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77777777" w:rsidR="0092741E" w:rsidRPr="00B65EEC" w:rsidRDefault="0092741E" w:rsidP="0092741E">
      <w:pPr>
        <w:jc w:val="center"/>
        <w:rPr>
          <w:rFonts w:ascii="Garamond" w:hAnsi="Garamond" w:cstheme="minorHAnsi"/>
          <w:b/>
        </w:rPr>
      </w:pPr>
      <w:r w:rsidRPr="00B65EEC">
        <w:rPr>
          <w:rFonts w:ascii="Garamond" w:hAnsi="Garamond" w:cstheme="minorHAnsi"/>
          <w:b/>
        </w:rPr>
        <w:t>Čestné vyhlásenie k uplatňovaniu medzinárodných sankcií</w:t>
      </w:r>
    </w:p>
    <w:p w14:paraId="3B5FA2F2" w14:textId="77777777" w:rsidR="00BB37D2" w:rsidRPr="00B65EEC" w:rsidRDefault="00BB37D2" w:rsidP="0092741E">
      <w:pPr>
        <w:jc w:val="center"/>
        <w:rPr>
          <w:rFonts w:ascii="Garamond" w:hAnsi="Garamond" w:cstheme="minorHAnsi"/>
          <w:b/>
        </w:rPr>
      </w:pPr>
    </w:p>
    <w:p w14:paraId="4DAA41EC" w14:textId="4B8CDEE5" w:rsidR="00C27F24" w:rsidRPr="00B65EEC" w:rsidRDefault="0092741E" w:rsidP="00140D12">
      <w:pPr>
        <w:spacing w:after="0"/>
        <w:jc w:val="both"/>
        <w:rPr>
          <w:rFonts w:ascii="Garamond" w:hAnsi="Garamond" w:cstheme="minorBidi"/>
          <w:b/>
          <w:bCs/>
        </w:rPr>
      </w:pPr>
      <w:r w:rsidRPr="00B65EEC">
        <w:rPr>
          <w:rFonts w:ascii="Garamond" w:hAnsi="Garamond" w:cstheme="minorBidi"/>
        </w:rPr>
        <w:t>Čestne vyhlasujem, že v spoločnosti, ktorú zastupujem a ktorá podáva ponuku do verejného obstarávania s predmetom zákazky</w:t>
      </w:r>
      <w:r w:rsidR="00176C96" w:rsidRPr="00B65EEC">
        <w:rPr>
          <w:rFonts w:ascii="Garamond" w:hAnsi="Garamond" w:cstheme="minorBidi"/>
        </w:rPr>
        <w:t xml:space="preserve"> </w:t>
      </w:r>
      <w:r w:rsidR="00E11F1E" w:rsidRPr="00E11F1E">
        <w:rPr>
          <w:rFonts w:ascii="Garamond" w:hAnsi="Garamond" w:cstheme="minorBidi"/>
          <w:b/>
          <w:bCs/>
        </w:rPr>
        <w:t xml:space="preserve">SOŠ - </w:t>
      </w:r>
      <w:proofErr w:type="spellStart"/>
      <w:r w:rsidR="00E11F1E" w:rsidRPr="00E11F1E">
        <w:rPr>
          <w:rFonts w:ascii="Garamond" w:hAnsi="Garamond" w:cstheme="minorBidi"/>
          <w:b/>
          <w:bCs/>
        </w:rPr>
        <w:t>SzKI</w:t>
      </w:r>
      <w:proofErr w:type="spellEnd"/>
      <w:r w:rsidR="00E11F1E" w:rsidRPr="00E11F1E">
        <w:rPr>
          <w:rFonts w:ascii="Garamond" w:hAnsi="Garamond" w:cstheme="minorBidi"/>
          <w:b/>
          <w:bCs/>
        </w:rPr>
        <w:t xml:space="preserve"> Tornaľa – Modernizácia odborného vzdelávania – Interiérové </w:t>
      </w:r>
      <w:proofErr w:type="spellStart"/>
      <w:r w:rsidR="00E11F1E" w:rsidRPr="00E11F1E">
        <w:rPr>
          <w:rFonts w:ascii="Garamond" w:hAnsi="Garamond" w:cstheme="minorBidi"/>
          <w:b/>
          <w:bCs/>
        </w:rPr>
        <w:t>zariadenie_Výzva</w:t>
      </w:r>
      <w:proofErr w:type="spellEnd"/>
      <w:r w:rsidR="00E11F1E" w:rsidRPr="00E11F1E">
        <w:rPr>
          <w:rFonts w:ascii="Garamond" w:hAnsi="Garamond" w:cstheme="minorBidi"/>
          <w:b/>
          <w:bCs/>
        </w:rPr>
        <w:t xml:space="preserve"> č. 72</w:t>
      </w:r>
      <w:r w:rsidR="002419F6" w:rsidRPr="00B65EEC">
        <w:rPr>
          <w:rFonts w:ascii="Garamond" w:hAnsi="Garamond" w:cstheme="minorBidi"/>
          <w:b/>
          <w:bCs/>
        </w:rPr>
        <w:t>,</w:t>
      </w:r>
      <w:r w:rsidR="009C160B" w:rsidRPr="00B65EEC">
        <w:rPr>
          <w:rFonts w:ascii="Garamond" w:hAnsi="Garamond" w:cstheme="minorBidi"/>
          <w:b/>
          <w:bCs/>
        </w:rPr>
        <w:t xml:space="preserve"> </w:t>
      </w:r>
      <w:r w:rsidRPr="00B65EEC">
        <w:rPr>
          <w:rFonts w:ascii="Garamond" w:eastAsia="Times New Roman" w:hAnsi="Garamond" w:cstheme="minorBidi"/>
          <w:lang w:eastAsia="cs-CZ"/>
        </w:rPr>
        <w:t>ktorá zároveň bude vykonávať plnenie zákazky, nefiguruje ruská účasť, ktorá prekračuje limity stanovené v</w:t>
      </w:r>
      <w:r w:rsidR="00E43A04" w:rsidRPr="00B65EEC">
        <w:rPr>
          <w:rFonts w:ascii="Garamond" w:eastAsia="Times New Roman" w:hAnsi="Garamond" w:cstheme="minorBidi"/>
          <w:lang w:eastAsia="cs-CZ"/>
        </w:rPr>
        <w:t> </w:t>
      </w:r>
      <w:r w:rsidRPr="00B65EEC">
        <w:rPr>
          <w:rFonts w:ascii="Garamond" w:eastAsia="Times New Roman" w:hAnsi="Garamond" w:cstheme="minorBidi"/>
          <w:lang w:eastAsia="cs-CZ"/>
        </w:rPr>
        <w:t xml:space="preserve">článku 5k </w:t>
      </w:r>
      <w:r w:rsidR="00264E68" w:rsidRPr="00B65EEC">
        <w:rPr>
          <w:rFonts w:ascii="Garamond" w:eastAsia="Times New Roman" w:hAnsi="Garamond" w:cstheme="minorBidi"/>
          <w:lang w:eastAsia="cs-CZ"/>
        </w:rPr>
        <w:t> </w:t>
      </w:r>
      <w:r w:rsidRPr="00B65EEC">
        <w:rPr>
          <w:rFonts w:ascii="Garamond" w:eastAsia="Times New Roman" w:hAnsi="Garamond" w:cstheme="minorBidi"/>
          <w:lang w:eastAsia="cs-CZ"/>
        </w:rPr>
        <w:t>nariadenia Rady (EÚ) č.</w:t>
      </w:r>
      <w:r w:rsidR="00E07E1E" w:rsidRPr="00B65EEC">
        <w:rPr>
          <w:rFonts w:ascii="Garamond" w:eastAsia="Times New Roman" w:hAnsi="Garamond" w:cstheme="minorBidi"/>
          <w:lang w:eastAsia="cs-CZ"/>
        </w:rPr>
        <w:t> </w:t>
      </w:r>
      <w:r w:rsidRPr="00B65EEC">
        <w:rPr>
          <w:rFonts w:ascii="Garamond" w:eastAsia="Times New Roman" w:hAnsi="Garamond" w:cstheme="minorBidi"/>
          <w:lang w:eastAsia="cs-CZ"/>
        </w:rPr>
        <w:t>833/2014 z 31. júla 2014 o</w:t>
      </w:r>
      <w:r w:rsidR="007C3D70" w:rsidRPr="00B65EEC">
        <w:rPr>
          <w:rFonts w:ascii="Garamond" w:eastAsia="Times New Roman" w:hAnsi="Garamond" w:cstheme="minorBidi"/>
          <w:lang w:eastAsia="cs-CZ"/>
        </w:rPr>
        <w:t> </w:t>
      </w:r>
      <w:r w:rsidRPr="00B65EEC">
        <w:rPr>
          <w:rFonts w:ascii="Garamond" w:eastAsia="Times New Roman" w:hAnsi="Garamond" w:cstheme="minorBidi"/>
          <w:lang w:eastAsia="cs-CZ"/>
        </w:rPr>
        <w:t>reštriktívnych opatreniach s ohľadom na</w:t>
      </w:r>
      <w:r w:rsidR="00E43A04" w:rsidRPr="00B65EEC">
        <w:rPr>
          <w:rFonts w:ascii="Garamond" w:eastAsia="Times New Roman" w:hAnsi="Garamond" w:cstheme="minorBidi"/>
          <w:lang w:eastAsia="cs-CZ"/>
        </w:rPr>
        <w:t> </w:t>
      </w:r>
      <w:r w:rsidRPr="00B65EEC">
        <w:rPr>
          <w:rFonts w:ascii="Garamond" w:eastAsia="Times New Roman" w:hAnsi="Garamond" w:cstheme="minorBidi"/>
          <w:lang w:eastAsia="cs-CZ"/>
        </w:rPr>
        <w:t>konanie Ruska, ktorým destabilizuje situáciu na Ukrajine v</w:t>
      </w:r>
      <w:r w:rsidR="007C3D70" w:rsidRPr="00B65EEC">
        <w:rPr>
          <w:rFonts w:ascii="Garamond" w:eastAsia="Times New Roman" w:hAnsi="Garamond" w:cstheme="minorBidi"/>
          <w:lang w:eastAsia="cs-CZ"/>
        </w:rPr>
        <w:t> </w:t>
      </w:r>
      <w:r w:rsidRPr="00B65EEC">
        <w:rPr>
          <w:rFonts w:ascii="Garamond" w:eastAsia="Times New Roman" w:hAnsi="Garamond" w:cstheme="minorBidi"/>
          <w:lang w:eastAsia="cs-CZ"/>
        </w:rPr>
        <w:t xml:space="preserve">znení nariadenia Rady (EÚ) č. 2022/578 z 8. apríla 2022. </w:t>
      </w:r>
    </w:p>
    <w:p w14:paraId="3F643054" w14:textId="77777777" w:rsidR="00F37693" w:rsidRPr="00B65EEC" w:rsidRDefault="00F37693" w:rsidP="0092741E">
      <w:pPr>
        <w:jc w:val="both"/>
        <w:rPr>
          <w:rFonts w:ascii="Garamond" w:hAnsi="Garamond" w:cstheme="minorHAnsi"/>
        </w:rPr>
      </w:pPr>
    </w:p>
    <w:p w14:paraId="68EF869F" w14:textId="2E59A037" w:rsidR="0092741E" w:rsidRPr="00B65EEC" w:rsidRDefault="0092741E" w:rsidP="0092741E">
      <w:pPr>
        <w:jc w:val="both"/>
        <w:rPr>
          <w:rFonts w:ascii="Garamond" w:hAnsi="Garamond" w:cstheme="minorHAnsi"/>
        </w:rPr>
      </w:pPr>
      <w:r w:rsidRPr="00B65EEC">
        <w:rPr>
          <w:rFonts w:ascii="Garamond" w:hAnsi="Garamond" w:cstheme="minorHAnsi"/>
        </w:rPr>
        <w:t xml:space="preserve">Predovšetkým vyhlasujem, že: </w:t>
      </w:r>
    </w:p>
    <w:p w14:paraId="480C76CD" w14:textId="7DF36FD3" w:rsidR="0092741E" w:rsidRPr="00B65EEC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B65EEC">
        <w:rPr>
          <w:rFonts w:ascii="Garamond" w:hAnsi="Garamond" w:cstheme="minorHAnsi"/>
          <w:lang w:val="x-none" w:eastAsia="x-none"/>
        </w:rPr>
        <w:t>dodávateľ, ktorého zastupujem, nie je ruským štátnym príslušníkom ani fyzickou alebo právnickou osobou, subjektom alebo orgánom so sídlom v Rusku;</w:t>
      </w:r>
    </w:p>
    <w:p w14:paraId="213665AD" w14:textId="77777777" w:rsidR="0092741E" w:rsidRPr="00B65EEC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  <w:r w:rsidRPr="00B65EEC">
        <w:rPr>
          <w:rFonts w:ascii="Garamond" w:hAnsi="Garamond" w:cstheme="minorHAnsi"/>
          <w:lang w:val="x-none" w:eastAsia="x-none"/>
        </w:rPr>
        <w:t xml:space="preserve"> </w:t>
      </w:r>
    </w:p>
    <w:p w14:paraId="3EE75119" w14:textId="103F226E" w:rsidR="0092741E" w:rsidRPr="00B65EEC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B65EEC">
        <w:rPr>
          <w:rFonts w:ascii="Garamond" w:hAnsi="Garamond" w:cstheme="minorHAnsi"/>
          <w:lang w:val="x-none" w:eastAsia="x-none"/>
        </w:rPr>
        <w:t xml:space="preserve">dodávateľ, ktorého zastupujem,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B65EEC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01977060" w14:textId="340ECD9B" w:rsidR="0092741E" w:rsidRPr="00B65EEC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B65EEC">
        <w:rPr>
          <w:rFonts w:ascii="Garamond" w:hAnsi="Garamond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 w:rsidRPr="00B65EEC">
        <w:rPr>
          <w:rFonts w:ascii="Garamond" w:hAnsi="Garamond" w:cstheme="minorHAnsi"/>
          <w:lang w:eastAsia="x-none"/>
        </w:rPr>
        <w:t> </w:t>
      </w:r>
      <w:r w:rsidRPr="00B65EEC">
        <w:rPr>
          <w:rFonts w:ascii="Garamond" w:hAnsi="Garamond" w:cstheme="minorHAnsi"/>
          <w:lang w:val="x-none" w:eastAsia="x-none"/>
        </w:rPr>
        <w:t>uvedených vyššie;</w:t>
      </w:r>
    </w:p>
    <w:p w14:paraId="29BEB99D" w14:textId="77777777" w:rsidR="0092741E" w:rsidRPr="00B65EEC" w:rsidRDefault="0092741E" w:rsidP="0092741E">
      <w:pPr>
        <w:ind w:left="851"/>
        <w:contextualSpacing/>
        <w:jc w:val="both"/>
        <w:rPr>
          <w:rFonts w:ascii="Garamond" w:hAnsi="Garamond" w:cstheme="minorHAnsi"/>
          <w:lang w:val="x-none" w:eastAsia="x-none"/>
        </w:rPr>
      </w:pPr>
    </w:p>
    <w:p w14:paraId="14E3925B" w14:textId="0548016D" w:rsidR="0092741E" w:rsidRPr="00B65EEC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="Garamond" w:hAnsi="Garamond" w:cstheme="minorHAnsi"/>
          <w:lang w:val="x-none" w:eastAsia="x-none"/>
        </w:rPr>
      </w:pPr>
      <w:r w:rsidRPr="00B65EEC">
        <w:rPr>
          <w:rFonts w:ascii="Garamond" w:hAnsi="Garamond" w:cstheme="minorHAnsi"/>
          <w:lang w:val="x-none" w:eastAsia="x-none"/>
        </w:rPr>
        <w:t>subjekty uvedené v písmenách a) až c) nemajú účasť vyššiu ako 10 % hodnoty zákazky v</w:t>
      </w:r>
      <w:r w:rsidR="00E43A04" w:rsidRPr="00B65EEC">
        <w:rPr>
          <w:rFonts w:ascii="Garamond" w:hAnsi="Garamond" w:cstheme="minorHAnsi"/>
          <w:lang w:eastAsia="x-none"/>
        </w:rPr>
        <w:t> </w:t>
      </w:r>
      <w:r w:rsidRPr="00B65EEC">
        <w:rPr>
          <w:rFonts w:ascii="Garamond" w:hAnsi="Garamond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B65EEC" w:rsidRDefault="0092741E" w:rsidP="0092741E">
      <w:pPr>
        <w:jc w:val="both"/>
        <w:rPr>
          <w:rFonts w:ascii="Garamond" w:hAnsi="Garamond" w:cstheme="minorHAnsi"/>
        </w:rPr>
      </w:pPr>
    </w:p>
    <w:p w14:paraId="37176509" w14:textId="045AAB01" w:rsidR="0092741E" w:rsidRPr="00B65EEC" w:rsidRDefault="0092741E" w:rsidP="0092741E">
      <w:pPr>
        <w:jc w:val="both"/>
        <w:rPr>
          <w:rFonts w:ascii="Garamond" w:hAnsi="Garamond" w:cstheme="minorHAnsi"/>
        </w:rPr>
      </w:pPr>
      <w:r w:rsidRPr="00B65EEC">
        <w:rPr>
          <w:rFonts w:ascii="Garamond" w:hAnsi="Garamond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</w:t>
      </w:r>
      <w:r w:rsidR="00B43BB9" w:rsidRPr="00B65EEC">
        <w:rPr>
          <w:rFonts w:ascii="Garamond" w:hAnsi="Garamond" w:cstheme="minorHAnsi"/>
        </w:rPr>
        <w:t> </w:t>
      </w:r>
      <w:r w:rsidRPr="00B65EEC">
        <w:rPr>
          <w:rFonts w:ascii="Garamond" w:hAnsi="Garamond" w:cstheme="minorHAnsi"/>
        </w:rPr>
        <w:t>289/2016 Z. z. o vykonávaní medzinárodných sankcií v znení neskorších predpisov, a teda najmä neporušuje akúkoľvek medzinárodnú sankciu upravenú v akomkoľvek predpise o</w:t>
      </w:r>
      <w:r w:rsidR="00E43A04" w:rsidRPr="00B65EEC">
        <w:rPr>
          <w:rFonts w:ascii="Garamond" w:hAnsi="Garamond" w:cstheme="minorHAnsi"/>
        </w:rPr>
        <w:t> </w:t>
      </w:r>
      <w:r w:rsidRPr="00B65EEC">
        <w:rPr>
          <w:rFonts w:ascii="Garamond" w:hAnsi="Garamond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B65EEC" w:rsidRDefault="00A77C9B" w:rsidP="0092741E">
      <w:pPr>
        <w:jc w:val="both"/>
        <w:rPr>
          <w:rFonts w:ascii="Garamond" w:hAnsi="Garamond" w:cstheme="minorHAnsi"/>
        </w:rPr>
      </w:pPr>
    </w:p>
    <w:p w14:paraId="2793DD14" w14:textId="77777777" w:rsidR="003D03D2" w:rsidRPr="00B65EEC" w:rsidRDefault="003D03D2" w:rsidP="0092741E">
      <w:pPr>
        <w:jc w:val="both"/>
        <w:rPr>
          <w:rFonts w:ascii="Garamond" w:hAnsi="Garamond" w:cstheme="minorHAnsi"/>
        </w:rPr>
      </w:pPr>
    </w:p>
    <w:p w14:paraId="673D117C" w14:textId="552AA790" w:rsidR="005A6A3A" w:rsidRPr="00B65EEC" w:rsidRDefault="0092741E" w:rsidP="0092741E">
      <w:pPr>
        <w:jc w:val="both"/>
        <w:rPr>
          <w:rFonts w:ascii="Garamond" w:hAnsi="Garamond" w:cstheme="minorHAnsi"/>
        </w:rPr>
      </w:pPr>
      <w:r w:rsidRPr="00B65EEC">
        <w:rPr>
          <w:rFonts w:ascii="Garamond" w:hAnsi="Garamond" w:cstheme="minorHAnsi"/>
        </w:rPr>
        <w:t>V</w:t>
      </w:r>
      <w:r w:rsidR="0057348D" w:rsidRPr="00B65EEC">
        <w:rPr>
          <w:rFonts w:ascii="Garamond" w:hAnsi="Garamond" w:cstheme="minorHAnsi"/>
        </w:rPr>
        <w:t> </w:t>
      </w:r>
      <w:r w:rsidR="005070D5" w:rsidRPr="00B65EEC">
        <w:rPr>
          <w:rFonts w:ascii="Garamond" w:hAnsi="Garamond" w:cstheme="minorHAnsi"/>
        </w:rPr>
        <w:t>...............................</w:t>
      </w:r>
      <w:r w:rsidRPr="00B65EEC">
        <w:rPr>
          <w:rFonts w:ascii="Garamond" w:hAnsi="Garamond" w:cstheme="minorHAnsi"/>
        </w:rPr>
        <w:t xml:space="preserve"> dňa</w:t>
      </w:r>
      <w:r w:rsidR="005070D5" w:rsidRPr="00B65EEC">
        <w:rPr>
          <w:rFonts w:ascii="Garamond" w:hAnsi="Garamond" w:cstheme="minorHAnsi"/>
        </w:rPr>
        <w:t xml:space="preserve"> .......................</w:t>
      </w:r>
      <w:r w:rsidRPr="00B65EEC">
        <w:rPr>
          <w:rFonts w:ascii="Garamond" w:hAnsi="Garamond" w:cstheme="minorHAnsi"/>
        </w:rPr>
        <w:t xml:space="preserve"> </w:t>
      </w:r>
      <w:r w:rsidR="005A6A3A" w:rsidRPr="00B65EEC">
        <w:rPr>
          <w:rFonts w:ascii="Garamond" w:hAnsi="Garamond" w:cstheme="minorHAnsi"/>
        </w:rPr>
        <w:tab/>
      </w:r>
      <w:r w:rsidR="005A6A3A" w:rsidRPr="00B65EEC">
        <w:rPr>
          <w:rFonts w:ascii="Garamond" w:hAnsi="Garamond" w:cstheme="minorHAnsi"/>
        </w:rPr>
        <w:tab/>
      </w:r>
      <w:r w:rsidR="005A6A3A" w:rsidRPr="00B65EEC">
        <w:rPr>
          <w:rFonts w:ascii="Garamond" w:hAnsi="Garamond" w:cstheme="minorHAnsi"/>
        </w:rPr>
        <w:tab/>
      </w:r>
    </w:p>
    <w:p w14:paraId="0046884F" w14:textId="77777777" w:rsidR="005117EF" w:rsidRPr="00B65EEC" w:rsidRDefault="005117EF" w:rsidP="0092741E">
      <w:pPr>
        <w:jc w:val="both"/>
        <w:rPr>
          <w:rFonts w:ascii="Garamond" w:hAnsi="Garamond" w:cstheme="minorHAnsi"/>
        </w:rPr>
      </w:pPr>
    </w:p>
    <w:p w14:paraId="178BEDB4" w14:textId="2C93C16F" w:rsidR="0092741E" w:rsidRPr="00B65EEC" w:rsidRDefault="00B65EEC" w:rsidP="00B65EEC">
      <w:pPr>
        <w:tabs>
          <w:tab w:val="center" w:pos="6300"/>
        </w:tabs>
        <w:spacing w:after="0" w:line="259" w:lineRule="auto"/>
        <w:jc w:val="both"/>
        <w:rPr>
          <w:rFonts w:ascii="Garamond" w:hAnsi="Garamond" w:cstheme="minorBidi"/>
          <w:b/>
          <w:bCs/>
        </w:rPr>
      </w:pPr>
      <w:r>
        <w:rPr>
          <w:rFonts w:ascii="Garamond" w:hAnsi="Garamond" w:cstheme="minorBidi"/>
          <w:b/>
          <w:bCs/>
        </w:rPr>
        <w:tab/>
      </w:r>
      <w:r w:rsidR="0092741E" w:rsidRPr="00B65EEC">
        <w:rPr>
          <w:rFonts w:ascii="Garamond" w:hAnsi="Garamond" w:cstheme="minorBidi"/>
          <w:b/>
          <w:bCs/>
        </w:rPr>
        <w:t>.........................................................................</w:t>
      </w:r>
    </w:p>
    <w:p w14:paraId="3A1535AE" w14:textId="3530F214" w:rsidR="00007B7D" w:rsidRPr="00B65EEC" w:rsidRDefault="00B65EEC" w:rsidP="00B65EEC">
      <w:pPr>
        <w:tabs>
          <w:tab w:val="center" w:pos="6210"/>
          <w:tab w:val="center" w:pos="6300"/>
          <w:tab w:val="center" w:pos="6480"/>
          <w:tab w:val="center" w:pos="6570"/>
        </w:tabs>
        <w:spacing w:after="0"/>
        <w:rPr>
          <w:rFonts w:ascii="Garamond" w:hAnsi="Garamond" w:cstheme="minorBidi"/>
          <w:b/>
          <w:bCs/>
        </w:rPr>
      </w:pPr>
      <w:r>
        <w:rPr>
          <w:rFonts w:ascii="Garamond" w:hAnsi="Garamond" w:cstheme="minorBidi"/>
          <w:b/>
          <w:bCs/>
        </w:rPr>
        <w:tab/>
      </w:r>
      <w:r w:rsidR="00907D4F">
        <w:rPr>
          <w:rFonts w:ascii="Garamond" w:hAnsi="Garamond" w:cstheme="minorBidi"/>
          <w:b/>
          <w:bCs/>
        </w:rPr>
        <w:t>[</w:t>
      </w:r>
      <w:r w:rsidR="005070D5" w:rsidRPr="00B65EEC">
        <w:rPr>
          <w:rFonts w:ascii="Garamond" w:hAnsi="Garamond" w:cstheme="minorBidi"/>
          <w:b/>
          <w:bCs/>
        </w:rPr>
        <w:t>Názov/obchodné meno</w:t>
      </w:r>
    </w:p>
    <w:p w14:paraId="1FF77257" w14:textId="69E4869A" w:rsidR="00BB37D2" w:rsidRPr="00B65EEC" w:rsidRDefault="00B65EEC" w:rsidP="00B65EEC">
      <w:pPr>
        <w:tabs>
          <w:tab w:val="center" w:pos="6210"/>
          <w:tab w:val="center" w:pos="6300"/>
          <w:tab w:val="center" w:pos="6480"/>
          <w:tab w:val="center" w:pos="6570"/>
        </w:tabs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 w:cstheme="minorBidi"/>
          <w:b/>
          <w:bCs/>
        </w:rPr>
        <w:tab/>
      </w:r>
      <w:r w:rsidR="005070D5" w:rsidRPr="00B65EEC">
        <w:rPr>
          <w:rFonts w:ascii="Garamond" w:hAnsi="Garamond" w:cstheme="minorBidi"/>
          <w:b/>
          <w:bCs/>
        </w:rPr>
        <w:t>Meno, priezvisko, funkcia</w:t>
      </w:r>
      <w:r w:rsidR="00BB37D2" w:rsidRPr="00B65EEC">
        <w:rPr>
          <w:rFonts w:ascii="Garamond" w:hAnsi="Garamond" w:cstheme="minorBidi"/>
          <w:b/>
          <w:bCs/>
        </w:rPr>
        <w:t xml:space="preserve"> oprávnenej osoby</w:t>
      </w:r>
    </w:p>
    <w:p w14:paraId="2968082C" w14:textId="0B7C28AB" w:rsidR="00BB37D2" w:rsidRPr="00B65EEC" w:rsidRDefault="00B65EEC" w:rsidP="00B65EEC">
      <w:pPr>
        <w:tabs>
          <w:tab w:val="center" w:pos="6300"/>
        </w:tabs>
        <w:spacing w:after="0"/>
        <w:rPr>
          <w:rFonts w:ascii="Garamond" w:hAnsi="Garamond" w:cstheme="minorBidi"/>
        </w:rPr>
      </w:pPr>
      <w:r>
        <w:rPr>
          <w:rFonts w:ascii="Garamond" w:hAnsi="Garamond" w:cstheme="minorBidi"/>
          <w:b/>
          <w:bCs/>
        </w:rPr>
        <w:tab/>
      </w:r>
      <w:r w:rsidR="00BB37D2" w:rsidRPr="00B65EEC">
        <w:rPr>
          <w:rFonts w:ascii="Garamond" w:hAnsi="Garamond" w:cstheme="minorBidi"/>
          <w:b/>
          <w:bCs/>
        </w:rPr>
        <w:t>a podpis oprávnenej osoby konať za záujemcu</w:t>
      </w:r>
      <w:r w:rsidR="00907D4F">
        <w:rPr>
          <w:rFonts w:ascii="Garamond" w:hAnsi="Garamond" w:cstheme="minorBidi"/>
          <w:b/>
          <w:bCs/>
        </w:rPr>
        <w:t>]</w:t>
      </w:r>
    </w:p>
    <w:sectPr w:rsidR="00BB37D2" w:rsidRPr="00B65EEC" w:rsidSect="000F37C5">
      <w:headerReference w:type="default" r:id="rId10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4594A" w14:textId="77777777" w:rsidR="009B4BDC" w:rsidRDefault="009B4BDC" w:rsidP="0092741E">
      <w:pPr>
        <w:spacing w:after="0" w:line="240" w:lineRule="auto"/>
      </w:pPr>
      <w:r>
        <w:separator/>
      </w:r>
    </w:p>
  </w:endnote>
  <w:endnote w:type="continuationSeparator" w:id="0">
    <w:p w14:paraId="601AB5BE" w14:textId="77777777" w:rsidR="009B4BDC" w:rsidRDefault="009B4BDC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831B6" w14:textId="77777777" w:rsidR="009B4BDC" w:rsidRDefault="009B4BDC" w:rsidP="0092741E">
      <w:pPr>
        <w:spacing w:after="0" w:line="240" w:lineRule="auto"/>
      </w:pPr>
      <w:r>
        <w:separator/>
      </w:r>
    </w:p>
  </w:footnote>
  <w:footnote w:type="continuationSeparator" w:id="0">
    <w:p w14:paraId="05465D66" w14:textId="77777777" w:rsidR="009B4BDC" w:rsidRDefault="009B4BDC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77777777" w:rsidR="00A64374" w:rsidRPr="00CF60E2" w:rsidRDefault="00A64374" w:rsidP="009D3B32">
    <w:pPr>
      <w:tabs>
        <w:tab w:val="center" w:pos="4536"/>
        <w:tab w:val="right" w:pos="9072"/>
      </w:tabs>
    </w:pPr>
  </w:p>
  <w:p w14:paraId="74B2DA94" w14:textId="77777777" w:rsidR="00A64374" w:rsidRDefault="00A6437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3D29"/>
    <w:rsid w:val="00007B7D"/>
    <w:rsid w:val="0001432B"/>
    <w:rsid w:val="000218AB"/>
    <w:rsid w:val="0003592A"/>
    <w:rsid w:val="00057758"/>
    <w:rsid w:val="00077E0F"/>
    <w:rsid w:val="00090022"/>
    <w:rsid w:val="000E3213"/>
    <w:rsid w:val="000F2C29"/>
    <w:rsid w:val="000F37C5"/>
    <w:rsid w:val="0010340D"/>
    <w:rsid w:val="00103839"/>
    <w:rsid w:val="00114B94"/>
    <w:rsid w:val="00140D12"/>
    <w:rsid w:val="00176C96"/>
    <w:rsid w:val="001E511C"/>
    <w:rsid w:val="001F7C1D"/>
    <w:rsid w:val="002419F6"/>
    <w:rsid w:val="002559B2"/>
    <w:rsid w:val="00256E49"/>
    <w:rsid w:val="00264E68"/>
    <w:rsid w:val="002653A5"/>
    <w:rsid w:val="00273C00"/>
    <w:rsid w:val="002D41EC"/>
    <w:rsid w:val="0031156E"/>
    <w:rsid w:val="00394497"/>
    <w:rsid w:val="003A06CB"/>
    <w:rsid w:val="003B2862"/>
    <w:rsid w:val="003B3DF7"/>
    <w:rsid w:val="003D03D2"/>
    <w:rsid w:val="003E266F"/>
    <w:rsid w:val="00425DF3"/>
    <w:rsid w:val="00432F4C"/>
    <w:rsid w:val="004676BD"/>
    <w:rsid w:val="004B682A"/>
    <w:rsid w:val="005070D5"/>
    <w:rsid w:val="005117EF"/>
    <w:rsid w:val="00521480"/>
    <w:rsid w:val="00536D94"/>
    <w:rsid w:val="00544D4A"/>
    <w:rsid w:val="00553659"/>
    <w:rsid w:val="0057164C"/>
    <w:rsid w:val="00572841"/>
    <w:rsid w:val="0057348D"/>
    <w:rsid w:val="00582A5D"/>
    <w:rsid w:val="005A6A3A"/>
    <w:rsid w:val="00617593"/>
    <w:rsid w:val="00634617"/>
    <w:rsid w:val="00634B03"/>
    <w:rsid w:val="00636CAF"/>
    <w:rsid w:val="006542C8"/>
    <w:rsid w:val="0067580B"/>
    <w:rsid w:val="006F2A87"/>
    <w:rsid w:val="0070278E"/>
    <w:rsid w:val="00764A9D"/>
    <w:rsid w:val="00781256"/>
    <w:rsid w:val="007C3D70"/>
    <w:rsid w:val="00816270"/>
    <w:rsid w:val="00876AE0"/>
    <w:rsid w:val="0088436F"/>
    <w:rsid w:val="008C56D3"/>
    <w:rsid w:val="008E10F9"/>
    <w:rsid w:val="008E454A"/>
    <w:rsid w:val="008F3A39"/>
    <w:rsid w:val="008F520A"/>
    <w:rsid w:val="00907B95"/>
    <w:rsid w:val="00907D4F"/>
    <w:rsid w:val="0092741E"/>
    <w:rsid w:val="00960059"/>
    <w:rsid w:val="009742B0"/>
    <w:rsid w:val="009B4BDC"/>
    <w:rsid w:val="009C160B"/>
    <w:rsid w:val="009E5C54"/>
    <w:rsid w:val="00A64374"/>
    <w:rsid w:val="00A77C9B"/>
    <w:rsid w:val="00A77F05"/>
    <w:rsid w:val="00A822D6"/>
    <w:rsid w:val="00B233ED"/>
    <w:rsid w:val="00B43BB9"/>
    <w:rsid w:val="00B60C64"/>
    <w:rsid w:val="00B60DEA"/>
    <w:rsid w:val="00B65EEC"/>
    <w:rsid w:val="00B7736E"/>
    <w:rsid w:val="00B80E1F"/>
    <w:rsid w:val="00B967F2"/>
    <w:rsid w:val="00BB37D2"/>
    <w:rsid w:val="00BB7B04"/>
    <w:rsid w:val="00BC18CE"/>
    <w:rsid w:val="00BC73FC"/>
    <w:rsid w:val="00BC7596"/>
    <w:rsid w:val="00BE7899"/>
    <w:rsid w:val="00C27F24"/>
    <w:rsid w:val="00CD5CD4"/>
    <w:rsid w:val="00D30814"/>
    <w:rsid w:val="00D81E7B"/>
    <w:rsid w:val="00DD2C26"/>
    <w:rsid w:val="00DE2303"/>
    <w:rsid w:val="00E03DB8"/>
    <w:rsid w:val="00E07E1E"/>
    <w:rsid w:val="00E11F1E"/>
    <w:rsid w:val="00E170F6"/>
    <w:rsid w:val="00E22000"/>
    <w:rsid w:val="00E43A04"/>
    <w:rsid w:val="00E543EE"/>
    <w:rsid w:val="00E678BF"/>
    <w:rsid w:val="00EE1F3A"/>
    <w:rsid w:val="00F041E6"/>
    <w:rsid w:val="00F37693"/>
    <w:rsid w:val="00FD4D66"/>
    <w:rsid w:val="00FE7C9A"/>
    <w:rsid w:val="099C1925"/>
    <w:rsid w:val="22743316"/>
    <w:rsid w:val="2F62B587"/>
    <w:rsid w:val="38C9803E"/>
    <w:rsid w:val="638D8221"/>
    <w:rsid w:val="681CDD6A"/>
    <w:rsid w:val="6D691735"/>
    <w:rsid w:val="70FF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Odsekzoznamu">
    <w:name w:val="List Paragraph"/>
    <w:aliases w:val="Odsek,List Paragraph,Odrážky,Bulleted Text,lp1,Bullet List,Numbered List,ZOZNAM,Tabuľka,Bullet Number,lp11,List Paragraph11,Bullet 1,Use Case List Paragraph,Medium List 2 - Accent 41,FooterText,numbered,Odsek 1.,ODRAZKY PRVA UROVEN,Nad"/>
    <w:basedOn w:val="Normlny"/>
    <w:link w:val="OdsekzoznamuChar"/>
    <w:uiPriority w:val="34"/>
    <w:qFormat/>
    <w:rsid w:val="00E170F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List Paragraph Char,Odrážky Char,Bulleted Text Char,lp1 Char,Bullet List Char,Numbered List Char,ZOZNAM Char,Tabuľka Char,Bullet Number Char,lp11 Char,List Paragraph11 Char,Bullet 1 Char,Use Case List Paragraph Char"/>
    <w:link w:val="Odsekzoznamu"/>
    <w:uiPriority w:val="34"/>
    <w:qFormat/>
    <w:rsid w:val="00E170F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9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47016c-b868-4c85-9b27-c8fef2bb2b21">
      <Terms xmlns="http://schemas.microsoft.com/office/infopath/2007/PartnerControls"/>
    </lcf76f155ced4ddcb4097134ff3c332f>
    <TaxCatchAll xmlns="9f37d40b-ca24-446e-849a-f7de3755b15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CF034010F25443975863D4833995AC" ma:contentTypeVersion="15" ma:contentTypeDescription="Umožňuje vytvoriť nový dokument." ma:contentTypeScope="" ma:versionID="600033b71110b541cadf9c7c39dadf40">
  <xsd:schema xmlns:xsd="http://www.w3.org/2001/XMLSchema" xmlns:xs="http://www.w3.org/2001/XMLSchema" xmlns:p="http://schemas.microsoft.com/office/2006/metadata/properties" xmlns:ns2="f547016c-b868-4c85-9b27-c8fef2bb2b21" xmlns:ns3="9f37d40b-ca24-446e-849a-f7de3755b154" targetNamespace="http://schemas.microsoft.com/office/2006/metadata/properties" ma:root="true" ma:fieldsID="10a1a7f193e66a26f120ff6881852ecc" ns2:_="" ns3:_="">
    <xsd:import namespace="f547016c-b868-4c85-9b27-c8fef2bb2b21"/>
    <xsd:import namespace="9f37d40b-ca24-446e-849a-f7de3755b1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7016c-b868-4c85-9b27-c8fef2bb2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7d40b-ca24-446e-849a-f7de3755b15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1b354e1-7e36-4be2-aa9f-e98137c289ee}" ma:internalName="TaxCatchAll" ma:showField="CatchAllData" ma:web="9f37d40b-ca24-446e-849a-f7de3755b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9AF79B-3773-4179-B02D-88349DEA7C9B}">
  <ds:schemaRefs>
    <ds:schemaRef ds:uri="http://schemas.microsoft.com/office/2006/metadata/properties"/>
    <ds:schemaRef ds:uri="http://schemas.microsoft.com/office/infopath/2007/PartnerControls"/>
    <ds:schemaRef ds:uri="f547016c-b868-4c85-9b27-c8fef2bb2b21"/>
    <ds:schemaRef ds:uri="9f37d40b-ca24-446e-849a-f7de3755b154"/>
  </ds:schemaRefs>
</ds:datastoreItem>
</file>

<file path=customXml/itemProps2.xml><?xml version="1.0" encoding="utf-8"?>
<ds:datastoreItem xmlns:ds="http://schemas.openxmlformats.org/officeDocument/2006/customXml" ds:itemID="{5B31D6D5-FF3F-49DB-A4AD-5CB7B09D6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47016c-b868-4c85-9b27-c8fef2bb2b21"/>
    <ds:schemaRef ds:uri="9f37d40b-ca24-446e-849a-f7de3755b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7B19BE-CB86-4BC1-95F2-8B9BC95E10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1843</Characters>
  <Application>Microsoft Office Word</Application>
  <DocSecurity>0</DocSecurity>
  <Lines>39</Lines>
  <Paragraphs>15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Terézia Vašičková</cp:lastModifiedBy>
  <cp:revision>31</cp:revision>
  <dcterms:created xsi:type="dcterms:W3CDTF">2024-11-07T08:46:00Z</dcterms:created>
  <dcterms:modified xsi:type="dcterms:W3CDTF">2026-07-14T07:07:00Z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0x01010032CF034010F25443975863D4833995AC</vt:lpwstr>
  </property>
  <property fmtid="{D5CDD505-2E9C-101B-9397-08002B2CF9AE}" pid="3" name="MediaServiceImageTags">
    <vt:lpwstr/>
  </property>
</Properties>
</file>