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A925" w14:textId="1EED1265" w:rsidR="00111220" w:rsidRDefault="008B548C" w:rsidP="00570C79">
      <w:pPr>
        <w:pStyle w:val="Hlavnnadpis"/>
        <w:rPr>
          <w:rFonts w:ascii="Cambria" w:hAnsi="Cambria"/>
        </w:rPr>
      </w:pPr>
      <w:r>
        <w:rPr>
          <w:rFonts w:ascii="Cambria" w:hAnsi="Cambria"/>
        </w:rPr>
        <w:t>vyhodnotenie vzorového jedálneho lístku</w:t>
      </w:r>
      <w:r w:rsidR="006E36B5" w:rsidRPr="00484F90">
        <w:rPr>
          <w:rFonts w:ascii="Cambria" w:hAnsi="Cambria"/>
        </w:rPr>
        <w:t xml:space="preserve"> </w:t>
      </w:r>
      <w:r w:rsidR="00906A6D" w:rsidRPr="00484F90">
        <w:rPr>
          <w:rStyle w:val="Odkaznapoznmkupodiarou"/>
          <w:rFonts w:ascii="Cambria" w:hAnsi="Cambria"/>
        </w:rPr>
        <w:footnoteReference w:id="2"/>
      </w:r>
      <w:r w:rsidR="00111220" w:rsidRPr="00484F90">
        <w:rPr>
          <w:rFonts w:ascii="Cambria" w:hAnsi="Cambria"/>
        </w:rPr>
        <w:t xml:space="preserve"> </w:t>
      </w:r>
    </w:p>
    <w:p w14:paraId="2795A2C5" w14:textId="525CEB7B" w:rsidR="006303D8" w:rsidRPr="006303D8" w:rsidRDefault="006303D8" w:rsidP="00570C79">
      <w:pPr>
        <w:pStyle w:val="Hlavnnadpis"/>
        <w:rPr>
          <w:rFonts w:ascii="Cambria" w:hAnsi="Cambria"/>
          <w:color w:val="FF0000"/>
        </w:rPr>
      </w:pPr>
      <w:r w:rsidRPr="006303D8">
        <w:rPr>
          <w:rFonts w:ascii="Cambria" w:hAnsi="Cambria"/>
          <w:color w:val="FF0000"/>
        </w:rPr>
        <w:t>NEvypĺňa uchádzač – služi len ako informatívny dokument</w:t>
      </w:r>
    </w:p>
    <w:p w14:paraId="48944C89" w14:textId="1C49BA5A" w:rsidR="00A362A1" w:rsidRPr="00484F90" w:rsidRDefault="00975F84" w:rsidP="005A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538"/>
        <w:outlineLvl w:val="0"/>
        <w:rPr>
          <w:rFonts w:ascii="Cambria" w:eastAsia="Calibri" w:hAnsi="Cambria"/>
          <w:b/>
          <w:caps/>
          <w:sz w:val="20"/>
          <w:szCs w:val="20"/>
        </w:rPr>
      </w:pPr>
      <w:r w:rsidRPr="00484F90">
        <w:rPr>
          <w:rFonts w:ascii="Cambria" w:eastAsia="Calibri" w:hAnsi="Cambria"/>
          <w:b/>
          <w:caps/>
          <w:sz w:val="20"/>
          <w:szCs w:val="20"/>
        </w:rPr>
        <w:t>ZÁKLADNÉ INFORMÁCIE</w:t>
      </w:r>
    </w:p>
    <w:p w14:paraId="7C48F7B0" w14:textId="77777777" w:rsidR="00A362A1" w:rsidRPr="00484F90" w:rsidRDefault="00A362A1" w:rsidP="00A362A1">
      <w:pPr>
        <w:spacing w:before="0" w:after="0"/>
        <w:ind w:left="680"/>
        <w:rPr>
          <w:rFonts w:ascii="Cambria" w:eastAsia="Calibri" w:hAnsi="Cambria"/>
          <w:sz w:val="20"/>
          <w:szCs w:val="20"/>
        </w:rPr>
      </w:pPr>
    </w:p>
    <w:tbl>
      <w:tblPr>
        <w:tblStyle w:val="Mkatabulky11"/>
        <w:tblW w:w="11194" w:type="dxa"/>
        <w:tblLook w:val="04A0" w:firstRow="1" w:lastRow="0" w:firstColumn="1" w:lastColumn="0" w:noHBand="0" w:noVBand="1"/>
      </w:tblPr>
      <w:tblGrid>
        <w:gridCol w:w="2694"/>
        <w:gridCol w:w="8500"/>
      </w:tblGrid>
      <w:tr w:rsidR="00A362A1" w:rsidRPr="00484F90" w14:paraId="1CC62F80" w14:textId="77777777" w:rsidTr="00FE3ABB">
        <w:trPr>
          <w:trHeight w:val="298"/>
        </w:trPr>
        <w:tc>
          <w:tcPr>
            <w:tcW w:w="2694" w:type="dxa"/>
            <w:shd w:val="clear" w:color="auto" w:fill="F2F2F2"/>
          </w:tcPr>
          <w:p w14:paraId="16530590" w14:textId="066F9785" w:rsidR="00A362A1" w:rsidRPr="00484F90" w:rsidRDefault="00CE1D2B" w:rsidP="008906D8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</w:rPr>
            </w:pPr>
            <w:r w:rsidRPr="00484F90">
              <w:rPr>
                <w:rFonts w:ascii="Cambria" w:hAnsi="Cambria"/>
                <w:sz w:val="20"/>
                <w:szCs w:val="20"/>
              </w:rPr>
              <w:t>Predmet zákazky</w:t>
            </w:r>
          </w:p>
        </w:tc>
        <w:tc>
          <w:tcPr>
            <w:tcW w:w="8500" w:type="dxa"/>
          </w:tcPr>
          <w:p w14:paraId="0A092B13" w14:textId="11FEBA8B" w:rsidR="00A362A1" w:rsidRPr="00484F90" w:rsidRDefault="00081330" w:rsidP="00F35F77">
            <w:pPr>
              <w:spacing w:before="0"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081330">
              <w:rPr>
                <w:rFonts w:ascii="Cambria" w:eastAsia="Calibri" w:hAnsi="Cambria" w:cstheme="majorHAnsi"/>
                <w:i/>
                <w:iCs/>
                <w:sz w:val="28"/>
                <w:szCs w:val="28"/>
              </w:rPr>
              <w:t>Poskytovanie stravy pre zamestnancov NBS v budove ústredia NBS</w:t>
            </w:r>
          </w:p>
        </w:tc>
      </w:tr>
      <w:tr w:rsidR="00A362A1" w:rsidRPr="00484F90" w14:paraId="3A4817A6" w14:textId="77777777" w:rsidTr="00FE3ABB">
        <w:trPr>
          <w:trHeight w:val="283"/>
        </w:trPr>
        <w:tc>
          <w:tcPr>
            <w:tcW w:w="2694" w:type="dxa"/>
            <w:shd w:val="clear" w:color="auto" w:fill="F2F2F2"/>
          </w:tcPr>
          <w:p w14:paraId="7A1912CB" w14:textId="162B2D15" w:rsidR="00A362A1" w:rsidRPr="00484F90" w:rsidRDefault="00CE1D2B" w:rsidP="008906D8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</w:rPr>
            </w:pPr>
            <w:r w:rsidRPr="00484F90">
              <w:rPr>
                <w:rFonts w:ascii="Cambria" w:hAnsi="Cambria"/>
                <w:sz w:val="20"/>
                <w:szCs w:val="20"/>
              </w:rPr>
              <w:t>Uchádzač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alias w:val="Obchodné meno"/>
            <w:tag w:val="Obchodné meno"/>
            <w:id w:val="513425620"/>
            <w:placeholder>
              <w:docPart w:val="3101CBBE4F7E4187A590F1CE69FE0181"/>
            </w:placeholder>
            <w:showingPlcHdr/>
          </w:sdtPr>
          <w:sdtEndPr/>
          <w:sdtContent>
            <w:tc>
              <w:tcPr>
                <w:tcW w:w="8500" w:type="dxa"/>
              </w:tcPr>
              <w:p w14:paraId="2EF2F906" w14:textId="347A24D3" w:rsidR="00A362A1" w:rsidRPr="00484F90" w:rsidRDefault="00F35F77" w:rsidP="00F35F77">
                <w:pPr>
                  <w:spacing w:before="0" w:after="0"/>
                  <w:ind w:left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484F90">
                  <w:rPr>
                    <w:rStyle w:val="Zstupntext"/>
                    <w:rFonts w:ascii="Cambria" w:eastAsiaTheme="minorEastAsia" w:hAnsi="Cambria"/>
                    <w:sz w:val="20"/>
                    <w:szCs w:val="20"/>
                  </w:rPr>
                  <w:t>Kliknite alebo ťuknite sem a zadajte text.</w:t>
                </w:r>
              </w:p>
            </w:tc>
          </w:sdtContent>
        </w:sdt>
      </w:tr>
    </w:tbl>
    <w:p w14:paraId="3775B201" w14:textId="77777777" w:rsidR="00A362A1" w:rsidRPr="00484F90" w:rsidRDefault="00A362A1" w:rsidP="00A362A1">
      <w:pPr>
        <w:spacing w:before="0" w:after="0"/>
        <w:jc w:val="left"/>
        <w:rPr>
          <w:rFonts w:ascii="Cambria" w:eastAsia="Calibri" w:hAnsi="Cambria" w:cs="Calibri"/>
          <w:b/>
          <w:szCs w:val="24"/>
        </w:rPr>
      </w:pPr>
    </w:p>
    <w:p w14:paraId="24BE9548" w14:textId="5E69A408" w:rsidR="00B80DFF" w:rsidRPr="00954CC1" w:rsidRDefault="009E45EA" w:rsidP="00A362A1">
      <w:pPr>
        <w:spacing w:before="0"/>
        <w:rPr>
          <w:rFonts w:ascii="Cambria" w:eastAsia="Calibri" w:hAnsi="Cambria" w:cs="Calibri"/>
          <w:b/>
        </w:rPr>
      </w:pPr>
      <w:r w:rsidRPr="00954CC1">
        <w:rPr>
          <w:rFonts w:ascii="Cambria" w:eastAsia="Calibri" w:hAnsi="Cambria" w:cs="Calibri"/>
          <w:b/>
        </w:rPr>
        <w:t>Ciele zákazky</w:t>
      </w:r>
    </w:p>
    <w:p w14:paraId="029BCCFD" w14:textId="24B759AD" w:rsidR="00E502C1" w:rsidRDefault="00E502C1" w:rsidP="00E502C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484F90">
        <w:rPr>
          <w:rFonts w:ascii="Cambria" w:eastAsia="Calibri" w:hAnsi="Cambria" w:cstheme="minorBidi"/>
          <w:sz w:val="20"/>
          <w:szCs w:val="20"/>
        </w:rPr>
        <w:t xml:space="preserve">Verejný obstarávateľ určil </w:t>
      </w:r>
      <w:r w:rsidRPr="00484F90">
        <w:rPr>
          <w:rFonts w:ascii="Cambria" w:eastAsia="Calibri" w:hAnsi="Cambria" w:cstheme="minorBidi"/>
          <w:i/>
          <w:iCs/>
          <w:sz w:val="20"/>
          <w:szCs w:val="20"/>
        </w:rPr>
        <w:t>ciele zákazky</w:t>
      </w:r>
      <w:r w:rsidRPr="00484F90">
        <w:rPr>
          <w:rFonts w:ascii="Cambria" w:eastAsia="Calibri" w:hAnsi="Cambria" w:cstheme="minorBidi"/>
          <w:sz w:val="20"/>
          <w:szCs w:val="20"/>
        </w:rPr>
        <w:t xml:space="preserve">, ktoré </w:t>
      </w:r>
      <w:r w:rsidRPr="00484F90">
        <w:rPr>
          <w:rFonts w:ascii="Cambria" w:eastAsiaTheme="minorEastAsia" w:hAnsi="Cambria" w:cstheme="minorBidi"/>
          <w:sz w:val="20"/>
          <w:szCs w:val="20"/>
        </w:rPr>
        <w:t>považuje za zásadné pre plnenie predmetu zákazky</w:t>
      </w:r>
      <w:r w:rsidR="008B548C">
        <w:rPr>
          <w:rFonts w:ascii="Cambria" w:eastAsiaTheme="minorEastAsia" w:hAnsi="Cambria" w:cstheme="minorBidi"/>
          <w:sz w:val="20"/>
          <w:szCs w:val="20"/>
        </w:rPr>
        <w:t>, okrem iného aj</w:t>
      </w:r>
      <w:r>
        <w:rPr>
          <w:rFonts w:ascii="Cambria" w:eastAsiaTheme="minorEastAsia" w:hAnsi="Cambria" w:cstheme="minorBidi"/>
          <w:sz w:val="20"/>
          <w:szCs w:val="20"/>
        </w:rPr>
        <w:t>:</w:t>
      </w:r>
      <w:r w:rsidRPr="00484F90">
        <w:rPr>
          <w:rFonts w:ascii="Cambria" w:eastAsiaTheme="minorEastAsia" w:hAnsi="Cambria" w:cstheme="minorBidi"/>
          <w:sz w:val="20"/>
          <w:szCs w:val="20"/>
        </w:rPr>
        <w:t xml:space="preserve"> </w:t>
      </w:r>
    </w:p>
    <w:p w14:paraId="5383A0E6" w14:textId="28676678" w:rsidR="009E45EA" w:rsidRPr="006A74E5" w:rsidRDefault="001C4AB4" w:rsidP="00A362A1">
      <w:pPr>
        <w:spacing w:before="0"/>
        <w:rPr>
          <w:rFonts w:ascii="Cambria" w:eastAsia="Calibri" w:hAnsi="Cambria" w:cs="Calibri"/>
          <w:bCs/>
          <w:sz w:val="20"/>
          <w:szCs w:val="20"/>
        </w:rPr>
      </w:pPr>
      <w:r w:rsidRPr="006A74E5">
        <w:rPr>
          <w:rFonts w:ascii="Cambria" w:eastAsia="Calibri" w:hAnsi="Cambria" w:cs="Calibri"/>
          <w:bCs/>
          <w:sz w:val="20"/>
          <w:szCs w:val="20"/>
        </w:rPr>
        <w:t>- zabezpečiť čo naj</w:t>
      </w:r>
      <w:r w:rsidR="00D840CA" w:rsidRPr="006A74E5">
        <w:rPr>
          <w:rFonts w:ascii="Cambria" w:eastAsia="Calibri" w:hAnsi="Cambria" w:cs="Calibri"/>
          <w:bCs/>
          <w:sz w:val="20"/>
          <w:szCs w:val="20"/>
        </w:rPr>
        <w:t xml:space="preserve">kvalitnejšie </w:t>
      </w:r>
      <w:r w:rsidR="00081330">
        <w:rPr>
          <w:rFonts w:ascii="Cambria" w:eastAsia="Calibri" w:hAnsi="Cambria" w:cs="Calibri"/>
          <w:bCs/>
          <w:sz w:val="20"/>
          <w:szCs w:val="20"/>
        </w:rPr>
        <w:t>poskytovanie stravy</w:t>
      </w:r>
      <w:r w:rsidR="00D840CA" w:rsidRPr="006A74E5">
        <w:rPr>
          <w:rFonts w:ascii="Cambria" w:eastAsia="Calibri" w:hAnsi="Cambria" w:cs="Calibri"/>
          <w:bCs/>
          <w:sz w:val="20"/>
          <w:szCs w:val="20"/>
        </w:rPr>
        <w:t xml:space="preserve"> pre zamestnancov </w:t>
      </w:r>
      <w:r w:rsidR="00D840CA" w:rsidRPr="00910488">
        <w:rPr>
          <w:rFonts w:ascii="Cambria" w:eastAsia="Calibri" w:hAnsi="Cambria" w:cs="Calibri"/>
          <w:bCs/>
          <w:sz w:val="20"/>
          <w:szCs w:val="20"/>
        </w:rPr>
        <w:t>objednávateľa</w:t>
      </w:r>
    </w:p>
    <w:p w14:paraId="4F4877C2" w14:textId="77777777" w:rsidR="008B548C" w:rsidRDefault="008B548C" w:rsidP="00FA7D1C">
      <w:pPr>
        <w:spacing w:before="0" w:after="160"/>
        <w:rPr>
          <w:rFonts w:ascii="Cambria" w:eastAsia="Calibri" w:hAnsi="Cambria" w:cs="Calibri"/>
          <w:bCs/>
          <w:sz w:val="20"/>
          <w:szCs w:val="20"/>
        </w:rPr>
      </w:pPr>
    </w:p>
    <w:p w14:paraId="6FA7096E" w14:textId="42A67F48" w:rsidR="00FA7D1C" w:rsidRPr="00FA7D1C" w:rsidRDefault="00093E8F" w:rsidP="00FA7D1C">
      <w:pPr>
        <w:spacing w:before="0" w:after="160"/>
        <w:rPr>
          <w:rFonts w:ascii="Cambria" w:hAnsi="Cambria"/>
        </w:rPr>
      </w:pPr>
      <w:r w:rsidRPr="00FA7D1C">
        <w:rPr>
          <w:rFonts w:ascii="Cambria" w:eastAsia="Calibri" w:hAnsi="Cambria" w:cs="Calibri"/>
          <w:bCs/>
          <w:sz w:val="20"/>
          <w:szCs w:val="20"/>
        </w:rPr>
        <w:t xml:space="preserve">K cieľom zákazky </w:t>
      </w:r>
      <w:r w:rsidR="00081330">
        <w:rPr>
          <w:rFonts w:ascii="Cambria" w:eastAsia="Calibri" w:hAnsi="Cambria" w:cs="Calibri"/>
          <w:bCs/>
          <w:sz w:val="20"/>
          <w:szCs w:val="20"/>
        </w:rPr>
        <w:t>sú</w:t>
      </w:r>
      <w:r w:rsidRPr="00FA7D1C">
        <w:rPr>
          <w:rFonts w:ascii="Cambria" w:eastAsia="Calibri" w:hAnsi="Cambria" w:cs="Calibri"/>
          <w:bCs/>
          <w:sz w:val="20"/>
          <w:szCs w:val="20"/>
        </w:rPr>
        <w:t xml:space="preserve"> nastavené </w:t>
      </w:r>
      <w:proofErr w:type="spellStart"/>
      <w:r w:rsidR="009E3766">
        <w:rPr>
          <w:rFonts w:ascii="Cambria" w:eastAsia="Calibri" w:hAnsi="Cambria" w:cs="Calibri"/>
          <w:bCs/>
          <w:sz w:val="20"/>
          <w:szCs w:val="20"/>
        </w:rPr>
        <w:t>pod</w:t>
      </w:r>
      <w:r w:rsidR="008B548C">
        <w:rPr>
          <w:rFonts w:ascii="Cambria" w:eastAsia="Calibri" w:hAnsi="Cambria" w:cs="Calibri"/>
          <w:bCs/>
          <w:sz w:val="20"/>
          <w:szCs w:val="20"/>
        </w:rPr>
        <w:t>kritériá</w:t>
      </w:r>
      <w:proofErr w:type="spellEnd"/>
      <w:r w:rsidR="008B548C">
        <w:rPr>
          <w:rFonts w:ascii="Cambria" w:eastAsia="Calibri" w:hAnsi="Cambria" w:cs="Calibri"/>
          <w:bCs/>
          <w:sz w:val="20"/>
          <w:szCs w:val="20"/>
        </w:rPr>
        <w:t xml:space="preserve"> na vyhodnotenie vzorového jedálneho lístka poskytnutého uchádzačom v ponuke</w:t>
      </w:r>
      <w:r w:rsidRPr="00FA7D1C">
        <w:rPr>
          <w:rFonts w:ascii="Cambria" w:eastAsia="Calibri" w:hAnsi="Cambria" w:cs="Calibri"/>
          <w:bCs/>
          <w:sz w:val="20"/>
          <w:szCs w:val="20"/>
        </w:rPr>
        <w:t>.</w:t>
      </w:r>
      <w:r w:rsidR="00FA7D1C" w:rsidRPr="00FA7D1C">
        <w:rPr>
          <w:rFonts w:ascii="Cambria" w:eastAsia="Calibri" w:hAnsi="Cambria" w:cs="Calibri"/>
          <w:bCs/>
          <w:sz w:val="20"/>
          <w:szCs w:val="20"/>
        </w:rPr>
        <w:t xml:space="preserve"> </w:t>
      </w:r>
    </w:p>
    <w:p w14:paraId="7F8F179E" w14:textId="6A8AD514" w:rsidR="00A362A1" w:rsidRPr="00484F90" w:rsidRDefault="009E3766" w:rsidP="674C2994">
      <w:pPr>
        <w:spacing w:before="0"/>
        <w:rPr>
          <w:rFonts w:ascii="Cambria" w:eastAsia="Calibri" w:hAnsi="Cambria" w:cs="Calibri"/>
          <w:b/>
          <w:bCs/>
        </w:rPr>
      </w:pPr>
      <w:proofErr w:type="spellStart"/>
      <w:r>
        <w:rPr>
          <w:rFonts w:ascii="Cambria" w:eastAsia="Calibri" w:hAnsi="Cambria" w:cs="Calibri"/>
          <w:b/>
          <w:bCs/>
        </w:rPr>
        <w:t>Podk</w:t>
      </w:r>
      <w:r w:rsidR="008B548C">
        <w:rPr>
          <w:rFonts w:ascii="Cambria" w:eastAsia="Calibri" w:hAnsi="Cambria" w:cs="Calibri"/>
          <w:b/>
          <w:bCs/>
        </w:rPr>
        <w:t>ritériá</w:t>
      </w:r>
      <w:proofErr w:type="spellEnd"/>
      <w:r w:rsidR="008B548C">
        <w:rPr>
          <w:rFonts w:ascii="Cambria" w:eastAsia="Calibri" w:hAnsi="Cambria" w:cs="Calibri"/>
          <w:b/>
          <w:bCs/>
        </w:rPr>
        <w:t xml:space="preserve"> na vyhodnotenie vzorového jedálneho lístka</w:t>
      </w:r>
    </w:p>
    <w:p w14:paraId="465CBE3D" w14:textId="67D7ABFD" w:rsidR="00F30ADE" w:rsidRDefault="008B548C" w:rsidP="00A362A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>Vzorovému jedálnemu lístku</w:t>
      </w:r>
      <w:r w:rsidR="000752DD">
        <w:rPr>
          <w:rFonts w:ascii="Cambria" w:eastAsiaTheme="minorEastAsia" w:hAnsi="Cambria" w:cstheme="minorBidi"/>
          <w:sz w:val="20"/>
          <w:szCs w:val="20"/>
        </w:rPr>
        <w:t xml:space="preserve"> bude pridelených za každú </w:t>
      </w:r>
      <w:r>
        <w:rPr>
          <w:rFonts w:ascii="Cambria" w:eastAsiaTheme="minorEastAsia" w:hAnsi="Cambria" w:cstheme="minorBidi"/>
          <w:sz w:val="20"/>
          <w:szCs w:val="20"/>
        </w:rPr>
        <w:t>hodnotené po</w:t>
      </w:r>
      <w:r w:rsidR="00443B01">
        <w:rPr>
          <w:rFonts w:ascii="Cambria" w:eastAsiaTheme="minorEastAsia" w:hAnsi="Cambria" w:cstheme="minorBidi"/>
          <w:sz w:val="20"/>
          <w:szCs w:val="20"/>
        </w:rPr>
        <w:t>d</w:t>
      </w:r>
      <w:r>
        <w:rPr>
          <w:rFonts w:ascii="Cambria" w:eastAsiaTheme="minorEastAsia" w:hAnsi="Cambria" w:cstheme="minorBidi"/>
          <w:sz w:val="20"/>
          <w:szCs w:val="20"/>
        </w:rPr>
        <w:t>kritérium</w:t>
      </w:r>
      <w:r w:rsidR="00AC3A94">
        <w:rPr>
          <w:rFonts w:ascii="Cambria" w:eastAsiaTheme="minorEastAsia" w:hAnsi="Cambria" w:cstheme="minorBidi"/>
          <w:sz w:val="20"/>
          <w:szCs w:val="20"/>
        </w:rPr>
        <w:t xml:space="preserve"> v Tabuľke 1</w:t>
      </w:r>
      <w:r w:rsidR="00F30ADE">
        <w:rPr>
          <w:rFonts w:ascii="Cambria" w:eastAsiaTheme="minorEastAsia" w:hAnsi="Cambria" w:cstheme="minorBidi"/>
          <w:sz w:val="20"/>
          <w:szCs w:val="20"/>
        </w:rPr>
        <w:t>:</w:t>
      </w:r>
    </w:p>
    <w:p w14:paraId="56A36002" w14:textId="1C8D938F" w:rsidR="00F30ADE" w:rsidRDefault="00F30ADE" w:rsidP="674C2994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674C2994">
        <w:rPr>
          <w:rFonts w:ascii="Cambria" w:eastAsiaTheme="minorEastAsia" w:hAnsi="Cambria" w:cstheme="minorBidi"/>
          <w:b/>
          <w:bCs/>
          <w:sz w:val="20"/>
          <w:szCs w:val="20"/>
        </w:rPr>
        <w:t>5 bodov</w:t>
      </w:r>
      <w:r w:rsidRPr="674C2994">
        <w:rPr>
          <w:rFonts w:ascii="Cambria" w:eastAsiaTheme="minorEastAsia" w:hAnsi="Cambria" w:cstheme="minorBidi"/>
          <w:sz w:val="20"/>
          <w:szCs w:val="20"/>
        </w:rPr>
        <w:t xml:space="preserve">, pokiaľ </w:t>
      </w:r>
      <w:r w:rsidR="008B548C" w:rsidRPr="008B548C">
        <w:rPr>
          <w:rFonts w:ascii="Cambria" w:eastAsiaTheme="minorEastAsia" w:hAnsi="Cambria" w:cstheme="minorBidi"/>
          <w:sz w:val="20"/>
          <w:szCs w:val="20"/>
        </w:rPr>
        <w:t xml:space="preserve">Vzorový jedálny lístok spĺňa kritériá na vysokej odbornej úrovni, </w:t>
      </w:r>
      <w:r w:rsidR="008B548C" w:rsidRPr="008B548C">
        <w:rPr>
          <w:rFonts w:ascii="Cambria" w:eastAsiaTheme="minorEastAsia" w:hAnsi="Cambria" w:cstheme="minorBidi"/>
          <w:b/>
          <w:bCs/>
          <w:sz w:val="20"/>
          <w:szCs w:val="20"/>
        </w:rPr>
        <w:t>vykazuje nadštandardnú</w:t>
      </w:r>
      <w:r w:rsidR="008B548C" w:rsidRPr="008B548C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9E3766">
        <w:rPr>
          <w:rFonts w:ascii="Cambria" w:eastAsiaTheme="minorEastAsia" w:hAnsi="Cambria" w:cstheme="minorBidi"/>
          <w:sz w:val="20"/>
          <w:szCs w:val="20"/>
        </w:rPr>
        <w:t>úroveň sledovaného podkritéria</w:t>
      </w:r>
      <w:r w:rsidRPr="674C2994">
        <w:rPr>
          <w:rFonts w:ascii="Cambria" w:eastAsiaTheme="minorEastAsia" w:hAnsi="Cambria" w:cstheme="minorBidi"/>
          <w:sz w:val="20"/>
          <w:szCs w:val="20"/>
        </w:rPr>
        <w:t>,</w:t>
      </w:r>
    </w:p>
    <w:p w14:paraId="194E11AE" w14:textId="2A1C58F6" w:rsidR="00E72B16" w:rsidRDefault="00F30ADE" w:rsidP="00A362A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874DD7">
        <w:rPr>
          <w:rFonts w:ascii="Cambria" w:eastAsiaTheme="minorEastAsia" w:hAnsi="Cambria" w:cstheme="minorBidi"/>
          <w:b/>
          <w:bCs/>
          <w:sz w:val="20"/>
          <w:szCs w:val="20"/>
        </w:rPr>
        <w:t>3 body</w:t>
      </w:r>
      <w:r>
        <w:rPr>
          <w:rFonts w:ascii="Cambria" w:eastAsiaTheme="minorEastAsia" w:hAnsi="Cambria" w:cstheme="minorBidi"/>
          <w:sz w:val="20"/>
          <w:szCs w:val="20"/>
        </w:rPr>
        <w:t xml:space="preserve">, </w:t>
      </w:r>
      <w:r w:rsidR="00E72B16">
        <w:rPr>
          <w:rFonts w:ascii="Cambria" w:eastAsiaTheme="minorEastAsia" w:hAnsi="Cambria" w:cstheme="minorBidi"/>
          <w:sz w:val="20"/>
          <w:szCs w:val="20"/>
        </w:rPr>
        <w:t>pokiaľ</w:t>
      </w:r>
      <w:r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8B548C" w:rsidRPr="008B548C">
        <w:rPr>
          <w:rFonts w:ascii="Cambria" w:eastAsiaTheme="minorEastAsia" w:hAnsi="Cambria" w:cstheme="minorBidi"/>
          <w:sz w:val="20"/>
          <w:szCs w:val="20"/>
        </w:rPr>
        <w:t xml:space="preserve">Vzorový jedálny lístok </w:t>
      </w:r>
      <w:r w:rsidR="008B548C" w:rsidRPr="008B548C">
        <w:rPr>
          <w:rFonts w:ascii="Cambria" w:eastAsiaTheme="minorEastAsia" w:hAnsi="Cambria" w:cstheme="minorBidi"/>
          <w:b/>
          <w:bCs/>
          <w:sz w:val="20"/>
          <w:szCs w:val="20"/>
        </w:rPr>
        <w:t xml:space="preserve">nevykazuje nadštandardnú </w:t>
      </w:r>
      <w:r w:rsidR="009E3766">
        <w:rPr>
          <w:rFonts w:ascii="Cambria" w:eastAsiaTheme="minorEastAsia" w:hAnsi="Cambria" w:cstheme="minorBidi"/>
          <w:sz w:val="20"/>
          <w:szCs w:val="20"/>
        </w:rPr>
        <w:t>úroveň sledovaného podkritéria</w:t>
      </w:r>
      <w:r w:rsidR="008B548C" w:rsidRPr="008B548C">
        <w:rPr>
          <w:rFonts w:ascii="Cambria" w:eastAsiaTheme="minorEastAsia" w:hAnsi="Cambria" w:cstheme="minorBidi"/>
          <w:sz w:val="20"/>
          <w:szCs w:val="20"/>
        </w:rPr>
        <w:t>, avšak stále prevyšuje základné požiadavky verejného obstarávateľa.</w:t>
      </w:r>
      <w:r w:rsidR="00E72B16">
        <w:rPr>
          <w:rFonts w:ascii="Cambria" w:eastAsiaTheme="minorEastAsia" w:hAnsi="Cambria" w:cstheme="minorBidi"/>
          <w:sz w:val="20"/>
          <w:szCs w:val="20"/>
        </w:rPr>
        <w:t>,</w:t>
      </w:r>
    </w:p>
    <w:p w14:paraId="739A24EB" w14:textId="30C6CD76" w:rsidR="00E72B16" w:rsidRDefault="00E72B16" w:rsidP="00A362A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E72B16">
        <w:rPr>
          <w:rFonts w:ascii="Cambria" w:eastAsiaTheme="minorEastAsia" w:hAnsi="Cambria" w:cstheme="minorBidi"/>
          <w:b/>
          <w:bCs/>
          <w:sz w:val="20"/>
          <w:szCs w:val="20"/>
        </w:rPr>
        <w:t>1 bod</w:t>
      </w:r>
      <w:r>
        <w:rPr>
          <w:rFonts w:ascii="Cambria" w:eastAsiaTheme="minorEastAsia" w:hAnsi="Cambria" w:cstheme="minorBidi"/>
          <w:sz w:val="20"/>
          <w:szCs w:val="20"/>
        </w:rPr>
        <w:t xml:space="preserve">, pokiaľ </w:t>
      </w:r>
      <w:r w:rsidR="008B548C" w:rsidRPr="008B548C">
        <w:rPr>
          <w:rFonts w:ascii="Cambria" w:eastAsiaTheme="minorEastAsia" w:hAnsi="Cambria" w:cstheme="minorBidi"/>
          <w:sz w:val="20"/>
          <w:szCs w:val="20"/>
        </w:rPr>
        <w:t xml:space="preserve">Vzorový jedálny lístok </w:t>
      </w:r>
      <w:r w:rsidR="008B548C" w:rsidRPr="008B548C">
        <w:rPr>
          <w:rFonts w:ascii="Cambria" w:eastAsiaTheme="minorEastAsia" w:hAnsi="Cambria" w:cstheme="minorBidi"/>
          <w:b/>
          <w:bCs/>
          <w:sz w:val="20"/>
          <w:szCs w:val="20"/>
        </w:rPr>
        <w:t>spĺňa základn</w:t>
      </w:r>
      <w:r w:rsidR="009E3766">
        <w:rPr>
          <w:rFonts w:ascii="Cambria" w:eastAsiaTheme="minorEastAsia" w:hAnsi="Cambria" w:cstheme="minorBidi"/>
          <w:b/>
          <w:bCs/>
          <w:sz w:val="20"/>
          <w:szCs w:val="20"/>
        </w:rPr>
        <w:t>ú úroveň</w:t>
      </w:r>
      <w:r w:rsidR="008B548C" w:rsidRPr="008B548C">
        <w:rPr>
          <w:rFonts w:ascii="Cambria" w:eastAsiaTheme="minorEastAsia" w:hAnsi="Cambria" w:cstheme="minorBidi"/>
          <w:b/>
          <w:bCs/>
          <w:sz w:val="20"/>
          <w:szCs w:val="20"/>
        </w:rPr>
        <w:t xml:space="preserve"> </w:t>
      </w:r>
      <w:r w:rsidR="009E3766">
        <w:rPr>
          <w:rFonts w:ascii="Cambria" w:eastAsiaTheme="minorEastAsia" w:hAnsi="Cambria" w:cstheme="minorBidi"/>
          <w:b/>
          <w:bCs/>
          <w:sz w:val="20"/>
          <w:szCs w:val="20"/>
        </w:rPr>
        <w:t>sledovaného podkritéria</w:t>
      </w:r>
      <w:r>
        <w:rPr>
          <w:rFonts w:ascii="Cambria" w:eastAsiaTheme="minorEastAsia" w:hAnsi="Cambria" w:cstheme="minorBidi"/>
          <w:sz w:val="20"/>
          <w:szCs w:val="20"/>
        </w:rPr>
        <w:t>.</w:t>
      </w:r>
    </w:p>
    <w:p w14:paraId="50F0E81E" w14:textId="776DAB72" w:rsidR="007533CC" w:rsidRDefault="2256BF44" w:rsidP="00A362A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484F90">
        <w:rPr>
          <w:rFonts w:ascii="Cambria" w:eastAsiaTheme="minorEastAsia" w:hAnsi="Cambria" w:cstheme="minorBidi"/>
          <w:sz w:val="20"/>
          <w:szCs w:val="20"/>
        </w:rPr>
        <w:t xml:space="preserve">Z </w:t>
      </w:r>
      <w:r w:rsidR="008B548C">
        <w:rPr>
          <w:rFonts w:ascii="Cambria" w:eastAsiaTheme="minorEastAsia" w:hAnsi="Cambria" w:cstheme="minorBidi"/>
          <w:sz w:val="20"/>
          <w:szCs w:val="20"/>
        </w:rPr>
        <w:t>uvedeného</w:t>
      </w:r>
      <w:r w:rsidRPr="00484F90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081330">
        <w:rPr>
          <w:rFonts w:ascii="Cambria" w:eastAsiaTheme="minorEastAsia" w:hAnsi="Cambria" w:cstheme="minorBidi"/>
          <w:sz w:val="20"/>
          <w:szCs w:val="20"/>
        </w:rPr>
        <w:t>má byť</w:t>
      </w:r>
      <w:r w:rsidRPr="00484F90">
        <w:rPr>
          <w:rFonts w:ascii="Cambria" w:eastAsiaTheme="minorEastAsia" w:hAnsi="Cambria" w:cstheme="minorBidi"/>
          <w:sz w:val="20"/>
          <w:szCs w:val="20"/>
        </w:rPr>
        <w:t xml:space="preserve"> vyhodnotené, </w:t>
      </w:r>
      <w:r w:rsidR="009C6AC4">
        <w:rPr>
          <w:rFonts w:ascii="Cambria" w:eastAsiaTheme="minorEastAsia" w:hAnsi="Cambria" w:cstheme="minorBidi"/>
          <w:sz w:val="20"/>
          <w:szCs w:val="20"/>
        </w:rPr>
        <w:t>akú</w:t>
      </w:r>
      <w:r w:rsidR="00081330">
        <w:rPr>
          <w:rFonts w:ascii="Cambria" w:eastAsiaTheme="minorEastAsia" w:hAnsi="Cambria" w:cstheme="minorBidi"/>
          <w:sz w:val="20"/>
          <w:szCs w:val="20"/>
        </w:rPr>
        <w:t xml:space="preserve"> úroveň </w:t>
      </w:r>
      <w:r w:rsidR="008B548C">
        <w:rPr>
          <w:rFonts w:ascii="Cambria" w:eastAsiaTheme="minorEastAsia" w:hAnsi="Cambria" w:cstheme="minorBidi"/>
          <w:sz w:val="20"/>
          <w:szCs w:val="20"/>
        </w:rPr>
        <w:t>podkritérií</w:t>
      </w:r>
      <w:r w:rsidR="00081330">
        <w:rPr>
          <w:rFonts w:ascii="Cambria" w:eastAsiaTheme="minorEastAsia" w:hAnsi="Cambria" w:cstheme="minorBidi"/>
          <w:sz w:val="20"/>
          <w:szCs w:val="20"/>
        </w:rPr>
        <w:t xml:space="preserve"> v Tabuľke 1 dosiahol </w:t>
      </w:r>
      <w:r w:rsidR="008B548C">
        <w:rPr>
          <w:rFonts w:ascii="Cambria" w:eastAsiaTheme="minorEastAsia" w:hAnsi="Cambria" w:cstheme="minorBidi"/>
          <w:sz w:val="20"/>
          <w:szCs w:val="20"/>
        </w:rPr>
        <w:t>uchádzačom predložený vzorový jedálny lístok</w:t>
      </w:r>
      <w:r w:rsidR="00E52B30">
        <w:rPr>
          <w:rFonts w:ascii="Cambria" w:eastAsiaTheme="minorEastAsia" w:hAnsi="Cambria" w:cstheme="minorBidi"/>
          <w:sz w:val="20"/>
          <w:szCs w:val="20"/>
        </w:rPr>
        <w:t xml:space="preserve">. </w:t>
      </w:r>
    </w:p>
    <w:p w14:paraId="10A94E2A" w14:textId="636DD3CA" w:rsidR="003D3A14" w:rsidRDefault="00E52B30" w:rsidP="674C2994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674C2994">
        <w:rPr>
          <w:rFonts w:ascii="Cambria" w:eastAsiaTheme="minorEastAsia" w:hAnsi="Cambria" w:cstheme="minorBidi"/>
          <w:sz w:val="20"/>
          <w:szCs w:val="20"/>
        </w:rPr>
        <w:t>Za každ</w:t>
      </w:r>
      <w:r w:rsidR="008B548C">
        <w:rPr>
          <w:rFonts w:ascii="Cambria" w:eastAsiaTheme="minorEastAsia" w:hAnsi="Cambria" w:cstheme="minorBidi"/>
          <w:sz w:val="20"/>
          <w:szCs w:val="20"/>
        </w:rPr>
        <w:t>é</w:t>
      </w:r>
      <w:r w:rsidRPr="674C2994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8B548C">
        <w:rPr>
          <w:rFonts w:ascii="Cambria" w:eastAsiaTheme="minorEastAsia" w:hAnsi="Cambria" w:cstheme="minorBidi"/>
          <w:sz w:val="20"/>
          <w:szCs w:val="20"/>
        </w:rPr>
        <w:t>podkritérium v Tabuľke 1</w:t>
      </w:r>
      <w:r w:rsidR="006A79B8" w:rsidRPr="674C2994">
        <w:rPr>
          <w:rFonts w:ascii="Cambria" w:eastAsiaTheme="minorEastAsia" w:hAnsi="Cambria" w:cstheme="minorBidi"/>
          <w:sz w:val="20"/>
          <w:szCs w:val="20"/>
        </w:rPr>
        <w:t xml:space="preserve"> môže dostať </w:t>
      </w:r>
      <w:r w:rsidR="008B548C">
        <w:rPr>
          <w:rFonts w:ascii="Cambria" w:eastAsiaTheme="minorEastAsia" w:hAnsi="Cambria" w:cstheme="minorBidi"/>
          <w:sz w:val="20"/>
          <w:szCs w:val="20"/>
        </w:rPr>
        <w:t>uchádzačom predložený vzorový jedálny lístok</w:t>
      </w:r>
      <w:r w:rsidR="50776349" w:rsidRPr="674C2994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3D3A14" w:rsidRPr="674C2994">
        <w:rPr>
          <w:rFonts w:ascii="Cambria" w:eastAsiaTheme="minorEastAsia" w:hAnsi="Cambria" w:cstheme="minorBidi"/>
          <w:sz w:val="20"/>
          <w:szCs w:val="20"/>
        </w:rPr>
        <w:t>hodnotu (body)</w:t>
      </w:r>
      <w:r w:rsidR="50776349" w:rsidRPr="674C2994">
        <w:rPr>
          <w:rFonts w:ascii="Cambria" w:eastAsiaTheme="minorEastAsia" w:hAnsi="Cambria" w:cstheme="minorBidi"/>
          <w:sz w:val="20"/>
          <w:szCs w:val="20"/>
        </w:rPr>
        <w:t>, z kto</w:t>
      </w:r>
      <w:r w:rsidR="48FDDD36" w:rsidRPr="674C2994">
        <w:rPr>
          <w:rFonts w:ascii="Cambria" w:eastAsiaTheme="minorEastAsia" w:hAnsi="Cambria" w:cstheme="minorBidi"/>
          <w:sz w:val="20"/>
          <w:szCs w:val="20"/>
        </w:rPr>
        <w:t xml:space="preserve">rých bude následne </w:t>
      </w:r>
      <w:r w:rsidR="007533CC" w:rsidRPr="674C2994">
        <w:rPr>
          <w:rFonts w:ascii="Cambria" w:eastAsiaTheme="minorEastAsia" w:hAnsi="Cambria" w:cstheme="minorBidi"/>
          <w:sz w:val="20"/>
          <w:szCs w:val="20"/>
        </w:rPr>
        <w:t xml:space="preserve">určená celková </w:t>
      </w:r>
      <w:r w:rsidR="00143A5D" w:rsidRPr="674C2994">
        <w:rPr>
          <w:rFonts w:ascii="Cambria" w:eastAsiaTheme="minorEastAsia" w:hAnsi="Cambria" w:cstheme="minorBidi"/>
          <w:sz w:val="20"/>
          <w:szCs w:val="20"/>
        </w:rPr>
        <w:t>hodnota úrovne kritéria (k</w:t>
      </w:r>
      <w:r w:rsidR="008B548C">
        <w:rPr>
          <w:rFonts w:ascii="Cambria" w:eastAsiaTheme="minorEastAsia" w:hAnsi="Cambria" w:cstheme="minorBidi"/>
          <w:sz w:val="20"/>
          <w:szCs w:val="20"/>
        </w:rPr>
        <w:t>5</w:t>
      </w:r>
      <w:r w:rsidR="00143A5D" w:rsidRPr="674C2994">
        <w:rPr>
          <w:rFonts w:ascii="Cambria" w:eastAsiaTheme="minorEastAsia" w:hAnsi="Cambria" w:cstheme="minorBidi"/>
          <w:sz w:val="20"/>
          <w:szCs w:val="20"/>
        </w:rPr>
        <w:t xml:space="preserve">) </w:t>
      </w:r>
      <w:r w:rsidR="008B548C">
        <w:rPr>
          <w:rFonts w:ascii="Cambria" w:eastAsiaTheme="minorEastAsia" w:hAnsi="Cambria" w:cstheme="minorBidi"/>
          <w:sz w:val="20"/>
          <w:szCs w:val="20"/>
        </w:rPr>
        <w:t>Kvalita vzorového jedálneho lístka</w:t>
      </w:r>
      <w:r w:rsidR="000639ED" w:rsidRPr="674C2994">
        <w:rPr>
          <w:rFonts w:ascii="Cambria" w:eastAsiaTheme="minorEastAsia" w:hAnsi="Cambria" w:cstheme="minorBidi"/>
          <w:sz w:val="20"/>
          <w:szCs w:val="20"/>
        </w:rPr>
        <w:t xml:space="preserve"> (</w:t>
      </w:r>
      <w:r w:rsidR="000639ED" w:rsidRPr="674C2994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000639ED" w:rsidRPr="674C2994">
        <w:rPr>
          <w:rFonts w:ascii="Cambria" w:eastAsiaTheme="minorEastAsia" w:hAnsi="Cambria" w:cstheme="minorBidi"/>
          <w:sz w:val="20"/>
          <w:szCs w:val="20"/>
        </w:rPr>
        <w:t>)</w:t>
      </w:r>
      <w:r w:rsidR="003D3A14" w:rsidRPr="674C2994">
        <w:rPr>
          <w:rFonts w:ascii="Cambria" w:eastAsiaTheme="minorEastAsia" w:hAnsi="Cambria" w:cstheme="minorBidi"/>
          <w:sz w:val="20"/>
          <w:szCs w:val="20"/>
        </w:rPr>
        <w:t>.</w:t>
      </w:r>
    </w:p>
    <w:p w14:paraId="2F8A0861" w14:textId="6BCBAF1E" w:rsidR="00A362A1" w:rsidRDefault="008B548C" w:rsidP="00A362A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>Uchádzačom predložený Vzorový jedálny lístok</w:t>
      </w:r>
      <w:r w:rsidR="00081330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B35CB4">
        <w:rPr>
          <w:rFonts w:ascii="Cambria" w:eastAsiaTheme="minorEastAsia" w:hAnsi="Cambria" w:cstheme="minorBidi"/>
          <w:sz w:val="20"/>
          <w:szCs w:val="20"/>
        </w:rPr>
        <w:t>za k</w:t>
      </w:r>
      <w:r w:rsidR="00831AB4">
        <w:rPr>
          <w:rFonts w:ascii="Cambria" w:eastAsiaTheme="minorEastAsia" w:hAnsi="Cambria" w:cstheme="minorBidi"/>
          <w:sz w:val="20"/>
          <w:szCs w:val="20"/>
        </w:rPr>
        <w:t>ažd</w:t>
      </w:r>
      <w:r>
        <w:rPr>
          <w:rFonts w:ascii="Cambria" w:eastAsiaTheme="minorEastAsia" w:hAnsi="Cambria" w:cstheme="minorBidi"/>
          <w:sz w:val="20"/>
          <w:szCs w:val="20"/>
        </w:rPr>
        <w:t>é</w:t>
      </w:r>
      <w:r w:rsidR="00831AB4">
        <w:rPr>
          <w:rFonts w:ascii="Cambria" w:eastAsiaTheme="minorEastAsia" w:hAnsi="Cambria" w:cstheme="minorBidi"/>
          <w:sz w:val="20"/>
          <w:szCs w:val="20"/>
        </w:rPr>
        <w:t xml:space="preserve"> z</w:t>
      </w:r>
      <w:r w:rsidR="00D32A85">
        <w:rPr>
          <w:rFonts w:ascii="Cambria" w:eastAsiaTheme="minorEastAsia" w:hAnsi="Cambria" w:cstheme="minorBidi"/>
          <w:sz w:val="20"/>
          <w:szCs w:val="20"/>
        </w:rPr>
        <w:t xml:space="preserve"> celkovo </w:t>
      </w:r>
      <w:r w:rsidR="009E3766">
        <w:rPr>
          <w:rFonts w:ascii="Cambria" w:eastAsiaTheme="minorEastAsia" w:hAnsi="Cambria" w:cstheme="minorBidi"/>
          <w:sz w:val="20"/>
          <w:szCs w:val="20"/>
        </w:rPr>
        <w:t>štyroch</w:t>
      </w:r>
      <w:r w:rsidR="00D32A85">
        <w:rPr>
          <w:rFonts w:ascii="Cambria" w:eastAsiaTheme="minorEastAsia" w:hAnsi="Cambria" w:cstheme="minorBidi"/>
          <w:sz w:val="20"/>
          <w:szCs w:val="20"/>
        </w:rPr>
        <w:t xml:space="preserve"> </w:t>
      </w:r>
      <w:proofErr w:type="spellStart"/>
      <w:r>
        <w:rPr>
          <w:rFonts w:ascii="Cambria" w:eastAsiaTheme="minorEastAsia" w:hAnsi="Cambria" w:cstheme="minorBidi"/>
          <w:sz w:val="20"/>
          <w:szCs w:val="20"/>
        </w:rPr>
        <w:t>podkritérií</w:t>
      </w:r>
      <w:proofErr w:type="spellEnd"/>
      <w:r w:rsidR="00831AB4">
        <w:rPr>
          <w:rFonts w:ascii="Cambria" w:eastAsiaTheme="minorEastAsia" w:hAnsi="Cambria" w:cstheme="minorBidi"/>
          <w:sz w:val="20"/>
          <w:szCs w:val="20"/>
        </w:rPr>
        <w:t xml:space="preserve"> podľa Tabuľky 1</w:t>
      </w:r>
      <w:r w:rsidR="007533CC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B35CB4">
        <w:rPr>
          <w:rFonts w:ascii="Cambria" w:eastAsiaTheme="minorEastAsia" w:hAnsi="Cambria" w:cstheme="minorBidi"/>
          <w:sz w:val="20"/>
          <w:szCs w:val="20"/>
        </w:rPr>
        <w:t>dostane hodnotu bodov 1</w:t>
      </w:r>
      <w:r w:rsidR="000639ED">
        <w:rPr>
          <w:rFonts w:ascii="Cambria" w:eastAsiaTheme="minorEastAsia" w:hAnsi="Cambria" w:cstheme="minorBidi"/>
          <w:sz w:val="20"/>
          <w:szCs w:val="20"/>
        </w:rPr>
        <w:t>, 3 alebo 5.</w:t>
      </w:r>
    </w:p>
    <w:p w14:paraId="3A1B759E" w14:textId="3A21C3F4" w:rsidR="00C77789" w:rsidRDefault="00C77789" w:rsidP="00A362A1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>Výsledná hodnota úrovne kritéria (k</w:t>
      </w:r>
      <w:r w:rsidR="008B548C">
        <w:rPr>
          <w:rFonts w:ascii="Cambria" w:eastAsiaTheme="minorEastAsia" w:hAnsi="Cambria" w:cstheme="minorBidi"/>
          <w:sz w:val="20"/>
          <w:szCs w:val="20"/>
        </w:rPr>
        <w:t>5</w:t>
      </w:r>
      <w:r>
        <w:rPr>
          <w:rFonts w:ascii="Cambria" w:eastAsiaTheme="minorEastAsia" w:hAnsi="Cambria" w:cstheme="minorBidi"/>
          <w:sz w:val="20"/>
          <w:szCs w:val="20"/>
        </w:rPr>
        <w:t xml:space="preserve">) </w:t>
      </w:r>
      <w:r w:rsidR="00B9344A">
        <w:rPr>
          <w:rFonts w:ascii="Cambria" w:eastAsiaTheme="minorEastAsia" w:hAnsi="Cambria" w:cstheme="minorBidi"/>
          <w:sz w:val="20"/>
          <w:szCs w:val="20"/>
        </w:rPr>
        <w:t>Kvalita</w:t>
      </w:r>
      <w:r w:rsidR="008B548C">
        <w:rPr>
          <w:rFonts w:ascii="Cambria" w:eastAsiaTheme="minorEastAsia" w:hAnsi="Cambria" w:cstheme="minorBidi"/>
          <w:sz w:val="20"/>
          <w:szCs w:val="20"/>
        </w:rPr>
        <w:t xml:space="preserve"> vzorového jedálneho lístka</w:t>
      </w:r>
      <w:r>
        <w:rPr>
          <w:rFonts w:ascii="Cambria" w:eastAsiaTheme="minorEastAsia" w:hAnsi="Cambria" w:cstheme="minorBidi"/>
          <w:sz w:val="20"/>
          <w:szCs w:val="20"/>
        </w:rPr>
        <w:t xml:space="preserve"> (</w:t>
      </w:r>
      <w:r w:rsidRPr="003A219C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>
        <w:rPr>
          <w:rFonts w:ascii="Cambria" w:eastAsiaTheme="minorEastAsia" w:hAnsi="Cambria" w:cstheme="minorBidi"/>
          <w:sz w:val="20"/>
          <w:szCs w:val="20"/>
        </w:rPr>
        <w:t xml:space="preserve">) sa určí podľa počtu </w:t>
      </w:r>
      <w:r w:rsidR="00F25901">
        <w:rPr>
          <w:rFonts w:ascii="Cambria" w:eastAsiaTheme="minorEastAsia" w:hAnsi="Cambria" w:cstheme="minorBidi"/>
          <w:sz w:val="20"/>
          <w:szCs w:val="20"/>
        </w:rPr>
        <w:t xml:space="preserve">bodových </w:t>
      </w:r>
      <w:r>
        <w:rPr>
          <w:rFonts w:ascii="Cambria" w:eastAsiaTheme="minorEastAsia" w:hAnsi="Cambria" w:cstheme="minorBidi"/>
          <w:sz w:val="20"/>
          <w:szCs w:val="20"/>
        </w:rPr>
        <w:t>hodnot</w:t>
      </w:r>
      <w:r w:rsidR="0048705B">
        <w:rPr>
          <w:rFonts w:ascii="Cambria" w:eastAsiaTheme="minorEastAsia" w:hAnsi="Cambria" w:cstheme="minorBidi"/>
          <w:sz w:val="20"/>
          <w:szCs w:val="20"/>
        </w:rPr>
        <w:t>ení</w:t>
      </w:r>
      <w:r>
        <w:rPr>
          <w:rFonts w:ascii="Cambria" w:eastAsiaTheme="minorEastAsia" w:hAnsi="Cambria" w:cstheme="minorBidi"/>
          <w:sz w:val="20"/>
          <w:szCs w:val="20"/>
        </w:rPr>
        <w:t xml:space="preserve"> </w:t>
      </w:r>
      <w:proofErr w:type="spellStart"/>
      <w:r w:rsidR="008B548C">
        <w:rPr>
          <w:rFonts w:ascii="Cambria" w:eastAsiaTheme="minorEastAsia" w:hAnsi="Cambria" w:cstheme="minorBidi"/>
          <w:sz w:val="20"/>
          <w:szCs w:val="20"/>
        </w:rPr>
        <w:t>podkritérií</w:t>
      </w:r>
      <w:proofErr w:type="spellEnd"/>
      <w:r w:rsidR="00887AF1">
        <w:rPr>
          <w:rFonts w:ascii="Cambria" w:eastAsiaTheme="minorEastAsia" w:hAnsi="Cambria" w:cstheme="minorBidi"/>
          <w:sz w:val="20"/>
          <w:szCs w:val="20"/>
        </w:rPr>
        <w:t>, ktoré boli hodnotené 5 bodmi takto:</w:t>
      </w:r>
    </w:p>
    <w:p w14:paraId="158EC834" w14:textId="397920CD" w:rsidR="00887AF1" w:rsidRPr="003A219C" w:rsidRDefault="00887AF1" w:rsidP="00887AF1">
      <w:pPr>
        <w:pStyle w:val="Odsekzoznamu"/>
        <w:numPr>
          <w:ilvl w:val="0"/>
          <w:numId w:val="6"/>
        </w:num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 xml:space="preserve">Ak sú aspoň </w:t>
      </w:r>
      <w:r w:rsidR="00F25901">
        <w:rPr>
          <w:rFonts w:ascii="Cambria" w:eastAsiaTheme="minorEastAsia" w:hAnsi="Cambria" w:cstheme="minorBidi"/>
          <w:sz w:val="20"/>
          <w:szCs w:val="20"/>
        </w:rPr>
        <w:t>tri</w:t>
      </w:r>
      <w:r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6733F2">
        <w:rPr>
          <w:rFonts w:ascii="Cambria" w:eastAsiaTheme="minorEastAsia" w:hAnsi="Cambria" w:cstheme="minorBidi"/>
          <w:sz w:val="20"/>
          <w:szCs w:val="20"/>
        </w:rPr>
        <w:t>hodnotenia</w:t>
      </w:r>
      <w:r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C749E5">
        <w:rPr>
          <w:rFonts w:ascii="Cambria" w:eastAsiaTheme="minorEastAsia" w:hAnsi="Cambria" w:cstheme="minorBidi"/>
          <w:sz w:val="20"/>
          <w:szCs w:val="20"/>
        </w:rPr>
        <w:t>z</w:t>
      </w:r>
      <w:r w:rsidR="00F25901">
        <w:rPr>
          <w:rFonts w:ascii="Cambria" w:eastAsiaTheme="minorEastAsia" w:hAnsi="Cambria" w:cstheme="minorBidi"/>
          <w:sz w:val="20"/>
          <w:szCs w:val="20"/>
        </w:rPr>
        <w:t>o štyroch</w:t>
      </w:r>
      <w:r w:rsidR="00C749E5">
        <w:rPr>
          <w:rFonts w:ascii="Cambria" w:eastAsiaTheme="minorEastAsia" w:hAnsi="Cambria" w:cstheme="minorBidi"/>
          <w:sz w:val="20"/>
          <w:szCs w:val="20"/>
        </w:rPr>
        <w:t xml:space="preserve"> </w:t>
      </w:r>
      <w:proofErr w:type="spellStart"/>
      <w:r w:rsidR="008B548C">
        <w:rPr>
          <w:rFonts w:ascii="Cambria" w:eastAsiaTheme="minorEastAsia" w:hAnsi="Cambria" w:cstheme="minorBidi"/>
          <w:sz w:val="20"/>
          <w:szCs w:val="20"/>
        </w:rPr>
        <w:t>podkritérií</w:t>
      </w:r>
      <w:proofErr w:type="spellEnd"/>
      <w:r w:rsidR="00C749E5">
        <w:rPr>
          <w:rFonts w:ascii="Cambria" w:eastAsiaTheme="minorEastAsia" w:hAnsi="Cambria" w:cstheme="minorBidi"/>
          <w:sz w:val="20"/>
          <w:szCs w:val="20"/>
        </w:rPr>
        <w:t xml:space="preserve"> </w:t>
      </w:r>
      <w:r>
        <w:rPr>
          <w:rFonts w:ascii="Cambria" w:eastAsiaTheme="minorEastAsia" w:hAnsi="Cambria" w:cstheme="minorBidi"/>
          <w:sz w:val="20"/>
          <w:szCs w:val="20"/>
        </w:rPr>
        <w:t>hodnotené 5 bodm</w:t>
      </w:r>
      <w:r w:rsidR="008B548C">
        <w:rPr>
          <w:rFonts w:ascii="Cambria" w:eastAsiaTheme="minorEastAsia" w:hAnsi="Cambria" w:cstheme="minorBidi"/>
          <w:sz w:val="20"/>
          <w:szCs w:val="20"/>
        </w:rPr>
        <w:t>i a žiadne z podkritérií nie je hodnotené 1 bodom</w:t>
      </w:r>
      <w:r>
        <w:rPr>
          <w:rFonts w:ascii="Cambria" w:eastAsiaTheme="minorEastAsia" w:hAnsi="Cambria" w:cstheme="minorBidi"/>
          <w:sz w:val="20"/>
          <w:szCs w:val="20"/>
        </w:rPr>
        <w:t xml:space="preserve">, výsledná </w:t>
      </w:r>
      <w:r w:rsidRPr="003A219C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003A219C">
        <w:rPr>
          <w:rFonts w:ascii="Cambria" w:eastAsiaTheme="minorEastAsia" w:hAnsi="Cambria" w:cstheme="minorBidi"/>
          <w:b/>
          <w:bCs/>
          <w:sz w:val="20"/>
          <w:szCs w:val="20"/>
        </w:rPr>
        <w:t xml:space="preserve"> je 5,</w:t>
      </w:r>
    </w:p>
    <w:p w14:paraId="41E22E45" w14:textId="30016ADD" w:rsidR="003A219C" w:rsidRDefault="003A219C" w:rsidP="00887AF1">
      <w:pPr>
        <w:pStyle w:val="Odsekzoznamu"/>
        <w:numPr>
          <w:ilvl w:val="0"/>
          <w:numId w:val="6"/>
        </w:numPr>
        <w:spacing w:before="0"/>
        <w:rPr>
          <w:rFonts w:ascii="Cambria" w:eastAsiaTheme="minorEastAsia" w:hAnsi="Cambria" w:cstheme="minorBidi"/>
          <w:sz w:val="20"/>
          <w:szCs w:val="20"/>
        </w:rPr>
      </w:pPr>
      <w:r w:rsidRPr="003A219C">
        <w:rPr>
          <w:rFonts w:ascii="Cambria" w:eastAsiaTheme="minorEastAsia" w:hAnsi="Cambria" w:cstheme="minorBidi"/>
          <w:sz w:val="20"/>
          <w:szCs w:val="20"/>
        </w:rPr>
        <w:lastRenderedPageBreak/>
        <w:t>Ak podmienka podľa bodu 1</w:t>
      </w:r>
      <w:r>
        <w:rPr>
          <w:rFonts w:ascii="Cambria" w:eastAsiaTheme="minorEastAsia" w:hAnsi="Cambria" w:cstheme="minorBidi"/>
          <w:sz w:val="20"/>
          <w:szCs w:val="20"/>
        </w:rPr>
        <w:t>.</w:t>
      </w:r>
      <w:r w:rsidRPr="003A219C">
        <w:rPr>
          <w:rFonts w:ascii="Cambria" w:eastAsiaTheme="minorEastAsia" w:hAnsi="Cambria" w:cstheme="minorBidi"/>
          <w:sz w:val="20"/>
          <w:szCs w:val="20"/>
        </w:rPr>
        <w:t xml:space="preserve"> nie je splnen</w:t>
      </w:r>
      <w:r>
        <w:rPr>
          <w:rFonts w:ascii="Cambria" w:eastAsiaTheme="minorEastAsia" w:hAnsi="Cambria" w:cstheme="minorBidi"/>
          <w:sz w:val="20"/>
          <w:szCs w:val="20"/>
        </w:rPr>
        <w:t xml:space="preserve">á, </w:t>
      </w:r>
      <w:r w:rsidR="00081330">
        <w:rPr>
          <w:rFonts w:ascii="Cambria" w:eastAsiaTheme="minorEastAsia" w:hAnsi="Cambria" w:cstheme="minorBidi"/>
          <w:sz w:val="20"/>
          <w:szCs w:val="20"/>
        </w:rPr>
        <w:t>a zároveň</w:t>
      </w:r>
      <w:r>
        <w:rPr>
          <w:rFonts w:ascii="Cambria" w:eastAsiaTheme="minorEastAsia" w:hAnsi="Cambria" w:cstheme="minorBidi"/>
          <w:sz w:val="20"/>
          <w:szCs w:val="20"/>
        </w:rPr>
        <w:t xml:space="preserve"> najviac jedn</w:t>
      </w:r>
      <w:r w:rsidR="008B548C">
        <w:rPr>
          <w:rFonts w:ascii="Cambria" w:eastAsiaTheme="minorEastAsia" w:hAnsi="Cambria" w:cstheme="minorBidi"/>
          <w:sz w:val="20"/>
          <w:szCs w:val="20"/>
        </w:rPr>
        <w:t>o</w:t>
      </w:r>
      <w:r w:rsidR="007443D4"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8B548C">
        <w:rPr>
          <w:rFonts w:ascii="Cambria" w:eastAsiaTheme="minorEastAsia" w:hAnsi="Cambria" w:cstheme="minorBidi"/>
          <w:sz w:val="20"/>
          <w:szCs w:val="20"/>
        </w:rPr>
        <w:t>podkritérium</w:t>
      </w:r>
      <w:r>
        <w:rPr>
          <w:rFonts w:ascii="Cambria" w:eastAsiaTheme="minorEastAsia" w:hAnsi="Cambria" w:cstheme="minorBidi"/>
          <w:sz w:val="20"/>
          <w:szCs w:val="20"/>
        </w:rPr>
        <w:t xml:space="preserve"> je hodnotená 1 bodom, výsledná hodnota </w:t>
      </w:r>
      <w:r w:rsidRPr="00754865">
        <w:rPr>
          <w:rFonts w:ascii="Cambria" w:eastAsiaTheme="minorEastAsia" w:hAnsi="Cambria" w:cstheme="minorBidi"/>
          <w:b/>
          <w:bCs/>
          <w:sz w:val="20"/>
          <w:szCs w:val="20"/>
        </w:rPr>
        <w:t>H je 3</w:t>
      </w:r>
      <w:r>
        <w:rPr>
          <w:rFonts w:ascii="Cambria" w:eastAsiaTheme="minorEastAsia" w:hAnsi="Cambria" w:cstheme="minorBidi"/>
          <w:sz w:val="20"/>
          <w:szCs w:val="20"/>
        </w:rPr>
        <w:t>,</w:t>
      </w:r>
    </w:p>
    <w:p w14:paraId="5EE7E015" w14:textId="2315F6C7" w:rsidR="003A219C" w:rsidRDefault="003A219C" w:rsidP="00887AF1">
      <w:pPr>
        <w:pStyle w:val="Odsekzoznamu"/>
        <w:numPr>
          <w:ilvl w:val="0"/>
          <w:numId w:val="6"/>
        </w:num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>V ostatných prípadoch</w:t>
      </w:r>
      <w:r w:rsidR="00C91E18">
        <w:rPr>
          <w:rFonts w:ascii="Cambria" w:eastAsiaTheme="minorEastAsia" w:hAnsi="Cambria" w:cstheme="minorBidi"/>
          <w:sz w:val="20"/>
          <w:szCs w:val="20"/>
        </w:rPr>
        <w:t>,</w:t>
      </w:r>
      <w:r>
        <w:rPr>
          <w:rFonts w:ascii="Cambria" w:eastAsiaTheme="minorEastAsia" w:hAnsi="Cambria" w:cstheme="minorBidi"/>
          <w:sz w:val="20"/>
          <w:szCs w:val="20"/>
        </w:rPr>
        <w:t xml:space="preserve"> </w:t>
      </w:r>
      <w:r w:rsidR="00366EAE">
        <w:rPr>
          <w:rFonts w:ascii="Cambria" w:eastAsiaTheme="minorEastAsia" w:hAnsi="Cambria" w:cstheme="minorBidi"/>
          <w:sz w:val="20"/>
          <w:szCs w:val="20"/>
        </w:rPr>
        <w:t xml:space="preserve">výsledná hodnota </w:t>
      </w:r>
      <w:r w:rsidR="00366EAE" w:rsidRPr="00754865">
        <w:rPr>
          <w:rFonts w:ascii="Cambria" w:eastAsiaTheme="minorEastAsia" w:hAnsi="Cambria" w:cstheme="minorBidi"/>
          <w:b/>
          <w:bCs/>
          <w:sz w:val="20"/>
          <w:szCs w:val="20"/>
        </w:rPr>
        <w:t>H</w:t>
      </w:r>
      <w:r w:rsidR="00A757C0">
        <w:rPr>
          <w:rFonts w:ascii="Cambria" w:eastAsiaTheme="minorEastAsia" w:hAnsi="Cambria" w:cstheme="minorBidi"/>
          <w:b/>
          <w:bCs/>
          <w:sz w:val="20"/>
          <w:szCs w:val="20"/>
        </w:rPr>
        <w:t xml:space="preserve"> je </w:t>
      </w:r>
      <w:r w:rsidR="00366EAE" w:rsidRPr="00754865">
        <w:rPr>
          <w:rFonts w:ascii="Cambria" w:eastAsiaTheme="minorEastAsia" w:hAnsi="Cambria" w:cstheme="minorBidi"/>
          <w:b/>
          <w:bCs/>
          <w:sz w:val="20"/>
          <w:szCs w:val="20"/>
        </w:rPr>
        <w:t>1</w:t>
      </w:r>
      <w:r w:rsidR="00366EAE">
        <w:rPr>
          <w:rFonts w:ascii="Cambria" w:eastAsiaTheme="minorEastAsia" w:hAnsi="Cambria" w:cstheme="minorBidi"/>
          <w:sz w:val="20"/>
          <w:szCs w:val="20"/>
        </w:rPr>
        <w:t xml:space="preserve">. </w:t>
      </w:r>
    </w:p>
    <w:p w14:paraId="5E08B845" w14:textId="7B53B28D" w:rsidR="00366EAE" w:rsidRPr="00366EAE" w:rsidRDefault="00366EAE" w:rsidP="00366EAE">
      <w:pPr>
        <w:spacing w:before="0"/>
        <w:rPr>
          <w:rFonts w:ascii="Cambria" w:eastAsiaTheme="minorEastAsia" w:hAnsi="Cambria" w:cstheme="minorBidi"/>
          <w:sz w:val="20"/>
          <w:szCs w:val="20"/>
        </w:rPr>
      </w:pPr>
      <w:r>
        <w:rPr>
          <w:rFonts w:ascii="Cambria" w:eastAsiaTheme="minorEastAsia" w:hAnsi="Cambria" w:cstheme="minorBidi"/>
          <w:sz w:val="20"/>
          <w:szCs w:val="20"/>
        </w:rPr>
        <w:t>Platí, že bonusová suma</w:t>
      </w:r>
      <w:r w:rsidR="00081330">
        <w:rPr>
          <w:rFonts w:ascii="Cambria" w:eastAsiaTheme="minorEastAsia" w:hAnsi="Cambria" w:cstheme="minorBidi"/>
          <w:sz w:val="20"/>
          <w:szCs w:val="20"/>
        </w:rPr>
        <w:t>, ktorá sa odpočíta od ponukovej ceny uchádzača</w:t>
      </w:r>
      <w:r>
        <w:rPr>
          <w:rFonts w:ascii="Cambria" w:eastAsiaTheme="minorEastAsia" w:hAnsi="Cambria" w:cstheme="minorBidi"/>
          <w:sz w:val="20"/>
          <w:szCs w:val="20"/>
        </w:rPr>
        <w:t xml:space="preserve"> sa určí podľa tabuľky uvedenej v súťažných podkladoch.</w:t>
      </w:r>
    </w:p>
    <w:p w14:paraId="57F03ADB" w14:textId="53B19282" w:rsidR="00A362A1" w:rsidRPr="00484F90" w:rsidRDefault="00A362A1" w:rsidP="00A362A1">
      <w:pPr>
        <w:pStyle w:val="Bezriadkovania"/>
        <w:rPr>
          <w:rFonts w:ascii="Cambria" w:eastAsia="Calibri" w:hAnsi="Cambria"/>
          <w:b/>
          <w:bCs/>
          <w:lang w:val="sk-SK"/>
        </w:rPr>
      </w:pPr>
      <w:r w:rsidRPr="00484F90">
        <w:rPr>
          <w:rFonts w:ascii="Cambria" w:eastAsia="Calibri" w:hAnsi="Cambria"/>
          <w:lang w:val="sk-SK"/>
        </w:rPr>
        <w:t xml:space="preserve"> </w:t>
      </w:r>
      <w:r w:rsidR="003B2355" w:rsidRPr="00484F90">
        <w:rPr>
          <w:rFonts w:ascii="Cambria" w:eastAsia="Calibri" w:hAnsi="Cambria"/>
          <w:b/>
          <w:bCs/>
          <w:lang w:val="sk-SK"/>
        </w:rPr>
        <w:t xml:space="preserve">Tabuľka </w:t>
      </w:r>
      <w:r w:rsidR="006C357F">
        <w:rPr>
          <w:rFonts w:ascii="Cambria" w:eastAsia="Calibri" w:hAnsi="Cambria"/>
          <w:b/>
          <w:bCs/>
          <w:lang w:val="sk-SK"/>
        </w:rPr>
        <w:t>1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92"/>
        <w:gridCol w:w="3409"/>
        <w:gridCol w:w="3798"/>
        <w:gridCol w:w="3795"/>
      </w:tblGrid>
      <w:tr w:rsidR="00F25901" w:rsidRPr="00F25901" w14:paraId="1E40F4FC" w14:textId="621D1C63" w:rsidTr="00F25901">
        <w:trPr>
          <w:trHeight w:val="60"/>
        </w:trPr>
        <w:tc>
          <w:tcPr>
            <w:tcW w:w="1069" w:type="pct"/>
            <w:vAlign w:val="center"/>
          </w:tcPr>
          <w:p w14:paraId="360EBED2" w14:textId="60B53727" w:rsidR="00F25901" w:rsidRPr="00F25901" w:rsidRDefault="00F25901" w:rsidP="00AD76D8">
            <w:pPr>
              <w:spacing w:before="0" w:after="0"/>
              <w:jc w:val="left"/>
              <w:rPr>
                <w:rFonts w:ascii="Cambria" w:hAnsi="Cambria" w:cstheme="minorHAnsi"/>
                <w:b/>
                <w:sz w:val="14"/>
                <w:szCs w:val="14"/>
                <w:highlight w:val="yellow"/>
              </w:rPr>
            </w:pPr>
            <w:r w:rsidRPr="00F25901">
              <w:rPr>
                <w:rFonts w:ascii="Cambria" w:hAnsi="Cambria" w:cstheme="minorHAnsi"/>
                <w:b/>
                <w:sz w:val="14"/>
                <w:szCs w:val="14"/>
              </w:rPr>
              <w:t xml:space="preserve">Kvalita vzorového jedálneho lístku </w:t>
            </w: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258F6BE2" w14:textId="021D562E" w:rsidR="00F25901" w:rsidRPr="00F25901" w:rsidRDefault="00F25901" w:rsidP="00AD76D8">
            <w:pPr>
              <w:spacing w:before="0" w:after="0"/>
              <w:jc w:val="left"/>
              <w:outlineLvl w:val="2"/>
              <w:rPr>
                <w:rFonts w:ascii="Cambria" w:eastAsiaTheme="minorHAnsi" w:hAnsi="Cambria" w:cstheme="minorHAnsi"/>
                <w:b/>
                <w:sz w:val="14"/>
                <w:szCs w:val="14"/>
              </w:rPr>
            </w:pPr>
            <w:r w:rsidRPr="00F25901">
              <w:rPr>
                <w:rFonts w:ascii="Cambria" w:eastAsiaTheme="minorHAnsi" w:hAnsi="Cambria" w:cstheme="minorHAnsi"/>
                <w:b/>
                <w:sz w:val="14"/>
                <w:szCs w:val="14"/>
              </w:rPr>
              <w:t>Identifikujte, na akej bodovej úrovni  v predloženom vzorom jedálnom lístku uchádzač preukázal naplnenie podkritéria</w:t>
            </w:r>
          </w:p>
        </w:tc>
        <w:tc>
          <w:tcPr>
            <w:tcW w:w="1357" w:type="pct"/>
            <w:vAlign w:val="center"/>
          </w:tcPr>
          <w:p w14:paraId="0A2A9273" w14:textId="1A51D49A" w:rsidR="00F25901" w:rsidRPr="00F25901" w:rsidRDefault="00F25901" w:rsidP="00AD76D8">
            <w:pPr>
              <w:spacing w:before="0" w:after="60"/>
              <w:jc w:val="left"/>
              <w:rPr>
                <w:rFonts w:ascii="Cambria" w:hAnsi="Cambria" w:cstheme="minorHAnsi"/>
                <w:b/>
                <w:sz w:val="14"/>
                <w:szCs w:val="14"/>
              </w:rPr>
            </w:pPr>
            <w:r w:rsidRPr="00F25901">
              <w:rPr>
                <w:rFonts w:ascii="Cambria" w:eastAsiaTheme="minorHAnsi" w:hAnsi="Cambria" w:cstheme="minorHAnsi"/>
                <w:b/>
                <w:sz w:val="14"/>
                <w:szCs w:val="14"/>
              </w:rPr>
              <w:t>Poznámky k zdôvodneniu</w:t>
            </w:r>
          </w:p>
        </w:tc>
        <w:tc>
          <w:tcPr>
            <w:tcW w:w="1356" w:type="pct"/>
            <w:vAlign w:val="center"/>
          </w:tcPr>
          <w:p w14:paraId="11D6E1BA" w14:textId="39E468C4" w:rsidR="00F25901" w:rsidRPr="00F25901" w:rsidRDefault="00F25901" w:rsidP="00AD76D8">
            <w:pPr>
              <w:spacing w:before="0" w:after="60"/>
              <w:jc w:val="left"/>
              <w:rPr>
                <w:rFonts w:ascii="Cambria" w:eastAsiaTheme="minorHAnsi" w:hAnsi="Cambria" w:cstheme="minorHAnsi"/>
                <w:b/>
                <w:sz w:val="14"/>
                <w:szCs w:val="14"/>
              </w:rPr>
            </w:pPr>
            <w:r w:rsidRPr="00F25901">
              <w:rPr>
                <w:rFonts w:ascii="Cambria" w:eastAsiaTheme="minorHAnsi" w:hAnsi="Cambria" w:cstheme="minorHAnsi"/>
                <w:b/>
                <w:sz w:val="14"/>
                <w:szCs w:val="14"/>
              </w:rPr>
              <w:t>Spôsob bodovania</w:t>
            </w:r>
          </w:p>
        </w:tc>
      </w:tr>
      <w:tr w:rsidR="00F25901" w:rsidRPr="00F25901" w14:paraId="5E78FFBB" w14:textId="626F36A4" w:rsidTr="00F25901">
        <w:trPr>
          <w:trHeight w:val="300"/>
        </w:trPr>
        <w:tc>
          <w:tcPr>
            <w:tcW w:w="1069" w:type="pct"/>
            <w:shd w:val="clear" w:color="auto" w:fill="9CC2E5" w:themeFill="accent1" w:themeFillTint="99"/>
            <w:vAlign w:val="center"/>
          </w:tcPr>
          <w:p w14:paraId="608ABA87" w14:textId="386589A5" w:rsidR="00F25901" w:rsidRPr="00F25901" w:rsidRDefault="00F25901" w:rsidP="008B548C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b/>
                <w:bCs/>
                <w:sz w:val="14"/>
                <w:szCs w:val="14"/>
              </w:rPr>
              <w:t>1. Odborná úroveň a pridaná výživová hodnota jedálneho lístka nad rámec minimálnych požiadaviek</w:t>
            </w:r>
          </w:p>
          <w:p w14:paraId="3D032BA8" w14:textId="05672A8C" w:rsidR="00F25901" w:rsidRPr="00F25901" w:rsidRDefault="00F25901" w:rsidP="008B548C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využívanie kvalitných zdrojov bielkovín, rozmanitosť rastlinných zdrojov bielkovín, zaradenie výživovo hodnotných surovín (strukoviny, fermentované výrobky, celozrnné obilniny, orechy, semená), kvalita kombinácií jednotlivých jedál a schopnosť vytvárať plnohodnotné bezmäsité alternatívy. </w:t>
            </w: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3DAEAA24" w14:textId="21D2CF34" w:rsidR="00F25901" w:rsidRPr="00F25901" w:rsidRDefault="00F25901" w:rsidP="00AD76D8">
            <w:pPr>
              <w:spacing w:before="0" w:after="60"/>
              <w:jc w:val="left"/>
              <w:rPr>
                <w:rFonts w:ascii="Cambria" w:hAnsi="Cambria" w:cstheme="minorHAnsi"/>
                <w:sz w:val="14"/>
                <w:szCs w:val="14"/>
              </w:rPr>
            </w:pPr>
          </w:p>
        </w:tc>
        <w:tc>
          <w:tcPr>
            <w:tcW w:w="1357" w:type="pct"/>
            <w:vAlign w:val="center"/>
          </w:tcPr>
          <w:p w14:paraId="70C2064F" w14:textId="4394F134" w:rsidR="00F25901" w:rsidRPr="00F25901" w:rsidRDefault="00F25901" w:rsidP="00AD76D8">
            <w:pPr>
              <w:spacing w:before="0" w:after="60"/>
              <w:jc w:val="left"/>
              <w:rPr>
                <w:rFonts w:ascii="Cambria" w:hAnsi="Cambria" w:cstheme="minorHAnsi"/>
                <w:sz w:val="14"/>
                <w:szCs w:val="14"/>
              </w:rPr>
            </w:pPr>
          </w:p>
        </w:tc>
        <w:tc>
          <w:tcPr>
            <w:tcW w:w="1356" w:type="pct"/>
            <w:vAlign w:val="center"/>
          </w:tcPr>
          <w:p w14:paraId="5F901A07" w14:textId="6C7E6C4B" w:rsidR="00F25901" w:rsidRPr="00F25901" w:rsidRDefault="00F25901" w:rsidP="00AD76D8">
            <w:pPr>
              <w:spacing w:before="0" w:after="60"/>
              <w:jc w:val="left"/>
              <w:rPr>
                <w:rFonts w:ascii="Cambria" w:hAnsi="Cambria" w:cstheme="minorBidi"/>
                <w:color w:val="808080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5 bodov – jedálny lístok systematicky využíva výživovo hodnotné suroviny a vykazuje jasnú pridanú hodnotu nad rámec požiadaviek OPZ.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3 body – jedálny lístok obsahuje niektoré prvky vyššej výživovej kvality, avšak bez výraznejšieho nadštandardu.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1 bod – jedálny lístok spĺňa minimálne požiadavky, avšak neobsahuje identifikovateľnú pridanú výživovú hodnotu.</w:t>
            </w:r>
          </w:p>
        </w:tc>
      </w:tr>
      <w:tr w:rsidR="00F25901" w:rsidRPr="00F25901" w14:paraId="67B410D9" w14:textId="2D3B243B" w:rsidTr="00F25901">
        <w:trPr>
          <w:trHeight w:val="300"/>
        </w:trPr>
        <w:tc>
          <w:tcPr>
            <w:tcW w:w="1069" w:type="pct"/>
            <w:shd w:val="clear" w:color="auto" w:fill="9CC2E5" w:themeFill="accent1" w:themeFillTint="99"/>
            <w:vAlign w:val="center"/>
          </w:tcPr>
          <w:p w14:paraId="3EDF56D8" w14:textId="2BD2CB0C" w:rsidR="00F25901" w:rsidRPr="00F25901" w:rsidRDefault="00F25901" w:rsidP="00B9344A">
            <w:pPr>
              <w:spacing w:before="0" w:after="60"/>
              <w:jc w:val="left"/>
              <w:rPr>
                <w:rFonts w:ascii="Cambria" w:hAnsi="Cambria" w:cstheme="minorBidi"/>
                <w:b/>
                <w:bCs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b/>
                <w:bCs/>
                <w:sz w:val="14"/>
                <w:szCs w:val="14"/>
              </w:rPr>
              <w:t xml:space="preserve">2. Rozmanitosť surovín, gastronomických konceptov a technologických postupov </w:t>
            </w:r>
          </w:p>
          <w:p w14:paraId="02C79044" w14:textId="16A31B0A" w:rsidR="00F25901" w:rsidRPr="00F25901" w:rsidRDefault="00F25901" w:rsidP="00B9344A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pestrosť použitých surovín, príloh, druhov mäsa, zeleniny, polievok, rastlinných jedál, gastronomických konceptov a technologických postupov. Miera opakovania jedál, príloh a základných surovín obdobného charakteru.</w:t>
            </w: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3CF62E1C" w14:textId="2F63CDEA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HAnsi"/>
                <w:sz w:val="14"/>
                <w:szCs w:val="14"/>
              </w:rPr>
            </w:pPr>
          </w:p>
        </w:tc>
        <w:tc>
          <w:tcPr>
            <w:tcW w:w="1357" w:type="pct"/>
            <w:vAlign w:val="center"/>
          </w:tcPr>
          <w:p w14:paraId="4B53C4DC" w14:textId="43F62AD6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HAnsi"/>
                <w:sz w:val="14"/>
                <w:szCs w:val="14"/>
              </w:rPr>
            </w:pPr>
          </w:p>
        </w:tc>
        <w:tc>
          <w:tcPr>
            <w:tcW w:w="1356" w:type="pct"/>
            <w:vAlign w:val="center"/>
          </w:tcPr>
          <w:p w14:paraId="50E9BB02" w14:textId="6774A7FD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5 bodov – jedálny lístok vykazuje vysokú mieru rozmanitosti surovín, príloh, technologických postupov a gastronomických konceptov pri minimálnom opakovaní.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3 body – jedálny lístok je primerane pestrý, avšak využíva prevažne tradičné a opakujúce sa koncepty.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1 bod – jedálny lístok síce spĺňa minimálne požiadavky, ale vykazuje nízku rozmanitosť alebo časté opakovanie podobných jedál.</w:t>
            </w:r>
          </w:p>
        </w:tc>
      </w:tr>
      <w:tr w:rsidR="00F25901" w:rsidRPr="00F25901" w14:paraId="6F7B1180" w14:textId="29B7DA31" w:rsidTr="00F25901">
        <w:trPr>
          <w:trHeight w:val="300"/>
        </w:trPr>
        <w:tc>
          <w:tcPr>
            <w:tcW w:w="1069" w:type="pct"/>
            <w:shd w:val="clear" w:color="auto" w:fill="9CC2E5" w:themeFill="accent1" w:themeFillTint="99"/>
            <w:vAlign w:val="center"/>
          </w:tcPr>
          <w:p w14:paraId="72E7EB74" w14:textId="61535574" w:rsidR="00F25901" w:rsidRPr="00F25901" w:rsidRDefault="00F25901" w:rsidP="001E698A">
            <w:pPr>
              <w:spacing w:before="0" w:after="60"/>
              <w:jc w:val="left"/>
              <w:outlineLvl w:val="2"/>
              <w:rPr>
                <w:rFonts w:ascii="Cambria" w:hAnsi="Cambria" w:cstheme="minorBidi"/>
                <w:b/>
                <w:bCs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b/>
                <w:bCs/>
                <w:sz w:val="14"/>
                <w:szCs w:val="14"/>
              </w:rPr>
              <w:t>3. Modernosť, atraktivita a inovatívnosť ponuky</w:t>
            </w:r>
          </w:p>
          <w:p w14:paraId="01F74860" w14:textId="11ACD823" w:rsidR="00F25901" w:rsidRPr="00F25901" w:rsidRDefault="00F25901" w:rsidP="001E698A">
            <w:pPr>
              <w:spacing w:before="0" w:after="60"/>
              <w:jc w:val="left"/>
              <w:outlineLvl w:val="2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moderná a atraktívna ponuka zodpovedajúca súčasným trendom v hromadnom stravovaní, pri zachovaní realizovateľnosti v podmienkach verejného obstarávateľa. Využívanie moderných gastronomických konceptov, kreatívna práca so sezónnymi surovinami, prirodzené zaraďovanie zdravších alternatív, moderných rastlinných jedál a schopnosť osloviť široké spektrum zamestnancov. </w:t>
            </w: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06A041CD" w14:textId="307CA939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HAnsi"/>
                <w:color w:val="7B7B7B" w:themeColor="accent3" w:themeShade="BF"/>
                <w:sz w:val="14"/>
                <w:szCs w:val="14"/>
              </w:rPr>
            </w:pPr>
          </w:p>
        </w:tc>
        <w:tc>
          <w:tcPr>
            <w:tcW w:w="1357" w:type="pct"/>
            <w:vAlign w:val="center"/>
          </w:tcPr>
          <w:p w14:paraId="4D090E6C" w14:textId="55D63081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HAnsi"/>
                <w:sz w:val="14"/>
                <w:szCs w:val="14"/>
              </w:rPr>
            </w:pPr>
          </w:p>
        </w:tc>
        <w:tc>
          <w:tcPr>
            <w:tcW w:w="1356" w:type="pct"/>
            <w:vAlign w:val="center"/>
          </w:tcPr>
          <w:p w14:paraId="774CACD0" w14:textId="77777777" w:rsidR="00F25901" w:rsidRPr="00F25901" w:rsidRDefault="00F25901" w:rsidP="00F25901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5 bodov – jedálny lístok pôsobí moderne, atraktívne a prináša jasný nadštandard oproti bežnej závodnej gastronómii.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3 body – jedálny lístok obsahuje čiastkové moderné prvky, avšak prevažuje tradičný koncept.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1 bod – jedálny lístok je zostavený prevažne konzervatívne bez výraznejšej pridanej hodnoty.</w:t>
            </w:r>
          </w:p>
          <w:p w14:paraId="0D3A455F" w14:textId="77777777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</w:p>
        </w:tc>
      </w:tr>
      <w:tr w:rsidR="00F25901" w:rsidRPr="00F25901" w14:paraId="6FF176F8" w14:textId="51E6BBE3" w:rsidTr="00F25901">
        <w:trPr>
          <w:trHeight w:val="300"/>
        </w:trPr>
        <w:tc>
          <w:tcPr>
            <w:tcW w:w="1069" w:type="pct"/>
            <w:shd w:val="clear" w:color="auto" w:fill="9CC2E5" w:themeFill="accent1" w:themeFillTint="99"/>
            <w:vAlign w:val="center"/>
          </w:tcPr>
          <w:p w14:paraId="0A4590A2" w14:textId="7A1289C0" w:rsidR="00F25901" w:rsidRPr="00F25901" w:rsidRDefault="00F25901" w:rsidP="009E3766">
            <w:pPr>
              <w:spacing w:before="0" w:after="60"/>
              <w:jc w:val="left"/>
              <w:outlineLvl w:val="2"/>
              <w:rPr>
                <w:rFonts w:ascii="Cambria" w:hAnsi="Cambria" w:cstheme="minorBidi"/>
                <w:b/>
                <w:bCs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b/>
                <w:bCs/>
                <w:sz w:val="14"/>
                <w:szCs w:val="14"/>
              </w:rPr>
              <w:t>4. Konzistentnosť a logika zostavenia jedálneho lístka</w:t>
            </w:r>
          </w:p>
          <w:p w14:paraId="6C39E56F" w14:textId="3EF0FC4C" w:rsidR="00F25901" w:rsidRPr="00F25901" w:rsidRDefault="00F25901" w:rsidP="009E3766">
            <w:pPr>
              <w:spacing w:before="0" w:after="60"/>
              <w:jc w:val="left"/>
              <w:outlineLvl w:val="2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Celková koncepčnosť jedálneho lístka, logické rozloženie jedál počas týždňa, vhodné striedanie druhov mäsa, príloh, technologických postupov a primerané striedanie ľahších a sýtejších jedál. Jedálny lístok pôsobí ako premyslený a systematicky zostavený koncept. Premyslené striedanie tradičných a moderných jedál, vhodné rozloženie jedál počas pracovného týždňa a minimalizáciu zbytočného opakovania podobných jedál. </w:t>
            </w:r>
          </w:p>
          <w:p w14:paraId="017C80CB" w14:textId="66838D74" w:rsidR="00F25901" w:rsidRPr="00F25901" w:rsidRDefault="00F25901" w:rsidP="009E3766">
            <w:pPr>
              <w:spacing w:before="0" w:after="60"/>
              <w:jc w:val="left"/>
              <w:outlineLvl w:val="2"/>
              <w:rPr>
                <w:rFonts w:ascii="Cambria" w:hAnsi="Cambria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2065987B" w14:textId="77777777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Bidi"/>
                <w:color w:val="7B7B7B" w:themeColor="accent3" w:themeShade="BF"/>
                <w:sz w:val="14"/>
                <w:szCs w:val="14"/>
              </w:rPr>
            </w:pPr>
          </w:p>
        </w:tc>
        <w:tc>
          <w:tcPr>
            <w:tcW w:w="1357" w:type="pct"/>
            <w:vAlign w:val="center"/>
          </w:tcPr>
          <w:p w14:paraId="74976B04" w14:textId="77777777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Bidi"/>
                <w:color w:val="808080"/>
                <w:sz w:val="14"/>
                <w:szCs w:val="14"/>
              </w:rPr>
            </w:pPr>
          </w:p>
        </w:tc>
        <w:tc>
          <w:tcPr>
            <w:tcW w:w="1356" w:type="pct"/>
            <w:vAlign w:val="center"/>
          </w:tcPr>
          <w:p w14:paraId="35EB1524" w14:textId="77777777" w:rsidR="00F25901" w:rsidRPr="00F25901" w:rsidRDefault="00F25901" w:rsidP="00F25901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  <w:r w:rsidRPr="00F25901">
              <w:rPr>
                <w:rFonts w:ascii="Cambria" w:hAnsi="Cambria" w:cstheme="minorBidi"/>
                <w:sz w:val="14"/>
                <w:szCs w:val="14"/>
              </w:rPr>
              <w:t>5 bodov – jedálny lístok pôsobí ako ucelený, logicky zostavený a systematicky riadený koncept.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3 body – jedálny lístok je zostavený primerane, avšak bez výraznejšej koncepčnosti.</w:t>
            </w:r>
            <w:r w:rsidRPr="00F25901">
              <w:rPr>
                <w:rFonts w:ascii="Cambria" w:hAnsi="Cambria" w:cstheme="minorBidi"/>
                <w:sz w:val="14"/>
                <w:szCs w:val="14"/>
              </w:rPr>
              <w:br/>
              <w:t>1 bod – jedálny lístok pôsobí nesystematicky alebo vykazuje časté opakovanie podobných jedál a konceptov.</w:t>
            </w:r>
          </w:p>
          <w:p w14:paraId="1BC2C284" w14:textId="77777777" w:rsidR="00F25901" w:rsidRPr="00F25901" w:rsidRDefault="00F25901" w:rsidP="001E698A">
            <w:pPr>
              <w:spacing w:before="0" w:after="60"/>
              <w:jc w:val="left"/>
              <w:rPr>
                <w:rFonts w:ascii="Cambria" w:hAnsi="Cambria" w:cstheme="minorBidi"/>
                <w:sz w:val="14"/>
                <w:szCs w:val="14"/>
              </w:rPr>
            </w:pPr>
          </w:p>
        </w:tc>
      </w:tr>
    </w:tbl>
    <w:p w14:paraId="7A0E30EE" w14:textId="77777777" w:rsidR="000B2FB3" w:rsidRDefault="000B2FB3" w:rsidP="00A362A1">
      <w:pPr>
        <w:rPr>
          <w:rFonts w:ascii="Cambria" w:hAnsi="Cambria" w:cs="Calibri"/>
          <w:sz w:val="18"/>
          <w:szCs w:val="18"/>
        </w:rPr>
      </w:pPr>
    </w:p>
    <w:p w14:paraId="5235764A" w14:textId="2A4C37E9" w:rsidR="000B2FB3" w:rsidRPr="00484F90" w:rsidRDefault="000B2FB3" w:rsidP="000B2FB3">
      <w:pPr>
        <w:rPr>
          <w:rFonts w:ascii="Cambria" w:hAnsi="Cambria"/>
        </w:rPr>
      </w:pPr>
      <w:r>
        <w:rPr>
          <w:rFonts w:ascii="Cambria" w:hAnsi="Cambria"/>
        </w:rPr>
        <w:t>Osobitná k</w:t>
      </w:r>
      <w:r w:rsidRPr="00943F63">
        <w:rPr>
          <w:rFonts w:ascii="Cambria" w:hAnsi="Cambria"/>
        </w:rPr>
        <w:t xml:space="preserve">omisia vyhodnotí </w:t>
      </w:r>
      <w:r>
        <w:rPr>
          <w:rFonts w:ascii="Cambria" w:hAnsi="Cambria"/>
        </w:rPr>
        <w:t xml:space="preserve">úroveň </w:t>
      </w:r>
      <w:r w:rsidR="00B9344A">
        <w:rPr>
          <w:rFonts w:ascii="Cambria" w:hAnsi="Cambria"/>
        </w:rPr>
        <w:t>podkritérií</w:t>
      </w:r>
      <w:r>
        <w:rPr>
          <w:rFonts w:ascii="Cambria" w:hAnsi="Cambria"/>
        </w:rPr>
        <w:t xml:space="preserve"> a vyhodnotenú úroveň</w:t>
      </w:r>
      <w:r w:rsidRPr="00943F63">
        <w:rPr>
          <w:rFonts w:ascii="Cambria" w:hAnsi="Cambria"/>
        </w:rPr>
        <w:t xml:space="preserve"> zdôvodní. Komisia </w:t>
      </w:r>
      <w:r>
        <w:rPr>
          <w:rFonts w:ascii="Cambria" w:hAnsi="Cambria"/>
        </w:rPr>
        <w:t xml:space="preserve">vyhodnotí a priradí úroveň </w:t>
      </w:r>
      <w:r w:rsidR="00B9344A">
        <w:rPr>
          <w:rFonts w:ascii="Cambria" w:hAnsi="Cambria"/>
        </w:rPr>
        <w:t>Vzorového jedálneho lístka</w:t>
      </w:r>
      <w:r w:rsidRPr="00943F63">
        <w:rPr>
          <w:rFonts w:ascii="Cambria" w:hAnsi="Cambria"/>
        </w:rPr>
        <w:t xml:space="preserve"> </w:t>
      </w:r>
      <w:r w:rsidRPr="001F5F75">
        <w:rPr>
          <w:rFonts w:ascii="Cambria" w:hAnsi="Cambria"/>
          <w:b/>
          <w:bCs/>
        </w:rPr>
        <w:t>ako celk</w:t>
      </w:r>
      <w:r w:rsidR="00B9344A">
        <w:rPr>
          <w:rFonts w:ascii="Cambria" w:hAnsi="Cambria"/>
          <w:b/>
          <w:bCs/>
        </w:rPr>
        <w:t>u</w:t>
      </w:r>
      <w:r w:rsidRPr="001F5F75">
        <w:rPr>
          <w:rFonts w:ascii="Cambria" w:hAnsi="Cambria"/>
          <w:b/>
          <w:bCs/>
        </w:rPr>
        <w:t xml:space="preserve"> na základe konsenzu</w:t>
      </w:r>
      <w:r w:rsidRPr="00943F63">
        <w:rPr>
          <w:rFonts w:ascii="Cambria" w:hAnsi="Cambria"/>
        </w:rPr>
        <w:t xml:space="preserve">, v prípade, že nedôjde ku konsenzu, </w:t>
      </w:r>
      <w:r>
        <w:rPr>
          <w:rFonts w:ascii="Cambria" w:hAnsi="Cambria"/>
        </w:rPr>
        <w:t>určí</w:t>
      </w:r>
      <w:r w:rsidRPr="00943F6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úroveň </w:t>
      </w:r>
      <w:r w:rsidR="009E3766">
        <w:rPr>
          <w:rFonts w:ascii="Cambria" w:hAnsi="Cambria"/>
        </w:rPr>
        <w:t>vzorového jedálneho lístka ako úroveň 3</w:t>
      </w:r>
      <w:r>
        <w:rPr>
          <w:rFonts w:ascii="Cambria" w:hAnsi="Cambria"/>
        </w:rPr>
        <w:t>.</w:t>
      </w:r>
    </w:p>
    <w:p w14:paraId="70001C52" w14:textId="08B16853" w:rsidR="00A362A1" w:rsidRPr="00484F90" w:rsidRDefault="00A362A1" w:rsidP="00A362A1">
      <w:pPr>
        <w:rPr>
          <w:rFonts w:ascii="Cambria" w:hAnsi="Cambria" w:cs="Calibri"/>
          <w:sz w:val="18"/>
          <w:szCs w:val="18"/>
        </w:rPr>
      </w:pPr>
      <w:r w:rsidRPr="00484F90">
        <w:rPr>
          <w:rFonts w:ascii="Cambria" w:hAnsi="Cambria" w:cs="Calibri"/>
          <w:sz w:val="18"/>
          <w:szCs w:val="18"/>
        </w:rPr>
        <w:t xml:space="preserve">Vyhotovil: </w:t>
      </w:r>
      <w:sdt>
        <w:sdtPr>
          <w:rPr>
            <w:rFonts w:ascii="Cambria" w:hAnsi="Cambria" w:cstheme="minorHAnsi"/>
            <w:sz w:val="18"/>
            <w:szCs w:val="18"/>
          </w:rPr>
          <w:alias w:val="Vpíšte titul, meno a priezvisko"/>
          <w:tag w:val="Vpíšte titul, meno a priezvisko"/>
          <w:id w:val="-1188597772"/>
          <w:placeholder>
            <w:docPart w:val="04B232388AE94EB293C8D3492204802E"/>
          </w:placeholder>
          <w:showingPlcHdr/>
        </w:sdtPr>
        <w:sdtEndPr/>
        <w:sdtContent>
          <w:r w:rsidR="002231CF" w:rsidRPr="00484F90">
            <w:rPr>
              <w:rStyle w:val="Zstupntext"/>
              <w:rFonts w:ascii="Cambria" w:eastAsiaTheme="minorEastAsia" w:hAnsi="Cambria"/>
              <w:sz w:val="18"/>
              <w:szCs w:val="18"/>
            </w:rPr>
            <w:t>Kliknite alebo ťuknite sem a zadajte text.</w:t>
          </w:r>
        </w:sdtContent>
      </w:sdt>
    </w:p>
    <w:tbl>
      <w:tblPr>
        <w:tblStyle w:val="Mriekatabuky"/>
        <w:tblW w:w="14034" w:type="dxa"/>
        <w:tblInd w:w="-5" w:type="dxa"/>
        <w:tblLook w:val="04A0" w:firstRow="1" w:lastRow="0" w:firstColumn="1" w:lastColumn="0" w:noHBand="0" w:noVBand="1"/>
      </w:tblPr>
      <w:tblGrid>
        <w:gridCol w:w="7002"/>
        <w:gridCol w:w="7032"/>
      </w:tblGrid>
      <w:tr w:rsidR="00A362A1" w:rsidRPr="00484F90" w14:paraId="62F03AEF" w14:textId="77777777" w:rsidTr="00B16BD0">
        <w:trPr>
          <w:trHeight w:val="515"/>
        </w:trPr>
        <w:tc>
          <w:tcPr>
            <w:tcW w:w="7002" w:type="dxa"/>
            <w:shd w:val="clear" w:color="auto" w:fill="D0CECE" w:themeFill="background2" w:themeFillShade="E6"/>
          </w:tcPr>
          <w:p w14:paraId="1C81A874" w14:textId="28BE2657" w:rsidR="00A362A1" w:rsidRPr="00484F90" w:rsidRDefault="00C83B4B" w:rsidP="00B16BD0">
            <w:p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484F90">
              <w:rPr>
                <w:rFonts w:ascii="Cambria" w:hAnsi="Cambria" w:cstheme="minorHAnsi"/>
                <w:b/>
                <w:bCs/>
                <w:sz w:val="18"/>
                <w:szCs w:val="18"/>
              </w:rPr>
              <w:t>Členovia komisie</w:t>
            </w:r>
          </w:p>
        </w:tc>
        <w:tc>
          <w:tcPr>
            <w:tcW w:w="7032" w:type="dxa"/>
            <w:shd w:val="clear" w:color="auto" w:fill="D0CECE" w:themeFill="background2" w:themeFillShade="E6"/>
          </w:tcPr>
          <w:p w14:paraId="352837C4" w14:textId="77777777" w:rsidR="00A362A1" w:rsidRPr="00484F90" w:rsidRDefault="00A362A1" w:rsidP="00B16BD0">
            <w:pPr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484F90">
              <w:rPr>
                <w:rFonts w:ascii="Cambria" w:hAnsi="Cambria" w:cstheme="minorHAnsi"/>
                <w:b/>
                <w:bCs/>
                <w:sz w:val="18"/>
                <w:szCs w:val="18"/>
              </w:rPr>
              <w:t>Podpisy</w:t>
            </w:r>
          </w:p>
        </w:tc>
      </w:tr>
      <w:tr w:rsidR="00A362A1" w:rsidRPr="00484F90" w14:paraId="0604AA79" w14:textId="77777777" w:rsidTr="00D9463C">
        <w:trPr>
          <w:trHeight w:val="395"/>
        </w:trPr>
        <w:sdt>
          <w:sdtPr>
            <w:rPr>
              <w:rFonts w:ascii="Cambria" w:hAnsi="Cambria" w:cstheme="minorHAnsi"/>
              <w:sz w:val="18"/>
              <w:szCs w:val="18"/>
            </w:rPr>
            <w:alias w:val="Vpíšte titul, meno a priezvisko"/>
            <w:tag w:val="Vpíšte titul, meno a priezvisko"/>
            <w:id w:val="-1955390909"/>
            <w:placeholder>
              <w:docPart w:val="0102ABD1C77947B9BE9769312220D576"/>
            </w:placeholder>
            <w:showingPlcHdr/>
          </w:sdtPr>
          <w:sdtEndPr/>
          <w:sdtContent>
            <w:tc>
              <w:tcPr>
                <w:tcW w:w="7002" w:type="dxa"/>
              </w:tcPr>
              <w:p w14:paraId="3511CFC5" w14:textId="71381FD8" w:rsidR="00A362A1" w:rsidRPr="00484F90" w:rsidRDefault="00FB3F8F" w:rsidP="00E21C2C">
                <w:pPr>
                  <w:spacing w:before="0"/>
                  <w:rPr>
                    <w:rFonts w:ascii="Cambria" w:hAnsi="Cambria" w:cstheme="minorHAnsi"/>
                    <w:sz w:val="18"/>
                    <w:szCs w:val="18"/>
                  </w:rPr>
                </w:pPr>
                <w:r w:rsidRPr="00484F90">
                  <w:rPr>
                    <w:rStyle w:val="Zstupntext"/>
                    <w:rFonts w:ascii="Cambria" w:eastAsiaTheme="minorEastAsia" w:hAnsi="Cambria"/>
                    <w:sz w:val="18"/>
                    <w:szCs w:val="18"/>
                  </w:rPr>
                  <w:t>Kliknite alebo ťuknite sem a zadajte text.</w:t>
                </w:r>
              </w:p>
            </w:tc>
          </w:sdtContent>
        </w:sdt>
        <w:tc>
          <w:tcPr>
            <w:tcW w:w="7032" w:type="dxa"/>
          </w:tcPr>
          <w:p w14:paraId="075C9675" w14:textId="77777777" w:rsidR="00A362A1" w:rsidRPr="00484F90" w:rsidRDefault="00A362A1" w:rsidP="00E21C2C">
            <w:pPr>
              <w:spacing w:before="0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A362A1" w:rsidRPr="00484F90" w14:paraId="08BD1BAF" w14:textId="77777777" w:rsidTr="00D9463C">
        <w:trPr>
          <w:trHeight w:val="272"/>
        </w:trPr>
        <w:sdt>
          <w:sdtPr>
            <w:rPr>
              <w:rFonts w:ascii="Cambria" w:hAnsi="Cambria" w:cstheme="minorHAnsi"/>
              <w:sz w:val="18"/>
              <w:szCs w:val="18"/>
            </w:rPr>
            <w:alias w:val="Vpíšte titul, meno a priezvisko"/>
            <w:tag w:val="Vpíšte titul, meno a priezvisko"/>
            <w:id w:val="861947818"/>
            <w:placeholder>
              <w:docPart w:val="957AFBC4B1BA4F15A464917E8AE208E5"/>
            </w:placeholder>
            <w:showingPlcHdr/>
          </w:sdtPr>
          <w:sdtEndPr/>
          <w:sdtContent>
            <w:tc>
              <w:tcPr>
                <w:tcW w:w="7002" w:type="dxa"/>
              </w:tcPr>
              <w:p w14:paraId="7C0C9E9F" w14:textId="4BBBC9C5" w:rsidR="00A362A1" w:rsidRPr="00484F90" w:rsidRDefault="00FB3F8F" w:rsidP="00E21C2C">
                <w:pPr>
                  <w:spacing w:before="0"/>
                  <w:rPr>
                    <w:rFonts w:ascii="Cambria" w:hAnsi="Cambria" w:cstheme="minorHAnsi"/>
                    <w:sz w:val="18"/>
                    <w:szCs w:val="18"/>
                  </w:rPr>
                </w:pPr>
                <w:r w:rsidRPr="00484F90">
                  <w:rPr>
                    <w:rStyle w:val="Zstupntext"/>
                    <w:rFonts w:ascii="Cambria" w:eastAsiaTheme="minorEastAsia" w:hAnsi="Cambria"/>
                    <w:sz w:val="18"/>
                    <w:szCs w:val="18"/>
                  </w:rPr>
                  <w:t>Kliknite alebo ťuknite sem a zadajte text.</w:t>
                </w:r>
              </w:p>
            </w:tc>
          </w:sdtContent>
        </w:sdt>
        <w:tc>
          <w:tcPr>
            <w:tcW w:w="7032" w:type="dxa"/>
          </w:tcPr>
          <w:p w14:paraId="0B2E4296" w14:textId="77777777" w:rsidR="00A362A1" w:rsidRPr="00484F90" w:rsidRDefault="00A362A1" w:rsidP="00E21C2C">
            <w:pPr>
              <w:spacing w:before="0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A362A1" w:rsidRPr="00484F90" w14:paraId="3D9D6231" w14:textId="77777777" w:rsidTr="00D9463C">
        <w:trPr>
          <w:trHeight w:val="307"/>
        </w:trPr>
        <w:sdt>
          <w:sdtPr>
            <w:rPr>
              <w:rFonts w:ascii="Cambria" w:hAnsi="Cambria" w:cstheme="minorHAnsi"/>
              <w:sz w:val="18"/>
              <w:szCs w:val="18"/>
            </w:rPr>
            <w:alias w:val="Vpíšte titul, meno a priezvisko"/>
            <w:tag w:val="Vpíšte titul, meno a priezvisko"/>
            <w:id w:val="-529564073"/>
            <w:placeholder>
              <w:docPart w:val="2AC52E6CC7174BB8BF36BD63F4F4A39C"/>
            </w:placeholder>
            <w:showingPlcHdr/>
          </w:sdtPr>
          <w:sdtEndPr/>
          <w:sdtContent>
            <w:tc>
              <w:tcPr>
                <w:tcW w:w="7002" w:type="dxa"/>
              </w:tcPr>
              <w:p w14:paraId="59DBBBF9" w14:textId="1CF061DA" w:rsidR="00A362A1" w:rsidRPr="00484F90" w:rsidRDefault="00FB3F8F" w:rsidP="00E21C2C">
                <w:pPr>
                  <w:spacing w:before="0"/>
                  <w:rPr>
                    <w:rFonts w:ascii="Cambria" w:hAnsi="Cambria" w:cstheme="minorHAnsi"/>
                    <w:sz w:val="18"/>
                    <w:szCs w:val="18"/>
                  </w:rPr>
                </w:pPr>
                <w:r w:rsidRPr="00484F90">
                  <w:rPr>
                    <w:rStyle w:val="Zstupntext"/>
                    <w:rFonts w:ascii="Cambria" w:eastAsiaTheme="minorEastAsia" w:hAnsi="Cambria"/>
                    <w:sz w:val="18"/>
                    <w:szCs w:val="18"/>
                  </w:rPr>
                  <w:t>Kliknite alebo ťuknite sem a zadajte text.</w:t>
                </w:r>
              </w:p>
            </w:tc>
          </w:sdtContent>
        </w:sdt>
        <w:tc>
          <w:tcPr>
            <w:tcW w:w="7032" w:type="dxa"/>
          </w:tcPr>
          <w:p w14:paraId="5DC73086" w14:textId="77777777" w:rsidR="00A362A1" w:rsidRPr="00484F90" w:rsidRDefault="00A362A1" w:rsidP="00E21C2C">
            <w:pPr>
              <w:spacing w:before="0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9CCBFA6" w14:textId="77777777" w:rsidR="00A362A1" w:rsidRPr="00484F90" w:rsidRDefault="00A362A1" w:rsidP="00977870">
      <w:pPr>
        <w:rPr>
          <w:rFonts w:ascii="Cambria" w:hAnsi="Cambria" w:cs="Calibri"/>
        </w:rPr>
      </w:pPr>
    </w:p>
    <w:sectPr w:rsidR="00A362A1" w:rsidRPr="00484F90" w:rsidSect="00F82D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5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CB23" w14:textId="77777777" w:rsidR="003863F7" w:rsidRDefault="003863F7" w:rsidP="00A362A1">
      <w:pPr>
        <w:spacing w:before="0" w:after="0"/>
      </w:pPr>
      <w:r>
        <w:separator/>
      </w:r>
    </w:p>
  </w:endnote>
  <w:endnote w:type="continuationSeparator" w:id="0">
    <w:p w14:paraId="6DEF3856" w14:textId="77777777" w:rsidR="003863F7" w:rsidRDefault="003863F7" w:rsidP="00A362A1">
      <w:pPr>
        <w:spacing w:before="0" w:after="0"/>
      </w:pPr>
      <w:r>
        <w:continuationSeparator/>
      </w:r>
    </w:p>
  </w:endnote>
  <w:endnote w:type="continuationNotice" w:id="1">
    <w:p w14:paraId="0025F8F5" w14:textId="77777777" w:rsidR="003863F7" w:rsidRDefault="003863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1FAB" w14:textId="77777777" w:rsidR="003F27CB" w:rsidRDefault="003F27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96EA" w14:textId="77777777" w:rsidR="00C71BD2" w:rsidRPr="00A97508" w:rsidRDefault="00C22FCC" w:rsidP="00B16BD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3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1168" w14:textId="77777777" w:rsidR="00C71BD2" w:rsidRPr="006C327A" w:rsidRDefault="00C22FCC" w:rsidP="00B16BD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="Cambria" w:hAnsi="Cambria"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6C327A">
      <w:rPr>
        <w:rFonts w:ascii="Cambria" w:hAnsi="Cambria" w:cstheme="minorHAnsi"/>
        <w:sz w:val="16"/>
        <w:szCs w:val="16"/>
      </w:rPr>
      <w:t xml:space="preserve">Strana </w:t>
    </w:r>
    <w:r w:rsidRPr="006C327A">
      <w:rPr>
        <w:rFonts w:ascii="Cambria" w:hAnsi="Cambria" w:cstheme="minorHAnsi"/>
        <w:sz w:val="16"/>
        <w:szCs w:val="16"/>
      </w:rPr>
      <w:fldChar w:fldCharType="begin"/>
    </w:r>
    <w:r w:rsidRPr="006C327A">
      <w:rPr>
        <w:rFonts w:ascii="Cambria" w:hAnsi="Cambria" w:cstheme="minorHAnsi"/>
        <w:sz w:val="16"/>
        <w:szCs w:val="16"/>
      </w:rPr>
      <w:instrText xml:space="preserve"> PAGE </w:instrText>
    </w:r>
    <w:r w:rsidRPr="006C327A">
      <w:rPr>
        <w:rFonts w:ascii="Cambria" w:hAnsi="Cambria" w:cstheme="minorHAnsi"/>
        <w:sz w:val="16"/>
        <w:szCs w:val="16"/>
      </w:rPr>
      <w:fldChar w:fldCharType="separate"/>
    </w:r>
    <w:r w:rsidRPr="006C327A">
      <w:rPr>
        <w:rFonts w:ascii="Cambria" w:hAnsi="Cambria" w:cstheme="minorHAnsi"/>
        <w:noProof/>
        <w:sz w:val="16"/>
        <w:szCs w:val="16"/>
      </w:rPr>
      <w:t>1</w:t>
    </w:r>
    <w:r w:rsidRPr="006C327A">
      <w:rPr>
        <w:rFonts w:ascii="Cambria" w:hAnsi="Cambria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CBCE" w14:textId="77777777" w:rsidR="003863F7" w:rsidRDefault="003863F7" w:rsidP="00A362A1">
      <w:pPr>
        <w:spacing w:before="0" w:after="0"/>
      </w:pPr>
      <w:r>
        <w:separator/>
      </w:r>
    </w:p>
  </w:footnote>
  <w:footnote w:type="continuationSeparator" w:id="0">
    <w:p w14:paraId="6CADC3A9" w14:textId="77777777" w:rsidR="003863F7" w:rsidRDefault="003863F7" w:rsidP="00A362A1">
      <w:pPr>
        <w:spacing w:before="0" w:after="0"/>
      </w:pPr>
      <w:r>
        <w:continuationSeparator/>
      </w:r>
    </w:p>
  </w:footnote>
  <w:footnote w:type="continuationNotice" w:id="1">
    <w:p w14:paraId="41D2AC66" w14:textId="77777777" w:rsidR="003863F7" w:rsidRDefault="003863F7">
      <w:pPr>
        <w:spacing w:before="0" w:after="0"/>
      </w:pPr>
    </w:p>
  </w:footnote>
  <w:footnote w:id="2">
    <w:p w14:paraId="509DA050" w14:textId="0B938820" w:rsidR="00906A6D" w:rsidRPr="003D1B0D" w:rsidRDefault="00906A6D">
      <w:pPr>
        <w:pStyle w:val="Textpoznmkypodiarou"/>
        <w:rPr>
          <w:rFonts w:ascii="Cambria" w:hAnsi="Cambria"/>
        </w:rPr>
      </w:pPr>
      <w:r w:rsidRPr="003D1B0D">
        <w:rPr>
          <w:rStyle w:val="Odkaznapoznmkupodiarou"/>
          <w:rFonts w:ascii="Cambria" w:hAnsi="Cambria"/>
        </w:rPr>
        <w:footnoteRef/>
      </w:r>
      <w:r w:rsidRPr="003D1B0D">
        <w:rPr>
          <w:rFonts w:ascii="Cambria" w:hAnsi="Cambria"/>
        </w:rPr>
        <w:t xml:space="preserve"> </w:t>
      </w:r>
      <w:r w:rsidR="008B548C">
        <w:rPr>
          <w:rFonts w:ascii="Cambria" w:hAnsi="Cambria"/>
          <w:i/>
          <w:iCs/>
          <w:highlight w:val="yellow"/>
        </w:rPr>
        <w:t>Táto príloha</w:t>
      </w:r>
      <w:r w:rsidR="00892067" w:rsidRPr="00D5660C">
        <w:rPr>
          <w:rFonts w:ascii="Cambria" w:hAnsi="Cambria"/>
          <w:i/>
          <w:iCs/>
          <w:highlight w:val="yellow"/>
        </w:rPr>
        <w:t xml:space="preserve"> je k</w:t>
      </w:r>
      <w:r w:rsidR="00600FC9" w:rsidRPr="00D5660C">
        <w:rPr>
          <w:rFonts w:ascii="Cambria" w:hAnsi="Cambria"/>
          <w:i/>
          <w:iCs/>
          <w:highlight w:val="yellow"/>
        </w:rPr>
        <w:t> Súťažným podkladom</w:t>
      </w:r>
      <w:r w:rsidR="00892067" w:rsidRPr="00D5660C">
        <w:rPr>
          <w:rFonts w:ascii="Cambria" w:hAnsi="Cambria"/>
          <w:i/>
          <w:iCs/>
          <w:highlight w:val="yellow"/>
        </w:rPr>
        <w:t xml:space="preserve"> priložen</w:t>
      </w:r>
      <w:r w:rsidR="008B548C">
        <w:rPr>
          <w:rFonts w:ascii="Cambria" w:hAnsi="Cambria"/>
          <w:i/>
          <w:iCs/>
          <w:highlight w:val="yellow"/>
        </w:rPr>
        <w:t>á</w:t>
      </w:r>
      <w:r w:rsidR="00892067" w:rsidRPr="00D5660C">
        <w:rPr>
          <w:rFonts w:ascii="Cambria" w:hAnsi="Cambria"/>
          <w:i/>
          <w:iCs/>
          <w:highlight w:val="yellow"/>
        </w:rPr>
        <w:t xml:space="preserve"> z dôvodu, aby uchádzači boli informovaní o postupe hodnotenia v tomto kritériu. </w:t>
      </w:r>
      <w:r w:rsidR="00892067" w:rsidRPr="00752B4F">
        <w:rPr>
          <w:rFonts w:ascii="Cambria" w:hAnsi="Cambria"/>
          <w:b/>
          <w:bCs/>
          <w:i/>
          <w:iCs/>
          <w:highlight w:val="yellow"/>
        </w:rPr>
        <w:t xml:space="preserve">Uchádzači </w:t>
      </w:r>
      <w:r w:rsidR="008B548C">
        <w:rPr>
          <w:rFonts w:ascii="Cambria" w:hAnsi="Cambria"/>
          <w:b/>
          <w:bCs/>
          <w:i/>
          <w:iCs/>
          <w:highlight w:val="yellow"/>
        </w:rPr>
        <w:t>túto prílohu</w:t>
      </w:r>
      <w:r w:rsidR="00892067" w:rsidRPr="00752B4F">
        <w:rPr>
          <w:rFonts w:ascii="Cambria" w:hAnsi="Cambria"/>
          <w:b/>
          <w:bCs/>
          <w:i/>
          <w:iCs/>
          <w:highlight w:val="yellow"/>
        </w:rPr>
        <w:t xml:space="preserve"> nevypĺňajú a ani neprikladajú k ponuke.</w:t>
      </w:r>
      <w:r w:rsidR="00892067" w:rsidRPr="003D1B0D">
        <w:rPr>
          <w:rFonts w:ascii="Cambria" w:hAnsi="Cambria"/>
        </w:rPr>
        <w:t xml:space="preserve"> </w:t>
      </w:r>
      <w:r w:rsidR="00892067" w:rsidRPr="003D1B0D">
        <w:rPr>
          <w:rFonts w:ascii="Cambria" w:hAnsi="Cambria"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C5A2" w14:textId="77777777" w:rsidR="003F27CB" w:rsidRDefault="003F27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DFF1" w14:textId="77777777" w:rsidR="003F27CB" w:rsidRDefault="003F27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DC1F" w14:textId="6CAA518E" w:rsidR="00C71BD2" w:rsidRPr="007A784C" w:rsidRDefault="007A784C" w:rsidP="00D443A9">
    <w:pPr>
      <w:tabs>
        <w:tab w:val="center" w:pos="4536"/>
        <w:tab w:val="right" w:pos="9072"/>
      </w:tabs>
      <w:spacing w:before="0" w:after="0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PRÍLOHA </w:t>
    </w:r>
    <w:r w:rsidR="008B548C">
      <w:rPr>
        <w:rFonts w:ascii="Calibri" w:eastAsia="Calibri" w:hAnsi="Calibri"/>
        <w:sz w:val="18"/>
        <w:szCs w:val="20"/>
      </w:rPr>
      <w:t>4</w:t>
    </w:r>
    <w:r>
      <w:rPr>
        <w:rFonts w:ascii="Calibri" w:eastAsia="Calibri" w:hAnsi="Calibri"/>
        <w:sz w:val="18"/>
        <w:szCs w:val="20"/>
      </w:rPr>
      <w:t xml:space="preserve"> </w:t>
    </w:r>
    <w:r w:rsidR="00081330">
      <w:rPr>
        <w:rFonts w:ascii="Calibri" w:eastAsia="Calibri" w:hAnsi="Calibri"/>
        <w:sz w:val="18"/>
        <w:szCs w:val="20"/>
      </w:rPr>
      <w:t>Formulár</w:t>
    </w:r>
    <w:r w:rsidR="003F27CB">
      <w:rPr>
        <w:rFonts w:ascii="Calibri" w:eastAsia="Calibri" w:hAnsi="Calibri"/>
        <w:sz w:val="18"/>
        <w:szCs w:val="20"/>
      </w:rPr>
      <w:t>a</w:t>
    </w:r>
    <w:r w:rsidR="00081330">
      <w:rPr>
        <w:rFonts w:ascii="Calibri" w:eastAsia="Calibri" w:hAnsi="Calibri"/>
        <w:sz w:val="18"/>
        <w:szCs w:val="20"/>
      </w:rPr>
      <w:t xml:space="preserve">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392"/>
    <w:multiLevelType w:val="multilevel"/>
    <w:tmpl w:val="5156D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1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32BA8"/>
    <w:multiLevelType w:val="hybridMultilevel"/>
    <w:tmpl w:val="437EA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F72"/>
    <w:multiLevelType w:val="hybridMultilevel"/>
    <w:tmpl w:val="A544CD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202E"/>
    <w:multiLevelType w:val="hybridMultilevel"/>
    <w:tmpl w:val="EAF6745E"/>
    <w:lvl w:ilvl="0" w:tplc="05A4E0FE">
      <w:start w:val="1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4904">
    <w:abstractNumId w:val="1"/>
  </w:num>
  <w:num w:numId="2" w16cid:durableId="2145999588">
    <w:abstractNumId w:val="5"/>
  </w:num>
  <w:num w:numId="3" w16cid:durableId="40786909">
    <w:abstractNumId w:val="4"/>
  </w:num>
  <w:num w:numId="4" w16cid:durableId="541405087">
    <w:abstractNumId w:val="2"/>
  </w:num>
  <w:num w:numId="5" w16cid:durableId="1738279817">
    <w:abstractNumId w:val="0"/>
  </w:num>
  <w:num w:numId="6" w16cid:durableId="137253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1"/>
    <w:rsid w:val="00000E43"/>
    <w:rsid w:val="00021814"/>
    <w:rsid w:val="000270D0"/>
    <w:rsid w:val="00032A0F"/>
    <w:rsid w:val="00044D96"/>
    <w:rsid w:val="000639ED"/>
    <w:rsid w:val="00064633"/>
    <w:rsid w:val="000752DD"/>
    <w:rsid w:val="000766A1"/>
    <w:rsid w:val="00081330"/>
    <w:rsid w:val="00084236"/>
    <w:rsid w:val="00093E8F"/>
    <w:rsid w:val="000A5E74"/>
    <w:rsid w:val="000B2FB3"/>
    <w:rsid w:val="000B315E"/>
    <w:rsid w:val="000C2F1E"/>
    <w:rsid w:val="000D1EF2"/>
    <w:rsid w:val="000D4A88"/>
    <w:rsid w:val="000E2634"/>
    <w:rsid w:val="000E570B"/>
    <w:rsid w:val="000F555A"/>
    <w:rsid w:val="000F775E"/>
    <w:rsid w:val="00105E90"/>
    <w:rsid w:val="00111220"/>
    <w:rsid w:val="00114ADB"/>
    <w:rsid w:val="00114E88"/>
    <w:rsid w:val="0011532A"/>
    <w:rsid w:val="0012439A"/>
    <w:rsid w:val="0012497B"/>
    <w:rsid w:val="00133550"/>
    <w:rsid w:val="0013378E"/>
    <w:rsid w:val="00137028"/>
    <w:rsid w:val="00143A5D"/>
    <w:rsid w:val="00151EFE"/>
    <w:rsid w:val="00154259"/>
    <w:rsid w:val="00160CAC"/>
    <w:rsid w:val="00163E6F"/>
    <w:rsid w:val="00170630"/>
    <w:rsid w:val="00171FF2"/>
    <w:rsid w:val="0019390D"/>
    <w:rsid w:val="00196AC8"/>
    <w:rsid w:val="001A1548"/>
    <w:rsid w:val="001C4AB4"/>
    <w:rsid w:val="001E2EE2"/>
    <w:rsid w:val="001E390B"/>
    <w:rsid w:val="001E698A"/>
    <w:rsid w:val="001E6EBE"/>
    <w:rsid w:val="001F1718"/>
    <w:rsid w:val="001F509C"/>
    <w:rsid w:val="00215E20"/>
    <w:rsid w:val="002231CF"/>
    <w:rsid w:val="002343D2"/>
    <w:rsid w:val="00243BCA"/>
    <w:rsid w:val="00243DB3"/>
    <w:rsid w:val="002532D8"/>
    <w:rsid w:val="00256611"/>
    <w:rsid w:val="00265C9C"/>
    <w:rsid w:val="0026772B"/>
    <w:rsid w:val="002800EC"/>
    <w:rsid w:val="00280380"/>
    <w:rsid w:val="00282DCA"/>
    <w:rsid w:val="002905F5"/>
    <w:rsid w:val="00291153"/>
    <w:rsid w:val="002A266A"/>
    <w:rsid w:val="002B0118"/>
    <w:rsid w:val="002B7697"/>
    <w:rsid w:val="002D1364"/>
    <w:rsid w:val="002D3034"/>
    <w:rsid w:val="002E57A9"/>
    <w:rsid w:val="002F09BD"/>
    <w:rsid w:val="00305845"/>
    <w:rsid w:val="00310655"/>
    <w:rsid w:val="0033162B"/>
    <w:rsid w:val="00331B0F"/>
    <w:rsid w:val="00336245"/>
    <w:rsid w:val="00342A7C"/>
    <w:rsid w:val="00346156"/>
    <w:rsid w:val="00360331"/>
    <w:rsid w:val="003607AA"/>
    <w:rsid w:val="00366EAE"/>
    <w:rsid w:val="00370C71"/>
    <w:rsid w:val="003742CA"/>
    <w:rsid w:val="00381FAC"/>
    <w:rsid w:val="003863F7"/>
    <w:rsid w:val="0039124D"/>
    <w:rsid w:val="003916C5"/>
    <w:rsid w:val="003A219C"/>
    <w:rsid w:val="003B18E4"/>
    <w:rsid w:val="003B2355"/>
    <w:rsid w:val="003B492E"/>
    <w:rsid w:val="003C2994"/>
    <w:rsid w:val="003C4703"/>
    <w:rsid w:val="003D1B0D"/>
    <w:rsid w:val="003D2D07"/>
    <w:rsid w:val="003D3140"/>
    <w:rsid w:val="003D3A14"/>
    <w:rsid w:val="003D4667"/>
    <w:rsid w:val="003F27CB"/>
    <w:rsid w:val="003F6E41"/>
    <w:rsid w:val="00401CBE"/>
    <w:rsid w:val="00413D66"/>
    <w:rsid w:val="00415892"/>
    <w:rsid w:val="004229CB"/>
    <w:rsid w:val="00432C66"/>
    <w:rsid w:val="00433038"/>
    <w:rsid w:val="00433767"/>
    <w:rsid w:val="00436342"/>
    <w:rsid w:val="00442231"/>
    <w:rsid w:val="00443B01"/>
    <w:rsid w:val="004462B0"/>
    <w:rsid w:val="00454DAF"/>
    <w:rsid w:val="0045508C"/>
    <w:rsid w:val="00462AD8"/>
    <w:rsid w:val="0046796A"/>
    <w:rsid w:val="004712FF"/>
    <w:rsid w:val="00477290"/>
    <w:rsid w:val="004810EF"/>
    <w:rsid w:val="00483AD4"/>
    <w:rsid w:val="00484126"/>
    <w:rsid w:val="00484F90"/>
    <w:rsid w:val="0048705B"/>
    <w:rsid w:val="004A00FA"/>
    <w:rsid w:val="004A0FDF"/>
    <w:rsid w:val="004A5D0A"/>
    <w:rsid w:val="004B1840"/>
    <w:rsid w:val="004B742B"/>
    <w:rsid w:val="004C0696"/>
    <w:rsid w:val="004D137F"/>
    <w:rsid w:val="004E14E8"/>
    <w:rsid w:val="004F2FF3"/>
    <w:rsid w:val="004F54C8"/>
    <w:rsid w:val="004F6267"/>
    <w:rsid w:val="00500A6B"/>
    <w:rsid w:val="00507366"/>
    <w:rsid w:val="0052421E"/>
    <w:rsid w:val="0052480F"/>
    <w:rsid w:val="00560F72"/>
    <w:rsid w:val="00565C52"/>
    <w:rsid w:val="00570C79"/>
    <w:rsid w:val="00575354"/>
    <w:rsid w:val="0057627E"/>
    <w:rsid w:val="00584810"/>
    <w:rsid w:val="00596CD0"/>
    <w:rsid w:val="005A18AF"/>
    <w:rsid w:val="005A2458"/>
    <w:rsid w:val="005A3E34"/>
    <w:rsid w:val="005A51AF"/>
    <w:rsid w:val="005B4A96"/>
    <w:rsid w:val="005C4F65"/>
    <w:rsid w:val="005C613B"/>
    <w:rsid w:val="005D54ED"/>
    <w:rsid w:val="005D6069"/>
    <w:rsid w:val="005E217C"/>
    <w:rsid w:val="005F1E16"/>
    <w:rsid w:val="00600FC9"/>
    <w:rsid w:val="00604959"/>
    <w:rsid w:val="00615A9D"/>
    <w:rsid w:val="00615FBD"/>
    <w:rsid w:val="00616BF9"/>
    <w:rsid w:val="0062430B"/>
    <w:rsid w:val="006303D8"/>
    <w:rsid w:val="00631073"/>
    <w:rsid w:val="00632A8C"/>
    <w:rsid w:val="006733F2"/>
    <w:rsid w:val="00674A33"/>
    <w:rsid w:val="006925A2"/>
    <w:rsid w:val="006952EB"/>
    <w:rsid w:val="00697774"/>
    <w:rsid w:val="006A257B"/>
    <w:rsid w:val="006A2FE0"/>
    <w:rsid w:val="006A74E5"/>
    <w:rsid w:val="006A79B8"/>
    <w:rsid w:val="006B470A"/>
    <w:rsid w:val="006B7118"/>
    <w:rsid w:val="006C327A"/>
    <w:rsid w:val="006C357F"/>
    <w:rsid w:val="006C76DB"/>
    <w:rsid w:val="006D4812"/>
    <w:rsid w:val="006D7483"/>
    <w:rsid w:val="006E36B5"/>
    <w:rsid w:val="00711AC5"/>
    <w:rsid w:val="00711B12"/>
    <w:rsid w:val="0071628B"/>
    <w:rsid w:val="007234C3"/>
    <w:rsid w:val="00736696"/>
    <w:rsid w:val="00744095"/>
    <w:rsid w:val="007443D4"/>
    <w:rsid w:val="007515E4"/>
    <w:rsid w:val="00752B4F"/>
    <w:rsid w:val="007533CC"/>
    <w:rsid w:val="00754865"/>
    <w:rsid w:val="00782FA7"/>
    <w:rsid w:val="007939EE"/>
    <w:rsid w:val="007A3D1C"/>
    <w:rsid w:val="007A784C"/>
    <w:rsid w:val="007B19A0"/>
    <w:rsid w:val="007B255D"/>
    <w:rsid w:val="007F4D23"/>
    <w:rsid w:val="008033CD"/>
    <w:rsid w:val="0081419F"/>
    <w:rsid w:val="00817FDF"/>
    <w:rsid w:val="00824288"/>
    <w:rsid w:val="00826018"/>
    <w:rsid w:val="00831AB4"/>
    <w:rsid w:val="008479B1"/>
    <w:rsid w:val="00855AC3"/>
    <w:rsid w:val="008576BE"/>
    <w:rsid w:val="008603AF"/>
    <w:rsid w:val="00874DD7"/>
    <w:rsid w:val="00887AF1"/>
    <w:rsid w:val="008906D8"/>
    <w:rsid w:val="00892067"/>
    <w:rsid w:val="008921B4"/>
    <w:rsid w:val="008925A3"/>
    <w:rsid w:val="00893C34"/>
    <w:rsid w:val="008A1B2F"/>
    <w:rsid w:val="008A373D"/>
    <w:rsid w:val="008B548C"/>
    <w:rsid w:val="008C0371"/>
    <w:rsid w:val="008D6A9D"/>
    <w:rsid w:val="008E76A0"/>
    <w:rsid w:val="008F1564"/>
    <w:rsid w:val="008F63E4"/>
    <w:rsid w:val="008F6FA3"/>
    <w:rsid w:val="00905166"/>
    <w:rsid w:val="00906A6D"/>
    <w:rsid w:val="00910488"/>
    <w:rsid w:val="00913318"/>
    <w:rsid w:val="009179BB"/>
    <w:rsid w:val="0092143E"/>
    <w:rsid w:val="0094253B"/>
    <w:rsid w:val="00947EB3"/>
    <w:rsid w:val="0095137D"/>
    <w:rsid w:val="00952D60"/>
    <w:rsid w:val="0095477E"/>
    <w:rsid w:val="00954CC1"/>
    <w:rsid w:val="00975288"/>
    <w:rsid w:val="00975F84"/>
    <w:rsid w:val="00977870"/>
    <w:rsid w:val="00981E50"/>
    <w:rsid w:val="009838BE"/>
    <w:rsid w:val="009854A4"/>
    <w:rsid w:val="009869E2"/>
    <w:rsid w:val="009A3753"/>
    <w:rsid w:val="009C077F"/>
    <w:rsid w:val="009C6AC4"/>
    <w:rsid w:val="009D1D45"/>
    <w:rsid w:val="009E1316"/>
    <w:rsid w:val="009E15A3"/>
    <w:rsid w:val="009E3766"/>
    <w:rsid w:val="009E45EA"/>
    <w:rsid w:val="009F62DB"/>
    <w:rsid w:val="00A04005"/>
    <w:rsid w:val="00A13D31"/>
    <w:rsid w:val="00A32BDC"/>
    <w:rsid w:val="00A33888"/>
    <w:rsid w:val="00A34E78"/>
    <w:rsid w:val="00A35881"/>
    <w:rsid w:val="00A362A1"/>
    <w:rsid w:val="00A4057F"/>
    <w:rsid w:val="00A65AFC"/>
    <w:rsid w:val="00A71D16"/>
    <w:rsid w:val="00A72484"/>
    <w:rsid w:val="00A757C0"/>
    <w:rsid w:val="00A806BE"/>
    <w:rsid w:val="00A81942"/>
    <w:rsid w:val="00A84716"/>
    <w:rsid w:val="00A84AA2"/>
    <w:rsid w:val="00AA2C71"/>
    <w:rsid w:val="00AB08D1"/>
    <w:rsid w:val="00AC33B9"/>
    <w:rsid w:val="00AC3A94"/>
    <w:rsid w:val="00AC579E"/>
    <w:rsid w:val="00AC5881"/>
    <w:rsid w:val="00AC7E62"/>
    <w:rsid w:val="00AD618B"/>
    <w:rsid w:val="00AD76D8"/>
    <w:rsid w:val="00AE6317"/>
    <w:rsid w:val="00AE699E"/>
    <w:rsid w:val="00B0078B"/>
    <w:rsid w:val="00B04758"/>
    <w:rsid w:val="00B0786A"/>
    <w:rsid w:val="00B16BD0"/>
    <w:rsid w:val="00B16D69"/>
    <w:rsid w:val="00B22D57"/>
    <w:rsid w:val="00B27594"/>
    <w:rsid w:val="00B30807"/>
    <w:rsid w:val="00B358A6"/>
    <w:rsid w:val="00B35CB4"/>
    <w:rsid w:val="00B5474F"/>
    <w:rsid w:val="00B7773D"/>
    <w:rsid w:val="00B801C7"/>
    <w:rsid w:val="00B80DFF"/>
    <w:rsid w:val="00B829BC"/>
    <w:rsid w:val="00B8585F"/>
    <w:rsid w:val="00B9344A"/>
    <w:rsid w:val="00BB086F"/>
    <w:rsid w:val="00BD576F"/>
    <w:rsid w:val="00BE16E3"/>
    <w:rsid w:val="00BE510E"/>
    <w:rsid w:val="00C02296"/>
    <w:rsid w:val="00C06CF9"/>
    <w:rsid w:val="00C16F39"/>
    <w:rsid w:val="00C21CCE"/>
    <w:rsid w:val="00C22FCC"/>
    <w:rsid w:val="00C34815"/>
    <w:rsid w:val="00C50B47"/>
    <w:rsid w:val="00C555BE"/>
    <w:rsid w:val="00C564FD"/>
    <w:rsid w:val="00C6202B"/>
    <w:rsid w:val="00C62F2E"/>
    <w:rsid w:val="00C67B81"/>
    <w:rsid w:val="00C71BD2"/>
    <w:rsid w:val="00C749E5"/>
    <w:rsid w:val="00C74CF4"/>
    <w:rsid w:val="00C77789"/>
    <w:rsid w:val="00C83B4B"/>
    <w:rsid w:val="00C8750A"/>
    <w:rsid w:val="00C91E18"/>
    <w:rsid w:val="00CA1CEF"/>
    <w:rsid w:val="00CA4E54"/>
    <w:rsid w:val="00CB3649"/>
    <w:rsid w:val="00CB43CC"/>
    <w:rsid w:val="00CB7AA7"/>
    <w:rsid w:val="00CC3817"/>
    <w:rsid w:val="00CC4995"/>
    <w:rsid w:val="00CC77A3"/>
    <w:rsid w:val="00CC7DFB"/>
    <w:rsid w:val="00CE1D2B"/>
    <w:rsid w:val="00CE58CC"/>
    <w:rsid w:val="00CF0426"/>
    <w:rsid w:val="00D06EE8"/>
    <w:rsid w:val="00D11973"/>
    <w:rsid w:val="00D11EF3"/>
    <w:rsid w:val="00D15759"/>
    <w:rsid w:val="00D16381"/>
    <w:rsid w:val="00D32A85"/>
    <w:rsid w:val="00D355BA"/>
    <w:rsid w:val="00D35742"/>
    <w:rsid w:val="00D358EF"/>
    <w:rsid w:val="00D443A9"/>
    <w:rsid w:val="00D5660C"/>
    <w:rsid w:val="00D56EBD"/>
    <w:rsid w:val="00D67124"/>
    <w:rsid w:val="00D71E71"/>
    <w:rsid w:val="00D7422D"/>
    <w:rsid w:val="00D82B77"/>
    <w:rsid w:val="00D8399A"/>
    <w:rsid w:val="00D840CA"/>
    <w:rsid w:val="00D85980"/>
    <w:rsid w:val="00D85E83"/>
    <w:rsid w:val="00D86C73"/>
    <w:rsid w:val="00D9463C"/>
    <w:rsid w:val="00D94698"/>
    <w:rsid w:val="00DA5EE5"/>
    <w:rsid w:val="00DB4495"/>
    <w:rsid w:val="00DB683B"/>
    <w:rsid w:val="00E056DC"/>
    <w:rsid w:val="00E20C87"/>
    <w:rsid w:val="00E21C2C"/>
    <w:rsid w:val="00E275DC"/>
    <w:rsid w:val="00E3712F"/>
    <w:rsid w:val="00E41B90"/>
    <w:rsid w:val="00E502C1"/>
    <w:rsid w:val="00E52B30"/>
    <w:rsid w:val="00E54984"/>
    <w:rsid w:val="00E6658D"/>
    <w:rsid w:val="00E706E0"/>
    <w:rsid w:val="00E72B16"/>
    <w:rsid w:val="00E775DE"/>
    <w:rsid w:val="00E80290"/>
    <w:rsid w:val="00E92C32"/>
    <w:rsid w:val="00EA1F4C"/>
    <w:rsid w:val="00EB28CA"/>
    <w:rsid w:val="00EB632F"/>
    <w:rsid w:val="00EB6781"/>
    <w:rsid w:val="00EC00D6"/>
    <w:rsid w:val="00EC351E"/>
    <w:rsid w:val="00EC52BA"/>
    <w:rsid w:val="00EE3D3F"/>
    <w:rsid w:val="00EF660C"/>
    <w:rsid w:val="00EF6D1C"/>
    <w:rsid w:val="00F004D0"/>
    <w:rsid w:val="00F07E0D"/>
    <w:rsid w:val="00F12DFD"/>
    <w:rsid w:val="00F13EDD"/>
    <w:rsid w:val="00F170D0"/>
    <w:rsid w:val="00F25901"/>
    <w:rsid w:val="00F26E8D"/>
    <w:rsid w:val="00F27ECA"/>
    <w:rsid w:val="00F30ADE"/>
    <w:rsid w:val="00F35F77"/>
    <w:rsid w:val="00F449CC"/>
    <w:rsid w:val="00F4787C"/>
    <w:rsid w:val="00F53377"/>
    <w:rsid w:val="00F62B79"/>
    <w:rsid w:val="00F66A16"/>
    <w:rsid w:val="00F721A4"/>
    <w:rsid w:val="00F722F2"/>
    <w:rsid w:val="00F80FA9"/>
    <w:rsid w:val="00F821A4"/>
    <w:rsid w:val="00F82D31"/>
    <w:rsid w:val="00F843BF"/>
    <w:rsid w:val="00F85F96"/>
    <w:rsid w:val="00F95C9F"/>
    <w:rsid w:val="00FA18C1"/>
    <w:rsid w:val="00FA35C8"/>
    <w:rsid w:val="00FA4C6C"/>
    <w:rsid w:val="00FA6FB5"/>
    <w:rsid w:val="00FA7D1C"/>
    <w:rsid w:val="00FB02BD"/>
    <w:rsid w:val="00FB0C82"/>
    <w:rsid w:val="00FB3F8F"/>
    <w:rsid w:val="00FE0FD4"/>
    <w:rsid w:val="00FE3ABB"/>
    <w:rsid w:val="00FE7B38"/>
    <w:rsid w:val="010A3466"/>
    <w:rsid w:val="0246CD88"/>
    <w:rsid w:val="025ABAF4"/>
    <w:rsid w:val="025AFEBD"/>
    <w:rsid w:val="0320978A"/>
    <w:rsid w:val="08A63957"/>
    <w:rsid w:val="0AE1496E"/>
    <w:rsid w:val="0B80F642"/>
    <w:rsid w:val="0C37B8EA"/>
    <w:rsid w:val="0D968040"/>
    <w:rsid w:val="0DCBAF72"/>
    <w:rsid w:val="0DD99D01"/>
    <w:rsid w:val="0E2D6DDD"/>
    <w:rsid w:val="0EC66A99"/>
    <w:rsid w:val="0F4E7FB1"/>
    <w:rsid w:val="10732E7C"/>
    <w:rsid w:val="1269C8CC"/>
    <w:rsid w:val="135DE7E7"/>
    <w:rsid w:val="1406A74A"/>
    <w:rsid w:val="14FEDE53"/>
    <w:rsid w:val="152674B1"/>
    <w:rsid w:val="16202355"/>
    <w:rsid w:val="19489967"/>
    <w:rsid w:val="1B34C883"/>
    <w:rsid w:val="1B4D8F0F"/>
    <w:rsid w:val="1C72B2C5"/>
    <w:rsid w:val="1CB0B930"/>
    <w:rsid w:val="1CE785D7"/>
    <w:rsid w:val="1D01A9FE"/>
    <w:rsid w:val="1E41FA28"/>
    <w:rsid w:val="1EB40145"/>
    <w:rsid w:val="20910CB5"/>
    <w:rsid w:val="20F882F0"/>
    <w:rsid w:val="21295245"/>
    <w:rsid w:val="2256BF44"/>
    <w:rsid w:val="26346C99"/>
    <w:rsid w:val="26992D79"/>
    <w:rsid w:val="26D968B7"/>
    <w:rsid w:val="2738F108"/>
    <w:rsid w:val="27AF8F3E"/>
    <w:rsid w:val="2917CE04"/>
    <w:rsid w:val="29193AFC"/>
    <w:rsid w:val="29F09E91"/>
    <w:rsid w:val="29F84777"/>
    <w:rsid w:val="2B0B61FA"/>
    <w:rsid w:val="2B3DC00A"/>
    <w:rsid w:val="2B6FF048"/>
    <w:rsid w:val="2BDF054D"/>
    <w:rsid w:val="2C3CFA9C"/>
    <w:rsid w:val="2C6FFAF1"/>
    <w:rsid w:val="2D198C3C"/>
    <w:rsid w:val="2D1FB8D1"/>
    <w:rsid w:val="2F0462BC"/>
    <w:rsid w:val="2F651360"/>
    <w:rsid w:val="2FB65C75"/>
    <w:rsid w:val="2FBEDDEF"/>
    <w:rsid w:val="30444FB8"/>
    <w:rsid w:val="3045863B"/>
    <w:rsid w:val="3062822E"/>
    <w:rsid w:val="30807623"/>
    <w:rsid w:val="3086DF46"/>
    <w:rsid w:val="31B38F5E"/>
    <w:rsid w:val="32BA051B"/>
    <w:rsid w:val="333D7525"/>
    <w:rsid w:val="33AAE97D"/>
    <w:rsid w:val="356A25DA"/>
    <w:rsid w:val="361D63BB"/>
    <w:rsid w:val="36A78330"/>
    <w:rsid w:val="374B4D9D"/>
    <w:rsid w:val="37548116"/>
    <w:rsid w:val="3A27726E"/>
    <w:rsid w:val="3BB3DE3B"/>
    <w:rsid w:val="3D933F59"/>
    <w:rsid w:val="3EED882C"/>
    <w:rsid w:val="3FD3D627"/>
    <w:rsid w:val="400DFBCB"/>
    <w:rsid w:val="40FE160E"/>
    <w:rsid w:val="433798DD"/>
    <w:rsid w:val="4410C13C"/>
    <w:rsid w:val="44296BC7"/>
    <w:rsid w:val="4518C5D5"/>
    <w:rsid w:val="46256EF8"/>
    <w:rsid w:val="469BB27E"/>
    <w:rsid w:val="48FDDD36"/>
    <w:rsid w:val="494E1B8A"/>
    <w:rsid w:val="4A912B7E"/>
    <w:rsid w:val="4C35EADE"/>
    <w:rsid w:val="4CF9BDD3"/>
    <w:rsid w:val="4D0E3AA4"/>
    <w:rsid w:val="4DE64D0D"/>
    <w:rsid w:val="4EBD277C"/>
    <w:rsid w:val="4EEEA561"/>
    <w:rsid w:val="50556D92"/>
    <w:rsid w:val="50776349"/>
    <w:rsid w:val="51802C47"/>
    <w:rsid w:val="51A3341F"/>
    <w:rsid w:val="53537109"/>
    <w:rsid w:val="53617273"/>
    <w:rsid w:val="537AD8E9"/>
    <w:rsid w:val="53B75E94"/>
    <w:rsid w:val="53E60F61"/>
    <w:rsid w:val="53E83EA4"/>
    <w:rsid w:val="549184ED"/>
    <w:rsid w:val="54A8B2F2"/>
    <w:rsid w:val="552281B3"/>
    <w:rsid w:val="55773790"/>
    <w:rsid w:val="55E00348"/>
    <w:rsid w:val="5715DB93"/>
    <w:rsid w:val="5767AAC3"/>
    <w:rsid w:val="57AC252C"/>
    <w:rsid w:val="57CD6972"/>
    <w:rsid w:val="5830E567"/>
    <w:rsid w:val="58B6C912"/>
    <w:rsid w:val="58D0248B"/>
    <w:rsid w:val="58EB6221"/>
    <w:rsid w:val="595D2D75"/>
    <w:rsid w:val="59AE6819"/>
    <w:rsid w:val="59D3844B"/>
    <w:rsid w:val="5A5FAAE1"/>
    <w:rsid w:val="5B82901B"/>
    <w:rsid w:val="5BD61D15"/>
    <w:rsid w:val="5D77C6A3"/>
    <w:rsid w:val="5D8F4507"/>
    <w:rsid w:val="5DBE10E0"/>
    <w:rsid w:val="5F99AA14"/>
    <w:rsid w:val="62EF15B6"/>
    <w:rsid w:val="6369306E"/>
    <w:rsid w:val="658B0714"/>
    <w:rsid w:val="667288E5"/>
    <w:rsid w:val="674C2994"/>
    <w:rsid w:val="6C012BEE"/>
    <w:rsid w:val="6DA1301C"/>
    <w:rsid w:val="6E388636"/>
    <w:rsid w:val="6EE208BB"/>
    <w:rsid w:val="6F064E6E"/>
    <w:rsid w:val="6F70A377"/>
    <w:rsid w:val="719F2AE3"/>
    <w:rsid w:val="721911D8"/>
    <w:rsid w:val="72E0EAEC"/>
    <w:rsid w:val="739B1743"/>
    <w:rsid w:val="746D9365"/>
    <w:rsid w:val="7541DBF9"/>
    <w:rsid w:val="78A48A8A"/>
    <w:rsid w:val="78C9734F"/>
    <w:rsid w:val="798DE3E7"/>
    <w:rsid w:val="79A7E210"/>
    <w:rsid w:val="79C24836"/>
    <w:rsid w:val="79D8D864"/>
    <w:rsid w:val="7A7E05A4"/>
    <w:rsid w:val="7B3F422A"/>
    <w:rsid w:val="7B4D7629"/>
    <w:rsid w:val="7B634D94"/>
    <w:rsid w:val="7BA112DA"/>
    <w:rsid w:val="7BF86375"/>
    <w:rsid w:val="7C42393B"/>
    <w:rsid w:val="7CB9DCB8"/>
    <w:rsid w:val="7D58B5CB"/>
    <w:rsid w:val="7D7AFFB1"/>
    <w:rsid w:val="7D8B4AB5"/>
    <w:rsid w:val="7F258F37"/>
    <w:rsid w:val="7F9755DF"/>
    <w:rsid w:val="7FD8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5FD"/>
  <w15:chartTrackingRefBased/>
  <w15:docId w15:val="{64F9EF68-82F0-4E47-86B9-3797F25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98A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lang w:val="sk-SK" w:eastAsia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6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6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62A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62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62A1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62A1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62A1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62A1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62A1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62A1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62A1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A36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62A1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62A1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A3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62A1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Odsek,List Paragraph1,Odsek zoznamu2,ODRAZKY PRVA UROVEN,body,Bullet Number,lp1,lp11,List Paragraph11,Bullet 1,Use Case List Paragraph,Medium List 2 - Accent 41,Table of contents numbered,Colorful List - Accent 11,Bullet List,FooterText"/>
    <w:basedOn w:val="Normlny"/>
    <w:link w:val="OdsekzoznamuChar"/>
    <w:uiPriority w:val="34"/>
    <w:qFormat/>
    <w:rsid w:val="00A362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62A1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6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62A1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A362A1"/>
    <w:rPr>
      <w:b/>
      <w:bCs/>
      <w:smallCaps/>
      <w:color w:val="2E74B5" w:themeColor="accent1" w:themeShade="BF"/>
      <w:spacing w:val="5"/>
    </w:rPr>
  </w:style>
  <w:style w:type="paragraph" w:customStyle="1" w:styleId="Hlavnnadpis">
    <w:name w:val="Hlavní nadpis"/>
    <w:basedOn w:val="Nadpis4"/>
    <w:link w:val="HlavnnadpisChar"/>
    <w:autoRedefine/>
    <w:qFormat/>
    <w:rsid w:val="00570C79"/>
    <w:pPr>
      <w:keepNext w:val="0"/>
      <w:keepLines w:val="0"/>
      <w:tabs>
        <w:tab w:val="left" w:pos="5580"/>
      </w:tabs>
      <w:spacing w:before="120" w:after="240"/>
      <w:jc w:val="center"/>
    </w:pPr>
    <w:rPr>
      <w:rFonts w:eastAsia="Times New Roman" w:cstheme="minorHAnsi"/>
      <w:b/>
      <w:i w:val="0"/>
      <w:iCs w:val="0"/>
      <w:caps/>
      <w:color w:val="auto"/>
      <w:sz w:val="32"/>
      <w:szCs w:val="32"/>
    </w:rPr>
  </w:style>
  <w:style w:type="character" w:customStyle="1" w:styleId="HlavnnadpisChar">
    <w:name w:val="Hlavní nadpis Char"/>
    <w:basedOn w:val="Nadpis4Char"/>
    <w:link w:val="Hlavnnadpis"/>
    <w:rsid w:val="00570C79"/>
    <w:rPr>
      <w:rFonts w:ascii="Arial Narrow" w:eastAsia="Times New Roman" w:hAnsi="Arial Narrow" w:cstheme="minorHAnsi"/>
      <w:b/>
      <w:i w:val="0"/>
      <w:iCs w:val="0"/>
      <w:caps/>
      <w:color w:val="2E74B5" w:themeColor="accent1" w:themeShade="BF"/>
      <w:kern w:val="0"/>
      <w:sz w:val="32"/>
      <w:szCs w:val="32"/>
      <w:lang w:val="sk-SK" w:eastAsia="en-US"/>
      <w14:ligatures w14:val="none"/>
    </w:rPr>
  </w:style>
  <w:style w:type="character" w:styleId="Zstupntext">
    <w:name w:val="Placeholder Text"/>
    <w:basedOn w:val="Predvolenpsmoodseku"/>
    <w:uiPriority w:val="99"/>
    <w:semiHidden/>
    <w:rsid w:val="00A362A1"/>
    <w:rPr>
      <w:color w:val="808080"/>
    </w:rPr>
  </w:style>
  <w:style w:type="table" w:styleId="Mriekatabuky">
    <w:name w:val="Table Grid"/>
    <w:basedOn w:val="Normlnatabuka"/>
    <w:uiPriority w:val="99"/>
    <w:rsid w:val="00A362A1"/>
    <w:pPr>
      <w:spacing w:after="0" w:line="240" w:lineRule="auto"/>
    </w:pPr>
    <w:rPr>
      <w:rFonts w:ascii="Arial Narrow" w:eastAsia="Times New Roman" w:hAnsi="Arial Narrow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362A1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A362A1"/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362A1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A362A1"/>
    <w:rPr>
      <w:rFonts w:ascii="Arial Narrow" w:eastAsia="Times New Roman" w:hAnsi="Arial Narrow" w:cs="Times New Roman"/>
      <w:kern w:val="0"/>
      <w:lang w:eastAsia="en-US"/>
      <w14:ligatures w14:val="none"/>
    </w:rPr>
  </w:style>
  <w:style w:type="table" w:customStyle="1" w:styleId="Mkatabulky11">
    <w:name w:val="Mřížka tabulky11"/>
    <w:basedOn w:val="Normlnatabuka"/>
    <w:next w:val="Mriekatabuky"/>
    <w:uiPriority w:val="39"/>
    <w:rsid w:val="00A362A1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362A1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62A1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62A1"/>
    <w:rPr>
      <w:rFonts w:ascii="Arial Narrow" w:eastAsia="Times New Roman" w:hAnsi="Arial Narrow" w:cs="Times New Roman"/>
      <w:kern w:val="0"/>
      <w:sz w:val="20"/>
      <w:szCs w:val="20"/>
      <w:lang w:eastAsia="en-US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62A1"/>
    <w:rPr>
      <w:vertAlign w:val="superscript"/>
    </w:rPr>
  </w:style>
  <w:style w:type="character" w:customStyle="1" w:styleId="OdsekzoznamuChar">
    <w:name w:val="Odsek zoznamu Char"/>
    <w:aliases w:val="Odsek Char,List Paragraph1 Char,Odsek zoznamu2 Char,ODRAZKY PRVA UROVEN Char,body Char,Bullet Number Char,lp1 Char,lp11 Char,List Paragraph11 Char,Bullet 1 Char,Use Case List Paragraph Char,Medium List 2 - Accent 41 Char"/>
    <w:link w:val="Odsekzoznamu"/>
    <w:uiPriority w:val="34"/>
    <w:qFormat/>
    <w:rsid w:val="007B19A0"/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Revzia">
    <w:name w:val="Revision"/>
    <w:hidden/>
    <w:uiPriority w:val="99"/>
    <w:semiHidden/>
    <w:rsid w:val="00CB7AA7"/>
    <w:pPr>
      <w:spacing w:after="0" w:line="240" w:lineRule="auto"/>
    </w:pPr>
    <w:rPr>
      <w:rFonts w:ascii="Arial Narrow" w:eastAsia="Times New Roman" w:hAnsi="Arial Narrow" w:cs="Times New Roman"/>
      <w:kern w:val="0"/>
      <w:lang w:eastAsia="en-US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CB7A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7A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7AA7"/>
    <w:rPr>
      <w:rFonts w:ascii="Arial Narrow" w:eastAsia="Times New Roman" w:hAnsi="Arial Narrow" w:cs="Times New Roman"/>
      <w:kern w:val="0"/>
      <w:sz w:val="20"/>
      <w:szCs w:val="20"/>
      <w:lang w:eastAsia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7A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7AA7"/>
    <w:rPr>
      <w:rFonts w:ascii="Arial Narrow" w:eastAsia="Times New Roman" w:hAnsi="Arial Narrow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7AFBC4B1BA4F15A464917E8AE208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8F6E57-FAF7-44F3-9A77-C3DC53971E8D}"/>
      </w:docPartPr>
      <w:docPartBody>
        <w:p w:rsidR="009E2ADB" w:rsidRDefault="009854A4" w:rsidP="009854A4">
          <w:pPr>
            <w:pStyle w:val="957AFBC4B1BA4F15A464917E8AE208E53"/>
          </w:pPr>
          <w:r w:rsidRPr="00243DB3">
            <w:rPr>
              <w:rStyle w:val="Zstupn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2AC52E6CC7174BB8BF36BD63F4F4A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60FFD-5C1B-4C14-979D-AB450B20E79B}"/>
      </w:docPartPr>
      <w:docPartBody>
        <w:p w:rsidR="009E2ADB" w:rsidRDefault="009854A4" w:rsidP="009854A4">
          <w:pPr>
            <w:pStyle w:val="2AC52E6CC7174BB8BF36BD63F4F4A39C3"/>
          </w:pPr>
          <w:r w:rsidRPr="00243DB3">
            <w:rPr>
              <w:rStyle w:val="Zstupn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04B232388AE94EB293C8D349220480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C56D89-2104-419C-87FA-F36B93B1296C}"/>
      </w:docPartPr>
      <w:docPartBody>
        <w:p w:rsidR="009E2ADB" w:rsidRDefault="009854A4" w:rsidP="009854A4">
          <w:pPr>
            <w:pStyle w:val="04B232388AE94EB293C8D3492204802E3"/>
          </w:pPr>
          <w:r w:rsidRPr="00243DB3">
            <w:rPr>
              <w:rStyle w:val="Zstupn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3101CBBE4F7E4187A590F1CE69FE0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62EA2A-6D95-4918-97EA-B1DEEAA59453}"/>
      </w:docPartPr>
      <w:docPartBody>
        <w:p w:rsidR="009E2ADB" w:rsidRDefault="009854A4" w:rsidP="009854A4">
          <w:pPr>
            <w:pStyle w:val="3101CBBE4F7E4187A590F1CE69FE01812"/>
          </w:pPr>
          <w:r w:rsidRPr="00243DB3">
            <w:rPr>
              <w:rStyle w:val="Zstupntext"/>
              <w:rFonts w:ascii="Cambria" w:eastAsiaTheme="minorEastAsia" w:hAnsi="Cambria"/>
            </w:rPr>
            <w:t>Kliknite alebo ťuknite sem a zadajte text.</w:t>
          </w:r>
        </w:p>
      </w:docPartBody>
    </w:docPart>
    <w:docPart>
      <w:docPartPr>
        <w:name w:val="0102ABD1C77947B9BE9769312220D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7708F-54E7-4D43-89E2-20226DA0CD1E}"/>
      </w:docPartPr>
      <w:docPartBody>
        <w:p w:rsidR="009E2ADB" w:rsidRDefault="009854A4" w:rsidP="009854A4">
          <w:pPr>
            <w:pStyle w:val="0102ABD1C77947B9BE9769312220D5762"/>
          </w:pPr>
          <w:r w:rsidRPr="00243DB3">
            <w:rPr>
              <w:rStyle w:val="Zstupn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B"/>
    <w:rsid w:val="0013378E"/>
    <w:rsid w:val="00133AD9"/>
    <w:rsid w:val="00154259"/>
    <w:rsid w:val="00184B29"/>
    <w:rsid w:val="001D4DE9"/>
    <w:rsid w:val="00257638"/>
    <w:rsid w:val="002601BB"/>
    <w:rsid w:val="003817C3"/>
    <w:rsid w:val="003C2994"/>
    <w:rsid w:val="00401CBE"/>
    <w:rsid w:val="004229CB"/>
    <w:rsid w:val="00436342"/>
    <w:rsid w:val="00443C01"/>
    <w:rsid w:val="005D1EDB"/>
    <w:rsid w:val="005F1E16"/>
    <w:rsid w:val="0064554C"/>
    <w:rsid w:val="006B7118"/>
    <w:rsid w:val="006D75D6"/>
    <w:rsid w:val="00724E60"/>
    <w:rsid w:val="00824288"/>
    <w:rsid w:val="008C0371"/>
    <w:rsid w:val="0095477E"/>
    <w:rsid w:val="00974A07"/>
    <w:rsid w:val="009854A4"/>
    <w:rsid w:val="009B49EC"/>
    <w:rsid w:val="009E2ADB"/>
    <w:rsid w:val="00A452BD"/>
    <w:rsid w:val="00AA2C71"/>
    <w:rsid w:val="00AD2DEF"/>
    <w:rsid w:val="00B0078B"/>
    <w:rsid w:val="00B13370"/>
    <w:rsid w:val="00B8585F"/>
    <w:rsid w:val="00BE510E"/>
    <w:rsid w:val="00C463F2"/>
    <w:rsid w:val="00C555BE"/>
    <w:rsid w:val="00CF0426"/>
    <w:rsid w:val="00D06EE8"/>
    <w:rsid w:val="00E275DC"/>
    <w:rsid w:val="00E54984"/>
    <w:rsid w:val="00E6658D"/>
    <w:rsid w:val="00EB28CA"/>
    <w:rsid w:val="00EB6781"/>
    <w:rsid w:val="00EC00D6"/>
    <w:rsid w:val="00EC351E"/>
    <w:rsid w:val="00EE3D3F"/>
    <w:rsid w:val="00F2342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4554C"/>
    <w:rPr>
      <w:color w:val="808080"/>
    </w:rPr>
  </w:style>
  <w:style w:type="paragraph" w:customStyle="1" w:styleId="3101CBBE4F7E4187A590F1CE69FE01812">
    <w:name w:val="3101CBBE4F7E4187A590F1CE69FE01812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04B232388AE94EB293C8D3492204802E3">
    <w:name w:val="04B232388AE94EB293C8D3492204802E3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0102ABD1C77947B9BE9769312220D5762">
    <w:name w:val="0102ABD1C77947B9BE9769312220D5762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957AFBC4B1BA4F15A464917E8AE208E53">
    <w:name w:val="957AFBC4B1BA4F15A464917E8AE208E53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2AC52E6CC7174BB8BF36BD63F4F4A39C3">
    <w:name w:val="2AC52E6CC7174BB8BF36BD63F4F4A39C3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2d7030749b35fad0ecd06cc346c8ada7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5196f0414fd56afc221476bb5ad3d419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3E399-A2D7-4A61-8278-8112E5E58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90F98-2981-429D-9A1C-2DC243E76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06A494-4B60-40A5-A5BF-151A4A5E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A7D7A-38D7-4641-9E67-D78336E4773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f41e8b7-d4e3-41e0-807b-6eaeab6bd56f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864</Words>
  <Characters>4927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2025-09-10T13:56:00Z</dcterms:created>
  <dcterms:modified xsi:type="dcterms:W3CDTF">2026-07-13T12:57:00Z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0x010100E69DD162E9FA6147A825613B30D08327</vt:lpwstr>
  </property>
</Properties>
</file>