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00F05DC3"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7C44FE">
        <w:rPr>
          <w:rFonts w:ascii="Times New Roman" w:eastAsia="Times New Roman" w:hAnsi="Times New Roman"/>
          <w:color w:val="000000"/>
          <w:sz w:val="24"/>
          <w:szCs w:val="24"/>
          <w:lang w:eastAsia="cs-CZ"/>
        </w:rPr>
        <w:t>2b</w:t>
      </w:r>
      <w:proofErr w:type="gramEnd"/>
      <w:r w:rsidRPr="007C44FE">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br/>
        <w:t>ze dne 19. 11. 1991</w:t>
      </w:r>
    </w:p>
    <w:p w14:paraId="4D65A2E9" w14:textId="601A2478"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w:t>
      </w:r>
      <w:r w:rsidR="008B67C9">
        <w:rPr>
          <w:rFonts w:ascii="Times New Roman" w:eastAsia="Times New Roman" w:hAnsi="Times New Roman"/>
          <w:color w:val="000000"/>
          <w:sz w:val="24"/>
          <w:szCs w:val="24"/>
          <w:lang w:eastAsia="cs-CZ"/>
        </w:rPr>
        <w:t xml:space="preserve"> </w:t>
      </w:r>
      <w:r w:rsidR="00AC713F" w:rsidRPr="007C44FE">
        <w:rPr>
          <w:rFonts w:ascii="Times New Roman" w:eastAsia="Times New Roman" w:hAnsi="Times New Roman"/>
          <w:color w:val="000000"/>
          <w:sz w:val="24"/>
          <w:szCs w:val="24"/>
          <w:lang w:eastAsia="cs-CZ"/>
        </w:rPr>
        <w:t>39</w:t>
      </w:r>
      <w:r w:rsidR="008B67C9">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102E21A9" w14:textId="77777777" w:rsidR="0096610D" w:rsidRDefault="0096610D" w:rsidP="007E4B42">
      <w:pPr>
        <w:pStyle w:val="Normlnweb"/>
        <w:shd w:val="clear" w:color="auto" w:fill="FFFFFF"/>
      </w:pPr>
      <w:r>
        <w:t>IČO:</w:t>
      </w:r>
    </w:p>
    <w:p w14:paraId="79B19F1A" w14:textId="4A829F82"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410DD210" w14:textId="77777777" w:rsidR="00D36755" w:rsidRDefault="00D36755" w:rsidP="00D54CD4">
      <w:pPr>
        <w:pStyle w:val="Normlnweb"/>
        <w:shd w:val="clear" w:color="auto" w:fill="FFFFFF"/>
        <w:spacing w:before="240"/>
        <w:jc w:val="center"/>
        <w:rPr>
          <w:b/>
          <w:sz w:val="28"/>
          <w:szCs w:val="28"/>
        </w:rPr>
      </w:pPr>
    </w:p>
    <w:p w14:paraId="34E3C4F3" w14:textId="10E87644"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5A10B056" w14:textId="77777777" w:rsidR="00E66171" w:rsidRPr="007C44FE" w:rsidRDefault="00E66171"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36E9776"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w:t>
      </w:r>
      <w:r w:rsidR="0096610D">
        <w:t>: </w:t>
      </w:r>
      <w:r w:rsidR="000B7A2B" w:rsidRPr="000B7A2B">
        <w:rPr>
          <w:b/>
          <w:bCs/>
        </w:rPr>
        <w:t>SMNZ3-2026-003 Dodávka a montáž sloupů VO se solárním napájením</w:t>
      </w:r>
      <w:r w:rsidR="00666172" w:rsidRPr="00666172">
        <w:t xml:space="preserve"> </w:t>
      </w:r>
      <w:r w:rsidRPr="007C44FE">
        <w:t xml:space="preserve">(dále jen „dílo“) </w:t>
      </w:r>
      <w:r w:rsidR="0096610D">
        <w:t xml:space="preserve">v souladu s touto Smlouvou a závaznými podklady této Smlouvy specifikovanými v čl. II odst. 2 této Smlouvy (dále jen „dílo“) </w:t>
      </w:r>
      <w:r w:rsidRPr="007C44FE">
        <w:t>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05770780"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9E528C">
        <w:t>16.07.2026</w:t>
      </w:r>
      <w:r w:rsidRPr="007C44FE">
        <w:t>,</w:t>
      </w:r>
    </w:p>
    <w:p w14:paraId="6F83EEAA" w14:textId="21EE88DC"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r w:rsidR="00E66171">
        <w:t>.</w:t>
      </w:r>
    </w:p>
    <w:p w14:paraId="33C13576" w14:textId="77777777" w:rsidR="002A3F1E" w:rsidRPr="007C44FE" w:rsidRDefault="002A3F1E" w:rsidP="006B7D8C">
      <w:pPr>
        <w:pStyle w:val="Normlnweb"/>
        <w:shd w:val="clear" w:color="auto" w:fill="FFFFFF"/>
        <w:ind w:left="426"/>
        <w:jc w:val="both"/>
      </w:pPr>
    </w:p>
    <w:p w14:paraId="162CB10F" w14:textId="2A9FA9D0"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w:t>
      </w:r>
      <w:r w:rsidR="00D36755">
        <w:br/>
      </w:r>
      <w:r w:rsidR="00251446" w:rsidRPr="007C44FE">
        <w:t xml:space="preserve">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xml:space="preserve">, zejména v návaznosti na sondy k prozkoumání konstrukcí </w:t>
      </w:r>
      <w:r w:rsidR="00D36755">
        <w:br/>
      </w:r>
      <w:r w:rsidR="00251446" w:rsidRPr="007C44FE">
        <w:t>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55D1F763"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w:t>
      </w:r>
      <w:r w:rsidR="0096610D">
        <w:t xml:space="preserve">, zejména z hlediska </w:t>
      </w:r>
      <w:r w:rsidR="0096610D">
        <w:lastRenderedPageBreak/>
        <w:t>uživatelských a provozních potřeb objednatele</w:t>
      </w:r>
      <w:r w:rsidRPr="007C44FE">
        <w:t>.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D488A0E" w:rsidR="00A54520" w:rsidRPr="007C44FE" w:rsidRDefault="00A54520" w:rsidP="00EF7EC9">
      <w:pPr>
        <w:pStyle w:val="Normlnweb"/>
        <w:numPr>
          <w:ilvl w:val="0"/>
          <w:numId w:val="20"/>
        </w:numPr>
        <w:shd w:val="clear" w:color="auto" w:fill="FFFFFF"/>
        <w:ind w:left="1060" w:hanging="357"/>
        <w:jc w:val="both"/>
      </w:pPr>
      <w:r w:rsidRPr="007C44FE">
        <w:t>s obecně závaznými právními předpisy</w:t>
      </w:r>
      <w:r w:rsidR="008B67C9">
        <w:t>.</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42087A0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96610D">
        <w:t>, vyklizení staveniště</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148752CB" w:rsidR="002A3F1E" w:rsidRPr="00D36755" w:rsidRDefault="00A42DD5" w:rsidP="00A42DD5">
      <w:pPr>
        <w:pStyle w:val="Normlnweb"/>
        <w:numPr>
          <w:ilvl w:val="0"/>
          <w:numId w:val="14"/>
        </w:numPr>
        <w:shd w:val="clear" w:color="auto" w:fill="FFFFFF"/>
      </w:pPr>
      <w:r w:rsidRPr="00D36755">
        <w:t>z</w:t>
      </w:r>
      <w:r w:rsidR="004F632A" w:rsidRPr="00D36755">
        <w:t xml:space="preserve">ahájení </w:t>
      </w:r>
      <w:r w:rsidR="0096610D" w:rsidRPr="00D36755">
        <w:t>realizace díla</w:t>
      </w:r>
      <w:r w:rsidR="002A3F1E" w:rsidRPr="00D36755">
        <w:t>:</w:t>
      </w:r>
      <w:r w:rsidR="002A3F1E" w:rsidRPr="00D36755">
        <w:tab/>
      </w:r>
      <w:r w:rsidR="001951A8" w:rsidRPr="00D36755">
        <w:t xml:space="preserve">po </w:t>
      </w:r>
      <w:r w:rsidR="00D45C41" w:rsidRPr="00D36755">
        <w:t>předání staveniště zhotoviteli</w:t>
      </w:r>
    </w:p>
    <w:p w14:paraId="3F7BB44D" w14:textId="53A886F6" w:rsidR="004F632A" w:rsidRPr="00D36755" w:rsidRDefault="00A42DD5" w:rsidP="00A42DD5">
      <w:pPr>
        <w:pStyle w:val="Normlnweb"/>
        <w:numPr>
          <w:ilvl w:val="0"/>
          <w:numId w:val="14"/>
        </w:numPr>
        <w:shd w:val="clear" w:color="auto" w:fill="FFFFFF"/>
      </w:pPr>
      <w:r w:rsidRPr="00D36755">
        <w:t>u</w:t>
      </w:r>
      <w:r w:rsidR="002A3F1E" w:rsidRPr="00D36755">
        <w:t xml:space="preserve">končení </w:t>
      </w:r>
      <w:r w:rsidR="002D6691" w:rsidRPr="00D36755">
        <w:t xml:space="preserve">realizace </w:t>
      </w:r>
      <w:r w:rsidR="0096610D" w:rsidRPr="00D36755">
        <w:t>díla</w:t>
      </w:r>
      <w:r w:rsidR="002A3F1E" w:rsidRPr="00D36755">
        <w:t>:</w:t>
      </w:r>
      <w:r w:rsidR="002A3F1E" w:rsidRPr="00D36755">
        <w:tab/>
      </w:r>
      <w:r w:rsidR="002D6691" w:rsidRPr="00D36755">
        <w:t xml:space="preserve">do </w:t>
      </w:r>
      <w:r w:rsidR="000B7A2B">
        <w:t>30</w:t>
      </w:r>
      <w:r w:rsidR="00666172">
        <w:t>.</w:t>
      </w:r>
      <w:r w:rsidR="000B7A2B">
        <w:t>09</w:t>
      </w:r>
      <w:r w:rsidR="00666172">
        <w:t>.2026</w:t>
      </w:r>
    </w:p>
    <w:p w14:paraId="07C0BA54" w14:textId="6BDEA032" w:rsidR="004F632A" w:rsidRPr="00D36755" w:rsidRDefault="004F632A" w:rsidP="00A42DD5">
      <w:pPr>
        <w:pStyle w:val="Normlnweb"/>
        <w:numPr>
          <w:ilvl w:val="0"/>
          <w:numId w:val="14"/>
        </w:numPr>
        <w:shd w:val="clear" w:color="auto" w:fill="FFFFFF"/>
      </w:pPr>
      <w:r w:rsidRPr="00D36755">
        <w:t>předání díla:</w:t>
      </w:r>
      <w:r w:rsidR="00355B24" w:rsidRPr="00D36755">
        <w:t xml:space="preserve"> </w:t>
      </w:r>
      <w:r w:rsidR="002A3F1E" w:rsidRPr="00D36755">
        <w:tab/>
      </w:r>
      <w:r w:rsidR="00A42DD5" w:rsidRPr="00D36755">
        <w:tab/>
      </w:r>
      <w:r w:rsidR="00D36755" w:rsidRPr="00D36755">
        <w:tab/>
      </w:r>
      <w:r w:rsidR="002D6691" w:rsidRPr="00D36755">
        <w:t xml:space="preserve">do </w:t>
      </w:r>
      <w:r w:rsidR="000B7A2B">
        <w:t>30</w:t>
      </w:r>
      <w:r w:rsidR="00666172">
        <w:t>.</w:t>
      </w:r>
      <w:r w:rsidR="000B7A2B">
        <w:t>09</w:t>
      </w:r>
      <w:r w:rsidR="00666172">
        <w:t>.2026</w:t>
      </w:r>
    </w:p>
    <w:p w14:paraId="5A638ADE" w14:textId="0EA65126" w:rsidR="004F632A" w:rsidRPr="00D45C41" w:rsidRDefault="00A42DD5" w:rsidP="00D45C41">
      <w:pPr>
        <w:pStyle w:val="Normlnweb"/>
        <w:shd w:val="clear" w:color="auto" w:fill="FFFFFF"/>
        <w:ind w:left="426"/>
        <w:jc w:val="both"/>
        <w:rPr>
          <w:highlight w:val="darkCyan"/>
        </w:rPr>
      </w:pPr>
      <w:r w:rsidRPr="00D45C41">
        <w:rPr>
          <w:highlight w:val="darkCyan"/>
        </w:rPr>
        <w:t xml:space="preserve"> </w:t>
      </w:r>
    </w:p>
    <w:p w14:paraId="37D33E2A" w14:textId="0348A24F" w:rsidR="004455DA" w:rsidRDefault="004F632A" w:rsidP="00481A7A">
      <w:pPr>
        <w:pStyle w:val="Normlnweb"/>
        <w:numPr>
          <w:ilvl w:val="0"/>
          <w:numId w:val="11"/>
        </w:numPr>
        <w:shd w:val="clear" w:color="auto" w:fill="FFFFFF"/>
        <w:spacing w:before="120"/>
        <w:ind w:left="425" w:hanging="425"/>
        <w:jc w:val="both"/>
      </w:pPr>
      <w:r w:rsidRPr="00D36755">
        <w:t xml:space="preserve">Objednatel se zavazuje předat zhotoviteli </w:t>
      </w:r>
      <w:r w:rsidR="004455DA" w:rsidRPr="00D36755">
        <w:t>staveniště</w:t>
      </w:r>
      <w:r w:rsidRPr="00D36755">
        <w:t xml:space="preserve"> včetně všech dokladů pro </w:t>
      </w:r>
      <w:r w:rsidR="00D36755" w:rsidRPr="00D36755">
        <w:t>realizaci</w:t>
      </w:r>
      <w:r w:rsidRPr="00D36755">
        <w:t xml:space="preserve"> díla v termínu</w:t>
      </w:r>
      <w:r w:rsidR="002A3F1E" w:rsidRPr="00D36755">
        <w:t xml:space="preserve"> </w:t>
      </w:r>
      <w:r w:rsidR="00D36755" w:rsidRPr="00D36755">
        <w:t xml:space="preserve">nejpozději do 7 dnů </w:t>
      </w:r>
      <w:r w:rsidR="001951A8" w:rsidRPr="00D36755">
        <w:t>po nabytí účinnosti smlouvy</w:t>
      </w:r>
      <w:r w:rsidR="001543FF" w:rsidRPr="00D36755">
        <w:t xml:space="preserve"> zveřejněním v registru smluv</w:t>
      </w:r>
      <w:r w:rsidR="00D36755" w:rsidRPr="00D36755">
        <w:t>.</w:t>
      </w:r>
    </w:p>
    <w:p w14:paraId="5C096B3B" w14:textId="2760B224" w:rsidR="00E66171" w:rsidRDefault="004455DA" w:rsidP="00D36755">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A7D0060" w14:textId="4D9F34BF" w:rsidR="00E66171" w:rsidRDefault="00E66171" w:rsidP="00E66171">
      <w:pPr>
        <w:pStyle w:val="Normlnweb"/>
        <w:numPr>
          <w:ilvl w:val="0"/>
          <w:numId w:val="11"/>
        </w:numPr>
        <w:shd w:val="clear" w:color="auto" w:fill="FFFFFF"/>
        <w:spacing w:before="120"/>
        <w:ind w:left="425" w:hanging="425"/>
        <w:jc w:val="both"/>
      </w:pPr>
      <w:r>
        <w:t xml:space="preserve">Bude-li objednatelem dán příkaz k dočasnému zastavení prací na díle (dále jen „sistace díla“) z důvodu překážek vzniklých na straně objednatele, je zhotovitel povinen tento příkaz uposlechnout, bez zbytečného odkladu přerušit provádění díla a postupovat s odbornou péčí a dle příkazů objednatele tak, aby nemohlo dojít k poškození </w:t>
      </w:r>
      <w:r w:rsidR="00D36755">
        <w:br/>
      </w:r>
      <w:r>
        <w:t xml:space="preserve">či znehodnocení díla. Objednatel má právo vydat příkaz k zastavení nebo přerušení prací na nezbytně nutnou dobu v kterékoliv fázi provádění díla. V době trvání sistace díla neběží lhůty ke splnění povinnosti zhotovitele vyplývající z této Smlouvy. O dobu, po kterou bude trvat sistace díle, se prodlužuje doba stanovená </w:t>
      </w:r>
      <w:r w:rsidR="00D36755">
        <w:t xml:space="preserve">v </w:t>
      </w:r>
      <w:r>
        <w:t xml:space="preserve">odst. 2 – </w:t>
      </w:r>
      <w:r w:rsidR="00D36755">
        <w:t xml:space="preserve">odrážka </w:t>
      </w:r>
      <w:r>
        <w:t xml:space="preserve">ukončení realizace díla a </w:t>
      </w:r>
      <w:r w:rsidR="00D36755">
        <w:t xml:space="preserve">odrážka </w:t>
      </w:r>
      <w:r>
        <w:t>předání díla. Prodloužení díla bude upraveno písemným dodatkem ke Smlouvě.</w:t>
      </w:r>
    </w:p>
    <w:p w14:paraId="411E1F45" w14:textId="7E67829C" w:rsidR="00E66171" w:rsidRDefault="00E66171" w:rsidP="00E66171">
      <w:pPr>
        <w:pStyle w:val="Normlnweb"/>
        <w:numPr>
          <w:ilvl w:val="0"/>
          <w:numId w:val="11"/>
        </w:numPr>
        <w:shd w:val="clear" w:color="auto" w:fill="FFFFFF"/>
        <w:spacing w:before="120"/>
        <w:ind w:left="425" w:hanging="425"/>
        <w:jc w:val="both"/>
      </w:pPr>
      <w:r>
        <w:t>Přeruší-li zhotovitel provádění díla z důvodu takové neodvratitelné události, kterou při uzavírání Smlouvy nemohl předvídat, a jež mu brání, aby splnil své smluvní povinnosti (vyšší moc), jako např. válka</w:t>
      </w:r>
      <w:r w:rsidR="00692733">
        <w:t xml:space="preserve">, živelné katastrofy, generální stávky apod., prodlužuje se </w:t>
      </w:r>
      <w:r w:rsidR="00D36755">
        <w:br/>
      </w:r>
      <w:r w:rsidR="00692733">
        <w:t xml:space="preserve">o dobu, po kterou taková událost brání zhotoviteli v dalším provádění díla, doba stanovená v odst. 2 – </w:t>
      </w:r>
      <w:r w:rsidR="00D36755">
        <w:t xml:space="preserve">odrážka </w:t>
      </w:r>
      <w:r w:rsidR="00692733">
        <w:t xml:space="preserve">ukončení realizace díla a </w:t>
      </w:r>
      <w:r w:rsidR="00D36755">
        <w:t xml:space="preserve">odrážka </w:t>
      </w:r>
      <w:r w:rsidR="00692733">
        <w:t>předání díla. Za okolnosti vyšší moci se naproti tomu nepovažují zpoždění dodávek poddodavatelů, výpadky médií apod. Zhotovitel je povinen neprodleně, nejpozději však</w:t>
      </w:r>
      <w:r>
        <w:t xml:space="preserve"> </w:t>
      </w:r>
      <w:r w:rsidR="00692733">
        <w:t>do dvou (2) kalendářních dnů, objednatele vyrozumět o vzniku okolnosti vyšší moci a takovou zprávu ihned písemně potvrdit. V případě, že stav vyšší moci bude trvat déle než tři (3) měsíce, má kterákoli ze smluvních stran právo odstoupit od smlouvy.</w:t>
      </w:r>
    </w:p>
    <w:p w14:paraId="08B9E8DF" w14:textId="67F5F129" w:rsidR="0096610D" w:rsidRPr="007C44FE" w:rsidRDefault="0096610D" w:rsidP="00481A7A">
      <w:pPr>
        <w:pStyle w:val="Normlnweb"/>
        <w:numPr>
          <w:ilvl w:val="0"/>
          <w:numId w:val="11"/>
        </w:numPr>
        <w:shd w:val="clear" w:color="auto" w:fill="FFFFFF"/>
        <w:spacing w:before="120"/>
        <w:ind w:left="425" w:hanging="425"/>
        <w:jc w:val="both"/>
      </w:pPr>
      <w:r>
        <w:lastRenderedPageBreak/>
        <w:t>Zhotovitel se zavazuje objednateli předat dílo způsobilé sloužit svému účelu plynoucímu z této Smlouvy jinak účelu obvyklému, a převést na objednatele vlastnické právo k předmětu díla.</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B642B4F" w14:textId="713D4239" w:rsidR="004455DA" w:rsidRPr="007C44FE" w:rsidRDefault="00A54520" w:rsidP="009E528C">
      <w:pPr>
        <w:pStyle w:val="Normlnweb"/>
        <w:numPr>
          <w:ilvl w:val="0"/>
          <w:numId w:val="11"/>
        </w:numPr>
        <w:shd w:val="clear" w:color="auto" w:fill="FFFFFF"/>
        <w:spacing w:before="120"/>
        <w:ind w:left="425" w:hanging="425"/>
        <w:jc w:val="both"/>
      </w:pPr>
      <w:r w:rsidRPr="007C44FE">
        <w:t xml:space="preserve">Místem </w:t>
      </w:r>
      <w:r w:rsidR="00AD0FF9">
        <w:t xml:space="preserve">realizace </w:t>
      </w:r>
      <w:r w:rsidR="0096610D">
        <w:t>díla</w:t>
      </w:r>
      <w:r w:rsidR="0096610D" w:rsidRPr="007C44FE">
        <w:t xml:space="preserve"> </w:t>
      </w:r>
      <w:r w:rsidRPr="007C44FE">
        <w:t xml:space="preserve">je: </w:t>
      </w:r>
      <w:r w:rsidR="009E528C" w:rsidRPr="009E528C">
        <w:t xml:space="preserve">Místem realizace díla jsou městské části Znojma – Přímětice, Konice, Hradiště, </w:t>
      </w:r>
      <w:proofErr w:type="spellStart"/>
      <w:r w:rsidR="009E528C" w:rsidRPr="009E528C">
        <w:t>Mramotice</w:t>
      </w:r>
      <w:proofErr w:type="spellEnd"/>
      <w:r w:rsidR="009E528C" w:rsidRPr="009E528C">
        <w:t xml:space="preserve">, Popice a </w:t>
      </w:r>
      <w:proofErr w:type="spellStart"/>
      <w:r w:rsidR="009E528C" w:rsidRPr="009E528C">
        <w:t>Derflice</w:t>
      </w:r>
      <w:proofErr w:type="spellEnd"/>
      <w:r w:rsidR="009E528C" w:rsidRPr="009E528C">
        <w:t xml:space="preserve"> dle zadávací dokumentace a přílohy Specifikace míst instalace sloupů VO.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3A27212" w14:textId="3F2CCFDE" w:rsidR="001543FF" w:rsidRPr="007C44FE" w:rsidRDefault="00BF76EA" w:rsidP="008B67C9">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77777777" w:rsidR="00721575" w:rsidRPr="007C44FE" w:rsidRDefault="00721575" w:rsidP="008B67C9">
      <w:pPr>
        <w:pStyle w:val="Normlnweb"/>
        <w:shd w:val="clear" w:color="auto" w:fill="FFFFFF"/>
        <w:spacing w:before="120"/>
        <w:jc w:val="both"/>
        <w:rPr>
          <w:b/>
        </w:rPr>
      </w:pPr>
      <w:r w:rsidRPr="007C44FE">
        <w:t>Rozpis ceny v Kč:</w:t>
      </w:r>
    </w:p>
    <w:p w14:paraId="49E2BF6C" w14:textId="77777777" w:rsidR="00E66171" w:rsidRDefault="00E66171" w:rsidP="00E66171">
      <w:pPr>
        <w:pStyle w:val="Normlnweb"/>
        <w:shd w:val="clear" w:color="auto" w:fill="FFFFFF"/>
        <w:jc w:val="both"/>
      </w:pPr>
    </w:p>
    <w:p w14:paraId="51CE4124" w14:textId="26028631" w:rsidR="007E512E" w:rsidRPr="007C44FE" w:rsidRDefault="005967EE" w:rsidP="00E66171">
      <w:pPr>
        <w:pStyle w:val="Normlnweb"/>
        <w:shd w:val="clear" w:color="auto" w:fill="FFFFFF"/>
        <w:jc w:val="both"/>
        <w:rPr>
          <w:b/>
        </w:rPr>
      </w:pPr>
      <w:r w:rsidRPr="007C44FE">
        <w:rPr>
          <w:b/>
        </w:rPr>
        <w:t>Cena bez DPH ………</w:t>
      </w:r>
      <w:proofErr w:type="gramStart"/>
      <w:r w:rsidR="001700CD" w:rsidRPr="007C44FE">
        <w:rPr>
          <w:b/>
        </w:rPr>
        <w:t>……..…..</w:t>
      </w:r>
      <w:r w:rsidR="004F632A" w:rsidRPr="007C44FE">
        <w:rPr>
          <w:b/>
        </w:rPr>
        <w:t>,-</w:t>
      </w:r>
      <w:proofErr w:type="gramEnd"/>
      <w:r w:rsidR="004F632A" w:rsidRPr="007C44FE">
        <w:rPr>
          <w:b/>
        </w:rPr>
        <w:t xml:space="preserve"> Kč</w:t>
      </w:r>
    </w:p>
    <w:p w14:paraId="70A5E0EF" w14:textId="45E27836" w:rsidR="005967EE" w:rsidRDefault="005967EE" w:rsidP="003C716B">
      <w:pPr>
        <w:pStyle w:val="Normlnweb"/>
        <w:shd w:val="clear" w:color="auto" w:fill="FFFFFF"/>
        <w:ind w:left="426" w:hanging="426"/>
        <w:rPr>
          <w:b/>
        </w:rPr>
      </w:pPr>
      <w:r w:rsidRPr="007C44FE">
        <w:rPr>
          <w:b/>
        </w:rPr>
        <w:t>DPH</w:t>
      </w:r>
      <w:r w:rsidR="00D36755">
        <w:rPr>
          <w:b/>
        </w:rPr>
        <w:t xml:space="preserve">  </w:t>
      </w:r>
      <w:proofErr w:type="gramStart"/>
      <w:r w:rsidR="00666172">
        <w:rPr>
          <w:b/>
        </w:rPr>
        <w:t>21</w:t>
      </w:r>
      <w:r w:rsidRPr="007C44FE">
        <w:rPr>
          <w:b/>
        </w:rPr>
        <w:t>%</w:t>
      </w:r>
      <w:proofErr w:type="gramEnd"/>
      <w:r w:rsidRPr="007C44FE">
        <w:rPr>
          <w:b/>
        </w:rPr>
        <w:t xml:space="preserve">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3EDE1EEC" w14:textId="77777777" w:rsidR="00E66171" w:rsidRPr="007C44FE" w:rsidRDefault="00E66171" w:rsidP="003C716B">
      <w:pPr>
        <w:pStyle w:val="Normlnweb"/>
        <w:shd w:val="clear" w:color="auto" w:fill="FFFFFF"/>
        <w:ind w:left="426" w:hanging="426"/>
        <w:rPr>
          <w:b/>
        </w:rPr>
      </w:pPr>
    </w:p>
    <w:p w14:paraId="432D6E23" w14:textId="2D285BA8" w:rsidR="00C03739" w:rsidRPr="007C44FE" w:rsidRDefault="005967EE" w:rsidP="008B67C9">
      <w:pPr>
        <w:pStyle w:val="Normlnweb"/>
        <w:shd w:val="clear" w:color="auto" w:fill="FFFFFF"/>
        <w:ind w:left="426" w:hanging="426"/>
      </w:pPr>
      <w:r w:rsidRPr="007C44FE">
        <w:rPr>
          <w:b/>
        </w:rP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t>(</w:t>
      </w:r>
      <w:proofErr w:type="gramStart"/>
      <w:r w:rsidR="00C03739" w:rsidRPr="007C44FE">
        <w:t>s</w:t>
      </w:r>
      <w:r w:rsidRPr="007C44FE">
        <w:t>lovy</w:t>
      </w:r>
      <w:r w:rsidR="004F632A" w:rsidRPr="007C44FE">
        <w:t>:</w:t>
      </w:r>
      <w:r w:rsidR="001700CD" w:rsidRPr="007C44FE">
        <w:t>…</w:t>
      </w:r>
      <w:proofErr w:type="gramEnd"/>
      <w:r w:rsidR="001700CD" w:rsidRPr="007C44FE">
        <w:t>…………</w:t>
      </w:r>
      <w:proofErr w:type="gramStart"/>
      <w:r w:rsidR="001700CD" w:rsidRPr="007C44FE">
        <w:t>…….</w:t>
      </w:r>
      <w:proofErr w:type="gramEnd"/>
      <w:r w:rsidR="001700CD" w:rsidRPr="007C44FE">
        <w:t>.</w:t>
      </w:r>
      <w:r w:rsidR="004F632A" w:rsidRPr="007C44FE">
        <w:t>)</w:t>
      </w:r>
    </w:p>
    <w:p w14:paraId="40E6FCA5" w14:textId="284E384F" w:rsidR="00C03739" w:rsidRPr="007C44FE" w:rsidRDefault="005967EE" w:rsidP="008B67C9">
      <w:pPr>
        <w:pStyle w:val="Normlnweb"/>
        <w:numPr>
          <w:ilvl w:val="0"/>
          <w:numId w:val="10"/>
        </w:numPr>
        <w:shd w:val="clear" w:color="auto" w:fill="FFFFFF"/>
        <w:spacing w:before="120"/>
        <w:ind w:left="425" w:hanging="425"/>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A42C121" w14:textId="5CD42F03" w:rsidR="004412F7" w:rsidRPr="004412F7" w:rsidRDefault="004412F7" w:rsidP="00502210">
      <w:pPr>
        <w:pStyle w:val="Normlnweb"/>
        <w:keepNext/>
        <w:widowControl w:val="0"/>
        <w:numPr>
          <w:ilvl w:val="0"/>
          <w:numId w:val="10"/>
        </w:numPr>
        <w:shd w:val="clear" w:color="auto" w:fill="FFFFFF"/>
        <w:spacing w:before="120"/>
        <w:ind w:left="426" w:hanging="426"/>
        <w:jc w:val="both"/>
      </w:pPr>
      <w:r w:rsidRPr="004412F7">
        <w:t>Smluvní strany se dohodly, že objednatel ve vztahu k této smlouvě a plnění z ní vyplývajícímu nevystupuje jako osoba povinná k dani ve smyslu § 5 zákona č. 235/2004 Sb., o dani z přidané hodnoty, ve znění pozdějších předpisů (dále jen „ZDPH“). V důsledku toho nebude na plnění dle této smlouvy aplikován režim přenesení daňové povinnosti dle § 92a a § 92e ZDPH. Cena díla bude zhotovitelem fakturována a objednatelem uhrazena včetně DPH v zákonné výši.</w:t>
      </w:r>
    </w:p>
    <w:p w14:paraId="7650EFD2" w14:textId="5F0D1ED7" w:rsidR="00502210" w:rsidRPr="007C44FE" w:rsidRDefault="00E74715" w:rsidP="001543FF">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F151B72"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w:t>
      </w:r>
      <w:r w:rsidR="0096610D">
        <w:rPr>
          <w:color w:val="000000"/>
        </w:rPr>
        <w:t xml:space="preserve">v české měně </w:t>
      </w:r>
      <w:r w:rsidRPr="007C44FE">
        <w:rPr>
          <w:color w:val="000000"/>
        </w:rPr>
        <w:t xml:space="preserve">na základě </w:t>
      </w:r>
      <w:r w:rsidR="0096610D">
        <w:rPr>
          <w:color w:val="000000"/>
        </w:rPr>
        <w:t>jediné</w:t>
      </w:r>
      <w:r w:rsidR="0096610D"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w:t>
      </w:r>
      <w:r w:rsidR="0096610D">
        <w:rPr>
          <w:color w:val="000000"/>
        </w:rPr>
        <w:t xml:space="preserve">, po </w:t>
      </w:r>
      <w:r w:rsidR="00D45C41">
        <w:rPr>
          <w:color w:val="000000"/>
        </w:rPr>
        <w:t>převzetí díla objednatelem</w:t>
      </w:r>
      <w:r w:rsidR="0096610D">
        <w:rPr>
          <w:color w:val="000000"/>
        </w:rPr>
        <w:t xml:space="preserve"> dle zápisu o předání </w:t>
      </w:r>
      <w:r w:rsidR="00D36755">
        <w:rPr>
          <w:color w:val="000000"/>
        </w:rPr>
        <w:br/>
      </w:r>
      <w:r w:rsidR="0096610D">
        <w:rPr>
          <w:color w:val="000000"/>
        </w:rPr>
        <w:t>a převzetí díla</w:t>
      </w:r>
      <w:r w:rsidRPr="007C44FE">
        <w:rPr>
          <w:color w:val="000000"/>
        </w:rPr>
        <w:t>.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41470886" w:rsidR="00C03739"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w:t>
      </w:r>
      <w:r w:rsidR="0096610D">
        <w:t xml:space="preserve">právních </w:t>
      </w:r>
      <w:r w:rsidR="00D066CC" w:rsidRPr="007C44FE">
        <w:t>předpisů.</w:t>
      </w:r>
    </w:p>
    <w:p w14:paraId="3A9F0157" w14:textId="25A17330" w:rsidR="003A2188" w:rsidRPr="007C44FE" w:rsidRDefault="003A2188" w:rsidP="00481A7A">
      <w:pPr>
        <w:pStyle w:val="Normlnweb"/>
        <w:numPr>
          <w:ilvl w:val="0"/>
          <w:numId w:val="9"/>
        </w:numPr>
        <w:shd w:val="clear" w:color="auto" w:fill="FFFFFF"/>
        <w:spacing w:before="120"/>
        <w:ind w:left="425" w:hanging="425"/>
        <w:jc w:val="both"/>
      </w:pPr>
      <w:r>
        <w:t>Fakturu vč. příloh zhotovitel zašle ve formátu PDF</w:t>
      </w:r>
      <w:r w:rsidR="00714145">
        <w:t xml:space="preserve"> a ISDOC</w:t>
      </w:r>
      <w:r>
        <w:t xml:space="preserve"> prostřednictvím e-mailu </w:t>
      </w:r>
      <w:r w:rsidR="00D45C41">
        <w:br/>
      </w:r>
      <w:r>
        <w:t xml:space="preserve">na adresu: </w:t>
      </w:r>
      <w:hyperlink r:id="rId5" w:history="1">
        <w:r w:rsidR="00714145" w:rsidRPr="00494031">
          <w:rPr>
            <w:rStyle w:val="Hypertextovodkaz"/>
          </w:rPr>
          <w:t>podatelna@snznojmo.cz</w:t>
        </w:r>
      </w:hyperlink>
      <w:r w:rsidR="00D45C41">
        <w:t>,</w:t>
      </w:r>
      <w:r w:rsidR="00714145">
        <w:t xml:space="preserve"> případně</w:t>
      </w:r>
      <w:r w:rsidR="00D45C41">
        <w:t xml:space="preserve"> zhotovitel doručí </w:t>
      </w:r>
      <w:r w:rsidR="00714145">
        <w:t>osobně na podatelnu objednatele po předchozí domluvě s objednatelem</w:t>
      </w:r>
      <w:r>
        <w:t>.</w:t>
      </w:r>
    </w:p>
    <w:p w14:paraId="4712B7DC" w14:textId="17CACBF8"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w:t>
      </w:r>
      <w:r w:rsidR="00D36755">
        <w:br/>
      </w:r>
      <w:r w:rsidRPr="007C44FE">
        <w:t xml:space="preserve">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666172" w:rsidRDefault="00F41789" w:rsidP="00EF7EC9">
      <w:pPr>
        <w:pStyle w:val="Normlnweb"/>
        <w:shd w:val="clear" w:color="auto" w:fill="FFFFFF"/>
        <w:spacing w:before="240"/>
        <w:jc w:val="center"/>
        <w:rPr>
          <w:b/>
        </w:rPr>
      </w:pPr>
      <w:r w:rsidRPr="00666172">
        <w:rPr>
          <w:b/>
        </w:rPr>
        <w:t>VI.</w:t>
      </w:r>
    </w:p>
    <w:p w14:paraId="23338C6D" w14:textId="77777777" w:rsidR="00F41789" w:rsidRPr="007C44FE" w:rsidRDefault="009F01C3" w:rsidP="00481A7A">
      <w:pPr>
        <w:pStyle w:val="Normlnweb"/>
        <w:shd w:val="clear" w:color="auto" w:fill="FFFFFF"/>
        <w:jc w:val="center"/>
        <w:rPr>
          <w:b/>
        </w:rPr>
      </w:pPr>
      <w:r w:rsidRPr="00666172">
        <w:rPr>
          <w:b/>
        </w:rPr>
        <w:t>Smluvní pokuta</w:t>
      </w:r>
    </w:p>
    <w:p w14:paraId="397D2826" w14:textId="57A2C9D3"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za každý den prodlení.</w:t>
      </w:r>
    </w:p>
    <w:p w14:paraId="117A173E" w14:textId="3AFA1B90"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za každý započatý den prodlení a každou vadu nebo nedodělek.</w:t>
      </w:r>
    </w:p>
    <w:p w14:paraId="13DA6C69" w14:textId="74D1CA4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za každý započatý den prodlení a vadu.</w:t>
      </w:r>
    </w:p>
    <w:p w14:paraId="3D7DA52D" w14:textId="32A4BB18"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w:t>
      </w:r>
      <w:r w:rsidR="00A347D5">
        <w:rPr>
          <w:rFonts w:ascii="Times New Roman" w:hAnsi="Times New Roman" w:cs="Times New Roman"/>
          <w:sz w:val="24"/>
          <w:szCs w:val="24"/>
        </w:rPr>
        <w:t>2</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 z ceny díla bez DPH</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za každý započatý den prodlení až do doby úplného vyklizení staveniště.</w:t>
      </w:r>
    </w:p>
    <w:p w14:paraId="452302A5" w14:textId="59FF9DC4" w:rsidR="00D45C41"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w:t>
      </w:r>
      <w:r w:rsidR="00D36755">
        <w:rPr>
          <w:rFonts w:ascii="Times New Roman" w:hAnsi="Times New Roman" w:cs="Times New Roman"/>
          <w:sz w:val="24"/>
          <w:szCs w:val="24"/>
        </w:rPr>
        <w:br/>
      </w:r>
      <w:r w:rsidRPr="007C44FE">
        <w:rPr>
          <w:rFonts w:ascii="Times New Roman" w:hAnsi="Times New Roman" w:cs="Times New Roman"/>
          <w:sz w:val="24"/>
          <w:szCs w:val="24"/>
        </w:rPr>
        <w:t>za každý zjištěný případ</w:t>
      </w:r>
      <w:r w:rsidR="00E50500" w:rsidRPr="007C44FE">
        <w:rPr>
          <w:rFonts w:ascii="Times New Roman" w:hAnsi="Times New Roman" w:cs="Times New Roman"/>
          <w:sz w:val="24"/>
          <w:szCs w:val="24"/>
        </w:rPr>
        <w:t xml:space="preserve">. </w:t>
      </w:r>
    </w:p>
    <w:p w14:paraId="18368F8F" w14:textId="3E545CA4" w:rsidR="00780308" w:rsidRDefault="00E50500"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dodržovat právní předpisy pro oblast bezpečnosti a ochrany zdraví při práci, zejména z</w:t>
      </w:r>
      <w:r w:rsidR="002D6691">
        <w:rPr>
          <w:rFonts w:ascii="Times New Roman" w:hAnsi="Times New Roman" w:cs="Times New Roman"/>
          <w:sz w:val="24"/>
          <w:szCs w:val="24"/>
        </w:rPr>
        <w:t>ákona</w:t>
      </w:r>
      <w:r w:rsidRPr="007C44FE">
        <w:rPr>
          <w:rFonts w:ascii="Times New Roman" w:hAnsi="Times New Roman" w:cs="Times New Roman"/>
          <w:sz w:val="24"/>
          <w:szCs w:val="24"/>
        </w:rPr>
        <w:t xml:space="preserve"> č. 262/2006 Sb., </w:t>
      </w:r>
      <w:r w:rsidR="002D6691">
        <w:rPr>
          <w:rFonts w:ascii="Times New Roman" w:hAnsi="Times New Roman" w:cs="Times New Roman"/>
          <w:sz w:val="24"/>
          <w:szCs w:val="24"/>
        </w:rPr>
        <w:t xml:space="preserve">zákoník práce, ve znění pozdějších předpisů </w:t>
      </w:r>
      <w:r w:rsidRPr="007C44FE">
        <w:rPr>
          <w:rFonts w:ascii="Times New Roman" w:hAnsi="Times New Roman" w:cs="Times New Roman"/>
          <w:sz w:val="24"/>
          <w:szCs w:val="24"/>
        </w:rPr>
        <w:t xml:space="preserve">(ochranné pomůcky), a </w:t>
      </w:r>
      <w:r w:rsidR="002D6691">
        <w:rPr>
          <w:rFonts w:ascii="Times New Roman" w:hAnsi="Times New Roman" w:cs="Times New Roman"/>
          <w:sz w:val="24"/>
          <w:szCs w:val="24"/>
        </w:rPr>
        <w:t xml:space="preserve">zákona </w:t>
      </w:r>
      <w:r w:rsidRPr="007C44FE">
        <w:rPr>
          <w:rFonts w:ascii="Times New Roman" w:hAnsi="Times New Roman" w:cs="Times New Roman"/>
          <w:sz w:val="24"/>
          <w:szCs w:val="24"/>
        </w:rPr>
        <w:t>č. 309/2006 Sb.,</w:t>
      </w:r>
      <w:r w:rsidR="002D6691">
        <w:rPr>
          <w:rFonts w:ascii="Times New Roman" w:hAnsi="Times New Roman" w:cs="Times New Roman"/>
          <w:sz w:val="24"/>
          <w:szCs w:val="24"/>
        </w:rPr>
        <w:t xml:space="preserve"> </w:t>
      </w:r>
      <w:r w:rsidR="002D6691" w:rsidRPr="002D6691">
        <w:rPr>
          <w:rFonts w:ascii="Times New Roman" w:hAnsi="Times New Roman" w:cs="Times New Roman"/>
          <w:sz w:val="24"/>
          <w:szCs w:val="24"/>
        </w:rPr>
        <w:t xml:space="preserve">kterým se upravují další požadavky bezpečnosti a ochrany zdraví při práci v pracovněprávních vztazích </w:t>
      </w:r>
      <w:r w:rsidR="00D36755">
        <w:rPr>
          <w:rFonts w:ascii="Times New Roman" w:hAnsi="Times New Roman" w:cs="Times New Roman"/>
          <w:sz w:val="24"/>
          <w:szCs w:val="24"/>
        </w:rPr>
        <w:br/>
      </w:r>
      <w:r w:rsidR="002D6691" w:rsidRPr="002D6691">
        <w:rPr>
          <w:rFonts w:ascii="Times New Roman" w:hAnsi="Times New Roman" w:cs="Times New Roman"/>
          <w:sz w:val="24"/>
          <w:szCs w:val="24"/>
        </w:rPr>
        <w:t>a o zajištění bezpečnosti a ochrany zdraví při činnosti nebo poskytování služeb mimo pracovněprávní vztahy (zákon o zajištění dalších podmínek bezpečnosti a ochrany zdraví při práci)</w:t>
      </w:r>
      <w:r w:rsidR="002D6691">
        <w:rPr>
          <w:rFonts w:ascii="Times New Roman" w:hAnsi="Times New Roman" w:cs="Times New Roman"/>
          <w:sz w:val="24"/>
          <w:szCs w:val="24"/>
        </w:rPr>
        <w:t>, ve znění pozdějších přepisů</w:t>
      </w:r>
      <w:r w:rsidRPr="007C44FE">
        <w:rPr>
          <w:rFonts w:ascii="Times New Roman" w:hAnsi="Times New Roman" w:cs="Times New Roman"/>
          <w:sz w:val="24"/>
          <w:szCs w:val="24"/>
        </w:rPr>
        <w:t xml:space="preserve"> (BOZP na staveništi), je objednatel oprávněn požadovat zaplacení smluvní pokuty ve výši 500,- Kč za každý jednotlivý případ</w:t>
      </w:r>
      <w:r w:rsidR="00780308" w:rsidRPr="007C44FE">
        <w:rPr>
          <w:rFonts w:ascii="Times New Roman" w:hAnsi="Times New Roman" w:cs="Times New Roman"/>
          <w:sz w:val="24"/>
          <w:szCs w:val="24"/>
        </w:rPr>
        <w:t>.</w:t>
      </w:r>
    </w:p>
    <w:p w14:paraId="4AF15707" w14:textId="54B45103" w:rsidR="0050012A" w:rsidRDefault="0050012A" w:rsidP="0050012A">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uvedené v čl. VII. odst. </w:t>
      </w:r>
      <w:r w:rsidR="004A3F6F">
        <w:rPr>
          <w:rFonts w:ascii="Times New Roman" w:hAnsi="Times New Roman" w:cs="Times New Roman"/>
          <w:sz w:val="24"/>
          <w:szCs w:val="24"/>
        </w:rPr>
        <w:t>5</w:t>
      </w:r>
      <w:r w:rsidRPr="007C44FE">
        <w:rPr>
          <w:rFonts w:ascii="Times New Roman" w:hAnsi="Times New Roman" w:cs="Times New Roman"/>
          <w:sz w:val="24"/>
          <w:szCs w:val="24"/>
        </w:rPr>
        <w:t>, je objednatel oprávněn požadovat zaplacení smluvní pokuty ve výši 4</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002E1D1F" w14:textId="44F18AA2" w:rsidR="00780308" w:rsidRPr="008B67C9" w:rsidRDefault="00780308" w:rsidP="008B67C9">
      <w:pPr>
        <w:pStyle w:val="Prosttext"/>
        <w:numPr>
          <w:ilvl w:val="0"/>
          <w:numId w:val="7"/>
        </w:numPr>
        <w:spacing w:before="120"/>
        <w:ind w:left="425" w:hanging="425"/>
        <w:jc w:val="both"/>
        <w:rPr>
          <w:rFonts w:ascii="Times New Roman" w:hAnsi="Times New Roman" w:cs="Times New Roman"/>
          <w:sz w:val="24"/>
          <w:szCs w:val="24"/>
        </w:rPr>
      </w:pPr>
      <w:r w:rsidRPr="008B67C9">
        <w:rPr>
          <w:rFonts w:ascii="Times New Roman" w:hAnsi="Times New Roman" w:cs="Times New Roman"/>
          <w:sz w:val="24"/>
          <w:szCs w:val="24"/>
        </w:rPr>
        <w:t>V případě úhrady faktury nebo její části po lhůtě splatnosti, má zhotovitel nárok na úrok z prodlení ve výši 0,</w:t>
      </w:r>
      <w:r w:rsidR="000D1C12" w:rsidRPr="008B67C9">
        <w:rPr>
          <w:rFonts w:ascii="Times New Roman" w:hAnsi="Times New Roman" w:cs="Times New Roman"/>
          <w:sz w:val="24"/>
          <w:szCs w:val="24"/>
        </w:rPr>
        <w:t>2</w:t>
      </w:r>
      <w:r w:rsidRPr="008B67C9">
        <w:rPr>
          <w:rFonts w:ascii="Times New Roman" w:hAnsi="Times New Roman" w:cs="Times New Roman"/>
          <w:sz w:val="24"/>
          <w:szCs w:val="24"/>
        </w:rPr>
        <w:t xml:space="preserve">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7383DA66" w14:textId="4572E3C2" w:rsidR="000E4729" w:rsidRDefault="000E4729" w:rsidP="0050012A">
      <w:pPr>
        <w:pStyle w:val="Prosttext"/>
        <w:numPr>
          <w:ilvl w:val="0"/>
          <w:numId w:val="7"/>
        </w:numPr>
        <w:spacing w:before="120"/>
        <w:ind w:left="425" w:hanging="425"/>
        <w:jc w:val="both"/>
        <w:rPr>
          <w:rFonts w:ascii="Times New Roman" w:hAnsi="Times New Roman" w:cs="Times New Roman"/>
          <w:sz w:val="24"/>
          <w:szCs w:val="24"/>
        </w:rPr>
      </w:pPr>
      <w:r w:rsidRPr="006723B6">
        <w:rPr>
          <w:rFonts w:ascii="Times New Roman" w:hAnsi="Times New Roman" w:cs="Times New Roman"/>
          <w:sz w:val="24"/>
          <w:szCs w:val="24"/>
        </w:rPr>
        <w:t>V případě, že některé ze stran této Smlouvy vznikne nárok na zaplacení smluvní pokuty,</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zašle tato smluvní strana společně s výzvou k uhrazení pokuty dle této Smlouvy fakturu</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 xml:space="preserve">na částku ve výši smluvní pokuty splňující náležitosti daňového dokladu podle ZDPH </w:t>
      </w:r>
      <w:r w:rsidR="00D36755">
        <w:rPr>
          <w:rFonts w:ascii="Times New Roman" w:hAnsi="Times New Roman" w:cs="Times New Roman"/>
          <w:sz w:val="24"/>
          <w:szCs w:val="24"/>
        </w:rPr>
        <w:br/>
      </w:r>
      <w:r w:rsidRPr="006723B6">
        <w:rPr>
          <w:rFonts w:ascii="Times New Roman" w:hAnsi="Times New Roman" w:cs="Times New Roman"/>
          <w:sz w:val="24"/>
          <w:szCs w:val="24"/>
        </w:rPr>
        <w:t>a</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 xml:space="preserve">účetního dokladu podle ZOÚ druhé smluvní straně. Smluvní pokuta je splatná do </w:t>
      </w:r>
      <w:r w:rsidR="0050012A">
        <w:rPr>
          <w:rFonts w:ascii="Times New Roman" w:hAnsi="Times New Roman" w:cs="Times New Roman"/>
          <w:sz w:val="24"/>
          <w:szCs w:val="24"/>
        </w:rPr>
        <w:t>14</w:t>
      </w:r>
      <w:r w:rsidRPr="006723B6">
        <w:rPr>
          <w:rFonts w:ascii="Times New Roman" w:hAnsi="Times New Roman" w:cs="Times New Roman"/>
          <w:sz w:val="24"/>
          <w:szCs w:val="24"/>
        </w:rPr>
        <w:t xml:space="preserve"> dnů</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ode dne doručení faktury smluvní straně povinné k její úhradě.</w:t>
      </w:r>
    </w:p>
    <w:p w14:paraId="1E5FB51D" w14:textId="5E1E9F2C" w:rsidR="00345D2A" w:rsidRPr="00D36755" w:rsidRDefault="000E4729" w:rsidP="00D36755">
      <w:pPr>
        <w:pStyle w:val="Prosttext"/>
        <w:numPr>
          <w:ilvl w:val="0"/>
          <w:numId w:val="7"/>
        </w:numPr>
        <w:spacing w:before="120"/>
        <w:ind w:left="425" w:hanging="425"/>
        <w:jc w:val="both"/>
        <w:rPr>
          <w:rFonts w:ascii="Times New Roman" w:hAnsi="Times New Roman" w:cs="Times New Roman"/>
          <w:sz w:val="24"/>
          <w:szCs w:val="24"/>
        </w:rPr>
      </w:pPr>
      <w:r w:rsidRPr="0050012A">
        <w:rPr>
          <w:rFonts w:ascii="Times New Roman" w:hAnsi="Times New Roman" w:cs="Times New Roman"/>
          <w:sz w:val="24"/>
          <w:szCs w:val="24"/>
        </w:rPr>
        <w:t>V případě, že některé ze smluvních stran vznikne nárok na náhradu škody, zašle druhé</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 xml:space="preserve">smluvní straně písemné </w:t>
      </w:r>
      <w:proofErr w:type="gramStart"/>
      <w:r w:rsidRPr="0050012A">
        <w:rPr>
          <w:rFonts w:ascii="Times New Roman" w:hAnsi="Times New Roman" w:cs="Times New Roman"/>
          <w:sz w:val="24"/>
          <w:szCs w:val="24"/>
        </w:rPr>
        <w:t>vyúčtování - fakturu</w:t>
      </w:r>
      <w:proofErr w:type="gramEnd"/>
      <w:r w:rsidRPr="0050012A">
        <w:rPr>
          <w:rFonts w:ascii="Times New Roman" w:hAnsi="Times New Roman" w:cs="Times New Roman"/>
          <w:sz w:val="24"/>
          <w:szCs w:val="24"/>
        </w:rPr>
        <w:t xml:space="preserve"> s náležitostmi účetního dokladu podle ZDPH</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 xml:space="preserve">a ZOÚ s přesnou výší požadované náhrady, popisem </w:t>
      </w:r>
      <w:proofErr w:type="gramStart"/>
      <w:r w:rsidRPr="0050012A">
        <w:rPr>
          <w:rFonts w:ascii="Times New Roman" w:hAnsi="Times New Roman" w:cs="Times New Roman"/>
          <w:sz w:val="24"/>
          <w:szCs w:val="24"/>
        </w:rPr>
        <w:t>vady</w:t>
      </w:r>
      <w:proofErr w:type="gramEnd"/>
      <w:r w:rsidRPr="0050012A">
        <w:rPr>
          <w:rFonts w:ascii="Times New Roman" w:hAnsi="Times New Roman" w:cs="Times New Roman"/>
          <w:sz w:val="24"/>
          <w:szCs w:val="24"/>
        </w:rPr>
        <w:t xml:space="preserve"> popř. jiné události, jíž škoda</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vznikla a odkazem na konkrétní povinnost druhé smluvní strany, jejíž porušení způsobilo</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 xml:space="preserve">vznik škody. Náhrada škody je splatná do </w:t>
      </w:r>
      <w:r w:rsidR="0050012A">
        <w:rPr>
          <w:rFonts w:ascii="Times New Roman" w:hAnsi="Times New Roman" w:cs="Times New Roman"/>
          <w:sz w:val="24"/>
          <w:szCs w:val="24"/>
        </w:rPr>
        <w:t>14</w:t>
      </w:r>
      <w:r w:rsidRPr="0050012A">
        <w:rPr>
          <w:rFonts w:ascii="Times New Roman" w:hAnsi="Times New Roman" w:cs="Times New Roman"/>
          <w:sz w:val="24"/>
          <w:szCs w:val="24"/>
        </w:rPr>
        <w:t xml:space="preserve"> dnů ode dne doručení řádného vyúčtován</w:t>
      </w:r>
      <w:r w:rsidR="0050012A">
        <w:rPr>
          <w:rFonts w:ascii="Times New Roman" w:hAnsi="Times New Roman" w:cs="Times New Roman"/>
          <w:sz w:val="24"/>
          <w:szCs w:val="24"/>
        </w:rPr>
        <w:t xml:space="preserve">í </w:t>
      </w:r>
      <w:r w:rsidRPr="0050012A">
        <w:rPr>
          <w:rFonts w:ascii="Times New Roman" w:hAnsi="Times New Roman" w:cs="Times New Roman"/>
          <w:sz w:val="24"/>
          <w:szCs w:val="24"/>
        </w:rPr>
        <w:t>druhé smluvní straně.</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7D5FC01B" w14:textId="72A351CB"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w:t>
      </w:r>
      <w:r w:rsidR="003A2188">
        <w:t xml:space="preserve"> případných</w:t>
      </w:r>
      <w:r w:rsidRPr="007C44FE">
        <w:t xml:space="preserve">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w:t>
      </w:r>
      <w:r w:rsidR="00D9055B" w:rsidRPr="00666172">
        <w:rPr>
          <w:bCs/>
        </w:rPr>
        <w:t>,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717FAA6D" w14:textId="179D2A89" w:rsidR="00E6301C" w:rsidRPr="008B67C9" w:rsidRDefault="00E6301C" w:rsidP="008B67C9">
      <w:pPr>
        <w:pStyle w:val="Normlnweb"/>
        <w:numPr>
          <w:ilvl w:val="0"/>
          <w:numId w:val="6"/>
        </w:numPr>
        <w:shd w:val="clear" w:color="auto" w:fill="FFFFFF"/>
        <w:spacing w:before="120"/>
        <w:ind w:left="425" w:hanging="425"/>
        <w:jc w:val="both"/>
        <w:rPr>
          <w:bCs/>
        </w:rPr>
      </w:pPr>
      <w:r w:rsidRPr="000E4729">
        <w:t>Objednatel je oprávněn kontrolovat provádění díla. Zjistí-li objednatel, že zhotovitel</w:t>
      </w:r>
      <w:r>
        <w:t xml:space="preserve"> </w:t>
      </w:r>
      <w:r w:rsidRPr="000E4729">
        <w:t>provádí dílo v rozporu s povinnostmi vyplývajícími ze smlouvy nebo obecně závazných</w:t>
      </w:r>
      <w:r>
        <w:t xml:space="preserve"> </w:t>
      </w:r>
      <w:r w:rsidRPr="000E4729">
        <w:t>právních předpisů, je objednatel oprávněn dožadovat se toho, aby zhotovitel odstranil</w:t>
      </w:r>
      <w:r>
        <w:t xml:space="preserve"> </w:t>
      </w:r>
      <w:r w:rsidRPr="000E4729">
        <w:t>vady vzniklé vadným prováděním a dílo prováděl řádným způsobem. Jestliže zhotovitel</w:t>
      </w:r>
      <w:r>
        <w:t xml:space="preserve"> </w:t>
      </w:r>
      <w:r w:rsidRPr="000E4729">
        <w:t>tak neučiní ani v dostatečné přiměřené lhůtě, jedná se o porušení smlouvy, která</w:t>
      </w:r>
      <w:r>
        <w:t xml:space="preserve"> </w:t>
      </w:r>
      <w:r w:rsidRPr="000E4729">
        <w:t>opravňuje objednatele k odstoupení od smlouvy.</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77B90B03" w:rsidR="00866E2F" w:rsidRPr="007C44FE" w:rsidRDefault="00866E2F" w:rsidP="00481A7A">
      <w:pPr>
        <w:pStyle w:val="Normlnweb"/>
        <w:numPr>
          <w:ilvl w:val="0"/>
          <w:numId w:val="5"/>
        </w:numPr>
        <w:shd w:val="clear" w:color="auto" w:fill="FFFFFF"/>
        <w:spacing w:before="120"/>
        <w:ind w:left="425" w:hanging="425"/>
        <w:jc w:val="both"/>
      </w:pPr>
      <w:r w:rsidRPr="007C44FE">
        <w:t>Zhotovitel se zavazuje na staveništi udržovat pořádek</w:t>
      </w:r>
      <w:r w:rsidR="003A2188">
        <w:t xml:space="preserve"> a čistotu</w:t>
      </w:r>
      <w:r w:rsidRPr="007C44FE">
        <w:t xml:space="preserve">, odstraňovat odpady výhradně v souladu se zákonem </w:t>
      </w:r>
      <w:r w:rsidR="003A2188">
        <w:t>o odpa</w:t>
      </w:r>
      <w:r w:rsidR="0050012A">
        <w:t>d</w:t>
      </w:r>
      <w:r w:rsidR="003A2188">
        <w:t xml:space="preserve">ech </w:t>
      </w:r>
      <w:r w:rsidRPr="007C44FE">
        <w:t>a dodržovat veškeré bezpečnostní a požární předpisy a odpovídá za veškeré škody za nedodržení těchto podmínek.</w:t>
      </w:r>
    </w:p>
    <w:p w14:paraId="71547B43" w14:textId="7F587927" w:rsidR="007132CB"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35AC8349" w14:textId="77777777" w:rsidR="008B67C9" w:rsidRPr="008B67C9" w:rsidRDefault="00C64A55" w:rsidP="008B67C9">
      <w:pPr>
        <w:pStyle w:val="Normlnweb"/>
        <w:numPr>
          <w:ilvl w:val="0"/>
          <w:numId w:val="5"/>
        </w:numPr>
        <w:shd w:val="clear" w:color="auto" w:fill="FFFFFF"/>
        <w:spacing w:before="120"/>
        <w:ind w:left="426" w:hanging="426"/>
        <w:jc w:val="both"/>
      </w:pPr>
      <w:r w:rsidRPr="007C44FE">
        <w:t>Zhotovitel se zavazuje provést veškeré revize a zkoušky, vyhotovit dokumentaci provedení stavby a dodat všechny atesty a prohlášení o shodě použitých materiálů.</w:t>
      </w:r>
    </w:p>
    <w:p w14:paraId="7AAA577D" w14:textId="1B69674C" w:rsidR="00E572F8" w:rsidRPr="008B67C9" w:rsidRDefault="0030728A" w:rsidP="008B67C9">
      <w:pPr>
        <w:pStyle w:val="Normlnweb"/>
        <w:shd w:val="clear" w:color="auto" w:fill="FFFFFF"/>
        <w:spacing w:before="240"/>
        <w:ind w:left="426"/>
        <w:jc w:val="center"/>
        <w:rPr>
          <w:b/>
        </w:rPr>
      </w:pPr>
      <w:r w:rsidRPr="008B67C9">
        <w:rPr>
          <w:b/>
        </w:rPr>
        <w:t>I</w:t>
      </w:r>
      <w:r w:rsidR="005967EE" w:rsidRPr="008B67C9">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2FFD844D" w14:textId="57CD3173" w:rsidR="00C64A55" w:rsidRPr="007C44FE" w:rsidRDefault="00C64A55" w:rsidP="008B67C9">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1A94F85C" w14:textId="77777777" w:rsidR="004970A3" w:rsidRPr="007C44FE" w:rsidRDefault="004970A3" w:rsidP="00D36755">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249AD9B1"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666172">
        <w:t>5</w:t>
      </w:r>
      <w:r w:rsidR="00692733">
        <w:t xml:space="preserve"> </w:t>
      </w:r>
      <w:r w:rsidR="00355B24" w:rsidRPr="007C44FE">
        <w:t>let.</w:t>
      </w:r>
      <w:r w:rsidR="00C03739" w:rsidRPr="007C44FE">
        <w:t xml:space="preserve"> </w:t>
      </w:r>
      <w:r w:rsidRPr="007C44FE">
        <w:t xml:space="preserve">Záruční doba počíná běžet </w:t>
      </w:r>
      <w:r w:rsidR="00D36755">
        <w:br/>
      </w:r>
      <w:r w:rsidRPr="007C44FE">
        <w:t>od data písemného předání a převzetí díla objednatelem.</w:t>
      </w:r>
      <w:r w:rsidR="000D1C12">
        <w:t xml:space="preserve"> </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674F55CC"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w:t>
      </w:r>
      <w:r w:rsidR="00D36755">
        <w:br/>
      </w:r>
      <w:r w:rsidRPr="007C44FE">
        <w:t>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136C6023" w14:textId="506CF19E" w:rsidR="000E4729" w:rsidRPr="007C44FE" w:rsidRDefault="000E4729" w:rsidP="00D45C41">
      <w:pPr>
        <w:pStyle w:val="Normlnweb"/>
        <w:numPr>
          <w:ilvl w:val="0"/>
          <w:numId w:val="4"/>
        </w:numPr>
        <w:shd w:val="clear" w:color="auto" w:fill="FFFFFF"/>
        <w:spacing w:before="120"/>
        <w:ind w:left="425" w:hanging="425"/>
        <w:jc w:val="both"/>
      </w:pPr>
      <w:r w:rsidRPr="000E4729">
        <w:t>Reklamaci lze uplatnit do posledního dne záruční doby, přičemž i reklamace odeslaná</w:t>
      </w:r>
      <w:r w:rsidR="00E6301C">
        <w:t xml:space="preserve"> </w:t>
      </w:r>
      <w:r w:rsidRPr="000E4729">
        <w:t>objednatelem v poslední den záruční doby se považuje za včas uplatněnou.</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D36755" w:rsidRDefault="005967EE" w:rsidP="00481A7A">
      <w:pPr>
        <w:autoSpaceDE w:val="0"/>
        <w:autoSpaceDN w:val="0"/>
        <w:adjustRightInd w:val="0"/>
        <w:spacing w:before="240" w:after="0" w:line="240" w:lineRule="auto"/>
        <w:jc w:val="center"/>
        <w:rPr>
          <w:rFonts w:ascii="Times New Roman" w:eastAsiaTheme="minorHAnsi" w:hAnsi="Times New Roman"/>
          <w:color w:val="000000"/>
          <w:sz w:val="24"/>
          <w:szCs w:val="24"/>
        </w:rPr>
      </w:pPr>
      <w:r w:rsidRPr="00D36755">
        <w:rPr>
          <w:rFonts w:ascii="Times New Roman" w:hAnsi="Times New Roman"/>
          <w:b/>
          <w:sz w:val="24"/>
          <w:szCs w:val="24"/>
        </w:rPr>
        <w:t>X</w:t>
      </w:r>
      <w:r w:rsidR="00E572F8" w:rsidRPr="00D36755">
        <w:rPr>
          <w:rFonts w:ascii="Times New Roman" w:hAnsi="Times New Roman"/>
          <w:b/>
          <w:sz w:val="24"/>
          <w:szCs w:val="24"/>
        </w:rPr>
        <w:t>I</w:t>
      </w:r>
      <w:r w:rsidRPr="00D36755">
        <w:rPr>
          <w:rFonts w:ascii="Times New Roman" w:hAnsi="Times New Roman"/>
          <w:b/>
          <w:sz w:val="24"/>
          <w:szCs w:val="24"/>
        </w:rPr>
        <w:t xml:space="preserve">I. </w:t>
      </w:r>
      <w:r w:rsidRPr="00D36755">
        <w:rPr>
          <w:rFonts w:ascii="Times New Roman" w:hAnsi="Times New Roman"/>
          <w:b/>
          <w:sz w:val="24"/>
          <w:szCs w:val="24"/>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14340C7F"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w:t>
      </w:r>
      <w:r w:rsidR="003A2188">
        <w:rPr>
          <w:rFonts w:ascii="Times New Roman" w:hAnsi="Times New Roman" w:cs="Times New Roman"/>
        </w:rPr>
        <w:t xml:space="preserve"> datovou schránkou nebo</w:t>
      </w:r>
      <w:r w:rsidRPr="007C44FE">
        <w:rPr>
          <w:rFonts w:ascii="Times New Roman" w:hAnsi="Times New Roman" w:cs="Times New Roman"/>
        </w:rPr>
        <w:t xml:space="preserve"> poštou formou doporučeného dopisu</w:t>
      </w:r>
      <w:r w:rsidR="00D36755">
        <w:rPr>
          <w:rFonts w:ascii="Times New Roman" w:hAnsi="Times New Roman" w:cs="Times New Roman"/>
        </w:rPr>
        <w:t xml:space="preserve"> </w:t>
      </w:r>
      <w:r w:rsidRPr="007C44FE">
        <w:rPr>
          <w:rFonts w:ascii="Times New Roman" w:hAnsi="Times New Roman" w:cs="Times New Roman"/>
        </w:rPr>
        <w:t xml:space="preserve">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w:t>
      </w:r>
      <w:r w:rsidR="00D36755">
        <w:rPr>
          <w:rFonts w:ascii="Times New Roman" w:hAnsi="Times New Roman" w:cs="Times New Roman"/>
        </w:rPr>
        <w:br/>
      </w:r>
      <w:r w:rsidRPr="007C44FE">
        <w:rPr>
          <w:rFonts w:ascii="Times New Roman" w:hAnsi="Times New Roman" w:cs="Times New Roman"/>
        </w:rPr>
        <w:t>a podkladů, které mají být předány.</w:t>
      </w:r>
    </w:p>
    <w:p w14:paraId="07DFAC98" w14:textId="6B4CD09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r w:rsidR="003A2188">
        <w:rPr>
          <w:rFonts w:ascii="Times New Roman" w:hAnsi="Times New Roman" w:cs="Times New Roman"/>
        </w:rPr>
        <w:t xml:space="preserve"> Smluvní strany se dohodly, že zaslání smlouvy do Registru smluv zajistí objednate</w:t>
      </w:r>
      <w:r w:rsidR="00F07CAE">
        <w:rPr>
          <w:rFonts w:ascii="Times New Roman" w:hAnsi="Times New Roman" w:cs="Times New Roman"/>
        </w:rPr>
        <w:t>l</w:t>
      </w:r>
      <w:r w:rsidR="003A2188">
        <w:rPr>
          <w:rFonts w:ascii="Times New Roman" w:hAnsi="Times New Roman" w:cs="Times New Roman"/>
        </w:rPr>
        <w:t>.</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6DDE09D8" w14:textId="0F8D78FE" w:rsidR="00E54249" w:rsidRPr="000B7A2B" w:rsidRDefault="00481A7A" w:rsidP="000B7A2B">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41B81952" w14:textId="09924401" w:rsidR="00666172" w:rsidRDefault="00666172"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19CCD2EB" w14:textId="2146C7ED" w:rsidR="00CE587C" w:rsidRDefault="00CE587C"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5D52679A" w14:textId="77777777" w:rsidR="001543FF" w:rsidRPr="007C44FE" w:rsidRDefault="001543FF" w:rsidP="00EF7EC9">
      <w:pPr>
        <w:tabs>
          <w:tab w:val="left" w:pos="705"/>
        </w:tabs>
        <w:spacing w:after="0" w:line="240" w:lineRule="auto"/>
        <w:jc w:val="both"/>
        <w:rPr>
          <w:rFonts w:ascii="Times New Roman" w:eastAsia="Times New Roman" w:hAnsi="Times New Roman"/>
          <w:color w:val="000000"/>
          <w:lang w:eastAsia="cs-CZ"/>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4F1A0434" w:rsidR="00555E41" w:rsidRPr="007C44FE" w:rsidRDefault="008B67C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____________________________</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Pr>
          <w:rFonts w:ascii="Times New Roman" w:hAnsi="Times New Roman" w:cs="Times New Roman"/>
        </w:rPr>
        <w:t>___________________________</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6"/>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23255"/>
    <w:rsid w:val="000343D7"/>
    <w:rsid w:val="00042EF5"/>
    <w:rsid w:val="000456A9"/>
    <w:rsid w:val="00061D8A"/>
    <w:rsid w:val="0007467C"/>
    <w:rsid w:val="000B1595"/>
    <w:rsid w:val="000B7A2B"/>
    <w:rsid w:val="000D1C12"/>
    <w:rsid w:val="000D3516"/>
    <w:rsid w:val="000E4729"/>
    <w:rsid w:val="000F1D1C"/>
    <w:rsid w:val="00114C93"/>
    <w:rsid w:val="00126D20"/>
    <w:rsid w:val="001543FF"/>
    <w:rsid w:val="0016174F"/>
    <w:rsid w:val="001700CD"/>
    <w:rsid w:val="001802F9"/>
    <w:rsid w:val="00185936"/>
    <w:rsid w:val="00185C9A"/>
    <w:rsid w:val="001951A8"/>
    <w:rsid w:val="001B1A02"/>
    <w:rsid w:val="001C45AF"/>
    <w:rsid w:val="00202F86"/>
    <w:rsid w:val="00214DA6"/>
    <w:rsid w:val="00223692"/>
    <w:rsid w:val="002242ED"/>
    <w:rsid w:val="00251446"/>
    <w:rsid w:val="00277834"/>
    <w:rsid w:val="002779AA"/>
    <w:rsid w:val="00287F3D"/>
    <w:rsid w:val="002A3F1E"/>
    <w:rsid w:val="002C27E6"/>
    <w:rsid w:val="002C4F11"/>
    <w:rsid w:val="002D2BAF"/>
    <w:rsid w:val="002D56B5"/>
    <w:rsid w:val="002D6691"/>
    <w:rsid w:val="002E1801"/>
    <w:rsid w:val="002F24C9"/>
    <w:rsid w:val="00304015"/>
    <w:rsid w:val="0030594C"/>
    <w:rsid w:val="0030728A"/>
    <w:rsid w:val="00311E78"/>
    <w:rsid w:val="00315504"/>
    <w:rsid w:val="00325D82"/>
    <w:rsid w:val="00326548"/>
    <w:rsid w:val="00330A1E"/>
    <w:rsid w:val="003355B9"/>
    <w:rsid w:val="0034298F"/>
    <w:rsid w:val="00345D2A"/>
    <w:rsid w:val="003460BE"/>
    <w:rsid w:val="00347244"/>
    <w:rsid w:val="00355B24"/>
    <w:rsid w:val="00361CB5"/>
    <w:rsid w:val="00393563"/>
    <w:rsid w:val="00395DAE"/>
    <w:rsid w:val="003A2188"/>
    <w:rsid w:val="003C3A09"/>
    <w:rsid w:val="003C716B"/>
    <w:rsid w:val="00402CFB"/>
    <w:rsid w:val="004402AB"/>
    <w:rsid w:val="004412F7"/>
    <w:rsid w:val="004426B2"/>
    <w:rsid w:val="004455DA"/>
    <w:rsid w:val="00461C43"/>
    <w:rsid w:val="00467887"/>
    <w:rsid w:val="00481A7A"/>
    <w:rsid w:val="0049304F"/>
    <w:rsid w:val="004970A3"/>
    <w:rsid w:val="004A12AE"/>
    <w:rsid w:val="004A33B1"/>
    <w:rsid w:val="004A3F6F"/>
    <w:rsid w:val="004A4144"/>
    <w:rsid w:val="004A43A2"/>
    <w:rsid w:val="004C2595"/>
    <w:rsid w:val="004F632A"/>
    <w:rsid w:val="0050012A"/>
    <w:rsid w:val="00502210"/>
    <w:rsid w:val="00515600"/>
    <w:rsid w:val="00527DD3"/>
    <w:rsid w:val="00555E41"/>
    <w:rsid w:val="00580CA5"/>
    <w:rsid w:val="0058154E"/>
    <w:rsid w:val="005967EE"/>
    <w:rsid w:val="005B0A10"/>
    <w:rsid w:val="005B3D7F"/>
    <w:rsid w:val="005B6D99"/>
    <w:rsid w:val="005C16B5"/>
    <w:rsid w:val="005E1CF2"/>
    <w:rsid w:val="005F3838"/>
    <w:rsid w:val="00601B93"/>
    <w:rsid w:val="00637F29"/>
    <w:rsid w:val="006642B5"/>
    <w:rsid w:val="00666172"/>
    <w:rsid w:val="006723B6"/>
    <w:rsid w:val="00692733"/>
    <w:rsid w:val="006B7D8C"/>
    <w:rsid w:val="006C30EC"/>
    <w:rsid w:val="006E1F61"/>
    <w:rsid w:val="006E43E5"/>
    <w:rsid w:val="006E4F8F"/>
    <w:rsid w:val="007132CB"/>
    <w:rsid w:val="00714145"/>
    <w:rsid w:val="00721575"/>
    <w:rsid w:val="00724C03"/>
    <w:rsid w:val="00780308"/>
    <w:rsid w:val="00791F1B"/>
    <w:rsid w:val="00793F7D"/>
    <w:rsid w:val="007A1BE1"/>
    <w:rsid w:val="007A3B64"/>
    <w:rsid w:val="007B22D0"/>
    <w:rsid w:val="007C44FE"/>
    <w:rsid w:val="007E4B42"/>
    <w:rsid w:val="007E512E"/>
    <w:rsid w:val="007E7A24"/>
    <w:rsid w:val="007F728B"/>
    <w:rsid w:val="008040FB"/>
    <w:rsid w:val="00807F28"/>
    <w:rsid w:val="008205F6"/>
    <w:rsid w:val="00821980"/>
    <w:rsid w:val="00823EC6"/>
    <w:rsid w:val="008304EF"/>
    <w:rsid w:val="00866E2F"/>
    <w:rsid w:val="008A60F9"/>
    <w:rsid w:val="008B67C9"/>
    <w:rsid w:val="008B7C04"/>
    <w:rsid w:val="008C5248"/>
    <w:rsid w:val="008D04A0"/>
    <w:rsid w:val="008D5A01"/>
    <w:rsid w:val="008D5DE7"/>
    <w:rsid w:val="008E76BE"/>
    <w:rsid w:val="008F37BD"/>
    <w:rsid w:val="00911B9F"/>
    <w:rsid w:val="00940C56"/>
    <w:rsid w:val="0096610D"/>
    <w:rsid w:val="0097554C"/>
    <w:rsid w:val="00976794"/>
    <w:rsid w:val="009902D1"/>
    <w:rsid w:val="00995F9E"/>
    <w:rsid w:val="009A0283"/>
    <w:rsid w:val="009D157C"/>
    <w:rsid w:val="009D50EF"/>
    <w:rsid w:val="009E528C"/>
    <w:rsid w:val="009F01C3"/>
    <w:rsid w:val="00A12883"/>
    <w:rsid w:val="00A25BA2"/>
    <w:rsid w:val="00A3268C"/>
    <w:rsid w:val="00A347D5"/>
    <w:rsid w:val="00A41EF1"/>
    <w:rsid w:val="00A42DD5"/>
    <w:rsid w:val="00A5049B"/>
    <w:rsid w:val="00A54520"/>
    <w:rsid w:val="00A7694F"/>
    <w:rsid w:val="00AB68EF"/>
    <w:rsid w:val="00AC6C38"/>
    <w:rsid w:val="00AC713F"/>
    <w:rsid w:val="00AD0FF9"/>
    <w:rsid w:val="00AD6719"/>
    <w:rsid w:val="00AE264E"/>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CF791F"/>
    <w:rsid w:val="00D066CC"/>
    <w:rsid w:val="00D36755"/>
    <w:rsid w:val="00D45C41"/>
    <w:rsid w:val="00D46FE3"/>
    <w:rsid w:val="00D54CD4"/>
    <w:rsid w:val="00D676AE"/>
    <w:rsid w:val="00D9055B"/>
    <w:rsid w:val="00D9208C"/>
    <w:rsid w:val="00D9324A"/>
    <w:rsid w:val="00DE6D52"/>
    <w:rsid w:val="00DF4CC3"/>
    <w:rsid w:val="00E2014D"/>
    <w:rsid w:val="00E3332E"/>
    <w:rsid w:val="00E402E4"/>
    <w:rsid w:val="00E4379D"/>
    <w:rsid w:val="00E50500"/>
    <w:rsid w:val="00E54249"/>
    <w:rsid w:val="00E55092"/>
    <w:rsid w:val="00E572F8"/>
    <w:rsid w:val="00E6301C"/>
    <w:rsid w:val="00E66171"/>
    <w:rsid w:val="00E71B11"/>
    <w:rsid w:val="00E72849"/>
    <w:rsid w:val="00E74715"/>
    <w:rsid w:val="00EA30A6"/>
    <w:rsid w:val="00EF7EC9"/>
    <w:rsid w:val="00F07CAE"/>
    <w:rsid w:val="00F20451"/>
    <w:rsid w:val="00F266C6"/>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0517787F-D69B-434C-831A-D439A306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714145"/>
    <w:rPr>
      <w:color w:val="0000FF" w:themeColor="hyperlink"/>
      <w:u w:val="single"/>
    </w:rPr>
  </w:style>
  <w:style w:type="character" w:styleId="Nevyeenzmnka">
    <w:name w:val="Unresolved Mention"/>
    <w:basedOn w:val="Standardnpsmoodstavce"/>
    <w:uiPriority w:val="99"/>
    <w:semiHidden/>
    <w:unhideWhenUsed/>
    <w:rsid w:val="00714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hyperlink" Target="mailto:podatelna@snznojmo.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4139</Words>
  <Characters>24426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Kristýna Šimková</dc:creator>
  <cp:keywords/>
  <dc:description/>
  <cp:lastModifiedBy>Dagmar Dokulilová</cp:lastModifiedBy>
  <cp:revision>1</cp:revision>
  <cp:lastPrinted>2020-03-09T12:36:00Z</cp:lastPrinted>
  <dcterms:created xsi:type="dcterms:W3CDTF">2026-05-05T09:01:00Z</dcterms:created>
  <dcterms:modified xsi:type="dcterms:W3CDTF">2026-07-15T13:50:00Z</dcterms:modified>
</cp:coreProperties>
</file>