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764596AC" w:rsidR="005607A6" w:rsidRPr="00000728" w:rsidRDefault="005607A6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Chladiarenské </w:t>
            </w:r>
            <w:r w:rsidR="00000728"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auto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 xml:space="preserve">PD Uhrovec, a.s. </w:t>
            </w:r>
            <w:r w:rsidRPr="00000728">
              <w:rPr>
                <w:rFonts w:ascii="Times New Roman" w:hAnsi="Times New Roman"/>
              </w:rPr>
              <w:t xml:space="preserve"> </w:t>
            </w:r>
          </w:p>
          <w:p w14:paraId="7CB7EB89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>Uhrovec 754, Uhrovec 956 41</w:t>
            </w:r>
          </w:p>
          <w:p w14:paraId="2D151C48" w14:textId="36D3D06B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00728">
              <w:rPr>
                <w:rFonts w:ascii="Times New Roman" w:hAnsi="Times New Roman"/>
              </w:rPr>
              <w:t xml:space="preserve">IČO: </w:t>
            </w:r>
            <w:r w:rsidRPr="00000728">
              <w:rPr>
                <w:rFonts w:ascii="Times New Roman" w:hAnsi="Times New Roman"/>
                <w:color w:val="000000"/>
              </w:rPr>
              <w:t>00205788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P.č.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2A07E1AB" w14:textId="5A564513" w:rsidR="005607A6" w:rsidRPr="00000728" w:rsidRDefault="005607A6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 xml:space="preserve">Celková hmotnosť vozidla </w:t>
            </w:r>
            <w:r w:rsidR="00000728" w:rsidRPr="00000728">
              <w:rPr>
                <w:sz w:val="18"/>
                <w:szCs w:val="18"/>
              </w:rPr>
              <w:t xml:space="preserve">max. </w:t>
            </w:r>
            <w:r w:rsidRPr="00000728">
              <w:rPr>
                <w:sz w:val="18"/>
                <w:szCs w:val="18"/>
              </w:rPr>
              <w:t>3500 kg</w:t>
            </w:r>
          </w:p>
          <w:p w14:paraId="0B691D7D" w14:textId="0C32834C" w:rsidR="005607A6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Objem motora  min. 1,8 litrov</w:t>
            </w:r>
          </w:p>
          <w:p w14:paraId="23145CB5" w14:textId="05A64BA3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Pohon náprav : 4x2 (pohon prednej nápravy)</w:t>
            </w:r>
          </w:p>
          <w:p w14:paraId="3C32D91A" w14:textId="6869D1DC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Kabína vozidla s klimatizáciou : min. 2 miesta</w:t>
            </w:r>
          </w:p>
          <w:p w14:paraId="53E331BB" w14:textId="5501A2BA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Objem ložnej plochy:  max 15 m3</w:t>
            </w:r>
          </w:p>
          <w:p w14:paraId="57877A90" w14:textId="4B51304D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Izolovaná ložná plocha nadstavby</w:t>
            </w:r>
          </w:p>
          <w:p w14:paraId="77C88320" w14:textId="01512BBF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 xml:space="preserve">Nadstavba s chladiarenským agregátom : poháňaným od motora aj s elektrickou prípojkou </w:t>
            </w:r>
          </w:p>
          <w:p w14:paraId="28298231" w14:textId="36A9731E" w:rsidR="00000728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Zapisovač  teplôt</w:t>
            </w:r>
          </w:p>
          <w:p w14:paraId="341E601F" w14:textId="158E7A1D" w:rsidR="005607A6" w:rsidRPr="00000728" w:rsidRDefault="00000728" w:rsidP="00000728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000728">
              <w:rPr>
                <w:sz w:val="18"/>
                <w:szCs w:val="18"/>
              </w:rPr>
              <w:t>Bezplatný servis ( výmena oleja, filtrov): min 300 000 km, alebo 6 rokov (podľa toho čo nastane skôr )</w:t>
            </w:r>
          </w:p>
        </w:tc>
        <w:tc>
          <w:tcPr>
            <w:tcW w:w="850" w:type="dxa"/>
          </w:tcPr>
          <w:p w14:paraId="0C5A5F8E" w14:textId="3FBE35ED" w:rsidR="005607A6" w:rsidRDefault="00C322DA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9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568FF915" w:rsidR="00A138B8" w:rsidRDefault="00793CDA" w:rsidP="00793C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3CDA">
              <w:rPr>
                <w:rFonts w:ascii="Times New Roman" w:hAnsi="Times New Roman"/>
                <w:b/>
                <w:bCs/>
                <w:i/>
                <w:iCs/>
                <w:color w:val="00B050"/>
              </w:rPr>
              <w:lastRenderedPageBreak/>
              <w:t>Uchádzač predložením ponuky deklaruje, že ním ponúkaný tovar spĺňa tu uvádzané požiadavky  a parametre na predmet zákazky.</w:t>
            </w:r>
            <w:r>
              <w:rPr>
                <w:rFonts w:ascii="Times New Roman" w:hAnsi="Times New Roman"/>
                <w:b/>
                <w:bCs/>
                <w:i/>
                <w:iCs/>
                <w:color w:val="00B050"/>
              </w:rPr>
              <w:t xml:space="preserve"> </w:t>
            </w:r>
            <w:r w:rsidRPr="00793CDA">
              <w:rPr>
                <w:rFonts w:ascii="Times New Roman" w:hAnsi="Times New Roman"/>
                <w:b/>
                <w:bCs/>
                <w:i/>
                <w:iCs/>
                <w:color w:val="00B050"/>
              </w:rPr>
              <w:t xml:space="preserve">V prípade, že niektorý z technických parametrov odkazuje na konkrétny typ produktu, je možné ponúknuť jeho ekvivalent za podmienky dodržania minimálnych požadovaných parametrov na predmet zákazky. 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8CAE" w14:textId="77777777" w:rsidR="009308DD" w:rsidRDefault="009308DD" w:rsidP="004413D3">
      <w:pPr>
        <w:spacing w:after="0" w:line="240" w:lineRule="auto"/>
      </w:pPr>
      <w:r>
        <w:separator/>
      </w:r>
    </w:p>
  </w:endnote>
  <w:endnote w:type="continuationSeparator" w:id="0">
    <w:p w14:paraId="5D5C1B4C" w14:textId="77777777" w:rsidR="009308DD" w:rsidRDefault="009308D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2FAA" w14:textId="77777777" w:rsidR="009308DD" w:rsidRDefault="009308DD" w:rsidP="004413D3">
      <w:pPr>
        <w:spacing w:after="0" w:line="240" w:lineRule="auto"/>
      </w:pPr>
      <w:r>
        <w:separator/>
      </w:r>
    </w:p>
  </w:footnote>
  <w:footnote w:type="continuationSeparator" w:id="0">
    <w:p w14:paraId="29ABB24D" w14:textId="77777777" w:rsidR="009308DD" w:rsidRDefault="009308D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45482"/>
    <w:rsid w:val="00050DFC"/>
    <w:rsid w:val="0005760A"/>
    <w:rsid w:val="000846CB"/>
    <w:rsid w:val="0009138A"/>
    <w:rsid w:val="00097464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549E3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5027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93CDA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08D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841CB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07D14"/>
    <w:rsid w:val="00C12A30"/>
    <w:rsid w:val="00C2060A"/>
    <w:rsid w:val="00C31CE0"/>
    <w:rsid w:val="00C322DA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273</cp:revision>
  <dcterms:created xsi:type="dcterms:W3CDTF">2016-07-29T13:46:00Z</dcterms:created>
  <dcterms:modified xsi:type="dcterms:W3CDTF">2026-07-17T08:18:00Z</dcterms:modified>
</cp:coreProperties>
</file>