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0B37" w14:textId="737F05BF" w:rsidR="00D34495" w:rsidRDefault="00D34495" w:rsidP="00D34495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  <w:r w:rsidRPr="00D34495">
        <w:rPr>
          <w:rFonts w:ascii="Garamond" w:hAnsi="Garamond" w:cs="Times New Roman"/>
          <w:b/>
          <w:sz w:val="20"/>
          <w:szCs w:val="20"/>
        </w:rPr>
        <w:t xml:space="preserve">Príloha č. </w:t>
      </w:r>
      <w:r w:rsidR="007928DC">
        <w:rPr>
          <w:rFonts w:ascii="Garamond" w:hAnsi="Garamond" w:cs="Times New Roman"/>
          <w:b/>
          <w:sz w:val="20"/>
          <w:szCs w:val="20"/>
        </w:rPr>
        <w:t>3</w:t>
      </w:r>
      <w:r w:rsidRPr="00D34495">
        <w:rPr>
          <w:rFonts w:ascii="Garamond" w:hAnsi="Garamond" w:cs="Times New Roman"/>
          <w:b/>
          <w:sz w:val="20"/>
          <w:szCs w:val="20"/>
        </w:rPr>
        <w:t xml:space="preserve"> - Návrh uchádzača na plnenie kritéria</w:t>
      </w:r>
    </w:p>
    <w:p w14:paraId="3AA1FB90" w14:textId="17806276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  <w:r w:rsidRPr="00D34495">
        <w:rPr>
          <w:rFonts w:ascii="Garamond" w:hAnsi="Garamond" w:cs="Times New Roman"/>
          <w:b/>
          <w:sz w:val="20"/>
          <w:szCs w:val="20"/>
        </w:rPr>
        <w:tab/>
      </w:r>
    </w:p>
    <w:p w14:paraId="12B35E1C" w14:textId="3A9C4142" w:rsidR="00D34495" w:rsidRDefault="00D34495" w:rsidP="00CC30C4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  <w:r w:rsidRPr="00D34495">
        <w:rPr>
          <w:rFonts w:ascii="Garamond" w:hAnsi="Garamond" w:cs="Times New Roman"/>
          <w:b/>
          <w:sz w:val="20"/>
          <w:szCs w:val="20"/>
        </w:rPr>
        <w:t>Návrh na plnenie kritéria</w:t>
      </w:r>
    </w:p>
    <w:p w14:paraId="53A558D1" w14:textId="77777777" w:rsidR="00CC30C4" w:rsidRPr="00CC30C4" w:rsidRDefault="00CC30C4" w:rsidP="00CC30C4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D34495" w:rsidRPr="00D34495" w14:paraId="3ED1767D" w14:textId="77777777" w:rsidTr="008C1458">
        <w:tc>
          <w:tcPr>
            <w:tcW w:w="4957" w:type="dxa"/>
          </w:tcPr>
          <w:p w14:paraId="0C03C1E9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Obchodné meno uchádzača:</w:t>
            </w:r>
          </w:p>
        </w:tc>
        <w:tc>
          <w:tcPr>
            <w:tcW w:w="4819" w:type="dxa"/>
          </w:tcPr>
          <w:p w14:paraId="0732B189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74FCDCC6" w14:textId="77777777" w:rsidTr="008C1458">
        <w:tc>
          <w:tcPr>
            <w:tcW w:w="4957" w:type="dxa"/>
          </w:tcPr>
          <w:p w14:paraId="04BB6936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Adresa uchádzača:</w:t>
            </w:r>
          </w:p>
        </w:tc>
        <w:tc>
          <w:tcPr>
            <w:tcW w:w="4819" w:type="dxa"/>
          </w:tcPr>
          <w:p w14:paraId="24C00141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17876189" w14:textId="77777777" w:rsidTr="008C1458">
        <w:tc>
          <w:tcPr>
            <w:tcW w:w="4957" w:type="dxa"/>
          </w:tcPr>
          <w:p w14:paraId="23AE80AE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Meno osoby oprávnenej konať za uchádzača:</w:t>
            </w:r>
          </w:p>
        </w:tc>
        <w:tc>
          <w:tcPr>
            <w:tcW w:w="4819" w:type="dxa"/>
          </w:tcPr>
          <w:p w14:paraId="788B6AA6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0B9A794A" w14:textId="77777777" w:rsidTr="008C1458">
        <w:tc>
          <w:tcPr>
            <w:tcW w:w="4957" w:type="dxa"/>
          </w:tcPr>
          <w:p w14:paraId="3FB588BB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Meno kontaktnej osoby a jej funkcia:</w:t>
            </w:r>
          </w:p>
        </w:tc>
        <w:tc>
          <w:tcPr>
            <w:tcW w:w="4819" w:type="dxa"/>
          </w:tcPr>
          <w:p w14:paraId="324B3E1C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0E5E0AC0" w14:textId="77777777" w:rsidTr="008C1458">
        <w:tc>
          <w:tcPr>
            <w:tcW w:w="4957" w:type="dxa"/>
          </w:tcPr>
          <w:p w14:paraId="402BB971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Číslo tel. kontaktnej osoby:</w:t>
            </w:r>
          </w:p>
        </w:tc>
        <w:tc>
          <w:tcPr>
            <w:tcW w:w="4819" w:type="dxa"/>
          </w:tcPr>
          <w:p w14:paraId="6875E84F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7B5D0790" w14:textId="77777777" w:rsidTr="008C1458">
        <w:tc>
          <w:tcPr>
            <w:tcW w:w="4957" w:type="dxa"/>
          </w:tcPr>
          <w:p w14:paraId="48CF1861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E-mail kontaktnej osoby:</w:t>
            </w:r>
          </w:p>
        </w:tc>
        <w:tc>
          <w:tcPr>
            <w:tcW w:w="4819" w:type="dxa"/>
          </w:tcPr>
          <w:p w14:paraId="4BE716A8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595A92FF" w14:textId="77777777" w:rsidTr="008C1458">
        <w:tc>
          <w:tcPr>
            <w:tcW w:w="4957" w:type="dxa"/>
          </w:tcPr>
          <w:p w14:paraId="3AF82C07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4819" w:type="dxa"/>
          </w:tcPr>
          <w:p w14:paraId="5DBDE72D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</w:tbl>
    <w:p w14:paraId="7D4CF299" w14:textId="77777777" w:rsidR="00D34495" w:rsidRPr="0080561E" w:rsidRDefault="00D34495" w:rsidP="00FB6822">
      <w:pPr>
        <w:spacing w:line="240" w:lineRule="atLeast"/>
        <w:ind w:right="-39"/>
        <w:jc w:val="both"/>
        <w:rPr>
          <w:b/>
        </w:rPr>
      </w:pPr>
    </w:p>
    <w:p w14:paraId="78B657EA" w14:textId="5E2CE694" w:rsidR="00FB6822" w:rsidRDefault="00FB6822" w:rsidP="00FB6822">
      <w:pPr>
        <w:tabs>
          <w:tab w:val="left" w:pos="763"/>
        </w:tabs>
        <w:spacing w:after="0" w:line="217" w:lineRule="auto"/>
        <w:ind w:right="-79"/>
      </w:pPr>
    </w:p>
    <w:tbl>
      <w:tblPr>
        <w:tblW w:w="0" w:type="auto"/>
        <w:tblInd w:w="-8" w:type="dxa"/>
        <w:tblBorders>
          <w:top w:val="single" w:sz="6" w:space="0" w:color="B7C9DD"/>
          <w:left w:val="single" w:sz="6" w:space="0" w:color="B7C9DD"/>
          <w:bottom w:val="single" w:sz="6" w:space="0" w:color="B7C9DD"/>
          <w:right w:val="single" w:sz="6" w:space="0" w:color="B7C9DD"/>
          <w:insideH w:val="single" w:sz="6" w:space="0" w:color="B7C9DD"/>
          <w:insideV w:val="single" w:sz="6" w:space="0" w:color="B7C9DD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459"/>
        <w:gridCol w:w="1303"/>
        <w:gridCol w:w="257"/>
        <w:gridCol w:w="1103"/>
        <w:gridCol w:w="1814"/>
        <w:gridCol w:w="1474"/>
        <w:gridCol w:w="1474"/>
        <w:gridCol w:w="1587"/>
      </w:tblGrid>
      <w:tr w:rsidR="00CC30C4" w:rsidRPr="00CC30C4" w14:paraId="6915F68F" w14:textId="77777777" w:rsidTr="007B21DA">
        <w:trPr>
          <w:cantSplit/>
          <w:tblHeader/>
        </w:trPr>
        <w:tc>
          <w:tcPr>
            <w:tcW w:w="510" w:type="dxa"/>
            <w:shd w:val="clear" w:color="auto" w:fill="1F4E7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619FD9F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r w:rsidRPr="00CC30C4">
              <w:rPr>
                <w:rFonts w:ascii="Garamond" w:eastAsia="MS Mincho" w:hAnsi="Garamond" w:cs="Times New Roman"/>
                <w:b/>
                <w:color w:val="FFFFFF"/>
                <w:sz w:val="20"/>
                <w:szCs w:val="20"/>
                <w:lang w:val="en-US"/>
              </w:rPr>
              <w:t>P. č.</w:t>
            </w:r>
          </w:p>
        </w:tc>
        <w:tc>
          <w:tcPr>
            <w:tcW w:w="3459" w:type="dxa"/>
            <w:shd w:val="clear" w:color="auto" w:fill="1F4E7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E23825E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proofErr w:type="spellStart"/>
            <w:r w:rsidRPr="00CC30C4">
              <w:rPr>
                <w:rFonts w:ascii="Garamond" w:eastAsia="MS Mincho" w:hAnsi="Garamond" w:cs="Times New Roman"/>
                <w:b/>
                <w:color w:val="FFFFFF"/>
                <w:sz w:val="20"/>
                <w:szCs w:val="20"/>
                <w:lang w:val="en-US"/>
              </w:rPr>
              <w:t>Produkt</w:t>
            </w:r>
            <w:proofErr w:type="spellEnd"/>
          </w:p>
        </w:tc>
        <w:tc>
          <w:tcPr>
            <w:tcW w:w="1560" w:type="dxa"/>
            <w:gridSpan w:val="2"/>
            <w:shd w:val="clear" w:color="auto" w:fill="1F4E7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4D4689" w14:textId="1F4160E9" w:rsidR="00CC30C4" w:rsidRPr="00CC30C4" w:rsidRDefault="007B21DA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aramond" w:eastAsia="MS Mincho" w:hAnsi="Garamond" w:cs="Times New Roman"/>
                <w:b/>
                <w:color w:val="FFFFFF"/>
                <w:sz w:val="20"/>
                <w:szCs w:val="20"/>
                <w:lang w:val="en-US"/>
              </w:rPr>
              <w:t>Predpokladaný</w:t>
            </w:r>
            <w:proofErr w:type="spellEnd"/>
            <w:r>
              <w:rPr>
                <w:rFonts w:ascii="Garamond" w:eastAsia="MS Mincho" w:hAnsi="Garamond" w:cs="Times New Roman"/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S Mincho" w:hAnsi="Garamond" w:cs="Times New Roman"/>
                <w:b/>
                <w:color w:val="FFFFFF"/>
                <w:sz w:val="20"/>
                <w:szCs w:val="20"/>
                <w:lang w:val="en-US"/>
              </w:rPr>
              <w:t>p</w:t>
            </w:r>
            <w:r w:rsidR="00CC30C4" w:rsidRPr="00CC30C4">
              <w:rPr>
                <w:rFonts w:ascii="Garamond" w:eastAsia="MS Mincho" w:hAnsi="Garamond" w:cs="Times New Roman"/>
                <w:b/>
                <w:color w:val="FFFFFF"/>
                <w:sz w:val="20"/>
                <w:szCs w:val="20"/>
                <w:lang w:val="en-US"/>
              </w:rPr>
              <w:t>očet</w:t>
            </w:r>
            <w:proofErr w:type="spellEnd"/>
          </w:p>
        </w:tc>
        <w:tc>
          <w:tcPr>
            <w:tcW w:w="1103" w:type="dxa"/>
            <w:shd w:val="clear" w:color="auto" w:fill="1F4E7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697CF4F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proofErr w:type="spellStart"/>
            <w:r w:rsidRPr="00CC30C4">
              <w:rPr>
                <w:rFonts w:ascii="Garamond" w:eastAsia="MS Mincho" w:hAnsi="Garamond" w:cs="Times New Roman"/>
                <w:b/>
                <w:color w:val="FFFFFF"/>
                <w:sz w:val="20"/>
                <w:szCs w:val="20"/>
                <w:lang w:val="en-US"/>
              </w:rPr>
              <w:t>Typ</w:t>
            </w:r>
            <w:proofErr w:type="spellEnd"/>
            <w:r w:rsidRPr="00CC30C4">
              <w:rPr>
                <w:rFonts w:ascii="Garamond" w:eastAsia="MS Mincho" w:hAnsi="Garamond" w:cs="Times New Roman"/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0C4">
              <w:rPr>
                <w:rFonts w:ascii="Garamond" w:eastAsia="MS Mincho" w:hAnsi="Garamond" w:cs="Times New Roman"/>
                <w:b/>
                <w:color w:val="FFFFFF"/>
                <w:sz w:val="20"/>
                <w:szCs w:val="20"/>
                <w:lang w:val="en-US"/>
              </w:rPr>
              <w:t>licencie</w:t>
            </w:r>
            <w:proofErr w:type="spellEnd"/>
          </w:p>
        </w:tc>
        <w:tc>
          <w:tcPr>
            <w:tcW w:w="1814" w:type="dxa"/>
            <w:shd w:val="clear" w:color="auto" w:fill="1F4E7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8F8E5DC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proofErr w:type="spellStart"/>
            <w:r w:rsidRPr="00CC30C4">
              <w:rPr>
                <w:rFonts w:ascii="Garamond" w:eastAsia="MS Mincho" w:hAnsi="Garamond" w:cs="Times New Roman"/>
                <w:b/>
                <w:color w:val="FFFFFF"/>
                <w:sz w:val="20"/>
                <w:szCs w:val="20"/>
                <w:lang w:val="en-US"/>
              </w:rPr>
              <w:t>Presný</w:t>
            </w:r>
            <w:proofErr w:type="spellEnd"/>
            <w:r w:rsidRPr="00CC30C4">
              <w:rPr>
                <w:rFonts w:ascii="Garamond" w:eastAsia="MS Mincho" w:hAnsi="Garamond" w:cs="Times New Roman"/>
                <w:b/>
                <w:color w:val="FFFFFF"/>
                <w:sz w:val="20"/>
                <w:szCs w:val="20"/>
                <w:lang w:val="en-US"/>
              </w:rPr>
              <w:t xml:space="preserve"> SKU / part number</w:t>
            </w:r>
          </w:p>
        </w:tc>
        <w:tc>
          <w:tcPr>
            <w:tcW w:w="1474" w:type="dxa"/>
            <w:shd w:val="clear" w:color="auto" w:fill="1F4E7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F9712CB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proofErr w:type="spellStart"/>
            <w:r w:rsidRPr="00CC30C4">
              <w:rPr>
                <w:rFonts w:ascii="Garamond" w:eastAsia="MS Mincho" w:hAnsi="Garamond" w:cs="Times New Roman"/>
                <w:b/>
                <w:color w:val="FFFFFF"/>
                <w:sz w:val="20"/>
                <w:szCs w:val="20"/>
                <w:lang w:val="en-US"/>
              </w:rPr>
              <w:t>Jedn</w:t>
            </w:r>
            <w:proofErr w:type="spellEnd"/>
            <w:r w:rsidRPr="00CC30C4">
              <w:rPr>
                <w:rFonts w:ascii="Garamond" w:eastAsia="MS Mincho" w:hAnsi="Garamond" w:cs="Times New Roman"/>
                <w:b/>
                <w:color w:val="FFFFFF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C30C4">
              <w:rPr>
                <w:rFonts w:ascii="Garamond" w:eastAsia="MS Mincho" w:hAnsi="Garamond" w:cs="Times New Roman"/>
                <w:b/>
                <w:color w:val="FFFFFF"/>
                <w:sz w:val="20"/>
                <w:szCs w:val="20"/>
                <w:lang w:val="en-US"/>
              </w:rPr>
              <w:t>cena</w:t>
            </w:r>
            <w:proofErr w:type="spellEnd"/>
            <w:r w:rsidRPr="00CC30C4">
              <w:rPr>
                <w:rFonts w:ascii="Garamond" w:eastAsia="MS Mincho" w:hAnsi="Garamond" w:cs="Times New Roman"/>
                <w:b/>
                <w:color w:val="FFFFFF"/>
                <w:sz w:val="20"/>
                <w:szCs w:val="20"/>
                <w:lang w:val="en-US"/>
              </w:rPr>
              <w:t xml:space="preserve"> bez DPH</w:t>
            </w:r>
          </w:p>
        </w:tc>
        <w:tc>
          <w:tcPr>
            <w:tcW w:w="1474" w:type="dxa"/>
            <w:shd w:val="clear" w:color="auto" w:fill="1F4E7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1B8E8E9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proofErr w:type="spellStart"/>
            <w:r w:rsidRPr="00CC30C4">
              <w:rPr>
                <w:rFonts w:ascii="Garamond" w:eastAsia="MS Mincho" w:hAnsi="Garamond" w:cs="Times New Roman"/>
                <w:b/>
                <w:color w:val="FFFFFF"/>
                <w:sz w:val="20"/>
                <w:szCs w:val="20"/>
                <w:lang w:val="en-US"/>
              </w:rPr>
              <w:t>Celkom</w:t>
            </w:r>
            <w:proofErr w:type="spellEnd"/>
            <w:r w:rsidRPr="00CC30C4">
              <w:rPr>
                <w:rFonts w:ascii="Garamond" w:eastAsia="MS Mincho" w:hAnsi="Garamond" w:cs="Times New Roman"/>
                <w:b/>
                <w:color w:val="FFFFFF"/>
                <w:sz w:val="20"/>
                <w:szCs w:val="20"/>
                <w:lang w:val="en-US"/>
              </w:rPr>
              <w:t xml:space="preserve"> bez DPH</w:t>
            </w:r>
          </w:p>
        </w:tc>
        <w:tc>
          <w:tcPr>
            <w:tcW w:w="1587" w:type="dxa"/>
            <w:shd w:val="clear" w:color="auto" w:fill="1F4E7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DCC1388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r w:rsidRPr="00CC30C4">
              <w:rPr>
                <w:rFonts w:ascii="Garamond" w:eastAsia="MS Mincho" w:hAnsi="Garamond" w:cs="Times New Roman"/>
                <w:b/>
                <w:color w:val="FFFFFF"/>
                <w:sz w:val="20"/>
                <w:szCs w:val="20"/>
                <w:lang w:val="en-US"/>
              </w:rPr>
              <w:t xml:space="preserve">DPH / </w:t>
            </w:r>
            <w:proofErr w:type="spellStart"/>
            <w:r w:rsidRPr="00CC30C4">
              <w:rPr>
                <w:rFonts w:ascii="Garamond" w:eastAsia="MS Mincho" w:hAnsi="Garamond" w:cs="Times New Roman"/>
                <w:b/>
                <w:color w:val="FFFFFF"/>
                <w:sz w:val="20"/>
                <w:szCs w:val="20"/>
                <w:lang w:val="en-US"/>
              </w:rPr>
              <w:t>celkom</w:t>
            </w:r>
            <w:proofErr w:type="spellEnd"/>
            <w:r w:rsidRPr="00CC30C4">
              <w:rPr>
                <w:rFonts w:ascii="Garamond" w:eastAsia="MS Mincho" w:hAnsi="Garamond" w:cs="Times New Roman"/>
                <w:b/>
                <w:color w:val="FFFFFF"/>
                <w:sz w:val="20"/>
                <w:szCs w:val="20"/>
                <w:lang w:val="en-US"/>
              </w:rPr>
              <w:t xml:space="preserve"> s DPH</w:t>
            </w:r>
          </w:p>
        </w:tc>
      </w:tr>
      <w:tr w:rsidR="00CC30C4" w:rsidRPr="00CC30C4" w14:paraId="27A8CC46" w14:textId="77777777" w:rsidTr="007B21DA">
        <w:trPr>
          <w:cantSplit/>
        </w:trPr>
        <w:tc>
          <w:tcPr>
            <w:tcW w:w="51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AA0C7F6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r w:rsidRPr="00CC30C4"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45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523CD15" w14:textId="77777777" w:rsidR="00CC30C4" w:rsidRPr="00CC30C4" w:rsidRDefault="00CC30C4" w:rsidP="00CC30C4">
            <w:pPr>
              <w:spacing w:after="0" w:line="240" w:lineRule="auto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r w:rsidRPr="00CC30C4"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  <w:t>Windows Server 2025 Datacenter – 16 Core</w:t>
            </w:r>
          </w:p>
        </w:tc>
        <w:tc>
          <w:tcPr>
            <w:tcW w:w="130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97F789E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r w:rsidRPr="00CC30C4"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360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A432503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EF8EE0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D48F65A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1F9F68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F3321E9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</w:tr>
      <w:tr w:rsidR="00CC30C4" w:rsidRPr="00CC30C4" w14:paraId="735D72AE" w14:textId="77777777" w:rsidTr="007B21DA">
        <w:trPr>
          <w:cantSplit/>
        </w:trPr>
        <w:tc>
          <w:tcPr>
            <w:tcW w:w="51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B17119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r w:rsidRPr="00CC30C4"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45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F4C937D" w14:textId="77777777" w:rsidR="00CC30C4" w:rsidRPr="00CC30C4" w:rsidRDefault="00CC30C4" w:rsidP="00CC30C4">
            <w:pPr>
              <w:spacing w:after="0" w:line="240" w:lineRule="auto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r w:rsidRPr="00CC30C4"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  <w:t>Windows Server 2025 User CAL</w:t>
            </w:r>
          </w:p>
        </w:tc>
        <w:tc>
          <w:tcPr>
            <w:tcW w:w="130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7C30039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r w:rsidRPr="00CC30C4"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360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EEC4E12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A7BC754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99AC399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14E9582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CA564C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</w:tr>
      <w:tr w:rsidR="00CC30C4" w:rsidRPr="00CC30C4" w14:paraId="4571211E" w14:textId="77777777" w:rsidTr="007B21DA">
        <w:trPr>
          <w:cantSplit/>
        </w:trPr>
        <w:tc>
          <w:tcPr>
            <w:tcW w:w="51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305770B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r w:rsidRPr="00CC30C4"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45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3B4C852" w14:textId="77777777" w:rsidR="00CC30C4" w:rsidRPr="00CC30C4" w:rsidRDefault="00CC30C4" w:rsidP="00CC30C4">
            <w:pPr>
              <w:spacing w:after="0" w:line="240" w:lineRule="auto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r w:rsidRPr="00CC30C4"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  <w:t>SQL Server 2022 Standard – 2 Core + Software Assurance</w:t>
            </w:r>
          </w:p>
        </w:tc>
        <w:tc>
          <w:tcPr>
            <w:tcW w:w="130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975DE23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r w:rsidRPr="00CC30C4"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60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9D7B138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2B67647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CE45FD4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03D2049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40C42F2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</w:tr>
      <w:tr w:rsidR="00CC30C4" w:rsidRPr="00CC30C4" w14:paraId="111BAD8C" w14:textId="77777777" w:rsidTr="007B21DA">
        <w:trPr>
          <w:cantSplit/>
        </w:trPr>
        <w:tc>
          <w:tcPr>
            <w:tcW w:w="51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010689F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r w:rsidRPr="00CC30C4"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45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08A64BE" w14:textId="77777777" w:rsidR="00CC30C4" w:rsidRPr="00CC30C4" w:rsidRDefault="00CC30C4" w:rsidP="00CC30C4">
            <w:pPr>
              <w:spacing w:after="0" w:line="240" w:lineRule="auto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r w:rsidRPr="00CC30C4"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  <w:t xml:space="preserve">Exchange Server SE </w:t>
            </w:r>
          </w:p>
        </w:tc>
        <w:tc>
          <w:tcPr>
            <w:tcW w:w="130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847A3B7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r w:rsidRPr="00CC30C4"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60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F608363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49D59FD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91FD7A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2B5FE7F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AF12B6B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</w:tr>
      <w:tr w:rsidR="00CC30C4" w:rsidRPr="00CC30C4" w14:paraId="299ECD2C" w14:textId="77777777" w:rsidTr="007B21DA">
        <w:trPr>
          <w:cantSplit/>
        </w:trPr>
        <w:tc>
          <w:tcPr>
            <w:tcW w:w="51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DDD8922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r w:rsidRPr="00CC30C4"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45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6E2BCCF" w14:textId="77777777" w:rsidR="00CC30C4" w:rsidRPr="00CC30C4" w:rsidRDefault="00CC30C4" w:rsidP="00CC30C4">
            <w:pPr>
              <w:spacing w:after="0" w:line="240" w:lineRule="auto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r w:rsidRPr="00CC30C4"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  <w:t>Windows Server 2025 RDS User CAL</w:t>
            </w:r>
          </w:p>
        </w:tc>
        <w:tc>
          <w:tcPr>
            <w:tcW w:w="130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3723AED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r w:rsidRPr="00CC30C4"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360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04B54E3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5046A8D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5784DDB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4FB1F5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6AF752" w14:textId="77777777" w:rsidR="00CC30C4" w:rsidRPr="00CC30C4" w:rsidRDefault="00CC30C4" w:rsidP="00CC30C4">
            <w:pPr>
              <w:spacing w:after="0"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</w:tr>
      <w:tr w:rsidR="00CC30C4" w:rsidRPr="00CC30C4" w14:paraId="3AD6D22A" w14:textId="77777777" w:rsidTr="00CC30C4">
        <w:trPr>
          <w:cantSplit/>
        </w:trPr>
        <w:tc>
          <w:tcPr>
            <w:tcW w:w="9920" w:type="dxa"/>
            <w:gridSpan w:val="7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31D64B" w14:textId="77777777" w:rsidR="00CC30C4" w:rsidRPr="00CC30C4" w:rsidRDefault="00CC30C4" w:rsidP="00CC30C4">
            <w:pPr>
              <w:spacing w:after="0" w:line="240" w:lineRule="auto"/>
              <w:jc w:val="right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  <w:r w:rsidRPr="00CC30C4">
              <w:rPr>
                <w:rFonts w:ascii="Garamond" w:eastAsia="MS Mincho" w:hAnsi="Garamond" w:cs="Times New Roman"/>
                <w:b/>
                <w:sz w:val="20"/>
                <w:szCs w:val="20"/>
                <w:lang w:val="en-US"/>
              </w:rPr>
              <w:t>CELKOVÁ CENA ZA PREDMET ZÁKAZKY</w:t>
            </w:r>
          </w:p>
        </w:tc>
        <w:tc>
          <w:tcPr>
            <w:tcW w:w="1474" w:type="dxa"/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EF6D5C3" w14:textId="77777777" w:rsidR="00CC30C4" w:rsidRPr="00CC30C4" w:rsidRDefault="00CC30C4" w:rsidP="00CC30C4">
            <w:pPr>
              <w:spacing w:after="0" w:line="240" w:lineRule="auto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E735D80" w14:textId="77777777" w:rsidR="00CC30C4" w:rsidRPr="00CC30C4" w:rsidRDefault="00CC30C4" w:rsidP="00CC30C4">
            <w:pPr>
              <w:spacing w:after="0" w:line="240" w:lineRule="auto"/>
              <w:rPr>
                <w:rFonts w:ascii="Garamond" w:eastAsia="MS Mincho" w:hAnsi="Garamond" w:cs="Times New Roman"/>
                <w:sz w:val="20"/>
                <w:szCs w:val="20"/>
                <w:lang w:val="en-US"/>
              </w:rPr>
            </w:pPr>
          </w:p>
        </w:tc>
      </w:tr>
    </w:tbl>
    <w:p w14:paraId="293587B0" w14:textId="6B09084B" w:rsidR="00D34495" w:rsidRPr="007B21DA" w:rsidRDefault="00CC30C4" w:rsidP="00CC30C4">
      <w:pPr>
        <w:spacing w:after="0" w:line="240" w:lineRule="auto"/>
        <w:jc w:val="both"/>
        <w:rPr>
          <w:rFonts w:ascii="Garamond" w:hAnsi="Garamond"/>
          <w:sz w:val="20"/>
          <w:szCs w:val="20"/>
          <w:u w:val="single"/>
        </w:rPr>
      </w:pPr>
      <w:proofErr w:type="spellStart"/>
      <w:r w:rsidRPr="007B21DA">
        <w:rPr>
          <w:rFonts w:ascii="Garamond" w:hAnsi="Garamond"/>
          <w:sz w:val="20"/>
          <w:szCs w:val="20"/>
          <w:u w:val="single"/>
          <w:lang w:val="en-US"/>
        </w:rPr>
        <w:t>Uchádzač</w:t>
      </w:r>
      <w:proofErr w:type="spellEnd"/>
      <w:r w:rsidRPr="007B21DA">
        <w:rPr>
          <w:rFonts w:ascii="Garamond" w:hAnsi="Garamond"/>
          <w:sz w:val="20"/>
          <w:szCs w:val="20"/>
          <w:u w:val="single"/>
          <w:lang w:val="en-US"/>
        </w:rPr>
        <w:t xml:space="preserve"> </w:t>
      </w:r>
      <w:proofErr w:type="spellStart"/>
      <w:r w:rsidRPr="007B21DA">
        <w:rPr>
          <w:rFonts w:ascii="Garamond" w:hAnsi="Garamond"/>
          <w:sz w:val="20"/>
          <w:szCs w:val="20"/>
          <w:u w:val="single"/>
          <w:lang w:val="en-US"/>
        </w:rPr>
        <w:t>uvedie</w:t>
      </w:r>
      <w:proofErr w:type="spellEnd"/>
      <w:r w:rsidRPr="007B21DA">
        <w:rPr>
          <w:rFonts w:ascii="Garamond" w:hAnsi="Garamond"/>
          <w:sz w:val="20"/>
          <w:szCs w:val="20"/>
          <w:u w:val="single"/>
          <w:lang w:val="en-US"/>
        </w:rPr>
        <w:t xml:space="preserve"> </w:t>
      </w:r>
      <w:proofErr w:type="spellStart"/>
      <w:r w:rsidRPr="007B21DA">
        <w:rPr>
          <w:rFonts w:ascii="Garamond" w:hAnsi="Garamond"/>
          <w:sz w:val="20"/>
          <w:szCs w:val="20"/>
          <w:u w:val="single"/>
          <w:lang w:val="en-US"/>
        </w:rPr>
        <w:t>pri</w:t>
      </w:r>
      <w:proofErr w:type="spellEnd"/>
      <w:r w:rsidRPr="007B21DA">
        <w:rPr>
          <w:rFonts w:ascii="Garamond" w:hAnsi="Garamond"/>
          <w:sz w:val="20"/>
          <w:szCs w:val="20"/>
          <w:u w:val="single"/>
          <w:lang w:val="en-US"/>
        </w:rPr>
        <w:t xml:space="preserve"> </w:t>
      </w:r>
      <w:proofErr w:type="spellStart"/>
      <w:r w:rsidRPr="007B21DA">
        <w:rPr>
          <w:rFonts w:ascii="Garamond" w:hAnsi="Garamond"/>
          <w:sz w:val="20"/>
          <w:szCs w:val="20"/>
          <w:u w:val="single"/>
          <w:lang w:val="en-US"/>
        </w:rPr>
        <w:t>každej</w:t>
      </w:r>
      <w:proofErr w:type="spellEnd"/>
      <w:r w:rsidRPr="007B21DA">
        <w:rPr>
          <w:rFonts w:ascii="Garamond" w:hAnsi="Garamond"/>
          <w:sz w:val="20"/>
          <w:szCs w:val="20"/>
          <w:u w:val="single"/>
          <w:lang w:val="en-US"/>
        </w:rPr>
        <w:t xml:space="preserve"> </w:t>
      </w:r>
      <w:proofErr w:type="spellStart"/>
      <w:r w:rsidRPr="007B21DA">
        <w:rPr>
          <w:rFonts w:ascii="Garamond" w:hAnsi="Garamond"/>
          <w:sz w:val="20"/>
          <w:szCs w:val="20"/>
          <w:u w:val="single"/>
          <w:lang w:val="en-US"/>
        </w:rPr>
        <w:t>položke</w:t>
      </w:r>
      <w:proofErr w:type="spellEnd"/>
      <w:r w:rsidRPr="007B21DA">
        <w:rPr>
          <w:rFonts w:ascii="Garamond" w:hAnsi="Garamond"/>
          <w:sz w:val="20"/>
          <w:szCs w:val="20"/>
          <w:u w:val="single"/>
          <w:lang w:val="en-US"/>
        </w:rPr>
        <w:t xml:space="preserve">, </w:t>
      </w:r>
      <w:proofErr w:type="spellStart"/>
      <w:r w:rsidRPr="007B21DA">
        <w:rPr>
          <w:rFonts w:ascii="Garamond" w:hAnsi="Garamond"/>
          <w:sz w:val="20"/>
          <w:szCs w:val="20"/>
          <w:u w:val="single"/>
          <w:lang w:val="en-US"/>
        </w:rPr>
        <w:t>či</w:t>
      </w:r>
      <w:proofErr w:type="spellEnd"/>
      <w:r w:rsidRPr="007B21DA">
        <w:rPr>
          <w:rFonts w:ascii="Garamond" w:hAnsi="Garamond"/>
          <w:sz w:val="20"/>
          <w:szCs w:val="20"/>
          <w:u w:val="single"/>
          <w:lang w:val="en-US"/>
        </w:rPr>
        <w:t xml:space="preserve"> </w:t>
      </w:r>
      <w:proofErr w:type="spellStart"/>
      <w:r w:rsidRPr="007B21DA">
        <w:rPr>
          <w:rFonts w:ascii="Garamond" w:hAnsi="Garamond"/>
          <w:sz w:val="20"/>
          <w:szCs w:val="20"/>
          <w:u w:val="single"/>
          <w:lang w:val="en-US"/>
        </w:rPr>
        <w:t>ponúka</w:t>
      </w:r>
      <w:proofErr w:type="spellEnd"/>
      <w:r w:rsidRPr="007B21DA">
        <w:rPr>
          <w:rFonts w:ascii="Garamond" w:hAnsi="Garamond"/>
          <w:sz w:val="20"/>
          <w:szCs w:val="20"/>
          <w:u w:val="single"/>
          <w:lang w:val="en-US"/>
        </w:rPr>
        <w:t xml:space="preserve"> </w:t>
      </w:r>
      <w:proofErr w:type="spellStart"/>
      <w:r w:rsidRPr="007B21DA">
        <w:rPr>
          <w:rFonts w:ascii="Garamond" w:hAnsi="Garamond"/>
          <w:sz w:val="20"/>
          <w:szCs w:val="20"/>
          <w:u w:val="single"/>
          <w:lang w:val="en-US"/>
        </w:rPr>
        <w:t>novú</w:t>
      </w:r>
      <w:proofErr w:type="spellEnd"/>
      <w:r w:rsidRPr="007B21DA">
        <w:rPr>
          <w:rFonts w:ascii="Garamond" w:hAnsi="Garamond"/>
          <w:sz w:val="20"/>
          <w:szCs w:val="20"/>
          <w:u w:val="single"/>
          <w:lang w:val="en-US"/>
        </w:rPr>
        <w:t xml:space="preserve"> </w:t>
      </w:r>
      <w:proofErr w:type="spellStart"/>
      <w:r w:rsidRPr="007B21DA">
        <w:rPr>
          <w:rFonts w:ascii="Garamond" w:hAnsi="Garamond"/>
          <w:sz w:val="20"/>
          <w:szCs w:val="20"/>
          <w:u w:val="single"/>
          <w:lang w:val="en-US"/>
        </w:rPr>
        <w:t>alebo</w:t>
      </w:r>
      <w:proofErr w:type="spellEnd"/>
      <w:r w:rsidRPr="007B21DA">
        <w:rPr>
          <w:rFonts w:ascii="Garamond" w:hAnsi="Garamond"/>
          <w:sz w:val="20"/>
          <w:szCs w:val="20"/>
          <w:u w:val="single"/>
          <w:lang w:val="en-US"/>
        </w:rPr>
        <w:t xml:space="preserve"> </w:t>
      </w:r>
      <w:proofErr w:type="spellStart"/>
      <w:r w:rsidRPr="007B21DA">
        <w:rPr>
          <w:rFonts w:ascii="Garamond" w:hAnsi="Garamond"/>
          <w:sz w:val="20"/>
          <w:szCs w:val="20"/>
          <w:u w:val="single"/>
          <w:lang w:val="en-US"/>
        </w:rPr>
        <w:t>druhotnú</w:t>
      </w:r>
      <w:proofErr w:type="spellEnd"/>
      <w:r w:rsidRPr="007B21DA">
        <w:rPr>
          <w:rFonts w:ascii="Garamond" w:hAnsi="Garamond"/>
          <w:sz w:val="20"/>
          <w:szCs w:val="20"/>
          <w:u w:val="single"/>
          <w:lang w:val="en-US"/>
        </w:rPr>
        <w:t xml:space="preserve"> </w:t>
      </w:r>
      <w:proofErr w:type="spellStart"/>
      <w:r w:rsidRPr="007B21DA">
        <w:rPr>
          <w:rFonts w:ascii="Garamond" w:hAnsi="Garamond"/>
          <w:sz w:val="20"/>
          <w:szCs w:val="20"/>
          <w:u w:val="single"/>
          <w:lang w:val="en-US"/>
        </w:rPr>
        <w:t>licenciu</w:t>
      </w:r>
      <w:proofErr w:type="spellEnd"/>
      <w:r w:rsidRPr="007B21DA">
        <w:rPr>
          <w:rFonts w:ascii="Garamond" w:hAnsi="Garamond"/>
          <w:sz w:val="20"/>
          <w:szCs w:val="20"/>
          <w:u w:val="single"/>
          <w:lang w:val="en-US"/>
        </w:rPr>
        <w:t>.</w:t>
      </w:r>
    </w:p>
    <w:p w14:paraId="4B7ACF46" w14:textId="77777777" w:rsidR="00FB6822" w:rsidRPr="0080561E" w:rsidRDefault="00FB6822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63CFD78F" w14:textId="05AE2CF4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b/>
          <w:bCs/>
          <w:sz w:val="20"/>
          <w:szCs w:val="20"/>
          <w:u w:val="single"/>
          <w:lang w:eastAsia="sk-SK"/>
        </w:rPr>
      </w:pPr>
      <w:r w:rsidRPr="00D34495">
        <w:rPr>
          <w:rFonts w:ascii="Garamond" w:hAnsi="Garamond" w:cs="Times New Roman"/>
          <w:sz w:val="20"/>
          <w:szCs w:val="20"/>
          <w:lang w:eastAsia="sk-SK"/>
        </w:rPr>
        <w:t xml:space="preserve">   </w:t>
      </w:r>
      <w:r w:rsidRPr="00D34495">
        <w:rPr>
          <w:rFonts w:ascii="Garamond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3F37B602" w14:textId="7DA7593C" w:rsidR="00D34495" w:rsidRPr="00E10C14" w:rsidRDefault="00E10C14" w:rsidP="00E10C14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  <w:r>
        <w:rPr>
          <w:rFonts w:ascii="Garamond" w:hAnsi="Garamond" w:cs="Times New Roman"/>
          <w:sz w:val="20"/>
          <w:szCs w:val="20"/>
          <w:lang w:eastAsia="sk-SK"/>
        </w:rPr>
        <w:t xml:space="preserve">  </w:t>
      </w:r>
      <w:r w:rsidR="00D34495" w:rsidRPr="00E10C14">
        <w:rPr>
          <w:rFonts w:ascii="Garamond" w:hAnsi="Garamond" w:cs="Times New Roman"/>
          <w:sz w:val="20"/>
          <w:szCs w:val="20"/>
          <w:lang w:eastAsia="sk-SK"/>
        </w:rPr>
        <w:t xml:space="preserve"> Uchádzač v Celkovej cene v EUR bez DPH za predmet zákazky zohľadní a započíta všetky náklady bez možnosti  doúčtovania ďalších nákladov, ktoré mu vzniknú v súvislosti s dodaním</w:t>
      </w:r>
    </w:p>
    <w:p w14:paraId="4D3A4D09" w14:textId="1221ED60" w:rsidR="00CC30C4" w:rsidRPr="00CC30C4" w:rsidRDefault="00D34495" w:rsidP="00CC30C4">
      <w:pPr>
        <w:spacing w:after="0" w:line="240" w:lineRule="auto"/>
        <w:ind w:left="142" w:hanging="426"/>
        <w:jc w:val="both"/>
        <w:rPr>
          <w:rFonts w:ascii="Garamond" w:hAnsi="Garamond" w:cs="Times New Roman"/>
          <w:sz w:val="20"/>
          <w:szCs w:val="20"/>
          <w:lang w:val="en-US" w:eastAsia="sk-SK"/>
        </w:rPr>
      </w:pPr>
      <w:r>
        <w:rPr>
          <w:rFonts w:ascii="Garamond" w:hAnsi="Garamond" w:cs="Times New Roman"/>
          <w:sz w:val="20"/>
          <w:szCs w:val="20"/>
          <w:lang w:eastAsia="sk-SK"/>
        </w:rPr>
        <w:t xml:space="preserve">    </w:t>
      </w:r>
      <w:r w:rsidRPr="00D34495">
        <w:rPr>
          <w:rFonts w:ascii="Garamond" w:hAnsi="Garamond" w:cs="Times New Roman"/>
          <w:sz w:val="20"/>
          <w:szCs w:val="20"/>
          <w:lang w:eastAsia="sk-SK"/>
        </w:rPr>
        <w:t xml:space="preserve"> </w:t>
      </w:r>
      <w:r>
        <w:rPr>
          <w:rFonts w:ascii="Garamond" w:hAnsi="Garamond" w:cs="Times New Roman"/>
          <w:sz w:val="20"/>
          <w:szCs w:val="20"/>
          <w:lang w:eastAsia="sk-SK"/>
        </w:rPr>
        <w:t xml:space="preserve">    </w:t>
      </w:r>
      <w:r w:rsidRPr="00D34495">
        <w:rPr>
          <w:rFonts w:ascii="Garamond" w:hAnsi="Garamond" w:cs="Times New Roman"/>
          <w:sz w:val="20"/>
          <w:szCs w:val="20"/>
          <w:lang w:eastAsia="sk-SK"/>
        </w:rPr>
        <w:t>predmetu zákazky</w:t>
      </w:r>
      <w:r w:rsidR="00CC30C4">
        <w:rPr>
          <w:rFonts w:ascii="Garamond" w:hAnsi="Garamond" w:cs="Times New Roman"/>
          <w:sz w:val="20"/>
          <w:szCs w:val="20"/>
          <w:lang w:eastAsia="sk-SK"/>
        </w:rPr>
        <w:t xml:space="preserve"> (</w:t>
      </w:r>
      <w:proofErr w:type="spellStart"/>
      <w:r w:rsidR="00CC30C4" w:rsidRPr="00CC30C4">
        <w:rPr>
          <w:rFonts w:ascii="Garamond" w:hAnsi="Garamond" w:cs="Times New Roman"/>
          <w:sz w:val="20"/>
          <w:szCs w:val="20"/>
          <w:lang w:val="en-US" w:eastAsia="sk-SK"/>
        </w:rPr>
        <w:t>dodan</w:t>
      </w:r>
      <w:r w:rsidR="00CC30C4">
        <w:rPr>
          <w:rFonts w:ascii="Garamond" w:hAnsi="Garamond" w:cs="Times New Roman"/>
          <w:sz w:val="20"/>
          <w:szCs w:val="20"/>
          <w:lang w:val="en-US" w:eastAsia="sk-SK"/>
        </w:rPr>
        <w:t>ie</w:t>
      </w:r>
      <w:proofErr w:type="spellEnd"/>
      <w:r w:rsidR="00CC30C4" w:rsidRPr="00CC30C4">
        <w:rPr>
          <w:rFonts w:ascii="Garamond" w:hAnsi="Garamond" w:cs="Times New Roman"/>
          <w:sz w:val="20"/>
          <w:szCs w:val="20"/>
          <w:lang w:val="en-US" w:eastAsia="sk-SK"/>
        </w:rPr>
        <w:t xml:space="preserve"> </w:t>
      </w:r>
      <w:proofErr w:type="spellStart"/>
      <w:r w:rsidR="00CC30C4" w:rsidRPr="00CC30C4">
        <w:rPr>
          <w:rFonts w:ascii="Garamond" w:hAnsi="Garamond" w:cs="Times New Roman"/>
          <w:sz w:val="20"/>
          <w:szCs w:val="20"/>
          <w:lang w:val="en-US" w:eastAsia="sk-SK"/>
        </w:rPr>
        <w:t>licencií</w:t>
      </w:r>
      <w:proofErr w:type="spellEnd"/>
      <w:r w:rsidR="00CC30C4" w:rsidRPr="00CC30C4">
        <w:rPr>
          <w:rFonts w:ascii="Garamond" w:hAnsi="Garamond" w:cs="Times New Roman"/>
          <w:sz w:val="20"/>
          <w:szCs w:val="20"/>
          <w:lang w:val="en-US" w:eastAsia="sk-SK"/>
        </w:rPr>
        <w:t xml:space="preserve">, </w:t>
      </w:r>
      <w:proofErr w:type="spellStart"/>
      <w:r w:rsidR="00CC30C4" w:rsidRPr="00CC30C4">
        <w:rPr>
          <w:rFonts w:ascii="Garamond" w:hAnsi="Garamond" w:cs="Times New Roman"/>
          <w:sz w:val="20"/>
          <w:szCs w:val="20"/>
          <w:lang w:val="en-US" w:eastAsia="sk-SK"/>
        </w:rPr>
        <w:t>dokumentáci</w:t>
      </w:r>
      <w:r w:rsidR="00CC30C4">
        <w:rPr>
          <w:rFonts w:ascii="Garamond" w:hAnsi="Garamond" w:cs="Times New Roman"/>
          <w:sz w:val="20"/>
          <w:szCs w:val="20"/>
          <w:lang w:val="en-US" w:eastAsia="sk-SK"/>
        </w:rPr>
        <w:t>a</w:t>
      </w:r>
      <w:proofErr w:type="spellEnd"/>
      <w:r w:rsidR="00CC30C4" w:rsidRPr="00CC30C4">
        <w:rPr>
          <w:rFonts w:ascii="Garamond" w:hAnsi="Garamond" w:cs="Times New Roman"/>
          <w:sz w:val="20"/>
          <w:szCs w:val="20"/>
          <w:lang w:val="en-US" w:eastAsia="sk-SK"/>
        </w:rPr>
        <w:t xml:space="preserve">, </w:t>
      </w:r>
      <w:proofErr w:type="spellStart"/>
      <w:r w:rsidR="00CC30C4" w:rsidRPr="00CC30C4">
        <w:rPr>
          <w:rFonts w:ascii="Garamond" w:hAnsi="Garamond" w:cs="Times New Roman"/>
          <w:sz w:val="20"/>
          <w:szCs w:val="20"/>
          <w:lang w:val="en-US" w:eastAsia="sk-SK"/>
        </w:rPr>
        <w:t>aktivačn</w:t>
      </w:r>
      <w:r w:rsidR="00CC30C4">
        <w:rPr>
          <w:rFonts w:ascii="Garamond" w:hAnsi="Garamond" w:cs="Times New Roman"/>
          <w:sz w:val="20"/>
          <w:szCs w:val="20"/>
          <w:lang w:val="en-US" w:eastAsia="sk-SK"/>
        </w:rPr>
        <w:t>é</w:t>
      </w:r>
      <w:proofErr w:type="spellEnd"/>
      <w:r w:rsidR="00CC30C4" w:rsidRPr="00CC30C4">
        <w:rPr>
          <w:rFonts w:ascii="Garamond" w:hAnsi="Garamond" w:cs="Times New Roman"/>
          <w:sz w:val="20"/>
          <w:szCs w:val="20"/>
          <w:lang w:val="en-US" w:eastAsia="sk-SK"/>
        </w:rPr>
        <w:t xml:space="preserve"> </w:t>
      </w:r>
      <w:proofErr w:type="spellStart"/>
      <w:r w:rsidR="00CC30C4" w:rsidRPr="00CC30C4">
        <w:rPr>
          <w:rFonts w:ascii="Garamond" w:hAnsi="Garamond" w:cs="Times New Roman"/>
          <w:sz w:val="20"/>
          <w:szCs w:val="20"/>
          <w:lang w:val="en-US" w:eastAsia="sk-SK"/>
        </w:rPr>
        <w:t>údaj</w:t>
      </w:r>
      <w:r w:rsidR="00CC30C4">
        <w:rPr>
          <w:rFonts w:ascii="Garamond" w:hAnsi="Garamond" w:cs="Times New Roman"/>
          <w:sz w:val="20"/>
          <w:szCs w:val="20"/>
          <w:lang w:val="en-US" w:eastAsia="sk-SK"/>
        </w:rPr>
        <w:t>e</w:t>
      </w:r>
      <w:proofErr w:type="spellEnd"/>
      <w:r w:rsidR="00CC30C4" w:rsidRPr="00CC30C4">
        <w:rPr>
          <w:rFonts w:ascii="Garamond" w:hAnsi="Garamond" w:cs="Times New Roman"/>
          <w:sz w:val="20"/>
          <w:szCs w:val="20"/>
          <w:lang w:val="en-US" w:eastAsia="sk-SK"/>
        </w:rPr>
        <w:t xml:space="preserve"> a </w:t>
      </w:r>
      <w:proofErr w:type="spellStart"/>
      <w:r w:rsidR="00CC30C4" w:rsidRPr="00CC30C4">
        <w:rPr>
          <w:rFonts w:ascii="Garamond" w:hAnsi="Garamond" w:cs="Times New Roman"/>
          <w:sz w:val="20"/>
          <w:szCs w:val="20"/>
          <w:lang w:val="en-US" w:eastAsia="sk-SK"/>
        </w:rPr>
        <w:t>požadovan</w:t>
      </w:r>
      <w:r w:rsidR="00CC30C4">
        <w:rPr>
          <w:rFonts w:ascii="Garamond" w:hAnsi="Garamond" w:cs="Times New Roman"/>
          <w:sz w:val="20"/>
          <w:szCs w:val="20"/>
          <w:lang w:val="en-US" w:eastAsia="sk-SK"/>
        </w:rPr>
        <w:t>á</w:t>
      </w:r>
      <w:proofErr w:type="spellEnd"/>
      <w:r w:rsidR="00CC30C4" w:rsidRPr="00CC30C4">
        <w:rPr>
          <w:rFonts w:ascii="Garamond" w:hAnsi="Garamond" w:cs="Times New Roman"/>
          <w:sz w:val="20"/>
          <w:szCs w:val="20"/>
          <w:lang w:val="en-US" w:eastAsia="sk-SK"/>
        </w:rPr>
        <w:t xml:space="preserve"> </w:t>
      </w:r>
      <w:proofErr w:type="spellStart"/>
      <w:r w:rsidR="00CC30C4" w:rsidRPr="00CC30C4">
        <w:rPr>
          <w:rFonts w:ascii="Garamond" w:hAnsi="Garamond" w:cs="Times New Roman"/>
          <w:sz w:val="20"/>
          <w:szCs w:val="20"/>
          <w:lang w:val="en-US" w:eastAsia="sk-SK"/>
        </w:rPr>
        <w:t>súčinnos</w:t>
      </w:r>
      <w:r w:rsidR="00CC30C4">
        <w:rPr>
          <w:rFonts w:ascii="Garamond" w:hAnsi="Garamond" w:cs="Times New Roman"/>
          <w:sz w:val="20"/>
          <w:szCs w:val="20"/>
          <w:lang w:val="en-US" w:eastAsia="sk-SK"/>
        </w:rPr>
        <w:t>ť</w:t>
      </w:r>
      <w:proofErr w:type="spellEnd"/>
      <w:r w:rsidR="00CC30C4">
        <w:rPr>
          <w:rFonts w:ascii="Garamond" w:hAnsi="Garamond" w:cs="Times New Roman"/>
          <w:sz w:val="20"/>
          <w:szCs w:val="20"/>
          <w:lang w:val="en-US" w:eastAsia="sk-SK"/>
        </w:rPr>
        <w:t>).</w:t>
      </w:r>
    </w:p>
    <w:p w14:paraId="4B327615" w14:textId="77777777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69E8DD9E" w14:textId="4EA0F163" w:rsidR="00D34495" w:rsidRPr="008E0E84" w:rsidRDefault="00D34495" w:rsidP="008E0E84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 w:cs="Times New Roman"/>
          <w:color w:val="000000"/>
          <w:sz w:val="20"/>
          <w:szCs w:val="20"/>
          <w:lang w:eastAsia="sk-SK"/>
        </w:rPr>
      </w:pP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Vyššie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uvedenú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ponuku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sme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vypracovali v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súvislosti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so zadáváním zakázky „</w:t>
      </w:r>
      <w:r w:rsidR="00CC30C4">
        <w:rPr>
          <w:rFonts w:ascii="Garamond" w:hAnsi="Garamond" w:cs="Times New Roman"/>
          <w:color w:val="000000"/>
          <w:sz w:val="20"/>
          <w:szCs w:val="20"/>
          <w:lang w:eastAsia="sk-SK"/>
        </w:rPr>
        <w:t>Dodanie softvérových licencií</w:t>
      </w:r>
      <w:r w:rsidR="00B31F59">
        <w:rPr>
          <w:rFonts w:ascii="Garamond" w:hAnsi="Garamond" w:cs="Times New Roman"/>
          <w:color w:val="000000"/>
          <w:sz w:val="20"/>
          <w:szCs w:val="20"/>
          <w:lang w:eastAsia="sk-SK"/>
        </w:rPr>
        <w:t xml:space="preserve"> _ CP </w:t>
      </w:r>
      <w:r w:rsidR="00CC30C4">
        <w:rPr>
          <w:rFonts w:ascii="Garamond" w:hAnsi="Garamond" w:cs="Times New Roman"/>
          <w:color w:val="000000"/>
          <w:sz w:val="20"/>
          <w:szCs w:val="20"/>
          <w:lang w:eastAsia="sk-SK"/>
        </w:rPr>
        <w:t>31</w:t>
      </w:r>
      <w:r w:rsidR="00B31F59">
        <w:rPr>
          <w:rFonts w:ascii="Garamond" w:hAnsi="Garamond" w:cs="Times New Roman"/>
          <w:color w:val="000000"/>
          <w:sz w:val="20"/>
          <w:szCs w:val="20"/>
          <w:lang w:eastAsia="sk-SK"/>
        </w:rPr>
        <w:t>/2026</w:t>
      </w:r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“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spoločnosťou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Dopravný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podnik Bratislava, akciová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spoločnosť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, so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sídlom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Olejkárska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1, 814 52 Bratislava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vo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veci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="007B21DA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dodania</w:t>
      </w:r>
      <w:proofErr w:type="spellEnd"/>
      <w:r w:rsidR="007B21DA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tovaru/</w:t>
      </w:r>
      <w:proofErr w:type="spellStart"/>
      <w:r w:rsidR="007B21DA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poskytnutia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služieb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,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ktoré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sú určené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vo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Výzve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na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predkladanie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ponúk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.</w:t>
      </w:r>
    </w:p>
    <w:p w14:paraId="7FB52C2E" w14:textId="0F5936E3" w:rsidR="00D34495" w:rsidRPr="007B21DA" w:rsidRDefault="00CC30C4" w:rsidP="00D34495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  <w:r>
        <w:rPr>
          <w:rFonts w:ascii="Garamond" w:hAnsi="Garamond" w:cs="Times New Roman"/>
          <w:sz w:val="20"/>
          <w:szCs w:val="20"/>
          <w:lang w:eastAsia="sk-SK"/>
        </w:rPr>
        <w:t xml:space="preserve">   </w:t>
      </w:r>
      <w:r w:rsidR="00D34495" w:rsidRPr="00D34495">
        <w:rPr>
          <w:rFonts w:ascii="Garamond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5EC6EF2F" w14:textId="05FF466A" w:rsidR="00D34495" w:rsidRDefault="00D34495" w:rsidP="00CC30C4">
      <w:pPr>
        <w:spacing w:after="0" w:line="240" w:lineRule="auto"/>
        <w:ind w:left="142"/>
        <w:jc w:val="both"/>
        <w:rPr>
          <w:rFonts w:ascii="Garamond" w:hAnsi="Garamond" w:cs="Times New Roman"/>
          <w:i/>
          <w:sz w:val="20"/>
          <w:szCs w:val="20"/>
        </w:rPr>
      </w:pPr>
      <w:r w:rsidRPr="00D34495">
        <w:rPr>
          <w:rFonts w:ascii="Garamond" w:hAnsi="Garamond" w:cs="Times New Roman"/>
          <w:i/>
          <w:sz w:val="20"/>
          <w:szCs w:val="20"/>
        </w:rPr>
        <w:t>Miesto a dátum .........................</w:t>
      </w:r>
    </w:p>
    <w:p w14:paraId="7CF1A2E8" w14:textId="63255680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5D03A946" w14:textId="77777777" w:rsidR="00D34495" w:rsidRPr="00D34495" w:rsidRDefault="00D34495" w:rsidP="00D34495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D34495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7081C5B5" w14:textId="77777777" w:rsidR="00D34495" w:rsidRPr="00D34495" w:rsidRDefault="00D34495" w:rsidP="00D34495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17901489" w14:textId="0BA2C2E5" w:rsidR="00C36ECB" w:rsidRPr="00D34495" w:rsidRDefault="00D34495" w:rsidP="00D34495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sectPr w:rsidR="00C36ECB" w:rsidRPr="00D34495" w:rsidSect="002458A7">
      <w:pgSz w:w="16838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A247" w14:textId="77777777" w:rsidR="0065100A" w:rsidRDefault="0065100A" w:rsidP="00FB6822">
      <w:pPr>
        <w:spacing w:after="0" w:line="240" w:lineRule="auto"/>
      </w:pPr>
      <w:r>
        <w:separator/>
      </w:r>
    </w:p>
  </w:endnote>
  <w:endnote w:type="continuationSeparator" w:id="0">
    <w:p w14:paraId="0E4EBAF4" w14:textId="77777777" w:rsidR="0065100A" w:rsidRDefault="0065100A" w:rsidP="00FB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51A8" w14:textId="77777777" w:rsidR="0065100A" w:rsidRDefault="0065100A" w:rsidP="00FB6822">
      <w:pPr>
        <w:spacing w:after="0" w:line="240" w:lineRule="auto"/>
      </w:pPr>
      <w:r>
        <w:separator/>
      </w:r>
    </w:p>
  </w:footnote>
  <w:footnote w:type="continuationSeparator" w:id="0">
    <w:p w14:paraId="4FA18A9D" w14:textId="77777777" w:rsidR="0065100A" w:rsidRDefault="0065100A" w:rsidP="00FB6822">
      <w:pPr>
        <w:spacing w:after="0" w:line="240" w:lineRule="auto"/>
      </w:pPr>
      <w:r>
        <w:continuationSeparator/>
      </w:r>
    </w:p>
  </w:footnote>
  <w:footnote w:id="1">
    <w:p w14:paraId="6C3A4A7E" w14:textId="2A310C25" w:rsidR="00D34495" w:rsidRPr="00A33C06" w:rsidRDefault="00D34495" w:rsidP="00D34495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A23F7"/>
    <w:multiLevelType w:val="hybridMultilevel"/>
    <w:tmpl w:val="F99A46DC"/>
    <w:lvl w:ilvl="0" w:tplc="F11C4B54">
      <w:start w:val="1"/>
      <w:numFmt w:val="upperLetter"/>
      <w:lvlText w:val="%1."/>
      <w:lvlJc w:val="left"/>
      <w:pPr>
        <w:ind w:left="2345" w:hanging="360"/>
      </w:pPr>
      <w:rPr>
        <w:rFonts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 w15:restartNumberingAfterBreak="0">
    <w:nsid w:val="60706D6C"/>
    <w:multiLevelType w:val="hybridMultilevel"/>
    <w:tmpl w:val="0A5E33A2"/>
    <w:lvl w:ilvl="0" w:tplc="E3861F5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67DF346A"/>
    <w:multiLevelType w:val="hybridMultilevel"/>
    <w:tmpl w:val="FCB67E54"/>
    <w:lvl w:ilvl="0" w:tplc="B3C8A77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3859334">
    <w:abstractNumId w:val="0"/>
  </w:num>
  <w:num w:numId="2" w16cid:durableId="317464805">
    <w:abstractNumId w:val="2"/>
  </w:num>
  <w:num w:numId="3" w16cid:durableId="307902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xNDU1MTI3NbA0NjBV0lEKTi0uzszPAykwqgUAPPwV7CwAAAA="/>
  </w:docVars>
  <w:rsids>
    <w:rsidRoot w:val="00FB6822"/>
    <w:rsid w:val="00057A38"/>
    <w:rsid w:val="000704C0"/>
    <w:rsid w:val="000C0338"/>
    <w:rsid w:val="000F0CD1"/>
    <w:rsid w:val="000F4615"/>
    <w:rsid w:val="000F6FBF"/>
    <w:rsid w:val="00144185"/>
    <w:rsid w:val="0015459A"/>
    <w:rsid w:val="001856B7"/>
    <w:rsid w:val="00186E01"/>
    <w:rsid w:val="001B73A2"/>
    <w:rsid w:val="001E5D43"/>
    <w:rsid w:val="002179C9"/>
    <w:rsid w:val="00233263"/>
    <w:rsid w:val="00265174"/>
    <w:rsid w:val="00270E84"/>
    <w:rsid w:val="00280C2F"/>
    <w:rsid w:val="002C5CB8"/>
    <w:rsid w:val="002D498A"/>
    <w:rsid w:val="002D4D7F"/>
    <w:rsid w:val="002E7715"/>
    <w:rsid w:val="002F0AFA"/>
    <w:rsid w:val="00323FDF"/>
    <w:rsid w:val="0033164A"/>
    <w:rsid w:val="003C28CA"/>
    <w:rsid w:val="003C480A"/>
    <w:rsid w:val="0040648E"/>
    <w:rsid w:val="0042292B"/>
    <w:rsid w:val="0048506A"/>
    <w:rsid w:val="004867DE"/>
    <w:rsid w:val="005205C5"/>
    <w:rsid w:val="00526119"/>
    <w:rsid w:val="00564B79"/>
    <w:rsid w:val="00585019"/>
    <w:rsid w:val="005C5B70"/>
    <w:rsid w:val="005F03D5"/>
    <w:rsid w:val="0065100A"/>
    <w:rsid w:val="006757EB"/>
    <w:rsid w:val="00677965"/>
    <w:rsid w:val="006941E2"/>
    <w:rsid w:val="006A2E49"/>
    <w:rsid w:val="006D1F54"/>
    <w:rsid w:val="006E3EF9"/>
    <w:rsid w:val="00700CD6"/>
    <w:rsid w:val="00702752"/>
    <w:rsid w:val="00741302"/>
    <w:rsid w:val="00765F85"/>
    <w:rsid w:val="007928DC"/>
    <w:rsid w:val="00796710"/>
    <w:rsid w:val="007B21DA"/>
    <w:rsid w:val="007B61B9"/>
    <w:rsid w:val="007E261B"/>
    <w:rsid w:val="00820DC2"/>
    <w:rsid w:val="00831CF8"/>
    <w:rsid w:val="00841F10"/>
    <w:rsid w:val="00843900"/>
    <w:rsid w:val="00846B92"/>
    <w:rsid w:val="00893265"/>
    <w:rsid w:val="008E0E84"/>
    <w:rsid w:val="009366FF"/>
    <w:rsid w:val="00960A41"/>
    <w:rsid w:val="00975217"/>
    <w:rsid w:val="00984084"/>
    <w:rsid w:val="009B2518"/>
    <w:rsid w:val="009D07CD"/>
    <w:rsid w:val="009E1A32"/>
    <w:rsid w:val="00A53934"/>
    <w:rsid w:val="00A8176E"/>
    <w:rsid w:val="00AA1580"/>
    <w:rsid w:val="00AF11B8"/>
    <w:rsid w:val="00B03C11"/>
    <w:rsid w:val="00B31F59"/>
    <w:rsid w:val="00B36801"/>
    <w:rsid w:val="00B46AE0"/>
    <w:rsid w:val="00B57181"/>
    <w:rsid w:val="00B6679E"/>
    <w:rsid w:val="00B70252"/>
    <w:rsid w:val="00BF2ACA"/>
    <w:rsid w:val="00C01462"/>
    <w:rsid w:val="00C0759E"/>
    <w:rsid w:val="00C26196"/>
    <w:rsid w:val="00C31F76"/>
    <w:rsid w:val="00C36ECB"/>
    <w:rsid w:val="00CC30C4"/>
    <w:rsid w:val="00CF2A36"/>
    <w:rsid w:val="00D34495"/>
    <w:rsid w:val="00D514C5"/>
    <w:rsid w:val="00D5636A"/>
    <w:rsid w:val="00DD28DF"/>
    <w:rsid w:val="00E10A99"/>
    <w:rsid w:val="00E10C14"/>
    <w:rsid w:val="00E54E03"/>
    <w:rsid w:val="00E61B1E"/>
    <w:rsid w:val="00E81351"/>
    <w:rsid w:val="00EC2EF3"/>
    <w:rsid w:val="00EE6953"/>
    <w:rsid w:val="00F122A0"/>
    <w:rsid w:val="00F42B4E"/>
    <w:rsid w:val="00F523DF"/>
    <w:rsid w:val="00FA1E05"/>
    <w:rsid w:val="00FA77A3"/>
    <w:rsid w:val="00FB21E3"/>
    <w:rsid w:val="00FB6822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BFAF30"/>
  <w15:docId w15:val="{6B1CCAAC-4884-40D3-9CC0-7165CD10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6822"/>
    <w:rPr>
      <w:rFonts w:ascii="Arial" w:eastAsia="Times New Roman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ullet List,FooterText,numbered,Paragraphe de liste1,body,Odsek zoznamu2,ODRAZKY PRVA UROVEN"/>
    <w:basedOn w:val="Normlny"/>
    <w:link w:val="OdsekzoznamuChar"/>
    <w:uiPriority w:val="34"/>
    <w:qFormat/>
    <w:rsid w:val="00FB6822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body Char,Odsek zoznamu2 Char"/>
    <w:link w:val="Odsekzoznamu"/>
    <w:uiPriority w:val="34"/>
    <w:qFormat/>
    <w:locked/>
    <w:rsid w:val="00FB6822"/>
    <w:rPr>
      <w:rFonts w:ascii="Arial" w:eastAsia="Times New Roman" w:hAnsi="Arial" w:cs="Arial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A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1E05"/>
    <w:rPr>
      <w:rFonts w:ascii="Arial" w:eastAsia="Times New Roman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FA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1E05"/>
    <w:rPr>
      <w:rFonts w:ascii="Arial" w:eastAsia="Times New Roman" w:hAnsi="Arial" w:cs="Arial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2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B4E"/>
    <w:rPr>
      <w:rFonts w:ascii="Segoe UI" w:eastAsia="Times New Roman" w:hAnsi="Segoe UI" w:cs="Segoe UI"/>
      <w:sz w:val="18"/>
      <w:szCs w:val="18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86E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6E0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6E01"/>
    <w:rPr>
      <w:rFonts w:ascii="Arial" w:eastAsia="Times New Roman" w:hAnsi="Arial" w:cs="Arial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6E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6E01"/>
    <w:rPr>
      <w:rFonts w:ascii="Arial" w:eastAsia="Times New Roman" w:hAnsi="Arial" w:cs="Arial"/>
      <w:b/>
      <w:bCs/>
      <w:sz w:val="20"/>
      <w:szCs w:val="20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3449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34495"/>
    <w:rPr>
      <w:rFonts w:ascii="Calibri" w:eastAsia="Calibri" w:hAnsi="Calibri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unhideWhenUsed/>
    <w:rsid w:val="00D34495"/>
    <w:rPr>
      <w:vertAlign w:val="superscript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C30C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C30C4"/>
    <w:rPr>
      <w:rFonts w:ascii="Arial" w:eastAsia="Times New Roman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6</cp:revision>
  <dcterms:created xsi:type="dcterms:W3CDTF">2026-04-17T10:40:00Z</dcterms:created>
  <dcterms:modified xsi:type="dcterms:W3CDTF">2026-07-16T20:15:00Z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00b9-34e2-4b26-a577-af1fd0f9f7ee_Enabled">
    <vt:lpwstr>True</vt:lpwstr>
  </property>
  <property fmtid="{D5CDD505-2E9C-101B-9397-08002B2CF9AE}" pid="3" name="MSIP_Label_112e00b9-34e2-4b26-a577-af1fd0f9f7ee_SiteId">
    <vt:lpwstr>33440fc6-b7c7-412c-bb73-0e70b0198d5a</vt:lpwstr>
  </property>
  <property fmtid="{D5CDD505-2E9C-101B-9397-08002B2CF9AE}" pid="4" name="MSIP_Label_112e00b9-34e2-4b26-a577-af1fd0f9f7ee_Owner">
    <vt:lpwstr>jozef.pindiak@atos.net</vt:lpwstr>
  </property>
  <property fmtid="{D5CDD505-2E9C-101B-9397-08002B2CF9AE}" pid="5" name="MSIP_Label_112e00b9-34e2-4b26-a577-af1fd0f9f7ee_SetDate">
    <vt:lpwstr>2020-04-24T11:47:53.2323640Z</vt:lpwstr>
  </property>
  <property fmtid="{D5CDD505-2E9C-101B-9397-08002B2CF9AE}" pid="6" name="MSIP_Label_112e00b9-34e2-4b26-a577-af1fd0f9f7ee_Name">
    <vt:lpwstr>Atos For Internal Use</vt:lpwstr>
  </property>
  <property fmtid="{D5CDD505-2E9C-101B-9397-08002B2CF9AE}" pid="7" name="MSIP_Label_112e00b9-34e2-4b26-a577-af1fd0f9f7ee_Application">
    <vt:lpwstr>Microsoft Azure Information Protection</vt:lpwstr>
  </property>
  <property fmtid="{D5CDD505-2E9C-101B-9397-08002B2CF9AE}" pid="8" name="MSIP_Label_112e00b9-34e2-4b26-a577-af1fd0f9f7ee_ActionId">
    <vt:lpwstr>38048a38-5812-4891-8462-92e5a97bf8ed</vt:lpwstr>
  </property>
  <property fmtid="{D5CDD505-2E9C-101B-9397-08002B2CF9AE}" pid="9" name="MSIP_Label_112e00b9-34e2-4b26-a577-af1fd0f9f7ee_Extended_MSFT_Method">
    <vt:lpwstr>Automatic</vt:lpwstr>
  </property>
  <property fmtid="{D5CDD505-2E9C-101B-9397-08002B2CF9AE}" pid="10" name="MSIP_Label_e463cba9-5f6c-478d-9329-7b2295e4e8ed_Enabled">
    <vt:lpwstr>True</vt:lpwstr>
  </property>
  <property fmtid="{D5CDD505-2E9C-101B-9397-08002B2CF9AE}" pid="11" name="MSIP_Label_e463cba9-5f6c-478d-9329-7b2295e4e8ed_SiteId">
    <vt:lpwstr>33440fc6-b7c7-412c-bb73-0e70b0198d5a</vt:lpwstr>
  </property>
  <property fmtid="{D5CDD505-2E9C-101B-9397-08002B2CF9AE}" pid="12" name="MSIP_Label_e463cba9-5f6c-478d-9329-7b2295e4e8ed_Owner">
    <vt:lpwstr>jozef.pindiak@atos.net</vt:lpwstr>
  </property>
  <property fmtid="{D5CDD505-2E9C-101B-9397-08002B2CF9AE}" pid="13" name="MSIP_Label_e463cba9-5f6c-478d-9329-7b2295e4e8ed_SetDate">
    <vt:lpwstr>2020-04-24T11:47:53.2323640Z</vt:lpwstr>
  </property>
  <property fmtid="{D5CDD505-2E9C-101B-9397-08002B2CF9AE}" pid="14" name="MSIP_Label_e463cba9-5f6c-478d-9329-7b2295e4e8ed_Name">
    <vt:lpwstr>Atos For Internal Use - All Employees</vt:lpwstr>
  </property>
  <property fmtid="{D5CDD505-2E9C-101B-9397-08002B2CF9AE}" pid="15" name="MSIP_Label_e463cba9-5f6c-478d-9329-7b2295e4e8ed_Application">
    <vt:lpwstr>Microsoft Azure Information Protection</vt:lpwstr>
  </property>
  <property fmtid="{D5CDD505-2E9C-101B-9397-08002B2CF9AE}" pid="16" name="MSIP_Label_e463cba9-5f6c-478d-9329-7b2295e4e8ed_ActionId">
    <vt:lpwstr>38048a38-5812-4891-8462-92e5a97bf8ed</vt:lpwstr>
  </property>
  <property fmtid="{D5CDD505-2E9C-101B-9397-08002B2CF9AE}" pid="17" name="MSIP_Label_e463cba9-5f6c-478d-9329-7b2295e4e8ed_Parent">
    <vt:lpwstr>112e00b9-34e2-4b26-a577-af1fd0f9f7ee</vt:lpwstr>
  </property>
  <property fmtid="{D5CDD505-2E9C-101B-9397-08002B2CF9AE}" pid="18" name="MSIP_Label_e463cba9-5f6c-478d-9329-7b2295e4e8ed_Extended_MSFT_Method">
    <vt:lpwstr>Automatic</vt:lpwstr>
  </property>
  <property fmtid="{D5CDD505-2E9C-101B-9397-08002B2CF9AE}" pid="19" name="Sensitivity">
    <vt:lpwstr>Atos For Internal Use Atos For Internal Use - All Employees</vt:lpwstr>
  </property>
</Properties>
</file>