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0D2B" w14:textId="77777777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43DD9E69" w:rsidR="00A6020D" w:rsidRPr="00F90DA7" w:rsidRDefault="005A3FAE" w:rsidP="00CA2422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F90DA7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Parný kotol s príslušenstvom</w:t>
            </w:r>
          </w:p>
        </w:tc>
      </w:tr>
      <w:tr w:rsidR="00A6020D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A9E98D6" w14:textId="520920CB" w:rsidR="005A3FAE" w:rsidRPr="00F90DA7" w:rsidRDefault="005A3FAE" w:rsidP="005A3FAE">
            <w:pPr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F90DA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ISTERMEAT, a.s.,</w:t>
            </w:r>
          </w:p>
          <w:p w14:paraId="3B027211" w14:textId="77777777" w:rsidR="00A6020D" w:rsidRPr="00F90DA7" w:rsidRDefault="005A3FAE" w:rsidP="005A3FAE">
            <w:pPr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F90DA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Povodská 14, 929 01 Dunajská Streda</w:t>
            </w:r>
          </w:p>
          <w:p w14:paraId="5391770B" w14:textId="03065753" w:rsidR="005A3FAE" w:rsidRPr="005A3FAE" w:rsidRDefault="005A3FAE" w:rsidP="005A3FAE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F90DA7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IČO: 36 232 157</w:t>
            </w:r>
          </w:p>
        </w:tc>
      </w:tr>
    </w:tbl>
    <w:p w14:paraId="628D27B4" w14:textId="77777777" w:rsidR="00A6020D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p w14:paraId="5C39154E" w14:textId="77777777" w:rsidR="004D196D" w:rsidRPr="004D196D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B704C5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021E85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7059C934" w14:textId="77777777" w:rsidR="003E4279" w:rsidRPr="003C3DA3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5A3FAE" w:rsidRPr="00B704C5" w14:paraId="4EB3B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F524E2" w14:textId="77777777" w:rsidR="005A3FAE" w:rsidRPr="003C3DA3" w:rsidRDefault="005A3FAE" w:rsidP="005A3F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2994DB74" w14:textId="626C4E73" w:rsidR="005A3FAE" w:rsidRPr="00CD66D8" w:rsidRDefault="005A3FAE" w:rsidP="005A3FAE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5A3FAE" w:rsidRPr="00B704C5" w14:paraId="62238B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EFDF934" w14:textId="77777777" w:rsidR="005A3FAE" w:rsidRPr="003C3DA3" w:rsidRDefault="005A3FAE" w:rsidP="005A3F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504E2D0F" w14:textId="700A8DA2" w:rsidR="005A3FAE" w:rsidRPr="00CD66D8" w:rsidRDefault="005A3FAE" w:rsidP="005A3FA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5A3FAE" w:rsidRPr="00B704C5" w14:paraId="66AFE27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E3512A" w14:textId="036BBA49" w:rsidR="005A3FAE" w:rsidRPr="003C3DA3" w:rsidRDefault="005A3FAE" w:rsidP="005A3F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A3F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vAlign w:val="center"/>
          </w:tcPr>
          <w:p w14:paraId="14ADB2C5" w14:textId="71387C49" w:rsidR="005A3FAE" w:rsidRPr="00CD66D8" w:rsidRDefault="005A3FAE" w:rsidP="005A3FAE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8447E1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5A3FAE" w:rsidRPr="00B704C5" w14:paraId="676A9A9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8A1877E" w14:textId="77777777" w:rsidR="005A3FAE" w:rsidRPr="003C3DA3" w:rsidRDefault="005A3FAE" w:rsidP="005A3F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37D7A891" w14:textId="1F0501BF" w:rsidR="005A3FAE" w:rsidRPr="00CD66D8" w:rsidRDefault="005A3FAE" w:rsidP="005A3FAE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7FB888FC" w14:textId="77777777" w:rsidR="003E427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5160"/>
        <w:gridCol w:w="1559"/>
        <w:gridCol w:w="1847"/>
      </w:tblGrid>
      <w:tr w:rsidR="00151F0D" w:rsidRPr="00B704C5" w14:paraId="798432BD" w14:textId="77777777" w:rsidTr="00690355">
        <w:trPr>
          <w:trHeight w:val="578"/>
          <w:jc w:val="center"/>
        </w:trPr>
        <w:tc>
          <w:tcPr>
            <w:tcW w:w="736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56C235B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44FC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B704C5" w14:paraId="0AC2938F" w14:textId="77777777" w:rsidTr="00690355">
        <w:trPr>
          <w:trHeight w:val="577"/>
          <w:jc w:val="center"/>
        </w:trPr>
        <w:tc>
          <w:tcPr>
            <w:tcW w:w="736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9B6988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68EF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51F0D" w:rsidRPr="00B704C5" w14:paraId="50BDAC5A" w14:textId="77777777" w:rsidTr="000D287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A39CA7" w14:textId="3126AFAE" w:rsidR="00151F0D" w:rsidRPr="0011272A" w:rsidRDefault="00151F0D" w:rsidP="00992A2F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FA1B6A">
              <w:t>Parn</w:t>
            </w:r>
            <w:r w:rsidR="00B173E6">
              <w:t>ý kotol s príslušenstvom</w:t>
            </w:r>
            <w:r w:rsidR="00717122">
              <w:t xml:space="preserve"> </w:t>
            </w:r>
          </w:p>
        </w:tc>
      </w:tr>
      <w:tr w:rsidR="00151F0D" w:rsidRPr="00B704C5" w14:paraId="7D7C6295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89D1F0" w14:textId="77777777" w:rsidR="00151F0D" w:rsidRDefault="00151F0D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47A47A" w14:textId="77777777" w:rsidR="00151F0D" w:rsidRPr="00D13623" w:rsidRDefault="00151F0D" w:rsidP="000D28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7DB050" w14:textId="77777777" w:rsidR="00151F0D" w:rsidRPr="00D13623" w:rsidRDefault="00151F0D" w:rsidP="000D28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E1DEA7" w14:textId="77777777" w:rsidR="00151F0D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4279499" w14:textId="7B540479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</w:p>
        </w:tc>
      </w:tr>
      <w:tr w:rsidR="00E72BB7" w:rsidRPr="00B704C5" w14:paraId="1CD428FC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EE664" w14:textId="77777777" w:rsidR="00E72BB7" w:rsidRPr="00EE2A43" w:rsidRDefault="00E72BB7" w:rsidP="00E72B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395256" w14:textId="6DCF51C2" w:rsidR="00FA1B6A" w:rsidRPr="007740BD" w:rsidRDefault="00FA1B6A" w:rsidP="00690355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Parný</w:t>
            </w:r>
            <w:r w:rsidR="0022209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2209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žiarotrubný</w:t>
            </w:r>
            <w:proofErr w:type="spellEnd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kotol </w:t>
            </w:r>
            <w:r w:rsidR="0022209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s veľkým vodným </w:t>
            </w:r>
            <w:proofErr w:type="spellStart"/>
            <w:r w:rsidR="0022209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objedmom</w:t>
            </w:r>
            <w:proofErr w:type="spellEnd"/>
            <w:r w:rsidR="0022209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s integrovaným </w:t>
            </w: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ekonomizérom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87613" w14:textId="5BB7C1B8" w:rsidR="00E72BB7" w:rsidRPr="007740BD" w:rsidRDefault="00E72BB7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382F" w14:textId="59BEEFE8" w:rsidR="00E72BB7" w:rsidRPr="002C51C5" w:rsidRDefault="00E72BB7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2047B0CF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A7613" w14:textId="1E242C25" w:rsidR="00222093" w:rsidRPr="00EE2A4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1a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0A8F2" w14:textId="78FA6773" w:rsidR="00222093" w:rsidRPr="007740BD" w:rsidRDefault="00222093" w:rsidP="00690355">
            <w:pPr>
              <w:pStyle w:val="Odsekzoznamu"/>
              <w:numPr>
                <w:ilvl w:val="0"/>
                <w:numId w:val="18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7740BD">
              <w:rPr>
                <w:rFonts w:ascii="Calibri" w:hAnsi="Calibri"/>
                <w:color w:val="000000"/>
                <w:sz w:val="22"/>
              </w:rPr>
              <w:t xml:space="preserve">Parný výkon kotla </w:t>
            </w:r>
            <w:r>
              <w:rPr>
                <w:rFonts w:ascii="Calibri" w:hAnsi="Calibri"/>
                <w:color w:val="000000"/>
                <w:sz w:val="22"/>
              </w:rPr>
              <w:t>min.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7E10EC" w14:textId="0857893C" w:rsidR="00222093" w:rsidRPr="00222093" w:rsidRDefault="00222093" w:rsidP="00E72BB7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774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3200 kg/h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12BE" w14:textId="77777777" w:rsidR="00222093" w:rsidRPr="002C51C5" w:rsidRDefault="00222093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762E1C7F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6C028" w14:textId="0F21D0FF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1b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6A9C1" w14:textId="6AF4D333" w:rsidR="00222093" w:rsidRPr="007740BD" w:rsidRDefault="00222093" w:rsidP="00690355">
            <w:pPr>
              <w:pStyle w:val="Odsekzoznamu"/>
              <w:numPr>
                <w:ilvl w:val="0"/>
                <w:numId w:val="8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Prevádzkový tlak pary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0B282E" w14:textId="62191C17" w:rsidR="00222093" w:rsidRDefault="00222093" w:rsidP="0079597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7,0 bar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491A" w14:textId="77777777" w:rsidR="00222093" w:rsidRPr="002C51C5" w:rsidRDefault="00222093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7FF07123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AD364D" w14:textId="0BF9F180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1c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8E8DC" w14:textId="310BC023" w:rsidR="00222093" w:rsidRPr="007740BD" w:rsidRDefault="00222093" w:rsidP="00690355">
            <w:pPr>
              <w:pStyle w:val="Odsekzoznamu"/>
              <w:numPr>
                <w:ilvl w:val="0"/>
                <w:numId w:val="8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Zabezpečovací tlak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DA254D" w14:textId="17C950B2" w:rsidR="00222093" w:rsidRDefault="00222093" w:rsidP="0079597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10,0 bar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CB99" w14:textId="77777777" w:rsidR="00222093" w:rsidRPr="002C51C5" w:rsidRDefault="00222093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537684BD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6E8EE4" w14:textId="0E55887A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1d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6CAADA" w14:textId="4673818C" w:rsidR="00222093" w:rsidRPr="007740BD" w:rsidRDefault="00222093" w:rsidP="00690355">
            <w:pPr>
              <w:pStyle w:val="Odsekzoznamu"/>
              <w:numPr>
                <w:ilvl w:val="0"/>
                <w:numId w:val="8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Tepelná účinnosť (podľa STN EN 12953-11 nepriama metóda) pri prevádzkových parametroch podľa tohto zadania a teplote napájacej vody 103°C min.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E347DB" w14:textId="3FACE9CF" w:rsidR="00222093" w:rsidRDefault="00222093" w:rsidP="0079597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95,0%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9485" w14:textId="77777777" w:rsidR="00222093" w:rsidRPr="002C51C5" w:rsidRDefault="00222093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2DD60E53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8382FD" w14:textId="4EFA024E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1e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44E552" w14:textId="0FE75835" w:rsidR="00222093" w:rsidRPr="007740BD" w:rsidRDefault="00222093" w:rsidP="00690355">
            <w:pPr>
              <w:pStyle w:val="Odsekzoznamu"/>
              <w:numPr>
                <w:ilvl w:val="0"/>
                <w:numId w:val="8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Hrúbka tepelnej izolácie min.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E6A94" w14:textId="759EDB9C" w:rsidR="00222093" w:rsidRDefault="00222093" w:rsidP="0079597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 mm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B045" w14:textId="77777777" w:rsidR="00222093" w:rsidRPr="002C51C5" w:rsidRDefault="00222093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5D6EA37B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5BB" w14:textId="4A03BFA5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1f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256C" w14:textId="2FC0BD0E" w:rsidR="00222093" w:rsidRPr="007740BD" w:rsidRDefault="00222093" w:rsidP="00690355">
            <w:pPr>
              <w:pStyle w:val="Odsekzoznamu"/>
              <w:numPr>
                <w:ilvl w:val="0"/>
                <w:numId w:val="8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Obslužná plošina so zábradlím a rebríkom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5984F" w14:textId="5031CCA9" w:rsidR="00222093" w:rsidRDefault="00222093" w:rsidP="0079597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D881" w14:textId="77777777" w:rsidR="00222093" w:rsidRPr="002C51C5" w:rsidRDefault="00222093" w:rsidP="00E72BB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4ACE6C2B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9A2EA" w14:textId="0908AB9F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1g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B95B7" w14:textId="76841217" w:rsidR="00222093" w:rsidRPr="007740BD" w:rsidRDefault="00222093" w:rsidP="00690355">
            <w:pPr>
              <w:pStyle w:val="Odsekzoznamu"/>
              <w:numPr>
                <w:ilvl w:val="0"/>
                <w:numId w:val="8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Motorický uzatvárací ventil výstupu pary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BB7BD9" w14:textId="5B307EC2" w:rsidR="00222093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231A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04130702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A8D84" w14:textId="5837C93B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1h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43F180" w14:textId="189ACE45" w:rsidR="00222093" w:rsidRPr="007740BD" w:rsidRDefault="00222093" w:rsidP="00690355">
            <w:pPr>
              <w:pStyle w:val="Odsekzoznamu"/>
              <w:numPr>
                <w:ilvl w:val="0"/>
                <w:numId w:val="8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Automatické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odsoľovacie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zariadenie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94683B" w14:textId="4B85B596" w:rsidR="00222093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8A21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3E599E64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83B88" w14:textId="1773697A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1i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C0A719" w14:textId="05D0215A" w:rsidR="00222093" w:rsidRPr="007740BD" w:rsidRDefault="00222093" w:rsidP="00690355">
            <w:pPr>
              <w:pStyle w:val="Odsekzoznamu"/>
              <w:numPr>
                <w:ilvl w:val="0"/>
                <w:numId w:val="8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Automatické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odkľovacie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zariadenie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749FD" w14:textId="6143144F" w:rsidR="00222093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5BEE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220DBEE0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0C32C" w14:textId="0D8C3518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1j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AC3CB0" w14:textId="589625C2" w:rsidR="00222093" w:rsidRPr="007740BD" w:rsidRDefault="00222093" w:rsidP="00690355">
            <w:pPr>
              <w:pStyle w:val="Odsekzoznamu"/>
              <w:numPr>
                <w:ilvl w:val="0"/>
                <w:numId w:val="8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Systém odvzdušnenia kotla vzdušňovacím ventilom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A0ED46" w14:textId="4C7FED23" w:rsidR="00222093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7F41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01010AEF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240A4" w14:textId="2FBE859B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1k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16A912" w14:textId="64DE04A5" w:rsidR="00222093" w:rsidRPr="007740BD" w:rsidRDefault="00222093" w:rsidP="00690355">
            <w:pPr>
              <w:pStyle w:val="Odsekzoznamu"/>
              <w:numPr>
                <w:ilvl w:val="0"/>
                <w:numId w:val="8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Kompletné vybavenie armatúrami a vybavenie pre prevádzku s občasnou obsluhou 1x za 72 hodín podľa STN EN 12953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60FB0B" w14:textId="6317D01F" w:rsidR="00222093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B739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222093" w14:paraId="4FD8B51F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89CD6" w14:textId="6B82EDDF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1l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5AD9D" w14:textId="68C2326F" w:rsidR="00222093" w:rsidRPr="007740BD" w:rsidRDefault="00222093" w:rsidP="00690355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noProof/>
                <w:sz w:val="22"/>
                <w:szCs w:val="20"/>
              </w:rPr>
            </w:pPr>
            <w:r w:rsidRPr="007740BD">
              <w:rPr>
                <w:rFonts w:asciiTheme="minorHAnsi" w:hAnsiTheme="minorHAnsi" w:cstheme="minorHAnsi"/>
                <w:sz w:val="22"/>
              </w:rPr>
              <w:t>Kontinuálna regulácia hladiny vody v kotle, zdvojenými napájacími čerpadlami (100% záloha), riadenie frekvenčnými meničmi (každé čerpadlo musí mať vlastný frekvenčný menič)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121AC7" w14:textId="7CBF5A99" w:rsidR="00222093" w:rsidRPr="007740BD" w:rsidRDefault="00222093" w:rsidP="0069035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2DB7" w14:textId="77777777" w:rsidR="00222093" w:rsidRPr="007740BD" w:rsidRDefault="00222093" w:rsidP="0069035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6D355A" w:rsidRPr="00B704C5" w14:paraId="24B4BFC2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C11AC8" w14:textId="027D38E7" w:rsidR="006D355A" w:rsidRDefault="006D355A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F0BC5" w14:textId="77777777" w:rsidR="00FA1B6A" w:rsidRDefault="00767068" w:rsidP="00690355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Kondenzačný </w:t>
            </w:r>
            <w:proofErr w:type="spellStart"/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ekonomizér</w:t>
            </w:r>
            <w:proofErr w:type="spellEnd"/>
          </w:p>
          <w:p w14:paraId="722D2EFD" w14:textId="797751B8" w:rsidR="00767068" w:rsidRPr="007740BD" w:rsidRDefault="00767068" w:rsidP="00690355">
            <w:pPr>
              <w:pStyle w:val="Odsekzoznamu"/>
              <w:numPr>
                <w:ilvl w:val="0"/>
                <w:numId w:val="12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Nerezový výmenník spaliny voda pre spätné získavanie tepla zo spalín, slúžiaci na ohrev prídavnej vody pri množstve prídavnej vody cca. 80% parného výkonu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7092ED" w14:textId="2FB22033" w:rsidR="006D355A" w:rsidRPr="005D248D" w:rsidRDefault="00795978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610B" w14:textId="77777777" w:rsidR="006D355A" w:rsidRPr="002C51C5" w:rsidRDefault="006D355A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0D438B88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316ED" w14:textId="58D44211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2a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533FFC" w14:textId="71993EA6" w:rsidR="00222093" w:rsidRPr="007740BD" w:rsidRDefault="00222093" w:rsidP="00690355">
            <w:pPr>
              <w:pStyle w:val="Odsekzoznamu"/>
              <w:numPr>
                <w:ilvl w:val="0"/>
                <w:numId w:val="12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Integrovaný obtok spalín s motorickým, automatickým ovládaním ako ochrana proti prehriatiu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ekonomizéru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bez nutnosti prerušenia výroby pary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CAA81A" w14:textId="25EC7D49" w:rsidR="00222093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A32B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5D89F423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9133D0" w14:textId="206E016D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2b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DAAE5" w14:textId="55740574" w:rsidR="00222093" w:rsidRPr="007740BD" w:rsidRDefault="00222093" w:rsidP="00690355">
            <w:pPr>
              <w:pStyle w:val="Odsekzoznamu"/>
              <w:numPr>
                <w:ilvl w:val="0"/>
                <w:numId w:val="12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Účinnosť kotla vrátane kondenzačného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ekonomizéru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 w:rsidR="007740BD">
              <w:rPr>
                <w:rFonts w:ascii="Calibri" w:hAnsi="Calibri"/>
                <w:color w:val="000000"/>
                <w:sz w:val="22"/>
              </w:rPr>
              <w:t>min.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120874" w14:textId="307AA4A8" w:rsidR="00222093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101,</w:t>
            </w:r>
            <w:r w:rsidR="007740BD">
              <w:rPr>
                <w:rFonts w:ascii="Calibri" w:hAnsi="Calibri"/>
                <w:color w:val="000000"/>
                <w:sz w:val="22"/>
              </w:rPr>
              <w:t>0</w:t>
            </w:r>
            <w:r>
              <w:rPr>
                <w:rFonts w:ascii="Calibri" w:hAnsi="Calibri"/>
                <w:color w:val="000000"/>
                <w:sz w:val="22"/>
              </w:rPr>
              <w:t>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2E3E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6DC05D13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1EAACA" w14:textId="354059AB" w:rsidR="00222093" w:rsidRDefault="00222093" w:rsidP="00E72BB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2c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AAE93" w14:textId="79E79B8E" w:rsidR="00222093" w:rsidRPr="007740BD" w:rsidRDefault="00222093" w:rsidP="00690355">
            <w:pPr>
              <w:pStyle w:val="Odsekzoznamu"/>
              <w:numPr>
                <w:ilvl w:val="0"/>
                <w:numId w:val="12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7740BD">
              <w:rPr>
                <w:rFonts w:ascii="Calibri" w:hAnsi="Calibri"/>
                <w:color w:val="000000"/>
                <w:sz w:val="22"/>
              </w:rPr>
              <w:t xml:space="preserve">Kompletná výbava </w:t>
            </w:r>
            <w:proofErr w:type="spellStart"/>
            <w:r w:rsidRPr="007740BD">
              <w:rPr>
                <w:rFonts w:ascii="Calibri" w:hAnsi="Calibri"/>
                <w:color w:val="000000"/>
                <w:sz w:val="22"/>
              </w:rPr>
              <w:t>ekonomizéru</w:t>
            </w:r>
            <w:proofErr w:type="spellEnd"/>
            <w:r w:rsidRPr="007740BD">
              <w:rPr>
                <w:rFonts w:ascii="Calibri" w:hAnsi="Calibri"/>
                <w:color w:val="000000"/>
                <w:sz w:val="22"/>
              </w:rPr>
              <w:t xml:space="preserve"> podľa normy STN EN 12828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5807CF" w14:textId="45B9A903" w:rsidR="00222093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51D7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6B1AF926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2D92D" w14:textId="2373E202" w:rsidR="00767068" w:rsidRDefault="00767068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E28338" w14:textId="677D3E44" w:rsidR="0083172C" w:rsidRPr="007740BD" w:rsidRDefault="00767068" w:rsidP="00690355">
            <w:pPr>
              <w:outlineLvl w:val="0"/>
              <w:rPr>
                <w:rFonts w:ascii="Calibri" w:hAnsi="Calibri"/>
                <w:color w:val="000000"/>
                <w:sz w:val="22"/>
              </w:rPr>
            </w:pPr>
            <w:r w:rsidRPr="00EA5774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Horák na spaľovanie zemného plynu</w:t>
            </w:r>
            <w:r w:rsidR="0022209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o</w:t>
            </w:r>
            <w:r w:rsidR="006519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519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def</w:t>
            </w:r>
            <w:proofErr w:type="spellEnd"/>
            <w:r w:rsidR="0065193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. </w:t>
            </w:r>
            <w:r w:rsidR="00222093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v</w:t>
            </w:r>
            <w:r w:rsidRPr="007740BD">
              <w:rPr>
                <w:rFonts w:ascii="Calibri" w:hAnsi="Calibri"/>
                <w:color w:val="000000"/>
                <w:sz w:val="22"/>
              </w:rPr>
              <w:t>ýhrevnos</w:t>
            </w:r>
            <w:r w:rsidR="00222093">
              <w:rPr>
                <w:rFonts w:ascii="Calibri" w:hAnsi="Calibri"/>
                <w:color w:val="000000"/>
                <w:sz w:val="22"/>
              </w:rPr>
              <w:t>ti, vrátane k</w:t>
            </w:r>
            <w:r w:rsidRPr="007740BD">
              <w:rPr>
                <w:rFonts w:ascii="Calibri" w:hAnsi="Calibri"/>
                <w:color w:val="000000"/>
                <w:sz w:val="22"/>
              </w:rPr>
              <w:t>ompletn</w:t>
            </w:r>
            <w:r w:rsidR="00222093">
              <w:rPr>
                <w:rFonts w:ascii="Calibri" w:hAnsi="Calibri"/>
                <w:color w:val="000000"/>
                <w:sz w:val="22"/>
              </w:rPr>
              <w:t>ej</w:t>
            </w:r>
            <w:r w:rsidRPr="007740BD">
              <w:rPr>
                <w:rFonts w:ascii="Calibri" w:hAnsi="Calibri"/>
                <w:color w:val="000000"/>
                <w:sz w:val="22"/>
              </w:rPr>
              <w:t xml:space="preserve"> pl</w:t>
            </w:r>
            <w:r w:rsidR="00222093">
              <w:rPr>
                <w:rFonts w:ascii="Calibri" w:hAnsi="Calibri"/>
                <w:color w:val="000000"/>
                <w:sz w:val="22"/>
              </w:rPr>
              <w:t>y</w:t>
            </w:r>
            <w:r w:rsidRPr="007740BD">
              <w:rPr>
                <w:rFonts w:ascii="Calibri" w:hAnsi="Calibri"/>
                <w:color w:val="000000"/>
                <w:sz w:val="22"/>
              </w:rPr>
              <w:t>nov</w:t>
            </w:r>
            <w:r w:rsidR="00222093">
              <w:rPr>
                <w:rFonts w:ascii="Calibri" w:hAnsi="Calibri"/>
                <w:color w:val="000000"/>
                <w:sz w:val="22"/>
              </w:rPr>
              <w:t>ej</w:t>
            </w:r>
            <w:r w:rsidRPr="007740BD">
              <w:rPr>
                <w:rFonts w:ascii="Calibri" w:hAnsi="Calibri"/>
                <w:color w:val="000000"/>
                <w:sz w:val="22"/>
              </w:rPr>
              <w:t xml:space="preserve"> regulačn</w:t>
            </w:r>
            <w:r w:rsidR="00222093">
              <w:rPr>
                <w:rFonts w:ascii="Calibri" w:hAnsi="Calibri"/>
                <w:color w:val="000000"/>
                <w:sz w:val="22"/>
              </w:rPr>
              <w:t>ej</w:t>
            </w:r>
            <w:r w:rsidRPr="007740BD">
              <w:rPr>
                <w:rFonts w:ascii="Calibri" w:hAnsi="Calibri"/>
                <w:color w:val="000000"/>
                <w:sz w:val="22"/>
              </w:rPr>
              <w:t xml:space="preserve"> rad</w:t>
            </w:r>
            <w:r w:rsidR="00222093">
              <w:rPr>
                <w:rFonts w:ascii="Calibri" w:hAnsi="Calibri"/>
                <w:color w:val="000000"/>
                <w:sz w:val="22"/>
              </w:rPr>
              <w:t>y</w:t>
            </w:r>
            <w:r w:rsidRPr="007740BD">
              <w:rPr>
                <w:rFonts w:ascii="Calibri" w:hAnsi="Calibri"/>
                <w:color w:val="000000"/>
                <w:sz w:val="22"/>
              </w:rPr>
              <w:t xml:space="preserve"> pre vstupný tlak zemného plynu 220 kPa</w:t>
            </w:r>
            <w:r w:rsidR="00222093">
              <w:rPr>
                <w:rFonts w:ascii="Calibri" w:hAnsi="Calibri"/>
                <w:color w:val="000000"/>
                <w:sz w:val="22"/>
              </w:rPr>
              <w:t xml:space="preserve"> so zabudovaným p</w:t>
            </w:r>
            <w:r>
              <w:rPr>
                <w:rFonts w:ascii="Calibri" w:hAnsi="Calibri"/>
                <w:color w:val="000000"/>
                <w:sz w:val="22"/>
              </w:rPr>
              <w:t>lynomer</w:t>
            </w:r>
            <w:r w:rsidR="00222093">
              <w:rPr>
                <w:rFonts w:ascii="Calibri" w:hAnsi="Calibri"/>
                <w:color w:val="000000"/>
                <w:sz w:val="22"/>
              </w:rPr>
              <w:t>om</w:t>
            </w:r>
            <w:r>
              <w:rPr>
                <w:rFonts w:ascii="Calibri" w:hAnsi="Calibri"/>
                <w:color w:val="000000"/>
                <w:sz w:val="22"/>
              </w:rPr>
              <w:t xml:space="preserve"> s</w:t>
            </w:r>
            <w:r w:rsidR="00222093">
              <w:rPr>
                <w:rFonts w:ascii="Calibri" w:hAnsi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</w:rPr>
              <w:t>priamym zobrazením prietoku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D0B617" w14:textId="4EA3DA2E" w:rsidR="00767068" w:rsidRPr="005D248D" w:rsidRDefault="0065193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10-13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 w:rsidRPr="007740BD">
              <w:rPr>
                <w:rFonts w:ascii="Calibri" w:hAnsi="Calibri"/>
                <w:color w:val="000000"/>
                <w:sz w:val="22"/>
              </w:rPr>
              <w:t>kWh/nm</w:t>
            </w:r>
            <w:r w:rsidRPr="007740BD">
              <w:rPr>
                <w:rFonts w:ascii="Calibri" w:hAnsi="Calibri"/>
                <w:color w:val="000000"/>
                <w:sz w:val="22"/>
                <w:vertAlign w:val="superscript"/>
              </w:rPr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536B" w14:textId="77777777" w:rsidR="00767068" w:rsidRPr="002C51C5" w:rsidRDefault="00767068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61102188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3D290D" w14:textId="6823C36D" w:rsidR="00222093" w:rsidRDefault="00222093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3a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5C9F20" w14:textId="780C6A7D" w:rsidR="00222093" w:rsidRPr="007740BD" w:rsidRDefault="00222093" w:rsidP="00690355">
            <w:pPr>
              <w:pStyle w:val="Odsekzoznamu"/>
              <w:numPr>
                <w:ilvl w:val="0"/>
                <w:numId w:val="9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Emisie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NOx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5192CD" w14:textId="6AF2E444" w:rsidR="00222093" w:rsidRPr="005D248D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&lt; 100 </w:t>
            </w:r>
            <w:r w:rsidRPr="00FA1B6A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nm</w:t>
            </w:r>
            <w:r w:rsidRPr="00EA5774">
              <w:rPr>
                <w:rFonts w:ascii="Calibri" w:hAnsi="Calibri" w:cs="Times New Roman"/>
                <w:noProof w:val="0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85D5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0DA0E611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906AB2" w14:textId="377F7666" w:rsidR="00222093" w:rsidRDefault="00222093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3b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A1743" w14:textId="558C6A16" w:rsidR="00222093" w:rsidRPr="007740BD" w:rsidRDefault="00222093" w:rsidP="00690355">
            <w:pPr>
              <w:pStyle w:val="Odsekzoznamu"/>
              <w:numPr>
                <w:ilvl w:val="0"/>
                <w:numId w:val="9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Emisie CO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3B550F" w14:textId="36D8A762" w:rsidR="00222093" w:rsidRPr="005D248D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&lt; 50 </w:t>
            </w:r>
            <w:r w:rsidRPr="00FA1B6A"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nm</w:t>
            </w:r>
            <w:r w:rsidRPr="00EA5774">
              <w:rPr>
                <w:rFonts w:ascii="Calibri" w:hAnsi="Calibri" w:cs="Times New Roman"/>
                <w:noProof w:val="0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F39F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31449553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532C3" w14:textId="6B78EBB1" w:rsidR="00222093" w:rsidRDefault="00222093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3c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93A94" w14:textId="19B5EE53" w:rsidR="00222093" w:rsidRPr="007740BD" w:rsidRDefault="00222093" w:rsidP="00690355">
            <w:pPr>
              <w:pStyle w:val="Odsekzoznamu"/>
              <w:numPr>
                <w:ilvl w:val="0"/>
                <w:numId w:val="9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Regulačný rozsah min.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093481" w14:textId="60418567" w:rsidR="00222093" w:rsidRPr="005D248D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20-100 %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128D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18A8D80B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D0A81" w14:textId="5174A355" w:rsidR="00222093" w:rsidRDefault="00222093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3d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8E5C1" w14:textId="79AC9FB1" w:rsidR="00222093" w:rsidRPr="007740BD" w:rsidRDefault="00222093" w:rsidP="00690355">
            <w:pPr>
              <w:pStyle w:val="Odsekzoznamu"/>
              <w:numPr>
                <w:ilvl w:val="0"/>
                <w:numId w:val="9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7740BD">
              <w:rPr>
                <w:rFonts w:ascii="Calibri" w:hAnsi="Calibri"/>
                <w:color w:val="000000"/>
                <w:sz w:val="22"/>
              </w:rPr>
              <w:t>Frekvenčný menič riadenia ventilátora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8316B8" w14:textId="21AF1F5D" w:rsidR="00222093" w:rsidRPr="005D248D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898E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24D0DC2A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4CCDA9" w14:textId="64D633CC" w:rsidR="00222093" w:rsidRDefault="00222093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3e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7AAB5F" w14:textId="0A756451" w:rsidR="00222093" w:rsidRPr="007740BD" w:rsidRDefault="00222093" w:rsidP="00690355">
            <w:pPr>
              <w:pStyle w:val="Odsekzoznamu"/>
              <w:numPr>
                <w:ilvl w:val="0"/>
                <w:numId w:val="17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7740BD">
              <w:rPr>
                <w:rFonts w:ascii="Calibri" w:hAnsi="Calibri"/>
                <w:color w:val="000000"/>
                <w:sz w:val="22"/>
              </w:rPr>
              <w:t>O</w:t>
            </w:r>
            <w:r w:rsidRPr="007740BD">
              <w:rPr>
                <w:rFonts w:ascii="Calibri" w:hAnsi="Calibri"/>
                <w:color w:val="000000"/>
                <w:sz w:val="22"/>
                <w:vertAlign w:val="subscript"/>
              </w:rPr>
              <w:t>2</w:t>
            </w:r>
            <w:r w:rsidRPr="007740BD">
              <w:rPr>
                <w:rFonts w:ascii="Calibri" w:hAnsi="Calibri"/>
                <w:color w:val="000000"/>
                <w:sz w:val="22"/>
              </w:rPr>
              <w:t xml:space="preserve"> regulácia pre riadenie spaľovania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D049C" w14:textId="6A1C0D2E" w:rsidR="00222093" w:rsidRPr="005D248D" w:rsidRDefault="00222093" w:rsidP="00690355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B37F" w14:textId="77777777" w:rsidR="00222093" w:rsidRPr="002C51C5" w:rsidRDefault="00222093" w:rsidP="0069035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47F4467C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FBD9" w14:textId="4CD09AF4" w:rsidR="00767068" w:rsidRDefault="00767068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FE1D" w14:textId="64DB7F6D" w:rsidR="00767068" w:rsidRDefault="00767068" w:rsidP="0069035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Riadiaci rozvádzač</w:t>
            </w:r>
            <w:r w:rsidR="00222093">
              <w:rPr>
                <w:rFonts w:ascii="Calibri" w:hAnsi="Calibri"/>
                <w:color w:val="000000"/>
                <w:sz w:val="22"/>
                <w:szCs w:val="22"/>
              </w:rPr>
              <w:t xml:space="preserve"> s funkciami</w:t>
            </w:r>
          </w:p>
          <w:p w14:paraId="2FD67CB9" w14:textId="77777777" w:rsidR="00767068" w:rsidRDefault="00767068" w:rsidP="00690355">
            <w:pPr>
              <w:pStyle w:val="Odsekzoznamu"/>
              <w:numPr>
                <w:ilvl w:val="0"/>
                <w:numId w:val="10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Bezpečnostný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režazec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kotla </w:t>
            </w:r>
          </w:p>
          <w:p w14:paraId="527B850C" w14:textId="77777777" w:rsidR="00767068" w:rsidRDefault="00767068" w:rsidP="00690355">
            <w:pPr>
              <w:pStyle w:val="Odsekzoznamu"/>
              <w:numPr>
                <w:ilvl w:val="0"/>
                <w:numId w:val="10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 xml:space="preserve">Riadenie všetkých regulačných prvkov </w:t>
            </w:r>
          </w:p>
          <w:p w14:paraId="67ABEDE8" w14:textId="77777777" w:rsidR="00767068" w:rsidRDefault="00767068" w:rsidP="00690355">
            <w:pPr>
              <w:pStyle w:val="Odsekzoznamu"/>
              <w:numPr>
                <w:ilvl w:val="0"/>
                <w:numId w:val="10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Riadenie napájacích čerpadiel pre udržiavanie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konštandnej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hladiny v kotle, automatické prepínanie čerpadiel pre rovnomerné opotrebenie a v prípade poruchy</w:t>
            </w:r>
          </w:p>
          <w:p w14:paraId="49D2C13C" w14:textId="77777777" w:rsidR="00767068" w:rsidRDefault="00767068" w:rsidP="00690355">
            <w:pPr>
              <w:pStyle w:val="Odsekzoznamu"/>
              <w:numPr>
                <w:ilvl w:val="0"/>
                <w:numId w:val="10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Automatický nábeh kotla zo studeného stavu</w:t>
            </w:r>
          </w:p>
          <w:p w14:paraId="354C007A" w14:textId="77777777" w:rsidR="00767068" w:rsidRDefault="00767068" w:rsidP="00690355">
            <w:pPr>
              <w:pStyle w:val="Odsekzoznamu"/>
              <w:numPr>
                <w:ilvl w:val="0"/>
                <w:numId w:val="10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Ochranná funkcia proti preťaženiu</w:t>
            </w:r>
          </w:p>
          <w:p w14:paraId="3FBB0E74" w14:textId="77777777" w:rsidR="00767068" w:rsidRDefault="00767068" w:rsidP="00690355">
            <w:pPr>
              <w:pStyle w:val="Odsekzoznamu"/>
              <w:numPr>
                <w:ilvl w:val="0"/>
                <w:numId w:val="10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Udržiavanie kotla v teplom stave</w:t>
            </w:r>
          </w:p>
          <w:p w14:paraId="06265295" w14:textId="77777777" w:rsidR="00767068" w:rsidRDefault="00767068" w:rsidP="00690355">
            <w:pPr>
              <w:pStyle w:val="Odsekzoznamu"/>
              <w:numPr>
                <w:ilvl w:val="0"/>
                <w:numId w:val="10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Meranie prietoku množstva pary</w:t>
            </w:r>
          </w:p>
          <w:p w14:paraId="073ADAD3" w14:textId="77777777" w:rsidR="00767068" w:rsidRDefault="00767068" w:rsidP="00690355">
            <w:pPr>
              <w:pStyle w:val="Odsekzoznamu"/>
              <w:numPr>
                <w:ilvl w:val="0"/>
                <w:numId w:val="10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Komunikačné rozhranie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ModBus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TCP pre napojenie na nadradený systém</w:t>
            </w:r>
          </w:p>
          <w:p w14:paraId="7B7E6CB3" w14:textId="6200F654" w:rsidR="0083172C" w:rsidRPr="007740BD" w:rsidRDefault="00767068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Diaľkové pripojenie cez internet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D0A0F" w14:textId="4A295A94" w:rsidR="00767068" w:rsidRDefault="00222093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C52E" w14:textId="77777777" w:rsidR="00767068" w:rsidRPr="002C51C5" w:rsidRDefault="00767068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113C60A7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D07384" w14:textId="64275815" w:rsidR="00222093" w:rsidRDefault="00222093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5AC9" w14:textId="64DF6A8D" w:rsidR="00222093" w:rsidRPr="007740BD" w:rsidRDefault="00222093" w:rsidP="00690355">
            <w:pPr>
              <w:pStyle w:val="Odsekzoznamu"/>
              <w:numPr>
                <w:ilvl w:val="0"/>
                <w:numId w:val="10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Ovládanie farebným dotykovým displejom,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vekosť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uhlopriečky min.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7D9A" w14:textId="750D1A05" w:rsidR="00222093" w:rsidRDefault="00222093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9“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59B5" w14:textId="77777777" w:rsidR="00222093" w:rsidRPr="002C51C5" w:rsidRDefault="00222093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22093" w:rsidRPr="00B704C5" w14:paraId="5E533A6A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73F041" w14:textId="7D6B79BF" w:rsidR="00222093" w:rsidRDefault="00222093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4b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D0E5" w14:textId="0A63E09E" w:rsidR="00222093" w:rsidRPr="007740BD" w:rsidRDefault="00222093" w:rsidP="00690355">
            <w:pPr>
              <w:pStyle w:val="Odsekzoznamu"/>
              <w:numPr>
                <w:ilvl w:val="0"/>
                <w:numId w:val="10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7740BD">
              <w:rPr>
                <w:rFonts w:ascii="Calibri" w:hAnsi="Calibri"/>
                <w:color w:val="000000"/>
                <w:sz w:val="22"/>
              </w:rPr>
              <w:t xml:space="preserve">El. príkon rozvádzača max.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EAE85" w14:textId="70EA666E" w:rsidR="00222093" w:rsidRDefault="00222093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774">
              <w:rPr>
                <w:rFonts w:ascii="Calibri" w:hAnsi="Calibri"/>
                <w:color w:val="000000"/>
                <w:sz w:val="22"/>
              </w:rPr>
              <w:t>15 kW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E92D" w14:textId="77777777" w:rsidR="00222093" w:rsidRPr="002C51C5" w:rsidRDefault="00222093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281051E2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351115" w14:textId="0C09ECAD" w:rsidR="00767068" w:rsidRPr="00EE2A43" w:rsidRDefault="00767068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813F" w14:textId="77777777" w:rsidR="00995844" w:rsidRDefault="00995844" w:rsidP="0069035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Modul termickej úpravy vody v o vyhotovení</w:t>
            </w:r>
          </w:p>
          <w:p w14:paraId="72123357" w14:textId="77777777" w:rsidR="00995844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Nerezová napájacia nádrž</w:t>
            </w:r>
          </w:p>
          <w:p w14:paraId="3F487695" w14:textId="77777777" w:rsidR="00995844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Tepekne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zaitolovaná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a s plechovým opláštením</w:t>
            </w:r>
          </w:p>
          <w:p w14:paraId="59FA1435" w14:textId="77777777" w:rsidR="00995844" w:rsidRPr="00A52350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Riadiaci systém modulu napájacej vody</w:t>
            </w:r>
          </w:p>
          <w:p w14:paraId="69E62C8A" w14:textId="77777777" w:rsidR="00995844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Kaskádový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odplyňovač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, nerezové vyhotovenie</w:t>
            </w:r>
          </w:p>
          <w:p w14:paraId="3E478A91" w14:textId="77777777" w:rsidR="00995844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Kompletná výbava pre riadenie kontinuálneho prívodu prídavnej vody a 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nahrievacej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pary</w:t>
            </w:r>
          </w:p>
          <w:p w14:paraId="599BADBF" w14:textId="77777777" w:rsidR="00995844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Dávkovanie chémie pre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doúpravu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napájacej vody, 2x dávkovacie čerpadlo so zásobníkom chémie</w:t>
            </w:r>
          </w:p>
          <w:p w14:paraId="446566C2" w14:textId="77777777" w:rsidR="00995844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Expandér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odpadových vôd v nerezovom vyhotovení</w:t>
            </w:r>
          </w:p>
          <w:p w14:paraId="18DD1BB0" w14:textId="0123E950" w:rsidR="00767068" w:rsidRPr="007740BD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Chladič vzoriek pre odber vzoriek z kotla a z napájacej nádrže v nerezovom vyhotovení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BE63B" w14:textId="2D972C79" w:rsidR="00767068" w:rsidRDefault="00222093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AC9A" w14:textId="77777777" w:rsidR="00767068" w:rsidRPr="002C51C5" w:rsidRDefault="00767068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41FD7B55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66214" w14:textId="4919D174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5D3DE7" w14:textId="77777777" w:rsidR="00995844" w:rsidRPr="00A52350" w:rsidRDefault="00995844" w:rsidP="00690355">
            <w:pPr>
              <w:pStyle w:val="Odsekzoznamu"/>
              <w:numPr>
                <w:ilvl w:val="0"/>
                <w:numId w:val="13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Teplota odplynenia min.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1CC04E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774">
              <w:rPr>
                <w:rFonts w:ascii="Calibri" w:hAnsi="Calibri"/>
                <w:color w:val="000000"/>
                <w:sz w:val="22"/>
              </w:rPr>
              <w:t>103°C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44C8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29A6AB64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713B14" w14:textId="607C5A77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5b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447E0" w14:textId="77777777" w:rsidR="00995844" w:rsidRDefault="00995844" w:rsidP="00690355">
            <w:pPr>
              <w:pStyle w:val="Odsekzoznamu"/>
              <w:numPr>
                <w:ilvl w:val="0"/>
                <w:numId w:val="13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Kapacita odplynenia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7665DF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3200 kg/h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DB7A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1FA4F4DB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A6F9B" w14:textId="0D04C38E" w:rsidR="00767068" w:rsidRDefault="00767068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833F9" w14:textId="60B323EE" w:rsidR="008A3C4B" w:rsidRPr="007740BD" w:rsidRDefault="00995844" w:rsidP="00690355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 w:rsidRPr="007740BD">
              <w:rPr>
                <w:rFonts w:ascii="Calibri" w:hAnsi="Calibri"/>
                <w:color w:val="000000"/>
                <w:sz w:val="22"/>
              </w:rPr>
              <w:t>Modul chemickej úpravy vody, zmäkčovacie zariadenie v duplexnom vyhotovení pre nepretržitú prevádzku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BEA6CE" w14:textId="055910E4" w:rsidR="00767068" w:rsidRDefault="00222093" w:rsidP="00767068">
            <w:pPr>
              <w:jc w:val="center"/>
              <w:outlineLvl w:val="0"/>
            </w:pPr>
            <w: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1464" w14:textId="77777777" w:rsidR="00767068" w:rsidRPr="002C51C5" w:rsidRDefault="00767068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5D327DEA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C9CB61" w14:textId="4E8E6163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6a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8C2AEB" w14:textId="77777777" w:rsidR="00995844" w:rsidRPr="00A52350" w:rsidRDefault="00995844" w:rsidP="00690355">
            <w:pPr>
              <w:pStyle w:val="Odsekzoznamu"/>
              <w:numPr>
                <w:ilvl w:val="0"/>
                <w:numId w:val="13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Pre v</w:t>
            </w:r>
            <w:r w:rsidRPr="00EA5774">
              <w:rPr>
                <w:rFonts w:ascii="Calibri" w:hAnsi="Calibri"/>
                <w:color w:val="000000"/>
                <w:sz w:val="22"/>
              </w:rPr>
              <w:t>stupn</w:t>
            </w:r>
            <w:r>
              <w:rPr>
                <w:rFonts w:ascii="Calibri" w:hAnsi="Calibri"/>
                <w:color w:val="000000"/>
                <w:sz w:val="22"/>
              </w:rPr>
              <w:t>ú</w:t>
            </w:r>
            <w:r w:rsidRPr="00EA5774">
              <w:rPr>
                <w:rFonts w:ascii="Calibri" w:hAnsi="Calibri"/>
                <w:color w:val="000000"/>
                <w:sz w:val="22"/>
              </w:rPr>
              <w:t xml:space="preserve"> tvrdosť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75BAE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774">
              <w:rPr>
                <w:rFonts w:ascii="Calibri" w:hAnsi="Calibri"/>
                <w:color w:val="000000"/>
                <w:sz w:val="22"/>
                <w:szCs w:val="22"/>
              </w:rPr>
              <w:t>&gt;18°N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E1AC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128181AB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72B7" w14:textId="64E76177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6b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C839" w14:textId="77777777" w:rsidR="00995844" w:rsidRPr="00A52350" w:rsidRDefault="00995844" w:rsidP="00690355">
            <w:pPr>
              <w:pStyle w:val="Odsekzoznamu"/>
              <w:numPr>
                <w:ilvl w:val="0"/>
                <w:numId w:val="13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EA5774">
              <w:rPr>
                <w:rFonts w:ascii="Calibri" w:hAnsi="Calibri"/>
                <w:color w:val="000000"/>
                <w:sz w:val="22"/>
              </w:rPr>
              <w:t xml:space="preserve">Výstupná tvrdosť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4025B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max. </w:t>
            </w:r>
            <w:r w:rsidRPr="00EA5774">
              <w:rPr>
                <w:rFonts w:ascii="Calibri" w:hAnsi="Calibri"/>
                <w:color w:val="000000"/>
                <w:sz w:val="22"/>
                <w:szCs w:val="22"/>
              </w:rPr>
              <w:t>0,05°N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3A1E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1D408B5A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583EC3" w14:textId="3D046F2C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6c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C76D1" w14:textId="77777777" w:rsidR="00995844" w:rsidRPr="00A52350" w:rsidRDefault="00995844" w:rsidP="00690355">
            <w:pPr>
              <w:pStyle w:val="Odsekzoznamu"/>
              <w:numPr>
                <w:ilvl w:val="0"/>
                <w:numId w:val="13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EA5774">
              <w:rPr>
                <w:rFonts w:ascii="Calibri" w:hAnsi="Calibri"/>
                <w:color w:val="000000"/>
                <w:sz w:val="22"/>
              </w:rPr>
              <w:t xml:space="preserve">Kapacita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16D757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774">
              <w:rPr>
                <w:rFonts w:ascii="Calibri" w:hAnsi="Calibri"/>
                <w:color w:val="000000"/>
                <w:sz w:val="22"/>
                <w:szCs w:val="22"/>
              </w:rPr>
              <w:t>min. 3,4 m</w:t>
            </w:r>
            <w:r w:rsidRPr="00EA5774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3</w:t>
            </w:r>
            <w:r w:rsidRPr="00EA5774">
              <w:rPr>
                <w:rFonts w:ascii="Calibri" w:hAnsi="Calibri"/>
                <w:color w:val="000000"/>
                <w:sz w:val="22"/>
                <w:szCs w:val="22"/>
              </w:rPr>
              <w:t>/h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ECEA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22A1DD3D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2EB3F7" w14:textId="5BAB75C0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6d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AF462" w14:textId="77777777" w:rsidR="00995844" w:rsidRPr="00A52350" w:rsidRDefault="00995844" w:rsidP="00690355">
            <w:pPr>
              <w:pStyle w:val="Odsekzoznamu"/>
              <w:numPr>
                <w:ilvl w:val="0"/>
                <w:numId w:val="13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EA5774">
              <w:rPr>
                <w:rFonts w:ascii="Calibri" w:hAnsi="Calibri"/>
                <w:color w:val="000000"/>
                <w:sz w:val="22"/>
              </w:rPr>
              <w:t>Mechanická filtrácia na vstup</w:t>
            </w:r>
            <w:r>
              <w:rPr>
                <w:rFonts w:ascii="Calibri" w:hAnsi="Calibri"/>
                <w:color w:val="000000"/>
                <w:sz w:val="22"/>
              </w:rPr>
              <w:t>e vody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3E0B6C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1470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37C31B96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B12AC1" w14:textId="18B60FAF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6e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1ED6D" w14:textId="77777777" w:rsidR="00995844" w:rsidRPr="00A52350" w:rsidRDefault="00995844" w:rsidP="00690355">
            <w:pPr>
              <w:pStyle w:val="Odsekzoznamu"/>
              <w:numPr>
                <w:ilvl w:val="0"/>
                <w:numId w:val="13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A52350">
              <w:rPr>
                <w:rFonts w:ascii="Calibri" w:hAnsi="Calibri"/>
                <w:color w:val="000000"/>
                <w:sz w:val="22"/>
              </w:rPr>
              <w:t>Vodomer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E5B18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8229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5E8C536E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1EF3" w14:textId="3B96FEE6" w:rsidR="00767068" w:rsidRDefault="00767068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1912" w14:textId="72F53B05" w:rsidR="0083172C" w:rsidRPr="007740BD" w:rsidRDefault="00995844" w:rsidP="00690355">
            <w:pPr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Energetické úsporné opatrenia pre využitie odpadového tepla pozostávajúce zo s</w:t>
            </w:r>
            <w:r w:rsidRPr="00A52350">
              <w:rPr>
                <w:rFonts w:ascii="Calibri" w:hAnsi="Calibri"/>
                <w:color w:val="000000"/>
                <w:sz w:val="22"/>
              </w:rPr>
              <w:t>ystém</w:t>
            </w:r>
            <w:r>
              <w:rPr>
                <w:rFonts w:ascii="Calibri" w:hAnsi="Calibri"/>
                <w:color w:val="000000"/>
                <w:sz w:val="22"/>
              </w:rPr>
              <w:t>u</w:t>
            </w:r>
            <w:r w:rsidRPr="00A52350">
              <w:rPr>
                <w:rFonts w:ascii="Calibri" w:hAnsi="Calibri"/>
                <w:color w:val="000000"/>
                <w:sz w:val="22"/>
              </w:rPr>
              <w:t xml:space="preserve"> pre elimáciu vzniku odpadových pár/vôd pri výrobe pary v parnej kotolni</w:t>
            </w:r>
            <w:r>
              <w:rPr>
                <w:rFonts w:ascii="Calibri" w:hAnsi="Calibri"/>
                <w:color w:val="000000"/>
                <w:sz w:val="22"/>
              </w:rPr>
              <w:t xml:space="preserve"> a </w:t>
            </w:r>
            <w:r>
              <w:rPr>
                <w:rFonts w:ascii="Calibri" w:hAnsi="Calibri"/>
                <w:color w:val="000000"/>
                <w:sz w:val="22"/>
              </w:rPr>
              <w:lastRenderedPageBreak/>
              <w:t>systému získavania tepla z odpadov vznikajúcich pri výrobe pary v parnej kotolni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09FFD" w14:textId="1590FC8C" w:rsidR="00767068" w:rsidRDefault="00222093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A824" w14:textId="77777777" w:rsidR="00767068" w:rsidRPr="002C51C5" w:rsidRDefault="00767068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018ECAF2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6614CF" w14:textId="457A19F8" w:rsidR="00767068" w:rsidRDefault="00767068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1F4DEB" w14:textId="77777777" w:rsidR="00995844" w:rsidRDefault="00995844" w:rsidP="00690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Systém odovdu spalín vo vyhotovení</w:t>
            </w:r>
          </w:p>
          <w:p w14:paraId="65FD1D9E" w14:textId="77777777" w:rsidR="00995844" w:rsidRDefault="00995844" w:rsidP="00690355">
            <w:pPr>
              <w:pStyle w:val="Odsekzoznamu"/>
              <w:numPr>
                <w:ilvl w:val="0"/>
                <w:numId w:val="14"/>
              </w:numPr>
              <w:spacing w:line="240" w:lineRule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Potrubné vedenie, trojvrstvovým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spalinovým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potrubím z nerezovom vyhotovení</w:t>
            </w:r>
          </w:p>
          <w:p w14:paraId="5BDB8C79" w14:textId="77777777" w:rsidR="00995844" w:rsidRDefault="00995844" w:rsidP="00690355">
            <w:pPr>
              <w:pStyle w:val="Odsekzoznamu"/>
              <w:numPr>
                <w:ilvl w:val="0"/>
                <w:numId w:val="14"/>
              </w:numPr>
              <w:spacing w:line="240" w:lineRule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Vyvedenie spalín nad strechu po fasáde</w:t>
            </w:r>
          </w:p>
          <w:p w14:paraId="5839115B" w14:textId="1DAB9E10" w:rsidR="00E869F9" w:rsidRPr="007740BD" w:rsidRDefault="00995844" w:rsidP="00690355">
            <w:pPr>
              <w:pStyle w:val="Odsekzoznamu"/>
              <w:numPr>
                <w:ilvl w:val="0"/>
                <w:numId w:val="14"/>
              </w:numPr>
              <w:spacing w:line="240" w:lineRule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Vrátane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kompetného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kotviaceho materiálu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BA6D4" w14:textId="76CD40DC" w:rsidR="00767068" w:rsidRDefault="00222093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1BD387" w14:textId="77777777" w:rsidR="00767068" w:rsidRPr="002C51C5" w:rsidRDefault="00767068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0FFF84AE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98198" w14:textId="3FF567F2" w:rsidR="00767068" w:rsidRDefault="00767068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9D8DDF" w14:textId="2396E92F" w:rsidR="0083172C" w:rsidRPr="007740BD" w:rsidRDefault="00995844" w:rsidP="0069035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Potrubné rozvody a prepojenia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585BD5" w14:textId="2329E240" w:rsidR="00767068" w:rsidRDefault="00222093" w:rsidP="007740BD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E094" w14:textId="130F4BFC" w:rsidR="00767068" w:rsidRPr="002C51C5" w:rsidRDefault="00767068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20294D21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C8078" w14:textId="7DD03D3B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9a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928DB" w14:textId="77777777" w:rsidR="00995844" w:rsidRPr="00A52350" w:rsidRDefault="00995844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EA5774">
              <w:rPr>
                <w:rFonts w:ascii="Calibri" w:hAnsi="Calibri"/>
                <w:color w:val="000000"/>
                <w:sz w:val="22"/>
              </w:rPr>
              <w:t xml:space="preserve">Para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E101F1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774">
              <w:rPr>
                <w:rFonts w:ascii="Calibri" w:hAnsi="Calibri"/>
                <w:color w:val="000000"/>
                <w:sz w:val="22"/>
                <w:szCs w:val="22"/>
              </w:rPr>
              <w:t>oceľ tr. 11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7717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680B1D95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809F10" w14:textId="309C0E35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9b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630BDE" w14:textId="77777777" w:rsidR="00995844" w:rsidRPr="00A52350" w:rsidRDefault="00995844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EA5774">
              <w:rPr>
                <w:rFonts w:ascii="Calibri" w:hAnsi="Calibri"/>
                <w:color w:val="000000"/>
                <w:sz w:val="22"/>
              </w:rPr>
              <w:t xml:space="preserve">Tlakové odpady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CB2295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774">
              <w:rPr>
                <w:rFonts w:ascii="Calibri" w:hAnsi="Calibri"/>
                <w:color w:val="000000"/>
                <w:sz w:val="22"/>
                <w:szCs w:val="22"/>
              </w:rPr>
              <w:t>oceľ tr. 11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8D4A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665D1A6E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AC4D5" w14:textId="6DFE35F1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9c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DE1D7" w14:textId="77777777" w:rsidR="00995844" w:rsidRPr="00A52350" w:rsidRDefault="00995844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EA5774">
              <w:rPr>
                <w:rFonts w:ascii="Calibri" w:hAnsi="Calibri"/>
                <w:color w:val="000000"/>
                <w:sz w:val="22"/>
              </w:rPr>
              <w:t xml:space="preserve">Teplá voda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DD35E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774">
              <w:rPr>
                <w:rFonts w:ascii="Calibri" w:hAnsi="Calibri"/>
                <w:color w:val="000000"/>
                <w:sz w:val="22"/>
                <w:szCs w:val="22"/>
              </w:rPr>
              <w:t>Nerez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83F5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582BAFB8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BD24B" w14:textId="5EE12F0A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9d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F430A" w14:textId="77777777" w:rsidR="00995844" w:rsidRPr="00A52350" w:rsidRDefault="00995844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EA5774">
              <w:rPr>
                <w:rFonts w:ascii="Calibri" w:hAnsi="Calibri"/>
                <w:color w:val="000000"/>
                <w:sz w:val="22"/>
              </w:rPr>
              <w:t xml:space="preserve">Kondenzát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CBAE86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774">
              <w:rPr>
                <w:rFonts w:ascii="Calibri" w:hAnsi="Calibri"/>
                <w:color w:val="000000"/>
                <w:sz w:val="22"/>
                <w:szCs w:val="22"/>
              </w:rPr>
              <w:t>Nerez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26FE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6D036E54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0110B2" w14:textId="3F1B81E7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9e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A30E5" w14:textId="77777777" w:rsidR="00995844" w:rsidRPr="00A52350" w:rsidRDefault="00995844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EA5774">
              <w:rPr>
                <w:rFonts w:ascii="Calibri" w:hAnsi="Calibri"/>
                <w:color w:val="000000"/>
                <w:sz w:val="22"/>
              </w:rPr>
              <w:t xml:space="preserve">Pitná voda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626574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774">
              <w:rPr>
                <w:rFonts w:ascii="Calibri" w:hAnsi="Calibri"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100D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6F62B53E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AC81C7" w14:textId="27D7058C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9f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FB9378" w14:textId="77777777" w:rsidR="00995844" w:rsidRPr="00A52350" w:rsidRDefault="00995844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A52350">
              <w:rPr>
                <w:rFonts w:ascii="Calibri" w:hAnsi="Calibri"/>
                <w:color w:val="000000"/>
                <w:sz w:val="22"/>
              </w:rPr>
              <w:t xml:space="preserve">Upravená voda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555D2E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A5774">
              <w:rPr>
                <w:rFonts w:ascii="Calibri" w:hAnsi="Calibri"/>
                <w:color w:val="000000"/>
                <w:sz w:val="22"/>
                <w:szCs w:val="22"/>
              </w:rPr>
              <w:t>Nerez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677B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0722E31D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00A61" w14:textId="60349316" w:rsidR="00995844" w:rsidRDefault="00995844" w:rsidP="00A5235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9g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2AF2A6" w14:textId="77777777" w:rsidR="00995844" w:rsidRPr="00A52350" w:rsidRDefault="00995844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A52350">
              <w:rPr>
                <w:rFonts w:ascii="Calibri" w:hAnsi="Calibri"/>
                <w:color w:val="000000"/>
                <w:sz w:val="22"/>
              </w:rPr>
              <w:t>Izolácie potrubí minerálnou vlnou s fóliou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AB81C1" w14:textId="77777777" w:rsidR="00995844" w:rsidRDefault="00995844" w:rsidP="00A52350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40-60 mm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8C7A" w14:textId="77777777" w:rsidR="00995844" w:rsidRPr="002C51C5" w:rsidRDefault="00995844" w:rsidP="00A5235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5998FF1C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91C4E0" w14:textId="76B92839" w:rsidR="00767068" w:rsidRDefault="00767068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AB205" w14:textId="38EDC326" w:rsidR="0083172C" w:rsidRPr="007740BD" w:rsidRDefault="00995844" w:rsidP="0069035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Systém vetrania kotolne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CC5231" w14:textId="180A5A1B" w:rsidR="00767068" w:rsidRDefault="00767068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D270" w14:textId="77777777" w:rsidR="00767068" w:rsidRPr="002C51C5" w:rsidRDefault="00767068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A3C4B" w:rsidRPr="00B704C5" w14:paraId="6ABE3610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A43C10" w14:textId="21DBA80E" w:rsidR="008A3C4B" w:rsidRDefault="008A3C4B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995844"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12C40" w14:textId="5D192FB0" w:rsidR="008A3C4B" w:rsidRPr="007740BD" w:rsidRDefault="008A3C4B" w:rsidP="00690355">
            <w:pPr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Kompresor pre zabezpečenie stlačeného vzduchu pre ovládanie odkaľovania kotla.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2B3F15" w14:textId="77777777" w:rsidR="008A3C4B" w:rsidRDefault="008A3C4B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EC6F" w14:textId="77777777" w:rsidR="008A3C4B" w:rsidRPr="002C51C5" w:rsidRDefault="008A3C4B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2FC98CAD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2CF7BC" w14:textId="342E6A9F" w:rsidR="00767068" w:rsidRDefault="00F423B1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995844">
              <w:rPr>
                <w:rFonts w:asciiTheme="minorHAnsi" w:hAnsiTheme="minorHAnsi" w:cstheme="minorHAnsi"/>
                <w:sz w:val="22"/>
              </w:rPr>
              <w:t>2</w:t>
            </w:r>
            <w:r w:rsidR="0076706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8C06A" w14:textId="77777777" w:rsidR="00767068" w:rsidRDefault="00F423B1" w:rsidP="0069035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Systém merania a regulácie</w:t>
            </w:r>
            <w:r w:rsidR="00A83E3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222093">
              <w:rPr>
                <w:rFonts w:ascii="Calibri" w:hAnsi="Calibri"/>
                <w:color w:val="000000"/>
                <w:sz w:val="22"/>
                <w:szCs w:val="22"/>
              </w:rPr>
              <w:t xml:space="preserve">pre </w:t>
            </w:r>
            <w:r w:rsidR="00A83E3C">
              <w:rPr>
                <w:rFonts w:ascii="Calibri" w:hAnsi="Calibri"/>
                <w:color w:val="000000"/>
                <w:sz w:val="22"/>
                <w:szCs w:val="22"/>
              </w:rPr>
              <w:t>zabezpečenie kotolne</w:t>
            </w:r>
          </w:p>
          <w:p w14:paraId="7E28C268" w14:textId="2C94F295" w:rsidR="007740BD" w:rsidRPr="007740BD" w:rsidRDefault="007740BD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7740BD">
              <w:rPr>
                <w:rFonts w:ascii="Calibri" w:hAnsi="Calibri"/>
                <w:color w:val="000000"/>
                <w:sz w:val="22"/>
              </w:rPr>
              <w:t xml:space="preserve">Zabezpečovací systém (únik plynu / úni CO) pre celú kotolňu, teda aj existujúce zariadenia </w:t>
            </w:r>
            <w:r>
              <w:rPr>
                <w:rFonts w:ascii="Calibri" w:hAnsi="Calibri"/>
                <w:color w:val="000000"/>
                <w:sz w:val="22"/>
              </w:rPr>
              <w:t xml:space="preserve">(2x rýchlo vyvíjač pary a 2x plynový, teplovodný, kondenzačný </w:t>
            </w:r>
            <w:r>
              <w:t>kotol</w:t>
            </w:r>
            <w:r>
              <w:rPr>
                <w:rFonts w:ascii="Calibri" w:hAnsi="Calibri"/>
                <w:color w:val="000000"/>
                <w:sz w:val="22"/>
              </w:rPr>
              <w:t xml:space="preserve">) </w:t>
            </w:r>
            <w:r w:rsidRPr="007740BD">
              <w:rPr>
                <w:rFonts w:ascii="Calibri" w:hAnsi="Calibri"/>
                <w:color w:val="000000"/>
                <w:sz w:val="22"/>
              </w:rPr>
              <w:t xml:space="preserve">vrátane </w:t>
            </w:r>
            <w:r>
              <w:rPr>
                <w:rFonts w:ascii="Calibri" w:hAnsi="Calibri"/>
                <w:color w:val="000000"/>
                <w:sz w:val="22"/>
              </w:rPr>
              <w:t xml:space="preserve">jednej spoločnej </w:t>
            </w:r>
            <w:r w:rsidRPr="007740BD">
              <w:rPr>
                <w:rFonts w:ascii="Calibri" w:hAnsi="Calibri"/>
                <w:color w:val="000000"/>
                <w:sz w:val="22"/>
              </w:rPr>
              <w:t xml:space="preserve">bezpečnostnej </w:t>
            </w:r>
            <w:proofErr w:type="spellStart"/>
            <w:r w:rsidRPr="007740BD">
              <w:rPr>
                <w:rFonts w:ascii="Calibri" w:hAnsi="Calibri"/>
                <w:color w:val="000000"/>
                <w:sz w:val="22"/>
              </w:rPr>
              <w:t>armatúroy</w:t>
            </w:r>
            <w:proofErr w:type="spellEnd"/>
            <w:r w:rsidRPr="007740BD">
              <w:rPr>
                <w:rFonts w:ascii="Calibri" w:hAnsi="Calibri"/>
                <w:color w:val="000000"/>
                <w:sz w:val="22"/>
              </w:rPr>
              <w:t xml:space="preserve"> plynu na fasáde kotolne pre automatické, bezpečné odstavenie </w:t>
            </w:r>
            <w:r>
              <w:rPr>
                <w:rFonts w:ascii="Calibri" w:hAnsi="Calibri"/>
                <w:color w:val="000000"/>
                <w:sz w:val="22"/>
              </w:rPr>
              <w:t xml:space="preserve">prívodu zemného plynu do celej </w:t>
            </w:r>
            <w:r w:rsidRPr="007740BD">
              <w:rPr>
                <w:rFonts w:ascii="Calibri" w:hAnsi="Calibri"/>
                <w:color w:val="000000"/>
                <w:sz w:val="22"/>
              </w:rPr>
              <w:t>kotolne v prípade vzniku havarijného stavu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70B2F" w14:textId="601C554C" w:rsidR="00767068" w:rsidRDefault="00222093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1093" w14:textId="77777777" w:rsidR="00767068" w:rsidRPr="002C51C5" w:rsidRDefault="00767068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6A03C9D3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A82D" w14:textId="73BD2961" w:rsidR="00767068" w:rsidRDefault="00F423B1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995844">
              <w:rPr>
                <w:rFonts w:asciiTheme="minorHAnsi" w:hAnsiTheme="minorHAnsi" w:cstheme="minorHAnsi"/>
                <w:sz w:val="22"/>
              </w:rPr>
              <w:t>3</w:t>
            </w:r>
            <w:r w:rsidR="0076706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5D90" w14:textId="19F3C407" w:rsidR="00767068" w:rsidRDefault="00E869F9" w:rsidP="0069035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Dodanie a</w:t>
            </w:r>
            <w:r w:rsidR="008A3C4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Montáž</w:t>
            </w:r>
          </w:p>
          <w:p w14:paraId="7AAB10FE" w14:textId="77777777" w:rsidR="008A3C4B" w:rsidRPr="007740BD" w:rsidRDefault="008A3C4B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7740BD">
              <w:rPr>
                <w:rFonts w:ascii="Calibri" w:hAnsi="Calibri"/>
                <w:color w:val="000000"/>
                <w:sz w:val="22"/>
              </w:rPr>
              <w:t>Osadenie technológie</w:t>
            </w:r>
          </w:p>
          <w:p w14:paraId="402039E9" w14:textId="28392823" w:rsidR="008A3C4B" w:rsidRPr="007740BD" w:rsidRDefault="008A3C4B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7740BD">
              <w:rPr>
                <w:rFonts w:ascii="Calibri" w:hAnsi="Calibri"/>
                <w:color w:val="000000"/>
                <w:sz w:val="22"/>
              </w:rPr>
              <w:t>Vytvorenie potrebných k</w:t>
            </w:r>
            <w:r>
              <w:rPr>
                <w:rFonts w:ascii="Calibri" w:hAnsi="Calibri"/>
                <w:color w:val="000000"/>
                <w:sz w:val="22"/>
              </w:rPr>
              <w:t>o</w:t>
            </w:r>
            <w:r w:rsidRPr="007740BD">
              <w:rPr>
                <w:rFonts w:ascii="Calibri" w:hAnsi="Calibri"/>
                <w:color w:val="000000"/>
                <w:sz w:val="22"/>
              </w:rPr>
              <w:t>nštrukcií</w:t>
            </w:r>
          </w:p>
          <w:p w14:paraId="0976B742" w14:textId="0AC1DD5D" w:rsidR="008A3C4B" w:rsidRDefault="008A3C4B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7740BD">
              <w:rPr>
                <w:rFonts w:ascii="Calibri" w:hAnsi="Calibri"/>
                <w:color w:val="000000"/>
                <w:sz w:val="22"/>
              </w:rPr>
              <w:t xml:space="preserve">Vytvorenie pripájacieho bodu vyvedenia parného výkonu z nového kotla v existujúcom rozdeľovači pary </w:t>
            </w:r>
            <w:r>
              <w:rPr>
                <w:rFonts w:ascii="Calibri" w:hAnsi="Calibri"/>
                <w:color w:val="000000"/>
                <w:sz w:val="22"/>
              </w:rPr>
              <w:t>umiestnenom v priestore kotolne</w:t>
            </w:r>
          </w:p>
          <w:p w14:paraId="71B333C3" w14:textId="67227444" w:rsidR="008A3C4B" w:rsidRDefault="008A3C4B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A52350">
              <w:rPr>
                <w:rFonts w:ascii="Calibri" w:hAnsi="Calibri"/>
                <w:color w:val="000000"/>
                <w:sz w:val="22"/>
              </w:rPr>
              <w:t>Vytvorenie pripájacieho bodu</w:t>
            </w:r>
            <w:r>
              <w:rPr>
                <w:rFonts w:ascii="Calibri" w:hAnsi="Calibri"/>
                <w:color w:val="000000"/>
                <w:sz w:val="22"/>
              </w:rPr>
              <w:t xml:space="preserve"> surovej vody v 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prestore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kotolne</w:t>
            </w:r>
          </w:p>
          <w:p w14:paraId="6A274275" w14:textId="0EB83FE8" w:rsidR="008A3C4B" w:rsidRDefault="008A3C4B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A52350">
              <w:rPr>
                <w:rFonts w:ascii="Calibri" w:hAnsi="Calibri"/>
                <w:color w:val="000000"/>
                <w:sz w:val="22"/>
              </w:rPr>
              <w:t xml:space="preserve">Vytvorenie pripájacieho bodu </w:t>
            </w:r>
            <w:r>
              <w:rPr>
                <w:rFonts w:ascii="Calibri" w:hAnsi="Calibri"/>
                <w:color w:val="000000"/>
                <w:sz w:val="22"/>
              </w:rPr>
              <w:t>vratného kondenzátu v priestore kotolne</w:t>
            </w:r>
          </w:p>
          <w:p w14:paraId="2822D037" w14:textId="30128B66" w:rsidR="008A3C4B" w:rsidRPr="007740BD" w:rsidRDefault="008A3C4B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A52350">
              <w:rPr>
                <w:rFonts w:ascii="Calibri" w:hAnsi="Calibri"/>
                <w:color w:val="000000"/>
                <w:sz w:val="22"/>
              </w:rPr>
              <w:t xml:space="preserve">Vytvorenie pripájacieho bodu </w:t>
            </w:r>
            <w:r>
              <w:rPr>
                <w:rFonts w:ascii="Calibri" w:hAnsi="Calibri"/>
                <w:color w:val="000000"/>
                <w:sz w:val="22"/>
              </w:rPr>
              <w:t>odpadových vôd na existujúcu kanalizáciu v priestore kotolne</w:t>
            </w:r>
          </w:p>
          <w:p w14:paraId="0FDF3D8B" w14:textId="0C5A2BDE" w:rsidR="008A3C4B" w:rsidRDefault="008A3C4B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 xml:space="preserve">Vytvorenie pripájacieho bodu zemného plynu na rozvode 220 kPa na fasáde kotolne vo výške cca. 5 m nad terénom a napojenie plynového rozvodu celej kotolne na tento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bod,vrátane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dodávky hlavného, bezpečnostného uzáveru zemného plynu</w:t>
            </w:r>
          </w:p>
          <w:p w14:paraId="7C92EDD9" w14:textId="35AA0B4C" w:rsidR="008A3C4B" w:rsidRDefault="008A3C4B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Vyvedenie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odfukových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potrubí do vonkajšieho priestoru </w:t>
            </w:r>
          </w:p>
          <w:p w14:paraId="0E2B733F" w14:textId="77777777" w:rsidR="008A3C4B" w:rsidRDefault="008A3C4B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Montážne práce budú vykonané za prevádzky existujúcej kotolne</w:t>
            </w:r>
          </w:p>
          <w:p w14:paraId="1F9C282A" w14:textId="77777777" w:rsidR="008A3C4B" w:rsidRDefault="008A3C4B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Pre vytvorenie pripájacích bodov budú poskytnuté max. 3 dni</w:t>
            </w:r>
            <w:r w:rsidR="00995844">
              <w:rPr>
                <w:rFonts w:ascii="Calibri" w:hAnsi="Calibri"/>
                <w:color w:val="000000"/>
                <w:sz w:val="22"/>
              </w:rPr>
              <w:t xml:space="preserve"> nepretržite</w:t>
            </w:r>
            <w:r>
              <w:rPr>
                <w:rFonts w:ascii="Calibri" w:hAnsi="Calibri"/>
                <w:color w:val="000000"/>
                <w:sz w:val="22"/>
              </w:rPr>
              <w:t>.</w:t>
            </w:r>
          </w:p>
          <w:p w14:paraId="676B49D1" w14:textId="77777777" w:rsidR="007740BD" w:rsidRDefault="007740BD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Prekládka potrubia vratného kondenzátu vrátane odlučovača kalov a prekládka parného potrubia medzi výstupom existujúceho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rýchlovyvíjača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pary a vstupom do parného rozdeľovača v rámci kotolne</w:t>
            </w:r>
          </w:p>
          <w:p w14:paraId="473D8789" w14:textId="0D2DBE67" w:rsidR="007740BD" w:rsidRPr="007740BD" w:rsidRDefault="007740BD" w:rsidP="00690355">
            <w:pPr>
              <w:pStyle w:val="Odsekzoznamu"/>
              <w:numPr>
                <w:ilvl w:val="0"/>
                <w:numId w:val="15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Prívod kondenzátu do novej napájacej nádrže nového kotla osadiť uzatváracou armatúrou s ovládaním pneumatickým pohonom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56DA9" w14:textId="42B2AD4C" w:rsidR="00767068" w:rsidRDefault="00222093" w:rsidP="0076706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AC88" w14:textId="77777777" w:rsidR="00767068" w:rsidRPr="002C51C5" w:rsidRDefault="00767068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95844" w:rsidRPr="00B704C5" w14:paraId="0254643F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4D6D0" w14:textId="26E33001" w:rsidR="00995844" w:rsidDel="00F423B1" w:rsidRDefault="00995844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0B6678" w14:textId="6041F010" w:rsidR="00995844" w:rsidRDefault="00995844" w:rsidP="0069035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Dokumentácia v</w:t>
            </w:r>
            <w:r w:rsidR="007740B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rozsahu</w:t>
            </w:r>
          </w:p>
          <w:p w14:paraId="4866E3CF" w14:textId="77777777" w:rsidR="00995844" w:rsidRPr="0083172C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83172C">
              <w:rPr>
                <w:rFonts w:ascii="Calibri" w:hAnsi="Calibri"/>
                <w:color w:val="000000"/>
                <w:sz w:val="22"/>
              </w:rPr>
              <w:t>Realizačný projekt</w:t>
            </w:r>
            <w:r w:rsidRPr="0083172C">
              <w:rPr>
                <w:rFonts w:ascii="BoschOfficeSans" w:eastAsiaTheme="minorHAnsi" w:hAnsi="BoschOfficeSans" w:cs="BoschOfficeSans"/>
                <w:sz w:val="22"/>
                <w:lang w:eastAsia="en-US"/>
              </w:rPr>
              <w:t xml:space="preserve"> v rozsahu </w:t>
            </w:r>
            <w:r w:rsidRPr="0083172C">
              <w:rPr>
                <w:rFonts w:ascii="Calibri" w:hAnsi="Calibri"/>
                <w:color w:val="000000"/>
                <w:sz w:val="22"/>
              </w:rPr>
              <w:t xml:space="preserve">stavebné úpravy / strojná časť / </w:t>
            </w:r>
            <w:r w:rsidRPr="00A52350">
              <w:rPr>
                <w:rFonts w:ascii="Calibri" w:hAnsi="Calibri"/>
                <w:color w:val="000000"/>
                <w:sz w:val="22"/>
              </w:rPr>
              <w:t>elektroinštalácia / plynoinštalácia /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 w:rsidRPr="0083172C">
              <w:rPr>
                <w:rFonts w:ascii="Calibri" w:hAnsi="Calibri"/>
                <w:color w:val="000000"/>
                <w:sz w:val="22"/>
              </w:rPr>
              <w:t>protipožiarna bezpečnosť stavby</w:t>
            </w:r>
          </w:p>
          <w:p w14:paraId="2E3E4A5A" w14:textId="3864FE32" w:rsidR="00995844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Všetky potrebné východiskové revízie pre daný rozsah </w:t>
            </w:r>
          </w:p>
          <w:p w14:paraId="26B7237B" w14:textId="62F219E2" w:rsidR="00995844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Osvedčeni</w:t>
            </w:r>
            <w:r w:rsidR="007740BD">
              <w:rPr>
                <w:rFonts w:ascii="Calibri" w:hAnsi="Calibri"/>
                <w:color w:val="000000"/>
                <w:sz w:val="22"/>
              </w:rPr>
              <w:t>e realizačného projektu</w:t>
            </w:r>
            <w:r>
              <w:rPr>
                <w:rFonts w:ascii="Calibri" w:hAnsi="Calibri"/>
                <w:color w:val="000000"/>
                <w:sz w:val="22"/>
              </w:rPr>
              <w:t xml:space="preserve"> Oprávne</w:t>
            </w:r>
            <w:r w:rsidR="007740BD">
              <w:rPr>
                <w:rFonts w:ascii="Calibri" w:hAnsi="Calibri"/>
                <w:color w:val="000000"/>
                <w:sz w:val="22"/>
              </w:rPr>
              <w:t>nou</w:t>
            </w:r>
            <w:r>
              <w:rPr>
                <w:rFonts w:ascii="Calibri" w:hAnsi="Calibri"/>
                <w:color w:val="000000"/>
                <w:sz w:val="22"/>
              </w:rPr>
              <w:t xml:space="preserve"> právnick</w:t>
            </w:r>
            <w:r w:rsidR="007740BD">
              <w:rPr>
                <w:rFonts w:ascii="Calibri" w:hAnsi="Calibri"/>
                <w:color w:val="000000"/>
                <w:sz w:val="22"/>
              </w:rPr>
              <w:t>ou</w:t>
            </w:r>
            <w:r>
              <w:rPr>
                <w:rFonts w:ascii="Calibri" w:hAnsi="Calibri"/>
                <w:color w:val="000000"/>
                <w:sz w:val="22"/>
              </w:rPr>
              <w:t xml:space="preserve"> osob</w:t>
            </w:r>
            <w:r w:rsidR="007740BD">
              <w:rPr>
                <w:rFonts w:ascii="Calibri" w:hAnsi="Calibri"/>
                <w:color w:val="000000"/>
                <w:sz w:val="22"/>
              </w:rPr>
              <w:t>ou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</w:p>
          <w:p w14:paraId="5AD8F5C8" w14:textId="77777777" w:rsidR="00995844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Pasport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kotla</w:t>
            </w:r>
          </w:p>
          <w:p w14:paraId="76AB2A6A" w14:textId="77777777" w:rsidR="00995844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Certifikát kvality pary pre potravinársky priemysel</w:t>
            </w:r>
          </w:p>
          <w:p w14:paraId="47D1CF17" w14:textId="7DD88675" w:rsidR="00995844" w:rsidRPr="007740BD" w:rsidRDefault="00995844" w:rsidP="00690355">
            <w:pPr>
              <w:pStyle w:val="Odsekzoznamu"/>
              <w:numPr>
                <w:ilvl w:val="0"/>
                <w:numId w:val="11"/>
              </w:numPr>
              <w:spacing w:line="240" w:lineRule="auto"/>
              <w:outlineLvl w:val="0"/>
              <w:rPr>
                <w:rFonts w:ascii="Calibri" w:hAnsi="Calibri"/>
                <w:color w:val="000000"/>
                <w:sz w:val="22"/>
              </w:rPr>
            </w:pPr>
            <w:r w:rsidRPr="007740BD">
              <w:rPr>
                <w:rFonts w:ascii="Calibri" w:hAnsi="Calibri"/>
                <w:color w:val="000000"/>
                <w:sz w:val="22"/>
              </w:rPr>
              <w:t>Návody na obsluhu v slovenskom a maďarskom jazyku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0283EA" w14:textId="77777777" w:rsidR="00995844" w:rsidRDefault="00995844" w:rsidP="0076706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8AB1" w14:textId="77777777" w:rsidR="00995844" w:rsidRPr="002C51C5" w:rsidRDefault="00995844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7DFCF26D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D167" w14:textId="3AE9635A" w:rsidR="00767068" w:rsidRDefault="00F423B1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8A3C4B">
              <w:rPr>
                <w:rFonts w:asciiTheme="minorHAnsi" w:hAnsiTheme="minorHAnsi" w:cstheme="minorHAnsi"/>
                <w:sz w:val="22"/>
              </w:rPr>
              <w:t>5</w:t>
            </w:r>
            <w:r w:rsidR="0076706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44DF" w14:textId="484258A6" w:rsidR="00767068" w:rsidRDefault="00E869F9" w:rsidP="0069035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Uvedenie do prevádzky a nastavenie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DA6F" w14:textId="21F0F5DD" w:rsidR="00767068" w:rsidRDefault="00767068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8960" w14:textId="77777777" w:rsidR="00767068" w:rsidRPr="002C51C5" w:rsidRDefault="00767068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67068" w:rsidRPr="00B704C5" w14:paraId="2EBA652F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8D58" w14:textId="344FB7B0" w:rsidR="00767068" w:rsidRDefault="00F423B1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8A3C4B">
              <w:rPr>
                <w:rFonts w:asciiTheme="minorHAnsi" w:hAnsiTheme="minorHAnsi" w:cstheme="minorHAnsi"/>
                <w:sz w:val="22"/>
              </w:rPr>
              <w:t>6</w:t>
            </w:r>
            <w:r w:rsidR="0076706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20A4" w14:textId="65B04E38" w:rsidR="00767068" w:rsidRDefault="00767068" w:rsidP="0069035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Zaškolenie obsluhy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D0BD8" w14:textId="37B59947" w:rsidR="00767068" w:rsidRDefault="00767068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3642" w14:textId="77777777" w:rsidR="00767068" w:rsidRPr="002C51C5" w:rsidRDefault="00767068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740BD" w:rsidRPr="00B704C5" w14:paraId="38A740FA" w14:textId="77777777" w:rsidTr="00690355">
        <w:trPr>
          <w:trHeight w:val="51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80A2" w14:textId="5BF44859" w:rsidR="007740BD" w:rsidDel="00F423B1" w:rsidRDefault="007740BD" w:rsidP="007670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9E72" w14:textId="13269EB5" w:rsidR="007740BD" w:rsidRDefault="007740BD" w:rsidP="00690355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Vykonanie úradných skúšok vyhradených technických zariadení tlakových a plynových, oprávnenou právnickou osobou </w:t>
            </w:r>
            <w:r>
              <w:rPr>
                <w:rFonts w:ascii="Calibri" w:hAnsi="Calibri"/>
                <w:color w:val="000000"/>
                <w:sz w:val="22"/>
              </w:rPr>
              <w:t>(TISR / TÜV / iné)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E3BDA" w14:textId="77777777" w:rsidR="007740BD" w:rsidRDefault="007740BD" w:rsidP="00767068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FC20" w14:textId="77777777" w:rsidR="007740BD" w:rsidRPr="002C51C5" w:rsidRDefault="007740BD" w:rsidP="0076706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2F6B8642" w14:textId="77777777" w:rsidR="00690355" w:rsidRDefault="00690355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72FE0ABA" w14:textId="3C15E7D4" w:rsidR="0010105B" w:rsidRPr="00B704C5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16EE64A1" w14:textId="77777777" w:rsidR="0010105B" w:rsidRPr="00B704C5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2972D0F" w14:textId="77777777" w:rsidR="0010105B" w:rsidRDefault="0010105B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0CA8779D" w14:textId="77777777" w:rsidR="004F387A" w:rsidRPr="00B704C5" w:rsidRDefault="004F387A" w:rsidP="001B267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36016960" w14:textId="77777777" w:rsidR="00FD20AF" w:rsidRDefault="00FD20AF" w:rsidP="00E86327">
      <w:pPr>
        <w:jc w:val="both"/>
        <w:rPr>
          <w:rFonts w:ascii="Calibri" w:hAnsi="Calibri" w:cs="Calibri"/>
          <w:sz w:val="22"/>
          <w:szCs w:val="22"/>
        </w:rPr>
      </w:pPr>
    </w:p>
    <w:p w14:paraId="497933C0" w14:textId="77777777" w:rsidR="005A3FAE" w:rsidRPr="00690355" w:rsidRDefault="005A3FAE" w:rsidP="005A3FAE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690355">
        <w:rPr>
          <w:rFonts w:ascii="Times New Roman" w:hAnsi="Times New Roman" w:cs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</w:p>
    <w:p w14:paraId="49C31A9A" w14:textId="77777777" w:rsidR="005A3FAE" w:rsidRPr="00690355" w:rsidRDefault="005A3FAE" w:rsidP="005A3FAE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690355">
        <w:rPr>
          <w:rFonts w:ascii="Times New Roman" w:hAnsi="Times New Roman" w:cs="Times New Roman"/>
          <w:b/>
          <w:bCs/>
          <w:i/>
          <w:iCs/>
          <w:color w:val="00B05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70B11E62" w14:textId="77777777" w:rsidR="00A6020D" w:rsidRDefault="00A6020D" w:rsidP="00A6020D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14206523" w14:textId="77777777" w:rsidR="004C5FAE" w:rsidRPr="00A6020D" w:rsidRDefault="004C5FAE" w:rsidP="004C5FA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2546"/>
      </w:tblGrid>
      <w:tr w:rsidR="00690355" w:rsidRPr="00E034BE" w14:paraId="5BAB0076" w14:textId="77777777" w:rsidTr="00690355">
        <w:trPr>
          <w:trHeight w:val="535"/>
          <w:jc w:val="center"/>
        </w:trPr>
        <w:tc>
          <w:tcPr>
            <w:tcW w:w="5000" w:type="pct"/>
            <w:gridSpan w:val="3"/>
            <w:shd w:val="clear" w:color="auto" w:fill="D0CECE" w:themeFill="background2" w:themeFillShade="E6"/>
            <w:vAlign w:val="center"/>
          </w:tcPr>
          <w:p w14:paraId="0FCA36F5" w14:textId="0B53C57C" w:rsidR="00690355" w:rsidRPr="00A6020D" w:rsidRDefault="00690355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</w:tr>
      <w:tr w:rsidR="00690355" w:rsidRPr="00E034BE" w14:paraId="10C92BE4" w14:textId="77777777" w:rsidTr="00690355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5705B3A2" w14:textId="1770273C" w:rsidR="00690355" w:rsidRPr="001900DA" w:rsidRDefault="00690355" w:rsidP="0069035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A3FAE">
              <w:rPr>
                <w:rFonts w:asciiTheme="minorHAnsi" w:hAnsiTheme="minorHAnsi" w:cstheme="minorHAnsi"/>
                <w:b/>
                <w:sz w:val="22"/>
                <w:szCs w:val="22"/>
              </w:rPr>
              <w:t>Parný kotol s príslušenstvom</w:t>
            </w:r>
          </w:p>
        </w:tc>
      </w:tr>
      <w:tr w:rsidR="005A3FAE" w:rsidRPr="00E034BE" w14:paraId="1D5509DE" w14:textId="77777777" w:rsidTr="00786690">
        <w:trPr>
          <w:trHeight w:val="567"/>
          <w:jc w:val="center"/>
        </w:trPr>
        <w:tc>
          <w:tcPr>
            <w:tcW w:w="5000" w:type="pct"/>
            <w:gridSpan w:val="3"/>
          </w:tcPr>
          <w:p w14:paraId="10A57BBC" w14:textId="77777777" w:rsidR="005A3FAE" w:rsidRDefault="005A3FAE" w:rsidP="005A3FA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CB1D56A" w14:textId="27CBDC12" w:rsidR="005A3FAE" w:rsidRPr="00B24D53" w:rsidRDefault="005A3FAE" w:rsidP="0069035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A3FAE"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  <w:highlight w:val="yellow"/>
              </w:rPr>
              <w:t>vyplniť</w:t>
            </w:r>
          </w:p>
        </w:tc>
      </w:tr>
      <w:tr w:rsidR="00A06E4F" w:rsidRPr="00E034BE" w14:paraId="5D7ACBA1" w14:textId="77777777" w:rsidTr="00690355">
        <w:trPr>
          <w:trHeight w:val="567"/>
          <w:jc w:val="center"/>
        </w:trPr>
        <w:tc>
          <w:tcPr>
            <w:tcW w:w="2828" w:type="pct"/>
          </w:tcPr>
          <w:p w14:paraId="071302B8" w14:textId="4B8B25A6" w:rsidR="00A06E4F" w:rsidRDefault="00A06E4F" w:rsidP="00A06E4F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4569E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bez DPH:</w:t>
            </w:r>
          </w:p>
        </w:tc>
        <w:tc>
          <w:tcPr>
            <w:tcW w:w="767" w:type="pct"/>
          </w:tcPr>
          <w:p w14:paraId="7F5BFD52" w14:textId="77777777" w:rsidR="00A06E4F" w:rsidRPr="00B24D53" w:rsidRDefault="00A06E4F" w:rsidP="00A06E4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shd w:val="clear" w:color="auto" w:fill="E7E6E6" w:themeFill="background2"/>
          </w:tcPr>
          <w:p w14:paraId="071220A3" w14:textId="33B4082A" w:rsidR="00A06E4F" w:rsidRPr="00B24D53" w:rsidRDefault="00A06E4F" w:rsidP="00A06E4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116C5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A06E4F" w:rsidRPr="00E034BE" w14:paraId="164B2943" w14:textId="77777777" w:rsidTr="00E9449B">
        <w:trPr>
          <w:trHeight w:val="567"/>
          <w:jc w:val="center"/>
        </w:trPr>
        <w:tc>
          <w:tcPr>
            <w:tcW w:w="2828" w:type="pct"/>
          </w:tcPr>
          <w:p w14:paraId="4696E015" w14:textId="50BF1C4B" w:rsidR="00A06E4F" w:rsidRDefault="00A06E4F" w:rsidP="00A06E4F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4569E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v EUR</w:t>
            </w:r>
            <w:r w:rsidRPr="004569E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767" w:type="pct"/>
          </w:tcPr>
          <w:p w14:paraId="251F53B5" w14:textId="77777777" w:rsidR="00A06E4F" w:rsidRPr="00B24D53" w:rsidRDefault="00A06E4F" w:rsidP="00A06E4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</w:tcPr>
          <w:p w14:paraId="3DDB0492" w14:textId="1CAA04C8" w:rsidR="00A06E4F" w:rsidRPr="00B24D53" w:rsidRDefault="00A06E4F" w:rsidP="00A06E4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116C5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A06E4F" w:rsidRPr="00E034BE" w14:paraId="45E5576B" w14:textId="77777777" w:rsidTr="00E9449B">
        <w:trPr>
          <w:trHeight w:val="567"/>
          <w:jc w:val="center"/>
        </w:trPr>
        <w:tc>
          <w:tcPr>
            <w:tcW w:w="2828" w:type="pct"/>
            <w:vAlign w:val="center"/>
          </w:tcPr>
          <w:p w14:paraId="626852A0" w14:textId="698BA24C" w:rsidR="00A06E4F" w:rsidRPr="00B24D53" w:rsidRDefault="00A06E4F" w:rsidP="00A06E4F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767" w:type="pct"/>
          </w:tcPr>
          <w:p w14:paraId="5736C12E" w14:textId="77777777" w:rsidR="00A06E4F" w:rsidRPr="00B24D53" w:rsidRDefault="00A06E4F" w:rsidP="00A06E4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</w:tcPr>
          <w:p w14:paraId="6A9DE19E" w14:textId="4186381C" w:rsidR="00A06E4F" w:rsidRPr="00B24D53" w:rsidRDefault="00A06E4F" w:rsidP="00A06E4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116C5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</w:tbl>
    <w:p w14:paraId="0A5788BA" w14:textId="77777777" w:rsidR="004C5FAE" w:rsidRDefault="004C5FAE" w:rsidP="004C5FAE">
      <w:pPr>
        <w:rPr>
          <w:rFonts w:asciiTheme="minorHAnsi" w:hAnsiTheme="minorHAnsi" w:cstheme="minorHAnsi"/>
          <w:sz w:val="22"/>
          <w:szCs w:val="22"/>
        </w:rPr>
      </w:pPr>
    </w:p>
    <w:p w14:paraId="378E6CB3" w14:textId="552360A3" w:rsidR="004C5FAE" w:rsidRPr="00F96D09" w:rsidRDefault="004C5FAE" w:rsidP="004C5FA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4C5FAE" w14:paraId="49004577" w14:textId="77777777" w:rsidTr="00690355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D587" w14:textId="6D080D76" w:rsidR="004C5FAE" w:rsidRPr="00E86327" w:rsidRDefault="004C5FAE" w:rsidP="0069035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69E4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A640F4" w14:paraId="63D1B2F2" w14:textId="77777777" w:rsidTr="00690355">
        <w:trPr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C6F7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555F" w14:textId="77777777" w:rsidR="004C5FAE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6269A5" w14:textId="77777777" w:rsidR="00690355" w:rsidRDefault="00690355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D7AB95" w14:textId="77777777" w:rsidR="00690355" w:rsidRDefault="00690355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6DC1A1" w14:textId="77777777" w:rsidR="00690355" w:rsidRDefault="00690355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224E42" w14:textId="77777777" w:rsidR="00690355" w:rsidRDefault="00690355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4A5892" w14:textId="77777777" w:rsidR="00690355" w:rsidRDefault="00690355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193513" w14:textId="77777777" w:rsidR="00690355" w:rsidRDefault="00690355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5EB851" w14:textId="77777777" w:rsidR="00690355" w:rsidRPr="00E86327" w:rsidRDefault="00690355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A640F4" w14:paraId="48680923" w14:textId="77777777" w:rsidTr="00690355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DE9A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C157" w14:textId="77777777" w:rsidR="004C5FAE" w:rsidRPr="00E86327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9913D3">
          <w:head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00DA" w14:textId="77777777" w:rsidR="006B2B68" w:rsidRDefault="006B2B68" w:rsidP="007E20AA">
      <w:r>
        <w:separator/>
      </w:r>
    </w:p>
  </w:endnote>
  <w:endnote w:type="continuationSeparator" w:id="0">
    <w:p w14:paraId="7603E392" w14:textId="77777777" w:rsidR="006B2B68" w:rsidRDefault="006B2B6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schOfficeSans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45F93" w14:textId="77777777" w:rsidR="006B2B68" w:rsidRDefault="006B2B68" w:rsidP="007E20AA">
      <w:r>
        <w:separator/>
      </w:r>
    </w:p>
  </w:footnote>
  <w:footnote w:type="continuationSeparator" w:id="0">
    <w:p w14:paraId="43055581" w14:textId="77777777" w:rsidR="006B2B68" w:rsidRDefault="006B2B6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5B1ACD28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5A3FAE">
      <w:t xml:space="preserve"> Formulár cenovej ponuky</w:t>
    </w:r>
    <w:r w:rsidR="00973C2D">
      <w:t xml:space="preserve"> </w:t>
    </w:r>
  </w:p>
  <w:p w14:paraId="6CCABFE3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51BC" w14:textId="77777777" w:rsidR="000874CC" w:rsidRPr="00690355" w:rsidRDefault="000874CC" w:rsidP="006903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D7CCA"/>
    <w:multiLevelType w:val="hybridMultilevel"/>
    <w:tmpl w:val="40F437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37557"/>
    <w:multiLevelType w:val="hybridMultilevel"/>
    <w:tmpl w:val="4ED6E4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32446"/>
    <w:multiLevelType w:val="hybridMultilevel"/>
    <w:tmpl w:val="DD86D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B522D"/>
    <w:multiLevelType w:val="hybridMultilevel"/>
    <w:tmpl w:val="987EAA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E5D4EDE"/>
    <w:multiLevelType w:val="hybridMultilevel"/>
    <w:tmpl w:val="AD2CF5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F7F27"/>
    <w:multiLevelType w:val="hybridMultilevel"/>
    <w:tmpl w:val="F4C4A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70026"/>
    <w:multiLevelType w:val="hybridMultilevel"/>
    <w:tmpl w:val="E1FACB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52ECE"/>
    <w:multiLevelType w:val="hybridMultilevel"/>
    <w:tmpl w:val="8982A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8830F78"/>
    <w:multiLevelType w:val="hybridMultilevel"/>
    <w:tmpl w:val="78F27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C6EE9"/>
    <w:multiLevelType w:val="hybridMultilevel"/>
    <w:tmpl w:val="1C3C8A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D0078"/>
    <w:multiLevelType w:val="hybridMultilevel"/>
    <w:tmpl w:val="75943E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556732">
    <w:abstractNumId w:val="6"/>
  </w:num>
  <w:num w:numId="2" w16cid:durableId="466169043">
    <w:abstractNumId w:val="11"/>
  </w:num>
  <w:num w:numId="3" w16cid:durableId="1995837734">
    <w:abstractNumId w:val="4"/>
  </w:num>
  <w:num w:numId="4" w16cid:durableId="750543408">
    <w:abstractNumId w:val="1"/>
  </w:num>
  <w:num w:numId="5" w16cid:durableId="121272897">
    <w:abstractNumId w:val="7"/>
  </w:num>
  <w:num w:numId="6" w16cid:durableId="634799554">
    <w:abstractNumId w:val="8"/>
  </w:num>
  <w:num w:numId="7" w16cid:durableId="451292403">
    <w:abstractNumId w:val="14"/>
  </w:num>
  <w:num w:numId="8" w16cid:durableId="1657605404">
    <w:abstractNumId w:val="10"/>
  </w:num>
  <w:num w:numId="9" w16cid:durableId="579217884">
    <w:abstractNumId w:val="2"/>
  </w:num>
  <w:num w:numId="10" w16cid:durableId="542014606">
    <w:abstractNumId w:val="3"/>
  </w:num>
  <w:num w:numId="11" w16cid:durableId="1399592059">
    <w:abstractNumId w:val="12"/>
  </w:num>
  <w:num w:numId="12" w16cid:durableId="1049260295">
    <w:abstractNumId w:val="15"/>
  </w:num>
  <w:num w:numId="13" w16cid:durableId="732194075">
    <w:abstractNumId w:val="16"/>
  </w:num>
  <w:num w:numId="14" w16cid:durableId="669675792">
    <w:abstractNumId w:val="5"/>
  </w:num>
  <w:num w:numId="15" w16cid:durableId="103234683">
    <w:abstractNumId w:val="13"/>
  </w:num>
  <w:num w:numId="16" w16cid:durableId="475726326">
    <w:abstractNumId w:val="9"/>
  </w:num>
  <w:num w:numId="17" w16cid:durableId="70659985">
    <w:abstractNumId w:val="0"/>
  </w:num>
  <w:num w:numId="18" w16cid:durableId="13403477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2295C"/>
    <w:rsid w:val="0002312F"/>
    <w:rsid w:val="00025128"/>
    <w:rsid w:val="00047F27"/>
    <w:rsid w:val="00050AE2"/>
    <w:rsid w:val="0006628E"/>
    <w:rsid w:val="000874CC"/>
    <w:rsid w:val="000C5A72"/>
    <w:rsid w:val="000C65C5"/>
    <w:rsid w:val="000D5AC8"/>
    <w:rsid w:val="000D653E"/>
    <w:rsid w:val="0010105B"/>
    <w:rsid w:val="00130543"/>
    <w:rsid w:val="0013431E"/>
    <w:rsid w:val="00136622"/>
    <w:rsid w:val="00151F0D"/>
    <w:rsid w:val="00165276"/>
    <w:rsid w:val="001662E6"/>
    <w:rsid w:val="001B2670"/>
    <w:rsid w:val="001C3455"/>
    <w:rsid w:val="002118A1"/>
    <w:rsid w:val="00222093"/>
    <w:rsid w:val="00233BF8"/>
    <w:rsid w:val="00237001"/>
    <w:rsid w:val="00272045"/>
    <w:rsid w:val="00291D4D"/>
    <w:rsid w:val="002A6EEB"/>
    <w:rsid w:val="002C6E4A"/>
    <w:rsid w:val="002D1953"/>
    <w:rsid w:val="002D7658"/>
    <w:rsid w:val="002E13EB"/>
    <w:rsid w:val="002F438D"/>
    <w:rsid w:val="00325CB3"/>
    <w:rsid w:val="00353AE5"/>
    <w:rsid w:val="003575F9"/>
    <w:rsid w:val="00364D27"/>
    <w:rsid w:val="00376A82"/>
    <w:rsid w:val="003C3DA3"/>
    <w:rsid w:val="003E4279"/>
    <w:rsid w:val="003F453C"/>
    <w:rsid w:val="0040293F"/>
    <w:rsid w:val="00415F2A"/>
    <w:rsid w:val="004211F1"/>
    <w:rsid w:val="00457666"/>
    <w:rsid w:val="004626C5"/>
    <w:rsid w:val="004704BC"/>
    <w:rsid w:val="004B023C"/>
    <w:rsid w:val="004C3E5B"/>
    <w:rsid w:val="004C5FAE"/>
    <w:rsid w:val="004D196D"/>
    <w:rsid w:val="004E3CFF"/>
    <w:rsid w:val="004F387A"/>
    <w:rsid w:val="005148D3"/>
    <w:rsid w:val="005425C8"/>
    <w:rsid w:val="00545425"/>
    <w:rsid w:val="005503A3"/>
    <w:rsid w:val="00577750"/>
    <w:rsid w:val="005A3D61"/>
    <w:rsid w:val="005A3FAE"/>
    <w:rsid w:val="005B5F7D"/>
    <w:rsid w:val="005D0328"/>
    <w:rsid w:val="005D248D"/>
    <w:rsid w:val="005D464D"/>
    <w:rsid w:val="005E339C"/>
    <w:rsid w:val="0060364B"/>
    <w:rsid w:val="0062451E"/>
    <w:rsid w:val="0063296B"/>
    <w:rsid w:val="00643FB5"/>
    <w:rsid w:val="00651933"/>
    <w:rsid w:val="00666F1C"/>
    <w:rsid w:val="00690355"/>
    <w:rsid w:val="00690E45"/>
    <w:rsid w:val="00695A92"/>
    <w:rsid w:val="006B183F"/>
    <w:rsid w:val="006B2B68"/>
    <w:rsid w:val="006C58A7"/>
    <w:rsid w:val="006D2928"/>
    <w:rsid w:val="006D355A"/>
    <w:rsid w:val="006E427A"/>
    <w:rsid w:val="00703377"/>
    <w:rsid w:val="00707B15"/>
    <w:rsid w:val="00712160"/>
    <w:rsid w:val="00712BED"/>
    <w:rsid w:val="00713474"/>
    <w:rsid w:val="00717122"/>
    <w:rsid w:val="00725B48"/>
    <w:rsid w:val="007300CC"/>
    <w:rsid w:val="00737F47"/>
    <w:rsid w:val="00742D61"/>
    <w:rsid w:val="00767068"/>
    <w:rsid w:val="007740BD"/>
    <w:rsid w:val="00792C59"/>
    <w:rsid w:val="00795978"/>
    <w:rsid w:val="00795E87"/>
    <w:rsid w:val="007A1075"/>
    <w:rsid w:val="007C4202"/>
    <w:rsid w:val="007C79DC"/>
    <w:rsid w:val="007D4A01"/>
    <w:rsid w:val="007E037D"/>
    <w:rsid w:val="007E20AA"/>
    <w:rsid w:val="007E4F7F"/>
    <w:rsid w:val="00800195"/>
    <w:rsid w:val="0083172C"/>
    <w:rsid w:val="00867EBA"/>
    <w:rsid w:val="008938A9"/>
    <w:rsid w:val="0089762E"/>
    <w:rsid w:val="008A3C4B"/>
    <w:rsid w:val="008A5AA4"/>
    <w:rsid w:val="008A5B0E"/>
    <w:rsid w:val="008C5A9C"/>
    <w:rsid w:val="008D04BA"/>
    <w:rsid w:val="00904C5C"/>
    <w:rsid w:val="00914DBC"/>
    <w:rsid w:val="00922BF6"/>
    <w:rsid w:val="0093271E"/>
    <w:rsid w:val="00933049"/>
    <w:rsid w:val="009428DB"/>
    <w:rsid w:val="0097074D"/>
    <w:rsid w:val="00970DD2"/>
    <w:rsid w:val="00973C2D"/>
    <w:rsid w:val="009913D3"/>
    <w:rsid w:val="00992A2F"/>
    <w:rsid w:val="00995844"/>
    <w:rsid w:val="009A682D"/>
    <w:rsid w:val="009D1851"/>
    <w:rsid w:val="009E25BB"/>
    <w:rsid w:val="009E274C"/>
    <w:rsid w:val="00A01DE1"/>
    <w:rsid w:val="00A06E4F"/>
    <w:rsid w:val="00A109B6"/>
    <w:rsid w:val="00A352A9"/>
    <w:rsid w:val="00A41D7B"/>
    <w:rsid w:val="00A5483E"/>
    <w:rsid w:val="00A56A46"/>
    <w:rsid w:val="00A6020D"/>
    <w:rsid w:val="00A83E3C"/>
    <w:rsid w:val="00A911A1"/>
    <w:rsid w:val="00AC2011"/>
    <w:rsid w:val="00AD51B9"/>
    <w:rsid w:val="00AE08CF"/>
    <w:rsid w:val="00AE4F79"/>
    <w:rsid w:val="00B173E6"/>
    <w:rsid w:val="00B24D53"/>
    <w:rsid w:val="00B704C5"/>
    <w:rsid w:val="00B77EB4"/>
    <w:rsid w:val="00BB4C3B"/>
    <w:rsid w:val="00BE43FC"/>
    <w:rsid w:val="00BE4A9D"/>
    <w:rsid w:val="00BE4C70"/>
    <w:rsid w:val="00BE60ED"/>
    <w:rsid w:val="00BF303B"/>
    <w:rsid w:val="00BF55C9"/>
    <w:rsid w:val="00C22DAF"/>
    <w:rsid w:val="00C370B6"/>
    <w:rsid w:val="00C4534D"/>
    <w:rsid w:val="00C74577"/>
    <w:rsid w:val="00C80D89"/>
    <w:rsid w:val="00C9263F"/>
    <w:rsid w:val="00CA2422"/>
    <w:rsid w:val="00CA699E"/>
    <w:rsid w:val="00CC3796"/>
    <w:rsid w:val="00CC3DB4"/>
    <w:rsid w:val="00CD66D8"/>
    <w:rsid w:val="00CF0F2B"/>
    <w:rsid w:val="00CF2425"/>
    <w:rsid w:val="00D05663"/>
    <w:rsid w:val="00D122BD"/>
    <w:rsid w:val="00D13623"/>
    <w:rsid w:val="00D85994"/>
    <w:rsid w:val="00DB6343"/>
    <w:rsid w:val="00DD1A9C"/>
    <w:rsid w:val="00E23AB4"/>
    <w:rsid w:val="00E267F0"/>
    <w:rsid w:val="00E61D40"/>
    <w:rsid w:val="00E62252"/>
    <w:rsid w:val="00E723AC"/>
    <w:rsid w:val="00E72BB7"/>
    <w:rsid w:val="00E86327"/>
    <w:rsid w:val="00E869F9"/>
    <w:rsid w:val="00EB71F5"/>
    <w:rsid w:val="00ED41B9"/>
    <w:rsid w:val="00ED725A"/>
    <w:rsid w:val="00ED7629"/>
    <w:rsid w:val="00EE2A43"/>
    <w:rsid w:val="00F11BD9"/>
    <w:rsid w:val="00F22420"/>
    <w:rsid w:val="00F23B66"/>
    <w:rsid w:val="00F423B1"/>
    <w:rsid w:val="00F77B17"/>
    <w:rsid w:val="00F90DA7"/>
    <w:rsid w:val="00F95F5F"/>
    <w:rsid w:val="00FA1B6A"/>
    <w:rsid w:val="00FB2526"/>
    <w:rsid w:val="00FD20AF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paragraph" w:styleId="Revzia">
    <w:name w:val="Revision"/>
    <w:hidden/>
    <w:uiPriority w:val="99"/>
    <w:semiHidden/>
    <w:rsid w:val="00FA1B6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6</Pages>
  <Words>1128</Words>
  <Characters>6436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24</cp:revision>
  <dcterms:created xsi:type="dcterms:W3CDTF">2026-06-23T09:19:00Z</dcterms:created>
  <dcterms:modified xsi:type="dcterms:W3CDTF">2026-07-30T10:41:00Z</dcterms:modified>
</cp:coreProperties>
</file>