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DD1D4" w14:textId="5E25B101" w:rsidR="00705AEB" w:rsidRDefault="00AB6F76" w:rsidP="009D6ED0">
      <w:pPr>
        <w:spacing w:after="0"/>
        <w:rPr>
          <w:sz w:val="22"/>
          <w:szCs w:val="22"/>
        </w:rPr>
      </w:pPr>
      <w:r>
        <w:rPr>
          <w:b/>
        </w:rPr>
        <w:t xml:space="preserve">    </w:t>
      </w:r>
      <w:r w:rsidR="0012005A">
        <w:rPr>
          <w:b/>
        </w:rPr>
        <w:t xml:space="preserve">   </w:t>
      </w:r>
      <w:r w:rsidR="00083DD1">
        <w:rPr>
          <w:sz w:val="22"/>
          <w:szCs w:val="22"/>
        </w:rPr>
        <w:t xml:space="preserve">                                                    </w:t>
      </w:r>
    </w:p>
    <w:p w14:paraId="39BE14BA" w14:textId="1DAF6EDE" w:rsidR="00DB24B4" w:rsidRDefault="00083DD1" w:rsidP="009C48B6">
      <w:pPr>
        <w:pStyle w:val="Zkladntext"/>
        <w:tabs>
          <w:tab w:val="left" w:pos="567"/>
        </w:tabs>
        <w:autoSpaceDE w:val="0"/>
        <w:autoSpaceDN w:val="0"/>
        <w:ind w:right="139"/>
        <w:jc w:val="center"/>
        <w:rPr>
          <w:sz w:val="22"/>
          <w:szCs w:val="22"/>
        </w:rPr>
      </w:pPr>
      <w:r>
        <w:rPr>
          <w:sz w:val="22"/>
          <w:szCs w:val="22"/>
        </w:rPr>
        <w:t xml:space="preserve">                                                               </w:t>
      </w:r>
    </w:p>
    <w:p w14:paraId="1FF0635A" w14:textId="1245DB5C" w:rsidR="00326F63" w:rsidRPr="00887265" w:rsidRDefault="00083DD1" w:rsidP="00326F63">
      <w:pPr>
        <w:pStyle w:val="Zkladntext"/>
        <w:tabs>
          <w:tab w:val="left" w:pos="567"/>
        </w:tabs>
        <w:autoSpaceDE w:val="0"/>
        <w:autoSpaceDN w:val="0"/>
        <w:ind w:right="139"/>
        <w:jc w:val="center"/>
        <w:rPr>
          <w:sz w:val="24"/>
          <w:szCs w:val="24"/>
        </w:rPr>
      </w:pPr>
      <w:r>
        <w:rPr>
          <w:sz w:val="22"/>
          <w:szCs w:val="22"/>
        </w:rPr>
        <w:t xml:space="preserve">                                                       </w:t>
      </w:r>
      <w:r w:rsidR="00F854EA">
        <w:rPr>
          <w:sz w:val="22"/>
          <w:szCs w:val="22"/>
        </w:rPr>
        <w:t xml:space="preserve">                                                                                       </w:t>
      </w:r>
      <w:r>
        <w:rPr>
          <w:sz w:val="22"/>
          <w:szCs w:val="22"/>
        </w:rPr>
        <w:t xml:space="preserve">     </w:t>
      </w:r>
      <w:r w:rsidR="00326F63" w:rsidRPr="00CC53FB">
        <w:rPr>
          <w:sz w:val="22"/>
          <w:szCs w:val="22"/>
        </w:rPr>
        <w:t xml:space="preserve">Príloha č. </w:t>
      </w:r>
      <w:r w:rsidR="00326F63" w:rsidRPr="00887265">
        <w:rPr>
          <w:sz w:val="22"/>
          <w:szCs w:val="22"/>
        </w:rPr>
        <w:t>3</w:t>
      </w:r>
      <w:r w:rsidR="00326F63" w:rsidRPr="00CC53FB">
        <w:rPr>
          <w:sz w:val="22"/>
          <w:szCs w:val="22"/>
        </w:rPr>
        <w:t xml:space="preserve"> súťažných podkladov k výzve č. </w:t>
      </w:r>
      <w:r w:rsidR="009C48B6">
        <w:rPr>
          <w:sz w:val="22"/>
          <w:szCs w:val="22"/>
        </w:rPr>
        <w:t>3</w:t>
      </w:r>
      <w:r w:rsidR="00326F63" w:rsidRPr="00CC53FB">
        <w:rPr>
          <w:sz w:val="22"/>
          <w:szCs w:val="22"/>
        </w:rPr>
        <w:t xml:space="preserve"> na predkladanie ponúk</w:t>
      </w:r>
    </w:p>
    <w:p w14:paraId="64202811" w14:textId="77777777" w:rsidR="00326F63" w:rsidRDefault="00326F63" w:rsidP="00326F63">
      <w:pPr>
        <w:pStyle w:val="Zkladntext"/>
        <w:tabs>
          <w:tab w:val="left" w:pos="567"/>
        </w:tabs>
        <w:autoSpaceDE w:val="0"/>
        <w:autoSpaceDN w:val="0"/>
        <w:ind w:right="139"/>
        <w:jc w:val="center"/>
        <w:rPr>
          <w:b/>
          <w:bCs/>
          <w:sz w:val="24"/>
          <w:szCs w:val="24"/>
        </w:rPr>
      </w:pPr>
    </w:p>
    <w:p w14:paraId="711FC11B" w14:textId="1DAC9F41" w:rsidR="00326F63" w:rsidRPr="00A522E5" w:rsidRDefault="00326F63" w:rsidP="00326F63">
      <w:pPr>
        <w:pStyle w:val="Zkladntext"/>
        <w:tabs>
          <w:tab w:val="left" w:pos="567"/>
        </w:tabs>
        <w:autoSpaceDE w:val="0"/>
        <w:autoSpaceDN w:val="0"/>
        <w:ind w:right="139"/>
        <w:jc w:val="center"/>
        <w:rPr>
          <w:b/>
          <w:bCs/>
          <w:color w:val="00B050"/>
          <w:sz w:val="24"/>
          <w:szCs w:val="24"/>
        </w:rPr>
      </w:pPr>
      <w:r w:rsidRPr="00A522E5">
        <w:rPr>
          <w:b/>
          <w:bCs/>
          <w:color w:val="00B050"/>
          <w:sz w:val="24"/>
          <w:szCs w:val="24"/>
        </w:rPr>
        <w:t>CENOVÁ PONUKA – ZOZNAM POLOŽIEK</w:t>
      </w:r>
    </w:p>
    <w:p w14:paraId="5518E370" w14:textId="66618F41" w:rsidR="00DB24B4" w:rsidRDefault="00DB24B4" w:rsidP="00DB24B4">
      <w:pPr>
        <w:pStyle w:val="Zkladntext"/>
        <w:tabs>
          <w:tab w:val="left" w:pos="567"/>
        </w:tabs>
        <w:autoSpaceDE w:val="0"/>
        <w:autoSpaceDN w:val="0"/>
        <w:ind w:right="139"/>
        <w:jc w:val="left"/>
        <w:rPr>
          <w:b/>
          <w:bCs/>
          <w:sz w:val="24"/>
          <w:szCs w:val="24"/>
        </w:rPr>
      </w:pPr>
      <w:r>
        <w:rPr>
          <w:b/>
          <w:bCs/>
          <w:sz w:val="24"/>
          <w:szCs w:val="24"/>
        </w:rPr>
        <w:t>Pneumatiky</w:t>
      </w:r>
    </w:p>
    <w:tbl>
      <w:tblPr>
        <w:tblW w:w="14773" w:type="dxa"/>
        <w:tblCellMar>
          <w:left w:w="70" w:type="dxa"/>
          <w:right w:w="70" w:type="dxa"/>
        </w:tblCellMar>
        <w:tblLook w:val="04A0" w:firstRow="1" w:lastRow="0" w:firstColumn="1" w:lastColumn="0" w:noHBand="0" w:noVBand="1"/>
      </w:tblPr>
      <w:tblGrid>
        <w:gridCol w:w="557"/>
        <w:gridCol w:w="2268"/>
        <w:gridCol w:w="1701"/>
        <w:gridCol w:w="993"/>
        <w:gridCol w:w="1134"/>
        <w:gridCol w:w="3741"/>
        <w:gridCol w:w="1163"/>
        <w:gridCol w:w="1474"/>
        <w:gridCol w:w="1742"/>
      </w:tblGrid>
      <w:tr w:rsidR="00DB24B4" w:rsidRPr="00DB24B4" w14:paraId="73CF2652" w14:textId="77777777" w:rsidTr="001E4C0D">
        <w:trPr>
          <w:trHeight w:val="1404"/>
        </w:trPr>
        <w:tc>
          <w:tcPr>
            <w:tcW w:w="557" w:type="dxa"/>
            <w:tcBorders>
              <w:top w:val="single" w:sz="8" w:space="0" w:color="auto"/>
              <w:left w:val="single" w:sz="8" w:space="0" w:color="auto"/>
              <w:bottom w:val="single" w:sz="8" w:space="0" w:color="auto"/>
              <w:right w:val="single" w:sz="8" w:space="0" w:color="auto"/>
            </w:tcBorders>
            <w:vAlign w:val="center"/>
            <w:hideMark/>
          </w:tcPr>
          <w:p w14:paraId="58955180" w14:textId="77777777" w:rsidR="00DB24B4" w:rsidRPr="00DB24B4" w:rsidRDefault="00DB24B4" w:rsidP="001E4C0D">
            <w:pPr>
              <w:spacing w:after="0"/>
              <w:ind w:left="0" w:right="0" w:firstLine="0"/>
              <w:jc w:val="center"/>
              <w:rPr>
                <w:b/>
                <w:bCs/>
              </w:rPr>
            </w:pPr>
            <w:proofErr w:type="spellStart"/>
            <w:r w:rsidRPr="00DB24B4">
              <w:rPr>
                <w:b/>
                <w:bCs/>
              </w:rPr>
              <w:t>P.č</w:t>
            </w:r>
            <w:proofErr w:type="spellEnd"/>
            <w:r w:rsidRPr="00DB24B4">
              <w:rPr>
                <w:b/>
                <w:bCs/>
              </w:rPr>
              <w:t>.</w:t>
            </w:r>
          </w:p>
        </w:tc>
        <w:tc>
          <w:tcPr>
            <w:tcW w:w="2268" w:type="dxa"/>
            <w:tcBorders>
              <w:top w:val="single" w:sz="8" w:space="0" w:color="auto"/>
              <w:left w:val="nil"/>
              <w:bottom w:val="single" w:sz="8" w:space="0" w:color="auto"/>
              <w:right w:val="single" w:sz="8" w:space="0" w:color="auto"/>
            </w:tcBorders>
            <w:noWrap/>
            <w:vAlign w:val="center"/>
            <w:hideMark/>
          </w:tcPr>
          <w:p w14:paraId="73648CA4" w14:textId="77777777" w:rsidR="00DB24B4" w:rsidRPr="00DB24B4" w:rsidRDefault="00DB24B4" w:rsidP="001E4C0D">
            <w:pPr>
              <w:spacing w:after="0"/>
              <w:ind w:left="0" w:right="0" w:firstLine="0"/>
              <w:jc w:val="center"/>
              <w:rPr>
                <w:b/>
                <w:bCs/>
              </w:rPr>
            </w:pPr>
            <w:r w:rsidRPr="00DB24B4">
              <w:rPr>
                <w:b/>
                <w:bCs/>
              </w:rPr>
              <w:t>Vyhotovenie pneumatík</w:t>
            </w:r>
          </w:p>
        </w:tc>
        <w:tc>
          <w:tcPr>
            <w:tcW w:w="1701" w:type="dxa"/>
            <w:tcBorders>
              <w:top w:val="single" w:sz="8" w:space="0" w:color="auto"/>
              <w:left w:val="nil"/>
              <w:bottom w:val="single" w:sz="8" w:space="0" w:color="auto"/>
              <w:right w:val="single" w:sz="8" w:space="0" w:color="auto"/>
            </w:tcBorders>
            <w:noWrap/>
            <w:vAlign w:val="center"/>
            <w:hideMark/>
          </w:tcPr>
          <w:p w14:paraId="7374540E" w14:textId="77777777" w:rsidR="00DB24B4" w:rsidRPr="00DB24B4" w:rsidRDefault="00DB24B4" w:rsidP="001E4C0D">
            <w:pPr>
              <w:spacing w:after="0"/>
              <w:ind w:left="0" w:right="0" w:firstLine="0"/>
              <w:jc w:val="center"/>
              <w:rPr>
                <w:b/>
                <w:bCs/>
              </w:rPr>
            </w:pPr>
            <w:r w:rsidRPr="00DB24B4">
              <w:rPr>
                <w:b/>
                <w:bCs/>
              </w:rPr>
              <w:t>Rozmer</w:t>
            </w:r>
          </w:p>
        </w:tc>
        <w:tc>
          <w:tcPr>
            <w:tcW w:w="993" w:type="dxa"/>
            <w:tcBorders>
              <w:top w:val="single" w:sz="8" w:space="0" w:color="auto"/>
              <w:left w:val="nil"/>
              <w:bottom w:val="single" w:sz="8" w:space="0" w:color="auto"/>
              <w:right w:val="single" w:sz="8" w:space="0" w:color="auto"/>
            </w:tcBorders>
            <w:vAlign w:val="center"/>
            <w:hideMark/>
          </w:tcPr>
          <w:p w14:paraId="50C98D41" w14:textId="77777777" w:rsidR="00DB24B4" w:rsidRPr="00DB24B4" w:rsidRDefault="00DB24B4" w:rsidP="001E4C0D">
            <w:pPr>
              <w:spacing w:after="0"/>
              <w:ind w:left="0" w:right="0" w:firstLine="0"/>
              <w:jc w:val="center"/>
              <w:rPr>
                <w:b/>
                <w:bCs/>
              </w:rPr>
            </w:pPr>
            <w:r w:rsidRPr="00DB24B4">
              <w:rPr>
                <w:b/>
                <w:bCs/>
              </w:rPr>
              <w:t>Index nosnosti           (LI)</w:t>
            </w:r>
          </w:p>
        </w:tc>
        <w:tc>
          <w:tcPr>
            <w:tcW w:w="1134" w:type="dxa"/>
            <w:tcBorders>
              <w:top w:val="single" w:sz="8" w:space="0" w:color="auto"/>
              <w:left w:val="nil"/>
              <w:bottom w:val="single" w:sz="8" w:space="0" w:color="auto"/>
              <w:right w:val="single" w:sz="8" w:space="0" w:color="auto"/>
            </w:tcBorders>
            <w:vAlign w:val="center"/>
            <w:hideMark/>
          </w:tcPr>
          <w:p w14:paraId="21CC2330" w14:textId="12382059" w:rsidR="00DB24B4" w:rsidRDefault="00DB24B4" w:rsidP="001E4C0D">
            <w:pPr>
              <w:spacing w:after="0"/>
              <w:ind w:left="0" w:right="0" w:firstLine="0"/>
              <w:jc w:val="center"/>
              <w:rPr>
                <w:b/>
                <w:bCs/>
              </w:rPr>
            </w:pPr>
            <w:r w:rsidRPr="00DB24B4">
              <w:rPr>
                <w:b/>
                <w:bCs/>
              </w:rPr>
              <w:t>Kategória rýchlosti</w:t>
            </w:r>
          </w:p>
          <w:p w14:paraId="5F3CCD4E" w14:textId="40EEBCC2" w:rsidR="00DB24B4" w:rsidRPr="00DB24B4" w:rsidRDefault="00DB24B4" w:rsidP="001E4C0D">
            <w:pPr>
              <w:spacing w:after="0"/>
              <w:ind w:left="0" w:right="0" w:firstLine="0"/>
              <w:jc w:val="center"/>
              <w:rPr>
                <w:b/>
                <w:bCs/>
              </w:rPr>
            </w:pPr>
            <w:r w:rsidRPr="00DB24B4">
              <w:rPr>
                <w:b/>
                <w:bCs/>
              </w:rPr>
              <w:t>(SI)</w:t>
            </w:r>
          </w:p>
        </w:tc>
        <w:tc>
          <w:tcPr>
            <w:tcW w:w="3741" w:type="dxa"/>
            <w:tcBorders>
              <w:top w:val="single" w:sz="8" w:space="0" w:color="auto"/>
              <w:left w:val="nil"/>
              <w:bottom w:val="single" w:sz="8" w:space="0" w:color="auto"/>
              <w:right w:val="single" w:sz="8" w:space="0" w:color="auto"/>
            </w:tcBorders>
            <w:vAlign w:val="center"/>
            <w:hideMark/>
          </w:tcPr>
          <w:p w14:paraId="3A9D093F" w14:textId="0E3DBABF" w:rsidR="00DB24B4" w:rsidRPr="00DB24B4" w:rsidRDefault="00DB24B4" w:rsidP="001E4C0D">
            <w:pPr>
              <w:spacing w:after="0"/>
              <w:ind w:left="0" w:right="0" w:firstLine="0"/>
              <w:jc w:val="center"/>
              <w:rPr>
                <w:b/>
                <w:bCs/>
                <w:color w:val="000000"/>
              </w:rPr>
            </w:pPr>
            <w:r w:rsidRPr="00DB24B4">
              <w:rPr>
                <w:b/>
                <w:bCs/>
                <w:color w:val="000000"/>
              </w:rPr>
              <w:t>Výrobca tovaru / obchodné označenie</w:t>
            </w:r>
          </w:p>
        </w:tc>
        <w:tc>
          <w:tcPr>
            <w:tcW w:w="1163" w:type="dxa"/>
            <w:tcBorders>
              <w:top w:val="single" w:sz="8" w:space="0" w:color="auto"/>
              <w:left w:val="nil"/>
              <w:bottom w:val="single" w:sz="8" w:space="0" w:color="auto"/>
              <w:right w:val="single" w:sz="8" w:space="0" w:color="auto"/>
            </w:tcBorders>
            <w:vAlign w:val="center"/>
            <w:hideMark/>
          </w:tcPr>
          <w:p w14:paraId="35787C8C" w14:textId="77777777" w:rsidR="00DB24B4" w:rsidRPr="00DB24B4" w:rsidRDefault="00DB24B4" w:rsidP="001E4C0D">
            <w:pPr>
              <w:spacing w:after="0"/>
              <w:ind w:left="0" w:right="0" w:firstLine="0"/>
              <w:jc w:val="center"/>
              <w:rPr>
                <w:b/>
                <w:bCs/>
                <w:color w:val="000000"/>
              </w:rPr>
            </w:pPr>
            <w:r w:rsidRPr="00DB24B4">
              <w:rPr>
                <w:b/>
                <w:bCs/>
                <w:color w:val="000000"/>
              </w:rPr>
              <w:t>Požadované množstvo</w:t>
            </w:r>
          </w:p>
        </w:tc>
        <w:tc>
          <w:tcPr>
            <w:tcW w:w="1474" w:type="dxa"/>
            <w:tcBorders>
              <w:top w:val="single" w:sz="8" w:space="0" w:color="auto"/>
              <w:left w:val="nil"/>
              <w:bottom w:val="single" w:sz="8" w:space="0" w:color="auto"/>
              <w:right w:val="single" w:sz="8" w:space="0" w:color="auto"/>
            </w:tcBorders>
            <w:vAlign w:val="center"/>
            <w:hideMark/>
          </w:tcPr>
          <w:p w14:paraId="6A4EC559" w14:textId="77777777" w:rsidR="00DB24B4" w:rsidRPr="00DB24B4" w:rsidRDefault="00DB24B4" w:rsidP="001E4C0D">
            <w:pPr>
              <w:spacing w:after="0"/>
              <w:ind w:left="0" w:right="0" w:firstLine="0"/>
              <w:jc w:val="center"/>
              <w:rPr>
                <w:b/>
                <w:bCs/>
                <w:color w:val="000000"/>
              </w:rPr>
            </w:pPr>
            <w:r w:rsidRPr="00DB24B4">
              <w:rPr>
                <w:b/>
                <w:bCs/>
                <w:color w:val="000000"/>
              </w:rPr>
              <w:t>Jednotková cena (ks) bez DPH v EUR</w:t>
            </w:r>
          </w:p>
        </w:tc>
        <w:tc>
          <w:tcPr>
            <w:tcW w:w="1742" w:type="dxa"/>
            <w:tcBorders>
              <w:top w:val="single" w:sz="8" w:space="0" w:color="auto"/>
              <w:left w:val="nil"/>
              <w:bottom w:val="single" w:sz="8" w:space="0" w:color="auto"/>
              <w:right w:val="single" w:sz="12" w:space="0" w:color="auto"/>
            </w:tcBorders>
            <w:vAlign w:val="center"/>
            <w:hideMark/>
          </w:tcPr>
          <w:p w14:paraId="6AF5D3E7" w14:textId="7131DEA4" w:rsidR="00DB24B4" w:rsidRPr="00DB24B4" w:rsidRDefault="00DB24B4" w:rsidP="001E4C0D">
            <w:pPr>
              <w:spacing w:after="0"/>
              <w:ind w:left="0" w:right="0" w:firstLine="0"/>
              <w:jc w:val="center"/>
              <w:rPr>
                <w:b/>
                <w:bCs/>
                <w:color w:val="000000"/>
              </w:rPr>
            </w:pPr>
            <w:r w:rsidRPr="00DB24B4">
              <w:rPr>
                <w:b/>
                <w:bCs/>
                <w:color w:val="000000"/>
              </w:rPr>
              <w:t xml:space="preserve">Cena celkom za požadované množstvo v EUR </w:t>
            </w:r>
            <w:r>
              <w:rPr>
                <w:b/>
                <w:bCs/>
                <w:color w:val="000000"/>
              </w:rPr>
              <w:t>bez</w:t>
            </w:r>
            <w:r w:rsidRPr="00DB24B4">
              <w:rPr>
                <w:b/>
                <w:bCs/>
                <w:color w:val="000000"/>
              </w:rPr>
              <w:t xml:space="preserve"> DPH</w:t>
            </w:r>
          </w:p>
        </w:tc>
      </w:tr>
      <w:tr w:rsidR="00DB24B4" w:rsidRPr="00DB24B4" w14:paraId="4AFE2DA4" w14:textId="77777777" w:rsidTr="001E4C0D">
        <w:trPr>
          <w:trHeight w:val="324"/>
        </w:trPr>
        <w:tc>
          <w:tcPr>
            <w:tcW w:w="557" w:type="dxa"/>
            <w:tcBorders>
              <w:top w:val="nil"/>
              <w:left w:val="single" w:sz="8" w:space="0" w:color="auto"/>
              <w:bottom w:val="single" w:sz="4" w:space="0" w:color="auto"/>
              <w:right w:val="single" w:sz="8" w:space="0" w:color="auto"/>
            </w:tcBorders>
            <w:vAlign w:val="center"/>
            <w:hideMark/>
          </w:tcPr>
          <w:p w14:paraId="6CFE1D16" w14:textId="77777777" w:rsidR="00DB24B4" w:rsidRPr="00DB24B4" w:rsidRDefault="00DB24B4" w:rsidP="001E4C0D">
            <w:pPr>
              <w:spacing w:after="0"/>
              <w:ind w:left="0" w:right="0" w:firstLine="0"/>
              <w:jc w:val="center"/>
              <w:rPr>
                <w:b/>
                <w:bCs/>
              </w:rPr>
            </w:pPr>
            <w:r w:rsidRPr="00DB24B4">
              <w:rPr>
                <w:b/>
                <w:bCs/>
              </w:rPr>
              <w:t>A</w:t>
            </w:r>
          </w:p>
        </w:tc>
        <w:tc>
          <w:tcPr>
            <w:tcW w:w="2268" w:type="dxa"/>
            <w:tcBorders>
              <w:top w:val="nil"/>
              <w:left w:val="nil"/>
              <w:bottom w:val="single" w:sz="4" w:space="0" w:color="auto"/>
              <w:right w:val="single" w:sz="8" w:space="0" w:color="auto"/>
            </w:tcBorders>
            <w:noWrap/>
            <w:vAlign w:val="center"/>
            <w:hideMark/>
          </w:tcPr>
          <w:p w14:paraId="6BAEB439" w14:textId="77777777" w:rsidR="00DB24B4" w:rsidRPr="00DB24B4" w:rsidRDefault="00DB24B4" w:rsidP="001E4C0D">
            <w:pPr>
              <w:spacing w:after="0"/>
              <w:ind w:left="0" w:right="0" w:firstLine="0"/>
              <w:jc w:val="center"/>
              <w:rPr>
                <w:b/>
                <w:bCs/>
              </w:rPr>
            </w:pPr>
            <w:r w:rsidRPr="00DB24B4">
              <w:rPr>
                <w:b/>
                <w:bCs/>
              </w:rPr>
              <w:t>B</w:t>
            </w:r>
          </w:p>
        </w:tc>
        <w:tc>
          <w:tcPr>
            <w:tcW w:w="1701" w:type="dxa"/>
            <w:tcBorders>
              <w:top w:val="nil"/>
              <w:left w:val="nil"/>
              <w:bottom w:val="single" w:sz="4" w:space="0" w:color="auto"/>
              <w:right w:val="single" w:sz="8" w:space="0" w:color="auto"/>
            </w:tcBorders>
            <w:noWrap/>
            <w:vAlign w:val="center"/>
            <w:hideMark/>
          </w:tcPr>
          <w:p w14:paraId="2844E9D1" w14:textId="77777777" w:rsidR="00DB24B4" w:rsidRPr="00DB24B4" w:rsidRDefault="00DB24B4" w:rsidP="001E4C0D">
            <w:pPr>
              <w:spacing w:after="0"/>
              <w:ind w:left="0" w:right="0" w:firstLine="0"/>
              <w:jc w:val="center"/>
              <w:rPr>
                <w:b/>
                <w:bCs/>
              </w:rPr>
            </w:pPr>
            <w:r w:rsidRPr="00DB24B4">
              <w:rPr>
                <w:b/>
                <w:bCs/>
              </w:rPr>
              <w:t>C</w:t>
            </w:r>
          </w:p>
        </w:tc>
        <w:tc>
          <w:tcPr>
            <w:tcW w:w="993" w:type="dxa"/>
            <w:tcBorders>
              <w:top w:val="nil"/>
              <w:left w:val="nil"/>
              <w:bottom w:val="single" w:sz="4" w:space="0" w:color="auto"/>
              <w:right w:val="single" w:sz="8" w:space="0" w:color="auto"/>
            </w:tcBorders>
            <w:vAlign w:val="center"/>
            <w:hideMark/>
          </w:tcPr>
          <w:p w14:paraId="76CABB2F" w14:textId="77777777" w:rsidR="00DB24B4" w:rsidRPr="00DB24B4" w:rsidRDefault="00DB24B4" w:rsidP="001E4C0D">
            <w:pPr>
              <w:spacing w:after="0"/>
              <w:ind w:left="0" w:right="0" w:firstLine="0"/>
              <w:jc w:val="center"/>
              <w:rPr>
                <w:b/>
                <w:bCs/>
              </w:rPr>
            </w:pPr>
            <w:r w:rsidRPr="00DB24B4">
              <w:rPr>
                <w:b/>
                <w:bCs/>
              </w:rPr>
              <w:t>D</w:t>
            </w:r>
          </w:p>
        </w:tc>
        <w:tc>
          <w:tcPr>
            <w:tcW w:w="1134" w:type="dxa"/>
            <w:tcBorders>
              <w:top w:val="nil"/>
              <w:left w:val="nil"/>
              <w:bottom w:val="single" w:sz="4" w:space="0" w:color="auto"/>
              <w:right w:val="single" w:sz="8" w:space="0" w:color="auto"/>
            </w:tcBorders>
            <w:vAlign w:val="center"/>
            <w:hideMark/>
          </w:tcPr>
          <w:p w14:paraId="5A7BE61F" w14:textId="77777777" w:rsidR="00DB24B4" w:rsidRPr="00DB24B4" w:rsidRDefault="00DB24B4" w:rsidP="001E4C0D">
            <w:pPr>
              <w:spacing w:after="0"/>
              <w:ind w:left="0" w:right="0" w:firstLine="0"/>
              <w:jc w:val="center"/>
              <w:rPr>
                <w:b/>
                <w:bCs/>
              </w:rPr>
            </w:pPr>
            <w:r w:rsidRPr="00DB24B4">
              <w:rPr>
                <w:b/>
                <w:bCs/>
              </w:rPr>
              <w:t>E</w:t>
            </w:r>
          </w:p>
        </w:tc>
        <w:tc>
          <w:tcPr>
            <w:tcW w:w="3741" w:type="dxa"/>
            <w:tcBorders>
              <w:top w:val="nil"/>
              <w:left w:val="nil"/>
              <w:bottom w:val="single" w:sz="4" w:space="0" w:color="auto"/>
              <w:right w:val="single" w:sz="8" w:space="0" w:color="auto"/>
            </w:tcBorders>
            <w:vAlign w:val="center"/>
            <w:hideMark/>
          </w:tcPr>
          <w:p w14:paraId="5E380A67" w14:textId="77777777" w:rsidR="00DB24B4" w:rsidRPr="00DB24B4" w:rsidRDefault="00DB24B4" w:rsidP="001E4C0D">
            <w:pPr>
              <w:spacing w:after="0"/>
              <w:ind w:left="0" w:right="0" w:firstLine="0"/>
              <w:jc w:val="center"/>
              <w:rPr>
                <w:b/>
                <w:bCs/>
                <w:color w:val="000000"/>
              </w:rPr>
            </w:pPr>
            <w:r w:rsidRPr="00DB24B4">
              <w:rPr>
                <w:b/>
                <w:bCs/>
                <w:color w:val="000000"/>
              </w:rPr>
              <w:t>F</w:t>
            </w:r>
          </w:p>
        </w:tc>
        <w:tc>
          <w:tcPr>
            <w:tcW w:w="1163" w:type="dxa"/>
            <w:tcBorders>
              <w:top w:val="nil"/>
              <w:left w:val="nil"/>
              <w:bottom w:val="single" w:sz="4" w:space="0" w:color="auto"/>
              <w:right w:val="single" w:sz="8" w:space="0" w:color="auto"/>
            </w:tcBorders>
            <w:vAlign w:val="center"/>
            <w:hideMark/>
          </w:tcPr>
          <w:p w14:paraId="26F3F4C6" w14:textId="77777777" w:rsidR="00DB24B4" w:rsidRPr="00DB24B4" w:rsidRDefault="00DB24B4" w:rsidP="001E4C0D">
            <w:pPr>
              <w:spacing w:after="0"/>
              <w:ind w:left="0" w:right="0" w:firstLine="0"/>
              <w:jc w:val="center"/>
              <w:rPr>
                <w:b/>
                <w:bCs/>
                <w:color w:val="000000"/>
              </w:rPr>
            </w:pPr>
            <w:r w:rsidRPr="00DB24B4">
              <w:rPr>
                <w:b/>
                <w:bCs/>
                <w:color w:val="000000"/>
              </w:rPr>
              <w:t>G</w:t>
            </w:r>
          </w:p>
        </w:tc>
        <w:tc>
          <w:tcPr>
            <w:tcW w:w="1474" w:type="dxa"/>
            <w:tcBorders>
              <w:top w:val="nil"/>
              <w:left w:val="nil"/>
              <w:bottom w:val="single" w:sz="4" w:space="0" w:color="auto"/>
              <w:right w:val="single" w:sz="8" w:space="0" w:color="auto"/>
            </w:tcBorders>
            <w:vAlign w:val="center"/>
            <w:hideMark/>
          </w:tcPr>
          <w:p w14:paraId="78022439" w14:textId="77777777" w:rsidR="00DB24B4" w:rsidRPr="00DB24B4" w:rsidRDefault="00DB24B4" w:rsidP="001E4C0D">
            <w:pPr>
              <w:spacing w:after="0"/>
              <w:ind w:left="0" w:right="0" w:firstLine="0"/>
              <w:jc w:val="center"/>
              <w:rPr>
                <w:b/>
                <w:bCs/>
                <w:color w:val="000000"/>
              </w:rPr>
            </w:pPr>
            <w:r w:rsidRPr="00DB24B4">
              <w:rPr>
                <w:b/>
                <w:bCs/>
                <w:color w:val="000000"/>
              </w:rPr>
              <w:t>H</w:t>
            </w:r>
          </w:p>
        </w:tc>
        <w:tc>
          <w:tcPr>
            <w:tcW w:w="1742" w:type="dxa"/>
            <w:tcBorders>
              <w:top w:val="nil"/>
              <w:left w:val="nil"/>
              <w:bottom w:val="single" w:sz="4" w:space="0" w:color="auto"/>
              <w:right w:val="single" w:sz="8" w:space="0" w:color="auto"/>
            </w:tcBorders>
            <w:vAlign w:val="center"/>
            <w:hideMark/>
          </w:tcPr>
          <w:p w14:paraId="053485D0" w14:textId="77777777" w:rsidR="00DB24B4" w:rsidRPr="00DB24B4" w:rsidRDefault="00DB24B4" w:rsidP="001E4C0D">
            <w:pPr>
              <w:spacing w:after="0"/>
              <w:ind w:left="0" w:right="0" w:firstLine="0"/>
              <w:jc w:val="center"/>
              <w:rPr>
                <w:b/>
                <w:bCs/>
                <w:color w:val="000000"/>
              </w:rPr>
            </w:pPr>
            <w:r w:rsidRPr="00DB24B4">
              <w:rPr>
                <w:b/>
                <w:bCs/>
                <w:color w:val="000000"/>
              </w:rPr>
              <w:t>K (G x J)</w:t>
            </w:r>
          </w:p>
        </w:tc>
      </w:tr>
      <w:tr w:rsidR="00DB24B4" w:rsidRPr="00DB24B4" w14:paraId="2C035CE5" w14:textId="77777777" w:rsidTr="001E4C0D">
        <w:trPr>
          <w:trHeight w:val="944"/>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1429C572" w14:textId="77777777" w:rsidR="00DB24B4" w:rsidRPr="00DB24B4" w:rsidRDefault="00DB24B4" w:rsidP="001E4C0D">
            <w:pPr>
              <w:spacing w:after="0"/>
              <w:ind w:left="0" w:right="0" w:firstLine="0"/>
              <w:jc w:val="center"/>
            </w:pPr>
            <w:r w:rsidRPr="00DB24B4">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CBB9CA" w14:textId="4AA4DB72" w:rsidR="00F854EA" w:rsidRDefault="00F854EA" w:rsidP="001E4C0D">
            <w:pPr>
              <w:spacing w:after="0"/>
              <w:ind w:left="0" w:right="0" w:firstLine="0"/>
              <w:jc w:val="center"/>
              <w:rPr>
                <w:i/>
                <w:iCs/>
              </w:rPr>
            </w:pPr>
            <w:r w:rsidRPr="00143922">
              <w:rPr>
                <w:b/>
                <w:bCs/>
                <w:sz w:val="22"/>
                <w:szCs w:val="22"/>
              </w:rPr>
              <w:t>Letná pneumatika</w:t>
            </w:r>
          </w:p>
          <w:p w14:paraId="21886A3A" w14:textId="03AE38F5" w:rsidR="00DB24B4" w:rsidRPr="00DB24B4" w:rsidRDefault="00DB24B4" w:rsidP="001E4C0D">
            <w:pPr>
              <w:spacing w:after="0"/>
              <w:ind w:left="0" w:right="0" w:firstLine="0"/>
              <w:jc w:val="center"/>
            </w:pPr>
            <w:r w:rsidRPr="00DB24B4">
              <w:rPr>
                <w:i/>
                <w:iCs/>
              </w:rPr>
              <w:t>radiálna,</w:t>
            </w:r>
            <w:r w:rsidR="00F854EA">
              <w:rPr>
                <w:i/>
                <w:iCs/>
              </w:rPr>
              <w:t xml:space="preserve"> </w:t>
            </w:r>
            <w:r w:rsidRPr="00DB24B4">
              <w:rPr>
                <w:i/>
                <w:iCs/>
              </w:rPr>
              <w:t>bezdušová</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95FF550" w14:textId="5FBF26C7" w:rsidR="00DB24B4" w:rsidRPr="00F854EA" w:rsidRDefault="00F854EA" w:rsidP="001E4C0D">
            <w:pPr>
              <w:spacing w:after="0"/>
              <w:ind w:left="0" w:right="0" w:firstLine="0"/>
              <w:jc w:val="center"/>
              <w:rPr>
                <w:b/>
                <w:bCs/>
              </w:rPr>
            </w:pPr>
            <w:r w:rsidRPr="00F854EA">
              <w:rPr>
                <w:b/>
                <w:bCs/>
                <w:i/>
                <w:iCs/>
              </w:rPr>
              <w:t>23</w:t>
            </w:r>
            <w:r w:rsidR="00DB24B4" w:rsidRPr="00F854EA">
              <w:rPr>
                <w:b/>
                <w:bCs/>
                <w:i/>
                <w:iCs/>
              </w:rPr>
              <w:t>5/</w:t>
            </w:r>
            <w:r w:rsidRPr="00F854EA">
              <w:rPr>
                <w:b/>
                <w:bCs/>
                <w:i/>
                <w:iCs/>
              </w:rPr>
              <w:t>65-</w:t>
            </w:r>
            <w:r w:rsidR="00DB24B4" w:rsidRPr="00F854EA">
              <w:rPr>
                <w:b/>
                <w:bCs/>
                <w:i/>
                <w:iCs/>
              </w:rPr>
              <w:t>R1</w:t>
            </w:r>
            <w:r w:rsidRPr="00F854EA">
              <w:rPr>
                <w:b/>
                <w:bCs/>
                <w:i/>
                <w:iCs/>
              </w:rPr>
              <w:t>8</w:t>
            </w:r>
          </w:p>
        </w:tc>
        <w:tc>
          <w:tcPr>
            <w:tcW w:w="993" w:type="dxa"/>
            <w:tcBorders>
              <w:top w:val="single" w:sz="4" w:space="0" w:color="auto"/>
              <w:left w:val="single" w:sz="4" w:space="0" w:color="auto"/>
              <w:bottom w:val="single" w:sz="4" w:space="0" w:color="auto"/>
              <w:right w:val="single" w:sz="4" w:space="0" w:color="auto"/>
            </w:tcBorders>
            <w:noWrap/>
            <w:vAlign w:val="center"/>
          </w:tcPr>
          <w:p w14:paraId="4152A10E" w14:textId="09CFC0C1" w:rsidR="00DB24B4" w:rsidRPr="00DB24B4" w:rsidRDefault="00DB24B4" w:rsidP="001E4C0D">
            <w:pPr>
              <w:spacing w:after="0"/>
              <w:ind w:left="0" w:right="0" w:firstLine="0"/>
              <w:jc w:val="center"/>
            </w:pPr>
          </w:p>
        </w:tc>
        <w:tc>
          <w:tcPr>
            <w:tcW w:w="1134" w:type="dxa"/>
            <w:tcBorders>
              <w:top w:val="single" w:sz="4" w:space="0" w:color="auto"/>
              <w:left w:val="single" w:sz="4" w:space="0" w:color="auto"/>
              <w:bottom w:val="single" w:sz="4" w:space="0" w:color="auto"/>
              <w:right w:val="single" w:sz="4" w:space="0" w:color="auto"/>
            </w:tcBorders>
            <w:noWrap/>
            <w:vAlign w:val="center"/>
          </w:tcPr>
          <w:p w14:paraId="19F96942" w14:textId="6B21C6AD" w:rsidR="00DB24B4" w:rsidRPr="00DB24B4" w:rsidRDefault="00DB24B4" w:rsidP="001E4C0D">
            <w:pPr>
              <w:spacing w:after="0"/>
              <w:ind w:left="0" w:right="0" w:firstLine="0"/>
              <w:jc w:val="center"/>
            </w:pPr>
          </w:p>
        </w:tc>
        <w:tc>
          <w:tcPr>
            <w:tcW w:w="3741" w:type="dxa"/>
            <w:tcBorders>
              <w:top w:val="single" w:sz="4" w:space="0" w:color="auto"/>
              <w:left w:val="single" w:sz="4" w:space="0" w:color="auto"/>
              <w:bottom w:val="single" w:sz="4" w:space="0" w:color="auto"/>
              <w:right w:val="single" w:sz="4" w:space="0" w:color="auto"/>
            </w:tcBorders>
            <w:noWrap/>
            <w:vAlign w:val="center"/>
            <w:hideMark/>
          </w:tcPr>
          <w:p w14:paraId="1047D448" w14:textId="54CD82DA" w:rsidR="00DB24B4" w:rsidRPr="00DB24B4" w:rsidRDefault="00DB24B4" w:rsidP="001E4C0D">
            <w:pPr>
              <w:spacing w:after="0"/>
              <w:ind w:left="0" w:right="0" w:firstLine="0"/>
              <w:jc w:val="center"/>
            </w:pPr>
          </w:p>
        </w:tc>
        <w:tc>
          <w:tcPr>
            <w:tcW w:w="1163" w:type="dxa"/>
            <w:tcBorders>
              <w:top w:val="single" w:sz="4" w:space="0" w:color="auto"/>
              <w:left w:val="single" w:sz="4" w:space="0" w:color="auto"/>
              <w:bottom w:val="single" w:sz="4" w:space="0" w:color="auto"/>
              <w:right w:val="single" w:sz="4" w:space="0" w:color="auto"/>
            </w:tcBorders>
            <w:noWrap/>
            <w:vAlign w:val="center"/>
            <w:hideMark/>
          </w:tcPr>
          <w:p w14:paraId="2EA796B0" w14:textId="5BE74EB8" w:rsidR="00DB24B4" w:rsidRPr="001E4C0D" w:rsidRDefault="00F854EA" w:rsidP="001E4C0D">
            <w:pPr>
              <w:spacing w:after="0"/>
              <w:ind w:left="0" w:right="0" w:firstLine="0"/>
              <w:jc w:val="center"/>
              <w:rPr>
                <w:b/>
                <w:bCs/>
              </w:rPr>
            </w:pPr>
            <w:r w:rsidRPr="001E4C0D">
              <w:rPr>
                <w:b/>
                <w:bCs/>
              </w:rPr>
              <w:t>24 kusov</w:t>
            </w:r>
          </w:p>
        </w:tc>
        <w:tc>
          <w:tcPr>
            <w:tcW w:w="1474" w:type="dxa"/>
            <w:tcBorders>
              <w:top w:val="single" w:sz="4" w:space="0" w:color="auto"/>
              <w:left w:val="single" w:sz="4" w:space="0" w:color="auto"/>
              <w:bottom w:val="single" w:sz="4" w:space="0" w:color="auto"/>
              <w:right w:val="single" w:sz="4" w:space="0" w:color="auto"/>
            </w:tcBorders>
            <w:noWrap/>
            <w:vAlign w:val="center"/>
            <w:hideMark/>
          </w:tcPr>
          <w:p w14:paraId="6E4CB12E" w14:textId="280F289B" w:rsidR="00DB24B4" w:rsidRPr="00DB24B4" w:rsidRDefault="00DB24B4" w:rsidP="001E4C0D">
            <w:pPr>
              <w:spacing w:after="0"/>
              <w:ind w:left="0" w:right="0" w:firstLine="0"/>
              <w:jc w:val="center"/>
            </w:pPr>
          </w:p>
        </w:tc>
        <w:tc>
          <w:tcPr>
            <w:tcW w:w="1742" w:type="dxa"/>
            <w:tcBorders>
              <w:top w:val="single" w:sz="4" w:space="0" w:color="auto"/>
              <w:left w:val="single" w:sz="4" w:space="0" w:color="auto"/>
              <w:bottom w:val="single" w:sz="4" w:space="0" w:color="auto"/>
              <w:right w:val="single" w:sz="4" w:space="0" w:color="auto"/>
            </w:tcBorders>
            <w:noWrap/>
            <w:vAlign w:val="center"/>
            <w:hideMark/>
          </w:tcPr>
          <w:p w14:paraId="0F362A59" w14:textId="68959A46" w:rsidR="00DB24B4" w:rsidRPr="00DB24B4" w:rsidRDefault="00DB24B4" w:rsidP="001E4C0D">
            <w:pPr>
              <w:spacing w:after="0"/>
              <w:ind w:left="0" w:right="0" w:firstLine="0"/>
              <w:jc w:val="center"/>
            </w:pPr>
          </w:p>
        </w:tc>
      </w:tr>
      <w:tr w:rsidR="00F854EA" w:rsidRPr="00DB24B4" w14:paraId="70962524" w14:textId="77777777" w:rsidTr="001E4C0D">
        <w:trPr>
          <w:trHeight w:val="973"/>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180F7863" w14:textId="6B07762F" w:rsidR="00F854EA" w:rsidRPr="00DB24B4" w:rsidRDefault="00F854EA" w:rsidP="001E4C0D">
            <w:pPr>
              <w:spacing w:after="0"/>
              <w:ind w:left="0" w:right="0" w:firstLine="0"/>
              <w:jc w:val="center"/>
            </w:pPr>
            <w: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F1C714" w14:textId="318372A4" w:rsidR="00F854EA" w:rsidRDefault="00F854EA" w:rsidP="001E4C0D">
            <w:pPr>
              <w:spacing w:after="0"/>
              <w:ind w:left="0" w:right="0" w:firstLine="0"/>
              <w:jc w:val="center"/>
              <w:rPr>
                <w:i/>
                <w:iCs/>
              </w:rPr>
            </w:pPr>
            <w:r>
              <w:rPr>
                <w:b/>
                <w:bCs/>
                <w:sz w:val="22"/>
                <w:szCs w:val="22"/>
              </w:rPr>
              <w:t>Zim</w:t>
            </w:r>
            <w:r w:rsidRPr="00143922">
              <w:rPr>
                <w:b/>
                <w:bCs/>
                <w:sz w:val="22"/>
                <w:szCs w:val="22"/>
              </w:rPr>
              <w:t>ná pneumatika</w:t>
            </w:r>
          </w:p>
          <w:p w14:paraId="248A3479" w14:textId="566EEC48" w:rsidR="00F854EA" w:rsidRPr="00DB24B4" w:rsidRDefault="00F854EA" w:rsidP="001E4C0D">
            <w:pPr>
              <w:spacing w:after="0"/>
              <w:ind w:left="0" w:right="0" w:firstLine="0"/>
              <w:jc w:val="center"/>
            </w:pPr>
            <w:r w:rsidRPr="00DB24B4">
              <w:rPr>
                <w:i/>
                <w:iCs/>
              </w:rPr>
              <w:t>radiálna,</w:t>
            </w:r>
            <w:r>
              <w:rPr>
                <w:i/>
                <w:iCs/>
              </w:rPr>
              <w:t xml:space="preserve"> </w:t>
            </w:r>
            <w:r w:rsidRPr="00DB24B4">
              <w:rPr>
                <w:i/>
                <w:iCs/>
              </w:rPr>
              <w:t>bezdušová</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50BDCDF" w14:textId="1E8E0D67" w:rsidR="00F854EA" w:rsidRPr="00F854EA" w:rsidRDefault="00F854EA" w:rsidP="001E4C0D">
            <w:pPr>
              <w:spacing w:after="0"/>
              <w:ind w:left="0" w:right="0" w:firstLine="0"/>
              <w:jc w:val="center"/>
              <w:rPr>
                <w:b/>
                <w:bCs/>
              </w:rPr>
            </w:pPr>
            <w:r w:rsidRPr="00F854EA">
              <w:rPr>
                <w:b/>
                <w:bCs/>
                <w:i/>
                <w:iCs/>
              </w:rPr>
              <w:t>2</w:t>
            </w:r>
            <w:r w:rsidRPr="00F854EA">
              <w:rPr>
                <w:b/>
                <w:bCs/>
                <w:i/>
                <w:iCs/>
              </w:rPr>
              <w:t>5</w:t>
            </w:r>
            <w:r w:rsidRPr="00F854EA">
              <w:rPr>
                <w:b/>
                <w:bCs/>
                <w:i/>
                <w:iCs/>
              </w:rPr>
              <w:t>5/6</w:t>
            </w:r>
            <w:r w:rsidRPr="00F854EA">
              <w:rPr>
                <w:b/>
                <w:bCs/>
                <w:i/>
                <w:iCs/>
              </w:rPr>
              <w:t>0</w:t>
            </w:r>
            <w:r w:rsidRPr="00F854EA">
              <w:rPr>
                <w:b/>
                <w:bCs/>
                <w:i/>
                <w:iCs/>
              </w:rPr>
              <w:t>-R18</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13254BD4" w14:textId="49716D5B" w:rsidR="00F854EA" w:rsidRPr="00DB24B4" w:rsidRDefault="00F854EA" w:rsidP="001E4C0D">
            <w:pPr>
              <w:spacing w:after="0"/>
              <w:ind w:left="0" w:right="0" w:firstLine="0"/>
              <w:jc w:val="cente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8DABE50" w14:textId="1F7D0CFC" w:rsidR="00F854EA" w:rsidRPr="00DB24B4" w:rsidRDefault="00F854EA" w:rsidP="001E4C0D">
            <w:pPr>
              <w:spacing w:after="0"/>
              <w:ind w:left="0" w:right="0" w:firstLine="0"/>
              <w:jc w:val="center"/>
            </w:pPr>
          </w:p>
        </w:tc>
        <w:tc>
          <w:tcPr>
            <w:tcW w:w="3741" w:type="dxa"/>
            <w:tcBorders>
              <w:top w:val="single" w:sz="4" w:space="0" w:color="auto"/>
              <w:left w:val="single" w:sz="4" w:space="0" w:color="auto"/>
              <w:bottom w:val="single" w:sz="4" w:space="0" w:color="auto"/>
              <w:right w:val="single" w:sz="4" w:space="0" w:color="auto"/>
            </w:tcBorders>
            <w:noWrap/>
            <w:vAlign w:val="center"/>
            <w:hideMark/>
          </w:tcPr>
          <w:p w14:paraId="1AC3C2AE" w14:textId="1B67D99E" w:rsidR="00F854EA" w:rsidRPr="00DB24B4" w:rsidRDefault="00F854EA" w:rsidP="001E4C0D">
            <w:pPr>
              <w:spacing w:after="0"/>
              <w:ind w:left="0" w:right="0" w:firstLine="0"/>
              <w:jc w:val="center"/>
            </w:pPr>
          </w:p>
        </w:tc>
        <w:tc>
          <w:tcPr>
            <w:tcW w:w="1163" w:type="dxa"/>
            <w:tcBorders>
              <w:top w:val="single" w:sz="4" w:space="0" w:color="auto"/>
              <w:left w:val="single" w:sz="4" w:space="0" w:color="auto"/>
              <w:bottom w:val="single" w:sz="4" w:space="0" w:color="auto"/>
              <w:right w:val="single" w:sz="4" w:space="0" w:color="auto"/>
            </w:tcBorders>
            <w:noWrap/>
            <w:vAlign w:val="center"/>
            <w:hideMark/>
          </w:tcPr>
          <w:p w14:paraId="631048DA" w14:textId="78D310F6" w:rsidR="00F854EA" w:rsidRPr="001E4C0D" w:rsidRDefault="00F854EA" w:rsidP="001E4C0D">
            <w:pPr>
              <w:spacing w:after="0"/>
              <w:ind w:left="0" w:right="0" w:firstLine="0"/>
              <w:jc w:val="center"/>
              <w:rPr>
                <w:b/>
                <w:bCs/>
              </w:rPr>
            </w:pPr>
            <w:r w:rsidRPr="001E4C0D">
              <w:rPr>
                <w:b/>
                <w:bCs/>
              </w:rPr>
              <w:t>24 kusov</w:t>
            </w:r>
          </w:p>
        </w:tc>
        <w:tc>
          <w:tcPr>
            <w:tcW w:w="1474" w:type="dxa"/>
            <w:tcBorders>
              <w:top w:val="single" w:sz="4" w:space="0" w:color="auto"/>
              <w:left w:val="single" w:sz="4" w:space="0" w:color="auto"/>
              <w:bottom w:val="single" w:sz="4" w:space="0" w:color="auto"/>
              <w:right w:val="single" w:sz="4" w:space="0" w:color="auto"/>
            </w:tcBorders>
            <w:noWrap/>
            <w:vAlign w:val="center"/>
            <w:hideMark/>
          </w:tcPr>
          <w:p w14:paraId="02C7C384" w14:textId="1AD1C955" w:rsidR="00F854EA" w:rsidRPr="00DB24B4" w:rsidRDefault="00F854EA" w:rsidP="001E4C0D">
            <w:pPr>
              <w:spacing w:after="0"/>
              <w:ind w:left="0" w:right="0" w:firstLine="0"/>
              <w:jc w:val="center"/>
            </w:pPr>
          </w:p>
        </w:tc>
        <w:tc>
          <w:tcPr>
            <w:tcW w:w="1742" w:type="dxa"/>
            <w:tcBorders>
              <w:top w:val="single" w:sz="4" w:space="0" w:color="auto"/>
              <w:left w:val="single" w:sz="4" w:space="0" w:color="auto"/>
              <w:bottom w:val="single" w:sz="4" w:space="0" w:color="auto"/>
              <w:right w:val="single" w:sz="4" w:space="0" w:color="auto"/>
            </w:tcBorders>
            <w:noWrap/>
            <w:vAlign w:val="center"/>
            <w:hideMark/>
          </w:tcPr>
          <w:p w14:paraId="44A45D25" w14:textId="7D258DDA" w:rsidR="00F854EA" w:rsidRPr="00DB24B4" w:rsidRDefault="00F854EA" w:rsidP="001E4C0D">
            <w:pPr>
              <w:spacing w:after="0"/>
              <w:ind w:left="0" w:right="0" w:firstLine="0"/>
              <w:jc w:val="center"/>
            </w:pPr>
          </w:p>
        </w:tc>
      </w:tr>
      <w:tr w:rsidR="00F854EA" w:rsidRPr="00DB24B4" w14:paraId="73041DF1" w14:textId="77777777" w:rsidTr="001E4C0D">
        <w:trPr>
          <w:trHeight w:val="312"/>
        </w:trPr>
        <w:tc>
          <w:tcPr>
            <w:tcW w:w="13031" w:type="dxa"/>
            <w:gridSpan w:val="8"/>
            <w:tcBorders>
              <w:top w:val="single" w:sz="4" w:space="0" w:color="auto"/>
              <w:left w:val="single" w:sz="8" w:space="0" w:color="auto"/>
              <w:bottom w:val="single" w:sz="8" w:space="0" w:color="auto"/>
              <w:right w:val="single" w:sz="8" w:space="0" w:color="000000"/>
            </w:tcBorders>
            <w:vAlign w:val="center"/>
            <w:hideMark/>
          </w:tcPr>
          <w:p w14:paraId="7360BAAA" w14:textId="16100DB0" w:rsidR="00F854EA" w:rsidRPr="00DB24B4" w:rsidRDefault="00F854EA" w:rsidP="00F854EA">
            <w:pPr>
              <w:spacing w:after="0"/>
              <w:ind w:left="0" w:right="0" w:firstLine="0"/>
              <w:rPr>
                <w:b/>
                <w:bCs/>
                <w:sz w:val="22"/>
                <w:szCs w:val="22"/>
              </w:rPr>
            </w:pPr>
            <w:r>
              <w:rPr>
                <w:b/>
                <w:bCs/>
                <w:color w:val="000000"/>
              </w:rPr>
              <w:t xml:space="preserve">        </w:t>
            </w:r>
            <w:r w:rsidRPr="00B373D8">
              <w:rPr>
                <w:b/>
                <w:bCs/>
                <w:color w:val="000000"/>
              </w:rPr>
              <w:t>Cena celkom v EUR za požadované množstvo tovarov  = NÁVRH NA PLNENIE KRITÉRIÍ</w:t>
            </w:r>
          </w:p>
        </w:tc>
        <w:tc>
          <w:tcPr>
            <w:tcW w:w="1742" w:type="dxa"/>
            <w:tcBorders>
              <w:top w:val="single" w:sz="4" w:space="0" w:color="auto"/>
              <w:left w:val="single" w:sz="8" w:space="0" w:color="auto"/>
              <w:bottom w:val="single" w:sz="8" w:space="0" w:color="auto"/>
              <w:right w:val="single" w:sz="8" w:space="0" w:color="auto"/>
            </w:tcBorders>
            <w:noWrap/>
            <w:vAlign w:val="bottom"/>
            <w:hideMark/>
          </w:tcPr>
          <w:p w14:paraId="60E602BE" w14:textId="77777777" w:rsidR="00F854EA" w:rsidRPr="00DB24B4" w:rsidRDefault="00F854EA" w:rsidP="00F854EA">
            <w:pPr>
              <w:spacing w:after="0"/>
              <w:ind w:left="0" w:right="0" w:firstLine="0"/>
              <w:jc w:val="left"/>
              <w:rPr>
                <w:color w:val="FF0000"/>
              </w:rPr>
            </w:pPr>
            <w:r w:rsidRPr="00DB24B4">
              <w:rPr>
                <w:color w:val="FF0000"/>
              </w:rPr>
              <w:t> </w:t>
            </w:r>
          </w:p>
        </w:tc>
      </w:tr>
    </w:tbl>
    <w:p w14:paraId="29F56541" w14:textId="77777777" w:rsidR="00707158" w:rsidRPr="004F263A" w:rsidRDefault="00707158" w:rsidP="00F854EA">
      <w:pPr>
        <w:pStyle w:val="Zkladntext"/>
        <w:tabs>
          <w:tab w:val="left" w:pos="567"/>
        </w:tabs>
        <w:autoSpaceDE w:val="0"/>
        <w:autoSpaceDN w:val="0"/>
        <w:ind w:right="139"/>
        <w:jc w:val="center"/>
      </w:pPr>
    </w:p>
    <w:sectPr w:rsidR="00707158" w:rsidRPr="004F263A" w:rsidSect="00F854EA">
      <w:footerReference w:type="default" r:id="rId8"/>
      <w:headerReference w:type="first" r:id="rId9"/>
      <w:pgSz w:w="16839" w:h="11907" w:orient="landscape" w:code="9"/>
      <w:pgMar w:top="794" w:right="1134" w:bottom="96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74EF2" w14:textId="77777777" w:rsidR="004C59C2" w:rsidRDefault="004C59C2">
      <w:r>
        <w:separator/>
      </w:r>
    </w:p>
  </w:endnote>
  <w:endnote w:type="continuationSeparator" w:id="0">
    <w:p w14:paraId="16D013E7" w14:textId="77777777" w:rsidR="004C59C2" w:rsidRDefault="004C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358875D9" w:rsidR="002271D0" w:rsidRPr="003D7C6D" w:rsidRDefault="002271D0" w:rsidP="00140A15">
    <w:pPr>
      <w:ind w:left="-600" w:right="-101" w:firstLine="0"/>
      <w:jc w:val="left"/>
      <w:rPr>
        <w:sz w:val="16"/>
        <w:szCs w:val="16"/>
      </w:rPr>
    </w:pPr>
    <w:r w:rsidRPr="003D7C6D">
      <w:rPr>
        <w:sz w:val="16"/>
        <w:szCs w:val="16"/>
      </w:rPr>
      <w:t>Súťažné podkla</w:t>
    </w:r>
    <w:r w:rsidR="00333344" w:rsidRPr="003D7C6D">
      <w:rPr>
        <w:sz w:val="16"/>
        <w:szCs w:val="16"/>
      </w:rPr>
      <w:t>dy k výzve v rámci DNS na predmet „</w:t>
    </w:r>
    <w:r w:rsidR="00623E47">
      <w:rPr>
        <w:sz w:val="16"/>
        <w:szCs w:val="16"/>
      </w:rPr>
      <w:t>Pneumatiky, duše a ochranné vložky do pneumatík</w:t>
    </w:r>
    <w:r w:rsidR="00540F5C" w:rsidRPr="003D7C6D">
      <w:rPr>
        <w:sz w:val="16"/>
        <w:szCs w:val="16"/>
      </w:rPr>
      <w:t xml:space="preserve"> </w:t>
    </w:r>
    <w:r w:rsidR="00F52352" w:rsidRPr="003D7C6D">
      <w:rPr>
        <w:sz w:val="16"/>
        <w:szCs w:val="16"/>
      </w:rPr>
      <w:t>-</w:t>
    </w:r>
    <w:r w:rsidR="00540F5C" w:rsidRPr="003D7C6D">
      <w:rPr>
        <w:sz w:val="16"/>
        <w:szCs w:val="16"/>
      </w:rPr>
      <w:t xml:space="preserve"> </w:t>
    </w:r>
    <w:r w:rsidR="00F52352" w:rsidRPr="003D7C6D">
      <w:rPr>
        <w:sz w:val="16"/>
        <w:szCs w:val="16"/>
      </w:rPr>
      <w:t>DNS</w:t>
    </w:r>
    <w:r w:rsidR="00333344" w:rsidRPr="003D7C6D">
      <w:rPr>
        <w:sz w:val="16"/>
        <w:szCs w:val="16"/>
      </w:rPr>
      <w:t>“</w:t>
    </w:r>
    <w:sdt>
      <w:sdtPr>
        <w:rPr>
          <w:sz w:val="16"/>
          <w:szCs w:val="16"/>
        </w:rPr>
        <w:id w:val="-1721508866"/>
        <w:docPartObj>
          <w:docPartGallery w:val="Page Numbers (Bottom of Page)"/>
          <w:docPartUnique/>
        </w:docPartObj>
      </w:sdtPr>
      <w:sdtContent>
        <w:r w:rsidR="00333344" w:rsidRPr="003D7C6D">
          <w:rPr>
            <w:sz w:val="16"/>
            <w:szCs w:val="16"/>
          </w:rPr>
          <w:t>, výzva č. „</w:t>
        </w:r>
        <w:r w:rsidR="00F854EA">
          <w:rPr>
            <w:sz w:val="16"/>
            <w:szCs w:val="16"/>
          </w:rPr>
          <w:t>4</w:t>
        </w:r>
        <w:r w:rsidR="00333344" w:rsidRPr="003D7C6D">
          <w:rPr>
            <w:sz w:val="16"/>
            <w:szCs w:val="16"/>
          </w:rPr>
          <w:t>“</w:t>
        </w:r>
        <w:r w:rsidRPr="003D7C6D">
          <w:rPr>
            <w:sz w:val="16"/>
            <w:szCs w:val="16"/>
          </w:rPr>
          <w:t xml:space="preserve"> </w:t>
        </w:r>
        <w:r w:rsidR="00333344" w:rsidRPr="003D7C6D">
          <w:rPr>
            <w:sz w:val="16"/>
            <w:szCs w:val="16"/>
          </w:rPr>
          <w:tab/>
        </w:r>
        <w:r w:rsidR="00333344" w:rsidRPr="003D7C6D">
          <w:rPr>
            <w:sz w:val="16"/>
            <w:szCs w:val="16"/>
          </w:rPr>
          <w:tab/>
        </w:r>
        <w:r w:rsidR="00140A15" w:rsidRPr="003D7C6D">
          <w:rPr>
            <w:sz w:val="16"/>
            <w:szCs w:val="16"/>
          </w:rPr>
          <w:t xml:space="preserve">                                           </w:t>
        </w:r>
        <w:r w:rsidR="00333344" w:rsidRPr="003D7C6D">
          <w:rPr>
            <w:sz w:val="16"/>
            <w:szCs w:val="1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120D6" w14:textId="77777777" w:rsidR="004C59C2" w:rsidRDefault="004C59C2">
      <w:r>
        <w:separator/>
      </w:r>
    </w:p>
  </w:footnote>
  <w:footnote w:type="continuationSeparator" w:id="0">
    <w:p w14:paraId="54EFD9AE" w14:textId="77777777" w:rsidR="004C59C2" w:rsidRDefault="004C5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A8702DC"/>
    <w:multiLevelType w:val="hybridMultilevel"/>
    <w:tmpl w:val="8BD4BD52"/>
    <w:lvl w:ilvl="0" w:tplc="7E969F44">
      <w:numFmt w:val="bullet"/>
      <w:lvlText w:val="-"/>
      <w:lvlJc w:val="left"/>
      <w:pPr>
        <w:ind w:left="744" w:hanging="360"/>
      </w:pPr>
      <w:rPr>
        <w:rFonts w:ascii="Times New Roman" w:eastAsia="Times New Roman" w:hAnsi="Times New Roman" w:cs="Times New Roman"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8"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766D9"/>
    <w:multiLevelType w:val="hybridMultilevel"/>
    <w:tmpl w:val="9D4E4CCA"/>
    <w:lvl w:ilvl="0" w:tplc="7862B862">
      <w:start w:val="1"/>
      <w:numFmt w:val="decimal"/>
      <w:lvlText w:val="%1."/>
      <w:lvlJc w:val="left"/>
      <w:pPr>
        <w:ind w:left="723" w:hanging="428"/>
      </w:pPr>
      <w:rPr>
        <w:w w:val="100"/>
        <w:lang w:val="sk-SK" w:eastAsia="sk-SK" w:bidi="sk-SK"/>
      </w:rPr>
    </w:lvl>
    <w:lvl w:ilvl="1" w:tplc="3C1EBFC4">
      <w:numFmt w:val="bullet"/>
      <w:lvlText w:val="•"/>
      <w:lvlJc w:val="left"/>
      <w:pPr>
        <w:ind w:left="1596" w:hanging="428"/>
      </w:pPr>
      <w:rPr>
        <w:lang w:val="sk-SK" w:eastAsia="sk-SK" w:bidi="sk-SK"/>
      </w:rPr>
    </w:lvl>
    <w:lvl w:ilvl="2" w:tplc="6B0AEBD6">
      <w:numFmt w:val="bullet"/>
      <w:lvlText w:val="•"/>
      <w:lvlJc w:val="left"/>
      <w:pPr>
        <w:ind w:left="2473" w:hanging="428"/>
      </w:pPr>
      <w:rPr>
        <w:lang w:val="sk-SK" w:eastAsia="sk-SK" w:bidi="sk-SK"/>
      </w:rPr>
    </w:lvl>
    <w:lvl w:ilvl="3" w:tplc="F8403E52">
      <w:numFmt w:val="bullet"/>
      <w:lvlText w:val="•"/>
      <w:lvlJc w:val="left"/>
      <w:pPr>
        <w:ind w:left="3349" w:hanging="428"/>
      </w:pPr>
      <w:rPr>
        <w:lang w:val="sk-SK" w:eastAsia="sk-SK" w:bidi="sk-SK"/>
      </w:rPr>
    </w:lvl>
    <w:lvl w:ilvl="4" w:tplc="48508050">
      <w:numFmt w:val="bullet"/>
      <w:lvlText w:val="•"/>
      <w:lvlJc w:val="left"/>
      <w:pPr>
        <w:ind w:left="4226" w:hanging="428"/>
      </w:pPr>
      <w:rPr>
        <w:lang w:val="sk-SK" w:eastAsia="sk-SK" w:bidi="sk-SK"/>
      </w:rPr>
    </w:lvl>
    <w:lvl w:ilvl="5" w:tplc="F5845650">
      <w:numFmt w:val="bullet"/>
      <w:lvlText w:val="•"/>
      <w:lvlJc w:val="left"/>
      <w:pPr>
        <w:ind w:left="5103" w:hanging="428"/>
      </w:pPr>
      <w:rPr>
        <w:lang w:val="sk-SK" w:eastAsia="sk-SK" w:bidi="sk-SK"/>
      </w:rPr>
    </w:lvl>
    <w:lvl w:ilvl="6" w:tplc="BF8A9A50">
      <w:numFmt w:val="bullet"/>
      <w:lvlText w:val="•"/>
      <w:lvlJc w:val="left"/>
      <w:pPr>
        <w:ind w:left="5979" w:hanging="428"/>
      </w:pPr>
      <w:rPr>
        <w:lang w:val="sk-SK" w:eastAsia="sk-SK" w:bidi="sk-SK"/>
      </w:rPr>
    </w:lvl>
    <w:lvl w:ilvl="7" w:tplc="9CC00C9E">
      <w:numFmt w:val="bullet"/>
      <w:lvlText w:val="•"/>
      <w:lvlJc w:val="left"/>
      <w:pPr>
        <w:ind w:left="6856" w:hanging="428"/>
      </w:pPr>
      <w:rPr>
        <w:lang w:val="sk-SK" w:eastAsia="sk-SK" w:bidi="sk-SK"/>
      </w:rPr>
    </w:lvl>
    <w:lvl w:ilvl="8" w:tplc="556C74E8">
      <w:numFmt w:val="bullet"/>
      <w:lvlText w:val="•"/>
      <w:lvlJc w:val="left"/>
      <w:pPr>
        <w:ind w:left="7733" w:hanging="428"/>
      </w:pPr>
      <w:rPr>
        <w:lang w:val="sk-SK" w:eastAsia="sk-SK" w:bidi="sk-SK"/>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7"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2BE65E02"/>
    <w:multiLevelType w:val="hybridMultilevel"/>
    <w:tmpl w:val="6E6A2FFC"/>
    <w:lvl w:ilvl="0" w:tplc="FFFFFFFF">
      <w:start w:val="1"/>
      <w:numFmt w:val="lowerLetter"/>
      <w:lvlText w:val="%1)"/>
      <w:lvlJc w:val="righ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2"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3A7B4950"/>
    <w:multiLevelType w:val="hybridMultilevel"/>
    <w:tmpl w:val="C516501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29C190C"/>
    <w:multiLevelType w:val="hybridMultilevel"/>
    <w:tmpl w:val="4426F1A4"/>
    <w:lvl w:ilvl="0" w:tplc="ADEEEF72">
      <w:start w:val="1"/>
      <w:numFmt w:val="decimal"/>
      <w:lvlText w:val="%1."/>
      <w:lvlJc w:val="left"/>
      <w:pPr>
        <w:ind w:left="723" w:hanging="428"/>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lang w:val="sk-SK" w:eastAsia="sk-SK" w:bidi="sk-SK"/>
      </w:rPr>
    </w:lvl>
    <w:lvl w:ilvl="2" w:tplc="9976C114">
      <w:numFmt w:val="bullet"/>
      <w:lvlText w:val="•"/>
      <w:lvlJc w:val="left"/>
      <w:pPr>
        <w:ind w:left="2473" w:hanging="428"/>
      </w:pPr>
      <w:rPr>
        <w:lang w:val="sk-SK" w:eastAsia="sk-SK" w:bidi="sk-SK"/>
      </w:rPr>
    </w:lvl>
    <w:lvl w:ilvl="3" w:tplc="C7AEF178">
      <w:numFmt w:val="bullet"/>
      <w:lvlText w:val="•"/>
      <w:lvlJc w:val="left"/>
      <w:pPr>
        <w:ind w:left="3349" w:hanging="428"/>
      </w:pPr>
      <w:rPr>
        <w:lang w:val="sk-SK" w:eastAsia="sk-SK" w:bidi="sk-SK"/>
      </w:rPr>
    </w:lvl>
    <w:lvl w:ilvl="4" w:tplc="4C5A8146">
      <w:numFmt w:val="bullet"/>
      <w:lvlText w:val="•"/>
      <w:lvlJc w:val="left"/>
      <w:pPr>
        <w:ind w:left="4226" w:hanging="428"/>
      </w:pPr>
      <w:rPr>
        <w:lang w:val="sk-SK" w:eastAsia="sk-SK" w:bidi="sk-SK"/>
      </w:rPr>
    </w:lvl>
    <w:lvl w:ilvl="5" w:tplc="F88A51F4">
      <w:numFmt w:val="bullet"/>
      <w:lvlText w:val="•"/>
      <w:lvlJc w:val="left"/>
      <w:pPr>
        <w:ind w:left="5103" w:hanging="428"/>
      </w:pPr>
      <w:rPr>
        <w:lang w:val="sk-SK" w:eastAsia="sk-SK" w:bidi="sk-SK"/>
      </w:rPr>
    </w:lvl>
    <w:lvl w:ilvl="6" w:tplc="645EF85C">
      <w:numFmt w:val="bullet"/>
      <w:lvlText w:val="•"/>
      <w:lvlJc w:val="left"/>
      <w:pPr>
        <w:ind w:left="5979" w:hanging="428"/>
      </w:pPr>
      <w:rPr>
        <w:lang w:val="sk-SK" w:eastAsia="sk-SK" w:bidi="sk-SK"/>
      </w:rPr>
    </w:lvl>
    <w:lvl w:ilvl="7" w:tplc="A086C186">
      <w:numFmt w:val="bullet"/>
      <w:lvlText w:val="•"/>
      <w:lvlJc w:val="left"/>
      <w:pPr>
        <w:ind w:left="6856" w:hanging="428"/>
      </w:pPr>
      <w:rPr>
        <w:lang w:val="sk-SK" w:eastAsia="sk-SK" w:bidi="sk-SK"/>
      </w:rPr>
    </w:lvl>
    <w:lvl w:ilvl="8" w:tplc="BCC678D0">
      <w:numFmt w:val="bullet"/>
      <w:lvlText w:val="•"/>
      <w:lvlJc w:val="left"/>
      <w:pPr>
        <w:ind w:left="7733" w:hanging="428"/>
      </w:pPr>
      <w:rPr>
        <w:lang w:val="sk-SK" w:eastAsia="sk-SK" w:bidi="sk-SK"/>
      </w:rPr>
    </w:lvl>
  </w:abstractNum>
  <w:abstractNum w:abstractNumId="27" w15:restartNumberingAfterBreak="0">
    <w:nsid w:val="4B51257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0"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8601544">
    <w:abstractNumId w:val="0"/>
  </w:num>
  <w:num w:numId="2" w16cid:durableId="1193613822">
    <w:abstractNumId w:val="1"/>
    <w:lvlOverride w:ilvl="0">
      <w:startOverride w:val="1"/>
      <w:lvl w:ilvl="0">
        <w:start w:val="1"/>
        <w:numFmt w:val="decimal"/>
        <w:pStyle w:val="Quick1"/>
        <w:lvlText w:val="%1."/>
        <w:lvlJc w:val="left"/>
      </w:lvl>
    </w:lvlOverride>
  </w:num>
  <w:num w:numId="3" w16cid:durableId="1772816489">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7078959">
    <w:abstractNumId w:val="10"/>
  </w:num>
  <w:num w:numId="5" w16cid:durableId="493185092">
    <w:abstractNumId w:val="3"/>
  </w:num>
  <w:num w:numId="6" w16cid:durableId="1024206428">
    <w:abstractNumId w:val="31"/>
  </w:num>
  <w:num w:numId="7" w16cid:durableId="628054141">
    <w:abstractNumId w:val="28"/>
  </w:num>
  <w:num w:numId="8" w16cid:durableId="962075148">
    <w:abstractNumId w:val="17"/>
  </w:num>
  <w:num w:numId="9" w16cid:durableId="1300648269">
    <w:abstractNumId w:val="12"/>
  </w:num>
  <w:num w:numId="10" w16cid:durableId="1044601063">
    <w:abstractNumId w:val="23"/>
  </w:num>
  <w:num w:numId="11" w16cid:durableId="509564232">
    <w:abstractNumId w:val="30"/>
  </w:num>
  <w:num w:numId="12" w16cid:durableId="148064241">
    <w:abstractNumId w:val="32"/>
  </w:num>
  <w:num w:numId="13" w16cid:durableId="97221065">
    <w:abstractNumId w:val="20"/>
  </w:num>
  <w:num w:numId="14" w16cid:durableId="1297957083">
    <w:abstractNumId w:val="4"/>
  </w:num>
  <w:num w:numId="15" w16cid:durableId="47070369">
    <w:abstractNumId w:val="29"/>
  </w:num>
  <w:num w:numId="16" w16cid:durableId="2030910409">
    <w:abstractNumId w:val="2"/>
  </w:num>
  <w:num w:numId="17" w16cid:durableId="872958979">
    <w:abstractNumId w:val="35"/>
  </w:num>
  <w:num w:numId="18" w16cid:durableId="1325665660">
    <w:abstractNumId w:val="22"/>
  </w:num>
  <w:num w:numId="19" w16cid:durableId="1086920210">
    <w:abstractNumId w:val="25"/>
  </w:num>
  <w:num w:numId="20" w16cid:durableId="845752178">
    <w:abstractNumId w:val="13"/>
  </w:num>
  <w:num w:numId="21" w16cid:durableId="1561287812">
    <w:abstractNumId w:val="13"/>
  </w:num>
  <w:num w:numId="22" w16cid:durableId="1394229752">
    <w:abstractNumId w:val="6"/>
  </w:num>
  <w:num w:numId="23" w16cid:durableId="2061396879">
    <w:abstractNumId w:val="14"/>
  </w:num>
  <w:num w:numId="24" w16cid:durableId="315108871">
    <w:abstractNumId w:val="21"/>
  </w:num>
  <w:num w:numId="25" w16cid:durableId="2130538769">
    <w:abstractNumId w:val="13"/>
  </w:num>
  <w:num w:numId="26" w16cid:durableId="1654987935">
    <w:abstractNumId w:val="13"/>
  </w:num>
  <w:num w:numId="27" w16cid:durableId="68818789">
    <w:abstractNumId w:val="13"/>
  </w:num>
  <w:num w:numId="28" w16cid:durableId="231887138">
    <w:abstractNumId w:val="13"/>
  </w:num>
  <w:num w:numId="29" w16cid:durableId="1434593394">
    <w:abstractNumId w:val="13"/>
  </w:num>
  <w:num w:numId="30" w16cid:durableId="53356645">
    <w:abstractNumId w:val="13"/>
  </w:num>
  <w:num w:numId="31" w16cid:durableId="2093772935">
    <w:abstractNumId w:val="11"/>
  </w:num>
  <w:num w:numId="32" w16cid:durableId="554970931">
    <w:abstractNumId w:val="5"/>
  </w:num>
  <w:num w:numId="33" w16cid:durableId="1420906856">
    <w:abstractNumId w:val="15"/>
  </w:num>
  <w:num w:numId="34" w16cid:durableId="1824202848">
    <w:abstractNumId w:val="19"/>
  </w:num>
  <w:num w:numId="35" w16cid:durableId="1134252572">
    <w:abstractNumId w:val="29"/>
    <w:lvlOverride w:ilvl="0">
      <w:startOverride w:val="1"/>
      <w:lvl w:ilvl="0">
        <w:start w:val="1"/>
        <w:numFmt w:val="decimal"/>
        <w:lvlText w:val=""/>
        <w:lvlJc w:val="left"/>
        <w:pPr>
          <w:ind w:left="0" w:firstLine="0"/>
        </w:pPr>
        <w:rPr>
          <w:b/>
          <w:i w:val="0"/>
          <w:sz w:val="22"/>
          <w:szCs w:val="22"/>
        </w:rPr>
      </w:lvl>
    </w:lvlOverride>
    <w:lvlOverride w:ilvl="1">
      <w:startOverride w:val="1"/>
      <w:lvl w:ilvl="1">
        <w:start w:val="1"/>
        <w:numFmt w:val="decimal"/>
        <w:lvlText w:val=""/>
        <w:lvlJc w:val="left"/>
        <w:pPr>
          <w:ind w:left="0" w:firstLine="0"/>
        </w:pPr>
        <w:rPr>
          <w:b w:val="0"/>
          <w:i w:val="0"/>
          <w:sz w:val="24"/>
          <w:szCs w:val="24"/>
        </w:rPr>
      </w:lvl>
    </w:lvlOverride>
    <w:lvlOverride w:ilvl="2">
      <w:startOverride w:val="1"/>
      <w:lvl w:ilvl="2">
        <w:start w:val="1"/>
        <w:numFmt w:val="decimal"/>
        <w:lvlText w:val=""/>
        <w:lvlJc w:val="left"/>
        <w:pPr>
          <w:ind w:left="0" w:firstLine="0"/>
        </w:pPr>
        <w:rPr>
          <w:b w:val="0"/>
          <w:i w:val="0"/>
          <w:sz w:val="22"/>
          <w:szCs w:val="22"/>
        </w:rPr>
      </w:lvl>
    </w:lvlOverride>
    <w:lvlOverride w:ilvl="3">
      <w:startOverride w:val="1"/>
      <w:lvl w:ilvl="3">
        <w:start w:val="1"/>
        <w:numFmt w:val="decimal"/>
        <w:lvlText w:val=""/>
        <w:lvlJc w:val="left"/>
        <w:pPr>
          <w:ind w:left="0" w:firstLine="0"/>
        </w:pPr>
        <w:rPr>
          <w:b w:val="0"/>
        </w:rPr>
      </w:lvl>
    </w:lvlOverride>
    <w:lvlOverride w:ilvl="4">
      <w:startOverride w:val="1"/>
      <w:lvl w:ilvl="4">
        <w:start w:val="1"/>
        <w:numFmt w:val="decimal"/>
        <w:lvlText w:val="%5)"/>
        <w:lvlJc w:val="right"/>
        <w:pPr>
          <w:ind w:left="2924" w:hanging="1080"/>
        </w:pPr>
        <w:rPr>
          <w:b w:val="0"/>
          <w:color w:val="auto"/>
          <w:sz w:val="22"/>
          <w:szCs w:val="22"/>
        </w:r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1568808162">
    <w:abstractNumId w:val="16"/>
  </w:num>
  <w:num w:numId="37" w16cid:durableId="226762777">
    <w:abstractNumId w:val="18"/>
  </w:num>
  <w:num w:numId="38" w16cid:durableId="454181614">
    <w:abstractNumId w:val="27"/>
  </w:num>
  <w:num w:numId="39" w16cid:durableId="590512099">
    <w:abstractNumId w:val="8"/>
  </w:num>
  <w:num w:numId="40" w16cid:durableId="1481573701">
    <w:abstractNumId w:val="26"/>
    <w:lvlOverride w:ilvl="0">
      <w:startOverride w:val="1"/>
    </w:lvlOverride>
    <w:lvlOverride w:ilvl="1"/>
    <w:lvlOverride w:ilvl="2"/>
    <w:lvlOverride w:ilvl="3"/>
    <w:lvlOverride w:ilvl="4"/>
    <w:lvlOverride w:ilvl="5"/>
    <w:lvlOverride w:ilvl="6"/>
    <w:lvlOverride w:ilvl="7"/>
    <w:lvlOverride w:ilvl="8"/>
  </w:num>
  <w:num w:numId="41" w16cid:durableId="1865247975">
    <w:abstractNumId w:val="24"/>
  </w:num>
  <w:num w:numId="42" w16cid:durableId="1789739182">
    <w:abstractNumId w:val="7"/>
  </w:num>
  <w:num w:numId="43" w16cid:durableId="2127385441">
    <w:abstractNumId w:val="9"/>
    <w:lvlOverride w:ilvl="0">
      <w:startOverride w:val="1"/>
    </w:lvlOverride>
    <w:lvlOverride w:ilvl="1"/>
    <w:lvlOverride w:ilvl="2"/>
    <w:lvlOverride w:ilvl="3"/>
    <w:lvlOverride w:ilvl="4"/>
    <w:lvlOverride w:ilvl="5"/>
    <w:lvlOverride w:ilvl="6"/>
    <w:lvlOverride w:ilvl="7"/>
    <w:lvlOverride w:ilvl="8"/>
  </w:num>
  <w:num w:numId="44" w16cid:durableId="17629667">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05A"/>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880"/>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0D"/>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6B44"/>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9C2"/>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4BD"/>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69"/>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6D5F"/>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8B6"/>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5A36"/>
    <w:rsid w:val="009D6058"/>
    <w:rsid w:val="009D6A57"/>
    <w:rsid w:val="009D6C2B"/>
    <w:rsid w:val="009D6ED0"/>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19"/>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6F76"/>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8FD"/>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E39"/>
    <w:rsid w:val="00C33F44"/>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2BE"/>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4A"/>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376"/>
    <w:rsid w:val="00ED2551"/>
    <w:rsid w:val="00ED2EF4"/>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4EA"/>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3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35772065">
      <w:bodyDiv w:val="1"/>
      <w:marLeft w:val="0"/>
      <w:marRight w:val="0"/>
      <w:marTop w:val="0"/>
      <w:marBottom w:val="0"/>
      <w:divBdr>
        <w:top w:val="none" w:sz="0" w:space="0" w:color="auto"/>
        <w:left w:val="none" w:sz="0" w:space="0" w:color="auto"/>
        <w:bottom w:val="none" w:sz="0" w:space="0" w:color="auto"/>
        <w:right w:val="none" w:sz="0" w:space="0" w:color="auto"/>
      </w:divBdr>
      <w:divsChild>
        <w:div w:id="511459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128</Words>
  <Characters>732</Characters>
  <Application>Microsoft Office Word</Application>
  <DocSecurity>0</DocSecurity>
  <Lines>6</Lines>
  <Paragraphs>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859</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MANDINEC Julius</cp:lastModifiedBy>
  <cp:revision>4</cp:revision>
  <cp:lastPrinted>2025-04-07T06:13:00Z</cp:lastPrinted>
  <dcterms:created xsi:type="dcterms:W3CDTF">2026-07-16T09:07:00Z</dcterms:created>
  <dcterms:modified xsi:type="dcterms:W3CDTF">2026-07-31T10:09:00Z</dcterms:modified>
</cp:coreProperties>
</file>