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8749" w14:textId="584088B5" w:rsidR="00A67D9E" w:rsidRPr="00A6020D" w:rsidRDefault="00A67D9E" w:rsidP="00A67D9E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5332CC5" w:rsidR="00383ED1" w:rsidRPr="0099493F" w:rsidRDefault="008D4DA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D4DA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Rybinová dojáreň so sledovaním chovania dojníc 2x10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AC36F7F" w14:textId="77777777" w:rsidR="0003043D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JUT - AGRO s. r. o., Mútne 594, 029 63 Mútne,</w:t>
            </w:r>
          </w:p>
          <w:p w14:paraId="3BCE8E06" w14:textId="32FF649B" w:rsidR="0003043D" w:rsidRPr="0003043D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IČO:  56401396</w:t>
            </w:r>
          </w:p>
          <w:p w14:paraId="064C19E5" w14:textId="7E2B43BC" w:rsidR="00383ED1" w:rsidRPr="00351708" w:rsidRDefault="0003043D" w:rsidP="0003043D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30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Tel.: +421940630777 / mail: jana.spitalova@jut.sk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0DC3B86F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D37073">
        <w:rPr>
          <w:rFonts w:asciiTheme="minorHAnsi" w:hAnsiTheme="minorHAnsi" w:cstheme="minorHAnsi"/>
          <w:b/>
          <w:caps/>
        </w:rPr>
        <w:t>: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321"/>
        <w:gridCol w:w="2281"/>
      </w:tblGrid>
      <w:tr w:rsidR="00383ED1" w:rsidRPr="00B704C5" w14:paraId="3F72A84B" w14:textId="77777777" w:rsidTr="0059216B">
        <w:trPr>
          <w:trHeight w:val="1175"/>
          <w:jc w:val="center"/>
        </w:trPr>
        <w:tc>
          <w:tcPr>
            <w:tcW w:w="9062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7454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074543" w:rsidRPr="00EA1C3D" w14:paraId="4909AB2D" w14:textId="77777777" w:rsidTr="0059216B">
        <w:trPr>
          <w:trHeight w:val="511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62478884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="00B7751C" w:rsidRPr="00B7751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="001E78E0" w:rsidRPr="001E78E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Rybinová</w:t>
            </w:r>
            <w:proofErr w:type="spellEnd"/>
            <w:r w:rsidR="001E78E0" w:rsidRPr="001E78E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="001E78E0" w:rsidRPr="001E78E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dojáreň</w:t>
            </w:r>
            <w:proofErr w:type="spellEnd"/>
            <w:r w:rsidR="001E78E0" w:rsidRPr="001E78E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so sledovaním chovania dojníc 2x10</w:t>
            </w:r>
          </w:p>
        </w:tc>
      </w:tr>
      <w:tr w:rsidR="00064685" w:rsidRPr="00B704C5" w14:paraId="142EA2F3" w14:textId="6397C74F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B7751C" w:rsidRPr="005F038A" w14:paraId="64E46422" w14:textId="48FA4C3E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7751C" w:rsidRPr="00EE2A43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708" w14:textId="3C4CCFD2" w:rsidR="003965E2" w:rsidRPr="00D8130D" w:rsidRDefault="003965E2" w:rsidP="003965E2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Hradenie :</w:t>
            </w:r>
          </w:p>
          <w:p w14:paraId="6D049C13" w14:textId="0E677E6B" w:rsidR="00B7751C" w:rsidRPr="00D8130D" w:rsidRDefault="003965E2" w:rsidP="003965E2">
            <w:pPr>
              <w:spacing w:line="25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Pozinkované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rybinové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 hradenie 2x10. Pozinkovaná hrana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dojárne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. Vstupné a výstupné bránky do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dojárne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ovladane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 podtlakom. Uhol státia zvierat 30 stup. Gumená podlaha na stojisku.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12FE7DCE" w14:textId="4595EE8F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677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C575" w14:textId="5535E172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Dojacia súprava:</w:t>
            </w:r>
          </w:p>
          <w:p w14:paraId="10A7DE0E" w14:textId="3522B0DF" w:rsidR="00B7751C" w:rsidRPr="00D8130D" w:rsidRDefault="00A27375" w:rsidP="00A27375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eastAsia="Times New Roman"/>
                <w:sz w:val="22"/>
                <w:szCs w:val="22"/>
                <w:lang w:eastAsia="sk-SK"/>
              </w:rPr>
              <w:t xml:space="preserve">20ks okrúhlych rozdeľovačov s </w:t>
            </w:r>
            <w:proofErr w:type="spellStart"/>
            <w:r w:rsidRPr="00D8130D">
              <w:rPr>
                <w:rFonts w:eastAsia="Times New Roman"/>
                <w:sz w:val="22"/>
                <w:szCs w:val="22"/>
                <w:lang w:eastAsia="sk-SK"/>
              </w:rPr>
              <w:t>kartridžovými</w:t>
            </w:r>
            <w:proofErr w:type="spellEnd"/>
            <w:r w:rsidRPr="00D8130D">
              <w:rPr>
                <w:rFonts w:eastAsia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8130D">
              <w:rPr>
                <w:rFonts w:eastAsia="Times New Roman"/>
                <w:sz w:val="22"/>
                <w:szCs w:val="22"/>
                <w:lang w:eastAsia="sk-SK"/>
              </w:rPr>
              <w:t>ceckovymi</w:t>
            </w:r>
            <w:proofErr w:type="spellEnd"/>
            <w:r w:rsidRPr="00D8130D">
              <w:rPr>
                <w:rFonts w:eastAsia="Times New Roman"/>
                <w:sz w:val="22"/>
                <w:szCs w:val="22"/>
                <w:lang w:eastAsia="sk-SK"/>
              </w:rPr>
              <w:t xml:space="preserve"> gumami vymeniteľnými na bajonet</w:t>
            </w:r>
            <w:r w:rsidR="0059216B" w:rsidRPr="00D8130D">
              <w:rPr>
                <w:rFonts w:eastAsia="Times New Roman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037" w14:textId="532EB2B6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1A0CF6D5" w14:textId="2CC01832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C9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1CD" w14:textId="325E3240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Výveva:</w:t>
            </w:r>
          </w:p>
          <w:p w14:paraId="0CCEBE44" w14:textId="77777777" w:rsidR="00A27375" w:rsidRPr="00D8130D" w:rsidRDefault="00A27375" w:rsidP="00A27375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1ks Olejová výveva ovládaná frekvenčným meničom. Súčasťou vývevy je výstupný tlmič. Výkon motora min. 7,5kw. Monitorovanie hladiny oleja.</w:t>
            </w:r>
          </w:p>
          <w:p w14:paraId="00E2DB8A" w14:textId="351264CF" w:rsidR="00B7751C" w:rsidRPr="00D8130D" w:rsidRDefault="00B7751C" w:rsidP="00B7751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21B" w14:textId="06B26E9A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28730BAA" w14:textId="4EC98C37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F79B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A48" w14:textId="2E0A8218" w:rsidR="00A27375" w:rsidRPr="00D8130D" w:rsidRDefault="00A27375" w:rsidP="00A27375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Zberná nádoba:</w:t>
            </w:r>
          </w:p>
          <w:p w14:paraId="28D903C9" w14:textId="6CD8DA18" w:rsidR="00B7751C" w:rsidRPr="00D8130D" w:rsidRDefault="00A27375" w:rsidP="00BB77B7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lastRenderedPageBreak/>
              <w:t>1ks Zberná nádoba s integrovaným mliečnym filtrom. Objem zbernej nádoby minimálne 70L. Súčasťou zbernej nádoby je mliečne čerpadlo s výkonom min 110L/min</w:t>
            </w:r>
            <w:r w:rsidR="0059216B"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A00" w14:textId="692C2B49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lastRenderedPageBreak/>
              <w:t>/vyplní uchádzač/</w:t>
            </w:r>
          </w:p>
        </w:tc>
      </w:tr>
      <w:tr w:rsidR="00B7751C" w:rsidRPr="005F038A" w14:paraId="2E72DF8B" w14:textId="2E918C9D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3D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A4C" w14:textId="4E5554DE" w:rsidR="00837660" w:rsidRPr="00D8130D" w:rsidRDefault="00837660" w:rsidP="00837660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Potrubie:</w:t>
            </w:r>
          </w:p>
          <w:p w14:paraId="0C9E42BC" w14:textId="5633C96C" w:rsidR="00B7751C" w:rsidRPr="00D8130D" w:rsidRDefault="00837660" w:rsidP="00BB77B7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Kompletné mliečne, umývacie, kompletné podtlakové a dopravné potrubia vrátane všetkých armatúr a príslušenstva potrebného na prevádzku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dojárne</w:t>
            </w:r>
            <w:proofErr w:type="spellEnd"/>
            <w:r w:rsidR="0059216B"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0C6" w14:textId="61D7C48C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B7751C" w:rsidRPr="005F038A" w14:paraId="3CB44C15" w14:textId="29E2AA43" w:rsidTr="00BB1BC3">
        <w:trPr>
          <w:trHeight w:val="185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8A6" w14:textId="77777777" w:rsidR="00B7751C" w:rsidRPr="004C427D" w:rsidRDefault="00B7751C" w:rsidP="00B775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065A" w14:textId="2E09FBBC" w:rsidR="00837660" w:rsidRPr="00D8130D" w:rsidRDefault="00837660" w:rsidP="00837660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Chladiaci systém na mlieko s rekuperáciou  (ohrevom vody):</w:t>
            </w:r>
          </w:p>
          <w:p w14:paraId="1CB090EB" w14:textId="57EECC41" w:rsidR="00B7751C" w:rsidRPr="00D8130D" w:rsidRDefault="00837660" w:rsidP="00837660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Chladiaca nádrž na mlieko minimálne 5000L. Umývací automat s vlastným ohrevom min.13kw. 2ks chladiacich agregátov s výkonom min. 3,7kw. 1ks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pájaný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 tepelný výmenník na rekuperáciu tepla. Nádrž na vodu s objemom min.900L. Montáž spustenie.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84D5" w14:textId="685E6495" w:rsidR="00B7751C" w:rsidRPr="00D8130D" w:rsidRDefault="00B7751C" w:rsidP="00B7751C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E707D" w:rsidRPr="005F038A" w14:paraId="483C4088" w14:textId="77777777" w:rsidTr="00BB1BC3">
        <w:trPr>
          <w:trHeight w:val="1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951B" w14:textId="1B138D53" w:rsidR="00DE707D" w:rsidRPr="004C427D" w:rsidRDefault="00DE707D" w:rsidP="00DE7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8FD" w14:textId="77777777" w:rsidR="00DE707D" w:rsidRPr="00D8130D" w:rsidRDefault="00DE707D" w:rsidP="00DE707D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Umývací automat:</w:t>
            </w:r>
          </w:p>
          <w:p w14:paraId="2FEB18EE" w14:textId="2BA19644" w:rsidR="00DE707D" w:rsidRPr="00D8130D" w:rsidRDefault="00DE707D" w:rsidP="00DE707D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1 ks Umývací automat s minimálne 160L integrovanou uzavretou nádobou na vodu s možnosťou presmerovania použitej vody. Integrovaný ohrev a automatické dávkovanie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detergentou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06B" w14:textId="3F24D24A" w:rsidR="00DE707D" w:rsidRPr="00D8130D" w:rsidRDefault="00DE707D" w:rsidP="00DE707D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E707D" w:rsidRPr="005F038A" w14:paraId="7AC21FA9" w14:textId="77777777" w:rsidTr="00D7435E">
        <w:trPr>
          <w:trHeight w:val="90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95E" w14:textId="58217115" w:rsidR="00DE707D" w:rsidRPr="004C427D" w:rsidRDefault="00DE707D" w:rsidP="00DE7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95B" w14:textId="5A294363" w:rsidR="00FA0666" w:rsidRPr="00D8130D" w:rsidRDefault="00FA0666" w:rsidP="00FA0666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 xml:space="preserve">Hygiena </w:t>
            </w:r>
            <w:proofErr w:type="spellStart"/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rozdelovača</w:t>
            </w:r>
            <w:proofErr w:type="spellEnd"/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:</w:t>
            </w:r>
          </w:p>
          <w:p w14:paraId="773A719E" w14:textId="5D436BEA" w:rsidR="00D7435E" w:rsidRPr="00D8130D" w:rsidRDefault="00FA0666" w:rsidP="00FA0666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 ks automatického preplachu ceckových gúm po každom podojení dojnice.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CA1" w14:textId="02A43DA6" w:rsidR="00DE707D" w:rsidRPr="00D8130D" w:rsidRDefault="00DE707D" w:rsidP="00DE707D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6A913F74" w14:textId="77777777" w:rsidTr="0059216B">
        <w:trPr>
          <w:trHeight w:val="33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C35B" w14:textId="17AD164F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670" w14:textId="2606B459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Merač prietoku mlieka:</w:t>
            </w:r>
          </w:p>
          <w:p w14:paraId="76D919C0" w14:textId="6A418BDA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 ks digitálnych meračov mlieka schválených ICAR s meraním prietoku a množstva nadojeného mlieka infračerveným lúčom  s meraním prímesi krvi v mlieku a vodivosti mlieka. Sampler na odber vzoriek mlieka. Merač mlieka osadený v nerezovom kryte, ktorého súčasťou je aj sklopný umývací stojan na dojaciu súpravu.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496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</w:p>
        </w:tc>
      </w:tr>
      <w:tr w:rsidR="00D7435E" w14:paraId="489402E4" w14:textId="77777777" w:rsidTr="0059216B">
        <w:trPr>
          <w:trHeight w:val="44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9111" w14:textId="622DB18D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6A14" w14:textId="4F852D30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Automatizácia:</w:t>
            </w:r>
          </w:p>
          <w:p w14:paraId="016AF652" w14:textId="76CFBD81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20Ks individuálnych hliníkových kabinetov. Automatizácia osadená v kabinete. Schopnosť automatizácie individuálne na každom stojisku znižovať podtlak na základe prietoku mlieka pri rozdájaní a dodájaní. Komunikácia so systémom správy stáda.</w:t>
            </w:r>
            <w:r w:rsidRPr="00D8130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3A7" w14:textId="77777777" w:rsidR="00D7435E" w:rsidRPr="00D8130D" w:rsidRDefault="00D7435E" w:rsidP="00D7435E">
            <w:pPr>
              <w:spacing w:line="292" w:lineRule="exact"/>
              <w:jc w:val="center"/>
              <w:rPr>
                <w:sz w:val="22"/>
                <w:szCs w:val="22"/>
              </w:rPr>
            </w:pPr>
            <w:r w:rsidRPr="00D8130D">
              <w:rPr>
                <w:rFonts w:ascii="Calibri" w:eastAsiaTheme="minorHAnsi" w:hAnsi="Calibri" w:cs="Tahoma"/>
                <w:noProof w:val="0"/>
                <w:color w:val="FF0000"/>
                <w:sz w:val="22"/>
                <w:szCs w:val="22"/>
                <w:lang w:eastAsia="en-US"/>
              </w:rPr>
              <w:t>/vyplní uchádzač/</w:t>
            </w:r>
          </w:p>
        </w:tc>
      </w:tr>
      <w:tr w:rsidR="00D7435E" w:rsidRPr="005F038A" w14:paraId="65BD1B53" w14:textId="77777777" w:rsidTr="005921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4A8C" w14:textId="65C2B69E" w:rsidR="00D7435E" w:rsidRPr="004C427D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08E3" w14:textId="2567EAFC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Anténa:</w:t>
            </w:r>
          </w:p>
          <w:p w14:paraId="7B03EB77" w14:textId="1EAE87C9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2 ks portálová anténa na snímanie identifikačných ISI čipov pri vstupe zvierat do dojárne. Komunikácia so systémom správy stáda.</w:t>
            </w:r>
          </w:p>
          <w:p w14:paraId="054D9D58" w14:textId="21AA3045" w:rsidR="00D7435E" w:rsidRPr="00D8130D" w:rsidRDefault="00D7435E" w:rsidP="00D7435E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0F2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0A344826" w14:textId="77777777" w:rsidTr="00741FF3">
        <w:trPr>
          <w:trHeight w:val="4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2DD3" w14:textId="53E323FC" w:rsidR="00D7435E" w:rsidRPr="004C427D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19F8" w14:textId="72595A40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Displej:</w:t>
            </w:r>
          </w:p>
          <w:p w14:paraId="1DF340EF" w14:textId="0C3B436C" w:rsidR="00D7435E" w:rsidRPr="00D8130D" w:rsidRDefault="00D7435E" w:rsidP="00D7435E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1ks minimálne 18,5“ centrálny displej s hlasovým modulom pre upozornenie obsluhy počas dojenia.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8A6" w14:textId="77777777" w:rsidR="00D7435E" w:rsidRPr="00D8130D" w:rsidRDefault="00D7435E" w:rsidP="00D7435E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6E9D973E" w14:textId="77777777" w:rsidTr="00741FF3">
        <w:trPr>
          <w:trHeight w:val="9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354A" w14:textId="61E23E99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1FC8" w14:textId="5DFCB145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Monitorovanie zvierat:</w:t>
            </w:r>
          </w:p>
          <w:p w14:paraId="361A1EF0" w14:textId="77777777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60ks ušných čipov na sledovanie ruminácie, príjmu krmiva, pohybovej aktivity. 6ks komunikačných bodov s ušnými čipmi s dosahom min. 20m. Komunikácia so systémom správy stáda. 1ks ručná čítačka čipov.</w:t>
            </w:r>
          </w:p>
          <w:p w14:paraId="5F3C1F23" w14:textId="77777777" w:rsidR="00D7435E" w:rsidRPr="00D8130D" w:rsidRDefault="00D7435E" w:rsidP="00D7435E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7F4" w14:textId="445643F0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4B9FFE18" w14:textId="77777777" w:rsidTr="00741FF3">
        <w:trPr>
          <w:trHeight w:val="16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4BBA" w14:textId="0A9D2635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6792" w14:textId="0059B8AC" w:rsidR="00D7435E" w:rsidRPr="00D8130D" w:rsidRDefault="00D7435E" w:rsidP="00D7435E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Systém správy stáda:</w:t>
            </w:r>
          </w:p>
          <w:p w14:paraId="0354EEF9" w14:textId="0D0E48D3" w:rsidR="00D7435E" w:rsidRPr="00D8130D" w:rsidRDefault="00D7435E" w:rsidP="00D7435E">
            <w:pPr>
              <w:spacing w:line="256" w:lineRule="auto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Systém správy stáda podporovaný umelou inteligenciou. Kompletná počítačová zostava. Bezplatný vzdialený prístup k PC. WiFi anténa 2ks. 100ks obojkov s číselným označením. 100ks identifikačných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iso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 čipov.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61C" w14:textId="3C792CF9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D7435E" w:rsidRPr="005F038A" w14:paraId="4414F9BC" w14:textId="77777777" w:rsidTr="00EF67E4">
        <w:trPr>
          <w:trHeight w:val="15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8669" w14:textId="3817CE98" w:rsidR="00D7435E" w:rsidRDefault="00D7435E" w:rsidP="00D743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15.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AD8" w14:textId="77777777" w:rsidR="00C97E28" w:rsidRPr="00D8130D" w:rsidRDefault="00C97E28" w:rsidP="00C97E28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Softvérové riešenie:</w:t>
            </w:r>
          </w:p>
          <w:p w14:paraId="6D530ACB" w14:textId="77777777" w:rsidR="00D7435E" w:rsidRPr="00D8130D" w:rsidRDefault="00C97E28" w:rsidP="00C97E2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Centrálna aplikácia na zber, vizualizáciu a vyhodnocovanie údajov o jednotlivých zvieratách aj celom stáde s možnosťou integrácie do systému riadenia farmy a evidencie produkčných a reprodukčných údajov.</w:t>
            </w:r>
          </w:p>
          <w:p w14:paraId="132643FD" w14:textId="0167CD53" w:rsidR="00EF67E4" w:rsidRPr="00D8130D" w:rsidRDefault="00EF67E4" w:rsidP="00C97E2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C38" w14:textId="0FBF1DAF" w:rsidR="00D7435E" w:rsidRPr="00D8130D" w:rsidRDefault="00D7435E" w:rsidP="00D7435E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5C5490CC" w14:textId="77777777" w:rsidTr="00741FF3">
        <w:trPr>
          <w:trHeight w:val="2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BD52" w14:textId="49AE7AE4" w:rsidR="00EF67E4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C40" w14:textId="77777777" w:rsidR="00254695" w:rsidRPr="00D8130D" w:rsidRDefault="00254695" w:rsidP="00254695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Lokalizačný systém:</w:t>
            </w:r>
          </w:p>
          <w:p w14:paraId="4279CAE8" w14:textId="0A70B8D4" w:rsidR="00EF67E4" w:rsidRPr="00D8130D" w:rsidRDefault="00254695" w:rsidP="00EF67E4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 xml:space="preserve">Lokalizácia jednotlivých zvierat v reálnom čase umožňujúca ich rýchle vyhľadanie v stajni alebo </w:t>
            </w:r>
            <w:proofErr w:type="spellStart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dojárni</w:t>
            </w:r>
            <w:proofErr w:type="spellEnd"/>
            <w:r w:rsidRPr="00D8130D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122" w14:textId="4B45CBA7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113F7104" w14:textId="77777777" w:rsidTr="00D124B1">
        <w:trPr>
          <w:trHeight w:val="28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62DF" w14:textId="236A4C3F" w:rsidR="00EF67E4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6EF" w14:textId="77777777" w:rsidR="00EF67E4" w:rsidRPr="00D8130D" w:rsidRDefault="00EF67E4" w:rsidP="00EF67E4">
            <w:pPr>
              <w:spacing w:line="256" w:lineRule="auto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Inštalácia a montáž zariadenia (inštalačné práce):</w:t>
            </w:r>
          </w:p>
          <w:p w14:paraId="1B9BEBE4" w14:textId="10337195" w:rsidR="00EF67E4" w:rsidRPr="00D8130D" w:rsidRDefault="00EF67E4" w:rsidP="00EF67E4">
            <w:pPr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Doprava, montáž, spustenie do prevádzky, odborné zaškolenie a podpora počas prvého týždňa po uvedení do prevádzky</w:t>
            </w:r>
            <w:r w:rsidRPr="00D8130D">
              <w:rPr>
                <w:sz w:val="22"/>
                <w:szCs w:val="22"/>
              </w:rPr>
              <w:t xml:space="preserve">.     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4C5D" w14:textId="7D443BC1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31E0729B" w14:textId="77777777" w:rsidTr="00D124B1">
        <w:trPr>
          <w:trHeight w:val="24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5787" w14:textId="45EE735A" w:rsidR="00EF67E4" w:rsidRPr="004C427D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240B" w14:textId="77777777" w:rsidR="00EF67E4" w:rsidRPr="00D8130D" w:rsidRDefault="00EF67E4" w:rsidP="00EF67E4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Servis:</w:t>
            </w:r>
          </w:p>
          <w:p w14:paraId="11AD9656" w14:textId="2E087557" w:rsidR="00EF67E4" w:rsidRPr="00D8130D" w:rsidRDefault="00EF67E4" w:rsidP="00EF67E4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eastAsia="Times New Roman" w:hAnsiTheme="minorHAnsi" w:cstheme="minorHAnsi"/>
                <w:noProof/>
                <w:color w:val="auto"/>
                <w:sz w:val="22"/>
                <w:szCs w:val="22"/>
                <w:lang w:eastAsia="sk-SK"/>
              </w:rPr>
              <w:t>Dostupnosť odborného servisného úkonu do dvoch hodín v režime 24/7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EE0" w14:textId="3DB545E3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EF67E4" w:rsidRPr="005F038A" w14:paraId="75388011" w14:textId="77777777" w:rsidTr="0059216B">
        <w:trPr>
          <w:trHeight w:val="2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9401" w14:textId="1AEC7596" w:rsidR="00EF67E4" w:rsidRPr="004C427D" w:rsidRDefault="00EF67E4" w:rsidP="00EF6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5F0D" w14:textId="77777777" w:rsidR="00EF67E4" w:rsidRPr="00D8130D" w:rsidRDefault="00EF67E4" w:rsidP="00EF67E4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b/>
                <w:bCs/>
                <w:sz w:val="22"/>
                <w:szCs w:val="22"/>
              </w:rPr>
              <w:t>Záruka:</w:t>
            </w:r>
          </w:p>
          <w:p w14:paraId="1311B79E" w14:textId="4D675D40" w:rsidR="00EF67E4" w:rsidRPr="00D8130D" w:rsidRDefault="00750FE6" w:rsidP="00EF67E4">
            <w:pPr>
              <w:pStyle w:val="Default"/>
              <w:spacing w:after="27"/>
              <w:rPr>
                <w:sz w:val="22"/>
                <w:szCs w:val="22"/>
              </w:rPr>
            </w:pPr>
            <w:r w:rsidRPr="00D8130D">
              <w:rPr>
                <w:sz w:val="22"/>
                <w:szCs w:val="22"/>
              </w:rPr>
              <w:t>Min. 12 mesiacov od spustenia prevádzky.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E64A" w14:textId="6E46E928" w:rsidR="00EF67E4" w:rsidRPr="00D8130D" w:rsidRDefault="00EF67E4" w:rsidP="00EF67E4">
            <w:pPr>
              <w:pStyle w:val="Default"/>
              <w:spacing w:after="27"/>
              <w:jc w:val="center"/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4897F73D" w14:textId="77777777" w:rsidR="00450E03" w:rsidRDefault="00450E03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35E5B686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3BBD2E95" w14:textId="77777777" w:rsidR="006F2ECA" w:rsidRDefault="006F2EC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1E571A" w14:textId="77777777" w:rsidR="00D8130D" w:rsidRDefault="00D8130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88EBD5" w14:textId="77777777" w:rsidR="001673F5" w:rsidRPr="00A6020D" w:rsidRDefault="001673F5" w:rsidP="001673F5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383ED1" w:rsidRPr="00E034BE" w14:paraId="4EADDE53" w14:textId="77777777" w:rsidTr="00074543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074543">
        <w:trPr>
          <w:trHeight w:val="701"/>
          <w:jc w:val="center"/>
        </w:trPr>
        <w:tc>
          <w:tcPr>
            <w:tcW w:w="2828" w:type="pct"/>
            <w:vAlign w:val="center"/>
          </w:tcPr>
          <w:p w14:paraId="7F36E6EC" w14:textId="4665FC76" w:rsidR="00383ED1" w:rsidRPr="00204529" w:rsidRDefault="00770BCC" w:rsidP="003146D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1.</w:t>
            </w:r>
            <w:r w:rsidR="003146D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D8130D" w:rsidRPr="00D8130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Rybinová dojáreň so sledovaním chovania dojníc 2x10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C5F749C" w14:textId="19B551F5" w:rsidR="00383ED1" w:rsidRPr="001900DA" w:rsidRDefault="0007454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3146DC">
        <w:trPr>
          <w:trHeight w:val="701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37073" w:rsidRPr="00B24D53" w14:paraId="7F84235D" w14:textId="77777777" w:rsidTr="00793651">
        <w:trPr>
          <w:trHeight w:val="701"/>
          <w:jc w:val="center"/>
        </w:trPr>
        <w:tc>
          <w:tcPr>
            <w:tcW w:w="4078" w:type="pct"/>
            <w:gridSpan w:val="3"/>
          </w:tcPr>
          <w:p w14:paraId="17062757" w14:textId="77777777" w:rsidR="00D37073" w:rsidRPr="0007454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621FF844" w14:textId="77777777" w:rsidR="00D37073" w:rsidRPr="00B24D53" w:rsidRDefault="00D37073" w:rsidP="0079365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74478B11" w14:textId="15A26236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2"/>
      </w:tblGrid>
      <w:tr w:rsidR="00383ED1" w14:paraId="72F860FB" w14:textId="77777777" w:rsidTr="00A67D9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A67D9E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A67D9E">
        <w:trPr>
          <w:trHeight w:val="6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9497" w14:textId="77777777" w:rsidR="00E01A68" w:rsidRDefault="00E01A68" w:rsidP="007E20AA">
      <w:r>
        <w:separator/>
      </w:r>
    </w:p>
  </w:endnote>
  <w:endnote w:type="continuationSeparator" w:id="0">
    <w:p w14:paraId="3F7C83E0" w14:textId="77777777" w:rsidR="00E01A68" w:rsidRDefault="00E01A6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57C8" w14:textId="77777777" w:rsidR="00E01A68" w:rsidRDefault="00E01A68" w:rsidP="007E20AA">
      <w:r>
        <w:separator/>
      </w:r>
    </w:p>
  </w:footnote>
  <w:footnote w:type="continuationSeparator" w:id="0">
    <w:p w14:paraId="6770B302" w14:textId="77777777" w:rsidR="00E01A68" w:rsidRDefault="00E01A6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6C84" w14:textId="12519B39" w:rsidR="00B430FA" w:rsidRPr="007E20AA" w:rsidRDefault="00064685" w:rsidP="007E20AA">
    <w:pPr>
      <w:pStyle w:val="Hlavika"/>
    </w:pPr>
    <w:r w:rsidRPr="00F21ACF">
      <w:rPr>
        <w:rFonts w:ascii="Times New Roman" w:hAnsi="Times New Roman" w:cs="Times New Roman"/>
      </w:rPr>
      <w:t xml:space="preserve">Príloha č. </w:t>
    </w:r>
    <w:r w:rsidR="00A67D9E">
      <w:rPr>
        <w:rFonts w:ascii="Times New Roman" w:hAnsi="Times New Roman"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FA4"/>
    <w:multiLevelType w:val="hybridMultilevel"/>
    <w:tmpl w:val="DA3496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DCD6CE9"/>
    <w:multiLevelType w:val="hybridMultilevel"/>
    <w:tmpl w:val="382A251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ED70000"/>
    <w:multiLevelType w:val="hybridMultilevel"/>
    <w:tmpl w:val="1E5646D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C075E73"/>
    <w:multiLevelType w:val="hybridMultilevel"/>
    <w:tmpl w:val="0DA85E98"/>
    <w:lvl w:ilvl="0" w:tplc="A15E31D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5494764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8"/>
  </w:num>
  <w:num w:numId="2" w16cid:durableId="1430352363">
    <w:abstractNumId w:val="20"/>
  </w:num>
  <w:num w:numId="3" w16cid:durableId="831796873">
    <w:abstractNumId w:val="7"/>
  </w:num>
  <w:num w:numId="4" w16cid:durableId="1015960113">
    <w:abstractNumId w:val="3"/>
  </w:num>
  <w:num w:numId="5" w16cid:durableId="253519331">
    <w:abstractNumId w:val="11"/>
  </w:num>
  <w:num w:numId="6" w16cid:durableId="1932423947">
    <w:abstractNumId w:val="18"/>
  </w:num>
  <w:num w:numId="7" w16cid:durableId="492261320">
    <w:abstractNumId w:val="9"/>
  </w:num>
  <w:num w:numId="8" w16cid:durableId="1498034134">
    <w:abstractNumId w:val="24"/>
  </w:num>
  <w:num w:numId="9" w16cid:durableId="1291856696">
    <w:abstractNumId w:val="6"/>
  </w:num>
  <w:num w:numId="10" w16cid:durableId="2088110046">
    <w:abstractNumId w:val="19"/>
  </w:num>
  <w:num w:numId="11" w16cid:durableId="848253530">
    <w:abstractNumId w:val="26"/>
  </w:num>
  <w:num w:numId="12" w16cid:durableId="973411730">
    <w:abstractNumId w:val="28"/>
  </w:num>
  <w:num w:numId="13" w16cid:durableId="720328505">
    <w:abstractNumId w:val="10"/>
  </w:num>
  <w:num w:numId="14" w16cid:durableId="117844748">
    <w:abstractNumId w:val="1"/>
  </w:num>
  <w:num w:numId="15" w16cid:durableId="1148983137">
    <w:abstractNumId w:val="25"/>
  </w:num>
  <w:num w:numId="16" w16cid:durableId="1844316144">
    <w:abstractNumId w:val="12"/>
  </w:num>
  <w:num w:numId="17" w16cid:durableId="1076315980">
    <w:abstractNumId w:val="23"/>
  </w:num>
  <w:num w:numId="18" w16cid:durableId="1450658553">
    <w:abstractNumId w:val="17"/>
  </w:num>
  <w:num w:numId="19" w16cid:durableId="315960476">
    <w:abstractNumId w:val="2"/>
  </w:num>
  <w:num w:numId="20" w16cid:durableId="1821264928">
    <w:abstractNumId w:val="21"/>
  </w:num>
  <w:num w:numId="21" w16cid:durableId="1767188686">
    <w:abstractNumId w:val="27"/>
  </w:num>
  <w:num w:numId="22" w16cid:durableId="1056585127">
    <w:abstractNumId w:val="15"/>
  </w:num>
  <w:num w:numId="23" w16cid:durableId="1573126403">
    <w:abstractNumId w:val="22"/>
  </w:num>
  <w:num w:numId="24" w16cid:durableId="1194684250">
    <w:abstractNumId w:val="5"/>
  </w:num>
  <w:num w:numId="25" w16cid:durableId="1758018208">
    <w:abstractNumId w:val="13"/>
  </w:num>
  <w:num w:numId="26" w16cid:durableId="70853132">
    <w:abstractNumId w:val="14"/>
  </w:num>
  <w:num w:numId="27" w16cid:durableId="1759054075">
    <w:abstractNumId w:val="16"/>
  </w:num>
  <w:num w:numId="28" w16cid:durableId="84619279">
    <w:abstractNumId w:val="4"/>
  </w:num>
  <w:num w:numId="29" w16cid:durableId="177223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043D"/>
    <w:rsid w:val="00064685"/>
    <w:rsid w:val="00066549"/>
    <w:rsid w:val="00074543"/>
    <w:rsid w:val="00074E43"/>
    <w:rsid w:val="00091427"/>
    <w:rsid w:val="000B1744"/>
    <w:rsid w:val="000D1F13"/>
    <w:rsid w:val="000E5C94"/>
    <w:rsid w:val="000F3002"/>
    <w:rsid w:val="000F5DFB"/>
    <w:rsid w:val="0010105B"/>
    <w:rsid w:val="00106EED"/>
    <w:rsid w:val="0011272A"/>
    <w:rsid w:val="00115A2E"/>
    <w:rsid w:val="00137084"/>
    <w:rsid w:val="0014088D"/>
    <w:rsid w:val="001673F5"/>
    <w:rsid w:val="001900DA"/>
    <w:rsid w:val="001B5205"/>
    <w:rsid w:val="001C00E0"/>
    <w:rsid w:val="001D0AC7"/>
    <w:rsid w:val="001E78E0"/>
    <w:rsid w:val="001F27D2"/>
    <w:rsid w:val="00203299"/>
    <w:rsid w:val="00204529"/>
    <w:rsid w:val="00213789"/>
    <w:rsid w:val="002266A7"/>
    <w:rsid w:val="00226965"/>
    <w:rsid w:val="00232010"/>
    <w:rsid w:val="0023362F"/>
    <w:rsid w:val="00254695"/>
    <w:rsid w:val="00256FC8"/>
    <w:rsid w:val="002622D4"/>
    <w:rsid w:val="002627F8"/>
    <w:rsid w:val="00262E6E"/>
    <w:rsid w:val="00267915"/>
    <w:rsid w:val="002814AE"/>
    <w:rsid w:val="002818A1"/>
    <w:rsid w:val="00281A7C"/>
    <w:rsid w:val="00291D4D"/>
    <w:rsid w:val="00293834"/>
    <w:rsid w:val="002A2207"/>
    <w:rsid w:val="002A7B40"/>
    <w:rsid w:val="002B1586"/>
    <w:rsid w:val="002C51C5"/>
    <w:rsid w:val="002D3785"/>
    <w:rsid w:val="002E13EB"/>
    <w:rsid w:val="002E39BD"/>
    <w:rsid w:val="00302E26"/>
    <w:rsid w:val="00304E58"/>
    <w:rsid w:val="003146DC"/>
    <w:rsid w:val="00333FAC"/>
    <w:rsid w:val="00336D0C"/>
    <w:rsid w:val="00344DBE"/>
    <w:rsid w:val="00345FCE"/>
    <w:rsid w:val="00346D55"/>
    <w:rsid w:val="00351708"/>
    <w:rsid w:val="00352F59"/>
    <w:rsid w:val="00353AE5"/>
    <w:rsid w:val="003575F9"/>
    <w:rsid w:val="003645BF"/>
    <w:rsid w:val="00370429"/>
    <w:rsid w:val="00371FD5"/>
    <w:rsid w:val="00372506"/>
    <w:rsid w:val="00383ED1"/>
    <w:rsid w:val="00384D63"/>
    <w:rsid w:val="00387D9C"/>
    <w:rsid w:val="00394AB3"/>
    <w:rsid w:val="003965E2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365E9"/>
    <w:rsid w:val="00443878"/>
    <w:rsid w:val="00447186"/>
    <w:rsid w:val="00450E03"/>
    <w:rsid w:val="00460085"/>
    <w:rsid w:val="00460982"/>
    <w:rsid w:val="004704BC"/>
    <w:rsid w:val="00473083"/>
    <w:rsid w:val="0048031A"/>
    <w:rsid w:val="00482CF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45425"/>
    <w:rsid w:val="00573A8A"/>
    <w:rsid w:val="0057739B"/>
    <w:rsid w:val="00586DC7"/>
    <w:rsid w:val="0059216B"/>
    <w:rsid w:val="00596274"/>
    <w:rsid w:val="00597884"/>
    <w:rsid w:val="005A2686"/>
    <w:rsid w:val="005B4C6D"/>
    <w:rsid w:val="005C6EF0"/>
    <w:rsid w:val="005D0328"/>
    <w:rsid w:val="005E339C"/>
    <w:rsid w:val="005F1D12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4561"/>
    <w:rsid w:val="00666F1C"/>
    <w:rsid w:val="00673D17"/>
    <w:rsid w:val="006755A1"/>
    <w:rsid w:val="006836AA"/>
    <w:rsid w:val="00686664"/>
    <w:rsid w:val="006A2A35"/>
    <w:rsid w:val="006A6BA1"/>
    <w:rsid w:val="006C0FB8"/>
    <w:rsid w:val="006C58A7"/>
    <w:rsid w:val="006F2ECA"/>
    <w:rsid w:val="00710260"/>
    <w:rsid w:val="007379B7"/>
    <w:rsid w:val="00741FF3"/>
    <w:rsid w:val="00750FE6"/>
    <w:rsid w:val="00765E9A"/>
    <w:rsid w:val="00770BCC"/>
    <w:rsid w:val="00773561"/>
    <w:rsid w:val="00795E87"/>
    <w:rsid w:val="007A0B02"/>
    <w:rsid w:val="007A429D"/>
    <w:rsid w:val="007A4A67"/>
    <w:rsid w:val="007B1B2D"/>
    <w:rsid w:val="007C5058"/>
    <w:rsid w:val="007D4874"/>
    <w:rsid w:val="007E1C0A"/>
    <w:rsid w:val="007E20AA"/>
    <w:rsid w:val="007E28F6"/>
    <w:rsid w:val="00806518"/>
    <w:rsid w:val="00813A8E"/>
    <w:rsid w:val="00820E57"/>
    <w:rsid w:val="0082718E"/>
    <w:rsid w:val="0083184B"/>
    <w:rsid w:val="0083574A"/>
    <w:rsid w:val="00837660"/>
    <w:rsid w:val="00866251"/>
    <w:rsid w:val="00880F9A"/>
    <w:rsid w:val="00883E7D"/>
    <w:rsid w:val="008938A9"/>
    <w:rsid w:val="008D4DA6"/>
    <w:rsid w:val="008D6490"/>
    <w:rsid w:val="008E50A1"/>
    <w:rsid w:val="008E7A57"/>
    <w:rsid w:val="008F136A"/>
    <w:rsid w:val="00901996"/>
    <w:rsid w:val="00901F63"/>
    <w:rsid w:val="00907B85"/>
    <w:rsid w:val="00962F9A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27375"/>
    <w:rsid w:val="00A30BD2"/>
    <w:rsid w:val="00A41D7B"/>
    <w:rsid w:val="00A50B42"/>
    <w:rsid w:val="00A5483E"/>
    <w:rsid w:val="00A6020D"/>
    <w:rsid w:val="00A647B0"/>
    <w:rsid w:val="00A67C93"/>
    <w:rsid w:val="00A67D9E"/>
    <w:rsid w:val="00A7079D"/>
    <w:rsid w:val="00A769D9"/>
    <w:rsid w:val="00A808D5"/>
    <w:rsid w:val="00A916EE"/>
    <w:rsid w:val="00A923A0"/>
    <w:rsid w:val="00AA7135"/>
    <w:rsid w:val="00AB15F5"/>
    <w:rsid w:val="00AC3BB1"/>
    <w:rsid w:val="00AD5585"/>
    <w:rsid w:val="00AE4F79"/>
    <w:rsid w:val="00AF141F"/>
    <w:rsid w:val="00AF63C3"/>
    <w:rsid w:val="00B24D53"/>
    <w:rsid w:val="00B26EBE"/>
    <w:rsid w:val="00B30B4C"/>
    <w:rsid w:val="00B34AD2"/>
    <w:rsid w:val="00B42708"/>
    <w:rsid w:val="00B430FA"/>
    <w:rsid w:val="00B704C5"/>
    <w:rsid w:val="00B73776"/>
    <w:rsid w:val="00B75CF2"/>
    <w:rsid w:val="00B760DB"/>
    <w:rsid w:val="00B7751C"/>
    <w:rsid w:val="00B9784D"/>
    <w:rsid w:val="00BA0D6F"/>
    <w:rsid w:val="00BA521C"/>
    <w:rsid w:val="00BB1BC3"/>
    <w:rsid w:val="00BB4C8C"/>
    <w:rsid w:val="00BB77B7"/>
    <w:rsid w:val="00BC606C"/>
    <w:rsid w:val="00BC75AB"/>
    <w:rsid w:val="00BD715D"/>
    <w:rsid w:val="00BE26C0"/>
    <w:rsid w:val="00BE43FC"/>
    <w:rsid w:val="00BE5F46"/>
    <w:rsid w:val="00BE6835"/>
    <w:rsid w:val="00BF5E86"/>
    <w:rsid w:val="00C33828"/>
    <w:rsid w:val="00C4534D"/>
    <w:rsid w:val="00C47690"/>
    <w:rsid w:val="00C55839"/>
    <w:rsid w:val="00C57418"/>
    <w:rsid w:val="00C6696F"/>
    <w:rsid w:val="00C7117E"/>
    <w:rsid w:val="00C920E9"/>
    <w:rsid w:val="00C9708B"/>
    <w:rsid w:val="00C97E28"/>
    <w:rsid w:val="00CB79C7"/>
    <w:rsid w:val="00CD66D8"/>
    <w:rsid w:val="00CE2AAE"/>
    <w:rsid w:val="00D124B1"/>
    <w:rsid w:val="00D13623"/>
    <w:rsid w:val="00D23096"/>
    <w:rsid w:val="00D24379"/>
    <w:rsid w:val="00D35EF3"/>
    <w:rsid w:val="00D37073"/>
    <w:rsid w:val="00D424D3"/>
    <w:rsid w:val="00D432E5"/>
    <w:rsid w:val="00D51DC2"/>
    <w:rsid w:val="00D7435E"/>
    <w:rsid w:val="00D8130D"/>
    <w:rsid w:val="00D854AA"/>
    <w:rsid w:val="00DB12F9"/>
    <w:rsid w:val="00DB6343"/>
    <w:rsid w:val="00DC6158"/>
    <w:rsid w:val="00DD4471"/>
    <w:rsid w:val="00DE707D"/>
    <w:rsid w:val="00DF097C"/>
    <w:rsid w:val="00E01942"/>
    <w:rsid w:val="00E01A68"/>
    <w:rsid w:val="00E01EB6"/>
    <w:rsid w:val="00E06F43"/>
    <w:rsid w:val="00E16246"/>
    <w:rsid w:val="00E23F50"/>
    <w:rsid w:val="00E23F55"/>
    <w:rsid w:val="00E37DE6"/>
    <w:rsid w:val="00E518AE"/>
    <w:rsid w:val="00E72CAC"/>
    <w:rsid w:val="00E86327"/>
    <w:rsid w:val="00E952C2"/>
    <w:rsid w:val="00EA1C3D"/>
    <w:rsid w:val="00EC148A"/>
    <w:rsid w:val="00EC1A1F"/>
    <w:rsid w:val="00ED401A"/>
    <w:rsid w:val="00EE0033"/>
    <w:rsid w:val="00EE2A43"/>
    <w:rsid w:val="00EF67E4"/>
    <w:rsid w:val="00F007E4"/>
    <w:rsid w:val="00F02775"/>
    <w:rsid w:val="00F03879"/>
    <w:rsid w:val="00F23B66"/>
    <w:rsid w:val="00F2713E"/>
    <w:rsid w:val="00F44F9E"/>
    <w:rsid w:val="00F4599C"/>
    <w:rsid w:val="00F46743"/>
    <w:rsid w:val="00F46DFB"/>
    <w:rsid w:val="00F56688"/>
    <w:rsid w:val="00F637E1"/>
    <w:rsid w:val="00F95F5F"/>
    <w:rsid w:val="00F96D09"/>
    <w:rsid w:val="00FA0666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A273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27375"/>
    <w:rPr>
      <w:i/>
      <w:iCs/>
      <w:color w:val="404040" w:themeColor="text1" w:themeTint="BF"/>
      <w14:ligatures w14:val="standardContextual"/>
    </w:rPr>
  </w:style>
  <w:style w:type="character" w:styleId="Vrazn">
    <w:name w:val="Strong"/>
    <w:basedOn w:val="Predvolenpsmoodseku"/>
    <w:uiPriority w:val="22"/>
    <w:qFormat/>
    <w:rsid w:val="00C97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82</cp:revision>
  <cp:lastPrinted>2021-01-12T15:08:00Z</cp:lastPrinted>
  <dcterms:created xsi:type="dcterms:W3CDTF">2026-02-21T11:03:00Z</dcterms:created>
  <dcterms:modified xsi:type="dcterms:W3CDTF">2026-08-07T16:56:00Z</dcterms:modified>
</cp:coreProperties>
</file>