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5A1A454" w:rsidR="00E25749" w:rsidRDefault="00DB53D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Ťahač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5A1A454" w:rsidR="00E25749" w:rsidRDefault="00DB53DD">
                      <w:pPr>
                        <w:pStyle w:val="Zkladntext"/>
                        <w:spacing w:before="119"/>
                        <w:ind w:left="105"/>
                      </w:pPr>
                      <w:r>
                        <w:t>Ťahač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455D98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219FBAF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D1F637A" w14:textId="25C50B45" w:rsidR="00EC33FE" w:rsidRDefault="00EC33F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Ťahač s motorom o objeme max</w:t>
            </w:r>
            <w:r w:rsidR="006E78A1">
              <w:rPr>
                <w:sz w:val="24"/>
              </w:rPr>
              <w:t>imálne</w:t>
            </w:r>
            <w:r>
              <w:rPr>
                <w:sz w:val="24"/>
              </w:rPr>
              <w:t xml:space="preserve"> (l)</w:t>
            </w:r>
          </w:p>
        </w:tc>
        <w:tc>
          <w:tcPr>
            <w:tcW w:w="2558" w:type="dxa"/>
            <w:vAlign w:val="center"/>
          </w:tcPr>
          <w:p w14:paraId="38383748" w14:textId="6252C704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2372" w:type="dxa"/>
            <w:vAlign w:val="center"/>
          </w:tcPr>
          <w:p w14:paraId="5FAD97A7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0B07CE4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7D51CCF" w14:textId="7767D1B3" w:rsidR="00EC33FE" w:rsidRDefault="00EC33FE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Motor s výkonom min</w:t>
            </w:r>
            <w:r w:rsidR="006E78A1">
              <w:rPr>
                <w:sz w:val="24"/>
              </w:rPr>
              <w:t>imálne</w:t>
            </w:r>
            <w:r>
              <w:rPr>
                <w:sz w:val="24"/>
              </w:rPr>
              <w:t xml:space="preserve"> (kW)</w:t>
            </w:r>
          </w:p>
        </w:tc>
        <w:tc>
          <w:tcPr>
            <w:tcW w:w="2558" w:type="dxa"/>
            <w:vAlign w:val="center"/>
          </w:tcPr>
          <w:p w14:paraId="15BEDAB6" w14:textId="4CB56EF5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 w:rsidRPr="00E6567A">
              <w:rPr>
                <w:sz w:val="24"/>
              </w:rPr>
              <w:t>3</w:t>
            </w:r>
            <w:r w:rsidR="00E6567A" w:rsidRPr="00E6567A">
              <w:rPr>
                <w:sz w:val="24"/>
              </w:rPr>
              <w:t>9</w:t>
            </w:r>
            <w:r w:rsidR="00C10119" w:rsidRPr="00E6567A">
              <w:rPr>
                <w:sz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55D943B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6B378DE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227E4D4" w14:textId="0EEC5A20" w:rsidR="00C10119" w:rsidRPr="00E6567A" w:rsidRDefault="00C10119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6567A">
              <w:rPr>
                <w:sz w:val="24"/>
              </w:rPr>
              <w:t>Objem palivových nádrží min</w:t>
            </w:r>
            <w:r w:rsidR="006E78A1">
              <w:rPr>
                <w:sz w:val="24"/>
              </w:rPr>
              <w:t>imálne</w:t>
            </w:r>
            <w:r w:rsidRPr="00E6567A">
              <w:rPr>
                <w:sz w:val="24"/>
              </w:rPr>
              <w:t xml:space="preserve"> (l)</w:t>
            </w:r>
          </w:p>
        </w:tc>
        <w:tc>
          <w:tcPr>
            <w:tcW w:w="2558" w:type="dxa"/>
            <w:vAlign w:val="center"/>
          </w:tcPr>
          <w:p w14:paraId="5F82716E" w14:textId="35FF843A" w:rsidR="00C10119" w:rsidRPr="00E6567A" w:rsidRDefault="00C10119" w:rsidP="00EC33FE">
            <w:pPr>
              <w:pStyle w:val="TableParagraph"/>
              <w:jc w:val="center"/>
              <w:rPr>
                <w:sz w:val="24"/>
              </w:rPr>
            </w:pPr>
            <w:r w:rsidRPr="00E6567A">
              <w:rPr>
                <w:sz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2A466FB0" w14:textId="77777777" w:rsidR="00C10119" w:rsidRPr="00B43449" w:rsidRDefault="00C10119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119" w14:paraId="2F8456DA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13F5C11" w14:textId="705F607A" w:rsidR="00C10119" w:rsidRPr="00E6567A" w:rsidRDefault="00C10119" w:rsidP="00EC33F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6567A">
              <w:rPr>
                <w:sz w:val="24"/>
              </w:rPr>
              <w:t xml:space="preserve">Objem nádrže na AD BLUE </w:t>
            </w:r>
            <w:r w:rsidR="006E78A1" w:rsidRPr="006E78A1">
              <w:rPr>
                <w:sz w:val="24"/>
              </w:rPr>
              <w:t>minimálne</w:t>
            </w:r>
            <w:r w:rsidRPr="00E6567A">
              <w:rPr>
                <w:sz w:val="24"/>
              </w:rPr>
              <w:t xml:space="preserve"> (l)</w:t>
            </w:r>
          </w:p>
        </w:tc>
        <w:tc>
          <w:tcPr>
            <w:tcW w:w="2558" w:type="dxa"/>
            <w:vAlign w:val="center"/>
          </w:tcPr>
          <w:p w14:paraId="06BBDDC8" w14:textId="5729ABE9" w:rsidR="00C10119" w:rsidRPr="00E6567A" w:rsidRDefault="00E6567A" w:rsidP="00EC33FE">
            <w:pPr>
              <w:pStyle w:val="TableParagraph"/>
              <w:jc w:val="center"/>
              <w:rPr>
                <w:sz w:val="24"/>
              </w:rPr>
            </w:pPr>
            <w:r w:rsidRPr="00E6567A">
              <w:rPr>
                <w:sz w:val="24"/>
              </w:rPr>
              <w:t>85</w:t>
            </w:r>
          </w:p>
        </w:tc>
        <w:tc>
          <w:tcPr>
            <w:tcW w:w="2372" w:type="dxa"/>
            <w:vAlign w:val="center"/>
          </w:tcPr>
          <w:p w14:paraId="703800D1" w14:textId="77777777" w:rsidR="00C10119" w:rsidRPr="00B43449" w:rsidRDefault="00C10119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E78A1" w14:paraId="7AE191A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91DB0CE" w14:textId="2E3E2CCC" w:rsidR="006E78A1" w:rsidRPr="00E6567A" w:rsidRDefault="006E78A1" w:rsidP="006E78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6567A">
              <w:rPr>
                <w:sz w:val="24"/>
              </w:rPr>
              <w:t>Svetelná rampa na vrchnej časti kabíny</w:t>
            </w:r>
          </w:p>
        </w:tc>
        <w:tc>
          <w:tcPr>
            <w:tcW w:w="2558" w:type="dxa"/>
            <w:vAlign w:val="center"/>
          </w:tcPr>
          <w:p w14:paraId="1314AA1A" w14:textId="1D2E828F" w:rsidR="006E78A1" w:rsidRPr="00E6567A" w:rsidRDefault="006E78A1" w:rsidP="006E78A1">
            <w:pPr>
              <w:pStyle w:val="TableParagraph"/>
              <w:jc w:val="center"/>
              <w:rPr>
                <w:sz w:val="24"/>
              </w:rPr>
            </w:pPr>
            <w:r w:rsidRPr="00E65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00517450"/>
            <w:placeholder>
              <w:docPart w:val="92F24D76596E47D98B6C16AFA7858C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ACE6411" w14:textId="38BF0920" w:rsidR="006E78A1" w:rsidRPr="00B43449" w:rsidRDefault="006E78A1" w:rsidP="006E78A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E78A1" w14:paraId="2D718CB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B2FF5A8" w14:textId="433C6D17" w:rsidR="006E78A1" w:rsidRPr="00E6567A" w:rsidRDefault="006E78A1" w:rsidP="006E78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6567A">
              <w:rPr>
                <w:sz w:val="24"/>
              </w:rPr>
              <w:t>Spomaľovacia brzda - retardér</w:t>
            </w:r>
          </w:p>
        </w:tc>
        <w:tc>
          <w:tcPr>
            <w:tcW w:w="2558" w:type="dxa"/>
            <w:vAlign w:val="center"/>
          </w:tcPr>
          <w:p w14:paraId="49EFD1EC" w14:textId="0F894129" w:rsidR="006E78A1" w:rsidRPr="00E6567A" w:rsidRDefault="006E78A1" w:rsidP="006E78A1">
            <w:pPr>
              <w:pStyle w:val="TableParagraph"/>
              <w:jc w:val="center"/>
              <w:rPr>
                <w:sz w:val="24"/>
              </w:rPr>
            </w:pPr>
            <w:r w:rsidRPr="00E65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6695399"/>
            <w:placeholder>
              <w:docPart w:val="89B8655648B04EC791DE02616027FE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05524CD" w14:textId="608EDE6C" w:rsidR="006E78A1" w:rsidRPr="00B43449" w:rsidRDefault="006E78A1" w:rsidP="006E78A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E78A1" w14:paraId="1E61F8B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59DF93B" w14:textId="5486A182" w:rsidR="006E78A1" w:rsidRPr="00E6567A" w:rsidRDefault="006E78A1" w:rsidP="006E78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6567A">
              <w:rPr>
                <w:sz w:val="24"/>
              </w:rPr>
              <w:t>Vysielačka</w:t>
            </w:r>
          </w:p>
        </w:tc>
        <w:tc>
          <w:tcPr>
            <w:tcW w:w="2558" w:type="dxa"/>
            <w:vAlign w:val="center"/>
          </w:tcPr>
          <w:p w14:paraId="286F25AD" w14:textId="3F95AAFC" w:rsidR="006E78A1" w:rsidRPr="00E6567A" w:rsidRDefault="006E78A1" w:rsidP="006E78A1">
            <w:pPr>
              <w:pStyle w:val="TableParagraph"/>
              <w:jc w:val="center"/>
              <w:rPr>
                <w:sz w:val="24"/>
              </w:rPr>
            </w:pPr>
            <w:r w:rsidRPr="00E6567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9438480"/>
            <w:placeholder>
              <w:docPart w:val="D21FF83D19E346CD9F86C907BB3564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B051E23" w14:textId="03AFD1C8" w:rsidR="006E78A1" w:rsidRPr="00B43449" w:rsidRDefault="006E78A1" w:rsidP="006E78A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E78A1" w14:paraId="60BE827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79DAB7BF" w14:textId="7CDA1D92" w:rsidR="006E78A1" w:rsidRPr="00E6567A" w:rsidRDefault="006E78A1" w:rsidP="006E78A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Tachograf</w:t>
            </w:r>
          </w:p>
        </w:tc>
        <w:tc>
          <w:tcPr>
            <w:tcW w:w="2558" w:type="dxa"/>
            <w:vAlign w:val="center"/>
          </w:tcPr>
          <w:p w14:paraId="56C81917" w14:textId="73A04B46" w:rsidR="006E78A1" w:rsidRPr="00E6567A" w:rsidRDefault="006E78A1" w:rsidP="006E78A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934336"/>
            <w:placeholder>
              <w:docPart w:val="66DA3C3CFD46429B84B58AB510051D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5776730" w14:textId="51426AEB" w:rsidR="006E78A1" w:rsidRPr="00B43449" w:rsidRDefault="006E78A1" w:rsidP="006E78A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1D5D189A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45803003" w14:textId="433F9521" w:rsidR="00EC33FE" w:rsidRDefault="00EC33FE" w:rsidP="00EC33F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Emisná norma </w:t>
            </w:r>
            <w:r w:rsidR="006E78A1" w:rsidRPr="006E78A1">
              <w:rPr>
                <w:sz w:val="24"/>
              </w:rPr>
              <w:t>minimálne</w:t>
            </w:r>
          </w:p>
        </w:tc>
        <w:tc>
          <w:tcPr>
            <w:tcW w:w="2558" w:type="dxa"/>
            <w:vAlign w:val="center"/>
          </w:tcPr>
          <w:p w14:paraId="61BEB6DC" w14:textId="1433CF63" w:rsidR="00EC33FE" w:rsidRDefault="00EC33FE" w:rsidP="00EC33F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EURO 6</w:t>
            </w:r>
          </w:p>
        </w:tc>
        <w:tc>
          <w:tcPr>
            <w:tcW w:w="2372" w:type="dxa"/>
            <w:vAlign w:val="center"/>
          </w:tcPr>
          <w:p w14:paraId="6C79F29B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41E1" w14:paraId="0F0A0F0E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17857BD4" w14:textId="19B5788D" w:rsidR="000C41E1" w:rsidRDefault="000C41E1" w:rsidP="000C41E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Automatizovaná prevodovka</w:t>
            </w:r>
          </w:p>
        </w:tc>
        <w:tc>
          <w:tcPr>
            <w:tcW w:w="2558" w:type="dxa"/>
            <w:vAlign w:val="center"/>
          </w:tcPr>
          <w:p w14:paraId="76EC2A1C" w14:textId="2E501171" w:rsidR="000C41E1" w:rsidRDefault="000C41E1" w:rsidP="000C41E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9C1F2F62798E4FAE84254CF0197DC7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1879EB" w14:textId="67BBDE69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6FE66053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0FF04808" w14:textId="05272B07" w:rsidR="000C41E1" w:rsidRPr="00EA0F1E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Systém monitorovania mŕtveho uhla</w:t>
            </w:r>
          </w:p>
        </w:tc>
        <w:tc>
          <w:tcPr>
            <w:tcW w:w="2558" w:type="dxa"/>
            <w:vAlign w:val="center"/>
          </w:tcPr>
          <w:p w14:paraId="10081A60" w14:textId="03E6E1AF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1491300"/>
            <w:placeholder>
              <w:docPart w:val="06F99704A2D347A49C123209651874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1E88295" w14:textId="7C00C8E8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46310866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740A33F4" w14:textId="22740A05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Spacia kabína </w:t>
            </w:r>
          </w:p>
        </w:tc>
        <w:tc>
          <w:tcPr>
            <w:tcW w:w="2558" w:type="dxa"/>
            <w:vAlign w:val="center"/>
          </w:tcPr>
          <w:p w14:paraId="467815BF" w14:textId="1C84F02E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0804874"/>
            <w:placeholder>
              <w:docPart w:val="366AC6BE68F7421D8F09765B5DD09D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7E70ED7" w14:textId="1896776C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76461AEB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621C1708" w14:textId="747D9DA8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Aerodynamický balík</w:t>
            </w:r>
          </w:p>
        </w:tc>
        <w:tc>
          <w:tcPr>
            <w:tcW w:w="2558" w:type="dxa"/>
            <w:vAlign w:val="center"/>
          </w:tcPr>
          <w:p w14:paraId="6AAC6FE9" w14:textId="781D39B2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0962002"/>
            <w:placeholder>
              <w:docPart w:val="49BB81E712034A8CBE7A206180CC1A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44E2DF6" w14:textId="6D3EE444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774C0828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3919AAAD" w14:textId="55D545A8" w:rsidR="000C41E1" w:rsidRDefault="000C41E1" w:rsidP="000C41E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predĺženej záruky</w:t>
            </w:r>
          </w:p>
        </w:tc>
        <w:tc>
          <w:tcPr>
            <w:tcW w:w="2558" w:type="dxa"/>
            <w:vAlign w:val="center"/>
          </w:tcPr>
          <w:p w14:paraId="28B570A3" w14:textId="6FF8FB2C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978058"/>
            <w:placeholder>
              <w:docPart w:val="E51B5B9CD31E47C8B3B736D3AB9897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3AEE31F" w14:textId="160FF621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C41E1" w14:paraId="014DD9BF" w14:textId="77777777" w:rsidTr="000C41E1">
        <w:trPr>
          <w:trHeight w:val="342"/>
          <w:jc w:val="center"/>
        </w:trPr>
        <w:tc>
          <w:tcPr>
            <w:tcW w:w="5113" w:type="dxa"/>
            <w:vAlign w:val="center"/>
          </w:tcPr>
          <w:p w14:paraId="3AE1D5F3" w14:textId="34197C0C" w:rsidR="000C41E1" w:rsidRDefault="008C0024" w:rsidP="006E78A1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Servisné stredisko max. do 50 km od Veľkého     Slavkova</w:t>
            </w:r>
          </w:p>
        </w:tc>
        <w:tc>
          <w:tcPr>
            <w:tcW w:w="2558" w:type="dxa"/>
            <w:vAlign w:val="center"/>
          </w:tcPr>
          <w:p w14:paraId="04D9A904" w14:textId="08DB7E14" w:rsidR="000C41E1" w:rsidRDefault="000C41E1" w:rsidP="000C41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6930545"/>
            <w:placeholder>
              <w:docPart w:val="B250FB76B71A4B6FB5994349209371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D35BAD9" w14:textId="4D2EC635" w:rsidR="000C41E1" w:rsidRPr="00B43449" w:rsidRDefault="000C41E1" w:rsidP="000C41E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60E1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2806AA2D" w14:textId="77777777" w:rsidTr="000C41E1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01F1394F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E387B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EB7DCA7" w:rsidR="00766196" w:rsidRDefault="00766196" w:rsidP="00455D98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455D98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D287" w14:textId="77777777" w:rsidR="00F978A6" w:rsidRDefault="00F978A6">
      <w:r>
        <w:separator/>
      </w:r>
    </w:p>
  </w:endnote>
  <w:endnote w:type="continuationSeparator" w:id="0">
    <w:p w14:paraId="10D1D7D9" w14:textId="77777777" w:rsidR="00F978A6" w:rsidRDefault="00F9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2E7E0" w14:textId="77777777" w:rsidR="00F978A6" w:rsidRDefault="00F978A6">
      <w:r>
        <w:separator/>
      </w:r>
    </w:p>
  </w:footnote>
  <w:footnote w:type="continuationSeparator" w:id="0">
    <w:p w14:paraId="566CAF21" w14:textId="77777777" w:rsidR="00F978A6" w:rsidRDefault="00F97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C41E1"/>
    <w:rsid w:val="000D4142"/>
    <w:rsid w:val="000F0C43"/>
    <w:rsid w:val="00111509"/>
    <w:rsid w:val="00187FDB"/>
    <w:rsid w:val="001A149D"/>
    <w:rsid w:val="0022269A"/>
    <w:rsid w:val="00232453"/>
    <w:rsid w:val="002339CF"/>
    <w:rsid w:val="00266E1E"/>
    <w:rsid w:val="002B08BE"/>
    <w:rsid w:val="00302F42"/>
    <w:rsid w:val="00355F2A"/>
    <w:rsid w:val="003E387B"/>
    <w:rsid w:val="003E3D78"/>
    <w:rsid w:val="00424DA1"/>
    <w:rsid w:val="004554EE"/>
    <w:rsid w:val="00455D98"/>
    <w:rsid w:val="004B2C2D"/>
    <w:rsid w:val="004E4BA4"/>
    <w:rsid w:val="005832E2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E78A1"/>
    <w:rsid w:val="006F5868"/>
    <w:rsid w:val="00766196"/>
    <w:rsid w:val="007E2A56"/>
    <w:rsid w:val="00826A05"/>
    <w:rsid w:val="008A05D3"/>
    <w:rsid w:val="008C0024"/>
    <w:rsid w:val="009037CD"/>
    <w:rsid w:val="00925C35"/>
    <w:rsid w:val="0097077F"/>
    <w:rsid w:val="00986CE8"/>
    <w:rsid w:val="00997105"/>
    <w:rsid w:val="00A26340"/>
    <w:rsid w:val="00A53495"/>
    <w:rsid w:val="00A73A25"/>
    <w:rsid w:val="00A94310"/>
    <w:rsid w:val="00A94807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10119"/>
    <w:rsid w:val="00C664BB"/>
    <w:rsid w:val="00CC40E0"/>
    <w:rsid w:val="00CD521F"/>
    <w:rsid w:val="00CD5B00"/>
    <w:rsid w:val="00CF27E9"/>
    <w:rsid w:val="00D664C1"/>
    <w:rsid w:val="00D869F2"/>
    <w:rsid w:val="00DB53DD"/>
    <w:rsid w:val="00E25749"/>
    <w:rsid w:val="00E6567A"/>
    <w:rsid w:val="00E74CD7"/>
    <w:rsid w:val="00EA0F1E"/>
    <w:rsid w:val="00EC1376"/>
    <w:rsid w:val="00EC33FE"/>
    <w:rsid w:val="00EE1788"/>
    <w:rsid w:val="00EF2361"/>
    <w:rsid w:val="00F37647"/>
    <w:rsid w:val="00F67BD6"/>
    <w:rsid w:val="00F978A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41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1F2F62798E4FAE84254CF0197DC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8A0F7-5BA1-44DC-A647-DB0B14B7D819}"/>
      </w:docPartPr>
      <w:docPartBody>
        <w:p w:rsidR="008819A4" w:rsidRDefault="00C0606F" w:rsidP="00C0606F">
          <w:pPr>
            <w:pStyle w:val="9C1F2F62798E4FAE84254CF0197DC7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6F99704A2D347A49C12320965187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F83ABA-7AB7-4438-BEEE-7CA6FEF7BC03}"/>
      </w:docPartPr>
      <w:docPartBody>
        <w:p w:rsidR="008819A4" w:rsidRDefault="00C0606F" w:rsidP="00C0606F">
          <w:pPr>
            <w:pStyle w:val="06F99704A2D347A49C123209651874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6AC6BE68F7421D8F09765B5DD09D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F5795-CA3D-4F41-8E5A-D5EF00DE1393}"/>
      </w:docPartPr>
      <w:docPartBody>
        <w:p w:rsidR="008819A4" w:rsidRDefault="00C0606F" w:rsidP="00C0606F">
          <w:pPr>
            <w:pStyle w:val="366AC6BE68F7421D8F09765B5DD09D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BB81E712034A8CBE7A206180CC1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8FE2A-9D81-4E69-9778-952FF576768F}"/>
      </w:docPartPr>
      <w:docPartBody>
        <w:p w:rsidR="008819A4" w:rsidRDefault="00C0606F" w:rsidP="00C0606F">
          <w:pPr>
            <w:pStyle w:val="49BB81E712034A8CBE7A206180CC1A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1B5B9CD31E47C8B3B736D3AB9897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D02CD-940E-441D-B015-0975E0CAC7B0}"/>
      </w:docPartPr>
      <w:docPartBody>
        <w:p w:rsidR="008819A4" w:rsidRDefault="00C0606F" w:rsidP="00C0606F">
          <w:pPr>
            <w:pStyle w:val="E51B5B9CD31E47C8B3B736D3AB9897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50FB76B71A4B6FB5994349209371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FA77F4-58A3-4D87-8B2D-05F16DB901CD}"/>
      </w:docPartPr>
      <w:docPartBody>
        <w:p w:rsidR="008819A4" w:rsidRDefault="00C0606F" w:rsidP="00C0606F">
          <w:pPr>
            <w:pStyle w:val="B250FB76B71A4B6FB5994349209371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F24D76596E47D98B6C16AFA7858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DC3403-FB1A-4007-AE69-7512A241A41F}"/>
      </w:docPartPr>
      <w:docPartBody>
        <w:p w:rsidR="003D0C2E" w:rsidRDefault="009951B0" w:rsidP="009951B0">
          <w:pPr>
            <w:pStyle w:val="92F24D76596E47D98B6C16AFA7858C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B8655648B04EC791DE02616027FE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C1B1EB-B210-4BF6-9F18-21E6B7EBB513}"/>
      </w:docPartPr>
      <w:docPartBody>
        <w:p w:rsidR="003D0C2E" w:rsidRDefault="009951B0" w:rsidP="009951B0">
          <w:pPr>
            <w:pStyle w:val="89B8655648B04EC791DE02616027FE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1FF83D19E346CD9F86C907BB356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4B20E3-4B46-490C-96CF-5C55F1788BF7}"/>
      </w:docPartPr>
      <w:docPartBody>
        <w:p w:rsidR="003D0C2E" w:rsidRDefault="009951B0" w:rsidP="009951B0">
          <w:pPr>
            <w:pStyle w:val="D21FF83D19E346CD9F86C907BB3564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6DA3C3CFD46429B84B58AB510051D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FB2BF7-72C7-4A98-AD17-2A28072E0FCA}"/>
      </w:docPartPr>
      <w:docPartBody>
        <w:p w:rsidR="003D0C2E" w:rsidRDefault="009951B0" w:rsidP="009951B0">
          <w:pPr>
            <w:pStyle w:val="66DA3C3CFD46429B84B58AB510051D4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6F"/>
    <w:rsid w:val="0022269A"/>
    <w:rsid w:val="003D0C2E"/>
    <w:rsid w:val="004F6367"/>
    <w:rsid w:val="005832E2"/>
    <w:rsid w:val="008819A4"/>
    <w:rsid w:val="00992EF6"/>
    <w:rsid w:val="009951B0"/>
    <w:rsid w:val="00A53495"/>
    <w:rsid w:val="00A85A1F"/>
    <w:rsid w:val="00C0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951B0"/>
    <w:rPr>
      <w:color w:val="808080"/>
    </w:rPr>
  </w:style>
  <w:style w:type="paragraph" w:customStyle="1" w:styleId="9C1F2F62798E4FAE84254CF0197DC775">
    <w:name w:val="9C1F2F62798E4FAE84254CF0197DC775"/>
    <w:rsid w:val="00C0606F"/>
  </w:style>
  <w:style w:type="paragraph" w:customStyle="1" w:styleId="06F99704A2D347A49C12320965187477">
    <w:name w:val="06F99704A2D347A49C12320965187477"/>
    <w:rsid w:val="00C0606F"/>
  </w:style>
  <w:style w:type="paragraph" w:customStyle="1" w:styleId="366AC6BE68F7421D8F09765B5DD09D78">
    <w:name w:val="366AC6BE68F7421D8F09765B5DD09D78"/>
    <w:rsid w:val="00C0606F"/>
  </w:style>
  <w:style w:type="paragraph" w:customStyle="1" w:styleId="49BB81E712034A8CBE7A206180CC1A62">
    <w:name w:val="49BB81E712034A8CBE7A206180CC1A62"/>
    <w:rsid w:val="00C0606F"/>
  </w:style>
  <w:style w:type="paragraph" w:customStyle="1" w:styleId="E51B5B9CD31E47C8B3B736D3AB9897CC">
    <w:name w:val="E51B5B9CD31E47C8B3B736D3AB9897CC"/>
    <w:rsid w:val="00C0606F"/>
  </w:style>
  <w:style w:type="paragraph" w:customStyle="1" w:styleId="B250FB76B71A4B6FB59943492093714F">
    <w:name w:val="B250FB76B71A4B6FB59943492093714F"/>
    <w:rsid w:val="00C0606F"/>
  </w:style>
  <w:style w:type="paragraph" w:customStyle="1" w:styleId="92F24D76596E47D98B6C16AFA7858C48">
    <w:name w:val="92F24D76596E47D98B6C16AFA7858C48"/>
    <w:rsid w:val="009951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B8655648B04EC791DE02616027FE6F">
    <w:name w:val="89B8655648B04EC791DE02616027FE6F"/>
    <w:rsid w:val="009951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1FF83D19E346CD9F86C907BB35642C">
    <w:name w:val="D21FF83D19E346CD9F86C907BB35642C"/>
    <w:rsid w:val="009951B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DA3C3CFD46429B84B58AB510051D44">
    <w:name w:val="66DA3C3CFD46429B84B58AB510051D44"/>
    <w:rsid w:val="009951B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2023-04-28T12:30:00Z</dcterms:created>
  <dcterms:modified xsi:type="dcterms:W3CDTF">2026-08-06T16:10:00Z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