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18EA3" w14:textId="048679AA" w:rsidR="002908C7" w:rsidRPr="00F64053" w:rsidRDefault="002908C7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F64053">
        <w:rPr>
          <w:rFonts w:asciiTheme="minorHAnsi" w:hAnsiTheme="minorHAnsi" w:cstheme="minorHAnsi"/>
          <w:b/>
          <w:caps/>
          <w:sz w:val="28"/>
          <w:szCs w:val="28"/>
        </w:rPr>
        <w:t xml:space="preserve">Cenová ponuka </w:t>
      </w:r>
    </w:p>
    <w:p w14:paraId="3EE54576" w14:textId="77777777" w:rsidR="00834E25" w:rsidRPr="00F64053" w:rsidRDefault="00834E25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2908C7" w:rsidRPr="00F64053" w14:paraId="1756938B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0F9C12F" w14:textId="77777777" w:rsidR="002908C7" w:rsidRPr="00F6405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6405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874E3DE" w14:textId="0E72C310" w:rsidR="002908C7" w:rsidRPr="00F64053" w:rsidRDefault="00665D75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665D7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Technológia dojenia – kruhová dojáreň</w:t>
            </w:r>
            <w:r w:rsidR="009632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pre ovce</w:t>
            </w:r>
            <w:r w:rsidRPr="00665D7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50 miest</w:t>
            </w:r>
          </w:p>
        </w:tc>
      </w:tr>
      <w:tr w:rsidR="002908C7" w:rsidRPr="00F64053" w14:paraId="7DF6A50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F66F171" w14:textId="77777777" w:rsidR="002908C7" w:rsidRPr="00F6405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6405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0C2D292" w14:textId="436D8DFF" w:rsidR="009A4A86" w:rsidRPr="00F64053" w:rsidRDefault="00C66BFB" w:rsidP="009A4A8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64053">
              <w:rPr>
                <w:rFonts w:asciiTheme="minorHAnsi" w:hAnsiTheme="minorHAnsi" w:cstheme="minorHAnsi"/>
                <w:sz w:val="24"/>
                <w:szCs w:val="24"/>
              </w:rPr>
              <w:t>AGROSEV spol. s r.o.</w:t>
            </w:r>
            <w:r w:rsidR="00D529BF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D529BF" w:rsidRPr="00D529BF">
              <w:rPr>
                <w:rFonts w:asciiTheme="minorHAnsi" w:hAnsiTheme="minorHAnsi" w:cstheme="minorHAnsi"/>
                <w:sz w:val="24"/>
                <w:szCs w:val="24"/>
              </w:rPr>
              <w:t>Bottova 1</w:t>
            </w:r>
            <w:r w:rsidR="00D529BF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F6405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529BF" w:rsidRPr="00D529BF">
              <w:rPr>
                <w:rFonts w:asciiTheme="minorHAnsi" w:hAnsiTheme="minorHAnsi" w:cstheme="minorHAnsi"/>
                <w:sz w:val="24"/>
                <w:szCs w:val="24"/>
              </w:rPr>
              <w:t>962</w:t>
            </w:r>
            <w:r w:rsidR="00D529B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529BF" w:rsidRPr="00D529BF">
              <w:rPr>
                <w:rFonts w:asciiTheme="minorHAnsi" w:hAnsiTheme="minorHAnsi" w:cstheme="minorHAnsi"/>
                <w:sz w:val="24"/>
                <w:szCs w:val="24"/>
              </w:rPr>
              <w:t>25 Detva</w:t>
            </w:r>
          </w:p>
          <w:p w14:paraId="167BFB3F" w14:textId="2F6A10DD" w:rsidR="002908C7" w:rsidRDefault="00834E25" w:rsidP="009A4A8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6405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C66BFB" w:rsidRPr="00F64053">
              <w:rPr>
                <w:rFonts w:asciiTheme="minorHAnsi" w:hAnsiTheme="minorHAnsi" w:cstheme="minorHAnsi"/>
                <w:sz w:val="24"/>
                <w:szCs w:val="24"/>
              </w:rPr>
              <w:t>36 033</w:t>
            </w:r>
            <w:r w:rsidR="00D529BF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="00C66BFB" w:rsidRPr="00F64053">
              <w:rPr>
                <w:rFonts w:asciiTheme="minorHAnsi" w:hAnsiTheme="minorHAnsi" w:cstheme="minorHAnsi"/>
                <w:sz w:val="24"/>
                <w:szCs w:val="24"/>
              </w:rPr>
              <w:t>499</w:t>
            </w:r>
          </w:p>
          <w:p w14:paraId="2BEEA9D9" w14:textId="3C4752F8" w:rsidR="00D529BF" w:rsidRPr="00F64053" w:rsidRDefault="00D529BF" w:rsidP="009A4A8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529BF">
              <w:rPr>
                <w:rFonts w:asciiTheme="minorHAnsi" w:hAnsiTheme="minorHAnsi" w:cstheme="minorHAnsi"/>
                <w:sz w:val="24"/>
                <w:szCs w:val="24"/>
              </w:rPr>
              <w:t xml:space="preserve">Tel.:  +421908411636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D529BF">
              <w:rPr>
                <w:rFonts w:asciiTheme="minorHAnsi" w:hAnsiTheme="minorHAnsi" w:cstheme="minorHAnsi"/>
                <w:sz w:val="24"/>
                <w:szCs w:val="24"/>
              </w:rPr>
              <w:t xml:space="preserve">    E-mail: agrosev@agrosev.sk</w:t>
            </w:r>
          </w:p>
        </w:tc>
      </w:tr>
    </w:tbl>
    <w:p w14:paraId="15DEFDB8" w14:textId="77777777" w:rsidR="002908C7" w:rsidRPr="00F64053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825F12" w:rsidRPr="00B704C5" w14:paraId="7E547A18" w14:textId="77777777" w:rsidTr="00F4333B">
        <w:trPr>
          <w:trHeight w:val="567"/>
        </w:trPr>
        <w:tc>
          <w:tcPr>
            <w:tcW w:w="5000" w:type="pct"/>
            <w:gridSpan w:val="2"/>
            <w:vAlign w:val="center"/>
          </w:tcPr>
          <w:p w14:paraId="236161CE" w14:textId="77777777" w:rsidR="00825F12" w:rsidRDefault="00825F12" w:rsidP="00F4333B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69F1DA66" w14:textId="77777777" w:rsidR="00825F12" w:rsidRPr="003C3DA3" w:rsidRDefault="00825F12" w:rsidP="00F4333B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825F12" w:rsidRPr="00B704C5" w14:paraId="534323CD" w14:textId="77777777" w:rsidTr="00F4333B">
        <w:trPr>
          <w:trHeight w:val="567"/>
        </w:trPr>
        <w:tc>
          <w:tcPr>
            <w:tcW w:w="1999" w:type="pct"/>
            <w:vAlign w:val="center"/>
          </w:tcPr>
          <w:p w14:paraId="09DCD69E" w14:textId="77777777" w:rsidR="00825F12" w:rsidRPr="003C3DA3" w:rsidRDefault="00825F12" w:rsidP="00F4333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78223473" w14:textId="77777777" w:rsidR="00825F12" w:rsidRPr="00CD66D8" w:rsidRDefault="00825F12" w:rsidP="00F4333B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25F12" w:rsidRPr="00B704C5" w14:paraId="0C1AC1A1" w14:textId="77777777" w:rsidTr="00F4333B">
        <w:trPr>
          <w:trHeight w:val="567"/>
        </w:trPr>
        <w:tc>
          <w:tcPr>
            <w:tcW w:w="1999" w:type="pct"/>
            <w:vAlign w:val="center"/>
          </w:tcPr>
          <w:p w14:paraId="51C14B69" w14:textId="77777777" w:rsidR="00825F12" w:rsidRPr="003C3DA3" w:rsidRDefault="00825F12" w:rsidP="00F4333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7F76D01C" w14:textId="77777777" w:rsidR="00825F12" w:rsidRPr="00CD66D8" w:rsidRDefault="00825F12" w:rsidP="00F4333B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25F12" w:rsidRPr="00B704C5" w14:paraId="7CF94F56" w14:textId="77777777" w:rsidTr="00F4333B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7982EFE9" w14:textId="77777777" w:rsidR="00825F12" w:rsidRPr="003C3DA3" w:rsidRDefault="00825F12" w:rsidP="00F4333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2F3AC737" w14:textId="77777777" w:rsidR="00825F12" w:rsidRPr="00CD66D8" w:rsidRDefault="00825F12" w:rsidP="00F4333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25F12" w:rsidRPr="00B704C5" w14:paraId="132291FD" w14:textId="77777777" w:rsidTr="00F4333B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03658597" w14:textId="77777777" w:rsidR="00825F12" w:rsidRDefault="00825F12" w:rsidP="00F4333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68C2A255" w14:textId="77777777" w:rsidR="00825F12" w:rsidRPr="002622D4" w:rsidRDefault="00825F12" w:rsidP="00F433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0DDA84BA" w14:textId="77777777" w:rsidR="00825F12" w:rsidRDefault="00825F12" w:rsidP="00F4333B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825F12" w:rsidRPr="00B704C5" w14:paraId="6FC4FC70" w14:textId="77777777" w:rsidTr="00F4333B">
        <w:trPr>
          <w:trHeight w:val="567"/>
        </w:trPr>
        <w:tc>
          <w:tcPr>
            <w:tcW w:w="1999" w:type="pct"/>
            <w:vAlign w:val="center"/>
          </w:tcPr>
          <w:p w14:paraId="30475627" w14:textId="77777777" w:rsidR="00825F12" w:rsidRPr="003C3DA3" w:rsidRDefault="00825F12" w:rsidP="00F4333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3BC0D555" w14:textId="77777777" w:rsidR="00825F12" w:rsidRPr="00CD66D8" w:rsidRDefault="00825F12" w:rsidP="00F4333B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8D5B26F" w14:textId="77777777" w:rsidR="002908C7" w:rsidRPr="00F64053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2B2D34" w14:textId="77777777" w:rsidR="002908C7" w:rsidRPr="00F64053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F64053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696"/>
        <w:gridCol w:w="2052"/>
      </w:tblGrid>
      <w:tr w:rsidR="002908C7" w:rsidRPr="00F64053" w14:paraId="0D136793" w14:textId="77777777" w:rsidTr="00834E25">
        <w:trPr>
          <w:trHeight w:val="825"/>
          <w:jc w:val="center"/>
        </w:trPr>
        <w:tc>
          <w:tcPr>
            <w:tcW w:w="9208" w:type="dxa"/>
            <w:gridSpan w:val="3"/>
            <w:vAlign w:val="center"/>
          </w:tcPr>
          <w:p w14:paraId="38721EC6" w14:textId="40506CF2" w:rsidR="00834E25" w:rsidRPr="00F64053" w:rsidRDefault="002908C7" w:rsidP="00834E2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Požadované</w:t>
            </w:r>
            <w:r w:rsidR="0082459B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 min.</w:t>
            </w:r>
            <w:r w:rsidRPr="00F64053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 parametre</w:t>
            </w:r>
          </w:p>
        </w:tc>
      </w:tr>
      <w:tr w:rsidR="002908C7" w:rsidRPr="00F64053" w14:paraId="123871AD" w14:textId="77777777" w:rsidTr="00C72135">
        <w:trPr>
          <w:trHeight w:val="511"/>
          <w:jc w:val="center"/>
        </w:trPr>
        <w:tc>
          <w:tcPr>
            <w:tcW w:w="9208" w:type="dxa"/>
            <w:gridSpan w:val="3"/>
            <w:shd w:val="clear" w:color="auto" w:fill="D0CECE" w:themeFill="background2" w:themeFillShade="E6"/>
            <w:vAlign w:val="center"/>
          </w:tcPr>
          <w:p w14:paraId="3C793D7B" w14:textId="6B90C511" w:rsidR="002908C7" w:rsidRPr="00F64053" w:rsidRDefault="002908C7" w:rsidP="00773B8C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F6405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773B8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Technológia dojenia </w:t>
            </w:r>
            <w:r w:rsidR="00665D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– kruhová </w:t>
            </w:r>
            <w:proofErr w:type="spellStart"/>
            <w:r w:rsidR="00665D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dojáreň</w:t>
            </w:r>
            <w:proofErr w:type="spellEnd"/>
            <w:r w:rsidR="00665D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9632D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pre ovce </w:t>
            </w:r>
            <w:r w:rsidR="00665D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50 miest</w:t>
            </w:r>
          </w:p>
        </w:tc>
      </w:tr>
      <w:tr w:rsidR="00A60E6E" w:rsidRPr="00F64053" w14:paraId="2A02C3A0" w14:textId="6644DFEB" w:rsidTr="002D77CA">
        <w:trPr>
          <w:trHeight w:val="511"/>
          <w:jc w:val="center"/>
        </w:trPr>
        <w:tc>
          <w:tcPr>
            <w:tcW w:w="460" w:type="dxa"/>
            <w:vAlign w:val="center"/>
          </w:tcPr>
          <w:p w14:paraId="1A6DB318" w14:textId="77777777" w:rsidR="00A60E6E" w:rsidRPr="00F64053" w:rsidRDefault="00A60E6E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696" w:type="dxa"/>
            <w:vAlign w:val="center"/>
          </w:tcPr>
          <w:p w14:paraId="7D7C70DD" w14:textId="77777777" w:rsidR="00A60E6E" w:rsidRPr="00F64053" w:rsidRDefault="00A60E6E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052" w:type="dxa"/>
            <w:vAlign w:val="center"/>
          </w:tcPr>
          <w:p w14:paraId="6B01F647" w14:textId="77777777" w:rsidR="00825F12" w:rsidRPr="00E07AC9" w:rsidRDefault="00825F12" w:rsidP="00825F12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4551FABA" w14:textId="77777777" w:rsidR="00825F12" w:rsidRPr="00E07AC9" w:rsidRDefault="00825F12" w:rsidP="00825F12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7B4F163B" w14:textId="750C9200" w:rsidR="00A60E6E" w:rsidRPr="00F64053" w:rsidRDefault="00825F12" w:rsidP="00825F12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5F49E8" w:rsidRPr="00F64053" w14:paraId="33731541" w14:textId="38CD5048" w:rsidTr="002D77CA">
        <w:trPr>
          <w:trHeight w:val="416"/>
          <w:jc w:val="center"/>
        </w:trPr>
        <w:tc>
          <w:tcPr>
            <w:tcW w:w="460" w:type="dxa"/>
          </w:tcPr>
          <w:p w14:paraId="7DF2DEB3" w14:textId="77777777" w:rsidR="005F49E8" w:rsidRPr="00F64053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96" w:type="dxa"/>
            <w:vAlign w:val="center"/>
          </w:tcPr>
          <w:p w14:paraId="69566BD1" w14:textId="5C869A43" w:rsidR="005F49E8" w:rsidRPr="00F64053" w:rsidRDefault="005F49E8" w:rsidP="005F49E8">
            <w:pPr>
              <w:pStyle w:val="Odsekzoznamu"/>
              <w:spacing w:after="0" w:line="240" w:lineRule="auto"/>
              <w:ind w:left="104"/>
              <w:contextualSpacing w:val="0"/>
              <w:rPr>
                <w:rFonts w:asciiTheme="minorHAnsi" w:hAnsiTheme="minorHAnsi" w:cstheme="minorHAnsi"/>
                <w:b/>
              </w:rPr>
            </w:pPr>
            <w:r w:rsidRPr="00F64053">
              <w:rPr>
                <w:rFonts w:asciiTheme="minorHAnsi" w:hAnsiTheme="minorHAnsi" w:cstheme="minorHAnsi"/>
                <w:b/>
              </w:rPr>
              <w:t>Dojenie a skladovanie mlieka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2052" w:type="dxa"/>
          </w:tcPr>
          <w:p w14:paraId="378DB51F" w14:textId="11449E1E" w:rsidR="005F49E8" w:rsidRPr="00F64053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b/>
              </w:rPr>
            </w:pPr>
          </w:p>
        </w:tc>
      </w:tr>
      <w:tr w:rsidR="005F49E8" w:rsidRPr="00F64053" w14:paraId="408957E6" w14:textId="625B57F7" w:rsidTr="002D77CA">
        <w:trPr>
          <w:trHeight w:val="416"/>
          <w:jc w:val="center"/>
        </w:trPr>
        <w:tc>
          <w:tcPr>
            <w:tcW w:w="460" w:type="dxa"/>
          </w:tcPr>
          <w:p w14:paraId="4163222D" w14:textId="1DBFA237" w:rsidR="005F49E8" w:rsidRPr="00F64053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Pr="00F6405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696" w:type="dxa"/>
            <w:vAlign w:val="center"/>
          </w:tcPr>
          <w:p w14:paraId="1322FE7A" w14:textId="3216AD7C" w:rsidR="005F49E8" w:rsidRPr="00F64053" w:rsidRDefault="005F49E8" w:rsidP="005F49E8">
            <w:pPr>
              <w:pStyle w:val="Odsekzoznamu"/>
              <w:spacing w:after="0" w:line="240" w:lineRule="auto"/>
              <w:ind w:left="104"/>
              <w:contextualSpacing w:val="0"/>
              <w:rPr>
                <w:rFonts w:asciiTheme="minorHAnsi" w:hAnsiTheme="minorHAnsi" w:cstheme="minorHAnsi"/>
              </w:rPr>
            </w:pPr>
            <w:r w:rsidRPr="00F64053">
              <w:rPr>
                <w:rFonts w:asciiTheme="minorHAnsi" w:hAnsiTheme="minorHAnsi" w:cstheme="minorHAnsi"/>
              </w:rPr>
              <w:t>Riadiaca skriňa – 230V , 3,0kW – 1ks</w:t>
            </w:r>
          </w:p>
        </w:tc>
        <w:tc>
          <w:tcPr>
            <w:tcW w:w="2052" w:type="dxa"/>
          </w:tcPr>
          <w:p w14:paraId="654A7BCA" w14:textId="176AB74E" w:rsidR="005F49E8" w:rsidRPr="00F64053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39DBB8E5" w14:textId="36DAA408" w:rsidTr="002D77CA">
        <w:trPr>
          <w:trHeight w:val="416"/>
          <w:jc w:val="center"/>
        </w:trPr>
        <w:tc>
          <w:tcPr>
            <w:tcW w:w="460" w:type="dxa"/>
          </w:tcPr>
          <w:p w14:paraId="514FEB09" w14:textId="1D6BFA98" w:rsidR="005F49E8" w:rsidRPr="00F64053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6696" w:type="dxa"/>
            <w:vAlign w:val="center"/>
          </w:tcPr>
          <w:p w14:paraId="01F89E40" w14:textId="439F25C3" w:rsidR="005F49E8" w:rsidRPr="00F64053" w:rsidRDefault="005F49E8" w:rsidP="005F49E8">
            <w:pPr>
              <w:pStyle w:val="Odsekzoznamu"/>
              <w:spacing w:after="0" w:line="240" w:lineRule="auto"/>
              <w:ind w:left="104"/>
              <w:contextualSpacing w:val="0"/>
              <w:rPr>
                <w:rFonts w:asciiTheme="minorHAnsi" w:hAnsiTheme="minorHAnsi" w:cstheme="minorHAnsi"/>
              </w:rPr>
            </w:pPr>
            <w:r w:rsidRPr="00F64053">
              <w:rPr>
                <w:rFonts w:asciiTheme="minorHAnsi" w:hAnsiTheme="minorHAnsi" w:cstheme="minorHAnsi"/>
              </w:rPr>
              <w:t xml:space="preserve">Kruhová </w:t>
            </w:r>
            <w:proofErr w:type="spellStart"/>
            <w:r w:rsidRPr="00F64053">
              <w:rPr>
                <w:rFonts w:asciiTheme="minorHAnsi" w:hAnsiTheme="minorHAnsi" w:cstheme="minorHAnsi"/>
              </w:rPr>
              <w:t>dojáreň</w:t>
            </w:r>
            <w:proofErr w:type="spellEnd"/>
            <w:r w:rsidRPr="00F64053">
              <w:rPr>
                <w:rFonts w:asciiTheme="minorHAnsi" w:hAnsiTheme="minorHAnsi" w:cstheme="minorHAnsi"/>
              </w:rPr>
              <w:t xml:space="preserve"> 50 miest – 400V , 3,2kW – 1 </w:t>
            </w:r>
            <w:proofErr w:type="spellStart"/>
            <w:r w:rsidRPr="00F64053">
              <w:rPr>
                <w:rFonts w:asciiTheme="minorHAnsi" w:hAnsiTheme="minorHAnsi" w:cstheme="minorHAnsi"/>
              </w:rPr>
              <w:t>kpl</w:t>
            </w:r>
            <w:proofErr w:type="spellEnd"/>
          </w:p>
        </w:tc>
        <w:tc>
          <w:tcPr>
            <w:tcW w:w="2052" w:type="dxa"/>
          </w:tcPr>
          <w:p w14:paraId="7CD3A683" w14:textId="7406F104" w:rsidR="005F49E8" w:rsidRPr="00F64053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65C79DA1" w14:textId="7641CDDC" w:rsidTr="002D77CA">
        <w:trPr>
          <w:trHeight w:val="416"/>
          <w:jc w:val="center"/>
        </w:trPr>
        <w:tc>
          <w:tcPr>
            <w:tcW w:w="460" w:type="dxa"/>
          </w:tcPr>
          <w:p w14:paraId="3D50F326" w14:textId="373E3902" w:rsidR="005F49E8" w:rsidRPr="00F64053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6696" w:type="dxa"/>
            <w:vAlign w:val="center"/>
          </w:tcPr>
          <w:p w14:paraId="658CCDFF" w14:textId="1135580C" w:rsidR="005F49E8" w:rsidRPr="00F64053" w:rsidRDefault="005F49E8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F64053">
              <w:rPr>
                <w:rFonts w:asciiTheme="minorHAnsi" w:hAnsiTheme="minorHAnsi" w:cstheme="minorHAnsi"/>
              </w:rPr>
              <w:t xml:space="preserve">Chladiaca nádrž </w:t>
            </w:r>
            <w:r>
              <w:rPr>
                <w:rFonts w:asciiTheme="minorHAnsi" w:hAnsiTheme="minorHAnsi" w:cstheme="minorHAnsi"/>
              </w:rPr>
              <w:t>7000 L – 400V, 13</w:t>
            </w:r>
            <w:r w:rsidRPr="00F64053">
              <w:rPr>
                <w:rFonts w:asciiTheme="minorHAnsi" w:hAnsiTheme="minorHAnsi" w:cstheme="minorHAnsi"/>
              </w:rPr>
              <w:t>,0kW – 1ks</w:t>
            </w:r>
          </w:p>
        </w:tc>
        <w:tc>
          <w:tcPr>
            <w:tcW w:w="2052" w:type="dxa"/>
            <w:vAlign w:val="center"/>
          </w:tcPr>
          <w:p w14:paraId="55835CE4" w14:textId="495923CF" w:rsidR="005F49E8" w:rsidRPr="00F64053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591CABC7" w14:textId="601E7619" w:rsidTr="002D77CA">
        <w:trPr>
          <w:trHeight w:val="416"/>
          <w:jc w:val="center"/>
        </w:trPr>
        <w:tc>
          <w:tcPr>
            <w:tcW w:w="460" w:type="dxa"/>
          </w:tcPr>
          <w:p w14:paraId="1016BA26" w14:textId="55B659B4" w:rsidR="005F49E8" w:rsidRPr="00F64053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Pr="00F6405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696" w:type="dxa"/>
            <w:vAlign w:val="center"/>
          </w:tcPr>
          <w:p w14:paraId="52EFEB24" w14:textId="4ABC4106" w:rsidR="005F49E8" w:rsidRPr="00F64053" w:rsidRDefault="005F49E8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F64053">
              <w:rPr>
                <w:rFonts w:asciiTheme="minorHAnsi" w:hAnsiTheme="minorHAnsi" w:cstheme="minorHAnsi"/>
              </w:rPr>
              <w:t>Agregát 400V , 6,0kW</w:t>
            </w:r>
            <w:r>
              <w:rPr>
                <w:rFonts w:asciiTheme="minorHAnsi" w:hAnsiTheme="minorHAnsi" w:cstheme="minorHAnsi"/>
              </w:rPr>
              <w:t xml:space="preserve"> – 1ks</w:t>
            </w:r>
          </w:p>
        </w:tc>
        <w:tc>
          <w:tcPr>
            <w:tcW w:w="2052" w:type="dxa"/>
          </w:tcPr>
          <w:p w14:paraId="0BA594AC" w14:textId="25A1AD07" w:rsidR="005F49E8" w:rsidRPr="00F64053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0457184E" w14:textId="258BCF57" w:rsidTr="002D77CA">
        <w:trPr>
          <w:trHeight w:val="416"/>
          <w:jc w:val="center"/>
        </w:trPr>
        <w:tc>
          <w:tcPr>
            <w:tcW w:w="460" w:type="dxa"/>
          </w:tcPr>
          <w:p w14:paraId="1BDBD8C2" w14:textId="34E86F4C" w:rsidR="005F49E8" w:rsidRPr="00F64053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Pr="00F6405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696" w:type="dxa"/>
            <w:vAlign w:val="center"/>
          </w:tcPr>
          <w:p w14:paraId="5C1748F7" w14:textId="6C99AE24" w:rsidR="005F49E8" w:rsidRPr="00F64053" w:rsidRDefault="005F49E8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Bojler 200 L – 400V, 2,2kW</w:t>
            </w:r>
            <w:r w:rsidRPr="00F64053">
              <w:rPr>
                <w:rFonts w:asciiTheme="minorHAnsi" w:hAnsiTheme="minorHAnsi" w:cstheme="minorHAnsi"/>
              </w:rPr>
              <w:t xml:space="preserve"> – 3ks </w:t>
            </w:r>
          </w:p>
        </w:tc>
        <w:tc>
          <w:tcPr>
            <w:tcW w:w="2052" w:type="dxa"/>
          </w:tcPr>
          <w:p w14:paraId="7F9E0B34" w14:textId="46779CEA" w:rsidR="005F49E8" w:rsidRPr="00F64053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32A9BC7F" w14:textId="04B1783E" w:rsidTr="002D77CA">
        <w:trPr>
          <w:trHeight w:val="416"/>
          <w:jc w:val="center"/>
        </w:trPr>
        <w:tc>
          <w:tcPr>
            <w:tcW w:w="460" w:type="dxa"/>
          </w:tcPr>
          <w:p w14:paraId="1BC18758" w14:textId="7E757F96" w:rsidR="005F49E8" w:rsidRPr="00F64053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Pr="00F6405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696" w:type="dxa"/>
            <w:vAlign w:val="center"/>
          </w:tcPr>
          <w:p w14:paraId="6A720153" w14:textId="7A7C8E25" w:rsidR="005F49E8" w:rsidRPr="00F64053" w:rsidRDefault="005F49E8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F64053">
              <w:rPr>
                <w:rFonts w:asciiTheme="minorHAnsi" w:hAnsiTheme="minorHAnsi" w:cstheme="minorHAnsi"/>
              </w:rPr>
              <w:t xml:space="preserve">AKU – 1ks </w:t>
            </w:r>
          </w:p>
        </w:tc>
        <w:tc>
          <w:tcPr>
            <w:tcW w:w="2052" w:type="dxa"/>
          </w:tcPr>
          <w:p w14:paraId="275EA61C" w14:textId="75CB9FC3" w:rsidR="005F49E8" w:rsidRPr="00F64053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5A02DF79" w14:textId="15FD8C91" w:rsidTr="002D77CA">
        <w:trPr>
          <w:trHeight w:val="416"/>
          <w:jc w:val="center"/>
        </w:trPr>
        <w:tc>
          <w:tcPr>
            <w:tcW w:w="460" w:type="dxa"/>
          </w:tcPr>
          <w:p w14:paraId="44B02234" w14:textId="072A3065" w:rsidR="005F49E8" w:rsidRPr="00F64053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Pr="00F6405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696" w:type="dxa"/>
            <w:vAlign w:val="center"/>
          </w:tcPr>
          <w:p w14:paraId="341D1030" w14:textId="3021AD8F" w:rsidR="005F49E8" w:rsidRPr="00F64053" w:rsidRDefault="005F49E8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F64053">
              <w:rPr>
                <w:rFonts w:asciiTheme="minorHAnsi" w:hAnsiTheme="minorHAnsi" w:cstheme="minorHAnsi"/>
              </w:rPr>
              <w:t xml:space="preserve">Výveva – </w:t>
            </w:r>
            <w:r>
              <w:rPr>
                <w:rFonts w:asciiTheme="minorHAnsi" w:hAnsiTheme="minorHAnsi" w:cstheme="minorHAnsi"/>
              </w:rPr>
              <w:t xml:space="preserve">400V, 2,2kW - </w:t>
            </w:r>
            <w:r w:rsidRPr="00F64053">
              <w:rPr>
                <w:rFonts w:asciiTheme="minorHAnsi" w:hAnsiTheme="minorHAnsi" w:cstheme="minorHAnsi"/>
              </w:rPr>
              <w:t xml:space="preserve">2ks </w:t>
            </w:r>
          </w:p>
        </w:tc>
        <w:tc>
          <w:tcPr>
            <w:tcW w:w="2052" w:type="dxa"/>
            <w:vAlign w:val="center"/>
          </w:tcPr>
          <w:p w14:paraId="3B0652C5" w14:textId="1FBCE51E" w:rsidR="005F49E8" w:rsidRPr="00F64053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3516A5A5" w14:textId="3C98CBC4" w:rsidTr="002D77CA">
        <w:trPr>
          <w:trHeight w:val="416"/>
          <w:jc w:val="center"/>
        </w:trPr>
        <w:tc>
          <w:tcPr>
            <w:tcW w:w="460" w:type="dxa"/>
          </w:tcPr>
          <w:p w14:paraId="3F40825D" w14:textId="2BCE6DEF" w:rsidR="005F49E8" w:rsidRPr="00F64053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  <w:r w:rsidRPr="00F6405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696" w:type="dxa"/>
            <w:vAlign w:val="center"/>
          </w:tcPr>
          <w:p w14:paraId="28D601FA" w14:textId="17FB6B77" w:rsidR="005F49E8" w:rsidRPr="00F64053" w:rsidRDefault="005F49E8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F64053">
              <w:rPr>
                <w:rFonts w:asciiTheme="minorHAnsi" w:hAnsiTheme="minorHAnsi" w:cstheme="minorHAnsi"/>
              </w:rPr>
              <w:t>Frekvenčný menič – 230V 0,1kW – 2x</w:t>
            </w:r>
          </w:p>
        </w:tc>
        <w:tc>
          <w:tcPr>
            <w:tcW w:w="2052" w:type="dxa"/>
          </w:tcPr>
          <w:p w14:paraId="4CCDF56B" w14:textId="14C3E7D0" w:rsidR="005F49E8" w:rsidRPr="00F64053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775F5805" w14:textId="2A82EFD6" w:rsidTr="002D77CA">
        <w:trPr>
          <w:trHeight w:val="416"/>
          <w:jc w:val="center"/>
        </w:trPr>
        <w:tc>
          <w:tcPr>
            <w:tcW w:w="460" w:type="dxa"/>
          </w:tcPr>
          <w:p w14:paraId="14751036" w14:textId="4EFC57B6" w:rsidR="005F49E8" w:rsidRPr="00F64053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  <w:r w:rsidRPr="00F6405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696" w:type="dxa"/>
            <w:vAlign w:val="center"/>
          </w:tcPr>
          <w:p w14:paraId="69FBAE6C" w14:textId="6E6E83F4" w:rsidR="005F49E8" w:rsidRPr="00F64053" w:rsidRDefault="005F49E8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F64053">
              <w:rPr>
                <w:rFonts w:asciiTheme="minorHAnsi" w:hAnsiTheme="minorHAnsi" w:cstheme="minorHAnsi"/>
              </w:rPr>
              <w:t>Kompresor – 400V, 5,2kW – 1ks</w:t>
            </w:r>
          </w:p>
        </w:tc>
        <w:tc>
          <w:tcPr>
            <w:tcW w:w="2052" w:type="dxa"/>
          </w:tcPr>
          <w:p w14:paraId="7C37C073" w14:textId="3AA0C59E" w:rsidR="005F49E8" w:rsidRPr="00F64053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7284368D" w14:textId="35AA7AB0" w:rsidTr="002D77CA">
        <w:trPr>
          <w:trHeight w:val="416"/>
          <w:jc w:val="center"/>
        </w:trPr>
        <w:tc>
          <w:tcPr>
            <w:tcW w:w="460" w:type="dxa"/>
          </w:tcPr>
          <w:p w14:paraId="77129EDD" w14:textId="13465677" w:rsidR="005F49E8" w:rsidRPr="00F64053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Pr="00F6405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696" w:type="dxa"/>
            <w:vAlign w:val="center"/>
          </w:tcPr>
          <w:p w14:paraId="20658AA2" w14:textId="0A497033" w:rsidR="005F49E8" w:rsidRPr="00F64053" w:rsidRDefault="005F49E8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F64053">
              <w:rPr>
                <w:rFonts w:asciiTheme="minorHAnsi" w:hAnsiTheme="minorHAnsi" w:cstheme="minorHAnsi"/>
              </w:rPr>
              <w:t>Filter – 1 ks</w:t>
            </w:r>
          </w:p>
        </w:tc>
        <w:tc>
          <w:tcPr>
            <w:tcW w:w="2052" w:type="dxa"/>
          </w:tcPr>
          <w:p w14:paraId="683179F1" w14:textId="44CA1AEF" w:rsidR="005F49E8" w:rsidRPr="00F64053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6D1B3C3B" w14:textId="4E4919F9" w:rsidTr="002D77CA">
        <w:trPr>
          <w:trHeight w:val="416"/>
          <w:jc w:val="center"/>
        </w:trPr>
        <w:tc>
          <w:tcPr>
            <w:tcW w:w="460" w:type="dxa"/>
          </w:tcPr>
          <w:p w14:paraId="044CF4AC" w14:textId="7928E408" w:rsidR="005F49E8" w:rsidRPr="00F64053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11</w:t>
            </w:r>
            <w:r w:rsidRPr="00F6405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696" w:type="dxa"/>
            <w:vAlign w:val="center"/>
          </w:tcPr>
          <w:p w14:paraId="17532E13" w14:textId="22098327" w:rsidR="005F49E8" w:rsidRPr="00F64053" w:rsidRDefault="005F49E8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F64053">
              <w:rPr>
                <w:rFonts w:asciiTheme="minorHAnsi" w:hAnsiTheme="minorHAnsi" w:cstheme="minorHAnsi"/>
              </w:rPr>
              <w:t xml:space="preserve">Zberná nádoba s čerpadlom – 400V , 1,50kW – 1ks </w:t>
            </w:r>
          </w:p>
        </w:tc>
        <w:tc>
          <w:tcPr>
            <w:tcW w:w="2052" w:type="dxa"/>
            <w:vAlign w:val="center"/>
          </w:tcPr>
          <w:p w14:paraId="65763434" w14:textId="1878292E" w:rsidR="005F49E8" w:rsidRPr="00F64053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64FB0C6D" w14:textId="2ADC39C6" w:rsidTr="002D77CA">
        <w:trPr>
          <w:trHeight w:val="416"/>
          <w:jc w:val="center"/>
        </w:trPr>
        <w:tc>
          <w:tcPr>
            <w:tcW w:w="460" w:type="dxa"/>
          </w:tcPr>
          <w:p w14:paraId="15C35A48" w14:textId="04050AE8" w:rsidR="005F49E8" w:rsidRPr="00F64053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  <w:r w:rsidRPr="00F6405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696" w:type="dxa"/>
            <w:vAlign w:val="center"/>
          </w:tcPr>
          <w:p w14:paraId="026B2F1D" w14:textId="7A61F51F" w:rsidR="005F49E8" w:rsidRPr="00F64053" w:rsidRDefault="005F49E8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F64053">
              <w:rPr>
                <w:rFonts w:asciiTheme="minorHAnsi" w:hAnsiTheme="minorHAnsi" w:cstheme="minorHAnsi"/>
              </w:rPr>
              <w:t>Čistiaci automat</w:t>
            </w:r>
          </w:p>
        </w:tc>
        <w:tc>
          <w:tcPr>
            <w:tcW w:w="2052" w:type="dxa"/>
          </w:tcPr>
          <w:p w14:paraId="5DA12D35" w14:textId="0C7795D7" w:rsidR="005F49E8" w:rsidRPr="00F64053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59FD449B" w14:textId="5FCD1DE9" w:rsidTr="002D77CA">
        <w:trPr>
          <w:trHeight w:val="416"/>
          <w:jc w:val="center"/>
        </w:trPr>
        <w:tc>
          <w:tcPr>
            <w:tcW w:w="460" w:type="dxa"/>
          </w:tcPr>
          <w:p w14:paraId="5E38D2F0" w14:textId="6DACE8E2" w:rsidR="005F49E8" w:rsidRPr="00F64053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  <w:r w:rsidRPr="00F6405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696" w:type="dxa"/>
            <w:vAlign w:val="center"/>
          </w:tcPr>
          <w:p w14:paraId="4501328E" w14:textId="42513496" w:rsidR="005F49E8" w:rsidRPr="00F64053" w:rsidRDefault="005F49E8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F64053">
              <w:rPr>
                <w:rFonts w:asciiTheme="minorHAnsi" w:hAnsiTheme="minorHAnsi" w:cstheme="minorHAnsi"/>
              </w:rPr>
              <w:t xml:space="preserve">Teplovzdušná jednotka – 400V, 9,00 kW – 2ks </w:t>
            </w:r>
          </w:p>
        </w:tc>
        <w:tc>
          <w:tcPr>
            <w:tcW w:w="2052" w:type="dxa"/>
          </w:tcPr>
          <w:p w14:paraId="5B014CA8" w14:textId="62BC0D1B" w:rsidR="005F49E8" w:rsidRPr="00F64053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77E74B99" w14:textId="75463BC8" w:rsidTr="002D77CA">
        <w:trPr>
          <w:trHeight w:val="416"/>
          <w:jc w:val="center"/>
        </w:trPr>
        <w:tc>
          <w:tcPr>
            <w:tcW w:w="460" w:type="dxa"/>
          </w:tcPr>
          <w:p w14:paraId="4159EB8A" w14:textId="7B6DE04B" w:rsidR="005F49E8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</w:t>
            </w:r>
          </w:p>
        </w:tc>
        <w:tc>
          <w:tcPr>
            <w:tcW w:w="6696" w:type="dxa"/>
            <w:vAlign w:val="center"/>
          </w:tcPr>
          <w:p w14:paraId="31ADE998" w14:textId="729144AD" w:rsidR="005F49E8" w:rsidRPr="00250985" w:rsidRDefault="005F49E8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 xml:space="preserve">Kompletné vnútorné státia kruhovej </w:t>
            </w:r>
            <w:proofErr w:type="spellStart"/>
            <w:r w:rsidRPr="00250985">
              <w:rPr>
                <w:rFonts w:asciiTheme="minorHAnsi" w:hAnsiTheme="minorHAnsi" w:cstheme="minorHAnsi"/>
              </w:rPr>
              <w:t>dojárne</w:t>
            </w:r>
            <w:proofErr w:type="spellEnd"/>
            <w:r w:rsidRPr="00250985">
              <w:rPr>
                <w:rFonts w:asciiTheme="minorHAnsi" w:hAnsiTheme="minorHAnsi" w:cstheme="minorHAnsi"/>
              </w:rPr>
              <w:t xml:space="preserve"> – 1kpl</w:t>
            </w:r>
          </w:p>
        </w:tc>
        <w:tc>
          <w:tcPr>
            <w:tcW w:w="2052" w:type="dxa"/>
          </w:tcPr>
          <w:p w14:paraId="22704EC2" w14:textId="634FA0E5" w:rsidR="005F49E8" w:rsidRPr="00250985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6D2BB0EF" w14:textId="2717230B" w:rsidTr="002D77CA">
        <w:trPr>
          <w:trHeight w:val="416"/>
          <w:jc w:val="center"/>
        </w:trPr>
        <w:tc>
          <w:tcPr>
            <w:tcW w:w="460" w:type="dxa"/>
          </w:tcPr>
          <w:p w14:paraId="56C85BB8" w14:textId="71D559A3" w:rsidR="005F49E8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</w:t>
            </w:r>
          </w:p>
        </w:tc>
        <w:tc>
          <w:tcPr>
            <w:tcW w:w="6696" w:type="dxa"/>
            <w:vAlign w:val="center"/>
          </w:tcPr>
          <w:p w14:paraId="5F738113" w14:textId="35C80BF5" w:rsidR="005F49E8" w:rsidRPr="00250985" w:rsidRDefault="005F49E8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Vzduchový komp</w:t>
            </w:r>
            <w:r w:rsidRPr="00250985">
              <w:rPr>
                <w:rFonts w:asciiTheme="minorHAnsi" w:hAnsiTheme="minorHAnsi" w:cstheme="minorHAnsi"/>
              </w:rPr>
              <w:t>resor 200 l – 1ks</w:t>
            </w:r>
          </w:p>
        </w:tc>
        <w:tc>
          <w:tcPr>
            <w:tcW w:w="2052" w:type="dxa"/>
            <w:vAlign w:val="center"/>
          </w:tcPr>
          <w:p w14:paraId="3DA82CF2" w14:textId="00DC541A" w:rsidR="005F49E8" w:rsidRPr="00250985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164715F7" w14:textId="7FA58A66" w:rsidTr="002D77CA">
        <w:trPr>
          <w:trHeight w:val="416"/>
          <w:jc w:val="center"/>
        </w:trPr>
        <w:tc>
          <w:tcPr>
            <w:tcW w:w="460" w:type="dxa"/>
          </w:tcPr>
          <w:p w14:paraId="68DB3AA8" w14:textId="34F4099D" w:rsidR="005F49E8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</w:t>
            </w:r>
          </w:p>
        </w:tc>
        <w:tc>
          <w:tcPr>
            <w:tcW w:w="6696" w:type="dxa"/>
            <w:vAlign w:val="center"/>
          </w:tcPr>
          <w:p w14:paraId="3D663D36" w14:textId="09C814FA" w:rsidR="005F49E8" w:rsidRPr="00250985" w:rsidRDefault="005F49E8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 xml:space="preserve">Automatický podávač krmiva – 1ks </w:t>
            </w:r>
          </w:p>
        </w:tc>
        <w:tc>
          <w:tcPr>
            <w:tcW w:w="2052" w:type="dxa"/>
          </w:tcPr>
          <w:p w14:paraId="0CBB6351" w14:textId="75B81352" w:rsidR="005F49E8" w:rsidRPr="00250985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062E6966" w14:textId="6B364169" w:rsidTr="002D77CA">
        <w:trPr>
          <w:trHeight w:val="416"/>
          <w:jc w:val="center"/>
        </w:trPr>
        <w:tc>
          <w:tcPr>
            <w:tcW w:w="460" w:type="dxa"/>
          </w:tcPr>
          <w:p w14:paraId="3F8C1DA5" w14:textId="2BDF45E5" w:rsidR="005F49E8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</w:t>
            </w:r>
          </w:p>
        </w:tc>
        <w:tc>
          <w:tcPr>
            <w:tcW w:w="6696" w:type="dxa"/>
            <w:vAlign w:val="center"/>
          </w:tcPr>
          <w:p w14:paraId="7D5A2445" w14:textId="4F14E440" w:rsidR="005F49E8" w:rsidRPr="00250985" w:rsidRDefault="005F49E8" w:rsidP="005F49E8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Nerezová zberná nádoba na mlieko 80 l, horizontálny model, kompletná s čerpadlom, bez filtra a bez riadiaceho rozvádzača – 1ks</w:t>
            </w:r>
          </w:p>
        </w:tc>
        <w:tc>
          <w:tcPr>
            <w:tcW w:w="2052" w:type="dxa"/>
          </w:tcPr>
          <w:p w14:paraId="1B7840A0" w14:textId="31CA3543" w:rsidR="005F49E8" w:rsidRPr="00250985" w:rsidRDefault="005F49E8" w:rsidP="005F49E8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0ABB6D83" w14:textId="77D065E4" w:rsidTr="002D77CA">
        <w:trPr>
          <w:trHeight w:val="416"/>
          <w:jc w:val="center"/>
        </w:trPr>
        <w:tc>
          <w:tcPr>
            <w:tcW w:w="460" w:type="dxa"/>
          </w:tcPr>
          <w:p w14:paraId="707177D8" w14:textId="0B712A5A" w:rsidR="005F49E8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</w:t>
            </w:r>
          </w:p>
        </w:tc>
        <w:tc>
          <w:tcPr>
            <w:tcW w:w="6696" w:type="dxa"/>
            <w:vAlign w:val="center"/>
          </w:tcPr>
          <w:p w14:paraId="4C0F8703" w14:textId="2AEB7B53" w:rsidR="005F49E8" w:rsidRPr="00250985" w:rsidRDefault="005F49E8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 xml:space="preserve">Nerezový filter mlieka  - 1ks </w:t>
            </w:r>
          </w:p>
        </w:tc>
        <w:tc>
          <w:tcPr>
            <w:tcW w:w="2052" w:type="dxa"/>
          </w:tcPr>
          <w:p w14:paraId="10E1DEE2" w14:textId="356A2A93" w:rsidR="005F49E8" w:rsidRPr="00250985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043E8995" w14:textId="335D8371" w:rsidTr="002D77CA">
        <w:trPr>
          <w:trHeight w:val="416"/>
          <w:jc w:val="center"/>
        </w:trPr>
        <w:tc>
          <w:tcPr>
            <w:tcW w:w="460" w:type="dxa"/>
          </w:tcPr>
          <w:p w14:paraId="11728858" w14:textId="20D7D346" w:rsidR="005F49E8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</w:t>
            </w:r>
          </w:p>
        </w:tc>
        <w:tc>
          <w:tcPr>
            <w:tcW w:w="6696" w:type="dxa"/>
            <w:vAlign w:val="center"/>
          </w:tcPr>
          <w:p w14:paraId="71E5496B" w14:textId="7B410FDB" w:rsidR="005F49E8" w:rsidRPr="00250985" w:rsidRDefault="005F49E8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Riadene mliečneho čerpadla – 1ks</w:t>
            </w:r>
          </w:p>
        </w:tc>
        <w:tc>
          <w:tcPr>
            <w:tcW w:w="2052" w:type="dxa"/>
            <w:vAlign w:val="center"/>
          </w:tcPr>
          <w:p w14:paraId="25885181" w14:textId="44F01E12" w:rsidR="005F49E8" w:rsidRPr="00250985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1FFED5BC" w14:textId="4B123E55" w:rsidTr="002D77CA">
        <w:trPr>
          <w:trHeight w:val="416"/>
          <w:jc w:val="center"/>
        </w:trPr>
        <w:tc>
          <w:tcPr>
            <w:tcW w:w="460" w:type="dxa"/>
          </w:tcPr>
          <w:p w14:paraId="2271B538" w14:textId="6DFF0463" w:rsidR="005F49E8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</w:t>
            </w:r>
          </w:p>
        </w:tc>
        <w:tc>
          <w:tcPr>
            <w:tcW w:w="6696" w:type="dxa"/>
            <w:vAlign w:val="center"/>
          </w:tcPr>
          <w:p w14:paraId="7F41F271" w14:textId="646D5B47" w:rsidR="005F49E8" w:rsidRPr="00250985" w:rsidRDefault="005F49E8" w:rsidP="005F49E8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Kompletná umývacia zostava vrátane elektronického vypúšťacieho ventilu a montážneho príslušenstva – 1ks</w:t>
            </w:r>
          </w:p>
        </w:tc>
        <w:tc>
          <w:tcPr>
            <w:tcW w:w="2052" w:type="dxa"/>
          </w:tcPr>
          <w:p w14:paraId="15EE1E85" w14:textId="508A4E34" w:rsidR="005F49E8" w:rsidRPr="00250985" w:rsidRDefault="005F49E8" w:rsidP="005F49E8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03CEAB72" w14:textId="179235F8" w:rsidTr="002D77CA">
        <w:trPr>
          <w:trHeight w:val="416"/>
          <w:jc w:val="center"/>
        </w:trPr>
        <w:tc>
          <w:tcPr>
            <w:tcW w:w="460" w:type="dxa"/>
          </w:tcPr>
          <w:p w14:paraId="79122BCD" w14:textId="387DCCCF" w:rsidR="005F49E8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</w:t>
            </w:r>
          </w:p>
        </w:tc>
        <w:tc>
          <w:tcPr>
            <w:tcW w:w="6696" w:type="dxa"/>
            <w:vAlign w:val="center"/>
          </w:tcPr>
          <w:p w14:paraId="49274D56" w14:textId="23F3A740" w:rsidR="005F49E8" w:rsidRPr="00250985" w:rsidRDefault="005F49E8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Zariadenie na pripojenie k umývaciemu systému – 1ks</w:t>
            </w:r>
          </w:p>
        </w:tc>
        <w:tc>
          <w:tcPr>
            <w:tcW w:w="2052" w:type="dxa"/>
          </w:tcPr>
          <w:p w14:paraId="5F2D23AA" w14:textId="64E70106" w:rsidR="005F49E8" w:rsidRPr="00250985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19929C90" w14:textId="60BA8E06" w:rsidTr="002D77CA">
        <w:trPr>
          <w:trHeight w:val="416"/>
          <w:jc w:val="center"/>
        </w:trPr>
        <w:tc>
          <w:tcPr>
            <w:tcW w:w="460" w:type="dxa"/>
          </w:tcPr>
          <w:p w14:paraId="3E495E5C" w14:textId="75CA7D8F" w:rsidR="005F49E8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</w:t>
            </w:r>
          </w:p>
        </w:tc>
        <w:tc>
          <w:tcPr>
            <w:tcW w:w="6696" w:type="dxa"/>
            <w:vAlign w:val="center"/>
          </w:tcPr>
          <w:p w14:paraId="1FB5B94E" w14:textId="5EEDC7EC" w:rsidR="005F49E8" w:rsidRPr="00250985" w:rsidRDefault="005F49E8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Umývacia vaňa 200 l – 1ks</w:t>
            </w:r>
          </w:p>
        </w:tc>
        <w:tc>
          <w:tcPr>
            <w:tcW w:w="2052" w:type="dxa"/>
          </w:tcPr>
          <w:p w14:paraId="6FE773FD" w14:textId="0D1F1EBF" w:rsidR="005F49E8" w:rsidRPr="00250985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2825273E" w14:textId="04333F38" w:rsidTr="002D77CA">
        <w:trPr>
          <w:trHeight w:val="416"/>
          <w:jc w:val="center"/>
        </w:trPr>
        <w:tc>
          <w:tcPr>
            <w:tcW w:w="460" w:type="dxa"/>
          </w:tcPr>
          <w:p w14:paraId="5DE5465D" w14:textId="347CAF60" w:rsidR="005F49E8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</w:t>
            </w:r>
          </w:p>
        </w:tc>
        <w:tc>
          <w:tcPr>
            <w:tcW w:w="6696" w:type="dxa"/>
            <w:vAlign w:val="center"/>
          </w:tcPr>
          <w:p w14:paraId="3FC949E8" w14:textId="039643F2" w:rsidR="005F49E8" w:rsidRPr="00250985" w:rsidRDefault="005F49E8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 xml:space="preserve">Energeticky úsporný </w:t>
            </w:r>
            <w:proofErr w:type="spellStart"/>
            <w:r w:rsidRPr="00250985">
              <w:rPr>
                <w:rFonts w:asciiTheme="minorHAnsi" w:hAnsiTheme="minorHAnsi" w:cstheme="minorHAnsi"/>
              </w:rPr>
              <w:t>pulzátor</w:t>
            </w:r>
            <w:proofErr w:type="spellEnd"/>
            <w:r w:rsidRPr="00250985">
              <w:rPr>
                <w:rFonts w:asciiTheme="minorHAnsi" w:hAnsiTheme="minorHAnsi" w:cstheme="minorHAnsi"/>
              </w:rPr>
              <w:t xml:space="preserve"> 24V – 25ks</w:t>
            </w:r>
          </w:p>
        </w:tc>
        <w:tc>
          <w:tcPr>
            <w:tcW w:w="2052" w:type="dxa"/>
            <w:vAlign w:val="center"/>
          </w:tcPr>
          <w:p w14:paraId="3D0CEA69" w14:textId="7DEB3783" w:rsidR="005F49E8" w:rsidRPr="00250985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6A0A4751" w14:textId="622A7C20" w:rsidTr="002D77CA">
        <w:trPr>
          <w:trHeight w:val="416"/>
          <w:jc w:val="center"/>
        </w:trPr>
        <w:tc>
          <w:tcPr>
            <w:tcW w:w="460" w:type="dxa"/>
          </w:tcPr>
          <w:p w14:paraId="5E68F698" w14:textId="04B6E8B6" w:rsidR="005F49E8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</w:t>
            </w:r>
          </w:p>
        </w:tc>
        <w:tc>
          <w:tcPr>
            <w:tcW w:w="6696" w:type="dxa"/>
            <w:vAlign w:val="center"/>
          </w:tcPr>
          <w:p w14:paraId="7BC90679" w14:textId="3D8659DF" w:rsidR="005F49E8" w:rsidRPr="00250985" w:rsidRDefault="005F49E8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 xml:space="preserve">Kompletná dojacia sústava so systémom Soft </w:t>
            </w:r>
            <w:proofErr w:type="spellStart"/>
            <w:r w:rsidRPr="00250985">
              <w:rPr>
                <w:rFonts w:asciiTheme="minorHAnsi" w:hAnsiTheme="minorHAnsi" w:cstheme="minorHAnsi"/>
              </w:rPr>
              <w:t>Touch</w:t>
            </w:r>
            <w:proofErr w:type="spellEnd"/>
            <w:r w:rsidRPr="00250985">
              <w:rPr>
                <w:rFonts w:asciiTheme="minorHAnsi" w:hAnsiTheme="minorHAnsi" w:cstheme="minorHAnsi"/>
              </w:rPr>
              <w:t xml:space="preserve"> – 50ks</w:t>
            </w:r>
          </w:p>
        </w:tc>
        <w:tc>
          <w:tcPr>
            <w:tcW w:w="2052" w:type="dxa"/>
          </w:tcPr>
          <w:p w14:paraId="12E8C433" w14:textId="043A6A96" w:rsidR="005F49E8" w:rsidRPr="00250985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43741337" w14:textId="744EC7DD" w:rsidTr="002D77CA">
        <w:trPr>
          <w:trHeight w:val="416"/>
          <w:jc w:val="center"/>
        </w:trPr>
        <w:tc>
          <w:tcPr>
            <w:tcW w:w="460" w:type="dxa"/>
          </w:tcPr>
          <w:p w14:paraId="3E784095" w14:textId="5EF3AF13" w:rsidR="005F49E8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</w:t>
            </w:r>
          </w:p>
        </w:tc>
        <w:tc>
          <w:tcPr>
            <w:tcW w:w="6696" w:type="dxa"/>
            <w:vAlign w:val="center"/>
          </w:tcPr>
          <w:p w14:paraId="26526EDE" w14:textId="2D3E5727" w:rsidR="005F49E8" w:rsidRPr="00250985" w:rsidRDefault="005F49E8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Umývací systém pre ovce – 50ks</w:t>
            </w:r>
          </w:p>
        </w:tc>
        <w:tc>
          <w:tcPr>
            <w:tcW w:w="2052" w:type="dxa"/>
          </w:tcPr>
          <w:p w14:paraId="0D56678B" w14:textId="5017A853" w:rsidR="005F49E8" w:rsidRPr="00250985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4DA7D9DF" w14:textId="22735C74" w:rsidTr="002D77CA">
        <w:trPr>
          <w:trHeight w:val="416"/>
          <w:jc w:val="center"/>
        </w:trPr>
        <w:tc>
          <w:tcPr>
            <w:tcW w:w="460" w:type="dxa"/>
          </w:tcPr>
          <w:p w14:paraId="2A31FE40" w14:textId="5ADE15F3" w:rsidR="005F49E8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</w:t>
            </w:r>
          </w:p>
        </w:tc>
        <w:tc>
          <w:tcPr>
            <w:tcW w:w="6696" w:type="dxa"/>
            <w:vAlign w:val="center"/>
          </w:tcPr>
          <w:p w14:paraId="5AF394FF" w14:textId="55FA36FE" w:rsidR="005F49E8" w:rsidRPr="00250985" w:rsidRDefault="005F49E8" w:rsidP="005F49E8">
            <w:pPr>
              <w:pStyle w:val="Odsekzoznamu"/>
              <w:spacing w:after="0" w:line="240" w:lineRule="auto"/>
              <w:ind w:left="103" w:firstLine="1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Biometrický identifikačný systém vrátane riadiacej jednotky, biometrického snímača, kabeláže, komunikačného rozhrania – 50ks</w:t>
            </w:r>
          </w:p>
        </w:tc>
        <w:tc>
          <w:tcPr>
            <w:tcW w:w="2052" w:type="dxa"/>
          </w:tcPr>
          <w:p w14:paraId="3EAE98B2" w14:textId="36A15BF5" w:rsidR="005F49E8" w:rsidRPr="00250985" w:rsidRDefault="005F49E8" w:rsidP="005F49E8">
            <w:pPr>
              <w:pStyle w:val="Odsekzoznamu"/>
              <w:spacing w:after="0" w:line="240" w:lineRule="auto"/>
              <w:ind w:left="103" w:firstLine="1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29A0AACD" w14:textId="68A73EE7" w:rsidTr="002D77CA">
        <w:trPr>
          <w:trHeight w:val="416"/>
          <w:jc w:val="center"/>
        </w:trPr>
        <w:tc>
          <w:tcPr>
            <w:tcW w:w="460" w:type="dxa"/>
          </w:tcPr>
          <w:p w14:paraId="684D04F8" w14:textId="0513CCF7" w:rsidR="005F49E8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</w:t>
            </w:r>
          </w:p>
        </w:tc>
        <w:tc>
          <w:tcPr>
            <w:tcW w:w="6696" w:type="dxa"/>
            <w:vAlign w:val="center"/>
          </w:tcPr>
          <w:p w14:paraId="6DC4954D" w14:textId="42C2A38C" w:rsidR="005F49E8" w:rsidRPr="00250985" w:rsidRDefault="005F49E8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Riadiaci ventil s káblom (sivý) – 24V – 50ks</w:t>
            </w:r>
          </w:p>
        </w:tc>
        <w:tc>
          <w:tcPr>
            <w:tcW w:w="2052" w:type="dxa"/>
            <w:vAlign w:val="center"/>
          </w:tcPr>
          <w:p w14:paraId="732525FE" w14:textId="67519DBE" w:rsidR="005F49E8" w:rsidRPr="00250985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16247772" w14:textId="120562DA" w:rsidTr="002D77CA">
        <w:trPr>
          <w:trHeight w:val="416"/>
          <w:jc w:val="center"/>
        </w:trPr>
        <w:tc>
          <w:tcPr>
            <w:tcW w:w="460" w:type="dxa"/>
          </w:tcPr>
          <w:p w14:paraId="42676C77" w14:textId="668A7116" w:rsidR="005F49E8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</w:t>
            </w:r>
          </w:p>
        </w:tc>
        <w:tc>
          <w:tcPr>
            <w:tcW w:w="6696" w:type="dxa"/>
            <w:vAlign w:val="center"/>
          </w:tcPr>
          <w:p w14:paraId="14B8F1E4" w14:textId="113AB600" w:rsidR="005F49E8" w:rsidRPr="00250985" w:rsidRDefault="005F49E8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Oranžový uzatvárací ventil – 50ks</w:t>
            </w:r>
          </w:p>
        </w:tc>
        <w:tc>
          <w:tcPr>
            <w:tcW w:w="2052" w:type="dxa"/>
          </w:tcPr>
          <w:p w14:paraId="73AE0E53" w14:textId="6F1A90AF" w:rsidR="005F49E8" w:rsidRPr="00250985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19DE10CB" w14:textId="7CD19E22" w:rsidTr="002D77CA">
        <w:trPr>
          <w:trHeight w:val="416"/>
          <w:jc w:val="center"/>
        </w:trPr>
        <w:tc>
          <w:tcPr>
            <w:tcW w:w="460" w:type="dxa"/>
          </w:tcPr>
          <w:p w14:paraId="22D059BC" w14:textId="76C19B1E" w:rsidR="005F49E8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</w:t>
            </w:r>
          </w:p>
        </w:tc>
        <w:tc>
          <w:tcPr>
            <w:tcW w:w="6696" w:type="dxa"/>
            <w:vAlign w:val="center"/>
          </w:tcPr>
          <w:p w14:paraId="2E0F3E84" w14:textId="71172994" w:rsidR="005F49E8" w:rsidRPr="00250985" w:rsidRDefault="005F49E8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Nerezový držiak pre vákuový valec – 50ks</w:t>
            </w:r>
          </w:p>
        </w:tc>
        <w:tc>
          <w:tcPr>
            <w:tcW w:w="2052" w:type="dxa"/>
          </w:tcPr>
          <w:p w14:paraId="10AC85FA" w14:textId="692D7A30" w:rsidR="005F49E8" w:rsidRPr="00250985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31DE3DA8" w14:textId="38B6AC4C" w:rsidTr="002D77CA">
        <w:trPr>
          <w:trHeight w:val="416"/>
          <w:jc w:val="center"/>
        </w:trPr>
        <w:tc>
          <w:tcPr>
            <w:tcW w:w="460" w:type="dxa"/>
          </w:tcPr>
          <w:p w14:paraId="0E4E1473" w14:textId="2D755852" w:rsidR="005F49E8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</w:t>
            </w:r>
          </w:p>
        </w:tc>
        <w:tc>
          <w:tcPr>
            <w:tcW w:w="6696" w:type="dxa"/>
            <w:vAlign w:val="center"/>
          </w:tcPr>
          <w:p w14:paraId="64732EFB" w14:textId="20E38B04" w:rsidR="005F49E8" w:rsidRPr="00250985" w:rsidRDefault="005F49E8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Plastový vákuový valec s automatickým štartom – 50ks</w:t>
            </w:r>
          </w:p>
        </w:tc>
        <w:tc>
          <w:tcPr>
            <w:tcW w:w="2052" w:type="dxa"/>
          </w:tcPr>
          <w:p w14:paraId="52FCB088" w14:textId="10B583F1" w:rsidR="005F49E8" w:rsidRPr="00250985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3805D8D2" w14:textId="58351A24" w:rsidTr="002D77CA">
        <w:trPr>
          <w:trHeight w:val="416"/>
          <w:jc w:val="center"/>
        </w:trPr>
        <w:tc>
          <w:tcPr>
            <w:tcW w:w="460" w:type="dxa"/>
          </w:tcPr>
          <w:p w14:paraId="139C0E52" w14:textId="450E90D4" w:rsidR="005F49E8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</w:t>
            </w:r>
          </w:p>
        </w:tc>
        <w:tc>
          <w:tcPr>
            <w:tcW w:w="6696" w:type="dxa"/>
            <w:vAlign w:val="center"/>
          </w:tcPr>
          <w:p w14:paraId="64DE1CDB" w14:textId="7808B444" w:rsidR="005F49E8" w:rsidRPr="00250985" w:rsidRDefault="005F49E8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Riadiaci venti</w:t>
            </w:r>
            <w:r>
              <w:rPr>
                <w:rFonts w:asciiTheme="minorHAnsi" w:hAnsiTheme="minorHAnsi" w:cstheme="minorHAnsi"/>
              </w:rPr>
              <w:t>l s káblom (sivý) , kompletná z</w:t>
            </w:r>
            <w:r w:rsidRPr="00250985">
              <w:rPr>
                <w:rFonts w:asciiTheme="minorHAnsi" w:hAnsiTheme="minorHAnsi" w:cstheme="minorHAnsi"/>
              </w:rPr>
              <w:t>ostava – 24V – 50ks</w:t>
            </w:r>
          </w:p>
        </w:tc>
        <w:tc>
          <w:tcPr>
            <w:tcW w:w="2052" w:type="dxa"/>
            <w:vAlign w:val="center"/>
          </w:tcPr>
          <w:p w14:paraId="0838AA2D" w14:textId="1E937BBC" w:rsidR="005F49E8" w:rsidRPr="00250985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0217CB38" w14:textId="4429190E" w:rsidTr="002D77CA">
        <w:trPr>
          <w:trHeight w:val="416"/>
          <w:jc w:val="center"/>
        </w:trPr>
        <w:tc>
          <w:tcPr>
            <w:tcW w:w="460" w:type="dxa"/>
          </w:tcPr>
          <w:p w14:paraId="5324CC70" w14:textId="7E9FBC82" w:rsidR="005F49E8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32.</w:t>
            </w:r>
          </w:p>
        </w:tc>
        <w:tc>
          <w:tcPr>
            <w:tcW w:w="6696" w:type="dxa"/>
            <w:vAlign w:val="center"/>
          </w:tcPr>
          <w:p w14:paraId="45C3C2DF" w14:textId="66DCD3B1" w:rsidR="005F49E8" w:rsidRPr="00250985" w:rsidRDefault="005F49E8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Špeciálny sieťový kábel 100m – 2ks</w:t>
            </w:r>
          </w:p>
        </w:tc>
        <w:tc>
          <w:tcPr>
            <w:tcW w:w="2052" w:type="dxa"/>
          </w:tcPr>
          <w:p w14:paraId="77B30C0B" w14:textId="2ECB8C02" w:rsidR="005F49E8" w:rsidRPr="00250985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462D897A" w14:textId="6DB88458" w:rsidTr="002D77CA">
        <w:trPr>
          <w:trHeight w:val="416"/>
          <w:jc w:val="center"/>
        </w:trPr>
        <w:tc>
          <w:tcPr>
            <w:tcW w:w="460" w:type="dxa"/>
          </w:tcPr>
          <w:p w14:paraId="1BF3CAD6" w14:textId="02FE525D" w:rsidR="005F49E8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33.</w:t>
            </w:r>
          </w:p>
        </w:tc>
        <w:tc>
          <w:tcPr>
            <w:tcW w:w="6696" w:type="dxa"/>
            <w:vAlign w:val="center"/>
          </w:tcPr>
          <w:p w14:paraId="72B934DA" w14:textId="6800E842" w:rsidR="005F49E8" w:rsidRPr="00250985" w:rsidRDefault="005F49E8" w:rsidP="005F49E8">
            <w:pPr>
              <w:pStyle w:val="Odsekzoznamu"/>
              <w:spacing w:after="0" w:line="240" w:lineRule="auto"/>
              <w:ind w:left="103" w:firstLine="1"/>
              <w:contextualSpacing w:val="0"/>
              <w:rPr>
                <w:rFonts w:asciiTheme="minorHAnsi" w:hAnsiTheme="minorHAnsi" w:cstheme="minorHAnsi"/>
              </w:rPr>
            </w:pPr>
            <w:proofErr w:type="spellStart"/>
            <w:r w:rsidRPr="00250985">
              <w:rPr>
                <w:rFonts w:asciiTheme="minorHAnsi" w:hAnsiTheme="minorHAnsi" w:cstheme="minorHAnsi"/>
              </w:rPr>
              <w:t>Smart</w:t>
            </w:r>
            <w:proofErr w:type="spellEnd"/>
            <w:r w:rsidRPr="00250985">
              <w:rPr>
                <w:rFonts w:asciiTheme="minorHAnsi" w:hAnsiTheme="minorHAnsi" w:cstheme="minorHAnsi"/>
              </w:rPr>
              <w:t xml:space="preserve"> stabilizovaný elektronický napájací zdroj 500W, 220/24V s filtrom na vstupe / výstupe – 4ks</w:t>
            </w:r>
          </w:p>
        </w:tc>
        <w:tc>
          <w:tcPr>
            <w:tcW w:w="2052" w:type="dxa"/>
          </w:tcPr>
          <w:p w14:paraId="5ABA1436" w14:textId="51C6F813" w:rsidR="005F49E8" w:rsidRPr="00250985" w:rsidRDefault="005F49E8" w:rsidP="005F49E8">
            <w:pPr>
              <w:pStyle w:val="Odsekzoznamu"/>
              <w:spacing w:after="0" w:line="240" w:lineRule="auto"/>
              <w:ind w:left="103" w:firstLine="1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0737BBAB" w14:textId="03735B26" w:rsidTr="002D77CA">
        <w:trPr>
          <w:trHeight w:val="416"/>
          <w:jc w:val="center"/>
        </w:trPr>
        <w:tc>
          <w:tcPr>
            <w:tcW w:w="460" w:type="dxa"/>
          </w:tcPr>
          <w:p w14:paraId="71EB1186" w14:textId="60C511DF" w:rsidR="005F49E8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34.</w:t>
            </w:r>
          </w:p>
        </w:tc>
        <w:tc>
          <w:tcPr>
            <w:tcW w:w="6696" w:type="dxa"/>
            <w:vAlign w:val="center"/>
          </w:tcPr>
          <w:p w14:paraId="620C26C2" w14:textId="7BE94E8A" w:rsidR="005F49E8" w:rsidRPr="00250985" w:rsidRDefault="005F49E8" w:rsidP="005F49E8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Server vrátane</w:t>
            </w:r>
            <w:r>
              <w:rPr>
                <w:rFonts w:asciiTheme="minorHAnsi" w:hAnsiTheme="minorHAnsi" w:cstheme="minorHAnsi"/>
              </w:rPr>
              <w:t xml:space="preserve"> softvéru</w:t>
            </w:r>
            <w:r w:rsidRPr="00250985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50985">
              <w:rPr>
                <w:rFonts w:asciiTheme="minorHAnsi" w:hAnsiTheme="minorHAnsi" w:cstheme="minorHAnsi"/>
              </w:rPr>
              <w:t xml:space="preserve">komunikačného rozhrania, serverového programu a softvéru. Dodávaný ako systém </w:t>
            </w:r>
            <w:proofErr w:type="spellStart"/>
            <w:r w:rsidRPr="00250985">
              <w:rPr>
                <w:rFonts w:asciiTheme="minorHAnsi" w:hAnsiTheme="minorHAnsi" w:cstheme="minorHAnsi"/>
              </w:rPr>
              <w:t>Plug</w:t>
            </w:r>
            <w:proofErr w:type="spellEnd"/>
            <w:r w:rsidRPr="00250985">
              <w:rPr>
                <w:rFonts w:asciiTheme="minorHAnsi" w:hAnsiTheme="minorHAnsi" w:cstheme="minorHAnsi"/>
              </w:rPr>
              <w:t xml:space="preserve"> </w:t>
            </w:r>
            <w:r w:rsidRPr="00250985">
              <w:rPr>
                <w:rFonts w:ascii="Calibri" w:hAnsi="Calibri" w:cs="Calibri"/>
              </w:rPr>
              <w:t>&amp;</w:t>
            </w:r>
            <w:r w:rsidRPr="0025098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50985">
              <w:rPr>
                <w:rFonts w:asciiTheme="minorHAnsi" w:hAnsiTheme="minorHAnsi" w:cstheme="minorHAnsi"/>
              </w:rPr>
              <w:t>Play</w:t>
            </w:r>
            <w:proofErr w:type="spellEnd"/>
            <w:r w:rsidRPr="00250985">
              <w:rPr>
                <w:rFonts w:asciiTheme="minorHAnsi" w:hAnsiTheme="minorHAnsi" w:cstheme="minorHAnsi"/>
              </w:rPr>
              <w:t xml:space="preserve"> – 1ks</w:t>
            </w:r>
          </w:p>
        </w:tc>
        <w:tc>
          <w:tcPr>
            <w:tcW w:w="2052" w:type="dxa"/>
          </w:tcPr>
          <w:p w14:paraId="7B7C70C1" w14:textId="5927D874" w:rsidR="005F49E8" w:rsidRPr="00250985" w:rsidRDefault="005F49E8" w:rsidP="005F49E8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3AC9B087" w14:textId="076F7E1F" w:rsidTr="002D77CA">
        <w:trPr>
          <w:trHeight w:val="416"/>
          <w:jc w:val="center"/>
        </w:trPr>
        <w:tc>
          <w:tcPr>
            <w:tcW w:w="460" w:type="dxa"/>
          </w:tcPr>
          <w:p w14:paraId="2FCEA71F" w14:textId="407BEF16" w:rsidR="005F49E8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35.</w:t>
            </w:r>
          </w:p>
        </w:tc>
        <w:tc>
          <w:tcPr>
            <w:tcW w:w="6696" w:type="dxa"/>
            <w:vAlign w:val="center"/>
          </w:tcPr>
          <w:p w14:paraId="25EE1C8A" w14:textId="271D12B5" w:rsidR="005F49E8" w:rsidRPr="00250985" w:rsidRDefault="005F49E8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ID anténa s integrovaným vizuálnym identifikačným štítkom – 2ks</w:t>
            </w:r>
          </w:p>
        </w:tc>
        <w:tc>
          <w:tcPr>
            <w:tcW w:w="2052" w:type="dxa"/>
            <w:vAlign w:val="center"/>
          </w:tcPr>
          <w:p w14:paraId="5B462C26" w14:textId="68A7B507" w:rsidR="005F49E8" w:rsidRPr="00250985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779A6DCD" w14:textId="7B2C4A31" w:rsidTr="002D77CA">
        <w:trPr>
          <w:trHeight w:val="416"/>
          <w:jc w:val="center"/>
        </w:trPr>
        <w:tc>
          <w:tcPr>
            <w:tcW w:w="460" w:type="dxa"/>
          </w:tcPr>
          <w:p w14:paraId="5F8F1F23" w14:textId="4846C9AB" w:rsidR="005F49E8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36.</w:t>
            </w:r>
          </w:p>
        </w:tc>
        <w:tc>
          <w:tcPr>
            <w:tcW w:w="6696" w:type="dxa"/>
            <w:vAlign w:val="center"/>
          </w:tcPr>
          <w:p w14:paraId="10AA7D6D" w14:textId="2E1F8952" w:rsidR="005F49E8" w:rsidRPr="00250985" w:rsidRDefault="005F49E8" w:rsidP="005F49E8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SMART stabilizovaný elektronický napájací zdroj 500W, 220/24V s filtrom na vstupe / výstupe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50985">
              <w:rPr>
                <w:rFonts w:asciiTheme="minorHAnsi" w:hAnsiTheme="minorHAnsi" w:cstheme="minorHAnsi"/>
              </w:rPr>
              <w:t>– 1ks</w:t>
            </w:r>
          </w:p>
        </w:tc>
        <w:tc>
          <w:tcPr>
            <w:tcW w:w="2052" w:type="dxa"/>
          </w:tcPr>
          <w:p w14:paraId="6D272E29" w14:textId="34A56539" w:rsidR="005F49E8" w:rsidRPr="00250985" w:rsidRDefault="005F49E8" w:rsidP="005F49E8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1BDF1598" w14:textId="74482624" w:rsidTr="002D77CA">
        <w:trPr>
          <w:trHeight w:val="416"/>
          <w:jc w:val="center"/>
        </w:trPr>
        <w:tc>
          <w:tcPr>
            <w:tcW w:w="460" w:type="dxa"/>
          </w:tcPr>
          <w:p w14:paraId="6697B7E6" w14:textId="2A33D159" w:rsidR="005F49E8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37.</w:t>
            </w:r>
          </w:p>
        </w:tc>
        <w:tc>
          <w:tcPr>
            <w:tcW w:w="6696" w:type="dxa"/>
            <w:vAlign w:val="center"/>
          </w:tcPr>
          <w:p w14:paraId="6576DBE7" w14:textId="69CFC479" w:rsidR="005F49E8" w:rsidRPr="00250985" w:rsidRDefault="005F49E8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proofErr w:type="spellStart"/>
            <w:r w:rsidRPr="00250985">
              <w:rPr>
                <w:rFonts w:asciiTheme="minorHAnsi" w:hAnsiTheme="minorHAnsi" w:cstheme="minorHAnsi"/>
              </w:rPr>
              <w:t>Sada</w:t>
            </w:r>
            <w:proofErr w:type="spellEnd"/>
            <w:r w:rsidRPr="00250985">
              <w:rPr>
                <w:rFonts w:asciiTheme="minorHAnsi" w:hAnsiTheme="minorHAnsi" w:cstheme="minorHAnsi"/>
              </w:rPr>
              <w:t xml:space="preserve"> nerezového potrubia – 1ks</w:t>
            </w:r>
          </w:p>
        </w:tc>
        <w:tc>
          <w:tcPr>
            <w:tcW w:w="2052" w:type="dxa"/>
          </w:tcPr>
          <w:p w14:paraId="0EEC3B00" w14:textId="4828FC85" w:rsidR="005F49E8" w:rsidRPr="00250985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5F49E8" w:rsidRPr="00F64053" w14:paraId="5A287630" w14:textId="35F8AB87" w:rsidTr="002D77CA">
        <w:trPr>
          <w:trHeight w:val="410"/>
          <w:jc w:val="center"/>
        </w:trPr>
        <w:tc>
          <w:tcPr>
            <w:tcW w:w="460" w:type="dxa"/>
          </w:tcPr>
          <w:p w14:paraId="317B198C" w14:textId="381C2161" w:rsidR="005F49E8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38.</w:t>
            </w:r>
          </w:p>
        </w:tc>
        <w:tc>
          <w:tcPr>
            <w:tcW w:w="6696" w:type="dxa"/>
            <w:vAlign w:val="center"/>
          </w:tcPr>
          <w:p w14:paraId="10B4B73C" w14:textId="77777777" w:rsidR="005F49E8" w:rsidRDefault="005F49E8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proofErr w:type="spellStart"/>
            <w:r w:rsidRPr="00250985">
              <w:rPr>
                <w:rFonts w:asciiTheme="minorHAnsi" w:hAnsiTheme="minorHAnsi" w:cstheme="minorHAnsi"/>
              </w:rPr>
              <w:t>Sada</w:t>
            </w:r>
            <w:proofErr w:type="spellEnd"/>
            <w:r w:rsidRPr="00250985">
              <w:rPr>
                <w:rFonts w:asciiTheme="minorHAnsi" w:hAnsiTheme="minorHAnsi" w:cstheme="minorHAnsi"/>
              </w:rPr>
              <w:t xml:space="preserve"> PVC potrubia – 1ks</w:t>
            </w:r>
          </w:p>
          <w:p w14:paraId="5A8FCFEC" w14:textId="3223848A" w:rsidR="002D77CA" w:rsidRPr="00250985" w:rsidRDefault="002D77CA" w:rsidP="005F49E8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</w:p>
        </w:tc>
        <w:tc>
          <w:tcPr>
            <w:tcW w:w="2052" w:type="dxa"/>
          </w:tcPr>
          <w:p w14:paraId="1FD92101" w14:textId="676C58B9" w:rsidR="005F49E8" w:rsidRPr="00250985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2D77CA" w:rsidRPr="00F64053" w14:paraId="4A81AC15" w14:textId="77777777" w:rsidTr="002D77CA">
        <w:trPr>
          <w:trHeight w:val="170"/>
          <w:jc w:val="center"/>
        </w:trPr>
        <w:tc>
          <w:tcPr>
            <w:tcW w:w="460" w:type="dxa"/>
          </w:tcPr>
          <w:p w14:paraId="7BFC3E3B" w14:textId="660807BE" w:rsidR="002D77CA" w:rsidRDefault="002D77CA" w:rsidP="002D77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39.</w:t>
            </w:r>
          </w:p>
        </w:tc>
        <w:tc>
          <w:tcPr>
            <w:tcW w:w="6696" w:type="dxa"/>
            <w:vAlign w:val="center"/>
          </w:tcPr>
          <w:p w14:paraId="16EC5F5D" w14:textId="4E281CE5" w:rsidR="002D77CA" w:rsidRPr="00086E67" w:rsidRDefault="00086E67" w:rsidP="00086E6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 w:val="0"/>
                <w:sz w:val="24"/>
                <w:szCs w:val="22"/>
              </w:rPr>
              <w:t xml:space="preserve"> </w:t>
            </w:r>
            <w:proofErr w:type="spellStart"/>
            <w:r w:rsidR="002D77CA" w:rsidRPr="00086E67">
              <w:rPr>
                <w:rFonts w:asciiTheme="minorHAnsi" w:hAnsiTheme="minorHAnsi" w:cstheme="minorHAnsi"/>
                <w:noProof w:val="0"/>
                <w:sz w:val="24"/>
                <w:szCs w:val="22"/>
              </w:rPr>
              <w:t>Sada</w:t>
            </w:r>
            <w:proofErr w:type="spellEnd"/>
            <w:r w:rsidR="002D77CA" w:rsidRPr="00086E67">
              <w:rPr>
                <w:rFonts w:asciiTheme="minorHAnsi" w:hAnsiTheme="minorHAnsi" w:cstheme="minorHAnsi"/>
                <w:noProof w:val="0"/>
                <w:sz w:val="24"/>
                <w:szCs w:val="22"/>
              </w:rPr>
              <w:t xml:space="preserve"> gumových komponentov – 1ks</w:t>
            </w:r>
          </w:p>
        </w:tc>
        <w:tc>
          <w:tcPr>
            <w:tcW w:w="2052" w:type="dxa"/>
            <w:vAlign w:val="center"/>
          </w:tcPr>
          <w:p w14:paraId="05132511" w14:textId="6044FCE4" w:rsidR="002D77CA" w:rsidRPr="00D8130D" w:rsidRDefault="002D77CA" w:rsidP="002D77CA">
            <w:pPr>
              <w:pStyle w:val="Odsekzoznamu"/>
              <w:spacing w:after="0" w:line="240" w:lineRule="auto"/>
              <w:ind w:left="0"/>
              <w:rPr>
                <w:rFonts w:cs="Tahoma"/>
                <w:color w:val="FF0000"/>
                <w:sz w:val="22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2D77CA" w:rsidRPr="00637958" w14:paraId="5AEF586F" w14:textId="77777777" w:rsidTr="002D77CA">
        <w:trPr>
          <w:trHeight w:val="230"/>
          <w:jc w:val="center"/>
        </w:trPr>
        <w:tc>
          <w:tcPr>
            <w:tcW w:w="460" w:type="dxa"/>
          </w:tcPr>
          <w:p w14:paraId="7AFC98A4" w14:textId="36623048" w:rsidR="002D77CA" w:rsidRPr="002D77CA" w:rsidRDefault="002D77CA" w:rsidP="00F4333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  <w:r w:rsidRPr="002D77C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696" w:type="dxa"/>
          </w:tcPr>
          <w:p w14:paraId="4778C8C8" w14:textId="77777777" w:rsidR="002D77CA" w:rsidRPr="00D8130D" w:rsidRDefault="002D77CA" w:rsidP="00F4333B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Inštalácia a montáž zariadenia (inštalačné práce):</w:t>
            </w:r>
          </w:p>
          <w:p w14:paraId="7FBB8E93" w14:textId="77777777" w:rsidR="002D77CA" w:rsidRPr="00637958" w:rsidRDefault="002D77CA" w:rsidP="00F4333B">
            <w:pPr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asciiTheme="minorHAnsi" w:hAnsiTheme="minorHAnsi" w:cstheme="minorHAnsi"/>
                <w:sz w:val="22"/>
                <w:szCs w:val="22"/>
              </w:rPr>
              <w:t>Doprava, montáž, spustenie do prevádzky, odborné zaškolenie a podpora počas prvého týždňa po uvedení do prevádzky</w:t>
            </w:r>
            <w:r w:rsidRPr="00D8130D">
              <w:rPr>
                <w:sz w:val="22"/>
                <w:szCs w:val="22"/>
              </w:rPr>
              <w:t xml:space="preserve">.      </w:t>
            </w:r>
          </w:p>
        </w:tc>
        <w:tc>
          <w:tcPr>
            <w:tcW w:w="2052" w:type="dxa"/>
            <w:vAlign w:val="center"/>
          </w:tcPr>
          <w:p w14:paraId="59598926" w14:textId="77777777" w:rsidR="002D77CA" w:rsidRPr="00637958" w:rsidRDefault="002D77CA" w:rsidP="00F4333B">
            <w:pPr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2D77CA" w:rsidRPr="00D8130D" w14:paraId="6AD3F807" w14:textId="77777777" w:rsidTr="002D77CA">
        <w:trPr>
          <w:trHeight w:val="200"/>
          <w:jc w:val="center"/>
        </w:trPr>
        <w:tc>
          <w:tcPr>
            <w:tcW w:w="460" w:type="dxa"/>
          </w:tcPr>
          <w:p w14:paraId="2B208E2A" w14:textId="23BD0C0B" w:rsidR="002D77CA" w:rsidRPr="002D77CA" w:rsidRDefault="002D77CA" w:rsidP="00F4333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  <w:r w:rsidRPr="002D77C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696" w:type="dxa"/>
          </w:tcPr>
          <w:p w14:paraId="1AFAB40E" w14:textId="77777777" w:rsidR="002D77CA" w:rsidRPr="00D8130D" w:rsidRDefault="002D77CA" w:rsidP="00F4333B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813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Servis:</w:t>
            </w:r>
          </w:p>
          <w:p w14:paraId="1EDA4BEA" w14:textId="77777777" w:rsidR="002D77CA" w:rsidRPr="00637958" w:rsidRDefault="002D77CA" w:rsidP="00F4333B">
            <w:pPr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asciiTheme="minorHAnsi" w:hAnsiTheme="minorHAnsi" w:cstheme="minorHAnsi"/>
                <w:sz w:val="22"/>
                <w:szCs w:val="22"/>
              </w:rPr>
              <w:t>Dostupnosť odborného servisného úkonu do dvoch hodín v režime 24/7</w:t>
            </w:r>
          </w:p>
        </w:tc>
        <w:tc>
          <w:tcPr>
            <w:tcW w:w="2052" w:type="dxa"/>
          </w:tcPr>
          <w:p w14:paraId="379F06C8" w14:textId="77777777" w:rsidR="002D77CA" w:rsidRPr="00D8130D" w:rsidRDefault="002D77CA" w:rsidP="00F4333B">
            <w:pPr>
              <w:rPr>
                <w:rFonts w:cs="Tahoma"/>
                <w:color w:val="FF0000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2D77CA" w:rsidRPr="00D8130D" w14:paraId="1778766E" w14:textId="77777777" w:rsidTr="002D77CA">
        <w:trPr>
          <w:trHeight w:val="90"/>
          <w:jc w:val="center"/>
        </w:trPr>
        <w:tc>
          <w:tcPr>
            <w:tcW w:w="460" w:type="dxa"/>
          </w:tcPr>
          <w:p w14:paraId="60DF086C" w14:textId="1D3C0BD0" w:rsidR="002D77CA" w:rsidRPr="002D77CA" w:rsidRDefault="002D77CA" w:rsidP="00F4333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  <w:r w:rsidRPr="002D77C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696" w:type="dxa"/>
          </w:tcPr>
          <w:p w14:paraId="6752F604" w14:textId="77777777" w:rsidR="002D77CA" w:rsidRPr="00D8130D" w:rsidRDefault="002D77CA" w:rsidP="00F4333B">
            <w:pPr>
              <w:pStyle w:val="Default"/>
              <w:spacing w:after="27"/>
              <w:rPr>
                <w:b/>
                <w:bCs/>
                <w:sz w:val="22"/>
                <w:szCs w:val="22"/>
              </w:rPr>
            </w:pPr>
            <w:r w:rsidRPr="00D8130D">
              <w:rPr>
                <w:b/>
                <w:bCs/>
                <w:sz w:val="22"/>
                <w:szCs w:val="22"/>
              </w:rPr>
              <w:t>Záruka:</w:t>
            </w:r>
          </w:p>
          <w:p w14:paraId="74B4EF09" w14:textId="77777777" w:rsidR="002D77CA" w:rsidRPr="00637958" w:rsidRDefault="002D77CA" w:rsidP="00F4333B">
            <w:pPr>
              <w:rPr>
                <w:rFonts w:asciiTheme="minorHAnsi" w:hAnsiTheme="minorHAnsi" w:cstheme="minorHAnsi"/>
                <w:sz w:val="22"/>
              </w:rPr>
            </w:pPr>
            <w:r w:rsidRPr="00706418">
              <w:rPr>
                <w:rFonts w:asciiTheme="minorHAnsi" w:hAnsiTheme="minorHAnsi" w:cstheme="minorHAnsi"/>
                <w:sz w:val="22"/>
              </w:rPr>
              <w:t>Min. 12 mesiacov od spustenia prevádzky.</w:t>
            </w:r>
          </w:p>
        </w:tc>
        <w:tc>
          <w:tcPr>
            <w:tcW w:w="2052" w:type="dxa"/>
            <w:vAlign w:val="center"/>
          </w:tcPr>
          <w:p w14:paraId="5C432893" w14:textId="77777777" w:rsidR="002D77CA" w:rsidRPr="00D8130D" w:rsidRDefault="002D77CA" w:rsidP="00F4333B">
            <w:pPr>
              <w:rPr>
                <w:rFonts w:cs="Tahoma"/>
                <w:color w:val="FF0000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</w:tbl>
    <w:p w14:paraId="114A695C" w14:textId="77777777" w:rsidR="00D61DD2" w:rsidRPr="00F64053" w:rsidRDefault="00D61DD2" w:rsidP="00E8632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74A1FF" w14:textId="72C7E05C" w:rsidR="002908C7" w:rsidRPr="00F64053" w:rsidRDefault="002908C7" w:rsidP="00834E25">
      <w:pPr>
        <w:jc w:val="both"/>
        <w:rPr>
          <w:rFonts w:asciiTheme="minorHAnsi" w:hAnsiTheme="minorHAnsi" w:cstheme="minorHAnsi"/>
          <w:sz w:val="22"/>
          <w:szCs w:val="22"/>
        </w:rPr>
      </w:pPr>
      <w:r w:rsidRPr="00F64053">
        <w:rPr>
          <w:rFonts w:asciiTheme="minorHAnsi" w:hAnsiTheme="minorHAnsi" w:cstheme="minorHAnsi"/>
          <w:sz w:val="22"/>
          <w:szCs w:val="22"/>
        </w:rPr>
        <w:t>Potenciálny dodávateľ predložením ponuky deklaruje, že ním ponúkaný tovar spĺňa tu uvádzané požiadavky a parametre na predmet zákazky.</w:t>
      </w:r>
    </w:p>
    <w:p w14:paraId="27418C5A" w14:textId="77777777" w:rsidR="00597D37" w:rsidRDefault="00597D3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</w:p>
    <w:p w14:paraId="7E77A047" w14:textId="78531B0C" w:rsidR="002908C7" w:rsidRPr="00F64053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F64053"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2908C7" w:rsidRPr="00F64053" w14:paraId="39BC2BFA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E4CD2AE" w14:textId="77777777" w:rsidR="002908C7" w:rsidRPr="00F640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743B4608" w14:textId="77777777" w:rsidR="002908C7" w:rsidRPr="00F64053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v € </w:t>
            </w:r>
          </w:p>
          <w:p w14:paraId="20FAA588" w14:textId="77777777" w:rsidR="002908C7" w:rsidRPr="00F64053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4AAD195D" w14:textId="77777777" w:rsidR="002908C7" w:rsidRPr="00F64053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6DB2DF25" w14:textId="77777777" w:rsidR="002908C7" w:rsidRPr="00F64053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22790E5" w14:textId="77777777" w:rsidR="002908C7" w:rsidRPr="00F64053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2EE5DCF" w14:textId="77777777" w:rsidR="002908C7" w:rsidRPr="00F64053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celkom </w:t>
            </w:r>
          </w:p>
          <w:p w14:paraId="4D91A604" w14:textId="77777777" w:rsidR="002908C7" w:rsidRPr="00F64053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 € </w:t>
            </w:r>
          </w:p>
          <w:p w14:paraId="679AD3CC" w14:textId="77777777" w:rsidR="002908C7" w:rsidRPr="00F64053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>bez  DPH:</w:t>
            </w:r>
          </w:p>
        </w:tc>
      </w:tr>
      <w:tr w:rsidR="002908C7" w:rsidRPr="00F64053" w14:paraId="7B6BB704" w14:textId="77777777" w:rsidTr="00B825F6">
        <w:trPr>
          <w:trHeight w:val="567"/>
          <w:jc w:val="center"/>
        </w:trPr>
        <w:tc>
          <w:tcPr>
            <w:tcW w:w="2501" w:type="pct"/>
            <w:vAlign w:val="center"/>
          </w:tcPr>
          <w:p w14:paraId="02EFDAC2" w14:textId="57D4B5F5" w:rsidR="002908C7" w:rsidRPr="007C786E" w:rsidRDefault="007C786E" w:rsidP="00A90E77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7C786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Technológia dojenia – kruhová dojáreň </w:t>
            </w:r>
            <w:r w:rsidR="00BE6D8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pre ovce </w:t>
            </w:r>
            <w:r w:rsidRPr="007C786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50 miest</w:t>
            </w:r>
          </w:p>
        </w:tc>
        <w:tc>
          <w:tcPr>
            <w:tcW w:w="938" w:type="pct"/>
            <w:vAlign w:val="center"/>
          </w:tcPr>
          <w:p w14:paraId="46A7FC26" w14:textId="77777777" w:rsidR="002908C7" w:rsidRPr="00F64053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35811613" w14:textId="77777777" w:rsidR="002908C7" w:rsidRPr="00F64053" w:rsidRDefault="0048489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3438A055" w14:textId="77777777" w:rsidR="002908C7" w:rsidRPr="00F64053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F64053" w14:paraId="23DB940C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6E5901FF" w14:textId="77777777" w:rsidR="002908C7" w:rsidRPr="00F640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CE68DD3" w14:textId="77777777" w:rsidR="002908C7" w:rsidRPr="00F640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F64053" w14:paraId="4ED50360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39CB5345" w14:textId="77777777" w:rsidR="002908C7" w:rsidRPr="00F640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48465FC6" w14:textId="77777777" w:rsidR="002908C7" w:rsidRPr="00F640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0D6AE782" w14:textId="77777777" w:rsidR="00834E25" w:rsidRPr="00F64053" w:rsidRDefault="00834E25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41"/>
      </w:tblGrid>
      <w:tr w:rsidR="002908C7" w:rsidRPr="00F64053" w14:paraId="62360E1A" w14:textId="77777777" w:rsidTr="007C786E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27F6" w14:textId="77777777" w:rsidR="002908C7" w:rsidRPr="00F64053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928EE1E" w14:textId="77777777" w:rsidR="002908C7" w:rsidRPr="00F64053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zástupcu: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E85C" w14:textId="77777777" w:rsidR="002908C7" w:rsidRPr="00F64053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F64053" w14:paraId="6ADDDA31" w14:textId="77777777" w:rsidTr="007C786E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DEE0" w14:textId="77777777" w:rsidR="002908C7" w:rsidRPr="00F64053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12A3" w14:textId="77777777" w:rsidR="002908C7" w:rsidRPr="00F64053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F64053" w14:paraId="40BD799D" w14:textId="77777777" w:rsidTr="007C786E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7FB" w14:textId="77777777" w:rsidR="002908C7" w:rsidRPr="00F64053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7D87" w14:textId="77777777" w:rsidR="002908C7" w:rsidRPr="00F64053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7CA98D" w14:textId="77777777"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1816575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A874ED" w14:textId="77777777" w:rsidR="002908C7" w:rsidRPr="00B704C5" w:rsidRDefault="002908C7" w:rsidP="00834E25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82DFD" w14:textId="77777777" w:rsidR="007F3506" w:rsidRDefault="007F3506" w:rsidP="007E20AA">
      <w:r>
        <w:separator/>
      </w:r>
    </w:p>
  </w:endnote>
  <w:endnote w:type="continuationSeparator" w:id="0">
    <w:p w14:paraId="5FD9167D" w14:textId="77777777" w:rsidR="007F3506" w:rsidRDefault="007F350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F9986" w14:textId="77777777" w:rsidR="007F3506" w:rsidRDefault="007F3506" w:rsidP="007E20AA">
      <w:r>
        <w:separator/>
      </w:r>
    </w:p>
  </w:footnote>
  <w:footnote w:type="continuationSeparator" w:id="0">
    <w:p w14:paraId="6DD7488F" w14:textId="77777777" w:rsidR="007F3506" w:rsidRDefault="007F350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7D3DF" w14:textId="77777777" w:rsidR="002908C7" w:rsidRDefault="002908C7" w:rsidP="007E20AA">
    <w:pPr>
      <w:pStyle w:val="Hlavika"/>
      <w:jc w:val="right"/>
    </w:pPr>
    <w:r>
      <w:t xml:space="preserve">Príloha č. 1 </w:t>
    </w:r>
  </w:p>
  <w:p w14:paraId="0137D96C" w14:textId="77777777"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EBEF" w14:textId="77777777" w:rsidR="002908C7" w:rsidRDefault="002908C7" w:rsidP="007E20AA">
    <w:pPr>
      <w:pStyle w:val="Hlavika"/>
      <w:jc w:val="right"/>
    </w:pPr>
    <w:r>
      <w:t xml:space="preserve">Príloha č. 4 k SP </w:t>
    </w:r>
  </w:p>
  <w:p w14:paraId="7DE02070" w14:textId="77777777"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A49691E" w14:textId="77777777"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D526444" w14:textId="77777777"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CDD394E" w14:textId="77777777"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64CCA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049550">
    <w:abstractNumId w:val="2"/>
  </w:num>
  <w:num w:numId="2" w16cid:durableId="366638622">
    <w:abstractNumId w:val="6"/>
  </w:num>
  <w:num w:numId="3" w16cid:durableId="246308095">
    <w:abstractNumId w:val="1"/>
  </w:num>
  <w:num w:numId="4" w16cid:durableId="1815027375">
    <w:abstractNumId w:val="0"/>
  </w:num>
  <w:num w:numId="5" w16cid:durableId="524712398">
    <w:abstractNumId w:val="4"/>
  </w:num>
  <w:num w:numId="6" w16cid:durableId="1124538792">
    <w:abstractNumId w:val="5"/>
  </w:num>
  <w:num w:numId="7" w16cid:durableId="371224815">
    <w:abstractNumId w:val="3"/>
  </w:num>
  <w:num w:numId="8" w16cid:durableId="19162757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2A87"/>
    <w:rsid w:val="00060FF6"/>
    <w:rsid w:val="00074E43"/>
    <w:rsid w:val="000762A4"/>
    <w:rsid w:val="00086E67"/>
    <w:rsid w:val="000C3E35"/>
    <w:rsid w:val="000E5C94"/>
    <w:rsid w:val="0010105B"/>
    <w:rsid w:val="0011272A"/>
    <w:rsid w:val="0011642D"/>
    <w:rsid w:val="001900DA"/>
    <w:rsid w:val="001A1BC7"/>
    <w:rsid w:val="001D1CDA"/>
    <w:rsid w:val="001E15FD"/>
    <w:rsid w:val="00204529"/>
    <w:rsid w:val="002329AE"/>
    <w:rsid w:val="002435D5"/>
    <w:rsid w:val="00250985"/>
    <w:rsid w:val="002814AE"/>
    <w:rsid w:val="002908C7"/>
    <w:rsid w:val="00291D4D"/>
    <w:rsid w:val="00294827"/>
    <w:rsid w:val="002A24FD"/>
    <w:rsid w:val="002A3E91"/>
    <w:rsid w:val="002B568F"/>
    <w:rsid w:val="002C51C5"/>
    <w:rsid w:val="002D0E6C"/>
    <w:rsid w:val="002D77CA"/>
    <w:rsid w:val="002E13EB"/>
    <w:rsid w:val="00322BA8"/>
    <w:rsid w:val="00336D0C"/>
    <w:rsid w:val="00353AE5"/>
    <w:rsid w:val="003575F9"/>
    <w:rsid w:val="00370429"/>
    <w:rsid w:val="003818C9"/>
    <w:rsid w:val="00386068"/>
    <w:rsid w:val="003A3C6B"/>
    <w:rsid w:val="003C3DA3"/>
    <w:rsid w:val="003E4279"/>
    <w:rsid w:val="00403476"/>
    <w:rsid w:val="004211F1"/>
    <w:rsid w:val="00454227"/>
    <w:rsid w:val="00460982"/>
    <w:rsid w:val="004704BC"/>
    <w:rsid w:val="0048489C"/>
    <w:rsid w:val="00492240"/>
    <w:rsid w:val="004A77A7"/>
    <w:rsid w:val="004D196D"/>
    <w:rsid w:val="004F186E"/>
    <w:rsid w:val="004F1D15"/>
    <w:rsid w:val="00500BFB"/>
    <w:rsid w:val="00536196"/>
    <w:rsid w:val="00545425"/>
    <w:rsid w:val="00581BD6"/>
    <w:rsid w:val="00586DC7"/>
    <w:rsid w:val="00596274"/>
    <w:rsid w:val="00597D37"/>
    <w:rsid w:val="00597F67"/>
    <w:rsid w:val="005B4C6D"/>
    <w:rsid w:val="005D0328"/>
    <w:rsid w:val="005E339C"/>
    <w:rsid w:val="005E3C7B"/>
    <w:rsid w:val="005F49E8"/>
    <w:rsid w:val="005F5003"/>
    <w:rsid w:val="005F5276"/>
    <w:rsid w:val="00601539"/>
    <w:rsid w:val="0060364B"/>
    <w:rsid w:val="00610826"/>
    <w:rsid w:val="006120A7"/>
    <w:rsid w:val="006423FC"/>
    <w:rsid w:val="00653875"/>
    <w:rsid w:val="00665D75"/>
    <w:rsid w:val="00666F1C"/>
    <w:rsid w:val="00673D17"/>
    <w:rsid w:val="006836AA"/>
    <w:rsid w:val="006B4374"/>
    <w:rsid w:val="006C58A7"/>
    <w:rsid w:val="006D03B4"/>
    <w:rsid w:val="00707A55"/>
    <w:rsid w:val="00763F8E"/>
    <w:rsid w:val="00767F07"/>
    <w:rsid w:val="00773B8C"/>
    <w:rsid w:val="007865E8"/>
    <w:rsid w:val="00795E87"/>
    <w:rsid w:val="007B1B2D"/>
    <w:rsid w:val="007C786E"/>
    <w:rsid w:val="007E20AA"/>
    <w:rsid w:val="007E5559"/>
    <w:rsid w:val="007E7A58"/>
    <w:rsid w:val="007F3506"/>
    <w:rsid w:val="00820E57"/>
    <w:rsid w:val="0082459B"/>
    <w:rsid w:val="00825F12"/>
    <w:rsid w:val="0083184B"/>
    <w:rsid w:val="00834E25"/>
    <w:rsid w:val="00842603"/>
    <w:rsid w:val="008753F0"/>
    <w:rsid w:val="0088789F"/>
    <w:rsid w:val="008938A9"/>
    <w:rsid w:val="008B0096"/>
    <w:rsid w:val="008C5EFC"/>
    <w:rsid w:val="009308E1"/>
    <w:rsid w:val="009632DA"/>
    <w:rsid w:val="009668C3"/>
    <w:rsid w:val="00970DD2"/>
    <w:rsid w:val="009913D3"/>
    <w:rsid w:val="0099493F"/>
    <w:rsid w:val="009A4A86"/>
    <w:rsid w:val="00A0564B"/>
    <w:rsid w:val="00A109B6"/>
    <w:rsid w:val="00A10FB0"/>
    <w:rsid w:val="00A41D7B"/>
    <w:rsid w:val="00A5483E"/>
    <w:rsid w:val="00A6020D"/>
    <w:rsid w:val="00A60E6E"/>
    <w:rsid w:val="00A74978"/>
    <w:rsid w:val="00A90E77"/>
    <w:rsid w:val="00A914D8"/>
    <w:rsid w:val="00A914F1"/>
    <w:rsid w:val="00AB15F5"/>
    <w:rsid w:val="00AC2753"/>
    <w:rsid w:val="00AE4F79"/>
    <w:rsid w:val="00B07C45"/>
    <w:rsid w:val="00B24D53"/>
    <w:rsid w:val="00B26EBE"/>
    <w:rsid w:val="00B30B4C"/>
    <w:rsid w:val="00B61ED4"/>
    <w:rsid w:val="00B704C5"/>
    <w:rsid w:val="00B825F6"/>
    <w:rsid w:val="00B86EA5"/>
    <w:rsid w:val="00BA0B47"/>
    <w:rsid w:val="00BD403D"/>
    <w:rsid w:val="00BD4233"/>
    <w:rsid w:val="00BE43FC"/>
    <w:rsid w:val="00BE6D8E"/>
    <w:rsid w:val="00C077F1"/>
    <w:rsid w:val="00C4534D"/>
    <w:rsid w:val="00C504D1"/>
    <w:rsid w:val="00C66BFB"/>
    <w:rsid w:val="00C72135"/>
    <w:rsid w:val="00CB30E7"/>
    <w:rsid w:val="00CB79C7"/>
    <w:rsid w:val="00CD66D8"/>
    <w:rsid w:val="00D01F9F"/>
    <w:rsid w:val="00D13623"/>
    <w:rsid w:val="00D24379"/>
    <w:rsid w:val="00D432E5"/>
    <w:rsid w:val="00D43AD4"/>
    <w:rsid w:val="00D529BF"/>
    <w:rsid w:val="00D55339"/>
    <w:rsid w:val="00D61DD2"/>
    <w:rsid w:val="00DB12F9"/>
    <w:rsid w:val="00DB6343"/>
    <w:rsid w:val="00E01EB6"/>
    <w:rsid w:val="00E057EC"/>
    <w:rsid w:val="00E16246"/>
    <w:rsid w:val="00E24253"/>
    <w:rsid w:val="00E25E72"/>
    <w:rsid w:val="00E261DA"/>
    <w:rsid w:val="00E42CF4"/>
    <w:rsid w:val="00E55224"/>
    <w:rsid w:val="00E756ED"/>
    <w:rsid w:val="00E86327"/>
    <w:rsid w:val="00E952C2"/>
    <w:rsid w:val="00EC51BB"/>
    <w:rsid w:val="00EE2A43"/>
    <w:rsid w:val="00F04B45"/>
    <w:rsid w:val="00F2333A"/>
    <w:rsid w:val="00F23B66"/>
    <w:rsid w:val="00F353C4"/>
    <w:rsid w:val="00F46DFB"/>
    <w:rsid w:val="00F64053"/>
    <w:rsid w:val="00F64824"/>
    <w:rsid w:val="00F66995"/>
    <w:rsid w:val="00F77E0B"/>
    <w:rsid w:val="00F83DE7"/>
    <w:rsid w:val="00F93E9F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6052"/>
  <w15:docId w15:val="{AD575B40-5733-43E9-B634-BC593BEC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y2iqfc">
    <w:name w:val="y2iqfc"/>
    <w:basedOn w:val="Predvolenpsmoodseku"/>
    <w:rsid w:val="00C72135"/>
  </w:style>
  <w:style w:type="paragraph" w:styleId="Textbubliny">
    <w:name w:val="Balloon Text"/>
    <w:basedOn w:val="Normlny"/>
    <w:link w:val="TextbublinyChar"/>
    <w:uiPriority w:val="99"/>
    <w:semiHidden/>
    <w:unhideWhenUsed/>
    <w:rsid w:val="008B00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0096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customStyle="1" w:styleId="Default">
    <w:name w:val="Default"/>
    <w:rsid w:val="002D77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765E7-A954-415D-ABC3-F463E0330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3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 H</cp:lastModifiedBy>
  <cp:revision>2</cp:revision>
  <cp:lastPrinted>2026-08-18T07:30:00Z</cp:lastPrinted>
  <dcterms:created xsi:type="dcterms:W3CDTF">2022-05-18T17:14:00Z</dcterms:created>
  <dcterms:modified xsi:type="dcterms:W3CDTF">2026-08-20T09:30:00Z</dcterms:modified>
</cp:coreProperties>
</file>