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95955" w14:textId="77777777" w:rsidR="00E9222B" w:rsidRDefault="00E9222B" w:rsidP="00D572AB">
      <w:pPr>
        <w:jc w:val="center"/>
        <w:rPr>
          <w:rFonts w:ascii="Arial Narrow" w:hAnsi="Arial Narrow" w:cs="Arial"/>
          <w:b/>
          <w:sz w:val="28"/>
          <w:szCs w:val="28"/>
        </w:rPr>
      </w:pPr>
      <w:r w:rsidRPr="007076DE">
        <w:rPr>
          <w:rFonts w:ascii="Arial Narrow" w:hAnsi="Arial Narrow" w:cs="Arial"/>
          <w:b/>
          <w:sz w:val="28"/>
          <w:szCs w:val="28"/>
        </w:rPr>
        <w:t>Podmienky účasti</w:t>
      </w:r>
    </w:p>
    <w:p w14:paraId="3E557226" w14:textId="77777777" w:rsidR="00D6518C" w:rsidRPr="00D6518C" w:rsidRDefault="00D6518C" w:rsidP="00C64AF0">
      <w:pPr>
        <w:pStyle w:val="Zkladntext3"/>
        <w:spacing w:after="0" w:line="240" w:lineRule="auto"/>
        <w:jc w:val="center"/>
        <w:rPr>
          <w:rFonts w:ascii="Arial Narrow" w:hAnsi="Arial Narrow" w:cs="Arial"/>
          <w:b/>
          <w:sz w:val="28"/>
          <w:szCs w:val="28"/>
        </w:rPr>
      </w:pPr>
      <w:r w:rsidRPr="00D6518C">
        <w:rPr>
          <w:rFonts w:ascii="Arial Narrow" w:hAnsi="Arial Narrow"/>
          <w:b/>
          <w:sz w:val="28"/>
          <w:szCs w:val="28"/>
        </w:rPr>
        <w:t xml:space="preserve">Bundy </w:t>
      </w:r>
      <w:proofErr w:type="spellStart"/>
      <w:r w:rsidRPr="00D6518C">
        <w:rPr>
          <w:rFonts w:ascii="Arial Narrow" w:hAnsi="Arial Narrow"/>
          <w:b/>
          <w:sz w:val="28"/>
          <w:szCs w:val="28"/>
        </w:rPr>
        <w:t>flísové</w:t>
      </w:r>
      <w:proofErr w:type="spellEnd"/>
      <w:r w:rsidRPr="00D6518C">
        <w:rPr>
          <w:rFonts w:ascii="Arial Narrow" w:hAnsi="Arial Narrow"/>
          <w:b/>
          <w:sz w:val="28"/>
          <w:szCs w:val="28"/>
        </w:rPr>
        <w:t>, plášte modré reprezentačné, vesty modré a tričká taktické</w:t>
      </w:r>
      <w:r w:rsidRPr="00D6518C">
        <w:rPr>
          <w:rFonts w:ascii="Arial Narrow" w:hAnsi="Arial Narrow" w:cs="Arial"/>
          <w:b/>
          <w:sz w:val="28"/>
          <w:szCs w:val="28"/>
        </w:rPr>
        <w:t xml:space="preserve"> </w:t>
      </w:r>
    </w:p>
    <w:p w14:paraId="0A136659" w14:textId="0EE9E727" w:rsidR="00C64AF0" w:rsidRPr="00C64AF0" w:rsidRDefault="00C64AF0" w:rsidP="00C64AF0">
      <w:pPr>
        <w:pStyle w:val="Zkladntext3"/>
        <w:spacing w:after="0" w:line="240" w:lineRule="auto"/>
        <w:jc w:val="center"/>
        <w:rPr>
          <w:rFonts w:ascii="Arial Narrow" w:hAnsi="Arial Narrow" w:cs="Arial"/>
          <w:b/>
          <w:sz w:val="22"/>
          <w:szCs w:val="22"/>
        </w:rPr>
      </w:pPr>
      <w:r>
        <w:rPr>
          <w:rFonts w:ascii="Arial Narrow" w:hAnsi="Arial Narrow" w:cs="Arial"/>
          <w:b/>
          <w:sz w:val="22"/>
          <w:szCs w:val="22"/>
        </w:rPr>
        <w:t>(</w:t>
      </w:r>
      <w:r w:rsidR="00FC7D96">
        <w:rPr>
          <w:rFonts w:ascii="Arial Narrow" w:hAnsi="Arial Narrow" w:cs="Arial"/>
          <w:b/>
          <w:sz w:val="22"/>
          <w:szCs w:val="22"/>
        </w:rPr>
        <w:t xml:space="preserve">spoločné </w:t>
      </w:r>
      <w:r>
        <w:rPr>
          <w:rFonts w:ascii="Arial Narrow" w:hAnsi="Arial Narrow" w:cs="Arial"/>
          <w:b/>
          <w:sz w:val="22"/>
          <w:szCs w:val="22"/>
        </w:rPr>
        <w:t>pre časť 1</w:t>
      </w:r>
      <w:r w:rsidR="00D6518C">
        <w:rPr>
          <w:rFonts w:ascii="Arial Narrow" w:hAnsi="Arial Narrow" w:cs="Arial"/>
          <w:b/>
          <w:sz w:val="22"/>
          <w:szCs w:val="22"/>
        </w:rPr>
        <w:t>,</w:t>
      </w:r>
      <w:r>
        <w:rPr>
          <w:rFonts w:ascii="Arial Narrow" w:hAnsi="Arial Narrow" w:cs="Arial"/>
          <w:b/>
          <w:sz w:val="22"/>
          <w:szCs w:val="22"/>
        </w:rPr>
        <w:t xml:space="preserve"> časť 2</w:t>
      </w:r>
      <w:r w:rsidR="00D6518C">
        <w:rPr>
          <w:rFonts w:ascii="Arial Narrow" w:hAnsi="Arial Narrow" w:cs="Arial"/>
          <w:b/>
          <w:sz w:val="22"/>
          <w:szCs w:val="22"/>
        </w:rPr>
        <w:t xml:space="preserve"> a časť 3</w:t>
      </w:r>
      <w:r>
        <w:rPr>
          <w:rFonts w:ascii="Arial Narrow" w:hAnsi="Arial Narrow" w:cs="Arial"/>
          <w:b/>
          <w:sz w:val="22"/>
          <w:szCs w:val="22"/>
        </w:rPr>
        <w:t>)</w:t>
      </w:r>
    </w:p>
    <w:p w14:paraId="0BCA3F12" w14:textId="77777777" w:rsidR="00FC7D96" w:rsidRDefault="00FC7D96" w:rsidP="00AA7BE0">
      <w:pPr>
        <w:spacing w:after="120" w:line="240" w:lineRule="auto"/>
        <w:jc w:val="both"/>
        <w:rPr>
          <w:rFonts w:ascii="Arial Narrow" w:hAnsi="Arial Narrow" w:cs="Arial"/>
          <w:b/>
          <w:sz w:val="28"/>
          <w:szCs w:val="28"/>
        </w:rPr>
      </w:pPr>
    </w:p>
    <w:p w14:paraId="520DB573" w14:textId="3D9B59A1" w:rsidR="00AA7BE0" w:rsidRPr="00971408" w:rsidRDefault="00AA7BE0" w:rsidP="00AA7BE0">
      <w:pPr>
        <w:spacing w:after="120" w:line="240" w:lineRule="auto"/>
        <w:jc w:val="both"/>
        <w:rPr>
          <w:rFonts w:ascii="Arial Narrow" w:hAnsi="Arial Narrow" w:cs="Arial"/>
          <w:b/>
          <w:u w:val="single"/>
        </w:rPr>
      </w:pPr>
      <w:r w:rsidRPr="00971408">
        <w:rPr>
          <w:rFonts w:ascii="Arial Narrow" w:hAnsi="Arial Narrow" w:cs="Arial"/>
          <w:b/>
          <w:u w:val="single"/>
        </w:rPr>
        <w:t>1. Osobné postavenie</w:t>
      </w:r>
    </w:p>
    <w:p w14:paraId="72F6ED18" w14:textId="77777777" w:rsidR="00AA7BE0" w:rsidRPr="00073805" w:rsidRDefault="00AA7BE0" w:rsidP="00FC7D96">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line="240" w:lineRule="auto"/>
        <w:jc w:val="both"/>
        <w:rPr>
          <w:rFonts w:ascii="Arial Narrow" w:eastAsia="Arial Narrow" w:hAnsi="Arial Narrow" w:cs="Arial Narrow"/>
          <w:b/>
          <w:bCs/>
          <w:color w:val="000000"/>
          <w:u w:color="000000"/>
        </w:rPr>
      </w:pPr>
      <w:r w:rsidRPr="00073805">
        <w:rPr>
          <w:rFonts w:ascii="Arial Narrow" w:hAnsi="Arial Narrow" w:cs="Arial Unicode MS"/>
          <w:b/>
          <w:bCs/>
          <w:color w:val="000000"/>
          <w:u w:color="000000"/>
        </w:rPr>
        <w:t xml:space="preserve">Osobné postavenie v zmysle ustanovenia § 32 zákona č. 343/2015 Z. Z. o verejnom obstarávaní </w:t>
      </w:r>
      <w:r w:rsidRPr="00073805">
        <w:rPr>
          <w:rFonts w:ascii="Arial Narrow" w:hAnsi="Arial Narrow" w:cs="Arial Unicode MS"/>
          <w:b/>
          <w:bCs/>
          <w:color w:val="000000"/>
          <w:u w:color="000000"/>
        </w:rPr>
        <w:br/>
        <w:t xml:space="preserve">v platnom znení </w:t>
      </w:r>
    </w:p>
    <w:p w14:paraId="05F29647" w14:textId="77777777" w:rsidR="00AA7BE0" w:rsidRPr="00073805" w:rsidRDefault="00AA7BE0" w:rsidP="00FC7D96">
      <w:pPr>
        <w:pStyle w:val="Predvolen"/>
        <w:spacing w:before="0"/>
        <w:jc w:val="both"/>
        <w:rPr>
          <w:rFonts w:ascii="Arial Narrow" w:eastAsia="Arial Narrow" w:hAnsi="Arial Narrow" w:cs="Arial Narrow"/>
          <w:b/>
          <w:bCs/>
          <w:sz w:val="22"/>
          <w:szCs w:val="22"/>
          <w:shd w:val="clear" w:color="auto" w:fill="FFFFFF"/>
        </w:rPr>
      </w:pPr>
      <w:r w:rsidRPr="00073805">
        <w:rPr>
          <w:rFonts w:ascii="Arial Narrow" w:hAnsi="Arial Narrow"/>
          <w:b/>
          <w:bCs/>
          <w:sz w:val="22"/>
          <w:szCs w:val="22"/>
          <w:shd w:val="clear" w:color="auto" w:fill="FFFFFF"/>
        </w:rPr>
        <w:t xml:space="preserve">Vhodnosť vykonávať profesionálnu činnosť vrátane požiadaviek týkajúcich sa zápisu </w:t>
      </w:r>
      <w:r w:rsidRPr="00073805">
        <w:rPr>
          <w:rFonts w:ascii="Arial Narrow" w:hAnsi="Arial Narrow"/>
          <w:b/>
          <w:bCs/>
          <w:sz w:val="22"/>
          <w:szCs w:val="22"/>
          <w:shd w:val="clear" w:color="auto" w:fill="FFFFFF"/>
        </w:rPr>
        <w:br/>
        <w:t>do živnostenských alebo obchodných registrov</w:t>
      </w:r>
    </w:p>
    <w:p w14:paraId="0F8A0981" w14:textId="77777777" w:rsidR="00FC7D96" w:rsidRDefault="00FC7D96" w:rsidP="00AA7BE0">
      <w:pPr>
        <w:pStyle w:val="Predvolen"/>
        <w:spacing w:before="0"/>
        <w:jc w:val="both"/>
        <w:rPr>
          <w:rFonts w:ascii="Arial Narrow" w:eastAsia="Arial Narrow" w:hAnsi="Arial Narrow" w:cs="Arial Narrow"/>
          <w:b/>
          <w:bCs/>
          <w:sz w:val="22"/>
          <w:szCs w:val="22"/>
          <w:shd w:val="clear" w:color="auto" w:fill="FFFFFF"/>
        </w:rPr>
      </w:pPr>
    </w:p>
    <w:p w14:paraId="16589943" w14:textId="75E28EB7" w:rsidR="00AA7BE0" w:rsidRPr="00073805" w:rsidRDefault="00AA7BE0" w:rsidP="00AA7BE0">
      <w:pPr>
        <w:pStyle w:val="Predvolen"/>
        <w:spacing w:before="0"/>
        <w:jc w:val="both"/>
        <w:rPr>
          <w:rFonts w:ascii="Arial Narrow" w:eastAsia="Arial Narrow" w:hAnsi="Arial Narrow" w:cs="Arial Narrow"/>
          <w:color w:val="auto"/>
          <w:sz w:val="22"/>
          <w:szCs w:val="22"/>
          <w:shd w:val="clear" w:color="auto" w:fill="FFFFFF"/>
        </w:rPr>
      </w:pPr>
      <w:r w:rsidRPr="00073805">
        <w:rPr>
          <w:rFonts w:ascii="Arial Narrow" w:hAnsi="Arial Narrow"/>
          <w:color w:val="auto"/>
          <w:sz w:val="22"/>
          <w:szCs w:val="22"/>
          <w:shd w:val="clear" w:color="auto" w:fill="FFFFFF"/>
        </w:rPr>
        <w:t>Zoznam a krátky opis podmienok: </w:t>
      </w:r>
    </w:p>
    <w:p w14:paraId="5FFC4E2B" w14:textId="77777777" w:rsidR="00AA7BE0" w:rsidRPr="00073805" w:rsidRDefault="00AA7BE0" w:rsidP="00AA7BE0">
      <w:pPr>
        <w:jc w:val="both"/>
        <w:rPr>
          <w:rFonts w:ascii="Arial Narrow" w:eastAsia="Arial" w:hAnsi="Arial Narrow"/>
        </w:rPr>
      </w:pPr>
      <w:r w:rsidRPr="00073805">
        <w:rPr>
          <w:rFonts w:ascii="Arial Narrow" w:eastAsia="Arial" w:hAnsi="Arial Narrow"/>
        </w:rPr>
        <w:t>Uchádzač musí spĺňať nasledovné podmienky účasti týkajúce sa osobného postavenia:</w:t>
      </w:r>
    </w:p>
    <w:p w14:paraId="4CCF6960" w14:textId="51306127" w:rsidR="00FC7D96" w:rsidRDefault="00AA7BE0" w:rsidP="00FC7D96">
      <w:pPr>
        <w:pStyle w:val="Odsekzoznamu"/>
        <w:numPr>
          <w:ilvl w:val="0"/>
          <w:numId w:val="15"/>
        </w:numPr>
        <w:spacing w:after="120" w:line="276" w:lineRule="auto"/>
        <w:ind w:left="680" w:hanging="357"/>
        <w:jc w:val="both"/>
        <w:rPr>
          <w:rFonts w:ascii="Arial Narrow" w:eastAsia="Arial" w:hAnsi="Arial Narrow"/>
          <w:noProof/>
        </w:rPr>
      </w:pPr>
      <w:r w:rsidRPr="00073805">
        <w:rPr>
          <w:rFonts w:ascii="Arial Narrow" w:eastAsia="Arial" w:hAnsi="Arial Narrow"/>
        </w:rPr>
        <w:t xml:space="preserve">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3FB91C62" w14:textId="77777777" w:rsidR="00FC7D96" w:rsidRPr="00FC7D96" w:rsidRDefault="00FC7D96" w:rsidP="00FC7D96">
      <w:pPr>
        <w:pStyle w:val="Odsekzoznamu"/>
        <w:spacing w:after="120" w:line="276" w:lineRule="auto"/>
        <w:ind w:left="680"/>
        <w:jc w:val="both"/>
        <w:rPr>
          <w:rFonts w:ascii="Arial Narrow" w:eastAsia="Arial" w:hAnsi="Arial Narrow"/>
          <w:noProof/>
        </w:rPr>
      </w:pPr>
    </w:p>
    <w:p w14:paraId="1895B530" w14:textId="77777777" w:rsidR="13791257" w:rsidRPr="00073805" w:rsidRDefault="00AA7BE0" w:rsidP="00AA250D">
      <w:pPr>
        <w:pStyle w:val="Odsekzoznamu"/>
        <w:spacing w:after="200" w:line="276" w:lineRule="auto"/>
        <w:ind w:left="681"/>
        <w:jc w:val="both"/>
        <w:rPr>
          <w:rFonts w:ascii="Arial Narrow" w:eastAsia="Arial" w:hAnsi="Arial Narrow"/>
        </w:rPr>
      </w:pPr>
      <w:r w:rsidRPr="00073805">
        <w:rPr>
          <w:rFonts w:ascii="Arial Narrow" w:eastAsia="Arial" w:hAnsi="Arial Narrow"/>
        </w:rPr>
        <w:t>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je štatutárnym orgánom, alebo za osoby, ktoré sú členmi štatutárneho orgánu, ako aj za všetky osoby, ktoré sú členmi dozorného orgánu a prokuristami hospodárskeho subjektu.</w:t>
      </w:r>
    </w:p>
    <w:p w14:paraId="4254B952" w14:textId="77777777" w:rsidR="009F7990" w:rsidRPr="00073805" w:rsidRDefault="009F7990" w:rsidP="009F7990">
      <w:pPr>
        <w:spacing w:after="200" w:line="276" w:lineRule="auto"/>
        <w:ind w:left="681"/>
        <w:jc w:val="both"/>
        <w:rPr>
          <w:rFonts w:ascii="Arial Narrow" w:eastAsia="Arial" w:hAnsi="Arial Narrow"/>
        </w:rPr>
      </w:pPr>
      <w:r w:rsidRPr="00073805">
        <w:rPr>
          <w:rFonts w:ascii="Arial Narrow" w:eastAsia="Arial" w:hAnsi="Arial Narrow"/>
          <w:noProof/>
          <w:color w:val="4472C4" w:themeColor="accent1"/>
        </w:rPr>
        <w:tab/>
      </w:r>
      <w:r w:rsidRPr="00073805">
        <w:rPr>
          <w:rFonts w:ascii="Arial Narrow" w:eastAsia="Arial" w:hAnsi="Arial Narrow"/>
        </w:rPr>
        <w:t>Podmienky účasti podľa § 32 ods. 1 písm. a) zákona, musí spĺňať aj iná osoba ako osoba podľa odseku 1 písm. a) zákona, ak táto osoba má právo za ňu konať, práva spojené s rozhodovaním alebo kontrolou v hospodárskom subjekte, ktorý sa chce zúčastniť verejného obstarávania. Takáto osoba je definovaná v § 32 ods. 8 zákona.</w:t>
      </w:r>
    </w:p>
    <w:p w14:paraId="4756522F" w14:textId="77777777" w:rsidR="009F7990" w:rsidRPr="00073805" w:rsidRDefault="009F7990" w:rsidP="009F7990">
      <w:pPr>
        <w:spacing w:after="200" w:line="276" w:lineRule="auto"/>
        <w:ind w:left="681"/>
        <w:jc w:val="both"/>
        <w:rPr>
          <w:rFonts w:ascii="Arial Narrow" w:eastAsia="Arial" w:hAnsi="Arial Narrow"/>
        </w:rPr>
      </w:pPr>
      <w:r w:rsidRPr="00073805">
        <w:rPr>
          <w:rFonts w:ascii="Arial Narrow" w:eastAsia="Arial" w:hAnsi="Arial Narrow"/>
        </w:rPr>
        <w:t xml:space="preserve">Splnenie podmienky účasti podľa prvej vety preukazuje uchádzač predložením čestného vyhlásenia podľa vzoru uvedeného v prílohe č. 6 alebo vyhlásenia urobeného pred súdom, správnym orgánom, notárom, inou odbornou inštitúciou alebo obchodnou inštitúciou podľa predpisov platných v štáte sídla, miesta podnikania alebo obvyklého pobytu uchádzača alebo záujemcu, ak právo štátu uchádzača alebo záujemcu so sídlom, miestom podnikania alebo obvyklým pobytom mimo územia Slovenskej republiky neupravuje inštitút čestného vyhlásenia. </w:t>
      </w:r>
    </w:p>
    <w:p w14:paraId="559BB548" w14:textId="77777777" w:rsidR="009F7990" w:rsidRPr="00073805" w:rsidRDefault="009F7990" w:rsidP="009F7990">
      <w:pPr>
        <w:pStyle w:val="Odsekzoznamu"/>
        <w:spacing w:after="200" w:line="276" w:lineRule="auto"/>
        <w:ind w:left="681" w:firstLine="27"/>
        <w:jc w:val="both"/>
        <w:rPr>
          <w:rFonts w:ascii="Arial Narrow" w:eastAsia="Arial" w:hAnsi="Arial Narrow"/>
        </w:rPr>
      </w:pPr>
      <w:r w:rsidRPr="00073805">
        <w:rPr>
          <w:rFonts w:ascii="Arial Narrow" w:eastAsia="Arial" w:hAnsi="Arial Narrow"/>
        </w:rPr>
        <w:lastRenderedPageBreak/>
        <w:t>V čestnom vyhlásení alebo vyhlásení uchádzač uvedie zoznam osôb v zmysle vyššie uvedeného.</w:t>
      </w:r>
    </w:p>
    <w:p w14:paraId="51866DB0" w14:textId="77777777" w:rsidR="003572F0" w:rsidRPr="00073805" w:rsidRDefault="003572F0" w:rsidP="009F7990">
      <w:pPr>
        <w:pStyle w:val="Odsekzoznamu"/>
        <w:spacing w:after="200" w:line="276" w:lineRule="auto"/>
        <w:ind w:left="681" w:firstLine="27"/>
        <w:jc w:val="both"/>
        <w:rPr>
          <w:rFonts w:ascii="Arial Narrow" w:eastAsia="Arial" w:hAnsi="Arial Narrow"/>
        </w:rPr>
      </w:pPr>
    </w:p>
    <w:p w14:paraId="2D2ACD4F" w14:textId="77777777" w:rsidR="003572F0" w:rsidRPr="00073805" w:rsidRDefault="00722CB2" w:rsidP="00760594">
      <w:pPr>
        <w:pStyle w:val="Odsekzoznamu"/>
        <w:spacing w:after="200" w:line="276" w:lineRule="auto"/>
        <w:ind w:left="681"/>
        <w:jc w:val="both"/>
        <w:rPr>
          <w:rFonts w:ascii="Arial Narrow" w:eastAsia="Arial" w:hAnsi="Arial Narrow"/>
          <w:u w:val="single"/>
        </w:rPr>
      </w:pPr>
      <w:r w:rsidRPr="00073805">
        <w:rPr>
          <w:rFonts w:ascii="Arial Narrow" w:eastAsia="Arial" w:hAnsi="Arial Narrow"/>
          <w:u w:val="single"/>
        </w:rPr>
        <w:t>Predmetné čestné vyhlásenie uchádzač vyplní podľa vzoru uvedeného v prílohe č. 6a súťažných podkladov.</w:t>
      </w:r>
    </w:p>
    <w:p w14:paraId="5E131767" w14:textId="77777777" w:rsidR="009F7990" w:rsidRPr="00073805" w:rsidRDefault="009F7990" w:rsidP="009F7990">
      <w:pPr>
        <w:pStyle w:val="Odsekzoznamu"/>
        <w:spacing w:after="200" w:line="276" w:lineRule="auto"/>
        <w:ind w:left="681"/>
        <w:jc w:val="both"/>
        <w:rPr>
          <w:rFonts w:ascii="Arial Narrow" w:eastAsia="Arial" w:hAnsi="Arial Narrow"/>
        </w:rPr>
      </w:pPr>
    </w:p>
    <w:p w14:paraId="1D75C41B" w14:textId="77777777" w:rsidR="00AA7BE0" w:rsidRPr="00073805" w:rsidRDefault="00AA7BE0" w:rsidP="00AA7BE0">
      <w:pPr>
        <w:pStyle w:val="Odsekzoznamu"/>
        <w:numPr>
          <w:ilvl w:val="0"/>
          <w:numId w:val="15"/>
        </w:numPr>
        <w:spacing w:after="200" w:line="276" w:lineRule="auto"/>
        <w:jc w:val="both"/>
        <w:rPr>
          <w:rFonts w:ascii="Arial Narrow" w:eastAsia="Arial" w:hAnsi="Arial Narrow"/>
        </w:rPr>
      </w:pPr>
      <w:r w:rsidRPr="00073805">
        <w:rPr>
          <w:rFonts w:ascii="Arial Narrow" w:eastAsia="Arial" w:hAnsi="Arial Narrow"/>
        </w:rPr>
        <w:t xml:space="preserve">podľa § 32 ods. 1 písm. b) zákona, že uchádzač nemá evidované nedoplatky na poistnom na sociálne poistenie a zdravotná poisťovňa neeviduje voči nemu pohľadávky po splatnosti podľa osobitných predpisov v Slovenskej republike </w:t>
      </w:r>
      <w:r w:rsidRPr="00073805">
        <w:rPr>
          <w:rFonts w:ascii="Arial Narrow" w:eastAsia="Arial" w:hAnsi="Arial Narrow"/>
          <w:b/>
          <w:bCs/>
        </w:rPr>
        <w:t>a</w:t>
      </w:r>
      <w:r w:rsidRPr="00073805">
        <w:rPr>
          <w:rFonts w:ascii="Arial Narrow" w:eastAsia="Arial" w:hAnsi="Arial Narrow"/>
        </w:rPr>
        <w:t xml:space="preserve">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49F0F2AF" w14:textId="77777777" w:rsidR="00AA7BE0" w:rsidRPr="00073805" w:rsidRDefault="00AA7BE0" w:rsidP="00AA7BE0">
      <w:pPr>
        <w:pStyle w:val="Odsekzoznamu"/>
        <w:spacing w:after="200" w:line="276" w:lineRule="auto"/>
        <w:ind w:left="681"/>
        <w:jc w:val="both"/>
        <w:rPr>
          <w:rFonts w:ascii="Arial Narrow" w:eastAsia="Arial" w:hAnsi="Arial Narrow"/>
        </w:rPr>
      </w:pPr>
    </w:p>
    <w:p w14:paraId="3B9B0A3A" w14:textId="77777777" w:rsidR="00AA7BE0" w:rsidRPr="00073805" w:rsidRDefault="00AA7BE0" w:rsidP="00AA7BE0">
      <w:pPr>
        <w:pStyle w:val="Odsekzoznamu"/>
        <w:numPr>
          <w:ilvl w:val="0"/>
          <w:numId w:val="15"/>
        </w:numPr>
        <w:spacing w:after="200" w:line="276" w:lineRule="auto"/>
        <w:jc w:val="both"/>
        <w:rPr>
          <w:rFonts w:ascii="Arial Narrow" w:eastAsia="Arial" w:hAnsi="Arial Narrow"/>
        </w:rPr>
      </w:pPr>
      <w:r w:rsidRPr="00073805">
        <w:rPr>
          <w:rFonts w:ascii="Arial Narrow" w:eastAsia="Arial" w:hAnsi="Arial Narrow"/>
        </w:rPr>
        <w:t>podľa § 32 ods. 1 písm. c) zákona, že nemá evidované daňové nedoplatky voči daňovému úradu a colnému úradu podľa osobitných predpisov v Slovenskej republike</w:t>
      </w:r>
      <w:r w:rsidR="00334625">
        <w:rPr>
          <w:rFonts w:ascii="Arial Narrow" w:eastAsia="Arial" w:hAnsi="Arial Narrow"/>
        </w:rPr>
        <w:t xml:space="preserve"> </w:t>
      </w:r>
      <w:r w:rsidRPr="00073805">
        <w:rPr>
          <w:rFonts w:ascii="Arial Narrow" w:eastAsia="Arial" w:hAnsi="Arial Narrow"/>
          <w:b/>
        </w:rPr>
        <w:t>a</w:t>
      </w:r>
      <w:r w:rsidR="00334625">
        <w:rPr>
          <w:rFonts w:ascii="Arial Narrow" w:eastAsia="Arial" w:hAnsi="Arial Narrow"/>
          <w:b/>
        </w:rPr>
        <w:t xml:space="preserve"> </w:t>
      </w:r>
      <w:r w:rsidRPr="00073805">
        <w:rPr>
          <w:rFonts w:ascii="Arial Narrow" w:eastAsia="Arial" w:hAnsi="Arial Narrow"/>
        </w:rPr>
        <w:t>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45E42711" w14:textId="77777777" w:rsidR="00AA7BE0" w:rsidRPr="00073805" w:rsidRDefault="00AA7BE0" w:rsidP="00AA7BE0">
      <w:pPr>
        <w:pStyle w:val="Odsekzoznamu"/>
        <w:rPr>
          <w:rFonts w:ascii="Arial Narrow" w:eastAsia="Arial" w:hAnsi="Arial Narrow"/>
        </w:rPr>
      </w:pPr>
    </w:p>
    <w:p w14:paraId="5CBB8267" w14:textId="77777777" w:rsidR="00AA7BE0" w:rsidRPr="00073805" w:rsidRDefault="00AA7BE0" w:rsidP="00AA7BE0">
      <w:pPr>
        <w:pStyle w:val="Odsekzoznamu"/>
        <w:numPr>
          <w:ilvl w:val="0"/>
          <w:numId w:val="15"/>
        </w:numPr>
        <w:spacing w:after="200" w:line="276" w:lineRule="auto"/>
        <w:jc w:val="both"/>
        <w:rPr>
          <w:rFonts w:ascii="Arial Narrow" w:eastAsia="Arial" w:hAnsi="Arial Narrow"/>
        </w:rPr>
      </w:pPr>
      <w:r w:rsidRPr="00073805">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20869159" w14:textId="77777777" w:rsidR="00AA7BE0" w:rsidRPr="00073805" w:rsidRDefault="00AA7BE0" w:rsidP="00AA7BE0">
      <w:pPr>
        <w:pStyle w:val="Odsekzoznamu"/>
        <w:ind w:left="681"/>
        <w:jc w:val="both"/>
        <w:rPr>
          <w:rFonts w:ascii="Arial Narrow" w:eastAsia="Arial" w:hAnsi="Arial Narrow"/>
        </w:rPr>
      </w:pPr>
    </w:p>
    <w:p w14:paraId="6582B455" w14:textId="77777777" w:rsidR="00AA7BE0" w:rsidRPr="00073805" w:rsidRDefault="00AA7BE0" w:rsidP="00AA7BE0">
      <w:pPr>
        <w:pStyle w:val="Odsekzoznamu"/>
        <w:numPr>
          <w:ilvl w:val="0"/>
          <w:numId w:val="15"/>
        </w:numPr>
        <w:spacing w:after="200" w:line="276" w:lineRule="auto"/>
        <w:jc w:val="both"/>
        <w:rPr>
          <w:rFonts w:ascii="Arial Narrow" w:eastAsia="Arial" w:hAnsi="Arial Narrow"/>
        </w:rPr>
      </w:pPr>
      <w:r w:rsidRPr="00073805">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624D1923" w14:textId="77777777" w:rsidR="00AA7BE0" w:rsidRPr="00073805" w:rsidRDefault="00AA7BE0" w:rsidP="00AA7BE0">
      <w:pPr>
        <w:pStyle w:val="Odsekzoznamu"/>
        <w:spacing w:after="200" w:line="276" w:lineRule="auto"/>
        <w:ind w:left="681"/>
        <w:jc w:val="both"/>
        <w:rPr>
          <w:rFonts w:ascii="Arial Narrow" w:eastAsia="Arial" w:hAnsi="Arial Narrow"/>
        </w:rPr>
      </w:pPr>
    </w:p>
    <w:p w14:paraId="42CA4202" w14:textId="77777777" w:rsidR="00AA7BE0" w:rsidRPr="00073805" w:rsidRDefault="00AA7BE0" w:rsidP="00AA7BE0">
      <w:pPr>
        <w:pStyle w:val="Odsekzoznamu"/>
        <w:numPr>
          <w:ilvl w:val="0"/>
          <w:numId w:val="15"/>
        </w:numPr>
        <w:spacing w:after="200" w:line="276" w:lineRule="auto"/>
        <w:jc w:val="both"/>
        <w:rPr>
          <w:rFonts w:ascii="Arial Narrow" w:eastAsia="Arial" w:hAnsi="Arial Narrow"/>
        </w:rPr>
      </w:pPr>
      <w:r w:rsidRPr="00073805">
        <w:rPr>
          <w:rFonts w:ascii="Arial Narrow" w:eastAsia="Arial" w:hAnsi="Arial Narrow"/>
        </w:rPr>
        <w:t>podľa § 32 ods. 1 písm. f) zákona, že nemá uložený zákaz účasti vo verejnom obstarávaní potvrdený konečným rozhodnutím v Slovenskej republike</w:t>
      </w:r>
      <w:r w:rsidR="00334625">
        <w:rPr>
          <w:rFonts w:ascii="Arial Narrow" w:eastAsia="Arial" w:hAnsi="Arial Narrow"/>
        </w:rPr>
        <w:t xml:space="preserve"> </w:t>
      </w:r>
      <w:r w:rsidRPr="00073805">
        <w:rPr>
          <w:rFonts w:ascii="Arial Narrow" w:eastAsia="Arial" w:hAnsi="Arial Narrow"/>
          <w:b/>
        </w:rPr>
        <w:t>a</w:t>
      </w:r>
      <w:r w:rsidR="00334625">
        <w:rPr>
          <w:rFonts w:ascii="Arial Narrow" w:eastAsia="Arial" w:hAnsi="Arial Narrow"/>
          <w:b/>
        </w:rPr>
        <w:t xml:space="preserve"> </w:t>
      </w:r>
      <w:r w:rsidRPr="00073805">
        <w:rPr>
          <w:rFonts w:ascii="Arial Narrow" w:eastAsia="Arial" w:hAnsi="Arial Narrow"/>
        </w:rPr>
        <w:t>v štáte sídla, miesta podnikania alebo obvyklého pobytu. Uvedenú podmienku účasti preukáže uchádzač v súlade s § 32 ods. 2 písm. f) zákona doloženým čestným vyhlásením.</w:t>
      </w:r>
    </w:p>
    <w:p w14:paraId="64532EF3" w14:textId="77777777" w:rsidR="00AA7BE0" w:rsidRPr="00073805" w:rsidRDefault="00AA7BE0" w:rsidP="00AA7BE0">
      <w:pPr>
        <w:autoSpaceDE w:val="0"/>
        <w:autoSpaceDN w:val="0"/>
        <w:adjustRightInd w:val="0"/>
        <w:spacing w:after="0" w:line="240" w:lineRule="auto"/>
        <w:jc w:val="both"/>
        <w:rPr>
          <w:rFonts w:ascii="Arial Narrow" w:hAnsi="Arial Narrow" w:cs="Tahoma"/>
          <w:lang w:eastAsia="sk-SK"/>
        </w:rPr>
      </w:pPr>
      <w:r w:rsidRPr="00073805">
        <w:rPr>
          <w:rFonts w:ascii="Arial Narrow" w:hAnsi="Arial Narrow" w:cs="Tahoma"/>
        </w:rPr>
        <w:t>Doklady, ktoré sa nepredkladajú:</w:t>
      </w:r>
    </w:p>
    <w:p w14:paraId="663D1384" w14:textId="77777777" w:rsidR="00AA7BE0" w:rsidRPr="00073805" w:rsidRDefault="00AA7BE0" w:rsidP="00AA7BE0">
      <w:pPr>
        <w:autoSpaceDE w:val="0"/>
        <w:autoSpaceDN w:val="0"/>
        <w:adjustRightInd w:val="0"/>
        <w:spacing w:after="0" w:line="240" w:lineRule="auto"/>
        <w:jc w:val="both"/>
        <w:rPr>
          <w:rFonts w:ascii="Arial Narrow" w:eastAsiaTheme="minorHAnsi" w:hAnsi="Arial Narrow" w:cs="Tahoma"/>
        </w:rPr>
      </w:pPr>
      <w:r w:rsidRPr="00073805">
        <w:rPr>
          <w:rFonts w:ascii="Arial Narrow" w:hAnsi="Arial Narrow" w:cs="Tahoma"/>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502296BA" w14:textId="77777777" w:rsidR="00AA7BE0" w:rsidRPr="00073805" w:rsidRDefault="00AA7BE0" w:rsidP="00AA7BE0">
      <w:pPr>
        <w:pStyle w:val="Odsekzoznamu"/>
        <w:widowControl w:val="0"/>
        <w:tabs>
          <w:tab w:val="left" w:pos="0"/>
        </w:tabs>
        <w:spacing w:after="0" w:line="240" w:lineRule="auto"/>
        <w:ind w:hanging="360"/>
        <w:jc w:val="both"/>
        <w:rPr>
          <w:rFonts w:ascii="Arial Narrow" w:hAnsi="Arial Narrow" w:cs="Tahoma"/>
        </w:rPr>
      </w:pPr>
      <w:r w:rsidRPr="00073805">
        <w:rPr>
          <w:rFonts w:ascii="Arial Narrow" w:hAnsi="Arial Narrow" w:cs="Tahoma"/>
        </w:rPr>
        <w:t>-</w:t>
      </w:r>
      <w:r w:rsidRPr="00073805">
        <w:rPr>
          <w:rFonts w:ascii="Arial Narrow" w:hAnsi="Arial Narrow" w:cs="Tahoma"/>
        </w:rPr>
        <w:tab/>
        <w:t>výpis z registra trestov záujemcu/uchádzača, jeho štatutárneho orgánu, člena štatutárneho orgánu, člena dozorného orgánu, prokuristu v súlade s § 32 ods. 1 písm. a) a ods. 2 písm. a) zákona,</w:t>
      </w:r>
    </w:p>
    <w:p w14:paraId="59FD4D5D" w14:textId="77777777" w:rsidR="00AA7BE0" w:rsidRPr="00073805" w:rsidRDefault="00AA7BE0" w:rsidP="00AA7BE0">
      <w:pPr>
        <w:pStyle w:val="Odsekzoznamu"/>
        <w:widowControl w:val="0"/>
        <w:tabs>
          <w:tab w:val="left" w:pos="0"/>
        </w:tabs>
        <w:spacing w:after="0" w:line="240" w:lineRule="auto"/>
        <w:ind w:hanging="360"/>
        <w:jc w:val="both"/>
        <w:rPr>
          <w:rFonts w:ascii="Arial Narrow" w:hAnsi="Arial Narrow" w:cs="Tahoma"/>
        </w:rPr>
      </w:pPr>
      <w:r w:rsidRPr="00073805">
        <w:rPr>
          <w:rFonts w:ascii="Arial Narrow" w:hAnsi="Arial Narrow" w:cs="Tahoma"/>
        </w:rPr>
        <w:t>-</w:t>
      </w:r>
      <w:r w:rsidRPr="00073805">
        <w:rPr>
          <w:rFonts w:ascii="Arial Narrow" w:hAnsi="Arial Narrow" w:cs="Tahoma"/>
        </w:rPr>
        <w:tab/>
        <w:t>potvrdenia zdravotnej poisťovne a Sociálnej poisťovne podľa § 32 ods. 1 písm. b) a ods. 2 písm. b) zákona,</w:t>
      </w:r>
    </w:p>
    <w:p w14:paraId="658DC2EC" w14:textId="77777777" w:rsidR="00AA7BE0" w:rsidRPr="00073805" w:rsidRDefault="00AA7BE0" w:rsidP="00AA7BE0">
      <w:pPr>
        <w:pStyle w:val="Odsekzoznamu"/>
        <w:widowControl w:val="0"/>
        <w:tabs>
          <w:tab w:val="left" w:pos="0"/>
        </w:tabs>
        <w:spacing w:after="0" w:line="240" w:lineRule="auto"/>
        <w:ind w:hanging="360"/>
        <w:jc w:val="both"/>
        <w:rPr>
          <w:rFonts w:ascii="Arial Narrow" w:hAnsi="Arial Narrow" w:cs="Tahoma"/>
        </w:rPr>
      </w:pPr>
      <w:r w:rsidRPr="00073805">
        <w:rPr>
          <w:rFonts w:ascii="Arial Narrow" w:hAnsi="Arial Narrow" w:cs="Tahoma"/>
        </w:rPr>
        <w:lastRenderedPageBreak/>
        <w:t>-</w:t>
      </w:r>
      <w:r w:rsidRPr="00073805">
        <w:rPr>
          <w:rFonts w:ascii="Arial Narrow" w:hAnsi="Arial Narrow" w:cs="Tahoma"/>
        </w:rPr>
        <w:tab/>
        <w:t>potvrdenia miestne príslušného daňového úradu a miestne príslušného colného úradu podľa § 32 ods. 1 písm. c) a ods. 2 písm. c) zákona,</w:t>
      </w:r>
    </w:p>
    <w:p w14:paraId="0A7BC548" w14:textId="77777777" w:rsidR="00AA7BE0" w:rsidRPr="00073805" w:rsidRDefault="00AA7BE0" w:rsidP="00AA7BE0">
      <w:pPr>
        <w:pStyle w:val="Odsekzoznamu"/>
        <w:widowControl w:val="0"/>
        <w:tabs>
          <w:tab w:val="left" w:pos="0"/>
        </w:tabs>
        <w:spacing w:after="0" w:line="240" w:lineRule="auto"/>
        <w:ind w:hanging="360"/>
        <w:jc w:val="both"/>
        <w:rPr>
          <w:rFonts w:ascii="Arial Narrow" w:hAnsi="Arial Narrow" w:cs="Tahoma"/>
        </w:rPr>
      </w:pPr>
      <w:r w:rsidRPr="00073805">
        <w:rPr>
          <w:rFonts w:ascii="Arial Narrow" w:hAnsi="Arial Narrow" w:cs="Tahoma"/>
        </w:rPr>
        <w:t>-</w:t>
      </w:r>
      <w:r w:rsidRPr="00073805">
        <w:rPr>
          <w:rFonts w:ascii="Arial Narrow" w:hAnsi="Arial Narrow" w:cs="Tahoma"/>
        </w:rPr>
        <w:tab/>
        <w:t>potvrdenie príslušného súdu (konkurz,</w:t>
      </w:r>
      <w:r w:rsidR="00334625">
        <w:rPr>
          <w:rFonts w:ascii="Arial Narrow" w:hAnsi="Arial Narrow" w:cs="Tahoma"/>
        </w:rPr>
        <w:t xml:space="preserve"> </w:t>
      </w:r>
      <w:r w:rsidRPr="00073805">
        <w:rPr>
          <w:rFonts w:ascii="Arial Narrow" w:hAnsi="Arial Narrow" w:cs="Tahoma"/>
        </w:rPr>
        <w:t>reštrukturalizácia</w:t>
      </w:r>
      <w:r w:rsidR="00352586" w:rsidRPr="00073805">
        <w:rPr>
          <w:rFonts w:ascii="Arial Narrow" w:hAnsi="Arial Narrow" w:cs="Tahoma"/>
        </w:rPr>
        <w:t>, likvidácia</w:t>
      </w:r>
      <w:r w:rsidRPr="00073805">
        <w:rPr>
          <w:rFonts w:ascii="Arial Narrow" w:hAnsi="Arial Narrow" w:cs="Tahoma"/>
        </w:rPr>
        <w:t xml:space="preserve">) podľa § 32 ods. 1 písm. d) a ods. 2 písm. d) zákona. </w:t>
      </w:r>
    </w:p>
    <w:p w14:paraId="494C2410" w14:textId="77777777" w:rsidR="00AA7BE0" w:rsidRPr="00073805" w:rsidRDefault="00AA7BE0" w:rsidP="00AA7BE0">
      <w:pPr>
        <w:pStyle w:val="Odsekzoznamu"/>
        <w:widowControl w:val="0"/>
        <w:tabs>
          <w:tab w:val="left" w:pos="0"/>
        </w:tabs>
        <w:spacing w:after="120" w:line="240" w:lineRule="exact"/>
        <w:ind w:hanging="360"/>
        <w:jc w:val="both"/>
        <w:rPr>
          <w:rFonts w:ascii="Arial Narrow" w:hAnsi="Arial Narrow" w:cs="Tahoma"/>
        </w:rPr>
      </w:pPr>
      <w:r w:rsidRPr="00073805">
        <w:rPr>
          <w:rFonts w:ascii="Arial Narrow" w:hAnsi="Arial Narrow" w:cs="Tahoma"/>
        </w:rPr>
        <w:t>-</w:t>
      </w:r>
      <w:r w:rsidRPr="00073805">
        <w:rPr>
          <w:rFonts w:ascii="Arial Narrow" w:hAnsi="Arial Narrow" w:cs="Tahoma"/>
        </w:rPr>
        <w:tab/>
        <w:t>výpis z Obchodného registra Slovenskej republiky alebo výpis zo Živnostenského registra Slovenskej republiky, v prípade preukázania splnenia podmienky účasti týkajúcej sa osobného postavenia podľa § 32 ods. 1 písm. e) zákona týmito typmi dokladu.</w:t>
      </w:r>
    </w:p>
    <w:p w14:paraId="0910498A" w14:textId="77777777" w:rsidR="00AA7BE0" w:rsidRPr="00073805" w:rsidRDefault="00AA7BE0" w:rsidP="00AA7BE0">
      <w:pPr>
        <w:autoSpaceDE w:val="0"/>
        <w:autoSpaceDN w:val="0"/>
        <w:adjustRightInd w:val="0"/>
        <w:spacing w:after="120"/>
        <w:jc w:val="both"/>
        <w:rPr>
          <w:rFonts w:ascii="Arial Narrow" w:hAnsi="Arial Narrow" w:cs="Tahoma"/>
          <w:b/>
        </w:rPr>
      </w:pPr>
      <w:r w:rsidRPr="00073805">
        <w:rPr>
          <w:rFonts w:ascii="Arial Narrow" w:hAnsi="Arial Narrow" w:cs="Tahoma"/>
          <w:b/>
        </w:rPr>
        <w:t>Upozornenie:</w:t>
      </w:r>
    </w:p>
    <w:p w14:paraId="50E1F0CC" w14:textId="77777777" w:rsidR="00AA7BE0" w:rsidRPr="00073805" w:rsidRDefault="00AA7BE0" w:rsidP="00AA7BE0">
      <w:pPr>
        <w:pStyle w:val="Zkladntext"/>
        <w:numPr>
          <w:ilvl w:val="0"/>
          <w:numId w:val="17"/>
        </w:numPr>
        <w:spacing w:line="240" w:lineRule="auto"/>
        <w:jc w:val="both"/>
        <w:rPr>
          <w:rFonts w:ascii="Arial Narrow" w:hAnsi="Arial Narrow"/>
          <w:shd w:val="clear" w:color="auto" w:fill="FFFFFF"/>
        </w:rPr>
      </w:pPr>
      <w:r w:rsidRPr="00073805">
        <w:rPr>
          <w:rFonts w:ascii="Arial Narrow" w:hAnsi="Arial Narrow"/>
          <w:shd w:val="clear" w:color="auto" w:fill="FFFFFF"/>
        </w:rPr>
        <w:t xml:space="preserve">Záujemca/uchádzač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073805">
        <w:rPr>
          <w:rFonts w:ascii="Arial Narrow" w:hAnsi="Arial Narrow"/>
          <w:b/>
          <w:shd w:val="clear" w:color="auto" w:fill="FFFFFF"/>
        </w:rPr>
        <w:t>krstné meno, priezvisko, rodné priezvisko, rodné číslo, číslo občianskeho preukazu alebo cestovného pasu</w:t>
      </w:r>
      <w:r w:rsidRPr="00073805">
        <w:rPr>
          <w:rFonts w:ascii="Arial Narrow" w:hAnsi="Arial Narrow"/>
          <w:shd w:val="clear" w:color="auto" w:fill="FFFFFF"/>
        </w:rPr>
        <w:t>.</w:t>
      </w:r>
    </w:p>
    <w:p w14:paraId="06DFAEC2" w14:textId="68E25740" w:rsidR="00AA7BE0" w:rsidRPr="00073805" w:rsidRDefault="00AA7BE0" w:rsidP="0F3A462C">
      <w:pPr>
        <w:spacing w:after="120"/>
        <w:jc w:val="both"/>
        <w:rPr>
          <w:rFonts w:ascii="Arial Narrow" w:eastAsia="Arial Narrow" w:hAnsi="Arial Narrow" w:cs="Arial Narrow"/>
          <w:color w:val="000000" w:themeColor="text1"/>
        </w:rPr>
      </w:pPr>
      <w:r w:rsidRPr="00073805">
        <w:rPr>
          <w:rStyle w:val="Jemnzvraznenie"/>
          <w:rFonts w:ascii="Arial Narrow" w:hAnsi="Arial Narrow"/>
          <w:sz w:val="22"/>
        </w:rPr>
        <w:t xml:space="preserve">Preukazovanie podmienok účasti je voči verejnému obstarávateľovi účinné aj spôsobom podľa § 152 </w:t>
      </w:r>
      <w:r w:rsidRPr="00073805">
        <w:rPr>
          <w:rFonts w:ascii="Arial Narrow" w:hAnsi="Arial Narrow"/>
        </w:rPr>
        <w:br/>
      </w:r>
      <w:r w:rsidRPr="00073805">
        <w:rPr>
          <w:rStyle w:val="Jemnzvraznenie"/>
          <w:rFonts w:ascii="Arial Narrow" w:hAnsi="Arial Narrow"/>
          <w:sz w:val="22"/>
        </w:rPr>
        <w:t xml:space="preserve">ods. 4 zákona. </w:t>
      </w:r>
      <w:r w:rsidRPr="00073805">
        <w:rPr>
          <w:rFonts w:ascii="Arial Narrow" w:hAnsi="Arial Narrow"/>
          <w:b/>
          <w:bCs/>
        </w:rPr>
        <w:t>Uchádzač zapísaný v zozname hospodárskych subjektov podľa zákona nie je povinný v procese verejného obstarávania predkladať doklady podľa § 32 ods. 2 zákona</w:t>
      </w:r>
      <w:r w:rsidRPr="00073805">
        <w:rPr>
          <w:rFonts w:ascii="Arial Narrow" w:hAnsi="Arial Narrow"/>
        </w:rPr>
        <w:t xml:space="preserve"> – prostredníctvom zápisu do zoznamu hospodárskych subjektov</w:t>
      </w:r>
      <w:r w:rsidR="00FC7D96">
        <w:rPr>
          <w:rFonts w:ascii="Arial Narrow" w:hAnsi="Arial Narrow"/>
        </w:rPr>
        <w:t xml:space="preserve"> </w:t>
      </w:r>
      <w:r w:rsidR="3397F580" w:rsidRPr="00073805">
        <w:rPr>
          <w:rFonts w:ascii="Arial Narrow" w:eastAsia="Arial Narrow" w:hAnsi="Arial Narrow" w:cs="Arial Narrow"/>
          <w:color w:val="000000" w:themeColor="text1"/>
        </w:rPr>
        <w:t>(</w:t>
      </w:r>
      <w:r w:rsidR="2C691EF2" w:rsidRPr="00073805">
        <w:rPr>
          <w:rFonts w:ascii="Arial Narrow" w:eastAsia="Arial Narrow" w:hAnsi="Arial Narrow" w:cs="Arial Narrow"/>
          <w:color w:val="000000" w:themeColor="text1"/>
        </w:rPr>
        <w:t xml:space="preserve">čestné vyhlásenie podľa </w:t>
      </w:r>
      <w:r w:rsidR="18822A8E" w:rsidRPr="00073805">
        <w:rPr>
          <w:rFonts w:ascii="Arial Narrow" w:eastAsia="Arial Narrow" w:hAnsi="Arial Narrow" w:cs="Arial Narrow"/>
          <w:color w:val="000000" w:themeColor="text1"/>
        </w:rPr>
        <w:t>p</w:t>
      </w:r>
      <w:r w:rsidR="2C691EF2" w:rsidRPr="00073805">
        <w:rPr>
          <w:rFonts w:ascii="Arial Narrow" w:eastAsia="Arial Narrow" w:hAnsi="Arial Narrow" w:cs="Arial Narrow"/>
          <w:color w:val="000000" w:themeColor="text1"/>
        </w:rPr>
        <w:t>rílohy č. 6a sa predkladá vždy).</w:t>
      </w:r>
    </w:p>
    <w:p w14:paraId="4E400A7D" w14:textId="77777777" w:rsidR="00555A20" w:rsidRPr="00073805" w:rsidRDefault="00AA7BE0" w:rsidP="00555A20">
      <w:pPr>
        <w:autoSpaceDE w:val="0"/>
        <w:autoSpaceDN w:val="0"/>
        <w:adjustRightInd w:val="0"/>
        <w:spacing w:after="120"/>
        <w:jc w:val="both"/>
        <w:rPr>
          <w:rFonts w:ascii="Arial Narrow" w:hAnsi="Arial Narrow"/>
        </w:rPr>
      </w:pPr>
      <w:r w:rsidRPr="00073805">
        <w:rPr>
          <w:rFonts w:ascii="Arial Narrow" w:hAnsi="Arial Narrow"/>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537CC23D" w14:textId="30CB7206" w:rsidR="00555A20" w:rsidRDefault="00555A20" w:rsidP="004C19C6">
      <w:pPr>
        <w:autoSpaceDE w:val="0"/>
        <w:autoSpaceDN w:val="0"/>
        <w:adjustRightInd w:val="0"/>
        <w:spacing w:after="0" w:line="276" w:lineRule="auto"/>
        <w:jc w:val="both"/>
        <w:rPr>
          <w:rFonts w:ascii="Arial Narrow" w:hAnsi="Arial Narrow"/>
        </w:rPr>
      </w:pPr>
      <w:r w:rsidRPr="00073805">
        <w:rPr>
          <w:rFonts w:ascii="Arial Narrow" w:hAnsi="Arial Narrow"/>
        </w:rPr>
        <w:t xml:space="preserve">Ak hospodársky subjekt nespĺňa podmienky účasti osobného postavenia podľa § 32 ods. 1 písm. a), § 32 ods. 7 zákona alebo sa na neho vzťahuje dôvod na vylúčenie podľa § 40 ods. 6 písm. c) až g) a odsekov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hospodársky subjekt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iným správnym deliktom alebo trestným činom. Ak skutočnosti zakladajúce nesplnenie podmienky účasti alebo dôvodu na vylúčenie podľa prvej vety nastali pred uplynutím lehoty na predkladanie ponúk, </w:t>
      </w:r>
      <w:r w:rsidR="00B4691A" w:rsidRPr="00073805">
        <w:rPr>
          <w:rFonts w:ascii="Arial Narrow" w:hAnsi="Arial Narrow"/>
        </w:rPr>
        <w:t>uchádzač</w:t>
      </w:r>
      <w:r w:rsidRPr="00073805">
        <w:rPr>
          <w:rFonts w:ascii="Arial Narrow" w:hAnsi="Arial Narrow"/>
        </w:rPr>
        <w:t xml:space="preserve"> uvedie opatrenia na vykonanie nápravy podľa prvej vety v ponuke.</w:t>
      </w:r>
    </w:p>
    <w:p w14:paraId="06230527" w14:textId="77777777" w:rsidR="004C19C6" w:rsidRPr="00073805" w:rsidRDefault="004C19C6" w:rsidP="004C19C6">
      <w:pPr>
        <w:autoSpaceDE w:val="0"/>
        <w:autoSpaceDN w:val="0"/>
        <w:adjustRightInd w:val="0"/>
        <w:spacing w:after="0" w:line="276" w:lineRule="auto"/>
        <w:jc w:val="both"/>
        <w:rPr>
          <w:rFonts w:ascii="Arial Narrow" w:hAnsi="Arial Narrow"/>
        </w:rPr>
      </w:pPr>
    </w:p>
    <w:p w14:paraId="74348EB3" w14:textId="77777777" w:rsidR="00E9222B" w:rsidRPr="00073805" w:rsidRDefault="00E9222B" w:rsidP="00A75414">
      <w:pPr>
        <w:pStyle w:val="Odsekzoznamu"/>
        <w:numPr>
          <w:ilvl w:val="0"/>
          <w:numId w:val="16"/>
        </w:numPr>
        <w:spacing w:after="0" w:line="240" w:lineRule="auto"/>
        <w:ind w:left="284" w:hanging="284"/>
        <w:jc w:val="both"/>
        <w:rPr>
          <w:rFonts w:ascii="Arial Narrow" w:hAnsi="Arial Narrow"/>
          <w:b/>
          <w:u w:val="single"/>
          <w:lang w:eastAsia="sk-SK"/>
        </w:rPr>
      </w:pPr>
      <w:r w:rsidRPr="00073805">
        <w:rPr>
          <w:rFonts w:ascii="Arial Narrow" w:hAnsi="Arial Narrow"/>
          <w:b/>
          <w:u w:val="single"/>
          <w:lang w:eastAsia="sk-SK"/>
        </w:rPr>
        <w:t>Ekonomické a finančné postavenie podľa § 33 zákona</w:t>
      </w:r>
    </w:p>
    <w:p w14:paraId="1F53627D" w14:textId="77777777" w:rsidR="00E9222B" w:rsidRPr="00073805" w:rsidRDefault="00E9222B" w:rsidP="00E9222B">
      <w:pPr>
        <w:spacing w:after="0" w:line="240" w:lineRule="auto"/>
        <w:jc w:val="both"/>
        <w:rPr>
          <w:rFonts w:ascii="Arial Narrow" w:hAnsi="Arial Narrow"/>
        </w:rPr>
      </w:pPr>
    </w:p>
    <w:p w14:paraId="5CF619D1" w14:textId="77777777" w:rsidR="00FC70A5" w:rsidRPr="00073805" w:rsidRDefault="00F14DE1" w:rsidP="00E9222B">
      <w:pPr>
        <w:spacing w:after="0" w:line="240" w:lineRule="auto"/>
        <w:jc w:val="both"/>
        <w:rPr>
          <w:rFonts w:ascii="Arial Narrow" w:hAnsi="Arial Narrow"/>
        </w:rPr>
      </w:pPr>
      <w:r w:rsidRPr="00073805">
        <w:rPr>
          <w:rFonts w:ascii="Arial Narrow" w:hAnsi="Arial Narrow"/>
          <w:bCs/>
        </w:rPr>
        <w:t>Nepožaduje sa.</w:t>
      </w:r>
    </w:p>
    <w:p w14:paraId="684960E8" w14:textId="77777777" w:rsidR="007076DE" w:rsidRPr="00073805" w:rsidRDefault="00E9222B" w:rsidP="00AA250D">
      <w:pPr>
        <w:pStyle w:val="Odsekzoznamu"/>
        <w:numPr>
          <w:ilvl w:val="0"/>
          <w:numId w:val="16"/>
        </w:numPr>
        <w:spacing w:before="300" w:after="300" w:line="240" w:lineRule="auto"/>
        <w:ind w:left="284" w:hanging="284"/>
        <w:rPr>
          <w:rFonts w:ascii="Arial Narrow" w:hAnsi="Arial Narrow"/>
          <w:b/>
          <w:lang w:eastAsia="sk-SK"/>
        </w:rPr>
      </w:pPr>
      <w:r w:rsidRPr="00073805">
        <w:rPr>
          <w:rFonts w:ascii="Arial Narrow" w:hAnsi="Arial Narrow"/>
          <w:b/>
          <w:u w:val="single"/>
          <w:lang w:eastAsia="sk-SK"/>
        </w:rPr>
        <w:t>Technická a odborná spôsobilosť podľa § 34 zákona</w:t>
      </w:r>
    </w:p>
    <w:p w14:paraId="62179964" w14:textId="77777777" w:rsidR="001B7DF6" w:rsidRPr="00073805" w:rsidRDefault="001B7DF6" w:rsidP="001B7DF6">
      <w:pPr>
        <w:spacing w:before="300" w:after="120" w:line="252" w:lineRule="auto"/>
        <w:rPr>
          <w:rFonts w:ascii="Arial Narrow" w:hAnsi="Arial Narrow"/>
          <w:b/>
        </w:rPr>
      </w:pPr>
      <w:r w:rsidRPr="00073805">
        <w:rPr>
          <w:rFonts w:ascii="Arial Narrow" w:hAnsi="Arial Narrow"/>
          <w:b/>
        </w:rPr>
        <w:t>Uchádzač preukazuje technickú spôsobilosť alebo odbornú spôsobilosť:</w:t>
      </w:r>
    </w:p>
    <w:p w14:paraId="3E648DDC" w14:textId="77777777" w:rsidR="001B7DF6" w:rsidRPr="00073805" w:rsidRDefault="001B7DF6" w:rsidP="001B7DF6">
      <w:pPr>
        <w:autoSpaceDE w:val="0"/>
        <w:autoSpaceDN w:val="0"/>
        <w:adjustRightInd w:val="0"/>
        <w:spacing w:after="0" w:line="240" w:lineRule="auto"/>
        <w:jc w:val="both"/>
        <w:rPr>
          <w:rFonts w:ascii="Arial Narrow" w:hAnsi="Arial Narrow" w:cs="Arial Narrow"/>
          <w:color w:val="000000"/>
        </w:rPr>
      </w:pPr>
      <w:r w:rsidRPr="00073805">
        <w:rPr>
          <w:rFonts w:ascii="Arial Narrow" w:hAnsi="Arial Narrow"/>
          <w:b/>
        </w:rPr>
        <w:t>3.1. podľa § 34 ods.1 písm. a) zákona</w:t>
      </w:r>
    </w:p>
    <w:p w14:paraId="32A3066B" w14:textId="77777777" w:rsidR="007076DE" w:rsidRPr="00073805" w:rsidRDefault="007076DE" w:rsidP="001B7DF6">
      <w:pPr>
        <w:spacing w:after="0" w:line="240" w:lineRule="auto"/>
        <w:jc w:val="both"/>
        <w:rPr>
          <w:rFonts w:ascii="Arial Narrow" w:hAnsi="Arial Narrow"/>
          <w:lang w:eastAsia="sk-SK"/>
        </w:rPr>
      </w:pPr>
      <w:r w:rsidRPr="00073805">
        <w:rPr>
          <w:rFonts w:ascii="Arial Narrow" w:hAnsi="Arial Narrow"/>
          <w:b/>
          <w:lang w:eastAsia="sk-SK"/>
        </w:rPr>
        <w:t>Verejný obstarávateľ požaduje predložiť zoznam dodávok tovaru za predchádzajúc</w:t>
      </w:r>
      <w:r w:rsidR="008F3521" w:rsidRPr="00073805">
        <w:rPr>
          <w:rFonts w:ascii="Arial Narrow" w:hAnsi="Arial Narrow"/>
          <w:b/>
          <w:lang w:eastAsia="sk-SK"/>
        </w:rPr>
        <w:t>e</w:t>
      </w:r>
      <w:r w:rsidR="00073805" w:rsidRPr="00073805">
        <w:rPr>
          <w:rFonts w:ascii="Arial Narrow" w:hAnsi="Arial Narrow"/>
          <w:b/>
          <w:lang w:eastAsia="sk-SK"/>
        </w:rPr>
        <w:t xml:space="preserve"> </w:t>
      </w:r>
      <w:r w:rsidR="008F3521" w:rsidRPr="00073805">
        <w:rPr>
          <w:rFonts w:ascii="Arial Narrow" w:hAnsi="Arial Narrow"/>
          <w:b/>
          <w:lang w:eastAsia="sk-SK"/>
        </w:rPr>
        <w:t xml:space="preserve">tri </w:t>
      </w:r>
      <w:r w:rsidRPr="00073805">
        <w:rPr>
          <w:rFonts w:ascii="Arial Narrow" w:hAnsi="Arial Narrow"/>
          <w:b/>
          <w:lang w:eastAsia="sk-SK"/>
        </w:rPr>
        <w:t>rok</w:t>
      </w:r>
      <w:r w:rsidR="008F3521" w:rsidRPr="00073805">
        <w:rPr>
          <w:rFonts w:ascii="Arial Narrow" w:hAnsi="Arial Narrow"/>
          <w:b/>
          <w:lang w:eastAsia="sk-SK"/>
        </w:rPr>
        <w:t>y</w:t>
      </w:r>
      <w:r w:rsidRPr="00073805">
        <w:rPr>
          <w:rFonts w:ascii="Arial Narrow" w:hAnsi="Arial Narrow"/>
          <w:b/>
          <w:lang w:eastAsia="sk-SK"/>
        </w:rPr>
        <w:br/>
        <w:t>(</w:t>
      </w:r>
      <w:r w:rsidR="008F3521" w:rsidRPr="00073805">
        <w:rPr>
          <w:rFonts w:ascii="Arial Narrow" w:hAnsi="Arial Narrow"/>
          <w:b/>
          <w:lang w:eastAsia="sk-SK"/>
        </w:rPr>
        <w:t>36</w:t>
      </w:r>
      <w:r w:rsidRPr="00073805">
        <w:rPr>
          <w:rFonts w:ascii="Arial Narrow" w:hAnsi="Arial Narrow"/>
          <w:b/>
          <w:lang w:eastAsia="sk-SK"/>
        </w:rPr>
        <w:t xml:space="preserve"> mesiacov)</w:t>
      </w:r>
      <w:r w:rsidRPr="00073805">
        <w:rPr>
          <w:rFonts w:ascii="Arial Narrow" w:hAnsi="Arial Narrow"/>
          <w:lang w:eastAsia="sk-SK"/>
        </w:rPr>
        <w:t xml:space="preserve"> od vyhlásenia verejného obstarávania (ďalej len „rozhodné obdobie“) s uvedením cien, lehôt dodania a odberateľov; dokladom je referencia, ak odberateľom bol verejný obstarávateľ alebo obstarávateľ </w:t>
      </w:r>
      <w:r w:rsidRPr="00073805">
        <w:rPr>
          <w:rFonts w:ascii="Arial Narrow" w:hAnsi="Arial Narrow"/>
          <w:lang w:eastAsia="sk-SK"/>
        </w:rPr>
        <w:lastRenderedPageBreak/>
        <w:t>podľa zákona. Za vyhlásenie verejného obstarávania sa považuje zverejnenie oznámenia o vyhlásení verejného obstarávania v Úradnom vestníku Európskej únie.</w:t>
      </w:r>
    </w:p>
    <w:p w14:paraId="3339F404" w14:textId="77777777" w:rsidR="007076DE" w:rsidRPr="00073805" w:rsidRDefault="007076DE" w:rsidP="007076DE">
      <w:pPr>
        <w:pStyle w:val="Odsekzoznamu"/>
        <w:spacing w:after="0" w:line="240" w:lineRule="auto"/>
        <w:ind w:left="0"/>
        <w:contextualSpacing w:val="0"/>
        <w:rPr>
          <w:rFonts w:ascii="Arial Narrow" w:hAnsi="Arial Narrow"/>
          <w:b/>
          <w:lang w:eastAsia="sk-SK"/>
        </w:rPr>
      </w:pPr>
    </w:p>
    <w:p w14:paraId="5152F952" w14:textId="77777777" w:rsidR="007076DE" w:rsidRPr="00073805" w:rsidRDefault="007076DE" w:rsidP="007076DE">
      <w:pPr>
        <w:pStyle w:val="Odsekzoznamu"/>
        <w:spacing w:after="0" w:line="240" w:lineRule="auto"/>
        <w:ind w:left="0"/>
        <w:contextualSpacing w:val="0"/>
        <w:rPr>
          <w:rFonts w:ascii="Arial Narrow" w:hAnsi="Arial Narrow"/>
          <w:u w:val="single"/>
          <w:lang w:eastAsia="sk-SK"/>
        </w:rPr>
      </w:pPr>
      <w:r w:rsidRPr="00073805">
        <w:rPr>
          <w:rFonts w:ascii="Arial Narrow" w:hAnsi="Arial Narrow"/>
          <w:u w:val="single"/>
          <w:lang w:eastAsia="sk-SK"/>
        </w:rPr>
        <w:t>V zozname realizovaných dodávok sa odporúča, aby uchádzač uviedol:</w:t>
      </w:r>
    </w:p>
    <w:p w14:paraId="77339DA5" w14:textId="77777777" w:rsidR="007076DE" w:rsidRPr="00073805" w:rsidRDefault="007076DE" w:rsidP="007076DE">
      <w:pPr>
        <w:pStyle w:val="Odsekzoznamu"/>
        <w:numPr>
          <w:ilvl w:val="1"/>
          <w:numId w:val="18"/>
        </w:numPr>
        <w:spacing w:after="0" w:line="240" w:lineRule="auto"/>
        <w:ind w:left="284" w:hanging="284"/>
        <w:contextualSpacing w:val="0"/>
        <w:rPr>
          <w:rFonts w:ascii="Arial Narrow" w:hAnsi="Arial Narrow"/>
          <w:lang w:eastAsia="sk-SK"/>
        </w:rPr>
      </w:pPr>
      <w:r w:rsidRPr="00073805">
        <w:rPr>
          <w:rFonts w:ascii="Arial Narrow" w:hAnsi="Arial Narrow"/>
          <w:lang w:eastAsia="sk-SK"/>
        </w:rPr>
        <w:t>identifikáciu odberateľa (názov/obchodné meno, sídlo/miesto podnikania)</w:t>
      </w:r>
    </w:p>
    <w:p w14:paraId="1233C180" w14:textId="77777777" w:rsidR="007076DE" w:rsidRPr="00073805" w:rsidRDefault="007076DE" w:rsidP="007076DE">
      <w:pPr>
        <w:pStyle w:val="Odsekzoznamu"/>
        <w:numPr>
          <w:ilvl w:val="1"/>
          <w:numId w:val="18"/>
        </w:numPr>
        <w:spacing w:after="0" w:line="240" w:lineRule="auto"/>
        <w:ind w:left="284" w:hanging="284"/>
        <w:contextualSpacing w:val="0"/>
        <w:rPr>
          <w:rFonts w:ascii="Arial Narrow" w:hAnsi="Arial Narrow"/>
          <w:lang w:eastAsia="sk-SK"/>
        </w:rPr>
      </w:pPr>
      <w:r w:rsidRPr="00073805">
        <w:rPr>
          <w:rFonts w:ascii="Arial Narrow" w:hAnsi="Arial Narrow"/>
          <w:lang w:eastAsia="sk-SK"/>
        </w:rPr>
        <w:t>predmet dodávky/zmluvy (stručný opis predmetu)</w:t>
      </w:r>
    </w:p>
    <w:p w14:paraId="6692F708" w14:textId="77777777" w:rsidR="007076DE" w:rsidRPr="00073805" w:rsidRDefault="007076DE" w:rsidP="007076DE">
      <w:pPr>
        <w:pStyle w:val="Odsekzoznamu"/>
        <w:numPr>
          <w:ilvl w:val="1"/>
          <w:numId w:val="18"/>
        </w:numPr>
        <w:spacing w:after="0" w:line="240" w:lineRule="auto"/>
        <w:ind w:left="284" w:hanging="284"/>
        <w:contextualSpacing w:val="0"/>
        <w:rPr>
          <w:rFonts w:ascii="Arial Narrow" w:hAnsi="Arial Narrow"/>
          <w:lang w:eastAsia="sk-SK"/>
        </w:rPr>
      </w:pPr>
      <w:r w:rsidRPr="00073805">
        <w:rPr>
          <w:rFonts w:ascii="Arial Narrow" w:hAnsi="Arial Narrow"/>
          <w:lang w:eastAsia="sk-SK"/>
        </w:rPr>
        <w:t>hodnota dodávky v EUR bez DPH</w:t>
      </w:r>
    </w:p>
    <w:p w14:paraId="2F1BDC34" w14:textId="77777777" w:rsidR="00555A20" w:rsidRPr="00073805" w:rsidRDefault="007076DE" w:rsidP="00555A20">
      <w:pPr>
        <w:pStyle w:val="Odsekzoznamu"/>
        <w:numPr>
          <w:ilvl w:val="1"/>
          <w:numId w:val="18"/>
        </w:numPr>
        <w:spacing w:after="0" w:line="240" w:lineRule="auto"/>
        <w:ind w:left="284" w:hanging="284"/>
        <w:contextualSpacing w:val="0"/>
        <w:rPr>
          <w:rFonts w:ascii="Arial Narrow" w:hAnsi="Arial Narrow"/>
          <w:lang w:eastAsia="sk-SK"/>
        </w:rPr>
      </w:pPr>
      <w:r w:rsidRPr="00073805">
        <w:rPr>
          <w:rFonts w:ascii="Arial Narrow" w:hAnsi="Arial Narrow"/>
          <w:lang w:eastAsia="sk-SK"/>
        </w:rPr>
        <w:t xml:space="preserve">termín skutočného dodania </w:t>
      </w:r>
    </w:p>
    <w:p w14:paraId="5ADB78C0" w14:textId="77777777" w:rsidR="00555A20" w:rsidRPr="00073805" w:rsidRDefault="00555A20" w:rsidP="00555A20">
      <w:pPr>
        <w:pStyle w:val="Odsekzoznamu"/>
        <w:numPr>
          <w:ilvl w:val="1"/>
          <w:numId w:val="18"/>
        </w:numPr>
        <w:spacing w:after="0" w:line="240" w:lineRule="auto"/>
        <w:ind w:left="284" w:hanging="284"/>
        <w:contextualSpacing w:val="0"/>
        <w:rPr>
          <w:rFonts w:ascii="Arial Narrow" w:hAnsi="Arial Narrow"/>
          <w:lang w:eastAsia="sk-SK"/>
        </w:rPr>
      </w:pPr>
      <w:r w:rsidRPr="00073805">
        <w:rPr>
          <w:rFonts w:ascii="Arial Narrow" w:hAnsi="Arial Narrow"/>
          <w:lang w:eastAsia="sk-SK"/>
        </w:rPr>
        <w:t>informáciu, či je/nie je k príslušnej zákazke uverejnená referencia v evidencii referencií vyhotovená verejným obstarávateľom /obstarávateľom podľa zákona, vrátane priameho odkazu na uverejnenie tejto referencie v evidencii referencií,</w:t>
      </w:r>
    </w:p>
    <w:p w14:paraId="30B450FE" w14:textId="77777777" w:rsidR="00555A20" w:rsidRPr="00073805" w:rsidRDefault="00555A20" w:rsidP="00555A20">
      <w:pPr>
        <w:pStyle w:val="Odsekzoznamu"/>
        <w:numPr>
          <w:ilvl w:val="1"/>
          <w:numId w:val="18"/>
        </w:numPr>
        <w:spacing w:after="0" w:line="240" w:lineRule="auto"/>
        <w:ind w:left="284" w:hanging="284"/>
        <w:contextualSpacing w:val="0"/>
        <w:rPr>
          <w:rFonts w:ascii="Arial Narrow" w:hAnsi="Arial Narrow"/>
          <w:lang w:eastAsia="sk-SK"/>
        </w:rPr>
      </w:pPr>
      <w:r w:rsidRPr="00073805">
        <w:rPr>
          <w:rFonts w:ascii="Arial Narrow" w:eastAsia="Arial" w:hAnsi="Arial Narrow"/>
        </w:rPr>
        <w:t>číslo zmluvy (pokiaľ bolo pridelené) a dátum uzavretia zmluvy.</w:t>
      </w:r>
    </w:p>
    <w:p w14:paraId="1093E1B0" w14:textId="77777777" w:rsidR="007076DE" w:rsidRPr="00073805" w:rsidRDefault="007076DE" w:rsidP="007076DE">
      <w:pPr>
        <w:pStyle w:val="Odsekzoznamu"/>
        <w:numPr>
          <w:ilvl w:val="1"/>
          <w:numId w:val="18"/>
        </w:numPr>
        <w:spacing w:after="0" w:line="240" w:lineRule="auto"/>
        <w:ind w:left="284" w:hanging="284"/>
        <w:contextualSpacing w:val="0"/>
        <w:jc w:val="both"/>
        <w:rPr>
          <w:rFonts w:ascii="Arial Narrow" w:hAnsi="Arial Narrow"/>
          <w:lang w:eastAsia="sk-SK"/>
        </w:rPr>
      </w:pPr>
      <w:r w:rsidRPr="00073805">
        <w:rPr>
          <w:rFonts w:ascii="Arial Narrow" w:hAnsi="Arial Narrow"/>
          <w:lang w:eastAsia="sk-SK"/>
        </w:rPr>
        <w:t>kontaktná osoba za odberateľa (meno, priezvisko, pozícia, aktuálne telefónne číslo a email za účelom prípadného overenia predkladaných informácií)</w:t>
      </w:r>
    </w:p>
    <w:p w14:paraId="1445E65F" w14:textId="77777777" w:rsidR="007076DE" w:rsidRPr="00073805" w:rsidRDefault="007076DE" w:rsidP="007076DE">
      <w:pPr>
        <w:pStyle w:val="Odsekzoznamu"/>
        <w:spacing w:after="0" w:line="240" w:lineRule="auto"/>
        <w:ind w:left="0"/>
        <w:contextualSpacing w:val="0"/>
        <w:rPr>
          <w:rFonts w:ascii="Arial Narrow" w:hAnsi="Arial Narrow"/>
          <w:b/>
          <w:lang w:eastAsia="sk-SK"/>
        </w:rPr>
      </w:pPr>
    </w:p>
    <w:p w14:paraId="58A37E49" w14:textId="77777777" w:rsidR="005C77E1" w:rsidRPr="00073805" w:rsidRDefault="005C77E1" w:rsidP="005C77E1">
      <w:pPr>
        <w:autoSpaceDE w:val="0"/>
        <w:autoSpaceDN w:val="0"/>
        <w:adjustRightInd w:val="0"/>
        <w:spacing w:after="0" w:line="240" w:lineRule="auto"/>
        <w:jc w:val="both"/>
        <w:rPr>
          <w:rFonts w:ascii="Arial Narrow" w:hAnsi="Arial Narrow" w:cs="Arial Narrow"/>
          <w:color w:val="000000"/>
          <w:u w:val="single"/>
        </w:rPr>
      </w:pPr>
      <w:r w:rsidRPr="00073805">
        <w:rPr>
          <w:rFonts w:ascii="Arial Narrow" w:hAnsi="Arial Narrow" w:cs="Arial Narrow"/>
          <w:color w:val="000000"/>
          <w:u w:val="single"/>
        </w:rPr>
        <w:t>Minimálna požadovaná úroveň</w:t>
      </w:r>
    </w:p>
    <w:p w14:paraId="1330A411" w14:textId="06512417" w:rsidR="00C64AF0" w:rsidRPr="00073805" w:rsidRDefault="00C64AF0" w:rsidP="00C64AF0">
      <w:pPr>
        <w:jc w:val="both"/>
        <w:rPr>
          <w:rFonts w:ascii="Arial Narrow" w:hAnsi="Arial Narrow"/>
        </w:rPr>
      </w:pPr>
      <w:r w:rsidRPr="00073805">
        <w:rPr>
          <w:rFonts w:ascii="Arial Narrow" w:hAnsi="Arial Narrow"/>
        </w:rPr>
        <w:t>Zoznamom uchádzač preukáže dodanie tovaru rovnakého alebo obdobného charakteru ako je predmet zákazky za posledné tri roky v hodnote:</w:t>
      </w:r>
    </w:p>
    <w:p w14:paraId="4C12E915" w14:textId="58AC517C" w:rsidR="00C64AF0" w:rsidRPr="007673F8" w:rsidRDefault="00C64AF0" w:rsidP="00C64AF0">
      <w:pPr>
        <w:jc w:val="both"/>
        <w:rPr>
          <w:rFonts w:ascii="Arial Narrow" w:hAnsi="Arial Narrow"/>
          <w:bCs/>
        </w:rPr>
      </w:pPr>
      <w:r w:rsidRPr="007673F8">
        <w:rPr>
          <w:rFonts w:ascii="Arial Narrow" w:hAnsi="Arial Narrow"/>
          <w:b/>
        </w:rPr>
        <w:t>pre časť 1:</w:t>
      </w:r>
      <w:r w:rsidRPr="007673F8">
        <w:rPr>
          <w:rFonts w:ascii="Arial Narrow" w:hAnsi="Arial Narrow"/>
          <w:bCs/>
        </w:rPr>
        <w:t xml:space="preserve"> </w:t>
      </w:r>
      <w:r w:rsidR="00536E1F" w:rsidRPr="007673F8">
        <w:rPr>
          <w:rFonts w:ascii="Arial Narrow" w:hAnsi="Arial Narrow"/>
          <w:bCs/>
        </w:rPr>
        <w:t xml:space="preserve">v kumulatívnej hodnote </w:t>
      </w:r>
      <w:r w:rsidRPr="007673F8">
        <w:rPr>
          <w:rFonts w:ascii="Arial Narrow" w:hAnsi="Arial Narrow"/>
          <w:b/>
        </w:rPr>
        <w:t xml:space="preserve">min. </w:t>
      </w:r>
      <w:r w:rsidR="00F05DEF" w:rsidRPr="007673F8">
        <w:rPr>
          <w:rFonts w:ascii="Arial Narrow" w:hAnsi="Arial Narrow"/>
          <w:b/>
        </w:rPr>
        <w:t>800 000</w:t>
      </w:r>
      <w:r w:rsidR="00334625" w:rsidRPr="007673F8">
        <w:rPr>
          <w:rFonts w:ascii="Arial Narrow" w:hAnsi="Arial Narrow"/>
          <w:b/>
        </w:rPr>
        <w:t xml:space="preserve">,00 </w:t>
      </w:r>
      <w:r w:rsidR="007673F8" w:rsidRPr="007673F8">
        <w:rPr>
          <w:rFonts w:ascii="Arial Narrow" w:hAnsi="Arial Narrow"/>
          <w:b/>
        </w:rPr>
        <w:t>EUR</w:t>
      </w:r>
      <w:r w:rsidRPr="007673F8">
        <w:rPr>
          <w:rFonts w:ascii="Arial Narrow" w:hAnsi="Arial Narrow"/>
          <w:b/>
        </w:rPr>
        <w:t xml:space="preserve"> bez DPH</w:t>
      </w:r>
      <w:r w:rsidR="00F05DEF" w:rsidRPr="007673F8">
        <w:rPr>
          <w:rFonts w:ascii="Arial Narrow" w:hAnsi="Arial Narrow"/>
          <w:bCs/>
        </w:rPr>
        <w:t xml:space="preserve"> </w:t>
      </w:r>
      <w:r w:rsidR="00F05DEF" w:rsidRPr="007673F8">
        <w:rPr>
          <w:rFonts w:ascii="Arial Narrow" w:hAnsi="Arial Narrow"/>
        </w:rPr>
        <w:t xml:space="preserve">(výroba alebo dodávka búnd </w:t>
      </w:r>
      <w:proofErr w:type="spellStart"/>
      <w:r w:rsidR="00F05DEF" w:rsidRPr="007673F8">
        <w:rPr>
          <w:rFonts w:ascii="Arial Narrow" w:hAnsi="Arial Narrow"/>
        </w:rPr>
        <w:t>flísových</w:t>
      </w:r>
      <w:proofErr w:type="spellEnd"/>
      <w:r w:rsidR="00F05DEF" w:rsidRPr="007673F8">
        <w:rPr>
          <w:rFonts w:ascii="Arial Narrow" w:hAnsi="Arial Narrow"/>
        </w:rPr>
        <w:t xml:space="preserve">, búnd </w:t>
      </w:r>
      <w:r w:rsidR="00515E17">
        <w:rPr>
          <w:rFonts w:ascii="Arial Narrow" w:hAnsi="Arial Narrow"/>
        </w:rPr>
        <w:t xml:space="preserve">   </w:t>
      </w:r>
      <w:r w:rsidR="00515E17">
        <w:rPr>
          <w:rFonts w:ascii="Arial Narrow" w:hAnsi="Arial Narrow"/>
        </w:rPr>
        <w:br/>
        <w:t xml:space="preserve">                    </w:t>
      </w:r>
      <w:proofErr w:type="spellStart"/>
      <w:r w:rsidR="00F05DEF" w:rsidRPr="007673F8">
        <w:rPr>
          <w:rFonts w:ascii="Arial Narrow" w:hAnsi="Arial Narrow"/>
        </w:rPr>
        <w:t>softshelových</w:t>
      </w:r>
      <w:proofErr w:type="spellEnd"/>
      <w:r w:rsidR="00F05DEF" w:rsidRPr="007673F8">
        <w:rPr>
          <w:rFonts w:ascii="Arial Narrow" w:hAnsi="Arial Narrow"/>
        </w:rPr>
        <w:t>)</w:t>
      </w:r>
      <w:r w:rsidRPr="007673F8">
        <w:rPr>
          <w:rFonts w:ascii="Arial Narrow" w:hAnsi="Arial Narrow"/>
          <w:bCs/>
        </w:rPr>
        <w:t>,</w:t>
      </w:r>
    </w:p>
    <w:p w14:paraId="0C849A5B" w14:textId="2AB7CBCC" w:rsidR="00C64AF0" w:rsidRPr="007673F8" w:rsidRDefault="00C64AF0" w:rsidP="00F05DEF">
      <w:pPr>
        <w:jc w:val="both"/>
        <w:rPr>
          <w:rFonts w:ascii="Arial Narrow" w:hAnsi="Arial Narrow"/>
          <w:bCs/>
        </w:rPr>
      </w:pPr>
      <w:r w:rsidRPr="007673F8">
        <w:rPr>
          <w:rFonts w:ascii="Arial Narrow" w:hAnsi="Arial Narrow"/>
          <w:b/>
        </w:rPr>
        <w:t>pre časť 2:</w:t>
      </w:r>
      <w:r w:rsidRPr="007673F8">
        <w:rPr>
          <w:rFonts w:ascii="Arial Narrow" w:hAnsi="Arial Narrow"/>
          <w:bCs/>
        </w:rPr>
        <w:t xml:space="preserve"> </w:t>
      </w:r>
      <w:r w:rsidR="00536E1F" w:rsidRPr="007673F8">
        <w:rPr>
          <w:rFonts w:ascii="Arial Narrow" w:hAnsi="Arial Narrow"/>
          <w:bCs/>
        </w:rPr>
        <w:t xml:space="preserve">v kumulatívnej hodnote </w:t>
      </w:r>
      <w:r w:rsidRPr="007673F8">
        <w:rPr>
          <w:rFonts w:ascii="Arial Narrow" w:hAnsi="Arial Narrow"/>
          <w:b/>
        </w:rPr>
        <w:t xml:space="preserve">min. </w:t>
      </w:r>
      <w:r w:rsidR="00334625" w:rsidRPr="007673F8">
        <w:rPr>
          <w:rFonts w:ascii="Arial Narrow" w:hAnsi="Arial Narrow"/>
          <w:b/>
        </w:rPr>
        <w:t xml:space="preserve"> </w:t>
      </w:r>
      <w:r w:rsidR="00F05DEF" w:rsidRPr="007673F8">
        <w:rPr>
          <w:rFonts w:ascii="Arial Narrow" w:hAnsi="Arial Narrow"/>
          <w:b/>
        </w:rPr>
        <w:t xml:space="preserve">1 500 000,00 </w:t>
      </w:r>
      <w:r w:rsidR="007673F8" w:rsidRPr="007673F8">
        <w:rPr>
          <w:rFonts w:ascii="Arial Narrow" w:hAnsi="Arial Narrow"/>
          <w:b/>
        </w:rPr>
        <w:t>EUR</w:t>
      </w:r>
      <w:r w:rsidR="00F05DEF" w:rsidRPr="007673F8">
        <w:rPr>
          <w:rFonts w:ascii="Arial Narrow" w:hAnsi="Arial Narrow"/>
          <w:b/>
        </w:rPr>
        <w:t xml:space="preserve"> bez DPH</w:t>
      </w:r>
      <w:r w:rsidR="00F05DEF" w:rsidRPr="007673F8">
        <w:rPr>
          <w:rFonts w:ascii="Arial Narrow" w:hAnsi="Arial Narrow"/>
          <w:bCs/>
        </w:rPr>
        <w:t xml:space="preserve"> </w:t>
      </w:r>
      <w:r w:rsidR="00F05DEF" w:rsidRPr="007673F8">
        <w:rPr>
          <w:rFonts w:ascii="Arial Narrow" w:hAnsi="Arial Narrow"/>
        </w:rPr>
        <w:t>(výroba alebo dodávka plášťov, viest)</w:t>
      </w:r>
    </w:p>
    <w:p w14:paraId="03A4D687" w14:textId="77777777" w:rsidR="00D6518C" w:rsidRPr="007673F8" w:rsidRDefault="00D6518C" w:rsidP="001B7DF6">
      <w:pPr>
        <w:autoSpaceDE w:val="0"/>
        <w:autoSpaceDN w:val="0"/>
        <w:adjustRightInd w:val="0"/>
        <w:spacing w:after="0" w:line="240" w:lineRule="auto"/>
        <w:jc w:val="both"/>
        <w:rPr>
          <w:rFonts w:ascii="Arial Narrow" w:hAnsi="Arial Narrow"/>
          <w:bCs/>
        </w:rPr>
      </w:pPr>
    </w:p>
    <w:p w14:paraId="6A740FFC" w14:textId="5A5EEA58" w:rsidR="00D6518C" w:rsidRPr="007673F8" w:rsidRDefault="00D6518C" w:rsidP="00F05DEF">
      <w:pPr>
        <w:jc w:val="both"/>
        <w:rPr>
          <w:rFonts w:ascii="Arial Narrow" w:hAnsi="Arial Narrow"/>
          <w:bCs/>
        </w:rPr>
      </w:pPr>
      <w:r w:rsidRPr="007673F8">
        <w:rPr>
          <w:rFonts w:ascii="Arial Narrow" w:hAnsi="Arial Narrow"/>
          <w:b/>
        </w:rPr>
        <w:t>pre časť 3:</w:t>
      </w:r>
      <w:r w:rsidRPr="007673F8">
        <w:rPr>
          <w:rFonts w:ascii="Arial Narrow" w:hAnsi="Arial Narrow"/>
          <w:bCs/>
        </w:rPr>
        <w:t xml:space="preserve"> </w:t>
      </w:r>
      <w:r w:rsidR="00536E1F" w:rsidRPr="007673F8">
        <w:rPr>
          <w:rFonts w:ascii="Arial Narrow" w:hAnsi="Arial Narrow"/>
          <w:bCs/>
        </w:rPr>
        <w:t xml:space="preserve">v kumulatívnej hodnote </w:t>
      </w:r>
      <w:r w:rsidRPr="007673F8">
        <w:rPr>
          <w:rFonts w:ascii="Arial Narrow" w:hAnsi="Arial Narrow"/>
          <w:b/>
        </w:rPr>
        <w:t xml:space="preserve">min.  </w:t>
      </w:r>
      <w:r w:rsidR="00F05DEF" w:rsidRPr="007673F8">
        <w:rPr>
          <w:rFonts w:ascii="Arial Narrow" w:hAnsi="Arial Narrow"/>
          <w:b/>
        </w:rPr>
        <w:t xml:space="preserve">400 000,00 </w:t>
      </w:r>
      <w:r w:rsidR="007673F8" w:rsidRPr="007673F8">
        <w:rPr>
          <w:rFonts w:ascii="Arial Narrow" w:hAnsi="Arial Narrow"/>
          <w:b/>
        </w:rPr>
        <w:t>EUR</w:t>
      </w:r>
      <w:r w:rsidR="00F05DEF" w:rsidRPr="007673F8">
        <w:rPr>
          <w:rFonts w:ascii="Arial Narrow" w:hAnsi="Arial Narrow"/>
          <w:b/>
        </w:rPr>
        <w:t xml:space="preserve"> bez DPH</w:t>
      </w:r>
      <w:r w:rsidR="00F05DEF" w:rsidRPr="007673F8">
        <w:rPr>
          <w:rFonts w:ascii="Arial Narrow" w:hAnsi="Arial Narrow"/>
          <w:bCs/>
        </w:rPr>
        <w:t xml:space="preserve"> </w:t>
      </w:r>
      <w:r w:rsidR="00F05DEF" w:rsidRPr="007673F8">
        <w:rPr>
          <w:rFonts w:ascii="Arial Narrow" w:hAnsi="Arial Narrow"/>
        </w:rPr>
        <w:t>(výroba alebo dodávka tričiek, polokošieľ)</w:t>
      </w:r>
    </w:p>
    <w:p w14:paraId="0DB1F144" w14:textId="77777777" w:rsidR="00536E1F" w:rsidRPr="007673F8" w:rsidRDefault="00536E1F" w:rsidP="001B7DF6">
      <w:pPr>
        <w:autoSpaceDE w:val="0"/>
        <w:autoSpaceDN w:val="0"/>
        <w:adjustRightInd w:val="0"/>
        <w:spacing w:after="0" w:line="240" w:lineRule="auto"/>
        <w:jc w:val="both"/>
        <w:rPr>
          <w:rFonts w:ascii="Arial Narrow" w:hAnsi="Arial Narrow"/>
          <w:bCs/>
        </w:rPr>
      </w:pPr>
    </w:p>
    <w:p w14:paraId="562252B9" w14:textId="792C7FF5" w:rsidR="00C64AF0" w:rsidRPr="00073805" w:rsidRDefault="00536E1F" w:rsidP="004A5011">
      <w:pPr>
        <w:tabs>
          <w:tab w:val="left" w:pos="344"/>
        </w:tabs>
        <w:autoSpaceDE w:val="0"/>
        <w:jc w:val="both"/>
        <w:rPr>
          <w:rFonts w:ascii="Arial Narrow" w:hAnsi="Arial Narrow"/>
          <w:noProof/>
        </w:rPr>
      </w:pPr>
      <w:r w:rsidRPr="00F065C2">
        <w:rPr>
          <w:rFonts w:ascii="Arial Narrow" w:hAnsi="Arial Narrow"/>
          <w:noProof/>
        </w:rPr>
        <w:t>V prípade, ak tovar do</w:t>
      </w:r>
      <w:r>
        <w:rPr>
          <w:rFonts w:ascii="Arial Narrow" w:hAnsi="Arial Narrow"/>
          <w:noProof/>
        </w:rPr>
        <w:t>d</w:t>
      </w:r>
      <w:r w:rsidRPr="00F065C2">
        <w:rPr>
          <w:rFonts w:ascii="Arial Narrow" w:hAnsi="Arial Narrow"/>
          <w:noProof/>
        </w:rPr>
        <w:t>á</w:t>
      </w:r>
      <w:r>
        <w:rPr>
          <w:rFonts w:ascii="Arial Narrow" w:hAnsi="Arial Narrow"/>
          <w:noProof/>
        </w:rPr>
        <w:t>v</w:t>
      </w:r>
      <w:r w:rsidRPr="00F065C2">
        <w:rPr>
          <w:rFonts w:ascii="Arial Narrow" w:hAnsi="Arial Narrow"/>
          <w:noProof/>
        </w:rPr>
        <w:t xml:space="preserve">al uchádzač ako člen združenia skupiny dodávateľov, uvedie, t. j. vyčísli a započíta iba tovar dodaný ním samotným. </w:t>
      </w:r>
    </w:p>
    <w:p w14:paraId="7DCC6FD9" w14:textId="77777777" w:rsidR="001B7DF6" w:rsidRPr="00073805" w:rsidRDefault="001B7DF6" w:rsidP="001B7DF6">
      <w:pPr>
        <w:autoSpaceDE w:val="0"/>
        <w:autoSpaceDN w:val="0"/>
        <w:adjustRightInd w:val="0"/>
        <w:spacing w:after="0" w:line="240" w:lineRule="auto"/>
        <w:jc w:val="both"/>
        <w:rPr>
          <w:rFonts w:ascii="Arial Narrow" w:hAnsi="Arial Narrow" w:cs="Arial Narrow"/>
          <w:color w:val="000000"/>
        </w:rPr>
      </w:pPr>
      <w:r w:rsidRPr="00073805">
        <w:rPr>
          <w:rFonts w:ascii="Arial Narrow" w:hAnsi="Arial Narrow" w:cs="Arial Narrow"/>
          <w:b/>
        </w:rPr>
        <w:t>3.</w:t>
      </w:r>
      <w:r w:rsidR="00C64AF0" w:rsidRPr="00073805">
        <w:rPr>
          <w:rFonts w:ascii="Arial Narrow" w:hAnsi="Arial Narrow" w:cs="Arial Narrow"/>
          <w:b/>
        </w:rPr>
        <w:t>2</w:t>
      </w:r>
      <w:r w:rsidRPr="00073805">
        <w:rPr>
          <w:rFonts w:ascii="Arial Narrow" w:hAnsi="Arial Narrow" w:cs="Arial Narrow"/>
          <w:b/>
        </w:rPr>
        <w:t xml:space="preserve">.  podľa § 34 ods. 1 písm. m) bod 1. zákona </w:t>
      </w:r>
    </w:p>
    <w:p w14:paraId="26EBE693" w14:textId="77777777" w:rsidR="001B7DF6" w:rsidRPr="00073805" w:rsidRDefault="001B7DF6" w:rsidP="001B7DF6">
      <w:pPr>
        <w:autoSpaceDE w:val="0"/>
        <w:autoSpaceDN w:val="0"/>
        <w:adjustRightInd w:val="0"/>
        <w:spacing w:after="120" w:line="240" w:lineRule="auto"/>
        <w:jc w:val="both"/>
        <w:rPr>
          <w:rFonts w:ascii="Arial Narrow" w:hAnsi="Arial Narrow"/>
        </w:rPr>
      </w:pPr>
      <w:r w:rsidRPr="00073805">
        <w:rPr>
          <w:rFonts w:ascii="Arial Narrow" w:hAnsi="Arial Narrow"/>
        </w:rPr>
        <w:t>Verejný obstarávateľ požaduje predloženie nasledovných vzoriek tovaru:</w:t>
      </w:r>
    </w:p>
    <w:p w14:paraId="42F949ED" w14:textId="77777777" w:rsidR="00C64AF0" w:rsidRPr="00073805" w:rsidRDefault="00C64AF0" w:rsidP="00A377DF">
      <w:pPr>
        <w:spacing w:after="0"/>
        <w:jc w:val="both"/>
        <w:rPr>
          <w:rFonts w:ascii="Arial Narrow" w:hAnsi="Arial Narrow"/>
        </w:rPr>
      </w:pPr>
      <w:r w:rsidRPr="00073805">
        <w:rPr>
          <w:rFonts w:ascii="Arial Narrow" w:hAnsi="Arial Narrow"/>
        </w:rPr>
        <w:t xml:space="preserve">Uchádzač predloží pre časť </w:t>
      </w:r>
      <w:r w:rsidR="006C06AD" w:rsidRPr="00073805">
        <w:rPr>
          <w:rFonts w:ascii="Arial Narrow" w:hAnsi="Arial Narrow"/>
        </w:rPr>
        <w:t>1:</w:t>
      </w:r>
    </w:p>
    <w:p w14:paraId="3BAADFDD" w14:textId="77777777" w:rsidR="00536E1F" w:rsidRDefault="00536E1F" w:rsidP="00536E1F">
      <w:pPr>
        <w:pStyle w:val="Odsekzoznamu"/>
        <w:numPr>
          <w:ilvl w:val="0"/>
          <w:numId w:val="24"/>
        </w:numPr>
        <w:spacing w:after="0" w:line="240" w:lineRule="auto"/>
        <w:ind w:firstLine="66"/>
        <w:jc w:val="both"/>
        <w:rPr>
          <w:rFonts w:ascii="Arial Narrow" w:hAnsi="Arial Narrow"/>
        </w:rPr>
      </w:pPr>
      <w:r w:rsidRPr="00BF38B2">
        <w:rPr>
          <w:rFonts w:ascii="Arial Narrow" w:hAnsi="Arial Narrow"/>
        </w:rPr>
        <w:t xml:space="preserve">1 kus bundy </w:t>
      </w:r>
      <w:proofErr w:type="spellStart"/>
      <w:r w:rsidRPr="00BF38B2">
        <w:rPr>
          <w:rFonts w:ascii="Arial Narrow" w:hAnsi="Arial Narrow"/>
        </w:rPr>
        <w:t>flísovej</w:t>
      </w:r>
      <w:proofErr w:type="spellEnd"/>
      <w:r w:rsidRPr="00BF38B2">
        <w:rPr>
          <w:rFonts w:ascii="Arial Narrow" w:hAnsi="Arial Narrow"/>
        </w:rPr>
        <w:t xml:space="preserve"> čiernej veľkosti 52,</w:t>
      </w:r>
    </w:p>
    <w:p w14:paraId="255AE3C0" w14:textId="77777777" w:rsidR="00536E1F" w:rsidRPr="00BF38B2" w:rsidRDefault="00536E1F" w:rsidP="00536E1F">
      <w:pPr>
        <w:pStyle w:val="Odsekzoznamu"/>
        <w:numPr>
          <w:ilvl w:val="0"/>
          <w:numId w:val="24"/>
        </w:numPr>
        <w:spacing w:after="0" w:line="240" w:lineRule="auto"/>
        <w:ind w:firstLine="66"/>
        <w:jc w:val="both"/>
        <w:rPr>
          <w:rFonts w:ascii="Arial Narrow" w:hAnsi="Arial Narrow"/>
        </w:rPr>
      </w:pPr>
      <w:r w:rsidRPr="00BF38B2">
        <w:rPr>
          <w:rFonts w:ascii="Arial Narrow" w:hAnsi="Arial Narrow"/>
        </w:rPr>
        <w:t xml:space="preserve">1 kus bundy </w:t>
      </w:r>
      <w:proofErr w:type="spellStart"/>
      <w:r w:rsidRPr="00BF38B2">
        <w:rPr>
          <w:rFonts w:ascii="Arial Narrow" w:hAnsi="Arial Narrow"/>
        </w:rPr>
        <w:t>flísovej</w:t>
      </w:r>
      <w:proofErr w:type="spellEnd"/>
      <w:r w:rsidRPr="00BF38B2">
        <w:rPr>
          <w:rFonts w:ascii="Arial Narrow" w:hAnsi="Arial Narrow"/>
        </w:rPr>
        <w:t xml:space="preserve"> modrej ženy veľkosti 42, </w:t>
      </w:r>
    </w:p>
    <w:p w14:paraId="60DCE327" w14:textId="77777777" w:rsidR="00A377DF" w:rsidRDefault="00A377DF" w:rsidP="00A377DF">
      <w:pPr>
        <w:spacing w:after="0" w:line="240" w:lineRule="auto"/>
        <w:jc w:val="both"/>
        <w:rPr>
          <w:rFonts w:ascii="Arial Narrow" w:hAnsi="Arial Narrow"/>
        </w:rPr>
      </w:pPr>
      <w:r>
        <w:rPr>
          <w:rFonts w:ascii="Arial Narrow" w:hAnsi="Arial Narrow"/>
        </w:rPr>
        <w:t>U</w:t>
      </w:r>
      <w:r w:rsidR="00C64AF0" w:rsidRPr="00073805">
        <w:rPr>
          <w:rFonts w:ascii="Arial Narrow" w:hAnsi="Arial Narrow"/>
        </w:rPr>
        <w:t xml:space="preserve">chádzač predloží pre časť </w:t>
      </w:r>
      <w:r w:rsidR="006C06AD" w:rsidRPr="00073805">
        <w:rPr>
          <w:rFonts w:ascii="Arial Narrow" w:hAnsi="Arial Narrow"/>
        </w:rPr>
        <w:t>2</w:t>
      </w:r>
      <w:r>
        <w:rPr>
          <w:rFonts w:ascii="Arial Narrow" w:hAnsi="Arial Narrow"/>
        </w:rPr>
        <w:t>:</w:t>
      </w:r>
    </w:p>
    <w:p w14:paraId="29D4EDC1" w14:textId="35CFA548" w:rsidR="00536E1F" w:rsidRPr="00677FE5" w:rsidRDefault="00536E1F" w:rsidP="00536E1F">
      <w:pPr>
        <w:pStyle w:val="Odsekzoznamu"/>
        <w:numPr>
          <w:ilvl w:val="0"/>
          <w:numId w:val="24"/>
        </w:numPr>
        <w:spacing w:after="0" w:line="240" w:lineRule="auto"/>
        <w:ind w:firstLine="66"/>
        <w:jc w:val="both"/>
        <w:rPr>
          <w:rFonts w:ascii="Arial Narrow" w:hAnsi="Arial Narrow"/>
        </w:rPr>
      </w:pPr>
      <w:r>
        <w:rPr>
          <w:rFonts w:ascii="Arial Narrow" w:hAnsi="Arial Narrow"/>
        </w:rPr>
        <w:t>1</w:t>
      </w:r>
      <w:r w:rsidRPr="00677FE5">
        <w:rPr>
          <w:rFonts w:ascii="Arial Narrow" w:hAnsi="Arial Narrow"/>
        </w:rPr>
        <w:t xml:space="preserve"> kus plášťa modrého reprezentačného veľkosti 52</w:t>
      </w:r>
    </w:p>
    <w:p w14:paraId="5CC89E0F" w14:textId="18B95C7B" w:rsidR="00600628" w:rsidRPr="00600628" w:rsidRDefault="00536E1F" w:rsidP="00600628">
      <w:pPr>
        <w:pStyle w:val="Odsekzoznamu"/>
        <w:numPr>
          <w:ilvl w:val="0"/>
          <w:numId w:val="24"/>
        </w:numPr>
        <w:spacing w:after="0" w:line="240" w:lineRule="auto"/>
        <w:ind w:firstLine="66"/>
        <w:jc w:val="both"/>
        <w:rPr>
          <w:rFonts w:ascii="Arial Narrow" w:hAnsi="Arial Narrow"/>
        </w:rPr>
      </w:pPr>
      <w:r w:rsidRPr="00600628">
        <w:rPr>
          <w:rFonts w:ascii="Arial Narrow" w:hAnsi="Arial Narrow"/>
        </w:rPr>
        <w:t xml:space="preserve">1 kus vesty modrej veľkosti 52 </w:t>
      </w:r>
    </w:p>
    <w:p w14:paraId="6107C48C" w14:textId="6C08D31C" w:rsidR="00536E1F" w:rsidRDefault="00536E1F" w:rsidP="00536E1F">
      <w:pPr>
        <w:spacing w:after="0" w:line="240" w:lineRule="auto"/>
        <w:jc w:val="both"/>
        <w:rPr>
          <w:rFonts w:ascii="Arial Narrow" w:hAnsi="Arial Narrow"/>
        </w:rPr>
      </w:pPr>
      <w:r>
        <w:rPr>
          <w:rFonts w:ascii="Arial Narrow" w:hAnsi="Arial Narrow"/>
        </w:rPr>
        <w:t>U</w:t>
      </w:r>
      <w:r w:rsidRPr="00073805">
        <w:rPr>
          <w:rFonts w:ascii="Arial Narrow" w:hAnsi="Arial Narrow"/>
        </w:rPr>
        <w:t xml:space="preserve">chádzač predloží pre časť </w:t>
      </w:r>
      <w:r w:rsidR="00600628">
        <w:rPr>
          <w:rFonts w:ascii="Arial Narrow" w:hAnsi="Arial Narrow"/>
        </w:rPr>
        <w:t>3</w:t>
      </w:r>
      <w:r>
        <w:rPr>
          <w:rFonts w:ascii="Arial Narrow" w:hAnsi="Arial Narrow"/>
        </w:rPr>
        <w:t>:</w:t>
      </w:r>
    </w:p>
    <w:p w14:paraId="1A2E6AD5" w14:textId="06DD8DCD" w:rsidR="00536E1F" w:rsidRPr="00536E1F" w:rsidRDefault="00600628" w:rsidP="00536E1F">
      <w:pPr>
        <w:pStyle w:val="Odsekzoznamu"/>
        <w:numPr>
          <w:ilvl w:val="0"/>
          <w:numId w:val="24"/>
        </w:numPr>
        <w:spacing w:after="0" w:line="240" w:lineRule="auto"/>
        <w:ind w:firstLine="66"/>
        <w:jc w:val="both"/>
        <w:rPr>
          <w:rFonts w:ascii="Arial Narrow" w:hAnsi="Arial Narrow"/>
        </w:rPr>
      </w:pPr>
      <w:r w:rsidRPr="00BF38B2">
        <w:rPr>
          <w:rFonts w:ascii="Arial Narrow" w:hAnsi="Arial Narrow"/>
        </w:rPr>
        <w:t xml:space="preserve">1 kus </w:t>
      </w:r>
      <w:r>
        <w:rPr>
          <w:rFonts w:ascii="Arial Narrow" w:hAnsi="Arial Narrow"/>
        </w:rPr>
        <w:t>trička taktického</w:t>
      </w:r>
      <w:r w:rsidRPr="00BF38B2">
        <w:rPr>
          <w:rFonts w:ascii="Arial Narrow" w:hAnsi="Arial Narrow"/>
        </w:rPr>
        <w:t xml:space="preserve"> veľkosti 52</w:t>
      </w:r>
    </w:p>
    <w:p w14:paraId="01864D23" w14:textId="09A954FD" w:rsidR="00073805" w:rsidRPr="00073805" w:rsidRDefault="00073805" w:rsidP="00536E1F">
      <w:pPr>
        <w:spacing w:after="0" w:line="240" w:lineRule="auto"/>
        <w:jc w:val="both"/>
        <w:rPr>
          <w:rFonts w:ascii="Arial Narrow" w:hAnsi="Arial Narrow"/>
        </w:rPr>
      </w:pPr>
      <w:r w:rsidRPr="00073805">
        <w:rPr>
          <w:rFonts w:ascii="Arial Narrow" w:hAnsi="Arial Narrow"/>
        </w:rPr>
        <w:t>pričom je potrebné, aby boli predkladané vzorky označené akreditovanou skúšobňou z dôvodu zabezpečenia identity vzorky s predkladanými výsledkami skúšok a certifikátmi. Každá predkladaná vzor</w:t>
      </w:r>
      <w:r w:rsidR="00334625">
        <w:rPr>
          <w:rFonts w:ascii="Arial Narrow" w:hAnsi="Arial Narrow"/>
        </w:rPr>
        <w:t xml:space="preserve">ka musí byť označená skúšobňou </w:t>
      </w:r>
      <w:r w:rsidRPr="00073805">
        <w:rPr>
          <w:rFonts w:ascii="Arial Narrow" w:hAnsi="Arial Narrow"/>
        </w:rPr>
        <w:t>priamo na vzorke s vyznačením čísla certifikátu (označenie nie na obale) z dôvodu zabezpečenia identity vzorky s predkladanými výsledkami skúšok a certifikátmi. Označenie musí byť pripevnené tak, aby ho nebolo možné bez porušenia zameniť.</w:t>
      </w:r>
    </w:p>
    <w:p w14:paraId="1849D71D" w14:textId="77777777" w:rsidR="00530F5C" w:rsidRPr="00073805" w:rsidRDefault="001B7DF6" w:rsidP="00334625">
      <w:pPr>
        <w:spacing w:after="0"/>
        <w:jc w:val="both"/>
        <w:rPr>
          <w:rFonts w:ascii="Arial Narrow" w:hAnsi="Arial Narrow"/>
        </w:rPr>
      </w:pPr>
      <w:r w:rsidRPr="00073805">
        <w:rPr>
          <w:rFonts w:ascii="Arial Narrow" w:hAnsi="Arial Narrow"/>
        </w:rPr>
        <w:t>Vzorky, predložené za účelom preukázania splnenia podmienok účasti budú</w:t>
      </w:r>
      <w:r w:rsidR="006C06AD" w:rsidRPr="00073805">
        <w:rPr>
          <w:rFonts w:ascii="Arial Narrow" w:hAnsi="Arial Narrow"/>
        </w:rPr>
        <w:t xml:space="preserve"> </w:t>
      </w:r>
      <w:r w:rsidRPr="00073805">
        <w:rPr>
          <w:rFonts w:ascii="Arial Narrow" w:hAnsi="Arial Narrow"/>
        </w:rPr>
        <w:t>tiež v rámci hodnotenia ponúk podľa § 53 zákona použité za účelom posúdenia splnenia požiadaviek verejného obstarávateľa na predmet zákazky.</w:t>
      </w:r>
    </w:p>
    <w:p w14:paraId="63CE2B22" w14:textId="77777777" w:rsidR="00530F5C" w:rsidRPr="00073805" w:rsidRDefault="00530F5C" w:rsidP="00334625">
      <w:pPr>
        <w:pStyle w:val="Bezriadkovania"/>
        <w:spacing w:after="120"/>
        <w:jc w:val="both"/>
        <w:rPr>
          <w:rFonts w:ascii="Arial Narrow" w:hAnsi="Arial Narrow"/>
        </w:rPr>
      </w:pPr>
      <w:r w:rsidRPr="00073805">
        <w:rPr>
          <w:rFonts w:ascii="Arial Narrow" w:hAnsi="Arial Narrow"/>
        </w:rPr>
        <w:t xml:space="preserve">Vzorky predmetu zákazky musia zodpovedať technickým, kvalitatívnym a materiálovým parametrom požadovaným v opise predmetu zákazky týchto súťažných podkladov a popisu predmetu zákazky uvedeného v opise predloženom uchádzačom. </w:t>
      </w:r>
    </w:p>
    <w:p w14:paraId="2E0B4654" w14:textId="1890D03B" w:rsidR="00A377DF" w:rsidRPr="00073805" w:rsidRDefault="00073805" w:rsidP="00073805">
      <w:pPr>
        <w:jc w:val="both"/>
        <w:rPr>
          <w:rFonts w:ascii="Arial Narrow" w:hAnsi="Arial Narrow" w:cs="Arial Narrow"/>
          <w:bCs/>
        </w:rPr>
      </w:pPr>
      <w:r w:rsidRPr="00073805">
        <w:rPr>
          <w:rFonts w:ascii="Arial Narrow" w:hAnsi="Arial Narrow" w:cs="Arial Narrow"/>
          <w:bCs/>
        </w:rPr>
        <w:lastRenderedPageBreak/>
        <w:t xml:space="preserve">V súlade s minimálnymi technickými špecifikáciami predmetu zákazky, uvedenými v prílohe č. 1 súťažných podkladov, si verejný obstarávateľ overí, či sa predložené vzorky vzťahujú k vlastnému návrhu plnenia uchádzača, predloženého v súlade s bodom 15.4.4 súťažných podkladov. </w:t>
      </w:r>
    </w:p>
    <w:p w14:paraId="0195C0FD" w14:textId="77777777" w:rsidR="00A1634B" w:rsidRDefault="00316979" w:rsidP="00A1634B">
      <w:pPr>
        <w:spacing w:line="240" w:lineRule="auto"/>
        <w:jc w:val="both"/>
        <w:rPr>
          <w:rFonts w:ascii="Arial Narrow" w:hAnsi="Arial Narrow"/>
          <w:b/>
          <w:bCs/>
        </w:rPr>
      </w:pPr>
      <w:r w:rsidRPr="00073805">
        <w:rPr>
          <w:rFonts w:ascii="Arial Narrow" w:hAnsi="Arial Narrow"/>
          <w:b/>
          <w:bCs/>
        </w:rPr>
        <w:t>Predložené vzorky úspešného uchádzača zostávajú po ukončení verejného obstarávania v dispozícii verejného obstarávateľa a budú v prípade úspešného uchádzača slúžiť počas trvania Rámcovej dohody na overovanie či dodaný Tovar zodpovedá Vzorke, ktorú Predávajúci predložil v rámci ponuky. Po ukončení verejného obstarávania verejný obstarávateľ vráti predložené vzorky neúspešným uchádzačom.</w:t>
      </w:r>
    </w:p>
    <w:p w14:paraId="69194D6D" w14:textId="77777777" w:rsidR="00A377DF" w:rsidRPr="007F67D4" w:rsidRDefault="00A377DF" w:rsidP="00A1634B">
      <w:pPr>
        <w:spacing w:line="240" w:lineRule="auto"/>
        <w:jc w:val="both"/>
        <w:rPr>
          <w:rFonts w:ascii="Arial Narrow" w:hAnsi="Arial Narrow"/>
        </w:rPr>
      </w:pPr>
      <w:r w:rsidRPr="007F67D4">
        <w:rPr>
          <w:rFonts w:ascii="Arial Narrow" w:hAnsi="Arial Narrow"/>
          <w:b/>
          <w:u w:val="single"/>
          <w:lang w:eastAsia="sk-SK"/>
        </w:rPr>
        <w:t>Fyzická časť</w:t>
      </w:r>
      <w:r>
        <w:rPr>
          <w:rFonts w:ascii="Arial Narrow" w:hAnsi="Arial Narrow"/>
          <w:b/>
          <w:u w:val="single"/>
          <w:lang w:eastAsia="sk-SK"/>
        </w:rPr>
        <w:t xml:space="preserve"> -</w:t>
      </w:r>
      <w:r w:rsidRPr="007F67D4">
        <w:rPr>
          <w:rFonts w:ascii="Arial Narrow" w:hAnsi="Arial Narrow"/>
          <w:b/>
          <w:u w:val="single"/>
          <w:lang w:eastAsia="sk-SK"/>
        </w:rPr>
        <w:t xml:space="preserve"> ponuka</w:t>
      </w:r>
      <w:r w:rsidRPr="007F67D4">
        <w:rPr>
          <w:rFonts w:ascii="Arial Narrow" w:hAnsi="Arial Narrow"/>
          <w:b/>
          <w:u w:val="single"/>
        </w:rPr>
        <w:t xml:space="preserve"> obsahujúca vzorky</w:t>
      </w:r>
      <w:r>
        <w:rPr>
          <w:rFonts w:ascii="Arial Narrow" w:hAnsi="Arial Narrow"/>
          <w:b/>
          <w:u w:val="single"/>
        </w:rPr>
        <w:t xml:space="preserve"> </w:t>
      </w:r>
      <w:r w:rsidRPr="007F67D4">
        <w:rPr>
          <w:rFonts w:ascii="Arial Narrow" w:hAnsi="Arial Narrow"/>
        </w:rPr>
        <w:t>sa predkladá</w:t>
      </w:r>
      <w:r w:rsidR="00BA7549">
        <w:rPr>
          <w:rFonts w:ascii="Arial Narrow" w:hAnsi="Arial Narrow"/>
        </w:rPr>
        <w:t xml:space="preserve"> </w:t>
      </w:r>
      <w:r w:rsidRPr="007F67D4">
        <w:rPr>
          <w:rFonts w:ascii="Arial Narrow" w:hAnsi="Arial Narrow"/>
        </w:rPr>
        <w:t>v uzavretom, prípadne zapečatenom obale, zabezpečenom proti nežiaducemu otvoreniu a na ktorom budú uvedené nasledovné údaje:</w:t>
      </w:r>
    </w:p>
    <w:p w14:paraId="0ABC2C30" w14:textId="77777777" w:rsidR="00A377DF" w:rsidRPr="00850E9B" w:rsidRDefault="00A377DF" w:rsidP="00A377DF">
      <w:pPr>
        <w:pStyle w:val="Bezriadkovania"/>
        <w:numPr>
          <w:ilvl w:val="0"/>
          <w:numId w:val="20"/>
        </w:numPr>
        <w:rPr>
          <w:rFonts w:ascii="Arial Narrow" w:hAnsi="Arial Narrow"/>
        </w:rPr>
      </w:pPr>
      <w:r w:rsidRPr="00850E9B">
        <w:rPr>
          <w:rFonts w:ascii="Arial Narrow" w:hAnsi="Arial Narrow"/>
          <w:b/>
        </w:rPr>
        <w:t xml:space="preserve">adresa verejného obstarávateľa: </w:t>
      </w:r>
      <w:r w:rsidRPr="00850E9B">
        <w:rPr>
          <w:rFonts w:ascii="Arial Narrow" w:hAnsi="Arial Narrow"/>
          <w:b/>
          <w:bCs/>
        </w:rPr>
        <w:t>Ministerstvo vnútra Slovenskej republiky, oddelenie špeciálnych komodít, odbor komodít SE MV SR, Koši</w:t>
      </w:r>
      <w:r>
        <w:rPr>
          <w:rFonts w:ascii="Arial Narrow" w:hAnsi="Arial Narrow"/>
          <w:b/>
          <w:bCs/>
        </w:rPr>
        <w:t>cká 4986/47, 821 08 Bratislava</w:t>
      </w:r>
    </w:p>
    <w:p w14:paraId="6FF7E75B" w14:textId="77777777" w:rsidR="00A377DF" w:rsidRPr="00850E9B" w:rsidRDefault="00A377DF" w:rsidP="00A377DF">
      <w:pPr>
        <w:pStyle w:val="Bezriadkovania"/>
        <w:numPr>
          <w:ilvl w:val="0"/>
          <w:numId w:val="20"/>
        </w:numPr>
        <w:rPr>
          <w:rFonts w:ascii="Arial Narrow" w:hAnsi="Arial Narrow"/>
        </w:rPr>
      </w:pPr>
      <w:r w:rsidRPr="00850E9B">
        <w:rPr>
          <w:rFonts w:ascii="Arial Narrow" w:hAnsi="Arial Narrow"/>
          <w:b/>
        </w:rPr>
        <w:t>obchodné meno a sídlo</w:t>
      </w:r>
      <w:r w:rsidRPr="00850E9B">
        <w:rPr>
          <w:rFonts w:ascii="Arial Narrow" w:hAnsi="Arial Narrow"/>
        </w:rPr>
        <w:t>, resp. miesto podnikania uchádzača alebo obchodné mená a sídla, resp. miesta podnikania všetkých členov skupiny dodávateľov,</w:t>
      </w:r>
    </w:p>
    <w:p w14:paraId="14737790" w14:textId="77777777" w:rsidR="00A377DF" w:rsidRPr="00600628" w:rsidRDefault="00A377DF" w:rsidP="00A377DF">
      <w:pPr>
        <w:pStyle w:val="Bezriadkovania"/>
        <w:numPr>
          <w:ilvl w:val="0"/>
          <w:numId w:val="20"/>
        </w:numPr>
        <w:rPr>
          <w:rFonts w:ascii="Arial Narrow" w:hAnsi="Arial Narrow"/>
        </w:rPr>
      </w:pPr>
      <w:r w:rsidRPr="007F67D4">
        <w:rPr>
          <w:rFonts w:ascii="Arial Narrow" w:hAnsi="Arial Narrow"/>
        </w:rPr>
        <w:t xml:space="preserve">označenie </w:t>
      </w:r>
      <w:r w:rsidRPr="0027227A">
        <w:rPr>
          <w:rFonts w:ascii="Arial Narrow" w:hAnsi="Arial Narrow"/>
          <w:b/>
        </w:rPr>
        <w:t>„VEREJNÁ SÚŤAŽ – NEOTVÁRAŤ“,</w:t>
      </w:r>
    </w:p>
    <w:p w14:paraId="1AF5A2D7" w14:textId="38DF1FF6" w:rsidR="00600628" w:rsidRPr="00600628" w:rsidRDefault="00A377DF" w:rsidP="00600628">
      <w:pPr>
        <w:pStyle w:val="Bezriadkovania"/>
        <w:numPr>
          <w:ilvl w:val="0"/>
          <w:numId w:val="20"/>
        </w:numPr>
        <w:rPr>
          <w:rFonts w:ascii="Arial Narrow" w:hAnsi="Arial Narrow"/>
        </w:rPr>
      </w:pPr>
      <w:r w:rsidRPr="00600628">
        <w:rPr>
          <w:rFonts w:ascii="Arial Narrow" w:hAnsi="Arial Narrow"/>
        </w:rPr>
        <w:t xml:space="preserve">označenie heslom súťaže </w:t>
      </w:r>
      <w:r w:rsidRPr="00600628">
        <w:rPr>
          <w:rFonts w:ascii="Arial Narrow" w:hAnsi="Arial Narrow"/>
          <w:b/>
        </w:rPr>
        <w:t>„</w:t>
      </w:r>
      <w:r w:rsidR="00600628" w:rsidRPr="00600628">
        <w:rPr>
          <w:rFonts w:ascii="Arial Narrow" w:hAnsi="Arial Narrow"/>
          <w:b/>
        </w:rPr>
        <w:t xml:space="preserve">Bundy </w:t>
      </w:r>
      <w:proofErr w:type="spellStart"/>
      <w:r w:rsidR="00600628" w:rsidRPr="00600628">
        <w:rPr>
          <w:rFonts w:ascii="Arial Narrow" w:hAnsi="Arial Narrow"/>
          <w:b/>
        </w:rPr>
        <w:t>flísové</w:t>
      </w:r>
      <w:proofErr w:type="spellEnd"/>
      <w:r w:rsidR="00600628" w:rsidRPr="00600628">
        <w:rPr>
          <w:rFonts w:ascii="Arial Narrow" w:hAnsi="Arial Narrow"/>
          <w:b/>
        </w:rPr>
        <w:t xml:space="preserve">, plášte modré reprezentačné, vesty modré a tričká     </w:t>
      </w:r>
      <w:r w:rsidR="00600628" w:rsidRPr="00600628">
        <w:rPr>
          <w:rFonts w:ascii="Arial Narrow" w:hAnsi="Arial Narrow"/>
          <w:b/>
        </w:rPr>
        <w:br/>
        <w:t>taktické</w:t>
      </w:r>
      <w:r w:rsidR="00600628" w:rsidRPr="00600628">
        <w:rPr>
          <w:rFonts w:ascii="Arial Narrow" w:hAnsi="Arial Narrow"/>
          <w:b/>
          <w:iCs/>
        </w:rPr>
        <w:t>“</w:t>
      </w:r>
    </w:p>
    <w:p w14:paraId="223C619C" w14:textId="5C74DB9C" w:rsidR="00BA7549" w:rsidRPr="00600628" w:rsidRDefault="00A377DF" w:rsidP="00BF11D6">
      <w:pPr>
        <w:pStyle w:val="Bezriadkovania"/>
        <w:numPr>
          <w:ilvl w:val="0"/>
          <w:numId w:val="20"/>
        </w:numPr>
        <w:rPr>
          <w:rFonts w:ascii="Arial Narrow" w:hAnsi="Arial Narrow"/>
          <w:b/>
        </w:rPr>
      </w:pPr>
      <w:r w:rsidRPr="00600628">
        <w:rPr>
          <w:rFonts w:ascii="Arial Narrow" w:hAnsi="Arial Narrow" w:cs="Arial"/>
        </w:rPr>
        <w:t>označenie časti ponuky</w:t>
      </w:r>
      <w:r w:rsidR="00A1634B" w:rsidRPr="00600628">
        <w:rPr>
          <w:rFonts w:ascii="Arial Narrow" w:hAnsi="Arial Narrow" w:cs="Arial"/>
          <w:b/>
        </w:rPr>
        <w:t xml:space="preserve"> </w:t>
      </w:r>
      <w:r w:rsidRPr="00600628">
        <w:rPr>
          <w:rFonts w:ascii="Arial Narrow" w:hAnsi="Arial Narrow" w:cs="Arial"/>
          <w:b/>
        </w:rPr>
        <w:t xml:space="preserve">Ponuka </w:t>
      </w:r>
      <w:r w:rsidR="00BA7549" w:rsidRPr="00600628">
        <w:rPr>
          <w:rFonts w:ascii="Arial Narrow" w:hAnsi="Arial Narrow" w:cs="Arial"/>
          <w:b/>
        </w:rPr>
        <w:t xml:space="preserve">VZORKY časť </w:t>
      </w:r>
      <w:r w:rsidR="00F54A8A" w:rsidRPr="00600628">
        <w:rPr>
          <w:rFonts w:ascii="Arial Narrow" w:hAnsi="Arial Narrow" w:cs="Arial"/>
          <w:b/>
        </w:rPr>
        <w:t>..... (</w:t>
      </w:r>
      <w:r w:rsidR="00F54A8A" w:rsidRPr="00600628">
        <w:rPr>
          <w:rFonts w:ascii="Arial Narrow" w:hAnsi="Arial Narrow" w:cs="Arial"/>
          <w:b/>
          <w:highlight w:val="yellow"/>
        </w:rPr>
        <w:t>doplní uchádzač)</w:t>
      </w:r>
    </w:p>
    <w:p w14:paraId="5CAEB3F6" w14:textId="77777777" w:rsidR="00600628" w:rsidRDefault="00600628" w:rsidP="00600628">
      <w:pPr>
        <w:pStyle w:val="Bezriadkovania"/>
        <w:autoSpaceDE w:val="0"/>
        <w:autoSpaceDN w:val="0"/>
        <w:adjustRightInd w:val="0"/>
        <w:jc w:val="both"/>
        <w:rPr>
          <w:rFonts w:ascii="Arial Narrow" w:hAnsi="Arial Narrow"/>
          <w:b/>
        </w:rPr>
      </w:pPr>
    </w:p>
    <w:p w14:paraId="01796D7A" w14:textId="62D9E839" w:rsidR="00A377DF" w:rsidRPr="00BA7549" w:rsidRDefault="00A377DF" w:rsidP="00600628">
      <w:pPr>
        <w:pStyle w:val="Bezriadkovania"/>
        <w:autoSpaceDE w:val="0"/>
        <w:autoSpaceDN w:val="0"/>
        <w:adjustRightInd w:val="0"/>
        <w:jc w:val="both"/>
        <w:rPr>
          <w:rFonts w:ascii="Arial Narrow" w:eastAsiaTheme="majorEastAsia" w:hAnsi="Arial Narrow" w:cs="Arial"/>
          <w:b/>
          <w:iCs/>
        </w:rPr>
      </w:pPr>
      <w:r w:rsidRPr="00BA7549">
        <w:rPr>
          <w:rFonts w:ascii="Arial Narrow" w:hAnsi="Arial Narrow"/>
          <w:b/>
        </w:rPr>
        <w:t xml:space="preserve">V súlade s ustanovením § 20 ods. 7 písm. d) zákona vzorky je potrebné doručiť </w:t>
      </w:r>
      <w:r w:rsidRPr="00BA7549">
        <w:rPr>
          <w:rFonts w:ascii="Arial Narrow" w:hAnsi="Arial Narrow"/>
          <w:b/>
          <w:u w:val="single"/>
        </w:rPr>
        <w:t xml:space="preserve">v lehote na predkladanie ponúk </w:t>
      </w:r>
      <w:r w:rsidRPr="00BA7549">
        <w:rPr>
          <w:rFonts w:ascii="Arial Narrow" w:hAnsi="Arial Narrow"/>
          <w:b/>
        </w:rPr>
        <w:t xml:space="preserve">na adresu: </w:t>
      </w:r>
      <w:r w:rsidRPr="00BA7549">
        <w:rPr>
          <w:rFonts w:ascii="Arial Narrow" w:hAnsi="Arial Narrow"/>
          <w:b/>
          <w:bCs/>
        </w:rPr>
        <w:t xml:space="preserve">Ministerstvo vnútra Slovenskej republiky, oddelenie špeciálnych komodít, odbor komodít SE MV SR, Košická 4986/47, 821 08 Bratislava. </w:t>
      </w:r>
    </w:p>
    <w:p w14:paraId="2A697F98" w14:textId="77777777" w:rsidR="00BA7549" w:rsidRDefault="00BA7549" w:rsidP="00BA7549">
      <w:pPr>
        <w:spacing w:before="300" w:after="300" w:line="240" w:lineRule="auto"/>
        <w:rPr>
          <w:rFonts w:ascii="Arial Narrow" w:hAnsi="Arial Narrow"/>
          <w:b/>
        </w:rPr>
      </w:pPr>
      <w:r w:rsidRPr="00BA7549">
        <w:rPr>
          <w:rFonts w:ascii="Arial Narrow" w:hAnsi="Arial Narrow"/>
          <w:b/>
        </w:rPr>
        <w:t xml:space="preserve">V prípade </w:t>
      </w:r>
      <w:r w:rsidR="00A377DF" w:rsidRPr="00BA7549">
        <w:rPr>
          <w:rFonts w:ascii="Arial Narrow" w:hAnsi="Arial Narrow"/>
          <w:b/>
        </w:rPr>
        <w:t>osobného doručenia v pracovných dňoch v čase od 08:30 do 14:00 hod.</w:t>
      </w:r>
    </w:p>
    <w:p w14:paraId="2C50AC62" w14:textId="77777777" w:rsidR="00AF7F2F" w:rsidRPr="00BA7549" w:rsidRDefault="00BA7549" w:rsidP="00600628">
      <w:pPr>
        <w:spacing w:before="300" w:after="120" w:line="240" w:lineRule="auto"/>
        <w:rPr>
          <w:rFonts w:ascii="Arial Narrow" w:hAnsi="Arial Narrow"/>
          <w:b/>
          <w:u w:val="single"/>
          <w:lang w:eastAsia="sk-SK"/>
        </w:rPr>
      </w:pPr>
      <w:r>
        <w:rPr>
          <w:rFonts w:ascii="Arial Narrow" w:hAnsi="Arial Narrow"/>
          <w:b/>
          <w:u w:val="single"/>
          <w:lang w:eastAsia="sk-SK"/>
        </w:rPr>
        <w:t xml:space="preserve">4. </w:t>
      </w:r>
      <w:r w:rsidRPr="00BA7549">
        <w:rPr>
          <w:rFonts w:ascii="Arial Narrow" w:hAnsi="Arial Narrow"/>
          <w:b/>
          <w:u w:val="single"/>
          <w:lang w:eastAsia="sk-SK"/>
        </w:rPr>
        <w:t xml:space="preserve"> </w:t>
      </w:r>
      <w:r w:rsidR="00FC078C" w:rsidRPr="00BA7549">
        <w:rPr>
          <w:rFonts w:ascii="Arial Narrow" w:hAnsi="Arial Narrow"/>
          <w:b/>
          <w:u w:val="single"/>
          <w:lang w:eastAsia="sk-SK"/>
        </w:rPr>
        <w:t>Ďalšie informácie</w:t>
      </w:r>
    </w:p>
    <w:p w14:paraId="36FD165A" w14:textId="7C87D520" w:rsidR="00AF7F2F" w:rsidRDefault="00AF7F2F" w:rsidP="00600628">
      <w:pPr>
        <w:spacing w:after="120" w:line="240" w:lineRule="auto"/>
        <w:jc w:val="both"/>
        <w:rPr>
          <w:rFonts w:ascii="Arial Narrow" w:hAnsi="Arial Narrow"/>
          <w:lang w:eastAsia="sk-SK"/>
        </w:rPr>
      </w:pPr>
      <w:r w:rsidRPr="00410E33">
        <w:rPr>
          <w:rFonts w:ascii="Arial Narrow" w:hAnsi="Arial Narrow"/>
          <w:lang w:eastAsia="sk-SK"/>
        </w:rPr>
        <w:t xml:space="preserve">V prípade, že uchádzač využije na preukázanie technickej spôsobilosti alebo odbornej spôsobilosti technické </w:t>
      </w:r>
      <w:r w:rsidR="00AA7BE0">
        <w:rPr>
          <w:rFonts w:ascii="Arial Narrow" w:hAnsi="Arial Narrow"/>
          <w:lang w:eastAsia="sk-SK"/>
        </w:rPr>
        <w:br/>
      </w:r>
      <w:r w:rsidRPr="00410E33">
        <w:rPr>
          <w:rFonts w:ascii="Arial Narrow" w:hAnsi="Arial Narrow"/>
          <w:lang w:eastAsia="sk-SK"/>
        </w:rPr>
        <w:t xml:space="preserve">a odborné kapacity inej osoby, bez ohľadu na ich právny vzťah v čase podania ponuky, je uchádzač povinný verejnému obstarávateľovi preukázať, že pri plnení </w:t>
      </w:r>
      <w:r>
        <w:rPr>
          <w:rFonts w:ascii="Arial Narrow" w:hAnsi="Arial Narrow"/>
          <w:lang w:eastAsia="sk-SK"/>
        </w:rPr>
        <w:t>zmluvy</w:t>
      </w:r>
      <w:r w:rsidRPr="00410E33">
        <w:rPr>
          <w:rFonts w:ascii="Arial Narrow" w:hAnsi="Arial Narrow"/>
          <w:lang w:eastAsia="sk-SK"/>
        </w:rPr>
        <w:t xml:space="preserve"> bude skutočne používať kapacity osoby, ktorej spôsobilosť využíva na preukázanie technickej spôsobilosti alebo odbornej spôsobilosti. Túto skutočnosť preukáže 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preukázať splnenie podmienok účasti týkajúce sa osobného postavenia a nesmú u nej existovať dôvody na vylúčenie podľa § 40 ods. 6 písm. a) až </w:t>
      </w:r>
      <w:r>
        <w:rPr>
          <w:rFonts w:ascii="Arial Narrow" w:hAnsi="Arial Narrow"/>
          <w:lang w:eastAsia="sk-SK"/>
        </w:rPr>
        <w:t>g</w:t>
      </w:r>
      <w:r w:rsidRPr="00410E33">
        <w:rPr>
          <w:rFonts w:ascii="Arial Narrow" w:hAnsi="Arial Narrow"/>
          <w:lang w:eastAsia="sk-SK"/>
        </w:rPr>
        <w:t xml:space="preserve">) a ods. 7 zákona; oprávnenie </w:t>
      </w:r>
      <w:r w:rsidRPr="00E06D21">
        <w:rPr>
          <w:rFonts w:ascii="Arial Narrow" w:hAnsi="Arial Narrow"/>
          <w:lang w:eastAsia="sk-SK"/>
        </w:rPr>
        <w:t>dodávať tovar</w:t>
      </w:r>
      <w:r w:rsidRPr="00410E33">
        <w:rPr>
          <w:rFonts w:ascii="Arial Narrow" w:hAnsi="Arial Narrow"/>
          <w:lang w:eastAsia="sk-SK"/>
        </w:rPr>
        <w:t xml:space="preserve"> preukazuje vo vzťahu k tej časti predmetu zákazky, na ktorú boli kapacity uchádzačovi poskytnuté.</w:t>
      </w:r>
    </w:p>
    <w:p w14:paraId="4A3EA66E" w14:textId="59F7BC95" w:rsidR="00AF7F2F" w:rsidRPr="00600628" w:rsidRDefault="00AF7F2F" w:rsidP="00600628">
      <w:pPr>
        <w:spacing w:after="120" w:line="240" w:lineRule="auto"/>
        <w:jc w:val="both"/>
        <w:rPr>
          <w:rFonts w:ascii="Arial Narrow" w:hAnsi="Arial Narrow"/>
          <w:lang w:eastAsia="sk-SK"/>
        </w:rPr>
      </w:pPr>
      <w:r w:rsidRPr="003E03B5">
        <w:rPr>
          <w:rFonts w:ascii="Arial Narrow" w:hAnsi="Arial Narrow"/>
          <w:lang w:eastAsia="sk-SK"/>
        </w:rPr>
        <w:t xml:space="preserve">V prípade uchádzača, ktorého tvorí skupina dodávateľov zúčastnená na verejnom obstarávaní, sa požaduje preukázanie splnenia podmienok účasti </w:t>
      </w:r>
      <w:r>
        <w:rPr>
          <w:rFonts w:ascii="Arial Narrow" w:hAnsi="Arial Narrow"/>
          <w:lang w:eastAsia="sk-SK"/>
        </w:rPr>
        <w:t xml:space="preserve">osobného postavenia za každého člena skupiny osobitne. </w:t>
      </w:r>
      <w:r w:rsidRPr="00C669FF">
        <w:rPr>
          <w:rFonts w:ascii="Arial Narrow" w:hAnsi="Arial Narrow"/>
          <w:lang w:eastAsia="sk-SK"/>
        </w:rPr>
        <w:t>Splnenie podmienky účasti podľa § 32 ods. 1 písm. e) zákona preukazuje člen skupiny len vo vzťahu k tej časti predmetu zákazky, ktorú má zabezpečiť.</w:t>
      </w:r>
      <w:r>
        <w:rPr>
          <w:rFonts w:ascii="Arial Narrow" w:hAnsi="Arial Narrow"/>
          <w:lang w:eastAsia="sk-SK"/>
        </w:rPr>
        <w:t xml:space="preserve"> V prípade ostatných podmienok účasti sa požaduje preukázanie ich splnenia za všetkých členov skupiny spoločne.</w:t>
      </w:r>
    </w:p>
    <w:p w14:paraId="335E1619" w14:textId="35871E2F" w:rsidR="00AF7F2F" w:rsidRPr="00600628" w:rsidRDefault="00AF7F2F" w:rsidP="00600628">
      <w:pPr>
        <w:spacing w:after="120" w:line="240" w:lineRule="auto"/>
        <w:jc w:val="both"/>
        <w:rPr>
          <w:rFonts w:ascii="Arial Narrow" w:hAnsi="Arial Narrow" w:cs="Arial"/>
        </w:rPr>
      </w:pPr>
      <w:r w:rsidRPr="003E03B5">
        <w:rPr>
          <w:rFonts w:ascii="Arial Narrow" w:hAnsi="Arial Narrow" w:cs="Arial"/>
        </w:rPr>
        <w:t xml:space="preserve">Doklady a dokumenty, ktorými uchádzač preukazuje svoju technickú alebo odbornú spôsobilosť sa predkladajú v slovenskom jazyku a môžu sa predkladať aj v českom jazyku. Ak je doklad alebo dokument vyhotovený v inom ako slovenskom jazyku alebo českom jazyku, predkladá sa spolu s jeho úradným prekladom do slovenského </w:t>
      </w:r>
      <w:r w:rsidRPr="003E03B5">
        <w:rPr>
          <w:rFonts w:ascii="Arial Narrow" w:hAnsi="Arial Narrow" w:cs="Arial"/>
        </w:rPr>
        <w:lastRenderedPageBreak/>
        <w:t>jazyka. Ak sa zistí rozdiel v obsahu dokladu alebo dokumentu predloženom podľa druhej vety, rozhodujúci je úradný preklad do slovenského jazyka.</w:t>
      </w:r>
    </w:p>
    <w:p w14:paraId="1863D5C2" w14:textId="65EB8486" w:rsidR="00AF7F2F" w:rsidRPr="00600628" w:rsidRDefault="00AF7F2F" w:rsidP="00600628">
      <w:pPr>
        <w:pStyle w:val="Odsekzoznamu"/>
        <w:spacing w:after="120" w:line="240" w:lineRule="auto"/>
        <w:ind w:left="0"/>
        <w:contextualSpacing w:val="0"/>
        <w:jc w:val="both"/>
        <w:rPr>
          <w:rFonts w:ascii="Arial Narrow" w:hAnsi="Arial Narrow" w:cs="Arial"/>
        </w:rPr>
      </w:pPr>
      <w:r w:rsidRPr="003E03B5">
        <w:rPr>
          <w:rFonts w:ascii="Arial Narrow" w:hAnsi="Arial Narrow" w:cs="Arial"/>
        </w:rPr>
        <w:t xml:space="preserve">Pri prepočte inej meny na menu euro sa použije kurz Európskej centrálnej banky platný </w:t>
      </w:r>
      <w:r w:rsidRPr="00600628">
        <w:rPr>
          <w:rFonts w:ascii="Arial Narrow" w:hAnsi="Arial Narrow" w:cs="Arial"/>
          <w:b/>
          <w:bCs/>
        </w:rPr>
        <w:t>v deň odoslania oznámenia o vyhlásení verejného obstarávania</w:t>
      </w:r>
      <w:r w:rsidRPr="003E03B5">
        <w:rPr>
          <w:rFonts w:ascii="Arial Narrow" w:hAnsi="Arial Narrow" w:cs="Arial"/>
        </w:rPr>
        <w:t xml:space="preserve"> na predmetnú verejnú súťaž na zverejnenie v Úradnom vestníku EÚ.</w:t>
      </w:r>
    </w:p>
    <w:p w14:paraId="5C5E03C1" w14:textId="77777777" w:rsidR="006A7ABB" w:rsidRDefault="006A7ABB" w:rsidP="006A7ABB">
      <w:pPr>
        <w:spacing w:after="0" w:line="240" w:lineRule="auto"/>
        <w:jc w:val="both"/>
        <w:rPr>
          <w:rStyle w:val="Jemnzvraznenie"/>
          <w:rFonts w:ascii="Arial Narrow" w:hAnsi="Arial Narrow"/>
          <w:b w:val="0"/>
          <w:sz w:val="22"/>
        </w:rPr>
      </w:pPr>
      <w:r>
        <w:rPr>
          <w:rFonts w:ascii="Arial Narrow" w:hAnsi="Arial Narrow"/>
          <w:shd w:val="clear" w:color="auto" w:fill="FFFFFF"/>
        </w:rPr>
        <w:t>U</w:t>
      </w:r>
      <w:r w:rsidRPr="004012B9">
        <w:rPr>
          <w:rFonts w:ascii="Arial Narrow" w:hAnsi="Arial Narrow"/>
          <w:shd w:val="clear" w:color="auto" w:fill="FFFFFF"/>
        </w:rPr>
        <w:t>chádzač</w:t>
      </w:r>
      <w:r w:rsidRPr="00DE6DCD">
        <w:rPr>
          <w:rStyle w:val="Jemnzvraznenie"/>
          <w:rFonts w:ascii="Arial Narrow" w:hAnsi="Arial Narrow"/>
          <w:b w:val="0"/>
          <w:sz w:val="22"/>
        </w:rPr>
        <w:t xml:space="preserve"> môže predbežne nahradiť doklady na preukázanie splnenia podmienok účasti jednotným európskym dokumentom (JED) podľa § 39 zákona, spĺňajúcim náležitosti podľa § 39 ods. 2 zákona, pričom </w:t>
      </w:r>
      <w:r w:rsidRPr="00152064">
        <w:rPr>
          <w:rStyle w:val="Jemnzvraznenie"/>
          <w:rFonts w:ascii="Arial Narrow" w:hAnsi="Arial Narrow"/>
          <w:bCs/>
          <w:sz w:val="22"/>
        </w:rPr>
        <w:t>ak uchádzač preukazuje technickú spôsobilosť alebo odbornú spôsobilosť prostredníctvom inej osoby/osôb, JED predloží za svoju osobu a za každú z osôb, ktorých zdroje a/alebo kapacity využíva</w:t>
      </w:r>
      <w:r w:rsidRPr="00DE6DCD">
        <w:rPr>
          <w:rStyle w:val="Jemnzvraznenie"/>
          <w:rFonts w:ascii="Arial Narrow" w:hAnsi="Arial Narrow"/>
          <w:b w:val="0"/>
          <w:sz w:val="22"/>
        </w:rPr>
        <w:t>. V prípade, že uchádzača tvorí skupina dodávateľov zúčastnená vo verejnom obstarávaní, uchádzač vyplní a predloží JED s požadovanými informáciami za každého člena skupiny dodávateľov.</w:t>
      </w:r>
    </w:p>
    <w:p w14:paraId="2023FE3F" w14:textId="77777777" w:rsidR="00AF7F2F" w:rsidRPr="00F34B9D" w:rsidRDefault="00AF7F2F" w:rsidP="00AF7F2F">
      <w:pPr>
        <w:spacing w:after="0" w:line="240" w:lineRule="auto"/>
        <w:jc w:val="both"/>
        <w:rPr>
          <w:rFonts w:ascii="Arial Narrow" w:hAnsi="Arial Narrow"/>
        </w:rPr>
      </w:pPr>
      <w:r w:rsidRPr="00656F41">
        <w:rPr>
          <w:rFonts w:ascii="Arial Narrow" w:hAnsi="Arial Narrow"/>
        </w:rPr>
        <w:t xml:space="preserve">Bližšie </w:t>
      </w:r>
      <w:r w:rsidRPr="004D7B17">
        <w:rPr>
          <w:rFonts w:ascii="Arial Narrow" w:hAnsi="Arial Narrow"/>
        </w:rPr>
        <w:t xml:space="preserve">informácie o JED, vrátane usmernení, ako správne JED vyplniť, sú uvedené v dokumente zverejnenom na webovom sídle Úradu pre verejné obstarávanie </w:t>
      </w:r>
      <w:hyperlink r:id="rId11" w:history="1">
        <w:r w:rsidR="00D47299">
          <w:rPr>
            <w:rStyle w:val="Hypertextovprepojenie"/>
            <w:rFonts w:ascii="Arial Narrow" w:hAnsi="Arial Narrow"/>
          </w:rPr>
          <w:t>https://www.uvo.gov.sk/jednotny-europsky-dokument-pre-verejne-obstaravanie</w:t>
        </w:r>
      </w:hyperlink>
      <w:r w:rsidRPr="004D7B17">
        <w:rPr>
          <w:rFonts w:ascii="Arial Narrow" w:hAnsi="Arial Narrow"/>
        </w:rPr>
        <w:t>:</w:t>
      </w:r>
      <w:r>
        <w:rPr>
          <w:rFonts w:ascii="Arial Narrow" w:hAnsi="Arial Narrow"/>
        </w:rPr>
        <w:t xml:space="preserve"> JED - príručka k službe ESPD</w:t>
      </w:r>
    </w:p>
    <w:p w14:paraId="1FDD72C2" w14:textId="77777777" w:rsidR="00AA7BE0" w:rsidRDefault="00AA7BE0" w:rsidP="00AA7BE0">
      <w:pPr>
        <w:spacing w:before="120" w:after="0" w:line="240" w:lineRule="auto"/>
        <w:jc w:val="both"/>
        <w:rPr>
          <w:rFonts w:ascii="Arial Narrow" w:hAnsi="Arial Narrow"/>
          <w:b/>
          <w:bCs/>
          <w:lang w:eastAsia="sk-SK"/>
        </w:rPr>
      </w:pPr>
      <w:r w:rsidRPr="00152064">
        <w:rPr>
          <w:rFonts w:ascii="Arial Narrow" w:hAnsi="Arial Narrow"/>
          <w:b/>
          <w:bCs/>
          <w:lang w:eastAsia="sk-SK"/>
        </w:rPr>
        <w:t>Verejný obstarávateľ umožňuje vyplniť oddiel α Globálny údaj pre všetky podmienky účasti časti IV. Hospodársky subjekt.</w:t>
      </w:r>
    </w:p>
    <w:p w14:paraId="0D8834FA" w14:textId="77777777" w:rsidR="00E93795" w:rsidRDefault="00E93795" w:rsidP="00AA7BE0">
      <w:pPr>
        <w:spacing w:before="120" w:after="0" w:line="240" w:lineRule="auto"/>
        <w:jc w:val="both"/>
        <w:rPr>
          <w:rFonts w:ascii="Arial Narrow" w:hAnsi="Arial Narrow"/>
          <w:bCs/>
          <w:lang w:eastAsia="sk-SK"/>
        </w:rPr>
      </w:pPr>
      <w:r w:rsidRPr="002047E5">
        <w:rPr>
          <w:rFonts w:ascii="Arial Narrow" w:hAnsi="Arial Narrow"/>
          <w:bCs/>
          <w:lang w:eastAsia="sk-SK"/>
        </w:rPr>
        <w:t>Jednotný európsky do</w:t>
      </w:r>
      <w:r>
        <w:rPr>
          <w:rFonts w:ascii="Arial Narrow" w:hAnsi="Arial Narrow"/>
          <w:bCs/>
          <w:lang w:eastAsia="sk-SK"/>
        </w:rPr>
        <w:t>k</w:t>
      </w:r>
      <w:r w:rsidRPr="002047E5">
        <w:rPr>
          <w:rFonts w:ascii="Arial Narrow" w:hAnsi="Arial Narrow"/>
          <w:bCs/>
          <w:lang w:eastAsia="sk-SK"/>
        </w:rPr>
        <w:t>ument s</w:t>
      </w:r>
      <w:r w:rsidR="007779AF">
        <w:rPr>
          <w:rFonts w:ascii="Arial Narrow" w:hAnsi="Arial Narrow"/>
          <w:bCs/>
          <w:lang w:eastAsia="sk-SK"/>
        </w:rPr>
        <w:t>a</w:t>
      </w:r>
      <w:r w:rsidRPr="002047E5">
        <w:rPr>
          <w:rFonts w:ascii="Arial Narrow" w:hAnsi="Arial Narrow"/>
          <w:bCs/>
          <w:lang w:eastAsia="sk-SK"/>
        </w:rPr>
        <w:t xml:space="preserve"> vyplní na vyššie uvedenom s</w:t>
      </w:r>
      <w:r>
        <w:rPr>
          <w:rFonts w:ascii="Arial Narrow" w:hAnsi="Arial Narrow"/>
          <w:bCs/>
          <w:lang w:eastAsia="sk-SK"/>
        </w:rPr>
        <w:t>í</w:t>
      </w:r>
      <w:r w:rsidRPr="002047E5">
        <w:rPr>
          <w:rFonts w:ascii="Arial Narrow" w:hAnsi="Arial Narrow"/>
          <w:bCs/>
          <w:lang w:eastAsia="sk-SK"/>
        </w:rPr>
        <w:t>dle Úradu pre verejné obstarávan</w:t>
      </w:r>
      <w:r>
        <w:rPr>
          <w:rFonts w:ascii="Arial Narrow" w:hAnsi="Arial Narrow"/>
          <w:bCs/>
          <w:lang w:eastAsia="sk-SK"/>
        </w:rPr>
        <w:t>ie.</w:t>
      </w:r>
    </w:p>
    <w:p w14:paraId="5F9284EB" w14:textId="77777777" w:rsidR="0011491E" w:rsidRDefault="0011491E" w:rsidP="00AA7BE0">
      <w:pPr>
        <w:spacing w:before="120" w:after="0" w:line="240" w:lineRule="auto"/>
        <w:jc w:val="both"/>
        <w:rPr>
          <w:rFonts w:ascii="Arial Narrow" w:hAnsi="Arial Narrow"/>
          <w:bCs/>
          <w:lang w:eastAsia="sk-SK"/>
        </w:rPr>
      </w:pPr>
    </w:p>
    <w:p w14:paraId="50802F6D" w14:textId="77777777" w:rsidR="0011491E" w:rsidRDefault="0011491E" w:rsidP="00AA7BE0">
      <w:pPr>
        <w:spacing w:before="120" w:after="0" w:line="240" w:lineRule="auto"/>
        <w:jc w:val="both"/>
        <w:rPr>
          <w:rFonts w:ascii="Arial Narrow" w:hAnsi="Arial Narrow"/>
          <w:bCs/>
          <w:lang w:eastAsia="sk-SK"/>
        </w:rPr>
      </w:pPr>
    </w:p>
    <w:p w14:paraId="31D5D6B0" w14:textId="77777777" w:rsidR="0011491E" w:rsidRDefault="0011491E" w:rsidP="00AA7BE0">
      <w:pPr>
        <w:spacing w:before="120" w:after="0" w:line="240" w:lineRule="auto"/>
        <w:jc w:val="both"/>
        <w:rPr>
          <w:rFonts w:ascii="Arial Narrow" w:hAnsi="Arial Narrow"/>
          <w:bCs/>
          <w:lang w:eastAsia="sk-SK"/>
        </w:rPr>
      </w:pPr>
    </w:p>
    <w:p w14:paraId="74506423" w14:textId="77777777" w:rsidR="0011491E" w:rsidRDefault="0011491E" w:rsidP="00AA7BE0">
      <w:pPr>
        <w:spacing w:before="120" w:after="0" w:line="240" w:lineRule="auto"/>
        <w:jc w:val="both"/>
        <w:rPr>
          <w:rFonts w:ascii="Arial Narrow" w:hAnsi="Arial Narrow"/>
          <w:bCs/>
          <w:lang w:eastAsia="sk-SK"/>
        </w:rPr>
      </w:pPr>
    </w:p>
    <w:p w14:paraId="6AE0C231" w14:textId="77777777" w:rsidR="0011491E" w:rsidRDefault="0011491E" w:rsidP="00AA7BE0">
      <w:pPr>
        <w:spacing w:before="120" w:after="0" w:line="240" w:lineRule="auto"/>
        <w:jc w:val="both"/>
        <w:rPr>
          <w:rFonts w:ascii="Arial Narrow" w:hAnsi="Arial Narrow"/>
          <w:bCs/>
          <w:lang w:eastAsia="sk-SK"/>
        </w:rPr>
      </w:pPr>
    </w:p>
    <w:p w14:paraId="0A03126D" w14:textId="77777777" w:rsidR="0011491E" w:rsidRDefault="0011491E" w:rsidP="00AA7BE0">
      <w:pPr>
        <w:spacing w:before="120" w:after="0" w:line="240" w:lineRule="auto"/>
        <w:jc w:val="both"/>
        <w:rPr>
          <w:rFonts w:ascii="Arial Narrow" w:hAnsi="Arial Narrow"/>
          <w:bCs/>
          <w:lang w:eastAsia="sk-SK"/>
        </w:rPr>
      </w:pPr>
    </w:p>
    <w:p w14:paraId="550F15C5" w14:textId="77777777" w:rsidR="0011491E" w:rsidRDefault="0011491E" w:rsidP="00AA7BE0">
      <w:pPr>
        <w:spacing w:before="120" w:after="0" w:line="240" w:lineRule="auto"/>
        <w:jc w:val="both"/>
        <w:rPr>
          <w:rFonts w:ascii="Arial Narrow" w:hAnsi="Arial Narrow"/>
          <w:bCs/>
          <w:lang w:eastAsia="sk-SK"/>
        </w:rPr>
      </w:pPr>
    </w:p>
    <w:p w14:paraId="59554E91" w14:textId="77777777" w:rsidR="0011491E" w:rsidRDefault="0011491E" w:rsidP="00AA7BE0">
      <w:pPr>
        <w:spacing w:before="120" w:after="0" w:line="240" w:lineRule="auto"/>
        <w:jc w:val="both"/>
        <w:rPr>
          <w:rFonts w:ascii="Arial Narrow" w:hAnsi="Arial Narrow"/>
          <w:bCs/>
          <w:lang w:eastAsia="sk-SK"/>
        </w:rPr>
      </w:pPr>
    </w:p>
    <w:p w14:paraId="68A0427A" w14:textId="77777777" w:rsidR="0011491E" w:rsidRDefault="0011491E" w:rsidP="00AA7BE0">
      <w:pPr>
        <w:spacing w:before="120" w:after="0" w:line="240" w:lineRule="auto"/>
        <w:jc w:val="both"/>
        <w:rPr>
          <w:rFonts w:ascii="Arial Narrow" w:hAnsi="Arial Narrow"/>
          <w:bCs/>
          <w:lang w:eastAsia="sk-SK"/>
        </w:rPr>
      </w:pPr>
    </w:p>
    <w:p w14:paraId="4CE7556E" w14:textId="77777777" w:rsidR="0011491E" w:rsidRDefault="0011491E" w:rsidP="00AA7BE0">
      <w:pPr>
        <w:spacing w:before="120" w:after="0" w:line="240" w:lineRule="auto"/>
        <w:jc w:val="both"/>
        <w:rPr>
          <w:rFonts w:ascii="Arial Narrow" w:hAnsi="Arial Narrow"/>
          <w:bCs/>
          <w:lang w:eastAsia="sk-SK"/>
        </w:rPr>
      </w:pPr>
    </w:p>
    <w:p w14:paraId="68B1272A" w14:textId="77777777" w:rsidR="0011491E" w:rsidRDefault="0011491E" w:rsidP="00AA7BE0">
      <w:pPr>
        <w:spacing w:before="120" w:after="0" w:line="240" w:lineRule="auto"/>
        <w:jc w:val="both"/>
        <w:rPr>
          <w:rFonts w:ascii="Arial Narrow" w:hAnsi="Arial Narrow"/>
          <w:bCs/>
          <w:lang w:eastAsia="sk-SK"/>
        </w:rPr>
      </w:pPr>
    </w:p>
    <w:p w14:paraId="39144EE6" w14:textId="77777777" w:rsidR="00AA31DB" w:rsidRDefault="00AA31DB" w:rsidP="00AA7BE0">
      <w:pPr>
        <w:spacing w:before="120" w:after="0" w:line="240" w:lineRule="auto"/>
        <w:jc w:val="both"/>
        <w:rPr>
          <w:rFonts w:ascii="Arial Narrow" w:hAnsi="Arial Narrow"/>
          <w:b/>
          <w:bCs/>
          <w:lang w:eastAsia="sk-SK"/>
        </w:rPr>
        <w:sectPr w:rsidR="00AA31DB" w:rsidSect="008A7C9C">
          <w:headerReference w:type="default" r:id="rId12"/>
          <w:footerReference w:type="default" r:id="rId13"/>
          <w:pgSz w:w="11906" w:h="16838"/>
          <w:pgMar w:top="1417" w:right="1417" w:bottom="1417" w:left="1417" w:header="708" w:footer="708" w:gutter="0"/>
          <w:cols w:space="708"/>
          <w:docGrid w:linePitch="360"/>
        </w:sectPr>
      </w:pPr>
    </w:p>
    <w:p w14:paraId="408EB738" w14:textId="77777777" w:rsidR="00AA31DB" w:rsidRPr="00016427" w:rsidRDefault="00AA31DB" w:rsidP="00AA31DB">
      <w:pPr>
        <w:pStyle w:val="Nadpis2"/>
      </w:pPr>
      <w:r w:rsidRPr="00720B34">
        <w:lastRenderedPageBreak/>
        <w:t>(odporúčaný vzor pre Bod 3</w:t>
      </w:r>
      <w:r>
        <w:t xml:space="preserve"> - t</w:t>
      </w:r>
      <w:r w:rsidRPr="00F807FA">
        <w:t>echnická a odborná spôsobilosť</w:t>
      </w:r>
      <w:r w:rsidRPr="00720B34">
        <w:t>)</w:t>
      </w:r>
    </w:p>
    <w:p w14:paraId="3E17A793" w14:textId="77777777" w:rsidR="00AA31DB" w:rsidRDefault="00AA31DB" w:rsidP="00AA31DB">
      <w:pPr>
        <w:jc w:val="center"/>
        <w:rPr>
          <w:rFonts w:ascii="Arial Narrow" w:hAnsi="Arial Narrow"/>
          <w:b/>
          <w:bCs/>
          <w:sz w:val="24"/>
        </w:rPr>
      </w:pPr>
      <w:r>
        <w:rPr>
          <w:rFonts w:ascii="Arial Narrow" w:hAnsi="Arial Narrow"/>
          <w:b/>
          <w:bCs/>
          <w:sz w:val="24"/>
        </w:rPr>
        <w:t>Z</w:t>
      </w:r>
      <w:r w:rsidRPr="00720B34">
        <w:rPr>
          <w:rFonts w:ascii="Arial Narrow" w:hAnsi="Arial Narrow"/>
          <w:b/>
          <w:bCs/>
          <w:sz w:val="24"/>
        </w:rPr>
        <w:t>oznam realizovaných dodávok</w:t>
      </w:r>
    </w:p>
    <w:tbl>
      <w:tblPr>
        <w:tblW w:w="1461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47"/>
        <w:gridCol w:w="1985"/>
        <w:gridCol w:w="1134"/>
        <w:gridCol w:w="1559"/>
        <w:gridCol w:w="2126"/>
        <w:gridCol w:w="1134"/>
        <w:gridCol w:w="3728"/>
      </w:tblGrid>
      <w:tr w:rsidR="00AA31DB" w:rsidRPr="00066849" w14:paraId="749A7178" w14:textId="77777777" w:rsidTr="00C54044">
        <w:trPr>
          <w:trHeight w:val="761"/>
        </w:trPr>
        <w:tc>
          <w:tcPr>
            <w:tcW w:w="14613" w:type="dxa"/>
            <w:gridSpan w:val="7"/>
            <w:tcBorders>
              <w:top w:val="single" w:sz="12" w:space="0" w:color="auto"/>
              <w:left w:val="single" w:sz="12" w:space="0" w:color="auto"/>
              <w:bottom w:val="single" w:sz="12" w:space="0" w:color="auto"/>
              <w:right w:val="single" w:sz="12" w:space="0" w:color="auto"/>
            </w:tcBorders>
            <w:shd w:val="clear" w:color="auto" w:fill="D9E2F3" w:themeFill="accent1" w:themeFillTint="33"/>
            <w:vAlign w:val="center"/>
          </w:tcPr>
          <w:p w14:paraId="75823BDE" w14:textId="2D01EF0C" w:rsidR="00600628" w:rsidRDefault="00AA31DB" w:rsidP="004A5011">
            <w:pPr>
              <w:spacing w:before="120" w:after="120"/>
              <w:jc w:val="center"/>
              <w:rPr>
                <w:rFonts w:ascii="Arial Narrow" w:hAnsi="Arial Narrow"/>
                <w:b/>
                <w:iCs/>
              </w:rPr>
            </w:pPr>
            <w:r w:rsidRPr="00720B34">
              <w:rPr>
                <w:rFonts w:ascii="Arial Narrow" w:hAnsi="Arial Narrow"/>
                <w:noProof/>
              </w:rPr>
              <w:t xml:space="preserve">Predmet zákazky: </w:t>
            </w:r>
            <w:r w:rsidR="00600628" w:rsidRPr="00600628">
              <w:rPr>
                <w:rFonts w:ascii="Arial Narrow" w:hAnsi="Arial Narrow"/>
                <w:b/>
              </w:rPr>
              <w:t xml:space="preserve">Bundy </w:t>
            </w:r>
            <w:proofErr w:type="spellStart"/>
            <w:r w:rsidR="00600628" w:rsidRPr="00600628">
              <w:rPr>
                <w:rFonts w:ascii="Arial Narrow" w:hAnsi="Arial Narrow"/>
                <w:b/>
              </w:rPr>
              <w:t>flísové</w:t>
            </w:r>
            <w:proofErr w:type="spellEnd"/>
            <w:r w:rsidR="00600628" w:rsidRPr="00600628">
              <w:rPr>
                <w:rFonts w:ascii="Arial Narrow" w:hAnsi="Arial Narrow"/>
                <w:b/>
              </w:rPr>
              <w:t>, plášte modré reprezentačné, vesty modré a tričká taktické</w:t>
            </w:r>
            <w:r w:rsidR="00600628" w:rsidRPr="00600628">
              <w:rPr>
                <w:rFonts w:ascii="Arial Narrow" w:hAnsi="Arial Narrow"/>
                <w:b/>
                <w:iCs/>
              </w:rPr>
              <w:t>“</w:t>
            </w:r>
          </w:p>
          <w:p w14:paraId="2C849024" w14:textId="651A25E5" w:rsidR="00AA31DB" w:rsidRPr="00720B34" w:rsidRDefault="00AA31DB" w:rsidP="00C54044">
            <w:pPr>
              <w:spacing w:before="120" w:after="120"/>
              <w:jc w:val="center"/>
              <w:rPr>
                <w:rFonts w:ascii="Arial Narrow" w:hAnsi="Arial Narrow"/>
                <w:b/>
                <w:bCs/>
                <w:noProof/>
              </w:rPr>
            </w:pPr>
            <w:r>
              <w:rPr>
                <w:rFonts w:ascii="Arial Narrow" w:hAnsi="Arial Narrow"/>
                <w:b/>
                <w:iCs/>
              </w:rPr>
              <w:t xml:space="preserve">Časť </w:t>
            </w:r>
            <w:r w:rsidRPr="00600628">
              <w:rPr>
                <w:rFonts w:ascii="Arial Narrow" w:hAnsi="Arial Narrow"/>
                <w:b/>
                <w:iCs/>
                <w:highlight w:val="yellow"/>
              </w:rPr>
              <w:t>......(doplní uchádzač)</w:t>
            </w:r>
          </w:p>
        </w:tc>
      </w:tr>
      <w:tr w:rsidR="00AA31DB" w:rsidRPr="00720B34" w14:paraId="36B3D566" w14:textId="77777777" w:rsidTr="00C54044">
        <w:trPr>
          <w:trHeight w:val="761"/>
        </w:trPr>
        <w:tc>
          <w:tcPr>
            <w:tcW w:w="2947" w:type="dxa"/>
            <w:tcBorders>
              <w:top w:val="single" w:sz="12" w:space="0" w:color="auto"/>
              <w:left w:val="single" w:sz="12" w:space="0" w:color="auto"/>
              <w:bottom w:val="single" w:sz="12" w:space="0" w:color="auto"/>
              <w:right w:val="single" w:sz="4" w:space="0" w:color="auto"/>
            </w:tcBorders>
            <w:shd w:val="clear" w:color="auto" w:fill="D9E2F3" w:themeFill="accent1" w:themeFillTint="33"/>
            <w:vAlign w:val="center"/>
            <w:hideMark/>
          </w:tcPr>
          <w:p w14:paraId="63FFF1DE" w14:textId="7652BABE" w:rsidR="00AA31DB" w:rsidRPr="00720B34" w:rsidRDefault="00AA31DB" w:rsidP="00C54044">
            <w:pPr>
              <w:spacing w:after="0"/>
              <w:jc w:val="center"/>
              <w:rPr>
                <w:rFonts w:ascii="Arial Narrow" w:hAnsi="Arial Narrow"/>
                <w:b/>
                <w:bCs/>
              </w:rPr>
            </w:pPr>
            <w:r>
              <w:rPr>
                <w:rFonts w:ascii="Arial Narrow" w:hAnsi="Arial Narrow"/>
                <w:b/>
                <w:bCs/>
              </w:rPr>
              <w:t>P</w:t>
            </w:r>
            <w:r w:rsidRPr="00720B34">
              <w:rPr>
                <w:rFonts w:ascii="Arial Narrow" w:hAnsi="Arial Narrow"/>
                <w:b/>
                <w:bCs/>
              </w:rPr>
              <w:t>redmet dodávky/</w:t>
            </w:r>
            <w:r>
              <w:rPr>
                <w:rFonts w:ascii="Arial Narrow" w:hAnsi="Arial Narrow"/>
                <w:b/>
                <w:bCs/>
              </w:rPr>
              <w:t xml:space="preserve"> </w:t>
            </w:r>
            <w:r w:rsidRPr="00720B34">
              <w:rPr>
                <w:rFonts w:ascii="Arial Narrow" w:hAnsi="Arial Narrow"/>
                <w:b/>
                <w:bCs/>
              </w:rPr>
              <w:t>zmluvy (</w:t>
            </w:r>
            <w:r w:rsidRPr="00F807FA">
              <w:rPr>
                <w:rFonts w:ascii="Arial Narrow" w:hAnsi="Arial Narrow"/>
                <w:b/>
                <w:bCs/>
              </w:rPr>
              <w:t>stručný opis</w:t>
            </w:r>
            <w:r w:rsidRPr="00720B34">
              <w:rPr>
                <w:rFonts w:ascii="Arial Narrow" w:hAnsi="Arial Narrow"/>
                <w:b/>
                <w:bCs/>
              </w:rPr>
              <w:t>)</w:t>
            </w:r>
          </w:p>
        </w:tc>
        <w:tc>
          <w:tcPr>
            <w:tcW w:w="1985"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hideMark/>
          </w:tcPr>
          <w:p w14:paraId="6CEEB36D" w14:textId="77777777" w:rsidR="00AA31DB" w:rsidRPr="00720B34" w:rsidRDefault="00AA31DB" w:rsidP="00C54044">
            <w:pPr>
              <w:spacing w:after="0"/>
              <w:jc w:val="center"/>
              <w:rPr>
                <w:rFonts w:ascii="Arial Narrow" w:hAnsi="Arial Narrow"/>
                <w:b/>
                <w:bCs/>
              </w:rPr>
            </w:pPr>
            <w:r>
              <w:rPr>
                <w:rFonts w:ascii="Arial Narrow" w:hAnsi="Arial Narrow"/>
                <w:b/>
                <w:bCs/>
              </w:rPr>
              <w:t>I</w:t>
            </w:r>
            <w:r w:rsidRPr="00720B34">
              <w:rPr>
                <w:rFonts w:ascii="Arial Narrow" w:hAnsi="Arial Narrow"/>
                <w:b/>
                <w:bCs/>
              </w:rPr>
              <w:t>dentifikáci</w:t>
            </w:r>
            <w:r>
              <w:rPr>
                <w:rFonts w:ascii="Arial Narrow" w:hAnsi="Arial Narrow"/>
                <w:b/>
                <w:bCs/>
              </w:rPr>
              <w:t>a</w:t>
            </w:r>
            <w:r w:rsidRPr="00720B34">
              <w:rPr>
                <w:rFonts w:ascii="Arial Narrow" w:hAnsi="Arial Narrow"/>
                <w:b/>
                <w:bCs/>
              </w:rPr>
              <w:t xml:space="preserve"> odberateľa (názov/obchodné meno, sídlo/miesto podnikania)</w:t>
            </w:r>
          </w:p>
        </w:tc>
        <w:tc>
          <w:tcPr>
            <w:tcW w:w="1134"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hideMark/>
          </w:tcPr>
          <w:p w14:paraId="1C665E60" w14:textId="77777777" w:rsidR="00AA31DB" w:rsidRPr="00720B34" w:rsidRDefault="00AA31DB" w:rsidP="00C54044">
            <w:pPr>
              <w:spacing w:after="0"/>
              <w:jc w:val="center"/>
              <w:rPr>
                <w:rFonts w:ascii="Arial Narrow" w:hAnsi="Arial Narrow"/>
                <w:b/>
                <w:bCs/>
              </w:rPr>
            </w:pPr>
            <w:r>
              <w:rPr>
                <w:rFonts w:ascii="Arial Narrow" w:hAnsi="Arial Narrow"/>
                <w:b/>
                <w:bCs/>
              </w:rPr>
              <w:t>T</w:t>
            </w:r>
            <w:r w:rsidRPr="00720B34">
              <w:rPr>
                <w:rFonts w:ascii="Arial Narrow" w:hAnsi="Arial Narrow"/>
                <w:b/>
                <w:bCs/>
              </w:rPr>
              <w:t>ermín skutočného dodania</w:t>
            </w:r>
          </w:p>
        </w:tc>
        <w:tc>
          <w:tcPr>
            <w:tcW w:w="1559"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tcPr>
          <w:p w14:paraId="1E3F536E" w14:textId="77777777" w:rsidR="00AA31DB" w:rsidRPr="00720B34" w:rsidRDefault="00AA31DB" w:rsidP="00C54044">
            <w:pPr>
              <w:spacing w:after="0"/>
              <w:jc w:val="center"/>
              <w:rPr>
                <w:rFonts w:ascii="Arial Narrow" w:hAnsi="Arial Narrow"/>
                <w:b/>
                <w:bCs/>
              </w:rPr>
            </w:pPr>
            <w:r>
              <w:rPr>
                <w:rFonts w:ascii="Arial Narrow" w:hAnsi="Arial Narrow"/>
                <w:b/>
                <w:bCs/>
              </w:rPr>
              <w:t>H</w:t>
            </w:r>
            <w:r w:rsidRPr="00720B34">
              <w:rPr>
                <w:rFonts w:ascii="Arial Narrow" w:hAnsi="Arial Narrow"/>
                <w:b/>
                <w:bCs/>
              </w:rPr>
              <w:t>odnota dodávky v EUR bez DPH</w:t>
            </w:r>
          </w:p>
        </w:tc>
        <w:tc>
          <w:tcPr>
            <w:tcW w:w="2126"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tcPr>
          <w:p w14:paraId="7E707288" w14:textId="77777777" w:rsidR="00AA31DB" w:rsidRPr="00720B34" w:rsidRDefault="00AA31DB" w:rsidP="00C54044">
            <w:pPr>
              <w:spacing w:after="0"/>
              <w:jc w:val="center"/>
              <w:rPr>
                <w:rFonts w:ascii="Arial Narrow" w:hAnsi="Arial Narrow"/>
                <w:b/>
              </w:rPr>
            </w:pPr>
            <w:r>
              <w:rPr>
                <w:rFonts w:ascii="Arial Narrow" w:hAnsi="Arial Narrow"/>
                <w:b/>
              </w:rPr>
              <w:t>K</w:t>
            </w:r>
            <w:r w:rsidRPr="002A77E0">
              <w:rPr>
                <w:rFonts w:ascii="Arial Narrow" w:hAnsi="Arial Narrow"/>
                <w:b/>
              </w:rPr>
              <w:t>ontaktná osoba za odberateľa (meno, priezvisko, pozícia, aktuálne telefónne číslo a email</w:t>
            </w:r>
          </w:p>
        </w:tc>
        <w:tc>
          <w:tcPr>
            <w:tcW w:w="1134" w:type="dxa"/>
            <w:tcBorders>
              <w:top w:val="single" w:sz="12" w:space="0" w:color="auto"/>
              <w:left w:val="single" w:sz="4" w:space="0" w:color="auto"/>
              <w:bottom w:val="single" w:sz="12" w:space="0" w:color="auto"/>
              <w:right w:val="single" w:sz="4" w:space="0" w:color="auto"/>
            </w:tcBorders>
            <w:shd w:val="clear" w:color="auto" w:fill="D9E2F3" w:themeFill="accent1" w:themeFillTint="33"/>
            <w:vAlign w:val="center"/>
            <w:hideMark/>
          </w:tcPr>
          <w:p w14:paraId="3AE6C7DD" w14:textId="77777777" w:rsidR="00AA31DB" w:rsidRPr="00720B34" w:rsidRDefault="00AA31DB" w:rsidP="00C54044">
            <w:pPr>
              <w:spacing w:after="0"/>
              <w:jc w:val="center"/>
              <w:rPr>
                <w:rFonts w:ascii="Arial Narrow" w:hAnsi="Arial Narrow"/>
                <w:b/>
                <w:bCs/>
              </w:rPr>
            </w:pPr>
            <w:r w:rsidRPr="00720B34">
              <w:rPr>
                <w:rFonts w:ascii="Arial Narrow" w:hAnsi="Arial Narrow"/>
                <w:b/>
                <w:bCs/>
              </w:rPr>
              <w:t>Referencia uverejnená v Evidencii referencií</w:t>
            </w:r>
          </w:p>
          <w:p w14:paraId="428E37E3" w14:textId="77777777" w:rsidR="00AA31DB" w:rsidRPr="00720B34" w:rsidRDefault="00AA31DB" w:rsidP="00C54044">
            <w:pPr>
              <w:spacing w:after="0"/>
              <w:jc w:val="center"/>
              <w:rPr>
                <w:rFonts w:ascii="Arial Narrow" w:hAnsi="Arial Narrow"/>
                <w:b/>
                <w:bCs/>
              </w:rPr>
            </w:pPr>
            <w:r w:rsidRPr="00720B34">
              <w:rPr>
                <w:rFonts w:ascii="Arial Narrow" w:hAnsi="Arial Narrow"/>
                <w:bCs/>
              </w:rPr>
              <w:t>(ÁNO/NIE)</w:t>
            </w:r>
          </w:p>
        </w:tc>
        <w:tc>
          <w:tcPr>
            <w:tcW w:w="3728" w:type="dxa"/>
            <w:tcBorders>
              <w:top w:val="single" w:sz="12" w:space="0" w:color="auto"/>
              <w:left w:val="single" w:sz="4" w:space="0" w:color="auto"/>
              <w:bottom w:val="single" w:sz="12" w:space="0" w:color="auto"/>
              <w:right w:val="single" w:sz="12" w:space="0" w:color="auto"/>
            </w:tcBorders>
            <w:shd w:val="clear" w:color="auto" w:fill="D9E2F3" w:themeFill="accent1" w:themeFillTint="33"/>
            <w:vAlign w:val="center"/>
            <w:hideMark/>
          </w:tcPr>
          <w:p w14:paraId="6502C7B2" w14:textId="77777777" w:rsidR="00AA31DB" w:rsidRPr="00D100E0" w:rsidRDefault="00AA31DB" w:rsidP="00C54044">
            <w:pPr>
              <w:spacing w:after="0"/>
              <w:jc w:val="center"/>
              <w:rPr>
                <w:rFonts w:ascii="Arial Narrow" w:hAnsi="Arial Narrow"/>
                <w:bCs/>
              </w:rPr>
            </w:pPr>
            <w:r>
              <w:rPr>
                <w:rFonts w:ascii="Arial Narrow" w:hAnsi="Arial Narrow"/>
                <w:b/>
                <w:bCs/>
              </w:rPr>
              <w:t>Priamy o</w:t>
            </w:r>
            <w:r w:rsidRPr="00720B34">
              <w:rPr>
                <w:rFonts w:ascii="Arial Narrow" w:hAnsi="Arial Narrow"/>
                <w:b/>
                <w:bCs/>
              </w:rPr>
              <w:t>dkaz</w:t>
            </w:r>
            <w:r>
              <w:rPr>
                <w:rFonts w:ascii="Arial Narrow" w:hAnsi="Arial Narrow"/>
                <w:b/>
                <w:bCs/>
              </w:rPr>
              <w:t xml:space="preserve"> </w:t>
            </w:r>
            <w:r w:rsidRPr="00720B34">
              <w:rPr>
                <w:rFonts w:ascii="Arial Narrow" w:hAnsi="Arial Narrow"/>
                <w:b/>
                <w:bCs/>
              </w:rPr>
              <w:t>na uverejnenie</w:t>
            </w:r>
            <w:r>
              <w:rPr>
                <w:rFonts w:ascii="Arial Narrow" w:hAnsi="Arial Narrow"/>
                <w:b/>
                <w:bCs/>
              </w:rPr>
              <w:t xml:space="preserve"> </w:t>
            </w:r>
            <w:r w:rsidRPr="00720B34">
              <w:rPr>
                <w:rFonts w:ascii="Arial Narrow" w:hAnsi="Arial Narrow"/>
                <w:b/>
                <w:bCs/>
              </w:rPr>
              <w:t xml:space="preserve">referencie v Evidencii referencií </w:t>
            </w:r>
            <w:r w:rsidRPr="00720B34">
              <w:rPr>
                <w:rFonts w:ascii="Arial Narrow" w:hAnsi="Arial Narrow"/>
                <w:bCs/>
              </w:rPr>
              <w:t>(ak je relevantné)</w:t>
            </w:r>
          </w:p>
        </w:tc>
      </w:tr>
      <w:tr w:rsidR="00AA31DB" w:rsidRPr="00720B34" w14:paraId="75A0EBE8" w14:textId="77777777" w:rsidTr="00C54044">
        <w:trPr>
          <w:trHeight w:val="480"/>
        </w:trPr>
        <w:tc>
          <w:tcPr>
            <w:tcW w:w="2947" w:type="dxa"/>
            <w:tcBorders>
              <w:top w:val="single" w:sz="12" w:space="0" w:color="auto"/>
              <w:left w:val="single" w:sz="12" w:space="0" w:color="auto"/>
              <w:bottom w:val="single" w:sz="4" w:space="0" w:color="auto"/>
              <w:right w:val="single" w:sz="4" w:space="0" w:color="auto"/>
            </w:tcBorders>
            <w:vAlign w:val="center"/>
          </w:tcPr>
          <w:p w14:paraId="2C0E8CD0" w14:textId="77777777" w:rsidR="00AA31DB" w:rsidRPr="000B4A3A" w:rsidRDefault="00AA31DB" w:rsidP="00C54044">
            <w:pPr>
              <w:spacing w:before="120" w:after="120"/>
              <w:rPr>
                <w:rFonts w:ascii="Arial Narrow" w:hAnsi="Arial Narrow"/>
                <w:bCs/>
                <w:sz w:val="20"/>
                <w:szCs w:val="20"/>
              </w:rPr>
            </w:pPr>
          </w:p>
        </w:tc>
        <w:tc>
          <w:tcPr>
            <w:tcW w:w="1985" w:type="dxa"/>
            <w:tcBorders>
              <w:top w:val="single" w:sz="12" w:space="0" w:color="auto"/>
              <w:left w:val="single" w:sz="4" w:space="0" w:color="auto"/>
              <w:bottom w:val="single" w:sz="4" w:space="0" w:color="auto"/>
              <w:right w:val="single" w:sz="4" w:space="0" w:color="auto"/>
            </w:tcBorders>
            <w:vAlign w:val="center"/>
          </w:tcPr>
          <w:p w14:paraId="453CCA79"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12" w:space="0" w:color="auto"/>
              <w:left w:val="single" w:sz="4" w:space="0" w:color="auto"/>
              <w:bottom w:val="single" w:sz="4" w:space="0" w:color="auto"/>
              <w:right w:val="single" w:sz="4" w:space="0" w:color="auto"/>
            </w:tcBorders>
            <w:vAlign w:val="center"/>
          </w:tcPr>
          <w:p w14:paraId="483065AA" w14:textId="77777777" w:rsidR="00AA31DB" w:rsidRPr="000B4A3A" w:rsidRDefault="00AA31DB" w:rsidP="00C54044">
            <w:pPr>
              <w:spacing w:before="120" w:after="120"/>
              <w:rPr>
                <w:rFonts w:ascii="Arial Narrow" w:hAnsi="Arial Narrow"/>
                <w:bCs/>
                <w:sz w:val="20"/>
                <w:szCs w:val="20"/>
              </w:rPr>
            </w:pPr>
          </w:p>
        </w:tc>
        <w:tc>
          <w:tcPr>
            <w:tcW w:w="1559" w:type="dxa"/>
            <w:tcBorders>
              <w:top w:val="single" w:sz="12" w:space="0" w:color="auto"/>
              <w:left w:val="single" w:sz="4" w:space="0" w:color="auto"/>
              <w:bottom w:val="single" w:sz="4" w:space="0" w:color="auto"/>
              <w:right w:val="single" w:sz="4" w:space="0" w:color="auto"/>
            </w:tcBorders>
            <w:vAlign w:val="center"/>
          </w:tcPr>
          <w:p w14:paraId="03B8FF35" w14:textId="77777777" w:rsidR="00AA31DB" w:rsidRPr="000B4A3A" w:rsidRDefault="00AA31DB" w:rsidP="00C54044">
            <w:pPr>
              <w:spacing w:before="120" w:after="120"/>
              <w:rPr>
                <w:rFonts w:ascii="Arial Narrow" w:hAnsi="Arial Narrow"/>
                <w:bCs/>
                <w:sz w:val="20"/>
                <w:szCs w:val="20"/>
              </w:rPr>
            </w:pPr>
          </w:p>
        </w:tc>
        <w:tc>
          <w:tcPr>
            <w:tcW w:w="2126" w:type="dxa"/>
            <w:tcBorders>
              <w:top w:val="single" w:sz="12" w:space="0" w:color="auto"/>
              <w:left w:val="single" w:sz="4" w:space="0" w:color="auto"/>
              <w:bottom w:val="single" w:sz="4" w:space="0" w:color="auto"/>
              <w:right w:val="single" w:sz="4" w:space="0" w:color="auto"/>
            </w:tcBorders>
          </w:tcPr>
          <w:p w14:paraId="6B233C90"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12" w:space="0" w:color="auto"/>
              <w:left w:val="single" w:sz="4" w:space="0" w:color="auto"/>
              <w:bottom w:val="single" w:sz="4" w:space="0" w:color="auto"/>
              <w:right w:val="single" w:sz="4" w:space="0" w:color="auto"/>
            </w:tcBorders>
          </w:tcPr>
          <w:p w14:paraId="41D755E0" w14:textId="77777777" w:rsidR="00AA31DB" w:rsidRPr="000B4A3A" w:rsidRDefault="00AA31DB" w:rsidP="00C54044">
            <w:pPr>
              <w:spacing w:before="120" w:after="120"/>
              <w:jc w:val="center"/>
              <w:rPr>
                <w:rFonts w:ascii="Arial Narrow" w:hAnsi="Arial Narrow"/>
                <w:bCs/>
                <w:sz w:val="20"/>
                <w:szCs w:val="20"/>
              </w:rPr>
            </w:pPr>
          </w:p>
        </w:tc>
        <w:tc>
          <w:tcPr>
            <w:tcW w:w="3728" w:type="dxa"/>
            <w:tcBorders>
              <w:top w:val="single" w:sz="12" w:space="0" w:color="auto"/>
              <w:left w:val="single" w:sz="4" w:space="0" w:color="auto"/>
              <w:bottom w:val="single" w:sz="4" w:space="0" w:color="auto"/>
              <w:right w:val="single" w:sz="12" w:space="0" w:color="auto"/>
            </w:tcBorders>
            <w:vAlign w:val="center"/>
          </w:tcPr>
          <w:p w14:paraId="7D064C10" w14:textId="77777777" w:rsidR="00AA31DB" w:rsidRPr="000B4A3A" w:rsidRDefault="00AA31DB" w:rsidP="00C54044">
            <w:pPr>
              <w:spacing w:before="120" w:after="120"/>
              <w:rPr>
                <w:rFonts w:ascii="Arial Narrow" w:hAnsi="Arial Narrow"/>
                <w:bCs/>
                <w:sz w:val="20"/>
                <w:szCs w:val="20"/>
              </w:rPr>
            </w:pPr>
          </w:p>
        </w:tc>
      </w:tr>
      <w:tr w:rsidR="00AA31DB" w:rsidRPr="00720B34" w14:paraId="5CB8AAF0" w14:textId="77777777" w:rsidTr="00C54044">
        <w:trPr>
          <w:trHeight w:val="442"/>
        </w:trPr>
        <w:tc>
          <w:tcPr>
            <w:tcW w:w="2947" w:type="dxa"/>
            <w:tcBorders>
              <w:top w:val="single" w:sz="4" w:space="0" w:color="auto"/>
              <w:left w:val="single" w:sz="12" w:space="0" w:color="auto"/>
              <w:bottom w:val="single" w:sz="4" w:space="0" w:color="auto"/>
              <w:right w:val="single" w:sz="4" w:space="0" w:color="auto"/>
            </w:tcBorders>
            <w:vAlign w:val="center"/>
          </w:tcPr>
          <w:p w14:paraId="39872B47" w14:textId="77777777" w:rsidR="00AA31DB" w:rsidRPr="000B4A3A" w:rsidRDefault="00AA31DB" w:rsidP="00C54044">
            <w:pPr>
              <w:spacing w:before="120" w:after="120"/>
              <w:rPr>
                <w:rFonts w:ascii="Arial Narrow" w:hAnsi="Arial Narrow"/>
                <w:bCs/>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14:paraId="11941059"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843D9BB" w14:textId="77777777" w:rsidR="00AA31DB" w:rsidRPr="000B4A3A" w:rsidRDefault="00AA31DB" w:rsidP="00C54044">
            <w:pPr>
              <w:spacing w:before="120" w:after="120"/>
              <w:rPr>
                <w:rFonts w:ascii="Arial Narrow" w:hAnsi="Arial Narrow"/>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04CC00" w14:textId="77777777" w:rsidR="00AA31DB" w:rsidRPr="000B4A3A" w:rsidRDefault="00AA31DB" w:rsidP="00C54044">
            <w:pPr>
              <w:spacing w:before="120" w:after="120"/>
              <w:rPr>
                <w:rFonts w:ascii="Arial Narrow" w:hAnsi="Arial Narrow"/>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912F995"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7FDC44F" w14:textId="77777777" w:rsidR="00AA31DB" w:rsidRPr="000B4A3A" w:rsidRDefault="00AA31DB" w:rsidP="00C54044">
            <w:pPr>
              <w:spacing w:before="120" w:after="120"/>
              <w:jc w:val="center"/>
              <w:rPr>
                <w:rFonts w:ascii="Arial Narrow" w:hAnsi="Arial Narrow"/>
                <w:bCs/>
                <w:sz w:val="20"/>
                <w:szCs w:val="20"/>
              </w:rPr>
            </w:pPr>
          </w:p>
        </w:tc>
        <w:tc>
          <w:tcPr>
            <w:tcW w:w="3728" w:type="dxa"/>
            <w:tcBorders>
              <w:top w:val="single" w:sz="4" w:space="0" w:color="auto"/>
              <w:left w:val="single" w:sz="4" w:space="0" w:color="auto"/>
              <w:bottom w:val="single" w:sz="4" w:space="0" w:color="auto"/>
              <w:right w:val="single" w:sz="12" w:space="0" w:color="auto"/>
            </w:tcBorders>
            <w:vAlign w:val="center"/>
          </w:tcPr>
          <w:p w14:paraId="0D60FC38" w14:textId="77777777" w:rsidR="00AA31DB" w:rsidRPr="000B4A3A" w:rsidRDefault="00AA31DB" w:rsidP="00C54044">
            <w:pPr>
              <w:spacing w:before="120" w:after="120"/>
              <w:rPr>
                <w:rFonts w:ascii="Arial Narrow" w:hAnsi="Arial Narrow"/>
                <w:bCs/>
                <w:sz w:val="20"/>
                <w:szCs w:val="20"/>
              </w:rPr>
            </w:pPr>
          </w:p>
        </w:tc>
      </w:tr>
      <w:tr w:rsidR="00AA31DB" w:rsidRPr="00720B34" w14:paraId="7B76E2B1" w14:textId="77777777" w:rsidTr="00C54044">
        <w:trPr>
          <w:trHeight w:val="461"/>
        </w:trPr>
        <w:tc>
          <w:tcPr>
            <w:tcW w:w="2947" w:type="dxa"/>
            <w:tcBorders>
              <w:top w:val="single" w:sz="4" w:space="0" w:color="auto"/>
              <w:left w:val="single" w:sz="12" w:space="0" w:color="auto"/>
              <w:bottom w:val="single" w:sz="4" w:space="0" w:color="auto"/>
              <w:right w:val="single" w:sz="4" w:space="0" w:color="auto"/>
            </w:tcBorders>
            <w:vAlign w:val="center"/>
          </w:tcPr>
          <w:p w14:paraId="338294AD" w14:textId="77777777" w:rsidR="00AA31DB" w:rsidRPr="000B4A3A" w:rsidRDefault="00AA31DB" w:rsidP="00C54044">
            <w:pPr>
              <w:spacing w:before="120" w:after="120"/>
              <w:rPr>
                <w:rFonts w:ascii="Arial Narrow" w:hAnsi="Arial Narrow"/>
                <w:bCs/>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14:paraId="338E825F"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D2C41F6" w14:textId="77777777" w:rsidR="00AA31DB" w:rsidRPr="000B4A3A" w:rsidRDefault="00AA31DB" w:rsidP="00C54044">
            <w:pPr>
              <w:spacing w:before="120" w:after="120"/>
              <w:rPr>
                <w:rFonts w:ascii="Arial Narrow" w:hAnsi="Arial Narrow"/>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5EB7733" w14:textId="77777777" w:rsidR="00AA31DB" w:rsidRPr="000B4A3A" w:rsidRDefault="00AA31DB" w:rsidP="00C54044">
            <w:pPr>
              <w:spacing w:before="120" w:after="120"/>
              <w:rPr>
                <w:rFonts w:ascii="Arial Narrow" w:hAnsi="Arial Narrow"/>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548AAAE"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FC8B62B" w14:textId="77777777" w:rsidR="00AA31DB" w:rsidRPr="000B4A3A" w:rsidRDefault="00AA31DB" w:rsidP="00C54044">
            <w:pPr>
              <w:spacing w:before="120" w:after="120"/>
              <w:jc w:val="center"/>
              <w:rPr>
                <w:rFonts w:ascii="Arial Narrow" w:hAnsi="Arial Narrow"/>
                <w:bCs/>
                <w:sz w:val="20"/>
                <w:szCs w:val="20"/>
              </w:rPr>
            </w:pPr>
          </w:p>
        </w:tc>
        <w:tc>
          <w:tcPr>
            <w:tcW w:w="3728" w:type="dxa"/>
            <w:tcBorders>
              <w:top w:val="single" w:sz="4" w:space="0" w:color="auto"/>
              <w:left w:val="single" w:sz="4" w:space="0" w:color="auto"/>
              <w:bottom w:val="single" w:sz="4" w:space="0" w:color="auto"/>
              <w:right w:val="single" w:sz="12" w:space="0" w:color="auto"/>
            </w:tcBorders>
            <w:vAlign w:val="center"/>
          </w:tcPr>
          <w:p w14:paraId="32016B1C" w14:textId="77777777" w:rsidR="00AA31DB" w:rsidRPr="000B4A3A" w:rsidRDefault="00AA31DB" w:rsidP="00C54044">
            <w:pPr>
              <w:spacing w:before="120" w:after="120"/>
              <w:rPr>
                <w:rFonts w:ascii="Arial Narrow" w:hAnsi="Arial Narrow"/>
                <w:bCs/>
                <w:sz w:val="20"/>
                <w:szCs w:val="20"/>
              </w:rPr>
            </w:pPr>
          </w:p>
        </w:tc>
      </w:tr>
      <w:tr w:rsidR="00AA31DB" w:rsidRPr="00720B34" w14:paraId="65F7360E" w14:textId="77777777" w:rsidTr="00C54044">
        <w:trPr>
          <w:trHeight w:val="461"/>
        </w:trPr>
        <w:tc>
          <w:tcPr>
            <w:tcW w:w="2947" w:type="dxa"/>
            <w:tcBorders>
              <w:top w:val="single" w:sz="4" w:space="0" w:color="auto"/>
              <w:left w:val="single" w:sz="12" w:space="0" w:color="auto"/>
              <w:bottom w:val="single" w:sz="12" w:space="0" w:color="auto"/>
              <w:right w:val="single" w:sz="4" w:space="0" w:color="auto"/>
            </w:tcBorders>
            <w:vAlign w:val="center"/>
          </w:tcPr>
          <w:p w14:paraId="1AE3921F" w14:textId="77777777" w:rsidR="00AA31DB" w:rsidRPr="000B4A3A" w:rsidRDefault="00AA31DB" w:rsidP="00C54044">
            <w:pPr>
              <w:spacing w:before="120" w:after="120"/>
              <w:rPr>
                <w:rFonts w:ascii="Arial Narrow" w:hAnsi="Arial Narrow"/>
                <w:bCs/>
                <w:sz w:val="20"/>
                <w:szCs w:val="20"/>
              </w:rPr>
            </w:pPr>
          </w:p>
        </w:tc>
        <w:tc>
          <w:tcPr>
            <w:tcW w:w="1985" w:type="dxa"/>
            <w:tcBorders>
              <w:top w:val="single" w:sz="4" w:space="0" w:color="auto"/>
              <w:left w:val="single" w:sz="4" w:space="0" w:color="auto"/>
              <w:bottom w:val="single" w:sz="12" w:space="0" w:color="auto"/>
              <w:right w:val="single" w:sz="4" w:space="0" w:color="auto"/>
            </w:tcBorders>
            <w:vAlign w:val="center"/>
          </w:tcPr>
          <w:p w14:paraId="27695F71"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107F4407" w14:textId="77777777" w:rsidR="00AA31DB" w:rsidRPr="000B4A3A" w:rsidRDefault="00AA31DB" w:rsidP="00C54044">
            <w:pPr>
              <w:spacing w:before="120" w:after="120"/>
              <w:rPr>
                <w:rFonts w:ascii="Arial Narrow" w:hAnsi="Arial Narrow"/>
                <w:bCs/>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7D616913" w14:textId="77777777" w:rsidR="00AA31DB" w:rsidRPr="000B4A3A" w:rsidRDefault="00AA31DB" w:rsidP="00C54044">
            <w:pPr>
              <w:spacing w:before="120" w:after="120"/>
              <w:rPr>
                <w:rFonts w:ascii="Arial Narrow" w:hAnsi="Arial Narrow"/>
                <w:bCs/>
                <w:sz w:val="20"/>
                <w:szCs w:val="20"/>
              </w:rPr>
            </w:pPr>
          </w:p>
        </w:tc>
        <w:tc>
          <w:tcPr>
            <w:tcW w:w="2126" w:type="dxa"/>
            <w:tcBorders>
              <w:top w:val="single" w:sz="4" w:space="0" w:color="auto"/>
              <w:left w:val="single" w:sz="4" w:space="0" w:color="auto"/>
              <w:bottom w:val="single" w:sz="12" w:space="0" w:color="auto"/>
              <w:right w:val="single" w:sz="4" w:space="0" w:color="auto"/>
            </w:tcBorders>
          </w:tcPr>
          <w:p w14:paraId="1D09085F" w14:textId="77777777" w:rsidR="00AA31DB" w:rsidRPr="000B4A3A" w:rsidRDefault="00AA31DB" w:rsidP="00C54044">
            <w:pPr>
              <w:spacing w:before="120" w:after="120"/>
              <w:rPr>
                <w:rFonts w:ascii="Arial Narrow" w:hAnsi="Arial Narrow"/>
                <w:bCs/>
                <w:sz w:val="20"/>
                <w:szCs w:val="20"/>
              </w:rPr>
            </w:pPr>
          </w:p>
        </w:tc>
        <w:tc>
          <w:tcPr>
            <w:tcW w:w="1134" w:type="dxa"/>
            <w:tcBorders>
              <w:top w:val="single" w:sz="4" w:space="0" w:color="auto"/>
              <w:left w:val="single" w:sz="4" w:space="0" w:color="auto"/>
              <w:bottom w:val="single" w:sz="12" w:space="0" w:color="auto"/>
              <w:right w:val="single" w:sz="4" w:space="0" w:color="auto"/>
            </w:tcBorders>
          </w:tcPr>
          <w:p w14:paraId="7E92F1C2" w14:textId="77777777" w:rsidR="00AA31DB" w:rsidRPr="000B4A3A" w:rsidRDefault="00AA31DB" w:rsidP="00C54044">
            <w:pPr>
              <w:spacing w:before="120" w:after="120"/>
              <w:jc w:val="center"/>
              <w:rPr>
                <w:rFonts w:ascii="Arial Narrow" w:hAnsi="Arial Narrow"/>
                <w:bCs/>
                <w:sz w:val="20"/>
                <w:szCs w:val="20"/>
              </w:rPr>
            </w:pPr>
          </w:p>
        </w:tc>
        <w:tc>
          <w:tcPr>
            <w:tcW w:w="3728" w:type="dxa"/>
            <w:tcBorders>
              <w:top w:val="single" w:sz="4" w:space="0" w:color="auto"/>
              <w:left w:val="single" w:sz="4" w:space="0" w:color="auto"/>
              <w:bottom w:val="single" w:sz="12" w:space="0" w:color="auto"/>
              <w:right w:val="single" w:sz="12" w:space="0" w:color="auto"/>
            </w:tcBorders>
            <w:vAlign w:val="center"/>
          </w:tcPr>
          <w:p w14:paraId="6651AA18" w14:textId="77777777" w:rsidR="00AA31DB" w:rsidRPr="000B4A3A" w:rsidRDefault="00AA31DB" w:rsidP="00C54044">
            <w:pPr>
              <w:spacing w:before="120" w:after="120"/>
              <w:rPr>
                <w:rFonts w:ascii="Arial Narrow" w:hAnsi="Arial Narrow"/>
                <w:bCs/>
                <w:sz w:val="20"/>
                <w:szCs w:val="20"/>
              </w:rPr>
            </w:pPr>
          </w:p>
        </w:tc>
      </w:tr>
    </w:tbl>
    <w:p w14:paraId="57E1A109" w14:textId="77777777" w:rsidR="00AA31DB" w:rsidRDefault="00AA31DB" w:rsidP="00AA31DB">
      <w:pPr>
        <w:rPr>
          <w:rFonts w:ascii="Arial Narrow" w:hAnsi="Arial Narrow"/>
          <w:color w:val="808080" w:themeColor="background1" w:themeShade="80"/>
        </w:rPr>
      </w:pPr>
    </w:p>
    <w:p w14:paraId="05EBA9F8" w14:textId="77777777" w:rsidR="00AA31DB" w:rsidRDefault="00AA31DB" w:rsidP="00AA31DB">
      <w:pPr>
        <w:rPr>
          <w:rFonts w:ascii="Arial Narrow" w:hAnsi="Arial Narrow"/>
          <w:color w:val="808080" w:themeColor="background1" w:themeShade="80"/>
        </w:rPr>
      </w:pPr>
    </w:p>
    <w:p w14:paraId="3CE43E73" w14:textId="77777777" w:rsidR="00AA31DB" w:rsidRPr="0062154B" w:rsidRDefault="00AA31DB" w:rsidP="00AA31DB">
      <w:pPr>
        <w:pStyle w:val="wazzatext"/>
        <w:numPr>
          <w:ilvl w:val="0"/>
          <w:numId w:val="0"/>
        </w:numPr>
        <w:spacing w:before="0"/>
        <w:rPr>
          <w:rFonts w:ascii="Arial Narrow" w:hAnsi="Arial Narrow" w:cs="Times New Roman"/>
          <w:sz w:val="22"/>
          <w:szCs w:val="22"/>
        </w:rPr>
      </w:pPr>
      <w:r w:rsidRPr="0062154B">
        <w:rPr>
          <w:rFonts w:ascii="Arial Narrow" w:hAnsi="Arial Narrow"/>
          <w:sz w:val="22"/>
          <w:szCs w:val="22"/>
        </w:rPr>
        <w:t>Dátum:</w:t>
      </w:r>
      <w:r w:rsidRPr="0062154B">
        <w:rPr>
          <w:rFonts w:ascii="Arial Narrow" w:hAnsi="Arial Narrow"/>
          <w:sz w:val="22"/>
          <w:szCs w:val="22"/>
        </w:rPr>
        <w:tab/>
        <w:t>...................</w:t>
      </w:r>
      <w:r w:rsidRPr="0062154B">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62154B">
        <w:rPr>
          <w:rFonts w:ascii="Arial Narrow" w:hAnsi="Arial Narrow"/>
          <w:sz w:val="22"/>
          <w:szCs w:val="22"/>
        </w:rPr>
        <w:t>Podpis uchádzača</w:t>
      </w:r>
      <w:r>
        <w:rPr>
          <w:rFonts w:ascii="Arial Narrow" w:hAnsi="Arial Narrow"/>
          <w:sz w:val="22"/>
          <w:szCs w:val="22"/>
        </w:rPr>
        <w:t xml:space="preserve"> </w:t>
      </w:r>
      <w:r w:rsidRPr="0062154B">
        <w:rPr>
          <w:rFonts w:ascii="Arial Narrow" w:hAnsi="Arial Narrow"/>
          <w:sz w:val="22"/>
          <w:szCs w:val="22"/>
        </w:rPr>
        <w:t>.............................................................</w:t>
      </w:r>
    </w:p>
    <w:p w14:paraId="1B3C93D4" w14:textId="77777777" w:rsidR="00AA31DB" w:rsidRDefault="00AA31DB" w:rsidP="00AA31DB">
      <w:pPr>
        <w:jc w:val="center"/>
        <w:rPr>
          <w:rFonts w:ascii="Arial Narrow" w:hAnsi="Arial Narrow"/>
          <w:lang w:eastAsia="sk-SK"/>
        </w:rPr>
      </w:pPr>
    </w:p>
    <w:p w14:paraId="7DFFDB84" w14:textId="77777777" w:rsidR="00AA31DB" w:rsidRDefault="00AA31DB" w:rsidP="00AA31DB">
      <w:pPr>
        <w:spacing w:after="0" w:line="276" w:lineRule="auto"/>
        <w:rPr>
          <w:rFonts w:ascii="Arial Narrow" w:hAnsi="Arial Narrow"/>
          <w:b/>
          <w:bCs/>
          <w:sz w:val="20"/>
          <w:szCs w:val="20"/>
        </w:rPr>
      </w:pPr>
    </w:p>
    <w:p w14:paraId="5B955D4C" w14:textId="77777777" w:rsidR="00AA31DB" w:rsidRDefault="00AA31DB" w:rsidP="00AA31DB">
      <w:pPr>
        <w:spacing w:after="0" w:line="276" w:lineRule="auto"/>
        <w:rPr>
          <w:rFonts w:ascii="Arial Narrow" w:hAnsi="Arial Narrow"/>
          <w:b/>
          <w:bCs/>
          <w:sz w:val="20"/>
          <w:szCs w:val="20"/>
        </w:rPr>
      </w:pPr>
    </w:p>
    <w:p w14:paraId="0C2920AD" w14:textId="77777777" w:rsidR="00AA31DB" w:rsidRPr="0062154B" w:rsidRDefault="00AA31DB" w:rsidP="00AA31DB">
      <w:pPr>
        <w:spacing w:after="0" w:line="276" w:lineRule="auto"/>
        <w:rPr>
          <w:rFonts w:ascii="Arial Narrow" w:hAnsi="Arial Narrow"/>
          <w:b/>
          <w:bCs/>
          <w:sz w:val="20"/>
          <w:szCs w:val="20"/>
        </w:rPr>
      </w:pPr>
      <w:r w:rsidRPr="0062154B">
        <w:rPr>
          <w:rFonts w:ascii="Arial Narrow" w:hAnsi="Arial Narrow"/>
          <w:b/>
          <w:bCs/>
          <w:sz w:val="20"/>
          <w:szCs w:val="20"/>
        </w:rPr>
        <w:t>Poznámka:</w:t>
      </w:r>
    </w:p>
    <w:p w14:paraId="20D74E30" w14:textId="77777777" w:rsidR="00AA31DB" w:rsidRDefault="00AA31DB" w:rsidP="00AA31DB">
      <w:pPr>
        <w:spacing w:after="0" w:line="276" w:lineRule="auto"/>
        <w:ind w:left="284" w:hanging="284"/>
        <w:jc w:val="both"/>
        <w:rPr>
          <w:rFonts w:ascii="Arial Narrow" w:hAnsi="Arial Narrow"/>
          <w:bCs/>
          <w:sz w:val="20"/>
          <w:szCs w:val="20"/>
          <w:lang w:eastAsia="sk-SK"/>
        </w:rPr>
      </w:pPr>
      <w:r w:rsidRPr="00642CF0">
        <w:rPr>
          <w:rFonts w:ascii="Arial Narrow" w:hAnsi="Arial Narrow"/>
          <w:bCs/>
          <w:sz w:val="20"/>
          <w:szCs w:val="20"/>
          <w:lang w:eastAsia="sk-SK"/>
        </w:rPr>
        <w:t>-</w:t>
      </w:r>
      <w:r w:rsidRPr="00642CF0">
        <w:rPr>
          <w:rFonts w:ascii="Arial Narrow" w:hAnsi="Arial Narrow"/>
          <w:bCs/>
          <w:sz w:val="20"/>
          <w:szCs w:val="20"/>
          <w:lang w:eastAsia="sk-SK"/>
        </w:rPr>
        <w:tab/>
        <w:t>Dátum musí byť aktuálny vo vzťahu ku dňu uplynutia lehoty na predkladanie ponúk</w:t>
      </w:r>
    </w:p>
    <w:p w14:paraId="7EDF49E5" w14:textId="77777777" w:rsidR="00AA31DB" w:rsidRPr="00642CF0" w:rsidRDefault="00AA31DB" w:rsidP="00AA31DB">
      <w:pPr>
        <w:spacing w:after="0" w:line="276" w:lineRule="auto"/>
        <w:ind w:left="284" w:hanging="284"/>
        <w:rPr>
          <w:rFonts w:ascii="Arial Narrow" w:hAnsi="Arial Narrow"/>
          <w:bCs/>
          <w:lang w:eastAsia="sk-SK"/>
        </w:rPr>
        <w:sectPr w:rsidR="00AA31DB" w:rsidRPr="00642CF0" w:rsidSect="00AA31DB">
          <w:footerReference w:type="default" r:id="rId14"/>
          <w:pgSz w:w="16838" w:h="11906" w:orient="landscape"/>
          <w:pgMar w:top="1418" w:right="1418" w:bottom="1418" w:left="1418" w:header="709" w:footer="709" w:gutter="0"/>
          <w:cols w:space="708"/>
          <w:docGrid w:linePitch="360"/>
        </w:sectPr>
      </w:pPr>
      <w:r w:rsidRPr="00642CF0">
        <w:rPr>
          <w:rFonts w:ascii="Arial Narrow" w:hAnsi="Arial Narrow"/>
          <w:bCs/>
          <w:sz w:val="20"/>
          <w:szCs w:val="20"/>
          <w:lang w:eastAsia="sk-SK"/>
        </w:rPr>
        <w:t>-</w:t>
      </w:r>
      <w:r w:rsidRPr="00642CF0">
        <w:rPr>
          <w:rFonts w:ascii="Arial Narrow" w:hAnsi="Arial Narrow"/>
          <w:bCs/>
          <w:sz w:val="20"/>
          <w:szCs w:val="20"/>
          <w:lang w:eastAsia="sk-SK"/>
        </w:rPr>
        <w:tab/>
        <w:t>Podpis uchádzača alebo osoby oprávnenej konať za uchádzača, v prípade skupiny/združenia podpis každého člena skupiny/združenia alebo osoby oprávnenej konať za každého člena skupiny/združenia alebo splnomocneným vedúcim členom skupiny</w:t>
      </w:r>
    </w:p>
    <w:p w14:paraId="5722DAD0" w14:textId="77777777" w:rsidR="00AA31DB" w:rsidRPr="00016427" w:rsidRDefault="00AA31DB" w:rsidP="00AA31DB">
      <w:pPr>
        <w:pStyle w:val="Nadpis2"/>
      </w:pPr>
      <w:r w:rsidRPr="00016427">
        <w:lastRenderedPageBreak/>
        <w:t>(odporúčaný vzor</w:t>
      </w:r>
      <w:r>
        <w:t xml:space="preserve"> pre požiadavku zo súťažných podkladov - Obsah ponuky - bod 15.4.6.</w:t>
      </w:r>
      <w:r w:rsidRPr="00016427">
        <w:t>)</w:t>
      </w:r>
    </w:p>
    <w:p w14:paraId="6F314AE1" w14:textId="77777777" w:rsidR="00AA31DB" w:rsidRPr="001B1146" w:rsidRDefault="00AA31DB" w:rsidP="00AA31DB">
      <w:pPr>
        <w:jc w:val="center"/>
        <w:rPr>
          <w:rFonts w:ascii="Arial Narrow" w:hAnsi="Arial Narrow"/>
          <w:b/>
          <w:bCs/>
          <w:sz w:val="24"/>
        </w:rPr>
      </w:pPr>
      <w:r w:rsidRPr="001B1146">
        <w:rPr>
          <w:rFonts w:ascii="Arial Narrow" w:hAnsi="Arial Narrow"/>
          <w:b/>
          <w:bCs/>
          <w:sz w:val="24"/>
        </w:rPr>
        <w:t xml:space="preserve">Zoznam iných osôb, prostredníctvom ktorých uchádzač preukazuje splnenie podmienok účasti </w:t>
      </w:r>
    </w:p>
    <w:p w14:paraId="51129A77" w14:textId="77777777" w:rsidR="00AA31DB" w:rsidRDefault="00AA31DB" w:rsidP="00AA31DB">
      <w:pPr>
        <w:spacing w:after="0" w:line="276" w:lineRule="auto"/>
        <w:jc w:val="both"/>
        <w:rPr>
          <w:rFonts w:ascii="Arial Narrow" w:hAnsi="Arial Narrow"/>
          <w:bCs/>
          <w:lang w:eastAsia="sk-SK"/>
        </w:rPr>
      </w:pPr>
    </w:p>
    <w:tbl>
      <w:tblPr>
        <w:tblW w:w="13982" w:type="dxa"/>
        <w:jc w:val="center"/>
        <w:tblBorders>
          <w:top w:val="single" w:sz="18" w:space="0" w:color="auto"/>
          <w:left w:val="single" w:sz="18" w:space="0" w:color="auto"/>
          <w:bottom w:val="single" w:sz="18" w:space="0" w:color="auto"/>
          <w:right w:val="single" w:sz="18" w:space="0" w:color="auto"/>
        </w:tblBorders>
        <w:tblCellMar>
          <w:left w:w="0" w:type="dxa"/>
          <w:right w:w="0" w:type="dxa"/>
        </w:tblCellMar>
        <w:tblLook w:val="04A0" w:firstRow="1" w:lastRow="0" w:firstColumn="1" w:lastColumn="0" w:noHBand="0" w:noVBand="1"/>
      </w:tblPr>
      <w:tblGrid>
        <w:gridCol w:w="3573"/>
        <w:gridCol w:w="3716"/>
        <w:gridCol w:w="1783"/>
        <w:gridCol w:w="3418"/>
        <w:gridCol w:w="1492"/>
      </w:tblGrid>
      <w:tr w:rsidR="00AA31DB" w:rsidRPr="00354CBD" w14:paraId="4CD7FD12" w14:textId="77777777" w:rsidTr="00C54044">
        <w:trPr>
          <w:jc w:val="center"/>
        </w:trPr>
        <w:tc>
          <w:tcPr>
            <w:tcW w:w="13982" w:type="dxa"/>
            <w:gridSpan w:val="5"/>
            <w:tcBorders>
              <w:top w:val="single" w:sz="12" w:space="0" w:color="auto"/>
              <w:left w:val="single" w:sz="12" w:space="0" w:color="auto"/>
              <w:bottom w:val="single" w:sz="12" w:space="0" w:color="auto"/>
              <w:right w:val="single" w:sz="12" w:space="0" w:color="auto"/>
            </w:tcBorders>
            <w:shd w:val="clear" w:color="auto" w:fill="D9E2F3" w:themeFill="accent1" w:themeFillTint="33"/>
            <w:vAlign w:val="center"/>
          </w:tcPr>
          <w:p w14:paraId="2C6B4336" w14:textId="77777777" w:rsidR="00600628" w:rsidRPr="00600628" w:rsidRDefault="00AA31DB" w:rsidP="00600628">
            <w:pPr>
              <w:pStyle w:val="Bezriadkovania"/>
              <w:ind w:left="720"/>
              <w:jc w:val="center"/>
              <w:rPr>
                <w:rFonts w:ascii="Arial Narrow" w:hAnsi="Arial Narrow"/>
              </w:rPr>
            </w:pPr>
            <w:r>
              <w:rPr>
                <w:rFonts w:ascii="Arial Narrow" w:hAnsi="Arial Narrow"/>
                <w:noProof/>
              </w:rPr>
              <w:t xml:space="preserve">Predmet zákazky: </w:t>
            </w:r>
            <w:r w:rsidR="00600628" w:rsidRPr="00600628">
              <w:rPr>
                <w:rFonts w:ascii="Arial Narrow" w:hAnsi="Arial Narrow"/>
                <w:b/>
              </w:rPr>
              <w:t xml:space="preserve">Bundy </w:t>
            </w:r>
            <w:proofErr w:type="spellStart"/>
            <w:r w:rsidR="00600628" w:rsidRPr="00600628">
              <w:rPr>
                <w:rFonts w:ascii="Arial Narrow" w:hAnsi="Arial Narrow"/>
                <w:b/>
              </w:rPr>
              <w:t>flísové</w:t>
            </w:r>
            <w:proofErr w:type="spellEnd"/>
            <w:r w:rsidR="00600628" w:rsidRPr="00600628">
              <w:rPr>
                <w:rFonts w:ascii="Arial Narrow" w:hAnsi="Arial Narrow"/>
                <w:b/>
              </w:rPr>
              <w:t>, plášte modré reprezentačné, vesty modré a tričká taktické</w:t>
            </w:r>
            <w:r w:rsidR="00600628" w:rsidRPr="00600628">
              <w:rPr>
                <w:rFonts w:ascii="Arial Narrow" w:hAnsi="Arial Narrow"/>
                <w:b/>
                <w:iCs/>
              </w:rPr>
              <w:t>“</w:t>
            </w:r>
          </w:p>
          <w:p w14:paraId="483A6B52" w14:textId="77777777" w:rsidR="00AA31DB" w:rsidRDefault="00600628" w:rsidP="00600628">
            <w:pPr>
              <w:pStyle w:val="Bezriadkovania"/>
              <w:ind w:left="720"/>
              <w:jc w:val="center"/>
              <w:rPr>
                <w:rFonts w:ascii="Arial Narrow" w:hAnsi="Arial Narrow"/>
                <w:b/>
                <w:iCs/>
              </w:rPr>
            </w:pPr>
            <w:r w:rsidRPr="00600628">
              <w:rPr>
                <w:rFonts w:ascii="Arial Narrow" w:hAnsi="Arial Narrow"/>
                <w:b/>
              </w:rPr>
              <w:t xml:space="preserve">    </w:t>
            </w:r>
            <w:r w:rsidRPr="00600628">
              <w:rPr>
                <w:rFonts w:ascii="Arial Narrow" w:hAnsi="Arial Narrow"/>
                <w:b/>
              </w:rPr>
              <w:br/>
            </w:r>
            <w:r w:rsidR="00AA31DB">
              <w:rPr>
                <w:rFonts w:ascii="Arial Narrow" w:hAnsi="Arial Narrow"/>
                <w:b/>
                <w:iCs/>
              </w:rPr>
              <w:t xml:space="preserve">Časť </w:t>
            </w:r>
            <w:r w:rsidR="00AA31DB" w:rsidRPr="00600628">
              <w:rPr>
                <w:rFonts w:ascii="Arial Narrow" w:hAnsi="Arial Narrow"/>
                <w:b/>
                <w:iCs/>
                <w:highlight w:val="yellow"/>
              </w:rPr>
              <w:t>......(doplní uchádzač)</w:t>
            </w:r>
          </w:p>
          <w:p w14:paraId="51BCA377" w14:textId="29FE4C94" w:rsidR="004A5011" w:rsidRPr="001B1146" w:rsidRDefault="004A5011" w:rsidP="004A5011">
            <w:pPr>
              <w:pStyle w:val="Bezriadkovania"/>
              <w:ind w:left="720"/>
              <w:jc w:val="center"/>
              <w:rPr>
                <w:rFonts w:ascii="Arial Narrow" w:hAnsi="Arial Narrow"/>
                <w:b/>
                <w:bCs/>
                <w:noProof/>
              </w:rPr>
            </w:pPr>
          </w:p>
        </w:tc>
      </w:tr>
      <w:tr w:rsidR="00AA31DB" w:rsidRPr="00354CBD" w14:paraId="1AC40EAA" w14:textId="77777777" w:rsidTr="00C54044">
        <w:trPr>
          <w:jc w:val="center"/>
        </w:trPr>
        <w:tc>
          <w:tcPr>
            <w:tcW w:w="3573" w:type="dxa"/>
            <w:tcBorders>
              <w:top w:val="single" w:sz="12" w:space="0" w:color="auto"/>
              <w:left w:val="single" w:sz="12" w:space="0" w:color="auto"/>
              <w:bottom w:val="single" w:sz="12" w:space="0" w:color="auto"/>
              <w:right w:val="single" w:sz="2" w:space="0" w:color="auto"/>
            </w:tcBorders>
            <w:shd w:val="clear" w:color="auto" w:fill="D9E2F3" w:themeFill="accent1" w:themeFillTint="33"/>
            <w:vAlign w:val="center"/>
          </w:tcPr>
          <w:p w14:paraId="15148A83" w14:textId="77777777" w:rsidR="00AA31DB" w:rsidRDefault="00AA31DB" w:rsidP="00C54044">
            <w:pPr>
              <w:spacing w:after="0" w:line="276" w:lineRule="auto"/>
              <w:jc w:val="center"/>
              <w:rPr>
                <w:rFonts w:ascii="Arial Narrow" w:hAnsi="Arial Narrow"/>
                <w:b/>
                <w:lang w:eastAsia="it-IT"/>
              </w:rPr>
            </w:pPr>
            <w:r w:rsidRPr="001B1146">
              <w:rPr>
                <w:rFonts w:ascii="Arial Narrow" w:hAnsi="Arial Narrow"/>
                <w:b/>
                <w:lang w:eastAsia="it-IT"/>
              </w:rPr>
              <w:t>Obchodné meno alebo názov</w:t>
            </w:r>
          </w:p>
          <w:p w14:paraId="50127771" w14:textId="77777777" w:rsidR="00AA31DB" w:rsidRPr="001B1146" w:rsidRDefault="00AA31DB" w:rsidP="00C54044">
            <w:pPr>
              <w:spacing w:after="0" w:line="276" w:lineRule="auto"/>
              <w:jc w:val="center"/>
              <w:rPr>
                <w:rStyle w:val="norm00e1lnychar"/>
                <w:rFonts w:ascii="Arial Narrow" w:hAnsi="Arial Narrow"/>
                <w:b/>
                <w:bCs/>
              </w:rPr>
            </w:pPr>
            <w:r>
              <w:rPr>
                <w:rFonts w:ascii="Arial Narrow" w:hAnsi="Arial Narrow"/>
                <w:b/>
                <w:lang w:eastAsia="it-IT"/>
              </w:rPr>
              <w:t>/</w:t>
            </w:r>
            <w:r w:rsidRPr="001B1146">
              <w:rPr>
                <w:rFonts w:ascii="Arial Narrow" w:hAnsi="Arial Narrow"/>
                <w:b/>
                <w:lang w:eastAsia="it-IT"/>
              </w:rPr>
              <w:t xml:space="preserve"> Meno a priezvisko</w:t>
            </w:r>
          </w:p>
        </w:tc>
        <w:tc>
          <w:tcPr>
            <w:tcW w:w="3716" w:type="dxa"/>
            <w:tcBorders>
              <w:top w:val="single" w:sz="12" w:space="0" w:color="auto"/>
              <w:left w:val="single" w:sz="2" w:space="0" w:color="auto"/>
              <w:bottom w:val="single" w:sz="12" w:space="0" w:color="auto"/>
              <w:right w:val="single" w:sz="2" w:space="0" w:color="auto"/>
            </w:tcBorders>
            <w:shd w:val="clear" w:color="auto" w:fill="D9E2F3" w:themeFill="accent1" w:themeFillTint="33"/>
            <w:vAlign w:val="center"/>
          </w:tcPr>
          <w:p w14:paraId="6F7CF833" w14:textId="77777777" w:rsidR="00AA31DB" w:rsidRPr="001B1146" w:rsidRDefault="00AA31DB" w:rsidP="00C54044">
            <w:pPr>
              <w:spacing w:after="0" w:line="276" w:lineRule="auto"/>
              <w:jc w:val="center"/>
              <w:rPr>
                <w:rStyle w:val="norm00e1lnychar"/>
                <w:rFonts w:ascii="Arial Narrow" w:hAnsi="Arial Narrow"/>
                <w:b/>
                <w:bCs/>
              </w:rPr>
            </w:pPr>
            <w:r w:rsidRPr="001B1146">
              <w:rPr>
                <w:rFonts w:ascii="Arial Narrow" w:hAnsi="Arial Narrow"/>
                <w:b/>
                <w:lang w:eastAsia="it-IT"/>
              </w:rPr>
              <w:t xml:space="preserve">Adresa </w:t>
            </w:r>
            <w:r>
              <w:rPr>
                <w:rFonts w:ascii="Arial Narrow" w:hAnsi="Arial Narrow"/>
                <w:b/>
                <w:lang w:eastAsia="it-IT"/>
              </w:rPr>
              <w:t xml:space="preserve">sídla alebo </w:t>
            </w:r>
            <w:r w:rsidRPr="001B1146">
              <w:rPr>
                <w:rFonts w:ascii="Arial Narrow" w:hAnsi="Arial Narrow"/>
                <w:b/>
                <w:lang w:eastAsia="it-IT"/>
              </w:rPr>
              <w:t>pobytu</w:t>
            </w:r>
          </w:p>
        </w:tc>
        <w:tc>
          <w:tcPr>
            <w:tcW w:w="1783" w:type="dxa"/>
            <w:tcBorders>
              <w:top w:val="single" w:sz="12" w:space="0" w:color="auto"/>
              <w:left w:val="single" w:sz="2" w:space="0" w:color="auto"/>
              <w:bottom w:val="single" w:sz="12" w:space="0" w:color="auto"/>
              <w:right w:val="single" w:sz="2" w:space="0" w:color="auto"/>
            </w:tcBorders>
            <w:shd w:val="clear" w:color="auto" w:fill="D9E2F3" w:themeFill="accent1" w:themeFillTint="33"/>
            <w:vAlign w:val="center"/>
          </w:tcPr>
          <w:p w14:paraId="284AA7AD" w14:textId="77777777" w:rsidR="00AA31DB" w:rsidRPr="001B1146" w:rsidRDefault="00AA31DB" w:rsidP="00C54044">
            <w:pPr>
              <w:spacing w:after="0" w:line="276" w:lineRule="auto"/>
              <w:jc w:val="center"/>
              <w:rPr>
                <w:rFonts w:ascii="Arial Narrow" w:hAnsi="Arial Narrow"/>
                <w:b/>
                <w:lang w:eastAsia="it-IT"/>
              </w:rPr>
            </w:pPr>
            <w:r w:rsidRPr="001B1146">
              <w:rPr>
                <w:rFonts w:ascii="Arial Narrow" w:hAnsi="Arial Narrow"/>
                <w:b/>
                <w:lang w:eastAsia="it-IT"/>
              </w:rPr>
              <w:t>Identifikačné číslo alebo</w:t>
            </w:r>
          </w:p>
          <w:p w14:paraId="530F6818" w14:textId="77777777" w:rsidR="00AA31DB" w:rsidRPr="001B1146" w:rsidRDefault="00AA31DB" w:rsidP="00C54044">
            <w:pPr>
              <w:spacing w:after="0" w:line="276" w:lineRule="auto"/>
              <w:jc w:val="center"/>
              <w:rPr>
                <w:rFonts w:ascii="Arial Narrow" w:hAnsi="Arial Narrow"/>
                <w:b/>
                <w:lang w:eastAsia="it-IT"/>
              </w:rPr>
            </w:pPr>
            <w:r w:rsidRPr="001B1146">
              <w:rPr>
                <w:rFonts w:ascii="Arial Narrow" w:hAnsi="Arial Narrow"/>
                <w:b/>
                <w:lang w:eastAsia="it-IT"/>
              </w:rPr>
              <w:t>dátum narodenia</w:t>
            </w:r>
          </w:p>
          <w:p w14:paraId="11194F2B" w14:textId="77777777" w:rsidR="00AA31DB" w:rsidRPr="001B1146" w:rsidRDefault="00AA31DB" w:rsidP="00C54044">
            <w:pPr>
              <w:spacing w:after="0" w:line="276" w:lineRule="auto"/>
              <w:jc w:val="center"/>
              <w:rPr>
                <w:rStyle w:val="norm00e1lnychar"/>
                <w:rFonts w:ascii="Arial Narrow" w:hAnsi="Arial Narrow"/>
                <w:b/>
                <w:iCs/>
                <w:lang w:eastAsia="it-IT"/>
              </w:rPr>
            </w:pPr>
            <w:r w:rsidRPr="001B1146">
              <w:rPr>
                <w:rFonts w:ascii="Arial Narrow" w:hAnsi="Arial Narrow"/>
                <w:iCs/>
                <w:lang w:eastAsia="it-IT"/>
              </w:rPr>
              <w:t>(ak nebolo pridelené identifikačné číslo)</w:t>
            </w:r>
          </w:p>
        </w:tc>
        <w:tc>
          <w:tcPr>
            <w:tcW w:w="3418" w:type="dxa"/>
            <w:tcBorders>
              <w:top w:val="single" w:sz="12" w:space="0" w:color="auto"/>
              <w:left w:val="single" w:sz="2" w:space="0" w:color="auto"/>
              <w:bottom w:val="single" w:sz="12" w:space="0" w:color="auto"/>
              <w:right w:val="single" w:sz="2" w:space="0" w:color="auto"/>
            </w:tcBorders>
            <w:shd w:val="clear" w:color="auto" w:fill="D9E2F3" w:themeFill="accent1" w:themeFillTint="33"/>
            <w:vAlign w:val="center"/>
          </w:tcPr>
          <w:p w14:paraId="12FECE0F" w14:textId="77777777" w:rsidR="00AA31DB" w:rsidRPr="001B1146" w:rsidRDefault="00AA31DB" w:rsidP="00C54044">
            <w:pPr>
              <w:spacing w:after="0" w:line="276" w:lineRule="auto"/>
              <w:jc w:val="center"/>
              <w:rPr>
                <w:rFonts w:ascii="Arial Narrow" w:hAnsi="Arial Narrow"/>
                <w:b/>
                <w:lang w:eastAsia="it-IT"/>
              </w:rPr>
            </w:pPr>
            <w:r w:rsidRPr="001B1146">
              <w:rPr>
                <w:rFonts w:ascii="Arial Narrow" w:hAnsi="Arial Narrow"/>
                <w:b/>
                <w:lang w:eastAsia="it-IT"/>
              </w:rPr>
              <w:t>Podmienka účasti</w:t>
            </w:r>
          </w:p>
          <w:p w14:paraId="5433DA15" w14:textId="77777777" w:rsidR="00AA31DB" w:rsidRPr="001B1146" w:rsidRDefault="00AA31DB" w:rsidP="00C54044">
            <w:pPr>
              <w:spacing w:after="0" w:line="276" w:lineRule="auto"/>
              <w:jc w:val="center"/>
              <w:rPr>
                <w:rStyle w:val="norm00e1lnychar"/>
                <w:rFonts w:ascii="Arial Narrow" w:hAnsi="Arial Narrow"/>
                <w:b/>
                <w:bCs/>
                <w:iCs/>
              </w:rPr>
            </w:pPr>
            <w:r w:rsidRPr="001B1146">
              <w:rPr>
                <w:rFonts w:ascii="Arial Narrow" w:hAnsi="Arial Narrow"/>
                <w:iCs/>
              </w:rPr>
              <w:t>(s odvolávkou na konkrétny §)</w:t>
            </w:r>
          </w:p>
        </w:tc>
        <w:tc>
          <w:tcPr>
            <w:tcW w:w="1492" w:type="dxa"/>
            <w:tcBorders>
              <w:top w:val="single" w:sz="12" w:space="0" w:color="auto"/>
              <w:left w:val="single" w:sz="4" w:space="0" w:color="auto"/>
              <w:bottom w:val="single" w:sz="12" w:space="0" w:color="auto"/>
              <w:right w:val="single" w:sz="12" w:space="0" w:color="auto"/>
            </w:tcBorders>
            <w:shd w:val="clear" w:color="auto" w:fill="D9E2F3" w:themeFill="accent1" w:themeFillTint="33"/>
            <w:vAlign w:val="center"/>
          </w:tcPr>
          <w:p w14:paraId="64424027" w14:textId="77777777" w:rsidR="00AA31DB" w:rsidRPr="001B1146" w:rsidRDefault="00AA31DB" w:rsidP="00C54044">
            <w:pPr>
              <w:spacing w:after="0" w:line="276" w:lineRule="auto"/>
              <w:jc w:val="center"/>
              <w:rPr>
                <w:rFonts w:ascii="Arial Narrow" w:hAnsi="Arial Narrow"/>
                <w:b/>
                <w:bCs/>
              </w:rPr>
            </w:pPr>
            <w:r w:rsidRPr="001B1146">
              <w:rPr>
                <w:rFonts w:ascii="Arial Narrow" w:hAnsi="Arial Narrow"/>
                <w:b/>
                <w:bCs/>
              </w:rPr>
              <w:t>Zápis v Zozname hospodárskych subjektov</w:t>
            </w:r>
          </w:p>
          <w:p w14:paraId="5CA400EB" w14:textId="77777777" w:rsidR="00AA31DB" w:rsidRPr="001B1146" w:rsidRDefault="00AA31DB" w:rsidP="00C54044">
            <w:pPr>
              <w:spacing w:after="0" w:line="276" w:lineRule="auto"/>
              <w:jc w:val="center"/>
              <w:rPr>
                <w:rFonts w:ascii="Arial Narrow" w:hAnsi="Arial Narrow"/>
                <w:b/>
              </w:rPr>
            </w:pPr>
            <w:r w:rsidRPr="001B1146">
              <w:rPr>
                <w:rFonts w:ascii="Arial Narrow" w:hAnsi="Arial Narrow"/>
                <w:b/>
                <w:bCs/>
              </w:rPr>
              <w:t>(ÁNO/NIE)</w:t>
            </w:r>
          </w:p>
        </w:tc>
      </w:tr>
      <w:tr w:rsidR="00AA31DB" w:rsidRPr="00354CBD" w14:paraId="3A8D6179" w14:textId="77777777" w:rsidTr="00C54044">
        <w:trPr>
          <w:jc w:val="center"/>
        </w:trPr>
        <w:tc>
          <w:tcPr>
            <w:tcW w:w="3573" w:type="dxa"/>
            <w:tcBorders>
              <w:top w:val="single" w:sz="12" w:space="0" w:color="auto"/>
              <w:left w:val="single" w:sz="12" w:space="0" w:color="auto"/>
              <w:bottom w:val="single" w:sz="4" w:space="0" w:color="auto"/>
              <w:right w:val="single" w:sz="2" w:space="0" w:color="auto"/>
            </w:tcBorders>
            <w:vAlign w:val="center"/>
          </w:tcPr>
          <w:p w14:paraId="6E735AAF" w14:textId="77777777" w:rsidR="00AA31DB" w:rsidRPr="001B1146" w:rsidRDefault="00AA31DB" w:rsidP="00C54044">
            <w:pPr>
              <w:spacing w:before="120" w:after="120"/>
              <w:ind w:left="117"/>
              <w:jc w:val="both"/>
              <w:rPr>
                <w:rStyle w:val="norm00e1lnychar"/>
                <w:rFonts w:ascii="Arial Narrow" w:hAnsi="Arial Narrow"/>
                <w:bCs/>
              </w:rPr>
            </w:pPr>
          </w:p>
        </w:tc>
        <w:tc>
          <w:tcPr>
            <w:tcW w:w="3716" w:type="dxa"/>
            <w:tcBorders>
              <w:top w:val="single" w:sz="12" w:space="0" w:color="auto"/>
              <w:left w:val="single" w:sz="2" w:space="0" w:color="auto"/>
              <w:bottom w:val="single" w:sz="4" w:space="0" w:color="auto"/>
              <w:right w:val="single" w:sz="2" w:space="0" w:color="auto"/>
            </w:tcBorders>
            <w:vAlign w:val="center"/>
          </w:tcPr>
          <w:p w14:paraId="5A6ADDFD" w14:textId="77777777" w:rsidR="00AA31DB" w:rsidRPr="001B1146" w:rsidRDefault="00AA31DB" w:rsidP="00C54044">
            <w:pPr>
              <w:spacing w:before="120" w:after="120"/>
              <w:ind w:left="93"/>
              <w:jc w:val="both"/>
              <w:rPr>
                <w:rStyle w:val="norm00e1lnychar"/>
                <w:rFonts w:ascii="Arial Narrow" w:hAnsi="Arial Narrow"/>
                <w:bCs/>
              </w:rPr>
            </w:pPr>
          </w:p>
        </w:tc>
        <w:tc>
          <w:tcPr>
            <w:tcW w:w="1783" w:type="dxa"/>
            <w:tcBorders>
              <w:top w:val="single" w:sz="12" w:space="0" w:color="auto"/>
              <w:left w:val="single" w:sz="2" w:space="0" w:color="auto"/>
              <w:bottom w:val="single" w:sz="4" w:space="0" w:color="auto"/>
              <w:right w:val="single" w:sz="2" w:space="0" w:color="auto"/>
            </w:tcBorders>
            <w:vAlign w:val="center"/>
          </w:tcPr>
          <w:p w14:paraId="50D31AD6" w14:textId="77777777" w:rsidR="00AA31DB" w:rsidRPr="001B1146" w:rsidRDefault="00AA31DB" w:rsidP="00C54044">
            <w:pPr>
              <w:spacing w:before="120" w:after="120"/>
              <w:ind w:left="71"/>
              <w:jc w:val="both"/>
              <w:rPr>
                <w:rStyle w:val="norm00e1lnychar"/>
                <w:rFonts w:ascii="Arial Narrow" w:hAnsi="Arial Narrow"/>
                <w:bCs/>
              </w:rPr>
            </w:pPr>
          </w:p>
        </w:tc>
        <w:tc>
          <w:tcPr>
            <w:tcW w:w="3418" w:type="dxa"/>
            <w:tcBorders>
              <w:top w:val="single" w:sz="12" w:space="0" w:color="auto"/>
              <w:left w:val="single" w:sz="2" w:space="0" w:color="auto"/>
              <w:bottom w:val="single" w:sz="4" w:space="0" w:color="auto"/>
              <w:right w:val="single" w:sz="2" w:space="0" w:color="auto"/>
            </w:tcBorders>
            <w:vAlign w:val="center"/>
          </w:tcPr>
          <w:p w14:paraId="4DB95B1C" w14:textId="77777777" w:rsidR="00AA31DB" w:rsidRPr="001B1146" w:rsidRDefault="00AA31DB" w:rsidP="00C54044">
            <w:pPr>
              <w:spacing w:before="120" w:after="120"/>
              <w:ind w:left="124"/>
              <w:jc w:val="both"/>
              <w:rPr>
                <w:rStyle w:val="norm00e1lnychar"/>
                <w:rFonts w:ascii="Arial Narrow" w:hAnsi="Arial Narrow"/>
                <w:bCs/>
              </w:rPr>
            </w:pPr>
          </w:p>
        </w:tc>
        <w:tc>
          <w:tcPr>
            <w:tcW w:w="1492" w:type="dxa"/>
            <w:tcBorders>
              <w:top w:val="single" w:sz="12" w:space="0" w:color="auto"/>
              <w:left w:val="single" w:sz="4" w:space="0" w:color="auto"/>
              <w:bottom w:val="single" w:sz="4" w:space="0" w:color="auto"/>
              <w:right w:val="single" w:sz="12" w:space="0" w:color="auto"/>
            </w:tcBorders>
          </w:tcPr>
          <w:p w14:paraId="5AE91311" w14:textId="77777777" w:rsidR="00AA31DB" w:rsidRPr="001B1146" w:rsidRDefault="00AA31DB" w:rsidP="00C54044">
            <w:pPr>
              <w:spacing w:before="120" w:after="120"/>
              <w:ind w:left="107" w:right="96"/>
              <w:jc w:val="center"/>
              <w:rPr>
                <w:rStyle w:val="norm00e1lnychar"/>
                <w:rFonts w:ascii="Arial Narrow" w:hAnsi="Arial Narrow"/>
                <w:bCs/>
              </w:rPr>
            </w:pPr>
          </w:p>
        </w:tc>
      </w:tr>
      <w:tr w:rsidR="00AA31DB" w:rsidRPr="00354CBD" w14:paraId="2667B7CE" w14:textId="77777777" w:rsidTr="00C54044">
        <w:trPr>
          <w:jc w:val="center"/>
        </w:trPr>
        <w:tc>
          <w:tcPr>
            <w:tcW w:w="3573" w:type="dxa"/>
            <w:tcBorders>
              <w:top w:val="single" w:sz="4" w:space="0" w:color="auto"/>
              <w:left w:val="single" w:sz="12" w:space="0" w:color="auto"/>
              <w:bottom w:val="single" w:sz="4" w:space="0" w:color="auto"/>
              <w:right w:val="single" w:sz="2" w:space="0" w:color="auto"/>
            </w:tcBorders>
            <w:vAlign w:val="center"/>
          </w:tcPr>
          <w:p w14:paraId="5CE120D1" w14:textId="77777777" w:rsidR="00AA31DB" w:rsidRPr="001B1146" w:rsidRDefault="00AA31DB" w:rsidP="00C54044">
            <w:pPr>
              <w:spacing w:before="120" w:after="120"/>
              <w:ind w:left="117"/>
              <w:jc w:val="both"/>
              <w:rPr>
                <w:rStyle w:val="norm00e1lnychar"/>
                <w:rFonts w:ascii="Arial Narrow" w:hAnsi="Arial Narrow"/>
                <w:bCs/>
              </w:rPr>
            </w:pPr>
          </w:p>
        </w:tc>
        <w:tc>
          <w:tcPr>
            <w:tcW w:w="3716" w:type="dxa"/>
            <w:tcBorders>
              <w:top w:val="single" w:sz="4" w:space="0" w:color="auto"/>
              <w:left w:val="single" w:sz="2" w:space="0" w:color="auto"/>
              <w:bottom w:val="single" w:sz="4" w:space="0" w:color="auto"/>
              <w:right w:val="single" w:sz="2" w:space="0" w:color="auto"/>
            </w:tcBorders>
            <w:vAlign w:val="center"/>
          </w:tcPr>
          <w:p w14:paraId="43B4E52A" w14:textId="77777777" w:rsidR="00AA31DB" w:rsidRPr="001B1146" w:rsidRDefault="00AA31DB" w:rsidP="00C54044">
            <w:pPr>
              <w:spacing w:before="120" w:after="120"/>
              <w:ind w:left="93"/>
              <w:jc w:val="both"/>
              <w:rPr>
                <w:rStyle w:val="norm00e1lnychar"/>
                <w:rFonts w:ascii="Arial Narrow" w:hAnsi="Arial Narrow"/>
                <w:bCs/>
              </w:rPr>
            </w:pPr>
          </w:p>
        </w:tc>
        <w:tc>
          <w:tcPr>
            <w:tcW w:w="1783" w:type="dxa"/>
            <w:tcBorders>
              <w:top w:val="single" w:sz="4" w:space="0" w:color="auto"/>
              <w:left w:val="single" w:sz="2" w:space="0" w:color="auto"/>
              <w:bottom w:val="single" w:sz="4" w:space="0" w:color="auto"/>
              <w:right w:val="single" w:sz="2" w:space="0" w:color="auto"/>
            </w:tcBorders>
            <w:vAlign w:val="center"/>
          </w:tcPr>
          <w:p w14:paraId="0DC86409" w14:textId="77777777" w:rsidR="00AA31DB" w:rsidRPr="001B1146" w:rsidRDefault="00AA31DB" w:rsidP="00C54044">
            <w:pPr>
              <w:spacing w:before="120" w:after="120"/>
              <w:ind w:left="71"/>
              <w:jc w:val="both"/>
              <w:rPr>
                <w:rStyle w:val="norm00e1lnychar"/>
                <w:rFonts w:ascii="Arial Narrow" w:hAnsi="Arial Narrow"/>
                <w:bCs/>
              </w:rPr>
            </w:pPr>
          </w:p>
        </w:tc>
        <w:tc>
          <w:tcPr>
            <w:tcW w:w="3418" w:type="dxa"/>
            <w:tcBorders>
              <w:top w:val="single" w:sz="4" w:space="0" w:color="auto"/>
              <w:left w:val="single" w:sz="2" w:space="0" w:color="auto"/>
              <w:bottom w:val="single" w:sz="4" w:space="0" w:color="auto"/>
              <w:right w:val="single" w:sz="2" w:space="0" w:color="auto"/>
            </w:tcBorders>
            <w:vAlign w:val="center"/>
          </w:tcPr>
          <w:p w14:paraId="5BB276B3" w14:textId="77777777" w:rsidR="00AA31DB" w:rsidRPr="001B1146" w:rsidRDefault="00AA31DB" w:rsidP="00C54044">
            <w:pPr>
              <w:spacing w:before="120" w:after="120"/>
              <w:ind w:left="124"/>
              <w:jc w:val="both"/>
              <w:rPr>
                <w:rStyle w:val="norm00e1lnychar"/>
                <w:rFonts w:ascii="Arial Narrow" w:hAnsi="Arial Narrow"/>
                <w:bCs/>
              </w:rPr>
            </w:pPr>
          </w:p>
        </w:tc>
        <w:tc>
          <w:tcPr>
            <w:tcW w:w="1492" w:type="dxa"/>
            <w:tcBorders>
              <w:top w:val="single" w:sz="4" w:space="0" w:color="auto"/>
              <w:left w:val="single" w:sz="4" w:space="0" w:color="auto"/>
              <w:bottom w:val="single" w:sz="4" w:space="0" w:color="auto"/>
              <w:right w:val="single" w:sz="12" w:space="0" w:color="auto"/>
            </w:tcBorders>
          </w:tcPr>
          <w:p w14:paraId="68808B2A" w14:textId="77777777" w:rsidR="00AA31DB" w:rsidRPr="001B1146" w:rsidRDefault="00AA31DB" w:rsidP="00C54044">
            <w:pPr>
              <w:spacing w:before="120" w:after="120"/>
              <w:ind w:left="107" w:right="96"/>
              <w:jc w:val="center"/>
              <w:rPr>
                <w:rStyle w:val="norm00e1lnychar"/>
                <w:rFonts w:ascii="Arial Narrow" w:hAnsi="Arial Narrow"/>
                <w:bCs/>
              </w:rPr>
            </w:pPr>
          </w:p>
        </w:tc>
      </w:tr>
      <w:tr w:rsidR="00AA31DB" w:rsidRPr="00354CBD" w14:paraId="4094C74F" w14:textId="77777777" w:rsidTr="00C54044">
        <w:trPr>
          <w:jc w:val="center"/>
        </w:trPr>
        <w:tc>
          <w:tcPr>
            <w:tcW w:w="3573" w:type="dxa"/>
            <w:tcBorders>
              <w:top w:val="single" w:sz="4" w:space="0" w:color="auto"/>
              <w:left w:val="single" w:sz="12" w:space="0" w:color="auto"/>
              <w:bottom w:val="single" w:sz="4" w:space="0" w:color="auto"/>
              <w:right w:val="single" w:sz="2" w:space="0" w:color="auto"/>
            </w:tcBorders>
            <w:vAlign w:val="center"/>
          </w:tcPr>
          <w:p w14:paraId="740322BD" w14:textId="77777777" w:rsidR="00AA31DB" w:rsidRPr="001B1146" w:rsidRDefault="00AA31DB" w:rsidP="00C54044">
            <w:pPr>
              <w:spacing w:before="120" w:after="120"/>
              <w:ind w:left="117"/>
              <w:jc w:val="both"/>
              <w:rPr>
                <w:rStyle w:val="norm00e1lnychar"/>
                <w:rFonts w:ascii="Arial Narrow" w:hAnsi="Arial Narrow"/>
                <w:bCs/>
              </w:rPr>
            </w:pPr>
          </w:p>
        </w:tc>
        <w:tc>
          <w:tcPr>
            <w:tcW w:w="3716" w:type="dxa"/>
            <w:tcBorders>
              <w:top w:val="single" w:sz="4" w:space="0" w:color="auto"/>
              <w:left w:val="single" w:sz="2" w:space="0" w:color="auto"/>
              <w:bottom w:val="single" w:sz="4" w:space="0" w:color="auto"/>
              <w:right w:val="single" w:sz="2" w:space="0" w:color="auto"/>
            </w:tcBorders>
            <w:vAlign w:val="center"/>
          </w:tcPr>
          <w:p w14:paraId="3758A2BF" w14:textId="77777777" w:rsidR="00AA31DB" w:rsidRPr="001B1146" w:rsidRDefault="00AA31DB" w:rsidP="00C54044">
            <w:pPr>
              <w:spacing w:before="120" w:after="120"/>
              <w:ind w:left="93"/>
              <w:jc w:val="both"/>
              <w:rPr>
                <w:rStyle w:val="norm00e1lnychar"/>
                <w:rFonts w:ascii="Arial Narrow" w:hAnsi="Arial Narrow"/>
                <w:bCs/>
              </w:rPr>
            </w:pPr>
          </w:p>
        </w:tc>
        <w:tc>
          <w:tcPr>
            <w:tcW w:w="1783" w:type="dxa"/>
            <w:tcBorders>
              <w:top w:val="single" w:sz="4" w:space="0" w:color="auto"/>
              <w:left w:val="single" w:sz="2" w:space="0" w:color="auto"/>
              <w:bottom w:val="single" w:sz="4" w:space="0" w:color="auto"/>
              <w:right w:val="single" w:sz="2" w:space="0" w:color="auto"/>
            </w:tcBorders>
            <w:vAlign w:val="center"/>
          </w:tcPr>
          <w:p w14:paraId="5E685D6A" w14:textId="77777777" w:rsidR="00AA31DB" w:rsidRPr="001B1146" w:rsidRDefault="00AA31DB" w:rsidP="00C54044">
            <w:pPr>
              <w:spacing w:before="120" w:after="120"/>
              <w:ind w:left="71"/>
              <w:jc w:val="both"/>
              <w:rPr>
                <w:rStyle w:val="norm00e1lnychar"/>
                <w:rFonts w:ascii="Arial Narrow" w:hAnsi="Arial Narrow"/>
                <w:bCs/>
              </w:rPr>
            </w:pPr>
          </w:p>
        </w:tc>
        <w:tc>
          <w:tcPr>
            <w:tcW w:w="3418" w:type="dxa"/>
            <w:tcBorders>
              <w:top w:val="single" w:sz="4" w:space="0" w:color="auto"/>
              <w:left w:val="single" w:sz="2" w:space="0" w:color="auto"/>
              <w:bottom w:val="single" w:sz="4" w:space="0" w:color="auto"/>
              <w:right w:val="single" w:sz="2" w:space="0" w:color="auto"/>
            </w:tcBorders>
            <w:vAlign w:val="center"/>
          </w:tcPr>
          <w:p w14:paraId="64D49827" w14:textId="77777777" w:rsidR="00AA31DB" w:rsidRPr="001B1146" w:rsidRDefault="00AA31DB" w:rsidP="00C54044">
            <w:pPr>
              <w:spacing w:before="120" w:after="120"/>
              <w:ind w:left="124"/>
              <w:jc w:val="both"/>
              <w:rPr>
                <w:rStyle w:val="norm00e1lnychar"/>
                <w:rFonts w:ascii="Arial Narrow" w:hAnsi="Arial Narrow"/>
                <w:bCs/>
              </w:rPr>
            </w:pPr>
          </w:p>
        </w:tc>
        <w:tc>
          <w:tcPr>
            <w:tcW w:w="1492" w:type="dxa"/>
            <w:tcBorders>
              <w:top w:val="single" w:sz="4" w:space="0" w:color="auto"/>
              <w:left w:val="single" w:sz="4" w:space="0" w:color="auto"/>
              <w:bottom w:val="single" w:sz="4" w:space="0" w:color="auto"/>
              <w:right w:val="single" w:sz="12" w:space="0" w:color="auto"/>
            </w:tcBorders>
          </w:tcPr>
          <w:p w14:paraId="4ADDF88B" w14:textId="77777777" w:rsidR="00AA31DB" w:rsidRPr="001B1146" w:rsidRDefault="00AA31DB" w:rsidP="00C54044">
            <w:pPr>
              <w:spacing w:before="120" w:after="120"/>
              <w:ind w:left="107" w:right="96"/>
              <w:jc w:val="center"/>
              <w:rPr>
                <w:rStyle w:val="norm00e1lnychar"/>
                <w:rFonts w:ascii="Arial Narrow" w:hAnsi="Arial Narrow"/>
                <w:bCs/>
              </w:rPr>
            </w:pPr>
          </w:p>
        </w:tc>
      </w:tr>
      <w:tr w:rsidR="00AA31DB" w:rsidRPr="00354CBD" w14:paraId="2E3C08A7" w14:textId="77777777" w:rsidTr="00C54044">
        <w:trPr>
          <w:jc w:val="center"/>
        </w:trPr>
        <w:tc>
          <w:tcPr>
            <w:tcW w:w="3573" w:type="dxa"/>
            <w:tcBorders>
              <w:top w:val="single" w:sz="4" w:space="0" w:color="auto"/>
              <w:left w:val="single" w:sz="12" w:space="0" w:color="auto"/>
              <w:bottom w:val="single" w:sz="12" w:space="0" w:color="auto"/>
              <w:right w:val="single" w:sz="2" w:space="0" w:color="auto"/>
            </w:tcBorders>
            <w:vAlign w:val="center"/>
          </w:tcPr>
          <w:p w14:paraId="26AF013C" w14:textId="77777777" w:rsidR="00AA31DB" w:rsidRPr="001B1146" w:rsidRDefault="00AA31DB" w:rsidP="00C54044">
            <w:pPr>
              <w:spacing w:before="120" w:after="120"/>
              <w:ind w:left="117"/>
              <w:jc w:val="both"/>
              <w:rPr>
                <w:rStyle w:val="norm00e1lnychar"/>
                <w:rFonts w:ascii="Arial Narrow" w:hAnsi="Arial Narrow"/>
                <w:bCs/>
              </w:rPr>
            </w:pPr>
          </w:p>
        </w:tc>
        <w:tc>
          <w:tcPr>
            <w:tcW w:w="3716" w:type="dxa"/>
            <w:tcBorders>
              <w:top w:val="single" w:sz="4" w:space="0" w:color="auto"/>
              <w:left w:val="single" w:sz="2" w:space="0" w:color="auto"/>
              <w:bottom w:val="single" w:sz="12" w:space="0" w:color="auto"/>
              <w:right w:val="single" w:sz="2" w:space="0" w:color="auto"/>
            </w:tcBorders>
            <w:vAlign w:val="center"/>
          </w:tcPr>
          <w:p w14:paraId="22CF24FA" w14:textId="77777777" w:rsidR="00AA31DB" w:rsidRPr="001B1146" w:rsidRDefault="00AA31DB" w:rsidP="00C54044">
            <w:pPr>
              <w:spacing w:before="120" w:after="120"/>
              <w:ind w:left="93"/>
              <w:jc w:val="both"/>
              <w:rPr>
                <w:rStyle w:val="norm00e1lnychar"/>
                <w:rFonts w:ascii="Arial Narrow" w:hAnsi="Arial Narrow"/>
                <w:bCs/>
              </w:rPr>
            </w:pPr>
          </w:p>
        </w:tc>
        <w:tc>
          <w:tcPr>
            <w:tcW w:w="1783" w:type="dxa"/>
            <w:tcBorders>
              <w:top w:val="single" w:sz="4" w:space="0" w:color="auto"/>
              <w:left w:val="single" w:sz="2" w:space="0" w:color="auto"/>
              <w:bottom w:val="single" w:sz="12" w:space="0" w:color="auto"/>
              <w:right w:val="single" w:sz="2" w:space="0" w:color="auto"/>
            </w:tcBorders>
            <w:vAlign w:val="center"/>
          </w:tcPr>
          <w:p w14:paraId="7FCA5DEA" w14:textId="77777777" w:rsidR="00AA31DB" w:rsidRPr="001B1146" w:rsidRDefault="00AA31DB" w:rsidP="00C54044">
            <w:pPr>
              <w:spacing w:before="120" w:after="120"/>
              <w:ind w:left="71"/>
              <w:jc w:val="both"/>
              <w:rPr>
                <w:rStyle w:val="norm00e1lnychar"/>
                <w:rFonts w:ascii="Arial Narrow" w:hAnsi="Arial Narrow"/>
                <w:bCs/>
              </w:rPr>
            </w:pPr>
          </w:p>
        </w:tc>
        <w:tc>
          <w:tcPr>
            <w:tcW w:w="3418" w:type="dxa"/>
            <w:tcBorders>
              <w:top w:val="single" w:sz="4" w:space="0" w:color="auto"/>
              <w:left w:val="single" w:sz="2" w:space="0" w:color="auto"/>
              <w:bottom w:val="single" w:sz="12" w:space="0" w:color="auto"/>
              <w:right w:val="single" w:sz="2" w:space="0" w:color="auto"/>
            </w:tcBorders>
            <w:vAlign w:val="center"/>
          </w:tcPr>
          <w:p w14:paraId="1181C4B5" w14:textId="77777777" w:rsidR="00AA31DB" w:rsidRPr="001B1146" w:rsidRDefault="00AA31DB" w:rsidP="00C54044">
            <w:pPr>
              <w:spacing w:before="120" w:after="120"/>
              <w:ind w:left="124"/>
              <w:jc w:val="both"/>
              <w:rPr>
                <w:rStyle w:val="norm00e1lnychar"/>
                <w:rFonts w:ascii="Arial Narrow" w:hAnsi="Arial Narrow"/>
                <w:bCs/>
              </w:rPr>
            </w:pPr>
          </w:p>
        </w:tc>
        <w:tc>
          <w:tcPr>
            <w:tcW w:w="1492" w:type="dxa"/>
            <w:tcBorders>
              <w:top w:val="single" w:sz="4" w:space="0" w:color="auto"/>
              <w:left w:val="single" w:sz="4" w:space="0" w:color="auto"/>
              <w:bottom w:val="single" w:sz="12" w:space="0" w:color="auto"/>
              <w:right w:val="single" w:sz="12" w:space="0" w:color="auto"/>
            </w:tcBorders>
          </w:tcPr>
          <w:p w14:paraId="3A642068" w14:textId="77777777" w:rsidR="00AA31DB" w:rsidRPr="001B1146" w:rsidRDefault="00AA31DB" w:rsidP="00C54044">
            <w:pPr>
              <w:spacing w:before="120" w:after="120"/>
              <w:ind w:left="107" w:right="96"/>
              <w:jc w:val="center"/>
              <w:rPr>
                <w:rStyle w:val="norm00e1lnychar"/>
                <w:rFonts w:ascii="Arial Narrow" w:hAnsi="Arial Narrow"/>
                <w:bCs/>
              </w:rPr>
            </w:pPr>
          </w:p>
        </w:tc>
      </w:tr>
    </w:tbl>
    <w:p w14:paraId="5024C476" w14:textId="77777777" w:rsidR="00AA31DB" w:rsidRDefault="00AA31DB" w:rsidP="00AA31DB">
      <w:pPr>
        <w:spacing w:after="0" w:line="276" w:lineRule="auto"/>
        <w:jc w:val="both"/>
        <w:rPr>
          <w:rFonts w:ascii="Arial Narrow" w:hAnsi="Arial Narrow"/>
          <w:bCs/>
          <w:lang w:eastAsia="sk-SK"/>
        </w:rPr>
      </w:pPr>
    </w:p>
    <w:p w14:paraId="2D91BBE2" w14:textId="77777777" w:rsidR="00AA31DB" w:rsidRDefault="00AA31DB" w:rsidP="00AA31DB">
      <w:pPr>
        <w:spacing w:after="0" w:line="276" w:lineRule="auto"/>
        <w:jc w:val="both"/>
        <w:rPr>
          <w:rFonts w:ascii="Arial Narrow" w:hAnsi="Arial Narrow"/>
          <w:bCs/>
          <w:lang w:eastAsia="sk-SK"/>
        </w:rPr>
      </w:pPr>
    </w:p>
    <w:p w14:paraId="4AE19ED9" w14:textId="77777777" w:rsidR="00AA31DB" w:rsidRDefault="00AA31DB" w:rsidP="00AA31DB">
      <w:pPr>
        <w:spacing w:after="0" w:line="276" w:lineRule="auto"/>
        <w:jc w:val="both"/>
        <w:rPr>
          <w:rFonts w:ascii="Arial Narrow" w:hAnsi="Arial Narrow"/>
          <w:bCs/>
          <w:lang w:eastAsia="sk-SK"/>
        </w:rPr>
      </w:pPr>
    </w:p>
    <w:p w14:paraId="4C97CB30" w14:textId="77777777" w:rsidR="00AA31DB" w:rsidRPr="0062154B" w:rsidRDefault="00AA31DB" w:rsidP="00AA31DB">
      <w:pPr>
        <w:pStyle w:val="wazzatext"/>
        <w:numPr>
          <w:ilvl w:val="0"/>
          <w:numId w:val="0"/>
        </w:numPr>
        <w:spacing w:before="0"/>
        <w:rPr>
          <w:rFonts w:ascii="Arial Narrow" w:hAnsi="Arial Narrow" w:cs="Times New Roman"/>
          <w:sz w:val="22"/>
          <w:szCs w:val="22"/>
        </w:rPr>
      </w:pPr>
      <w:r w:rsidRPr="0062154B">
        <w:rPr>
          <w:rFonts w:ascii="Arial Narrow" w:hAnsi="Arial Narrow"/>
          <w:sz w:val="22"/>
          <w:szCs w:val="22"/>
        </w:rPr>
        <w:t>Dátum:</w:t>
      </w:r>
      <w:r w:rsidRPr="0062154B">
        <w:rPr>
          <w:rFonts w:ascii="Arial Narrow" w:hAnsi="Arial Narrow"/>
          <w:sz w:val="22"/>
          <w:szCs w:val="22"/>
        </w:rPr>
        <w:tab/>
        <w:t>...................</w:t>
      </w:r>
      <w:r w:rsidRPr="0062154B">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62154B">
        <w:rPr>
          <w:rFonts w:ascii="Arial Narrow" w:hAnsi="Arial Narrow"/>
          <w:sz w:val="22"/>
          <w:szCs w:val="22"/>
        </w:rPr>
        <w:t>Podpis uchádzača</w:t>
      </w:r>
      <w:r>
        <w:rPr>
          <w:rFonts w:ascii="Arial Narrow" w:hAnsi="Arial Narrow"/>
          <w:sz w:val="22"/>
          <w:szCs w:val="22"/>
        </w:rPr>
        <w:t xml:space="preserve"> </w:t>
      </w:r>
      <w:r w:rsidRPr="0062154B">
        <w:rPr>
          <w:rFonts w:ascii="Arial Narrow" w:hAnsi="Arial Narrow"/>
          <w:sz w:val="22"/>
          <w:szCs w:val="22"/>
        </w:rPr>
        <w:t>.............................................................</w:t>
      </w:r>
    </w:p>
    <w:p w14:paraId="765AE0E7" w14:textId="77777777" w:rsidR="00AA31DB" w:rsidRDefault="00AA31DB" w:rsidP="00AA31DB">
      <w:pPr>
        <w:jc w:val="center"/>
        <w:rPr>
          <w:rFonts w:ascii="Arial Narrow" w:hAnsi="Arial Narrow"/>
          <w:lang w:eastAsia="sk-SK"/>
        </w:rPr>
      </w:pPr>
    </w:p>
    <w:p w14:paraId="1772F069" w14:textId="77777777" w:rsidR="00AA31DB" w:rsidRDefault="00AA31DB" w:rsidP="00AA31DB">
      <w:pPr>
        <w:spacing w:after="0" w:line="276" w:lineRule="auto"/>
        <w:rPr>
          <w:rFonts w:ascii="Arial Narrow" w:hAnsi="Arial Narrow"/>
          <w:b/>
          <w:bCs/>
          <w:sz w:val="20"/>
          <w:szCs w:val="20"/>
        </w:rPr>
      </w:pPr>
    </w:p>
    <w:p w14:paraId="2F7DB49A" w14:textId="77777777" w:rsidR="00AA31DB" w:rsidRDefault="00AA31DB" w:rsidP="00AA31DB">
      <w:pPr>
        <w:spacing w:after="0" w:line="276" w:lineRule="auto"/>
        <w:rPr>
          <w:rFonts w:ascii="Arial Narrow" w:hAnsi="Arial Narrow"/>
          <w:b/>
          <w:bCs/>
          <w:sz w:val="20"/>
          <w:szCs w:val="20"/>
        </w:rPr>
      </w:pPr>
    </w:p>
    <w:p w14:paraId="0486443A" w14:textId="77777777" w:rsidR="00AA31DB" w:rsidRDefault="00AA31DB" w:rsidP="00AA31DB">
      <w:pPr>
        <w:spacing w:after="0" w:line="276" w:lineRule="auto"/>
        <w:rPr>
          <w:rFonts w:ascii="Arial Narrow" w:hAnsi="Arial Narrow"/>
          <w:b/>
          <w:bCs/>
          <w:sz w:val="20"/>
          <w:szCs w:val="20"/>
        </w:rPr>
      </w:pPr>
    </w:p>
    <w:p w14:paraId="2DF4151A" w14:textId="77777777" w:rsidR="00AA31DB" w:rsidRPr="0062154B" w:rsidRDefault="00AA31DB" w:rsidP="00AA31DB">
      <w:pPr>
        <w:spacing w:after="0" w:line="276" w:lineRule="auto"/>
        <w:rPr>
          <w:rFonts w:ascii="Arial Narrow" w:hAnsi="Arial Narrow"/>
          <w:b/>
          <w:bCs/>
          <w:sz w:val="20"/>
          <w:szCs w:val="20"/>
        </w:rPr>
      </w:pPr>
      <w:r w:rsidRPr="0062154B">
        <w:rPr>
          <w:rFonts w:ascii="Arial Narrow" w:hAnsi="Arial Narrow"/>
          <w:b/>
          <w:bCs/>
          <w:sz w:val="20"/>
          <w:szCs w:val="20"/>
        </w:rPr>
        <w:t>Poznámka:</w:t>
      </w:r>
    </w:p>
    <w:p w14:paraId="7533D09F" w14:textId="14CD61A5" w:rsidR="0011491E" w:rsidRPr="00AA31DB" w:rsidRDefault="00AA31DB" w:rsidP="00AA31DB">
      <w:pPr>
        <w:spacing w:after="0" w:line="276" w:lineRule="auto"/>
        <w:jc w:val="both"/>
        <w:rPr>
          <w:rFonts w:ascii="Arial Narrow" w:hAnsi="Arial Narrow"/>
          <w:bCs/>
          <w:lang w:eastAsia="sk-SK"/>
        </w:rPr>
      </w:pPr>
      <w:r w:rsidRPr="0062154B">
        <w:rPr>
          <w:rFonts w:ascii="Arial Narrow" w:hAnsi="Arial Narrow"/>
          <w:sz w:val="20"/>
          <w:szCs w:val="20"/>
        </w:rPr>
        <w:t>Pri preukazovaní technickej spôsobilosti alebo odbornej spôsobilosti takouto osobou v zmysle § 34 ods. 3 zákona pri podmienke účasti podľa § 32 ods. 1, písm. e) zákona postačí, ak ju táto osoba spĺňa vo vzťahu k tej časti predmetu zákazky, na ktorú bol(a) jej zdroj a/alebo kapacita poskytnutá</w:t>
      </w:r>
      <w:r>
        <w:rPr>
          <w:rFonts w:ascii="Arial Narrow" w:hAnsi="Arial Narrow"/>
          <w:bCs/>
          <w:sz w:val="20"/>
          <w:szCs w:val="20"/>
          <w:lang w:eastAsia="sk-SK"/>
        </w:rPr>
        <w:t>.</w:t>
      </w:r>
    </w:p>
    <w:sectPr w:rsidR="0011491E" w:rsidRPr="00AA31DB" w:rsidSect="00AA31DB">
      <w:headerReference w:type="default" r:id="rId15"/>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431C7" w14:textId="77777777" w:rsidR="004F7659" w:rsidRDefault="004F7659" w:rsidP="00CF3803">
      <w:pPr>
        <w:spacing w:after="0" w:line="240" w:lineRule="auto"/>
      </w:pPr>
      <w:r>
        <w:separator/>
      </w:r>
    </w:p>
  </w:endnote>
  <w:endnote w:type="continuationSeparator" w:id="0">
    <w:p w14:paraId="065B60C4" w14:textId="77777777" w:rsidR="004F7659" w:rsidRDefault="004F7659" w:rsidP="00CF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572090"/>
      <w:docPartObj>
        <w:docPartGallery w:val="Page Numbers (Bottom of Page)"/>
        <w:docPartUnique/>
      </w:docPartObj>
    </w:sdtPr>
    <w:sdtContent>
      <w:p w14:paraId="5EBA08F4" w14:textId="77777777" w:rsidR="00AF7F2F" w:rsidRDefault="003A67D5">
        <w:pPr>
          <w:pStyle w:val="Pta"/>
          <w:jc w:val="center"/>
        </w:pPr>
        <w:r>
          <w:fldChar w:fldCharType="begin"/>
        </w:r>
        <w:r w:rsidR="00AF7F2F">
          <w:instrText>PAGE   \* MERGEFORMAT</w:instrText>
        </w:r>
        <w:r>
          <w:fldChar w:fldCharType="separate"/>
        </w:r>
        <w:r w:rsidR="00A1634B">
          <w:rPr>
            <w:noProof/>
          </w:rPr>
          <w:t>6</w:t>
        </w:r>
        <w:r>
          <w:fldChar w:fldCharType="end"/>
        </w:r>
      </w:p>
    </w:sdtContent>
  </w:sdt>
  <w:p w14:paraId="21F65508" w14:textId="77777777" w:rsidR="00AF7F2F" w:rsidRDefault="00AF7F2F">
    <w:pPr>
      <w:pStyle w:val="Pta"/>
    </w:pPr>
  </w:p>
  <w:p w14:paraId="5970946B" w14:textId="77777777" w:rsidR="00892E08" w:rsidRDefault="00892E08"/>
  <w:p w14:paraId="42D73BD3" w14:textId="77777777" w:rsidR="00892E08" w:rsidRDefault="00892E08"/>
  <w:p w14:paraId="704B6846" w14:textId="77777777" w:rsidR="00892E08" w:rsidRDefault="00892E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5FA06" w14:textId="77777777" w:rsidR="00AA31DB" w:rsidRDefault="00AA31DB">
    <w:pPr>
      <w:pStyle w:val="Pta"/>
      <w:jc w:val="center"/>
    </w:pPr>
  </w:p>
  <w:p w14:paraId="632578EA" w14:textId="77777777" w:rsidR="00AA31DB" w:rsidRDefault="00AA31D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19D1A" w14:textId="77777777" w:rsidR="004F7659" w:rsidRDefault="004F7659" w:rsidP="00CF3803">
      <w:pPr>
        <w:spacing w:after="0" w:line="240" w:lineRule="auto"/>
      </w:pPr>
      <w:r>
        <w:separator/>
      </w:r>
    </w:p>
  </w:footnote>
  <w:footnote w:type="continuationSeparator" w:id="0">
    <w:p w14:paraId="2616E464" w14:textId="77777777" w:rsidR="004F7659" w:rsidRDefault="004F7659" w:rsidP="00CF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DD66" w14:textId="77777777" w:rsidR="00A77AEB" w:rsidRPr="007C6581" w:rsidRDefault="00A77AEB" w:rsidP="00A77AEB">
    <w:pPr>
      <w:pStyle w:val="Hlavika"/>
      <w:jc w:val="right"/>
      <w:rPr>
        <w:rFonts w:ascii="Arial Narrow" w:hAnsi="Arial Narrow"/>
        <w:sz w:val="18"/>
        <w:szCs w:val="18"/>
      </w:rPr>
    </w:pPr>
    <w:r w:rsidRPr="007C6581">
      <w:rPr>
        <w:rFonts w:ascii="Arial Narrow" w:hAnsi="Arial Narrow"/>
        <w:sz w:val="18"/>
        <w:szCs w:val="18"/>
      </w:rPr>
      <w:t xml:space="preserve">Príloha č. </w:t>
    </w:r>
    <w:r>
      <w:rPr>
        <w:rFonts w:ascii="Arial Narrow" w:hAnsi="Arial Narrow"/>
        <w:sz w:val="18"/>
        <w:szCs w:val="18"/>
      </w:rPr>
      <w:t>5</w:t>
    </w:r>
    <w:r w:rsidRPr="007C6581">
      <w:rPr>
        <w:rFonts w:ascii="Arial Narrow" w:hAnsi="Arial Narrow"/>
        <w:sz w:val="18"/>
        <w:szCs w:val="18"/>
      </w:rPr>
      <w:t xml:space="preserve"> </w:t>
    </w:r>
    <w:r w:rsidR="00334625">
      <w:rPr>
        <w:rFonts w:ascii="Arial Narrow" w:hAnsi="Arial Narrow"/>
        <w:sz w:val="18"/>
        <w:szCs w:val="18"/>
      </w:rPr>
      <w:t>SP Podmienky účasti</w:t>
    </w:r>
  </w:p>
  <w:p w14:paraId="30DE16D7" w14:textId="77777777" w:rsidR="00892E08" w:rsidRDefault="00892E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93786" w14:textId="77777777" w:rsidR="00AA31DB" w:rsidRPr="007C6581" w:rsidRDefault="00AA31DB" w:rsidP="00A77AEB">
    <w:pPr>
      <w:pStyle w:val="Hlavika"/>
      <w:jc w:val="right"/>
      <w:rPr>
        <w:rFonts w:ascii="Arial Narrow" w:hAnsi="Arial Narrow"/>
        <w:sz w:val="18"/>
        <w:szCs w:val="18"/>
      </w:rPr>
    </w:pPr>
    <w:r w:rsidRPr="007C6581">
      <w:rPr>
        <w:rFonts w:ascii="Arial Narrow" w:hAnsi="Arial Narrow"/>
        <w:sz w:val="18"/>
        <w:szCs w:val="18"/>
      </w:rPr>
      <w:t xml:space="preserve">Príloha č. </w:t>
    </w:r>
    <w:r>
      <w:rPr>
        <w:rFonts w:ascii="Arial Narrow" w:hAnsi="Arial Narrow"/>
        <w:sz w:val="18"/>
        <w:szCs w:val="18"/>
      </w:rPr>
      <w:t>5</w:t>
    </w:r>
    <w:r w:rsidRPr="007C6581">
      <w:rPr>
        <w:rFonts w:ascii="Arial Narrow" w:hAnsi="Arial Narrow"/>
        <w:sz w:val="18"/>
        <w:szCs w:val="18"/>
      </w:rPr>
      <w:t xml:space="preserve"> </w:t>
    </w:r>
    <w:r>
      <w:rPr>
        <w:rFonts w:ascii="Arial Narrow" w:hAnsi="Arial Narrow"/>
        <w:sz w:val="18"/>
        <w:szCs w:val="18"/>
      </w:rPr>
      <w:t>SP Podmienky účasti</w:t>
    </w:r>
  </w:p>
  <w:p w14:paraId="5D83DF07" w14:textId="77777777" w:rsidR="00AA31DB" w:rsidRDefault="00AA31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7B8B"/>
    <w:multiLevelType w:val="hybridMultilevel"/>
    <w:tmpl w:val="80780846"/>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71C7E"/>
    <w:multiLevelType w:val="hybridMultilevel"/>
    <w:tmpl w:val="278EB864"/>
    <w:lvl w:ilvl="0" w:tplc="FCD87D44">
      <w:start w:val="1"/>
      <w:numFmt w:val="lowerLetter"/>
      <w:lvlText w:val="%1)"/>
      <w:lvlJc w:val="left"/>
      <w:pPr>
        <w:ind w:left="720" w:hanging="36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1141150C"/>
    <w:multiLevelType w:val="hybridMultilevel"/>
    <w:tmpl w:val="5DD08486"/>
    <w:lvl w:ilvl="0" w:tplc="EF4CFD5C">
      <w:start w:val="1"/>
      <w:numFmt w:val="bullet"/>
      <w:lvlText w:val="-"/>
      <w:lvlJc w:val="left"/>
      <w:pPr>
        <w:ind w:left="720" w:hanging="360"/>
      </w:pPr>
      <w:rPr>
        <w:rFonts w:ascii="Tahoma" w:eastAsia="Times New Roman" w:hAnsi="Tahom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07062A"/>
    <w:multiLevelType w:val="hybridMultilevel"/>
    <w:tmpl w:val="478AD186"/>
    <w:lvl w:ilvl="0" w:tplc="EF4CFD5C">
      <w:start w:val="1"/>
      <w:numFmt w:val="bullet"/>
      <w:lvlText w:val="-"/>
      <w:lvlJc w:val="left"/>
      <w:pPr>
        <w:ind w:left="862" w:hanging="360"/>
      </w:pPr>
      <w:rPr>
        <w:rFonts w:ascii="Tahoma" w:eastAsia="Times New Roman" w:hAnsi="Tahoma"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 w15:restartNumberingAfterBreak="0">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240CD8"/>
    <w:multiLevelType w:val="hybridMultilevel"/>
    <w:tmpl w:val="A85C7B54"/>
    <w:lvl w:ilvl="0" w:tplc="639CC6CA">
      <w:start w:val="1"/>
      <w:numFmt w:val="lowerLetter"/>
      <w:lvlText w:val="%1)"/>
      <w:lvlJc w:val="left"/>
      <w:pPr>
        <w:ind w:left="738" w:hanging="360"/>
      </w:pPr>
      <w:rPr>
        <w:rFonts w:cs="Times New Roman" w:hint="default"/>
      </w:rPr>
    </w:lvl>
    <w:lvl w:ilvl="1" w:tplc="041B0019" w:tentative="1">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6" w15:restartNumberingAfterBreak="0">
    <w:nsid w:val="1ED92146"/>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24032FC1"/>
    <w:multiLevelType w:val="hybridMultilevel"/>
    <w:tmpl w:val="695EAD0C"/>
    <w:lvl w:ilvl="0" w:tplc="348C64E0">
      <w:start w:val="5"/>
      <w:numFmt w:val="bullet"/>
      <w:lvlText w:val="-"/>
      <w:lvlJc w:val="left"/>
      <w:pPr>
        <w:ind w:left="1068" w:hanging="360"/>
      </w:pPr>
      <w:rPr>
        <w:rFonts w:ascii="Arial Narrow" w:eastAsiaTheme="minorEastAsia" w:hAnsi="Arial Narrow" w:cstheme="minorBidi"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8" w15:restartNumberingAfterBreak="0">
    <w:nsid w:val="257E19D2"/>
    <w:multiLevelType w:val="hybridMultilevel"/>
    <w:tmpl w:val="CDEC6872"/>
    <w:lvl w:ilvl="0" w:tplc="041B0017">
      <w:start w:val="1"/>
      <w:numFmt w:val="lowerLetter"/>
      <w:lvlText w:val="%1)"/>
      <w:lvlJc w:val="left"/>
      <w:pPr>
        <w:ind w:left="3960" w:hanging="360"/>
      </w:pPr>
      <w:rPr>
        <w:rFonts w:hint="default"/>
      </w:rPr>
    </w:lvl>
    <w:lvl w:ilvl="1" w:tplc="041B0019">
      <w:start w:val="1"/>
      <w:numFmt w:val="lowerLetter"/>
      <w:lvlText w:val="%2."/>
      <w:lvlJc w:val="left"/>
      <w:pPr>
        <w:ind w:left="4680" w:hanging="360"/>
      </w:pPr>
    </w:lvl>
    <w:lvl w:ilvl="2" w:tplc="041B001B" w:tentative="1">
      <w:start w:val="1"/>
      <w:numFmt w:val="lowerRoman"/>
      <w:lvlText w:val="%3."/>
      <w:lvlJc w:val="right"/>
      <w:pPr>
        <w:ind w:left="5400" w:hanging="180"/>
      </w:pPr>
    </w:lvl>
    <w:lvl w:ilvl="3" w:tplc="041B000F" w:tentative="1">
      <w:start w:val="1"/>
      <w:numFmt w:val="decimal"/>
      <w:lvlText w:val="%4."/>
      <w:lvlJc w:val="left"/>
      <w:pPr>
        <w:ind w:left="6120" w:hanging="360"/>
      </w:pPr>
    </w:lvl>
    <w:lvl w:ilvl="4" w:tplc="041B0019" w:tentative="1">
      <w:start w:val="1"/>
      <w:numFmt w:val="lowerLetter"/>
      <w:lvlText w:val="%5."/>
      <w:lvlJc w:val="left"/>
      <w:pPr>
        <w:ind w:left="6840" w:hanging="360"/>
      </w:pPr>
    </w:lvl>
    <w:lvl w:ilvl="5" w:tplc="041B001B" w:tentative="1">
      <w:start w:val="1"/>
      <w:numFmt w:val="lowerRoman"/>
      <w:lvlText w:val="%6."/>
      <w:lvlJc w:val="right"/>
      <w:pPr>
        <w:ind w:left="7560" w:hanging="180"/>
      </w:pPr>
    </w:lvl>
    <w:lvl w:ilvl="6" w:tplc="041B000F" w:tentative="1">
      <w:start w:val="1"/>
      <w:numFmt w:val="decimal"/>
      <w:lvlText w:val="%7."/>
      <w:lvlJc w:val="left"/>
      <w:pPr>
        <w:ind w:left="8280" w:hanging="360"/>
      </w:pPr>
    </w:lvl>
    <w:lvl w:ilvl="7" w:tplc="041B0019" w:tentative="1">
      <w:start w:val="1"/>
      <w:numFmt w:val="lowerLetter"/>
      <w:lvlText w:val="%8."/>
      <w:lvlJc w:val="left"/>
      <w:pPr>
        <w:ind w:left="9000" w:hanging="360"/>
      </w:pPr>
    </w:lvl>
    <w:lvl w:ilvl="8" w:tplc="041B001B" w:tentative="1">
      <w:start w:val="1"/>
      <w:numFmt w:val="lowerRoman"/>
      <w:lvlText w:val="%9."/>
      <w:lvlJc w:val="right"/>
      <w:pPr>
        <w:ind w:left="9720" w:hanging="180"/>
      </w:pPr>
    </w:lvl>
  </w:abstractNum>
  <w:abstractNum w:abstractNumId="9" w15:restartNumberingAfterBreak="0">
    <w:nsid w:val="2D8A535D"/>
    <w:multiLevelType w:val="hybridMultilevel"/>
    <w:tmpl w:val="03EA73F6"/>
    <w:lvl w:ilvl="0" w:tplc="16480A6A">
      <w:start w:val="1"/>
      <w:numFmt w:val="decimal"/>
      <w:lvlText w:val="%1."/>
      <w:lvlJc w:val="left"/>
      <w:pPr>
        <w:ind w:left="76" w:hanging="360"/>
      </w:pPr>
      <w:rPr>
        <w:rFonts w:hint="default"/>
        <w:b/>
        <w:u w:val="none"/>
      </w:rPr>
    </w:lvl>
    <w:lvl w:ilvl="1" w:tplc="041B0019" w:tentative="1">
      <w:start w:val="1"/>
      <w:numFmt w:val="lowerLetter"/>
      <w:lvlText w:val="%2."/>
      <w:lvlJc w:val="left"/>
      <w:pPr>
        <w:ind w:left="796" w:hanging="360"/>
      </w:pPr>
    </w:lvl>
    <w:lvl w:ilvl="2" w:tplc="041B001B" w:tentative="1">
      <w:start w:val="1"/>
      <w:numFmt w:val="lowerRoman"/>
      <w:lvlText w:val="%3."/>
      <w:lvlJc w:val="right"/>
      <w:pPr>
        <w:ind w:left="1516" w:hanging="180"/>
      </w:pPr>
    </w:lvl>
    <w:lvl w:ilvl="3" w:tplc="041B000F" w:tentative="1">
      <w:start w:val="1"/>
      <w:numFmt w:val="decimal"/>
      <w:lvlText w:val="%4."/>
      <w:lvlJc w:val="left"/>
      <w:pPr>
        <w:ind w:left="2236" w:hanging="360"/>
      </w:pPr>
    </w:lvl>
    <w:lvl w:ilvl="4" w:tplc="041B0019" w:tentative="1">
      <w:start w:val="1"/>
      <w:numFmt w:val="lowerLetter"/>
      <w:lvlText w:val="%5."/>
      <w:lvlJc w:val="left"/>
      <w:pPr>
        <w:ind w:left="2956" w:hanging="360"/>
      </w:pPr>
    </w:lvl>
    <w:lvl w:ilvl="5" w:tplc="041B001B" w:tentative="1">
      <w:start w:val="1"/>
      <w:numFmt w:val="lowerRoman"/>
      <w:lvlText w:val="%6."/>
      <w:lvlJc w:val="right"/>
      <w:pPr>
        <w:ind w:left="3676" w:hanging="180"/>
      </w:pPr>
    </w:lvl>
    <w:lvl w:ilvl="6" w:tplc="041B000F" w:tentative="1">
      <w:start w:val="1"/>
      <w:numFmt w:val="decimal"/>
      <w:lvlText w:val="%7."/>
      <w:lvlJc w:val="left"/>
      <w:pPr>
        <w:ind w:left="4396" w:hanging="360"/>
      </w:pPr>
    </w:lvl>
    <w:lvl w:ilvl="7" w:tplc="041B0019" w:tentative="1">
      <w:start w:val="1"/>
      <w:numFmt w:val="lowerLetter"/>
      <w:lvlText w:val="%8."/>
      <w:lvlJc w:val="left"/>
      <w:pPr>
        <w:ind w:left="5116" w:hanging="360"/>
      </w:pPr>
    </w:lvl>
    <w:lvl w:ilvl="8" w:tplc="041B001B" w:tentative="1">
      <w:start w:val="1"/>
      <w:numFmt w:val="lowerRoman"/>
      <w:lvlText w:val="%9."/>
      <w:lvlJc w:val="right"/>
      <w:pPr>
        <w:ind w:left="5836" w:hanging="180"/>
      </w:pPr>
    </w:lvl>
  </w:abstractNum>
  <w:abstractNum w:abstractNumId="10"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12" w15:restartNumberingAfterBreak="0">
    <w:nsid w:val="3D3E42DB"/>
    <w:multiLevelType w:val="hybridMultilevel"/>
    <w:tmpl w:val="6B2E23DA"/>
    <w:lvl w:ilvl="0" w:tplc="041B0001">
      <w:start w:val="1"/>
      <w:numFmt w:val="bullet"/>
      <w:lvlText w:val=""/>
      <w:lvlJc w:val="left"/>
      <w:pPr>
        <w:ind w:left="989" w:hanging="360"/>
      </w:pPr>
      <w:rPr>
        <w:rFonts w:ascii="Symbol" w:hAnsi="Symbol" w:hint="default"/>
      </w:rPr>
    </w:lvl>
    <w:lvl w:ilvl="1" w:tplc="041B0003" w:tentative="1">
      <w:start w:val="1"/>
      <w:numFmt w:val="bullet"/>
      <w:lvlText w:val="o"/>
      <w:lvlJc w:val="left"/>
      <w:pPr>
        <w:ind w:left="1709" w:hanging="360"/>
      </w:pPr>
      <w:rPr>
        <w:rFonts w:ascii="Courier New" w:hAnsi="Courier New" w:cs="Courier New" w:hint="default"/>
      </w:rPr>
    </w:lvl>
    <w:lvl w:ilvl="2" w:tplc="041B0005" w:tentative="1">
      <w:start w:val="1"/>
      <w:numFmt w:val="bullet"/>
      <w:lvlText w:val=""/>
      <w:lvlJc w:val="left"/>
      <w:pPr>
        <w:ind w:left="2429" w:hanging="360"/>
      </w:pPr>
      <w:rPr>
        <w:rFonts w:ascii="Wingdings" w:hAnsi="Wingdings" w:hint="default"/>
      </w:rPr>
    </w:lvl>
    <w:lvl w:ilvl="3" w:tplc="041B0001" w:tentative="1">
      <w:start w:val="1"/>
      <w:numFmt w:val="bullet"/>
      <w:lvlText w:val=""/>
      <w:lvlJc w:val="left"/>
      <w:pPr>
        <w:ind w:left="3149" w:hanging="360"/>
      </w:pPr>
      <w:rPr>
        <w:rFonts w:ascii="Symbol" w:hAnsi="Symbol" w:hint="default"/>
      </w:rPr>
    </w:lvl>
    <w:lvl w:ilvl="4" w:tplc="041B0003" w:tentative="1">
      <w:start w:val="1"/>
      <w:numFmt w:val="bullet"/>
      <w:lvlText w:val="o"/>
      <w:lvlJc w:val="left"/>
      <w:pPr>
        <w:ind w:left="3869" w:hanging="360"/>
      </w:pPr>
      <w:rPr>
        <w:rFonts w:ascii="Courier New" w:hAnsi="Courier New" w:cs="Courier New" w:hint="default"/>
      </w:rPr>
    </w:lvl>
    <w:lvl w:ilvl="5" w:tplc="041B0005" w:tentative="1">
      <w:start w:val="1"/>
      <w:numFmt w:val="bullet"/>
      <w:lvlText w:val=""/>
      <w:lvlJc w:val="left"/>
      <w:pPr>
        <w:ind w:left="4589" w:hanging="360"/>
      </w:pPr>
      <w:rPr>
        <w:rFonts w:ascii="Wingdings" w:hAnsi="Wingdings" w:hint="default"/>
      </w:rPr>
    </w:lvl>
    <w:lvl w:ilvl="6" w:tplc="041B0001" w:tentative="1">
      <w:start w:val="1"/>
      <w:numFmt w:val="bullet"/>
      <w:lvlText w:val=""/>
      <w:lvlJc w:val="left"/>
      <w:pPr>
        <w:ind w:left="5309" w:hanging="360"/>
      </w:pPr>
      <w:rPr>
        <w:rFonts w:ascii="Symbol" w:hAnsi="Symbol" w:hint="default"/>
      </w:rPr>
    </w:lvl>
    <w:lvl w:ilvl="7" w:tplc="041B0003" w:tentative="1">
      <w:start w:val="1"/>
      <w:numFmt w:val="bullet"/>
      <w:lvlText w:val="o"/>
      <w:lvlJc w:val="left"/>
      <w:pPr>
        <w:ind w:left="6029" w:hanging="360"/>
      </w:pPr>
      <w:rPr>
        <w:rFonts w:ascii="Courier New" w:hAnsi="Courier New" w:cs="Courier New" w:hint="default"/>
      </w:rPr>
    </w:lvl>
    <w:lvl w:ilvl="8" w:tplc="041B0005" w:tentative="1">
      <w:start w:val="1"/>
      <w:numFmt w:val="bullet"/>
      <w:lvlText w:val=""/>
      <w:lvlJc w:val="left"/>
      <w:pPr>
        <w:ind w:left="6749" w:hanging="360"/>
      </w:pPr>
      <w:rPr>
        <w:rFonts w:ascii="Wingdings" w:hAnsi="Wingdings" w:hint="default"/>
      </w:rPr>
    </w:lvl>
  </w:abstractNum>
  <w:abstractNum w:abstractNumId="13" w15:restartNumberingAfterBreak="0">
    <w:nsid w:val="3D4C5161"/>
    <w:multiLevelType w:val="hybridMultilevel"/>
    <w:tmpl w:val="73700B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4F0363DC"/>
    <w:multiLevelType w:val="hybridMultilevel"/>
    <w:tmpl w:val="79DA1F7C"/>
    <w:lvl w:ilvl="0" w:tplc="D5AE16A8">
      <w:start w:val="1"/>
      <w:numFmt w:val="lowerLetter"/>
      <w:lvlText w:val="%1)"/>
      <w:lvlJc w:val="left"/>
      <w:pPr>
        <w:ind w:left="738" w:hanging="360"/>
      </w:pPr>
      <w:rPr>
        <w:rFonts w:cs="Times New Roman" w:hint="default"/>
      </w:rPr>
    </w:lvl>
    <w:lvl w:ilvl="1" w:tplc="041B0019">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16" w15:restartNumberingAfterBreak="0">
    <w:nsid w:val="52E55663"/>
    <w:multiLevelType w:val="multilevel"/>
    <w:tmpl w:val="2DB4C2E6"/>
    <w:lvl w:ilvl="0">
      <w:start w:val="2"/>
      <w:numFmt w:val="decimal"/>
      <w:lvlText w:val="1.%1"/>
      <w:lvlJc w:val="left"/>
      <w:rPr>
        <w:rFonts w:ascii="Arial Narrow" w:eastAsia="Tahoma" w:hAnsi="Arial Narrow" w:cs="Times New Roman" w:hint="default"/>
        <w:b w:val="0"/>
        <w:bCs w:val="0"/>
        <w:i w:val="0"/>
        <w:iCs w:val="0"/>
        <w:smallCaps w:val="0"/>
        <w:strike w:val="0"/>
        <w:color w:val="000000"/>
        <w:spacing w:val="0"/>
        <w:w w:val="100"/>
        <w:position w:val="0"/>
        <w:sz w:val="22"/>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3C621DF"/>
    <w:multiLevelType w:val="hybridMultilevel"/>
    <w:tmpl w:val="30DE39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61A79E5"/>
    <w:multiLevelType w:val="hybridMultilevel"/>
    <w:tmpl w:val="2AEADE7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571A5401"/>
    <w:multiLevelType w:val="hybridMultilevel"/>
    <w:tmpl w:val="48DE0456"/>
    <w:lvl w:ilvl="0" w:tplc="8474B6CC">
      <w:start w:val="1"/>
      <w:numFmt w:val="upperLetter"/>
      <w:lvlText w:val="%1)"/>
      <w:lvlJc w:val="left"/>
      <w:pPr>
        <w:ind w:left="681" w:hanging="360"/>
      </w:p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20" w15:restartNumberingAfterBreak="0">
    <w:nsid w:val="5DF41ED9"/>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69081855"/>
    <w:multiLevelType w:val="hybridMultilevel"/>
    <w:tmpl w:val="64C40EDC"/>
    <w:lvl w:ilvl="0" w:tplc="6164A53A">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1E93B4B"/>
    <w:multiLevelType w:val="hybridMultilevel"/>
    <w:tmpl w:val="9FBC79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1727755569">
    <w:abstractNumId w:val="2"/>
  </w:num>
  <w:num w:numId="2" w16cid:durableId="1093211083">
    <w:abstractNumId w:val="3"/>
  </w:num>
  <w:num w:numId="3" w16cid:durableId="1339118055">
    <w:abstractNumId w:val="14"/>
  </w:num>
  <w:num w:numId="4" w16cid:durableId="1598751783">
    <w:abstractNumId w:val="20"/>
  </w:num>
  <w:num w:numId="5" w16cid:durableId="12457130">
    <w:abstractNumId w:val="15"/>
  </w:num>
  <w:num w:numId="6" w16cid:durableId="164368861">
    <w:abstractNumId w:val="5"/>
  </w:num>
  <w:num w:numId="7" w16cid:durableId="2020960652">
    <w:abstractNumId w:val="1"/>
  </w:num>
  <w:num w:numId="8" w16cid:durableId="264313208">
    <w:abstractNumId w:val="18"/>
  </w:num>
  <w:num w:numId="9" w16cid:durableId="1113012527">
    <w:abstractNumId w:val="23"/>
  </w:num>
  <w:num w:numId="10" w16cid:durableId="155151526">
    <w:abstractNumId w:val="6"/>
  </w:num>
  <w:num w:numId="11" w16cid:durableId="1254391460">
    <w:abstractNumId w:val="16"/>
  </w:num>
  <w:num w:numId="12" w16cid:durableId="870143562">
    <w:abstractNumId w:val="22"/>
  </w:num>
  <w:num w:numId="13" w16cid:durableId="1424496000">
    <w:abstractNumId w:val="10"/>
  </w:num>
  <w:num w:numId="14" w16cid:durableId="1443301748">
    <w:abstractNumId w:val="9"/>
  </w:num>
  <w:num w:numId="15" w16cid:durableId="105082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4373754">
    <w:abstractNumId w:val="0"/>
  </w:num>
  <w:num w:numId="17" w16cid:durableId="1484815589">
    <w:abstractNumId w:val="4"/>
  </w:num>
  <w:num w:numId="18" w16cid:durableId="22050510">
    <w:abstractNumId w:val="8"/>
  </w:num>
  <w:num w:numId="19" w16cid:durableId="2109688781">
    <w:abstractNumId w:val="12"/>
  </w:num>
  <w:num w:numId="20" w16cid:durableId="1855221707">
    <w:abstractNumId w:val="13"/>
  </w:num>
  <w:num w:numId="21" w16cid:durableId="1793666731">
    <w:abstractNumId w:val="17"/>
  </w:num>
  <w:num w:numId="22" w16cid:durableId="1979677267">
    <w:abstractNumId w:val="21"/>
  </w:num>
  <w:num w:numId="23" w16cid:durableId="1317566236">
    <w:abstractNumId w:val="11"/>
  </w:num>
  <w:num w:numId="24" w16cid:durableId="6902268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3442"/>
    <w:rsid w:val="00003656"/>
    <w:rsid w:val="000066D2"/>
    <w:rsid w:val="00015559"/>
    <w:rsid w:val="00015CD4"/>
    <w:rsid w:val="0003005C"/>
    <w:rsid w:val="00030B90"/>
    <w:rsid w:val="00030EBF"/>
    <w:rsid w:val="00040BA9"/>
    <w:rsid w:val="00040BEF"/>
    <w:rsid w:val="000448B9"/>
    <w:rsid w:val="00045BBB"/>
    <w:rsid w:val="000537C8"/>
    <w:rsid w:val="00064935"/>
    <w:rsid w:val="00073805"/>
    <w:rsid w:val="00083B06"/>
    <w:rsid w:val="0008721F"/>
    <w:rsid w:val="00087C76"/>
    <w:rsid w:val="000906D2"/>
    <w:rsid w:val="00090AB1"/>
    <w:rsid w:val="000910C3"/>
    <w:rsid w:val="00093040"/>
    <w:rsid w:val="000938BE"/>
    <w:rsid w:val="000A1CC5"/>
    <w:rsid w:val="000A335D"/>
    <w:rsid w:val="000A4279"/>
    <w:rsid w:val="000A7CEC"/>
    <w:rsid w:val="000B1255"/>
    <w:rsid w:val="000B1FC7"/>
    <w:rsid w:val="000B38D1"/>
    <w:rsid w:val="000C02BB"/>
    <w:rsid w:val="000C22B3"/>
    <w:rsid w:val="000C353B"/>
    <w:rsid w:val="000D11AE"/>
    <w:rsid w:val="000D1B43"/>
    <w:rsid w:val="000D76E1"/>
    <w:rsid w:val="000E30BB"/>
    <w:rsid w:val="00111A1C"/>
    <w:rsid w:val="00112F5A"/>
    <w:rsid w:val="0011491E"/>
    <w:rsid w:val="00116D6B"/>
    <w:rsid w:val="00123C58"/>
    <w:rsid w:val="001250CE"/>
    <w:rsid w:val="0012597B"/>
    <w:rsid w:val="00127D90"/>
    <w:rsid w:val="00130205"/>
    <w:rsid w:val="00130AF9"/>
    <w:rsid w:val="00135743"/>
    <w:rsid w:val="00141823"/>
    <w:rsid w:val="001437DD"/>
    <w:rsid w:val="00152064"/>
    <w:rsid w:val="0015286C"/>
    <w:rsid w:val="001579A4"/>
    <w:rsid w:val="0016443D"/>
    <w:rsid w:val="0016679D"/>
    <w:rsid w:val="00196CB8"/>
    <w:rsid w:val="001A0475"/>
    <w:rsid w:val="001A0942"/>
    <w:rsid w:val="001A13E7"/>
    <w:rsid w:val="001B7DF6"/>
    <w:rsid w:val="001C7197"/>
    <w:rsid w:val="001C7614"/>
    <w:rsid w:val="001D1A90"/>
    <w:rsid w:val="001D227F"/>
    <w:rsid w:val="001F4B47"/>
    <w:rsid w:val="001F4CC1"/>
    <w:rsid w:val="001F5778"/>
    <w:rsid w:val="00202788"/>
    <w:rsid w:val="00203091"/>
    <w:rsid w:val="002120B7"/>
    <w:rsid w:val="0021595D"/>
    <w:rsid w:val="00216286"/>
    <w:rsid w:val="0021690B"/>
    <w:rsid w:val="00226CE2"/>
    <w:rsid w:val="00233FD2"/>
    <w:rsid w:val="00234916"/>
    <w:rsid w:val="00244A0C"/>
    <w:rsid w:val="002466D0"/>
    <w:rsid w:val="00252BBF"/>
    <w:rsid w:val="00257A5C"/>
    <w:rsid w:val="002604C8"/>
    <w:rsid w:val="002626A0"/>
    <w:rsid w:val="00270185"/>
    <w:rsid w:val="0027714E"/>
    <w:rsid w:val="002843B7"/>
    <w:rsid w:val="00284649"/>
    <w:rsid w:val="00285EE8"/>
    <w:rsid w:val="0029347D"/>
    <w:rsid w:val="002A5C9C"/>
    <w:rsid w:val="002B34E8"/>
    <w:rsid w:val="002C31ED"/>
    <w:rsid w:val="002E21A4"/>
    <w:rsid w:val="002F2D1D"/>
    <w:rsid w:val="002F55F8"/>
    <w:rsid w:val="002F5957"/>
    <w:rsid w:val="002F6414"/>
    <w:rsid w:val="002F79B9"/>
    <w:rsid w:val="00316979"/>
    <w:rsid w:val="003246E6"/>
    <w:rsid w:val="0033133F"/>
    <w:rsid w:val="00334625"/>
    <w:rsid w:val="003352DB"/>
    <w:rsid w:val="00346B72"/>
    <w:rsid w:val="00352586"/>
    <w:rsid w:val="00353A17"/>
    <w:rsid w:val="003553A6"/>
    <w:rsid w:val="003572F0"/>
    <w:rsid w:val="0035765B"/>
    <w:rsid w:val="00357D91"/>
    <w:rsid w:val="0036408B"/>
    <w:rsid w:val="0038059D"/>
    <w:rsid w:val="00380792"/>
    <w:rsid w:val="00380B22"/>
    <w:rsid w:val="0039124C"/>
    <w:rsid w:val="00394AD8"/>
    <w:rsid w:val="003963FE"/>
    <w:rsid w:val="003A2371"/>
    <w:rsid w:val="003A67D5"/>
    <w:rsid w:val="003C06A1"/>
    <w:rsid w:val="003C1B9D"/>
    <w:rsid w:val="003C52F7"/>
    <w:rsid w:val="003D0169"/>
    <w:rsid w:val="003D7062"/>
    <w:rsid w:val="003E3A28"/>
    <w:rsid w:val="003E4862"/>
    <w:rsid w:val="003E5C03"/>
    <w:rsid w:val="003E61C4"/>
    <w:rsid w:val="003F0645"/>
    <w:rsid w:val="003F658A"/>
    <w:rsid w:val="00407B93"/>
    <w:rsid w:val="00414913"/>
    <w:rsid w:val="004168C8"/>
    <w:rsid w:val="0042224B"/>
    <w:rsid w:val="00422288"/>
    <w:rsid w:val="004304BF"/>
    <w:rsid w:val="004341C6"/>
    <w:rsid w:val="0045138E"/>
    <w:rsid w:val="00461B8B"/>
    <w:rsid w:val="00466C5E"/>
    <w:rsid w:val="004709DE"/>
    <w:rsid w:val="0047282D"/>
    <w:rsid w:val="00476F76"/>
    <w:rsid w:val="00483DAC"/>
    <w:rsid w:val="00493464"/>
    <w:rsid w:val="004A1FFD"/>
    <w:rsid w:val="004A5011"/>
    <w:rsid w:val="004B206A"/>
    <w:rsid w:val="004B35F2"/>
    <w:rsid w:val="004B496E"/>
    <w:rsid w:val="004C0009"/>
    <w:rsid w:val="004C19C6"/>
    <w:rsid w:val="004C335B"/>
    <w:rsid w:val="004D3823"/>
    <w:rsid w:val="004E0D4E"/>
    <w:rsid w:val="004F585E"/>
    <w:rsid w:val="004F7659"/>
    <w:rsid w:val="00501BEC"/>
    <w:rsid w:val="00503C06"/>
    <w:rsid w:val="00504DFD"/>
    <w:rsid w:val="00505F5D"/>
    <w:rsid w:val="00506594"/>
    <w:rsid w:val="00515E17"/>
    <w:rsid w:val="00525DDC"/>
    <w:rsid w:val="00530F5C"/>
    <w:rsid w:val="00534F9A"/>
    <w:rsid w:val="0053694F"/>
    <w:rsid w:val="00536E1F"/>
    <w:rsid w:val="00541B2C"/>
    <w:rsid w:val="00543F73"/>
    <w:rsid w:val="005454EF"/>
    <w:rsid w:val="00555A20"/>
    <w:rsid w:val="00556167"/>
    <w:rsid w:val="0055653F"/>
    <w:rsid w:val="00557FB2"/>
    <w:rsid w:val="005651E4"/>
    <w:rsid w:val="00566D51"/>
    <w:rsid w:val="005677AD"/>
    <w:rsid w:val="00577B81"/>
    <w:rsid w:val="00584149"/>
    <w:rsid w:val="00586473"/>
    <w:rsid w:val="00587243"/>
    <w:rsid w:val="005A0AEB"/>
    <w:rsid w:val="005B7A62"/>
    <w:rsid w:val="005C77E1"/>
    <w:rsid w:val="005D0004"/>
    <w:rsid w:val="005E055E"/>
    <w:rsid w:val="005E28B7"/>
    <w:rsid w:val="005E4B02"/>
    <w:rsid w:val="005E6C0D"/>
    <w:rsid w:val="005E717C"/>
    <w:rsid w:val="005F0BEB"/>
    <w:rsid w:val="005F125F"/>
    <w:rsid w:val="005F174C"/>
    <w:rsid w:val="005F6B63"/>
    <w:rsid w:val="00600628"/>
    <w:rsid w:val="006014EE"/>
    <w:rsid w:val="00603573"/>
    <w:rsid w:val="0060558A"/>
    <w:rsid w:val="00612321"/>
    <w:rsid w:val="0061711A"/>
    <w:rsid w:val="00630342"/>
    <w:rsid w:val="00632E69"/>
    <w:rsid w:val="00635D7D"/>
    <w:rsid w:val="00637F7F"/>
    <w:rsid w:val="00642048"/>
    <w:rsid w:val="00647977"/>
    <w:rsid w:val="00652CE2"/>
    <w:rsid w:val="00660614"/>
    <w:rsid w:val="006660F5"/>
    <w:rsid w:val="00670D8D"/>
    <w:rsid w:val="006730DB"/>
    <w:rsid w:val="00673D9A"/>
    <w:rsid w:val="006837C5"/>
    <w:rsid w:val="00684D78"/>
    <w:rsid w:val="00696C21"/>
    <w:rsid w:val="006A3A63"/>
    <w:rsid w:val="006A4B61"/>
    <w:rsid w:val="006A5945"/>
    <w:rsid w:val="006A6933"/>
    <w:rsid w:val="006A785E"/>
    <w:rsid w:val="006A7ABB"/>
    <w:rsid w:val="006B5ED7"/>
    <w:rsid w:val="006C06AD"/>
    <w:rsid w:val="006C0C32"/>
    <w:rsid w:val="006C4BA1"/>
    <w:rsid w:val="006C70A1"/>
    <w:rsid w:val="006E7438"/>
    <w:rsid w:val="006F0353"/>
    <w:rsid w:val="006F2010"/>
    <w:rsid w:val="006F6C57"/>
    <w:rsid w:val="0070402F"/>
    <w:rsid w:val="00706952"/>
    <w:rsid w:val="007076DE"/>
    <w:rsid w:val="00722CB2"/>
    <w:rsid w:val="00724924"/>
    <w:rsid w:val="00732150"/>
    <w:rsid w:val="007332F9"/>
    <w:rsid w:val="00746961"/>
    <w:rsid w:val="00747D67"/>
    <w:rsid w:val="00753721"/>
    <w:rsid w:val="00753E9A"/>
    <w:rsid w:val="00760594"/>
    <w:rsid w:val="00761153"/>
    <w:rsid w:val="0076502B"/>
    <w:rsid w:val="007673F8"/>
    <w:rsid w:val="007779AF"/>
    <w:rsid w:val="00782027"/>
    <w:rsid w:val="00785E23"/>
    <w:rsid w:val="0079464C"/>
    <w:rsid w:val="00796C66"/>
    <w:rsid w:val="007A2754"/>
    <w:rsid w:val="007A7038"/>
    <w:rsid w:val="007C0774"/>
    <w:rsid w:val="007C3264"/>
    <w:rsid w:val="007C5C3D"/>
    <w:rsid w:val="007C6CD3"/>
    <w:rsid w:val="007E480C"/>
    <w:rsid w:val="007E481E"/>
    <w:rsid w:val="007F0FEF"/>
    <w:rsid w:val="007F1EDD"/>
    <w:rsid w:val="007F4395"/>
    <w:rsid w:val="008053F7"/>
    <w:rsid w:val="00814801"/>
    <w:rsid w:val="00823420"/>
    <w:rsid w:val="00835829"/>
    <w:rsid w:val="00835F11"/>
    <w:rsid w:val="00840098"/>
    <w:rsid w:val="00844D8F"/>
    <w:rsid w:val="00856985"/>
    <w:rsid w:val="00863535"/>
    <w:rsid w:val="00864F9A"/>
    <w:rsid w:val="00870B27"/>
    <w:rsid w:val="0087256E"/>
    <w:rsid w:val="00873C0E"/>
    <w:rsid w:val="00886254"/>
    <w:rsid w:val="00892E08"/>
    <w:rsid w:val="008A05C5"/>
    <w:rsid w:val="008A21D9"/>
    <w:rsid w:val="008A7C9C"/>
    <w:rsid w:val="008B0879"/>
    <w:rsid w:val="008B2144"/>
    <w:rsid w:val="008B3370"/>
    <w:rsid w:val="008B4C0F"/>
    <w:rsid w:val="008B78EB"/>
    <w:rsid w:val="008C3328"/>
    <w:rsid w:val="008D3C47"/>
    <w:rsid w:val="008D4E0B"/>
    <w:rsid w:val="008D5D52"/>
    <w:rsid w:val="008D7643"/>
    <w:rsid w:val="008D79DE"/>
    <w:rsid w:val="008D7A41"/>
    <w:rsid w:val="008E14CA"/>
    <w:rsid w:val="008F3521"/>
    <w:rsid w:val="008F5ED1"/>
    <w:rsid w:val="008F72DA"/>
    <w:rsid w:val="009004F4"/>
    <w:rsid w:val="00902FD9"/>
    <w:rsid w:val="00904DFF"/>
    <w:rsid w:val="00905688"/>
    <w:rsid w:val="009065DC"/>
    <w:rsid w:val="00907FAB"/>
    <w:rsid w:val="0091366A"/>
    <w:rsid w:val="009143A2"/>
    <w:rsid w:val="00914F24"/>
    <w:rsid w:val="0091667B"/>
    <w:rsid w:val="00920444"/>
    <w:rsid w:val="00941B25"/>
    <w:rsid w:val="00947669"/>
    <w:rsid w:val="00953D59"/>
    <w:rsid w:val="00960074"/>
    <w:rsid w:val="009703C0"/>
    <w:rsid w:val="0098633C"/>
    <w:rsid w:val="00986E67"/>
    <w:rsid w:val="009871AA"/>
    <w:rsid w:val="009A6009"/>
    <w:rsid w:val="009B2A26"/>
    <w:rsid w:val="009B5AC4"/>
    <w:rsid w:val="009B6299"/>
    <w:rsid w:val="009D2F4F"/>
    <w:rsid w:val="009D6A48"/>
    <w:rsid w:val="009E5AD8"/>
    <w:rsid w:val="009F226E"/>
    <w:rsid w:val="009F7324"/>
    <w:rsid w:val="009F7990"/>
    <w:rsid w:val="009F7AE5"/>
    <w:rsid w:val="00A01F16"/>
    <w:rsid w:val="00A130C8"/>
    <w:rsid w:val="00A1634B"/>
    <w:rsid w:val="00A21721"/>
    <w:rsid w:val="00A224C2"/>
    <w:rsid w:val="00A23962"/>
    <w:rsid w:val="00A312EF"/>
    <w:rsid w:val="00A3269B"/>
    <w:rsid w:val="00A32CC7"/>
    <w:rsid w:val="00A35B70"/>
    <w:rsid w:val="00A377DF"/>
    <w:rsid w:val="00A403F4"/>
    <w:rsid w:val="00A472EE"/>
    <w:rsid w:val="00A523E9"/>
    <w:rsid w:val="00A63431"/>
    <w:rsid w:val="00A73047"/>
    <w:rsid w:val="00A75414"/>
    <w:rsid w:val="00A77AEB"/>
    <w:rsid w:val="00A94E19"/>
    <w:rsid w:val="00A973CC"/>
    <w:rsid w:val="00AA1C02"/>
    <w:rsid w:val="00AA250D"/>
    <w:rsid w:val="00AA26B7"/>
    <w:rsid w:val="00AA31DB"/>
    <w:rsid w:val="00AA7BE0"/>
    <w:rsid w:val="00AC4256"/>
    <w:rsid w:val="00AD0B8C"/>
    <w:rsid w:val="00AE2E11"/>
    <w:rsid w:val="00AE70F7"/>
    <w:rsid w:val="00AE7D89"/>
    <w:rsid w:val="00AF7F2F"/>
    <w:rsid w:val="00B022C3"/>
    <w:rsid w:val="00B108B4"/>
    <w:rsid w:val="00B12131"/>
    <w:rsid w:val="00B20C76"/>
    <w:rsid w:val="00B3011B"/>
    <w:rsid w:val="00B33A50"/>
    <w:rsid w:val="00B378BB"/>
    <w:rsid w:val="00B4241E"/>
    <w:rsid w:val="00B4691A"/>
    <w:rsid w:val="00B46FB5"/>
    <w:rsid w:val="00B5148B"/>
    <w:rsid w:val="00B52538"/>
    <w:rsid w:val="00B5465F"/>
    <w:rsid w:val="00B66B28"/>
    <w:rsid w:val="00B74202"/>
    <w:rsid w:val="00B75725"/>
    <w:rsid w:val="00B802FF"/>
    <w:rsid w:val="00B86FF0"/>
    <w:rsid w:val="00B906C4"/>
    <w:rsid w:val="00B940CB"/>
    <w:rsid w:val="00BA3F66"/>
    <w:rsid w:val="00BA6699"/>
    <w:rsid w:val="00BA7549"/>
    <w:rsid w:val="00BB084D"/>
    <w:rsid w:val="00BB231A"/>
    <w:rsid w:val="00BB5D8B"/>
    <w:rsid w:val="00BB673C"/>
    <w:rsid w:val="00BC1070"/>
    <w:rsid w:val="00BC5623"/>
    <w:rsid w:val="00BC7D62"/>
    <w:rsid w:val="00BC7F2A"/>
    <w:rsid w:val="00BE1359"/>
    <w:rsid w:val="00BE3AD8"/>
    <w:rsid w:val="00BE6A5C"/>
    <w:rsid w:val="00BF09DA"/>
    <w:rsid w:val="00BF281D"/>
    <w:rsid w:val="00BF3B2E"/>
    <w:rsid w:val="00BF524D"/>
    <w:rsid w:val="00C04B30"/>
    <w:rsid w:val="00C100A9"/>
    <w:rsid w:val="00C1427E"/>
    <w:rsid w:val="00C16A30"/>
    <w:rsid w:val="00C173C6"/>
    <w:rsid w:val="00C21A89"/>
    <w:rsid w:val="00C246EE"/>
    <w:rsid w:val="00C27C69"/>
    <w:rsid w:val="00C340EC"/>
    <w:rsid w:val="00C34D77"/>
    <w:rsid w:val="00C37729"/>
    <w:rsid w:val="00C4063C"/>
    <w:rsid w:val="00C4794E"/>
    <w:rsid w:val="00C50AF3"/>
    <w:rsid w:val="00C5223B"/>
    <w:rsid w:val="00C528D1"/>
    <w:rsid w:val="00C574FA"/>
    <w:rsid w:val="00C64AF0"/>
    <w:rsid w:val="00C72501"/>
    <w:rsid w:val="00C76A24"/>
    <w:rsid w:val="00C815B3"/>
    <w:rsid w:val="00C81A67"/>
    <w:rsid w:val="00C9282F"/>
    <w:rsid w:val="00C94CF2"/>
    <w:rsid w:val="00CA0325"/>
    <w:rsid w:val="00CA1867"/>
    <w:rsid w:val="00CB62C1"/>
    <w:rsid w:val="00CC2B33"/>
    <w:rsid w:val="00CC2B40"/>
    <w:rsid w:val="00CC544A"/>
    <w:rsid w:val="00CC5C7D"/>
    <w:rsid w:val="00CD4F88"/>
    <w:rsid w:val="00CE6FD2"/>
    <w:rsid w:val="00CF3463"/>
    <w:rsid w:val="00CF3803"/>
    <w:rsid w:val="00CF4064"/>
    <w:rsid w:val="00D06236"/>
    <w:rsid w:val="00D06E9A"/>
    <w:rsid w:val="00D072BB"/>
    <w:rsid w:val="00D172AD"/>
    <w:rsid w:val="00D3408F"/>
    <w:rsid w:val="00D37901"/>
    <w:rsid w:val="00D426E7"/>
    <w:rsid w:val="00D42D10"/>
    <w:rsid w:val="00D47299"/>
    <w:rsid w:val="00D5181E"/>
    <w:rsid w:val="00D569AD"/>
    <w:rsid w:val="00D572AB"/>
    <w:rsid w:val="00D624F7"/>
    <w:rsid w:val="00D6518C"/>
    <w:rsid w:val="00D911C9"/>
    <w:rsid w:val="00D92EE1"/>
    <w:rsid w:val="00D9300B"/>
    <w:rsid w:val="00DA74B0"/>
    <w:rsid w:val="00DB1018"/>
    <w:rsid w:val="00DE45F4"/>
    <w:rsid w:val="00DF0D5E"/>
    <w:rsid w:val="00DF35FB"/>
    <w:rsid w:val="00E00E40"/>
    <w:rsid w:val="00E01F8B"/>
    <w:rsid w:val="00E04219"/>
    <w:rsid w:val="00E04AE5"/>
    <w:rsid w:val="00E052F9"/>
    <w:rsid w:val="00E10B0A"/>
    <w:rsid w:val="00E14C68"/>
    <w:rsid w:val="00E16DD3"/>
    <w:rsid w:val="00E2090A"/>
    <w:rsid w:val="00E222FA"/>
    <w:rsid w:val="00E31194"/>
    <w:rsid w:val="00E34025"/>
    <w:rsid w:val="00E40D6A"/>
    <w:rsid w:val="00E465A3"/>
    <w:rsid w:val="00E60B9F"/>
    <w:rsid w:val="00E60E44"/>
    <w:rsid w:val="00E642E7"/>
    <w:rsid w:val="00E6549C"/>
    <w:rsid w:val="00E67D3C"/>
    <w:rsid w:val="00E742DF"/>
    <w:rsid w:val="00E862AB"/>
    <w:rsid w:val="00E87012"/>
    <w:rsid w:val="00E9222B"/>
    <w:rsid w:val="00E93795"/>
    <w:rsid w:val="00E94CCA"/>
    <w:rsid w:val="00EA3E5F"/>
    <w:rsid w:val="00EC2343"/>
    <w:rsid w:val="00EC2814"/>
    <w:rsid w:val="00EC4881"/>
    <w:rsid w:val="00EC6EA3"/>
    <w:rsid w:val="00EE380D"/>
    <w:rsid w:val="00EE4761"/>
    <w:rsid w:val="00EE661D"/>
    <w:rsid w:val="00EE7363"/>
    <w:rsid w:val="00EF0984"/>
    <w:rsid w:val="00EF2E89"/>
    <w:rsid w:val="00EF3442"/>
    <w:rsid w:val="00F037F9"/>
    <w:rsid w:val="00F05DEF"/>
    <w:rsid w:val="00F10E13"/>
    <w:rsid w:val="00F14DE1"/>
    <w:rsid w:val="00F17F91"/>
    <w:rsid w:val="00F23165"/>
    <w:rsid w:val="00F2544C"/>
    <w:rsid w:val="00F277FE"/>
    <w:rsid w:val="00F33F95"/>
    <w:rsid w:val="00F34FB7"/>
    <w:rsid w:val="00F350AB"/>
    <w:rsid w:val="00F40ACD"/>
    <w:rsid w:val="00F4283A"/>
    <w:rsid w:val="00F53F50"/>
    <w:rsid w:val="00F54A8A"/>
    <w:rsid w:val="00F614ED"/>
    <w:rsid w:val="00F65A80"/>
    <w:rsid w:val="00F7022C"/>
    <w:rsid w:val="00F72082"/>
    <w:rsid w:val="00F73AD8"/>
    <w:rsid w:val="00F75209"/>
    <w:rsid w:val="00F76CDC"/>
    <w:rsid w:val="00F82D10"/>
    <w:rsid w:val="00F84989"/>
    <w:rsid w:val="00FA3FDF"/>
    <w:rsid w:val="00FA77E4"/>
    <w:rsid w:val="00FA7BF3"/>
    <w:rsid w:val="00FB15D4"/>
    <w:rsid w:val="00FC078C"/>
    <w:rsid w:val="00FC70A5"/>
    <w:rsid w:val="00FC7D96"/>
    <w:rsid w:val="00FD0291"/>
    <w:rsid w:val="00FD16C5"/>
    <w:rsid w:val="00FD4265"/>
    <w:rsid w:val="00FD591A"/>
    <w:rsid w:val="00FE0DEB"/>
    <w:rsid w:val="00FE509B"/>
    <w:rsid w:val="00FF4736"/>
    <w:rsid w:val="00FF7551"/>
    <w:rsid w:val="0E63CE01"/>
    <w:rsid w:val="0F3A462C"/>
    <w:rsid w:val="0FA3775B"/>
    <w:rsid w:val="13791257"/>
    <w:rsid w:val="18822A8E"/>
    <w:rsid w:val="1F48A305"/>
    <w:rsid w:val="2C691EF2"/>
    <w:rsid w:val="2C777402"/>
    <w:rsid w:val="32A43667"/>
    <w:rsid w:val="3397F580"/>
    <w:rsid w:val="362ED3E1"/>
    <w:rsid w:val="3888AE72"/>
    <w:rsid w:val="416B7515"/>
    <w:rsid w:val="4776BD51"/>
    <w:rsid w:val="561DD938"/>
    <w:rsid w:val="5D19A0D4"/>
    <w:rsid w:val="5EAD8258"/>
    <w:rsid w:val="687724FC"/>
    <w:rsid w:val="690A0589"/>
    <w:rsid w:val="72738426"/>
    <w:rsid w:val="7E798B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D9D3BD"/>
  <w15:docId w15:val="{07C4DC9D-4DF5-4CA4-AE6D-C4C3676A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7022C"/>
    <w:pPr>
      <w:spacing w:after="160" w:line="259" w:lineRule="auto"/>
    </w:pPr>
    <w:rPr>
      <w:rFonts w:cs="Times New Roman"/>
      <w:sz w:val="22"/>
      <w:szCs w:val="22"/>
      <w:lang w:eastAsia="en-US"/>
    </w:rPr>
  </w:style>
  <w:style w:type="paragraph" w:styleId="Nadpis2">
    <w:name w:val="heading 2"/>
    <w:basedOn w:val="Normlny"/>
    <w:next w:val="Normlny"/>
    <w:link w:val="Nadpis2Char"/>
    <w:uiPriority w:val="9"/>
    <w:unhideWhenUsed/>
    <w:qFormat/>
    <w:rsid w:val="00AA31DB"/>
    <w:pPr>
      <w:jc w:val="center"/>
      <w:outlineLvl w:val="1"/>
    </w:pPr>
    <w:rPr>
      <w:rFonts w:ascii="Arial Narrow" w:hAnsi="Arial Narrow"/>
      <w:color w:val="808080" w:themeColor="background1" w:themeShade="8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Obyčajná tabuľka 31"/>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uiPriority w:val="99"/>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uiPriority w:val="99"/>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p1,lp11,List Paragraph"/>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rPr>
  </w:style>
  <w:style w:type="character" w:customStyle="1" w:styleId="Zarkazkladnhotextu2Char">
    <w:name w:val="Zarážka základného textu 2 Char"/>
    <w:link w:val="Zarkazkladnhotextu2"/>
    <w:uiPriority w:val="99"/>
    <w:rsid w:val="001437DD"/>
    <w:rPr>
      <w:rFonts w:eastAsia="Calibri" w:cs="Times New Roman"/>
      <w:sz w:val="22"/>
      <w:szCs w:val="22"/>
      <w:lang w:eastAsia="en-US"/>
    </w:rPr>
  </w:style>
  <w:style w:type="paragraph" w:styleId="Zkladntext">
    <w:name w:val="Body Text"/>
    <w:basedOn w:val="Normlny"/>
    <w:link w:val="ZkladntextChar"/>
    <w:uiPriority w:val="99"/>
    <w:unhideWhenUsed/>
    <w:rsid w:val="006B5ED7"/>
    <w:pPr>
      <w:spacing w:after="120"/>
    </w:pPr>
  </w:style>
  <w:style w:type="character" w:customStyle="1" w:styleId="ZkladntextChar">
    <w:name w:val="Základný text Char"/>
    <w:basedOn w:val="Predvolenpsmoodseku"/>
    <w:link w:val="Zkladntext"/>
    <w:uiPriority w:val="99"/>
    <w:rsid w:val="006B5ED7"/>
    <w:rPr>
      <w:rFonts w:cs="Times New Roman"/>
      <w:sz w:val="22"/>
      <w:szCs w:val="22"/>
      <w:lang w:eastAsia="en-US"/>
    </w:rPr>
  </w:style>
  <w:style w:type="paragraph" w:styleId="Bezriadkovania">
    <w:name w:val="No Spacing"/>
    <w:aliases w:val="Klasický text"/>
    <w:uiPriority w:val="1"/>
    <w:qFormat/>
    <w:rsid w:val="007C3264"/>
    <w:rPr>
      <w:rFonts w:eastAsia="Calibri"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461B8B"/>
    <w:rPr>
      <w:rFonts w:cs="Times New Roman"/>
      <w:sz w:val="22"/>
      <w:szCs w:val="22"/>
      <w:lang w:eastAsia="en-US"/>
    </w:rPr>
  </w:style>
  <w:style w:type="paragraph" w:customStyle="1" w:styleId="Predvolen">
    <w:name w:val="Predvolené"/>
    <w:rsid w:val="00A75414"/>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rPr>
  </w:style>
  <w:style w:type="paragraph" w:styleId="Hlavika">
    <w:name w:val="header"/>
    <w:basedOn w:val="Normlny"/>
    <w:link w:val="HlavikaChar"/>
    <w:uiPriority w:val="99"/>
    <w:unhideWhenUsed/>
    <w:rsid w:val="00CF380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F3803"/>
    <w:rPr>
      <w:rFonts w:cs="Times New Roman"/>
      <w:sz w:val="22"/>
      <w:szCs w:val="22"/>
      <w:lang w:eastAsia="en-US"/>
    </w:rPr>
  </w:style>
  <w:style w:type="paragraph" w:styleId="Pta">
    <w:name w:val="footer"/>
    <w:basedOn w:val="Normlny"/>
    <w:link w:val="PtaChar"/>
    <w:uiPriority w:val="99"/>
    <w:unhideWhenUsed/>
    <w:rsid w:val="00CF3803"/>
    <w:pPr>
      <w:tabs>
        <w:tab w:val="center" w:pos="4536"/>
        <w:tab w:val="right" w:pos="9072"/>
      </w:tabs>
      <w:spacing w:after="0" w:line="240" w:lineRule="auto"/>
    </w:pPr>
  </w:style>
  <w:style w:type="character" w:customStyle="1" w:styleId="PtaChar">
    <w:name w:val="Päta Char"/>
    <w:basedOn w:val="Predvolenpsmoodseku"/>
    <w:link w:val="Pta"/>
    <w:uiPriority w:val="99"/>
    <w:rsid w:val="00CF3803"/>
    <w:rPr>
      <w:rFonts w:cs="Times New Roman"/>
      <w:sz w:val="22"/>
      <w:szCs w:val="22"/>
      <w:lang w:eastAsia="en-US"/>
    </w:rPr>
  </w:style>
  <w:style w:type="paragraph" w:styleId="Revzia">
    <w:name w:val="Revision"/>
    <w:hidden/>
    <w:uiPriority w:val="99"/>
    <w:semiHidden/>
    <w:rsid w:val="00F10E13"/>
    <w:rPr>
      <w:rFonts w:cs="Times New Roman"/>
      <w:sz w:val="22"/>
      <w:szCs w:val="22"/>
      <w:lang w:eastAsia="en-US"/>
    </w:rPr>
  </w:style>
  <w:style w:type="paragraph" w:styleId="Zkladntext3">
    <w:name w:val="Body Text 3"/>
    <w:basedOn w:val="Normlny"/>
    <w:link w:val="Zkladntext3Char"/>
    <w:uiPriority w:val="99"/>
    <w:semiHidden/>
    <w:unhideWhenUsed/>
    <w:rsid w:val="00C64AF0"/>
    <w:pPr>
      <w:spacing w:after="120"/>
    </w:pPr>
    <w:rPr>
      <w:sz w:val="16"/>
      <w:szCs w:val="16"/>
    </w:rPr>
  </w:style>
  <w:style w:type="character" w:customStyle="1" w:styleId="Zkladntext3Char">
    <w:name w:val="Základný text 3 Char"/>
    <w:basedOn w:val="Predvolenpsmoodseku"/>
    <w:link w:val="Zkladntext3"/>
    <w:uiPriority w:val="99"/>
    <w:semiHidden/>
    <w:rsid w:val="00C64AF0"/>
    <w:rPr>
      <w:rFonts w:cs="Times New Roman"/>
      <w:sz w:val="16"/>
      <w:szCs w:val="16"/>
      <w:lang w:eastAsia="en-US"/>
    </w:rPr>
  </w:style>
  <w:style w:type="character" w:customStyle="1" w:styleId="Nadpis2Char">
    <w:name w:val="Nadpis 2 Char"/>
    <w:basedOn w:val="Predvolenpsmoodseku"/>
    <w:link w:val="Nadpis2"/>
    <w:uiPriority w:val="9"/>
    <w:rsid w:val="00AA31DB"/>
    <w:rPr>
      <w:rFonts w:ascii="Arial Narrow" w:hAnsi="Arial Narrow" w:cs="Times New Roman"/>
      <w:color w:val="808080" w:themeColor="background1" w:themeShade="80"/>
      <w:sz w:val="24"/>
      <w:szCs w:val="22"/>
      <w:lang w:eastAsia="en-US"/>
    </w:rPr>
  </w:style>
  <w:style w:type="paragraph" w:customStyle="1" w:styleId="wazzatext">
    <w:name w:val="wazza_text"/>
    <w:basedOn w:val="Normlny"/>
    <w:qFormat/>
    <w:rsid w:val="00AA31DB"/>
    <w:pPr>
      <w:numPr>
        <w:numId w:val="23"/>
      </w:numPr>
      <w:spacing w:before="120" w:after="0" w:line="240" w:lineRule="auto"/>
      <w:jc w:val="both"/>
    </w:pPr>
    <w:rPr>
      <w:rFonts w:ascii="Arial" w:hAnsi="Arial" w:cs="Arial"/>
      <w:sz w:val="20"/>
      <w:szCs w:val="20"/>
      <w:lang w:eastAsia="sk-SK"/>
    </w:rPr>
  </w:style>
  <w:style w:type="character" w:customStyle="1" w:styleId="norm00e1lnychar">
    <w:name w:val="norm_00e1lny__char"/>
    <w:basedOn w:val="Predvolenpsmoodseku"/>
    <w:qFormat/>
    <w:rsid w:val="00AA3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750870">
      <w:bodyDiv w:val="1"/>
      <w:marLeft w:val="0"/>
      <w:marRight w:val="0"/>
      <w:marTop w:val="0"/>
      <w:marBottom w:val="0"/>
      <w:divBdr>
        <w:top w:val="none" w:sz="0" w:space="0" w:color="auto"/>
        <w:left w:val="none" w:sz="0" w:space="0" w:color="auto"/>
        <w:bottom w:val="none" w:sz="0" w:space="0" w:color="auto"/>
        <w:right w:val="none" w:sz="0" w:space="0" w:color="auto"/>
      </w:divBdr>
    </w:div>
    <w:div w:id="935023221">
      <w:bodyDiv w:val="1"/>
      <w:marLeft w:val="0"/>
      <w:marRight w:val="0"/>
      <w:marTop w:val="0"/>
      <w:marBottom w:val="0"/>
      <w:divBdr>
        <w:top w:val="none" w:sz="0" w:space="0" w:color="auto"/>
        <w:left w:val="none" w:sz="0" w:space="0" w:color="auto"/>
        <w:bottom w:val="none" w:sz="0" w:space="0" w:color="auto"/>
        <w:right w:val="none" w:sz="0" w:space="0" w:color="auto"/>
      </w:divBdr>
    </w:div>
    <w:div w:id="1186749547">
      <w:bodyDiv w:val="1"/>
      <w:marLeft w:val="0"/>
      <w:marRight w:val="0"/>
      <w:marTop w:val="0"/>
      <w:marBottom w:val="0"/>
      <w:divBdr>
        <w:top w:val="none" w:sz="0" w:space="0" w:color="auto"/>
        <w:left w:val="none" w:sz="0" w:space="0" w:color="auto"/>
        <w:bottom w:val="none" w:sz="0" w:space="0" w:color="auto"/>
        <w:right w:val="none" w:sz="0" w:space="0" w:color="auto"/>
      </w:divBdr>
    </w:div>
    <w:div w:id="201047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vo.gov.sk/jednotny-europsky-dokument-pre-verejne-obstaravan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1e6478-e63a-4581-a2ca-9ffdcf0e0623" xsi:nil="true"/>
    <lcf76f155ced4ddcb4097134ff3c332f xmlns="2f8cdeaf-f28a-4b27-9cb0-1672fcefe8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F76CC7DDCEB669428613D9860685EEB8" ma:contentTypeVersion="14" ma:contentTypeDescription="Umožňuje vytvoriť nový dokument." ma:contentTypeScope="" ma:versionID="074989a8ec71a34056660bd88b9c0b92">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ccd8af670e0b684b6d4c1943221f3c81"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66701-149A-4892-847E-2E1754E87448}">
  <ds:schemaRefs>
    <ds:schemaRef ds:uri="http://schemas.microsoft.com/office/2006/metadata/properties"/>
    <ds:schemaRef ds:uri="http://schemas.microsoft.com/office/infopath/2007/PartnerControls"/>
    <ds:schemaRef ds:uri="7f1e6478-e63a-4581-a2ca-9ffdcf0e0623"/>
    <ds:schemaRef ds:uri="2f8cdeaf-f28a-4b27-9cb0-1672fcefe82f"/>
  </ds:schemaRefs>
</ds:datastoreItem>
</file>

<file path=customXml/itemProps2.xml><?xml version="1.0" encoding="utf-8"?>
<ds:datastoreItem xmlns:ds="http://schemas.openxmlformats.org/officeDocument/2006/customXml" ds:itemID="{432D38A1-478D-449B-9D95-35410743DF9C}">
  <ds:schemaRefs>
    <ds:schemaRef ds:uri="http://schemas.microsoft.com/sharepoint/v3/contenttype/forms"/>
  </ds:schemaRefs>
</ds:datastoreItem>
</file>

<file path=customXml/itemProps3.xml><?xml version="1.0" encoding="utf-8"?>
<ds:datastoreItem xmlns:ds="http://schemas.openxmlformats.org/officeDocument/2006/customXml" ds:itemID="{4CBB6F06-46E0-4610-9741-1B407BF7383B}">
  <ds:schemaRefs>
    <ds:schemaRef ds:uri="http://schemas.openxmlformats.org/officeDocument/2006/bibliography"/>
  </ds:schemaRefs>
</ds:datastoreItem>
</file>

<file path=customXml/itemProps4.xml><?xml version="1.0" encoding="utf-8"?>
<ds:datastoreItem xmlns:ds="http://schemas.openxmlformats.org/officeDocument/2006/customXml" ds:itemID="{54683EF4-81E2-4162-8D73-CE33477DE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8</Pages>
  <Words>2898</Words>
  <Characters>16519</Characters>
  <Application>Microsoft Office Word</Application>
  <DocSecurity>0</DocSecurity>
  <Lines>137</Lines>
  <Paragraphs>38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Jozef Kubinec</dc:creator>
  <cp:keywords/>
  <cp:lastModifiedBy>Beáta Škanderová</cp:lastModifiedBy>
  <cp:revision>31</cp:revision>
  <cp:lastPrinted>2022-01-18T07:35:00Z</cp:lastPrinted>
  <dcterms:created xsi:type="dcterms:W3CDTF">2025-10-29T14:46:00Z</dcterms:created>
  <dcterms:modified xsi:type="dcterms:W3CDTF">2026-10-05T12:22:00Z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a390b2065e12d2872124bdfe834eb2b21c069656b23b94365e10c17a98d7f769</vt:lpwstr>
  </property>
  <property fmtid="{D5CDD505-2E9C-101B-9397-08002B2CF9AE}" pid="4" name="MediaServiceImageTags">
    <vt:lpwstr/>
  </property>
</Properties>
</file>