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9AC0" w14:textId="77777777" w:rsidR="00101AF4" w:rsidRDefault="00101AF4" w:rsidP="00101AF4">
      <w:pPr>
        <w:suppressAutoHyphens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Príloha č. 3</w:t>
      </w:r>
    </w:p>
    <w:p w14:paraId="4FD0775D" w14:textId="77777777" w:rsidR="00101AF4" w:rsidRDefault="00101AF4" w:rsidP="00101AF4">
      <w:pPr>
        <w:suppressAutoHyphens/>
        <w:rPr>
          <w:rFonts w:ascii="Arial" w:hAnsi="Arial" w:cs="Arial"/>
          <w:b/>
          <w:sz w:val="28"/>
          <w:szCs w:val="28"/>
        </w:rPr>
      </w:pPr>
    </w:p>
    <w:p w14:paraId="0B800CCB" w14:textId="77777777" w:rsidR="00101AF4" w:rsidRDefault="00101AF4" w:rsidP="00101AF4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Záznam o poskytnutí informácií a pokynov na zaistenie bezpečnosti a ochrany zdravia pri práci (BOZP) a ochrany pred požiarmi (OPP) </w:t>
      </w:r>
    </w:p>
    <w:p w14:paraId="4A7791B3" w14:textId="77777777" w:rsidR="00101AF4" w:rsidRDefault="00101AF4" w:rsidP="00101AF4">
      <w:pPr>
        <w:suppressAutoHyphens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 dodávateľských prácach.</w:t>
      </w:r>
    </w:p>
    <w:p w14:paraId="681D6494" w14:textId="77777777" w:rsidR="00101AF4" w:rsidRDefault="00101AF4" w:rsidP="00101AF4">
      <w:pPr>
        <w:suppressAutoHyphens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 zmysle § 6 odsek 4 zákona č. 124/2006 Z. z. v znení neskorších predpisov a </w:t>
      </w:r>
    </w:p>
    <w:p w14:paraId="4AA878D4" w14:textId="77777777" w:rsidR="00101AF4" w:rsidRDefault="00101AF4" w:rsidP="00101AF4">
      <w:pPr>
        <w:suppressAutoHyphens/>
        <w:spacing w:after="12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 písm. e) zákona č. 314/2001 Z. z. v znení neskorších predpisov</w:t>
      </w:r>
    </w:p>
    <w:p w14:paraId="3C30288B" w14:textId="77777777" w:rsidR="00101AF4" w:rsidRDefault="00101AF4" w:rsidP="00101AF4">
      <w:p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Zamestnanci Zhotoviteľa, spoločnosti......................................................................., ktorí budú vykonávať práce na určenom pracovisku v priestoroch spoločnosti OLO a.s., uvedení a podpísaní v prezenčnej listine tohto záznamu, boli poučení o zásadách bezpečnosti a ochrany zdravia pri práci a ochrany pred požiarmi nasledovne:</w:t>
      </w:r>
    </w:p>
    <w:p w14:paraId="1E9039EF" w14:textId="77777777" w:rsidR="00101AF4" w:rsidRDefault="00101AF4" w:rsidP="00101AF4">
      <w:pPr>
        <w:suppressAutoHyphens/>
        <w:rPr>
          <w:rFonts w:ascii="Arial" w:hAnsi="Arial" w:cs="Arial"/>
          <w:b/>
        </w:rPr>
      </w:pPr>
    </w:p>
    <w:p w14:paraId="1E0B4CB5" w14:textId="77777777" w:rsidR="00101AF4" w:rsidRDefault="00101AF4" w:rsidP="00101AF4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BOZP</w:t>
      </w:r>
    </w:p>
    <w:p w14:paraId="328A8F26" w14:textId="77777777" w:rsidR="00101AF4" w:rsidRDefault="00101AF4" w:rsidP="00101AF4">
      <w:pPr>
        <w:pStyle w:val="Odsekzoznamu"/>
        <w:numPr>
          <w:ilvl w:val="0"/>
          <w:numId w:val="1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Nebezpečenstvá a ohrozenia, ktoré sa pri práci na určenom pracovisku môžu vyskytnúť, výsledky posúdenia rizika.</w:t>
      </w:r>
    </w:p>
    <w:p w14:paraId="08A28504" w14:textId="77777777" w:rsidR="00101AF4" w:rsidRDefault="00101AF4" w:rsidP="00101AF4">
      <w:pPr>
        <w:pStyle w:val="Odsekzoznamu"/>
        <w:numPr>
          <w:ilvl w:val="0"/>
          <w:numId w:val="1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Opatrenia na zaistenie bezpečnosti a ochrany zdravia pri práci, ktoré súvisia s prácami dodávateľa a určeným pracoviskom, na ktorom bude práce vykonávať.</w:t>
      </w:r>
    </w:p>
    <w:p w14:paraId="5DD5A69E" w14:textId="77777777" w:rsidR="00101AF4" w:rsidRDefault="00101AF4" w:rsidP="00101AF4">
      <w:pPr>
        <w:pStyle w:val="Odsekzoznamu"/>
        <w:numPr>
          <w:ilvl w:val="0"/>
          <w:numId w:val="1"/>
        </w:numPr>
        <w:suppressAutoHyphens/>
        <w:overflowPunct/>
        <w:autoSpaceDE/>
        <w:adjustRightInd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ZVN/BOZP-2/2006 - Smernica na určenie postupov pri vzniku úrazu a nebezpečnej udalosti + Dodatok č. 1/2015.</w:t>
      </w:r>
    </w:p>
    <w:p w14:paraId="6865F621" w14:textId="77777777" w:rsidR="00101AF4" w:rsidRDefault="00101AF4" w:rsidP="00101AF4">
      <w:pPr>
        <w:pStyle w:val="Odsekzoznamu"/>
        <w:numPr>
          <w:ilvl w:val="0"/>
          <w:numId w:val="1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ZVN/BOZP-1/2006 - Smernica na kontrolu požívania alkoholických nápojov a iných omamných látok.</w:t>
      </w:r>
    </w:p>
    <w:p w14:paraId="2AA03E0F" w14:textId="77777777" w:rsidR="00101AF4" w:rsidRDefault="00101AF4" w:rsidP="00101AF4">
      <w:pPr>
        <w:pStyle w:val="Odsekzoznamu"/>
        <w:numPr>
          <w:ilvl w:val="0"/>
          <w:numId w:val="1"/>
        </w:numPr>
        <w:suppressAutoHyphens/>
        <w:overflowPunct/>
        <w:autoSpaceDE/>
        <w:adjustRightInd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ZVN/BOZP-1/2012 - Smernica na určenie podmienok súvisiacich s fajčením v priestoroch spoločnosti OLO a.s. + Dodatok č. 1/2015.</w:t>
      </w:r>
    </w:p>
    <w:p w14:paraId="607998C5" w14:textId="77777777" w:rsidR="00101AF4" w:rsidRDefault="00101AF4" w:rsidP="00101AF4">
      <w:pPr>
        <w:pStyle w:val="Odsekzoznamu"/>
        <w:numPr>
          <w:ilvl w:val="0"/>
          <w:numId w:val="1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Prevádzkový poriadok pracoviska, ak je pre určené pracovisko spracovaný.</w:t>
      </w:r>
    </w:p>
    <w:p w14:paraId="33E696CF" w14:textId="77777777" w:rsidR="00101AF4" w:rsidRDefault="00101AF4" w:rsidP="00101AF4">
      <w:pPr>
        <w:suppressAutoHyphens/>
        <w:rPr>
          <w:rFonts w:ascii="Arial" w:hAnsi="Arial" w:cs="Arial"/>
        </w:rPr>
      </w:pPr>
    </w:p>
    <w:p w14:paraId="3034437D" w14:textId="77777777" w:rsidR="00101AF4" w:rsidRDefault="00101AF4" w:rsidP="00101AF4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OOPP</w:t>
      </w:r>
    </w:p>
    <w:p w14:paraId="600DE667" w14:textId="77777777" w:rsidR="00101AF4" w:rsidRDefault="00101AF4" w:rsidP="00101AF4">
      <w:pPr>
        <w:pStyle w:val="Odsekzoznamu"/>
        <w:numPr>
          <w:ilvl w:val="0"/>
          <w:numId w:val="2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Nebezpečenstvá vzniku požiarnu na určenom pracovisku a protipožiarne opatrenia. (5 min.)</w:t>
      </w:r>
    </w:p>
    <w:p w14:paraId="104CEF03" w14:textId="77777777" w:rsidR="00101AF4" w:rsidRDefault="00101AF4" w:rsidP="00101AF4">
      <w:pPr>
        <w:pStyle w:val="Odsekzoznamu"/>
        <w:numPr>
          <w:ilvl w:val="0"/>
          <w:numId w:val="2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Požiarne poplachové smernice a Evakuačný plán platné pre určené pracovisko. (5 min.)</w:t>
      </w:r>
    </w:p>
    <w:p w14:paraId="727A07A6" w14:textId="77777777" w:rsidR="00101AF4" w:rsidRDefault="00101AF4" w:rsidP="00101AF4">
      <w:pPr>
        <w:pStyle w:val="Odsekzoznamu"/>
        <w:numPr>
          <w:ilvl w:val="0"/>
          <w:numId w:val="2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Požiarny poriadok pracoviska, ak je pre určené pracovisko spracovaný. (5 min.)</w:t>
      </w:r>
    </w:p>
    <w:p w14:paraId="4E846909" w14:textId="77777777" w:rsidR="00101AF4" w:rsidRDefault="00101AF4" w:rsidP="00101AF4">
      <w:pPr>
        <w:pStyle w:val="Odsekzoznamu"/>
        <w:numPr>
          <w:ilvl w:val="0"/>
          <w:numId w:val="2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Zabezpečenie ochrany pred požiarmi pri technologických procesoch a skladovaní horľavých látok. (5 min.)</w:t>
      </w:r>
    </w:p>
    <w:p w14:paraId="48BE5051" w14:textId="77777777" w:rsidR="00101AF4" w:rsidRDefault="00101AF4" w:rsidP="00101AF4">
      <w:pPr>
        <w:pStyle w:val="Odsekzoznamu"/>
        <w:numPr>
          <w:ilvl w:val="0"/>
          <w:numId w:val="2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Oboznámenie sa s rozmiestnením hasiacich zariadení, prostriedkov na poskytnutie prvej pomoci, hlavných uzáverov vody a plynu, hlavných vypínačoch elektrickej energie pre určené pracovisko. (5 min.)</w:t>
      </w:r>
    </w:p>
    <w:p w14:paraId="481C094B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769D623A" w14:textId="77777777" w:rsidR="00101AF4" w:rsidRDefault="00101AF4" w:rsidP="00101AF4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Zhotoviteľa pri výkone prác v priestoroch spoločnosti OLO a.s.</w:t>
      </w:r>
    </w:p>
    <w:p w14:paraId="0ECE3F10" w14:textId="77777777" w:rsidR="00101AF4" w:rsidRDefault="00101AF4" w:rsidP="00101AF4">
      <w:pPr>
        <w:suppressAutoHyphens/>
        <w:rPr>
          <w:rFonts w:ascii="Arial" w:hAnsi="Arial" w:cs="Arial"/>
          <w:b/>
        </w:rPr>
      </w:pPr>
    </w:p>
    <w:p w14:paraId="1956032F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Zhotoviteľ je povinný pred začatím vykonávania prác predložiť zástupcovi spoločnosti OLO a.s. predpísanú dokumentáciu bezpečnosti a ochrany zdravia pri práci a ochrany pred požiarmi v rozsahu:</w:t>
      </w:r>
    </w:p>
    <w:p w14:paraId="13C4E8A9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041E52EC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Zoznam zamestnancov, subdodávateľov, strojov a vozidiel určených na výkon svojich činností.</w:t>
      </w:r>
    </w:p>
    <w:p w14:paraId="1A5FCBB4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Záznamy zo školenia BOZP a OPP zamestnancov nie staršie ako 2 roky.</w:t>
      </w:r>
    </w:p>
    <w:p w14:paraId="6816730F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Záznamy o odbornej spôsobilosti zamestnancov na obsluhu strojov a na činnosti, ktoré budú v rámci dodávky obsluhovať, resp. vykonávať. (preukazy, osvedčenia a pod.).</w:t>
      </w:r>
    </w:p>
    <w:p w14:paraId="4048E8E8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Záznamy o zdravotnej spôsobilosti zamestnancov na obsluhu strojov a na činnosti, ktoré budú v rámci plnenia zmluvy obsluhovať, resp. vykonávať.</w:t>
      </w:r>
    </w:p>
    <w:p w14:paraId="481BD9AF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Technologické postupy na práce, ktoré bude vykonávať vrátane bezpečnostných opatrení.</w:t>
      </w:r>
    </w:p>
    <w:p w14:paraId="6F7ADA66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Posúdenie rizík spojených s činnosťami, ktoré bude vykonávať vrátane bezpečnostných opatrení.</w:t>
      </w:r>
    </w:p>
    <w:p w14:paraId="5719745D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Záznamy o odborných prehliadkach, odborných skúškach, revíziách a kontrolách strojov a zariadení používaných pri práci, najmä vyhradených technických zariadení a hasiacich prístrojov.</w:t>
      </w:r>
    </w:p>
    <w:p w14:paraId="0691F0A0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Denníky strojov a zdvíhacích zariadení, ktoré bude používať na výkon svojich činností.</w:t>
      </w:r>
    </w:p>
    <w:p w14:paraId="27C8DFA0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Záznam o pridelení osobných ochranných pracovných prostriedkov, vrátane záznamov o ich odbornej kontrole, ak to vyžaduje osobitný predpis (napr. odborná kontrola prostriedkov osobného zabezpečenia proti pádu raz ročne).</w:t>
      </w:r>
    </w:p>
    <w:p w14:paraId="6037CB20" w14:textId="77777777" w:rsidR="00101AF4" w:rsidRDefault="00101AF4" w:rsidP="00101AF4">
      <w:pPr>
        <w:pStyle w:val="Odsekzoznamu"/>
        <w:numPr>
          <w:ilvl w:val="0"/>
          <w:numId w:val="3"/>
        </w:numPr>
        <w:suppressAutoHyphens/>
        <w:overflowPunct/>
        <w:autoSpaceDE/>
        <w:adjustRightInd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Povolenie na zváranie v prípade, že bude vykonávať zváračské práce.</w:t>
      </w:r>
    </w:p>
    <w:p w14:paraId="577867D6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41345515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0FB0E664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1083430D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Zhotoviteľ je povinný predložiť uvedenú dokumentáciu aj za všetkých svojich subdodávateľov, ktorí budú preňho vykonávať práce v rámci plnenia zmluvy pre spoločnosť OLO a.s.</w:t>
      </w:r>
    </w:p>
    <w:p w14:paraId="16B01075" w14:textId="77777777" w:rsidR="00101AF4" w:rsidRDefault="00101AF4" w:rsidP="00101AF4">
      <w:pPr>
        <w:suppressAutoHyphens/>
        <w:rPr>
          <w:rFonts w:ascii="Arial" w:hAnsi="Arial" w:cs="Arial"/>
          <w:b/>
        </w:rPr>
      </w:pPr>
    </w:p>
    <w:p w14:paraId="7B741DF6" w14:textId="77777777" w:rsidR="00101AF4" w:rsidRDefault="00101AF4" w:rsidP="00101AF4">
      <w:pPr>
        <w:suppressAutoHyphens/>
        <w:rPr>
          <w:rFonts w:ascii="Arial" w:hAnsi="Arial" w:cs="Arial"/>
          <w:b/>
        </w:rPr>
      </w:pPr>
    </w:p>
    <w:p w14:paraId="30AE4ED2" w14:textId="77777777" w:rsidR="00101AF4" w:rsidRDefault="00101AF4" w:rsidP="00101AF4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Zhotoviteľa a jeho zamestnancov a subdodávateľov:</w:t>
      </w:r>
    </w:p>
    <w:p w14:paraId="2A1289DC" w14:textId="77777777" w:rsidR="00101AF4" w:rsidRDefault="00101AF4" w:rsidP="00101AF4">
      <w:pPr>
        <w:numPr>
          <w:ilvl w:val="0"/>
          <w:numId w:val="4"/>
        </w:numPr>
        <w:suppressAutoHyphens/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dohodnuté práce vykonávať v zmysle platných všeobecne záväzných právnych predpisov BOZP a OPP, technologických postupov a interných smerníc zamestnávateľa,</w:t>
      </w:r>
    </w:p>
    <w:p w14:paraId="243F7FE9" w14:textId="77777777" w:rsidR="00101AF4" w:rsidRDefault="00101AF4" w:rsidP="00101AF4">
      <w:pPr>
        <w:numPr>
          <w:ilvl w:val="0"/>
          <w:numId w:val="4"/>
        </w:numPr>
        <w:suppressAutoHyphens/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prípadné zistené nedostatky z hľadiska BOZP a OPP, vznik pracovného alebo iného ako pracovného úrazu, vznik nebezpečnej udalosti, nebezpečenstvo vzniku požiaru alebo už vzniknutý požiar bezodkladne nahlásiť zodpovednému vedúcemu zamestnancovi spoločnosti OLO a.s.,  </w:t>
      </w:r>
    </w:p>
    <w:p w14:paraId="331ACFF5" w14:textId="77777777" w:rsidR="00101AF4" w:rsidRDefault="00101AF4" w:rsidP="00101AF4">
      <w:pPr>
        <w:numPr>
          <w:ilvl w:val="0"/>
          <w:numId w:val="5"/>
        </w:numPr>
        <w:suppressAutoHyphens/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dohodnuté práce budú vykonávať zamestnanci dodávateľa na vlastné nebezpečie,</w:t>
      </w:r>
    </w:p>
    <w:p w14:paraId="26A8BA54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dohodnuté práce budú vykonávať len osoby, ktoré </w:t>
      </w:r>
    </w:p>
    <w:p w14:paraId="3200F791" w14:textId="77777777" w:rsidR="00101AF4" w:rsidRDefault="00101AF4" w:rsidP="00101AF4">
      <w:pPr>
        <w:pStyle w:val="Zkladntext"/>
        <w:numPr>
          <w:ilvl w:val="1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boli nahlásené spoločnosti OLO a.s. (prostredníctvom predloženého zoznamu),</w:t>
      </w:r>
    </w:p>
    <w:p w14:paraId="6A26415A" w14:textId="77777777" w:rsidR="00101AF4" w:rsidRDefault="00101AF4" w:rsidP="00101AF4">
      <w:pPr>
        <w:pStyle w:val="Zkladntext"/>
        <w:numPr>
          <w:ilvl w:val="1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dostali informácie a pokyny na zaistenie BOZP a OPP (podpísaný záznam),</w:t>
      </w:r>
    </w:p>
    <w:p w14:paraId="58A60511" w14:textId="77777777" w:rsidR="00101AF4" w:rsidRDefault="00101AF4" w:rsidP="00101AF4">
      <w:pPr>
        <w:pStyle w:val="Zkladntext"/>
        <w:numPr>
          <w:ilvl w:val="1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nie sú pod vplyvom alkoholu alebo iných omamných alebo psychotropných látok,</w:t>
      </w:r>
    </w:p>
    <w:p w14:paraId="741D422D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pracovať a zdržiavať sa len na určenom pracovisku, pohybovať sa len po trasách a komunikáciách určených zodpovedným zamestnancom spoločnosti OLO a.s.,</w:t>
      </w:r>
    </w:p>
    <w:p w14:paraId="2180B2DC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 pohybe v priestoroch spoločnosti OLO a.s. si počínať so zvýšenou pozornosťou a opatrnosťou, najmä pri prechode cez komunikácie a iné nebezpečné priestory,</w:t>
      </w:r>
    </w:p>
    <w:p w14:paraId="615A54CC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Zhotoviteľ ako zamestnávateľ zodpovedá za BOZP a OPP svojich zamestnancov a subdodávateľov, ako aj za bezpečnosť svojich pracovísk v rámci priestorov spoločnosti OLO a.s.,</w:t>
      </w:r>
    </w:p>
    <w:p w14:paraId="6173FCC2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dodržiavať zákaz fajčenia vo všetkých priestoroch spoločnosti OLO a.s., okrem priestorov vyhradených na fajčenie,</w:t>
      </w:r>
    </w:p>
    <w:p w14:paraId="39B498D6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počínať si vždy tak, aby neohrozil bezpečnosť svoju ani iných osôb vrátane zamestnancov spoločnosti OLO a.s.,</w:t>
      </w:r>
    </w:p>
    <w:p w14:paraId="605814F8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dodržiavať všetky zásady BOZP a OPP, s ktorými boli oboznámení v rámci poskytnutia informácií a pokynov BOZP a OPP,</w:t>
      </w:r>
    </w:p>
    <w:p w14:paraId="2E295605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podrobiť sa kontrole na požitie alkoholu v zmysle internej smernice, ak na ňu dá pokyn poverený pracovník OLO a.s.,</w:t>
      </w:r>
    </w:p>
    <w:p w14:paraId="02D5D530" w14:textId="77777777" w:rsidR="00101AF4" w:rsidRDefault="00101AF4" w:rsidP="00101AF4">
      <w:pPr>
        <w:pStyle w:val="Zkladntex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rešpektovať a dodržiavať bezpečnostné a zdravotné označenie na pracovisku a pracovných prostriedkoch.</w:t>
      </w:r>
    </w:p>
    <w:p w14:paraId="60603DF8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67364163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27777232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V Bratislave dňa ..................................</w:t>
      </w:r>
    </w:p>
    <w:p w14:paraId="2C64ABFA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2D26580F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330D00CE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14E4B202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248DC208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    ....................................................       ..............................................</w:t>
      </w:r>
    </w:p>
    <w:p w14:paraId="6D59756F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Zodpovedný vedúci                    Zodpovedný vedúci                 Technik požiarnej ochrany</w:t>
      </w:r>
    </w:p>
    <w:p w14:paraId="1BFB1CEF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Zhotoviteľa</w:t>
      </w:r>
      <w:r>
        <w:rPr>
          <w:rFonts w:ascii="Arial" w:hAnsi="Arial" w:cs="Arial"/>
        </w:rPr>
        <w:tab/>
        <w:t xml:space="preserve">             určeného pracoviska OLO a.s.</w:t>
      </w:r>
    </w:p>
    <w:p w14:paraId="0B91CF2D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73C5965C" w14:textId="77777777" w:rsidR="00101AF4" w:rsidRDefault="00101AF4" w:rsidP="00101AF4">
      <w:pPr>
        <w:suppressAutoHyphens/>
        <w:jc w:val="both"/>
        <w:rPr>
          <w:rFonts w:ascii="Arial" w:hAnsi="Arial" w:cs="Arial"/>
          <w:b/>
        </w:rPr>
      </w:pPr>
    </w:p>
    <w:p w14:paraId="7E263D48" w14:textId="77777777" w:rsidR="00101AF4" w:rsidRDefault="00101AF4" w:rsidP="00101AF4">
      <w:p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Menný zoznam zamestnancov Zhotoviteľa, ktorí sa zúčastnili oboznámenia.</w:t>
      </w:r>
    </w:p>
    <w:p w14:paraId="1C09E8B9" w14:textId="77777777" w:rsidR="00101AF4" w:rsidRDefault="00101AF4" w:rsidP="00101AF4">
      <w:pPr>
        <w:suppressAutoHyphens/>
        <w:jc w:val="both"/>
        <w:rPr>
          <w:rFonts w:ascii="Arial" w:hAnsi="Arial" w:cs="Arial"/>
        </w:rPr>
      </w:pPr>
    </w:p>
    <w:p w14:paraId="4331B488" w14:textId="77777777" w:rsidR="00101AF4" w:rsidRDefault="00101AF4" w:rsidP="00101AF4">
      <w:p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Svojim podpisom potvrdzujem, že som bol/a poučený/á a oboznámený/á so zásadami bezpečnosti a ochrany zdravia pri práci a ochrany pred požiarmi v rozsahu uvedenom v Zázname, že som im porozumel/a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 budem ich pri práci dodržiavať: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984"/>
        <w:gridCol w:w="2835"/>
      </w:tblGrid>
      <w:tr w:rsidR="00101AF4" w14:paraId="43B98BD5" w14:textId="77777777" w:rsidTr="00101AF4">
        <w:trPr>
          <w:trHeight w:val="51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4E7AF81" w14:textId="77777777" w:rsidR="00101AF4" w:rsidRDefault="00101AF4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Meno a priezvisko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44C97F" w14:textId="77777777" w:rsidR="00101AF4" w:rsidRDefault="00101AF4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Dátum </w:t>
            </w:r>
            <w:r>
              <w:rPr>
                <w:rFonts w:ascii="Arial" w:hAnsi="Arial" w:cs="Arial"/>
                <w:b/>
                <w:bCs/>
              </w:rPr>
              <w:br/>
              <w:t>oboznámenia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F2DA9E" w14:textId="77777777" w:rsidR="00101AF4" w:rsidRDefault="00101AF4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Podpis zamestnanca</w:t>
            </w:r>
          </w:p>
        </w:tc>
      </w:tr>
      <w:tr w:rsidR="00101AF4" w14:paraId="71DE4309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3934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5D06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A6E9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1AF4" w14:paraId="56480B01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9CFD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8555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C540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1AF4" w14:paraId="15196164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0EA4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64ED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862E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1AF4" w14:paraId="3DC97D15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F92C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B72B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D094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1AF4" w14:paraId="4C61807D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54C2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9747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61ED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1AF4" w14:paraId="73916361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0883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5FE9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2AB5" w14:textId="77777777" w:rsidR="00101AF4" w:rsidRDefault="00101AF4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1AF4" w14:paraId="1C5DE12D" w14:textId="77777777" w:rsidTr="00101AF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635F" w14:textId="77777777" w:rsidR="00101AF4" w:rsidRDefault="00101AF4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F2F9" w14:textId="77777777" w:rsidR="00101AF4" w:rsidRDefault="00101AF4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34E5" w14:textId="77777777" w:rsidR="00101AF4" w:rsidRDefault="00101AF4">
            <w:pPr>
              <w:suppressAutoHyphens/>
              <w:rPr>
                <w:rFonts w:ascii="Arial" w:hAnsi="Arial" w:cs="Arial"/>
              </w:rPr>
            </w:pPr>
          </w:p>
        </w:tc>
      </w:tr>
    </w:tbl>
    <w:p w14:paraId="589446BA" w14:textId="77777777" w:rsidR="00101AF4" w:rsidRDefault="00101AF4" w:rsidP="00101AF4">
      <w:pPr>
        <w:suppressAutoHyphens/>
        <w:rPr>
          <w:rFonts w:ascii="Arial" w:hAnsi="Arial" w:cs="Arial"/>
        </w:rPr>
      </w:pPr>
    </w:p>
    <w:p w14:paraId="4B6A2892" w14:textId="77777777" w:rsidR="00CD065C" w:rsidRDefault="00CD065C"/>
    <w:sectPr w:rsidR="00CD065C" w:rsidSect="00101AF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66C3"/>
    <w:multiLevelType w:val="hybridMultilevel"/>
    <w:tmpl w:val="3864B2FA"/>
    <w:lvl w:ilvl="0" w:tplc="B260A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779F7"/>
    <w:multiLevelType w:val="hybridMultilevel"/>
    <w:tmpl w:val="CF5EE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37EB"/>
    <w:multiLevelType w:val="hybridMultilevel"/>
    <w:tmpl w:val="C96E12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50060"/>
    <w:multiLevelType w:val="hybridMultilevel"/>
    <w:tmpl w:val="28EA1D58"/>
    <w:lvl w:ilvl="0" w:tplc="28546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5FD9"/>
    <w:multiLevelType w:val="hybridMultilevel"/>
    <w:tmpl w:val="32BA84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F4"/>
    <w:rsid w:val="00101AF4"/>
    <w:rsid w:val="00C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0E95"/>
  <w15:chartTrackingRefBased/>
  <w15:docId w15:val="{3DDD6582-A443-4896-A15A-FFF38B1A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A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semiHidden/>
    <w:locked/>
    <w:rsid w:val="00101AF4"/>
    <w:rPr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semiHidden/>
    <w:unhideWhenUsed/>
    <w:rsid w:val="00101AF4"/>
    <w:pPr>
      <w:overflowPunct/>
      <w:autoSpaceDE/>
      <w:autoSpaceDN/>
      <w:adjustRightInd/>
      <w:spacing w:after="1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101AF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01AF4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01AF4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8" ma:contentTypeDescription="Umožňuje vytvoriť nový dokument." ma:contentTypeScope="" ma:versionID="a3e24914cb9e23d5394a67c19528866b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80fb69b5ee271a3edc637e5134e4ae9c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28A11-9F18-4753-96F3-9A0767D5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77F35-0DE3-44C3-8CCB-6F8356D88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D36E3-AD85-4101-819C-ABFE8E6DEB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Machalíková Zuzana</cp:lastModifiedBy>
  <cp:revision>1</cp:revision>
  <dcterms:created xsi:type="dcterms:W3CDTF">2020-07-17T06:12:00Z</dcterms:created>
  <dcterms:modified xsi:type="dcterms:W3CDTF">2020-07-17T06:16:00Z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