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A2E3" w14:textId="0ABC5041" w:rsidR="006970AB" w:rsidRPr="007C6381" w:rsidRDefault="006970AB" w:rsidP="006970AB">
      <w:pPr>
        <w:pStyle w:val="Nadpis4"/>
        <w:spacing w:line="276" w:lineRule="auto"/>
        <w:jc w:val="center"/>
      </w:pPr>
      <w:r w:rsidRPr="007C6381">
        <w:t>ZMLUVA O DIELO</w:t>
      </w:r>
    </w:p>
    <w:p w14:paraId="23D7B934" w14:textId="77777777" w:rsidR="006970AB" w:rsidRPr="007C6381" w:rsidRDefault="006970AB" w:rsidP="006970AB">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5E8D875" w14:textId="77777777" w:rsidR="006970AB" w:rsidRPr="007C6381" w:rsidRDefault="006970AB" w:rsidP="006970AB">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0C4CECD" w14:textId="77777777" w:rsidR="006970AB" w:rsidRPr="007C6381" w:rsidRDefault="006970AB" w:rsidP="006970AB">
      <w:pPr>
        <w:spacing w:line="276" w:lineRule="auto"/>
        <w:rPr>
          <w:rFonts w:ascii="Arial" w:hAnsi="Arial" w:cs="Arial"/>
        </w:rPr>
      </w:pPr>
    </w:p>
    <w:p w14:paraId="493E878E" w14:textId="77777777" w:rsidR="006970AB" w:rsidRPr="007C6381" w:rsidRDefault="006970AB" w:rsidP="006970AB">
      <w:pPr>
        <w:spacing w:line="276" w:lineRule="auto"/>
        <w:rPr>
          <w:rFonts w:ascii="Arial" w:hAnsi="Arial" w:cs="Arial"/>
        </w:rPr>
      </w:pPr>
      <w:r w:rsidRPr="007C6381">
        <w:rPr>
          <w:rFonts w:ascii="Arial" w:hAnsi="Arial" w:cs="Arial"/>
        </w:rPr>
        <w:t xml:space="preserve">číslo zmluvy  : </w:t>
      </w:r>
    </w:p>
    <w:p w14:paraId="7EE340CD" w14:textId="77777777" w:rsidR="006970AB" w:rsidRPr="007C6381" w:rsidRDefault="006970AB" w:rsidP="006970AB">
      <w:pPr>
        <w:spacing w:line="276" w:lineRule="auto"/>
        <w:rPr>
          <w:rFonts w:ascii="Arial" w:hAnsi="Arial" w:cs="Arial"/>
          <w:bCs/>
        </w:rPr>
      </w:pPr>
    </w:p>
    <w:p w14:paraId="6F3A0017" w14:textId="77777777" w:rsidR="006970AB" w:rsidRPr="007C6381" w:rsidRDefault="006970AB" w:rsidP="006970AB">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1F2269DE" w14:textId="77777777" w:rsidR="006970AB" w:rsidRPr="007C6381" w:rsidRDefault="006970AB" w:rsidP="006970AB">
      <w:pPr>
        <w:spacing w:line="276" w:lineRule="auto"/>
        <w:ind w:left="4050"/>
        <w:rPr>
          <w:rFonts w:ascii="Arial" w:hAnsi="Arial" w:cs="Arial"/>
          <w:b/>
        </w:rPr>
      </w:pPr>
    </w:p>
    <w:p w14:paraId="064438B4"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023FF6B6" w14:textId="77777777" w:rsidR="006970AB" w:rsidRPr="00673125" w:rsidRDefault="006970AB" w:rsidP="006970AB">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6AE842C3" w14:textId="77777777" w:rsidR="006970AB" w:rsidRPr="007C6381" w:rsidRDefault="006970AB" w:rsidP="006970AB">
      <w:pPr>
        <w:spacing w:line="276" w:lineRule="auto"/>
        <w:rPr>
          <w:rFonts w:ascii="Arial" w:hAnsi="Arial" w:cs="Arial"/>
          <w:b/>
        </w:rPr>
      </w:pPr>
    </w:p>
    <w:p w14:paraId="6B5617D8" w14:textId="77777777" w:rsidR="006970AB" w:rsidRPr="007C6381" w:rsidRDefault="006970AB" w:rsidP="006970AB">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 xml:space="preserve">Odvoz a likvidácia odpadu </w:t>
      </w:r>
      <w:proofErr w:type="spellStart"/>
      <w:r w:rsidRPr="007C6381">
        <w:rPr>
          <w:rFonts w:ascii="Arial" w:hAnsi="Arial" w:cs="Arial"/>
          <w:b/>
          <w:bCs/>
          <w:color w:val="000000"/>
        </w:rPr>
        <w:t>a.s</w:t>
      </w:r>
      <w:proofErr w:type="spellEnd"/>
      <w:r w:rsidRPr="007C6381">
        <w:rPr>
          <w:rFonts w:ascii="Arial" w:hAnsi="Arial" w:cs="Arial"/>
          <w:b/>
          <w:bCs/>
          <w:color w:val="000000"/>
        </w:rPr>
        <w:t xml:space="preserve">. v skratke: OLO </w:t>
      </w:r>
      <w:proofErr w:type="spellStart"/>
      <w:r w:rsidRPr="007C6381">
        <w:rPr>
          <w:rFonts w:ascii="Arial" w:hAnsi="Arial" w:cs="Arial"/>
          <w:b/>
          <w:bCs/>
          <w:color w:val="000000"/>
        </w:rPr>
        <w:t>a.s</w:t>
      </w:r>
      <w:proofErr w:type="spellEnd"/>
      <w:r w:rsidRPr="007C6381">
        <w:rPr>
          <w:rFonts w:ascii="Arial" w:hAnsi="Arial" w:cs="Arial"/>
          <w:b/>
          <w:bCs/>
          <w:color w:val="000000"/>
        </w:rPr>
        <w:t>.</w:t>
      </w:r>
    </w:p>
    <w:p w14:paraId="60DDA4B1" w14:textId="77777777" w:rsidR="006970AB" w:rsidRPr="007C6381" w:rsidRDefault="006970AB" w:rsidP="006970AB">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3203F172" w14:textId="77777777" w:rsidR="006970AB" w:rsidRPr="007C6381" w:rsidRDefault="006970AB" w:rsidP="006970AB">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5C525F67" w14:textId="19DDF7B2" w:rsidR="006970AB" w:rsidRPr="007C6381" w:rsidRDefault="006970AB" w:rsidP="006970AB">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 xml:space="preserve">Ing. Martin </w:t>
      </w:r>
      <w:proofErr w:type="spellStart"/>
      <w:r w:rsidRPr="007C6381">
        <w:rPr>
          <w:rFonts w:ascii="Arial" w:hAnsi="Arial" w:cs="Arial"/>
        </w:rPr>
        <w:t>Maslák</w:t>
      </w:r>
      <w:proofErr w:type="spellEnd"/>
      <w:r w:rsidRPr="007C6381">
        <w:rPr>
          <w:rFonts w:ascii="Arial" w:hAnsi="Arial" w:cs="Arial"/>
        </w:rPr>
        <w:t>, predseda predstavenstva</w:t>
      </w:r>
    </w:p>
    <w:p w14:paraId="5F22ED13" w14:textId="77777777" w:rsidR="006970AB" w:rsidRPr="007C6381" w:rsidRDefault="006970AB" w:rsidP="006970AB">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w:t>
      </w:r>
      <w:proofErr w:type="spellStart"/>
      <w:r w:rsidRPr="007C6381">
        <w:rPr>
          <w:rFonts w:ascii="Arial" w:hAnsi="Arial" w:cs="Arial"/>
        </w:rPr>
        <w:t>Rutkovský</w:t>
      </w:r>
      <w:proofErr w:type="spellEnd"/>
      <w:r w:rsidRPr="007C6381">
        <w:rPr>
          <w:rFonts w:ascii="Arial" w:hAnsi="Arial" w:cs="Arial"/>
        </w:rPr>
        <w:t xml:space="preserve">,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59EDD901" w14:textId="77777777" w:rsidR="006970AB" w:rsidRPr="007C6381" w:rsidRDefault="006970AB" w:rsidP="006970AB">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w:t>
      </w:r>
      <w:proofErr w:type="spellStart"/>
      <w:r w:rsidRPr="007C6381">
        <w:rPr>
          <w:rFonts w:ascii="Arial" w:hAnsi="Arial" w:cs="Arial"/>
        </w:rPr>
        <w:t>a.s</w:t>
      </w:r>
      <w:proofErr w:type="spellEnd"/>
      <w:r w:rsidRPr="007C6381">
        <w:rPr>
          <w:rFonts w:ascii="Arial" w:hAnsi="Arial" w:cs="Arial"/>
        </w:rPr>
        <w:t xml:space="preserve">.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14AAD2CF" w14:textId="77777777" w:rsidR="006970AB" w:rsidRPr="007C6381" w:rsidRDefault="006970AB" w:rsidP="006970AB">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86601B3" w14:textId="77777777" w:rsidR="006970AB" w:rsidRPr="007C6381" w:rsidRDefault="006970AB" w:rsidP="006970AB">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5C1A33" w14:textId="77777777" w:rsidR="006970AB" w:rsidRPr="007C6381" w:rsidRDefault="006970AB" w:rsidP="006970AB">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7465FF33" w14:textId="77777777" w:rsidR="006970AB" w:rsidRPr="007C6381" w:rsidRDefault="006970AB" w:rsidP="006970AB">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07FC3E4B" w14:textId="77777777" w:rsidR="006970AB" w:rsidRPr="007C6381" w:rsidRDefault="006970AB" w:rsidP="006970AB">
      <w:pPr>
        <w:spacing w:line="276" w:lineRule="auto"/>
        <w:ind w:left="2832" w:hanging="2832"/>
        <w:rPr>
          <w:rFonts w:ascii="Arial" w:hAnsi="Arial" w:cs="Arial"/>
        </w:rPr>
      </w:pPr>
      <w:r w:rsidRPr="007C6381">
        <w:rPr>
          <w:rFonts w:ascii="Arial" w:hAnsi="Arial" w:cs="Arial"/>
        </w:rPr>
        <w:tab/>
        <w:t xml:space="preserve">   </w:t>
      </w:r>
    </w:p>
    <w:p w14:paraId="72EE72F9" w14:textId="77777777" w:rsidR="006970AB" w:rsidRPr="007C6381" w:rsidRDefault="006970AB" w:rsidP="006970AB">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40BDAF58" w14:textId="77777777" w:rsidR="006970AB" w:rsidRPr="007C6381" w:rsidRDefault="006970AB" w:rsidP="006970AB">
      <w:pPr>
        <w:tabs>
          <w:tab w:val="left" w:pos="2977"/>
        </w:tabs>
        <w:spacing w:line="276" w:lineRule="auto"/>
        <w:rPr>
          <w:rFonts w:ascii="Arial" w:hAnsi="Arial" w:cs="Arial"/>
        </w:rPr>
      </w:pPr>
    </w:p>
    <w:p w14:paraId="47FCAA98" w14:textId="77777777" w:rsidR="006970AB" w:rsidRPr="007C6381" w:rsidRDefault="006970AB" w:rsidP="006970AB">
      <w:pPr>
        <w:tabs>
          <w:tab w:val="left" w:pos="2977"/>
        </w:tabs>
        <w:spacing w:line="276" w:lineRule="auto"/>
        <w:rPr>
          <w:rFonts w:ascii="Arial" w:hAnsi="Arial" w:cs="Arial"/>
        </w:rPr>
      </w:pPr>
      <w:r w:rsidRPr="007C6381">
        <w:rPr>
          <w:rFonts w:ascii="Arial" w:hAnsi="Arial" w:cs="Arial"/>
        </w:rPr>
        <w:t xml:space="preserve">    a</w:t>
      </w:r>
    </w:p>
    <w:p w14:paraId="43296B13" w14:textId="77777777" w:rsidR="006970AB" w:rsidRPr="007C6381" w:rsidRDefault="006970AB" w:rsidP="006970AB">
      <w:pPr>
        <w:tabs>
          <w:tab w:val="left" w:pos="2977"/>
        </w:tabs>
        <w:spacing w:line="276" w:lineRule="auto"/>
        <w:rPr>
          <w:rFonts w:ascii="Arial" w:hAnsi="Arial" w:cs="Arial"/>
        </w:rPr>
      </w:pPr>
    </w:p>
    <w:p w14:paraId="26FD9A49" w14:textId="77777777" w:rsidR="006970AB" w:rsidRPr="00D40227" w:rsidRDefault="006970AB" w:rsidP="006970AB">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Pr>
          <w:rFonts w:ascii="Arial" w:hAnsi="Arial" w:cs="Arial"/>
        </w:rPr>
        <w:t xml:space="preserve">                            </w:t>
      </w:r>
    </w:p>
    <w:p w14:paraId="6A14A8F3" w14:textId="77777777" w:rsidR="006970AB" w:rsidRPr="00D40227" w:rsidRDefault="006970AB" w:rsidP="006970AB">
      <w:pPr>
        <w:jc w:val="both"/>
        <w:rPr>
          <w:rFonts w:ascii="Arial" w:hAnsi="Arial" w:cs="Arial"/>
        </w:rPr>
      </w:pPr>
      <w:r w:rsidRPr="00D40227">
        <w:rPr>
          <w:rFonts w:ascii="Arial" w:hAnsi="Arial" w:cs="Arial"/>
        </w:rPr>
        <w:t xml:space="preserve">     Sídlo:</w:t>
      </w:r>
      <w:r w:rsidRPr="00D40227">
        <w:rPr>
          <w:rFonts w:ascii="Arial" w:hAnsi="Arial" w:cs="Arial"/>
        </w:rPr>
        <w:tab/>
      </w:r>
      <w:r w:rsidRPr="00D40227">
        <w:rPr>
          <w:rFonts w:ascii="Arial" w:hAnsi="Arial" w:cs="Arial"/>
        </w:rPr>
        <w:tab/>
        <w:t xml:space="preserve">           </w:t>
      </w:r>
    </w:p>
    <w:p w14:paraId="35A26897" w14:textId="77777777" w:rsidR="006970AB" w:rsidRPr="00D40227" w:rsidRDefault="006970AB" w:rsidP="006970AB">
      <w:pPr>
        <w:suppressAutoHyphens/>
        <w:spacing w:line="276" w:lineRule="auto"/>
        <w:ind w:left="2694" w:hanging="2549"/>
        <w:rPr>
          <w:rFonts w:ascii="Arial" w:hAnsi="Arial" w:cs="Arial"/>
          <w:color w:val="000000"/>
        </w:rPr>
      </w:pPr>
      <w:r w:rsidRPr="00D40227">
        <w:rPr>
          <w:rFonts w:ascii="Arial" w:hAnsi="Arial" w:cs="Arial"/>
          <w:color w:val="000000"/>
        </w:rPr>
        <w:t xml:space="preserve">  Zapísaný:                             </w:t>
      </w:r>
    </w:p>
    <w:p w14:paraId="555BA4E1" w14:textId="3328AB34" w:rsidR="006970AB" w:rsidRPr="00D40227" w:rsidRDefault="006970AB" w:rsidP="00FA20C0">
      <w:pPr>
        <w:widowControl w:val="0"/>
        <w:suppressAutoHyphens/>
        <w:spacing w:line="276" w:lineRule="auto"/>
        <w:ind w:left="283"/>
        <w:rPr>
          <w:rFonts w:ascii="Arial" w:hAnsi="Arial" w:cs="Arial"/>
        </w:rPr>
      </w:pPr>
      <w:r w:rsidRPr="00D40227">
        <w:rPr>
          <w:rFonts w:ascii="Arial" w:hAnsi="Arial" w:cs="Arial"/>
        </w:rPr>
        <w:t>Zastúpený:</w:t>
      </w:r>
      <w:r w:rsidRPr="00D40227">
        <w:rPr>
          <w:rFonts w:ascii="Arial" w:hAnsi="Arial" w:cs="Arial"/>
        </w:rPr>
        <w:tab/>
      </w:r>
      <w:r w:rsidRPr="00D40227">
        <w:rPr>
          <w:rFonts w:ascii="Arial" w:hAnsi="Arial" w:cs="Arial"/>
        </w:rPr>
        <w:tab/>
        <w:t xml:space="preserve">                                </w:t>
      </w:r>
      <w:r w:rsidRPr="00D40227">
        <w:rPr>
          <w:rFonts w:ascii="Arial" w:hAnsi="Arial" w:cs="Arial"/>
        </w:rPr>
        <w:tab/>
      </w:r>
    </w:p>
    <w:p w14:paraId="37D1353D" w14:textId="77777777" w:rsidR="006970AB" w:rsidRPr="00D40227" w:rsidRDefault="006970AB" w:rsidP="006970AB">
      <w:pPr>
        <w:widowControl w:val="0"/>
        <w:suppressAutoHyphens/>
        <w:spacing w:line="276" w:lineRule="auto"/>
        <w:ind w:left="283"/>
        <w:rPr>
          <w:rFonts w:ascii="Arial" w:hAnsi="Arial" w:cs="Arial"/>
        </w:rPr>
      </w:pPr>
      <w:r w:rsidRPr="00D40227">
        <w:rPr>
          <w:rFonts w:ascii="Arial" w:hAnsi="Arial" w:cs="Arial"/>
        </w:rPr>
        <w:t>Bankové spojenie:</w:t>
      </w:r>
      <w:r w:rsidRPr="00D40227">
        <w:rPr>
          <w:rFonts w:ascii="Arial" w:hAnsi="Arial" w:cs="Arial"/>
        </w:rPr>
        <w:tab/>
        <w:t xml:space="preserve">           </w:t>
      </w:r>
      <w:r w:rsidRPr="00D40227">
        <w:rPr>
          <w:rFonts w:ascii="Arial" w:hAnsi="Arial" w:cs="Arial"/>
        </w:rPr>
        <w:tab/>
      </w:r>
      <w:r w:rsidRPr="00D40227">
        <w:rPr>
          <w:rFonts w:ascii="Arial" w:hAnsi="Arial" w:cs="Arial"/>
        </w:rPr>
        <w:tab/>
      </w:r>
      <w:r w:rsidRPr="00D40227">
        <w:rPr>
          <w:rFonts w:ascii="Arial" w:hAnsi="Arial" w:cs="Arial"/>
        </w:rPr>
        <w:tab/>
      </w:r>
      <w:r w:rsidRPr="00D40227">
        <w:rPr>
          <w:rFonts w:ascii="Arial" w:hAnsi="Arial" w:cs="Arial"/>
        </w:rPr>
        <w:tab/>
      </w:r>
    </w:p>
    <w:p w14:paraId="6FF43568" w14:textId="77777777" w:rsidR="006970AB" w:rsidRPr="00D40227" w:rsidRDefault="006970AB" w:rsidP="006970AB">
      <w:pPr>
        <w:widowControl w:val="0"/>
        <w:suppressAutoHyphens/>
        <w:spacing w:line="276" w:lineRule="auto"/>
        <w:ind w:left="283"/>
        <w:rPr>
          <w:rFonts w:ascii="Arial" w:hAnsi="Arial" w:cs="Arial"/>
        </w:rPr>
      </w:pPr>
      <w:r w:rsidRPr="00D40227">
        <w:rPr>
          <w:rFonts w:ascii="Arial" w:hAnsi="Arial" w:cs="Arial"/>
        </w:rPr>
        <w:t>IBAN:</w:t>
      </w:r>
      <w:r w:rsidRPr="00D40227">
        <w:rPr>
          <w:rFonts w:ascii="Arial" w:hAnsi="Arial" w:cs="Arial"/>
        </w:rPr>
        <w:tab/>
      </w:r>
      <w:r w:rsidRPr="00D40227">
        <w:rPr>
          <w:rFonts w:ascii="Arial" w:hAnsi="Arial" w:cs="Arial"/>
        </w:rPr>
        <w:tab/>
        <w:t xml:space="preserve">           </w:t>
      </w:r>
    </w:p>
    <w:p w14:paraId="06B1C53B" w14:textId="77777777" w:rsidR="006970AB" w:rsidRPr="00D40227" w:rsidRDefault="006970AB" w:rsidP="006970AB">
      <w:pPr>
        <w:suppressAutoHyphens/>
        <w:spacing w:line="276" w:lineRule="auto"/>
        <w:ind w:left="283"/>
        <w:rPr>
          <w:rFonts w:ascii="Arial" w:hAnsi="Arial" w:cs="Arial"/>
          <w:color w:val="000000"/>
        </w:rPr>
      </w:pPr>
      <w:r w:rsidRPr="00D40227">
        <w:rPr>
          <w:rFonts w:ascii="Arial" w:hAnsi="Arial" w:cs="Arial"/>
        </w:rPr>
        <w:t>IČO:</w:t>
      </w:r>
      <w:r w:rsidRPr="00D40227">
        <w:rPr>
          <w:rFonts w:ascii="Arial" w:hAnsi="Arial" w:cs="Arial"/>
        </w:rPr>
        <w:tab/>
      </w:r>
      <w:r w:rsidRPr="00D40227">
        <w:rPr>
          <w:rFonts w:ascii="Arial" w:hAnsi="Arial" w:cs="Arial"/>
        </w:rPr>
        <w:tab/>
      </w:r>
      <w:r w:rsidRPr="00D40227">
        <w:rPr>
          <w:rFonts w:ascii="Arial" w:hAnsi="Arial" w:cs="Arial"/>
        </w:rPr>
        <w:tab/>
      </w:r>
      <w:r>
        <w:rPr>
          <w:rFonts w:ascii="Arial" w:hAnsi="Arial" w:cs="Arial"/>
        </w:rPr>
        <w:t xml:space="preserve">        </w:t>
      </w:r>
      <w:r w:rsidRPr="00D40227">
        <w:rPr>
          <w:rFonts w:ascii="Arial" w:hAnsi="Arial" w:cs="Arial"/>
        </w:rPr>
        <w:tab/>
      </w:r>
      <w:r w:rsidRPr="00D40227">
        <w:rPr>
          <w:rFonts w:ascii="Arial" w:hAnsi="Arial" w:cs="Arial"/>
        </w:rPr>
        <w:tab/>
      </w:r>
    </w:p>
    <w:p w14:paraId="6CE81204" w14:textId="77777777" w:rsidR="006970AB" w:rsidRPr="00D40227" w:rsidRDefault="006970AB" w:rsidP="006970AB">
      <w:pPr>
        <w:widowControl w:val="0"/>
        <w:suppressAutoHyphens/>
        <w:spacing w:line="276" w:lineRule="auto"/>
        <w:ind w:left="283"/>
        <w:rPr>
          <w:rFonts w:ascii="Arial" w:hAnsi="Arial" w:cs="Arial"/>
        </w:rPr>
      </w:pPr>
      <w:r w:rsidRPr="00D40227">
        <w:rPr>
          <w:rFonts w:ascii="Arial" w:hAnsi="Arial" w:cs="Arial"/>
        </w:rPr>
        <w:t>DIČ:</w:t>
      </w:r>
      <w:r w:rsidRPr="00D40227">
        <w:rPr>
          <w:rFonts w:ascii="Arial" w:hAnsi="Arial" w:cs="Arial"/>
        </w:rPr>
        <w:tab/>
      </w:r>
      <w:r w:rsidRPr="00D40227">
        <w:rPr>
          <w:rFonts w:ascii="Arial" w:hAnsi="Arial" w:cs="Arial"/>
        </w:rPr>
        <w:tab/>
      </w:r>
      <w:r>
        <w:rPr>
          <w:rFonts w:ascii="Arial" w:hAnsi="Arial" w:cs="Arial"/>
        </w:rPr>
        <w:t xml:space="preserve">                        </w:t>
      </w:r>
    </w:p>
    <w:p w14:paraId="1E081C64" w14:textId="7F11494E" w:rsidR="006970AB" w:rsidRPr="007C6381" w:rsidRDefault="006970AB" w:rsidP="006970AB">
      <w:pPr>
        <w:spacing w:line="276" w:lineRule="auto"/>
        <w:ind w:firstLine="283"/>
        <w:jc w:val="both"/>
        <w:rPr>
          <w:rFonts w:ascii="Arial" w:hAnsi="Arial" w:cs="Arial"/>
        </w:rPr>
      </w:pPr>
      <w:r w:rsidRPr="00D40227">
        <w:rPr>
          <w:rFonts w:ascii="Arial" w:hAnsi="Arial" w:cs="Arial"/>
        </w:rPr>
        <w:t>IČ DPH:</w:t>
      </w:r>
      <w:r w:rsidRPr="00D40227">
        <w:rPr>
          <w:rFonts w:ascii="Arial" w:hAnsi="Arial" w:cs="Arial"/>
        </w:rPr>
        <w:tab/>
      </w:r>
      <w:r w:rsidRPr="007C6381">
        <w:rPr>
          <w:rFonts w:ascii="Arial" w:hAnsi="Arial" w:cs="Arial"/>
        </w:rPr>
        <w:tab/>
        <w:t xml:space="preserve">   </w:t>
      </w:r>
    </w:p>
    <w:p w14:paraId="3835E266" w14:textId="77777777" w:rsidR="006970AB" w:rsidRPr="007C6381" w:rsidRDefault="006970AB" w:rsidP="006970AB">
      <w:pPr>
        <w:tabs>
          <w:tab w:val="left" w:pos="2977"/>
        </w:tabs>
        <w:spacing w:line="276" w:lineRule="auto"/>
        <w:rPr>
          <w:rFonts w:ascii="Arial" w:hAnsi="Arial" w:cs="Arial"/>
        </w:rPr>
      </w:pPr>
    </w:p>
    <w:p w14:paraId="063B3422" w14:textId="77777777" w:rsidR="006970AB" w:rsidRPr="007C6381" w:rsidRDefault="006970AB" w:rsidP="006970AB">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284B9DFF" w14:textId="77777777" w:rsidR="006970AB" w:rsidRPr="007C6381" w:rsidRDefault="006970AB" w:rsidP="006970AB">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77F90877" w14:textId="77777777" w:rsidR="006970AB" w:rsidRPr="002E6551" w:rsidRDefault="006970AB" w:rsidP="006970AB">
      <w:pPr>
        <w:tabs>
          <w:tab w:val="left" w:pos="2977"/>
        </w:tabs>
        <w:spacing w:line="276" w:lineRule="auto"/>
        <w:rPr>
          <w:rFonts w:ascii="Arial" w:hAnsi="Arial" w:cs="Arial"/>
        </w:rPr>
      </w:pPr>
    </w:p>
    <w:p w14:paraId="0BCEBA90" w14:textId="6E9E8D0A" w:rsidR="006970AB" w:rsidRPr="002E6551" w:rsidRDefault="006970AB" w:rsidP="009F0073">
      <w:pPr>
        <w:jc w:val="both"/>
        <w:rPr>
          <w:rFonts w:ascii="Arial" w:hAnsi="Arial" w:cs="Arial"/>
        </w:rPr>
      </w:pPr>
      <w:r w:rsidRPr="009F0073">
        <w:rPr>
          <w:rFonts w:ascii="Arial" w:hAnsi="Arial" w:cs="Arial"/>
          <w:sz w:val="22"/>
          <w:szCs w:val="22"/>
        </w:rPr>
        <w:tab/>
      </w:r>
    </w:p>
    <w:p w14:paraId="14D7CCD4" w14:textId="77777777" w:rsidR="006970AB" w:rsidRPr="002E6551" w:rsidRDefault="006970AB" w:rsidP="006970AB">
      <w:pPr>
        <w:pStyle w:val="Nadpis1"/>
        <w:numPr>
          <w:ilvl w:val="0"/>
          <w:numId w:val="1"/>
        </w:numPr>
        <w:shd w:val="clear" w:color="auto" w:fill="auto"/>
        <w:spacing w:line="276" w:lineRule="auto"/>
        <w:rPr>
          <w:rFonts w:ascii="Arial" w:hAnsi="Arial" w:cs="Arial"/>
          <w:sz w:val="20"/>
        </w:rPr>
      </w:pPr>
    </w:p>
    <w:p w14:paraId="35D9A26E" w14:textId="77777777" w:rsidR="006970AB" w:rsidRPr="00673125" w:rsidRDefault="006970AB" w:rsidP="006970AB">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79391F63" w14:textId="77777777" w:rsidR="006970AB" w:rsidRPr="007C6381" w:rsidRDefault="006970AB" w:rsidP="006970AB">
      <w:pPr>
        <w:tabs>
          <w:tab w:val="left" w:pos="2977"/>
        </w:tabs>
        <w:spacing w:line="276" w:lineRule="auto"/>
        <w:jc w:val="center"/>
        <w:rPr>
          <w:rFonts w:ascii="Arial" w:hAnsi="Arial" w:cs="Arial"/>
          <w:b/>
        </w:rPr>
      </w:pPr>
    </w:p>
    <w:p w14:paraId="10BBD7DB" w14:textId="4B9A4C2D" w:rsidR="006970AB" w:rsidRDefault="006970AB" w:rsidP="009B566D">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B55D2">
        <w:rPr>
          <w:rFonts w:ascii="Arial" w:hAnsi="Arial" w:cs="Arial"/>
        </w:rPr>
        <w:t xml:space="preserve">Zhotoviteľ sa touto zmluvou zaväzuje zabezpečiť pre objednávateľa vo vlastnom mene, na vlastné náklady a na vlastnú zodpovednosť dielo, </w:t>
      </w:r>
      <w:proofErr w:type="spellStart"/>
      <w:r w:rsidRPr="007B55D2">
        <w:rPr>
          <w:rFonts w:ascii="Arial" w:hAnsi="Arial" w:cs="Arial"/>
        </w:rPr>
        <w:t>t.j</w:t>
      </w:r>
      <w:proofErr w:type="spellEnd"/>
      <w:r w:rsidRPr="007B55D2">
        <w:rPr>
          <w:rFonts w:ascii="Arial" w:hAnsi="Arial" w:cs="Arial"/>
        </w:rPr>
        <w:t>.</w:t>
      </w:r>
      <w:r w:rsidR="00DE2785" w:rsidRPr="007B55D2">
        <w:rPr>
          <w:rFonts w:ascii="Arial" w:hAnsi="Arial" w:cs="Arial"/>
        </w:rPr>
        <w:t xml:space="preserve"> </w:t>
      </w:r>
      <w:r w:rsidR="007B55D2" w:rsidRPr="007B55D2">
        <w:rPr>
          <w:rFonts w:ascii="Arial" w:hAnsi="Arial" w:cs="Arial"/>
        </w:rPr>
        <w:t xml:space="preserve">dodanie </w:t>
      </w:r>
      <w:proofErr w:type="spellStart"/>
      <w:r w:rsidR="007B55D2" w:rsidRPr="007B55D2">
        <w:rPr>
          <w:rFonts w:ascii="Arial" w:hAnsi="Arial" w:cs="Arial"/>
        </w:rPr>
        <w:t>kremíkomera</w:t>
      </w:r>
      <w:proofErr w:type="spellEnd"/>
      <w:r w:rsidR="007B55D2" w:rsidRPr="007B55D2">
        <w:rPr>
          <w:rFonts w:ascii="Arial" w:hAnsi="Arial" w:cs="Arial"/>
        </w:rPr>
        <w:t xml:space="preserve"> </w:t>
      </w:r>
      <w:r w:rsidR="001D53B2">
        <w:rPr>
          <w:rFonts w:ascii="Arial" w:hAnsi="Arial" w:cs="Arial"/>
        </w:rPr>
        <w:t xml:space="preserve">na </w:t>
      </w:r>
      <w:r w:rsidR="007B55D2" w:rsidRPr="007B55D2">
        <w:rPr>
          <w:rFonts w:ascii="Arial" w:hAnsi="Arial" w:cs="Arial"/>
        </w:rPr>
        <w:t>meranie SiO2</w:t>
      </w:r>
      <w:r w:rsidR="001D53B2">
        <w:rPr>
          <w:rFonts w:ascii="Arial" w:hAnsi="Arial" w:cs="Arial"/>
        </w:rPr>
        <w:t>, jeho inštaláciu a montáž</w:t>
      </w:r>
      <w:r w:rsidR="007B55D2" w:rsidRPr="007B55D2">
        <w:rPr>
          <w:rFonts w:ascii="Arial" w:hAnsi="Arial" w:cs="Arial"/>
        </w:rPr>
        <w:t xml:space="preserve"> </w:t>
      </w:r>
      <w:r w:rsidR="007B55D2" w:rsidRPr="009874B4">
        <w:rPr>
          <w:rFonts w:ascii="Arial" w:hAnsi="Arial" w:cs="Arial"/>
        </w:rPr>
        <w:t>a služby s</w:t>
      </w:r>
      <w:r w:rsidR="007B55D2" w:rsidRPr="00034085">
        <w:rPr>
          <w:rFonts w:ascii="Arial" w:hAnsi="Arial" w:cs="Arial"/>
        </w:rPr>
        <w:t xml:space="preserve"> tým súvisiace </w:t>
      </w:r>
      <w:r w:rsidR="001A52BE" w:rsidRPr="007B55D2">
        <w:rPr>
          <w:rFonts w:ascii="Arial" w:hAnsi="Arial" w:cs="Arial"/>
        </w:rPr>
        <w:t>v</w:t>
      </w:r>
      <w:r w:rsidR="007B55D2" w:rsidRPr="007B55D2">
        <w:rPr>
          <w:rFonts w:ascii="Arial" w:hAnsi="Arial" w:cs="Arial"/>
        </w:rPr>
        <w:t xml:space="preserve"> zmysle </w:t>
      </w:r>
      <w:r w:rsidR="001A52BE" w:rsidRPr="007B55D2">
        <w:rPr>
          <w:rFonts w:ascii="Arial" w:hAnsi="Arial" w:cs="Arial"/>
        </w:rPr>
        <w:t>príloh</w:t>
      </w:r>
      <w:r w:rsidR="007B55D2" w:rsidRPr="007B55D2">
        <w:rPr>
          <w:rFonts w:ascii="Arial" w:hAnsi="Arial" w:cs="Arial"/>
        </w:rPr>
        <w:t>y</w:t>
      </w:r>
      <w:r w:rsidR="00DE2785" w:rsidRPr="007B55D2">
        <w:rPr>
          <w:rFonts w:ascii="Arial" w:hAnsi="Arial" w:cs="Arial"/>
        </w:rPr>
        <w:t xml:space="preserve"> </w:t>
      </w:r>
      <w:r w:rsidR="001A52BE" w:rsidRPr="007B55D2">
        <w:rPr>
          <w:rFonts w:ascii="Arial" w:hAnsi="Arial" w:cs="Arial"/>
        </w:rPr>
        <w:t xml:space="preserve">č. 1 tejto zmluvy </w:t>
      </w:r>
      <w:r w:rsidRPr="007B55D2">
        <w:rPr>
          <w:rFonts w:ascii="Arial" w:hAnsi="Arial" w:cs="Arial"/>
        </w:rPr>
        <w:t xml:space="preserve">(ďalej len </w:t>
      </w:r>
      <w:r w:rsidRPr="007B55D2">
        <w:rPr>
          <w:rFonts w:ascii="Arial" w:hAnsi="Arial" w:cs="Arial"/>
        </w:rPr>
        <w:lastRenderedPageBreak/>
        <w:t>„</w:t>
      </w:r>
      <w:r w:rsidRPr="007B55D2">
        <w:rPr>
          <w:rFonts w:ascii="Arial" w:hAnsi="Arial" w:cs="Arial"/>
          <w:b/>
          <w:bCs/>
        </w:rPr>
        <w:t>Dielo</w:t>
      </w:r>
      <w:r w:rsidRPr="007B55D2">
        <w:rPr>
          <w:rFonts w:ascii="Arial" w:hAnsi="Arial" w:cs="Arial"/>
        </w:rPr>
        <w:t>“)</w:t>
      </w:r>
      <w:r w:rsidR="007B55D2" w:rsidRPr="007B55D2">
        <w:rPr>
          <w:rFonts w:ascii="Arial" w:hAnsi="Arial" w:cs="Arial"/>
        </w:rPr>
        <w:t xml:space="preserve">. Súčasťou predmetu zákazky je zabezpečiť pre objednávateľa záručný servis a preventívnu údržbu v intervaloch odporúčaných výrobcom </w:t>
      </w:r>
      <w:r w:rsidR="00C20068">
        <w:rPr>
          <w:rFonts w:ascii="Arial" w:hAnsi="Arial" w:cs="Arial"/>
        </w:rPr>
        <w:t>(ďalej len „</w:t>
      </w:r>
      <w:r w:rsidR="00C20068" w:rsidRPr="001673EA">
        <w:rPr>
          <w:rFonts w:ascii="Arial" w:hAnsi="Arial" w:cs="Arial"/>
          <w:b/>
          <w:bCs/>
        </w:rPr>
        <w:t>Servis</w:t>
      </w:r>
      <w:r w:rsidR="00C20068">
        <w:rPr>
          <w:rFonts w:ascii="Arial" w:hAnsi="Arial" w:cs="Arial"/>
        </w:rPr>
        <w:t>“)</w:t>
      </w:r>
      <w:r w:rsidR="001D53B2">
        <w:rPr>
          <w:rFonts w:ascii="Arial" w:hAnsi="Arial" w:cs="Arial"/>
        </w:rPr>
        <w:t>.</w:t>
      </w:r>
    </w:p>
    <w:p w14:paraId="750DFC24" w14:textId="77777777" w:rsidR="006970AB" w:rsidRDefault="006970AB" w:rsidP="006970AB">
      <w:pPr>
        <w:pStyle w:val="Odsekzoznamu"/>
        <w:rPr>
          <w:rFonts w:ascii="Arial" w:hAnsi="Arial" w:cs="Arial"/>
        </w:rPr>
      </w:pPr>
    </w:p>
    <w:p w14:paraId="348ED57C" w14:textId="7706BB20" w:rsidR="006970AB" w:rsidRDefault="001C27D7" w:rsidP="002300CF">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1C27D7">
        <w:rPr>
          <w:rFonts w:ascii="Arial" w:hAnsi="Arial" w:cs="Arial"/>
        </w:rPr>
        <w:t>Zhotoviteľ berie na vedomie, že</w:t>
      </w:r>
      <w:r w:rsidR="007B55D2">
        <w:rPr>
          <w:rFonts w:ascii="Arial" w:hAnsi="Arial" w:cs="Arial"/>
        </w:rPr>
        <w:t xml:space="preserve"> realizáciu</w:t>
      </w:r>
      <w:r w:rsidRPr="001C27D7">
        <w:rPr>
          <w:rFonts w:ascii="Arial" w:hAnsi="Arial" w:cs="Arial"/>
        </w:rPr>
        <w:t xml:space="preserve"> </w:t>
      </w:r>
      <w:r w:rsidR="002300CF">
        <w:rPr>
          <w:rFonts w:ascii="Arial" w:hAnsi="Arial" w:cs="Arial"/>
        </w:rPr>
        <w:t>Diel</w:t>
      </w:r>
      <w:r w:rsidR="007B55D2">
        <w:rPr>
          <w:rFonts w:ascii="Arial" w:hAnsi="Arial" w:cs="Arial"/>
        </w:rPr>
        <w:t>a</w:t>
      </w:r>
      <w:r w:rsidRPr="002300CF">
        <w:rPr>
          <w:rFonts w:ascii="Arial" w:hAnsi="Arial" w:cs="Arial"/>
        </w:rPr>
        <w:t xml:space="preserve"> </w:t>
      </w:r>
      <w:r w:rsidR="001D53B2">
        <w:rPr>
          <w:rFonts w:ascii="Arial" w:hAnsi="Arial" w:cs="Arial"/>
        </w:rPr>
        <w:t xml:space="preserve">objednávateľ </w:t>
      </w:r>
      <w:r w:rsidR="007B55D2">
        <w:rPr>
          <w:rFonts w:ascii="Arial" w:hAnsi="Arial" w:cs="Arial"/>
        </w:rPr>
        <w:t xml:space="preserve">požaduje zabezpečiť </w:t>
      </w:r>
      <w:r w:rsidR="001E39E5">
        <w:rPr>
          <w:rFonts w:ascii="Arial" w:hAnsi="Arial" w:cs="Arial"/>
        </w:rPr>
        <w:t>počas</w:t>
      </w:r>
      <w:r w:rsidRPr="002300CF">
        <w:rPr>
          <w:rFonts w:ascii="Arial" w:hAnsi="Arial" w:cs="Arial"/>
        </w:rPr>
        <w:t xml:space="preserve"> pravidelnej odstávky </w:t>
      </w:r>
      <w:r w:rsidR="002300CF" w:rsidRPr="007C6381">
        <w:rPr>
          <w:rFonts w:ascii="Arial" w:hAnsi="Arial" w:cs="Arial"/>
        </w:rPr>
        <w:t>Zariadeni</w:t>
      </w:r>
      <w:r w:rsidR="002300CF">
        <w:rPr>
          <w:rFonts w:ascii="Arial" w:hAnsi="Arial" w:cs="Arial"/>
        </w:rPr>
        <w:t>a</w:t>
      </w:r>
      <w:r w:rsidR="002300CF" w:rsidRPr="007C6381">
        <w:rPr>
          <w:rFonts w:ascii="Arial" w:hAnsi="Arial" w:cs="Arial"/>
        </w:rPr>
        <w:t xml:space="preserve"> na energetické využitie odpadu (</w:t>
      </w:r>
      <w:r w:rsidR="002300CF">
        <w:rPr>
          <w:rFonts w:ascii="Arial" w:hAnsi="Arial" w:cs="Arial"/>
        </w:rPr>
        <w:t>ďalej len „</w:t>
      </w:r>
      <w:r w:rsidR="002300CF" w:rsidRPr="002300CF">
        <w:rPr>
          <w:rFonts w:ascii="Arial" w:hAnsi="Arial" w:cs="Arial"/>
          <w:b/>
          <w:bCs/>
        </w:rPr>
        <w:t>ZEVO</w:t>
      </w:r>
      <w:r w:rsidR="002300CF">
        <w:rPr>
          <w:rFonts w:ascii="Arial" w:hAnsi="Arial" w:cs="Arial"/>
        </w:rPr>
        <w:t>“</w:t>
      </w:r>
      <w:r w:rsidR="002300CF" w:rsidRPr="007C6381">
        <w:rPr>
          <w:rFonts w:ascii="Arial" w:hAnsi="Arial" w:cs="Arial"/>
        </w:rPr>
        <w:t>)</w:t>
      </w:r>
      <w:r w:rsidRPr="002300CF">
        <w:rPr>
          <w:rFonts w:ascii="Arial" w:hAnsi="Arial" w:cs="Arial"/>
        </w:rPr>
        <w:t>, ktorá sa</w:t>
      </w:r>
      <w:r w:rsidR="007B55D2">
        <w:rPr>
          <w:rFonts w:ascii="Arial" w:hAnsi="Arial" w:cs="Arial"/>
        </w:rPr>
        <w:t xml:space="preserve"> bude konať v predpokladanom </w:t>
      </w:r>
      <w:r w:rsidR="00D87F01">
        <w:rPr>
          <w:rFonts w:ascii="Arial" w:hAnsi="Arial" w:cs="Arial"/>
        </w:rPr>
        <w:t xml:space="preserve">jesennom </w:t>
      </w:r>
      <w:r w:rsidR="007B55D2">
        <w:rPr>
          <w:rFonts w:ascii="Arial" w:hAnsi="Arial" w:cs="Arial"/>
        </w:rPr>
        <w:t>termín</w:t>
      </w:r>
      <w:r w:rsidR="00D87F01">
        <w:rPr>
          <w:rFonts w:ascii="Arial" w:hAnsi="Arial" w:cs="Arial"/>
        </w:rPr>
        <w:t>e</w:t>
      </w:r>
      <w:r w:rsidR="007B55D2">
        <w:rPr>
          <w:rFonts w:ascii="Arial" w:hAnsi="Arial" w:cs="Arial"/>
        </w:rPr>
        <w:t xml:space="preserve"> od </w:t>
      </w:r>
      <w:r w:rsidR="001673EA">
        <w:rPr>
          <w:rFonts w:ascii="Arial" w:hAnsi="Arial" w:cs="Arial"/>
        </w:rPr>
        <w:t>21</w:t>
      </w:r>
      <w:r w:rsidR="007B55D2">
        <w:rPr>
          <w:rFonts w:ascii="Arial" w:hAnsi="Arial" w:cs="Arial"/>
        </w:rPr>
        <w:t xml:space="preserve">.09.2020 do </w:t>
      </w:r>
      <w:r w:rsidR="001673EA">
        <w:rPr>
          <w:rFonts w:ascii="Arial" w:hAnsi="Arial" w:cs="Arial"/>
        </w:rPr>
        <w:t>25</w:t>
      </w:r>
      <w:r w:rsidR="007B55D2">
        <w:rPr>
          <w:rFonts w:ascii="Arial" w:hAnsi="Arial" w:cs="Arial"/>
        </w:rPr>
        <w:t xml:space="preserve">.10.2020. </w:t>
      </w:r>
      <w:r w:rsidRPr="002300CF">
        <w:rPr>
          <w:rFonts w:ascii="Arial" w:hAnsi="Arial" w:cs="Arial"/>
        </w:rPr>
        <w:t xml:space="preserve"> </w:t>
      </w:r>
      <w:r w:rsidR="007B55D2">
        <w:rPr>
          <w:rFonts w:ascii="Arial" w:hAnsi="Arial" w:cs="Arial"/>
        </w:rPr>
        <w:t xml:space="preserve">Presný termín odstávky ZEVO </w:t>
      </w:r>
      <w:r w:rsidR="004747E8">
        <w:rPr>
          <w:rFonts w:ascii="Arial" w:hAnsi="Arial" w:cs="Arial"/>
        </w:rPr>
        <w:t>Objednávateľ oznámi zhotoviteľovi minimálne päť (5) dní pred odstávkou ZEVO.</w:t>
      </w:r>
    </w:p>
    <w:p w14:paraId="5845AD90" w14:textId="77777777" w:rsidR="00676686" w:rsidRDefault="00676686" w:rsidP="00676686">
      <w:pPr>
        <w:keepNext/>
        <w:tabs>
          <w:tab w:val="left" w:pos="2977"/>
          <w:tab w:val="left" w:pos="9426"/>
        </w:tabs>
        <w:spacing w:line="276" w:lineRule="auto"/>
        <w:jc w:val="both"/>
        <w:rPr>
          <w:rFonts w:ascii="Arial" w:hAnsi="Arial" w:cs="Arial"/>
        </w:rPr>
      </w:pPr>
    </w:p>
    <w:p w14:paraId="7E032494" w14:textId="77777777" w:rsidR="006970AB" w:rsidRPr="007C6381" w:rsidRDefault="006970AB" w:rsidP="006970A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Pr>
          <w:rFonts w:ascii="Arial" w:hAnsi="Arial" w:cs="Arial"/>
        </w:rPr>
        <w:t>zrealizované Dielo</w:t>
      </w:r>
      <w:r w:rsidRPr="007C6381">
        <w:rPr>
          <w:rFonts w:ascii="Arial" w:hAnsi="Arial" w:cs="Arial"/>
        </w:rPr>
        <w:t xml:space="preserve"> prevziať a zaplatiť zaň zhotoviteľovi dohodnutú cenu podľa tejto zmluvy.</w:t>
      </w:r>
    </w:p>
    <w:p w14:paraId="599F3E5F" w14:textId="77777777" w:rsidR="006970AB" w:rsidRDefault="006970AB" w:rsidP="006970AB">
      <w:pPr>
        <w:tabs>
          <w:tab w:val="left" w:pos="2977"/>
        </w:tabs>
        <w:spacing w:line="276" w:lineRule="auto"/>
        <w:rPr>
          <w:rFonts w:ascii="Arial" w:hAnsi="Arial" w:cs="Arial"/>
          <w:b/>
        </w:rPr>
      </w:pPr>
    </w:p>
    <w:p w14:paraId="4D28AD6F" w14:textId="77777777" w:rsidR="006970AB" w:rsidRPr="007C6381" w:rsidRDefault="006970AB" w:rsidP="006970AB">
      <w:pPr>
        <w:tabs>
          <w:tab w:val="left" w:pos="2977"/>
        </w:tabs>
        <w:spacing w:line="276" w:lineRule="auto"/>
        <w:rPr>
          <w:rFonts w:ascii="Arial" w:hAnsi="Arial" w:cs="Arial"/>
          <w:b/>
        </w:rPr>
      </w:pPr>
    </w:p>
    <w:p w14:paraId="2C925CE2"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0602109D" w14:textId="77777777" w:rsidR="006970AB" w:rsidRPr="00673125" w:rsidRDefault="006970AB" w:rsidP="006970AB">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18440797" w14:textId="77777777" w:rsidR="006970AB" w:rsidRPr="007C6381" w:rsidRDefault="006970AB" w:rsidP="006970AB">
      <w:pPr>
        <w:tabs>
          <w:tab w:val="left" w:pos="2977"/>
        </w:tabs>
        <w:spacing w:line="276" w:lineRule="auto"/>
        <w:rPr>
          <w:rFonts w:ascii="Arial" w:hAnsi="Arial" w:cs="Arial"/>
          <w:b/>
        </w:rPr>
      </w:pPr>
    </w:p>
    <w:p w14:paraId="04E3FA4F" w14:textId="385EB41D" w:rsidR="006970AB" w:rsidRDefault="006970AB" w:rsidP="006970AB">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Pr="001E0444">
        <w:rPr>
          <w:rFonts w:ascii="Arial" w:hAnsi="Arial" w:cs="Arial"/>
        </w:rPr>
        <w:t xml:space="preserve">určitú, a to </w:t>
      </w:r>
      <w:r w:rsidR="004747E8">
        <w:rPr>
          <w:rFonts w:ascii="Arial" w:hAnsi="Arial" w:cs="Arial"/>
        </w:rPr>
        <w:t>dvadsaťštyri (24)</w:t>
      </w:r>
      <w:r w:rsidRPr="001E0444">
        <w:rPr>
          <w:rFonts w:ascii="Arial" w:hAnsi="Arial" w:cs="Arial"/>
        </w:rPr>
        <w:t xml:space="preserve"> mesiacov</w:t>
      </w:r>
      <w:r w:rsidRPr="007C6381">
        <w:rPr>
          <w:rFonts w:ascii="Arial" w:hAnsi="Arial" w:cs="Arial"/>
        </w:rPr>
        <w:t xml:space="preserve"> odo dňa podpísania zmluvy.</w:t>
      </w:r>
    </w:p>
    <w:p w14:paraId="390662FF" w14:textId="77777777" w:rsidR="006970AB" w:rsidRPr="00BE482E" w:rsidRDefault="006970AB" w:rsidP="006970AB">
      <w:pPr>
        <w:tabs>
          <w:tab w:val="left" w:pos="9426"/>
        </w:tabs>
        <w:spacing w:line="276" w:lineRule="auto"/>
        <w:ind w:left="709"/>
        <w:jc w:val="both"/>
        <w:rPr>
          <w:rFonts w:ascii="Arial" w:hAnsi="Arial" w:cs="Arial"/>
        </w:rPr>
      </w:pPr>
    </w:p>
    <w:p w14:paraId="45109040" w14:textId="77777777"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277AC942" w14:textId="77777777" w:rsidR="006970AB" w:rsidRPr="007C6381" w:rsidRDefault="006970AB" w:rsidP="0000574C">
      <w:pPr>
        <w:pStyle w:val="Zkladntext2"/>
        <w:numPr>
          <w:ilvl w:val="0"/>
          <w:numId w:val="14"/>
        </w:numPr>
        <w:tabs>
          <w:tab w:val="clear" w:pos="2977"/>
          <w:tab w:val="left" w:pos="1418"/>
        </w:tabs>
        <w:spacing w:line="276" w:lineRule="auto"/>
        <w:ind w:hanging="76"/>
        <w:rPr>
          <w:rFonts w:ascii="Arial" w:hAnsi="Arial" w:cs="Arial"/>
          <w:sz w:val="20"/>
        </w:rPr>
      </w:pPr>
      <w:r w:rsidRPr="007C6381">
        <w:rPr>
          <w:rFonts w:ascii="Arial" w:hAnsi="Arial" w:cs="Arial"/>
          <w:sz w:val="20"/>
        </w:rPr>
        <w:t>písomnou dohodou zmluvných strán,</w:t>
      </w:r>
    </w:p>
    <w:p w14:paraId="2C87B2EF" w14:textId="77777777" w:rsidR="006970AB" w:rsidRPr="007C6381" w:rsidRDefault="006970AB" w:rsidP="0000574C">
      <w:pPr>
        <w:pStyle w:val="Zkladntext2"/>
        <w:numPr>
          <w:ilvl w:val="0"/>
          <w:numId w:val="14"/>
        </w:numPr>
        <w:tabs>
          <w:tab w:val="clear" w:pos="2977"/>
          <w:tab w:val="left" w:pos="1134"/>
        </w:tabs>
        <w:spacing w:line="276" w:lineRule="auto"/>
        <w:ind w:hanging="76"/>
        <w:rPr>
          <w:rFonts w:ascii="Arial" w:hAnsi="Arial" w:cs="Arial"/>
          <w:sz w:val="20"/>
        </w:rPr>
      </w:pPr>
      <w:r w:rsidRPr="007C6381">
        <w:rPr>
          <w:rFonts w:ascii="Arial" w:hAnsi="Arial" w:cs="Arial"/>
          <w:sz w:val="20"/>
        </w:rPr>
        <w:t>výpoveďou ktorejkoľvek zo zmluvných strán v súlade s týmto článkom zmluvy,</w:t>
      </w:r>
    </w:p>
    <w:p w14:paraId="6CE83903" w14:textId="77777777" w:rsidR="006970AB" w:rsidRPr="007C6381" w:rsidRDefault="006970AB" w:rsidP="0000574C">
      <w:pPr>
        <w:pStyle w:val="Zkladntext2"/>
        <w:numPr>
          <w:ilvl w:val="0"/>
          <w:numId w:val="14"/>
        </w:numPr>
        <w:tabs>
          <w:tab w:val="clear" w:pos="2977"/>
          <w:tab w:val="left" w:pos="1134"/>
        </w:tabs>
        <w:spacing w:line="276" w:lineRule="auto"/>
        <w:ind w:hanging="76"/>
        <w:rPr>
          <w:rFonts w:ascii="Arial" w:hAnsi="Arial" w:cs="Arial"/>
          <w:sz w:val="20"/>
        </w:rPr>
      </w:pPr>
      <w:r w:rsidRPr="007C6381">
        <w:rPr>
          <w:rFonts w:ascii="Arial" w:hAnsi="Arial" w:cs="Arial"/>
          <w:sz w:val="20"/>
        </w:rPr>
        <w:t>odstúpením objednávateľa v súlade s týmto článkom zmluvy.</w:t>
      </w:r>
    </w:p>
    <w:p w14:paraId="23E01F27" w14:textId="77777777" w:rsidR="006970AB" w:rsidRPr="007C6381" w:rsidRDefault="006970AB" w:rsidP="006970AB">
      <w:pPr>
        <w:pStyle w:val="Zkladntext2"/>
        <w:tabs>
          <w:tab w:val="clear" w:pos="2977"/>
          <w:tab w:val="left" w:pos="1134"/>
        </w:tabs>
        <w:spacing w:line="276" w:lineRule="auto"/>
        <w:ind w:left="1069"/>
        <w:rPr>
          <w:rFonts w:ascii="Arial" w:hAnsi="Arial" w:cs="Arial"/>
          <w:sz w:val="20"/>
        </w:rPr>
      </w:pPr>
    </w:p>
    <w:p w14:paraId="6817E6C5" w14:textId="77777777"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zmluvu môže vypovedať ktorákoľvek zmluvná strana. Výpovedná lehota je </w:t>
      </w:r>
      <w:r>
        <w:rPr>
          <w:rFonts w:ascii="Arial" w:hAnsi="Arial" w:cs="Arial"/>
          <w:sz w:val="20"/>
        </w:rPr>
        <w:t>dva (</w:t>
      </w:r>
      <w:r w:rsidRPr="007C6381">
        <w:rPr>
          <w:rFonts w:ascii="Arial" w:hAnsi="Arial" w:cs="Arial"/>
          <w:sz w:val="20"/>
        </w:rPr>
        <w:t>2</w:t>
      </w:r>
      <w:r>
        <w:rPr>
          <w:rFonts w:ascii="Arial" w:hAnsi="Arial" w:cs="Arial"/>
          <w:sz w:val="20"/>
        </w:rPr>
        <w:t>)</w:t>
      </w:r>
      <w:r w:rsidRPr="007C6381">
        <w:rPr>
          <w:rFonts w:ascii="Arial" w:hAnsi="Arial" w:cs="Arial"/>
          <w:sz w:val="20"/>
        </w:rPr>
        <w:t xml:space="preserve"> mesiace a začína plynúť prvým dňom mesiaca nasledujúcom po mesiaci, v ktorom príslušná zmluvná strana obdržala písomné oznámenie o výpovedi.</w:t>
      </w:r>
    </w:p>
    <w:p w14:paraId="77FCF7F8" w14:textId="77777777" w:rsidR="006970AB" w:rsidRPr="007C6381" w:rsidRDefault="006970AB" w:rsidP="006970AB">
      <w:pPr>
        <w:pStyle w:val="Zkladntext2"/>
        <w:spacing w:line="276" w:lineRule="auto"/>
        <w:rPr>
          <w:rFonts w:ascii="Arial" w:hAnsi="Arial" w:cs="Arial"/>
          <w:sz w:val="20"/>
        </w:rPr>
      </w:pPr>
    </w:p>
    <w:p w14:paraId="3EC1CE38" w14:textId="24308930"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alebo ako pri podstatnom porušení zmluvy, pričom Zmluva zaniká dňom doručenia odstupujúceho prejavu zhotoviteľovi, a to bez akejkoľvek povinnosti na náhradu škody, najmä ak:</w:t>
      </w:r>
    </w:p>
    <w:p w14:paraId="2C110E31" w14:textId="77777777" w:rsidR="006970AB" w:rsidRPr="007C6381" w:rsidRDefault="006970AB" w:rsidP="006970AB">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 xml:space="preserve">zhotoviteľ je v omeškaní s vykonaním </w:t>
      </w:r>
      <w:r>
        <w:rPr>
          <w:rFonts w:ascii="Arial" w:hAnsi="Arial" w:cs="Arial"/>
          <w:lang w:val="sk-SK"/>
        </w:rPr>
        <w:t xml:space="preserve">Diela, časti Diela </w:t>
      </w:r>
      <w:r w:rsidRPr="007C6381">
        <w:rPr>
          <w:rFonts w:ascii="Arial" w:hAnsi="Arial" w:cs="Arial"/>
          <w:lang w:val="sk-SK"/>
        </w:rPr>
        <w:t xml:space="preserve">o </w:t>
      </w:r>
      <w:r w:rsidRPr="002879F9">
        <w:rPr>
          <w:rFonts w:ascii="Arial" w:hAnsi="Arial" w:cs="Arial"/>
          <w:lang w:val="sk-SK"/>
        </w:rPr>
        <w:t>viac ako dva (2) dn</w:t>
      </w:r>
      <w:r>
        <w:rPr>
          <w:rFonts w:ascii="Arial" w:hAnsi="Arial" w:cs="Arial"/>
          <w:lang w:val="sk-SK"/>
        </w:rPr>
        <w:t>i</w:t>
      </w:r>
      <w:r w:rsidRPr="000D0F77">
        <w:rPr>
          <w:rFonts w:ascii="Arial" w:hAnsi="Arial" w:cs="Arial"/>
          <w:lang w:val="sk-SK"/>
        </w:rPr>
        <w:t>,</w:t>
      </w:r>
      <w:r w:rsidRPr="007C6381">
        <w:rPr>
          <w:rFonts w:ascii="Arial" w:hAnsi="Arial" w:cs="Arial"/>
          <w:lang w:val="sk-SK"/>
        </w:rPr>
        <w:t xml:space="preserve"> alebo </w:t>
      </w:r>
    </w:p>
    <w:p w14:paraId="0F340187"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92B484C"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6C81648C" w14:textId="41BD3593" w:rsidR="006970AB" w:rsidRPr="007C6381" w:rsidRDefault="0029675A" w:rsidP="006970AB">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r</w:t>
      </w:r>
      <w:r w:rsidR="006970AB">
        <w:rPr>
          <w:rFonts w:ascii="Arial" w:hAnsi="Arial" w:cs="Arial"/>
          <w:lang w:val="sk-SK"/>
        </w:rPr>
        <w:t>ealizácia Diela nebola vykonaná v súlade s touto Zmluvou</w:t>
      </w:r>
      <w:r w:rsidR="006970AB" w:rsidRPr="007C6381">
        <w:rPr>
          <w:rFonts w:ascii="Arial" w:hAnsi="Arial" w:cs="Arial"/>
          <w:lang w:val="sk-SK"/>
        </w:rPr>
        <w:t xml:space="preserve">, alebo </w:t>
      </w:r>
    </w:p>
    <w:p w14:paraId="3AFB4000"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pred termínom plnenia je zrejmé, že zhotoviteľ bude v omeškaní s</w:t>
      </w:r>
      <w:r>
        <w:rPr>
          <w:rFonts w:ascii="Arial" w:hAnsi="Arial" w:cs="Arial"/>
          <w:lang w:val="sk-SK"/>
        </w:rPr>
        <w:t> realizáciou Diela</w:t>
      </w:r>
      <w:r w:rsidRPr="007C6381">
        <w:rPr>
          <w:rFonts w:ascii="Arial" w:hAnsi="Arial" w:cs="Arial"/>
          <w:lang w:val="sk-SK"/>
        </w:rPr>
        <w:t xml:space="preserve">, alebo zmluvu poruší inak podstatným spôsobom a objednávateľ nemá záujem na plnení s takýmto omeškaním, resp. porušením, alebo </w:t>
      </w:r>
    </w:p>
    <w:p w14:paraId="53D324A1"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66310C27"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02AC21F1"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w:t>
      </w:r>
      <w:r w:rsidRPr="007C6381">
        <w:rPr>
          <w:rFonts w:ascii="Arial" w:hAnsi="Arial" w:cs="Arial"/>
          <w:lang w:val="sk-SK"/>
        </w:rPr>
        <w:lastRenderedPageBreak/>
        <w:t>reštrukturalizačného konania, alebo sa voči nemu začala exekúcia, ktorá môže ohroziť jeho podnikateľskú činnosť alebo platobnú schopnosť, alebo</w:t>
      </w:r>
    </w:p>
    <w:p w14:paraId="209ED200" w14:textId="77777777" w:rsidR="006970AB" w:rsidRPr="007C6381" w:rsidRDefault="006970AB" w:rsidP="006970A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EB0D5E" w14:textId="77777777"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5F6C7E94" w14:textId="77777777" w:rsidR="006970AB" w:rsidRPr="007C6381" w:rsidRDefault="006970AB" w:rsidP="006970AB">
      <w:pPr>
        <w:pStyle w:val="Zkladntext2"/>
        <w:spacing w:line="276" w:lineRule="auto"/>
        <w:ind w:left="709"/>
        <w:rPr>
          <w:rFonts w:ascii="Arial" w:hAnsi="Arial" w:cs="Arial"/>
          <w:sz w:val="20"/>
        </w:rPr>
      </w:pPr>
    </w:p>
    <w:p w14:paraId="6040CCC7" w14:textId="77777777"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30FCE667" w14:textId="77777777" w:rsidR="006970AB" w:rsidRPr="007C6381" w:rsidRDefault="006970AB" w:rsidP="006970AB">
      <w:pPr>
        <w:pStyle w:val="Odsekzoznamu"/>
        <w:spacing w:line="276" w:lineRule="auto"/>
        <w:rPr>
          <w:rFonts w:ascii="Arial" w:hAnsi="Arial" w:cs="Arial"/>
          <w:lang w:val="sk-SK"/>
        </w:rPr>
      </w:pPr>
    </w:p>
    <w:p w14:paraId="711FDDC6" w14:textId="77777777"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v prípade ukončenia tejto zmluvy bude mať zhotoviteľ nárok na úhradu tej časti riadne a včas </w:t>
      </w:r>
      <w:r>
        <w:rPr>
          <w:rFonts w:ascii="Arial" w:hAnsi="Arial" w:cs="Arial"/>
          <w:sz w:val="20"/>
        </w:rPr>
        <w:t>zrealizovaného Diela</w:t>
      </w:r>
      <w:r w:rsidRPr="007C6381">
        <w:rPr>
          <w:rFonts w:ascii="Arial" w:hAnsi="Arial" w:cs="Arial"/>
          <w:sz w:val="20"/>
        </w:rPr>
        <w:t>, ktor</w:t>
      </w:r>
      <w:r>
        <w:rPr>
          <w:rFonts w:ascii="Arial" w:hAnsi="Arial" w:cs="Arial"/>
          <w:sz w:val="20"/>
        </w:rPr>
        <w:t>ého</w:t>
      </w:r>
      <w:r w:rsidRPr="007C6381">
        <w:rPr>
          <w:rFonts w:ascii="Arial" w:hAnsi="Arial" w:cs="Arial"/>
          <w:sz w:val="20"/>
        </w:rPr>
        <w:t xml:space="preserve"> časť bola zo strany objednávateľa akceptovaná.  </w:t>
      </w:r>
    </w:p>
    <w:p w14:paraId="6E8BE565" w14:textId="77777777" w:rsidR="006970AB" w:rsidRPr="007C6381" w:rsidRDefault="006970AB" w:rsidP="006970AB">
      <w:pPr>
        <w:pStyle w:val="zmluva"/>
        <w:numPr>
          <w:ilvl w:val="0"/>
          <w:numId w:val="0"/>
        </w:numPr>
        <w:tabs>
          <w:tab w:val="clear" w:pos="2835"/>
          <w:tab w:val="left" w:pos="-4536"/>
        </w:tabs>
        <w:spacing w:line="276" w:lineRule="auto"/>
        <w:jc w:val="both"/>
        <w:rPr>
          <w:rFonts w:cs="Arial"/>
          <w:lang w:val="sk-SK"/>
        </w:rPr>
      </w:pPr>
    </w:p>
    <w:p w14:paraId="07EC4643" w14:textId="750BC94E" w:rsidR="006970AB" w:rsidRPr="007C6381" w:rsidRDefault="006970AB" w:rsidP="006970A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1</w:t>
      </w:r>
      <w:r w:rsidR="00841948">
        <w:rPr>
          <w:rFonts w:ascii="Arial" w:hAnsi="Arial" w:cs="Arial"/>
          <w:sz w:val="20"/>
        </w:rPr>
        <w:t>2</w:t>
      </w:r>
      <w:r>
        <w:rPr>
          <w:rFonts w:ascii="Arial" w:hAnsi="Arial" w:cs="Arial"/>
          <w:sz w:val="20"/>
        </w:rPr>
        <w:t xml:space="preserve"> </w:t>
      </w:r>
      <w:r w:rsidRPr="007C6381">
        <w:rPr>
          <w:rFonts w:ascii="Arial" w:hAnsi="Arial" w:cs="Arial"/>
          <w:sz w:val="20"/>
        </w:rPr>
        <w:t xml:space="preserve">tejto zmluvy. </w:t>
      </w:r>
    </w:p>
    <w:p w14:paraId="33211472" w14:textId="77777777" w:rsidR="006970AB" w:rsidRPr="007C6381" w:rsidRDefault="006970AB" w:rsidP="006970AB">
      <w:pPr>
        <w:tabs>
          <w:tab w:val="left" w:pos="2977"/>
        </w:tabs>
        <w:spacing w:line="276" w:lineRule="auto"/>
        <w:rPr>
          <w:rFonts w:ascii="Arial" w:hAnsi="Arial" w:cs="Arial"/>
          <w:b/>
        </w:rPr>
      </w:pPr>
    </w:p>
    <w:p w14:paraId="171A2C10"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621922B3" w14:textId="77777777" w:rsidR="006970AB" w:rsidRPr="00673125" w:rsidRDefault="006970AB" w:rsidP="006970AB">
      <w:pPr>
        <w:pStyle w:val="Bezriadkovania"/>
        <w:spacing w:line="276" w:lineRule="auto"/>
        <w:jc w:val="center"/>
        <w:rPr>
          <w:rFonts w:ascii="Arial" w:hAnsi="Arial" w:cs="Arial"/>
          <w:b/>
        </w:rPr>
      </w:pPr>
      <w:r w:rsidRPr="00673125">
        <w:rPr>
          <w:rFonts w:ascii="Arial" w:hAnsi="Arial" w:cs="Arial"/>
          <w:b/>
        </w:rPr>
        <w:t>MIESTO VÝKONU PRÁC</w:t>
      </w:r>
    </w:p>
    <w:p w14:paraId="79551267" w14:textId="77777777" w:rsidR="006970AB" w:rsidRPr="007C6381" w:rsidRDefault="006970AB" w:rsidP="006970AB">
      <w:pPr>
        <w:tabs>
          <w:tab w:val="left" w:pos="2977"/>
        </w:tabs>
        <w:spacing w:line="276" w:lineRule="auto"/>
        <w:rPr>
          <w:rFonts w:ascii="Arial" w:hAnsi="Arial" w:cs="Arial"/>
          <w:b/>
        </w:rPr>
      </w:pPr>
    </w:p>
    <w:p w14:paraId="2BA68A58" w14:textId="674D1554" w:rsidR="006970AB" w:rsidRPr="00F719BE" w:rsidRDefault="006970AB" w:rsidP="00F719BE">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w:t>
      </w:r>
      <w:bookmarkStart w:id="0" w:name="_Hlk34744553"/>
      <w:r w:rsidRPr="007C6381">
        <w:rPr>
          <w:rFonts w:ascii="Arial" w:hAnsi="Arial" w:cs="Arial"/>
        </w:rPr>
        <w:t xml:space="preserve">Zariadenie na energetické využitie odpadu (ZEVO) </w:t>
      </w:r>
      <w:bookmarkEnd w:id="0"/>
      <w:r w:rsidRPr="007C6381">
        <w:rPr>
          <w:rFonts w:ascii="Arial" w:hAnsi="Arial" w:cs="Arial"/>
          <w:shd w:val="clear" w:color="auto" w:fill="FFFFFF"/>
        </w:rPr>
        <w:t>objednávateľa, Vlčie hrdlo 72, 821 07 Bratislava, predtým známe pod pôvodným názvom Spaľovňa odpadu</w:t>
      </w:r>
      <w:r w:rsidR="005F55CF">
        <w:rPr>
          <w:rFonts w:ascii="Arial" w:hAnsi="Arial" w:cs="Arial"/>
          <w:shd w:val="clear" w:color="auto" w:fill="FFFFFF"/>
        </w:rPr>
        <w:t>.</w:t>
      </w:r>
    </w:p>
    <w:p w14:paraId="2F160D2A" w14:textId="77777777" w:rsidR="006970AB" w:rsidRPr="007C6381" w:rsidRDefault="006970AB" w:rsidP="006970AB">
      <w:pPr>
        <w:tabs>
          <w:tab w:val="left" w:pos="9426"/>
        </w:tabs>
        <w:spacing w:line="276" w:lineRule="auto"/>
        <w:ind w:left="709"/>
        <w:jc w:val="both"/>
        <w:rPr>
          <w:rFonts w:ascii="Arial" w:hAnsi="Arial" w:cs="Arial"/>
          <w:b/>
        </w:rPr>
      </w:pPr>
    </w:p>
    <w:p w14:paraId="7C03CAC3"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3886981F" w14:textId="77777777" w:rsidR="006970AB" w:rsidRPr="00673125" w:rsidRDefault="006970AB" w:rsidP="006970AB">
      <w:pPr>
        <w:spacing w:line="276" w:lineRule="auto"/>
        <w:jc w:val="center"/>
        <w:rPr>
          <w:rFonts w:ascii="Arial" w:hAnsi="Arial" w:cs="Arial"/>
          <w:b/>
        </w:rPr>
      </w:pPr>
      <w:r w:rsidRPr="00673125">
        <w:rPr>
          <w:rFonts w:ascii="Arial" w:hAnsi="Arial" w:cs="Arial"/>
          <w:b/>
        </w:rPr>
        <w:t xml:space="preserve">CENA </w:t>
      </w:r>
      <w:r>
        <w:rPr>
          <w:rFonts w:ascii="Arial" w:hAnsi="Arial" w:cs="Arial"/>
          <w:b/>
        </w:rPr>
        <w:t>ZA DIELO</w:t>
      </w:r>
    </w:p>
    <w:p w14:paraId="1E86ABB7" w14:textId="77777777" w:rsidR="006970AB" w:rsidRPr="007C6381" w:rsidRDefault="006970AB" w:rsidP="006970AB">
      <w:pPr>
        <w:tabs>
          <w:tab w:val="left" w:pos="2977"/>
        </w:tabs>
        <w:spacing w:line="276" w:lineRule="auto"/>
        <w:rPr>
          <w:rFonts w:ascii="Arial" w:hAnsi="Arial" w:cs="Arial"/>
          <w:b/>
        </w:rPr>
      </w:pPr>
    </w:p>
    <w:p w14:paraId="2F7645C7" w14:textId="5D87783B" w:rsidR="006970AB" w:rsidRPr="00876FF7" w:rsidRDefault="006970AB" w:rsidP="006970A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Dielo</w:t>
      </w:r>
      <w:r w:rsidR="004747E8">
        <w:rPr>
          <w:rFonts w:ascii="Arial" w:hAnsi="Arial" w:cs="Arial"/>
        </w:rPr>
        <w:t xml:space="preserve"> a Servis</w:t>
      </w:r>
      <w:r>
        <w:rPr>
          <w:rFonts w:ascii="Arial" w:hAnsi="Arial" w:cs="Arial"/>
        </w:rPr>
        <w:t xml:space="preserve"> uvedenej v Prílohe č. 2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675FA2E8" w14:textId="77777777" w:rsidR="006970AB" w:rsidRPr="007C6381" w:rsidRDefault="006970AB" w:rsidP="006970AB">
      <w:pPr>
        <w:tabs>
          <w:tab w:val="left" w:pos="9426"/>
        </w:tabs>
        <w:spacing w:line="276" w:lineRule="auto"/>
        <w:ind w:firstLine="851"/>
        <w:jc w:val="both"/>
        <w:rPr>
          <w:rFonts w:ascii="Arial" w:hAnsi="Arial" w:cs="Arial"/>
        </w:rPr>
      </w:pPr>
    </w:p>
    <w:p w14:paraId="5AF98049" w14:textId="790044B0" w:rsidR="006970AB" w:rsidRPr="007C6381" w:rsidRDefault="006970AB" w:rsidP="006970A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Daň z pridanej hodnoty bude pripočítaná k Cene vo výške stanovenej platným zákonom </w:t>
      </w:r>
      <w:r w:rsidR="00C6609F">
        <w:rPr>
          <w:rFonts w:ascii="Arial" w:hAnsi="Arial" w:cs="Arial"/>
        </w:rPr>
        <w:t xml:space="preserve">                      </w:t>
      </w:r>
      <w:r w:rsidRPr="007C6381">
        <w:rPr>
          <w:rFonts w:ascii="Arial" w:hAnsi="Arial" w:cs="Arial"/>
        </w:rPr>
        <w:t>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30BB60D7" w14:textId="77777777" w:rsidR="006970AB" w:rsidRPr="007C6381" w:rsidRDefault="006970AB" w:rsidP="006970AB">
      <w:pPr>
        <w:tabs>
          <w:tab w:val="left" w:pos="9426"/>
        </w:tabs>
        <w:spacing w:line="276" w:lineRule="auto"/>
        <w:ind w:left="709"/>
        <w:jc w:val="both"/>
        <w:rPr>
          <w:rFonts w:ascii="Arial" w:hAnsi="Arial" w:cs="Arial"/>
        </w:rPr>
      </w:pPr>
    </w:p>
    <w:p w14:paraId="1F7ED64C" w14:textId="3D7BAED0" w:rsidR="006970AB" w:rsidRDefault="006970AB" w:rsidP="006970AB">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w:t>
      </w:r>
      <w:r>
        <w:rPr>
          <w:rFonts w:ascii="Arial" w:hAnsi="Arial" w:cs="Arial"/>
        </w:rPr>
        <w:t>Diel</w:t>
      </w:r>
      <w:r w:rsidRPr="00B84F1F">
        <w:rPr>
          <w:rFonts w:ascii="Arial" w:hAnsi="Arial" w:cs="Arial"/>
        </w:rPr>
        <w:t xml:space="preserve">o </w:t>
      </w:r>
      <w:r w:rsidR="004747E8">
        <w:rPr>
          <w:rFonts w:ascii="Arial" w:hAnsi="Arial" w:cs="Arial"/>
        </w:rPr>
        <w:t xml:space="preserve">a Servis </w:t>
      </w:r>
      <w:r w:rsidRPr="00B84F1F">
        <w:rPr>
          <w:rFonts w:ascii="Arial" w:hAnsi="Arial" w:cs="Arial"/>
        </w:rPr>
        <w:t xml:space="preserve">podľa bodu 5.1. tohto článku zmluvy je cenou konečnou a sú v nej zahrnuté všetky náklady zhotoviteľa vrátane dopravných nákladov, </w:t>
      </w:r>
      <w:r w:rsidR="00904D36">
        <w:rPr>
          <w:rFonts w:ascii="Arial" w:hAnsi="Arial" w:cs="Arial"/>
        </w:rPr>
        <w:t xml:space="preserve">Servisu, </w:t>
      </w:r>
      <w:r w:rsidR="00FE29A5">
        <w:rPr>
          <w:rFonts w:ascii="Arial" w:hAnsi="Arial" w:cs="Arial"/>
        </w:rPr>
        <w:t>náhradných dielov,</w:t>
      </w:r>
      <w:r w:rsidR="004747E8">
        <w:rPr>
          <w:rFonts w:ascii="Arial" w:hAnsi="Arial" w:cs="Arial"/>
        </w:rPr>
        <w:t xml:space="preserve"> </w:t>
      </w:r>
      <w:r w:rsidRPr="00B84F1F">
        <w:rPr>
          <w:rFonts w:ascii="Arial" w:hAnsi="Arial" w:cs="Arial"/>
        </w:rPr>
        <w:t xml:space="preserve">nákladov na pracovné pomôcky a zariadenia nevyhnutné k poskytnutiu </w:t>
      </w:r>
      <w:r w:rsidR="003909E9">
        <w:rPr>
          <w:rFonts w:ascii="Arial" w:hAnsi="Arial" w:cs="Arial"/>
        </w:rPr>
        <w:t>Servisu</w:t>
      </w:r>
      <w:r w:rsidR="003909E9" w:rsidRPr="00B84F1F">
        <w:rPr>
          <w:rFonts w:ascii="Arial" w:hAnsi="Arial" w:cs="Arial"/>
        </w:rPr>
        <w:t xml:space="preserve"> </w:t>
      </w:r>
      <w:r w:rsidRPr="00B84F1F">
        <w:rPr>
          <w:rFonts w:ascii="Arial" w:hAnsi="Arial" w:cs="Arial"/>
        </w:rPr>
        <w:t>v súlade s HSE požiadavkami,  mzdové náklady a pod.</w:t>
      </w:r>
    </w:p>
    <w:p w14:paraId="132F8C3B" w14:textId="77777777" w:rsidR="006970AB" w:rsidRPr="00F02C71" w:rsidRDefault="006970AB" w:rsidP="006970AB">
      <w:pPr>
        <w:pStyle w:val="Odsekzoznamu"/>
        <w:rPr>
          <w:rFonts w:ascii="Arial" w:hAnsi="Arial" w:cs="Arial"/>
          <w:lang w:val="sk-SK"/>
        </w:rPr>
      </w:pPr>
    </w:p>
    <w:p w14:paraId="22236A82" w14:textId="1E1699F4" w:rsidR="006970AB" w:rsidRPr="007C6381" w:rsidRDefault="006970AB" w:rsidP="006970AB">
      <w:pPr>
        <w:tabs>
          <w:tab w:val="left" w:pos="9426"/>
        </w:tabs>
        <w:spacing w:line="276" w:lineRule="auto"/>
        <w:jc w:val="both"/>
        <w:rPr>
          <w:rFonts w:ascii="Arial" w:hAnsi="Arial" w:cs="Arial"/>
          <w:b/>
        </w:rPr>
      </w:pPr>
      <w:r w:rsidRPr="007C6381">
        <w:rPr>
          <w:rFonts w:ascii="Arial" w:hAnsi="Arial" w:cs="Arial"/>
        </w:rPr>
        <w:t xml:space="preserve">   </w:t>
      </w:r>
    </w:p>
    <w:p w14:paraId="43B9C41C"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48A53991" w14:textId="77777777" w:rsidR="006970AB" w:rsidRPr="00673125" w:rsidRDefault="006970AB" w:rsidP="006970AB">
      <w:pPr>
        <w:spacing w:line="276" w:lineRule="auto"/>
        <w:jc w:val="center"/>
        <w:rPr>
          <w:rFonts w:ascii="Arial" w:hAnsi="Arial" w:cs="Arial"/>
          <w:b/>
        </w:rPr>
      </w:pPr>
      <w:r w:rsidRPr="00673125">
        <w:rPr>
          <w:rFonts w:ascii="Arial" w:hAnsi="Arial" w:cs="Arial"/>
          <w:b/>
        </w:rPr>
        <w:t>PLATOBNÉ  PODMIENKY</w:t>
      </w:r>
    </w:p>
    <w:p w14:paraId="059E4FE3" w14:textId="77777777" w:rsidR="006970AB" w:rsidRPr="007C6381" w:rsidRDefault="006970AB" w:rsidP="006970AB">
      <w:pPr>
        <w:spacing w:line="276" w:lineRule="auto"/>
        <w:rPr>
          <w:rFonts w:ascii="Arial" w:hAnsi="Arial" w:cs="Arial"/>
        </w:rPr>
      </w:pPr>
    </w:p>
    <w:p w14:paraId="256B73A2"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Cena za dielo bude zo strany objednávateľa uhradená na základe faktúry vystavenej zhotoviteľ</w:t>
      </w:r>
      <w:r>
        <w:rPr>
          <w:rFonts w:ascii="Arial" w:hAnsi="Arial" w:cs="Arial"/>
          <w:sz w:val="20"/>
        </w:rPr>
        <w:t>om</w:t>
      </w:r>
      <w:r w:rsidRPr="007C6381">
        <w:rPr>
          <w:rFonts w:ascii="Arial" w:hAnsi="Arial" w:cs="Arial"/>
          <w:sz w:val="20"/>
        </w:rPr>
        <w:t xml:space="preserve"> k poslednému dňu kalendárneho mesiaca, v ktorom bol</w:t>
      </w:r>
      <w:r>
        <w:rPr>
          <w:rFonts w:ascii="Arial" w:hAnsi="Arial" w:cs="Arial"/>
          <w:sz w:val="20"/>
        </w:rPr>
        <w:t>a</w:t>
      </w:r>
      <w:r w:rsidRPr="007C6381">
        <w:rPr>
          <w:rFonts w:ascii="Arial" w:hAnsi="Arial" w:cs="Arial"/>
          <w:sz w:val="20"/>
        </w:rPr>
        <w:t xml:space="preserve"> </w:t>
      </w:r>
      <w:r>
        <w:rPr>
          <w:rFonts w:ascii="Arial" w:hAnsi="Arial" w:cs="Arial"/>
          <w:sz w:val="20"/>
        </w:rPr>
        <w:t>bolo Dielo vykonané</w:t>
      </w:r>
      <w:r w:rsidRPr="007C6381">
        <w:rPr>
          <w:rFonts w:ascii="Arial" w:hAnsi="Arial" w:cs="Arial"/>
          <w:sz w:val="20"/>
        </w:rPr>
        <w:t xml:space="preserve">. </w:t>
      </w:r>
    </w:p>
    <w:p w14:paraId="263FE239" w14:textId="77777777" w:rsidR="006970AB" w:rsidRPr="007C6381" w:rsidRDefault="006970AB" w:rsidP="006970AB">
      <w:pPr>
        <w:pStyle w:val="Zkladntext3"/>
        <w:tabs>
          <w:tab w:val="num" w:pos="709"/>
        </w:tabs>
        <w:spacing w:line="276" w:lineRule="auto"/>
        <w:ind w:left="709" w:hanging="709"/>
        <w:rPr>
          <w:rFonts w:ascii="Arial" w:hAnsi="Arial" w:cs="Arial"/>
          <w:sz w:val="20"/>
        </w:rPr>
      </w:pPr>
    </w:p>
    <w:p w14:paraId="7BD66C69" w14:textId="77777777" w:rsidR="006970AB"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r>
        <w:rPr>
          <w:rFonts w:ascii="Arial" w:hAnsi="Arial" w:cs="Arial"/>
          <w:sz w:val="20"/>
        </w:rPr>
        <w:t>:</w:t>
      </w:r>
    </w:p>
    <w:p w14:paraId="6C09F1D3" w14:textId="2D4407DD" w:rsidR="006970AB" w:rsidRPr="003F0685" w:rsidRDefault="00C20068" w:rsidP="006970AB">
      <w:pPr>
        <w:pStyle w:val="Zkladntext3"/>
        <w:numPr>
          <w:ilvl w:val="0"/>
          <w:numId w:val="27"/>
        </w:numPr>
        <w:spacing w:line="276" w:lineRule="auto"/>
        <w:ind w:hanging="436"/>
        <w:jc w:val="both"/>
        <w:rPr>
          <w:rFonts w:ascii="Arial" w:hAnsi="Arial" w:cs="Arial"/>
          <w:sz w:val="20"/>
        </w:rPr>
      </w:pPr>
      <w:r w:rsidRPr="000A47CB">
        <w:rPr>
          <w:rFonts w:ascii="Arial" w:hAnsi="Arial" w:cs="Arial"/>
          <w:sz w:val="20"/>
          <w:lang w:eastAsia="cs-CZ"/>
        </w:rPr>
        <w:t>p</w:t>
      </w:r>
      <w:r w:rsidR="009874B4" w:rsidRPr="003F0685">
        <w:rPr>
          <w:rFonts w:ascii="Arial" w:hAnsi="Arial" w:cs="Arial"/>
          <w:sz w:val="20"/>
          <w:lang w:eastAsia="cs-CZ"/>
        </w:rPr>
        <w:t xml:space="preserve">odpísaný </w:t>
      </w:r>
      <w:r w:rsidR="006970AB" w:rsidRPr="003F0685">
        <w:rPr>
          <w:rFonts w:ascii="Arial" w:hAnsi="Arial" w:cs="Arial"/>
          <w:sz w:val="20"/>
          <w:lang w:eastAsia="cs-CZ"/>
        </w:rPr>
        <w:t>preberajúci a odovzdávajúci protokol</w:t>
      </w:r>
      <w:r w:rsidR="004747E8" w:rsidRPr="003F0685">
        <w:rPr>
          <w:rFonts w:ascii="Arial" w:hAnsi="Arial" w:cs="Arial"/>
          <w:sz w:val="20"/>
          <w:lang w:eastAsia="cs-CZ"/>
        </w:rPr>
        <w:t xml:space="preserve"> Diela</w:t>
      </w:r>
      <w:r w:rsidR="003F0685">
        <w:rPr>
          <w:rFonts w:ascii="Arial" w:hAnsi="Arial" w:cs="Arial"/>
          <w:sz w:val="20"/>
          <w:lang w:eastAsia="cs-CZ"/>
        </w:rPr>
        <w:t>;</w:t>
      </w:r>
    </w:p>
    <w:p w14:paraId="3FC4AC53" w14:textId="57B85010" w:rsidR="009874B4" w:rsidRPr="003F0685" w:rsidRDefault="004747E8" w:rsidP="006970AB">
      <w:pPr>
        <w:pStyle w:val="Zkladntext3"/>
        <w:numPr>
          <w:ilvl w:val="0"/>
          <w:numId w:val="27"/>
        </w:numPr>
        <w:spacing w:line="276" w:lineRule="auto"/>
        <w:ind w:hanging="436"/>
        <w:jc w:val="both"/>
        <w:rPr>
          <w:rFonts w:ascii="Arial" w:hAnsi="Arial" w:cs="Arial"/>
          <w:sz w:val="20"/>
        </w:rPr>
      </w:pPr>
      <w:r w:rsidRPr="003F0685">
        <w:rPr>
          <w:rFonts w:ascii="Arial" w:hAnsi="Arial" w:cs="Arial"/>
          <w:sz w:val="20"/>
          <w:lang w:eastAsia="cs-CZ"/>
        </w:rPr>
        <w:t xml:space="preserve">montážny denník </w:t>
      </w:r>
      <w:r w:rsidR="009874B4" w:rsidRPr="003F0685">
        <w:rPr>
          <w:rFonts w:ascii="Arial" w:hAnsi="Arial" w:cs="Arial"/>
          <w:sz w:val="20"/>
          <w:lang w:eastAsia="cs-CZ"/>
        </w:rPr>
        <w:t xml:space="preserve">- </w:t>
      </w:r>
      <w:r w:rsidR="006970AB" w:rsidRPr="003F0685">
        <w:rPr>
          <w:rFonts w:ascii="Arial" w:hAnsi="Arial" w:cs="Arial"/>
          <w:sz w:val="20"/>
          <w:lang w:eastAsia="cs-CZ"/>
        </w:rPr>
        <w:t>podrobný rozpis uskutočnených prác</w:t>
      </w:r>
      <w:r w:rsidR="009874B4" w:rsidRPr="003F0685">
        <w:rPr>
          <w:rFonts w:ascii="Arial" w:hAnsi="Arial" w:cs="Arial"/>
          <w:sz w:val="20"/>
          <w:lang w:eastAsia="cs-CZ"/>
        </w:rPr>
        <w:t>;</w:t>
      </w:r>
      <w:r w:rsidRPr="003F0685">
        <w:rPr>
          <w:rFonts w:ascii="Arial" w:hAnsi="Arial" w:cs="Arial"/>
          <w:sz w:val="20"/>
        </w:rPr>
        <w:t xml:space="preserve"> </w:t>
      </w:r>
    </w:p>
    <w:p w14:paraId="548F2B41" w14:textId="4B45434C" w:rsidR="006970AB" w:rsidRPr="00363873" w:rsidRDefault="004747E8" w:rsidP="006970AB">
      <w:pPr>
        <w:pStyle w:val="Zkladntext3"/>
        <w:numPr>
          <w:ilvl w:val="0"/>
          <w:numId w:val="27"/>
        </w:numPr>
        <w:spacing w:line="276" w:lineRule="auto"/>
        <w:ind w:hanging="436"/>
        <w:jc w:val="both"/>
        <w:rPr>
          <w:rFonts w:ascii="Arial" w:hAnsi="Arial" w:cs="Arial"/>
          <w:sz w:val="20"/>
        </w:rPr>
      </w:pPr>
      <w:r w:rsidRPr="006C739D">
        <w:rPr>
          <w:rFonts w:ascii="Arial" w:hAnsi="Arial" w:cs="Arial"/>
          <w:sz w:val="20"/>
        </w:rPr>
        <w:lastRenderedPageBreak/>
        <w:t>realizač</w:t>
      </w:r>
      <w:r w:rsidRPr="003F0685">
        <w:rPr>
          <w:rFonts w:ascii="Arial" w:hAnsi="Arial" w:cs="Arial"/>
          <w:sz w:val="20"/>
        </w:rPr>
        <w:t>ná projektová dokumentácia</w:t>
      </w:r>
      <w:r w:rsidR="00D62951">
        <w:rPr>
          <w:rFonts w:ascii="Arial" w:hAnsi="Arial" w:cs="Arial"/>
          <w:sz w:val="20"/>
        </w:rPr>
        <w:t xml:space="preserve"> v zmysle Technickej špecifikácie</w:t>
      </w:r>
      <w:r w:rsidR="009874B4" w:rsidRPr="003F0685">
        <w:rPr>
          <w:rFonts w:ascii="Arial" w:hAnsi="Arial" w:cs="Arial"/>
          <w:sz w:val="20"/>
        </w:rPr>
        <w:t>;</w:t>
      </w:r>
      <w:r w:rsidR="009874B4" w:rsidRPr="006C739D">
        <w:rPr>
          <w:rFonts w:ascii="Arial" w:hAnsi="Arial" w:cs="Arial"/>
          <w:sz w:val="20"/>
        </w:rPr>
        <w:t> </w:t>
      </w:r>
      <w:r w:rsidRPr="006C739D">
        <w:rPr>
          <w:rFonts w:ascii="Arial" w:hAnsi="Arial" w:cs="Arial"/>
          <w:sz w:val="20"/>
        </w:rPr>
        <w:t xml:space="preserve"> </w:t>
      </w:r>
    </w:p>
    <w:p w14:paraId="6393006C" w14:textId="114EC7DF" w:rsidR="009874B4" w:rsidRPr="000A47CB" w:rsidRDefault="009874B4" w:rsidP="000A47CB">
      <w:pPr>
        <w:pStyle w:val="Odsekzoznamu"/>
        <w:numPr>
          <w:ilvl w:val="0"/>
          <w:numId w:val="27"/>
        </w:numPr>
        <w:autoSpaceDE w:val="0"/>
        <w:autoSpaceDN w:val="0"/>
        <w:adjustRightInd w:val="0"/>
        <w:ind w:hanging="436"/>
        <w:jc w:val="both"/>
        <w:rPr>
          <w:rFonts w:ascii="Arial" w:hAnsi="Arial" w:cs="Arial"/>
          <w:bCs/>
          <w:iCs/>
        </w:rPr>
      </w:pPr>
      <w:r w:rsidRPr="000A47CB">
        <w:rPr>
          <w:rFonts w:ascii="Arial" w:hAnsi="Arial" w:cs="Arial"/>
          <w:bCs/>
          <w:iCs/>
        </w:rPr>
        <w:t>akékoľvek ďalšie dokumenty, ktoré majú byť Objednávateľovi odovzdané na základe tejto Zmluvy, požiadaviek Objednávateľa alebo právnych predpisov.</w:t>
      </w:r>
    </w:p>
    <w:p w14:paraId="14A11726" w14:textId="77777777" w:rsidR="006970AB" w:rsidRPr="000A47CB" w:rsidRDefault="006970AB" w:rsidP="006970AB">
      <w:pPr>
        <w:tabs>
          <w:tab w:val="num" w:pos="709"/>
          <w:tab w:val="left" w:pos="2977"/>
        </w:tabs>
        <w:spacing w:line="276" w:lineRule="auto"/>
        <w:ind w:left="709" w:hanging="709"/>
        <w:jc w:val="both"/>
        <w:rPr>
          <w:rFonts w:ascii="Arial" w:hAnsi="Arial" w:cs="Arial"/>
        </w:rPr>
      </w:pPr>
    </w:p>
    <w:p w14:paraId="0301CED2" w14:textId="1631B1E5"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Lehota splatnosti faktúry je </w:t>
      </w:r>
      <w:r w:rsidR="00F85799">
        <w:rPr>
          <w:rFonts w:ascii="Arial" w:hAnsi="Arial" w:cs="Arial"/>
          <w:sz w:val="20"/>
        </w:rPr>
        <w:t>tridsať</w:t>
      </w:r>
      <w:r>
        <w:rPr>
          <w:rFonts w:ascii="Arial" w:hAnsi="Arial" w:cs="Arial"/>
          <w:sz w:val="20"/>
        </w:rPr>
        <w:t xml:space="preserve"> (</w:t>
      </w:r>
      <w:r w:rsidR="00F85799">
        <w:rPr>
          <w:rFonts w:ascii="Arial" w:hAnsi="Arial" w:cs="Arial"/>
          <w:sz w:val="20"/>
        </w:rPr>
        <w:t>30</w:t>
      </w:r>
      <w:r>
        <w:rPr>
          <w:rFonts w:ascii="Arial" w:hAnsi="Arial" w:cs="Arial"/>
          <w:sz w:val="20"/>
        </w:rPr>
        <w:t>)</w:t>
      </w:r>
      <w:r w:rsidRPr="007C6381">
        <w:rPr>
          <w:rFonts w:ascii="Arial" w:hAnsi="Arial" w:cs="Arial"/>
          <w:sz w:val="20"/>
        </w:rPr>
        <w:t xml:space="preserve"> dní odo dňa jej doručenia objednávateľ</w:t>
      </w:r>
      <w:r>
        <w:rPr>
          <w:rFonts w:ascii="Arial" w:hAnsi="Arial" w:cs="Arial"/>
          <w:sz w:val="20"/>
        </w:rPr>
        <w:t>ovi</w:t>
      </w:r>
      <w:r w:rsidRPr="007C6381">
        <w:rPr>
          <w:rFonts w:ascii="Arial" w:hAnsi="Arial" w:cs="Arial"/>
          <w:sz w:val="20"/>
        </w:rPr>
        <w:t>.</w:t>
      </w:r>
    </w:p>
    <w:p w14:paraId="776802BC" w14:textId="77777777" w:rsidR="006970AB" w:rsidRPr="007C6381" w:rsidRDefault="006970AB" w:rsidP="006970AB">
      <w:pPr>
        <w:pStyle w:val="Zkladntext3"/>
        <w:spacing w:line="276" w:lineRule="auto"/>
        <w:ind w:left="709"/>
        <w:jc w:val="both"/>
        <w:rPr>
          <w:rFonts w:ascii="Arial" w:hAnsi="Arial" w:cs="Arial"/>
          <w:sz w:val="20"/>
        </w:rPr>
      </w:pPr>
    </w:p>
    <w:p w14:paraId="6C3DEC32"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že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1E9B1B59" w14:textId="77777777" w:rsidR="006970AB" w:rsidRPr="007C6381" w:rsidRDefault="006970AB" w:rsidP="006970AB">
      <w:pPr>
        <w:pStyle w:val="Zkladntext3"/>
        <w:spacing w:line="276" w:lineRule="auto"/>
        <w:ind w:left="709"/>
        <w:jc w:val="both"/>
        <w:rPr>
          <w:rFonts w:ascii="Arial" w:hAnsi="Arial" w:cs="Arial"/>
          <w:sz w:val="20"/>
        </w:rPr>
      </w:pPr>
    </w:p>
    <w:p w14:paraId="3F74EF70"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041267D2" w14:textId="77777777" w:rsidR="006970AB" w:rsidRPr="007C6381" w:rsidRDefault="006970AB" w:rsidP="006970AB">
      <w:pPr>
        <w:pStyle w:val="Zkladntext3"/>
        <w:spacing w:line="276" w:lineRule="auto"/>
        <w:ind w:left="709"/>
        <w:jc w:val="both"/>
        <w:rPr>
          <w:rFonts w:ascii="Arial" w:hAnsi="Arial" w:cs="Arial"/>
          <w:sz w:val="20"/>
        </w:rPr>
      </w:pPr>
    </w:p>
    <w:p w14:paraId="51258561"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77ACCE1" w14:textId="77777777" w:rsidR="006970AB" w:rsidRPr="007C6381" w:rsidRDefault="006970AB" w:rsidP="006970AB">
      <w:pPr>
        <w:pStyle w:val="Zkladntext3"/>
        <w:spacing w:line="276" w:lineRule="auto"/>
        <w:ind w:left="709"/>
        <w:jc w:val="both"/>
        <w:rPr>
          <w:rFonts w:ascii="Arial" w:hAnsi="Arial" w:cs="Arial"/>
          <w:sz w:val="20"/>
        </w:rPr>
      </w:pPr>
    </w:p>
    <w:p w14:paraId="2D12AA22"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40159E63" w14:textId="77777777" w:rsidR="006970AB" w:rsidRPr="007C6381" w:rsidRDefault="006970AB" w:rsidP="006970AB">
      <w:pPr>
        <w:pStyle w:val="Zkladntext3"/>
        <w:spacing w:line="276" w:lineRule="auto"/>
        <w:ind w:left="709"/>
        <w:jc w:val="both"/>
        <w:rPr>
          <w:rFonts w:ascii="Arial" w:hAnsi="Arial" w:cs="Arial"/>
          <w:sz w:val="20"/>
        </w:rPr>
      </w:pPr>
    </w:p>
    <w:p w14:paraId="186A131C"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386BD62A" w14:textId="77777777" w:rsidR="006970AB" w:rsidRPr="007C6381" w:rsidRDefault="006970AB" w:rsidP="006970AB">
      <w:pPr>
        <w:pStyle w:val="Zkladntext3"/>
        <w:spacing w:line="276" w:lineRule="auto"/>
        <w:ind w:left="709"/>
        <w:jc w:val="both"/>
        <w:rPr>
          <w:rFonts w:ascii="Arial" w:hAnsi="Arial" w:cs="Arial"/>
          <w:sz w:val="20"/>
        </w:rPr>
      </w:pPr>
    </w:p>
    <w:p w14:paraId="1C03DD8E"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5B575153" w14:textId="77777777" w:rsidR="006970AB" w:rsidRPr="007C6381" w:rsidRDefault="006970AB" w:rsidP="006970AB">
      <w:pPr>
        <w:pStyle w:val="Zkladntext3"/>
        <w:spacing w:line="276" w:lineRule="auto"/>
        <w:ind w:left="709"/>
        <w:jc w:val="both"/>
        <w:rPr>
          <w:rFonts w:ascii="Arial" w:hAnsi="Arial" w:cs="Arial"/>
          <w:sz w:val="20"/>
        </w:rPr>
      </w:pPr>
    </w:p>
    <w:p w14:paraId="3FD7B498"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51380415" w14:textId="77777777" w:rsidR="006970AB" w:rsidRPr="007C6381" w:rsidRDefault="006970AB" w:rsidP="006970AB">
      <w:pPr>
        <w:pStyle w:val="Zkladntext3"/>
        <w:spacing w:line="276" w:lineRule="auto"/>
        <w:ind w:left="709"/>
        <w:jc w:val="both"/>
        <w:rPr>
          <w:rFonts w:ascii="Arial" w:hAnsi="Arial" w:cs="Arial"/>
          <w:sz w:val="20"/>
        </w:rPr>
      </w:pPr>
    </w:p>
    <w:p w14:paraId="6D0183CD"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6E2A3812" w14:textId="77777777" w:rsidR="006970AB" w:rsidRPr="007C6381" w:rsidRDefault="006970AB" w:rsidP="006970AB">
      <w:pPr>
        <w:pStyle w:val="Odsekzoznamu"/>
        <w:spacing w:line="276" w:lineRule="auto"/>
        <w:rPr>
          <w:rFonts w:ascii="Arial" w:hAnsi="Arial" w:cs="Arial"/>
          <w:lang w:val="sk-SK"/>
        </w:rPr>
      </w:pPr>
    </w:p>
    <w:p w14:paraId="64B5FA41" w14:textId="77777777" w:rsidR="006970AB" w:rsidRPr="007C6381" w:rsidRDefault="006970AB" w:rsidP="006970A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344E8939" w14:textId="426F751B" w:rsidR="006970AB" w:rsidRPr="007C6381" w:rsidRDefault="006970AB" w:rsidP="006970AB">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w:t>
      </w:r>
      <w:proofErr w:type="spellStart"/>
      <w:r w:rsidRPr="007C6381">
        <w:rPr>
          <w:rFonts w:ascii="Arial" w:hAnsi="Arial" w:cs="Arial"/>
          <w:sz w:val="20"/>
          <w:lang w:val="sk-SK" w:eastAsia="cs-CZ"/>
        </w:rPr>
        <w:t>zhoto</w:t>
      </w:r>
      <w:r w:rsidR="002E6551">
        <w:rPr>
          <w:rFonts w:ascii="Arial" w:hAnsi="Arial" w:cs="Arial"/>
          <w:sz w:val="20"/>
          <w:lang w:val="sk-SK" w:eastAsia="cs-CZ"/>
        </w:rPr>
        <w:t>-</w:t>
      </w:r>
      <w:r w:rsidRPr="007C6381">
        <w:rPr>
          <w:rFonts w:ascii="Arial" w:hAnsi="Arial" w:cs="Arial"/>
          <w:sz w:val="20"/>
          <w:lang w:val="sk-SK" w:eastAsia="cs-CZ"/>
        </w:rPr>
        <w:t>viteľa</w:t>
      </w:r>
      <w:proofErr w:type="spellEnd"/>
      <w:r w:rsidRPr="007C6381">
        <w:rPr>
          <w:rFonts w:ascii="Arial" w:hAnsi="Arial" w:cs="Arial"/>
          <w:sz w:val="20"/>
          <w:lang w:val="sk-SK" w:eastAsia="cs-CZ"/>
        </w:rPr>
        <w:t xml:space="preserve">, na základe výzvy daňového úradu, pričom o tejto skutočnosti bude zhotoviteľ bez zbytočného odkladu informovaný, alebo </w:t>
      </w:r>
    </w:p>
    <w:p w14:paraId="43F321FA" w14:textId="77777777" w:rsidR="006970AB" w:rsidRPr="007C6381" w:rsidRDefault="006970AB" w:rsidP="00F85799">
      <w:pPr>
        <w:pStyle w:val="Zkladntext"/>
        <w:numPr>
          <w:ilvl w:val="0"/>
          <w:numId w:val="13"/>
        </w:numPr>
        <w:tabs>
          <w:tab w:val="clear" w:pos="2977"/>
        </w:tabs>
        <w:spacing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616B5E97" w14:textId="77777777" w:rsidR="006970AB" w:rsidRPr="007C6381" w:rsidRDefault="006970AB" w:rsidP="006970AB">
      <w:pPr>
        <w:pStyle w:val="Zkladntext3"/>
        <w:spacing w:line="276" w:lineRule="auto"/>
        <w:ind w:left="709"/>
        <w:jc w:val="both"/>
        <w:rPr>
          <w:rFonts w:ascii="Arial" w:hAnsi="Arial" w:cs="Arial"/>
          <w:sz w:val="20"/>
        </w:rPr>
      </w:pPr>
    </w:p>
    <w:p w14:paraId="6F18C0D6" w14:textId="77777777" w:rsidR="006970AB" w:rsidRPr="007C6381" w:rsidRDefault="006970AB" w:rsidP="006970AB">
      <w:pPr>
        <w:pStyle w:val="Zkladntext2"/>
        <w:tabs>
          <w:tab w:val="num" w:pos="709"/>
        </w:tabs>
        <w:spacing w:line="276" w:lineRule="auto"/>
        <w:ind w:left="709" w:hanging="709"/>
        <w:rPr>
          <w:rFonts w:ascii="Arial" w:hAnsi="Arial" w:cs="Arial"/>
          <w:sz w:val="20"/>
        </w:rPr>
      </w:pPr>
    </w:p>
    <w:p w14:paraId="23AAC6DB" w14:textId="77777777" w:rsidR="006970AB" w:rsidRPr="007C6381" w:rsidRDefault="006970AB" w:rsidP="00F85799">
      <w:pPr>
        <w:pStyle w:val="Nadpis1"/>
        <w:keepLines/>
        <w:widowControl w:val="0"/>
        <w:numPr>
          <w:ilvl w:val="0"/>
          <w:numId w:val="1"/>
        </w:numPr>
        <w:shd w:val="clear" w:color="auto" w:fill="auto"/>
        <w:spacing w:line="276" w:lineRule="auto"/>
        <w:ind w:firstLine="0"/>
        <w:rPr>
          <w:rFonts w:ascii="Arial" w:hAnsi="Arial" w:cs="Arial"/>
          <w:sz w:val="20"/>
        </w:rPr>
      </w:pPr>
    </w:p>
    <w:p w14:paraId="699B95CD" w14:textId="77777777" w:rsidR="006970AB" w:rsidRPr="007C6381" w:rsidRDefault="006970AB" w:rsidP="006970AB">
      <w:pPr>
        <w:spacing w:line="276" w:lineRule="auto"/>
        <w:jc w:val="center"/>
      </w:pPr>
      <w:r>
        <w:rPr>
          <w:rFonts w:ascii="Arial" w:hAnsi="Arial" w:cs="Arial"/>
          <w:b/>
        </w:rPr>
        <w:t>ZMLUVNÉ POKUTY, ZODPOVEDNOSŤ ZA ŠKODU</w:t>
      </w:r>
    </w:p>
    <w:p w14:paraId="10CEB5F0" w14:textId="77777777" w:rsidR="006970AB" w:rsidRPr="007C6381" w:rsidRDefault="006970AB" w:rsidP="006970AB">
      <w:pPr>
        <w:keepNext/>
        <w:keepLines/>
        <w:widowControl w:val="0"/>
        <w:spacing w:line="276" w:lineRule="auto"/>
        <w:rPr>
          <w:rFonts w:ascii="Arial" w:hAnsi="Arial" w:cs="Arial"/>
        </w:rPr>
      </w:pPr>
    </w:p>
    <w:p w14:paraId="65267135" w14:textId="751F2531"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w:t>
      </w:r>
    </w:p>
    <w:p w14:paraId="0ED1E0DD" w14:textId="320A7D08" w:rsidR="006970AB" w:rsidRPr="00C90B10" w:rsidRDefault="006970AB" w:rsidP="00324D0F">
      <w:pPr>
        <w:pStyle w:val="Zkladntext3"/>
        <w:keepNext/>
        <w:keepLines/>
        <w:widowControl w:val="0"/>
        <w:numPr>
          <w:ilvl w:val="0"/>
          <w:numId w:val="4"/>
        </w:numPr>
        <w:tabs>
          <w:tab w:val="clear" w:pos="2977"/>
          <w:tab w:val="left" w:pos="1418"/>
        </w:tabs>
        <w:spacing w:line="276" w:lineRule="auto"/>
        <w:ind w:left="1418" w:hanging="425"/>
        <w:jc w:val="both"/>
        <w:rPr>
          <w:rFonts w:ascii="Arial" w:hAnsi="Arial" w:cs="Arial"/>
          <w:sz w:val="20"/>
        </w:rPr>
      </w:pPr>
      <w:r>
        <w:rPr>
          <w:rFonts w:ascii="Arial" w:hAnsi="Arial" w:cs="Arial"/>
          <w:sz w:val="20"/>
        </w:rPr>
        <w:t>so začatím vykonávania časti Diela podľa potvrdenej Objednávky</w:t>
      </w:r>
      <w:r w:rsidRPr="007C6381">
        <w:rPr>
          <w:rFonts w:ascii="Arial" w:hAnsi="Arial" w:cs="Arial"/>
          <w:sz w:val="20"/>
        </w:rPr>
        <w:t xml:space="preserve"> podľa článku 9. tejto zmluvy </w:t>
      </w:r>
      <w:r w:rsidRPr="00C90B10">
        <w:rPr>
          <w:rFonts w:ascii="Arial" w:hAnsi="Arial" w:cs="Arial"/>
          <w:sz w:val="20"/>
        </w:rPr>
        <w:t xml:space="preserve">má objednávateľ právo na úhradu zmluvnej pokuty zo strany zhotoviteľa vo výške 100 EUR (slovom: </w:t>
      </w:r>
      <w:r w:rsidR="00876A54">
        <w:rPr>
          <w:rFonts w:ascii="Arial" w:hAnsi="Arial" w:cs="Arial"/>
          <w:sz w:val="20"/>
        </w:rPr>
        <w:t xml:space="preserve">sto </w:t>
      </w:r>
      <w:r w:rsidRPr="00C90B10">
        <w:rPr>
          <w:rFonts w:ascii="Arial" w:hAnsi="Arial" w:cs="Arial"/>
          <w:sz w:val="20"/>
        </w:rPr>
        <w:t xml:space="preserve">eur) za každú aj začatú hodinu omeškania s nástupom na </w:t>
      </w:r>
      <w:r>
        <w:rPr>
          <w:rFonts w:ascii="Arial" w:hAnsi="Arial" w:cs="Arial"/>
          <w:sz w:val="20"/>
        </w:rPr>
        <w:t>realizáciu Diela</w:t>
      </w:r>
      <w:r w:rsidRPr="00C90B10">
        <w:rPr>
          <w:rFonts w:ascii="Arial" w:hAnsi="Arial" w:cs="Arial"/>
          <w:sz w:val="20"/>
        </w:rPr>
        <w:t>, a to aj opakovane,</w:t>
      </w:r>
    </w:p>
    <w:p w14:paraId="24AC3343" w14:textId="0EEDE188" w:rsidR="006970AB" w:rsidRPr="00C90B10" w:rsidRDefault="006970AB" w:rsidP="00324D0F">
      <w:pPr>
        <w:pStyle w:val="Zkladntext3"/>
        <w:keepNext/>
        <w:keepLines/>
        <w:widowControl w:val="0"/>
        <w:numPr>
          <w:ilvl w:val="0"/>
          <w:numId w:val="4"/>
        </w:numPr>
        <w:tabs>
          <w:tab w:val="clear" w:pos="2977"/>
          <w:tab w:val="left" w:pos="1418"/>
        </w:tabs>
        <w:spacing w:line="276" w:lineRule="auto"/>
        <w:ind w:left="1418" w:hanging="425"/>
        <w:jc w:val="both"/>
        <w:rPr>
          <w:rFonts w:ascii="Arial" w:hAnsi="Arial" w:cs="Arial"/>
          <w:sz w:val="20"/>
        </w:rPr>
      </w:pPr>
      <w:r w:rsidRPr="00C90B10">
        <w:rPr>
          <w:rFonts w:ascii="Arial" w:hAnsi="Arial" w:cs="Arial"/>
          <w:sz w:val="20"/>
        </w:rPr>
        <w:t xml:space="preserve">so začatím odstraňovania vady podľa článku 8. tejto zmluvy má objednávateľ právo na úhradu zmluvnej pokuty zo strany zhotoviteľa vo výške 100 EUR (slovom: </w:t>
      </w:r>
      <w:r w:rsidR="00876A54">
        <w:rPr>
          <w:rFonts w:ascii="Arial" w:hAnsi="Arial" w:cs="Arial"/>
          <w:sz w:val="20"/>
        </w:rPr>
        <w:t xml:space="preserve">sto </w:t>
      </w:r>
      <w:r w:rsidRPr="00C90B10">
        <w:rPr>
          <w:rFonts w:ascii="Arial" w:hAnsi="Arial" w:cs="Arial"/>
          <w:sz w:val="20"/>
        </w:rPr>
        <w:t>eur)  za každú aj začatú hodinu omeškania s odstraňovaním vady, a to aj opakovane,</w:t>
      </w:r>
    </w:p>
    <w:p w14:paraId="7D3754EC" w14:textId="2146AA60" w:rsidR="006970AB" w:rsidRPr="007C6381" w:rsidRDefault="00876A54" w:rsidP="00324D0F">
      <w:pPr>
        <w:pStyle w:val="Zkladntext3"/>
        <w:keepNext/>
        <w:keepLines/>
        <w:widowControl w:val="0"/>
        <w:numPr>
          <w:ilvl w:val="0"/>
          <w:numId w:val="4"/>
        </w:numPr>
        <w:tabs>
          <w:tab w:val="clear" w:pos="2977"/>
          <w:tab w:val="left" w:pos="1418"/>
        </w:tabs>
        <w:spacing w:line="276" w:lineRule="auto"/>
        <w:ind w:left="1418" w:hanging="425"/>
        <w:jc w:val="both"/>
        <w:rPr>
          <w:rFonts w:ascii="Arial" w:hAnsi="Arial" w:cs="Arial"/>
          <w:sz w:val="20"/>
        </w:rPr>
      </w:pPr>
      <w:r>
        <w:rPr>
          <w:rFonts w:ascii="Arial" w:hAnsi="Arial" w:cs="Arial"/>
          <w:sz w:val="20"/>
        </w:rPr>
        <w:t xml:space="preserve">s </w:t>
      </w:r>
      <w:r w:rsidR="006970AB" w:rsidRPr="00C90B10">
        <w:rPr>
          <w:rFonts w:ascii="Arial" w:hAnsi="Arial" w:cs="Arial"/>
          <w:sz w:val="20"/>
        </w:rPr>
        <w:t>odstránením vady v časovej lehote podľa článku 8. tejto zmluvy má objednávateľ právo na úhradu zmluvnej pokuty zo strany zhotoviteľa vo výške 1000 EUR</w:t>
      </w:r>
      <w:r w:rsidR="006970AB" w:rsidRPr="007C6381">
        <w:rPr>
          <w:rFonts w:ascii="Arial" w:hAnsi="Arial" w:cs="Arial"/>
          <w:sz w:val="20"/>
        </w:rPr>
        <w:t xml:space="preserve"> (slovom: </w:t>
      </w:r>
      <w:r w:rsidR="00DC743C">
        <w:rPr>
          <w:rFonts w:ascii="Arial" w:hAnsi="Arial" w:cs="Arial"/>
          <w:sz w:val="20"/>
        </w:rPr>
        <w:t xml:space="preserve">tisíc </w:t>
      </w:r>
      <w:r w:rsidR="006970AB" w:rsidRPr="007C6381">
        <w:rPr>
          <w:rFonts w:ascii="Arial" w:hAnsi="Arial" w:cs="Arial"/>
          <w:sz w:val="20"/>
        </w:rPr>
        <w:t>eur) za každú aj začatú hodinu omeškania s vykonaním odstránenia vady, a to aj opakovane,</w:t>
      </w:r>
    </w:p>
    <w:p w14:paraId="4EC1DBCB" w14:textId="505FB6DC" w:rsidR="006970AB" w:rsidRPr="007C6381" w:rsidRDefault="00876A54" w:rsidP="00324D0F">
      <w:pPr>
        <w:pStyle w:val="Zkladntext3"/>
        <w:keepNext/>
        <w:keepLines/>
        <w:widowControl w:val="0"/>
        <w:numPr>
          <w:ilvl w:val="0"/>
          <w:numId w:val="4"/>
        </w:numPr>
        <w:tabs>
          <w:tab w:val="clear" w:pos="2977"/>
          <w:tab w:val="left" w:pos="1418"/>
        </w:tabs>
        <w:spacing w:line="276" w:lineRule="auto"/>
        <w:ind w:left="1418" w:hanging="425"/>
        <w:jc w:val="both"/>
        <w:rPr>
          <w:rFonts w:ascii="Arial" w:hAnsi="Arial" w:cs="Arial"/>
          <w:sz w:val="20"/>
        </w:rPr>
      </w:pPr>
      <w:r>
        <w:rPr>
          <w:rFonts w:ascii="Arial" w:hAnsi="Arial" w:cs="Arial"/>
          <w:sz w:val="20"/>
        </w:rPr>
        <w:t xml:space="preserve">s </w:t>
      </w:r>
      <w:r w:rsidR="006970AB" w:rsidRPr="007C6381">
        <w:rPr>
          <w:rFonts w:ascii="Arial" w:hAnsi="Arial" w:cs="Arial"/>
          <w:sz w:val="20"/>
        </w:rPr>
        <w:t xml:space="preserve">vykonaním </w:t>
      </w:r>
      <w:r w:rsidR="006970AB">
        <w:rPr>
          <w:rFonts w:ascii="Arial" w:hAnsi="Arial" w:cs="Arial"/>
          <w:sz w:val="20"/>
        </w:rPr>
        <w:t>časti Diela</w:t>
      </w:r>
      <w:r w:rsidR="006970AB" w:rsidRPr="007C6381">
        <w:rPr>
          <w:rFonts w:ascii="Arial" w:hAnsi="Arial" w:cs="Arial"/>
          <w:sz w:val="20"/>
        </w:rPr>
        <w:t xml:space="preserve"> podľa dohodnutých časových termínov v zmysle potvrdenej </w:t>
      </w:r>
      <w:r w:rsidR="006970AB">
        <w:rPr>
          <w:rFonts w:ascii="Arial" w:hAnsi="Arial" w:cs="Arial"/>
          <w:sz w:val="20"/>
        </w:rPr>
        <w:t>O</w:t>
      </w:r>
      <w:r w:rsidR="006970AB" w:rsidRPr="007C6381">
        <w:rPr>
          <w:rFonts w:ascii="Arial" w:hAnsi="Arial" w:cs="Arial"/>
          <w:sz w:val="20"/>
        </w:rPr>
        <w:t xml:space="preserve">bjednávky má objednávateľ právo účtovať zhotoviteľovi zmluvnú pokutu vo výške </w:t>
      </w:r>
      <w:r w:rsidR="006970AB" w:rsidRPr="00C90B10">
        <w:rPr>
          <w:rFonts w:ascii="Arial" w:hAnsi="Arial" w:cs="Arial"/>
          <w:sz w:val="20"/>
        </w:rPr>
        <w:t>0,05 % z</w:t>
      </w:r>
      <w:r>
        <w:rPr>
          <w:rFonts w:ascii="Arial" w:hAnsi="Arial" w:cs="Arial"/>
          <w:sz w:val="20"/>
        </w:rPr>
        <w:t> Ceny Diela</w:t>
      </w:r>
      <w:r w:rsidRPr="007C6381">
        <w:rPr>
          <w:rFonts w:ascii="Arial" w:hAnsi="Arial" w:cs="Arial"/>
          <w:sz w:val="20"/>
        </w:rPr>
        <w:t xml:space="preserve"> </w:t>
      </w:r>
      <w:r w:rsidR="006970AB" w:rsidRPr="007C6381">
        <w:rPr>
          <w:rFonts w:ascii="Arial" w:hAnsi="Arial" w:cs="Arial"/>
          <w:sz w:val="20"/>
        </w:rPr>
        <w:t>za každú aj začatú hodinu omeškania s</w:t>
      </w:r>
      <w:r w:rsidR="006970AB">
        <w:rPr>
          <w:rFonts w:ascii="Arial" w:hAnsi="Arial" w:cs="Arial"/>
          <w:sz w:val="20"/>
        </w:rPr>
        <w:t> realizáciou Diela</w:t>
      </w:r>
      <w:r w:rsidR="006970AB" w:rsidRPr="007C6381">
        <w:rPr>
          <w:rFonts w:ascii="Arial" w:hAnsi="Arial" w:cs="Arial"/>
          <w:sz w:val="20"/>
        </w:rPr>
        <w:t>, a to aj opakovane.</w:t>
      </w:r>
    </w:p>
    <w:p w14:paraId="7E19D089" w14:textId="77777777" w:rsidR="006970AB" w:rsidRPr="007C6381" w:rsidRDefault="006970AB" w:rsidP="00324D0F">
      <w:pPr>
        <w:tabs>
          <w:tab w:val="left" w:pos="1418"/>
        </w:tabs>
        <w:spacing w:line="276" w:lineRule="auto"/>
        <w:ind w:left="1418" w:hanging="425"/>
        <w:rPr>
          <w:rFonts w:ascii="Arial" w:hAnsi="Arial" w:cs="Arial"/>
          <w:lang w:eastAsia="cs-CZ"/>
        </w:rPr>
      </w:pPr>
    </w:p>
    <w:p w14:paraId="3F621726" w14:textId="553E4F82"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zhotoviteľ poruší povinnosť mlčanlivosti stanovenú všeobecne záväzným právnym predpisom, a/alebo dohodnutú v tejto zmluve, zaväzuje sa uhradiť objednávateľovi zmluvnú pokutu vo výške 5 000,- EUR (slovom</w:t>
      </w:r>
      <w:r w:rsidR="00876A54">
        <w:rPr>
          <w:rFonts w:ascii="Arial" w:hAnsi="Arial" w:cs="Arial"/>
          <w:sz w:val="20"/>
        </w:rPr>
        <w:t>:</w:t>
      </w:r>
      <w:r w:rsidRPr="007C6381">
        <w:rPr>
          <w:rFonts w:ascii="Arial" w:hAnsi="Arial" w:cs="Arial"/>
          <w:sz w:val="20"/>
        </w:rPr>
        <w:t xml:space="preserve"> päťtisíc eur).</w:t>
      </w:r>
    </w:p>
    <w:p w14:paraId="311EDE8D" w14:textId="77777777" w:rsidR="006970AB" w:rsidRPr="007C6381" w:rsidRDefault="006970AB" w:rsidP="006970AB">
      <w:pPr>
        <w:pStyle w:val="Zkladntext3"/>
        <w:keepNext/>
        <w:keepLines/>
        <w:widowControl w:val="0"/>
        <w:spacing w:line="276" w:lineRule="auto"/>
        <w:ind w:left="709"/>
        <w:jc w:val="both"/>
        <w:rPr>
          <w:rFonts w:ascii="Arial" w:hAnsi="Arial" w:cs="Arial"/>
          <w:sz w:val="20"/>
        </w:rPr>
      </w:pPr>
    </w:p>
    <w:p w14:paraId="084CA796" w14:textId="77777777"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7FC5C93B" w14:textId="77777777" w:rsidR="006970AB" w:rsidRPr="007C6381" w:rsidRDefault="006970AB" w:rsidP="00F85799">
      <w:pPr>
        <w:pStyle w:val="Zkladntext3"/>
        <w:numPr>
          <w:ilvl w:val="0"/>
          <w:numId w:val="17"/>
        </w:numPr>
        <w:tabs>
          <w:tab w:val="clear" w:pos="2977"/>
        </w:tabs>
        <w:spacing w:line="276" w:lineRule="auto"/>
        <w:ind w:left="1418" w:hanging="425"/>
        <w:jc w:val="both"/>
        <w:rPr>
          <w:rFonts w:ascii="Arial" w:hAnsi="Arial" w:cs="Arial"/>
          <w:sz w:val="20"/>
        </w:rPr>
      </w:pPr>
      <w:r w:rsidRPr="007C6381">
        <w:rPr>
          <w:rFonts w:ascii="Arial" w:hAnsi="Arial" w:cs="Arial"/>
          <w:sz w:val="20"/>
        </w:rPr>
        <w:t>200,- EUR</w:t>
      </w:r>
      <w:r w:rsidR="00DC743C">
        <w:rPr>
          <w:rFonts w:ascii="Arial" w:hAnsi="Arial" w:cs="Arial"/>
          <w:sz w:val="20"/>
        </w:rPr>
        <w:t xml:space="preserve"> (slovom: dvesto eur) </w:t>
      </w:r>
      <w:r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4E3D621D" w14:textId="02F6FB14" w:rsidR="002C4F4A" w:rsidRDefault="00DC743C" w:rsidP="00F85799">
      <w:pPr>
        <w:pStyle w:val="Zkladntext3"/>
        <w:numPr>
          <w:ilvl w:val="0"/>
          <w:numId w:val="17"/>
        </w:numPr>
        <w:tabs>
          <w:tab w:val="clear" w:pos="2977"/>
        </w:tabs>
        <w:spacing w:line="276" w:lineRule="auto"/>
        <w:ind w:left="1418" w:hanging="425"/>
        <w:jc w:val="both"/>
        <w:rPr>
          <w:rFonts w:ascii="Arial" w:hAnsi="Arial" w:cs="Arial"/>
          <w:sz w:val="20"/>
        </w:rPr>
      </w:pPr>
      <w:r>
        <w:rPr>
          <w:rFonts w:ascii="Arial" w:hAnsi="Arial" w:cs="Arial"/>
          <w:sz w:val="20"/>
        </w:rPr>
        <w:t>2</w:t>
      </w:r>
      <w:r w:rsidRPr="007C6381">
        <w:rPr>
          <w:rFonts w:ascii="Arial" w:hAnsi="Arial" w:cs="Arial"/>
          <w:sz w:val="20"/>
        </w:rPr>
        <w:t>00</w:t>
      </w:r>
      <w:r w:rsidR="006970AB" w:rsidRPr="007C6381">
        <w:rPr>
          <w:rFonts w:ascii="Arial" w:hAnsi="Arial" w:cs="Arial"/>
          <w:sz w:val="20"/>
        </w:rPr>
        <w:t xml:space="preserve">,- EUR </w:t>
      </w:r>
      <w:r>
        <w:rPr>
          <w:rFonts w:ascii="Arial" w:hAnsi="Arial" w:cs="Arial"/>
          <w:sz w:val="20"/>
        </w:rPr>
        <w:t xml:space="preserve">(slovom: dvesto eur) </w:t>
      </w:r>
      <w:r w:rsidR="006970AB" w:rsidRPr="007C6381">
        <w:rPr>
          <w:rFonts w:ascii="Arial" w:hAnsi="Arial" w:cs="Arial"/>
          <w:sz w:val="20"/>
        </w:rPr>
        <w:t>v prípade porušenie zákazu fajčenia v areáli objednávateľ</w:t>
      </w:r>
      <w:r w:rsidR="00165812">
        <w:rPr>
          <w:rFonts w:ascii="Arial" w:hAnsi="Arial" w:cs="Arial"/>
          <w:sz w:val="20"/>
        </w:rPr>
        <w:t>a</w:t>
      </w:r>
    </w:p>
    <w:p w14:paraId="145D236D" w14:textId="5424B8BB" w:rsidR="001E5BB3" w:rsidRDefault="001E5BB3" w:rsidP="001E5BB3">
      <w:pPr>
        <w:pStyle w:val="Zkladntext3"/>
        <w:tabs>
          <w:tab w:val="clear" w:pos="2977"/>
        </w:tabs>
        <w:spacing w:line="276" w:lineRule="auto"/>
        <w:jc w:val="both"/>
        <w:rPr>
          <w:rFonts w:ascii="Arial" w:hAnsi="Arial" w:cs="Arial"/>
          <w:sz w:val="20"/>
        </w:rPr>
      </w:pPr>
    </w:p>
    <w:p w14:paraId="26659238" w14:textId="755ED390" w:rsidR="001E5BB3" w:rsidRDefault="001E5BB3" w:rsidP="001E5BB3">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 xml:space="preserve">V prípade </w:t>
      </w:r>
      <w:r w:rsidRPr="00673125">
        <w:rPr>
          <w:rFonts w:ascii="Arial" w:hAnsi="Arial" w:cs="Arial"/>
          <w:sz w:val="20"/>
        </w:rPr>
        <w:t>obzvlášť závažného porušenia</w:t>
      </w:r>
      <w:r>
        <w:rPr>
          <w:rFonts w:ascii="Arial" w:hAnsi="Arial" w:cs="Arial"/>
          <w:sz w:val="20"/>
        </w:rPr>
        <w:t xml:space="preserve"> </w:t>
      </w:r>
      <w:r w:rsidRPr="00673125">
        <w:rPr>
          <w:rFonts w:ascii="Arial" w:hAnsi="Arial" w:cs="Arial"/>
          <w:sz w:val="20"/>
        </w:rPr>
        <w:t xml:space="preserve">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w:t>
      </w:r>
      <w:r>
        <w:rPr>
          <w:rFonts w:ascii="Arial" w:hAnsi="Arial" w:cs="Arial"/>
          <w:sz w:val="20"/>
        </w:rPr>
        <w:t xml:space="preserve">(slovom: tritisíc eur) </w:t>
      </w:r>
      <w:r w:rsidRPr="00673125">
        <w:rPr>
          <w:rFonts w:ascii="Arial" w:hAnsi="Arial" w:cs="Arial"/>
          <w:sz w:val="20"/>
        </w:rPr>
        <w:t xml:space="preserve">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Pr>
          <w:rFonts w:ascii="Arial" w:hAnsi="Arial" w:cs="Arial"/>
          <w:sz w:val="20"/>
        </w:rPr>
        <w:t>objednávateľa</w:t>
      </w:r>
      <w:r w:rsidRPr="00673125">
        <w:rPr>
          <w:rFonts w:ascii="Arial" w:hAnsi="Arial" w:cs="Arial"/>
          <w:sz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Pr>
          <w:rFonts w:ascii="Arial" w:hAnsi="Arial" w:cs="Arial"/>
          <w:sz w:val="20"/>
        </w:rPr>
        <w:t xml:space="preserve"> (slovom: dvadsaťtisíc eur)</w:t>
      </w:r>
      <w:r w:rsidRPr="00673125">
        <w:rPr>
          <w:rFonts w:ascii="Arial" w:hAnsi="Arial" w:cs="Arial"/>
          <w:sz w:val="20"/>
        </w:rPr>
        <w:t xml:space="preserve">.  </w:t>
      </w:r>
    </w:p>
    <w:p w14:paraId="51E71FCA" w14:textId="77777777" w:rsidR="001E5BB3" w:rsidRPr="00673125" w:rsidRDefault="001E5BB3" w:rsidP="005F2F80">
      <w:pPr>
        <w:pStyle w:val="Zkladntext3"/>
        <w:keepNext/>
        <w:keepLines/>
        <w:widowControl w:val="0"/>
        <w:spacing w:line="276" w:lineRule="auto"/>
        <w:ind w:left="709"/>
        <w:jc w:val="both"/>
        <w:rPr>
          <w:rFonts w:ascii="Arial" w:hAnsi="Arial" w:cs="Arial"/>
          <w:sz w:val="20"/>
        </w:rPr>
      </w:pPr>
    </w:p>
    <w:p w14:paraId="750C8FD6" w14:textId="564B45D0" w:rsidR="001E5BB3" w:rsidRPr="001E5BB3" w:rsidRDefault="006970AB" w:rsidP="005F2F80">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Pr>
          <w:rFonts w:ascii="Arial" w:hAnsi="Arial" w:cs="Arial"/>
          <w:sz w:val="20"/>
        </w:rPr>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w:t>
      </w:r>
      <w:r w:rsidR="00DC743C">
        <w:rPr>
          <w:rFonts w:ascii="Arial" w:hAnsi="Arial" w:cs="Arial"/>
          <w:sz w:val="20"/>
        </w:rPr>
        <w:t xml:space="preserve">(slovom: tritisíc eur) </w:t>
      </w:r>
      <w:r w:rsidRPr="00673125">
        <w:rPr>
          <w:rFonts w:ascii="Arial" w:hAnsi="Arial" w:cs="Arial"/>
          <w:sz w:val="20"/>
        </w:rPr>
        <w:t xml:space="preserve">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Pr>
          <w:rFonts w:ascii="Arial" w:hAnsi="Arial" w:cs="Arial"/>
          <w:sz w:val="20"/>
        </w:rPr>
        <w:t>objednávateľa</w:t>
      </w:r>
      <w:r w:rsidRPr="00673125">
        <w:rPr>
          <w:rFonts w:ascii="Arial" w:hAnsi="Arial" w:cs="Arial"/>
          <w:sz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DC743C">
        <w:rPr>
          <w:rFonts w:ascii="Arial" w:hAnsi="Arial" w:cs="Arial"/>
          <w:sz w:val="20"/>
        </w:rPr>
        <w:t xml:space="preserve"> (slovom: dvadsaťtisíc eur)</w:t>
      </w:r>
      <w:r w:rsidRPr="00673125">
        <w:rPr>
          <w:rFonts w:ascii="Arial" w:hAnsi="Arial" w:cs="Arial"/>
          <w:sz w:val="20"/>
        </w:rPr>
        <w:t xml:space="preserve">.  </w:t>
      </w:r>
    </w:p>
    <w:p w14:paraId="76358DD3" w14:textId="77777777" w:rsidR="006970AB" w:rsidRPr="007C6381" w:rsidRDefault="006970AB" w:rsidP="006970AB">
      <w:pPr>
        <w:pStyle w:val="Zkladntext3"/>
        <w:keepNext/>
        <w:keepLines/>
        <w:widowControl w:val="0"/>
        <w:spacing w:line="276" w:lineRule="auto"/>
        <w:ind w:left="709"/>
        <w:jc w:val="both"/>
        <w:rPr>
          <w:rFonts w:ascii="Arial" w:hAnsi="Arial" w:cs="Arial"/>
          <w:sz w:val="20"/>
        </w:rPr>
      </w:pPr>
    </w:p>
    <w:p w14:paraId="7F8ECFFC" w14:textId="512B71A8"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z fakturovanej sumy. Úrok z omeškania sa započítava do </w:t>
      </w:r>
      <w:r>
        <w:rPr>
          <w:rFonts w:ascii="Arial" w:hAnsi="Arial" w:cs="Arial"/>
          <w:sz w:val="20"/>
        </w:rPr>
        <w:t xml:space="preserve">nároku na </w:t>
      </w:r>
      <w:r w:rsidRPr="007C6381">
        <w:rPr>
          <w:rFonts w:ascii="Arial" w:hAnsi="Arial" w:cs="Arial"/>
          <w:sz w:val="20"/>
        </w:rPr>
        <w:t>náhrad</w:t>
      </w:r>
      <w:r>
        <w:rPr>
          <w:rFonts w:ascii="Arial" w:hAnsi="Arial" w:cs="Arial"/>
          <w:sz w:val="20"/>
        </w:rPr>
        <w:t>u</w:t>
      </w:r>
      <w:r w:rsidRPr="007C6381">
        <w:rPr>
          <w:rFonts w:ascii="Arial" w:hAnsi="Arial" w:cs="Arial"/>
          <w:sz w:val="20"/>
        </w:rPr>
        <w:t xml:space="preserve"> škody. </w:t>
      </w:r>
    </w:p>
    <w:p w14:paraId="24CDEBF6" w14:textId="77777777" w:rsidR="006970AB" w:rsidRPr="007C6381" w:rsidRDefault="006970AB" w:rsidP="006970AB">
      <w:pPr>
        <w:pStyle w:val="Zkladntext3"/>
        <w:keepNext/>
        <w:keepLines/>
        <w:widowControl w:val="0"/>
        <w:spacing w:line="276" w:lineRule="auto"/>
        <w:ind w:left="709"/>
        <w:jc w:val="both"/>
        <w:rPr>
          <w:rFonts w:ascii="Arial" w:hAnsi="Arial" w:cs="Arial"/>
          <w:sz w:val="20"/>
        </w:rPr>
      </w:pPr>
    </w:p>
    <w:p w14:paraId="0AE20820" w14:textId="77777777"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1C5E593E" w14:textId="77777777" w:rsidR="006970AB" w:rsidRPr="007C6381" w:rsidRDefault="006970AB" w:rsidP="006970AB">
      <w:pPr>
        <w:pStyle w:val="Zkladntext3"/>
        <w:keepNext/>
        <w:keepLines/>
        <w:widowControl w:val="0"/>
        <w:spacing w:line="276" w:lineRule="auto"/>
        <w:ind w:left="709"/>
        <w:jc w:val="both"/>
        <w:rPr>
          <w:rFonts w:ascii="Arial" w:hAnsi="Arial" w:cs="Arial"/>
          <w:sz w:val="20"/>
        </w:rPr>
      </w:pPr>
    </w:p>
    <w:p w14:paraId="6A925A0A" w14:textId="778C8388" w:rsidR="006970AB" w:rsidRPr="007C6381" w:rsidRDefault="006970AB" w:rsidP="006970A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zhotoviteľa nezaniká nárok objednávateľa na náhradu škody prevyšujúc</w:t>
      </w:r>
      <w:r w:rsidR="0069774D">
        <w:rPr>
          <w:rFonts w:ascii="Arial" w:hAnsi="Arial" w:cs="Arial"/>
          <w:sz w:val="20"/>
        </w:rPr>
        <w:t>ej</w:t>
      </w:r>
      <w:r w:rsidRPr="007C6381">
        <w:rPr>
          <w:rFonts w:ascii="Arial" w:hAnsi="Arial" w:cs="Arial"/>
          <w:sz w:val="20"/>
        </w:rPr>
        <w:t xml:space="preserve"> zmluvnú pokutu. Zmluvné pokuty si môže objednávateľ  započítať v súlade s § 580 Občianskeho zákonníka do ceny vyfakturovanej zhotoviteľom za </w:t>
      </w:r>
      <w:r w:rsidR="007D3CA6">
        <w:rPr>
          <w:rFonts w:ascii="Arial" w:hAnsi="Arial" w:cs="Arial"/>
          <w:sz w:val="20"/>
        </w:rPr>
        <w:t>D</w:t>
      </w:r>
      <w:r w:rsidRPr="007C6381">
        <w:rPr>
          <w:rFonts w:ascii="Arial" w:hAnsi="Arial" w:cs="Arial"/>
          <w:sz w:val="20"/>
        </w:rPr>
        <w:t xml:space="preserve">ielo podľa tejto zmluvy. Objednávateľ je oprávnený uplatniť si následne zostávajúcu sumu zmluvnej pokuty vystavením faktúry. Zhotoviteľ je povinný uhradiť faktúru do </w:t>
      </w:r>
      <w:r>
        <w:rPr>
          <w:rFonts w:ascii="Arial" w:hAnsi="Arial" w:cs="Arial"/>
          <w:sz w:val="20"/>
        </w:rPr>
        <w:t>tridsať (</w:t>
      </w:r>
      <w:r w:rsidRPr="007C6381">
        <w:rPr>
          <w:rFonts w:ascii="Arial" w:hAnsi="Arial" w:cs="Arial"/>
          <w:sz w:val="20"/>
        </w:rPr>
        <w:t>30</w:t>
      </w:r>
      <w:r>
        <w:rPr>
          <w:rFonts w:ascii="Arial" w:hAnsi="Arial" w:cs="Arial"/>
          <w:sz w:val="20"/>
        </w:rPr>
        <w:t>)</w:t>
      </w:r>
      <w:r w:rsidRPr="007C6381">
        <w:rPr>
          <w:rFonts w:ascii="Arial" w:hAnsi="Arial" w:cs="Arial"/>
          <w:sz w:val="20"/>
        </w:rPr>
        <w:t xml:space="preserve"> dní odo dňa jej doručenia zhotoviteľovi.     </w:t>
      </w:r>
    </w:p>
    <w:p w14:paraId="74D99998" w14:textId="77777777" w:rsidR="006970AB" w:rsidRPr="007C6381" w:rsidRDefault="006970AB" w:rsidP="006970AB">
      <w:pPr>
        <w:pStyle w:val="Zkladntext3"/>
        <w:spacing w:line="276" w:lineRule="auto"/>
        <w:jc w:val="both"/>
        <w:rPr>
          <w:rFonts w:ascii="Arial" w:hAnsi="Arial" w:cs="Arial"/>
          <w:sz w:val="20"/>
        </w:rPr>
      </w:pPr>
    </w:p>
    <w:p w14:paraId="5AE64DA9"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503E2688" w14:textId="77777777" w:rsidR="006970AB" w:rsidRPr="00673125" w:rsidRDefault="006970AB" w:rsidP="006970AB">
      <w:pPr>
        <w:spacing w:line="276" w:lineRule="auto"/>
        <w:jc w:val="center"/>
        <w:rPr>
          <w:rFonts w:ascii="Arial" w:hAnsi="Arial" w:cs="Arial"/>
          <w:b/>
        </w:rPr>
      </w:pPr>
      <w:r w:rsidRPr="00673125">
        <w:rPr>
          <w:rFonts w:ascii="Arial" w:hAnsi="Arial" w:cs="Arial"/>
          <w:b/>
        </w:rPr>
        <w:t>ZÁRUČNÁ DOBA - ZODPOVEDNOSŤ ZA VADY</w:t>
      </w:r>
    </w:p>
    <w:p w14:paraId="7B591CF3" w14:textId="77777777" w:rsidR="006970AB" w:rsidRPr="007C6381" w:rsidRDefault="006970AB" w:rsidP="006970AB">
      <w:pPr>
        <w:tabs>
          <w:tab w:val="left" w:pos="2977"/>
        </w:tabs>
        <w:spacing w:line="276" w:lineRule="auto"/>
        <w:rPr>
          <w:rFonts w:ascii="Arial" w:hAnsi="Arial" w:cs="Arial"/>
          <w:b/>
        </w:rPr>
      </w:pPr>
    </w:p>
    <w:p w14:paraId="24B8858C" w14:textId="77777777" w:rsidR="006970AB" w:rsidRPr="007C6381" w:rsidRDefault="006970AB" w:rsidP="006970AB">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Pr>
          <w:rFonts w:ascii="Arial" w:hAnsi="Arial" w:cs="Arial"/>
          <w:sz w:val="20"/>
          <w:lang w:val="sk-SK"/>
        </w:rPr>
        <w:t>D</w:t>
      </w:r>
      <w:r w:rsidRPr="007C6381">
        <w:rPr>
          <w:rFonts w:ascii="Arial" w:hAnsi="Arial" w:cs="Arial"/>
          <w:sz w:val="20"/>
          <w:lang w:val="sk-SK"/>
        </w:rPr>
        <w:t xml:space="preserve">ielo je zhotovené podľa podmienok zmluvy a v súlade s príslušnými technickými, technologickými, právnymi a inými normami vzťahujúcimi sa na dodanie </w:t>
      </w:r>
      <w:r>
        <w:rPr>
          <w:rFonts w:ascii="Arial" w:hAnsi="Arial" w:cs="Arial"/>
          <w:sz w:val="20"/>
          <w:lang w:val="sk-SK"/>
        </w:rPr>
        <w:t>D</w:t>
      </w:r>
      <w:r w:rsidRPr="007C6381">
        <w:rPr>
          <w:rFonts w:ascii="Arial" w:hAnsi="Arial" w:cs="Arial"/>
          <w:sz w:val="20"/>
          <w:lang w:val="sk-SK"/>
        </w:rPr>
        <w:t xml:space="preserve">iela, výkon </w:t>
      </w:r>
      <w:r>
        <w:rPr>
          <w:rFonts w:ascii="Arial" w:hAnsi="Arial" w:cs="Arial"/>
          <w:sz w:val="20"/>
          <w:lang w:val="sk-SK"/>
        </w:rPr>
        <w:t>prác</w:t>
      </w:r>
      <w:r w:rsidRPr="007C6381">
        <w:rPr>
          <w:rFonts w:ascii="Arial" w:hAnsi="Arial" w:cs="Arial"/>
          <w:sz w:val="20"/>
          <w:lang w:val="sk-SK"/>
        </w:rPr>
        <w:t xml:space="preserve"> a že počas záručnej doby bude mať vlastnosti dohodnuté v tejto zmluve.</w:t>
      </w:r>
    </w:p>
    <w:p w14:paraId="55E81BA8" w14:textId="77777777" w:rsidR="006970AB" w:rsidRPr="007C6381" w:rsidRDefault="006970AB" w:rsidP="006970AB">
      <w:pPr>
        <w:tabs>
          <w:tab w:val="left" w:pos="2977"/>
        </w:tabs>
        <w:spacing w:line="276" w:lineRule="auto"/>
        <w:jc w:val="both"/>
        <w:rPr>
          <w:rFonts w:ascii="Arial" w:hAnsi="Arial" w:cs="Arial"/>
        </w:rPr>
      </w:pPr>
    </w:p>
    <w:p w14:paraId="4479E707" w14:textId="4F1C8211" w:rsidR="006970AB" w:rsidRDefault="006970AB" w:rsidP="006970A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Dielo má vady, ak nezodpovedá požiadavkám tejto </w:t>
      </w:r>
      <w:r>
        <w:rPr>
          <w:rFonts w:ascii="Arial" w:hAnsi="Arial" w:cs="Arial"/>
          <w:sz w:val="20"/>
          <w:lang w:val="sk-SK"/>
        </w:rPr>
        <w:t>z</w:t>
      </w:r>
      <w:r w:rsidRPr="000D659F">
        <w:rPr>
          <w:rFonts w:ascii="Arial" w:hAnsi="Arial" w:cs="Arial"/>
          <w:sz w:val="20"/>
          <w:lang w:val="sk-SK"/>
        </w:rPr>
        <w:t xml:space="preserve">mluvy, všeobecne záväznými právnymi predpisom Slovenskej republiky vzťahujúcim sa na </w:t>
      </w:r>
      <w:r w:rsidR="00E525D4">
        <w:rPr>
          <w:rFonts w:ascii="Arial" w:hAnsi="Arial" w:cs="Arial"/>
          <w:sz w:val="20"/>
          <w:lang w:val="sk-SK"/>
        </w:rPr>
        <w:t>D</w:t>
      </w:r>
      <w:r w:rsidRPr="000D659F">
        <w:rPr>
          <w:rFonts w:ascii="Arial" w:hAnsi="Arial" w:cs="Arial"/>
          <w:sz w:val="20"/>
          <w:lang w:val="sk-SK"/>
        </w:rPr>
        <w:t>ielo,  príslušným platným slovenským technickým normám (STN), interným predpisom, požiadavkám</w:t>
      </w:r>
      <w:r>
        <w:rPr>
          <w:rFonts w:ascii="Arial" w:hAnsi="Arial" w:cs="Arial"/>
          <w:sz w:val="20"/>
          <w:lang w:val="sk-SK"/>
        </w:rPr>
        <w:t>, interným normám</w:t>
      </w:r>
      <w:r w:rsidRPr="000D659F">
        <w:rPr>
          <w:rFonts w:ascii="Arial" w:hAnsi="Arial" w:cs="Arial"/>
          <w:sz w:val="20"/>
          <w:lang w:val="sk-SK"/>
        </w:rPr>
        <w:t xml:space="preserve">  a štandardom </w:t>
      </w:r>
      <w:r>
        <w:rPr>
          <w:rFonts w:ascii="Arial" w:hAnsi="Arial" w:cs="Arial"/>
          <w:sz w:val="20"/>
          <w:lang w:val="sk-SK"/>
        </w:rPr>
        <w:t>o</w:t>
      </w:r>
      <w:r w:rsidRPr="000D659F">
        <w:rPr>
          <w:rFonts w:ascii="Arial" w:hAnsi="Arial" w:cs="Arial"/>
          <w:sz w:val="20"/>
          <w:lang w:val="sk-SK"/>
        </w:rPr>
        <w:t>bjednávateľa.</w:t>
      </w:r>
    </w:p>
    <w:p w14:paraId="13A0E012" w14:textId="77777777" w:rsidR="006970AB" w:rsidRPr="000D659F" w:rsidRDefault="006970AB" w:rsidP="006970AB">
      <w:pPr>
        <w:pStyle w:val="Zkladntext"/>
        <w:spacing w:line="276" w:lineRule="auto"/>
        <w:ind w:left="709"/>
        <w:rPr>
          <w:rFonts w:ascii="Arial" w:hAnsi="Arial" w:cs="Arial"/>
          <w:sz w:val="20"/>
          <w:lang w:val="sk-SK"/>
        </w:rPr>
      </w:pPr>
    </w:p>
    <w:p w14:paraId="1DC0D4EE" w14:textId="1F155780" w:rsidR="006970AB" w:rsidRDefault="006970AB" w:rsidP="006970AB">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Pr>
          <w:rFonts w:ascii="Arial" w:hAnsi="Arial" w:cs="Arial"/>
        </w:rPr>
        <w:t>D</w:t>
      </w:r>
      <w:r w:rsidRPr="007C6381">
        <w:rPr>
          <w:rFonts w:ascii="Arial" w:hAnsi="Arial" w:cs="Arial"/>
        </w:rPr>
        <w:t xml:space="preserve">ielo (vrátane dodaných náhradných dielov a materiálu) záruku v trvaní </w:t>
      </w:r>
      <w:r w:rsidRPr="00B8710A">
        <w:rPr>
          <w:rFonts w:ascii="Arial" w:hAnsi="Arial" w:cs="Arial"/>
        </w:rPr>
        <w:t>dva</w:t>
      </w:r>
      <w:r w:rsidR="00044B6B">
        <w:rPr>
          <w:rFonts w:ascii="Arial" w:hAnsi="Arial" w:cs="Arial"/>
        </w:rPr>
        <w:t>dsaťštyri</w:t>
      </w:r>
      <w:r w:rsidRPr="00B8710A">
        <w:rPr>
          <w:rFonts w:ascii="Arial" w:hAnsi="Arial" w:cs="Arial"/>
        </w:rPr>
        <w:t xml:space="preserve"> (</w:t>
      </w:r>
      <w:r w:rsidR="00044B6B">
        <w:rPr>
          <w:rFonts w:ascii="Arial" w:hAnsi="Arial" w:cs="Arial"/>
        </w:rPr>
        <w:t>24</w:t>
      </w:r>
      <w:r w:rsidRPr="00B8710A">
        <w:rPr>
          <w:rFonts w:ascii="Arial" w:hAnsi="Arial" w:cs="Arial"/>
        </w:rPr>
        <w:t>) mesiacov</w:t>
      </w:r>
      <w:r w:rsidRPr="007C6381">
        <w:rPr>
          <w:rFonts w:ascii="Arial" w:hAnsi="Arial" w:cs="Arial"/>
        </w:rPr>
        <w:t xml:space="preserve">. Záručná doba začína plynúť odo dňa prevzatia </w:t>
      </w:r>
      <w:r>
        <w:rPr>
          <w:rFonts w:ascii="Arial" w:hAnsi="Arial" w:cs="Arial"/>
        </w:rPr>
        <w:t>D</w:t>
      </w:r>
      <w:r w:rsidRPr="007C6381">
        <w:rPr>
          <w:rFonts w:ascii="Arial" w:hAnsi="Arial" w:cs="Arial"/>
        </w:rPr>
        <w:t>iela alebo jeho príslušnej časti zo strany objednávateľa.</w:t>
      </w:r>
    </w:p>
    <w:p w14:paraId="09B55F65" w14:textId="77777777" w:rsidR="006970AB" w:rsidRPr="007C6381" w:rsidRDefault="006970AB" w:rsidP="006970AB">
      <w:pPr>
        <w:tabs>
          <w:tab w:val="left" w:pos="142"/>
          <w:tab w:val="left" w:pos="4253"/>
        </w:tabs>
        <w:spacing w:line="276" w:lineRule="auto"/>
        <w:ind w:left="709"/>
        <w:jc w:val="both"/>
        <w:rPr>
          <w:rFonts w:ascii="Arial" w:hAnsi="Arial" w:cs="Arial"/>
        </w:rPr>
      </w:pPr>
    </w:p>
    <w:p w14:paraId="0E194A43" w14:textId="77777777" w:rsidR="006970AB" w:rsidRPr="000D659F" w:rsidRDefault="006970AB" w:rsidP="006970A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Pr>
          <w:rFonts w:ascii="Arial" w:hAnsi="Arial" w:cs="Arial"/>
          <w:sz w:val="20"/>
          <w:lang w:val="sk-SK"/>
        </w:rPr>
        <w:t>D</w:t>
      </w:r>
      <w:r w:rsidRPr="000D659F">
        <w:rPr>
          <w:rFonts w:ascii="Arial" w:hAnsi="Arial" w:cs="Arial"/>
          <w:sz w:val="20"/>
          <w:lang w:val="sk-SK"/>
        </w:rPr>
        <w:t xml:space="preserve">ielo,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w:t>
      </w:r>
      <w:r>
        <w:rPr>
          <w:rFonts w:ascii="Arial" w:hAnsi="Arial" w:cs="Arial"/>
          <w:sz w:val="20"/>
          <w:lang w:val="sk-SK"/>
        </w:rPr>
        <w:t>o</w:t>
      </w:r>
      <w:r w:rsidRPr="000D659F">
        <w:rPr>
          <w:rFonts w:ascii="Arial" w:hAnsi="Arial" w:cs="Arial"/>
          <w:sz w:val="20"/>
          <w:lang w:val="sk-SK"/>
        </w:rPr>
        <w:t xml:space="preserve">bjednávateľovi obratom v nasledujúci pracovný deň od jej doručenia. </w:t>
      </w:r>
    </w:p>
    <w:p w14:paraId="7B429207" w14:textId="77777777" w:rsidR="006970AB" w:rsidRPr="007C6381" w:rsidRDefault="006970AB" w:rsidP="006970AB">
      <w:pPr>
        <w:tabs>
          <w:tab w:val="num" w:pos="709"/>
          <w:tab w:val="left" w:pos="2977"/>
        </w:tabs>
        <w:spacing w:line="276" w:lineRule="auto"/>
        <w:rPr>
          <w:rFonts w:ascii="Arial" w:hAnsi="Arial" w:cs="Arial"/>
        </w:rPr>
      </w:pPr>
    </w:p>
    <w:p w14:paraId="43E8FE65" w14:textId="6902BB90" w:rsidR="006970AB" w:rsidRPr="002879F9" w:rsidRDefault="006970AB" w:rsidP="006970A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V </w:t>
      </w:r>
      <w:r w:rsidRPr="00061FF0">
        <w:rPr>
          <w:rFonts w:ascii="Arial" w:hAnsi="Arial" w:cs="Arial"/>
          <w:sz w:val="20"/>
          <w:lang w:val="sk-SK"/>
        </w:rPr>
        <w:t xml:space="preserve">prípade, ak kedykoľvek počas trvania záručnej doby vzniknú na </w:t>
      </w:r>
      <w:r>
        <w:rPr>
          <w:rFonts w:ascii="Arial" w:hAnsi="Arial" w:cs="Arial"/>
          <w:sz w:val="20"/>
          <w:lang w:val="sk-SK"/>
        </w:rPr>
        <w:t>D</w:t>
      </w:r>
      <w:r w:rsidRPr="00061FF0">
        <w:rPr>
          <w:rFonts w:ascii="Arial" w:hAnsi="Arial" w:cs="Arial"/>
          <w:sz w:val="20"/>
          <w:lang w:val="sk-SK"/>
        </w:rPr>
        <w:t xml:space="preserve">iele vady, je zhotoviteľ povinný ich odstrániť na vlastné náklady a vo vlastnom mene v súlade s touto zmluvou. Zhotoviteľ sa zaväzuje začať s odstraňovaním prípadných vád predmetu zmluvy </w:t>
      </w:r>
      <w:r w:rsidRPr="002879F9">
        <w:rPr>
          <w:rFonts w:ascii="Arial" w:hAnsi="Arial" w:cs="Arial"/>
          <w:sz w:val="20"/>
          <w:lang w:val="sk-SK"/>
        </w:rPr>
        <w:t xml:space="preserve">do </w:t>
      </w:r>
      <w:r w:rsidR="00F8246C">
        <w:rPr>
          <w:rFonts w:ascii="Arial" w:hAnsi="Arial" w:cs="Arial"/>
          <w:sz w:val="20"/>
          <w:lang w:val="sk-SK"/>
        </w:rPr>
        <w:t>osemnástich</w:t>
      </w:r>
      <w:r w:rsidRPr="002879F9">
        <w:rPr>
          <w:rFonts w:ascii="Arial" w:hAnsi="Arial" w:cs="Arial"/>
          <w:sz w:val="20"/>
          <w:lang w:val="sk-SK"/>
        </w:rPr>
        <w:t xml:space="preserve"> (</w:t>
      </w:r>
      <w:r w:rsidR="00017E01">
        <w:rPr>
          <w:rFonts w:ascii="Arial" w:hAnsi="Arial" w:cs="Arial"/>
          <w:sz w:val="20"/>
          <w:lang w:val="sk-SK"/>
        </w:rPr>
        <w:t>18</w:t>
      </w:r>
      <w:r w:rsidRPr="002879F9">
        <w:rPr>
          <w:rFonts w:ascii="Arial" w:hAnsi="Arial" w:cs="Arial"/>
          <w:sz w:val="20"/>
          <w:lang w:val="sk-SK"/>
        </w:rPr>
        <w:t>) hodín</w:t>
      </w:r>
      <w:r w:rsidRPr="00061FF0">
        <w:rPr>
          <w:rFonts w:ascii="Arial" w:hAnsi="Arial" w:cs="Arial"/>
          <w:sz w:val="20"/>
          <w:lang w:val="sk-SK"/>
        </w:rPr>
        <w:t xml:space="preserve"> (a to aj v dňoch pracovného voľna a v dňoch pracovného pokoja) od nahlásenia vady objednávateľom</w:t>
      </w:r>
      <w:r>
        <w:rPr>
          <w:rFonts w:ascii="Arial" w:hAnsi="Arial" w:cs="Arial"/>
          <w:sz w:val="20"/>
          <w:lang w:val="sk-SK"/>
        </w:rPr>
        <w:t>, alebo v čase určenom objednávateľom počas nasledujúcej odstávky, v prípade, ak už predchádzajúca odstávka bola ukončená</w:t>
      </w:r>
      <w:r w:rsidRPr="002879F9">
        <w:rPr>
          <w:rFonts w:ascii="Arial" w:hAnsi="Arial" w:cs="Arial"/>
          <w:sz w:val="20"/>
          <w:lang w:val="sk-SK"/>
        </w:rPr>
        <w:t xml:space="preserve"> </w:t>
      </w:r>
      <w:r w:rsidR="00444149">
        <w:rPr>
          <w:rFonts w:ascii="Arial" w:hAnsi="Arial" w:cs="Arial"/>
          <w:sz w:val="20"/>
          <w:lang w:val="sk-SK"/>
        </w:rPr>
        <w:t xml:space="preserve">a vady Diela nie je možné odstrániť počas prevádzky ZEVO, </w:t>
      </w:r>
      <w:r w:rsidRPr="002879F9">
        <w:rPr>
          <w:rFonts w:ascii="Arial" w:hAnsi="Arial" w:cs="Arial"/>
          <w:sz w:val="20"/>
          <w:lang w:val="sk-SK"/>
        </w:rPr>
        <w:t xml:space="preserve">a vady odstrániť v čo najkratšom technicky možnom čase, pričom termín odstránenia vád bude </w:t>
      </w:r>
      <w:r w:rsidR="00993814">
        <w:rPr>
          <w:rFonts w:ascii="Arial" w:hAnsi="Arial" w:cs="Arial"/>
          <w:sz w:val="20"/>
          <w:lang w:val="sk-SK"/>
        </w:rPr>
        <w:t xml:space="preserve">v takomto prípade </w:t>
      </w:r>
      <w:r w:rsidRPr="002879F9">
        <w:rPr>
          <w:rFonts w:ascii="Arial" w:hAnsi="Arial" w:cs="Arial"/>
          <w:sz w:val="20"/>
          <w:lang w:val="sk-SK"/>
        </w:rPr>
        <w:t>dohodnutý písomne zmluvnými stranami. Na nahlásenie vady sa použijú primerane ustanovenia článku 9. tejto zmluvy.</w:t>
      </w:r>
      <w:r w:rsidR="008E4731">
        <w:rPr>
          <w:rFonts w:ascii="Arial" w:hAnsi="Arial" w:cs="Arial"/>
          <w:sz w:val="20"/>
          <w:lang w:val="sk-SK"/>
        </w:rPr>
        <w:t xml:space="preserve"> V prípade, ak nie je dohodnuté inak, je </w:t>
      </w:r>
      <w:r w:rsidR="006E3A2D">
        <w:rPr>
          <w:rFonts w:ascii="Arial" w:hAnsi="Arial" w:cs="Arial"/>
          <w:sz w:val="20"/>
          <w:lang w:val="sk-SK"/>
        </w:rPr>
        <w:t xml:space="preserve">zhotoviteľ povinný odstrániť vady Diela do </w:t>
      </w:r>
      <w:r w:rsidR="006E3A2D" w:rsidRPr="002879F9">
        <w:rPr>
          <w:rFonts w:ascii="Arial" w:hAnsi="Arial" w:cs="Arial"/>
          <w:sz w:val="20"/>
          <w:lang w:val="sk-SK"/>
        </w:rPr>
        <w:t>dvadsiatich štyroch (24) hodín</w:t>
      </w:r>
      <w:r w:rsidR="006E3A2D" w:rsidRPr="00061FF0">
        <w:rPr>
          <w:rFonts w:ascii="Arial" w:hAnsi="Arial" w:cs="Arial"/>
          <w:sz w:val="20"/>
          <w:lang w:val="sk-SK"/>
        </w:rPr>
        <w:t xml:space="preserve"> (a to aj v dňoch pracovného voľna a v dňoch pracovného pokoja) od nahlásenia vady objednávateľom</w:t>
      </w:r>
      <w:r w:rsidR="006E3A2D">
        <w:rPr>
          <w:rFonts w:ascii="Arial" w:hAnsi="Arial" w:cs="Arial"/>
          <w:sz w:val="20"/>
          <w:lang w:val="sk-SK"/>
        </w:rPr>
        <w:t xml:space="preserve">. </w:t>
      </w:r>
    </w:p>
    <w:p w14:paraId="5C74393D" w14:textId="77777777" w:rsidR="006970AB" w:rsidRDefault="006970AB" w:rsidP="006970AB">
      <w:pPr>
        <w:pStyle w:val="Zkladntext"/>
        <w:tabs>
          <w:tab w:val="clear" w:pos="2977"/>
          <w:tab w:val="left" w:pos="142"/>
          <w:tab w:val="left" w:pos="4253"/>
        </w:tabs>
        <w:spacing w:line="276" w:lineRule="auto"/>
        <w:ind w:left="709"/>
        <w:rPr>
          <w:rFonts w:ascii="Arial" w:hAnsi="Arial" w:cs="Arial"/>
          <w:sz w:val="20"/>
          <w:lang w:val="sk-SK"/>
        </w:rPr>
      </w:pPr>
    </w:p>
    <w:p w14:paraId="158DEF31" w14:textId="5B555A9C" w:rsidR="006970AB" w:rsidRPr="00F719BE" w:rsidRDefault="006970AB" w:rsidP="008D70F5">
      <w:pPr>
        <w:pStyle w:val="Zkladntext"/>
        <w:numPr>
          <w:ilvl w:val="1"/>
          <w:numId w:val="1"/>
        </w:numPr>
        <w:tabs>
          <w:tab w:val="clear" w:pos="360"/>
          <w:tab w:val="clear" w:pos="2977"/>
          <w:tab w:val="left" w:pos="142"/>
          <w:tab w:val="num" w:pos="709"/>
          <w:tab w:val="left" w:pos="4253"/>
        </w:tabs>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w:t>
      </w:r>
      <w:proofErr w:type="spellStart"/>
      <w:r w:rsidRPr="00E0456F">
        <w:rPr>
          <w:rFonts w:ascii="Arial" w:hAnsi="Arial" w:cs="Arial"/>
          <w:sz w:val="20"/>
          <w:lang w:val="sk-SK"/>
        </w:rPr>
        <w:t>odstrá</w:t>
      </w:r>
      <w:r w:rsidR="002E6551">
        <w:rPr>
          <w:rFonts w:ascii="Arial" w:hAnsi="Arial" w:cs="Arial"/>
          <w:sz w:val="20"/>
          <w:lang w:val="sk-SK"/>
        </w:rPr>
        <w:t>-</w:t>
      </w:r>
      <w:r w:rsidRPr="00E0456F">
        <w:rPr>
          <w:rFonts w:ascii="Arial" w:hAnsi="Arial" w:cs="Arial"/>
          <w:sz w:val="20"/>
          <w:lang w:val="sk-SK"/>
        </w:rPr>
        <w:t>není</w:t>
      </w:r>
      <w:proofErr w:type="spellEnd"/>
      <w:r w:rsidRPr="00E0456F">
        <w:rPr>
          <w:rFonts w:ascii="Arial" w:hAnsi="Arial" w:cs="Arial"/>
          <w:sz w:val="20"/>
          <w:lang w:val="sk-SK"/>
        </w:rPr>
        <w:t xml:space="preserve"> vady </w:t>
      </w:r>
      <w:r>
        <w:rPr>
          <w:rFonts w:ascii="Arial" w:hAnsi="Arial" w:cs="Arial"/>
          <w:sz w:val="20"/>
          <w:lang w:val="sk-SK"/>
        </w:rPr>
        <w:t>D</w:t>
      </w:r>
      <w:r w:rsidRPr="00E0456F">
        <w:rPr>
          <w:rFonts w:ascii="Arial" w:hAnsi="Arial" w:cs="Arial"/>
          <w:sz w:val="20"/>
          <w:lang w:val="sk-SK"/>
        </w:rPr>
        <w:t>iel</w:t>
      </w:r>
      <w:r>
        <w:rPr>
          <w:rFonts w:ascii="Arial" w:hAnsi="Arial" w:cs="Arial"/>
          <w:sz w:val="20"/>
          <w:lang w:val="sk-SK"/>
        </w:rPr>
        <w:t>o</w:t>
      </w:r>
      <w:r w:rsidRPr="00E0456F">
        <w:rPr>
          <w:rFonts w:ascii="Arial" w:hAnsi="Arial" w:cs="Arial"/>
          <w:sz w:val="20"/>
          <w:lang w:val="sk-SK"/>
        </w:rPr>
        <w:t xml:space="preserve">, resp. </w:t>
      </w:r>
      <w:r>
        <w:rPr>
          <w:rFonts w:ascii="Arial" w:hAnsi="Arial" w:cs="Arial"/>
          <w:sz w:val="20"/>
          <w:lang w:val="sk-SK"/>
        </w:rPr>
        <w:t>jeho</w:t>
      </w:r>
      <w:r w:rsidRPr="00E0456F">
        <w:rPr>
          <w:rFonts w:ascii="Arial" w:hAnsi="Arial" w:cs="Arial"/>
          <w:sz w:val="20"/>
          <w:lang w:val="sk-SK"/>
        </w:rPr>
        <w:t xml:space="preserve"> časť prevzal</w:t>
      </w:r>
      <w:r w:rsidR="00BB24BA">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39D9528D" w14:textId="77777777" w:rsidR="00F719BE" w:rsidRDefault="00F719BE" w:rsidP="00F719BE">
      <w:pPr>
        <w:pStyle w:val="Odsekzoznamu"/>
        <w:rPr>
          <w:rFonts w:ascii="Arial" w:hAnsi="Arial" w:cs="Arial"/>
          <w:lang w:val="sk-SK"/>
        </w:rPr>
      </w:pPr>
    </w:p>
    <w:p w14:paraId="7481FD24" w14:textId="77777777" w:rsidR="00F719BE" w:rsidRPr="00F719BE" w:rsidRDefault="00F719BE" w:rsidP="00F719BE">
      <w:pPr>
        <w:pStyle w:val="Zkladntext"/>
        <w:tabs>
          <w:tab w:val="clear" w:pos="2977"/>
          <w:tab w:val="left" w:pos="142"/>
          <w:tab w:val="left" w:pos="4253"/>
        </w:tabs>
        <w:spacing w:line="276" w:lineRule="auto"/>
        <w:ind w:left="709"/>
        <w:rPr>
          <w:rFonts w:ascii="Arial" w:hAnsi="Arial" w:cs="Arial"/>
          <w:sz w:val="20"/>
          <w:lang w:val="sk-SK"/>
        </w:rPr>
      </w:pPr>
    </w:p>
    <w:p w14:paraId="011DE5D9" w14:textId="77777777" w:rsidR="006970AB" w:rsidRPr="007C6381" w:rsidRDefault="006970AB" w:rsidP="006970AB">
      <w:pPr>
        <w:tabs>
          <w:tab w:val="left" w:pos="2977"/>
        </w:tabs>
        <w:spacing w:line="276" w:lineRule="auto"/>
        <w:rPr>
          <w:rFonts w:ascii="Arial" w:hAnsi="Arial" w:cs="Arial"/>
          <w:b/>
        </w:rPr>
      </w:pPr>
    </w:p>
    <w:p w14:paraId="73076E66" w14:textId="77777777" w:rsidR="006970AB" w:rsidRPr="007C6381" w:rsidRDefault="006970AB" w:rsidP="006970AB">
      <w:pPr>
        <w:pStyle w:val="Nadpis1"/>
        <w:numPr>
          <w:ilvl w:val="0"/>
          <w:numId w:val="1"/>
        </w:numPr>
        <w:shd w:val="clear" w:color="auto" w:fill="auto"/>
        <w:spacing w:line="276" w:lineRule="auto"/>
        <w:rPr>
          <w:rFonts w:ascii="Arial" w:hAnsi="Arial" w:cs="Arial"/>
          <w:sz w:val="20"/>
        </w:rPr>
      </w:pPr>
    </w:p>
    <w:p w14:paraId="7F234493" w14:textId="77777777" w:rsidR="006970AB" w:rsidRPr="00673125" w:rsidRDefault="006970AB" w:rsidP="006970AB">
      <w:pPr>
        <w:spacing w:line="276" w:lineRule="auto"/>
        <w:jc w:val="center"/>
        <w:rPr>
          <w:rFonts w:ascii="Arial" w:hAnsi="Arial" w:cs="Arial"/>
          <w:b/>
        </w:rPr>
      </w:pPr>
      <w:r w:rsidRPr="00673125">
        <w:rPr>
          <w:rFonts w:ascii="Arial" w:hAnsi="Arial" w:cs="Arial"/>
          <w:b/>
        </w:rPr>
        <w:t>PODMIENKY  VYKONANIA  DIELA</w:t>
      </w:r>
    </w:p>
    <w:p w14:paraId="070ABB02" w14:textId="77777777" w:rsidR="006970AB" w:rsidRPr="007C6381" w:rsidRDefault="006970AB" w:rsidP="006970AB">
      <w:pPr>
        <w:spacing w:line="276" w:lineRule="auto"/>
        <w:rPr>
          <w:rFonts w:ascii="Arial" w:hAnsi="Arial" w:cs="Arial"/>
        </w:rPr>
      </w:pPr>
    </w:p>
    <w:p w14:paraId="59088288" w14:textId="51FD368E" w:rsidR="00C42A30" w:rsidRPr="00C7010F" w:rsidRDefault="00843951" w:rsidP="00D83B9B">
      <w:pPr>
        <w:numPr>
          <w:ilvl w:val="1"/>
          <w:numId w:val="1"/>
        </w:numPr>
        <w:tabs>
          <w:tab w:val="clear" w:pos="360"/>
          <w:tab w:val="num" w:pos="709"/>
          <w:tab w:val="left" w:pos="9426"/>
        </w:tabs>
        <w:spacing w:line="276" w:lineRule="auto"/>
        <w:ind w:left="709" w:hanging="709"/>
        <w:jc w:val="both"/>
        <w:rPr>
          <w:rStyle w:val="Odkaznakomentr"/>
          <w:rFonts w:ascii="Arial" w:hAnsi="Arial" w:cs="Arial"/>
          <w:sz w:val="20"/>
          <w:szCs w:val="20"/>
        </w:rPr>
      </w:pPr>
      <w:r>
        <w:rPr>
          <w:rFonts w:ascii="Arial" w:hAnsi="Arial" w:cs="Arial"/>
        </w:rPr>
        <w:t>Zhotoviteľ sa zaväzuje vykonať Dielo v súlade s</w:t>
      </w:r>
      <w:r w:rsidR="00595E5D">
        <w:rPr>
          <w:rFonts w:ascii="Arial" w:hAnsi="Arial" w:cs="Arial"/>
        </w:rPr>
        <w:t> </w:t>
      </w:r>
      <w:r w:rsidR="00CF2478">
        <w:rPr>
          <w:rFonts w:ascii="Arial" w:hAnsi="Arial" w:cs="Arial"/>
        </w:rPr>
        <w:t>všeobecne</w:t>
      </w:r>
      <w:r w:rsidR="00595E5D">
        <w:rPr>
          <w:rFonts w:ascii="Arial" w:hAnsi="Arial" w:cs="Arial"/>
        </w:rPr>
        <w:t xml:space="preserve"> záväznými právnymi predpismi </w:t>
      </w:r>
      <w:r w:rsidR="00626075">
        <w:rPr>
          <w:rFonts w:ascii="Arial" w:hAnsi="Arial" w:cs="Arial"/>
        </w:rPr>
        <w:t xml:space="preserve">pri vykonávaní prác postupovať </w:t>
      </w:r>
      <w:r w:rsidR="00D83B9B" w:rsidRPr="00322819">
        <w:rPr>
          <w:rFonts w:ascii="Arial" w:hAnsi="Arial" w:cs="Arial"/>
        </w:rPr>
        <w:t xml:space="preserve">v zmysle </w:t>
      </w:r>
      <w:r w:rsidR="003403ED">
        <w:rPr>
          <w:rFonts w:ascii="Arial" w:hAnsi="Arial" w:cs="Arial"/>
        </w:rPr>
        <w:t>v</w:t>
      </w:r>
      <w:r w:rsidR="00D83B9B" w:rsidRPr="00322819">
        <w:rPr>
          <w:rFonts w:ascii="Arial" w:hAnsi="Arial" w:cs="Arial"/>
        </w:rPr>
        <w:t>yhlášky M</w:t>
      </w:r>
      <w:r w:rsidR="003403ED">
        <w:rPr>
          <w:rFonts w:ascii="Arial" w:hAnsi="Arial" w:cs="Arial"/>
        </w:rPr>
        <w:t>inisterstva vnútra</w:t>
      </w:r>
      <w:r w:rsidR="00D83B9B" w:rsidRPr="00322819">
        <w:rPr>
          <w:rFonts w:ascii="Arial" w:hAnsi="Arial" w:cs="Arial"/>
        </w:rPr>
        <w:t xml:space="preserve"> S</w:t>
      </w:r>
      <w:r w:rsidR="003403ED">
        <w:rPr>
          <w:rFonts w:ascii="Arial" w:hAnsi="Arial" w:cs="Arial"/>
        </w:rPr>
        <w:t>lovenskej republiky</w:t>
      </w:r>
      <w:r w:rsidR="00D83B9B" w:rsidRPr="00322819">
        <w:rPr>
          <w:rFonts w:ascii="Arial" w:hAnsi="Arial" w:cs="Arial"/>
        </w:rPr>
        <w:t xml:space="preserve"> </w:t>
      </w:r>
      <w:r w:rsidR="003403ED">
        <w:rPr>
          <w:rFonts w:ascii="Arial" w:hAnsi="Arial" w:cs="Arial"/>
        </w:rPr>
        <w:t>č. </w:t>
      </w:r>
      <w:r w:rsidR="00D83B9B" w:rsidRPr="00322819">
        <w:rPr>
          <w:rFonts w:ascii="Arial" w:hAnsi="Arial" w:cs="Arial"/>
        </w:rPr>
        <w:t xml:space="preserve">94/2004 </w:t>
      </w:r>
      <w:proofErr w:type="spellStart"/>
      <w:r w:rsidR="003403ED">
        <w:rPr>
          <w:rFonts w:ascii="Arial" w:hAnsi="Arial" w:cs="Arial"/>
        </w:rPr>
        <w:t>Z.z</w:t>
      </w:r>
      <w:proofErr w:type="spellEnd"/>
      <w:r w:rsidR="003403ED">
        <w:rPr>
          <w:rFonts w:ascii="Arial" w:hAnsi="Arial" w:cs="Arial"/>
        </w:rPr>
        <w:t xml:space="preserve">. </w:t>
      </w:r>
      <w:r w:rsidR="001F488A" w:rsidRPr="001F488A">
        <w:rPr>
          <w:rFonts w:ascii="Arial" w:hAnsi="Arial" w:cs="Arial"/>
        </w:rPr>
        <w:t>ktorou sa ustanovujú technické požiadavky na protipožiarnu bezpečnosť pri výstavbe a pri užívaní stavieb</w:t>
      </w:r>
      <w:r w:rsidR="001F488A">
        <w:rPr>
          <w:rFonts w:ascii="Arial" w:hAnsi="Arial" w:cs="Arial"/>
        </w:rPr>
        <w:t xml:space="preserve"> </w:t>
      </w:r>
      <w:r w:rsidR="00D83B9B" w:rsidRPr="00322819">
        <w:rPr>
          <w:rFonts w:ascii="Arial" w:hAnsi="Arial" w:cs="Arial"/>
        </w:rPr>
        <w:t>a súvisiacich technických noriem</w:t>
      </w:r>
      <w:r w:rsidR="003403ED">
        <w:rPr>
          <w:rFonts w:ascii="Arial" w:hAnsi="Arial" w:cs="Arial"/>
        </w:rPr>
        <w:t xml:space="preserve"> týkajúc</w:t>
      </w:r>
      <w:r w:rsidR="001F488A">
        <w:rPr>
          <w:rFonts w:ascii="Arial" w:hAnsi="Arial" w:cs="Arial"/>
        </w:rPr>
        <w:t>ich</w:t>
      </w:r>
      <w:r w:rsidR="003403ED">
        <w:rPr>
          <w:rFonts w:ascii="Arial" w:hAnsi="Arial" w:cs="Arial"/>
        </w:rPr>
        <w:t xml:space="preserve"> sa</w:t>
      </w:r>
      <w:r w:rsidR="00D83B9B" w:rsidRPr="00322819">
        <w:rPr>
          <w:rFonts w:ascii="Arial" w:hAnsi="Arial" w:cs="Arial"/>
        </w:rPr>
        <w:t xml:space="preserve"> požiarnej bezpečnosti stavieb.</w:t>
      </w:r>
      <w:r w:rsidR="00D83B9B" w:rsidRPr="00C52D6D">
        <w:rPr>
          <w:rFonts w:ascii="Arial" w:hAnsi="Arial" w:cs="Arial"/>
        </w:rPr>
        <w:t xml:space="preserve"> </w:t>
      </w:r>
      <w:r w:rsidR="00D83B9B" w:rsidDel="00D83B9B">
        <w:rPr>
          <w:rStyle w:val="Odkaznakomentr"/>
        </w:rPr>
        <w:t xml:space="preserve"> </w:t>
      </w:r>
    </w:p>
    <w:p w14:paraId="78D7B327" w14:textId="77777777" w:rsidR="00440002" w:rsidRDefault="00440002" w:rsidP="00C7010F">
      <w:pPr>
        <w:tabs>
          <w:tab w:val="left" w:pos="9426"/>
        </w:tabs>
        <w:spacing w:line="276" w:lineRule="auto"/>
        <w:ind w:left="709"/>
        <w:jc w:val="both"/>
        <w:rPr>
          <w:rFonts w:ascii="Arial" w:hAnsi="Arial" w:cs="Arial"/>
        </w:rPr>
      </w:pPr>
    </w:p>
    <w:p w14:paraId="22029081" w14:textId="03D8AA8E" w:rsidR="00247AD2" w:rsidRPr="00F95E8C" w:rsidRDefault="00284B7A" w:rsidP="00D83B9B">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 xml:space="preserve">Zhotoviteľ sa zaväzuje </w:t>
      </w:r>
      <w:r w:rsidR="00521BF1">
        <w:rPr>
          <w:rFonts w:ascii="Arial" w:hAnsi="Arial" w:cs="Arial"/>
        </w:rPr>
        <w:t>v súlade s </w:t>
      </w:r>
      <w:r w:rsidR="00521BF1" w:rsidRPr="00F95E8C">
        <w:rPr>
          <w:rFonts w:ascii="Arial" w:hAnsi="Arial" w:cs="Arial"/>
        </w:rPr>
        <w:t>príloh</w:t>
      </w:r>
      <w:r w:rsidR="00521BF1">
        <w:rPr>
          <w:rFonts w:ascii="Arial" w:hAnsi="Arial" w:cs="Arial"/>
        </w:rPr>
        <w:t>ou</w:t>
      </w:r>
      <w:r w:rsidR="00521BF1" w:rsidRPr="00F95E8C">
        <w:rPr>
          <w:rFonts w:ascii="Arial" w:hAnsi="Arial" w:cs="Arial"/>
        </w:rPr>
        <w:t xml:space="preserve"> č. 2</w:t>
      </w:r>
      <w:r w:rsidR="00521BF1">
        <w:rPr>
          <w:rFonts w:ascii="Arial" w:hAnsi="Arial" w:cs="Arial"/>
        </w:rPr>
        <w:t xml:space="preserve"> </w:t>
      </w:r>
      <w:r w:rsidR="00247AD2" w:rsidRPr="00F95E8C">
        <w:rPr>
          <w:rFonts w:ascii="Arial" w:hAnsi="Arial" w:cs="Arial"/>
        </w:rPr>
        <w:t xml:space="preserve">vyhlášky </w:t>
      </w:r>
      <w:r w:rsidR="00753F68">
        <w:rPr>
          <w:rFonts w:ascii="Arial" w:hAnsi="Arial" w:cs="Arial"/>
        </w:rPr>
        <w:t xml:space="preserve">Ministerstva práce, sociálnych vecí a rodiny </w:t>
      </w:r>
      <w:r w:rsidR="00247AD2" w:rsidRPr="00F95E8C">
        <w:rPr>
          <w:rFonts w:ascii="Arial" w:hAnsi="Arial" w:cs="Arial"/>
        </w:rPr>
        <w:t xml:space="preserve">č. 508/2009 </w:t>
      </w:r>
      <w:proofErr w:type="spellStart"/>
      <w:r w:rsidR="00247AD2" w:rsidRPr="00F95E8C">
        <w:rPr>
          <w:rFonts w:ascii="Arial" w:hAnsi="Arial" w:cs="Arial"/>
        </w:rPr>
        <w:t>Z.z</w:t>
      </w:r>
      <w:proofErr w:type="spellEnd"/>
      <w:r w:rsidR="00247AD2" w:rsidRPr="00F95E8C">
        <w:rPr>
          <w:rFonts w:ascii="Arial" w:hAnsi="Arial" w:cs="Arial"/>
        </w:rPr>
        <w:t xml:space="preserve">. </w:t>
      </w:r>
      <w:r w:rsidR="00CE2AAC" w:rsidRPr="00CE2AAC">
        <w:rPr>
          <w:rFonts w:ascii="Arial" w:hAnsi="Arial" w:cs="Arial"/>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AD0A06">
        <w:rPr>
          <w:rFonts w:ascii="Arial" w:hAnsi="Arial" w:cs="Arial"/>
        </w:rPr>
        <w:t xml:space="preserve"> </w:t>
      </w:r>
      <w:r w:rsidR="00C32D51">
        <w:rPr>
          <w:rFonts w:ascii="Arial" w:hAnsi="Arial" w:cs="Arial"/>
        </w:rPr>
        <w:t xml:space="preserve">v znení neskorších predpisov </w:t>
      </w:r>
      <w:r w:rsidR="00D9387D">
        <w:rPr>
          <w:rFonts w:ascii="Arial" w:hAnsi="Arial" w:cs="Arial"/>
        </w:rPr>
        <w:t>(ďalej len „</w:t>
      </w:r>
      <w:r w:rsidR="00D9387D" w:rsidRPr="004C1D85">
        <w:rPr>
          <w:rFonts w:ascii="Arial" w:hAnsi="Arial" w:cs="Arial"/>
          <w:b/>
          <w:bCs/>
        </w:rPr>
        <w:t>Vyhláška č. 508/2009</w:t>
      </w:r>
      <w:r w:rsidR="004C1D85">
        <w:rPr>
          <w:rFonts w:ascii="Arial" w:hAnsi="Arial" w:cs="Arial"/>
        </w:rPr>
        <w:t>“</w:t>
      </w:r>
      <w:r w:rsidR="009B630C">
        <w:rPr>
          <w:rFonts w:ascii="Arial" w:hAnsi="Arial" w:cs="Arial"/>
        </w:rPr>
        <w:t>)</w:t>
      </w:r>
      <w:r w:rsidR="00D9387D">
        <w:rPr>
          <w:rFonts w:ascii="Arial" w:hAnsi="Arial" w:cs="Arial"/>
        </w:rPr>
        <w:t xml:space="preserve"> </w:t>
      </w:r>
      <w:r w:rsidR="00247AD2" w:rsidRPr="00F95E8C">
        <w:rPr>
          <w:rFonts w:ascii="Arial" w:hAnsi="Arial" w:cs="Arial"/>
        </w:rPr>
        <w:t>zabezpeč</w:t>
      </w:r>
      <w:r w:rsidR="001C591C">
        <w:rPr>
          <w:rFonts w:ascii="Arial" w:hAnsi="Arial" w:cs="Arial"/>
        </w:rPr>
        <w:t>iť</w:t>
      </w:r>
      <w:r w:rsidR="00247AD2" w:rsidRPr="00F95E8C">
        <w:rPr>
          <w:rFonts w:ascii="Arial" w:hAnsi="Arial" w:cs="Arial"/>
        </w:rPr>
        <w:t xml:space="preserve"> technickú projektovú a konštrukčnú dokumentáciu</w:t>
      </w:r>
      <w:r w:rsidR="0002011A" w:rsidRPr="0002011A">
        <w:rPr>
          <w:rFonts w:ascii="Arial" w:hAnsi="Arial" w:cs="Arial"/>
        </w:rPr>
        <w:t xml:space="preserve"> </w:t>
      </w:r>
      <w:r w:rsidR="0002011A" w:rsidRPr="00F95E8C">
        <w:rPr>
          <w:rFonts w:ascii="Arial" w:hAnsi="Arial" w:cs="Arial"/>
        </w:rPr>
        <w:t>vyhradeného technického zariadenia (ďalej ,,</w:t>
      </w:r>
      <w:r w:rsidR="0002011A" w:rsidRPr="00676B6A">
        <w:rPr>
          <w:rFonts w:ascii="Arial" w:hAnsi="Arial" w:cs="Arial"/>
          <w:b/>
          <w:bCs/>
        </w:rPr>
        <w:t>VTZ</w:t>
      </w:r>
      <w:r w:rsidR="0002011A" w:rsidRPr="00F95E8C">
        <w:rPr>
          <w:rFonts w:ascii="Arial" w:hAnsi="Arial" w:cs="Arial"/>
        </w:rPr>
        <w:t>“)</w:t>
      </w:r>
      <w:r w:rsidR="00247AD2" w:rsidRPr="00F95E8C">
        <w:rPr>
          <w:rFonts w:ascii="Arial" w:hAnsi="Arial" w:cs="Arial"/>
        </w:rPr>
        <w:t xml:space="preserve">. Za spracovanie a posúdenie dokumentácie zodpovedá </w:t>
      </w:r>
      <w:r w:rsidR="001C591C">
        <w:rPr>
          <w:rFonts w:ascii="Arial" w:hAnsi="Arial" w:cs="Arial"/>
        </w:rPr>
        <w:t>zhotoviteľ</w:t>
      </w:r>
      <w:r w:rsidR="00247AD2" w:rsidRPr="00F95E8C">
        <w:rPr>
          <w:rFonts w:ascii="Arial" w:hAnsi="Arial" w:cs="Arial"/>
        </w:rPr>
        <w:t xml:space="preserve">. </w:t>
      </w:r>
      <w:r w:rsidR="006C04FF">
        <w:rPr>
          <w:rFonts w:ascii="Arial" w:hAnsi="Arial" w:cs="Arial"/>
        </w:rPr>
        <w:t>Zhotoviteľ pr</w:t>
      </w:r>
      <w:r w:rsidR="002A681F">
        <w:rPr>
          <w:rFonts w:ascii="Arial" w:hAnsi="Arial" w:cs="Arial"/>
        </w:rPr>
        <w:t>ed vykonaním</w:t>
      </w:r>
      <w:r w:rsidR="00247AD2" w:rsidRPr="00F95E8C">
        <w:rPr>
          <w:rFonts w:ascii="Arial" w:hAnsi="Arial" w:cs="Arial"/>
        </w:rPr>
        <w:t xml:space="preserve"> montáž</w:t>
      </w:r>
      <w:r w:rsidR="002A681F">
        <w:rPr>
          <w:rFonts w:ascii="Arial" w:hAnsi="Arial" w:cs="Arial"/>
        </w:rPr>
        <w:t>e</w:t>
      </w:r>
      <w:r w:rsidR="006C04FF">
        <w:rPr>
          <w:rFonts w:ascii="Arial" w:hAnsi="Arial" w:cs="Arial"/>
        </w:rPr>
        <w:t xml:space="preserve"> </w:t>
      </w:r>
      <w:r w:rsidR="002A681F">
        <w:rPr>
          <w:rFonts w:ascii="Arial" w:hAnsi="Arial" w:cs="Arial"/>
        </w:rPr>
        <w:t>preukáže</w:t>
      </w:r>
      <w:r w:rsidR="00247AD2" w:rsidRPr="00F95E8C">
        <w:rPr>
          <w:rFonts w:ascii="Arial" w:hAnsi="Arial" w:cs="Arial"/>
        </w:rPr>
        <w:t xml:space="preserve"> </w:t>
      </w:r>
      <w:r w:rsidR="00323BB5">
        <w:rPr>
          <w:rFonts w:ascii="Arial" w:hAnsi="Arial" w:cs="Arial"/>
        </w:rPr>
        <w:t>objednávateľovi</w:t>
      </w:r>
      <w:r w:rsidR="00195126">
        <w:rPr>
          <w:rFonts w:ascii="Arial" w:hAnsi="Arial" w:cs="Arial"/>
        </w:rPr>
        <w:t>:</w:t>
      </w:r>
    </w:p>
    <w:p w14:paraId="576E623A" w14:textId="6CA214AB" w:rsidR="00247AD2" w:rsidRPr="00676B6A" w:rsidRDefault="00195126" w:rsidP="00676B6A">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v</w:t>
      </w:r>
      <w:r w:rsidR="00247AD2" w:rsidRPr="00676B6A">
        <w:rPr>
          <w:rFonts w:cs="Arial"/>
          <w:lang w:val="sk-SK" w:eastAsia="sk-SK"/>
        </w:rPr>
        <w:t>ykonávanie prác odborne spôsobilými osobami</w:t>
      </w:r>
      <w:r>
        <w:rPr>
          <w:rFonts w:cs="Arial"/>
          <w:lang w:val="sk-SK" w:eastAsia="sk-SK"/>
        </w:rPr>
        <w:t>,</w:t>
      </w:r>
    </w:p>
    <w:p w14:paraId="40BB4235" w14:textId="3E40F8DD" w:rsidR="00247AD2" w:rsidRPr="00676B6A" w:rsidRDefault="00195126" w:rsidP="00676B6A">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v</w:t>
      </w:r>
      <w:r w:rsidR="00247AD2" w:rsidRPr="00676B6A">
        <w:rPr>
          <w:rFonts w:cs="Arial"/>
          <w:lang w:val="sk-SK" w:eastAsia="sk-SK"/>
        </w:rPr>
        <w:t xml:space="preserve">ykonávanie kontroly stavu bezpečnosti technického zariadenia podľa § 9 </w:t>
      </w:r>
      <w:r w:rsidR="00525D61">
        <w:rPr>
          <w:rFonts w:cs="Arial"/>
          <w:lang w:val="sk-SK" w:eastAsia="sk-SK"/>
        </w:rPr>
        <w:t>V</w:t>
      </w:r>
      <w:r w:rsidR="00247AD2" w:rsidRPr="00676B6A">
        <w:rPr>
          <w:rFonts w:cs="Arial"/>
          <w:lang w:val="sk-SK" w:eastAsia="sk-SK"/>
        </w:rPr>
        <w:t xml:space="preserve">yhlášky č. 508/2009 </w:t>
      </w:r>
      <w:proofErr w:type="spellStart"/>
      <w:r w:rsidR="00247AD2" w:rsidRPr="00676B6A">
        <w:rPr>
          <w:rFonts w:cs="Arial"/>
          <w:lang w:val="sk-SK" w:eastAsia="sk-SK"/>
        </w:rPr>
        <w:t>Z.z</w:t>
      </w:r>
      <w:proofErr w:type="spellEnd"/>
      <w:r w:rsidR="00247AD2" w:rsidRPr="00676B6A">
        <w:rPr>
          <w:rFonts w:cs="Arial"/>
          <w:lang w:val="sk-SK" w:eastAsia="sk-SK"/>
        </w:rPr>
        <w:t>.</w:t>
      </w:r>
      <w:r>
        <w:rPr>
          <w:rFonts w:cs="Arial"/>
          <w:lang w:val="sk-SK" w:eastAsia="sk-SK"/>
        </w:rPr>
        <w:t>,</w:t>
      </w:r>
      <w:r w:rsidR="00247AD2" w:rsidRPr="00676B6A">
        <w:rPr>
          <w:rFonts w:cs="Arial"/>
          <w:lang w:val="sk-SK" w:eastAsia="sk-SK"/>
        </w:rPr>
        <w:t xml:space="preserve"> </w:t>
      </w:r>
    </w:p>
    <w:p w14:paraId="35CB3F5D" w14:textId="610C67C6" w:rsidR="00034085" w:rsidRPr="0064334B" w:rsidRDefault="00195126" w:rsidP="00493549">
      <w:pPr>
        <w:pStyle w:val="zmluva"/>
        <w:numPr>
          <w:ilvl w:val="0"/>
          <w:numId w:val="5"/>
        </w:numPr>
        <w:tabs>
          <w:tab w:val="clear" w:pos="2835"/>
          <w:tab w:val="left" w:pos="-4536"/>
        </w:tabs>
        <w:spacing w:line="276" w:lineRule="auto"/>
        <w:ind w:left="1418" w:hanging="425"/>
        <w:jc w:val="both"/>
        <w:rPr>
          <w:rFonts w:cs="Arial"/>
        </w:rPr>
      </w:pPr>
      <w:r>
        <w:rPr>
          <w:rFonts w:cs="Arial"/>
          <w:lang w:val="sk-SK" w:eastAsia="sk-SK"/>
        </w:rPr>
        <w:t>d</w:t>
      </w:r>
      <w:r w:rsidR="00247AD2" w:rsidRPr="00493549">
        <w:rPr>
          <w:rFonts w:cs="Arial"/>
          <w:lang w:val="sk-SK" w:eastAsia="sk-SK"/>
        </w:rPr>
        <w:t>oklady o výsledkoch prehliadok, kontrol a skúšok (</w:t>
      </w:r>
      <w:proofErr w:type="spellStart"/>
      <w:r w:rsidR="00247AD2" w:rsidRPr="00493549">
        <w:rPr>
          <w:rFonts w:cs="Arial"/>
          <w:lang w:val="sk-SK" w:eastAsia="sk-SK"/>
        </w:rPr>
        <w:t>OPaOS</w:t>
      </w:r>
      <w:proofErr w:type="spellEnd"/>
      <w:r w:rsidR="00247AD2" w:rsidRPr="00493549">
        <w:rPr>
          <w:rFonts w:cs="Arial"/>
          <w:lang w:val="sk-SK" w:eastAsia="sk-SK"/>
        </w:rPr>
        <w:t>)</w:t>
      </w:r>
      <w:r w:rsidR="00493549" w:rsidRPr="00493549">
        <w:rPr>
          <w:rFonts w:cs="Arial"/>
          <w:lang w:val="sk-SK" w:eastAsia="sk-SK"/>
        </w:rPr>
        <w:t>.</w:t>
      </w:r>
    </w:p>
    <w:p w14:paraId="7A2A5FA6" w14:textId="77777777" w:rsidR="00034085" w:rsidRDefault="00034085" w:rsidP="00034085">
      <w:pPr>
        <w:pStyle w:val="Odsekzoznamu"/>
        <w:rPr>
          <w:rFonts w:ascii="Arial" w:hAnsi="Arial" w:cs="Arial"/>
        </w:rPr>
      </w:pPr>
    </w:p>
    <w:p w14:paraId="13733D28" w14:textId="1A2CAA7B" w:rsidR="00034085" w:rsidRPr="00034085" w:rsidRDefault="00034085" w:rsidP="0003408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034085">
        <w:rPr>
          <w:rFonts w:ascii="Arial" w:hAnsi="Arial" w:cs="Arial"/>
        </w:rPr>
        <w:t>Zhotoviteľ je povinný vykonať </w:t>
      </w:r>
      <w:r w:rsidR="00C20068">
        <w:rPr>
          <w:rFonts w:ascii="Arial" w:hAnsi="Arial" w:cs="Arial"/>
        </w:rPr>
        <w:t>Servis</w:t>
      </w:r>
      <w:r w:rsidRPr="00034085">
        <w:rPr>
          <w:rFonts w:ascii="Arial" w:hAnsi="Arial" w:cs="Arial"/>
        </w:rPr>
        <w:t xml:space="preserve"> Diel</w:t>
      </w:r>
      <w:r w:rsidR="00532397">
        <w:rPr>
          <w:rFonts w:ascii="Arial" w:hAnsi="Arial" w:cs="Arial"/>
        </w:rPr>
        <w:t>a</w:t>
      </w:r>
      <w:r w:rsidRPr="00034085">
        <w:rPr>
          <w:rFonts w:ascii="Arial" w:hAnsi="Arial" w:cs="Arial"/>
        </w:rPr>
        <w:t xml:space="preserve"> v intervaloch odporúčaných výrobcom</w:t>
      </w:r>
      <w:r w:rsidR="007F4073">
        <w:rPr>
          <w:rFonts w:ascii="Arial" w:hAnsi="Arial" w:cs="Arial"/>
        </w:rPr>
        <w:t xml:space="preserve">, </w:t>
      </w:r>
      <w:r w:rsidR="009866F5">
        <w:rPr>
          <w:rFonts w:ascii="Arial" w:hAnsi="Arial" w:cs="Arial"/>
        </w:rPr>
        <w:t>mi</w:t>
      </w:r>
      <w:r w:rsidR="007F4073">
        <w:rPr>
          <w:rFonts w:ascii="Arial" w:hAnsi="Arial" w:cs="Arial"/>
        </w:rPr>
        <w:t>ni</w:t>
      </w:r>
      <w:r w:rsidR="009866F5">
        <w:rPr>
          <w:rFonts w:ascii="Arial" w:hAnsi="Arial" w:cs="Arial"/>
        </w:rPr>
        <w:t xml:space="preserve">málne </w:t>
      </w:r>
      <w:r w:rsidR="007F4073">
        <w:rPr>
          <w:rFonts w:ascii="Arial" w:hAnsi="Arial" w:cs="Arial"/>
        </w:rPr>
        <w:t>jedenkrát (</w:t>
      </w:r>
      <w:r w:rsidR="009866F5">
        <w:rPr>
          <w:rFonts w:ascii="Arial" w:hAnsi="Arial" w:cs="Arial"/>
        </w:rPr>
        <w:t>1x</w:t>
      </w:r>
      <w:r w:rsidR="007F4073">
        <w:rPr>
          <w:rFonts w:ascii="Arial" w:hAnsi="Arial" w:cs="Arial"/>
        </w:rPr>
        <w:t>)</w:t>
      </w:r>
      <w:r w:rsidR="009866F5">
        <w:rPr>
          <w:rFonts w:ascii="Arial" w:hAnsi="Arial" w:cs="Arial"/>
        </w:rPr>
        <w:t xml:space="preserve"> ročne</w:t>
      </w:r>
      <w:r w:rsidRPr="00034085">
        <w:rPr>
          <w:rFonts w:ascii="Arial" w:hAnsi="Arial" w:cs="Arial"/>
        </w:rPr>
        <w:t xml:space="preserve"> a zabezpečiť výmenu náhradných dielov. Termíny vykonania </w:t>
      </w:r>
      <w:r w:rsidR="00C20068">
        <w:rPr>
          <w:rFonts w:ascii="Arial" w:hAnsi="Arial" w:cs="Arial"/>
        </w:rPr>
        <w:t>Servisu</w:t>
      </w:r>
      <w:r w:rsidRPr="00034085">
        <w:rPr>
          <w:rFonts w:ascii="Arial" w:hAnsi="Arial" w:cs="Arial"/>
        </w:rPr>
        <w:t xml:space="preserve"> </w:t>
      </w:r>
      <w:r>
        <w:rPr>
          <w:rFonts w:ascii="Arial" w:hAnsi="Arial" w:cs="Arial"/>
        </w:rPr>
        <w:t xml:space="preserve">oznámi </w:t>
      </w:r>
      <w:r w:rsidR="00B34F9A">
        <w:rPr>
          <w:rFonts w:ascii="Arial" w:hAnsi="Arial" w:cs="Arial"/>
        </w:rPr>
        <w:t xml:space="preserve">zhotoviteľ objednávateľovi </w:t>
      </w:r>
      <w:r>
        <w:rPr>
          <w:rFonts w:ascii="Arial" w:hAnsi="Arial" w:cs="Arial"/>
        </w:rPr>
        <w:t xml:space="preserve">minimálne päť (5) dní pred vykonaním </w:t>
      </w:r>
      <w:r w:rsidR="00C20068">
        <w:rPr>
          <w:rFonts w:ascii="Arial" w:hAnsi="Arial" w:cs="Arial"/>
        </w:rPr>
        <w:t>Servisu</w:t>
      </w:r>
      <w:r w:rsidR="000E1BF5">
        <w:rPr>
          <w:rFonts w:ascii="Arial" w:hAnsi="Arial" w:cs="Arial"/>
        </w:rPr>
        <w:t>, a to elektronicky</w:t>
      </w:r>
      <w:r w:rsidR="00FE29A5">
        <w:rPr>
          <w:rFonts w:ascii="Arial" w:hAnsi="Arial" w:cs="Arial"/>
        </w:rPr>
        <w:t xml:space="preserve"> </w:t>
      </w:r>
      <w:r w:rsidR="00FE29A5" w:rsidRPr="007C6381">
        <w:rPr>
          <w:rFonts w:ascii="Arial" w:hAnsi="Arial" w:cs="Arial"/>
        </w:rPr>
        <w:t>na e-mailovú adresu kontaktnej osoby objednávateľa</w:t>
      </w:r>
      <w:r w:rsidR="0064334B">
        <w:rPr>
          <w:rFonts w:ascii="Arial" w:hAnsi="Arial" w:cs="Arial"/>
        </w:rPr>
        <w:t>.</w:t>
      </w:r>
    </w:p>
    <w:p w14:paraId="653107F8" w14:textId="77777777" w:rsidR="0027328A" w:rsidRDefault="0027328A" w:rsidP="000E1BF5">
      <w:pPr>
        <w:keepNext/>
        <w:tabs>
          <w:tab w:val="left" w:pos="2977"/>
          <w:tab w:val="left" w:pos="9426"/>
        </w:tabs>
        <w:spacing w:line="276" w:lineRule="auto"/>
        <w:jc w:val="both"/>
        <w:rPr>
          <w:rFonts w:ascii="Arial" w:hAnsi="Arial" w:cs="Arial"/>
        </w:rPr>
      </w:pPr>
    </w:p>
    <w:p w14:paraId="62B66B38" w14:textId="41BDC716" w:rsidR="00D75DC5" w:rsidRPr="001502D1" w:rsidRDefault="00D75DC5" w:rsidP="006970A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Pr>
          <w:rFonts w:ascii="Arial" w:hAnsi="Arial" w:cs="Arial"/>
        </w:rPr>
        <w:t xml:space="preserve">V prípade, ak je to potrebné, zmluvné strany si dohodnú termín obhliadky zariadení. </w:t>
      </w:r>
    </w:p>
    <w:p w14:paraId="5A8D8C5C" w14:textId="77777777" w:rsidR="006970AB" w:rsidRPr="00625C3B" w:rsidRDefault="006970AB" w:rsidP="006970AB">
      <w:pPr>
        <w:keepNext/>
        <w:tabs>
          <w:tab w:val="left" w:pos="2977"/>
          <w:tab w:val="left" w:pos="9426"/>
        </w:tabs>
        <w:spacing w:line="276" w:lineRule="auto"/>
        <w:ind w:left="709"/>
        <w:jc w:val="both"/>
        <w:rPr>
          <w:rFonts w:ascii="Arial" w:hAnsi="Arial" w:cs="Arial"/>
        </w:rPr>
      </w:pPr>
    </w:p>
    <w:p w14:paraId="24F61BAC" w14:textId="64B26AB2" w:rsidR="006970AB" w:rsidRPr="00350F54" w:rsidRDefault="00F57BFE" w:rsidP="00F57BFE">
      <w:pPr>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F57BFE">
        <w:rPr>
          <w:rFonts w:ascii="Arial" w:hAnsi="Arial" w:cs="Arial"/>
        </w:rPr>
        <w:t xml:space="preserve">Zhotoviteľ je povinný dodať k dodávaným chemikáliám, chemickým setom, ktoré sú potrebné na prípravu </w:t>
      </w:r>
      <w:proofErr w:type="spellStart"/>
      <w:r w:rsidRPr="00F57BFE">
        <w:rPr>
          <w:rFonts w:ascii="Arial" w:hAnsi="Arial" w:cs="Arial"/>
        </w:rPr>
        <w:t>reagentov</w:t>
      </w:r>
      <w:proofErr w:type="spellEnd"/>
      <w:r w:rsidRPr="00F57BFE">
        <w:rPr>
          <w:rFonts w:ascii="Arial" w:hAnsi="Arial" w:cs="Arial"/>
        </w:rPr>
        <w:t xml:space="preserve"> Kartu bezpečnostných údajov (</w:t>
      </w:r>
      <w:r w:rsidR="004169EC">
        <w:rPr>
          <w:rFonts w:ascii="Arial" w:hAnsi="Arial" w:cs="Arial"/>
        </w:rPr>
        <w:t>„</w:t>
      </w:r>
      <w:r w:rsidRPr="00F57BFE">
        <w:rPr>
          <w:rFonts w:ascii="Arial" w:hAnsi="Arial" w:cs="Arial"/>
        </w:rPr>
        <w:t>KBÚ</w:t>
      </w:r>
      <w:r w:rsidR="004169EC">
        <w:rPr>
          <w:rFonts w:ascii="Arial" w:hAnsi="Arial" w:cs="Arial"/>
        </w:rPr>
        <w:t>“</w:t>
      </w:r>
      <w:r w:rsidRPr="00F57BFE">
        <w:rPr>
          <w:rFonts w:ascii="Arial" w:hAnsi="Arial" w:cs="Arial"/>
        </w:rPr>
        <w:t>) a osvedčenie o kvalite dod</w:t>
      </w:r>
      <w:r>
        <w:rPr>
          <w:rFonts w:ascii="Arial" w:hAnsi="Arial" w:cs="Arial"/>
        </w:rPr>
        <w:t>a</w:t>
      </w:r>
      <w:r w:rsidRPr="00F57BFE">
        <w:rPr>
          <w:rFonts w:ascii="Arial" w:hAnsi="Arial" w:cs="Arial"/>
        </w:rPr>
        <w:t>ných chemikálií v zmysle právnych predpisov EÚ a</w:t>
      </w:r>
      <w:r w:rsidR="004169EC">
        <w:rPr>
          <w:rFonts w:ascii="Arial" w:hAnsi="Arial" w:cs="Arial"/>
        </w:rPr>
        <w:t> </w:t>
      </w:r>
      <w:r w:rsidRPr="00F57BFE">
        <w:rPr>
          <w:rFonts w:ascii="Arial" w:hAnsi="Arial" w:cs="Arial"/>
        </w:rPr>
        <w:t>nariaden</w:t>
      </w:r>
      <w:r w:rsidR="004169EC">
        <w:rPr>
          <w:rFonts w:ascii="Arial" w:hAnsi="Arial" w:cs="Arial"/>
        </w:rPr>
        <w:t xml:space="preserve">ia </w:t>
      </w:r>
      <w:r w:rsidR="00F729B3" w:rsidRPr="00F729B3">
        <w:rPr>
          <w:rFonts w:ascii="Arial" w:hAnsi="Arial" w:cs="Arial"/>
        </w:rPr>
        <w:t>Európskeho parlamentu a Rady (ES) č. 1272/2008</w:t>
      </w:r>
      <w:r w:rsidR="00F729B3">
        <w:rPr>
          <w:rFonts w:ascii="Arial" w:hAnsi="Arial" w:cs="Arial"/>
        </w:rPr>
        <w:t xml:space="preserve"> zo 16. decembra 2008 </w:t>
      </w:r>
      <w:r w:rsidR="004169EC" w:rsidRPr="004169EC">
        <w:rPr>
          <w:rFonts w:ascii="Arial" w:hAnsi="Arial" w:cs="Arial"/>
        </w:rPr>
        <w:t>o klasifikácii, označovaní a balení látok a zmesí, o zmene, doplnení a zrušení smerníc 67/548/EHS a 1999/45/ES a o zmene a doplnení nariadenia (ES) č. 1907/2006</w:t>
      </w:r>
      <w:r w:rsidRPr="00F57BFE">
        <w:rPr>
          <w:rFonts w:ascii="Arial" w:hAnsi="Arial" w:cs="Arial"/>
        </w:rPr>
        <w:t xml:space="preserve"> </w:t>
      </w:r>
      <w:r w:rsidR="00AA348F">
        <w:rPr>
          <w:rFonts w:ascii="Arial" w:hAnsi="Arial" w:cs="Arial"/>
        </w:rPr>
        <w:t>(„</w:t>
      </w:r>
      <w:r w:rsidRPr="00F57BFE">
        <w:rPr>
          <w:rFonts w:ascii="Arial" w:hAnsi="Arial" w:cs="Arial"/>
        </w:rPr>
        <w:t>CLP</w:t>
      </w:r>
      <w:r w:rsidR="00AA348F">
        <w:rPr>
          <w:rFonts w:ascii="Arial" w:hAnsi="Arial" w:cs="Arial"/>
        </w:rPr>
        <w:t>“)</w:t>
      </w:r>
      <w:r w:rsidRPr="00F57BFE">
        <w:rPr>
          <w:rFonts w:ascii="Arial" w:hAnsi="Arial" w:cs="Arial"/>
          <w:iCs/>
        </w:rPr>
        <w:t xml:space="preserve">. </w:t>
      </w:r>
    </w:p>
    <w:p w14:paraId="677C9643" w14:textId="77777777" w:rsidR="00350F54" w:rsidRPr="00F57BFE" w:rsidRDefault="00350F54" w:rsidP="00350F54">
      <w:pPr>
        <w:tabs>
          <w:tab w:val="left" w:pos="2977"/>
          <w:tab w:val="left" w:pos="9426"/>
        </w:tabs>
        <w:spacing w:line="276" w:lineRule="auto"/>
        <w:jc w:val="both"/>
        <w:rPr>
          <w:rFonts w:ascii="Arial" w:hAnsi="Arial" w:cs="Arial"/>
        </w:rPr>
      </w:pPr>
    </w:p>
    <w:p w14:paraId="109049F0" w14:textId="4C898A0A"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Pr>
          <w:rFonts w:ascii="Arial" w:hAnsi="Arial" w:cs="Arial"/>
        </w:rPr>
        <w:t>D</w:t>
      </w:r>
      <w:r w:rsidRPr="007C6381">
        <w:rPr>
          <w:rFonts w:ascii="Arial" w:hAnsi="Arial" w:cs="Arial"/>
        </w:rPr>
        <w:t xml:space="preserve">iela dodal zhotoviteľ, prechádza na objednávateľa okamihom prebratia </w:t>
      </w:r>
      <w:r>
        <w:rPr>
          <w:rFonts w:ascii="Arial" w:hAnsi="Arial" w:cs="Arial"/>
        </w:rPr>
        <w:t>D</w:t>
      </w:r>
      <w:r w:rsidRPr="007C6381">
        <w:rPr>
          <w:rFonts w:ascii="Arial" w:hAnsi="Arial" w:cs="Arial"/>
        </w:rPr>
        <w:t>iela alebo jeho časti zo strany objedná</w:t>
      </w:r>
      <w:r w:rsidR="002E6551">
        <w:rPr>
          <w:rFonts w:ascii="Arial" w:hAnsi="Arial" w:cs="Arial"/>
        </w:rPr>
        <w:t>-</w:t>
      </w:r>
      <w:proofErr w:type="spellStart"/>
      <w:r w:rsidRPr="007C6381">
        <w:rPr>
          <w:rFonts w:ascii="Arial" w:hAnsi="Arial" w:cs="Arial"/>
        </w:rPr>
        <w:t>vateľa</w:t>
      </w:r>
      <w:proofErr w:type="spellEnd"/>
      <w:r w:rsidRPr="007C6381">
        <w:rPr>
          <w:rFonts w:ascii="Arial" w:hAnsi="Arial" w:cs="Arial"/>
        </w:rPr>
        <w:t>.</w:t>
      </w:r>
    </w:p>
    <w:p w14:paraId="0A71355D" w14:textId="77777777" w:rsidR="006970AB" w:rsidRPr="007C6381" w:rsidRDefault="006970AB" w:rsidP="006970AB">
      <w:pPr>
        <w:tabs>
          <w:tab w:val="left" w:pos="2977"/>
        </w:tabs>
        <w:spacing w:line="276" w:lineRule="auto"/>
        <w:jc w:val="both"/>
        <w:rPr>
          <w:rFonts w:ascii="Arial" w:hAnsi="Arial" w:cs="Arial"/>
        </w:rPr>
      </w:pPr>
    </w:p>
    <w:p w14:paraId="3418D49A" w14:textId="7106D783"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splní svoju povinnosť vykonať </w:t>
      </w:r>
      <w:r>
        <w:rPr>
          <w:rFonts w:ascii="Arial" w:hAnsi="Arial" w:cs="Arial"/>
        </w:rPr>
        <w:t>D</w:t>
      </w:r>
      <w:r w:rsidRPr="007C6381">
        <w:rPr>
          <w:rFonts w:ascii="Arial" w:hAnsi="Arial" w:cs="Arial"/>
        </w:rPr>
        <w:t xml:space="preserve">ielo alebo jeho časť jeho riadnym, úplným a včasným vykonaním, pričom následne táto skutočnosť bude potvrdená písomne zo strany povereného zamestnanca objednávateľa podpísaním preberacieho a odovzdávajúceho protokolu, pričom týmto sa </w:t>
      </w:r>
      <w:r>
        <w:rPr>
          <w:rFonts w:ascii="Arial" w:hAnsi="Arial" w:cs="Arial"/>
        </w:rPr>
        <w:t>D</w:t>
      </w:r>
      <w:r w:rsidRPr="007C6381">
        <w:rPr>
          <w:rFonts w:ascii="Arial" w:hAnsi="Arial" w:cs="Arial"/>
        </w:rPr>
        <w:t xml:space="preserve">ielo alebo jeho časť považuje za vykonanú. </w:t>
      </w:r>
      <w:r w:rsidR="00216BDB">
        <w:rPr>
          <w:rFonts w:ascii="Arial" w:hAnsi="Arial" w:cs="Arial"/>
        </w:rPr>
        <w:t xml:space="preserve">Zhotoviteľ berie na vedomie, že je povinný ukončiť </w:t>
      </w:r>
      <w:r w:rsidR="00C955C0">
        <w:rPr>
          <w:rFonts w:ascii="Arial" w:hAnsi="Arial" w:cs="Arial"/>
        </w:rPr>
        <w:t>a odovzdať Dielo do ukončenia plánovanej odstávky</w:t>
      </w:r>
      <w:r w:rsidR="00AA348F">
        <w:rPr>
          <w:rFonts w:ascii="Arial" w:hAnsi="Arial" w:cs="Arial"/>
        </w:rPr>
        <w:t xml:space="preserve"> ZEVO</w:t>
      </w:r>
      <w:r w:rsidR="00C955C0">
        <w:rPr>
          <w:rFonts w:ascii="Arial" w:hAnsi="Arial" w:cs="Arial"/>
        </w:rPr>
        <w:t xml:space="preserve">, ktorej termín </w:t>
      </w:r>
      <w:r w:rsidR="00B920E9">
        <w:rPr>
          <w:rFonts w:ascii="Arial" w:hAnsi="Arial" w:cs="Arial"/>
        </w:rPr>
        <w:t xml:space="preserve">bude oznámený v súlade s bodom 2.2 tejto zmluvy. </w:t>
      </w:r>
      <w:r w:rsidR="00C955C0">
        <w:rPr>
          <w:rFonts w:ascii="Arial" w:hAnsi="Arial" w:cs="Arial"/>
        </w:rPr>
        <w:t xml:space="preserve"> </w:t>
      </w:r>
      <w:r w:rsidRPr="007C6381">
        <w:rPr>
          <w:rFonts w:ascii="Arial" w:hAnsi="Arial" w:cs="Arial"/>
        </w:rPr>
        <w:t xml:space="preserve"> </w:t>
      </w:r>
    </w:p>
    <w:p w14:paraId="37A0EB0B" w14:textId="77777777" w:rsidR="006970AB" w:rsidRPr="007C6381" w:rsidRDefault="006970AB" w:rsidP="006970AB">
      <w:pPr>
        <w:tabs>
          <w:tab w:val="left" w:pos="2977"/>
        </w:tabs>
        <w:spacing w:line="276" w:lineRule="auto"/>
        <w:jc w:val="both"/>
        <w:rPr>
          <w:rFonts w:ascii="Arial" w:hAnsi="Arial" w:cs="Arial"/>
        </w:rPr>
      </w:pPr>
    </w:p>
    <w:p w14:paraId="3365C955" w14:textId="6F868060"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lastRenderedPageBreak/>
        <w:t xml:space="preserve">Pre vylúčenie akýchkoľvek pochybností sa uvádza, že vlastnícke právo a nebezpečenstvo škody na </w:t>
      </w:r>
      <w:r>
        <w:rPr>
          <w:rFonts w:ascii="Arial" w:hAnsi="Arial" w:cs="Arial"/>
        </w:rPr>
        <w:t>D</w:t>
      </w:r>
      <w:r w:rsidRPr="007C6381">
        <w:rPr>
          <w:rFonts w:ascii="Arial" w:hAnsi="Arial" w:cs="Arial"/>
        </w:rPr>
        <w:t xml:space="preserve">iele alebo jeho časti prechádza na objednávateľa okamihom písomného potvrdenia v zmysle </w:t>
      </w:r>
      <w:r w:rsidR="00364064">
        <w:rPr>
          <w:rFonts w:ascii="Arial" w:hAnsi="Arial" w:cs="Arial"/>
        </w:rPr>
        <w:t>článku</w:t>
      </w:r>
      <w:r w:rsidR="00364064" w:rsidRPr="007C6381">
        <w:rPr>
          <w:rFonts w:ascii="Arial" w:hAnsi="Arial" w:cs="Arial"/>
        </w:rPr>
        <w:t xml:space="preserve"> </w:t>
      </w:r>
      <w:r w:rsidR="0069792E">
        <w:rPr>
          <w:rFonts w:ascii="Arial" w:hAnsi="Arial" w:cs="Arial"/>
        </w:rPr>
        <w:t>11</w:t>
      </w:r>
      <w:r w:rsidRPr="007C6381">
        <w:rPr>
          <w:rFonts w:ascii="Arial" w:hAnsi="Arial" w:cs="Arial"/>
        </w:rPr>
        <w:t xml:space="preserve"> </w:t>
      </w:r>
      <w:r w:rsidR="00364064">
        <w:rPr>
          <w:rFonts w:ascii="Arial" w:hAnsi="Arial" w:cs="Arial"/>
        </w:rPr>
        <w:t>tejto</w:t>
      </w:r>
      <w:r w:rsidRPr="007C6381">
        <w:rPr>
          <w:rFonts w:ascii="Arial" w:hAnsi="Arial" w:cs="Arial"/>
        </w:rPr>
        <w:t xml:space="preserve"> zmluvy.</w:t>
      </w:r>
    </w:p>
    <w:p w14:paraId="62E98E87" w14:textId="77777777" w:rsidR="006970AB" w:rsidRPr="007C6381" w:rsidRDefault="006970AB" w:rsidP="006970AB">
      <w:pPr>
        <w:tabs>
          <w:tab w:val="left" w:pos="2977"/>
        </w:tabs>
        <w:spacing w:line="276" w:lineRule="auto"/>
        <w:jc w:val="both"/>
        <w:rPr>
          <w:rFonts w:ascii="Arial" w:hAnsi="Arial" w:cs="Arial"/>
        </w:rPr>
      </w:pPr>
      <w:r w:rsidRPr="007C6381">
        <w:rPr>
          <w:rFonts w:ascii="Arial" w:hAnsi="Arial" w:cs="Arial"/>
        </w:rPr>
        <w:t xml:space="preserve">  </w:t>
      </w:r>
    </w:p>
    <w:p w14:paraId="350DCA47" w14:textId="77777777"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D15DB95" w14:textId="61DAC77E"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ielo vykoná v súlade s touto zmluvou</w:t>
      </w:r>
      <w:r w:rsidR="00E20974">
        <w:rPr>
          <w:rFonts w:cs="Arial"/>
          <w:lang w:val="sk-SK" w:eastAsia="sk-SK"/>
        </w:rPr>
        <w:t xml:space="preserve"> </w:t>
      </w:r>
      <w:r w:rsidRPr="007C6381">
        <w:rPr>
          <w:rFonts w:cs="Arial"/>
          <w:lang w:val="sk-SK" w:eastAsia="sk-SK"/>
        </w:rPr>
        <w:t>a oprávnenými potrebami/</w:t>
      </w:r>
      <w:r w:rsidR="00E20974">
        <w:rPr>
          <w:rFonts w:cs="Arial"/>
          <w:lang w:val="sk-SK" w:eastAsia="sk-SK"/>
        </w:rPr>
        <w:t xml:space="preserve"> </w:t>
      </w:r>
      <w:r w:rsidRPr="007C6381">
        <w:rPr>
          <w:rFonts w:cs="Arial"/>
          <w:lang w:val="sk-SK" w:eastAsia="sk-SK"/>
        </w:rPr>
        <w:t xml:space="preserve">požiadavkami objednávateľa, </w:t>
      </w:r>
    </w:p>
    <w:p w14:paraId="7A95E281"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 xml:space="preserve">ielo vykoná vo vlastnom mene, vlastné náklady a na vlastnú zodpovednosť, </w:t>
      </w:r>
    </w:p>
    <w:p w14:paraId="631F66F9"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Pr>
          <w:rFonts w:cs="Arial"/>
          <w:lang w:val="sk-SK" w:eastAsia="sk-SK"/>
        </w:rPr>
        <w:t>D</w:t>
      </w:r>
      <w:r w:rsidRPr="007C6381">
        <w:rPr>
          <w:rFonts w:cs="Arial"/>
          <w:lang w:val="sk-SK" w:eastAsia="sk-SK"/>
        </w:rPr>
        <w:t xml:space="preserve">iela, </w:t>
      </w:r>
    </w:p>
    <w:p w14:paraId="46BE3EE4"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Pr="007C6381">
        <w:rPr>
          <w:rFonts w:cs="Arial"/>
          <w:lang w:val="sk-SK" w:eastAsia="sk-SK"/>
        </w:rPr>
        <w:t xml:space="preserve">o vykoná v súlade s platnými technickými, technologickými, právnymi a inými normami vzťahujúcimi sa k povahe predmetu zmluvy, </w:t>
      </w:r>
    </w:p>
    <w:p w14:paraId="0B7F81E7"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Pr="007C6381">
        <w:rPr>
          <w:rFonts w:cs="Arial"/>
          <w:lang w:val="sk-SK" w:eastAsia="sk-SK"/>
        </w:rPr>
        <w:t xml:space="preserve">o bude mať po celú dobu trvania záručnej doby deklarované parametre a vlastnosti, </w:t>
      </w:r>
    </w:p>
    <w:p w14:paraId="35A742ED"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CBF46ED" w14:textId="47932F79"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nástrojov/pomôcok/</w:t>
      </w:r>
      <w:proofErr w:type="spellStart"/>
      <w:r w:rsidRPr="007C6381">
        <w:rPr>
          <w:rFonts w:cs="Arial"/>
          <w:lang w:val="sk-SK" w:eastAsia="sk-SK"/>
        </w:rPr>
        <w:t>plo</w:t>
      </w:r>
      <w:proofErr w:type="spellEnd"/>
      <w:r w:rsidR="0012586B">
        <w:rPr>
          <w:rFonts w:cs="Arial"/>
          <w:lang w:val="sk-SK" w:eastAsia="sk-SK"/>
        </w:rPr>
        <w:t>-</w:t>
      </w:r>
      <w:r w:rsidRPr="007C6381">
        <w:rPr>
          <w:rFonts w:cs="Arial"/>
          <w:lang w:val="sk-SK" w:eastAsia="sk-SK"/>
        </w:rPr>
        <w:t xml:space="preserve">šín  potrebných k vykonaniu </w:t>
      </w:r>
      <w:r>
        <w:rPr>
          <w:rFonts w:cs="Arial"/>
          <w:lang w:val="sk-SK" w:eastAsia="sk-SK"/>
        </w:rPr>
        <w:t>Diel</w:t>
      </w:r>
      <w:r w:rsidRPr="007C6381">
        <w:rPr>
          <w:rFonts w:cs="Arial"/>
          <w:lang w:val="sk-SK" w:eastAsia="sk-SK"/>
        </w:rPr>
        <w:t>a,</w:t>
      </w:r>
    </w:p>
    <w:p w14:paraId="0110E138" w14:textId="025FF5B2"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vykonávania </w:t>
      </w:r>
      <w:proofErr w:type="spellStart"/>
      <w:r w:rsidR="00A935DC">
        <w:rPr>
          <w:rFonts w:cs="Arial"/>
          <w:lang w:val="sk-SK" w:eastAsia="sk-SK"/>
        </w:rPr>
        <w:t>Die</w:t>
      </w:r>
      <w:proofErr w:type="spellEnd"/>
      <w:r w:rsidR="00C013AD">
        <w:rPr>
          <w:rFonts w:cs="Arial"/>
          <w:lang w:val="sk-SK" w:eastAsia="sk-SK"/>
        </w:rPr>
        <w:t>-</w:t>
      </w:r>
      <w:r w:rsidR="00A935DC">
        <w:rPr>
          <w:rFonts w:cs="Arial"/>
          <w:lang w:val="sk-SK" w:eastAsia="sk-SK"/>
        </w:rPr>
        <w:t>la</w:t>
      </w:r>
      <w:r w:rsidR="00E633AF" w:rsidRPr="007C6381">
        <w:rPr>
          <w:rFonts w:cs="Arial"/>
          <w:lang w:val="sk-SK" w:eastAsia="sk-SK"/>
        </w:rPr>
        <w:t xml:space="preserve"> </w:t>
      </w:r>
      <w:r w:rsidRPr="007C6381">
        <w:rPr>
          <w:rFonts w:cs="Arial"/>
          <w:lang w:val="sk-SK" w:eastAsia="sk-SK"/>
        </w:rPr>
        <w:t xml:space="preserve">na účely kontroly a koordinácie počas vykonávania </w:t>
      </w:r>
      <w:r w:rsidR="00E633AF">
        <w:rPr>
          <w:rFonts w:cs="Arial"/>
          <w:lang w:val="sk-SK" w:eastAsia="sk-SK"/>
        </w:rPr>
        <w:t>prác,</w:t>
      </w:r>
      <w:r w:rsidR="00E633AF" w:rsidRPr="007C6381">
        <w:rPr>
          <w:rFonts w:cs="Arial"/>
          <w:lang w:val="sk-SK" w:eastAsia="sk-SK"/>
        </w:rPr>
        <w:t xml:space="preserve"> </w:t>
      </w:r>
    </w:p>
    <w:p w14:paraId="7F9CE334" w14:textId="0F1EE632"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(na vlastné náklady) vypracovanie technologického postupu vykonania jednotlivých častí </w:t>
      </w:r>
      <w:r w:rsidR="009D05E3">
        <w:rPr>
          <w:rFonts w:cs="Arial"/>
          <w:lang w:val="sk-SK" w:eastAsia="sk-SK"/>
        </w:rPr>
        <w:t xml:space="preserve">Diela </w:t>
      </w:r>
      <w:r w:rsidRPr="007C6381">
        <w:rPr>
          <w:rFonts w:cs="Arial"/>
          <w:lang w:val="sk-SK" w:eastAsia="sk-SK"/>
        </w:rPr>
        <w:t xml:space="preserve">vrátane analýzy rizík a určenia zodpovednosti svojich zamestnancov vrátane preukázateľného preškolenia, a následne po jeho schválení zo strany objednávateľa bude </w:t>
      </w:r>
      <w:r w:rsidR="00E633AF">
        <w:rPr>
          <w:rFonts w:cs="Arial"/>
          <w:lang w:val="sk-SK" w:eastAsia="sk-SK"/>
        </w:rPr>
        <w:t>práce</w:t>
      </w:r>
      <w:r w:rsidR="00E633AF" w:rsidRPr="007C6381">
        <w:rPr>
          <w:rFonts w:cs="Arial"/>
          <w:lang w:val="sk-SK" w:eastAsia="sk-SK"/>
        </w:rPr>
        <w:t xml:space="preserve"> </w:t>
      </w:r>
      <w:r w:rsidRPr="007C6381">
        <w:rPr>
          <w:rFonts w:cs="Arial"/>
          <w:lang w:val="sk-SK" w:eastAsia="sk-SK"/>
        </w:rPr>
        <w:t xml:space="preserve">vykonávať v súlade s ním, </w:t>
      </w:r>
    </w:p>
    <w:p w14:paraId="40C53522"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výkonu </w:t>
      </w:r>
      <w:r>
        <w:rPr>
          <w:rFonts w:cs="Arial"/>
          <w:lang w:val="sk-SK" w:eastAsia="sk-SK"/>
        </w:rPr>
        <w:t>Diela</w:t>
      </w:r>
      <w:r w:rsidRPr="007C6381">
        <w:rPr>
          <w:rFonts w:cs="Arial"/>
          <w:lang w:val="sk-SK" w:eastAsia="sk-SK"/>
        </w:rPr>
        <w:t xml:space="preserve">, pričom až po jeho súhlase je oprávnený začať vykonávať </w:t>
      </w:r>
      <w:r>
        <w:rPr>
          <w:rFonts w:cs="Arial"/>
          <w:lang w:val="sk-SK" w:eastAsia="sk-SK"/>
        </w:rPr>
        <w:t>Dielo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6894264D"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vykonávania </w:t>
      </w:r>
      <w:r>
        <w:rPr>
          <w:rFonts w:cs="Arial"/>
          <w:lang w:val="sk-SK" w:eastAsia="sk-SK"/>
        </w:rPr>
        <w:t>Diela</w:t>
      </w:r>
      <w:r w:rsidRPr="007C6381">
        <w:rPr>
          <w:rFonts w:cs="Arial"/>
          <w:lang w:val="sk-SK" w:eastAsia="sk-SK"/>
        </w:rPr>
        <w:t xml:space="preserve">, v súlade s touto zmluvou, </w:t>
      </w:r>
    </w:p>
    <w:p w14:paraId="168E46B8"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ochranu  majetku objednávateľa a to počas celej doby trvania výkonu </w:t>
      </w:r>
      <w:r>
        <w:rPr>
          <w:rFonts w:cs="Arial"/>
          <w:lang w:val="sk-SK" w:eastAsia="sk-SK"/>
        </w:rPr>
        <w:t>Diela</w:t>
      </w:r>
      <w:r w:rsidRPr="007C6381">
        <w:rPr>
          <w:rFonts w:cs="Arial"/>
          <w:lang w:val="sk-SK" w:eastAsia="sk-SK"/>
        </w:rPr>
        <w:t xml:space="preserve">, </w:t>
      </w:r>
    </w:p>
    <w:p w14:paraId="6B3BC626"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uskladnenie, triedenie a likvidáciu  použitých  materiálov v zmysle článku 10. tejto </w:t>
      </w:r>
      <w:r>
        <w:rPr>
          <w:rFonts w:cs="Arial"/>
          <w:lang w:val="sk-SK" w:eastAsia="sk-SK"/>
        </w:rPr>
        <w:t>z</w:t>
      </w:r>
      <w:r w:rsidRPr="007C6381">
        <w:rPr>
          <w:rFonts w:cs="Arial"/>
          <w:lang w:val="sk-SK" w:eastAsia="sk-SK"/>
        </w:rPr>
        <w:t xml:space="preserve">mluvy, </w:t>
      </w:r>
    </w:p>
    <w:p w14:paraId="6F2DA0AE" w14:textId="77777777"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vykonávať </w:t>
      </w:r>
      <w:r>
        <w:rPr>
          <w:rFonts w:cs="Arial"/>
          <w:lang w:val="sk-SK" w:eastAsia="sk-SK"/>
        </w:rPr>
        <w:t>Dielo</w:t>
      </w:r>
      <w:r w:rsidRPr="007C6381">
        <w:rPr>
          <w:rFonts w:cs="Arial"/>
          <w:lang w:val="sk-SK" w:eastAsia="sk-SK"/>
        </w:rPr>
        <w:t xml:space="preserve">, </w:t>
      </w:r>
    </w:p>
    <w:p w14:paraId="447A1D3C" w14:textId="255A7FD0" w:rsidR="006970AB" w:rsidRPr="007C6381" w:rsidRDefault="006970AB" w:rsidP="00F43345">
      <w:pPr>
        <w:pStyle w:val="zmluva"/>
        <w:numPr>
          <w:ilvl w:val="0"/>
          <w:numId w:val="3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výkone </w:t>
      </w:r>
      <w:r>
        <w:rPr>
          <w:rFonts w:cs="Arial"/>
          <w:lang w:val="sk-SK" w:eastAsia="sk-SK"/>
        </w:rPr>
        <w:t>Diela</w:t>
      </w:r>
      <w:r w:rsidR="00FE29A5">
        <w:rPr>
          <w:rFonts w:cs="Arial"/>
          <w:lang w:val="sk-SK" w:eastAsia="sk-SK"/>
        </w:rPr>
        <w:t xml:space="preserve"> a Servisu</w:t>
      </w:r>
      <w:r w:rsidRPr="007C6381">
        <w:rPr>
          <w:rFonts w:cs="Arial"/>
          <w:lang w:val="sk-SK" w:eastAsia="sk-SK"/>
        </w:rPr>
        <w:t xml:space="preserve"> 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1BC0618A" w14:textId="77777777" w:rsidR="006970AB" w:rsidRPr="007C6381" w:rsidRDefault="006970AB" w:rsidP="006970AB">
      <w:pPr>
        <w:pStyle w:val="zmluva"/>
        <w:numPr>
          <w:ilvl w:val="0"/>
          <w:numId w:val="0"/>
        </w:numPr>
        <w:tabs>
          <w:tab w:val="clear" w:pos="2835"/>
          <w:tab w:val="left" w:pos="-4536"/>
        </w:tabs>
        <w:spacing w:line="276" w:lineRule="auto"/>
        <w:ind w:left="709"/>
        <w:jc w:val="both"/>
        <w:rPr>
          <w:rFonts w:cs="Arial"/>
          <w:lang w:val="sk-SK" w:eastAsia="sk-SK"/>
        </w:rPr>
      </w:pPr>
    </w:p>
    <w:p w14:paraId="3E6A9D56" w14:textId="679058ED" w:rsidR="006970AB" w:rsidRDefault="006970AB" w:rsidP="006970A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27B071A9" w14:textId="77777777" w:rsidR="00595E5D" w:rsidRPr="007C6381" w:rsidRDefault="00595E5D" w:rsidP="00AD7581">
      <w:pPr>
        <w:spacing w:line="276" w:lineRule="auto"/>
        <w:ind w:left="709"/>
        <w:jc w:val="both"/>
        <w:rPr>
          <w:rFonts w:ascii="Arial" w:hAnsi="Arial" w:cs="Arial"/>
        </w:rPr>
      </w:pPr>
    </w:p>
    <w:p w14:paraId="1E5B3938" w14:textId="77777777" w:rsidR="006970AB" w:rsidRPr="007C6381" w:rsidRDefault="006970AB" w:rsidP="006970A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zodpovedný za škodu vzniknutú na majetku objednávateľa, ktorá mu vznikne v súvislosti s výkonom </w:t>
      </w:r>
      <w:r w:rsidRPr="00FC55B5">
        <w:rPr>
          <w:rFonts w:ascii="Arial" w:hAnsi="Arial" w:cs="Arial"/>
        </w:rPr>
        <w:t>Diela</w:t>
      </w:r>
      <w:r w:rsidRPr="007C6381">
        <w:rPr>
          <w:rFonts w:ascii="Arial" w:hAnsi="Arial" w:cs="Arial"/>
        </w:rPr>
        <w:t xml:space="preserve"> zo strany zhotoviteľa.</w:t>
      </w:r>
    </w:p>
    <w:p w14:paraId="2CAEE134" w14:textId="77777777" w:rsidR="006970AB" w:rsidRPr="007C6381" w:rsidRDefault="006970AB" w:rsidP="006970AB">
      <w:pPr>
        <w:tabs>
          <w:tab w:val="left" w:pos="2977"/>
        </w:tabs>
        <w:spacing w:line="276" w:lineRule="auto"/>
        <w:jc w:val="both"/>
        <w:rPr>
          <w:rFonts w:ascii="Arial" w:hAnsi="Arial" w:cs="Arial"/>
        </w:rPr>
      </w:pPr>
    </w:p>
    <w:p w14:paraId="4C0242C9" w14:textId="77777777"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0DC8EA05" w14:textId="77777777" w:rsidR="006970AB" w:rsidRDefault="006970AB" w:rsidP="006970A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6FC682DA" w14:textId="77777777" w:rsidR="006970AB" w:rsidRPr="007C6381" w:rsidRDefault="006970AB" w:rsidP="006970AB">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lastRenderedPageBreak/>
        <w:t>nepretržitý dvadsaťštyri (24) hodinový vstup do areálu ZEVO počas jeho odstávky,</w:t>
      </w:r>
    </w:p>
    <w:p w14:paraId="2D96D883" w14:textId="77777777" w:rsidR="006970AB" w:rsidRPr="007C6381" w:rsidRDefault="006970AB" w:rsidP="006970A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Pr>
          <w:rFonts w:cs="Arial"/>
          <w:lang w:val="sk-SK" w:eastAsia="sk-SK"/>
        </w:rPr>
        <w:t xml:space="preserve"> počas vykonávania Diela,</w:t>
      </w:r>
    </w:p>
    <w:p w14:paraId="0EFCE20C" w14:textId="77777777" w:rsidR="006970AB" w:rsidRPr="000A1AE5" w:rsidRDefault="006970AB" w:rsidP="000A1A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vykonávať </w:t>
      </w:r>
      <w:r>
        <w:rPr>
          <w:rFonts w:cs="Arial"/>
          <w:lang w:val="sk-SK" w:eastAsia="sk-SK"/>
        </w:rPr>
        <w:t>Dielo</w:t>
      </w:r>
      <w:r w:rsidRPr="007C6381">
        <w:rPr>
          <w:rFonts w:cs="Arial"/>
          <w:lang w:val="sk-SK" w:eastAsia="sk-SK"/>
        </w:rPr>
        <w:t xml:space="preserve"> aj počas dní pracovného voľna a pracovného pokoja</w:t>
      </w:r>
      <w:r w:rsidRPr="000A1AE5">
        <w:rPr>
          <w:rFonts w:cs="Arial"/>
          <w:lang w:val="sk-SK" w:eastAsia="sk-SK"/>
        </w:rPr>
        <w:t xml:space="preserve">. </w:t>
      </w:r>
    </w:p>
    <w:p w14:paraId="1678B2A4" w14:textId="77777777" w:rsidR="006970AB" w:rsidRPr="007C6381" w:rsidRDefault="006970AB" w:rsidP="006970AB">
      <w:pPr>
        <w:pStyle w:val="zmluva"/>
        <w:numPr>
          <w:ilvl w:val="0"/>
          <w:numId w:val="0"/>
        </w:numPr>
        <w:tabs>
          <w:tab w:val="clear" w:pos="2835"/>
          <w:tab w:val="left" w:pos="-4536"/>
        </w:tabs>
        <w:spacing w:line="276" w:lineRule="auto"/>
        <w:ind w:left="709"/>
        <w:jc w:val="both"/>
        <w:rPr>
          <w:rFonts w:cs="Arial"/>
          <w:lang w:val="sk-SK" w:eastAsia="sk-SK"/>
        </w:rPr>
      </w:pPr>
    </w:p>
    <w:p w14:paraId="2F69ED9C" w14:textId="77777777" w:rsidR="006970AB" w:rsidRPr="007C6381" w:rsidRDefault="006970AB" w:rsidP="006970A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vykonávať </w:t>
      </w:r>
      <w:r w:rsidRPr="00FC55B5">
        <w:rPr>
          <w:rFonts w:ascii="Arial" w:hAnsi="Arial" w:cs="Arial"/>
        </w:rPr>
        <w:t>Dielo</w:t>
      </w:r>
      <w:r w:rsidRPr="007C6381">
        <w:rPr>
          <w:rFonts w:ascii="Arial" w:hAnsi="Arial" w:cs="Arial"/>
        </w:rPr>
        <w:t xml:space="preserve"> osobne, resp. prostredníctvom svojich zamestnancov  a zároveň je oprávnený realizovať  plnenie predmetu zmluvy prostredníctvom tretích strán po predchádzajúcom písomnom súhlase objednávateľa, pričom však zodpovedá, ako keby plnil sám.</w:t>
      </w:r>
    </w:p>
    <w:p w14:paraId="0DCD3DB6" w14:textId="77777777" w:rsidR="006970AB" w:rsidRPr="007C6381" w:rsidRDefault="006970AB" w:rsidP="006970AB">
      <w:pPr>
        <w:spacing w:line="276" w:lineRule="auto"/>
        <w:ind w:left="709"/>
        <w:jc w:val="both"/>
        <w:rPr>
          <w:rFonts w:ascii="Arial" w:hAnsi="Arial" w:cs="Arial"/>
        </w:rPr>
      </w:pPr>
    </w:p>
    <w:p w14:paraId="15C51FE6" w14:textId="77777777" w:rsidR="006970AB" w:rsidRPr="007C6381" w:rsidRDefault="006970AB" w:rsidP="006970A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Pr>
          <w:rFonts w:ascii="Arial" w:hAnsi="Arial" w:cs="Arial"/>
        </w:rPr>
        <w:t>z</w:t>
      </w:r>
      <w:r w:rsidRPr="007C6381">
        <w:rPr>
          <w:rFonts w:ascii="Arial" w:hAnsi="Arial" w:cs="Arial"/>
        </w:rPr>
        <w:t>mluvy poistnú zmluvy na poistenie nasledovného:</w:t>
      </w:r>
    </w:p>
    <w:p w14:paraId="4665778C" w14:textId="77777777" w:rsidR="006970AB" w:rsidRPr="007C6381" w:rsidRDefault="006970AB" w:rsidP="006970AB">
      <w:pPr>
        <w:spacing w:line="276" w:lineRule="auto"/>
        <w:ind w:left="709"/>
        <w:jc w:val="both"/>
        <w:rPr>
          <w:rFonts w:ascii="Arial" w:hAnsi="Arial" w:cs="Arial"/>
        </w:rPr>
      </w:pPr>
    </w:p>
    <w:p w14:paraId="3DA80A27" w14:textId="02119529" w:rsidR="006970AB" w:rsidRDefault="006970AB" w:rsidP="006970AB">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7C6381">
        <w:rPr>
          <w:rFonts w:ascii="Arial" w:hAnsi="Arial" w:cs="Arial"/>
        </w:rPr>
        <w:t>vadným</w:t>
      </w:r>
      <w:proofErr w:type="spellEnd"/>
      <w:r w:rsidRPr="007C6381">
        <w:rPr>
          <w:rFonts w:ascii="Arial" w:hAnsi="Arial" w:cs="Arial"/>
        </w:rPr>
        <w:t xml:space="preserve"> plnením tejto zmluvy. Zhotoviteľ vyhlasuje, že má ku dňu podpisu tejto zmluvy uzatvorené poistenie zodpovednosti za škodu s poisťovňou </w:t>
      </w:r>
      <w:r w:rsidRPr="00733131">
        <w:rPr>
          <w:rFonts w:ascii="Arial" w:hAnsi="Arial" w:cs="Arial"/>
          <w:highlight w:val="yellow"/>
        </w:rPr>
        <w:t>[doplniť</w:t>
      </w:r>
      <w:r w:rsidRPr="007C6381">
        <w:rPr>
          <w:rFonts w:ascii="Arial" w:hAnsi="Arial" w:cs="Arial"/>
          <w:highlight w:val="yellow"/>
        </w:rPr>
        <w:t>]</w:t>
      </w:r>
      <w:r w:rsidRPr="007C6381">
        <w:rPr>
          <w:rFonts w:ascii="Arial" w:hAnsi="Arial" w:cs="Arial"/>
        </w:rPr>
        <w:t xml:space="preserve"> na poistnú sumu </w:t>
      </w:r>
      <w:r>
        <w:rPr>
          <w:rFonts w:ascii="Arial" w:hAnsi="Arial" w:cs="Arial"/>
        </w:rPr>
        <w:t>min</w:t>
      </w:r>
      <w:r w:rsidRPr="002F2D60">
        <w:rPr>
          <w:rFonts w:ascii="Arial" w:hAnsi="Arial" w:cs="Arial"/>
        </w:rPr>
        <w:t xml:space="preserve">. </w:t>
      </w:r>
      <w:r w:rsidR="00AD565D" w:rsidRPr="002F2D60">
        <w:rPr>
          <w:rFonts w:ascii="Arial" w:hAnsi="Arial" w:cs="Arial"/>
        </w:rPr>
        <w:t>50.0000</w:t>
      </w:r>
      <w:r w:rsidR="001E39E5" w:rsidRPr="002F2D60">
        <w:rPr>
          <w:rFonts w:ascii="Arial" w:hAnsi="Arial" w:cs="Arial"/>
        </w:rPr>
        <w:t xml:space="preserve"> </w:t>
      </w:r>
      <w:r w:rsidRPr="002F2D60">
        <w:rPr>
          <w:rFonts w:ascii="Arial" w:hAnsi="Arial" w:cs="Arial"/>
        </w:rPr>
        <w:t>EUR</w:t>
      </w:r>
      <w:r w:rsidR="002F2D60">
        <w:rPr>
          <w:rFonts w:ascii="Arial" w:hAnsi="Arial" w:cs="Arial"/>
        </w:rPr>
        <w:t xml:space="preserve"> (slovom: päťdesiattisíc eur)</w:t>
      </w:r>
      <w:r w:rsidRPr="002F2D60">
        <w:rPr>
          <w:rFonts w:ascii="Arial" w:hAnsi="Arial" w:cs="Arial"/>
        </w:rPr>
        <w:t>.</w:t>
      </w:r>
    </w:p>
    <w:p w14:paraId="729A6144" w14:textId="77777777" w:rsidR="006970AB" w:rsidRDefault="006970AB" w:rsidP="006970AB">
      <w:pPr>
        <w:pStyle w:val="Zkladntext3"/>
        <w:tabs>
          <w:tab w:val="clear" w:pos="2977"/>
        </w:tabs>
        <w:spacing w:line="276" w:lineRule="auto"/>
        <w:jc w:val="both"/>
        <w:rPr>
          <w:rFonts w:ascii="Arial" w:hAnsi="Arial" w:cs="Arial"/>
          <w:sz w:val="20"/>
        </w:rPr>
      </w:pPr>
    </w:p>
    <w:p w14:paraId="27926B82" w14:textId="71D03CF9" w:rsidR="006970AB" w:rsidRPr="00E46BB2" w:rsidRDefault="006970AB" w:rsidP="006970AB">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 xml:space="preserve">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w:t>
      </w:r>
      <w:r w:rsidR="00870254">
        <w:rPr>
          <w:rFonts w:ascii="Arial" w:hAnsi="Arial" w:cs="Arial"/>
        </w:rPr>
        <w:t>3</w:t>
      </w:r>
      <w:r w:rsidR="00870254" w:rsidRPr="00AC2EF0">
        <w:rPr>
          <w:rFonts w:ascii="Arial" w:hAnsi="Arial" w:cs="Arial"/>
        </w:rPr>
        <w:t xml:space="preserve"> </w:t>
      </w:r>
      <w:r w:rsidRPr="00AC2EF0">
        <w:rPr>
          <w:rFonts w:ascii="Arial" w:hAnsi="Arial" w:cs="Arial"/>
        </w:rPr>
        <w:t>tejto Zmluvy.</w:t>
      </w:r>
      <w:r w:rsidR="00E46BB2">
        <w:rPr>
          <w:rFonts w:ascii="Arial" w:hAnsi="Arial" w:cs="Arial"/>
        </w:rPr>
        <w:t xml:space="preserve"> </w:t>
      </w:r>
      <w:r w:rsidR="00E46BB2" w:rsidRPr="00D56A5A">
        <w:rPr>
          <w:rFonts w:ascii="Arial" w:hAnsi="Arial" w:cs="Arial"/>
        </w:rPr>
        <w:t xml:space="preserve">Všetci pracovníci zhotoviteľa pred prvým nástupom na výkon prác absolvujú školenie o vnútorných podmienkach dodržiavania BOZP a PO v </w:t>
      </w:r>
      <w:r w:rsidR="001E17A5">
        <w:rPr>
          <w:rFonts w:ascii="Arial" w:hAnsi="Arial" w:cs="Arial"/>
        </w:rPr>
        <w:t>ZEVO</w:t>
      </w:r>
      <w:r w:rsidR="00E46BB2" w:rsidRPr="00D56A5A">
        <w:rPr>
          <w:rFonts w:ascii="Arial" w:hAnsi="Arial" w:cs="Arial"/>
        </w:rPr>
        <w:t>, následne bude o vykonanom školení BOZP a PO spísaný protokol, zápisnica, ktorú podpíšu všetci pracovníci a školiteľ.</w:t>
      </w:r>
    </w:p>
    <w:p w14:paraId="3733332B" w14:textId="77777777" w:rsidR="006970AB" w:rsidRPr="00D75A2D" w:rsidRDefault="006970AB" w:rsidP="006970AB">
      <w:pPr>
        <w:pStyle w:val="Zkladntext3"/>
        <w:spacing w:line="276" w:lineRule="auto"/>
        <w:ind w:left="425"/>
        <w:jc w:val="both"/>
        <w:rPr>
          <w:rFonts w:ascii="Arial" w:hAnsi="Arial" w:cs="Arial"/>
          <w:sz w:val="20"/>
        </w:rPr>
      </w:pPr>
    </w:p>
    <w:p w14:paraId="423EC366" w14:textId="29CC59D9" w:rsidR="006970AB" w:rsidRPr="00D75A2D" w:rsidRDefault="006970AB" w:rsidP="006970A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002D3F23">
        <w:rPr>
          <w:rFonts w:ascii="Arial" w:hAnsi="Arial" w:cs="Arial"/>
        </w:rPr>
        <w:t xml:space="preserve"> vzťahujú</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7CDB0488" w14:textId="77777777" w:rsidR="006970AB" w:rsidRDefault="006970AB" w:rsidP="006970AB">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7949C57F" w14:textId="77777777" w:rsidR="006970AB" w:rsidRPr="00D75A2D" w:rsidRDefault="006970AB" w:rsidP="006970AB">
      <w:pPr>
        <w:spacing w:line="276" w:lineRule="auto"/>
        <w:ind w:left="709"/>
        <w:jc w:val="both"/>
        <w:rPr>
          <w:rFonts w:ascii="Arial" w:hAnsi="Arial" w:cs="Arial"/>
        </w:rPr>
      </w:pPr>
    </w:p>
    <w:p w14:paraId="1E2A8F27" w14:textId="77777777" w:rsidR="006970AB" w:rsidRDefault="006970AB" w:rsidP="006970A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61C281F0" w14:textId="77777777" w:rsidR="006970AB" w:rsidRPr="00D75A2D" w:rsidRDefault="006970AB" w:rsidP="006970AB">
      <w:pPr>
        <w:spacing w:line="276" w:lineRule="auto"/>
        <w:ind w:left="709"/>
        <w:jc w:val="both"/>
        <w:rPr>
          <w:rFonts w:ascii="Arial" w:hAnsi="Arial" w:cs="Arial"/>
        </w:rPr>
      </w:pPr>
    </w:p>
    <w:p w14:paraId="7DFFCBEB" w14:textId="77777777" w:rsidR="006970AB" w:rsidRDefault="006970AB" w:rsidP="006970A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593F009D" w14:textId="77777777" w:rsidR="006970AB" w:rsidRPr="00D75A2D" w:rsidRDefault="006970AB" w:rsidP="006970AB">
      <w:pPr>
        <w:spacing w:line="276" w:lineRule="auto"/>
        <w:ind w:left="709"/>
        <w:jc w:val="both"/>
        <w:rPr>
          <w:rFonts w:ascii="Arial" w:hAnsi="Arial" w:cs="Arial"/>
        </w:rPr>
      </w:pPr>
    </w:p>
    <w:p w14:paraId="610765D1" w14:textId="77777777" w:rsidR="006970AB" w:rsidRDefault="006970AB" w:rsidP="006970A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73D9FA82" w14:textId="77777777" w:rsidR="006970AB" w:rsidRDefault="006970AB" w:rsidP="006970AB">
      <w:pPr>
        <w:spacing w:line="276" w:lineRule="auto"/>
        <w:ind w:left="709"/>
        <w:jc w:val="both"/>
        <w:rPr>
          <w:rFonts w:ascii="Arial" w:hAnsi="Arial" w:cs="Arial"/>
        </w:rPr>
      </w:pPr>
    </w:p>
    <w:p w14:paraId="0C6C4989" w14:textId="65A3BBE5" w:rsidR="006970AB" w:rsidRDefault="006970AB" w:rsidP="006970A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314DCD6F" w14:textId="0E4E7675" w:rsidR="006970AB" w:rsidRDefault="006970AB" w:rsidP="006970AB">
      <w:pPr>
        <w:spacing w:line="276" w:lineRule="auto"/>
        <w:jc w:val="both"/>
        <w:rPr>
          <w:rFonts w:ascii="Arial" w:hAnsi="Arial" w:cs="Arial"/>
        </w:rPr>
      </w:pPr>
    </w:p>
    <w:p w14:paraId="26ADEC94" w14:textId="172375AF" w:rsidR="009A0FA1" w:rsidRPr="009A56D6" w:rsidRDefault="009A0FA1" w:rsidP="009A0FA1">
      <w:pPr>
        <w:numPr>
          <w:ilvl w:val="1"/>
          <w:numId w:val="1"/>
        </w:numPr>
        <w:tabs>
          <w:tab w:val="clear" w:pos="360"/>
          <w:tab w:val="num" w:pos="709"/>
        </w:tabs>
        <w:spacing w:line="276" w:lineRule="auto"/>
        <w:ind w:left="709" w:hanging="709"/>
        <w:jc w:val="both"/>
        <w:rPr>
          <w:rFonts w:ascii="Arial" w:hAnsi="Arial" w:cs="Arial"/>
        </w:rPr>
      </w:pPr>
      <w:r w:rsidRPr="009A56D6">
        <w:rPr>
          <w:rFonts w:ascii="Arial" w:hAnsi="Arial" w:cs="Arial"/>
        </w:rPr>
        <w:t xml:space="preserve">Zhotoviteľ je povinný pred inštaláciou </w:t>
      </w:r>
      <w:proofErr w:type="spellStart"/>
      <w:r w:rsidRPr="009A56D6">
        <w:rPr>
          <w:rFonts w:ascii="Arial" w:hAnsi="Arial" w:cs="Arial"/>
        </w:rPr>
        <w:t>kremíkomera</w:t>
      </w:r>
      <w:proofErr w:type="spellEnd"/>
      <w:r w:rsidRPr="009A56D6">
        <w:rPr>
          <w:rFonts w:ascii="Arial" w:hAnsi="Arial" w:cs="Arial"/>
        </w:rPr>
        <w:t xml:space="preserve"> predložiť kópiu platného osvedčenia pre osobu s odbornou spôsobilosťou pre systémy pasívnej protipožiarnej ochrany HILTI</w:t>
      </w:r>
      <w:r w:rsidR="00B438E7">
        <w:rPr>
          <w:rFonts w:ascii="Arial" w:hAnsi="Arial" w:cs="Arial"/>
        </w:rPr>
        <w:t>.</w:t>
      </w:r>
      <w:r w:rsidRPr="009A56D6">
        <w:rPr>
          <w:rFonts w:ascii="Arial" w:hAnsi="Arial" w:cs="Arial"/>
        </w:rPr>
        <w:t xml:space="preserve"> </w:t>
      </w:r>
    </w:p>
    <w:p w14:paraId="73232777" w14:textId="77777777" w:rsidR="009A0FA1" w:rsidRPr="007C6381" w:rsidRDefault="009A0FA1" w:rsidP="006970AB">
      <w:pPr>
        <w:spacing w:line="276" w:lineRule="auto"/>
        <w:jc w:val="both"/>
        <w:rPr>
          <w:rFonts w:ascii="Arial" w:hAnsi="Arial" w:cs="Arial"/>
        </w:rPr>
      </w:pPr>
    </w:p>
    <w:p w14:paraId="10CEEBCD" w14:textId="77777777" w:rsidR="006970AB" w:rsidRPr="007C6381" w:rsidRDefault="006970AB" w:rsidP="006970AB">
      <w:pPr>
        <w:spacing w:line="276" w:lineRule="auto"/>
        <w:ind w:left="709"/>
        <w:jc w:val="both"/>
        <w:rPr>
          <w:rFonts w:ascii="Arial" w:hAnsi="Arial" w:cs="Arial"/>
        </w:rPr>
      </w:pPr>
    </w:p>
    <w:p w14:paraId="6D38CE18" w14:textId="77777777" w:rsidR="006970AB" w:rsidRPr="007C6381" w:rsidRDefault="006970AB">
      <w:pPr>
        <w:pStyle w:val="Nadpis1"/>
        <w:numPr>
          <w:ilvl w:val="0"/>
          <w:numId w:val="1"/>
        </w:numPr>
        <w:shd w:val="clear" w:color="auto" w:fill="auto"/>
        <w:spacing w:line="276" w:lineRule="auto"/>
        <w:rPr>
          <w:rFonts w:ascii="Arial" w:hAnsi="Arial" w:cs="Arial"/>
          <w:sz w:val="20"/>
        </w:rPr>
      </w:pPr>
    </w:p>
    <w:p w14:paraId="37475885" w14:textId="77777777" w:rsidR="006970AB" w:rsidRPr="00673125" w:rsidRDefault="006970AB" w:rsidP="006970AB">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471BAC13" w14:textId="77777777" w:rsidR="006970AB" w:rsidRPr="007C6381" w:rsidRDefault="006970AB" w:rsidP="006970AB">
      <w:pPr>
        <w:tabs>
          <w:tab w:val="left" w:pos="9426"/>
        </w:tabs>
        <w:spacing w:line="276" w:lineRule="auto"/>
        <w:rPr>
          <w:rFonts w:ascii="Arial" w:hAnsi="Arial" w:cs="Arial"/>
        </w:rPr>
      </w:pPr>
    </w:p>
    <w:p w14:paraId="0BA532DE" w14:textId="77777777"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5B9D1995" w14:textId="77777777" w:rsidR="006970AB" w:rsidRPr="007C6381" w:rsidRDefault="006970AB" w:rsidP="006970AB">
      <w:pPr>
        <w:pStyle w:val="Odsekzoznamu"/>
        <w:spacing w:line="276" w:lineRule="auto"/>
        <w:ind w:left="288"/>
        <w:jc w:val="both"/>
        <w:rPr>
          <w:rFonts w:ascii="Arial" w:hAnsi="Arial" w:cs="Arial"/>
          <w:lang w:val="sk-SK"/>
        </w:rPr>
      </w:pPr>
    </w:p>
    <w:p w14:paraId="34EB460A" w14:textId="5218CBE2" w:rsidR="006970AB" w:rsidRPr="0055261F" w:rsidRDefault="006970AB" w:rsidP="006970AB">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výkonu </w:t>
      </w:r>
      <w:r>
        <w:rPr>
          <w:rFonts w:ascii="Arial" w:hAnsi="Arial" w:cs="Arial"/>
          <w:lang w:val="sk-SK"/>
        </w:rPr>
        <w:t>Diela</w:t>
      </w:r>
      <w:r w:rsidR="009A0FA1">
        <w:rPr>
          <w:rFonts w:ascii="Arial" w:hAnsi="Arial" w:cs="Arial"/>
          <w:lang w:val="sk-SK"/>
        </w:rPr>
        <w:t xml:space="preserve"> a Servisu</w:t>
      </w:r>
      <w:r w:rsidRPr="007C6381">
        <w:rPr>
          <w:rFonts w:ascii="Arial" w:hAnsi="Arial" w:cs="Arial"/>
          <w:lang w:val="sk-SK"/>
        </w:rPr>
        <w:t>. Zhotoviteľ je povinný na vlastné náklady odstrániť odpad, ktorý vznikol v dôsledku jeho činnosti.</w:t>
      </w:r>
    </w:p>
    <w:p w14:paraId="40EAD077" w14:textId="77777777" w:rsidR="006970AB" w:rsidRPr="007C6381" w:rsidRDefault="006970AB" w:rsidP="006970AB">
      <w:pPr>
        <w:pStyle w:val="Odsekzoznamu"/>
        <w:spacing w:line="276" w:lineRule="auto"/>
        <w:ind w:left="709"/>
        <w:jc w:val="both"/>
        <w:rPr>
          <w:rFonts w:ascii="Arial" w:hAnsi="Arial" w:cs="Arial"/>
          <w:b/>
          <w:lang w:val="sk-SK"/>
        </w:rPr>
      </w:pPr>
    </w:p>
    <w:p w14:paraId="0B4C2F1D" w14:textId="77777777" w:rsidR="006970AB" w:rsidRDefault="006970AB" w:rsidP="006970A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povinnosti vyplývajúce zo zákona č. 79/2015 </w:t>
      </w:r>
      <w:proofErr w:type="spellStart"/>
      <w:r w:rsidRPr="007C6381">
        <w:rPr>
          <w:rFonts w:ascii="Arial" w:hAnsi="Arial" w:cs="Arial"/>
          <w:lang w:val="sk-SK"/>
        </w:rPr>
        <w:t>Z.z</w:t>
      </w:r>
      <w:proofErr w:type="spellEnd"/>
      <w:r w:rsidRPr="007C6381">
        <w:rPr>
          <w:rFonts w:ascii="Arial" w:hAnsi="Arial" w:cs="Arial"/>
          <w:lang w:val="sk-SK"/>
        </w:rPr>
        <w:t>. o odpadoch a o zmene a doplnení niektorých zákonov v znení neskorších predpisov</w:t>
      </w:r>
      <w:r>
        <w:rPr>
          <w:rFonts w:ascii="Arial" w:hAnsi="Arial" w:cs="Arial"/>
          <w:lang w:val="sk-SK"/>
        </w:rPr>
        <w:t xml:space="preserve"> (ďalej len „</w:t>
      </w:r>
      <w:r w:rsidRPr="005D353E">
        <w:rPr>
          <w:rFonts w:ascii="Arial" w:hAnsi="Arial" w:cs="Arial"/>
          <w:b/>
          <w:bCs/>
          <w:lang w:val="sk-SK"/>
        </w:rPr>
        <w:t>Zákon o odpadoch</w:t>
      </w:r>
      <w:r>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4B822C3" w14:textId="77777777" w:rsidR="006970AB" w:rsidRDefault="006970AB" w:rsidP="006970AB">
      <w:pPr>
        <w:pStyle w:val="Odsekzoznamu"/>
        <w:spacing w:line="276" w:lineRule="auto"/>
        <w:ind w:left="709"/>
        <w:jc w:val="both"/>
        <w:rPr>
          <w:rFonts w:ascii="Arial" w:hAnsi="Arial" w:cs="Arial"/>
          <w:lang w:val="sk-SK"/>
        </w:rPr>
      </w:pPr>
    </w:p>
    <w:p w14:paraId="271A414C" w14:textId="77777777" w:rsidR="006970AB" w:rsidRPr="002A3CA0" w:rsidRDefault="006970AB" w:rsidP="006970AB">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 xml:space="preserve">Zhotoviteľ je povinný, aby všetok odpad, ktorý vznikne pri vykonávaní </w:t>
      </w:r>
      <w:r>
        <w:rPr>
          <w:rFonts w:ascii="Arial" w:hAnsi="Arial" w:cs="Arial"/>
          <w:lang w:val="sk-SK"/>
        </w:rPr>
        <w:t>Diela</w:t>
      </w:r>
      <w:r w:rsidRPr="002A3CA0">
        <w:rPr>
          <w:rFonts w:ascii="Arial" w:hAnsi="Arial" w:cs="Arial"/>
          <w:lang w:val="sk-SK"/>
        </w:rPr>
        <w:t xml:space="preserve">, bol </w:t>
      </w:r>
      <w:r w:rsidRPr="002A3CA0">
        <w:rPr>
          <w:rFonts w:ascii="Arial" w:eastAsia="Arial" w:hAnsi="Arial" w:cs="Arial"/>
          <w:spacing w:val="-4"/>
          <w:lang w:val="sk-SK"/>
        </w:rPr>
        <w:t>zatriedený</w:t>
      </w:r>
      <w:r w:rsidRPr="002A3CA0">
        <w:rPr>
          <w:rFonts w:ascii="Arial" w:eastAsia="Arial" w:hAnsi="Arial" w:cs="Arial"/>
          <w:spacing w:val="34"/>
          <w:lang w:val="sk-SK"/>
        </w:rPr>
        <w:t xml:space="preserve"> </w:t>
      </w:r>
      <w:r w:rsidRPr="002A3CA0">
        <w:rPr>
          <w:rFonts w:ascii="Arial" w:eastAsia="Arial" w:hAnsi="Arial" w:cs="Arial"/>
          <w:lang w:val="sk-SK"/>
        </w:rPr>
        <w:t>p</w:t>
      </w:r>
      <w:r w:rsidRPr="002A3CA0">
        <w:rPr>
          <w:rFonts w:ascii="Arial" w:eastAsia="Arial" w:hAnsi="Arial" w:cs="Arial"/>
          <w:spacing w:val="2"/>
          <w:lang w:val="sk-SK"/>
        </w:rPr>
        <w:t>o</w:t>
      </w:r>
      <w:r w:rsidRPr="002A3CA0">
        <w:rPr>
          <w:rFonts w:ascii="Arial" w:eastAsia="Arial" w:hAnsi="Arial" w:cs="Arial"/>
          <w:lang w:val="sk-SK"/>
        </w:rPr>
        <w:t>dľa</w:t>
      </w:r>
      <w:r w:rsidRPr="002A3CA0">
        <w:rPr>
          <w:rFonts w:ascii="Arial" w:eastAsia="Arial" w:hAnsi="Arial" w:cs="Arial"/>
          <w:spacing w:val="38"/>
          <w:lang w:val="sk-SK"/>
        </w:rPr>
        <w:t xml:space="preserve"> </w:t>
      </w:r>
      <w:r w:rsidRPr="002A3CA0">
        <w:rPr>
          <w:rFonts w:ascii="Arial" w:eastAsia="Arial" w:hAnsi="Arial" w:cs="Arial"/>
          <w:spacing w:val="4"/>
          <w:lang w:val="sk-SK"/>
        </w:rPr>
        <w:t>v</w:t>
      </w:r>
      <w:r w:rsidRPr="002A3CA0">
        <w:rPr>
          <w:rFonts w:ascii="Arial" w:eastAsia="Arial" w:hAnsi="Arial" w:cs="Arial"/>
          <w:spacing w:val="-4"/>
          <w:lang w:val="sk-SK"/>
        </w:rPr>
        <w:t>y</w:t>
      </w:r>
      <w:r w:rsidRPr="002A3CA0">
        <w:rPr>
          <w:rFonts w:ascii="Arial" w:eastAsia="Arial" w:hAnsi="Arial" w:cs="Arial"/>
          <w:lang w:val="sk-SK"/>
        </w:rPr>
        <w:t>h</w:t>
      </w:r>
      <w:r w:rsidRPr="002A3CA0">
        <w:rPr>
          <w:rFonts w:ascii="Arial" w:eastAsia="Arial" w:hAnsi="Arial" w:cs="Arial"/>
          <w:spacing w:val="1"/>
          <w:lang w:val="sk-SK"/>
        </w:rPr>
        <w:t>l</w:t>
      </w:r>
      <w:r w:rsidRPr="002A3CA0">
        <w:rPr>
          <w:rFonts w:ascii="Arial" w:eastAsia="Arial" w:hAnsi="Arial" w:cs="Arial"/>
          <w:lang w:val="sk-SK"/>
        </w:rPr>
        <w:t>á</w:t>
      </w:r>
      <w:r w:rsidRPr="002A3CA0">
        <w:rPr>
          <w:rFonts w:ascii="Arial" w:eastAsia="Arial" w:hAnsi="Arial" w:cs="Arial"/>
          <w:spacing w:val="1"/>
          <w:lang w:val="sk-SK"/>
        </w:rPr>
        <w:t>š</w:t>
      </w:r>
      <w:r w:rsidRPr="002A3CA0">
        <w:rPr>
          <w:rFonts w:ascii="Arial" w:eastAsia="Arial" w:hAnsi="Arial" w:cs="Arial"/>
          <w:spacing w:val="6"/>
          <w:lang w:val="sk-SK"/>
        </w:rPr>
        <w:t>k</w:t>
      </w:r>
      <w:r w:rsidRPr="002A3CA0">
        <w:rPr>
          <w:rFonts w:ascii="Arial" w:eastAsia="Arial" w:hAnsi="Arial" w:cs="Arial"/>
          <w:lang w:val="sk-SK"/>
        </w:rPr>
        <w:t>y</w:t>
      </w:r>
      <w:r w:rsidRPr="002A3CA0">
        <w:rPr>
          <w:rFonts w:ascii="Arial" w:eastAsia="Arial" w:hAnsi="Arial" w:cs="Arial"/>
          <w:spacing w:val="27"/>
          <w:lang w:val="sk-SK"/>
        </w:rPr>
        <w:t xml:space="preserve"> </w:t>
      </w:r>
      <w:r w:rsidRPr="002A3CA0">
        <w:rPr>
          <w:rFonts w:ascii="Arial" w:eastAsia="Arial" w:hAnsi="Arial" w:cs="Arial"/>
          <w:spacing w:val="2"/>
          <w:lang w:val="sk-SK"/>
        </w:rPr>
        <w:t>M</w:t>
      </w:r>
      <w:r w:rsidRPr="002A3CA0">
        <w:rPr>
          <w:rFonts w:ascii="Arial" w:eastAsia="Arial" w:hAnsi="Arial" w:cs="Arial"/>
          <w:spacing w:val="-1"/>
          <w:lang w:val="sk-SK"/>
        </w:rPr>
        <w:t>i</w:t>
      </w:r>
      <w:r w:rsidRPr="002A3CA0">
        <w:rPr>
          <w:rFonts w:ascii="Arial" w:eastAsia="Arial" w:hAnsi="Arial" w:cs="Arial"/>
          <w:spacing w:val="2"/>
          <w:lang w:val="sk-SK"/>
        </w:rPr>
        <w:t>n</w:t>
      </w:r>
      <w:r w:rsidRPr="002A3CA0">
        <w:rPr>
          <w:rFonts w:ascii="Arial" w:eastAsia="Arial" w:hAnsi="Arial" w:cs="Arial"/>
          <w:spacing w:val="-1"/>
          <w:lang w:val="sk-SK"/>
        </w:rPr>
        <w:t>i</w:t>
      </w:r>
      <w:r w:rsidRPr="002A3CA0">
        <w:rPr>
          <w:rFonts w:ascii="Arial" w:eastAsia="Arial" w:hAnsi="Arial" w:cs="Arial"/>
          <w:spacing w:val="1"/>
          <w:lang w:val="sk-SK"/>
        </w:rPr>
        <w:t>s</w:t>
      </w:r>
      <w:r w:rsidRPr="002A3CA0">
        <w:rPr>
          <w:rFonts w:ascii="Arial" w:eastAsia="Arial" w:hAnsi="Arial" w:cs="Arial"/>
          <w:lang w:val="sk-SK"/>
        </w:rPr>
        <w:t>te</w:t>
      </w:r>
      <w:r w:rsidRPr="002A3CA0">
        <w:rPr>
          <w:rFonts w:ascii="Arial" w:eastAsia="Arial" w:hAnsi="Arial" w:cs="Arial"/>
          <w:spacing w:val="1"/>
          <w:lang w:val="sk-SK"/>
        </w:rPr>
        <w:t>rs</w:t>
      </w:r>
      <w:r w:rsidRPr="002A3CA0">
        <w:rPr>
          <w:rFonts w:ascii="Arial" w:eastAsia="Arial" w:hAnsi="Arial" w:cs="Arial"/>
          <w:lang w:val="sk-SK"/>
        </w:rPr>
        <w:t>t</w:t>
      </w:r>
      <w:r w:rsidRPr="002A3CA0">
        <w:rPr>
          <w:rFonts w:ascii="Arial" w:eastAsia="Arial" w:hAnsi="Arial" w:cs="Arial"/>
          <w:spacing w:val="1"/>
          <w:lang w:val="sk-SK"/>
        </w:rPr>
        <w:t>v</w:t>
      </w:r>
      <w:r w:rsidRPr="002A3CA0">
        <w:rPr>
          <w:rFonts w:ascii="Arial" w:eastAsia="Arial" w:hAnsi="Arial" w:cs="Arial"/>
          <w:lang w:val="sk-SK"/>
        </w:rPr>
        <w:t>a</w:t>
      </w:r>
      <w:r w:rsidRPr="002A3CA0">
        <w:rPr>
          <w:rFonts w:ascii="Arial" w:eastAsia="Arial" w:hAnsi="Arial" w:cs="Arial"/>
          <w:spacing w:val="32"/>
          <w:lang w:val="sk-SK"/>
        </w:rPr>
        <w:t xml:space="preserve"> </w:t>
      </w:r>
      <w:r w:rsidRPr="002A3CA0">
        <w:rPr>
          <w:rFonts w:ascii="Arial" w:eastAsia="Arial" w:hAnsi="Arial" w:cs="Arial"/>
          <w:spacing w:val="-1"/>
          <w:lang w:val="sk-SK"/>
        </w:rPr>
        <w:t>ž</w:t>
      </w:r>
      <w:r w:rsidRPr="002A3CA0">
        <w:rPr>
          <w:rFonts w:ascii="Arial" w:eastAsia="Arial" w:hAnsi="Arial" w:cs="Arial"/>
          <w:spacing w:val="1"/>
          <w:lang w:val="sk-SK"/>
        </w:rPr>
        <w:t>i</w:t>
      </w:r>
      <w:r w:rsidRPr="002A3CA0">
        <w:rPr>
          <w:rFonts w:ascii="Arial" w:eastAsia="Arial" w:hAnsi="Arial" w:cs="Arial"/>
          <w:spacing w:val="-1"/>
          <w:lang w:val="sk-SK"/>
        </w:rPr>
        <w:t>v</w:t>
      </w:r>
      <w:r w:rsidRPr="002A3CA0">
        <w:rPr>
          <w:rFonts w:ascii="Arial" w:eastAsia="Arial" w:hAnsi="Arial" w:cs="Arial"/>
          <w:lang w:val="sk-SK"/>
        </w:rPr>
        <w:t>o</w:t>
      </w:r>
      <w:r w:rsidRPr="002A3CA0">
        <w:rPr>
          <w:rFonts w:ascii="Arial" w:eastAsia="Arial" w:hAnsi="Arial" w:cs="Arial"/>
          <w:spacing w:val="2"/>
          <w:lang w:val="sk-SK"/>
        </w:rPr>
        <w:t>t</w:t>
      </w:r>
      <w:r w:rsidRPr="002A3CA0">
        <w:rPr>
          <w:rFonts w:ascii="Arial" w:eastAsia="Arial" w:hAnsi="Arial" w:cs="Arial"/>
          <w:lang w:val="sk-SK"/>
        </w:rPr>
        <w:t>né</w:t>
      </w:r>
      <w:r w:rsidRPr="002A3CA0">
        <w:rPr>
          <w:rFonts w:ascii="Arial" w:eastAsia="Arial" w:hAnsi="Arial" w:cs="Arial"/>
          <w:spacing w:val="2"/>
          <w:lang w:val="sk-SK"/>
        </w:rPr>
        <w:t>h</w:t>
      </w:r>
      <w:r w:rsidRPr="002A3CA0">
        <w:rPr>
          <w:rFonts w:ascii="Arial" w:eastAsia="Arial" w:hAnsi="Arial" w:cs="Arial"/>
          <w:lang w:val="sk-SK"/>
        </w:rPr>
        <w:t>o</w:t>
      </w:r>
      <w:r w:rsidRPr="002A3CA0">
        <w:rPr>
          <w:rFonts w:ascii="Arial" w:eastAsia="Arial" w:hAnsi="Arial" w:cs="Arial"/>
          <w:spacing w:val="32"/>
          <w:lang w:val="sk-SK"/>
        </w:rPr>
        <w:t xml:space="preserve"> </w:t>
      </w:r>
      <w:r w:rsidRPr="002A3CA0">
        <w:rPr>
          <w:rFonts w:ascii="Arial" w:eastAsia="Arial" w:hAnsi="Arial" w:cs="Arial"/>
          <w:lang w:val="sk-SK"/>
        </w:rPr>
        <w:t>p</w:t>
      </w:r>
      <w:r w:rsidRPr="002A3CA0">
        <w:rPr>
          <w:rFonts w:ascii="Arial" w:eastAsia="Arial" w:hAnsi="Arial" w:cs="Arial"/>
          <w:spacing w:val="1"/>
          <w:lang w:val="sk-SK"/>
        </w:rPr>
        <w:t>r</w:t>
      </w:r>
      <w:r w:rsidRPr="002A3CA0">
        <w:rPr>
          <w:rFonts w:ascii="Arial" w:eastAsia="Arial" w:hAnsi="Arial" w:cs="Arial"/>
          <w:lang w:val="sk-SK"/>
        </w:rPr>
        <w:t>o</w:t>
      </w:r>
      <w:r w:rsidRPr="002A3CA0">
        <w:rPr>
          <w:rFonts w:ascii="Arial" w:eastAsia="Arial" w:hAnsi="Arial" w:cs="Arial"/>
          <w:spacing w:val="1"/>
          <w:lang w:val="sk-SK"/>
        </w:rPr>
        <w:t>s</w:t>
      </w:r>
      <w:r w:rsidRPr="002A3CA0">
        <w:rPr>
          <w:rFonts w:ascii="Arial" w:eastAsia="Arial" w:hAnsi="Arial" w:cs="Arial"/>
          <w:lang w:val="sk-SK"/>
        </w:rPr>
        <w:t>t</w:t>
      </w:r>
      <w:r w:rsidRPr="002A3CA0">
        <w:rPr>
          <w:rFonts w:ascii="Arial" w:eastAsia="Arial" w:hAnsi="Arial" w:cs="Arial"/>
          <w:spacing w:val="1"/>
          <w:lang w:val="sk-SK"/>
        </w:rPr>
        <w:t>r</w:t>
      </w:r>
      <w:r w:rsidRPr="002A3CA0">
        <w:rPr>
          <w:rFonts w:ascii="Arial" w:eastAsia="Arial" w:hAnsi="Arial" w:cs="Arial"/>
          <w:spacing w:val="2"/>
          <w:lang w:val="sk-SK"/>
        </w:rPr>
        <w:t>e</w:t>
      </w:r>
      <w:r w:rsidRPr="002A3CA0">
        <w:rPr>
          <w:rFonts w:ascii="Arial" w:eastAsia="Arial" w:hAnsi="Arial" w:cs="Arial"/>
          <w:lang w:val="sk-SK"/>
        </w:rPr>
        <w:t>d</w:t>
      </w:r>
      <w:r w:rsidRPr="002A3CA0">
        <w:rPr>
          <w:rFonts w:ascii="Arial" w:eastAsia="Arial" w:hAnsi="Arial" w:cs="Arial"/>
          <w:spacing w:val="1"/>
          <w:lang w:val="sk-SK"/>
        </w:rPr>
        <w:t>i</w:t>
      </w:r>
      <w:r w:rsidRPr="002A3CA0">
        <w:rPr>
          <w:rFonts w:ascii="Arial" w:eastAsia="Arial" w:hAnsi="Arial" w:cs="Arial"/>
          <w:lang w:val="sk-SK"/>
        </w:rPr>
        <w:t>a</w:t>
      </w:r>
      <w:r w:rsidRPr="002A3CA0">
        <w:rPr>
          <w:rFonts w:ascii="Arial" w:eastAsia="Arial" w:hAnsi="Arial" w:cs="Arial"/>
          <w:spacing w:val="32"/>
          <w:lang w:val="sk-SK"/>
        </w:rPr>
        <w:t xml:space="preserve"> </w:t>
      </w:r>
      <w:r w:rsidRPr="002A3CA0">
        <w:rPr>
          <w:rFonts w:ascii="Arial" w:eastAsia="Arial" w:hAnsi="Arial" w:cs="Arial"/>
          <w:spacing w:val="2"/>
          <w:lang w:val="sk-SK"/>
        </w:rPr>
        <w:t>S</w:t>
      </w:r>
      <w:r w:rsidRPr="002A3CA0">
        <w:rPr>
          <w:rFonts w:ascii="Arial" w:eastAsia="Arial" w:hAnsi="Arial" w:cs="Arial"/>
          <w:spacing w:val="-1"/>
          <w:lang w:val="sk-SK"/>
        </w:rPr>
        <w:t>l</w:t>
      </w:r>
      <w:r w:rsidRPr="002A3CA0">
        <w:rPr>
          <w:rFonts w:ascii="Arial" w:eastAsia="Arial" w:hAnsi="Arial" w:cs="Arial"/>
          <w:spacing w:val="2"/>
          <w:lang w:val="sk-SK"/>
        </w:rPr>
        <w:t>o</w:t>
      </w:r>
      <w:r w:rsidRPr="002A3CA0">
        <w:rPr>
          <w:rFonts w:ascii="Arial" w:eastAsia="Arial" w:hAnsi="Arial" w:cs="Arial"/>
          <w:spacing w:val="-1"/>
          <w:lang w:val="sk-SK"/>
        </w:rPr>
        <w:t>v</w:t>
      </w:r>
      <w:r w:rsidRPr="002A3CA0">
        <w:rPr>
          <w:rFonts w:ascii="Arial" w:eastAsia="Arial" w:hAnsi="Arial" w:cs="Arial"/>
          <w:spacing w:val="2"/>
          <w:lang w:val="sk-SK"/>
        </w:rPr>
        <w:t>e</w:t>
      </w:r>
      <w:r w:rsidRPr="002A3CA0">
        <w:rPr>
          <w:rFonts w:ascii="Arial" w:eastAsia="Arial" w:hAnsi="Arial" w:cs="Arial"/>
          <w:lang w:val="sk-SK"/>
        </w:rPr>
        <w:t>n</w:t>
      </w:r>
      <w:r w:rsidRPr="002A3CA0">
        <w:rPr>
          <w:rFonts w:ascii="Arial" w:eastAsia="Arial" w:hAnsi="Arial" w:cs="Arial"/>
          <w:spacing w:val="1"/>
          <w:lang w:val="sk-SK"/>
        </w:rPr>
        <w:t>s</w:t>
      </w:r>
      <w:r w:rsidRPr="002A3CA0">
        <w:rPr>
          <w:rFonts w:ascii="Arial" w:eastAsia="Arial" w:hAnsi="Arial" w:cs="Arial"/>
          <w:spacing w:val="4"/>
          <w:lang w:val="sk-SK"/>
        </w:rPr>
        <w:t>k</w:t>
      </w:r>
      <w:r w:rsidRPr="002A3CA0">
        <w:rPr>
          <w:rFonts w:ascii="Arial" w:eastAsia="Arial" w:hAnsi="Arial" w:cs="Arial"/>
          <w:lang w:val="sk-SK"/>
        </w:rPr>
        <w:t>ej</w:t>
      </w:r>
      <w:r w:rsidRPr="002A3CA0">
        <w:rPr>
          <w:rFonts w:ascii="Arial" w:eastAsia="Arial" w:hAnsi="Arial" w:cs="Arial"/>
          <w:spacing w:val="32"/>
          <w:lang w:val="sk-SK"/>
        </w:rPr>
        <w:t xml:space="preserve"> </w:t>
      </w:r>
      <w:r w:rsidRPr="002A3CA0">
        <w:rPr>
          <w:rFonts w:ascii="Arial" w:eastAsia="Arial" w:hAnsi="Arial" w:cs="Arial"/>
          <w:spacing w:val="1"/>
          <w:lang w:val="sk-SK"/>
        </w:rPr>
        <w:t>r</w:t>
      </w:r>
      <w:r w:rsidRPr="002A3CA0">
        <w:rPr>
          <w:rFonts w:ascii="Arial" w:eastAsia="Arial" w:hAnsi="Arial" w:cs="Arial"/>
          <w:lang w:val="sk-SK"/>
        </w:rPr>
        <w:t>epub</w:t>
      </w:r>
      <w:r w:rsidRPr="002A3CA0">
        <w:rPr>
          <w:rFonts w:ascii="Arial" w:eastAsia="Arial" w:hAnsi="Arial" w:cs="Arial"/>
          <w:spacing w:val="-1"/>
          <w:lang w:val="sk-SK"/>
        </w:rPr>
        <w:t>li</w:t>
      </w:r>
      <w:r w:rsidRPr="002A3CA0">
        <w:rPr>
          <w:rFonts w:ascii="Arial" w:eastAsia="Arial" w:hAnsi="Arial" w:cs="Arial"/>
          <w:spacing w:val="6"/>
          <w:lang w:val="sk-SK"/>
        </w:rPr>
        <w:t>k</w:t>
      </w:r>
      <w:r w:rsidRPr="002A3CA0">
        <w:rPr>
          <w:rFonts w:ascii="Arial" w:eastAsia="Arial" w:hAnsi="Arial" w:cs="Arial"/>
          <w:lang w:val="sk-SK"/>
        </w:rPr>
        <w:t xml:space="preserve">y </w:t>
      </w:r>
      <w:r w:rsidRPr="002A3CA0">
        <w:rPr>
          <w:rFonts w:ascii="Arial" w:eastAsia="Arial" w:hAnsi="Arial" w:cs="Arial"/>
          <w:spacing w:val="1"/>
          <w:lang w:val="sk-SK"/>
        </w:rPr>
        <w:t>č</w:t>
      </w:r>
      <w:r w:rsidRPr="002A3CA0">
        <w:rPr>
          <w:rFonts w:ascii="Arial" w:eastAsia="Arial" w:hAnsi="Arial" w:cs="Arial"/>
          <w:lang w:val="sk-SK"/>
        </w:rPr>
        <w:t>.</w:t>
      </w:r>
      <w:r w:rsidRPr="002A3CA0">
        <w:rPr>
          <w:rFonts w:ascii="Arial" w:eastAsia="Arial" w:hAnsi="Arial" w:cs="Arial"/>
          <w:spacing w:val="8"/>
          <w:lang w:val="sk-SK"/>
        </w:rPr>
        <w:t> </w:t>
      </w:r>
      <w:r w:rsidRPr="002A3CA0">
        <w:rPr>
          <w:rFonts w:ascii="Arial" w:hAnsi="Arial" w:cs="Arial"/>
          <w:spacing w:val="8"/>
          <w:lang w:val="sk-SK"/>
        </w:rPr>
        <w:t xml:space="preserve">365/2015 </w:t>
      </w:r>
      <w:r w:rsidRPr="002A3CA0">
        <w:rPr>
          <w:rFonts w:ascii="Arial" w:hAnsi="Arial" w:cs="Arial"/>
          <w:spacing w:val="1"/>
          <w:lang w:val="sk-SK"/>
        </w:rPr>
        <w:t>Z</w:t>
      </w:r>
      <w:r w:rsidRPr="002A3CA0">
        <w:rPr>
          <w:rFonts w:ascii="Arial" w:hAnsi="Arial" w:cs="Arial"/>
          <w:lang w:val="sk-SK"/>
        </w:rPr>
        <w:t xml:space="preserve">. </w:t>
      </w:r>
      <w:r w:rsidRPr="002A3CA0">
        <w:rPr>
          <w:rFonts w:ascii="Arial" w:hAnsi="Arial" w:cs="Arial"/>
          <w:spacing w:val="-4"/>
          <w:lang w:val="sk-SK"/>
        </w:rPr>
        <w:t>z</w:t>
      </w:r>
      <w:r w:rsidRPr="002A3CA0">
        <w:rPr>
          <w:rFonts w:ascii="Arial" w:hAnsi="Arial" w:cs="Arial"/>
          <w:lang w:val="sk-SK"/>
        </w:rPr>
        <w:t xml:space="preserve">. </w:t>
      </w:r>
      <w:r w:rsidRPr="002A3CA0">
        <w:rPr>
          <w:rFonts w:ascii="Arial" w:hAnsi="Arial" w:cs="Arial"/>
          <w:spacing w:val="4"/>
          <w:lang w:val="sk-SK"/>
        </w:rPr>
        <w:t>k</w:t>
      </w:r>
      <w:r w:rsidRPr="002A3CA0">
        <w:rPr>
          <w:rFonts w:ascii="Arial" w:hAnsi="Arial" w:cs="Arial"/>
          <w:lang w:val="sk-SK"/>
        </w:rPr>
        <w:t>to</w:t>
      </w:r>
      <w:r w:rsidRPr="002A3CA0">
        <w:rPr>
          <w:rFonts w:ascii="Arial" w:hAnsi="Arial" w:cs="Arial"/>
          <w:spacing w:val="1"/>
          <w:lang w:val="sk-SK"/>
        </w:rPr>
        <w:t>r</w:t>
      </w:r>
      <w:r w:rsidRPr="002A3CA0">
        <w:rPr>
          <w:rFonts w:ascii="Arial" w:hAnsi="Arial" w:cs="Arial"/>
          <w:lang w:val="sk-SK"/>
        </w:rPr>
        <w:t xml:space="preserve">ou </w:t>
      </w:r>
      <w:r w:rsidRPr="002A3CA0">
        <w:rPr>
          <w:rFonts w:ascii="Arial" w:hAnsi="Arial" w:cs="Arial"/>
          <w:spacing w:val="10"/>
          <w:lang w:val="sk-SK"/>
        </w:rPr>
        <w:t xml:space="preserve"> </w:t>
      </w:r>
      <w:r w:rsidRPr="002A3CA0">
        <w:rPr>
          <w:rFonts w:ascii="Arial" w:hAnsi="Arial" w:cs="Arial"/>
          <w:spacing w:val="1"/>
          <w:lang w:val="sk-SK"/>
        </w:rPr>
        <w:t>s</w:t>
      </w:r>
      <w:r w:rsidRPr="002A3CA0">
        <w:rPr>
          <w:rFonts w:ascii="Arial" w:hAnsi="Arial" w:cs="Arial"/>
          <w:lang w:val="sk-SK"/>
        </w:rPr>
        <w:t xml:space="preserve">a </w:t>
      </w:r>
      <w:r w:rsidRPr="002A3CA0">
        <w:rPr>
          <w:rFonts w:ascii="Arial" w:hAnsi="Arial" w:cs="Arial"/>
          <w:spacing w:val="14"/>
          <w:lang w:val="sk-SK"/>
        </w:rPr>
        <w:t xml:space="preserve"> </w:t>
      </w:r>
      <w:r w:rsidRPr="002A3CA0">
        <w:rPr>
          <w:rFonts w:ascii="Arial" w:hAnsi="Arial" w:cs="Arial"/>
          <w:lang w:val="sk-SK"/>
        </w:rPr>
        <w:t>u</w:t>
      </w:r>
      <w:r w:rsidRPr="002A3CA0">
        <w:rPr>
          <w:rFonts w:ascii="Arial" w:hAnsi="Arial" w:cs="Arial"/>
          <w:spacing w:val="1"/>
          <w:lang w:val="sk-SK"/>
        </w:rPr>
        <w:t>s</w:t>
      </w:r>
      <w:r w:rsidRPr="002A3CA0">
        <w:rPr>
          <w:rFonts w:ascii="Arial" w:hAnsi="Arial" w:cs="Arial"/>
          <w:lang w:val="sk-SK"/>
        </w:rPr>
        <w:t>tano</w:t>
      </w:r>
      <w:r w:rsidRPr="002A3CA0">
        <w:rPr>
          <w:rFonts w:ascii="Arial" w:hAnsi="Arial" w:cs="Arial"/>
          <w:spacing w:val="-1"/>
          <w:lang w:val="sk-SK"/>
        </w:rPr>
        <w:t>v</w:t>
      </w:r>
      <w:r w:rsidRPr="002A3CA0">
        <w:rPr>
          <w:rFonts w:ascii="Arial" w:hAnsi="Arial" w:cs="Arial"/>
          <w:lang w:val="sk-SK"/>
        </w:rPr>
        <w:t>u</w:t>
      </w:r>
      <w:r w:rsidRPr="002A3CA0">
        <w:rPr>
          <w:rFonts w:ascii="Arial" w:hAnsi="Arial" w:cs="Arial"/>
          <w:spacing w:val="1"/>
          <w:lang w:val="sk-SK"/>
        </w:rPr>
        <w:t>j</w:t>
      </w:r>
      <w:r w:rsidRPr="002A3CA0">
        <w:rPr>
          <w:rFonts w:ascii="Arial" w:hAnsi="Arial" w:cs="Arial"/>
          <w:lang w:val="sk-SK"/>
        </w:rPr>
        <w:t xml:space="preserve">e </w:t>
      </w:r>
      <w:r w:rsidRPr="002A3CA0">
        <w:rPr>
          <w:rFonts w:ascii="Arial" w:hAnsi="Arial" w:cs="Arial"/>
          <w:spacing w:val="-1"/>
          <w:lang w:val="sk-SK"/>
        </w:rPr>
        <w:t>K</w:t>
      </w:r>
      <w:r w:rsidRPr="002A3CA0">
        <w:rPr>
          <w:rFonts w:ascii="Arial" w:hAnsi="Arial" w:cs="Arial"/>
          <w:lang w:val="sk-SK"/>
        </w:rPr>
        <w:t>at</w:t>
      </w:r>
      <w:r w:rsidRPr="002A3CA0">
        <w:rPr>
          <w:rFonts w:ascii="Arial" w:hAnsi="Arial" w:cs="Arial"/>
          <w:spacing w:val="2"/>
          <w:lang w:val="sk-SK"/>
        </w:rPr>
        <w:t>a</w:t>
      </w:r>
      <w:r w:rsidRPr="002A3CA0">
        <w:rPr>
          <w:rFonts w:ascii="Arial" w:hAnsi="Arial" w:cs="Arial"/>
          <w:spacing w:val="-1"/>
          <w:lang w:val="sk-SK"/>
        </w:rPr>
        <w:t>l</w:t>
      </w:r>
      <w:r w:rsidRPr="002A3CA0">
        <w:rPr>
          <w:rFonts w:ascii="Arial" w:hAnsi="Arial" w:cs="Arial"/>
          <w:spacing w:val="2"/>
          <w:lang w:val="sk-SK"/>
        </w:rPr>
        <w:t>ó</w:t>
      </w:r>
      <w:r w:rsidRPr="002A3CA0">
        <w:rPr>
          <w:rFonts w:ascii="Arial" w:hAnsi="Arial" w:cs="Arial"/>
          <w:lang w:val="sk-SK"/>
        </w:rPr>
        <w:t xml:space="preserve">g </w:t>
      </w:r>
      <w:r w:rsidRPr="002A3CA0">
        <w:rPr>
          <w:rFonts w:ascii="Arial" w:hAnsi="Arial" w:cs="Arial"/>
          <w:spacing w:val="9"/>
          <w:lang w:val="sk-SK"/>
        </w:rPr>
        <w:t xml:space="preserve"> </w:t>
      </w:r>
      <w:r w:rsidRPr="002A3CA0">
        <w:rPr>
          <w:rFonts w:ascii="Arial" w:hAnsi="Arial" w:cs="Arial"/>
          <w:lang w:val="sk-SK"/>
        </w:rPr>
        <w:t>odp</w:t>
      </w:r>
      <w:r w:rsidRPr="002A3CA0">
        <w:rPr>
          <w:rFonts w:ascii="Arial" w:hAnsi="Arial" w:cs="Arial"/>
          <w:spacing w:val="2"/>
          <w:lang w:val="sk-SK"/>
        </w:rPr>
        <w:t>a</w:t>
      </w:r>
      <w:r w:rsidRPr="002A3CA0">
        <w:rPr>
          <w:rFonts w:ascii="Arial" w:hAnsi="Arial" w:cs="Arial"/>
          <w:lang w:val="sk-SK"/>
        </w:rPr>
        <w:t>d</w:t>
      </w:r>
      <w:r w:rsidRPr="002A3CA0">
        <w:rPr>
          <w:rFonts w:ascii="Arial" w:hAnsi="Arial" w:cs="Arial"/>
          <w:spacing w:val="2"/>
          <w:lang w:val="sk-SK"/>
        </w:rPr>
        <w:t>o</w:t>
      </w:r>
      <w:r w:rsidRPr="002A3CA0">
        <w:rPr>
          <w:rFonts w:ascii="Arial" w:hAnsi="Arial" w:cs="Arial"/>
          <w:lang w:val="sk-SK"/>
        </w:rPr>
        <w:t xml:space="preserve">v </w:t>
      </w:r>
      <w:r w:rsidRPr="002A3CA0">
        <w:rPr>
          <w:rFonts w:ascii="Arial" w:hAnsi="Arial" w:cs="Arial"/>
          <w:spacing w:val="7"/>
          <w:lang w:val="sk-SK"/>
        </w:rPr>
        <w:t xml:space="preserve"> a zneškodnený v súlade so Zákonom o odpadoch a </w:t>
      </w:r>
      <w:r w:rsidRPr="002A3CA0">
        <w:rPr>
          <w:rFonts w:ascii="Arial" w:hAnsi="Arial" w:cs="Arial"/>
          <w:lang w:val="sk-SK"/>
        </w:rPr>
        <w:t>ostatný</w:t>
      </w:r>
      <w:r>
        <w:rPr>
          <w:rFonts w:ascii="Arial" w:hAnsi="Arial" w:cs="Arial"/>
          <w:lang w:val="sk-SK"/>
        </w:rPr>
        <w:t>mi</w:t>
      </w:r>
      <w:r w:rsidRPr="002A3CA0">
        <w:rPr>
          <w:rFonts w:ascii="Arial" w:hAnsi="Arial" w:cs="Arial"/>
          <w:lang w:val="sk-SK"/>
        </w:rPr>
        <w:t xml:space="preserve"> všeobecne záväzných právnych predpisov v oblasti nakladania s odpadmi.</w:t>
      </w:r>
    </w:p>
    <w:p w14:paraId="3547CBC3" w14:textId="77777777" w:rsidR="006970AB" w:rsidRPr="007C6381" w:rsidRDefault="006970AB" w:rsidP="006970AB">
      <w:pPr>
        <w:pStyle w:val="Odsekzoznamu"/>
        <w:spacing w:line="276" w:lineRule="auto"/>
        <w:ind w:left="709"/>
        <w:jc w:val="both"/>
        <w:rPr>
          <w:rFonts w:ascii="Arial" w:hAnsi="Arial" w:cs="Arial"/>
          <w:lang w:val="sk-SK"/>
        </w:rPr>
      </w:pPr>
    </w:p>
    <w:p w14:paraId="1E60D8CD" w14:textId="77777777" w:rsidR="006970AB" w:rsidRDefault="006970AB" w:rsidP="006970A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Zhotoviteľ je povinný dodržiavať všetky všeobecne záväzn</w:t>
      </w:r>
      <w:r>
        <w:rPr>
          <w:rFonts w:ascii="Arial" w:hAnsi="Arial" w:cs="Arial"/>
          <w:lang w:val="sk-SK"/>
        </w:rPr>
        <w:t>é</w:t>
      </w:r>
      <w:r w:rsidRPr="007C6381">
        <w:rPr>
          <w:rFonts w:ascii="Arial" w:hAnsi="Arial" w:cs="Arial"/>
          <w:lang w:val="sk-SK"/>
        </w:rPr>
        <w:t xml:space="preserve"> právn</w:t>
      </w:r>
      <w:r>
        <w:rPr>
          <w:rFonts w:ascii="Arial" w:hAnsi="Arial" w:cs="Arial"/>
          <w:lang w:val="sk-SK"/>
        </w:rPr>
        <w:t>e</w:t>
      </w:r>
      <w:r w:rsidRPr="007C6381">
        <w:rPr>
          <w:rFonts w:ascii="Arial" w:hAnsi="Arial" w:cs="Arial"/>
          <w:lang w:val="sk-SK"/>
        </w:rPr>
        <w:t xml:space="preserve"> predpis</w:t>
      </w:r>
      <w:r>
        <w:rPr>
          <w:rFonts w:ascii="Arial" w:hAnsi="Arial" w:cs="Arial"/>
          <w:lang w:val="sk-SK"/>
        </w:rPr>
        <w:t>y týkajúce sa</w:t>
      </w:r>
      <w:r w:rsidRPr="007C6381">
        <w:rPr>
          <w:rFonts w:ascii="Arial" w:hAnsi="Arial" w:cs="Arial"/>
          <w:lang w:val="sk-SK"/>
        </w:rPr>
        <w:t xml:space="preserve"> ochrany životného prostredia Slovenskej republiky a dodržiavať pokyny objednávateľa počas výkonu predmetu zmluvy.</w:t>
      </w:r>
    </w:p>
    <w:p w14:paraId="0469E59A" w14:textId="77777777" w:rsidR="006970AB" w:rsidRPr="007C6381" w:rsidRDefault="006970AB" w:rsidP="006970AB">
      <w:pPr>
        <w:pStyle w:val="Odsekzoznamu"/>
        <w:spacing w:line="276" w:lineRule="auto"/>
        <w:ind w:left="709"/>
        <w:jc w:val="both"/>
        <w:rPr>
          <w:rFonts w:ascii="Arial" w:hAnsi="Arial" w:cs="Arial"/>
          <w:lang w:val="sk-SK"/>
        </w:rPr>
      </w:pPr>
    </w:p>
    <w:p w14:paraId="6D99F01A" w14:textId="77777777" w:rsidR="006970AB" w:rsidRPr="002879F9" w:rsidRDefault="006970AB" w:rsidP="006970AB">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2879F9">
        <w:rPr>
          <w:rFonts w:ascii="Arial" w:hAnsi="Arial" w:cs="Arial"/>
          <w:lang w:val="sk-SK"/>
        </w:rPr>
        <w:t>noriem ISO 9001:2015 a ISO 14001:2015.</w:t>
      </w:r>
    </w:p>
    <w:p w14:paraId="459D0743" w14:textId="77777777" w:rsidR="006970AB" w:rsidRPr="007C6381" w:rsidRDefault="006970AB" w:rsidP="006970AB">
      <w:pPr>
        <w:pStyle w:val="Odsekzoznamu"/>
        <w:spacing w:line="276" w:lineRule="auto"/>
        <w:ind w:left="1008"/>
        <w:jc w:val="both"/>
        <w:rPr>
          <w:rFonts w:ascii="Arial" w:hAnsi="Arial" w:cs="Arial"/>
          <w:b/>
          <w:lang w:val="sk-SK"/>
        </w:rPr>
      </w:pPr>
    </w:p>
    <w:p w14:paraId="342C6BE2" w14:textId="77777777" w:rsidR="006970AB" w:rsidRPr="007C6381" w:rsidRDefault="006970AB" w:rsidP="006970A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27338F13" w14:textId="77777777" w:rsidR="006970AB" w:rsidRPr="007C6381" w:rsidRDefault="006970AB" w:rsidP="006970AB">
      <w:pPr>
        <w:pStyle w:val="zmluva"/>
        <w:numPr>
          <w:ilvl w:val="0"/>
          <w:numId w:val="0"/>
        </w:numPr>
        <w:tabs>
          <w:tab w:val="clear" w:pos="2835"/>
          <w:tab w:val="left" w:pos="-4536"/>
        </w:tabs>
        <w:spacing w:line="276" w:lineRule="auto"/>
        <w:rPr>
          <w:rFonts w:cs="Arial"/>
          <w:u w:val="single"/>
          <w:lang w:val="sk-SK"/>
        </w:rPr>
      </w:pPr>
    </w:p>
    <w:p w14:paraId="00049ACE" w14:textId="77777777" w:rsidR="006970AB" w:rsidRPr="007C6381" w:rsidRDefault="006970AB" w:rsidP="006970A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Pr>
          <w:rFonts w:ascii="Arial" w:hAnsi="Arial" w:cs="Arial"/>
          <w:lang w:val="sk-SK"/>
        </w:rPr>
        <w:t>Dielo</w:t>
      </w:r>
      <w:r w:rsidRPr="007C6381">
        <w:rPr>
          <w:rFonts w:ascii="Arial" w:hAnsi="Arial" w:cs="Arial"/>
          <w:lang w:val="sk-SK"/>
        </w:rPr>
        <w:t xml:space="preserve"> boli vybavené:</w:t>
      </w:r>
    </w:p>
    <w:p w14:paraId="4BB38E94" w14:textId="77777777" w:rsidR="006970AB" w:rsidRPr="007C6381" w:rsidRDefault="006970AB" w:rsidP="006970A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42719105" w14:textId="77777777" w:rsidR="006970AB" w:rsidRPr="007C6381" w:rsidRDefault="006970AB" w:rsidP="006970A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19D53892" w14:textId="77777777" w:rsidR="006970AB" w:rsidRPr="007C6381" w:rsidRDefault="006970AB" w:rsidP="006970AB">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Pr>
          <w:rFonts w:cs="Arial"/>
          <w:lang w:val="sk-SK" w:eastAsia="sk-SK"/>
        </w:rPr>
        <w:t xml:space="preserve">ochranou dýchacích ciest, kyslíkovými prístrojmi, ochranou tváre rúškom, respirátorom alebo iným prekrytím tváre v celom areáli ZEVO </w:t>
      </w:r>
      <w:r w:rsidRPr="007C6381">
        <w:rPr>
          <w:rFonts w:cs="Arial"/>
          <w:lang w:val="sk-SK" w:eastAsia="sk-SK"/>
        </w:rPr>
        <w:t>a pod.).</w:t>
      </w:r>
    </w:p>
    <w:p w14:paraId="23E80505" w14:textId="77777777" w:rsidR="006970AB" w:rsidRPr="007C6381" w:rsidRDefault="006970AB" w:rsidP="006970AB">
      <w:pPr>
        <w:spacing w:line="276" w:lineRule="auto"/>
        <w:ind w:left="1800"/>
        <w:jc w:val="both"/>
        <w:rPr>
          <w:rFonts w:ascii="Arial" w:hAnsi="Arial" w:cs="Arial"/>
          <w:lang w:eastAsia="cs-CZ"/>
        </w:rPr>
      </w:pPr>
    </w:p>
    <w:p w14:paraId="17154B57" w14:textId="77777777" w:rsidR="006970AB" w:rsidRPr="007C6381" w:rsidRDefault="006970AB" w:rsidP="006970A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Pr>
          <w:rFonts w:ascii="Arial" w:hAnsi="Arial" w:cs="Arial"/>
          <w:lang w:val="sk-SK"/>
        </w:rPr>
        <w:t>Dielo, ako aj bezpečnosť a ochranu zamestnancov objednávateľa, v prípade, ak je to potrebné</w:t>
      </w:r>
      <w:r w:rsidRPr="007C6381">
        <w:rPr>
          <w:rFonts w:ascii="Arial" w:hAnsi="Arial" w:cs="Arial"/>
          <w:lang w:val="sk-SK"/>
        </w:rPr>
        <w:t>.</w:t>
      </w:r>
    </w:p>
    <w:p w14:paraId="26F7F6C3" w14:textId="77777777" w:rsidR="006970AB" w:rsidRPr="007C6381" w:rsidRDefault="006970AB" w:rsidP="006970AB">
      <w:pPr>
        <w:spacing w:line="276" w:lineRule="auto"/>
        <w:jc w:val="both"/>
        <w:rPr>
          <w:rFonts w:ascii="Arial" w:hAnsi="Arial" w:cs="Arial"/>
          <w:lang w:eastAsia="cs-CZ"/>
        </w:rPr>
      </w:pPr>
    </w:p>
    <w:p w14:paraId="7549D538" w14:textId="749122F3" w:rsidR="006970AB" w:rsidRPr="007C6381" w:rsidRDefault="006970AB" w:rsidP="006970A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Pr>
          <w:rFonts w:ascii="Arial" w:hAnsi="Arial" w:cs="Arial"/>
          <w:lang w:val="sk-SK"/>
        </w:rPr>
        <w:t>realizácie Diela</w:t>
      </w:r>
      <w:r w:rsidRPr="007C6381">
        <w:rPr>
          <w:rFonts w:ascii="Arial" w:hAnsi="Arial" w:cs="Arial"/>
          <w:lang w:val="sk-SK"/>
        </w:rPr>
        <w:t xml:space="preserve">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w:t>
      </w:r>
      <w:proofErr w:type="spellStart"/>
      <w:r w:rsidRPr="007C6381">
        <w:rPr>
          <w:rFonts w:ascii="Arial" w:hAnsi="Arial" w:cs="Arial"/>
          <w:lang w:val="sk-SK"/>
        </w:rPr>
        <w:t>zodpo</w:t>
      </w:r>
      <w:r w:rsidR="0012586B">
        <w:rPr>
          <w:rFonts w:ascii="Arial" w:hAnsi="Arial" w:cs="Arial"/>
          <w:lang w:val="sk-SK"/>
        </w:rPr>
        <w:t>-</w:t>
      </w:r>
      <w:r w:rsidRPr="007C6381">
        <w:rPr>
          <w:rFonts w:ascii="Arial" w:hAnsi="Arial" w:cs="Arial"/>
          <w:lang w:val="sk-SK"/>
        </w:rPr>
        <w:t>vedá</w:t>
      </w:r>
      <w:proofErr w:type="spellEnd"/>
      <w:r w:rsidRPr="007C6381">
        <w:rPr>
          <w:rFonts w:ascii="Arial" w:hAnsi="Arial" w:cs="Arial"/>
          <w:lang w:val="sk-SK"/>
        </w:rPr>
        <w:t xml:space="preserve"> každý z nich v plnom rozsahu.    </w:t>
      </w:r>
    </w:p>
    <w:p w14:paraId="2C85B0CB" w14:textId="77777777" w:rsidR="006970AB" w:rsidRPr="007C6381" w:rsidRDefault="006970AB" w:rsidP="006970AB">
      <w:pPr>
        <w:tabs>
          <w:tab w:val="left" w:pos="-2977"/>
        </w:tabs>
        <w:spacing w:line="276" w:lineRule="auto"/>
        <w:jc w:val="both"/>
        <w:rPr>
          <w:rFonts w:ascii="Arial" w:hAnsi="Arial" w:cs="Arial"/>
        </w:rPr>
      </w:pPr>
    </w:p>
    <w:p w14:paraId="1FDC2182" w14:textId="77777777" w:rsidR="006970AB" w:rsidRDefault="006970AB" w:rsidP="006970A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AFE2FD2" w14:textId="77777777" w:rsidR="006970AB" w:rsidRPr="007C6381" w:rsidRDefault="006970AB" w:rsidP="006970AB">
      <w:pPr>
        <w:tabs>
          <w:tab w:val="left" w:pos="2977"/>
        </w:tabs>
        <w:spacing w:line="276" w:lineRule="auto"/>
        <w:ind w:left="709"/>
        <w:jc w:val="both"/>
        <w:rPr>
          <w:rFonts w:ascii="Arial" w:hAnsi="Arial" w:cs="Arial"/>
          <w:u w:val="single"/>
        </w:rPr>
      </w:pPr>
    </w:p>
    <w:p w14:paraId="647D82F3" w14:textId="77777777" w:rsidR="006970AB" w:rsidRPr="007C6381" w:rsidRDefault="006970AB" w:rsidP="006970AB">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3E158130" w14:textId="05807E15"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byť vybavený vlastnými hasiacimi prístrojmi vhodného typu pre účely výkonu predmetu zmluvy, </w:t>
      </w:r>
    </w:p>
    <w:p w14:paraId="5A09F144" w14:textId="77777777"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4A79ADF2" w14:textId="77777777"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912FA80" w14:textId="77777777"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2820D552" w14:textId="77777777"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výskyte požiaru konať podľa platných požiarnych a poplachových predpisov objednávateľa, a hlásiť výskyt požiaru pri požiarnom poplachu u objednávateľa na tel. č. </w:t>
      </w:r>
      <w:r>
        <w:t>40206010</w:t>
      </w:r>
      <w:r>
        <w:rPr>
          <w:lang w:val="sk-SK"/>
        </w:rPr>
        <w:t xml:space="preserve">, v prípade nedostupnosti na tel. čísle </w:t>
      </w:r>
      <w:r>
        <w:t>40206020</w:t>
      </w:r>
      <w:r w:rsidRPr="007C6381">
        <w:rPr>
          <w:rFonts w:cs="Arial"/>
          <w:lang w:val="sk-SK" w:eastAsia="sk-SK"/>
        </w:rPr>
        <w:t>,</w:t>
      </w:r>
    </w:p>
    <w:p w14:paraId="0EA475F2" w14:textId="77777777" w:rsidR="006970AB" w:rsidRPr="007C6381" w:rsidRDefault="006970AB" w:rsidP="006970A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564D7F82" w14:textId="77777777" w:rsidR="006970AB" w:rsidRPr="007C6381" w:rsidRDefault="006970AB" w:rsidP="006970AB">
      <w:pPr>
        <w:pStyle w:val="Odsekzoznamu"/>
        <w:tabs>
          <w:tab w:val="left" w:pos="-2977"/>
          <w:tab w:val="left" w:pos="720"/>
        </w:tabs>
        <w:spacing w:line="276" w:lineRule="auto"/>
        <w:ind w:left="720" w:hanging="720"/>
        <w:jc w:val="both"/>
        <w:rPr>
          <w:rFonts w:ascii="Arial" w:hAnsi="Arial" w:cs="Arial"/>
          <w:lang w:val="sk-SK"/>
        </w:rPr>
      </w:pPr>
    </w:p>
    <w:p w14:paraId="762179B6" w14:textId="77777777" w:rsidR="006970AB" w:rsidRPr="007C6381" w:rsidRDefault="006970AB" w:rsidP="006970AB">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 zabezpečiť</w:t>
      </w:r>
      <w:r>
        <w:rPr>
          <w:rFonts w:ascii="Arial" w:hAnsi="Arial" w:cs="Arial"/>
          <w:lang w:val="sk-SK"/>
        </w:rPr>
        <w:t>,</w:t>
      </w:r>
      <w:r w:rsidRPr="007C6381">
        <w:rPr>
          <w:rFonts w:ascii="Arial" w:hAnsi="Arial" w:cs="Arial"/>
          <w:lang w:val="sk-SK"/>
        </w:rPr>
        <w:t xml:space="preserve">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7D473300" w14:textId="77777777" w:rsidR="006970AB" w:rsidRPr="007C6381" w:rsidRDefault="006970AB" w:rsidP="006970AB">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2F7C78D1" w14:textId="77777777" w:rsidR="006970AB" w:rsidRPr="007C6381" w:rsidRDefault="006970AB" w:rsidP="006970AB">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Zmluvy odstúpiť v zmysle článku 3. tejto Zmluvy.</w:t>
      </w:r>
    </w:p>
    <w:p w14:paraId="5533C078" w14:textId="6F0E4F5C" w:rsidR="006970AB" w:rsidRDefault="006970AB" w:rsidP="006970AB">
      <w:pPr>
        <w:tabs>
          <w:tab w:val="left" w:pos="2977"/>
        </w:tabs>
        <w:spacing w:line="276" w:lineRule="auto"/>
        <w:ind w:left="709"/>
        <w:jc w:val="both"/>
        <w:rPr>
          <w:rFonts w:ascii="Arial" w:hAnsi="Arial" w:cs="Arial"/>
        </w:rPr>
      </w:pPr>
    </w:p>
    <w:p w14:paraId="13075E5B" w14:textId="77777777" w:rsidR="000A7EBB" w:rsidRDefault="000A7EBB" w:rsidP="006970AB">
      <w:pPr>
        <w:tabs>
          <w:tab w:val="left" w:pos="2977"/>
        </w:tabs>
        <w:spacing w:line="276" w:lineRule="auto"/>
        <w:ind w:left="709"/>
        <w:jc w:val="both"/>
        <w:rPr>
          <w:rFonts w:ascii="Arial" w:hAnsi="Arial" w:cs="Arial"/>
        </w:rPr>
      </w:pPr>
    </w:p>
    <w:p w14:paraId="5902962F" w14:textId="55D5E5B7" w:rsidR="00BE4CFD" w:rsidRDefault="00BE4CFD" w:rsidP="00BE4CFD">
      <w:pPr>
        <w:pStyle w:val="Standard"/>
        <w:tabs>
          <w:tab w:val="left" w:pos="3686"/>
        </w:tabs>
        <w:spacing w:line="276" w:lineRule="auto"/>
        <w:ind w:left="435"/>
        <w:jc w:val="center"/>
        <w:rPr>
          <w:rFonts w:ascii="Arial" w:hAnsi="Arial" w:cs="Arial"/>
          <w:b/>
          <w:bCs/>
        </w:rPr>
      </w:pPr>
      <w:proofErr w:type="spellStart"/>
      <w:r w:rsidRPr="007623F2">
        <w:rPr>
          <w:rFonts w:ascii="Arial" w:hAnsi="Arial" w:cs="Arial"/>
          <w:b/>
          <w:bCs/>
        </w:rPr>
        <w:t>Čl</w:t>
      </w:r>
      <w:proofErr w:type="spellEnd"/>
      <w:r w:rsidRPr="007623F2">
        <w:rPr>
          <w:rFonts w:ascii="Arial" w:hAnsi="Arial" w:cs="Arial"/>
          <w:b/>
          <w:bCs/>
        </w:rPr>
        <w:t xml:space="preserve"> </w:t>
      </w:r>
      <w:r w:rsidR="000A7EBB">
        <w:rPr>
          <w:rFonts w:ascii="Arial" w:hAnsi="Arial" w:cs="Arial"/>
          <w:b/>
          <w:bCs/>
        </w:rPr>
        <w:t>11.</w:t>
      </w:r>
    </w:p>
    <w:p w14:paraId="534873FF" w14:textId="69C7774D" w:rsidR="00BE4CFD" w:rsidRPr="007623F2" w:rsidRDefault="000A7EBB" w:rsidP="00BE4CFD">
      <w:pPr>
        <w:pStyle w:val="Standard"/>
        <w:tabs>
          <w:tab w:val="left" w:pos="3686"/>
        </w:tabs>
        <w:spacing w:line="276" w:lineRule="auto"/>
        <w:ind w:left="435"/>
        <w:jc w:val="center"/>
        <w:rPr>
          <w:rFonts w:ascii="Arial" w:hAnsi="Arial" w:cs="Arial"/>
          <w:b/>
          <w:bCs/>
        </w:rPr>
      </w:pPr>
      <w:r>
        <w:rPr>
          <w:rFonts w:ascii="Arial" w:hAnsi="Arial" w:cs="Arial"/>
          <w:b/>
          <w:bCs/>
        </w:rPr>
        <w:t>PREVZATIE A ODOVZDANIE DIELA</w:t>
      </w:r>
    </w:p>
    <w:p w14:paraId="1D96DF32" w14:textId="77777777" w:rsidR="00BE4CFD" w:rsidRDefault="00BE4CFD" w:rsidP="00BE4CFD">
      <w:pPr>
        <w:pStyle w:val="Standard"/>
        <w:tabs>
          <w:tab w:val="left" w:pos="3686"/>
        </w:tabs>
        <w:spacing w:line="276" w:lineRule="auto"/>
        <w:ind w:left="435"/>
        <w:jc w:val="both"/>
        <w:rPr>
          <w:rFonts w:ascii="Arial" w:hAnsi="Arial" w:cs="Arial"/>
        </w:rPr>
      </w:pPr>
    </w:p>
    <w:p w14:paraId="3FFD47AC" w14:textId="4426BC9A" w:rsidR="00BE4CFD" w:rsidRDefault="00BE4CFD" w:rsidP="001E5BB3">
      <w:pPr>
        <w:pStyle w:val="Zkladntext31"/>
        <w:tabs>
          <w:tab w:val="clear" w:pos="2977"/>
        </w:tabs>
        <w:spacing w:line="276" w:lineRule="auto"/>
        <w:ind w:left="709" w:hanging="709"/>
        <w:jc w:val="both"/>
        <w:rPr>
          <w:rFonts w:ascii="Arial" w:hAnsi="Arial" w:cs="Arial"/>
          <w:sz w:val="20"/>
        </w:rPr>
      </w:pPr>
      <w:r w:rsidRPr="0083238F">
        <w:rPr>
          <w:rFonts w:ascii="Arial" w:hAnsi="Arial" w:cs="Arial"/>
          <w:sz w:val="20"/>
        </w:rPr>
        <w:t>1</w:t>
      </w:r>
      <w:r w:rsidR="001E5BB3">
        <w:rPr>
          <w:rFonts w:ascii="Arial" w:hAnsi="Arial" w:cs="Arial"/>
          <w:sz w:val="20"/>
        </w:rPr>
        <w:t>1</w:t>
      </w:r>
      <w:r w:rsidRPr="0083238F">
        <w:rPr>
          <w:rFonts w:ascii="Arial" w:hAnsi="Arial" w:cs="Arial"/>
          <w:sz w:val="20"/>
        </w:rPr>
        <w:t>.1</w:t>
      </w:r>
      <w:r w:rsidR="001E5BB3">
        <w:rPr>
          <w:rFonts w:ascii="Arial" w:hAnsi="Arial" w:cs="Arial"/>
          <w:sz w:val="20"/>
        </w:rPr>
        <w:t>.</w:t>
      </w:r>
      <w:r w:rsidRPr="0083238F">
        <w:rPr>
          <w:rFonts w:ascii="Arial" w:hAnsi="Arial" w:cs="Arial"/>
          <w:sz w:val="20"/>
        </w:rPr>
        <w:t xml:space="preserve"> </w:t>
      </w:r>
      <w:r w:rsidR="001E5BB3">
        <w:rPr>
          <w:rFonts w:ascii="Arial" w:hAnsi="Arial" w:cs="Arial"/>
          <w:sz w:val="20"/>
        </w:rPr>
        <w:tab/>
      </w:r>
      <w:r w:rsidRPr="0083238F">
        <w:rPr>
          <w:rFonts w:ascii="Arial" w:hAnsi="Arial" w:cs="Arial"/>
          <w:sz w:val="20"/>
        </w:rPr>
        <w:t xml:space="preserve">O odovzdaní a prevzatí diela ako celku </w:t>
      </w:r>
      <w:r>
        <w:rPr>
          <w:rFonts w:ascii="Arial" w:hAnsi="Arial" w:cs="Arial"/>
          <w:sz w:val="20"/>
        </w:rPr>
        <w:t>z</w:t>
      </w:r>
      <w:r w:rsidRPr="0083238F">
        <w:rPr>
          <w:rFonts w:ascii="Arial" w:hAnsi="Arial" w:cs="Arial"/>
          <w:sz w:val="20"/>
        </w:rPr>
        <w:t xml:space="preserve">mluvné strany spíšu odovzdávací a preberací protokol </w:t>
      </w:r>
      <w:r w:rsidRPr="007B208E">
        <w:rPr>
          <w:rFonts w:ascii="Arial" w:hAnsi="Arial" w:cs="Arial"/>
          <w:sz w:val="20"/>
        </w:rPr>
        <w:t>Diela</w:t>
      </w:r>
      <w:r w:rsidRPr="0083238F">
        <w:rPr>
          <w:rFonts w:ascii="Arial" w:hAnsi="Arial" w:cs="Arial"/>
          <w:sz w:val="20"/>
        </w:rPr>
        <w:t xml:space="preserve">, ktorý bude podpísaný oprávnenými zástupcami oboch </w:t>
      </w:r>
      <w:r>
        <w:rPr>
          <w:rFonts w:ascii="Arial" w:hAnsi="Arial" w:cs="Arial"/>
          <w:sz w:val="20"/>
        </w:rPr>
        <w:t>z</w:t>
      </w:r>
      <w:r w:rsidRPr="0083238F">
        <w:rPr>
          <w:rFonts w:ascii="Arial" w:hAnsi="Arial" w:cs="Arial"/>
          <w:sz w:val="20"/>
        </w:rPr>
        <w:t xml:space="preserve">mluvných strán. Zhotoviteľ je povinný </w:t>
      </w:r>
      <w:r w:rsidRPr="001635C8">
        <w:rPr>
          <w:rFonts w:ascii="Arial" w:hAnsi="Arial" w:cs="Arial"/>
          <w:sz w:val="20"/>
        </w:rPr>
        <w:t>v Odovzdávajúcom a preberajúcom protokole</w:t>
      </w:r>
      <w:r w:rsidRPr="0083238F">
        <w:rPr>
          <w:rFonts w:ascii="Arial" w:hAnsi="Arial" w:cs="Arial"/>
          <w:sz w:val="20"/>
        </w:rPr>
        <w:t xml:space="preserve"> </w:t>
      </w:r>
      <w:r>
        <w:rPr>
          <w:rFonts w:ascii="Arial" w:hAnsi="Arial" w:cs="Arial"/>
          <w:sz w:val="20"/>
        </w:rPr>
        <w:t>Diela</w:t>
      </w:r>
      <w:r w:rsidRPr="0083238F">
        <w:rPr>
          <w:rFonts w:ascii="Arial" w:hAnsi="Arial" w:cs="Arial"/>
          <w:sz w:val="20"/>
        </w:rPr>
        <w:t xml:space="preserve"> prehlásiť a garantovať, že </w:t>
      </w:r>
      <w:r w:rsidRPr="007B208E">
        <w:rPr>
          <w:rFonts w:ascii="Arial" w:hAnsi="Arial" w:cs="Arial"/>
          <w:sz w:val="20"/>
        </w:rPr>
        <w:t>Diel</w:t>
      </w:r>
      <w:r>
        <w:rPr>
          <w:rFonts w:ascii="Arial" w:hAnsi="Arial" w:cs="Arial"/>
          <w:sz w:val="20"/>
        </w:rPr>
        <w:t>o</w:t>
      </w:r>
      <w:r w:rsidRPr="0083238F">
        <w:rPr>
          <w:rFonts w:ascii="Arial" w:hAnsi="Arial" w:cs="Arial"/>
          <w:sz w:val="20"/>
        </w:rPr>
        <w:t xml:space="preserve"> je bez akýchkoľvek vád materiálu alebo právnych vád. Povinnosť </w:t>
      </w:r>
      <w:r>
        <w:rPr>
          <w:rFonts w:ascii="Arial" w:hAnsi="Arial" w:cs="Arial"/>
          <w:sz w:val="20"/>
        </w:rPr>
        <w:t>o</w:t>
      </w:r>
      <w:r w:rsidRPr="0083238F">
        <w:rPr>
          <w:rFonts w:ascii="Arial" w:hAnsi="Arial" w:cs="Arial"/>
          <w:sz w:val="20"/>
        </w:rPr>
        <w:t xml:space="preserve">bjednávateľa prevziať dielo je splnená podpisom odovzdávacieho a preberacieho protokolu </w:t>
      </w:r>
      <w:r>
        <w:rPr>
          <w:rFonts w:ascii="Arial" w:hAnsi="Arial" w:cs="Arial"/>
          <w:sz w:val="20"/>
        </w:rPr>
        <w:t>D</w:t>
      </w:r>
      <w:r w:rsidRPr="0083238F">
        <w:rPr>
          <w:rFonts w:ascii="Arial" w:hAnsi="Arial" w:cs="Arial"/>
          <w:sz w:val="20"/>
        </w:rPr>
        <w:t>iela</w:t>
      </w:r>
      <w:r>
        <w:rPr>
          <w:rFonts w:ascii="Arial" w:hAnsi="Arial" w:cs="Arial"/>
          <w:sz w:val="20"/>
        </w:rPr>
        <w:t>.</w:t>
      </w:r>
    </w:p>
    <w:p w14:paraId="4CCCD085" w14:textId="686860B2" w:rsidR="001E5BB3" w:rsidRDefault="001E5BB3" w:rsidP="001E5BB3">
      <w:pPr>
        <w:pStyle w:val="Zkladntext31"/>
        <w:tabs>
          <w:tab w:val="clear" w:pos="2977"/>
        </w:tabs>
        <w:spacing w:line="276" w:lineRule="auto"/>
        <w:ind w:left="709" w:hanging="709"/>
        <w:jc w:val="both"/>
        <w:rPr>
          <w:rFonts w:ascii="Arial" w:hAnsi="Arial" w:cs="Arial"/>
          <w:sz w:val="20"/>
        </w:rPr>
      </w:pPr>
    </w:p>
    <w:p w14:paraId="7C163464" w14:textId="2C2A5BF8" w:rsidR="00520B5D" w:rsidRDefault="001E5BB3" w:rsidP="001E5BB3">
      <w:pPr>
        <w:pStyle w:val="Zkladntext31"/>
        <w:tabs>
          <w:tab w:val="clear" w:pos="2977"/>
        </w:tabs>
        <w:spacing w:line="276" w:lineRule="auto"/>
        <w:ind w:left="709" w:hanging="709"/>
        <w:jc w:val="both"/>
        <w:rPr>
          <w:rFonts w:ascii="Arial" w:hAnsi="Arial" w:cs="Arial"/>
          <w:sz w:val="20"/>
        </w:rPr>
      </w:pPr>
      <w:r>
        <w:rPr>
          <w:rFonts w:ascii="Arial" w:hAnsi="Arial" w:cs="Arial"/>
          <w:sz w:val="20"/>
        </w:rPr>
        <w:t xml:space="preserve">11.2. </w:t>
      </w:r>
      <w:r>
        <w:rPr>
          <w:rFonts w:ascii="Arial" w:hAnsi="Arial" w:cs="Arial"/>
          <w:sz w:val="20"/>
        </w:rPr>
        <w:tab/>
      </w:r>
      <w:r w:rsidRPr="0083238F">
        <w:rPr>
          <w:rFonts w:ascii="Arial" w:hAnsi="Arial" w:cs="Arial"/>
          <w:sz w:val="20"/>
        </w:rPr>
        <w:t>K</w:t>
      </w:r>
      <w:r>
        <w:rPr>
          <w:rFonts w:ascii="Arial" w:hAnsi="Arial" w:cs="Arial"/>
          <w:sz w:val="20"/>
        </w:rPr>
        <w:t> </w:t>
      </w:r>
      <w:r w:rsidRPr="0083238F">
        <w:rPr>
          <w:rFonts w:ascii="Arial" w:hAnsi="Arial" w:cs="Arial"/>
          <w:sz w:val="20"/>
        </w:rPr>
        <w:t xml:space="preserve">prevzatiu </w:t>
      </w:r>
      <w:r w:rsidRPr="007B208E">
        <w:rPr>
          <w:rFonts w:ascii="Arial" w:hAnsi="Arial" w:cs="Arial"/>
          <w:sz w:val="20"/>
        </w:rPr>
        <w:t>Diela</w:t>
      </w:r>
      <w:r w:rsidRPr="0083238F">
        <w:rPr>
          <w:rFonts w:ascii="Arial" w:hAnsi="Arial" w:cs="Arial"/>
          <w:sz w:val="20"/>
        </w:rPr>
        <w:t xml:space="preserve"> vyzve </w:t>
      </w:r>
      <w:r>
        <w:rPr>
          <w:rFonts w:ascii="Arial" w:hAnsi="Arial" w:cs="Arial"/>
          <w:sz w:val="20"/>
        </w:rPr>
        <w:t>z</w:t>
      </w:r>
      <w:r w:rsidRPr="0083238F">
        <w:rPr>
          <w:rFonts w:ascii="Arial" w:hAnsi="Arial" w:cs="Arial"/>
          <w:sz w:val="20"/>
        </w:rPr>
        <w:t xml:space="preserve">hotoviteľ </w:t>
      </w:r>
      <w:r>
        <w:rPr>
          <w:rFonts w:ascii="Arial" w:hAnsi="Arial" w:cs="Arial"/>
          <w:sz w:val="20"/>
        </w:rPr>
        <w:t>o</w:t>
      </w:r>
      <w:r w:rsidRPr="0083238F">
        <w:rPr>
          <w:rFonts w:ascii="Arial" w:hAnsi="Arial" w:cs="Arial"/>
          <w:sz w:val="20"/>
        </w:rPr>
        <w:t xml:space="preserve">bjednávateľa najmenej </w:t>
      </w:r>
      <w:r>
        <w:rPr>
          <w:rFonts w:ascii="Arial" w:hAnsi="Arial" w:cs="Arial"/>
          <w:sz w:val="20"/>
        </w:rPr>
        <w:t>[</w:t>
      </w:r>
      <w:r w:rsidR="001D66E7">
        <w:rPr>
          <w:rFonts w:ascii="Arial" w:hAnsi="Arial" w:cs="Arial"/>
          <w:sz w:val="20"/>
        </w:rPr>
        <w:t>2</w:t>
      </w:r>
      <w:r>
        <w:rPr>
          <w:rFonts w:ascii="Arial" w:hAnsi="Arial" w:cs="Arial"/>
          <w:sz w:val="20"/>
        </w:rPr>
        <w:t xml:space="preserve">] </w:t>
      </w:r>
      <w:r w:rsidRPr="0083238F">
        <w:rPr>
          <w:rFonts w:ascii="Arial" w:hAnsi="Arial" w:cs="Arial"/>
          <w:sz w:val="20"/>
        </w:rPr>
        <w:t>vopred písomne e-mailom</w:t>
      </w:r>
      <w:r>
        <w:rPr>
          <w:rFonts w:ascii="Arial" w:hAnsi="Arial" w:cs="Arial"/>
          <w:sz w:val="20"/>
        </w:rPr>
        <w:t>.</w:t>
      </w:r>
    </w:p>
    <w:p w14:paraId="70170E6F" w14:textId="77777777" w:rsidR="00DA279B" w:rsidRDefault="00DA279B" w:rsidP="001E5BB3">
      <w:pPr>
        <w:pStyle w:val="Zkladntext31"/>
        <w:tabs>
          <w:tab w:val="clear" w:pos="2977"/>
        </w:tabs>
        <w:spacing w:line="276" w:lineRule="auto"/>
        <w:ind w:left="709" w:hanging="709"/>
        <w:jc w:val="both"/>
        <w:rPr>
          <w:rFonts w:ascii="Arial" w:hAnsi="Arial" w:cs="Arial"/>
          <w:sz w:val="20"/>
        </w:rPr>
      </w:pPr>
    </w:p>
    <w:p w14:paraId="1852D430" w14:textId="1E674D89" w:rsidR="00BE4CFD" w:rsidRDefault="001E5BB3" w:rsidP="001E5BB3">
      <w:pPr>
        <w:pStyle w:val="Zkladntext31"/>
        <w:tabs>
          <w:tab w:val="clear" w:pos="2977"/>
        </w:tabs>
        <w:spacing w:line="276" w:lineRule="auto"/>
        <w:ind w:left="709" w:hanging="709"/>
        <w:jc w:val="both"/>
        <w:rPr>
          <w:rFonts w:ascii="Arial" w:hAnsi="Arial" w:cs="Arial"/>
          <w:sz w:val="20"/>
        </w:rPr>
      </w:pPr>
      <w:r>
        <w:rPr>
          <w:rFonts w:ascii="Arial" w:hAnsi="Arial" w:cs="Arial"/>
          <w:sz w:val="20"/>
        </w:rPr>
        <w:t>11</w:t>
      </w:r>
      <w:r w:rsidR="00BE4CFD">
        <w:rPr>
          <w:rFonts w:ascii="Arial" w:hAnsi="Arial" w:cs="Arial"/>
          <w:sz w:val="20"/>
        </w:rPr>
        <w:t>.3</w:t>
      </w:r>
      <w:r>
        <w:rPr>
          <w:rFonts w:ascii="Arial" w:hAnsi="Arial" w:cs="Arial"/>
          <w:sz w:val="20"/>
        </w:rPr>
        <w:t>.</w:t>
      </w:r>
      <w:r w:rsidR="00BE4CFD">
        <w:rPr>
          <w:rFonts w:ascii="Arial" w:hAnsi="Arial" w:cs="Arial"/>
          <w:sz w:val="20"/>
        </w:rPr>
        <w:t xml:space="preserve"> </w:t>
      </w:r>
      <w:r>
        <w:rPr>
          <w:rFonts w:ascii="Arial" w:hAnsi="Arial" w:cs="Arial"/>
          <w:sz w:val="20"/>
        </w:rPr>
        <w:tab/>
      </w:r>
      <w:r w:rsidR="00BE4CFD" w:rsidRPr="0083238F">
        <w:rPr>
          <w:rFonts w:ascii="Arial" w:hAnsi="Arial" w:cs="Arial"/>
          <w:sz w:val="20"/>
        </w:rPr>
        <w:t xml:space="preserve">Zhotoviteľ pripraví k preberaciemu konaniu dokumentáciu v zmysle požiadaviek </w:t>
      </w:r>
      <w:r w:rsidR="00BE4CFD">
        <w:rPr>
          <w:rFonts w:ascii="Arial" w:hAnsi="Arial" w:cs="Arial"/>
          <w:sz w:val="20"/>
        </w:rPr>
        <w:t>Technickej špecifikácie</w:t>
      </w:r>
      <w:r w:rsidR="00BE4CFD" w:rsidRPr="0083238F">
        <w:rPr>
          <w:rFonts w:ascii="Arial" w:hAnsi="Arial" w:cs="Arial"/>
          <w:sz w:val="20"/>
        </w:rPr>
        <w:t xml:space="preserve">. K preberaciemu konaniu je </w:t>
      </w:r>
      <w:r w:rsidR="00BE4CFD">
        <w:rPr>
          <w:rFonts w:ascii="Arial" w:hAnsi="Arial" w:cs="Arial"/>
          <w:sz w:val="20"/>
        </w:rPr>
        <w:t>zhotoviteľ</w:t>
      </w:r>
      <w:r w:rsidR="00BE4CFD" w:rsidRPr="0083238F">
        <w:rPr>
          <w:rFonts w:ascii="Arial" w:hAnsi="Arial" w:cs="Arial"/>
          <w:sz w:val="20"/>
        </w:rPr>
        <w:t xml:space="preserve"> povinný prizvať na vlastné náklady aj svojich </w:t>
      </w:r>
      <w:r w:rsidR="00BE4CFD">
        <w:rPr>
          <w:rFonts w:ascii="Arial" w:hAnsi="Arial" w:cs="Arial"/>
          <w:sz w:val="20"/>
        </w:rPr>
        <w:t>subdodávateľov</w:t>
      </w:r>
      <w:r w:rsidR="00BE4CFD" w:rsidRPr="0083238F">
        <w:rPr>
          <w:rFonts w:ascii="Arial" w:hAnsi="Arial" w:cs="Arial"/>
          <w:sz w:val="20"/>
        </w:rPr>
        <w:t>, ak je to potrebné.</w:t>
      </w:r>
    </w:p>
    <w:p w14:paraId="43DC67B3" w14:textId="77777777" w:rsidR="001E5BB3" w:rsidRPr="0083238F" w:rsidRDefault="001E5BB3" w:rsidP="0096753C">
      <w:pPr>
        <w:pStyle w:val="Zkladntext31"/>
        <w:tabs>
          <w:tab w:val="clear" w:pos="2977"/>
        </w:tabs>
        <w:spacing w:line="276" w:lineRule="auto"/>
        <w:ind w:left="709" w:hanging="709"/>
        <w:jc w:val="both"/>
        <w:rPr>
          <w:rFonts w:ascii="Arial" w:hAnsi="Arial" w:cs="Arial"/>
          <w:sz w:val="20"/>
        </w:rPr>
      </w:pPr>
    </w:p>
    <w:p w14:paraId="3CA2ECF6" w14:textId="1BD46FF9" w:rsidR="00BE4CFD" w:rsidRPr="00A11C62" w:rsidRDefault="00BE4CFD" w:rsidP="001D66E7">
      <w:pPr>
        <w:pStyle w:val="Zkladntext31"/>
        <w:tabs>
          <w:tab w:val="clear" w:pos="2977"/>
        </w:tabs>
        <w:spacing w:line="276" w:lineRule="auto"/>
        <w:jc w:val="both"/>
        <w:rPr>
          <w:rFonts w:ascii="Arial" w:hAnsi="Arial" w:cs="Arial"/>
          <w:sz w:val="20"/>
        </w:rPr>
      </w:pPr>
      <w:r>
        <w:rPr>
          <w:rFonts w:ascii="Arial" w:hAnsi="Arial" w:cs="Arial"/>
          <w:sz w:val="20"/>
        </w:rPr>
        <w:lastRenderedPageBreak/>
        <w:t>1</w:t>
      </w:r>
      <w:r w:rsidR="001E5BB3">
        <w:rPr>
          <w:rFonts w:ascii="Arial" w:hAnsi="Arial" w:cs="Arial"/>
          <w:sz w:val="20"/>
        </w:rPr>
        <w:t>1</w:t>
      </w:r>
      <w:r>
        <w:rPr>
          <w:rFonts w:ascii="Arial" w:hAnsi="Arial" w:cs="Arial"/>
          <w:sz w:val="20"/>
        </w:rPr>
        <w:t>.4</w:t>
      </w:r>
      <w:r w:rsidR="001E5BB3">
        <w:rPr>
          <w:rFonts w:ascii="Arial" w:hAnsi="Arial" w:cs="Arial"/>
          <w:sz w:val="20"/>
        </w:rPr>
        <w:t>.</w:t>
      </w:r>
      <w:r w:rsidR="001E5BB3">
        <w:rPr>
          <w:rFonts w:ascii="Arial" w:hAnsi="Arial" w:cs="Arial"/>
          <w:sz w:val="20"/>
        </w:rPr>
        <w:tab/>
      </w:r>
      <w:r w:rsidRPr="0083238F">
        <w:rPr>
          <w:rFonts w:ascii="Arial" w:hAnsi="Arial" w:cs="Arial"/>
          <w:sz w:val="20"/>
        </w:rPr>
        <w:t>V </w:t>
      </w:r>
      <w:r w:rsidRPr="00A11C62">
        <w:rPr>
          <w:rFonts w:ascii="Arial" w:hAnsi="Arial" w:cs="Arial"/>
          <w:sz w:val="20"/>
        </w:rPr>
        <w:t>Odovzdávacom a preberajúcom protokole budú uvedené predovšetkým tieto skutočnosti:</w:t>
      </w:r>
    </w:p>
    <w:p w14:paraId="516963B2" w14:textId="655AB74A" w:rsidR="00BE4CFD" w:rsidRDefault="00BE4CFD" w:rsidP="001E5BB3">
      <w:pPr>
        <w:pStyle w:val="Bullets"/>
        <w:numPr>
          <w:ilvl w:val="0"/>
          <w:numId w:val="37"/>
        </w:numPr>
        <w:tabs>
          <w:tab w:val="clear" w:pos="1276"/>
          <w:tab w:val="left" w:pos="851"/>
        </w:tabs>
        <w:ind w:left="1418" w:hanging="425"/>
        <w:rPr>
          <w:sz w:val="20"/>
          <w:szCs w:val="20"/>
        </w:rPr>
      </w:pPr>
      <w:r w:rsidRPr="00A11C62">
        <w:rPr>
          <w:sz w:val="20"/>
          <w:szCs w:val="20"/>
        </w:rPr>
        <w:t>identifikačné údaje zmluvných strán,</w:t>
      </w:r>
    </w:p>
    <w:p w14:paraId="6436905C" w14:textId="6E344ED4" w:rsidR="008B14B7" w:rsidRDefault="008B14B7" w:rsidP="001E5BB3">
      <w:pPr>
        <w:pStyle w:val="Bullets"/>
        <w:numPr>
          <w:ilvl w:val="0"/>
          <w:numId w:val="37"/>
        </w:numPr>
        <w:tabs>
          <w:tab w:val="clear" w:pos="1276"/>
          <w:tab w:val="left" w:pos="851"/>
        </w:tabs>
        <w:ind w:left="1418" w:hanging="425"/>
        <w:rPr>
          <w:sz w:val="20"/>
          <w:szCs w:val="20"/>
        </w:rPr>
      </w:pPr>
      <w:r>
        <w:rPr>
          <w:sz w:val="20"/>
          <w:szCs w:val="20"/>
        </w:rPr>
        <w:t>názov Diela,</w:t>
      </w:r>
    </w:p>
    <w:p w14:paraId="67C10C3B" w14:textId="080EE996" w:rsidR="008B14B7" w:rsidRDefault="008B14B7" w:rsidP="001E5BB3">
      <w:pPr>
        <w:pStyle w:val="Bullets"/>
        <w:numPr>
          <w:ilvl w:val="0"/>
          <w:numId w:val="37"/>
        </w:numPr>
        <w:tabs>
          <w:tab w:val="clear" w:pos="1276"/>
          <w:tab w:val="left" w:pos="851"/>
        </w:tabs>
        <w:ind w:left="1418" w:hanging="425"/>
        <w:rPr>
          <w:sz w:val="20"/>
          <w:szCs w:val="20"/>
        </w:rPr>
      </w:pPr>
      <w:proofErr w:type="spellStart"/>
      <w:r>
        <w:rPr>
          <w:sz w:val="20"/>
          <w:szCs w:val="20"/>
        </w:rPr>
        <w:t>čislo</w:t>
      </w:r>
      <w:proofErr w:type="spellEnd"/>
      <w:r>
        <w:rPr>
          <w:sz w:val="20"/>
          <w:szCs w:val="20"/>
        </w:rPr>
        <w:t xml:space="preserve"> zmluvy,</w:t>
      </w:r>
    </w:p>
    <w:p w14:paraId="0320D0EF" w14:textId="77777777" w:rsidR="008B14B7" w:rsidRPr="00A11C62" w:rsidRDefault="008B14B7" w:rsidP="001D66E7">
      <w:pPr>
        <w:pStyle w:val="Bullets"/>
        <w:numPr>
          <w:ilvl w:val="0"/>
          <w:numId w:val="37"/>
        </w:numPr>
        <w:tabs>
          <w:tab w:val="clear" w:pos="1276"/>
          <w:tab w:val="left" w:pos="993"/>
        </w:tabs>
        <w:ind w:left="1418" w:hanging="425"/>
        <w:rPr>
          <w:sz w:val="20"/>
          <w:szCs w:val="20"/>
        </w:rPr>
      </w:pPr>
      <w:r w:rsidRPr="00A11C62">
        <w:rPr>
          <w:sz w:val="20"/>
          <w:szCs w:val="20"/>
        </w:rPr>
        <w:t>dátum začatia preberacieho konania;</w:t>
      </w:r>
    </w:p>
    <w:p w14:paraId="41987823" w14:textId="54F9E33E" w:rsidR="008B14B7" w:rsidRPr="001D66E7" w:rsidRDefault="008B14B7" w:rsidP="001D66E7">
      <w:pPr>
        <w:pStyle w:val="Bullets"/>
        <w:numPr>
          <w:ilvl w:val="0"/>
          <w:numId w:val="37"/>
        </w:numPr>
        <w:tabs>
          <w:tab w:val="clear" w:pos="1276"/>
          <w:tab w:val="left" w:pos="1418"/>
        </w:tabs>
        <w:ind w:left="1418" w:hanging="425"/>
        <w:rPr>
          <w:sz w:val="20"/>
          <w:szCs w:val="20"/>
        </w:rPr>
      </w:pPr>
      <w:r w:rsidRPr="00A11C62">
        <w:rPr>
          <w:sz w:val="20"/>
          <w:szCs w:val="20"/>
        </w:rPr>
        <w:t>mená zástupcov zmluvných strán, ktorí potvrdzujú odovzdanie a prevzatie Diela</w:t>
      </w:r>
      <w:r w:rsidRPr="00A11C62">
        <w:rPr>
          <w:caps/>
          <w:sz w:val="20"/>
          <w:szCs w:val="20"/>
        </w:rPr>
        <w:t xml:space="preserve">/ </w:t>
      </w:r>
      <w:r w:rsidRPr="00A11C62">
        <w:rPr>
          <w:sz w:val="20"/>
          <w:szCs w:val="20"/>
        </w:rPr>
        <w:t>jeho časti</w:t>
      </w:r>
      <w:r w:rsidRPr="00A11C62">
        <w:rPr>
          <w:caps/>
          <w:sz w:val="20"/>
          <w:szCs w:val="20"/>
        </w:rPr>
        <w:t>;</w:t>
      </w:r>
    </w:p>
    <w:p w14:paraId="5368B7A8" w14:textId="77777777" w:rsidR="008B14B7" w:rsidRPr="00A11C62" w:rsidRDefault="008B14B7" w:rsidP="001D66E7">
      <w:pPr>
        <w:pStyle w:val="Bullets"/>
        <w:numPr>
          <w:ilvl w:val="0"/>
          <w:numId w:val="37"/>
        </w:numPr>
        <w:tabs>
          <w:tab w:val="clear" w:pos="1276"/>
          <w:tab w:val="left" w:pos="851"/>
        </w:tabs>
        <w:ind w:left="993" w:firstLine="0"/>
        <w:rPr>
          <w:sz w:val="20"/>
          <w:szCs w:val="20"/>
        </w:rPr>
      </w:pPr>
      <w:r w:rsidRPr="00A11C62">
        <w:rPr>
          <w:sz w:val="20"/>
          <w:szCs w:val="20"/>
        </w:rPr>
        <w:t>mená ďalších účastníkov konania (napr. projektant);</w:t>
      </w:r>
    </w:p>
    <w:p w14:paraId="4DEBB8AC" w14:textId="77777777" w:rsidR="008B14B7" w:rsidRPr="00A11C62" w:rsidRDefault="008B14B7" w:rsidP="001D66E7">
      <w:pPr>
        <w:pStyle w:val="Bullets"/>
        <w:numPr>
          <w:ilvl w:val="0"/>
          <w:numId w:val="37"/>
        </w:numPr>
        <w:tabs>
          <w:tab w:val="clear" w:pos="1276"/>
          <w:tab w:val="left" w:pos="851"/>
        </w:tabs>
        <w:ind w:left="993" w:firstLine="0"/>
        <w:rPr>
          <w:sz w:val="20"/>
          <w:szCs w:val="20"/>
        </w:rPr>
      </w:pPr>
      <w:r w:rsidRPr="00A11C62">
        <w:rPr>
          <w:sz w:val="20"/>
          <w:szCs w:val="20"/>
        </w:rPr>
        <w:t>odchýlky od projektovej dokumentácie a ich dôvody;</w:t>
      </w:r>
    </w:p>
    <w:p w14:paraId="4F63C745" w14:textId="77777777" w:rsidR="008B14B7" w:rsidRPr="00A11C62" w:rsidRDefault="008B14B7" w:rsidP="001D66E7">
      <w:pPr>
        <w:pStyle w:val="Bullets"/>
        <w:numPr>
          <w:ilvl w:val="0"/>
          <w:numId w:val="37"/>
        </w:numPr>
        <w:tabs>
          <w:tab w:val="clear" w:pos="1276"/>
          <w:tab w:val="left" w:pos="851"/>
        </w:tabs>
        <w:ind w:left="993" w:firstLine="0"/>
        <w:rPr>
          <w:sz w:val="20"/>
          <w:szCs w:val="20"/>
        </w:rPr>
      </w:pPr>
      <w:r w:rsidRPr="00A11C62">
        <w:rPr>
          <w:sz w:val="20"/>
          <w:szCs w:val="20"/>
        </w:rPr>
        <w:t>súpis odovzdávanej dokumentácie;</w:t>
      </w:r>
    </w:p>
    <w:p w14:paraId="3981CB01" w14:textId="77777777" w:rsidR="008B14B7" w:rsidRPr="00A11C62" w:rsidRDefault="008B14B7" w:rsidP="001D66E7">
      <w:pPr>
        <w:pStyle w:val="Bullets"/>
        <w:numPr>
          <w:ilvl w:val="0"/>
          <w:numId w:val="37"/>
        </w:numPr>
        <w:tabs>
          <w:tab w:val="clear" w:pos="1276"/>
          <w:tab w:val="left" w:pos="851"/>
        </w:tabs>
        <w:ind w:left="993" w:firstLine="0"/>
        <w:rPr>
          <w:sz w:val="20"/>
          <w:szCs w:val="20"/>
        </w:rPr>
      </w:pPr>
      <w:r w:rsidRPr="00A11C62">
        <w:rPr>
          <w:sz w:val="20"/>
          <w:szCs w:val="20"/>
        </w:rPr>
        <w:t>výsledky vykonaných skúšok a</w:t>
      </w:r>
      <w:r>
        <w:rPr>
          <w:sz w:val="20"/>
          <w:szCs w:val="20"/>
        </w:rPr>
        <w:t> </w:t>
      </w:r>
      <w:r w:rsidRPr="00A11C62">
        <w:rPr>
          <w:sz w:val="20"/>
          <w:szCs w:val="20"/>
        </w:rPr>
        <w:t>testov</w:t>
      </w:r>
      <w:r>
        <w:rPr>
          <w:sz w:val="20"/>
          <w:szCs w:val="20"/>
        </w:rPr>
        <w:t>, ak boli vykonané</w:t>
      </w:r>
      <w:r w:rsidRPr="00A11C62">
        <w:rPr>
          <w:sz w:val="20"/>
          <w:szCs w:val="20"/>
        </w:rPr>
        <w:t>;</w:t>
      </w:r>
    </w:p>
    <w:p w14:paraId="3386EDF5" w14:textId="45ECF3C5" w:rsidR="008B14B7" w:rsidRPr="00A11C62" w:rsidRDefault="008B14B7" w:rsidP="001D66E7">
      <w:pPr>
        <w:pStyle w:val="Bullets"/>
        <w:numPr>
          <w:ilvl w:val="0"/>
          <w:numId w:val="37"/>
        </w:numPr>
        <w:tabs>
          <w:tab w:val="clear" w:pos="1276"/>
          <w:tab w:val="left" w:pos="851"/>
        </w:tabs>
        <w:ind w:left="1418" w:hanging="425"/>
        <w:rPr>
          <w:sz w:val="20"/>
          <w:szCs w:val="20"/>
        </w:rPr>
      </w:pPr>
      <w:r w:rsidRPr="00A11C62">
        <w:rPr>
          <w:sz w:val="20"/>
          <w:szCs w:val="20"/>
        </w:rPr>
        <w:t>súpis vád a nedorobkov, ktoré nebránia bezpečnému a bezproblémovému používa</w:t>
      </w:r>
      <w:r>
        <w:rPr>
          <w:sz w:val="20"/>
          <w:szCs w:val="20"/>
        </w:rPr>
        <w:t>-</w:t>
      </w:r>
      <w:proofErr w:type="spellStart"/>
      <w:r w:rsidRPr="00A11C62">
        <w:rPr>
          <w:sz w:val="20"/>
          <w:szCs w:val="20"/>
        </w:rPr>
        <w:t>niu</w:t>
      </w:r>
      <w:proofErr w:type="spellEnd"/>
      <w:r w:rsidRPr="00A11C62">
        <w:rPr>
          <w:sz w:val="20"/>
          <w:szCs w:val="20"/>
        </w:rPr>
        <w:t>/prevádzkovaniu D</w:t>
      </w:r>
      <w:r>
        <w:rPr>
          <w:sz w:val="20"/>
          <w:szCs w:val="20"/>
        </w:rPr>
        <w:t>iela</w:t>
      </w:r>
      <w:r w:rsidRPr="00A11C62">
        <w:rPr>
          <w:sz w:val="20"/>
          <w:szCs w:val="20"/>
        </w:rPr>
        <w:t xml:space="preserve"> (tzv. nepodmieňujúce vady a nedorobky)  a termíny ich odstránenia;</w:t>
      </w:r>
    </w:p>
    <w:p w14:paraId="49859C05" w14:textId="77777777" w:rsidR="008B14B7" w:rsidRPr="00A11C62" w:rsidRDefault="008B14B7" w:rsidP="001D66E7">
      <w:pPr>
        <w:pStyle w:val="Bullets"/>
        <w:numPr>
          <w:ilvl w:val="0"/>
          <w:numId w:val="37"/>
        </w:numPr>
        <w:tabs>
          <w:tab w:val="clear" w:pos="1276"/>
          <w:tab w:val="left" w:pos="993"/>
          <w:tab w:val="left" w:pos="1418"/>
        </w:tabs>
        <w:ind w:left="993" w:firstLine="0"/>
        <w:rPr>
          <w:sz w:val="20"/>
          <w:szCs w:val="20"/>
        </w:rPr>
      </w:pPr>
      <w:r w:rsidRPr="00A11C62">
        <w:rPr>
          <w:sz w:val="20"/>
          <w:szCs w:val="20"/>
        </w:rPr>
        <w:t>vyjadrenia účastníkov konania;</w:t>
      </w:r>
    </w:p>
    <w:p w14:paraId="26D3CC21" w14:textId="77777777" w:rsidR="008B14B7" w:rsidRPr="00A11C62" w:rsidRDefault="008B14B7" w:rsidP="001D66E7">
      <w:pPr>
        <w:pStyle w:val="Bullets"/>
        <w:numPr>
          <w:ilvl w:val="0"/>
          <w:numId w:val="37"/>
        </w:numPr>
        <w:tabs>
          <w:tab w:val="clear" w:pos="1276"/>
          <w:tab w:val="left" w:pos="851"/>
        </w:tabs>
        <w:ind w:left="993" w:firstLine="0"/>
        <w:rPr>
          <w:sz w:val="20"/>
          <w:szCs w:val="20"/>
        </w:rPr>
      </w:pPr>
      <w:r w:rsidRPr="00A11C62">
        <w:rPr>
          <w:sz w:val="20"/>
          <w:szCs w:val="20"/>
        </w:rPr>
        <w:t>dátum a čas ukončenia preberacieho konania;</w:t>
      </w:r>
    </w:p>
    <w:p w14:paraId="3F23C39C" w14:textId="2C39F4D1" w:rsidR="008B14B7" w:rsidRPr="008B14B7" w:rsidRDefault="008B14B7" w:rsidP="001D66E7">
      <w:pPr>
        <w:pStyle w:val="Bullets"/>
        <w:numPr>
          <w:ilvl w:val="0"/>
          <w:numId w:val="37"/>
        </w:numPr>
        <w:tabs>
          <w:tab w:val="clear" w:pos="1276"/>
          <w:tab w:val="left" w:pos="1418"/>
        </w:tabs>
        <w:ind w:left="993" w:firstLine="0"/>
        <w:rPr>
          <w:sz w:val="20"/>
          <w:szCs w:val="20"/>
        </w:rPr>
      </w:pPr>
      <w:r w:rsidRPr="00A11C62">
        <w:rPr>
          <w:sz w:val="20"/>
          <w:szCs w:val="20"/>
        </w:rPr>
        <w:t>podpisy zástupcov zmluvných strán a ďalších účastníkov preberacieho konania.</w:t>
      </w:r>
    </w:p>
    <w:p w14:paraId="1FE974CA" w14:textId="77777777" w:rsidR="008B14B7" w:rsidRDefault="008B14B7" w:rsidP="0096753C">
      <w:pPr>
        <w:pStyle w:val="Bullets"/>
        <w:numPr>
          <w:ilvl w:val="0"/>
          <w:numId w:val="0"/>
        </w:numPr>
        <w:tabs>
          <w:tab w:val="clear" w:pos="1276"/>
          <w:tab w:val="left" w:pos="851"/>
        </w:tabs>
        <w:ind w:left="1276" w:hanging="283"/>
        <w:rPr>
          <w:sz w:val="20"/>
          <w:szCs w:val="20"/>
        </w:rPr>
      </w:pPr>
    </w:p>
    <w:p w14:paraId="19201E3F" w14:textId="32A5CA5A" w:rsidR="00BE4CFD" w:rsidRDefault="00BE4CFD" w:rsidP="00A55156">
      <w:pPr>
        <w:pStyle w:val="Zkladntext31"/>
        <w:tabs>
          <w:tab w:val="clear" w:pos="2977"/>
        </w:tabs>
        <w:spacing w:line="276" w:lineRule="auto"/>
        <w:ind w:left="708" w:hanging="708"/>
        <w:jc w:val="both"/>
        <w:rPr>
          <w:rFonts w:ascii="Arial" w:hAnsi="Arial" w:cs="Arial"/>
          <w:sz w:val="20"/>
        </w:rPr>
      </w:pPr>
      <w:r w:rsidRPr="00A11C62">
        <w:rPr>
          <w:rFonts w:ascii="Arial" w:hAnsi="Arial" w:cs="Arial"/>
          <w:sz w:val="20"/>
        </w:rPr>
        <w:t>1</w:t>
      </w:r>
      <w:r w:rsidR="00A55156">
        <w:rPr>
          <w:rFonts w:ascii="Arial" w:hAnsi="Arial" w:cs="Arial"/>
          <w:sz w:val="20"/>
        </w:rPr>
        <w:t>1</w:t>
      </w:r>
      <w:r w:rsidRPr="00A11C62">
        <w:rPr>
          <w:rFonts w:ascii="Arial" w:hAnsi="Arial" w:cs="Arial"/>
          <w:sz w:val="20"/>
        </w:rPr>
        <w:t>.5</w:t>
      </w:r>
      <w:r w:rsidR="00A55156">
        <w:rPr>
          <w:rFonts w:ascii="Arial" w:hAnsi="Arial" w:cs="Arial"/>
          <w:sz w:val="20"/>
        </w:rPr>
        <w:t>.</w:t>
      </w:r>
      <w:r w:rsidRPr="00A11C62">
        <w:rPr>
          <w:rFonts w:ascii="Arial" w:hAnsi="Arial" w:cs="Arial"/>
          <w:sz w:val="20"/>
        </w:rPr>
        <w:t xml:space="preserve"> </w:t>
      </w:r>
      <w:r w:rsidR="00A55156">
        <w:rPr>
          <w:rFonts w:ascii="Arial" w:hAnsi="Arial" w:cs="Arial"/>
          <w:sz w:val="20"/>
        </w:rPr>
        <w:tab/>
      </w:r>
      <w:r w:rsidRPr="00A11C62">
        <w:rPr>
          <w:rFonts w:ascii="Arial" w:hAnsi="Arial" w:cs="Arial"/>
          <w:sz w:val="20"/>
        </w:rPr>
        <w:t>O</w:t>
      </w:r>
      <w:r>
        <w:rPr>
          <w:rFonts w:ascii="Arial" w:hAnsi="Arial" w:cs="Arial"/>
          <w:sz w:val="20"/>
        </w:rPr>
        <w:t>bjednávateľ</w:t>
      </w:r>
      <w:r w:rsidRPr="00A11C62">
        <w:rPr>
          <w:rFonts w:ascii="Arial" w:hAnsi="Arial" w:cs="Arial"/>
          <w:sz w:val="20"/>
        </w:rPr>
        <w:t xml:space="preserve"> si vyhradzuje Dielo neprevziať, ak Dielo</w:t>
      </w:r>
      <w:r w:rsidRPr="0083238F">
        <w:rPr>
          <w:rFonts w:ascii="Arial" w:hAnsi="Arial" w:cs="Arial"/>
          <w:sz w:val="20"/>
        </w:rPr>
        <w:t xml:space="preserve"> má  vady a nedorobky, ktoré bránia bez</w:t>
      </w:r>
      <w:r w:rsidR="00A55156">
        <w:rPr>
          <w:rFonts w:ascii="Arial" w:hAnsi="Arial" w:cs="Arial"/>
          <w:sz w:val="20"/>
        </w:rPr>
        <w:t>-</w:t>
      </w:r>
      <w:proofErr w:type="spellStart"/>
      <w:r w:rsidRPr="0083238F">
        <w:rPr>
          <w:rFonts w:ascii="Arial" w:hAnsi="Arial" w:cs="Arial"/>
          <w:sz w:val="20"/>
        </w:rPr>
        <w:t>pečnému</w:t>
      </w:r>
      <w:proofErr w:type="spellEnd"/>
      <w:r w:rsidRPr="0083238F">
        <w:rPr>
          <w:rFonts w:ascii="Arial" w:hAnsi="Arial" w:cs="Arial"/>
          <w:sz w:val="20"/>
        </w:rPr>
        <w:t xml:space="preserve"> a bezproblémovému používaniu/prevádzkovaniu  </w:t>
      </w:r>
      <w:r w:rsidRPr="007B208E">
        <w:rPr>
          <w:rFonts w:ascii="Arial" w:hAnsi="Arial" w:cs="Arial"/>
          <w:sz w:val="20"/>
        </w:rPr>
        <w:t>Diel</w:t>
      </w:r>
      <w:r>
        <w:rPr>
          <w:rFonts w:ascii="Arial" w:hAnsi="Arial" w:cs="Arial"/>
          <w:sz w:val="20"/>
        </w:rPr>
        <w:t>a</w:t>
      </w:r>
      <w:r w:rsidRPr="0083238F">
        <w:rPr>
          <w:rFonts w:ascii="Arial" w:hAnsi="Arial" w:cs="Arial"/>
          <w:sz w:val="20"/>
        </w:rPr>
        <w:t xml:space="preserve"> (tzv. podmieňujúce vady a</w:t>
      </w:r>
      <w:r w:rsidR="00694844">
        <w:rPr>
          <w:rFonts w:ascii="Arial" w:hAnsi="Arial" w:cs="Arial"/>
          <w:sz w:val="20"/>
        </w:rPr>
        <w:t> </w:t>
      </w:r>
      <w:proofErr w:type="spellStart"/>
      <w:r w:rsidRPr="0083238F">
        <w:rPr>
          <w:rFonts w:ascii="Arial" w:hAnsi="Arial" w:cs="Arial"/>
          <w:sz w:val="20"/>
        </w:rPr>
        <w:t>ne</w:t>
      </w:r>
      <w:r w:rsidR="00694844">
        <w:rPr>
          <w:rFonts w:ascii="Arial" w:hAnsi="Arial" w:cs="Arial"/>
          <w:sz w:val="20"/>
        </w:rPr>
        <w:t>-</w:t>
      </w:r>
      <w:r w:rsidRPr="0083238F">
        <w:rPr>
          <w:rFonts w:ascii="Arial" w:hAnsi="Arial" w:cs="Arial"/>
          <w:sz w:val="20"/>
        </w:rPr>
        <w:t>dorobky</w:t>
      </w:r>
      <w:proofErr w:type="spellEnd"/>
      <w:r w:rsidRPr="0083238F">
        <w:rPr>
          <w:rFonts w:ascii="Arial" w:hAnsi="Arial" w:cs="Arial"/>
          <w:sz w:val="20"/>
        </w:rPr>
        <w:t xml:space="preserve">), alebo </w:t>
      </w:r>
      <w:r w:rsidRPr="007B208E">
        <w:rPr>
          <w:rFonts w:ascii="Arial" w:hAnsi="Arial" w:cs="Arial"/>
          <w:sz w:val="20"/>
        </w:rPr>
        <w:t>Diel</w:t>
      </w:r>
      <w:r>
        <w:rPr>
          <w:rFonts w:ascii="Arial" w:hAnsi="Arial" w:cs="Arial"/>
          <w:sz w:val="20"/>
        </w:rPr>
        <w:t>o</w:t>
      </w:r>
      <w:r w:rsidRPr="0083238F">
        <w:rPr>
          <w:rFonts w:ascii="Arial" w:hAnsi="Arial" w:cs="Arial"/>
          <w:sz w:val="20"/>
        </w:rPr>
        <w:t xml:space="preserve"> nedosahuje parametre požadované v zmysle </w:t>
      </w:r>
      <w:r>
        <w:rPr>
          <w:rFonts w:ascii="Arial" w:hAnsi="Arial" w:cs="Arial"/>
          <w:sz w:val="20"/>
        </w:rPr>
        <w:t>tejto zmluvy a</w:t>
      </w:r>
      <w:r w:rsidR="00A55156">
        <w:rPr>
          <w:rFonts w:ascii="Arial" w:hAnsi="Arial" w:cs="Arial"/>
          <w:sz w:val="20"/>
        </w:rPr>
        <w:t> </w:t>
      </w:r>
      <w:r>
        <w:rPr>
          <w:rFonts w:ascii="Arial" w:hAnsi="Arial" w:cs="Arial"/>
          <w:sz w:val="20"/>
        </w:rPr>
        <w:t>Technickej špecifikácie</w:t>
      </w:r>
      <w:r w:rsidRPr="0083238F">
        <w:rPr>
          <w:rFonts w:ascii="Arial" w:hAnsi="Arial" w:cs="Arial"/>
          <w:sz w:val="20"/>
        </w:rPr>
        <w:t xml:space="preserve">, alebo neboli splnené ďalšie povinnosti </w:t>
      </w:r>
      <w:r>
        <w:rPr>
          <w:rFonts w:ascii="Arial" w:hAnsi="Arial" w:cs="Arial"/>
          <w:sz w:val="20"/>
        </w:rPr>
        <w:t>zhotoviteľa</w:t>
      </w:r>
      <w:r w:rsidRPr="0083238F">
        <w:rPr>
          <w:rFonts w:ascii="Arial" w:hAnsi="Arial" w:cs="Arial"/>
          <w:sz w:val="20"/>
        </w:rPr>
        <w:t xml:space="preserve"> v zmysle tejto </w:t>
      </w:r>
      <w:r>
        <w:rPr>
          <w:rFonts w:ascii="Arial" w:hAnsi="Arial" w:cs="Arial"/>
          <w:sz w:val="20"/>
        </w:rPr>
        <w:t>zmluvy</w:t>
      </w:r>
      <w:r w:rsidRPr="0083238F">
        <w:rPr>
          <w:rFonts w:ascii="Arial" w:hAnsi="Arial" w:cs="Arial"/>
          <w:sz w:val="20"/>
        </w:rPr>
        <w:t>. O vadách a</w:t>
      </w:r>
      <w:r>
        <w:rPr>
          <w:rFonts w:ascii="Arial" w:hAnsi="Arial" w:cs="Arial"/>
          <w:sz w:val="20"/>
        </w:rPr>
        <w:t> </w:t>
      </w:r>
      <w:r w:rsidRPr="0083238F">
        <w:rPr>
          <w:rFonts w:ascii="Arial" w:hAnsi="Arial" w:cs="Arial"/>
          <w:sz w:val="20"/>
        </w:rPr>
        <w:t>nedorobkoch</w:t>
      </w:r>
      <w:r>
        <w:rPr>
          <w:rFonts w:ascii="Arial" w:hAnsi="Arial" w:cs="Arial"/>
          <w:sz w:val="20"/>
        </w:rPr>
        <w:t xml:space="preserve"> D</w:t>
      </w:r>
      <w:r w:rsidRPr="0083238F">
        <w:rPr>
          <w:rFonts w:ascii="Arial" w:hAnsi="Arial" w:cs="Arial"/>
          <w:sz w:val="20"/>
        </w:rPr>
        <w:t xml:space="preserve">iela (podmieňujúcich a nepodmieňujúcich) spíšu </w:t>
      </w:r>
      <w:r w:rsidRPr="00846A5C">
        <w:rPr>
          <w:rFonts w:ascii="Arial" w:hAnsi="Arial" w:cs="Arial"/>
          <w:sz w:val="20"/>
        </w:rPr>
        <w:t>zmluvné strany</w:t>
      </w:r>
      <w:r w:rsidRPr="007B208E">
        <w:rPr>
          <w:rFonts w:ascii="Arial" w:hAnsi="Arial" w:cs="Arial"/>
          <w:sz w:val="20"/>
        </w:rPr>
        <w:t xml:space="preserve"> </w:t>
      </w:r>
      <w:r w:rsidRPr="0083238F">
        <w:rPr>
          <w:rFonts w:ascii="Arial" w:hAnsi="Arial" w:cs="Arial"/>
          <w:sz w:val="20"/>
        </w:rPr>
        <w:t xml:space="preserve">súpis, v ktorom spoločne dohodnú termín ich odstránenia. Zhotoviteľ je povinný na vlastné náklady opravovať </w:t>
      </w:r>
      <w:r w:rsidR="00846A5C">
        <w:rPr>
          <w:rFonts w:ascii="Arial" w:hAnsi="Arial" w:cs="Arial"/>
          <w:sz w:val="20"/>
        </w:rPr>
        <w:t>D</w:t>
      </w:r>
      <w:r w:rsidRPr="0083238F">
        <w:rPr>
          <w:rFonts w:ascii="Arial" w:hAnsi="Arial" w:cs="Arial"/>
          <w:sz w:val="20"/>
        </w:rPr>
        <w:t xml:space="preserve">ielo (a to i opakovane), až kým nebudú všetky vady a nedorobky odstránené a garantované parametre </w:t>
      </w:r>
      <w:r w:rsidRPr="007B208E">
        <w:rPr>
          <w:rFonts w:ascii="Arial" w:hAnsi="Arial" w:cs="Arial"/>
          <w:sz w:val="20"/>
        </w:rPr>
        <w:t>Diel</w:t>
      </w:r>
      <w:r>
        <w:rPr>
          <w:rFonts w:ascii="Arial" w:hAnsi="Arial" w:cs="Arial"/>
          <w:sz w:val="20"/>
        </w:rPr>
        <w:t>a</w:t>
      </w:r>
      <w:r w:rsidRPr="0083238F">
        <w:rPr>
          <w:rFonts w:ascii="Arial" w:hAnsi="Arial" w:cs="Arial"/>
          <w:sz w:val="20"/>
        </w:rPr>
        <w:t xml:space="preserve"> nebudú dosiahnuté a splnené ďalšie povinnosti </w:t>
      </w:r>
      <w:r>
        <w:rPr>
          <w:rFonts w:ascii="Arial" w:hAnsi="Arial" w:cs="Arial"/>
          <w:sz w:val="20"/>
        </w:rPr>
        <w:t>zhotoviteľa</w:t>
      </w:r>
      <w:r w:rsidRPr="0083238F">
        <w:rPr>
          <w:rFonts w:ascii="Arial" w:hAnsi="Arial" w:cs="Arial"/>
          <w:sz w:val="20"/>
        </w:rPr>
        <w:t xml:space="preserve">, alebo kým </w:t>
      </w:r>
      <w:r>
        <w:rPr>
          <w:rFonts w:ascii="Arial" w:hAnsi="Arial" w:cs="Arial"/>
          <w:sz w:val="20"/>
        </w:rPr>
        <w:t>o</w:t>
      </w:r>
      <w:r w:rsidRPr="0083238F">
        <w:rPr>
          <w:rFonts w:ascii="Arial" w:hAnsi="Arial" w:cs="Arial"/>
          <w:sz w:val="20"/>
        </w:rPr>
        <w:t>bjednávateľ neodstúpi od tejto zmluvy.</w:t>
      </w:r>
    </w:p>
    <w:p w14:paraId="67D1676D" w14:textId="77777777" w:rsidR="00A55156" w:rsidRDefault="00A55156" w:rsidP="003368A6">
      <w:pPr>
        <w:pStyle w:val="Zkladntext31"/>
        <w:tabs>
          <w:tab w:val="clear" w:pos="2977"/>
        </w:tabs>
        <w:spacing w:line="276" w:lineRule="auto"/>
        <w:jc w:val="both"/>
        <w:rPr>
          <w:rFonts w:ascii="Arial" w:hAnsi="Arial" w:cs="Arial"/>
          <w:sz w:val="20"/>
        </w:rPr>
      </w:pPr>
    </w:p>
    <w:p w14:paraId="5595AE11" w14:textId="4B401FB7" w:rsidR="00A55156" w:rsidRPr="0083238F" w:rsidRDefault="00BE4CFD" w:rsidP="009A56D6">
      <w:pPr>
        <w:pStyle w:val="Zkladntext31"/>
        <w:tabs>
          <w:tab w:val="clear" w:pos="2977"/>
        </w:tabs>
        <w:spacing w:line="276" w:lineRule="auto"/>
        <w:ind w:left="709" w:hanging="709"/>
        <w:jc w:val="both"/>
        <w:rPr>
          <w:rFonts w:ascii="Arial" w:hAnsi="Arial" w:cs="Arial"/>
          <w:sz w:val="20"/>
        </w:rPr>
      </w:pPr>
      <w:r>
        <w:rPr>
          <w:rFonts w:ascii="Arial" w:hAnsi="Arial" w:cs="Arial"/>
          <w:sz w:val="20"/>
        </w:rPr>
        <w:t>1</w:t>
      </w:r>
      <w:r w:rsidR="00A55156">
        <w:rPr>
          <w:rFonts w:ascii="Arial" w:hAnsi="Arial" w:cs="Arial"/>
          <w:sz w:val="20"/>
        </w:rPr>
        <w:t>1</w:t>
      </w:r>
      <w:r>
        <w:rPr>
          <w:rFonts w:ascii="Arial" w:hAnsi="Arial" w:cs="Arial"/>
          <w:sz w:val="20"/>
        </w:rPr>
        <w:t>.6</w:t>
      </w:r>
      <w:r w:rsidR="00A55156">
        <w:rPr>
          <w:rFonts w:ascii="Arial" w:hAnsi="Arial" w:cs="Arial"/>
          <w:sz w:val="20"/>
        </w:rPr>
        <w:t>.</w:t>
      </w:r>
      <w:r>
        <w:rPr>
          <w:rFonts w:ascii="Arial" w:hAnsi="Arial" w:cs="Arial"/>
          <w:sz w:val="20"/>
        </w:rPr>
        <w:t xml:space="preserve"> </w:t>
      </w:r>
      <w:r w:rsidR="00A55156">
        <w:rPr>
          <w:rFonts w:ascii="Arial" w:hAnsi="Arial" w:cs="Arial"/>
          <w:sz w:val="20"/>
        </w:rPr>
        <w:tab/>
      </w:r>
      <w:r w:rsidRPr="0083238F">
        <w:rPr>
          <w:rFonts w:ascii="Arial" w:hAnsi="Arial" w:cs="Arial"/>
          <w:sz w:val="20"/>
        </w:rPr>
        <w:t xml:space="preserve">Dielo má vady, ak nezodpovedá požiadavkám tejto zmluvy, projektovej dokumentácii, vrátane dodatkov a zmien, príslušným slovenským technickým normám (STN, STN EN), interným predpisom </w:t>
      </w:r>
      <w:r>
        <w:rPr>
          <w:rFonts w:ascii="Arial" w:hAnsi="Arial" w:cs="Arial"/>
          <w:sz w:val="20"/>
        </w:rPr>
        <w:t>o</w:t>
      </w:r>
      <w:r w:rsidRPr="0083238F">
        <w:rPr>
          <w:rFonts w:ascii="Arial" w:hAnsi="Arial" w:cs="Arial"/>
          <w:sz w:val="20"/>
        </w:rPr>
        <w:t>bjednávateľ</w:t>
      </w:r>
      <w:r>
        <w:rPr>
          <w:rFonts w:ascii="Arial" w:hAnsi="Arial" w:cs="Arial"/>
          <w:sz w:val="20"/>
        </w:rPr>
        <w:t>a</w:t>
      </w:r>
      <w:r w:rsidRPr="0083238F">
        <w:rPr>
          <w:rFonts w:ascii="Arial" w:hAnsi="Arial" w:cs="Arial"/>
          <w:sz w:val="20"/>
        </w:rPr>
        <w:t xml:space="preserve">  a platným všeobecne záväzným predpisom vzťahujúcim sa na </w:t>
      </w:r>
      <w:r w:rsidRPr="007B208E">
        <w:rPr>
          <w:rFonts w:ascii="Arial" w:hAnsi="Arial" w:cs="Arial"/>
          <w:sz w:val="20"/>
        </w:rPr>
        <w:t>Diel</w:t>
      </w:r>
      <w:r>
        <w:rPr>
          <w:rFonts w:ascii="Arial" w:hAnsi="Arial" w:cs="Arial"/>
          <w:sz w:val="20"/>
        </w:rPr>
        <w:t>o</w:t>
      </w:r>
      <w:r w:rsidRPr="0083238F">
        <w:rPr>
          <w:rFonts w:ascii="Arial" w:hAnsi="Arial" w:cs="Arial"/>
          <w:sz w:val="20"/>
        </w:rPr>
        <w:t xml:space="preserve"> a nedosahuje garantované parametre požadované v zmysle Prílohy č. </w:t>
      </w:r>
      <w:r>
        <w:rPr>
          <w:rFonts w:ascii="Arial" w:hAnsi="Arial" w:cs="Arial"/>
          <w:sz w:val="20"/>
        </w:rPr>
        <w:t>1</w:t>
      </w:r>
      <w:r w:rsidRPr="0083238F">
        <w:rPr>
          <w:rFonts w:ascii="Arial" w:hAnsi="Arial" w:cs="Arial"/>
          <w:sz w:val="20"/>
        </w:rPr>
        <w:t xml:space="preserve"> tejto </w:t>
      </w:r>
      <w:r>
        <w:rPr>
          <w:rFonts w:ascii="Arial" w:hAnsi="Arial" w:cs="Arial"/>
          <w:sz w:val="20"/>
        </w:rPr>
        <w:t>zmluvy</w:t>
      </w:r>
      <w:r w:rsidRPr="0083238F">
        <w:rPr>
          <w:rFonts w:ascii="Arial" w:hAnsi="Arial" w:cs="Arial"/>
          <w:sz w:val="20"/>
        </w:rPr>
        <w:t xml:space="preserve">. Nedorobkom sa rozumie nedokončená práca oproti dohodnutému rozsahu. </w:t>
      </w:r>
    </w:p>
    <w:p w14:paraId="4B5362D0" w14:textId="77777777" w:rsidR="00BE4CFD" w:rsidRDefault="00BE4CFD" w:rsidP="006970AB">
      <w:pPr>
        <w:tabs>
          <w:tab w:val="left" w:pos="2977"/>
        </w:tabs>
        <w:spacing w:line="276" w:lineRule="auto"/>
        <w:ind w:left="709"/>
        <w:jc w:val="both"/>
        <w:rPr>
          <w:rFonts w:ascii="Arial" w:hAnsi="Arial" w:cs="Arial"/>
        </w:rPr>
      </w:pPr>
    </w:p>
    <w:p w14:paraId="3D6B8D91" w14:textId="77777777" w:rsidR="006970AB" w:rsidRPr="007C6381" w:rsidRDefault="006970AB" w:rsidP="006970AB">
      <w:pPr>
        <w:pStyle w:val="Nadpis1"/>
        <w:shd w:val="clear" w:color="auto" w:fill="auto"/>
        <w:spacing w:line="276" w:lineRule="auto"/>
        <w:rPr>
          <w:rFonts w:ascii="Arial" w:hAnsi="Arial" w:cs="Arial"/>
          <w:sz w:val="20"/>
        </w:rPr>
      </w:pPr>
    </w:p>
    <w:p w14:paraId="6222C293" w14:textId="5659F76F" w:rsidR="006970AB" w:rsidRDefault="00A55156" w:rsidP="003368A6">
      <w:pPr>
        <w:pStyle w:val="Odsekzoznamu"/>
        <w:spacing w:line="276" w:lineRule="auto"/>
        <w:ind w:left="288"/>
        <w:contextualSpacing/>
        <w:jc w:val="center"/>
        <w:rPr>
          <w:rFonts w:ascii="Arial" w:hAnsi="Arial" w:cs="Arial"/>
          <w:b/>
          <w:lang w:val="sk-SK"/>
        </w:rPr>
      </w:pPr>
      <w:r>
        <w:rPr>
          <w:rFonts w:ascii="Arial" w:hAnsi="Arial" w:cs="Arial"/>
          <w:b/>
          <w:lang w:val="sk-SK"/>
        </w:rPr>
        <w:t>Čl. 12.</w:t>
      </w:r>
    </w:p>
    <w:p w14:paraId="6A8F6581" w14:textId="77777777" w:rsidR="006970AB" w:rsidRPr="007C6381" w:rsidRDefault="006970AB" w:rsidP="006970AB">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1A35F97B" w14:textId="77777777" w:rsidR="006970AB" w:rsidRPr="007C6381" w:rsidRDefault="006970AB" w:rsidP="006970AB">
      <w:pPr>
        <w:pStyle w:val="Odsekzoznamu"/>
        <w:spacing w:line="276" w:lineRule="auto"/>
        <w:ind w:left="705"/>
        <w:jc w:val="both"/>
        <w:rPr>
          <w:rFonts w:ascii="Arial" w:hAnsi="Arial" w:cs="Arial"/>
          <w:lang w:val="sk-SK"/>
        </w:rPr>
      </w:pPr>
    </w:p>
    <w:p w14:paraId="23B0A194" w14:textId="3FFBAC68" w:rsidR="006970AB" w:rsidRDefault="006970AB" w:rsidP="00A55156">
      <w:pPr>
        <w:pStyle w:val="Zkladntext3"/>
        <w:numPr>
          <w:ilvl w:val="1"/>
          <w:numId w:val="40"/>
        </w:numPr>
        <w:tabs>
          <w:tab w:val="clear" w:pos="2977"/>
        </w:tabs>
        <w:spacing w:line="276" w:lineRule="auto"/>
        <w:ind w:left="709" w:hanging="70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53C166" w14:textId="77777777" w:rsidR="00A55156" w:rsidRPr="00A55156" w:rsidRDefault="00A55156" w:rsidP="003368A6">
      <w:pPr>
        <w:pStyle w:val="Zkladntext3"/>
        <w:tabs>
          <w:tab w:val="clear" w:pos="2977"/>
        </w:tabs>
        <w:spacing w:line="276" w:lineRule="auto"/>
        <w:ind w:left="709"/>
        <w:jc w:val="both"/>
        <w:rPr>
          <w:rFonts w:ascii="Arial" w:hAnsi="Arial" w:cs="Arial"/>
          <w:sz w:val="20"/>
        </w:rPr>
      </w:pPr>
    </w:p>
    <w:p w14:paraId="2FE6FFDE" w14:textId="77777777" w:rsidR="006970AB" w:rsidRPr="009305FE" w:rsidRDefault="006970AB" w:rsidP="003368A6">
      <w:pPr>
        <w:pStyle w:val="Zkladntext3"/>
        <w:numPr>
          <w:ilvl w:val="1"/>
          <w:numId w:val="40"/>
        </w:numPr>
        <w:tabs>
          <w:tab w:val="clear" w:pos="2977"/>
        </w:tabs>
        <w:spacing w:line="276" w:lineRule="auto"/>
        <w:ind w:left="709" w:hanging="709"/>
        <w:jc w:val="both"/>
        <w:rPr>
          <w:rFonts w:ascii="Arial" w:hAnsi="Arial" w:cs="Arial"/>
          <w:sz w:val="20"/>
        </w:rPr>
      </w:pPr>
      <w:r w:rsidRPr="009305FE">
        <w:rPr>
          <w:rFonts w:ascii="Arial" w:hAnsi="Arial" w:cs="Arial"/>
          <w:sz w:val="20"/>
        </w:rPr>
        <w:t xml:space="preserve">Zmluvné strany sa dohodli, že kontaktnými osobami pri plnení tejto zmluvy sú: </w:t>
      </w:r>
    </w:p>
    <w:p w14:paraId="5B046470" w14:textId="66CAE44B" w:rsidR="00335B9F" w:rsidRPr="009305FE" w:rsidRDefault="006970AB" w:rsidP="009305FE">
      <w:pPr>
        <w:autoSpaceDE w:val="0"/>
        <w:autoSpaceDN w:val="0"/>
        <w:ind w:left="708"/>
        <w:rPr>
          <w:rFonts w:ascii="Arial" w:hAnsi="Arial" w:cs="Arial"/>
        </w:rPr>
      </w:pPr>
      <w:r w:rsidRPr="009305FE">
        <w:rPr>
          <w:rFonts w:ascii="Arial" w:hAnsi="Arial" w:cs="Arial"/>
        </w:rPr>
        <w:t xml:space="preserve">Kontaktnou osobou za objednávateľa vo veciach zmluvných je </w:t>
      </w:r>
      <w:r w:rsidR="001F3E56" w:rsidRPr="009305FE">
        <w:rPr>
          <w:rFonts w:ascii="Arial" w:hAnsi="Arial" w:cs="Arial"/>
        </w:rPr>
        <w:t>Kohútk</w:t>
      </w:r>
      <w:r w:rsidR="009F5ED2">
        <w:rPr>
          <w:rFonts w:ascii="Arial" w:hAnsi="Arial" w:cs="Arial"/>
        </w:rPr>
        <w:t>o</w:t>
      </w:r>
      <w:r w:rsidR="001F3E56" w:rsidRPr="009305FE">
        <w:rPr>
          <w:rFonts w:ascii="Arial" w:hAnsi="Arial" w:cs="Arial"/>
        </w:rPr>
        <w:t>vá Lucia</w:t>
      </w:r>
      <w:r w:rsidR="002F2D60" w:rsidRPr="009305FE">
        <w:rPr>
          <w:rFonts w:ascii="Arial" w:hAnsi="Arial" w:cs="Arial"/>
        </w:rPr>
        <w:t xml:space="preserve">, </w:t>
      </w:r>
      <w:r w:rsidR="00ED44F0" w:rsidRPr="009305FE">
        <w:rPr>
          <w:rFonts w:ascii="Arial" w:hAnsi="Arial" w:cs="Arial"/>
        </w:rPr>
        <w:t>tel.:</w:t>
      </w:r>
      <w:r w:rsidR="009305FE">
        <w:rPr>
          <w:rFonts w:ascii="Arial" w:hAnsi="Arial" w:cs="Arial"/>
        </w:rPr>
        <w:t xml:space="preserve"> </w:t>
      </w:r>
      <w:r w:rsidR="001F3E56" w:rsidRPr="009305FE">
        <w:rPr>
          <w:rFonts w:ascii="Arial" w:hAnsi="Arial" w:cs="Arial"/>
        </w:rPr>
        <w:t>+421/2/50 110</w:t>
      </w:r>
      <w:r w:rsidR="00335B9F" w:rsidRPr="009305FE">
        <w:rPr>
          <w:rFonts w:ascii="Arial" w:hAnsi="Arial" w:cs="Arial"/>
        </w:rPr>
        <w:t> </w:t>
      </w:r>
      <w:r w:rsidR="001F3E56" w:rsidRPr="009305FE">
        <w:rPr>
          <w:rFonts w:ascii="Arial" w:hAnsi="Arial" w:cs="Arial"/>
        </w:rPr>
        <w:t>144</w:t>
      </w:r>
      <w:r w:rsidR="00335B9F" w:rsidRPr="009305FE">
        <w:rPr>
          <w:rFonts w:ascii="Arial" w:hAnsi="Arial" w:cs="Arial"/>
        </w:rPr>
        <w:t xml:space="preserve">, </w:t>
      </w:r>
      <w:r w:rsidR="00ED44F0" w:rsidRPr="009305FE">
        <w:rPr>
          <w:rFonts w:ascii="Arial" w:hAnsi="Arial" w:cs="Arial"/>
        </w:rPr>
        <w:t>email:</w:t>
      </w:r>
      <w:r w:rsidR="002F2D60" w:rsidRPr="009305FE">
        <w:rPr>
          <w:rFonts w:ascii="Arial" w:hAnsi="Arial" w:cs="Arial"/>
        </w:rPr>
        <w:t xml:space="preserve"> </w:t>
      </w:r>
      <w:hyperlink r:id="rId11" w:history="1">
        <w:r w:rsidR="00993814" w:rsidRPr="009305FE">
          <w:rPr>
            <w:rStyle w:val="Hypertextovprepojenie"/>
            <w:rFonts w:ascii="Arial" w:hAnsi="Arial" w:cs="Arial"/>
            <w:color w:val="auto"/>
            <w:u w:val="none"/>
          </w:rPr>
          <w:t>kohutkova@olo.sk</w:t>
        </w:r>
      </w:hyperlink>
    </w:p>
    <w:p w14:paraId="4BF2C396" w14:textId="5BE3A9DB" w:rsidR="006970AB" w:rsidRPr="00F719BE" w:rsidRDefault="006970AB" w:rsidP="006970AB">
      <w:pPr>
        <w:pStyle w:val="Zkladntext3"/>
        <w:spacing w:line="276" w:lineRule="auto"/>
        <w:ind w:left="709"/>
        <w:jc w:val="both"/>
        <w:rPr>
          <w:rFonts w:ascii="Arial" w:hAnsi="Arial" w:cs="Arial"/>
          <w:sz w:val="20"/>
        </w:rPr>
      </w:pPr>
    </w:p>
    <w:p w14:paraId="4C8C5114" w14:textId="7049E899" w:rsidR="00E46BB2" w:rsidRPr="00E46BB2" w:rsidRDefault="006970AB" w:rsidP="009F5ED2">
      <w:pPr>
        <w:pStyle w:val="Zkladntext3"/>
        <w:spacing w:line="276" w:lineRule="auto"/>
        <w:ind w:left="709"/>
        <w:jc w:val="both"/>
        <w:rPr>
          <w:rFonts w:ascii="Arial" w:hAnsi="Arial" w:cs="Arial"/>
          <w:sz w:val="20"/>
        </w:rPr>
      </w:pPr>
      <w:r w:rsidRPr="00F719BE">
        <w:rPr>
          <w:rFonts w:ascii="Arial" w:hAnsi="Arial" w:cs="Arial"/>
          <w:sz w:val="20"/>
        </w:rPr>
        <w:t>Kontaktnou osobou za objednávateľa vo veciach technických</w:t>
      </w:r>
      <w:r w:rsidR="00E46BB2" w:rsidRPr="00F719BE">
        <w:rPr>
          <w:rFonts w:ascii="Arial" w:hAnsi="Arial" w:cs="Arial"/>
          <w:sz w:val="20"/>
        </w:rPr>
        <w:t>, pre nahlasovanie por</w:t>
      </w:r>
      <w:r w:rsidR="00C3546A" w:rsidRPr="00F719BE">
        <w:rPr>
          <w:rFonts w:ascii="Arial" w:hAnsi="Arial" w:cs="Arial"/>
          <w:sz w:val="20"/>
        </w:rPr>
        <w:t>úch</w:t>
      </w:r>
      <w:r w:rsidR="00E46BB2" w:rsidRPr="00F719BE">
        <w:rPr>
          <w:rFonts w:ascii="Arial" w:hAnsi="Arial" w:cs="Arial"/>
          <w:sz w:val="20"/>
        </w:rPr>
        <w:t xml:space="preserve"> a dohodnutie Servisu je</w:t>
      </w:r>
      <w:r w:rsidRPr="00F719BE">
        <w:rPr>
          <w:rFonts w:ascii="Arial" w:hAnsi="Arial" w:cs="Arial"/>
          <w:sz w:val="20"/>
        </w:rPr>
        <w:t xml:space="preserve"> </w:t>
      </w:r>
      <w:proofErr w:type="spellStart"/>
      <w:r w:rsidR="00F719BE" w:rsidRPr="00595C42">
        <w:rPr>
          <w:rFonts w:ascii="Arial" w:hAnsi="Arial" w:cs="Arial"/>
          <w:sz w:val="20"/>
        </w:rPr>
        <w:t>Kóšová</w:t>
      </w:r>
      <w:proofErr w:type="spellEnd"/>
      <w:r w:rsidR="00F719BE" w:rsidRPr="00595C42">
        <w:rPr>
          <w:rFonts w:ascii="Arial" w:hAnsi="Arial" w:cs="Arial"/>
          <w:sz w:val="20"/>
        </w:rPr>
        <w:t xml:space="preserve"> Miriam</w:t>
      </w:r>
      <w:r w:rsidR="00ED44F0" w:rsidRPr="003E6FF4">
        <w:rPr>
          <w:rFonts w:ascii="Arial" w:hAnsi="Arial" w:cs="Arial"/>
          <w:sz w:val="20"/>
        </w:rPr>
        <w:t xml:space="preserve">, tel.: </w:t>
      </w:r>
      <w:r w:rsidR="00F719BE" w:rsidRPr="00595C42">
        <w:rPr>
          <w:rFonts w:ascii="Arial" w:hAnsi="Arial" w:cs="Arial"/>
          <w:sz w:val="20"/>
        </w:rPr>
        <w:t>0918 110 551</w:t>
      </w:r>
      <w:r w:rsidR="00ED44F0" w:rsidRPr="003E6FF4">
        <w:rPr>
          <w:rFonts w:ascii="Arial" w:hAnsi="Arial" w:cs="Arial"/>
          <w:sz w:val="20"/>
        </w:rPr>
        <w:t xml:space="preserve">, email: </w:t>
      </w:r>
      <w:r w:rsidR="00116545" w:rsidRPr="009305FE">
        <w:rPr>
          <w:rFonts w:ascii="Arial" w:hAnsi="Arial" w:cs="Arial"/>
          <w:sz w:val="20"/>
        </w:rPr>
        <w:t>kosova</w:t>
      </w:r>
      <w:r w:rsidR="00F719BE" w:rsidRPr="00595C42">
        <w:rPr>
          <w:rFonts w:ascii="Arial" w:hAnsi="Arial" w:cs="Arial"/>
          <w:sz w:val="20"/>
        </w:rPr>
        <w:t>@olo.sk</w:t>
      </w:r>
      <w:r w:rsidR="00ED44F0" w:rsidRPr="003E6FF4">
        <w:rPr>
          <w:rFonts w:ascii="Arial" w:hAnsi="Arial" w:cs="Arial"/>
          <w:sz w:val="20"/>
        </w:rPr>
        <w:t>,</w:t>
      </w:r>
    </w:p>
    <w:p w14:paraId="2B7470B8" w14:textId="77777777" w:rsidR="007B128A" w:rsidRDefault="007B128A" w:rsidP="006970AB">
      <w:pPr>
        <w:pStyle w:val="Zkladntext3"/>
        <w:spacing w:line="276" w:lineRule="auto"/>
        <w:ind w:left="709"/>
        <w:jc w:val="both"/>
        <w:rPr>
          <w:rFonts w:ascii="Arial" w:hAnsi="Arial" w:cs="Arial"/>
          <w:sz w:val="20"/>
        </w:rPr>
      </w:pPr>
    </w:p>
    <w:p w14:paraId="2D151F15" w14:textId="053497C1" w:rsidR="006970AB" w:rsidRPr="007C6381" w:rsidRDefault="006970AB" w:rsidP="006970AB">
      <w:pPr>
        <w:pStyle w:val="Zkladntext3"/>
        <w:spacing w:line="276" w:lineRule="auto"/>
        <w:ind w:left="709"/>
        <w:jc w:val="both"/>
        <w:rPr>
          <w:rFonts w:ascii="Arial" w:hAnsi="Arial" w:cs="Arial"/>
          <w:sz w:val="20"/>
        </w:rPr>
      </w:pPr>
      <w:r w:rsidRPr="007C6381">
        <w:rPr>
          <w:rFonts w:ascii="Arial" w:hAnsi="Arial" w:cs="Arial"/>
          <w:sz w:val="20"/>
        </w:rPr>
        <w:t xml:space="preserve">Kontaktnou osobou za zhotoviteľa </w:t>
      </w:r>
      <w:r w:rsidR="00C3546A" w:rsidRPr="007C6381">
        <w:rPr>
          <w:rFonts w:ascii="Arial" w:hAnsi="Arial" w:cs="Arial"/>
          <w:sz w:val="20"/>
        </w:rPr>
        <w:t xml:space="preserve">vo veciach zmluvných </w:t>
      </w:r>
      <w:r w:rsidRPr="007C6381">
        <w:rPr>
          <w:rFonts w:ascii="Arial" w:hAnsi="Arial" w:cs="Arial"/>
          <w:sz w:val="20"/>
        </w:rPr>
        <w:t xml:space="preserve">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BF381C6" w14:textId="46D9570D" w:rsidR="006970AB" w:rsidRPr="007C6381" w:rsidRDefault="006970AB" w:rsidP="006970AB">
      <w:pPr>
        <w:pStyle w:val="Zkladntext3"/>
        <w:spacing w:line="276" w:lineRule="auto"/>
        <w:ind w:left="567" w:firstLine="141"/>
        <w:jc w:val="both"/>
        <w:rPr>
          <w:rFonts w:ascii="Arial" w:hAnsi="Arial" w:cs="Arial"/>
          <w:sz w:val="20"/>
        </w:rPr>
      </w:pPr>
    </w:p>
    <w:p w14:paraId="77C68981" w14:textId="4FDF0686" w:rsidR="006970AB" w:rsidRPr="007C6381" w:rsidRDefault="006970AB" w:rsidP="00F719BE">
      <w:pPr>
        <w:pStyle w:val="Zkladntext3"/>
        <w:numPr>
          <w:ilvl w:val="1"/>
          <w:numId w:val="39"/>
        </w:numPr>
        <w:tabs>
          <w:tab w:val="clear" w:pos="2977"/>
        </w:tabs>
        <w:spacing w:line="276" w:lineRule="auto"/>
        <w:ind w:left="709" w:hanging="709"/>
        <w:jc w:val="both"/>
        <w:rPr>
          <w:rFonts w:ascii="Arial" w:hAnsi="Arial" w:cs="Arial"/>
          <w:sz w:val="20"/>
        </w:rPr>
      </w:pPr>
      <w:r w:rsidRPr="007C6381">
        <w:rPr>
          <w:rFonts w:ascii="Arial" w:hAnsi="Arial" w:cs="Arial"/>
          <w:sz w:val="20"/>
        </w:rPr>
        <w:lastRenderedPageBreak/>
        <w:t xml:space="preserve">Korešpondencia súvisiaca so zmluvou bude v slovenskom jazyku </w:t>
      </w:r>
      <w:r w:rsidR="007E012F">
        <w:rPr>
          <w:rFonts w:ascii="Arial" w:hAnsi="Arial" w:cs="Arial"/>
          <w:sz w:val="20"/>
        </w:rPr>
        <w:t xml:space="preserve">alebo českom jazyku </w:t>
      </w:r>
      <w:r w:rsidRPr="007C6381">
        <w:rPr>
          <w:rFonts w:ascii="Arial" w:hAnsi="Arial" w:cs="Arial"/>
          <w:sz w:val="20"/>
        </w:rPr>
        <w:t>a bude sa považovať za doručenú:</w:t>
      </w:r>
    </w:p>
    <w:p w14:paraId="16960E61" w14:textId="650937AC" w:rsidR="006970AB" w:rsidRDefault="006970AB" w:rsidP="00A55156">
      <w:pPr>
        <w:pStyle w:val="Zkladntext3"/>
        <w:numPr>
          <w:ilvl w:val="1"/>
          <w:numId w:val="20"/>
        </w:numPr>
        <w:tabs>
          <w:tab w:val="clear" w:pos="2977"/>
        </w:tabs>
        <w:spacing w:line="276" w:lineRule="auto"/>
        <w:ind w:left="1418"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15B2641A" w14:textId="39FD551E" w:rsidR="006970AB" w:rsidRDefault="006970AB" w:rsidP="00A55156">
      <w:pPr>
        <w:pStyle w:val="Zkladntext3"/>
        <w:numPr>
          <w:ilvl w:val="1"/>
          <w:numId w:val="20"/>
        </w:numPr>
        <w:tabs>
          <w:tab w:val="clear" w:pos="2977"/>
        </w:tabs>
        <w:spacing w:line="276" w:lineRule="auto"/>
        <w:ind w:left="1418" w:hanging="425"/>
        <w:jc w:val="both"/>
        <w:rPr>
          <w:rFonts w:ascii="Arial" w:hAnsi="Arial" w:cs="Arial"/>
          <w:sz w:val="20"/>
        </w:rPr>
      </w:pPr>
      <w:r w:rsidRPr="00A55156">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77B6EA25" w14:textId="77777777" w:rsidR="006970AB" w:rsidRPr="00A55156" w:rsidRDefault="006970AB" w:rsidP="00F719BE">
      <w:pPr>
        <w:pStyle w:val="Zkladntext3"/>
        <w:numPr>
          <w:ilvl w:val="1"/>
          <w:numId w:val="20"/>
        </w:numPr>
        <w:tabs>
          <w:tab w:val="clear" w:pos="2977"/>
        </w:tabs>
        <w:spacing w:line="276" w:lineRule="auto"/>
        <w:ind w:left="1418" w:hanging="425"/>
        <w:jc w:val="both"/>
        <w:rPr>
          <w:rFonts w:ascii="Arial" w:hAnsi="Arial" w:cs="Arial"/>
          <w:sz w:val="20"/>
        </w:rPr>
      </w:pPr>
      <w:r w:rsidRPr="00A55156">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3F419031" w14:textId="77777777" w:rsidR="006970AB" w:rsidRPr="007C6381" w:rsidRDefault="006970AB" w:rsidP="006970AB">
      <w:pPr>
        <w:pStyle w:val="Zkladntext3"/>
        <w:spacing w:line="276" w:lineRule="auto"/>
        <w:ind w:left="709"/>
        <w:jc w:val="both"/>
        <w:rPr>
          <w:rFonts w:ascii="Arial" w:hAnsi="Arial" w:cs="Arial"/>
          <w:sz w:val="20"/>
        </w:rPr>
      </w:pPr>
    </w:p>
    <w:p w14:paraId="089F403B" w14:textId="73BF5412" w:rsidR="006970AB" w:rsidRPr="00F719BE" w:rsidRDefault="006970AB" w:rsidP="006970AB">
      <w:pPr>
        <w:pStyle w:val="Zkladntext3"/>
        <w:numPr>
          <w:ilvl w:val="1"/>
          <w:numId w:val="39"/>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w:t>
      </w:r>
      <w:proofErr w:type="spellStart"/>
      <w:r w:rsidRPr="007C6381">
        <w:rPr>
          <w:rFonts w:ascii="Arial" w:hAnsi="Arial" w:cs="Arial"/>
          <w:sz w:val="20"/>
        </w:rPr>
        <w:t>dostatočná.</w:t>
      </w:r>
      <w:r w:rsidRPr="009F2C09">
        <w:rPr>
          <w:rFonts w:ascii="Arial" w:hAnsi="Arial" w:cs="Arial"/>
          <w:sz w:val="20"/>
        </w:rPr>
        <w:t>Zmluvné</w:t>
      </w:r>
      <w:proofErr w:type="spellEnd"/>
      <w:r w:rsidRPr="009F2C09">
        <w:rPr>
          <w:rFonts w:ascii="Arial" w:hAnsi="Arial" w:cs="Arial"/>
          <w:sz w:val="20"/>
        </w:rPr>
        <w:t xml:space="preserve">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Pr="00E541A7">
        <w:rPr>
          <w:rFonts w:ascii="Arial" w:hAnsi="Arial" w:cs="Arial"/>
          <w:sz w:val="20"/>
        </w:rPr>
        <w:t>z</w:t>
      </w:r>
      <w:r w:rsidRPr="00786D05">
        <w:rPr>
          <w:rFonts w:ascii="Arial" w:hAnsi="Arial" w:cs="Arial"/>
          <w:sz w:val="20"/>
        </w:rPr>
        <w:t>mluve.</w:t>
      </w:r>
    </w:p>
    <w:p w14:paraId="606FDCD1" w14:textId="77777777" w:rsidR="006970AB" w:rsidRDefault="006970AB" w:rsidP="006970AB">
      <w:pPr>
        <w:spacing w:line="276" w:lineRule="auto"/>
        <w:jc w:val="both"/>
        <w:rPr>
          <w:rFonts w:ascii="Arial" w:hAnsi="Arial" w:cs="Arial"/>
        </w:rPr>
      </w:pPr>
    </w:p>
    <w:p w14:paraId="3E771F68" w14:textId="3E3A7CA8" w:rsidR="006970AB" w:rsidRPr="00433A44" w:rsidRDefault="00A55156" w:rsidP="00433A44">
      <w:pPr>
        <w:spacing w:line="276" w:lineRule="auto"/>
        <w:ind w:left="288"/>
        <w:jc w:val="center"/>
        <w:rPr>
          <w:rFonts w:ascii="Arial" w:hAnsi="Arial" w:cs="Arial"/>
          <w:b/>
          <w:bCs/>
        </w:rPr>
      </w:pPr>
      <w:r w:rsidRPr="00433A44">
        <w:rPr>
          <w:rFonts w:ascii="Arial" w:hAnsi="Arial" w:cs="Arial"/>
          <w:b/>
          <w:bCs/>
        </w:rPr>
        <w:t>Čl. 13.</w:t>
      </w:r>
    </w:p>
    <w:p w14:paraId="7AFCBEAE" w14:textId="77777777" w:rsidR="006970AB" w:rsidRPr="007C6381" w:rsidRDefault="006970AB" w:rsidP="006970AB">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4D2C1A9D" w14:textId="77777777" w:rsidR="006970AB" w:rsidRPr="007C6381" w:rsidRDefault="006970AB" w:rsidP="006970AB">
      <w:pPr>
        <w:spacing w:line="276" w:lineRule="auto"/>
        <w:jc w:val="both"/>
        <w:rPr>
          <w:rFonts w:ascii="Arial" w:hAnsi="Arial" w:cs="Arial"/>
          <w:b/>
        </w:rPr>
      </w:pPr>
    </w:p>
    <w:p w14:paraId="3005C730" w14:textId="3F43FF66" w:rsidR="006970AB" w:rsidRPr="00433A44" w:rsidRDefault="006970AB" w:rsidP="00433A44">
      <w:pPr>
        <w:pStyle w:val="Odsekzoznamu"/>
        <w:numPr>
          <w:ilvl w:val="1"/>
          <w:numId w:val="41"/>
        </w:numPr>
        <w:spacing w:line="276" w:lineRule="auto"/>
        <w:ind w:left="709" w:hanging="709"/>
        <w:contextualSpacing/>
        <w:jc w:val="both"/>
        <w:rPr>
          <w:rFonts w:ascii="Arial" w:hAnsi="Arial" w:cs="Arial"/>
        </w:rPr>
      </w:pPr>
      <w:r w:rsidRPr="00433A44">
        <w:rPr>
          <w:rFonts w:ascii="Arial" w:hAnsi="Arial" w:cs="Arial"/>
        </w:rPr>
        <w:t>Údaje o všetkých známych subdodávateľoch, v rozsahu obchodné meno, adresa sídla, údaje o osobe oprávnenej konať za subdodávateľa, meno a priezvisko, adresa pobytu:</w:t>
      </w:r>
    </w:p>
    <w:p w14:paraId="68B74138" w14:textId="4101B8D3" w:rsidR="006970AB" w:rsidRDefault="006970AB" w:rsidP="006970AB">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 </w:t>
      </w:r>
    </w:p>
    <w:p w14:paraId="594DF7CE" w14:textId="77777777" w:rsidR="006970AB" w:rsidRPr="007C6381" w:rsidRDefault="006970AB" w:rsidP="006970AB">
      <w:pPr>
        <w:spacing w:line="276" w:lineRule="auto"/>
        <w:jc w:val="both"/>
        <w:rPr>
          <w:rFonts w:ascii="Arial" w:hAnsi="Arial" w:cs="Arial"/>
        </w:rPr>
      </w:pPr>
    </w:p>
    <w:p w14:paraId="1F287A59" w14:textId="196312B3" w:rsidR="006970AB" w:rsidRPr="007C6381" w:rsidRDefault="006970AB" w:rsidP="00433A44">
      <w:pPr>
        <w:pStyle w:val="Odsekzoznamu"/>
        <w:numPr>
          <w:ilvl w:val="1"/>
          <w:numId w:val="41"/>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6EEA5A02" w14:textId="77777777" w:rsidR="006970AB" w:rsidRPr="007C6381" w:rsidRDefault="006970AB" w:rsidP="006970AB">
      <w:pPr>
        <w:pStyle w:val="Odsekzoznamu"/>
        <w:spacing w:line="276" w:lineRule="auto"/>
        <w:ind w:left="360"/>
        <w:jc w:val="both"/>
        <w:rPr>
          <w:rFonts w:ascii="Arial" w:hAnsi="Arial" w:cs="Arial"/>
          <w:lang w:val="sk-SK"/>
        </w:rPr>
      </w:pPr>
    </w:p>
    <w:p w14:paraId="2F8BE8FA" w14:textId="77777777" w:rsidR="006970AB" w:rsidRPr="007C6381" w:rsidRDefault="006970AB" w:rsidP="00433A44">
      <w:pPr>
        <w:pStyle w:val="Odsekzoznamu"/>
        <w:numPr>
          <w:ilvl w:val="1"/>
          <w:numId w:val="41"/>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Pr>
          <w:rFonts w:ascii="Arial" w:hAnsi="Arial" w:cs="Arial"/>
          <w:lang w:val="sk-SK"/>
        </w:rPr>
        <w:t>z</w:t>
      </w:r>
      <w:r w:rsidRPr="007C6381">
        <w:rPr>
          <w:rFonts w:ascii="Arial" w:hAnsi="Arial" w:cs="Arial"/>
          <w:lang w:val="sk-SK"/>
        </w:rPr>
        <w:t>mluvy.</w:t>
      </w:r>
    </w:p>
    <w:p w14:paraId="2575882D" w14:textId="77777777" w:rsidR="006970AB" w:rsidRPr="007C6381" w:rsidRDefault="006970AB" w:rsidP="006970AB">
      <w:pPr>
        <w:pStyle w:val="Odsekzoznamu"/>
        <w:spacing w:line="276" w:lineRule="auto"/>
        <w:ind w:left="360"/>
        <w:jc w:val="both"/>
        <w:rPr>
          <w:rFonts w:ascii="Arial" w:hAnsi="Arial" w:cs="Arial"/>
          <w:lang w:val="sk-SK"/>
        </w:rPr>
      </w:pPr>
    </w:p>
    <w:p w14:paraId="28F5F985" w14:textId="77777777" w:rsidR="006970AB" w:rsidRPr="007C6381" w:rsidRDefault="006970AB" w:rsidP="00433A44">
      <w:pPr>
        <w:pStyle w:val="Odsekzoznamu"/>
        <w:numPr>
          <w:ilvl w:val="1"/>
          <w:numId w:val="41"/>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7F722E9E" w14:textId="77777777" w:rsidR="006970AB" w:rsidRPr="007C6381" w:rsidRDefault="006970AB" w:rsidP="006970AB">
      <w:pPr>
        <w:pStyle w:val="Odsekzoznamu"/>
        <w:spacing w:line="276" w:lineRule="auto"/>
        <w:ind w:left="735" w:hanging="735"/>
        <w:rPr>
          <w:rFonts w:ascii="Arial" w:hAnsi="Arial" w:cs="Arial"/>
          <w:lang w:val="sk-SK"/>
        </w:rPr>
      </w:pPr>
    </w:p>
    <w:p w14:paraId="5A73524B" w14:textId="0E092523" w:rsidR="006970AB" w:rsidRDefault="006970AB">
      <w:pPr>
        <w:pStyle w:val="Odsekzoznamu"/>
        <w:numPr>
          <w:ilvl w:val="1"/>
          <w:numId w:val="41"/>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7B9999BF" w14:textId="77777777" w:rsidR="00F719BE" w:rsidRPr="00F719BE" w:rsidRDefault="00F719BE" w:rsidP="00F719BE">
      <w:pPr>
        <w:pStyle w:val="Odsekzoznamu"/>
        <w:rPr>
          <w:rFonts w:ascii="Arial" w:hAnsi="Arial" w:cs="Arial"/>
          <w:lang w:val="sk-SK"/>
        </w:rPr>
      </w:pPr>
    </w:p>
    <w:p w14:paraId="63C5FEA9" w14:textId="3DC79759" w:rsidR="009305FE" w:rsidRPr="00533EAF" w:rsidRDefault="009305FE" w:rsidP="00533EAF">
      <w:pPr>
        <w:spacing w:line="276" w:lineRule="auto"/>
        <w:contextualSpacing/>
        <w:jc w:val="both"/>
        <w:rPr>
          <w:rFonts w:ascii="Arial" w:hAnsi="Arial" w:cs="Arial"/>
        </w:rPr>
      </w:pPr>
    </w:p>
    <w:p w14:paraId="16501EC6" w14:textId="40AC2D75" w:rsidR="006970AB" w:rsidRPr="00F719BE" w:rsidRDefault="00A55156" w:rsidP="00F719BE">
      <w:pPr>
        <w:spacing w:line="276" w:lineRule="auto"/>
        <w:jc w:val="center"/>
        <w:rPr>
          <w:rFonts w:ascii="Arial" w:hAnsi="Arial" w:cs="Arial"/>
          <w:b/>
          <w:bCs/>
        </w:rPr>
      </w:pPr>
      <w:r w:rsidRPr="00F719BE">
        <w:rPr>
          <w:rFonts w:ascii="Arial" w:hAnsi="Arial" w:cs="Arial"/>
          <w:b/>
          <w:bCs/>
        </w:rPr>
        <w:t>Čl. 14.</w:t>
      </w:r>
    </w:p>
    <w:p w14:paraId="1AB93F30" w14:textId="77777777" w:rsidR="006970AB" w:rsidRPr="006F1BBB" w:rsidRDefault="006970AB" w:rsidP="006970AB">
      <w:pPr>
        <w:spacing w:line="276" w:lineRule="auto"/>
        <w:contextualSpacing/>
        <w:jc w:val="center"/>
        <w:rPr>
          <w:rFonts w:ascii="Arial" w:hAnsi="Arial" w:cs="Arial"/>
          <w:b/>
        </w:rPr>
      </w:pPr>
      <w:r w:rsidRPr="006F1BBB">
        <w:rPr>
          <w:rFonts w:ascii="Arial" w:hAnsi="Arial" w:cs="Arial"/>
          <w:b/>
        </w:rPr>
        <w:t>MLČANLIVOSŤ</w:t>
      </w:r>
    </w:p>
    <w:p w14:paraId="4FB9E330" w14:textId="77777777" w:rsidR="006970AB" w:rsidRPr="007C6381" w:rsidRDefault="006970AB" w:rsidP="006970AB">
      <w:pPr>
        <w:pStyle w:val="Zkladntext3"/>
        <w:spacing w:line="276" w:lineRule="auto"/>
        <w:jc w:val="center"/>
        <w:rPr>
          <w:rFonts w:ascii="Arial" w:hAnsi="Arial" w:cs="Arial"/>
          <w:bCs/>
          <w:sz w:val="18"/>
        </w:rPr>
      </w:pPr>
    </w:p>
    <w:p w14:paraId="294D7E9B" w14:textId="77777777" w:rsidR="006970AB" w:rsidRPr="007C6381" w:rsidRDefault="006970AB" w:rsidP="006970AB">
      <w:pPr>
        <w:pStyle w:val="Odsekzoznamu"/>
        <w:numPr>
          <w:ilvl w:val="0"/>
          <w:numId w:val="15"/>
        </w:numPr>
        <w:spacing w:line="276" w:lineRule="auto"/>
        <w:jc w:val="both"/>
        <w:rPr>
          <w:rFonts w:ascii="Arial" w:hAnsi="Arial" w:cs="Arial"/>
          <w:vanish/>
          <w:sz w:val="18"/>
          <w:lang w:val="sk-SK" w:eastAsia="sk-SK"/>
        </w:rPr>
      </w:pPr>
    </w:p>
    <w:p w14:paraId="1CFED5CE" w14:textId="10AE639D" w:rsidR="006970AB" w:rsidRDefault="006970AB" w:rsidP="00A55156">
      <w:pPr>
        <w:pStyle w:val="Zkladntext3"/>
        <w:numPr>
          <w:ilvl w:val="1"/>
          <w:numId w:val="42"/>
        </w:numPr>
        <w:tabs>
          <w:tab w:val="clear" w:pos="2977"/>
        </w:tabs>
        <w:spacing w:line="276" w:lineRule="auto"/>
        <w:ind w:left="709" w:hanging="709"/>
        <w:jc w:val="both"/>
        <w:rPr>
          <w:rFonts w:ascii="Arial" w:hAnsi="Arial" w:cs="Arial"/>
          <w:sz w:val="20"/>
        </w:rPr>
      </w:pPr>
      <w:r w:rsidRPr="007C6381">
        <w:rPr>
          <w:rFonts w:ascii="Arial" w:hAnsi="Arial" w:cs="Arial"/>
          <w:sz w:val="20"/>
        </w:rPr>
        <w:t>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w:t>
      </w:r>
      <w:r w:rsidR="00530A62">
        <w:rPr>
          <w:rFonts w:ascii="Arial" w:hAnsi="Arial" w:cs="Arial"/>
          <w:sz w:val="20"/>
        </w:rPr>
        <w:t> </w:t>
      </w:r>
      <w:r w:rsidRPr="007C6381">
        <w:rPr>
          <w:rFonts w:ascii="Arial" w:hAnsi="Arial" w:cs="Arial"/>
          <w:sz w:val="20"/>
        </w:rPr>
        <w:t xml:space="preserve">271 Obchodného zákonníka. Zmluvné strany sa zaväzujú takéto informácie a skutočnosti neposkytnúť a nesprístupniť tretím osobám a nevyužiť na iný účel, ako na plnenie tejto zmluvy. </w:t>
      </w:r>
    </w:p>
    <w:p w14:paraId="18C94AF2" w14:textId="77777777" w:rsidR="00A55156" w:rsidRDefault="00A55156" w:rsidP="00F719BE">
      <w:pPr>
        <w:pStyle w:val="Zkladntext3"/>
        <w:tabs>
          <w:tab w:val="clear" w:pos="2977"/>
        </w:tabs>
        <w:spacing w:line="276" w:lineRule="auto"/>
        <w:ind w:left="709"/>
        <w:jc w:val="both"/>
        <w:rPr>
          <w:rFonts w:ascii="Arial" w:hAnsi="Arial" w:cs="Arial"/>
          <w:sz w:val="20"/>
        </w:rPr>
      </w:pPr>
    </w:p>
    <w:p w14:paraId="4561E50D" w14:textId="77777777" w:rsidR="006970AB" w:rsidRPr="007C6381" w:rsidRDefault="006970AB" w:rsidP="00F719BE">
      <w:pPr>
        <w:pStyle w:val="Zkladntext3"/>
        <w:numPr>
          <w:ilvl w:val="1"/>
          <w:numId w:val="42"/>
        </w:numPr>
        <w:tabs>
          <w:tab w:val="clear" w:pos="2977"/>
        </w:tabs>
        <w:spacing w:line="276" w:lineRule="auto"/>
        <w:ind w:left="709" w:hanging="709"/>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579D02A8" w14:textId="77777777" w:rsidR="006970AB" w:rsidRPr="007C6381" w:rsidRDefault="006970AB" w:rsidP="006970A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3D7BC631" w14:textId="77777777" w:rsidR="006970AB" w:rsidRPr="007C6381" w:rsidRDefault="006970AB" w:rsidP="006970A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506F1380" w14:textId="77777777" w:rsidR="006970AB" w:rsidRPr="007C6381" w:rsidRDefault="006970AB" w:rsidP="006970A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0E3D765B" w14:textId="77777777" w:rsidR="006970AB" w:rsidRPr="007C6381" w:rsidRDefault="006970AB" w:rsidP="00F719BE">
      <w:pPr>
        <w:pStyle w:val="Zkladntext3"/>
        <w:spacing w:line="276" w:lineRule="auto"/>
        <w:jc w:val="both"/>
        <w:rPr>
          <w:rFonts w:ascii="Arial" w:hAnsi="Arial" w:cs="Arial"/>
          <w:color w:val="000000"/>
          <w:sz w:val="20"/>
        </w:rPr>
      </w:pPr>
    </w:p>
    <w:p w14:paraId="66F238F4" w14:textId="1D0C8D0E" w:rsidR="006970AB" w:rsidRDefault="00A55156" w:rsidP="00F719BE">
      <w:pPr>
        <w:pStyle w:val="Zkladntext3"/>
        <w:tabs>
          <w:tab w:val="clear" w:pos="2977"/>
        </w:tabs>
        <w:spacing w:line="276" w:lineRule="auto"/>
        <w:jc w:val="center"/>
        <w:rPr>
          <w:rFonts w:ascii="Arial" w:hAnsi="Arial" w:cs="Arial"/>
          <w:b/>
          <w:bCs/>
          <w:sz w:val="20"/>
        </w:rPr>
      </w:pPr>
      <w:r>
        <w:rPr>
          <w:rFonts w:ascii="Arial" w:hAnsi="Arial" w:cs="Arial"/>
          <w:b/>
          <w:bCs/>
          <w:sz w:val="20"/>
        </w:rPr>
        <w:t>Čl. 15.</w:t>
      </w:r>
    </w:p>
    <w:p w14:paraId="757FD5CF" w14:textId="77777777" w:rsidR="006970AB" w:rsidRPr="007C6381" w:rsidRDefault="006970AB" w:rsidP="006970AB">
      <w:pPr>
        <w:pStyle w:val="Zkladntext3"/>
        <w:spacing w:line="276" w:lineRule="auto"/>
        <w:jc w:val="center"/>
        <w:rPr>
          <w:rFonts w:ascii="Arial" w:hAnsi="Arial" w:cs="Arial"/>
          <w:b/>
          <w:bCs/>
          <w:sz w:val="20"/>
        </w:rPr>
      </w:pPr>
      <w:r w:rsidRPr="007C6381">
        <w:rPr>
          <w:rFonts w:ascii="Arial" w:hAnsi="Arial" w:cs="Arial"/>
          <w:b/>
          <w:bCs/>
          <w:sz w:val="20"/>
        </w:rPr>
        <w:t>VYŠŠIA MOC</w:t>
      </w:r>
    </w:p>
    <w:p w14:paraId="443A58FD" w14:textId="77777777" w:rsidR="006970AB" w:rsidRPr="007C6381" w:rsidRDefault="006970AB" w:rsidP="006970AB">
      <w:pPr>
        <w:pStyle w:val="Zkladntext3"/>
        <w:spacing w:line="276" w:lineRule="auto"/>
        <w:rPr>
          <w:rFonts w:ascii="Arial" w:hAnsi="Arial" w:cs="Arial"/>
          <w:b/>
          <w:bCs/>
          <w:sz w:val="20"/>
        </w:rPr>
      </w:pPr>
    </w:p>
    <w:p w14:paraId="0D74C63E" w14:textId="77777777" w:rsidR="006970AB" w:rsidRPr="007C6381" w:rsidRDefault="006970AB" w:rsidP="006970AB">
      <w:pPr>
        <w:pStyle w:val="Odsekzoznamu"/>
        <w:numPr>
          <w:ilvl w:val="0"/>
          <w:numId w:val="1"/>
        </w:numPr>
        <w:spacing w:line="276" w:lineRule="auto"/>
        <w:jc w:val="both"/>
        <w:rPr>
          <w:rFonts w:ascii="Arial" w:hAnsi="Arial" w:cs="Arial"/>
          <w:vanish/>
          <w:lang w:val="sk-SK" w:eastAsia="sk-SK"/>
        </w:rPr>
      </w:pPr>
    </w:p>
    <w:p w14:paraId="53E5F451" w14:textId="0BCB292A" w:rsidR="006970AB" w:rsidRDefault="006970AB" w:rsidP="00A55156">
      <w:pPr>
        <w:pStyle w:val="Zkladntext3"/>
        <w:numPr>
          <w:ilvl w:val="1"/>
          <w:numId w:val="43"/>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0BF6E589" w14:textId="77777777" w:rsidR="00A55156" w:rsidRDefault="00A55156" w:rsidP="00F719BE">
      <w:pPr>
        <w:pStyle w:val="Zkladntext3"/>
        <w:tabs>
          <w:tab w:val="clear" w:pos="2977"/>
        </w:tabs>
        <w:spacing w:line="276" w:lineRule="auto"/>
        <w:ind w:left="709"/>
        <w:jc w:val="both"/>
        <w:rPr>
          <w:rFonts w:ascii="Arial" w:hAnsi="Arial" w:cs="Arial"/>
          <w:sz w:val="20"/>
        </w:rPr>
      </w:pPr>
    </w:p>
    <w:p w14:paraId="591EC2BC" w14:textId="7D8828CE" w:rsidR="006970AB" w:rsidRDefault="006970AB" w:rsidP="00A55156">
      <w:pPr>
        <w:pStyle w:val="Zkladntext3"/>
        <w:numPr>
          <w:ilvl w:val="1"/>
          <w:numId w:val="43"/>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6B9252E1" w14:textId="77777777" w:rsidR="00A55156" w:rsidRDefault="00A55156" w:rsidP="00F719BE">
      <w:pPr>
        <w:pStyle w:val="Zkladntext3"/>
        <w:tabs>
          <w:tab w:val="clear" w:pos="2977"/>
        </w:tabs>
        <w:spacing w:line="276" w:lineRule="auto"/>
        <w:ind w:left="709"/>
        <w:jc w:val="both"/>
        <w:rPr>
          <w:rFonts w:ascii="Arial" w:hAnsi="Arial" w:cs="Arial"/>
          <w:sz w:val="20"/>
        </w:rPr>
      </w:pPr>
    </w:p>
    <w:p w14:paraId="00BB5CA9" w14:textId="1C1EA41A" w:rsidR="006970AB" w:rsidRDefault="006970AB" w:rsidP="00A55156">
      <w:pPr>
        <w:pStyle w:val="Zkladntext3"/>
        <w:numPr>
          <w:ilvl w:val="1"/>
          <w:numId w:val="43"/>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E8A3131" w14:textId="77777777" w:rsidR="00A55156" w:rsidRDefault="00A55156" w:rsidP="00F719BE">
      <w:pPr>
        <w:pStyle w:val="Zkladntext3"/>
        <w:tabs>
          <w:tab w:val="clear" w:pos="2977"/>
        </w:tabs>
        <w:spacing w:line="276" w:lineRule="auto"/>
        <w:ind w:left="709"/>
        <w:jc w:val="both"/>
        <w:rPr>
          <w:rFonts w:ascii="Arial" w:hAnsi="Arial" w:cs="Arial"/>
          <w:sz w:val="20"/>
        </w:rPr>
      </w:pPr>
    </w:p>
    <w:p w14:paraId="27066565" w14:textId="77777777" w:rsidR="006970AB" w:rsidRPr="007C6381" w:rsidRDefault="006970AB" w:rsidP="00F719BE">
      <w:pPr>
        <w:pStyle w:val="Zkladntext3"/>
        <w:numPr>
          <w:ilvl w:val="1"/>
          <w:numId w:val="43"/>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3B6C8F5F" w14:textId="77777777" w:rsidR="006970AB" w:rsidRDefault="006970AB" w:rsidP="006970AB">
      <w:pPr>
        <w:spacing w:line="276" w:lineRule="auto"/>
        <w:rPr>
          <w:rFonts w:ascii="Arial" w:hAnsi="Arial" w:cs="Arial"/>
          <w:b/>
        </w:rPr>
      </w:pPr>
    </w:p>
    <w:p w14:paraId="4EC51022" w14:textId="77777777" w:rsidR="006970AB" w:rsidRPr="007C6381" w:rsidRDefault="006970AB" w:rsidP="006970AB">
      <w:pPr>
        <w:spacing w:line="276" w:lineRule="auto"/>
        <w:rPr>
          <w:rFonts w:ascii="Arial" w:hAnsi="Arial" w:cs="Arial"/>
          <w:b/>
        </w:rPr>
      </w:pPr>
    </w:p>
    <w:p w14:paraId="7908B79F" w14:textId="70AAC44A" w:rsidR="006970AB" w:rsidRPr="009F2C09" w:rsidRDefault="00A55156" w:rsidP="00F719BE">
      <w:pPr>
        <w:pStyle w:val="Nadpis1"/>
        <w:shd w:val="clear" w:color="auto" w:fill="auto"/>
        <w:spacing w:line="276" w:lineRule="auto"/>
        <w:rPr>
          <w:rFonts w:ascii="Arial" w:hAnsi="Arial" w:cs="Arial"/>
          <w:sz w:val="20"/>
        </w:rPr>
      </w:pPr>
      <w:r>
        <w:rPr>
          <w:rFonts w:ascii="Arial" w:hAnsi="Arial" w:cs="Arial"/>
          <w:sz w:val="20"/>
        </w:rPr>
        <w:t>Čl. 16.</w:t>
      </w:r>
    </w:p>
    <w:p w14:paraId="5E7955B5" w14:textId="77777777" w:rsidR="006970AB" w:rsidRPr="00673125" w:rsidRDefault="006970AB" w:rsidP="006970AB">
      <w:pPr>
        <w:spacing w:line="276" w:lineRule="auto"/>
        <w:jc w:val="center"/>
        <w:rPr>
          <w:rFonts w:ascii="Arial" w:hAnsi="Arial" w:cs="Arial"/>
          <w:b/>
        </w:rPr>
      </w:pPr>
      <w:r>
        <w:rPr>
          <w:rFonts w:ascii="Arial" w:hAnsi="Arial" w:cs="Arial"/>
          <w:b/>
        </w:rPr>
        <w:t>ZÁVEREČNÉ USTANOVENIA</w:t>
      </w:r>
    </w:p>
    <w:p w14:paraId="6FD9DFD6" w14:textId="77777777" w:rsidR="006970AB" w:rsidRPr="007C6381" w:rsidRDefault="006970AB" w:rsidP="006970AB">
      <w:pPr>
        <w:tabs>
          <w:tab w:val="left" w:pos="2977"/>
        </w:tabs>
        <w:spacing w:line="276" w:lineRule="auto"/>
        <w:jc w:val="center"/>
        <w:rPr>
          <w:rFonts w:ascii="Arial" w:hAnsi="Arial" w:cs="Arial"/>
          <w:b/>
        </w:rPr>
      </w:pPr>
    </w:p>
    <w:p w14:paraId="146D01D7" w14:textId="6E57F9E5" w:rsidR="006970AB" w:rsidRDefault="006970AB" w:rsidP="00A55156">
      <w:pPr>
        <w:pStyle w:val="Odsekzoznamu"/>
        <w:numPr>
          <w:ilvl w:val="1"/>
          <w:numId w:val="44"/>
        </w:numPr>
        <w:spacing w:line="276" w:lineRule="auto"/>
        <w:ind w:left="709" w:hanging="709"/>
        <w:contextualSpacing/>
        <w:jc w:val="both"/>
        <w:rPr>
          <w:rFonts w:ascii="Arial" w:hAnsi="Arial" w:cs="Arial"/>
        </w:rPr>
      </w:pPr>
      <w:r w:rsidRPr="00F719BE">
        <w:rPr>
          <w:rFonts w:ascii="Arial" w:hAnsi="Arial" w:cs="Arial"/>
        </w:rPr>
        <w:lastRenderedPageBreak/>
        <w:t>Akékoľvek dodatky a zmeny tejto zmluvy sú platné len v písomnej forme, po ich odsúhlasení a podpísaní oboma zmluvnými stranami.</w:t>
      </w:r>
    </w:p>
    <w:p w14:paraId="401AB190" w14:textId="77777777" w:rsidR="00A55156" w:rsidRDefault="00A55156" w:rsidP="00F719BE">
      <w:pPr>
        <w:pStyle w:val="Odsekzoznamu"/>
        <w:spacing w:line="276" w:lineRule="auto"/>
        <w:ind w:left="709"/>
        <w:contextualSpacing/>
        <w:jc w:val="both"/>
        <w:rPr>
          <w:rFonts w:ascii="Arial" w:hAnsi="Arial" w:cs="Arial"/>
        </w:rPr>
      </w:pPr>
    </w:p>
    <w:p w14:paraId="6A5B2EC3" w14:textId="68BD54F5" w:rsidR="006970AB" w:rsidRDefault="006970AB" w:rsidP="00A55156">
      <w:pPr>
        <w:pStyle w:val="Odsekzoznamu"/>
        <w:numPr>
          <w:ilvl w:val="1"/>
          <w:numId w:val="44"/>
        </w:numPr>
        <w:spacing w:line="276" w:lineRule="auto"/>
        <w:ind w:left="709" w:hanging="709"/>
        <w:contextualSpacing/>
        <w:jc w:val="both"/>
        <w:rPr>
          <w:rFonts w:ascii="Arial" w:hAnsi="Arial" w:cs="Arial"/>
        </w:rPr>
      </w:pPr>
      <w:r w:rsidRPr="00F719BE">
        <w:rPr>
          <w:rFonts w:ascii="Arial" w:hAnsi="Arial" w:cs="Arial"/>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42712900" w14:textId="77777777" w:rsidR="00A55156" w:rsidRDefault="00A55156" w:rsidP="00F719BE">
      <w:pPr>
        <w:pStyle w:val="Odsekzoznamu"/>
        <w:spacing w:line="276" w:lineRule="auto"/>
        <w:ind w:left="709"/>
        <w:contextualSpacing/>
        <w:jc w:val="both"/>
        <w:rPr>
          <w:rFonts w:ascii="Arial" w:hAnsi="Arial" w:cs="Arial"/>
        </w:rPr>
      </w:pPr>
    </w:p>
    <w:p w14:paraId="6B8D4C7D" w14:textId="0008BBC1" w:rsidR="006970AB" w:rsidRDefault="006970AB" w:rsidP="00A55156">
      <w:pPr>
        <w:pStyle w:val="Odsekzoznamu"/>
        <w:numPr>
          <w:ilvl w:val="1"/>
          <w:numId w:val="44"/>
        </w:numPr>
        <w:spacing w:line="276" w:lineRule="auto"/>
        <w:ind w:left="709" w:hanging="709"/>
        <w:contextualSpacing/>
        <w:jc w:val="both"/>
        <w:rPr>
          <w:rFonts w:ascii="Arial" w:hAnsi="Arial" w:cs="Arial"/>
        </w:rPr>
      </w:pPr>
      <w:r w:rsidRPr="00F719BE">
        <w:rPr>
          <w:rFonts w:ascii="Arial" w:hAnsi="Arial" w:cs="Arial"/>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F719BE">
        <w:rPr>
          <w:rFonts w:ascii="Arial" w:hAnsi="Arial" w:cs="Arial"/>
        </w:rPr>
        <w:t>Z.z</w:t>
      </w:r>
      <w:proofErr w:type="spellEnd"/>
      <w:r w:rsidRPr="00F719BE">
        <w:rPr>
          <w:rFonts w:ascii="Arial" w:hAnsi="Arial" w:cs="Arial"/>
        </w:rPr>
        <w:t>. Civilný sporový poriadok v znení neskorších predpisov.</w:t>
      </w:r>
    </w:p>
    <w:p w14:paraId="6A177FE7" w14:textId="77777777" w:rsidR="00A55156" w:rsidRDefault="00A55156" w:rsidP="00F719BE">
      <w:pPr>
        <w:pStyle w:val="Odsekzoznamu"/>
        <w:spacing w:line="276" w:lineRule="auto"/>
        <w:ind w:left="709"/>
        <w:contextualSpacing/>
        <w:jc w:val="both"/>
        <w:rPr>
          <w:rFonts w:ascii="Arial" w:hAnsi="Arial" w:cs="Arial"/>
        </w:rPr>
      </w:pPr>
    </w:p>
    <w:p w14:paraId="21EFF9FE" w14:textId="77777777" w:rsidR="006970AB" w:rsidRPr="00F719BE" w:rsidRDefault="006970AB" w:rsidP="00F719BE">
      <w:pPr>
        <w:pStyle w:val="Odsekzoznamu"/>
        <w:numPr>
          <w:ilvl w:val="1"/>
          <w:numId w:val="44"/>
        </w:numPr>
        <w:spacing w:line="276" w:lineRule="auto"/>
        <w:ind w:left="709" w:hanging="709"/>
        <w:contextualSpacing/>
        <w:jc w:val="both"/>
        <w:rPr>
          <w:rFonts w:ascii="Arial" w:hAnsi="Arial" w:cs="Arial"/>
        </w:rPr>
      </w:pPr>
      <w:r w:rsidRPr="00F719BE">
        <w:rPr>
          <w:rFonts w:ascii="Arial" w:hAnsi="Arial" w:cs="Arial"/>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F719BE">
        <w:rPr>
          <w:rFonts w:ascii="Arial" w:hAnsi="Arial" w:cs="Arial"/>
          <w:b/>
          <w:bCs/>
        </w:rPr>
        <w:t>GDPR</w:t>
      </w:r>
      <w:r w:rsidRPr="00F719BE">
        <w:rPr>
          <w:rFonts w:ascii="Arial" w:hAnsi="Arial" w:cs="Arial"/>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F719BE">
        <w:rPr>
          <w:rFonts w:ascii="Arial" w:hAnsi="Arial" w:cs="Arial"/>
        </w:rPr>
        <w:t>Z.z</w:t>
      </w:r>
      <w:proofErr w:type="spellEnd"/>
      <w:r w:rsidRPr="00F719BE">
        <w:rPr>
          <w:rFonts w:ascii="Arial" w:hAnsi="Arial" w:cs="Arial"/>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E564544" w14:textId="77777777" w:rsidR="006970AB" w:rsidRPr="00A55156" w:rsidRDefault="006970AB" w:rsidP="006970AB">
      <w:pPr>
        <w:pStyle w:val="Zkladntext3"/>
        <w:numPr>
          <w:ilvl w:val="1"/>
          <w:numId w:val="22"/>
        </w:numPr>
        <w:tabs>
          <w:tab w:val="clear" w:pos="2977"/>
        </w:tabs>
        <w:spacing w:line="276" w:lineRule="auto"/>
        <w:ind w:left="1418" w:hanging="425"/>
        <w:jc w:val="both"/>
        <w:rPr>
          <w:rFonts w:ascii="Arial" w:hAnsi="Arial" w:cs="Arial"/>
          <w:sz w:val="20"/>
        </w:rPr>
      </w:pPr>
      <w:r w:rsidRPr="00A55156">
        <w:rPr>
          <w:rFonts w:ascii="Arial" w:hAnsi="Arial" w:cs="Arial"/>
          <w:sz w:val="20"/>
        </w:rPr>
        <w:t xml:space="preserve">žiadať o prístup k svojim osobným údajom a o opravu, vymazanie alebo obmedzenie spracúvania svojich osobných údajov; </w:t>
      </w:r>
    </w:p>
    <w:p w14:paraId="1EABF9D4" w14:textId="77777777" w:rsidR="006970AB" w:rsidRPr="007C6381" w:rsidRDefault="006970AB" w:rsidP="006970A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469BEF5D" w14:textId="77777777" w:rsidR="006970AB" w:rsidRPr="007C6381" w:rsidRDefault="006970AB" w:rsidP="006970A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673AA936" w14:textId="1FE5A307" w:rsidR="006970AB" w:rsidRPr="007C6381" w:rsidRDefault="006970AB" w:rsidP="006970A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podať návrh na začatie konania na Úrade na ochranu osobných údajov S</w:t>
      </w:r>
      <w:r w:rsidR="00530A62">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507A6212" w14:textId="77777777" w:rsidR="006970AB" w:rsidRPr="007C6381" w:rsidRDefault="006970AB" w:rsidP="006970AB">
      <w:pPr>
        <w:pStyle w:val="Zkladntext3"/>
        <w:spacing w:line="276" w:lineRule="auto"/>
        <w:ind w:left="567"/>
        <w:jc w:val="both"/>
        <w:rPr>
          <w:rFonts w:ascii="Arial" w:hAnsi="Arial" w:cs="Arial"/>
          <w:sz w:val="20"/>
        </w:rPr>
      </w:pPr>
    </w:p>
    <w:p w14:paraId="02112422" w14:textId="27226D1B" w:rsidR="006970AB" w:rsidRPr="001B12A3" w:rsidRDefault="006970AB" w:rsidP="001B12A3">
      <w:pPr>
        <w:pStyle w:val="Odsekzoznamu"/>
        <w:numPr>
          <w:ilvl w:val="1"/>
          <w:numId w:val="44"/>
        </w:numPr>
        <w:spacing w:line="276" w:lineRule="auto"/>
        <w:contextualSpacing/>
        <w:jc w:val="both"/>
        <w:rPr>
          <w:rFonts w:ascii="Arial" w:hAnsi="Arial" w:cs="Arial"/>
        </w:rPr>
      </w:pPr>
      <w:r w:rsidRPr="001B12A3">
        <w:rPr>
          <w:rFonts w:ascii="Arial" w:hAnsi="Arial" w:cs="Arial"/>
        </w:rPr>
        <w:t>Zhotoviteľ podpisom zmluvy potvrdzuje:</w:t>
      </w:r>
    </w:p>
    <w:p w14:paraId="66A3ECCA" w14:textId="77777777" w:rsidR="006970AB" w:rsidRPr="007C6381" w:rsidRDefault="006970AB" w:rsidP="006970A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9BFE351" w14:textId="77777777" w:rsidR="006970AB" w:rsidRPr="007C6381" w:rsidRDefault="006970AB" w:rsidP="006970A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1180746B" w14:textId="77777777" w:rsidR="006970AB" w:rsidRPr="007C6381" w:rsidRDefault="006970AB" w:rsidP="006970A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8CEDE0B" w14:textId="674B979F" w:rsidR="006970AB" w:rsidRPr="001B12A3" w:rsidRDefault="006970AB" w:rsidP="001B12A3">
      <w:pPr>
        <w:pStyle w:val="Odsekzoznamu"/>
        <w:numPr>
          <w:ilvl w:val="1"/>
          <w:numId w:val="44"/>
        </w:numPr>
        <w:spacing w:line="276" w:lineRule="auto"/>
        <w:ind w:left="709" w:hanging="709"/>
        <w:contextualSpacing/>
        <w:jc w:val="both"/>
        <w:rPr>
          <w:rFonts w:ascii="Arial" w:hAnsi="Arial" w:cs="Arial"/>
        </w:rPr>
      </w:pPr>
      <w:r w:rsidRPr="001B12A3">
        <w:rPr>
          <w:rFonts w:ascii="Arial" w:hAnsi="Arial" w:cs="Arial"/>
        </w:rPr>
        <w:t>Nadpisy v zmluve slúžia len k jej  prehľadnosti a neberú sa do úvahy pri výklade zmluvy, rovnako sa nepovažujú ani za definície alebo za vysvetlivky jednotlivých zmluvných ustanovení.</w:t>
      </w:r>
    </w:p>
    <w:p w14:paraId="13294156" w14:textId="77777777" w:rsidR="006970AB" w:rsidRPr="007C6381" w:rsidRDefault="006970AB" w:rsidP="006970AB">
      <w:pPr>
        <w:pStyle w:val="Zkladntext3"/>
        <w:spacing w:line="276" w:lineRule="auto"/>
        <w:ind w:left="709" w:hanging="709"/>
        <w:jc w:val="both"/>
        <w:rPr>
          <w:rFonts w:ascii="Arial" w:hAnsi="Arial" w:cs="Arial"/>
          <w:sz w:val="20"/>
        </w:rPr>
      </w:pPr>
    </w:p>
    <w:p w14:paraId="30BC44F4"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sidRPr="0044562E">
        <w:rPr>
          <w:rFonts w:ascii="Arial" w:hAnsi="Arial" w:cs="Arial"/>
          <w:lang w:val="sk-SK"/>
        </w:rPr>
        <w:lastRenderedPageBreak/>
        <w:t xml:space="preserve">Objednávateľ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41AE0DC5" w14:textId="77777777" w:rsidR="006970AB" w:rsidRPr="007C6381" w:rsidRDefault="006970AB" w:rsidP="006970AB">
      <w:pPr>
        <w:pStyle w:val="Odsekzoznamu"/>
        <w:spacing w:line="276" w:lineRule="auto"/>
        <w:rPr>
          <w:rFonts w:ascii="Arial" w:hAnsi="Arial" w:cs="Arial"/>
          <w:lang w:val="sk-SK"/>
        </w:rPr>
      </w:pPr>
    </w:p>
    <w:p w14:paraId="4D532332"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097A0CD5" w14:textId="77777777" w:rsidR="006970AB" w:rsidRPr="007C6381" w:rsidRDefault="006970AB" w:rsidP="006970AB">
      <w:pPr>
        <w:pStyle w:val="Odsekzoznamu"/>
        <w:spacing w:line="276" w:lineRule="auto"/>
        <w:ind w:left="709" w:hanging="709"/>
        <w:rPr>
          <w:rFonts w:ascii="Arial" w:hAnsi="Arial" w:cs="Arial"/>
          <w:lang w:val="sk-SK"/>
        </w:rPr>
      </w:pPr>
    </w:p>
    <w:p w14:paraId="2A4B0ECA"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1C8312D5" w14:textId="77777777" w:rsidR="006970AB" w:rsidRPr="007C6381" w:rsidRDefault="006970AB" w:rsidP="006970AB">
      <w:pPr>
        <w:pStyle w:val="Odsekzoznamu"/>
        <w:spacing w:line="276" w:lineRule="auto"/>
        <w:ind w:left="426"/>
        <w:jc w:val="both"/>
        <w:rPr>
          <w:rFonts w:ascii="Arial" w:hAnsi="Arial" w:cs="Arial"/>
          <w:lang w:val="sk-SK"/>
        </w:rPr>
      </w:pPr>
    </w:p>
    <w:p w14:paraId="6B7638BD"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2"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316B8FD1" w14:textId="77777777" w:rsidR="006970AB" w:rsidRPr="007C6381" w:rsidRDefault="006970AB" w:rsidP="006970AB">
      <w:pPr>
        <w:pStyle w:val="Odsekzoznamu"/>
        <w:spacing w:line="276" w:lineRule="auto"/>
        <w:ind w:left="709" w:hanging="709"/>
        <w:jc w:val="both"/>
        <w:rPr>
          <w:rFonts w:ascii="Arial" w:hAnsi="Arial" w:cs="Arial"/>
          <w:lang w:val="sk-SK"/>
        </w:rPr>
      </w:pPr>
    </w:p>
    <w:p w14:paraId="067900CC"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sidRPr="007C6381">
        <w:rPr>
          <w:rFonts w:ascii="Arial" w:hAnsi="Arial" w:cs="Arial"/>
          <w:lang w:val="sk-SK"/>
        </w:rPr>
        <w:t xml:space="preserve">Zmluva je vyhotovená v dvoch (2) rovnopisoch, po jednom rovnopise pre každú </w:t>
      </w:r>
      <w:r>
        <w:rPr>
          <w:rFonts w:ascii="Arial" w:hAnsi="Arial" w:cs="Arial"/>
          <w:lang w:val="sk-SK"/>
        </w:rPr>
        <w:t>z</w:t>
      </w:r>
      <w:r w:rsidRPr="007C6381">
        <w:rPr>
          <w:rFonts w:ascii="Arial" w:hAnsi="Arial" w:cs="Arial"/>
          <w:lang w:val="sk-SK"/>
        </w:rPr>
        <w:t>mluvnú stranu.</w:t>
      </w:r>
    </w:p>
    <w:p w14:paraId="6B204A9A" w14:textId="77777777" w:rsidR="006970AB" w:rsidRPr="007C6381" w:rsidRDefault="006970AB" w:rsidP="006970AB">
      <w:pPr>
        <w:pStyle w:val="Odsekzoznamu"/>
        <w:spacing w:line="276" w:lineRule="auto"/>
        <w:ind w:left="709" w:hanging="709"/>
        <w:jc w:val="both"/>
        <w:rPr>
          <w:rFonts w:ascii="Arial" w:hAnsi="Arial" w:cs="Arial"/>
          <w:lang w:val="sk-SK"/>
        </w:rPr>
      </w:pPr>
    </w:p>
    <w:p w14:paraId="50DAF480" w14:textId="77777777" w:rsidR="006970AB" w:rsidRPr="007C6381" w:rsidRDefault="006970AB" w:rsidP="001B12A3">
      <w:pPr>
        <w:pStyle w:val="Odsekzoznamu"/>
        <w:numPr>
          <w:ilvl w:val="1"/>
          <w:numId w:val="44"/>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7AE2A465" w14:textId="77777777" w:rsidR="006970AB" w:rsidRPr="007C6381" w:rsidRDefault="006970AB" w:rsidP="006970AB">
      <w:pPr>
        <w:pStyle w:val="Zkladntext3"/>
        <w:spacing w:line="276" w:lineRule="auto"/>
        <w:ind w:left="709"/>
        <w:jc w:val="both"/>
        <w:rPr>
          <w:rFonts w:ascii="Arial" w:hAnsi="Arial" w:cs="Arial"/>
          <w:sz w:val="20"/>
        </w:rPr>
      </w:pPr>
      <w:r w:rsidRPr="007C6381">
        <w:rPr>
          <w:rFonts w:ascii="Arial" w:hAnsi="Arial" w:cs="Arial"/>
          <w:sz w:val="20"/>
        </w:rPr>
        <w:t>Príloha č. 1 –</w:t>
      </w:r>
      <w:r>
        <w:rPr>
          <w:rFonts w:ascii="Arial" w:hAnsi="Arial" w:cs="Arial"/>
          <w:sz w:val="20"/>
        </w:rPr>
        <w:t xml:space="preserve"> </w:t>
      </w:r>
      <w:r w:rsidRPr="00111B79">
        <w:rPr>
          <w:rFonts w:ascii="Arial" w:hAnsi="Arial" w:cs="Arial"/>
          <w:sz w:val="20"/>
        </w:rPr>
        <w:t>Technická špecifikácia</w:t>
      </w:r>
    </w:p>
    <w:p w14:paraId="63C9A4FC" w14:textId="77777777" w:rsidR="006970AB" w:rsidRPr="007C6381" w:rsidRDefault="006970AB" w:rsidP="006970AB">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Pr>
          <w:rFonts w:ascii="Arial" w:hAnsi="Arial" w:cs="Arial"/>
          <w:sz w:val="20"/>
        </w:rPr>
        <w:t>Cena (</w:t>
      </w:r>
      <w:r w:rsidRPr="00111B79">
        <w:rPr>
          <w:rFonts w:ascii="Arial" w:hAnsi="Arial" w:cs="Arial"/>
          <w:sz w:val="20"/>
        </w:rPr>
        <w:t>Návrh na plnenie kritérií</w:t>
      </w:r>
      <w:r>
        <w:rPr>
          <w:rFonts w:ascii="Arial" w:hAnsi="Arial" w:cs="Arial"/>
          <w:sz w:val="20"/>
        </w:rPr>
        <w:t>)</w:t>
      </w:r>
      <w:r w:rsidRPr="007C6381">
        <w:rPr>
          <w:rFonts w:ascii="Arial" w:hAnsi="Arial" w:cs="Arial"/>
          <w:sz w:val="20"/>
        </w:rPr>
        <w:t xml:space="preserve"> </w:t>
      </w:r>
    </w:p>
    <w:p w14:paraId="155A5BCF" w14:textId="0A140931" w:rsidR="006970AB" w:rsidRPr="007C6381" w:rsidRDefault="006970AB" w:rsidP="006970AB">
      <w:pPr>
        <w:pStyle w:val="Zkladntext3"/>
        <w:spacing w:line="276" w:lineRule="auto"/>
        <w:ind w:left="709"/>
        <w:jc w:val="both"/>
        <w:rPr>
          <w:rFonts w:ascii="Arial" w:hAnsi="Arial" w:cs="Arial"/>
          <w:sz w:val="20"/>
        </w:rPr>
      </w:pPr>
      <w:r w:rsidRPr="007C6381">
        <w:rPr>
          <w:rFonts w:ascii="Arial" w:hAnsi="Arial" w:cs="Arial"/>
          <w:sz w:val="20"/>
        </w:rPr>
        <w:t xml:space="preserve">Príloha č. </w:t>
      </w:r>
      <w:r w:rsidR="001E39E5">
        <w:rPr>
          <w:rFonts w:ascii="Arial" w:hAnsi="Arial" w:cs="Arial"/>
          <w:sz w:val="20"/>
        </w:rPr>
        <w:t>3</w:t>
      </w:r>
      <w:r w:rsidR="001E39E5" w:rsidRPr="007C6381">
        <w:rPr>
          <w:rFonts w:ascii="Arial" w:hAnsi="Arial" w:cs="Arial"/>
          <w:sz w:val="20"/>
        </w:rPr>
        <w:t xml:space="preserve"> </w:t>
      </w:r>
      <w:r w:rsidRPr="007C6381">
        <w:rPr>
          <w:rFonts w:ascii="Arial" w:hAnsi="Arial" w:cs="Arial"/>
          <w:sz w:val="20"/>
        </w:rPr>
        <w:t xml:space="preserve">– </w:t>
      </w:r>
      <w:bookmarkStart w:id="1" w:name="_Hlk35334656"/>
      <w:r w:rsidRPr="007C6381">
        <w:rPr>
          <w:rFonts w:ascii="Arial" w:hAnsi="Arial" w:cs="Arial"/>
          <w:sz w:val="20"/>
        </w:rPr>
        <w:t>Záznam o poskytnutí informácií a pokynov na zaistenie bezpečnosti a ochrany zdravia pri práci (BOZP) a ochrany pred požiarmi (OPP) pri dodávateľských prácach</w:t>
      </w:r>
      <w:bookmarkEnd w:id="1"/>
    </w:p>
    <w:p w14:paraId="4680D59D" w14:textId="77777777" w:rsidR="006970AB" w:rsidRPr="007C6381" w:rsidRDefault="006970AB" w:rsidP="006970AB">
      <w:pPr>
        <w:tabs>
          <w:tab w:val="left" w:pos="2977"/>
        </w:tabs>
        <w:spacing w:line="276" w:lineRule="auto"/>
        <w:jc w:val="both"/>
        <w:rPr>
          <w:rFonts w:ascii="Arial" w:hAnsi="Arial" w:cs="Arial"/>
        </w:rPr>
      </w:pPr>
    </w:p>
    <w:p w14:paraId="578FB177" w14:textId="77777777" w:rsidR="006970AB" w:rsidRPr="007C6381" w:rsidRDefault="006970AB" w:rsidP="001B12A3">
      <w:pPr>
        <w:numPr>
          <w:ilvl w:val="1"/>
          <w:numId w:val="44"/>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E97FC5F" w14:textId="283150BA" w:rsidR="006970AB" w:rsidRDefault="006970AB" w:rsidP="006970AB">
      <w:pPr>
        <w:spacing w:line="276" w:lineRule="auto"/>
        <w:rPr>
          <w:rFonts w:ascii="Arial" w:hAnsi="Arial" w:cs="Arial"/>
        </w:rPr>
      </w:pPr>
    </w:p>
    <w:p w14:paraId="3697B4DF" w14:textId="77777777" w:rsidR="006970AB" w:rsidRPr="007C6381" w:rsidRDefault="006970AB" w:rsidP="006970AB">
      <w:pPr>
        <w:spacing w:line="276" w:lineRule="auto"/>
        <w:rPr>
          <w:rFonts w:ascii="Arial" w:hAnsi="Arial" w:cs="Arial"/>
        </w:rPr>
      </w:pPr>
      <w:r w:rsidRPr="007C6381">
        <w:rPr>
          <w:rFonts w:ascii="Arial" w:hAnsi="Arial" w:cs="Arial"/>
        </w:rPr>
        <w:t xml:space="preserve">V       </w:t>
      </w:r>
      <w:r>
        <w:rPr>
          <w:rFonts w:ascii="Arial" w:hAnsi="Arial" w:cs="Arial"/>
        </w:rPr>
        <w:t xml:space="preserve"> </w:t>
      </w:r>
      <w:r w:rsidRPr="007C6381">
        <w:rPr>
          <w:rFonts w:ascii="Arial" w:hAnsi="Arial" w:cs="Arial"/>
        </w:rPr>
        <w:t xml:space="preserve"> , dňa </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6970AB" w:rsidRPr="007C6381" w14:paraId="43037C51" w14:textId="77777777" w:rsidTr="007E012F">
        <w:tc>
          <w:tcPr>
            <w:tcW w:w="4606" w:type="dxa"/>
          </w:tcPr>
          <w:p w14:paraId="16DC1844" w14:textId="77777777" w:rsidR="006970AB" w:rsidRDefault="006970AB" w:rsidP="007E012F">
            <w:pPr>
              <w:spacing w:line="276" w:lineRule="auto"/>
              <w:jc w:val="center"/>
              <w:rPr>
                <w:rFonts w:ascii="Arial" w:hAnsi="Arial" w:cs="Arial"/>
              </w:rPr>
            </w:pPr>
          </w:p>
          <w:p w14:paraId="52E4D663" w14:textId="296806DD" w:rsidR="002E6551" w:rsidRPr="007C6381" w:rsidRDefault="002E6551" w:rsidP="007E012F">
            <w:pPr>
              <w:spacing w:line="276" w:lineRule="auto"/>
              <w:jc w:val="center"/>
              <w:rPr>
                <w:rFonts w:ascii="Arial" w:hAnsi="Arial" w:cs="Arial"/>
              </w:rPr>
            </w:pPr>
          </w:p>
        </w:tc>
        <w:tc>
          <w:tcPr>
            <w:tcW w:w="4606" w:type="dxa"/>
          </w:tcPr>
          <w:p w14:paraId="30017573" w14:textId="77777777" w:rsidR="006970AB" w:rsidRPr="007C6381" w:rsidRDefault="006970AB" w:rsidP="007E012F">
            <w:pPr>
              <w:spacing w:line="276" w:lineRule="auto"/>
              <w:jc w:val="center"/>
              <w:rPr>
                <w:rFonts w:ascii="Arial" w:hAnsi="Arial" w:cs="Arial"/>
              </w:rPr>
            </w:pPr>
          </w:p>
        </w:tc>
      </w:tr>
      <w:tr w:rsidR="006970AB" w:rsidRPr="007C6381" w14:paraId="7793F387" w14:textId="77777777" w:rsidTr="007E012F">
        <w:tc>
          <w:tcPr>
            <w:tcW w:w="4606" w:type="dxa"/>
          </w:tcPr>
          <w:p w14:paraId="77C50A76" w14:textId="77777777" w:rsidR="006970AB" w:rsidRPr="007C6381" w:rsidRDefault="006970AB" w:rsidP="007E012F">
            <w:pPr>
              <w:spacing w:line="276" w:lineRule="auto"/>
              <w:rPr>
                <w:rFonts w:ascii="Arial" w:hAnsi="Arial" w:cs="Arial"/>
              </w:rPr>
            </w:pPr>
            <w:r>
              <w:rPr>
                <w:rFonts w:ascii="Arial" w:hAnsi="Arial" w:cs="Arial"/>
              </w:rPr>
              <w:t>Za o</w:t>
            </w:r>
            <w:r w:rsidRPr="007C6381">
              <w:rPr>
                <w:rFonts w:ascii="Arial" w:hAnsi="Arial" w:cs="Arial"/>
              </w:rPr>
              <w:t>bjednávateľ</w:t>
            </w:r>
            <w:r>
              <w:rPr>
                <w:rFonts w:ascii="Arial" w:hAnsi="Arial" w:cs="Arial"/>
              </w:rPr>
              <w:t>a</w:t>
            </w:r>
            <w:r w:rsidRPr="007C6381">
              <w:rPr>
                <w:rFonts w:ascii="Arial" w:hAnsi="Arial" w:cs="Arial"/>
              </w:rPr>
              <w:t>:</w:t>
            </w:r>
          </w:p>
          <w:p w14:paraId="5D2F454E" w14:textId="77777777" w:rsidR="006970AB" w:rsidRPr="007C6381" w:rsidRDefault="006970AB" w:rsidP="007E012F">
            <w:pPr>
              <w:spacing w:line="276" w:lineRule="auto"/>
              <w:jc w:val="center"/>
              <w:rPr>
                <w:rFonts w:ascii="Arial" w:hAnsi="Arial" w:cs="Arial"/>
              </w:rPr>
            </w:pPr>
          </w:p>
          <w:p w14:paraId="7982A5A9" w14:textId="77777777" w:rsidR="006970AB" w:rsidRDefault="006970AB" w:rsidP="007E012F">
            <w:pPr>
              <w:spacing w:line="276" w:lineRule="auto"/>
              <w:rPr>
                <w:rFonts w:ascii="Arial" w:hAnsi="Arial" w:cs="Arial"/>
              </w:rPr>
            </w:pPr>
          </w:p>
          <w:p w14:paraId="241A4CEA" w14:textId="77777777" w:rsidR="006970AB" w:rsidRDefault="006970AB" w:rsidP="007E012F">
            <w:pPr>
              <w:spacing w:line="276" w:lineRule="auto"/>
              <w:rPr>
                <w:rFonts w:ascii="Arial" w:hAnsi="Arial" w:cs="Arial"/>
              </w:rPr>
            </w:pPr>
          </w:p>
          <w:p w14:paraId="2005850D" w14:textId="695ECDAD" w:rsidR="006970AB" w:rsidRDefault="006970AB" w:rsidP="007E012F">
            <w:pPr>
              <w:spacing w:line="276" w:lineRule="auto"/>
              <w:rPr>
                <w:rFonts w:ascii="Arial" w:hAnsi="Arial" w:cs="Arial"/>
              </w:rPr>
            </w:pPr>
            <w:r>
              <w:rPr>
                <w:rFonts w:ascii="Arial" w:hAnsi="Arial" w:cs="Arial"/>
              </w:rPr>
              <w:t>........................................................</w:t>
            </w:r>
            <w:r w:rsidR="00DA0BDA">
              <w:rPr>
                <w:rFonts w:ascii="Arial" w:hAnsi="Arial" w:cs="Arial"/>
              </w:rPr>
              <w:t xml:space="preserve">                          </w:t>
            </w:r>
          </w:p>
          <w:p w14:paraId="4185BD84" w14:textId="6FDC0689" w:rsidR="0000574C" w:rsidRDefault="006970AB" w:rsidP="007E012F">
            <w:pPr>
              <w:spacing w:line="276" w:lineRule="auto"/>
              <w:rPr>
                <w:rFonts w:ascii="Arial" w:hAnsi="Arial" w:cs="Arial"/>
              </w:rPr>
            </w:pPr>
            <w:r w:rsidRPr="00C90B10">
              <w:rPr>
                <w:rFonts w:ascii="Arial" w:hAnsi="Arial" w:cs="Arial"/>
              </w:rPr>
              <w:t xml:space="preserve">Ing. Martin </w:t>
            </w:r>
            <w:proofErr w:type="spellStart"/>
            <w:r w:rsidRPr="00C90B10">
              <w:rPr>
                <w:rFonts w:ascii="Arial" w:hAnsi="Arial" w:cs="Arial"/>
              </w:rPr>
              <w:t>Maslák</w:t>
            </w:r>
            <w:proofErr w:type="spellEnd"/>
          </w:p>
          <w:p w14:paraId="0ECE079C" w14:textId="1E1FB594" w:rsidR="006970AB" w:rsidRPr="007C6381" w:rsidRDefault="006970AB" w:rsidP="007E012F">
            <w:pPr>
              <w:spacing w:line="276" w:lineRule="auto"/>
              <w:rPr>
                <w:rFonts w:ascii="Arial" w:hAnsi="Arial" w:cs="Arial"/>
              </w:rPr>
            </w:pPr>
            <w:r w:rsidRPr="00C90B10">
              <w:rPr>
                <w:rFonts w:ascii="Arial" w:hAnsi="Arial" w:cs="Arial"/>
              </w:rPr>
              <w:t>predseda predstavenstva</w:t>
            </w:r>
          </w:p>
          <w:p w14:paraId="1106B4E1" w14:textId="77777777" w:rsidR="006970AB" w:rsidRPr="007C6381" w:rsidRDefault="006970AB" w:rsidP="007E012F">
            <w:pPr>
              <w:spacing w:line="276" w:lineRule="auto"/>
              <w:jc w:val="center"/>
              <w:rPr>
                <w:rFonts w:ascii="Arial" w:hAnsi="Arial" w:cs="Arial"/>
              </w:rPr>
            </w:pPr>
          </w:p>
          <w:p w14:paraId="7EA48400" w14:textId="4DD06322" w:rsidR="002E6551" w:rsidRPr="007C6381" w:rsidRDefault="002E6551" w:rsidP="009305FE">
            <w:pPr>
              <w:spacing w:line="276" w:lineRule="auto"/>
              <w:rPr>
                <w:rFonts w:ascii="Arial" w:hAnsi="Arial" w:cs="Arial"/>
              </w:rPr>
            </w:pPr>
          </w:p>
        </w:tc>
        <w:tc>
          <w:tcPr>
            <w:tcW w:w="4606" w:type="dxa"/>
          </w:tcPr>
          <w:p w14:paraId="0868E226" w14:textId="77777777" w:rsidR="006970AB" w:rsidRPr="007C6381" w:rsidRDefault="006970AB" w:rsidP="001B12A3">
            <w:pPr>
              <w:spacing w:line="276" w:lineRule="auto"/>
              <w:rPr>
                <w:rFonts w:ascii="Arial" w:hAnsi="Arial" w:cs="Arial"/>
              </w:rPr>
            </w:pPr>
            <w:r>
              <w:rPr>
                <w:rFonts w:ascii="Arial" w:hAnsi="Arial" w:cs="Arial"/>
              </w:rPr>
              <w:t>Za z</w:t>
            </w:r>
            <w:r w:rsidRPr="007C6381">
              <w:rPr>
                <w:rFonts w:ascii="Arial" w:hAnsi="Arial" w:cs="Arial"/>
              </w:rPr>
              <w:t>hotoviteľ</w:t>
            </w:r>
            <w:r>
              <w:rPr>
                <w:rFonts w:ascii="Arial" w:hAnsi="Arial" w:cs="Arial"/>
              </w:rPr>
              <w:t>a</w:t>
            </w:r>
            <w:r w:rsidRPr="007C6381">
              <w:rPr>
                <w:rFonts w:ascii="Arial" w:hAnsi="Arial" w:cs="Arial"/>
              </w:rPr>
              <w:t>:</w:t>
            </w:r>
          </w:p>
          <w:p w14:paraId="3AB87FE1" w14:textId="664C2A64" w:rsidR="006970AB" w:rsidRDefault="006970AB" w:rsidP="007E012F">
            <w:pPr>
              <w:spacing w:line="276" w:lineRule="auto"/>
              <w:jc w:val="center"/>
              <w:rPr>
                <w:rFonts w:ascii="Arial" w:hAnsi="Arial" w:cs="Arial"/>
              </w:rPr>
            </w:pPr>
          </w:p>
          <w:p w14:paraId="13032B80" w14:textId="7BA899EC" w:rsidR="00DA0BDA" w:rsidRDefault="00DA0BDA" w:rsidP="007E012F">
            <w:pPr>
              <w:spacing w:line="276" w:lineRule="auto"/>
              <w:jc w:val="center"/>
              <w:rPr>
                <w:rFonts w:ascii="Arial" w:hAnsi="Arial" w:cs="Arial"/>
              </w:rPr>
            </w:pPr>
          </w:p>
          <w:p w14:paraId="0E25FD6E" w14:textId="77777777" w:rsidR="00DA0BDA" w:rsidRPr="007C6381" w:rsidRDefault="00DA0BDA" w:rsidP="007E012F">
            <w:pPr>
              <w:spacing w:line="276" w:lineRule="auto"/>
              <w:jc w:val="center"/>
              <w:rPr>
                <w:rFonts w:ascii="Arial" w:hAnsi="Arial" w:cs="Arial"/>
              </w:rPr>
            </w:pPr>
          </w:p>
          <w:p w14:paraId="530EBDCB" w14:textId="7505459A" w:rsidR="006970AB" w:rsidRPr="007C6381" w:rsidRDefault="00DA0BDA" w:rsidP="007E012F">
            <w:pPr>
              <w:spacing w:line="276" w:lineRule="auto"/>
              <w:rPr>
                <w:rFonts w:ascii="Arial" w:hAnsi="Arial" w:cs="Arial"/>
              </w:rPr>
            </w:pPr>
            <w:r>
              <w:rPr>
                <w:rFonts w:ascii="Arial" w:hAnsi="Arial" w:cs="Arial"/>
              </w:rPr>
              <w:t>........................................................</w:t>
            </w:r>
          </w:p>
        </w:tc>
      </w:tr>
    </w:tbl>
    <w:p w14:paraId="01F279A2" w14:textId="77777777" w:rsidR="006970AB" w:rsidRPr="007C6381" w:rsidRDefault="006970AB" w:rsidP="006970AB">
      <w:pPr>
        <w:tabs>
          <w:tab w:val="left" w:pos="1134"/>
        </w:tabs>
        <w:spacing w:line="276" w:lineRule="auto"/>
        <w:rPr>
          <w:rFonts w:ascii="Arial" w:hAnsi="Arial" w:cs="Arial"/>
        </w:rPr>
      </w:pPr>
      <w:r>
        <w:rPr>
          <w:rFonts w:ascii="Arial" w:hAnsi="Arial" w:cs="Arial"/>
        </w:rPr>
        <w:t>..........................................................</w:t>
      </w:r>
    </w:p>
    <w:p w14:paraId="5625E09E" w14:textId="5D3C5D81" w:rsidR="0000574C" w:rsidRDefault="006970AB">
      <w:pPr>
        <w:tabs>
          <w:tab w:val="left" w:pos="1134"/>
        </w:tabs>
        <w:spacing w:line="276" w:lineRule="auto"/>
        <w:rPr>
          <w:rFonts w:ascii="Arial" w:hAnsi="Arial" w:cs="Arial"/>
        </w:rPr>
      </w:pPr>
      <w:r w:rsidRPr="00C90B10">
        <w:rPr>
          <w:rFonts w:ascii="Arial" w:hAnsi="Arial" w:cs="Arial"/>
        </w:rPr>
        <w:t xml:space="preserve">Ing. Andrej </w:t>
      </w:r>
      <w:proofErr w:type="spellStart"/>
      <w:r w:rsidRPr="00C90B10">
        <w:rPr>
          <w:rFonts w:ascii="Arial" w:hAnsi="Arial" w:cs="Arial"/>
        </w:rPr>
        <w:t>Rutkovský</w:t>
      </w:r>
      <w:proofErr w:type="spellEnd"/>
    </w:p>
    <w:p w14:paraId="2249B5FF" w14:textId="19491601" w:rsidR="00FA20C0" w:rsidRDefault="006970AB" w:rsidP="009305FE">
      <w:pPr>
        <w:tabs>
          <w:tab w:val="left" w:pos="1134"/>
        </w:tabs>
        <w:spacing w:line="276" w:lineRule="auto"/>
        <w:rPr>
          <w:rFonts w:ascii="Arial" w:hAnsi="Arial" w:cs="Arial"/>
        </w:rPr>
      </w:pPr>
      <w:r w:rsidRPr="00C90B10">
        <w:rPr>
          <w:rFonts w:ascii="Arial" w:hAnsi="Arial" w:cs="Arial"/>
        </w:rPr>
        <w:t>člen predstavenstva</w:t>
      </w:r>
    </w:p>
    <w:p w14:paraId="23DDDCB6" w14:textId="77777777" w:rsidR="00FA20C0" w:rsidRDefault="00FA20C0">
      <w:pPr>
        <w:spacing w:after="160" w:line="259" w:lineRule="auto"/>
        <w:rPr>
          <w:rFonts w:ascii="Arial" w:hAnsi="Arial" w:cs="Arial"/>
        </w:rPr>
      </w:pPr>
      <w:r>
        <w:rPr>
          <w:rFonts w:ascii="Arial" w:hAnsi="Arial" w:cs="Arial"/>
        </w:rPr>
        <w:br w:type="page"/>
      </w:r>
    </w:p>
    <w:p w14:paraId="677FB535" w14:textId="77777777" w:rsidR="00FA20C0" w:rsidRPr="007C6381" w:rsidRDefault="00FA20C0" w:rsidP="00FA20C0">
      <w:pPr>
        <w:pStyle w:val="Zkladntext3"/>
        <w:spacing w:line="276" w:lineRule="auto"/>
        <w:ind w:left="709"/>
        <w:jc w:val="right"/>
        <w:rPr>
          <w:rFonts w:ascii="Arial" w:hAnsi="Arial" w:cs="Arial"/>
          <w:sz w:val="20"/>
        </w:rPr>
      </w:pPr>
      <w:r w:rsidRPr="007C6381">
        <w:rPr>
          <w:rFonts w:ascii="Arial" w:hAnsi="Arial" w:cs="Arial"/>
          <w:sz w:val="20"/>
        </w:rPr>
        <w:lastRenderedPageBreak/>
        <w:t>Príloha č. 1 –</w:t>
      </w:r>
      <w:r>
        <w:rPr>
          <w:rFonts w:ascii="Arial" w:hAnsi="Arial" w:cs="Arial"/>
          <w:sz w:val="20"/>
        </w:rPr>
        <w:t xml:space="preserve"> </w:t>
      </w:r>
      <w:r w:rsidRPr="00111B79">
        <w:rPr>
          <w:rFonts w:ascii="Arial" w:hAnsi="Arial" w:cs="Arial"/>
          <w:sz w:val="20"/>
        </w:rPr>
        <w:t>Technická špecifikácia</w:t>
      </w:r>
    </w:p>
    <w:p w14:paraId="611FBAAB" w14:textId="6D02437F" w:rsidR="00FA20C0" w:rsidRDefault="00FA20C0" w:rsidP="009305FE">
      <w:pPr>
        <w:tabs>
          <w:tab w:val="left" w:pos="1134"/>
        </w:tabs>
        <w:spacing w:line="276" w:lineRule="auto"/>
      </w:pPr>
    </w:p>
    <w:p w14:paraId="0AE44B90" w14:textId="77777777" w:rsidR="00FA20C0" w:rsidRDefault="00FA20C0">
      <w:pPr>
        <w:spacing w:after="160" w:line="259" w:lineRule="auto"/>
      </w:pPr>
      <w:r>
        <w:br w:type="page"/>
      </w:r>
    </w:p>
    <w:p w14:paraId="7333807E" w14:textId="77777777" w:rsidR="00FA20C0" w:rsidRPr="007C6381" w:rsidRDefault="00FA20C0" w:rsidP="00FA20C0">
      <w:pPr>
        <w:pStyle w:val="Zkladntext3"/>
        <w:spacing w:line="276" w:lineRule="auto"/>
        <w:ind w:left="709"/>
        <w:jc w:val="right"/>
        <w:rPr>
          <w:rFonts w:ascii="Arial" w:hAnsi="Arial" w:cs="Arial"/>
          <w:sz w:val="20"/>
        </w:rPr>
      </w:pPr>
      <w:r w:rsidRPr="007C6381">
        <w:rPr>
          <w:rFonts w:ascii="Arial" w:hAnsi="Arial" w:cs="Arial"/>
          <w:sz w:val="20"/>
        </w:rPr>
        <w:lastRenderedPageBreak/>
        <w:t xml:space="preserve">Príloha č. 2 – </w:t>
      </w:r>
      <w:r>
        <w:rPr>
          <w:rFonts w:ascii="Arial" w:hAnsi="Arial" w:cs="Arial"/>
          <w:sz w:val="20"/>
        </w:rPr>
        <w:t>Cena (</w:t>
      </w:r>
      <w:r w:rsidRPr="00111B79">
        <w:rPr>
          <w:rFonts w:ascii="Arial" w:hAnsi="Arial" w:cs="Arial"/>
          <w:sz w:val="20"/>
        </w:rPr>
        <w:t>Návrh na plnenie kritérií</w:t>
      </w:r>
      <w:r>
        <w:rPr>
          <w:rFonts w:ascii="Arial" w:hAnsi="Arial" w:cs="Arial"/>
          <w:sz w:val="20"/>
        </w:rPr>
        <w:t>)</w:t>
      </w:r>
      <w:r w:rsidRPr="007C6381">
        <w:rPr>
          <w:rFonts w:ascii="Arial" w:hAnsi="Arial" w:cs="Arial"/>
          <w:sz w:val="20"/>
        </w:rPr>
        <w:t xml:space="preserve"> </w:t>
      </w:r>
    </w:p>
    <w:p w14:paraId="2A39230C" w14:textId="2CD70421" w:rsidR="00FA20C0" w:rsidRDefault="00FA20C0" w:rsidP="009305FE">
      <w:pPr>
        <w:tabs>
          <w:tab w:val="left" w:pos="1134"/>
        </w:tabs>
        <w:spacing w:line="276" w:lineRule="auto"/>
      </w:pPr>
    </w:p>
    <w:p w14:paraId="4FC63FE7" w14:textId="77777777" w:rsidR="00FA20C0" w:rsidRDefault="00FA20C0">
      <w:pPr>
        <w:spacing w:after="160" w:line="259" w:lineRule="auto"/>
      </w:pPr>
      <w:r>
        <w:br w:type="page"/>
      </w:r>
    </w:p>
    <w:p w14:paraId="520BE181" w14:textId="038E5990" w:rsidR="005D5E91" w:rsidRDefault="00FA20C0" w:rsidP="00FA20C0">
      <w:pPr>
        <w:tabs>
          <w:tab w:val="left" w:pos="1134"/>
        </w:tabs>
        <w:spacing w:line="276" w:lineRule="auto"/>
        <w:jc w:val="right"/>
      </w:pPr>
      <w:r w:rsidRPr="007C6381">
        <w:rPr>
          <w:rFonts w:ascii="Arial" w:hAnsi="Arial" w:cs="Arial"/>
        </w:rPr>
        <w:lastRenderedPageBreak/>
        <w:t xml:space="preserve">Príloha č. </w:t>
      </w:r>
      <w:r>
        <w:rPr>
          <w:rFonts w:ascii="Arial" w:hAnsi="Arial" w:cs="Arial"/>
        </w:rPr>
        <w:t>3</w:t>
      </w:r>
    </w:p>
    <w:sectPr w:rsidR="005D5E91">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9580C" w14:textId="77777777" w:rsidR="00A6330E" w:rsidRDefault="00A6330E">
      <w:r>
        <w:separator/>
      </w:r>
    </w:p>
  </w:endnote>
  <w:endnote w:type="continuationSeparator" w:id="0">
    <w:p w14:paraId="103B8C50" w14:textId="77777777" w:rsidR="00A6330E" w:rsidRDefault="00A6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43EB" w14:textId="77777777" w:rsidR="007E012F" w:rsidRPr="00A813BA" w:rsidRDefault="007E012F">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sidR="00540ACC">
      <w:rPr>
        <w:rStyle w:val="slostrany"/>
        <w:rFonts w:ascii="Arial" w:hAnsi="Arial" w:cs="Arial"/>
        <w:i/>
        <w:noProof/>
      </w:rPr>
      <w:t>18</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sidR="00540ACC">
      <w:rPr>
        <w:rStyle w:val="slostrany"/>
        <w:rFonts w:ascii="Arial" w:hAnsi="Arial" w:cs="Arial"/>
        <w:noProof/>
      </w:rPr>
      <w:t>18</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83CE1" w14:textId="77777777" w:rsidR="00A6330E" w:rsidRDefault="00A6330E">
      <w:r>
        <w:separator/>
      </w:r>
    </w:p>
  </w:footnote>
  <w:footnote w:type="continuationSeparator" w:id="0">
    <w:p w14:paraId="4E65AE92" w14:textId="77777777" w:rsidR="00A6330E" w:rsidRDefault="00A6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81415E"/>
    <w:multiLevelType w:val="hybridMultilevel"/>
    <w:tmpl w:val="AF40A280"/>
    <w:lvl w:ilvl="0" w:tplc="A210F26C">
      <w:start w:val="1"/>
      <w:numFmt w:val="lowerLetter"/>
      <w:lvlText w:val="%1)"/>
      <w:lvlJc w:val="left"/>
      <w:pPr>
        <w:ind w:left="2988" w:hanging="360"/>
      </w:pPr>
      <w:rPr>
        <w:rFonts w:hint="default"/>
        <w:sz w:val="20"/>
        <w:szCs w:val="20"/>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9F3DBC"/>
    <w:multiLevelType w:val="multilevel"/>
    <w:tmpl w:val="30A2161C"/>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8D4A3E"/>
    <w:multiLevelType w:val="hybridMultilevel"/>
    <w:tmpl w:val="C7D4B6CC"/>
    <w:lvl w:ilvl="0" w:tplc="01F436E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7D31153"/>
    <w:multiLevelType w:val="hybridMultilevel"/>
    <w:tmpl w:val="FAE81C4A"/>
    <w:lvl w:ilvl="0" w:tplc="6284CEFA">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A942A3"/>
    <w:multiLevelType w:val="multilevel"/>
    <w:tmpl w:val="3892B04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A09330E"/>
    <w:multiLevelType w:val="multilevel"/>
    <w:tmpl w:val="98F80A0A"/>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3243EF"/>
    <w:multiLevelType w:val="multilevel"/>
    <w:tmpl w:val="D4E4E05E"/>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2450D"/>
    <w:multiLevelType w:val="multilevel"/>
    <w:tmpl w:val="6A1AD1B4"/>
    <w:lvl w:ilvl="0">
      <w:start w:val="12"/>
      <w:numFmt w:val="decimal"/>
      <w:lvlText w:val="%1."/>
      <w:lvlJc w:val="left"/>
      <w:pPr>
        <w:ind w:left="435" w:hanging="435"/>
      </w:pPr>
      <w:rPr>
        <w:rFonts w:hint="default"/>
      </w:rPr>
    </w:lvl>
    <w:lvl w:ilvl="1">
      <w:start w:val="1"/>
      <w:numFmt w:val="decimal"/>
      <w:lvlText w:val="%1.%2."/>
      <w:lvlJc w:val="left"/>
      <w:pPr>
        <w:ind w:left="1094" w:hanging="435"/>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25"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28" w15:restartNumberingAfterBreak="0">
    <w:nsid w:val="51112F09"/>
    <w:multiLevelType w:val="multilevel"/>
    <w:tmpl w:val="4F6EC6D4"/>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542315FB"/>
    <w:multiLevelType w:val="multilevel"/>
    <w:tmpl w:val="E8849A5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34"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A940BD"/>
    <w:multiLevelType w:val="multilevel"/>
    <w:tmpl w:val="A5842AEC"/>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9370C8B"/>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4"/>
  </w:num>
  <w:num w:numId="3">
    <w:abstractNumId w:val="10"/>
  </w:num>
  <w:num w:numId="4">
    <w:abstractNumId w:val="34"/>
  </w:num>
  <w:num w:numId="5">
    <w:abstractNumId w:val="43"/>
  </w:num>
  <w:num w:numId="6">
    <w:abstractNumId w:val="39"/>
  </w:num>
  <w:num w:numId="7">
    <w:abstractNumId w:val="33"/>
  </w:num>
  <w:num w:numId="8">
    <w:abstractNumId w:val="26"/>
  </w:num>
  <w:num w:numId="9">
    <w:abstractNumId w:val="19"/>
  </w:num>
  <w:num w:numId="10">
    <w:abstractNumId w:val="29"/>
  </w:num>
  <w:num w:numId="11">
    <w:abstractNumId w:val="35"/>
  </w:num>
  <w:num w:numId="12">
    <w:abstractNumId w:val="12"/>
  </w:num>
  <w:num w:numId="13">
    <w:abstractNumId w:val="0"/>
  </w:num>
  <w:num w:numId="14">
    <w:abstractNumId w:val="8"/>
  </w:num>
  <w:num w:numId="15">
    <w:abstractNumId w:val="2"/>
  </w:num>
  <w:num w:numId="16">
    <w:abstractNumId w:val="31"/>
  </w:num>
  <w:num w:numId="17">
    <w:abstractNumId w:val="37"/>
  </w:num>
  <w:num w:numId="18">
    <w:abstractNumId w:val="9"/>
  </w:num>
  <w:num w:numId="19">
    <w:abstractNumId w:val="38"/>
  </w:num>
  <w:num w:numId="20">
    <w:abstractNumId w:val="7"/>
  </w:num>
  <w:num w:numId="21">
    <w:abstractNumId w:val="11"/>
  </w:num>
  <w:num w:numId="22">
    <w:abstractNumId w:val="40"/>
  </w:num>
  <w:num w:numId="23">
    <w:abstractNumId w:val="17"/>
  </w:num>
  <w:num w:numId="24">
    <w:abstractNumId w:val="32"/>
  </w:num>
  <w:num w:numId="25">
    <w:abstractNumId w:val="42"/>
  </w:num>
  <w:num w:numId="26">
    <w:abstractNumId w:val="6"/>
  </w:num>
  <w:num w:numId="27">
    <w:abstractNumId w:val="21"/>
  </w:num>
  <w:num w:numId="28">
    <w:abstractNumId w:val="15"/>
  </w:num>
  <w:num w:numId="29">
    <w:abstractNumId w:val="18"/>
  </w:num>
  <w:num w:numId="30">
    <w:abstractNumId w:val="36"/>
  </w:num>
  <w:num w:numId="31">
    <w:abstractNumId w:val="20"/>
  </w:num>
  <w:num w:numId="32">
    <w:abstractNumId w:val="13"/>
  </w:num>
  <w:num w:numId="33">
    <w:abstractNumId w:val="25"/>
  </w:num>
  <w:num w:numId="34">
    <w:abstractNumId w:val="14"/>
  </w:num>
  <w:num w:numId="35">
    <w:abstractNumId w:val="41"/>
  </w:num>
  <w:num w:numId="36">
    <w:abstractNumId w:val="27"/>
  </w:num>
  <w:num w:numId="37">
    <w:abstractNumId w:val="1"/>
  </w:num>
  <w:num w:numId="38">
    <w:abstractNumId w:val="28"/>
  </w:num>
  <w:num w:numId="39">
    <w:abstractNumId w:val="22"/>
  </w:num>
  <w:num w:numId="40">
    <w:abstractNumId w:val="24"/>
  </w:num>
  <w:num w:numId="41">
    <w:abstractNumId w:val="16"/>
  </w:num>
  <w:num w:numId="42">
    <w:abstractNumId w:val="23"/>
  </w:num>
  <w:num w:numId="43">
    <w:abstractNumId w:val="30"/>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AB"/>
    <w:rsid w:val="000024DA"/>
    <w:rsid w:val="0000256A"/>
    <w:rsid w:val="00002EF4"/>
    <w:rsid w:val="0000574C"/>
    <w:rsid w:val="00017E01"/>
    <w:rsid w:val="0002011A"/>
    <w:rsid w:val="00034085"/>
    <w:rsid w:val="00044B6B"/>
    <w:rsid w:val="000476F7"/>
    <w:rsid w:val="00054F32"/>
    <w:rsid w:val="000A1AE5"/>
    <w:rsid w:val="000A47CB"/>
    <w:rsid w:val="000A7EBB"/>
    <w:rsid w:val="000D681C"/>
    <w:rsid w:val="000E1BF5"/>
    <w:rsid w:val="001006E2"/>
    <w:rsid w:val="001125F7"/>
    <w:rsid w:val="00112F56"/>
    <w:rsid w:val="00116545"/>
    <w:rsid w:val="001250E2"/>
    <w:rsid w:val="0012586B"/>
    <w:rsid w:val="00127041"/>
    <w:rsid w:val="00131325"/>
    <w:rsid w:val="00165812"/>
    <w:rsid w:val="001673EA"/>
    <w:rsid w:val="00182FAB"/>
    <w:rsid w:val="0019477F"/>
    <w:rsid w:val="00195126"/>
    <w:rsid w:val="001A4461"/>
    <w:rsid w:val="001A52BE"/>
    <w:rsid w:val="001A6FC9"/>
    <w:rsid w:val="001B12A3"/>
    <w:rsid w:val="001B4677"/>
    <w:rsid w:val="001C27D7"/>
    <w:rsid w:val="001C591C"/>
    <w:rsid w:val="001D4FEE"/>
    <w:rsid w:val="001D53B2"/>
    <w:rsid w:val="001D66E7"/>
    <w:rsid w:val="001E17A5"/>
    <w:rsid w:val="001E39E5"/>
    <w:rsid w:val="001E5BB3"/>
    <w:rsid w:val="001F3E56"/>
    <w:rsid w:val="001F488A"/>
    <w:rsid w:val="00216BDB"/>
    <w:rsid w:val="002300CF"/>
    <w:rsid w:val="002335C7"/>
    <w:rsid w:val="00241DE9"/>
    <w:rsid w:val="0024683E"/>
    <w:rsid w:val="00247AD2"/>
    <w:rsid w:val="0027328A"/>
    <w:rsid w:val="00273D3E"/>
    <w:rsid w:val="00284B7A"/>
    <w:rsid w:val="0029675A"/>
    <w:rsid w:val="002A681F"/>
    <w:rsid w:val="002C4F4A"/>
    <w:rsid w:val="002C711B"/>
    <w:rsid w:val="002D3F23"/>
    <w:rsid w:val="002E6551"/>
    <w:rsid w:val="002F2D60"/>
    <w:rsid w:val="002F7D7A"/>
    <w:rsid w:val="00310BF5"/>
    <w:rsid w:val="00323BB5"/>
    <w:rsid w:val="00324D0F"/>
    <w:rsid w:val="00331BE9"/>
    <w:rsid w:val="00333D67"/>
    <w:rsid w:val="00335B9F"/>
    <w:rsid w:val="003368A6"/>
    <w:rsid w:val="003403ED"/>
    <w:rsid w:val="00350F54"/>
    <w:rsid w:val="00363873"/>
    <w:rsid w:val="00364064"/>
    <w:rsid w:val="00367AC9"/>
    <w:rsid w:val="00376E58"/>
    <w:rsid w:val="003909E9"/>
    <w:rsid w:val="00397871"/>
    <w:rsid w:val="003D1C2A"/>
    <w:rsid w:val="003E0737"/>
    <w:rsid w:val="003E26E6"/>
    <w:rsid w:val="003E6FF4"/>
    <w:rsid w:val="003F0685"/>
    <w:rsid w:val="004169EC"/>
    <w:rsid w:val="00422C72"/>
    <w:rsid w:val="00433A44"/>
    <w:rsid w:val="00440002"/>
    <w:rsid w:val="00444149"/>
    <w:rsid w:val="004565D6"/>
    <w:rsid w:val="00464A68"/>
    <w:rsid w:val="004747E8"/>
    <w:rsid w:val="004926A5"/>
    <w:rsid w:val="00493549"/>
    <w:rsid w:val="004A52A3"/>
    <w:rsid w:val="004C1D85"/>
    <w:rsid w:val="004E6422"/>
    <w:rsid w:val="004F75EC"/>
    <w:rsid w:val="00512888"/>
    <w:rsid w:val="005130D0"/>
    <w:rsid w:val="00520B5D"/>
    <w:rsid w:val="00521BF1"/>
    <w:rsid w:val="00525D61"/>
    <w:rsid w:val="00530A62"/>
    <w:rsid w:val="00532397"/>
    <w:rsid w:val="00533EAF"/>
    <w:rsid w:val="00540ACC"/>
    <w:rsid w:val="005609D8"/>
    <w:rsid w:val="0058015A"/>
    <w:rsid w:val="00590D84"/>
    <w:rsid w:val="00595C42"/>
    <w:rsid w:val="00595E5D"/>
    <w:rsid w:val="00596F68"/>
    <w:rsid w:val="005B44C1"/>
    <w:rsid w:val="005D2557"/>
    <w:rsid w:val="005D3181"/>
    <w:rsid w:val="005D5E91"/>
    <w:rsid w:val="005F2F80"/>
    <w:rsid w:val="005F5145"/>
    <w:rsid w:val="005F55CF"/>
    <w:rsid w:val="00621064"/>
    <w:rsid w:val="00626075"/>
    <w:rsid w:val="006348B7"/>
    <w:rsid w:val="0064334B"/>
    <w:rsid w:val="00660B77"/>
    <w:rsid w:val="00671263"/>
    <w:rsid w:val="00676686"/>
    <w:rsid w:val="00676B6A"/>
    <w:rsid w:val="00681547"/>
    <w:rsid w:val="00682FA3"/>
    <w:rsid w:val="00694844"/>
    <w:rsid w:val="006970AB"/>
    <w:rsid w:val="0069774D"/>
    <w:rsid w:val="0069792E"/>
    <w:rsid w:val="006A1D55"/>
    <w:rsid w:val="006C04FF"/>
    <w:rsid w:val="006C7064"/>
    <w:rsid w:val="006C739D"/>
    <w:rsid w:val="006D52BB"/>
    <w:rsid w:val="006E3A2D"/>
    <w:rsid w:val="00753F68"/>
    <w:rsid w:val="00795C89"/>
    <w:rsid w:val="007B128A"/>
    <w:rsid w:val="007B55D2"/>
    <w:rsid w:val="007C3C46"/>
    <w:rsid w:val="007D3CA6"/>
    <w:rsid w:val="007E012F"/>
    <w:rsid w:val="007F4073"/>
    <w:rsid w:val="00822C6B"/>
    <w:rsid w:val="00841948"/>
    <w:rsid w:val="00843951"/>
    <w:rsid w:val="00846A5C"/>
    <w:rsid w:val="00852E09"/>
    <w:rsid w:val="00862B80"/>
    <w:rsid w:val="00870254"/>
    <w:rsid w:val="00875B10"/>
    <w:rsid w:val="00876A54"/>
    <w:rsid w:val="00896504"/>
    <w:rsid w:val="008A1558"/>
    <w:rsid w:val="008B14B7"/>
    <w:rsid w:val="008B383A"/>
    <w:rsid w:val="008D70F5"/>
    <w:rsid w:val="008E4731"/>
    <w:rsid w:val="008F0359"/>
    <w:rsid w:val="00904D36"/>
    <w:rsid w:val="009157FF"/>
    <w:rsid w:val="009305FE"/>
    <w:rsid w:val="0096753C"/>
    <w:rsid w:val="00975F00"/>
    <w:rsid w:val="009866F5"/>
    <w:rsid w:val="009874B4"/>
    <w:rsid w:val="00993814"/>
    <w:rsid w:val="009A065B"/>
    <w:rsid w:val="009A0FA1"/>
    <w:rsid w:val="009A56D6"/>
    <w:rsid w:val="009A5A65"/>
    <w:rsid w:val="009B3D33"/>
    <w:rsid w:val="009B566D"/>
    <w:rsid w:val="009B630C"/>
    <w:rsid w:val="009D05E3"/>
    <w:rsid w:val="009D5C05"/>
    <w:rsid w:val="009F0073"/>
    <w:rsid w:val="009F5ED2"/>
    <w:rsid w:val="00A23256"/>
    <w:rsid w:val="00A55156"/>
    <w:rsid w:val="00A564D4"/>
    <w:rsid w:val="00A6330E"/>
    <w:rsid w:val="00A935DC"/>
    <w:rsid w:val="00AA348F"/>
    <w:rsid w:val="00AD0A06"/>
    <w:rsid w:val="00AD565D"/>
    <w:rsid w:val="00AD7581"/>
    <w:rsid w:val="00B07C0C"/>
    <w:rsid w:val="00B11222"/>
    <w:rsid w:val="00B26325"/>
    <w:rsid w:val="00B34F9A"/>
    <w:rsid w:val="00B438E7"/>
    <w:rsid w:val="00B605FE"/>
    <w:rsid w:val="00B920E9"/>
    <w:rsid w:val="00BA09E0"/>
    <w:rsid w:val="00BB24BA"/>
    <w:rsid w:val="00BD563B"/>
    <w:rsid w:val="00BE4CFD"/>
    <w:rsid w:val="00C0085D"/>
    <w:rsid w:val="00C013AD"/>
    <w:rsid w:val="00C033AA"/>
    <w:rsid w:val="00C20068"/>
    <w:rsid w:val="00C32D51"/>
    <w:rsid w:val="00C3546A"/>
    <w:rsid w:val="00C42A30"/>
    <w:rsid w:val="00C6609F"/>
    <w:rsid w:val="00C7010F"/>
    <w:rsid w:val="00C85D7C"/>
    <w:rsid w:val="00C955C0"/>
    <w:rsid w:val="00CA0138"/>
    <w:rsid w:val="00CB2ADF"/>
    <w:rsid w:val="00CC4BB4"/>
    <w:rsid w:val="00CC5D9E"/>
    <w:rsid w:val="00CC62D3"/>
    <w:rsid w:val="00CD67FD"/>
    <w:rsid w:val="00CE1A0B"/>
    <w:rsid w:val="00CE2AAC"/>
    <w:rsid w:val="00CF2478"/>
    <w:rsid w:val="00CF295A"/>
    <w:rsid w:val="00D00050"/>
    <w:rsid w:val="00D004E2"/>
    <w:rsid w:val="00D07277"/>
    <w:rsid w:val="00D20392"/>
    <w:rsid w:val="00D56A5A"/>
    <w:rsid w:val="00D62951"/>
    <w:rsid w:val="00D672F1"/>
    <w:rsid w:val="00D721BC"/>
    <w:rsid w:val="00D75DC5"/>
    <w:rsid w:val="00D83B9B"/>
    <w:rsid w:val="00D87F01"/>
    <w:rsid w:val="00D9387D"/>
    <w:rsid w:val="00D94817"/>
    <w:rsid w:val="00DA0BDA"/>
    <w:rsid w:val="00DA279B"/>
    <w:rsid w:val="00DA6596"/>
    <w:rsid w:val="00DB1726"/>
    <w:rsid w:val="00DB3D48"/>
    <w:rsid w:val="00DC743C"/>
    <w:rsid w:val="00DD32D9"/>
    <w:rsid w:val="00DD4F21"/>
    <w:rsid w:val="00DE2785"/>
    <w:rsid w:val="00DF589B"/>
    <w:rsid w:val="00DF6F22"/>
    <w:rsid w:val="00E131A8"/>
    <w:rsid w:val="00E20974"/>
    <w:rsid w:val="00E46BB2"/>
    <w:rsid w:val="00E525D4"/>
    <w:rsid w:val="00E61A84"/>
    <w:rsid w:val="00E633AF"/>
    <w:rsid w:val="00E742EB"/>
    <w:rsid w:val="00E95AFA"/>
    <w:rsid w:val="00EA1437"/>
    <w:rsid w:val="00EA401E"/>
    <w:rsid w:val="00EC14EA"/>
    <w:rsid w:val="00ED44F0"/>
    <w:rsid w:val="00EE7C2B"/>
    <w:rsid w:val="00F1149F"/>
    <w:rsid w:val="00F33D31"/>
    <w:rsid w:val="00F43345"/>
    <w:rsid w:val="00F50B2A"/>
    <w:rsid w:val="00F57BFE"/>
    <w:rsid w:val="00F719BE"/>
    <w:rsid w:val="00F729B3"/>
    <w:rsid w:val="00F8246C"/>
    <w:rsid w:val="00F85799"/>
    <w:rsid w:val="00F965E9"/>
    <w:rsid w:val="00FA20C0"/>
    <w:rsid w:val="00FB2EB1"/>
    <w:rsid w:val="00FD6704"/>
    <w:rsid w:val="00FE29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8930"/>
  <w15:chartTrackingRefBased/>
  <w15:docId w15:val="{BAC69C7F-AB8F-4DCB-A7E6-1E76BCC4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70AB"/>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6970AB"/>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6970AB"/>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6970A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970AB"/>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6970AB"/>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6970AB"/>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6970AB"/>
    <w:pPr>
      <w:tabs>
        <w:tab w:val="left" w:pos="2977"/>
      </w:tabs>
      <w:jc w:val="both"/>
    </w:pPr>
    <w:rPr>
      <w:sz w:val="24"/>
      <w:lang w:val="x-none" w:eastAsia="x-none"/>
    </w:rPr>
  </w:style>
  <w:style w:type="character" w:customStyle="1" w:styleId="ZkladntextChar">
    <w:name w:val="Základný text Char"/>
    <w:basedOn w:val="Predvolenpsmoodseku"/>
    <w:link w:val="Zkladntext"/>
    <w:semiHidden/>
    <w:rsid w:val="006970AB"/>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6970AB"/>
    <w:pPr>
      <w:tabs>
        <w:tab w:val="center" w:pos="4536"/>
        <w:tab w:val="right" w:pos="9072"/>
      </w:tabs>
    </w:pPr>
  </w:style>
  <w:style w:type="character" w:customStyle="1" w:styleId="PtaChar">
    <w:name w:val="Päta Char"/>
    <w:basedOn w:val="Predvolenpsmoodseku"/>
    <w:link w:val="Pta"/>
    <w:semiHidden/>
    <w:rsid w:val="006970AB"/>
    <w:rPr>
      <w:rFonts w:ascii="Times New Roman" w:eastAsia="Times New Roman" w:hAnsi="Times New Roman" w:cs="Times New Roman"/>
      <w:sz w:val="20"/>
      <w:szCs w:val="20"/>
      <w:lang w:eastAsia="sk-SK"/>
    </w:rPr>
  </w:style>
  <w:style w:type="character" w:styleId="slostrany">
    <w:name w:val="page number"/>
    <w:basedOn w:val="Predvolenpsmoodseku"/>
    <w:semiHidden/>
    <w:rsid w:val="006970AB"/>
  </w:style>
  <w:style w:type="paragraph" w:styleId="Zkladntext2">
    <w:name w:val="Body Text 2"/>
    <w:basedOn w:val="Normlny"/>
    <w:link w:val="Zkladntext2Char"/>
    <w:semiHidden/>
    <w:rsid w:val="006970AB"/>
    <w:pPr>
      <w:tabs>
        <w:tab w:val="left" w:pos="2977"/>
      </w:tabs>
      <w:jc w:val="both"/>
    </w:pPr>
    <w:rPr>
      <w:sz w:val="23"/>
    </w:rPr>
  </w:style>
  <w:style w:type="character" w:customStyle="1" w:styleId="Zkladntext2Char">
    <w:name w:val="Základný text 2 Char"/>
    <w:basedOn w:val="Predvolenpsmoodseku"/>
    <w:link w:val="Zkladntext2"/>
    <w:semiHidden/>
    <w:rsid w:val="006970AB"/>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6970AB"/>
    <w:pPr>
      <w:tabs>
        <w:tab w:val="left" w:pos="2977"/>
      </w:tabs>
    </w:pPr>
    <w:rPr>
      <w:sz w:val="23"/>
    </w:rPr>
  </w:style>
  <w:style w:type="character" w:customStyle="1" w:styleId="Zkladntext3Char">
    <w:name w:val="Základný text 3 Char"/>
    <w:basedOn w:val="Predvolenpsmoodseku"/>
    <w:link w:val="Zkladntext3"/>
    <w:semiHidden/>
    <w:rsid w:val="006970AB"/>
    <w:rPr>
      <w:rFonts w:ascii="Times New Roman" w:eastAsia="Times New Roman" w:hAnsi="Times New Roman" w:cs="Times New Roman"/>
      <w:sz w:val="23"/>
      <w:szCs w:val="20"/>
      <w:lang w:eastAsia="sk-SK"/>
    </w:rPr>
  </w:style>
  <w:style w:type="paragraph" w:styleId="Odsekzoznamu">
    <w:name w:val="List Paragraph"/>
    <w:aliases w:val="body,Odsek zoznamu2,List Paragraph"/>
    <w:basedOn w:val="Normlny"/>
    <w:link w:val="OdsekzoznamuChar"/>
    <w:uiPriority w:val="34"/>
    <w:qFormat/>
    <w:rsid w:val="006970AB"/>
    <w:pPr>
      <w:ind w:left="708"/>
    </w:pPr>
    <w:rPr>
      <w:lang w:val="x-none" w:eastAsia="cs-CZ"/>
    </w:rPr>
  </w:style>
  <w:style w:type="paragraph" w:customStyle="1" w:styleId="zmluva">
    <w:name w:val="zmluva"/>
    <w:basedOn w:val="Odsekzoznamu"/>
    <w:link w:val="zmluvaChar"/>
    <w:qFormat/>
    <w:rsid w:val="006970AB"/>
    <w:pPr>
      <w:numPr>
        <w:ilvl w:val="1"/>
        <w:numId w:val="2"/>
      </w:numPr>
      <w:tabs>
        <w:tab w:val="left" w:pos="2835"/>
      </w:tabs>
    </w:pPr>
    <w:rPr>
      <w:rFonts w:ascii="Arial" w:hAnsi="Arial"/>
    </w:rPr>
  </w:style>
  <w:style w:type="character" w:customStyle="1" w:styleId="OdsekzoznamuChar">
    <w:name w:val="Odsek zoznamu Char"/>
    <w:aliases w:val="body Char1,Odsek zoznamu2 Char1,List Paragraph Char"/>
    <w:link w:val="Odsekzoznamu"/>
    <w:uiPriority w:val="34"/>
    <w:rsid w:val="006970AB"/>
    <w:rPr>
      <w:rFonts w:ascii="Times New Roman" w:eastAsia="Times New Roman" w:hAnsi="Times New Roman" w:cs="Times New Roman"/>
      <w:sz w:val="20"/>
      <w:szCs w:val="20"/>
      <w:lang w:val="x-none" w:eastAsia="cs-CZ"/>
    </w:rPr>
  </w:style>
  <w:style w:type="character" w:customStyle="1" w:styleId="zmluvaChar">
    <w:name w:val="zmluva Char"/>
    <w:link w:val="zmluva"/>
    <w:rsid w:val="006970AB"/>
    <w:rPr>
      <w:rFonts w:ascii="Arial" w:eastAsia="Times New Roman" w:hAnsi="Arial" w:cs="Times New Roman"/>
      <w:sz w:val="20"/>
      <w:szCs w:val="20"/>
      <w:lang w:val="x-none" w:eastAsia="cs-CZ"/>
    </w:rPr>
  </w:style>
  <w:style w:type="character" w:styleId="Odkaznakomentr">
    <w:name w:val="annotation reference"/>
    <w:unhideWhenUsed/>
    <w:rsid w:val="006970AB"/>
    <w:rPr>
      <w:sz w:val="16"/>
      <w:szCs w:val="16"/>
    </w:rPr>
  </w:style>
  <w:style w:type="paragraph" w:styleId="Textkomentra">
    <w:name w:val="annotation text"/>
    <w:aliases w:val="Text poznámky"/>
    <w:basedOn w:val="Normlny"/>
    <w:link w:val="TextkomentraChar"/>
    <w:unhideWhenUsed/>
    <w:rsid w:val="006970AB"/>
  </w:style>
  <w:style w:type="character" w:customStyle="1" w:styleId="TextkomentraChar">
    <w:name w:val="Text komentára Char"/>
    <w:aliases w:val="Text poznámky Char1"/>
    <w:basedOn w:val="Predvolenpsmoodseku"/>
    <w:link w:val="Textkomentra"/>
    <w:uiPriority w:val="99"/>
    <w:semiHidden/>
    <w:rsid w:val="006970AB"/>
    <w:rPr>
      <w:rFonts w:ascii="Times New Roman" w:eastAsia="Times New Roman" w:hAnsi="Times New Roman" w:cs="Times New Roman"/>
      <w:sz w:val="20"/>
      <w:szCs w:val="20"/>
      <w:lang w:eastAsia="sk-SK"/>
    </w:rPr>
  </w:style>
  <w:style w:type="paragraph" w:styleId="Bezriadkovania">
    <w:name w:val="No Spacing"/>
    <w:uiPriority w:val="1"/>
    <w:qFormat/>
    <w:rsid w:val="006970AB"/>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970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70AB"/>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6970AB"/>
    <w:rPr>
      <w:b/>
      <w:bCs/>
    </w:rPr>
  </w:style>
  <w:style w:type="character" w:customStyle="1" w:styleId="PredmetkomentraChar">
    <w:name w:val="Predmet komentára Char"/>
    <w:basedOn w:val="TextkomentraChar"/>
    <w:link w:val="Predmetkomentra"/>
    <w:uiPriority w:val="99"/>
    <w:semiHidden/>
    <w:rsid w:val="006970AB"/>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6970AB"/>
    <w:rPr>
      <w:color w:val="0563C1" w:themeColor="hyperlink"/>
      <w:u w:val="single"/>
    </w:rPr>
  </w:style>
  <w:style w:type="character" w:customStyle="1" w:styleId="Nevyrieenzmienka1">
    <w:name w:val="Nevyriešená zmienka1"/>
    <w:basedOn w:val="Predvolenpsmoodseku"/>
    <w:uiPriority w:val="99"/>
    <w:semiHidden/>
    <w:unhideWhenUsed/>
    <w:rsid w:val="006970AB"/>
    <w:rPr>
      <w:color w:val="605E5C"/>
      <w:shd w:val="clear" w:color="auto" w:fill="E1DFDD"/>
    </w:rPr>
  </w:style>
  <w:style w:type="character" w:customStyle="1" w:styleId="Nevyrieenzmienka2">
    <w:name w:val="Nevyriešená zmienka2"/>
    <w:basedOn w:val="Predvolenpsmoodseku"/>
    <w:uiPriority w:val="99"/>
    <w:semiHidden/>
    <w:unhideWhenUsed/>
    <w:rsid w:val="006970AB"/>
    <w:rPr>
      <w:color w:val="605E5C"/>
      <w:shd w:val="clear" w:color="auto" w:fill="E1DFDD"/>
    </w:rPr>
  </w:style>
  <w:style w:type="paragraph" w:styleId="Hlavika">
    <w:name w:val="header"/>
    <w:basedOn w:val="Normlny"/>
    <w:link w:val="HlavikaChar"/>
    <w:uiPriority w:val="99"/>
    <w:unhideWhenUsed/>
    <w:rsid w:val="00422C72"/>
    <w:pPr>
      <w:tabs>
        <w:tab w:val="center" w:pos="4536"/>
        <w:tab w:val="right" w:pos="9072"/>
      </w:tabs>
    </w:pPr>
  </w:style>
  <w:style w:type="character" w:customStyle="1" w:styleId="HlavikaChar">
    <w:name w:val="Hlavička Char"/>
    <w:basedOn w:val="Predvolenpsmoodseku"/>
    <w:link w:val="Hlavika"/>
    <w:uiPriority w:val="99"/>
    <w:rsid w:val="00422C72"/>
    <w:rPr>
      <w:rFonts w:ascii="Times New Roman" w:eastAsia="Times New Roman" w:hAnsi="Times New Roman" w:cs="Times New Roman"/>
      <w:sz w:val="20"/>
      <w:szCs w:val="20"/>
      <w:lang w:eastAsia="sk-SK"/>
    </w:rPr>
  </w:style>
  <w:style w:type="paragraph" w:customStyle="1" w:styleId="Standard">
    <w:name w:val="Standard"/>
    <w:rsid w:val="007B55D2"/>
    <w:pPr>
      <w:suppressAutoHyphens/>
      <w:autoSpaceDN w:val="0"/>
      <w:spacing w:after="0" w:line="100" w:lineRule="atLeast"/>
      <w:textAlignment w:val="baseline"/>
    </w:pPr>
    <w:rPr>
      <w:rFonts w:ascii="Times New Roman" w:eastAsia="SimSun" w:hAnsi="Times New Roman" w:cs="Times New Roman"/>
      <w:kern w:val="3"/>
      <w:sz w:val="20"/>
      <w:szCs w:val="20"/>
      <w:lang w:eastAsia="sk-SK"/>
    </w:rPr>
  </w:style>
  <w:style w:type="character" w:customStyle="1" w:styleId="OdsekzoznamuChar1">
    <w:name w:val="Odsek zoznamu Char1"/>
    <w:aliases w:val="body Char,Odsek zoznamu2 Char,List Paragraph Char1"/>
    <w:uiPriority w:val="34"/>
    <w:locked/>
    <w:rsid w:val="009874B4"/>
    <w:rPr>
      <w:rFonts w:cs="Mangal"/>
      <w:szCs w:val="21"/>
    </w:rPr>
  </w:style>
  <w:style w:type="paragraph" w:customStyle="1" w:styleId="Zkladntext31">
    <w:name w:val="Základný text 31"/>
    <w:basedOn w:val="Standard"/>
    <w:rsid w:val="00BE4CFD"/>
    <w:pPr>
      <w:tabs>
        <w:tab w:val="left" w:pos="2977"/>
      </w:tabs>
    </w:pPr>
    <w:rPr>
      <w:rFonts w:eastAsia="Times New Roman"/>
      <w:sz w:val="23"/>
    </w:rPr>
  </w:style>
  <w:style w:type="character" w:customStyle="1" w:styleId="TextkomentraChar1">
    <w:name w:val="Text komentára Char1"/>
    <w:aliases w:val="Text poznámky Char"/>
    <w:basedOn w:val="Predvolenpsmoodseku"/>
    <w:uiPriority w:val="99"/>
    <w:rsid w:val="00BE4CFD"/>
    <w:rPr>
      <w:rFonts w:cs="Mangal"/>
      <w:sz w:val="20"/>
      <w:szCs w:val="18"/>
    </w:rPr>
  </w:style>
  <w:style w:type="paragraph" w:customStyle="1" w:styleId="ResponibilityBullets">
    <w:name w:val="ResponibilityBullets"/>
    <w:basedOn w:val="Normlny"/>
    <w:uiPriority w:val="99"/>
    <w:rsid w:val="00BE4CFD"/>
    <w:pPr>
      <w:keepNext/>
      <w:widowControl w:val="0"/>
      <w:numPr>
        <w:numId w:val="36"/>
      </w:numPr>
      <w:pBdr>
        <w:left w:val="single" w:sz="12" w:space="4" w:color="808080"/>
      </w:pBdr>
      <w:tabs>
        <w:tab w:val="left" w:pos="1418"/>
      </w:tabs>
      <w:spacing w:before="60" w:after="60"/>
      <w:ind w:right="144"/>
      <w:jc w:val="both"/>
    </w:pPr>
    <w:rPr>
      <w:rFonts w:ascii="Arial" w:hAnsi="Arial" w:cs="Arial"/>
      <w:i/>
      <w:sz w:val="21"/>
      <w:szCs w:val="21"/>
      <w:lang w:eastAsia="en-US"/>
    </w:rPr>
  </w:style>
  <w:style w:type="paragraph" w:customStyle="1" w:styleId="Bullets">
    <w:name w:val="Bullets"/>
    <w:basedOn w:val="ResponibilityBullets"/>
    <w:link w:val="BulletsChar"/>
    <w:uiPriority w:val="99"/>
    <w:qFormat/>
    <w:rsid w:val="00BE4CFD"/>
    <w:pPr>
      <w:pBdr>
        <w:left w:val="none" w:sz="0" w:space="0" w:color="auto"/>
      </w:pBdr>
      <w:tabs>
        <w:tab w:val="clear" w:pos="1418"/>
        <w:tab w:val="left" w:pos="1276"/>
      </w:tabs>
      <w:spacing w:before="40" w:after="40"/>
      <w:ind w:left="1276" w:hanging="283"/>
    </w:pPr>
    <w:rPr>
      <w:rFonts w:cs="Times New Roman"/>
      <w:i w:val="0"/>
    </w:rPr>
  </w:style>
  <w:style w:type="character" w:customStyle="1" w:styleId="BulletsChar">
    <w:name w:val="Bullets Char"/>
    <w:link w:val="Bullets"/>
    <w:uiPriority w:val="99"/>
    <w:locked/>
    <w:rsid w:val="00BE4CFD"/>
    <w:rPr>
      <w:rFonts w:ascii="Arial" w:eastAsia="Times New Roman" w:hAnsi="Arial" w:cs="Times New Roman"/>
      <w:sz w:val="21"/>
      <w:szCs w:val="21"/>
    </w:rPr>
  </w:style>
  <w:style w:type="character" w:styleId="Nevyrieenzmienka">
    <w:name w:val="Unresolved Mention"/>
    <w:basedOn w:val="Predvolenpsmoodseku"/>
    <w:uiPriority w:val="99"/>
    <w:semiHidden/>
    <w:unhideWhenUsed/>
    <w:rsid w:val="00335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8947">
      <w:bodyDiv w:val="1"/>
      <w:marLeft w:val="0"/>
      <w:marRight w:val="0"/>
      <w:marTop w:val="0"/>
      <w:marBottom w:val="0"/>
      <w:divBdr>
        <w:top w:val="none" w:sz="0" w:space="0" w:color="auto"/>
        <w:left w:val="none" w:sz="0" w:space="0" w:color="auto"/>
        <w:bottom w:val="none" w:sz="0" w:space="0" w:color="auto"/>
        <w:right w:val="none" w:sz="0" w:space="0" w:color="auto"/>
      </w:divBdr>
    </w:div>
    <w:div w:id="634330520">
      <w:bodyDiv w:val="1"/>
      <w:marLeft w:val="0"/>
      <w:marRight w:val="0"/>
      <w:marTop w:val="0"/>
      <w:marBottom w:val="0"/>
      <w:divBdr>
        <w:top w:val="none" w:sz="0" w:space="0" w:color="auto"/>
        <w:left w:val="none" w:sz="0" w:space="0" w:color="auto"/>
        <w:bottom w:val="none" w:sz="0" w:space="0" w:color="auto"/>
        <w:right w:val="none" w:sz="0" w:space="0" w:color="auto"/>
      </w:divBdr>
      <w:divsChild>
        <w:div w:id="1090396046">
          <w:marLeft w:val="0"/>
          <w:marRight w:val="0"/>
          <w:marTop w:val="0"/>
          <w:marBottom w:val="0"/>
          <w:divBdr>
            <w:top w:val="none" w:sz="0" w:space="0" w:color="auto"/>
            <w:left w:val="none" w:sz="0" w:space="0" w:color="auto"/>
            <w:bottom w:val="none" w:sz="0" w:space="0" w:color="auto"/>
            <w:right w:val="none" w:sz="0" w:space="0" w:color="auto"/>
          </w:divBdr>
          <w:divsChild>
            <w:div w:id="1688680944">
              <w:marLeft w:val="0"/>
              <w:marRight w:val="0"/>
              <w:marTop w:val="0"/>
              <w:marBottom w:val="0"/>
              <w:divBdr>
                <w:top w:val="none" w:sz="0" w:space="0" w:color="auto"/>
                <w:left w:val="none" w:sz="0" w:space="0" w:color="auto"/>
                <w:bottom w:val="none" w:sz="0" w:space="0" w:color="auto"/>
                <w:right w:val="none" w:sz="0" w:space="0" w:color="auto"/>
              </w:divBdr>
              <w:divsChild>
                <w:div w:id="1232499673">
                  <w:marLeft w:val="0"/>
                  <w:marRight w:val="0"/>
                  <w:marTop w:val="0"/>
                  <w:marBottom w:val="0"/>
                  <w:divBdr>
                    <w:top w:val="none" w:sz="0" w:space="0" w:color="auto"/>
                    <w:left w:val="none" w:sz="0" w:space="0" w:color="auto"/>
                    <w:bottom w:val="none" w:sz="0" w:space="0" w:color="auto"/>
                    <w:right w:val="none" w:sz="0" w:space="0" w:color="auto"/>
                  </w:divBdr>
                  <w:divsChild>
                    <w:div w:id="2146309116">
                      <w:marLeft w:val="0"/>
                      <w:marRight w:val="0"/>
                      <w:marTop w:val="0"/>
                      <w:marBottom w:val="0"/>
                      <w:divBdr>
                        <w:top w:val="none" w:sz="0" w:space="0" w:color="auto"/>
                        <w:left w:val="none" w:sz="0" w:space="0" w:color="auto"/>
                        <w:bottom w:val="none" w:sz="0" w:space="0" w:color="auto"/>
                        <w:right w:val="none" w:sz="0" w:space="0" w:color="auto"/>
                      </w:divBdr>
                      <w:divsChild>
                        <w:div w:id="1910116310">
                          <w:marLeft w:val="0"/>
                          <w:marRight w:val="0"/>
                          <w:marTop w:val="0"/>
                          <w:marBottom w:val="0"/>
                          <w:divBdr>
                            <w:top w:val="none" w:sz="0" w:space="0" w:color="auto"/>
                            <w:left w:val="none" w:sz="0" w:space="0" w:color="auto"/>
                            <w:bottom w:val="none" w:sz="0" w:space="0" w:color="auto"/>
                            <w:right w:val="none" w:sz="0" w:space="0" w:color="auto"/>
                          </w:divBdr>
                          <w:divsChild>
                            <w:div w:id="1550219499">
                              <w:marLeft w:val="-225"/>
                              <w:marRight w:val="-225"/>
                              <w:marTop w:val="0"/>
                              <w:marBottom w:val="0"/>
                              <w:divBdr>
                                <w:top w:val="none" w:sz="0" w:space="0" w:color="auto"/>
                                <w:left w:val="none" w:sz="0" w:space="0" w:color="auto"/>
                                <w:bottom w:val="none" w:sz="0" w:space="0" w:color="auto"/>
                                <w:right w:val="none" w:sz="0" w:space="0" w:color="auto"/>
                              </w:divBdr>
                              <w:divsChild>
                                <w:div w:id="575240313">
                                  <w:marLeft w:val="0"/>
                                  <w:marRight w:val="0"/>
                                  <w:marTop w:val="0"/>
                                  <w:marBottom w:val="0"/>
                                  <w:divBdr>
                                    <w:top w:val="none" w:sz="0" w:space="0" w:color="auto"/>
                                    <w:left w:val="none" w:sz="0" w:space="0" w:color="auto"/>
                                    <w:bottom w:val="none" w:sz="0" w:space="0" w:color="auto"/>
                                    <w:right w:val="none" w:sz="0" w:space="0" w:color="auto"/>
                                  </w:divBdr>
                                  <w:divsChild>
                                    <w:div w:id="1850675856">
                                      <w:marLeft w:val="0"/>
                                      <w:marRight w:val="0"/>
                                      <w:marTop w:val="0"/>
                                      <w:marBottom w:val="0"/>
                                      <w:divBdr>
                                        <w:top w:val="none" w:sz="0" w:space="0" w:color="auto"/>
                                        <w:left w:val="none" w:sz="0" w:space="0" w:color="auto"/>
                                        <w:bottom w:val="none" w:sz="0" w:space="0" w:color="auto"/>
                                        <w:right w:val="none" w:sz="0" w:space="0" w:color="auto"/>
                                      </w:divBdr>
                                      <w:divsChild>
                                        <w:div w:id="870263220">
                                          <w:marLeft w:val="0"/>
                                          <w:marRight w:val="0"/>
                                          <w:marTop w:val="0"/>
                                          <w:marBottom w:val="225"/>
                                          <w:divBdr>
                                            <w:top w:val="none" w:sz="0" w:space="0" w:color="auto"/>
                                            <w:left w:val="none" w:sz="0" w:space="0" w:color="auto"/>
                                            <w:bottom w:val="none" w:sz="0" w:space="0" w:color="auto"/>
                                            <w:right w:val="none" w:sz="0" w:space="0" w:color="auto"/>
                                          </w:divBdr>
                                          <w:divsChild>
                                            <w:div w:id="923882987">
                                              <w:marLeft w:val="0"/>
                                              <w:marRight w:val="0"/>
                                              <w:marTop w:val="0"/>
                                              <w:marBottom w:val="0"/>
                                              <w:divBdr>
                                                <w:top w:val="none" w:sz="0" w:space="0" w:color="auto"/>
                                                <w:left w:val="none" w:sz="0" w:space="0" w:color="auto"/>
                                                <w:bottom w:val="none" w:sz="0" w:space="0" w:color="auto"/>
                                                <w:right w:val="none" w:sz="0" w:space="0" w:color="auto"/>
                                              </w:divBdr>
                                              <w:divsChild>
                                                <w:div w:id="423111070">
                                                  <w:marLeft w:val="0"/>
                                                  <w:marRight w:val="0"/>
                                                  <w:marTop w:val="0"/>
                                                  <w:marBottom w:val="0"/>
                                                  <w:divBdr>
                                                    <w:top w:val="none" w:sz="0" w:space="0" w:color="auto"/>
                                                    <w:left w:val="none" w:sz="0" w:space="0" w:color="auto"/>
                                                    <w:bottom w:val="none" w:sz="0" w:space="0" w:color="auto"/>
                                                    <w:right w:val="none" w:sz="0" w:space="0" w:color="auto"/>
                                                  </w:divBdr>
                                                  <w:divsChild>
                                                    <w:div w:id="12871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7296762">
      <w:bodyDiv w:val="1"/>
      <w:marLeft w:val="0"/>
      <w:marRight w:val="0"/>
      <w:marTop w:val="0"/>
      <w:marBottom w:val="0"/>
      <w:divBdr>
        <w:top w:val="none" w:sz="0" w:space="0" w:color="auto"/>
        <w:left w:val="none" w:sz="0" w:space="0" w:color="auto"/>
        <w:bottom w:val="none" w:sz="0" w:space="0" w:color="auto"/>
        <w:right w:val="none" w:sz="0" w:space="0" w:color="auto"/>
      </w:divBdr>
    </w:div>
    <w:div w:id="16855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o.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hutkova@olo.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EC05D38FD6C144B5A5CECC09C4A781" ma:contentTypeVersion="6" ma:contentTypeDescription="Umožňuje vytvoriť nový dokument." ma:contentTypeScope="" ma:versionID="576473b9d5d5bf859888e4ed114c4a11">
  <xsd:schema xmlns:xsd="http://www.w3.org/2001/XMLSchema" xmlns:xs="http://www.w3.org/2001/XMLSchema" xmlns:p="http://schemas.microsoft.com/office/2006/metadata/properties" xmlns:ns3="1256f9cd-332f-41e7-b352-c7bd9f689f30" targetNamespace="http://schemas.microsoft.com/office/2006/metadata/properties" ma:root="true" ma:fieldsID="7ad76c95cdc231193964fce35e863c6c" ns3:_="">
    <xsd:import namespace="1256f9cd-332f-41e7-b352-c7bd9f689f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9cd-332f-41e7-b352-c7bd9f689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31AED-DBDE-4B6F-820E-101B96A67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9cd-332f-41e7-b352-c7bd9f689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7B611-ED5A-4C29-9F75-EB8CF946E53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1256f9cd-332f-41e7-b352-c7bd9f689f30"/>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438E51E-0A21-45E1-8597-7EBF06DFB99F}">
  <ds:schemaRefs>
    <ds:schemaRef ds:uri="http://schemas.openxmlformats.org/officeDocument/2006/bibliography"/>
  </ds:schemaRefs>
</ds:datastoreItem>
</file>

<file path=customXml/itemProps4.xml><?xml version="1.0" encoding="utf-8"?>
<ds:datastoreItem xmlns:ds="http://schemas.openxmlformats.org/officeDocument/2006/customXml" ds:itemID="{D1175BA2-480C-4D2A-A8E5-65F97344F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7095</Words>
  <Characters>40442</Characters>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2020-07-08T09:34:00Z</dcterms:created>
  <dcterms:modified xsi:type="dcterms:W3CDTF">2020-07-15T08:19:00Z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0x010100F8EC05D38FD6C144B5A5CECC09C4A781</vt:lpwstr>
  </property>
</Properties>
</file>