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6238" w14:textId="463D015D" w:rsidR="007E67A3" w:rsidRDefault="00DB3F6E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 w:rsidRPr="005B2722">
        <w:rPr>
          <w:rFonts w:asciiTheme="minorHAnsi" w:hAnsiTheme="minorHAnsi" w:cstheme="minorHAnsi"/>
        </w:rPr>
        <w:t>Názov:</w:t>
      </w:r>
      <w:r>
        <w:rPr>
          <w:rFonts w:asciiTheme="minorHAnsi" w:hAnsiTheme="minorHAnsi" w:cstheme="minorHAnsi"/>
        </w:rPr>
        <w:t xml:space="preserve"> </w:t>
      </w:r>
      <w:r>
        <w:rPr>
          <w:b/>
          <w:bCs/>
        </w:rPr>
        <w:t>Využitie odpadového tepla</w:t>
      </w:r>
    </w:p>
    <w:p w14:paraId="53602DA4" w14:textId="77777777" w:rsidR="00DB3F6E" w:rsidRDefault="00DB3F6E" w:rsidP="00DB3F6E">
      <w:pPr>
        <w:spacing w:after="0" w:line="240" w:lineRule="auto"/>
      </w:pPr>
      <w:r w:rsidRPr="00130647">
        <w:t>Obchodné meno, sídlo a</w:t>
      </w:r>
      <w:r w:rsidRPr="00130647">
        <w:rPr>
          <w:b/>
          <w:bCs/>
        </w:rPr>
        <w:t xml:space="preserve"> </w:t>
      </w:r>
      <w:r w:rsidRPr="00B54D0F">
        <w:t xml:space="preserve">kontakt (email a tel. č) </w:t>
      </w:r>
      <w:r w:rsidRPr="00130647">
        <w:t xml:space="preserve">na predkladateľa ponuky:  </w:t>
      </w: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2BC3D0AF" w14:textId="77777777" w:rsidR="00DB3F6E" w:rsidRDefault="00DB3F6E" w:rsidP="00DB3F6E">
      <w:pPr>
        <w:spacing w:after="0" w:line="240" w:lineRule="auto"/>
        <w:rPr>
          <w:sz w:val="20"/>
          <w:szCs w:val="20"/>
        </w:rPr>
      </w:pPr>
    </w:p>
    <w:p w14:paraId="122996D4" w14:textId="77777777" w:rsidR="00DB3F6E" w:rsidRPr="00130647" w:rsidRDefault="00DB3F6E" w:rsidP="00DB3F6E">
      <w:pPr>
        <w:spacing w:after="0" w:line="240" w:lineRule="auto"/>
      </w:pP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3F91B1D6" w14:textId="77777777" w:rsidR="00DB3F6E" w:rsidRDefault="00DB3F6E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17B9D317" w14:textId="77777777" w:rsidR="007E67A3" w:rsidRDefault="007E67A3"/>
    <w:tbl>
      <w:tblPr>
        <w:tblStyle w:val="TableNormal"/>
        <w:tblW w:w="90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47"/>
        <w:gridCol w:w="2240"/>
        <w:gridCol w:w="3402"/>
        <w:gridCol w:w="1933"/>
      </w:tblGrid>
      <w:tr w:rsidR="00DB3F6E" w14:paraId="0E56F258" w14:textId="77777777" w:rsidTr="00DB3F6E">
        <w:trPr>
          <w:trHeight w:val="1495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306B9" w14:textId="77777777" w:rsidR="00DB3F6E" w:rsidRDefault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C16C" w14:textId="77777777" w:rsidR="00DB3F6E" w:rsidRDefault="00DB3F6E">
            <w:pPr>
              <w:spacing w:after="0" w:line="240" w:lineRule="auto"/>
              <w:jc w:val="center"/>
            </w:pPr>
            <w:r>
              <w:t xml:space="preserve">Požadovaný </w:t>
            </w:r>
            <w:r>
              <w:rPr>
                <w:lang w:val="pt-PT"/>
              </w:rPr>
              <w:t>parameter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A1A62" w14:textId="77777777" w:rsidR="00DB3F6E" w:rsidRDefault="00DB3F6E">
            <w:pPr>
              <w:spacing w:after="0" w:line="240" w:lineRule="auto"/>
              <w:jc w:val="center"/>
            </w:pPr>
            <w:r>
              <w:t>Požadovaná hodnota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30CC0" w14:textId="69128647" w:rsidR="00DB3F6E" w:rsidRDefault="00DB3F6E">
            <w:pPr>
              <w:spacing w:after="0" w:line="240" w:lineRule="auto"/>
              <w:jc w:val="center"/>
            </w:pPr>
            <w:r w:rsidRPr="00130647">
              <w:rPr>
                <w:b/>
                <w:bCs/>
              </w:rPr>
              <w:t>Hodnota parametra predkladateľa ponuky</w:t>
            </w:r>
            <w:r w:rsidRPr="00130647">
              <w:rPr>
                <w:b/>
                <w:bCs/>
              </w:rPr>
              <w:br/>
            </w:r>
            <w:r w:rsidRPr="00130647">
              <w:rPr>
                <w:b/>
                <w:bCs/>
                <w:color w:val="FF0000"/>
              </w:rPr>
              <w:t>Uviesť áno/nie, v prípade číselnej hodnoty uviesť jej skutočnosť</w:t>
            </w:r>
          </w:p>
        </w:tc>
      </w:tr>
      <w:tr w:rsidR="00DB3F6E" w14:paraId="21DA7F0B" w14:textId="77777777" w:rsidTr="00DB3F6E">
        <w:trPr>
          <w:trHeight w:val="121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CBA6" w14:textId="739F1536" w:rsidR="00DB3F6E" w:rsidRDefault="00DB3F6E">
            <w:pPr>
              <w:pStyle w:val="Odsekzoznamu"/>
              <w:widowControl w:val="0"/>
              <w:tabs>
                <w:tab w:val="left" w:pos="708"/>
                <w:tab w:val="left" w:pos="1416"/>
                <w:tab w:val="left" w:pos="2124"/>
              </w:tabs>
              <w:spacing w:after="0" w:line="240" w:lineRule="auto"/>
              <w:ind w:left="0"/>
            </w:pPr>
            <w:r>
              <w:rPr>
                <w:b/>
                <w:bCs/>
              </w:rPr>
              <w:t>Vysokoteplotné tepelné čerpadlo voda/voda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07A31" w14:textId="08152A25" w:rsidR="00DB3F6E" w:rsidRDefault="00DB3F6E">
            <w:pPr>
              <w:spacing w:after="0" w:line="240" w:lineRule="auto"/>
            </w:pPr>
            <w:r>
              <w:t xml:space="preserve">Pracovná teplota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C904D" w14:textId="169FF470" w:rsidR="00DB3F6E" w:rsidRDefault="00DB3F6E">
            <w:pPr>
              <w:spacing w:after="0" w:line="240" w:lineRule="auto"/>
            </w:pPr>
            <w:r>
              <w:t>Maximálna 80°C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C665" w14:textId="6018EA36" w:rsidR="00DB3F6E" w:rsidRDefault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</w:t>
            </w:r>
            <w:r>
              <w:t xml:space="preserve"> °C</w:t>
            </w:r>
          </w:p>
        </w:tc>
      </w:tr>
      <w:tr w:rsidR="00DB3F6E" w14:paraId="44A19B4C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8862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DF576" w14:textId="7B693698" w:rsidR="00DB3F6E" w:rsidRDefault="00DB3F6E" w:rsidP="00DB3F6E">
            <w:pPr>
              <w:spacing w:after="0" w:line="240" w:lineRule="auto"/>
            </w:pPr>
            <w:r>
              <w:t>Výmenník tepla kondenzátor, výparník</w:t>
            </w:r>
          </w:p>
          <w:p w14:paraId="37A50B11" w14:textId="782E7C4A" w:rsidR="00DB3F6E" w:rsidRDefault="00DB3F6E" w:rsidP="00DB3F6E">
            <w:pPr>
              <w:spacing w:after="0" w:line="240" w:lineRule="auto"/>
            </w:pPr>
            <w:r>
              <w:t>Spájkovaný doskový výmenník z nehrdzavejúcej ocele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617E" w14:textId="606CE80E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70233" w14:textId="63FF8BE0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7FB9407F" w14:textId="77777777" w:rsidTr="00DB3F6E">
        <w:trPr>
          <w:trHeight w:val="193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9871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ECD99" w14:textId="5AB24152" w:rsidR="00DB3F6E" w:rsidRDefault="00DB3F6E" w:rsidP="00DB3F6E">
            <w:pPr>
              <w:spacing w:after="0" w:line="240" w:lineRule="auto"/>
            </w:pPr>
            <w:r>
              <w:t>Typ konštrukcie</w:t>
            </w:r>
          </w:p>
          <w:p w14:paraId="1A770377" w14:textId="295B1D69" w:rsidR="00DB3F6E" w:rsidRDefault="00DB3F6E" w:rsidP="00DB3F6E">
            <w:pPr>
              <w:spacing w:after="0" w:line="240" w:lineRule="auto"/>
            </w:pPr>
            <w:r>
              <w:t>Kompaktná jednotka</w:t>
            </w:r>
          </w:p>
          <w:p w14:paraId="6517D4C1" w14:textId="2149067B" w:rsidR="00DB3F6E" w:rsidRDefault="00DB3F6E" w:rsidP="00DB3F6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9E8AC" w14:textId="21347007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FF24A" w14:textId="117CBBE7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1D97F49B" w14:textId="77777777" w:rsidTr="00493F03">
        <w:trPr>
          <w:trHeight w:val="49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502C7" w14:textId="77777777" w:rsidR="00DB3F6E" w:rsidRPr="00C00394" w:rsidRDefault="00DB3F6E" w:rsidP="00DB3F6E">
            <w:pPr>
              <w:rPr>
                <w:b/>
                <w:bCs/>
              </w:rPr>
            </w:pPr>
            <w:r w:rsidRPr="00C00394">
              <w:rPr>
                <w:b/>
                <w:bCs/>
              </w:rPr>
              <w:t>Elektrický</w:t>
            </w:r>
          </w:p>
          <w:p w14:paraId="35299BE6" w14:textId="2E0459C7" w:rsidR="00DB3F6E" w:rsidRDefault="00DB3F6E" w:rsidP="00DB3F6E">
            <w:r w:rsidRPr="00C00394">
              <w:rPr>
                <w:b/>
                <w:bCs/>
              </w:rPr>
              <w:t xml:space="preserve"> panel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D27D6" w14:textId="420572D8" w:rsidR="00DB3F6E" w:rsidRDefault="00DB3F6E" w:rsidP="00DB3F6E">
            <w:pPr>
              <w:spacing w:after="0" w:line="240" w:lineRule="auto"/>
            </w:pPr>
            <w:r>
              <w:t>Dotyková, farebná obrazovka</w:t>
            </w:r>
          </w:p>
          <w:p w14:paraId="184EA425" w14:textId="5E4E5B16" w:rsidR="00DB3F6E" w:rsidRDefault="00DB3F6E" w:rsidP="00DB3F6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BCDE6" w14:textId="4DBFF969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6BBB6" w14:textId="1975A868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68DB9F39" w14:textId="77777777" w:rsidTr="009B6B58">
        <w:trPr>
          <w:trHeight w:val="490"/>
        </w:trPr>
        <w:tc>
          <w:tcPr>
            <w:tcW w:w="1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747C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191E9" w14:textId="169DC158" w:rsidR="00DB3F6E" w:rsidRDefault="00DB3F6E" w:rsidP="00DB3F6E">
            <w:pPr>
              <w:spacing w:after="0" w:line="240" w:lineRule="auto"/>
            </w:pPr>
            <w:r>
              <w:t>PLC modul na správu digitálnych vstupov a výstupov na riadenie chladivového okruhu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781D1" w14:textId="63DCB791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C1787" w14:textId="5075093D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3060E312" w14:textId="77777777" w:rsidTr="00DB3F6E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02F1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4B55C" w14:textId="4706D4C5" w:rsidR="00DB3F6E" w:rsidRDefault="00DB3F6E" w:rsidP="00DB3F6E">
            <w:pPr>
              <w:spacing w:after="0" w:line="240" w:lineRule="auto"/>
            </w:pPr>
            <w:r>
              <w:t>Rozmer obrazovky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E7F9C" w14:textId="7D301D7A" w:rsidR="00DB3F6E" w:rsidRDefault="00DB3F6E" w:rsidP="00DB3F6E">
            <w:pPr>
              <w:spacing w:after="0" w:line="240" w:lineRule="auto"/>
            </w:pPr>
            <w:r>
              <w:t>Min: 10“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260CE" w14:textId="6D37A7D0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..................</w:t>
            </w:r>
            <w:r>
              <w:t>“</w:t>
            </w:r>
          </w:p>
        </w:tc>
      </w:tr>
      <w:tr w:rsidR="00DB3F6E" w14:paraId="54D37C44" w14:textId="77777777" w:rsidTr="00DB3F6E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FB18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9AE4B" w14:textId="1535D76C" w:rsidR="00DB3F6E" w:rsidRDefault="00DB3F6E" w:rsidP="00DB3F6E">
            <w:pPr>
              <w:spacing w:after="0" w:line="240" w:lineRule="auto"/>
            </w:pPr>
            <w:r>
              <w:t>Rozhranie brány Modbus  (</w:t>
            </w:r>
            <w:r w:rsidRPr="00D359D4">
              <w:rPr>
                <w:color w:val="EE0000"/>
              </w:rPr>
              <w:t>napr.</w:t>
            </w:r>
            <w:r>
              <w:t xml:space="preserve"> typ RS485RTU, alebo </w:t>
            </w:r>
            <w:r w:rsidRPr="00D359D4">
              <w:rPr>
                <w:color w:val="EE0000"/>
              </w:rPr>
              <w:t>ekvivalent</w:t>
            </w:r>
            <w:r>
              <w:t xml:space="preserve"> 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066B6" w14:textId="45A2C480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2A70B" w14:textId="77777777" w:rsidR="00DB3F6E" w:rsidRDefault="00DB3F6E" w:rsidP="00DB3F6E">
            <w:pPr>
              <w:jc w:val="center"/>
              <w:rPr>
                <w:highlight w:val="yellow"/>
              </w:rPr>
            </w:pPr>
          </w:p>
          <w:p w14:paraId="75012A82" w14:textId="7855B1CB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..................</w:t>
            </w:r>
          </w:p>
        </w:tc>
      </w:tr>
      <w:tr w:rsidR="00DB3F6E" w14:paraId="2F6785D0" w14:textId="77777777" w:rsidTr="00DB3F6E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BB6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58A3A" w14:textId="3B2ACB67" w:rsidR="00DB3F6E" w:rsidRDefault="00DB3F6E" w:rsidP="00DB3F6E">
            <w:pPr>
              <w:spacing w:after="0" w:line="240" w:lineRule="auto"/>
            </w:pPr>
            <w:r>
              <w:t>Bezpečnostné funkcie -ochrana proti zamrznutiu , smer otáčania kompresora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4CF9A" w14:textId="6A6777C4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D1C97" w14:textId="6B92CFE2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3F18A523" w14:textId="77777777" w:rsidTr="00DB3F6E">
        <w:trPr>
          <w:trHeight w:val="49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BCBF" w14:textId="1AB8A847" w:rsidR="00DB3F6E" w:rsidRDefault="00DB3F6E" w:rsidP="00DB3F6E">
            <w:pPr>
              <w:spacing w:after="0" w:line="240" w:lineRule="auto"/>
            </w:pPr>
            <w:r>
              <w:rPr>
                <w:b/>
                <w:bCs/>
                <w:lang w:val="da-DK"/>
              </w:rPr>
              <w:t>Cladiaci okruh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A4D41" w14:textId="77777777" w:rsidR="00DB3F6E" w:rsidRDefault="00DB3F6E" w:rsidP="00DB3F6E">
            <w:pPr>
              <w:spacing w:after="0" w:line="240" w:lineRule="auto"/>
            </w:pPr>
            <w:r>
              <w:t>Tepelný výkon pri teplotnom spáde 37/33°C (primárna strana)</w:t>
            </w:r>
          </w:p>
          <w:p w14:paraId="6249C6A6" w14:textId="0EA290E8" w:rsidR="00DB3F6E" w:rsidRDefault="00DB3F6E" w:rsidP="00DB3F6E">
            <w:pPr>
              <w:spacing w:after="0" w:line="240" w:lineRule="auto"/>
            </w:pPr>
            <w:r>
              <w:t>70/65 (sekundárna strana)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6B149" w14:textId="4B6FF5C4" w:rsidR="00DB3F6E" w:rsidRDefault="00DB3F6E" w:rsidP="00DB3F6E">
            <w:pPr>
              <w:spacing w:after="0" w:line="240" w:lineRule="auto"/>
            </w:pPr>
            <w:r>
              <w:t>Min. 90 kW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4FD75" w14:textId="77777777" w:rsidR="00DB3F6E" w:rsidRDefault="00DB3F6E" w:rsidP="00DB3F6E">
            <w:pPr>
              <w:spacing w:after="0" w:line="240" w:lineRule="auto"/>
              <w:jc w:val="center"/>
              <w:rPr>
                <w:highlight w:val="yellow"/>
              </w:rPr>
            </w:pPr>
          </w:p>
          <w:p w14:paraId="6B588E67" w14:textId="77777777" w:rsidR="00DB3F6E" w:rsidRDefault="00DB3F6E" w:rsidP="00DB3F6E">
            <w:pPr>
              <w:spacing w:after="0" w:line="240" w:lineRule="auto"/>
              <w:jc w:val="center"/>
              <w:rPr>
                <w:highlight w:val="yellow"/>
              </w:rPr>
            </w:pPr>
          </w:p>
          <w:p w14:paraId="4767A0E9" w14:textId="77777777" w:rsidR="00DB3F6E" w:rsidRDefault="00DB3F6E" w:rsidP="00DB3F6E">
            <w:pPr>
              <w:spacing w:after="0" w:line="240" w:lineRule="auto"/>
              <w:jc w:val="center"/>
              <w:rPr>
                <w:highlight w:val="yellow"/>
              </w:rPr>
            </w:pPr>
          </w:p>
          <w:p w14:paraId="6FDC1555" w14:textId="02452F49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</w:t>
            </w:r>
            <w:r>
              <w:t>kW</w:t>
            </w:r>
          </w:p>
        </w:tc>
      </w:tr>
      <w:tr w:rsidR="00DB3F6E" w14:paraId="276F98E6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FACB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917BB" w14:textId="59624D54" w:rsidR="00DB3F6E" w:rsidRDefault="00DB3F6E" w:rsidP="00DB3F6E">
            <w:pPr>
              <w:spacing w:after="0" w:line="240" w:lineRule="auto"/>
            </w:pPr>
            <w:r>
              <w:t>J</w:t>
            </w:r>
            <w:r w:rsidRPr="003835B1">
              <w:t>ednotka je určená pre ekologické HFC chladivá a ich zmesi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066E8" w14:textId="3BC397B3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8A36D" w14:textId="3CB17928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5FFF7091" w14:textId="77777777" w:rsidTr="00DB3F6E">
        <w:trPr>
          <w:trHeight w:val="73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098A2" w14:textId="6804C49B" w:rsidR="00DB3F6E" w:rsidRPr="00147108" w:rsidRDefault="00DB3F6E" w:rsidP="00DB3F6E">
            <w:pPr>
              <w:spacing w:after="0" w:line="240" w:lineRule="auto"/>
              <w:rPr>
                <w:b/>
                <w:bCs/>
              </w:rPr>
            </w:pPr>
            <w:r w:rsidRPr="00147108">
              <w:rPr>
                <w:b/>
                <w:bCs/>
              </w:rPr>
              <w:t>Funkcie regulátora a bezpečnostné funkcie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5F10" w14:textId="1529BD10" w:rsidR="00DB3F6E" w:rsidRDefault="00DB3F6E" w:rsidP="00DB3F6E">
            <w:pPr>
              <w:spacing w:after="0" w:line="240" w:lineRule="auto"/>
            </w:pPr>
            <w:r>
              <w:t>Dlhodobé zaznamenávanie prevádzkových podmienok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7A4FC" w14:textId="77777777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1058E" w14:textId="7F81C62C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2EE83BF5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43EA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04EA9" w14:textId="397B5FC5" w:rsidR="00DB3F6E" w:rsidRDefault="00DB3F6E" w:rsidP="00DB3F6E">
            <w:pPr>
              <w:spacing w:after="0" w:line="240" w:lineRule="auto"/>
            </w:pPr>
            <w:r>
              <w:t>Počítadlo prevádzkových hodín kompresora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67D63" w14:textId="3F363018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5308F" w14:textId="309C939A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2CB3BBE4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F7E7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320DA" w14:textId="322CE01E" w:rsidR="00DB3F6E" w:rsidRDefault="00DB3F6E" w:rsidP="00DB3F6E">
            <w:pPr>
              <w:spacing w:after="0" w:line="240" w:lineRule="auto"/>
            </w:pPr>
            <w:r>
              <w:t xml:space="preserve">Monitorovanie minimálnej doby odstávky kompresora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00D0E" w14:textId="4F4592EC" w:rsidR="00DB3F6E" w:rsidRDefault="00DB3F6E" w:rsidP="00DB3F6E">
            <w:pPr>
              <w:spacing w:after="0" w:line="240" w:lineRule="auto"/>
            </w:pPr>
            <w:r>
              <w:rPr>
                <w:lang w:val="da-DK"/>
              </w:rP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1C553" w14:textId="01D739F7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54A129F0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F3F9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B3847" w14:textId="0CE10BC7" w:rsidR="00DB3F6E" w:rsidRDefault="00DB3F6E" w:rsidP="00DB3F6E">
            <w:pPr>
              <w:spacing w:after="0" w:line="240" w:lineRule="auto"/>
            </w:pPr>
            <w:r>
              <w:t>Ovládanie elektromagnetických ventilov na reguláciu výkonu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C4B2" w14:textId="200B2D57" w:rsidR="00DB3F6E" w:rsidRPr="000345C4" w:rsidRDefault="00DB3F6E" w:rsidP="00DB3F6E">
            <w:pPr>
              <w:spacing w:after="0" w:line="240" w:lineRule="auto"/>
              <w:rPr>
                <w:lang w:val="da-DK"/>
              </w:rPr>
            </w:pPr>
            <w:r>
              <w:rPr>
                <w:lang w:val="da-DK"/>
              </w:rP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8D6C1" w14:textId="38D762FE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1C5C5156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C490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BA320" w14:textId="699E5B01" w:rsidR="00DB3F6E" w:rsidRDefault="00DB3F6E" w:rsidP="00DB3F6E">
            <w:pPr>
              <w:spacing w:after="0" w:line="240" w:lineRule="auto"/>
            </w:pPr>
            <w:r>
              <w:t xml:space="preserve">Správa výstrah týkajúcich sa ovládaných komponentov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DE229" w14:textId="450C8991" w:rsidR="00DB3F6E" w:rsidRDefault="00DB3F6E" w:rsidP="00DB3F6E">
            <w:pPr>
              <w:spacing w:after="0" w:line="240" w:lineRule="auto"/>
            </w:pPr>
            <w:r>
              <w:rPr>
                <w:color w:val="auto"/>
                <w:u w:color="FF0000"/>
              </w:rP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A0913" w14:textId="39FD6ED6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49D756FD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1CE5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65010" w14:textId="25872600" w:rsidR="00DB3F6E" w:rsidRDefault="00DB3F6E" w:rsidP="00DB3F6E">
            <w:pPr>
              <w:spacing w:after="0" w:line="240" w:lineRule="auto"/>
            </w:pPr>
            <w:r>
              <w:rPr>
                <w:lang w:val="pt-PT"/>
              </w:rPr>
              <w:t>Ďiaľkové ovládanie /voliteľné cez internet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A4B9B" w14:textId="122C085C" w:rsidR="00DB3F6E" w:rsidRDefault="00DB3F6E" w:rsidP="00DB3F6E">
            <w:pPr>
              <w:spacing w:after="0" w:line="240" w:lineRule="auto"/>
            </w:pPr>
            <w:r>
              <w:rPr>
                <w:lang w:val="da-DK"/>
              </w:rP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35252" w14:textId="4A91D9F0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7528DD64" w14:textId="77777777" w:rsidTr="00DB3F6E">
        <w:trPr>
          <w:trHeight w:val="97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717D" w14:textId="77777777" w:rsidR="00DB3F6E" w:rsidRDefault="00DB3F6E" w:rsidP="00DB3F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Ostatné komponenty</w:t>
            </w:r>
          </w:p>
          <w:p w14:paraId="6D49EC8F" w14:textId="39E510D9" w:rsidR="00DB3F6E" w:rsidRDefault="00DB3F6E" w:rsidP="00DB3F6E">
            <w:pPr>
              <w:spacing w:after="0" w:line="240" w:lineRule="auto"/>
            </w:pPr>
            <w:r>
              <w:rPr>
                <w:b/>
                <w:bCs/>
              </w:rPr>
              <w:t>zdroja ,projekčná a inžinierska činnosť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5189E" w14:textId="621E92E6" w:rsidR="00DB3F6E" w:rsidRDefault="00DB3F6E" w:rsidP="00DB3F6E">
            <w:pPr>
              <w:spacing w:after="0" w:line="240" w:lineRule="auto"/>
            </w:pPr>
            <w:r>
              <w:t xml:space="preserve">Primárny okruh akumulačný zásobník s ohrevným hadom pre tepelné čerpadlá 2kusy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E4A2E" w14:textId="2DD00EF6" w:rsidR="00DB3F6E" w:rsidRDefault="00DB3F6E" w:rsidP="00DB3F6E">
            <w:pPr>
              <w:spacing w:after="0" w:line="240" w:lineRule="auto"/>
            </w:pPr>
            <w:r>
              <w:t>Minimálne 2x1500l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085F4" w14:textId="3D1A0DC0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</w:t>
            </w:r>
            <w:r>
              <w:t xml:space="preserve"> x </w:t>
            </w:r>
            <w:r w:rsidRPr="00130647">
              <w:rPr>
                <w:highlight w:val="yellow"/>
              </w:rPr>
              <w:t>........</w:t>
            </w:r>
            <w:r>
              <w:t xml:space="preserve">  l</w:t>
            </w:r>
          </w:p>
        </w:tc>
      </w:tr>
      <w:tr w:rsidR="00DB3F6E" w14:paraId="0B79E23E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4E5F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574E5" w14:textId="218B4BB9" w:rsidR="00DB3F6E" w:rsidRDefault="00DB3F6E" w:rsidP="00DB3F6E">
            <w:pPr>
              <w:spacing w:after="0" w:line="240" w:lineRule="auto"/>
            </w:pPr>
            <w:r>
              <w:t xml:space="preserve">Sekundárny okruh akumulačný zásobník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23BA1" w14:textId="3CB93970" w:rsidR="00DB3F6E" w:rsidRDefault="00DB3F6E" w:rsidP="00DB3F6E">
            <w:pPr>
              <w:spacing w:after="0" w:line="240" w:lineRule="auto"/>
            </w:pPr>
            <w:r>
              <w:t>Minimálne 3000l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63912" w14:textId="1D9DAB59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........</w:t>
            </w:r>
            <w:r>
              <w:t xml:space="preserve">  l</w:t>
            </w:r>
          </w:p>
        </w:tc>
      </w:tr>
      <w:tr w:rsidR="00DB3F6E" w14:paraId="6743CC73" w14:textId="77777777" w:rsidTr="00DB3F6E">
        <w:trPr>
          <w:trHeight w:val="97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27A8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4EA4" w14:textId="4F4384B9" w:rsidR="00DB3F6E" w:rsidRDefault="00DB3F6E" w:rsidP="00DB3F6E">
            <w:pPr>
              <w:spacing w:after="0" w:line="240" w:lineRule="auto"/>
            </w:pPr>
            <w:r>
              <w:t xml:space="preserve">Obehové čerpadlá , 3cestné ventily, potrubia, izolácie a ostatné prvky hydraulického systému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D806" w14:textId="77777777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82DFB" w14:textId="5862AFFE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4F145E47" w14:textId="77777777" w:rsidTr="00DB3F6E">
        <w:trPr>
          <w:trHeight w:val="121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6AAD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B4C82" w14:textId="6A9DD275" w:rsidR="00DB3F6E" w:rsidRDefault="00DB3F6E" w:rsidP="00DB3F6E">
            <w:pPr>
              <w:spacing w:after="0" w:line="240" w:lineRule="auto"/>
            </w:pPr>
            <w:r>
              <w:t xml:space="preserve">Meranie a regulácie ,elektroinštalácia , projekčné práce a inžinierska činnosť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2F303" w14:textId="684782ED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A77B" w14:textId="4DF4EDE3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</w:tbl>
    <w:tbl>
      <w:tblPr>
        <w:tblStyle w:val="Mriekatabuky"/>
        <w:tblW w:w="9072" w:type="dxa"/>
        <w:tblInd w:w="137" w:type="dxa"/>
        <w:tblLook w:val="04A0" w:firstRow="1" w:lastRow="0" w:firstColumn="1" w:lastColumn="0" w:noHBand="0" w:noVBand="1"/>
      </w:tblPr>
      <w:tblGrid>
        <w:gridCol w:w="2939"/>
        <w:gridCol w:w="6133"/>
      </w:tblGrid>
      <w:tr w:rsidR="00DB3F6E" w:rsidRPr="00130647" w14:paraId="22497045" w14:textId="77777777" w:rsidTr="00DB3F6E">
        <w:tc>
          <w:tcPr>
            <w:tcW w:w="2939" w:type="dxa"/>
          </w:tcPr>
          <w:p w14:paraId="4413D6C4" w14:textId="6A3FDD84" w:rsidR="00DB3F6E" w:rsidRPr="00130647" w:rsidRDefault="00DB3F6E" w:rsidP="000C3996">
            <w:r w:rsidRPr="00130647">
              <w:t>Obchodné meno výrobcu</w:t>
            </w:r>
            <w:r w:rsidR="00D008CD">
              <w:t xml:space="preserve"> tepelného čerpadla</w:t>
            </w:r>
          </w:p>
        </w:tc>
        <w:tc>
          <w:tcPr>
            <w:tcW w:w="6133" w:type="dxa"/>
          </w:tcPr>
          <w:p w14:paraId="4823043B" w14:textId="77777777" w:rsidR="00DB3F6E" w:rsidRDefault="00DB3F6E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  <w:p w14:paraId="02661BE9" w14:textId="77777777" w:rsidR="00DB3F6E" w:rsidRPr="00130647" w:rsidRDefault="00DB3F6E" w:rsidP="000C3996">
            <w:pPr>
              <w:pStyle w:val="Odsekzoznamu"/>
              <w:ind w:left="0"/>
            </w:pPr>
          </w:p>
        </w:tc>
      </w:tr>
      <w:tr w:rsidR="00DB3F6E" w:rsidRPr="00130647" w14:paraId="19622FF1" w14:textId="77777777" w:rsidTr="00DB3F6E">
        <w:tc>
          <w:tcPr>
            <w:tcW w:w="2939" w:type="dxa"/>
          </w:tcPr>
          <w:p w14:paraId="7664CA80" w14:textId="49581D10" w:rsidR="00DB3F6E" w:rsidRPr="00130647" w:rsidRDefault="00DB3F6E" w:rsidP="000C3996">
            <w:r w:rsidRPr="00130647">
              <w:t>Typové označenie</w:t>
            </w:r>
            <w:r w:rsidR="00D008CD">
              <w:t xml:space="preserve"> tepelného čerpadla</w:t>
            </w:r>
          </w:p>
        </w:tc>
        <w:tc>
          <w:tcPr>
            <w:tcW w:w="6133" w:type="dxa"/>
          </w:tcPr>
          <w:p w14:paraId="13B993A1" w14:textId="77777777" w:rsidR="00DB3F6E" w:rsidRDefault="00DB3F6E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  <w:p w14:paraId="51613605" w14:textId="77777777" w:rsidR="00DB3F6E" w:rsidRPr="00130647" w:rsidRDefault="00DB3F6E" w:rsidP="000C3996">
            <w:pPr>
              <w:pStyle w:val="Odsekzoznamu"/>
              <w:ind w:left="0"/>
            </w:pPr>
          </w:p>
        </w:tc>
      </w:tr>
    </w:tbl>
    <w:p w14:paraId="57743AAE" w14:textId="45EB48A3" w:rsidR="007E67A3" w:rsidRDefault="007E67A3">
      <w:pPr>
        <w:spacing w:after="0"/>
      </w:pPr>
    </w:p>
    <w:p w14:paraId="061959BE" w14:textId="77777777" w:rsidR="00DB3F6E" w:rsidRDefault="00DB3F6E">
      <w:pPr>
        <w:spacing w:after="0"/>
      </w:pPr>
    </w:p>
    <w:p w14:paraId="5FE56D89" w14:textId="77777777" w:rsidR="00DB3F6E" w:rsidRPr="00B54D0F" w:rsidRDefault="00DB3F6E" w:rsidP="00DB3F6E">
      <w:pPr>
        <w:rPr>
          <w:b/>
        </w:rPr>
      </w:pPr>
      <w:r w:rsidRPr="00870441">
        <w:rPr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410"/>
        <w:gridCol w:w="1843"/>
        <w:gridCol w:w="2693"/>
      </w:tblGrid>
      <w:tr w:rsidR="00DB3F6E" w:rsidRPr="00870441" w14:paraId="61270A4D" w14:textId="77777777" w:rsidTr="000C3996">
        <w:trPr>
          <w:trHeight w:val="351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80266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Položka</w:t>
            </w:r>
            <w:r w:rsidRPr="00DB3F6E">
              <w:rPr>
                <w:rFonts w:eastAsia="Trebuchet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0F6E4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C81FC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Výška DPH v EUR pri 23 % DPH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395CF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Cena v EUR s DPH</w:t>
            </w:r>
          </w:p>
        </w:tc>
      </w:tr>
      <w:tr w:rsidR="00DB3F6E" w:rsidRPr="00870441" w14:paraId="61166EC7" w14:textId="77777777" w:rsidTr="000C3996">
        <w:trPr>
          <w:trHeight w:val="22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FA1C0" w14:textId="5296CA15" w:rsidR="00DB3F6E" w:rsidRPr="00DB3F6E" w:rsidRDefault="00DB3F6E" w:rsidP="00DB3F6E">
            <w:pPr>
              <w:pStyle w:val="Telo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B3F6E">
              <w:rPr>
                <w:rFonts w:ascii="Calibri" w:hAnsi="Calibri" w:cs="Calibri"/>
                <w:b/>
                <w:bCs/>
                <w:sz w:val="20"/>
                <w:szCs w:val="20"/>
              </w:rPr>
              <w:t>1. Využitie odpadového tepla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008CD">
              <w:rPr>
                <w:rFonts w:ascii="Calibri" w:hAnsi="Calibri" w:cs="Calibri"/>
                <w:b/>
                <w:bCs/>
                <w:sz w:val="20"/>
                <w:szCs w:val="20"/>
              </w:rPr>
              <w:t>–</w:t>
            </w:r>
            <w:r w:rsidRPr="00DB3F6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1</w:t>
            </w:r>
            <w:r w:rsidR="00D008C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celok</w:t>
            </w:r>
          </w:p>
          <w:p w14:paraId="780CF792" w14:textId="77777777" w:rsidR="00DB3F6E" w:rsidRPr="00DB3F6E" w:rsidRDefault="00DB3F6E" w:rsidP="000C399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29E6B" w14:textId="77777777" w:rsidR="00DB3F6E" w:rsidRPr="00DB3F6E" w:rsidRDefault="00DB3F6E" w:rsidP="000C3996">
            <w:pPr>
              <w:rPr>
                <w:sz w:val="20"/>
                <w:szCs w:val="20"/>
              </w:rPr>
            </w:pPr>
          </w:p>
          <w:p w14:paraId="42042472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6FE62" w14:textId="77777777" w:rsidR="00DB3F6E" w:rsidRPr="00DB3F6E" w:rsidRDefault="00DB3F6E" w:rsidP="000C3996">
            <w:pPr>
              <w:rPr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589CEB1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B3504" w14:textId="77777777" w:rsidR="00DB3F6E" w:rsidRPr="00DB3F6E" w:rsidRDefault="00DB3F6E" w:rsidP="000C3996">
            <w:pPr>
              <w:rPr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8BDB6B1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34A4B743" w14:textId="77777777" w:rsidR="00DB3F6E" w:rsidRDefault="00DB3F6E" w:rsidP="00DB3F6E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DB3F6E" w14:paraId="58254F71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75F8E" w14:textId="77777777" w:rsidR="00DB3F6E" w:rsidRDefault="00DB3F6E" w:rsidP="000C3996">
            <w:pPr>
              <w:spacing w:after="0"/>
              <w:rPr>
                <w:sz w:val="20"/>
                <w:szCs w:val="20"/>
              </w:rPr>
            </w:pPr>
          </w:p>
          <w:p w14:paraId="51B998BC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Dátum </w:t>
            </w:r>
            <w:r w:rsidRPr="00870441">
              <w:rPr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sz w:val="20"/>
                <w:szCs w:val="20"/>
              </w:rPr>
              <w:t>a miesto  vypracovania cenovej ponuky:</w:t>
            </w:r>
            <w:r w:rsidRPr="00870441">
              <w:rPr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DB3F6E" w14:paraId="2BBE7483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59884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</w:p>
          <w:p w14:paraId="1698BA1A" w14:textId="77777777" w:rsidR="00DB3F6E" w:rsidRDefault="00DB3F6E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</w:p>
          <w:p w14:paraId="7C28291F" w14:textId="77777777" w:rsidR="00DB3F6E" w:rsidRPr="00870441" w:rsidRDefault="00DB3F6E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DB3F6E" w14:paraId="4148F596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88ECB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</w:p>
          <w:p w14:paraId="45DAED58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  <w:highlight w:val="yellow"/>
              </w:rPr>
              <w:t>...........................................</w:t>
            </w:r>
          </w:p>
          <w:p w14:paraId="7AD01C83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    Pečiatka + podpis</w:t>
            </w:r>
          </w:p>
          <w:p w14:paraId="1CE2BBBD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EF38941" w14:textId="77777777" w:rsidR="00DB3F6E" w:rsidRDefault="00DB3F6E">
      <w:pPr>
        <w:spacing w:after="0"/>
      </w:pPr>
    </w:p>
    <w:sectPr w:rsidR="00DB3F6E">
      <w:headerReference w:type="default" r:id="rId6"/>
      <w:footerReference w:type="default" r:id="rId7"/>
      <w:pgSz w:w="11900" w:h="16840"/>
      <w:pgMar w:top="1417" w:right="1416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BEA86" w14:textId="77777777" w:rsidR="00D431F6" w:rsidRDefault="00D431F6">
      <w:pPr>
        <w:spacing w:after="0" w:line="240" w:lineRule="auto"/>
      </w:pPr>
      <w:r>
        <w:separator/>
      </w:r>
    </w:p>
  </w:endnote>
  <w:endnote w:type="continuationSeparator" w:id="0">
    <w:p w14:paraId="18FAD41D" w14:textId="77777777" w:rsidR="00D431F6" w:rsidRDefault="00D43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A15A" w14:textId="7CA6A81C" w:rsidR="007E67A3" w:rsidRDefault="007E67A3">
    <w:pPr>
      <w:pStyle w:val="Pta"/>
      <w:tabs>
        <w:tab w:val="clear" w:pos="9072"/>
        <w:tab w:val="right" w:pos="9047"/>
      </w:tabs>
      <w:jc w:val="right"/>
    </w:pPr>
  </w:p>
  <w:p w14:paraId="1749CFDE" w14:textId="77777777" w:rsidR="007E67A3" w:rsidRDefault="00BC2CDD">
    <w:pPr>
      <w:pStyle w:val="Pta"/>
      <w:tabs>
        <w:tab w:val="clear" w:pos="9072"/>
        <w:tab w:val="right" w:pos="9047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4306F2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C924" w14:textId="77777777" w:rsidR="00D431F6" w:rsidRDefault="00D431F6">
      <w:pPr>
        <w:spacing w:after="0" w:line="240" w:lineRule="auto"/>
      </w:pPr>
      <w:r>
        <w:separator/>
      </w:r>
    </w:p>
  </w:footnote>
  <w:footnote w:type="continuationSeparator" w:id="0">
    <w:p w14:paraId="56EFCAE4" w14:textId="77777777" w:rsidR="00D431F6" w:rsidRDefault="00D43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D952" w14:textId="77777777" w:rsidR="00DB3F6E" w:rsidRDefault="00DB3F6E" w:rsidP="00DB3F6E">
    <w:pPr>
      <w:pStyle w:val="Hlavika"/>
    </w:pPr>
    <w:r w:rsidRPr="00F277F6">
      <w:t>Príloha č. 1 Opis predmetu zákazky a návrh na plnenie kritéria</w:t>
    </w:r>
  </w:p>
  <w:p w14:paraId="43533AC1" w14:textId="77777777" w:rsidR="007E67A3" w:rsidRDefault="007E67A3">
    <w:pPr>
      <w:pStyle w:val="Hlavikaapta"/>
    </w:pPr>
  </w:p>
  <w:p w14:paraId="6B01D6C0" w14:textId="77777777" w:rsidR="007E67A3" w:rsidRDefault="007E67A3">
    <w:pPr>
      <w:pStyle w:val="Hlavikaapt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A3"/>
    <w:rsid w:val="00027F24"/>
    <w:rsid w:val="000345C4"/>
    <w:rsid w:val="00147108"/>
    <w:rsid w:val="001A68AF"/>
    <w:rsid w:val="002A1114"/>
    <w:rsid w:val="002D4E90"/>
    <w:rsid w:val="003603E4"/>
    <w:rsid w:val="003835B1"/>
    <w:rsid w:val="004306CB"/>
    <w:rsid w:val="004306F2"/>
    <w:rsid w:val="004A3564"/>
    <w:rsid w:val="004C1ED0"/>
    <w:rsid w:val="004E122D"/>
    <w:rsid w:val="00507F94"/>
    <w:rsid w:val="005132E5"/>
    <w:rsid w:val="00565496"/>
    <w:rsid w:val="005B3D80"/>
    <w:rsid w:val="0065617C"/>
    <w:rsid w:val="00762F65"/>
    <w:rsid w:val="007D2808"/>
    <w:rsid w:val="007E67A3"/>
    <w:rsid w:val="00866968"/>
    <w:rsid w:val="008709F0"/>
    <w:rsid w:val="009457CE"/>
    <w:rsid w:val="00946677"/>
    <w:rsid w:val="00965273"/>
    <w:rsid w:val="00B85DCC"/>
    <w:rsid w:val="00BC2CDD"/>
    <w:rsid w:val="00C00394"/>
    <w:rsid w:val="00C058C9"/>
    <w:rsid w:val="00C15DC5"/>
    <w:rsid w:val="00CE5669"/>
    <w:rsid w:val="00CF0C11"/>
    <w:rsid w:val="00D008CD"/>
    <w:rsid w:val="00D359D4"/>
    <w:rsid w:val="00D431F6"/>
    <w:rsid w:val="00D7539D"/>
    <w:rsid w:val="00DB3F6E"/>
    <w:rsid w:val="00E9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E778"/>
  <w15:docId w15:val="{A0115BA1-04E6-4E98-B629-AEC77523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elo">
    <w:name w:val="Tel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Odsekzoznamu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Zkladntext3">
    <w:name w:val="Body Text 3"/>
    <w:rPr>
      <w:rFonts w:cs="Arial Unicode MS"/>
      <w:b/>
      <w:bCs/>
      <w:color w:val="000000"/>
      <w:sz w:val="24"/>
      <w:szCs w:val="24"/>
      <w:u w:color="000000"/>
    </w:rPr>
  </w:style>
  <w:style w:type="paragraph" w:styleId="Hlavika">
    <w:name w:val="header"/>
    <w:basedOn w:val="Normlny"/>
    <w:link w:val="HlavikaChar"/>
    <w:uiPriority w:val="99"/>
    <w:unhideWhenUsed/>
    <w:rsid w:val="00D35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59D4"/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Mriekatabuky">
    <w:name w:val="Table Grid"/>
    <w:basedOn w:val="Normlnatabuka"/>
    <w:uiPriority w:val="39"/>
    <w:rsid w:val="00DB3F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332</Words>
  <Characters>2536</Characters>
  <Application>Microsoft Office Word</Application>
  <DocSecurity>0</DocSecurity>
  <Lines>200</Lines>
  <Paragraphs>94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4</cp:revision>
  <dcterms:created xsi:type="dcterms:W3CDTF">2026-08-24T06:43:00Z</dcterms:created>
  <dcterms:modified xsi:type="dcterms:W3CDTF">2026-09-21T09:55:00Z</dcterms:modified>
  <cp:category/>
</cp:coreProperties>
</file>