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22B95" w14:textId="77777777" w:rsidR="008F6298" w:rsidRPr="00941A9E" w:rsidRDefault="008F6298" w:rsidP="00522E27">
      <w:pPr>
        <w:pStyle w:val="Style8"/>
        <w:keepNext/>
        <w:keepLines/>
        <w:shd w:val="clear" w:color="auto" w:fill="auto"/>
        <w:spacing w:line="240" w:lineRule="auto"/>
        <w:ind w:right="80"/>
        <w:rPr>
          <w:rStyle w:val="CharStyle9"/>
          <w:rFonts w:asciiTheme="minorHAnsi" w:hAnsiTheme="minorHAnsi" w:cstheme="minorHAnsi"/>
          <w:b/>
          <w:color w:val="000000"/>
          <w:sz w:val="22"/>
          <w:szCs w:val="22"/>
          <w:lang w:val="sk-SK"/>
        </w:rPr>
      </w:pPr>
      <w:bookmarkStart w:id="0" w:name="bookmark0"/>
      <w:r w:rsidRPr="00941A9E">
        <w:rPr>
          <w:rStyle w:val="CharStyle9"/>
          <w:rFonts w:asciiTheme="minorHAnsi" w:hAnsiTheme="minorHAnsi" w:cstheme="minorHAnsi"/>
          <w:b/>
          <w:color w:val="000000"/>
          <w:sz w:val="22"/>
          <w:szCs w:val="22"/>
          <w:lang w:val="sk-SK"/>
        </w:rPr>
        <w:t xml:space="preserve">Zmluva </w:t>
      </w:r>
      <w:bookmarkEnd w:id="0"/>
      <w:r w:rsidRPr="00941A9E">
        <w:rPr>
          <w:rStyle w:val="CharStyle9"/>
          <w:rFonts w:asciiTheme="minorHAnsi" w:hAnsiTheme="minorHAnsi" w:cstheme="minorHAnsi"/>
          <w:b/>
          <w:color w:val="000000"/>
          <w:sz w:val="22"/>
          <w:szCs w:val="22"/>
          <w:lang w:val="sk-SK"/>
        </w:rPr>
        <w:t>o dielo</w:t>
      </w:r>
      <w:r w:rsidR="003A3A03" w:rsidRPr="00941A9E">
        <w:rPr>
          <w:rStyle w:val="CharStyle9"/>
          <w:rFonts w:asciiTheme="minorHAnsi" w:hAnsiTheme="minorHAnsi" w:cstheme="minorHAnsi"/>
          <w:b/>
          <w:color w:val="000000"/>
          <w:sz w:val="22"/>
          <w:szCs w:val="22"/>
          <w:lang w:val="sk-SK"/>
        </w:rPr>
        <w:t xml:space="preserve"> a Mandátna zmluva</w:t>
      </w:r>
    </w:p>
    <w:p w14:paraId="30DEAEFF" w14:textId="435583A2" w:rsidR="008F6298" w:rsidRPr="00941A9E" w:rsidRDefault="008F6298" w:rsidP="00AC7038">
      <w:pPr>
        <w:pStyle w:val="Style2"/>
        <w:shd w:val="clear" w:color="auto" w:fill="auto"/>
        <w:spacing w:before="0" w:line="240" w:lineRule="auto"/>
        <w:ind w:right="79" w:firstLine="0"/>
        <w:rPr>
          <w:rStyle w:val="CharStyle10"/>
          <w:rFonts w:asciiTheme="minorHAnsi" w:hAnsiTheme="minorHAnsi" w:cstheme="minorHAnsi"/>
          <w:color w:val="000000"/>
          <w:sz w:val="22"/>
          <w:szCs w:val="22"/>
          <w:lang w:val="sk-SK"/>
        </w:rPr>
      </w:pPr>
      <w:r w:rsidRPr="00941A9E">
        <w:rPr>
          <w:rStyle w:val="CharStyle10"/>
          <w:rFonts w:asciiTheme="minorHAnsi" w:hAnsiTheme="minorHAnsi" w:cstheme="minorHAnsi"/>
          <w:color w:val="000000"/>
          <w:sz w:val="22"/>
          <w:szCs w:val="22"/>
          <w:lang w:val="sk-SK"/>
        </w:rPr>
        <w:t xml:space="preserve">uzatvorená podľa § 536 a nasl. </w:t>
      </w:r>
      <w:r w:rsidR="003A3A03" w:rsidRPr="00941A9E">
        <w:rPr>
          <w:rStyle w:val="CharStyle10"/>
          <w:rFonts w:asciiTheme="minorHAnsi" w:hAnsiTheme="minorHAnsi" w:cstheme="minorHAnsi"/>
          <w:color w:val="000000"/>
          <w:sz w:val="22"/>
          <w:szCs w:val="22"/>
          <w:lang w:val="sk-SK"/>
        </w:rPr>
        <w:t xml:space="preserve">a § 566 a nasl. </w:t>
      </w:r>
      <w:r w:rsidRPr="00941A9E">
        <w:rPr>
          <w:rStyle w:val="CharStyle10"/>
          <w:rFonts w:asciiTheme="minorHAnsi" w:hAnsiTheme="minorHAnsi" w:cstheme="minorHAnsi"/>
          <w:color w:val="000000"/>
          <w:sz w:val="22"/>
          <w:szCs w:val="22"/>
          <w:lang w:val="sk-SK"/>
        </w:rPr>
        <w:t xml:space="preserve">zákona č. 513/1991 Zb. Obchodný zákonník v znení neskorších predpisov (ďalej aj ako „Obchodný zákonník“) </w:t>
      </w:r>
      <w:r w:rsidR="003A3A03" w:rsidRPr="00941A9E">
        <w:rPr>
          <w:rStyle w:val="CharStyle10"/>
          <w:rFonts w:asciiTheme="minorHAnsi" w:hAnsiTheme="minorHAnsi" w:cstheme="minorHAnsi"/>
          <w:color w:val="000000"/>
          <w:sz w:val="22"/>
          <w:szCs w:val="22"/>
          <w:lang w:val="sk-SK"/>
        </w:rPr>
        <w:t>v spojení s § 65 a nasl. zákona č. 185/2015 Z. z. Autorský zákon</w:t>
      </w:r>
      <w:r w:rsidRPr="00941A9E">
        <w:rPr>
          <w:rFonts w:asciiTheme="minorHAnsi" w:hAnsiTheme="minorHAnsi" w:cstheme="minorHAnsi"/>
          <w:bCs/>
          <w:sz w:val="22"/>
          <w:szCs w:val="22"/>
          <w:lang w:val="sk-SK"/>
        </w:rPr>
        <w:t xml:space="preserve"> v znení neskorších predpisov</w:t>
      </w:r>
    </w:p>
    <w:p w14:paraId="69EC4B7E" w14:textId="0CD2F7FE" w:rsidR="008F6298" w:rsidRPr="00941A9E" w:rsidRDefault="008F6298" w:rsidP="00522E2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2"/>
          <w:szCs w:val="22"/>
          <w:lang w:val="sk-SK"/>
        </w:rPr>
      </w:pPr>
      <w:r w:rsidRPr="00941A9E">
        <w:rPr>
          <w:rStyle w:val="CharStyle10"/>
          <w:rFonts w:asciiTheme="minorHAnsi" w:hAnsiTheme="minorHAnsi" w:cstheme="minorHAnsi"/>
          <w:color w:val="000000"/>
          <w:sz w:val="22"/>
          <w:szCs w:val="22"/>
          <w:lang w:val="sk-SK"/>
        </w:rPr>
        <w:t xml:space="preserve">číslo </w:t>
      </w:r>
      <w:r w:rsidR="00A5271E" w:rsidRPr="00941A9E">
        <w:rPr>
          <w:rStyle w:val="CharStyle10"/>
          <w:rFonts w:asciiTheme="minorHAnsi" w:hAnsiTheme="minorHAnsi" w:cstheme="minorHAnsi"/>
          <w:color w:val="000000"/>
          <w:sz w:val="22"/>
          <w:szCs w:val="22"/>
          <w:lang w:val="sk-SK"/>
        </w:rPr>
        <w:t>O</w:t>
      </w:r>
      <w:r w:rsidRPr="00941A9E">
        <w:rPr>
          <w:rStyle w:val="CharStyle10"/>
          <w:rFonts w:asciiTheme="minorHAnsi" w:hAnsiTheme="minorHAnsi" w:cstheme="minorHAnsi"/>
          <w:color w:val="000000"/>
          <w:sz w:val="22"/>
          <w:szCs w:val="22"/>
          <w:lang w:val="sk-SK"/>
        </w:rPr>
        <w:t>bjednávateľa:</w:t>
      </w:r>
      <w:r w:rsidRPr="00941A9E">
        <w:rPr>
          <w:rStyle w:val="CharStyle10"/>
          <w:rFonts w:asciiTheme="minorHAnsi" w:hAnsiTheme="minorHAnsi" w:cstheme="minorHAnsi"/>
          <w:color w:val="000000"/>
          <w:sz w:val="22"/>
          <w:szCs w:val="22"/>
          <w:lang w:val="sk-SK"/>
        </w:rPr>
        <w:tab/>
      </w:r>
      <w:r w:rsidRPr="00941A9E">
        <w:rPr>
          <w:rStyle w:val="CharStyle10"/>
          <w:rFonts w:asciiTheme="minorHAnsi" w:hAnsiTheme="minorHAnsi" w:cstheme="minorHAnsi"/>
          <w:color w:val="000000"/>
          <w:sz w:val="22"/>
          <w:szCs w:val="22"/>
          <w:lang w:val="sk-SK"/>
        </w:rPr>
        <w:tab/>
      </w:r>
      <w:r w:rsidRPr="00941A9E">
        <w:rPr>
          <w:rStyle w:val="CharStyle10"/>
          <w:rFonts w:asciiTheme="minorHAnsi" w:hAnsiTheme="minorHAnsi" w:cstheme="minorHAnsi"/>
          <w:color w:val="000000"/>
          <w:sz w:val="22"/>
          <w:szCs w:val="22"/>
          <w:lang w:val="sk-SK"/>
        </w:rPr>
        <w:tab/>
      </w:r>
      <w:r w:rsidRPr="00941A9E">
        <w:rPr>
          <w:rStyle w:val="CharStyle10"/>
          <w:rFonts w:asciiTheme="minorHAnsi" w:hAnsiTheme="minorHAnsi" w:cstheme="minorHAnsi"/>
          <w:color w:val="000000"/>
          <w:sz w:val="22"/>
          <w:szCs w:val="22"/>
          <w:lang w:val="sk-SK"/>
        </w:rPr>
        <w:tab/>
      </w:r>
      <w:r w:rsidRPr="00941A9E">
        <w:rPr>
          <w:rStyle w:val="CharStyle10"/>
          <w:rFonts w:asciiTheme="minorHAnsi" w:hAnsiTheme="minorHAnsi" w:cstheme="minorHAnsi"/>
          <w:color w:val="000000"/>
          <w:sz w:val="22"/>
          <w:szCs w:val="22"/>
          <w:lang w:val="sk-SK"/>
        </w:rPr>
        <w:tab/>
      </w:r>
      <w:r w:rsidRPr="00941A9E">
        <w:rPr>
          <w:rStyle w:val="CharStyle10"/>
          <w:rFonts w:asciiTheme="minorHAnsi" w:hAnsiTheme="minorHAnsi" w:cstheme="minorHAnsi"/>
          <w:color w:val="000000"/>
          <w:sz w:val="22"/>
          <w:szCs w:val="22"/>
          <w:lang w:val="sk-SK"/>
        </w:rPr>
        <w:tab/>
        <w:t xml:space="preserve">číslo </w:t>
      </w:r>
      <w:r w:rsidR="00A5271E" w:rsidRPr="00941A9E">
        <w:rPr>
          <w:rStyle w:val="CharStyle10"/>
          <w:rFonts w:asciiTheme="minorHAnsi" w:hAnsiTheme="minorHAnsi" w:cstheme="minorHAnsi"/>
          <w:color w:val="000000"/>
          <w:sz w:val="22"/>
          <w:szCs w:val="22"/>
          <w:lang w:val="sk-SK"/>
        </w:rPr>
        <w:t>Z</w:t>
      </w:r>
      <w:r w:rsidRPr="00941A9E">
        <w:rPr>
          <w:rStyle w:val="CharStyle10"/>
          <w:rFonts w:asciiTheme="minorHAnsi" w:hAnsiTheme="minorHAnsi" w:cstheme="minorHAnsi"/>
          <w:color w:val="000000"/>
          <w:sz w:val="22"/>
          <w:szCs w:val="22"/>
          <w:lang w:val="sk-SK"/>
        </w:rPr>
        <w:t>hotoviteľa:</w:t>
      </w:r>
    </w:p>
    <w:p w14:paraId="29191F54" w14:textId="77777777" w:rsidR="008F6298" w:rsidRPr="00941A9E" w:rsidRDefault="008F6298" w:rsidP="003D3031">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lang w:val="sk-SK"/>
        </w:rPr>
      </w:pPr>
    </w:p>
    <w:p w14:paraId="43D3AB56" w14:textId="4535F136" w:rsidR="008F6298" w:rsidRPr="00941A9E" w:rsidRDefault="008F6298" w:rsidP="00AC7038">
      <w:pPr>
        <w:pStyle w:val="Bezriadkovania"/>
        <w:jc w:val="center"/>
        <w:rPr>
          <w:rFonts w:asciiTheme="minorHAnsi" w:hAnsiTheme="minorHAnsi" w:cstheme="minorHAnsi"/>
          <w:b/>
          <w:noProof/>
          <w:sz w:val="22"/>
          <w:szCs w:val="22"/>
        </w:rPr>
      </w:pPr>
      <w:r w:rsidRPr="00941A9E">
        <w:rPr>
          <w:rFonts w:asciiTheme="minorHAnsi" w:hAnsiTheme="minorHAnsi" w:cstheme="minorHAnsi"/>
          <w:b/>
          <w:noProof/>
          <w:sz w:val="22"/>
          <w:szCs w:val="22"/>
        </w:rPr>
        <w:t>na vypracovanie dokumentácie</w:t>
      </w:r>
      <w:r w:rsidR="00E145B8" w:rsidRPr="00941A9E">
        <w:rPr>
          <w:rFonts w:asciiTheme="minorHAnsi" w:hAnsiTheme="minorHAnsi" w:cstheme="minorHAnsi"/>
          <w:b/>
          <w:noProof/>
          <w:sz w:val="22"/>
          <w:szCs w:val="22"/>
        </w:rPr>
        <w:t xml:space="preserve"> na stavebné povolenie s náležitosťami dokumentácie na realizáciu stavby</w:t>
      </w:r>
      <w:r w:rsidRPr="00941A9E">
        <w:rPr>
          <w:rFonts w:asciiTheme="minorHAnsi" w:hAnsiTheme="minorHAnsi" w:cstheme="minorHAnsi"/>
          <w:b/>
          <w:noProof/>
          <w:sz w:val="22"/>
          <w:szCs w:val="22"/>
        </w:rPr>
        <w:t>, uskutočnenie inžinierskej činnosti a autorského dozoru pre stavbu s </w:t>
      </w:r>
      <w:bookmarkStart w:id="1" w:name="bookmark2"/>
      <w:r w:rsidRPr="00941A9E">
        <w:rPr>
          <w:rFonts w:asciiTheme="minorHAnsi" w:hAnsiTheme="minorHAnsi" w:cstheme="minorHAnsi"/>
          <w:b/>
          <w:noProof/>
          <w:sz w:val="22"/>
          <w:szCs w:val="22"/>
        </w:rPr>
        <w:t>názvom:</w:t>
      </w:r>
    </w:p>
    <w:p w14:paraId="2A60E992" w14:textId="2A5545C7" w:rsidR="008F6298" w:rsidRPr="00941A9E" w:rsidRDefault="008F6298" w:rsidP="00522E27">
      <w:pPr>
        <w:pStyle w:val="Bezriadkovania"/>
        <w:jc w:val="center"/>
        <w:rPr>
          <w:rStyle w:val="CharStyle13"/>
          <w:rFonts w:asciiTheme="minorHAnsi" w:hAnsiTheme="minorHAnsi" w:cstheme="minorHAnsi"/>
          <w:bCs w:val="0"/>
          <w:color w:val="auto"/>
          <w:sz w:val="22"/>
          <w:szCs w:val="22"/>
        </w:rPr>
      </w:pPr>
      <w:r w:rsidRPr="00941A9E">
        <w:rPr>
          <w:rStyle w:val="CharStyle13"/>
          <w:rFonts w:asciiTheme="minorHAnsi" w:hAnsiTheme="minorHAnsi" w:cstheme="minorHAnsi"/>
          <w:bCs w:val="0"/>
          <w:color w:val="auto"/>
          <w:sz w:val="22"/>
          <w:szCs w:val="22"/>
        </w:rPr>
        <w:t>„</w:t>
      </w:r>
      <w:bookmarkEnd w:id="1"/>
      <w:r w:rsidR="00C602F4" w:rsidRPr="00941A9E">
        <w:rPr>
          <w:rStyle w:val="CharStyle13"/>
          <w:rFonts w:asciiTheme="minorHAnsi" w:eastAsiaTheme="majorEastAsia" w:hAnsiTheme="minorHAnsi" w:cs="Calibri"/>
          <w:sz w:val="22"/>
          <w:szCs w:val="22"/>
        </w:rPr>
        <w:t>Vybudovanie prístupovej komunikácie k turistickému cieľu Predná Hora</w:t>
      </w:r>
      <w:r w:rsidRPr="00941A9E">
        <w:rPr>
          <w:rStyle w:val="CharStyle13"/>
          <w:rFonts w:asciiTheme="minorHAnsi" w:hAnsiTheme="minorHAnsi" w:cs="Calibri"/>
          <w:bCs w:val="0"/>
          <w:color w:val="auto"/>
          <w:sz w:val="22"/>
          <w:szCs w:val="22"/>
        </w:rPr>
        <w:t>“</w:t>
      </w:r>
      <w:r w:rsidRPr="00941A9E">
        <w:rPr>
          <w:rStyle w:val="CharStyle13"/>
          <w:rFonts w:asciiTheme="minorHAnsi" w:hAnsiTheme="minorHAnsi" w:cstheme="minorHAnsi"/>
          <w:bCs w:val="0"/>
          <w:sz w:val="22"/>
          <w:szCs w:val="22"/>
        </w:rPr>
        <w:t xml:space="preserve"> </w:t>
      </w:r>
    </w:p>
    <w:p w14:paraId="62ED4C05" w14:textId="77777777" w:rsidR="008F6298" w:rsidRPr="00941A9E" w:rsidRDefault="008F6298" w:rsidP="003D3031">
      <w:pPr>
        <w:pStyle w:val="Bezriadkovania"/>
        <w:jc w:val="center"/>
        <w:rPr>
          <w:rStyle w:val="CharStyle13"/>
          <w:rFonts w:asciiTheme="minorHAnsi" w:hAnsiTheme="minorHAnsi" w:cstheme="minorHAnsi"/>
          <w:bCs w:val="0"/>
          <w:i/>
          <w:color w:val="auto"/>
          <w:sz w:val="22"/>
          <w:szCs w:val="22"/>
        </w:rPr>
      </w:pPr>
    </w:p>
    <w:p w14:paraId="448A4EAE" w14:textId="77777777" w:rsidR="008F6298" w:rsidRPr="00941A9E" w:rsidRDefault="008F6298" w:rsidP="00AC7038">
      <w:pPr>
        <w:pStyle w:val="Bezriadkovania"/>
        <w:jc w:val="center"/>
        <w:rPr>
          <w:rStyle w:val="CharStyle13"/>
          <w:rFonts w:asciiTheme="minorHAnsi" w:hAnsiTheme="minorHAnsi" w:cstheme="minorHAnsi"/>
          <w:b w:val="0"/>
          <w:bCs w:val="0"/>
          <w:sz w:val="22"/>
          <w:szCs w:val="22"/>
        </w:rPr>
      </w:pPr>
      <w:r w:rsidRPr="00941A9E">
        <w:rPr>
          <w:rStyle w:val="CharStyle13"/>
          <w:rFonts w:asciiTheme="minorHAnsi" w:hAnsiTheme="minorHAnsi" w:cstheme="minorHAnsi"/>
          <w:b w:val="0"/>
          <w:bCs w:val="0"/>
          <w:sz w:val="22"/>
          <w:szCs w:val="22"/>
        </w:rPr>
        <w:t>(ďalej ako „</w:t>
      </w:r>
      <w:r w:rsidRPr="00941A9E">
        <w:rPr>
          <w:rStyle w:val="CharStyle13"/>
          <w:rFonts w:asciiTheme="minorHAnsi" w:hAnsiTheme="minorHAnsi" w:cstheme="minorHAnsi"/>
          <w:bCs w:val="0"/>
          <w:sz w:val="22"/>
          <w:szCs w:val="22"/>
        </w:rPr>
        <w:t>Zmluva</w:t>
      </w:r>
      <w:r w:rsidRPr="00941A9E">
        <w:rPr>
          <w:rStyle w:val="CharStyle13"/>
          <w:rFonts w:asciiTheme="minorHAnsi" w:hAnsiTheme="minorHAnsi" w:cstheme="minorHAnsi"/>
          <w:b w:val="0"/>
          <w:bCs w:val="0"/>
          <w:sz w:val="22"/>
          <w:szCs w:val="22"/>
        </w:rPr>
        <w:t>“)</w:t>
      </w:r>
    </w:p>
    <w:p w14:paraId="08F95483" w14:textId="77777777" w:rsidR="008F6298" w:rsidRPr="00941A9E" w:rsidRDefault="008F6298" w:rsidP="00AC7038">
      <w:pPr>
        <w:pStyle w:val="Bezriadkovania"/>
        <w:jc w:val="center"/>
        <w:rPr>
          <w:rStyle w:val="CharStyle13"/>
          <w:rFonts w:asciiTheme="minorHAnsi" w:hAnsiTheme="minorHAnsi" w:cstheme="minorHAnsi"/>
          <w:b w:val="0"/>
          <w:bCs w:val="0"/>
          <w:sz w:val="22"/>
          <w:szCs w:val="22"/>
        </w:rPr>
      </w:pPr>
      <w:r w:rsidRPr="00941A9E">
        <w:rPr>
          <w:rStyle w:val="CharStyle13"/>
          <w:rFonts w:asciiTheme="minorHAnsi" w:hAnsiTheme="minorHAnsi" w:cstheme="minorHAnsi"/>
          <w:b w:val="0"/>
          <w:sz w:val="22"/>
          <w:szCs w:val="22"/>
        </w:rPr>
        <w:t xml:space="preserve"> </w:t>
      </w:r>
      <w:r w:rsidRPr="00941A9E">
        <w:rPr>
          <w:rStyle w:val="CharStyle13"/>
          <w:rFonts w:asciiTheme="minorHAnsi" w:hAnsiTheme="minorHAnsi" w:cstheme="minorHAnsi"/>
          <w:b w:val="0"/>
          <w:bCs w:val="0"/>
          <w:sz w:val="22"/>
          <w:szCs w:val="22"/>
        </w:rPr>
        <w:t>medzi týmito zmluvnými stranami:</w:t>
      </w:r>
    </w:p>
    <w:p w14:paraId="602BDD43" w14:textId="77777777" w:rsidR="008F6298" w:rsidRPr="00941A9E" w:rsidRDefault="008F6298" w:rsidP="00AC7038">
      <w:pPr>
        <w:pStyle w:val="Bezriadkovania"/>
        <w:jc w:val="center"/>
        <w:rPr>
          <w:rStyle w:val="CharStyle13"/>
          <w:rFonts w:asciiTheme="minorHAnsi" w:hAnsiTheme="minorHAnsi" w:cstheme="minorHAnsi"/>
          <w:b w:val="0"/>
          <w:bCs w:val="0"/>
          <w:sz w:val="22"/>
          <w:szCs w:val="22"/>
        </w:rPr>
      </w:pPr>
    </w:p>
    <w:p w14:paraId="0DD42B9C" w14:textId="1EA6D36A" w:rsidR="008F6298" w:rsidRPr="00941A9E" w:rsidRDefault="008F6298" w:rsidP="00522E27">
      <w:pPr>
        <w:rPr>
          <w:rFonts w:asciiTheme="minorHAnsi" w:hAnsiTheme="minorHAnsi" w:cstheme="minorHAnsi"/>
          <w:b/>
          <w:iCs/>
          <w:sz w:val="22"/>
          <w:szCs w:val="22"/>
          <w:lang w:eastAsia="cs-CZ"/>
        </w:rPr>
      </w:pPr>
      <w:r w:rsidRPr="00941A9E">
        <w:rPr>
          <w:rFonts w:asciiTheme="minorHAnsi" w:hAnsiTheme="minorHAnsi" w:cstheme="minorHAnsi"/>
          <w:b/>
          <w:iCs/>
          <w:sz w:val="22"/>
          <w:szCs w:val="22"/>
          <w:u w:val="single"/>
          <w:lang w:eastAsia="cs-CZ"/>
        </w:rPr>
        <w:t>Objednávateľ</w:t>
      </w:r>
      <w:r w:rsidR="002950DC" w:rsidRPr="00941A9E">
        <w:rPr>
          <w:rFonts w:asciiTheme="minorHAnsi" w:hAnsiTheme="minorHAnsi" w:cstheme="minorHAnsi"/>
          <w:b/>
          <w:iCs/>
          <w:sz w:val="22"/>
          <w:szCs w:val="22"/>
          <w:u w:val="single"/>
          <w:lang w:eastAsia="cs-CZ"/>
        </w:rPr>
        <w:t>/Mandant</w:t>
      </w:r>
      <w:r w:rsidRPr="00941A9E">
        <w:rPr>
          <w:rFonts w:asciiTheme="minorHAnsi" w:hAnsiTheme="minorHAnsi" w:cstheme="minorHAnsi"/>
          <w:b/>
          <w:iCs/>
          <w:sz w:val="22"/>
          <w:szCs w:val="22"/>
          <w:lang w:eastAsia="cs-CZ"/>
        </w:rPr>
        <w:t>:</w:t>
      </w:r>
      <w:r w:rsidRPr="00941A9E">
        <w:rPr>
          <w:rFonts w:asciiTheme="minorHAnsi" w:hAnsiTheme="minorHAnsi" w:cstheme="minorHAnsi"/>
          <w:b/>
          <w:iCs/>
          <w:sz w:val="22"/>
          <w:szCs w:val="22"/>
          <w:lang w:eastAsia="cs-CZ"/>
        </w:rPr>
        <w:tab/>
      </w:r>
    </w:p>
    <w:p w14:paraId="1F99B21A" w14:textId="77777777" w:rsidR="008F6298" w:rsidRPr="00941A9E" w:rsidRDefault="008F6298" w:rsidP="003D3031">
      <w:pPr>
        <w:rPr>
          <w:rFonts w:asciiTheme="minorHAnsi" w:hAnsiTheme="minorHAnsi" w:cstheme="minorHAnsi"/>
          <w:b/>
          <w:iCs/>
          <w:sz w:val="22"/>
          <w:szCs w:val="22"/>
          <w:lang w:eastAsia="cs-CZ"/>
        </w:rPr>
      </w:pPr>
      <w:r w:rsidRPr="00941A9E">
        <w:rPr>
          <w:rFonts w:asciiTheme="minorHAnsi" w:hAnsiTheme="minorHAnsi" w:cstheme="minorHAnsi"/>
          <w:b/>
          <w:iCs/>
          <w:sz w:val="22"/>
          <w:szCs w:val="22"/>
          <w:lang w:eastAsia="cs-CZ"/>
        </w:rPr>
        <w:t>Názov:</w:t>
      </w:r>
      <w:r w:rsidRPr="00941A9E">
        <w:rPr>
          <w:rFonts w:asciiTheme="minorHAnsi" w:hAnsiTheme="minorHAnsi" w:cstheme="minorHAnsi"/>
          <w:b/>
          <w:iCs/>
          <w:sz w:val="22"/>
          <w:szCs w:val="22"/>
          <w:lang w:eastAsia="cs-CZ"/>
        </w:rPr>
        <w:tab/>
      </w:r>
      <w:r w:rsidRPr="00941A9E">
        <w:rPr>
          <w:rFonts w:asciiTheme="minorHAnsi" w:hAnsiTheme="minorHAnsi" w:cstheme="minorHAnsi"/>
          <w:b/>
          <w:iCs/>
          <w:sz w:val="22"/>
          <w:szCs w:val="22"/>
          <w:lang w:eastAsia="cs-CZ"/>
        </w:rPr>
        <w:tab/>
      </w:r>
      <w:r w:rsidRPr="00941A9E">
        <w:rPr>
          <w:rFonts w:asciiTheme="minorHAnsi" w:hAnsiTheme="minorHAnsi" w:cstheme="minorHAnsi"/>
          <w:b/>
          <w:iCs/>
          <w:sz w:val="22"/>
          <w:szCs w:val="22"/>
          <w:lang w:eastAsia="cs-CZ"/>
        </w:rPr>
        <w:tab/>
      </w:r>
      <w:r w:rsidRPr="00941A9E">
        <w:rPr>
          <w:rFonts w:asciiTheme="minorHAnsi" w:hAnsiTheme="minorHAnsi" w:cstheme="minorHAnsi"/>
          <w:b/>
          <w:iCs/>
          <w:sz w:val="22"/>
          <w:szCs w:val="22"/>
          <w:lang w:eastAsia="cs-CZ"/>
        </w:rPr>
        <w:tab/>
        <w:t>Banskobystrický samosprávny kraj</w:t>
      </w:r>
      <w:bookmarkStart w:id="2" w:name="_GoBack"/>
      <w:bookmarkEnd w:id="2"/>
    </w:p>
    <w:p w14:paraId="66524C49" w14:textId="77777777" w:rsidR="008F6298" w:rsidRPr="00941A9E" w:rsidRDefault="008F6298" w:rsidP="003D3031">
      <w:pPr>
        <w:ind w:hanging="284"/>
        <w:rPr>
          <w:rFonts w:asciiTheme="minorHAnsi" w:hAnsiTheme="minorHAnsi" w:cstheme="minorHAnsi"/>
          <w:sz w:val="22"/>
          <w:szCs w:val="22"/>
        </w:rPr>
      </w:pPr>
      <w:r w:rsidRPr="00941A9E">
        <w:rPr>
          <w:rFonts w:asciiTheme="minorHAnsi" w:hAnsiTheme="minorHAnsi" w:cstheme="minorHAnsi"/>
          <w:sz w:val="22"/>
          <w:szCs w:val="22"/>
          <w:lang w:eastAsia="cs-CZ"/>
        </w:rPr>
        <w:t xml:space="preserve">     </w:t>
      </w:r>
      <w:r w:rsidRPr="00941A9E">
        <w:rPr>
          <w:rFonts w:asciiTheme="minorHAnsi" w:hAnsiTheme="minorHAnsi" w:cstheme="minorHAnsi"/>
          <w:sz w:val="22"/>
          <w:szCs w:val="22"/>
        </w:rPr>
        <w:t>Sídlo:</w:t>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t>Námestie SNP 23, 974 01 Banská Bystrica</w:t>
      </w:r>
    </w:p>
    <w:p w14:paraId="7E45793D" w14:textId="77777777" w:rsidR="008F6298" w:rsidRPr="00941A9E" w:rsidRDefault="008F6298" w:rsidP="003D3031">
      <w:pPr>
        <w:ind w:left="2835" w:hanging="2835"/>
        <w:rPr>
          <w:rFonts w:asciiTheme="minorHAnsi" w:hAnsiTheme="minorHAnsi" w:cstheme="minorHAnsi"/>
          <w:sz w:val="22"/>
          <w:szCs w:val="22"/>
        </w:rPr>
      </w:pPr>
      <w:r w:rsidRPr="00941A9E">
        <w:rPr>
          <w:rFonts w:asciiTheme="minorHAnsi" w:hAnsiTheme="minorHAnsi" w:cstheme="minorHAnsi"/>
          <w:sz w:val="22"/>
          <w:szCs w:val="22"/>
        </w:rPr>
        <w:t>Právna forma:</w:t>
      </w:r>
      <w:r w:rsidRPr="00941A9E">
        <w:rPr>
          <w:rFonts w:asciiTheme="minorHAnsi" w:hAnsiTheme="minorHAnsi" w:cstheme="minorHAnsi"/>
          <w:sz w:val="22"/>
          <w:szCs w:val="22"/>
        </w:rPr>
        <w:tab/>
      </w:r>
      <w:r w:rsidRPr="00941A9E">
        <w:rPr>
          <w:rFonts w:asciiTheme="minorHAnsi" w:hAnsiTheme="minorHAnsi" w:cs="Arial"/>
          <w:sz w:val="22"/>
          <w:szCs w:val="22"/>
        </w:rPr>
        <w:t>samostatný územný samosprávny a správny celok SR zriadený zákonom  NR SR č. 302/2001 Z. z. o samospráve vyšších územných celkov v znení neskorších predpisov</w:t>
      </w:r>
    </w:p>
    <w:p w14:paraId="4A490881" w14:textId="77777777" w:rsidR="008F6298" w:rsidRPr="00941A9E" w:rsidRDefault="008F6298" w:rsidP="003D3031">
      <w:pPr>
        <w:ind w:hanging="284"/>
        <w:rPr>
          <w:rFonts w:asciiTheme="minorHAnsi" w:hAnsiTheme="minorHAnsi" w:cstheme="minorHAnsi"/>
          <w:sz w:val="22"/>
          <w:szCs w:val="22"/>
        </w:rPr>
      </w:pPr>
      <w:r w:rsidRPr="00941A9E">
        <w:rPr>
          <w:rFonts w:asciiTheme="minorHAnsi" w:hAnsiTheme="minorHAnsi" w:cstheme="minorHAnsi"/>
          <w:sz w:val="22"/>
          <w:szCs w:val="22"/>
        </w:rPr>
        <w:tab/>
        <w:t>Štatutárny orgán:</w:t>
      </w:r>
      <w:r w:rsidRPr="00941A9E">
        <w:rPr>
          <w:rFonts w:asciiTheme="minorHAnsi" w:hAnsiTheme="minorHAnsi" w:cstheme="minorHAnsi"/>
          <w:sz w:val="22"/>
          <w:szCs w:val="22"/>
        </w:rPr>
        <w:tab/>
      </w:r>
      <w:r w:rsidRPr="00941A9E">
        <w:rPr>
          <w:rFonts w:asciiTheme="minorHAnsi" w:hAnsiTheme="minorHAnsi" w:cstheme="minorHAnsi"/>
          <w:sz w:val="22"/>
          <w:szCs w:val="22"/>
        </w:rPr>
        <w:tab/>
        <w:t>Ing. Ján Lunter, predseda Banskobystrického samosprávneho kraja</w:t>
      </w:r>
    </w:p>
    <w:p w14:paraId="6ED813B4" w14:textId="77777777" w:rsidR="008F6298" w:rsidRPr="00941A9E" w:rsidRDefault="008F6298" w:rsidP="003D3031">
      <w:pPr>
        <w:rPr>
          <w:rFonts w:asciiTheme="minorHAnsi" w:hAnsiTheme="minorHAnsi" w:cstheme="minorHAnsi"/>
          <w:sz w:val="22"/>
          <w:szCs w:val="22"/>
        </w:rPr>
      </w:pPr>
      <w:r w:rsidRPr="00941A9E">
        <w:rPr>
          <w:rFonts w:asciiTheme="minorHAnsi" w:hAnsiTheme="minorHAnsi" w:cstheme="minorHAnsi"/>
          <w:sz w:val="22"/>
          <w:szCs w:val="22"/>
        </w:rPr>
        <w:t>IČO:</w:t>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t>37828100</w:t>
      </w:r>
    </w:p>
    <w:p w14:paraId="7278CE3C" w14:textId="77777777" w:rsidR="008F6298" w:rsidRPr="00941A9E" w:rsidRDefault="008F6298" w:rsidP="003D3031">
      <w:pPr>
        <w:ind w:hanging="284"/>
        <w:rPr>
          <w:rFonts w:asciiTheme="minorHAnsi" w:hAnsiTheme="minorHAnsi" w:cstheme="minorHAnsi"/>
          <w:sz w:val="22"/>
          <w:szCs w:val="22"/>
        </w:rPr>
      </w:pPr>
      <w:r w:rsidRPr="00941A9E">
        <w:rPr>
          <w:rFonts w:asciiTheme="minorHAnsi" w:hAnsiTheme="minorHAnsi" w:cstheme="minorHAnsi"/>
          <w:sz w:val="22"/>
          <w:szCs w:val="22"/>
        </w:rPr>
        <w:tab/>
        <w:t>DIČ:</w:t>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t>2021627333</w:t>
      </w:r>
    </w:p>
    <w:p w14:paraId="1F8CB8BA" w14:textId="77777777" w:rsidR="008F6298" w:rsidRPr="00941A9E" w:rsidRDefault="008F6298" w:rsidP="003178E1">
      <w:pPr>
        <w:ind w:hanging="284"/>
        <w:rPr>
          <w:rFonts w:asciiTheme="minorHAnsi" w:hAnsiTheme="minorHAnsi" w:cstheme="minorHAnsi"/>
          <w:sz w:val="22"/>
          <w:szCs w:val="22"/>
        </w:rPr>
      </w:pPr>
      <w:r w:rsidRPr="00941A9E">
        <w:rPr>
          <w:rFonts w:asciiTheme="minorHAnsi" w:hAnsiTheme="minorHAnsi" w:cstheme="minorHAnsi"/>
          <w:sz w:val="22"/>
          <w:szCs w:val="22"/>
        </w:rPr>
        <w:tab/>
        <w:t>Bankové spojenie:</w:t>
      </w:r>
      <w:r w:rsidRPr="00941A9E">
        <w:rPr>
          <w:rFonts w:asciiTheme="minorHAnsi" w:hAnsiTheme="minorHAnsi" w:cstheme="minorHAnsi"/>
          <w:sz w:val="22"/>
          <w:szCs w:val="22"/>
        </w:rPr>
        <w:tab/>
      </w:r>
      <w:r w:rsidRPr="00941A9E">
        <w:rPr>
          <w:rFonts w:asciiTheme="minorHAnsi" w:hAnsiTheme="minorHAnsi" w:cstheme="minorHAnsi"/>
          <w:sz w:val="22"/>
          <w:szCs w:val="22"/>
        </w:rPr>
        <w:tab/>
        <w:t>Štátna pokladnica</w:t>
      </w:r>
    </w:p>
    <w:p w14:paraId="749784D2" w14:textId="77777777" w:rsidR="008F6298" w:rsidRPr="00941A9E" w:rsidRDefault="008F6298" w:rsidP="003178E1">
      <w:pPr>
        <w:ind w:hanging="284"/>
        <w:rPr>
          <w:rFonts w:asciiTheme="minorHAnsi" w:hAnsiTheme="minorHAnsi" w:cstheme="minorHAnsi"/>
          <w:sz w:val="22"/>
          <w:szCs w:val="22"/>
        </w:rPr>
      </w:pPr>
      <w:r w:rsidRPr="00941A9E">
        <w:rPr>
          <w:rFonts w:asciiTheme="minorHAnsi" w:hAnsiTheme="minorHAnsi" w:cstheme="minorHAnsi"/>
          <w:sz w:val="22"/>
          <w:szCs w:val="22"/>
        </w:rPr>
        <w:tab/>
        <w:t>Číslo účtu:</w:t>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t>SK92 8180 0000 0070 0038 9679</w:t>
      </w:r>
    </w:p>
    <w:p w14:paraId="73CF508A" w14:textId="1FA7A1F2" w:rsidR="008F6298" w:rsidRPr="00941A9E" w:rsidRDefault="008F6298" w:rsidP="003178E1">
      <w:pPr>
        <w:ind w:hanging="284"/>
        <w:rPr>
          <w:rFonts w:asciiTheme="minorHAnsi" w:hAnsiTheme="minorHAnsi" w:cstheme="minorHAnsi"/>
          <w:sz w:val="22"/>
          <w:szCs w:val="22"/>
        </w:rPr>
      </w:pPr>
      <w:r w:rsidRPr="00941A9E">
        <w:rPr>
          <w:rFonts w:asciiTheme="minorHAnsi" w:hAnsiTheme="minorHAnsi" w:cstheme="minorHAnsi"/>
          <w:sz w:val="22"/>
          <w:szCs w:val="22"/>
        </w:rPr>
        <w:tab/>
        <w:t xml:space="preserve">Osoby oprávnené </w:t>
      </w:r>
      <w:r w:rsidR="002950DC" w:rsidRPr="00941A9E">
        <w:rPr>
          <w:rFonts w:asciiTheme="minorHAnsi" w:hAnsiTheme="minorHAnsi" w:cstheme="minorHAnsi"/>
          <w:sz w:val="22"/>
          <w:szCs w:val="22"/>
        </w:rPr>
        <w:t>rokovať</w:t>
      </w:r>
    </w:p>
    <w:p w14:paraId="7351BFD5" w14:textId="2F6CB969" w:rsidR="008F6298" w:rsidRPr="00941A9E" w:rsidRDefault="002950DC" w:rsidP="003178E1">
      <w:pPr>
        <w:rPr>
          <w:rFonts w:asciiTheme="minorHAnsi" w:hAnsiTheme="minorHAnsi" w:cstheme="minorHAnsi"/>
          <w:sz w:val="22"/>
          <w:szCs w:val="22"/>
        </w:rPr>
      </w:pPr>
      <w:r w:rsidRPr="00941A9E">
        <w:rPr>
          <w:rFonts w:asciiTheme="minorHAnsi" w:hAnsiTheme="minorHAnsi" w:cstheme="minorHAnsi"/>
          <w:sz w:val="22"/>
          <w:szCs w:val="22"/>
        </w:rPr>
        <w:t>v</w:t>
      </w:r>
      <w:r w:rsidR="008F6298" w:rsidRPr="00941A9E">
        <w:rPr>
          <w:rFonts w:asciiTheme="minorHAnsi" w:hAnsiTheme="minorHAnsi" w:cstheme="minorHAnsi"/>
          <w:sz w:val="22"/>
          <w:szCs w:val="22"/>
        </w:rPr>
        <w:t xml:space="preserve">o veciach </w:t>
      </w:r>
      <w:r w:rsidRPr="00941A9E">
        <w:rPr>
          <w:rFonts w:asciiTheme="minorHAnsi" w:hAnsiTheme="minorHAnsi" w:cstheme="minorHAnsi"/>
          <w:sz w:val="22"/>
          <w:szCs w:val="22"/>
        </w:rPr>
        <w:t>Z</w:t>
      </w:r>
      <w:r w:rsidR="008F6298" w:rsidRPr="00941A9E">
        <w:rPr>
          <w:rFonts w:asciiTheme="minorHAnsi" w:hAnsiTheme="minorHAnsi" w:cstheme="minorHAnsi"/>
          <w:sz w:val="22"/>
          <w:szCs w:val="22"/>
        </w:rPr>
        <w:t>mluvy:</w:t>
      </w:r>
      <w:r w:rsidR="008F6298" w:rsidRPr="00941A9E">
        <w:rPr>
          <w:rFonts w:asciiTheme="minorHAnsi" w:hAnsiTheme="minorHAnsi" w:cstheme="minorHAnsi"/>
          <w:sz w:val="22"/>
          <w:szCs w:val="22"/>
        </w:rPr>
        <w:tab/>
      </w:r>
      <w:r w:rsidR="008F6298" w:rsidRPr="00941A9E">
        <w:rPr>
          <w:rFonts w:asciiTheme="minorHAnsi" w:hAnsiTheme="minorHAnsi" w:cstheme="minorHAnsi"/>
          <w:sz w:val="22"/>
          <w:szCs w:val="22"/>
        </w:rPr>
        <w:tab/>
        <w:t xml:space="preserve">Ing. Peter Muránsky, riaditeľ odboru cestnej infraštruktúry a </w:t>
      </w:r>
    </w:p>
    <w:p w14:paraId="22393868" w14:textId="4EBB6CBD" w:rsidR="008F6298" w:rsidRPr="00941A9E" w:rsidRDefault="008F6298" w:rsidP="003178E1">
      <w:pPr>
        <w:jc w:val="both"/>
        <w:rPr>
          <w:rFonts w:asciiTheme="minorHAnsi" w:hAnsiTheme="minorHAnsi" w:cstheme="minorHAnsi"/>
          <w:sz w:val="22"/>
          <w:szCs w:val="22"/>
        </w:rPr>
      </w:pP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t xml:space="preserve">investícií </w:t>
      </w:r>
      <w:r w:rsidR="002950DC" w:rsidRPr="00941A9E">
        <w:rPr>
          <w:rFonts w:asciiTheme="minorHAnsi" w:hAnsiTheme="minorHAnsi" w:cstheme="minorHAnsi"/>
          <w:sz w:val="22"/>
          <w:szCs w:val="22"/>
        </w:rPr>
        <w:t>Úradu Banskobystrického samosprávneho kraja</w:t>
      </w:r>
    </w:p>
    <w:p w14:paraId="0835A229" w14:textId="77777777" w:rsidR="008F6298" w:rsidRPr="00941A9E" w:rsidRDefault="008F6298" w:rsidP="007D6A7D">
      <w:pPr>
        <w:rPr>
          <w:rFonts w:asciiTheme="minorHAnsi" w:hAnsiTheme="minorHAnsi" w:cstheme="minorHAnsi"/>
          <w:sz w:val="22"/>
          <w:szCs w:val="22"/>
        </w:rPr>
      </w:pP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t xml:space="preserve">JUDr. Martina Luptáková, odborná referentka pre riadenie </w:t>
      </w:r>
    </w:p>
    <w:p w14:paraId="0C9AB11A" w14:textId="73B40FFB" w:rsidR="008F6298" w:rsidRPr="00941A9E" w:rsidRDefault="008F6298" w:rsidP="001B2185">
      <w:pPr>
        <w:jc w:val="both"/>
        <w:rPr>
          <w:rFonts w:asciiTheme="minorHAnsi" w:hAnsiTheme="minorHAnsi" w:cstheme="minorHAnsi"/>
          <w:sz w:val="22"/>
          <w:szCs w:val="22"/>
        </w:rPr>
      </w:pP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t>zmluvnej agendy</w:t>
      </w:r>
      <w:r w:rsidR="002950DC" w:rsidRPr="00941A9E">
        <w:rPr>
          <w:rFonts w:asciiTheme="minorHAnsi" w:hAnsiTheme="minorHAnsi" w:cstheme="minorHAnsi"/>
          <w:sz w:val="22"/>
          <w:szCs w:val="22"/>
        </w:rPr>
        <w:t xml:space="preserve"> Úradu Banskobystrického samosprávneho kraja</w:t>
      </w:r>
    </w:p>
    <w:p w14:paraId="2588DA62" w14:textId="668F45C1" w:rsidR="008F6298" w:rsidRPr="00941A9E" w:rsidRDefault="008F6298" w:rsidP="004048AA">
      <w:pPr>
        <w:ind w:left="2835" w:hanging="2835"/>
        <w:rPr>
          <w:rFonts w:asciiTheme="minorHAnsi" w:hAnsiTheme="minorHAnsi" w:cstheme="minorHAnsi"/>
          <w:sz w:val="22"/>
          <w:szCs w:val="22"/>
        </w:rPr>
      </w:pPr>
      <w:r w:rsidRPr="00941A9E">
        <w:rPr>
          <w:rFonts w:asciiTheme="minorHAnsi" w:hAnsiTheme="minorHAnsi" w:cstheme="minorHAnsi"/>
          <w:sz w:val="22"/>
          <w:szCs w:val="22"/>
        </w:rPr>
        <w:t xml:space="preserve">Osoby oprávnené </w:t>
      </w:r>
      <w:r w:rsidR="002950DC" w:rsidRPr="00941A9E">
        <w:rPr>
          <w:rFonts w:asciiTheme="minorHAnsi" w:hAnsiTheme="minorHAnsi" w:cstheme="minorHAnsi"/>
          <w:sz w:val="22"/>
          <w:szCs w:val="22"/>
        </w:rPr>
        <w:t>rokovať</w:t>
      </w:r>
      <w:r w:rsidRPr="00941A9E">
        <w:rPr>
          <w:rFonts w:asciiTheme="minorHAnsi" w:hAnsiTheme="minorHAnsi" w:cstheme="minorHAnsi"/>
          <w:sz w:val="22"/>
          <w:szCs w:val="22"/>
        </w:rPr>
        <w:t xml:space="preserve"> </w:t>
      </w:r>
    </w:p>
    <w:p w14:paraId="0E2EB453" w14:textId="77777777" w:rsidR="008F6298" w:rsidRPr="00941A9E" w:rsidRDefault="008F6298" w:rsidP="00A9436F">
      <w:pPr>
        <w:ind w:left="2835" w:hanging="2835"/>
        <w:rPr>
          <w:rFonts w:asciiTheme="minorHAnsi" w:hAnsiTheme="minorHAnsi" w:cstheme="minorHAnsi"/>
          <w:sz w:val="22"/>
          <w:szCs w:val="22"/>
        </w:rPr>
      </w:pPr>
      <w:r w:rsidRPr="00941A9E">
        <w:rPr>
          <w:rFonts w:asciiTheme="minorHAnsi" w:hAnsiTheme="minorHAnsi" w:cstheme="minorHAnsi"/>
          <w:sz w:val="22"/>
          <w:szCs w:val="22"/>
        </w:rPr>
        <w:t>v technických</w:t>
      </w:r>
    </w:p>
    <w:p w14:paraId="59D93A1F" w14:textId="2046B2B9" w:rsidR="00C602F4" w:rsidRPr="00941A9E" w:rsidRDefault="008F6298" w:rsidP="00A9436F">
      <w:pPr>
        <w:ind w:left="2835" w:hanging="2835"/>
        <w:rPr>
          <w:rFonts w:asciiTheme="minorHAnsi" w:hAnsiTheme="minorHAnsi" w:cstheme="minorHAnsi"/>
          <w:sz w:val="22"/>
          <w:szCs w:val="22"/>
        </w:rPr>
      </w:pPr>
      <w:r w:rsidRPr="00941A9E">
        <w:rPr>
          <w:rFonts w:asciiTheme="minorHAnsi" w:hAnsiTheme="minorHAnsi" w:cstheme="minorHAnsi"/>
          <w:sz w:val="22"/>
          <w:szCs w:val="22"/>
        </w:rPr>
        <w:t>(realizačných) veciach:</w:t>
      </w:r>
      <w:r w:rsidRPr="00941A9E">
        <w:rPr>
          <w:rFonts w:asciiTheme="minorHAnsi" w:hAnsiTheme="minorHAnsi" w:cstheme="minorHAnsi"/>
          <w:sz w:val="22"/>
          <w:szCs w:val="22"/>
        </w:rPr>
        <w:tab/>
      </w:r>
      <w:r w:rsidR="00C602F4" w:rsidRPr="00941A9E">
        <w:rPr>
          <w:rFonts w:asciiTheme="minorHAnsi" w:hAnsiTheme="minorHAnsi" w:cs="Calibri"/>
          <w:sz w:val="22"/>
          <w:szCs w:val="22"/>
        </w:rPr>
        <w:t>Ing. Matúš Kutlák, odborný referent pre investície</w:t>
      </w:r>
      <w:r w:rsidRPr="00941A9E">
        <w:rPr>
          <w:rFonts w:asciiTheme="minorHAnsi" w:hAnsiTheme="minorHAnsi" w:cstheme="minorHAnsi"/>
          <w:sz w:val="22"/>
          <w:szCs w:val="22"/>
        </w:rPr>
        <w:tab/>
      </w:r>
    </w:p>
    <w:p w14:paraId="4AD5E0E6" w14:textId="517EF596" w:rsidR="008F6298" w:rsidRPr="00941A9E" w:rsidRDefault="008F6298" w:rsidP="00A9436F">
      <w:pPr>
        <w:ind w:left="2835" w:hanging="2835"/>
        <w:rPr>
          <w:rFonts w:asciiTheme="minorHAnsi" w:hAnsiTheme="minorHAnsi" w:cstheme="minorHAnsi"/>
          <w:sz w:val="22"/>
          <w:szCs w:val="22"/>
        </w:rPr>
      </w:pPr>
      <w:r w:rsidRPr="00941A9E">
        <w:rPr>
          <w:rFonts w:asciiTheme="minorHAnsi" w:hAnsiTheme="minorHAnsi" w:cstheme="minorHAnsi"/>
          <w:sz w:val="22"/>
          <w:szCs w:val="22"/>
        </w:rPr>
        <w:t>Telefón/ fax:</w:t>
      </w:r>
      <w:r w:rsidRPr="00941A9E">
        <w:rPr>
          <w:rFonts w:asciiTheme="minorHAnsi" w:hAnsiTheme="minorHAnsi" w:cstheme="minorHAnsi"/>
          <w:sz w:val="22"/>
          <w:szCs w:val="22"/>
        </w:rPr>
        <w:tab/>
      </w:r>
      <w:r w:rsidR="00C602F4" w:rsidRPr="00941A9E">
        <w:rPr>
          <w:rFonts w:asciiTheme="minorHAnsi" w:hAnsiTheme="minorHAnsi" w:cs="Calibri"/>
          <w:sz w:val="22"/>
          <w:szCs w:val="22"/>
        </w:rPr>
        <w:t>048/4325 111, 048/4325 512, 048/4325 164</w:t>
      </w:r>
    </w:p>
    <w:p w14:paraId="0A21A482" w14:textId="210B86D1" w:rsidR="008F6298" w:rsidRPr="00941A9E" w:rsidRDefault="008F6298" w:rsidP="00A9436F">
      <w:pPr>
        <w:ind w:hanging="284"/>
        <w:rPr>
          <w:rFonts w:asciiTheme="minorHAnsi" w:hAnsiTheme="minorHAnsi" w:cstheme="minorHAnsi"/>
          <w:sz w:val="22"/>
          <w:szCs w:val="22"/>
        </w:rPr>
      </w:pPr>
      <w:r w:rsidRPr="00941A9E">
        <w:rPr>
          <w:rFonts w:asciiTheme="minorHAnsi" w:hAnsiTheme="minorHAnsi" w:cstheme="minorHAnsi"/>
          <w:sz w:val="22"/>
          <w:szCs w:val="22"/>
        </w:rPr>
        <w:tab/>
        <w:t>E mail:</w:t>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r>
      <w:hyperlink r:id="rId7" w:history="1">
        <w:r w:rsidR="00C602F4" w:rsidRPr="00941A9E">
          <w:rPr>
            <w:rStyle w:val="Hypertextovprepojenie"/>
            <w:rFonts w:asciiTheme="minorHAnsi" w:hAnsiTheme="minorHAnsi" w:cs="Calibri"/>
            <w:sz w:val="22"/>
            <w:szCs w:val="22"/>
          </w:rPr>
          <w:t>peter.muransky@bbsk.sk</w:t>
        </w:r>
      </w:hyperlink>
      <w:r w:rsidR="00C602F4" w:rsidRPr="00941A9E">
        <w:rPr>
          <w:rFonts w:asciiTheme="minorHAnsi" w:hAnsiTheme="minorHAnsi" w:cs="Calibri"/>
          <w:sz w:val="22"/>
          <w:szCs w:val="22"/>
        </w:rPr>
        <w:t xml:space="preserve">, </w:t>
      </w:r>
      <w:hyperlink r:id="rId8" w:history="1">
        <w:r w:rsidR="00C602F4" w:rsidRPr="00941A9E">
          <w:rPr>
            <w:rStyle w:val="Hypertextovprepojenie"/>
            <w:rFonts w:asciiTheme="minorHAnsi" w:hAnsiTheme="minorHAnsi" w:cs="Calibri"/>
            <w:sz w:val="22"/>
            <w:szCs w:val="22"/>
          </w:rPr>
          <w:t>matus.kutlak@bbsk.sk</w:t>
        </w:r>
      </w:hyperlink>
      <w:r w:rsidRPr="00941A9E">
        <w:rPr>
          <w:rFonts w:asciiTheme="minorHAnsi" w:hAnsiTheme="minorHAnsi" w:cstheme="minorHAnsi"/>
          <w:sz w:val="22"/>
          <w:szCs w:val="22"/>
        </w:rPr>
        <w:t xml:space="preserve">, </w:t>
      </w:r>
    </w:p>
    <w:p w14:paraId="47B0D79B" w14:textId="77777777" w:rsidR="008F6298" w:rsidRPr="00941A9E" w:rsidRDefault="008F6298" w:rsidP="00AC7038">
      <w:pPr>
        <w:tabs>
          <w:tab w:val="left" w:pos="284"/>
        </w:tabs>
        <w:rPr>
          <w:rFonts w:asciiTheme="minorHAnsi" w:hAnsiTheme="minorHAnsi" w:cstheme="minorHAnsi"/>
          <w:sz w:val="22"/>
          <w:szCs w:val="22"/>
        </w:rPr>
      </w:pPr>
    </w:p>
    <w:p w14:paraId="664C40FB" w14:textId="523FB712" w:rsidR="008F6298" w:rsidRPr="00941A9E" w:rsidRDefault="008F6298" w:rsidP="00AC7038">
      <w:pPr>
        <w:tabs>
          <w:tab w:val="left" w:pos="284"/>
        </w:tabs>
        <w:rPr>
          <w:rFonts w:asciiTheme="minorHAnsi" w:hAnsiTheme="minorHAnsi" w:cstheme="minorHAnsi"/>
          <w:sz w:val="22"/>
          <w:szCs w:val="22"/>
        </w:rPr>
      </w:pPr>
      <w:r w:rsidRPr="00941A9E">
        <w:rPr>
          <w:rFonts w:asciiTheme="minorHAnsi" w:hAnsiTheme="minorHAnsi" w:cstheme="minorHAnsi"/>
          <w:sz w:val="22"/>
          <w:szCs w:val="22"/>
        </w:rPr>
        <w:t>(ďalej ako „</w:t>
      </w:r>
      <w:r w:rsidR="00A5271E" w:rsidRPr="00941A9E">
        <w:rPr>
          <w:rFonts w:asciiTheme="minorHAnsi" w:hAnsiTheme="minorHAnsi" w:cstheme="minorHAnsi"/>
          <w:b/>
          <w:sz w:val="22"/>
          <w:szCs w:val="22"/>
        </w:rPr>
        <w:t>O</w:t>
      </w:r>
      <w:r w:rsidRPr="00941A9E">
        <w:rPr>
          <w:rFonts w:asciiTheme="minorHAnsi" w:hAnsiTheme="minorHAnsi" w:cstheme="minorHAnsi"/>
          <w:b/>
          <w:sz w:val="22"/>
          <w:szCs w:val="22"/>
        </w:rPr>
        <w:t>bjednávateľ</w:t>
      </w:r>
      <w:r w:rsidRPr="00941A9E">
        <w:rPr>
          <w:rFonts w:asciiTheme="minorHAnsi" w:hAnsiTheme="minorHAnsi" w:cstheme="minorHAnsi"/>
          <w:sz w:val="22"/>
          <w:szCs w:val="22"/>
        </w:rPr>
        <w:t xml:space="preserve">“  v príslušnom gramatickom tvare) </w:t>
      </w:r>
    </w:p>
    <w:p w14:paraId="1665B7B3" w14:textId="77777777" w:rsidR="008F6298" w:rsidRPr="00941A9E" w:rsidRDefault="008F6298" w:rsidP="00AC7038">
      <w:pPr>
        <w:jc w:val="both"/>
        <w:rPr>
          <w:rFonts w:asciiTheme="minorHAnsi" w:hAnsiTheme="minorHAnsi" w:cstheme="minorHAnsi"/>
          <w:bCs/>
          <w:color w:val="auto"/>
          <w:sz w:val="22"/>
          <w:szCs w:val="22"/>
        </w:rPr>
      </w:pPr>
      <w:r w:rsidRPr="00941A9E">
        <w:rPr>
          <w:rFonts w:asciiTheme="minorHAnsi" w:hAnsiTheme="minorHAnsi" w:cstheme="minorHAnsi"/>
          <w:bCs/>
          <w:color w:val="auto"/>
          <w:sz w:val="22"/>
          <w:szCs w:val="22"/>
        </w:rPr>
        <w:t>a</w:t>
      </w:r>
    </w:p>
    <w:p w14:paraId="574511B0" w14:textId="232E1A1E" w:rsidR="008F6298" w:rsidRPr="00941A9E" w:rsidRDefault="008F6298" w:rsidP="00AC7038">
      <w:pPr>
        <w:jc w:val="both"/>
        <w:rPr>
          <w:rFonts w:asciiTheme="minorHAnsi" w:hAnsiTheme="minorHAnsi" w:cstheme="minorHAnsi"/>
          <w:b/>
          <w:iCs/>
          <w:sz w:val="22"/>
          <w:szCs w:val="22"/>
          <w:lang w:eastAsia="cs-CZ"/>
        </w:rPr>
      </w:pPr>
      <w:r w:rsidRPr="00941A9E">
        <w:rPr>
          <w:rFonts w:asciiTheme="minorHAnsi" w:hAnsiTheme="minorHAnsi" w:cstheme="minorHAnsi"/>
          <w:b/>
          <w:iCs/>
          <w:sz w:val="22"/>
          <w:szCs w:val="22"/>
          <w:u w:val="single"/>
          <w:lang w:eastAsia="cs-CZ"/>
        </w:rPr>
        <w:t>Zhotoviteľ</w:t>
      </w:r>
      <w:r w:rsidR="002950DC" w:rsidRPr="00941A9E">
        <w:rPr>
          <w:rFonts w:asciiTheme="minorHAnsi" w:hAnsiTheme="minorHAnsi" w:cstheme="minorHAnsi"/>
          <w:b/>
          <w:iCs/>
          <w:sz w:val="22"/>
          <w:szCs w:val="22"/>
          <w:u w:val="single"/>
          <w:lang w:eastAsia="cs-CZ"/>
        </w:rPr>
        <w:t>/Mandatár</w:t>
      </w:r>
      <w:r w:rsidRPr="00941A9E">
        <w:rPr>
          <w:rFonts w:asciiTheme="minorHAnsi" w:hAnsiTheme="minorHAnsi" w:cstheme="minorHAnsi"/>
          <w:b/>
          <w:iCs/>
          <w:sz w:val="22"/>
          <w:szCs w:val="22"/>
          <w:lang w:eastAsia="cs-CZ"/>
        </w:rPr>
        <w:t>:</w:t>
      </w:r>
    </w:p>
    <w:p w14:paraId="0FC4679B" w14:textId="77777777" w:rsidR="008F6298" w:rsidRPr="00941A9E" w:rsidRDefault="008F6298" w:rsidP="00522E27">
      <w:pPr>
        <w:jc w:val="both"/>
        <w:rPr>
          <w:rFonts w:asciiTheme="minorHAnsi" w:hAnsiTheme="minorHAnsi" w:cstheme="minorHAnsi"/>
          <w:bCs/>
          <w:sz w:val="22"/>
          <w:szCs w:val="22"/>
        </w:rPr>
      </w:pPr>
      <w:r w:rsidRPr="00941A9E">
        <w:rPr>
          <w:rFonts w:asciiTheme="minorHAnsi" w:hAnsiTheme="minorHAnsi" w:cstheme="minorHAnsi"/>
          <w:b/>
          <w:iCs/>
          <w:sz w:val="22"/>
          <w:szCs w:val="22"/>
          <w:lang w:eastAsia="cs-CZ"/>
        </w:rPr>
        <w:t>Obchodné meno:</w:t>
      </w:r>
      <w:r w:rsidRPr="00941A9E">
        <w:rPr>
          <w:rFonts w:asciiTheme="minorHAnsi" w:hAnsiTheme="minorHAnsi" w:cstheme="minorHAnsi"/>
          <w:b/>
          <w:iCs/>
          <w:sz w:val="22"/>
          <w:szCs w:val="22"/>
          <w:lang w:eastAsia="cs-CZ"/>
        </w:rPr>
        <w:tab/>
      </w:r>
      <w:r w:rsidRPr="00941A9E">
        <w:rPr>
          <w:rFonts w:asciiTheme="minorHAnsi" w:hAnsiTheme="minorHAnsi" w:cstheme="minorHAnsi"/>
          <w:b/>
          <w:iCs/>
          <w:sz w:val="22"/>
          <w:szCs w:val="22"/>
          <w:lang w:eastAsia="cs-CZ"/>
        </w:rPr>
        <w:tab/>
        <w:t xml:space="preserve"> </w:t>
      </w:r>
      <w:r w:rsidRPr="00941A9E">
        <w:rPr>
          <w:rFonts w:asciiTheme="minorHAnsi" w:hAnsiTheme="minorHAnsi" w:cstheme="minorHAnsi"/>
          <w:bCs/>
          <w:sz w:val="22"/>
          <w:szCs w:val="22"/>
        </w:rPr>
        <w:tab/>
      </w:r>
    </w:p>
    <w:p w14:paraId="7CC7508A" w14:textId="77777777" w:rsidR="008F6298" w:rsidRPr="00941A9E" w:rsidRDefault="008F6298" w:rsidP="003D3031">
      <w:pPr>
        <w:rPr>
          <w:rFonts w:asciiTheme="minorHAnsi" w:hAnsiTheme="minorHAnsi" w:cstheme="minorHAnsi"/>
          <w:sz w:val="22"/>
          <w:szCs w:val="22"/>
        </w:rPr>
      </w:pPr>
      <w:r w:rsidRPr="00941A9E">
        <w:rPr>
          <w:rFonts w:asciiTheme="minorHAnsi" w:hAnsiTheme="minorHAnsi" w:cstheme="minorHAnsi"/>
          <w:sz w:val="22"/>
          <w:szCs w:val="22"/>
        </w:rPr>
        <w:t>Sídlo:</w:t>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t xml:space="preserve"> </w:t>
      </w:r>
    </w:p>
    <w:p w14:paraId="0569B6EC" w14:textId="77777777" w:rsidR="008F6298" w:rsidRPr="00941A9E" w:rsidRDefault="008F6298" w:rsidP="003D3031">
      <w:pPr>
        <w:ind w:hanging="284"/>
        <w:rPr>
          <w:rFonts w:asciiTheme="minorHAnsi" w:hAnsiTheme="minorHAnsi" w:cstheme="minorHAnsi"/>
          <w:sz w:val="22"/>
          <w:szCs w:val="22"/>
        </w:rPr>
      </w:pPr>
      <w:r w:rsidRPr="00941A9E">
        <w:rPr>
          <w:rFonts w:asciiTheme="minorHAnsi" w:hAnsiTheme="minorHAnsi" w:cstheme="minorHAnsi"/>
          <w:sz w:val="22"/>
          <w:szCs w:val="22"/>
        </w:rPr>
        <w:tab/>
        <w:t>Právna forma:</w:t>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t xml:space="preserve"> </w:t>
      </w:r>
    </w:p>
    <w:p w14:paraId="439B27B8" w14:textId="77777777" w:rsidR="008F6298" w:rsidRPr="00941A9E" w:rsidRDefault="008F6298" w:rsidP="003D3031">
      <w:pPr>
        <w:ind w:hanging="284"/>
        <w:rPr>
          <w:rFonts w:asciiTheme="minorHAnsi" w:hAnsiTheme="minorHAnsi" w:cstheme="minorHAnsi"/>
          <w:sz w:val="22"/>
          <w:szCs w:val="22"/>
        </w:rPr>
      </w:pPr>
      <w:r w:rsidRPr="00941A9E">
        <w:rPr>
          <w:rFonts w:asciiTheme="minorHAnsi" w:hAnsiTheme="minorHAnsi" w:cstheme="minorHAnsi"/>
          <w:sz w:val="22"/>
          <w:szCs w:val="22"/>
        </w:rPr>
        <w:tab/>
        <w:t>Zapísaný v .................. registri ............................................</w:t>
      </w:r>
    </w:p>
    <w:p w14:paraId="324F8939" w14:textId="77777777" w:rsidR="008F6298" w:rsidRPr="00941A9E" w:rsidRDefault="008F6298" w:rsidP="003D3031">
      <w:pPr>
        <w:ind w:hanging="284"/>
        <w:rPr>
          <w:rFonts w:asciiTheme="minorHAnsi" w:hAnsiTheme="minorHAnsi" w:cstheme="minorHAnsi"/>
          <w:sz w:val="22"/>
          <w:szCs w:val="22"/>
        </w:rPr>
      </w:pPr>
      <w:r w:rsidRPr="00941A9E">
        <w:rPr>
          <w:rFonts w:asciiTheme="minorHAnsi" w:hAnsiTheme="minorHAnsi" w:cstheme="minorHAnsi"/>
          <w:sz w:val="22"/>
          <w:szCs w:val="22"/>
        </w:rPr>
        <w:tab/>
        <w:t>Štatutárny orgán:</w:t>
      </w:r>
      <w:r w:rsidRPr="00941A9E">
        <w:rPr>
          <w:rFonts w:asciiTheme="minorHAnsi" w:hAnsiTheme="minorHAnsi" w:cstheme="minorHAnsi"/>
          <w:sz w:val="22"/>
          <w:szCs w:val="22"/>
        </w:rPr>
        <w:tab/>
      </w:r>
      <w:r w:rsidRPr="00941A9E">
        <w:rPr>
          <w:rFonts w:asciiTheme="minorHAnsi" w:hAnsiTheme="minorHAnsi" w:cstheme="minorHAnsi"/>
          <w:sz w:val="22"/>
          <w:szCs w:val="22"/>
        </w:rPr>
        <w:tab/>
        <w:t xml:space="preserve"> </w:t>
      </w:r>
    </w:p>
    <w:p w14:paraId="30501F35" w14:textId="77777777" w:rsidR="008F6298" w:rsidRPr="00941A9E" w:rsidRDefault="008F6298" w:rsidP="003D3031">
      <w:pPr>
        <w:ind w:hanging="284"/>
        <w:rPr>
          <w:rFonts w:asciiTheme="minorHAnsi" w:hAnsiTheme="minorHAnsi" w:cstheme="minorHAnsi"/>
          <w:sz w:val="22"/>
          <w:szCs w:val="22"/>
        </w:rPr>
      </w:pPr>
      <w:r w:rsidRPr="00941A9E">
        <w:rPr>
          <w:rFonts w:asciiTheme="minorHAnsi" w:hAnsiTheme="minorHAnsi" w:cstheme="minorHAnsi"/>
          <w:sz w:val="22"/>
          <w:szCs w:val="22"/>
        </w:rPr>
        <w:tab/>
        <w:t>IČO:</w:t>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t xml:space="preserve"> </w:t>
      </w:r>
    </w:p>
    <w:p w14:paraId="0CCA0362" w14:textId="77777777" w:rsidR="008F6298" w:rsidRPr="00941A9E" w:rsidRDefault="008F6298" w:rsidP="003D3031">
      <w:pPr>
        <w:ind w:hanging="284"/>
        <w:rPr>
          <w:rFonts w:asciiTheme="minorHAnsi" w:hAnsiTheme="minorHAnsi" w:cstheme="minorHAnsi"/>
          <w:sz w:val="22"/>
          <w:szCs w:val="22"/>
        </w:rPr>
      </w:pPr>
      <w:r w:rsidRPr="00941A9E">
        <w:rPr>
          <w:rFonts w:asciiTheme="minorHAnsi" w:hAnsiTheme="minorHAnsi" w:cstheme="minorHAnsi"/>
          <w:sz w:val="22"/>
          <w:szCs w:val="22"/>
        </w:rPr>
        <w:tab/>
        <w:t>DIČ:</w:t>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t xml:space="preserve"> </w:t>
      </w:r>
    </w:p>
    <w:p w14:paraId="3CF072E2" w14:textId="77777777" w:rsidR="008F6298" w:rsidRPr="00941A9E" w:rsidRDefault="008F6298" w:rsidP="003178E1">
      <w:pPr>
        <w:ind w:hanging="284"/>
        <w:rPr>
          <w:rFonts w:asciiTheme="minorHAnsi" w:hAnsiTheme="minorHAnsi" w:cstheme="minorHAnsi"/>
          <w:sz w:val="22"/>
          <w:szCs w:val="22"/>
        </w:rPr>
      </w:pPr>
      <w:r w:rsidRPr="00941A9E">
        <w:rPr>
          <w:rFonts w:asciiTheme="minorHAnsi" w:hAnsiTheme="minorHAnsi" w:cstheme="minorHAnsi"/>
          <w:sz w:val="22"/>
          <w:szCs w:val="22"/>
        </w:rPr>
        <w:tab/>
        <w:t>IČ DPH :</w:t>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t xml:space="preserve"> </w:t>
      </w:r>
    </w:p>
    <w:p w14:paraId="6F742F5A" w14:textId="77777777" w:rsidR="008F6298" w:rsidRPr="00941A9E" w:rsidRDefault="008F6298" w:rsidP="003178E1">
      <w:pPr>
        <w:ind w:hanging="284"/>
        <w:rPr>
          <w:rFonts w:asciiTheme="minorHAnsi" w:hAnsiTheme="minorHAnsi" w:cstheme="minorHAnsi"/>
          <w:sz w:val="22"/>
          <w:szCs w:val="22"/>
        </w:rPr>
      </w:pPr>
      <w:r w:rsidRPr="00941A9E">
        <w:rPr>
          <w:rFonts w:asciiTheme="minorHAnsi" w:hAnsiTheme="minorHAnsi" w:cstheme="minorHAnsi"/>
          <w:sz w:val="22"/>
          <w:szCs w:val="22"/>
        </w:rPr>
        <w:tab/>
        <w:t>Bankové spojenie:</w:t>
      </w:r>
      <w:r w:rsidRPr="00941A9E">
        <w:rPr>
          <w:rFonts w:asciiTheme="minorHAnsi" w:hAnsiTheme="minorHAnsi" w:cstheme="minorHAnsi"/>
          <w:sz w:val="22"/>
          <w:szCs w:val="22"/>
        </w:rPr>
        <w:tab/>
      </w:r>
      <w:r w:rsidRPr="00941A9E">
        <w:rPr>
          <w:rFonts w:asciiTheme="minorHAnsi" w:hAnsiTheme="minorHAnsi" w:cstheme="minorHAnsi"/>
          <w:sz w:val="22"/>
          <w:szCs w:val="22"/>
        </w:rPr>
        <w:tab/>
        <w:t xml:space="preserve"> </w:t>
      </w:r>
    </w:p>
    <w:p w14:paraId="57497512" w14:textId="77777777" w:rsidR="008F6298" w:rsidRPr="00941A9E" w:rsidRDefault="008F6298" w:rsidP="003178E1">
      <w:pPr>
        <w:ind w:hanging="284"/>
        <w:rPr>
          <w:rFonts w:asciiTheme="minorHAnsi" w:hAnsiTheme="minorHAnsi" w:cstheme="minorHAnsi"/>
          <w:sz w:val="22"/>
          <w:szCs w:val="22"/>
        </w:rPr>
      </w:pPr>
      <w:r w:rsidRPr="00941A9E">
        <w:rPr>
          <w:rFonts w:asciiTheme="minorHAnsi" w:hAnsiTheme="minorHAnsi" w:cstheme="minorHAnsi"/>
          <w:sz w:val="22"/>
          <w:szCs w:val="22"/>
        </w:rPr>
        <w:tab/>
        <w:t>Číslo účtu:</w:t>
      </w:r>
      <w:r w:rsidRPr="00941A9E">
        <w:rPr>
          <w:rFonts w:asciiTheme="minorHAnsi" w:hAnsiTheme="minorHAnsi" w:cstheme="minorHAnsi"/>
          <w:sz w:val="22"/>
          <w:szCs w:val="22"/>
        </w:rPr>
        <w:tab/>
      </w:r>
      <w:r w:rsidRPr="00941A9E">
        <w:rPr>
          <w:rFonts w:asciiTheme="minorHAnsi" w:hAnsiTheme="minorHAnsi" w:cstheme="minorHAnsi"/>
          <w:sz w:val="22"/>
          <w:szCs w:val="22"/>
        </w:rPr>
        <w:tab/>
      </w:r>
      <w:r w:rsidRPr="00941A9E">
        <w:rPr>
          <w:rFonts w:asciiTheme="minorHAnsi" w:hAnsiTheme="minorHAnsi" w:cstheme="minorHAnsi"/>
          <w:sz w:val="22"/>
          <w:szCs w:val="22"/>
        </w:rPr>
        <w:tab/>
        <w:t xml:space="preserve"> </w:t>
      </w:r>
    </w:p>
    <w:p w14:paraId="381D2A9A" w14:textId="77777777" w:rsidR="008F6298" w:rsidRPr="00941A9E" w:rsidRDefault="008F6298" w:rsidP="003178E1">
      <w:pPr>
        <w:ind w:hanging="284"/>
        <w:rPr>
          <w:rFonts w:asciiTheme="minorHAnsi" w:hAnsiTheme="minorHAnsi" w:cstheme="minorHAnsi"/>
          <w:sz w:val="22"/>
          <w:szCs w:val="22"/>
        </w:rPr>
      </w:pPr>
      <w:r w:rsidRPr="00941A9E">
        <w:rPr>
          <w:rFonts w:asciiTheme="minorHAnsi" w:hAnsiTheme="minorHAnsi" w:cstheme="minorHAnsi"/>
          <w:sz w:val="22"/>
          <w:szCs w:val="22"/>
        </w:rPr>
        <w:tab/>
        <w:t>Telefón/ fax:</w:t>
      </w:r>
      <w:r w:rsidRPr="00941A9E">
        <w:rPr>
          <w:rFonts w:asciiTheme="minorHAnsi" w:hAnsiTheme="minorHAnsi" w:cstheme="minorHAnsi"/>
          <w:sz w:val="22"/>
          <w:szCs w:val="22"/>
        </w:rPr>
        <w:tab/>
      </w:r>
    </w:p>
    <w:p w14:paraId="51F82179" w14:textId="77777777" w:rsidR="008F6298" w:rsidRPr="00941A9E" w:rsidRDefault="008F6298" w:rsidP="003178E1">
      <w:pPr>
        <w:ind w:hanging="284"/>
        <w:rPr>
          <w:rFonts w:asciiTheme="minorHAnsi" w:hAnsiTheme="minorHAnsi" w:cstheme="minorHAnsi"/>
          <w:sz w:val="22"/>
          <w:szCs w:val="22"/>
        </w:rPr>
      </w:pPr>
      <w:r w:rsidRPr="00941A9E">
        <w:rPr>
          <w:rFonts w:asciiTheme="minorHAnsi" w:hAnsiTheme="minorHAnsi" w:cstheme="minorHAnsi"/>
          <w:sz w:val="22"/>
          <w:szCs w:val="22"/>
        </w:rPr>
        <w:tab/>
        <w:t>E mail:</w:t>
      </w:r>
      <w:r w:rsidRPr="00941A9E">
        <w:rPr>
          <w:rFonts w:asciiTheme="minorHAnsi" w:hAnsiTheme="minorHAnsi" w:cstheme="minorHAnsi"/>
          <w:sz w:val="22"/>
          <w:szCs w:val="22"/>
        </w:rPr>
        <w:tab/>
      </w:r>
    </w:p>
    <w:p w14:paraId="3728FC65" w14:textId="699EB863" w:rsidR="008F6298" w:rsidRPr="00941A9E" w:rsidRDefault="008F6298" w:rsidP="00AC7038">
      <w:pPr>
        <w:ind w:right="-567" w:hanging="284"/>
        <w:jc w:val="both"/>
        <w:rPr>
          <w:rFonts w:asciiTheme="minorHAnsi" w:hAnsiTheme="minorHAnsi" w:cstheme="minorHAnsi"/>
          <w:i/>
          <w:sz w:val="22"/>
          <w:szCs w:val="22"/>
          <w:lang w:eastAsia="cs-CZ"/>
        </w:rPr>
      </w:pPr>
      <w:r w:rsidRPr="00941A9E">
        <w:rPr>
          <w:rFonts w:asciiTheme="minorHAnsi" w:hAnsiTheme="minorHAnsi" w:cstheme="minorHAnsi"/>
          <w:sz w:val="22"/>
          <w:szCs w:val="22"/>
        </w:rPr>
        <w:tab/>
        <w:t xml:space="preserve">(ďalej ako </w:t>
      </w:r>
      <w:r w:rsidRPr="00941A9E">
        <w:rPr>
          <w:rFonts w:asciiTheme="minorHAnsi" w:hAnsiTheme="minorHAnsi" w:cstheme="minorHAnsi"/>
          <w:b/>
          <w:sz w:val="22"/>
          <w:szCs w:val="22"/>
        </w:rPr>
        <w:t>„</w:t>
      </w:r>
      <w:r w:rsidR="00A5271E" w:rsidRPr="00941A9E">
        <w:rPr>
          <w:rFonts w:asciiTheme="minorHAnsi" w:hAnsiTheme="minorHAnsi" w:cstheme="minorHAnsi"/>
          <w:b/>
          <w:sz w:val="22"/>
          <w:szCs w:val="22"/>
        </w:rPr>
        <w:t>Z</w:t>
      </w:r>
      <w:r w:rsidRPr="00941A9E">
        <w:rPr>
          <w:rFonts w:asciiTheme="minorHAnsi" w:hAnsiTheme="minorHAnsi" w:cstheme="minorHAnsi"/>
          <w:b/>
          <w:sz w:val="22"/>
          <w:szCs w:val="22"/>
        </w:rPr>
        <w:t>hotoviteľ“</w:t>
      </w:r>
      <w:r w:rsidRPr="00941A9E">
        <w:rPr>
          <w:rFonts w:asciiTheme="minorHAnsi" w:hAnsiTheme="minorHAnsi" w:cstheme="minorHAnsi"/>
          <w:sz w:val="22"/>
          <w:szCs w:val="22"/>
        </w:rPr>
        <w:t xml:space="preserve">  v príslušnom gramatickom tvare a spolu s objednávateľom ďalej ako</w:t>
      </w:r>
      <w:r w:rsidRPr="00941A9E">
        <w:rPr>
          <w:rFonts w:asciiTheme="minorHAnsi" w:hAnsiTheme="minorHAnsi" w:cstheme="minorHAnsi"/>
          <w:i/>
          <w:sz w:val="22"/>
          <w:szCs w:val="22"/>
          <w:lang w:eastAsia="cs-CZ"/>
        </w:rPr>
        <w:t xml:space="preserve"> </w:t>
      </w:r>
      <w:r w:rsidRPr="00941A9E">
        <w:rPr>
          <w:rFonts w:asciiTheme="minorHAnsi" w:hAnsiTheme="minorHAnsi" w:cstheme="minorHAnsi"/>
          <w:b/>
          <w:sz w:val="22"/>
          <w:szCs w:val="22"/>
        </w:rPr>
        <w:t>„</w:t>
      </w:r>
      <w:r w:rsidR="00A5271E" w:rsidRPr="00941A9E">
        <w:rPr>
          <w:rFonts w:asciiTheme="minorHAnsi" w:hAnsiTheme="minorHAnsi" w:cstheme="minorHAnsi"/>
          <w:b/>
          <w:sz w:val="22"/>
          <w:szCs w:val="22"/>
        </w:rPr>
        <w:t>Z</w:t>
      </w:r>
      <w:r w:rsidRPr="00941A9E">
        <w:rPr>
          <w:rFonts w:asciiTheme="minorHAnsi" w:hAnsiTheme="minorHAnsi" w:cstheme="minorHAnsi"/>
          <w:b/>
          <w:sz w:val="22"/>
          <w:szCs w:val="22"/>
        </w:rPr>
        <w:t xml:space="preserve">mluvné </w:t>
      </w:r>
      <w:r w:rsidRPr="00941A9E">
        <w:rPr>
          <w:rFonts w:asciiTheme="minorHAnsi" w:hAnsiTheme="minorHAnsi" w:cstheme="minorHAnsi"/>
          <w:b/>
          <w:sz w:val="22"/>
          <w:szCs w:val="22"/>
        </w:rPr>
        <w:lastRenderedPageBreak/>
        <w:t>strany</w:t>
      </w:r>
      <w:r w:rsidRPr="00941A9E">
        <w:rPr>
          <w:rFonts w:asciiTheme="minorHAnsi" w:hAnsiTheme="minorHAnsi" w:cstheme="minorHAnsi"/>
          <w:b/>
          <w:bCs/>
          <w:sz w:val="22"/>
          <w:szCs w:val="22"/>
        </w:rPr>
        <w:t>“</w:t>
      </w:r>
      <w:r w:rsidRPr="00941A9E">
        <w:rPr>
          <w:rFonts w:asciiTheme="minorHAnsi" w:hAnsiTheme="minorHAnsi" w:cstheme="minorHAnsi"/>
          <w:sz w:val="22"/>
          <w:szCs w:val="22"/>
        </w:rPr>
        <w:t xml:space="preserve"> v príslušnom gramatickom tvare) </w:t>
      </w:r>
    </w:p>
    <w:p w14:paraId="3A677593" w14:textId="77777777" w:rsidR="003B2E36" w:rsidRPr="00941A9E" w:rsidRDefault="003B2E36" w:rsidP="00522E27">
      <w:pPr>
        <w:rPr>
          <w:rFonts w:asciiTheme="minorHAnsi" w:hAnsiTheme="minorHAnsi"/>
          <w:sz w:val="22"/>
          <w:szCs w:val="22"/>
        </w:rPr>
      </w:pPr>
    </w:p>
    <w:p w14:paraId="2E165BCD" w14:textId="7332AC6B" w:rsidR="008F6298" w:rsidRDefault="008F6298" w:rsidP="00522E27">
      <w:pPr>
        <w:jc w:val="center"/>
        <w:rPr>
          <w:rFonts w:asciiTheme="minorHAnsi" w:hAnsiTheme="minorHAnsi"/>
          <w:b/>
          <w:sz w:val="22"/>
          <w:szCs w:val="22"/>
        </w:rPr>
      </w:pPr>
      <w:r w:rsidRPr="00941A9E">
        <w:rPr>
          <w:rFonts w:asciiTheme="minorHAnsi" w:hAnsiTheme="minorHAnsi"/>
          <w:b/>
          <w:sz w:val="22"/>
          <w:szCs w:val="22"/>
        </w:rPr>
        <w:t>PREAMBULA</w:t>
      </w:r>
    </w:p>
    <w:p w14:paraId="7A0D8B97" w14:textId="77777777" w:rsidR="00D45F57" w:rsidRPr="00941A9E" w:rsidRDefault="00D45F57" w:rsidP="00522E27">
      <w:pPr>
        <w:jc w:val="center"/>
        <w:rPr>
          <w:rFonts w:asciiTheme="minorHAnsi" w:hAnsiTheme="minorHAnsi"/>
          <w:b/>
          <w:sz w:val="22"/>
          <w:szCs w:val="22"/>
        </w:rPr>
      </w:pPr>
    </w:p>
    <w:p w14:paraId="0289E2F6" w14:textId="77777777" w:rsidR="008F6298" w:rsidRPr="00941A9E" w:rsidRDefault="008F6298" w:rsidP="003D3031">
      <w:pPr>
        <w:jc w:val="both"/>
        <w:rPr>
          <w:rFonts w:asciiTheme="minorHAnsi" w:hAnsiTheme="minorHAnsi"/>
          <w:sz w:val="22"/>
          <w:szCs w:val="22"/>
        </w:rPr>
      </w:pPr>
      <w:r w:rsidRPr="00941A9E">
        <w:rPr>
          <w:rFonts w:asciiTheme="minorHAnsi" w:hAnsiTheme="minorHAnsi"/>
          <w:sz w:val="22"/>
          <w:szCs w:val="22"/>
        </w:rPr>
        <w:t>Zmluva sa rozdeľuje na nasledovné samostatné časti:</w:t>
      </w:r>
    </w:p>
    <w:p w14:paraId="7ED4A55F" w14:textId="3D547C1C" w:rsidR="008F6298" w:rsidRPr="00941A9E" w:rsidRDefault="008F6298" w:rsidP="003D3031">
      <w:pPr>
        <w:jc w:val="both"/>
        <w:rPr>
          <w:rFonts w:asciiTheme="minorHAnsi" w:hAnsiTheme="minorHAnsi"/>
          <w:sz w:val="22"/>
          <w:szCs w:val="22"/>
        </w:rPr>
      </w:pPr>
      <w:r w:rsidRPr="00941A9E">
        <w:rPr>
          <w:rFonts w:asciiTheme="minorHAnsi" w:hAnsiTheme="minorHAnsi"/>
          <w:b/>
          <w:sz w:val="22"/>
          <w:szCs w:val="22"/>
        </w:rPr>
        <w:t>Časť 1,</w:t>
      </w:r>
      <w:r w:rsidRPr="00941A9E">
        <w:rPr>
          <w:rFonts w:asciiTheme="minorHAnsi" w:hAnsiTheme="minorHAnsi"/>
          <w:sz w:val="22"/>
          <w:szCs w:val="22"/>
        </w:rPr>
        <w:t xml:space="preserve"> predmetom ktorej je úprava zmluvných podmienok </w:t>
      </w:r>
      <w:r w:rsidR="002950DC" w:rsidRPr="00941A9E">
        <w:rPr>
          <w:rFonts w:asciiTheme="minorHAnsi" w:hAnsiTheme="minorHAnsi"/>
          <w:sz w:val="22"/>
          <w:szCs w:val="22"/>
        </w:rPr>
        <w:t>týkajúcich s</w:t>
      </w:r>
      <w:r w:rsidRPr="00941A9E">
        <w:rPr>
          <w:rFonts w:asciiTheme="minorHAnsi" w:hAnsiTheme="minorHAnsi"/>
          <w:sz w:val="22"/>
          <w:szCs w:val="22"/>
        </w:rPr>
        <w:t>a vypracovani</w:t>
      </w:r>
      <w:r w:rsidR="002950DC" w:rsidRPr="00941A9E">
        <w:rPr>
          <w:rFonts w:asciiTheme="minorHAnsi" w:hAnsiTheme="minorHAnsi"/>
          <w:sz w:val="22"/>
          <w:szCs w:val="22"/>
        </w:rPr>
        <w:t>a</w:t>
      </w:r>
      <w:r w:rsidRPr="00941A9E">
        <w:rPr>
          <w:rFonts w:asciiTheme="minorHAnsi" w:hAnsiTheme="minorHAnsi"/>
          <w:sz w:val="22"/>
          <w:szCs w:val="22"/>
        </w:rPr>
        <w:t xml:space="preserve"> dokumentácie na stavebné povolenie s náležitosťami dokumentácie na realizáciu stavby (</w:t>
      </w:r>
      <w:r w:rsidR="002950DC" w:rsidRPr="00941A9E">
        <w:rPr>
          <w:rFonts w:asciiTheme="minorHAnsi" w:hAnsiTheme="minorHAnsi"/>
          <w:sz w:val="22"/>
          <w:szCs w:val="22"/>
        </w:rPr>
        <w:t>ďalej aj ako „</w:t>
      </w:r>
      <w:r w:rsidRPr="00941A9E">
        <w:rPr>
          <w:rFonts w:asciiTheme="minorHAnsi" w:hAnsiTheme="minorHAnsi"/>
          <w:b/>
          <w:sz w:val="22"/>
          <w:szCs w:val="22"/>
        </w:rPr>
        <w:t>DSP s DRS</w:t>
      </w:r>
      <w:r w:rsidR="002950DC" w:rsidRPr="00941A9E">
        <w:rPr>
          <w:rFonts w:asciiTheme="minorHAnsi" w:hAnsiTheme="minorHAnsi"/>
          <w:sz w:val="22"/>
          <w:szCs w:val="22"/>
        </w:rPr>
        <w:t>"</w:t>
      </w:r>
      <w:r w:rsidRPr="00941A9E">
        <w:rPr>
          <w:rFonts w:asciiTheme="minorHAnsi" w:hAnsiTheme="minorHAnsi"/>
          <w:sz w:val="22"/>
          <w:szCs w:val="22"/>
        </w:rPr>
        <w:t>)</w:t>
      </w:r>
      <w:r w:rsidR="002950DC" w:rsidRPr="00941A9E">
        <w:rPr>
          <w:rFonts w:asciiTheme="minorHAnsi" w:hAnsiTheme="minorHAnsi"/>
          <w:sz w:val="22"/>
          <w:szCs w:val="22"/>
        </w:rPr>
        <w:t xml:space="preserve"> podľa § 536 a nasl. Obchodného zákonníka</w:t>
      </w:r>
      <w:r w:rsidRPr="00941A9E">
        <w:rPr>
          <w:rFonts w:asciiTheme="minorHAnsi" w:hAnsiTheme="minorHAnsi"/>
          <w:sz w:val="22"/>
          <w:szCs w:val="22"/>
        </w:rPr>
        <w:t>,</w:t>
      </w:r>
    </w:p>
    <w:p w14:paraId="3ED91B96" w14:textId="0C8DBFF7" w:rsidR="008F6298" w:rsidRPr="00941A9E" w:rsidRDefault="008F6298" w:rsidP="003D3031">
      <w:pPr>
        <w:jc w:val="both"/>
        <w:rPr>
          <w:rFonts w:asciiTheme="minorHAnsi" w:hAnsiTheme="minorHAnsi"/>
          <w:sz w:val="22"/>
          <w:szCs w:val="22"/>
        </w:rPr>
      </w:pPr>
      <w:r w:rsidRPr="00941A9E">
        <w:rPr>
          <w:rFonts w:asciiTheme="minorHAnsi" w:hAnsiTheme="minorHAnsi"/>
          <w:b/>
          <w:sz w:val="22"/>
          <w:szCs w:val="22"/>
        </w:rPr>
        <w:t>Časť 2,</w:t>
      </w:r>
      <w:r w:rsidRPr="00941A9E">
        <w:rPr>
          <w:rFonts w:asciiTheme="minorHAnsi" w:hAnsiTheme="minorHAnsi"/>
          <w:sz w:val="22"/>
          <w:szCs w:val="22"/>
        </w:rPr>
        <w:t xml:space="preserve"> predmetom ktorej je úprava zmluvných podmienok </w:t>
      </w:r>
      <w:r w:rsidR="00655591" w:rsidRPr="00941A9E">
        <w:rPr>
          <w:rFonts w:asciiTheme="minorHAnsi" w:hAnsiTheme="minorHAnsi"/>
          <w:sz w:val="22"/>
          <w:szCs w:val="22"/>
        </w:rPr>
        <w:t xml:space="preserve">týkajúcich sa </w:t>
      </w:r>
      <w:r w:rsidRPr="00941A9E">
        <w:rPr>
          <w:rFonts w:asciiTheme="minorHAnsi" w:hAnsiTheme="minorHAnsi"/>
          <w:sz w:val="22"/>
          <w:szCs w:val="22"/>
        </w:rPr>
        <w:t>výkonu inžinierskej činnosti (</w:t>
      </w:r>
      <w:r w:rsidR="00655591" w:rsidRPr="00941A9E">
        <w:rPr>
          <w:rFonts w:asciiTheme="minorHAnsi" w:hAnsiTheme="minorHAnsi"/>
          <w:sz w:val="22"/>
          <w:szCs w:val="22"/>
        </w:rPr>
        <w:t>ďalej aj ako „</w:t>
      </w:r>
      <w:r w:rsidRPr="00941A9E">
        <w:rPr>
          <w:rFonts w:asciiTheme="minorHAnsi" w:hAnsiTheme="minorHAnsi"/>
          <w:b/>
          <w:sz w:val="22"/>
          <w:szCs w:val="22"/>
        </w:rPr>
        <w:t>IČ</w:t>
      </w:r>
      <w:r w:rsidR="00655591" w:rsidRPr="00941A9E">
        <w:rPr>
          <w:rFonts w:asciiTheme="minorHAnsi" w:hAnsiTheme="minorHAnsi"/>
          <w:sz w:val="22"/>
          <w:szCs w:val="22"/>
        </w:rPr>
        <w:t>“</w:t>
      </w:r>
      <w:r w:rsidRPr="00941A9E">
        <w:rPr>
          <w:rFonts w:asciiTheme="minorHAnsi" w:hAnsiTheme="minorHAnsi"/>
          <w:sz w:val="22"/>
          <w:szCs w:val="22"/>
        </w:rPr>
        <w:t>)</w:t>
      </w:r>
      <w:r w:rsidR="00655591" w:rsidRPr="00941A9E">
        <w:rPr>
          <w:rFonts w:asciiTheme="minorHAnsi" w:hAnsiTheme="minorHAnsi"/>
          <w:sz w:val="22"/>
          <w:szCs w:val="22"/>
        </w:rPr>
        <w:t xml:space="preserve"> podľa § 566 a nasl. Obchodného zákonníka</w:t>
      </w:r>
      <w:r w:rsidRPr="00941A9E">
        <w:rPr>
          <w:rFonts w:asciiTheme="minorHAnsi" w:hAnsiTheme="minorHAnsi"/>
          <w:sz w:val="22"/>
          <w:szCs w:val="22"/>
        </w:rPr>
        <w:t>,</w:t>
      </w:r>
    </w:p>
    <w:p w14:paraId="2A040D74" w14:textId="5DEF1852" w:rsidR="008F6298" w:rsidRPr="00941A9E" w:rsidRDefault="008F6298" w:rsidP="003D3031">
      <w:pPr>
        <w:jc w:val="both"/>
        <w:rPr>
          <w:rFonts w:asciiTheme="minorHAnsi" w:hAnsiTheme="minorHAnsi"/>
          <w:sz w:val="22"/>
          <w:szCs w:val="22"/>
        </w:rPr>
      </w:pPr>
      <w:r w:rsidRPr="00941A9E">
        <w:rPr>
          <w:rFonts w:asciiTheme="minorHAnsi" w:hAnsiTheme="minorHAnsi"/>
          <w:b/>
          <w:sz w:val="22"/>
          <w:szCs w:val="22"/>
        </w:rPr>
        <w:t xml:space="preserve">Časť 3, </w:t>
      </w:r>
      <w:r w:rsidRPr="00941A9E">
        <w:rPr>
          <w:rFonts w:asciiTheme="minorHAnsi" w:hAnsiTheme="minorHAnsi"/>
          <w:sz w:val="22"/>
          <w:szCs w:val="22"/>
        </w:rPr>
        <w:t xml:space="preserve">predmetom ktorej je úprava zmluvných podmienok </w:t>
      </w:r>
      <w:r w:rsidR="00655591" w:rsidRPr="00941A9E">
        <w:rPr>
          <w:rFonts w:asciiTheme="minorHAnsi" w:hAnsiTheme="minorHAnsi"/>
          <w:sz w:val="22"/>
          <w:szCs w:val="22"/>
        </w:rPr>
        <w:t xml:space="preserve">týkajúcich sa </w:t>
      </w:r>
      <w:r w:rsidRPr="00941A9E">
        <w:rPr>
          <w:rFonts w:asciiTheme="minorHAnsi" w:hAnsiTheme="minorHAnsi"/>
          <w:sz w:val="22"/>
          <w:szCs w:val="22"/>
        </w:rPr>
        <w:t>výkonu autorského dozoru (</w:t>
      </w:r>
      <w:r w:rsidR="00655591" w:rsidRPr="00941A9E">
        <w:rPr>
          <w:rFonts w:asciiTheme="minorHAnsi" w:hAnsiTheme="minorHAnsi"/>
          <w:sz w:val="22"/>
          <w:szCs w:val="22"/>
        </w:rPr>
        <w:t>ďalej aj ako „</w:t>
      </w:r>
      <w:r w:rsidRPr="00941A9E">
        <w:rPr>
          <w:rFonts w:asciiTheme="minorHAnsi" w:hAnsiTheme="minorHAnsi"/>
          <w:b/>
          <w:sz w:val="22"/>
          <w:szCs w:val="22"/>
        </w:rPr>
        <w:t>AD</w:t>
      </w:r>
      <w:r w:rsidR="00655591" w:rsidRPr="00941A9E">
        <w:rPr>
          <w:rFonts w:asciiTheme="minorHAnsi" w:hAnsiTheme="minorHAnsi"/>
          <w:sz w:val="22"/>
          <w:szCs w:val="22"/>
        </w:rPr>
        <w:t>“</w:t>
      </w:r>
      <w:r w:rsidRPr="00941A9E">
        <w:rPr>
          <w:rFonts w:asciiTheme="minorHAnsi" w:hAnsiTheme="minorHAnsi"/>
          <w:sz w:val="22"/>
          <w:szCs w:val="22"/>
        </w:rPr>
        <w:t>)</w:t>
      </w:r>
      <w:r w:rsidR="00655591" w:rsidRPr="00941A9E">
        <w:rPr>
          <w:rFonts w:asciiTheme="minorHAnsi" w:hAnsiTheme="minorHAnsi"/>
          <w:sz w:val="22"/>
          <w:szCs w:val="22"/>
        </w:rPr>
        <w:t xml:space="preserve"> podľa § 566 a nasl. Obchodného zákonníka</w:t>
      </w:r>
      <w:r w:rsidRPr="00941A9E">
        <w:rPr>
          <w:rFonts w:asciiTheme="minorHAnsi" w:hAnsiTheme="minorHAnsi"/>
          <w:sz w:val="22"/>
          <w:szCs w:val="22"/>
        </w:rPr>
        <w:t>,</w:t>
      </w:r>
    </w:p>
    <w:p w14:paraId="7884EB50" w14:textId="53E3A55A" w:rsidR="008F6298" w:rsidRPr="00941A9E" w:rsidRDefault="008F6298" w:rsidP="003D3031">
      <w:pPr>
        <w:jc w:val="both"/>
        <w:rPr>
          <w:rFonts w:asciiTheme="minorHAnsi" w:hAnsiTheme="minorHAnsi"/>
          <w:sz w:val="22"/>
          <w:szCs w:val="22"/>
        </w:rPr>
      </w:pPr>
      <w:r w:rsidRPr="00941A9E">
        <w:rPr>
          <w:rFonts w:asciiTheme="minorHAnsi" w:hAnsiTheme="minorHAnsi"/>
          <w:b/>
          <w:sz w:val="22"/>
          <w:szCs w:val="22"/>
        </w:rPr>
        <w:t xml:space="preserve">Časť 4, </w:t>
      </w:r>
      <w:r w:rsidRPr="00941A9E">
        <w:rPr>
          <w:rFonts w:asciiTheme="minorHAnsi" w:hAnsiTheme="minorHAnsi"/>
          <w:sz w:val="22"/>
          <w:szCs w:val="22"/>
        </w:rPr>
        <w:t>predmetom ktorej sú ustanovenia, ktoré sú spoločné pre všetky časti tejto Zmluvy.</w:t>
      </w:r>
      <w:r w:rsidR="00655591" w:rsidRPr="00941A9E">
        <w:rPr>
          <w:rFonts w:asciiTheme="minorHAnsi" w:hAnsiTheme="minorHAnsi"/>
          <w:sz w:val="22"/>
          <w:szCs w:val="22"/>
        </w:rPr>
        <w:t xml:space="preserve"> </w:t>
      </w:r>
      <w:r w:rsidR="00655591" w:rsidRPr="00941A9E">
        <w:rPr>
          <w:rFonts w:asciiTheme="minorHAnsi" w:hAnsiTheme="minorHAnsi" w:cstheme="minorHAnsi"/>
          <w:noProof/>
          <w:sz w:val="22"/>
          <w:szCs w:val="22"/>
        </w:rPr>
        <w:t xml:space="preserve">Za účelom vylúčenia pochybností </w:t>
      </w:r>
      <w:r w:rsidR="00A5271E" w:rsidRPr="00941A9E">
        <w:rPr>
          <w:rFonts w:asciiTheme="minorHAnsi" w:hAnsiTheme="minorHAnsi" w:cstheme="minorHAnsi"/>
          <w:noProof/>
          <w:sz w:val="22"/>
          <w:szCs w:val="22"/>
        </w:rPr>
        <w:t>Z</w:t>
      </w:r>
      <w:r w:rsidR="00655591" w:rsidRPr="00941A9E">
        <w:rPr>
          <w:rFonts w:asciiTheme="minorHAnsi" w:hAnsiTheme="minorHAnsi" w:cstheme="minorHAnsi"/>
          <w:noProof/>
          <w:sz w:val="22"/>
          <w:szCs w:val="22"/>
        </w:rPr>
        <w:t xml:space="preserve">mluvné strany týmto deklarujú, že ustanovenia časti 4 Zmluvy sa v plnom rozsahu vzťahujú na práva a povinnosti </w:t>
      </w:r>
      <w:r w:rsidR="00A5271E" w:rsidRPr="00941A9E">
        <w:rPr>
          <w:rFonts w:asciiTheme="minorHAnsi" w:hAnsiTheme="minorHAnsi" w:cstheme="minorHAnsi"/>
          <w:noProof/>
          <w:sz w:val="22"/>
          <w:szCs w:val="22"/>
        </w:rPr>
        <w:t>Z</w:t>
      </w:r>
      <w:r w:rsidR="00655591" w:rsidRPr="00941A9E">
        <w:rPr>
          <w:rFonts w:asciiTheme="minorHAnsi" w:hAnsiTheme="minorHAnsi" w:cstheme="minorHAnsi"/>
          <w:noProof/>
          <w:sz w:val="22"/>
          <w:szCs w:val="22"/>
        </w:rPr>
        <w:t xml:space="preserve">mluvných strán súvisiace s vykonaním Diela definovaného v časti 1 Zmluvy ako aj na práva a povinnosti </w:t>
      </w:r>
      <w:r w:rsidR="00A5271E" w:rsidRPr="00941A9E">
        <w:rPr>
          <w:rFonts w:asciiTheme="minorHAnsi" w:hAnsiTheme="minorHAnsi" w:cstheme="minorHAnsi"/>
          <w:noProof/>
          <w:sz w:val="22"/>
          <w:szCs w:val="22"/>
        </w:rPr>
        <w:t>Z</w:t>
      </w:r>
      <w:r w:rsidR="00655591" w:rsidRPr="00941A9E">
        <w:rPr>
          <w:rFonts w:asciiTheme="minorHAnsi" w:hAnsiTheme="minorHAnsi" w:cstheme="minorHAnsi"/>
          <w:noProof/>
          <w:sz w:val="22"/>
          <w:szCs w:val="22"/>
        </w:rPr>
        <w:t>mluvných strán pri vykonávaní inžinierskej činnosti podľa časti 2 Zmluvy a autorského dozoru podľa časti 3 Zmluv</w:t>
      </w:r>
      <w:r w:rsidR="00FA6CD2" w:rsidRPr="00941A9E">
        <w:rPr>
          <w:rFonts w:asciiTheme="minorHAnsi" w:hAnsiTheme="minorHAnsi" w:cstheme="minorHAnsi"/>
          <w:noProof/>
          <w:sz w:val="22"/>
          <w:szCs w:val="22"/>
        </w:rPr>
        <w:t>y</w:t>
      </w:r>
      <w:r w:rsidR="00655591" w:rsidRPr="00941A9E">
        <w:rPr>
          <w:rFonts w:asciiTheme="minorHAnsi" w:hAnsiTheme="minorHAnsi" w:cstheme="minorHAnsi"/>
          <w:noProof/>
          <w:sz w:val="22"/>
          <w:szCs w:val="22"/>
        </w:rPr>
        <w:t>.</w:t>
      </w:r>
    </w:p>
    <w:p w14:paraId="1E44438A" w14:textId="77777777" w:rsidR="008F6298" w:rsidRPr="00941A9E" w:rsidRDefault="008F6298" w:rsidP="003178E1">
      <w:pPr>
        <w:jc w:val="both"/>
        <w:rPr>
          <w:rFonts w:asciiTheme="minorHAnsi" w:hAnsiTheme="minorHAnsi"/>
          <w:sz w:val="22"/>
          <w:szCs w:val="22"/>
        </w:rPr>
      </w:pPr>
    </w:p>
    <w:p w14:paraId="3BDFD921" w14:textId="31F309C7" w:rsidR="008F6298" w:rsidRPr="00941A9E" w:rsidRDefault="008F6298" w:rsidP="003178E1">
      <w:pPr>
        <w:pStyle w:val="Bezriadkovania"/>
        <w:jc w:val="both"/>
        <w:rPr>
          <w:rStyle w:val="CharStyle13"/>
          <w:rFonts w:asciiTheme="minorHAnsi" w:hAnsiTheme="minorHAnsi" w:cstheme="minorHAnsi"/>
          <w:b w:val="0"/>
          <w:bCs w:val="0"/>
          <w:sz w:val="22"/>
          <w:szCs w:val="22"/>
        </w:rPr>
      </w:pPr>
      <w:r w:rsidRPr="00941A9E">
        <w:rPr>
          <w:rFonts w:asciiTheme="minorHAnsi" w:hAnsiTheme="minorHAnsi"/>
          <w:sz w:val="22"/>
          <w:szCs w:val="22"/>
        </w:rPr>
        <w:t>Stavbou sa pre účely tejto Zmluvy rozumie stavba:</w:t>
      </w:r>
      <w:r w:rsidRPr="00941A9E">
        <w:rPr>
          <w:rStyle w:val="CharStyle13"/>
          <w:rFonts w:asciiTheme="minorHAnsi" w:hAnsiTheme="minorHAnsi" w:cstheme="minorHAnsi"/>
          <w:bCs w:val="0"/>
          <w:sz w:val="22"/>
          <w:szCs w:val="22"/>
        </w:rPr>
        <w:t xml:space="preserve"> </w:t>
      </w:r>
      <w:r w:rsidRPr="00941A9E">
        <w:rPr>
          <w:rStyle w:val="CharStyle13"/>
          <w:rFonts w:asciiTheme="minorHAnsi" w:hAnsiTheme="minorHAnsi" w:cstheme="minorHAnsi"/>
          <w:bCs w:val="0"/>
          <w:color w:val="auto"/>
          <w:sz w:val="22"/>
          <w:szCs w:val="22"/>
        </w:rPr>
        <w:t>„</w:t>
      </w:r>
      <w:r w:rsidR="00576DF9" w:rsidRPr="00941A9E">
        <w:rPr>
          <w:rStyle w:val="CharStyle13"/>
          <w:rFonts w:asciiTheme="minorHAnsi" w:eastAsiaTheme="majorEastAsia" w:hAnsiTheme="minorHAnsi" w:cstheme="minorHAnsi"/>
          <w:sz w:val="22"/>
          <w:szCs w:val="22"/>
        </w:rPr>
        <w:t>Vybudovanie prístupovej komunikácie k turistickému cieľu Predná Hora</w:t>
      </w:r>
      <w:r w:rsidRPr="00941A9E">
        <w:rPr>
          <w:rStyle w:val="CharStyle13"/>
          <w:rFonts w:asciiTheme="minorHAnsi" w:hAnsiTheme="minorHAnsi" w:cs="Calibri"/>
          <w:bCs w:val="0"/>
          <w:color w:val="auto"/>
          <w:sz w:val="22"/>
          <w:szCs w:val="22"/>
        </w:rPr>
        <w:t>“</w:t>
      </w:r>
      <w:r w:rsidRPr="00941A9E">
        <w:rPr>
          <w:rStyle w:val="CharStyle13"/>
          <w:rFonts w:asciiTheme="minorHAnsi" w:hAnsiTheme="minorHAnsi" w:cstheme="minorHAnsi"/>
          <w:bCs w:val="0"/>
          <w:sz w:val="22"/>
          <w:szCs w:val="22"/>
        </w:rPr>
        <w:t xml:space="preserve"> </w:t>
      </w:r>
      <w:r w:rsidRPr="00941A9E">
        <w:rPr>
          <w:rStyle w:val="CharStyle13"/>
          <w:rFonts w:asciiTheme="minorHAnsi" w:hAnsiTheme="minorHAnsi" w:cstheme="minorHAnsi"/>
          <w:b w:val="0"/>
          <w:bCs w:val="0"/>
          <w:sz w:val="22"/>
          <w:szCs w:val="22"/>
        </w:rPr>
        <w:t xml:space="preserve">(ďalej len </w:t>
      </w:r>
      <w:r w:rsidRPr="00941A9E">
        <w:rPr>
          <w:rStyle w:val="CharStyle13"/>
          <w:rFonts w:asciiTheme="minorHAnsi" w:hAnsiTheme="minorHAnsi" w:cstheme="minorHAnsi"/>
          <w:bCs w:val="0"/>
          <w:sz w:val="22"/>
          <w:szCs w:val="22"/>
        </w:rPr>
        <w:t>“</w:t>
      </w:r>
      <w:r w:rsidR="00A5271E" w:rsidRPr="00941A9E">
        <w:rPr>
          <w:rStyle w:val="CharStyle13"/>
          <w:rFonts w:asciiTheme="minorHAnsi" w:hAnsiTheme="minorHAnsi" w:cstheme="minorHAnsi"/>
          <w:bCs w:val="0"/>
          <w:sz w:val="22"/>
          <w:szCs w:val="22"/>
        </w:rPr>
        <w:t>S</w:t>
      </w:r>
      <w:r w:rsidRPr="00941A9E">
        <w:rPr>
          <w:rStyle w:val="CharStyle13"/>
          <w:rFonts w:asciiTheme="minorHAnsi" w:hAnsiTheme="minorHAnsi" w:cstheme="minorHAnsi"/>
          <w:bCs w:val="0"/>
          <w:sz w:val="22"/>
          <w:szCs w:val="22"/>
        </w:rPr>
        <w:t>tavba”</w:t>
      </w:r>
      <w:r w:rsidRPr="00941A9E">
        <w:rPr>
          <w:rStyle w:val="CharStyle13"/>
          <w:rFonts w:asciiTheme="minorHAnsi" w:hAnsiTheme="minorHAnsi" w:cstheme="minorHAnsi"/>
          <w:b w:val="0"/>
          <w:bCs w:val="0"/>
          <w:sz w:val="22"/>
          <w:szCs w:val="22"/>
        </w:rPr>
        <w:t>).</w:t>
      </w:r>
    </w:p>
    <w:p w14:paraId="15999238" w14:textId="23B00BE1" w:rsidR="008F6298" w:rsidRDefault="008F6298" w:rsidP="003178E1">
      <w:pPr>
        <w:pStyle w:val="Bezriadkovania"/>
        <w:rPr>
          <w:rStyle w:val="CharStyle13"/>
          <w:rFonts w:asciiTheme="minorHAnsi" w:hAnsiTheme="minorHAnsi" w:cstheme="minorHAnsi"/>
          <w:b w:val="0"/>
          <w:bCs w:val="0"/>
          <w:sz w:val="22"/>
          <w:szCs w:val="22"/>
        </w:rPr>
      </w:pPr>
    </w:p>
    <w:p w14:paraId="33C48A0F" w14:textId="77777777" w:rsidR="00D45F57" w:rsidRPr="00941A9E" w:rsidRDefault="00D45F57" w:rsidP="003178E1">
      <w:pPr>
        <w:pStyle w:val="Bezriadkovania"/>
        <w:rPr>
          <w:rStyle w:val="CharStyle13"/>
          <w:rFonts w:asciiTheme="minorHAnsi" w:hAnsiTheme="minorHAnsi" w:cstheme="minorHAnsi"/>
          <w:b w:val="0"/>
          <w:bCs w:val="0"/>
          <w:sz w:val="22"/>
          <w:szCs w:val="22"/>
        </w:rPr>
      </w:pPr>
    </w:p>
    <w:p w14:paraId="3F8B2FE8" w14:textId="77777777" w:rsidR="008F6298" w:rsidRPr="00941A9E" w:rsidRDefault="008F6298" w:rsidP="003178E1">
      <w:pPr>
        <w:pStyle w:val="Bezriadkovania"/>
        <w:jc w:val="center"/>
        <w:rPr>
          <w:rStyle w:val="CharStyle13"/>
          <w:rFonts w:asciiTheme="minorHAnsi" w:hAnsiTheme="minorHAnsi" w:cstheme="minorHAnsi"/>
          <w:bCs w:val="0"/>
          <w:sz w:val="22"/>
          <w:szCs w:val="22"/>
        </w:rPr>
      </w:pPr>
      <w:r w:rsidRPr="00941A9E">
        <w:rPr>
          <w:rStyle w:val="CharStyle13"/>
          <w:rFonts w:asciiTheme="minorHAnsi" w:hAnsiTheme="minorHAnsi" w:cstheme="minorHAnsi"/>
          <w:bCs w:val="0"/>
          <w:sz w:val="22"/>
          <w:szCs w:val="22"/>
        </w:rPr>
        <w:t>ČASŤ 1</w:t>
      </w:r>
    </w:p>
    <w:p w14:paraId="59B9AEA5" w14:textId="77777777" w:rsidR="00D40E65" w:rsidRPr="00941A9E" w:rsidRDefault="00D40E65" w:rsidP="003178E1">
      <w:pPr>
        <w:pStyle w:val="Bezriadkovania"/>
        <w:jc w:val="center"/>
        <w:rPr>
          <w:rStyle w:val="CharStyle13"/>
          <w:rFonts w:asciiTheme="minorHAnsi" w:hAnsiTheme="minorHAnsi" w:cstheme="minorHAnsi"/>
          <w:bCs w:val="0"/>
          <w:sz w:val="22"/>
          <w:szCs w:val="22"/>
        </w:rPr>
      </w:pPr>
      <w:r w:rsidRPr="00941A9E">
        <w:rPr>
          <w:rStyle w:val="CharStyle13"/>
          <w:rFonts w:asciiTheme="minorHAnsi" w:hAnsiTheme="minorHAnsi" w:cstheme="minorHAnsi"/>
          <w:bCs w:val="0"/>
          <w:sz w:val="22"/>
          <w:szCs w:val="22"/>
        </w:rPr>
        <w:t>ZMLUVNÉ PODMIENKY NA VYPRACOVANIE DOKUMENTÁCIE NA STAVEBNÉ POVOLENIE S NÁLEŽITOSŤAMI DOKUMENTÁCIE NA REALIZÁCIU STAVBY</w:t>
      </w:r>
    </w:p>
    <w:p w14:paraId="436DE834" w14:textId="77777777" w:rsidR="008F6298" w:rsidRPr="00941A9E" w:rsidRDefault="008F6298" w:rsidP="003178E1">
      <w:pPr>
        <w:pStyle w:val="Bezriadkovania"/>
        <w:jc w:val="center"/>
        <w:rPr>
          <w:rStyle w:val="CharStyle13"/>
          <w:rFonts w:asciiTheme="minorHAnsi" w:hAnsiTheme="minorHAnsi" w:cstheme="minorHAnsi"/>
          <w:bCs w:val="0"/>
          <w:sz w:val="22"/>
          <w:szCs w:val="22"/>
        </w:rPr>
      </w:pPr>
    </w:p>
    <w:p w14:paraId="6A71DAD2" w14:textId="77777777" w:rsidR="008F6298" w:rsidRPr="00941A9E" w:rsidRDefault="008F6298" w:rsidP="003178E1">
      <w:pPr>
        <w:pStyle w:val="Bezriadkovania"/>
        <w:jc w:val="center"/>
        <w:rPr>
          <w:rStyle w:val="CharStyle13"/>
          <w:rFonts w:asciiTheme="minorHAnsi" w:hAnsiTheme="minorHAnsi" w:cstheme="minorHAnsi"/>
          <w:bCs w:val="0"/>
          <w:sz w:val="22"/>
          <w:szCs w:val="22"/>
        </w:rPr>
      </w:pPr>
      <w:r w:rsidRPr="00941A9E">
        <w:rPr>
          <w:rStyle w:val="CharStyle13"/>
          <w:rFonts w:asciiTheme="minorHAnsi" w:hAnsiTheme="minorHAnsi" w:cstheme="minorHAnsi"/>
          <w:bCs w:val="0"/>
          <w:sz w:val="22"/>
          <w:szCs w:val="22"/>
        </w:rPr>
        <w:t>Čl. I</w:t>
      </w:r>
    </w:p>
    <w:p w14:paraId="2CE49284" w14:textId="588DAAF9" w:rsidR="008F6298" w:rsidRDefault="008F6298" w:rsidP="007D6A7D">
      <w:pPr>
        <w:pStyle w:val="Bezriadkovania"/>
        <w:jc w:val="center"/>
        <w:rPr>
          <w:rStyle w:val="CharStyle13"/>
          <w:rFonts w:asciiTheme="minorHAnsi" w:hAnsiTheme="minorHAnsi" w:cstheme="minorHAnsi"/>
          <w:bCs w:val="0"/>
          <w:sz w:val="22"/>
          <w:szCs w:val="22"/>
        </w:rPr>
      </w:pPr>
      <w:r w:rsidRPr="00941A9E">
        <w:rPr>
          <w:rStyle w:val="CharStyle13"/>
          <w:rFonts w:asciiTheme="minorHAnsi" w:hAnsiTheme="minorHAnsi" w:cstheme="minorHAnsi"/>
          <w:bCs w:val="0"/>
          <w:sz w:val="22"/>
          <w:szCs w:val="22"/>
        </w:rPr>
        <w:t xml:space="preserve">Predmet </w:t>
      </w:r>
      <w:r w:rsidR="00CD1D54" w:rsidRPr="00941A9E">
        <w:rPr>
          <w:rStyle w:val="CharStyle13"/>
          <w:rFonts w:asciiTheme="minorHAnsi" w:hAnsiTheme="minorHAnsi" w:cstheme="minorHAnsi"/>
          <w:bCs w:val="0"/>
          <w:sz w:val="22"/>
          <w:szCs w:val="22"/>
        </w:rPr>
        <w:t>Z</w:t>
      </w:r>
      <w:r w:rsidRPr="00941A9E">
        <w:rPr>
          <w:rStyle w:val="CharStyle13"/>
          <w:rFonts w:asciiTheme="minorHAnsi" w:hAnsiTheme="minorHAnsi" w:cstheme="minorHAnsi"/>
          <w:bCs w:val="0"/>
          <w:sz w:val="22"/>
          <w:szCs w:val="22"/>
        </w:rPr>
        <w:t>mluvy</w:t>
      </w:r>
    </w:p>
    <w:p w14:paraId="4DE4F12A" w14:textId="77777777" w:rsidR="00D45F57" w:rsidRPr="00941A9E" w:rsidRDefault="00D45F57" w:rsidP="007D6A7D">
      <w:pPr>
        <w:pStyle w:val="Bezriadkovania"/>
        <w:jc w:val="center"/>
        <w:rPr>
          <w:rStyle w:val="CharStyle13"/>
          <w:rFonts w:asciiTheme="minorHAnsi" w:hAnsiTheme="minorHAnsi" w:cstheme="minorHAnsi"/>
          <w:bCs w:val="0"/>
          <w:sz w:val="22"/>
          <w:szCs w:val="22"/>
        </w:rPr>
      </w:pPr>
    </w:p>
    <w:p w14:paraId="393B12CB" w14:textId="0443521A" w:rsidR="00FA619C" w:rsidRPr="00AE4E4D" w:rsidRDefault="00FA619C" w:rsidP="007D6A7D">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941A9E">
        <w:rPr>
          <w:rStyle w:val="CharStyle13"/>
          <w:rFonts w:asciiTheme="minorHAnsi" w:hAnsiTheme="minorHAnsi" w:cstheme="minorHAnsi"/>
          <w:b w:val="0"/>
          <w:bCs w:val="0"/>
          <w:sz w:val="22"/>
          <w:szCs w:val="22"/>
        </w:rPr>
        <w:t xml:space="preserve">Zhotoviteľ sa zaväzuje v dohodnutom </w:t>
      </w:r>
      <w:r w:rsidRPr="00941A9E">
        <w:rPr>
          <w:rFonts w:asciiTheme="minorHAnsi" w:hAnsiTheme="minorHAnsi" w:cstheme="minorHAnsi"/>
          <w:sz w:val="22"/>
          <w:szCs w:val="22"/>
        </w:rPr>
        <w:t xml:space="preserve">čase, mieste a podľa ostatných podmienok Zmluvy, najmä v rozsahu a obsahu špecifikovanom v Prílohe č. 1 k Zmluve, na svoje náklady, na svoje nebezpečenstvo a podľa pokynov </w:t>
      </w:r>
      <w:r w:rsidR="00A5271E" w:rsidRPr="00941A9E">
        <w:rPr>
          <w:rFonts w:asciiTheme="minorHAnsi" w:hAnsiTheme="minorHAnsi" w:cstheme="minorHAnsi"/>
          <w:sz w:val="22"/>
          <w:szCs w:val="22"/>
        </w:rPr>
        <w:t>O</w:t>
      </w:r>
      <w:r w:rsidRPr="00941A9E">
        <w:rPr>
          <w:rFonts w:asciiTheme="minorHAnsi" w:hAnsiTheme="minorHAnsi" w:cstheme="minorHAnsi"/>
          <w:sz w:val="22"/>
          <w:szCs w:val="22"/>
        </w:rPr>
        <w:t>bjednávateľa vykonať a </w:t>
      </w:r>
      <w:r w:rsidR="00A5271E" w:rsidRPr="00941A9E">
        <w:rPr>
          <w:rFonts w:asciiTheme="minorHAnsi" w:hAnsiTheme="minorHAnsi" w:cstheme="minorHAnsi"/>
          <w:sz w:val="22"/>
          <w:szCs w:val="22"/>
        </w:rPr>
        <w:t>O</w:t>
      </w:r>
      <w:r w:rsidRPr="00941A9E">
        <w:rPr>
          <w:rFonts w:asciiTheme="minorHAnsi" w:hAnsiTheme="minorHAnsi" w:cstheme="minorHAnsi"/>
          <w:sz w:val="22"/>
          <w:szCs w:val="22"/>
        </w:rPr>
        <w:t xml:space="preserve">bjednávateľovi odovzdať </w:t>
      </w:r>
      <w:r w:rsidR="00A5271E" w:rsidRPr="00941A9E">
        <w:rPr>
          <w:rFonts w:asciiTheme="minorHAnsi" w:hAnsiTheme="minorHAnsi" w:cstheme="minorHAnsi"/>
          <w:sz w:val="22"/>
          <w:szCs w:val="22"/>
        </w:rPr>
        <w:t>D</w:t>
      </w:r>
      <w:r w:rsidRPr="00941A9E">
        <w:rPr>
          <w:rFonts w:asciiTheme="minorHAnsi" w:hAnsiTheme="minorHAnsi" w:cstheme="minorHAnsi"/>
          <w:sz w:val="22"/>
          <w:szCs w:val="22"/>
        </w:rPr>
        <w:t>ielo vymedzené v  tejto časti Zmluvy bez vád a nedorobkov a v</w:t>
      </w:r>
      <w:r w:rsidRPr="00AE4E4D">
        <w:rPr>
          <w:rFonts w:asciiTheme="minorHAnsi" w:hAnsiTheme="minorHAnsi" w:cstheme="minorHAnsi"/>
          <w:sz w:val="22"/>
          <w:szCs w:val="22"/>
        </w:rPr>
        <w:t xml:space="preserve"> kvalite zodpovedajúcej účelu Zmluvy.</w:t>
      </w:r>
    </w:p>
    <w:p w14:paraId="2A4CBF2D" w14:textId="25B15FDA" w:rsidR="00FA619C" w:rsidRPr="00AE4E4D" w:rsidRDefault="00FA619C" w:rsidP="00B91B8C">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AE4E4D">
        <w:rPr>
          <w:rFonts w:asciiTheme="minorHAnsi" w:hAnsiTheme="minorHAnsi" w:cstheme="minorHAnsi"/>
          <w:sz w:val="22"/>
          <w:szCs w:val="22"/>
        </w:rPr>
        <w:t xml:space="preserve">Objednávateľ sa zaväzuje v rozsahu vymedzenom touto Zmluvou za účelom riadneho splnenia </w:t>
      </w:r>
      <w:r w:rsidR="00CD1D54" w:rsidRPr="00AE4E4D">
        <w:rPr>
          <w:rFonts w:asciiTheme="minorHAnsi" w:hAnsiTheme="minorHAnsi" w:cstheme="minorHAnsi"/>
          <w:sz w:val="22"/>
          <w:szCs w:val="22"/>
        </w:rPr>
        <w:t xml:space="preserve">záväzku </w:t>
      </w:r>
      <w:r w:rsidR="00A5271E" w:rsidRPr="00AE4E4D">
        <w:rPr>
          <w:rFonts w:asciiTheme="minorHAnsi" w:hAnsiTheme="minorHAnsi" w:cstheme="minorHAnsi"/>
          <w:sz w:val="22"/>
          <w:szCs w:val="22"/>
        </w:rPr>
        <w:t>Z</w:t>
      </w:r>
      <w:r w:rsidR="00CD1D54" w:rsidRPr="00AE4E4D">
        <w:rPr>
          <w:rFonts w:asciiTheme="minorHAnsi" w:hAnsiTheme="minorHAnsi" w:cstheme="minorHAnsi"/>
          <w:sz w:val="22"/>
          <w:szCs w:val="22"/>
        </w:rPr>
        <w:t xml:space="preserve">hotoviteľa </w:t>
      </w:r>
      <w:r w:rsidR="00A5271E" w:rsidRPr="00AE4E4D">
        <w:rPr>
          <w:rFonts w:asciiTheme="minorHAnsi" w:hAnsiTheme="minorHAnsi" w:cstheme="minorHAnsi"/>
          <w:sz w:val="22"/>
          <w:szCs w:val="22"/>
        </w:rPr>
        <w:t xml:space="preserve">vyššie </w:t>
      </w:r>
      <w:r w:rsidR="00CD1D54" w:rsidRPr="00AE4E4D">
        <w:rPr>
          <w:rFonts w:asciiTheme="minorHAnsi" w:hAnsiTheme="minorHAnsi" w:cstheme="minorHAnsi"/>
          <w:sz w:val="22"/>
          <w:szCs w:val="22"/>
        </w:rPr>
        <w:t xml:space="preserve">uvedeného v tejto </w:t>
      </w:r>
      <w:r w:rsidRPr="00AE4E4D">
        <w:rPr>
          <w:rFonts w:asciiTheme="minorHAnsi" w:hAnsiTheme="minorHAnsi" w:cstheme="minorHAnsi"/>
          <w:sz w:val="22"/>
          <w:szCs w:val="22"/>
        </w:rPr>
        <w:t>Zmluv</w:t>
      </w:r>
      <w:r w:rsidR="00A5271E" w:rsidRPr="00AE4E4D">
        <w:rPr>
          <w:rFonts w:asciiTheme="minorHAnsi" w:hAnsiTheme="minorHAnsi" w:cstheme="minorHAnsi"/>
          <w:sz w:val="22"/>
          <w:szCs w:val="22"/>
        </w:rPr>
        <w:t>e,</w:t>
      </w:r>
      <w:r w:rsidRPr="00AE4E4D">
        <w:rPr>
          <w:rFonts w:asciiTheme="minorHAnsi" w:hAnsiTheme="minorHAnsi" w:cstheme="minorHAnsi"/>
          <w:sz w:val="22"/>
          <w:szCs w:val="22"/>
        </w:rPr>
        <w:t xml:space="preserve"> poskytnúť </w:t>
      </w:r>
      <w:r w:rsidR="00A5271E" w:rsidRPr="00AE4E4D">
        <w:rPr>
          <w:rFonts w:asciiTheme="minorHAnsi" w:hAnsiTheme="minorHAnsi" w:cstheme="minorHAnsi"/>
          <w:sz w:val="22"/>
          <w:szCs w:val="22"/>
        </w:rPr>
        <w:t>Z</w:t>
      </w:r>
      <w:r w:rsidRPr="00AE4E4D">
        <w:rPr>
          <w:rFonts w:asciiTheme="minorHAnsi" w:hAnsiTheme="minorHAnsi" w:cstheme="minorHAnsi"/>
          <w:sz w:val="22"/>
          <w:szCs w:val="22"/>
        </w:rPr>
        <w:t>hotoviteľovi nevyhnutne potrebnú súčinnosť, riadne a včas vykonan</w:t>
      </w:r>
      <w:r w:rsidR="00CD1D54" w:rsidRPr="00AE4E4D">
        <w:rPr>
          <w:rFonts w:asciiTheme="minorHAnsi" w:hAnsiTheme="minorHAnsi" w:cstheme="minorHAnsi"/>
          <w:sz w:val="22"/>
          <w:szCs w:val="22"/>
        </w:rPr>
        <w:t>é</w:t>
      </w:r>
      <w:r w:rsidRPr="00AE4E4D">
        <w:rPr>
          <w:rFonts w:asciiTheme="minorHAnsi" w:hAnsiTheme="minorHAnsi" w:cstheme="minorHAnsi"/>
          <w:sz w:val="22"/>
          <w:szCs w:val="22"/>
        </w:rPr>
        <w:t xml:space="preserve"> a</w:t>
      </w:r>
      <w:r w:rsidR="00CD1D54" w:rsidRPr="00AE4E4D">
        <w:rPr>
          <w:rFonts w:asciiTheme="minorHAnsi" w:hAnsiTheme="minorHAnsi" w:cstheme="minorHAnsi"/>
          <w:sz w:val="22"/>
          <w:szCs w:val="22"/>
        </w:rPr>
        <w:t> </w:t>
      </w:r>
      <w:r w:rsidRPr="00AE4E4D">
        <w:rPr>
          <w:rFonts w:asciiTheme="minorHAnsi" w:hAnsiTheme="minorHAnsi" w:cstheme="minorHAnsi"/>
          <w:sz w:val="22"/>
          <w:szCs w:val="22"/>
        </w:rPr>
        <w:t>odovzdan</w:t>
      </w:r>
      <w:r w:rsidR="00CD1D54" w:rsidRPr="00AE4E4D">
        <w:rPr>
          <w:rFonts w:asciiTheme="minorHAnsi" w:hAnsiTheme="minorHAnsi" w:cstheme="minorHAnsi"/>
          <w:sz w:val="22"/>
          <w:szCs w:val="22"/>
        </w:rPr>
        <w:t xml:space="preserve">é </w:t>
      </w:r>
      <w:r w:rsidR="00A5271E" w:rsidRPr="00AE4E4D">
        <w:rPr>
          <w:rFonts w:asciiTheme="minorHAnsi" w:hAnsiTheme="minorHAnsi" w:cstheme="minorHAnsi"/>
          <w:sz w:val="22"/>
          <w:szCs w:val="22"/>
        </w:rPr>
        <w:t>D</w:t>
      </w:r>
      <w:r w:rsidR="00CD1D54" w:rsidRPr="00AE4E4D">
        <w:rPr>
          <w:rFonts w:asciiTheme="minorHAnsi" w:hAnsiTheme="minorHAnsi" w:cstheme="minorHAnsi"/>
          <w:sz w:val="22"/>
          <w:szCs w:val="22"/>
        </w:rPr>
        <w:t>ielo bližšie</w:t>
      </w:r>
      <w:r w:rsidRPr="00AE4E4D">
        <w:rPr>
          <w:rFonts w:asciiTheme="minorHAnsi" w:hAnsiTheme="minorHAnsi" w:cstheme="minorHAnsi"/>
          <w:sz w:val="22"/>
          <w:szCs w:val="22"/>
        </w:rPr>
        <w:t xml:space="preserve"> vymedzen</w:t>
      </w:r>
      <w:r w:rsidR="00CD1D54" w:rsidRPr="00AE4E4D">
        <w:rPr>
          <w:rFonts w:asciiTheme="minorHAnsi" w:hAnsiTheme="minorHAnsi" w:cstheme="minorHAnsi"/>
          <w:sz w:val="22"/>
          <w:szCs w:val="22"/>
        </w:rPr>
        <w:t>é</w:t>
      </w:r>
      <w:r w:rsidRPr="00AE4E4D">
        <w:rPr>
          <w:rFonts w:asciiTheme="minorHAnsi" w:hAnsiTheme="minorHAnsi" w:cstheme="minorHAnsi"/>
          <w:sz w:val="22"/>
          <w:szCs w:val="22"/>
        </w:rPr>
        <w:t xml:space="preserve"> v tejto časti Zmluvy od </w:t>
      </w:r>
      <w:r w:rsidR="00A5271E" w:rsidRPr="00AE4E4D">
        <w:rPr>
          <w:rFonts w:asciiTheme="minorHAnsi" w:hAnsiTheme="minorHAnsi" w:cstheme="minorHAnsi"/>
          <w:sz w:val="22"/>
          <w:szCs w:val="22"/>
        </w:rPr>
        <w:t>Z</w:t>
      </w:r>
      <w:r w:rsidRPr="00AE4E4D">
        <w:rPr>
          <w:rFonts w:asciiTheme="minorHAnsi" w:hAnsiTheme="minorHAnsi" w:cstheme="minorHAnsi"/>
          <w:sz w:val="22"/>
          <w:szCs w:val="22"/>
        </w:rPr>
        <w:t>hotoviteľa prevziať spôsobom dohodnutým v Zmluve a zaplatiť zaň cenu dohodnutú v </w:t>
      </w:r>
      <w:r w:rsidR="00A5271E" w:rsidRPr="00AE4E4D">
        <w:rPr>
          <w:rFonts w:asciiTheme="minorHAnsi" w:hAnsiTheme="minorHAnsi" w:cstheme="minorHAnsi"/>
          <w:sz w:val="22"/>
          <w:szCs w:val="22"/>
        </w:rPr>
        <w:t>tejto</w:t>
      </w:r>
      <w:r w:rsidRPr="00AE4E4D">
        <w:rPr>
          <w:rFonts w:asciiTheme="minorHAnsi" w:hAnsiTheme="minorHAnsi" w:cstheme="minorHAnsi"/>
          <w:sz w:val="22"/>
          <w:szCs w:val="22"/>
        </w:rPr>
        <w:t xml:space="preserve"> Zmluv</w:t>
      </w:r>
      <w:r w:rsidR="00A5271E" w:rsidRPr="00AE4E4D">
        <w:rPr>
          <w:rFonts w:asciiTheme="minorHAnsi" w:hAnsiTheme="minorHAnsi" w:cstheme="minorHAnsi"/>
          <w:sz w:val="22"/>
          <w:szCs w:val="22"/>
        </w:rPr>
        <w:t>e</w:t>
      </w:r>
      <w:r w:rsidRPr="00AE4E4D">
        <w:rPr>
          <w:rFonts w:asciiTheme="minorHAnsi" w:hAnsiTheme="minorHAnsi" w:cstheme="minorHAnsi"/>
          <w:sz w:val="22"/>
          <w:szCs w:val="22"/>
        </w:rPr>
        <w:t>.</w:t>
      </w:r>
    </w:p>
    <w:p w14:paraId="5D4EFB7C" w14:textId="77777777" w:rsidR="00FA619C" w:rsidRPr="00AE4E4D" w:rsidRDefault="00FA619C" w:rsidP="002019FC">
      <w:pPr>
        <w:pStyle w:val="Odsekzoznamu"/>
        <w:widowControl/>
        <w:suppressAutoHyphens/>
        <w:snapToGrid w:val="0"/>
        <w:ind w:left="284"/>
        <w:jc w:val="center"/>
        <w:rPr>
          <w:rFonts w:asciiTheme="minorHAnsi" w:hAnsiTheme="minorHAnsi" w:cstheme="minorHAnsi"/>
          <w:sz w:val="22"/>
          <w:szCs w:val="22"/>
        </w:rPr>
      </w:pPr>
    </w:p>
    <w:p w14:paraId="3A12B198" w14:textId="77777777" w:rsidR="00FA619C" w:rsidRPr="00AE4E4D" w:rsidRDefault="00FA619C" w:rsidP="001B2185">
      <w:pPr>
        <w:pStyle w:val="Odsekzoznamu"/>
        <w:widowControl/>
        <w:suppressAutoHyphens/>
        <w:snapToGrid w:val="0"/>
        <w:ind w:left="284"/>
        <w:jc w:val="center"/>
        <w:rPr>
          <w:rFonts w:asciiTheme="minorHAnsi" w:hAnsiTheme="minorHAnsi" w:cstheme="minorHAnsi"/>
          <w:b/>
          <w:sz w:val="22"/>
          <w:szCs w:val="22"/>
        </w:rPr>
      </w:pPr>
      <w:r w:rsidRPr="00AE4E4D">
        <w:rPr>
          <w:rFonts w:asciiTheme="minorHAnsi" w:hAnsiTheme="minorHAnsi" w:cstheme="minorHAnsi"/>
          <w:b/>
          <w:sz w:val="22"/>
          <w:szCs w:val="22"/>
        </w:rPr>
        <w:t>Čl. II</w:t>
      </w:r>
    </w:p>
    <w:p w14:paraId="42CA3AB7" w14:textId="1058E7DA" w:rsidR="003E5149" w:rsidRDefault="00FA619C" w:rsidP="001B2185">
      <w:pPr>
        <w:pStyle w:val="Odsekzoznamu"/>
        <w:widowControl/>
        <w:suppressAutoHyphens/>
        <w:snapToGrid w:val="0"/>
        <w:ind w:left="284"/>
        <w:jc w:val="center"/>
        <w:rPr>
          <w:rFonts w:asciiTheme="minorHAnsi" w:hAnsiTheme="minorHAnsi" w:cstheme="minorHAnsi"/>
          <w:b/>
          <w:sz w:val="22"/>
          <w:szCs w:val="22"/>
        </w:rPr>
      </w:pPr>
      <w:r w:rsidRPr="00AE4E4D">
        <w:rPr>
          <w:rFonts w:asciiTheme="minorHAnsi" w:hAnsiTheme="minorHAnsi" w:cstheme="minorHAnsi"/>
          <w:b/>
          <w:sz w:val="22"/>
          <w:szCs w:val="22"/>
        </w:rPr>
        <w:t xml:space="preserve">Predmet, rozsah a obsah </w:t>
      </w:r>
      <w:r w:rsidR="00A5271E" w:rsidRPr="00AE4E4D">
        <w:rPr>
          <w:rFonts w:asciiTheme="minorHAnsi" w:hAnsiTheme="minorHAnsi" w:cstheme="minorHAnsi"/>
          <w:b/>
          <w:sz w:val="22"/>
          <w:szCs w:val="22"/>
        </w:rPr>
        <w:t>D</w:t>
      </w:r>
      <w:r w:rsidRPr="00AE4E4D">
        <w:rPr>
          <w:rFonts w:asciiTheme="minorHAnsi" w:hAnsiTheme="minorHAnsi" w:cstheme="minorHAnsi"/>
          <w:b/>
          <w:sz w:val="22"/>
          <w:szCs w:val="22"/>
        </w:rPr>
        <w:t>iela</w:t>
      </w:r>
    </w:p>
    <w:p w14:paraId="3DC34F84" w14:textId="77777777" w:rsidR="00D45F57" w:rsidRPr="00AE4E4D" w:rsidRDefault="00D45F57" w:rsidP="001B2185">
      <w:pPr>
        <w:pStyle w:val="Odsekzoznamu"/>
        <w:widowControl/>
        <w:suppressAutoHyphens/>
        <w:snapToGrid w:val="0"/>
        <w:ind w:left="284"/>
        <w:jc w:val="center"/>
        <w:rPr>
          <w:rFonts w:asciiTheme="minorHAnsi" w:hAnsiTheme="minorHAnsi" w:cstheme="minorHAnsi"/>
          <w:b/>
          <w:sz w:val="22"/>
          <w:szCs w:val="22"/>
        </w:rPr>
      </w:pPr>
    </w:p>
    <w:p w14:paraId="5B8395C5" w14:textId="20B6EEB6" w:rsidR="00A5271E" w:rsidRPr="00941A9E" w:rsidRDefault="00FA619C" w:rsidP="00AC7038">
      <w:pPr>
        <w:pStyle w:val="Odsekzoznamu"/>
        <w:numPr>
          <w:ilvl w:val="0"/>
          <w:numId w:val="67"/>
        </w:numPr>
        <w:ind w:left="284" w:hanging="284"/>
        <w:jc w:val="both"/>
        <w:rPr>
          <w:rFonts w:asciiTheme="minorHAnsi" w:hAnsiTheme="minorHAnsi"/>
          <w:sz w:val="22"/>
          <w:szCs w:val="22"/>
        </w:rPr>
      </w:pPr>
      <w:r w:rsidRPr="00AE4E4D">
        <w:rPr>
          <w:rFonts w:asciiTheme="minorHAnsi" w:hAnsiTheme="minorHAnsi"/>
          <w:sz w:val="22"/>
          <w:szCs w:val="22"/>
        </w:rPr>
        <w:t>Dielom sa na účely Zmluvy rozumie vypracovanie:</w:t>
      </w:r>
      <w:r w:rsidR="003E5149" w:rsidRPr="00AE4E4D">
        <w:rPr>
          <w:rFonts w:asciiTheme="minorHAnsi" w:hAnsiTheme="minorHAnsi"/>
          <w:sz w:val="22"/>
          <w:szCs w:val="22"/>
        </w:rPr>
        <w:t xml:space="preserve"> </w:t>
      </w:r>
      <w:r w:rsidRPr="00AE4E4D">
        <w:rPr>
          <w:rFonts w:asciiTheme="minorHAnsi" w:hAnsiTheme="minorHAnsi"/>
          <w:sz w:val="22"/>
          <w:szCs w:val="22"/>
        </w:rPr>
        <w:t xml:space="preserve">Dokumentácie na stavebné povolenie s náležitosťami dokumentácie na realizáciu </w:t>
      </w:r>
      <w:r w:rsidR="00C24404" w:rsidRPr="00AE4E4D">
        <w:rPr>
          <w:rFonts w:asciiTheme="minorHAnsi" w:hAnsiTheme="minorHAnsi"/>
          <w:sz w:val="22"/>
          <w:szCs w:val="22"/>
        </w:rPr>
        <w:t>S</w:t>
      </w:r>
      <w:r w:rsidRPr="00AE4E4D">
        <w:rPr>
          <w:rFonts w:asciiTheme="minorHAnsi" w:hAnsiTheme="minorHAnsi"/>
          <w:sz w:val="22"/>
          <w:szCs w:val="22"/>
        </w:rPr>
        <w:t xml:space="preserve">tavby </w:t>
      </w:r>
      <w:r w:rsidR="00E60E50" w:rsidRPr="00AE4E4D">
        <w:rPr>
          <w:rFonts w:asciiTheme="minorHAnsi" w:hAnsiTheme="minorHAnsi"/>
          <w:sz w:val="22"/>
          <w:szCs w:val="22"/>
        </w:rPr>
        <w:t>(ďalej len „DSP s DRS“)</w:t>
      </w:r>
      <w:r w:rsidRPr="00AE4E4D">
        <w:rPr>
          <w:rFonts w:asciiTheme="minorHAnsi" w:hAnsiTheme="minorHAnsi"/>
          <w:sz w:val="22"/>
          <w:szCs w:val="22"/>
        </w:rPr>
        <w:t xml:space="preserve"> </w:t>
      </w:r>
      <w:r w:rsidR="008B43C2" w:rsidRPr="00AE4E4D">
        <w:rPr>
          <w:rFonts w:asciiTheme="minorHAnsi" w:hAnsiTheme="minorHAnsi"/>
          <w:sz w:val="22"/>
          <w:szCs w:val="22"/>
        </w:rPr>
        <w:t>s názvom „Vybudovanie prístupovej komunikácie k turistickému cieľu Predná Hora"</w:t>
      </w:r>
      <w:r w:rsidR="00A5271E" w:rsidRPr="00AE4E4D">
        <w:rPr>
          <w:rFonts w:asciiTheme="minorHAnsi" w:hAnsiTheme="minorHAnsi"/>
          <w:sz w:val="22"/>
          <w:szCs w:val="22"/>
        </w:rPr>
        <w:t xml:space="preserve"> (ďalej ako „</w:t>
      </w:r>
      <w:r w:rsidR="00A5271E" w:rsidRPr="00AE4E4D">
        <w:rPr>
          <w:rFonts w:asciiTheme="minorHAnsi" w:hAnsiTheme="minorHAnsi"/>
          <w:b/>
          <w:sz w:val="22"/>
          <w:szCs w:val="22"/>
        </w:rPr>
        <w:t>Dielo</w:t>
      </w:r>
      <w:r w:rsidR="00A5271E" w:rsidRPr="00941A9E">
        <w:rPr>
          <w:rFonts w:asciiTheme="minorHAnsi" w:hAnsiTheme="minorHAnsi"/>
          <w:sz w:val="22"/>
          <w:szCs w:val="22"/>
        </w:rPr>
        <w:t>“ alebo „</w:t>
      </w:r>
      <w:r w:rsidR="00A5271E" w:rsidRPr="00AE4E4D">
        <w:rPr>
          <w:rFonts w:asciiTheme="minorHAnsi" w:hAnsiTheme="minorHAnsi"/>
          <w:b/>
          <w:sz w:val="22"/>
          <w:szCs w:val="22"/>
        </w:rPr>
        <w:t>Dokumentácia</w:t>
      </w:r>
      <w:r w:rsidR="00A5271E" w:rsidRPr="00941A9E">
        <w:rPr>
          <w:rFonts w:asciiTheme="minorHAnsi" w:hAnsiTheme="minorHAnsi"/>
          <w:sz w:val="22"/>
          <w:szCs w:val="22"/>
        </w:rPr>
        <w:t xml:space="preserve">“). </w:t>
      </w:r>
    </w:p>
    <w:p w14:paraId="689A838D" w14:textId="1F86CFCC" w:rsidR="003E5149" w:rsidRPr="00941A9E" w:rsidRDefault="0056617F" w:rsidP="00AC7038">
      <w:pPr>
        <w:pStyle w:val="Odsekzoznamu"/>
        <w:numPr>
          <w:ilvl w:val="0"/>
          <w:numId w:val="67"/>
        </w:numPr>
        <w:ind w:left="284" w:hanging="284"/>
        <w:jc w:val="both"/>
        <w:rPr>
          <w:rFonts w:asciiTheme="minorHAnsi" w:hAnsiTheme="minorHAnsi" w:cstheme="minorHAnsi"/>
          <w:sz w:val="22"/>
          <w:szCs w:val="22"/>
        </w:rPr>
      </w:pPr>
      <w:r w:rsidRPr="00AE4E4D">
        <w:rPr>
          <w:rFonts w:asciiTheme="minorHAnsi" w:hAnsiTheme="minorHAnsi" w:cstheme="minorHAnsi"/>
          <w:sz w:val="22"/>
          <w:szCs w:val="22"/>
        </w:rPr>
        <w:t>Obsah a rozsah Dokumentácie je bližšie špecifikovaný v </w:t>
      </w:r>
      <w:r w:rsidRPr="00AE4E4D">
        <w:rPr>
          <w:rFonts w:asciiTheme="minorHAnsi" w:hAnsiTheme="minorHAnsi" w:cstheme="minorHAnsi"/>
          <w:b/>
          <w:sz w:val="22"/>
          <w:szCs w:val="22"/>
        </w:rPr>
        <w:t>prílohe č. 1</w:t>
      </w:r>
      <w:r w:rsidRPr="00941A9E">
        <w:rPr>
          <w:rFonts w:asciiTheme="minorHAnsi" w:hAnsiTheme="minorHAnsi" w:cstheme="minorHAnsi"/>
          <w:sz w:val="22"/>
          <w:szCs w:val="22"/>
        </w:rPr>
        <w:t xml:space="preserve"> Zmluvy.</w:t>
      </w:r>
    </w:p>
    <w:p w14:paraId="4958CC3F" w14:textId="1348A2C8" w:rsidR="00D1014C" w:rsidRPr="00AE4E4D" w:rsidRDefault="00597F5A" w:rsidP="00AC7038">
      <w:pPr>
        <w:pStyle w:val="Odsekzoznamu"/>
        <w:numPr>
          <w:ilvl w:val="0"/>
          <w:numId w:val="67"/>
        </w:numPr>
        <w:ind w:left="284" w:hanging="284"/>
        <w:rPr>
          <w:rFonts w:asciiTheme="minorHAnsi" w:hAnsiTheme="minorHAnsi"/>
          <w:noProof/>
          <w:sz w:val="22"/>
          <w:szCs w:val="22"/>
        </w:rPr>
      </w:pPr>
      <w:r w:rsidRPr="00AE4E4D">
        <w:rPr>
          <w:rFonts w:asciiTheme="minorHAnsi" w:hAnsiTheme="minorHAnsi"/>
          <w:noProof/>
          <w:sz w:val="22"/>
          <w:szCs w:val="22"/>
        </w:rPr>
        <w:t xml:space="preserve">Zhotoviteľ  vypracuje Dokumentáciu podľa podkladov a požiadaviek </w:t>
      </w:r>
      <w:r w:rsidR="005D13D3" w:rsidRPr="00AE4E4D">
        <w:rPr>
          <w:rFonts w:asciiTheme="minorHAnsi" w:hAnsiTheme="minorHAnsi"/>
          <w:noProof/>
          <w:sz w:val="22"/>
          <w:szCs w:val="22"/>
        </w:rPr>
        <w:t>Objednávateľa</w:t>
      </w:r>
      <w:r w:rsidRPr="00AE4E4D">
        <w:rPr>
          <w:rFonts w:asciiTheme="minorHAnsi" w:hAnsiTheme="minorHAnsi"/>
          <w:noProof/>
          <w:sz w:val="22"/>
          <w:szCs w:val="22"/>
        </w:rPr>
        <w:t xml:space="preserve">. </w:t>
      </w:r>
    </w:p>
    <w:p w14:paraId="1876314D" w14:textId="420E9775" w:rsidR="005D13D3" w:rsidRPr="00AE4E4D" w:rsidRDefault="00D1014C" w:rsidP="00AC7038">
      <w:pPr>
        <w:pStyle w:val="Odsekzoznamu"/>
        <w:numPr>
          <w:ilvl w:val="0"/>
          <w:numId w:val="67"/>
        </w:numPr>
        <w:ind w:left="284" w:hanging="284"/>
        <w:jc w:val="both"/>
        <w:rPr>
          <w:rStyle w:val="CharStyle36"/>
          <w:rFonts w:asciiTheme="minorHAnsi" w:hAnsiTheme="minorHAnsi" w:cstheme="minorHAnsi"/>
          <w:noProof/>
          <w:sz w:val="22"/>
          <w:szCs w:val="22"/>
        </w:rPr>
      </w:pPr>
      <w:r w:rsidRPr="00AE4E4D">
        <w:rPr>
          <w:rFonts w:asciiTheme="minorHAnsi" w:hAnsiTheme="minorHAnsi" w:cstheme="minorHAnsi"/>
          <w:sz w:val="22"/>
          <w:szCs w:val="22"/>
          <w:lang w:eastAsia="cs-CZ"/>
        </w:rPr>
        <w:t xml:space="preserve">Zhotoviteľ je povinný zhotoviť Dokumentáciu podľa technických noriem STN a STN EN platných  v čase  zhotovenia Diela a platných technicko-kvalitatívnych podmienok pre správy a rekonštrukcie ciest a mostov Ministerstva dopravy, výstavby a regionálneho rozvoja SR. </w:t>
      </w:r>
      <w:r w:rsidRPr="00AE4E4D">
        <w:rPr>
          <w:rFonts w:asciiTheme="minorHAnsi" w:hAnsiTheme="minorHAnsi" w:cstheme="minorHAnsi"/>
          <w:sz w:val="22"/>
          <w:szCs w:val="22"/>
        </w:rPr>
        <w:t>Zhotoviteľ sa zaväzuje, že Dokumentácia bude vypracovaná a potvrdená autorizovaným stavebným inžinierom</w:t>
      </w:r>
      <w:r w:rsidR="003714B0" w:rsidRPr="00AE4E4D">
        <w:rPr>
          <w:rFonts w:asciiTheme="minorHAnsi" w:hAnsiTheme="minorHAnsi" w:cstheme="minorHAnsi"/>
          <w:sz w:val="22"/>
          <w:szCs w:val="22"/>
        </w:rPr>
        <w:t xml:space="preserve"> v zmysle </w:t>
      </w:r>
      <w:r w:rsidR="003714B0" w:rsidRPr="00AE4E4D">
        <w:rPr>
          <w:rFonts w:asciiTheme="minorHAnsi" w:hAnsiTheme="minorHAnsi" w:cstheme="minorHAnsi"/>
          <w:sz w:val="22"/>
          <w:szCs w:val="22"/>
        </w:rPr>
        <w:lastRenderedPageBreak/>
        <w:t>zákona č. 138/1992 Zb. o autorizovaných architektoch a</w:t>
      </w:r>
      <w:r w:rsidR="00310FF7" w:rsidRPr="00AE4E4D">
        <w:rPr>
          <w:rFonts w:asciiTheme="minorHAnsi" w:hAnsiTheme="minorHAnsi" w:cstheme="minorHAnsi"/>
          <w:sz w:val="22"/>
          <w:szCs w:val="22"/>
        </w:rPr>
        <w:t xml:space="preserve"> autorizovaných </w:t>
      </w:r>
      <w:r w:rsidR="003714B0" w:rsidRPr="00AE4E4D">
        <w:rPr>
          <w:rFonts w:asciiTheme="minorHAnsi" w:hAnsiTheme="minorHAnsi" w:cstheme="minorHAnsi"/>
          <w:sz w:val="22"/>
          <w:szCs w:val="22"/>
        </w:rPr>
        <w:t>stavebných inžinieroch v znení neskorších predpisov, autorizovaným geodetom a kartografom</w:t>
      </w:r>
      <w:r w:rsidRPr="00AE4E4D">
        <w:rPr>
          <w:rFonts w:asciiTheme="minorHAnsi" w:hAnsiTheme="minorHAnsi" w:cstheme="minorHAnsi"/>
          <w:sz w:val="22"/>
          <w:szCs w:val="22"/>
        </w:rPr>
        <w:t xml:space="preserve">  podľa  zákona  č. 512/2007 Z. z., ktorým sa mení a dopĺňa zákon Národnej rady Slovenskej republiky č. 216/1995 Z. z. o Komore geodetov a kartografov v znení neskorších predpisov. Na vypracovanie inžinierskogeologického prieskumu  zhotoviteľ doloží preukaz o odbornej spôsobilosti na vykonávanie geologických prác, vydaný Ministerstvom  životného prostredia  SR podľa § 9 ods. 4 zákona č. 569/2007 Z. z. </w:t>
      </w:r>
      <w:r w:rsidR="007E5FF3" w:rsidRPr="00AE4E4D">
        <w:rPr>
          <w:rFonts w:asciiTheme="minorHAnsi" w:hAnsiTheme="minorHAnsi" w:cstheme="minorHAnsi"/>
          <w:sz w:val="22"/>
          <w:szCs w:val="22"/>
        </w:rPr>
        <w:t xml:space="preserve">o geologických prácach </w:t>
      </w:r>
      <w:r w:rsidRPr="00AE4E4D">
        <w:rPr>
          <w:rFonts w:asciiTheme="minorHAnsi" w:hAnsiTheme="minorHAnsi" w:cstheme="minorHAnsi"/>
          <w:sz w:val="22"/>
          <w:szCs w:val="22"/>
        </w:rPr>
        <w:t xml:space="preserve">(geologický zákon) v znení neskorších predpisov opečiatkovaný a podpísaný zodpovednou osobou. </w:t>
      </w:r>
      <w:r w:rsidR="00975E83" w:rsidRPr="00AE4E4D">
        <w:rPr>
          <w:rFonts w:asciiTheme="minorHAnsi" w:hAnsiTheme="minorHAnsi" w:cstheme="minorHAnsi"/>
          <w:sz w:val="22"/>
          <w:szCs w:val="22"/>
        </w:rPr>
        <w:t>Dokumentácia pre vyňatie z PPF bude vypracovaná a potvrdená odborne spôsobilou osobou v príslušnom odbore v zmysle platných predpisov</w:t>
      </w:r>
      <w:r w:rsidR="00052FC1" w:rsidRPr="00AE4E4D">
        <w:rPr>
          <w:rFonts w:asciiTheme="minorHAnsi" w:hAnsiTheme="minorHAnsi" w:cstheme="minorHAnsi"/>
          <w:sz w:val="22"/>
          <w:szCs w:val="22"/>
        </w:rPr>
        <w:t>. Dokumentácia ochrany prírody a krajiny bude vypracovaná odborne spôsobilou osobou v zmysle §55 zákona č. 543/2002 Z. z. o ochrane prírody a krajiny v znení neskorších predpisov. Posudzovanie vplyvov na životné prostredie bude uskutočnené odborne spôsobilou osobou v zmysle §</w:t>
      </w:r>
      <w:r w:rsidR="007E5FF3" w:rsidRPr="00AE4E4D">
        <w:rPr>
          <w:rFonts w:asciiTheme="minorHAnsi" w:hAnsiTheme="minorHAnsi" w:cstheme="minorHAnsi"/>
          <w:sz w:val="22"/>
          <w:szCs w:val="22"/>
        </w:rPr>
        <w:t xml:space="preserve"> </w:t>
      </w:r>
      <w:r w:rsidR="00052FC1" w:rsidRPr="00AE4E4D">
        <w:rPr>
          <w:rFonts w:asciiTheme="minorHAnsi" w:hAnsiTheme="minorHAnsi" w:cstheme="minorHAnsi"/>
          <w:sz w:val="22"/>
          <w:szCs w:val="22"/>
        </w:rPr>
        <w:t>60 a §</w:t>
      </w:r>
      <w:r w:rsidR="007E5FF3" w:rsidRPr="00AE4E4D">
        <w:rPr>
          <w:rFonts w:asciiTheme="minorHAnsi" w:hAnsiTheme="minorHAnsi" w:cstheme="minorHAnsi"/>
          <w:sz w:val="22"/>
          <w:szCs w:val="22"/>
        </w:rPr>
        <w:t xml:space="preserve"> </w:t>
      </w:r>
      <w:r w:rsidR="00052FC1" w:rsidRPr="00AE4E4D">
        <w:rPr>
          <w:rFonts w:asciiTheme="minorHAnsi" w:hAnsiTheme="minorHAnsi" w:cstheme="minorHAnsi"/>
          <w:sz w:val="22"/>
          <w:szCs w:val="22"/>
        </w:rPr>
        <w:t>61 zákona č. 24/2006 Z. z. o posudzovaní vplyvov na životné prostredie a o zmene a doplnení niektorých zákonov v znení neskorších predpisov. Zhotoviteľ</w:t>
      </w:r>
      <w:r w:rsidRPr="00AE4E4D">
        <w:rPr>
          <w:rStyle w:val="CharStyle36"/>
          <w:rFonts w:asciiTheme="minorHAnsi" w:hAnsiTheme="minorHAnsi" w:cstheme="minorHAnsi"/>
          <w:sz w:val="22"/>
          <w:szCs w:val="22"/>
          <w:lang w:val="cs-CZ" w:eastAsia="cs-CZ"/>
        </w:rPr>
        <w:t xml:space="preserve"> </w:t>
      </w:r>
      <w:r w:rsidRPr="00AE4E4D">
        <w:rPr>
          <w:rStyle w:val="CharStyle36"/>
          <w:rFonts w:asciiTheme="minorHAnsi" w:hAnsiTheme="minorHAnsi" w:cstheme="minorHAnsi"/>
          <w:sz w:val="22"/>
          <w:szCs w:val="22"/>
        </w:rPr>
        <w:t xml:space="preserve">zodpovedá </w:t>
      </w:r>
      <w:r w:rsidR="005D13D3" w:rsidRPr="00AE4E4D">
        <w:rPr>
          <w:rStyle w:val="CharStyle36"/>
          <w:rFonts w:asciiTheme="minorHAnsi" w:hAnsiTheme="minorHAnsi" w:cstheme="minorHAnsi"/>
          <w:sz w:val="22"/>
          <w:szCs w:val="22"/>
        </w:rPr>
        <w:t xml:space="preserve">Objednávateľovi </w:t>
      </w:r>
      <w:r w:rsidRPr="00AE4E4D">
        <w:rPr>
          <w:rStyle w:val="CharStyle36"/>
          <w:rFonts w:asciiTheme="minorHAnsi" w:hAnsiTheme="minorHAnsi" w:cstheme="minorHAnsi"/>
          <w:sz w:val="22"/>
          <w:szCs w:val="22"/>
        </w:rPr>
        <w:t xml:space="preserve">za všetky nepresnosti, rozdiely, odchýlky a iné </w:t>
      </w:r>
      <w:r w:rsidRPr="00AE4E4D">
        <w:rPr>
          <w:rStyle w:val="CharStyle36"/>
          <w:rFonts w:asciiTheme="minorHAnsi" w:hAnsiTheme="minorHAnsi" w:cstheme="minorHAnsi"/>
          <w:sz w:val="22"/>
          <w:szCs w:val="22"/>
          <w:lang w:eastAsia="cs-CZ"/>
        </w:rPr>
        <w:t>nezrovnalosti zistené na D</w:t>
      </w:r>
      <w:r w:rsidRPr="00AE4E4D">
        <w:rPr>
          <w:rStyle w:val="CharStyle36"/>
          <w:rFonts w:asciiTheme="minorHAnsi" w:hAnsiTheme="minorHAnsi" w:cstheme="minorHAnsi"/>
          <w:sz w:val="22"/>
          <w:szCs w:val="22"/>
        </w:rPr>
        <w:t>iele oproti skutočne nameraným hodnotám (rozdielne hodnoty vo výkaze výmer).</w:t>
      </w:r>
    </w:p>
    <w:p w14:paraId="39A9E24B" w14:textId="77777777" w:rsidR="00414F2F" w:rsidRPr="00941A9E" w:rsidRDefault="005D13D3" w:rsidP="00AC7038">
      <w:pPr>
        <w:pStyle w:val="Odsekzoznamu"/>
        <w:numPr>
          <w:ilvl w:val="0"/>
          <w:numId w:val="67"/>
        </w:numPr>
        <w:suppressAutoHyphens/>
        <w:snapToGrid w:val="0"/>
        <w:ind w:left="284" w:hanging="284"/>
        <w:jc w:val="both"/>
        <w:rPr>
          <w:rFonts w:asciiTheme="minorHAnsi" w:hAnsiTheme="minorHAnsi" w:cstheme="minorHAnsi"/>
          <w:sz w:val="22"/>
          <w:szCs w:val="22"/>
        </w:rPr>
      </w:pPr>
      <w:r w:rsidRPr="00AE4E4D">
        <w:rPr>
          <w:rStyle w:val="CharStyle36"/>
          <w:rFonts w:asciiTheme="minorHAnsi" w:hAnsiTheme="minorHAnsi" w:cstheme="minorHAnsi"/>
          <w:sz w:val="22"/>
          <w:szCs w:val="22"/>
        </w:rPr>
        <w:t xml:space="preserve">Zhotoviteľ </w:t>
      </w:r>
      <w:r w:rsidR="00522E27" w:rsidRPr="00AE4E4D">
        <w:rPr>
          <w:rFonts w:asciiTheme="minorHAnsi" w:hAnsiTheme="minorHAnsi" w:cstheme="minorHAnsi"/>
          <w:sz w:val="22"/>
          <w:szCs w:val="22"/>
        </w:rPr>
        <w:t xml:space="preserve">je povinný zhotoviť Dielo </w:t>
      </w:r>
      <w:r w:rsidR="003E5149" w:rsidRPr="00AE4E4D">
        <w:rPr>
          <w:rFonts w:asciiTheme="minorHAnsi" w:hAnsiTheme="minorHAnsi" w:cstheme="minorHAnsi"/>
          <w:sz w:val="22"/>
          <w:szCs w:val="22"/>
        </w:rPr>
        <w:t xml:space="preserve">v zmysle Technických podmienok </w:t>
      </w:r>
      <w:proofErr w:type="spellStart"/>
      <w:r w:rsidR="003E5149" w:rsidRPr="00AE4E4D">
        <w:rPr>
          <w:rFonts w:asciiTheme="minorHAnsi" w:hAnsiTheme="minorHAnsi" w:cstheme="minorHAnsi"/>
          <w:sz w:val="22"/>
          <w:szCs w:val="22"/>
        </w:rPr>
        <w:t>MDPaT</w:t>
      </w:r>
      <w:proofErr w:type="spellEnd"/>
      <w:r w:rsidR="003E5149" w:rsidRPr="00AE4E4D">
        <w:rPr>
          <w:rFonts w:asciiTheme="minorHAnsi" w:hAnsiTheme="minorHAnsi" w:cstheme="minorHAnsi"/>
          <w:sz w:val="22"/>
          <w:szCs w:val="22"/>
        </w:rPr>
        <w:t xml:space="preserve"> SR 019 (03/2006) Dokumentácia stavieb ciest (</w:t>
      </w:r>
      <w:hyperlink r:id="rId9" w:history="1">
        <w:r w:rsidR="003E5149" w:rsidRPr="00941A9E">
          <w:rPr>
            <w:rStyle w:val="Hypertextovprepojenie"/>
            <w:rFonts w:asciiTheme="minorHAnsi" w:hAnsiTheme="minorHAnsi" w:cstheme="minorHAnsi"/>
            <w:color w:val="auto"/>
            <w:sz w:val="22"/>
            <w:szCs w:val="22"/>
          </w:rPr>
          <w:t>www.ssc.sk</w:t>
        </w:r>
      </w:hyperlink>
      <w:r w:rsidR="003E5149" w:rsidRPr="00941A9E">
        <w:rPr>
          <w:rFonts w:asciiTheme="minorHAnsi" w:hAnsiTheme="minorHAnsi" w:cstheme="minorHAnsi"/>
          <w:sz w:val="22"/>
          <w:szCs w:val="22"/>
        </w:rPr>
        <w:t xml:space="preserve">), ako aj v zmysle všetkých ostatných príslušných právnych predpisov. </w:t>
      </w:r>
    </w:p>
    <w:p w14:paraId="2810BD7F" w14:textId="38CEAAF6" w:rsidR="00522E27" w:rsidRPr="00AE4E4D" w:rsidRDefault="003E5149" w:rsidP="00AC7038">
      <w:pPr>
        <w:pStyle w:val="Odsekzoznamu"/>
        <w:numPr>
          <w:ilvl w:val="0"/>
          <w:numId w:val="67"/>
        </w:numPr>
        <w:suppressAutoHyphens/>
        <w:snapToGrid w:val="0"/>
        <w:ind w:left="284" w:hanging="284"/>
        <w:jc w:val="both"/>
        <w:rPr>
          <w:rFonts w:asciiTheme="minorHAnsi" w:hAnsiTheme="minorHAnsi" w:cstheme="minorHAnsi"/>
          <w:sz w:val="22"/>
          <w:szCs w:val="22"/>
        </w:rPr>
      </w:pPr>
      <w:r w:rsidRPr="00941A9E">
        <w:rPr>
          <w:rFonts w:asciiTheme="minorHAnsi" w:hAnsiTheme="minorHAnsi" w:cstheme="minorHAnsi"/>
          <w:sz w:val="22"/>
          <w:szCs w:val="22"/>
        </w:rPr>
        <w:t>Zhotoviteľ je</w:t>
      </w:r>
      <w:r w:rsidRPr="00AE4E4D">
        <w:rPr>
          <w:rFonts w:asciiTheme="minorHAnsi" w:hAnsiTheme="minorHAnsi" w:cstheme="minorHAnsi"/>
          <w:sz w:val="22"/>
          <w:szCs w:val="22"/>
        </w:rPr>
        <w:t xml:space="preserve"> povinný Dielo zhotoviť podľa Smernice na vyhotovovanie geometrických plánov a vytyčovanie hraníc pozemkov ÚGKK SR č. S 74.20.73.43.00/1997.</w:t>
      </w:r>
      <w:r w:rsidR="00522E27" w:rsidRPr="00AE4E4D">
        <w:rPr>
          <w:rFonts w:asciiTheme="minorHAnsi" w:hAnsiTheme="minorHAnsi" w:cstheme="minorHAnsi"/>
          <w:sz w:val="22"/>
          <w:szCs w:val="22"/>
        </w:rPr>
        <w:t xml:space="preserve"> </w:t>
      </w:r>
    </w:p>
    <w:p w14:paraId="5D445059" w14:textId="08A57F6B" w:rsidR="001A3612" w:rsidRPr="00AE4E4D" w:rsidRDefault="00522E27" w:rsidP="00AC7038">
      <w:pPr>
        <w:pStyle w:val="Odsekzoznamu"/>
        <w:numPr>
          <w:ilvl w:val="0"/>
          <w:numId w:val="67"/>
        </w:numPr>
        <w:suppressAutoHyphens/>
        <w:snapToGrid w:val="0"/>
        <w:ind w:left="284" w:hanging="284"/>
        <w:jc w:val="both"/>
        <w:rPr>
          <w:rFonts w:asciiTheme="minorHAnsi" w:hAnsiTheme="minorHAnsi" w:cstheme="minorHAnsi"/>
          <w:sz w:val="22"/>
          <w:szCs w:val="22"/>
        </w:rPr>
      </w:pPr>
      <w:r w:rsidRPr="00AE4E4D">
        <w:rPr>
          <w:rFonts w:asciiTheme="minorHAnsi" w:hAnsiTheme="minorHAnsi" w:cstheme="minorHAnsi"/>
          <w:sz w:val="22"/>
          <w:szCs w:val="22"/>
        </w:rPr>
        <w:t>Dokumentáciu je Z</w:t>
      </w:r>
      <w:r w:rsidR="001A3612" w:rsidRPr="00AE4E4D">
        <w:rPr>
          <w:rFonts w:asciiTheme="minorHAnsi" w:hAnsiTheme="minorHAnsi" w:cstheme="minorHAnsi"/>
          <w:sz w:val="22"/>
          <w:szCs w:val="22"/>
        </w:rPr>
        <w:t xml:space="preserve">hotoviteľ povinný spracovať v zmysle zákona č. 50/1976 Z. z. o územnom plánovaní a stavebnom poriadku (stavebný zákon) v znení neskorších predpisov a Vyhlášky MŽP SR č. 453/2000 Z. z., ktorou sa vykonávajú niektoré ustanovenia stavebného zákona. </w:t>
      </w:r>
    </w:p>
    <w:p w14:paraId="3A800003" w14:textId="77777777" w:rsidR="00597F5A" w:rsidRPr="00AE4E4D" w:rsidRDefault="00597F5A" w:rsidP="00AC7038">
      <w:pPr>
        <w:pStyle w:val="Odsekzoznamu"/>
        <w:numPr>
          <w:ilvl w:val="0"/>
          <w:numId w:val="67"/>
        </w:numPr>
        <w:ind w:left="284" w:hanging="284"/>
        <w:jc w:val="both"/>
        <w:rPr>
          <w:rFonts w:asciiTheme="minorHAnsi" w:hAnsiTheme="minorHAnsi" w:cstheme="minorHAnsi"/>
          <w:noProof/>
          <w:sz w:val="22"/>
          <w:szCs w:val="22"/>
        </w:rPr>
      </w:pPr>
      <w:r w:rsidRPr="00AE4E4D">
        <w:rPr>
          <w:rFonts w:asciiTheme="minorHAnsi" w:hAnsiTheme="minorHAnsi" w:cstheme="minorHAnsi"/>
          <w:noProof/>
          <w:sz w:val="22"/>
          <w:szCs w:val="22"/>
        </w:rPr>
        <w:t>Zhotoviteľ je ďalej povinný:</w:t>
      </w:r>
    </w:p>
    <w:p w14:paraId="5B8D468F" w14:textId="0FFE6F76" w:rsidR="00597F5A" w:rsidRPr="00AE4E4D" w:rsidRDefault="007E5FF3" w:rsidP="00AC7038">
      <w:pPr>
        <w:pStyle w:val="Odsekzoznamu"/>
        <w:numPr>
          <w:ilvl w:val="1"/>
          <w:numId w:val="67"/>
        </w:numPr>
        <w:jc w:val="both"/>
        <w:rPr>
          <w:rFonts w:asciiTheme="minorHAnsi" w:hAnsiTheme="minorHAnsi" w:cstheme="minorHAnsi"/>
          <w:noProof/>
          <w:sz w:val="22"/>
          <w:szCs w:val="22"/>
        </w:rPr>
      </w:pPr>
      <w:r w:rsidRPr="00AE4E4D">
        <w:rPr>
          <w:rFonts w:asciiTheme="minorHAnsi" w:hAnsiTheme="minorHAnsi" w:cstheme="minorHAnsi"/>
          <w:noProof/>
          <w:sz w:val="22"/>
          <w:szCs w:val="22"/>
        </w:rPr>
        <w:t>D</w:t>
      </w:r>
      <w:r w:rsidR="00597F5A" w:rsidRPr="00AE4E4D">
        <w:rPr>
          <w:rFonts w:asciiTheme="minorHAnsi" w:hAnsiTheme="minorHAnsi" w:cstheme="minorHAnsi"/>
          <w:noProof/>
          <w:sz w:val="22"/>
          <w:szCs w:val="22"/>
        </w:rPr>
        <w:t>okumentáciu navrhnúť optimálnym technickým a ekonomickým riešením, s minimalizovaním prípadných trvalých a dočasných záberov a minimalizovaním prekládok inžinierskych sietí</w:t>
      </w:r>
      <w:r w:rsidRPr="00AE4E4D">
        <w:rPr>
          <w:rFonts w:asciiTheme="minorHAnsi" w:hAnsiTheme="minorHAnsi" w:cstheme="minorHAnsi"/>
          <w:noProof/>
          <w:sz w:val="22"/>
          <w:szCs w:val="22"/>
        </w:rPr>
        <w:t>;</w:t>
      </w:r>
    </w:p>
    <w:p w14:paraId="55D8C320" w14:textId="79B88E71" w:rsidR="00597F5A" w:rsidRPr="00AE4E4D" w:rsidRDefault="00522E27" w:rsidP="00AC7038">
      <w:pPr>
        <w:pStyle w:val="Odsekzoznamu"/>
        <w:numPr>
          <w:ilvl w:val="1"/>
          <w:numId w:val="67"/>
        </w:numPr>
        <w:jc w:val="both"/>
        <w:rPr>
          <w:rFonts w:asciiTheme="minorHAnsi" w:hAnsiTheme="minorHAnsi" w:cstheme="minorHAnsi"/>
          <w:noProof/>
          <w:sz w:val="22"/>
          <w:szCs w:val="22"/>
        </w:rPr>
      </w:pPr>
      <w:r w:rsidRPr="00AE4E4D">
        <w:rPr>
          <w:rFonts w:asciiTheme="minorHAnsi" w:eastAsiaTheme="minorHAnsi" w:hAnsiTheme="minorHAnsi" w:cs="TimesNewRomanPSMT"/>
          <w:color w:val="auto"/>
          <w:sz w:val="22"/>
          <w:szCs w:val="22"/>
          <w:lang w:eastAsia="en-US"/>
        </w:rPr>
        <w:t>S</w:t>
      </w:r>
      <w:r w:rsidR="00597F5A" w:rsidRPr="00AE4E4D">
        <w:rPr>
          <w:rFonts w:asciiTheme="minorHAnsi" w:eastAsiaTheme="minorHAnsi" w:hAnsiTheme="minorHAnsi" w:cs="TimesNewRomanPSMT"/>
          <w:color w:val="auto"/>
          <w:sz w:val="22"/>
          <w:szCs w:val="22"/>
          <w:lang w:eastAsia="en-US"/>
        </w:rPr>
        <w:t>tavbu navrhnúť tak, aby sa nároky na záber pozemkov optimalizovali pre správcu cesty a správcov vyvolaných investícií a tiež aj pre vlastníkov a užívateľov zostávajúcich častí dotknutých pozemkov</w:t>
      </w:r>
      <w:r w:rsidR="007E5FF3" w:rsidRPr="00AE4E4D">
        <w:rPr>
          <w:rFonts w:asciiTheme="minorHAnsi" w:eastAsiaTheme="minorHAnsi" w:hAnsiTheme="minorHAnsi" w:cs="TimesNewRomanPSMT"/>
          <w:color w:val="auto"/>
          <w:sz w:val="22"/>
          <w:szCs w:val="22"/>
          <w:lang w:eastAsia="en-US"/>
        </w:rPr>
        <w:t>;</w:t>
      </w:r>
    </w:p>
    <w:p w14:paraId="77C28108" w14:textId="27904A01" w:rsidR="00597F5A" w:rsidRPr="00AE4E4D" w:rsidRDefault="00597F5A" w:rsidP="00AC7038">
      <w:pPr>
        <w:pStyle w:val="Odsekzoznamu"/>
        <w:numPr>
          <w:ilvl w:val="1"/>
          <w:numId w:val="67"/>
        </w:numPr>
        <w:jc w:val="both"/>
        <w:rPr>
          <w:rFonts w:asciiTheme="minorHAnsi" w:hAnsiTheme="minorHAnsi" w:cstheme="minorHAnsi"/>
          <w:noProof/>
          <w:sz w:val="22"/>
          <w:szCs w:val="22"/>
        </w:rPr>
      </w:pPr>
      <w:r w:rsidRPr="00AE4E4D">
        <w:rPr>
          <w:rFonts w:asciiTheme="minorHAnsi" w:eastAsiaTheme="minorHAnsi" w:hAnsiTheme="minorHAnsi" w:cs="TimesNewRomanPSMT"/>
          <w:color w:val="auto"/>
          <w:sz w:val="22"/>
          <w:szCs w:val="22"/>
          <w:lang w:eastAsia="en-US"/>
        </w:rPr>
        <w:t xml:space="preserve">riešenie </w:t>
      </w:r>
      <w:r w:rsidR="00522E27" w:rsidRPr="00AE4E4D">
        <w:rPr>
          <w:rFonts w:asciiTheme="minorHAnsi" w:eastAsiaTheme="minorHAnsi" w:hAnsiTheme="minorHAnsi" w:cs="TimesNewRomanPSMT"/>
          <w:color w:val="auto"/>
          <w:sz w:val="22"/>
          <w:szCs w:val="22"/>
          <w:lang w:eastAsia="en-US"/>
        </w:rPr>
        <w:t>S</w:t>
      </w:r>
      <w:r w:rsidRPr="00AE4E4D">
        <w:rPr>
          <w:rFonts w:asciiTheme="minorHAnsi" w:eastAsiaTheme="minorHAnsi" w:hAnsiTheme="minorHAnsi" w:cs="TimesNewRomanPSMT"/>
          <w:color w:val="auto"/>
          <w:sz w:val="22"/>
          <w:szCs w:val="22"/>
          <w:lang w:eastAsia="en-US"/>
        </w:rPr>
        <w:t>tavb</w:t>
      </w:r>
      <w:r w:rsidR="007E5FF3" w:rsidRPr="00AE4E4D">
        <w:rPr>
          <w:rFonts w:asciiTheme="minorHAnsi" w:eastAsiaTheme="minorHAnsi" w:hAnsiTheme="minorHAnsi" w:cs="TimesNewRomanPSMT"/>
          <w:color w:val="auto"/>
          <w:sz w:val="22"/>
          <w:szCs w:val="22"/>
          <w:lang w:eastAsia="en-US"/>
        </w:rPr>
        <w:t>y</w:t>
      </w:r>
      <w:r w:rsidRPr="00AE4E4D">
        <w:rPr>
          <w:rFonts w:asciiTheme="minorHAnsi" w:eastAsiaTheme="minorHAnsi" w:hAnsiTheme="minorHAnsi" w:cs="TimesNewRomanPSMT"/>
          <w:color w:val="auto"/>
          <w:sz w:val="22"/>
          <w:szCs w:val="22"/>
          <w:lang w:eastAsia="en-US"/>
        </w:rPr>
        <w:t xml:space="preserve"> navrhnúť tak, aby sa počas realizácie </w:t>
      </w:r>
      <w:r w:rsidR="00522E27" w:rsidRPr="00AE4E4D">
        <w:rPr>
          <w:rFonts w:asciiTheme="minorHAnsi" w:eastAsiaTheme="minorHAnsi" w:hAnsiTheme="minorHAnsi" w:cs="TimesNewRomanPSMT"/>
          <w:color w:val="auto"/>
          <w:sz w:val="22"/>
          <w:szCs w:val="22"/>
          <w:lang w:eastAsia="en-US"/>
        </w:rPr>
        <w:t>S</w:t>
      </w:r>
      <w:r w:rsidRPr="00AE4E4D">
        <w:rPr>
          <w:rFonts w:asciiTheme="minorHAnsi" w:eastAsiaTheme="minorHAnsi" w:hAnsiTheme="minorHAnsi" w:cs="TimesNewRomanPSMT"/>
          <w:color w:val="auto"/>
          <w:sz w:val="22"/>
          <w:szCs w:val="22"/>
          <w:lang w:eastAsia="en-US"/>
        </w:rPr>
        <w:t>tavb</w:t>
      </w:r>
      <w:r w:rsidR="007E5FF3" w:rsidRPr="00AE4E4D">
        <w:rPr>
          <w:rFonts w:asciiTheme="minorHAnsi" w:eastAsiaTheme="minorHAnsi" w:hAnsiTheme="minorHAnsi" w:cs="TimesNewRomanPSMT"/>
          <w:color w:val="auto"/>
          <w:sz w:val="22"/>
          <w:szCs w:val="22"/>
          <w:lang w:eastAsia="en-US"/>
        </w:rPr>
        <w:t>y</w:t>
      </w:r>
      <w:r w:rsidRPr="00AE4E4D">
        <w:rPr>
          <w:rFonts w:asciiTheme="minorHAnsi" w:eastAsiaTheme="minorHAnsi" w:hAnsiTheme="minorHAnsi" w:cs="TimesNewRomanPSMT"/>
          <w:color w:val="auto"/>
          <w:sz w:val="22"/>
          <w:szCs w:val="22"/>
          <w:lang w:eastAsia="en-US"/>
        </w:rPr>
        <w:t xml:space="preserve"> a po </w:t>
      </w:r>
      <w:r w:rsidR="007E5FF3" w:rsidRPr="00AE4E4D">
        <w:rPr>
          <w:rFonts w:asciiTheme="minorHAnsi" w:eastAsiaTheme="minorHAnsi" w:hAnsiTheme="minorHAnsi" w:cs="TimesNewRomanPSMT"/>
          <w:color w:val="auto"/>
          <w:sz w:val="22"/>
          <w:szCs w:val="22"/>
          <w:lang w:eastAsia="en-US"/>
        </w:rPr>
        <w:t>jej</w:t>
      </w:r>
      <w:r w:rsidRPr="00AE4E4D">
        <w:rPr>
          <w:rFonts w:asciiTheme="minorHAnsi" w:eastAsiaTheme="minorHAnsi" w:hAnsiTheme="minorHAnsi" w:cs="TimesNewRomanPSMT"/>
          <w:color w:val="auto"/>
          <w:sz w:val="22"/>
          <w:szCs w:val="22"/>
          <w:lang w:eastAsia="en-US"/>
        </w:rPr>
        <w:t xml:space="preserve"> ukončení všetky dotknuté pozemky sprístupnili</w:t>
      </w:r>
      <w:r w:rsidR="007E5FF3" w:rsidRPr="00AE4E4D">
        <w:rPr>
          <w:rFonts w:asciiTheme="minorHAnsi" w:eastAsiaTheme="minorHAnsi" w:hAnsiTheme="minorHAnsi" w:cs="TimesNewRomanPSMT"/>
          <w:color w:val="auto"/>
          <w:sz w:val="22"/>
          <w:szCs w:val="22"/>
          <w:lang w:eastAsia="en-US"/>
        </w:rPr>
        <w:t>;</w:t>
      </w:r>
    </w:p>
    <w:p w14:paraId="7BDD0B03" w14:textId="6573D8FC" w:rsidR="00597F5A" w:rsidRPr="00AE4E4D" w:rsidRDefault="00597F5A" w:rsidP="00AC7038">
      <w:pPr>
        <w:pStyle w:val="Odsekzoznamu"/>
        <w:numPr>
          <w:ilvl w:val="1"/>
          <w:numId w:val="67"/>
        </w:numPr>
        <w:jc w:val="both"/>
        <w:rPr>
          <w:rFonts w:asciiTheme="minorHAnsi" w:hAnsiTheme="minorHAnsi" w:cstheme="minorHAnsi"/>
          <w:noProof/>
          <w:sz w:val="22"/>
          <w:szCs w:val="22"/>
        </w:rPr>
      </w:pPr>
      <w:r w:rsidRPr="00AE4E4D">
        <w:rPr>
          <w:rFonts w:asciiTheme="minorHAnsi" w:eastAsiaTheme="minorHAnsi" w:hAnsiTheme="minorHAnsi" w:cs="TimesNewRomanPSMT"/>
          <w:color w:val="auto"/>
          <w:sz w:val="22"/>
          <w:szCs w:val="22"/>
          <w:lang w:eastAsia="en-US"/>
        </w:rPr>
        <w:t>rozsah vyvolaných investícií navrhovať v súlade s § 18 ods.13. zák. č.135/1961 Zb. o pozemných komunikáciách (cestný zákon) v znení neskorších predpisov a odsúhlasiť ich s</w:t>
      </w:r>
      <w:r w:rsidR="007E5FF3" w:rsidRPr="00AE4E4D">
        <w:rPr>
          <w:rFonts w:asciiTheme="minorHAnsi" w:eastAsiaTheme="minorHAnsi" w:hAnsiTheme="minorHAnsi" w:cs="TimesNewRomanPSMT"/>
          <w:color w:val="auto"/>
          <w:sz w:val="22"/>
          <w:szCs w:val="22"/>
          <w:lang w:eastAsia="en-US"/>
        </w:rPr>
        <w:t> </w:t>
      </w:r>
      <w:r w:rsidR="00522E27" w:rsidRPr="00AE4E4D">
        <w:rPr>
          <w:rFonts w:asciiTheme="minorHAnsi" w:eastAsiaTheme="minorHAnsi" w:hAnsiTheme="minorHAnsi" w:cs="TimesNewRomanPSMT"/>
          <w:color w:val="auto"/>
          <w:sz w:val="22"/>
          <w:szCs w:val="22"/>
          <w:lang w:eastAsia="en-US"/>
        </w:rPr>
        <w:t>O</w:t>
      </w:r>
      <w:r w:rsidRPr="00AE4E4D">
        <w:rPr>
          <w:rFonts w:asciiTheme="minorHAnsi" w:eastAsiaTheme="minorHAnsi" w:hAnsiTheme="minorHAnsi" w:cs="TimesNewRomanPSMT"/>
          <w:color w:val="auto"/>
          <w:sz w:val="22"/>
          <w:szCs w:val="22"/>
          <w:lang w:eastAsia="en-US"/>
        </w:rPr>
        <w:t>bjednávateľom</w:t>
      </w:r>
      <w:r w:rsidR="007E5FF3" w:rsidRPr="00AE4E4D">
        <w:rPr>
          <w:rFonts w:asciiTheme="minorHAnsi" w:eastAsiaTheme="minorHAnsi" w:hAnsiTheme="minorHAnsi" w:cs="TimesNewRomanPSMT"/>
          <w:color w:val="auto"/>
          <w:sz w:val="22"/>
          <w:szCs w:val="22"/>
          <w:lang w:eastAsia="en-US"/>
        </w:rPr>
        <w:t>;</w:t>
      </w:r>
    </w:p>
    <w:p w14:paraId="117D9E3E" w14:textId="3EA36997" w:rsidR="001E0420" w:rsidRPr="00AE4E4D" w:rsidRDefault="00597F5A" w:rsidP="00AC7038">
      <w:pPr>
        <w:pStyle w:val="Odsekzoznamu"/>
        <w:numPr>
          <w:ilvl w:val="1"/>
          <w:numId w:val="67"/>
        </w:numPr>
        <w:jc w:val="both"/>
        <w:rPr>
          <w:rFonts w:asciiTheme="minorHAnsi" w:hAnsiTheme="minorHAnsi" w:cstheme="minorHAnsi"/>
          <w:noProof/>
          <w:sz w:val="22"/>
          <w:szCs w:val="22"/>
        </w:rPr>
      </w:pPr>
      <w:r w:rsidRPr="00AE4E4D">
        <w:rPr>
          <w:rFonts w:asciiTheme="minorHAnsi" w:hAnsiTheme="minorHAnsi"/>
          <w:noProof/>
          <w:sz w:val="22"/>
          <w:szCs w:val="22"/>
        </w:rPr>
        <w:t xml:space="preserve">zabezpečiť overenie inžinierskych sietí potvrdených správcom alebo vlastníkom sietí v obvode stavby a zakresliť ich vytýčenú polohu do </w:t>
      </w:r>
      <w:r w:rsidR="00522E27" w:rsidRPr="00AE4E4D">
        <w:rPr>
          <w:rFonts w:asciiTheme="minorHAnsi" w:hAnsiTheme="minorHAnsi"/>
          <w:noProof/>
          <w:sz w:val="22"/>
          <w:szCs w:val="22"/>
        </w:rPr>
        <w:t>D</w:t>
      </w:r>
      <w:r w:rsidRPr="00AE4E4D">
        <w:rPr>
          <w:rFonts w:asciiTheme="minorHAnsi" w:hAnsiTheme="minorHAnsi"/>
          <w:noProof/>
          <w:sz w:val="22"/>
          <w:szCs w:val="22"/>
        </w:rPr>
        <w:t>okumentácie</w:t>
      </w:r>
      <w:r w:rsidR="007E5FF3" w:rsidRPr="00AE4E4D">
        <w:rPr>
          <w:rFonts w:asciiTheme="minorHAnsi" w:eastAsiaTheme="minorHAnsi" w:hAnsiTheme="minorHAnsi" w:cs="TimesNewRomanPSMT"/>
          <w:color w:val="auto"/>
          <w:sz w:val="22"/>
          <w:szCs w:val="22"/>
          <w:lang w:eastAsia="en-US"/>
        </w:rPr>
        <w:t>;</w:t>
      </w:r>
    </w:p>
    <w:p w14:paraId="1B2C681F" w14:textId="1E16AA69" w:rsidR="001E0420" w:rsidRPr="00AE4E4D" w:rsidRDefault="00597F5A" w:rsidP="00AC7038">
      <w:pPr>
        <w:pStyle w:val="Odsekzoznamu"/>
        <w:numPr>
          <w:ilvl w:val="1"/>
          <w:numId w:val="67"/>
        </w:numPr>
        <w:jc w:val="both"/>
        <w:rPr>
          <w:rFonts w:asciiTheme="minorHAnsi" w:hAnsiTheme="minorHAnsi" w:cstheme="minorHAnsi"/>
          <w:noProof/>
          <w:sz w:val="22"/>
          <w:szCs w:val="22"/>
        </w:rPr>
      </w:pPr>
      <w:r w:rsidRPr="00AE4E4D">
        <w:rPr>
          <w:rFonts w:asciiTheme="minorHAnsi" w:eastAsiaTheme="minorHAnsi" w:hAnsiTheme="minorHAnsi" w:cs="TimesNewRomanPSMT"/>
          <w:color w:val="auto"/>
          <w:sz w:val="22"/>
          <w:szCs w:val="22"/>
          <w:lang w:eastAsia="en-US"/>
        </w:rPr>
        <w:t>zabezpečiť inžiniersky geologický prieskum a iné prieskumy, ak sú potrebné k návrhu technického riešenia, stavebného konania a k realizáci</w:t>
      </w:r>
      <w:r w:rsidR="001E0420" w:rsidRPr="00AE4E4D">
        <w:rPr>
          <w:rFonts w:asciiTheme="minorHAnsi" w:eastAsiaTheme="minorHAnsi" w:hAnsiTheme="minorHAnsi" w:cs="TimesNewRomanPSMT"/>
          <w:color w:val="auto"/>
          <w:sz w:val="22"/>
          <w:szCs w:val="22"/>
          <w:lang w:eastAsia="en-US"/>
        </w:rPr>
        <w:t xml:space="preserve">i </w:t>
      </w:r>
      <w:r w:rsidR="00522E27" w:rsidRPr="00AE4E4D">
        <w:rPr>
          <w:rFonts w:asciiTheme="minorHAnsi" w:eastAsiaTheme="minorHAnsi" w:hAnsiTheme="minorHAnsi" w:cs="TimesNewRomanPSMT"/>
          <w:color w:val="auto"/>
          <w:sz w:val="22"/>
          <w:szCs w:val="22"/>
          <w:lang w:eastAsia="en-US"/>
        </w:rPr>
        <w:t>S</w:t>
      </w:r>
      <w:r w:rsidR="001E0420" w:rsidRPr="00AE4E4D">
        <w:rPr>
          <w:rFonts w:asciiTheme="minorHAnsi" w:eastAsiaTheme="minorHAnsi" w:hAnsiTheme="minorHAnsi" w:cs="TimesNewRomanPSMT"/>
          <w:color w:val="auto"/>
          <w:sz w:val="22"/>
          <w:szCs w:val="22"/>
          <w:lang w:eastAsia="en-US"/>
        </w:rPr>
        <w:t>tavby</w:t>
      </w:r>
      <w:r w:rsidR="007E5FF3" w:rsidRPr="00AE4E4D">
        <w:rPr>
          <w:rFonts w:asciiTheme="minorHAnsi" w:eastAsiaTheme="minorHAnsi" w:hAnsiTheme="minorHAnsi" w:cs="TimesNewRomanPSMT"/>
          <w:color w:val="auto"/>
          <w:sz w:val="22"/>
          <w:szCs w:val="22"/>
          <w:lang w:eastAsia="en-US"/>
        </w:rPr>
        <w:t>;</w:t>
      </w:r>
    </w:p>
    <w:p w14:paraId="11A33E90" w14:textId="77777777" w:rsidR="00597F5A" w:rsidRPr="00AE4E4D" w:rsidRDefault="001E0420" w:rsidP="00AC7038">
      <w:pPr>
        <w:pStyle w:val="Odsekzoznamu"/>
        <w:numPr>
          <w:ilvl w:val="1"/>
          <w:numId w:val="67"/>
        </w:numPr>
        <w:jc w:val="both"/>
        <w:rPr>
          <w:rFonts w:asciiTheme="minorHAnsi" w:hAnsiTheme="minorHAnsi" w:cstheme="minorHAnsi"/>
          <w:noProof/>
          <w:sz w:val="22"/>
          <w:szCs w:val="22"/>
        </w:rPr>
      </w:pPr>
      <w:r w:rsidRPr="00AE4E4D">
        <w:rPr>
          <w:rFonts w:asciiTheme="minorHAnsi" w:eastAsiaTheme="minorHAnsi" w:hAnsiTheme="minorHAnsi" w:cs="TimesNewRomanPSMT"/>
          <w:color w:val="auto"/>
          <w:sz w:val="22"/>
          <w:szCs w:val="22"/>
          <w:lang w:eastAsia="en-US"/>
        </w:rPr>
        <w:t>zabezpečiť</w:t>
      </w:r>
      <w:r w:rsidR="00D04B63" w:rsidRPr="00AE4E4D">
        <w:rPr>
          <w:rFonts w:asciiTheme="minorHAnsi" w:eastAsiaTheme="minorHAnsi" w:hAnsiTheme="minorHAnsi" w:cs="TimesNewRomanPSMT"/>
          <w:color w:val="auto"/>
          <w:sz w:val="22"/>
          <w:szCs w:val="22"/>
          <w:lang w:eastAsia="en-US"/>
        </w:rPr>
        <w:t xml:space="preserve"> diagnostiku cesty a prieskumy ak sú potrebné k návrhu </w:t>
      </w:r>
      <w:r w:rsidRPr="00AE4E4D">
        <w:rPr>
          <w:rFonts w:asciiTheme="minorHAnsi" w:eastAsiaTheme="minorHAnsi" w:hAnsiTheme="minorHAnsi" w:cs="TimesNewRomanPSMT"/>
          <w:color w:val="auto"/>
          <w:sz w:val="22"/>
          <w:szCs w:val="22"/>
          <w:lang w:eastAsia="en-US"/>
        </w:rPr>
        <w:t>technického riešenia, stavebnému konaniu</w:t>
      </w:r>
      <w:r w:rsidR="00D04B63" w:rsidRPr="00AE4E4D">
        <w:rPr>
          <w:rFonts w:asciiTheme="minorHAnsi" w:eastAsiaTheme="minorHAnsi" w:hAnsiTheme="minorHAnsi" w:cs="TimesNewRomanPSMT"/>
          <w:color w:val="auto"/>
          <w:sz w:val="22"/>
          <w:szCs w:val="22"/>
          <w:lang w:eastAsia="en-US"/>
        </w:rPr>
        <w:t xml:space="preserve"> a realizácii stavby.</w:t>
      </w:r>
    </w:p>
    <w:p w14:paraId="6582275E" w14:textId="5AE84965" w:rsidR="001A3612" w:rsidRPr="00AE4E4D" w:rsidRDefault="00597F5A" w:rsidP="00AC7038">
      <w:pPr>
        <w:pStyle w:val="Odsekzoznamu"/>
        <w:numPr>
          <w:ilvl w:val="0"/>
          <w:numId w:val="67"/>
        </w:numPr>
        <w:ind w:left="426" w:hanging="426"/>
        <w:contextualSpacing w:val="0"/>
        <w:jc w:val="both"/>
        <w:rPr>
          <w:rFonts w:asciiTheme="minorHAnsi" w:hAnsiTheme="minorHAnsi" w:cstheme="minorHAnsi"/>
          <w:sz w:val="22"/>
          <w:szCs w:val="22"/>
        </w:rPr>
      </w:pPr>
      <w:r w:rsidRPr="00AE4E4D">
        <w:rPr>
          <w:rFonts w:asciiTheme="minorHAnsi" w:hAnsiTheme="minorHAnsi" w:cstheme="minorHAnsi"/>
          <w:noProof/>
          <w:sz w:val="22"/>
          <w:szCs w:val="22"/>
        </w:rPr>
        <w:t xml:space="preserve">Umiestnenie </w:t>
      </w:r>
      <w:r w:rsidR="00522E27" w:rsidRPr="00AE4E4D">
        <w:rPr>
          <w:rFonts w:asciiTheme="minorHAnsi" w:hAnsiTheme="minorHAnsi" w:cstheme="minorHAnsi"/>
          <w:noProof/>
          <w:sz w:val="22"/>
          <w:szCs w:val="22"/>
        </w:rPr>
        <w:t>S</w:t>
      </w:r>
      <w:r w:rsidRPr="00AE4E4D">
        <w:rPr>
          <w:rFonts w:asciiTheme="minorHAnsi" w:hAnsiTheme="minorHAnsi" w:cstheme="minorHAnsi"/>
          <w:noProof/>
          <w:sz w:val="22"/>
          <w:szCs w:val="22"/>
        </w:rPr>
        <w:t>tavby:</w:t>
      </w:r>
      <w:r w:rsidR="001A3612" w:rsidRPr="00AE4E4D">
        <w:rPr>
          <w:rFonts w:asciiTheme="minorHAnsi" w:hAnsiTheme="minorHAnsi" w:cstheme="minorHAnsi"/>
          <w:noProof/>
          <w:sz w:val="22"/>
          <w:szCs w:val="22"/>
        </w:rPr>
        <w:t xml:space="preserve"> </w:t>
      </w:r>
      <w:r w:rsidR="001A3612" w:rsidRPr="00AE4E4D">
        <w:rPr>
          <w:rFonts w:asciiTheme="minorHAnsi" w:hAnsiTheme="minorHAnsi" w:cstheme="minorHAnsi"/>
          <w:sz w:val="22"/>
          <w:szCs w:val="22"/>
        </w:rPr>
        <w:t xml:space="preserve">Novovybudovaná účelová komunikácia sa bude nachádzať na poľnej ceste, ktorá bude spájať cestu II/531 triedy a rekreačný areál Predná hora. Smerové a výškové vedenie musí vyhovovať požiadavkám STN 736108. Požadovaná šírka vozovky je min. 3 až 3,5 m a 0,5 m krajnice zo </w:t>
      </w:r>
      <w:proofErr w:type="spellStart"/>
      <w:r w:rsidR="001A3612" w:rsidRPr="00AE4E4D">
        <w:rPr>
          <w:rFonts w:asciiTheme="minorHAnsi" w:hAnsiTheme="minorHAnsi" w:cstheme="minorHAnsi"/>
          <w:sz w:val="22"/>
          <w:szCs w:val="22"/>
        </w:rPr>
        <w:t>štrkodrviny</w:t>
      </w:r>
      <w:proofErr w:type="spellEnd"/>
      <w:r w:rsidR="001A3612" w:rsidRPr="00AE4E4D">
        <w:rPr>
          <w:rFonts w:asciiTheme="minorHAnsi" w:hAnsiTheme="minorHAnsi" w:cstheme="minorHAnsi"/>
          <w:sz w:val="22"/>
          <w:szCs w:val="22"/>
        </w:rPr>
        <w:t xml:space="preserve">, s </w:t>
      </w:r>
      <w:proofErr w:type="spellStart"/>
      <w:r w:rsidR="001A3612" w:rsidRPr="00AE4E4D">
        <w:rPr>
          <w:rFonts w:asciiTheme="minorHAnsi" w:hAnsiTheme="minorHAnsi" w:cstheme="minorHAnsi"/>
          <w:sz w:val="22"/>
          <w:szCs w:val="22"/>
        </w:rPr>
        <w:t>asfaltocementovým</w:t>
      </w:r>
      <w:proofErr w:type="spellEnd"/>
      <w:r w:rsidR="001A3612" w:rsidRPr="00AE4E4D">
        <w:rPr>
          <w:rFonts w:asciiTheme="minorHAnsi" w:hAnsiTheme="minorHAnsi" w:cstheme="minorHAnsi"/>
          <w:sz w:val="22"/>
          <w:szCs w:val="22"/>
        </w:rPr>
        <w:t xml:space="preserve"> povrchom a predpokladaná dĺžka úseku je cca. 1,5 km. Skladba vozovky musí byť navrhnutá na základe inžiniersko-geologického prieskumu a záťažových skúšok podložia na požadované zaťaženie min. 90 MPa a pomer Edef2/Edef1 do 2,5. Predpokladaná trieda dopravného zaťaženia IV, V – obslužné miestne komunikácie, vozovky lesných ciest. Súčasťou navrhovanej účelovej komunikácie bude pozdĺžne a priečne odvodnenie. Šírkové usporiadanie účelovej komunikácie bude jednosmerné s </w:t>
      </w:r>
      <w:proofErr w:type="spellStart"/>
      <w:r w:rsidR="001A3612" w:rsidRPr="00AE4E4D">
        <w:rPr>
          <w:rFonts w:asciiTheme="minorHAnsi" w:hAnsiTheme="minorHAnsi" w:cstheme="minorHAnsi"/>
          <w:sz w:val="22"/>
          <w:szCs w:val="22"/>
        </w:rPr>
        <w:t>vyhybacími</w:t>
      </w:r>
      <w:proofErr w:type="spellEnd"/>
      <w:r w:rsidR="001A3612" w:rsidRPr="00AE4E4D">
        <w:rPr>
          <w:rFonts w:asciiTheme="minorHAnsi" w:hAnsiTheme="minorHAnsi" w:cstheme="minorHAnsi"/>
          <w:sz w:val="22"/>
          <w:szCs w:val="22"/>
        </w:rPr>
        <w:t xml:space="preserve"> pruhmi</w:t>
      </w:r>
      <w:r w:rsidR="00E0094A">
        <w:rPr>
          <w:rFonts w:asciiTheme="minorHAnsi" w:hAnsiTheme="minorHAnsi" w:cstheme="minorHAnsi"/>
          <w:sz w:val="22"/>
          <w:szCs w:val="22"/>
        </w:rPr>
        <w:t>.</w:t>
      </w:r>
    </w:p>
    <w:p w14:paraId="4D2D306B" w14:textId="77777777" w:rsidR="001A3612" w:rsidRPr="00AE4E4D" w:rsidRDefault="001A3612" w:rsidP="00AC7038">
      <w:pPr>
        <w:pStyle w:val="Odsekzoznamu"/>
        <w:numPr>
          <w:ilvl w:val="0"/>
          <w:numId w:val="67"/>
        </w:numPr>
        <w:suppressAutoHyphens/>
        <w:snapToGrid w:val="0"/>
        <w:ind w:left="426" w:hanging="426"/>
        <w:contextualSpacing w:val="0"/>
        <w:jc w:val="both"/>
        <w:rPr>
          <w:rFonts w:asciiTheme="minorHAnsi" w:hAnsiTheme="minorHAnsi" w:cstheme="minorHAnsi"/>
          <w:sz w:val="22"/>
          <w:szCs w:val="22"/>
        </w:rPr>
      </w:pPr>
      <w:r w:rsidRPr="00AE4E4D">
        <w:rPr>
          <w:rFonts w:asciiTheme="minorHAnsi" w:hAnsiTheme="minorHAnsi" w:cstheme="minorHAnsi"/>
          <w:sz w:val="22"/>
          <w:szCs w:val="22"/>
        </w:rPr>
        <w:t xml:space="preserve">Prehľad vedenia </w:t>
      </w:r>
      <w:r w:rsidRPr="00AE4E4D">
        <w:rPr>
          <w:rFonts w:asciiTheme="minorHAnsi" w:hAnsiTheme="minorHAnsi" w:cs="Calibri"/>
          <w:sz w:val="22"/>
          <w:szCs w:val="22"/>
        </w:rPr>
        <w:t>účelovej komunikácie</w:t>
      </w:r>
      <w:r w:rsidRPr="00AE4E4D">
        <w:rPr>
          <w:rFonts w:asciiTheme="minorHAnsi" w:hAnsiTheme="minorHAnsi" w:cstheme="minorHAnsi"/>
          <w:sz w:val="22"/>
          <w:szCs w:val="22"/>
        </w:rPr>
        <w:t xml:space="preserve"> znázorňuje </w:t>
      </w:r>
      <w:r w:rsidRPr="00AE4E4D">
        <w:rPr>
          <w:rFonts w:asciiTheme="minorHAnsi" w:hAnsiTheme="minorHAnsi" w:cstheme="minorHAnsi"/>
          <w:b/>
          <w:sz w:val="22"/>
          <w:szCs w:val="22"/>
        </w:rPr>
        <w:t>príloha č. 2</w:t>
      </w:r>
      <w:r w:rsidRPr="00AE4E4D">
        <w:rPr>
          <w:rFonts w:asciiTheme="minorHAnsi" w:hAnsiTheme="minorHAnsi" w:cstheme="minorHAnsi"/>
          <w:sz w:val="22"/>
          <w:szCs w:val="22"/>
        </w:rPr>
        <w:t xml:space="preserve">  Zmluvy. </w:t>
      </w:r>
    </w:p>
    <w:p w14:paraId="24DCE8DC" w14:textId="2E8C45A9" w:rsidR="00597F5A" w:rsidRPr="00AE4E4D" w:rsidRDefault="00597F5A" w:rsidP="00AC7038">
      <w:pPr>
        <w:pStyle w:val="Odsekzoznamu"/>
        <w:widowControl/>
        <w:numPr>
          <w:ilvl w:val="0"/>
          <w:numId w:val="67"/>
        </w:numPr>
        <w:ind w:left="425" w:hanging="425"/>
        <w:contextualSpacing w:val="0"/>
        <w:jc w:val="both"/>
        <w:rPr>
          <w:rFonts w:asciiTheme="minorHAnsi" w:hAnsiTheme="minorHAnsi" w:cstheme="minorHAnsi"/>
          <w:color w:val="auto"/>
          <w:sz w:val="22"/>
          <w:szCs w:val="22"/>
        </w:rPr>
      </w:pPr>
      <w:r w:rsidRPr="00AE4E4D">
        <w:rPr>
          <w:rFonts w:asciiTheme="minorHAnsi" w:hAnsiTheme="minorHAnsi" w:cstheme="minorHAnsi"/>
          <w:color w:val="auto"/>
          <w:sz w:val="22"/>
          <w:szCs w:val="22"/>
        </w:rPr>
        <w:lastRenderedPageBreak/>
        <w:t xml:space="preserve">Zhotoviteľ je povinný pri vypracovaní Diela postupovať v zmysle § 42 ods. 3 zákona </w:t>
      </w:r>
      <w:r w:rsidR="007E5FF3" w:rsidRPr="00AE4E4D">
        <w:rPr>
          <w:rFonts w:asciiTheme="minorHAnsi" w:hAnsiTheme="minorHAnsi" w:cstheme="minorHAnsi"/>
          <w:color w:val="auto"/>
          <w:sz w:val="22"/>
          <w:szCs w:val="22"/>
        </w:rPr>
        <w:t xml:space="preserve">č. 343/2015 Z. z. </w:t>
      </w:r>
      <w:r w:rsidRPr="00AE4E4D">
        <w:rPr>
          <w:rFonts w:asciiTheme="minorHAnsi" w:hAnsiTheme="minorHAnsi" w:cstheme="minorHAnsi"/>
          <w:color w:val="auto"/>
          <w:sz w:val="22"/>
          <w:szCs w:val="22"/>
        </w:rPr>
        <w:t>o verejnom obstarávaní</w:t>
      </w:r>
      <w:r w:rsidR="007E5FF3" w:rsidRPr="00AE4E4D">
        <w:rPr>
          <w:rFonts w:asciiTheme="minorHAnsi" w:hAnsiTheme="minorHAnsi" w:cstheme="minorHAnsi"/>
          <w:color w:val="auto"/>
          <w:sz w:val="22"/>
          <w:szCs w:val="22"/>
        </w:rPr>
        <w:t xml:space="preserve"> a o zmene a doplnení niektorých zákonov v znení neskorších predpisov</w:t>
      </w:r>
      <w:r w:rsidRPr="00AE4E4D">
        <w:rPr>
          <w:rFonts w:asciiTheme="minorHAnsi" w:hAnsiTheme="minorHAnsi" w:cstheme="minorHAnsi"/>
          <w:color w:val="auto"/>
          <w:sz w:val="22"/>
          <w:szCs w:val="22"/>
        </w:rPr>
        <w:t xml:space="preserve"> (neuvádzať v Dokumentácii ani výkaze výmer konkrétne názvy stavebných výrobkov a výrobkov). </w:t>
      </w:r>
    </w:p>
    <w:p w14:paraId="0ED1A8BE" w14:textId="0DDA96CB" w:rsidR="00CB0C99" w:rsidRPr="00AE4E4D" w:rsidRDefault="00597F5A" w:rsidP="00AC7038">
      <w:pPr>
        <w:pStyle w:val="Odsekzoznamu"/>
        <w:widowControl/>
        <w:numPr>
          <w:ilvl w:val="0"/>
          <w:numId w:val="67"/>
        </w:numPr>
        <w:ind w:left="425" w:hanging="425"/>
        <w:contextualSpacing w:val="0"/>
        <w:jc w:val="both"/>
        <w:rPr>
          <w:rFonts w:asciiTheme="minorHAnsi" w:hAnsiTheme="minorHAnsi" w:cstheme="minorHAnsi"/>
          <w:color w:val="auto"/>
          <w:sz w:val="22"/>
          <w:szCs w:val="22"/>
        </w:rPr>
      </w:pPr>
      <w:r w:rsidRPr="00AE4E4D">
        <w:rPr>
          <w:rFonts w:asciiTheme="minorHAnsi" w:hAnsiTheme="minorHAnsi" w:cstheme="minorHAnsi"/>
          <w:color w:val="auto"/>
          <w:sz w:val="22"/>
          <w:szCs w:val="22"/>
        </w:rPr>
        <w:t xml:space="preserve">Zhotoviteľ je povinný kedykoľvek na žiadosť </w:t>
      </w:r>
      <w:r w:rsidR="00522E27" w:rsidRPr="00AE4E4D">
        <w:rPr>
          <w:rFonts w:asciiTheme="minorHAnsi" w:hAnsiTheme="minorHAnsi" w:cstheme="minorHAnsi"/>
          <w:color w:val="auto"/>
          <w:sz w:val="22"/>
          <w:szCs w:val="22"/>
        </w:rPr>
        <w:t xml:space="preserve">Objednávateľa </w:t>
      </w:r>
      <w:r w:rsidRPr="00AE4E4D">
        <w:rPr>
          <w:rFonts w:asciiTheme="minorHAnsi" w:hAnsiTheme="minorHAnsi" w:cstheme="minorHAnsi"/>
          <w:color w:val="auto"/>
          <w:sz w:val="22"/>
          <w:szCs w:val="22"/>
        </w:rPr>
        <w:t xml:space="preserve">(ako verejného obstarávateľa) bezodkladne poskytnúť písomné vysvetlenie týkajúce sa technických otázok a záležitostí  Diela (Dokumentácie), ako súťažného podkladu vo verejnom obstarávaní vyhlásenom na realizáciu </w:t>
      </w:r>
      <w:r w:rsidR="00522E27" w:rsidRPr="00AE4E4D">
        <w:rPr>
          <w:rFonts w:asciiTheme="minorHAnsi" w:hAnsiTheme="minorHAnsi" w:cstheme="minorHAnsi"/>
          <w:color w:val="auto"/>
          <w:sz w:val="22"/>
          <w:szCs w:val="22"/>
        </w:rPr>
        <w:t>S</w:t>
      </w:r>
      <w:r w:rsidRPr="00AE4E4D">
        <w:rPr>
          <w:rFonts w:asciiTheme="minorHAnsi" w:hAnsiTheme="minorHAnsi" w:cstheme="minorHAnsi"/>
          <w:color w:val="auto"/>
          <w:sz w:val="22"/>
          <w:szCs w:val="22"/>
        </w:rPr>
        <w:t>tavby, ak takáto situácia v procese VO nastane.</w:t>
      </w:r>
      <w:r w:rsidR="00CB0C99" w:rsidRPr="00AE4E4D">
        <w:rPr>
          <w:rFonts w:asciiTheme="minorHAnsi" w:hAnsiTheme="minorHAnsi" w:cstheme="minorHAnsi"/>
          <w:sz w:val="22"/>
          <w:szCs w:val="22"/>
        </w:rPr>
        <w:t xml:space="preserve"> </w:t>
      </w:r>
    </w:p>
    <w:p w14:paraId="67CE882D" w14:textId="77777777" w:rsidR="00FA619C" w:rsidRPr="00AE4E4D" w:rsidRDefault="00FA619C" w:rsidP="00522E27">
      <w:pPr>
        <w:widowControl/>
        <w:suppressAutoHyphens/>
        <w:snapToGrid w:val="0"/>
        <w:jc w:val="both"/>
        <w:rPr>
          <w:rFonts w:asciiTheme="minorHAnsi" w:hAnsiTheme="minorHAnsi" w:cstheme="minorHAnsi"/>
          <w:sz w:val="22"/>
          <w:szCs w:val="22"/>
        </w:rPr>
      </w:pPr>
    </w:p>
    <w:p w14:paraId="794B074D" w14:textId="77777777" w:rsidR="008F6298" w:rsidRPr="00AE4E4D" w:rsidRDefault="00C30359" w:rsidP="00522E27">
      <w:pPr>
        <w:pStyle w:val="Bezriadkovania"/>
        <w:jc w:val="center"/>
        <w:rPr>
          <w:rStyle w:val="CharStyle13"/>
          <w:rFonts w:asciiTheme="minorHAnsi" w:hAnsiTheme="minorHAnsi" w:cstheme="minorHAnsi"/>
          <w:bCs w:val="0"/>
          <w:color w:val="auto"/>
          <w:sz w:val="22"/>
          <w:szCs w:val="22"/>
        </w:rPr>
      </w:pPr>
      <w:r w:rsidRPr="00AE4E4D">
        <w:rPr>
          <w:rStyle w:val="CharStyle13"/>
          <w:rFonts w:asciiTheme="minorHAnsi" w:hAnsiTheme="minorHAnsi" w:cstheme="minorHAnsi"/>
          <w:bCs w:val="0"/>
          <w:color w:val="auto"/>
          <w:sz w:val="22"/>
          <w:szCs w:val="22"/>
        </w:rPr>
        <w:t>Čl. III</w:t>
      </w:r>
    </w:p>
    <w:p w14:paraId="4E6416D3" w14:textId="2A6ABAC1" w:rsidR="003A30D9" w:rsidRDefault="003A30D9" w:rsidP="00522E27">
      <w:pPr>
        <w:pStyle w:val="Bezriadkovania"/>
        <w:jc w:val="center"/>
        <w:rPr>
          <w:rStyle w:val="CharStyle13"/>
          <w:rFonts w:asciiTheme="minorHAnsi" w:hAnsiTheme="minorHAnsi" w:cstheme="minorHAnsi"/>
          <w:bCs w:val="0"/>
          <w:color w:val="auto"/>
          <w:sz w:val="22"/>
          <w:szCs w:val="22"/>
        </w:rPr>
      </w:pPr>
      <w:r w:rsidRPr="00AE4E4D">
        <w:rPr>
          <w:rStyle w:val="CharStyle13"/>
          <w:rFonts w:asciiTheme="minorHAnsi" w:hAnsiTheme="minorHAnsi" w:cstheme="minorHAnsi"/>
          <w:bCs w:val="0"/>
          <w:color w:val="auto"/>
          <w:sz w:val="22"/>
          <w:szCs w:val="22"/>
        </w:rPr>
        <w:t xml:space="preserve">Podklady, súčinnosť </w:t>
      </w:r>
      <w:r w:rsidR="00522E27" w:rsidRPr="00AE4E4D">
        <w:rPr>
          <w:rStyle w:val="CharStyle13"/>
          <w:rFonts w:asciiTheme="minorHAnsi" w:hAnsiTheme="minorHAnsi" w:cstheme="minorHAnsi"/>
          <w:bCs w:val="0"/>
          <w:color w:val="auto"/>
          <w:sz w:val="22"/>
          <w:szCs w:val="22"/>
        </w:rPr>
        <w:t>Z</w:t>
      </w:r>
      <w:r w:rsidRPr="00AE4E4D">
        <w:rPr>
          <w:rStyle w:val="CharStyle13"/>
          <w:rFonts w:asciiTheme="minorHAnsi" w:hAnsiTheme="minorHAnsi" w:cstheme="minorHAnsi"/>
          <w:bCs w:val="0"/>
          <w:color w:val="auto"/>
          <w:sz w:val="22"/>
          <w:szCs w:val="22"/>
        </w:rPr>
        <w:t>mluvných strán</w:t>
      </w:r>
    </w:p>
    <w:p w14:paraId="5B8B4080" w14:textId="77777777" w:rsidR="00D45F57" w:rsidRPr="00AE4E4D" w:rsidRDefault="00D45F57" w:rsidP="00522E27">
      <w:pPr>
        <w:pStyle w:val="Bezriadkovania"/>
        <w:jc w:val="center"/>
        <w:rPr>
          <w:rStyle w:val="CharStyle13"/>
          <w:rFonts w:asciiTheme="minorHAnsi" w:hAnsiTheme="minorHAnsi" w:cstheme="minorHAnsi"/>
          <w:bCs w:val="0"/>
          <w:color w:val="auto"/>
          <w:sz w:val="22"/>
          <w:szCs w:val="22"/>
        </w:rPr>
      </w:pPr>
    </w:p>
    <w:p w14:paraId="4FB07ADB" w14:textId="023CFFDE" w:rsidR="005152AB" w:rsidRPr="00AE4E4D" w:rsidRDefault="005152AB" w:rsidP="00AC7038">
      <w:pPr>
        <w:pStyle w:val="Odsekzoznamu"/>
        <w:numPr>
          <w:ilvl w:val="0"/>
          <w:numId w:val="4"/>
        </w:numPr>
        <w:suppressAutoHyphens/>
        <w:snapToGrid w:val="0"/>
        <w:ind w:left="426" w:hanging="426"/>
        <w:jc w:val="both"/>
        <w:rPr>
          <w:rFonts w:asciiTheme="minorHAnsi" w:hAnsiTheme="minorHAnsi" w:cstheme="minorHAnsi"/>
          <w:sz w:val="22"/>
          <w:szCs w:val="22"/>
        </w:rPr>
      </w:pPr>
      <w:r w:rsidRPr="00AE4E4D">
        <w:rPr>
          <w:rFonts w:asciiTheme="minorHAnsi" w:hAnsiTheme="minorHAnsi" w:cstheme="minorHAnsi"/>
          <w:noProof/>
          <w:sz w:val="22"/>
          <w:szCs w:val="22"/>
        </w:rPr>
        <w:t xml:space="preserve">Objednávateľ  je povinný poskytnúť </w:t>
      </w:r>
      <w:r w:rsidR="00522E27" w:rsidRPr="00AE4E4D">
        <w:rPr>
          <w:rFonts w:asciiTheme="minorHAnsi" w:hAnsiTheme="minorHAnsi" w:cstheme="minorHAnsi"/>
          <w:noProof/>
          <w:sz w:val="22"/>
          <w:szCs w:val="22"/>
        </w:rPr>
        <w:t>Z</w:t>
      </w:r>
      <w:r w:rsidRPr="00AE4E4D">
        <w:rPr>
          <w:rFonts w:asciiTheme="minorHAnsi" w:hAnsiTheme="minorHAnsi" w:cstheme="minorHAnsi"/>
          <w:noProof/>
          <w:sz w:val="22"/>
          <w:szCs w:val="22"/>
        </w:rPr>
        <w:t>hotoviteľovi nevyhnutné spolupôsobenie, spočívajúce najmä v odovzdaní doplňujúcich údajov, upresnení, podkladov, vyjadrení a stanovísk, ktoré sa nachádzajú u </w:t>
      </w:r>
      <w:r w:rsidR="00522E27" w:rsidRPr="00AE4E4D">
        <w:rPr>
          <w:rFonts w:asciiTheme="minorHAnsi" w:hAnsiTheme="minorHAnsi" w:cstheme="minorHAnsi"/>
          <w:noProof/>
          <w:sz w:val="22"/>
          <w:szCs w:val="22"/>
        </w:rPr>
        <w:t>O</w:t>
      </w:r>
      <w:r w:rsidRPr="00AE4E4D">
        <w:rPr>
          <w:rFonts w:asciiTheme="minorHAnsi" w:hAnsiTheme="minorHAnsi" w:cstheme="minorHAnsi"/>
          <w:noProof/>
          <w:sz w:val="22"/>
          <w:szCs w:val="22"/>
        </w:rPr>
        <w:t>bjednávateľa a ktorých potreba odovzdania vznikne v priebehu plnenia Zmluvy.</w:t>
      </w:r>
    </w:p>
    <w:p w14:paraId="40660172" w14:textId="7930AAB5" w:rsidR="003A30D9" w:rsidRPr="00AE4E4D" w:rsidRDefault="003A30D9" w:rsidP="00522E27">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sidRPr="00AE4E4D">
        <w:rPr>
          <w:rStyle w:val="CharStyle10"/>
          <w:rFonts w:asciiTheme="minorHAnsi" w:hAnsiTheme="minorHAnsi" w:cstheme="minorHAnsi"/>
          <w:color w:val="000000"/>
          <w:sz w:val="22"/>
          <w:szCs w:val="22"/>
          <w:lang w:val="sk-SK"/>
        </w:rPr>
        <w:t>Zhotoviteľ je povinný pri vykonávaní Diela spolupracovať s </w:t>
      </w:r>
      <w:r w:rsidR="00522E27" w:rsidRPr="00AE4E4D">
        <w:rPr>
          <w:rStyle w:val="CharStyle10"/>
          <w:rFonts w:asciiTheme="minorHAnsi" w:hAnsiTheme="minorHAnsi" w:cstheme="minorHAnsi"/>
          <w:color w:val="000000"/>
          <w:sz w:val="22"/>
          <w:szCs w:val="22"/>
          <w:lang w:val="sk-SK"/>
        </w:rPr>
        <w:t>O</w:t>
      </w:r>
      <w:r w:rsidRPr="00AE4E4D">
        <w:rPr>
          <w:rStyle w:val="CharStyle10"/>
          <w:rFonts w:asciiTheme="minorHAnsi" w:hAnsiTheme="minorHAnsi" w:cstheme="minorHAnsi"/>
          <w:color w:val="000000"/>
          <w:sz w:val="22"/>
          <w:szCs w:val="22"/>
          <w:lang w:val="sk-SK"/>
        </w:rPr>
        <w:t xml:space="preserve">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24523CBF" w14:textId="5B11D166" w:rsidR="003A30D9" w:rsidRPr="00AE4E4D" w:rsidRDefault="003A30D9" w:rsidP="00522E27">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val="sk-SK"/>
        </w:rPr>
      </w:pPr>
      <w:r w:rsidRPr="00AE4E4D">
        <w:rPr>
          <w:rStyle w:val="CharStyle10"/>
          <w:rFonts w:asciiTheme="minorHAnsi" w:hAnsiTheme="minorHAnsi" w:cstheme="minorHAnsi"/>
          <w:color w:val="000000"/>
          <w:sz w:val="22"/>
          <w:szCs w:val="22"/>
          <w:lang w:val="sk-SK"/>
        </w:rPr>
        <w:t xml:space="preserve">Vstupné pracovné rokovanie </w:t>
      </w:r>
      <w:r w:rsidR="00522E27" w:rsidRPr="00AE4E4D">
        <w:rPr>
          <w:rStyle w:val="CharStyle10"/>
          <w:rFonts w:asciiTheme="minorHAnsi" w:hAnsiTheme="minorHAnsi" w:cstheme="minorHAnsi"/>
          <w:color w:val="000000"/>
          <w:sz w:val="22"/>
          <w:szCs w:val="22"/>
          <w:lang w:val="sk-SK"/>
        </w:rPr>
        <w:t>Z</w:t>
      </w:r>
      <w:r w:rsidRPr="00AE4E4D">
        <w:rPr>
          <w:rStyle w:val="CharStyle10"/>
          <w:rFonts w:asciiTheme="minorHAnsi" w:hAnsiTheme="minorHAnsi" w:cstheme="minorHAnsi"/>
          <w:color w:val="000000"/>
          <w:sz w:val="22"/>
          <w:szCs w:val="22"/>
          <w:lang w:val="sk-SK"/>
        </w:rPr>
        <w:t>mluvné strany</w:t>
      </w:r>
      <w:r w:rsidRPr="00941A9E">
        <w:rPr>
          <w:rStyle w:val="CharStyle10"/>
          <w:rFonts w:asciiTheme="minorHAnsi" w:hAnsiTheme="minorHAnsi" w:cstheme="minorHAnsi"/>
          <w:color w:val="000000"/>
          <w:sz w:val="22"/>
          <w:szCs w:val="22"/>
          <w:lang w:val="sk-SK"/>
        </w:rPr>
        <w:t xml:space="preserve"> dohodnú tak, aby sa konalo najneskôr do </w:t>
      </w:r>
      <w:r w:rsidR="00913056" w:rsidRPr="00941A9E">
        <w:rPr>
          <w:rStyle w:val="CharStyle10"/>
          <w:rFonts w:asciiTheme="minorHAnsi" w:hAnsiTheme="minorHAnsi" w:cstheme="minorHAnsi"/>
          <w:color w:val="000000"/>
          <w:sz w:val="22"/>
          <w:szCs w:val="22"/>
          <w:lang w:val="sk-SK"/>
        </w:rPr>
        <w:t>5</w:t>
      </w:r>
      <w:r w:rsidRPr="00941A9E">
        <w:rPr>
          <w:rStyle w:val="CharStyle10"/>
          <w:rFonts w:asciiTheme="minorHAnsi" w:hAnsiTheme="minorHAnsi" w:cstheme="minorHAnsi"/>
          <w:color w:val="000000"/>
          <w:sz w:val="22"/>
          <w:szCs w:val="22"/>
          <w:lang w:val="sk-SK"/>
        </w:rPr>
        <w:t xml:space="preserve"> pracovných </w:t>
      </w:r>
      <w:r w:rsidRPr="00AE4E4D">
        <w:rPr>
          <w:rStyle w:val="CharStyle10"/>
          <w:rFonts w:asciiTheme="minorHAnsi" w:hAnsiTheme="minorHAnsi" w:cstheme="minorHAnsi"/>
          <w:color w:val="000000"/>
          <w:sz w:val="22"/>
          <w:szCs w:val="22"/>
          <w:lang w:val="sk-SK"/>
        </w:rPr>
        <w:t>dní odo dňa nadobudnutia účinnosti Zmluvy.</w:t>
      </w:r>
    </w:p>
    <w:p w14:paraId="01F1260F" w14:textId="3AC2A367" w:rsidR="003A30D9" w:rsidRPr="00AE4E4D" w:rsidRDefault="003A30D9" w:rsidP="00522E27">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noProof/>
          <w:sz w:val="22"/>
          <w:szCs w:val="22"/>
          <w:lang w:val="sk-SK"/>
        </w:rPr>
      </w:pPr>
      <w:r w:rsidRPr="00AE4E4D">
        <w:rPr>
          <w:rFonts w:asciiTheme="minorHAnsi" w:hAnsiTheme="minorHAnsi" w:cstheme="minorHAnsi"/>
          <w:noProof/>
          <w:sz w:val="22"/>
          <w:szCs w:val="22"/>
          <w:lang w:val="sk-SK"/>
        </w:rPr>
        <w:t xml:space="preserve">Zhotoviteľ je povinný, podľa požiadaviek </w:t>
      </w:r>
      <w:r w:rsidR="00522E27" w:rsidRPr="00AE4E4D">
        <w:rPr>
          <w:rFonts w:asciiTheme="minorHAnsi" w:hAnsiTheme="minorHAnsi" w:cstheme="minorHAnsi"/>
          <w:noProof/>
          <w:sz w:val="22"/>
          <w:szCs w:val="22"/>
          <w:lang w:val="sk-SK"/>
        </w:rPr>
        <w:t>O</w:t>
      </w:r>
      <w:r w:rsidRPr="00AE4E4D">
        <w:rPr>
          <w:rFonts w:asciiTheme="minorHAnsi" w:hAnsiTheme="minorHAnsi" w:cstheme="minorHAnsi"/>
          <w:noProof/>
          <w:sz w:val="22"/>
          <w:szCs w:val="22"/>
          <w:lang w:val="sk-SK"/>
        </w:rPr>
        <w:t xml:space="preserve">bjednávateľa alebo </w:t>
      </w:r>
      <w:r w:rsidR="00522E27" w:rsidRPr="00AE4E4D">
        <w:rPr>
          <w:rFonts w:asciiTheme="minorHAnsi" w:hAnsiTheme="minorHAnsi" w:cstheme="minorHAnsi"/>
          <w:noProof/>
          <w:sz w:val="22"/>
          <w:szCs w:val="22"/>
          <w:lang w:val="sk-SK"/>
        </w:rPr>
        <w:t>Z</w:t>
      </w:r>
      <w:r w:rsidRPr="00AE4E4D">
        <w:rPr>
          <w:rFonts w:asciiTheme="minorHAnsi" w:hAnsiTheme="minorHAnsi" w:cstheme="minorHAnsi"/>
          <w:noProof/>
          <w:sz w:val="22"/>
          <w:szCs w:val="22"/>
          <w:lang w:val="sk-SK"/>
        </w:rPr>
        <w:t xml:space="preserve">hotoviteľa, minimálne však 1 x (raz) v kalendárnom mesiaci zúčastniť sa pracovného rokovania, v sídle </w:t>
      </w:r>
      <w:r w:rsidR="00522E27" w:rsidRPr="00AE4E4D">
        <w:rPr>
          <w:rFonts w:asciiTheme="minorHAnsi" w:hAnsiTheme="minorHAnsi" w:cstheme="minorHAnsi"/>
          <w:noProof/>
          <w:sz w:val="22"/>
          <w:szCs w:val="22"/>
          <w:lang w:val="sk-SK"/>
        </w:rPr>
        <w:t>O</w:t>
      </w:r>
      <w:r w:rsidRPr="00AE4E4D">
        <w:rPr>
          <w:rFonts w:asciiTheme="minorHAnsi" w:hAnsiTheme="minorHAnsi" w:cstheme="minorHAnsi"/>
          <w:noProof/>
          <w:sz w:val="22"/>
          <w:szCs w:val="22"/>
          <w:lang w:val="sk-SK"/>
        </w:rPr>
        <w:t xml:space="preserve">bjednávateľa, za nevyhnutnej účasti </w:t>
      </w:r>
      <w:r w:rsidR="00522E27" w:rsidRPr="00AE4E4D">
        <w:rPr>
          <w:rFonts w:asciiTheme="minorHAnsi" w:hAnsiTheme="minorHAnsi" w:cstheme="minorHAnsi"/>
          <w:noProof/>
          <w:sz w:val="22"/>
          <w:szCs w:val="22"/>
          <w:lang w:val="sk-SK"/>
        </w:rPr>
        <w:t>O</w:t>
      </w:r>
      <w:r w:rsidRPr="00AE4E4D">
        <w:rPr>
          <w:rFonts w:asciiTheme="minorHAnsi" w:hAnsiTheme="minorHAnsi" w:cstheme="minorHAnsi"/>
          <w:noProof/>
          <w:sz w:val="22"/>
          <w:szCs w:val="22"/>
          <w:lang w:val="sk-SK"/>
        </w:rPr>
        <w:t xml:space="preserve">bjednávateľa a stavebníka. Z pracovného rokovania </w:t>
      </w:r>
      <w:r w:rsidR="00522E27" w:rsidRPr="00AE4E4D">
        <w:rPr>
          <w:rFonts w:asciiTheme="minorHAnsi" w:hAnsiTheme="minorHAnsi" w:cstheme="minorHAnsi"/>
          <w:noProof/>
          <w:sz w:val="22"/>
          <w:szCs w:val="22"/>
          <w:lang w:val="sk-SK"/>
        </w:rPr>
        <w:t>Z</w:t>
      </w:r>
      <w:r w:rsidRPr="00AE4E4D">
        <w:rPr>
          <w:rFonts w:asciiTheme="minorHAnsi" w:hAnsiTheme="minorHAnsi" w:cstheme="minorHAnsi"/>
          <w:noProof/>
          <w:sz w:val="22"/>
          <w:szCs w:val="22"/>
          <w:lang w:val="sk-SK"/>
        </w:rPr>
        <w:t xml:space="preserve">hotoviteľ vyhotoví zápis, ktorého rovnopis obdrží každá </w:t>
      </w:r>
      <w:r w:rsidR="00522E27" w:rsidRPr="00AE4E4D">
        <w:rPr>
          <w:rFonts w:asciiTheme="minorHAnsi" w:hAnsiTheme="minorHAnsi" w:cstheme="minorHAnsi"/>
          <w:noProof/>
          <w:sz w:val="22"/>
          <w:szCs w:val="22"/>
          <w:lang w:val="sk-SK"/>
        </w:rPr>
        <w:t>Z</w:t>
      </w:r>
      <w:r w:rsidRPr="00AE4E4D">
        <w:rPr>
          <w:rFonts w:asciiTheme="minorHAnsi" w:hAnsiTheme="minorHAnsi" w:cstheme="minorHAnsi"/>
          <w:noProof/>
          <w:sz w:val="22"/>
          <w:szCs w:val="22"/>
          <w:lang w:val="sk-SK"/>
        </w:rPr>
        <w:t xml:space="preserve">mluvná strana a stavebník. Počas pracovných rokovaní je </w:t>
      </w:r>
      <w:r w:rsidR="00522E27" w:rsidRPr="00AE4E4D">
        <w:rPr>
          <w:rFonts w:asciiTheme="minorHAnsi" w:hAnsiTheme="minorHAnsi" w:cstheme="minorHAnsi"/>
          <w:noProof/>
          <w:sz w:val="22"/>
          <w:szCs w:val="22"/>
          <w:lang w:val="sk-SK"/>
        </w:rPr>
        <w:t>Z</w:t>
      </w:r>
      <w:r w:rsidRPr="00AE4E4D">
        <w:rPr>
          <w:rFonts w:asciiTheme="minorHAnsi" w:hAnsiTheme="minorHAnsi" w:cstheme="minorHAnsi"/>
          <w:noProof/>
          <w:sz w:val="22"/>
          <w:szCs w:val="22"/>
          <w:lang w:val="sk-SK"/>
        </w:rPr>
        <w:t xml:space="preserve">hotoviteľ povinný informovať </w:t>
      </w:r>
      <w:r w:rsidR="00522E27" w:rsidRPr="00AE4E4D">
        <w:rPr>
          <w:rFonts w:asciiTheme="minorHAnsi" w:hAnsiTheme="minorHAnsi" w:cstheme="minorHAnsi"/>
          <w:noProof/>
          <w:sz w:val="22"/>
          <w:szCs w:val="22"/>
          <w:lang w:val="sk-SK"/>
        </w:rPr>
        <w:t>O</w:t>
      </w:r>
      <w:r w:rsidRPr="00AE4E4D">
        <w:rPr>
          <w:rFonts w:asciiTheme="minorHAnsi" w:hAnsiTheme="minorHAnsi" w:cstheme="minorHAnsi"/>
          <w:noProof/>
          <w:sz w:val="22"/>
          <w:szCs w:val="22"/>
          <w:lang w:val="sk-SK"/>
        </w:rPr>
        <w:t xml:space="preserve">bjednávateľa a stavebníka o stave rozpracovanosti Diela. </w:t>
      </w:r>
      <w:r w:rsidRPr="00AE4E4D">
        <w:rPr>
          <w:rStyle w:val="CharStyle10"/>
          <w:rFonts w:asciiTheme="minorHAnsi" w:hAnsiTheme="minorHAnsi" w:cstheme="minorHAnsi"/>
          <w:color w:val="000000"/>
          <w:sz w:val="22"/>
          <w:szCs w:val="22"/>
          <w:lang w:val="sk-SK"/>
        </w:rPr>
        <w:t xml:space="preserve">Zhotoviteľ je povinný predkladať na pracovné rokovania rozpracovanú Dokumentáciu s prílohami za účelom ich prerokovania a odsúhlasenia </w:t>
      </w:r>
      <w:r w:rsidR="00522E27" w:rsidRPr="00AE4E4D">
        <w:rPr>
          <w:rStyle w:val="CharStyle10"/>
          <w:rFonts w:asciiTheme="minorHAnsi" w:hAnsiTheme="minorHAnsi" w:cstheme="minorHAnsi"/>
          <w:color w:val="000000"/>
          <w:sz w:val="22"/>
          <w:szCs w:val="22"/>
          <w:lang w:val="sk-SK"/>
        </w:rPr>
        <w:t>O</w:t>
      </w:r>
      <w:r w:rsidRPr="00AE4E4D">
        <w:rPr>
          <w:rStyle w:val="CharStyle10"/>
          <w:rFonts w:asciiTheme="minorHAnsi" w:hAnsiTheme="minorHAnsi" w:cstheme="minorHAnsi"/>
          <w:color w:val="000000"/>
          <w:sz w:val="22"/>
          <w:szCs w:val="22"/>
          <w:lang w:val="sk-SK"/>
        </w:rPr>
        <w:t xml:space="preserve">bjednávateľom a stavebníkom. Pripomienky </w:t>
      </w:r>
      <w:r w:rsidR="00522E27" w:rsidRPr="00AE4E4D">
        <w:rPr>
          <w:rStyle w:val="CharStyle10"/>
          <w:rFonts w:asciiTheme="minorHAnsi" w:hAnsiTheme="minorHAnsi" w:cstheme="minorHAnsi"/>
          <w:color w:val="000000"/>
          <w:sz w:val="22"/>
          <w:szCs w:val="22"/>
          <w:lang w:val="sk-SK"/>
        </w:rPr>
        <w:t>O</w:t>
      </w:r>
      <w:r w:rsidRPr="00AE4E4D">
        <w:rPr>
          <w:rStyle w:val="CharStyle10"/>
          <w:rFonts w:asciiTheme="minorHAnsi" w:hAnsiTheme="minorHAnsi" w:cstheme="minorHAnsi"/>
          <w:color w:val="000000"/>
          <w:sz w:val="22"/>
          <w:szCs w:val="22"/>
          <w:lang w:val="sk-SK"/>
        </w:rPr>
        <w:t xml:space="preserve">bjednávateľa a stavebníka z pracovného rokovania sú po ich prerokovaní záväzným pokynom </w:t>
      </w:r>
      <w:r w:rsidR="00522E27" w:rsidRPr="00AE4E4D">
        <w:rPr>
          <w:rStyle w:val="CharStyle10"/>
          <w:rFonts w:asciiTheme="minorHAnsi" w:hAnsiTheme="minorHAnsi" w:cstheme="minorHAnsi"/>
          <w:color w:val="000000"/>
          <w:sz w:val="22"/>
          <w:szCs w:val="22"/>
          <w:lang w:val="sk-SK"/>
        </w:rPr>
        <w:t>O</w:t>
      </w:r>
      <w:r w:rsidRPr="00AE4E4D">
        <w:rPr>
          <w:rStyle w:val="CharStyle10"/>
          <w:rFonts w:asciiTheme="minorHAnsi" w:hAnsiTheme="minorHAnsi" w:cstheme="minorHAnsi"/>
          <w:color w:val="000000"/>
          <w:sz w:val="22"/>
          <w:szCs w:val="22"/>
          <w:lang w:val="sk-SK"/>
        </w:rPr>
        <w:t xml:space="preserve">bjednávateľa pre </w:t>
      </w:r>
      <w:r w:rsidR="00522E27" w:rsidRPr="00AE4E4D">
        <w:rPr>
          <w:rStyle w:val="CharStyle10"/>
          <w:rFonts w:asciiTheme="minorHAnsi" w:hAnsiTheme="minorHAnsi" w:cstheme="minorHAnsi"/>
          <w:color w:val="000000"/>
          <w:sz w:val="22"/>
          <w:szCs w:val="22"/>
          <w:lang w:val="sk-SK"/>
        </w:rPr>
        <w:t>Z</w:t>
      </w:r>
      <w:r w:rsidRPr="00AE4E4D">
        <w:rPr>
          <w:rStyle w:val="CharStyle10"/>
          <w:rFonts w:asciiTheme="minorHAnsi" w:hAnsiTheme="minorHAnsi" w:cstheme="minorHAnsi"/>
          <w:color w:val="000000"/>
          <w:sz w:val="22"/>
          <w:szCs w:val="22"/>
          <w:lang w:val="sk-SK"/>
        </w:rPr>
        <w:t xml:space="preserve">hotoviteľa. </w:t>
      </w:r>
      <w:r w:rsidRPr="00AE4E4D">
        <w:rPr>
          <w:rFonts w:asciiTheme="minorHAnsi" w:hAnsiTheme="minorHAnsi" w:cstheme="minorHAnsi"/>
          <w:noProof/>
          <w:sz w:val="22"/>
          <w:szCs w:val="22"/>
          <w:lang w:val="sk-SK"/>
        </w:rPr>
        <w:t xml:space="preserve">Zhotoviteľ je povinný najmä neuskutočňovať  zábery  mimo cestného pozemku, požiadať </w:t>
      </w:r>
      <w:r w:rsidR="00522E27" w:rsidRPr="00AE4E4D">
        <w:rPr>
          <w:rFonts w:asciiTheme="minorHAnsi" w:hAnsiTheme="minorHAnsi" w:cstheme="minorHAnsi"/>
          <w:noProof/>
          <w:sz w:val="22"/>
          <w:szCs w:val="22"/>
          <w:lang w:val="sk-SK"/>
        </w:rPr>
        <w:t>O</w:t>
      </w:r>
      <w:r w:rsidRPr="00AE4E4D">
        <w:rPr>
          <w:rFonts w:asciiTheme="minorHAnsi" w:hAnsiTheme="minorHAnsi" w:cstheme="minorHAnsi"/>
          <w:noProof/>
          <w:sz w:val="22"/>
          <w:szCs w:val="22"/>
          <w:lang w:val="sk-SK"/>
        </w:rPr>
        <w:t>bjednávateľa a stavebníka o odsúhlasenie majetkových hraníc a hraníc dočasných záberov, ktoré sú podkladom pre spracovanie geometrických plánov.</w:t>
      </w:r>
    </w:p>
    <w:p w14:paraId="1B4DC98B" w14:textId="77777777" w:rsidR="00C30359" w:rsidRPr="00AE4E4D" w:rsidRDefault="00C30359" w:rsidP="003D3031">
      <w:pPr>
        <w:pStyle w:val="Bezriadkovania"/>
        <w:rPr>
          <w:rStyle w:val="CharStyle13"/>
          <w:rFonts w:asciiTheme="minorHAnsi" w:hAnsiTheme="minorHAnsi" w:cstheme="minorHAnsi"/>
          <w:bCs w:val="0"/>
          <w:color w:val="auto"/>
          <w:sz w:val="22"/>
          <w:szCs w:val="22"/>
        </w:rPr>
      </w:pPr>
    </w:p>
    <w:p w14:paraId="1239A6E7" w14:textId="77777777" w:rsidR="008F6298" w:rsidRPr="00AE4E4D" w:rsidRDefault="0028614F" w:rsidP="003D3031">
      <w:pPr>
        <w:jc w:val="center"/>
        <w:rPr>
          <w:rFonts w:asciiTheme="minorHAnsi" w:hAnsiTheme="minorHAnsi"/>
          <w:b/>
          <w:sz w:val="22"/>
          <w:szCs w:val="22"/>
        </w:rPr>
      </w:pPr>
      <w:r w:rsidRPr="00AE4E4D">
        <w:rPr>
          <w:rFonts w:asciiTheme="minorHAnsi" w:hAnsiTheme="minorHAnsi"/>
          <w:b/>
          <w:sz w:val="22"/>
          <w:szCs w:val="22"/>
        </w:rPr>
        <w:t>Čl. IV</w:t>
      </w:r>
    </w:p>
    <w:p w14:paraId="48C4A863" w14:textId="654B7460" w:rsidR="0028614F" w:rsidRDefault="0028614F" w:rsidP="003D3031">
      <w:pPr>
        <w:jc w:val="center"/>
        <w:rPr>
          <w:rFonts w:asciiTheme="minorHAnsi" w:hAnsiTheme="minorHAnsi"/>
          <w:b/>
          <w:sz w:val="22"/>
          <w:szCs w:val="22"/>
        </w:rPr>
      </w:pPr>
      <w:r w:rsidRPr="00AE4E4D">
        <w:rPr>
          <w:rFonts w:asciiTheme="minorHAnsi" w:hAnsiTheme="minorHAnsi"/>
          <w:b/>
          <w:sz w:val="22"/>
          <w:szCs w:val="22"/>
        </w:rPr>
        <w:t xml:space="preserve">Miesto, čas a spôsob </w:t>
      </w:r>
      <w:r w:rsidR="00F9062F" w:rsidRPr="00AE4E4D">
        <w:rPr>
          <w:rFonts w:asciiTheme="minorHAnsi" w:hAnsiTheme="minorHAnsi"/>
          <w:b/>
          <w:sz w:val="22"/>
          <w:szCs w:val="22"/>
        </w:rPr>
        <w:t>plnenia</w:t>
      </w:r>
    </w:p>
    <w:p w14:paraId="1ABC861B" w14:textId="77777777" w:rsidR="00D45F57" w:rsidRPr="00AE4E4D" w:rsidRDefault="00D45F57" w:rsidP="003D3031">
      <w:pPr>
        <w:jc w:val="center"/>
        <w:rPr>
          <w:rFonts w:asciiTheme="minorHAnsi" w:hAnsiTheme="minorHAnsi"/>
          <w:b/>
          <w:sz w:val="22"/>
          <w:szCs w:val="22"/>
        </w:rPr>
      </w:pPr>
    </w:p>
    <w:p w14:paraId="3E742CB9" w14:textId="6B816CEA" w:rsidR="00C16B63" w:rsidRPr="00AE4E4D" w:rsidRDefault="0028614F" w:rsidP="00AC7038">
      <w:pPr>
        <w:pStyle w:val="Odsekzoznamu"/>
        <w:numPr>
          <w:ilvl w:val="0"/>
          <w:numId w:val="68"/>
        </w:numPr>
        <w:ind w:left="426" w:hanging="426"/>
        <w:jc w:val="both"/>
        <w:rPr>
          <w:rStyle w:val="CharStyle10"/>
          <w:rFonts w:asciiTheme="minorHAnsi" w:eastAsiaTheme="majorEastAsia" w:hAnsiTheme="minorHAnsi" w:cstheme="minorHAnsi"/>
          <w:sz w:val="22"/>
          <w:szCs w:val="22"/>
        </w:rPr>
      </w:pPr>
      <w:r w:rsidRPr="00AE4E4D">
        <w:rPr>
          <w:rStyle w:val="CharStyle10"/>
          <w:rFonts w:asciiTheme="minorHAnsi" w:eastAsiaTheme="majorEastAsia" w:hAnsiTheme="minorHAnsi" w:cstheme="minorHAnsi"/>
          <w:sz w:val="22"/>
          <w:szCs w:val="22"/>
        </w:rPr>
        <w:t xml:space="preserve">Zhotoviteľ sa zaväzuje, že riadne zhotovené (vykonané) Dielo v rozsahu podľa tejto časti Zmluvy odovzdá </w:t>
      </w:r>
      <w:r w:rsidR="00522E27" w:rsidRPr="00AE4E4D">
        <w:rPr>
          <w:rStyle w:val="CharStyle10"/>
          <w:rFonts w:asciiTheme="minorHAnsi" w:eastAsiaTheme="majorEastAsia" w:hAnsiTheme="minorHAnsi" w:cstheme="minorHAnsi"/>
          <w:sz w:val="22"/>
          <w:szCs w:val="22"/>
        </w:rPr>
        <w:t>O</w:t>
      </w:r>
      <w:r w:rsidRPr="00AE4E4D">
        <w:rPr>
          <w:rStyle w:val="CharStyle10"/>
          <w:rFonts w:asciiTheme="minorHAnsi" w:eastAsiaTheme="majorEastAsia" w:hAnsiTheme="minorHAnsi" w:cstheme="minorHAnsi"/>
          <w:sz w:val="22"/>
          <w:szCs w:val="22"/>
        </w:rPr>
        <w:t xml:space="preserve">bjednávateľovi v sídle </w:t>
      </w:r>
      <w:r w:rsidR="00522E27" w:rsidRPr="00AE4E4D">
        <w:rPr>
          <w:rStyle w:val="CharStyle10"/>
          <w:rFonts w:asciiTheme="minorHAnsi" w:eastAsiaTheme="majorEastAsia" w:hAnsiTheme="minorHAnsi" w:cstheme="minorHAnsi"/>
          <w:sz w:val="22"/>
          <w:szCs w:val="22"/>
        </w:rPr>
        <w:t>O</w:t>
      </w:r>
      <w:r w:rsidRPr="00AE4E4D">
        <w:rPr>
          <w:rStyle w:val="CharStyle10"/>
          <w:rFonts w:asciiTheme="minorHAnsi" w:eastAsiaTheme="majorEastAsia" w:hAnsiTheme="minorHAnsi" w:cstheme="minorHAnsi"/>
          <w:sz w:val="22"/>
          <w:szCs w:val="22"/>
        </w:rPr>
        <w:t>bjednávateľa</w:t>
      </w:r>
      <w:r w:rsidR="00C16B63" w:rsidRPr="00AE4E4D">
        <w:rPr>
          <w:rStyle w:val="CharStyle10"/>
          <w:rFonts w:asciiTheme="minorHAnsi" w:eastAsiaTheme="majorEastAsia" w:hAnsiTheme="minorHAnsi" w:cstheme="minorHAnsi"/>
          <w:sz w:val="22"/>
          <w:szCs w:val="22"/>
        </w:rPr>
        <w:t>:</w:t>
      </w:r>
    </w:p>
    <w:p w14:paraId="6B03C7C5" w14:textId="3EB9FE35" w:rsidR="008B43C2" w:rsidRPr="00AE4E4D" w:rsidRDefault="00522E27" w:rsidP="00AC7038">
      <w:pPr>
        <w:pStyle w:val="Odsekzoznamu"/>
        <w:ind w:left="426"/>
        <w:jc w:val="both"/>
        <w:rPr>
          <w:rFonts w:asciiTheme="minorHAnsi" w:hAnsiTheme="minorHAnsi"/>
          <w:b/>
          <w:noProof/>
          <w:sz w:val="22"/>
          <w:szCs w:val="22"/>
        </w:rPr>
      </w:pPr>
      <w:r w:rsidRPr="00AE4E4D">
        <w:rPr>
          <w:rStyle w:val="CharStyle10"/>
          <w:rFonts w:asciiTheme="minorHAnsi" w:eastAsiaTheme="majorEastAsia" w:hAnsiTheme="minorHAnsi" w:cstheme="minorHAnsi"/>
          <w:sz w:val="22"/>
          <w:szCs w:val="22"/>
        </w:rPr>
        <w:t xml:space="preserve"> </w:t>
      </w:r>
    </w:p>
    <w:p w14:paraId="33AF0A86" w14:textId="5F3C4D22" w:rsidR="00C16B63" w:rsidRPr="00AE4E4D" w:rsidRDefault="00C16B63" w:rsidP="00C16B63">
      <w:pPr>
        <w:ind w:left="360"/>
        <w:rPr>
          <w:rFonts w:asciiTheme="minorHAnsi" w:hAnsiTheme="minorHAnsi" w:cstheme="minorHAnsi"/>
          <w:b/>
          <w:noProof/>
          <w:sz w:val="22"/>
          <w:szCs w:val="22"/>
        </w:rPr>
      </w:pPr>
      <w:r w:rsidRPr="00AE4E4D">
        <w:rPr>
          <w:rFonts w:asciiTheme="minorHAnsi" w:hAnsiTheme="minorHAnsi" w:cstheme="minorHAnsi"/>
          <w:noProof/>
          <w:sz w:val="22"/>
          <w:szCs w:val="22"/>
          <w:bdr w:val="single" w:sz="4" w:space="0" w:color="auto"/>
        </w:rPr>
        <w:t>D</w:t>
      </w:r>
      <w:r w:rsidR="00414F2F" w:rsidRPr="00AE4E4D">
        <w:rPr>
          <w:rFonts w:asciiTheme="minorHAnsi" w:hAnsiTheme="minorHAnsi" w:cstheme="minorHAnsi"/>
          <w:noProof/>
          <w:sz w:val="22"/>
          <w:szCs w:val="22"/>
          <w:bdr w:val="single" w:sz="4" w:space="0" w:color="auto"/>
        </w:rPr>
        <w:t>ielo</w:t>
      </w:r>
      <w:r w:rsidRPr="00AE4E4D">
        <w:rPr>
          <w:rFonts w:asciiTheme="minorHAnsi" w:hAnsiTheme="minorHAnsi" w:cstheme="minorHAnsi"/>
          <w:noProof/>
          <w:sz w:val="22"/>
          <w:szCs w:val="22"/>
          <w:bdr w:val="single" w:sz="4" w:space="0" w:color="auto"/>
        </w:rPr>
        <w:t>:</w:t>
      </w:r>
      <w:r w:rsidRPr="00AE4E4D">
        <w:rPr>
          <w:rFonts w:asciiTheme="minorHAnsi" w:hAnsiTheme="minorHAnsi" w:cstheme="minorHAnsi"/>
          <w:noProof/>
          <w:sz w:val="22"/>
          <w:szCs w:val="22"/>
        </w:rPr>
        <w:tab/>
        <w:t xml:space="preserve"> </w:t>
      </w:r>
    </w:p>
    <w:p w14:paraId="5D337CE3" w14:textId="0FD2F0FF" w:rsidR="00C16B63" w:rsidRPr="00941A9E" w:rsidRDefault="00C16B63" w:rsidP="00C16B63">
      <w:pPr>
        <w:pStyle w:val="Odsekzoznamu"/>
        <w:numPr>
          <w:ilvl w:val="0"/>
          <w:numId w:val="71"/>
        </w:numPr>
        <w:rPr>
          <w:rFonts w:asciiTheme="minorHAnsi" w:hAnsiTheme="minorHAnsi" w:cstheme="minorHAnsi"/>
          <w:b/>
          <w:noProof/>
          <w:sz w:val="22"/>
          <w:szCs w:val="22"/>
        </w:rPr>
      </w:pPr>
      <w:r w:rsidRPr="00AE4E4D">
        <w:rPr>
          <w:rFonts w:asciiTheme="minorHAnsi" w:hAnsiTheme="minorHAnsi" w:cstheme="minorHAnsi"/>
          <w:b/>
          <w:noProof/>
          <w:sz w:val="22"/>
          <w:szCs w:val="22"/>
        </w:rPr>
        <w:t>do 60</w:t>
      </w:r>
      <w:r w:rsidRPr="00941A9E">
        <w:rPr>
          <w:rFonts w:asciiTheme="minorHAnsi" w:hAnsiTheme="minorHAnsi" w:cstheme="minorHAnsi"/>
          <w:b/>
          <w:noProof/>
          <w:sz w:val="22"/>
          <w:szCs w:val="22"/>
        </w:rPr>
        <w:t xml:space="preserve"> kalendárnych dní odo dňa nadobudnutia účinnosti Zmluvy.</w:t>
      </w:r>
    </w:p>
    <w:p w14:paraId="6D25F6F9" w14:textId="77777777" w:rsidR="00C16B63" w:rsidRPr="00AE4E4D" w:rsidRDefault="00C16B63" w:rsidP="00AC7038">
      <w:pPr>
        <w:pStyle w:val="Odsekzoznamu"/>
        <w:ind w:left="426"/>
        <w:jc w:val="both"/>
        <w:rPr>
          <w:rFonts w:asciiTheme="minorHAnsi" w:hAnsiTheme="minorHAnsi"/>
          <w:b/>
          <w:noProof/>
          <w:sz w:val="22"/>
          <w:szCs w:val="22"/>
        </w:rPr>
      </w:pPr>
    </w:p>
    <w:p w14:paraId="75C4068D" w14:textId="0751C0D3" w:rsidR="009347D2" w:rsidRPr="00AE4E4D" w:rsidRDefault="009347D2" w:rsidP="00AC7038">
      <w:pPr>
        <w:pStyle w:val="Bezriadkovania"/>
        <w:numPr>
          <w:ilvl w:val="0"/>
          <w:numId w:val="68"/>
        </w:numPr>
        <w:ind w:left="426" w:hanging="426"/>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Zhotoviteľ je povinný odovzdať Dokumentáciu </w:t>
      </w:r>
      <w:r w:rsidRPr="00AE4E4D">
        <w:rPr>
          <w:rFonts w:asciiTheme="minorHAnsi" w:hAnsiTheme="minorHAnsi" w:cstheme="minorHAnsi"/>
          <w:b/>
          <w:noProof/>
          <w:sz w:val="22"/>
          <w:szCs w:val="22"/>
        </w:rPr>
        <w:t>v tlačenej forme, elektronickej forme needitovateľnej (.pdf), elektronickej forme editovateľnej (.doc, .dwg, .dgn, .xls</w:t>
      </w:r>
      <w:r w:rsidRPr="00AE4E4D">
        <w:rPr>
          <w:rFonts w:asciiTheme="minorHAnsi" w:hAnsiTheme="minorHAnsi" w:cstheme="minorHAnsi"/>
          <w:noProof/>
          <w:sz w:val="22"/>
          <w:szCs w:val="22"/>
        </w:rPr>
        <w:t xml:space="preserve">). </w:t>
      </w:r>
      <w:r w:rsidR="00223EAD" w:rsidRPr="00AE4E4D">
        <w:rPr>
          <w:rFonts w:asciiTheme="minorHAnsi" w:hAnsiTheme="minorHAnsi" w:cstheme="minorHAnsi"/>
          <w:noProof/>
          <w:sz w:val="22"/>
          <w:szCs w:val="22"/>
        </w:rPr>
        <w:t>Dokumentácia</w:t>
      </w:r>
      <w:r w:rsidRPr="00AE4E4D">
        <w:rPr>
          <w:rFonts w:asciiTheme="minorHAnsi" w:hAnsiTheme="minorHAnsi" w:cstheme="minorHAnsi"/>
          <w:noProof/>
          <w:sz w:val="22"/>
          <w:szCs w:val="22"/>
        </w:rPr>
        <w:t xml:space="preserve"> v elektronickej forme musí zodpovedať identickému členeniu ako Dokumentácia v tlačenej forme.</w:t>
      </w:r>
    </w:p>
    <w:p w14:paraId="7C3C52F2" w14:textId="5FB50EAF" w:rsidR="009347D2" w:rsidRPr="00AE4E4D" w:rsidRDefault="009347D2" w:rsidP="00AC7038">
      <w:pPr>
        <w:pStyle w:val="Bezriadkovania"/>
        <w:numPr>
          <w:ilvl w:val="0"/>
          <w:numId w:val="68"/>
        </w:numPr>
        <w:ind w:left="426" w:hanging="426"/>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Zhotoviteľ je povinný odovzdať Dokumentáciu v tlačenej forme v počte </w:t>
      </w:r>
      <w:r w:rsidRPr="00AE4E4D">
        <w:rPr>
          <w:rFonts w:asciiTheme="minorHAnsi" w:hAnsiTheme="minorHAnsi" w:cstheme="minorHAnsi"/>
          <w:b/>
          <w:noProof/>
          <w:sz w:val="22"/>
          <w:szCs w:val="22"/>
        </w:rPr>
        <w:t>6</w:t>
      </w:r>
      <w:r w:rsidRPr="00AE4E4D">
        <w:rPr>
          <w:rFonts w:asciiTheme="minorHAnsi" w:hAnsiTheme="minorHAnsi" w:cstheme="minorHAnsi"/>
          <w:noProof/>
          <w:sz w:val="22"/>
          <w:szCs w:val="22"/>
        </w:rPr>
        <w:t xml:space="preserve"> vyhotovení  a v elektronickej forme v počte vyhotovení </w:t>
      </w:r>
      <w:r w:rsidRPr="00AE4E4D">
        <w:rPr>
          <w:rFonts w:asciiTheme="minorHAnsi" w:hAnsiTheme="minorHAnsi" w:cstheme="minorHAnsi"/>
          <w:b/>
          <w:noProof/>
          <w:sz w:val="22"/>
          <w:szCs w:val="22"/>
        </w:rPr>
        <w:t>1x USB</w:t>
      </w:r>
      <w:r w:rsidRPr="00AE4E4D">
        <w:rPr>
          <w:rFonts w:asciiTheme="minorHAnsi" w:hAnsiTheme="minorHAnsi" w:cstheme="minorHAnsi"/>
          <w:noProof/>
          <w:sz w:val="22"/>
          <w:szCs w:val="22"/>
        </w:rPr>
        <w:t>.</w:t>
      </w:r>
    </w:p>
    <w:p w14:paraId="0D21F368" w14:textId="69AE479F" w:rsidR="006C56FB" w:rsidRPr="00AE4E4D" w:rsidRDefault="009347D2" w:rsidP="00522E27">
      <w:pPr>
        <w:ind w:firstLine="426"/>
        <w:rPr>
          <w:rFonts w:asciiTheme="minorHAnsi" w:hAnsiTheme="minorHAnsi" w:cstheme="minorHAnsi"/>
          <w:noProof/>
          <w:sz w:val="22"/>
          <w:szCs w:val="22"/>
        </w:rPr>
      </w:pPr>
      <w:r w:rsidRPr="00AE4E4D">
        <w:rPr>
          <w:rFonts w:asciiTheme="minorHAnsi" w:hAnsiTheme="minorHAnsi" w:cstheme="minorHAnsi"/>
          <w:noProof/>
          <w:sz w:val="22"/>
          <w:szCs w:val="22"/>
        </w:rPr>
        <w:t>DSP s DRS</w:t>
      </w:r>
      <w:r w:rsidRPr="00AE4E4D">
        <w:rPr>
          <w:rFonts w:asciiTheme="minorHAnsi" w:hAnsiTheme="minorHAnsi" w:cstheme="minorHAnsi"/>
          <w:noProof/>
          <w:sz w:val="22"/>
          <w:szCs w:val="22"/>
        </w:rPr>
        <w:tab/>
      </w:r>
      <w:r w:rsidRPr="00AE4E4D">
        <w:rPr>
          <w:rFonts w:asciiTheme="minorHAnsi" w:hAnsiTheme="minorHAnsi" w:cstheme="minorHAnsi"/>
          <w:noProof/>
          <w:sz w:val="22"/>
          <w:szCs w:val="22"/>
        </w:rPr>
        <w:tab/>
      </w:r>
      <w:r w:rsidRPr="00AE4E4D">
        <w:rPr>
          <w:rFonts w:asciiTheme="minorHAnsi" w:hAnsiTheme="minorHAnsi" w:cstheme="minorHAnsi"/>
          <w:noProof/>
          <w:sz w:val="22"/>
          <w:szCs w:val="22"/>
        </w:rPr>
        <w:tab/>
        <w:t>6x tlačená (z toho 1x overená stavebným úradom)</w:t>
      </w:r>
      <w:r w:rsidRPr="00AE4E4D">
        <w:rPr>
          <w:rFonts w:asciiTheme="minorHAnsi" w:hAnsiTheme="minorHAnsi" w:cstheme="minorHAnsi"/>
          <w:noProof/>
          <w:sz w:val="22"/>
          <w:szCs w:val="22"/>
        </w:rPr>
        <w:tab/>
        <w:t>1x USB</w:t>
      </w:r>
    </w:p>
    <w:p w14:paraId="3BFBF074" w14:textId="77777777" w:rsidR="009347D2" w:rsidRPr="00AE4E4D" w:rsidRDefault="009347D2" w:rsidP="00522E27">
      <w:pPr>
        <w:rPr>
          <w:rFonts w:asciiTheme="minorHAnsi" w:hAnsiTheme="minorHAnsi" w:cstheme="minorHAnsi"/>
          <w:b/>
          <w:noProof/>
          <w:sz w:val="22"/>
          <w:szCs w:val="22"/>
        </w:rPr>
      </w:pPr>
    </w:p>
    <w:p w14:paraId="4B44745F" w14:textId="77777777" w:rsidR="0028614F" w:rsidRPr="00AE4E4D" w:rsidRDefault="00B266F6" w:rsidP="00522E27">
      <w:pPr>
        <w:jc w:val="center"/>
        <w:rPr>
          <w:rFonts w:asciiTheme="minorHAnsi" w:hAnsiTheme="minorHAnsi"/>
          <w:b/>
          <w:sz w:val="22"/>
          <w:szCs w:val="22"/>
        </w:rPr>
      </w:pPr>
      <w:r w:rsidRPr="00AE4E4D">
        <w:rPr>
          <w:rFonts w:asciiTheme="minorHAnsi" w:hAnsiTheme="minorHAnsi"/>
          <w:b/>
          <w:sz w:val="22"/>
          <w:szCs w:val="22"/>
        </w:rPr>
        <w:t>Čl. V</w:t>
      </w:r>
    </w:p>
    <w:p w14:paraId="1C313F60" w14:textId="53AB0FBD" w:rsidR="00B266F6" w:rsidRDefault="00B266F6" w:rsidP="003D3031">
      <w:pPr>
        <w:jc w:val="center"/>
        <w:rPr>
          <w:rFonts w:asciiTheme="minorHAnsi" w:hAnsiTheme="minorHAnsi"/>
          <w:b/>
          <w:sz w:val="22"/>
          <w:szCs w:val="22"/>
        </w:rPr>
      </w:pPr>
      <w:r w:rsidRPr="00AE4E4D">
        <w:rPr>
          <w:rFonts w:asciiTheme="minorHAnsi" w:hAnsiTheme="minorHAnsi"/>
          <w:b/>
          <w:sz w:val="22"/>
          <w:szCs w:val="22"/>
        </w:rPr>
        <w:t>Cena Diela, platobné a fakturačné podmienky</w:t>
      </w:r>
    </w:p>
    <w:p w14:paraId="6487B9DF" w14:textId="77777777" w:rsidR="00D45F57" w:rsidRPr="00AE4E4D" w:rsidRDefault="00D45F57" w:rsidP="003D3031">
      <w:pPr>
        <w:jc w:val="center"/>
        <w:rPr>
          <w:rFonts w:asciiTheme="minorHAnsi" w:hAnsiTheme="minorHAnsi"/>
          <w:b/>
          <w:sz w:val="22"/>
          <w:szCs w:val="22"/>
        </w:rPr>
      </w:pPr>
    </w:p>
    <w:p w14:paraId="494EA603" w14:textId="6B32EFF4" w:rsidR="0034513F" w:rsidRPr="00AE4E4D" w:rsidRDefault="00B266F6" w:rsidP="00AC7038">
      <w:pPr>
        <w:pStyle w:val="Odsekzoznamu"/>
        <w:numPr>
          <w:ilvl w:val="0"/>
          <w:numId w:val="8"/>
        </w:numPr>
        <w:tabs>
          <w:tab w:val="left" w:pos="7088"/>
        </w:tabs>
        <w:ind w:left="425" w:hanging="425"/>
        <w:contextualSpacing w:val="0"/>
        <w:jc w:val="both"/>
        <w:rPr>
          <w:rFonts w:asciiTheme="minorHAnsi" w:hAnsiTheme="minorHAnsi" w:cstheme="minorHAnsi"/>
          <w:sz w:val="22"/>
          <w:szCs w:val="22"/>
          <w:lang w:eastAsia="cs-CZ"/>
        </w:rPr>
      </w:pPr>
      <w:r w:rsidRPr="00AE4E4D">
        <w:rPr>
          <w:rFonts w:asciiTheme="minorHAnsi" w:hAnsiTheme="minorHAnsi" w:cstheme="minorHAnsi"/>
          <w:sz w:val="22"/>
          <w:szCs w:val="22"/>
        </w:rPr>
        <w:t>C</w:t>
      </w:r>
      <w:r w:rsidR="0034513F" w:rsidRPr="00AE4E4D">
        <w:rPr>
          <w:rFonts w:asciiTheme="minorHAnsi" w:hAnsiTheme="minorHAnsi" w:cs="Calibri"/>
          <w:sz w:val="22"/>
          <w:szCs w:val="22"/>
          <w:lang w:eastAsia="cs-CZ"/>
        </w:rPr>
        <w:t xml:space="preserve">ena za vykonanie a odovzdanie Diela je dohodnutá na základe </w:t>
      </w:r>
      <w:r w:rsidR="0078578D" w:rsidRPr="00AE4E4D">
        <w:rPr>
          <w:rFonts w:asciiTheme="minorHAnsi" w:hAnsiTheme="minorHAnsi" w:cs="Calibri"/>
          <w:b/>
          <w:sz w:val="22"/>
          <w:szCs w:val="22"/>
          <w:lang w:eastAsia="cs-CZ"/>
        </w:rPr>
        <w:t xml:space="preserve">Špecifikácie ceny z Ponuky </w:t>
      </w:r>
      <w:r w:rsidR="0078578D" w:rsidRPr="00AE4E4D">
        <w:rPr>
          <w:rFonts w:asciiTheme="minorHAnsi" w:hAnsiTheme="minorHAnsi" w:cs="Calibri"/>
          <w:b/>
          <w:sz w:val="22"/>
          <w:szCs w:val="22"/>
          <w:lang w:eastAsia="cs-CZ"/>
        </w:rPr>
        <w:lastRenderedPageBreak/>
        <w:t>Z</w:t>
      </w:r>
      <w:r w:rsidR="0034513F" w:rsidRPr="00AE4E4D">
        <w:rPr>
          <w:rFonts w:asciiTheme="minorHAnsi" w:hAnsiTheme="minorHAnsi" w:cs="Calibri"/>
          <w:b/>
          <w:sz w:val="22"/>
          <w:szCs w:val="22"/>
          <w:lang w:eastAsia="cs-CZ"/>
        </w:rPr>
        <w:t>hotoviteľa v</w:t>
      </w:r>
      <w:r w:rsidR="0034513F" w:rsidRPr="00AE4E4D">
        <w:rPr>
          <w:rFonts w:asciiTheme="minorHAnsi" w:hAnsiTheme="minorHAnsi" w:cs="Calibri"/>
          <w:b/>
          <w:bCs/>
          <w:sz w:val="22"/>
          <w:szCs w:val="22"/>
        </w:rPr>
        <w:t>o verejnom obstarávaní</w:t>
      </w:r>
      <w:r w:rsidR="0078578D" w:rsidRPr="00AE4E4D">
        <w:rPr>
          <w:rFonts w:asciiTheme="minorHAnsi" w:hAnsiTheme="minorHAnsi" w:cs="Calibri"/>
          <w:b/>
          <w:bCs/>
          <w:sz w:val="22"/>
          <w:szCs w:val="22"/>
        </w:rPr>
        <w:t xml:space="preserve">, </w:t>
      </w:r>
      <w:r w:rsidR="0034513F" w:rsidRPr="00AE4E4D">
        <w:rPr>
          <w:rFonts w:asciiTheme="minorHAnsi" w:hAnsiTheme="minorHAnsi" w:cs="Calibri"/>
          <w:b/>
          <w:bCs/>
          <w:sz w:val="22"/>
          <w:szCs w:val="22"/>
        </w:rPr>
        <w:t>ktorá tvorí Prí</w:t>
      </w:r>
      <w:r w:rsidR="0078578D" w:rsidRPr="00AE4E4D">
        <w:rPr>
          <w:rFonts w:asciiTheme="minorHAnsi" w:hAnsiTheme="minorHAnsi" w:cs="Calibri"/>
          <w:b/>
          <w:bCs/>
          <w:sz w:val="22"/>
          <w:szCs w:val="22"/>
        </w:rPr>
        <w:t>lohu č. 1 k Zmluve (ďalej iba „C</w:t>
      </w:r>
      <w:r w:rsidR="0034513F" w:rsidRPr="00AE4E4D">
        <w:rPr>
          <w:rFonts w:asciiTheme="minorHAnsi" w:hAnsiTheme="minorHAnsi" w:cs="Calibri"/>
          <w:b/>
          <w:bCs/>
          <w:sz w:val="22"/>
          <w:szCs w:val="22"/>
        </w:rPr>
        <w:t xml:space="preserve">ena </w:t>
      </w:r>
      <w:r w:rsidR="0078578D" w:rsidRPr="00AE4E4D">
        <w:rPr>
          <w:rFonts w:asciiTheme="minorHAnsi" w:hAnsiTheme="minorHAnsi" w:cs="Calibri"/>
          <w:b/>
          <w:bCs/>
          <w:sz w:val="22"/>
          <w:szCs w:val="22"/>
        </w:rPr>
        <w:t>za Dokumentáciu/Dielo</w:t>
      </w:r>
      <w:r w:rsidR="0034513F" w:rsidRPr="00AE4E4D">
        <w:rPr>
          <w:rFonts w:asciiTheme="minorHAnsi" w:hAnsiTheme="minorHAnsi" w:cs="Calibri"/>
          <w:b/>
          <w:bCs/>
          <w:sz w:val="22"/>
          <w:szCs w:val="22"/>
        </w:rPr>
        <w:t>“)</w:t>
      </w:r>
      <w:r w:rsidR="0034513F" w:rsidRPr="00AE4E4D">
        <w:rPr>
          <w:rFonts w:asciiTheme="minorHAnsi" w:hAnsiTheme="minorHAnsi" w:cs="Calibri"/>
          <w:bCs/>
          <w:sz w:val="22"/>
          <w:szCs w:val="22"/>
        </w:rPr>
        <w:t xml:space="preserve">. Cena Diela sa </w:t>
      </w:r>
      <w:r w:rsidR="0034513F" w:rsidRPr="00AE4E4D">
        <w:rPr>
          <w:rFonts w:asciiTheme="minorHAnsi" w:hAnsiTheme="minorHAnsi" w:cs="Calibri"/>
          <w:sz w:val="22"/>
          <w:szCs w:val="22"/>
        </w:rPr>
        <w:t xml:space="preserve">považuje </w:t>
      </w:r>
      <w:r w:rsidR="0034513F" w:rsidRPr="00AE4E4D">
        <w:rPr>
          <w:rFonts w:asciiTheme="minorHAnsi" w:hAnsiTheme="minorHAnsi" w:cs="Calibri"/>
          <w:b/>
          <w:sz w:val="22"/>
          <w:szCs w:val="22"/>
        </w:rPr>
        <w:t>za cenu maximálnu</w:t>
      </w:r>
      <w:r w:rsidR="0034513F" w:rsidRPr="00AE4E4D">
        <w:rPr>
          <w:rFonts w:asciiTheme="minorHAnsi" w:hAnsiTheme="minorHAnsi" w:cs="Calibri"/>
          <w:sz w:val="22"/>
          <w:szCs w:val="22"/>
        </w:rPr>
        <w:t xml:space="preserve"> a platnú počas celej doby trvania Zmluvy</w:t>
      </w:r>
      <w:r w:rsidR="0078578D" w:rsidRPr="00AE4E4D">
        <w:rPr>
          <w:rFonts w:asciiTheme="minorHAnsi" w:hAnsiTheme="minorHAnsi" w:cs="Calibri"/>
          <w:sz w:val="22"/>
          <w:szCs w:val="22"/>
        </w:rPr>
        <w:t xml:space="preserve"> </w:t>
      </w:r>
      <w:r w:rsidR="0078578D" w:rsidRPr="00AE4E4D">
        <w:rPr>
          <w:rFonts w:asciiTheme="minorHAnsi" w:hAnsiTheme="minorHAnsi" w:cstheme="minorHAnsi"/>
          <w:sz w:val="22"/>
          <w:szCs w:val="22"/>
          <w:lang w:eastAsia="cs-CZ"/>
        </w:rPr>
        <w:t>sú v nej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v stavebnom alebo kolaudačnom konaní alebo za práce na Diele vyvolané nekvalitnou, neúplnou alebo chybnou činnosťou Zhotoviteľa</w:t>
      </w:r>
      <w:r w:rsidR="0034513F" w:rsidRPr="00AE4E4D">
        <w:rPr>
          <w:rFonts w:asciiTheme="minorHAnsi" w:hAnsiTheme="minorHAnsi" w:cs="Calibri"/>
          <w:sz w:val="22"/>
          <w:szCs w:val="22"/>
        </w:rPr>
        <w:t xml:space="preserve">. </w:t>
      </w:r>
    </w:p>
    <w:p w14:paraId="05E0ACF2" w14:textId="79848161" w:rsidR="00D4769C" w:rsidRPr="00AE4E4D" w:rsidRDefault="00D4769C" w:rsidP="00AC7038">
      <w:pPr>
        <w:pStyle w:val="Odsekzoznamu"/>
        <w:numPr>
          <w:ilvl w:val="0"/>
          <w:numId w:val="8"/>
        </w:numPr>
        <w:tabs>
          <w:tab w:val="left" w:pos="7088"/>
        </w:tabs>
        <w:ind w:left="425" w:hanging="425"/>
        <w:contextualSpacing w:val="0"/>
        <w:jc w:val="both"/>
        <w:rPr>
          <w:rFonts w:asciiTheme="minorHAnsi" w:hAnsiTheme="minorHAnsi" w:cstheme="minorHAnsi"/>
          <w:sz w:val="22"/>
          <w:szCs w:val="22"/>
          <w:lang w:eastAsia="cs-CZ"/>
        </w:rPr>
      </w:pPr>
      <w:r w:rsidRPr="00AE4E4D">
        <w:rPr>
          <w:rFonts w:asciiTheme="minorHAnsi" w:hAnsiTheme="minorHAnsi" w:cstheme="minorHAnsi"/>
          <w:b/>
          <w:sz w:val="22"/>
          <w:szCs w:val="22"/>
        </w:rPr>
        <w:t>Cena za Dokumentáciu/Dielo</w:t>
      </w:r>
      <w:r w:rsidRPr="00AE4E4D">
        <w:rPr>
          <w:rFonts w:asciiTheme="minorHAnsi" w:hAnsiTheme="minorHAnsi" w:cstheme="minorHAnsi"/>
          <w:sz w:val="22"/>
          <w:szCs w:val="22"/>
        </w:rPr>
        <w:t xml:space="preserve"> </w:t>
      </w:r>
      <w:r w:rsidR="0078578D" w:rsidRPr="00AE4E4D">
        <w:rPr>
          <w:rFonts w:asciiTheme="minorHAnsi" w:hAnsiTheme="minorHAnsi" w:cstheme="minorHAnsi"/>
          <w:sz w:val="22"/>
          <w:szCs w:val="22"/>
        </w:rPr>
        <w:t>je</w:t>
      </w:r>
      <w:r w:rsidRPr="00AE4E4D">
        <w:rPr>
          <w:rFonts w:asciiTheme="minorHAnsi" w:hAnsiTheme="minorHAnsi" w:cstheme="minorHAnsi"/>
          <w:sz w:val="22"/>
          <w:szCs w:val="22"/>
        </w:rPr>
        <w:t xml:space="preserve"> </w:t>
      </w:r>
      <w:r w:rsidRPr="00AE4E4D">
        <w:rPr>
          <w:rFonts w:asciiTheme="minorHAnsi" w:hAnsiTheme="minorHAnsi" w:cstheme="minorHAnsi"/>
          <w:b/>
          <w:sz w:val="22"/>
          <w:szCs w:val="22"/>
        </w:rPr>
        <w:t>celkom:</w:t>
      </w:r>
      <w:r w:rsidRPr="00AE4E4D">
        <w:rPr>
          <w:rFonts w:asciiTheme="minorHAnsi" w:hAnsiTheme="minorHAnsi" w:cstheme="minorHAnsi"/>
          <w:sz w:val="22"/>
          <w:szCs w:val="22"/>
          <w:lang w:eastAsia="cs-CZ"/>
        </w:rPr>
        <w:t xml:space="preserve"> </w:t>
      </w:r>
    </w:p>
    <w:p w14:paraId="6B6465B0" w14:textId="77777777" w:rsidR="00414F2F" w:rsidRPr="00AE4E4D" w:rsidRDefault="00414F2F" w:rsidP="00AE4E4D">
      <w:pPr>
        <w:pStyle w:val="Odsekzoznamu"/>
        <w:tabs>
          <w:tab w:val="left" w:pos="7088"/>
        </w:tabs>
        <w:ind w:left="425"/>
        <w:contextualSpacing w:val="0"/>
        <w:jc w:val="both"/>
        <w:rPr>
          <w:rFonts w:asciiTheme="minorHAnsi" w:hAnsiTheme="minorHAnsi" w:cstheme="minorHAnsi"/>
          <w:sz w:val="22"/>
          <w:szCs w:val="22"/>
          <w:lang w:eastAsia="cs-CZ"/>
        </w:rPr>
      </w:pPr>
    </w:p>
    <w:p w14:paraId="175785FA" w14:textId="77777777" w:rsidR="00D4769C" w:rsidRPr="00AE4E4D" w:rsidRDefault="00D4769C" w:rsidP="00AC7038">
      <w:pPr>
        <w:tabs>
          <w:tab w:val="left" w:pos="426"/>
          <w:tab w:val="left" w:pos="1843"/>
          <w:tab w:val="left" w:pos="7088"/>
        </w:tabs>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ab/>
        <w:t xml:space="preserve">Cena bez DPH   </w:t>
      </w:r>
      <w:r w:rsidRPr="00AE4E4D">
        <w:rPr>
          <w:rFonts w:asciiTheme="minorHAnsi" w:hAnsiTheme="minorHAnsi" w:cstheme="minorHAnsi"/>
          <w:sz w:val="22"/>
          <w:szCs w:val="22"/>
          <w:lang w:eastAsia="cs-CZ"/>
        </w:rPr>
        <w:tab/>
      </w:r>
      <w:r w:rsidRPr="00AE4E4D">
        <w:rPr>
          <w:rFonts w:asciiTheme="minorHAnsi" w:hAnsiTheme="minorHAnsi" w:cstheme="minorHAnsi"/>
          <w:sz w:val="22"/>
          <w:szCs w:val="22"/>
          <w:lang w:eastAsia="cs-CZ"/>
        </w:rPr>
        <w:tab/>
        <w:t>Eur</w:t>
      </w:r>
    </w:p>
    <w:p w14:paraId="13BB74EE" w14:textId="77777777" w:rsidR="00D4769C" w:rsidRPr="00AE4E4D" w:rsidRDefault="00D4769C" w:rsidP="00522E27">
      <w:pPr>
        <w:pStyle w:val="Odsekzoznamu"/>
        <w:tabs>
          <w:tab w:val="left" w:pos="567"/>
          <w:tab w:val="left" w:pos="7088"/>
        </w:tabs>
        <w:ind w:left="644" w:hanging="218"/>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DPH 20 %             </w:t>
      </w:r>
      <w:r w:rsidRPr="00AE4E4D">
        <w:rPr>
          <w:rFonts w:asciiTheme="minorHAnsi" w:hAnsiTheme="minorHAnsi" w:cstheme="minorHAnsi"/>
          <w:sz w:val="22"/>
          <w:szCs w:val="22"/>
          <w:lang w:eastAsia="cs-CZ"/>
        </w:rPr>
        <w:tab/>
        <w:t xml:space="preserve">Eur            </w:t>
      </w:r>
    </w:p>
    <w:p w14:paraId="19818F47" w14:textId="089CBAA0" w:rsidR="00D4769C" w:rsidRPr="00AE4E4D" w:rsidRDefault="00D4769C" w:rsidP="003D3031">
      <w:pPr>
        <w:tabs>
          <w:tab w:val="left" w:pos="7088"/>
        </w:tabs>
        <w:jc w:val="both"/>
        <w:rPr>
          <w:rFonts w:asciiTheme="minorHAnsi" w:hAnsiTheme="minorHAnsi" w:cstheme="minorHAnsi"/>
          <w:b/>
          <w:sz w:val="22"/>
          <w:szCs w:val="22"/>
          <w:bdr w:val="single" w:sz="4" w:space="0" w:color="auto"/>
          <w:lang w:eastAsia="cs-CZ"/>
        </w:rPr>
      </w:pPr>
      <w:r w:rsidRPr="00AE4E4D">
        <w:rPr>
          <w:rFonts w:asciiTheme="minorHAnsi" w:hAnsiTheme="minorHAnsi" w:cstheme="minorHAnsi"/>
          <w:sz w:val="22"/>
          <w:szCs w:val="22"/>
          <w:lang w:eastAsia="cs-CZ"/>
        </w:rPr>
        <w:t xml:space="preserve">         </w:t>
      </w:r>
      <w:r w:rsidRPr="00AE4E4D">
        <w:rPr>
          <w:rFonts w:asciiTheme="minorHAnsi" w:hAnsiTheme="minorHAnsi" w:cstheme="minorHAnsi"/>
          <w:b/>
          <w:sz w:val="22"/>
          <w:szCs w:val="22"/>
          <w:bdr w:val="single" w:sz="4" w:space="0" w:color="auto"/>
          <w:lang w:eastAsia="cs-CZ"/>
        </w:rPr>
        <w:t xml:space="preserve">Cena s DPH                                                                                                                 </w:t>
      </w:r>
      <w:r w:rsidR="0078578D" w:rsidRPr="00AE4E4D">
        <w:rPr>
          <w:rFonts w:asciiTheme="minorHAnsi" w:hAnsiTheme="minorHAnsi" w:cstheme="minorHAnsi"/>
          <w:b/>
          <w:sz w:val="22"/>
          <w:szCs w:val="22"/>
          <w:bdr w:val="single" w:sz="4" w:space="0" w:color="auto"/>
          <w:lang w:eastAsia="cs-CZ"/>
        </w:rPr>
        <w:t>Eur</w:t>
      </w:r>
      <w:r w:rsidRPr="00AE4E4D">
        <w:rPr>
          <w:rFonts w:asciiTheme="minorHAnsi" w:hAnsiTheme="minorHAnsi" w:cstheme="minorHAnsi"/>
          <w:b/>
          <w:sz w:val="22"/>
          <w:szCs w:val="22"/>
          <w:bdr w:val="single" w:sz="4" w:space="0" w:color="auto"/>
          <w:lang w:eastAsia="cs-CZ"/>
        </w:rPr>
        <w:t xml:space="preserve"> </w:t>
      </w:r>
      <w:r w:rsidRPr="00AE4E4D">
        <w:rPr>
          <w:rFonts w:asciiTheme="minorHAnsi" w:hAnsiTheme="minorHAnsi" w:cstheme="minorHAnsi"/>
          <w:b/>
          <w:sz w:val="22"/>
          <w:szCs w:val="22"/>
          <w:bdr w:val="single" w:sz="4" w:space="0" w:color="auto"/>
          <w:lang w:eastAsia="cs-CZ"/>
        </w:rPr>
        <w:tab/>
        <w:t xml:space="preserve">    </w:t>
      </w:r>
    </w:p>
    <w:p w14:paraId="7FB05254" w14:textId="77777777" w:rsidR="00414F2F" w:rsidRPr="00AE4E4D" w:rsidRDefault="00414F2F" w:rsidP="003D3031">
      <w:pPr>
        <w:tabs>
          <w:tab w:val="left" w:pos="7088"/>
        </w:tabs>
        <w:jc w:val="both"/>
        <w:rPr>
          <w:rFonts w:asciiTheme="minorHAnsi" w:hAnsiTheme="minorHAnsi" w:cstheme="minorHAnsi"/>
          <w:b/>
          <w:sz w:val="22"/>
          <w:szCs w:val="22"/>
          <w:bdr w:val="single" w:sz="4" w:space="0" w:color="auto"/>
          <w:lang w:eastAsia="cs-CZ"/>
        </w:rPr>
      </w:pPr>
    </w:p>
    <w:p w14:paraId="487762D9" w14:textId="1DEE233A" w:rsidR="00D4769C" w:rsidRPr="00AE4E4D" w:rsidRDefault="00D4769C" w:rsidP="00AC7038">
      <w:pPr>
        <w:pStyle w:val="Odsekzoznamu"/>
        <w:numPr>
          <w:ilvl w:val="0"/>
          <w:numId w:val="8"/>
        </w:numPr>
        <w:tabs>
          <w:tab w:val="left" w:pos="7088"/>
        </w:tabs>
        <w:ind w:left="426" w:hanging="426"/>
        <w:contextualSpacing w:val="0"/>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Zhotoviteľ vyhotoví faktúru na základe preberacieho protokolu podpísaného oboma </w:t>
      </w:r>
      <w:r w:rsidR="00CB0C99"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mluvnými stranami podľa </w:t>
      </w:r>
      <w:r w:rsidR="00CB0C99" w:rsidRPr="00AE4E4D">
        <w:rPr>
          <w:rFonts w:asciiTheme="minorHAnsi" w:hAnsiTheme="minorHAnsi" w:cstheme="minorHAnsi"/>
          <w:sz w:val="22"/>
          <w:szCs w:val="22"/>
          <w:lang w:eastAsia="cs-CZ"/>
        </w:rPr>
        <w:t>tejto</w:t>
      </w:r>
      <w:r w:rsidR="00420185" w:rsidRPr="00AE4E4D">
        <w:rPr>
          <w:rFonts w:asciiTheme="minorHAnsi" w:hAnsiTheme="minorHAnsi" w:cstheme="minorHAnsi"/>
          <w:sz w:val="22"/>
          <w:szCs w:val="22"/>
          <w:lang w:eastAsia="cs-CZ"/>
        </w:rPr>
        <w:t xml:space="preserve"> Zmluvy.</w:t>
      </w:r>
    </w:p>
    <w:p w14:paraId="27180962" w14:textId="77777777" w:rsidR="00B74AF6" w:rsidRPr="00AE4E4D" w:rsidRDefault="00B74AF6" w:rsidP="00522E27">
      <w:pPr>
        <w:tabs>
          <w:tab w:val="left" w:pos="7088"/>
        </w:tabs>
        <w:jc w:val="center"/>
        <w:rPr>
          <w:rFonts w:asciiTheme="minorHAnsi" w:hAnsiTheme="minorHAnsi" w:cstheme="minorHAnsi"/>
          <w:b/>
          <w:sz w:val="22"/>
          <w:szCs w:val="22"/>
          <w:lang w:eastAsia="cs-CZ"/>
        </w:rPr>
      </w:pPr>
    </w:p>
    <w:p w14:paraId="602CB351" w14:textId="77777777" w:rsidR="00D4769C" w:rsidRPr="00AE4E4D" w:rsidRDefault="00D4769C" w:rsidP="003D3031">
      <w:pPr>
        <w:tabs>
          <w:tab w:val="left" w:pos="7088"/>
        </w:tabs>
        <w:jc w:val="center"/>
        <w:rPr>
          <w:rFonts w:asciiTheme="minorHAnsi" w:hAnsiTheme="minorHAnsi" w:cstheme="minorHAnsi"/>
          <w:b/>
          <w:sz w:val="22"/>
          <w:szCs w:val="22"/>
          <w:lang w:eastAsia="cs-CZ"/>
        </w:rPr>
      </w:pPr>
      <w:r w:rsidRPr="00AE4E4D">
        <w:rPr>
          <w:rFonts w:asciiTheme="minorHAnsi" w:hAnsiTheme="minorHAnsi" w:cstheme="minorHAnsi"/>
          <w:b/>
          <w:sz w:val="22"/>
          <w:szCs w:val="22"/>
          <w:lang w:eastAsia="cs-CZ"/>
        </w:rPr>
        <w:t>Čl. VI</w:t>
      </w:r>
    </w:p>
    <w:p w14:paraId="2DE8058A" w14:textId="037219DA" w:rsidR="00F80E2C" w:rsidRDefault="00D4769C" w:rsidP="003D3031">
      <w:pPr>
        <w:tabs>
          <w:tab w:val="left" w:pos="7088"/>
        </w:tabs>
        <w:jc w:val="center"/>
        <w:rPr>
          <w:rFonts w:asciiTheme="minorHAnsi" w:hAnsiTheme="minorHAnsi" w:cstheme="minorHAnsi"/>
          <w:b/>
          <w:sz w:val="22"/>
          <w:szCs w:val="22"/>
          <w:lang w:eastAsia="cs-CZ"/>
        </w:rPr>
      </w:pPr>
      <w:r w:rsidRPr="00AE4E4D">
        <w:rPr>
          <w:rFonts w:asciiTheme="minorHAnsi" w:hAnsiTheme="minorHAnsi" w:cstheme="minorHAnsi"/>
          <w:b/>
          <w:sz w:val="22"/>
          <w:szCs w:val="22"/>
          <w:lang w:eastAsia="cs-CZ"/>
        </w:rPr>
        <w:t>Sankcie</w:t>
      </w:r>
    </w:p>
    <w:p w14:paraId="4B56735F" w14:textId="77777777" w:rsidR="00D45F57" w:rsidRPr="00AE4E4D" w:rsidRDefault="00D45F57" w:rsidP="003D3031">
      <w:pPr>
        <w:tabs>
          <w:tab w:val="left" w:pos="7088"/>
        </w:tabs>
        <w:jc w:val="center"/>
        <w:rPr>
          <w:rFonts w:asciiTheme="minorHAnsi" w:hAnsiTheme="minorHAnsi" w:cstheme="minorHAnsi"/>
          <w:b/>
          <w:sz w:val="22"/>
          <w:szCs w:val="22"/>
          <w:lang w:eastAsia="cs-CZ"/>
        </w:rPr>
      </w:pPr>
    </w:p>
    <w:p w14:paraId="394C54E8" w14:textId="79185780" w:rsidR="00F542A6" w:rsidRPr="00941A9E" w:rsidRDefault="00F80E2C" w:rsidP="00AC7038">
      <w:pPr>
        <w:pStyle w:val="Odsekzoznamu"/>
        <w:numPr>
          <w:ilvl w:val="0"/>
          <w:numId w:val="9"/>
        </w:numPr>
        <w:tabs>
          <w:tab w:val="left" w:pos="7088"/>
        </w:tabs>
        <w:ind w:left="426" w:hanging="426"/>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V prípade omeškania </w:t>
      </w:r>
      <w:r w:rsidR="0050149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hotoviteľa s odovzdaním </w:t>
      </w:r>
      <w:r w:rsidR="00501494" w:rsidRPr="00AE4E4D">
        <w:rPr>
          <w:rFonts w:asciiTheme="minorHAnsi" w:hAnsiTheme="minorHAnsi" w:cstheme="minorHAnsi"/>
          <w:sz w:val="22"/>
          <w:szCs w:val="22"/>
          <w:lang w:eastAsia="cs-CZ"/>
        </w:rPr>
        <w:t>Diela</w:t>
      </w:r>
      <w:r w:rsidR="00427D87" w:rsidRPr="00AE4E4D">
        <w:rPr>
          <w:rFonts w:asciiTheme="minorHAnsi" w:hAnsiTheme="minorHAnsi" w:cstheme="minorHAnsi"/>
          <w:sz w:val="22"/>
          <w:szCs w:val="22"/>
          <w:lang w:eastAsia="cs-CZ"/>
        </w:rPr>
        <w:t xml:space="preserve"> </w:t>
      </w:r>
      <w:r w:rsidRPr="00AE4E4D">
        <w:rPr>
          <w:rFonts w:asciiTheme="minorHAnsi" w:hAnsiTheme="minorHAnsi" w:cstheme="minorHAnsi"/>
          <w:sz w:val="22"/>
          <w:szCs w:val="22"/>
          <w:lang w:eastAsia="cs-CZ"/>
        </w:rPr>
        <w:t>v termíne podľa tejto časti Zmluvy</w:t>
      </w:r>
      <w:r w:rsidR="005B42A8" w:rsidRPr="00AE4E4D">
        <w:rPr>
          <w:rFonts w:asciiTheme="minorHAnsi" w:hAnsiTheme="minorHAnsi" w:cstheme="minorHAnsi"/>
          <w:sz w:val="22"/>
          <w:szCs w:val="22"/>
          <w:lang w:eastAsia="cs-CZ"/>
        </w:rPr>
        <w:t xml:space="preserve">, vzniká </w:t>
      </w:r>
      <w:r w:rsidR="00501494" w:rsidRPr="00AE4E4D">
        <w:rPr>
          <w:rFonts w:asciiTheme="minorHAnsi" w:hAnsiTheme="minorHAnsi" w:cstheme="minorHAnsi"/>
          <w:sz w:val="22"/>
          <w:szCs w:val="22"/>
          <w:lang w:eastAsia="cs-CZ"/>
        </w:rPr>
        <w:t>O</w:t>
      </w:r>
      <w:r w:rsidR="005B42A8" w:rsidRPr="00AE4E4D">
        <w:rPr>
          <w:rFonts w:asciiTheme="minorHAnsi" w:hAnsiTheme="minorHAnsi" w:cstheme="minorHAnsi"/>
          <w:sz w:val="22"/>
          <w:szCs w:val="22"/>
          <w:lang w:eastAsia="cs-CZ"/>
        </w:rPr>
        <w:t xml:space="preserve">bjednávateľovi  nárok voči </w:t>
      </w:r>
      <w:r w:rsidR="00501494" w:rsidRPr="00AE4E4D">
        <w:rPr>
          <w:rFonts w:asciiTheme="minorHAnsi" w:hAnsiTheme="minorHAnsi" w:cstheme="minorHAnsi"/>
          <w:sz w:val="22"/>
          <w:szCs w:val="22"/>
          <w:lang w:eastAsia="cs-CZ"/>
        </w:rPr>
        <w:t>Z</w:t>
      </w:r>
      <w:r w:rsidR="005B42A8" w:rsidRPr="00AE4E4D">
        <w:rPr>
          <w:rFonts w:asciiTheme="minorHAnsi" w:hAnsiTheme="minorHAnsi" w:cstheme="minorHAnsi"/>
          <w:sz w:val="22"/>
          <w:szCs w:val="22"/>
          <w:lang w:eastAsia="cs-CZ"/>
        </w:rPr>
        <w:t>hotoviteľovi na zaplatenie zmluvnej pokuty vo výške</w:t>
      </w:r>
      <w:r w:rsidR="00ED227B" w:rsidRPr="00AE4E4D">
        <w:rPr>
          <w:rFonts w:asciiTheme="minorHAnsi" w:hAnsiTheme="minorHAnsi" w:cstheme="minorHAnsi"/>
          <w:sz w:val="22"/>
          <w:szCs w:val="22"/>
          <w:lang w:eastAsia="cs-CZ"/>
        </w:rPr>
        <w:t xml:space="preserve"> 0,5% z </w:t>
      </w:r>
      <w:r w:rsidR="00501494" w:rsidRPr="00AE4E4D">
        <w:rPr>
          <w:rFonts w:asciiTheme="minorHAnsi" w:hAnsiTheme="minorHAnsi" w:cstheme="minorHAnsi"/>
          <w:sz w:val="22"/>
          <w:szCs w:val="22"/>
          <w:lang w:eastAsia="cs-CZ"/>
        </w:rPr>
        <w:t>C</w:t>
      </w:r>
      <w:r w:rsidR="00ED227B" w:rsidRPr="00AE4E4D">
        <w:rPr>
          <w:rFonts w:asciiTheme="minorHAnsi" w:hAnsiTheme="minorHAnsi" w:cstheme="minorHAnsi"/>
          <w:sz w:val="22"/>
          <w:szCs w:val="22"/>
          <w:lang w:eastAsia="cs-CZ"/>
        </w:rPr>
        <w:t xml:space="preserve">eny </w:t>
      </w:r>
      <w:r w:rsidR="00501494" w:rsidRPr="00AE4E4D">
        <w:rPr>
          <w:rFonts w:asciiTheme="minorHAnsi" w:hAnsiTheme="minorHAnsi" w:cstheme="minorHAnsi"/>
          <w:sz w:val="22"/>
          <w:szCs w:val="22"/>
          <w:lang w:eastAsia="cs-CZ"/>
        </w:rPr>
        <w:t>za Dokumentáciu/</w:t>
      </w:r>
      <w:r w:rsidR="00ED227B" w:rsidRPr="00AE4E4D">
        <w:rPr>
          <w:rFonts w:asciiTheme="minorHAnsi" w:hAnsiTheme="minorHAnsi" w:cstheme="minorHAnsi"/>
          <w:sz w:val="22"/>
          <w:szCs w:val="22"/>
          <w:lang w:eastAsia="cs-CZ"/>
        </w:rPr>
        <w:t>Diel</w:t>
      </w:r>
      <w:r w:rsidR="00501494" w:rsidRPr="00AE4E4D">
        <w:rPr>
          <w:rFonts w:asciiTheme="minorHAnsi" w:hAnsiTheme="minorHAnsi" w:cstheme="minorHAnsi"/>
          <w:sz w:val="22"/>
          <w:szCs w:val="22"/>
          <w:lang w:eastAsia="cs-CZ"/>
        </w:rPr>
        <w:t>o</w:t>
      </w:r>
      <w:r w:rsidR="00ED227B" w:rsidRPr="00AE4E4D">
        <w:rPr>
          <w:rFonts w:asciiTheme="minorHAnsi" w:hAnsiTheme="minorHAnsi" w:cstheme="minorHAnsi"/>
          <w:sz w:val="22"/>
          <w:szCs w:val="22"/>
          <w:lang w:eastAsia="cs-CZ"/>
        </w:rPr>
        <w:t xml:space="preserve"> bez DPH</w:t>
      </w:r>
      <w:r w:rsidR="005B42A8" w:rsidRPr="00941A9E">
        <w:rPr>
          <w:rFonts w:asciiTheme="minorHAnsi" w:hAnsiTheme="minorHAnsi" w:cstheme="minorHAnsi"/>
          <w:sz w:val="22"/>
          <w:szCs w:val="22"/>
          <w:lang w:eastAsia="cs-CZ"/>
        </w:rPr>
        <w:t xml:space="preserve"> za každý čo i len začatý deň </w:t>
      </w:r>
      <w:r w:rsidR="00501494" w:rsidRPr="00941A9E">
        <w:rPr>
          <w:rFonts w:asciiTheme="minorHAnsi" w:hAnsiTheme="minorHAnsi" w:cstheme="minorHAnsi"/>
          <w:sz w:val="22"/>
          <w:szCs w:val="22"/>
          <w:lang w:eastAsia="cs-CZ"/>
        </w:rPr>
        <w:t>omeškania</w:t>
      </w:r>
      <w:r w:rsidR="005B42A8" w:rsidRPr="00941A9E">
        <w:rPr>
          <w:rFonts w:asciiTheme="minorHAnsi" w:hAnsiTheme="minorHAnsi" w:cstheme="minorHAnsi"/>
          <w:sz w:val="22"/>
          <w:szCs w:val="22"/>
          <w:lang w:eastAsia="cs-CZ"/>
        </w:rPr>
        <w:t>.</w:t>
      </w:r>
    </w:p>
    <w:p w14:paraId="35FFB5DA" w14:textId="19B03766" w:rsidR="002C64E8" w:rsidRPr="00AE4E4D" w:rsidRDefault="002C64E8" w:rsidP="003D3031">
      <w:pPr>
        <w:pStyle w:val="Bezriadkovania"/>
        <w:jc w:val="center"/>
        <w:rPr>
          <w:rStyle w:val="CharStyle13"/>
          <w:rFonts w:asciiTheme="minorHAnsi" w:hAnsiTheme="minorHAnsi" w:cstheme="minorHAnsi"/>
          <w:bCs w:val="0"/>
          <w:sz w:val="22"/>
          <w:szCs w:val="22"/>
        </w:rPr>
      </w:pPr>
    </w:p>
    <w:p w14:paraId="184A0F23" w14:textId="77777777" w:rsidR="002C64E8" w:rsidRPr="00AE4E4D" w:rsidRDefault="002C64E8" w:rsidP="003D3031">
      <w:pPr>
        <w:pStyle w:val="Bezriadkovania"/>
        <w:jc w:val="center"/>
        <w:rPr>
          <w:rStyle w:val="CharStyle13"/>
          <w:rFonts w:asciiTheme="minorHAnsi" w:hAnsiTheme="minorHAnsi" w:cstheme="minorHAnsi"/>
          <w:bCs w:val="0"/>
          <w:sz w:val="22"/>
          <w:szCs w:val="22"/>
        </w:rPr>
      </w:pPr>
    </w:p>
    <w:p w14:paraId="406221AC" w14:textId="11F31881" w:rsidR="00F542A6" w:rsidRPr="00AE4E4D" w:rsidRDefault="00F542A6" w:rsidP="003D3031">
      <w:pPr>
        <w:pStyle w:val="Bezriadkovania"/>
        <w:jc w:val="center"/>
        <w:rPr>
          <w:rStyle w:val="CharStyle13"/>
          <w:rFonts w:asciiTheme="minorHAnsi" w:hAnsiTheme="minorHAnsi" w:cstheme="minorHAnsi"/>
          <w:bCs w:val="0"/>
          <w:sz w:val="22"/>
          <w:szCs w:val="22"/>
        </w:rPr>
      </w:pPr>
      <w:r w:rsidRPr="00AE4E4D">
        <w:rPr>
          <w:rStyle w:val="CharStyle13"/>
          <w:rFonts w:asciiTheme="minorHAnsi" w:hAnsiTheme="minorHAnsi" w:cstheme="minorHAnsi"/>
          <w:bCs w:val="0"/>
          <w:sz w:val="22"/>
          <w:szCs w:val="22"/>
        </w:rPr>
        <w:t>ČASŤ 2</w:t>
      </w:r>
    </w:p>
    <w:p w14:paraId="0FB291B6" w14:textId="77777777" w:rsidR="00D40E65" w:rsidRPr="00AE4E4D" w:rsidRDefault="00D40E65" w:rsidP="003D3031">
      <w:pPr>
        <w:pStyle w:val="Bezriadkovania"/>
        <w:jc w:val="center"/>
        <w:rPr>
          <w:rStyle w:val="CharStyle13"/>
          <w:rFonts w:asciiTheme="minorHAnsi" w:hAnsiTheme="minorHAnsi" w:cstheme="minorHAnsi"/>
          <w:bCs w:val="0"/>
          <w:sz w:val="22"/>
          <w:szCs w:val="22"/>
        </w:rPr>
      </w:pPr>
      <w:r w:rsidRPr="00AE4E4D">
        <w:rPr>
          <w:rStyle w:val="CharStyle13"/>
          <w:rFonts w:asciiTheme="minorHAnsi" w:hAnsiTheme="minorHAnsi" w:cstheme="minorHAnsi"/>
          <w:bCs w:val="0"/>
          <w:sz w:val="22"/>
          <w:szCs w:val="22"/>
        </w:rPr>
        <w:t>ZMLUVNÉ PODMIENKY VÝKONU INŽINIERSKEJ ČINNOSTI (IČ)</w:t>
      </w:r>
    </w:p>
    <w:p w14:paraId="508CBEDE" w14:textId="77777777" w:rsidR="00F542A6" w:rsidRPr="00AE4E4D" w:rsidRDefault="00F542A6" w:rsidP="003D3031">
      <w:pPr>
        <w:pStyle w:val="Bezriadkovania"/>
        <w:ind w:left="720"/>
        <w:rPr>
          <w:rStyle w:val="CharStyle13"/>
          <w:rFonts w:asciiTheme="minorHAnsi" w:hAnsiTheme="minorHAnsi" w:cstheme="minorHAnsi"/>
          <w:bCs w:val="0"/>
          <w:sz w:val="22"/>
          <w:szCs w:val="22"/>
        </w:rPr>
      </w:pPr>
    </w:p>
    <w:p w14:paraId="42833CFD" w14:textId="77777777" w:rsidR="00F542A6" w:rsidRPr="00AE4E4D" w:rsidRDefault="00F542A6" w:rsidP="003D3031">
      <w:pPr>
        <w:pStyle w:val="Bezriadkovania"/>
        <w:jc w:val="center"/>
        <w:rPr>
          <w:rStyle w:val="CharStyle13"/>
          <w:rFonts w:asciiTheme="minorHAnsi" w:hAnsiTheme="minorHAnsi" w:cstheme="minorHAnsi"/>
          <w:bCs w:val="0"/>
          <w:sz w:val="22"/>
          <w:szCs w:val="22"/>
        </w:rPr>
      </w:pPr>
      <w:r w:rsidRPr="00AE4E4D">
        <w:rPr>
          <w:rStyle w:val="CharStyle13"/>
          <w:rFonts w:asciiTheme="minorHAnsi" w:hAnsiTheme="minorHAnsi" w:cstheme="minorHAnsi"/>
          <w:bCs w:val="0"/>
          <w:sz w:val="22"/>
          <w:szCs w:val="22"/>
        </w:rPr>
        <w:t>Čl. I</w:t>
      </w:r>
    </w:p>
    <w:p w14:paraId="3FC796CB" w14:textId="1DA58E8A" w:rsidR="00F542A6" w:rsidRDefault="00F542A6" w:rsidP="003D3031">
      <w:pPr>
        <w:pStyle w:val="Bezriadkovania"/>
        <w:jc w:val="center"/>
        <w:rPr>
          <w:rStyle w:val="CharStyle13"/>
          <w:rFonts w:asciiTheme="minorHAnsi" w:hAnsiTheme="minorHAnsi" w:cstheme="minorHAnsi"/>
          <w:bCs w:val="0"/>
          <w:sz w:val="22"/>
          <w:szCs w:val="22"/>
        </w:rPr>
      </w:pPr>
      <w:r w:rsidRPr="00AE4E4D">
        <w:rPr>
          <w:rStyle w:val="CharStyle13"/>
          <w:rFonts w:asciiTheme="minorHAnsi" w:hAnsiTheme="minorHAnsi" w:cstheme="minorHAnsi"/>
          <w:bCs w:val="0"/>
          <w:sz w:val="22"/>
          <w:szCs w:val="22"/>
        </w:rPr>
        <w:t xml:space="preserve">Predmet </w:t>
      </w:r>
      <w:r w:rsidR="002C64E8" w:rsidRPr="00AE4E4D">
        <w:rPr>
          <w:rStyle w:val="CharStyle13"/>
          <w:rFonts w:asciiTheme="minorHAnsi" w:hAnsiTheme="minorHAnsi" w:cstheme="minorHAnsi"/>
          <w:bCs w:val="0"/>
          <w:sz w:val="22"/>
          <w:szCs w:val="22"/>
        </w:rPr>
        <w:t>Z</w:t>
      </w:r>
      <w:r w:rsidRPr="00AE4E4D">
        <w:rPr>
          <w:rStyle w:val="CharStyle13"/>
          <w:rFonts w:asciiTheme="minorHAnsi" w:hAnsiTheme="minorHAnsi" w:cstheme="minorHAnsi"/>
          <w:bCs w:val="0"/>
          <w:sz w:val="22"/>
          <w:szCs w:val="22"/>
        </w:rPr>
        <w:t>mluvy</w:t>
      </w:r>
    </w:p>
    <w:p w14:paraId="735A0C5C" w14:textId="77777777" w:rsidR="00D45F57" w:rsidRPr="00AE4E4D" w:rsidRDefault="00D45F57" w:rsidP="003D3031">
      <w:pPr>
        <w:pStyle w:val="Bezriadkovania"/>
        <w:jc w:val="center"/>
        <w:rPr>
          <w:rStyle w:val="CharStyle13"/>
          <w:rFonts w:asciiTheme="minorHAnsi" w:hAnsiTheme="minorHAnsi" w:cstheme="minorHAnsi"/>
          <w:bCs w:val="0"/>
          <w:sz w:val="22"/>
          <w:szCs w:val="22"/>
        </w:rPr>
      </w:pPr>
    </w:p>
    <w:p w14:paraId="3CC00C59" w14:textId="70DE1EAC" w:rsidR="00872CE8" w:rsidRPr="00AE4E4D" w:rsidRDefault="00872CE8" w:rsidP="002C64E8">
      <w:pPr>
        <w:pStyle w:val="Bezriadkovania"/>
        <w:numPr>
          <w:ilvl w:val="0"/>
          <w:numId w:val="10"/>
        </w:numPr>
        <w:ind w:left="426" w:hanging="426"/>
        <w:jc w:val="both"/>
        <w:rPr>
          <w:rStyle w:val="CharStyle13"/>
          <w:rFonts w:asciiTheme="minorHAnsi" w:hAnsiTheme="minorHAnsi" w:cstheme="minorHAnsi"/>
          <w:b w:val="0"/>
          <w:bCs w:val="0"/>
          <w:sz w:val="22"/>
          <w:szCs w:val="22"/>
        </w:rPr>
      </w:pPr>
      <w:r w:rsidRPr="00AE4E4D">
        <w:rPr>
          <w:rStyle w:val="CharStyle13"/>
          <w:rFonts w:asciiTheme="minorHAnsi" w:hAnsiTheme="minorHAnsi" w:cstheme="minorHAnsi"/>
          <w:b w:val="0"/>
          <w:bCs w:val="0"/>
          <w:sz w:val="22"/>
          <w:szCs w:val="22"/>
        </w:rPr>
        <w:t xml:space="preserve">Zhotoviteľ sa zaväzuje pre </w:t>
      </w:r>
      <w:r w:rsidR="002C64E8" w:rsidRPr="00AE4E4D">
        <w:rPr>
          <w:rStyle w:val="CharStyle13"/>
          <w:rFonts w:asciiTheme="minorHAnsi" w:hAnsiTheme="minorHAnsi" w:cstheme="minorHAnsi"/>
          <w:b w:val="0"/>
          <w:bCs w:val="0"/>
          <w:sz w:val="22"/>
          <w:szCs w:val="22"/>
        </w:rPr>
        <w:t>O</w:t>
      </w:r>
      <w:r w:rsidRPr="00AE4E4D">
        <w:rPr>
          <w:rStyle w:val="CharStyle13"/>
          <w:rFonts w:asciiTheme="minorHAnsi" w:hAnsiTheme="minorHAnsi" w:cstheme="minorHAnsi"/>
          <w:b w:val="0"/>
          <w:bCs w:val="0"/>
          <w:sz w:val="22"/>
          <w:szCs w:val="22"/>
        </w:rPr>
        <w:t xml:space="preserve">bjednávateľa </w:t>
      </w:r>
      <w:r w:rsidR="0050228A" w:rsidRPr="00AE4E4D">
        <w:rPr>
          <w:rStyle w:val="CharStyle13"/>
          <w:rFonts w:asciiTheme="minorHAnsi" w:hAnsiTheme="minorHAnsi" w:cstheme="minorHAnsi"/>
          <w:b w:val="0"/>
          <w:sz w:val="22"/>
          <w:szCs w:val="22"/>
        </w:rPr>
        <w:t xml:space="preserve">v jeho mene a na jeho účet a za dojednanú cenu uvedenú v tejto časti Zmluvy </w:t>
      </w:r>
      <w:r w:rsidRPr="00AE4E4D">
        <w:rPr>
          <w:rStyle w:val="CharStyle13"/>
          <w:rFonts w:asciiTheme="minorHAnsi" w:hAnsiTheme="minorHAnsi" w:cstheme="minorHAnsi"/>
          <w:b w:val="0"/>
          <w:bCs w:val="0"/>
          <w:sz w:val="22"/>
          <w:szCs w:val="22"/>
        </w:rPr>
        <w:t xml:space="preserve">vykonať inžiniersku činnosť špecifikovanú v tejto časti Zmluvy. Objednávateľ sa zaväzuje zaplatiť </w:t>
      </w:r>
      <w:r w:rsidR="002C64E8" w:rsidRPr="00AE4E4D">
        <w:rPr>
          <w:rStyle w:val="CharStyle13"/>
          <w:rFonts w:asciiTheme="minorHAnsi" w:hAnsiTheme="minorHAnsi" w:cstheme="minorHAnsi"/>
          <w:b w:val="0"/>
          <w:bCs w:val="0"/>
          <w:sz w:val="22"/>
          <w:szCs w:val="22"/>
        </w:rPr>
        <w:t>Z</w:t>
      </w:r>
      <w:r w:rsidR="0050228A" w:rsidRPr="00AE4E4D">
        <w:rPr>
          <w:rStyle w:val="CharStyle13"/>
          <w:rFonts w:asciiTheme="minorHAnsi" w:hAnsiTheme="minorHAnsi" w:cstheme="minorHAnsi"/>
          <w:b w:val="0"/>
          <w:bCs w:val="0"/>
          <w:sz w:val="22"/>
          <w:szCs w:val="22"/>
        </w:rPr>
        <w:t xml:space="preserve">hotoviteľovi </w:t>
      </w:r>
      <w:r w:rsidRPr="00AE4E4D">
        <w:rPr>
          <w:rStyle w:val="CharStyle13"/>
          <w:rFonts w:asciiTheme="minorHAnsi" w:hAnsiTheme="minorHAnsi" w:cstheme="minorHAnsi"/>
          <w:b w:val="0"/>
          <w:bCs w:val="0"/>
          <w:sz w:val="22"/>
          <w:szCs w:val="22"/>
        </w:rPr>
        <w:t xml:space="preserve">za </w:t>
      </w:r>
      <w:r w:rsidR="0050228A" w:rsidRPr="00AE4E4D">
        <w:rPr>
          <w:rStyle w:val="CharStyle13"/>
          <w:rFonts w:asciiTheme="minorHAnsi" w:hAnsiTheme="minorHAnsi" w:cstheme="minorHAnsi"/>
          <w:b w:val="0"/>
          <w:bCs w:val="0"/>
          <w:sz w:val="22"/>
          <w:szCs w:val="22"/>
        </w:rPr>
        <w:t xml:space="preserve">takéto </w:t>
      </w:r>
      <w:r w:rsidRPr="00AE4E4D">
        <w:rPr>
          <w:rStyle w:val="CharStyle13"/>
          <w:rFonts w:asciiTheme="minorHAnsi" w:hAnsiTheme="minorHAnsi" w:cstheme="minorHAnsi"/>
          <w:b w:val="0"/>
          <w:bCs w:val="0"/>
          <w:sz w:val="22"/>
          <w:szCs w:val="22"/>
        </w:rPr>
        <w:t>vykonanie inžinierskej</w:t>
      </w:r>
      <w:r w:rsidR="00712A44" w:rsidRPr="00AE4E4D">
        <w:rPr>
          <w:rStyle w:val="CharStyle13"/>
          <w:rFonts w:asciiTheme="minorHAnsi" w:hAnsiTheme="minorHAnsi" w:cstheme="minorHAnsi"/>
          <w:b w:val="0"/>
          <w:bCs w:val="0"/>
          <w:sz w:val="22"/>
          <w:szCs w:val="22"/>
        </w:rPr>
        <w:t xml:space="preserve"> činnosti cenu uvedenú v tejto časti Zmluvy. </w:t>
      </w:r>
    </w:p>
    <w:p w14:paraId="2EA67D69" w14:textId="77777777" w:rsidR="00872CE8" w:rsidRPr="00AE4E4D" w:rsidRDefault="00872CE8" w:rsidP="002C64E8">
      <w:pPr>
        <w:pStyle w:val="Bezriadkovania"/>
        <w:jc w:val="both"/>
        <w:rPr>
          <w:rStyle w:val="CharStyle13"/>
          <w:rFonts w:asciiTheme="minorHAnsi" w:hAnsiTheme="minorHAnsi" w:cstheme="minorHAnsi"/>
          <w:b w:val="0"/>
          <w:bCs w:val="0"/>
          <w:sz w:val="22"/>
          <w:szCs w:val="22"/>
        </w:rPr>
      </w:pPr>
    </w:p>
    <w:p w14:paraId="4425FF22" w14:textId="77777777" w:rsidR="00872CE8" w:rsidRPr="00941A9E" w:rsidRDefault="00872CE8" w:rsidP="002C64E8">
      <w:pPr>
        <w:pStyle w:val="Bezriadkovania"/>
        <w:jc w:val="center"/>
        <w:rPr>
          <w:rStyle w:val="CharStyle13"/>
          <w:rFonts w:asciiTheme="minorHAnsi" w:hAnsiTheme="minorHAnsi" w:cstheme="minorHAnsi"/>
          <w:bCs w:val="0"/>
          <w:sz w:val="22"/>
          <w:szCs w:val="22"/>
        </w:rPr>
      </w:pPr>
      <w:r w:rsidRPr="00941A9E">
        <w:rPr>
          <w:rStyle w:val="CharStyle13"/>
          <w:rFonts w:asciiTheme="minorHAnsi" w:hAnsiTheme="minorHAnsi" w:cstheme="minorHAnsi"/>
          <w:bCs w:val="0"/>
          <w:sz w:val="22"/>
          <w:szCs w:val="22"/>
        </w:rPr>
        <w:t>Čl. II</w:t>
      </w:r>
    </w:p>
    <w:p w14:paraId="00B99AF7" w14:textId="035E7FD0" w:rsidR="00872CE8" w:rsidRDefault="00872CE8" w:rsidP="002C64E8">
      <w:pPr>
        <w:pStyle w:val="Bezriadkovania"/>
        <w:jc w:val="center"/>
        <w:rPr>
          <w:rStyle w:val="CharStyle13"/>
          <w:rFonts w:asciiTheme="minorHAnsi" w:hAnsiTheme="minorHAnsi" w:cstheme="minorHAnsi"/>
          <w:bCs w:val="0"/>
          <w:sz w:val="22"/>
          <w:szCs w:val="22"/>
        </w:rPr>
      </w:pPr>
      <w:r w:rsidRPr="00941A9E">
        <w:rPr>
          <w:rStyle w:val="CharStyle13"/>
          <w:rFonts w:asciiTheme="minorHAnsi" w:hAnsiTheme="minorHAnsi" w:cstheme="minorHAnsi"/>
          <w:bCs w:val="0"/>
          <w:sz w:val="22"/>
          <w:szCs w:val="22"/>
        </w:rPr>
        <w:t>Predmet, rozsah a obsah inžinierskej činnosti</w:t>
      </w:r>
    </w:p>
    <w:p w14:paraId="5B59F573" w14:textId="77777777" w:rsidR="00D45F57" w:rsidRPr="00941A9E" w:rsidRDefault="00D45F57" w:rsidP="002C64E8">
      <w:pPr>
        <w:pStyle w:val="Bezriadkovania"/>
        <w:jc w:val="center"/>
        <w:rPr>
          <w:rStyle w:val="CharStyle13"/>
          <w:rFonts w:asciiTheme="minorHAnsi" w:hAnsiTheme="minorHAnsi" w:cstheme="minorHAnsi"/>
          <w:bCs w:val="0"/>
          <w:sz w:val="22"/>
          <w:szCs w:val="22"/>
        </w:rPr>
      </w:pPr>
    </w:p>
    <w:p w14:paraId="5A6CB6ED" w14:textId="32A8F63D" w:rsidR="00872CE8" w:rsidRPr="00AE4E4D" w:rsidRDefault="00665AAE" w:rsidP="003178E1">
      <w:pPr>
        <w:pStyle w:val="Bezriadkovania"/>
        <w:numPr>
          <w:ilvl w:val="0"/>
          <w:numId w:val="11"/>
        </w:numPr>
        <w:ind w:left="284" w:hanging="284"/>
        <w:jc w:val="both"/>
        <w:rPr>
          <w:rStyle w:val="CharStyle13"/>
          <w:rFonts w:asciiTheme="minorHAnsi" w:hAnsiTheme="minorHAnsi" w:cstheme="minorHAnsi"/>
          <w:b w:val="0"/>
          <w:bCs w:val="0"/>
          <w:sz w:val="22"/>
          <w:szCs w:val="22"/>
        </w:rPr>
      </w:pPr>
      <w:r w:rsidRPr="00AE4E4D">
        <w:rPr>
          <w:rStyle w:val="CharStyle13"/>
          <w:rFonts w:asciiTheme="minorHAnsi" w:hAnsiTheme="minorHAnsi" w:cstheme="minorHAnsi"/>
          <w:b w:val="0"/>
          <w:bCs w:val="0"/>
          <w:sz w:val="22"/>
          <w:szCs w:val="22"/>
        </w:rPr>
        <w:t xml:space="preserve">Zhotoviteľ sa zaväzuje, že bude pre </w:t>
      </w:r>
      <w:r w:rsidR="002C64E8" w:rsidRPr="00AE4E4D">
        <w:rPr>
          <w:rStyle w:val="CharStyle13"/>
          <w:rFonts w:asciiTheme="minorHAnsi" w:hAnsiTheme="minorHAnsi" w:cstheme="minorHAnsi"/>
          <w:b w:val="0"/>
          <w:bCs w:val="0"/>
          <w:sz w:val="22"/>
          <w:szCs w:val="22"/>
        </w:rPr>
        <w:t>O</w:t>
      </w:r>
      <w:r w:rsidRPr="00AE4E4D">
        <w:rPr>
          <w:rStyle w:val="CharStyle13"/>
          <w:rFonts w:asciiTheme="minorHAnsi" w:hAnsiTheme="minorHAnsi" w:cstheme="minorHAnsi"/>
          <w:b w:val="0"/>
          <w:bCs w:val="0"/>
          <w:sz w:val="22"/>
          <w:szCs w:val="22"/>
        </w:rPr>
        <w:t xml:space="preserve">bjednávateľa v rozsahu a za podmienok dohodnutých v tejto Zmluve vykonávať inžiniersku činnosť </w:t>
      </w:r>
      <w:r w:rsidR="0050228A" w:rsidRPr="00AE4E4D">
        <w:rPr>
          <w:rStyle w:val="CharStyle13"/>
          <w:rFonts w:asciiTheme="minorHAnsi" w:hAnsiTheme="minorHAnsi" w:cstheme="minorHAnsi"/>
          <w:b w:val="0"/>
          <w:bCs w:val="0"/>
          <w:sz w:val="22"/>
          <w:szCs w:val="22"/>
        </w:rPr>
        <w:t xml:space="preserve">s náležitou odbornou starostlivosťou </w:t>
      </w:r>
      <w:r w:rsidRPr="00AE4E4D">
        <w:rPr>
          <w:rStyle w:val="CharStyle13"/>
          <w:rFonts w:asciiTheme="minorHAnsi" w:hAnsiTheme="minorHAnsi" w:cstheme="minorHAnsi"/>
          <w:b w:val="0"/>
          <w:bCs w:val="0"/>
          <w:sz w:val="22"/>
          <w:szCs w:val="22"/>
        </w:rPr>
        <w:t>v</w:t>
      </w:r>
      <w:r w:rsidR="00872CE8" w:rsidRPr="00AE4E4D">
        <w:rPr>
          <w:rStyle w:val="CharStyle13"/>
          <w:rFonts w:asciiTheme="minorHAnsi" w:hAnsiTheme="minorHAnsi" w:cstheme="minorHAnsi"/>
          <w:b w:val="0"/>
          <w:bCs w:val="0"/>
          <w:sz w:val="22"/>
          <w:szCs w:val="22"/>
        </w:rPr>
        <w:t xml:space="preserve"> rámci </w:t>
      </w:r>
      <w:r w:rsidRPr="00AE4E4D">
        <w:rPr>
          <w:rStyle w:val="CharStyle13"/>
          <w:rFonts w:asciiTheme="minorHAnsi" w:hAnsiTheme="minorHAnsi" w:cstheme="minorHAnsi"/>
          <w:b w:val="0"/>
          <w:bCs w:val="0"/>
          <w:sz w:val="22"/>
          <w:szCs w:val="22"/>
        </w:rPr>
        <w:t>ktorej</w:t>
      </w:r>
      <w:r w:rsidR="00872CE8" w:rsidRPr="00AE4E4D">
        <w:rPr>
          <w:rStyle w:val="CharStyle13"/>
          <w:rFonts w:asciiTheme="minorHAnsi" w:hAnsiTheme="minorHAnsi" w:cstheme="minorHAnsi"/>
          <w:b w:val="0"/>
          <w:bCs w:val="0"/>
          <w:sz w:val="22"/>
          <w:szCs w:val="22"/>
        </w:rPr>
        <w:t xml:space="preserve"> je </w:t>
      </w:r>
      <w:r w:rsidR="002C64E8" w:rsidRPr="00AE4E4D">
        <w:rPr>
          <w:rStyle w:val="CharStyle13"/>
          <w:rFonts w:asciiTheme="minorHAnsi" w:hAnsiTheme="minorHAnsi" w:cstheme="minorHAnsi"/>
          <w:b w:val="0"/>
          <w:bCs w:val="0"/>
          <w:sz w:val="22"/>
          <w:szCs w:val="22"/>
        </w:rPr>
        <w:t>Z</w:t>
      </w:r>
      <w:r w:rsidR="00872CE8" w:rsidRPr="00AE4E4D">
        <w:rPr>
          <w:rStyle w:val="CharStyle13"/>
          <w:rFonts w:asciiTheme="minorHAnsi" w:hAnsiTheme="minorHAnsi" w:cstheme="minorHAnsi"/>
          <w:b w:val="0"/>
          <w:bCs w:val="0"/>
          <w:sz w:val="22"/>
          <w:szCs w:val="22"/>
        </w:rPr>
        <w:t>hotoviteľ povinný:</w:t>
      </w:r>
    </w:p>
    <w:p w14:paraId="1FF4AB95" w14:textId="2FA5D546" w:rsidR="002C64E8" w:rsidRPr="00AE4E4D" w:rsidRDefault="002C64E8" w:rsidP="00AC7038">
      <w:pPr>
        <w:pStyle w:val="Odsekzoznamu"/>
        <w:numPr>
          <w:ilvl w:val="0"/>
          <w:numId w:val="70"/>
        </w:numPr>
        <w:suppressAutoHyphens/>
        <w:snapToGrid w:val="0"/>
        <w:jc w:val="both"/>
        <w:rPr>
          <w:rFonts w:asciiTheme="minorHAnsi" w:hAnsiTheme="minorHAnsi" w:cstheme="minorHAnsi"/>
          <w:sz w:val="22"/>
          <w:szCs w:val="22"/>
        </w:rPr>
      </w:pPr>
      <w:r w:rsidRPr="00AE4E4D">
        <w:rPr>
          <w:rFonts w:asciiTheme="minorHAnsi" w:hAnsiTheme="minorHAnsi" w:cstheme="minorHAnsi"/>
          <w:bCs/>
          <w:sz w:val="22"/>
          <w:szCs w:val="22"/>
        </w:rPr>
        <w:t>odsúhlasiť</w:t>
      </w:r>
      <w:r w:rsidRPr="00941A9E">
        <w:rPr>
          <w:rFonts w:asciiTheme="minorHAnsi" w:hAnsiTheme="minorHAnsi" w:cstheme="minorHAnsi"/>
          <w:bCs/>
          <w:sz w:val="22"/>
          <w:szCs w:val="22"/>
        </w:rPr>
        <w:t xml:space="preserve"> Dokumentáciu so všetkými dotknutými vlastníkmi resp. správcami inžinierskych sietí, najmä </w:t>
      </w:r>
      <w:r w:rsidR="003178E1" w:rsidRPr="00941A9E">
        <w:rPr>
          <w:rFonts w:asciiTheme="minorHAnsi" w:hAnsiTheme="minorHAnsi" w:cstheme="minorHAnsi"/>
          <w:sz w:val="22"/>
          <w:szCs w:val="22"/>
        </w:rPr>
        <w:t xml:space="preserve">zabezpečenie stavebného povolenia a všetkých potrebných vyjadrení a povolení pre výstavbu za podmienok dohodnutých v tejto Zmluve </w:t>
      </w:r>
      <w:r w:rsidRPr="00941A9E">
        <w:rPr>
          <w:rFonts w:asciiTheme="minorHAnsi" w:hAnsiTheme="minorHAnsi" w:cstheme="minorHAnsi"/>
          <w:bCs/>
          <w:sz w:val="22"/>
          <w:szCs w:val="22"/>
        </w:rPr>
        <w:t xml:space="preserve">s orgánmi štátnej správy a samosprávy, s SVP </w:t>
      </w:r>
      <w:proofErr w:type="spellStart"/>
      <w:r w:rsidRPr="00941A9E">
        <w:rPr>
          <w:rFonts w:asciiTheme="minorHAnsi" w:hAnsiTheme="minorHAnsi" w:cstheme="minorHAnsi"/>
          <w:bCs/>
          <w:sz w:val="22"/>
          <w:szCs w:val="22"/>
        </w:rPr>
        <w:t>š.p</w:t>
      </w:r>
      <w:proofErr w:type="spellEnd"/>
      <w:r w:rsidRPr="00941A9E">
        <w:rPr>
          <w:rFonts w:asciiTheme="minorHAnsi" w:hAnsiTheme="minorHAnsi" w:cstheme="minorHAnsi"/>
          <w:bCs/>
          <w:sz w:val="22"/>
          <w:szCs w:val="22"/>
        </w:rPr>
        <w:t xml:space="preserve">., a SPF a s  fyzickými osobami dotknutých pozemkov tak, aby bolo možné požiadať o vydanie a stavebného povolenia, </w:t>
      </w:r>
    </w:p>
    <w:p w14:paraId="08672DF4" w14:textId="656D5BC4" w:rsidR="002C64E8" w:rsidRPr="00941A9E" w:rsidRDefault="002C64E8" w:rsidP="00AC7038">
      <w:pPr>
        <w:pStyle w:val="Odsekzoznamu"/>
        <w:numPr>
          <w:ilvl w:val="0"/>
          <w:numId w:val="70"/>
        </w:numPr>
        <w:autoSpaceDE w:val="0"/>
        <w:autoSpaceDN w:val="0"/>
        <w:adjustRightInd w:val="0"/>
        <w:jc w:val="both"/>
        <w:rPr>
          <w:rFonts w:asciiTheme="minorHAnsi" w:hAnsiTheme="minorHAnsi" w:cstheme="minorHAnsi"/>
          <w:bCs/>
          <w:sz w:val="22"/>
          <w:szCs w:val="22"/>
        </w:rPr>
      </w:pPr>
      <w:r w:rsidRPr="00941A9E">
        <w:rPr>
          <w:rFonts w:asciiTheme="minorHAnsi" w:hAnsiTheme="minorHAnsi" w:cstheme="minorHAnsi"/>
          <w:bCs/>
          <w:sz w:val="22"/>
          <w:szCs w:val="22"/>
        </w:rPr>
        <w:t>zabezpečiť odsúhlasenie dopravného značenia celej Stavby príslušným Dopravným inšpektorátom Policajného zboru SR,</w:t>
      </w:r>
    </w:p>
    <w:p w14:paraId="795A8D4E" w14:textId="136F451A" w:rsidR="002C64E8" w:rsidRPr="00AE4E4D" w:rsidRDefault="002C64E8" w:rsidP="00AC7038">
      <w:pPr>
        <w:pStyle w:val="Odsekzoznamu"/>
        <w:numPr>
          <w:ilvl w:val="0"/>
          <w:numId w:val="70"/>
        </w:numPr>
        <w:autoSpaceDE w:val="0"/>
        <w:autoSpaceDN w:val="0"/>
        <w:adjustRightInd w:val="0"/>
        <w:jc w:val="both"/>
        <w:rPr>
          <w:rFonts w:asciiTheme="minorHAnsi" w:hAnsiTheme="minorHAnsi" w:cstheme="minorHAnsi"/>
          <w:bCs/>
          <w:sz w:val="22"/>
          <w:szCs w:val="22"/>
        </w:rPr>
      </w:pPr>
      <w:r w:rsidRPr="00941A9E">
        <w:rPr>
          <w:rFonts w:asciiTheme="minorHAnsi" w:hAnsiTheme="minorHAnsi" w:cstheme="minorHAnsi"/>
          <w:bCs/>
          <w:sz w:val="22"/>
          <w:szCs w:val="22"/>
        </w:rPr>
        <w:t>zabezpečiť pre Objednávateľa vydanie nových povolení (stavebné povolenie). Do ceny za Inžiniersku činnosť je Z</w:t>
      </w:r>
      <w:r w:rsidRPr="00AE4E4D">
        <w:rPr>
          <w:rFonts w:asciiTheme="minorHAnsi" w:hAnsiTheme="minorHAnsi" w:cstheme="minorHAnsi"/>
          <w:bCs/>
          <w:sz w:val="22"/>
          <w:szCs w:val="22"/>
        </w:rPr>
        <w:t>hotoviteľ povinný započítať všetky preukázateľné priame náklady (napr. správne poplatky a iné).</w:t>
      </w:r>
    </w:p>
    <w:p w14:paraId="302C1B55" w14:textId="57D8203C" w:rsidR="00872CE8" w:rsidRPr="00AE4E4D" w:rsidRDefault="00872CE8" w:rsidP="00AC7038">
      <w:pPr>
        <w:pStyle w:val="Odsekzoznamu"/>
        <w:numPr>
          <w:ilvl w:val="0"/>
          <w:numId w:val="11"/>
        </w:numPr>
        <w:suppressAutoHyphens/>
        <w:snapToGrid w:val="0"/>
        <w:ind w:left="284" w:hanging="284"/>
        <w:jc w:val="both"/>
        <w:rPr>
          <w:rFonts w:asciiTheme="minorHAnsi" w:hAnsiTheme="minorHAnsi" w:cstheme="minorHAnsi"/>
          <w:sz w:val="22"/>
          <w:szCs w:val="22"/>
        </w:rPr>
      </w:pPr>
      <w:r w:rsidRPr="00AE4E4D">
        <w:rPr>
          <w:rFonts w:asciiTheme="minorHAnsi" w:hAnsiTheme="minorHAnsi" w:cstheme="minorHAnsi"/>
          <w:noProof/>
          <w:sz w:val="22"/>
          <w:szCs w:val="22"/>
        </w:rPr>
        <w:lastRenderedPageBreak/>
        <w:t xml:space="preserve">Inžinierskou činnosťou sa v zmysle tejto Zmluvy rozumie aj príslušná </w:t>
      </w:r>
      <w:r w:rsidR="002C64E8" w:rsidRPr="00AE4E4D">
        <w:rPr>
          <w:rFonts w:asciiTheme="minorHAnsi" w:hAnsiTheme="minorHAnsi" w:cstheme="minorHAnsi"/>
          <w:noProof/>
          <w:sz w:val="22"/>
          <w:szCs w:val="22"/>
        </w:rPr>
        <w:t>D</w:t>
      </w:r>
      <w:r w:rsidRPr="00AE4E4D">
        <w:rPr>
          <w:rFonts w:asciiTheme="minorHAnsi" w:hAnsiTheme="minorHAnsi" w:cstheme="minorHAnsi"/>
          <w:noProof/>
          <w:sz w:val="22"/>
          <w:szCs w:val="22"/>
        </w:rPr>
        <w:t>okumetácia, ktorá má byť výsledkom vyššie uvedených činností z predchádzajúcich bodov tohto ust. tejto</w:t>
      </w:r>
      <w:r w:rsidR="00665AAE" w:rsidRPr="00AE4E4D">
        <w:rPr>
          <w:rFonts w:asciiTheme="minorHAnsi" w:hAnsiTheme="minorHAnsi" w:cstheme="minorHAnsi"/>
          <w:noProof/>
          <w:sz w:val="22"/>
          <w:szCs w:val="22"/>
        </w:rPr>
        <w:t xml:space="preserve"> časti</w:t>
      </w:r>
      <w:r w:rsidRPr="00AE4E4D">
        <w:rPr>
          <w:rFonts w:asciiTheme="minorHAnsi" w:hAnsiTheme="minorHAnsi" w:cstheme="minorHAnsi"/>
          <w:noProof/>
          <w:sz w:val="22"/>
          <w:szCs w:val="22"/>
        </w:rPr>
        <w:t xml:space="preserve"> Zmluvy</w:t>
      </w:r>
      <w:r w:rsidRPr="00AE4E4D">
        <w:rPr>
          <w:rFonts w:asciiTheme="minorHAnsi" w:hAnsiTheme="minorHAnsi" w:cstheme="minorHAnsi"/>
          <w:sz w:val="22"/>
          <w:szCs w:val="22"/>
        </w:rPr>
        <w:t xml:space="preserve"> (ďalej ako „</w:t>
      </w:r>
      <w:r w:rsidR="003178E1" w:rsidRPr="00AE4E4D">
        <w:rPr>
          <w:rFonts w:asciiTheme="minorHAnsi" w:hAnsiTheme="minorHAnsi" w:cstheme="minorHAnsi"/>
          <w:b/>
          <w:sz w:val="22"/>
          <w:szCs w:val="22"/>
        </w:rPr>
        <w:t>I</w:t>
      </w:r>
      <w:r w:rsidRPr="00AE4E4D">
        <w:rPr>
          <w:rFonts w:asciiTheme="minorHAnsi" w:hAnsiTheme="minorHAnsi" w:cstheme="minorHAnsi"/>
          <w:b/>
          <w:sz w:val="22"/>
          <w:szCs w:val="22"/>
        </w:rPr>
        <w:t>nžinierska činnosť</w:t>
      </w:r>
      <w:r w:rsidRPr="00AE4E4D">
        <w:rPr>
          <w:rFonts w:asciiTheme="minorHAnsi" w:hAnsiTheme="minorHAnsi" w:cstheme="minorHAnsi"/>
          <w:sz w:val="22"/>
          <w:szCs w:val="22"/>
        </w:rPr>
        <w:t>“ alebo „</w:t>
      </w:r>
      <w:r w:rsidRPr="00AE4E4D">
        <w:rPr>
          <w:rFonts w:asciiTheme="minorHAnsi" w:hAnsiTheme="minorHAnsi" w:cstheme="minorHAnsi"/>
          <w:b/>
          <w:sz w:val="22"/>
          <w:szCs w:val="22"/>
        </w:rPr>
        <w:t>IČ</w:t>
      </w:r>
      <w:r w:rsidRPr="00AE4E4D">
        <w:rPr>
          <w:rFonts w:asciiTheme="minorHAnsi" w:hAnsiTheme="minorHAnsi" w:cstheme="minorHAnsi"/>
          <w:sz w:val="22"/>
          <w:szCs w:val="22"/>
        </w:rPr>
        <w:t>“).</w:t>
      </w:r>
    </w:p>
    <w:p w14:paraId="27214E44" w14:textId="618C8661" w:rsidR="00872CE8" w:rsidRPr="00AE4E4D" w:rsidRDefault="00665AAE" w:rsidP="00AC7038">
      <w:pPr>
        <w:pStyle w:val="Odsekzoznamu"/>
        <w:numPr>
          <w:ilvl w:val="0"/>
          <w:numId w:val="11"/>
        </w:numPr>
        <w:ind w:left="284" w:hanging="284"/>
        <w:rPr>
          <w:rFonts w:asciiTheme="minorHAnsi" w:hAnsiTheme="minorHAnsi"/>
          <w:sz w:val="22"/>
          <w:szCs w:val="22"/>
        </w:rPr>
      </w:pPr>
      <w:r w:rsidRPr="00AE4E4D">
        <w:rPr>
          <w:rFonts w:asciiTheme="minorHAnsi" w:hAnsiTheme="minorHAnsi"/>
          <w:sz w:val="22"/>
          <w:szCs w:val="22"/>
        </w:rPr>
        <w:t>Objednávateľ</w:t>
      </w:r>
      <w:r w:rsidR="00872CE8" w:rsidRPr="00AE4E4D">
        <w:rPr>
          <w:rFonts w:asciiTheme="minorHAnsi" w:hAnsiTheme="minorHAnsi"/>
          <w:sz w:val="22"/>
          <w:szCs w:val="22"/>
        </w:rPr>
        <w:t xml:space="preserve"> si vyhradzuje právo vopred odsúhlasiť zahájenie jednotlivých činností IČ.</w:t>
      </w:r>
    </w:p>
    <w:p w14:paraId="499A9701" w14:textId="69B80F22" w:rsidR="00E91631" w:rsidRPr="00AE4E4D" w:rsidRDefault="00C16B63" w:rsidP="00AC7038">
      <w:pPr>
        <w:pStyle w:val="Odsekzoznamu"/>
        <w:numPr>
          <w:ilvl w:val="0"/>
          <w:numId w:val="11"/>
        </w:numPr>
        <w:suppressAutoHyphens/>
        <w:snapToGrid w:val="0"/>
        <w:ind w:left="284" w:hanging="284"/>
        <w:contextualSpacing w:val="0"/>
        <w:jc w:val="both"/>
        <w:rPr>
          <w:rFonts w:asciiTheme="minorHAnsi" w:hAnsiTheme="minorHAnsi" w:cstheme="minorHAnsi"/>
          <w:sz w:val="22"/>
          <w:szCs w:val="22"/>
        </w:rPr>
      </w:pPr>
      <w:r w:rsidRPr="00AE4E4D">
        <w:rPr>
          <w:rFonts w:asciiTheme="minorHAnsi" w:hAnsiTheme="minorHAnsi" w:cstheme="minorHAnsi"/>
          <w:sz w:val="22"/>
          <w:szCs w:val="22"/>
        </w:rPr>
        <w:t>Pre výkon Inžinierskej činnosti je Zhotoviteľ povinný poskytnúť O</w:t>
      </w:r>
      <w:r w:rsidR="00E91631" w:rsidRPr="00AE4E4D">
        <w:rPr>
          <w:rFonts w:asciiTheme="minorHAnsi" w:hAnsiTheme="minorHAnsi" w:cstheme="minorHAnsi"/>
          <w:sz w:val="22"/>
          <w:szCs w:val="22"/>
        </w:rPr>
        <w:t xml:space="preserve">bjednávateľovi komplexné služby v rozsahu platnej legislatívy, vrátane zabezpečenia zapracovania stanovísk dotknutých orgánov do </w:t>
      </w:r>
      <w:r w:rsidRPr="00AE4E4D">
        <w:rPr>
          <w:rFonts w:asciiTheme="minorHAnsi" w:hAnsiTheme="minorHAnsi" w:cstheme="minorHAnsi"/>
          <w:sz w:val="22"/>
          <w:szCs w:val="22"/>
        </w:rPr>
        <w:t>D</w:t>
      </w:r>
      <w:r w:rsidR="00E91631" w:rsidRPr="00AE4E4D">
        <w:rPr>
          <w:rFonts w:asciiTheme="minorHAnsi" w:hAnsiTheme="minorHAnsi" w:cstheme="minorHAnsi"/>
          <w:sz w:val="22"/>
          <w:szCs w:val="22"/>
        </w:rPr>
        <w:t xml:space="preserve">okumentácie vrátane </w:t>
      </w:r>
      <w:r w:rsidR="00E91631" w:rsidRPr="00AE4E4D">
        <w:rPr>
          <w:rFonts w:asciiTheme="minorHAnsi" w:hAnsiTheme="minorHAnsi" w:cstheme="minorHAnsi"/>
          <w:b/>
          <w:sz w:val="22"/>
          <w:szCs w:val="22"/>
        </w:rPr>
        <w:t>zabezpečenia vydania</w:t>
      </w:r>
      <w:r w:rsidR="00E91631" w:rsidRPr="00AE4E4D">
        <w:rPr>
          <w:rFonts w:asciiTheme="minorHAnsi" w:hAnsiTheme="minorHAnsi" w:cstheme="minorHAnsi"/>
          <w:sz w:val="22"/>
          <w:szCs w:val="22"/>
        </w:rPr>
        <w:t xml:space="preserve"> stavebného povolenia spolu s vyjadreniami všetkých dotknutých orgánov.</w:t>
      </w:r>
    </w:p>
    <w:p w14:paraId="43C45DFF" w14:textId="77777777" w:rsidR="00665AAE" w:rsidRPr="00AE4E4D" w:rsidRDefault="00665AAE" w:rsidP="00AC7038">
      <w:pPr>
        <w:pStyle w:val="Odsekzoznamu"/>
        <w:suppressAutoHyphens/>
        <w:snapToGrid w:val="0"/>
        <w:ind w:left="284"/>
        <w:jc w:val="both"/>
        <w:rPr>
          <w:rFonts w:asciiTheme="minorHAnsi" w:hAnsiTheme="minorHAnsi" w:cstheme="minorHAnsi"/>
          <w:sz w:val="22"/>
          <w:szCs w:val="22"/>
        </w:rPr>
      </w:pPr>
    </w:p>
    <w:p w14:paraId="5F56CA90" w14:textId="77777777" w:rsidR="00665AAE" w:rsidRPr="00AE4E4D" w:rsidRDefault="00665AAE" w:rsidP="00522E27">
      <w:pPr>
        <w:pStyle w:val="Bezriadkovania"/>
        <w:jc w:val="center"/>
        <w:rPr>
          <w:rStyle w:val="CharStyle13"/>
          <w:rFonts w:asciiTheme="minorHAnsi" w:hAnsiTheme="minorHAnsi" w:cstheme="minorHAnsi"/>
          <w:bCs w:val="0"/>
          <w:color w:val="auto"/>
          <w:sz w:val="22"/>
          <w:szCs w:val="22"/>
        </w:rPr>
      </w:pPr>
      <w:r w:rsidRPr="00AE4E4D">
        <w:rPr>
          <w:rStyle w:val="CharStyle13"/>
          <w:rFonts w:asciiTheme="minorHAnsi" w:hAnsiTheme="minorHAnsi" w:cstheme="minorHAnsi"/>
          <w:bCs w:val="0"/>
          <w:color w:val="auto"/>
          <w:sz w:val="22"/>
          <w:szCs w:val="22"/>
        </w:rPr>
        <w:t>Čl. III</w:t>
      </w:r>
    </w:p>
    <w:p w14:paraId="1FA5E8BB" w14:textId="73BA828B" w:rsidR="00665AAE" w:rsidRDefault="005E240A" w:rsidP="003D3031">
      <w:pPr>
        <w:pStyle w:val="Bezriadkovania"/>
        <w:jc w:val="center"/>
        <w:rPr>
          <w:rStyle w:val="CharStyle13"/>
          <w:rFonts w:asciiTheme="minorHAnsi" w:hAnsiTheme="minorHAnsi" w:cstheme="minorHAnsi"/>
          <w:bCs w:val="0"/>
          <w:color w:val="auto"/>
          <w:sz w:val="22"/>
          <w:szCs w:val="22"/>
        </w:rPr>
      </w:pPr>
      <w:r w:rsidRPr="00AE4E4D">
        <w:rPr>
          <w:rStyle w:val="CharStyle13"/>
          <w:rFonts w:asciiTheme="minorHAnsi" w:hAnsiTheme="minorHAnsi" w:cstheme="minorHAnsi"/>
          <w:bCs w:val="0"/>
          <w:color w:val="auto"/>
          <w:sz w:val="22"/>
          <w:szCs w:val="22"/>
        </w:rPr>
        <w:t>S</w:t>
      </w:r>
      <w:r w:rsidR="00665AAE" w:rsidRPr="00AE4E4D">
        <w:rPr>
          <w:rStyle w:val="CharStyle13"/>
          <w:rFonts w:asciiTheme="minorHAnsi" w:hAnsiTheme="minorHAnsi" w:cstheme="minorHAnsi"/>
          <w:bCs w:val="0"/>
          <w:color w:val="auto"/>
          <w:sz w:val="22"/>
          <w:szCs w:val="22"/>
        </w:rPr>
        <w:t xml:space="preserve">účinnosť </w:t>
      </w:r>
      <w:r w:rsidR="00C16B63" w:rsidRPr="00AE4E4D">
        <w:rPr>
          <w:rStyle w:val="CharStyle13"/>
          <w:rFonts w:asciiTheme="minorHAnsi" w:hAnsiTheme="minorHAnsi" w:cstheme="minorHAnsi"/>
          <w:bCs w:val="0"/>
          <w:color w:val="auto"/>
          <w:sz w:val="22"/>
          <w:szCs w:val="22"/>
        </w:rPr>
        <w:t>Z</w:t>
      </w:r>
      <w:r w:rsidR="00665AAE" w:rsidRPr="00AE4E4D">
        <w:rPr>
          <w:rStyle w:val="CharStyle13"/>
          <w:rFonts w:asciiTheme="minorHAnsi" w:hAnsiTheme="minorHAnsi" w:cstheme="minorHAnsi"/>
          <w:bCs w:val="0"/>
          <w:color w:val="auto"/>
          <w:sz w:val="22"/>
          <w:szCs w:val="22"/>
        </w:rPr>
        <w:t>mluvných strán</w:t>
      </w:r>
    </w:p>
    <w:p w14:paraId="552EF6DF" w14:textId="77777777" w:rsidR="00D45F57" w:rsidRPr="00AE4E4D" w:rsidRDefault="00D45F57" w:rsidP="003D3031">
      <w:pPr>
        <w:pStyle w:val="Bezriadkovania"/>
        <w:jc w:val="center"/>
        <w:rPr>
          <w:rStyle w:val="CharStyle13"/>
          <w:rFonts w:asciiTheme="minorHAnsi" w:hAnsiTheme="minorHAnsi" w:cstheme="minorHAnsi"/>
          <w:bCs w:val="0"/>
          <w:color w:val="auto"/>
          <w:sz w:val="22"/>
          <w:szCs w:val="22"/>
        </w:rPr>
      </w:pPr>
    </w:p>
    <w:p w14:paraId="3ADE0F6C" w14:textId="1B1E198F" w:rsidR="005E240A" w:rsidRPr="00AE4E4D" w:rsidRDefault="0050228A" w:rsidP="00AC7038">
      <w:pPr>
        <w:pStyle w:val="Odsekzoznamu"/>
        <w:widowControl/>
        <w:ind w:left="284" w:hanging="284"/>
        <w:jc w:val="both"/>
        <w:rPr>
          <w:rFonts w:asciiTheme="minorHAnsi" w:hAnsiTheme="minorHAnsi" w:cstheme="minorHAnsi"/>
          <w:sz w:val="22"/>
          <w:szCs w:val="22"/>
        </w:rPr>
      </w:pPr>
      <w:r w:rsidRPr="00AE4E4D">
        <w:rPr>
          <w:rFonts w:asciiTheme="minorHAnsi" w:hAnsiTheme="minorHAnsi" w:cstheme="minorHAnsi"/>
          <w:sz w:val="22"/>
          <w:szCs w:val="22"/>
        </w:rPr>
        <w:t>1.</w:t>
      </w:r>
      <w:r w:rsidRPr="00AE4E4D">
        <w:rPr>
          <w:rFonts w:asciiTheme="minorHAnsi" w:hAnsiTheme="minorHAnsi" w:cstheme="minorHAnsi"/>
          <w:sz w:val="22"/>
          <w:szCs w:val="22"/>
        </w:rPr>
        <w:tab/>
      </w:r>
      <w:r w:rsidR="00665AAE" w:rsidRPr="00AE4E4D">
        <w:rPr>
          <w:rFonts w:asciiTheme="minorHAnsi" w:hAnsiTheme="minorHAnsi" w:cstheme="minorHAnsi"/>
          <w:sz w:val="22"/>
          <w:szCs w:val="22"/>
        </w:rPr>
        <w:t xml:space="preserve">Zhotoviteľ bude bezodkladne </w:t>
      </w:r>
      <w:r w:rsidRPr="00AE4E4D">
        <w:rPr>
          <w:rFonts w:asciiTheme="minorHAnsi" w:hAnsiTheme="minorHAnsi" w:cstheme="minorHAnsi"/>
          <w:sz w:val="22"/>
          <w:szCs w:val="22"/>
        </w:rPr>
        <w:t xml:space="preserve">písomne prostredníctvom elektronickej pošty </w:t>
      </w:r>
      <w:r w:rsidR="00665AAE" w:rsidRPr="00AE4E4D">
        <w:rPr>
          <w:rFonts w:asciiTheme="minorHAnsi" w:hAnsiTheme="minorHAnsi" w:cstheme="minorHAnsi"/>
          <w:sz w:val="22"/>
          <w:szCs w:val="22"/>
        </w:rPr>
        <w:t xml:space="preserve">informovať </w:t>
      </w:r>
      <w:r w:rsidR="00C16B63" w:rsidRPr="00AE4E4D">
        <w:rPr>
          <w:rFonts w:asciiTheme="minorHAnsi" w:hAnsiTheme="minorHAnsi" w:cstheme="minorHAnsi"/>
          <w:sz w:val="22"/>
          <w:szCs w:val="22"/>
        </w:rPr>
        <w:t>O</w:t>
      </w:r>
      <w:r w:rsidR="00665AAE" w:rsidRPr="00AE4E4D">
        <w:rPr>
          <w:rFonts w:asciiTheme="minorHAnsi" w:hAnsiTheme="minorHAnsi" w:cstheme="minorHAnsi"/>
          <w:sz w:val="22"/>
          <w:szCs w:val="22"/>
        </w:rPr>
        <w:t>bjednávateľa o priebehu vykonávania IČ na jeho požiadanie.</w:t>
      </w:r>
    </w:p>
    <w:p w14:paraId="740272A1" w14:textId="77777777" w:rsidR="005E240A" w:rsidRPr="00AE4E4D" w:rsidRDefault="005E240A" w:rsidP="00AC7038">
      <w:pPr>
        <w:pStyle w:val="Odsekzoznamu"/>
        <w:widowControl/>
        <w:ind w:left="284"/>
        <w:jc w:val="center"/>
        <w:rPr>
          <w:rFonts w:asciiTheme="minorHAnsi" w:hAnsiTheme="minorHAnsi" w:cstheme="minorHAnsi"/>
          <w:sz w:val="22"/>
          <w:szCs w:val="22"/>
        </w:rPr>
      </w:pPr>
    </w:p>
    <w:p w14:paraId="1CF486DF" w14:textId="77777777" w:rsidR="00665AAE" w:rsidRPr="00941A9E" w:rsidRDefault="007F7465" w:rsidP="00AC7038">
      <w:pPr>
        <w:pStyle w:val="Odsekzoznamu"/>
        <w:widowControl/>
        <w:ind w:left="284"/>
        <w:jc w:val="center"/>
        <w:rPr>
          <w:rStyle w:val="CharStyle13"/>
          <w:rFonts w:asciiTheme="minorHAnsi" w:hAnsiTheme="minorHAnsi" w:cstheme="minorHAnsi"/>
          <w:b w:val="0"/>
          <w:bCs w:val="0"/>
          <w:sz w:val="22"/>
          <w:szCs w:val="22"/>
          <w:shd w:val="clear" w:color="auto" w:fill="auto"/>
        </w:rPr>
      </w:pPr>
      <w:r w:rsidRPr="00941A9E">
        <w:rPr>
          <w:rStyle w:val="CharStyle13"/>
          <w:rFonts w:asciiTheme="minorHAnsi" w:hAnsiTheme="minorHAnsi" w:cstheme="minorHAnsi"/>
          <w:bCs w:val="0"/>
          <w:color w:val="auto"/>
          <w:sz w:val="22"/>
          <w:szCs w:val="22"/>
        </w:rPr>
        <w:t>Čl. IV</w:t>
      </w:r>
    </w:p>
    <w:p w14:paraId="6BE6E091" w14:textId="03B63D26" w:rsidR="007F7465" w:rsidRDefault="001B32E6" w:rsidP="00522E27">
      <w:pPr>
        <w:pStyle w:val="Bezriadkovania"/>
        <w:jc w:val="center"/>
        <w:rPr>
          <w:rStyle w:val="CharStyle13"/>
          <w:rFonts w:asciiTheme="minorHAnsi" w:hAnsiTheme="minorHAnsi" w:cstheme="minorHAnsi"/>
          <w:bCs w:val="0"/>
          <w:color w:val="auto"/>
          <w:sz w:val="22"/>
          <w:szCs w:val="22"/>
        </w:rPr>
      </w:pPr>
      <w:r w:rsidRPr="00941A9E">
        <w:rPr>
          <w:rStyle w:val="CharStyle13"/>
          <w:rFonts w:asciiTheme="minorHAnsi" w:hAnsiTheme="minorHAnsi" w:cstheme="minorHAnsi"/>
          <w:bCs w:val="0"/>
          <w:color w:val="auto"/>
          <w:sz w:val="22"/>
          <w:szCs w:val="22"/>
        </w:rPr>
        <w:t>Čas</w:t>
      </w:r>
      <w:r w:rsidR="007F7465" w:rsidRPr="00941A9E">
        <w:rPr>
          <w:rStyle w:val="CharStyle13"/>
          <w:rFonts w:asciiTheme="minorHAnsi" w:hAnsiTheme="minorHAnsi" w:cstheme="minorHAnsi"/>
          <w:bCs w:val="0"/>
          <w:color w:val="auto"/>
          <w:sz w:val="22"/>
          <w:szCs w:val="22"/>
        </w:rPr>
        <w:t xml:space="preserve"> </w:t>
      </w:r>
      <w:r w:rsidR="005E240A" w:rsidRPr="00941A9E">
        <w:rPr>
          <w:rStyle w:val="CharStyle13"/>
          <w:rFonts w:asciiTheme="minorHAnsi" w:hAnsiTheme="minorHAnsi" w:cstheme="minorHAnsi"/>
          <w:bCs w:val="0"/>
          <w:color w:val="auto"/>
          <w:sz w:val="22"/>
          <w:szCs w:val="22"/>
        </w:rPr>
        <w:t>a spôsob výkonu</w:t>
      </w:r>
      <w:r w:rsidR="00ED227B" w:rsidRPr="00AE4E4D">
        <w:rPr>
          <w:rStyle w:val="CharStyle13"/>
          <w:rFonts w:asciiTheme="minorHAnsi" w:hAnsiTheme="minorHAnsi" w:cstheme="minorHAnsi"/>
          <w:bCs w:val="0"/>
          <w:color w:val="auto"/>
          <w:sz w:val="22"/>
          <w:szCs w:val="22"/>
        </w:rPr>
        <w:t xml:space="preserve"> </w:t>
      </w:r>
      <w:r w:rsidR="00C16B63" w:rsidRPr="00AE4E4D">
        <w:rPr>
          <w:rStyle w:val="CharStyle13"/>
          <w:rFonts w:asciiTheme="minorHAnsi" w:hAnsiTheme="minorHAnsi" w:cstheme="minorHAnsi"/>
          <w:bCs w:val="0"/>
          <w:color w:val="auto"/>
          <w:sz w:val="22"/>
          <w:szCs w:val="22"/>
        </w:rPr>
        <w:t>I</w:t>
      </w:r>
      <w:r w:rsidR="00ED227B" w:rsidRPr="00AE4E4D">
        <w:rPr>
          <w:rStyle w:val="CharStyle13"/>
          <w:rFonts w:asciiTheme="minorHAnsi" w:hAnsiTheme="minorHAnsi" w:cstheme="minorHAnsi"/>
          <w:bCs w:val="0"/>
          <w:color w:val="auto"/>
          <w:sz w:val="22"/>
          <w:szCs w:val="22"/>
        </w:rPr>
        <w:t>nžinierskej činnosti</w:t>
      </w:r>
    </w:p>
    <w:p w14:paraId="01548046" w14:textId="77777777" w:rsidR="00D45F57" w:rsidRPr="00AE4E4D" w:rsidRDefault="00D45F57" w:rsidP="00522E27">
      <w:pPr>
        <w:pStyle w:val="Bezriadkovania"/>
        <w:jc w:val="center"/>
        <w:rPr>
          <w:rStyle w:val="CharStyle13"/>
          <w:rFonts w:asciiTheme="minorHAnsi" w:hAnsiTheme="minorHAnsi" w:cstheme="minorHAnsi"/>
          <w:bCs w:val="0"/>
          <w:color w:val="auto"/>
          <w:sz w:val="22"/>
          <w:szCs w:val="22"/>
        </w:rPr>
      </w:pPr>
    </w:p>
    <w:p w14:paraId="66FD3EDD" w14:textId="70B88142" w:rsidR="007F7465" w:rsidRPr="00AE4E4D" w:rsidRDefault="001B32E6" w:rsidP="00AC7038">
      <w:pPr>
        <w:pStyle w:val="Bezriadkovania"/>
        <w:numPr>
          <w:ilvl w:val="0"/>
          <w:numId w:val="12"/>
        </w:numPr>
        <w:ind w:left="284" w:hanging="284"/>
        <w:jc w:val="both"/>
        <w:rPr>
          <w:rStyle w:val="CharStyle13"/>
          <w:rFonts w:asciiTheme="minorHAnsi" w:hAnsiTheme="minorHAnsi" w:cstheme="minorHAnsi"/>
          <w:b w:val="0"/>
          <w:bCs w:val="0"/>
          <w:color w:val="auto"/>
          <w:sz w:val="22"/>
          <w:szCs w:val="22"/>
        </w:rPr>
      </w:pPr>
      <w:r w:rsidRPr="00AE4E4D">
        <w:rPr>
          <w:rStyle w:val="CharStyle13"/>
          <w:rFonts w:asciiTheme="minorHAnsi" w:hAnsiTheme="minorHAnsi" w:cstheme="minorHAnsi"/>
          <w:b w:val="0"/>
          <w:bCs w:val="0"/>
          <w:color w:val="auto"/>
          <w:sz w:val="22"/>
          <w:szCs w:val="22"/>
        </w:rPr>
        <w:t xml:space="preserve">Zhotoviteľ sa zaväzuje vykonať pre </w:t>
      </w:r>
      <w:r w:rsidR="00C16B63" w:rsidRPr="00AE4E4D">
        <w:rPr>
          <w:rStyle w:val="CharStyle13"/>
          <w:rFonts w:asciiTheme="minorHAnsi" w:hAnsiTheme="minorHAnsi" w:cstheme="minorHAnsi"/>
          <w:b w:val="0"/>
          <w:bCs w:val="0"/>
          <w:color w:val="auto"/>
          <w:sz w:val="22"/>
          <w:szCs w:val="22"/>
        </w:rPr>
        <w:t>O</w:t>
      </w:r>
      <w:r w:rsidRPr="00AE4E4D">
        <w:rPr>
          <w:rStyle w:val="CharStyle13"/>
          <w:rFonts w:asciiTheme="minorHAnsi" w:hAnsiTheme="minorHAnsi" w:cstheme="minorHAnsi"/>
          <w:b w:val="0"/>
          <w:bCs w:val="0"/>
          <w:color w:val="auto"/>
          <w:sz w:val="22"/>
          <w:szCs w:val="22"/>
        </w:rPr>
        <w:t xml:space="preserve">bjednávateľa </w:t>
      </w:r>
      <w:r w:rsidR="00C16B63" w:rsidRPr="00AE4E4D">
        <w:rPr>
          <w:rStyle w:val="CharStyle13"/>
          <w:rFonts w:asciiTheme="minorHAnsi" w:hAnsiTheme="minorHAnsi" w:cstheme="minorHAnsi"/>
          <w:b w:val="0"/>
          <w:bCs w:val="0"/>
          <w:color w:val="auto"/>
          <w:sz w:val="22"/>
          <w:szCs w:val="22"/>
        </w:rPr>
        <w:t>I</w:t>
      </w:r>
      <w:r w:rsidRPr="00AE4E4D">
        <w:rPr>
          <w:rStyle w:val="CharStyle13"/>
          <w:rFonts w:asciiTheme="minorHAnsi" w:hAnsiTheme="minorHAnsi" w:cstheme="minorHAnsi"/>
          <w:b w:val="0"/>
          <w:bCs w:val="0"/>
          <w:color w:val="auto"/>
          <w:sz w:val="22"/>
          <w:szCs w:val="22"/>
        </w:rPr>
        <w:t>nžiniersku činnosť podľa tejto časti Zmluvy nasledovne:</w:t>
      </w:r>
    </w:p>
    <w:p w14:paraId="1C619820" w14:textId="77777777" w:rsidR="001B32E6" w:rsidRPr="00AE4E4D" w:rsidRDefault="001B32E6" w:rsidP="003D3031">
      <w:pPr>
        <w:pStyle w:val="Bezriadkovania"/>
        <w:ind w:left="284"/>
        <w:rPr>
          <w:rStyle w:val="CharStyle13"/>
          <w:rFonts w:asciiTheme="minorHAnsi" w:hAnsiTheme="minorHAnsi" w:cstheme="minorHAnsi"/>
          <w:b w:val="0"/>
          <w:bCs w:val="0"/>
          <w:color w:val="auto"/>
          <w:sz w:val="22"/>
          <w:szCs w:val="22"/>
        </w:rPr>
      </w:pPr>
    </w:p>
    <w:p w14:paraId="6715D66B" w14:textId="77777777" w:rsidR="001B32E6" w:rsidRPr="00AE4E4D" w:rsidRDefault="001B32E6" w:rsidP="003D3031">
      <w:pPr>
        <w:ind w:left="360"/>
        <w:rPr>
          <w:rFonts w:asciiTheme="minorHAnsi" w:hAnsiTheme="minorHAnsi" w:cstheme="minorHAnsi"/>
          <w:b/>
          <w:noProof/>
          <w:sz w:val="22"/>
          <w:szCs w:val="22"/>
        </w:rPr>
      </w:pPr>
      <w:r w:rsidRPr="00AE4E4D">
        <w:rPr>
          <w:rFonts w:asciiTheme="minorHAnsi" w:hAnsiTheme="minorHAnsi" w:cstheme="minorHAnsi"/>
          <w:noProof/>
          <w:sz w:val="22"/>
          <w:szCs w:val="22"/>
          <w:bdr w:val="single" w:sz="4" w:space="0" w:color="auto"/>
        </w:rPr>
        <w:t>Inžinierska činnosť:</w:t>
      </w:r>
      <w:r w:rsidRPr="00AE4E4D">
        <w:rPr>
          <w:rFonts w:asciiTheme="minorHAnsi" w:hAnsiTheme="minorHAnsi" w:cstheme="minorHAnsi"/>
          <w:noProof/>
          <w:sz w:val="22"/>
          <w:szCs w:val="22"/>
        </w:rPr>
        <w:tab/>
        <w:t xml:space="preserve"> </w:t>
      </w:r>
    </w:p>
    <w:p w14:paraId="7B6E6895" w14:textId="5AD305B1" w:rsidR="001B32E6" w:rsidRPr="00941A9E" w:rsidRDefault="008B765F" w:rsidP="00AC7038">
      <w:pPr>
        <w:pStyle w:val="Odsekzoznamu"/>
        <w:numPr>
          <w:ilvl w:val="0"/>
          <w:numId w:val="71"/>
        </w:numPr>
        <w:rPr>
          <w:rFonts w:asciiTheme="minorHAnsi" w:hAnsiTheme="minorHAnsi" w:cstheme="minorHAnsi"/>
          <w:b/>
          <w:noProof/>
          <w:sz w:val="22"/>
          <w:szCs w:val="22"/>
        </w:rPr>
      </w:pPr>
      <w:r w:rsidRPr="00AE4E4D">
        <w:rPr>
          <w:rFonts w:asciiTheme="minorHAnsi" w:hAnsiTheme="minorHAnsi" w:cstheme="minorHAnsi"/>
          <w:b/>
          <w:noProof/>
          <w:sz w:val="22"/>
          <w:szCs w:val="22"/>
        </w:rPr>
        <w:t xml:space="preserve">do </w:t>
      </w:r>
      <w:r w:rsidR="00C16B63" w:rsidRPr="00AE4E4D">
        <w:rPr>
          <w:rFonts w:asciiTheme="minorHAnsi" w:hAnsiTheme="minorHAnsi" w:cstheme="minorHAnsi"/>
          <w:b/>
          <w:noProof/>
          <w:sz w:val="22"/>
          <w:szCs w:val="22"/>
        </w:rPr>
        <w:t>8</w:t>
      </w:r>
      <w:r w:rsidRPr="00AE4E4D">
        <w:rPr>
          <w:rFonts w:asciiTheme="minorHAnsi" w:hAnsiTheme="minorHAnsi" w:cstheme="minorHAnsi"/>
          <w:b/>
          <w:noProof/>
          <w:sz w:val="22"/>
          <w:szCs w:val="22"/>
        </w:rPr>
        <w:t>0</w:t>
      </w:r>
      <w:r w:rsidRPr="00941A9E">
        <w:rPr>
          <w:rFonts w:asciiTheme="minorHAnsi" w:hAnsiTheme="minorHAnsi" w:cstheme="minorHAnsi"/>
          <w:b/>
          <w:noProof/>
          <w:sz w:val="22"/>
          <w:szCs w:val="22"/>
        </w:rPr>
        <w:t xml:space="preserve"> kalendárnych dní odo dňa protokolárneho odovzdania a prevzatia </w:t>
      </w:r>
      <w:r w:rsidR="00C16B63" w:rsidRPr="00941A9E">
        <w:rPr>
          <w:rFonts w:asciiTheme="minorHAnsi" w:hAnsiTheme="minorHAnsi" w:cstheme="minorHAnsi"/>
          <w:b/>
          <w:noProof/>
          <w:sz w:val="22"/>
          <w:szCs w:val="22"/>
        </w:rPr>
        <w:t>Dokumentácie</w:t>
      </w:r>
      <w:r w:rsidR="001B32E6" w:rsidRPr="00941A9E">
        <w:rPr>
          <w:rFonts w:asciiTheme="minorHAnsi" w:hAnsiTheme="minorHAnsi" w:cstheme="minorHAnsi"/>
          <w:b/>
          <w:noProof/>
          <w:sz w:val="22"/>
          <w:szCs w:val="22"/>
        </w:rPr>
        <w:t xml:space="preserve">  </w:t>
      </w:r>
    </w:p>
    <w:p w14:paraId="07C94185" w14:textId="77777777" w:rsidR="00C16B63" w:rsidRPr="00AE4E4D" w:rsidRDefault="00C16B63" w:rsidP="00AC7038">
      <w:pPr>
        <w:pStyle w:val="Odsekzoznamu"/>
        <w:ind w:left="1156"/>
        <w:rPr>
          <w:rFonts w:asciiTheme="minorHAnsi" w:hAnsiTheme="minorHAnsi" w:cstheme="minorHAnsi"/>
          <w:b/>
          <w:noProof/>
          <w:sz w:val="22"/>
          <w:szCs w:val="22"/>
        </w:rPr>
      </w:pPr>
    </w:p>
    <w:p w14:paraId="4F6A32CD" w14:textId="6C8E3BA1" w:rsidR="005E240A" w:rsidRPr="00AE4E4D" w:rsidRDefault="005E240A" w:rsidP="00AC7038">
      <w:pPr>
        <w:pStyle w:val="Odsekzoznamu"/>
        <w:widowControl/>
        <w:numPr>
          <w:ilvl w:val="0"/>
          <w:numId w:val="12"/>
        </w:numPr>
        <w:ind w:left="284" w:hanging="284"/>
        <w:jc w:val="both"/>
        <w:rPr>
          <w:rFonts w:asciiTheme="minorHAnsi" w:hAnsiTheme="minorHAnsi" w:cstheme="minorHAnsi"/>
          <w:sz w:val="22"/>
          <w:szCs w:val="22"/>
        </w:rPr>
      </w:pPr>
      <w:r w:rsidRPr="00AE4E4D">
        <w:rPr>
          <w:rFonts w:asciiTheme="minorHAnsi" w:hAnsiTheme="minorHAnsi" w:cstheme="minorHAnsi"/>
          <w:sz w:val="22"/>
          <w:szCs w:val="22"/>
        </w:rPr>
        <w:t xml:space="preserve">Zhotoviteľ je povinný pri výkone </w:t>
      </w:r>
      <w:r w:rsidR="00C16B63" w:rsidRPr="00AE4E4D">
        <w:rPr>
          <w:rFonts w:asciiTheme="minorHAnsi" w:hAnsiTheme="minorHAnsi" w:cstheme="minorHAnsi"/>
          <w:sz w:val="22"/>
          <w:szCs w:val="22"/>
        </w:rPr>
        <w:t>I</w:t>
      </w:r>
      <w:r w:rsidRPr="00AE4E4D">
        <w:rPr>
          <w:rFonts w:asciiTheme="minorHAnsi" w:hAnsiTheme="minorHAnsi" w:cstheme="minorHAnsi"/>
          <w:sz w:val="22"/>
          <w:szCs w:val="22"/>
        </w:rPr>
        <w:t xml:space="preserve">nžinierskej činnosti dodržiavať všetky </w:t>
      </w:r>
      <w:r w:rsidR="0050228A" w:rsidRPr="00AE4E4D">
        <w:rPr>
          <w:rFonts w:asciiTheme="minorHAnsi" w:hAnsiTheme="minorHAnsi" w:cstheme="minorHAnsi"/>
          <w:sz w:val="22"/>
          <w:szCs w:val="22"/>
        </w:rPr>
        <w:t xml:space="preserve">príslušné </w:t>
      </w:r>
      <w:r w:rsidRPr="00AE4E4D">
        <w:rPr>
          <w:rFonts w:asciiTheme="minorHAnsi" w:hAnsiTheme="minorHAnsi" w:cstheme="minorHAnsi"/>
          <w:sz w:val="22"/>
          <w:szCs w:val="22"/>
        </w:rPr>
        <w:t>právne a technické predpisy vzťahujúce sa na vykonávanie jeho povinností vyplývajúcich z </w:t>
      </w:r>
      <w:r w:rsidR="0050228A" w:rsidRPr="00AE4E4D">
        <w:rPr>
          <w:rFonts w:asciiTheme="minorHAnsi" w:hAnsiTheme="minorHAnsi" w:cstheme="minorHAnsi"/>
          <w:sz w:val="22"/>
          <w:szCs w:val="22"/>
        </w:rPr>
        <w:t>t</w:t>
      </w:r>
      <w:r w:rsidR="00E15D1D" w:rsidRPr="00AE4E4D">
        <w:rPr>
          <w:rFonts w:asciiTheme="minorHAnsi" w:hAnsiTheme="minorHAnsi" w:cstheme="minorHAnsi"/>
          <w:sz w:val="22"/>
          <w:szCs w:val="22"/>
        </w:rPr>
        <w:t>ejto</w:t>
      </w:r>
      <w:r w:rsidR="0050228A" w:rsidRPr="00AE4E4D">
        <w:rPr>
          <w:rFonts w:asciiTheme="minorHAnsi" w:hAnsiTheme="minorHAnsi" w:cstheme="minorHAnsi"/>
          <w:sz w:val="22"/>
          <w:szCs w:val="22"/>
        </w:rPr>
        <w:t xml:space="preserve"> </w:t>
      </w:r>
      <w:r w:rsidRPr="00AE4E4D">
        <w:rPr>
          <w:rFonts w:asciiTheme="minorHAnsi" w:hAnsiTheme="minorHAnsi" w:cstheme="minorHAnsi"/>
          <w:sz w:val="22"/>
          <w:szCs w:val="22"/>
        </w:rPr>
        <w:t>Zmluvy.</w:t>
      </w:r>
    </w:p>
    <w:p w14:paraId="382BC202" w14:textId="77777777" w:rsidR="00872CE8" w:rsidRPr="00AE4E4D" w:rsidRDefault="00872CE8" w:rsidP="00522E27">
      <w:pPr>
        <w:pStyle w:val="Bezriadkovania"/>
        <w:rPr>
          <w:rStyle w:val="CharStyle13"/>
          <w:rFonts w:asciiTheme="minorHAnsi" w:hAnsiTheme="minorHAnsi" w:cstheme="minorHAnsi"/>
          <w:b w:val="0"/>
          <w:bCs w:val="0"/>
          <w:sz w:val="22"/>
          <w:szCs w:val="22"/>
        </w:rPr>
      </w:pPr>
    </w:p>
    <w:p w14:paraId="01BE90E9" w14:textId="77777777" w:rsidR="001B32E6" w:rsidRPr="00941A9E" w:rsidRDefault="001B32E6" w:rsidP="00522E27">
      <w:pPr>
        <w:jc w:val="center"/>
        <w:rPr>
          <w:rFonts w:asciiTheme="minorHAnsi" w:hAnsiTheme="minorHAnsi"/>
          <w:b/>
          <w:sz w:val="22"/>
          <w:szCs w:val="22"/>
        </w:rPr>
      </w:pPr>
      <w:r w:rsidRPr="00941A9E">
        <w:rPr>
          <w:rFonts w:asciiTheme="minorHAnsi" w:hAnsiTheme="minorHAnsi"/>
          <w:b/>
          <w:sz w:val="22"/>
          <w:szCs w:val="22"/>
        </w:rPr>
        <w:t>Čl. V</w:t>
      </w:r>
    </w:p>
    <w:p w14:paraId="06C9E761" w14:textId="3FABFFCF" w:rsidR="001B32E6" w:rsidRDefault="001B32E6" w:rsidP="003D3031">
      <w:pPr>
        <w:jc w:val="center"/>
        <w:rPr>
          <w:rFonts w:asciiTheme="minorHAnsi" w:hAnsiTheme="minorHAnsi"/>
          <w:b/>
          <w:sz w:val="22"/>
          <w:szCs w:val="22"/>
        </w:rPr>
      </w:pPr>
      <w:r w:rsidRPr="00941A9E">
        <w:rPr>
          <w:rFonts w:asciiTheme="minorHAnsi" w:hAnsiTheme="minorHAnsi"/>
          <w:b/>
          <w:sz w:val="22"/>
          <w:szCs w:val="22"/>
        </w:rPr>
        <w:t>Cena výkonu IČ, platobné a fakturačné podmienky</w:t>
      </w:r>
    </w:p>
    <w:p w14:paraId="448175FA" w14:textId="77777777" w:rsidR="00D45F57" w:rsidRPr="00941A9E" w:rsidRDefault="00D45F57" w:rsidP="003D3031">
      <w:pPr>
        <w:jc w:val="center"/>
        <w:rPr>
          <w:rFonts w:asciiTheme="minorHAnsi" w:hAnsiTheme="minorHAnsi"/>
          <w:b/>
          <w:sz w:val="22"/>
          <w:szCs w:val="22"/>
        </w:rPr>
      </w:pPr>
    </w:p>
    <w:p w14:paraId="5965A655" w14:textId="09C5ED6F" w:rsidR="00107927" w:rsidRPr="00AE4E4D" w:rsidRDefault="001B32E6" w:rsidP="00AC7038">
      <w:pPr>
        <w:pStyle w:val="Odsekzoznamu"/>
        <w:numPr>
          <w:ilvl w:val="0"/>
          <w:numId w:val="13"/>
        </w:numPr>
        <w:tabs>
          <w:tab w:val="left" w:pos="7088"/>
        </w:tabs>
        <w:ind w:left="426" w:hanging="426"/>
        <w:jc w:val="both"/>
        <w:rPr>
          <w:lang w:eastAsia="cs-CZ"/>
        </w:rPr>
      </w:pPr>
      <w:r w:rsidRPr="00AE4E4D">
        <w:rPr>
          <w:rFonts w:asciiTheme="minorHAnsi" w:hAnsiTheme="minorHAnsi" w:cstheme="minorHAnsi"/>
          <w:sz w:val="22"/>
          <w:szCs w:val="22"/>
        </w:rPr>
        <w:t>Cena výkonu IČ</w:t>
      </w:r>
      <w:r w:rsidRPr="00AE4E4D">
        <w:rPr>
          <w:rFonts w:asciiTheme="minorHAnsi" w:hAnsiTheme="minorHAnsi" w:cstheme="minorHAnsi"/>
          <w:sz w:val="22"/>
          <w:szCs w:val="22"/>
          <w:lang w:eastAsia="cs-CZ"/>
        </w:rPr>
        <w:t xml:space="preserve"> </w:t>
      </w:r>
      <w:r w:rsidRPr="00AE4E4D">
        <w:rPr>
          <w:rFonts w:asciiTheme="minorHAnsi" w:hAnsiTheme="minorHAnsi" w:cstheme="minorHAnsi"/>
          <w:sz w:val="22"/>
          <w:szCs w:val="22"/>
        </w:rPr>
        <w:t>je stanovená</w:t>
      </w:r>
      <w:r w:rsidRPr="00AE4E4D">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w:t>
      </w:r>
      <w:r w:rsidR="00107927" w:rsidRPr="00AE4E4D">
        <w:rPr>
          <w:rFonts w:asciiTheme="minorHAnsi" w:hAnsiTheme="minorHAnsi" w:cstheme="minorHAnsi"/>
          <w:sz w:val="22"/>
          <w:szCs w:val="22"/>
          <w:lang w:eastAsia="cs-CZ"/>
        </w:rPr>
        <w:t xml:space="preserve">žby nevyhnutné za účelom riadneho </w:t>
      </w:r>
      <w:r w:rsidRPr="00AE4E4D">
        <w:rPr>
          <w:rFonts w:asciiTheme="minorHAnsi" w:hAnsiTheme="minorHAnsi" w:cstheme="minorHAnsi"/>
          <w:sz w:val="22"/>
          <w:szCs w:val="22"/>
          <w:lang w:eastAsia="cs-CZ"/>
        </w:rPr>
        <w:t>vykonania inžinierskej činnosti.</w:t>
      </w:r>
    </w:p>
    <w:p w14:paraId="2BAAE3F9" w14:textId="65039295" w:rsidR="001B32E6" w:rsidRPr="00AE4E4D" w:rsidRDefault="001B32E6" w:rsidP="00AC7038">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sidRPr="00AE4E4D">
        <w:rPr>
          <w:rFonts w:asciiTheme="minorHAnsi" w:hAnsiTheme="minorHAnsi" w:cstheme="minorHAnsi"/>
          <w:b/>
          <w:sz w:val="22"/>
          <w:szCs w:val="22"/>
        </w:rPr>
        <w:t xml:space="preserve">Cena za </w:t>
      </w:r>
      <w:r w:rsidR="00C15281" w:rsidRPr="00AE4E4D">
        <w:rPr>
          <w:rFonts w:asciiTheme="minorHAnsi" w:hAnsiTheme="minorHAnsi" w:cstheme="minorHAnsi"/>
          <w:b/>
          <w:sz w:val="22"/>
          <w:szCs w:val="22"/>
        </w:rPr>
        <w:t>I</w:t>
      </w:r>
      <w:r w:rsidRPr="00AE4E4D">
        <w:rPr>
          <w:rFonts w:asciiTheme="minorHAnsi" w:hAnsiTheme="minorHAnsi" w:cstheme="minorHAnsi"/>
          <w:b/>
          <w:sz w:val="22"/>
          <w:szCs w:val="22"/>
        </w:rPr>
        <w:t>nžiniersku činnosť (IČ)</w:t>
      </w:r>
      <w:r w:rsidRPr="00AE4E4D">
        <w:rPr>
          <w:rFonts w:asciiTheme="minorHAnsi" w:hAnsiTheme="minorHAnsi" w:cstheme="minorHAnsi"/>
          <w:sz w:val="22"/>
          <w:szCs w:val="22"/>
        </w:rPr>
        <w:t xml:space="preserve"> </w:t>
      </w:r>
      <w:r w:rsidRPr="00AE4E4D">
        <w:rPr>
          <w:rFonts w:asciiTheme="minorHAnsi" w:hAnsiTheme="minorHAnsi" w:cstheme="minorHAnsi"/>
          <w:b/>
          <w:sz w:val="22"/>
          <w:szCs w:val="22"/>
        </w:rPr>
        <w:t>celkom:</w:t>
      </w:r>
      <w:r w:rsidRPr="00AE4E4D">
        <w:rPr>
          <w:rFonts w:asciiTheme="minorHAnsi" w:hAnsiTheme="minorHAnsi" w:cstheme="minorHAnsi"/>
          <w:sz w:val="22"/>
          <w:szCs w:val="22"/>
          <w:lang w:eastAsia="cs-CZ"/>
        </w:rPr>
        <w:t xml:space="preserve"> </w:t>
      </w:r>
    </w:p>
    <w:p w14:paraId="551B5078" w14:textId="77777777" w:rsidR="00AE2A6F" w:rsidRPr="00AE4E4D" w:rsidRDefault="00AE2A6F" w:rsidP="00AE4E4D">
      <w:pPr>
        <w:pStyle w:val="Odsekzoznamu"/>
        <w:tabs>
          <w:tab w:val="left" w:pos="7088"/>
        </w:tabs>
        <w:ind w:left="426"/>
        <w:jc w:val="both"/>
        <w:rPr>
          <w:rFonts w:asciiTheme="minorHAnsi" w:hAnsiTheme="minorHAnsi" w:cstheme="minorHAnsi"/>
          <w:sz w:val="22"/>
          <w:szCs w:val="22"/>
          <w:lang w:eastAsia="cs-CZ"/>
        </w:rPr>
      </w:pPr>
    </w:p>
    <w:p w14:paraId="55F88546" w14:textId="77777777" w:rsidR="001B32E6" w:rsidRPr="00AE4E4D" w:rsidRDefault="001B32E6" w:rsidP="00AC7038">
      <w:pPr>
        <w:tabs>
          <w:tab w:val="left" w:pos="426"/>
          <w:tab w:val="left" w:pos="1843"/>
          <w:tab w:val="left" w:pos="7088"/>
        </w:tabs>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ab/>
        <w:t xml:space="preserve">Cena bez DPH   </w:t>
      </w:r>
      <w:r w:rsidRPr="00AE4E4D">
        <w:rPr>
          <w:rFonts w:asciiTheme="minorHAnsi" w:hAnsiTheme="minorHAnsi" w:cstheme="minorHAnsi"/>
          <w:sz w:val="22"/>
          <w:szCs w:val="22"/>
          <w:lang w:eastAsia="cs-CZ"/>
        </w:rPr>
        <w:tab/>
      </w:r>
      <w:r w:rsidRPr="00AE4E4D">
        <w:rPr>
          <w:rFonts w:asciiTheme="minorHAnsi" w:hAnsiTheme="minorHAnsi" w:cstheme="minorHAnsi"/>
          <w:sz w:val="22"/>
          <w:szCs w:val="22"/>
          <w:lang w:eastAsia="cs-CZ"/>
        </w:rPr>
        <w:tab/>
        <w:t>Eur</w:t>
      </w:r>
    </w:p>
    <w:p w14:paraId="3A1DA2A6" w14:textId="77777777" w:rsidR="001B32E6" w:rsidRPr="00AE4E4D" w:rsidRDefault="001B32E6" w:rsidP="00522E27">
      <w:pPr>
        <w:pStyle w:val="Odsekzoznamu"/>
        <w:tabs>
          <w:tab w:val="left" w:pos="567"/>
          <w:tab w:val="left" w:pos="7088"/>
        </w:tabs>
        <w:ind w:left="644" w:hanging="218"/>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DPH 20 %             </w:t>
      </w:r>
      <w:r w:rsidRPr="00AE4E4D">
        <w:rPr>
          <w:rFonts w:asciiTheme="minorHAnsi" w:hAnsiTheme="minorHAnsi" w:cstheme="minorHAnsi"/>
          <w:sz w:val="22"/>
          <w:szCs w:val="22"/>
          <w:lang w:eastAsia="cs-CZ"/>
        </w:rPr>
        <w:tab/>
        <w:t xml:space="preserve">Eur            </w:t>
      </w:r>
    </w:p>
    <w:p w14:paraId="78844231" w14:textId="5C37601F" w:rsidR="00AE2A6F" w:rsidRPr="00AE4E4D" w:rsidRDefault="001B32E6" w:rsidP="003D3031">
      <w:pPr>
        <w:tabs>
          <w:tab w:val="left" w:pos="7088"/>
        </w:tabs>
        <w:jc w:val="both"/>
        <w:rPr>
          <w:rFonts w:asciiTheme="minorHAnsi" w:hAnsiTheme="minorHAnsi" w:cstheme="minorHAnsi"/>
          <w:b/>
          <w:sz w:val="22"/>
          <w:szCs w:val="22"/>
          <w:bdr w:val="single" w:sz="4" w:space="0" w:color="auto"/>
          <w:lang w:eastAsia="cs-CZ"/>
        </w:rPr>
      </w:pPr>
      <w:r w:rsidRPr="00AE4E4D">
        <w:rPr>
          <w:rFonts w:asciiTheme="minorHAnsi" w:hAnsiTheme="minorHAnsi" w:cstheme="minorHAnsi"/>
          <w:sz w:val="22"/>
          <w:szCs w:val="22"/>
          <w:lang w:eastAsia="cs-CZ"/>
        </w:rPr>
        <w:t xml:space="preserve">         </w:t>
      </w:r>
      <w:r w:rsidRPr="00AE4E4D">
        <w:rPr>
          <w:rFonts w:asciiTheme="minorHAnsi" w:hAnsiTheme="minorHAnsi" w:cstheme="minorHAnsi"/>
          <w:b/>
          <w:sz w:val="22"/>
          <w:szCs w:val="22"/>
          <w:bdr w:val="single" w:sz="4" w:space="0" w:color="auto"/>
          <w:lang w:eastAsia="cs-CZ"/>
        </w:rPr>
        <w:t xml:space="preserve">Cena s DPH                                                                                                                </w:t>
      </w:r>
      <w:r w:rsidR="00AE2A6F" w:rsidRPr="00AE4E4D">
        <w:rPr>
          <w:rFonts w:asciiTheme="minorHAnsi" w:hAnsiTheme="minorHAnsi" w:cstheme="minorHAnsi"/>
          <w:b/>
          <w:sz w:val="22"/>
          <w:szCs w:val="22"/>
          <w:bdr w:val="single" w:sz="4" w:space="0" w:color="auto"/>
          <w:lang w:eastAsia="cs-CZ"/>
        </w:rPr>
        <w:t xml:space="preserve"> Eur</w:t>
      </w:r>
      <w:r w:rsidRPr="00AE4E4D">
        <w:rPr>
          <w:rFonts w:asciiTheme="minorHAnsi" w:hAnsiTheme="minorHAnsi" w:cstheme="minorHAnsi"/>
          <w:b/>
          <w:sz w:val="22"/>
          <w:szCs w:val="22"/>
          <w:bdr w:val="single" w:sz="4" w:space="0" w:color="auto"/>
          <w:lang w:eastAsia="cs-CZ"/>
        </w:rPr>
        <w:tab/>
        <w:t xml:space="preserve">   </w:t>
      </w:r>
    </w:p>
    <w:p w14:paraId="1DF59A71" w14:textId="7F2CE619" w:rsidR="001B32E6" w:rsidRPr="00AE4E4D" w:rsidRDefault="001B32E6" w:rsidP="003D3031">
      <w:pPr>
        <w:tabs>
          <w:tab w:val="left" w:pos="7088"/>
        </w:tabs>
        <w:jc w:val="both"/>
        <w:rPr>
          <w:rFonts w:asciiTheme="minorHAnsi" w:hAnsiTheme="minorHAnsi" w:cstheme="minorHAnsi"/>
          <w:b/>
          <w:sz w:val="22"/>
          <w:szCs w:val="22"/>
          <w:bdr w:val="single" w:sz="4" w:space="0" w:color="auto"/>
          <w:lang w:eastAsia="cs-CZ"/>
        </w:rPr>
      </w:pPr>
      <w:r w:rsidRPr="00AE4E4D">
        <w:rPr>
          <w:rFonts w:asciiTheme="minorHAnsi" w:hAnsiTheme="minorHAnsi" w:cstheme="minorHAnsi"/>
          <w:b/>
          <w:sz w:val="22"/>
          <w:szCs w:val="22"/>
          <w:bdr w:val="single" w:sz="4" w:space="0" w:color="auto"/>
          <w:lang w:eastAsia="cs-CZ"/>
        </w:rPr>
        <w:t xml:space="preserve"> </w:t>
      </w:r>
    </w:p>
    <w:p w14:paraId="19BAEDBE" w14:textId="1623687C" w:rsidR="001B32E6" w:rsidRPr="00AE4E4D" w:rsidRDefault="001B32E6" w:rsidP="00AC7038">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Zhotoviteľ vyhotoví faktúru v zmysle </w:t>
      </w:r>
      <w:r w:rsidR="00C15281" w:rsidRPr="00AE4E4D">
        <w:rPr>
          <w:rFonts w:asciiTheme="minorHAnsi" w:hAnsiTheme="minorHAnsi" w:cstheme="minorHAnsi"/>
          <w:sz w:val="22"/>
          <w:szCs w:val="22"/>
          <w:lang w:eastAsia="cs-CZ"/>
        </w:rPr>
        <w:t>tohto</w:t>
      </w:r>
      <w:r w:rsidRPr="00AE4E4D">
        <w:rPr>
          <w:rFonts w:asciiTheme="minorHAnsi" w:hAnsiTheme="minorHAnsi" w:cstheme="minorHAnsi"/>
          <w:sz w:val="22"/>
          <w:szCs w:val="22"/>
          <w:lang w:eastAsia="cs-CZ"/>
        </w:rPr>
        <w:t xml:space="preserve"> článku Zmluvy na základe preberacieho protokolu podpísaného oboma </w:t>
      </w:r>
      <w:r w:rsidR="00C15281"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mluvnými stranami podľa </w:t>
      </w:r>
      <w:r w:rsidR="00C15281" w:rsidRPr="00AE4E4D">
        <w:rPr>
          <w:rFonts w:asciiTheme="minorHAnsi" w:hAnsiTheme="minorHAnsi" w:cstheme="minorHAnsi"/>
          <w:sz w:val="22"/>
          <w:szCs w:val="22"/>
          <w:lang w:eastAsia="cs-CZ"/>
        </w:rPr>
        <w:t>tejto</w:t>
      </w:r>
      <w:r w:rsidR="00420185" w:rsidRPr="00AE4E4D">
        <w:rPr>
          <w:rFonts w:asciiTheme="minorHAnsi" w:hAnsiTheme="minorHAnsi" w:cstheme="minorHAnsi"/>
          <w:sz w:val="22"/>
          <w:szCs w:val="22"/>
          <w:lang w:eastAsia="cs-CZ"/>
        </w:rPr>
        <w:t xml:space="preserve"> Zmluvy.</w:t>
      </w:r>
    </w:p>
    <w:p w14:paraId="333F596E" w14:textId="77777777" w:rsidR="001B32E6" w:rsidRPr="00AE4E4D" w:rsidRDefault="001B32E6" w:rsidP="00AC7038">
      <w:pPr>
        <w:pStyle w:val="Odsekzoznamu"/>
        <w:tabs>
          <w:tab w:val="left" w:pos="7088"/>
        </w:tabs>
        <w:ind w:left="426"/>
        <w:contextualSpacing w:val="0"/>
        <w:jc w:val="both"/>
        <w:rPr>
          <w:rFonts w:asciiTheme="minorHAnsi" w:hAnsiTheme="minorHAnsi" w:cstheme="minorHAnsi"/>
          <w:sz w:val="22"/>
          <w:szCs w:val="22"/>
          <w:lang w:eastAsia="cs-CZ"/>
        </w:rPr>
      </w:pPr>
    </w:p>
    <w:p w14:paraId="2056AEC6" w14:textId="77777777" w:rsidR="00896D39" w:rsidRPr="00941A9E" w:rsidRDefault="00896D39" w:rsidP="00522E27">
      <w:pPr>
        <w:tabs>
          <w:tab w:val="left" w:pos="7088"/>
        </w:tabs>
        <w:jc w:val="center"/>
        <w:rPr>
          <w:rFonts w:asciiTheme="minorHAnsi" w:hAnsiTheme="minorHAnsi" w:cstheme="minorHAnsi"/>
          <w:b/>
          <w:sz w:val="22"/>
          <w:szCs w:val="22"/>
          <w:lang w:eastAsia="cs-CZ"/>
        </w:rPr>
      </w:pPr>
      <w:r w:rsidRPr="00941A9E">
        <w:rPr>
          <w:rFonts w:asciiTheme="minorHAnsi" w:hAnsiTheme="minorHAnsi" w:cstheme="minorHAnsi"/>
          <w:b/>
          <w:sz w:val="22"/>
          <w:szCs w:val="22"/>
          <w:lang w:eastAsia="cs-CZ"/>
        </w:rPr>
        <w:t>Čl. VI</w:t>
      </w:r>
    </w:p>
    <w:p w14:paraId="387BA54A" w14:textId="5DD32AFD" w:rsidR="00896D39" w:rsidRDefault="00896D39" w:rsidP="003D3031">
      <w:pPr>
        <w:tabs>
          <w:tab w:val="left" w:pos="7088"/>
        </w:tabs>
        <w:jc w:val="center"/>
        <w:rPr>
          <w:rFonts w:asciiTheme="minorHAnsi" w:hAnsiTheme="minorHAnsi" w:cstheme="minorHAnsi"/>
          <w:b/>
          <w:sz w:val="22"/>
          <w:szCs w:val="22"/>
          <w:lang w:eastAsia="cs-CZ"/>
        </w:rPr>
      </w:pPr>
      <w:r w:rsidRPr="00941A9E">
        <w:rPr>
          <w:rFonts w:asciiTheme="minorHAnsi" w:hAnsiTheme="minorHAnsi" w:cstheme="minorHAnsi"/>
          <w:b/>
          <w:sz w:val="22"/>
          <w:szCs w:val="22"/>
          <w:lang w:eastAsia="cs-CZ"/>
        </w:rPr>
        <w:t>Sankcie</w:t>
      </w:r>
    </w:p>
    <w:p w14:paraId="09250933" w14:textId="77777777" w:rsidR="00D45F57" w:rsidRPr="00941A9E" w:rsidRDefault="00D45F57" w:rsidP="003D3031">
      <w:pPr>
        <w:tabs>
          <w:tab w:val="left" w:pos="7088"/>
        </w:tabs>
        <w:jc w:val="center"/>
        <w:rPr>
          <w:rFonts w:asciiTheme="minorHAnsi" w:hAnsiTheme="minorHAnsi" w:cstheme="minorHAnsi"/>
          <w:b/>
          <w:sz w:val="22"/>
          <w:szCs w:val="22"/>
          <w:lang w:eastAsia="cs-CZ"/>
        </w:rPr>
      </w:pPr>
    </w:p>
    <w:p w14:paraId="3F12545A" w14:textId="09779471" w:rsidR="00896D39" w:rsidRPr="00AE4E4D" w:rsidRDefault="00896D39" w:rsidP="003D3031">
      <w:pPr>
        <w:pStyle w:val="Odsekzoznamu"/>
        <w:numPr>
          <w:ilvl w:val="0"/>
          <w:numId w:val="14"/>
        </w:numPr>
        <w:tabs>
          <w:tab w:val="left" w:pos="7088"/>
        </w:tabs>
        <w:ind w:left="426" w:hanging="426"/>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V prípade omeškania </w:t>
      </w:r>
      <w:r w:rsidR="00C15281"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hotoviteľa s vykonaním </w:t>
      </w:r>
      <w:r w:rsidR="00C15281" w:rsidRPr="00AE4E4D">
        <w:rPr>
          <w:rFonts w:asciiTheme="minorHAnsi" w:hAnsiTheme="minorHAnsi" w:cstheme="minorHAnsi"/>
          <w:sz w:val="22"/>
          <w:szCs w:val="22"/>
          <w:lang w:eastAsia="cs-CZ"/>
        </w:rPr>
        <w:t>I</w:t>
      </w:r>
      <w:r w:rsidRPr="00AE4E4D">
        <w:rPr>
          <w:rFonts w:asciiTheme="minorHAnsi" w:hAnsiTheme="minorHAnsi" w:cstheme="minorHAnsi"/>
          <w:sz w:val="22"/>
          <w:szCs w:val="22"/>
          <w:lang w:eastAsia="cs-CZ"/>
        </w:rPr>
        <w:t xml:space="preserve">nžinierskej činnosti v termíne podľa tejto časti Zmluvy, vzniká </w:t>
      </w:r>
      <w:r w:rsidR="00C15281"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bjednávateľovi nárok voči </w:t>
      </w:r>
      <w:r w:rsidR="00C15281"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hotoviteľovi na zaplatenie zmlu</w:t>
      </w:r>
      <w:r w:rsidR="008B765F" w:rsidRPr="00AE4E4D">
        <w:rPr>
          <w:rFonts w:asciiTheme="minorHAnsi" w:hAnsiTheme="minorHAnsi" w:cstheme="minorHAnsi"/>
          <w:sz w:val="22"/>
          <w:szCs w:val="22"/>
          <w:lang w:eastAsia="cs-CZ"/>
        </w:rPr>
        <w:t xml:space="preserve">vnej pokuty vo výške 500 Eur </w:t>
      </w:r>
      <w:r w:rsidRPr="00AE4E4D">
        <w:rPr>
          <w:rFonts w:asciiTheme="minorHAnsi" w:hAnsiTheme="minorHAnsi" w:cstheme="minorHAnsi"/>
          <w:sz w:val="22"/>
          <w:szCs w:val="22"/>
          <w:lang w:eastAsia="cs-CZ"/>
        </w:rPr>
        <w:t xml:space="preserve">za každý čo i len začatý deň </w:t>
      </w:r>
      <w:r w:rsidR="00C15281" w:rsidRPr="00AE4E4D">
        <w:rPr>
          <w:rFonts w:asciiTheme="minorHAnsi" w:hAnsiTheme="minorHAnsi" w:cstheme="minorHAnsi"/>
          <w:sz w:val="22"/>
          <w:szCs w:val="22"/>
          <w:lang w:eastAsia="cs-CZ"/>
        </w:rPr>
        <w:t>omeškania</w:t>
      </w:r>
      <w:r w:rsidRPr="00AE4E4D">
        <w:rPr>
          <w:rFonts w:asciiTheme="minorHAnsi" w:hAnsiTheme="minorHAnsi" w:cstheme="minorHAnsi"/>
          <w:sz w:val="22"/>
          <w:szCs w:val="22"/>
          <w:lang w:eastAsia="cs-CZ"/>
        </w:rPr>
        <w:t xml:space="preserve">. </w:t>
      </w:r>
    </w:p>
    <w:p w14:paraId="3D3AD1B1" w14:textId="0640476C" w:rsidR="00B266F6" w:rsidRPr="00AE4E4D" w:rsidRDefault="00B266F6" w:rsidP="003D3031">
      <w:pPr>
        <w:rPr>
          <w:rFonts w:asciiTheme="minorHAnsi" w:hAnsiTheme="minorHAnsi"/>
          <w:b/>
          <w:sz w:val="22"/>
          <w:szCs w:val="22"/>
        </w:rPr>
      </w:pPr>
    </w:p>
    <w:p w14:paraId="6B00AE75" w14:textId="77777777" w:rsidR="00C15281" w:rsidRPr="00AE4E4D" w:rsidRDefault="00C15281" w:rsidP="003D3031">
      <w:pPr>
        <w:rPr>
          <w:rFonts w:asciiTheme="minorHAnsi" w:hAnsiTheme="minorHAnsi"/>
          <w:b/>
          <w:sz w:val="22"/>
          <w:szCs w:val="22"/>
        </w:rPr>
      </w:pPr>
    </w:p>
    <w:p w14:paraId="148B5AB4" w14:textId="77777777" w:rsidR="00896D39" w:rsidRPr="00AE4E4D" w:rsidRDefault="00896D39" w:rsidP="003D3031">
      <w:pPr>
        <w:pStyle w:val="Bezriadkovania"/>
        <w:jc w:val="center"/>
        <w:rPr>
          <w:rStyle w:val="CharStyle13"/>
          <w:rFonts w:asciiTheme="minorHAnsi" w:hAnsiTheme="minorHAnsi" w:cstheme="minorHAnsi"/>
          <w:bCs w:val="0"/>
          <w:sz w:val="22"/>
          <w:szCs w:val="22"/>
        </w:rPr>
      </w:pPr>
      <w:r w:rsidRPr="00AE4E4D">
        <w:rPr>
          <w:rStyle w:val="CharStyle13"/>
          <w:rFonts w:asciiTheme="minorHAnsi" w:hAnsiTheme="minorHAnsi" w:cstheme="minorHAnsi"/>
          <w:bCs w:val="0"/>
          <w:sz w:val="22"/>
          <w:szCs w:val="22"/>
        </w:rPr>
        <w:t>ČASŤ 3</w:t>
      </w:r>
    </w:p>
    <w:p w14:paraId="41237858" w14:textId="77777777" w:rsidR="00896D39" w:rsidRPr="00AE4E4D" w:rsidRDefault="00107927" w:rsidP="003D3031">
      <w:pPr>
        <w:pStyle w:val="Bezriadkovania"/>
        <w:jc w:val="center"/>
        <w:rPr>
          <w:rStyle w:val="CharStyle13"/>
          <w:rFonts w:asciiTheme="minorHAnsi" w:hAnsiTheme="minorHAnsi" w:cstheme="minorHAnsi"/>
          <w:bCs w:val="0"/>
          <w:sz w:val="22"/>
          <w:szCs w:val="22"/>
        </w:rPr>
      </w:pPr>
      <w:r w:rsidRPr="00AE4E4D">
        <w:rPr>
          <w:rStyle w:val="CharStyle13"/>
          <w:rFonts w:asciiTheme="minorHAnsi" w:hAnsiTheme="minorHAnsi" w:cstheme="minorHAnsi"/>
          <w:bCs w:val="0"/>
          <w:sz w:val="22"/>
          <w:szCs w:val="22"/>
        </w:rPr>
        <w:t>ZMLUVNÉ PODMIENKY VÝKONU AUTORSKÉHO DOZORU (AD)</w:t>
      </w:r>
    </w:p>
    <w:p w14:paraId="08CC905A" w14:textId="77777777" w:rsidR="00896D39" w:rsidRPr="00AE4E4D" w:rsidRDefault="00896D39" w:rsidP="003D3031">
      <w:pPr>
        <w:pStyle w:val="Bezriadkovania"/>
        <w:jc w:val="center"/>
        <w:rPr>
          <w:rStyle w:val="CharStyle13"/>
          <w:rFonts w:asciiTheme="minorHAnsi" w:hAnsiTheme="minorHAnsi" w:cstheme="minorHAnsi"/>
          <w:bCs w:val="0"/>
          <w:sz w:val="22"/>
          <w:szCs w:val="22"/>
        </w:rPr>
      </w:pPr>
    </w:p>
    <w:p w14:paraId="2ACA9201" w14:textId="77777777" w:rsidR="00896D39" w:rsidRPr="00AE4E4D" w:rsidRDefault="0059789B" w:rsidP="003D3031">
      <w:pPr>
        <w:pStyle w:val="Bezriadkovania"/>
        <w:jc w:val="center"/>
        <w:rPr>
          <w:rStyle w:val="CharStyle13"/>
          <w:rFonts w:asciiTheme="minorHAnsi" w:hAnsiTheme="minorHAnsi" w:cstheme="minorHAnsi"/>
          <w:bCs w:val="0"/>
          <w:sz w:val="22"/>
          <w:szCs w:val="22"/>
        </w:rPr>
      </w:pPr>
      <w:r w:rsidRPr="00AE4E4D">
        <w:rPr>
          <w:rStyle w:val="CharStyle13"/>
          <w:rFonts w:asciiTheme="minorHAnsi" w:hAnsiTheme="minorHAnsi" w:cstheme="minorHAnsi"/>
          <w:bCs w:val="0"/>
          <w:sz w:val="22"/>
          <w:szCs w:val="22"/>
        </w:rPr>
        <w:t>Čl. I</w:t>
      </w:r>
    </w:p>
    <w:p w14:paraId="38500AE1" w14:textId="4B0F6B6B" w:rsidR="0059789B" w:rsidRDefault="0059789B" w:rsidP="0078578D">
      <w:pPr>
        <w:pStyle w:val="Bezriadkovania"/>
        <w:jc w:val="center"/>
        <w:rPr>
          <w:rStyle w:val="CharStyle13"/>
          <w:rFonts w:asciiTheme="minorHAnsi" w:hAnsiTheme="minorHAnsi" w:cstheme="minorHAnsi"/>
          <w:bCs w:val="0"/>
          <w:sz w:val="22"/>
          <w:szCs w:val="22"/>
        </w:rPr>
      </w:pPr>
      <w:r w:rsidRPr="00AE4E4D">
        <w:rPr>
          <w:rStyle w:val="CharStyle13"/>
          <w:rFonts w:asciiTheme="minorHAnsi" w:hAnsiTheme="minorHAnsi" w:cstheme="minorHAnsi"/>
          <w:bCs w:val="0"/>
          <w:sz w:val="22"/>
          <w:szCs w:val="22"/>
        </w:rPr>
        <w:t>Predmet Zmluvy</w:t>
      </w:r>
    </w:p>
    <w:p w14:paraId="2998D6FE" w14:textId="77777777" w:rsidR="00AE4E4D" w:rsidRPr="00AE4E4D" w:rsidRDefault="00AE4E4D" w:rsidP="0078578D">
      <w:pPr>
        <w:pStyle w:val="Bezriadkovania"/>
        <w:jc w:val="center"/>
        <w:rPr>
          <w:rStyle w:val="CharStyle13"/>
          <w:rFonts w:asciiTheme="minorHAnsi" w:hAnsiTheme="minorHAnsi" w:cstheme="minorHAnsi"/>
          <w:bCs w:val="0"/>
          <w:sz w:val="22"/>
          <w:szCs w:val="22"/>
        </w:rPr>
      </w:pPr>
    </w:p>
    <w:p w14:paraId="257AACB8" w14:textId="3FB5CCBB" w:rsidR="00896D39" w:rsidRPr="00AE4E4D" w:rsidRDefault="0059789B" w:rsidP="003178E1">
      <w:pPr>
        <w:pStyle w:val="Odsekzoznamu"/>
        <w:numPr>
          <w:ilvl w:val="0"/>
          <w:numId w:val="15"/>
        </w:numPr>
        <w:ind w:left="426" w:hanging="426"/>
        <w:jc w:val="both"/>
        <w:rPr>
          <w:rFonts w:asciiTheme="minorHAnsi" w:hAnsiTheme="minorHAnsi"/>
          <w:sz w:val="22"/>
          <w:szCs w:val="22"/>
        </w:rPr>
      </w:pPr>
      <w:r w:rsidRPr="00AE4E4D">
        <w:rPr>
          <w:rFonts w:asciiTheme="minorHAnsi" w:hAnsiTheme="minorHAnsi"/>
          <w:sz w:val="22"/>
          <w:szCs w:val="22"/>
        </w:rPr>
        <w:t xml:space="preserve">Zhotoviteľ sa zaväzuje pre </w:t>
      </w:r>
      <w:r w:rsidR="00C15281" w:rsidRPr="00AE4E4D">
        <w:rPr>
          <w:rFonts w:asciiTheme="minorHAnsi" w:hAnsiTheme="minorHAnsi"/>
          <w:sz w:val="22"/>
          <w:szCs w:val="22"/>
        </w:rPr>
        <w:t>O</w:t>
      </w:r>
      <w:r w:rsidRPr="00AE4E4D">
        <w:rPr>
          <w:rFonts w:asciiTheme="minorHAnsi" w:hAnsiTheme="minorHAnsi"/>
          <w:sz w:val="22"/>
          <w:szCs w:val="22"/>
        </w:rPr>
        <w:t xml:space="preserve">bjednávateľa </w:t>
      </w:r>
      <w:r w:rsidR="0050228A" w:rsidRPr="00AE4E4D">
        <w:rPr>
          <w:rStyle w:val="CharStyle13"/>
          <w:rFonts w:asciiTheme="minorHAnsi" w:hAnsiTheme="minorHAnsi" w:cstheme="minorHAnsi"/>
          <w:b w:val="0"/>
          <w:sz w:val="22"/>
          <w:szCs w:val="22"/>
        </w:rPr>
        <w:t xml:space="preserve">v jeho mene a na jeho účet a za dojednanú cenu uvedenú v tejto časti Zmluvy </w:t>
      </w:r>
      <w:r w:rsidRPr="00AE4E4D">
        <w:rPr>
          <w:rFonts w:asciiTheme="minorHAnsi" w:hAnsiTheme="minorHAnsi"/>
          <w:sz w:val="22"/>
          <w:szCs w:val="22"/>
        </w:rPr>
        <w:t xml:space="preserve">vykonať činnosť autorského dozoru špecifikovanú v tejto časti Zmluvy. Objednávateľ sa zaväzuje zaplatiť </w:t>
      </w:r>
      <w:r w:rsidR="00C15281" w:rsidRPr="00AE4E4D">
        <w:rPr>
          <w:rFonts w:asciiTheme="minorHAnsi" w:hAnsiTheme="minorHAnsi"/>
          <w:sz w:val="22"/>
          <w:szCs w:val="22"/>
        </w:rPr>
        <w:t>Z</w:t>
      </w:r>
      <w:r w:rsidR="0050228A" w:rsidRPr="00AE4E4D">
        <w:rPr>
          <w:rFonts w:asciiTheme="minorHAnsi" w:hAnsiTheme="minorHAnsi"/>
          <w:sz w:val="22"/>
          <w:szCs w:val="22"/>
        </w:rPr>
        <w:t xml:space="preserve">hotoviteľovi </w:t>
      </w:r>
      <w:r w:rsidRPr="00AE4E4D">
        <w:rPr>
          <w:rFonts w:asciiTheme="minorHAnsi" w:hAnsiTheme="minorHAnsi"/>
          <w:sz w:val="22"/>
          <w:szCs w:val="22"/>
        </w:rPr>
        <w:t xml:space="preserve">za </w:t>
      </w:r>
      <w:r w:rsidR="0050228A" w:rsidRPr="00AE4E4D">
        <w:rPr>
          <w:rFonts w:asciiTheme="minorHAnsi" w:hAnsiTheme="minorHAnsi"/>
          <w:sz w:val="22"/>
          <w:szCs w:val="22"/>
        </w:rPr>
        <w:t xml:space="preserve">takéto </w:t>
      </w:r>
      <w:r w:rsidRPr="00AE4E4D">
        <w:rPr>
          <w:rFonts w:asciiTheme="minorHAnsi" w:hAnsiTheme="minorHAnsi"/>
          <w:sz w:val="22"/>
          <w:szCs w:val="22"/>
        </w:rPr>
        <w:t>vykonanie činnosti autorskéh</w:t>
      </w:r>
      <w:r w:rsidR="00107927" w:rsidRPr="00AE4E4D">
        <w:rPr>
          <w:rFonts w:asciiTheme="minorHAnsi" w:hAnsiTheme="minorHAnsi"/>
          <w:sz w:val="22"/>
          <w:szCs w:val="22"/>
        </w:rPr>
        <w:t>o dozoru cenu uvedenú v</w:t>
      </w:r>
      <w:r w:rsidRPr="00AE4E4D">
        <w:rPr>
          <w:rFonts w:asciiTheme="minorHAnsi" w:hAnsiTheme="minorHAnsi"/>
          <w:sz w:val="22"/>
          <w:szCs w:val="22"/>
        </w:rPr>
        <w:t xml:space="preserve"> tejto časti Zmluvy.</w:t>
      </w:r>
    </w:p>
    <w:p w14:paraId="6E40E097" w14:textId="77777777" w:rsidR="009F0A3C" w:rsidRPr="00AE4E4D" w:rsidRDefault="009F0A3C" w:rsidP="003178E1">
      <w:pPr>
        <w:rPr>
          <w:rFonts w:asciiTheme="minorHAnsi" w:hAnsiTheme="minorHAnsi"/>
          <w:sz w:val="22"/>
          <w:szCs w:val="22"/>
        </w:rPr>
      </w:pPr>
    </w:p>
    <w:p w14:paraId="49F4E137" w14:textId="77777777" w:rsidR="009F0A3C" w:rsidRPr="00AE4E4D" w:rsidRDefault="009F0A3C" w:rsidP="003178E1">
      <w:pPr>
        <w:jc w:val="center"/>
        <w:rPr>
          <w:rFonts w:asciiTheme="minorHAnsi" w:hAnsiTheme="minorHAnsi"/>
          <w:b/>
          <w:sz w:val="22"/>
          <w:szCs w:val="22"/>
        </w:rPr>
      </w:pPr>
      <w:r w:rsidRPr="00AE4E4D">
        <w:rPr>
          <w:rFonts w:asciiTheme="minorHAnsi" w:hAnsiTheme="minorHAnsi"/>
          <w:b/>
          <w:sz w:val="22"/>
          <w:szCs w:val="22"/>
        </w:rPr>
        <w:t>Čl. II</w:t>
      </w:r>
    </w:p>
    <w:p w14:paraId="5270C53C" w14:textId="09597C60" w:rsidR="009F0A3C" w:rsidRDefault="009F0A3C" w:rsidP="003178E1">
      <w:pPr>
        <w:jc w:val="center"/>
        <w:rPr>
          <w:rFonts w:asciiTheme="minorHAnsi" w:hAnsiTheme="minorHAnsi"/>
          <w:b/>
          <w:sz w:val="22"/>
          <w:szCs w:val="22"/>
        </w:rPr>
      </w:pPr>
      <w:r w:rsidRPr="00AE4E4D">
        <w:rPr>
          <w:rFonts w:asciiTheme="minorHAnsi" w:hAnsiTheme="minorHAnsi"/>
          <w:b/>
          <w:sz w:val="22"/>
          <w:szCs w:val="22"/>
        </w:rPr>
        <w:t>Predmet, rozsah a obsah činnosti autorského dozoru</w:t>
      </w:r>
    </w:p>
    <w:p w14:paraId="49052FB0" w14:textId="77777777" w:rsidR="00AE4E4D" w:rsidRPr="00AE4E4D" w:rsidRDefault="00AE4E4D" w:rsidP="003178E1">
      <w:pPr>
        <w:jc w:val="center"/>
        <w:rPr>
          <w:rFonts w:asciiTheme="minorHAnsi" w:hAnsiTheme="minorHAnsi"/>
          <w:b/>
          <w:sz w:val="22"/>
          <w:szCs w:val="22"/>
        </w:rPr>
      </w:pPr>
    </w:p>
    <w:p w14:paraId="42C872DA" w14:textId="7924522D" w:rsidR="00FA6CD2" w:rsidRPr="00AE4E4D" w:rsidRDefault="00FA6CD2" w:rsidP="00AC7038">
      <w:pPr>
        <w:pStyle w:val="Odsekzoznamu"/>
        <w:numPr>
          <w:ilvl w:val="0"/>
          <w:numId w:val="72"/>
        </w:numPr>
        <w:ind w:hanging="360"/>
        <w:jc w:val="both"/>
        <w:rPr>
          <w:rFonts w:asciiTheme="minorHAnsi" w:hAnsiTheme="minorHAnsi"/>
          <w:sz w:val="22"/>
          <w:szCs w:val="22"/>
          <w:lang w:eastAsia="cs-CZ"/>
        </w:rPr>
      </w:pPr>
      <w:bookmarkStart w:id="3" w:name="OLE_LINK4"/>
      <w:r w:rsidRPr="00AE4E4D">
        <w:rPr>
          <w:rFonts w:asciiTheme="minorHAnsi" w:hAnsiTheme="minorHAnsi"/>
          <w:sz w:val="22"/>
          <w:szCs w:val="22"/>
          <w:lang w:eastAsia="cs-CZ"/>
        </w:rPr>
        <w:t xml:space="preserve">Predmetom tejto Zmluvy je záväzok </w:t>
      </w:r>
      <w:r w:rsidR="00C15281" w:rsidRPr="00AE4E4D">
        <w:rPr>
          <w:rFonts w:asciiTheme="minorHAnsi" w:hAnsiTheme="minorHAnsi"/>
          <w:sz w:val="22"/>
          <w:szCs w:val="22"/>
          <w:lang w:eastAsia="cs-CZ"/>
        </w:rPr>
        <w:t>Zhotoviteľa</w:t>
      </w:r>
      <w:r w:rsidRPr="00AE4E4D">
        <w:rPr>
          <w:rFonts w:asciiTheme="minorHAnsi" w:hAnsiTheme="minorHAnsi"/>
          <w:sz w:val="22"/>
          <w:szCs w:val="22"/>
          <w:lang w:eastAsia="cs-CZ"/>
        </w:rPr>
        <w:t xml:space="preserve"> zabezpečiť pre </w:t>
      </w:r>
      <w:r w:rsidR="00C15281" w:rsidRPr="00AE4E4D">
        <w:rPr>
          <w:rFonts w:asciiTheme="minorHAnsi" w:hAnsiTheme="minorHAnsi"/>
          <w:sz w:val="22"/>
          <w:szCs w:val="22"/>
          <w:lang w:eastAsia="cs-CZ"/>
        </w:rPr>
        <w:t>Objednávateľa</w:t>
      </w:r>
      <w:r w:rsidRPr="00AE4E4D">
        <w:rPr>
          <w:rFonts w:asciiTheme="minorHAnsi" w:hAnsiTheme="minorHAnsi"/>
          <w:sz w:val="22"/>
          <w:szCs w:val="22"/>
          <w:lang w:eastAsia="cs-CZ"/>
        </w:rPr>
        <w:t xml:space="preserve"> v jeho mene a na jeho účet a za dojednanú </w:t>
      </w:r>
      <w:r w:rsidR="00C15281" w:rsidRPr="00AE4E4D">
        <w:rPr>
          <w:rFonts w:asciiTheme="minorHAnsi" w:hAnsiTheme="minorHAnsi"/>
          <w:sz w:val="22"/>
          <w:szCs w:val="22"/>
          <w:lang w:eastAsia="cs-CZ"/>
        </w:rPr>
        <w:t>cenu</w:t>
      </w:r>
      <w:r w:rsidRPr="00AE4E4D">
        <w:rPr>
          <w:rFonts w:asciiTheme="minorHAnsi" w:hAnsiTheme="minorHAnsi"/>
          <w:sz w:val="22"/>
          <w:szCs w:val="22"/>
          <w:lang w:eastAsia="cs-CZ"/>
        </w:rPr>
        <w:t xml:space="preserve"> výkon autors</w:t>
      </w:r>
      <w:r w:rsidR="00C15281" w:rsidRPr="00AE4E4D">
        <w:rPr>
          <w:rFonts w:asciiTheme="minorHAnsi" w:hAnsiTheme="minorHAnsi"/>
          <w:sz w:val="22"/>
          <w:szCs w:val="22"/>
          <w:lang w:eastAsia="cs-CZ"/>
        </w:rPr>
        <w:t>kého dozoru v rámci realizácie S</w:t>
      </w:r>
      <w:r w:rsidRPr="00AE4E4D">
        <w:rPr>
          <w:rFonts w:asciiTheme="minorHAnsi" w:hAnsiTheme="minorHAnsi"/>
          <w:sz w:val="22"/>
          <w:szCs w:val="22"/>
          <w:lang w:eastAsia="cs-CZ"/>
        </w:rPr>
        <w:t>tavby</w:t>
      </w:r>
      <w:r w:rsidR="00C2617A" w:rsidRPr="00AE4E4D">
        <w:rPr>
          <w:rFonts w:asciiTheme="minorHAnsi" w:hAnsiTheme="minorHAnsi"/>
          <w:sz w:val="22"/>
          <w:szCs w:val="22"/>
          <w:lang w:eastAsia="cs-CZ"/>
        </w:rPr>
        <w:t xml:space="preserve"> v súvislosti s Dokumentáciou</w:t>
      </w:r>
      <w:r w:rsidRPr="00AE4E4D">
        <w:rPr>
          <w:rFonts w:asciiTheme="minorHAnsi" w:hAnsiTheme="minorHAnsi"/>
          <w:sz w:val="22"/>
          <w:szCs w:val="22"/>
          <w:lang w:eastAsia="cs-CZ"/>
        </w:rPr>
        <w:t xml:space="preserve"> (ďalej ako </w:t>
      </w:r>
      <w:r w:rsidR="007D6A7D" w:rsidRPr="00AE4E4D">
        <w:rPr>
          <w:rFonts w:asciiTheme="minorHAnsi" w:hAnsiTheme="minorHAnsi"/>
          <w:sz w:val="22"/>
          <w:szCs w:val="22"/>
          <w:lang w:eastAsia="cs-CZ"/>
        </w:rPr>
        <w:t>„</w:t>
      </w:r>
      <w:r w:rsidR="007D6A7D" w:rsidRPr="00AE4E4D">
        <w:rPr>
          <w:rFonts w:asciiTheme="minorHAnsi" w:hAnsiTheme="minorHAnsi"/>
          <w:b/>
          <w:sz w:val="22"/>
          <w:szCs w:val="22"/>
          <w:lang w:eastAsia="cs-CZ"/>
        </w:rPr>
        <w:t>Autorský dozor</w:t>
      </w:r>
      <w:r w:rsidR="007D6A7D" w:rsidRPr="00AE4E4D">
        <w:rPr>
          <w:rFonts w:asciiTheme="minorHAnsi" w:hAnsiTheme="minorHAnsi"/>
          <w:sz w:val="22"/>
          <w:szCs w:val="22"/>
          <w:lang w:eastAsia="cs-CZ"/>
        </w:rPr>
        <w:t xml:space="preserve">“ alebo </w:t>
      </w:r>
      <w:r w:rsidRPr="00AE4E4D">
        <w:rPr>
          <w:rFonts w:asciiTheme="minorHAnsi" w:hAnsiTheme="minorHAnsi"/>
          <w:sz w:val="22"/>
          <w:szCs w:val="22"/>
          <w:lang w:eastAsia="cs-CZ"/>
        </w:rPr>
        <w:t>„</w:t>
      </w:r>
      <w:r w:rsidRPr="00AE4E4D">
        <w:rPr>
          <w:rFonts w:asciiTheme="minorHAnsi" w:hAnsiTheme="minorHAnsi"/>
          <w:b/>
          <w:sz w:val="22"/>
          <w:szCs w:val="22"/>
          <w:lang w:eastAsia="cs-CZ"/>
        </w:rPr>
        <w:t>AD</w:t>
      </w:r>
      <w:r w:rsidRPr="00AE4E4D">
        <w:rPr>
          <w:rFonts w:asciiTheme="minorHAnsi" w:hAnsiTheme="minorHAnsi"/>
          <w:sz w:val="22"/>
          <w:szCs w:val="22"/>
          <w:lang w:eastAsia="cs-CZ"/>
        </w:rPr>
        <w:t>“)</w:t>
      </w:r>
      <w:r w:rsidR="00C15281" w:rsidRPr="00AE4E4D">
        <w:rPr>
          <w:rFonts w:asciiTheme="minorHAnsi" w:hAnsiTheme="minorHAnsi"/>
          <w:sz w:val="22"/>
          <w:szCs w:val="22"/>
          <w:lang w:eastAsia="cs-CZ"/>
        </w:rPr>
        <w:t xml:space="preserve"> </w:t>
      </w:r>
      <w:r w:rsidRPr="00AE4E4D">
        <w:rPr>
          <w:rFonts w:asciiTheme="minorHAnsi" w:hAnsiTheme="minorHAnsi"/>
          <w:sz w:val="22"/>
          <w:szCs w:val="22"/>
          <w:lang w:eastAsia="cs-CZ"/>
        </w:rPr>
        <w:t>v rozsahu, obsahu a spôsobom</w:t>
      </w:r>
      <w:r w:rsidR="00C15281" w:rsidRPr="00AE4E4D">
        <w:rPr>
          <w:rFonts w:asciiTheme="minorHAnsi" w:hAnsiTheme="minorHAnsi"/>
          <w:sz w:val="22"/>
          <w:szCs w:val="22"/>
          <w:lang w:eastAsia="cs-CZ"/>
        </w:rPr>
        <w:t xml:space="preserve"> dohodnutým podľa tejto Zmluvy.</w:t>
      </w:r>
    </w:p>
    <w:bookmarkEnd w:id="3"/>
    <w:p w14:paraId="1EEADEED" w14:textId="5D7F3F68" w:rsidR="00FA6CD2" w:rsidRPr="00AE4E4D" w:rsidRDefault="00C2617A" w:rsidP="00AC7038">
      <w:pPr>
        <w:pStyle w:val="Odsekzoznamu"/>
        <w:numPr>
          <w:ilvl w:val="0"/>
          <w:numId w:val="72"/>
        </w:numPr>
        <w:ind w:hanging="360"/>
        <w:jc w:val="both"/>
        <w:rPr>
          <w:rFonts w:asciiTheme="minorHAnsi" w:hAnsiTheme="minorHAnsi"/>
          <w:sz w:val="22"/>
          <w:szCs w:val="22"/>
          <w:lang w:eastAsia="cs-CZ"/>
        </w:rPr>
      </w:pPr>
      <w:r w:rsidRPr="00AE4E4D">
        <w:rPr>
          <w:rFonts w:asciiTheme="minorHAnsi" w:hAnsiTheme="minorHAnsi"/>
          <w:sz w:val="22"/>
          <w:szCs w:val="22"/>
          <w:lang w:eastAsia="cs-CZ"/>
        </w:rPr>
        <w:t>Objednávateľ</w:t>
      </w:r>
      <w:r w:rsidR="00FA6CD2" w:rsidRPr="00AE4E4D">
        <w:rPr>
          <w:rFonts w:asciiTheme="minorHAnsi" w:hAnsiTheme="minorHAnsi"/>
          <w:sz w:val="22"/>
          <w:szCs w:val="22"/>
          <w:lang w:eastAsia="cs-CZ"/>
        </w:rPr>
        <w:t xml:space="preserve"> sa zaväzuje za riadne a včasne </w:t>
      </w:r>
      <w:r w:rsidRPr="00AE4E4D">
        <w:rPr>
          <w:rFonts w:asciiTheme="minorHAnsi" w:hAnsiTheme="minorHAnsi"/>
          <w:sz w:val="22"/>
          <w:szCs w:val="22"/>
          <w:lang w:eastAsia="cs-CZ"/>
        </w:rPr>
        <w:t xml:space="preserve">podľa tejto Zmluvy vykonaný AD </w:t>
      </w:r>
      <w:r w:rsidR="00FA6CD2" w:rsidRPr="00AE4E4D">
        <w:rPr>
          <w:rFonts w:asciiTheme="minorHAnsi" w:hAnsiTheme="minorHAnsi"/>
          <w:sz w:val="22"/>
          <w:szCs w:val="22"/>
          <w:lang w:eastAsia="cs-CZ"/>
        </w:rPr>
        <w:t xml:space="preserve">zaplatiť </w:t>
      </w:r>
      <w:r w:rsidRPr="00AE4E4D">
        <w:rPr>
          <w:rFonts w:asciiTheme="minorHAnsi" w:hAnsiTheme="minorHAnsi"/>
          <w:sz w:val="22"/>
          <w:szCs w:val="22"/>
          <w:lang w:eastAsia="cs-CZ"/>
        </w:rPr>
        <w:t>Zhotoviteľovi</w:t>
      </w:r>
      <w:r w:rsidR="00FA6CD2" w:rsidRPr="00AE4E4D">
        <w:rPr>
          <w:rFonts w:asciiTheme="minorHAnsi" w:hAnsiTheme="minorHAnsi"/>
          <w:sz w:val="22"/>
          <w:szCs w:val="22"/>
          <w:lang w:eastAsia="cs-CZ"/>
        </w:rPr>
        <w:t xml:space="preserve"> dojednanú </w:t>
      </w:r>
      <w:r w:rsidRPr="00AE4E4D">
        <w:rPr>
          <w:rFonts w:asciiTheme="minorHAnsi" w:hAnsiTheme="minorHAnsi"/>
          <w:sz w:val="22"/>
          <w:szCs w:val="22"/>
          <w:lang w:eastAsia="cs-CZ"/>
        </w:rPr>
        <w:t>cenu</w:t>
      </w:r>
      <w:r w:rsidR="00FA6CD2" w:rsidRPr="00AE4E4D">
        <w:rPr>
          <w:rFonts w:asciiTheme="minorHAnsi" w:hAnsiTheme="minorHAnsi"/>
          <w:sz w:val="22"/>
          <w:szCs w:val="22"/>
          <w:lang w:eastAsia="cs-CZ"/>
        </w:rPr>
        <w:t xml:space="preserve"> a poskytnúť mu pri </w:t>
      </w:r>
      <w:r w:rsidR="007D6A7D" w:rsidRPr="00AE4E4D">
        <w:rPr>
          <w:rFonts w:asciiTheme="minorHAnsi" w:hAnsiTheme="minorHAnsi"/>
          <w:sz w:val="22"/>
          <w:szCs w:val="22"/>
          <w:lang w:eastAsia="cs-CZ"/>
        </w:rPr>
        <w:t>AD</w:t>
      </w:r>
      <w:r w:rsidR="00FA6CD2" w:rsidRPr="00AE4E4D">
        <w:rPr>
          <w:rFonts w:asciiTheme="minorHAnsi" w:hAnsiTheme="minorHAnsi"/>
          <w:sz w:val="22"/>
          <w:szCs w:val="22"/>
          <w:lang w:eastAsia="cs-CZ"/>
        </w:rPr>
        <w:t xml:space="preserve"> nevyhnutnú súčinnosť.</w:t>
      </w:r>
    </w:p>
    <w:p w14:paraId="2702A680" w14:textId="643C8D1B" w:rsidR="009F0A3C" w:rsidRPr="00AE4E4D" w:rsidRDefault="009F0A3C" w:rsidP="00AC7038">
      <w:pPr>
        <w:pStyle w:val="Bezriadkovania"/>
        <w:numPr>
          <w:ilvl w:val="0"/>
          <w:numId w:val="72"/>
        </w:numPr>
        <w:ind w:hanging="360"/>
        <w:jc w:val="both"/>
        <w:rPr>
          <w:rStyle w:val="CharStyle13"/>
          <w:rFonts w:asciiTheme="minorHAnsi" w:hAnsiTheme="minorHAnsi" w:cstheme="minorHAnsi"/>
          <w:b w:val="0"/>
          <w:bCs w:val="0"/>
          <w:sz w:val="22"/>
          <w:szCs w:val="22"/>
        </w:rPr>
      </w:pPr>
      <w:r w:rsidRPr="00AE4E4D">
        <w:rPr>
          <w:rStyle w:val="CharStyle13"/>
          <w:rFonts w:asciiTheme="minorHAnsi" w:hAnsiTheme="minorHAnsi" w:cstheme="minorHAnsi"/>
          <w:b w:val="0"/>
          <w:bCs w:val="0"/>
          <w:sz w:val="22"/>
          <w:szCs w:val="22"/>
        </w:rPr>
        <w:t xml:space="preserve">Zhotoviteľ sa zaväzuje, že bude pre </w:t>
      </w:r>
      <w:r w:rsidR="007D6A7D" w:rsidRPr="00AE4E4D">
        <w:rPr>
          <w:rStyle w:val="CharStyle13"/>
          <w:rFonts w:asciiTheme="minorHAnsi" w:hAnsiTheme="minorHAnsi" w:cstheme="minorHAnsi"/>
          <w:b w:val="0"/>
          <w:bCs w:val="0"/>
          <w:sz w:val="22"/>
          <w:szCs w:val="22"/>
        </w:rPr>
        <w:t>O</w:t>
      </w:r>
      <w:r w:rsidRPr="00AE4E4D">
        <w:rPr>
          <w:rStyle w:val="CharStyle13"/>
          <w:rFonts w:asciiTheme="minorHAnsi" w:hAnsiTheme="minorHAnsi" w:cstheme="minorHAnsi"/>
          <w:b w:val="0"/>
          <w:bCs w:val="0"/>
          <w:sz w:val="22"/>
          <w:szCs w:val="22"/>
        </w:rPr>
        <w:t xml:space="preserve">bjednávateľa v rozsahu a za podmienok dohodnutých v tejto Zmluve vykonávať </w:t>
      </w:r>
      <w:r w:rsidR="007D6A7D" w:rsidRPr="00AE4E4D">
        <w:rPr>
          <w:rStyle w:val="CharStyle13"/>
          <w:rFonts w:asciiTheme="minorHAnsi" w:hAnsiTheme="minorHAnsi" w:cstheme="minorHAnsi"/>
          <w:b w:val="0"/>
          <w:bCs w:val="0"/>
          <w:sz w:val="22"/>
          <w:szCs w:val="22"/>
        </w:rPr>
        <w:t>AD</w:t>
      </w:r>
      <w:r w:rsidR="00FE7909" w:rsidRPr="00AE4E4D">
        <w:rPr>
          <w:rStyle w:val="CharStyle13"/>
          <w:rFonts w:asciiTheme="minorHAnsi" w:hAnsiTheme="minorHAnsi" w:cstheme="minorHAnsi"/>
          <w:b w:val="0"/>
          <w:bCs w:val="0"/>
          <w:sz w:val="22"/>
          <w:szCs w:val="22"/>
        </w:rPr>
        <w:t xml:space="preserve"> </w:t>
      </w:r>
      <w:r w:rsidR="0050228A" w:rsidRPr="00AE4E4D">
        <w:rPr>
          <w:rStyle w:val="CharStyle13"/>
          <w:rFonts w:asciiTheme="minorHAnsi" w:hAnsiTheme="minorHAnsi" w:cstheme="minorHAnsi"/>
          <w:b w:val="0"/>
          <w:bCs w:val="0"/>
          <w:sz w:val="22"/>
          <w:szCs w:val="22"/>
        </w:rPr>
        <w:t>s náležitou odbornou starostlivosťou,</w:t>
      </w:r>
      <w:r w:rsidRPr="00AE4E4D">
        <w:rPr>
          <w:rStyle w:val="CharStyle13"/>
          <w:rFonts w:asciiTheme="minorHAnsi" w:hAnsiTheme="minorHAnsi" w:cstheme="minorHAnsi"/>
          <w:b w:val="0"/>
          <w:bCs w:val="0"/>
          <w:sz w:val="22"/>
          <w:szCs w:val="22"/>
        </w:rPr>
        <w:t xml:space="preserve"> v rámci ktorej je </w:t>
      </w:r>
      <w:r w:rsidR="007D6A7D" w:rsidRPr="00AE4E4D">
        <w:rPr>
          <w:rStyle w:val="CharStyle13"/>
          <w:rFonts w:asciiTheme="minorHAnsi" w:hAnsiTheme="minorHAnsi" w:cstheme="minorHAnsi"/>
          <w:b w:val="0"/>
          <w:bCs w:val="0"/>
          <w:sz w:val="22"/>
          <w:szCs w:val="22"/>
        </w:rPr>
        <w:t>Z</w:t>
      </w:r>
      <w:r w:rsidRPr="00AE4E4D">
        <w:rPr>
          <w:rStyle w:val="CharStyle13"/>
          <w:rFonts w:asciiTheme="minorHAnsi" w:hAnsiTheme="minorHAnsi" w:cstheme="minorHAnsi"/>
          <w:b w:val="0"/>
          <w:bCs w:val="0"/>
          <w:sz w:val="22"/>
          <w:szCs w:val="22"/>
        </w:rPr>
        <w:t>hotoviteľ povinný plniť nasledovné činnosti:</w:t>
      </w:r>
    </w:p>
    <w:p w14:paraId="2BBA4987" w14:textId="01FE34FB" w:rsidR="009F0A3C" w:rsidRPr="00AE4E4D" w:rsidRDefault="00F52414"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z</w:t>
      </w:r>
      <w:r w:rsidR="009F0A3C" w:rsidRPr="00AE4E4D">
        <w:rPr>
          <w:rFonts w:asciiTheme="minorHAnsi" w:hAnsiTheme="minorHAnsi" w:cstheme="minorHAnsi"/>
          <w:noProof/>
          <w:sz w:val="22"/>
          <w:szCs w:val="22"/>
        </w:rPr>
        <w:t>účas</w:t>
      </w:r>
      <w:r w:rsidRPr="00AE4E4D">
        <w:rPr>
          <w:rFonts w:asciiTheme="minorHAnsi" w:hAnsiTheme="minorHAnsi" w:cstheme="minorHAnsi"/>
          <w:noProof/>
          <w:sz w:val="22"/>
          <w:szCs w:val="22"/>
        </w:rPr>
        <w:t>tni</w:t>
      </w:r>
      <w:r w:rsidR="009F0A3C" w:rsidRPr="00AE4E4D">
        <w:rPr>
          <w:rFonts w:asciiTheme="minorHAnsi" w:hAnsiTheme="minorHAnsi" w:cstheme="minorHAnsi"/>
          <w:noProof/>
          <w:sz w:val="22"/>
          <w:szCs w:val="22"/>
        </w:rPr>
        <w:t xml:space="preserve">ť </w:t>
      </w:r>
      <w:r w:rsidRPr="00AE4E4D">
        <w:rPr>
          <w:rFonts w:asciiTheme="minorHAnsi" w:hAnsiTheme="minorHAnsi" w:cstheme="minorHAnsi"/>
          <w:noProof/>
          <w:sz w:val="22"/>
          <w:szCs w:val="22"/>
        </w:rPr>
        <w:t xml:space="preserve">sa </w:t>
      </w:r>
      <w:r w:rsidR="009F0A3C" w:rsidRPr="00AE4E4D">
        <w:rPr>
          <w:rFonts w:asciiTheme="minorHAnsi" w:hAnsiTheme="minorHAnsi" w:cstheme="minorHAnsi"/>
          <w:noProof/>
          <w:sz w:val="22"/>
          <w:szCs w:val="22"/>
        </w:rPr>
        <w:t>na odovzdaní</w:t>
      </w:r>
      <w:r w:rsidR="008B765F" w:rsidRPr="00AE4E4D">
        <w:rPr>
          <w:rFonts w:asciiTheme="minorHAnsi" w:hAnsiTheme="minorHAnsi" w:cstheme="minorHAnsi"/>
          <w:noProof/>
          <w:sz w:val="22"/>
          <w:szCs w:val="22"/>
        </w:rPr>
        <w:t xml:space="preserve"> staveniska stavebnému</w:t>
      </w:r>
      <w:r w:rsidR="009F0A3C" w:rsidRPr="00AE4E4D">
        <w:rPr>
          <w:rFonts w:asciiTheme="minorHAnsi" w:hAnsiTheme="minorHAnsi" w:cstheme="minorHAnsi"/>
          <w:noProof/>
          <w:sz w:val="22"/>
          <w:szCs w:val="22"/>
        </w:rPr>
        <w:t xml:space="preserve"> dozoru a zhotoviteľovi </w:t>
      </w:r>
      <w:r w:rsidR="007D6A7D" w:rsidRPr="00AE4E4D">
        <w:rPr>
          <w:rFonts w:asciiTheme="minorHAnsi" w:hAnsiTheme="minorHAnsi" w:cstheme="minorHAnsi"/>
          <w:noProof/>
          <w:sz w:val="22"/>
          <w:szCs w:val="22"/>
        </w:rPr>
        <w:t>S</w:t>
      </w:r>
      <w:r w:rsidR="009F0A3C" w:rsidRPr="00AE4E4D">
        <w:rPr>
          <w:rFonts w:asciiTheme="minorHAnsi" w:hAnsiTheme="minorHAnsi" w:cstheme="minorHAnsi"/>
          <w:noProof/>
          <w:sz w:val="22"/>
          <w:szCs w:val="22"/>
        </w:rPr>
        <w:t>tavby,</w:t>
      </w:r>
    </w:p>
    <w:p w14:paraId="24A38F65" w14:textId="10433171" w:rsidR="008B45F9" w:rsidRPr="00AE4E4D" w:rsidRDefault="008B45F9"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zabezpeč</w:t>
      </w:r>
      <w:r w:rsidR="00F52414" w:rsidRPr="00AE4E4D">
        <w:rPr>
          <w:rFonts w:asciiTheme="minorHAnsi" w:hAnsiTheme="minorHAnsi" w:cstheme="minorHAnsi"/>
          <w:noProof/>
          <w:sz w:val="22"/>
          <w:szCs w:val="22"/>
        </w:rPr>
        <w:t>iť</w:t>
      </w:r>
      <w:r w:rsidRPr="00AE4E4D">
        <w:rPr>
          <w:rFonts w:asciiTheme="minorHAnsi" w:hAnsiTheme="minorHAnsi" w:cstheme="minorHAnsi"/>
          <w:noProof/>
          <w:sz w:val="22"/>
          <w:szCs w:val="22"/>
        </w:rPr>
        <w:t xml:space="preserve"> </w:t>
      </w:r>
      <w:r w:rsidR="009235B4" w:rsidRPr="00AE4E4D">
        <w:rPr>
          <w:rFonts w:asciiTheme="minorHAnsi" w:hAnsiTheme="minorHAnsi" w:cstheme="minorHAnsi"/>
          <w:sz w:val="22"/>
          <w:szCs w:val="22"/>
        </w:rPr>
        <w:t xml:space="preserve">základné smerové a výškové vytýčenia </w:t>
      </w:r>
      <w:r w:rsidR="007D6A7D" w:rsidRPr="00AE4E4D">
        <w:rPr>
          <w:rFonts w:asciiTheme="minorHAnsi" w:hAnsiTheme="minorHAnsi" w:cstheme="minorHAnsi"/>
          <w:sz w:val="22"/>
          <w:szCs w:val="22"/>
        </w:rPr>
        <w:t>S</w:t>
      </w:r>
      <w:r w:rsidR="009235B4" w:rsidRPr="00AE4E4D">
        <w:rPr>
          <w:rFonts w:asciiTheme="minorHAnsi" w:hAnsiTheme="minorHAnsi" w:cstheme="minorHAnsi"/>
          <w:sz w:val="22"/>
          <w:szCs w:val="22"/>
        </w:rPr>
        <w:t>tavby,</w:t>
      </w:r>
    </w:p>
    <w:p w14:paraId="31C0D6E1" w14:textId="7CCC6EA0" w:rsidR="009F0A3C" w:rsidRPr="00AE4E4D" w:rsidRDefault="009F0A3C"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sledovať postup výstavby z technického a technologického hľadiska a kontrolovať  dodržiavanie podmienok stanovených v projektovej dokumentácii k </w:t>
      </w:r>
      <w:r w:rsidR="007D6A7D" w:rsidRPr="00AE4E4D">
        <w:rPr>
          <w:rFonts w:asciiTheme="minorHAnsi" w:hAnsiTheme="minorHAnsi" w:cstheme="minorHAnsi"/>
          <w:noProof/>
          <w:sz w:val="22"/>
          <w:szCs w:val="22"/>
        </w:rPr>
        <w:t>S</w:t>
      </w:r>
      <w:r w:rsidRPr="00AE4E4D">
        <w:rPr>
          <w:rFonts w:asciiTheme="minorHAnsi" w:hAnsiTheme="minorHAnsi" w:cstheme="minorHAnsi"/>
          <w:noProof/>
          <w:sz w:val="22"/>
          <w:szCs w:val="22"/>
        </w:rPr>
        <w:t>tavbe, vo všeobecne záväzných právnych predpisoch a technických normách,</w:t>
      </w:r>
    </w:p>
    <w:p w14:paraId="4E0050A0" w14:textId="718D4A8D" w:rsidR="009F0A3C" w:rsidRPr="00AE4E4D" w:rsidRDefault="009F0A3C"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vyjadrovať sa k návrhom zhotoviteľa </w:t>
      </w:r>
      <w:r w:rsidR="007D6A7D" w:rsidRPr="00AE4E4D">
        <w:rPr>
          <w:rFonts w:asciiTheme="minorHAnsi" w:hAnsiTheme="minorHAnsi" w:cstheme="minorHAnsi"/>
          <w:noProof/>
          <w:sz w:val="22"/>
          <w:szCs w:val="22"/>
        </w:rPr>
        <w:t>S</w:t>
      </w:r>
      <w:r w:rsidRPr="00AE4E4D">
        <w:rPr>
          <w:rFonts w:asciiTheme="minorHAnsi" w:hAnsiTheme="minorHAnsi" w:cstheme="minorHAnsi"/>
          <w:noProof/>
          <w:sz w:val="22"/>
          <w:szCs w:val="22"/>
        </w:rPr>
        <w:t xml:space="preserve">tavby na zmeny projektovej dokumentácie z technického i technologického hľadiska a zúčastňovať sa konaní o zmene </w:t>
      </w:r>
      <w:r w:rsidR="007D6A7D" w:rsidRPr="00AE4E4D">
        <w:rPr>
          <w:rFonts w:asciiTheme="minorHAnsi" w:hAnsiTheme="minorHAnsi" w:cstheme="minorHAnsi"/>
          <w:noProof/>
          <w:sz w:val="22"/>
          <w:szCs w:val="22"/>
        </w:rPr>
        <w:t>S</w:t>
      </w:r>
      <w:r w:rsidRPr="00AE4E4D">
        <w:rPr>
          <w:rFonts w:asciiTheme="minorHAnsi" w:hAnsiTheme="minorHAnsi" w:cstheme="minorHAnsi"/>
          <w:noProof/>
          <w:sz w:val="22"/>
          <w:szCs w:val="22"/>
        </w:rPr>
        <w:t>tavby pred dokončením,</w:t>
      </w:r>
    </w:p>
    <w:p w14:paraId="7D21F0A0" w14:textId="33BB2CA0" w:rsidR="009F0A3C" w:rsidRPr="00AE4E4D" w:rsidRDefault="009F0A3C"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vyjadrovať sa k požiadavkám zhotoviteľa </w:t>
      </w:r>
      <w:r w:rsidR="007D6A7D" w:rsidRPr="00AE4E4D">
        <w:rPr>
          <w:rFonts w:asciiTheme="minorHAnsi" w:hAnsiTheme="minorHAnsi" w:cstheme="minorHAnsi"/>
          <w:noProof/>
          <w:sz w:val="22"/>
          <w:szCs w:val="22"/>
        </w:rPr>
        <w:t>S</w:t>
      </w:r>
      <w:r w:rsidRPr="00AE4E4D">
        <w:rPr>
          <w:rFonts w:asciiTheme="minorHAnsi" w:hAnsiTheme="minorHAnsi" w:cstheme="minorHAnsi"/>
          <w:noProof/>
          <w:sz w:val="22"/>
          <w:szCs w:val="22"/>
        </w:rPr>
        <w:t xml:space="preserve">tavby na tzv. naviac práce, t. j. práce nad rozsah </w:t>
      </w:r>
      <w:r w:rsidR="00F52414" w:rsidRPr="00AE4E4D">
        <w:rPr>
          <w:rFonts w:asciiTheme="minorHAnsi" w:hAnsiTheme="minorHAnsi" w:cstheme="minorHAnsi"/>
          <w:noProof/>
          <w:sz w:val="22"/>
          <w:szCs w:val="22"/>
        </w:rPr>
        <w:t xml:space="preserve">stavbených prác vyplývajúcich z </w:t>
      </w:r>
      <w:r w:rsidR="007D6A7D" w:rsidRPr="00AE4E4D">
        <w:rPr>
          <w:rFonts w:asciiTheme="minorHAnsi" w:hAnsiTheme="minorHAnsi" w:cstheme="minorHAnsi"/>
          <w:noProof/>
          <w:sz w:val="22"/>
          <w:szCs w:val="22"/>
        </w:rPr>
        <w:t>D</w:t>
      </w:r>
      <w:r w:rsidRPr="00AE4E4D">
        <w:rPr>
          <w:rFonts w:asciiTheme="minorHAnsi" w:hAnsiTheme="minorHAnsi" w:cstheme="minorHAnsi"/>
          <w:noProof/>
          <w:sz w:val="22"/>
          <w:szCs w:val="22"/>
        </w:rPr>
        <w:t>okumentácie,</w:t>
      </w:r>
    </w:p>
    <w:p w14:paraId="1A19168D" w14:textId="2EABCC98" w:rsidR="009F0A3C" w:rsidRPr="00AE4E4D" w:rsidRDefault="00F52414"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z</w:t>
      </w:r>
      <w:r w:rsidR="009F0A3C" w:rsidRPr="00AE4E4D">
        <w:rPr>
          <w:rFonts w:asciiTheme="minorHAnsi" w:hAnsiTheme="minorHAnsi" w:cstheme="minorHAnsi"/>
          <w:noProof/>
          <w:sz w:val="22"/>
          <w:szCs w:val="22"/>
        </w:rPr>
        <w:t>účas</w:t>
      </w:r>
      <w:r w:rsidRPr="00AE4E4D">
        <w:rPr>
          <w:rFonts w:asciiTheme="minorHAnsi" w:hAnsiTheme="minorHAnsi" w:cstheme="minorHAnsi"/>
          <w:noProof/>
          <w:sz w:val="22"/>
          <w:szCs w:val="22"/>
        </w:rPr>
        <w:t>tni</w:t>
      </w:r>
      <w:r w:rsidR="009F0A3C" w:rsidRPr="00AE4E4D">
        <w:rPr>
          <w:rFonts w:asciiTheme="minorHAnsi" w:hAnsiTheme="minorHAnsi" w:cstheme="minorHAnsi"/>
          <w:noProof/>
          <w:sz w:val="22"/>
          <w:szCs w:val="22"/>
        </w:rPr>
        <w:t xml:space="preserve">ť </w:t>
      </w:r>
      <w:r w:rsidRPr="00AE4E4D">
        <w:rPr>
          <w:rFonts w:asciiTheme="minorHAnsi" w:hAnsiTheme="minorHAnsi" w:cstheme="minorHAnsi"/>
          <w:noProof/>
          <w:sz w:val="22"/>
          <w:szCs w:val="22"/>
        </w:rPr>
        <w:t xml:space="preserve">sa </w:t>
      </w:r>
      <w:r w:rsidR="009F0A3C" w:rsidRPr="00AE4E4D">
        <w:rPr>
          <w:rFonts w:asciiTheme="minorHAnsi" w:hAnsiTheme="minorHAnsi" w:cstheme="minorHAnsi"/>
          <w:noProof/>
          <w:sz w:val="22"/>
          <w:szCs w:val="22"/>
        </w:rPr>
        <w:t xml:space="preserve">na operatívnych a kontrolných dňoch </w:t>
      </w:r>
      <w:r w:rsidR="007D6A7D" w:rsidRPr="00AE4E4D">
        <w:rPr>
          <w:rFonts w:asciiTheme="minorHAnsi" w:hAnsiTheme="minorHAnsi" w:cstheme="minorHAnsi"/>
          <w:noProof/>
          <w:sz w:val="22"/>
          <w:szCs w:val="22"/>
        </w:rPr>
        <w:t>S</w:t>
      </w:r>
      <w:r w:rsidR="009F0A3C" w:rsidRPr="00AE4E4D">
        <w:rPr>
          <w:rFonts w:asciiTheme="minorHAnsi" w:hAnsiTheme="minorHAnsi" w:cstheme="minorHAnsi"/>
          <w:noProof/>
          <w:sz w:val="22"/>
          <w:szCs w:val="22"/>
        </w:rPr>
        <w:t xml:space="preserve">tavby, </w:t>
      </w:r>
    </w:p>
    <w:p w14:paraId="4F82CC67" w14:textId="0FD4AE3A" w:rsidR="009F0A3C" w:rsidRPr="00AE4E4D" w:rsidRDefault="00F52414"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z</w:t>
      </w:r>
      <w:r w:rsidR="009F0A3C" w:rsidRPr="00AE4E4D">
        <w:rPr>
          <w:rFonts w:asciiTheme="minorHAnsi" w:hAnsiTheme="minorHAnsi" w:cstheme="minorHAnsi"/>
          <w:noProof/>
          <w:sz w:val="22"/>
          <w:szCs w:val="22"/>
        </w:rPr>
        <w:t>účas</w:t>
      </w:r>
      <w:r w:rsidRPr="00AE4E4D">
        <w:rPr>
          <w:rFonts w:asciiTheme="minorHAnsi" w:hAnsiTheme="minorHAnsi" w:cstheme="minorHAnsi"/>
          <w:noProof/>
          <w:sz w:val="22"/>
          <w:szCs w:val="22"/>
        </w:rPr>
        <w:t>tni</w:t>
      </w:r>
      <w:r w:rsidR="009F0A3C" w:rsidRPr="00AE4E4D">
        <w:rPr>
          <w:rFonts w:asciiTheme="minorHAnsi" w:hAnsiTheme="minorHAnsi" w:cstheme="minorHAnsi"/>
          <w:noProof/>
          <w:sz w:val="22"/>
          <w:szCs w:val="22"/>
        </w:rPr>
        <w:t xml:space="preserve">ť </w:t>
      </w:r>
      <w:r w:rsidRPr="00AE4E4D">
        <w:rPr>
          <w:rFonts w:asciiTheme="minorHAnsi" w:hAnsiTheme="minorHAnsi" w:cstheme="minorHAnsi"/>
          <w:noProof/>
          <w:sz w:val="22"/>
          <w:szCs w:val="22"/>
        </w:rPr>
        <w:t xml:space="preserve">sa </w:t>
      </w:r>
      <w:r w:rsidR="009F0A3C" w:rsidRPr="00AE4E4D">
        <w:rPr>
          <w:rFonts w:asciiTheme="minorHAnsi" w:hAnsiTheme="minorHAnsi" w:cstheme="minorHAnsi"/>
          <w:noProof/>
          <w:sz w:val="22"/>
          <w:szCs w:val="22"/>
        </w:rPr>
        <w:t xml:space="preserve">na odovzdaní a prevzatí </w:t>
      </w:r>
      <w:r w:rsidR="00FE7909" w:rsidRPr="00AE4E4D">
        <w:rPr>
          <w:rFonts w:asciiTheme="minorHAnsi" w:hAnsiTheme="minorHAnsi" w:cstheme="minorHAnsi"/>
          <w:noProof/>
          <w:sz w:val="22"/>
          <w:szCs w:val="22"/>
        </w:rPr>
        <w:t xml:space="preserve">dokončenej </w:t>
      </w:r>
      <w:r w:rsidR="007D6A7D" w:rsidRPr="00AE4E4D">
        <w:rPr>
          <w:rFonts w:asciiTheme="minorHAnsi" w:hAnsiTheme="minorHAnsi" w:cstheme="minorHAnsi"/>
          <w:noProof/>
          <w:sz w:val="22"/>
          <w:szCs w:val="22"/>
        </w:rPr>
        <w:t>S</w:t>
      </w:r>
      <w:r w:rsidR="009F0A3C" w:rsidRPr="00AE4E4D">
        <w:rPr>
          <w:rFonts w:asciiTheme="minorHAnsi" w:hAnsiTheme="minorHAnsi" w:cstheme="minorHAnsi"/>
          <w:noProof/>
          <w:sz w:val="22"/>
          <w:szCs w:val="22"/>
        </w:rPr>
        <w:t xml:space="preserve">tavby alebo jej časti, v súlade s dohodnutými, alebo všeobecne záväznými právnymi predpismi, </w:t>
      </w:r>
    </w:p>
    <w:p w14:paraId="67E8798F" w14:textId="77777777" w:rsidR="009F0A3C" w:rsidRPr="00AE4E4D" w:rsidRDefault="009F0A3C"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vyjadrovať sa k porovnaniu výsledkov prieskumov so skutočnosťou zistenou pri zemných prácach a v prípade odlišných výsledkov v spolupráci so špecialistom pre geotechniku prijímať návrh doplnkových riešení,</w:t>
      </w:r>
    </w:p>
    <w:p w14:paraId="5C8C639A" w14:textId="535F9CD2" w:rsidR="009F0A3C" w:rsidRPr="00AE4E4D" w:rsidRDefault="00540802"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na požiadanie </w:t>
      </w:r>
      <w:r w:rsidR="007D6A7D" w:rsidRPr="00AE4E4D">
        <w:rPr>
          <w:rFonts w:asciiTheme="minorHAnsi" w:hAnsiTheme="minorHAnsi" w:cstheme="minorHAnsi"/>
          <w:noProof/>
          <w:sz w:val="22"/>
          <w:szCs w:val="22"/>
        </w:rPr>
        <w:t>O</w:t>
      </w:r>
      <w:r w:rsidR="009F0A3C" w:rsidRPr="00AE4E4D">
        <w:rPr>
          <w:rFonts w:asciiTheme="minorHAnsi" w:hAnsiTheme="minorHAnsi" w:cstheme="minorHAnsi"/>
          <w:noProof/>
          <w:sz w:val="22"/>
          <w:szCs w:val="22"/>
        </w:rPr>
        <w:t xml:space="preserve">bjednávateľa, alebo z podmienok vyplývajúcich zo spracovanej a schválenej </w:t>
      </w:r>
      <w:r w:rsidR="007D6A7D" w:rsidRPr="00AE4E4D">
        <w:rPr>
          <w:rFonts w:asciiTheme="minorHAnsi" w:hAnsiTheme="minorHAnsi" w:cstheme="minorHAnsi"/>
          <w:noProof/>
          <w:sz w:val="22"/>
          <w:szCs w:val="22"/>
        </w:rPr>
        <w:t>D</w:t>
      </w:r>
      <w:r w:rsidR="009F0A3C" w:rsidRPr="00AE4E4D">
        <w:rPr>
          <w:rFonts w:asciiTheme="minorHAnsi" w:hAnsiTheme="minorHAnsi" w:cstheme="minorHAnsi"/>
          <w:noProof/>
          <w:sz w:val="22"/>
          <w:szCs w:val="22"/>
        </w:rPr>
        <w:t>okumentácie zúčastniť sa na kontrole a preberaní konštrukčných vrstiev, stavebných konštrukcií</w:t>
      </w:r>
      <w:r w:rsidR="00FE7909" w:rsidRPr="00AE4E4D">
        <w:rPr>
          <w:rFonts w:asciiTheme="minorHAnsi" w:hAnsiTheme="minorHAnsi" w:cstheme="minorHAnsi"/>
          <w:noProof/>
          <w:sz w:val="22"/>
          <w:szCs w:val="22"/>
        </w:rPr>
        <w:t>,</w:t>
      </w:r>
      <w:r w:rsidR="009F0A3C" w:rsidRPr="00AE4E4D">
        <w:rPr>
          <w:rFonts w:asciiTheme="minorHAnsi" w:hAnsiTheme="minorHAnsi" w:cstheme="minorHAnsi"/>
          <w:noProof/>
          <w:sz w:val="22"/>
          <w:szCs w:val="22"/>
        </w:rPr>
        <w:t xml:space="preserve"> resp. konštrukčných prvkov, ktoré sú rozhodujúce pri realizácii jednotlivých objektov </w:t>
      </w:r>
      <w:r w:rsidR="007D6A7D" w:rsidRPr="00AE4E4D">
        <w:rPr>
          <w:rFonts w:asciiTheme="minorHAnsi" w:hAnsiTheme="minorHAnsi" w:cstheme="minorHAnsi"/>
          <w:noProof/>
          <w:sz w:val="22"/>
          <w:szCs w:val="22"/>
        </w:rPr>
        <w:t>S</w:t>
      </w:r>
      <w:r w:rsidR="009F0A3C" w:rsidRPr="00AE4E4D">
        <w:rPr>
          <w:rFonts w:asciiTheme="minorHAnsi" w:hAnsiTheme="minorHAnsi" w:cstheme="minorHAnsi"/>
          <w:noProof/>
          <w:sz w:val="22"/>
          <w:szCs w:val="22"/>
        </w:rPr>
        <w:t>tavby</w:t>
      </w:r>
      <w:r w:rsidR="00FE7909" w:rsidRPr="00AE4E4D">
        <w:rPr>
          <w:rFonts w:asciiTheme="minorHAnsi" w:hAnsiTheme="minorHAnsi" w:cstheme="minorHAnsi"/>
          <w:noProof/>
          <w:sz w:val="22"/>
          <w:szCs w:val="22"/>
        </w:rPr>
        <w:t>,</w:t>
      </w:r>
    </w:p>
    <w:p w14:paraId="10D5E011" w14:textId="060F1A72" w:rsidR="009F0A3C" w:rsidRPr="00AE4E4D" w:rsidRDefault="009F0A3C"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na základe zistených skutočností vyjadrovať sa k prípadným zmenám stavebných  a technologických postupov, </w:t>
      </w:r>
    </w:p>
    <w:p w14:paraId="72FAFEE6" w14:textId="66C32BF9" w:rsidR="009F0A3C" w:rsidRPr="00AE4E4D" w:rsidRDefault="009F0A3C" w:rsidP="00AC7038">
      <w:pPr>
        <w:pStyle w:val="Odsekzoznamu"/>
        <w:numPr>
          <w:ilvl w:val="1"/>
          <w:numId w:val="72"/>
        </w:numPr>
        <w:suppressAutoHyphens/>
        <w:snapToGrid w:val="0"/>
        <w:jc w:val="both"/>
        <w:rPr>
          <w:rFonts w:asciiTheme="minorHAnsi" w:hAnsiTheme="minorHAnsi"/>
          <w:noProof/>
          <w:sz w:val="22"/>
          <w:szCs w:val="22"/>
        </w:rPr>
      </w:pPr>
      <w:r w:rsidRPr="00AE4E4D">
        <w:rPr>
          <w:rFonts w:asciiTheme="minorHAnsi" w:hAnsiTheme="minorHAnsi"/>
          <w:noProof/>
          <w:sz w:val="22"/>
          <w:szCs w:val="22"/>
        </w:rPr>
        <w:t>na výzvu stavebného dozoru je povinný sa dostaviť na stavbu do 3 dní, v mimoriadnych prípadoch do 24 h,</w:t>
      </w:r>
      <w:r w:rsidR="00FE7909" w:rsidRPr="00AE4E4D">
        <w:rPr>
          <w:rFonts w:asciiTheme="minorHAnsi" w:hAnsiTheme="minorHAnsi"/>
          <w:noProof/>
          <w:sz w:val="22"/>
          <w:szCs w:val="22"/>
        </w:rPr>
        <w:t xml:space="preserve"> od doručenia takejto výzvy stavebného dozoru,</w:t>
      </w:r>
    </w:p>
    <w:p w14:paraId="2211B55E" w14:textId="5E1DD9CB" w:rsidR="009F0A3C" w:rsidRPr="00AE4E4D" w:rsidRDefault="009F0A3C"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v prípade zložitých riešení a v prípade potreby stanoviska jednotlivých špecialistov </w:t>
      </w:r>
      <w:r w:rsidR="007D6A7D" w:rsidRPr="00AE4E4D">
        <w:rPr>
          <w:rFonts w:asciiTheme="minorHAnsi" w:hAnsiTheme="minorHAnsi" w:cstheme="minorHAnsi"/>
          <w:noProof/>
          <w:sz w:val="22"/>
          <w:szCs w:val="22"/>
        </w:rPr>
        <w:t>AD</w:t>
      </w:r>
      <w:r w:rsidR="00764421" w:rsidRPr="00AE4E4D">
        <w:rPr>
          <w:rFonts w:asciiTheme="minorHAnsi" w:hAnsiTheme="minorHAnsi" w:cstheme="minorHAnsi"/>
          <w:noProof/>
          <w:sz w:val="22"/>
          <w:szCs w:val="22"/>
        </w:rPr>
        <w:t xml:space="preserve"> </w:t>
      </w:r>
      <w:r w:rsidRPr="00AE4E4D">
        <w:rPr>
          <w:rFonts w:asciiTheme="minorHAnsi" w:hAnsiTheme="minorHAnsi" w:cstheme="minorHAnsi"/>
          <w:noProof/>
          <w:sz w:val="22"/>
          <w:szCs w:val="22"/>
        </w:rPr>
        <w:t>je povinný dodať svoje stanovisko v dohodnutom termíne stanovenom podľa zložitosti riešení,</w:t>
      </w:r>
    </w:p>
    <w:p w14:paraId="1C679BB6" w14:textId="3EF3F374" w:rsidR="009F0A3C" w:rsidRPr="00AE4E4D" w:rsidRDefault="009F0A3C"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je povinný zaujať stanovisko k dodržaniu projektových parametrov verejnej práce v </w:t>
      </w:r>
      <w:r w:rsidRPr="00AE4E4D">
        <w:rPr>
          <w:rFonts w:asciiTheme="minorHAnsi" w:hAnsiTheme="minorHAnsi" w:cstheme="minorHAnsi"/>
          <w:noProof/>
          <w:sz w:val="22"/>
          <w:szCs w:val="22"/>
        </w:rPr>
        <w:lastRenderedPageBreak/>
        <w:t xml:space="preserve">zmysle zákona č. 254/1998 Z. z. </w:t>
      </w:r>
      <w:r w:rsidR="00764421" w:rsidRPr="00AE4E4D">
        <w:rPr>
          <w:rFonts w:asciiTheme="minorHAnsi" w:hAnsiTheme="minorHAnsi" w:cstheme="minorHAnsi"/>
          <w:noProof/>
          <w:sz w:val="22"/>
          <w:szCs w:val="22"/>
        </w:rPr>
        <w:t xml:space="preserve">o verejných prácach </w:t>
      </w:r>
      <w:r w:rsidRPr="00AE4E4D">
        <w:rPr>
          <w:rFonts w:asciiTheme="minorHAnsi" w:hAnsiTheme="minorHAnsi" w:cstheme="minorHAnsi"/>
          <w:noProof/>
          <w:sz w:val="22"/>
          <w:szCs w:val="22"/>
        </w:rPr>
        <w:t xml:space="preserve">v znení neskorších predpisov z pohľadu </w:t>
      </w:r>
      <w:r w:rsidR="00764421" w:rsidRPr="00AE4E4D">
        <w:rPr>
          <w:rFonts w:asciiTheme="minorHAnsi" w:hAnsiTheme="minorHAnsi" w:cstheme="minorHAnsi"/>
          <w:noProof/>
          <w:sz w:val="22"/>
          <w:szCs w:val="22"/>
        </w:rPr>
        <w:t>autorského dozoru</w:t>
      </w:r>
      <w:r w:rsidRPr="00AE4E4D">
        <w:rPr>
          <w:rFonts w:asciiTheme="minorHAnsi" w:hAnsiTheme="minorHAnsi" w:cstheme="minorHAnsi"/>
          <w:noProof/>
          <w:sz w:val="22"/>
          <w:szCs w:val="22"/>
        </w:rPr>
        <w:t>,</w:t>
      </w:r>
    </w:p>
    <w:p w14:paraId="4DCD504F" w14:textId="3A392706" w:rsidR="009F0A3C" w:rsidRPr="00AE4E4D" w:rsidRDefault="009F0A3C"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zaujíma stanovisko s vysvetlením a návrhom riešenia k prípadným skrytým vadám</w:t>
      </w:r>
      <w:r w:rsidR="00764421" w:rsidRPr="00AE4E4D">
        <w:rPr>
          <w:rFonts w:asciiTheme="minorHAnsi" w:hAnsiTheme="minorHAnsi" w:cstheme="minorHAnsi"/>
          <w:noProof/>
          <w:sz w:val="22"/>
          <w:szCs w:val="22"/>
        </w:rPr>
        <w:t xml:space="preserve"> </w:t>
      </w:r>
      <w:r w:rsidR="007D6A7D" w:rsidRPr="00AE4E4D">
        <w:rPr>
          <w:rFonts w:asciiTheme="minorHAnsi" w:hAnsiTheme="minorHAnsi" w:cstheme="minorHAnsi"/>
          <w:noProof/>
          <w:sz w:val="22"/>
          <w:szCs w:val="22"/>
        </w:rPr>
        <w:t>S</w:t>
      </w:r>
      <w:r w:rsidR="00764421" w:rsidRPr="00AE4E4D">
        <w:rPr>
          <w:rFonts w:asciiTheme="minorHAnsi" w:hAnsiTheme="minorHAnsi" w:cstheme="minorHAnsi"/>
          <w:noProof/>
          <w:sz w:val="22"/>
          <w:szCs w:val="22"/>
        </w:rPr>
        <w:t>tavby</w:t>
      </w:r>
      <w:r w:rsidRPr="00AE4E4D">
        <w:rPr>
          <w:rFonts w:asciiTheme="minorHAnsi" w:hAnsiTheme="minorHAnsi" w:cstheme="minorHAnsi"/>
          <w:noProof/>
          <w:sz w:val="22"/>
          <w:szCs w:val="22"/>
        </w:rPr>
        <w:t>,</w:t>
      </w:r>
    </w:p>
    <w:p w14:paraId="588ED392" w14:textId="3D9AE8B2" w:rsidR="009F0A3C" w:rsidRPr="00AE4E4D" w:rsidRDefault="009F0A3C" w:rsidP="00AC7038">
      <w:pPr>
        <w:pStyle w:val="Odsekzoznamu"/>
        <w:numPr>
          <w:ilvl w:val="1"/>
          <w:numId w:val="72"/>
        </w:numPr>
        <w:suppressAutoHyphens/>
        <w:snapToGrid w:val="0"/>
        <w:jc w:val="both"/>
        <w:rPr>
          <w:rFonts w:asciiTheme="minorHAnsi" w:hAnsiTheme="minorHAnsi" w:cstheme="minorHAnsi"/>
          <w:noProof/>
          <w:sz w:val="22"/>
          <w:szCs w:val="22"/>
        </w:rPr>
      </w:pPr>
      <w:r w:rsidRPr="00AE4E4D">
        <w:rPr>
          <w:rFonts w:asciiTheme="minorHAnsi" w:hAnsiTheme="minorHAnsi" w:cstheme="minorHAnsi"/>
          <w:noProof/>
          <w:sz w:val="22"/>
          <w:szCs w:val="22"/>
        </w:rPr>
        <w:t>zabezpečiť vypracovanie závereč</w:t>
      </w:r>
      <w:r w:rsidR="00540802" w:rsidRPr="00AE4E4D">
        <w:rPr>
          <w:rFonts w:asciiTheme="minorHAnsi" w:hAnsiTheme="minorHAnsi" w:cstheme="minorHAnsi"/>
          <w:noProof/>
          <w:sz w:val="22"/>
          <w:szCs w:val="22"/>
        </w:rPr>
        <w:t xml:space="preserve">nej správy AD o priebehu </w:t>
      </w:r>
      <w:r w:rsidR="007D6A7D" w:rsidRPr="00AE4E4D">
        <w:rPr>
          <w:rFonts w:asciiTheme="minorHAnsi" w:hAnsiTheme="minorHAnsi" w:cstheme="minorHAnsi"/>
          <w:noProof/>
          <w:sz w:val="22"/>
          <w:szCs w:val="22"/>
        </w:rPr>
        <w:t>S</w:t>
      </w:r>
      <w:r w:rsidR="00540802" w:rsidRPr="00AE4E4D">
        <w:rPr>
          <w:rFonts w:asciiTheme="minorHAnsi" w:hAnsiTheme="minorHAnsi" w:cstheme="minorHAnsi"/>
          <w:noProof/>
          <w:sz w:val="22"/>
          <w:szCs w:val="22"/>
        </w:rPr>
        <w:t>tavby</w:t>
      </w:r>
      <w:r w:rsidR="007D6A7D" w:rsidRPr="00AE4E4D">
        <w:rPr>
          <w:rFonts w:asciiTheme="minorHAnsi" w:hAnsiTheme="minorHAnsi" w:cstheme="minorHAnsi"/>
          <w:noProof/>
          <w:sz w:val="22"/>
          <w:szCs w:val="22"/>
        </w:rPr>
        <w:t>.</w:t>
      </w:r>
    </w:p>
    <w:p w14:paraId="06D861E0" w14:textId="77777777" w:rsidR="006D220E" w:rsidRPr="00AE4E4D" w:rsidRDefault="006D220E" w:rsidP="00C15281">
      <w:pPr>
        <w:rPr>
          <w:rFonts w:asciiTheme="minorHAnsi" w:hAnsiTheme="minorHAnsi"/>
          <w:sz w:val="22"/>
          <w:szCs w:val="22"/>
        </w:rPr>
      </w:pPr>
    </w:p>
    <w:p w14:paraId="362F94F5" w14:textId="77777777" w:rsidR="006D220E" w:rsidRPr="00AE4E4D" w:rsidRDefault="006D220E" w:rsidP="00C15281">
      <w:pPr>
        <w:pStyle w:val="Bezriadkovania"/>
        <w:jc w:val="center"/>
        <w:rPr>
          <w:rStyle w:val="CharStyle13"/>
          <w:rFonts w:asciiTheme="minorHAnsi" w:hAnsiTheme="minorHAnsi" w:cstheme="minorHAnsi"/>
          <w:bCs w:val="0"/>
          <w:color w:val="auto"/>
          <w:sz w:val="22"/>
          <w:szCs w:val="22"/>
        </w:rPr>
      </w:pPr>
      <w:r w:rsidRPr="00AE4E4D">
        <w:rPr>
          <w:rStyle w:val="CharStyle13"/>
          <w:rFonts w:asciiTheme="minorHAnsi" w:hAnsiTheme="minorHAnsi" w:cstheme="minorHAnsi"/>
          <w:bCs w:val="0"/>
          <w:color w:val="auto"/>
          <w:sz w:val="22"/>
          <w:szCs w:val="22"/>
        </w:rPr>
        <w:t>Čl. III</w:t>
      </w:r>
    </w:p>
    <w:p w14:paraId="5A7258E3" w14:textId="76D71C4A" w:rsidR="006D220E" w:rsidRDefault="006D220E" w:rsidP="00C15281">
      <w:pPr>
        <w:pStyle w:val="Bezriadkovania"/>
        <w:jc w:val="center"/>
        <w:rPr>
          <w:rStyle w:val="CharStyle13"/>
          <w:rFonts w:asciiTheme="minorHAnsi" w:hAnsiTheme="minorHAnsi" w:cstheme="minorHAnsi"/>
          <w:bCs w:val="0"/>
          <w:color w:val="auto"/>
          <w:sz w:val="22"/>
          <w:szCs w:val="22"/>
        </w:rPr>
      </w:pPr>
      <w:r w:rsidRPr="00AE4E4D">
        <w:rPr>
          <w:rStyle w:val="CharStyle13"/>
          <w:rFonts w:asciiTheme="minorHAnsi" w:hAnsiTheme="minorHAnsi" w:cstheme="minorHAnsi"/>
          <w:bCs w:val="0"/>
          <w:color w:val="auto"/>
          <w:sz w:val="22"/>
          <w:szCs w:val="22"/>
        </w:rPr>
        <w:t xml:space="preserve">Podklady, súčinnosť </w:t>
      </w:r>
      <w:r w:rsidR="007D6A7D" w:rsidRPr="00AE4E4D">
        <w:rPr>
          <w:rStyle w:val="CharStyle13"/>
          <w:rFonts w:asciiTheme="minorHAnsi" w:hAnsiTheme="minorHAnsi" w:cstheme="minorHAnsi"/>
          <w:bCs w:val="0"/>
          <w:color w:val="auto"/>
          <w:sz w:val="22"/>
          <w:szCs w:val="22"/>
        </w:rPr>
        <w:t>Z</w:t>
      </w:r>
      <w:r w:rsidRPr="00AE4E4D">
        <w:rPr>
          <w:rStyle w:val="CharStyle13"/>
          <w:rFonts w:asciiTheme="minorHAnsi" w:hAnsiTheme="minorHAnsi" w:cstheme="minorHAnsi"/>
          <w:bCs w:val="0"/>
          <w:color w:val="auto"/>
          <w:sz w:val="22"/>
          <w:szCs w:val="22"/>
        </w:rPr>
        <w:t>mluvných strán</w:t>
      </w:r>
    </w:p>
    <w:p w14:paraId="35654137" w14:textId="77777777" w:rsidR="00AE4E4D" w:rsidRPr="00AE4E4D" w:rsidRDefault="00AE4E4D" w:rsidP="00C15281">
      <w:pPr>
        <w:pStyle w:val="Bezriadkovania"/>
        <w:jc w:val="center"/>
        <w:rPr>
          <w:rStyle w:val="CharStyle13"/>
          <w:rFonts w:asciiTheme="minorHAnsi" w:hAnsiTheme="minorHAnsi" w:cstheme="minorHAnsi"/>
          <w:bCs w:val="0"/>
          <w:color w:val="auto"/>
          <w:sz w:val="22"/>
          <w:szCs w:val="22"/>
        </w:rPr>
      </w:pPr>
    </w:p>
    <w:p w14:paraId="6FC8ED28" w14:textId="2FCF8C46" w:rsidR="006D220E" w:rsidRPr="00AE4E4D" w:rsidRDefault="006D220E" w:rsidP="00AC7038">
      <w:pPr>
        <w:pStyle w:val="Odsekzoznamu"/>
        <w:numPr>
          <w:ilvl w:val="0"/>
          <w:numId w:val="20"/>
        </w:numPr>
        <w:ind w:left="284" w:hanging="284"/>
        <w:jc w:val="both"/>
        <w:rPr>
          <w:rFonts w:asciiTheme="minorHAnsi" w:hAnsiTheme="minorHAnsi" w:cstheme="minorHAnsi"/>
          <w:noProof/>
          <w:sz w:val="22"/>
          <w:szCs w:val="22"/>
        </w:rPr>
      </w:pPr>
      <w:r w:rsidRPr="00AE4E4D">
        <w:rPr>
          <w:rFonts w:asciiTheme="minorHAnsi" w:hAnsiTheme="minorHAnsi" w:cstheme="minorHAnsi"/>
          <w:noProof/>
          <w:sz w:val="22"/>
          <w:szCs w:val="22"/>
        </w:rPr>
        <w:t>Podklad</w:t>
      </w:r>
      <w:r w:rsidR="008D4796" w:rsidRPr="00AE4E4D">
        <w:rPr>
          <w:rFonts w:asciiTheme="minorHAnsi" w:hAnsiTheme="minorHAnsi" w:cstheme="minorHAnsi"/>
          <w:noProof/>
          <w:sz w:val="22"/>
          <w:szCs w:val="22"/>
        </w:rPr>
        <w:t>mi</w:t>
      </w:r>
      <w:r w:rsidRPr="00AE4E4D">
        <w:rPr>
          <w:rFonts w:asciiTheme="minorHAnsi" w:hAnsiTheme="minorHAnsi" w:cstheme="minorHAnsi"/>
          <w:noProof/>
          <w:sz w:val="22"/>
          <w:szCs w:val="22"/>
        </w:rPr>
        <w:t xml:space="preserve"> pre výkon AD</w:t>
      </w:r>
      <w:r w:rsidR="008D4796" w:rsidRPr="00AE4E4D">
        <w:rPr>
          <w:rFonts w:asciiTheme="minorHAnsi" w:hAnsiTheme="minorHAnsi" w:cstheme="minorHAnsi"/>
          <w:noProof/>
          <w:sz w:val="22"/>
          <w:szCs w:val="22"/>
        </w:rPr>
        <w:t xml:space="preserve"> podľa tejto Zmluvy sú</w:t>
      </w:r>
      <w:r w:rsidRPr="00AE4E4D">
        <w:rPr>
          <w:rFonts w:asciiTheme="minorHAnsi" w:hAnsiTheme="minorHAnsi" w:cstheme="minorHAnsi"/>
          <w:noProof/>
          <w:sz w:val="22"/>
          <w:szCs w:val="22"/>
        </w:rPr>
        <w:t>:</w:t>
      </w:r>
    </w:p>
    <w:p w14:paraId="0A3EF891" w14:textId="56D0CBD6" w:rsidR="006D220E" w:rsidRPr="00AE4E4D" w:rsidRDefault="006D220E" w:rsidP="00522E27">
      <w:pPr>
        <w:pStyle w:val="Odsekzoznamu"/>
        <w:numPr>
          <w:ilvl w:val="0"/>
          <w:numId w:val="19"/>
        </w:numPr>
        <w:ind w:left="567" w:hanging="283"/>
        <w:contextualSpacing w:val="0"/>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kópie stavebných povolení a ohlásení stavebných objektov </w:t>
      </w:r>
      <w:r w:rsidR="007D6A7D" w:rsidRPr="00AE4E4D">
        <w:rPr>
          <w:rFonts w:asciiTheme="minorHAnsi" w:hAnsiTheme="minorHAnsi" w:cstheme="minorHAnsi"/>
          <w:noProof/>
          <w:sz w:val="22"/>
          <w:szCs w:val="22"/>
        </w:rPr>
        <w:t>S</w:t>
      </w:r>
      <w:r w:rsidRPr="00AE4E4D">
        <w:rPr>
          <w:rFonts w:asciiTheme="minorHAnsi" w:hAnsiTheme="minorHAnsi" w:cstheme="minorHAnsi"/>
          <w:noProof/>
          <w:sz w:val="22"/>
          <w:szCs w:val="22"/>
        </w:rPr>
        <w:t xml:space="preserve">tavby, vrátane dokladov vyplývajúcich z prerokovania </w:t>
      </w:r>
      <w:r w:rsidR="007D6A7D" w:rsidRPr="00AE4E4D">
        <w:rPr>
          <w:rFonts w:asciiTheme="minorHAnsi" w:hAnsiTheme="minorHAnsi" w:cstheme="minorHAnsi"/>
          <w:noProof/>
          <w:sz w:val="22"/>
          <w:szCs w:val="22"/>
        </w:rPr>
        <w:t>D</w:t>
      </w:r>
      <w:r w:rsidRPr="00AE4E4D">
        <w:rPr>
          <w:rFonts w:asciiTheme="minorHAnsi" w:hAnsiTheme="minorHAnsi" w:cstheme="minorHAnsi"/>
          <w:noProof/>
          <w:sz w:val="22"/>
          <w:szCs w:val="22"/>
        </w:rPr>
        <w:t>okumentácie  v stavebnom  a vodoprávnom konaní;</w:t>
      </w:r>
    </w:p>
    <w:p w14:paraId="2CD28ED8" w14:textId="2328C149" w:rsidR="006D220E" w:rsidRPr="00AE4E4D" w:rsidRDefault="006D220E" w:rsidP="003D3031">
      <w:pPr>
        <w:pStyle w:val="Odsekzoznamu"/>
        <w:numPr>
          <w:ilvl w:val="0"/>
          <w:numId w:val="19"/>
        </w:numPr>
        <w:ind w:left="567" w:hanging="283"/>
        <w:contextualSpacing w:val="0"/>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časový harmonogram stavebných prác doručený </w:t>
      </w:r>
      <w:r w:rsidR="007D6A7D"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hotoviteľom </w:t>
      </w:r>
      <w:r w:rsidR="008B765F" w:rsidRPr="00AE4E4D">
        <w:rPr>
          <w:rFonts w:asciiTheme="minorHAnsi" w:hAnsiTheme="minorHAnsi" w:cstheme="minorHAnsi"/>
          <w:noProof/>
          <w:sz w:val="22"/>
          <w:szCs w:val="22"/>
        </w:rPr>
        <w:t xml:space="preserve">stavby </w:t>
      </w:r>
      <w:r w:rsidRPr="00AE4E4D">
        <w:rPr>
          <w:rFonts w:asciiTheme="minorHAnsi" w:hAnsiTheme="minorHAnsi" w:cstheme="minorHAnsi"/>
          <w:noProof/>
          <w:sz w:val="22"/>
          <w:szCs w:val="22"/>
        </w:rPr>
        <w:t>ku dňu odovzdania a prevzatia staveniska.</w:t>
      </w:r>
    </w:p>
    <w:p w14:paraId="24BEC8D7" w14:textId="6D8BE09D" w:rsidR="006D220E" w:rsidRPr="00AE4E4D" w:rsidRDefault="006D220E" w:rsidP="003D3031">
      <w:pPr>
        <w:pStyle w:val="Odsekzoznamu"/>
        <w:numPr>
          <w:ilvl w:val="0"/>
          <w:numId w:val="20"/>
        </w:numPr>
        <w:ind w:left="284" w:hanging="28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Objednávateľ zabezpečí pre výkon AD primerané organizačno-technické predpoklady, najmä zabezpečí prístup k stavebnému denníku zhotoviteľa </w:t>
      </w:r>
      <w:r w:rsidR="00B91B8C" w:rsidRPr="00AE4E4D">
        <w:rPr>
          <w:rFonts w:asciiTheme="minorHAnsi" w:hAnsiTheme="minorHAnsi" w:cstheme="minorHAnsi"/>
          <w:noProof/>
          <w:sz w:val="22"/>
          <w:szCs w:val="22"/>
        </w:rPr>
        <w:t>S</w:t>
      </w:r>
      <w:r w:rsidRPr="00AE4E4D">
        <w:rPr>
          <w:rFonts w:asciiTheme="minorHAnsi" w:hAnsiTheme="minorHAnsi" w:cstheme="minorHAnsi"/>
          <w:noProof/>
          <w:sz w:val="22"/>
          <w:szCs w:val="22"/>
        </w:rPr>
        <w:t>tavby každodenne počas celej pracovnej doby.</w:t>
      </w:r>
    </w:p>
    <w:p w14:paraId="462BA7D0" w14:textId="2A34D1BC" w:rsidR="006D220E" w:rsidRPr="00AE4E4D" w:rsidRDefault="006D220E" w:rsidP="003D3031">
      <w:pPr>
        <w:pStyle w:val="Odsekzoznamu"/>
        <w:numPr>
          <w:ilvl w:val="0"/>
          <w:numId w:val="20"/>
        </w:numPr>
        <w:ind w:left="284" w:hanging="28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Objednávateľ bude pravidelne a včas bez odkladov oboznamovať </w:t>
      </w:r>
      <w:r w:rsidR="00B91B8C" w:rsidRPr="00AE4E4D">
        <w:rPr>
          <w:rFonts w:asciiTheme="minorHAnsi" w:hAnsiTheme="minorHAnsi" w:cstheme="minorHAnsi"/>
          <w:noProof/>
          <w:sz w:val="22"/>
          <w:szCs w:val="22"/>
        </w:rPr>
        <w:t>Z</w:t>
      </w:r>
      <w:r w:rsidRPr="00AE4E4D">
        <w:rPr>
          <w:rFonts w:asciiTheme="minorHAnsi" w:hAnsiTheme="minorHAnsi" w:cstheme="minorHAnsi"/>
          <w:noProof/>
          <w:sz w:val="22"/>
          <w:szCs w:val="22"/>
        </w:rPr>
        <w:t>hotoviteľa so všetkými skutočnosťami a okolnosťami, ktoré môžu ovplyvňovať jeho výkon</w:t>
      </w:r>
      <w:r w:rsidR="008D4796" w:rsidRPr="00AE4E4D">
        <w:rPr>
          <w:rFonts w:asciiTheme="minorHAnsi" w:hAnsiTheme="minorHAnsi" w:cstheme="minorHAnsi"/>
          <w:noProof/>
          <w:sz w:val="22"/>
          <w:szCs w:val="22"/>
        </w:rPr>
        <w:t xml:space="preserve"> AD</w:t>
      </w:r>
      <w:r w:rsidRPr="00AE4E4D">
        <w:rPr>
          <w:rFonts w:asciiTheme="minorHAnsi" w:hAnsiTheme="minorHAnsi" w:cstheme="minorHAnsi"/>
          <w:noProof/>
          <w:sz w:val="22"/>
          <w:szCs w:val="22"/>
        </w:rPr>
        <w:t>.</w:t>
      </w:r>
    </w:p>
    <w:p w14:paraId="13D1A9E3" w14:textId="3E967D99" w:rsidR="006D220E" w:rsidRPr="00AE4E4D" w:rsidRDefault="006D220E" w:rsidP="003D3031">
      <w:pPr>
        <w:pStyle w:val="Odsekzoznamu"/>
        <w:numPr>
          <w:ilvl w:val="0"/>
          <w:numId w:val="20"/>
        </w:numPr>
        <w:ind w:left="284" w:hanging="28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Požiadavky </w:t>
      </w:r>
      <w:r w:rsidR="00B91B8C"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hotoviteľa stavby na výkon AD </w:t>
      </w:r>
      <w:r w:rsidR="00B91B8C" w:rsidRPr="00AE4E4D">
        <w:rPr>
          <w:rFonts w:asciiTheme="minorHAnsi" w:hAnsiTheme="minorHAnsi" w:cstheme="minorHAnsi"/>
          <w:noProof/>
          <w:sz w:val="22"/>
          <w:szCs w:val="22"/>
        </w:rPr>
        <w:t xml:space="preserve">si bude </w:t>
      </w:r>
      <w:r w:rsidRPr="00AE4E4D">
        <w:rPr>
          <w:rFonts w:asciiTheme="minorHAnsi" w:hAnsiTheme="minorHAnsi" w:cstheme="minorHAnsi"/>
          <w:noProof/>
          <w:sz w:val="22"/>
          <w:szCs w:val="22"/>
        </w:rPr>
        <w:t xml:space="preserve">zásadne nárokovať prostredníctvom oprávneného zamestnanca </w:t>
      </w:r>
      <w:r w:rsidR="00B91B8C" w:rsidRPr="00AE4E4D">
        <w:rPr>
          <w:rFonts w:asciiTheme="minorHAnsi" w:hAnsiTheme="minorHAnsi" w:cstheme="minorHAnsi"/>
          <w:noProof/>
          <w:sz w:val="22"/>
          <w:szCs w:val="22"/>
        </w:rPr>
        <w:t>O</w:t>
      </w:r>
      <w:r w:rsidRPr="00AE4E4D">
        <w:rPr>
          <w:rFonts w:asciiTheme="minorHAnsi" w:hAnsiTheme="minorHAnsi" w:cstheme="minorHAnsi"/>
          <w:noProof/>
          <w:sz w:val="22"/>
          <w:szCs w:val="22"/>
        </w:rPr>
        <w:t xml:space="preserve">bjednávateľa - ako osoby oprávnenej </w:t>
      </w:r>
      <w:r w:rsidR="008D4796" w:rsidRPr="00AE4E4D">
        <w:rPr>
          <w:rFonts w:asciiTheme="minorHAnsi" w:hAnsiTheme="minorHAnsi" w:cstheme="minorHAnsi"/>
          <w:noProof/>
          <w:sz w:val="22"/>
          <w:szCs w:val="22"/>
        </w:rPr>
        <w:t xml:space="preserve">rokovať </w:t>
      </w:r>
      <w:r w:rsidRPr="00AE4E4D">
        <w:rPr>
          <w:rFonts w:asciiTheme="minorHAnsi" w:hAnsiTheme="minorHAnsi" w:cstheme="minorHAnsi"/>
          <w:noProof/>
          <w:sz w:val="22"/>
          <w:szCs w:val="22"/>
        </w:rPr>
        <w:t xml:space="preserve">vo veciach technických za </w:t>
      </w:r>
      <w:r w:rsidR="00B91B8C" w:rsidRPr="00AE4E4D">
        <w:rPr>
          <w:rFonts w:asciiTheme="minorHAnsi" w:hAnsiTheme="minorHAnsi" w:cstheme="minorHAnsi"/>
          <w:noProof/>
          <w:sz w:val="22"/>
          <w:szCs w:val="22"/>
        </w:rPr>
        <w:t>O</w:t>
      </w:r>
      <w:r w:rsidRPr="00AE4E4D">
        <w:rPr>
          <w:rFonts w:asciiTheme="minorHAnsi" w:hAnsiTheme="minorHAnsi" w:cstheme="minorHAnsi"/>
          <w:noProof/>
          <w:sz w:val="22"/>
          <w:szCs w:val="22"/>
        </w:rPr>
        <w:t>bjednávateľa.</w:t>
      </w:r>
    </w:p>
    <w:p w14:paraId="6D6F1C57" w14:textId="094CC0E1" w:rsidR="006D220E" w:rsidRPr="00AE4E4D" w:rsidRDefault="006D220E" w:rsidP="003D3031">
      <w:pPr>
        <w:pStyle w:val="Odsekzoznamu"/>
        <w:numPr>
          <w:ilvl w:val="0"/>
          <w:numId w:val="20"/>
        </w:numPr>
        <w:ind w:left="284" w:hanging="28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Objednávateľ sa zaväzuje, že počas plnenia predmetu zmluvy poskytne </w:t>
      </w:r>
      <w:r w:rsidR="00B91B8C"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hotoviteľovi v rozsahu nevyhnutne potrebnom spolupôsobenie, spočívajúce najmä v odovzdaní doplňujúcich údajov, spresnení podkladov, vyjadrení a stanovísk, ktoré sa nachádzajú u </w:t>
      </w:r>
      <w:r w:rsidR="00B91B8C" w:rsidRPr="00AE4E4D">
        <w:rPr>
          <w:rFonts w:asciiTheme="minorHAnsi" w:hAnsiTheme="minorHAnsi" w:cstheme="minorHAnsi"/>
          <w:noProof/>
          <w:sz w:val="22"/>
          <w:szCs w:val="22"/>
        </w:rPr>
        <w:t>O</w:t>
      </w:r>
      <w:r w:rsidRPr="00AE4E4D">
        <w:rPr>
          <w:rFonts w:asciiTheme="minorHAnsi" w:hAnsiTheme="minorHAnsi" w:cstheme="minorHAnsi"/>
          <w:noProof/>
          <w:sz w:val="22"/>
          <w:szCs w:val="22"/>
        </w:rPr>
        <w:t xml:space="preserve">bjednávateľa a ktorých potreba vznikne v priebehu plnenia tejto Zmluvy. Toto spolupôsobenie poskytne </w:t>
      </w:r>
      <w:r w:rsidR="00B91B8C" w:rsidRPr="00AE4E4D">
        <w:rPr>
          <w:rFonts w:asciiTheme="minorHAnsi" w:hAnsiTheme="minorHAnsi" w:cstheme="minorHAnsi"/>
          <w:noProof/>
          <w:sz w:val="22"/>
          <w:szCs w:val="22"/>
        </w:rPr>
        <w:t>Z</w:t>
      </w:r>
      <w:r w:rsidRPr="00AE4E4D">
        <w:rPr>
          <w:rFonts w:asciiTheme="minorHAnsi" w:hAnsiTheme="minorHAnsi" w:cstheme="minorHAnsi"/>
          <w:noProof/>
          <w:sz w:val="22"/>
          <w:szCs w:val="22"/>
        </w:rPr>
        <w:t>hotoviteľovi najneskoršie do 3 dní od jeho preukázateľného vyžiadania. V osobitných prípadoch je možné obojstranne dohodnúť individuálny termín spolupôsobenia.</w:t>
      </w:r>
    </w:p>
    <w:p w14:paraId="5A9F1C42" w14:textId="137B09D0" w:rsidR="006D220E" w:rsidRPr="00AE4E4D" w:rsidRDefault="006D220E" w:rsidP="003D3031">
      <w:pPr>
        <w:pStyle w:val="Odsekzoznamu"/>
        <w:numPr>
          <w:ilvl w:val="0"/>
          <w:numId w:val="20"/>
        </w:numPr>
        <w:ind w:left="284" w:hanging="28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Za právnu a vecnú správnosť podkladov poskytnutých </w:t>
      </w:r>
      <w:r w:rsidR="00B91B8C"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hotoviteľovi zodpovedá </w:t>
      </w:r>
      <w:r w:rsidR="00B91B8C" w:rsidRPr="00AE4E4D">
        <w:rPr>
          <w:rFonts w:asciiTheme="minorHAnsi" w:hAnsiTheme="minorHAnsi" w:cstheme="minorHAnsi"/>
          <w:noProof/>
          <w:sz w:val="22"/>
          <w:szCs w:val="22"/>
        </w:rPr>
        <w:t>O</w:t>
      </w:r>
      <w:r w:rsidRPr="00AE4E4D">
        <w:rPr>
          <w:rFonts w:asciiTheme="minorHAnsi" w:hAnsiTheme="minorHAnsi" w:cstheme="minorHAnsi"/>
          <w:noProof/>
          <w:sz w:val="22"/>
          <w:szCs w:val="22"/>
        </w:rPr>
        <w:t>bjednávateľ.</w:t>
      </w:r>
    </w:p>
    <w:p w14:paraId="250BE41F" w14:textId="21567879" w:rsidR="006D220E" w:rsidRPr="00AE4E4D" w:rsidRDefault="006D220E" w:rsidP="00CB0C99">
      <w:pPr>
        <w:pStyle w:val="Odsekzoznamu"/>
        <w:numPr>
          <w:ilvl w:val="0"/>
          <w:numId w:val="20"/>
        </w:numPr>
        <w:ind w:left="284" w:hanging="28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Za technickú správnosť a vhodnosť podkladov, ktoré poskytne </w:t>
      </w:r>
      <w:r w:rsidR="00B91B8C" w:rsidRPr="00AE4E4D">
        <w:rPr>
          <w:rFonts w:asciiTheme="minorHAnsi" w:hAnsiTheme="minorHAnsi" w:cstheme="minorHAnsi"/>
          <w:noProof/>
          <w:sz w:val="22"/>
          <w:szCs w:val="22"/>
        </w:rPr>
        <w:t>O</w:t>
      </w:r>
      <w:r w:rsidRPr="00AE4E4D">
        <w:rPr>
          <w:rFonts w:asciiTheme="minorHAnsi" w:hAnsiTheme="minorHAnsi" w:cstheme="minorHAnsi"/>
          <w:noProof/>
          <w:sz w:val="22"/>
          <w:szCs w:val="22"/>
        </w:rPr>
        <w:t xml:space="preserve">bjednávateľ </w:t>
      </w:r>
      <w:r w:rsidR="00B91B8C"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hotoviteľovi nesie zodpovednosť </w:t>
      </w:r>
      <w:r w:rsidR="00B91B8C" w:rsidRPr="00AE4E4D">
        <w:rPr>
          <w:rFonts w:asciiTheme="minorHAnsi" w:hAnsiTheme="minorHAnsi" w:cstheme="minorHAnsi"/>
          <w:noProof/>
          <w:sz w:val="22"/>
          <w:szCs w:val="22"/>
        </w:rPr>
        <w:t>O</w:t>
      </w:r>
      <w:r w:rsidRPr="00AE4E4D">
        <w:rPr>
          <w:rFonts w:asciiTheme="minorHAnsi" w:hAnsiTheme="minorHAnsi" w:cstheme="minorHAnsi"/>
          <w:noProof/>
          <w:sz w:val="22"/>
          <w:szCs w:val="22"/>
        </w:rPr>
        <w:t xml:space="preserve">bjednávateľ. Za správnosť a vhodnosť ostatných podkladov (získaných od tretích osôb) nesie zodpovednosť subjekt, ktorý ich </w:t>
      </w:r>
      <w:r w:rsidR="00B91B8C"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hotoviteľovi poskytol. Povinnosťou </w:t>
      </w:r>
      <w:r w:rsidR="00B91B8C"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hotoviteľa je upozorniť </w:t>
      </w:r>
      <w:r w:rsidR="00B91B8C" w:rsidRPr="00AE4E4D">
        <w:rPr>
          <w:rFonts w:asciiTheme="minorHAnsi" w:hAnsiTheme="minorHAnsi" w:cstheme="minorHAnsi"/>
          <w:noProof/>
          <w:sz w:val="22"/>
          <w:szCs w:val="22"/>
        </w:rPr>
        <w:t>O</w:t>
      </w:r>
      <w:r w:rsidRPr="00AE4E4D">
        <w:rPr>
          <w:rFonts w:asciiTheme="minorHAnsi" w:hAnsiTheme="minorHAnsi" w:cstheme="minorHAnsi"/>
          <w:noProof/>
          <w:sz w:val="22"/>
          <w:szCs w:val="22"/>
        </w:rPr>
        <w:t>bjednávateľa, alebo ten subjekt, ktorý poskytol podklady na nesprávnosť, alebo nevhodnosť dodaných podkladov v lehote najneskôr do 5 dní odo dňa ich doručenia.</w:t>
      </w:r>
    </w:p>
    <w:p w14:paraId="543B526D" w14:textId="0D588736" w:rsidR="006D220E" w:rsidRPr="00AE4E4D" w:rsidRDefault="006D220E" w:rsidP="002C64E8">
      <w:pPr>
        <w:pStyle w:val="Odsekzoznamu"/>
        <w:numPr>
          <w:ilvl w:val="0"/>
          <w:numId w:val="20"/>
        </w:numPr>
        <w:ind w:left="284" w:hanging="28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Zhotoviteľ zodpovedá za škodu na veciach prevzatých od </w:t>
      </w:r>
      <w:r w:rsidR="00B91B8C" w:rsidRPr="00AE4E4D">
        <w:rPr>
          <w:rFonts w:asciiTheme="minorHAnsi" w:hAnsiTheme="minorHAnsi" w:cstheme="minorHAnsi"/>
          <w:noProof/>
          <w:sz w:val="22"/>
          <w:szCs w:val="22"/>
        </w:rPr>
        <w:t>O</w:t>
      </w:r>
      <w:r w:rsidRPr="00AE4E4D">
        <w:rPr>
          <w:rFonts w:asciiTheme="minorHAnsi" w:hAnsiTheme="minorHAnsi" w:cstheme="minorHAnsi"/>
          <w:noProof/>
          <w:sz w:val="22"/>
          <w:szCs w:val="22"/>
        </w:rPr>
        <w:t>bjednávateľa na výkon AD a na veciach prevzatých od tretích osôb, ibaže túto škodu nemohol odvrátiť ani pri vynaložení odbornej starostlivosti.</w:t>
      </w:r>
    </w:p>
    <w:p w14:paraId="02D5FF49" w14:textId="1847E083" w:rsidR="006D220E" w:rsidRPr="00AE4E4D" w:rsidRDefault="006D220E" w:rsidP="002C64E8">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AE4E4D">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w:t>
      </w:r>
      <w:r w:rsidR="00B91B8C" w:rsidRPr="00AE4E4D">
        <w:rPr>
          <w:rStyle w:val="CharStyle37"/>
          <w:rFonts w:asciiTheme="minorHAnsi" w:eastAsiaTheme="majorEastAsia" w:hAnsiTheme="minorHAnsi" w:cstheme="minorHAnsi"/>
          <w:b w:val="0"/>
          <w:sz w:val="22"/>
          <w:szCs w:val="22"/>
        </w:rPr>
        <w:t>O</w:t>
      </w:r>
      <w:r w:rsidRPr="00AE4E4D">
        <w:rPr>
          <w:rStyle w:val="CharStyle37"/>
          <w:rFonts w:asciiTheme="minorHAnsi" w:eastAsiaTheme="majorEastAsia" w:hAnsiTheme="minorHAnsi" w:cstheme="minorHAnsi"/>
          <w:b w:val="0"/>
          <w:sz w:val="22"/>
          <w:szCs w:val="22"/>
        </w:rPr>
        <w:t xml:space="preserve">bjednávateľovi.  </w:t>
      </w:r>
    </w:p>
    <w:p w14:paraId="66AF4545" w14:textId="187CB66B" w:rsidR="006D220E" w:rsidRPr="00AE4E4D" w:rsidRDefault="006D220E" w:rsidP="003178E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AE4E4D">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w:t>
      </w:r>
      <w:r w:rsidR="00D85964" w:rsidRPr="00AE4E4D">
        <w:rPr>
          <w:rStyle w:val="CharStyle37"/>
          <w:rFonts w:asciiTheme="minorHAnsi" w:eastAsiaTheme="majorEastAsia" w:hAnsiTheme="minorHAnsi" w:cstheme="minorHAnsi"/>
          <w:b w:val="0"/>
          <w:sz w:val="22"/>
          <w:szCs w:val="22"/>
        </w:rPr>
        <w:t xml:space="preserve">rokovať </w:t>
      </w:r>
      <w:r w:rsidRPr="00AE4E4D">
        <w:rPr>
          <w:rStyle w:val="CharStyle37"/>
          <w:rFonts w:asciiTheme="minorHAnsi" w:eastAsiaTheme="majorEastAsia" w:hAnsiTheme="minorHAnsi" w:cstheme="minorHAnsi"/>
          <w:b w:val="0"/>
          <w:sz w:val="22"/>
          <w:szCs w:val="22"/>
        </w:rPr>
        <w:t xml:space="preserve">vo veciach technických za </w:t>
      </w:r>
      <w:r w:rsidR="0069587C" w:rsidRPr="00AE4E4D">
        <w:rPr>
          <w:rStyle w:val="CharStyle37"/>
          <w:rFonts w:asciiTheme="minorHAnsi" w:eastAsiaTheme="majorEastAsia" w:hAnsiTheme="minorHAnsi" w:cstheme="minorHAnsi"/>
          <w:b w:val="0"/>
          <w:sz w:val="22"/>
          <w:szCs w:val="22"/>
        </w:rPr>
        <w:t>O</w:t>
      </w:r>
      <w:r w:rsidRPr="00AE4E4D">
        <w:rPr>
          <w:rStyle w:val="CharStyle37"/>
          <w:rFonts w:asciiTheme="minorHAnsi" w:eastAsiaTheme="majorEastAsia" w:hAnsiTheme="minorHAnsi" w:cstheme="minorHAnsi"/>
          <w:b w:val="0"/>
          <w:sz w:val="22"/>
          <w:szCs w:val="22"/>
        </w:rPr>
        <w:t xml:space="preserve">bjednávateľa. </w:t>
      </w:r>
    </w:p>
    <w:p w14:paraId="6D015948" w14:textId="7658AFA8" w:rsidR="006D220E" w:rsidRPr="00AE4E4D" w:rsidRDefault="006D220E" w:rsidP="003178E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AE4E4D">
        <w:rPr>
          <w:rStyle w:val="CharStyle37"/>
          <w:rFonts w:asciiTheme="minorHAnsi" w:eastAsiaTheme="majorEastAsia" w:hAnsiTheme="minorHAnsi" w:cstheme="minorHAnsi"/>
          <w:b w:val="0"/>
          <w:sz w:val="22"/>
          <w:szCs w:val="22"/>
        </w:rPr>
        <w:t xml:space="preserve">AD bude vykonávať </w:t>
      </w:r>
      <w:r w:rsidR="0069587C" w:rsidRPr="00AE4E4D">
        <w:rPr>
          <w:rStyle w:val="CharStyle37"/>
          <w:rFonts w:asciiTheme="minorHAnsi" w:eastAsiaTheme="majorEastAsia" w:hAnsiTheme="minorHAnsi" w:cstheme="minorHAnsi"/>
          <w:b w:val="0"/>
          <w:sz w:val="22"/>
          <w:szCs w:val="22"/>
        </w:rPr>
        <w:t>Z</w:t>
      </w:r>
      <w:r w:rsidRPr="00AE4E4D">
        <w:rPr>
          <w:rStyle w:val="CharStyle37"/>
          <w:rFonts w:asciiTheme="minorHAnsi" w:eastAsiaTheme="majorEastAsia" w:hAnsiTheme="minorHAnsi" w:cstheme="minorHAnsi"/>
          <w:b w:val="0"/>
          <w:sz w:val="22"/>
          <w:szCs w:val="22"/>
        </w:rPr>
        <w:t xml:space="preserve">hotoviteľ (odborne spôsobilá osoba) osobne, prípadne </w:t>
      </w:r>
      <w:r w:rsidR="0069587C" w:rsidRPr="00AE4E4D">
        <w:rPr>
          <w:rStyle w:val="CharStyle37"/>
          <w:rFonts w:asciiTheme="minorHAnsi" w:eastAsiaTheme="majorEastAsia" w:hAnsiTheme="minorHAnsi" w:cstheme="minorHAnsi"/>
          <w:b w:val="0"/>
          <w:sz w:val="22"/>
          <w:szCs w:val="22"/>
        </w:rPr>
        <w:t>Z</w:t>
      </w:r>
      <w:r w:rsidRPr="00AE4E4D">
        <w:rPr>
          <w:rStyle w:val="CharStyle37"/>
          <w:rFonts w:asciiTheme="minorHAnsi" w:eastAsiaTheme="majorEastAsia" w:hAnsiTheme="minorHAnsi" w:cstheme="minorHAnsi"/>
          <w:b w:val="0"/>
          <w:sz w:val="22"/>
          <w:szCs w:val="22"/>
        </w:rPr>
        <w:t xml:space="preserve">mluvnými stranami prizvaní špecialisti, ktorých prizvanie musí vopred písomne odsúhlasiť </w:t>
      </w:r>
      <w:r w:rsidR="0069587C" w:rsidRPr="00AE4E4D">
        <w:rPr>
          <w:rStyle w:val="CharStyle37"/>
          <w:rFonts w:asciiTheme="minorHAnsi" w:eastAsiaTheme="majorEastAsia" w:hAnsiTheme="minorHAnsi" w:cstheme="minorHAnsi"/>
          <w:b w:val="0"/>
          <w:sz w:val="22"/>
          <w:szCs w:val="22"/>
        </w:rPr>
        <w:t>O</w:t>
      </w:r>
      <w:r w:rsidRPr="00AE4E4D">
        <w:rPr>
          <w:rStyle w:val="CharStyle37"/>
          <w:rFonts w:asciiTheme="minorHAnsi" w:eastAsiaTheme="majorEastAsia" w:hAnsiTheme="minorHAnsi" w:cstheme="minorHAnsi"/>
          <w:b w:val="0"/>
          <w:sz w:val="22"/>
          <w:szCs w:val="22"/>
        </w:rPr>
        <w:t xml:space="preserve">bjednávateľ. Ich činnosť bude koordinovať osoba oprávnená rokovať vo veciach technických za </w:t>
      </w:r>
      <w:r w:rsidR="0069587C" w:rsidRPr="00AE4E4D">
        <w:rPr>
          <w:rStyle w:val="CharStyle37"/>
          <w:rFonts w:asciiTheme="minorHAnsi" w:eastAsiaTheme="majorEastAsia" w:hAnsiTheme="minorHAnsi" w:cstheme="minorHAnsi"/>
          <w:b w:val="0"/>
          <w:sz w:val="22"/>
          <w:szCs w:val="22"/>
        </w:rPr>
        <w:t>O</w:t>
      </w:r>
      <w:r w:rsidRPr="00AE4E4D">
        <w:rPr>
          <w:rStyle w:val="CharStyle37"/>
          <w:rFonts w:asciiTheme="minorHAnsi" w:eastAsiaTheme="majorEastAsia" w:hAnsiTheme="minorHAnsi" w:cstheme="minorHAnsi"/>
          <w:b w:val="0"/>
          <w:sz w:val="22"/>
          <w:szCs w:val="22"/>
        </w:rPr>
        <w:t xml:space="preserve">bjednávateľa a </w:t>
      </w:r>
      <w:r w:rsidR="0069587C" w:rsidRPr="00AE4E4D">
        <w:rPr>
          <w:rStyle w:val="CharStyle37"/>
          <w:rFonts w:asciiTheme="minorHAnsi" w:eastAsiaTheme="majorEastAsia" w:hAnsiTheme="minorHAnsi" w:cstheme="minorHAnsi"/>
          <w:b w:val="0"/>
          <w:sz w:val="22"/>
          <w:szCs w:val="22"/>
        </w:rPr>
        <w:t>Z</w:t>
      </w:r>
      <w:r w:rsidRPr="00AE4E4D">
        <w:rPr>
          <w:rStyle w:val="CharStyle37"/>
          <w:rFonts w:asciiTheme="minorHAnsi" w:eastAsiaTheme="majorEastAsia" w:hAnsiTheme="minorHAnsi" w:cstheme="minorHAnsi"/>
          <w:b w:val="0"/>
          <w:sz w:val="22"/>
          <w:szCs w:val="22"/>
        </w:rPr>
        <w:t>hotoviteľ. Zhotoviteľ vyhlasuje, že má oprávnenie na vykonávanie činností vyplývajúcich z</w:t>
      </w:r>
      <w:r w:rsidR="00D85964" w:rsidRPr="00AE4E4D">
        <w:rPr>
          <w:rStyle w:val="CharStyle37"/>
          <w:rFonts w:asciiTheme="minorHAnsi" w:eastAsiaTheme="majorEastAsia" w:hAnsiTheme="minorHAnsi" w:cstheme="minorHAnsi"/>
          <w:b w:val="0"/>
          <w:sz w:val="22"/>
          <w:szCs w:val="22"/>
        </w:rPr>
        <w:t xml:space="preserve"> výkonu AD</w:t>
      </w:r>
      <w:r w:rsidRPr="00AE4E4D">
        <w:rPr>
          <w:rStyle w:val="CharStyle37"/>
          <w:rFonts w:asciiTheme="minorHAnsi" w:eastAsiaTheme="majorEastAsia" w:hAnsiTheme="minorHAnsi" w:cstheme="minorHAnsi"/>
          <w:b w:val="0"/>
          <w:sz w:val="22"/>
          <w:szCs w:val="22"/>
        </w:rPr>
        <w:t xml:space="preserve">, ku ktorým sa zaviazal na základe tejto časti Zmluvy. V prípade zložitých riešení a v prípade potreby účasti špecialistov, </w:t>
      </w:r>
      <w:r w:rsidR="0069587C" w:rsidRPr="00AE4E4D">
        <w:rPr>
          <w:rStyle w:val="CharStyle37"/>
          <w:rFonts w:asciiTheme="minorHAnsi" w:eastAsiaTheme="majorEastAsia" w:hAnsiTheme="minorHAnsi" w:cstheme="minorHAnsi"/>
          <w:b w:val="0"/>
          <w:sz w:val="22"/>
          <w:szCs w:val="22"/>
        </w:rPr>
        <w:t>Z</w:t>
      </w:r>
      <w:r w:rsidRPr="00AE4E4D">
        <w:rPr>
          <w:rStyle w:val="CharStyle37"/>
          <w:rFonts w:asciiTheme="minorHAnsi" w:eastAsiaTheme="majorEastAsia" w:hAnsiTheme="minorHAnsi" w:cstheme="minorHAnsi"/>
          <w:b w:val="0"/>
          <w:sz w:val="22"/>
          <w:szCs w:val="22"/>
        </w:rPr>
        <w:t xml:space="preserve">hotoviteľ dodá </w:t>
      </w:r>
      <w:r w:rsidR="0069587C" w:rsidRPr="00AE4E4D">
        <w:rPr>
          <w:rStyle w:val="CharStyle37"/>
          <w:rFonts w:asciiTheme="minorHAnsi" w:eastAsiaTheme="majorEastAsia" w:hAnsiTheme="minorHAnsi" w:cstheme="minorHAnsi"/>
          <w:b w:val="0"/>
          <w:sz w:val="22"/>
          <w:szCs w:val="22"/>
        </w:rPr>
        <w:t>O</w:t>
      </w:r>
      <w:r w:rsidRPr="00AE4E4D">
        <w:rPr>
          <w:rStyle w:val="CharStyle37"/>
          <w:rFonts w:asciiTheme="minorHAnsi" w:eastAsiaTheme="majorEastAsia" w:hAnsiTheme="minorHAnsi" w:cstheme="minorHAnsi"/>
          <w:b w:val="0"/>
          <w:sz w:val="22"/>
          <w:szCs w:val="22"/>
        </w:rPr>
        <w:t xml:space="preserve">bjednávateľovi svoje stanovisko v termíne, ktorý bude dohodnutý podľa rozsahu riešeného problému, inak bez zbytočného odkladu. </w:t>
      </w:r>
    </w:p>
    <w:p w14:paraId="67CB219B" w14:textId="4D3DAB47" w:rsidR="005E240A" w:rsidRPr="00AE4E4D" w:rsidRDefault="006D220E" w:rsidP="003178E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AE4E4D">
        <w:rPr>
          <w:rStyle w:val="CharStyle37"/>
          <w:rFonts w:asciiTheme="minorHAnsi" w:eastAsiaTheme="majorEastAsia" w:hAnsiTheme="minorHAnsi" w:cstheme="minorHAnsi"/>
          <w:b w:val="0"/>
          <w:sz w:val="22"/>
          <w:szCs w:val="22"/>
        </w:rPr>
        <w:t xml:space="preserve">V prípade porušenia povinnosti </w:t>
      </w:r>
      <w:r w:rsidR="0069587C" w:rsidRPr="00AE4E4D">
        <w:rPr>
          <w:rStyle w:val="CharStyle37"/>
          <w:rFonts w:asciiTheme="minorHAnsi" w:eastAsiaTheme="majorEastAsia" w:hAnsiTheme="minorHAnsi" w:cstheme="minorHAnsi"/>
          <w:b w:val="0"/>
          <w:sz w:val="22"/>
          <w:szCs w:val="22"/>
        </w:rPr>
        <w:t>Z</w:t>
      </w:r>
      <w:r w:rsidRPr="00AE4E4D">
        <w:rPr>
          <w:rStyle w:val="CharStyle37"/>
          <w:rFonts w:asciiTheme="minorHAnsi" w:eastAsiaTheme="majorEastAsia" w:hAnsiTheme="minorHAnsi" w:cstheme="minorHAnsi"/>
          <w:b w:val="0"/>
          <w:sz w:val="22"/>
          <w:szCs w:val="22"/>
        </w:rPr>
        <w:t xml:space="preserve">hotoviteľa vykonávať činnosti osobne alebo v prípade porušenia povinnosti žiadať predchádzajúci súhlas od </w:t>
      </w:r>
      <w:r w:rsidR="0069587C" w:rsidRPr="00AE4E4D">
        <w:rPr>
          <w:rStyle w:val="CharStyle37"/>
          <w:rFonts w:asciiTheme="minorHAnsi" w:eastAsiaTheme="majorEastAsia" w:hAnsiTheme="minorHAnsi" w:cstheme="minorHAnsi"/>
          <w:b w:val="0"/>
          <w:sz w:val="22"/>
          <w:szCs w:val="22"/>
        </w:rPr>
        <w:t>O</w:t>
      </w:r>
      <w:r w:rsidRPr="00AE4E4D">
        <w:rPr>
          <w:rStyle w:val="CharStyle37"/>
          <w:rFonts w:asciiTheme="minorHAnsi" w:eastAsiaTheme="majorEastAsia" w:hAnsiTheme="minorHAnsi" w:cstheme="minorHAnsi"/>
          <w:b w:val="0"/>
          <w:sz w:val="22"/>
          <w:szCs w:val="22"/>
        </w:rPr>
        <w:t xml:space="preserve">bjednávateľa s prizvaním špecialistov, </w:t>
      </w:r>
      <w:r w:rsidR="0069587C" w:rsidRPr="00AE4E4D">
        <w:rPr>
          <w:rStyle w:val="CharStyle37"/>
          <w:rFonts w:asciiTheme="minorHAnsi" w:eastAsiaTheme="majorEastAsia" w:hAnsiTheme="minorHAnsi" w:cstheme="minorHAnsi"/>
          <w:b w:val="0"/>
          <w:sz w:val="22"/>
          <w:szCs w:val="22"/>
        </w:rPr>
        <w:t>Z</w:t>
      </w:r>
      <w:r w:rsidRPr="00AE4E4D">
        <w:rPr>
          <w:rStyle w:val="CharStyle37"/>
          <w:rFonts w:asciiTheme="minorHAnsi" w:eastAsiaTheme="majorEastAsia" w:hAnsiTheme="minorHAnsi" w:cstheme="minorHAnsi"/>
          <w:b w:val="0"/>
          <w:sz w:val="22"/>
          <w:szCs w:val="22"/>
        </w:rPr>
        <w:t xml:space="preserve">hotoviteľ zodpovedá </w:t>
      </w:r>
      <w:r w:rsidR="0069587C" w:rsidRPr="00AE4E4D">
        <w:rPr>
          <w:rStyle w:val="CharStyle37"/>
          <w:rFonts w:asciiTheme="minorHAnsi" w:eastAsiaTheme="majorEastAsia" w:hAnsiTheme="minorHAnsi" w:cstheme="minorHAnsi"/>
          <w:b w:val="0"/>
          <w:sz w:val="22"/>
          <w:szCs w:val="22"/>
        </w:rPr>
        <w:t>O</w:t>
      </w:r>
      <w:r w:rsidRPr="00AE4E4D">
        <w:rPr>
          <w:rStyle w:val="CharStyle37"/>
          <w:rFonts w:asciiTheme="minorHAnsi" w:eastAsiaTheme="majorEastAsia" w:hAnsiTheme="minorHAnsi" w:cstheme="minorHAnsi"/>
          <w:b w:val="0"/>
          <w:sz w:val="22"/>
          <w:szCs w:val="22"/>
        </w:rPr>
        <w:t>bjednávateľovi za škodu tým spôsobenú.</w:t>
      </w:r>
      <w:r w:rsidR="0069587C" w:rsidRPr="00AE4E4D">
        <w:rPr>
          <w:rStyle w:val="CharStyle37"/>
          <w:rFonts w:asciiTheme="minorHAnsi" w:eastAsiaTheme="majorEastAsia" w:hAnsiTheme="minorHAnsi" w:cstheme="minorHAnsi"/>
          <w:b w:val="0"/>
          <w:sz w:val="22"/>
          <w:szCs w:val="22"/>
        </w:rPr>
        <w:t xml:space="preserve"> </w:t>
      </w:r>
    </w:p>
    <w:p w14:paraId="3CE472E5" w14:textId="4631C842" w:rsidR="00FA6CD2" w:rsidRPr="00AE4E4D" w:rsidRDefault="0069587C" w:rsidP="00AC7038">
      <w:pPr>
        <w:pStyle w:val="Odsekzoznamu"/>
        <w:numPr>
          <w:ilvl w:val="0"/>
          <w:numId w:val="20"/>
        </w:numPr>
        <w:ind w:left="284" w:hanging="284"/>
        <w:jc w:val="both"/>
        <w:rPr>
          <w:rFonts w:asciiTheme="minorHAnsi" w:hAnsiTheme="minorHAnsi" w:cstheme="minorHAnsi"/>
          <w:noProof/>
          <w:sz w:val="22"/>
          <w:szCs w:val="22"/>
        </w:rPr>
      </w:pPr>
      <w:r w:rsidRPr="00AE4E4D">
        <w:rPr>
          <w:rFonts w:asciiTheme="minorHAnsi" w:hAnsiTheme="minorHAnsi"/>
          <w:sz w:val="22"/>
          <w:szCs w:val="22"/>
          <w:lang w:eastAsia="cs-CZ"/>
        </w:rPr>
        <w:t xml:space="preserve"> </w:t>
      </w:r>
      <w:r w:rsidR="00FA6CD2" w:rsidRPr="00AE4E4D">
        <w:rPr>
          <w:rFonts w:asciiTheme="minorHAnsi" w:hAnsiTheme="minorHAnsi"/>
          <w:sz w:val="22"/>
          <w:szCs w:val="22"/>
          <w:lang w:eastAsia="cs-CZ"/>
        </w:rPr>
        <w:t xml:space="preserve">AD bude vykonávaný s vynaložením všetkej potrebnej odbornej starostlivosti. </w:t>
      </w:r>
      <w:r w:rsidRPr="00AE4E4D">
        <w:rPr>
          <w:rFonts w:asciiTheme="minorHAnsi" w:hAnsiTheme="minorHAnsi"/>
          <w:sz w:val="22"/>
          <w:szCs w:val="22"/>
          <w:lang w:eastAsia="cs-CZ"/>
        </w:rPr>
        <w:t>Zhotoviteľ</w:t>
      </w:r>
      <w:r w:rsidR="00FA6CD2" w:rsidRPr="00AE4E4D">
        <w:rPr>
          <w:rFonts w:asciiTheme="minorHAnsi" w:hAnsiTheme="minorHAnsi"/>
          <w:sz w:val="22"/>
          <w:szCs w:val="22"/>
          <w:lang w:eastAsia="cs-CZ"/>
        </w:rPr>
        <w:t xml:space="preserve"> sa </w:t>
      </w:r>
      <w:r w:rsidR="00FA6CD2" w:rsidRPr="00AE4E4D">
        <w:rPr>
          <w:rFonts w:asciiTheme="minorHAnsi" w:hAnsiTheme="minorHAnsi"/>
          <w:sz w:val="22"/>
          <w:szCs w:val="22"/>
          <w:lang w:eastAsia="cs-CZ"/>
        </w:rPr>
        <w:lastRenderedPageBreak/>
        <w:t xml:space="preserve">zaväzuje svoj záväzok vykonať riadne a poctivo, s vynaložením odbornej starostlivosti, v záujme a podľa pokynov </w:t>
      </w:r>
      <w:r w:rsidRPr="00AE4E4D">
        <w:rPr>
          <w:rFonts w:asciiTheme="minorHAnsi" w:hAnsiTheme="minorHAnsi"/>
          <w:sz w:val="22"/>
          <w:szCs w:val="22"/>
          <w:lang w:eastAsia="cs-CZ"/>
        </w:rPr>
        <w:t>Objednávateľ</w:t>
      </w:r>
      <w:r w:rsidR="00FA6CD2" w:rsidRPr="00AE4E4D">
        <w:rPr>
          <w:rFonts w:asciiTheme="minorHAnsi" w:hAnsiTheme="minorHAnsi"/>
          <w:sz w:val="22"/>
          <w:szCs w:val="22"/>
          <w:lang w:eastAsia="cs-CZ"/>
        </w:rPr>
        <w:t>, inak mu v plnom rozsahu zodpovedá za škodu.</w:t>
      </w:r>
      <w:r w:rsidR="00610A8D" w:rsidRPr="00AE4E4D">
        <w:rPr>
          <w:rFonts w:asciiTheme="minorHAnsi" w:hAnsiTheme="minorHAnsi"/>
          <w:sz w:val="22"/>
          <w:szCs w:val="22"/>
          <w:lang w:eastAsia="cs-CZ"/>
        </w:rPr>
        <w:t xml:space="preserve"> </w:t>
      </w:r>
      <w:r w:rsidR="00610A8D" w:rsidRPr="00AE4E4D">
        <w:rPr>
          <w:rFonts w:asciiTheme="minorHAnsi" w:hAnsiTheme="minorHAnsi"/>
          <w:sz w:val="22"/>
          <w:szCs w:val="22"/>
        </w:rPr>
        <w:t>Zhotoviteľ je povinný bezodkladne oznámiť Objednávateľovi všetky okolnosti, ktoré zistil pri zariaďovaní záležitostí AD, ktoré môžu mať vplyv na zmenu jeho pokynov.</w:t>
      </w:r>
      <w:r w:rsidR="0033613B" w:rsidRPr="00AE4E4D">
        <w:rPr>
          <w:rFonts w:asciiTheme="minorHAnsi" w:hAnsiTheme="minorHAnsi"/>
          <w:sz w:val="22"/>
          <w:szCs w:val="22"/>
          <w:lang w:eastAsia="cs-CZ"/>
        </w:rPr>
        <w:t xml:space="preserve"> </w:t>
      </w:r>
    </w:p>
    <w:p w14:paraId="23187D35" w14:textId="33D52F50" w:rsidR="00FA6CD2" w:rsidRPr="00AE4E4D" w:rsidRDefault="0033613B" w:rsidP="00AC7038">
      <w:pPr>
        <w:pStyle w:val="Odsekzoznamu"/>
        <w:numPr>
          <w:ilvl w:val="0"/>
          <w:numId w:val="20"/>
        </w:numPr>
        <w:ind w:left="284" w:hanging="284"/>
        <w:jc w:val="both"/>
        <w:rPr>
          <w:rFonts w:asciiTheme="minorHAnsi" w:hAnsiTheme="minorHAnsi" w:cstheme="minorHAnsi"/>
          <w:noProof/>
          <w:sz w:val="22"/>
          <w:szCs w:val="22"/>
        </w:rPr>
      </w:pPr>
      <w:r w:rsidRPr="00AE4E4D">
        <w:rPr>
          <w:rFonts w:asciiTheme="minorHAnsi" w:hAnsiTheme="minorHAnsi"/>
          <w:sz w:val="22"/>
          <w:szCs w:val="22"/>
          <w:lang w:eastAsia="cs-CZ"/>
        </w:rPr>
        <w:t xml:space="preserve"> Svoju činnosť bude Zhotoviteľ</w:t>
      </w:r>
      <w:r w:rsidR="00FA6CD2" w:rsidRPr="00AE4E4D">
        <w:rPr>
          <w:rFonts w:asciiTheme="minorHAnsi" w:hAnsiTheme="minorHAnsi"/>
          <w:sz w:val="22"/>
          <w:szCs w:val="22"/>
          <w:lang w:eastAsia="cs-CZ"/>
        </w:rPr>
        <w:t xml:space="preserve"> uskutočňovať v súlade so záujmami </w:t>
      </w:r>
      <w:r w:rsidRPr="00AE4E4D">
        <w:rPr>
          <w:rFonts w:asciiTheme="minorHAnsi" w:hAnsiTheme="minorHAnsi"/>
          <w:sz w:val="22"/>
          <w:szCs w:val="22"/>
          <w:lang w:eastAsia="cs-CZ"/>
        </w:rPr>
        <w:t>Objednávateľa</w:t>
      </w:r>
      <w:r w:rsidR="00FA6CD2" w:rsidRPr="00AE4E4D">
        <w:rPr>
          <w:rFonts w:asciiTheme="minorHAnsi" w:hAnsiTheme="minorHAnsi"/>
          <w:sz w:val="22"/>
          <w:szCs w:val="22"/>
          <w:lang w:eastAsia="cs-CZ"/>
        </w:rPr>
        <w:t xml:space="preserve">, ktoré </w:t>
      </w:r>
      <w:r w:rsidRPr="00AE4E4D">
        <w:rPr>
          <w:rFonts w:asciiTheme="minorHAnsi" w:hAnsiTheme="minorHAnsi"/>
          <w:sz w:val="22"/>
          <w:szCs w:val="22"/>
          <w:lang w:eastAsia="cs-CZ"/>
        </w:rPr>
        <w:t>Zhotoviteľ</w:t>
      </w:r>
      <w:r w:rsidR="00FA6CD2" w:rsidRPr="00AE4E4D">
        <w:rPr>
          <w:rFonts w:asciiTheme="minorHAnsi" w:hAnsiTheme="minorHAnsi"/>
          <w:sz w:val="22"/>
          <w:szCs w:val="22"/>
          <w:lang w:eastAsia="cs-CZ"/>
        </w:rPr>
        <w:t xml:space="preserve"> pozná alebo musí poznať a podľa jeho pokynov, zápisov a</w:t>
      </w:r>
      <w:r w:rsidR="002019FC" w:rsidRPr="00AE4E4D">
        <w:rPr>
          <w:rFonts w:asciiTheme="minorHAnsi" w:hAnsiTheme="minorHAnsi"/>
          <w:sz w:val="22"/>
          <w:szCs w:val="22"/>
          <w:lang w:eastAsia="cs-CZ"/>
        </w:rPr>
        <w:t xml:space="preserve"> dohôd oprávnených pracovníkov Z</w:t>
      </w:r>
      <w:r w:rsidR="00FA6CD2" w:rsidRPr="00AE4E4D">
        <w:rPr>
          <w:rFonts w:asciiTheme="minorHAnsi" w:hAnsiTheme="minorHAnsi"/>
          <w:sz w:val="22"/>
          <w:szCs w:val="22"/>
          <w:lang w:eastAsia="cs-CZ"/>
        </w:rPr>
        <w:t xml:space="preserve">mluvných strán a v súlade s vyjadreniami a rozhodnutiami dotknutých subjektov a všeobecne záväznými právnymi predpismi. </w:t>
      </w:r>
      <w:r w:rsidR="002019FC" w:rsidRPr="00AE4E4D">
        <w:rPr>
          <w:rFonts w:asciiTheme="minorHAnsi" w:hAnsiTheme="minorHAnsi"/>
          <w:sz w:val="22"/>
          <w:szCs w:val="22"/>
          <w:lang w:eastAsia="cs-CZ"/>
        </w:rPr>
        <w:t>Zhotoviteľ</w:t>
      </w:r>
      <w:r w:rsidR="00FA6CD2" w:rsidRPr="00AE4E4D">
        <w:rPr>
          <w:rFonts w:asciiTheme="minorHAnsi" w:hAnsiTheme="minorHAnsi"/>
          <w:sz w:val="22"/>
          <w:szCs w:val="22"/>
          <w:lang w:eastAsia="cs-CZ"/>
        </w:rPr>
        <w:t xml:space="preserve"> nie je viazaný pokynmi </w:t>
      </w:r>
      <w:r w:rsidR="002019FC" w:rsidRPr="00AE4E4D">
        <w:rPr>
          <w:rFonts w:asciiTheme="minorHAnsi" w:hAnsiTheme="minorHAnsi"/>
          <w:sz w:val="22"/>
          <w:szCs w:val="22"/>
          <w:lang w:eastAsia="cs-CZ"/>
        </w:rPr>
        <w:t>Objednávateľa</w:t>
      </w:r>
      <w:r w:rsidR="00FA6CD2" w:rsidRPr="00AE4E4D">
        <w:rPr>
          <w:rFonts w:asciiTheme="minorHAnsi" w:hAnsiTheme="minorHAnsi"/>
          <w:sz w:val="22"/>
          <w:szCs w:val="22"/>
          <w:lang w:eastAsia="cs-CZ"/>
        </w:rPr>
        <w:t>, pokiaľ tieto sú v rozpore so všeobecne záväznými právnymi predpismi alebo dobrými mravmi.</w:t>
      </w:r>
    </w:p>
    <w:p w14:paraId="5F5438CF" w14:textId="6A22A050" w:rsidR="00FA6CD2" w:rsidRPr="00AE4E4D" w:rsidRDefault="00FA6CD2" w:rsidP="00AC7038">
      <w:pPr>
        <w:jc w:val="both"/>
        <w:rPr>
          <w:rStyle w:val="CharStyle37"/>
          <w:rFonts w:asciiTheme="minorHAnsi" w:hAnsiTheme="minorHAnsi" w:cstheme="minorHAnsi"/>
          <w:b w:val="0"/>
          <w:bCs w:val="0"/>
          <w:noProof/>
          <w:sz w:val="22"/>
          <w:szCs w:val="22"/>
          <w:shd w:val="clear" w:color="auto" w:fill="auto"/>
        </w:rPr>
      </w:pPr>
    </w:p>
    <w:p w14:paraId="76D51A49" w14:textId="77777777" w:rsidR="006D220E" w:rsidRPr="00AE4E4D" w:rsidRDefault="006D220E" w:rsidP="00AC7038">
      <w:pPr>
        <w:widowControl/>
        <w:jc w:val="both"/>
        <w:rPr>
          <w:rFonts w:asciiTheme="minorHAnsi" w:hAnsiTheme="minorHAnsi"/>
          <w:sz w:val="22"/>
          <w:szCs w:val="22"/>
        </w:rPr>
      </w:pPr>
    </w:p>
    <w:p w14:paraId="685E60B2" w14:textId="77777777" w:rsidR="005E240A" w:rsidRPr="00AE4E4D" w:rsidRDefault="005E240A" w:rsidP="00522E27">
      <w:pPr>
        <w:jc w:val="center"/>
        <w:rPr>
          <w:rFonts w:asciiTheme="minorHAnsi" w:hAnsiTheme="minorHAnsi"/>
          <w:b/>
          <w:sz w:val="22"/>
          <w:szCs w:val="22"/>
        </w:rPr>
      </w:pPr>
      <w:r w:rsidRPr="00AE4E4D">
        <w:rPr>
          <w:rFonts w:asciiTheme="minorHAnsi" w:hAnsiTheme="minorHAnsi"/>
          <w:b/>
          <w:sz w:val="22"/>
          <w:szCs w:val="22"/>
        </w:rPr>
        <w:t>Čl. IV</w:t>
      </w:r>
    </w:p>
    <w:p w14:paraId="07B08860" w14:textId="37C1CC2A" w:rsidR="005E240A" w:rsidRDefault="005E240A" w:rsidP="003D3031">
      <w:pPr>
        <w:jc w:val="center"/>
        <w:rPr>
          <w:rFonts w:asciiTheme="minorHAnsi" w:hAnsiTheme="minorHAnsi"/>
          <w:b/>
          <w:sz w:val="22"/>
          <w:szCs w:val="22"/>
        </w:rPr>
      </w:pPr>
      <w:r w:rsidRPr="00AE4E4D">
        <w:rPr>
          <w:rFonts w:asciiTheme="minorHAnsi" w:hAnsiTheme="minorHAnsi"/>
          <w:b/>
          <w:sz w:val="22"/>
          <w:szCs w:val="22"/>
        </w:rPr>
        <w:t xml:space="preserve">Čas a spôsob výkonu </w:t>
      </w:r>
      <w:r w:rsidR="00610A8D" w:rsidRPr="00AE4E4D">
        <w:rPr>
          <w:rFonts w:asciiTheme="minorHAnsi" w:hAnsiTheme="minorHAnsi"/>
          <w:b/>
          <w:sz w:val="22"/>
          <w:szCs w:val="22"/>
        </w:rPr>
        <w:t>A</w:t>
      </w:r>
      <w:r w:rsidRPr="00AE4E4D">
        <w:rPr>
          <w:rFonts w:asciiTheme="minorHAnsi" w:hAnsiTheme="minorHAnsi"/>
          <w:b/>
          <w:sz w:val="22"/>
          <w:szCs w:val="22"/>
        </w:rPr>
        <w:t>utorského dozoru</w:t>
      </w:r>
    </w:p>
    <w:p w14:paraId="20C2436C" w14:textId="77777777" w:rsidR="00AE4E4D" w:rsidRPr="00AE4E4D" w:rsidRDefault="00AE4E4D" w:rsidP="003D3031">
      <w:pPr>
        <w:jc w:val="center"/>
        <w:rPr>
          <w:rFonts w:asciiTheme="minorHAnsi" w:hAnsiTheme="minorHAnsi"/>
          <w:b/>
          <w:sz w:val="22"/>
          <w:szCs w:val="22"/>
        </w:rPr>
      </w:pPr>
    </w:p>
    <w:p w14:paraId="4E943BBD" w14:textId="34B430D4" w:rsidR="000E53D1" w:rsidRPr="00941A9E" w:rsidRDefault="000E53D1" w:rsidP="00AC7038">
      <w:pPr>
        <w:pStyle w:val="Odsekzoznamu"/>
        <w:numPr>
          <w:ilvl w:val="0"/>
          <w:numId w:val="21"/>
        </w:numPr>
        <w:ind w:left="284" w:hanging="28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Zhotoviteľ je povinný začať vykonávať činnosť </w:t>
      </w:r>
      <w:r w:rsidR="00610A8D" w:rsidRPr="00AE4E4D">
        <w:rPr>
          <w:rFonts w:asciiTheme="minorHAnsi" w:hAnsiTheme="minorHAnsi" w:cstheme="minorHAnsi"/>
          <w:noProof/>
          <w:sz w:val="22"/>
          <w:szCs w:val="22"/>
        </w:rPr>
        <w:t>A</w:t>
      </w:r>
      <w:r w:rsidRPr="00AE4E4D">
        <w:rPr>
          <w:rFonts w:asciiTheme="minorHAnsi" w:hAnsiTheme="minorHAnsi" w:cstheme="minorHAnsi"/>
          <w:noProof/>
          <w:sz w:val="22"/>
          <w:szCs w:val="22"/>
        </w:rPr>
        <w:t xml:space="preserve">utorského dozoru </w:t>
      </w:r>
      <w:r w:rsidRPr="00AE4E4D">
        <w:rPr>
          <w:rFonts w:asciiTheme="minorHAnsi" w:hAnsiTheme="minorHAnsi" w:cstheme="minorHAnsi"/>
          <w:b/>
          <w:noProof/>
          <w:sz w:val="22"/>
          <w:szCs w:val="22"/>
        </w:rPr>
        <w:t xml:space="preserve">dňom odovzdania staveniska a jeho prevzatia zhotoviteľom </w:t>
      </w:r>
      <w:r w:rsidR="00610A8D" w:rsidRPr="00AE4E4D">
        <w:rPr>
          <w:rFonts w:asciiTheme="minorHAnsi" w:hAnsiTheme="minorHAnsi" w:cstheme="minorHAnsi"/>
          <w:b/>
          <w:noProof/>
          <w:sz w:val="22"/>
          <w:szCs w:val="22"/>
        </w:rPr>
        <w:t>S</w:t>
      </w:r>
      <w:r w:rsidRPr="00AE4E4D">
        <w:rPr>
          <w:rFonts w:asciiTheme="minorHAnsi" w:hAnsiTheme="minorHAnsi" w:cstheme="minorHAnsi"/>
          <w:b/>
          <w:noProof/>
          <w:sz w:val="22"/>
          <w:szCs w:val="22"/>
        </w:rPr>
        <w:t>tavby</w:t>
      </w:r>
      <w:r w:rsidRPr="00AE4E4D">
        <w:rPr>
          <w:rFonts w:asciiTheme="minorHAnsi" w:hAnsiTheme="minorHAnsi" w:cstheme="minorHAnsi"/>
          <w:noProof/>
          <w:sz w:val="22"/>
          <w:szCs w:val="22"/>
        </w:rPr>
        <w:t xml:space="preserve">. Činnosť </w:t>
      </w:r>
      <w:r w:rsidR="00610A8D" w:rsidRPr="00AE4E4D">
        <w:rPr>
          <w:rFonts w:asciiTheme="minorHAnsi" w:hAnsiTheme="minorHAnsi" w:cstheme="minorHAnsi"/>
          <w:noProof/>
          <w:sz w:val="22"/>
          <w:szCs w:val="22"/>
        </w:rPr>
        <w:t>A</w:t>
      </w:r>
      <w:r w:rsidRPr="00AE4E4D">
        <w:rPr>
          <w:rFonts w:asciiTheme="minorHAnsi" w:hAnsiTheme="minorHAnsi" w:cstheme="minorHAnsi"/>
          <w:noProof/>
          <w:sz w:val="22"/>
          <w:szCs w:val="22"/>
        </w:rPr>
        <w:t xml:space="preserve">utorského dozoru bude ukončená </w:t>
      </w:r>
      <w:r w:rsidRPr="00AE4E4D">
        <w:rPr>
          <w:rFonts w:asciiTheme="minorHAnsi" w:hAnsiTheme="minorHAnsi" w:cstheme="minorHAnsi"/>
          <w:b/>
          <w:noProof/>
          <w:sz w:val="22"/>
          <w:szCs w:val="22"/>
        </w:rPr>
        <w:t>dňom</w:t>
      </w:r>
      <w:r w:rsidR="008B765F" w:rsidRPr="00AE4E4D">
        <w:rPr>
          <w:rFonts w:asciiTheme="minorHAnsi" w:hAnsiTheme="minorHAnsi" w:cstheme="minorHAnsi"/>
          <w:b/>
          <w:noProof/>
          <w:sz w:val="22"/>
          <w:szCs w:val="22"/>
        </w:rPr>
        <w:t xml:space="preserve"> odstránenia poslednej vady a nedorobku </w:t>
      </w:r>
      <w:r w:rsidR="00610A8D" w:rsidRPr="00AE4E4D">
        <w:rPr>
          <w:rFonts w:asciiTheme="minorHAnsi" w:hAnsiTheme="minorHAnsi" w:cstheme="minorHAnsi"/>
          <w:b/>
          <w:noProof/>
          <w:sz w:val="22"/>
          <w:szCs w:val="22"/>
        </w:rPr>
        <w:t>S</w:t>
      </w:r>
      <w:r w:rsidR="008B765F" w:rsidRPr="00AE4E4D">
        <w:rPr>
          <w:rFonts w:asciiTheme="minorHAnsi" w:hAnsiTheme="minorHAnsi" w:cstheme="minorHAnsi"/>
          <w:b/>
          <w:noProof/>
          <w:sz w:val="22"/>
          <w:szCs w:val="22"/>
        </w:rPr>
        <w:t>tavby</w:t>
      </w:r>
      <w:r w:rsidRPr="00941A9E">
        <w:rPr>
          <w:rFonts w:asciiTheme="minorHAnsi" w:hAnsiTheme="minorHAnsi" w:cstheme="minorHAnsi"/>
          <w:b/>
          <w:noProof/>
          <w:sz w:val="22"/>
          <w:szCs w:val="22"/>
        </w:rPr>
        <w:t xml:space="preserve">. </w:t>
      </w:r>
    </w:p>
    <w:p w14:paraId="27C49FC6" w14:textId="54086A7D" w:rsidR="000E53D1" w:rsidRPr="00AE4E4D" w:rsidRDefault="000E53D1" w:rsidP="00AC7038">
      <w:pPr>
        <w:pStyle w:val="Odsekzoznamu"/>
        <w:numPr>
          <w:ilvl w:val="0"/>
          <w:numId w:val="21"/>
        </w:numPr>
        <w:ind w:left="284" w:hanging="284"/>
        <w:jc w:val="both"/>
        <w:rPr>
          <w:rFonts w:asciiTheme="minorHAnsi" w:hAnsiTheme="minorHAnsi" w:cstheme="minorHAnsi"/>
          <w:noProof/>
          <w:sz w:val="22"/>
          <w:szCs w:val="22"/>
        </w:rPr>
      </w:pPr>
      <w:r w:rsidRPr="00941A9E">
        <w:rPr>
          <w:rFonts w:asciiTheme="minorHAnsi" w:hAnsiTheme="minorHAnsi" w:cstheme="minorHAnsi"/>
          <w:noProof/>
          <w:sz w:val="22"/>
          <w:szCs w:val="22"/>
        </w:rPr>
        <w:t xml:space="preserve">Predpokladaná dĺžka výkonu činnosti </w:t>
      </w:r>
      <w:r w:rsidR="00610A8D" w:rsidRPr="00941A9E">
        <w:rPr>
          <w:rFonts w:asciiTheme="minorHAnsi" w:hAnsiTheme="minorHAnsi" w:cstheme="minorHAnsi"/>
          <w:noProof/>
          <w:sz w:val="22"/>
          <w:szCs w:val="22"/>
        </w:rPr>
        <w:t>A</w:t>
      </w:r>
      <w:r w:rsidRPr="00941A9E">
        <w:rPr>
          <w:rFonts w:asciiTheme="minorHAnsi" w:hAnsiTheme="minorHAnsi" w:cstheme="minorHAnsi"/>
          <w:noProof/>
          <w:sz w:val="22"/>
          <w:szCs w:val="22"/>
        </w:rPr>
        <w:t xml:space="preserve">utorského dozoru na </w:t>
      </w:r>
      <w:r w:rsidR="00610A8D" w:rsidRPr="00941A9E">
        <w:rPr>
          <w:rFonts w:asciiTheme="minorHAnsi" w:hAnsiTheme="minorHAnsi" w:cstheme="minorHAnsi"/>
          <w:noProof/>
          <w:sz w:val="22"/>
          <w:szCs w:val="22"/>
        </w:rPr>
        <w:t>S</w:t>
      </w:r>
      <w:r w:rsidRPr="00AE4E4D">
        <w:rPr>
          <w:rFonts w:asciiTheme="minorHAnsi" w:hAnsiTheme="minorHAnsi" w:cstheme="minorHAnsi"/>
          <w:noProof/>
          <w:sz w:val="22"/>
          <w:szCs w:val="22"/>
        </w:rPr>
        <w:t>tavbe je v predpokladanej lehote výstavby</w:t>
      </w:r>
      <w:r w:rsidR="008B765F" w:rsidRPr="00AE4E4D">
        <w:rPr>
          <w:rFonts w:asciiTheme="minorHAnsi" w:hAnsiTheme="minorHAnsi" w:cstheme="minorHAnsi"/>
          <w:noProof/>
          <w:sz w:val="22"/>
          <w:szCs w:val="22"/>
        </w:rPr>
        <w:t>: 12 mesiacov</w:t>
      </w:r>
      <w:r w:rsidRPr="00AE4E4D">
        <w:rPr>
          <w:rFonts w:asciiTheme="minorHAnsi" w:hAnsiTheme="minorHAnsi" w:cstheme="minorHAnsi"/>
          <w:noProof/>
          <w:sz w:val="22"/>
          <w:szCs w:val="22"/>
        </w:rPr>
        <w:t>.</w:t>
      </w:r>
    </w:p>
    <w:p w14:paraId="3D3227CD" w14:textId="5CDFDD1C" w:rsidR="000E53D1" w:rsidRPr="00AE4E4D" w:rsidRDefault="000E53D1" w:rsidP="00AC7038">
      <w:pPr>
        <w:pStyle w:val="Odsekzoznamu"/>
        <w:numPr>
          <w:ilvl w:val="0"/>
          <w:numId w:val="21"/>
        </w:numPr>
        <w:ind w:left="284" w:hanging="28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Zhotoviteľ je povinný začať vykonávať činnosť </w:t>
      </w:r>
      <w:r w:rsidR="00610A8D" w:rsidRPr="00AE4E4D">
        <w:rPr>
          <w:rFonts w:asciiTheme="minorHAnsi" w:hAnsiTheme="minorHAnsi" w:cstheme="minorHAnsi"/>
          <w:noProof/>
          <w:sz w:val="22"/>
          <w:szCs w:val="22"/>
        </w:rPr>
        <w:t>A</w:t>
      </w:r>
      <w:r w:rsidRPr="00AE4E4D">
        <w:rPr>
          <w:rFonts w:asciiTheme="minorHAnsi" w:hAnsiTheme="minorHAnsi" w:cstheme="minorHAnsi"/>
          <w:noProof/>
          <w:sz w:val="22"/>
          <w:szCs w:val="22"/>
        </w:rPr>
        <w:t xml:space="preserve">utorského dozoru odo dňa uvedeného v písomnom oznámení </w:t>
      </w:r>
      <w:r w:rsidR="00610A8D" w:rsidRPr="00AE4E4D">
        <w:rPr>
          <w:rFonts w:asciiTheme="minorHAnsi" w:hAnsiTheme="minorHAnsi" w:cstheme="minorHAnsi"/>
          <w:noProof/>
          <w:sz w:val="22"/>
          <w:szCs w:val="22"/>
        </w:rPr>
        <w:t>O</w:t>
      </w:r>
      <w:r w:rsidRPr="00AE4E4D">
        <w:rPr>
          <w:rFonts w:asciiTheme="minorHAnsi" w:hAnsiTheme="minorHAnsi" w:cstheme="minorHAnsi"/>
          <w:noProof/>
          <w:sz w:val="22"/>
          <w:szCs w:val="22"/>
        </w:rPr>
        <w:t>bjednávateľa o začatí stavbených prác</w:t>
      </w:r>
      <w:r w:rsidR="00D95E07" w:rsidRPr="00AE4E4D">
        <w:rPr>
          <w:rFonts w:asciiTheme="minorHAnsi" w:hAnsiTheme="minorHAnsi" w:cstheme="minorHAnsi"/>
          <w:noProof/>
          <w:sz w:val="22"/>
          <w:szCs w:val="22"/>
        </w:rPr>
        <w:t xml:space="preserve"> na stavbe</w:t>
      </w:r>
      <w:r w:rsidRPr="00AE4E4D">
        <w:rPr>
          <w:rFonts w:asciiTheme="minorHAnsi" w:hAnsiTheme="minorHAnsi" w:cstheme="minorHAnsi"/>
          <w:noProof/>
          <w:sz w:val="22"/>
          <w:szCs w:val="22"/>
        </w:rPr>
        <w:t xml:space="preserve">, ktoré sa </w:t>
      </w:r>
      <w:r w:rsidR="00610A8D" w:rsidRPr="00AE4E4D">
        <w:rPr>
          <w:rFonts w:asciiTheme="minorHAnsi" w:hAnsiTheme="minorHAnsi" w:cstheme="minorHAnsi"/>
          <w:noProof/>
          <w:sz w:val="22"/>
          <w:szCs w:val="22"/>
        </w:rPr>
        <w:t>O</w:t>
      </w:r>
      <w:r w:rsidRPr="00AE4E4D">
        <w:rPr>
          <w:rFonts w:asciiTheme="minorHAnsi" w:hAnsiTheme="minorHAnsi" w:cstheme="minorHAnsi"/>
          <w:noProof/>
          <w:sz w:val="22"/>
          <w:szCs w:val="22"/>
        </w:rPr>
        <w:t xml:space="preserve">bjednávateľ zaväzuje zaslať doporučenou </w:t>
      </w:r>
      <w:r w:rsidR="00D95E07" w:rsidRPr="00AE4E4D">
        <w:rPr>
          <w:rFonts w:asciiTheme="minorHAnsi" w:hAnsiTheme="minorHAnsi" w:cstheme="minorHAnsi"/>
          <w:noProof/>
          <w:sz w:val="22"/>
          <w:szCs w:val="22"/>
        </w:rPr>
        <w:t xml:space="preserve">poštovou </w:t>
      </w:r>
      <w:r w:rsidRPr="00AE4E4D">
        <w:rPr>
          <w:rFonts w:asciiTheme="minorHAnsi" w:hAnsiTheme="minorHAnsi" w:cstheme="minorHAnsi"/>
          <w:noProof/>
          <w:sz w:val="22"/>
          <w:szCs w:val="22"/>
        </w:rPr>
        <w:t xml:space="preserve">zásielkou adresovanou do sídla </w:t>
      </w:r>
      <w:r w:rsidR="00610A8D"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hotoviteľa najneskôr </w:t>
      </w:r>
      <w:r w:rsidRPr="00AE4E4D">
        <w:rPr>
          <w:rFonts w:asciiTheme="minorHAnsi" w:hAnsiTheme="minorHAnsi" w:cstheme="minorHAnsi"/>
          <w:b/>
          <w:noProof/>
          <w:sz w:val="22"/>
          <w:szCs w:val="22"/>
        </w:rPr>
        <w:t xml:space="preserve">sedem dní </w:t>
      </w:r>
      <w:r w:rsidRPr="00AE4E4D">
        <w:rPr>
          <w:rFonts w:asciiTheme="minorHAnsi" w:hAnsiTheme="minorHAnsi" w:cstheme="minorHAnsi"/>
          <w:noProof/>
          <w:sz w:val="22"/>
          <w:szCs w:val="22"/>
        </w:rPr>
        <w:t>pred začatím stavebných prác</w:t>
      </w:r>
      <w:r w:rsidR="00D95E07" w:rsidRPr="00AE4E4D">
        <w:rPr>
          <w:rFonts w:asciiTheme="minorHAnsi" w:hAnsiTheme="minorHAnsi" w:cstheme="minorHAnsi"/>
          <w:noProof/>
          <w:sz w:val="22"/>
          <w:szCs w:val="22"/>
        </w:rPr>
        <w:t xml:space="preserve"> na </w:t>
      </w:r>
      <w:r w:rsidR="00610A8D" w:rsidRPr="00AE4E4D">
        <w:rPr>
          <w:rFonts w:asciiTheme="minorHAnsi" w:hAnsiTheme="minorHAnsi" w:cstheme="minorHAnsi"/>
          <w:noProof/>
          <w:sz w:val="22"/>
          <w:szCs w:val="22"/>
        </w:rPr>
        <w:t>S</w:t>
      </w:r>
      <w:r w:rsidR="00D95E07" w:rsidRPr="00AE4E4D">
        <w:rPr>
          <w:rFonts w:asciiTheme="minorHAnsi" w:hAnsiTheme="minorHAnsi" w:cstheme="minorHAnsi"/>
          <w:noProof/>
          <w:sz w:val="22"/>
          <w:szCs w:val="22"/>
        </w:rPr>
        <w:t>tavbe</w:t>
      </w:r>
      <w:r w:rsidRPr="00AE4E4D">
        <w:rPr>
          <w:rFonts w:asciiTheme="minorHAnsi" w:hAnsiTheme="minorHAnsi" w:cstheme="minorHAnsi"/>
          <w:noProof/>
          <w:sz w:val="22"/>
          <w:szCs w:val="22"/>
        </w:rPr>
        <w:t>.</w:t>
      </w:r>
    </w:p>
    <w:p w14:paraId="482DB824" w14:textId="0F6C8950" w:rsidR="001A0908" w:rsidRPr="00AE4E4D" w:rsidRDefault="00DF7F18" w:rsidP="00AC7038">
      <w:pPr>
        <w:pStyle w:val="Odsekzoznamu"/>
        <w:numPr>
          <w:ilvl w:val="0"/>
          <w:numId w:val="21"/>
        </w:numPr>
        <w:ind w:left="284" w:hanging="28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Stavebné práce </w:t>
      </w:r>
      <w:r w:rsidR="00D95E07" w:rsidRPr="00AE4E4D">
        <w:rPr>
          <w:rFonts w:asciiTheme="minorHAnsi" w:hAnsiTheme="minorHAnsi" w:cstheme="minorHAnsi"/>
          <w:noProof/>
          <w:sz w:val="22"/>
          <w:szCs w:val="22"/>
        </w:rPr>
        <w:t xml:space="preserve">na </w:t>
      </w:r>
      <w:r w:rsidR="00610A8D" w:rsidRPr="00AE4E4D">
        <w:rPr>
          <w:rFonts w:asciiTheme="minorHAnsi" w:hAnsiTheme="minorHAnsi" w:cstheme="minorHAnsi"/>
          <w:noProof/>
          <w:sz w:val="22"/>
          <w:szCs w:val="22"/>
        </w:rPr>
        <w:t>S</w:t>
      </w:r>
      <w:r w:rsidR="00D95E07" w:rsidRPr="00AE4E4D">
        <w:rPr>
          <w:rFonts w:asciiTheme="minorHAnsi" w:hAnsiTheme="minorHAnsi" w:cstheme="minorHAnsi"/>
          <w:noProof/>
          <w:sz w:val="22"/>
          <w:szCs w:val="22"/>
        </w:rPr>
        <w:t xml:space="preserve">tavbe </w:t>
      </w:r>
      <w:r w:rsidRPr="00AE4E4D">
        <w:rPr>
          <w:rFonts w:asciiTheme="minorHAnsi" w:hAnsiTheme="minorHAnsi" w:cstheme="minorHAnsi"/>
          <w:noProof/>
          <w:sz w:val="22"/>
          <w:szCs w:val="22"/>
        </w:rPr>
        <w:t xml:space="preserve">sa na účely tejto Zmluvy považujú za skončené dňom nadobudnutia právoplatnosti kolaudačného rozhodnutia pre </w:t>
      </w:r>
      <w:r w:rsidR="00610A8D" w:rsidRPr="00AE4E4D">
        <w:rPr>
          <w:rFonts w:asciiTheme="minorHAnsi" w:hAnsiTheme="minorHAnsi" w:cstheme="minorHAnsi"/>
          <w:noProof/>
          <w:sz w:val="22"/>
          <w:szCs w:val="22"/>
        </w:rPr>
        <w:t>S</w:t>
      </w:r>
      <w:r w:rsidRPr="00AE4E4D">
        <w:rPr>
          <w:rFonts w:asciiTheme="minorHAnsi" w:hAnsiTheme="minorHAnsi" w:cstheme="minorHAnsi"/>
          <w:noProof/>
          <w:sz w:val="22"/>
          <w:szCs w:val="22"/>
        </w:rPr>
        <w:t xml:space="preserve">tavbu. </w:t>
      </w:r>
    </w:p>
    <w:p w14:paraId="1CFE20A9" w14:textId="51DC832D" w:rsidR="001A0908" w:rsidRPr="00AE4E4D" w:rsidRDefault="001A0908" w:rsidP="00AC7038">
      <w:pPr>
        <w:pStyle w:val="Odsekzoznamu"/>
        <w:numPr>
          <w:ilvl w:val="0"/>
          <w:numId w:val="21"/>
        </w:numPr>
        <w:ind w:left="284" w:hanging="284"/>
        <w:jc w:val="both"/>
        <w:rPr>
          <w:rStyle w:val="CharStyle13"/>
          <w:rFonts w:asciiTheme="minorHAnsi" w:hAnsiTheme="minorHAnsi" w:cstheme="minorHAnsi"/>
          <w:b w:val="0"/>
          <w:bCs w:val="0"/>
          <w:noProof/>
          <w:sz w:val="22"/>
          <w:szCs w:val="22"/>
          <w:shd w:val="clear" w:color="auto" w:fill="auto"/>
        </w:rPr>
      </w:pPr>
      <w:r w:rsidRPr="00AE4E4D">
        <w:rPr>
          <w:rFonts w:asciiTheme="minorHAnsi" w:hAnsiTheme="minorHAnsi" w:cstheme="minorHAnsi"/>
          <w:sz w:val="22"/>
          <w:szCs w:val="22"/>
        </w:rPr>
        <w:t xml:space="preserve">Zhotoviteľ je povinný pri výkone činnosti </w:t>
      </w:r>
      <w:r w:rsidR="00610A8D" w:rsidRPr="00AE4E4D">
        <w:rPr>
          <w:rFonts w:asciiTheme="minorHAnsi" w:hAnsiTheme="minorHAnsi" w:cstheme="minorHAnsi"/>
          <w:sz w:val="22"/>
          <w:szCs w:val="22"/>
        </w:rPr>
        <w:t>A</w:t>
      </w:r>
      <w:r w:rsidRPr="00AE4E4D">
        <w:rPr>
          <w:rFonts w:asciiTheme="minorHAnsi" w:hAnsiTheme="minorHAnsi" w:cstheme="minorHAnsi"/>
          <w:sz w:val="22"/>
          <w:szCs w:val="22"/>
        </w:rPr>
        <w:t>utorského dozoru dodržiavať všetky</w:t>
      </w:r>
      <w:r w:rsidR="00D95E07" w:rsidRPr="00AE4E4D">
        <w:rPr>
          <w:rFonts w:asciiTheme="minorHAnsi" w:hAnsiTheme="minorHAnsi" w:cstheme="minorHAnsi"/>
          <w:sz w:val="22"/>
          <w:szCs w:val="22"/>
        </w:rPr>
        <w:t xml:space="preserve"> príslušné</w:t>
      </w:r>
      <w:r w:rsidRPr="00AE4E4D">
        <w:rPr>
          <w:rFonts w:asciiTheme="minorHAnsi" w:hAnsiTheme="minorHAnsi" w:cstheme="minorHAnsi"/>
          <w:sz w:val="22"/>
          <w:szCs w:val="22"/>
        </w:rPr>
        <w:t xml:space="preserve"> právne a technické predpisy vzťahujúce sa na vykonávanie jeho povinností vyplývajúcich z </w:t>
      </w:r>
      <w:r w:rsidR="00D95E07" w:rsidRPr="00AE4E4D">
        <w:rPr>
          <w:rFonts w:asciiTheme="minorHAnsi" w:hAnsiTheme="minorHAnsi" w:cstheme="minorHAnsi"/>
          <w:sz w:val="22"/>
          <w:szCs w:val="22"/>
        </w:rPr>
        <w:t xml:space="preserve">tejto </w:t>
      </w:r>
      <w:r w:rsidRPr="00AE4E4D">
        <w:rPr>
          <w:rFonts w:asciiTheme="minorHAnsi" w:hAnsiTheme="minorHAnsi" w:cstheme="minorHAnsi"/>
          <w:sz w:val="22"/>
          <w:szCs w:val="22"/>
        </w:rPr>
        <w:t>Zmluvy.</w:t>
      </w:r>
    </w:p>
    <w:p w14:paraId="76409A3A" w14:textId="77777777" w:rsidR="00FA6CD2" w:rsidRPr="00AE4E4D" w:rsidRDefault="00FA6CD2" w:rsidP="003D3031">
      <w:pPr>
        <w:rPr>
          <w:rFonts w:asciiTheme="minorHAnsi" w:hAnsiTheme="minorHAnsi"/>
          <w:b/>
          <w:sz w:val="22"/>
          <w:szCs w:val="22"/>
        </w:rPr>
      </w:pPr>
    </w:p>
    <w:p w14:paraId="6056D02C" w14:textId="77777777" w:rsidR="00F6192C" w:rsidRPr="00AE4E4D" w:rsidRDefault="00F6192C" w:rsidP="003D3031">
      <w:pPr>
        <w:jc w:val="center"/>
        <w:rPr>
          <w:rFonts w:asciiTheme="minorHAnsi" w:hAnsiTheme="minorHAnsi"/>
          <w:b/>
          <w:sz w:val="22"/>
          <w:szCs w:val="22"/>
        </w:rPr>
      </w:pPr>
      <w:r w:rsidRPr="00AE4E4D">
        <w:rPr>
          <w:rFonts w:asciiTheme="minorHAnsi" w:hAnsiTheme="minorHAnsi"/>
          <w:b/>
          <w:sz w:val="22"/>
          <w:szCs w:val="22"/>
        </w:rPr>
        <w:t>Čl. V</w:t>
      </w:r>
    </w:p>
    <w:p w14:paraId="7D7D008C" w14:textId="453141B2" w:rsidR="00F6192C" w:rsidRDefault="00F6192C" w:rsidP="003D3031">
      <w:pPr>
        <w:jc w:val="center"/>
        <w:rPr>
          <w:rFonts w:asciiTheme="minorHAnsi" w:hAnsiTheme="minorHAnsi"/>
          <w:b/>
          <w:sz w:val="22"/>
          <w:szCs w:val="22"/>
        </w:rPr>
      </w:pPr>
      <w:r w:rsidRPr="00AE4E4D">
        <w:rPr>
          <w:rFonts w:asciiTheme="minorHAnsi" w:hAnsiTheme="minorHAnsi"/>
          <w:b/>
          <w:sz w:val="22"/>
          <w:szCs w:val="22"/>
        </w:rPr>
        <w:t>Cena výkonu AD, platobné a fakturačné podmienky</w:t>
      </w:r>
    </w:p>
    <w:p w14:paraId="0DB21F9C" w14:textId="77777777" w:rsidR="00AE4E4D" w:rsidRPr="00AE4E4D" w:rsidRDefault="00AE4E4D" w:rsidP="003D3031">
      <w:pPr>
        <w:jc w:val="center"/>
        <w:rPr>
          <w:rFonts w:asciiTheme="minorHAnsi" w:hAnsiTheme="minorHAnsi"/>
          <w:b/>
          <w:sz w:val="22"/>
          <w:szCs w:val="22"/>
        </w:rPr>
      </w:pPr>
    </w:p>
    <w:p w14:paraId="5013BA7A" w14:textId="13A12945" w:rsidR="00F6192C" w:rsidRPr="00AE4E4D" w:rsidRDefault="00F6192C" w:rsidP="00AC7038">
      <w:pPr>
        <w:pStyle w:val="Odsekzoznamu"/>
        <w:numPr>
          <w:ilvl w:val="0"/>
          <w:numId w:val="22"/>
        </w:numPr>
        <w:tabs>
          <w:tab w:val="left" w:pos="7088"/>
        </w:tabs>
        <w:ind w:left="284" w:hanging="284"/>
        <w:jc w:val="both"/>
        <w:rPr>
          <w:rFonts w:asciiTheme="minorHAnsi" w:hAnsiTheme="minorHAnsi" w:cstheme="minorHAnsi"/>
          <w:sz w:val="22"/>
          <w:szCs w:val="22"/>
          <w:lang w:eastAsia="cs-CZ"/>
        </w:rPr>
      </w:pPr>
      <w:r w:rsidRPr="00AE4E4D">
        <w:rPr>
          <w:rFonts w:asciiTheme="minorHAnsi" w:hAnsiTheme="minorHAnsi" w:cstheme="minorHAnsi"/>
          <w:sz w:val="22"/>
          <w:szCs w:val="22"/>
        </w:rPr>
        <w:t>Cena výkonu AD</w:t>
      </w:r>
      <w:r w:rsidRPr="00AE4E4D">
        <w:rPr>
          <w:rFonts w:asciiTheme="minorHAnsi" w:hAnsiTheme="minorHAnsi" w:cstheme="minorHAnsi"/>
          <w:sz w:val="22"/>
          <w:szCs w:val="22"/>
          <w:lang w:eastAsia="cs-CZ"/>
        </w:rPr>
        <w:t xml:space="preserve"> </w:t>
      </w:r>
      <w:r w:rsidRPr="00AE4E4D">
        <w:rPr>
          <w:rFonts w:asciiTheme="minorHAnsi" w:hAnsiTheme="minorHAnsi" w:cstheme="minorHAnsi"/>
          <w:sz w:val="22"/>
          <w:szCs w:val="22"/>
        </w:rPr>
        <w:t>je stanovená</w:t>
      </w:r>
      <w:r w:rsidRPr="00AE4E4D">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w:t>
      </w:r>
      <w:r w:rsidR="00BA3220" w:rsidRPr="00AE4E4D">
        <w:rPr>
          <w:rFonts w:asciiTheme="minorHAnsi" w:hAnsiTheme="minorHAnsi" w:cstheme="minorHAnsi"/>
          <w:sz w:val="22"/>
          <w:szCs w:val="22"/>
          <w:lang w:eastAsia="cs-CZ"/>
        </w:rPr>
        <w:t>ho</w:t>
      </w:r>
      <w:r w:rsidRPr="00AE4E4D">
        <w:rPr>
          <w:rFonts w:asciiTheme="minorHAnsi" w:hAnsiTheme="minorHAnsi" w:cstheme="minorHAnsi"/>
          <w:sz w:val="22"/>
          <w:szCs w:val="22"/>
          <w:lang w:eastAsia="cs-CZ"/>
        </w:rPr>
        <w:t xml:space="preserve"> vykonania činnosti </w:t>
      </w:r>
      <w:r w:rsidR="00610A8D" w:rsidRPr="00AE4E4D">
        <w:rPr>
          <w:rFonts w:asciiTheme="minorHAnsi" w:hAnsiTheme="minorHAnsi" w:cstheme="minorHAnsi"/>
          <w:sz w:val="22"/>
          <w:szCs w:val="22"/>
          <w:lang w:eastAsia="cs-CZ"/>
        </w:rPr>
        <w:t>A</w:t>
      </w:r>
      <w:r w:rsidRPr="00AE4E4D">
        <w:rPr>
          <w:rFonts w:asciiTheme="minorHAnsi" w:hAnsiTheme="minorHAnsi" w:cstheme="minorHAnsi"/>
          <w:sz w:val="22"/>
          <w:szCs w:val="22"/>
          <w:lang w:eastAsia="cs-CZ"/>
        </w:rPr>
        <w:t xml:space="preserve">utorského dozoru. </w:t>
      </w:r>
    </w:p>
    <w:p w14:paraId="4896CD94" w14:textId="3EFBCC35" w:rsidR="00F6192C" w:rsidRPr="00941A9E" w:rsidRDefault="00F6192C" w:rsidP="00AC7038">
      <w:pPr>
        <w:pStyle w:val="Odsekzoznamu"/>
        <w:numPr>
          <w:ilvl w:val="0"/>
          <w:numId w:val="22"/>
        </w:numPr>
        <w:tabs>
          <w:tab w:val="left" w:pos="7088"/>
        </w:tabs>
        <w:ind w:left="284" w:hanging="284"/>
        <w:jc w:val="both"/>
        <w:rPr>
          <w:rFonts w:asciiTheme="minorHAnsi" w:hAnsiTheme="minorHAnsi"/>
          <w:sz w:val="22"/>
          <w:szCs w:val="22"/>
          <w:lang w:eastAsia="cs-CZ"/>
        </w:rPr>
      </w:pPr>
      <w:r w:rsidRPr="00941A9E">
        <w:rPr>
          <w:rFonts w:asciiTheme="minorHAnsi" w:hAnsiTheme="minorHAnsi"/>
          <w:b/>
          <w:sz w:val="22"/>
          <w:szCs w:val="22"/>
        </w:rPr>
        <w:t xml:space="preserve">Cena za výkon </w:t>
      </w:r>
      <w:r w:rsidR="00610A8D" w:rsidRPr="00941A9E">
        <w:rPr>
          <w:rFonts w:asciiTheme="minorHAnsi" w:hAnsiTheme="minorHAnsi"/>
          <w:b/>
          <w:sz w:val="22"/>
          <w:szCs w:val="22"/>
        </w:rPr>
        <w:t>A</w:t>
      </w:r>
      <w:r w:rsidRPr="00941A9E">
        <w:rPr>
          <w:rFonts w:asciiTheme="minorHAnsi" w:hAnsiTheme="minorHAnsi"/>
          <w:b/>
          <w:sz w:val="22"/>
          <w:szCs w:val="22"/>
        </w:rPr>
        <w:t xml:space="preserve">utorského dozoru </w:t>
      </w:r>
      <w:r w:rsidR="001B2185" w:rsidRPr="00AE4E4D">
        <w:rPr>
          <w:rFonts w:asciiTheme="minorHAnsi" w:hAnsiTheme="minorHAnsi"/>
          <w:b/>
          <w:sz w:val="22"/>
          <w:szCs w:val="22"/>
        </w:rPr>
        <w:t xml:space="preserve">je za </w:t>
      </w:r>
      <w:r w:rsidR="00AE2A6F" w:rsidRPr="00AE4E4D">
        <w:rPr>
          <w:rFonts w:asciiTheme="minorHAnsi" w:hAnsiTheme="minorHAnsi"/>
          <w:b/>
          <w:sz w:val="22"/>
          <w:szCs w:val="22"/>
        </w:rPr>
        <w:t xml:space="preserve">najviac </w:t>
      </w:r>
      <w:r w:rsidR="001B2185" w:rsidRPr="00AE4E4D">
        <w:rPr>
          <w:rFonts w:asciiTheme="minorHAnsi" w:hAnsiTheme="minorHAnsi"/>
          <w:b/>
          <w:sz w:val="22"/>
          <w:szCs w:val="22"/>
        </w:rPr>
        <w:t xml:space="preserve">44 hodín </w:t>
      </w:r>
      <w:r w:rsidR="005F5CB8">
        <w:rPr>
          <w:rFonts w:asciiTheme="minorHAnsi" w:hAnsiTheme="minorHAnsi"/>
          <w:b/>
          <w:sz w:val="22"/>
          <w:szCs w:val="22"/>
        </w:rPr>
        <w:t xml:space="preserve">maximálne </w:t>
      </w:r>
      <w:r w:rsidRPr="00941A9E">
        <w:rPr>
          <w:rFonts w:asciiTheme="minorHAnsi" w:hAnsiTheme="minorHAnsi"/>
          <w:b/>
          <w:sz w:val="22"/>
          <w:szCs w:val="22"/>
        </w:rPr>
        <w:t>celkom:</w:t>
      </w:r>
      <w:r w:rsidRPr="00941A9E">
        <w:rPr>
          <w:rFonts w:asciiTheme="minorHAnsi" w:hAnsiTheme="minorHAnsi"/>
          <w:sz w:val="22"/>
          <w:szCs w:val="22"/>
          <w:lang w:eastAsia="cs-CZ"/>
        </w:rPr>
        <w:t xml:space="preserve"> </w:t>
      </w:r>
    </w:p>
    <w:p w14:paraId="1C4B5CB4" w14:textId="77777777" w:rsidR="00AE2A6F" w:rsidRPr="00941A9E" w:rsidRDefault="00AE2A6F" w:rsidP="00AE4E4D">
      <w:pPr>
        <w:pStyle w:val="Odsekzoznamu"/>
        <w:tabs>
          <w:tab w:val="left" w:pos="7088"/>
        </w:tabs>
        <w:ind w:left="284"/>
        <w:jc w:val="both"/>
        <w:rPr>
          <w:rFonts w:asciiTheme="minorHAnsi" w:hAnsiTheme="minorHAnsi"/>
          <w:sz w:val="22"/>
          <w:szCs w:val="22"/>
          <w:lang w:eastAsia="cs-CZ"/>
        </w:rPr>
      </w:pPr>
    </w:p>
    <w:p w14:paraId="5C597823" w14:textId="77777777" w:rsidR="00F6192C" w:rsidRPr="00AE4E4D" w:rsidRDefault="00F6192C" w:rsidP="00AC7038">
      <w:pPr>
        <w:tabs>
          <w:tab w:val="left" w:pos="426"/>
          <w:tab w:val="left" w:pos="1843"/>
          <w:tab w:val="left" w:pos="7088"/>
        </w:tabs>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ab/>
        <w:t xml:space="preserve">Cena bez DPH   </w:t>
      </w:r>
      <w:r w:rsidRPr="00AE4E4D">
        <w:rPr>
          <w:rFonts w:asciiTheme="minorHAnsi" w:hAnsiTheme="minorHAnsi" w:cstheme="minorHAnsi"/>
          <w:sz w:val="22"/>
          <w:szCs w:val="22"/>
          <w:lang w:eastAsia="cs-CZ"/>
        </w:rPr>
        <w:tab/>
      </w:r>
      <w:r w:rsidRPr="00AE4E4D">
        <w:rPr>
          <w:rFonts w:asciiTheme="minorHAnsi" w:hAnsiTheme="minorHAnsi" w:cstheme="minorHAnsi"/>
          <w:sz w:val="22"/>
          <w:szCs w:val="22"/>
          <w:lang w:eastAsia="cs-CZ"/>
        </w:rPr>
        <w:tab/>
        <w:t>Eur</w:t>
      </w:r>
    </w:p>
    <w:p w14:paraId="6F62BA97" w14:textId="77777777" w:rsidR="00F6192C" w:rsidRPr="00AE4E4D" w:rsidRDefault="00F6192C" w:rsidP="00522E27">
      <w:pPr>
        <w:pStyle w:val="Odsekzoznamu"/>
        <w:tabs>
          <w:tab w:val="left" w:pos="567"/>
          <w:tab w:val="left" w:pos="7088"/>
        </w:tabs>
        <w:ind w:left="644" w:hanging="218"/>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DPH 20 %             </w:t>
      </w:r>
      <w:r w:rsidRPr="00AE4E4D">
        <w:rPr>
          <w:rFonts w:asciiTheme="minorHAnsi" w:hAnsiTheme="minorHAnsi" w:cstheme="minorHAnsi"/>
          <w:sz w:val="22"/>
          <w:szCs w:val="22"/>
          <w:lang w:eastAsia="cs-CZ"/>
        </w:rPr>
        <w:tab/>
        <w:t xml:space="preserve">Eur            </w:t>
      </w:r>
    </w:p>
    <w:p w14:paraId="399D37EE" w14:textId="769C0B3F" w:rsidR="00F6192C" w:rsidRPr="00AE4E4D" w:rsidRDefault="00F6192C" w:rsidP="003D3031">
      <w:pPr>
        <w:tabs>
          <w:tab w:val="left" w:pos="7088"/>
        </w:tabs>
        <w:jc w:val="both"/>
        <w:rPr>
          <w:rFonts w:asciiTheme="minorHAnsi" w:hAnsiTheme="minorHAnsi" w:cstheme="minorHAnsi"/>
          <w:b/>
          <w:sz w:val="22"/>
          <w:szCs w:val="22"/>
          <w:bdr w:val="single" w:sz="4" w:space="0" w:color="auto"/>
          <w:lang w:eastAsia="cs-CZ"/>
        </w:rPr>
      </w:pPr>
      <w:r w:rsidRPr="00AE4E4D">
        <w:rPr>
          <w:rFonts w:asciiTheme="minorHAnsi" w:hAnsiTheme="minorHAnsi" w:cstheme="minorHAnsi"/>
          <w:sz w:val="22"/>
          <w:szCs w:val="22"/>
          <w:lang w:eastAsia="cs-CZ"/>
        </w:rPr>
        <w:t xml:space="preserve">         </w:t>
      </w:r>
      <w:r w:rsidRPr="00AE4E4D">
        <w:rPr>
          <w:rFonts w:asciiTheme="minorHAnsi" w:hAnsiTheme="minorHAnsi" w:cstheme="minorHAnsi"/>
          <w:b/>
          <w:sz w:val="22"/>
          <w:szCs w:val="22"/>
          <w:bdr w:val="single" w:sz="4" w:space="0" w:color="auto"/>
          <w:lang w:eastAsia="cs-CZ"/>
        </w:rPr>
        <w:t xml:space="preserve">Cena s DPH                                                                                                                 </w:t>
      </w:r>
      <w:r w:rsidR="00610A8D" w:rsidRPr="00AE4E4D">
        <w:rPr>
          <w:rFonts w:asciiTheme="minorHAnsi" w:hAnsiTheme="minorHAnsi" w:cstheme="minorHAnsi"/>
          <w:b/>
          <w:sz w:val="22"/>
          <w:szCs w:val="22"/>
          <w:bdr w:val="single" w:sz="4" w:space="0" w:color="auto"/>
          <w:lang w:eastAsia="cs-CZ"/>
        </w:rPr>
        <w:t>Eur</w:t>
      </w:r>
      <w:r w:rsidRPr="00AE4E4D">
        <w:rPr>
          <w:rFonts w:asciiTheme="minorHAnsi" w:hAnsiTheme="minorHAnsi" w:cstheme="minorHAnsi"/>
          <w:b/>
          <w:sz w:val="22"/>
          <w:szCs w:val="22"/>
          <w:bdr w:val="single" w:sz="4" w:space="0" w:color="auto"/>
          <w:lang w:eastAsia="cs-CZ"/>
        </w:rPr>
        <w:tab/>
        <w:t xml:space="preserve">    </w:t>
      </w:r>
    </w:p>
    <w:p w14:paraId="5B685616" w14:textId="77777777" w:rsidR="00AE2A6F" w:rsidRPr="00AE4E4D" w:rsidRDefault="00AE2A6F" w:rsidP="003D3031">
      <w:pPr>
        <w:tabs>
          <w:tab w:val="left" w:pos="7088"/>
        </w:tabs>
        <w:jc w:val="both"/>
        <w:rPr>
          <w:rFonts w:asciiTheme="minorHAnsi" w:hAnsiTheme="minorHAnsi" w:cstheme="minorHAnsi"/>
          <w:b/>
          <w:sz w:val="22"/>
          <w:szCs w:val="22"/>
          <w:bdr w:val="single" w:sz="4" w:space="0" w:color="auto"/>
          <w:lang w:eastAsia="cs-CZ"/>
        </w:rPr>
      </w:pPr>
    </w:p>
    <w:p w14:paraId="2417526A" w14:textId="0EE5167A" w:rsidR="001B2185" w:rsidRPr="00035029" w:rsidRDefault="00AF3665" w:rsidP="00035029">
      <w:pPr>
        <w:ind w:left="284" w:hanging="284"/>
        <w:jc w:val="both"/>
        <w:rPr>
          <w:rFonts w:asciiTheme="minorHAnsi" w:hAnsiTheme="minorHAnsi"/>
          <w:sz w:val="22"/>
          <w:szCs w:val="22"/>
          <w:lang w:eastAsia="cs-CZ"/>
        </w:rPr>
      </w:pPr>
      <w:r w:rsidRPr="00035029">
        <w:rPr>
          <w:rFonts w:asciiTheme="minorHAnsi" w:hAnsiTheme="minorHAnsi"/>
          <w:sz w:val="22"/>
          <w:szCs w:val="22"/>
          <w:lang w:eastAsia="cs-CZ"/>
        </w:rPr>
        <w:t xml:space="preserve">4. </w:t>
      </w:r>
      <w:r w:rsidR="001B2185" w:rsidRPr="00AE4E4D">
        <w:rPr>
          <w:rFonts w:asciiTheme="minorHAnsi" w:hAnsiTheme="minorHAnsi"/>
          <w:sz w:val="22"/>
          <w:szCs w:val="22"/>
          <w:lang w:eastAsia="cs-CZ"/>
        </w:rPr>
        <w:t>Zmluvné</w:t>
      </w:r>
      <w:r w:rsidR="001B2185" w:rsidRPr="00941A9E">
        <w:rPr>
          <w:rFonts w:asciiTheme="minorHAnsi" w:hAnsiTheme="minorHAnsi"/>
          <w:sz w:val="22"/>
          <w:szCs w:val="22"/>
          <w:lang w:eastAsia="cs-CZ"/>
        </w:rPr>
        <w:t xml:space="preserve"> </w:t>
      </w:r>
      <w:r w:rsidR="001B2185" w:rsidRPr="00AE4E4D">
        <w:rPr>
          <w:rFonts w:asciiTheme="minorHAnsi" w:hAnsiTheme="minorHAnsi"/>
          <w:sz w:val="22"/>
          <w:szCs w:val="22"/>
          <w:lang w:eastAsia="cs-CZ"/>
        </w:rPr>
        <w:t>strany sa dohodli, že cenu za výkon AD podľa tejto Zmluvy Objednávateľ uhradí Zhotoviteľovi jednou faktúrou.</w:t>
      </w:r>
    </w:p>
    <w:p w14:paraId="0405998C" w14:textId="7345AEBB" w:rsidR="00F6192C" w:rsidRPr="00AE4E4D" w:rsidRDefault="001B2185" w:rsidP="00AC7038">
      <w:pPr>
        <w:ind w:left="284" w:hanging="284"/>
        <w:jc w:val="both"/>
        <w:rPr>
          <w:rFonts w:asciiTheme="minorHAnsi" w:hAnsiTheme="minorHAnsi"/>
          <w:sz w:val="22"/>
          <w:szCs w:val="22"/>
          <w:lang w:eastAsia="cs-CZ"/>
        </w:rPr>
      </w:pPr>
      <w:r w:rsidRPr="00941A9E">
        <w:rPr>
          <w:rFonts w:asciiTheme="minorHAnsi" w:hAnsiTheme="minorHAnsi"/>
          <w:sz w:val="22"/>
          <w:szCs w:val="22"/>
          <w:lang w:eastAsia="cs-CZ"/>
        </w:rPr>
        <w:t xml:space="preserve">5. </w:t>
      </w:r>
      <w:r w:rsidR="00F6192C" w:rsidRPr="00941A9E">
        <w:rPr>
          <w:rFonts w:asciiTheme="minorHAnsi" w:hAnsiTheme="minorHAnsi"/>
          <w:sz w:val="22"/>
          <w:szCs w:val="22"/>
          <w:lang w:eastAsia="cs-CZ"/>
        </w:rPr>
        <w:t xml:space="preserve">Skutočný výkon AD bude podložený kópiami zápisov o výkone AD na stavbe a počtom potvrdených hodín osobou oprávnenou </w:t>
      </w:r>
      <w:r w:rsidR="00D95E07" w:rsidRPr="00AE4E4D">
        <w:rPr>
          <w:rFonts w:asciiTheme="minorHAnsi" w:hAnsiTheme="minorHAnsi"/>
          <w:sz w:val="22"/>
          <w:szCs w:val="22"/>
          <w:lang w:eastAsia="cs-CZ"/>
        </w:rPr>
        <w:t xml:space="preserve">rokovať </w:t>
      </w:r>
      <w:r w:rsidR="00F6192C" w:rsidRPr="00AE4E4D">
        <w:rPr>
          <w:rFonts w:asciiTheme="minorHAnsi" w:hAnsiTheme="minorHAnsi"/>
          <w:sz w:val="22"/>
          <w:szCs w:val="22"/>
          <w:lang w:eastAsia="cs-CZ"/>
        </w:rPr>
        <w:t xml:space="preserve">za </w:t>
      </w:r>
      <w:r w:rsidR="00610A8D" w:rsidRPr="00AE4E4D">
        <w:rPr>
          <w:rFonts w:asciiTheme="minorHAnsi" w:hAnsiTheme="minorHAnsi"/>
          <w:sz w:val="22"/>
          <w:szCs w:val="22"/>
          <w:lang w:eastAsia="cs-CZ"/>
        </w:rPr>
        <w:t>O</w:t>
      </w:r>
      <w:r w:rsidR="00F6192C" w:rsidRPr="00AE4E4D">
        <w:rPr>
          <w:rFonts w:asciiTheme="minorHAnsi" w:hAnsiTheme="minorHAnsi"/>
          <w:sz w:val="22"/>
          <w:szCs w:val="22"/>
          <w:lang w:eastAsia="cs-CZ"/>
        </w:rPr>
        <w:t xml:space="preserve">bjednávateľa vo veciach technických. Potvrdený výkon AD v počte hodín zohľadňuje spravidla celodenný pracovný čas a do výkonu sa započítava počet hodín, potrebný na spracovanie doplnkov, alebo iných stanovísk, či riešení, požadovaných </w:t>
      </w:r>
      <w:r w:rsidR="00610A8D" w:rsidRPr="00AE4E4D">
        <w:rPr>
          <w:rFonts w:asciiTheme="minorHAnsi" w:hAnsiTheme="minorHAnsi"/>
          <w:sz w:val="22"/>
          <w:szCs w:val="22"/>
          <w:lang w:eastAsia="cs-CZ"/>
        </w:rPr>
        <w:t>O</w:t>
      </w:r>
      <w:r w:rsidR="00F6192C" w:rsidRPr="00AE4E4D">
        <w:rPr>
          <w:rFonts w:asciiTheme="minorHAnsi" w:hAnsiTheme="minorHAnsi"/>
          <w:sz w:val="22"/>
          <w:szCs w:val="22"/>
          <w:lang w:eastAsia="cs-CZ"/>
        </w:rPr>
        <w:t>bjednávateľom.</w:t>
      </w:r>
    </w:p>
    <w:p w14:paraId="65E05012" w14:textId="48BAA021" w:rsidR="00F6192C" w:rsidRPr="00941A9E" w:rsidRDefault="00F6192C" w:rsidP="00AC7038">
      <w:pPr>
        <w:pStyle w:val="Odsekzoznamu"/>
        <w:numPr>
          <w:ilvl w:val="0"/>
          <w:numId w:val="21"/>
        </w:numPr>
        <w:ind w:left="284" w:hanging="284"/>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V prípade, že dôjde k predčasnému ukončeniu </w:t>
      </w:r>
      <w:r w:rsidR="00610A8D" w:rsidRPr="00AE4E4D">
        <w:rPr>
          <w:rFonts w:asciiTheme="minorHAnsi" w:hAnsiTheme="minorHAnsi" w:cstheme="minorHAnsi"/>
          <w:sz w:val="22"/>
          <w:szCs w:val="22"/>
          <w:lang w:eastAsia="cs-CZ"/>
        </w:rPr>
        <w:t>S</w:t>
      </w:r>
      <w:r w:rsidRPr="00AE4E4D">
        <w:rPr>
          <w:rFonts w:asciiTheme="minorHAnsi" w:hAnsiTheme="minorHAnsi" w:cstheme="minorHAnsi"/>
          <w:sz w:val="22"/>
          <w:szCs w:val="22"/>
          <w:lang w:eastAsia="cs-CZ"/>
        </w:rPr>
        <w:t xml:space="preserve">tavby, bude </w:t>
      </w:r>
      <w:r w:rsidR="00610A8D"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  fakturovať práce, ktoré boli rozpracované ku dňu jej ukončenia, </w:t>
      </w:r>
      <w:r w:rsidR="00610A8D"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bjednávateľovi vo výške vzájomne dohodnutého rozsahu vykonaných činností AD, a to podielom z dohodnutej maximálnej</w:t>
      </w:r>
      <w:r w:rsidRPr="00941A9E">
        <w:rPr>
          <w:rFonts w:asciiTheme="minorHAnsi" w:hAnsiTheme="minorHAnsi" w:cstheme="minorHAnsi"/>
          <w:sz w:val="22"/>
          <w:szCs w:val="22"/>
          <w:lang w:eastAsia="cs-CZ"/>
        </w:rPr>
        <w:t xml:space="preserve"> celkovej ceny podľa tejto časti Zmluvy, a to pre jednotlivé činnosti AD vyplývajúce z predmetu </w:t>
      </w:r>
      <w:r w:rsidR="00AF3665" w:rsidRPr="00941A9E">
        <w:rPr>
          <w:rFonts w:asciiTheme="minorHAnsi" w:hAnsiTheme="minorHAnsi" w:cstheme="minorHAnsi"/>
          <w:sz w:val="22"/>
          <w:szCs w:val="22"/>
          <w:lang w:eastAsia="cs-CZ"/>
        </w:rPr>
        <w:t>Z</w:t>
      </w:r>
      <w:r w:rsidRPr="00941A9E">
        <w:rPr>
          <w:rFonts w:asciiTheme="minorHAnsi" w:hAnsiTheme="minorHAnsi" w:cstheme="minorHAnsi"/>
          <w:sz w:val="22"/>
          <w:szCs w:val="22"/>
          <w:lang w:eastAsia="cs-CZ"/>
        </w:rPr>
        <w:t>mluvy uvedené v tejto časti Zmluvy.</w:t>
      </w:r>
    </w:p>
    <w:p w14:paraId="0A8C3AD0" w14:textId="77777777" w:rsidR="00B74AF6" w:rsidRPr="00AE4E4D" w:rsidRDefault="00B74AF6" w:rsidP="00522E27">
      <w:pPr>
        <w:tabs>
          <w:tab w:val="left" w:pos="7088"/>
        </w:tabs>
        <w:rPr>
          <w:rFonts w:asciiTheme="minorHAnsi" w:hAnsiTheme="minorHAnsi" w:cstheme="minorHAnsi"/>
          <w:b/>
          <w:sz w:val="22"/>
          <w:szCs w:val="22"/>
          <w:lang w:eastAsia="cs-CZ"/>
        </w:rPr>
      </w:pPr>
    </w:p>
    <w:p w14:paraId="40B8FEC0" w14:textId="77777777" w:rsidR="00F6192C" w:rsidRPr="00AE4E4D" w:rsidRDefault="005D1F4F" w:rsidP="003D3031">
      <w:pPr>
        <w:tabs>
          <w:tab w:val="left" w:pos="7088"/>
        </w:tabs>
        <w:jc w:val="center"/>
        <w:rPr>
          <w:rFonts w:asciiTheme="minorHAnsi" w:hAnsiTheme="minorHAnsi" w:cstheme="minorHAnsi"/>
          <w:b/>
          <w:sz w:val="22"/>
          <w:szCs w:val="22"/>
          <w:lang w:eastAsia="cs-CZ"/>
        </w:rPr>
      </w:pPr>
      <w:r w:rsidRPr="00AE4E4D">
        <w:rPr>
          <w:rFonts w:asciiTheme="minorHAnsi" w:hAnsiTheme="minorHAnsi" w:cstheme="minorHAnsi"/>
          <w:b/>
          <w:sz w:val="22"/>
          <w:szCs w:val="22"/>
          <w:lang w:eastAsia="cs-CZ"/>
        </w:rPr>
        <w:t>Čl. VI</w:t>
      </w:r>
    </w:p>
    <w:p w14:paraId="1411E6A4" w14:textId="3D72E0D1" w:rsidR="005D1F4F" w:rsidRDefault="005D1F4F" w:rsidP="003D3031">
      <w:pPr>
        <w:tabs>
          <w:tab w:val="left" w:pos="7088"/>
        </w:tabs>
        <w:jc w:val="center"/>
        <w:rPr>
          <w:rFonts w:asciiTheme="minorHAnsi" w:hAnsiTheme="minorHAnsi" w:cstheme="minorHAnsi"/>
          <w:b/>
          <w:sz w:val="22"/>
          <w:szCs w:val="22"/>
          <w:lang w:eastAsia="cs-CZ"/>
        </w:rPr>
      </w:pPr>
      <w:r w:rsidRPr="00AE4E4D">
        <w:rPr>
          <w:rFonts w:asciiTheme="minorHAnsi" w:hAnsiTheme="minorHAnsi" w:cstheme="minorHAnsi"/>
          <w:b/>
          <w:sz w:val="22"/>
          <w:szCs w:val="22"/>
          <w:lang w:eastAsia="cs-CZ"/>
        </w:rPr>
        <w:t>Sankcie</w:t>
      </w:r>
    </w:p>
    <w:p w14:paraId="7B278D7C" w14:textId="77777777" w:rsidR="00AE4E4D" w:rsidRPr="00AE4E4D" w:rsidRDefault="00AE4E4D" w:rsidP="003D3031">
      <w:pPr>
        <w:tabs>
          <w:tab w:val="left" w:pos="7088"/>
        </w:tabs>
        <w:jc w:val="center"/>
        <w:rPr>
          <w:rFonts w:asciiTheme="minorHAnsi" w:hAnsiTheme="minorHAnsi" w:cstheme="minorHAnsi"/>
          <w:b/>
          <w:sz w:val="22"/>
          <w:szCs w:val="22"/>
          <w:lang w:eastAsia="cs-CZ"/>
        </w:rPr>
      </w:pPr>
    </w:p>
    <w:p w14:paraId="14E515E8" w14:textId="38427EE4" w:rsidR="005D1F4F" w:rsidRPr="00941A9E" w:rsidRDefault="005D1F4F" w:rsidP="003D303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Objednávateľ má nárok na zmluvnú pokutu a </w:t>
      </w:r>
      <w:r w:rsidR="00AF3665"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 sa zaväzuje zaplatiť </w:t>
      </w:r>
      <w:r w:rsidR="00AF3665"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bjednávateľovi zmluvnú pokutu za neospravedlnenú neúčasť </w:t>
      </w:r>
      <w:r w:rsidR="00AF3665" w:rsidRPr="00AE4E4D">
        <w:rPr>
          <w:rFonts w:asciiTheme="minorHAnsi" w:hAnsiTheme="minorHAnsi" w:cstheme="minorHAnsi"/>
          <w:sz w:val="22"/>
          <w:szCs w:val="22"/>
          <w:lang w:eastAsia="cs-CZ"/>
        </w:rPr>
        <w:t>A</w:t>
      </w:r>
      <w:r w:rsidRPr="00AE4E4D">
        <w:rPr>
          <w:rFonts w:asciiTheme="minorHAnsi" w:hAnsiTheme="minorHAnsi" w:cstheme="minorHAnsi"/>
          <w:sz w:val="22"/>
          <w:szCs w:val="22"/>
          <w:lang w:eastAsia="cs-CZ"/>
        </w:rPr>
        <w:t xml:space="preserve">utorského dozoru na kontrolných dňoch </w:t>
      </w:r>
      <w:r w:rsidR="00AF3665" w:rsidRPr="00AE4E4D">
        <w:rPr>
          <w:rFonts w:asciiTheme="minorHAnsi" w:hAnsiTheme="minorHAnsi" w:cstheme="minorHAnsi"/>
          <w:sz w:val="22"/>
          <w:szCs w:val="22"/>
          <w:lang w:eastAsia="cs-CZ"/>
        </w:rPr>
        <w:t>S</w:t>
      </w:r>
      <w:r w:rsidRPr="00AE4E4D">
        <w:rPr>
          <w:rFonts w:asciiTheme="minorHAnsi" w:hAnsiTheme="minorHAnsi" w:cstheme="minorHAnsi"/>
          <w:sz w:val="22"/>
          <w:szCs w:val="22"/>
          <w:lang w:eastAsia="cs-CZ"/>
        </w:rPr>
        <w:t>tavby vo výške 500,-</w:t>
      </w:r>
      <w:r w:rsidR="00D95E07" w:rsidRPr="00AE4E4D">
        <w:rPr>
          <w:rFonts w:asciiTheme="minorHAnsi" w:hAnsiTheme="minorHAnsi" w:cstheme="minorHAnsi"/>
          <w:sz w:val="22"/>
          <w:szCs w:val="22"/>
          <w:lang w:eastAsia="cs-CZ"/>
        </w:rPr>
        <w:t xml:space="preserve"> </w:t>
      </w:r>
      <w:r w:rsidRPr="00AE4E4D">
        <w:rPr>
          <w:rFonts w:asciiTheme="minorHAnsi" w:hAnsiTheme="minorHAnsi" w:cstheme="minorHAnsi"/>
          <w:sz w:val="22"/>
          <w:szCs w:val="22"/>
          <w:lang w:eastAsia="cs-CZ"/>
        </w:rPr>
        <w:t>Eur za každý kontrolný deň, na ktorom sa nezúčastní, ak písomnú pozvánku dostal</w:t>
      </w:r>
      <w:r w:rsidRPr="00941A9E">
        <w:rPr>
          <w:rFonts w:asciiTheme="minorHAnsi" w:hAnsiTheme="minorHAnsi" w:cstheme="minorHAnsi"/>
          <w:sz w:val="22"/>
          <w:szCs w:val="22"/>
          <w:lang w:eastAsia="cs-CZ"/>
        </w:rPr>
        <w:t xml:space="preserve"> minimálne tri pracovné dni pred konaním kontrolného dňa.</w:t>
      </w:r>
    </w:p>
    <w:p w14:paraId="33861264" w14:textId="0AE4B0BA" w:rsidR="005D1F4F" w:rsidRPr="00AE4E4D" w:rsidRDefault="005D1F4F" w:rsidP="003D303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sidRPr="00941A9E">
        <w:rPr>
          <w:rFonts w:asciiTheme="minorHAnsi" w:hAnsiTheme="minorHAnsi" w:cstheme="minorHAnsi"/>
          <w:sz w:val="22"/>
          <w:szCs w:val="22"/>
          <w:lang w:eastAsia="cs-CZ"/>
        </w:rPr>
        <w:t>Objednávateľ má nárok na zmluvnú pokutu a </w:t>
      </w:r>
      <w:r w:rsidR="00AF3665" w:rsidRPr="00941A9E">
        <w:rPr>
          <w:rFonts w:asciiTheme="minorHAnsi" w:hAnsiTheme="minorHAnsi" w:cstheme="minorHAnsi"/>
          <w:sz w:val="22"/>
          <w:szCs w:val="22"/>
          <w:lang w:eastAsia="cs-CZ"/>
        </w:rPr>
        <w:t>Z</w:t>
      </w:r>
      <w:r w:rsidRPr="00941A9E">
        <w:rPr>
          <w:rFonts w:asciiTheme="minorHAnsi" w:hAnsiTheme="minorHAnsi" w:cstheme="minorHAnsi"/>
          <w:sz w:val="22"/>
          <w:szCs w:val="22"/>
          <w:lang w:eastAsia="cs-CZ"/>
        </w:rPr>
        <w:t xml:space="preserve">hotoviteľ sa zaväzuje zaplatiť </w:t>
      </w:r>
      <w:r w:rsidR="00AF3665" w:rsidRPr="00941A9E">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bjednávateľovi zmluvnú pokutu </w:t>
      </w:r>
      <w:r w:rsidR="0020431C" w:rsidRPr="00AE4E4D">
        <w:rPr>
          <w:rFonts w:asciiTheme="minorHAnsi" w:hAnsiTheme="minorHAnsi" w:cstheme="minorHAnsi"/>
          <w:sz w:val="22"/>
          <w:szCs w:val="22"/>
          <w:lang w:eastAsia="cs-CZ"/>
        </w:rPr>
        <w:t>vo výške 300</w:t>
      </w:r>
      <w:r w:rsidR="00D95E07" w:rsidRPr="00AE4E4D">
        <w:rPr>
          <w:rFonts w:asciiTheme="minorHAnsi" w:hAnsiTheme="minorHAnsi" w:cstheme="minorHAnsi"/>
          <w:sz w:val="22"/>
          <w:szCs w:val="22"/>
          <w:lang w:eastAsia="cs-CZ"/>
        </w:rPr>
        <w:t>,-</w:t>
      </w:r>
      <w:r w:rsidR="0020431C" w:rsidRPr="00AE4E4D">
        <w:rPr>
          <w:rFonts w:asciiTheme="minorHAnsi" w:hAnsiTheme="minorHAnsi" w:cstheme="minorHAnsi"/>
          <w:sz w:val="22"/>
          <w:szCs w:val="22"/>
          <w:lang w:eastAsia="cs-CZ"/>
        </w:rPr>
        <w:t xml:space="preserve"> Eur </w:t>
      </w:r>
      <w:r w:rsidRPr="00AE4E4D">
        <w:rPr>
          <w:rFonts w:asciiTheme="minorHAnsi" w:hAnsiTheme="minorHAnsi" w:cstheme="minorHAnsi"/>
          <w:sz w:val="22"/>
          <w:szCs w:val="22"/>
          <w:lang w:eastAsia="cs-CZ"/>
        </w:rPr>
        <w:t xml:space="preserve">za každé nevyriešenie technického problému </w:t>
      </w:r>
      <w:r w:rsidR="00AF3665" w:rsidRPr="00AE4E4D">
        <w:rPr>
          <w:rFonts w:asciiTheme="minorHAnsi" w:hAnsiTheme="minorHAnsi" w:cstheme="minorHAnsi"/>
          <w:sz w:val="22"/>
          <w:szCs w:val="22"/>
          <w:lang w:eastAsia="cs-CZ"/>
        </w:rPr>
        <w:t>S</w:t>
      </w:r>
      <w:r w:rsidRPr="00AE4E4D">
        <w:rPr>
          <w:rFonts w:asciiTheme="minorHAnsi" w:hAnsiTheme="minorHAnsi" w:cstheme="minorHAnsi"/>
          <w:sz w:val="22"/>
          <w:szCs w:val="22"/>
          <w:lang w:eastAsia="cs-CZ"/>
        </w:rPr>
        <w:t>tavby, ktorého riešenie patrí do pôsobnosti</w:t>
      </w:r>
      <w:r w:rsidR="0020431C" w:rsidRPr="00AE4E4D">
        <w:rPr>
          <w:rFonts w:asciiTheme="minorHAnsi" w:hAnsiTheme="minorHAnsi" w:cstheme="minorHAnsi"/>
          <w:sz w:val="22"/>
          <w:szCs w:val="22"/>
          <w:lang w:eastAsia="cs-CZ"/>
        </w:rPr>
        <w:t xml:space="preserve"> </w:t>
      </w:r>
      <w:r w:rsidR="00AF3665" w:rsidRPr="00AE4E4D">
        <w:rPr>
          <w:rFonts w:asciiTheme="minorHAnsi" w:hAnsiTheme="minorHAnsi" w:cstheme="minorHAnsi"/>
          <w:sz w:val="22"/>
          <w:szCs w:val="22"/>
          <w:lang w:eastAsia="cs-CZ"/>
        </w:rPr>
        <w:t>A</w:t>
      </w:r>
      <w:r w:rsidR="0020431C" w:rsidRPr="00AE4E4D">
        <w:rPr>
          <w:rFonts w:asciiTheme="minorHAnsi" w:hAnsiTheme="minorHAnsi" w:cstheme="minorHAnsi"/>
          <w:sz w:val="22"/>
          <w:szCs w:val="22"/>
          <w:lang w:eastAsia="cs-CZ"/>
        </w:rPr>
        <w:t xml:space="preserve">utorského dozoru podľa tejto Zmluvy a/alebo za každé nesplnenie inej povinnosti </w:t>
      </w:r>
      <w:r w:rsidR="00AF3665" w:rsidRPr="00AE4E4D">
        <w:rPr>
          <w:rFonts w:asciiTheme="minorHAnsi" w:hAnsiTheme="minorHAnsi" w:cstheme="minorHAnsi"/>
          <w:sz w:val="22"/>
          <w:szCs w:val="22"/>
          <w:lang w:eastAsia="cs-CZ"/>
        </w:rPr>
        <w:t>A</w:t>
      </w:r>
      <w:r w:rsidR="0020431C" w:rsidRPr="00AE4E4D">
        <w:rPr>
          <w:rFonts w:asciiTheme="minorHAnsi" w:hAnsiTheme="minorHAnsi" w:cstheme="minorHAnsi"/>
          <w:sz w:val="22"/>
          <w:szCs w:val="22"/>
          <w:lang w:eastAsia="cs-CZ"/>
        </w:rPr>
        <w:t>utorského dozoru vyplývajúcej mu z tejto Zmluvy.</w:t>
      </w:r>
    </w:p>
    <w:p w14:paraId="397C4724" w14:textId="6F660D2C" w:rsidR="005D1F4F" w:rsidRPr="00AE4E4D" w:rsidRDefault="0020431C" w:rsidP="003D303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Objednávateľ má nárok na zmluvnú pokutu a </w:t>
      </w:r>
      <w:r w:rsidR="00AF3665"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 sa zaväzuje zaplatiť </w:t>
      </w:r>
      <w:r w:rsidR="00AF3665"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bjednávateľovi zmluvnú pokutu vo výške 300</w:t>
      </w:r>
      <w:r w:rsidR="00D95E07" w:rsidRPr="00AE4E4D">
        <w:rPr>
          <w:rFonts w:asciiTheme="minorHAnsi" w:hAnsiTheme="minorHAnsi" w:cstheme="minorHAnsi"/>
          <w:sz w:val="22"/>
          <w:szCs w:val="22"/>
          <w:lang w:eastAsia="cs-CZ"/>
        </w:rPr>
        <w:t>,-</w:t>
      </w:r>
      <w:r w:rsidRPr="00AE4E4D">
        <w:rPr>
          <w:rFonts w:asciiTheme="minorHAnsi" w:hAnsiTheme="minorHAnsi" w:cstheme="minorHAnsi"/>
          <w:sz w:val="22"/>
          <w:szCs w:val="22"/>
          <w:lang w:eastAsia="cs-CZ"/>
        </w:rPr>
        <w:t xml:space="preserve"> Eur za každú neospravedlnenú neúčasť </w:t>
      </w:r>
      <w:r w:rsidR="00AF3665" w:rsidRPr="00AE4E4D">
        <w:rPr>
          <w:rFonts w:asciiTheme="minorHAnsi" w:hAnsiTheme="minorHAnsi" w:cstheme="minorHAnsi"/>
          <w:sz w:val="22"/>
          <w:szCs w:val="22"/>
          <w:lang w:eastAsia="cs-CZ"/>
        </w:rPr>
        <w:t>A</w:t>
      </w:r>
      <w:r w:rsidRPr="00AE4E4D">
        <w:rPr>
          <w:rFonts w:asciiTheme="minorHAnsi" w:hAnsiTheme="minorHAnsi" w:cstheme="minorHAnsi"/>
          <w:sz w:val="22"/>
          <w:szCs w:val="22"/>
          <w:lang w:eastAsia="cs-CZ"/>
        </w:rPr>
        <w:t xml:space="preserve">utorského dozoru </w:t>
      </w:r>
      <w:r w:rsidR="005D1F4F" w:rsidRPr="00AE4E4D">
        <w:rPr>
          <w:rFonts w:asciiTheme="minorHAnsi" w:hAnsiTheme="minorHAnsi" w:cstheme="minorHAnsi"/>
          <w:sz w:val="22"/>
          <w:szCs w:val="22"/>
          <w:lang w:eastAsia="cs-CZ"/>
        </w:rPr>
        <w:t xml:space="preserve">na odovzdaní a prevzatí </w:t>
      </w:r>
      <w:r w:rsidR="00AF3665" w:rsidRPr="00AE4E4D">
        <w:rPr>
          <w:rFonts w:asciiTheme="minorHAnsi" w:hAnsiTheme="minorHAnsi" w:cstheme="minorHAnsi"/>
          <w:sz w:val="22"/>
          <w:szCs w:val="22"/>
          <w:lang w:eastAsia="cs-CZ"/>
        </w:rPr>
        <w:t>S</w:t>
      </w:r>
      <w:r w:rsidR="005D1F4F" w:rsidRPr="00AE4E4D">
        <w:rPr>
          <w:rFonts w:asciiTheme="minorHAnsi" w:hAnsiTheme="minorHAnsi" w:cstheme="minorHAnsi"/>
          <w:sz w:val="22"/>
          <w:szCs w:val="22"/>
          <w:lang w:eastAsia="cs-CZ"/>
        </w:rPr>
        <w:t>tavby alebo jej časti, vrátane dohodnutých alebo všeobecne záväznými právnymi predpismi stanovených skúšok, ak bol vyrozumený o tom minimálne tri pracovné dni vopred.</w:t>
      </w:r>
    </w:p>
    <w:p w14:paraId="2F9678F6" w14:textId="443DF638" w:rsidR="00FA6CD2" w:rsidRPr="00AE4E4D" w:rsidRDefault="00FA6CD2" w:rsidP="00AC7038">
      <w:pPr>
        <w:pStyle w:val="Odsekzoznamu"/>
        <w:numPr>
          <w:ilvl w:val="0"/>
          <w:numId w:val="23"/>
        </w:numPr>
        <w:overflowPunct w:val="0"/>
        <w:autoSpaceDE w:val="0"/>
        <w:autoSpaceDN w:val="0"/>
        <w:adjustRightInd w:val="0"/>
        <w:ind w:left="284" w:hanging="284"/>
        <w:jc w:val="both"/>
        <w:rPr>
          <w:rFonts w:asciiTheme="minorHAnsi" w:hAnsiTheme="minorHAnsi"/>
          <w:sz w:val="22"/>
          <w:szCs w:val="22"/>
        </w:rPr>
      </w:pPr>
      <w:r w:rsidRPr="00AE4E4D">
        <w:rPr>
          <w:rFonts w:asciiTheme="minorHAnsi" w:hAnsiTheme="minorHAnsi"/>
          <w:sz w:val="22"/>
          <w:szCs w:val="22"/>
        </w:rPr>
        <w:t xml:space="preserve">Zaplatením zmluvnej pokuty nie je dotknutý nárok </w:t>
      </w:r>
      <w:r w:rsidR="00823272" w:rsidRPr="00AE4E4D">
        <w:rPr>
          <w:rFonts w:asciiTheme="minorHAnsi" w:hAnsiTheme="minorHAnsi"/>
          <w:sz w:val="22"/>
          <w:szCs w:val="22"/>
        </w:rPr>
        <w:t>Objednávateľ</w:t>
      </w:r>
      <w:r w:rsidRPr="00AE4E4D">
        <w:rPr>
          <w:rFonts w:asciiTheme="minorHAnsi" w:hAnsiTheme="minorHAnsi"/>
          <w:sz w:val="22"/>
          <w:szCs w:val="22"/>
        </w:rPr>
        <w:t xml:space="preserve">a na náhradu škody, ktorá mu vznikne v dôsledku takéhoto konania zo strany </w:t>
      </w:r>
      <w:r w:rsidR="00823272" w:rsidRPr="00AE4E4D">
        <w:rPr>
          <w:rFonts w:asciiTheme="minorHAnsi" w:hAnsiTheme="minorHAnsi"/>
          <w:sz w:val="22"/>
          <w:szCs w:val="22"/>
        </w:rPr>
        <w:t>Zhotoviteľa</w:t>
      </w:r>
      <w:r w:rsidRPr="00AE4E4D">
        <w:rPr>
          <w:rFonts w:asciiTheme="minorHAnsi" w:hAnsiTheme="minorHAnsi"/>
          <w:sz w:val="22"/>
          <w:szCs w:val="22"/>
        </w:rPr>
        <w:t>.</w:t>
      </w:r>
      <w:r w:rsidR="00823272" w:rsidRPr="00AE4E4D">
        <w:rPr>
          <w:rFonts w:asciiTheme="minorHAnsi" w:hAnsiTheme="minorHAnsi"/>
          <w:sz w:val="22"/>
          <w:szCs w:val="22"/>
        </w:rPr>
        <w:t xml:space="preserve"> </w:t>
      </w:r>
    </w:p>
    <w:p w14:paraId="3AAB3AFA" w14:textId="2AE186E2" w:rsidR="00FA6CD2" w:rsidRPr="00AE4E4D" w:rsidRDefault="00FA6CD2" w:rsidP="00AC7038">
      <w:pPr>
        <w:pStyle w:val="Odsekzoznamu"/>
        <w:numPr>
          <w:ilvl w:val="0"/>
          <w:numId w:val="23"/>
        </w:numPr>
        <w:overflowPunct w:val="0"/>
        <w:autoSpaceDE w:val="0"/>
        <w:autoSpaceDN w:val="0"/>
        <w:adjustRightInd w:val="0"/>
        <w:ind w:left="284" w:hanging="284"/>
        <w:jc w:val="both"/>
        <w:rPr>
          <w:rFonts w:asciiTheme="minorHAnsi" w:hAnsiTheme="minorHAnsi"/>
          <w:sz w:val="22"/>
          <w:szCs w:val="22"/>
        </w:rPr>
      </w:pPr>
      <w:r w:rsidRPr="00AE4E4D">
        <w:rPr>
          <w:rFonts w:asciiTheme="minorHAnsi" w:hAnsiTheme="minorHAnsi"/>
          <w:sz w:val="22"/>
          <w:szCs w:val="22"/>
        </w:rPr>
        <w:t xml:space="preserve">Ospravedlnenou neúčasťou </w:t>
      </w:r>
      <w:r w:rsidR="00823272" w:rsidRPr="00AE4E4D">
        <w:rPr>
          <w:rFonts w:asciiTheme="minorHAnsi" w:hAnsiTheme="minorHAnsi"/>
          <w:sz w:val="22"/>
          <w:szCs w:val="22"/>
        </w:rPr>
        <w:t>Zhotoviteľa</w:t>
      </w:r>
      <w:r w:rsidRPr="00AE4E4D">
        <w:rPr>
          <w:rFonts w:asciiTheme="minorHAnsi" w:hAnsiTheme="minorHAnsi"/>
          <w:sz w:val="22"/>
          <w:szCs w:val="22"/>
        </w:rPr>
        <w:t xml:space="preserve"> sa na účely tejto Zmluvy rozumie každé preukázateľné oznámenie </w:t>
      </w:r>
      <w:r w:rsidR="00823272" w:rsidRPr="00AE4E4D">
        <w:rPr>
          <w:rFonts w:asciiTheme="minorHAnsi" w:hAnsiTheme="minorHAnsi"/>
          <w:sz w:val="22"/>
          <w:szCs w:val="22"/>
        </w:rPr>
        <w:t>Zhotoviteľa</w:t>
      </w:r>
      <w:r w:rsidRPr="00AE4E4D">
        <w:rPr>
          <w:rFonts w:asciiTheme="minorHAnsi" w:hAnsiTheme="minorHAnsi"/>
          <w:sz w:val="22"/>
          <w:szCs w:val="22"/>
        </w:rPr>
        <w:t xml:space="preserve"> o jeho neúčasti, ktoré </w:t>
      </w:r>
      <w:r w:rsidR="00823272" w:rsidRPr="00AE4E4D">
        <w:rPr>
          <w:rFonts w:asciiTheme="minorHAnsi" w:hAnsiTheme="minorHAnsi"/>
          <w:sz w:val="22"/>
          <w:szCs w:val="22"/>
        </w:rPr>
        <w:t>Zhotoviteľ</w:t>
      </w:r>
      <w:r w:rsidRPr="00AE4E4D">
        <w:rPr>
          <w:rFonts w:asciiTheme="minorHAnsi" w:hAnsiTheme="minorHAnsi"/>
          <w:sz w:val="22"/>
          <w:szCs w:val="22"/>
        </w:rPr>
        <w:t xml:space="preserve"> doručí </w:t>
      </w:r>
      <w:r w:rsidR="00823272" w:rsidRPr="00AE4E4D">
        <w:rPr>
          <w:rFonts w:asciiTheme="minorHAnsi" w:hAnsiTheme="minorHAnsi"/>
          <w:sz w:val="22"/>
          <w:szCs w:val="22"/>
        </w:rPr>
        <w:t>Objednávateľovi</w:t>
      </w:r>
      <w:r w:rsidRPr="00AE4E4D">
        <w:rPr>
          <w:rFonts w:asciiTheme="minorHAnsi" w:hAnsiTheme="minorHAnsi"/>
          <w:sz w:val="22"/>
          <w:szCs w:val="22"/>
        </w:rPr>
        <w:t xml:space="preserve"> aspoň 2 dni vopred (napr. písomne/e-ma</w:t>
      </w:r>
      <w:r w:rsidR="00823272" w:rsidRPr="00AE4E4D">
        <w:rPr>
          <w:rFonts w:asciiTheme="minorHAnsi" w:hAnsiTheme="minorHAnsi"/>
          <w:sz w:val="22"/>
          <w:szCs w:val="22"/>
        </w:rPr>
        <w:t>ilom na adresy uvedené v tejto Z</w:t>
      </w:r>
      <w:r w:rsidRPr="00AE4E4D">
        <w:rPr>
          <w:rFonts w:asciiTheme="minorHAnsi" w:hAnsiTheme="minorHAnsi"/>
          <w:sz w:val="22"/>
          <w:szCs w:val="22"/>
        </w:rPr>
        <w:t>mluve).</w:t>
      </w:r>
      <w:r w:rsidR="00823272" w:rsidRPr="00AE4E4D">
        <w:rPr>
          <w:rFonts w:asciiTheme="minorHAnsi" w:hAnsiTheme="minorHAnsi"/>
          <w:sz w:val="22"/>
          <w:szCs w:val="22"/>
        </w:rPr>
        <w:t xml:space="preserve"> </w:t>
      </w:r>
    </w:p>
    <w:p w14:paraId="6E8B2656" w14:textId="0F00DB8B" w:rsidR="00FA6CD2" w:rsidRPr="00AE4E4D" w:rsidRDefault="00FA6CD2" w:rsidP="00AC7038">
      <w:pPr>
        <w:pStyle w:val="Odsekzoznamu"/>
        <w:numPr>
          <w:ilvl w:val="0"/>
          <w:numId w:val="23"/>
        </w:numPr>
        <w:overflowPunct w:val="0"/>
        <w:autoSpaceDE w:val="0"/>
        <w:autoSpaceDN w:val="0"/>
        <w:adjustRightInd w:val="0"/>
        <w:ind w:left="284" w:hanging="284"/>
        <w:jc w:val="both"/>
        <w:rPr>
          <w:rFonts w:asciiTheme="minorHAnsi" w:hAnsiTheme="minorHAnsi"/>
          <w:sz w:val="22"/>
          <w:szCs w:val="22"/>
        </w:rPr>
      </w:pPr>
      <w:r w:rsidRPr="00AE4E4D">
        <w:rPr>
          <w:rFonts w:asciiTheme="minorHAnsi" w:hAnsiTheme="minorHAnsi"/>
          <w:sz w:val="22"/>
          <w:szCs w:val="22"/>
        </w:rPr>
        <w:t>Zmluvné strany prehlasujú, že výšku zmluvnej pokuty považujú za primeranú, pretože pri rokovaniach o dohode o výške zmluvnej pokuty prihliadali na hodnotu a význam touto zmluvnou pokutou zabezpečovanej povinnosti.</w:t>
      </w:r>
    </w:p>
    <w:p w14:paraId="6FC20E7C" w14:textId="067CC044" w:rsidR="005D1F4F" w:rsidRPr="00AE4E4D" w:rsidRDefault="005D1F4F" w:rsidP="00522E27">
      <w:pPr>
        <w:pStyle w:val="Odsekzoznamu"/>
        <w:tabs>
          <w:tab w:val="left" w:pos="7088"/>
        </w:tabs>
        <w:ind w:left="284"/>
        <w:rPr>
          <w:rFonts w:asciiTheme="minorHAnsi" w:hAnsiTheme="minorHAnsi" w:cstheme="minorHAnsi"/>
          <w:sz w:val="22"/>
          <w:szCs w:val="22"/>
          <w:lang w:eastAsia="cs-CZ"/>
        </w:rPr>
      </w:pPr>
    </w:p>
    <w:p w14:paraId="7AE8A334" w14:textId="77777777" w:rsidR="00823272" w:rsidRPr="00AE4E4D" w:rsidRDefault="00823272" w:rsidP="00522E27">
      <w:pPr>
        <w:pStyle w:val="Odsekzoznamu"/>
        <w:tabs>
          <w:tab w:val="left" w:pos="7088"/>
        </w:tabs>
        <w:ind w:left="284"/>
        <w:rPr>
          <w:rFonts w:asciiTheme="minorHAnsi" w:hAnsiTheme="minorHAnsi" w:cstheme="minorHAnsi"/>
          <w:sz w:val="22"/>
          <w:szCs w:val="22"/>
          <w:lang w:eastAsia="cs-CZ"/>
        </w:rPr>
      </w:pPr>
    </w:p>
    <w:p w14:paraId="02B2A628" w14:textId="77777777" w:rsidR="003D41A9" w:rsidRPr="00AE4E4D" w:rsidRDefault="00294F6F" w:rsidP="00522E27">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ČASŤ 4</w:t>
      </w:r>
    </w:p>
    <w:p w14:paraId="1A9D10CB" w14:textId="77777777" w:rsidR="00294F6F" w:rsidRPr="00AE4E4D" w:rsidRDefault="000E5DC4" w:rsidP="003D3031">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SPOLOČNÉ ZMLUVNÉ PODMIENKY</w:t>
      </w:r>
    </w:p>
    <w:p w14:paraId="169A016F" w14:textId="77777777" w:rsidR="00294F6F" w:rsidRPr="00AE4E4D" w:rsidRDefault="00294F6F" w:rsidP="003D3031">
      <w:pPr>
        <w:jc w:val="center"/>
        <w:rPr>
          <w:rFonts w:asciiTheme="minorHAnsi" w:hAnsiTheme="minorHAnsi" w:cstheme="minorHAnsi"/>
          <w:b/>
          <w:noProof/>
          <w:sz w:val="22"/>
          <w:szCs w:val="22"/>
        </w:rPr>
      </w:pPr>
    </w:p>
    <w:p w14:paraId="133E2854" w14:textId="77777777" w:rsidR="000E5DC4" w:rsidRPr="00AE4E4D" w:rsidRDefault="000E5DC4" w:rsidP="003D3031">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Čl. I</w:t>
      </w:r>
    </w:p>
    <w:p w14:paraId="529DCEEB" w14:textId="6173767D" w:rsidR="000E5DC4" w:rsidRDefault="000E5DC4" w:rsidP="003D3031">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Všeobecné ustanovenia</w:t>
      </w:r>
    </w:p>
    <w:p w14:paraId="25959066" w14:textId="77777777" w:rsidR="00AE4E4D" w:rsidRPr="00AE4E4D" w:rsidRDefault="00AE4E4D" w:rsidP="003D3031">
      <w:pPr>
        <w:jc w:val="center"/>
        <w:rPr>
          <w:rFonts w:asciiTheme="minorHAnsi" w:hAnsiTheme="minorHAnsi" w:cstheme="minorHAnsi"/>
          <w:b/>
          <w:noProof/>
          <w:sz w:val="22"/>
          <w:szCs w:val="22"/>
        </w:rPr>
      </w:pPr>
    </w:p>
    <w:p w14:paraId="3101FDCA" w14:textId="39143E4E" w:rsidR="000E5DC4" w:rsidRPr="00AE4E4D" w:rsidRDefault="000E5DC4" w:rsidP="003178E1">
      <w:pPr>
        <w:pStyle w:val="Bezriadkovania"/>
        <w:numPr>
          <w:ilvl w:val="0"/>
          <w:numId w:val="24"/>
        </w:numPr>
        <w:ind w:left="284" w:hanging="284"/>
        <w:jc w:val="both"/>
        <w:rPr>
          <w:rFonts w:asciiTheme="minorHAnsi" w:hAnsiTheme="minorHAnsi" w:cstheme="minorHAnsi"/>
          <w:b/>
          <w:noProof/>
          <w:sz w:val="22"/>
          <w:szCs w:val="22"/>
        </w:rPr>
      </w:pPr>
      <w:r w:rsidRPr="00AE4E4D">
        <w:rPr>
          <w:rFonts w:asciiTheme="minorHAnsi" w:hAnsiTheme="minorHAnsi" w:cstheme="minorHAnsi"/>
          <w:sz w:val="22"/>
          <w:szCs w:val="22"/>
        </w:rPr>
        <w:t xml:space="preserve">Táto Zmluva sa uzatvára ako výsledok verejného obstarávania realizovaného postupom zadávania zákazky verejnej súťaže podľa § </w:t>
      </w:r>
      <w:r w:rsidR="00B74AF6" w:rsidRPr="00AE4E4D">
        <w:rPr>
          <w:rFonts w:asciiTheme="minorHAnsi" w:hAnsiTheme="minorHAnsi" w:cstheme="minorHAnsi"/>
          <w:sz w:val="22"/>
          <w:szCs w:val="22"/>
        </w:rPr>
        <w:t xml:space="preserve"> 108 z</w:t>
      </w:r>
      <w:r w:rsidRPr="00AE4E4D">
        <w:rPr>
          <w:rFonts w:asciiTheme="minorHAnsi" w:hAnsiTheme="minorHAnsi" w:cstheme="minorHAnsi"/>
          <w:sz w:val="22"/>
          <w:szCs w:val="22"/>
        </w:rPr>
        <w:t xml:space="preserve">ákona </w:t>
      </w:r>
      <w:r w:rsidR="00915947" w:rsidRPr="00AE4E4D">
        <w:rPr>
          <w:rFonts w:asciiTheme="minorHAnsi" w:hAnsiTheme="minorHAnsi" w:cstheme="minorHAnsi"/>
          <w:sz w:val="22"/>
          <w:szCs w:val="22"/>
        </w:rPr>
        <w:t xml:space="preserve">č. 343/2015 Z. z. </w:t>
      </w:r>
      <w:r w:rsidRPr="00AE4E4D">
        <w:rPr>
          <w:rFonts w:asciiTheme="minorHAnsi" w:hAnsiTheme="minorHAnsi" w:cstheme="minorHAnsi"/>
          <w:sz w:val="22"/>
          <w:szCs w:val="22"/>
        </w:rPr>
        <w:t xml:space="preserve">o verejnom obstarávaní </w:t>
      </w:r>
      <w:r w:rsidR="00915947" w:rsidRPr="00AE4E4D">
        <w:rPr>
          <w:rFonts w:asciiTheme="minorHAnsi" w:hAnsiTheme="minorHAnsi" w:cstheme="minorHAnsi"/>
          <w:sz w:val="22"/>
          <w:szCs w:val="22"/>
        </w:rPr>
        <w:t xml:space="preserve">a o zmene a doplnení niektorých zákonov v znení neskorších predpisov ( ďalej ako „zákon o verejnom obstarávaní“) </w:t>
      </w:r>
      <w:r w:rsidRPr="00AE4E4D">
        <w:rPr>
          <w:rFonts w:asciiTheme="minorHAnsi" w:hAnsiTheme="minorHAnsi" w:cstheme="minorHAnsi"/>
          <w:sz w:val="22"/>
          <w:szCs w:val="22"/>
        </w:rPr>
        <w:t xml:space="preserve">na predmet zákazky </w:t>
      </w:r>
      <w:r w:rsidRPr="00AE4E4D">
        <w:rPr>
          <w:rFonts w:asciiTheme="minorHAnsi" w:hAnsiTheme="minorHAnsi" w:cstheme="minorHAnsi"/>
          <w:b/>
          <w:noProof/>
          <w:sz w:val="22"/>
          <w:szCs w:val="22"/>
        </w:rPr>
        <w:t xml:space="preserve">vypracovanie dokumentácie, uskutočnenie inžinierskej činnosti a autorského dozoru pre stavbu s názvom: </w:t>
      </w:r>
      <w:r w:rsidRPr="00AE4E4D">
        <w:rPr>
          <w:rStyle w:val="CharStyle13"/>
          <w:rFonts w:asciiTheme="minorHAnsi" w:hAnsiTheme="minorHAnsi" w:cstheme="minorHAnsi"/>
          <w:bCs w:val="0"/>
          <w:color w:val="auto"/>
          <w:sz w:val="22"/>
          <w:szCs w:val="22"/>
        </w:rPr>
        <w:t>„</w:t>
      </w:r>
      <w:r w:rsidR="0001331A" w:rsidRPr="00AE4E4D">
        <w:rPr>
          <w:rFonts w:asciiTheme="minorHAnsi" w:hAnsiTheme="minorHAnsi" w:cstheme="minorHAnsi"/>
          <w:b/>
          <w:sz w:val="22"/>
          <w:szCs w:val="22"/>
        </w:rPr>
        <w:t>Vybudovanie prístupovej komunikácie k turistickému cieľu Predná Hora</w:t>
      </w:r>
      <w:r w:rsidRPr="00AE4E4D">
        <w:rPr>
          <w:rFonts w:asciiTheme="minorHAnsi" w:hAnsiTheme="minorHAnsi" w:cs="Calibri"/>
          <w:b/>
          <w:color w:val="auto"/>
          <w:sz w:val="22"/>
          <w:szCs w:val="22"/>
        </w:rPr>
        <w:t xml:space="preserve"> </w:t>
      </w:r>
      <w:r w:rsidRPr="00AE4E4D">
        <w:rPr>
          <w:rStyle w:val="CharStyle13"/>
          <w:rFonts w:asciiTheme="minorHAnsi" w:hAnsiTheme="minorHAnsi" w:cs="Calibri"/>
          <w:bCs w:val="0"/>
          <w:color w:val="auto"/>
          <w:sz w:val="22"/>
          <w:szCs w:val="22"/>
        </w:rPr>
        <w:t>“</w:t>
      </w:r>
      <w:r w:rsidRPr="00AE4E4D">
        <w:rPr>
          <w:rStyle w:val="CharStyle13"/>
          <w:rFonts w:asciiTheme="minorHAnsi" w:hAnsiTheme="minorHAnsi" w:cstheme="minorHAnsi"/>
          <w:bCs w:val="0"/>
          <w:color w:val="auto"/>
          <w:sz w:val="22"/>
          <w:szCs w:val="22"/>
        </w:rPr>
        <w:t xml:space="preserve"> </w:t>
      </w:r>
      <w:r w:rsidRPr="00AE4E4D">
        <w:rPr>
          <w:rFonts w:asciiTheme="minorHAnsi" w:hAnsiTheme="minorHAnsi" w:cstheme="minorHAnsi"/>
          <w:sz w:val="22"/>
          <w:szCs w:val="22"/>
        </w:rPr>
        <w:t xml:space="preserve">(ďalej ako „verejné obstarávanie“). </w:t>
      </w:r>
    </w:p>
    <w:p w14:paraId="3471ED40" w14:textId="1C3B5EFD" w:rsidR="000E5DC4" w:rsidRPr="00AE4E4D" w:rsidRDefault="000E5DC4" w:rsidP="003178E1">
      <w:pPr>
        <w:pStyle w:val="Bezriadkovania"/>
        <w:numPr>
          <w:ilvl w:val="0"/>
          <w:numId w:val="24"/>
        </w:numPr>
        <w:ind w:left="284" w:hanging="284"/>
        <w:jc w:val="both"/>
        <w:rPr>
          <w:rFonts w:asciiTheme="minorHAnsi" w:hAnsiTheme="minorHAnsi" w:cstheme="minorHAnsi"/>
          <w:b/>
          <w:noProof/>
          <w:sz w:val="22"/>
          <w:szCs w:val="22"/>
        </w:rPr>
      </w:pPr>
      <w:r w:rsidRPr="00AE4E4D">
        <w:rPr>
          <w:rFonts w:asciiTheme="minorHAnsi" w:hAnsiTheme="minorHAnsi" w:cstheme="minorHAnsi"/>
          <w:sz w:val="22"/>
          <w:szCs w:val="22"/>
        </w:rPr>
        <w:t xml:space="preserve">Objednávateľ na základe uplatnenia stanovených kritérií na vyhodnotenie ponúk, prijal </w:t>
      </w:r>
      <w:r w:rsidR="00823272" w:rsidRPr="00AE4E4D">
        <w:rPr>
          <w:rFonts w:asciiTheme="minorHAnsi" w:hAnsiTheme="minorHAnsi" w:cstheme="minorHAnsi"/>
          <w:sz w:val="22"/>
          <w:szCs w:val="22"/>
        </w:rPr>
        <w:t>Z</w:t>
      </w:r>
      <w:r w:rsidRPr="00AE4E4D">
        <w:rPr>
          <w:rFonts w:asciiTheme="minorHAnsi" w:hAnsiTheme="minorHAnsi" w:cstheme="minorHAnsi"/>
          <w:sz w:val="22"/>
          <w:szCs w:val="22"/>
        </w:rPr>
        <w:t xml:space="preserve">hotoviteľom predloženú ponuku (ďalej ako „Ponuka“) a vyhodnotil ju ako najvýhodnejšiu. Ponuka </w:t>
      </w:r>
      <w:r w:rsidR="00823272" w:rsidRPr="00AE4E4D">
        <w:rPr>
          <w:rFonts w:asciiTheme="minorHAnsi" w:hAnsiTheme="minorHAnsi" w:cstheme="minorHAnsi"/>
          <w:sz w:val="22"/>
          <w:szCs w:val="22"/>
        </w:rPr>
        <w:t>Z</w:t>
      </w:r>
      <w:r w:rsidRPr="00AE4E4D">
        <w:rPr>
          <w:rFonts w:asciiTheme="minorHAnsi" w:hAnsiTheme="minorHAnsi" w:cstheme="minorHAnsi"/>
          <w:sz w:val="22"/>
          <w:szCs w:val="22"/>
        </w:rPr>
        <w:t xml:space="preserve">hotoviteľa tvorí neoddeliteľnú </w:t>
      </w:r>
      <w:r w:rsidRPr="00AE4E4D">
        <w:rPr>
          <w:rFonts w:asciiTheme="minorHAnsi" w:hAnsiTheme="minorHAnsi" w:cstheme="minorHAnsi"/>
          <w:b/>
          <w:sz w:val="22"/>
          <w:szCs w:val="22"/>
        </w:rPr>
        <w:t>prílohu č. 1</w:t>
      </w:r>
      <w:r w:rsidRPr="00AE4E4D">
        <w:rPr>
          <w:rFonts w:asciiTheme="minorHAnsi" w:hAnsiTheme="minorHAnsi" w:cstheme="minorHAnsi"/>
          <w:sz w:val="22"/>
          <w:szCs w:val="22"/>
        </w:rPr>
        <w:t xml:space="preserve"> tejto Zmluvy.</w:t>
      </w:r>
    </w:p>
    <w:p w14:paraId="11A772F0" w14:textId="218D361A" w:rsidR="000E5DC4" w:rsidRPr="00AE4E4D" w:rsidRDefault="000E5DC4" w:rsidP="003178E1">
      <w:pPr>
        <w:pStyle w:val="Bezriadkovania"/>
        <w:numPr>
          <w:ilvl w:val="0"/>
          <w:numId w:val="24"/>
        </w:numPr>
        <w:ind w:left="284" w:hanging="284"/>
        <w:jc w:val="both"/>
        <w:rPr>
          <w:rFonts w:asciiTheme="minorHAnsi" w:hAnsiTheme="minorHAnsi" w:cstheme="minorHAnsi"/>
          <w:b/>
          <w:noProof/>
          <w:sz w:val="22"/>
          <w:szCs w:val="22"/>
        </w:rPr>
      </w:pPr>
      <w:r w:rsidRPr="00AE4E4D">
        <w:rPr>
          <w:rFonts w:asciiTheme="minorHAnsi" w:hAnsiTheme="minorHAnsi" w:cs="Calibri"/>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915947" w:rsidRPr="00AE4E4D">
        <w:rPr>
          <w:rFonts w:asciiTheme="minorHAnsi" w:hAnsiTheme="minorHAnsi" w:cs="Calibri"/>
          <w:sz w:val="22"/>
          <w:szCs w:val="22"/>
        </w:rPr>
        <w:t>D</w:t>
      </w:r>
      <w:r w:rsidRPr="00AE4E4D">
        <w:rPr>
          <w:rFonts w:asciiTheme="minorHAnsi" w:hAnsiTheme="minorHAnsi" w:cs="Calibri"/>
          <w:sz w:val="22"/>
          <w:szCs w:val="22"/>
        </w:rPr>
        <w:t>iela</w:t>
      </w:r>
      <w:r w:rsidR="00915947" w:rsidRPr="00AE4E4D">
        <w:rPr>
          <w:rFonts w:asciiTheme="minorHAnsi" w:hAnsiTheme="minorHAnsi" w:cs="Calibri"/>
          <w:sz w:val="22"/>
          <w:szCs w:val="22"/>
        </w:rPr>
        <w:t xml:space="preserve">, </w:t>
      </w:r>
      <w:r w:rsidR="00823272" w:rsidRPr="00AE4E4D">
        <w:rPr>
          <w:rFonts w:asciiTheme="minorHAnsi" w:hAnsiTheme="minorHAnsi" w:cs="Calibri"/>
          <w:sz w:val="22"/>
          <w:szCs w:val="22"/>
        </w:rPr>
        <w:t>I</w:t>
      </w:r>
      <w:r w:rsidR="00915947" w:rsidRPr="00AE4E4D">
        <w:rPr>
          <w:rFonts w:asciiTheme="minorHAnsi" w:hAnsiTheme="minorHAnsi" w:cs="Calibri"/>
          <w:sz w:val="22"/>
          <w:szCs w:val="22"/>
        </w:rPr>
        <w:t>nžinierskej činnosti a </w:t>
      </w:r>
      <w:r w:rsidR="00823272" w:rsidRPr="00AE4E4D">
        <w:rPr>
          <w:rFonts w:asciiTheme="minorHAnsi" w:hAnsiTheme="minorHAnsi" w:cs="Calibri"/>
          <w:sz w:val="22"/>
          <w:szCs w:val="22"/>
        </w:rPr>
        <w:t>A</w:t>
      </w:r>
      <w:r w:rsidR="00915947" w:rsidRPr="00AE4E4D">
        <w:rPr>
          <w:rFonts w:asciiTheme="minorHAnsi" w:hAnsiTheme="minorHAnsi" w:cs="Calibri"/>
          <w:sz w:val="22"/>
          <w:szCs w:val="22"/>
        </w:rPr>
        <w:t>utorského dozoru, ktoré sú všetky tri</w:t>
      </w:r>
      <w:r w:rsidRPr="00AE4E4D">
        <w:rPr>
          <w:rFonts w:asciiTheme="minorHAnsi" w:hAnsiTheme="minorHAnsi" w:cs="Calibri"/>
          <w:sz w:val="22"/>
          <w:szCs w:val="22"/>
        </w:rPr>
        <w:t xml:space="preserve"> špecifikované v tejto Zmluve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 naplniť účel Zmluvy.</w:t>
      </w:r>
    </w:p>
    <w:p w14:paraId="5FF12DFD" w14:textId="77777777" w:rsidR="000E5DC4" w:rsidRPr="00AE4E4D" w:rsidRDefault="000E5DC4" w:rsidP="003178E1">
      <w:pPr>
        <w:pStyle w:val="Bezriadkovania"/>
        <w:numPr>
          <w:ilvl w:val="0"/>
          <w:numId w:val="24"/>
        </w:numPr>
        <w:ind w:left="284" w:hanging="284"/>
        <w:jc w:val="both"/>
        <w:rPr>
          <w:rFonts w:asciiTheme="minorHAnsi" w:hAnsiTheme="minorHAnsi" w:cstheme="minorHAnsi"/>
          <w:b/>
          <w:noProof/>
          <w:sz w:val="22"/>
          <w:szCs w:val="22"/>
        </w:rPr>
      </w:pPr>
      <w:r w:rsidRPr="00AE4E4D">
        <w:rPr>
          <w:rFonts w:asciiTheme="minorHAnsi" w:hAnsiTheme="minorHAnsi" w:cs="Calibri"/>
          <w:sz w:val="22"/>
          <w:szCs w:val="22"/>
        </w:rPr>
        <w:t xml:space="preserve">Zhotoviteľ je povinný pri plnení predmetu Zmluvy dodržiavať všetky platné všeobecne záväzné právne predpisy, podzákonné predpisy a technické normy Slovenskej republiky a Európskej únie </w:t>
      </w:r>
      <w:r w:rsidRPr="00AE4E4D">
        <w:rPr>
          <w:rFonts w:asciiTheme="minorHAnsi" w:hAnsiTheme="minorHAnsi" w:cs="Calibri"/>
          <w:sz w:val="22"/>
          <w:szCs w:val="22"/>
        </w:rPr>
        <w:lastRenderedPageBreak/>
        <w:t>vzťahujúce sa na verejné obstarávanie a na vykonanie diela podľa tejto Zmluvy, a to najmä, nie však výlučne, predpisy a normy v platnom znení vymenované v Zmluve.</w:t>
      </w:r>
    </w:p>
    <w:p w14:paraId="427E23B8" w14:textId="590CFB22" w:rsidR="000E5DC4" w:rsidRPr="00AE4E4D" w:rsidRDefault="000E5DC4" w:rsidP="003178E1">
      <w:pPr>
        <w:pStyle w:val="Bezriadkovania"/>
        <w:numPr>
          <w:ilvl w:val="0"/>
          <w:numId w:val="24"/>
        </w:numPr>
        <w:ind w:left="284" w:hanging="284"/>
        <w:jc w:val="both"/>
        <w:rPr>
          <w:rFonts w:asciiTheme="minorHAnsi" w:hAnsiTheme="minorHAnsi" w:cstheme="minorHAnsi"/>
          <w:b/>
          <w:noProof/>
          <w:sz w:val="22"/>
          <w:szCs w:val="22"/>
        </w:rPr>
      </w:pPr>
      <w:r w:rsidRPr="00AE4E4D">
        <w:rPr>
          <w:rFonts w:asciiTheme="minorHAnsi" w:hAnsiTheme="minorHAnsi" w:cs="Calibri"/>
          <w:sz w:val="22"/>
          <w:szCs w:val="22"/>
        </w:rPr>
        <w:t xml:space="preserve">Zhotoviteľ vyhlasuje, že pred uzavretím Zmluvy dostatočne zvážil a s vynaložením odbornej starostlivosti a všetkého úsilia posúdil do úvahy prichádzajúce riziká spojené s realizáciou </w:t>
      </w:r>
      <w:r w:rsidR="000800B9" w:rsidRPr="00AE4E4D">
        <w:rPr>
          <w:rFonts w:asciiTheme="minorHAnsi" w:hAnsiTheme="minorHAnsi" w:cs="Calibri"/>
          <w:sz w:val="22"/>
          <w:szCs w:val="22"/>
        </w:rPr>
        <w:t>D</w:t>
      </w:r>
      <w:r w:rsidRPr="00AE4E4D">
        <w:rPr>
          <w:rFonts w:asciiTheme="minorHAnsi" w:hAnsiTheme="minorHAnsi" w:cs="Calibri"/>
          <w:sz w:val="22"/>
          <w:szCs w:val="22"/>
        </w:rPr>
        <w:t>iela</w:t>
      </w:r>
      <w:r w:rsidR="000800B9" w:rsidRPr="00AE4E4D">
        <w:rPr>
          <w:rFonts w:asciiTheme="minorHAnsi" w:hAnsiTheme="minorHAnsi" w:cs="Calibri"/>
          <w:sz w:val="22"/>
          <w:szCs w:val="22"/>
        </w:rPr>
        <w:t>,</w:t>
      </w:r>
      <w:r w:rsidRPr="00AE4E4D">
        <w:rPr>
          <w:rFonts w:asciiTheme="minorHAnsi" w:hAnsiTheme="minorHAnsi" w:cs="Calibri"/>
          <w:sz w:val="22"/>
          <w:szCs w:val="22"/>
        </w:rPr>
        <w:t xml:space="preserve"> </w:t>
      </w:r>
      <w:r w:rsidR="000800B9" w:rsidRPr="00AE4E4D">
        <w:rPr>
          <w:rFonts w:asciiTheme="minorHAnsi" w:hAnsiTheme="minorHAnsi" w:cs="Calibri"/>
          <w:sz w:val="22"/>
          <w:szCs w:val="22"/>
        </w:rPr>
        <w:t xml:space="preserve">výkonom </w:t>
      </w:r>
      <w:r w:rsidR="0069587C" w:rsidRPr="00AE4E4D">
        <w:rPr>
          <w:rFonts w:asciiTheme="minorHAnsi" w:hAnsiTheme="minorHAnsi" w:cs="Calibri"/>
          <w:sz w:val="22"/>
          <w:szCs w:val="22"/>
        </w:rPr>
        <w:t>I</w:t>
      </w:r>
      <w:r w:rsidR="000800B9" w:rsidRPr="00AE4E4D">
        <w:rPr>
          <w:rFonts w:asciiTheme="minorHAnsi" w:hAnsiTheme="minorHAnsi" w:cs="Calibri"/>
          <w:sz w:val="22"/>
          <w:szCs w:val="22"/>
        </w:rPr>
        <w:t>nžinierskej činnosti a </w:t>
      </w:r>
      <w:r w:rsidR="0069587C" w:rsidRPr="00AE4E4D">
        <w:rPr>
          <w:rFonts w:asciiTheme="minorHAnsi" w:hAnsiTheme="minorHAnsi" w:cs="Calibri"/>
          <w:sz w:val="22"/>
          <w:szCs w:val="22"/>
        </w:rPr>
        <w:t>A</w:t>
      </w:r>
      <w:r w:rsidR="000800B9" w:rsidRPr="00AE4E4D">
        <w:rPr>
          <w:rFonts w:asciiTheme="minorHAnsi" w:hAnsiTheme="minorHAnsi" w:cs="Calibri"/>
          <w:sz w:val="22"/>
          <w:szCs w:val="22"/>
        </w:rPr>
        <w:t xml:space="preserve">utorského dozoru </w:t>
      </w:r>
      <w:r w:rsidRPr="00AE4E4D">
        <w:rPr>
          <w:rFonts w:asciiTheme="minorHAnsi" w:hAnsiTheme="minorHAnsi" w:cs="Calibri"/>
          <w:sz w:val="22"/>
          <w:szCs w:val="22"/>
        </w:rPr>
        <w:t xml:space="preserve">podľa tejto Zmluvy, v Ponuke vzal do úvahy komplexný rozsah materiálov, prác, služieb, správnych poplatkov, iných výdavkov potrebných na dokončenie </w:t>
      </w:r>
      <w:r w:rsidR="000800B9" w:rsidRPr="00AE4E4D">
        <w:rPr>
          <w:rFonts w:asciiTheme="minorHAnsi" w:hAnsiTheme="minorHAnsi" w:cs="Calibri"/>
          <w:sz w:val="22"/>
          <w:szCs w:val="22"/>
        </w:rPr>
        <w:t>D</w:t>
      </w:r>
      <w:r w:rsidRPr="00AE4E4D">
        <w:rPr>
          <w:rFonts w:asciiTheme="minorHAnsi" w:hAnsiTheme="minorHAnsi" w:cs="Calibri"/>
          <w:sz w:val="22"/>
          <w:szCs w:val="22"/>
        </w:rPr>
        <w:t>iela</w:t>
      </w:r>
      <w:r w:rsidR="000800B9" w:rsidRPr="00AE4E4D">
        <w:rPr>
          <w:rFonts w:asciiTheme="minorHAnsi" w:hAnsiTheme="minorHAnsi" w:cs="Calibri"/>
          <w:sz w:val="22"/>
          <w:szCs w:val="22"/>
        </w:rPr>
        <w:t xml:space="preserve">, vykonanie </w:t>
      </w:r>
      <w:r w:rsidR="0069587C" w:rsidRPr="00AE4E4D">
        <w:rPr>
          <w:rFonts w:asciiTheme="minorHAnsi" w:hAnsiTheme="minorHAnsi" w:cs="Calibri"/>
          <w:sz w:val="22"/>
          <w:szCs w:val="22"/>
        </w:rPr>
        <w:t>I</w:t>
      </w:r>
      <w:r w:rsidR="000800B9" w:rsidRPr="00AE4E4D">
        <w:rPr>
          <w:rFonts w:asciiTheme="minorHAnsi" w:hAnsiTheme="minorHAnsi" w:cs="Calibri"/>
          <w:sz w:val="22"/>
          <w:szCs w:val="22"/>
        </w:rPr>
        <w:t>nžinierskej činnosti a </w:t>
      </w:r>
      <w:r w:rsidR="0069587C" w:rsidRPr="00AE4E4D">
        <w:rPr>
          <w:rFonts w:asciiTheme="minorHAnsi" w:hAnsiTheme="minorHAnsi" w:cs="Calibri"/>
          <w:sz w:val="22"/>
          <w:szCs w:val="22"/>
        </w:rPr>
        <w:t>A</w:t>
      </w:r>
      <w:r w:rsidR="000800B9" w:rsidRPr="00AE4E4D">
        <w:rPr>
          <w:rFonts w:asciiTheme="minorHAnsi" w:hAnsiTheme="minorHAnsi" w:cs="Calibri"/>
          <w:sz w:val="22"/>
          <w:szCs w:val="22"/>
        </w:rPr>
        <w:t>utorského dozoru</w:t>
      </w:r>
      <w:r w:rsidRPr="00AE4E4D">
        <w:rPr>
          <w:rFonts w:asciiTheme="minorHAnsi" w:hAnsiTheme="minorHAnsi" w:cs="Calibri"/>
          <w:sz w:val="22"/>
          <w:szCs w:val="22"/>
        </w:rPr>
        <w:t xml:space="preserve"> podľa tejto Zmluvy ako celku a všetkých do úvahy prichádzajúcich nákladov na takéto materiály, práce a služby a tieto zahrnul do </w:t>
      </w:r>
      <w:r w:rsidR="0069587C" w:rsidRPr="00AE4E4D">
        <w:rPr>
          <w:rFonts w:asciiTheme="minorHAnsi" w:hAnsiTheme="minorHAnsi" w:cs="Calibri"/>
          <w:sz w:val="22"/>
          <w:szCs w:val="22"/>
        </w:rPr>
        <w:t>C</w:t>
      </w:r>
      <w:r w:rsidRPr="00AE4E4D">
        <w:rPr>
          <w:rFonts w:asciiTheme="minorHAnsi" w:hAnsiTheme="minorHAnsi" w:cs="Calibri"/>
          <w:sz w:val="22"/>
          <w:szCs w:val="22"/>
        </w:rPr>
        <w:t xml:space="preserve">eny </w:t>
      </w:r>
      <w:r w:rsidR="0069587C" w:rsidRPr="00AE4E4D">
        <w:rPr>
          <w:rFonts w:asciiTheme="minorHAnsi" w:hAnsiTheme="minorHAnsi" w:cs="Calibri"/>
          <w:sz w:val="22"/>
          <w:szCs w:val="22"/>
        </w:rPr>
        <w:t xml:space="preserve">za </w:t>
      </w:r>
      <w:r w:rsidR="000800B9" w:rsidRPr="00AE4E4D">
        <w:rPr>
          <w:rFonts w:asciiTheme="minorHAnsi" w:hAnsiTheme="minorHAnsi" w:cs="Calibri"/>
          <w:sz w:val="22"/>
          <w:szCs w:val="22"/>
        </w:rPr>
        <w:t>D</w:t>
      </w:r>
      <w:r w:rsidRPr="00AE4E4D">
        <w:rPr>
          <w:rFonts w:asciiTheme="minorHAnsi" w:hAnsiTheme="minorHAnsi" w:cs="Calibri"/>
          <w:sz w:val="22"/>
          <w:szCs w:val="22"/>
        </w:rPr>
        <w:t>iel</w:t>
      </w:r>
      <w:r w:rsidR="0069587C" w:rsidRPr="00AE4E4D">
        <w:rPr>
          <w:rFonts w:asciiTheme="minorHAnsi" w:hAnsiTheme="minorHAnsi" w:cs="Calibri"/>
          <w:sz w:val="22"/>
          <w:szCs w:val="22"/>
        </w:rPr>
        <w:t>o</w:t>
      </w:r>
      <w:r w:rsidR="000800B9" w:rsidRPr="00AE4E4D">
        <w:rPr>
          <w:rFonts w:asciiTheme="minorHAnsi" w:hAnsiTheme="minorHAnsi" w:cs="Calibri"/>
          <w:sz w:val="22"/>
          <w:szCs w:val="22"/>
        </w:rPr>
        <w:t xml:space="preserve">, ceny za </w:t>
      </w:r>
      <w:r w:rsidR="0069587C" w:rsidRPr="00AE4E4D">
        <w:rPr>
          <w:rFonts w:asciiTheme="minorHAnsi" w:hAnsiTheme="minorHAnsi" w:cs="Calibri"/>
          <w:sz w:val="22"/>
          <w:szCs w:val="22"/>
        </w:rPr>
        <w:t>I</w:t>
      </w:r>
      <w:r w:rsidR="000800B9" w:rsidRPr="00AE4E4D">
        <w:rPr>
          <w:rFonts w:asciiTheme="minorHAnsi" w:hAnsiTheme="minorHAnsi" w:cs="Calibri"/>
          <w:sz w:val="22"/>
          <w:szCs w:val="22"/>
        </w:rPr>
        <w:t xml:space="preserve">nžiniersku činnosť a ceny za výkon </w:t>
      </w:r>
      <w:r w:rsidR="00823272" w:rsidRPr="00AE4E4D">
        <w:rPr>
          <w:rFonts w:asciiTheme="minorHAnsi" w:hAnsiTheme="minorHAnsi" w:cs="Calibri"/>
          <w:sz w:val="22"/>
          <w:szCs w:val="22"/>
        </w:rPr>
        <w:t>A</w:t>
      </w:r>
      <w:r w:rsidR="000800B9" w:rsidRPr="00AE4E4D">
        <w:rPr>
          <w:rFonts w:asciiTheme="minorHAnsi" w:hAnsiTheme="minorHAnsi" w:cs="Calibri"/>
          <w:sz w:val="22"/>
          <w:szCs w:val="22"/>
        </w:rPr>
        <w:t>utorského dozoru</w:t>
      </w:r>
      <w:r w:rsidRPr="00AE4E4D">
        <w:rPr>
          <w:rFonts w:asciiTheme="minorHAnsi" w:hAnsiTheme="minorHAnsi" w:cs="Calibri"/>
          <w:sz w:val="22"/>
          <w:szCs w:val="22"/>
        </w:rPr>
        <w:t xml:space="preserve"> dohodnut</w:t>
      </w:r>
      <w:r w:rsidR="000800B9" w:rsidRPr="00AE4E4D">
        <w:rPr>
          <w:rFonts w:asciiTheme="minorHAnsi" w:hAnsiTheme="minorHAnsi" w:cs="Calibri"/>
          <w:sz w:val="22"/>
          <w:szCs w:val="22"/>
        </w:rPr>
        <w:t>ých</w:t>
      </w:r>
      <w:r w:rsidRPr="00AE4E4D">
        <w:rPr>
          <w:rFonts w:asciiTheme="minorHAnsi" w:hAnsiTheme="minorHAnsi" w:cs="Calibri"/>
          <w:sz w:val="22"/>
          <w:szCs w:val="22"/>
        </w:rPr>
        <w:t xml:space="preserve"> touto Zmluvou.</w:t>
      </w:r>
    </w:p>
    <w:p w14:paraId="7C2D1764" w14:textId="77777777" w:rsidR="000E5DC4" w:rsidRPr="00AE4E4D" w:rsidRDefault="000E5DC4" w:rsidP="003178E1">
      <w:pPr>
        <w:rPr>
          <w:rFonts w:asciiTheme="minorHAnsi" w:hAnsiTheme="minorHAnsi" w:cstheme="minorHAnsi"/>
          <w:b/>
          <w:noProof/>
          <w:sz w:val="22"/>
          <w:szCs w:val="22"/>
        </w:rPr>
      </w:pPr>
    </w:p>
    <w:p w14:paraId="68E75774" w14:textId="77777777" w:rsidR="000E5DC4" w:rsidRPr="00AE4E4D" w:rsidRDefault="000E5DC4" w:rsidP="003178E1">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Čl. II</w:t>
      </w:r>
    </w:p>
    <w:p w14:paraId="0E12EE5C" w14:textId="569A4186" w:rsidR="000E5DC4" w:rsidRDefault="000E5DC4" w:rsidP="007D6A7D">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Odovzdávacie a preberacie konanie</w:t>
      </w:r>
    </w:p>
    <w:p w14:paraId="76D0A6A4" w14:textId="77777777" w:rsidR="00AE4E4D" w:rsidRPr="00AE4E4D" w:rsidRDefault="00AE4E4D" w:rsidP="007D6A7D">
      <w:pPr>
        <w:jc w:val="center"/>
        <w:rPr>
          <w:rFonts w:asciiTheme="minorHAnsi" w:hAnsiTheme="minorHAnsi" w:cstheme="minorHAnsi"/>
          <w:b/>
          <w:noProof/>
          <w:sz w:val="22"/>
          <w:szCs w:val="22"/>
        </w:rPr>
      </w:pPr>
    </w:p>
    <w:p w14:paraId="7D6CB4D5" w14:textId="4B1C01D3" w:rsidR="00F158B2" w:rsidRPr="00AE4E4D" w:rsidRDefault="000E5DC4" w:rsidP="00610A8D">
      <w:pPr>
        <w:pStyle w:val="Bezriadkovania"/>
        <w:numPr>
          <w:ilvl w:val="0"/>
          <w:numId w:val="25"/>
        </w:numPr>
        <w:ind w:left="426" w:hanging="426"/>
        <w:jc w:val="both"/>
        <w:rPr>
          <w:rStyle w:val="CharStyle11"/>
          <w:rFonts w:asciiTheme="minorHAnsi" w:hAnsiTheme="minorHAnsi" w:cstheme="minorHAnsi"/>
          <w:b w:val="0"/>
          <w:bCs w:val="0"/>
          <w:color w:val="auto"/>
          <w:sz w:val="22"/>
          <w:szCs w:val="22"/>
        </w:rPr>
      </w:pPr>
      <w:r w:rsidRPr="00AE4E4D">
        <w:rPr>
          <w:rStyle w:val="CharStyle11"/>
          <w:rFonts w:asciiTheme="minorHAnsi" w:hAnsiTheme="minorHAnsi" w:cstheme="minorHAnsi"/>
          <w:sz w:val="22"/>
          <w:szCs w:val="22"/>
        </w:rPr>
        <w:t xml:space="preserve">Vykonaním </w:t>
      </w:r>
      <w:r w:rsidR="000800B9" w:rsidRPr="00AE4E4D">
        <w:rPr>
          <w:rStyle w:val="CharStyle11"/>
          <w:rFonts w:asciiTheme="minorHAnsi" w:hAnsiTheme="minorHAnsi" w:cstheme="minorHAnsi"/>
          <w:sz w:val="22"/>
          <w:szCs w:val="22"/>
        </w:rPr>
        <w:t>p</w:t>
      </w:r>
      <w:r w:rsidRPr="00AE4E4D">
        <w:rPr>
          <w:rStyle w:val="CharStyle11"/>
          <w:rFonts w:asciiTheme="minorHAnsi" w:hAnsiTheme="minorHAnsi" w:cstheme="minorHAnsi"/>
          <w:sz w:val="22"/>
          <w:szCs w:val="22"/>
        </w:rPr>
        <w:t xml:space="preserve">redmetu </w:t>
      </w:r>
      <w:r w:rsidR="00823272" w:rsidRPr="00AE4E4D">
        <w:rPr>
          <w:rStyle w:val="CharStyle11"/>
          <w:rFonts w:asciiTheme="minorHAnsi" w:hAnsiTheme="minorHAnsi" w:cstheme="minorHAnsi"/>
          <w:sz w:val="22"/>
          <w:szCs w:val="22"/>
        </w:rPr>
        <w:t>plnenia Zhotoviteľom</w:t>
      </w:r>
      <w:r w:rsidR="000800B9" w:rsidRPr="00AE4E4D">
        <w:rPr>
          <w:rStyle w:val="CharStyle11"/>
          <w:rFonts w:asciiTheme="minorHAnsi" w:hAnsiTheme="minorHAnsi" w:cstheme="minorHAnsi"/>
          <w:sz w:val="22"/>
          <w:szCs w:val="22"/>
        </w:rPr>
        <w:t>, ktorý</w:t>
      </w:r>
      <w:r w:rsidR="000800B9" w:rsidRPr="00AE4E4D">
        <w:rPr>
          <w:rStyle w:val="CharStyle37"/>
          <w:rFonts w:asciiTheme="minorHAnsi" w:hAnsiTheme="minorHAnsi" w:cstheme="minorHAnsi"/>
          <w:sz w:val="22"/>
          <w:szCs w:val="22"/>
        </w:rPr>
        <w:t xml:space="preserve"> </w:t>
      </w:r>
      <w:r w:rsidR="000800B9" w:rsidRPr="00AE4E4D">
        <w:rPr>
          <w:rStyle w:val="CharStyle11"/>
          <w:rFonts w:asciiTheme="minorHAnsi" w:hAnsiTheme="minorHAnsi" w:cstheme="minorHAnsi"/>
          <w:sz w:val="22"/>
          <w:szCs w:val="22"/>
        </w:rPr>
        <w:t>je špecifikovaný v časti 1 Zmluvy, </w:t>
      </w:r>
      <w:r w:rsidR="00823272" w:rsidRPr="00AE4E4D">
        <w:rPr>
          <w:rStyle w:val="CharStyle11"/>
          <w:rFonts w:asciiTheme="minorHAnsi" w:hAnsiTheme="minorHAnsi" w:cstheme="minorHAnsi"/>
          <w:sz w:val="22"/>
          <w:szCs w:val="22"/>
        </w:rPr>
        <w:t>v</w:t>
      </w:r>
      <w:r w:rsidR="000800B9" w:rsidRPr="00AE4E4D">
        <w:rPr>
          <w:rStyle w:val="CharStyle11"/>
          <w:rFonts w:asciiTheme="minorHAnsi" w:hAnsiTheme="minorHAnsi" w:cstheme="minorHAnsi"/>
          <w:sz w:val="22"/>
          <w:szCs w:val="22"/>
        </w:rPr>
        <w:t xml:space="preserve"> časti 2 Zmluvy a</w:t>
      </w:r>
      <w:r w:rsidR="00CF548D" w:rsidRPr="00AE4E4D">
        <w:rPr>
          <w:rStyle w:val="CharStyle11"/>
          <w:rFonts w:asciiTheme="minorHAnsi" w:hAnsiTheme="minorHAnsi" w:cstheme="minorHAnsi"/>
          <w:sz w:val="22"/>
          <w:szCs w:val="22"/>
        </w:rPr>
        <w:t xml:space="preserve"> v časti 3 Zmluvy </w:t>
      </w:r>
      <w:r w:rsidR="000800B9" w:rsidRPr="00AE4E4D">
        <w:rPr>
          <w:rStyle w:val="CharStyle11"/>
          <w:rFonts w:asciiTheme="minorHAnsi" w:hAnsiTheme="minorHAnsi" w:cstheme="minorHAnsi"/>
          <w:sz w:val="22"/>
          <w:szCs w:val="22"/>
        </w:rPr>
        <w:t xml:space="preserve">(ďalej ako „Predmet </w:t>
      </w:r>
      <w:r w:rsidR="00B7050B" w:rsidRPr="00AE4E4D">
        <w:rPr>
          <w:rStyle w:val="CharStyle11"/>
          <w:rFonts w:asciiTheme="minorHAnsi" w:hAnsiTheme="minorHAnsi" w:cstheme="minorHAnsi"/>
          <w:sz w:val="22"/>
          <w:szCs w:val="22"/>
        </w:rPr>
        <w:t>plnenia Zhotoviteľom</w:t>
      </w:r>
      <w:r w:rsidR="000800B9" w:rsidRPr="00AE4E4D">
        <w:rPr>
          <w:rStyle w:val="CharStyle11"/>
          <w:rFonts w:asciiTheme="minorHAnsi" w:hAnsiTheme="minorHAnsi" w:cstheme="minorHAnsi"/>
          <w:sz w:val="22"/>
          <w:szCs w:val="22"/>
        </w:rPr>
        <w:t>“),</w:t>
      </w:r>
      <w:r w:rsidRPr="00AE4E4D">
        <w:rPr>
          <w:rStyle w:val="CharStyle11"/>
          <w:rFonts w:asciiTheme="minorHAnsi" w:hAnsiTheme="minorHAnsi" w:cstheme="minorHAnsi"/>
          <w:sz w:val="22"/>
          <w:szCs w:val="22"/>
        </w:rPr>
        <w:t xml:space="preserve"> sa na účely Zmluvy rozumie včasné, bezchybné, vecne správne a úplné dokončenie Predmetu </w:t>
      </w:r>
      <w:r w:rsidR="00B7050B" w:rsidRPr="00AE4E4D">
        <w:rPr>
          <w:rStyle w:val="CharStyle11"/>
          <w:rFonts w:asciiTheme="minorHAnsi" w:hAnsiTheme="minorHAnsi" w:cstheme="minorHAnsi"/>
          <w:sz w:val="22"/>
          <w:szCs w:val="22"/>
        </w:rPr>
        <w:t>plnenia Zhotoviteľom (Dokumentácia, Inžinierska činnosť, Autorský dozor)</w:t>
      </w:r>
      <w:r w:rsidRPr="00AE4E4D">
        <w:rPr>
          <w:rStyle w:val="CharStyle11"/>
          <w:rFonts w:asciiTheme="minorHAnsi" w:hAnsiTheme="minorHAnsi" w:cstheme="minorHAnsi"/>
          <w:sz w:val="22"/>
          <w:szCs w:val="22"/>
        </w:rPr>
        <w:t xml:space="preserve"> podľa podmienok dohodnutých v Zmluve a jeho odovzdanie a protokolárne prevzatie </w:t>
      </w:r>
      <w:r w:rsidR="00B7050B" w:rsidRPr="00AE4E4D">
        <w:rPr>
          <w:rStyle w:val="CharStyle11"/>
          <w:rFonts w:asciiTheme="minorHAnsi" w:hAnsiTheme="minorHAnsi" w:cstheme="minorHAnsi"/>
          <w:sz w:val="22"/>
          <w:szCs w:val="22"/>
        </w:rPr>
        <w:t>O</w:t>
      </w:r>
      <w:r w:rsidRPr="00AE4E4D">
        <w:rPr>
          <w:rStyle w:val="CharStyle11"/>
          <w:rFonts w:asciiTheme="minorHAnsi" w:hAnsiTheme="minorHAnsi" w:cstheme="minorHAnsi"/>
          <w:sz w:val="22"/>
          <w:szCs w:val="22"/>
        </w:rPr>
        <w:t>bjednávateľom</w:t>
      </w:r>
      <w:r w:rsidR="00CF548D" w:rsidRPr="00AE4E4D">
        <w:rPr>
          <w:rStyle w:val="CharStyle11"/>
          <w:rFonts w:asciiTheme="minorHAnsi" w:hAnsiTheme="minorHAnsi" w:cstheme="minorHAnsi"/>
          <w:sz w:val="22"/>
          <w:szCs w:val="22"/>
        </w:rPr>
        <w:t xml:space="preserve"> za podmienok uvedených v tomto článku Zmluvy</w:t>
      </w:r>
      <w:r w:rsidRPr="00AE4E4D">
        <w:rPr>
          <w:rStyle w:val="CharStyle11"/>
          <w:rFonts w:asciiTheme="minorHAnsi" w:hAnsiTheme="minorHAnsi" w:cstheme="minorHAnsi"/>
          <w:sz w:val="22"/>
          <w:szCs w:val="22"/>
        </w:rPr>
        <w:t xml:space="preserve">. </w:t>
      </w:r>
    </w:p>
    <w:p w14:paraId="4E6245C4" w14:textId="6127DB78" w:rsidR="00F158B2" w:rsidRPr="00AE4E4D" w:rsidRDefault="000E5DC4" w:rsidP="001B2185">
      <w:pPr>
        <w:pStyle w:val="Bezriadkovania"/>
        <w:numPr>
          <w:ilvl w:val="0"/>
          <w:numId w:val="25"/>
        </w:numPr>
        <w:ind w:left="426" w:hanging="426"/>
        <w:jc w:val="both"/>
        <w:rPr>
          <w:rStyle w:val="CharStyle10"/>
          <w:rFonts w:asciiTheme="minorHAnsi" w:hAnsiTheme="minorHAnsi" w:cstheme="minorHAnsi"/>
          <w:color w:val="auto"/>
          <w:sz w:val="22"/>
          <w:szCs w:val="22"/>
        </w:rPr>
      </w:pPr>
      <w:r w:rsidRPr="00AE4E4D">
        <w:rPr>
          <w:rStyle w:val="CharStyle10"/>
          <w:rFonts w:asciiTheme="minorHAnsi" w:eastAsiaTheme="majorEastAsia" w:hAnsiTheme="minorHAnsi" w:cstheme="minorHAnsi"/>
          <w:sz w:val="22"/>
          <w:szCs w:val="22"/>
        </w:rPr>
        <w:t xml:space="preserve">Preberacie protokoly k jednotlivým častiam </w:t>
      </w:r>
      <w:r w:rsidRPr="00AE4E4D">
        <w:rPr>
          <w:rStyle w:val="CharStyle11"/>
          <w:rFonts w:asciiTheme="minorHAnsi" w:hAnsiTheme="minorHAnsi" w:cstheme="minorHAnsi"/>
          <w:b w:val="0"/>
          <w:sz w:val="22"/>
          <w:szCs w:val="22"/>
        </w:rPr>
        <w:t xml:space="preserve">Predmetu </w:t>
      </w:r>
      <w:r w:rsidR="00B7050B" w:rsidRPr="00AE4E4D">
        <w:rPr>
          <w:rStyle w:val="CharStyle11"/>
          <w:rFonts w:asciiTheme="minorHAnsi" w:hAnsiTheme="minorHAnsi" w:cstheme="minorHAnsi"/>
          <w:b w:val="0"/>
          <w:sz w:val="22"/>
          <w:szCs w:val="22"/>
        </w:rPr>
        <w:t>plnenia Zhotoviteľom</w:t>
      </w:r>
      <w:r w:rsidRPr="00AE4E4D">
        <w:rPr>
          <w:rStyle w:val="CharStyle11"/>
          <w:rFonts w:asciiTheme="minorHAnsi" w:hAnsiTheme="minorHAnsi" w:cstheme="minorHAnsi"/>
          <w:sz w:val="22"/>
          <w:szCs w:val="22"/>
        </w:rPr>
        <w:t xml:space="preserve"> (každej jednotlivej časti </w:t>
      </w:r>
      <w:r w:rsidR="00B7050B" w:rsidRPr="00AE4E4D">
        <w:rPr>
          <w:rStyle w:val="CharStyle11"/>
          <w:rFonts w:asciiTheme="minorHAnsi" w:hAnsiTheme="minorHAnsi" w:cstheme="minorHAnsi"/>
          <w:sz w:val="22"/>
          <w:szCs w:val="22"/>
        </w:rPr>
        <w:t xml:space="preserve">podľa </w:t>
      </w:r>
      <w:r w:rsidRPr="00AE4E4D">
        <w:rPr>
          <w:rStyle w:val="CharStyle11"/>
          <w:rFonts w:asciiTheme="minorHAnsi" w:hAnsiTheme="minorHAnsi" w:cstheme="minorHAnsi"/>
          <w:sz w:val="22"/>
          <w:szCs w:val="22"/>
        </w:rPr>
        <w:t>Zmluvy</w:t>
      </w:r>
      <w:r w:rsidR="00B7050B" w:rsidRPr="00AE4E4D">
        <w:rPr>
          <w:rStyle w:val="CharStyle11"/>
          <w:rFonts w:asciiTheme="minorHAnsi" w:hAnsiTheme="minorHAnsi" w:cstheme="minorHAnsi"/>
          <w:sz w:val="22"/>
          <w:szCs w:val="22"/>
        </w:rPr>
        <w:t xml:space="preserve">, </w:t>
      </w:r>
      <w:r w:rsidRPr="00AE4E4D">
        <w:rPr>
          <w:rStyle w:val="CharStyle10"/>
          <w:rFonts w:asciiTheme="minorHAnsi" w:eastAsiaTheme="majorEastAsia" w:hAnsiTheme="minorHAnsi" w:cstheme="minorHAnsi"/>
          <w:sz w:val="22"/>
          <w:szCs w:val="22"/>
        </w:rPr>
        <w:t xml:space="preserve">podpíšu osoby oprávnené </w:t>
      </w:r>
      <w:r w:rsidR="000800B9" w:rsidRPr="00AE4E4D">
        <w:rPr>
          <w:rStyle w:val="CharStyle10"/>
          <w:rFonts w:asciiTheme="minorHAnsi" w:eastAsiaTheme="majorEastAsia" w:hAnsiTheme="minorHAnsi" w:cstheme="minorHAnsi"/>
          <w:sz w:val="22"/>
          <w:szCs w:val="22"/>
        </w:rPr>
        <w:t>ro</w:t>
      </w:r>
      <w:r w:rsidRPr="00AE4E4D">
        <w:rPr>
          <w:rStyle w:val="CharStyle10"/>
          <w:rFonts w:asciiTheme="minorHAnsi" w:eastAsiaTheme="majorEastAsia" w:hAnsiTheme="minorHAnsi" w:cstheme="minorHAnsi"/>
          <w:sz w:val="22"/>
          <w:szCs w:val="22"/>
        </w:rPr>
        <w:t>ko</w:t>
      </w:r>
      <w:r w:rsidR="000800B9" w:rsidRPr="00AE4E4D">
        <w:rPr>
          <w:rStyle w:val="CharStyle10"/>
          <w:rFonts w:asciiTheme="minorHAnsi" w:eastAsiaTheme="majorEastAsia" w:hAnsiTheme="minorHAnsi" w:cstheme="minorHAnsi"/>
          <w:sz w:val="22"/>
          <w:szCs w:val="22"/>
        </w:rPr>
        <w:t>v</w:t>
      </w:r>
      <w:r w:rsidRPr="00AE4E4D">
        <w:rPr>
          <w:rStyle w:val="CharStyle10"/>
          <w:rFonts w:asciiTheme="minorHAnsi" w:eastAsiaTheme="majorEastAsia" w:hAnsiTheme="minorHAnsi" w:cstheme="minorHAnsi"/>
          <w:sz w:val="22"/>
          <w:szCs w:val="22"/>
        </w:rPr>
        <w:t xml:space="preserve">ať vo veciach technických za každú zo </w:t>
      </w:r>
      <w:r w:rsidR="00B7050B" w:rsidRPr="00AE4E4D">
        <w:rPr>
          <w:rStyle w:val="CharStyle10"/>
          <w:rFonts w:asciiTheme="minorHAnsi" w:eastAsiaTheme="majorEastAsia" w:hAnsiTheme="minorHAnsi" w:cstheme="minorHAnsi"/>
          <w:sz w:val="22"/>
          <w:szCs w:val="22"/>
        </w:rPr>
        <w:t xml:space="preserve">Zmluvných </w:t>
      </w:r>
      <w:r w:rsidRPr="00AE4E4D">
        <w:rPr>
          <w:rStyle w:val="CharStyle10"/>
          <w:rFonts w:asciiTheme="minorHAnsi" w:eastAsiaTheme="majorEastAsia" w:hAnsiTheme="minorHAnsi" w:cstheme="minorHAnsi"/>
          <w:sz w:val="22"/>
          <w:szCs w:val="22"/>
        </w:rPr>
        <w:t xml:space="preserve">strán. Za deň vykonania Predmetu </w:t>
      </w:r>
      <w:r w:rsidR="00B7050B" w:rsidRPr="00AE4E4D">
        <w:rPr>
          <w:rStyle w:val="CharStyle10"/>
          <w:rFonts w:asciiTheme="minorHAnsi" w:eastAsiaTheme="majorEastAsia" w:hAnsiTheme="minorHAnsi" w:cstheme="minorHAnsi"/>
          <w:sz w:val="22"/>
          <w:szCs w:val="22"/>
        </w:rPr>
        <w:t xml:space="preserve">plnenia Zhotoviteľom </w:t>
      </w:r>
      <w:r w:rsidRPr="00AE4E4D">
        <w:rPr>
          <w:rStyle w:val="CharStyle11"/>
          <w:rFonts w:asciiTheme="minorHAnsi" w:hAnsiTheme="minorHAnsi" w:cstheme="minorHAnsi"/>
          <w:sz w:val="22"/>
          <w:szCs w:val="22"/>
        </w:rPr>
        <w:t xml:space="preserve">(každej jednotlivej časti </w:t>
      </w:r>
      <w:r w:rsidR="00B7050B" w:rsidRPr="00AE4E4D">
        <w:rPr>
          <w:rStyle w:val="CharStyle11"/>
          <w:rFonts w:asciiTheme="minorHAnsi" w:hAnsiTheme="minorHAnsi" w:cstheme="minorHAnsi"/>
          <w:sz w:val="22"/>
          <w:szCs w:val="22"/>
        </w:rPr>
        <w:t xml:space="preserve">podľa </w:t>
      </w:r>
      <w:r w:rsidR="00F158B2" w:rsidRPr="00AE4E4D">
        <w:rPr>
          <w:rStyle w:val="CharStyle11"/>
          <w:rFonts w:asciiTheme="minorHAnsi" w:hAnsiTheme="minorHAnsi" w:cstheme="minorHAnsi"/>
          <w:sz w:val="22"/>
          <w:szCs w:val="22"/>
        </w:rPr>
        <w:t>Zmluvy</w:t>
      </w:r>
      <w:r w:rsidRPr="00AE4E4D">
        <w:rPr>
          <w:rStyle w:val="CharStyle11"/>
          <w:rFonts w:asciiTheme="minorHAnsi" w:hAnsiTheme="minorHAnsi" w:cstheme="minorHAnsi"/>
          <w:sz w:val="22"/>
          <w:szCs w:val="22"/>
        </w:rPr>
        <w:t xml:space="preserve">) </w:t>
      </w:r>
      <w:r w:rsidRPr="00AE4E4D">
        <w:rPr>
          <w:rStyle w:val="CharStyle10"/>
          <w:rFonts w:asciiTheme="minorHAnsi" w:eastAsiaTheme="majorEastAsia" w:hAnsiTheme="minorHAnsi" w:cstheme="minorHAnsi"/>
          <w:sz w:val="22"/>
          <w:szCs w:val="22"/>
        </w:rPr>
        <w:t xml:space="preserve">sa považuje deň uvedený v preberacom protokole k čiastkovému Predmetu Zmluvy ako deň </w:t>
      </w:r>
      <w:r w:rsidRPr="00AE4E4D">
        <w:rPr>
          <w:rFonts w:asciiTheme="minorHAnsi" w:hAnsiTheme="minorHAnsi" w:cstheme="minorHAnsi"/>
          <w:noProof/>
          <w:sz w:val="22"/>
          <w:szCs w:val="22"/>
        </w:rPr>
        <w:t>podpisu objednávateľa - osoby oprávnenej za objednávateľa rokovať vo veciach technických</w:t>
      </w:r>
      <w:r w:rsidRPr="00AE4E4D">
        <w:rPr>
          <w:rStyle w:val="CharStyle10"/>
          <w:rFonts w:asciiTheme="minorHAnsi" w:eastAsiaTheme="majorEastAsia" w:hAnsiTheme="minorHAnsi" w:cstheme="minorHAnsi"/>
          <w:sz w:val="22"/>
          <w:szCs w:val="22"/>
        </w:rPr>
        <w:t xml:space="preserve">. </w:t>
      </w:r>
    </w:p>
    <w:p w14:paraId="2B1B49BE" w14:textId="64930633" w:rsidR="000E5DC4" w:rsidRPr="00AE4E4D" w:rsidRDefault="000E5DC4" w:rsidP="001B2185">
      <w:pPr>
        <w:pStyle w:val="Bezriadkovania"/>
        <w:numPr>
          <w:ilvl w:val="0"/>
          <w:numId w:val="25"/>
        </w:numPr>
        <w:ind w:left="426" w:hanging="426"/>
        <w:jc w:val="both"/>
        <w:rPr>
          <w:rFonts w:asciiTheme="minorHAnsi" w:hAnsiTheme="minorHAnsi" w:cstheme="minorHAnsi"/>
          <w:color w:val="auto"/>
          <w:sz w:val="22"/>
          <w:szCs w:val="22"/>
          <w:shd w:val="clear" w:color="auto" w:fill="FFFFFF"/>
        </w:rPr>
      </w:pPr>
      <w:r w:rsidRPr="00AE4E4D">
        <w:rPr>
          <w:rFonts w:asciiTheme="minorHAnsi" w:hAnsiTheme="minorHAnsi" w:cstheme="minorHAnsi"/>
          <w:noProof/>
          <w:sz w:val="22"/>
          <w:szCs w:val="22"/>
        </w:rPr>
        <w:t xml:space="preserve">Zhotoviteľ je povinný predložiť jednotlivé časti Predmetu </w:t>
      </w:r>
      <w:r w:rsidR="00B7050B" w:rsidRPr="00AE4E4D">
        <w:rPr>
          <w:rFonts w:asciiTheme="minorHAnsi" w:hAnsiTheme="minorHAnsi" w:cstheme="minorHAnsi"/>
          <w:noProof/>
          <w:sz w:val="22"/>
          <w:szCs w:val="22"/>
        </w:rPr>
        <w:t xml:space="preserve">plnenia Zhotoviteľom </w:t>
      </w:r>
      <w:r w:rsidRPr="00AE4E4D">
        <w:rPr>
          <w:rFonts w:asciiTheme="minorHAnsi" w:hAnsiTheme="minorHAnsi" w:cstheme="minorHAnsi"/>
          <w:noProof/>
          <w:sz w:val="22"/>
          <w:szCs w:val="22"/>
        </w:rPr>
        <w:t xml:space="preserve">na  záverečné kontroly a schválenie </w:t>
      </w:r>
      <w:r w:rsidR="00B7050B" w:rsidRPr="00AE4E4D">
        <w:rPr>
          <w:rFonts w:asciiTheme="minorHAnsi" w:hAnsiTheme="minorHAnsi" w:cstheme="minorHAnsi"/>
          <w:noProof/>
          <w:sz w:val="22"/>
          <w:szCs w:val="22"/>
        </w:rPr>
        <w:t>O</w:t>
      </w:r>
      <w:r w:rsidRPr="00AE4E4D">
        <w:rPr>
          <w:rFonts w:asciiTheme="minorHAnsi" w:hAnsiTheme="minorHAnsi" w:cstheme="minorHAnsi"/>
          <w:noProof/>
          <w:sz w:val="22"/>
          <w:szCs w:val="22"/>
        </w:rPr>
        <w:t xml:space="preserve">bjednávateľovi a stavebníkovi vždy najneskôr do 15 kalendárnych dní  pred  časom odovzdania jednotlivých častí Predmetu </w:t>
      </w:r>
      <w:r w:rsidR="00B7050B" w:rsidRPr="00AE4E4D">
        <w:rPr>
          <w:rFonts w:asciiTheme="minorHAnsi" w:hAnsiTheme="minorHAnsi" w:cstheme="minorHAnsi"/>
          <w:noProof/>
          <w:sz w:val="22"/>
          <w:szCs w:val="22"/>
        </w:rPr>
        <w:t xml:space="preserve">plnenia Zhotoviteľom. </w:t>
      </w:r>
      <w:r w:rsidRPr="00AE4E4D">
        <w:rPr>
          <w:rFonts w:asciiTheme="minorHAnsi" w:hAnsiTheme="minorHAnsi" w:cstheme="minorHAnsi"/>
          <w:noProof/>
          <w:sz w:val="22"/>
          <w:szCs w:val="22"/>
        </w:rPr>
        <w:t xml:space="preserve">Po vykonaní kontroly časti Predmetu </w:t>
      </w:r>
      <w:r w:rsidR="00B7050B" w:rsidRPr="00AE4E4D">
        <w:rPr>
          <w:rFonts w:asciiTheme="minorHAnsi" w:hAnsiTheme="minorHAnsi" w:cstheme="minorHAnsi"/>
          <w:noProof/>
          <w:sz w:val="22"/>
          <w:szCs w:val="22"/>
        </w:rPr>
        <w:t xml:space="preserve">plnenia Zhotoviteľom, </w:t>
      </w:r>
      <w:r w:rsidRPr="00AE4E4D">
        <w:rPr>
          <w:rFonts w:asciiTheme="minorHAnsi" w:hAnsiTheme="minorHAnsi" w:cstheme="minorHAnsi"/>
          <w:noProof/>
          <w:sz w:val="22"/>
          <w:szCs w:val="22"/>
        </w:rPr>
        <w:t xml:space="preserve">pripraví </w:t>
      </w:r>
      <w:r w:rsidR="00B7050B"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hotoviteľ Protokol o odovzdaní a prevzatí Predmetu </w:t>
      </w:r>
      <w:r w:rsidR="00B7050B" w:rsidRPr="00AE4E4D">
        <w:rPr>
          <w:rFonts w:asciiTheme="minorHAnsi" w:hAnsiTheme="minorHAnsi" w:cstheme="minorHAnsi"/>
          <w:noProof/>
          <w:sz w:val="22"/>
          <w:szCs w:val="22"/>
        </w:rPr>
        <w:t xml:space="preserve">plnenia Zhotoviteľom </w:t>
      </w:r>
      <w:r w:rsidRPr="00AE4E4D">
        <w:rPr>
          <w:rFonts w:asciiTheme="minorHAnsi" w:hAnsiTheme="minorHAnsi" w:cstheme="minorHAnsi"/>
          <w:noProof/>
          <w:sz w:val="22"/>
          <w:szCs w:val="22"/>
        </w:rPr>
        <w:t xml:space="preserve">(príslušnej časti Predmetu </w:t>
      </w:r>
      <w:r w:rsidR="00B7050B" w:rsidRPr="00AE4E4D">
        <w:rPr>
          <w:rFonts w:asciiTheme="minorHAnsi" w:hAnsiTheme="minorHAnsi" w:cstheme="minorHAnsi"/>
          <w:noProof/>
          <w:sz w:val="22"/>
          <w:szCs w:val="22"/>
        </w:rPr>
        <w:t>plnenia Zhotoviteľom</w:t>
      </w:r>
      <w:r w:rsidRPr="00AE4E4D">
        <w:rPr>
          <w:rFonts w:asciiTheme="minorHAnsi" w:hAnsiTheme="minorHAnsi" w:cstheme="minorHAnsi"/>
          <w:noProof/>
          <w:sz w:val="22"/>
          <w:szCs w:val="22"/>
        </w:rPr>
        <w:t xml:space="preserve">). Povinnými obsahovými náležitosťami každého Protokolu sú: </w:t>
      </w:r>
    </w:p>
    <w:p w14:paraId="50E8DA2F" w14:textId="7A40B6C1" w:rsidR="000E5DC4" w:rsidRPr="00AE4E4D" w:rsidRDefault="000E5DC4" w:rsidP="001B2185">
      <w:pPr>
        <w:pStyle w:val="Bezriadkovania"/>
        <w:numPr>
          <w:ilvl w:val="0"/>
          <w:numId w:val="7"/>
        </w:numPr>
        <w:ind w:hanging="29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údaje o </w:t>
      </w:r>
      <w:r w:rsidR="00B7050B" w:rsidRPr="00AE4E4D">
        <w:rPr>
          <w:rFonts w:asciiTheme="minorHAnsi" w:hAnsiTheme="minorHAnsi" w:cstheme="minorHAnsi"/>
          <w:noProof/>
          <w:sz w:val="22"/>
          <w:szCs w:val="22"/>
        </w:rPr>
        <w:t>Z</w:t>
      </w:r>
      <w:r w:rsidRPr="00AE4E4D">
        <w:rPr>
          <w:rFonts w:asciiTheme="minorHAnsi" w:hAnsiTheme="minorHAnsi" w:cstheme="minorHAnsi"/>
          <w:noProof/>
          <w:sz w:val="22"/>
          <w:szCs w:val="22"/>
        </w:rPr>
        <w:t>hotoviteľovi a </w:t>
      </w:r>
      <w:r w:rsidR="00B7050B" w:rsidRPr="00AE4E4D">
        <w:rPr>
          <w:rFonts w:asciiTheme="minorHAnsi" w:hAnsiTheme="minorHAnsi" w:cstheme="minorHAnsi"/>
          <w:noProof/>
          <w:sz w:val="22"/>
          <w:szCs w:val="22"/>
        </w:rPr>
        <w:t>O</w:t>
      </w:r>
      <w:r w:rsidRPr="00AE4E4D">
        <w:rPr>
          <w:rFonts w:asciiTheme="minorHAnsi" w:hAnsiTheme="minorHAnsi" w:cstheme="minorHAnsi"/>
          <w:noProof/>
          <w:sz w:val="22"/>
          <w:szCs w:val="22"/>
        </w:rPr>
        <w:t>bjednávateľovi</w:t>
      </w:r>
    </w:p>
    <w:p w14:paraId="100726F3" w14:textId="77777777" w:rsidR="000E5DC4" w:rsidRPr="00AE4E4D" w:rsidRDefault="000E5DC4" w:rsidP="001B2185">
      <w:pPr>
        <w:pStyle w:val="Bezriadkovania"/>
        <w:numPr>
          <w:ilvl w:val="0"/>
          <w:numId w:val="7"/>
        </w:numPr>
        <w:ind w:hanging="294"/>
        <w:jc w:val="both"/>
        <w:rPr>
          <w:rFonts w:asciiTheme="minorHAnsi" w:hAnsiTheme="minorHAnsi" w:cstheme="minorHAnsi"/>
          <w:noProof/>
          <w:sz w:val="22"/>
          <w:szCs w:val="22"/>
        </w:rPr>
      </w:pPr>
      <w:r w:rsidRPr="00AE4E4D">
        <w:rPr>
          <w:rFonts w:asciiTheme="minorHAnsi" w:hAnsiTheme="minorHAnsi" w:cstheme="minorHAnsi"/>
          <w:noProof/>
          <w:sz w:val="22"/>
          <w:szCs w:val="22"/>
        </w:rPr>
        <w:t>názov zákazky, číslo Zmluvy</w:t>
      </w:r>
    </w:p>
    <w:p w14:paraId="7D6E0500" w14:textId="725D867E" w:rsidR="000E5DC4" w:rsidRPr="00AE4E4D" w:rsidRDefault="000E5DC4" w:rsidP="00AF3665">
      <w:pPr>
        <w:pStyle w:val="Bezriadkovania"/>
        <w:numPr>
          <w:ilvl w:val="0"/>
          <w:numId w:val="7"/>
        </w:numPr>
        <w:ind w:hanging="294"/>
        <w:jc w:val="both"/>
        <w:rPr>
          <w:rFonts w:asciiTheme="minorHAnsi" w:hAnsiTheme="minorHAnsi" w:cstheme="minorHAnsi"/>
          <w:noProof/>
          <w:sz w:val="22"/>
          <w:szCs w:val="22"/>
        </w:rPr>
      </w:pPr>
      <w:r w:rsidRPr="00AE4E4D">
        <w:rPr>
          <w:rFonts w:asciiTheme="minorHAnsi" w:hAnsiTheme="minorHAnsi" w:cstheme="minorHAnsi"/>
          <w:noProof/>
          <w:sz w:val="22"/>
          <w:szCs w:val="22"/>
        </w:rPr>
        <w:t>popis Dokumentácie</w:t>
      </w:r>
      <w:r w:rsidR="00745AC1" w:rsidRPr="00AE4E4D">
        <w:rPr>
          <w:rFonts w:asciiTheme="minorHAnsi" w:hAnsiTheme="minorHAnsi" w:cstheme="minorHAnsi"/>
          <w:noProof/>
          <w:sz w:val="22"/>
          <w:szCs w:val="22"/>
        </w:rPr>
        <w:t>,</w:t>
      </w:r>
      <w:r w:rsidRPr="00AE4E4D">
        <w:rPr>
          <w:rFonts w:asciiTheme="minorHAnsi" w:hAnsiTheme="minorHAnsi" w:cstheme="minorHAnsi"/>
          <w:noProof/>
          <w:sz w:val="22"/>
          <w:szCs w:val="22"/>
        </w:rPr>
        <w:t> </w:t>
      </w:r>
      <w:r w:rsidR="00B7050B" w:rsidRPr="00AE4E4D">
        <w:rPr>
          <w:rFonts w:asciiTheme="minorHAnsi" w:hAnsiTheme="minorHAnsi" w:cstheme="minorHAnsi"/>
          <w:noProof/>
          <w:sz w:val="22"/>
          <w:szCs w:val="22"/>
        </w:rPr>
        <w:t>I</w:t>
      </w:r>
      <w:r w:rsidRPr="00AE4E4D">
        <w:rPr>
          <w:rFonts w:asciiTheme="minorHAnsi" w:hAnsiTheme="minorHAnsi" w:cstheme="minorHAnsi"/>
          <w:noProof/>
          <w:sz w:val="22"/>
          <w:szCs w:val="22"/>
        </w:rPr>
        <w:t xml:space="preserve">nžinierskej činnosti </w:t>
      </w:r>
      <w:r w:rsidR="00745AC1" w:rsidRPr="00AE4E4D">
        <w:rPr>
          <w:rFonts w:asciiTheme="minorHAnsi" w:hAnsiTheme="minorHAnsi" w:cstheme="minorHAnsi"/>
          <w:noProof/>
          <w:sz w:val="22"/>
          <w:szCs w:val="22"/>
        </w:rPr>
        <w:t>a </w:t>
      </w:r>
      <w:r w:rsidR="00B7050B" w:rsidRPr="00AE4E4D">
        <w:rPr>
          <w:rFonts w:asciiTheme="minorHAnsi" w:hAnsiTheme="minorHAnsi" w:cstheme="minorHAnsi"/>
          <w:noProof/>
          <w:sz w:val="22"/>
          <w:szCs w:val="22"/>
        </w:rPr>
        <w:t>A</w:t>
      </w:r>
      <w:r w:rsidR="00745AC1" w:rsidRPr="00AE4E4D">
        <w:rPr>
          <w:rFonts w:asciiTheme="minorHAnsi" w:hAnsiTheme="minorHAnsi" w:cstheme="minorHAnsi"/>
          <w:noProof/>
          <w:sz w:val="22"/>
          <w:szCs w:val="22"/>
        </w:rPr>
        <w:t>utorského dozoru</w:t>
      </w:r>
    </w:p>
    <w:p w14:paraId="00C2D135" w14:textId="02D9B7F3" w:rsidR="000E5DC4" w:rsidRPr="00AE4E4D" w:rsidRDefault="000E5DC4" w:rsidP="00B7050B">
      <w:pPr>
        <w:pStyle w:val="Bezriadkovania"/>
        <w:numPr>
          <w:ilvl w:val="0"/>
          <w:numId w:val="7"/>
        </w:numPr>
        <w:ind w:hanging="29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forma a počet vyhotovení </w:t>
      </w:r>
      <w:r w:rsidR="00B7050B" w:rsidRPr="00AE4E4D">
        <w:rPr>
          <w:rFonts w:asciiTheme="minorHAnsi" w:hAnsiTheme="minorHAnsi" w:cstheme="minorHAnsi"/>
          <w:noProof/>
          <w:sz w:val="22"/>
          <w:szCs w:val="22"/>
        </w:rPr>
        <w:t>D</w:t>
      </w:r>
      <w:r w:rsidRPr="00AE4E4D">
        <w:rPr>
          <w:rFonts w:asciiTheme="minorHAnsi" w:hAnsiTheme="minorHAnsi" w:cstheme="minorHAnsi"/>
          <w:noProof/>
          <w:sz w:val="22"/>
          <w:szCs w:val="22"/>
        </w:rPr>
        <w:t>okumentácie</w:t>
      </w:r>
      <w:r w:rsidR="00B7050B" w:rsidRPr="00AE4E4D">
        <w:rPr>
          <w:rFonts w:asciiTheme="minorHAnsi" w:hAnsiTheme="minorHAnsi" w:cstheme="minorHAnsi"/>
          <w:noProof/>
          <w:sz w:val="22"/>
          <w:szCs w:val="22"/>
        </w:rPr>
        <w:t>, prípadne iných podkladov</w:t>
      </w:r>
    </w:p>
    <w:p w14:paraId="4CE089A3" w14:textId="75729EF8" w:rsidR="000E5DC4" w:rsidRPr="00AE4E4D" w:rsidRDefault="000E5DC4" w:rsidP="00B7050B">
      <w:pPr>
        <w:pStyle w:val="Bezriadkovania"/>
        <w:numPr>
          <w:ilvl w:val="0"/>
          <w:numId w:val="7"/>
        </w:numPr>
        <w:ind w:hanging="294"/>
        <w:jc w:val="both"/>
        <w:rPr>
          <w:rFonts w:asciiTheme="minorHAnsi" w:hAnsiTheme="minorHAnsi" w:cstheme="minorHAnsi"/>
          <w:noProof/>
          <w:sz w:val="22"/>
          <w:szCs w:val="22"/>
        </w:rPr>
      </w:pPr>
      <w:r w:rsidRPr="00AE4E4D">
        <w:rPr>
          <w:rFonts w:asciiTheme="minorHAnsi" w:hAnsiTheme="minorHAnsi" w:cstheme="minorHAnsi"/>
          <w:noProof/>
          <w:sz w:val="22"/>
          <w:szCs w:val="22"/>
        </w:rPr>
        <w:t>cena za príslušnú časť Predmetu</w:t>
      </w:r>
      <w:r w:rsidR="00B7050B" w:rsidRPr="00AE4E4D">
        <w:rPr>
          <w:rFonts w:asciiTheme="minorHAnsi" w:hAnsiTheme="minorHAnsi" w:cstheme="minorHAnsi"/>
          <w:noProof/>
          <w:sz w:val="22"/>
          <w:szCs w:val="22"/>
        </w:rPr>
        <w:t xml:space="preserve"> plnenia Zhotoviteľom</w:t>
      </w:r>
    </w:p>
    <w:p w14:paraId="5D0D1293" w14:textId="25686557" w:rsidR="000E5DC4" w:rsidRPr="00AE4E4D" w:rsidRDefault="000E5DC4" w:rsidP="00B7050B">
      <w:pPr>
        <w:pStyle w:val="Bezriadkovania"/>
        <w:numPr>
          <w:ilvl w:val="0"/>
          <w:numId w:val="7"/>
        </w:numPr>
        <w:ind w:hanging="29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prehlásenie </w:t>
      </w:r>
      <w:r w:rsidR="00B7050B" w:rsidRPr="00AE4E4D">
        <w:rPr>
          <w:rFonts w:asciiTheme="minorHAnsi" w:hAnsiTheme="minorHAnsi" w:cstheme="minorHAnsi"/>
          <w:noProof/>
          <w:sz w:val="22"/>
          <w:szCs w:val="22"/>
        </w:rPr>
        <w:t>O</w:t>
      </w:r>
      <w:r w:rsidRPr="00AE4E4D">
        <w:rPr>
          <w:rFonts w:asciiTheme="minorHAnsi" w:hAnsiTheme="minorHAnsi" w:cstheme="minorHAnsi"/>
          <w:noProof/>
          <w:sz w:val="22"/>
          <w:szCs w:val="22"/>
        </w:rPr>
        <w:t xml:space="preserve">bjednávateľa, či príslušnú časť Predmetu </w:t>
      </w:r>
      <w:r w:rsidR="00B7050B" w:rsidRPr="00AE4E4D">
        <w:rPr>
          <w:rFonts w:asciiTheme="minorHAnsi" w:hAnsiTheme="minorHAnsi" w:cstheme="minorHAnsi"/>
          <w:noProof/>
          <w:sz w:val="22"/>
          <w:szCs w:val="22"/>
        </w:rPr>
        <w:t xml:space="preserve">plnenia Zhotoviteľom </w:t>
      </w:r>
      <w:r w:rsidRPr="00AE4E4D">
        <w:rPr>
          <w:rFonts w:asciiTheme="minorHAnsi" w:hAnsiTheme="minorHAnsi" w:cstheme="minorHAnsi"/>
          <w:noProof/>
          <w:sz w:val="22"/>
          <w:szCs w:val="22"/>
        </w:rPr>
        <w:t>preberá alebo nepreberá</w:t>
      </w:r>
    </w:p>
    <w:p w14:paraId="598E66F8" w14:textId="3104787F" w:rsidR="000E5DC4" w:rsidRPr="00AE4E4D" w:rsidRDefault="000E5DC4" w:rsidP="00687D25">
      <w:pPr>
        <w:pStyle w:val="Bezriadkovania"/>
        <w:numPr>
          <w:ilvl w:val="0"/>
          <w:numId w:val="7"/>
        </w:numPr>
        <w:ind w:hanging="294"/>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zoznam chýb/vád, nedostatkov a nedorobkov konkrétnej časti Predmetu </w:t>
      </w:r>
      <w:r w:rsidR="00687D25" w:rsidRPr="00AE4E4D">
        <w:rPr>
          <w:rFonts w:asciiTheme="minorHAnsi" w:hAnsiTheme="minorHAnsi" w:cstheme="minorHAnsi"/>
          <w:noProof/>
          <w:sz w:val="22"/>
          <w:szCs w:val="22"/>
        </w:rPr>
        <w:t>plnenia Zhotoviteľom.</w:t>
      </w:r>
    </w:p>
    <w:p w14:paraId="47112291" w14:textId="701C8C4A" w:rsidR="000E5DC4" w:rsidRPr="00AE4E4D" w:rsidRDefault="000E5DC4" w:rsidP="00687D25">
      <w:pPr>
        <w:pStyle w:val="Odsekzoznamu"/>
        <w:numPr>
          <w:ilvl w:val="0"/>
          <w:numId w:val="25"/>
        </w:numPr>
        <w:ind w:left="426" w:hanging="426"/>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Pokiaľ bude Predmet </w:t>
      </w:r>
      <w:r w:rsidR="00687D25" w:rsidRPr="00AE4E4D">
        <w:rPr>
          <w:rFonts w:asciiTheme="minorHAnsi" w:hAnsiTheme="minorHAnsi" w:cstheme="minorHAnsi"/>
          <w:noProof/>
          <w:sz w:val="22"/>
          <w:szCs w:val="22"/>
        </w:rPr>
        <w:t xml:space="preserve">plnenia Zhotoviteľom </w:t>
      </w:r>
      <w:r w:rsidR="00745AC1" w:rsidRPr="00AE4E4D">
        <w:rPr>
          <w:rFonts w:asciiTheme="minorHAnsi" w:hAnsiTheme="minorHAnsi" w:cstheme="minorHAnsi"/>
          <w:noProof/>
          <w:sz w:val="22"/>
          <w:szCs w:val="22"/>
        </w:rPr>
        <w:t xml:space="preserve">(alebo niektorá jeho časť) </w:t>
      </w:r>
      <w:r w:rsidRPr="00AE4E4D">
        <w:rPr>
          <w:rFonts w:asciiTheme="minorHAnsi" w:hAnsiTheme="minorHAnsi" w:cstheme="minorHAnsi"/>
          <w:noProof/>
          <w:sz w:val="22"/>
          <w:szCs w:val="22"/>
        </w:rPr>
        <w:t>vykazovať drobné chyby/vady, nedostatky ale</w:t>
      </w:r>
      <w:r w:rsidR="00F158B2" w:rsidRPr="00AE4E4D">
        <w:rPr>
          <w:rFonts w:asciiTheme="minorHAnsi" w:hAnsiTheme="minorHAnsi" w:cstheme="minorHAnsi"/>
          <w:noProof/>
          <w:sz w:val="22"/>
          <w:szCs w:val="22"/>
        </w:rPr>
        <w:t>bo nedorobky, ktoré nebránia jeho</w:t>
      </w:r>
      <w:r w:rsidRPr="00AE4E4D">
        <w:rPr>
          <w:rFonts w:asciiTheme="minorHAnsi" w:hAnsiTheme="minorHAnsi" w:cstheme="minorHAnsi"/>
          <w:noProof/>
          <w:sz w:val="22"/>
          <w:szCs w:val="22"/>
        </w:rPr>
        <w:t xml:space="preserve"> riadnemu užívaniu, </w:t>
      </w:r>
      <w:r w:rsidR="00687D25" w:rsidRPr="00AE4E4D">
        <w:rPr>
          <w:rFonts w:asciiTheme="minorHAnsi" w:hAnsiTheme="minorHAnsi" w:cstheme="minorHAnsi"/>
          <w:noProof/>
          <w:sz w:val="22"/>
          <w:szCs w:val="22"/>
        </w:rPr>
        <w:t>O</w:t>
      </w:r>
      <w:r w:rsidRPr="00AE4E4D">
        <w:rPr>
          <w:rFonts w:asciiTheme="minorHAnsi" w:hAnsiTheme="minorHAnsi" w:cstheme="minorHAnsi"/>
          <w:noProof/>
          <w:sz w:val="22"/>
          <w:szCs w:val="22"/>
        </w:rPr>
        <w:t xml:space="preserve">bjednávateľ má právo rozhodnúť, či </w:t>
      </w:r>
      <w:r w:rsidR="00687D25" w:rsidRPr="00AE4E4D">
        <w:rPr>
          <w:rFonts w:asciiTheme="minorHAnsi" w:hAnsiTheme="minorHAnsi" w:cstheme="minorHAnsi"/>
          <w:noProof/>
          <w:sz w:val="22"/>
          <w:szCs w:val="22"/>
        </w:rPr>
        <w:t>ho</w:t>
      </w:r>
      <w:r w:rsidRPr="00AE4E4D">
        <w:rPr>
          <w:rFonts w:asciiTheme="minorHAnsi" w:hAnsiTheme="minorHAnsi" w:cstheme="minorHAnsi"/>
          <w:noProof/>
          <w:sz w:val="22"/>
          <w:szCs w:val="22"/>
        </w:rPr>
        <w:t xml:space="preserve"> prevezme s drobnými chybami/vadami alebo nedorobkami alebo ho neprevezme. Ak </w:t>
      </w:r>
      <w:r w:rsidR="00687D25" w:rsidRPr="00AE4E4D">
        <w:rPr>
          <w:rFonts w:asciiTheme="minorHAnsi" w:hAnsiTheme="minorHAnsi" w:cstheme="minorHAnsi"/>
          <w:noProof/>
          <w:sz w:val="22"/>
          <w:szCs w:val="22"/>
        </w:rPr>
        <w:t>ho</w:t>
      </w:r>
      <w:r w:rsidRPr="00AE4E4D">
        <w:rPr>
          <w:rFonts w:asciiTheme="minorHAnsi" w:hAnsiTheme="minorHAnsi" w:cstheme="minorHAnsi"/>
          <w:noProof/>
          <w:sz w:val="22"/>
          <w:szCs w:val="22"/>
        </w:rPr>
        <w:t xml:space="preserve"> prevezme, v Protokole určí lehotu na odstránenie drobných chýb/vád alebo nedorobkov. O tom, či má Predmet </w:t>
      </w:r>
      <w:r w:rsidR="00687D25" w:rsidRPr="00AE4E4D">
        <w:rPr>
          <w:rFonts w:asciiTheme="minorHAnsi" w:hAnsiTheme="minorHAnsi" w:cstheme="minorHAnsi"/>
          <w:noProof/>
          <w:sz w:val="22"/>
          <w:szCs w:val="22"/>
        </w:rPr>
        <w:t xml:space="preserve">plnenia Zhotoviteľom </w:t>
      </w:r>
      <w:r w:rsidRPr="00AE4E4D">
        <w:rPr>
          <w:rFonts w:asciiTheme="minorHAnsi" w:hAnsiTheme="minorHAnsi" w:cstheme="minorHAnsi"/>
          <w:noProof/>
          <w:sz w:val="22"/>
          <w:szCs w:val="22"/>
        </w:rPr>
        <w:t xml:space="preserve">chyby/vady alebo nedorobky a aký majú vplyv na Predmet </w:t>
      </w:r>
      <w:r w:rsidR="00687D25" w:rsidRPr="00AE4E4D">
        <w:rPr>
          <w:rFonts w:asciiTheme="minorHAnsi" w:hAnsiTheme="minorHAnsi" w:cstheme="minorHAnsi"/>
          <w:noProof/>
          <w:sz w:val="22"/>
          <w:szCs w:val="22"/>
        </w:rPr>
        <w:t>plnenia Zhotoviteľom ako celku</w:t>
      </w:r>
      <w:r w:rsidRPr="00AE4E4D">
        <w:rPr>
          <w:rFonts w:asciiTheme="minorHAnsi" w:hAnsiTheme="minorHAnsi" w:cstheme="minorHAnsi"/>
          <w:noProof/>
          <w:sz w:val="22"/>
          <w:szCs w:val="22"/>
        </w:rPr>
        <w:t xml:space="preserve"> a jeho užívanie, rozhoduje </w:t>
      </w:r>
      <w:r w:rsidR="00687D25" w:rsidRPr="00AE4E4D">
        <w:rPr>
          <w:rFonts w:asciiTheme="minorHAnsi" w:hAnsiTheme="minorHAnsi" w:cstheme="minorHAnsi"/>
          <w:noProof/>
          <w:sz w:val="22"/>
          <w:szCs w:val="22"/>
        </w:rPr>
        <w:t>O</w:t>
      </w:r>
      <w:r w:rsidRPr="00AE4E4D">
        <w:rPr>
          <w:rFonts w:asciiTheme="minorHAnsi" w:hAnsiTheme="minorHAnsi" w:cstheme="minorHAnsi"/>
          <w:noProof/>
          <w:sz w:val="22"/>
          <w:szCs w:val="22"/>
        </w:rPr>
        <w:t xml:space="preserve">bjednávateľ. </w:t>
      </w:r>
    </w:p>
    <w:p w14:paraId="7767F2C8" w14:textId="25055185" w:rsidR="000E5DC4" w:rsidRPr="00AE4E4D" w:rsidRDefault="000E5DC4" w:rsidP="00687D25">
      <w:pPr>
        <w:pStyle w:val="Odsekzoznamu"/>
        <w:numPr>
          <w:ilvl w:val="0"/>
          <w:numId w:val="25"/>
        </w:numPr>
        <w:ind w:left="425" w:hanging="425"/>
        <w:contextualSpacing w:val="0"/>
        <w:jc w:val="both"/>
        <w:rPr>
          <w:rFonts w:asciiTheme="minorHAnsi" w:hAnsiTheme="minorHAnsi" w:cstheme="minorHAnsi"/>
          <w:noProof/>
          <w:sz w:val="22"/>
          <w:szCs w:val="22"/>
        </w:rPr>
      </w:pPr>
      <w:r w:rsidRPr="00AE4E4D">
        <w:rPr>
          <w:rStyle w:val="CharStyle30"/>
          <w:rFonts w:asciiTheme="minorHAnsi" w:eastAsiaTheme="majorEastAsia" w:hAnsiTheme="minorHAnsi" w:cstheme="minorHAnsi"/>
          <w:sz w:val="22"/>
          <w:szCs w:val="22"/>
        </w:rPr>
        <w:t xml:space="preserve">Objednávateľ je oprávnený neprevziať Predmet </w:t>
      </w:r>
      <w:r w:rsidR="00687D25" w:rsidRPr="00AE4E4D">
        <w:rPr>
          <w:rStyle w:val="CharStyle30"/>
          <w:rFonts w:asciiTheme="minorHAnsi" w:eastAsiaTheme="majorEastAsia" w:hAnsiTheme="minorHAnsi" w:cstheme="minorHAnsi"/>
          <w:sz w:val="22"/>
          <w:szCs w:val="22"/>
        </w:rPr>
        <w:t xml:space="preserve">plnenia Zhotoviteľa </w:t>
      </w:r>
      <w:r w:rsidRPr="00AE4E4D">
        <w:rPr>
          <w:rStyle w:val="CharStyle30"/>
          <w:rFonts w:asciiTheme="minorHAnsi" w:eastAsiaTheme="majorEastAsia" w:hAnsiTheme="minorHAnsi" w:cstheme="minorHAnsi"/>
          <w:sz w:val="22"/>
          <w:szCs w:val="22"/>
        </w:rPr>
        <w:t xml:space="preserve">alebo jeho časť, ktorý nie je vykonaný riadne alebo odovzdaný včas podľa podmienok určených v Zmluve. V takom prípade </w:t>
      </w:r>
      <w:r w:rsidR="00687D25" w:rsidRPr="00AE4E4D">
        <w:rPr>
          <w:rStyle w:val="CharStyle30"/>
          <w:rFonts w:asciiTheme="minorHAnsi" w:eastAsiaTheme="majorEastAsia" w:hAnsiTheme="minorHAnsi" w:cstheme="minorHAnsi"/>
          <w:sz w:val="22"/>
          <w:szCs w:val="22"/>
        </w:rPr>
        <w:t>O</w:t>
      </w:r>
      <w:r w:rsidRPr="00AE4E4D">
        <w:rPr>
          <w:rStyle w:val="CharStyle30"/>
          <w:rFonts w:asciiTheme="minorHAnsi" w:eastAsiaTheme="majorEastAsia" w:hAnsiTheme="minorHAnsi" w:cstheme="minorHAnsi"/>
          <w:sz w:val="22"/>
          <w:szCs w:val="22"/>
        </w:rPr>
        <w:t xml:space="preserve">bjednávateľ nie je v omeškaní s povinnosťou prevziať Predmet </w:t>
      </w:r>
      <w:r w:rsidR="00687D25" w:rsidRPr="00AE4E4D">
        <w:rPr>
          <w:rStyle w:val="CharStyle30"/>
          <w:rFonts w:asciiTheme="minorHAnsi" w:eastAsiaTheme="majorEastAsia" w:hAnsiTheme="minorHAnsi" w:cstheme="minorHAnsi"/>
          <w:sz w:val="22"/>
          <w:szCs w:val="22"/>
        </w:rPr>
        <w:t>plnenia Zhotoviteľom</w:t>
      </w:r>
      <w:r w:rsidRPr="00AE4E4D">
        <w:rPr>
          <w:rStyle w:val="CharStyle30"/>
          <w:rFonts w:asciiTheme="minorHAnsi" w:eastAsiaTheme="majorEastAsia" w:hAnsiTheme="minorHAnsi" w:cstheme="minorHAnsi"/>
          <w:sz w:val="22"/>
          <w:szCs w:val="22"/>
        </w:rPr>
        <w:t xml:space="preserve">.  </w:t>
      </w:r>
    </w:p>
    <w:p w14:paraId="69D9E840" w14:textId="397C98B4" w:rsidR="000E5DC4" w:rsidRPr="00AE4E4D" w:rsidRDefault="000E5DC4" w:rsidP="00687D25">
      <w:pPr>
        <w:pStyle w:val="Odsekzoznamu"/>
        <w:numPr>
          <w:ilvl w:val="0"/>
          <w:numId w:val="25"/>
        </w:numPr>
        <w:ind w:left="425" w:hanging="425"/>
        <w:contextualSpacing w:val="0"/>
        <w:jc w:val="both"/>
        <w:rPr>
          <w:rFonts w:asciiTheme="minorHAnsi" w:hAnsiTheme="minorHAnsi" w:cstheme="minorHAnsi"/>
          <w:noProof/>
          <w:sz w:val="22"/>
          <w:szCs w:val="22"/>
        </w:rPr>
      </w:pPr>
      <w:r w:rsidRPr="00AE4E4D">
        <w:rPr>
          <w:rFonts w:asciiTheme="minorHAnsi" w:hAnsiTheme="minorHAnsi" w:cstheme="minorHAnsi"/>
          <w:b/>
          <w:noProof/>
          <w:sz w:val="22"/>
          <w:szCs w:val="22"/>
        </w:rPr>
        <w:t xml:space="preserve">Riadnym odovzdaním Predmetu </w:t>
      </w:r>
      <w:r w:rsidR="00687D25" w:rsidRPr="00AE4E4D">
        <w:rPr>
          <w:rFonts w:asciiTheme="minorHAnsi" w:hAnsiTheme="minorHAnsi" w:cstheme="minorHAnsi"/>
          <w:b/>
          <w:noProof/>
          <w:sz w:val="22"/>
          <w:szCs w:val="22"/>
        </w:rPr>
        <w:t xml:space="preserve">plnenia Zhotoviteľom </w:t>
      </w:r>
      <w:r w:rsidRPr="00AE4E4D">
        <w:rPr>
          <w:rFonts w:asciiTheme="minorHAnsi" w:hAnsiTheme="minorHAnsi" w:cstheme="minorHAnsi"/>
          <w:b/>
          <w:noProof/>
          <w:sz w:val="22"/>
          <w:szCs w:val="22"/>
        </w:rPr>
        <w:t xml:space="preserve">tzn. okamihom podpisu oprávnenej osoby konajúcej za </w:t>
      </w:r>
      <w:r w:rsidR="00687D25" w:rsidRPr="00AE4E4D">
        <w:rPr>
          <w:rFonts w:asciiTheme="minorHAnsi" w:hAnsiTheme="minorHAnsi" w:cstheme="minorHAnsi"/>
          <w:b/>
          <w:noProof/>
          <w:sz w:val="22"/>
          <w:szCs w:val="22"/>
        </w:rPr>
        <w:t>O</w:t>
      </w:r>
      <w:r w:rsidRPr="00AE4E4D">
        <w:rPr>
          <w:rFonts w:asciiTheme="minorHAnsi" w:hAnsiTheme="minorHAnsi" w:cstheme="minorHAnsi"/>
          <w:b/>
          <w:noProof/>
          <w:sz w:val="22"/>
          <w:szCs w:val="22"/>
        </w:rPr>
        <w:t>bjednávateľa na protokole</w:t>
      </w:r>
      <w:r w:rsidRPr="00AE4E4D">
        <w:rPr>
          <w:rFonts w:asciiTheme="minorHAnsi" w:hAnsiTheme="minorHAnsi" w:cstheme="minorHAnsi"/>
          <w:noProof/>
          <w:sz w:val="22"/>
          <w:szCs w:val="22"/>
        </w:rPr>
        <w:t xml:space="preserve"> o odovzdaní a prevzatí Predmetu </w:t>
      </w:r>
      <w:r w:rsidR="00687D25" w:rsidRPr="00AE4E4D">
        <w:rPr>
          <w:rFonts w:asciiTheme="minorHAnsi" w:hAnsiTheme="minorHAnsi" w:cstheme="minorHAnsi"/>
          <w:noProof/>
          <w:sz w:val="22"/>
          <w:szCs w:val="22"/>
        </w:rPr>
        <w:t xml:space="preserve">plnenia </w:t>
      </w:r>
      <w:r w:rsidR="00687D25" w:rsidRPr="00AE4E4D">
        <w:rPr>
          <w:rFonts w:asciiTheme="minorHAnsi" w:hAnsiTheme="minorHAnsi" w:cstheme="minorHAnsi"/>
          <w:noProof/>
          <w:sz w:val="22"/>
          <w:szCs w:val="22"/>
        </w:rPr>
        <w:lastRenderedPageBreak/>
        <w:t>Zhotoviteľom</w:t>
      </w:r>
      <w:r w:rsidRPr="00AE4E4D">
        <w:rPr>
          <w:rFonts w:asciiTheme="minorHAnsi" w:hAnsiTheme="minorHAnsi" w:cstheme="minorHAnsi"/>
          <w:noProof/>
          <w:sz w:val="22"/>
          <w:szCs w:val="22"/>
        </w:rPr>
        <w:t xml:space="preserve">, prechádza na </w:t>
      </w:r>
      <w:r w:rsidR="00687D25" w:rsidRPr="00AE4E4D">
        <w:rPr>
          <w:rFonts w:asciiTheme="minorHAnsi" w:hAnsiTheme="minorHAnsi" w:cstheme="minorHAnsi"/>
          <w:noProof/>
          <w:sz w:val="22"/>
          <w:szCs w:val="22"/>
        </w:rPr>
        <w:t>O</w:t>
      </w:r>
      <w:r w:rsidRPr="00AE4E4D">
        <w:rPr>
          <w:rFonts w:asciiTheme="minorHAnsi" w:hAnsiTheme="minorHAnsi" w:cstheme="minorHAnsi"/>
          <w:noProof/>
          <w:sz w:val="22"/>
          <w:szCs w:val="22"/>
        </w:rPr>
        <w:t xml:space="preserve">bjednávateľa jednak vlastnícke právo k Predmetu </w:t>
      </w:r>
      <w:r w:rsidR="00057317" w:rsidRPr="00AE4E4D">
        <w:rPr>
          <w:rFonts w:asciiTheme="minorHAnsi" w:hAnsiTheme="minorHAnsi" w:cstheme="minorHAnsi"/>
          <w:noProof/>
          <w:sz w:val="22"/>
          <w:szCs w:val="22"/>
        </w:rPr>
        <w:t xml:space="preserve">plnenia Zhotoviteľa </w:t>
      </w:r>
      <w:r w:rsidRPr="00AE4E4D">
        <w:rPr>
          <w:rFonts w:asciiTheme="minorHAnsi" w:hAnsiTheme="minorHAnsi" w:cstheme="minorHAnsi"/>
          <w:noProof/>
          <w:sz w:val="22"/>
          <w:szCs w:val="22"/>
        </w:rPr>
        <w:t xml:space="preserve">(príslušnej časti) a jednak  nebezpečenstvo vzniku škody. </w:t>
      </w:r>
    </w:p>
    <w:p w14:paraId="4D480116" w14:textId="1C41B899" w:rsidR="003D3031" w:rsidRPr="00AE4E4D" w:rsidRDefault="003D3031" w:rsidP="00AC7038">
      <w:pPr>
        <w:pStyle w:val="Zkladntext"/>
        <w:widowControl w:val="0"/>
        <w:numPr>
          <w:ilvl w:val="0"/>
          <w:numId w:val="25"/>
        </w:numPr>
        <w:tabs>
          <w:tab w:val="left" w:pos="567"/>
          <w:tab w:val="left" w:pos="1897"/>
          <w:tab w:val="left" w:pos="3572"/>
        </w:tabs>
        <w:autoSpaceDE w:val="0"/>
        <w:autoSpaceDN w:val="0"/>
        <w:spacing w:after="0"/>
        <w:ind w:left="426" w:hanging="426"/>
        <w:jc w:val="both"/>
        <w:rPr>
          <w:rStyle w:val="CharStyle36"/>
          <w:rFonts w:asciiTheme="minorHAnsi" w:hAnsiTheme="minorHAnsi"/>
          <w:sz w:val="22"/>
          <w:szCs w:val="22"/>
        </w:rPr>
      </w:pPr>
      <w:r w:rsidRPr="00AE4E4D">
        <w:rPr>
          <w:rFonts w:asciiTheme="minorHAnsi" w:hAnsiTheme="minorHAnsi"/>
        </w:rPr>
        <w:t>V prípade, že Dielo alebo jeho ktorákoľvek časť</w:t>
      </w:r>
      <w:r w:rsidR="00057317" w:rsidRPr="00AE4E4D">
        <w:rPr>
          <w:rFonts w:asciiTheme="minorHAnsi" w:hAnsiTheme="minorHAnsi"/>
        </w:rPr>
        <w:t xml:space="preserve"> Predmetu plnenia Zhotoviteľa</w:t>
      </w:r>
      <w:r w:rsidRPr="00AE4E4D">
        <w:rPr>
          <w:rFonts w:asciiTheme="minorHAnsi" w:hAnsiTheme="minorHAnsi"/>
        </w:rPr>
        <w:t xml:space="preserve">, ktorého vykonanie je predmetom tejto Zmluvy spĺňa náležitosti autorského diela podľa zákona č. 185/2015 Z. z. autorský zákon (ďalej len „autorský zákon“), </w:t>
      </w:r>
      <w:r w:rsidR="00057317" w:rsidRPr="00AE4E4D">
        <w:rPr>
          <w:rFonts w:asciiTheme="minorHAnsi" w:hAnsiTheme="minorHAnsi"/>
        </w:rPr>
        <w:t>Z</w:t>
      </w:r>
      <w:r w:rsidRPr="00AE4E4D">
        <w:rPr>
          <w:rFonts w:asciiTheme="minorHAnsi" w:hAnsiTheme="minorHAnsi"/>
        </w:rPr>
        <w:t xml:space="preserve">hotoviteľ udeľuje </w:t>
      </w:r>
      <w:r w:rsidR="00057317" w:rsidRPr="00AE4E4D">
        <w:rPr>
          <w:rFonts w:asciiTheme="minorHAnsi" w:hAnsiTheme="minorHAnsi"/>
        </w:rPr>
        <w:t>O</w:t>
      </w:r>
      <w:r w:rsidRPr="00AE4E4D">
        <w:rPr>
          <w:rFonts w:asciiTheme="minorHAnsi" w:hAnsiTheme="minorHAnsi"/>
        </w:rPr>
        <w:t xml:space="preserve">bjednávateľovi dňom prevzatia </w:t>
      </w:r>
      <w:r w:rsidR="00057317" w:rsidRPr="00AE4E4D">
        <w:rPr>
          <w:rFonts w:asciiTheme="minorHAnsi" w:hAnsiTheme="minorHAnsi"/>
        </w:rPr>
        <w:t>predmetného Predmetu plnenia Zhotoviteľa</w:t>
      </w:r>
      <w:r w:rsidRPr="00AE4E4D">
        <w:rPr>
          <w:rFonts w:asciiTheme="minorHAnsi" w:hAnsiTheme="minorHAnsi"/>
        </w:rPr>
        <w:t xml:space="preserve"> v zmysle tejto Zmluvy licenciu podľa autorského zákona, a to výhradnú, neobmedzenú (najmä bez vecného, časového a teritoriálneho obmedzenia), v rozsahu uvedenom v § 19 autorského zákona, tak aby </w:t>
      </w:r>
      <w:r w:rsidR="00057317" w:rsidRPr="00AE4E4D">
        <w:rPr>
          <w:rFonts w:asciiTheme="minorHAnsi" w:hAnsiTheme="minorHAnsi"/>
        </w:rPr>
        <w:t>Predmet plnenia Zhotoviteľa</w:t>
      </w:r>
      <w:r w:rsidRPr="00AE4E4D">
        <w:rPr>
          <w:rFonts w:asciiTheme="minorHAnsi" w:hAnsiTheme="minorHAnsi"/>
        </w:rPr>
        <w:t xml:space="preserve"> alebo jeho časť mohol používať na vlastnú potrebu, a za týmto účelom ho poskytovať aj tretím osobám, ako podklady pre plnenie úloh </w:t>
      </w:r>
      <w:r w:rsidR="00057317" w:rsidRPr="00AE4E4D">
        <w:rPr>
          <w:rFonts w:asciiTheme="minorHAnsi" w:hAnsiTheme="minorHAnsi"/>
        </w:rPr>
        <w:t>O</w:t>
      </w:r>
      <w:r w:rsidRPr="00AE4E4D">
        <w:rPr>
          <w:rFonts w:asciiTheme="minorHAnsi" w:hAnsiTheme="minorHAnsi"/>
        </w:rPr>
        <w:t xml:space="preserve">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pre plnenie ich úloh vo všeobecnom verejnom záujme. </w:t>
      </w:r>
      <w:r w:rsidR="00057317" w:rsidRPr="00AE4E4D">
        <w:rPr>
          <w:rFonts w:asciiTheme="minorHAnsi" w:hAnsiTheme="minorHAnsi"/>
        </w:rPr>
        <w:t>Zhotoviteľ</w:t>
      </w:r>
      <w:r w:rsidRPr="00AE4E4D">
        <w:rPr>
          <w:rFonts w:asciiTheme="minorHAnsi" w:hAnsiTheme="minorHAnsi"/>
        </w:rPr>
        <w:t xml:space="preserve"> zároveň udeľuje dňom prevzatia </w:t>
      </w:r>
      <w:r w:rsidR="00057317" w:rsidRPr="00AE4E4D">
        <w:rPr>
          <w:rFonts w:asciiTheme="minorHAnsi" w:hAnsiTheme="minorHAnsi"/>
        </w:rPr>
        <w:t>predmetného Predmetu plnenia Zhotoviteľa</w:t>
      </w:r>
      <w:r w:rsidRPr="00AE4E4D">
        <w:rPr>
          <w:rFonts w:asciiTheme="minorHAnsi" w:hAnsiTheme="minorHAnsi"/>
        </w:rPr>
        <w:t xml:space="preserve">, </w:t>
      </w:r>
      <w:r w:rsidR="00057317" w:rsidRPr="00AE4E4D">
        <w:rPr>
          <w:rFonts w:asciiTheme="minorHAnsi" w:hAnsiTheme="minorHAnsi"/>
        </w:rPr>
        <w:t>O</w:t>
      </w:r>
      <w:r w:rsidRPr="00AE4E4D">
        <w:rPr>
          <w:rFonts w:asciiTheme="minorHAnsi" w:hAnsiTheme="minorHAnsi"/>
        </w:rPr>
        <w:t xml:space="preserve">bjednávateľovi právo udeliť tretej osobe súhlas na </w:t>
      </w:r>
      <w:r w:rsidR="00057317" w:rsidRPr="00AE4E4D">
        <w:rPr>
          <w:rFonts w:asciiTheme="minorHAnsi" w:hAnsiTheme="minorHAnsi"/>
        </w:rPr>
        <w:t xml:space="preserve">jeho </w:t>
      </w:r>
      <w:r w:rsidRPr="00AE4E4D">
        <w:rPr>
          <w:rFonts w:asciiTheme="minorHAnsi" w:hAnsiTheme="minorHAnsi"/>
        </w:rPr>
        <w:t xml:space="preserve">použite  v rozsahu udelenej licencie a tiež súhlas na postúpenie licencie. Zmluvné strany sa zároveň dohodli, že odmena </w:t>
      </w:r>
      <w:r w:rsidR="00057317" w:rsidRPr="00AE4E4D">
        <w:rPr>
          <w:rFonts w:asciiTheme="minorHAnsi" w:hAnsiTheme="minorHAnsi"/>
        </w:rPr>
        <w:t>Z</w:t>
      </w:r>
      <w:r w:rsidRPr="00AE4E4D">
        <w:rPr>
          <w:rFonts w:asciiTheme="minorHAnsi" w:hAnsiTheme="minorHAnsi"/>
        </w:rPr>
        <w:t xml:space="preserve">hotoviteľa v zmysle tohto bodu tohto článku je zahrnutá v celom rozsahu v cene </w:t>
      </w:r>
      <w:r w:rsidR="00057317" w:rsidRPr="00AE4E4D">
        <w:rPr>
          <w:rFonts w:asciiTheme="minorHAnsi" w:hAnsiTheme="minorHAnsi"/>
        </w:rPr>
        <w:t xml:space="preserve">za Predmet plnenia Zhotoviteľa </w:t>
      </w:r>
      <w:r w:rsidRPr="00AE4E4D">
        <w:rPr>
          <w:rFonts w:asciiTheme="minorHAnsi" w:hAnsiTheme="minorHAnsi"/>
        </w:rPr>
        <w:t>podľa tejto Zmluvy. Zhotoviteľ sa zaväzuje v záujme naplnenia vyššie uvedeného vysporiadať všetky právne vzťahy s tretími osobami, kto</w:t>
      </w:r>
      <w:r w:rsidR="00057317" w:rsidRPr="00AE4E4D">
        <w:rPr>
          <w:rFonts w:asciiTheme="minorHAnsi" w:hAnsiTheme="minorHAnsi"/>
        </w:rPr>
        <w:t>ré sa budú podieľať na zhotovení</w:t>
      </w:r>
      <w:r w:rsidRPr="00AE4E4D">
        <w:rPr>
          <w:rFonts w:asciiTheme="minorHAnsi" w:hAnsiTheme="minorHAnsi"/>
        </w:rPr>
        <w:t xml:space="preserve"> </w:t>
      </w:r>
      <w:r w:rsidR="00057317" w:rsidRPr="00AE4E4D">
        <w:rPr>
          <w:rFonts w:asciiTheme="minorHAnsi" w:hAnsiTheme="minorHAnsi"/>
        </w:rPr>
        <w:t>Predmetu plnenia Zhotoviteľa</w:t>
      </w:r>
      <w:r w:rsidRPr="00AE4E4D">
        <w:rPr>
          <w:rFonts w:asciiTheme="minorHAnsi" w:hAnsiTheme="minorHAnsi"/>
        </w:rPr>
        <w:t xml:space="preserve"> tak, aby si tieto osoby nemohli uplatňovať voči </w:t>
      </w:r>
      <w:r w:rsidR="00057317" w:rsidRPr="00AE4E4D">
        <w:rPr>
          <w:rFonts w:asciiTheme="minorHAnsi" w:hAnsiTheme="minorHAnsi"/>
        </w:rPr>
        <w:t>O</w:t>
      </w:r>
      <w:r w:rsidRPr="00AE4E4D">
        <w:rPr>
          <w:rFonts w:asciiTheme="minorHAnsi" w:hAnsiTheme="minorHAnsi"/>
        </w:rPr>
        <w:t xml:space="preserve">bjednávateľovi žiadne nároky. V prípade, ak si tretia osoba uplatní voči </w:t>
      </w:r>
      <w:r w:rsidR="00057317" w:rsidRPr="00AE4E4D">
        <w:rPr>
          <w:rFonts w:asciiTheme="minorHAnsi" w:hAnsiTheme="minorHAnsi"/>
        </w:rPr>
        <w:t>O</w:t>
      </w:r>
      <w:r w:rsidRPr="00AE4E4D">
        <w:rPr>
          <w:rFonts w:asciiTheme="minorHAnsi" w:hAnsiTheme="minorHAnsi"/>
        </w:rPr>
        <w:t xml:space="preserve">bjednávateľovi nárok z titulu porušenia autorských alebo iných práv, </w:t>
      </w:r>
      <w:r w:rsidR="00057317" w:rsidRPr="00AE4E4D">
        <w:rPr>
          <w:rFonts w:asciiTheme="minorHAnsi" w:hAnsiTheme="minorHAnsi"/>
        </w:rPr>
        <w:t>Z</w:t>
      </w:r>
      <w:r w:rsidRPr="00AE4E4D">
        <w:rPr>
          <w:rFonts w:asciiTheme="minorHAnsi" w:hAnsiTheme="minorHAnsi"/>
        </w:rPr>
        <w:t xml:space="preserve">hotoviteľ sa zaväzuje na prvú výzvu odškodniť </w:t>
      </w:r>
      <w:r w:rsidR="00057317" w:rsidRPr="00AE4E4D">
        <w:rPr>
          <w:rFonts w:asciiTheme="minorHAnsi" w:hAnsiTheme="minorHAnsi"/>
        </w:rPr>
        <w:t>O</w:t>
      </w:r>
      <w:r w:rsidRPr="00AE4E4D">
        <w:rPr>
          <w:rFonts w:asciiTheme="minorHAnsi" w:hAnsiTheme="minorHAnsi"/>
        </w:rPr>
        <w:t>bjednávateľa formou vysporiadania nárokov</w:t>
      </w:r>
      <w:r w:rsidR="00057317" w:rsidRPr="00AE4E4D">
        <w:rPr>
          <w:rFonts w:asciiTheme="minorHAnsi" w:hAnsiTheme="minorHAnsi"/>
        </w:rPr>
        <w:t xml:space="preserve"> tretej osoby a ďalej nahradiť O</w:t>
      </w:r>
      <w:r w:rsidRPr="00AE4E4D">
        <w:rPr>
          <w:rFonts w:asciiTheme="minorHAnsi" w:hAnsiTheme="minorHAnsi"/>
        </w:rPr>
        <w:t>bjednávateľovi škodu, ktorá mu vznikne v dôsledku uplatnenia nároku treťou osobou, a to v plnej</w:t>
      </w:r>
      <w:r w:rsidRPr="00AE4E4D">
        <w:rPr>
          <w:rFonts w:asciiTheme="minorHAnsi" w:hAnsiTheme="minorHAnsi"/>
          <w:spacing w:val="-2"/>
        </w:rPr>
        <w:t xml:space="preserve"> </w:t>
      </w:r>
      <w:r w:rsidRPr="00AE4E4D">
        <w:rPr>
          <w:rFonts w:asciiTheme="minorHAnsi" w:hAnsiTheme="minorHAnsi"/>
        </w:rPr>
        <w:t>výške (vrátane sankcií, úhrady nákladov na právne zastúpenie a pod.). Ustanovenia tohto článku platia aj po zániku tejto Zmluvy z akéh</w:t>
      </w:r>
      <w:r w:rsidR="00057317" w:rsidRPr="00AE4E4D">
        <w:rPr>
          <w:rFonts w:asciiTheme="minorHAnsi" w:hAnsiTheme="minorHAnsi"/>
        </w:rPr>
        <w:t>okoľvek dôvodu. Ostatné nároky O</w:t>
      </w:r>
      <w:r w:rsidRPr="00AE4E4D">
        <w:rPr>
          <w:rFonts w:asciiTheme="minorHAnsi" w:hAnsiTheme="minorHAnsi"/>
        </w:rPr>
        <w:t xml:space="preserve">bjednávateľa z tejto Zmluvy alebo vyplývajúce z aplikovateľných právnych predpisov tým ostávajú nedotknuté. </w:t>
      </w:r>
    </w:p>
    <w:p w14:paraId="6058BF9B" w14:textId="77777777" w:rsidR="000E5DC4" w:rsidRPr="00AE4E4D" w:rsidRDefault="000E5DC4" w:rsidP="003D3031">
      <w:pPr>
        <w:jc w:val="center"/>
        <w:rPr>
          <w:rFonts w:asciiTheme="minorHAnsi" w:hAnsiTheme="minorHAnsi" w:cstheme="minorHAnsi"/>
          <w:b/>
          <w:noProof/>
          <w:sz w:val="22"/>
          <w:szCs w:val="22"/>
        </w:rPr>
      </w:pPr>
    </w:p>
    <w:p w14:paraId="47BB8263" w14:textId="77777777" w:rsidR="00E82B44" w:rsidRPr="00AE4E4D" w:rsidRDefault="00E82B44" w:rsidP="003D3031">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Čl. III</w:t>
      </w:r>
    </w:p>
    <w:p w14:paraId="7F85EB13" w14:textId="77777777" w:rsidR="00E82B44" w:rsidRPr="00AE4E4D" w:rsidRDefault="00E82B44" w:rsidP="003D3031">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Spoločné ustanovenia o cene</w:t>
      </w:r>
    </w:p>
    <w:p w14:paraId="4F98334F" w14:textId="362AE32E" w:rsidR="00E82B44" w:rsidRDefault="00E82B44" w:rsidP="003D3031">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Platobné a fakturačné podmienky</w:t>
      </w:r>
    </w:p>
    <w:p w14:paraId="265A1D5A" w14:textId="77777777" w:rsidR="00AE4E4D" w:rsidRPr="00AE4E4D" w:rsidRDefault="00AE4E4D" w:rsidP="003D3031">
      <w:pPr>
        <w:jc w:val="center"/>
        <w:rPr>
          <w:rFonts w:asciiTheme="minorHAnsi" w:hAnsiTheme="minorHAnsi" w:cstheme="minorHAnsi"/>
          <w:b/>
          <w:noProof/>
          <w:sz w:val="22"/>
          <w:szCs w:val="22"/>
        </w:rPr>
      </w:pPr>
    </w:p>
    <w:p w14:paraId="0751EFF2" w14:textId="37217A7A" w:rsidR="00324D11" w:rsidRPr="00AE4E4D" w:rsidRDefault="00324D11" w:rsidP="003D3031">
      <w:pPr>
        <w:pStyle w:val="Odsekzoznamu"/>
        <w:numPr>
          <w:ilvl w:val="0"/>
          <w:numId w:val="26"/>
        </w:numPr>
        <w:ind w:left="426" w:hanging="426"/>
        <w:jc w:val="both"/>
        <w:rPr>
          <w:rFonts w:asciiTheme="minorHAnsi" w:hAnsiTheme="minorHAnsi" w:cstheme="minorHAnsi"/>
          <w:b/>
          <w:noProof/>
          <w:sz w:val="22"/>
          <w:szCs w:val="22"/>
        </w:rPr>
      </w:pPr>
      <w:r w:rsidRPr="00AE4E4D">
        <w:rPr>
          <w:rFonts w:asciiTheme="minorHAnsi" w:hAnsiTheme="minorHAnsi" w:cstheme="minorHAnsi"/>
          <w:sz w:val="22"/>
          <w:szCs w:val="22"/>
          <w:lang w:eastAsia="cs-CZ"/>
        </w:rPr>
        <w:t xml:space="preserve">Cena za vykonanie a odovzdanie Predmetu </w:t>
      </w:r>
      <w:r w:rsidR="00057317" w:rsidRPr="00AE4E4D">
        <w:rPr>
          <w:rFonts w:asciiTheme="minorHAnsi" w:hAnsiTheme="minorHAnsi" w:cstheme="minorHAnsi"/>
          <w:sz w:val="22"/>
          <w:szCs w:val="22"/>
          <w:lang w:eastAsia="cs-CZ"/>
        </w:rPr>
        <w:t>p</w:t>
      </w:r>
      <w:r w:rsidR="008456B8" w:rsidRPr="00AE4E4D">
        <w:rPr>
          <w:rFonts w:asciiTheme="minorHAnsi" w:hAnsiTheme="minorHAnsi" w:cstheme="minorHAnsi"/>
          <w:sz w:val="22"/>
          <w:szCs w:val="22"/>
          <w:lang w:eastAsia="cs-CZ"/>
        </w:rPr>
        <w:t>lnenia Zhotoviteľom</w:t>
      </w:r>
      <w:r w:rsidR="00057317" w:rsidRPr="00AE4E4D">
        <w:rPr>
          <w:rFonts w:asciiTheme="minorHAnsi" w:hAnsiTheme="minorHAnsi" w:cstheme="minorHAnsi"/>
          <w:sz w:val="22"/>
          <w:szCs w:val="22"/>
          <w:lang w:eastAsia="cs-CZ"/>
        </w:rPr>
        <w:t xml:space="preserve">, </w:t>
      </w:r>
      <w:r w:rsidRPr="00AE4E4D">
        <w:rPr>
          <w:rFonts w:asciiTheme="minorHAnsi" w:hAnsiTheme="minorHAnsi" w:cstheme="minorHAnsi"/>
          <w:sz w:val="22"/>
          <w:szCs w:val="22"/>
          <w:lang w:eastAsia="cs-CZ"/>
        </w:rPr>
        <w:t xml:space="preserve">je dohodnutá na základe </w:t>
      </w:r>
      <w:r w:rsidRPr="00AE4E4D">
        <w:rPr>
          <w:rFonts w:asciiTheme="minorHAnsi" w:hAnsiTheme="minorHAnsi" w:cstheme="minorHAnsi"/>
          <w:b/>
          <w:sz w:val="22"/>
          <w:szCs w:val="22"/>
          <w:lang w:eastAsia="cs-CZ"/>
        </w:rPr>
        <w:t xml:space="preserve">Špecifikácií cien z </w:t>
      </w:r>
      <w:r w:rsidR="00745AC1" w:rsidRPr="00AE4E4D">
        <w:rPr>
          <w:rFonts w:asciiTheme="minorHAnsi" w:hAnsiTheme="minorHAnsi" w:cstheme="minorHAnsi"/>
          <w:b/>
          <w:sz w:val="22"/>
          <w:szCs w:val="22"/>
          <w:lang w:eastAsia="cs-CZ"/>
        </w:rPr>
        <w:t>P</w:t>
      </w:r>
      <w:r w:rsidRPr="00AE4E4D">
        <w:rPr>
          <w:rFonts w:asciiTheme="minorHAnsi" w:hAnsiTheme="minorHAnsi" w:cstheme="minorHAnsi"/>
          <w:b/>
          <w:sz w:val="22"/>
          <w:szCs w:val="22"/>
          <w:lang w:eastAsia="cs-CZ"/>
        </w:rPr>
        <w:t xml:space="preserve">onuky </w:t>
      </w:r>
      <w:r w:rsidR="00057317" w:rsidRPr="00AE4E4D">
        <w:rPr>
          <w:rFonts w:asciiTheme="minorHAnsi" w:hAnsiTheme="minorHAnsi" w:cstheme="minorHAnsi"/>
          <w:b/>
          <w:sz w:val="22"/>
          <w:szCs w:val="22"/>
          <w:lang w:eastAsia="cs-CZ"/>
        </w:rPr>
        <w:t>Z</w:t>
      </w:r>
      <w:r w:rsidRPr="00AE4E4D">
        <w:rPr>
          <w:rFonts w:asciiTheme="minorHAnsi" w:hAnsiTheme="minorHAnsi" w:cstheme="minorHAnsi"/>
          <w:b/>
          <w:sz w:val="22"/>
          <w:szCs w:val="22"/>
          <w:lang w:eastAsia="cs-CZ"/>
        </w:rPr>
        <w:t xml:space="preserve">hotoviteľa ako </w:t>
      </w:r>
      <w:r w:rsidRPr="00AE4E4D">
        <w:rPr>
          <w:rFonts w:asciiTheme="minorHAnsi" w:hAnsiTheme="minorHAnsi" w:cstheme="minorHAnsi"/>
          <w:b/>
          <w:bCs/>
          <w:sz w:val="22"/>
          <w:szCs w:val="22"/>
        </w:rPr>
        <w:t>uchádzača vo verejnom obstarávaní zo dňa .............</w:t>
      </w:r>
      <w:r w:rsidRPr="00941A9E">
        <w:rPr>
          <w:rFonts w:asciiTheme="minorHAnsi" w:hAnsiTheme="minorHAnsi" w:cstheme="minorHAnsi"/>
          <w:b/>
          <w:bCs/>
          <w:sz w:val="22"/>
          <w:szCs w:val="22"/>
        </w:rPr>
        <w:t xml:space="preserve"> 2020, ktoré tvoria Prílohu č. 1. k Zmluve (ďalej iba „cena </w:t>
      </w:r>
      <w:r w:rsidRPr="00941A9E">
        <w:rPr>
          <w:rFonts w:asciiTheme="minorHAnsi" w:hAnsiTheme="minorHAnsi" w:cstheme="minorHAnsi"/>
          <w:b/>
          <w:sz w:val="22"/>
          <w:szCs w:val="22"/>
          <w:lang w:eastAsia="cs-CZ"/>
        </w:rPr>
        <w:t xml:space="preserve">Predmetu </w:t>
      </w:r>
      <w:r w:rsidR="00057317" w:rsidRPr="00941A9E">
        <w:rPr>
          <w:rFonts w:asciiTheme="minorHAnsi" w:hAnsiTheme="minorHAnsi" w:cstheme="minorHAnsi"/>
          <w:b/>
          <w:sz w:val="22"/>
          <w:szCs w:val="22"/>
          <w:lang w:eastAsia="cs-CZ"/>
        </w:rPr>
        <w:t>plnenia Zhotoviteľ</w:t>
      </w:r>
      <w:r w:rsidR="008456B8" w:rsidRPr="00941A9E">
        <w:rPr>
          <w:rFonts w:asciiTheme="minorHAnsi" w:hAnsiTheme="minorHAnsi" w:cstheme="minorHAnsi"/>
          <w:b/>
          <w:sz w:val="22"/>
          <w:szCs w:val="22"/>
          <w:lang w:eastAsia="cs-CZ"/>
        </w:rPr>
        <w:t>om</w:t>
      </w:r>
      <w:r w:rsidRPr="00941A9E">
        <w:rPr>
          <w:rFonts w:asciiTheme="minorHAnsi" w:hAnsiTheme="minorHAnsi" w:cstheme="minorHAnsi"/>
          <w:b/>
          <w:bCs/>
          <w:sz w:val="22"/>
          <w:szCs w:val="22"/>
        </w:rPr>
        <w:t>“)</w:t>
      </w:r>
      <w:r w:rsidRPr="00AE4E4D">
        <w:rPr>
          <w:rFonts w:asciiTheme="minorHAnsi" w:hAnsiTheme="minorHAnsi" w:cstheme="minorHAnsi"/>
          <w:bCs/>
          <w:sz w:val="22"/>
          <w:szCs w:val="22"/>
        </w:rPr>
        <w:t xml:space="preserve">. Cena </w:t>
      </w:r>
      <w:r w:rsidRPr="00AE4E4D">
        <w:rPr>
          <w:rFonts w:asciiTheme="minorHAnsi" w:hAnsiTheme="minorHAnsi" w:cstheme="minorHAnsi"/>
          <w:sz w:val="22"/>
          <w:szCs w:val="22"/>
          <w:lang w:eastAsia="cs-CZ"/>
        </w:rPr>
        <w:t xml:space="preserve">Predmetu </w:t>
      </w:r>
      <w:r w:rsidR="00057317" w:rsidRPr="00AE4E4D">
        <w:rPr>
          <w:rFonts w:asciiTheme="minorHAnsi" w:hAnsiTheme="minorHAnsi" w:cstheme="minorHAnsi"/>
          <w:sz w:val="22"/>
          <w:szCs w:val="22"/>
          <w:lang w:eastAsia="cs-CZ"/>
        </w:rPr>
        <w:t>plnenia Zhotoviteľ</w:t>
      </w:r>
      <w:r w:rsidR="008456B8" w:rsidRPr="00AE4E4D">
        <w:rPr>
          <w:rFonts w:asciiTheme="minorHAnsi" w:hAnsiTheme="minorHAnsi" w:cstheme="minorHAnsi"/>
          <w:sz w:val="22"/>
          <w:szCs w:val="22"/>
          <w:lang w:eastAsia="cs-CZ"/>
        </w:rPr>
        <w:t>om</w:t>
      </w:r>
      <w:r w:rsidR="00057317" w:rsidRPr="00AE4E4D">
        <w:rPr>
          <w:rFonts w:asciiTheme="minorHAnsi" w:hAnsiTheme="minorHAnsi" w:cstheme="minorHAnsi"/>
          <w:sz w:val="22"/>
          <w:szCs w:val="22"/>
          <w:lang w:eastAsia="cs-CZ"/>
        </w:rPr>
        <w:t xml:space="preserve"> </w:t>
      </w:r>
      <w:r w:rsidRPr="00AE4E4D">
        <w:rPr>
          <w:rFonts w:asciiTheme="minorHAnsi" w:hAnsiTheme="minorHAnsi" w:cstheme="minorHAnsi"/>
          <w:bCs/>
          <w:sz w:val="22"/>
          <w:szCs w:val="22"/>
        </w:rPr>
        <w:t xml:space="preserve">sa </w:t>
      </w:r>
      <w:r w:rsidRPr="00AE4E4D">
        <w:rPr>
          <w:rFonts w:asciiTheme="minorHAnsi" w:hAnsiTheme="minorHAnsi" w:cstheme="minorHAnsi"/>
          <w:sz w:val="22"/>
          <w:szCs w:val="22"/>
        </w:rPr>
        <w:t xml:space="preserve">považuje </w:t>
      </w:r>
      <w:r w:rsidRPr="00AE4E4D">
        <w:rPr>
          <w:rFonts w:asciiTheme="minorHAnsi" w:hAnsiTheme="minorHAnsi" w:cstheme="minorHAnsi"/>
          <w:b/>
          <w:sz w:val="22"/>
          <w:szCs w:val="22"/>
        </w:rPr>
        <w:t>za cenu maximálnu</w:t>
      </w:r>
      <w:r w:rsidRPr="00AE4E4D">
        <w:rPr>
          <w:rFonts w:asciiTheme="minorHAnsi" w:hAnsiTheme="minorHAnsi" w:cstheme="minorHAnsi"/>
          <w:sz w:val="22"/>
          <w:szCs w:val="22"/>
        </w:rPr>
        <w:t xml:space="preserve"> a platnú počas celej doby trvania Zmluvy. Cena </w:t>
      </w:r>
      <w:r w:rsidRPr="00AE4E4D">
        <w:rPr>
          <w:rFonts w:asciiTheme="minorHAnsi" w:hAnsiTheme="minorHAnsi" w:cstheme="minorHAnsi"/>
          <w:sz w:val="22"/>
          <w:szCs w:val="22"/>
          <w:lang w:eastAsia="cs-CZ"/>
        </w:rPr>
        <w:t xml:space="preserve">Predmetu </w:t>
      </w:r>
      <w:r w:rsidR="00057317" w:rsidRPr="00AE4E4D">
        <w:rPr>
          <w:rFonts w:asciiTheme="minorHAnsi" w:hAnsiTheme="minorHAnsi" w:cstheme="minorHAnsi"/>
          <w:sz w:val="22"/>
          <w:szCs w:val="22"/>
          <w:lang w:eastAsia="cs-CZ"/>
        </w:rPr>
        <w:t>p</w:t>
      </w:r>
      <w:r w:rsidR="008456B8" w:rsidRPr="00AE4E4D">
        <w:rPr>
          <w:rFonts w:asciiTheme="minorHAnsi" w:hAnsiTheme="minorHAnsi" w:cstheme="minorHAnsi"/>
          <w:sz w:val="22"/>
          <w:szCs w:val="22"/>
          <w:lang w:eastAsia="cs-CZ"/>
        </w:rPr>
        <w:t>lnenia Zhotoviteľom</w:t>
      </w:r>
      <w:r w:rsidR="00057317" w:rsidRPr="00AE4E4D">
        <w:rPr>
          <w:rFonts w:asciiTheme="minorHAnsi" w:hAnsiTheme="minorHAnsi" w:cstheme="minorHAnsi"/>
          <w:sz w:val="22"/>
          <w:szCs w:val="22"/>
          <w:lang w:eastAsia="cs-CZ"/>
        </w:rPr>
        <w:t xml:space="preserve"> </w:t>
      </w:r>
      <w:r w:rsidRPr="00AE4E4D">
        <w:rPr>
          <w:rFonts w:asciiTheme="minorHAnsi" w:hAnsiTheme="minorHAnsi" w:cstheme="minorHAnsi"/>
          <w:sz w:val="22"/>
          <w:szCs w:val="22"/>
        </w:rPr>
        <w:t>je stanovená</w:t>
      </w:r>
      <w:r w:rsidRPr="00AE4E4D">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w:t>
      </w:r>
      <w:r w:rsidR="00EB40DF" w:rsidRPr="00AE4E4D">
        <w:rPr>
          <w:rFonts w:asciiTheme="minorHAnsi" w:hAnsiTheme="minorHAnsi" w:cstheme="minorHAnsi"/>
          <w:sz w:val="22"/>
          <w:szCs w:val="22"/>
          <w:lang w:eastAsia="cs-CZ"/>
        </w:rPr>
        <w:t>a</w:t>
      </w:r>
      <w:r w:rsidRPr="00AE4E4D">
        <w:rPr>
          <w:rFonts w:asciiTheme="minorHAnsi" w:hAnsiTheme="minorHAnsi" w:cstheme="minorHAnsi"/>
          <w:sz w:val="22"/>
          <w:szCs w:val="22"/>
          <w:lang w:eastAsia="cs-CZ"/>
        </w:rPr>
        <w:t xml:space="preserve"> sú v nej zahrnuté všetky náklady, činnosti, práce, výkony alebo služby nevyhnutné za účelom riadne</w:t>
      </w:r>
      <w:r w:rsidR="00E145DA" w:rsidRPr="00AE4E4D">
        <w:rPr>
          <w:rFonts w:asciiTheme="minorHAnsi" w:hAnsiTheme="minorHAnsi" w:cstheme="minorHAnsi"/>
          <w:sz w:val="22"/>
          <w:szCs w:val="22"/>
          <w:lang w:eastAsia="cs-CZ"/>
        </w:rPr>
        <w:t>ho</w:t>
      </w:r>
      <w:r w:rsidRPr="00AE4E4D">
        <w:rPr>
          <w:rFonts w:asciiTheme="minorHAnsi" w:hAnsiTheme="minorHAnsi" w:cstheme="minorHAnsi"/>
          <w:sz w:val="22"/>
          <w:szCs w:val="22"/>
          <w:lang w:eastAsia="cs-CZ"/>
        </w:rPr>
        <w:t xml:space="preserve"> </w:t>
      </w:r>
      <w:r w:rsidR="00EB40DF" w:rsidRPr="00AE4E4D">
        <w:rPr>
          <w:rFonts w:asciiTheme="minorHAnsi" w:hAnsiTheme="minorHAnsi" w:cstheme="minorHAnsi"/>
          <w:sz w:val="22"/>
          <w:szCs w:val="22"/>
          <w:lang w:eastAsia="cs-CZ"/>
        </w:rPr>
        <w:t>plnenia podľa Zmluvy</w:t>
      </w:r>
      <w:r w:rsidRPr="00AE4E4D">
        <w:rPr>
          <w:rFonts w:asciiTheme="minorHAnsi" w:hAnsiTheme="minorHAnsi" w:cstheme="minorHAnsi"/>
          <w:sz w:val="22"/>
          <w:szCs w:val="22"/>
          <w:lang w:eastAsia="cs-CZ"/>
        </w:rPr>
        <w:t>.</w:t>
      </w:r>
    </w:p>
    <w:p w14:paraId="6D6EC90A" w14:textId="63BA501F" w:rsidR="00324D11" w:rsidRPr="00AE4E4D" w:rsidRDefault="00324D11" w:rsidP="003D3031">
      <w:pPr>
        <w:pStyle w:val="Odsekzoznamu"/>
        <w:numPr>
          <w:ilvl w:val="0"/>
          <w:numId w:val="26"/>
        </w:numPr>
        <w:ind w:left="426" w:hanging="426"/>
        <w:jc w:val="both"/>
        <w:rPr>
          <w:rFonts w:asciiTheme="minorHAnsi" w:hAnsiTheme="minorHAnsi" w:cstheme="minorHAnsi"/>
          <w:b/>
          <w:noProof/>
          <w:sz w:val="22"/>
          <w:szCs w:val="22"/>
        </w:rPr>
      </w:pPr>
      <w:r w:rsidRPr="00AE4E4D">
        <w:rPr>
          <w:rFonts w:asciiTheme="minorHAnsi" w:hAnsiTheme="minorHAnsi" w:cstheme="minorHAnsi"/>
          <w:sz w:val="22"/>
          <w:szCs w:val="22"/>
          <w:lang w:eastAsia="cs-CZ"/>
        </w:rPr>
        <w:t xml:space="preserve">Celková cena Predmetu </w:t>
      </w:r>
      <w:r w:rsidR="00EB40DF" w:rsidRPr="00AE4E4D">
        <w:rPr>
          <w:rFonts w:asciiTheme="minorHAnsi" w:hAnsiTheme="minorHAnsi" w:cstheme="minorHAnsi"/>
          <w:sz w:val="22"/>
          <w:szCs w:val="22"/>
          <w:lang w:eastAsia="cs-CZ"/>
        </w:rPr>
        <w:t>p</w:t>
      </w:r>
      <w:r w:rsidR="008456B8" w:rsidRPr="00AE4E4D">
        <w:rPr>
          <w:rFonts w:asciiTheme="minorHAnsi" w:hAnsiTheme="minorHAnsi" w:cstheme="minorHAnsi"/>
          <w:sz w:val="22"/>
          <w:szCs w:val="22"/>
          <w:lang w:eastAsia="cs-CZ"/>
        </w:rPr>
        <w:t>lnenia Zhotoviteľom</w:t>
      </w:r>
      <w:r w:rsidR="00EB40DF" w:rsidRPr="00AE4E4D">
        <w:rPr>
          <w:rFonts w:asciiTheme="minorHAnsi" w:hAnsiTheme="minorHAnsi" w:cstheme="minorHAnsi"/>
          <w:sz w:val="22"/>
          <w:szCs w:val="22"/>
          <w:lang w:eastAsia="cs-CZ"/>
        </w:rPr>
        <w:t xml:space="preserve"> </w:t>
      </w:r>
      <w:r w:rsidRPr="00AE4E4D">
        <w:rPr>
          <w:rFonts w:asciiTheme="minorHAnsi" w:hAnsiTheme="minorHAnsi" w:cstheme="minorHAnsi"/>
          <w:sz w:val="22"/>
          <w:szCs w:val="22"/>
          <w:lang w:eastAsia="cs-CZ"/>
        </w:rPr>
        <w:t>predstavuje celkom sumu:</w:t>
      </w:r>
    </w:p>
    <w:p w14:paraId="7DA0A606" w14:textId="77777777" w:rsidR="00AE2A6F" w:rsidRPr="00941A9E" w:rsidRDefault="00AE2A6F" w:rsidP="00AE4E4D">
      <w:pPr>
        <w:pStyle w:val="Odsekzoznamu"/>
        <w:ind w:left="426"/>
        <w:jc w:val="both"/>
        <w:rPr>
          <w:rFonts w:asciiTheme="minorHAnsi" w:hAnsiTheme="minorHAnsi" w:cstheme="minorHAnsi"/>
          <w:b/>
          <w:noProof/>
          <w:sz w:val="22"/>
          <w:szCs w:val="22"/>
        </w:rPr>
      </w:pPr>
    </w:p>
    <w:p w14:paraId="40E5D75C" w14:textId="77777777" w:rsidR="00324D11" w:rsidRPr="00941A9E" w:rsidRDefault="00324D11" w:rsidP="003178E1">
      <w:pPr>
        <w:tabs>
          <w:tab w:val="left" w:pos="426"/>
          <w:tab w:val="left" w:pos="1843"/>
          <w:tab w:val="left" w:pos="7088"/>
        </w:tabs>
        <w:jc w:val="both"/>
        <w:rPr>
          <w:rFonts w:asciiTheme="minorHAnsi" w:hAnsiTheme="minorHAnsi" w:cstheme="minorHAnsi"/>
          <w:sz w:val="22"/>
          <w:szCs w:val="22"/>
          <w:lang w:eastAsia="cs-CZ"/>
        </w:rPr>
      </w:pPr>
      <w:r w:rsidRPr="00941A9E">
        <w:rPr>
          <w:rFonts w:asciiTheme="minorHAnsi" w:hAnsiTheme="minorHAnsi" w:cstheme="minorHAnsi"/>
          <w:sz w:val="22"/>
          <w:szCs w:val="22"/>
          <w:lang w:eastAsia="cs-CZ"/>
        </w:rPr>
        <w:tab/>
        <w:t xml:space="preserve">Cena bez DPH   </w:t>
      </w:r>
      <w:r w:rsidRPr="00941A9E">
        <w:rPr>
          <w:rFonts w:asciiTheme="minorHAnsi" w:hAnsiTheme="minorHAnsi" w:cstheme="minorHAnsi"/>
          <w:sz w:val="22"/>
          <w:szCs w:val="22"/>
          <w:lang w:eastAsia="cs-CZ"/>
        </w:rPr>
        <w:tab/>
      </w:r>
      <w:r w:rsidRPr="00941A9E">
        <w:rPr>
          <w:rFonts w:asciiTheme="minorHAnsi" w:hAnsiTheme="minorHAnsi" w:cstheme="minorHAnsi"/>
          <w:sz w:val="22"/>
          <w:szCs w:val="22"/>
          <w:lang w:eastAsia="cs-CZ"/>
        </w:rPr>
        <w:tab/>
        <w:t>Eur</w:t>
      </w:r>
    </w:p>
    <w:p w14:paraId="4C83ABE7" w14:textId="77777777" w:rsidR="00324D11" w:rsidRPr="00AE4E4D" w:rsidRDefault="00324D11" w:rsidP="003178E1">
      <w:pPr>
        <w:tabs>
          <w:tab w:val="left" w:pos="426"/>
          <w:tab w:val="left" w:pos="7088"/>
        </w:tabs>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ab/>
        <w:t xml:space="preserve">DPH 20 %             </w:t>
      </w:r>
      <w:r w:rsidRPr="00AE4E4D">
        <w:rPr>
          <w:rFonts w:asciiTheme="minorHAnsi" w:hAnsiTheme="minorHAnsi" w:cstheme="minorHAnsi"/>
          <w:sz w:val="22"/>
          <w:szCs w:val="22"/>
          <w:lang w:eastAsia="cs-CZ"/>
        </w:rPr>
        <w:tab/>
        <w:t xml:space="preserve">Eur            </w:t>
      </w:r>
    </w:p>
    <w:p w14:paraId="7266A1B2" w14:textId="77777777" w:rsidR="00324D11" w:rsidRPr="00AE4E4D" w:rsidRDefault="00324D11" w:rsidP="003178E1">
      <w:pPr>
        <w:tabs>
          <w:tab w:val="left" w:pos="567"/>
          <w:tab w:val="left" w:pos="7088"/>
        </w:tabs>
        <w:ind w:firstLine="426"/>
        <w:jc w:val="both"/>
        <w:rPr>
          <w:rFonts w:asciiTheme="minorHAnsi" w:hAnsiTheme="minorHAnsi" w:cstheme="minorHAnsi"/>
          <w:b/>
          <w:sz w:val="22"/>
          <w:szCs w:val="22"/>
          <w:lang w:eastAsia="cs-CZ"/>
        </w:rPr>
      </w:pPr>
      <w:r w:rsidRPr="00AE4E4D">
        <w:rPr>
          <w:rFonts w:asciiTheme="minorHAnsi" w:hAnsiTheme="minorHAnsi" w:cstheme="minorHAnsi"/>
          <w:b/>
          <w:sz w:val="22"/>
          <w:szCs w:val="22"/>
          <w:bdr w:val="single" w:sz="4" w:space="0" w:color="auto"/>
          <w:lang w:eastAsia="cs-CZ"/>
        </w:rPr>
        <w:t xml:space="preserve">Cena s DPH </w:t>
      </w:r>
      <w:r w:rsidRPr="00AE4E4D">
        <w:rPr>
          <w:rFonts w:asciiTheme="minorHAnsi" w:hAnsiTheme="minorHAnsi" w:cstheme="minorHAnsi"/>
          <w:b/>
          <w:sz w:val="22"/>
          <w:szCs w:val="22"/>
          <w:bdr w:val="single" w:sz="4" w:space="0" w:color="auto"/>
          <w:lang w:eastAsia="cs-CZ"/>
        </w:rPr>
        <w:tab/>
        <w:t>Eur</w:t>
      </w:r>
      <w:r w:rsidRPr="00AE4E4D">
        <w:rPr>
          <w:rFonts w:asciiTheme="minorHAnsi" w:hAnsiTheme="minorHAnsi" w:cstheme="minorHAnsi"/>
          <w:b/>
          <w:sz w:val="22"/>
          <w:szCs w:val="22"/>
          <w:bdr w:val="single" w:sz="4" w:space="0" w:color="auto"/>
          <w:lang w:eastAsia="cs-CZ"/>
        </w:rPr>
        <w:tab/>
      </w:r>
      <w:r w:rsidRPr="00AE4E4D">
        <w:rPr>
          <w:rFonts w:asciiTheme="minorHAnsi" w:hAnsiTheme="minorHAnsi" w:cstheme="minorHAnsi"/>
          <w:b/>
          <w:sz w:val="22"/>
          <w:szCs w:val="22"/>
          <w:bdr w:val="single" w:sz="4" w:space="0" w:color="auto"/>
          <w:lang w:eastAsia="cs-CZ"/>
        </w:rPr>
        <w:tab/>
      </w:r>
      <w:r w:rsidRPr="00AE4E4D">
        <w:rPr>
          <w:rFonts w:asciiTheme="minorHAnsi" w:hAnsiTheme="minorHAnsi" w:cstheme="minorHAnsi"/>
          <w:b/>
          <w:sz w:val="22"/>
          <w:szCs w:val="22"/>
          <w:lang w:eastAsia="cs-CZ"/>
        </w:rPr>
        <w:t xml:space="preserve">                       </w:t>
      </w:r>
    </w:p>
    <w:p w14:paraId="66560F44" w14:textId="7B1E107A" w:rsidR="00324D11" w:rsidRPr="00AE4E4D" w:rsidRDefault="00324D11" w:rsidP="00AC7038">
      <w:pPr>
        <w:tabs>
          <w:tab w:val="left" w:pos="426"/>
          <w:tab w:val="left" w:pos="7088"/>
        </w:tabs>
        <w:jc w:val="both"/>
        <w:rPr>
          <w:rFonts w:asciiTheme="minorHAnsi" w:hAnsiTheme="minorHAnsi" w:cstheme="minorHAnsi"/>
          <w:b/>
          <w:sz w:val="22"/>
          <w:szCs w:val="22"/>
          <w:lang w:eastAsia="cs-CZ"/>
        </w:rPr>
      </w:pPr>
      <w:r w:rsidRPr="00AE4E4D">
        <w:rPr>
          <w:rFonts w:asciiTheme="minorHAnsi" w:hAnsiTheme="minorHAnsi" w:cstheme="minorHAnsi"/>
          <w:b/>
          <w:sz w:val="22"/>
          <w:szCs w:val="22"/>
          <w:lang w:eastAsia="cs-CZ"/>
        </w:rPr>
        <w:tab/>
        <w:t>(slovom:    ......................Eur, ......./100 ) s DPH.</w:t>
      </w:r>
    </w:p>
    <w:p w14:paraId="4B6B0CC2" w14:textId="77777777" w:rsidR="00AE2A6F" w:rsidRPr="00AE4E4D" w:rsidRDefault="00AE2A6F" w:rsidP="00AC7038">
      <w:pPr>
        <w:tabs>
          <w:tab w:val="left" w:pos="426"/>
          <w:tab w:val="left" w:pos="7088"/>
        </w:tabs>
        <w:jc w:val="both"/>
        <w:rPr>
          <w:rFonts w:asciiTheme="minorHAnsi" w:hAnsiTheme="minorHAnsi" w:cstheme="minorHAnsi"/>
          <w:b/>
          <w:sz w:val="22"/>
          <w:szCs w:val="22"/>
          <w:lang w:eastAsia="cs-CZ"/>
        </w:rPr>
      </w:pPr>
    </w:p>
    <w:p w14:paraId="0E94893C" w14:textId="18C75675" w:rsidR="00267575" w:rsidRPr="00AE4E4D" w:rsidRDefault="00324D11" w:rsidP="00522E27">
      <w:pPr>
        <w:pStyle w:val="Odsekzoznamu"/>
        <w:numPr>
          <w:ilvl w:val="0"/>
          <w:numId w:val="26"/>
        </w:numPr>
        <w:ind w:left="426" w:hanging="426"/>
        <w:jc w:val="both"/>
        <w:rPr>
          <w:rFonts w:asciiTheme="minorHAnsi" w:hAnsiTheme="minorHAnsi" w:cstheme="minorHAnsi"/>
          <w:b/>
          <w:noProof/>
          <w:sz w:val="22"/>
          <w:szCs w:val="22"/>
        </w:rPr>
      </w:pPr>
      <w:r w:rsidRPr="00AE4E4D">
        <w:rPr>
          <w:rFonts w:asciiTheme="minorHAnsi" w:hAnsiTheme="minorHAnsi" w:cstheme="minorHAnsi"/>
          <w:noProof/>
          <w:sz w:val="22"/>
          <w:szCs w:val="22"/>
        </w:rPr>
        <w:t xml:space="preserve">Podkladom pre úhradu ceny Predmetu </w:t>
      </w:r>
      <w:r w:rsidR="00EB40DF" w:rsidRPr="00AE4E4D">
        <w:rPr>
          <w:rFonts w:asciiTheme="minorHAnsi" w:hAnsiTheme="minorHAnsi" w:cstheme="minorHAnsi"/>
          <w:noProof/>
          <w:sz w:val="22"/>
          <w:szCs w:val="22"/>
        </w:rPr>
        <w:t>p</w:t>
      </w:r>
      <w:r w:rsidR="008456B8" w:rsidRPr="00AE4E4D">
        <w:rPr>
          <w:rFonts w:asciiTheme="minorHAnsi" w:hAnsiTheme="minorHAnsi" w:cstheme="minorHAnsi"/>
          <w:noProof/>
          <w:sz w:val="22"/>
          <w:szCs w:val="22"/>
        </w:rPr>
        <w:t>lnenia Zhotoviteľom</w:t>
      </w:r>
      <w:r w:rsidR="00EB40DF" w:rsidRPr="00AE4E4D">
        <w:rPr>
          <w:rFonts w:asciiTheme="minorHAnsi" w:hAnsiTheme="minorHAnsi" w:cstheme="minorHAnsi"/>
          <w:noProof/>
          <w:sz w:val="22"/>
          <w:szCs w:val="22"/>
        </w:rPr>
        <w:t xml:space="preserve"> </w:t>
      </w:r>
      <w:r w:rsidRPr="00AE4E4D">
        <w:rPr>
          <w:rFonts w:asciiTheme="minorHAnsi" w:hAnsiTheme="minorHAnsi" w:cstheme="minorHAnsi"/>
          <w:noProof/>
          <w:sz w:val="22"/>
          <w:szCs w:val="22"/>
        </w:rPr>
        <w:t>budú</w:t>
      </w:r>
      <w:r w:rsidRPr="00AE4E4D">
        <w:rPr>
          <w:rFonts w:asciiTheme="minorHAnsi" w:hAnsiTheme="minorHAnsi" w:cstheme="minorHAnsi"/>
          <w:b/>
          <w:noProof/>
          <w:sz w:val="22"/>
          <w:szCs w:val="22"/>
        </w:rPr>
        <w:t xml:space="preserve"> tri samostatné faktúry, </w:t>
      </w:r>
      <w:r w:rsidRPr="00AE4E4D">
        <w:rPr>
          <w:rFonts w:asciiTheme="minorHAnsi" w:hAnsiTheme="minorHAnsi" w:cstheme="minorHAnsi"/>
          <w:noProof/>
          <w:sz w:val="22"/>
          <w:szCs w:val="22"/>
        </w:rPr>
        <w:t xml:space="preserve">a to zvlášť pre </w:t>
      </w:r>
      <w:r w:rsidR="00745AC1" w:rsidRPr="00AE4E4D">
        <w:rPr>
          <w:rFonts w:asciiTheme="minorHAnsi" w:hAnsiTheme="minorHAnsi" w:cstheme="minorHAnsi"/>
          <w:noProof/>
          <w:sz w:val="22"/>
          <w:szCs w:val="22"/>
        </w:rPr>
        <w:t>Dielo/Dokumentáciu</w:t>
      </w:r>
      <w:r w:rsidRPr="00AE4E4D">
        <w:rPr>
          <w:rFonts w:asciiTheme="minorHAnsi" w:hAnsiTheme="minorHAnsi" w:cstheme="minorHAnsi"/>
          <w:noProof/>
          <w:sz w:val="22"/>
          <w:szCs w:val="22"/>
        </w:rPr>
        <w:t xml:space="preserve">, zvlášť pre </w:t>
      </w:r>
      <w:r w:rsidR="00EB40DF" w:rsidRPr="00AE4E4D">
        <w:rPr>
          <w:rFonts w:asciiTheme="minorHAnsi" w:hAnsiTheme="minorHAnsi" w:cstheme="minorHAnsi"/>
          <w:noProof/>
          <w:sz w:val="22"/>
          <w:szCs w:val="22"/>
        </w:rPr>
        <w:t>I</w:t>
      </w:r>
      <w:r w:rsidRPr="00AE4E4D">
        <w:rPr>
          <w:rFonts w:asciiTheme="minorHAnsi" w:hAnsiTheme="minorHAnsi" w:cstheme="minorHAnsi"/>
          <w:noProof/>
          <w:sz w:val="22"/>
          <w:szCs w:val="22"/>
        </w:rPr>
        <w:t>nžiniersku činnosť</w:t>
      </w:r>
      <w:r w:rsidR="00745AC1" w:rsidRPr="00AE4E4D">
        <w:rPr>
          <w:rFonts w:asciiTheme="minorHAnsi" w:hAnsiTheme="minorHAnsi" w:cstheme="minorHAnsi"/>
          <w:noProof/>
          <w:sz w:val="22"/>
          <w:szCs w:val="22"/>
        </w:rPr>
        <w:t xml:space="preserve"> (IČ)</w:t>
      </w:r>
      <w:r w:rsidRPr="00AE4E4D">
        <w:rPr>
          <w:rFonts w:asciiTheme="minorHAnsi" w:hAnsiTheme="minorHAnsi" w:cstheme="minorHAnsi"/>
          <w:noProof/>
          <w:sz w:val="22"/>
          <w:szCs w:val="22"/>
        </w:rPr>
        <w:t xml:space="preserve"> a zvlášť pre </w:t>
      </w:r>
      <w:r w:rsidR="00EB40DF" w:rsidRPr="00AE4E4D">
        <w:rPr>
          <w:rFonts w:asciiTheme="minorHAnsi" w:hAnsiTheme="minorHAnsi" w:cstheme="minorHAnsi"/>
          <w:noProof/>
          <w:sz w:val="22"/>
          <w:szCs w:val="22"/>
        </w:rPr>
        <w:t>A</w:t>
      </w:r>
      <w:r w:rsidRPr="00AE4E4D">
        <w:rPr>
          <w:rFonts w:asciiTheme="minorHAnsi" w:hAnsiTheme="minorHAnsi" w:cstheme="minorHAnsi"/>
          <w:noProof/>
          <w:sz w:val="22"/>
          <w:szCs w:val="22"/>
        </w:rPr>
        <w:t>utorský dozor</w:t>
      </w:r>
      <w:r w:rsidR="00745AC1" w:rsidRPr="00AE4E4D">
        <w:rPr>
          <w:rFonts w:asciiTheme="minorHAnsi" w:hAnsiTheme="minorHAnsi" w:cstheme="minorHAnsi"/>
          <w:noProof/>
          <w:sz w:val="22"/>
          <w:szCs w:val="22"/>
        </w:rPr>
        <w:t xml:space="preserve"> (AD)</w:t>
      </w:r>
      <w:r w:rsidRPr="00AE4E4D">
        <w:rPr>
          <w:rFonts w:asciiTheme="minorHAnsi" w:hAnsiTheme="minorHAnsi" w:cstheme="minorHAnsi"/>
          <w:noProof/>
          <w:sz w:val="22"/>
          <w:szCs w:val="22"/>
        </w:rPr>
        <w:t>.</w:t>
      </w:r>
    </w:p>
    <w:p w14:paraId="73617AFE" w14:textId="6E16359C" w:rsidR="00267575" w:rsidRPr="00AE4E4D" w:rsidRDefault="00324D11" w:rsidP="003D3031">
      <w:pPr>
        <w:pStyle w:val="Odsekzoznamu"/>
        <w:numPr>
          <w:ilvl w:val="0"/>
          <w:numId w:val="26"/>
        </w:numPr>
        <w:ind w:left="426" w:hanging="426"/>
        <w:jc w:val="both"/>
        <w:rPr>
          <w:rFonts w:asciiTheme="minorHAnsi" w:hAnsiTheme="minorHAnsi" w:cstheme="minorHAnsi"/>
          <w:b/>
          <w:noProof/>
          <w:sz w:val="22"/>
          <w:szCs w:val="22"/>
        </w:rPr>
      </w:pPr>
      <w:r w:rsidRPr="00AE4E4D">
        <w:rPr>
          <w:rFonts w:asciiTheme="minorHAnsi" w:hAnsiTheme="minorHAnsi" w:cstheme="minorHAnsi"/>
          <w:sz w:val="22"/>
          <w:szCs w:val="22"/>
          <w:lang w:eastAsia="cs-CZ"/>
        </w:rPr>
        <w:t xml:space="preserve">Na účely fakturácie sa za deň dodania Predmetu </w:t>
      </w:r>
      <w:r w:rsidR="00EB40DF" w:rsidRPr="00AE4E4D">
        <w:rPr>
          <w:rFonts w:asciiTheme="minorHAnsi" w:hAnsiTheme="minorHAnsi" w:cstheme="minorHAnsi"/>
          <w:sz w:val="22"/>
          <w:szCs w:val="22"/>
          <w:lang w:eastAsia="cs-CZ"/>
        </w:rPr>
        <w:t>p</w:t>
      </w:r>
      <w:r w:rsidR="008456B8" w:rsidRPr="00AE4E4D">
        <w:rPr>
          <w:rFonts w:asciiTheme="minorHAnsi" w:hAnsiTheme="minorHAnsi" w:cstheme="minorHAnsi"/>
          <w:sz w:val="22"/>
          <w:szCs w:val="22"/>
          <w:lang w:eastAsia="cs-CZ"/>
        </w:rPr>
        <w:t>lnenia Zhotoviteľom</w:t>
      </w:r>
      <w:r w:rsidR="00EB40DF" w:rsidRPr="00AE4E4D">
        <w:rPr>
          <w:rFonts w:asciiTheme="minorHAnsi" w:hAnsiTheme="minorHAnsi" w:cstheme="minorHAnsi"/>
          <w:sz w:val="22"/>
          <w:szCs w:val="22"/>
          <w:lang w:eastAsia="cs-CZ"/>
        </w:rPr>
        <w:t xml:space="preserve"> </w:t>
      </w:r>
      <w:r w:rsidRPr="00AE4E4D">
        <w:rPr>
          <w:rFonts w:asciiTheme="minorHAnsi" w:hAnsiTheme="minorHAnsi" w:cstheme="minorHAnsi"/>
          <w:sz w:val="22"/>
          <w:szCs w:val="22"/>
          <w:lang w:eastAsia="cs-CZ"/>
        </w:rPr>
        <w:t xml:space="preserve">(jeho časti) považuje deň podpísania Protokolu o odovzdaní a prevzatí </w:t>
      </w:r>
      <w:r w:rsidR="00687B99" w:rsidRPr="00AE4E4D">
        <w:rPr>
          <w:rFonts w:asciiTheme="minorHAnsi" w:hAnsiTheme="minorHAnsi" w:cstheme="minorHAnsi"/>
          <w:sz w:val="22"/>
          <w:szCs w:val="22"/>
          <w:lang w:eastAsia="cs-CZ"/>
        </w:rPr>
        <w:t>(</w:t>
      </w:r>
      <w:r w:rsidRPr="00AE4E4D">
        <w:rPr>
          <w:rFonts w:asciiTheme="minorHAnsi" w:hAnsiTheme="minorHAnsi" w:cstheme="minorHAnsi"/>
          <w:sz w:val="22"/>
          <w:szCs w:val="22"/>
          <w:lang w:eastAsia="cs-CZ"/>
        </w:rPr>
        <w:t>časti</w:t>
      </w:r>
      <w:r w:rsidR="00687B99" w:rsidRPr="00AE4E4D">
        <w:rPr>
          <w:rFonts w:asciiTheme="minorHAnsi" w:hAnsiTheme="minorHAnsi" w:cstheme="minorHAnsi"/>
          <w:sz w:val="22"/>
          <w:szCs w:val="22"/>
          <w:lang w:eastAsia="cs-CZ"/>
        </w:rPr>
        <w:t>)</w:t>
      </w:r>
      <w:r w:rsidRPr="00AE4E4D">
        <w:rPr>
          <w:rFonts w:asciiTheme="minorHAnsi" w:hAnsiTheme="minorHAnsi" w:cstheme="minorHAnsi"/>
          <w:sz w:val="22"/>
          <w:szCs w:val="22"/>
          <w:lang w:eastAsia="cs-CZ"/>
        </w:rPr>
        <w:t xml:space="preserve"> Predmetu </w:t>
      </w:r>
      <w:r w:rsidR="00EB40DF" w:rsidRPr="00AE4E4D">
        <w:rPr>
          <w:rFonts w:asciiTheme="minorHAnsi" w:hAnsiTheme="minorHAnsi" w:cstheme="minorHAnsi"/>
          <w:sz w:val="22"/>
          <w:szCs w:val="22"/>
          <w:lang w:eastAsia="cs-CZ"/>
        </w:rPr>
        <w:t>p</w:t>
      </w:r>
      <w:r w:rsidR="008456B8" w:rsidRPr="00AE4E4D">
        <w:rPr>
          <w:rFonts w:asciiTheme="minorHAnsi" w:hAnsiTheme="minorHAnsi" w:cstheme="minorHAnsi"/>
          <w:sz w:val="22"/>
          <w:szCs w:val="22"/>
          <w:lang w:eastAsia="cs-CZ"/>
        </w:rPr>
        <w:t>lnenia Zhotoviteľom</w:t>
      </w:r>
      <w:r w:rsidR="00EB40DF" w:rsidRPr="00AE4E4D">
        <w:rPr>
          <w:rFonts w:asciiTheme="minorHAnsi" w:hAnsiTheme="minorHAnsi" w:cstheme="minorHAnsi"/>
          <w:sz w:val="22"/>
          <w:szCs w:val="22"/>
          <w:lang w:eastAsia="cs-CZ"/>
        </w:rPr>
        <w:t xml:space="preserve"> </w:t>
      </w:r>
      <w:r w:rsidRPr="00AE4E4D">
        <w:rPr>
          <w:rFonts w:asciiTheme="minorHAnsi" w:hAnsiTheme="minorHAnsi" w:cstheme="minorHAnsi"/>
          <w:sz w:val="22"/>
          <w:szCs w:val="22"/>
          <w:lang w:eastAsia="cs-CZ"/>
        </w:rPr>
        <w:t xml:space="preserve">oprávnenou osobou </w:t>
      </w:r>
      <w:r w:rsidR="00EB40DF"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bjednávateľa (osobou oprávnenou rokovať vo veciach technických). </w:t>
      </w:r>
      <w:r w:rsidRPr="00AE4E4D">
        <w:rPr>
          <w:rFonts w:asciiTheme="minorHAnsi" w:hAnsiTheme="minorHAnsi" w:cstheme="minorHAnsi"/>
          <w:b/>
          <w:noProof/>
          <w:sz w:val="22"/>
          <w:szCs w:val="22"/>
        </w:rPr>
        <w:t xml:space="preserve">Zhotoviteľovi bude </w:t>
      </w:r>
      <w:r w:rsidRPr="00AE4E4D">
        <w:rPr>
          <w:rFonts w:asciiTheme="minorHAnsi" w:hAnsiTheme="minorHAnsi" w:cstheme="minorHAnsi"/>
          <w:b/>
          <w:noProof/>
          <w:sz w:val="22"/>
          <w:szCs w:val="22"/>
        </w:rPr>
        <w:lastRenderedPageBreak/>
        <w:t xml:space="preserve">uhradená </w:t>
      </w:r>
      <w:r w:rsidR="00EB40DF" w:rsidRPr="00AE4E4D">
        <w:rPr>
          <w:rFonts w:asciiTheme="minorHAnsi" w:hAnsiTheme="minorHAnsi" w:cstheme="minorHAnsi"/>
          <w:b/>
          <w:noProof/>
          <w:sz w:val="22"/>
          <w:szCs w:val="22"/>
        </w:rPr>
        <w:t xml:space="preserve">dohodnutá </w:t>
      </w:r>
      <w:r w:rsidRPr="00AE4E4D">
        <w:rPr>
          <w:rFonts w:asciiTheme="minorHAnsi" w:hAnsiTheme="minorHAnsi" w:cstheme="minorHAnsi"/>
          <w:b/>
          <w:noProof/>
          <w:sz w:val="22"/>
          <w:szCs w:val="22"/>
        </w:rPr>
        <w:t xml:space="preserve">cena iba v rozsahu za skutočne vykonané a odovzdané časti </w:t>
      </w:r>
      <w:r w:rsidRPr="00AE4E4D">
        <w:rPr>
          <w:rFonts w:asciiTheme="minorHAnsi" w:hAnsiTheme="minorHAnsi" w:cstheme="minorHAnsi"/>
          <w:b/>
          <w:sz w:val="22"/>
          <w:szCs w:val="22"/>
          <w:lang w:eastAsia="cs-CZ"/>
        </w:rPr>
        <w:t xml:space="preserve">Predmetu </w:t>
      </w:r>
      <w:r w:rsidR="00EB40DF" w:rsidRPr="00AE4E4D">
        <w:rPr>
          <w:rFonts w:asciiTheme="minorHAnsi" w:hAnsiTheme="minorHAnsi" w:cstheme="minorHAnsi"/>
          <w:b/>
          <w:sz w:val="22"/>
          <w:szCs w:val="22"/>
          <w:lang w:eastAsia="cs-CZ"/>
        </w:rPr>
        <w:t>plnenia Zhotoviteľ</w:t>
      </w:r>
      <w:r w:rsidR="008456B8" w:rsidRPr="00AE4E4D">
        <w:rPr>
          <w:rFonts w:asciiTheme="minorHAnsi" w:hAnsiTheme="minorHAnsi" w:cstheme="minorHAnsi"/>
          <w:b/>
          <w:sz w:val="22"/>
          <w:szCs w:val="22"/>
          <w:lang w:eastAsia="cs-CZ"/>
        </w:rPr>
        <w:t>om</w:t>
      </w:r>
      <w:r w:rsidRPr="00AE4E4D">
        <w:rPr>
          <w:rFonts w:asciiTheme="minorHAnsi" w:hAnsiTheme="minorHAnsi" w:cstheme="minorHAnsi"/>
          <w:sz w:val="22"/>
          <w:szCs w:val="22"/>
          <w:lang w:eastAsia="cs-CZ"/>
        </w:rPr>
        <w:t xml:space="preserve"> </w:t>
      </w:r>
      <w:r w:rsidRPr="00AE4E4D">
        <w:rPr>
          <w:rFonts w:asciiTheme="minorHAnsi" w:hAnsiTheme="minorHAnsi" w:cstheme="minorHAnsi"/>
          <w:b/>
          <w:noProof/>
          <w:sz w:val="22"/>
          <w:szCs w:val="22"/>
        </w:rPr>
        <w:t>a reálny a </w:t>
      </w:r>
      <w:r w:rsidR="00EB40DF" w:rsidRPr="00AE4E4D">
        <w:rPr>
          <w:rFonts w:asciiTheme="minorHAnsi" w:hAnsiTheme="minorHAnsi" w:cstheme="minorHAnsi"/>
          <w:b/>
          <w:noProof/>
          <w:sz w:val="22"/>
          <w:szCs w:val="22"/>
        </w:rPr>
        <w:t>O</w:t>
      </w:r>
      <w:r w:rsidRPr="00AE4E4D">
        <w:rPr>
          <w:rFonts w:asciiTheme="minorHAnsi" w:hAnsiTheme="minorHAnsi" w:cstheme="minorHAnsi"/>
          <w:b/>
          <w:noProof/>
          <w:sz w:val="22"/>
          <w:szCs w:val="22"/>
        </w:rPr>
        <w:t xml:space="preserve">bjednávateľom odsúhlasený počet hodín výkonu </w:t>
      </w:r>
      <w:r w:rsidR="00EB40DF" w:rsidRPr="00AE4E4D">
        <w:rPr>
          <w:rFonts w:asciiTheme="minorHAnsi" w:hAnsiTheme="minorHAnsi" w:cstheme="minorHAnsi"/>
          <w:b/>
          <w:noProof/>
          <w:sz w:val="22"/>
          <w:szCs w:val="22"/>
        </w:rPr>
        <w:t>I</w:t>
      </w:r>
      <w:r w:rsidR="00687B99" w:rsidRPr="00AE4E4D">
        <w:rPr>
          <w:rFonts w:asciiTheme="minorHAnsi" w:hAnsiTheme="minorHAnsi" w:cstheme="minorHAnsi"/>
          <w:b/>
          <w:noProof/>
          <w:sz w:val="22"/>
          <w:szCs w:val="22"/>
        </w:rPr>
        <w:t xml:space="preserve">nžinierskej činnosti a </w:t>
      </w:r>
      <w:r w:rsidR="00EB40DF" w:rsidRPr="00AE4E4D">
        <w:rPr>
          <w:rFonts w:asciiTheme="minorHAnsi" w:hAnsiTheme="minorHAnsi" w:cstheme="minorHAnsi"/>
          <w:b/>
          <w:noProof/>
          <w:sz w:val="22"/>
          <w:szCs w:val="22"/>
        </w:rPr>
        <w:t>A</w:t>
      </w:r>
      <w:r w:rsidRPr="00AE4E4D">
        <w:rPr>
          <w:rFonts w:asciiTheme="minorHAnsi" w:hAnsiTheme="minorHAnsi" w:cstheme="minorHAnsi"/>
          <w:b/>
          <w:noProof/>
          <w:sz w:val="22"/>
          <w:szCs w:val="22"/>
        </w:rPr>
        <w:t xml:space="preserve">utorského dozoru. </w:t>
      </w:r>
    </w:p>
    <w:p w14:paraId="7DB844F3" w14:textId="77777777" w:rsidR="00267575" w:rsidRPr="00AE4E4D" w:rsidRDefault="00267575" w:rsidP="003D3031">
      <w:pPr>
        <w:pStyle w:val="Odsekzoznamu"/>
        <w:numPr>
          <w:ilvl w:val="0"/>
          <w:numId w:val="26"/>
        </w:numPr>
        <w:ind w:left="426" w:hanging="426"/>
        <w:jc w:val="both"/>
        <w:rPr>
          <w:rFonts w:asciiTheme="minorHAnsi" w:hAnsiTheme="minorHAnsi" w:cstheme="minorHAnsi"/>
          <w:b/>
          <w:noProof/>
          <w:sz w:val="22"/>
          <w:szCs w:val="22"/>
        </w:rPr>
      </w:pPr>
      <w:r w:rsidRPr="00AE4E4D">
        <w:rPr>
          <w:rFonts w:asciiTheme="minorHAnsi" w:hAnsiTheme="minorHAnsi" w:cstheme="minorHAnsi"/>
          <w:sz w:val="22"/>
          <w:szCs w:val="22"/>
          <w:lang w:eastAsia="cs-CZ"/>
        </w:rPr>
        <w:t xml:space="preserve">Preddavky sa neposkytujú vôbec.   </w:t>
      </w:r>
    </w:p>
    <w:p w14:paraId="213A2706" w14:textId="651387CC" w:rsidR="00267575" w:rsidRPr="00AE4E4D" w:rsidRDefault="00267575" w:rsidP="003D3031">
      <w:pPr>
        <w:pStyle w:val="Odsekzoznamu"/>
        <w:numPr>
          <w:ilvl w:val="0"/>
          <w:numId w:val="26"/>
        </w:numPr>
        <w:ind w:left="426" w:hanging="426"/>
        <w:jc w:val="both"/>
        <w:rPr>
          <w:rFonts w:asciiTheme="minorHAnsi" w:hAnsiTheme="minorHAnsi" w:cstheme="minorHAnsi"/>
          <w:b/>
          <w:noProof/>
          <w:sz w:val="22"/>
          <w:szCs w:val="22"/>
        </w:rPr>
      </w:pPr>
      <w:r w:rsidRPr="00AE4E4D">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w:t>
      </w:r>
      <w:r w:rsidR="00EB40DF"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bjednávateľa, formou písomného dodatku k Zmluve a len za podmienky, že uzatvorenie takéhoto dodatku nebude v rozpore so  zákonom o verejnom obstarávaní.</w:t>
      </w:r>
      <w:r w:rsidRPr="00AE4E4D">
        <w:rPr>
          <w:rFonts w:asciiTheme="minorHAnsi" w:hAnsiTheme="minorHAnsi" w:cstheme="minorHAnsi"/>
          <w:sz w:val="22"/>
          <w:szCs w:val="22"/>
        </w:rPr>
        <w:t xml:space="preserve"> </w:t>
      </w:r>
    </w:p>
    <w:p w14:paraId="4EF7D7B0" w14:textId="394D8D21" w:rsidR="00267575" w:rsidRPr="00AE4E4D" w:rsidRDefault="00267575" w:rsidP="003D3031">
      <w:pPr>
        <w:pStyle w:val="Odsekzoznamu"/>
        <w:numPr>
          <w:ilvl w:val="0"/>
          <w:numId w:val="26"/>
        </w:numPr>
        <w:ind w:left="426" w:hanging="426"/>
        <w:jc w:val="both"/>
        <w:rPr>
          <w:rFonts w:asciiTheme="minorHAnsi" w:hAnsiTheme="minorHAnsi" w:cstheme="minorHAnsi"/>
          <w:b/>
          <w:noProof/>
          <w:sz w:val="22"/>
          <w:szCs w:val="22"/>
        </w:rPr>
      </w:pPr>
      <w:r w:rsidRPr="00AE4E4D">
        <w:rPr>
          <w:rFonts w:asciiTheme="minorHAnsi" w:hAnsiTheme="minorHAnsi" w:cstheme="minorHAnsi"/>
          <w:sz w:val="22"/>
          <w:szCs w:val="22"/>
          <w:lang w:eastAsia="cs-CZ"/>
        </w:rPr>
        <w:t xml:space="preserve">Splatnosť jednotlivých faktúr je 30 dní od dňa doporučeného doručenia faktúry do podateľne </w:t>
      </w:r>
      <w:r w:rsidR="00EB40DF"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bjednávateľa.</w:t>
      </w:r>
    </w:p>
    <w:p w14:paraId="151A51DB" w14:textId="7E1B4E2A" w:rsidR="00267575" w:rsidRPr="00AE4E4D" w:rsidRDefault="00267575" w:rsidP="003D3031">
      <w:pPr>
        <w:pStyle w:val="Odsekzoznamu"/>
        <w:numPr>
          <w:ilvl w:val="0"/>
          <w:numId w:val="26"/>
        </w:numPr>
        <w:ind w:left="426" w:hanging="426"/>
        <w:jc w:val="both"/>
        <w:rPr>
          <w:rFonts w:asciiTheme="minorHAnsi" w:hAnsiTheme="minorHAnsi" w:cstheme="minorHAnsi"/>
          <w:b/>
          <w:noProof/>
          <w:sz w:val="22"/>
          <w:szCs w:val="22"/>
        </w:rPr>
      </w:pPr>
      <w:r w:rsidRPr="00AE4E4D">
        <w:rPr>
          <w:rFonts w:asciiTheme="minorHAnsi" w:hAnsiTheme="minorHAnsi" w:cstheme="minorHAnsi"/>
          <w:sz w:val="22"/>
          <w:szCs w:val="22"/>
          <w:lang w:eastAsia="cs-CZ"/>
        </w:rPr>
        <w:t xml:space="preserve">Každá faktúra musí obsahovať všetky náležitosti daňového dokladu podľa zákona č. 222/2004 Z. z. o dani z pridanej hodnoty v znení neskorších predpisov a jej nevyhnutnou prílohou je </w:t>
      </w:r>
      <w:r w:rsidR="00EB40DF"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bjednávateľom podpísaný Protokol o odovzdaní a prevzatí časti Predmetu </w:t>
      </w:r>
      <w:r w:rsidR="00EB40DF" w:rsidRPr="00AE4E4D">
        <w:rPr>
          <w:rFonts w:asciiTheme="minorHAnsi" w:hAnsiTheme="minorHAnsi" w:cstheme="minorHAnsi"/>
          <w:sz w:val="22"/>
          <w:szCs w:val="22"/>
          <w:lang w:eastAsia="cs-CZ"/>
        </w:rPr>
        <w:t>plnenia Zhotoviteľom</w:t>
      </w:r>
      <w:r w:rsidRPr="00AE4E4D">
        <w:rPr>
          <w:rFonts w:asciiTheme="minorHAnsi" w:hAnsiTheme="minorHAnsi" w:cstheme="minorHAnsi"/>
          <w:sz w:val="22"/>
          <w:szCs w:val="22"/>
          <w:lang w:eastAsia="cs-CZ"/>
        </w:rPr>
        <w:t>. V prípade, že faktúra nebude obsahovať všetky náležitosti v zmysle zákona  č. 222/2004 Z. z. o dani z pridanej hodnoty v znení neskorších predpisov, alebo ak prílohu faktúry nebude tvoriť Protokol o odovzdaní a</w:t>
      </w:r>
      <w:r w:rsidR="00BB1949" w:rsidRPr="00AE4E4D">
        <w:rPr>
          <w:rFonts w:asciiTheme="minorHAnsi" w:hAnsiTheme="minorHAnsi" w:cstheme="minorHAnsi"/>
          <w:sz w:val="22"/>
          <w:szCs w:val="22"/>
          <w:lang w:eastAsia="cs-CZ"/>
        </w:rPr>
        <w:t> </w:t>
      </w:r>
      <w:r w:rsidRPr="00AE4E4D">
        <w:rPr>
          <w:rFonts w:asciiTheme="minorHAnsi" w:hAnsiTheme="minorHAnsi" w:cstheme="minorHAnsi"/>
          <w:sz w:val="22"/>
          <w:szCs w:val="22"/>
          <w:lang w:eastAsia="cs-CZ"/>
        </w:rPr>
        <w:t>prevzatí</w:t>
      </w:r>
      <w:r w:rsidR="00BB1949" w:rsidRPr="00AE4E4D">
        <w:rPr>
          <w:rFonts w:asciiTheme="minorHAnsi" w:hAnsiTheme="minorHAnsi" w:cstheme="minorHAnsi"/>
          <w:sz w:val="22"/>
          <w:szCs w:val="22"/>
          <w:lang w:eastAsia="cs-CZ"/>
        </w:rPr>
        <w:t xml:space="preserve"> fakturovanej</w:t>
      </w:r>
      <w:r w:rsidRPr="00AE4E4D">
        <w:rPr>
          <w:rFonts w:asciiTheme="minorHAnsi" w:hAnsiTheme="minorHAnsi" w:cstheme="minorHAnsi"/>
          <w:sz w:val="22"/>
          <w:szCs w:val="22"/>
          <w:lang w:eastAsia="cs-CZ"/>
        </w:rPr>
        <w:t xml:space="preserve"> časti Predmetu </w:t>
      </w:r>
      <w:r w:rsidR="00EB40DF" w:rsidRPr="00AE4E4D">
        <w:rPr>
          <w:rFonts w:asciiTheme="minorHAnsi" w:hAnsiTheme="minorHAnsi" w:cstheme="minorHAnsi"/>
          <w:sz w:val="22"/>
          <w:szCs w:val="22"/>
          <w:lang w:eastAsia="cs-CZ"/>
        </w:rPr>
        <w:t>plnenia Zhotoviteľom</w:t>
      </w:r>
      <w:r w:rsidRPr="00AE4E4D">
        <w:rPr>
          <w:rFonts w:asciiTheme="minorHAnsi" w:hAnsiTheme="minorHAnsi" w:cstheme="minorHAnsi"/>
          <w:sz w:val="22"/>
          <w:szCs w:val="22"/>
          <w:lang w:eastAsia="cs-CZ"/>
        </w:rPr>
        <w:t xml:space="preserve">, </w:t>
      </w:r>
      <w:r w:rsidR="00EB40DF"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 je oprávnený vrátiť faktúru </w:t>
      </w:r>
      <w:r w:rsidR="00EB40DF"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hotoviteľovi na doplnenie v lehote do 10 /desať/ pracovných dní. Vrátením faktúry sa preruší splatnosť faktúry a nová 30-dňová lehota splatnosti začína plynúť od  doručenia novej faktúry. </w:t>
      </w:r>
    </w:p>
    <w:p w14:paraId="2DC30D03" w14:textId="789293E5" w:rsidR="00267575" w:rsidRPr="00AE4E4D" w:rsidRDefault="00267575" w:rsidP="003178E1">
      <w:pPr>
        <w:pStyle w:val="Odsekzoznamu"/>
        <w:numPr>
          <w:ilvl w:val="0"/>
          <w:numId w:val="26"/>
        </w:numPr>
        <w:ind w:left="426" w:hanging="426"/>
        <w:jc w:val="both"/>
        <w:rPr>
          <w:rFonts w:asciiTheme="minorHAnsi" w:hAnsiTheme="minorHAnsi" w:cstheme="minorHAnsi"/>
          <w:b/>
          <w:noProof/>
          <w:sz w:val="22"/>
          <w:szCs w:val="22"/>
        </w:rPr>
      </w:pPr>
      <w:r w:rsidRPr="00AE4E4D">
        <w:rPr>
          <w:rFonts w:asciiTheme="minorHAnsi" w:hAnsiTheme="minorHAnsi" w:cstheme="minorHAnsi"/>
          <w:sz w:val="22"/>
          <w:szCs w:val="22"/>
          <w:lang w:eastAsia="cs-CZ"/>
        </w:rPr>
        <w:t xml:space="preserve">Faktúra sa považuje za zaplatenú dňom pripísania </w:t>
      </w:r>
      <w:r w:rsidR="00BB1949" w:rsidRPr="00AE4E4D">
        <w:rPr>
          <w:rFonts w:asciiTheme="minorHAnsi" w:hAnsiTheme="minorHAnsi" w:cstheme="minorHAnsi"/>
          <w:sz w:val="22"/>
          <w:szCs w:val="22"/>
          <w:lang w:eastAsia="cs-CZ"/>
        </w:rPr>
        <w:t xml:space="preserve">príslušnej sumy </w:t>
      </w:r>
      <w:r w:rsidRPr="00AE4E4D">
        <w:rPr>
          <w:rFonts w:asciiTheme="minorHAnsi" w:hAnsiTheme="minorHAnsi" w:cstheme="minorHAnsi"/>
          <w:sz w:val="22"/>
          <w:szCs w:val="22"/>
          <w:lang w:eastAsia="cs-CZ"/>
        </w:rPr>
        <w:t xml:space="preserve">na účet </w:t>
      </w:r>
      <w:r w:rsidR="00EB40DF"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hotoviteľa. </w:t>
      </w:r>
    </w:p>
    <w:p w14:paraId="2ED6E663" w14:textId="0F705222" w:rsidR="00267575" w:rsidRPr="00AE4E4D" w:rsidRDefault="00267575" w:rsidP="003178E1">
      <w:pPr>
        <w:pStyle w:val="Odsekzoznamu"/>
        <w:numPr>
          <w:ilvl w:val="0"/>
          <w:numId w:val="26"/>
        </w:numPr>
        <w:ind w:left="426" w:hanging="426"/>
        <w:jc w:val="both"/>
        <w:rPr>
          <w:rFonts w:asciiTheme="minorHAnsi" w:hAnsiTheme="minorHAnsi" w:cstheme="minorHAnsi"/>
          <w:b/>
          <w:noProof/>
          <w:sz w:val="22"/>
          <w:szCs w:val="22"/>
        </w:rPr>
      </w:pPr>
      <w:r w:rsidRPr="00AE4E4D">
        <w:rPr>
          <w:rFonts w:asciiTheme="minorHAnsi" w:hAnsiTheme="minorHAnsi" w:cstheme="minorHAnsi"/>
          <w:sz w:val="22"/>
          <w:szCs w:val="22"/>
          <w:lang w:eastAsia="cs-CZ"/>
        </w:rPr>
        <w:t xml:space="preserve">Zhotoviteľ je v prípade omeškania </w:t>
      </w:r>
      <w:r w:rsidR="00EB40DF"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bjednávateľa s úhradou faktúry, oprávnený účtovať </w:t>
      </w:r>
      <w:r w:rsidR="00EB40DF"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bjednávateľovi úroky omeškania vo výške uvedenej v § 369 ods. 2 Obchodného zákonníka.  </w:t>
      </w:r>
    </w:p>
    <w:p w14:paraId="05512395" w14:textId="77777777" w:rsidR="00324D11" w:rsidRPr="00AE4E4D" w:rsidRDefault="00324D11" w:rsidP="003178E1">
      <w:pPr>
        <w:jc w:val="both"/>
        <w:rPr>
          <w:rFonts w:asciiTheme="minorHAnsi" w:hAnsiTheme="minorHAnsi" w:cstheme="minorHAnsi"/>
          <w:b/>
          <w:noProof/>
          <w:sz w:val="22"/>
          <w:szCs w:val="22"/>
        </w:rPr>
      </w:pPr>
    </w:p>
    <w:p w14:paraId="14CEC6C6" w14:textId="77777777" w:rsidR="0038425A" w:rsidRPr="00AE4E4D" w:rsidRDefault="0038425A" w:rsidP="003178E1">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Čl. IV</w:t>
      </w:r>
    </w:p>
    <w:p w14:paraId="5BAC63E2" w14:textId="251A60EA" w:rsidR="0038425A" w:rsidRDefault="0038425A" w:rsidP="003178E1">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 xml:space="preserve">Zodpovednosť </w:t>
      </w:r>
      <w:r w:rsidR="00EB40DF" w:rsidRPr="00AE4E4D">
        <w:rPr>
          <w:rFonts w:asciiTheme="minorHAnsi" w:hAnsiTheme="minorHAnsi" w:cstheme="minorHAnsi"/>
          <w:b/>
          <w:noProof/>
          <w:sz w:val="22"/>
          <w:szCs w:val="22"/>
        </w:rPr>
        <w:t>Z</w:t>
      </w:r>
      <w:r w:rsidRPr="00AE4E4D">
        <w:rPr>
          <w:rFonts w:asciiTheme="minorHAnsi" w:hAnsiTheme="minorHAnsi" w:cstheme="minorHAnsi"/>
          <w:b/>
          <w:noProof/>
          <w:sz w:val="22"/>
          <w:szCs w:val="22"/>
        </w:rPr>
        <w:t>hotoviteľa</w:t>
      </w:r>
    </w:p>
    <w:p w14:paraId="0004AED4" w14:textId="77777777" w:rsidR="00AE4E4D" w:rsidRPr="00AE4E4D" w:rsidRDefault="00AE4E4D" w:rsidP="003178E1">
      <w:pPr>
        <w:jc w:val="center"/>
        <w:rPr>
          <w:rFonts w:asciiTheme="minorHAnsi" w:hAnsiTheme="minorHAnsi" w:cstheme="minorHAnsi"/>
          <w:b/>
          <w:noProof/>
          <w:sz w:val="22"/>
          <w:szCs w:val="22"/>
        </w:rPr>
      </w:pPr>
    </w:p>
    <w:p w14:paraId="085F32BC" w14:textId="0D8921C4" w:rsidR="0038425A" w:rsidRPr="00AE4E4D" w:rsidRDefault="0038425A" w:rsidP="003178E1">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AE4E4D">
        <w:rPr>
          <w:rStyle w:val="CharStyle10"/>
          <w:rFonts w:asciiTheme="minorHAnsi" w:eastAsiaTheme="majorEastAsia" w:hAnsiTheme="minorHAnsi" w:cstheme="minorHAnsi"/>
          <w:sz w:val="22"/>
          <w:szCs w:val="22"/>
        </w:rPr>
        <w:t xml:space="preserve">Zhotoviteľ je povinný postupovať pri vykonávaní </w:t>
      </w:r>
      <w:r w:rsidRPr="00AE4E4D">
        <w:rPr>
          <w:rFonts w:asciiTheme="minorHAnsi" w:hAnsiTheme="minorHAnsi" w:cstheme="minorHAnsi"/>
          <w:noProof/>
          <w:sz w:val="22"/>
          <w:szCs w:val="22"/>
        </w:rPr>
        <w:t xml:space="preserve">Predmetu </w:t>
      </w:r>
      <w:r w:rsidR="00EB40DF" w:rsidRPr="00AE4E4D">
        <w:rPr>
          <w:rFonts w:asciiTheme="minorHAnsi" w:hAnsiTheme="minorHAnsi" w:cstheme="minorHAnsi"/>
          <w:noProof/>
          <w:sz w:val="22"/>
          <w:szCs w:val="22"/>
        </w:rPr>
        <w:t>p</w:t>
      </w:r>
      <w:r w:rsidR="008456B8" w:rsidRPr="00AE4E4D">
        <w:rPr>
          <w:rFonts w:asciiTheme="minorHAnsi" w:hAnsiTheme="minorHAnsi" w:cstheme="minorHAnsi"/>
          <w:noProof/>
          <w:sz w:val="22"/>
          <w:szCs w:val="22"/>
        </w:rPr>
        <w:t>lnenia Zhotoviteľom</w:t>
      </w:r>
      <w:r w:rsidR="00EB40DF" w:rsidRPr="00AE4E4D">
        <w:rPr>
          <w:rStyle w:val="CharStyle10"/>
          <w:rFonts w:asciiTheme="minorHAnsi" w:eastAsiaTheme="majorEastAsia" w:hAnsiTheme="minorHAnsi" w:cstheme="minorHAnsi"/>
          <w:sz w:val="22"/>
          <w:szCs w:val="22"/>
        </w:rPr>
        <w:t xml:space="preserve"> </w:t>
      </w:r>
      <w:r w:rsidRPr="00AE4E4D">
        <w:rPr>
          <w:rStyle w:val="CharStyle10"/>
          <w:rFonts w:asciiTheme="minorHAnsi" w:eastAsiaTheme="majorEastAsia" w:hAnsiTheme="minorHAnsi" w:cstheme="minorHAnsi"/>
          <w:sz w:val="22"/>
          <w:szCs w:val="22"/>
        </w:rPr>
        <w:t xml:space="preserve">s odbornou starostlivosťou, za striktného dodržiavania všetkých do úvahy prichádzajúcich všeobecne záväzných právnych predpisov SR a EÚ, iných podzákonných predpisov, normatívnych správnych aktov, individuálnych správnych aktov, technických noriem, podmienok dohodnutých v Zmluve, a požiadaviek </w:t>
      </w:r>
      <w:r w:rsidR="00EB40DF" w:rsidRPr="00AE4E4D">
        <w:rPr>
          <w:rStyle w:val="CharStyle10"/>
          <w:rFonts w:asciiTheme="minorHAnsi" w:eastAsiaTheme="majorEastAsia" w:hAnsiTheme="minorHAnsi" w:cstheme="minorHAnsi"/>
          <w:sz w:val="22"/>
          <w:szCs w:val="22"/>
        </w:rPr>
        <w:t>O</w:t>
      </w:r>
      <w:r w:rsidRPr="00AE4E4D">
        <w:rPr>
          <w:rStyle w:val="CharStyle10"/>
          <w:rFonts w:asciiTheme="minorHAnsi" w:eastAsiaTheme="majorEastAsia" w:hAnsiTheme="minorHAnsi" w:cstheme="minorHAnsi"/>
          <w:sz w:val="22"/>
          <w:szCs w:val="22"/>
        </w:rPr>
        <w:t xml:space="preserve">bjednávateľa </w:t>
      </w:r>
      <w:proofErr w:type="spellStart"/>
      <w:r w:rsidRPr="00AE4E4D">
        <w:rPr>
          <w:rStyle w:val="CharStyle10"/>
          <w:rFonts w:asciiTheme="minorHAnsi" w:eastAsiaTheme="majorEastAsia" w:hAnsiTheme="minorHAnsi" w:cstheme="minorHAnsi"/>
          <w:sz w:val="22"/>
          <w:szCs w:val="22"/>
        </w:rPr>
        <w:t>lege</w:t>
      </w:r>
      <w:proofErr w:type="spellEnd"/>
      <w:r w:rsidRPr="00AE4E4D">
        <w:rPr>
          <w:rStyle w:val="CharStyle10"/>
          <w:rFonts w:asciiTheme="minorHAnsi" w:eastAsiaTheme="majorEastAsia" w:hAnsiTheme="minorHAnsi" w:cstheme="minorHAnsi"/>
          <w:sz w:val="22"/>
          <w:szCs w:val="22"/>
        </w:rPr>
        <w:t xml:space="preserve"> </w:t>
      </w:r>
      <w:proofErr w:type="spellStart"/>
      <w:r w:rsidRPr="00AE4E4D">
        <w:rPr>
          <w:rStyle w:val="CharStyle10"/>
          <w:rFonts w:asciiTheme="minorHAnsi" w:eastAsiaTheme="majorEastAsia" w:hAnsiTheme="minorHAnsi" w:cstheme="minorHAnsi"/>
          <w:sz w:val="22"/>
          <w:szCs w:val="22"/>
        </w:rPr>
        <w:t>artis</w:t>
      </w:r>
      <w:proofErr w:type="spellEnd"/>
      <w:r w:rsidRPr="00AE4E4D">
        <w:rPr>
          <w:rStyle w:val="CharStyle10"/>
          <w:rFonts w:asciiTheme="minorHAnsi" w:eastAsiaTheme="majorEastAsia" w:hAnsiTheme="minorHAnsi" w:cstheme="minorHAnsi"/>
          <w:sz w:val="22"/>
          <w:szCs w:val="22"/>
        </w:rPr>
        <w:t>.</w:t>
      </w:r>
    </w:p>
    <w:p w14:paraId="4729FB89" w14:textId="14C9891C" w:rsidR="0038425A" w:rsidRPr="00AE4E4D" w:rsidRDefault="0038425A" w:rsidP="00C16B63">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AE4E4D">
        <w:rPr>
          <w:rStyle w:val="CharStyle36"/>
          <w:rFonts w:asciiTheme="minorHAnsi" w:hAnsiTheme="minorHAnsi" w:cstheme="minorHAnsi"/>
          <w:sz w:val="22"/>
          <w:szCs w:val="22"/>
          <w:lang w:val="cs-CZ" w:eastAsia="cs-CZ"/>
        </w:rPr>
        <w:t xml:space="preserve">Zhotovitel’ </w:t>
      </w:r>
      <w:r w:rsidRPr="00AE4E4D">
        <w:rPr>
          <w:rStyle w:val="CharStyle36"/>
          <w:rFonts w:asciiTheme="minorHAnsi" w:hAnsiTheme="minorHAnsi" w:cstheme="minorHAnsi"/>
          <w:sz w:val="22"/>
          <w:szCs w:val="22"/>
        </w:rPr>
        <w:t xml:space="preserve">zodpovedá za to, že </w:t>
      </w:r>
      <w:r w:rsidR="00BB1949" w:rsidRPr="00AE4E4D">
        <w:rPr>
          <w:rStyle w:val="CharStyle36"/>
          <w:rFonts w:asciiTheme="minorHAnsi" w:hAnsiTheme="minorHAnsi" w:cstheme="minorHAnsi"/>
          <w:sz w:val="22"/>
          <w:szCs w:val="22"/>
        </w:rPr>
        <w:t xml:space="preserve">Predmet </w:t>
      </w:r>
      <w:r w:rsidR="00EB40DF" w:rsidRPr="00AE4E4D">
        <w:rPr>
          <w:rStyle w:val="CharStyle36"/>
          <w:rFonts w:asciiTheme="minorHAnsi" w:hAnsiTheme="minorHAnsi" w:cstheme="minorHAnsi"/>
          <w:sz w:val="22"/>
          <w:szCs w:val="22"/>
        </w:rPr>
        <w:t>p</w:t>
      </w:r>
      <w:r w:rsidR="008456B8" w:rsidRPr="00AE4E4D">
        <w:rPr>
          <w:rStyle w:val="CharStyle36"/>
          <w:rFonts w:asciiTheme="minorHAnsi" w:hAnsiTheme="minorHAnsi" w:cstheme="minorHAnsi"/>
          <w:sz w:val="22"/>
          <w:szCs w:val="22"/>
        </w:rPr>
        <w:t>lnenia Zhotoviteľom</w:t>
      </w:r>
      <w:r w:rsidR="00EB40DF" w:rsidRPr="00AE4E4D">
        <w:rPr>
          <w:rStyle w:val="CharStyle36"/>
          <w:rFonts w:asciiTheme="minorHAnsi" w:hAnsiTheme="minorHAnsi" w:cstheme="minorHAnsi"/>
          <w:sz w:val="22"/>
          <w:szCs w:val="22"/>
        </w:rPr>
        <w:t xml:space="preserve"> </w:t>
      </w:r>
      <w:r w:rsidRPr="00AE4E4D">
        <w:rPr>
          <w:rStyle w:val="CharStyle36"/>
          <w:rFonts w:asciiTheme="minorHAnsi" w:hAnsiTheme="minorHAnsi" w:cstheme="minorHAnsi"/>
          <w:sz w:val="22"/>
          <w:szCs w:val="22"/>
        </w:rPr>
        <w:t>(každá jeho časť) je zhotoven</w:t>
      </w:r>
      <w:r w:rsidR="008456B8" w:rsidRPr="00AE4E4D">
        <w:rPr>
          <w:rStyle w:val="CharStyle36"/>
          <w:rFonts w:asciiTheme="minorHAnsi" w:hAnsiTheme="minorHAnsi" w:cstheme="minorHAnsi"/>
          <w:sz w:val="22"/>
          <w:szCs w:val="22"/>
        </w:rPr>
        <w:t>ý</w:t>
      </w:r>
      <w:r w:rsidR="00BB1949" w:rsidRPr="00AE4E4D">
        <w:rPr>
          <w:rStyle w:val="CharStyle36"/>
          <w:rFonts w:asciiTheme="minorHAnsi" w:hAnsiTheme="minorHAnsi" w:cstheme="minorHAnsi"/>
          <w:sz w:val="22"/>
          <w:szCs w:val="22"/>
        </w:rPr>
        <w:t>, resp. vykonan</w:t>
      </w:r>
      <w:r w:rsidR="008456B8" w:rsidRPr="00AE4E4D">
        <w:rPr>
          <w:rStyle w:val="CharStyle36"/>
          <w:rFonts w:asciiTheme="minorHAnsi" w:hAnsiTheme="minorHAnsi" w:cstheme="minorHAnsi"/>
          <w:sz w:val="22"/>
          <w:szCs w:val="22"/>
        </w:rPr>
        <w:t>ý</w:t>
      </w:r>
      <w:r w:rsidRPr="00AE4E4D">
        <w:rPr>
          <w:rStyle w:val="CharStyle36"/>
          <w:rFonts w:asciiTheme="minorHAnsi" w:hAnsiTheme="minorHAnsi" w:cstheme="minorHAnsi"/>
          <w:sz w:val="22"/>
          <w:szCs w:val="22"/>
        </w:rPr>
        <w:t xml:space="preserve"> v najvyššej kvalite podľa požiadaviek tejto Zmluvy a že počas plynutia záručnej doby </w:t>
      </w:r>
      <w:proofErr w:type="gramStart"/>
      <w:r w:rsidRPr="00AE4E4D">
        <w:rPr>
          <w:rStyle w:val="CharStyle36"/>
          <w:rFonts w:asciiTheme="minorHAnsi" w:hAnsiTheme="minorHAnsi" w:cstheme="minorHAnsi"/>
          <w:sz w:val="22"/>
          <w:szCs w:val="22"/>
        </w:rPr>
        <w:t>bude mať</w:t>
      </w:r>
      <w:proofErr w:type="gramEnd"/>
      <w:r w:rsidRPr="00AE4E4D">
        <w:rPr>
          <w:rStyle w:val="CharStyle36"/>
          <w:rFonts w:asciiTheme="minorHAnsi" w:hAnsiTheme="minorHAnsi" w:cstheme="minorHAnsi"/>
          <w:sz w:val="22"/>
          <w:szCs w:val="22"/>
        </w:rPr>
        <w:t xml:space="preserve"> okrem súladu s požiadavkami tejto Zmluvy aj vlastnosti podľa </w:t>
      </w:r>
      <w:r w:rsidR="008456B8" w:rsidRPr="00AE4E4D">
        <w:rPr>
          <w:rStyle w:val="CharStyle36"/>
          <w:rFonts w:asciiTheme="minorHAnsi" w:hAnsiTheme="minorHAnsi" w:cstheme="minorHAnsi"/>
          <w:sz w:val="22"/>
          <w:szCs w:val="22"/>
        </w:rPr>
        <w:t>tejto</w:t>
      </w:r>
      <w:r w:rsidRPr="00AE4E4D">
        <w:rPr>
          <w:rStyle w:val="CharStyle36"/>
          <w:rFonts w:asciiTheme="minorHAnsi" w:hAnsiTheme="minorHAnsi" w:cstheme="minorHAnsi"/>
          <w:sz w:val="22"/>
          <w:szCs w:val="22"/>
        </w:rPr>
        <w:t xml:space="preserve"> Zmluvy. </w:t>
      </w:r>
    </w:p>
    <w:p w14:paraId="30A39B2D" w14:textId="468B89C2" w:rsidR="0038425A" w:rsidRPr="00AE4E4D" w:rsidRDefault="0038425A" w:rsidP="00C16B63">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AE4E4D">
        <w:rPr>
          <w:rStyle w:val="CharStyle10"/>
          <w:rFonts w:asciiTheme="minorHAnsi" w:eastAsiaTheme="majorEastAsia" w:hAnsiTheme="minorHAnsi" w:cstheme="minorHAnsi"/>
          <w:sz w:val="22"/>
          <w:szCs w:val="22"/>
        </w:rPr>
        <w:t xml:space="preserve">Zhotoviteľ zodpovedá za </w:t>
      </w:r>
      <w:r w:rsidRPr="00AE4E4D">
        <w:rPr>
          <w:rStyle w:val="CharStyle10"/>
          <w:rFonts w:asciiTheme="minorHAnsi" w:eastAsiaTheme="majorEastAsia" w:hAnsiTheme="minorHAnsi" w:cstheme="minorHAnsi"/>
          <w:sz w:val="22"/>
          <w:szCs w:val="22"/>
          <w:lang w:val="cs-CZ" w:eastAsia="cs-CZ"/>
        </w:rPr>
        <w:t xml:space="preserve">vady, </w:t>
      </w:r>
      <w:r w:rsidRPr="00AE4E4D">
        <w:rPr>
          <w:rStyle w:val="CharStyle10"/>
          <w:rFonts w:asciiTheme="minorHAnsi" w:eastAsiaTheme="majorEastAsia" w:hAnsiTheme="minorHAnsi" w:cstheme="minorHAnsi"/>
          <w:sz w:val="22"/>
          <w:szCs w:val="22"/>
        </w:rPr>
        <w:t xml:space="preserve">ktoré má </w:t>
      </w:r>
      <w:r w:rsidR="00BB1949" w:rsidRPr="00AE4E4D">
        <w:rPr>
          <w:rStyle w:val="CharStyle10"/>
          <w:rFonts w:asciiTheme="minorHAnsi" w:eastAsiaTheme="majorEastAsia" w:hAnsiTheme="minorHAnsi" w:cstheme="minorHAnsi"/>
          <w:sz w:val="22"/>
          <w:szCs w:val="22"/>
        </w:rPr>
        <w:t xml:space="preserve">Predmet </w:t>
      </w:r>
      <w:r w:rsidR="008456B8" w:rsidRPr="00AE4E4D">
        <w:rPr>
          <w:rStyle w:val="CharStyle10"/>
          <w:rFonts w:asciiTheme="minorHAnsi" w:eastAsiaTheme="majorEastAsia" w:hAnsiTheme="minorHAnsi" w:cstheme="minorHAnsi"/>
          <w:sz w:val="22"/>
          <w:szCs w:val="22"/>
        </w:rPr>
        <w:t xml:space="preserve">plnenia Zhotoviteľom </w:t>
      </w:r>
      <w:r w:rsidRPr="00AE4E4D">
        <w:rPr>
          <w:rStyle w:val="CharStyle10"/>
          <w:rFonts w:asciiTheme="minorHAnsi" w:eastAsiaTheme="majorEastAsia" w:hAnsiTheme="minorHAnsi" w:cstheme="minorHAnsi"/>
          <w:sz w:val="22"/>
          <w:szCs w:val="22"/>
        </w:rPr>
        <w:t xml:space="preserve">alebo ktorákoľvek jeho časť v čase jeho riadneho odovzdania a prevzatia </w:t>
      </w:r>
      <w:r w:rsidR="008456B8" w:rsidRPr="00AE4E4D">
        <w:rPr>
          <w:rStyle w:val="CharStyle10"/>
          <w:rFonts w:asciiTheme="minorHAnsi" w:eastAsiaTheme="majorEastAsia" w:hAnsiTheme="minorHAnsi" w:cstheme="minorHAnsi"/>
          <w:sz w:val="22"/>
          <w:szCs w:val="22"/>
        </w:rPr>
        <w:t>O</w:t>
      </w:r>
      <w:r w:rsidRPr="00AE4E4D">
        <w:rPr>
          <w:rStyle w:val="CharStyle10"/>
          <w:rFonts w:asciiTheme="minorHAnsi" w:eastAsiaTheme="majorEastAsia" w:hAnsiTheme="minorHAnsi" w:cstheme="minorHAnsi"/>
          <w:sz w:val="22"/>
          <w:szCs w:val="22"/>
        </w:rPr>
        <w:t xml:space="preserve">bjednávateľom a za vady, ktoré sa vyskytnú v záručnej dobe.  </w:t>
      </w:r>
    </w:p>
    <w:p w14:paraId="0F84D01D" w14:textId="03499433" w:rsidR="0038425A" w:rsidRPr="00AE4E4D" w:rsidRDefault="0038425A" w:rsidP="007D6A7D">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AE4E4D">
        <w:rPr>
          <w:rStyle w:val="CharStyle10"/>
          <w:rFonts w:asciiTheme="minorHAnsi" w:eastAsiaTheme="majorEastAsia" w:hAnsiTheme="minorHAnsi" w:cstheme="minorHAnsi"/>
          <w:sz w:val="22"/>
          <w:szCs w:val="22"/>
        </w:rPr>
        <w:t xml:space="preserve">Záručná doba začína plynúť odo dňa riadneho odovzdania a prevzatia </w:t>
      </w:r>
      <w:r w:rsidR="00BB1949" w:rsidRPr="00AE4E4D">
        <w:rPr>
          <w:rStyle w:val="CharStyle10"/>
          <w:rFonts w:asciiTheme="minorHAnsi" w:eastAsiaTheme="majorEastAsia" w:hAnsiTheme="minorHAnsi" w:cstheme="minorHAnsi"/>
          <w:sz w:val="22"/>
          <w:szCs w:val="22"/>
        </w:rPr>
        <w:t xml:space="preserve">Predmetu </w:t>
      </w:r>
      <w:r w:rsidR="008456B8" w:rsidRPr="00AE4E4D">
        <w:rPr>
          <w:rStyle w:val="CharStyle10"/>
          <w:rFonts w:asciiTheme="minorHAnsi" w:eastAsiaTheme="majorEastAsia" w:hAnsiTheme="minorHAnsi" w:cstheme="minorHAnsi"/>
          <w:sz w:val="22"/>
          <w:szCs w:val="22"/>
        </w:rPr>
        <w:t>plnenia Zhotoviteľom O</w:t>
      </w:r>
      <w:r w:rsidRPr="00AE4E4D">
        <w:rPr>
          <w:rStyle w:val="CharStyle10"/>
          <w:rFonts w:asciiTheme="minorHAnsi" w:eastAsiaTheme="majorEastAsia" w:hAnsiTheme="minorHAnsi" w:cstheme="minorHAnsi"/>
          <w:sz w:val="22"/>
          <w:szCs w:val="22"/>
        </w:rPr>
        <w:t xml:space="preserve">bjednávateľom (dňom podpisu oprávneného zástupcu </w:t>
      </w:r>
      <w:r w:rsidR="008456B8" w:rsidRPr="00AE4E4D">
        <w:rPr>
          <w:rStyle w:val="CharStyle10"/>
          <w:rFonts w:asciiTheme="minorHAnsi" w:eastAsiaTheme="majorEastAsia" w:hAnsiTheme="minorHAnsi" w:cstheme="minorHAnsi"/>
          <w:sz w:val="22"/>
          <w:szCs w:val="22"/>
        </w:rPr>
        <w:t>O</w:t>
      </w:r>
      <w:r w:rsidRPr="00AE4E4D">
        <w:rPr>
          <w:rStyle w:val="CharStyle10"/>
          <w:rFonts w:asciiTheme="minorHAnsi" w:eastAsiaTheme="majorEastAsia" w:hAnsiTheme="minorHAnsi" w:cstheme="minorHAnsi"/>
          <w:sz w:val="22"/>
          <w:szCs w:val="22"/>
        </w:rPr>
        <w:t xml:space="preserve">bjednávateľa na protokole o odovzdaní a prevzatí časti </w:t>
      </w:r>
      <w:r w:rsidR="00BB1949" w:rsidRPr="00AE4E4D">
        <w:rPr>
          <w:rStyle w:val="CharStyle10"/>
          <w:rFonts w:asciiTheme="minorHAnsi" w:eastAsiaTheme="majorEastAsia" w:hAnsiTheme="minorHAnsi" w:cstheme="minorHAnsi"/>
          <w:sz w:val="22"/>
          <w:szCs w:val="22"/>
        </w:rPr>
        <w:t xml:space="preserve">Predmetu </w:t>
      </w:r>
      <w:r w:rsidR="008456B8" w:rsidRPr="00AE4E4D">
        <w:rPr>
          <w:rStyle w:val="CharStyle10"/>
          <w:rFonts w:asciiTheme="minorHAnsi" w:eastAsiaTheme="majorEastAsia" w:hAnsiTheme="minorHAnsi" w:cstheme="minorHAnsi"/>
          <w:sz w:val="22"/>
          <w:szCs w:val="22"/>
        </w:rPr>
        <w:t>plnenia Zhotoviteľom</w:t>
      </w:r>
      <w:r w:rsidRPr="00AE4E4D">
        <w:rPr>
          <w:rStyle w:val="CharStyle10"/>
          <w:rFonts w:asciiTheme="minorHAnsi" w:eastAsiaTheme="majorEastAsia" w:hAnsiTheme="minorHAnsi" w:cstheme="minorHAnsi"/>
          <w:sz w:val="22"/>
          <w:szCs w:val="22"/>
        </w:rPr>
        <w:t xml:space="preserve">) a neuplynie skôr ako deň nasledujúci po dni, v ktorom nadobudne právoplatnosť kolaudačné rozhodnutie </w:t>
      </w:r>
      <w:r w:rsidR="008456B8" w:rsidRPr="00AE4E4D">
        <w:rPr>
          <w:rStyle w:val="CharStyle10"/>
          <w:rFonts w:asciiTheme="minorHAnsi" w:eastAsiaTheme="majorEastAsia" w:hAnsiTheme="minorHAnsi" w:cstheme="minorHAnsi"/>
          <w:sz w:val="22"/>
          <w:szCs w:val="22"/>
        </w:rPr>
        <w:t>S</w:t>
      </w:r>
      <w:r w:rsidRPr="00AE4E4D">
        <w:rPr>
          <w:rStyle w:val="CharStyle10"/>
          <w:rFonts w:asciiTheme="minorHAnsi" w:eastAsiaTheme="majorEastAsia" w:hAnsiTheme="minorHAnsi" w:cstheme="minorHAnsi"/>
          <w:sz w:val="22"/>
          <w:szCs w:val="22"/>
        </w:rPr>
        <w:t xml:space="preserve">tavby, </w:t>
      </w:r>
      <w:r w:rsidRPr="00AE4E4D">
        <w:rPr>
          <w:rStyle w:val="CharStyle36"/>
          <w:rFonts w:asciiTheme="minorHAnsi" w:hAnsiTheme="minorHAnsi" w:cstheme="minorHAnsi"/>
          <w:sz w:val="22"/>
          <w:szCs w:val="22"/>
        </w:rPr>
        <w:t xml:space="preserve">na ktorú bolo Dielo vypracované, resp. dňom riadneho odovzdania a prevzatia </w:t>
      </w:r>
      <w:r w:rsidR="008456B8" w:rsidRPr="00AE4E4D">
        <w:rPr>
          <w:rStyle w:val="CharStyle36"/>
          <w:rFonts w:asciiTheme="minorHAnsi" w:hAnsiTheme="minorHAnsi" w:cstheme="minorHAnsi"/>
          <w:sz w:val="22"/>
          <w:szCs w:val="22"/>
        </w:rPr>
        <w:t>S</w:t>
      </w:r>
      <w:r w:rsidRPr="00AE4E4D">
        <w:rPr>
          <w:rStyle w:val="CharStyle36"/>
          <w:rFonts w:asciiTheme="minorHAnsi" w:hAnsiTheme="minorHAnsi" w:cstheme="minorHAnsi"/>
          <w:sz w:val="22"/>
          <w:szCs w:val="22"/>
        </w:rPr>
        <w:t xml:space="preserve">tavby, na ktorú bolo Dielo vypracované. </w:t>
      </w:r>
    </w:p>
    <w:p w14:paraId="753095F0" w14:textId="04A78E5F" w:rsidR="00D1014C" w:rsidRPr="00AE4E4D" w:rsidRDefault="0038425A" w:rsidP="00610A8D">
      <w:pPr>
        <w:pStyle w:val="Bezriadkovania"/>
        <w:numPr>
          <w:ilvl w:val="0"/>
          <w:numId w:val="27"/>
        </w:numPr>
        <w:tabs>
          <w:tab w:val="left" w:pos="375"/>
        </w:tabs>
        <w:ind w:left="425" w:hanging="425"/>
        <w:jc w:val="both"/>
        <w:rPr>
          <w:rFonts w:asciiTheme="minorHAnsi" w:hAnsiTheme="minorHAnsi" w:cstheme="minorHAnsi"/>
          <w:sz w:val="22"/>
          <w:szCs w:val="22"/>
        </w:rPr>
      </w:pPr>
      <w:r w:rsidRPr="00AE4E4D">
        <w:rPr>
          <w:rStyle w:val="CharStyle36"/>
          <w:rFonts w:asciiTheme="minorHAnsi" w:hAnsiTheme="minorHAnsi" w:cstheme="minorHAnsi"/>
          <w:sz w:val="22"/>
          <w:szCs w:val="22"/>
        </w:rPr>
        <w:t xml:space="preserve">Záruka v rámci plynutia záručnej doby sa vzťahuje na všetky vlastnosti </w:t>
      </w:r>
      <w:r w:rsidR="00BB1949" w:rsidRPr="00AE4E4D">
        <w:rPr>
          <w:rStyle w:val="CharStyle36"/>
          <w:rFonts w:asciiTheme="minorHAnsi" w:hAnsiTheme="minorHAnsi" w:cstheme="minorHAnsi"/>
          <w:sz w:val="22"/>
          <w:szCs w:val="22"/>
        </w:rPr>
        <w:t xml:space="preserve">Predmetu </w:t>
      </w:r>
      <w:r w:rsidR="008456B8" w:rsidRPr="00AE4E4D">
        <w:rPr>
          <w:rStyle w:val="CharStyle36"/>
          <w:rFonts w:asciiTheme="minorHAnsi" w:hAnsiTheme="minorHAnsi" w:cstheme="minorHAnsi"/>
          <w:sz w:val="22"/>
          <w:szCs w:val="22"/>
        </w:rPr>
        <w:t>plnenia Zhotoviteľom</w:t>
      </w:r>
      <w:r w:rsidRPr="00AE4E4D">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p>
    <w:p w14:paraId="63F51B3C" w14:textId="699C7F67" w:rsidR="0038425A" w:rsidRPr="00AE4E4D" w:rsidRDefault="0038425A" w:rsidP="00610A8D">
      <w:pPr>
        <w:pStyle w:val="Bezriadkovania"/>
        <w:numPr>
          <w:ilvl w:val="0"/>
          <w:numId w:val="27"/>
        </w:numPr>
        <w:tabs>
          <w:tab w:val="left" w:pos="375"/>
        </w:tabs>
        <w:ind w:left="425" w:hanging="425"/>
        <w:jc w:val="both"/>
        <w:rPr>
          <w:rFonts w:asciiTheme="minorHAnsi" w:hAnsiTheme="minorHAnsi" w:cstheme="minorHAnsi"/>
          <w:sz w:val="22"/>
          <w:szCs w:val="22"/>
        </w:rPr>
      </w:pPr>
      <w:r w:rsidRPr="00AE4E4D">
        <w:rPr>
          <w:rFonts w:asciiTheme="minorHAnsi" w:hAnsiTheme="minorHAnsi" w:cstheme="minorHAnsi"/>
          <w:sz w:val="22"/>
          <w:szCs w:val="22"/>
          <w:lang w:eastAsia="cs-CZ"/>
        </w:rPr>
        <w:t xml:space="preserve">Pokiaľ </w:t>
      </w:r>
      <w:r w:rsidR="008456B8"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 použije na vykonanie </w:t>
      </w:r>
      <w:r w:rsidR="00BB1949" w:rsidRPr="00AE4E4D">
        <w:rPr>
          <w:rFonts w:asciiTheme="minorHAnsi" w:hAnsiTheme="minorHAnsi" w:cstheme="minorHAnsi"/>
          <w:sz w:val="22"/>
          <w:szCs w:val="22"/>
          <w:lang w:eastAsia="cs-CZ"/>
        </w:rPr>
        <w:t xml:space="preserve">Predmetu </w:t>
      </w:r>
      <w:r w:rsidR="008456B8" w:rsidRPr="00AE4E4D">
        <w:rPr>
          <w:rFonts w:asciiTheme="minorHAnsi" w:hAnsiTheme="minorHAnsi" w:cstheme="minorHAnsi"/>
          <w:sz w:val="22"/>
          <w:szCs w:val="22"/>
          <w:lang w:eastAsia="cs-CZ"/>
        </w:rPr>
        <w:t xml:space="preserve">plnenia Zhotoviteľom </w:t>
      </w:r>
      <w:r w:rsidRPr="00AE4E4D">
        <w:rPr>
          <w:rFonts w:asciiTheme="minorHAnsi" w:hAnsiTheme="minorHAnsi" w:cstheme="minorHAnsi"/>
          <w:sz w:val="22"/>
          <w:szCs w:val="22"/>
          <w:lang w:eastAsia="cs-CZ"/>
        </w:rPr>
        <w:t>alebo jeho časti tretie osoby, v plnej miere zodpovedá za ich činnosť, akoby túto vykonával sám.</w:t>
      </w:r>
    </w:p>
    <w:p w14:paraId="4D22C129" w14:textId="00780EB8" w:rsidR="0038425A" w:rsidRPr="00AE4E4D" w:rsidRDefault="00BB23A0" w:rsidP="001B2185">
      <w:pPr>
        <w:pStyle w:val="Bezriadkovania"/>
        <w:numPr>
          <w:ilvl w:val="0"/>
          <w:numId w:val="27"/>
        </w:numPr>
        <w:tabs>
          <w:tab w:val="left" w:pos="375"/>
        </w:tabs>
        <w:ind w:left="425" w:hanging="425"/>
        <w:jc w:val="both"/>
        <w:rPr>
          <w:rStyle w:val="CharStyle48"/>
          <w:rFonts w:asciiTheme="minorHAnsi" w:hAnsiTheme="minorHAnsi" w:cstheme="minorHAnsi"/>
          <w:b w:val="0"/>
          <w:bCs w:val="0"/>
          <w:sz w:val="22"/>
          <w:szCs w:val="22"/>
        </w:rPr>
      </w:pPr>
      <w:r w:rsidRPr="00AE4E4D">
        <w:rPr>
          <w:rStyle w:val="CharStyle36"/>
          <w:rFonts w:asciiTheme="minorHAnsi" w:hAnsiTheme="minorHAnsi" w:cstheme="minorHAnsi"/>
          <w:sz w:val="22"/>
          <w:szCs w:val="22"/>
        </w:rPr>
        <w:t xml:space="preserve">Predmet </w:t>
      </w:r>
      <w:r w:rsidR="008456B8" w:rsidRPr="00AE4E4D">
        <w:rPr>
          <w:rStyle w:val="CharStyle36"/>
          <w:rFonts w:asciiTheme="minorHAnsi" w:hAnsiTheme="minorHAnsi" w:cstheme="minorHAnsi"/>
          <w:sz w:val="22"/>
          <w:szCs w:val="22"/>
        </w:rPr>
        <w:t xml:space="preserve">plnenia Zhotoviteľom </w:t>
      </w:r>
      <w:r w:rsidR="0038425A" w:rsidRPr="00AE4E4D">
        <w:rPr>
          <w:rStyle w:val="CharStyle36"/>
          <w:rFonts w:asciiTheme="minorHAnsi" w:hAnsiTheme="minorHAnsi" w:cstheme="minorHAnsi"/>
          <w:sz w:val="22"/>
          <w:szCs w:val="22"/>
        </w:rPr>
        <w:t xml:space="preserve">má </w:t>
      </w:r>
      <w:r w:rsidR="0038425A" w:rsidRPr="00AE4E4D">
        <w:rPr>
          <w:rStyle w:val="CharStyle36"/>
          <w:rFonts w:asciiTheme="minorHAnsi" w:hAnsiTheme="minorHAnsi" w:cstheme="minorHAnsi"/>
          <w:sz w:val="22"/>
          <w:szCs w:val="22"/>
          <w:lang w:val="cs-CZ" w:eastAsia="cs-CZ"/>
        </w:rPr>
        <w:t xml:space="preserve">vady, </w:t>
      </w:r>
      <w:r w:rsidR="0038425A" w:rsidRPr="00AE4E4D">
        <w:rPr>
          <w:rStyle w:val="CharStyle36"/>
          <w:rFonts w:asciiTheme="minorHAnsi" w:hAnsiTheme="minorHAnsi" w:cstheme="minorHAnsi"/>
          <w:sz w:val="22"/>
          <w:szCs w:val="22"/>
        </w:rPr>
        <w:t xml:space="preserve">ak </w:t>
      </w:r>
      <w:r w:rsidR="008456B8" w:rsidRPr="00AE4E4D">
        <w:rPr>
          <w:rStyle w:val="CharStyle36"/>
          <w:rFonts w:asciiTheme="minorHAnsi" w:hAnsiTheme="minorHAnsi" w:cstheme="minorHAnsi"/>
          <w:sz w:val="22"/>
          <w:szCs w:val="22"/>
        </w:rPr>
        <w:t>celý,</w:t>
      </w:r>
      <w:r w:rsidRPr="00AE4E4D">
        <w:rPr>
          <w:rStyle w:val="CharStyle36"/>
          <w:rFonts w:asciiTheme="minorHAnsi" w:hAnsiTheme="minorHAnsi" w:cstheme="minorHAnsi"/>
          <w:sz w:val="22"/>
          <w:szCs w:val="22"/>
        </w:rPr>
        <w:t xml:space="preserve"> </w:t>
      </w:r>
      <w:r w:rsidR="0038425A" w:rsidRPr="00AE4E4D">
        <w:rPr>
          <w:rStyle w:val="CharStyle36"/>
          <w:rFonts w:asciiTheme="minorHAnsi" w:hAnsiTheme="minorHAnsi" w:cstheme="minorHAnsi"/>
          <w:sz w:val="22"/>
          <w:szCs w:val="22"/>
        </w:rPr>
        <w:t xml:space="preserve">alebo jeho ktorákoľvek časť, </w:t>
      </w:r>
      <w:r w:rsidR="0038425A" w:rsidRPr="00AE4E4D">
        <w:rPr>
          <w:rStyle w:val="CharStyle30"/>
          <w:rFonts w:asciiTheme="minorHAnsi" w:hAnsiTheme="minorHAnsi" w:cstheme="minorHAnsi"/>
          <w:sz w:val="22"/>
          <w:szCs w:val="22"/>
        </w:rPr>
        <w:t>nezodpovedá r</w:t>
      </w:r>
      <w:r w:rsidR="0038425A" w:rsidRPr="00AE4E4D">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w:t>
      </w:r>
      <w:r w:rsidR="008456B8" w:rsidRPr="00AE4E4D">
        <w:rPr>
          <w:rStyle w:val="CharStyle48"/>
          <w:rFonts w:asciiTheme="minorHAnsi" w:hAnsiTheme="minorHAnsi" w:cstheme="minorHAnsi"/>
          <w:sz w:val="22"/>
          <w:szCs w:val="22"/>
        </w:rPr>
        <w:t>Z</w:t>
      </w:r>
      <w:r w:rsidR="0038425A" w:rsidRPr="00AE4E4D">
        <w:rPr>
          <w:rStyle w:val="CharStyle48"/>
          <w:rFonts w:asciiTheme="minorHAnsi" w:hAnsiTheme="minorHAnsi" w:cstheme="minorHAnsi"/>
          <w:sz w:val="22"/>
          <w:szCs w:val="22"/>
        </w:rPr>
        <w:t xml:space="preserve">hotoviteľa, ktorý nezodpovedá požiadavkám na Dielo alebo jeho časť kladeným.  </w:t>
      </w:r>
    </w:p>
    <w:p w14:paraId="49591F1B" w14:textId="083281B6" w:rsidR="0038425A" w:rsidRPr="00AE4E4D" w:rsidRDefault="0038425A" w:rsidP="001B2185">
      <w:pPr>
        <w:pStyle w:val="Bezriadkovania"/>
        <w:numPr>
          <w:ilvl w:val="0"/>
          <w:numId w:val="27"/>
        </w:numPr>
        <w:tabs>
          <w:tab w:val="left" w:pos="375"/>
        </w:tabs>
        <w:ind w:left="425" w:hanging="425"/>
        <w:jc w:val="both"/>
        <w:rPr>
          <w:rStyle w:val="CharStyle30"/>
          <w:rFonts w:asciiTheme="minorHAnsi" w:hAnsiTheme="minorHAnsi" w:cstheme="minorHAnsi"/>
          <w:sz w:val="22"/>
          <w:szCs w:val="22"/>
        </w:rPr>
      </w:pPr>
      <w:r w:rsidRPr="00AE4E4D">
        <w:rPr>
          <w:rStyle w:val="CharStyle30"/>
          <w:rFonts w:asciiTheme="minorHAnsi" w:hAnsiTheme="minorHAnsi" w:cstheme="minorHAnsi"/>
          <w:sz w:val="22"/>
          <w:szCs w:val="22"/>
        </w:rPr>
        <w:lastRenderedPageBreak/>
        <w:t xml:space="preserve">Objednávateľ je oprávnený neprevziať </w:t>
      </w:r>
      <w:r w:rsidR="00BB23A0" w:rsidRPr="00AE4E4D">
        <w:rPr>
          <w:rStyle w:val="CharStyle30"/>
          <w:rFonts w:asciiTheme="minorHAnsi" w:hAnsiTheme="minorHAnsi" w:cstheme="minorHAnsi"/>
          <w:sz w:val="22"/>
          <w:szCs w:val="22"/>
        </w:rPr>
        <w:t xml:space="preserve">Predmet </w:t>
      </w:r>
      <w:r w:rsidR="008456B8" w:rsidRPr="00AE4E4D">
        <w:rPr>
          <w:rStyle w:val="CharStyle30"/>
          <w:rFonts w:asciiTheme="minorHAnsi" w:hAnsiTheme="minorHAnsi" w:cstheme="minorHAnsi"/>
          <w:sz w:val="22"/>
          <w:szCs w:val="22"/>
        </w:rPr>
        <w:t xml:space="preserve">plnenia Zhotoviteľom </w:t>
      </w:r>
      <w:r w:rsidRPr="00AE4E4D">
        <w:rPr>
          <w:rStyle w:val="CharStyle30"/>
          <w:rFonts w:asciiTheme="minorHAnsi" w:hAnsiTheme="minorHAnsi" w:cstheme="minorHAnsi"/>
          <w:sz w:val="22"/>
          <w:szCs w:val="22"/>
        </w:rPr>
        <w:t>alebo jeho časť, ktor</w:t>
      </w:r>
      <w:r w:rsidR="00BB23A0" w:rsidRPr="00AE4E4D">
        <w:rPr>
          <w:rStyle w:val="CharStyle30"/>
          <w:rFonts w:asciiTheme="minorHAnsi" w:hAnsiTheme="minorHAnsi" w:cstheme="minorHAnsi"/>
          <w:sz w:val="22"/>
          <w:szCs w:val="22"/>
        </w:rPr>
        <w:t>ý</w:t>
      </w:r>
      <w:r w:rsidRPr="00AE4E4D">
        <w:rPr>
          <w:rStyle w:val="CharStyle30"/>
          <w:rFonts w:asciiTheme="minorHAnsi" w:hAnsiTheme="minorHAnsi" w:cstheme="minorHAnsi"/>
          <w:sz w:val="22"/>
          <w:szCs w:val="22"/>
        </w:rPr>
        <w:t xml:space="preserve"> nie je vykonan</w:t>
      </w:r>
      <w:r w:rsidR="00BB23A0" w:rsidRPr="00AE4E4D">
        <w:rPr>
          <w:rStyle w:val="CharStyle30"/>
          <w:rFonts w:asciiTheme="minorHAnsi" w:hAnsiTheme="minorHAnsi" w:cstheme="minorHAnsi"/>
          <w:sz w:val="22"/>
          <w:szCs w:val="22"/>
        </w:rPr>
        <w:t>ý</w:t>
      </w:r>
      <w:r w:rsidRPr="00AE4E4D">
        <w:rPr>
          <w:rStyle w:val="CharStyle30"/>
          <w:rFonts w:asciiTheme="minorHAnsi" w:hAnsiTheme="minorHAnsi" w:cstheme="minorHAnsi"/>
          <w:sz w:val="22"/>
          <w:szCs w:val="22"/>
        </w:rPr>
        <w:t xml:space="preserve"> riadne alebo odovzdan</w:t>
      </w:r>
      <w:r w:rsidR="00BB23A0" w:rsidRPr="00AE4E4D">
        <w:rPr>
          <w:rStyle w:val="CharStyle30"/>
          <w:rFonts w:asciiTheme="minorHAnsi" w:hAnsiTheme="minorHAnsi" w:cstheme="minorHAnsi"/>
          <w:sz w:val="22"/>
          <w:szCs w:val="22"/>
        </w:rPr>
        <w:t>ý</w:t>
      </w:r>
      <w:r w:rsidRPr="00AE4E4D">
        <w:rPr>
          <w:rStyle w:val="CharStyle30"/>
          <w:rFonts w:asciiTheme="minorHAnsi" w:hAnsiTheme="minorHAnsi" w:cstheme="minorHAnsi"/>
          <w:sz w:val="22"/>
          <w:szCs w:val="22"/>
        </w:rPr>
        <w:t xml:space="preserve"> včas podľa podmienok určených v Zmluve. V takom prípade </w:t>
      </w:r>
      <w:r w:rsidR="008456B8" w:rsidRPr="00AE4E4D">
        <w:rPr>
          <w:rStyle w:val="CharStyle30"/>
          <w:rFonts w:asciiTheme="minorHAnsi" w:hAnsiTheme="minorHAnsi" w:cstheme="minorHAnsi"/>
          <w:sz w:val="22"/>
          <w:szCs w:val="22"/>
        </w:rPr>
        <w:t>O</w:t>
      </w:r>
      <w:r w:rsidRPr="00AE4E4D">
        <w:rPr>
          <w:rStyle w:val="CharStyle30"/>
          <w:rFonts w:asciiTheme="minorHAnsi" w:hAnsiTheme="minorHAnsi" w:cstheme="minorHAnsi"/>
          <w:sz w:val="22"/>
          <w:szCs w:val="22"/>
        </w:rPr>
        <w:t xml:space="preserve">bjednávateľ nie je v omeškaní s povinnosťou prevziať </w:t>
      </w:r>
      <w:r w:rsidR="00BB23A0" w:rsidRPr="00AE4E4D">
        <w:rPr>
          <w:rStyle w:val="CharStyle30"/>
          <w:rFonts w:asciiTheme="minorHAnsi" w:hAnsiTheme="minorHAnsi" w:cstheme="minorHAnsi"/>
          <w:sz w:val="22"/>
          <w:szCs w:val="22"/>
        </w:rPr>
        <w:t xml:space="preserve">Predmet </w:t>
      </w:r>
      <w:r w:rsidR="008456B8" w:rsidRPr="00AE4E4D">
        <w:rPr>
          <w:rStyle w:val="CharStyle30"/>
          <w:rFonts w:asciiTheme="minorHAnsi" w:hAnsiTheme="minorHAnsi" w:cstheme="minorHAnsi"/>
          <w:sz w:val="22"/>
          <w:szCs w:val="22"/>
        </w:rPr>
        <w:t>plnenia Zhotoviteľom</w:t>
      </w:r>
      <w:r w:rsidRPr="00AE4E4D">
        <w:rPr>
          <w:rStyle w:val="CharStyle30"/>
          <w:rFonts w:asciiTheme="minorHAnsi" w:hAnsiTheme="minorHAnsi" w:cstheme="minorHAnsi"/>
          <w:sz w:val="22"/>
          <w:szCs w:val="22"/>
        </w:rPr>
        <w:t xml:space="preserve">.  </w:t>
      </w:r>
    </w:p>
    <w:p w14:paraId="7B0B2725" w14:textId="4D9927F3" w:rsidR="0038425A" w:rsidRPr="00AE4E4D" w:rsidRDefault="003A3A03" w:rsidP="001B2185">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941A9E">
        <w:rPr>
          <w:rFonts w:asciiTheme="minorHAnsi" w:hAnsiTheme="minorHAnsi" w:cstheme="minorHAnsi"/>
          <w:noProof/>
          <w:sz w:val="22"/>
          <w:szCs w:val="22"/>
        </w:rPr>
        <mc:AlternateContent>
          <mc:Choice Requires="wps">
            <w:drawing>
              <wp:anchor distT="0" distB="0" distL="63500" distR="63500" simplePos="0" relativeHeight="251657728" behindDoc="1" locked="0" layoutInCell="1" allowOverlap="1" wp14:anchorId="1D3B4D94" wp14:editId="7E3F998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8E9A" w14:textId="77777777" w:rsidR="00AE2A6F" w:rsidRDefault="00AE2A6F" w:rsidP="0038425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4D9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22688E9A" w14:textId="77777777" w:rsidR="00AE2A6F" w:rsidRDefault="00AE2A6F" w:rsidP="0038425A">
                      <w:pPr>
                        <w:pStyle w:val="Style17"/>
                        <w:shd w:val="clear" w:color="auto" w:fill="auto"/>
                        <w:spacing w:before="0"/>
                      </w:pPr>
                    </w:p>
                  </w:txbxContent>
                </v:textbox>
                <w10:wrap type="square" side="left" anchorx="margin" anchory="margin"/>
              </v:shape>
            </w:pict>
          </mc:Fallback>
        </mc:AlternateContent>
      </w:r>
      <w:r w:rsidR="0038425A" w:rsidRPr="00941A9E">
        <w:rPr>
          <w:rStyle w:val="CharStyle36"/>
          <w:rFonts w:asciiTheme="minorHAnsi" w:hAnsiTheme="minorHAnsi" w:cstheme="minorHAnsi"/>
          <w:sz w:val="22"/>
          <w:szCs w:val="22"/>
        </w:rPr>
        <w:t xml:space="preserve">Ak počas plynutia záručnej doby - (najmä v stavebnom alebo kolaudačnom konaní) na základe požiadavky, podnetu stavebného úradu alebo akéhokoľvek iného orgánu verejnej správy alebo verejnej moci alebo i bez takéhoto podnetu - vyjde najavo vada </w:t>
      </w:r>
      <w:r w:rsidR="00BB23A0" w:rsidRPr="00941A9E">
        <w:rPr>
          <w:rStyle w:val="CharStyle36"/>
          <w:rFonts w:asciiTheme="minorHAnsi" w:hAnsiTheme="minorHAnsi" w:cstheme="minorHAnsi"/>
          <w:sz w:val="22"/>
          <w:szCs w:val="22"/>
        </w:rPr>
        <w:t xml:space="preserve">Predmetu </w:t>
      </w:r>
      <w:r w:rsidR="008456B8" w:rsidRPr="00941A9E">
        <w:rPr>
          <w:rStyle w:val="CharStyle36"/>
          <w:rFonts w:asciiTheme="minorHAnsi" w:hAnsiTheme="minorHAnsi" w:cstheme="minorHAnsi"/>
          <w:sz w:val="22"/>
          <w:szCs w:val="22"/>
        </w:rPr>
        <w:t xml:space="preserve">plnenia Zhotoviteľom </w:t>
      </w:r>
      <w:r w:rsidR="0038425A" w:rsidRPr="00AE4E4D">
        <w:rPr>
          <w:rStyle w:val="CharStyle36"/>
          <w:rFonts w:asciiTheme="minorHAnsi" w:hAnsiTheme="minorHAnsi" w:cstheme="minorHAnsi"/>
          <w:sz w:val="22"/>
          <w:szCs w:val="22"/>
        </w:rPr>
        <w:t xml:space="preserve">alebo jeho časti, najmä, nie však výlučne nekvalita, neúplnosť alebo vecná nesprávnosť, nesúlad s akoukoľvek normou alebo predpisom, prípadne budú zistené iné </w:t>
      </w:r>
      <w:r w:rsidR="0038425A" w:rsidRPr="00AE4E4D">
        <w:rPr>
          <w:rStyle w:val="CharStyle36"/>
          <w:rFonts w:asciiTheme="minorHAnsi" w:hAnsiTheme="minorHAnsi" w:cstheme="minorHAnsi"/>
          <w:sz w:val="22"/>
          <w:szCs w:val="22"/>
          <w:lang w:val="cs-CZ" w:eastAsia="cs-CZ"/>
        </w:rPr>
        <w:t xml:space="preserve">vady </w:t>
      </w:r>
      <w:r w:rsidR="0038425A" w:rsidRPr="00AE4E4D">
        <w:rPr>
          <w:rStyle w:val="CharStyle36"/>
          <w:rFonts w:asciiTheme="minorHAnsi" w:hAnsiTheme="minorHAnsi" w:cstheme="minorHAnsi"/>
          <w:sz w:val="22"/>
          <w:szCs w:val="22"/>
        </w:rPr>
        <w:t xml:space="preserve">ako napr.: nezrovnalosti v stavebnej časti, nesúlad s výkazom výmer, chýbajúce časti Dokumentácie, chýbajúce alebo neúplné časti inej dokumentácie, ktoré sú potrebné pre realizáciu </w:t>
      </w:r>
      <w:r w:rsidR="008456B8" w:rsidRPr="00AE4E4D">
        <w:rPr>
          <w:rStyle w:val="CharStyle36"/>
          <w:rFonts w:asciiTheme="minorHAnsi" w:hAnsiTheme="minorHAnsi" w:cstheme="minorHAnsi"/>
          <w:sz w:val="22"/>
          <w:szCs w:val="22"/>
        </w:rPr>
        <w:t>S</w:t>
      </w:r>
      <w:r w:rsidR="0038425A" w:rsidRPr="00AE4E4D">
        <w:rPr>
          <w:rStyle w:val="CharStyle36"/>
          <w:rFonts w:asciiTheme="minorHAnsi" w:hAnsiTheme="minorHAnsi" w:cstheme="minorHAnsi"/>
          <w:sz w:val="22"/>
          <w:szCs w:val="22"/>
        </w:rPr>
        <w:t xml:space="preserve">tavby a úspešné skolaudovanie </w:t>
      </w:r>
      <w:r w:rsidR="008456B8" w:rsidRPr="00AE4E4D">
        <w:rPr>
          <w:rStyle w:val="CharStyle36"/>
          <w:rFonts w:asciiTheme="minorHAnsi" w:hAnsiTheme="minorHAnsi" w:cstheme="minorHAnsi"/>
          <w:sz w:val="22"/>
          <w:szCs w:val="22"/>
        </w:rPr>
        <w:t>S</w:t>
      </w:r>
      <w:r w:rsidR="0038425A" w:rsidRPr="00AE4E4D">
        <w:rPr>
          <w:rStyle w:val="CharStyle36"/>
          <w:rFonts w:asciiTheme="minorHAnsi" w:hAnsiTheme="minorHAnsi" w:cstheme="minorHAnsi"/>
          <w:sz w:val="22"/>
          <w:szCs w:val="22"/>
        </w:rPr>
        <w:t xml:space="preserve">tavby, na základe zistení ktorých bude potrebné </w:t>
      </w:r>
      <w:r w:rsidR="00BB23A0" w:rsidRPr="00AE4E4D">
        <w:rPr>
          <w:rStyle w:val="CharStyle36"/>
          <w:rFonts w:asciiTheme="minorHAnsi" w:hAnsiTheme="minorHAnsi" w:cstheme="minorHAnsi"/>
          <w:sz w:val="22"/>
          <w:szCs w:val="22"/>
        </w:rPr>
        <w:t xml:space="preserve">Predmet </w:t>
      </w:r>
      <w:r w:rsidR="008456B8" w:rsidRPr="00AE4E4D">
        <w:rPr>
          <w:rStyle w:val="CharStyle36"/>
          <w:rFonts w:asciiTheme="minorHAnsi" w:hAnsiTheme="minorHAnsi" w:cstheme="minorHAnsi"/>
          <w:sz w:val="22"/>
          <w:szCs w:val="22"/>
        </w:rPr>
        <w:t xml:space="preserve">plnenia Zhotoviteľom </w:t>
      </w:r>
      <w:r w:rsidR="0038425A" w:rsidRPr="00AE4E4D">
        <w:rPr>
          <w:rStyle w:val="CharStyle36"/>
          <w:rFonts w:asciiTheme="minorHAnsi" w:hAnsiTheme="minorHAnsi" w:cstheme="minorHAnsi"/>
          <w:sz w:val="22"/>
          <w:szCs w:val="22"/>
        </w:rPr>
        <w:t xml:space="preserve">alebo jeho časť doplniť alebo prepracovať, </w:t>
      </w:r>
      <w:r w:rsidR="008456B8" w:rsidRPr="00AE4E4D">
        <w:rPr>
          <w:rStyle w:val="CharStyle36"/>
          <w:rFonts w:asciiTheme="minorHAnsi" w:hAnsiTheme="minorHAnsi" w:cstheme="minorHAnsi"/>
          <w:sz w:val="22"/>
          <w:szCs w:val="22"/>
        </w:rPr>
        <w:t>Z</w:t>
      </w:r>
      <w:r w:rsidR="0038425A" w:rsidRPr="00AE4E4D">
        <w:rPr>
          <w:rStyle w:val="CharStyle36"/>
          <w:rFonts w:asciiTheme="minorHAnsi" w:hAnsiTheme="minorHAnsi" w:cstheme="minorHAnsi"/>
          <w:sz w:val="22"/>
          <w:szCs w:val="22"/>
        </w:rPr>
        <w:t xml:space="preserve">mluvné strany sa dohodli, že ide o vadu s tým, že </w:t>
      </w:r>
      <w:r w:rsidR="008456B8" w:rsidRPr="00AE4E4D">
        <w:rPr>
          <w:rStyle w:val="CharStyle36"/>
          <w:rFonts w:asciiTheme="minorHAnsi" w:hAnsiTheme="minorHAnsi" w:cstheme="minorHAnsi"/>
          <w:sz w:val="22"/>
          <w:szCs w:val="22"/>
        </w:rPr>
        <w:t>Z</w:t>
      </w:r>
      <w:r w:rsidR="0038425A" w:rsidRPr="00AE4E4D">
        <w:rPr>
          <w:rStyle w:val="CharStyle36"/>
          <w:rFonts w:asciiTheme="minorHAnsi" w:hAnsiTheme="minorHAnsi" w:cstheme="minorHAnsi"/>
          <w:sz w:val="22"/>
          <w:szCs w:val="22"/>
        </w:rPr>
        <w:t xml:space="preserve">hotoviteľ je povinný </w:t>
      </w:r>
      <w:r w:rsidR="00BB23A0" w:rsidRPr="00AE4E4D">
        <w:rPr>
          <w:rStyle w:val="CharStyle36"/>
          <w:rFonts w:asciiTheme="minorHAnsi" w:hAnsiTheme="minorHAnsi" w:cstheme="minorHAnsi"/>
          <w:sz w:val="22"/>
          <w:szCs w:val="22"/>
        </w:rPr>
        <w:t xml:space="preserve">Predmet </w:t>
      </w:r>
      <w:r w:rsidR="008456B8" w:rsidRPr="00AE4E4D">
        <w:rPr>
          <w:rStyle w:val="CharStyle36"/>
          <w:rFonts w:asciiTheme="minorHAnsi" w:hAnsiTheme="minorHAnsi" w:cstheme="minorHAnsi"/>
          <w:sz w:val="22"/>
          <w:szCs w:val="22"/>
        </w:rPr>
        <w:t xml:space="preserve">plnenia Zhotoviteľom </w:t>
      </w:r>
      <w:r w:rsidR="0038425A" w:rsidRPr="00AE4E4D">
        <w:rPr>
          <w:rStyle w:val="CharStyle36"/>
          <w:rFonts w:asciiTheme="minorHAnsi" w:hAnsiTheme="minorHAnsi" w:cstheme="minorHAnsi"/>
          <w:sz w:val="22"/>
          <w:szCs w:val="22"/>
        </w:rPr>
        <w:t xml:space="preserve">alebo jeho časť bezodplatne doplniť alebo prepracovať v lehote najneskôr do 10 kalendárnych dní odo dňa doručenia výzvy </w:t>
      </w:r>
      <w:r w:rsidR="008456B8" w:rsidRPr="00AE4E4D">
        <w:rPr>
          <w:rStyle w:val="CharStyle36"/>
          <w:rFonts w:asciiTheme="minorHAnsi" w:hAnsiTheme="minorHAnsi" w:cstheme="minorHAnsi"/>
          <w:sz w:val="22"/>
          <w:szCs w:val="22"/>
        </w:rPr>
        <w:t>O</w:t>
      </w:r>
      <w:r w:rsidR="0038425A" w:rsidRPr="00AE4E4D">
        <w:rPr>
          <w:rStyle w:val="CharStyle36"/>
          <w:rFonts w:asciiTheme="minorHAnsi" w:hAnsiTheme="minorHAnsi" w:cstheme="minorHAnsi"/>
          <w:sz w:val="22"/>
          <w:szCs w:val="22"/>
        </w:rPr>
        <w:t xml:space="preserve">bjednávateľa na doplnenie alebo prepracovanie. </w:t>
      </w:r>
    </w:p>
    <w:p w14:paraId="75E9BC8F" w14:textId="4832E82A" w:rsidR="0038425A" w:rsidRPr="00AE4E4D" w:rsidRDefault="0038425A" w:rsidP="001B2185">
      <w:pPr>
        <w:pStyle w:val="Bezriadkovania"/>
        <w:numPr>
          <w:ilvl w:val="0"/>
          <w:numId w:val="27"/>
        </w:numPr>
        <w:tabs>
          <w:tab w:val="left" w:pos="375"/>
        </w:tabs>
        <w:ind w:left="425" w:hanging="425"/>
        <w:jc w:val="both"/>
        <w:rPr>
          <w:rFonts w:asciiTheme="minorHAnsi" w:hAnsiTheme="minorHAnsi" w:cstheme="minorHAnsi"/>
          <w:sz w:val="22"/>
          <w:szCs w:val="22"/>
        </w:rPr>
      </w:pPr>
      <w:r w:rsidRPr="00AE4E4D">
        <w:rPr>
          <w:rFonts w:asciiTheme="minorHAnsi" w:hAnsiTheme="minorHAnsi" w:cstheme="minorHAnsi"/>
          <w:sz w:val="22"/>
          <w:szCs w:val="22"/>
        </w:rPr>
        <w:t xml:space="preserve">Oznámenie vád a nedorobkov v záručnej  dobe súvisiacich s  technickým riešením Dokumentácie, chyby vo výkresovej a textovej časti, prípadne  nezhody Dokumentácie s  podmienkami stanovenými dotknutými  orgánmi a organizáciami (Výzva </w:t>
      </w:r>
      <w:r w:rsidR="008456B8" w:rsidRPr="00AE4E4D">
        <w:rPr>
          <w:rFonts w:asciiTheme="minorHAnsi" w:hAnsiTheme="minorHAnsi" w:cstheme="minorHAnsi"/>
          <w:sz w:val="22"/>
          <w:szCs w:val="22"/>
        </w:rPr>
        <w:t>O</w:t>
      </w:r>
      <w:r w:rsidRPr="00AE4E4D">
        <w:rPr>
          <w:rFonts w:asciiTheme="minorHAnsi" w:hAnsiTheme="minorHAnsi" w:cstheme="minorHAnsi"/>
          <w:sz w:val="22"/>
          <w:szCs w:val="22"/>
        </w:rPr>
        <w:t>bjed</w:t>
      </w:r>
      <w:r w:rsidR="00B54961" w:rsidRPr="00AE4E4D">
        <w:rPr>
          <w:rFonts w:asciiTheme="minorHAnsi" w:hAnsiTheme="minorHAnsi" w:cstheme="minorHAnsi"/>
          <w:sz w:val="22"/>
          <w:szCs w:val="22"/>
        </w:rPr>
        <w:t>návateľa) musí byť podané</w:t>
      </w:r>
      <w:r w:rsidRPr="00AE4E4D">
        <w:rPr>
          <w:rFonts w:asciiTheme="minorHAnsi" w:hAnsiTheme="minorHAnsi" w:cstheme="minorHAnsi"/>
          <w:sz w:val="22"/>
          <w:szCs w:val="22"/>
        </w:rPr>
        <w:t xml:space="preserve"> písomne bez zbytočného odkladu potom, čo vady a nedorobky </w:t>
      </w:r>
      <w:r w:rsidR="008456B8" w:rsidRPr="00AE4E4D">
        <w:rPr>
          <w:rFonts w:asciiTheme="minorHAnsi" w:hAnsiTheme="minorHAnsi" w:cstheme="minorHAnsi"/>
          <w:sz w:val="22"/>
          <w:szCs w:val="22"/>
        </w:rPr>
        <w:t>O</w:t>
      </w:r>
      <w:r w:rsidRPr="00AE4E4D">
        <w:rPr>
          <w:rFonts w:asciiTheme="minorHAnsi" w:hAnsiTheme="minorHAnsi" w:cstheme="minorHAnsi"/>
          <w:sz w:val="22"/>
          <w:szCs w:val="22"/>
        </w:rPr>
        <w:t xml:space="preserve">bjednávateľ zistil, inak je neplatná. </w:t>
      </w:r>
    </w:p>
    <w:p w14:paraId="22F3BF8C" w14:textId="37C36A8B" w:rsidR="0038425A" w:rsidRPr="00AE4E4D" w:rsidRDefault="00B54961" w:rsidP="00AF3665">
      <w:pPr>
        <w:pStyle w:val="Bezriadkovania"/>
        <w:numPr>
          <w:ilvl w:val="0"/>
          <w:numId w:val="27"/>
        </w:numPr>
        <w:tabs>
          <w:tab w:val="left" w:pos="375"/>
        </w:tabs>
        <w:ind w:left="425" w:hanging="425"/>
        <w:jc w:val="both"/>
        <w:rPr>
          <w:rFonts w:asciiTheme="minorHAnsi" w:hAnsiTheme="minorHAnsi" w:cstheme="minorHAnsi"/>
          <w:sz w:val="22"/>
          <w:szCs w:val="22"/>
        </w:rPr>
      </w:pPr>
      <w:r w:rsidRPr="00AE4E4D">
        <w:rPr>
          <w:rStyle w:val="CharStyle36"/>
          <w:rFonts w:asciiTheme="minorHAnsi" w:hAnsiTheme="minorHAnsi" w:cstheme="minorHAnsi"/>
          <w:sz w:val="22"/>
          <w:szCs w:val="22"/>
        </w:rPr>
        <w:t xml:space="preserve">Zhotoviteľ je povinný doplniť alebo prepracovať </w:t>
      </w:r>
      <w:r w:rsidR="00BB23A0" w:rsidRPr="00AE4E4D">
        <w:rPr>
          <w:rStyle w:val="CharStyle36"/>
          <w:rFonts w:asciiTheme="minorHAnsi" w:hAnsiTheme="minorHAnsi" w:cstheme="minorHAnsi"/>
          <w:sz w:val="22"/>
          <w:szCs w:val="22"/>
        </w:rPr>
        <w:t xml:space="preserve">Predmet </w:t>
      </w:r>
      <w:r w:rsidR="008456B8" w:rsidRPr="00AE4E4D">
        <w:rPr>
          <w:rStyle w:val="CharStyle36"/>
          <w:rFonts w:asciiTheme="minorHAnsi" w:hAnsiTheme="minorHAnsi" w:cstheme="minorHAnsi"/>
          <w:sz w:val="22"/>
          <w:szCs w:val="22"/>
        </w:rPr>
        <w:t xml:space="preserve">plnenia Zhotoviteľom </w:t>
      </w:r>
      <w:r w:rsidRPr="00AE4E4D">
        <w:rPr>
          <w:rStyle w:val="CharStyle36"/>
          <w:rFonts w:asciiTheme="minorHAnsi" w:hAnsiTheme="minorHAnsi" w:cstheme="minorHAnsi"/>
          <w:sz w:val="22"/>
          <w:szCs w:val="22"/>
        </w:rPr>
        <w:t xml:space="preserve">alebo jeho časť (odstrániť vady a nedorobky) v lehote najneskôr do 10 kalendárnych dní odo dňa doručenia výzvy </w:t>
      </w:r>
      <w:r w:rsidR="008456B8" w:rsidRPr="00AE4E4D">
        <w:rPr>
          <w:rStyle w:val="CharStyle36"/>
          <w:rFonts w:asciiTheme="minorHAnsi" w:hAnsiTheme="minorHAnsi" w:cstheme="minorHAnsi"/>
          <w:sz w:val="22"/>
          <w:szCs w:val="22"/>
        </w:rPr>
        <w:t>O</w:t>
      </w:r>
      <w:r w:rsidRPr="00AE4E4D">
        <w:rPr>
          <w:rStyle w:val="CharStyle36"/>
          <w:rFonts w:asciiTheme="minorHAnsi" w:hAnsiTheme="minorHAnsi" w:cstheme="minorHAnsi"/>
          <w:sz w:val="22"/>
          <w:szCs w:val="22"/>
        </w:rPr>
        <w:t xml:space="preserve">bjednávateľa </w:t>
      </w:r>
      <w:r w:rsidR="008456B8" w:rsidRPr="00AE4E4D">
        <w:rPr>
          <w:rStyle w:val="CharStyle36"/>
          <w:rFonts w:asciiTheme="minorHAnsi" w:hAnsiTheme="minorHAnsi" w:cstheme="minorHAnsi"/>
          <w:sz w:val="22"/>
          <w:szCs w:val="22"/>
        </w:rPr>
        <w:t>Z</w:t>
      </w:r>
      <w:r w:rsidRPr="00AE4E4D">
        <w:rPr>
          <w:rStyle w:val="CharStyle36"/>
          <w:rFonts w:asciiTheme="minorHAnsi" w:hAnsiTheme="minorHAnsi" w:cstheme="minorHAnsi"/>
          <w:sz w:val="22"/>
          <w:szCs w:val="22"/>
        </w:rPr>
        <w:t xml:space="preserve">hotoviteľovi. </w:t>
      </w:r>
    </w:p>
    <w:p w14:paraId="7C08329A" w14:textId="5EDB33A1" w:rsidR="0038425A" w:rsidRPr="00AE4E4D" w:rsidRDefault="0038425A" w:rsidP="00AF3665">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AE4E4D">
        <w:rPr>
          <w:rStyle w:val="CharStyle36"/>
          <w:rFonts w:asciiTheme="minorHAnsi" w:hAnsiTheme="minorHAnsi" w:cstheme="minorHAnsi"/>
          <w:sz w:val="22"/>
          <w:szCs w:val="22"/>
          <w:lang w:val="cs-CZ" w:eastAsia="cs-CZ"/>
        </w:rPr>
        <w:t xml:space="preserve">Zhotovitel’ </w:t>
      </w:r>
      <w:r w:rsidRPr="00AE4E4D">
        <w:rPr>
          <w:rStyle w:val="CharStyle36"/>
          <w:rFonts w:asciiTheme="minorHAnsi" w:hAnsiTheme="minorHAnsi" w:cstheme="minorHAnsi"/>
          <w:sz w:val="22"/>
          <w:szCs w:val="22"/>
        </w:rPr>
        <w:t xml:space="preserve">nezodpovedá za </w:t>
      </w:r>
      <w:r w:rsidRPr="00AE4E4D">
        <w:rPr>
          <w:rStyle w:val="CharStyle36"/>
          <w:rFonts w:asciiTheme="minorHAnsi" w:hAnsiTheme="minorHAnsi" w:cstheme="minorHAnsi"/>
          <w:sz w:val="22"/>
          <w:szCs w:val="22"/>
          <w:lang w:val="cs-CZ" w:eastAsia="cs-CZ"/>
        </w:rPr>
        <w:t xml:space="preserve">vady, </w:t>
      </w:r>
      <w:r w:rsidRPr="00AE4E4D">
        <w:rPr>
          <w:rStyle w:val="CharStyle36"/>
          <w:rFonts w:asciiTheme="minorHAnsi" w:hAnsiTheme="minorHAnsi" w:cstheme="minorHAnsi"/>
          <w:sz w:val="22"/>
          <w:szCs w:val="22"/>
        </w:rPr>
        <w:t xml:space="preserve">ktoré boli spôsobené použitím podkladov prevzatých od </w:t>
      </w:r>
      <w:r w:rsidR="008456B8" w:rsidRPr="00AE4E4D">
        <w:rPr>
          <w:rStyle w:val="CharStyle36"/>
          <w:rFonts w:asciiTheme="minorHAnsi" w:hAnsiTheme="minorHAnsi" w:cstheme="minorHAnsi"/>
          <w:sz w:val="22"/>
          <w:szCs w:val="22"/>
        </w:rPr>
        <w:t>O</w:t>
      </w:r>
      <w:r w:rsidRPr="00AE4E4D">
        <w:rPr>
          <w:rStyle w:val="CharStyle36"/>
          <w:rFonts w:asciiTheme="minorHAnsi" w:hAnsiTheme="minorHAnsi" w:cstheme="minorHAnsi"/>
          <w:sz w:val="22"/>
          <w:szCs w:val="22"/>
        </w:rPr>
        <w:t>bjednávateľa a:</w:t>
      </w:r>
    </w:p>
    <w:p w14:paraId="618A287E" w14:textId="1A589F3A" w:rsidR="0038425A" w:rsidRPr="00AE4E4D" w:rsidRDefault="0038425A" w:rsidP="008456B8">
      <w:pPr>
        <w:pStyle w:val="Bezriadkovania"/>
        <w:tabs>
          <w:tab w:val="left" w:pos="709"/>
          <w:tab w:val="left" w:pos="877"/>
        </w:tabs>
        <w:ind w:left="709" w:hanging="283"/>
        <w:jc w:val="both"/>
        <w:rPr>
          <w:rStyle w:val="CharStyle36"/>
          <w:rFonts w:asciiTheme="minorHAnsi" w:hAnsiTheme="minorHAnsi" w:cstheme="minorHAnsi"/>
          <w:sz w:val="22"/>
          <w:szCs w:val="22"/>
        </w:rPr>
      </w:pPr>
      <w:r w:rsidRPr="00AE4E4D">
        <w:rPr>
          <w:rStyle w:val="CharStyle36"/>
          <w:rFonts w:asciiTheme="minorHAnsi" w:hAnsiTheme="minorHAnsi" w:cstheme="minorHAnsi"/>
          <w:sz w:val="22"/>
          <w:szCs w:val="22"/>
        </w:rPr>
        <w:t xml:space="preserve">a/ </w:t>
      </w:r>
      <w:proofErr w:type="spellStart"/>
      <w:r w:rsidRPr="00AE4E4D">
        <w:rPr>
          <w:rStyle w:val="CharStyle36"/>
          <w:rFonts w:asciiTheme="minorHAnsi" w:hAnsiTheme="minorHAnsi" w:cstheme="minorHAnsi"/>
          <w:sz w:val="22"/>
          <w:szCs w:val="22"/>
          <w:lang w:val="cs-CZ" w:eastAsia="cs-CZ"/>
        </w:rPr>
        <w:t>ak</w:t>
      </w:r>
      <w:proofErr w:type="spellEnd"/>
      <w:r w:rsidRPr="00AE4E4D">
        <w:rPr>
          <w:rStyle w:val="CharStyle36"/>
          <w:rFonts w:asciiTheme="minorHAnsi" w:hAnsiTheme="minorHAnsi" w:cstheme="minorHAnsi"/>
          <w:sz w:val="22"/>
          <w:szCs w:val="22"/>
          <w:lang w:val="cs-CZ" w:eastAsia="cs-CZ"/>
        </w:rPr>
        <w:t xml:space="preserve"> </w:t>
      </w:r>
      <w:r w:rsidR="008456B8" w:rsidRPr="00AE4E4D">
        <w:rPr>
          <w:rStyle w:val="CharStyle36"/>
          <w:rFonts w:asciiTheme="minorHAnsi" w:hAnsiTheme="minorHAnsi" w:cstheme="minorHAnsi"/>
          <w:sz w:val="22"/>
          <w:szCs w:val="22"/>
          <w:lang w:val="cs-CZ" w:eastAsia="cs-CZ"/>
        </w:rPr>
        <w:t>Z</w:t>
      </w:r>
      <w:r w:rsidRPr="00AE4E4D">
        <w:rPr>
          <w:rStyle w:val="CharStyle36"/>
          <w:rFonts w:asciiTheme="minorHAnsi" w:hAnsiTheme="minorHAnsi" w:cstheme="minorHAnsi"/>
          <w:sz w:val="22"/>
          <w:szCs w:val="22"/>
          <w:lang w:val="cs-CZ" w:eastAsia="cs-CZ"/>
        </w:rPr>
        <w:t xml:space="preserve">hotovitel’ </w:t>
      </w:r>
      <w:r w:rsidRPr="00AE4E4D">
        <w:rPr>
          <w:rStyle w:val="CharStyle36"/>
          <w:rFonts w:asciiTheme="minorHAnsi" w:hAnsiTheme="minorHAnsi" w:cstheme="minorHAnsi"/>
          <w:sz w:val="22"/>
          <w:szCs w:val="22"/>
        </w:rPr>
        <w:t>ani pri vynaložení všetkej odbornej starostlivosti a úsilia nemohol zistiť ich nevhodnosť alebo</w:t>
      </w:r>
    </w:p>
    <w:p w14:paraId="0C404F01" w14:textId="5E382633" w:rsidR="0038425A" w:rsidRPr="00AE4E4D" w:rsidRDefault="0038425A" w:rsidP="008456B8">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AE4E4D">
        <w:rPr>
          <w:rStyle w:val="CharStyle36"/>
          <w:rFonts w:asciiTheme="minorHAnsi" w:hAnsiTheme="minorHAnsi" w:cstheme="minorHAnsi"/>
          <w:sz w:val="22"/>
          <w:szCs w:val="22"/>
        </w:rPr>
        <w:t xml:space="preserve">b/ ak na ich nevhodnosť preukázateľne písomne upozornil </w:t>
      </w:r>
      <w:r w:rsidR="008456B8" w:rsidRPr="00AE4E4D">
        <w:rPr>
          <w:rStyle w:val="CharStyle36"/>
          <w:rFonts w:asciiTheme="minorHAnsi" w:hAnsiTheme="minorHAnsi" w:cstheme="minorHAnsi"/>
          <w:sz w:val="22"/>
          <w:szCs w:val="22"/>
        </w:rPr>
        <w:t>O</w:t>
      </w:r>
      <w:r w:rsidRPr="00AE4E4D">
        <w:rPr>
          <w:rStyle w:val="CharStyle36"/>
          <w:rFonts w:asciiTheme="minorHAnsi" w:hAnsiTheme="minorHAnsi" w:cstheme="minorHAnsi"/>
          <w:sz w:val="22"/>
          <w:szCs w:val="22"/>
        </w:rPr>
        <w:t xml:space="preserve">bjednávateľa a </w:t>
      </w:r>
      <w:r w:rsidR="008456B8" w:rsidRPr="00AE4E4D">
        <w:rPr>
          <w:rStyle w:val="CharStyle36"/>
          <w:rFonts w:asciiTheme="minorHAnsi" w:hAnsiTheme="minorHAnsi" w:cstheme="minorHAnsi"/>
          <w:sz w:val="22"/>
          <w:szCs w:val="22"/>
        </w:rPr>
        <w:t>O</w:t>
      </w:r>
      <w:r w:rsidRPr="00AE4E4D">
        <w:rPr>
          <w:rStyle w:val="CharStyle36"/>
          <w:rFonts w:asciiTheme="minorHAnsi" w:hAnsiTheme="minorHAnsi" w:cstheme="minorHAnsi"/>
          <w:sz w:val="22"/>
          <w:szCs w:val="22"/>
        </w:rPr>
        <w:t>bjednávateľ na ich použití napriek tomu trval.</w:t>
      </w:r>
    </w:p>
    <w:p w14:paraId="1A239C0D" w14:textId="52BFA770" w:rsidR="0038425A" w:rsidRPr="00AE4E4D" w:rsidRDefault="0038425A" w:rsidP="008456B8">
      <w:pPr>
        <w:pStyle w:val="Bezriadkovania"/>
        <w:numPr>
          <w:ilvl w:val="0"/>
          <w:numId w:val="27"/>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AE4E4D">
        <w:rPr>
          <w:rStyle w:val="CharStyle36"/>
          <w:rFonts w:asciiTheme="minorHAnsi" w:hAnsiTheme="minorHAnsi" w:cstheme="minorHAnsi"/>
          <w:sz w:val="22"/>
          <w:szCs w:val="22"/>
        </w:rPr>
        <w:t xml:space="preserve">Ostatné nároky zo zodpovednosti </w:t>
      </w:r>
      <w:r w:rsidR="008456B8" w:rsidRPr="00AE4E4D">
        <w:rPr>
          <w:rStyle w:val="CharStyle36"/>
          <w:rFonts w:asciiTheme="minorHAnsi" w:hAnsiTheme="minorHAnsi" w:cstheme="minorHAnsi"/>
          <w:sz w:val="22"/>
          <w:szCs w:val="22"/>
        </w:rPr>
        <w:t>Z</w:t>
      </w:r>
      <w:r w:rsidRPr="00AE4E4D">
        <w:rPr>
          <w:rStyle w:val="CharStyle36"/>
          <w:rFonts w:asciiTheme="minorHAnsi" w:hAnsiTheme="minorHAnsi" w:cstheme="minorHAnsi"/>
          <w:sz w:val="22"/>
          <w:szCs w:val="22"/>
        </w:rPr>
        <w:t>hotoviteľa za akosť, množstvo a kvalitu sa uplatnia v zmysle platných ustanovení o náhrade škody podľa Obchodného zákonníka, ak nie je dohodnuté inak</w:t>
      </w:r>
      <w:r w:rsidRPr="00AE4E4D">
        <w:rPr>
          <w:rStyle w:val="CharStyle10"/>
          <w:rFonts w:asciiTheme="minorHAnsi" w:eastAsiaTheme="majorEastAsia" w:hAnsiTheme="minorHAnsi" w:cstheme="minorHAnsi"/>
          <w:sz w:val="22"/>
          <w:szCs w:val="22"/>
        </w:rPr>
        <w:t xml:space="preserve">.  </w:t>
      </w:r>
    </w:p>
    <w:p w14:paraId="63266B86" w14:textId="6E8A399D" w:rsidR="0038425A" w:rsidRPr="00AE4E4D" w:rsidRDefault="0038425A" w:rsidP="00A40384">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sidRPr="00AE4E4D">
        <w:rPr>
          <w:rStyle w:val="CharStyle36"/>
          <w:rFonts w:asciiTheme="minorHAnsi" w:hAnsiTheme="minorHAnsi" w:cstheme="minorHAnsi"/>
          <w:sz w:val="22"/>
          <w:szCs w:val="22"/>
        </w:rPr>
        <w:t xml:space="preserve">Uplatnením nárokov z vád nie sú dotknuté nároky </w:t>
      </w:r>
      <w:r w:rsidR="00A40384" w:rsidRPr="00AE4E4D">
        <w:rPr>
          <w:rStyle w:val="CharStyle36"/>
          <w:rFonts w:asciiTheme="minorHAnsi" w:hAnsiTheme="minorHAnsi" w:cstheme="minorHAnsi"/>
          <w:sz w:val="22"/>
          <w:szCs w:val="22"/>
        </w:rPr>
        <w:t>O</w:t>
      </w:r>
      <w:r w:rsidRPr="00AE4E4D">
        <w:rPr>
          <w:rStyle w:val="CharStyle36"/>
          <w:rFonts w:asciiTheme="minorHAnsi" w:hAnsiTheme="minorHAnsi" w:cstheme="minorHAnsi"/>
          <w:sz w:val="22"/>
          <w:szCs w:val="22"/>
        </w:rPr>
        <w:t>bjednávateľa na náhradu škody alebo na odstúpenie od Zmluvy.</w:t>
      </w:r>
    </w:p>
    <w:p w14:paraId="53F7D47C" w14:textId="1CA08B7C" w:rsidR="00B54961" w:rsidRPr="00AE4E4D" w:rsidRDefault="00B54961" w:rsidP="00A40384">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sidRPr="00AE4E4D">
        <w:rPr>
          <w:rStyle w:val="CharStyle36"/>
          <w:rFonts w:asciiTheme="minorHAnsi" w:hAnsiTheme="minorHAnsi" w:cstheme="minorHAnsi"/>
          <w:sz w:val="22"/>
          <w:szCs w:val="22"/>
        </w:rPr>
        <w:t xml:space="preserve">Zhotoviteľ sa zaväzuje vykonávať </w:t>
      </w:r>
      <w:r w:rsidR="00BB23A0" w:rsidRPr="00AE4E4D">
        <w:rPr>
          <w:rStyle w:val="CharStyle36"/>
          <w:rFonts w:asciiTheme="minorHAnsi" w:hAnsiTheme="minorHAnsi" w:cstheme="minorHAnsi"/>
          <w:sz w:val="22"/>
          <w:szCs w:val="22"/>
        </w:rPr>
        <w:t xml:space="preserve">Predmet </w:t>
      </w:r>
      <w:r w:rsidR="00A40384" w:rsidRPr="00AE4E4D">
        <w:rPr>
          <w:rStyle w:val="CharStyle36"/>
          <w:rFonts w:asciiTheme="minorHAnsi" w:hAnsiTheme="minorHAnsi" w:cstheme="minorHAnsi"/>
          <w:sz w:val="22"/>
          <w:szCs w:val="22"/>
        </w:rPr>
        <w:t xml:space="preserve">plnenia Zhotoviteľa </w:t>
      </w:r>
      <w:r w:rsidRPr="00AE4E4D">
        <w:rPr>
          <w:rStyle w:val="CharStyle36"/>
          <w:rFonts w:asciiTheme="minorHAnsi" w:hAnsiTheme="minorHAnsi" w:cstheme="minorHAnsi"/>
          <w:sz w:val="22"/>
          <w:szCs w:val="22"/>
        </w:rPr>
        <w:t>s </w:t>
      </w:r>
      <w:r w:rsidR="00BB23A0" w:rsidRPr="00AE4E4D">
        <w:rPr>
          <w:rStyle w:val="CharStyle36"/>
          <w:rFonts w:asciiTheme="minorHAnsi" w:hAnsiTheme="minorHAnsi" w:cstheme="minorHAnsi"/>
          <w:sz w:val="22"/>
          <w:szCs w:val="22"/>
        </w:rPr>
        <w:t xml:space="preserve">náležitou </w:t>
      </w:r>
      <w:r w:rsidRPr="00AE4E4D">
        <w:rPr>
          <w:rStyle w:val="CharStyle36"/>
          <w:rFonts w:asciiTheme="minorHAnsi" w:hAnsiTheme="minorHAnsi" w:cstheme="minorHAnsi"/>
          <w:sz w:val="22"/>
          <w:szCs w:val="22"/>
        </w:rPr>
        <w:t xml:space="preserve">odbornou starostlivosťou, v súlade s touto Zmluvou a dodržiavať ustanovenia príslušných všeobecne záväzných právnych predpisov platných a účinných v Slovenskej republike. Zhotoviteľ zodpovedá </w:t>
      </w:r>
      <w:r w:rsidR="00A40384" w:rsidRPr="00AE4E4D">
        <w:rPr>
          <w:rStyle w:val="CharStyle36"/>
          <w:rFonts w:asciiTheme="minorHAnsi" w:hAnsiTheme="minorHAnsi" w:cstheme="minorHAnsi"/>
          <w:sz w:val="22"/>
          <w:szCs w:val="22"/>
        </w:rPr>
        <w:t>O</w:t>
      </w:r>
      <w:r w:rsidRPr="00AE4E4D">
        <w:rPr>
          <w:rStyle w:val="CharStyle36"/>
          <w:rFonts w:asciiTheme="minorHAnsi" w:hAnsiTheme="minorHAnsi" w:cstheme="minorHAnsi"/>
          <w:sz w:val="22"/>
          <w:szCs w:val="22"/>
        </w:rPr>
        <w:t xml:space="preserve">bjednávateľovi za škodu spôsobenú porušením jeho povinností podľa tejto Zmluvy, ibaže preukáže, že porušenie povinnosti bolo spôsobené okolnosťami vylučujúcimi zodpovednosť. </w:t>
      </w:r>
    </w:p>
    <w:p w14:paraId="42CE3487" w14:textId="659518C2" w:rsidR="00643E94" w:rsidRPr="00AE4E4D" w:rsidRDefault="00643E94" w:rsidP="00AC7038">
      <w:pPr>
        <w:pStyle w:val="Bezriadkovania"/>
        <w:numPr>
          <w:ilvl w:val="0"/>
          <w:numId w:val="27"/>
        </w:numPr>
        <w:tabs>
          <w:tab w:val="left" w:pos="375"/>
        </w:tabs>
        <w:ind w:left="426" w:hanging="426"/>
        <w:jc w:val="both"/>
        <w:rPr>
          <w:rStyle w:val="CharStyle36"/>
          <w:rFonts w:asciiTheme="minorHAnsi" w:hAnsiTheme="minorHAnsi" w:cstheme="minorHAnsi"/>
          <w:sz w:val="22"/>
          <w:szCs w:val="22"/>
        </w:rPr>
      </w:pPr>
      <w:r w:rsidRPr="00AE4E4D">
        <w:rPr>
          <w:rFonts w:asciiTheme="minorHAnsi" w:hAnsiTheme="minorHAnsi" w:cstheme="minorHAnsi"/>
          <w:sz w:val="22"/>
          <w:szCs w:val="22"/>
        </w:rPr>
        <w:t xml:space="preserve">Zhotoviteľ je povinný predložiť poistenie na škody spôsobené vadou </w:t>
      </w:r>
      <w:r w:rsidR="00AE2A6F" w:rsidRPr="00AE4E4D">
        <w:rPr>
          <w:rFonts w:asciiTheme="minorHAnsi" w:hAnsiTheme="minorHAnsi" w:cstheme="minorHAnsi"/>
          <w:sz w:val="22"/>
          <w:szCs w:val="22"/>
        </w:rPr>
        <w:t>plnenia Zhotoviteľa podľa Zmluvy,</w:t>
      </w:r>
      <w:r w:rsidRPr="00AE4E4D">
        <w:rPr>
          <w:rFonts w:asciiTheme="minorHAnsi" w:hAnsiTheme="minorHAnsi" w:cstheme="minorHAnsi"/>
          <w:sz w:val="22"/>
          <w:szCs w:val="22"/>
        </w:rPr>
        <w:t xml:space="preserve"> do výšky </w:t>
      </w:r>
      <w:r w:rsidRPr="00AE4E4D">
        <w:rPr>
          <w:rFonts w:asciiTheme="minorHAnsi" w:hAnsiTheme="minorHAnsi" w:cstheme="minorHAnsi"/>
          <w:b/>
          <w:bCs/>
          <w:sz w:val="22"/>
          <w:szCs w:val="22"/>
        </w:rPr>
        <w:t>min. 150 000,00 Eur</w:t>
      </w:r>
      <w:r w:rsidRPr="00AE4E4D">
        <w:rPr>
          <w:rFonts w:asciiTheme="minorHAnsi" w:hAnsiTheme="minorHAnsi" w:cstheme="minorHAnsi"/>
          <w:sz w:val="22"/>
          <w:szCs w:val="22"/>
        </w:rPr>
        <w:t xml:space="preserve">. Poistnú zmluvu, resp. poistné osvedčenie predloží </w:t>
      </w:r>
      <w:r w:rsidR="00AE2A6F" w:rsidRPr="00AE4E4D">
        <w:rPr>
          <w:rFonts w:asciiTheme="minorHAnsi" w:hAnsiTheme="minorHAnsi" w:cstheme="minorHAnsi"/>
          <w:sz w:val="22"/>
          <w:szCs w:val="22"/>
        </w:rPr>
        <w:t>Z</w:t>
      </w:r>
      <w:r w:rsidRPr="00AE4E4D">
        <w:rPr>
          <w:rFonts w:asciiTheme="minorHAnsi" w:hAnsiTheme="minorHAnsi" w:cstheme="minorHAnsi"/>
          <w:sz w:val="22"/>
          <w:szCs w:val="22"/>
        </w:rPr>
        <w:t xml:space="preserve">hotoviteľ </w:t>
      </w:r>
      <w:r w:rsidR="00AE2A6F" w:rsidRPr="00AE4E4D">
        <w:rPr>
          <w:rFonts w:asciiTheme="minorHAnsi" w:hAnsiTheme="minorHAnsi" w:cstheme="minorHAnsi"/>
          <w:sz w:val="22"/>
          <w:szCs w:val="22"/>
        </w:rPr>
        <w:t>O</w:t>
      </w:r>
      <w:r w:rsidRPr="00AE4E4D">
        <w:rPr>
          <w:rFonts w:asciiTheme="minorHAnsi" w:hAnsiTheme="minorHAnsi" w:cstheme="minorHAnsi"/>
          <w:sz w:val="22"/>
          <w:szCs w:val="22"/>
        </w:rPr>
        <w:t xml:space="preserve">bjednávateľovi najneskôr do 5 dní po podpísaní Zmluvy. Objednávateľ si vyhradzuje právo neuhradiť faktúru, pokiaľ poistná zmluva resp. poistné osvedčenie nebudú predložené. </w:t>
      </w:r>
    </w:p>
    <w:p w14:paraId="659F8CF5" w14:textId="77777777" w:rsidR="00BA4567" w:rsidRPr="00941A9E" w:rsidRDefault="00BA4567" w:rsidP="00643E94">
      <w:pPr>
        <w:rPr>
          <w:rFonts w:asciiTheme="minorHAnsi" w:hAnsiTheme="minorHAnsi" w:cstheme="minorHAnsi"/>
          <w:b/>
          <w:noProof/>
          <w:sz w:val="22"/>
          <w:szCs w:val="22"/>
        </w:rPr>
      </w:pPr>
    </w:p>
    <w:p w14:paraId="34EF9322" w14:textId="77777777" w:rsidR="0038425A" w:rsidRPr="00941A9E" w:rsidRDefault="006061D1" w:rsidP="003178E1">
      <w:pPr>
        <w:jc w:val="center"/>
        <w:rPr>
          <w:rFonts w:asciiTheme="minorHAnsi" w:hAnsiTheme="minorHAnsi" w:cstheme="minorHAnsi"/>
          <w:b/>
          <w:noProof/>
          <w:sz w:val="22"/>
          <w:szCs w:val="22"/>
        </w:rPr>
      </w:pPr>
      <w:r w:rsidRPr="00941A9E">
        <w:rPr>
          <w:rFonts w:asciiTheme="minorHAnsi" w:hAnsiTheme="minorHAnsi" w:cstheme="minorHAnsi"/>
          <w:b/>
          <w:noProof/>
          <w:sz w:val="22"/>
          <w:szCs w:val="22"/>
        </w:rPr>
        <w:t>Čl. V</w:t>
      </w:r>
    </w:p>
    <w:p w14:paraId="65EC4A0E" w14:textId="070A3370" w:rsidR="006061D1" w:rsidRDefault="006061D1" w:rsidP="003178E1">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Sankcie</w:t>
      </w:r>
    </w:p>
    <w:p w14:paraId="2D63FEF8" w14:textId="77777777" w:rsidR="00AE4E4D" w:rsidRPr="00AE4E4D" w:rsidRDefault="00AE4E4D" w:rsidP="003178E1">
      <w:pPr>
        <w:jc w:val="center"/>
        <w:rPr>
          <w:rFonts w:asciiTheme="minorHAnsi" w:hAnsiTheme="minorHAnsi" w:cstheme="minorHAnsi"/>
          <w:b/>
          <w:noProof/>
          <w:sz w:val="22"/>
          <w:szCs w:val="22"/>
        </w:rPr>
      </w:pPr>
    </w:p>
    <w:p w14:paraId="573F336E" w14:textId="23E3B7E0" w:rsidR="00FB0F7A" w:rsidRPr="00AE4E4D" w:rsidRDefault="006061D1" w:rsidP="003178E1">
      <w:pPr>
        <w:pStyle w:val="Odsekzoznamu"/>
        <w:numPr>
          <w:ilvl w:val="0"/>
          <w:numId w:val="28"/>
        </w:numPr>
        <w:ind w:left="426" w:hanging="426"/>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V prípade, ak </w:t>
      </w:r>
      <w:r w:rsidR="00A40384"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hotoviteľ poruší akúkoľvek povinnosť uvedenú v tejto Zmluve, </w:t>
      </w:r>
      <w:r w:rsidR="00AE2A6F" w:rsidRPr="00AE4E4D">
        <w:rPr>
          <w:rFonts w:asciiTheme="minorHAnsi" w:hAnsiTheme="minorHAnsi" w:cstheme="minorHAnsi"/>
          <w:noProof/>
          <w:sz w:val="22"/>
          <w:szCs w:val="22"/>
        </w:rPr>
        <w:t>a táto povinnosť už nie je sankcionovaná zmluvnou pokutou v inej časti</w:t>
      </w:r>
      <w:r w:rsidRPr="00AE4E4D">
        <w:rPr>
          <w:rFonts w:asciiTheme="minorHAnsi" w:hAnsiTheme="minorHAnsi" w:cstheme="minorHAnsi"/>
          <w:noProof/>
          <w:sz w:val="22"/>
          <w:szCs w:val="22"/>
        </w:rPr>
        <w:t xml:space="preserve"> Zmluvy, zaväzuje sa </w:t>
      </w:r>
      <w:r w:rsidR="00A40384" w:rsidRPr="00AE4E4D">
        <w:rPr>
          <w:rFonts w:asciiTheme="minorHAnsi" w:hAnsiTheme="minorHAnsi" w:cstheme="minorHAnsi"/>
          <w:noProof/>
          <w:sz w:val="22"/>
          <w:szCs w:val="22"/>
        </w:rPr>
        <w:t>Z</w:t>
      </w:r>
      <w:r w:rsidRPr="00AE4E4D">
        <w:rPr>
          <w:rFonts w:asciiTheme="minorHAnsi" w:hAnsiTheme="minorHAnsi" w:cstheme="minorHAnsi"/>
          <w:noProof/>
          <w:sz w:val="22"/>
          <w:szCs w:val="22"/>
        </w:rPr>
        <w:t>hotoviteľovi zaplatiť zmluvnú pokutu vo výške 200</w:t>
      </w:r>
      <w:r w:rsidR="00BB23A0" w:rsidRPr="00AE4E4D">
        <w:rPr>
          <w:rFonts w:asciiTheme="minorHAnsi" w:hAnsiTheme="minorHAnsi" w:cstheme="minorHAnsi"/>
          <w:noProof/>
          <w:sz w:val="22"/>
          <w:szCs w:val="22"/>
        </w:rPr>
        <w:t>,-</w:t>
      </w:r>
      <w:r w:rsidRPr="00AE4E4D">
        <w:rPr>
          <w:rFonts w:asciiTheme="minorHAnsi" w:hAnsiTheme="minorHAnsi" w:cstheme="minorHAnsi"/>
          <w:noProof/>
          <w:sz w:val="22"/>
          <w:szCs w:val="22"/>
        </w:rPr>
        <w:t xml:space="preserve"> Eur za každý deň, pokiaľ porušenie povinnosti trvá a to za každé takéto porušenie samostatne, a to aj opakovane.</w:t>
      </w:r>
    </w:p>
    <w:p w14:paraId="2EA4F89A" w14:textId="79D18006" w:rsidR="00FB0F7A" w:rsidRPr="00AE4E4D" w:rsidRDefault="00FB0F7A" w:rsidP="00941A9E">
      <w:pPr>
        <w:pStyle w:val="Odsekzoznamu"/>
        <w:numPr>
          <w:ilvl w:val="0"/>
          <w:numId w:val="28"/>
        </w:numPr>
        <w:ind w:left="426" w:hanging="426"/>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Zhotoviteľ sa zaväzuje zaplatiť </w:t>
      </w:r>
      <w:r w:rsidR="00A40384" w:rsidRPr="00AE4E4D">
        <w:rPr>
          <w:rFonts w:asciiTheme="minorHAnsi" w:hAnsiTheme="minorHAnsi" w:cstheme="minorHAnsi"/>
          <w:noProof/>
          <w:sz w:val="22"/>
          <w:szCs w:val="22"/>
        </w:rPr>
        <w:t>O</w:t>
      </w:r>
      <w:r w:rsidRPr="00AE4E4D">
        <w:rPr>
          <w:rFonts w:asciiTheme="minorHAnsi" w:hAnsiTheme="minorHAnsi" w:cstheme="minorHAnsi"/>
          <w:noProof/>
          <w:sz w:val="22"/>
          <w:szCs w:val="22"/>
        </w:rPr>
        <w:t>bjednávateľovi zmluvnú pokutu aj za:</w:t>
      </w:r>
    </w:p>
    <w:p w14:paraId="09E1E62B" w14:textId="211EDC02" w:rsidR="00906D51" w:rsidRPr="00AE4E4D" w:rsidRDefault="00BA4567" w:rsidP="00AE4E4D">
      <w:pPr>
        <w:pStyle w:val="Odsekzoznamu"/>
        <w:widowControl/>
        <w:numPr>
          <w:ilvl w:val="1"/>
          <w:numId w:val="73"/>
        </w:numPr>
        <w:jc w:val="both"/>
        <w:rPr>
          <w:rFonts w:asciiTheme="minorHAnsi" w:hAnsiTheme="minorHAnsi" w:cs="Calibri"/>
          <w:b/>
          <w:sz w:val="22"/>
          <w:szCs w:val="22"/>
          <w:lang w:eastAsia="cs-CZ"/>
        </w:rPr>
      </w:pPr>
      <w:r w:rsidRPr="00AE4E4D">
        <w:rPr>
          <w:rFonts w:asciiTheme="minorHAnsi" w:hAnsiTheme="minorHAnsi" w:cstheme="minorHAnsi"/>
          <w:sz w:val="22"/>
          <w:szCs w:val="22"/>
        </w:rPr>
        <w:lastRenderedPageBreak/>
        <w:t>nesplnenie/porušenie</w:t>
      </w:r>
      <w:r w:rsidR="00906D51" w:rsidRPr="00AE4E4D">
        <w:rPr>
          <w:rFonts w:asciiTheme="minorHAnsi" w:hAnsiTheme="minorHAnsi" w:cstheme="minorHAnsi"/>
          <w:sz w:val="22"/>
          <w:szCs w:val="22"/>
        </w:rPr>
        <w:t xml:space="preserve"> ktorejkoľvek povinnosti </w:t>
      </w:r>
      <w:r w:rsidR="00A40384" w:rsidRPr="00AE4E4D">
        <w:rPr>
          <w:rFonts w:asciiTheme="minorHAnsi" w:hAnsiTheme="minorHAnsi" w:cstheme="minorHAnsi"/>
          <w:sz w:val="22"/>
          <w:szCs w:val="22"/>
        </w:rPr>
        <w:t>Z</w:t>
      </w:r>
      <w:r w:rsidR="00906D51" w:rsidRPr="00AE4E4D">
        <w:rPr>
          <w:rFonts w:asciiTheme="minorHAnsi" w:hAnsiTheme="minorHAnsi" w:cstheme="minorHAnsi"/>
          <w:sz w:val="22"/>
          <w:szCs w:val="22"/>
        </w:rPr>
        <w:t xml:space="preserve">hotoviteľa týkajúcej sa subdodávateľov alebo ich </w:t>
      </w:r>
      <w:r w:rsidRPr="00AE4E4D">
        <w:rPr>
          <w:rFonts w:asciiTheme="minorHAnsi" w:hAnsiTheme="minorHAnsi" w:cstheme="minorHAnsi"/>
          <w:sz w:val="22"/>
          <w:szCs w:val="22"/>
        </w:rPr>
        <w:t>zmeny podľa čl. VII ods. 12 a 13</w:t>
      </w:r>
      <w:r w:rsidR="00906D51" w:rsidRPr="00AE4E4D">
        <w:rPr>
          <w:rFonts w:asciiTheme="minorHAnsi" w:hAnsiTheme="minorHAnsi" w:cstheme="minorHAnsi"/>
          <w:sz w:val="22"/>
          <w:szCs w:val="22"/>
        </w:rPr>
        <w:t xml:space="preserve"> tejto časti Zmluvy, vzniká </w:t>
      </w:r>
      <w:r w:rsidR="00A40384" w:rsidRPr="00AE4E4D">
        <w:rPr>
          <w:rFonts w:asciiTheme="minorHAnsi" w:hAnsiTheme="minorHAnsi" w:cstheme="minorHAnsi"/>
          <w:sz w:val="22"/>
          <w:szCs w:val="22"/>
        </w:rPr>
        <w:t>O</w:t>
      </w:r>
      <w:r w:rsidR="00906D51" w:rsidRPr="00AE4E4D">
        <w:rPr>
          <w:rFonts w:asciiTheme="minorHAnsi" w:hAnsiTheme="minorHAnsi" w:cstheme="minorHAnsi"/>
          <w:sz w:val="22"/>
          <w:szCs w:val="22"/>
        </w:rPr>
        <w:t xml:space="preserve">bjednávateľovi nárok na zmluvnú pokutu vo výške </w:t>
      </w:r>
      <w:r w:rsidR="00906D51" w:rsidRPr="00AE4E4D">
        <w:rPr>
          <w:rFonts w:asciiTheme="minorHAnsi" w:hAnsiTheme="minorHAnsi" w:cstheme="minorHAnsi"/>
          <w:b/>
          <w:sz w:val="22"/>
          <w:szCs w:val="22"/>
        </w:rPr>
        <w:t>500,-</w:t>
      </w:r>
      <w:r w:rsidR="00BB23A0" w:rsidRPr="00AE4E4D">
        <w:rPr>
          <w:rFonts w:asciiTheme="minorHAnsi" w:hAnsiTheme="minorHAnsi" w:cstheme="minorHAnsi"/>
          <w:b/>
          <w:sz w:val="22"/>
          <w:szCs w:val="22"/>
        </w:rPr>
        <w:t xml:space="preserve"> </w:t>
      </w:r>
      <w:r w:rsidR="00906D51" w:rsidRPr="00AE4E4D">
        <w:rPr>
          <w:rFonts w:asciiTheme="minorHAnsi" w:hAnsiTheme="minorHAnsi" w:cstheme="minorHAnsi"/>
          <w:b/>
          <w:sz w:val="22"/>
          <w:szCs w:val="22"/>
        </w:rPr>
        <w:t>Eur</w:t>
      </w:r>
      <w:r w:rsidR="00906D51" w:rsidRPr="00AE4E4D">
        <w:rPr>
          <w:rFonts w:asciiTheme="minorHAnsi" w:hAnsiTheme="minorHAnsi" w:cstheme="minorHAnsi"/>
          <w:sz w:val="22"/>
          <w:szCs w:val="22"/>
        </w:rPr>
        <w:t xml:space="preserve"> za každý, čo i len začatý deň porušenia/nesplnenia povinnosti, a to aj opakovane;</w:t>
      </w:r>
    </w:p>
    <w:p w14:paraId="3A47B844" w14:textId="28E1EF27" w:rsidR="00FB0F7A" w:rsidRPr="00AE4E4D" w:rsidRDefault="00FB0F7A" w:rsidP="00AE4E4D">
      <w:pPr>
        <w:pStyle w:val="Odsekzoznamu"/>
        <w:numPr>
          <w:ilvl w:val="1"/>
          <w:numId w:val="73"/>
        </w:numPr>
        <w:jc w:val="both"/>
        <w:rPr>
          <w:rFonts w:asciiTheme="minorHAnsi" w:hAnsiTheme="minorHAnsi" w:cstheme="minorHAnsi"/>
          <w:noProof/>
          <w:sz w:val="22"/>
          <w:szCs w:val="22"/>
        </w:rPr>
      </w:pPr>
      <w:r w:rsidRPr="00941A9E">
        <w:rPr>
          <w:rFonts w:asciiTheme="minorHAnsi" w:hAnsiTheme="minorHAnsi" w:cstheme="minorHAnsi"/>
          <w:color w:val="auto"/>
          <w:sz w:val="22"/>
          <w:szCs w:val="22"/>
        </w:rPr>
        <w:t xml:space="preserve">neodstránenie vád a/alebo nedorobkov </w:t>
      </w:r>
      <w:r w:rsidR="00BB23A0" w:rsidRPr="00941A9E">
        <w:rPr>
          <w:rFonts w:asciiTheme="minorHAnsi" w:hAnsiTheme="minorHAnsi" w:cstheme="minorHAnsi"/>
          <w:color w:val="auto"/>
          <w:sz w:val="22"/>
          <w:szCs w:val="22"/>
        </w:rPr>
        <w:t xml:space="preserve">Predmetu </w:t>
      </w:r>
      <w:r w:rsidR="00A40384" w:rsidRPr="00941A9E">
        <w:rPr>
          <w:rFonts w:asciiTheme="minorHAnsi" w:hAnsiTheme="minorHAnsi" w:cstheme="minorHAnsi"/>
          <w:color w:val="auto"/>
          <w:sz w:val="22"/>
          <w:szCs w:val="22"/>
        </w:rPr>
        <w:t xml:space="preserve">plnenia Zhotoviteľom </w:t>
      </w:r>
      <w:r w:rsidRPr="00941A9E">
        <w:rPr>
          <w:rFonts w:asciiTheme="minorHAnsi" w:hAnsiTheme="minorHAnsi" w:cstheme="minorHAnsi"/>
          <w:color w:val="auto"/>
          <w:sz w:val="22"/>
          <w:szCs w:val="22"/>
        </w:rPr>
        <w:t xml:space="preserve">vyplývajúcich z protokolu o odovzdaní a prevzatí </w:t>
      </w:r>
      <w:r w:rsidR="00BB23A0" w:rsidRPr="00AE4E4D">
        <w:rPr>
          <w:rFonts w:asciiTheme="minorHAnsi" w:hAnsiTheme="minorHAnsi" w:cstheme="minorHAnsi"/>
          <w:color w:val="auto"/>
          <w:sz w:val="22"/>
          <w:szCs w:val="22"/>
        </w:rPr>
        <w:t xml:space="preserve">Predmetu </w:t>
      </w:r>
      <w:r w:rsidR="00A40384" w:rsidRPr="00AE4E4D">
        <w:rPr>
          <w:rFonts w:asciiTheme="minorHAnsi" w:hAnsiTheme="minorHAnsi" w:cstheme="minorHAnsi"/>
          <w:color w:val="auto"/>
          <w:sz w:val="22"/>
          <w:szCs w:val="22"/>
        </w:rPr>
        <w:t>plnenia Zhotoviteľom</w:t>
      </w:r>
      <w:r w:rsidRPr="00AE4E4D">
        <w:rPr>
          <w:rFonts w:asciiTheme="minorHAnsi" w:hAnsiTheme="minorHAnsi" w:cstheme="minorHAnsi"/>
          <w:color w:val="auto"/>
          <w:sz w:val="22"/>
          <w:szCs w:val="22"/>
        </w:rPr>
        <w:t xml:space="preserve">, a to zmluvnú pokutu vo výške </w:t>
      </w:r>
      <w:r w:rsidRPr="00AE4E4D">
        <w:rPr>
          <w:rFonts w:asciiTheme="minorHAnsi" w:hAnsiTheme="minorHAnsi" w:cstheme="minorHAnsi"/>
          <w:b/>
          <w:color w:val="auto"/>
          <w:sz w:val="22"/>
          <w:szCs w:val="22"/>
        </w:rPr>
        <w:t>0,05</w:t>
      </w:r>
      <w:r w:rsidR="00AE2A6F" w:rsidRPr="00AE4E4D">
        <w:rPr>
          <w:rFonts w:asciiTheme="minorHAnsi" w:hAnsiTheme="minorHAnsi" w:cstheme="minorHAnsi"/>
          <w:b/>
          <w:color w:val="auto"/>
          <w:sz w:val="22"/>
          <w:szCs w:val="22"/>
        </w:rPr>
        <w:t xml:space="preserve"> </w:t>
      </w:r>
      <w:r w:rsidRPr="00AE4E4D">
        <w:rPr>
          <w:rFonts w:asciiTheme="minorHAnsi" w:hAnsiTheme="minorHAnsi" w:cstheme="minorHAnsi"/>
          <w:b/>
          <w:color w:val="auto"/>
          <w:sz w:val="22"/>
          <w:szCs w:val="22"/>
        </w:rPr>
        <w:t>% z</w:t>
      </w:r>
      <w:r w:rsidR="00374476" w:rsidRPr="00AE4E4D">
        <w:rPr>
          <w:rFonts w:asciiTheme="minorHAnsi" w:hAnsiTheme="minorHAnsi" w:cstheme="minorHAnsi"/>
          <w:b/>
          <w:color w:val="auto"/>
          <w:sz w:val="22"/>
          <w:szCs w:val="22"/>
        </w:rPr>
        <w:t xml:space="preserve"> celkovej </w:t>
      </w:r>
      <w:r w:rsidRPr="00AE4E4D">
        <w:rPr>
          <w:rFonts w:asciiTheme="minorHAnsi" w:hAnsiTheme="minorHAnsi" w:cstheme="minorHAnsi"/>
          <w:b/>
          <w:color w:val="auto"/>
          <w:sz w:val="22"/>
          <w:szCs w:val="22"/>
        </w:rPr>
        <w:t xml:space="preserve">ceny </w:t>
      </w:r>
      <w:r w:rsidR="00BB23A0" w:rsidRPr="00AE4E4D">
        <w:rPr>
          <w:rFonts w:asciiTheme="minorHAnsi" w:hAnsiTheme="minorHAnsi" w:cstheme="minorHAnsi"/>
          <w:b/>
          <w:color w:val="auto"/>
          <w:sz w:val="22"/>
          <w:szCs w:val="22"/>
        </w:rPr>
        <w:t xml:space="preserve">Predmetu </w:t>
      </w:r>
      <w:r w:rsidR="00A40384" w:rsidRPr="00AE4E4D">
        <w:rPr>
          <w:rFonts w:asciiTheme="minorHAnsi" w:hAnsiTheme="minorHAnsi" w:cstheme="minorHAnsi"/>
          <w:b/>
          <w:color w:val="auto"/>
          <w:sz w:val="22"/>
          <w:szCs w:val="22"/>
        </w:rPr>
        <w:t xml:space="preserve">plnenia Zhotoviteľom </w:t>
      </w:r>
      <w:r w:rsidRPr="00AE4E4D">
        <w:rPr>
          <w:rFonts w:asciiTheme="minorHAnsi" w:hAnsiTheme="minorHAnsi" w:cstheme="minorHAnsi"/>
          <w:b/>
          <w:color w:val="auto"/>
          <w:sz w:val="22"/>
          <w:szCs w:val="22"/>
        </w:rPr>
        <w:t>bez DPH</w:t>
      </w:r>
      <w:r w:rsidRPr="00AE4E4D">
        <w:rPr>
          <w:rFonts w:asciiTheme="minorHAnsi" w:hAnsiTheme="minorHAnsi" w:cstheme="minorHAnsi"/>
          <w:color w:val="auto"/>
          <w:sz w:val="22"/>
          <w:szCs w:val="22"/>
        </w:rPr>
        <w:t xml:space="preserve"> </w:t>
      </w:r>
      <w:r w:rsidR="00374476" w:rsidRPr="00AE4E4D">
        <w:rPr>
          <w:rFonts w:asciiTheme="minorHAnsi" w:hAnsiTheme="minorHAnsi" w:cstheme="minorHAnsi"/>
          <w:color w:val="auto"/>
          <w:sz w:val="22"/>
          <w:szCs w:val="22"/>
        </w:rPr>
        <w:t xml:space="preserve">uvedenej v čl. III ods. 2 tejto časti Zmluvy, </w:t>
      </w:r>
      <w:r w:rsidRPr="00AE4E4D">
        <w:rPr>
          <w:rFonts w:asciiTheme="minorHAnsi" w:hAnsiTheme="minorHAnsi" w:cstheme="minorHAnsi"/>
          <w:color w:val="auto"/>
          <w:sz w:val="22"/>
          <w:szCs w:val="22"/>
        </w:rPr>
        <w:t>za každý aj začatý deň omeškania, a to až do dňa úplného odstránenia všetkých vád a nedorobkov;</w:t>
      </w:r>
    </w:p>
    <w:p w14:paraId="6C74EED4" w14:textId="40104274" w:rsidR="00FB0F7A" w:rsidRPr="00AE4E4D" w:rsidRDefault="00FB0F7A" w:rsidP="00AE4E4D">
      <w:pPr>
        <w:pStyle w:val="Odsekzoznamu"/>
        <w:numPr>
          <w:ilvl w:val="1"/>
          <w:numId w:val="73"/>
        </w:numPr>
        <w:jc w:val="both"/>
        <w:rPr>
          <w:rFonts w:asciiTheme="minorHAnsi" w:hAnsiTheme="minorHAnsi" w:cstheme="minorHAnsi"/>
          <w:noProof/>
          <w:sz w:val="22"/>
          <w:szCs w:val="22"/>
        </w:rPr>
      </w:pPr>
      <w:r w:rsidRPr="00AE4E4D">
        <w:rPr>
          <w:rFonts w:asciiTheme="minorHAnsi" w:hAnsiTheme="minorHAnsi" w:cstheme="minorHAnsi"/>
          <w:color w:val="auto"/>
          <w:sz w:val="22"/>
          <w:szCs w:val="22"/>
        </w:rPr>
        <w:t>neodstránenie vady a/alebo nedorobku v dohodnutom termíne</w:t>
      </w:r>
      <w:r w:rsidR="00975CC8" w:rsidRPr="00AE4E4D">
        <w:rPr>
          <w:rFonts w:asciiTheme="minorHAnsi" w:hAnsiTheme="minorHAnsi" w:cstheme="minorHAnsi"/>
          <w:color w:val="auto"/>
          <w:sz w:val="22"/>
          <w:szCs w:val="22"/>
        </w:rPr>
        <w:t>, ktoré boli</w:t>
      </w:r>
      <w:r w:rsidRPr="00AE4E4D">
        <w:rPr>
          <w:rFonts w:asciiTheme="minorHAnsi" w:hAnsiTheme="minorHAnsi" w:cstheme="minorHAnsi"/>
          <w:color w:val="auto"/>
          <w:sz w:val="22"/>
          <w:szCs w:val="22"/>
        </w:rPr>
        <w:t xml:space="preserve"> reklamované </w:t>
      </w:r>
      <w:r w:rsidR="00A40384" w:rsidRPr="00AE4E4D">
        <w:rPr>
          <w:rFonts w:asciiTheme="minorHAnsi" w:hAnsiTheme="minorHAnsi" w:cstheme="minorHAnsi"/>
          <w:color w:val="auto"/>
          <w:sz w:val="22"/>
          <w:szCs w:val="22"/>
        </w:rPr>
        <w:t>O</w:t>
      </w:r>
      <w:r w:rsidRPr="00AE4E4D">
        <w:rPr>
          <w:rFonts w:asciiTheme="minorHAnsi" w:hAnsiTheme="minorHAnsi" w:cstheme="minorHAnsi"/>
          <w:color w:val="auto"/>
          <w:sz w:val="22"/>
          <w:szCs w:val="22"/>
        </w:rPr>
        <w:t xml:space="preserve">bjednávateľom počas plynutia záručnej doby, </w:t>
      </w:r>
      <w:r w:rsidR="00975CC8" w:rsidRPr="00AE4E4D">
        <w:rPr>
          <w:rFonts w:asciiTheme="minorHAnsi" w:hAnsiTheme="minorHAnsi" w:cstheme="minorHAnsi"/>
          <w:color w:val="auto"/>
          <w:sz w:val="22"/>
          <w:szCs w:val="22"/>
        </w:rPr>
        <w:t xml:space="preserve">a to </w:t>
      </w:r>
      <w:r w:rsidRPr="00AE4E4D">
        <w:rPr>
          <w:rFonts w:asciiTheme="minorHAnsi" w:hAnsiTheme="minorHAnsi" w:cstheme="minorHAnsi"/>
          <w:color w:val="auto"/>
          <w:sz w:val="22"/>
          <w:szCs w:val="22"/>
        </w:rPr>
        <w:t xml:space="preserve">zmluvnú pokutu vo výške </w:t>
      </w:r>
      <w:r w:rsidRPr="00AE4E4D">
        <w:rPr>
          <w:rFonts w:asciiTheme="minorHAnsi" w:hAnsiTheme="minorHAnsi" w:cstheme="minorHAnsi"/>
          <w:b/>
          <w:color w:val="auto"/>
          <w:sz w:val="22"/>
          <w:szCs w:val="22"/>
        </w:rPr>
        <w:t>0,05</w:t>
      </w:r>
      <w:r w:rsidR="00AE2A6F" w:rsidRPr="00AE4E4D">
        <w:rPr>
          <w:rFonts w:asciiTheme="minorHAnsi" w:hAnsiTheme="minorHAnsi" w:cstheme="minorHAnsi"/>
          <w:b/>
          <w:color w:val="auto"/>
          <w:sz w:val="22"/>
          <w:szCs w:val="22"/>
        </w:rPr>
        <w:t xml:space="preserve"> </w:t>
      </w:r>
      <w:r w:rsidRPr="00AE4E4D">
        <w:rPr>
          <w:rFonts w:asciiTheme="minorHAnsi" w:hAnsiTheme="minorHAnsi" w:cstheme="minorHAnsi"/>
          <w:b/>
          <w:color w:val="auto"/>
          <w:sz w:val="22"/>
          <w:szCs w:val="22"/>
        </w:rPr>
        <w:t>% z</w:t>
      </w:r>
      <w:r w:rsidR="00BB23A0" w:rsidRPr="00AE4E4D">
        <w:rPr>
          <w:rFonts w:asciiTheme="minorHAnsi" w:hAnsiTheme="minorHAnsi" w:cstheme="minorHAnsi"/>
          <w:b/>
          <w:color w:val="auto"/>
          <w:sz w:val="22"/>
          <w:szCs w:val="22"/>
        </w:rPr>
        <w:t xml:space="preserve"> celkovej </w:t>
      </w:r>
      <w:r w:rsidRPr="00AE4E4D">
        <w:rPr>
          <w:rFonts w:asciiTheme="minorHAnsi" w:hAnsiTheme="minorHAnsi" w:cstheme="minorHAnsi"/>
          <w:b/>
          <w:color w:val="auto"/>
          <w:sz w:val="22"/>
          <w:szCs w:val="22"/>
        </w:rPr>
        <w:t xml:space="preserve">ceny </w:t>
      </w:r>
      <w:r w:rsidR="00BB23A0" w:rsidRPr="00AE4E4D">
        <w:rPr>
          <w:rFonts w:asciiTheme="minorHAnsi" w:hAnsiTheme="minorHAnsi" w:cstheme="minorHAnsi"/>
          <w:b/>
          <w:color w:val="auto"/>
          <w:sz w:val="22"/>
          <w:szCs w:val="22"/>
        </w:rPr>
        <w:t xml:space="preserve">Predmetu </w:t>
      </w:r>
      <w:r w:rsidR="00A40384" w:rsidRPr="00AE4E4D">
        <w:rPr>
          <w:rFonts w:asciiTheme="minorHAnsi" w:hAnsiTheme="minorHAnsi" w:cstheme="minorHAnsi"/>
          <w:b/>
          <w:color w:val="auto"/>
          <w:sz w:val="22"/>
          <w:szCs w:val="22"/>
        </w:rPr>
        <w:t xml:space="preserve">plnenia Zhotoviteľom </w:t>
      </w:r>
      <w:r w:rsidRPr="00AE4E4D">
        <w:rPr>
          <w:rFonts w:asciiTheme="minorHAnsi" w:hAnsiTheme="minorHAnsi" w:cstheme="minorHAnsi"/>
          <w:b/>
          <w:color w:val="auto"/>
          <w:sz w:val="22"/>
          <w:szCs w:val="22"/>
        </w:rPr>
        <w:t>bez DPH</w:t>
      </w:r>
      <w:r w:rsidRPr="00AE4E4D">
        <w:rPr>
          <w:rFonts w:asciiTheme="minorHAnsi" w:hAnsiTheme="minorHAnsi" w:cstheme="minorHAnsi"/>
          <w:color w:val="auto"/>
          <w:sz w:val="22"/>
          <w:szCs w:val="22"/>
        </w:rPr>
        <w:t xml:space="preserve"> </w:t>
      </w:r>
      <w:r w:rsidR="00374476" w:rsidRPr="00AE4E4D">
        <w:rPr>
          <w:rFonts w:asciiTheme="minorHAnsi" w:hAnsiTheme="minorHAnsi" w:cstheme="minorHAnsi"/>
          <w:color w:val="auto"/>
          <w:sz w:val="22"/>
          <w:szCs w:val="22"/>
        </w:rPr>
        <w:t xml:space="preserve">uvedenej v čl. III ods. 2 tejto časti Zmluvy, </w:t>
      </w:r>
      <w:r w:rsidRPr="00AE4E4D">
        <w:rPr>
          <w:rFonts w:asciiTheme="minorHAnsi" w:hAnsiTheme="minorHAnsi" w:cstheme="minorHAnsi"/>
          <w:color w:val="auto"/>
          <w:sz w:val="22"/>
          <w:szCs w:val="22"/>
        </w:rPr>
        <w:t>za každý aj začatý deň omeškania, a to až do dňa úplného odstránenia týchto reklamovaných vád a</w:t>
      </w:r>
      <w:r w:rsidR="00975CC8" w:rsidRPr="00AE4E4D">
        <w:rPr>
          <w:rFonts w:asciiTheme="minorHAnsi" w:hAnsiTheme="minorHAnsi" w:cstheme="minorHAnsi"/>
          <w:color w:val="auto"/>
          <w:sz w:val="22"/>
          <w:szCs w:val="22"/>
        </w:rPr>
        <w:t> </w:t>
      </w:r>
      <w:r w:rsidRPr="00AE4E4D">
        <w:rPr>
          <w:rFonts w:asciiTheme="minorHAnsi" w:hAnsiTheme="minorHAnsi" w:cstheme="minorHAnsi"/>
          <w:color w:val="auto"/>
          <w:sz w:val="22"/>
          <w:szCs w:val="22"/>
        </w:rPr>
        <w:t>nedorobkov</w:t>
      </w:r>
      <w:r w:rsidR="00975CC8" w:rsidRPr="00AE4E4D">
        <w:rPr>
          <w:rFonts w:asciiTheme="minorHAnsi" w:hAnsiTheme="minorHAnsi" w:cstheme="minorHAnsi"/>
          <w:color w:val="auto"/>
          <w:sz w:val="22"/>
          <w:szCs w:val="22"/>
        </w:rPr>
        <w:t>.</w:t>
      </w:r>
    </w:p>
    <w:p w14:paraId="5CFB2AF5" w14:textId="798F7E40" w:rsidR="00374476" w:rsidRPr="00AE4E4D" w:rsidRDefault="00374476" w:rsidP="00AE4E4D">
      <w:pPr>
        <w:pStyle w:val="Bezriadkovania"/>
        <w:numPr>
          <w:ilvl w:val="0"/>
          <w:numId w:val="28"/>
        </w:numPr>
        <w:tabs>
          <w:tab w:val="left" w:pos="426"/>
        </w:tabs>
        <w:ind w:left="426" w:hanging="426"/>
        <w:jc w:val="both"/>
        <w:rPr>
          <w:rFonts w:asciiTheme="minorHAnsi" w:hAnsiTheme="minorHAnsi" w:cstheme="minorHAnsi"/>
          <w:sz w:val="22"/>
          <w:szCs w:val="22"/>
        </w:rPr>
      </w:pPr>
      <w:r w:rsidRPr="00AE4E4D">
        <w:rPr>
          <w:rFonts w:asciiTheme="minorHAnsi" w:hAnsiTheme="minorHAnsi" w:cstheme="minorHAnsi"/>
          <w:sz w:val="22"/>
          <w:szCs w:val="22"/>
        </w:rPr>
        <w:t xml:space="preserve">Zmluvné strany prehlasujú, že považujú dohodnuté výšky zmluvných pokút uvedených </w:t>
      </w:r>
      <w:r w:rsidR="00AE2A6F" w:rsidRPr="00AE4E4D">
        <w:rPr>
          <w:rFonts w:asciiTheme="minorHAnsi" w:hAnsiTheme="minorHAnsi" w:cstheme="minorHAnsi"/>
          <w:sz w:val="22"/>
          <w:szCs w:val="22"/>
        </w:rPr>
        <w:t>v</w:t>
      </w:r>
      <w:r w:rsidR="00941A9E" w:rsidRPr="00AE4E4D">
        <w:rPr>
          <w:rFonts w:asciiTheme="minorHAnsi" w:hAnsiTheme="minorHAnsi" w:cstheme="minorHAnsi"/>
          <w:sz w:val="22"/>
          <w:szCs w:val="22"/>
        </w:rPr>
        <w:t> </w:t>
      </w:r>
      <w:r w:rsidRPr="00AE4E4D">
        <w:rPr>
          <w:rFonts w:asciiTheme="minorHAnsi" w:hAnsiTheme="minorHAnsi" w:cstheme="minorHAnsi"/>
          <w:sz w:val="22"/>
          <w:szCs w:val="22"/>
        </w:rPr>
        <w:t>Zmluv</w:t>
      </w:r>
      <w:r w:rsidR="00AE2A6F" w:rsidRPr="00AE4E4D">
        <w:rPr>
          <w:rFonts w:asciiTheme="minorHAnsi" w:hAnsiTheme="minorHAnsi" w:cstheme="minorHAnsi"/>
          <w:sz w:val="22"/>
          <w:szCs w:val="22"/>
        </w:rPr>
        <w:t>e</w:t>
      </w:r>
      <w:r w:rsidRPr="00AE4E4D">
        <w:rPr>
          <w:rFonts w:asciiTheme="minorHAnsi" w:hAnsiTheme="minorHAnsi" w:cstheme="minorHAnsi"/>
          <w:sz w:val="22"/>
          <w:szCs w:val="22"/>
        </w:rPr>
        <w:t xml:space="preserve"> za primerané, pretože pri rokovaniach o dohode o výške týchto zmluvných pokút prihliadali na hodnotu a význam týmito zmluvnými pokutami zabezpečovaných zmluvných povinností </w:t>
      </w:r>
      <w:r w:rsidR="00A40384" w:rsidRPr="00AE4E4D">
        <w:rPr>
          <w:rFonts w:asciiTheme="minorHAnsi" w:hAnsiTheme="minorHAnsi" w:cstheme="minorHAnsi"/>
          <w:sz w:val="22"/>
          <w:szCs w:val="22"/>
        </w:rPr>
        <w:t>Z</w:t>
      </w:r>
      <w:r w:rsidRPr="00AE4E4D">
        <w:rPr>
          <w:rFonts w:asciiTheme="minorHAnsi" w:hAnsiTheme="minorHAnsi" w:cstheme="minorHAnsi"/>
          <w:sz w:val="22"/>
          <w:szCs w:val="22"/>
        </w:rPr>
        <w:t xml:space="preserve">hotoviteľa. </w:t>
      </w:r>
    </w:p>
    <w:p w14:paraId="2AABE13B" w14:textId="1BB86C01" w:rsidR="00374476" w:rsidRPr="00AE4E4D" w:rsidRDefault="00374476" w:rsidP="00AE4E4D">
      <w:pPr>
        <w:pStyle w:val="Bezriadkovania"/>
        <w:numPr>
          <w:ilvl w:val="0"/>
          <w:numId w:val="28"/>
        </w:numPr>
        <w:tabs>
          <w:tab w:val="left" w:pos="426"/>
        </w:tabs>
        <w:ind w:left="426" w:hanging="426"/>
        <w:jc w:val="both"/>
        <w:rPr>
          <w:rFonts w:asciiTheme="minorHAnsi" w:hAnsiTheme="minorHAnsi" w:cstheme="minorHAnsi"/>
          <w:sz w:val="22"/>
          <w:szCs w:val="22"/>
        </w:rPr>
      </w:pPr>
      <w:r w:rsidRPr="00AE4E4D">
        <w:rPr>
          <w:rFonts w:asciiTheme="minorHAnsi" w:hAnsiTheme="minorHAnsi" w:cstheme="minorHAnsi"/>
          <w:sz w:val="22"/>
          <w:szCs w:val="22"/>
        </w:rPr>
        <w:t xml:space="preserve">Rozhodnutie požadovať zaplatenie zmluvnej pokuty podľa tejto Zmluvy doručí </w:t>
      </w:r>
      <w:r w:rsidR="00A40384" w:rsidRPr="00AE4E4D">
        <w:rPr>
          <w:rFonts w:asciiTheme="minorHAnsi" w:hAnsiTheme="minorHAnsi" w:cstheme="minorHAnsi"/>
          <w:sz w:val="22"/>
          <w:szCs w:val="22"/>
        </w:rPr>
        <w:t>O</w:t>
      </w:r>
      <w:r w:rsidRPr="00AE4E4D">
        <w:rPr>
          <w:rFonts w:asciiTheme="minorHAnsi" w:hAnsiTheme="minorHAnsi" w:cstheme="minorHAnsi"/>
          <w:sz w:val="22"/>
          <w:szCs w:val="22"/>
        </w:rPr>
        <w:t xml:space="preserve">bjednávateľ </w:t>
      </w:r>
      <w:r w:rsidR="00A40384" w:rsidRPr="00AE4E4D">
        <w:rPr>
          <w:rFonts w:asciiTheme="minorHAnsi" w:hAnsiTheme="minorHAnsi" w:cstheme="minorHAnsi"/>
          <w:sz w:val="22"/>
          <w:szCs w:val="22"/>
        </w:rPr>
        <w:t>Z</w:t>
      </w:r>
      <w:r w:rsidRPr="00AE4E4D">
        <w:rPr>
          <w:rFonts w:asciiTheme="minorHAnsi" w:hAnsiTheme="minorHAnsi" w:cstheme="minorHAnsi"/>
          <w:sz w:val="22"/>
          <w:szCs w:val="22"/>
        </w:rPr>
        <w:t xml:space="preserve">hotoviteľovi </w:t>
      </w:r>
      <w:r w:rsidRPr="00AE4E4D">
        <w:rPr>
          <w:rFonts w:asciiTheme="minorHAnsi" w:hAnsiTheme="minorHAnsi" w:cstheme="minorHAnsi"/>
          <w:color w:val="auto"/>
          <w:sz w:val="22"/>
          <w:szCs w:val="22"/>
        </w:rPr>
        <w:t>formo</w:t>
      </w:r>
      <w:r w:rsidR="00BA4567" w:rsidRPr="00AE4E4D">
        <w:rPr>
          <w:rFonts w:asciiTheme="minorHAnsi" w:hAnsiTheme="minorHAnsi" w:cstheme="minorHAnsi"/>
          <w:color w:val="auto"/>
          <w:sz w:val="22"/>
          <w:szCs w:val="22"/>
        </w:rPr>
        <w:t>u e-mailu zaslaného na adresu uvedenú v záhlaví tejto Zmluvy</w:t>
      </w:r>
      <w:r w:rsidRPr="00AE4E4D">
        <w:rPr>
          <w:rFonts w:asciiTheme="minorHAnsi" w:hAnsiTheme="minorHAnsi" w:cstheme="minorHAnsi"/>
          <w:color w:val="auto"/>
          <w:sz w:val="22"/>
          <w:szCs w:val="22"/>
        </w:rPr>
        <w:t xml:space="preserve">. </w:t>
      </w:r>
      <w:r w:rsidRPr="00AE4E4D">
        <w:rPr>
          <w:rFonts w:asciiTheme="minorHAnsi" w:hAnsiTheme="minorHAnsi" w:cstheme="minorHAnsi"/>
          <w:sz w:val="22"/>
          <w:szCs w:val="22"/>
        </w:rPr>
        <w:t xml:space="preserve">Objednávateľ je povinný rozhodnutie uvedené v predchádzajúcej vete doručiť do sídla </w:t>
      </w:r>
      <w:r w:rsidR="00A40384" w:rsidRPr="00AE4E4D">
        <w:rPr>
          <w:rFonts w:asciiTheme="minorHAnsi" w:hAnsiTheme="minorHAnsi" w:cstheme="minorHAnsi"/>
          <w:sz w:val="22"/>
          <w:szCs w:val="22"/>
        </w:rPr>
        <w:t>Z</w:t>
      </w:r>
      <w:r w:rsidRPr="00AE4E4D">
        <w:rPr>
          <w:rFonts w:asciiTheme="minorHAnsi" w:hAnsiTheme="minorHAnsi" w:cstheme="minorHAnsi"/>
          <w:sz w:val="22"/>
          <w:szCs w:val="22"/>
        </w:rPr>
        <w:t xml:space="preserve">hotoviteľa do piatich pracovných dní aj poštou alebo prostredníctvom kuriéra. Objednávateľ následne doručí </w:t>
      </w:r>
      <w:r w:rsidR="00A40384" w:rsidRPr="00AE4E4D">
        <w:rPr>
          <w:rFonts w:asciiTheme="minorHAnsi" w:hAnsiTheme="minorHAnsi" w:cstheme="minorHAnsi"/>
          <w:sz w:val="22"/>
          <w:szCs w:val="22"/>
        </w:rPr>
        <w:t>Z</w:t>
      </w:r>
      <w:r w:rsidRPr="00AE4E4D">
        <w:rPr>
          <w:rFonts w:asciiTheme="minorHAnsi" w:hAnsiTheme="minorHAnsi" w:cstheme="minorHAnsi"/>
          <w:sz w:val="22"/>
          <w:szCs w:val="22"/>
        </w:rPr>
        <w:t xml:space="preserve">hotoviteľovi </w:t>
      </w:r>
      <w:r w:rsidR="00397832" w:rsidRPr="00AE4E4D">
        <w:rPr>
          <w:rFonts w:asciiTheme="minorHAnsi" w:hAnsiTheme="minorHAnsi" w:cstheme="minorHAnsi"/>
          <w:sz w:val="22"/>
          <w:szCs w:val="22"/>
        </w:rPr>
        <w:t xml:space="preserve">tzv. </w:t>
      </w:r>
      <w:r w:rsidRPr="00AE4E4D">
        <w:rPr>
          <w:rFonts w:asciiTheme="minorHAnsi" w:hAnsiTheme="minorHAnsi" w:cstheme="minorHAnsi"/>
          <w:sz w:val="22"/>
          <w:szCs w:val="22"/>
        </w:rPr>
        <w:t>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w:t>
      </w:r>
      <w:r w:rsidR="00BB23A0" w:rsidRPr="00AE4E4D">
        <w:rPr>
          <w:rFonts w:asciiTheme="minorHAnsi" w:hAnsiTheme="minorHAnsi" w:cstheme="minorHAnsi"/>
          <w:sz w:val="22"/>
          <w:szCs w:val="22"/>
        </w:rPr>
        <w:t xml:space="preserve"> </w:t>
      </w:r>
      <w:r w:rsidR="00A40384" w:rsidRPr="00AE4E4D">
        <w:rPr>
          <w:rFonts w:asciiTheme="minorHAnsi" w:hAnsiTheme="minorHAnsi" w:cstheme="minorHAnsi"/>
          <w:sz w:val="22"/>
          <w:szCs w:val="22"/>
        </w:rPr>
        <w:t>Z</w:t>
      </w:r>
      <w:r w:rsidR="00BB23A0" w:rsidRPr="00AE4E4D">
        <w:rPr>
          <w:rFonts w:asciiTheme="minorHAnsi" w:hAnsiTheme="minorHAnsi" w:cstheme="minorHAnsi"/>
          <w:sz w:val="22"/>
          <w:szCs w:val="22"/>
        </w:rPr>
        <w:t>hotoviteľovi</w:t>
      </w:r>
      <w:r w:rsidRPr="00AE4E4D">
        <w:rPr>
          <w:rFonts w:asciiTheme="minorHAnsi" w:hAnsiTheme="minorHAnsi" w:cstheme="minorHAnsi"/>
          <w:sz w:val="22"/>
          <w:szCs w:val="22"/>
        </w:rPr>
        <w:t xml:space="preserve">.  </w:t>
      </w:r>
    </w:p>
    <w:p w14:paraId="1EEC6150" w14:textId="518B4F23" w:rsidR="00374476" w:rsidRPr="00AE4E4D" w:rsidRDefault="00374476" w:rsidP="00AE4E4D">
      <w:pPr>
        <w:pStyle w:val="Bezriadkovania"/>
        <w:numPr>
          <w:ilvl w:val="0"/>
          <w:numId w:val="28"/>
        </w:numPr>
        <w:tabs>
          <w:tab w:val="left" w:pos="426"/>
        </w:tabs>
        <w:ind w:left="426" w:hanging="426"/>
        <w:jc w:val="both"/>
        <w:rPr>
          <w:rFonts w:asciiTheme="minorHAnsi" w:hAnsiTheme="minorHAnsi" w:cstheme="minorHAnsi"/>
          <w:sz w:val="22"/>
          <w:szCs w:val="22"/>
        </w:rPr>
      </w:pPr>
      <w:r w:rsidRPr="00AE4E4D">
        <w:rPr>
          <w:rFonts w:asciiTheme="minorHAnsi" w:hAnsiTheme="minorHAnsi" w:cstheme="minorHAnsi"/>
          <w:sz w:val="22"/>
          <w:szCs w:val="22"/>
          <w:lang w:eastAsia="cs-CZ"/>
        </w:rPr>
        <w:t xml:space="preserve">Uplatnením alebo zaplatením zmluvnej pokuty nie je dotknuté právo </w:t>
      </w:r>
      <w:r w:rsidR="00A40384"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bjednávateľa na odstúpenie od Zmluvy, úrok z omeškania a na náhradu vzniknutej škody. Zaplatenie zmluvnej pokuty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hotoviteľom nezbavuje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hotoviteľa povinnosti odovzdať </w:t>
      </w:r>
      <w:r w:rsidR="00BB23A0" w:rsidRPr="00AE4E4D">
        <w:rPr>
          <w:rFonts w:asciiTheme="minorHAnsi" w:hAnsiTheme="minorHAnsi" w:cstheme="minorHAnsi"/>
          <w:sz w:val="22"/>
          <w:szCs w:val="22"/>
          <w:lang w:eastAsia="cs-CZ"/>
        </w:rPr>
        <w:t xml:space="preserve">Predmet Zmluvy </w:t>
      </w:r>
      <w:r w:rsidRPr="00AE4E4D">
        <w:rPr>
          <w:rFonts w:asciiTheme="minorHAnsi" w:hAnsiTheme="minorHAnsi" w:cstheme="minorHAnsi"/>
          <w:sz w:val="22"/>
          <w:szCs w:val="22"/>
          <w:lang w:eastAsia="cs-CZ"/>
        </w:rPr>
        <w:t>alebo jeho časť.</w:t>
      </w:r>
    </w:p>
    <w:p w14:paraId="6D5DFB79" w14:textId="77777777" w:rsidR="00FB0F7A" w:rsidRPr="00AE4E4D" w:rsidRDefault="00FB0F7A" w:rsidP="003178E1">
      <w:pPr>
        <w:pStyle w:val="Odsekzoznamu"/>
        <w:ind w:left="426"/>
        <w:jc w:val="both"/>
        <w:rPr>
          <w:rFonts w:asciiTheme="minorHAnsi" w:hAnsiTheme="minorHAnsi" w:cstheme="minorHAnsi"/>
          <w:noProof/>
          <w:sz w:val="22"/>
          <w:szCs w:val="22"/>
        </w:rPr>
      </w:pPr>
    </w:p>
    <w:p w14:paraId="498540C0" w14:textId="77777777" w:rsidR="0064547D" w:rsidRPr="00AE4E4D" w:rsidRDefault="0064547D" w:rsidP="003178E1">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Čl. VI</w:t>
      </w:r>
    </w:p>
    <w:p w14:paraId="1811DFE4" w14:textId="529F922E" w:rsidR="0064547D" w:rsidRDefault="0064547D" w:rsidP="003178E1">
      <w:pPr>
        <w:jc w:val="center"/>
        <w:rPr>
          <w:rFonts w:asciiTheme="minorHAnsi" w:hAnsiTheme="minorHAnsi" w:cstheme="minorHAnsi"/>
          <w:b/>
          <w:noProof/>
          <w:sz w:val="22"/>
          <w:szCs w:val="22"/>
        </w:rPr>
      </w:pPr>
      <w:r w:rsidRPr="00AE4E4D">
        <w:rPr>
          <w:rFonts w:asciiTheme="minorHAnsi" w:hAnsiTheme="minorHAnsi" w:cstheme="minorHAnsi"/>
          <w:b/>
          <w:noProof/>
          <w:sz w:val="22"/>
          <w:szCs w:val="22"/>
        </w:rPr>
        <w:t>Zánik Zmluvy</w:t>
      </w:r>
    </w:p>
    <w:p w14:paraId="4EB7E027" w14:textId="77777777" w:rsidR="00AE4E4D" w:rsidRPr="00AE4E4D" w:rsidRDefault="00AE4E4D" w:rsidP="003178E1">
      <w:pPr>
        <w:jc w:val="center"/>
        <w:rPr>
          <w:rFonts w:asciiTheme="minorHAnsi" w:hAnsiTheme="minorHAnsi" w:cstheme="minorHAnsi"/>
          <w:b/>
          <w:noProof/>
          <w:sz w:val="22"/>
          <w:szCs w:val="22"/>
        </w:rPr>
      </w:pPr>
    </w:p>
    <w:p w14:paraId="6BB23CFE" w14:textId="0EFEBD6E" w:rsidR="0064547D" w:rsidRPr="00AE4E4D" w:rsidRDefault="0064547D" w:rsidP="003178E1">
      <w:pPr>
        <w:pStyle w:val="Odsekzoznamu"/>
        <w:numPr>
          <w:ilvl w:val="0"/>
          <w:numId w:val="29"/>
        </w:numPr>
        <w:ind w:left="426" w:hanging="426"/>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Táto Zmluva zanikne okrem splnenia všetkých práv a povinností obidvoch </w:t>
      </w:r>
      <w:r w:rsidR="00A40384" w:rsidRPr="00AE4E4D">
        <w:rPr>
          <w:rFonts w:asciiTheme="minorHAnsi" w:hAnsiTheme="minorHAnsi" w:cstheme="minorHAnsi"/>
          <w:noProof/>
          <w:sz w:val="22"/>
          <w:szCs w:val="22"/>
        </w:rPr>
        <w:t>Z</w:t>
      </w:r>
      <w:r w:rsidRPr="00AE4E4D">
        <w:rPr>
          <w:rFonts w:asciiTheme="minorHAnsi" w:hAnsiTheme="minorHAnsi" w:cstheme="minorHAnsi"/>
          <w:noProof/>
          <w:sz w:val="22"/>
          <w:szCs w:val="22"/>
        </w:rPr>
        <w:t>mluvných strán</w:t>
      </w:r>
      <w:r w:rsidR="00BB23A0" w:rsidRPr="00AE4E4D">
        <w:rPr>
          <w:rFonts w:asciiTheme="minorHAnsi" w:hAnsiTheme="minorHAnsi" w:cstheme="minorHAnsi"/>
          <w:noProof/>
          <w:sz w:val="22"/>
          <w:szCs w:val="22"/>
        </w:rPr>
        <w:t>, a okrem dôvodov a spôsobov upravených osobitnými právnymi predpismi,</w:t>
      </w:r>
      <w:r w:rsidRPr="00AE4E4D">
        <w:rPr>
          <w:rFonts w:asciiTheme="minorHAnsi" w:hAnsiTheme="minorHAnsi" w:cstheme="minorHAnsi"/>
          <w:noProof/>
          <w:sz w:val="22"/>
          <w:szCs w:val="22"/>
        </w:rPr>
        <w:t xml:space="preserve"> aj písomnou dohodou </w:t>
      </w:r>
      <w:r w:rsidR="00A40384"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mluvných strán a písomným odstúpením od Zmluvy niektorou zo </w:t>
      </w:r>
      <w:r w:rsidR="00A40384" w:rsidRPr="00AE4E4D">
        <w:rPr>
          <w:rFonts w:asciiTheme="minorHAnsi" w:hAnsiTheme="minorHAnsi" w:cstheme="minorHAnsi"/>
          <w:noProof/>
          <w:sz w:val="22"/>
          <w:szCs w:val="22"/>
        </w:rPr>
        <w:t>Z</w:t>
      </w:r>
      <w:r w:rsidRPr="00AE4E4D">
        <w:rPr>
          <w:rFonts w:asciiTheme="minorHAnsi" w:hAnsiTheme="minorHAnsi" w:cstheme="minorHAnsi"/>
          <w:noProof/>
          <w:sz w:val="22"/>
          <w:szCs w:val="22"/>
        </w:rPr>
        <w:t>mluvných strán.</w:t>
      </w:r>
    </w:p>
    <w:p w14:paraId="2FDAD25D" w14:textId="4A106000" w:rsidR="0064547D" w:rsidRPr="00AE4E4D" w:rsidRDefault="0064547D" w:rsidP="003178E1">
      <w:pPr>
        <w:pStyle w:val="Odsekzoznamu"/>
        <w:numPr>
          <w:ilvl w:val="0"/>
          <w:numId w:val="29"/>
        </w:numPr>
        <w:ind w:left="426" w:hanging="426"/>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V prípade zániku Zmluvy dohodou </w:t>
      </w:r>
      <w:r w:rsidR="00A40384"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mluvných strán, táto zaniká dňom uvedeným v tejto dohode. </w:t>
      </w:r>
      <w:r w:rsidR="00BB23A0" w:rsidRPr="00AE4E4D">
        <w:rPr>
          <w:rFonts w:asciiTheme="minorHAnsi" w:hAnsiTheme="minorHAnsi" w:cstheme="minorHAnsi"/>
          <w:noProof/>
          <w:sz w:val="22"/>
          <w:szCs w:val="22"/>
        </w:rPr>
        <w:t xml:space="preserve">Pokiaľ nie je takýto deň v dohode upravený, Zmluva zaniká dňom nadobudnutia účinnosti dohody. </w:t>
      </w:r>
      <w:r w:rsidRPr="00AE4E4D">
        <w:rPr>
          <w:rFonts w:asciiTheme="minorHAnsi" w:hAnsiTheme="minorHAnsi" w:cstheme="minorHAnsi"/>
          <w:noProof/>
          <w:sz w:val="22"/>
          <w:szCs w:val="22"/>
        </w:rPr>
        <w:t xml:space="preserve">V tejto dohode sa upravia aj vzájomné nároky </w:t>
      </w:r>
      <w:r w:rsidR="00A40384"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mluvných strán vzniknuté z plnenia zmluvných povinností alebo z ich porušenia druhou </w:t>
      </w:r>
      <w:r w:rsidR="00A40384" w:rsidRPr="00AE4E4D">
        <w:rPr>
          <w:rFonts w:asciiTheme="minorHAnsi" w:hAnsiTheme="minorHAnsi" w:cstheme="minorHAnsi"/>
          <w:noProof/>
          <w:sz w:val="22"/>
          <w:szCs w:val="22"/>
        </w:rPr>
        <w:t>Z</w:t>
      </w:r>
      <w:r w:rsidRPr="00AE4E4D">
        <w:rPr>
          <w:rFonts w:asciiTheme="minorHAnsi" w:hAnsiTheme="minorHAnsi" w:cstheme="minorHAnsi"/>
          <w:noProof/>
          <w:sz w:val="22"/>
          <w:szCs w:val="22"/>
        </w:rPr>
        <w:t>mluvnou stranou ku dňu zániku Zmluvy dohodou.</w:t>
      </w:r>
    </w:p>
    <w:p w14:paraId="78C502FD" w14:textId="275B14A7" w:rsidR="0064547D" w:rsidRPr="00AE4E4D" w:rsidRDefault="0064547D" w:rsidP="007D6A7D">
      <w:pPr>
        <w:pStyle w:val="Odsekzoznamu"/>
        <w:numPr>
          <w:ilvl w:val="0"/>
          <w:numId w:val="29"/>
        </w:numPr>
        <w:ind w:left="426" w:hanging="426"/>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Odstúpenie od </w:t>
      </w:r>
      <w:r w:rsidR="00A40384"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mluvy musí mať písomnú formu, musí byť doručené druhej </w:t>
      </w:r>
      <w:r w:rsidR="00A40384" w:rsidRPr="00AE4E4D">
        <w:rPr>
          <w:rFonts w:asciiTheme="minorHAnsi" w:hAnsiTheme="minorHAnsi" w:cstheme="minorHAnsi"/>
          <w:noProof/>
          <w:sz w:val="22"/>
          <w:szCs w:val="22"/>
        </w:rPr>
        <w:t>Z</w:t>
      </w:r>
      <w:r w:rsidRPr="00AE4E4D">
        <w:rPr>
          <w:rFonts w:asciiTheme="minorHAnsi" w:hAnsiTheme="minorHAnsi" w:cstheme="minorHAnsi"/>
          <w:noProof/>
          <w:sz w:val="22"/>
          <w:szCs w:val="22"/>
        </w:rPr>
        <w:t>mluvnej strane (ktorá svoju povinnosť porušila</w:t>
      </w:r>
      <w:r w:rsidR="00BA4567" w:rsidRPr="00AE4E4D">
        <w:rPr>
          <w:rFonts w:asciiTheme="minorHAnsi" w:hAnsiTheme="minorHAnsi" w:cstheme="minorHAnsi"/>
          <w:noProof/>
          <w:sz w:val="22"/>
          <w:szCs w:val="22"/>
        </w:rPr>
        <w:t>)</w:t>
      </w:r>
      <w:r w:rsidRPr="00AE4E4D">
        <w:rPr>
          <w:rFonts w:asciiTheme="minorHAnsi" w:hAnsiTheme="minorHAnsi" w:cstheme="minorHAnsi"/>
          <w:noProof/>
          <w:sz w:val="22"/>
          <w:szCs w:val="22"/>
        </w:rPr>
        <w:t xml:space="preserve"> a jeho účinky nastávajú dňom doručenia </w:t>
      </w:r>
      <w:r w:rsidR="00A40384" w:rsidRPr="00AE4E4D">
        <w:rPr>
          <w:rFonts w:asciiTheme="minorHAnsi" w:hAnsiTheme="minorHAnsi" w:cstheme="minorHAnsi"/>
          <w:noProof/>
          <w:sz w:val="22"/>
          <w:szCs w:val="22"/>
        </w:rPr>
        <w:t>Z</w:t>
      </w:r>
      <w:r w:rsidRPr="00AE4E4D">
        <w:rPr>
          <w:rFonts w:asciiTheme="minorHAnsi" w:hAnsiTheme="minorHAnsi" w:cstheme="minorHAnsi"/>
          <w:noProof/>
          <w:sz w:val="22"/>
          <w:szCs w:val="22"/>
        </w:rPr>
        <w:t>mluvnej strane, ktorá svoju povinnosť porušila.</w:t>
      </w:r>
    </w:p>
    <w:p w14:paraId="39108F82" w14:textId="249DA11A" w:rsidR="005C471D" w:rsidRPr="00AE4E4D" w:rsidRDefault="005C471D" w:rsidP="007D6A7D">
      <w:pPr>
        <w:pStyle w:val="Odsekzoznamu"/>
        <w:numPr>
          <w:ilvl w:val="0"/>
          <w:numId w:val="29"/>
        </w:numPr>
        <w:ind w:left="426" w:hanging="426"/>
        <w:jc w:val="both"/>
        <w:rPr>
          <w:rFonts w:asciiTheme="minorHAnsi" w:hAnsiTheme="minorHAnsi" w:cstheme="minorHAnsi"/>
          <w:noProof/>
          <w:sz w:val="22"/>
          <w:szCs w:val="22"/>
        </w:rPr>
      </w:pPr>
      <w:r w:rsidRPr="00AE4E4D">
        <w:rPr>
          <w:rFonts w:asciiTheme="minorHAnsi" w:hAnsiTheme="minorHAnsi" w:cstheme="minorHAnsi"/>
          <w:noProof/>
          <w:sz w:val="22"/>
          <w:szCs w:val="22"/>
        </w:rPr>
        <w:t xml:space="preserve">Objednávateľ je oprávnený okamžite odstúpiť od Zmluvy v prípade jej podstatného porušenia zo strany </w:t>
      </w:r>
      <w:r w:rsidR="00A40384" w:rsidRPr="00AE4E4D">
        <w:rPr>
          <w:rFonts w:asciiTheme="minorHAnsi" w:hAnsiTheme="minorHAnsi" w:cstheme="minorHAnsi"/>
          <w:noProof/>
          <w:sz w:val="22"/>
          <w:szCs w:val="22"/>
        </w:rPr>
        <w:t>Z</w:t>
      </w:r>
      <w:r w:rsidRPr="00AE4E4D">
        <w:rPr>
          <w:rFonts w:asciiTheme="minorHAnsi" w:hAnsiTheme="minorHAnsi" w:cstheme="minorHAnsi"/>
          <w:noProof/>
          <w:sz w:val="22"/>
          <w:szCs w:val="22"/>
        </w:rPr>
        <w:t xml:space="preserve">hotoviteľa. Na účely tejto Zmluvy sa za podstatné porušenie Zmluvy zo strany </w:t>
      </w:r>
      <w:r w:rsidR="00A40384" w:rsidRPr="00AE4E4D">
        <w:rPr>
          <w:rFonts w:asciiTheme="minorHAnsi" w:hAnsiTheme="minorHAnsi" w:cstheme="minorHAnsi"/>
          <w:noProof/>
          <w:sz w:val="22"/>
          <w:szCs w:val="22"/>
        </w:rPr>
        <w:t>Z</w:t>
      </w:r>
      <w:r w:rsidRPr="00AE4E4D">
        <w:rPr>
          <w:rFonts w:asciiTheme="minorHAnsi" w:hAnsiTheme="minorHAnsi" w:cstheme="minorHAnsi"/>
          <w:noProof/>
          <w:sz w:val="22"/>
          <w:szCs w:val="22"/>
        </w:rPr>
        <w:t>hotoviteľa považuje najmä:</w:t>
      </w:r>
    </w:p>
    <w:p w14:paraId="4B5E41C5" w14:textId="6EAB59D7" w:rsidR="005C471D" w:rsidRPr="00AE4E4D" w:rsidRDefault="005C471D" w:rsidP="00610A8D">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AE4E4D">
        <w:rPr>
          <w:rFonts w:asciiTheme="minorHAnsi" w:hAnsiTheme="minorHAnsi" w:cstheme="minorHAnsi"/>
          <w:noProof/>
          <w:sz w:val="22"/>
          <w:szCs w:val="22"/>
        </w:rPr>
        <w:t xml:space="preserve">ak je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 v omeškaní s riadnym vykonaním Predmetu </w:t>
      </w:r>
      <w:r w:rsidR="00A40384" w:rsidRPr="00AE4E4D">
        <w:rPr>
          <w:rFonts w:asciiTheme="minorHAnsi" w:hAnsiTheme="minorHAnsi" w:cstheme="minorHAnsi"/>
          <w:sz w:val="22"/>
          <w:szCs w:val="22"/>
          <w:lang w:eastAsia="cs-CZ"/>
        </w:rPr>
        <w:t>plnenia Zhotoviteľa</w:t>
      </w:r>
      <w:r w:rsidRPr="00AE4E4D">
        <w:rPr>
          <w:rFonts w:asciiTheme="minorHAnsi" w:hAnsiTheme="minorHAnsi" w:cstheme="minorHAnsi"/>
          <w:sz w:val="22"/>
          <w:szCs w:val="22"/>
          <w:lang w:eastAsia="cs-CZ"/>
        </w:rPr>
        <w:t>, resp. jeho časti, oproti termínu odovzdania dohodnutého v Zmluve o viac ako 30 kalendárnych dní,</w:t>
      </w:r>
    </w:p>
    <w:p w14:paraId="7A0E10B5" w14:textId="2AA81ADE" w:rsidR="005C471D" w:rsidRPr="00AE4E4D" w:rsidRDefault="005C471D" w:rsidP="001B2185">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ak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 nevykonáva Predmet </w:t>
      </w:r>
      <w:r w:rsidR="00A40384" w:rsidRPr="00AE4E4D">
        <w:rPr>
          <w:rFonts w:asciiTheme="minorHAnsi" w:hAnsiTheme="minorHAnsi" w:cstheme="minorHAnsi"/>
          <w:sz w:val="22"/>
          <w:szCs w:val="22"/>
          <w:lang w:eastAsia="cs-CZ"/>
        </w:rPr>
        <w:t>plnenia Zhotoviteľom</w:t>
      </w:r>
      <w:r w:rsidRPr="00AE4E4D">
        <w:rPr>
          <w:rFonts w:asciiTheme="minorHAnsi" w:hAnsiTheme="minorHAnsi" w:cstheme="minorHAnsi"/>
          <w:sz w:val="22"/>
          <w:szCs w:val="22"/>
          <w:lang w:eastAsia="cs-CZ"/>
        </w:rPr>
        <w:t xml:space="preserve"> (jeho časť) s odbornou starostlivosťou, hoci ho </w:t>
      </w:r>
      <w:r w:rsidR="00A40384"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bjednávateľ písom</w:t>
      </w:r>
      <w:r w:rsidR="00F91FE9" w:rsidRPr="00AE4E4D">
        <w:rPr>
          <w:rFonts w:asciiTheme="minorHAnsi" w:hAnsiTheme="minorHAnsi" w:cstheme="minorHAnsi"/>
          <w:sz w:val="22"/>
          <w:szCs w:val="22"/>
          <w:lang w:eastAsia="cs-CZ"/>
        </w:rPr>
        <w:t>ne vyzval na vykonanie nápravy</w:t>
      </w:r>
      <w:r w:rsidR="00A40384" w:rsidRPr="00AE4E4D">
        <w:rPr>
          <w:rFonts w:asciiTheme="minorHAnsi" w:hAnsiTheme="minorHAnsi" w:cstheme="minorHAnsi"/>
          <w:sz w:val="22"/>
          <w:szCs w:val="22"/>
          <w:lang w:eastAsia="cs-CZ"/>
        </w:rPr>
        <w:t>,</w:t>
      </w:r>
    </w:p>
    <w:p w14:paraId="08A3F069" w14:textId="084E340D" w:rsidR="005C471D" w:rsidRPr="00AE4E4D" w:rsidRDefault="005C471D" w:rsidP="001B2185">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ak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 vykonáva Predmet </w:t>
      </w:r>
      <w:r w:rsidR="00A40384" w:rsidRPr="00AE4E4D">
        <w:rPr>
          <w:rFonts w:asciiTheme="minorHAnsi" w:hAnsiTheme="minorHAnsi" w:cstheme="minorHAnsi"/>
          <w:sz w:val="22"/>
          <w:szCs w:val="22"/>
          <w:lang w:eastAsia="cs-CZ"/>
        </w:rPr>
        <w:t>plnenia Zhotoviteľom</w:t>
      </w:r>
      <w:r w:rsidRPr="00AE4E4D">
        <w:rPr>
          <w:rFonts w:asciiTheme="minorHAnsi" w:hAnsiTheme="minorHAnsi" w:cstheme="minorHAnsi"/>
          <w:sz w:val="22"/>
          <w:szCs w:val="22"/>
          <w:lang w:eastAsia="cs-CZ"/>
        </w:rPr>
        <w:t xml:space="preserve"> (jeho časť) v rozpore s podkladmi, ktoré mu podľa Zmluvy poskytol </w:t>
      </w:r>
      <w:r w:rsidR="00A40384"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 alebo v rozpore s pokynom </w:t>
      </w:r>
      <w:r w:rsidR="00A40384"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bjednávateľa </w:t>
      </w:r>
      <w:r w:rsidRPr="00AE4E4D">
        <w:rPr>
          <w:rFonts w:asciiTheme="minorHAnsi" w:hAnsiTheme="minorHAnsi" w:cstheme="minorHAnsi"/>
          <w:sz w:val="22"/>
          <w:szCs w:val="22"/>
          <w:lang w:eastAsia="cs-CZ"/>
        </w:rPr>
        <w:lastRenderedPageBreak/>
        <w:t xml:space="preserve">a napriek písomnej výzve </w:t>
      </w:r>
      <w:r w:rsidR="00A40384"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bjednávateľa nedôjde k</w:t>
      </w:r>
      <w:r w:rsidR="00A40384" w:rsidRPr="00AE4E4D">
        <w:rPr>
          <w:rFonts w:asciiTheme="minorHAnsi" w:hAnsiTheme="minorHAnsi" w:cstheme="minorHAnsi"/>
          <w:sz w:val="22"/>
          <w:szCs w:val="22"/>
          <w:lang w:eastAsia="cs-CZ"/>
        </w:rPr>
        <w:t> </w:t>
      </w:r>
      <w:r w:rsidRPr="00AE4E4D">
        <w:rPr>
          <w:rFonts w:asciiTheme="minorHAnsi" w:hAnsiTheme="minorHAnsi" w:cstheme="minorHAnsi"/>
          <w:sz w:val="22"/>
          <w:szCs w:val="22"/>
          <w:lang w:eastAsia="cs-CZ"/>
        </w:rPr>
        <w:t>náprave</w:t>
      </w:r>
      <w:r w:rsidR="00A40384" w:rsidRPr="00AE4E4D">
        <w:rPr>
          <w:rFonts w:asciiTheme="minorHAnsi" w:hAnsiTheme="minorHAnsi" w:cstheme="minorHAnsi"/>
          <w:sz w:val="22"/>
          <w:szCs w:val="22"/>
          <w:lang w:eastAsia="cs-CZ"/>
        </w:rPr>
        <w:t>,</w:t>
      </w:r>
    </w:p>
    <w:p w14:paraId="144A9AFA" w14:textId="3B2F875A" w:rsidR="005C471D" w:rsidRPr="00AE4E4D" w:rsidRDefault="005C471D" w:rsidP="001B2185">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ak sa preukáže, že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hotoviteľ v rámci verejného obstarávania, ktorého výsledkom je uzatvorenie Zmluvy, predložil nepravdivé doklady alebo uviedol nepravdivé, neúplné alebo skreslené údaje</w:t>
      </w:r>
      <w:r w:rsidR="00A40384" w:rsidRPr="00AE4E4D">
        <w:rPr>
          <w:rFonts w:asciiTheme="minorHAnsi" w:hAnsiTheme="minorHAnsi" w:cstheme="minorHAnsi"/>
          <w:sz w:val="22"/>
          <w:szCs w:val="22"/>
          <w:lang w:eastAsia="cs-CZ"/>
        </w:rPr>
        <w:t>,</w:t>
      </w:r>
    </w:p>
    <w:p w14:paraId="0D283075" w14:textId="70C7DEE3" w:rsidR="005C471D" w:rsidRPr="00AE4E4D" w:rsidRDefault="005C471D" w:rsidP="001B2185">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ak je zrejmé, že z dôvodov na strane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hotoviteľa</w:t>
      </w:r>
      <w:r w:rsidR="009447B1" w:rsidRPr="00AE4E4D">
        <w:rPr>
          <w:rFonts w:asciiTheme="minorHAnsi" w:hAnsiTheme="minorHAnsi" w:cstheme="minorHAnsi"/>
          <w:sz w:val="22"/>
          <w:szCs w:val="22"/>
          <w:lang w:eastAsia="cs-CZ"/>
        </w:rPr>
        <w:t xml:space="preserve"> Dielo, </w:t>
      </w:r>
      <w:r w:rsidR="00A40384" w:rsidRPr="00AE4E4D">
        <w:rPr>
          <w:rFonts w:asciiTheme="minorHAnsi" w:hAnsiTheme="minorHAnsi" w:cstheme="minorHAnsi"/>
          <w:sz w:val="22"/>
          <w:szCs w:val="22"/>
          <w:lang w:eastAsia="cs-CZ"/>
        </w:rPr>
        <w:t>I</w:t>
      </w:r>
      <w:r w:rsidR="009447B1" w:rsidRPr="00AE4E4D">
        <w:rPr>
          <w:rFonts w:asciiTheme="minorHAnsi" w:hAnsiTheme="minorHAnsi" w:cstheme="minorHAnsi"/>
          <w:sz w:val="22"/>
          <w:szCs w:val="22"/>
          <w:lang w:eastAsia="cs-CZ"/>
        </w:rPr>
        <w:t xml:space="preserve">nžinierska činnosť alebo </w:t>
      </w:r>
      <w:r w:rsidR="00A40384" w:rsidRPr="00AE4E4D">
        <w:rPr>
          <w:rFonts w:asciiTheme="minorHAnsi" w:hAnsiTheme="minorHAnsi" w:cstheme="minorHAnsi"/>
          <w:sz w:val="22"/>
          <w:szCs w:val="22"/>
          <w:lang w:eastAsia="cs-CZ"/>
        </w:rPr>
        <w:t>A</w:t>
      </w:r>
      <w:r w:rsidR="009447B1" w:rsidRPr="00AE4E4D">
        <w:rPr>
          <w:rFonts w:asciiTheme="minorHAnsi" w:hAnsiTheme="minorHAnsi" w:cstheme="minorHAnsi"/>
          <w:sz w:val="22"/>
          <w:szCs w:val="22"/>
          <w:lang w:eastAsia="cs-CZ"/>
        </w:rPr>
        <w:t>utorský dozor nebudú vykonané včas alebo riadne</w:t>
      </w:r>
      <w:r w:rsidR="00A40384" w:rsidRPr="00AE4E4D">
        <w:rPr>
          <w:rFonts w:asciiTheme="minorHAnsi" w:hAnsiTheme="minorHAnsi" w:cstheme="minorHAnsi"/>
          <w:sz w:val="22"/>
          <w:szCs w:val="22"/>
          <w:lang w:eastAsia="cs-CZ"/>
        </w:rPr>
        <w:t>,</w:t>
      </w:r>
    </w:p>
    <w:p w14:paraId="59D79E7E" w14:textId="57649812" w:rsidR="009447B1" w:rsidRPr="00AE4E4D" w:rsidRDefault="00941A9E" w:rsidP="00AF3665">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009447B1" w:rsidRPr="00941A9E">
        <w:rPr>
          <w:rFonts w:asciiTheme="minorHAnsi" w:hAnsiTheme="minorHAnsi" w:cstheme="minorHAnsi"/>
          <w:sz w:val="22"/>
          <w:szCs w:val="22"/>
          <w:lang w:eastAsia="cs-CZ"/>
        </w:rPr>
        <w:t xml:space="preserve">ak </w:t>
      </w:r>
      <w:r w:rsidR="00A40384" w:rsidRPr="00941A9E">
        <w:rPr>
          <w:rFonts w:asciiTheme="minorHAnsi" w:hAnsiTheme="minorHAnsi" w:cstheme="minorHAnsi"/>
          <w:sz w:val="22"/>
          <w:szCs w:val="22"/>
          <w:lang w:eastAsia="cs-CZ"/>
        </w:rPr>
        <w:t>Z</w:t>
      </w:r>
      <w:r w:rsidR="009447B1" w:rsidRPr="00941A9E">
        <w:rPr>
          <w:rFonts w:asciiTheme="minorHAnsi" w:hAnsiTheme="minorHAnsi" w:cstheme="minorHAnsi"/>
          <w:sz w:val="22"/>
          <w:szCs w:val="22"/>
          <w:lang w:eastAsia="cs-CZ"/>
        </w:rPr>
        <w:t xml:space="preserve">hotoviteľ nezačne, preruší alebo zastaví vykonávanie Diela alebo vykonávanie </w:t>
      </w:r>
      <w:r w:rsidR="00A40384" w:rsidRPr="00941A9E">
        <w:rPr>
          <w:rFonts w:asciiTheme="minorHAnsi" w:hAnsiTheme="minorHAnsi" w:cstheme="minorHAnsi"/>
          <w:sz w:val="22"/>
          <w:szCs w:val="22"/>
          <w:lang w:eastAsia="cs-CZ"/>
        </w:rPr>
        <w:t>I</w:t>
      </w:r>
      <w:r w:rsidR="009447B1" w:rsidRPr="00941A9E">
        <w:rPr>
          <w:rFonts w:asciiTheme="minorHAnsi" w:hAnsiTheme="minorHAnsi" w:cstheme="minorHAnsi"/>
          <w:sz w:val="22"/>
          <w:szCs w:val="22"/>
          <w:lang w:eastAsia="cs-CZ"/>
        </w:rPr>
        <w:t xml:space="preserve">nžinierskej činnosti alebo činnosti </w:t>
      </w:r>
      <w:r w:rsidR="00A40384" w:rsidRPr="00AE4E4D">
        <w:rPr>
          <w:rFonts w:asciiTheme="minorHAnsi" w:hAnsiTheme="minorHAnsi" w:cstheme="minorHAnsi"/>
          <w:sz w:val="22"/>
          <w:szCs w:val="22"/>
          <w:lang w:eastAsia="cs-CZ"/>
        </w:rPr>
        <w:t>A</w:t>
      </w:r>
      <w:r w:rsidR="009447B1" w:rsidRPr="00AE4E4D">
        <w:rPr>
          <w:rFonts w:asciiTheme="minorHAnsi" w:hAnsiTheme="minorHAnsi" w:cstheme="minorHAnsi"/>
          <w:sz w:val="22"/>
          <w:szCs w:val="22"/>
          <w:lang w:eastAsia="cs-CZ"/>
        </w:rPr>
        <w:t xml:space="preserve">utorského dozoru z iných dôvodov ako dôvodov na strane </w:t>
      </w:r>
      <w:r w:rsidR="00A40384" w:rsidRPr="00AE4E4D">
        <w:rPr>
          <w:rFonts w:asciiTheme="minorHAnsi" w:hAnsiTheme="minorHAnsi" w:cstheme="minorHAnsi"/>
          <w:sz w:val="22"/>
          <w:szCs w:val="22"/>
          <w:lang w:eastAsia="cs-CZ"/>
        </w:rPr>
        <w:t>O</w:t>
      </w:r>
      <w:r w:rsidR="009447B1" w:rsidRPr="00AE4E4D">
        <w:rPr>
          <w:rFonts w:asciiTheme="minorHAnsi" w:hAnsiTheme="minorHAnsi" w:cstheme="minorHAnsi"/>
          <w:sz w:val="22"/>
          <w:szCs w:val="22"/>
          <w:lang w:eastAsia="cs-CZ"/>
        </w:rPr>
        <w:t xml:space="preserve">bjednávateľa alebo z dôvodov skutočností, ktoré </w:t>
      </w:r>
      <w:r w:rsidR="00A40384" w:rsidRPr="00AE4E4D">
        <w:rPr>
          <w:rFonts w:asciiTheme="minorHAnsi" w:hAnsiTheme="minorHAnsi" w:cstheme="minorHAnsi"/>
          <w:sz w:val="22"/>
          <w:szCs w:val="22"/>
          <w:lang w:eastAsia="cs-CZ"/>
        </w:rPr>
        <w:t>Z</w:t>
      </w:r>
      <w:r w:rsidR="009447B1" w:rsidRPr="00AE4E4D">
        <w:rPr>
          <w:rFonts w:asciiTheme="minorHAnsi" w:hAnsiTheme="minorHAnsi" w:cstheme="minorHAnsi"/>
          <w:sz w:val="22"/>
          <w:szCs w:val="22"/>
          <w:lang w:eastAsia="cs-CZ"/>
        </w:rPr>
        <w:t>hotoviteľ nemohol predvídať v čase uzatvorenia Zmluvy ani pri vynaložení náležitej starostlivosti</w:t>
      </w:r>
      <w:r w:rsidR="008D3F9B" w:rsidRPr="00AE4E4D">
        <w:rPr>
          <w:rFonts w:asciiTheme="minorHAnsi" w:hAnsiTheme="minorHAnsi" w:cstheme="minorHAnsi"/>
          <w:sz w:val="22"/>
          <w:szCs w:val="22"/>
          <w:lang w:eastAsia="cs-CZ"/>
        </w:rPr>
        <w:t>, ktorú možno od neho požadovať</w:t>
      </w:r>
      <w:r w:rsidR="00A40384" w:rsidRPr="00AE4E4D">
        <w:rPr>
          <w:rFonts w:asciiTheme="minorHAnsi" w:hAnsiTheme="minorHAnsi" w:cstheme="minorHAnsi"/>
          <w:sz w:val="22"/>
          <w:szCs w:val="22"/>
          <w:lang w:eastAsia="cs-CZ"/>
        </w:rPr>
        <w:t>,</w:t>
      </w:r>
    </w:p>
    <w:p w14:paraId="3FE82522" w14:textId="73D49507" w:rsidR="008D3F9B" w:rsidRPr="00AE4E4D" w:rsidRDefault="008D3F9B" w:rsidP="00057317">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ak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hotoviteľ vstúpil do likvidácie, na jeho majetok bol vyhlásený konkurz, bol podaný návrh na vyhlásenie konkurzu na jeho majetok alebo ak existuje dôvodná obava, že plnenie záväzkov zhotoviteľa podľa tejto Zmluvy je vážne ohrozené.</w:t>
      </w:r>
    </w:p>
    <w:p w14:paraId="47E56FA1" w14:textId="06951682" w:rsidR="00944475" w:rsidRPr="00AE4E4D" w:rsidRDefault="00F91FE9" w:rsidP="00EB40DF">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V prípade nepodstatného porušenia Zmluvy sú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mluvné strany oprávnené od tejto Zmluvy odstúpiť po márnom plynutí primeranej lehoty uvedenej v písomnej výzve druhej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mluvnej strany na odstránenie konania, ktoré je v rozpore so Zmluvou a právnymi predpismi ako následkov takéhoto konania. Ak sa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mluvné strany nedohodnú inak, primeranou lehotou podľa predchádzajúcej vety je 7 dní.</w:t>
      </w:r>
    </w:p>
    <w:p w14:paraId="47F84B01" w14:textId="10EB5EE1" w:rsidR="00944475" w:rsidRPr="00AE4E4D" w:rsidRDefault="00944475" w:rsidP="00463F45">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Zmluvné strany sa dohodli, že v prípade, ak </w:t>
      </w:r>
      <w:r w:rsidR="00A40384"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 </w:t>
      </w:r>
      <w:r w:rsidR="00397832" w:rsidRPr="00AE4E4D">
        <w:rPr>
          <w:rFonts w:asciiTheme="minorHAnsi" w:hAnsiTheme="minorHAnsi" w:cstheme="minorHAnsi"/>
          <w:sz w:val="22"/>
          <w:szCs w:val="22"/>
          <w:lang w:eastAsia="cs-CZ"/>
        </w:rPr>
        <w:t xml:space="preserve">okamžite </w:t>
      </w:r>
      <w:r w:rsidRPr="00AE4E4D">
        <w:rPr>
          <w:rFonts w:asciiTheme="minorHAnsi" w:hAnsiTheme="minorHAnsi" w:cstheme="minorHAnsi"/>
          <w:sz w:val="22"/>
          <w:szCs w:val="22"/>
          <w:lang w:eastAsia="cs-CZ"/>
        </w:rPr>
        <w:t xml:space="preserve">odstúpi od tejto Zmluvy z dôvodov podľa </w:t>
      </w:r>
      <w:r w:rsidR="00397832" w:rsidRPr="00AE4E4D">
        <w:rPr>
          <w:rFonts w:asciiTheme="minorHAnsi" w:hAnsiTheme="minorHAnsi" w:cstheme="minorHAnsi"/>
          <w:sz w:val="22"/>
          <w:szCs w:val="22"/>
          <w:lang w:eastAsia="cs-CZ"/>
        </w:rPr>
        <w:t>tejto</w:t>
      </w:r>
      <w:r w:rsidRPr="00AE4E4D">
        <w:rPr>
          <w:rFonts w:asciiTheme="minorHAnsi" w:hAnsiTheme="minorHAnsi" w:cstheme="minorHAnsi"/>
          <w:sz w:val="22"/>
          <w:szCs w:val="22"/>
          <w:lang w:eastAsia="cs-CZ"/>
        </w:rPr>
        <w:t xml:space="preserve"> Zmluvy</w:t>
      </w:r>
      <w:r w:rsidR="00397832" w:rsidRPr="00AE4E4D">
        <w:rPr>
          <w:rFonts w:asciiTheme="minorHAnsi" w:hAnsiTheme="minorHAnsi" w:cstheme="minorHAnsi"/>
          <w:sz w:val="22"/>
          <w:szCs w:val="22"/>
          <w:lang w:eastAsia="cs-CZ"/>
        </w:rPr>
        <w:t>,</w:t>
      </w:r>
      <w:r w:rsidRPr="00AE4E4D">
        <w:rPr>
          <w:rFonts w:asciiTheme="minorHAnsi" w:hAnsiTheme="minorHAnsi" w:cstheme="minorHAnsi"/>
          <w:sz w:val="22"/>
          <w:szCs w:val="22"/>
          <w:lang w:eastAsia="cs-CZ"/>
        </w:rPr>
        <w:t xml:space="preserve"> ešte pred odovzdaním Predmetu </w:t>
      </w:r>
      <w:r w:rsidR="00A40384" w:rsidRPr="00AE4E4D">
        <w:rPr>
          <w:rFonts w:asciiTheme="minorHAnsi" w:hAnsiTheme="minorHAnsi" w:cstheme="minorHAnsi"/>
          <w:sz w:val="22"/>
          <w:szCs w:val="22"/>
          <w:lang w:eastAsia="cs-CZ"/>
        </w:rPr>
        <w:t>plnenia Zhotoviteľom</w:t>
      </w:r>
      <w:r w:rsidRPr="00AE4E4D">
        <w:rPr>
          <w:rFonts w:asciiTheme="minorHAnsi" w:hAnsiTheme="minorHAnsi" w:cstheme="minorHAnsi"/>
          <w:sz w:val="22"/>
          <w:szCs w:val="22"/>
          <w:lang w:eastAsia="cs-CZ"/>
        </w:rPr>
        <w:t xml:space="preserve"> (alebo niektorej jeho časti), nemá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 nárok na poskytnutie plnenia zvyšnej časti ceny Predmetu </w:t>
      </w:r>
      <w:r w:rsidR="00A40384" w:rsidRPr="00AE4E4D">
        <w:rPr>
          <w:rFonts w:asciiTheme="minorHAnsi" w:hAnsiTheme="minorHAnsi" w:cstheme="minorHAnsi"/>
          <w:sz w:val="22"/>
          <w:szCs w:val="22"/>
          <w:lang w:eastAsia="cs-CZ"/>
        </w:rPr>
        <w:t>plnenia Zhotoviteľom</w:t>
      </w:r>
      <w:r w:rsidRPr="00AE4E4D">
        <w:rPr>
          <w:rFonts w:asciiTheme="minorHAnsi" w:hAnsiTheme="minorHAnsi" w:cstheme="minorHAnsi"/>
          <w:sz w:val="22"/>
          <w:szCs w:val="22"/>
          <w:lang w:eastAsia="cs-CZ"/>
        </w:rPr>
        <w:t xml:space="preserve"> za už vykonanú a ešte neodovzdanú časť Predmetu </w:t>
      </w:r>
      <w:r w:rsidR="00A40384" w:rsidRPr="00AE4E4D">
        <w:rPr>
          <w:rFonts w:asciiTheme="minorHAnsi" w:hAnsiTheme="minorHAnsi" w:cstheme="minorHAnsi"/>
          <w:sz w:val="22"/>
          <w:szCs w:val="22"/>
          <w:lang w:eastAsia="cs-CZ"/>
        </w:rPr>
        <w:t>plnenia Zhotoviteľom</w:t>
      </w:r>
      <w:r w:rsidRPr="00AE4E4D">
        <w:rPr>
          <w:rFonts w:asciiTheme="minorHAnsi" w:hAnsiTheme="minorHAnsi" w:cstheme="minorHAnsi"/>
          <w:sz w:val="22"/>
          <w:szCs w:val="22"/>
          <w:lang w:eastAsia="cs-CZ"/>
        </w:rPr>
        <w:t xml:space="preserve">, a ani na úhradu nákladov, ktoré mu vznikli v súvislosti s takouto časťou Predmetu </w:t>
      </w:r>
      <w:r w:rsidR="00A40384" w:rsidRPr="00AE4E4D">
        <w:rPr>
          <w:rFonts w:asciiTheme="minorHAnsi" w:hAnsiTheme="minorHAnsi" w:cstheme="minorHAnsi"/>
          <w:sz w:val="22"/>
          <w:szCs w:val="22"/>
          <w:lang w:eastAsia="cs-CZ"/>
        </w:rPr>
        <w:t>plnenia Zhotoviteľom</w:t>
      </w:r>
      <w:r w:rsidRPr="00AE4E4D">
        <w:rPr>
          <w:rFonts w:asciiTheme="minorHAnsi" w:hAnsiTheme="minorHAnsi" w:cstheme="minorHAnsi"/>
          <w:sz w:val="22"/>
          <w:szCs w:val="22"/>
          <w:lang w:eastAsia="cs-CZ"/>
        </w:rPr>
        <w:t>.</w:t>
      </w:r>
    </w:p>
    <w:p w14:paraId="1B624533" w14:textId="1C63FF91" w:rsidR="00150C75" w:rsidRPr="00AE4E4D" w:rsidRDefault="00944475" w:rsidP="002A788A">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Zhotoviteľ môže odstúpiť od tejto Zmluvy v prípadoch, ak </w:t>
      </w:r>
      <w:r w:rsidR="00A40384"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 neuhradí riadne a včas faktúru vystavenú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hotoviteľom a omeškanie </w:t>
      </w:r>
      <w:r w:rsidR="00A40384"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bjednávateľa trvá viac ako 30 dní. V takom prípade nevzniká </w:t>
      </w:r>
      <w:r w:rsidR="00A40384"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bjednávateľovi nárok na vrátenie doteraz poskytnutých plnení.</w:t>
      </w:r>
    </w:p>
    <w:p w14:paraId="24057538" w14:textId="30A39A82" w:rsidR="00150C75" w:rsidRPr="00AE4E4D" w:rsidRDefault="00150C75" w:rsidP="00A40384">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V prípade odstúpenia od Zmluvy sa na určenie ceny dovtedy vykonaných prác a výkonov na Predmete </w:t>
      </w:r>
      <w:r w:rsidR="00A40384" w:rsidRPr="00AE4E4D">
        <w:rPr>
          <w:rFonts w:asciiTheme="minorHAnsi" w:hAnsiTheme="minorHAnsi" w:cstheme="minorHAnsi"/>
          <w:sz w:val="22"/>
          <w:szCs w:val="22"/>
          <w:lang w:eastAsia="cs-CZ"/>
        </w:rPr>
        <w:t>plnenia Zhotoviteľom</w:t>
      </w:r>
      <w:r w:rsidRPr="00AE4E4D">
        <w:rPr>
          <w:rFonts w:asciiTheme="minorHAnsi" w:hAnsiTheme="minorHAnsi" w:cstheme="minorHAnsi"/>
          <w:sz w:val="22"/>
          <w:szCs w:val="22"/>
          <w:lang w:eastAsia="cs-CZ"/>
        </w:rPr>
        <w:t xml:space="preserve"> primerane použijú ustanovenia tejto Zmluvy o cene Predmetu </w:t>
      </w:r>
      <w:r w:rsidR="00A40384" w:rsidRPr="00AE4E4D">
        <w:rPr>
          <w:rFonts w:asciiTheme="minorHAnsi" w:hAnsiTheme="minorHAnsi" w:cstheme="minorHAnsi"/>
          <w:sz w:val="22"/>
          <w:szCs w:val="22"/>
          <w:lang w:eastAsia="cs-CZ"/>
        </w:rPr>
        <w:t>plnenia Zhotoviteľom</w:t>
      </w:r>
      <w:r w:rsidRPr="00AE4E4D">
        <w:rPr>
          <w:rFonts w:asciiTheme="minorHAnsi" w:hAnsiTheme="minorHAnsi" w:cstheme="minorHAnsi"/>
          <w:sz w:val="22"/>
          <w:szCs w:val="22"/>
          <w:lang w:eastAsia="cs-CZ"/>
        </w:rPr>
        <w:t xml:space="preserve"> s prihliadnutím na prípadné nároky z vád Diela, nezaplatené sankcie a iné pohľadávky vzniknuté zo Zmluvy. Ak dôjde k odstúpeniu od Zmluvy z dôvodu na strane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hotoviteľa, má </w:t>
      </w:r>
      <w:r w:rsidR="00A40384"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 nárok na náhradu nevyhnutných nákladov, ktoré mu vznikli v súvislosti s obstaraním nového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hotoviteľa, ktorý Predmet </w:t>
      </w:r>
      <w:r w:rsidR="00A40384" w:rsidRPr="00AE4E4D">
        <w:rPr>
          <w:rFonts w:asciiTheme="minorHAnsi" w:hAnsiTheme="minorHAnsi" w:cstheme="minorHAnsi"/>
          <w:sz w:val="22"/>
          <w:szCs w:val="22"/>
          <w:lang w:eastAsia="cs-CZ"/>
        </w:rPr>
        <w:t>plnenia Zhotoviteľom</w:t>
      </w:r>
      <w:r w:rsidRPr="00AE4E4D">
        <w:rPr>
          <w:rFonts w:asciiTheme="minorHAnsi" w:hAnsiTheme="minorHAnsi" w:cstheme="minorHAnsi"/>
          <w:sz w:val="22"/>
          <w:szCs w:val="22"/>
          <w:lang w:eastAsia="cs-CZ"/>
        </w:rPr>
        <w:t xml:space="preserve"> zrealizuje.</w:t>
      </w:r>
    </w:p>
    <w:p w14:paraId="006EA7F6" w14:textId="3D62D4D5" w:rsidR="00150C75" w:rsidRPr="00AE4E4D" w:rsidRDefault="00150C75" w:rsidP="00A40384">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Odstúpením od Zmluvy zanikajú všetky práva a povinnosti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w:t>
      </w:r>
      <w:r w:rsidR="00A40384" w:rsidRPr="00AE4E4D">
        <w:rPr>
          <w:rFonts w:asciiTheme="minorHAnsi" w:hAnsiTheme="minorHAnsi" w:cstheme="minorHAnsi"/>
          <w:sz w:val="22"/>
          <w:szCs w:val="22"/>
          <w:lang w:eastAsia="cs-CZ"/>
        </w:rPr>
        <w:t>plnenia Zhotoviteľom</w:t>
      </w:r>
      <w:r w:rsidRPr="00AE4E4D">
        <w:rPr>
          <w:rFonts w:asciiTheme="minorHAnsi" w:hAnsiTheme="minorHAnsi" w:cstheme="minorHAnsi"/>
          <w:sz w:val="22"/>
          <w:szCs w:val="22"/>
          <w:lang w:eastAsia="cs-CZ"/>
        </w:rPr>
        <w:t xml:space="preserve">, ktorá bola do odstúpenia riadne zrealizovaná a odovzdaná, a všetkých ďalších práv a povinností, ktoré podľa vôle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mluvných strán alebo podľa ich povahy majú trvať aj po zániku tejto Zmluvy odstúpením.  </w:t>
      </w:r>
    </w:p>
    <w:p w14:paraId="302E27D7" w14:textId="2ED2CE3B" w:rsidR="00150C75" w:rsidRPr="00AE4E4D" w:rsidRDefault="00150C75" w:rsidP="00A40384">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V prípade odstúpenia od Zmluvy z dôvodu porušenia povinnosti </w:t>
      </w:r>
      <w:r w:rsidR="00A40384"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hotoviteľa má </w:t>
      </w:r>
      <w:r w:rsidR="00A40384"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 nárok na náhradu škody spôsobenú najmä omeškaním realizácie Predmetu </w:t>
      </w:r>
      <w:r w:rsidR="00A40384" w:rsidRPr="00AE4E4D">
        <w:rPr>
          <w:rFonts w:asciiTheme="minorHAnsi" w:hAnsiTheme="minorHAnsi" w:cstheme="minorHAnsi"/>
          <w:sz w:val="22"/>
          <w:szCs w:val="22"/>
          <w:lang w:eastAsia="cs-CZ"/>
        </w:rPr>
        <w:t xml:space="preserve">plnenia Zhotoviteľom </w:t>
      </w:r>
      <w:r w:rsidRPr="00AE4E4D">
        <w:rPr>
          <w:rFonts w:asciiTheme="minorHAnsi" w:hAnsiTheme="minorHAnsi" w:cstheme="minorHAnsi"/>
          <w:sz w:val="22"/>
          <w:szCs w:val="22"/>
          <w:lang w:eastAsia="cs-CZ"/>
        </w:rPr>
        <w:t xml:space="preserve"> oproti termínu ukončenia realizácie Predmetu </w:t>
      </w:r>
      <w:r w:rsidR="00A40384" w:rsidRPr="00AE4E4D">
        <w:rPr>
          <w:rFonts w:asciiTheme="minorHAnsi" w:hAnsiTheme="minorHAnsi" w:cstheme="minorHAnsi"/>
          <w:sz w:val="22"/>
          <w:szCs w:val="22"/>
          <w:lang w:eastAsia="cs-CZ"/>
        </w:rPr>
        <w:t>plnenia Zhotoviteľom</w:t>
      </w:r>
      <w:r w:rsidRPr="00AE4E4D">
        <w:rPr>
          <w:rFonts w:asciiTheme="minorHAnsi" w:hAnsiTheme="minorHAnsi" w:cstheme="minorHAnsi"/>
          <w:sz w:val="22"/>
          <w:szCs w:val="22"/>
          <w:lang w:eastAsia="cs-CZ"/>
        </w:rPr>
        <w:t xml:space="preserve"> uvedeného v tejto Zmluve. </w:t>
      </w:r>
    </w:p>
    <w:p w14:paraId="75BB21AB" w14:textId="77777777" w:rsidR="00865B1D" w:rsidRPr="00AE4E4D" w:rsidRDefault="00865B1D" w:rsidP="00522E27">
      <w:pPr>
        <w:tabs>
          <w:tab w:val="left" w:pos="567"/>
          <w:tab w:val="left" w:pos="993"/>
          <w:tab w:val="left" w:pos="7088"/>
        </w:tabs>
        <w:rPr>
          <w:rFonts w:asciiTheme="minorHAnsi" w:hAnsiTheme="minorHAnsi" w:cstheme="minorHAnsi"/>
          <w:b/>
          <w:sz w:val="22"/>
          <w:szCs w:val="22"/>
          <w:lang w:eastAsia="cs-CZ"/>
        </w:rPr>
      </w:pPr>
    </w:p>
    <w:p w14:paraId="27079C2A" w14:textId="77777777" w:rsidR="00BF4907" w:rsidRPr="00AE4E4D" w:rsidRDefault="00BF4907" w:rsidP="003D3031">
      <w:pPr>
        <w:tabs>
          <w:tab w:val="left" w:pos="567"/>
          <w:tab w:val="left" w:pos="993"/>
          <w:tab w:val="left" w:pos="7088"/>
        </w:tabs>
        <w:jc w:val="center"/>
        <w:rPr>
          <w:rFonts w:asciiTheme="minorHAnsi" w:hAnsiTheme="minorHAnsi" w:cstheme="minorHAnsi"/>
          <w:sz w:val="22"/>
          <w:szCs w:val="22"/>
          <w:lang w:eastAsia="cs-CZ"/>
        </w:rPr>
      </w:pPr>
      <w:r w:rsidRPr="00AE4E4D">
        <w:rPr>
          <w:rFonts w:asciiTheme="minorHAnsi" w:hAnsiTheme="minorHAnsi" w:cstheme="minorHAnsi"/>
          <w:b/>
          <w:sz w:val="22"/>
          <w:szCs w:val="22"/>
          <w:lang w:eastAsia="cs-CZ"/>
        </w:rPr>
        <w:t>Čl. VII</w:t>
      </w:r>
    </w:p>
    <w:p w14:paraId="69FEBCDD" w14:textId="0D8592D2" w:rsidR="00BF4907" w:rsidRDefault="00BF4907" w:rsidP="003D3031">
      <w:pPr>
        <w:tabs>
          <w:tab w:val="left" w:pos="567"/>
          <w:tab w:val="left" w:pos="993"/>
          <w:tab w:val="left" w:pos="7088"/>
        </w:tabs>
        <w:jc w:val="center"/>
        <w:rPr>
          <w:rFonts w:asciiTheme="minorHAnsi" w:hAnsiTheme="minorHAnsi" w:cstheme="minorHAnsi"/>
          <w:b/>
          <w:sz w:val="22"/>
          <w:szCs w:val="22"/>
          <w:lang w:eastAsia="cs-CZ"/>
        </w:rPr>
      </w:pPr>
      <w:r w:rsidRPr="00AE4E4D">
        <w:rPr>
          <w:rFonts w:asciiTheme="minorHAnsi" w:hAnsiTheme="minorHAnsi" w:cstheme="minorHAnsi"/>
          <w:b/>
          <w:sz w:val="22"/>
          <w:szCs w:val="22"/>
          <w:lang w:eastAsia="cs-CZ"/>
        </w:rPr>
        <w:t>Ostatné zmluvné dojednania</w:t>
      </w:r>
    </w:p>
    <w:p w14:paraId="585E370A" w14:textId="77777777" w:rsidR="00AE4E4D" w:rsidRPr="00AE4E4D" w:rsidRDefault="00AE4E4D" w:rsidP="003D3031">
      <w:pPr>
        <w:tabs>
          <w:tab w:val="left" w:pos="567"/>
          <w:tab w:val="left" w:pos="993"/>
          <w:tab w:val="left" w:pos="7088"/>
        </w:tabs>
        <w:jc w:val="center"/>
        <w:rPr>
          <w:rFonts w:asciiTheme="minorHAnsi" w:hAnsiTheme="minorHAnsi" w:cstheme="minorHAnsi"/>
          <w:b/>
          <w:sz w:val="22"/>
          <w:szCs w:val="22"/>
          <w:lang w:eastAsia="cs-CZ"/>
        </w:rPr>
      </w:pPr>
    </w:p>
    <w:p w14:paraId="5FA98006" w14:textId="40AA87AE" w:rsidR="001B4FBE" w:rsidRPr="00AE4E4D" w:rsidRDefault="00BF4907" w:rsidP="00AC7038">
      <w:pPr>
        <w:pStyle w:val="Odsekzoznamu"/>
        <w:numPr>
          <w:ilvl w:val="0"/>
          <w:numId w:val="30"/>
        </w:numPr>
        <w:tabs>
          <w:tab w:val="left" w:pos="0"/>
          <w:tab w:val="left" w:pos="7088"/>
        </w:tabs>
        <w:ind w:left="426" w:hanging="426"/>
        <w:contextualSpacing w:val="0"/>
        <w:jc w:val="both"/>
        <w:rPr>
          <w:rFonts w:asciiTheme="minorHAnsi" w:hAnsiTheme="minorHAnsi" w:cs="Calibri"/>
          <w:sz w:val="22"/>
          <w:szCs w:val="22"/>
          <w:lang w:eastAsia="cs-CZ"/>
        </w:rPr>
      </w:pPr>
      <w:r w:rsidRPr="00AE4E4D">
        <w:rPr>
          <w:rFonts w:asciiTheme="minorHAnsi" w:hAnsiTheme="minorHAnsi" w:cs="Calibri"/>
          <w:sz w:val="22"/>
          <w:szCs w:val="22"/>
          <w:lang w:eastAsia="cs-CZ"/>
        </w:rPr>
        <w:t xml:space="preserve">Zmluvné strany sa zaväzujú, že pristúpia na zmenu záväzku v prípadoch, kedy sa po uzavretí </w:t>
      </w:r>
      <w:r w:rsidR="00AC6AAC" w:rsidRPr="00AE4E4D">
        <w:rPr>
          <w:rFonts w:asciiTheme="minorHAnsi" w:hAnsiTheme="minorHAnsi" w:cs="Calibri"/>
          <w:sz w:val="22"/>
          <w:szCs w:val="22"/>
          <w:lang w:eastAsia="cs-CZ"/>
        </w:rPr>
        <w:t xml:space="preserve">Zmluvy </w:t>
      </w:r>
      <w:r w:rsidRPr="00AE4E4D">
        <w:rPr>
          <w:rFonts w:asciiTheme="minorHAnsi" w:hAnsiTheme="minorHAnsi" w:cs="Calibri"/>
          <w:sz w:val="22"/>
          <w:szCs w:val="22"/>
          <w:lang w:eastAsia="cs-CZ"/>
        </w:rPr>
        <w:t xml:space="preserve">zmenia východiskové podklady, rozhodujúce pre uzatvorenie </w:t>
      </w:r>
      <w:r w:rsidR="00AC6AAC" w:rsidRPr="00AE4E4D">
        <w:rPr>
          <w:rFonts w:asciiTheme="minorHAnsi" w:hAnsiTheme="minorHAnsi" w:cs="Calibri"/>
          <w:sz w:val="22"/>
          <w:szCs w:val="22"/>
          <w:lang w:eastAsia="cs-CZ"/>
        </w:rPr>
        <w:t>Zmluvy</w:t>
      </w:r>
      <w:r w:rsidRPr="00AE4E4D">
        <w:rPr>
          <w:rFonts w:asciiTheme="minorHAnsi" w:hAnsiTheme="minorHAnsi" w:cs="Calibri"/>
          <w:sz w:val="22"/>
          <w:szCs w:val="22"/>
          <w:lang w:eastAsia="cs-CZ"/>
        </w:rPr>
        <w:t xml:space="preserve">, alebo vzniknú nové požiadavky </w:t>
      </w:r>
      <w:r w:rsidR="00A40384" w:rsidRPr="00AE4E4D">
        <w:rPr>
          <w:rFonts w:asciiTheme="minorHAnsi" w:hAnsiTheme="minorHAnsi" w:cs="Calibri"/>
          <w:sz w:val="22"/>
          <w:szCs w:val="22"/>
          <w:lang w:eastAsia="cs-CZ"/>
        </w:rPr>
        <w:t>O</w:t>
      </w:r>
      <w:r w:rsidRPr="00AE4E4D">
        <w:rPr>
          <w:rFonts w:asciiTheme="minorHAnsi" w:hAnsiTheme="minorHAnsi" w:cs="Calibri"/>
          <w:sz w:val="22"/>
          <w:szCs w:val="22"/>
          <w:lang w:eastAsia="cs-CZ"/>
        </w:rPr>
        <w:t xml:space="preserve">bjednávateľa. K tejto zmene dôjde len na základe predchádzajúceho písomného dodatku k </w:t>
      </w:r>
      <w:r w:rsidR="00A40384"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mluve, pokiaľ jeho uzatvorenie nebude v rozpore so zákonom o verejnom obstarávaní.</w:t>
      </w:r>
    </w:p>
    <w:p w14:paraId="04A1426C" w14:textId="2579AAAE" w:rsidR="001B4FBE" w:rsidRPr="00AE4E4D" w:rsidRDefault="00BF4907" w:rsidP="00AC7038">
      <w:pPr>
        <w:pStyle w:val="Odsekzoznamu"/>
        <w:numPr>
          <w:ilvl w:val="0"/>
          <w:numId w:val="30"/>
        </w:numPr>
        <w:tabs>
          <w:tab w:val="left" w:pos="0"/>
          <w:tab w:val="left" w:pos="7088"/>
        </w:tabs>
        <w:ind w:left="426" w:hanging="426"/>
        <w:contextualSpacing w:val="0"/>
        <w:jc w:val="both"/>
        <w:rPr>
          <w:rFonts w:asciiTheme="minorHAnsi" w:hAnsiTheme="minorHAnsi" w:cs="Calibri"/>
          <w:sz w:val="22"/>
          <w:szCs w:val="22"/>
          <w:lang w:eastAsia="cs-CZ"/>
        </w:rPr>
      </w:pPr>
      <w:r w:rsidRPr="00AE4E4D">
        <w:rPr>
          <w:rFonts w:asciiTheme="minorHAnsi" w:hAnsiTheme="minorHAnsi"/>
          <w:sz w:val="22"/>
          <w:szCs w:val="22"/>
        </w:rPr>
        <w:lastRenderedPageBreak/>
        <w:t xml:space="preserve">Akákoľvek písomná komunikácia medzi </w:t>
      </w:r>
      <w:r w:rsidR="00A40384" w:rsidRPr="00AE4E4D">
        <w:rPr>
          <w:rFonts w:asciiTheme="minorHAnsi" w:hAnsiTheme="minorHAnsi"/>
          <w:sz w:val="22"/>
          <w:szCs w:val="22"/>
        </w:rPr>
        <w:t>O</w:t>
      </w:r>
      <w:r w:rsidRPr="00AE4E4D">
        <w:rPr>
          <w:rFonts w:asciiTheme="minorHAnsi" w:hAnsiTheme="minorHAnsi"/>
          <w:sz w:val="22"/>
          <w:szCs w:val="22"/>
        </w:rPr>
        <w:t>bjednávateľom a </w:t>
      </w:r>
      <w:r w:rsidR="00A40384" w:rsidRPr="00AE4E4D">
        <w:rPr>
          <w:rFonts w:asciiTheme="minorHAnsi" w:hAnsiTheme="minorHAnsi"/>
          <w:sz w:val="22"/>
          <w:szCs w:val="22"/>
        </w:rPr>
        <w:t>Z</w:t>
      </w:r>
      <w:r w:rsidRPr="00AE4E4D">
        <w:rPr>
          <w:rFonts w:asciiTheme="minorHAnsi" w:hAnsiTheme="minorHAnsi"/>
          <w:sz w:val="22"/>
          <w:szCs w:val="22"/>
        </w:rPr>
        <w:t>hotoviteľom sa bude uskutočňovať v slovenskom jazyku.</w:t>
      </w:r>
    </w:p>
    <w:p w14:paraId="397DCD5A" w14:textId="1D9B7681" w:rsidR="001B4FBE" w:rsidRPr="00AE4E4D" w:rsidRDefault="00BF4907" w:rsidP="00AC7038">
      <w:pPr>
        <w:pStyle w:val="Odsekzoznamu"/>
        <w:numPr>
          <w:ilvl w:val="0"/>
          <w:numId w:val="30"/>
        </w:numPr>
        <w:tabs>
          <w:tab w:val="left" w:pos="0"/>
          <w:tab w:val="left" w:pos="7088"/>
        </w:tabs>
        <w:ind w:left="426" w:hanging="426"/>
        <w:contextualSpacing w:val="0"/>
        <w:jc w:val="both"/>
        <w:rPr>
          <w:rFonts w:asciiTheme="minorHAnsi" w:hAnsiTheme="minorHAnsi" w:cs="Calibri"/>
          <w:sz w:val="22"/>
          <w:szCs w:val="22"/>
          <w:lang w:eastAsia="cs-CZ"/>
        </w:rPr>
      </w:pPr>
      <w:r w:rsidRPr="00AE4E4D">
        <w:rPr>
          <w:rFonts w:asciiTheme="minorHAnsi" w:hAnsiTheme="minorHAnsi"/>
          <w:sz w:val="22"/>
          <w:szCs w:val="22"/>
        </w:rPr>
        <w:t xml:space="preserve">Akákoľvek písomná komunikácia medzi </w:t>
      </w:r>
      <w:r w:rsidR="00A40384" w:rsidRPr="00AE4E4D">
        <w:rPr>
          <w:rFonts w:asciiTheme="minorHAnsi" w:hAnsiTheme="minorHAnsi"/>
          <w:sz w:val="22"/>
          <w:szCs w:val="22"/>
        </w:rPr>
        <w:t>O</w:t>
      </w:r>
      <w:r w:rsidRPr="00AE4E4D">
        <w:rPr>
          <w:rFonts w:asciiTheme="minorHAnsi" w:hAnsiTheme="minorHAnsi"/>
          <w:sz w:val="22"/>
          <w:szCs w:val="22"/>
        </w:rPr>
        <w:t>bjednávateľom a </w:t>
      </w:r>
      <w:r w:rsidR="00A40384" w:rsidRPr="00AE4E4D">
        <w:rPr>
          <w:rFonts w:asciiTheme="minorHAnsi" w:hAnsiTheme="minorHAnsi"/>
          <w:sz w:val="22"/>
          <w:szCs w:val="22"/>
        </w:rPr>
        <w:t>Z</w:t>
      </w:r>
      <w:r w:rsidRPr="00AE4E4D">
        <w:rPr>
          <w:rFonts w:asciiTheme="minorHAnsi" w:hAnsiTheme="minorHAnsi"/>
          <w:sz w:val="22"/>
          <w:szCs w:val="22"/>
        </w:rPr>
        <w:t xml:space="preserve">hotoviteľom sa musí uskutočňovať prostredníctvom pošty, e-mailu alebo kuriéra. </w:t>
      </w:r>
    </w:p>
    <w:p w14:paraId="2A3BBE4D" w14:textId="7F526574" w:rsidR="001B4FBE" w:rsidRPr="00AE4E4D" w:rsidRDefault="00BF4907" w:rsidP="00AC7038">
      <w:pPr>
        <w:pStyle w:val="Odsekzoznamu"/>
        <w:numPr>
          <w:ilvl w:val="0"/>
          <w:numId w:val="30"/>
        </w:numPr>
        <w:tabs>
          <w:tab w:val="left" w:pos="0"/>
          <w:tab w:val="left" w:pos="7088"/>
        </w:tabs>
        <w:ind w:left="426" w:hanging="426"/>
        <w:contextualSpacing w:val="0"/>
        <w:jc w:val="both"/>
        <w:rPr>
          <w:rFonts w:asciiTheme="minorHAnsi" w:hAnsiTheme="minorHAnsi" w:cs="Calibri"/>
          <w:sz w:val="22"/>
          <w:szCs w:val="22"/>
          <w:lang w:eastAsia="cs-CZ"/>
        </w:rPr>
      </w:pPr>
      <w:r w:rsidRPr="00AE4E4D">
        <w:rPr>
          <w:rFonts w:asciiTheme="minorHAnsi" w:hAnsiTheme="minorHAnsi"/>
          <w:sz w:val="22"/>
          <w:szCs w:val="22"/>
        </w:rPr>
        <w:t xml:space="preserve">Zhotoviteľ je povinný zaslať každú písomnosť </w:t>
      </w:r>
      <w:r w:rsidR="00A40384" w:rsidRPr="00AE4E4D">
        <w:rPr>
          <w:rFonts w:asciiTheme="minorHAnsi" w:hAnsiTheme="minorHAnsi"/>
          <w:sz w:val="22"/>
          <w:szCs w:val="22"/>
        </w:rPr>
        <w:t>O</w:t>
      </w:r>
      <w:r w:rsidRPr="00AE4E4D">
        <w:rPr>
          <w:rFonts w:asciiTheme="minorHAnsi" w:hAnsiTheme="minorHAnsi"/>
          <w:sz w:val="22"/>
          <w:szCs w:val="22"/>
        </w:rPr>
        <w:t xml:space="preserve">bjednávateľovi aj elektronicky na nasledovné emailové adresy: </w:t>
      </w:r>
      <w:r w:rsidRPr="00035029">
        <w:rPr>
          <w:rStyle w:val="Hypertextovprepojenie"/>
          <w:rFonts w:asciiTheme="minorHAnsi" w:hAnsiTheme="minorHAnsi"/>
          <w:sz w:val="22"/>
          <w:szCs w:val="22"/>
        </w:rPr>
        <w:t>peter.muransky@bbsk.sk</w:t>
      </w:r>
      <w:r w:rsidRPr="00941A9E">
        <w:rPr>
          <w:rFonts w:asciiTheme="minorHAnsi" w:hAnsiTheme="minorHAnsi"/>
          <w:sz w:val="22"/>
          <w:szCs w:val="22"/>
        </w:rPr>
        <w:t xml:space="preserve">, </w:t>
      </w:r>
      <w:hyperlink r:id="rId10" w:history="1">
        <w:r w:rsidR="00AE2A6F" w:rsidRPr="00941A9E">
          <w:rPr>
            <w:rStyle w:val="Hypertextovprepojenie"/>
            <w:rFonts w:asciiTheme="minorHAnsi" w:hAnsiTheme="minorHAnsi"/>
            <w:sz w:val="22"/>
            <w:szCs w:val="22"/>
          </w:rPr>
          <w:t>matus.kutlak@bbsk.sk</w:t>
        </w:r>
      </w:hyperlink>
      <w:r w:rsidR="00AE2A6F" w:rsidRPr="00941A9E">
        <w:rPr>
          <w:rFonts w:asciiTheme="minorHAnsi" w:hAnsiTheme="minorHAnsi"/>
          <w:sz w:val="22"/>
          <w:szCs w:val="22"/>
        </w:rPr>
        <w:t xml:space="preserve">. </w:t>
      </w:r>
      <w:r w:rsidRPr="00941A9E">
        <w:rPr>
          <w:rFonts w:asciiTheme="minorHAnsi" w:hAnsiTheme="minorHAnsi"/>
          <w:sz w:val="22"/>
          <w:szCs w:val="22"/>
        </w:rPr>
        <w:t xml:space="preserve">V prípade zaslania písomnosti emailom alebo faxom je </w:t>
      </w:r>
      <w:r w:rsidR="00A40384" w:rsidRPr="00941A9E">
        <w:rPr>
          <w:rFonts w:asciiTheme="minorHAnsi" w:hAnsiTheme="minorHAnsi"/>
          <w:sz w:val="22"/>
          <w:szCs w:val="22"/>
        </w:rPr>
        <w:t>Z</w:t>
      </w:r>
      <w:r w:rsidRPr="00941A9E">
        <w:rPr>
          <w:rFonts w:asciiTheme="minorHAnsi" w:hAnsiTheme="minorHAnsi"/>
          <w:sz w:val="22"/>
          <w:szCs w:val="22"/>
        </w:rPr>
        <w:t xml:space="preserve">hotoviteľ povinný písomnosti doručiť do sídla </w:t>
      </w:r>
      <w:r w:rsidR="00A40384" w:rsidRPr="00AE4E4D">
        <w:rPr>
          <w:rFonts w:asciiTheme="minorHAnsi" w:hAnsiTheme="minorHAnsi"/>
          <w:sz w:val="22"/>
          <w:szCs w:val="22"/>
        </w:rPr>
        <w:t>O</w:t>
      </w:r>
      <w:r w:rsidRPr="00AE4E4D">
        <w:rPr>
          <w:rFonts w:asciiTheme="minorHAnsi" w:hAnsiTheme="minorHAnsi"/>
          <w:sz w:val="22"/>
          <w:szCs w:val="22"/>
        </w:rPr>
        <w:t xml:space="preserve">bjednávateľa do troch pracovných dní aj poštou alebo prostredníctvom kuriéra. </w:t>
      </w:r>
    </w:p>
    <w:p w14:paraId="51006A30" w14:textId="05893C47" w:rsidR="001B4FBE" w:rsidRPr="00AE4E4D" w:rsidRDefault="00BF4907" w:rsidP="00AC7038">
      <w:pPr>
        <w:pStyle w:val="Odsekzoznamu"/>
        <w:numPr>
          <w:ilvl w:val="0"/>
          <w:numId w:val="30"/>
        </w:numPr>
        <w:tabs>
          <w:tab w:val="left" w:pos="0"/>
          <w:tab w:val="left" w:pos="7088"/>
        </w:tabs>
        <w:ind w:left="426" w:hanging="426"/>
        <w:contextualSpacing w:val="0"/>
        <w:jc w:val="both"/>
        <w:rPr>
          <w:rFonts w:asciiTheme="minorHAnsi" w:hAnsiTheme="minorHAnsi" w:cs="Calibri"/>
          <w:sz w:val="22"/>
          <w:szCs w:val="22"/>
          <w:lang w:eastAsia="cs-CZ"/>
        </w:rPr>
      </w:pPr>
      <w:r w:rsidRPr="00AE4E4D">
        <w:rPr>
          <w:rFonts w:asciiTheme="minorHAnsi" w:hAnsiTheme="minorHAnsi"/>
          <w:sz w:val="22"/>
          <w:szCs w:val="22"/>
        </w:rPr>
        <w:t xml:space="preserve">Na účely tejto Zmluvy platí, že ak sa písomný právny úkon bude druhej </w:t>
      </w:r>
      <w:r w:rsidR="00A40384" w:rsidRPr="00AE4E4D">
        <w:rPr>
          <w:rFonts w:asciiTheme="minorHAnsi" w:hAnsiTheme="minorHAnsi"/>
          <w:sz w:val="22"/>
          <w:szCs w:val="22"/>
        </w:rPr>
        <w:t>Z</w:t>
      </w:r>
      <w:r w:rsidRPr="00AE4E4D">
        <w:rPr>
          <w:rFonts w:asciiTheme="minorHAnsi" w:hAnsiTheme="minorHAnsi"/>
          <w:sz w:val="22"/>
          <w:szCs w:val="22"/>
        </w:rPr>
        <w:t xml:space="preserve">mluvnej strane zasielať doporučenou zásielkou prostredníctvom pošty alebo kuriéra, považuje sa tento písomný právny úkon za doručený druhej </w:t>
      </w:r>
      <w:r w:rsidR="00A40384" w:rsidRPr="00AE4E4D">
        <w:rPr>
          <w:rFonts w:asciiTheme="minorHAnsi" w:hAnsiTheme="minorHAnsi"/>
          <w:sz w:val="22"/>
          <w:szCs w:val="22"/>
        </w:rPr>
        <w:t>Z</w:t>
      </w:r>
      <w:r w:rsidRPr="00AE4E4D">
        <w:rPr>
          <w:rFonts w:asciiTheme="minorHAnsi" w:hAnsiTheme="minorHAnsi"/>
          <w:sz w:val="22"/>
          <w:szCs w:val="22"/>
        </w:rPr>
        <w:t xml:space="preserve">mluvnej strane aj v prípade, ak bude doporučená zásielka vrátená </w:t>
      </w:r>
      <w:r w:rsidR="00A40384" w:rsidRPr="00AE4E4D">
        <w:rPr>
          <w:rFonts w:asciiTheme="minorHAnsi" w:hAnsiTheme="minorHAnsi"/>
          <w:sz w:val="22"/>
          <w:szCs w:val="22"/>
        </w:rPr>
        <w:t>Z</w:t>
      </w:r>
      <w:r w:rsidRPr="00AE4E4D">
        <w:rPr>
          <w:rFonts w:asciiTheme="minorHAnsi" w:hAnsiTheme="minorHAnsi"/>
          <w:sz w:val="22"/>
          <w:szCs w:val="22"/>
        </w:rPr>
        <w:t xml:space="preserve">mluvnej strane, ktorá ju odoslala. V takomto prípade práva a povinnosti z právneho úkonu začínajú plynúť dňom, v ktorom sa doporučená zásielka vrátila </w:t>
      </w:r>
      <w:r w:rsidR="00A40384" w:rsidRPr="00AE4E4D">
        <w:rPr>
          <w:rFonts w:asciiTheme="minorHAnsi" w:hAnsiTheme="minorHAnsi"/>
          <w:sz w:val="22"/>
          <w:szCs w:val="22"/>
        </w:rPr>
        <w:t>Z</w:t>
      </w:r>
      <w:r w:rsidRPr="00AE4E4D">
        <w:rPr>
          <w:rFonts w:asciiTheme="minorHAnsi" w:hAnsiTheme="minorHAnsi"/>
          <w:sz w:val="22"/>
          <w:szCs w:val="22"/>
        </w:rPr>
        <w:t>mluvnej strane, ktorá ju odoslala</w:t>
      </w:r>
      <w:r w:rsidR="001B4FBE" w:rsidRPr="00AE4E4D">
        <w:rPr>
          <w:rFonts w:asciiTheme="minorHAnsi" w:hAnsiTheme="minorHAnsi"/>
          <w:sz w:val="22"/>
          <w:szCs w:val="22"/>
        </w:rPr>
        <w:t>.</w:t>
      </w:r>
    </w:p>
    <w:p w14:paraId="17F68197" w14:textId="7748234A" w:rsidR="001B4FBE" w:rsidRPr="00AE4E4D" w:rsidRDefault="00BF4907" w:rsidP="00AC7038">
      <w:pPr>
        <w:pStyle w:val="Odsekzoznamu"/>
        <w:numPr>
          <w:ilvl w:val="0"/>
          <w:numId w:val="30"/>
        </w:numPr>
        <w:tabs>
          <w:tab w:val="left" w:pos="0"/>
          <w:tab w:val="left" w:pos="7088"/>
        </w:tabs>
        <w:ind w:left="426" w:hanging="426"/>
        <w:contextualSpacing w:val="0"/>
        <w:jc w:val="both"/>
        <w:rPr>
          <w:rFonts w:asciiTheme="minorHAnsi" w:hAnsiTheme="minorHAnsi" w:cs="Calibri"/>
          <w:sz w:val="22"/>
          <w:szCs w:val="22"/>
          <w:lang w:eastAsia="cs-CZ"/>
        </w:rPr>
      </w:pPr>
      <w:r w:rsidRPr="00AE4E4D">
        <w:rPr>
          <w:rFonts w:asciiTheme="minorHAnsi" w:hAnsiTheme="minorHAnsi"/>
          <w:sz w:val="22"/>
          <w:szCs w:val="22"/>
        </w:rPr>
        <w:t xml:space="preserve">Každá správa, súhlas, schválenie, návrh, podklady, osvedčenie a pod. alebo rozhodnutie akejkoľvek osoby požadované na základe tejto </w:t>
      </w:r>
      <w:r w:rsidR="00AC6AAC" w:rsidRPr="00AE4E4D">
        <w:rPr>
          <w:rFonts w:asciiTheme="minorHAnsi" w:hAnsiTheme="minorHAnsi"/>
          <w:sz w:val="22"/>
          <w:szCs w:val="22"/>
        </w:rPr>
        <w:t>Z</w:t>
      </w:r>
      <w:r w:rsidRPr="00AE4E4D">
        <w:rPr>
          <w:rFonts w:asciiTheme="minorHAnsi" w:hAnsiTheme="minorHAnsi"/>
          <w:sz w:val="22"/>
          <w:szCs w:val="22"/>
        </w:rPr>
        <w:t>mluvy bude vyhotovené v písomnej forme.</w:t>
      </w:r>
    </w:p>
    <w:p w14:paraId="66D642A3" w14:textId="77777777" w:rsidR="001B4FBE" w:rsidRPr="00AE4E4D" w:rsidRDefault="00BF4907" w:rsidP="00AC7038">
      <w:pPr>
        <w:pStyle w:val="Odsekzoznamu"/>
        <w:numPr>
          <w:ilvl w:val="0"/>
          <w:numId w:val="30"/>
        </w:numPr>
        <w:tabs>
          <w:tab w:val="left" w:pos="0"/>
          <w:tab w:val="left" w:pos="7088"/>
        </w:tabs>
        <w:ind w:left="426" w:hanging="426"/>
        <w:contextualSpacing w:val="0"/>
        <w:jc w:val="both"/>
        <w:rPr>
          <w:rFonts w:asciiTheme="minorHAnsi" w:hAnsiTheme="minorHAnsi" w:cs="Calibri"/>
          <w:sz w:val="22"/>
          <w:szCs w:val="22"/>
          <w:lang w:eastAsia="cs-CZ"/>
        </w:rPr>
      </w:pPr>
      <w:r w:rsidRPr="00AE4E4D">
        <w:rPr>
          <w:rFonts w:asciiTheme="minorHAnsi" w:hAnsiTheme="minorHAnsi"/>
          <w:sz w:val="22"/>
          <w:szCs w:val="22"/>
        </w:rPr>
        <w:t xml:space="preserve">Všetky ústne pokyny alebo ústne nariadenia sa musia potvrdiť v písomnej forme v lehote troch pracovných dní. </w:t>
      </w:r>
    </w:p>
    <w:p w14:paraId="44C75DAD" w14:textId="2F5F8BE4" w:rsidR="001B4FBE" w:rsidRPr="00AE4E4D" w:rsidRDefault="00BF4907" w:rsidP="00AC7038">
      <w:pPr>
        <w:pStyle w:val="Odsekzoznamu"/>
        <w:numPr>
          <w:ilvl w:val="0"/>
          <w:numId w:val="30"/>
        </w:numPr>
        <w:tabs>
          <w:tab w:val="left" w:pos="0"/>
          <w:tab w:val="left" w:pos="7088"/>
        </w:tabs>
        <w:ind w:left="426" w:hanging="426"/>
        <w:contextualSpacing w:val="0"/>
        <w:jc w:val="both"/>
        <w:rPr>
          <w:rFonts w:asciiTheme="minorHAnsi" w:hAnsiTheme="minorHAnsi" w:cs="Calibri"/>
          <w:sz w:val="22"/>
          <w:szCs w:val="22"/>
          <w:lang w:eastAsia="cs-CZ"/>
        </w:rPr>
      </w:pPr>
      <w:r w:rsidRPr="00AE4E4D">
        <w:rPr>
          <w:rFonts w:asciiTheme="minorHAnsi" w:hAnsiTheme="minorHAnsi"/>
          <w:sz w:val="22"/>
          <w:szCs w:val="22"/>
        </w:rPr>
        <w:t xml:space="preserve">Zhotoviteľ sa zaväzuje </w:t>
      </w:r>
      <w:r w:rsidR="00AC6AAC" w:rsidRPr="00AE4E4D">
        <w:rPr>
          <w:rFonts w:asciiTheme="minorHAnsi" w:hAnsiTheme="minorHAnsi"/>
          <w:sz w:val="22"/>
          <w:szCs w:val="22"/>
        </w:rPr>
        <w:t xml:space="preserve">Predmet </w:t>
      </w:r>
      <w:r w:rsidR="00A40384" w:rsidRPr="00AE4E4D">
        <w:rPr>
          <w:rFonts w:asciiTheme="minorHAnsi" w:hAnsiTheme="minorHAnsi" w:cstheme="minorHAnsi"/>
          <w:sz w:val="22"/>
          <w:szCs w:val="22"/>
          <w:lang w:eastAsia="cs-CZ"/>
        </w:rPr>
        <w:t>plnenia Zhotoviteľom</w:t>
      </w:r>
      <w:r w:rsidR="00AC6AAC" w:rsidRPr="00AE4E4D">
        <w:rPr>
          <w:rFonts w:asciiTheme="minorHAnsi" w:hAnsiTheme="minorHAnsi"/>
          <w:sz w:val="22"/>
          <w:szCs w:val="22"/>
        </w:rPr>
        <w:t xml:space="preserve"> </w:t>
      </w:r>
      <w:r w:rsidRPr="00AE4E4D">
        <w:rPr>
          <w:rFonts w:asciiTheme="minorHAnsi" w:hAnsiTheme="minorHAnsi"/>
          <w:sz w:val="22"/>
          <w:szCs w:val="22"/>
        </w:rPr>
        <w:t xml:space="preserve">alebo niektorú z jeho častí nepoužiť bez súhlasu </w:t>
      </w:r>
      <w:r w:rsidR="00A40384" w:rsidRPr="00AE4E4D">
        <w:rPr>
          <w:rFonts w:asciiTheme="minorHAnsi" w:hAnsiTheme="minorHAnsi"/>
          <w:sz w:val="22"/>
          <w:szCs w:val="22"/>
        </w:rPr>
        <w:t>O</w:t>
      </w:r>
      <w:r w:rsidRPr="00AE4E4D">
        <w:rPr>
          <w:rFonts w:asciiTheme="minorHAnsi" w:hAnsiTheme="minorHAnsi"/>
          <w:sz w:val="22"/>
          <w:szCs w:val="22"/>
        </w:rPr>
        <w:t>bjednávateľa na iné účely ako tie, ktoré sú uvedené v tejto Zmluve. Ustanovenia osobitných všeobecne záväzných právnych predpisov platných a účinných v Slovenskej republike tým nie sú dotknuté.</w:t>
      </w:r>
    </w:p>
    <w:p w14:paraId="2F61965B" w14:textId="7CDA1F25" w:rsidR="001B4FBE" w:rsidRPr="00AE4E4D" w:rsidRDefault="00BF4907" w:rsidP="00AC7038">
      <w:pPr>
        <w:pStyle w:val="Odsekzoznamu"/>
        <w:numPr>
          <w:ilvl w:val="0"/>
          <w:numId w:val="30"/>
        </w:numPr>
        <w:tabs>
          <w:tab w:val="left" w:pos="0"/>
          <w:tab w:val="left" w:pos="7088"/>
        </w:tabs>
        <w:ind w:left="426" w:hanging="426"/>
        <w:contextualSpacing w:val="0"/>
        <w:jc w:val="both"/>
        <w:rPr>
          <w:rFonts w:asciiTheme="minorHAnsi" w:hAnsiTheme="minorHAnsi" w:cs="Calibri"/>
          <w:sz w:val="22"/>
          <w:szCs w:val="22"/>
          <w:lang w:eastAsia="cs-CZ"/>
        </w:rPr>
      </w:pPr>
      <w:r w:rsidRPr="00AE4E4D">
        <w:rPr>
          <w:rFonts w:asciiTheme="minorHAnsi" w:hAnsiTheme="minorHAnsi"/>
          <w:sz w:val="22"/>
          <w:szCs w:val="22"/>
        </w:rPr>
        <w:t xml:space="preserve">Zhotoviteľ je oprávnený použiť skutočnosť, že vykonal Dielo, </w:t>
      </w:r>
      <w:r w:rsidR="00A40384" w:rsidRPr="00AE4E4D">
        <w:rPr>
          <w:rFonts w:asciiTheme="minorHAnsi" w:hAnsiTheme="minorHAnsi"/>
          <w:sz w:val="22"/>
          <w:szCs w:val="22"/>
        </w:rPr>
        <w:t>In</w:t>
      </w:r>
      <w:r w:rsidRPr="00AE4E4D">
        <w:rPr>
          <w:rFonts w:asciiTheme="minorHAnsi" w:hAnsiTheme="minorHAnsi"/>
          <w:sz w:val="22"/>
          <w:szCs w:val="22"/>
        </w:rPr>
        <w:t xml:space="preserve">žiniersku činnosť alebo činnosť </w:t>
      </w:r>
      <w:r w:rsidR="00A40384" w:rsidRPr="00AE4E4D">
        <w:rPr>
          <w:rFonts w:asciiTheme="minorHAnsi" w:hAnsiTheme="minorHAnsi"/>
          <w:sz w:val="22"/>
          <w:szCs w:val="22"/>
        </w:rPr>
        <w:t>A</w:t>
      </w:r>
      <w:r w:rsidRPr="00AE4E4D">
        <w:rPr>
          <w:rFonts w:asciiTheme="minorHAnsi" w:hAnsiTheme="minorHAnsi"/>
          <w:sz w:val="22"/>
          <w:szCs w:val="22"/>
        </w:rPr>
        <w:t xml:space="preserve">utorského dozoru na referencie. Musí však pritom chrániť oprávnené záujmy </w:t>
      </w:r>
      <w:r w:rsidR="004048AA" w:rsidRPr="00AE4E4D">
        <w:rPr>
          <w:rFonts w:asciiTheme="minorHAnsi" w:hAnsiTheme="minorHAnsi"/>
          <w:sz w:val="22"/>
          <w:szCs w:val="22"/>
        </w:rPr>
        <w:t>O</w:t>
      </w:r>
      <w:r w:rsidRPr="00AE4E4D">
        <w:rPr>
          <w:rFonts w:asciiTheme="minorHAnsi" w:hAnsiTheme="minorHAnsi"/>
          <w:sz w:val="22"/>
          <w:szCs w:val="22"/>
        </w:rPr>
        <w:t>bjednávateľa. Ustanovenia osobitných všeobecne záväzných právnych predpisov platných a účinných v Slovenskej republike tým nie sú dotknuté.</w:t>
      </w:r>
    </w:p>
    <w:p w14:paraId="4DD1F919" w14:textId="592A6CE8" w:rsidR="001B4FBE" w:rsidRPr="00AE4E4D" w:rsidRDefault="00BF4907" w:rsidP="00AC7038">
      <w:pPr>
        <w:pStyle w:val="Odsekzoznamu"/>
        <w:numPr>
          <w:ilvl w:val="0"/>
          <w:numId w:val="30"/>
        </w:numPr>
        <w:tabs>
          <w:tab w:val="left" w:pos="0"/>
          <w:tab w:val="left" w:pos="7088"/>
        </w:tabs>
        <w:ind w:left="426" w:hanging="426"/>
        <w:contextualSpacing w:val="0"/>
        <w:jc w:val="both"/>
        <w:rPr>
          <w:rFonts w:asciiTheme="minorHAnsi" w:hAnsiTheme="minorHAnsi" w:cs="Calibri"/>
          <w:sz w:val="22"/>
          <w:szCs w:val="22"/>
          <w:lang w:eastAsia="cs-CZ"/>
        </w:rPr>
      </w:pPr>
      <w:r w:rsidRPr="00AE4E4D">
        <w:rPr>
          <w:rFonts w:asciiTheme="minorHAnsi" w:hAnsiTheme="minorHAnsi"/>
          <w:sz w:val="22"/>
          <w:szCs w:val="22"/>
        </w:rPr>
        <w:t>Zhotoviteľ sa zaväzuje, že sa zúčastní územného</w:t>
      </w:r>
      <w:r w:rsidR="008B765F" w:rsidRPr="00AE4E4D">
        <w:rPr>
          <w:rFonts w:asciiTheme="minorHAnsi" w:hAnsiTheme="minorHAnsi"/>
          <w:sz w:val="22"/>
          <w:szCs w:val="22"/>
        </w:rPr>
        <w:t xml:space="preserve"> (v prípade nevyhnutnej potreby)</w:t>
      </w:r>
      <w:r w:rsidRPr="00AE4E4D">
        <w:rPr>
          <w:rFonts w:asciiTheme="minorHAnsi" w:hAnsiTheme="minorHAnsi"/>
          <w:sz w:val="22"/>
          <w:szCs w:val="22"/>
        </w:rPr>
        <w:t xml:space="preserve">, stavebného, kolaudačného konania a na základe písomnej výzvy </w:t>
      </w:r>
      <w:r w:rsidR="004048AA" w:rsidRPr="00AE4E4D">
        <w:rPr>
          <w:rFonts w:asciiTheme="minorHAnsi" w:hAnsiTheme="minorHAnsi"/>
          <w:sz w:val="22"/>
          <w:szCs w:val="22"/>
        </w:rPr>
        <w:t>O</w:t>
      </w:r>
      <w:r w:rsidRPr="00AE4E4D">
        <w:rPr>
          <w:rFonts w:asciiTheme="minorHAnsi" w:hAnsiTheme="minorHAnsi"/>
          <w:sz w:val="22"/>
          <w:szCs w:val="22"/>
        </w:rPr>
        <w:t xml:space="preserve">bjednávateľa aj všetkých rokovaní, stretnutí s verejnosťou a pod. </w:t>
      </w:r>
    </w:p>
    <w:p w14:paraId="0B4E1E55" w14:textId="758EE0EA" w:rsidR="001B4FBE" w:rsidRPr="00AE4E4D" w:rsidRDefault="00BF4907" w:rsidP="00AC7038">
      <w:pPr>
        <w:pStyle w:val="Odsekzoznamu"/>
        <w:numPr>
          <w:ilvl w:val="0"/>
          <w:numId w:val="30"/>
        </w:numPr>
        <w:tabs>
          <w:tab w:val="left" w:pos="0"/>
          <w:tab w:val="left" w:pos="7088"/>
        </w:tabs>
        <w:ind w:left="426" w:hanging="426"/>
        <w:contextualSpacing w:val="0"/>
        <w:jc w:val="both"/>
        <w:rPr>
          <w:rFonts w:asciiTheme="minorHAnsi" w:hAnsiTheme="minorHAnsi" w:cs="Calibri"/>
          <w:sz w:val="22"/>
          <w:szCs w:val="22"/>
          <w:lang w:eastAsia="cs-CZ"/>
        </w:rPr>
      </w:pPr>
      <w:r w:rsidRPr="00AE4E4D">
        <w:rPr>
          <w:rFonts w:asciiTheme="minorHAnsi" w:hAnsiTheme="minorHAnsi"/>
          <w:sz w:val="22"/>
          <w:szCs w:val="22"/>
        </w:rPr>
        <w:t xml:space="preserve">Zhotoviteľ nesmie predmet plnenia podľa tejto Zmluvy ako celok odovzdať na vykonanie inému subjektu. Časť predmetu plnenia podľa tejto Zmluvy môže odovzdať na vykonanie svojmu subdodávateľovi uvedenému v zozname subdodávateľov, ktorý tvorí prílohu tejto </w:t>
      </w:r>
      <w:r w:rsidR="004048AA" w:rsidRPr="00AE4E4D">
        <w:rPr>
          <w:rFonts w:asciiTheme="minorHAnsi" w:hAnsiTheme="minorHAnsi"/>
          <w:sz w:val="22"/>
          <w:szCs w:val="22"/>
        </w:rPr>
        <w:t>Z</w:t>
      </w:r>
      <w:r w:rsidRPr="00AE4E4D">
        <w:rPr>
          <w:rFonts w:asciiTheme="minorHAnsi" w:hAnsiTheme="minorHAnsi"/>
          <w:sz w:val="22"/>
          <w:szCs w:val="22"/>
        </w:rPr>
        <w:t>mluvy.</w:t>
      </w:r>
    </w:p>
    <w:p w14:paraId="0A8FD2C2" w14:textId="617E6F23" w:rsidR="0034513F" w:rsidRPr="00AE4E4D" w:rsidRDefault="0034513F" w:rsidP="004048AA">
      <w:pPr>
        <w:pStyle w:val="Odsekzoznamu"/>
        <w:widowControl/>
        <w:numPr>
          <w:ilvl w:val="0"/>
          <w:numId w:val="30"/>
        </w:numPr>
        <w:autoSpaceDE w:val="0"/>
        <w:autoSpaceDN w:val="0"/>
        <w:ind w:left="426" w:hanging="426"/>
        <w:contextualSpacing w:val="0"/>
        <w:jc w:val="both"/>
        <w:rPr>
          <w:rFonts w:asciiTheme="minorHAnsi" w:hAnsiTheme="minorHAnsi" w:cstheme="minorHAnsi"/>
          <w:sz w:val="22"/>
          <w:szCs w:val="22"/>
        </w:rPr>
      </w:pPr>
      <w:r w:rsidRPr="00AE4E4D">
        <w:rPr>
          <w:rFonts w:asciiTheme="minorHAnsi" w:hAnsiTheme="minorHAnsi" w:cstheme="minorHAnsi"/>
          <w:sz w:val="22"/>
          <w:szCs w:val="22"/>
        </w:rPr>
        <w:t xml:space="preserve">Zhotoviteľ predkladá v prílohe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w:t>
      </w:r>
      <w:r w:rsidR="00AE2A6F" w:rsidRPr="00AE4E4D">
        <w:rPr>
          <w:rFonts w:asciiTheme="minorHAnsi" w:hAnsiTheme="minorHAnsi" w:cstheme="minorHAnsi"/>
          <w:sz w:val="22"/>
          <w:szCs w:val="22"/>
        </w:rPr>
        <w:t>Z</w:t>
      </w:r>
      <w:r w:rsidRPr="00AE4E4D">
        <w:rPr>
          <w:rFonts w:asciiTheme="minorHAnsi" w:hAnsiTheme="minorHAnsi" w:cstheme="minorHAnsi"/>
          <w:sz w:val="22"/>
          <w:szCs w:val="22"/>
        </w:rPr>
        <w:t xml:space="preserve">hotoviteľ povinný oznámiť </w:t>
      </w:r>
      <w:r w:rsidR="00AE2A6F" w:rsidRPr="00AE4E4D">
        <w:rPr>
          <w:rFonts w:asciiTheme="minorHAnsi" w:hAnsiTheme="minorHAnsi" w:cstheme="minorHAnsi"/>
          <w:sz w:val="22"/>
          <w:szCs w:val="22"/>
        </w:rPr>
        <w:t>O</w:t>
      </w:r>
      <w:r w:rsidRPr="00AE4E4D">
        <w:rPr>
          <w:rFonts w:asciiTheme="minorHAnsi" w:hAnsiTheme="minorHAnsi" w:cstheme="minorHAnsi"/>
          <w:sz w:val="22"/>
          <w:szCs w:val="22"/>
        </w:rPr>
        <w:t xml:space="preserve">bjednávateľovi akúkoľvek zmenu údajov o subdodávateľovi. </w:t>
      </w:r>
    </w:p>
    <w:p w14:paraId="4A950BD5" w14:textId="186F383C" w:rsidR="0034513F" w:rsidRPr="00AE4E4D" w:rsidRDefault="0034513F" w:rsidP="004048AA">
      <w:pPr>
        <w:pStyle w:val="Odsekzoznamu"/>
        <w:widowControl/>
        <w:numPr>
          <w:ilvl w:val="0"/>
          <w:numId w:val="30"/>
        </w:numPr>
        <w:autoSpaceDE w:val="0"/>
        <w:autoSpaceDN w:val="0"/>
        <w:ind w:left="426" w:hanging="426"/>
        <w:contextualSpacing w:val="0"/>
        <w:jc w:val="both"/>
        <w:rPr>
          <w:rFonts w:asciiTheme="minorHAnsi" w:hAnsiTheme="minorHAnsi" w:cstheme="minorHAnsi"/>
          <w:sz w:val="22"/>
          <w:szCs w:val="22"/>
        </w:rPr>
      </w:pPr>
      <w:r w:rsidRPr="00AE4E4D">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AE2A6F" w:rsidRPr="00AE4E4D">
        <w:rPr>
          <w:rFonts w:asciiTheme="minorHAnsi" w:hAnsiTheme="minorHAnsi" w:cstheme="minorHAnsi"/>
          <w:sz w:val="22"/>
          <w:szCs w:val="22"/>
        </w:rPr>
        <w:t>Z</w:t>
      </w:r>
      <w:r w:rsidRPr="00AE4E4D">
        <w:rPr>
          <w:rFonts w:asciiTheme="minorHAnsi" w:hAnsiTheme="minorHAnsi" w:cstheme="minorHAnsi"/>
          <w:sz w:val="22"/>
          <w:szCs w:val="22"/>
        </w:rPr>
        <w:t xml:space="preserve">hotoviteľ povinný oznámiť </w:t>
      </w:r>
      <w:r w:rsidR="00AE2A6F" w:rsidRPr="00AE4E4D">
        <w:rPr>
          <w:rFonts w:asciiTheme="minorHAnsi" w:hAnsiTheme="minorHAnsi" w:cstheme="minorHAnsi"/>
          <w:sz w:val="22"/>
          <w:szCs w:val="22"/>
        </w:rPr>
        <w:t>O</w:t>
      </w:r>
      <w:r w:rsidRPr="00AE4E4D">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w:t>
      </w:r>
      <w:r w:rsidR="00AE2A6F" w:rsidRPr="00AE4E4D">
        <w:rPr>
          <w:rFonts w:asciiTheme="minorHAnsi" w:hAnsiTheme="minorHAnsi" w:cstheme="minorHAnsi"/>
          <w:sz w:val="22"/>
          <w:szCs w:val="22"/>
        </w:rPr>
        <w:t>Z</w:t>
      </w:r>
      <w:r w:rsidRPr="00AE4E4D">
        <w:rPr>
          <w:rFonts w:asciiTheme="minorHAnsi" w:hAnsiTheme="minorHAnsi" w:cstheme="minorHAnsi"/>
          <w:sz w:val="22"/>
          <w:szCs w:val="22"/>
        </w:rPr>
        <w:t>hotoviteľ povinný oznámiť objednávateľovi akúkoľvek zmenu údajov o novom subdodávateľovi.</w:t>
      </w:r>
    </w:p>
    <w:p w14:paraId="52F3BC6D" w14:textId="5E198C3E" w:rsidR="0034513F" w:rsidRPr="00AE4E4D" w:rsidRDefault="0034513F" w:rsidP="00AC7038">
      <w:pPr>
        <w:pStyle w:val="Odsekzoznamu"/>
        <w:widowControl/>
        <w:numPr>
          <w:ilvl w:val="0"/>
          <w:numId w:val="30"/>
        </w:numPr>
        <w:ind w:left="426" w:hanging="426"/>
        <w:jc w:val="both"/>
        <w:rPr>
          <w:rFonts w:asciiTheme="minorHAnsi" w:hAnsiTheme="minorHAnsi"/>
          <w:sz w:val="22"/>
          <w:szCs w:val="22"/>
        </w:rPr>
      </w:pPr>
      <w:r w:rsidRPr="00AE4E4D">
        <w:rPr>
          <w:rFonts w:asciiTheme="minorHAnsi" w:hAnsiTheme="minorHAnsi"/>
          <w:sz w:val="22"/>
          <w:szCs w:val="22"/>
        </w:rPr>
        <w:lastRenderedPageBreak/>
        <w:t xml:space="preserve">Osoba, ktorá sa má stať subdodávateľom, sa subdodávateľom stáva podľa tejto Zmluvy schválením zo strany </w:t>
      </w:r>
      <w:r w:rsidR="00AE2A6F" w:rsidRPr="00AE4E4D">
        <w:rPr>
          <w:rFonts w:asciiTheme="minorHAnsi" w:hAnsiTheme="minorHAnsi"/>
          <w:sz w:val="22"/>
          <w:szCs w:val="22"/>
        </w:rPr>
        <w:t>O</w:t>
      </w:r>
      <w:r w:rsidRPr="00AE4E4D">
        <w:rPr>
          <w:rFonts w:asciiTheme="minorHAnsi" w:hAnsiTheme="minorHAnsi"/>
          <w:sz w:val="22"/>
          <w:szCs w:val="22"/>
        </w:rPr>
        <w:t xml:space="preserve">bjednávateľa, ktoré sa učiní podpisom nového navrhovaného znenia Zoznamu subdodávateľov vo forme dodatku k Zmluve. Objednávateľ je oprávnený subdodávateľa odmietnuť z dôvodu akejkoľvek pochybnosti o schopnosti riadneho plnenia </w:t>
      </w:r>
      <w:r w:rsidR="00AE2A6F" w:rsidRPr="00AE4E4D">
        <w:rPr>
          <w:rFonts w:asciiTheme="minorHAnsi" w:hAnsiTheme="minorHAnsi"/>
          <w:sz w:val="22"/>
          <w:szCs w:val="22"/>
        </w:rPr>
        <w:t>Z</w:t>
      </w:r>
      <w:r w:rsidRPr="00AE4E4D">
        <w:rPr>
          <w:rFonts w:asciiTheme="minorHAnsi" w:hAnsiTheme="minorHAnsi"/>
          <w:sz w:val="22"/>
          <w:szCs w:val="22"/>
        </w:rPr>
        <w:t xml:space="preserve">mluvy, odmietnutie sa </w:t>
      </w:r>
      <w:r w:rsidR="00AE2A6F" w:rsidRPr="00AE4E4D">
        <w:rPr>
          <w:rFonts w:asciiTheme="minorHAnsi" w:hAnsiTheme="minorHAnsi"/>
          <w:sz w:val="22"/>
          <w:szCs w:val="22"/>
        </w:rPr>
        <w:t>Z</w:t>
      </w:r>
      <w:r w:rsidRPr="00AE4E4D">
        <w:rPr>
          <w:rFonts w:asciiTheme="minorHAnsi" w:hAnsiTheme="minorHAnsi"/>
          <w:sz w:val="22"/>
          <w:szCs w:val="22"/>
        </w:rPr>
        <w:t>hotoviteľ zaväzuje bez výhrad rešpektovať.</w:t>
      </w:r>
    </w:p>
    <w:p w14:paraId="6B907777" w14:textId="152603E3" w:rsidR="0034513F" w:rsidRPr="00AE4E4D" w:rsidRDefault="0034513F" w:rsidP="004048AA">
      <w:pPr>
        <w:pStyle w:val="Odsekzoznamu"/>
        <w:widowControl/>
        <w:numPr>
          <w:ilvl w:val="0"/>
          <w:numId w:val="30"/>
        </w:numPr>
        <w:autoSpaceDE w:val="0"/>
        <w:autoSpaceDN w:val="0"/>
        <w:ind w:left="426" w:hanging="426"/>
        <w:contextualSpacing w:val="0"/>
        <w:jc w:val="both"/>
        <w:rPr>
          <w:rFonts w:asciiTheme="minorHAnsi" w:hAnsiTheme="minorHAnsi" w:cstheme="minorHAnsi"/>
          <w:sz w:val="22"/>
          <w:szCs w:val="22"/>
        </w:rPr>
      </w:pPr>
      <w:r w:rsidRPr="00AE4E4D">
        <w:rPr>
          <w:rFonts w:asciiTheme="minorHAnsi" w:hAnsiTheme="minorHAnsi" w:cstheme="minorHAnsi"/>
          <w:sz w:val="22"/>
          <w:szCs w:val="22"/>
        </w:rPr>
        <w:t xml:space="preserve">Povinnosti uvedené v ods. 1 a 2 tohto článku Zmluvy nie je </w:t>
      </w:r>
      <w:r w:rsidR="00AE2A6F" w:rsidRPr="00AE4E4D">
        <w:rPr>
          <w:rFonts w:asciiTheme="minorHAnsi" w:hAnsiTheme="minorHAnsi" w:cstheme="minorHAnsi"/>
          <w:sz w:val="22"/>
          <w:szCs w:val="22"/>
        </w:rPr>
        <w:t>Z</w:t>
      </w:r>
      <w:r w:rsidRPr="00AE4E4D">
        <w:rPr>
          <w:rFonts w:asciiTheme="minorHAnsi" w:hAnsiTheme="minorHAnsi" w:cstheme="minorHAnsi"/>
          <w:sz w:val="22"/>
          <w:szCs w:val="22"/>
        </w:rPr>
        <w:t>hotoviteľ povinný plniť v prípade subdodávateľov, ktorí mu dodávajú tovary.</w:t>
      </w:r>
    </w:p>
    <w:p w14:paraId="2043F037" w14:textId="27A2B2E9" w:rsidR="0034513F" w:rsidRPr="00AE4E4D" w:rsidRDefault="00AE2A6F" w:rsidP="004048AA">
      <w:pPr>
        <w:pStyle w:val="Zkladntext"/>
        <w:widowControl w:val="0"/>
        <w:numPr>
          <w:ilvl w:val="0"/>
          <w:numId w:val="30"/>
        </w:numPr>
        <w:tabs>
          <w:tab w:val="left" w:pos="567"/>
          <w:tab w:val="left" w:pos="1897"/>
          <w:tab w:val="left" w:pos="3572"/>
        </w:tabs>
        <w:autoSpaceDE w:val="0"/>
        <w:autoSpaceDN w:val="0"/>
        <w:spacing w:after="0"/>
        <w:ind w:left="426" w:hanging="426"/>
        <w:jc w:val="both"/>
        <w:rPr>
          <w:rFonts w:asciiTheme="minorHAnsi" w:hAnsiTheme="minorHAnsi"/>
        </w:rPr>
      </w:pPr>
      <w:r w:rsidRPr="00AE4E4D">
        <w:rPr>
          <w:rFonts w:asciiTheme="minorHAnsi" w:hAnsiTheme="minorHAnsi"/>
        </w:rPr>
        <w:t xml:space="preserve">Zhotoviteľ </w:t>
      </w:r>
      <w:r w:rsidR="0034513F" w:rsidRPr="00AE4E4D">
        <w:rPr>
          <w:rFonts w:asciiTheme="minorHAnsi" w:hAnsiTheme="minorHAnsi"/>
        </w:rPr>
        <w:t xml:space="preserve">je oprávnený plniť predmet tejto Zmluvy výlučne prostredníctvom subdodávateľov podľa tohto článku Zmluvy. Za plnenie subdodávateľa zodpovedá </w:t>
      </w:r>
      <w:r w:rsidRPr="00AE4E4D">
        <w:rPr>
          <w:rFonts w:asciiTheme="minorHAnsi" w:hAnsiTheme="minorHAnsi"/>
        </w:rPr>
        <w:t>Z</w:t>
      </w:r>
      <w:r w:rsidR="0034513F" w:rsidRPr="00AE4E4D">
        <w:rPr>
          <w:rFonts w:asciiTheme="minorHAnsi" w:hAnsiTheme="minorHAnsi"/>
        </w:rPr>
        <w:t xml:space="preserve">hotoviteľ ako za plnenie vlastné. Zhotoviteľ je ďalej povinný vykonávať všetky činnosti podľa tejto Zmluvy, čo platí aj pre prípady, ak tieto vykonáva prostredníctvom subdodávateľa, len na to dostatočne odborne kvalifikovanými osobami. Pokiaľ </w:t>
      </w:r>
      <w:r w:rsidRPr="00AE4E4D">
        <w:rPr>
          <w:rFonts w:asciiTheme="minorHAnsi" w:hAnsiTheme="minorHAnsi"/>
        </w:rPr>
        <w:t>Z</w:t>
      </w:r>
      <w:r w:rsidR="0034513F" w:rsidRPr="00AE4E4D">
        <w:rPr>
          <w:rFonts w:asciiTheme="minorHAnsi" w:hAnsiTheme="minorHAnsi"/>
        </w:rPr>
        <w:t>hotoviteľ v procese verejného obstarávania uviedol na preukázanie splnenia akejkoľvek kvalifikácie konkrétnu fyzickú osobu (ďalej len „</w:t>
      </w:r>
      <w:r w:rsidR="0034513F" w:rsidRPr="00AE4E4D">
        <w:rPr>
          <w:rFonts w:asciiTheme="minorHAnsi" w:hAnsiTheme="minorHAnsi"/>
          <w:b/>
        </w:rPr>
        <w:t>Expert</w:t>
      </w:r>
      <w:r w:rsidR="0034513F" w:rsidRPr="00AE4E4D">
        <w:rPr>
          <w:rFonts w:asciiTheme="minorHAnsi" w:hAnsiTheme="minorHAnsi"/>
        </w:rPr>
        <w:t xml:space="preserve">“), je povinný zabezpečiť, aby v tomu zodpovedajúcom rozsahu vykonával príslušné činnosti tento Expert a v prípade nemožnosti vykonávania činnosti týmto Expertom, je </w:t>
      </w:r>
      <w:r w:rsidRPr="00AE4E4D">
        <w:rPr>
          <w:rFonts w:asciiTheme="minorHAnsi" w:hAnsiTheme="minorHAnsi"/>
        </w:rPr>
        <w:t>Z</w:t>
      </w:r>
      <w:r w:rsidR="0034513F" w:rsidRPr="00AE4E4D">
        <w:rPr>
          <w:rFonts w:asciiTheme="minorHAnsi" w:hAnsiTheme="minorHAnsi"/>
        </w:rPr>
        <w:t xml:space="preserve">hotoviteľ povinný zabezpečiť nahradenie Experta inou osobou s prinajmenšom rovnakou kvalifikáciu, o čom bezodkladne písomne upovedomí </w:t>
      </w:r>
      <w:r w:rsidRPr="00AE4E4D">
        <w:rPr>
          <w:rFonts w:asciiTheme="minorHAnsi" w:hAnsiTheme="minorHAnsi"/>
        </w:rPr>
        <w:t>O</w:t>
      </w:r>
      <w:r w:rsidR="0034513F" w:rsidRPr="00AE4E4D">
        <w:rPr>
          <w:rFonts w:asciiTheme="minorHAnsi" w:hAnsiTheme="minorHAnsi"/>
        </w:rPr>
        <w:t xml:space="preserve">bjednávateľa aj s preukázaním kvalifikácie. Takúto náhradnú osobu je </w:t>
      </w:r>
      <w:r w:rsidRPr="00AE4E4D">
        <w:rPr>
          <w:rFonts w:asciiTheme="minorHAnsi" w:hAnsiTheme="minorHAnsi"/>
        </w:rPr>
        <w:t>O</w:t>
      </w:r>
      <w:r w:rsidR="0034513F" w:rsidRPr="00AE4E4D">
        <w:rPr>
          <w:rFonts w:asciiTheme="minorHAnsi" w:hAnsiTheme="minorHAnsi"/>
        </w:rPr>
        <w:t>bjednávateľ z dôvodov nedostatočnej kvalifikácie oprávnený do 10 dní od oznámenia odmietnuť a </w:t>
      </w:r>
      <w:r w:rsidRPr="00AE4E4D">
        <w:rPr>
          <w:rFonts w:asciiTheme="minorHAnsi" w:hAnsiTheme="minorHAnsi"/>
        </w:rPr>
        <w:t>Z</w:t>
      </w:r>
      <w:r w:rsidR="0034513F" w:rsidRPr="00AE4E4D">
        <w:rPr>
          <w:rFonts w:asciiTheme="minorHAnsi" w:hAnsiTheme="minorHAnsi"/>
        </w:rPr>
        <w:t xml:space="preserve">hotoviteľ je za rovnakých podmienok povinný nahradiť osobu Experta. V súvislosti s plnením tejto Zmluvy a všetkými činnosťami sa </w:t>
      </w:r>
      <w:r w:rsidRPr="00AE4E4D">
        <w:rPr>
          <w:rFonts w:asciiTheme="minorHAnsi" w:hAnsiTheme="minorHAnsi"/>
        </w:rPr>
        <w:t>Z</w:t>
      </w:r>
      <w:r w:rsidR="0034513F" w:rsidRPr="00AE4E4D">
        <w:rPr>
          <w:rFonts w:asciiTheme="minorHAnsi" w:hAnsiTheme="minorHAnsi"/>
        </w:rPr>
        <w:t xml:space="preserve">hotoviteľ zaväzuje postupovať v striktnom súlade s ust. § 34 ods. 3 ZVO a ust. § 41 ods. 1 písm. b) ZVO a je povinný zabezpečiť, aby všetci subdodávatelia a Experti spĺňali podmienky v zmysle predmetných ustanovení a tieto dodržiavali počas celého trvania Zmluvy.      </w:t>
      </w:r>
    </w:p>
    <w:p w14:paraId="69633BAE" w14:textId="6B3BBEBD" w:rsidR="0034513F" w:rsidRPr="00AE4E4D" w:rsidRDefault="0034513F" w:rsidP="004048AA">
      <w:pPr>
        <w:pStyle w:val="Odsekzoznamu"/>
        <w:widowControl/>
        <w:numPr>
          <w:ilvl w:val="0"/>
          <w:numId w:val="30"/>
        </w:numPr>
        <w:autoSpaceDE w:val="0"/>
        <w:autoSpaceDN w:val="0"/>
        <w:ind w:left="426" w:hanging="426"/>
        <w:contextualSpacing w:val="0"/>
        <w:jc w:val="both"/>
        <w:rPr>
          <w:rFonts w:asciiTheme="minorHAnsi" w:hAnsiTheme="minorHAnsi" w:cstheme="minorHAnsi"/>
          <w:sz w:val="22"/>
          <w:szCs w:val="22"/>
        </w:rPr>
      </w:pPr>
      <w:r w:rsidRPr="00AE4E4D">
        <w:rPr>
          <w:rFonts w:asciiTheme="minorHAnsi" w:hAnsiTheme="minorHAnsi" w:cstheme="minorHAnsi"/>
          <w:sz w:val="22"/>
          <w:szCs w:val="22"/>
        </w:rPr>
        <w:t xml:space="preserve">Zmluvné strany sa dohodli za účelom zabezpečenia všetkých povinností </w:t>
      </w:r>
      <w:r w:rsidR="00AE2A6F" w:rsidRPr="00AE4E4D">
        <w:rPr>
          <w:rFonts w:asciiTheme="minorHAnsi" w:hAnsiTheme="minorHAnsi" w:cstheme="minorHAnsi"/>
          <w:sz w:val="22"/>
          <w:szCs w:val="22"/>
        </w:rPr>
        <w:t>Z</w:t>
      </w:r>
      <w:r w:rsidRPr="00AE4E4D">
        <w:rPr>
          <w:rFonts w:asciiTheme="minorHAnsi" w:hAnsiTheme="minorHAnsi" w:cstheme="minorHAnsi"/>
          <w:sz w:val="22"/>
          <w:szCs w:val="22"/>
        </w:rPr>
        <w:t xml:space="preserve">hotoviteľa podľa tohto článku Zmluvy na zmluvnej pokute tak, že v prípade porušenia ktorejkoľvek z povinností týkajúcej sa subdodávateľov alebo ich zmeny zo strany </w:t>
      </w:r>
      <w:r w:rsidR="00AE2A6F" w:rsidRPr="00AE4E4D">
        <w:rPr>
          <w:rFonts w:asciiTheme="minorHAnsi" w:hAnsiTheme="minorHAnsi" w:cstheme="minorHAnsi"/>
          <w:sz w:val="22"/>
          <w:szCs w:val="22"/>
        </w:rPr>
        <w:t>Z</w:t>
      </w:r>
      <w:r w:rsidRPr="00AE4E4D">
        <w:rPr>
          <w:rFonts w:asciiTheme="minorHAnsi" w:hAnsiTheme="minorHAnsi" w:cstheme="minorHAnsi"/>
          <w:sz w:val="22"/>
          <w:szCs w:val="22"/>
        </w:rPr>
        <w:t xml:space="preserve">hotoviteľa má </w:t>
      </w:r>
      <w:r w:rsidR="00AE2A6F" w:rsidRPr="00AE4E4D">
        <w:rPr>
          <w:rFonts w:asciiTheme="minorHAnsi" w:hAnsiTheme="minorHAnsi" w:cstheme="minorHAnsi"/>
          <w:sz w:val="22"/>
          <w:szCs w:val="22"/>
        </w:rPr>
        <w:t>O</w:t>
      </w:r>
      <w:r w:rsidRPr="00AE4E4D">
        <w:rPr>
          <w:rFonts w:asciiTheme="minorHAnsi" w:hAnsiTheme="minorHAnsi" w:cstheme="minorHAnsi"/>
          <w:sz w:val="22"/>
          <w:szCs w:val="22"/>
        </w:rPr>
        <w:t xml:space="preserve">bjednávateľ okrem práva odstúpiť od Zmluvy aj nárok na zmluvnú pokutu vo výške 5% z ceny Diela, za každé porušenie ktorejkoľvek z vyššie uvedených povinností tohto článku Zmluvy </w:t>
      </w:r>
      <w:r w:rsidR="00273346" w:rsidRPr="00AE4E4D">
        <w:rPr>
          <w:rFonts w:asciiTheme="minorHAnsi" w:hAnsiTheme="minorHAnsi" w:cstheme="minorHAnsi"/>
          <w:sz w:val="22"/>
          <w:szCs w:val="22"/>
        </w:rPr>
        <w:t>Z</w:t>
      </w:r>
      <w:r w:rsidRPr="00AE4E4D">
        <w:rPr>
          <w:rFonts w:asciiTheme="minorHAnsi" w:hAnsiTheme="minorHAnsi" w:cstheme="minorHAnsi"/>
          <w:sz w:val="22"/>
          <w:szCs w:val="22"/>
        </w:rPr>
        <w:t>hotoviteľom , a to aj opakovane, pokiaľ touto Zmluvou nie je dohodnutá iná zmluvná pokuta.</w:t>
      </w:r>
    </w:p>
    <w:p w14:paraId="1EF569EA" w14:textId="6E114B4C" w:rsidR="0034513F" w:rsidRPr="00AE4E4D" w:rsidRDefault="0034513F" w:rsidP="004048AA">
      <w:pPr>
        <w:pStyle w:val="Odsekzoznamu"/>
        <w:numPr>
          <w:ilvl w:val="0"/>
          <w:numId w:val="30"/>
        </w:numPr>
        <w:tabs>
          <w:tab w:val="left" w:pos="426"/>
          <w:tab w:val="left" w:pos="7088"/>
        </w:tabs>
        <w:ind w:left="426" w:hanging="426"/>
        <w:contextualSpacing w:val="0"/>
        <w:jc w:val="both"/>
        <w:rPr>
          <w:rFonts w:asciiTheme="minorHAnsi" w:hAnsiTheme="minorHAnsi" w:cstheme="minorHAnsi"/>
          <w:sz w:val="22"/>
          <w:szCs w:val="22"/>
          <w:lang w:eastAsia="cs-CZ"/>
        </w:rPr>
      </w:pPr>
      <w:r w:rsidRPr="00AE4E4D">
        <w:rPr>
          <w:rFonts w:asciiTheme="minorHAnsi" w:hAnsiTheme="minorHAnsi" w:cstheme="minorHAnsi"/>
          <w:sz w:val="22"/>
          <w:szCs w:val="22"/>
        </w:rPr>
        <w:t xml:space="preserve">Zmluvné strany prehlasujú, že považujú dohodnutú výšku zmluvnej pokuty za primeranú vzhľadom na charakter a povahu zmluvnou pokutou zabezpečovaných povinností </w:t>
      </w:r>
      <w:r w:rsidR="00273346" w:rsidRPr="00AE4E4D">
        <w:rPr>
          <w:rFonts w:asciiTheme="minorHAnsi" w:hAnsiTheme="minorHAnsi" w:cstheme="minorHAnsi"/>
          <w:sz w:val="22"/>
          <w:szCs w:val="22"/>
        </w:rPr>
        <w:t>Z</w:t>
      </w:r>
      <w:r w:rsidRPr="00AE4E4D">
        <w:rPr>
          <w:rFonts w:asciiTheme="minorHAnsi" w:hAnsiTheme="minorHAnsi" w:cstheme="minorHAnsi"/>
          <w:sz w:val="22"/>
          <w:szCs w:val="22"/>
        </w:rPr>
        <w:t xml:space="preserve">hotoviteľa a cenu Diela. </w:t>
      </w:r>
    </w:p>
    <w:p w14:paraId="47ECF878" w14:textId="2BB29EDF" w:rsidR="0034513F" w:rsidRPr="00AE4E4D" w:rsidRDefault="0034513F" w:rsidP="004048AA">
      <w:pPr>
        <w:pStyle w:val="Odsekzoznamu"/>
        <w:numPr>
          <w:ilvl w:val="0"/>
          <w:numId w:val="30"/>
        </w:numPr>
        <w:tabs>
          <w:tab w:val="left" w:pos="426"/>
          <w:tab w:val="left" w:pos="7088"/>
        </w:tabs>
        <w:ind w:left="426" w:hanging="426"/>
        <w:contextualSpacing w:val="0"/>
        <w:jc w:val="both"/>
        <w:rPr>
          <w:rFonts w:asciiTheme="minorHAnsi" w:hAnsiTheme="minorHAnsi" w:cstheme="minorHAnsi"/>
          <w:sz w:val="22"/>
          <w:szCs w:val="22"/>
          <w:lang w:eastAsia="cs-CZ"/>
        </w:rPr>
      </w:pPr>
      <w:r w:rsidRPr="00AE4E4D">
        <w:rPr>
          <w:rFonts w:asciiTheme="minorHAnsi" w:hAnsiTheme="minorHAnsi" w:cstheme="minorHAnsi"/>
          <w:sz w:val="22"/>
          <w:szCs w:val="22"/>
          <w:lang w:eastAsia="cs-CZ"/>
        </w:rPr>
        <w:t xml:space="preserve">Uplatnením alebo zaplatením zmluvnej pokuty nie je dotknuté právo </w:t>
      </w:r>
      <w:r w:rsidR="00273346" w:rsidRPr="00AE4E4D">
        <w:rPr>
          <w:rFonts w:asciiTheme="minorHAnsi" w:hAnsiTheme="minorHAnsi" w:cstheme="minorHAnsi"/>
          <w:sz w:val="22"/>
          <w:szCs w:val="22"/>
          <w:lang w:eastAsia="cs-CZ"/>
        </w:rPr>
        <w:t>O</w:t>
      </w:r>
      <w:r w:rsidRPr="00AE4E4D">
        <w:rPr>
          <w:rFonts w:asciiTheme="minorHAnsi" w:hAnsiTheme="minorHAnsi" w:cstheme="minorHAnsi"/>
          <w:sz w:val="22"/>
          <w:szCs w:val="22"/>
          <w:lang w:eastAsia="cs-CZ"/>
        </w:rPr>
        <w:t xml:space="preserve">bjednávateľa na odstúpenie od Zmluvy, úrok z omeškania a na náhradu vzniknutej škody. Zaplatenie zmluvnej pokuty </w:t>
      </w:r>
      <w:r w:rsidR="00273346"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 xml:space="preserve">hotoviteľom nezbavuje </w:t>
      </w:r>
      <w:r w:rsidR="00273346" w:rsidRPr="00AE4E4D">
        <w:rPr>
          <w:rFonts w:asciiTheme="minorHAnsi" w:hAnsiTheme="minorHAnsi" w:cstheme="minorHAnsi"/>
          <w:sz w:val="22"/>
          <w:szCs w:val="22"/>
          <w:lang w:eastAsia="cs-CZ"/>
        </w:rPr>
        <w:t>Z</w:t>
      </w:r>
      <w:r w:rsidRPr="00AE4E4D">
        <w:rPr>
          <w:rFonts w:asciiTheme="minorHAnsi" w:hAnsiTheme="minorHAnsi" w:cstheme="minorHAnsi"/>
          <w:sz w:val="22"/>
          <w:szCs w:val="22"/>
          <w:lang w:eastAsia="cs-CZ"/>
        </w:rPr>
        <w:t>hotoviteľa povinností podľa tohto článku Zmluvy.</w:t>
      </w:r>
    </w:p>
    <w:p w14:paraId="1685529A" w14:textId="71847185" w:rsidR="0034513F" w:rsidRPr="00AE4E4D" w:rsidRDefault="0034513F" w:rsidP="00AC7038">
      <w:pPr>
        <w:tabs>
          <w:tab w:val="left" w:pos="0"/>
          <w:tab w:val="left" w:pos="7088"/>
        </w:tabs>
        <w:jc w:val="both"/>
        <w:rPr>
          <w:rFonts w:asciiTheme="minorHAnsi" w:hAnsiTheme="minorHAnsi" w:cs="Calibri"/>
          <w:sz w:val="22"/>
          <w:szCs w:val="22"/>
          <w:lang w:eastAsia="cs-CZ"/>
        </w:rPr>
      </w:pPr>
    </w:p>
    <w:p w14:paraId="78BB64FF" w14:textId="77777777" w:rsidR="00906D51" w:rsidRPr="00AE4E4D" w:rsidRDefault="00906D51" w:rsidP="00522E27">
      <w:pPr>
        <w:jc w:val="center"/>
        <w:rPr>
          <w:rFonts w:asciiTheme="minorHAnsi" w:hAnsiTheme="minorHAnsi" w:cs="Calibri"/>
          <w:b/>
          <w:sz w:val="22"/>
          <w:szCs w:val="22"/>
          <w:lang w:eastAsia="cs-CZ"/>
        </w:rPr>
      </w:pPr>
      <w:r w:rsidRPr="00AE4E4D">
        <w:rPr>
          <w:rFonts w:asciiTheme="minorHAnsi" w:hAnsiTheme="minorHAnsi" w:cs="Calibri"/>
          <w:b/>
          <w:sz w:val="22"/>
          <w:szCs w:val="22"/>
          <w:lang w:eastAsia="cs-CZ"/>
        </w:rPr>
        <w:t>Čl. VIII</w:t>
      </w:r>
    </w:p>
    <w:p w14:paraId="481E861E" w14:textId="6E2CE6B7" w:rsidR="00906D51" w:rsidRDefault="00906D51" w:rsidP="003D3031">
      <w:pPr>
        <w:jc w:val="center"/>
        <w:rPr>
          <w:rFonts w:asciiTheme="minorHAnsi" w:hAnsiTheme="minorHAnsi" w:cs="Calibri"/>
          <w:b/>
          <w:sz w:val="22"/>
          <w:szCs w:val="22"/>
          <w:lang w:eastAsia="cs-CZ"/>
        </w:rPr>
      </w:pPr>
      <w:r w:rsidRPr="00AE4E4D">
        <w:rPr>
          <w:rFonts w:asciiTheme="minorHAnsi" w:hAnsiTheme="minorHAnsi" w:cs="Calibri"/>
          <w:b/>
          <w:sz w:val="22"/>
          <w:szCs w:val="22"/>
          <w:lang w:eastAsia="cs-CZ"/>
        </w:rPr>
        <w:t>Záverečné ustanovenia</w:t>
      </w:r>
    </w:p>
    <w:p w14:paraId="4B9BDB36" w14:textId="77777777" w:rsidR="00AE4E4D" w:rsidRPr="00AE4E4D" w:rsidRDefault="00AE4E4D" w:rsidP="003D3031">
      <w:pPr>
        <w:jc w:val="center"/>
        <w:rPr>
          <w:rFonts w:asciiTheme="minorHAnsi" w:hAnsiTheme="minorHAnsi" w:cs="Calibri"/>
          <w:b/>
          <w:sz w:val="22"/>
          <w:szCs w:val="22"/>
          <w:lang w:eastAsia="cs-CZ"/>
        </w:rPr>
      </w:pPr>
    </w:p>
    <w:p w14:paraId="28653B93" w14:textId="60660A2B" w:rsidR="001B4FBE" w:rsidRPr="00AE4E4D" w:rsidRDefault="00906D51" w:rsidP="00941A9E">
      <w:pPr>
        <w:pStyle w:val="Odsekzoznamu"/>
        <w:widowControl/>
        <w:numPr>
          <w:ilvl w:val="0"/>
          <w:numId w:val="31"/>
        </w:numPr>
        <w:ind w:left="426" w:hanging="426"/>
        <w:contextualSpacing w:val="0"/>
        <w:jc w:val="both"/>
        <w:rPr>
          <w:rFonts w:asciiTheme="minorHAnsi" w:hAnsiTheme="minorHAnsi" w:cs="Calibri"/>
          <w:sz w:val="22"/>
          <w:szCs w:val="22"/>
          <w:lang w:eastAsia="cs-CZ"/>
        </w:rPr>
      </w:pPr>
      <w:r w:rsidRPr="00AE4E4D">
        <w:rPr>
          <w:rFonts w:asciiTheme="minorHAnsi" w:hAnsiTheme="minorHAnsi" w:cs="Calibri"/>
          <w:sz w:val="22"/>
          <w:szCs w:val="22"/>
          <w:lang w:eastAsia="cs-CZ"/>
        </w:rPr>
        <w:t xml:space="preserve">Pri riešení otázok výslovne neupravených touto Zmluvou sa </w:t>
      </w:r>
      <w:r w:rsidR="004048AA"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mluvné strany budú riadiť príslušnými ustanoveniami zákona č. 513/1991 Zb. Obchodného zákonníka v znení neskorších predpisov a ustanoveniami ostatných všeobecne záväzných právnych predpisov platných na území Slovenskej republiky.</w:t>
      </w:r>
    </w:p>
    <w:p w14:paraId="4EAB2D06" w14:textId="45A0F7CD" w:rsidR="001B4FBE" w:rsidRPr="00AE4E4D" w:rsidRDefault="00906D51" w:rsidP="00AC7038">
      <w:pPr>
        <w:pStyle w:val="Odsekzoznamu"/>
        <w:widowControl/>
        <w:numPr>
          <w:ilvl w:val="0"/>
          <w:numId w:val="31"/>
        </w:numPr>
        <w:ind w:left="426" w:hanging="426"/>
        <w:contextualSpacing w:val="0"/>
        <w:jc w:val="both"/>
        <w:rPr>
          <w:rFonts w:asciiTheme="minorHAnsi" w:hAnsiTheme="minorHAnsi" w:cs="Calibri"/>
          <w:sz w:val="22"/>
          <w:szCs w:val="22"/>
          <w:lang w:eastAsia="cs-CZ"/>
        </w:rPr>
      </w:pPr>
      <w:r w:rsidRPr="00AE4E4D">
        <w:rPr>
          <w:rFonts w:asciiTheme="minorHAnsi" w:hAnsiTheme="minorHAnsi" w:cs="Calibri"/>
          <w:sz w:val="22"/>
          <w:szCs w:val="22"/>
          <w:lang w:eastAsia="cs-CZ"/>
        </w:rPr>
        <w:t xml:space="preserve">Túto Zmluvu možno meniť a dopĺňať len očíslovanými písomnými dodatkami podpísanými oprávnenými zástupcami </w:t>
      </w:r>
      <w:r w:rsidR="004048AA"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mluvných strán.</w:t>
      </w:r>
    </w:p>
    <w:p w14:paraId="17EB28FB" w14:textId="5C4AC70D" w:rsidR="001B4FBE" w:rsidRPr="00AE4E4D" w:rsidRDefault="00906D51" w:rsidP="00AC7038">
      <w:pPr>
        <w:pStyle w:val="Odsekzoznamu"/>
        <w:widowControl/>
        <w:numPr>
          <w:ilvl w:val="0"/>
          <w:numId w:val="31"/>
        </w:numPr>
        <w:ind w:left="426" w:hanging="426"/>
        <w:contextualSpacing w:val="0"/>
        <w:jc w:val="both"/>
        <w:rPr>
          <w:rFonts w:asciiTheme="minorHAnsi" w:hAnsiTheme="minorHAnsi" w:cs="Calibri"/>
          <w:sz w:val="22"/>
          <w:szCs w:val="22"/>
          <w:lang w:eastAsia="cs-CZ"/>
        </w:rPr>
      </w:pPr>
      <w:r w:rsidRPr="00AE4E4D">
        <w:rPr>
          <w:rFonts w:asciiTheme="minorHAnsi" w:hAnsiTheme="minorHAnsi" w:cs="Calibri"/>
          <w:sz w:val="22"/>
          <w:szCs w:val="22"/>
          <w:lang w:eastAsia="cs-CZ"/>
        </w:rPr>
        <w:t xml:space="preserve">Táto Zmluva je vyhotovená v štyroch rovnopisoch, pre </w:t>
      </w:r>
      <w:r w:rsidR="004048AA" w:rsidRPr="00AE4E4D">
        <w:rPr>
          <w:rFonts w:asciiTheme="minorHAnsi" w:hAnsiTheme="minorHAnsi" w:cs="Calibri"/>
          <w:sz w:val="22"/>
          <w:szCs w:val="22"/>
          <w:lang w:eastAsia="cs-CZ"/>
        </w:rPr>
        <w:t>O</w:t>
      </w:r>
      <w:r w:rsidRPr="00AE4E4D">
        <w:rPr>
          <w:rFonts w:asciiTheme="minorHAnsi" w:hAnsiTheme="minorHAnsi" w:cs="Calibri"/>
          <w:sz w:val="22"/>
          <w:szCs w:val="22"/>
          <w:lang w:eastAsia="cs-CZ"/>
        </w:rPr>
        <w:t xml:space="preserve">bjednávateľa v dvoch vyhotoveniach (rovnopisoch), pre </w:t>
      </w:r>
      <w:r w:rsidR="004048AA"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hotoviteľa v dvoch vyhotoveniach (rovnopisoch).</w:t>
      </w:r>
    </w:p>
    <w:p w14:paraId="338FEAF1" w14:textId="5DB00B2E" w:rsidR="001B4FBE" w:rsidRPr="00AE4E4D" w:rsidRDefault="00906D51" w:rsidP="00AC7038">
      <w:pPr>
        <w:pStyle w:val="Odsekzoznamu"/>
        <w:widowControl/>
        <w:numPr>
          <w:ilvl w:val="0"/>
          <w:numId w:val="31"/>
        </w:numPr>
        <w:ind w:left="426" w:hanging="426"/>
        <w:contextualSpacing w:val="0"/>
        <w:jc w:val="both"/>
        <w:rPr>
          <w:rFonts w:asciiTheme="minorHAnsi" w:hAnsiTheme="minorHAnsi" w:cs="Calibri"/>
          <w:sz w:val="22"/>
          <w:szCs w:val="22"/>
          <w:lang w:eastAsia="cs-CZ"/>
        </w:rPr>
      </w:pPr>
      <w:r w:rsidRPr="00AE4E4D">
        <w:rPr>
          <w:rFonts w:asciiTheme="minorHAnsi" w:hAnsiTheme="minorHAnsi" w:cs="Calibri"/>
          <w:sz w:val="22"/>
          <w:szCs w:val="22"/>
          <w:lang w:eastAsia="cs-CZ"/>
        </w:rPr>
        <w:t xml:space="preserve">Zmluvné strany prehlasujú, že budú spolupracovať tak, aby bol </w:t>
      </w:r>
      <w:r w:rsidR="004048AA" w:rsidRPr="00AE4E4D">
        <w:rPr>
          <w:rFonts w:asciiTheme="minorHAnsi" w:hAnsiTheme="minorHAnsi" w:cs="Calibri"/>
          <w:sz w:val="22"/>
          <w:szCs w:val="22"/>
          <w:lang w:eastAsia="cs-CZ"/>
        </w:rPr>
        <w:t>p</w:t>
      </w:r>
      <w:r w:rsidRPr="00AE4E4D">
        <w:rPr>
          <w:rFonts w:asciiTheme="minorHAnsi" w:hAnsiTheme="minorHAnsi" w:cs="Calibri"/>
          <w:sz w:val="22"/>
          <w:szCs w:val="22"/>
          <w:lang w:eastAsia="cs-CZ"/>
        </w:rPr>
        <w:t xml:space="preserve">redmet Zmluvy splnený v najlepšej možnej miere. Za týmto účelom sa budú </w:t>
      </w:r>
      <w:r w:rsidR="004048AA"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 xml:space="preserve">mluvné strany bez omeškania vzájomne informovať o všetkých okolnostiach, ktoré by bránili riadnemu splneniu </w:t>
      </w:r>
      <w:r w:rsidR="004048AA" w:rsidRPr="00AE4E4D">
        <w:rPr>
          <w:rFonts w:asciiTheme="minorHAnsi" w:hAnsiTheme="minorHAnsi" w:cs="Calibri"/>
          <w:sz w:val="22"/>
          <w:szCs w:val="22"/>
          <w:lang w:eastAsia="cs-CZ"/>
        </w:rPr>
        <w:t>p</w:t>
      </w:r>
      <w:r w:rsidRPr="00AE4E4D">
        <w:rPr>
          <w:rFonts w:asciiTheme="minorHAnsi" w:hAnsiTheme="minorHAnsi" w:cs="Calibri"/>
          <w:sz w:val="22"/>
          <w:szCs w:val="22"/>
          <w:lang w:eastAsia="cs-CZ"/>
        </w:rPr>
        <w:t>redmetu Zmluvy.</w:t>
      </w:r>
    </w:p>
    <w:p w14:paraId="3334FD83" w14:textId="77777777" w:rsidR="001B4FBE" w:rsidRPr="00AE4E4D" w:rsidRDefault="00906D51" w:rsidP="00AC7038">
      <w:pPr>
        <w:pStyle w:val="Odsekzoznamu"/>
        <w:widowControl/>
        <w:numPr>
          <w:ilvl w:val="0"/>
          <w:numId w:val="31"/>
        </w:numPr>
        <w:ind w:left="426" w:hanging="426"/>
        <w:contextualSpacing w:val="0"/>
        <w:jc w:val="both"/>
        <w:rPr>
          <w:rFonts w:asciiTheme="minorHAnsi" w:hAnsiTheme="minorHAnsi" w:cs="Calibri"/>
          <w:sz w:val="22"/>
          <w:szCs w:val="22"/>
          <w:lang w:eastAsia="cs-CZ"/>
        </w:rPr>
      </w:pPr>
      <w:r w:rsidRPr="00AE4E4D">
        <w:rPr>
          <w:rFonts w:asciiTheme="minorHAnsi" w:hAnsiTheme="minorHAnsi" w:cs="Calibri"/>
          <w:sz w:val="22"/>
          <w:szCs w:val="22"/>
          <w:lang w:eastAsia="cs-CZ"/>
        </w:rPr>
        <w:t xml:space="preserve">Zmluvné strany prehlasujú, že túto Zmluvu uzavreli slobodne a vážne, neuzavreli ju v tiesni ani za nápadne nevýhodných podmienok, pozorne si ju prečítali, porozumeli jej a nemajú proti jej forme </w:t>
      </w:r>
      <w:r w:rsidRPr="00AE4E4D">
        <w:rPr>
          <w:rFonts w:asciiTheme="minorHAnsi" w:hAnsiTheme="minorHAnsi" w:cs="Calibri"/>
          <w:sz w:val="22"/>
          <w:szCs w:val="22"/>
          <w:lang w:eastAsia="cs-CZ"/>
        </w:rPr>
        <w:lastRenderedPageBreak/>
        <w:t>a obsahu žiadne námietky, ani návrhy na doplnenie, čo zástupcovia zmluvných strán plne spôsobilí na právne úkony potvrdzujú vlastnoručnými podpismi.</w:t>
      </w:r>
    </w:p>
    <w:p w14:paraId="12EE5BE4" w14:textId="06FAD70F" w:rsidR="001B4FBE" w:rsidRPr="00AE4E4D" w:rsidRDefault="00906D51" w:rsidP="00AC7038">
      <w:pPr>
        <w:pStyle w:val="Odsekzoznamu"/>
        <w:widowControl/>
        <w:numPr>
          <w:ilvl w:val="0"/>
          <w:numId w:val="31"/>
        </w:numPr>
        <w:ind w:left="426" w:hanging="426"/>
        <w:contextualSpacing w:val="0"/>
        <w:jc w:val="both"/>
        <w:rPr>
          <w:rFonts w:asciiTheme="minorHAnsi" w:hAnsiTheme="minorHAnsi" w:cs="Calibri"/>
          <w:sz w:val="22"/>
          <w:szCs w:val="22"/>
          <w:lang w:eastAsia="cs-CZ"/>
        </w:rPr>
      </w:pPr>
      <w:r w:rsidRPr="00AE4E4D">
        <w:rPr>
          <w:rFonts w:asciiTheme="minorHAnsi" w:hAnsiTheme="minorHAnsi" w:cs="Calibri"/>
          <w:sz w:val="22"/>
          <w:szCs w:val="22"/>
          <w:lang w:eastAsia="cs-CZ"/>
        </w:rPr>
        <w:t xml:space="preserve">Každá zo </w:t>
      </w:r>
      <w:r w:rsidR="004048AA"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 xml:space="preserve">mluvných strán sa týmto výslovne zaväzuje, že neprevedie nijaké práva a povinnosti (záväzky) vyplývajúce zo tejto Zmluvy, resp. jej časti na iný subjekt bez predchádzajúceho písomného súhlasu druhej </w:t>
      </w:r>
      <w:r w:rsidR="004048AA"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 xml:space="preserve">mluvnej strany. V prípade porušenia tejto povinnosti jednou zo </w:t>
      </w:r>
      <w:r w:rsidR="00273346"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 xml:space="preserve">mluvných strán bude zmluva o prevode (postúpení) zmluvných záväzkov neplatná a zároveň druhá </w:t>
      </w:r>
      <w:r w:rsidR="00273346"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 xml:space="preserve">mluvná strana bude oprávnená od tejto </w:t>
      </w:r>
      <w:r w:rsidR="008A2F88"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 xml:space="preserve">mluvy odstúpiť a to s účinnosťou odstúpenia ku dňu, keď bolo písomné oznámenie o odstúpení od tejto Zmluvy doručené druhej </w:t>
      </w:r>
      <w:r w:rsidR="00273346"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mluvnej strane.</w:t>
      </w:r>
    </w:p>
    <w:p w14:paraId="5D47F060" w14:textId="6019151E" w:rsidR="001B4FBE" w:rsidRPr="00AE4E4D" w:rsidRDefault="00906D51" w:rsidP="00AC7038">
      <w:pPr>
        <w:pStyle w:val="Odsekzoznamu"/>
        <w:widowControl/>
        <w:numPr>
          <w:ilvl w:val="0"/>
          <w:numId w:val="31"/>
        </w:numPr>
        <w:ind w:left="426" w:hanging="426"/>
        <w:contextualSpacing w:val="0"/>
        <w:jc w:val="both"/>
        <w:rPr>
          <w:rFonts w:asciiTheme="minorHAnsi" w:hAnsiTheme="minorHAnsi" w:cs="Calibri"/>
          <w:sz w:val="22"/>
          <w:szCs w:val="22"/>
          <w:lang w:eastAsia="cs-CZ"/>
        </w:rPr>
      </w:pPr>
      <w:r w:rsidRPr="00AE4E4D">
        <w:rPr>
          <w:rFonts w:asciiTheme="minorHAnsi" w:hAnsiTheme="minorHAnsi" w:cs="Calibri"/>
          <w:sz w:val="22"/>
          <w:szCs w:val="22"/>
          <w:lang w:eastAsia="cs-CZ"/>
        </w:rPr>
        <w:t xml:space="preserve">Táto Zmluva nadobúda platnosť dňom jej podpisu oprávnenými zástupcami </w:t>
      </w:r>
      <w:r w:rsidR="004048AA"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 xml:space="preserve">mluvných strán a účinnosť dňom nasledujúcim po dni jej zverejnenia na webovom sídle </w:t>
      </w:r>
      <w:r w:rsidR="00273346" w:rsidRPr="00AE4E4D">
        <w:rPr>
          <w:rFonts w:asciiTheme="minorHAnsi" w:hAnsiTheme="minorHAnsi" w:cs="Calibri"/>
          <w:sz w:val="22"/>
          <w:szCs w:val="22"/>
          <w:lang w:eastAsia="cs-CZ"/>
        </w:rPr>
        <w:t>O</w:t>
      </w:r>
      <w:r w:rsidRPr="00AE4E4D">
        <w:rPr>
          <w:rFonts w:asciiTheme="minorHAnsi" w:hAnsiTheme="minorHAnsi" w:cs="Calibri"/>
          <w:sz w:val="22"/>
          <w:szCs w:val="22"/>
          <w:lang w:eastAsia="cs-CZ"/>
        </w:rPr>
        <w:t xml:space="preserve">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2BDD75B5" w14:textId="3D4C025B" w:rsidR="001B4FBE" w:rsidRPr="00AE4E4D" w:rsidRDefault="00906D51" w:rsidP="00AC7038">
      <w:pPr>
        <w:pStyle w:val="Odsekzoznamu"/>
        <w:widowControl/>
        <w:numPr>
          <w:ilvl w:val="0"/>
          <w:numId w:val="31"/>
        </w:numPr>
        <w:ind w:left="426" w:hanging="426"/>
        <w:contextualSpacing w:val="0"/>
        <w:jc w:val="both"/>
        <w:rPr>
          <w:rFonts w:asciiTheme="minorHAnsi" w:hAnsiTheme="minorHAnsi" w:cs="Calibri"/>
          <w:sz w:val="22"/>
          <w:szCs w:val="22"/>
          <w:lang w:eastAsia="cs-CZ"/>
        </w:rPr>
      </w:pPr>
      <w:r w:rsidRPr="00AE4E4D">
        <w:rPr>
          <w:rFonts w:asciiTheme="minorHAnsi" w:hAnsiTheme="minorHAnsi" w:cs="Calibri"/>
          <w:sz w:val="22"/>
          <w:szCs w:val="22"/>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w:t>
      </w:r>
      <w:r w:rsidR="00273346"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mluvy. Zmluvné strany sa zaväzujú nahradiť takéto ustanovenie novým ustanovením, ktoré bude platné a účinné a bude čo najlepšie zodpovedať jeho pôvodne zamýšľanému účelu.</w:t>
      </w:r>
    </w:p>
    <w:p w14:paraId="69F96AA2" w14:textId="28032A76" w:rsidR="001B4FBE" w:rsidRPr="00AE4E4D" w:rsidRDefault="00906D51" w:rsidP="00AC7038">
      <w:pPr>
        <w:pStyle w:val="Odsekzoznamu"/>
        <w:widowControl/>
        <w:numPr>
          <w:ilvl w:val="0"/>
          <w:numId w:val="31"/>
        </w:numPr>
        <w:ind w:left="426" w:hanging="426"/>
        <w:contextualSpacing w:val="0"/>
        <w:jc w:val="both"/>
        <w:rPr>
          <w:rFonts w:asciiTheme="minorHAnsi" w:hAnsiTheme="minorHAnsi" w:cs="Calibri"/>
          <w:sz w:val="22"/>
          <w:szCs w:val="22"/>
          <w:lang w:eastAsia="cs-CZ"/>
        </w:rPr>
      </w:pPr>
      <w:r w:rsidRPr="00AE4E4D">
        <w:rPr>
          <w:rFonts w:asciiTheme="minorHAnsi" w:hAnsiTheme="minorHAnsi" w:cs="Calibri"/>
          <w:sz w:val="22"/>
          <w:szCs w:val="22"/>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73346" w:rsidRPr="00AE4E4D">
        <w:rPr>
          <w:rFonts w:asciiTheme="minorHAnsi" w:hAnsiTheme="minorHAnsi" w:cs="Calibri"/>
          <w:sz w:val="22"/>
          <w:szCs w:val="22"/>
          <w:lang w:eastAsia="cs-CZ"/>
        </w:rPr>
        <w:t>Z</w:t>
      </w:r>
      <w:r w:rsidRPr="00AE4E4D">
        <w:rPr>
          <w:rFonts w:asciiTheme="minorHAnsi" w:hAnsiTheme="minorHAnsi" w:cs="Calibri"/>
          <w:sz w:val="22"/>
          <w:szCs w:val="22"/>
          <w:lang w:eastAsia="cs-CZ"/>
        </w:rPr>
        <w:t>mluvnej strane na základe tohto vyhlásenia.</w:t>
      </w:r>
    </w:p>
    <w:p w14:paraId="02A207D6" w14:textId="1E241C11" w:rsidR="0034513F" w:rsidRPr="00AE4E4D" w:rsidRDefault="0034513F" w:rsidP="00AC7038">
      <w:pPr>
        <w:pStyle w:val="Odsekzoznamu"/>
        <w:widowControl/>
        <w:numPr>
          <w:ilvl w:val="0"/>
          <w:numId w:val="31"/>
        </w:numPr>
        <w:ind w:left="426" w:hanging="426"/>
        <w:jc w:val="both"/>
        <w:rPr>
          <w:rFonts w:asciiTheme="minorHAnsi" w:hAnsiTheme="minorHAnsi"/>
          <w:sz w:val="22"/>
          <w:szCs w:val="22"/>
        </w:rPr>
      </w:pPr>
      <w:r w:rsidRPr="00AE4E4D">
        <w:rPr>
          <w:rFonts w:asciiTheme="minorHAnsi" w:hAnsiTheme="minorHAnsi"/>
          <w:sz w:val="22"/>
          <w:szCs w:val="22"/>
        </w:rPr>
        <w:t xml:space="preserve">Zhotoviteľ sa zaväzuje byť riadne zapísaný v registri partnerov verejného sektora po dobu trvania tejto Zmluvy, ak mu taká povinnosť vyplýva zo </w:t>
      </w:r>
      <w:r w:rsidRPr="00AE4E4D">
        <w:rPr>
          <w:rFonts w:asciiTheme="minorHAnsi" w:hAnsiTheme="minorHAnsi"/>
          <w:iCs/>
          <w:sz w:val="22"/>
          <w:szCs w:val="22"/>
        </w:rPr>
        <w:t>zákona č. 315/2016 Z. z. o registri partnerov verejného sektora a o zmene a doplnení niektorých zákonov v znení neskorších predpisov</w:t>
      </w:r>
      <w:r w:rsidRPr="00AE4E4D">
        <w:rPr>
          <w:rFonts w:asciiTheme="minorHAnsi" w:hAnsiTheme="minorHAnsi"/>
          <w:sz w:val="22"/>
          <w:szCs w:val="22"/>
        </w:rPr>
        <w:t xml:space="preserve"> (ďalej ako „</w:t>
      </w:r>
      <w:r w:rsidRPr="00AE4E4D">
        <w:rPr>
          <w:rFonts w:asciiTheme="minorHAnsi" w:hAnsiTheme="minorHAnsi"/>
          <w:bCs/>
          <w:sz w:val="22"/>
          <w:szCs w:val="22"/>
        </w:rPr>
        <w:t>Zákon o RPVS</w:t>
      </w:r>
      <w:r w:rsidRPr="00AE4E4D">
        <w:rPr>
          <w:rFonts w:asciiTheme="minorHAnsi" w:hAnsi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w:t>
      </w:r>
      <w:r w:rsidR="00273346" w:rsidRPr="00AE4E4D">
        <w:rPr>
          <w:rFonts w:asciiTheme="minorHAnsi" w:hAnsiTheme="minorHAnsi"/>
          <w:sz w:val="22"/>
          <w:szCs w:val="22"/>
        </w:rPr>
        <w:t>O</w:t>
      </w:r>
      <w:r w:rsidRPr="00AE4E4D">
        <w:rPr>
          <w:rFonts w:asciiTheme="minorHAnsi" w:hAnsiTheme="minorHAnsi"/>
          <w:sz w:val="22"/>
          <w:szCs w:val="22"/>
        </w:rPr>
        <w:t xml:space="preserve">bjednávateľa predložiť všetky zmluvy so svojimi subdodávateľmi. Porušenie ktorejkoľvek z povinností </w:t>
      </w:r>
      <w:r w:rsidR="00273346" w:rsidRPr="00AE4E4D">
        <w:rPr>
          <w:rFonts w:asciiTheme="minorHAnsi" w:hAnsiTheme="minorHAnsi"/>
          <w:sz w:val="22"/>
          <w:szCs w:val="22"/>
        </w:rPr>
        <w:t>Z</w:t>
      </w:r>
      <w:r w:rsidRPr="00AE4E4D">
        <w:rPr>
          <w:rFonts w:asciiTheme="minorHAnsi" w:hAnsiTheme="minorHAnsi"/>
          <w:sz w:val="22"/>
          <w:szCs w:val="22"/>
        </w:rPr>
        <w:t xml:space="preserve">hotoviteľa podľa tohto ustanovenia Zmluvy je jej podstatným porušením a zakladá právo </w:t>
      </w:r>
      <w:r w:rsidR="00273346" w:rsidRPr="00AE4E4D">
        <w:rPr>
          <w:rFonts w:asciiTheme="minorHAnsi" w:hAnsiTheme="minorHAnsi"/>
          <w:sz w:val="22"/>
          <w:szCs w:val="22"/>
        </w:rPr>
        <w:t>O</w:t>
      </w:r>
      <w:r w:rsidRPr="00AE4E4D">
        <w:rPr>
          <w:rFonts w:asciiTheme="minorHAnsi" w:hAnsiTheme="minorHAnsi"/>
          <w:sz w:val="22"/>
          <w:szCs w:val="22"/>
        </w:rPr>
        <w:t xml:space="preserve">bjednávateľa na odstúpenie od tejto Zmluvy s právnymi účinkami ukončenia Zmluvy </w:t>
      </w:r>
      <w:r w:rsidRPr="00AE4E4D">
        <w:rPr>
          <w:rFonts w:asciiTheme="minorHAnsi" w:hAnsiTheme="minorHAnsi"/>
          <w:iCs/>
          <w:sz w:val="22"/>
          <w:szCs w:val="22"/>
        </w:rPr>
        <w:t xml:space="preserve">ex </w:t>
      </w:r>
      <w:proofErr w:type="spellStart"/>
      <w:r w:rsidRPr="00AE4E4D">
        <w:rPr>
          <w:rFonts w:asciiTheme="minorHAnsi" w:hAnsiTheme="minorHAnsi"/>
          <w:iCs/>
          <w:sz w:val="22"/>
          <w:szCs w:val="22"/>
        </w:rPr>
        <w:t>tunc</w:t>
      </w:r>
      <w:proofErr w:type="spellEnd"/>
      <w:r w:rsidRPr="00AE4E4D">
        <w:rPr>
          <w:rFonts w:asciiTheme="minorHAnsi" w:hAnsiTheme="minorHAnsi"/>
          <w:sz w:val="22"/>
          <w:szCs w:val="22"/>
        </w:rPr>
        <w:t xml:space="preserve">, a/alebo právo </w:t>
      </w:r>
      <w:r w:rsidR="00273346" w:rsidRPr="00AE4E4D">
        <w:rPr>
          <w:rFonts w:asciiTheme="minorHAnsi" w:hAnsiTheme="minorHAnsi"/>
          <w:sz w:val="22"/>
          <w:szCs w:val="22"/>
        </w:rPr>
        <w:t>O</w:t>
      </w:r>
      <w:r w:rsidRPr="00AE4E4D">
        <w:rPr>
          <w:rFonts w:asciiTheme="minorHAnsi" w:hAnsiTheme="minorHAnsi"/>
          <w:sz w:val="22"/>
          <w:szCs w:val="22"/>
        </w:rPr>
        <w:t xml:space="preserve">bjednávateľa požadovať od </w:t>
      </w:r>
      <w:r w:rsidR="00273346" w:rsidRPr="00AE4E4D">
        <w:rPr>
          <w:rFonts w:asciiTheme="minorHAnsi" w:hAnsiTheme="minorHAnsi"/>
          <w:sz w:val="22"/>
          <w:szCs w:val="22"/>
        </w:rPr>
        <w:t>Z</w:t>
      </w:r>
      <w:r w:rsidRPr="00AE4E4D">
        <w:rPr>
          <w:rFonts w:asciiTheme="minorHAnsi" w:hAnsiTheme="minorHAnsi"/>
          <w:sz w:val="22"/>
          <w:szCs w:val="22"/>
        </w:rPr>
        <w:t xml:space="preserve">hotoviteľa zaplatenie zmluvnej pokuty vo výške ceny dohodnutej podľa tejto Zmluvy, čím nie je nijako dotknutý nárok </w:t>
      </w:r>
      <w:r w:rsidR="00273346" w:rsidRPr="00AE4E4D">
        <w:rPr>
          <w:rFonts w:asciiTheme="minorHAnsi" w:hAnsiTheme="minorHAnsi"/>
          <w:sz w:val="22"/>
          <w:szCs w:val="22"/>
        </w:rPr>
        <w:t>O</w:t>
      </w:r>
      <w:r w:rsidRPr="00AE4E4D">
        <w:rPr>
          <w:rFonts w:asciiTheme="minorHAnsi" w:hAnsiTheme="minorHAnsi"/>
          <w:sz w:val="22"/>
          <w:szCs w:val="22"/>
        </w:rPr>
        <w:t xml:space="preserve">bjednávateľa požadovať od </w:t>
      </w:r>
      <w:r w:rsidR="00273346" w:rsidRPr="00AE4E4D">
        <w:rPr>
          <w:rFonts w:asciiTheme="minorHAnsi" w:hAnsiTheme="minorHAnsi"/>
          <w:sz w:val="22"/>
          <w:szCs w:val="22"/>
        </w:rPr>
        <w:t>Z</w:t>
      </w:r>
      <w:r w:rsidRPr="00AE4E4D">
        <w:rPr>
          <w:rFonts w:asciiTheme="minorHAnsi" w:hAnsiTheme="minorHAnsi"/>
          <w:sz w:val="22"/>
          <w:szCs w:val="22"/>
        </w:rPr>
        <w:t xml:space="preserve">hotoviteľa náhradu škody vzniknutej </w:t>
      </w:r>
      <w:r w:rsidR="00273346" w:rsidRPr="00AE4E4D">
        <w:rPr>
          <w:rFonts w:asciiTheme="minorHAnsi" w:hAnsiTheme="minorHAnsi"/>
          <w:sz w:val="22"/>
          <w:szCs w:val="22"/>
        </w:rPr>
        <w:t>O</w:t>
      </w:r>
      <w:r w:rsidRPr="00AE4E4D">
        <w:rPr>
          <w:rFonts w:asciiTheme="minorHAnsi" w:hAnsiTheme="minorHAnsi"/>
          <w:sz w:val="22"/>
          <w:szCs w:val="22"/>
        </w:rPr>
        <w:t xml:space="preserve">bjednávateľovi v dôsledku nesplnenia vyššie uvedených povinností </w:t>
      </w:r>
      <w:r w:rsidR="00273346" w:rsidRPr="00AE4E4D">
        <w:rPr>
          <w:rFonts w:asciiTheme="minorHAnsi" w:hAnsiTheme="minorHAnsi"/>
          <w:sz w:val="22"/>
          <w:szCs w:val="22"/>
        </w:rPr>
        <w:t>Z</w:t>
      </w:r>
      <w:r w:rsidRPr="00AE4E4D">
        <w:rPr>
          <w:rFonts w:asciiTheme="minorHAnsi" w:hAnsiTheme="minorHAnsi"/>
          <w:sz w:val="22"/>
          <w:szCs w:val="22"/>
        </w:rPr>
        <w:t>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1D1358E9" w14:textId="69D639ED" w:rsidR="0034513F" w:rsidRPr="00AE4E4D" w:rsidRDefault="0034513F" w:rsidP="003D3031">
      <w:pPr>
        <w:widowControl/>
        <w:numPr>
          <w:ilvl w:val="0"/>
          <w:numId w:val="50"/>
        </w:numPr>
        <w:ind w:left="567" w:hanging="283"/>
        <w:contextualSpacing/>
        <w:jc w:val="both"/>
        <w:rPr>
          <w:rFonts w:asciiTheme="minorHAnsi" w:hAnsiTheme="minorHAnsi"/>
          <w:sz w:val="22"/>
          <w:szCs w:val="22"/>
        </w:rPr>
      </w:pPr>
      <w:r w:rsidRPr="00AE4E4D">
        <w:rPr>
          <w:rFonts w:asciiTheme="minorHAnsi" w:hAnsiTheme="minorHAnsi"/>
          <w:sz w:val="22"/>
          <w:szCs w:val="22"/>
        </w:rPr>
        <w:t xml:space="preserve">dňom právoplatného rozhodnutia registrujúceho orgánu o výmaze </w:t>
      </w:r>
      <w:r w:rsidR="00273346" w:rsidRPr="00AE4E4D">
        <w:rPr>
          <w:rFonts w:asciiTheme="minorHAnsi" w:hAnsiTheme="minorHAnsi"/>
          <w:sz w:val="22"/>
          <w:szCs w:val="22"/>
        </w:rPr>
        <w:t>Z</w:t>
      </w:r>
      <w:r w:rsidRPr="00AE4E4D">
        <w:rPr>
          <w:rFonts w:asciiTheme="minorHAnsi" w:hAnsiTheme="minorHAnsi"/>
          <w:sz w:val="22"/>
          <w:szCs w:val="22"/>
        </w:rPr>
        <w:t xml:space="preserve">hotoviteľa alebo niektorého subdodávateľa </w:t>
      </w:r>
      <w:r w:rsidR="00273346" w:rsidRPr="00AE4E4D">
        <w:rPr>
          <w:rFonts w:asciiTheme="minorHAnsi" w:hAnsiTheme="minorHAnsi"/>
          <w:sz w:val="22"/>
          <w:szCs w:val="22"/>
        </w:rPr>
        <w:t>Z</w:t>
      </w:r>
      <w:r w:rsidRPr="00AE4E4D">
        <w:rPr>
          <w:rFonts w:asciiTheme="minorHAnsi" w:hAnsiTheme="minorHAnsi"/>
          <w:sz w:val="22"/>
          <w:szCs w:val="22"/>
        </w:rPr>
        <w:t xml:space="preserve">hotoviteľa podľa § 12 </w:t>
      </w:r>
      <w:r w:rsidRPr="00AE4E4D">
        <w:rPr>
          <w:rFonts w:asciiTheme="minorHAnsi" w:hAnsiTheme="minorHAnsi"/>
          <w:bCs/>
          <w:sz w:val="22"/>
          <w:szCs w:val="22"/>
        </w:rPr>
        <w:t>Zákona o RPVS</w:t>
      </w:r>
      <w:r w:rsidRPr="00AE4E4D">
        <w:rPr>
          <w:rFonts w:asciiTheme="minorHAnsi" w:hAnsiTheme="minorHAnsi"/>
          <w:sz w:val="22"/>
          <w:szCs w:val="22"/>
        </w:rPr>
        <w:t>,</w:t>
      </w:r>
    </w:p>
    <w:p w14:paraId="0A46B705" w14:textId="5A79182E" w:rsidR="0034513F" w:rsidRPr="00AE4E4D" w:rsidRDefault="0034513F" w:rsidP="003D3031">
      <w:pPr>
        <w:widowControl/>
        <w:numPr>
          <w:ilvl w:val="0"/>
          <w:numId w:val="50"/>
        </w:numPr>
        <w:tabs>
          <w:tab w:val="left" w:pos="993"/>
        </w:tabs>
        <w:ind w:left="567" w:hanging="283"/>
        <w:contextualSpacing/>
        <w:jc w:val="both"/>
        <w:rPr>
          <w:rFonts w:asciiTheme="minorHAnsi" w:hAnsiTheme="minorHAnsi"/>
          <w:sz w:val="22"/>
          <w:szCs w:val="22"/>
        </w:rPr>
      </w:pPr>
      <w:r w:rsidRPr="00AE4E4D">
        <w:rPr>
          <w:rFonts w:asciiTheme="minorHAnsi" w:hAnsiTheme="minorHAnsi"/>
          <w:sz w:val="22"/>
          <w:szCs w:val="22"/>
        </w:rPr>
        <w:t xml:space="preserve">dňom právoplatného rozhodnutia registrujúceho orgánu o  pokute uloženej </w:t>
      </w:r>
      <w:r w:rsidR="00273346" w:rsidRPr="00AE4E4D">
        <w:rPr>
          <w:rFonts w:asciiTheme="minorHAnsi" w:hAnsiTheme="minorHAnsi"/>
          <w:sz w:val="22"/>
          <w:szCs w:val="22"/>
        </w:rPr>
        <w:t>Z</w:t>
      </w:r>
      <w:r w:rsidRPr="00AE4E4D">
        <w:rPr>
          <w:rFonts w:asciiTheme="minorHAnsi" w:hAnsiTheme="minorHAnsi"/>
          <w:sz w:val="22"/>
          <w:szCs w:val="22"/>
        </w:rPr>
        <w:t xml:space="preserve">hotoviteľovi podľa § 13 ods. 2 </w:t>
      </w:r>
      <w:r w:rsidRPr="00AE4E4D">
        <w:rPr>
          <w:rFonts w:asciiTheme="minorHAnsi" w:hAnsiTheme="minorHAnsi"/>
          <w:bCs/>
          <w:sz w:val="22"/>
          <w:szCs w:val="22"/>
        </w:rPr>
        <w:t>Zákona o RPVS</w:t>
      </w:r>
      <w:r w:rsidRPr="00AE4E4D">
        <w:rPr>
          <w:rFonts w:asciiTheme="minorHAnsi" w:hAnsiTheme="minorHAnsi"/>
          <w:sz w:val="22"/>
          <w:szCs w:val="22"/>
        </w:rPr>
        <w:t>,</w:t>
      </w:r>
    </w:p>
    <w:p w14:paraId="55E7F329" w14:textId="72A189CE" w:rsidR="0034513F" w:rsidRPr="00AE4E4D" w:rsidRDefault="0034513F" w:rsidP="003D3031">
      <w:pPr>
        <w:widowControl/>
        <w:numPr>
          <w:ilvl w:val="0"/>
          <w:numId w:val="50"/>
        </w:numPr>
        <w:ind w:left="567" w:hanging="283"/>
        <w:contextualSpacing/>
        <w:jc w:val="both"/>
        <w:rPr>
          <w:rFonts w:asciiTheme="minorHAnsi" w:hAnsiTheme="minorHAnsi"/>
          <w:sz w:val="22"/>
          <w:szCs w:val="22"/>
        </w:rPr>
      </w:pPr>
      <w:r w:rsidRPr="00AE4E4D">
        <w:rPr>
          <w:rFonts w:asciiTheme="minorHAnsi" w:hAnsiTheme="minorHAnsi"/>
          <w:sz w:val="22"/>
          <w:szCs w:val="22"/>
        </w:rPr>
        <w:t xml:space="preserve">ak je </w:t>
      </w:r>
      <w:r w:rsidR="00273346" w:rsidRPr="00AE4E4D">
        <w:rPr>
          <w:rFonts w:asciiTheme="minorHAnsi" w:hAnsiTheme="minorHAnsi"/>
          <w:sz w:val="22"/>
          <w:szCs w:val="22"/>
        </w:rPr>
        <w:t>Z</w:t>
      </w:r>
      <w:r w:rsidRPr="00AE4E4D">
        <w:rPr>
          <w:rFonts w:asciiTheme="minorHAnsi" w:hAnsiTheme="minorHAnsi"/>
          <w:sz w:val="22"/>
          <w:szCs w:val="22"/>
        </w:rPr>
        <w:t xml:space="preserve">hotoviteľ - partner verejného sektora viac ako 30 dní v omeškaní so zápisom novej oprávnenej osoby (§ 10 ods. 2 tretia veta </w:t>
      </w:r>
      <w:r w:rsidRPr="00AE4E4D">
        <w:rPr>
          <w:rFonts w:asciiTheme="minorHAnsi" w:hAnsiTheme="minorHAnsi"/>
          <w:bCs/>
          <w:sz w:val="22"/>
          <w:szCs w:val="22"/>
        </w:rPr>
        <w:t>Zákona o RPVS</w:t>
      </w:r>
      <w:r w:rsidRPr="00AE4E4D">
        <w:rPr>
          <w:rFonts w:asciiTheme="minorHAnsi" w:hAnsiTheme="minorHAnsi"/>
          <w:sz w:val="22"/>
          <w:szCs w:val="22"/>
        </w:rPr>
        <w:t>),</w:t>
      </w:r>
    </w:p>
    <w:p w14:paraId="3E685C83" w14:textId="77777777" w:rsidR="0034513F" w:rsidRPr="00AE4E4D" w:rsidRDefault="0034513F" w:rsidP="003D3031">
      <w:pPr>
        <w:pStyle w:val="Odsekzoznamu"/>
        <w:widowControl/>
        <w:numPr>
          <w:ilvl w:val="0"/>
          <w:numId w:val="50"/>
        </w:numPr>
        <w:shd w:val="clear" w:color="auto" w:fill="FFFFFF"/>
        <w:ind w:left="567" w:hanging="283"/>
        <w:jc w:val="both"/>
        <w:rPr>
          <w:rFonts w:asciiTheme="minorHAnsi" w:hAnsiTheme="minorHAnsi"/>
          <w:b/>
          <w:noProof/>
          <w:sz w:val="22"/>
          <w:szCs w:val="22"/>
          <w:u w:val="single"/>
        </w:rPr>
      </w:pPr>
      <w:r w:rsidRPr="00AE4E4D">
        <w:rPr>
          <w:rFonts w:asciiTheme="minorHAnsi" w:hAnsiTheme="minorHAnsi"/>
          <w:sz w:val="22"/>
          <w:szCs w:val="22"/>
        </w:rPr>
        <w:t>ak subdodávatelia alebo subdodávatelia podľa osobitného predpisu, ktorí majú povinnosť zapisovať sa do registra partnerov verejného sektora, nie sú zapísaní v registri partnerov verejného sektora.</w:t>
      </w:r>
    </w:p>
    <w:p w14:paraId="02354CFD" w14:textId="05907E2B" w:rsidR="0034513F" w:rsidRPr="00AE4E4D" w:rsidRDefault="0034513F" w:rsidP="00AE4E4D">
      <w:pPr>
        <w:pStyle w:val="Odsekzoznamu"/>
        <w:widowControl/>
        <w:shd w:val="clear" w:color="auto" w:fill="FFFFFF"/>
        <w:ind w:left="426"/>
        <w:jc w:val="both"/>
        <w:rPr>
          <w:rFonts w:asciiTheme="minorHAnsi" w:hAnsiTheme="minorHAnsi"/>
          <w:sz w:val="22"/>
          <w:szCs w:val="22"/>
        </w:rPr>
      </w:pPr>
      <w:r w:rsidRPr="00AE4E4D">
        <w:rPr>
          <w:rFonts w:asciiTheme="minorHAnsi" w:hAnsiTheme="minorHAnsi"/>
          <w:noProof/>
          <w:sz w:val="22"/>
          <w:szCs w:val="22"/>
        </w:rPr>
        <w:t xml:space="preserve">V prípade, že nie je splnená povinnosť podľa § 11 </w:t>
      </w:r>
      <w:r w:rsidRPr="00AE4E4D">
        <w:rPr>
          <w:rFonts w:asciiTheme="minorHAnsi" w:hAnsiTheme="minorHAnsi"/>
          <w:sz w:val="22"/>
          <w:szCs w:val="22"/>
        </w:rPr>
        <w:t xml:space="preserve">ods. 2 </w:t>
      </w:r>
      <w:r w:rsidRPr="00AE4E4D">
        <w:rPr>
          <w:rFonts w:asciiTheme="minorHAnsi" w:hAnsiTheme="minorHAnsi"/>
          <w:bCs/>
          <w:sz w:val="22"/>
          <w:szCs w:val="22"/>
        </w:rPr>
        <w:t>Zákona o RPVS</w:t>
      </w:r>
      <w:r w:rsidRPr="00AE4E4D">
        <w:rPr>
          <w:rFonts w:asciiTheme="minorHAnsi" w:hAnsiTheme="minorHAnsi"/>
          <w:sz w:val="22"/>
          <w:szCs w:val="22"/>
        </w:rPr>
        <w:t xml:space="preserve"> alebo ak je </w:t>
      </w:r>
      <w:r w:rsidR="00340FBC">
        <w:rPr>
          <w:rFonts w:asciiTheme="minorHAnsi" w:hAnsiTheme="minorHAnsi"/>
          <w:sz w:val="22"/>
          <w:szCs w:val="22"/>
        </w:rPr>
        <w:t>Z</w:t>
      </w:r>
      <w:r w:rsidRPr="00AE4E4D">
        <w:rPr>
          <w:rFonts w:asciiTheme="minorHAnsi" w:hAnsiTheme="minorHAnsi"/>
          <w:sz w:val="22"/>
          <w:szCs w:val="22"/>
        </w:rPr>
        <w:t xml:space="preserve">hotoviteľ v omeškaní so splnením povinnosti podľa  § 10 ods. 2 tretej vety </w:t>
      </w:r>
      <w:r w:rsidRPr="00AE4E4D">
        <w:rPr>
          <w:rFonts w:asciiTheme="minorHAnsi" w:hAnsiTheme="minorHAnsi"/>
          <w:bCs/>
          <w:sz w:val="22"/>
          <w:szCs w:val="22"/>
        </w:rPr>
        <w:t>Zákona o RPVS</w:t>
      </w:r>
      <w:r w:rsidRPr="00AE4E4D">
        <w:rPr>
          <w:rFonts w:asciiTheme="minorHAnsi" w:hAnsiTheme="minorHAnsi"/>
          <w:sz w:val="22"/>
          <w:szCs w:val="22"/>
        </w:rPr>
        <w:t xml:space="preserve">, nie je </w:t>
      </w:r>
      <w:r w:rsidR="00273346" w:rsidRPr="00AE4E4D">
        <w:rPr>
          <w:rFonts w:asciiTheme="minorHAnsi" w:hAnsiTheme="minorHAnsi"/>
          <w:sz w:val="22"/>
          <w:szCs w:val="22"/>
        </w:rPr>
        <w:t>O</w:t>
      </w:r>
      <w:r w:rsidRPr="00AE4E4D">
        <w:rPr>
          <w:rFonts w:asciiTheme="minorHAnsi" w:hAnsiTheme="minorHAnsi"/>
          <w:sz w:val="22"/>
          <w:szCs w:val="22"/>
        </w:rPr>
        <w:t xml:space="preserve">bjednávateľ v omeškaní, ak z tohto dôvodu neplní, čo mu ukladá táto Zmluva. </w:t>
      </w:r>
      <w:r w:rsidRPr="00AE4E4D">
        <w:rPr>
          <w:rFonts w:asciiTheme="minorHAnsi" w:hAnsiTheme="minorHAnsi"/>
          <w:noProof/>
          <w:sz w:val="22"/>
          <w:szCs w:val="22"/>
        </w:rPr>
        <w:t xml:space="preserve">V prípade, že </w:t>
      </w:r>
      <w:r w:rsidR="00273346" w:rsidRPr="00AE4E4D">
        <w:rPr>
          <w:rFonts w:asciiTheme="minorHAnsi" w:hAnsiTheme="minorHAnsi"/>
          <w:noProof/>
          <w:sz w:val="22"/>
          <w:szCs w:val="22"/>
        </w:rPr>
        <w:lastRenderedPageBreak/>
        <w:t>O</w:t>
      </w:r>
      <w:r w:rsidRPr="00AE4E4D">
        <w:rPr>
          <w:rFonts w:asciiTheme="minorHAnsi" w:hAnsiTheme="minorHAnsi"/>
          <w:noProof/>
          <w:sz w:val="22"/>
          <w:szCs w:val="22"/>
        </w:rPr>
        <w:t xml:space="preserve">bjednávateľ nevyužije právo odstúpiť od Zmluvy v zmysle § 15 ods. 1 </w:t>
      </w:r>
      <w:r w:rsidRPr="00AE4E4D">
        <w:rPr>
          <w:rFonts w:asciiTheme="minorHAnsi" w:hAnsiTheme="minorHAnsi"/>
          <w:bCs/>
          <w:sz w:val="22"/>
          <w:szCs w:val="22"/>
        </w:rPr>
        <w:t>Zákona o RPVS</w:t>
      </w:r>
      <w:r w:rsidRPr="00AE4E4D">
        <w:rPr>
          <w:rFonts w:asciiTheme="minorHAnsi" w:hAnsiTheme="minorHAnsi"/>
          <w:noProof/>
          <w:sz w:val="22"/>
          <w:szCs w:val="22"/>
        </w:rPr>
        <w:t xml:space="preserve">, má právo na zaplatenie zmluvnej pokuty zo strany </w:t>
      </w:r>
      <w:r w:rsidR="00273346" w:rsidRPr="00AE4E4D">
        <w:rPr>
          <w:rFonts w:asciiTheme="minorHAnsi" w:hAnsiTheme="minorHAnsi"/>
          <w:sz w:val="22"/>
          <w:szCs w:val="22"/>
        </w:rPr>
        <w:t>Z</w:t>
      </w:r>
      <w:r w:rsidRPr="00AE4E4D">
        <w:rPr>
          <w:rFonts w:asciiTheme="minorHAnsi" w:hAnsiTheme="minorHAnsi"/>
          <w:sz w:val="22"/>
          <w:szCs w:val="22"/>
        </w:rPr>
        <w:t>hotoviteľa</w:t>
      </w:r>
      <w:r w:rsidRPr="00AE4E4D">
        <w:rPr>
          <w:rFonts w:asciiTheme="minorHAnsi" w:hAnsiTheme="minorHAnsi"/>
          <w:noProof/>
          <w:sz w:val="22"/>
          <w:szCs w:val="22"/>
        </w:rPr>
        <w:t xml:space="preserve"> vo výške 20</w:t>
      </w:r>
      <w:r w:rsidR="00273346" w:rsidRPr="00AE4E4D">
        <w:rPr>
          <w:rFonts w:asciiTheme="minorHAnsi" w:hAnsiTheme="minorHAnsi"/>
          <w:noProof/>
          <w:sz w:val="22"/>
          <w:szCs w:val="22"/>
        </w:rPr>
        <w:t xml:space="preserve"> </w:t>
      </w:r>
      <w:r w:rsidRPr="00AE4E4D">
        <w:rPr>
          <w:rFonts w:asciiTheme="minorHAnsi" w:hAnsiTheme="minorHAnsi"/>
          <w:noProof/>
          <w:sz w:val="22"/>
          <w:szCs w:val="22"/>
        </w:rPr>
        <w:t xml:space="preserve">% </w:t>
      </w:r>
      <w:r w:rsidRPr="00AE4E4D">
        <w:rPr>
          <w:rFonts w:asciiTheme="minorHAnsi" w:hAnsiTheme="minorHAnsi"/>
          <w:sz w:val="22"/>
          <w:szCs w:val="22"/>
        </w:rPr>
        <w:t>z celkovej hodnoty plnenia podľa tejto Zmluvy.</w:t>
      </w:r>
    </w:p>
    <w:p w14:paraId="6909EB81" w14:textId="77777777" w:rsidR="001B4FBE" w:rsidRPr="00AE4E4D" w:rsidRDefault="00906D51" w:rsidP="00AC7038">
      <w:pPr>
        <w:pStyle w:val="Odsekzoznamu"/>
        <w:widowControl/>
        <w:numPr>
          <w:ilvl w:val="0"/>
          <w:numId w:val="31"/>
        </w:numPr>
        <w:ind w:left="426" w:hanging="426"/>
        <w:contextualSpacing w:val="0"/>
        <w:jc w:val="both"/>
        <w:rPr>
          <w:rFonts w:asciiTheme="minorHAnsi" w:hAnsiTheme="minorHAnsi" w:cs="Calibri"/>
          <w:sz w:val="22"/>
          <w:szCs w:val="22"/>
          <w:lang w:eastAsia="cs-CZ"/>
        </w:rPr>
      </w:pPr>
      <w:r w:rsidRPr="00AE4E4D">
        <w:rPr>
          <w:rFonts w:asciiTheme="minorHAnsi" w:hAnsiTheme="minorHAnsi" w:cs="Calibri"/>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C9CA561" w14:textId="2A170B7C" w:rsidR="00906D51" w:rsidRDefault="00906D51" w:rsidP="00AC7038">
      <w:pPr>
        <w:pStyle w:val="Odsekzoznamu"/>
        <w:widowControl/>
        <w:numPr>
          <w:ilvl w:val="0"/>
          <w:numId w:val="31"/>
        </w:numPr>
        <w:ind w:left="426" w:hanging="426"/>
        <w:contextualSpacing w:val="0"/>
        <w:jc w:val="both"/>
        <w:rPr>
          <w:rFonts w:asciiTheme="minorHAnsi" w:hAnsiTheme="minorHAnsi" w:cs="Calibri"/>
          <w:sz w:val="22"/>
          <w:szCs w:val="22"/>
          <w:lang w:eastAsia="cs-CZ"/>
        </w:rPr>
      </w:pPr>
      <w:r w:rsidRPr="00AE4E4D">
        <w:rPr>
          <w:rFonts w:asciiTheme="minorHAnsi" w:hAnsiTheme="minorHAnsi" w:cs="Calibri"/>
          <w:sz w:val="22"/>
          <w:szCs w:val="22"/>
          <w:lang w:eastAsia="cs-CZ"/>
        </w:rPr>
        <w:t xml:space="preserve">Neoddeliteľnou súčasťou tejto Zmluvy sú: </w:t>
      </w:r>
    </w:p>
    <w:p w14:paraId="512057EE" w14:textId="77777777" w:rsidR="00D45F57" w:rsidRPr="00AE4E4D" w:rsidRDefault="00D45F57" w:rsidP="006026E4">
      <w:pPr>
        <w:pStyle w:val="Odsekzoznamu"/>
        <w:widowControl/>
        <w:ind w:left="426"/>
        <w:contextualSpacing w:val="0"/>
        <w:jc w:val="both"/>
        <w:rPr>
          <w:rFonts w:asciiTheme="minorHAnsi" w:hAnsiTheme="minorHAnsi" w:cs="Calibri"/>
          <w:sz w:val="22"/>
          <w:szCs w:val="22"/>
          <w:lang w:eastAsia="cs-CZ"/>
        </w:rPr>
      </w:pPr>
    </w:p>
    <w:p w14:paraId="60815B32" w14:textId="62FE0C86" w:rsidR="00906D51" w:rsidRPr="00941A9E" w:rsidRDefault="00906D51" w:rsidP="00522E27">
      <w:pPr>
        <w:pStyle w:val="Odsekzoznamu"/>
        <w:widowControl/>
        <w:ind w:left="1418" w:hanging="1418"/>
        <w:contextualSpacing w:val="0"/>
        <w:jc w:val="both"/>
        <w:rPr>
          <w:rFonts w:asciiTheme="minorHAnsi" w:hAnsiTheme="minorHAnsi" w:cstheme="minorHAnsi"/>
          <w:sz w:val="22"/>
          <w:szCs w:val="22"/>
          <w:lang w:eastAsia="cs-CZ"/>
        </w:rPr>
      </w:pPr>
      <w:r w:rsidRPr="00AE4E4D">
        <w:rPr>
          <w:rFonts w:asciiTheme="minorHAnsi" w:hAnsiTheme="minorHAnsi" w:cstheme="minorHAnsi"/>
          <w:b/>
          <w:sz w:val="22"/>
          <w:szCs w:val="22"/>
          <w:lang w:eastAsia="cs-CZ"/>
        </w:rPr>
        <w:t>Príloha č</w:t>
      </w:r>
      <w:r w:rsidRPr="00941A9E">
        <w:rPr>
          <w:rFonts w:asciiTheme="minorHAnsi" w:hAnsiTheme="minorHAnsi" w:cstheme="minorHAnsi"/>
          <w:b/>
          <w:sz w:val="22"/>
          <w:szCs w:val="22"/>
          <w:lang w:eastAsia="cs-CZ"/>
        </w:rPr>
        <w:t>. 1</w:t>
      </w:r>
      <w:r w:rsidRPr="00941A9E">
        <w:rPr>
          <w:rFonts w:asciiTheme="minorHAnsi" w:hAnsiTheme="minorHAnsi" w:cstheme="minorHAnsi"/>
          <w:sz w:val="22"/>
          <w:szCs w:val="22"/>
          <w:lang w:eastAsia="cs-CZ"/>
        </w:rPr>
        <w:t>:</w:t>
      </w:r>
      <w:r w:rsidRPr="00941A9E">
        <w:rPr>
          <w:rFonts w:asciiTheme="minorHAnsi" w:hAnsiTheme="minorHAnsi" w:cstheme="minorHAnsi"/>
          <w:sz w:val="22"/>
          <w:szCs w:val="22"/>
          <w:lang w:eastAsia="cs-CZ"/>
        </w:rPr>
        <w:tab/>
      </w:r>
      <w:r w:rsidR="00463F45" w:rsidRPr="00941A9E">
        <w:rPr>
          <w:rFonts w:asciiTheme="minorHAnsi" w:hAnsiTheme="minorHAnsi" w:cstheme="minorHAnsi"/>
          <w:sz w:val="22"/>
          <w:szCs w:val="22"/>
          <w:lang w:eastAsia="cs-CZ"/>
        </w:rPr>
        <w:t>Ponuka Zhotoviteľa</w:t>
      </w:r>
    </w:p>
    <w:p w14:paraId="205F2A2A" w14:textId="19FD0EAE" w:rsidR="0044368F" w:rsidRPr="00AE4E4D" w:rsidRDefault="00906D51" w:rsidP="003D3031">
      <w:pPr>
        <w:pStyle w:val="Odsekzoznamu"/>
        <w:widowControl/>
        <w:ind w:left="1410" w:hanging="1410"/>
        <w:contextualSpacing w:val="0"/>
        <w:jc w:val="both"/>
        <w:rPr>
          <w:rFonts w:asciiTheme="minorHAnsi" w:hAnsiTheme="minorHAnsi" w:cs="Calibri"/>
          <w:sz w:val="22"/>
          <w:szCs w:val="22"/>
          <w:lang w:eastAsia="cs-CZ"/>
        </w:rPr>
      </w:pPr>
      <w:r w:rsidRPr="00AE4E4D">
        <w:rPr>
          <w:rFonts w:asciiTheme="minorHAnsi" w:hAnsiTheme="minorHAnsi" w:cstheme="minorHAnsi"/>
          <w:b/>
          <w:sz w:val="22"/>
          <w:szCs w:val="22"/>
          <w:lang w:eastAsia="cs-CZ"/>
        </w:rPr>
        <w:t>Príloha č. 2</w:t>
      </w:r>
      <w:r w:rsidRPr="00AE4E4D">
        <w:rPr>
          <w:rFonts w:asciiTheme="minorHAnsi" w:hAnsiTheme="minorHAnsi" w:cs="Calibri"/>
          <w:b/>
          <w:sz w:val="22"/>
          <w:szCs w:val="22"/>
          <w:lang w:eastAsia="cs-CZ"/>
        </w:rPr>
        <w:t>:</w:t>
      </w:r>
      <w:r w:rsidRPr="00AE4E4D">
        <w:rPr>
          <w:rFonts w:asciiTheme="minorHAnsi" w:hAnsiTheme="minorHAnsi" w:cs="Calibri"/>
          <w:sz w:val="22"/>
          <w:szCs w:val="22"/>
          <w:lang w:eastAsia="cs-CZ"/>
        </w:rPr>
        <w:tab/>
      </w:r>
      <w:r w:rsidR="0044368F" w:rsidRPr="00941A9E">
        <w:rPr>
          <w:rFonts w:asciiTheme="minorHAnsi" w:hAnsiTheme="minorHAnsi" w:cstheme="minorHAnsi"/>
          <w:sz w:val="22"/>
          <w:szCs w:val="22"/>
        </w:rPr>
        <w:t xml:space="preserve">Prehľad vedenia </w:t>
      </w:r>
      <w:r w:rsidR="0044368F" w:rsidRPr="00941A9E">
        <w:rPr>
          <w:rFonts w:asciiTheme="minorHAnsi" w:hAnsiTheme="minorHAnsi" w:cs="Calibri"/>
          <w:sz w:val="22"/>
          <w:szCs w:val="22"/>
        </w:rPr>
        <w:t>účelovej komunikácie</w:t>
      </w:r>
    </w:p>
    <w:p w14:paraId="5D9468A6" w14:textId="2E95D0E0" w:rsidR="00906D51" w:rsidRDefault="00823272" w:rsidP="003D3031">
      <w:pPr>
        <w:pStyle w:val="Odsekzoznamu"/>
        <w:widowControl/>
        <w:ind w:left="1410" w:hanging="1410"/>
        <w:contextualSpacing w:val="0"/>
        <w:jc w:val="both"/>
        <w:rPr>
          <w:rFonts w:asciiTheme="minorHAnsi" w:hAnsiTheme="minorHAnsi" w:cs="Calibri"/>
          <w:sz w:val="22"/>
          <w:szCs w:val="22"/>
          <w:lang w:eastAsia="cs-CZ"/>
        </w:rPr>
      </w:pPr>
      <w:r w:rsidRPr="00AE4E4D">
        <w:rPr>
          <w:rFonts w:asciiTheme="minorHAnsi" w:hAnsiTheme="minorHAnsi" w:cstheme="minorHAnsi"/>
          <w:b/>
          <w:sz w:val="22"/>
          <w:szCs w:val="22"/>
          <w:lang w:eastAsia="cs-CZ"/>
        </w:rPr>
        <w:t>Pr</w:t>
      </w:r>
      <w:r w:rsidR="0044368F" w:rsidRPr="00AE4E4D">
        <w:rPr>
          <w:rFonts w:asciiTheme="minorHAnsi" w:hAnsiTheme="minorHAnsi" w:cstheme="minorHAnsi"/>
          <w:b/>
          <w:sz w:val="22"/>
          <w:szCs w:val="22"/>
          <w:lang w:eastAsia="cs-CZ"/>
        </w:rPr>
        <w:t>íloha č</w:t>
      </w:r>
      <w:r w:rsidR="0044368F" w:rsidRPr="00AE4E4D">
        <w:rPr>
          <w:rFonts w:asciiTheme="minorHAnsi" w:hAnsiTheme="minorHAnsi" w:cs="Calibri"/>
          <w:sz w:val="22"/>
          <w:szCs w:val="22"/>
          <w:lang w:eastAsia="cs-CZ"/>
        </w:rPr>
        <w:t xml:space="preserve">. 3: </w:t>
      </w:r>
      <w:r w:rsidR="00463F45" w:rsidRPr="00AE4E4D">
        <w:rPr>
          <w:rFonts w:asciiTheme="minorHAnsi" w:hAnsiTheme="minorHAnsi" w:cs="Calibri"/>
          <w:sz w:val="22"/>
          <w:szCs w:val="22"/>
          <w:lang w:eastAsia="cs-CZ"/>
        </w:rPr>
        <w:tab/>
      </w:r>
      <w:r w:rsidR="00906D51" w:rsidRPr="00AE4E4D">
        <w:rPr>
          <w:rFonts w:asciiTheme="minorHAnsi" w:hAnsiTheme="minorHAnsi" w:cs="Calibri"/>
          <w:sz w:val="22"/>
          <w:szCs w:val="22"/>
          <w:lang w:eastAsia="cs-CZ"/>
        </w:rPr>
        <w:t>Zoznam subdodáva</w:t>
      </w:r>
      <w:r w:rsidR="008B765F" w:rsidRPr="00AE4E4D">
        <w:rPr>
          <w:rFonts w:asciiTheme="minorHAnsi" w:hAnsiTheme="minorHAnsi" w:cs="Calibri"/>
          <w:sz w:val="22"/>
          <w:szCs w:val="22"/>
          <w:lang w:eastAsia="cs-CZ"/>
        </w:rPr>
        <w:t>teľov/čestné vyhlásenie</w:t>
      </w:r>
    </w:p>
    <w:p w14:paraId="447AEBC7" w14:textId="77777777" w:rsidR="00D45F57" w:rsidRPr="00941A9E" w:rsidRDefault="00D45F57" w:rsidP="003D3031">
      <w:pPr>
        <w:pStyle w:val="Odsekzoznamu"/>
        <w:widowControl/>
        <w:ind w:left="1410" w:hanging="1410"/>
        <w:contextualSpacing w:val="0"/>
        <w:jc w:val="both"/>
        <w:rPr>
          <w:rFonts w:asciiTheme="minorHAnsi" w:hAnsiTheme="minorHAnsi" w:cstheme="minorHAnsi"/>
          <w:sz w:val="22"/>
          <w:szCs w:val="22"/>
          <w:lang w:eastAsia="cs-CZ"/>
        </w:rPr>
      </w:pPr>
    </w:p>
    <w:p w14:paraId="217FA031" w14:textId="77777777" w:rsidR="00906D51" w:rsidRPr="00941A9E" w:rsidRDefault="00906D51" w:rsidP="003D3031">
      <w:pPr>
        <w:rPr>
          <w:rFonts w:asciiTheme="minorHAnsi" w:hAnsiTheme="minorHAnsi" w:cs="Calibri"/>
          <w:sz w:val="22"/>
          <w:szCs w:val="22"/>
          <w:lang w:eastAsia="cs-CZ"/>
        </w:rPr>
      </w:pPr>
    </w:p>
    <w:p w14:paraId="38314341" w14:textId="742DBEDC" w:rsidR="00906D51" w:rsidRPr="00AE4E4D" w:rsidRDefault="00906D51" w:rsidP="003D3031">
      <w:pPr>
        <w:rPr>
          <w:rFonts w:asciiTheme="minorHAnsi" w:hAnsiTheme="minorHAnsi" w:cs="Calibri"/>
          <w:sz w:val="22"/>
          <w:szCs w:val="22"/>
          <w:lang w:eastAsia="cs-CZ"/>
        </w:rPr>
      </w:pPr>
      <w:r w:rsidRPr="00941A9E">
        <w:rPr>
          <w:rFonts w:asciiTheme="minorHAnsi" w:hAnsiTheme="minorHAnsi" w:cs="Calibri"/>
          <w:sz w:val="22"/>
          <w:szCs w:val="22"/>
          <w:lang w:eastAsia="cs-CZ"/>
        </w:rPr>
        <w:t>V Banskej Bystrici dňa</w:t>
      </w:r>
      <w:r w:rsidR="00941A9E" w:rsidRPr="00AE4E4D">
        <w:rPr>
          <w:rFonts w:asciiTheme="minorHAnsi" w:hAnsiTheme="minorHAnsi" w:cs="Calibri"/>
          <w:sz w:val="22"/>
          <w:szCs w:val="22"/>
          <w:lang w:eastAsia="cs-CZ"/>
        </w:rPr>
        <w:t xml:space="preserve"> ...............</w:t>
      </w:r>
      <w:r w:rsidRPr="00AE4E4D">
        <w:rPr>
          <w:rFonts w:asciiTheme="minorHAnsi" w:hAnsiTheme="minorHAnsi" w:cs="Calibri"/>
          <w:sz w:val="22"/>
          <w:szCs w:val="22"/>
          <w:lang w:eastAsia="cs-CZ"/>
        </w:rPr>
        <w:t xml:space="preserve">                           </w:t>
      </w:r>
      <w:r w:rsidRPr="00AE4E4D">
        <w:rPr>
          <w:rFonts w:asciiTheme="minorHAnsi" w:hAnsiTheme="minorHAnsi" w:cs="Calibri"/>
          <w:sz w:val="22"/>
          <w:szCs w:val="22"/>
          <w:lang w:eastAsia="cs-CZ"/>
        </w:rPr>
        <w:tab/>
        <w:t xml:space="preserve">   </w:t>
      </w:r>
      <w:r w:rsidRPr="00AE4E4D">
        <w:rPr>
          <w:rFonts w:asciiTheme="minorHAnsi" w:hAnsiTheme="minorHAnsi" w:cs="Calibri"/>
          <w:sz w:val="22"/>
          <w:szCs w:val="22"/>
          <w:lang w:eastAsia="cs-CZ"/>
        </w:rPr>
        <w:tab/>
      </w:r>
      <w:r w:rsidRPr="00AE4E4D">
        <w:rPr>
          <w:rFonts w:asciiTheme="minorHAnsi" w:hAnsiTheme="minorHAnsi" w:cs="Calibri"/>
          <w:sz w:val="22"/>
          <w:szCs w:val="22"/>
          <w:lang w:eastAsia="cs-CZ"/>
        </w:rPr>
        <w:tab/>
      </w:r>
      <w:r w:rsidRPr="00AE4E4D">
        <w:rPr>
          <w:rFonts w:asciiTheme="minorHAnsi" w:hAnsiTheme="minorHAnsi" w:cs="Calibri"/>
          <w:sz w:val="22"/>
          <w:szCs w:val="22"/>
          <w:lang w:eastAsia="cs-CZ"/>
        </w:rPr>
        <w:tab/>
        <w:t xml:space="preserve">V  </w:t>
      </w:r>
      <w:r w:rsidR="00463F45" w:rsidRPr="00AE4E4D">
        <w:rPr>
          <w:rFonts w:asciiTheme="minorHAnsi" w:hAnsiTheme="minorHAnsi" w:cs="Calibri"/>
          <w:sz w:val="22"/>
          <w:szCs w:val="22"/>
          <w:lang w:eastAsia="cs-CZ"/>
        </w:rPr>
        <w:t xml:space="preserve">............... </w:t>
      </w:r>
      <w:r w:rsidRPr="00AE4E4D">
        <w:rPr>
          <w:rFonts w:asciiTheme="minorHAnsi" w:hAnsiTheme="minorHAnsi" w:cs="Calibri"/>
          <w:sz w:val="22"/>
          <w:szCs w:val="22"/>
          <w:lang w:eastAsia="cs-CZ"/>
        </w:rPr>
        <w:t>dňa</w:t>
      </w:r>
      <w:r w:rsidR="00941A9E" w:rsidRPr="00AE4E4D">
        <w:rPr>
          <w:rFonts w:asciiTheme="minorHAnsi" w:hAnsiTheme="minorHAnsi" w:cs="Calibri"/>
          <w:sz w:val="22"/>
          <w:szCs w:val="22"/>
          <w:lang w:eastAsia="cs-CZ"/>
        </w:rPr>
        <w:t>...............</w:t>
      </w:r>
      <w:r w:rsidRPr="00AE4E4D">
        <w:rPr>
          <w:rFonts w:asciiTheme="minorHAnsi" w:hAnsiTheme="minorHAnsi" w:cs="Calibri"/>
          <w:sz w:val="22"/>
          <w:szCs w:val="22"/>
          <w:lang w:eastAsia="cs-CZ"/>
        </w:rPr>
        <w:t xml:space="preserve">  </w:t>
      </w:r>
    </w:p>
    <w:p w14:paraId="4EBA08B7" w14:textId="77777777" w:rsidR="00941A9E" w:rsidRPr="00AE4E4D" w:rsidRDefault="00941A9E" w:rsidP="003D3031">
      <w:pPr>
        <w:rPr>
          <w:rFonts w:asciiTheme="minorHAnsi" w:hAnsiTheme="minorHAnsi" w:cs="Calibri"/>
          <w:sz w:val="22"/>
          <w:szCs w:val="22"/>
          <w:lang w:eastAsia="cs-CZ"/>
        </w:rPr>
      </w:pPr>
    </w:p>
    <w:p w14:paraId="54EDEB14" w14:textId="11FD309B" w:rsidR="00906D51" w:rsidRPr="00AE4E4D" w:rsidRDefault="00906D51" w:rsidP="003D3031">
      <w:pPr>
        <w:rPr>
          <w:rFonts w:asciiTheme="minorHAnsi" w:hAnsiTheme="minorHAnsi" w:cs="Calibri"/>
          <w:sz w:val="22"/>
          <w:szCs w:val="22"/>
          <w:lang w:eastAsia="cs-CZ"/>
        </w:rPr>
      </w:pPr>
      <w:r w:rsidRPr="00AE4E4D">
        <w:rPr>
          <w:rFonts w:asciiTheme="minorHAnsi" w:hAnsiTheme="minorHAnsi" w:cs="Calibri"/>
          <w:b/>
          <w:sz w:val="22"/>
          <w:szCs w:val="22"/>
          <w:lang w:eastAsia="cs-CZ"/>
        </w:rPr>
        <w:t xml:space="preserve">Za </w:t>
      </w:r>
      <w:r w:rsidR="00463F45" w:rsidRPr="00AE4E4D">
        <w:rPr>
          <w:rFonts w:asciiTheme="minorHAnsi" w:hAnsiTheme="minorHAnsi" w:cs="Calibri"/>
          <w:b/>
          <w:sz w:val="22"/>
          <w:szCs w:val="22"/>
          <w:lang w:eastAsia="cs-CZ"/>
        </w:rPr>
        <w:t>O</w:t>
      </w:r>
      <w:r w:rsidRPr="00AE4E4D">
        <w:rPr>
          <w:rFonts w:asciiTheme="minorHAnsi" w:hAnsiTheme="minorHAnsi" w:cs="Calibri"/>
          <w:b/>
          <w:sz w:val="22"/>
          <w:szCs w:val="22"/>
          <w:lang w:eastAsia="cs-CZ"/>
        </w:rPr>
        <w:t xml:space="preserve">bjednávateľa:                                                  </w:t>
      </w:r>
      <w:r w:rsidRPr="00AE4E4D">
        <w:rPr>
          <w:rFonts w:asciiTheme="minorHAnsi" w:hAnsiTheme="minorHAnsi" w:cs="Calibri"/>
          <w:b/>
          <w:sz w:val="22"/>
          <w:szCs w:val="22"/>
          <w:lang w:eastAsia="cs-CZ"/>
        </w:rPr>
        <w:tab/>
      </w:r>
      <w:r w:rsidRPr="00AE4E4D">
        <w:rPr>
          <w:rFonts w:asciiTheme="minorHAnsi" w:hAnsiTheme="minorHAnsi" w:cs="Calibri"/>
          <w:b/>
          <w:sz w:val="22"/>
          <w:szCs w:val="22"/>
          <w:lang w:eastAsia="cs-CZ"/>
        </w:rPr>
        <w:tab/>
      </w:r>
      <w:r w:rsidRPr="00AE4E4D">
        <w:rPr>
          <w:rFonts w:asciiTheme="minorHAnsi" w:hAnsiTheme="minorHAnsi" w:cs="Calibri"/>
          <w:b/>
          <w:sz w:val="22"/>
          <w:szCs w:val="22"/>
          <w:lang w:eastAsia="cs-CZ"/>
        </w:rPr>
        <w:tab/>
        <w:t xml:space="preserve">Za </w:t>
      </w:r>
      <w:r w:rsidR="00463F45" w:rsidRPr="00AE4E4D">
        <w:rPr>
          <w:rFonts w:asciiTheme="minorHAnsi" w:hAnsiTheme="minorHAnsi" w:cs="Calibri"/>
          <w:b/>
          <w:sz w:val="22"/>
          <w:szCs w:val="22"/>
          <w:lang w:eastAsia="cs-CZ"/>
        </w:rPr>
        <w:t>Z</w:t>
      </w:r>
      <w:r w:rsidRPr="00AE4E4D">
        <w:rPr>
          <w:rFonts w:asciiTheme="minorHAnsi" w:hAnsiTheme="minorHAnsi" w:cs="Calibri"/>
          <w:b/>
          <w:sz w:val="22"/>
          <w:szCs w:val="22"/>
          <w:lang w:eastAsia="cs-CZ"/>
        </w:rPr>
        <w:t>hotoviteľa:</w:t>
      </w:r>
    </w:p>
    <w:p w14:paraId="46604FA2" w14:textId="77777777" w:rsidR="00906D51" w:rsidRPr="00AE4E4D" w:rsidRDefault="00906D51" w:rsidP="00AC7038">
      <w:pPr>
        <w:tabs>
          <w:tab w:val="left" w:pos="4500"/>
          <w:tab w:val="left" w:pos="4962"/>
        </w:tabs>
        <w:rPr>
          <w:rFonts w:asciiTheme="minorHAnsi" w:hAnsiTheme="minorHAnsi" w:cs="Calibri"/>
          <w:sz w:val="22"/>
          <w:szCs w:val="22"/>
          <w:lang w:eastAsia="cs-CZ"/>
        </w:rPr>
      </w:pPr>
    </w:p>
    <w:p w14:paraId="77DBCCDE" w14:textId="77777777" w:rsidR="00906D51" w:rsidRPr="00AE4E4D" w:rsidRDefault="00906D51" w:rsidP="00AC7038">
      <w:pPr>
        <w:tabs>
          <w:tab w:val="left" w:pos="4500"/>
          <w:tab w:val="left" w:pos="4962"/>
        </w:tabs>
        <w:rPr>
          <w:rFonts w:asciiTheme="minorHAnsi" w:hAnsiTheme="minorHAnsi" w:cs="Calibri"/>
          <w:sz w:val="22"/>
          <w:szCs w:val="22"/>
          <w:lang w:eastAsia="cs-CZ"/>
        </w:rPr>
      </w:pPr>
    </w:p>
    <w:p w14:paraId="05A0037B" w14:textId="77777777" w:rsidR="00906D51" w:rsidRPr="00AE4E4D" w:rsidRDefault="00906D51" w:rsidP="00522E27">
      <w:pPr>
        <w:tabs>
          <w:tab w:val="left" w:pos="4500"/>
          <w:tab w:val="left" w:pos="4962"/>
        </w:tabs>
        <w:rPr>
          <w:rFonts w:asciiTheme="minorHAnsi" w:hAnsiTheme="minorHAnsi" w:cs="Calibri"/>
          <w:sz w:val="22"/>
          <w:szCs w:val="22"/>
        </w:rPr>
      </w:pPr>
      <w:r w:rsidRPr="00AE4E4D">
        <w:rPr>
          <w:rFonts w:asciiTheme="minorHAnsi" w:hAnsiTheme="minorHAnsi" w:cs="Calibri"/>
          <w:sz w:val="22"/>
          <w:szCs w:val="22"/>
        </w:rPr>
        <w:t xml:space="preserve">.................................................                    </w:t>
      </w:r>
      <w:r w:rsidRPr="00AE4E4D">
        <w:rPr>
          <w:rFonts w:asciiTheme="minorHAnsi" w:hAnsiTheme="minorHAnsi" w:cs="Calibri"/>
          <w:sz w:val="22"/>
          <w:szCs w:val="22"/>
        </w:rPr>
        <w:tab/>
      </w:r>
      <w:r w:rsidRPr="00AE4E4D">
        <w:rPr>
          <w:rFonts w:asciiTheme="minorHAnsi" w:hAnsiTheme="minorHAnsi" w:cs="Calibri"/>
          <w:sz w:val="22"/>
          <w:szCs w:val="22"/>
        </w:rPr>
        <w:tab/>
        <w:t xml:space="preserve">               .................................................</w:t>
      </w:r>
    </w:p>
    <w:p w14:paraId="66B234A9" w14:textId="77777777" w:rsidR="00906D51" w:rsidRPr="00AE4E4D" w:rsidRDefault="00906D51" w:rsidP="003D3031">
      <w:pPr>
        <w:tabs>
          <w:tab w:val="left" w:pos="1134"/>
          <w:tab w:val="left" w:pos="6096"/>
        </w:tabs>
        <w:rPr>
          <w:rFonts w:asciiTheme="minorHAnsi" w:hAnsiTheme="minorHAnsi" w:cs="Calibri"/>
          <w:sz w:val="22"/>
          <w:szCs w:val="22"/>
        </w:rPr>
      </w:pPr>
      <w:r w:rsidRPr="00AE4E4D">
        <w:rPr>
          <w:rFonts w:asciiTheme="minorHAnsi" w:hAnsiTheme="minorHAnsi" w:cs="Calibri"/>
          <w:sz w:val="22"/>
          <w:szCs w:val="22"/>
        </w:rPr>
        <w:t xml:space="preserve">Ing. Ján Lunter </w:t>
      </w:r>
    </w:p>
    <w:p w14:paraId="5D9B3353" w14:textId="393E752A" w:rsidR="00906D51" w:rsidRPr="00AC7038" w:rsidRDefault="00906D51" w:rsidP="00AC7038">
      <w:pPr>
        <w:tabs>
          <w:tab w:val="left" w:pos="1134"/>
          <w:tab w:val="left" w:pos="6096"/>
        </w:tabs>
        <w:rPr>
          <w:rFonts w:asciiTheme="minorHAnsi" w:hAnsiTheme="minorHAnsi" w:cs="Calibri"/>
          <w:sz w:val="22"/>
          <w:szCs w:val="22"/>
        </w:rPr>
      </w:pPr>
      <w:r w:rsidRPr="00AE4E4D">
        <w:rPr>
          <w:rFonts w:asciiTheme="minorHAnsi" w:hAnsiTheme="minorHAnsi" w:cs="Calibri"/>
          <w:sz w:val="22"/>
          <w:szCs w:val="22"/>
        </w:rPr>
        <w:t>predseda BBSK</w:t>
      </w:r>
      <w:r w:rsidRPr="00AC7038">
        <w:rPr>
          <w:rFonts w:asciiTheme="minorHAnsi" w:hAnsiTheme="minorHAnsi" w:cs="Calibri"/>
          <w:sz w:val="22"/>
          <w:szCs w:val="22"/>
        </w:rPr>
        <w:tab/>
        <w:t xml:space="preserve">    </w:t>
      </w:r>
    </w:p>
    <w:p w14:paraId="260CE1A1" w14:textId="77777777" w:rsidR="00906D51" w:rsidRPr="00E91631" w:rsidRDefault="00906D51" w:rsidP="00522E27">
      <w:pPr>
        <w:rPr>
          <w:rFonts w:asciiTheme="minorHAnsi" w:hAnsiTheme="minorHAnsi" w:cs="Calibri"/>
          <w:sz w:val="22"/>
          <w:szCs w:val="22"/>
          <w:lang w:eastAsia="cs-CZ"/>
        </w:rPr>
      </w:pPr>
    </w:p>
    <w:p w14:paraId="30C1FE08" w14:textId="77777777" w:rsidR="00BF4907" w:rsidRPr="006C56FB" w:rsidRDefault="00BF4907" w:rsidP="00AC7038">
      <w:pPr>
        <w:pStyle w:val="Odsekzoznamu"/>
        <w:tabs>
          <w:tab w:val="left" w:pos="0"/>
          <w:tab w:val="left" w:pos="7088"/>
        </w:tabs>
        <w:ind w:left="0"/>
        <w:contextualSpacing w:val="0"/>
        <w:jc w:val="both"/>
        <w:rPr>
          <w:rFonts w:asciiTheme="minorHAnsi" w:hAnsiTheme="minorHAnsi" w:cs="Calibri"/>
          <w:sz w:val="22"/>
          <w:szCs w:val="22"/>
          <w:lang w:eastAsia="cs-CZ"/>
        </w:rPr>
      </w:pPr>
    </w:p>
    <w:sectPr w:rsidR="00BF4907" w:rsidRPr="006C56FB" w:rsidSect="003B2E3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93F8F" w14:textId="77777777" w:rsidR="005273AD" w:rsidRDefault="005273AD" w:rsidP="00B70873">
      <w:r>
        <w:separator/>
      </w:r>
    </w:p>
  </w:endnote>
  <w:endnote w:type="continuationSeparator" w:id="0">
    <w:p w14:paraId="4F766155" w14:textId="77777777" w:rsidR="005273AD" w:rsidRDefault="005273AD" w:rsidP="00B7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1026"/>
      <w:docPartObj>
        <w:docPartGallery w:val="Page Numbers (Bottom of Page)"/>
        <w:docPartUnique/>
      </w:docPartObj>
    </w:sdtPr>
    <w:sdtEndPr/>
    <w:sdtContent>
      <w:sdt>
        <w:sdtPr>
          <w:id w:val="908416998"/>
          <w:docPartObj>
            <w:docPartGallery w:val="Page Numbers (Top of Page)"/>
            <w:docPartUnique/>
          </w:docPartObj>
        </w:sdtPr>
        <w:sdtEndPr/>
        <w:sdtContent>
          <w:p w14:paraId="77B9AA41" w14:textId="0EE42EB5" w:rsidR="00AE2A6F" w:rsidRDefault="00AE2A6F">
            <w:pPr>
              <w:pStyle w:val="Pta"/>
              <w:jc w:val="center"/>
            </w:pPr>
            <w:r w:rsidRPr="00B70873">
              <w:rPr>
                <w:rFonts w:asciiTheme="minorHAnsi" w:hAnsiTheme="minorHAnsi"/>
                <w:sz w:val="22"/>
                <w:szCs w:val="22"/>
              </w:rPr>
              <w:t xml:space="preserve">Strana </w:t>
            </w:r>
            <w:r w:rsidRPr="00B70873">
              <w:rPr>
                <w:rFonts w:asciiTheme="minorHAnsi" w:hAnsiTheme="minorHAnsi"/>
                <w:b/>
                <w:sz w:val="22"/>
                <w:szCs w:val="22"/>
              </w:rPr>
              <w:fldChar w:fldCharType="begin"/>
            </w:r>
            <w:r w:rsidRPr="00B70873">
              <w:rPr>
                <w:rFonts w:asciiTheme="minorHAnsi" w:hAnsiTheme="minorHAnsi"/>
                <w:b/>
                <w:sz w:val="22"/>
                <w:szCs w:val="22"/>
              </w:rPr>
              <w:instrText>PAGE</w:instrText>
            </w:r>
            <w:r w:rsidRPr="00B70873">
              <w:rPr>
                <w:rFonts w:asciiTheme="minorHAnsi" w:hAnsiTheme="minorHAnsi"/>
                <w:b/>
                <w:sz w:val="22"/>
                <w:szCs w:val="22"/>
              </w:rPr>
              <w:fldChar w:fldCharType="separate"/>
            </w:r>
            <w:r w:rsidR="00933118">
              <w:rPr>
                <w:rFonts w:asciiTheme="minorHAnsi" w:hAnsiTheme="minorHAnsi"/>
                <w:b/>
                <w:noProof/>
                <w:sz w:val="22"/>
                <w:szCs w:val="22"/>
              </w:rPr>
              <w:t>1</w:t>
            </w:r>
            <w:r w:rsidRPr="00B70873">
              <w:rPr>
                <w:rFonts w:asciiTheme="minorHAnsi" w:hAnsiTheme="minorHAnsi"/>
                <w:b/>
                <w:sz w:val="22"/>
                <w:szCs w:val="22"/>
              </w:rPr>
              <w:fldChar w:fldCharType="end"/>
            </w:r>
            <w:r w:rsidRPr="00B70873">
              <w:rPr>
                <w:rFonts w:asciiTheme="minorHAnsi" w:hAnsiTheme="minorHAnsi"/>
                <w:sz w:val="22"/>
                <w:szCs w:val="22"/>
              </w:rPr>
              <w:t xml:space="preserve"> z </w:t>
            </w:r>
            <w:r w:rsidRPr="00B70873">
              <w:rPr>
                <w:rFonts w:asciiTheme="minorHAnsi" w:hAnsiTheme="minorHAnsi"/>
                <w:b/>
                <w:sz w:val="22"/>
                <w:szCs w:val="22"/>
              </w:rPr>
              <w:fldChar w:fldCharType="begin"/>
            </w:r>
            <w:r w:rsidRPr="00B70873">
              <w:rPr>
                <w:rFonts w:asciiTheme="minorHAnsi" w:hAnsiTheme="minorHAnsi"/>
                <w:b/>
                <w:sz w:val="22"/>
                <w:szCs w:val="22"/>
              </w:rPr>
              <w:instrText>NUMPAGES</w:instrText>
            </w:r>
            <w:r w:rsidRPr="00B70873">
              <w:rPr>
                <w:rFonts w:asciiTheme="minorHAnsi" w:hAnsiTheme="minorHAnsi"/>
                <w:b/>
                <w:sz w:val="22"/>
                <w:szCs w:val="22"/>
              </w:rPr>
              <w:fldChar w:fldCharType="separate"/>
            </w:r>
            <w:r w:rsidR="00933118">
              <w:rPr>
                <w:rFonts w:asciiTheme="minorHAnsi" w:hAnsiTheme="minorHAnsi"/>
                <w:b/>
                <w:noProof/>
                <w:sz w:val="22"/>
                <w:szCs w:val="22"/>
              </w:rPr>
              <w:t>20</w:t>
            </w:r>
            <w:r w:rsidRPr="00B70873">
              <w:rPr>
                <w:rFonts w:asciiTheme="minorHAnsi" w:hAnsiTheme="minorHAnsi"/>
                <w:b/>
                <w:sz w:val="22"/>
                <w:szCs w:val="22"/>
              </w:rPr>
              <w:fldChar w:fldCharType="end"/>
            </w:r>
          </w:p>
        </w:sdtContent>
      </w:sdt>
    </w:sdtContent>
  </w:sdt>
  <w:p w14:paraId="28C58091" w14:textId="77777777" w:rsidR="00AE2A6F" w:rsidRDefault="00AE2A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8FECD" w14:textId="77777777" w:rsidR="005273AD" w:rsidRDefault="005273AD" w:rsidP="00B70873">
      <w:r>
        <w:separator/>
      </w:r>
    </w:p>
  </w:footnote>
  <w:footnote w:type="continuationSeparator" w:id="0">
    <w:p w14:paraId="650B11BE" w14:textId="77777777" w:rsidR="005273AD" w:rsidRDefault="005273AD" w:rsidP="00B70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DEA39" w14:textId="77777777" w:rsidR="00933118" w:rsidRPr="00C2410B" w:rsidRDefault="00933118" w:rsidP="00933118">
    <w:pPr>
      <w:pStyle w:val="Hlavika"/>
      <w:jc w:val="right"/>
      <w:rPr>
        <w:rFonts w:asciiTheme="minorHAnsi" w:hAnsiTheme="minorHAnsi" w:cstheme="minorHAnsi"/>
        <w:sz w:val="16"/>
        <w:szCs w:val="16"/>
      </w:rPr>
    </w:pPr>
    <w:r w:rsidRPr="00C2410B">
      <w:rPr>
        <w:rFonts w:asciiTheme="minorHAnsi" w:hAnsiTheme="minorHAnsi" w:cstheme="minorHAnsi"/>
        <w:sz w:val="16"/>
        <w:szCs w:val="16"/>
      </w:rPr>
      <w:t>Príloha č. 1 Výzvy Návrh zmluvy o dielo a mandátnej zmluvy</w:t>
    </w:r>
  </w:p>
  <w:p w14:paraId="671BDBCA" w14:textId="77777777" w:rsidR="00933118" w:rsidRDefault="0093311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088"/>
    <w:multiLevelType w:val="hybridMultilevel"/>
    <w:tmpl w:val="959CF5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D50DD"/>
    <w:multiLevelType w:val="multilevel"/>
    <w:tmpl w:val="F434F34E"/>
    <w:lvl w:ilvl="0">
      <w:start w:val="1"/>
      <w:numFmt w:val="decimal"/>
      <w:lvlText w:val="%1."/>
      <w:lvlJc w:val="left"/>
      <w:pPr>
        <w:ind w:left="720" w:hanging="360"/>
      </w:pPr>
      <w:rPr>
        <w:rFonts w:hint="default"/>
      </w:rPr>
    </w:lvl>
    <w:lvl w:ilvl="1">
      <w:start w:val="1"/>
      <w:numFmt w:val="lowerLetter"/>
      <w:lvlText w:val="%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 w15:restartNumberingAfterBreak="0">
    <w:nsid w:val="06BA43DD"/>
    <w:multiLevelType w:val="multilevel"/>
    <w:tmpl w:val="FFF8652E"/>
    <w:lvl w:ilvl="0">
      <w:start w:val="1"/>
      <w:numFmt w:val="lowerLetter"/>
      <w:lvlText w:val="%1)"/>
      <w:lvlJc w:val="left"/>
      <w:pPr>
        <w:tabs>
          <w:tab w:val="num" w:pos="2061"/>
        </w:tabs>
        <w:ind w:left="2061" w:hanging="360"/>
      </w:pPr>
      <w:rPr>
        <w:rFonts w:cs="Times New Roman"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0D150880"/>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82676F"/>
    <w:multiLevelType w:val="hybridMultilevel"/>
    <w:tmpl w:val="7ADA5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6467F"/>
    <w:multiLevelType w:val="multilevel"/>
    <w:tmpl w:val="23D86644"/>
    <w:lvl w:ilvl="0">
      <w:start w:val="8"/>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ind w:left="0" w:firstLine="0"/>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1AE737F"/>
    <w:multiLevelType w:val="hybridMultilevel"/>
    <w:tmpl w:val="0554A5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88260D"/>
    <w:multiLevelType w:val="hybridMultilevel"/>
    <w:tmpl w:val="0C1CFC6C"/>
    <w:lvl w:ilvl="0" w:tplc="44F6EE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79E3CEC"/>
    <w:multiLevelType w:val="multilevel"/>
    <w:tmpl w:val="4030EBB8"/>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A992583"/>
    <w:multiLevelType w:val="hybridMultilevel"/>
    <w:tmpl w:val="F7DC4E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2BE8C02">
      <w:start w:val="1"/>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BF67E1"/>
    <w:multiLevelType w:val="multilevel"/>
    <w:tmpl w:val="11CC04F0"/>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24917F00"/>
    <w:multiLevelType w:val="hybridMultilevel"/>
    <w:tmpl w:val="2E0C11DC"/>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8132039"/>
    <w:multiLevelType w:val="multilevel"/>
    <w:tmpl w:val="46A6ABB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291F3937"/>
    <w:multiLevelType w:val="hybridMultilevel"/>
    <w:tmpl w:val="4582180C"/>
    <w:lvl w:ilvl="0" w:tplc="FF0641AE">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2DC22E94"/>
    <w:multiLevelType w:val="hybridMultilevel"/>
    <w:tmpl w:val="26AAA8CE"/>
    <w:lvl w:ilvl="0" w:tplc="6F86E868">
      <w:start w:val="8"/>
      <w:numFmt w:val="upp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E367CA7"/>
    <w:multiLevelType w:val="hybridMultilevel"/>
    <w:tmpl w:val="9098BB66"/>
    <w:lvl w:ilvl="0" w:tplc="434ADB6E">
      <w:start w:val="3"/>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3" w15:restartNumberingAfterBreak="0">
    <w:nsid w:val="2FF505EA"/>
    <w:multiLevelType w:val="multilevel"/>
    <w:tmpl w:val="E242888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59F5B51"/>
    <w:multiLevelType w:val="hybridMultilevel"/>
    <w:tmpl w:val="AF303528"/>
    <w:lvl w:ilvl="0" w:tplc="ADA8B5B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194509"/>
    <w:multiLevelType w:val="hybridMultilevel"/>
    <w:tmpl w:val="37EE2C10"/>
    <w:lvl w:ilvl="0" w:tplc="18560A58">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7"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3B67153E"/>
    <w:multiLevelType w:val="hybridMultilevel"/>
    <w:tmpl w:val="9CBC7F3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E870AA4"/>
    <w:multiLevelType w:val="hybridMultilevel"/>
    <w:tmpl w:val="D1FA07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F624987"/>
    <w:multiLevelType w:val="hybridMultilevel"/>
    <w:tmpl w:val="1ACA28CE"/>
    <w:lvl w:ilvl="0" w:tplc="E87A3434">
      <w:start w:val="1"/>
      <w:numFmt w:val="lowerLetter"/>
      <w:lvlText w:val="%1)"/>
      <w:lvlJc w:val="left"/>
      <w:pPr>
        <w:ind w:left="1440" w:hanging="360"/>
      </w:pPr>
      <w:rPr>
        <w:rFonts w:asciiTheme="minorHAnsi" w:eastAsia="Times New Roman" w:hAnsiTheme="minorHAnsi" w:cstheme="minorHAnsi"/>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415A53B0"/>
    <w:multiLevelType w:val="multilevel"/>
    <w:tmpl w:val="8B50F7C2"/>
    <w:lvl w:ilvl="0">
      <w:start w:val="7"/>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42F45356"/>
    <w:multiLevelType w:val="multilevel"/>
    <w:tmpl w:val="FF8A1CF8"/>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46BF5DDD"/>
    <w:multiLevelType w:val="hybridMultilevel"/>
    <w:tmpl w:val="818AF1DC"/>
    <w:lvl w:ilvl="0" w:tplc="5F9A160E">
      <w:start w:val="4"/>
      <w:numFmt w:val="bullet"/>
      <w:lvlText w:val="-"/>
      <w:lvlJc w:val="left"/>
      <w:pPr>
        <w:ind w:left="1080" w:hanging="360"/>
      </w:pPr>
      <w:rPr>
        <w:rFonts w:ascii="Calibri" w:eastAsia="Times New Roman" w:hAnsi="Calibri" w:cstheme="minorHAns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4C5E0035"/>
    <w:multiLevelType w:val="hybridMultilevel"/>
    <w:tmpl w:val="1E66AC92"/>
    <w:lvl w:ilvl="0" w:tplc="D766F0C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9"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298629C"/>
    <w:multiLevelType w:val="hybridMultilevel"/>
    <w:tmpl w:val="500AEA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2FB2CCC"/>
    <w:multiLevelType w:val="multilevel"/>
    <w:tmpl w:val="797C18DA"/>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54C31059"/>
    <w:multiLevelType w:val="hybridMultilevel"/>
    <w:tmpl w:val="A100FF9A"/>
    <w:lvl w:ilvl="0" w:tplc="041B0015">
      <w:start w:val="1"/>
      <w:numFmt w:val="upperLetter"/>
      <w:lvlText w:val="%1."/>
      <w:lvlJc w:val="left"/>
      <w:pPr>
        <w:ind w:left="1495" w:hanging="360"/>
      </w:pPr>
      <w:rPr>
        <w:rFonts w:hint="default"/>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43" w15:restartNumberingAfterBreak="0">
    <w:nsid w:val="55927F08"/>
    <w:multiLevelType w:val="multilevel"/>
    <w:tmpl w:val="03A07A9A"/>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564E3256"/>
    <w:multiLevelType w:val="hybridMultilevel"/>
    <w:tmpl w:val="8256C6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5" w15:restartNumberingAfterBreak="0">
    <w:nsid w:val="569D7B2D"/>
    <w:multiLevelType w:val="hybridMultilevel"/>
    <w:tmpl w:val="797875A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8CA1675"/>
    <w:multiLevelType w:val="hybridMultilevel"/>
    <w:tmpl w:val="700CF572"/>
    <w:lvl w:ilvl="0" w:tplc="041B0015">
      <w:start w:val="1"/>
      <w:numFmt w:val="upp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8" w15:restartNumberingAfterBreak="0">
    <w:nsid w:val="590B3676"/>
    <w:multiLevelType w:val="hybridMultilevel"/>
    <w:tmpl w:val="D2CEBD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0" w15:restartNumberingAfterBreak="0">
    <w:nsid w:val="5D2822C3"/>
    <w:multiLevelType w:val="multilevel"/>
    <w:tmpl w:val="7AB6314A"/>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5EC03B7C"/>
    <w:multiLevelType w:val="hybridMultilevel"/>
    <w:tmpl w:val="55B6B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0F27E5E"/>
    <w:multiLevelType w:val="hybridMultilevel"/>
    <w:tmpl w:val="5302F434"/>
    <w:lvl w:ilvl="0" w:tplc="5192ACF4">
      <w:start w:val="8"/>
      <w:numFmt w:val="upperLetter"/>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54"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55" w15:restartNumberingAfterBreak="0">
    <w:nsid w:val="653564C4"/>
    <w:multiLevelType w:val="hybridMultilevel"/>
    <w:tmpl w:val="0CC4146E"/>
    <w:lvl w:ilvl="0" w:tplc="DE44591A">
      <w:start w:val="4"/>
      <w:numFmt w:val="decimal"/>
      <w:lvlText w:val="SO-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68A77A5"/>
    <w:multiLevelType w:val="hybridMultilevel"/>
    <w:tmpl w:val="A5E27372"/>
    <w:lvl w:ilvl="0" w:tplc="91FAD19A">
      <w:start w:val="1"/>
      <w:numFmt w:val="low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7" w15:restartNumberingAfterBreak="0">
    <w:nsid w:val="6C332060"/>
    <w:multiLevelType w:val="hybridMultilevel"/>
    <w:tmpl w:val="8CA28C5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8" w15:restartNumberingAfterBreak="0">
    <w:nsid w:val="6CA0157B"/>
    <w:multiLevelType w:val="multilevel"/>
    <w:tmpl w:val="0CFEE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D0072AA"/>
    <w:multiLevelType w:val="hybridMultilevel"/>
    <w:tmpl w:val="71D68FFA"/>
    <w:lvl w:ilvl="0" w:tplc="CF1CF104">
      <w:start w:val="1"/>
      <w:numFmt w:val="decimal"/>
      <w:lvlText w:val="%1."/>
      <w:lvlJc w:val="left"/>
      <w:pPr>
        <w:ind w:left="644"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EC1411E"/>
    <w:multiLevelType w:val="hybridMultilevel"/>
    <w:tmpl w:val="120CA3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FE456C2"/>
    <w:multiLevelType w:val="hybridMultilevel"/>
    <w:tmpl w:val="F6187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0CB6B8D"/>
    <w:multiLevelType w:val="hybridMultilevel"/>
    <w:tmpl w:val="3D880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19C2AD0"/>
    <w:multiLevelType w:val="hybridMultilevel"/>
    <w:tmpl w:val="81CAB3F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42A52E3"/>
    <w:multiLevelType w:val="hybridMultilevel"/>
    <w:tmpl w:val="6882B6C8"/>
    <w:lvl w:ilvl="0" w:tplc="F7C6116A">
      <w:start w:val="1"/>
      <w:numFmt w:val="decimal"/>
      <w:lvlText w:val="SO-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7" w15:restartNumberingAfterBreak="0">
    <w:nsid w:val="74DC6324"/>
    <w:multiLevelType w:val="hybridMultilevel"/>
    <w:tmpl w:val="4CBAC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9" w15:restartNumberingAfterBreak="0">
    <w:nsid w:val="775F56E1"/>
    <w:multiLevelType w:val="hybridMultilevel"/>
    <w:tmpl w:val="2DD25922"/>
    <w:lvl w:ilvl="0" w:tplc="944E1D18">
      <w:start w:val="1"/>
      <w:numFmt w:val="decimal"/>
      <w:lvlText w:val="%1."/>
      <w:lvlJc w:val="left"/>
      <w:pPr>
        <w:ind w:left="360" w:firstLine="0"/>
      </w:pPr>
      <w:rPr>
        <w:rFonts w:hint="default"/>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1" w15:restartNumberingAfterBreak="0">
    <w:nsid w:val="7D7E13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DF62C06"/>
    <w:multiLevelType w:val="hybridMultilevel"/>
    <w:tmpl w:val="89261F8E"/>
    <w:lvl w:ilvl="0" w:tplc="75FA95FC">
      <w:start w:val="1"/>
      <w:numFmt w:val="bullet"/>
      <w:lvlText w:val="-"/>
      <w:lvlJc w:val="left"/>
      <w:pPr>
        <w:ind w:left="1156" w:hanging="436"/>
      </w:pPr>
      <w:rPr>
        <w:rFonts w:asciiTheme="minorHAnsi" w:eastAsia="Times New Roman" w:hAnsiTheme="minorHAnsi" w:cstheme="minorHAns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29"/>
  </w:num>
  <w:num w:numId="2">
    <w:abstractNumId w:val="58"/>
  </w:num>
  <w:num w:numId="3">
    <w:abstractNumId w:val="16"/>
  </w:num>
  <w:num w:numId="4">
    <w:abstractNumId w:val="20"/>
  </w:num>
  <w:num w:numId="5">
    <w:abstractNumId w:val="54"/>
  </w:num>
  <w:num w:numId="6">
    <w:abstractNumId w:val="17"/>
  </w:num>
  <w:num w:numId="7">
    <w:abstractNumId w:val="5"/>
  </w:num>
  <w:num w:numId="8">
    <w:abstractNumId w:val="59"/>
  </w:num>
  <w:num w:numId="9">
    <w:abstractNumId w:val="62"/>
  </w:num>
  <w:num w:numId="10">
    <w:abstractNumId w:val="8"/>
  </w:num>
  <w:num w:numId="11">
    <w:abstractNumId w:val="38"/>
  </w:num>
  <w:num w:numId="12">
    <w:abstractNumId w:val="63"/>
  </w:num>
  <w:num w:numId="13">
    <w:abstractNumId w:val="46"/>
  </w:num>
  <w:num w:numId="14">
    <w:abstractNumId w:val="51"/>
  </w:num>
  <w:num w:numId="15">
    <w:abstractNumId w:val="64"/>
  </w:num>
  <w:num w:numId="16">
    <w:abstractNumId w:val="13"/>
  </w:num>
  <w:num w:numId="17">
    <w:abstractNumId w:val="71"/>
  </w:num>
  <w:num w:numId="18">
    <w:abstractNumId w:val="15"/>
  </w:num>
  <w:num w:numId="19">
    <w:abstractNumId w:val="49"/>
  </w:num>
  <w:num w:numId="20">
    <w:abstractNumId w:val="61"/>
  </w:num>
  <w:num w:numId="21">
    <w:abstractNumId w:val="48"/>
  </w:num>
  <w:num w:numId="22">
    <w:abstractNumId w:val="65"/>
  </w:num>
  <w:num w:numId="23">
    <w:abstractNumId w:val="0"/>
  </w:num>
  <w:num w:numId="24">
    <w:abstractNumId w:val="45"/>
  </w:num>
  <w:num w:numId="25">
    <w:abstractNumId w:val="37"/>
  </w:num>
  <w:num w:numId="26">
    <w:abstractNumId w:val="39"/>
  </w:num>
  <w:num w:numId="27">
    <w:abstractNumId w:val="11"/>
  </w:num>
  <w:num w:numId="28">
    <w:abstractNumId w:val="34"/>
  </w:num>
  <w:num w:numId="29">
    <w:abstractNumId w:val="1"/>
  </w:num>
  <w:num w:numId="30">
    <w:abstractNumId w:val="36"/>
  </w:num>
  <w:num w:numId="31">
    <w:abstractNumId w:val="60"/>
  </w:num>
  <w:num w:numId="32">
    <w:abstractNumId w:val="26"/>
  </w:num>
  <w:num w:numId="33">
    <w:abstractNumId w:val="44"/>
  </w:num>
  <w:num w:numId="34">
    <w:abstractNumId w:val="70"/>
  </w:num>
  <w:num w:numId="35">
    <w:abstractNumId w:val="47"/>
  </w:num>
  <w:num w:numId="36">
    <w:abstractNumId w:val="21"/>
  </w:num>
  <w:num w:numId="37">
    <w:abstractNumId w:val="4"/>
  </w:num>
  <w:num w:numId="38">
    <w:abstractNumId w:val="57"/>
  </w:num>
  <w:num w:numId="39">
    <w:abstractNumId w:val="22"/>
  </w:num>
  <w:num w:numId="40">
    <w:abstractNumId w:val="66"/>
  </w:num>
  <w:num w:numId="41">
    <w:abstractNumId w:val="42"/>
  </w:num>
  <w:num w:numId="42">
    <w:abstractNumId w:val="55"/>
  </w:num>
  <w:num w:numId="43">
    <w:abstractNumId w:val="52"/>
  </w:num>
  <w:num w:numId="44">
    <w:abstractNumId w:val="7"/>
  </w:num>
  <w:num w:numId="45">
    <w:abstractNumId w:val="56"/>
  </w:num>
  <w:num w:numId="46">
    <w:abstractNumId w:val="18"/>
  </w:num>
  <w:num w:numId="47">
    <w:abstractNumId w:val="6"/>
  </w:num>
  <w:num w:numId="48">
    <w:abstractNumId w:val="2"/>
  </w:num>
  <w:num w:numId="49">
    <w:abstractNumId w:val="24"/>
  </w:num>
  <w:num w:numId="50">
    <w:abstractNumId w:val="53"/>
  </w:num>
  <w:num w:numId="51">
    <w:abstractNumId w:val="35"/>
  </w:num>
  <w:num w:numId="52">
    <w:abstractNumId w:val="23"/>
  </w:num>
  <w:num w:numId="53">
    <w:abstractNumId w:val="14"/>
  </w:num>
  <w:num w:numId="54">
    <w:abstractNumId w:val="68"/>
  </w:num>
  <w:num w:numId="55">
    <w:abstractNumId w:val="9"/>
  </w:num>
  <w:num w:numId="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num>
  <w:num w:numId="58">
    <w:abstractNumId w:val="12"/>
  </w:num>
  <w:num w:numId="59">
    <w:abstractNumId w:val="43"/>
  </w:num>
  <w:num w:numId="60">
    <w:abstractNumId w:val="31"/>
  </w:num>
  <w:num w:numId="61">
    <w:abstractNumId w:val="32"/>
  </w:num>
  <w:num w:numId="62">
    <w:abstractNumId w:val="3"/>
  </w:num>
  <w:num w:numId="63">
    <w:abstractNumId w:val="50"/>
  </w:num>
  <w:num w:numId="64">
    <w:abstractNumId w:val="67"/>
  </w:num>
  <w:num w:numId="65">
    <w:abstractNumId w:val="28"/>
  </w:num>
  <w:num w:numId="66">
    <w:abstractNumId w:val="40"/>
  </w:num>
  <w:num w:numId="67">
    <w:abstractNumId w:val="10"/>
  </w:num>
  <w:num w:numId="68">
    <w:abstractNumId w:val="25"/>
  </w:num>
  <w:num w:numId="69">
    <w:abstractNumId w:val="33"/>
  </w:num>
  <w:num w:numId="70">
    <w:abstractNumId w:val="30"/>
  </w:num>
  <w:num w:numId="71">
    <w:abstractNumId w:val="72"/>
  </w:num>
  <w:num w:numId="72">
    <w:abstractNumId w:val="69"/>
  </w:num>
  <w:num w:numId="73">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98"/>
    <w:rsid w:val="0001331A"/>
    <w:rsid w:val="00022CA5"/>
    <w:rsid w:val="00033115"/>
    <w:rsid w:val="00035029"/>
    <w:rsid w:val="00043EF5"/>
    <w:rsid w:val="00052FC1"/>
    <w:rsid w:val="00055669"/>
    <w:rsid w:val="00057317"/>
    <w:rsid w:val="0006539F"/>
    <w:rsid w:val="000800B9"/>
    <w:rsid w:val="000850A3"/>
    <w:rsid w:val="00085E89"/>
    <w:rsid w:val="00093706"/>
    <w:rsid w:val="000B0085"/>
    <w:rsid w:val="000C0D11"/>
    <w:rsid w:val="000D12A4"/>
    <w:rsid w:val="000E1D1C"/>
    <w:rsid w:val="000E2907"/>
    <w:rsid w:val="000E4222"/>
    <w:rsid w:val="000E53D1"/>
    <w:rsid w:val="000E5DC4"/>
    <w:rsid w:val="000F61C3"/>
    <w:rsid w:val="00107927"/>
    <w:rsid w:val="001162FA"/>
    <w:rsid w:val="00121E37"/>
    <w:rsid w:val="00125824"/>
    <w:rsid w:val="00150C75"/>
    <w:rsid w:val="001927DA"/>
    <w:rsid w:val="001A0908"/>
    <w:rsid w:val="001A3612"/>
    <w:rsid w:val="001A74BD"/>
    <w:rsid w:val="001B2185"/>
    <w:rsid w:val="001B32E6"/>
    <w:rsid w:val="001B4FBE"/>
    <w:rsid w:val="001D52D1"/>
    <w:rsid w:val="001E0420"/>
    <w:rsid w:val="001F78AD"/>
    <w:rsid w:val="002019FC"/>
    <w:rsid w:val="0020431C"/>
    <w:rsid w:val="00223EAD"/>
    <w:rsid w:val="00267575"/>
    <w:rsid w:val="00273346"/>
    <w:rsid w:val="0028614F"/>
    <w:rsid w:val="00294F6F"/>
    <w:rsid w:val="002950DC"/>
    <w:rsid w:val="002A788A"/>
    <w:rsid w:val="002C64E8"/>
    <w:rsid w:val="002D36F6"/>
    <w:rsid w:val="002E0779"/>
    <w:rsid w:val="002E3965"/>
    <w:rsid w:val="00310FF7"/>
    <w:rsid w:val="003178E1"/>
    <w:rsid w:val="00324D11"/>
    <w:rsid w:val="0033613B"/>
    <w:rsid w:val="00340FBC"/>
    <w:rsid w:val="00341E4A"/>
    <w:rsid w:val="00343A4F"/>
    <w:rsid w:val="0034513F"/>
    <w:rsid w:val="003714B0"/>
    <w:rsid w:val="00374476"/>
    <w:rsid w:val="0038425A"/>
    <w:rsid w:val="003907DB"/>
    <w:rsid w:val="00397832"/>
    <w:rsid w:val="003A1D81"/>
    <w:rsid w:val="003A30D9"/>
    <w:rsid w:val="003A3A03"/>
    <w:rsid w:val="003B2E36"/>
    <w:rsid w:val="003B4A0A"/>
    <w:rsid w:val="003D3031"/>
    <w:rsid w:val="003D3CDB"/>
    <w:rsid w:val="003D41A9"/>
    <w:rsid w:val="003E5149"/>
    <w:rsid w:val="003F6EEF"/>
    <w:rsid w:val="004048AA"/>
    <w:rsid w:val="00414F2F"/>
    <w:rsid w:val="004168E5"/>
    <w:rsid w:val="00417A91"/>
    <w:rsid w:val="00420185"/>
    <w:rsid w:val="00427D87"/>
    <w:rsid w:val="0044096B"/>
    <w:rsid w:val="0044368F"/>
    <w:rsid w:val="00463F45"/>
    <w:rsid w:val="00487EFE"/>
    <w:rsid w:val="004C66F5"/>
    <w:rsid w:val="00501494"/>
    <w:rsid w:val="0050228A"/>
    <w:rsid w:val="00504F7F"/>
    <w:rsid w:val="005152AB"/>
    <w:rsid w:val="00515AA2"/>
    <w:rsid w:val="00522E27"/>
    <w:rsid w:val="005273AD"/>
    <w:rsid w:val="00540802"/>
    <w:rsid w:val="005520A4"/>
    <w:rsid w:val="00564DC5"/>
    <w:rsid w:val="0056617F"/>
    <w:rsid w:val="00576DF9"/>
    <w:rsid w:val="0059789B"/>
    <w:rsid w:val="00597F5A"/>
    <w:rsid w:val="005B42A8"/>
    <w:rsid w:val="005C471D"/>
    <w:rsid w:val="005D13D3"/>
    <w:rsid w:val="005D1741"/>
    <w:rsid w:val="005D1F4F"/>
    <w:rsid w:val="005E240A"/>
    <w:rsid w:val="005F4487"/>
    <w:rsid w:val="005F4573"/>
    <w:rsid w:val="005F5CB8"/>
    <w:rsid w:val="006026E4"/>
    <w:rsid w:val="006061D1"/>
    <w:rsid w:val="00610A8D"/>
    <w:rsid w:val="00643E94"/>
    <w:rsid w:val="0064547D"/>
    <w:rsid w:val="00653A6D"/>
    <w:rsid w:val="00655591"/>
    <w:rsid w:val="00665AAE"/>
    <w:rsid w:val="00672A92"/>
    <w:rsid w:val="00687B99"/>
    <w:rsid w:val="00687D25"/>
    <w:rsid w:val="00691BE5"/>
    <w:rsid w:val="0069587C"/>
    <w:rsid w:val="006C56FB"/>
    <w:rsid w:val="006D15EE"/>
    <w:rsid w:val="006D220E"/>
    <w:rsid w:val="007033B5"/>
    <w:rsid w:val="00712A44"/>
    <w:rsid w:val="007308CA"/>
    <w:rsid w:val="00745AC1"/>
    <w:rsid w:val="00764421"/>
    <w:rsid w:val="00781942"/>
    <w:rsid w:val="0078578D"/>
    <w:rsid w:val="007D6A7D"/>
    <w:rsid w:val="007E5FF3"/>
    <w:rsid w:val="007F5291"/>
    <w:rsid w:val="007F7465"/>
    <w:rsid w:val="00822FC4"/>
    <w:rsid w:val="00823272"/>
    <w:rsid w:val="0083172E"/>
    <w:rsid w:val="00837AA6"/>
    <w:rsid w:val="008456B8"/>
    <w:rsid w:val="008476A8"/>
    <w:rsid w:val="00865B1D"/>
    <w:rsid w:val="00872CE8"/>
    <w:rsid w:val="00896D39"/>
    <w:rsid w:val="008A2F88"/>
    <w:rsid w:val="008B43C2"/>
    <w:rsid w:val="008B45F9"/>
    <w:rsid w:val="008B4A80"/>
    <w:rsid w:val="008B765F"/>
    <w:rsid w:val="008D3F9B"/>
    <w:rsid w:val="008D4796"/>
    <w:rsid w:val="008F6298"/>
    <w:rsid w:val="00906D51"/>
    <w:rsid w:val="00913056"/>
    <w:rsid w:val="00915947"/>
    <w:rsid w:val="009168BD"/>
    <w:rsid w:val="009235B4"/>
    <w:rsid w:val="00933118"/>
    <w:rsid w:val="009347D2"/>
    <w:rsid w:val="009419D2"/>
    <w:rsid w:val="00941A9E"/>
    <w:rsid w:val="00944475"/>
    <w:rsid w:val="009447B1"/>
    <w:rsid w:val="00975CC8"/>
    <w:rsid w:val="00975E83"/>
    <w:rsid w:val="009F0A3C"/>
    <w:rsid w:val="009F74D6"/>
    <w:rsid w:val="00A40384"/>
    <w:rsid w:val="00A51BD2"/>
    <w:rsid w:val="00A5271E"/>
    <w:rsid w:val="00A9436F"/>
    <w:rsid w:val="00AC6AAC"/>
    <w:rsid w:val="00AC7038"/>
    <w:rsid w:val="00AE2A6F"/>
    <w:rsid w:val="00AE4E4D"/>
    <w:rsid w:val="00AF3665"/>
    <w:rsid w:val="00B21850"/>
    <w:rsid w:val="00B266F6"/>
    <w:rsid w:val="00B455A0"/>
    <w:rsid w:val="00B4674C"/>
    <w:rsid w:val="00B54961"/>
    <w:rsid w:val="00B7050B"/>
    <w:rsid w:val="00B70873"/>
    <w:rsid w:val="00B74AF6"/>
    <w:rsid w:val="00B91B8C"/>
    <w:rsid w:val="00BA3220"/>
    <w:rsid w:val="00BA4567"/>
    <w:rsid w:val="00BB1949"/>
    <w:rsid w:val="00BB23A0"/>
    <w:rsid w:val="00BB2517"/>
    <w:rsid w:val="00BE3867"/>
    <w:rsid w:val="00BF4907"/>
    <w:rsid w:val="00C15281"/>
    <w:rsid w:val="00C16B63"/>
    <w:rsid w:val="00C24404"/>
    <w:rsid w:val="00C2617A"/>
    <w:rsid w:val="00C30359"/>
    <w:rsid w:val="00C602F4"/>
    <w:rsid w:val="00C70A61"/>
    <w:rsid w:val="00C91ACB"/>
    <w:rsid w:val="00CA3FA7"/>
    <w:rsid w:val="00CB0C99"/>
    <w:rsid w:val="00CC4DD6"/>
    <w:rsid w:val="00CD1D54"/>
    <w:rsid w:val="00CF548D"/>
    <w:rsid w:val="00D04B63"/>
    <w:rsid w:val="00D1014C"/>
    <w:rsid w:val="00D40C6B"/>
    <w:rsid w:val="00D40E65"/>
    <w:rsid w:val="00D44D94"/>
    <w:rsid w:val="00D45F57"/>
    <w:rsid w:val="00D4769C"/>
    <w:rsid w:val="00D85964"/>
    <w:rsid w:val="00D95E07"/>
    <w:rsid w:val="00DB230A"/>
    <w:rsid w:val="00DF7F18"/>
    <w:rsid w:val="00E0094A"/>
    <w:rsid w:val="00E13420"/>
    <w:rsid w:val="00E145B8"/>
    <w:rsid w:val="00E145DA"/>
    <w:rsid w:val="00E15D1D"/>
    <w:rsid w:val="00E348AE"/>
    <w:rsid w:val="00E50A21"/>
    <w:rsid w:val="00E60E50"/>
    <w:rsid w:val="00E82B44"/>
    <w:rsid w:val="00E91631"/>
    <w:rsid w:val="00EB40DF"/>
    <w:rsid w:val="00ED227B"/>
    <w:rsid w:val="00F158B2"/>
    <w:rsid w:val="00F52414"/>
    <w:rsid w:val="00F542A6"/>
    <w:rsid w:val="00F6192C"/>
    <w:rsid w:val="00F624F9"/>
    <w:rsid w:val="00F80E2C"/>
    <w:rsid w:val="00F9062F"/>
    <w:rsid w:val="00F91FE9"/>
    <w:rsid w:val="00FA619C"/>
    <w:rsid w:val="00FA6CD2"/>
    <w:rsid w:val="00FB0F7A"/>
    <w:rsid w:val="00FE79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A9EF"/>
  <w15:docId w15:val="{A5FEC880-E22C-46F2-8F76-2082AB5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6298"/>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Sil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Intenzvny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customStyle="1" w:styleId="CharStyle9">
    <w:name w:val="Char Style 9"/>
    <w:basedOn w:val="Predvolenpsmoodseku"/>
    <w:link w:val="Style8"/>
    <w:uiPriority w:val="99"/>
    <w:locked/>
    <w:rsid w:val="008F6298"/>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8F6298"/>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8F6298"/>
    <w:rPr>
      <w:rFonts w:ascii="Arial" w:hAnsi="Arial" w:cs="Arial"/>
      <w:b/>
      <w:bCs/>
      <w:shd w:val="clear" w:color="auto" w:fill="FFFFFF"/>
    </w:rPr>
  </w:style>
  <w:style w:type="paragraph" w:customStyle="1" w:styleId="Style2">
    <w:name w:val="Style 2"/>
    <w:basedOn w:val="Normlny"/>
    <w:link w:val="CharStyle10"/>
    <w:uiPriority w:val="99"/>
    <w:rsid w:val="008F6298"/>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paragraph" w:customStyle="1" w:styleId="Style8">
    <w:name w:val="Style 8"/>
    <w:basedOn w:val="Normlny"/>
    <w:link w:val="CharStyle9"/>
    <w:uiPriority w:val="99"/>
    <w:rsid w:val="008F6298"/>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paragraph" w:customStyle="1" w:styleId="Style12">
    <w:name w:val="Style 12"/>
    <w:basedOn w:val="Normlny"/>
    <w:link w:val="CharStyle13"/>
    <w:uiPriority w:val="99"/>
    <w:rsid w:val="008F6298"/>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styleId="Hypertextovprepojenie">
    <w:name w:val="Hyperlink"/>
    <w:basedOn w:val="Predvolenpsmoodseku"/>
    <w:uiPriority w:val="99"/>
    <w:unhideWhenUsed/>
    <w:rsid w:val="008F6298"/>
    <w:rPr>
      <w:rFonts w:cs="Times New Roman"/>
      <w:color w:val="0563C1"/>
      <w:u w:val="single"/>
    </w:rPr>
  </w:style>
  <w:style w:type="character" w:customStyle="1" w:styleId="OdsekzoznamuChar">
    <w:name w:val="Odsek zoznamu Char"/>
    <w:aliases w:val="body Char,Odsek zoznamu2 Char,List Paragraph Char,Odsek Char"/>
    <w:link w:val="Odsekzoznamu"/>
    <w:uiPriority w:val="34"/>
    <w:rsid w:val="00FA619C"/>
    <w:rPr>
      <w:sz w:val="24"/>
      <w:szCs w:val="24"/>
    </w:rPr>
  </w:style>
  <w:style w:type="character" w:styleId="Odkaznakomentr">
    <w:name w:val="annotation reference"/>
    <w:basedOn w:val="Predvolenpsmoodseku"/>
    <w:uiPriority w:val="99"/>
    <w:semiHidden/>
    <w:unhideWhenUsed/>
    <w:rsid w:val="00FA619C"/>
    <w:rPr>
      <w:sz w:val="16"/>
      <w:szCs w:val="16"/>
    </w:rPr>
  </w:style>
  <w:style w:type="paragraph" w:styleId="Textkomentra">
    <w:name w:val="annotation text"/>
    <w:basedOn w:val="Normlny"/>
    <w:link w:val="TextkomentraChar"/>
    <w:uiPriority w:val="99"/>
    <w:semiHidden/>
    <w:unhideWhenUsed/>
    <w:rsid w:val="00FA619C"/>
    <w:rPr>
      <w:sz w:val="20"/>
      <w:szCs w:val="20"/>
    </w:rPr>
  </w:style>
  <w:style w:type="character" w:customStyle="1" w:styleId="TextkomentraChar">
    <w:name w:val="Text komentára Char"/>
    <w:basedOn w:val="Predvolenpsmoodseku"/>
    <w:link w:val="Textkomentra"/>
    <w:uiPriority w:val="99"/>
    <w:semiHidden/>
    <w:rsid w:val="00FA619C"/>
    <w:rPr>
      <w:rFonts w:ascii="Times New Roman" w:eastAsia="Times New Roman" w:hAnsi="Times New Roman"/>
      <w:color w:val="000000"/>
      <w:sz w:val="20"/>
      <w:szCs w:val="20"/>
      <w:lang w:val="sk-SK" w:eastAsia="sk-SK" w:bidi="ar-SA"/>
    </w:rPr>
  </w:style>
  <w:style w:type="paragraph" w:styleId="Textbubliny">
    <w:name w:val="Balloon Text"/>
    <w:basedOn w:val="Normlny"/>
    <w:link w:val="TextbublinyChar"/>
    <w:uiPriority w:val="99"/>
    <w:semiHidden/>
    <w:unhideWhenUsed/>
    <w:rsid w:val="00FA619C"/>
    <w:rPr>
      <w:rFonts w:ascii="Tahoma" w:hAnsi="Tahoma" w:cs="Tahoma"/>
      <w:sz w:val="16"/>
      <w:szCs w:val="16"/>
    </w:rPr>
  </w:style>
  <w:style w:type="character" w:customStyle="1" w:styleId="TextbublinyChar">
    <w:name w:val="Text bubliny Char"/>
    <w:basedOn w:val="Predvolenpsmoodseku"/>
    <w:link w:val="Textbubliny"/>
    <w:uiPriority w:val="99"/>
    <w:semiHidden/>
    <w:rsid w:val="00FA619C"/>
    <w:rPr>
      <w:rFonts w:ascii="Tahoma" w:eastAsia="Times New Roman" w:hAnsi="Tahoma" w:cs="Tahoma"/>
      <w:color w:val="000000"/>
      <w:sz w:val="16"/>
      <w:szCs w:val="16"/>
      <w:lang w:val="sk-SK" w:eastAsia="sk-SK" w:bidi="ar-SA"/>
    </w:rPr>
  </w:style>
  <w:style w:type="paragraph" w:styleId="Predmetkomentra">
    <w:name w:val="annotation subject"/>
    <w:basedOn w:val="Textkomentra"/>
    <w:next w:val="Textkomentra"/>
    <w:link w:val="PredmetkomentraChar"/>
    <w:uiPriority w:val="99"/>
    <w:semiHidden/>
    <w:unhideWhenUsed/>
    <w:rsid w:val="00E348AE"/>
    <w:rPr>
      <w:b/>
      <w:bCs/>
    </w:rPr>
  </w:style>
  <w:style w:type="character" w:customStyle="1" w:styleId="PredmetkomentraChar">
    <w:name w:val="Predmet komentára Char"/>
    <w:basedOn w:val="TextkomentraChar"/>
    <w:link w:val="Predmetkomentra"/>
    <w:uiPriority w:val="99"/>
    <w:semiHidden/>
    <w:rsid w:val="00E348AE"/>
    <w:rPr>
      <w:rFonts w:ascii="Times New Roman" w:eastAsia="Times New Roman" w:hAnsi="Times New Roman"/>
      <w:b/>
      <w:bCs/>
      <w:color w:val="000000"/>
      <w:sz w:val="20"/>
      <w:szCs w:val="20"/>
      <w:lang w:val="sk-SK" w:eastAsia="sk-SK" w:bidi="ar-SA"/>
    </w:rPr>
  </w:style>
  <w:style w:type="character" w:customStyle="1" w:styleId="CharStyle26Exact">
    <w:name w:val="Char Style 26 Exact"/>
    <w:basedOn w:val="Predvolenpsmoodseku"/>
    <w:uiPriority w:val="99"/>
    <w:rsid w:val="003A30D9"/>
    <w:rPr>
      <w:rFonts w:ascii="Arial" w:hAnsi="Arial" w:cs="Arial"/>
      <w:b/>
      <w:bCs/>
      <w:sz w:val="22"/>
      <w:szCs w:val="22"/>
      <w:u w:val="none"/>
    </w:rPr>
  </w:style>
  <w:style w:type="character" w:customStyle="1" w:styleId="CharStyle37">
    <w:name w:val="Char Style 37"/>
    <w:basedOn w:val="Predvolenpsmoodseku"/>
    <w:link w:val="Style25"/>
    <w:uiPriority w:val="99"/>
    <w:locked/>
    <w:rsid w:val="003A30D9"/>
    <w:rPr>
      <w:rFonts w:ascii="Arial" w:hAnsi="Arial" w:cs="Arial"/>
      <w:b/>
      <w:bCs/>
      <w:shd w:val="clear" w:color="auto" w:fill="FFFFFF"/>
    </w:rPr>
  </w:style>
  <w:style w:type="paragraph" w:customStyle="1" w:styleId="Style25">
    <w:name w:val="Style 25"/>
    <w:basedOn w:val="Normlny"/>
    <w:link w:val="CharStyle37"/>
    <w:uiPriority w:val="99"/>
    <w:rsid w:val="003A30D9"/>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11">
    <w:name w:val="Char Style 11"/>
    <w:basedOn w:val="CharStyle10"/>
    <w:uiPriority w:val="99"/>
    <w:rsid w:val="009347D2"/>
    <w:rPr>
      <w:rFonts w:ascii="Arial" w:hAnsi="Arial" w:cs="Arial"/>
      <w:b/>
      <w:bCs/>
      <w:sz w:val="19"/>
      <w:szCs w:val="19"/>
      <w:shd w:val="clear" w:color="auto" w:fill="FFFFFF"/>
    </w:rPr>
  </w:style>
  <w:style w:type="character" w:customStyle="1" w:styleId="CharStyle36">
    <w:name w:val="Char Style 36"/>
    <w:basedOn w:val="Predvolenpsmoodseku"/>
    <w:uiPriority w:val="99"/>
    <w:rsid w:val="009347D2"/>
    <w:rPr>
      <w:rFonts w:cs="Times New Roman"/>
      <w:sz w:val="21"/>
      <w:szCs w:val="21"/>
      <w:u w:val="none"/>
    </w:rPr>
  </w:style>
  <w:style w:type="character" w:customStyle="1" w:styleId="CharStyle30">
    <w:name w:val="Char Style 30"/>
    <w:basedOn w:val="Predvolenpsmoodseku"/>
    <w:link w:val="Style5"/>
    <w:uiPriority w:val="99"/>
    <w:locked/>
    <w:rsid w:val="009347D2"/>
    <w:rPr>
      <w:sz w:val="21"/>
      <w:szCs w:val="21"/>
      <w:shd w:val="clear" w:color="auto" w:fill="FFFFFF"/>
    </w:rPr>
  </w:style>
  <w:style w:type="paragraph" w:customStyle="1" w:styleId="Style5">
    <w:name w:val="Style 5"/>
    <w:basedOn w:val="Normlny"/>
    <w:link w:val="CharStyle30"/>
    <w:uiPriority w:val="99"/>
    <w:rsid w:val="009347D2"/>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38425A"/>
    <w:rPr>
      <w:rFonts w:ascii="Arial" w:hAnsi="Arial" w:cs="Arial"/>
      <w:b/>
      <w:bCs/>
      <w:shd w:val="clear" w:color="auto" w:fill="FFFFFF"/>
    </w:rPr>
  </w:style>
  <w:style w:type="paragraph" w:customStyle="1" w:styleId="Style47">
    <w:name w:val="Style 47"/>
    <w:basedOn w:val="Normlny"/>
    <w:link w:val="CharStyle48"/>
    <w:uiPriority w:val="99"/>
    <w:rsid w:val="0038425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38425A"/>
    <w:rPr>
      <w:b/>
      <w:bCs/>
      <w:i/>
      <w:iCs/>
      <w:sz w:val="32"/>
      <w:szCs w:val="32"/>
      <w:shd w:val="clear" w:color="auto" w:fill="FFFFFF"/>
    </w:rPr>
  </w:style>
  <w:style w:type="paragraph" w:customStyle="1" w:styleId="Style17">
    <w:name w:val="Style 17"/>
    <w:basedOn w:val="Normlny"/>
    <w:link w:val="CharStyle18Exact"/>
    <w:uiPriority w:val="99"/>
    <w:rsid w:val="0038425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paragraph" w:customStyle="1" w:styleId="Default">
    <w:name w:val="Default"/>
    <w:rsid w:val="00FB0F7A"/>
    <w:pPr>
      <w:autoSpaceDE w:val="0"/>
      <w:autoSpaceDN w:val="0"/>
      <w:adjustRightInd w:val="0"/>
      <w:spacing w:after="0" w:line="240" w:lineRule="auto"/>
    </w:pPr>
    <w:rPr>
      <w:rFonts w:ascii="Times New Roman" w:hAnsi="Times New Roman"/>
      <w:color w:val="000000"/>
      <w:sz w:val="24"/>
      <w:szCs w:val="24"/>
      <w:lang w:val="sk-SK" w:bidi="ar-SA"/>
    </w:rPr>
  </w:style>
  <w:style w:type="paragraph" w:styleId="Hlavika">
    <w:name w:val="header"/>
    <w:basedOn w:val="Normlny"/>
    <w:link w:val="HlavikaChar"/>
    <w:uiPriority w:val="99"/>
    <w:unhideWhenUsed/>
    <w:rsid w:val="00B70873"/>
    <w:pPr>
      <w:tabs>
        <w:tab w:val="center" w:pos="4536"/>
        <w:tab w:val="right" w:pos="9072"/>
      </w:tabs>
    </w:pPr>
  </w:style>
  <w:style w:type="character" w:customStyle="1" w:styleId="HlavikaChar">
    <w:name w:val="Hlavička Char"/>
    <w:basedOn w:val="Predvolenpsmoodseku"/>
    <w:link w:val="Hlavika"/>
    <w:uiPriority w:val="99"/>
    <w:rsid w:val="00B70873"/>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B70873"/>
    <w:pPr>
      <w:tabs>
        <w:tab w:val="center" w:pos="4536"/>
        <w:tab w:val="right" w:pos="9072"/>
      </w:tabs>
    </w:pPr>
  </w:style>
  <w:style w:type="character" w:customStyle="1" w:styleId="PtaChar">
    <w:name w:val="Päta Char"/>
    <w:basedOn w:val="Predvolenpsmoodseku"/>
    <w:link w:val="Pta"/>
    <w:uiPriority w:val="99"/>
    <w:rsid w:val="00B70873"/>
    <w:rPr>
      <w:rFonts w:ascii="Times New Roman" w:eastAsia="Times New Roman" w:hAnsi="Times New Roman"/>
      <w:color w:val="000000"/>
      <w:sz w:val="24"/>
      <w:szCs w:val="24"/>
      <w:lang w:val="sk-SK" w:eastAsia="sk-SK" w:bidi="ar-SA"/>
    </w:rPr>
  </w:style>
  <w:style w:type="paragraph" w:styleId="Zkladntext">
    <w:name w:val="Body Text"/>
    <w:basedOn w:val="Normlny"/>
    <w:link w:val="ZkladntextChar"/>
    <w:uiPriority w:val="99"/>
    <w:unhideWhenUsed/>
    <w:rsid w:val="0034513F"/>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34513F"/>
    <w:rPr>
      <w:rFonts w:ascii="Arial" w:hAnsi="Arial" w:cs="Arial"/>
      <w:lang w:val="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s.kutlak@bbsk.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er.muransky@bbsk.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tus.kutlak@bbsk.sk" TargetMode="External"/><Relationship Id="rId4" Type="http://schemas.openxmlformats.org/officeDocument/2006/relationships/webSettings" Target="webSettings.xml"/><Relationship Id="rId9" Type="http://schemas.openxmlformats.org/officeDocument/2006/relationships/hyperlink" Target="http://www.s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10100</Words>
  <Characters>57573</Characters>
  <Application>Microsoft Office Word</Application>
  <DocSecurity>0</DocSecurity>
  <Lines>479</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Luptáková</dc:creator>
  <cp:lastModifiedBy>Fulnečková Beáta</cp:lastModifiedBy>
  <cp:revision>2</cp:revision>
  <cp:lastPrinted>2020-07-09T14:23:00Z</cp:lastPrinted>
  <dcterms:created xsi:type="dcterms:W3CDTF">2020-07-28T05:18:00Z</dcterms:created>
  <dcterms:modified xsi:type="dcterms:W3CDTF">2020-07-28T05:18:00Z</dcterms:modified>
</cp:coreProperties>
</file>