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D7521" w14:textId="3C82E81C" w:rsidR="00DF34DD" w:rsidRPr="00683601" w:rsidRDefault="00DF34DD" w:rsidP="0068360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  <w:r w:rsidRPr="00683601">
        <w:rPr>
          <w:rFonts w:ascii="Arial" w:hAnsi="Arial" w:cs="Arial"/>
          <w:b/>
          <w:bCs/>
          <w:sz w:val="20"/>
          <w:szCs w:val="20"/>
          <w:lang w:val="sk-SK"/>
        </w:rPr>
        <w:t>Príloha č. 3</w:t>
      </w:r>
    </w:p>
    <w:p w14:paraId="152362C9" w14:textId="77777777" w:rsidR="00DF34DD" w:rsidRPr="00683601" w:rsidRDefault="00DF34DD" w:rsidP="006836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  <w:lang w:val="sk-SK"/>
        </w:rPr>
      </w:pPr>
    </w:p>
    <w:p w14:paraId="09916CCC" w14:textId="1BFD37AA" w:rsidR="00DF34DD" w:rsidRPr="00683601" w:rsidRDefault="00DF34DD" w:rsidP="00683601">
      <w:pPr>
        <w:keepNext/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</w:pPr>
      <w:r w:rsidRPr="00683601"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  <w:t>OPIS PREDMETU ZÁKAZKY</w:t>
      </w:r>
    </w:p>
    <w:p w14:paraId="2B07954B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color w:val="365F91"/>
          <w:sz w:val="16"/>
          <w:szCs w:val="16"/>
          <w:u w:val="single"/>
          <w:lang w:val="sk-SK" w:eastAsia="en-US"/>
        </w:rPr>
      </w:pPr>
    </w:p>
    <w:p w14:paraId="5CF72726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</w:pPr>
      <w:r w:rsidRPr="00683601"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  <w:t>Ozdravné opatrenia v lesoch Jasov - melioračné vápnenie</w:t>
      </w:r>
    </w:p>
    <w:p w14:paraId="10A5D2E5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val="sk-SK" w:eastAsia="en-US"/>
        </w:rPr>
      </w:pPr>
    </w:p>
    <w:p w14:paraId="449858DC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</w:pPr>
      <w:r w:rsidRPr="00683601"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  <w:t>Dodávka mletého dolomitu a realizácia jeho leteckej aplikácie v lesných porastoch vrátane všetkých manipulačných, logistických a súvisiacich činností</w:t>
      </w:r>
    </w:p>
    <w:p w14:paraId="50D9D717" w14:textId="77777777" w:rsidR="00DF34DD" w:rsidRPr="00683601" w:rsidRDefault="00DF34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4284AAF6" w14:textId="3EB73F35" w:rsidR="00F71757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Predmet zákazky</w:t>
      </w:r>
      <w:r w:rsidR="00E91925">
        <w:rPr>
          <w:rFonts w:ascii="Arial" w:hAnsi="Arial" w:cs="Arial"/>
          <w:b/>
          <w:bCs/>
          <w:lang w:val="sk-SK"/>
        </w:rPr>
        <w:t xml:space="preserve">: </w:t>
      </w:r>
      <w:r w:rsidR="00F71757" w:rsidRPr="00E91925">
        <w:rPr>
          <w:rFonts w:ascii="Arial" w:hAnsi="Arial" w:cs="Arial"/>
          <w:lang w:val="sk-SK"/>
        </w:rPr>
        <w:t>Dodávka vápniaceho materiálu a realizácia leteckej aplikácie vápnenia lesných porastov vrátane všetkých manipulačných a logistických procesov.</w:t>
      </w:r>
    </w:p>
    <w:p w14:paraId="37EC7983" w14:textId="77777777" w:rsidR="00E91925" w:rsidRPr="00E91925" w:rsidRDefault="00E91925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769F6785" w14:textId="2858B23F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Opis predmetu zákazky</w:t>
      </w:r>
      <w:r w:rsidR="00E91925">
        <w:rPr>
          <w:rFonts w:ascii="Arial" w:hAnsi="Arial" w:cs="Arial"/>
          <w:b/>
          <w:bCs/>
          <w:lang w:val="sk-SK"/>
        </w:rPr>
        <w:t>:</w:t>
      </w:r>
    </w:p>
    <w:p w14:paraId="5C535672" w14:textId="76A265D3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Predmetom zákazky je zabezpečenie kompletnej realizácie projektu vápnenia lesných porastov podľa projektu vápnenia Ozdravné opatrenia v lesoch Lesy Jasov, s.r.o. – melioračné vápnenie – podľa výzvy 12/SP/2026-73.16.</w:t>
      </w:r>
    </w:p>
    <w:p w14:paraId="04283A72" w14:textId="77777777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Predmet zákazky zahŕňa najmä:</w:t>
      </w:r>
    </w:p>
    <w:p w14:paraId="1656D187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dodávku vápniaceho materiálu spĺňajúceho požiadavky výzvy 12/SP/2026-73.16</w:t>
      </w:r>
    </w:p>
    <w:p w14:paraId="1BB0DEAB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dopravu vápniaceho materiálu na miesto realizácie, </w:t>
      </w:r>
    </w:p>
    <w:p w14:paraId="6B5B098E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skladovania a manipulácie s materiálom, </w:t>
      </w:r>
    </w:p>
    <w:p w14:paraId="1E8A78B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nakládku vápniaceho materiálu do leteckej techniky, </w:t>
      </w:r>
    </w:p>
    <w:p w14:paraId="414595CA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leteckej techniky a posádky, </w:t>
      </w:r>
    </w:p>
    <w:p w14:paraId="25903EA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leteckú aplikáciu vápniaceho materiálu na určené lesné porasty technológiou s nulovým kontaktným tlakom na lesnú pôdu, </w:t>
      </w:r>
    </w:p>
    <w:p w14:paraId="29C03F19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všetky manipulačné, logistické a pomocné práce nevyhnutné na riadne vykonanie zákazky, </w:t>
      </w:r>
    </w:p>
    <w:p w14:paraId="79796E2D" w14:textId="7E36EF53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vyhotovenie záznamov o vykonaní aplikácie a odovzdanie požadovaných dokladov objednávateľovi. </w:t>
      </w:r>
    </w:p>
    <w:p w14:paraId="0B6DC17A" w14:textId="53588421" w:rsidR="00945B9A" w:rsidRPr="00683601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Celková ponuková cena musí zahŕňať všetky náklady, práce a súvisiace činnosti potrebné na riadne a úplné zabezpečenie predmetu zákazky.</w:t>
      </w:r>
    </w:p>
    <w:p w14:paraId="3031F80E" w14:textId="77777777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C86218A" w14:textId="4E2C9F2F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Požiadavky na leteckú techniku a</w:t>
      </w:r>
      <w:r w:rsidR="00E91925">
        <w:rPr>
          <w:rFonts w:ascii="Arial" w:hAnsi="Arial" w:cs="Arial"/>
          <w:b/>
          <w:bCs/>
          <w:lang w:val="sk-SK"/>
        </w:rPr>
        <w:t> </w:t>
      </w:r>
      <w:r w:rsidRPr="00683601">
        <w:rPr>
          <w:rFonts w:ascii="Arial" w:hAnsi="Arial" w:cs="Arial"/>
          <w:b/>
          <w:bCs/>
          <w:lang w:val="sk-SK"/>
        </w:rPr>
        <w:t>vybavenie</w:t>
      </w:r>
      <w:r w:rsidR="00E91925">
        <w:rPr>
          <w:rFonts w:ascii="Arial" w:hAnsi="Arial" w:cs="Arial"/>
          <w:b/>
          <w:bCs/>
          <w:lang w:val="sk-SK"/>
        </w:rPr>
        <w:t>:</w:t>
      </w:r>
    </w:p>
    <w:p w14:paraId="15E60B61" w14:textId="1CFC5D6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Použitá letecká technika musí byť technicky spôsobilá na </w:t>
      </w:r>
      <w:r w:rsidR="00F12664" w:rsidRPr="00683601">
        <w:rPr>
          <w:rFonts w:ascii="Arial" w:hAnsi="Arial" w:cs="Arial"/>
          <w:lang w:val="sk-SK"/>
        </w:rPr>
        <w:t xml:space="preserve">rovnomernú </w:t>
      </w:r>
      <w:r w:rsidRPr="00683601">
        <w:rPr>
          <w:rFonts w:ascii="Arial" w:hAnsi="Arial" w:cs="Arial"/>
          <w:lang w:val="sk-SK"/>
        </w:rPr>
        <w:t xml:space="preserve">aplikáciu sypkého </w:t>
      </w:r>
      <w:r w:rsidR="00F12664" w:rsidRPr="00683601">
        <w:rPr>
          <w:rFonts w:ascii="Arial" w:hAnsi="Arial" w:cs="Arial"/>
          <w:lang w:val="sk-SK"/>
        </w:rPr>
        <w:t xml:space="preserve">mletého </w:t>
      </w:r>
      <w:r w:rsidRPr="00683601">
        <w:rPr>
          <w:rFonts w:ascii="Arial" w:hAnsi="Arial" w:cs="Arial"/>
          <w:lang w:val="sk-SK"/>
        </w:rPr>
        <w:t>dolomitu v požadovanej dávke 3,0 t/ha</w:t>
      </w:r>
      <w:r w:rsidR="00F12664" w:rsidRPr="00683601">
        <w:rPr>
          <w:rFonts w:ascii="Arial" w:hAnsi="Arial" w:cs="Arial"/>
          <w:lang w:val="sk-SK"/>
        </w:rPr>
        <w:t xml:space="preserve"> s prípustnou odchýlkou ± 5 %.</w:t>
      </w:r>
    </w:p>
    <w:p w14:paraId="012B6040" w14:textId="4BC5377D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Ovládanie aplikácie musí byť zabezpečené počas letu priamo z paluby použitého leteckého prostriedku alebo prostredníctvom automatizovaného systému riadenia, ktorý umožňuje presné vykonávanie aplikácie podľa údajov o polohe získaných zo systému GPS/GNSS.</w:t>
      </w:r>
    </w:p>
    <w:p w14:paraId="7F6A975B" w14:textId="176CC474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technológia musí umožňovať dostatočne presné vedenie aplikačnej trasy podľa hraníc ošetrovanej plochy.</w:t>
      </w:r>
    </w:p>
    <w:p w14:paraId="5AB02EC5" w14:textId="012EE74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 pásme širokom </w:t>
      </w:r>
      <w:r w:rsidRPr="00683601">
        <w:rPr>
          <w:rFonts w:ascii="Arial" w:hAnsi="Arial" w:cs="Arial"/>
          <w:b/>
          <w:bCs/>
          <w:lang w:val="sk-SK"/>
        </w:rPr>
        <w:t>50 m pozdĺž hraníc plôch, na ktorých sa vápnenie bude vykonávať</w:t>
      </w:r>
      <w:r w:rsidRPr="00683601">
        <w:rPr>
          <w:rFonts w:ascii="Arial" w:hAnsi="Arial" w:cs="Arial"/>
          <w:lang w:val="sk-SK"/>
        </w:rPr>
        <w:t>, ako aj pozdĺž členitých alebo inak komplikovaných úsekov hraníc vápnených plôch, musí byť aplikácia vykonaná technológiou umožňujúcou presné kopírovanie hranice počas pracovného letu.</w:t>
      </w:r>
    </w:p>
    <w:p w14:paraId="33FF2B23" w14:textId="77777777" w:rsidR="00364621" w:rsidRPr="00683601" w:rsidRDefault="00364621" w:rsidP="00683601">
      <w:pPr>
        <w:pStyle w:val="Odsekzoznamu"/>
        <w:spacing w:after="0" w:line="240" w:lineRule="auto"/>
        <w:ind w:left="1080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Aplikačné zariadenie používané v týchto úsekoch musí:</w:t>
      </w:r>
    </w:p>
    <w:p w14:paraId="5F26A2F2" w14:textId="46DCEA11" w:rsidR="0036462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zabezpečovať aktívny rozptyl a rovnomerné dávkovanie aplikovaného materiálu, </w:t>
      </w:r>
    </w:p>
    <w:p w14:paraId="236EEECA" w14:textId="77777777" w:rsidR="00B76411" w:rsidRDefault="00B76411" w:rsidP="00B7641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4DEACA2D" w14:textId="77777777" w:rsidR="00B76411" w:rsidRPr="00B76411" w:rsidRDefault="00B76411" w:rsidP="00B7641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84617D2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byť počas letu ovládateľné pilotom priamo z kabíny vrtuľníka vrátane otvorenia a zatvorenia uzáveru kontajnera alebo spustenia a zastavenia rozmetadla; </w:t>
      </w:r>
    </w:p>
    <w:p w14:paraId="640CC16F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umožňovať opakované spustenie, prerušenie a zastavenie aplikácie počas letu, a to aj v prípade, ak kontajner s vápnitým dolomitom ešte nebol úplne vyprázdnený.</w:t>
      </w:r>
    </w:p>
    <w:p w14:paraId="5CD37B55" w14:textId="550AA13A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vedieť preukázať spôsob nastavenia a kontroly aplikačného zariadenia vrátane vzájomného vzťahu medzi jeho nastavením, rýchlosťou a výškou letu, šírkou aplikačného záberu a množstvom aplikovaného materiálu na hektár.</w:t>
      </w:r>
    </w:p>
    <w:p w14:paraId="31D7C7EA" w14:textId="2718F5ED" w:rsidR="00E84A49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letecká technika môže pozostávať z jedného alebo viacerých typov prostriedkov, pričom každý použitý typ musí spĺňať požiadavky zadávateľa a musí byť schopný zabezpečiť požadovanú dávku a presnosť aplikácie. Dodávateľ zodpovedá za to, že použitá technológia bude počas celej realizácie schopná zabezpečiť aplikáciu v požadovanej dávke a požadovanej kvalite.</w:t>
      </w:r>
    </w:p>
    <w:p w14:paraId="1A02D918" w14:textId="5CB76DEB" w:rsidR="00E84A49" w:rsidRPr="00683601" w:rsidRDefault="00E84A49" w:rsidP="0078531D">
      <w:pPr>
        <w:spacing w:after="0" w:line="240" w:lineRule="auto"/>
        <w:ind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6. Technologická aplikácia mletého dolomitu do lesných porastov bude vykonaná kombináciou:</w:t>
      </w:r>
    </w:p>
    <w:p w14:paraId="7A4F2FBA" w14:textId="6F40B2B8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a)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aktívneho vertikálneho rozptylu</w:t>
      </w:r>
      <w:r w:rsidRPr="00683601">
        <w:rPr>
          <w:rFonts w:ascii="Arial" w:hAnsi="Arial" w:cs="Arial"/>
          <w:lang w:val="sk-SK"/>
        </w:rPr>
        <w:t xml:space="preserve"> pomocou aplikačného zariadenia zabezpečujúceho rovnomerné dávkovanie materiálu a homogenitu pokrytia;</w:t>
      </w:r>
    </w:p>
    <w:p w14:paraId="4AE6F3BF" w14:textId="201538DA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b) 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gravitačného rozptylu</w:t>
      </w:r>
      <w:r w:rsidRPr="00683601">
        <w:rPr>
          <w:rFonts w:ascii="Arial" w:hAnsi="Arial" w:cs="Arial"/>
          <w:lang w:val="sk-SK"/>
        </w:rPr>
        <w:t xml:space="preserve"> s využitím turbulentného rozptýlenia materiálu bez aktívneho aplikačného zariadenia.</w:t>
      </w:r>
    </w:p>
    <w:p w14:paraId="40808EB7" w14:textId="77777777" w:rsidR="009F7FB0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A0507C">
        <w:rPr>
          <w:rFonts w:ascii="Arial" w:hAnsi="Arial" w:cs="Arial"/>
          <w:u w:val="single"/>
          <w:lang w:val="sk-SK"/>
        </w:rPr>
        <w:t>Predpokladané rozdelenie projektovej výmery 797,45 ha podľa spôsobu aplikácie</w:t>
      </w:r>
      <w:r w:rsidRPr="00683601">
        <w:rPr>
          <w:rFonts w:ascii="Arial" w:hAnsi="Arial" w:cs="Arial"/>
          <w:lang w:val="sk-SK"/>
        </w:rPr>
        <w:t xml:space="preserve">: </w:t>
      </w:r>
    </w:p>
    <w:p w14:paraId="73A1BEEC" w14:textId="5D48933A" w:rsidR="009F7FB0" w:rsidRPr="000E1309" w:rsidRDefault="009F7FB0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A81755">
        <w:rPr>
          <w:rFonts w:ascii="Arial" w:hAnsi="Arial" w:cs="Arial"/>
          <w:b/>
          <w:bCs/>
          <w:color w:val="388600"/>
          <w:lang w:val="sk-SK"/>
        </w:rPr>
        <w:t>561,18 ha</w:t>
      </w:r>
      <w:r w:rsidRPr="000E1309">
        <w:rPr>
          <w:rFonts w:ascii="Arial" w:hAnsi="Arial" w:cs="Arial"/>
          <w:color w:val="388600"/>
          <w:lang w:val="sk-SK"/>
        </w:rPr>
        <w:t xml:space="preserve"> (70,37 % plochy) AKTÍVNY VERTIKÁLNY ROZPTYL</w:t>
      </w:r>
    </w:p>
    <w:p w14:paraId="4542D216" w14:textId="63747550" w:rsidR="009F7FB0" w:rsidRPr="000E1309" w:rsidRDefault="009F7FB0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es-CR"/>
        </w:rPr>
      </w:pPr>
      <w:r w:rsidRPr="00A81755">
        <w:rPr>
          <w:rFonts w:ascii="Arial" w:hAnsi="Arial" w:cs="Arial"/>
          <w:b/>
          <w:bCs/>
          <w:color w:val="388600"/>
          <w:lang w:val="es-CR"/>
        </w:rPr>
        <w:t>236,27 ha</w:t>
      </w:r>
      <w:r w:rsidRPr="000E1309">
        <w:rPr>
          <w:rFonts w:ascii="Arial" w:hAnsi="Arial" w:cs="Arial"/>
          <w:color w:val="388600"/>
          <w:lang w:val="es-CR"/>
        </w:rPr>
        <w:t xml:space="preserve"> (29,63 % plochy) </w:t>
      </w:r>
      <w:r w:rsidR="0042501D" w:rsidRPr="000E1309">
        <w:rPr>
          <w:rFonts w:ascii="Arial" w:hAnsi="Arial" w:cs="Arial"/>
          <w:color w:val="388600"/>
          <w:lang w:val="sk-SK"/>
        </w:rPr>
        <w:t>AKTÍVNY</w:t>
      </w:r>
      <w:r w:rsidR="0042501D" w:rsidRPr="000E1309">
        <w:rPr>
          <w:rFonts w:ascii="Arial" w:hAnsi="Arial" w:cs="Arial"/>
          <w:color w:val="388600"/>
          <w:lang w:val="sk-SK"/>
        </w:rPr>
        <w:t xml:space="preserve"> </w:t>
      </w:r>
      <w:r w:rsidRPr="000E1309">
        <w:rPr>
          <w:rFonts w:ascii="Arial" w:hAnsi="Arial" w:cs="Arial"/>
          <w:color w:val="388600"/>
          <w:lang w:val="sk-SK"/>
        </w:rPr>
        <w:t>VERTIKÁLNY ALEBO GRAVITAČNÝ ROZPTYL</w:t>
      </w:r>
    </w:p>
    <w:p w14:paraId="3FB2B8EA" w14:textId="2CB3068D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Konkrétne rozdelenie projektových plôch podľa použitej technológie bude určené v aplikačnom pláne, pričom sa zohľadnia hranice vápnených plôch, plochy vylúčené z aplikácie, členitosť terénu a ďalšie miestne podmienky. Pred začatím aplikácie bude vykonaná kontrola a nastavenie aplikačného zariadenia podľa určenej hektárovej dávky.</w:t>
      </w:r>
    </w:p>
    <w:p w14:paraId="466CBC1A" w14:textId="1493ACF0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Aplikácia aktívnym vertikálnym rozptylom nebude na menej ako 60 % celkovej projektovej plochy</w:t>
      </w:r>
      <w:r w:rsidR="007C355A">
        <w:rPr>
          <w:rFonts w:ascii="Arial" w:hAnsi="Arial" w:cs="Arial"/>
          <w:b/>
          <w:bCs/>
          <w:lang w:val="sk-SK"/>
        </w:rPr>
        <w:t xml:space="preserve"> a </w:t>
      </w:r>
      <w:r w:rsidRPr="00683601">
        <w:rPr>
          <w:rFonts w:ascii="Arial" w:hAnsi="Arial" w:cs="Arial"/>
          <w:b/>
          <w:bCs/>
          <w:lang w:val="sk-SK"/>
        </w:rPr>
        <w:t>aplikácia gravitačným rozptylom nebude na  viac ako 40 % celkovej projektovej plochy.</w:t>
      </w:r>
    </w:p>
    <w:p w14:paraId="54791C24" w14:textId="4348E35C" w:rsidR="00E84A49" w:rsidRPr="00683601" w:rsidRDefault="00E84A49" w:rsidP="00A81755">
      <w:pPr>
        <w:pStyle w:val="Odsekzoznamu"/>
        <w:numPr>
          <w:ilvl w:val="0"/>
          <w:numId w:val="34"/>
        </w:numPr>
        <w:spacing w:after="0" w:line="240" w:lineRule="auto"/>
        <w:ind w:left="0"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 xml:space="preserve">Technológia aplikácie musí spĺňať podmienku </w:t>
      </w:r>
      <w:r w:rsidRPr="00683601">
        <w:rPr>
          <w:rFonts w:ascii="Arial" w:hAnsi="Arial" w:cs="Arial"/>
          <w:lang w:val="sk-SK"/>
        </w:rPr>
        <w:t>- nulový tlak na pôdu.</w:t>
      </w:r>
      <w:r w:rsidR="00E91925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>Preukazuje sa technickou špecifikáciou</w:t>
      </w:r>
      <w:r w:rsidR="00A81755">
        <w:rPr>
          <w:rFonts w:ascii="Arial" w:hAnsi="Arial" w:cs="Arial"/>
          <w:lang w:val="sk-SK"/>
        </w:rPr>
        <w:t>.</w:t>
      </w:r>
    </w:p>
    <w:p w14:paraId="21173C1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4B0815A" w14:textId="69CF019C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Požiadavky na evidenčný systém a evidenciu ošetrených plôch</w:t>
      </w:r>
      <w:r w:rsidR="0042501D">
        <w:rPr>
          <w:rFonts w:ascii="Arial" w:hAnsi="Arial" w:cs="Arial"/>
          <w:b/>
          <w:bCs/>
          <w:lang w:val="sk-SK"/>
        </w:rPr>
        <w:t>:</w:t>
      </w:r>
    </w:p>
    <w:p w14:paraId="625F4F6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1. Evidencia aplikačných preletov</w:t>
      </w:r>
    </w:p>
    <w:p w14:paraId="7D7630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viesť elektronickú evidenciu plôch, na ktorých bola letecká aplikácia mletého dolomitu vykonaná úplne alebo čiastočne. Evidencia bude vychádzať najmä zo záznamov trajektórií jednotlivých aplikačných preletov a zo súvisiacich prevádzkových a technologických údajov.</w:t>
      </w:r>
    </w:p>
    <w:p w14:paraId="3A2907C5" w14:textId="0139007E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Aplikačný prelet je definovaný ako úsek letu, počas ktorého sa vykonáva cielená aplikácia mletého dolomitu.</w:t>
      </w:r>
    </w:p>
    <w:p w14:paraId="531BD0C7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Každý letecký prostriedok použitý pri realizácii zákazky musí byť vybavený GPS/GNSS evidenčným systémom umožňujúcim spätnú kontrolu vykonanej aplikácie.</w:t>
      </w:r>
    </w:p>
    <w:p w14:paraId="00F7B181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EE3273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D479EC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D2555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Evidenčný systém musí umožňovať najmä:</w:t>
      </w:r>
    </w:p>
    <w:p w14:paraId="709EEA5C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zaznamenávanie polohy minimálne raz za sekundu; </w:t>
      </w:r>
    </w:p>
    <w:p w14:paraId="1B91AD48" w14:textId="4B486EBC" w:rsidR="003D1D72" w:rsidRPr="0042501D" w:rsidRDefault="003D1D72" w:rsidP="0042501D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zaznamenanie a uloženie trajektórie jednotlivých aplikačných preletov;</w:t>
      </w:r>
    </w:p>
    <w:p w14:paraId="3EB15F5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dátumu a času vykonania aplikácie; </w:t>
      </w:r>
    </w:p>
    <w:p w14:paraId="35A2C786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0277FE5E" w14:textId="15A2CE25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satelitné určenie polohy pomocou GPS/GNSS s presnosťou lepšou ako 5 m; </w:t>
      </w:r>
    </w:p>
    <w:p w14:paraId="40CD276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počtu aplikačných preletov; </w:t>
      </w:r>
    </w:p>
    <w:p w14:paraId="196CD44A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rozlíšenie aplikačných preletov od ostatných častí letu. </w:t>
      </w:r>
    </w:p>
    <w:p w14:paraId="7F18CDC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 každého aplikačného preletu musí obsahovať minimálne:</w:t>
      </w:r>
    </w:p>
    <w:p w14:paraId="759A722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4119302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preletu; </w:t>
      </w:r>
    </w:p>
    <w:p w14:paraId="7E586196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súradnice jednotlivých zaznamenaných bodov; </w:t>
      </w:r>
    </w:p>
    <w:p w14:paraId="1FA4C48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čas zaznamenania jednotlivých bodov; </w:t>
      </w:r>
    </w:p>
    <w:p w14:paraId="0F13836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úplnú trajektóriu aplikačného preletu; </w:t>
      </w:r>
    </w:p>
    <w:p w14:paraId="7AA3ACAC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začiatku a ukončenia aplikácie. </w:t>
      </w:r>
    </w:p>
    <w:p w14:paraId="7424488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Začiatok a ukončenie aplikácie môžu byť evidované:</w:t>
      </w:r>
    </w:p>
    <w:p w14:paraId="2EFF6199" w14:textId="77777777" w:rsidR="003D1D72" w:rsidRPr="00683601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automaticky prostredníctvom prepojenia GPS/GNSS systému s ovládaním aplikačného zariadenia; alebo </w:t>
      </w:r>
    </w:p>
    <w:p w14:paraId="1945F611" w14:textId="156F4C4E" w:rsidR="00E84A49" w:rsidRPr="0042501D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prostredníctvom prevádzkovej evidencie pilota alebo obsluhy, ktorá musí byť jednoznačne prepojiteľná s príslušným GPS/GNSS záznamom. </w:t>
      </w:r>
    </w:p>
    <w:p w14:paraId="0A60897F" w14:textId="16E98FFF" w:rsidR="00931400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záznamové zariadenie eviduje celý priebeh letu, musí umožňovať jednoznačne odlíšiť úseky, počas ktorých bola vykonávaná aplikácia mletého dolomitu, od ostatných úsekov letu.</w:t>
      </w:r>
    </w:p>
    <w:p w14:paraId="7F01E48F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D57E943" w14:textId="643618C1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2. Digitálna evidencia vykonanej aplikácie</w:t>
      </w:r>
    </w:p>
    <w:p w14:paraId="0A1405A9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o realizovanej aplikácii budú priebežne zaznamenávané, spracúvané a premietané do digitálneho mapového podkladu poskytnutého zadávateľom.</w:t>
      </w:r>
    </w:p>
    <w:p w14:paraId="4E14E7DF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na ich základe vypracuje digitálny priestorový výstup zobrazujúci skutočný rozsah ošetrenia, z ktorého bude možné identifikovať najmä:</w:t>
      </w:r>
    </w:p>
    <w:p w14:paraId="3BBFA8E8" w14:textId="2F14DAA6" w:rsidR="003D1D72" w:rsidRPr="00683601" w:rsidRDefault="003D1D72" w:rsidP="0068360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aplikované a neaplikované časti určenej plochy; </w:t>
      </w:r>
    </w:p>
    <w:p w14:paraId="42BFA66C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jednotlivé aplikačné trasy; </w:t>
      </w:r>
    </w:p>
    <w:p w14:paraId="4D60446A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012D85C8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4A71F304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1084C47D" w14:textId="770A64AA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aplikačnú dávku pre príslušnú lokalitu alebo ucelenú časť plochy. </w:t>
      </w:r>
    </w:p>
    <w:p w14:paraId="14603B05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Digitálna evidencia vykonanej aplikácie bude spracovaná s využitím údajov o:</w:t>
      </w:r>
    </w:p>
    <w:p w14:paraId="4AC4F83F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trajektóriách aplikačných preletov zaznamenaných systémom GPS/GNSS; </w:t>
      </w:r>
    </w:p>
    <w:p w14:paraId="01746308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skutočnej pracovnej šírke použitého aplikačného zariadenia; </w:t>
      </w:r>
    </w:p>
    <w:p w14:paraId="6907CAB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 aplikačného zariadenia; </w:t>
      </w:r>
    </w:p>
    <w:p w14:paraId="6AF90A7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rýchlosti a výške letu; </w:t>
      </w:r>
    </w:p>
    <w:p w14:paraId="6F13C581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začatí a ukončení aplikácie; </w:t>
      </w:r>
    </w:p>
    <w:p w14:paraId="648CE850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množstve aplikovaného mletého dolomitu; </w:t>
      </w:r>
    </w:p>
    <w:p w14:paraId="0CB9280C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technologickom postupe použitom pri realizácii prác. </w:t>
      </w:r>
    </w:p>
    <w:p w14:paraId="364205D0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pre každý použitý letecký prostriedok a aplikačné zariadenie stanoviť príslušné technologické parametre tak, aby bolo možné na základe zaznamenanej trajektórie určiť rozsah skutočne ošetrenej plochy a množstvo aplikovaného mletého dolomitu.</w:t>
      </w:r>
    </w:p>
    <w:p w14:paraId="1DE5D1E9" w14:textId="77777777" w:rsidR="00B748B3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 xml:space="preserve">Dodávateľ zároveň preukáže, že použitá technológia pri dodržaní stanoveného pracovného postupu zabezpečuje rovnomernú aplikáciu mletého dolomitu v dávke </w:t>
      </w:r>
      <w:r w:rsidRPr="00683601">
        <w:rPr>
          <w:rFonts w:ascii="Arial" w:hAnsi="Arial" w:cs="Arial"/>
          <w:b/>
          <w:bCs/>
          <w:lang w:val="sk-SK"/>
        </w:rPr>
        <w:t>3,0 t/ha s prípustnou odchýlkou ± 5 %</w:t>
      </w:r>
      <w:r w:rsidRPr="00683601">
        <w:rPr>
          <w:rFonts w:ascii="Arial" w:hAnsi="Arial" w:cs="Arial"/>
          <w:lang w:val="sk-SK"/>
        </w:rPr>
        <w:t>.</w:t>
      </w:r>
    </w:p>
    <w:p w14:paraId="08E828EB" w14:textId="77777777" w:rsidR="00A0507C" w:rsidRPr="00683601" w:rsidRDefault="00A0507C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CA492F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3. Zobrazenie a priebežná kontrola aplikácie</w:t>
      </w:r>
    </w:p>
    <w:p w14:paraId="7966790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Evidenčný systém musí umožňovať priebežné zobrazovanie vykonanej aplikácie na digitálnom mapovom podklade počas realizácie prác alebo bezprostredne po ukončení jednotlivých aplikačných letov.</w:t>
      </w:r>
    </w:p>
    <w:p w14:paraId="6B3EAD8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Zobrazenie musí umožňovať najmä:</w:t>
      </w:r>
    </w:p>
    <w:p w14:paraId="5E950583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aktuálnej alebo zaznamenanej polohy leteckého prostriedku; </w:t>
      </w:r>
    </w:p>
    <w:p w14:paraId="1601663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hraníc ošetrovanej plochy; </w:t>
      </w:r>
    </w:p>
    <w:p w14:paraId="4EBABD2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vykonaných aplikačných trás; </w:t>
      </w:r>
    </w:p>
    <w:p w14:paraId="6CF70FA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kontrolu už ošetrených a neošetrených častí plochy; </w:t>
      </w:r>
    </w:p>
    <w:p w14:paraId="5D1F6F8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prípadných prekryvov alebo vynechaných častí. </w:t>
      </w:r>
    </w:p>
    <w:p w14:paraId="1A055D71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Na požiadanie zadávateľa bude počas realizácie prác poskytnutá aktualizovaná GIS vrstva vykonanej aplikácie. Zadávateľ alebo ním poverená osoba musí mať možnosť skontrolovať digitálnu evidenciu aj priamo na mieste realizácie.</w:t>
      </w:r>
    </w:p>
    <w:p w14:paraId="61E5074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ADE66A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4. Výstupné údaje</w:t>
      </w:r>
    </w:p>
    <w:p w14:paraId="2115142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odovzdať záznamy aplikačných preletov a výslednú evidenciu ošetrených plôch v elektronickej podobe.</w:t>
      </w:r>
    </w:p>
    <w:p w14:paraId="40B1C1F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Priestorové údaje budú odovzdané minimálne v týchto formátoch:</w:t>
      </w:r>
    </w:p>
    <w:p w14:paraId="7E6B700E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SHP (Shapefile)</w:t>
      </w:r>
      <w:r w:rsidRPr="00683601">
        <w:rPr>
          <w:rFonts w:ascii="Arial" w:hAnsi="Arial" w:cs="Arial"/>
          <w:lang w:val="sk-SK"/>
        </w:rPr>
        <w:t xml:space="preserve"> alebo </w:t>
      </w:r>
      <w:r w:rsidRPr="00683601">
        <w:rPr>
          <w:rFonts w:ascii="Arial" w:hAnsi="Arial" w:cs="Arial"/>
          <w:b/>
          <w:bCs/>
          <w:lang w:val="sk-SK"/>
        </w:rPr>
        <w:t>GPKG (GeoPackage)</w:t>
      </w:r>
      <w:r w:rsidRPr="00683601">
        <w:rPr>
          <w:rFonts w:ascii="Arial" w:hAnsi="Arial" w:cs="Arial"/>
          <w:lang w:val="sk-SK"/>
        </w:rPr>
        <w:t xml:space="preserve"> pre GIS vrstvy ošetrených plôch; </w:t>
      </w:r>
    </w:p>
    <w:p w14:paraId="7AB6B9ED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GPX</w:t>
      </w:r>
      <w:r w:rsidRPr="00683601">
        <w:rPr>
          <w:rFonts w:ascii="Arial" w:hAnsi="Arial" w:cs="Arial"/>
          <w:lang w:val="sk-SK"/>
        </w:rPr>
        <w:t xml:space="preserve"> alebo v inom vopred dohodnutom vektorovom formáte pre trajektórie letov. </w:t>
      </w:r>
    </w:p>
    <w:p w14:paraId="4F07A83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Tabuľkové údaje budú odovzdané vo formáte:</w:t>
      </w:r>
    </w:p>
    <w:p w14:paraId="73CD2E34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XLSX</w:t>
      </w:r>
      <w:r w:rsidRPr="00683601">
        <w:rPr>
          <w:rFonts w:ascii="Arial" w:hAnsi="Arial" w:cs="Arial"/>
          <w:lang w:val="sk-SK"/>
        </w:rPr>
        <w:t xml:space="preserve">; </w:t>
      </w:r>
    </w:p>
    <w:p w14:paraId="21727422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CSV</w:t>
      </w:r>
      <w:r w:rsidRPr="00683601">
        <w:rPr>
          <w:rFonts w:ascii="Arial" w:hAnsi="Arial" w:cs="Arial"/>
          <w:lang w:val="sk-SK"/>
        </w:rPr>
        <w:t xml:space="preserve">. </w:t>
      </w:r>
    </w:p>
    <w:p w14:paraId="3EDDFDE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musia byť odovzdané v súradnicovom systéme určenom zadávateľom alebo v inom vopred dohodnutom súradnicovom systéme. Dodávateľ musí na požiadanie umožniť export dostupných údajov aj priamo na mieste realizácie.</w:t>
      </w:r>
    </w:p>
    <w:p w14:paraId="6562D15F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Všetky GIS vrstvy, trajektórie letov, tabuľkové evidencie a odvodené výstupy vytvorené pri plnení zákazky budú po ich odovzdaní oprávnený používať zadávateľ na účely kontroly, administrácie a preukázania realizácie projektu.</w:t>
      </w:r>
    </w:p>
    <w:p w14:paraId="0916B16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B0721C6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5. Kontrola aplikačnej dávky</w:t>
      </w:r>
    </w:p>
    <w:p w14:paraId="7BA77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zabezpečiť kontrolu množstva aplikovaného mletého dolomitu.</w:t>
      </w:r>
    </w:p>
    <w:p w14:paraId="61A1902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Požadovaná aplikačná dávka je:</w:t>
      </w:r>
    </w:p>
    <w:p w14:paraId="0E23CEC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3,0 t/ha ± 5 %</w:t>
      </w:r>
      <w:r w:rsidRPr="004563DD">
        <w:rPr>
          <w:rFonts w:ascii="Arial" w:hAnsi="Arial" w:cs="Arial"/>
          <w:lang w:val="sk-SK"/>
        </w:rPr>
        <w:t xml:space="preserve">, teda </w:t>
      </w:r>
      <w:r w:rsidRPr="004563DD">
        <w:rPr>
          <w:rFonts w:ascii="Arial" w:hAnsi="Arial" w:cs="Arial"/>
          <w:b/>
          <w:bCs/>
          <w:lang w:val="sk-SK"/>
        </w:rPr>
        <w:t xml:space="preserve">od </w:t>
      </w:r>
      <w:r w:rsidRPr="00683601">
        <w:rPr>
          <w:rFonts w:ascii="Arial" w:hAnsi="Arial" w:cs="Arial"/>
          <w:b/>
          <w:bCs/>
          <w:lang w:val="sk-SK"/>
        </w:rPr>
        <w:t>2,85 do 3,15 t/ha</w:t>
      </w:r>
      <w:r w:rsidRPr="004563DD">
        <w:rPr>
          <w:rFonts w:ascii="Arial" w:hAnsi="Arial" w:cs="Arial"/>
          <w:lang w:val="sk-SK"/>
        </w:rPr>
        <w:t>.</w:t>
      </w:r>
    </w:p>
    <w:p w14:paraId="0EB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mať zavedený technologický a kontrolný postup umožňujúci preukázať dodržanie požadovanej dávky a väzbu medzi:</w:t>
      </w:r>
    </w:p>
    <w:p w14:paraId="6AF0AD3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mletého dolomitu vloženého do aplikačného systému; </w:t>
      </w:r>
    </w:p>
    <w:p w14:paraId="2E328AF3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64094FF0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ošetrenou plochou; </w:t>
      </w:r>
    </w:p>
    <w:p w14:paraId="544C84D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nastavením aplikačného zariadenia; </w:t>
      </w:r>
    </w:p>
    <w:p w14:paraId="169170CC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rýchlosťou a výškou letu; </w:t>
      </w:r>
    </w:p>
    <w:p w14:paraId="64A0EE2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pracovnou šírkou aplikácie; </w:t>
      </w:r>
    </w:p>
    <w:p w14:paraId="0CDDB9F9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GPS/GNSS záznamami aplikačných trás. </w:t>
      </w:r>
    </w:p>
    <w:p w14:paraId="31342A79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viesť evidenciu spotreby mletého dolomitu vo väzbe na jednotlivé lokality a ošetrené plochy. Zadávateľ je oprávnený vykonať vlastné kontrolné merania.</w:t>
      </w:r>
    </w:p>
    <w:p w14:paraId="394E337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lastRenderedPageBreak/>
        <w:t>6. Zálohovanie a uchovávanie údajov</w:t>
      </w:r>
    </w:p>
    <w:p w14:paraId="010BE026" w14:textId="39122ED1" w:rsidR="004563DD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skontrolovať a zálohovať všetky záznamy najneskôr do konca pracovného dňa, počas ktorého bola vykonaná aplikácia.</w:t>
      </w:r>
    </w:p>
    <w:p w14:paraId="3D21992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Záznamy musia byť usporiadané minimálne podľa:</w:t>
      </w:r>
    </w:p>
    <w:p w14:paraId="4CFC949A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lokality; </w:t>
      </w:r>
    </w:p>
    <w:p w14:paraId="10DDBD54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dátumu aplikácie; </w:t>
      </w:r>
    </w:p>
    <w:p w14:paraId="25B4E9C7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použitého leteckého prostriedku; </w:t>
      </w:r>
    </w:p>
    <w:p w14:paraId="28793BDB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jednotlivých aplikačných preletov. </w:t>
      </w:r>
    </w:p>
    <w:p w14:paraId="4DF9FBC0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zabezpečí ochranu údajov pred stratou, poškodením a neoprávnenou manipuláciou a uchová ich počas celej doby realizácie zákazky a najmenej počas obdobia stanoveného zmluvou.</w:t>
      </w:r>
    </w:p>
    <w:p w14:paraId="13AEE694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A3BE1A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7. Porucha evidenčného systému</w:t>
      </w:r>
    </w:p>
    <w:p w14:paraId="364B67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Poruchu GPS/GNSS alebo iného evidenčného zariadenia je dodávateľ povinný bezodkladne oznámiť zadávateľovi.</w:t>
      </w:r>
    </w:p>
    <w:p w14:paraId="05D54CA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dôjde počas letu k výpadku záznamového zariadenia, dodávateľ môže chýbajúce záznamy výnimočne nahradiť presným zákresom skutočne ošetrenej plochy do mapového podkladu. Náhradnú evidenciu musí vyhotoviť najneskôr do konca príslušného pracovného dňa a doložiť ju najmä:</w:t>
      </w:r>
    </w:p>
    <w:p w14:paraId="62EAD00D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záznamami o vykonaných letoch; </w:t>
      </w:r>
    </w:p>
    <w:p w14:paraId="653C68B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dátumom a časom aplikácie; </w:t>
      </w:r>
    </w:p>
    <w:p w14:paraId="59897D08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identifikáciou použitého leteckého prostriedku; </w:t>
      </w:r>
    </w:p>
    <w:p w14:paraId="0A8E8C3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aplikovaného mletého dolomitu; </w:t>
      </w:r>
    </w:p>
    <w:p w14:paraId="19A64B4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1BA21A0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ďalšími dostupnými technologickými údajmi. </w:t>
      </w:r>
    </w:p>
    <w:p w14:paraId="34CDBD2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 odstránenia poruchy dodávateľ nesmie pokračovať v aplikácii príslušným leteckým prostriedkom, pokiaľ zadávateľ vopred písomne nepovolí použitie náhradného spôsobu evidencie.</w:t>
      </w:r>
    </w:p>
    <w:p w14:paraId="5530EDB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3DEAB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8. Denná sumarizácia</w:t>
      </w:r>
    </w:p>
    <w:p w14:paraId="205FA2C3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vypracuje za každý pracovný deň, počas ktorého bola vykonaná aplikácia, dennú sumarizáciu realizovaných prác.</w:t>
      </w:r>
    </w:p>
    <w:p w14:paraId="0FF3E63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Denná sumarizácia bude predložená v tabuľkovom formáte XLSX alebo CSV a musí obsahovať minimálne:</w:t>
      </w:r>
    </w:p>
    <w:p w14:paraId="1AD46C0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označenie lokality; </w:t>
      </w:r>
    </w:p>
    <w:p w14:paraId="624044E4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569FD98F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celkovú ošetrenú plochu v hektároch; </w:t>
      </w:r>
    </w:p>
    <w:p w14:paraId="4D6A310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7DE7602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 v t/ha; </w:t>
      </w:r>
    </w:p>
    <w:p w14:paraId="305FF7F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použitých leteckých prostriedkov; </w:t>
      </w:r>
    </w:p>
    <w:p w14:paraId="6CB8325D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aplikačných preletov; </w:t>
      </w:r>
    </w:p>
    <w:p w14:paraId="71711B1C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odkaz alebo identifikáciu príslušného digitálneho záznamu ošetrenej plochy. </w:t>
      </w:r>
    </w:p>
    <w:p w14:paraId="1B29EECB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Evidencia musí umožňovať jednoznačne určiť ošetrené časti projektovej plochy a preukázať aplikované množstvo mletého dolomitu.</w:t>
      </w:r>
    </w:p>
    <w:p w14:paraId="3276FC54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2BAB1B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9. Meteorologické podmienky</w:t>
      </w:r>
    </w:p>
    <w:p w14:paraId="3F3FCC3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Počas aplikácie je dodávateľ povinný evidovať minimálne:</w:t>
      </w:r>
    </w:p>
    <w:p w14:paraId="0D8AFA15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 a smer vetra; </w:t>
      </w:r>
    </w:p>
    <w:p w14:paraId="27A8BAC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teplotu vzduchu; </w:t>
      </w:r>
    </w:p>
    <w:p w14:paraId="0F11C17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lastRenderedPageBreak/>
        <w:t xml:space="preserve">výskyt zrážok alebo iné zrážkové podmienky. </w:t>
      </w:r>
    </w:p>
    <w:p w14:paraId="3737473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Aplikácia sa nesmie vykonávať za meteorologických podmienok, pri ktorých hrozí nekontrolovaný úlet mletého dolomitu mimo určenej aplikačnej plochy alebo nie je možné dodržať požadovanú presnosť a rovnomernosť aplikácie.</w:t>
      </w:r>
    </w:p>
    <w:p w14:paraId="02EECE05" w14:textId="77777777" w:rsidR="004563DD" w:rsidRPr="00683601" w:rsidRDefault="004563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EB4258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10. Preukázanie realizácie</w:t>
      </w:r>
    </w:p>
    <w:p w14:paraId="400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byť schopný pre každú lokalitu preukázať:</w:t>
      </w:r>
    </w:p>
    <w:p w14:paraId="3500D073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aplikácie; </w:t>
      </w:r>
    </w:p>
    <w:p w14:paraId="7B498E29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ošetrenú výmeru; </w:t>
      </w:r>
    </w:p>
    <w:p w14:paraId="4FDFB88C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54B7C43A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dávku; </w:t>
      </w:r>
    </w:p>
    <w:p w14:paraId="28EFB818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0F762E17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 trajektórie aplikačných preletov. </w:t>
      </w:r>
    </w:p>
    <w:p w14:paraId="43D2D2C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Výsledná digitálna evidencia musí zodpovedať skutočne vykonanej aplikácii a umožňovať jej spätné overenie na základe GPS/GNSS záznamov, technologických údajov a evidencie spotreby mletého dolomitu.</w:t>
      </w:r>
    </w:p>
    <w:p w14:paraId="09EC7BB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Požiadavky na mletý dolomit</w:t>
      </w:r>
    </w:p>
    <w:p w14:paraId="50525B5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Dodávaný materiál musí byť </w:t>
      </w:r>
      <w:r w:rsidRPr="00683601">
        <w:rPr>
          <w:rFonts w:ascii="Arial" w:hAnsi="Arial" w:cs="Arial"/>
          <w:b/>
          <w:bCs/>
          <w:lang w:val="sk-SK"/>
        </w:rPr>
        <w:t>prírodný mletý dolomit určený na melioračné vápnenie lesných pôd</w:t>
      </w:r>
      <w:r w:rsidRPr="00683601">
        <w:rPr>
          <w:rFonts w:ascii="Arial" w:hAnsi="Arial" w:cs="Arial"/>
          <w:lang w:val="sk-SK"/>
        </w:rPr>
        <w:t>, pozostávajúci najmä z uhličitanu vápenatého (CaCO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 a uhličitanu horečnatého (MgCO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).</w:t>
      </w:r>
    </w:p>
    <w:p w14:paraId="0287063B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Požadované technické parametre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0"/>
        <w:gridCol w:w="3848"/>
      </w:tblGrid>
      <w:tr w:rsidR="003D1D72" w:rsidRPr="00683601" w14:paraId="62E1D45C" w14:textId="77777777" w:rsidTr="00F81114">
        <w:trPr>
          <w:trHeight w:val="269"/>
          <w:tblHeader/>
          <w:tblCellSpacing w:w="15" w:type="dxa"/>
        </w:trPr>
        <w:tc>
          <w:tcPr>
            <w:tcW w:w="5465" w:type="dxa"/>
            <w:vAlign w:val="center"/>
            <w:hideMark/>
          </w:tcPr>
          <w:p w14:paraId="1106AEF2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Parameter</w:t>
            </w:r>
          </w:p>
        </w:tc>
        <w:tc>
          <w:tcPr>
            <w:tcW w:w="3803" w:type="dxa"/>
            <w:vAlign w:val="center"/>
            <w:hideMark/>
          </w:tcPr>
          <w:p w14:paraId="4872458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Požadovaná hodnota</w:t>
            </w:r>
          </w:p>
        </w:tc>
      </w:tr>
      <w:tr w:rsidR="003D1D72" w:rsidRPr="00683601" w14:paraId="3F21AC68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C9CAD7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Typ materiálu</w:t>
            </w:r>
          </w:p>
        </w:tc>
        <w:tc>
          <w:tcPr>
            <w:tcW w:w="3803" w:type="dxa"/>
            <w:vAlign w:val="center"/>
            <w:hideMark/>
          </w:tcPr>
          <w:p w14:paraId="71B81C4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Prírodný mletý dolomit</w:t>
            </w:r>
          </w:p>
        </w:tc>
      </w:tr>
      <w:tr w:rsidR="003D1D72" w:rsidRPr="00683601" w14:paraId="40E9B344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9DFD8BE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Základné zložky</w:t>
            </w:r>
          </w:p>
        </w:tc>
        <w:tc>
          <w:tcPr>
            <w:tcW w:w="3803" w:type="dxa"/>
            <w:vAlign w:val="center"/>
            <w:hideMark/>
          </w:tcPr>
          <w:p w14:paraId="6B8AA50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CaCO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  <w:r w:rsidRPr="00683601">
              <w:rPr>
                <w:rFonts w:ascii="Arial" w:hAnsi="Arial" w:cs="Arial"/>
                <w:lang w:val="sk-SK"/>
              </w:rPr>
              <w:t xml:space="preserve"> a MgCO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</w:p>
        </w:tc>
      </w:tr>
      <w:tr w:rsidR="003D1D72" w:rsidRPr="00683601" w14:paraId="216068AC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08F1AAF" w14:textId="4E81162A" w:rsidR="003D1D72" w:rsidRPr="000E1309" w:rsidRDefault="005A3BD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MgCO</w:t>
            </w:r>
            <w:r w:rsidRPr="000E1309">
              <w:rPr>
                <w:rFonts w:ascii="Cambria Math" w:hAnsi="Cambria Math" w:cs="Cambria Math"/>
                <w:color w:val="388600"/>
                <w:lang w:val="sk-SK"/>
              </w:rPr>
              <w:t>₃</w:t>
            </w:r>
          </w:p>
        </w:tc>
        <w:tc>
          <w:tcPr>
            <w:tcW w:w="3803" w:type="dxa"/>
            <w:vAlign w:val="center"/>
            <w:hideMark/>
          </w:tcPr>
          <w:p w14:paraId="6CFF8363" w14:textId="2231F47D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5A3BD2" w:rsidRPr="000E1309">
              <w:rPr>
                <w:rFonts w:ascii="Arial" w:hAnsi="Arial" w:cs="Arial" w:hint="eastAsia"/>
                <w:color w:val="388600"/>
                <w:lang w:val="sk-SK"/>
              </w:rPr>
              <w:t>40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792D9329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A9C6422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2,0 mm</w:t>
            </w:r>
          </w:p>
        </w:tc>
        <w:tc>
          <w:tcPr>
            <w:tcW w:w="3803" w:type="dxa"/>
            <w:vAlign w:val="center"/>
            <w:hideMark/>
          </w:tcPr>
          <w:p w14:paraId="2CBA1111" w14:textId="06B8BF2C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6A1AE9" w:rsidRPr="000E1309">
              <w:rPr>
                <w:rFonts w:ascii="Arial" w:hAnsi="Arial" w:cs="Arial" w:hint="eastAsia"/>
                <w:color w:val="388600"/>
                <w:lang w:val="sk-SK"/>
              </w:rPr>
              <w:t>80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31D0DB16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47391DD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1,0 mm</w:t>
            </w:r>
          </w:p>
        </w:tc>
        <w:tc>
          <w:tcPr>
            <w:tcW w:w="3803" w:type="dxa"/>
            <w:vAlign w:val="center"/>
            <w:hideMark/>
          </w:tcPr>
          <w:p w14:paraId="40AFC2CC" w14:textId="0882C0B5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E84A49" w:rsidRPr="000E1309">
              <w:rPr>
                <w:rFonts w:ascii="Arial" w:hAnsi="Arial" w:cs="Arial"/>
                <w:color w:val="388600"/>
                <w:lang w:val="sk-SK"/>
              </w:rPr>
              <w:t>6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>0 %</w:t>
            </w:r>
          </w:p>
        </w:tc>
      </w:tr>
      <w:tr w:rsidR="003D1D72" w:rsidRPr="00683601" w14:paraId="0FF723F3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34719FB4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0,10 mm</w:t>
            </w:r>
          </w:p>
        </w:tc>
        <w:tc>
          <w:tcPr>
            <w:tcW w:w="3803" w:type="dxa"/>
            <w:vAlign w:val="center"/>
            <w:hideMark/>
          </w:tcPr>
          <w:p w14:paraId="06088586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Min. 30 %</w:t>
            </w:r>
          </w:p>
        </w:tc>
      </w:tr>
      <w:tr w:rsidR="003D1D72" w:rsidRPr="00683601" w14:paraId="288D1695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172AD29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Vlhkosť materiálu</w:t>
            </w:r>
          </w:p>
        </w:tc>
        <w:tc>
          <w:tcPr>
            <w:tcW w:w="3803" w:type="dxa"/>
            <w:vAlign w:val="center"/>
            <w:hideMark/>
          </w:tcPr>
          <w:p w14:paraId="60DD6589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Max. 8,0 % hmotnosti</w:t>
            </w:r>
          </w:p>
        </w:tc>
      </w:tr>
      <w:tr w:rsidR="000E1309" w:rsidRPr="00683601" w14:paraId="5C55641F" w14:textId="77777777" w:rsidTr="00F81114">
        <w:trPr>
          <w:trHeight w:val="1375"/>
          <w:tblCellSpacing w:w="15" w:type="dxa"/>
        </w:trPr>
        <w:tc>
          <w:tcPr>
            <w:tcW w:w="5465" w:type="dxa"/>
            <w:vAlign w:val="center"/>
          </w:tcPr>
          <w:p w14:paraId="192A8934" w14:textId="0740D5AD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Minimálna reaktivita</w:t>
            </w:r>
          </w:p>
        </w:tc>
        <w:tc>
          <w:tcPr>
            <w:tcW w:w="3803" w:type="dxa"/>
            <w:vAlign w:val="center"/>
          </w:tcPr>
          <w:p w14:paraId="43A2BB6D" w14:textId="77777777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10 % (test kyselinou chlorovodíkovou) alebo 50 % po šiestich </w:t>
            </w:r>
          </w:p>
          <w:p w14:paraId="0FDE404C" w14:textId="62C84E4D" w:rsidR="000E1309" w:rsidRPr="000E1309" w:rsidRDefault="00F81114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>
              <w:rPr>
                <w:rFonts w:ascii="Arial" w:hAnsi="Arial" w:cs="Arial"/>
                <w:color w:val="388600"/>
                <w:lang w:val="sk-SK"/>
              </w:rPr>
              <w:t>m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esiacoch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(test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 xml:space="preserve">inkubácie). </w:t>
            </w:r>
          </w:p>
        </w:tc>
      </w:tr>
    </w:tbl>
    <w:p w14:paraId="47A8157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Kontaminanty obsiahnuté v mletom dolomite nesmú prekročiť tieto limitné hodnoty: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2983"/>
      </w:tblGrid>
      <w:tr w:rsidR="003D1D72" w:rsidRPr="00683601" w14:paraId="1EC9DA9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4D419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Kontaminant</w:t>
            </w:r>
          </w:p>
        </w:tc>
        <w:tc>
          <w:tcPr>
            <w:tcW w:w="0" w:type="auto"/>
            <w:vAlign w:val="center"/>
            <w:hideMark/>
          </w:tcPr>
          <w:p w14:paraId="2CD913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Najvyšší prípustný obsah</w:t>
            </w:r>
          </w:p>
        </w:tc>
      </w:tr>
      <w:tr w:rsidR="003D1D72" w:rsidRPr="00683601" w14:paraId="0A7FA5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4997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Kadmium (Cd)</w:t>
            </w:r>
          </w:p>
        </w:tc>
        <w:tc>
          <w:tcPr>
            <w:tcW w:w="0" w:type="auto"/>
            <w:vAlign w:val="center"/>
            <w:hideMark/>
          </w:tcPr>
          <w:p w14:paraId="371061AB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56B6E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EABD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Šesťmocný chróm (Cr VI)</w:t>
            </w:r>
          </w:p>
        </w:tc>
        <w:tc>
          <w:tcPr>
            <w:tcW w:w="0" w:type="auto"/>
            <w:vAlign w:val="center"/>
            <w:hideMark/>
          </w:tcPr>
          <w:p w14:paraId="2842600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F772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D6DB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Ortuť (Hg)</w:t>
            </w:r>
          </w:p>
        </w:tc>
        <w:tc>
          <w:tcPr>
            <w:tcW w:w="0" w:type="auto"/>
            <w:vAlign w:val="center"/>
            <w:hideMark/>
          </w:tcPr>
          <w:p w14:paraId="6216CB0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 mg/kg sušiny</w:t>
            </w:r>
          </w:p>
        </w:tc>
      </w:tr>
      <w:tr w:rsidR="003D1D72" w:rsidRPr="00683601" w14:paraId="27D6A1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D55E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Nikel (Ni)</w:t>
            </w:r>
          </w:p>
        </w:tc>
        <w:tc>
          <w:tcPr>
            <w:tcW w:w="0" w:type="auto"/>
            <w:vAlign w:val="center"/>
            <w:hideMark/>
          </w:tcPr>
          <w:p w14:paraId="09E4C14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90 mg/kg sušiny</w:t>
            </w:r>
          </w:p>
        </w:tc>
      </w:tr>
      <w:tr w:rsidR="003D1D72" w:rsidRPr="00683601" w14:paraId="4A22BF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4184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Olovo (Pb)</w:t>
            </w:r>
          </w:p>
        </w:tc>
        <w:tc>
          <w:tcPr>
            <w:tcW w:w="0" w:type="auto"/>
            <w:vAlign w:val="center"/>
            <w:hideMark/>
          </w:tcPr>
          <w:p w14:paraId="68240D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120 mg/kg sušiny</w:t>
            </w:r>
          </w:p>
        </w:tc>
      </w:tr>
      <w:tr w:rsidR="003D1D72" w:rsidRPr="00683601" w14:paraId="0BED2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AE387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Arzén (As)</w:t>
            </w:r>
          </w:p>
        </w:tc>
        <w:tc>
          <w:tcPr>
            <w:tcW w:w="0" w:type="auto"/>
            <w:vAlign w:val="center"/>
            <w:hideMark/>
          </w:tcPr>
          <w:p w14:paraId="66C76EA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40 mg/kg sušiny</w:t>
            </w:r>
          </w:p>
        </w:tc>
      </w:tr>
      <w:tr w:rsidR="003D1D72" w:rsidRPr="00683601" w14:paraId="56BD56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FE9F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Meď (Cu)</w:t>
            </w:r>
          </w:p>
        </w:tc>
        <w:tc>
          <w:tcPr>
            <w:tcW w:w="0" w:type="auto"/>
            <w:vAlign w:val="center"/>
            <w:hideMark/>
          </w:tcPr>
          <w:p w14:paraId="1A5F57F0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300 mg/kg sušiny</w:t>
            </w:r>
          </w:p>
        </w:tc>
      </w:tr>
      <w:tr w:rsidR="003D1D72" w:rsidRPr="00683601" w14:paraId="2597F4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47FB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Zinok (Zn)</w:t>
            </w:r>
          </w:p>
        </w:tc>
        <w:tc>
          <w:tcPr>
            <w:tcW w:w="0" w:type="auto"/>
            <w:vAlign w:val="center"/>
            <w:hideMark/>
          </w:tcPr>
          <w:p w14:paraId="19C4951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800 mg/kg sušiny</w:t>
            </w:r>
          </w:p>
        </w:tc>
      </w:tr>
    </w:tbl>
    <w:p w14:paraId="7282162D" w14:textId="38BC4EA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u w:val="single"/>
          <w:lang w:val="sk-SK"/>
        </w:rPr>
        <w:lastRenderedPageBreak/>
        <w:t>Preukázanie vlastností ponúkaného mletého dolomitu</w:t>
      </w:r>
      <w:r>
        <w:rPr>
          <w:rFonts w:ascii="Arial" w:hAnsi="Arial" w:cs="Arial"/>
          <w:lang w:val="sk-SK"/>
        </w:rPr>
        <w:t>:</w:t>
      </w:r>
    </w:p>
    <w:p w14:paraId="0399B43D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Uchádzač v ponuke jednoznačne identifikuje ponúkaný výrobok uvedením jeho obchodného názvu, výrobcu a označenia výrobku alebo typu, pod ktorým je uvádzaný na trh. Spolu s ponukou predloží tieto doklady vzťahujúce sa na identifikovaný výrobok:</w:t>
      </w:r>
    </w:p>
    <w:p w14:paraId="3AA42D40" w14:textId="2C3ADDD3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a)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technický alebo produktový list, etiketu, príbalový leták alebo iný rovnocenný dokument výrobcu, z ktorého možno overiť druh materiálu a jeho základné deklarované vlastnosti;</w:t>
      </w:r>
    </w:p>
    <w:p w14:paraId="4768C6B8" w14:textId="2480C714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b)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doklad preukazujúci oprávnené uvedenie ponúkaného výrobku na trh na účel jeho zamýšľaného použitia; podľa režimu, v ktorom je výrobok uvádzaný na trh, môže ísť najmä o platný certifikát vydaný Ústredným kontrolným a skúšobným ústavom poľnohospodárskym, príslušné vyhlásenie o zhode pre hnojivový výrobok EÚ s označením CE alebo iný rovnocenný doklad;</w:t>
      </w:r>
    </w:p>
    <w:p w14:paraId="199C4BDA" w14:textId="7DD69F93" w:rsid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c)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protokol alebo protokoly o skúške, výsledky laboratórneho rozboru, dokumentáciu výrobcu alebo iné rovnocenné doklady, z ktorých možno overiť všetky požadované číselné parametre uvedené v tabuľkách tejto prílohy, najmä obsah MgCO</w:t>
      </w:r>
      <w:r w:rsidRPr="00373995">
        <w:rPr>
          <w:rFonts w:ascii="Cambria Math" w:hAnsi="Cambria Math" w:cs="Cambria Math"/>
          <w:lang w:val="sk-SK"/>
        </w:rPr>
        <w:t>₃</w:t>
      </w:r>
      <w:r w:rsidRPr="00373995">
        <w:rPr>
          <w:rFonts w:ascii="Arial" w:hAnsi="Arial" w:cs="Arial"/>
          <w:lang w:val="sk-SK"/>
        </w:rPr>
        <w:t>, zrnitosť, vlhkosť, reaktivitu a najvyšší obsah jednotlivých uvedených kontaminantov. Reaktivita musí byť preukázaná výsledkom príslušnej skúšky podľa jednej z dvoch alternatív uvedených v tabuľke; samotné všeobecné vyhlásenie uchádzača o splnení reaktivity nepostačuje.</w:t>
      </w:r>
    </w:p>
    <w:p w14:paraId="561BD271" w14:textId="77777777" w:rsidR="004057DE" w:rsidRPr="00373995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C1696DB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Požadované údaje nemusia byť uvedené v jedinom doklade. Obstarávateľ prijme súbor vzájomne súvisiacich dokladov, ako aj rovnocenné doklady, ak z nich možno jednoznačne priradiť výsledky k ponúkanému výrobku a overiť splnenie všetkých požadovaných vlastností. Doklad o uvedení výrobku na trh sám osebe nenahrádza preukázanie číselného parametra, ktorý z neho nevyplýva.</w:t>
      </w:r>
    </w:p>
    <w:p w14:paraId="5D7CB81A" w14:textId="29A60CED" w:rsidR="009153C9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Na realizáciu zákazky môže byť použitý iba výrobok identifikovaný a preukázaný v úspešnej ponuke, prípadne jeho náhrada schválená objednávateľom v súlade so zmluvou a pravidlami obstarávania, ktorá preukázateľne spĺňa všetky rovnaké požiadavky.</w:t>
      </w:r>
    </w:p>
    <w:p w14:paraId="37C001E7" w14:textId="77777777" w:rsidR="004057DE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A163965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sk-SK"/>
        </w:rPr>
      </w:pPr>
      <w:r w:rsidRPr="005B6BC3">
        <w:rPr>
          <w:rFonts w:ascii="Arial" w:hAnsi="Arial" w:cs="Arial"/>
          <w:sz w:val="22"/>
          <w:szCs w:val="22"/>
          <w:u w:val="single"/>
          <w:lang w:val="sk-SK"/>
        </w:rPr>
        <w:t>Položkový rozpočet: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7"/>
        <w:gridCol w:w="366"/>
        <w:gridCol w:w="1090"/>
      </w:tblGrid>
      <w:tr w:rsidR="009153C9" w:rsidRPr="005B6BC3" w14:paraId="5E42B138" w14:textId="77777777" w:rsidTr="00E55986">
        <w:trPr>
          <w:tblHeader/>
          <w:tblCellSpacing w:w="15" w:type="dxa"/>
        </w:trPr>
        <w:tc>
          <w:tcPr>
            <w:tcW w:w="7752" w:type="dxa"/>
            <w:vAlign w:val="center"/>
            <w:hideMark/>
          </w:tcPr>
          <w:p w14:paraId="61A49489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Položka</w:t>
            </w:r>
          </w:p>
        </w:tc>
        <w:tc>
          <w:tcPr>
            <w:tcW w:w="0" w:type="auto"/>
            <w:vAlign w:val="center"/>
            <w:hideMark/>
          </w:tcPr>
          <w:p w14:paraId="01E32922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MJ</w:t>
            </w:r>
          </w:p>
        </w:tc>
        <w:tc>
          <w:tcPr>
            <w:tcW w:w="0" w:type="auto"/>
            <w:vAlign w:val="center"/>
            <w:hideMark/>
          </w:tcPr>
          <w:p w14:paraId="02ADBD45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Množstvo</w:t>
            </w:r>
          </w:p>
        </w:tc>
      </w:tr>
      <w:tr w:rsidR="009153C9" w:rsidRPr="005B6BC3" w14:paraId="540DF145" w14:textId="77777777" w:rsidTr="00E55986">
        <w:trPr>
          <w:tblCellSpacing w:w="15" w:type="dxa"/>
        </w:trPr>
        <w:tc>
          <w:tcPr>
            <w:tcW w:w="7752" w:type="dxa"/>
            <w:vAlign w:val="center"/>
            <w:hideMark/>
          </w:tcPr>
          <w:p w14:paraId="3F95A82D" w14:textId="77777777" w:rsidR="009153C9" w:rsidRPr="005B6BC3" w:rsidRDefault="009153C9" w:rsidP="00E55986">
            <w:pPr>
              <w:spacing w:after="0" w:line="240" w:lineRule="auto"/>
              <w:ind w:right="1638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Dodávka </w:t>
            </w: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2 392,35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t mletého dolomitu a realizácia jeho leteckej aplikácie na výmere </w:t>
            </w: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797,45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 ha pri dávke 3 t/ha vrátane všetkých manipulačných, logistických a súvisiacich činností</w:t>
            </w:r>
          </w:p>
        </w:tc>
        <w:tc>
          <w:tcPr>
            <w:tcW w:w="0" w:type="auto"/>
            <w:vAlign w:val="center"/>
            <w:hideMark/>
          </w:tcPr>
          <w:p w14:paraId="6B619BB0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</w:t>
            </w:r>
          </w:p>
        </w:tc>
        <w:tc>
          <w:tcPr>
            <w:tcW w:w="0" w:type="auto"/>
            <w:vAlign w:val="center"/>
            <w:hideMark/>
          </w:tcPr>
          <w:p w14:paraId="1A9EAADF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  797,45</w:t>
            </w:r>
          </w:p>
        </w:tc>
      </w:tr>
    </w:tbl>
    <w:p w14:paraId="35EDD01D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F55BF86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5B6BC3">
        <w:rPr>
          <w:rFonts w:ascii="Arial" w:hAnsi="Arial" w:cs="Arial"/>
          <w:sz w:val="22"/>
          <w:szCs w:val="22"/>
          <w:lang w:val="sk-SK"/>
        </w:rPr>
        <w:t xml:space="preserve">Na realizáciu predmetu zákazky bude použitý výhradne certifikovaný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mletý dolomit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 v požadovanej dávke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3 t/ha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 na celkovej výmere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797,45 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, t. j. v celkovom množstve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2 392,35 t</w:t>
      </w:r>
      <w:r w:rsidRPr="005B6BC3">
        <w:rPr>
          <w:rFonts w:ascii="Arial" w:hAnsi="Arial" w:cs="Arial"/>
          <w:sz w:val="22"/>
          <w:szCs w:val="22"/>
          <w:lang w:val="sk-SK"/>
        </w:rPr>
        <w:t>.</w:t>
      </w:r>
    </w:p>
    <w:p w14:paraId="17A17377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7D75268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A811FC6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6ACA70E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891796F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FEC7DBF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EA11447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493C66D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64302D3F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744A839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FF6607C" w14:textId="77777777" w:rsidR="009153C9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4BC2A04" w14:textId="77777777" w:rsidR="002A0A0B" w:rsidRDefault="002A0A0B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94B9307" w14:textId="77777777" w:rsidR="004057DE" w:rsidRPr="000002DE" w:rsidRDefault="004057DE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31CA8846" w14:textId="77777777" w:rsidR="009153C9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7A793C">
        <w:rPr>
          <w:rFonts w:ascii="Arial" w:hAnsi="Arial" w:cs="Arial"/>
          <w:b/>
          <w:bCs/>
          <w:sz w:val="22"/>
          <w:szCs w:val="22"/>
          <w:lang w:val="sk-SK"/>
        </w:rPr>
        <w:t xml:space="preserve">Mapa porastov </w:t>
      </w:r>
      <w:r>
        <w:rPr>
          <w:rFonts w:ascii="Arial" w:hAnsi="Arial" w:cs="Arial"/>
          <w:b/>
          <w:bCs/>
          <w:sz w:val="22"/>
          <w:szCs w:val="22"/>
          <w:lang w:val="sk-SK"/>
        </w:rPr>
        <w:t>LC Lesy Jasov</w:t>
      </w:r>
    </w:p>
    <w:p w14:paraId="41DAA319" w14:textId="77777777" w:rsidR="009153C9" w:rsidRDefault="009153C9" w:rsidP="009153C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>
        <w:rPr>
          <w:noProof/>
        </w:rPr>
        <w:drawing>
          <wp:inline distT="0" distB="0" distL="0" distR="0" wp14:anchorId="5BB39ADB" wp14:editId="1448B17B">
            <wp:extent cx="6292215" cy="7705725"/>
            <wp:effectExtent l="0" t="0" r="0" b="9525"/>
            <wp:docPr id="2071200579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038" cy="7720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FBC5D" w14:textId="77777777" w:rsidR="009153C9" w:rsidRDefault="009153C9" w:rsidP="009153C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>
        <w:rPr>
          <w:noProof/>
        </w:rPr>
        <w:lastRenderedPageBreak/>
        <w:drawing>
          <wp:inline distT="0" distB="0" distL="0" distR="0" wp14:anchorId="43CD8111" wp14:editId="3DDD4AA8">
            <wp:extent cx="6096000" cy="8159913"/>
            <wp:effectExtent l="0" t="0" r="0" b="0"/>
            <wp:docPr id="33734906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985" cy="8161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85F4EE" wp14:editId="47124FDD">
            <wp:extent cx="6012861" cy="8048625"/>
            <wp:effectExtent l="0" t="0" r="6985" b="0"/>
            <wp:docPr id="91817368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907" cy="804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A242A" w14:textId="77777777" w:rsidR="009153C9" w:rsidRDefault="009153C9" w:rsidP="009153C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EAA13C9" w14:textId="77777777" w:rsidR="009153C9" w:rsidRDefault="009153C9" w:rsidP="009153C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43F105D1" w14:textId="77777777" w:rsidR="009153C9" w:rsidRDefault="009153C9" w:rsidP="006F2F3B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val="sk-SK"/>
        </w:rPr>
      </w:pPr>
    </w:p>
    <w:tbl>
      <w:tblPr>
        <w:tblW w:w="88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"/>
        <w:gridCol w:w="3382"/>
        <w:gridCol w:w="728"/>
        <w:gridCol w:w="777"/>
        <w:gridCol w:w="1067"/>
        <w:gridCol w:w="1133"/>
        <w:gridCol w:w="917"/>
      </w:tblGrid>
      <w:tr w:rsidR="00D62939" w:rsidRPr="00FC27BB" w14:paraId="5C9D8CA2" w14:textId="77777777" w:rsidTr="007C6314">
        <w:trPr>
          <w:trHeight w:val="298"/>
          <w:jc w:val="center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8FEA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k-SK" w:eastAsia="sk-SK"/>
                <w14:ligatures w14:val="none"/>
              </w:rPr>
              <w:lastRenderedPageBreak/>
              <w:t>Zoznam JPRL melioračného vápnenia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D99A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0E08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32080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28EF0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26F1F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D62939" w:rsidRPr="00FC27BB" w14:paraId="7F907E34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91844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4B461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8D89D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ABDC0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E49DC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47854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90E93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D62939" w:rsidRPr="00FC27BB" w14:paraId="4C0AF30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69D14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502C6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83F19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95B67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45689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8909F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0F36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D62939" w:rsidRPr="00FC27BB" w14:paraId="46C3D665" w14:textId="77777777" w:rsidTr="007C6314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B1AA38B" w14:textId="6795F8AA" w:rsidR="00D62939" w:rsidRPr="00FC27BB" w:rsidRDefault="00D62939" w:rsidP="00A800B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Žiadateľ</w:t>
            </w:r>
            <w:r w:rsidR="00041A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="00884972"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Lesy Jasov s.r.o.</w:t>
            </w:r>
          </w:p>
        </w:tc>
      </w:tr>
      <w:tr w:rsidR="00D62939" w:rsidRPr="00FC27BB" w14:paraId="267A1831" w14:textId="77777777" w:rsidTr="007C6314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04BE46" w14:textId="12D2AECE" w:rsidR="00D62939" w:rsidRPr="00FC27BB" w:rsidRDefault="00D62939" w:rsidP="00A800B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IČO</w:t>
            </w:r>
            <w:r w:rsidR="00356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="00356E97"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31695868</w:t>
            </w:r>
          </w:p>
        </w:tc>
      </w:tr>
      <w:tr w:rsidR="00D62939" w:rsidRPr="00FC27BB" w14:paraId="7768001F" w14:textId="77777777" w:rsidTr="007C6314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4FECA78" w14:textId="34B407AE" w:rsidR="00D62939" w:rsidRPr="00FC27BB" w:rsidRDefault="00D62939" w:rsidP="00A800B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Názov projektu</w:t>
            </w:r>
            <w:r w:rsidR="007C63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="007C6314"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Ozdravné opatrenia v lesoch Jasov - melioračné vápnenie</w:t>
            </w:r>
          </w:p>
        </w:tc>
      </w:tr>
      <w:tr w:rsidR="00D62939" w:rsidRPr="00FC27BB" w14:paraId="6C39F8D3" w14:textId="77777777" w:rsidTr="007C6314">
        <w:trPr>
          <w:gridAfter w:val="5"/>
          <w:wAfter w:w="4408" w:type="dxa"/>
          <w:trHeight w:val="298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BD99773" w14:textId="0701CBEC" w:rsidR="00D62939" w:rsidRPr="00FC27BB" w:rsidRDefault="00D62939" w:rsidP="00A800B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Výmera obhospodarovaného lesa</w:t>
            </w:r>
            <w:r w:rsidR="00FB75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 xml:space="preserve">: </w:t>
            </w:r>
            <w:r w:rsidR="00FB75C7" w:rsidRPr="00A800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6 094,46</w:t>
            </w:r>
          </w:p>
        </w:tc>
      </w:tr>
      <w:tr w:rsidR="00D62939" w:rsidRPr="00FC27BB" w14:paraId="4EFCE1F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B8E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05DE3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EB89C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D2F22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60BDD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1CEF7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D9D9D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D62939" w:rsidRPr="00FC27BB" w14:paraId="48AEFD8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6719D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1718C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DD5B7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C7665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BAEA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D6729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B37F2" w14:textId="77777777" w:rsidR="00D62939" w:rsidRPr="00FC27BB" w:rsidRDefault="00D62939" w:rsidP="00E559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k-SK" w:eastAsia="sk-SK"/>
                <w14:ligatures w14:val="none"/>
              </w:rPr>
            </w:pPr>
          </w:p>
        </w:tc>
      </w:tr>
      <w:tr w:rsidR="00D62939" w:rsidRPr="009F7FB0" w14:paraId="50DEDA12" w14:textId="77777777" w:rsidTr="007C6314">
        <w:trPr>
          <w:trHeight w:val="763"/>
          <w:jc w:val="center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C413C72" w14:textId="77777777" w:rsidR="00D62939" w:rsidRPr="00EA2421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P.č.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B8CCC9" w14:textId="77777777" w:rsidR="00D62939" w:rsidRPr="00EA2421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Lesný celok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5952019" w14:textId="77777777" w:rsidR="00D62939" w:rsidRPr="00EA2421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Kód lesného celku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4FD3A46" w14:textId="77777777" w:rsidR="00D62939" w:rsidRPr="00EA2421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dielec číslo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B14515" w14:textId="77777777" w:rsidR="00D62939" w:rsidRPr="00EA2421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čiastková plocha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B3EC34" w14:textId="77777777" w:rsidR="00D62939" w:rsidRPr="00EA2421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porastová skupina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9795BDD" w14:textId="77777777" w:rsidR="00D62939" w:rsidRPr="00EA2421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</w:pPr>
            <w:r w:rsidRPr="00EA242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sk-SK" w:eastAsia="sk-SK"/>
                <w14:ligatures w14:val="none"/>
              </w:rPr>
              <w:t>Výmera (ha)</w:t>
            </w:r>
          </w:p>
        </w:tc>
      </w:tr>
      <w:tr w:rsidR="00D62939" w:rsidRPr="00FC27BB" w14:paraId="2078D21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0D56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6D93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7A07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3E9B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B092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BAD1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DF3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8,17</w:t>
            </w:r>
          </w:p>
        </w:tc>
      </w:tr>
      <w:tr w:rsidR="00D62939" w:rsidRPr="00FC27BB" w14:paraId="5C92D8D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05827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2B8E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CE6A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9D2A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475F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F52D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9B31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3,31</w:t>
            </w:r>
          </w:p>
        </w:tc>
      </w:tr>
      <w:tr w:rsidR="00D62939" w:rsidRPr="00FC27BB" w14:paraId="1FB6C0C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4BD2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DC0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B0EB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C32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F0FC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E1AB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4BAD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1,02</w:t>
            </w:r>
          </w:p>
        </w:tc>
      </w:tr>
      <w:tr w:rsidR="00D62939" w:rsidRPr="00FC27BB" w14:paraId="535A8DD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D36AE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77C2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23D2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002D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9C28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7A4E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D39A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4,80</w:t>
            </w:r>
          </w:p>
        </w:tc>
      </w:tr>
      <w:tr w:rsidR="00D62939" w:rsidRPr="00FC27BB" w14:paraId="7D337DA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FFF6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679F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11D1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5F5F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8D85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9D5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45E3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6,57</w:t>
            </w:r>
          </w:p>
        </w:tc>
      </w:tr>
      <w:tr w:rsidR="00D62939" w:rsidRPr="00FC27BB" w14:paraId="02C046E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75EF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3A6C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1700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40A5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EB71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2489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6B56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2,10</w:t>
            </w:r>
          </w:p>
        </w:tc>
      </w:tr>
      <w:tr w:rsidR="00D62939" w:rsidRPr="00FC27BB" w14:paraId="6997D12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D666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EA4C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342D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95F3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6CB1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968A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1875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1,08</w:t>
            </w:r>
          </w:p>
        </w:tc>
      </w:tr>
      <w:tr w:rsidR="00D62939" w:rsidRPr="00FC27BB" w14:paraId="2D00519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02A3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0B11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7684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90DC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1F01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4A50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BF55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7,23</w:t>
            </w:r>
          </w:p>
        </w:tc>
      </w:tr>
      <w:tr w:rsidR="00D62939" w:rsidRPr="00FC27BB" w14:paraId="2905BA9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8174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2DD4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0EE9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E561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8DF5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D98B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7E16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1,64</w:t>
            </w:r>
          </w:p>
        </w:tc>
      </w:tr>
      <w:tr w:rsidR="00D62939" w:rsidRPr="00FC27BB" w14:paraId="261C16D2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4C71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7989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50E9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E039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B681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4AD0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E661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3,96</w:t>
            </w:r>
          </w:p>
        </w:tc>
      </w:tr>
      <w:tr w:rsidR="00D62939" w:rsidRPr="00FC27BB" w14:paraId="4B8976B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42BD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3924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EA0B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7F21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FD20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9E0D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360B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3,62</w:t>
            </w:r>
          </w:p>
        </w:tc>
      </w:tr>
      <w:tr w:rsidR="00D62939" w:rsidRPr="00FC27BB" w14:paraId="2E65195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B4B6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885D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421D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3E61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D84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F7EF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70C7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6,58</w:t>
            </w:r>
          </w:p>
        </w:tc>
      </w:tr>
      <w:tr w:rsidR="00D62939" w:rsidRPr="00FC27BB" w14:paraId="03FC3BF7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9637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A802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479E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5128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53BD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626F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770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7,32</w:t>
            </w:r>
          </w:p>
        </w:tc>
      </w:tr>
      <w:tr w:rsidR="00D62939" w:rsidRPr="00FC27BB" w14:paraId="75134F4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535B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A962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F4CE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71C7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C623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1A9F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2EAA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2,51</w:t>
            </w:r>
          </w:p>
        </w:tc>
      </w:tr>
      <w:tr w:rsidR="00D62939" w:rsidRPr="00FC27BB" w14:paraId="422578F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4668E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F057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182B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FAB3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88B4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3763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ACC8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0,16</w:t>
            </w:r>
          </w:p>
        </w:tc>
      </w:tr>
      <w:tr w:rsidR="00D62939" w:rsidRPr="00FC27BB" w14:paraId="26BFA738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EF0D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9BEF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014A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4F50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F2E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DF24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3E1A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2,07</w:t>
            </w:r>
          </w:p>
        </w:tc>
      </w:tr>
      <w:tr w:rsidR="00D62939" w:rsidRPr="00FC27BB" w14:paraId="7A6AF6D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EE03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B914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0B2E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BE92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DA2C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AFCD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1CB2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0,61</w:t>
            </w:r>
          </w:p>
        </w:tc>
      </w:tr>
      <w:tr w:rsidR="00D62939" w:rsidRPr="00FC27BB" w14:paraId="3648991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B802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1068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359B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53C3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4AE9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A230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DC2E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2,41</w:t>
            </w:r>
          </w:p>
        </w:tc>
      </w:tr>
      <w:tr w:rsidR="00D62939" w:rsidRPr="00FC27BB" w14:paraId="251237C8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5A3AE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5170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0AEE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27B1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9949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5961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C675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1,88</w:t>
            </w:r>
          </w:p>
        </w:tc>
      </w:tr>
      <w:tr w:rsidR="00D62939" w:rsidRPr="00FC27BB" w14:paraId="069710D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2AC4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8EC1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66B0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4AD4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77BE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B00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C53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0,89</w:t>
            </w:r>
          </w:p>
        </w:tc>
      </w:tr>
      <w:tr w:rsidR="00D62939" w:rsidRPr="00FC27BB" w14:paraId="1A2DF5E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EBB9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03AE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3A5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AB24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5BF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FCF5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2612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0,78</w:t>
            </w:r>
          </w:p>
        </w:tc>
      </w:tr>
      <w:tr w:rsidR="00D62939" w:rsidRPr="00FC27BB" w14:paraId="02EFB46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08C6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7C05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B5B0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FA15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C537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A575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67CE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1,57</w:t>
            </w:r>
          </w:p>
        </w:tc>
      </w:tr>
      <w:tr w:rsidR="00D62939" w:rsidRPr="00FC27BB" w14:paraId="5DA48F3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968E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94AD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824E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D21E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ADFF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F6F1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55CB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1,03</w:t>
            </w:r>
          </w:p>
        </w:tc>
      </w:tr>
      <w:tr w:rsidR="00D62939" w:rsidRPr="00FC27BB" w14:paraId="3336693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7685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BBA7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D125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471E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D23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8128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A960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0,20</w:t>
            </w:r>
          </w:p>
        </w:tc>
      </w:tr>
      <w:tr w:rsidR="00D62939" w:rsidRPr="00FC27BB" w14:paraId="524C951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001CE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21F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DCA5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720C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313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A947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DEED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7,90</w:t>
            </w:r>
          </w:p>
        </w:tc>
      </w:tr>
      <w:tr w:rsidR="00D62939" w:rsidRPr="00FC27BB" w14:paraId="1B6FCED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FA01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E6AC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4146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EF29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DF99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C715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5EB7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15,24</w:t>
            </w:r>
          </w:p>
        </w:tc>
      </w:tr>
      <w:tr w:rsidR="00D62939" w:rsidRPr="00FC27BB" w14:paraId="38BD0B38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F8200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0DB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93B6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7F0A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7E62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605F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FC8B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13,82</w:t>
            </w:r>
          </w:p>
        </w:tc>
      </w:tr>
      <w:tr w:rsidR="00D62939" w:rsidRPr="00FC27BB" w14:paraId="2F09C66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42DA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9008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5AA6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74B8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A05B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903E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6E8D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0,79</w:t>
            </w:r>
          </w:p>
        </w:tc>
      </w:tr>
      <w:tr w:rsidR="00D62939" w:rsidRPr="00FC27BB" w14:paraId="3D5368A8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E007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3B56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3462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6105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CD35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450E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06C7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11,29</w:t>
            </w:r>
          </w:p>
        </w:tc>
      </w:tr>
      <w:tr w:rsidR="00D62939" w:rsidRPr="00FC27BB" w14:paraId="0A24B3A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2D7A3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7638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3022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725D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319A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CA54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DDE8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14,00</w:t>
            </w:r>
          </w:p>
        </w:tc>
      </w:tr>
      <w:tr w:rsidR="00D62939" w:rsidRPr="00FC27BB" w14:paraId="59726C9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C989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7601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DBD1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B6BA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CBE5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F6BD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82B1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3,21</w:t>
            </w:r>
          </w:p>
        </w:tc>
      </w:tr>
      <w:tr w:rsidR="00D62939" w:rsidRPr="00FC27BB" w14:paraId="4D5110A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D2D2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A2FE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B5DC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92DA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9266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302E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233D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4,18</w:t>
            </w:r>
          </w:p>
        </w:tc>
      </w:tr>
      <w:tr w:rsidR="00D62939" w:rsidRPr="00FC27BB" w14:paraId="6CB82F6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9AAC5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33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90CF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2A7C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AA36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A9B4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3C0D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AE8F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1,01</w:t>
            </w:r>
          </w:p>
        </w:tc>
      </w:tr>
      <w:tr w:rsidR="00D62939" w:rsidRPr="00FC27BB" w14:paraId="696F89E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07DB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34E3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C562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18BD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E1B4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A70A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F9C8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8,58</w:t>
            </w:r>
          </w:p>
        </w:tc>
      </w:tr>
      <w:tr w:rsidR="00D62939" w:rsidRPr="00FC27BB" w14:paraId="6E1017E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B5D6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A3DF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8CE2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A882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76C3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008B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A78C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13,69</w:t>
            </w:r>
          </w:p>
        </w:tc>
      </w:tr>
      <w:tr w:rsidR="00D62939" w:rsidRPr="00FC27BB" w14:paraId="458353C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1AE90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2CC9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0781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B776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05FB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3E8C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5440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0,50</w:t>
            </w:r>
          </w:p>
        </w:tc>
      </w:tr>
      <w:tr w:rsidR="00D62939" w:rsidRPr="00FC27BB" w14:paraId="6BA42D2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1475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9C25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1949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E50E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84E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1B41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5A65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11,46</w:t>
            </w:r>
          </w:p>
        </w:tc>
      </w:tr>
      <w:tr w:rsidR="00D62939" w:rsidRPr="00FC27BB" w14:paraId="53E0D0A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57B5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8FBB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C754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C765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5CFD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4115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A68C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0,25</w:t>
            </w:r>
          </w:p>
        </w:tc>
      </w:tr>
      <w:tr w:rsidR="00D62939" w:rsidRPr="00FC27BB" w14:paraId="0D0F24C2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23138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7304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3BBE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B876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613A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D692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6E0F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4,06</w:t>
            </w:r>
          </w:p>
        </w:tc>
      </w:tr>
      <w:tr w:rsidR="00D62939" w:rsidRPr="00FC27BB" w14:paraId="36C28B9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1DD8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D311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1AC3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8272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3AC7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CE14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BE8B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8,47</w:t>
            </w:r>
          </w:p>
        </w:tc>
      </w:tr>
      <w:tr w:rsidR="00D62939" w:rsidRPr="00FC27BB" w14:paraId="3ACE7F1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1498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F036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18EA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B9F8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3AA4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398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6FFE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0,85</w:t>
            </w:r>
          </w:p>
        </w:tc>
      </w:tr>
      <w:tr w:rsidR="00D62939" w:rsidRPr="00FC27BB" w14:paraId="0642730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E203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6EB2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CC6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841D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37D9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626E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F615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7,57</w:t>
            </w:r>
          </w:p>
        </w:tc>
      </w:tr>
      <w:tr w:rsidR="00D62939" w:rsidRPr="00FC27BB" w14:paraId="4FC849C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2E7D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62F2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CB10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0580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DA90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A836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0DF9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9,50</w:t>
            </w:r>
          </w:p>
        </w:tc>
      </w:tr>
      <w:tr w:rsidR="00D62939" w:rsidRPr="00FC27BB" w14:paraId="44DF7F7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45C65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9727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A49E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10B2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7112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d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A8BA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BF76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2,93</w:t>
            </w:r>
          </w:p>
        </w:tc>
      </w:tr>
      <w:tr w:rsidR="00D62939" w:rsidRPr="00FC27BB" w14:paraId="7547E87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B0A4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6D35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5656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FE2E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FAFF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FB6C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4EFA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13,44</w:t>
            </w:r>
          </w:p>
        </w:tc>
      </w:tr>
      <w:tr w:rsidR="00D62939" w:rsidRPr="00FC27BB" w14:paraId="2F76121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F52C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8C70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7829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91C2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69A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6AD6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6B61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1,02</w:t>
            </w:r>
          </w:p>
        </w:tc>
      </w:tr>
      <w:tr w:rsidR="00D62939" w:rsidRPr="00FC27BB" w14:paraId="04803C2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103C0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9BF3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921A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CF5D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0CBD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9E06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2F10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1,08</w:t>
            </w:r>
          </w:p>
        </w:tc>
      </w:tr>
      <w:tr w:rsidR="00D62939" w:rsidRPr="00FC27BB" w14:paraId="029FFE5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FF1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97F7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C43A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C8A2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CD94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7595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B70C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8,35</w:t>
            </w:r>
          </w:p>
        </w:tc>
      </w:tr>
      <w:tr w:rsidR="00D62939" w:rsidRPr="00FC27BB" w14:paraId="7F1764A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BE74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3783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6B68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56B3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F788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F681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9629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1,13</w:t>
            </w:r>
          </w:p>
        </w:tc>
      </w:tr>
      <w:tr w:rsidR="00D62939" w:rsidRPr="00FC27BB" w14:paraId="4B4EA54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DE57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9BF8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4A29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D3AF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BE89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731B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BF8A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0,79</w:t>
            </w:r>
          </w:p>
        </w:tc>
      </w:tr>
      <w:tr w:rsidR="00D62939" w:rsidRPr="00FC27BB" w14:paraId="4DB93A2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86D6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956D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4605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0262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52D8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0F2E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2833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7,69</w:t>
            </w:r>
          </w:p>
        </w:tc>
      </w:tr>
      <w:tr w:rsidR="00D62939" w:rsidRPr="00FC27BB" w14:paraId="335FEA5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98E50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5753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EBD3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31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89AA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08A3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46D7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6,53</w:t>
            </w:r>
          </w:p>
        </w:tc>
      </w:tr>
      <w:tr w:rsidR="00D62939" w:rsidRPr="00FC27BB" w14:paraId="4CA60A1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CE1A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A387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4CA7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7AED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B3AC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A05B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A445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12,41</w:t>
            </w:r>
          </w:p>
        </w:tc>
      </w:tr>
      <w:tr w:rsidR="00D62939" w:rsidRPr="00FC27BB" w14:paraId="3F06783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CF36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2D6B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30C1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35C1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FDB3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A453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E469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1,15</w:t>
            </w:r>
          </w:p>
        </w:tc>
      </w:tr>
      <w:tr w:rsidR="00D62939" w:rsidRPr="00FC27BB" w14:paraId="41DFA18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E1DA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3B94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7A22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5EF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C681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35C2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3DC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10,40</w:t>
            </w:r>
          </w:p>
        </w:tc>
      </w:tr>
      <w:tr w:rsidR="00D62939" w:rsidRPr="00FC27BB" w14:paraId="0010D39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3A0F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3DC8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11AD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F691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09AE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2BB0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DB6B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1,33</w:t>
            </w:r>
          </w:p>
        </w:tc>
      </w:tr>
      <w:tr w:rsidR="00D62939" w:rsidRPr="00FC27BB" w14:paraId="0866E254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1DBC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940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F8D4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BCF5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ECBD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22F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E37F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5,26</w:t>
            </w:r>
          </w:p>
        </w:tc>
      </w:tr>
      <w:tr w:rsidR="00D62939" w:rsidRPr="00FC27BB" w14:paraId="0D6335B2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5728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77FD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D41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566E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58A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AC30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7CA0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5,41</w:t>
            </w:r>
          </w:p>
        </w:tc>
      </w:tr>
      <w:tr w:rsidR="00D62939" w:rsidRPr="00FC27BB" w14:paraId="17F2078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F954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F883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84B6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2014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76CC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5483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F4C3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4,72</w:t>
            </w:r>
          </w:p>
        </w:tc>
      </w:tr>
      <w:tr w:rsidR="00D62939" w:rsidRPr="00FC27BB" w14:paraId="5214BD4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6E29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0797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0178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28AE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78DF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F2D7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F8F5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2,80</w:t>
            </w:r>
          </w:p>
        </w:tc>
      </w:tr>
      <w:tr w:rsidR="00D62939" w:rsidRPr="00FC27BB" w14:paraId="2EC1373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EEAF3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813B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8359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D6B7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0FDE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AB92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CF1D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1,25</w:t>
            </w:r>
          </w:p>
        </w:tc>
      </w:tr>
      <w:tr w:rsidR="00D62939" w:rsidRPr="00FC27BB" w14:paraId="4184FBD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F05F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523F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23E0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3922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BA22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9DD1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454B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10,17</w:t>
            </w:r>
          </w:p>
        </w:tc>
      </w:tr>
      <w:tr w:rsidR="00D62939" w:rsidRPr="00FC27BB" w14:paraId="63ABA1A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8DA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D12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DC4E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85FF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62C1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76D3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69E0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1,37</w:t>
            </w:r>
          </w:p>
        </w:tc>
      </w:tr>
      <w:tr w:rsidR="00D62939" w:rsidRPr="00FC27BB" w14:paraId="0021ACE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5AA6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6513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655C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50F2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41C6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3245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6E86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3,98</w:t>
            </w:r>
          </w:p>
        </w:tc>
      </w:tr>
      <w:tr w:rsidR="00D62939" w:rsidRPr="00FC27BB" w14:paraId="720B57E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3C37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E44A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CD18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DE7B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EB3D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5381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571B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5,36</w:t>
            </w:r>
          </w:p>
        </w:tc>
      </w:tr>
      <w:tr w:rsidR="00D62939" w:rsidRPr="00FC27BB" w14:paraId="516DC98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872D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993F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54F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EEA6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2C39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53ED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945B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2,68</w:t>
            </w:r>
          </w:p>
        </w:tc>
      </w:tr>
      <w:tr w:rsidR="00D62939" w:rsidRPr="00FC27BB" w14:paraId="0DD4CB2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9A9F7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A6C1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1252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AA2C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492A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BC88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86FB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0,67</w:t>
            </w:r>
          </w:p>
        </w:tc>
      </w:tr>
      <w:tr w:rsidR="00D62939" w:rsidRPr="00FC27BB" w14:paraId="1BFEA19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2EB2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3989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1FB3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FAB2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5AAC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60D5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B2D3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4,39</w:t>
            </w:r>
          </w:p>
        </w:tc>
      </w:tr>
      <w:tr w:rsidR="00D62939" w:rsidRPr="00FC27BB" w14:paraId="485A39F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42A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F71C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D19C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3383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F998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18ED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1637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2,90</w:t>
            </w:r>
          </w:p>
        </w:tc>
      </w:tr>
      <w:tr w:rsidR="00D62939" w:rsidRPr="00FC27BB" w14:paraId="1DBD916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FDA0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B479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501B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F3E8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F208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0BB0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EF4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3,15</w:t>
            </w:r>
          </w:p>
        </w:tc>
      </w:tr>
      <w:tr w:rsidR="00D62939" w:rsidRPr="00FC27BB" w14:paraId="5597F39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FBBBE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218A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8941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5EC8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FDD6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D4A2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37C0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7,43</w:t>
            </w:r>
          </w:p>
        </w:tc>
      </w:tr>
      <w:tr w:rsidR="00D62939" w:rsidRPr="00FC27BB" w14:paraId="28ABA46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9681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BDC1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7BAC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5E66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8D8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475F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FA9C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0,67</w:t>
            </w:r>
          </w:p>
        </w:tc>
      </w:tr>
      <w:tr w:rsidR="00D62939" w:rsidRPr="00FC27BB" w14:paraId="3E9221E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F90A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C890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23DF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F235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A88F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4F11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3357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0,52</w:t>
            </w:r>
          </w:p>
        </w:tc>
      </w:tr>
      <w:tr w:rsidR="00D62939" w:rsidRPr="00FC27BB" w14:paraId="1B100D4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C59E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13CA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158D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1F7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5557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CBC8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8678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4,65</w:t>
            </w:r>
          </w:p>
        </w:tc>
      </w:tr>
      <w:tr w:rsidR="00D62939" w:rsidRPr="00FC27BB" w14:paraId="35C187F8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690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D3F7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96C7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3B53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C464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1650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D260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4,08</w:t>
            </w:r>
          </w:p>
        </w:tc>
      </w:tr>
      <w:tr w:rsidR="00D62939" w:rsidRPr="00FC27BB" w14:paraId="4B098C3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A0DC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09A7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1852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E8B3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00A4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760A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46B4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0,30</w:t>
            </w:r>
          </w:p>
        </w:tc>
      </w:tr>
      <w:tr w:rsidR="00D62939" w:rsidRPr="00FC27BB" w14:paraId="495C54F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610C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77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E452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F14F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381D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8436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FD3C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BC2E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1,25</w:t>
            </w:r>
          </w:p>
        </w:tc>
      </w:tr>
      <w:tr w:rsidR="00D62939" w:rsidRPr="00FC27BB" w14:paraId="29887537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36223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8C89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3DD4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101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C2DE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8DD5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F385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1,09</w:t>
            </w:r>
          </w:p>
        </w:tc>
      </w:tr>
      <w:tr w:rsidR="00D62939" w:rsidRPr="00FC27BB" w14:paraId="1852D3E8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58D9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5555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8882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494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45EC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5737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AFD9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8,92</w:t>
            </w:r>
          </w:p>
        </w:tc>
      </w:tr>
      <w:tr w:rsidR="00D62939" w:rsidRPr="00FC27BB" w14:paraId="118E34C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8280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53A1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337A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A3E8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DCAD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B4F0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2BC7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0,25</w:t>
            </w:r>
          </w:p>
        </w:tc>
      </w:tr>
      <w:tr w:rsidR="00D62939" w:rsidRPr="00FC27BB" w14:paraId="2DFDCAF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AD9E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6748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1DB7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DAF2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4A70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9C00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843E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0,77</w:t>
            </w:r>
          </w:p>
        </w:tc>
      </w:tr>
      <w:tr w:rsidR="00D62939" w:rsidRPr="00FC27BB" w14:paraId="5A156DA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0700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7620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8DFD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01C8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2AC8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16FD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C58F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0,52</w:t>
            </w:r>
          </w:p>
        </w:tc>
      </w:tr>
      <w:tr w:rsidR="00D62939" w:rsidRPr="00FC27BB" w14:paraId="03450307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C355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6779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6857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A29A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B65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F1D6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8E3C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7,00</w:t>
            </w:r>
          </w:p>
        </w:tc>
      </w:tr>
      <w:tr w:rsidR="00D62939" w:rsidRPr="00FC27BB" w14:paraId="6ADC0F78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1D60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D4E2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C73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3605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4086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2471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EB6C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0,57</w:t>
            </w:r>
          </w:p>
        </w:tc>
      </w:tr>
      <w:tr w:rsidR="00D62939" w:rsidRPr="00FC27BB" w14:paraId="3FDC3B4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A4CA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A94D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68C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C530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9873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01E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96A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1,13</w:t>
            </w:r>
          </w:p>
        </w:tc>
      </w:tr>
      <w:tr w:rsidR="00D62939" w:rsidRPr="00FC27BB" w14:paraId="08B6B03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BA24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C9B0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4992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5960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8C75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3E45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BBD2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1,55</w:t>
            </w:r>
          </w:p>
        </w:tc>
      </w:tr>
      <w:tr w:rsidR="00D62939" w:rsidRPr="00FC27BB" w14:paraId="358CF70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3E0C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45E6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79E1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9BDE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78BC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94B7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12B1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0,75</w:t>
            </w:r>
          </w:p>
        </w:tc>
      </w:tr>
      <w:tr w:rsidR="00D62939" w:rsidRPr="00FC27BB" w14:paraId="5499DF3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CB7C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2518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DE5B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31A4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45D2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76E7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5093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0,62</w:t>
            </w:r>
          </w:p>
        </w:tc>
      </w:tr>
      <w:tr w:rsidR="00D62939" w:rsidRPr="00FC27BB" w14:paraId="44DA79B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487E3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DD99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0822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E741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7EF9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05DC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9C1C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3,62</w:t>
            </w:r>
          </w:p>
        </w:tc>
      </w:tr>
      <w:tr w:rsidR="00D62939" w:rsidRPr="00FC27BB" w14:paraId="43B21EB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E44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E86D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769B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EED7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7D3B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2721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FCF5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4,40</w:t>
            </w:r>
          </w:p>
        </w:tc>
      </w:tr>
      <w:tr w:rsidR="00D62939" w:rsidRPr="00FC27BB" w14:paraId="71403EB4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0D78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829D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AA70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83B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905D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C4B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79D9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1,30</w:t>
            </w:r>
          </w:p>
        </w:tc>
      </w:tr>
      <w:tr w:rsidR="00D62939" w:rsidRPr="00FC27BB" w14:paraId="0D265F0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2687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840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DE2B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07ED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F0CE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F752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E349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5,71</w:t>
            </w:r>
          </w:p>
        </w:tc>
      </w:tr>
      <w:tr w:rsidR="00D62939" w:rsidRPr="00FC27BB" w14:paraId="1EA99D6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92BD3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2F6A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E071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2D8B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FE84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DBE7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FFFC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2,12</w:t>
            </w:r>
          </w:p>
        </w:tc>
      </w:tr>
      <w:tr w:rsidR="00D62939" w:rsidRPr="00FC27BB" w14:paraId="1DB00F4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8BB0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B0AD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C1FD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E625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0226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5F35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4089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2,85</w:t>
            </w:r>
          </w:p>
        </w:tc>
      </w:tr>
      <w:tr w:rsidR="00D62939" w:rsidRPr="00FC27BB" w14:paraId="1DF2D87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69047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9AED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526A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99A0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60C6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7994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0E16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0,17</w:t>
            </w:r>
          </w:p>
        </w:tc>
      </w:tr>
      <w:tr w:rsidR="00D62939" w:rsidRPr="00FC27BB" w14:paraId="17341A0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7854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FECA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6749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2DDD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4F13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6DE1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1FB2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3,14</w:t>
            </w:r>
          </w:p>
        </w:tc>
      </w:tr>
      <w:tr w:rsidR="00D62939" w:rsidRPr="00FC27BB" w14:paraId="1F2AB52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86FF0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B36C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091E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96A0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5BA6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DDBC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689D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0,38</w:t>
            </w:r>
          </w:p>
        </w:tc>
      </w:tr>
      <w:tr w:rsidR="00D62939" w:rsidRPr="00FC27BB" w14:paraId="49E5A61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34DA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73FB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3F17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480D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E5FC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D930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DB0A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1,42</w:t>
            </w:r>
          </w:p>
        </w:tc>
      </w:tr>
      <w:tr w:rsidR="00D62939" w:rsidRPr="00FC27BB" w14:paraId="7513419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0C58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770D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1A26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12F2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9BE4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6B4D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380C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2,94</w:t>
            </w:r>
          </w:p>
        </w:tc>
      </w:tr>
      <w:tr w:rsidR="00D62939" w:rsidRPr="00FC27BB" w14:paraId="7BDB0E3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91BB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858A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DC22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2B7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2418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8B53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CE70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9,23</w:t>
            </w:r>
          </w:p>
        </w:tc>
      </w:tr>
      <w:tr w:rsidR="00D62939" w:rsidRPr="00FC27BB" w14:paraId="7BEB8C2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DA84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C8FB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251F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F85E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12E4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9886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1AD4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1,04</w:t>
            </w:r>
          </w:p>
        </w:tc>
      </w:tr>
      <w:tr w:rsidR="00D62939" w:rsidRPr="00FC27BB" w14:paraId="1810FE62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A15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4794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D626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3BE9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365C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50CC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783E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3,53</w:t>
            </w:r>
          </w:p>
        </w:tc>
      </w:tr>
      <w:tr w:rsidR="00D62939" w:rsidRPr="00FC27BB" w14:paraId="6EE056B4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BC22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2A9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0A2F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81CE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A38A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BBA2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23EF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5,79</w:t>
            </w:r>
          </w:p>
        </w:tc>
      </w:tr>
      <w:tr w:rsidR="00D62939" w:rsidRPr="00FC27BB" w14:paraId="6CDCF49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B191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EA88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411B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88F0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4729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ADC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1774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0,19</w:t>
            </w:r>
          </w:p>
        </w:tc>
      </w:tr>
      <w:tr w:rsidR="00D62939" w:rsidRPr="00FC27BB" w14:paraId="7F87C4C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0B60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4DF2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27BB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1088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FFB5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A984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04A1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3,52</w:t>
            </w:r>
          </w:p>
        </w:tc>
      </w:tr>
      <w:tr w:rsidR="00D62939" w:rsidRPr="00FC27BB" w14:paraId="7432838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58773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A093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1476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C10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39AE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9D2C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7EDB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3,66</w:t>
            </w:r>
          </w:p>
        </w:tc>
      </w:tr>
      <w:tr w:rsidR="00D62939" w:rsidRPr="00FC27BB" w14:paraId="2643AE9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DB52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A850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E802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69EB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306A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3156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8D70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7,92</w:t>
            </w:r>
          </w:p>
        </w:tc>
      </w:tr>
      <w:tr w:rsidR="00D62939" w:rsidRPr="00FC27BB" w14:paraId="59FDD10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C8728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9CFE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926C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A9E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6FB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76C5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3444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1,64</w:t>
            </w:r>
          </w:p>
        </w:tc>
      </w:tr>
      <w:tr w:rsidR="00D62939" w:rsidRPr="00FC27BB" w14:paraId="3FA3EAC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8057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109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70BA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7336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CBF0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A497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20C3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C531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6,18</w:t>
            </w:r>
          </w:p>
        </w:tc>
      </w:tr>
      <w:tr w:rsidR="00D62939" w:rsidRPr="00FC27BB" w14:paraId="78AEE91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2167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525C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72CD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117D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D639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27D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70F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4,54</w:t>
            </w:r>
          </w:p>
        </w:tc>
      </w:tr>
      <w:tr w:rsidR="00D62939" w:rsidRPr="00FC27BB" w14:paraId="209A1F1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22838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DE42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6970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C4F0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123A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087A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17D1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0,94</w:t>
            </w:r>
          </w:p>
        </w:tc>
      </w:tr>
      <w:tr w:rsidR="00D62939" w:rsidRPr="00FC27BB" w14:paraId="4CE2B34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7FC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B439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C140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A12A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C95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BEB2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9D08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12,32</w:t>
            </w:r>
          </w:p>
        </w:tc>
      </w:tr>
      <w:tr w:rsidR="00D62939" w:rsidRPr="00FC27BB" w14:paraId="209CE9E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45B7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6F38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9341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0637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3E76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046D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AC36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0,32</w:t>
            </w:r>
          </w:p>
        </w:tc>
      </w:tr>
      <w:tr w:rsidR="00D62939" w:rsidRPr="00FC27BB" w14:paraId="4DE06937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6B50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C794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6120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D8F7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4F58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B680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37CD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3,95</w:t>
            </w:r>
          </w:p>
        </w:tc>
      </w:tr>
      <w:tr w:rsidR="00D62939" w:rsidRPr="00FC27BB" w14:paraId="4323CCA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13075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CCB4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017C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DCA3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4A44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E5BD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6BF4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4,88</w:t>
            </w:r>
          </w:p>
        </w:tc>
      </w:tr>
      <w:tr w:rsidR="00D62939" w:rsidRPr="00FC27BB" w14:paraId="731665E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E9ED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0BA8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1BD9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1CA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D279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4804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B0FD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3,02</w:t>
            </w:r>
          </w:p>
        </w:tc>
      </w:tr>
      <w:tr w:rsidR="00D62939" w:rsidRPr="00FC27BB" w14:paraId="04C0E34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FA87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F49A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8823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9A62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7AB9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D902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FDDA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0,37</w:t>
            </w:r>
          </w:p>
        </w:tc>
      </w:tr>
      <w:tr w:rsidR="00D62939" w:rsidRPr="00FC27BB" w14:paraId="63365AC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CBA5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6873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ECF9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F39B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6C5A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8844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7B35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4,28</w:t>
            </w:r>
          </w:p>
        </w:tc>
      </w:tr>
      <w:tr w:rsidR="00D62939" w:rsidRPr="00FC27BB" w14:paraId="60A617F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6440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119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BA73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BB6E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5DE9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A2D8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1CE5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4C25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2,37</w:t>
            </w:r>
          </w:p>
        </w:tc>
      </w:tr>
      <w:tr w:rsidR="00D62939" w:rsidRPr="00FC27BB" w14:paraId="42A70AE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3541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E215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F3C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1E5B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6A82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E822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376F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0,98</w:t>
            </w:r>
          </w:p>
        </w:tc>
      </w:tr>
      <w:tr w:rsidR="00D62939" w:rsidRPr="00FC27BB" w14:paraId="34881C28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AB41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121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C6EB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116F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AAE1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5703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A8E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16A8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2,91</w:t>
            </w:r>
          </w:p>
        </w:tc>
      </w:tr>
      <w:tr w:rsidR="00D62939" w:rsidRPr="00FC27BB" w14:paraId="2390F01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CE8C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BB1C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FE6B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23ED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1817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0976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C6CA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1,40</w:t>
            </w:r>
          </w:p>
        </w:tc>
      </w:tr>
      <w:tr w:rsidR="00D62939" w:rsidRPr="00FC27BB" w14:paraId="2FD47924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85C0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E798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818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B863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9BCB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950D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ED67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0,34</w:t>
            </w:r>
          </w:p>
        </w:tc>
      </w:tr>
      <w:tr w:rsidR="00D62939" w:rsidRPr="00FC27BB" w14:paraId="49CD1437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836B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6EB4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C1D5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E6EB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95F3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6451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5CFF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1,22</w:t>
            </w:r>
          </w:p>
        </w:tc>
      </w:tr>
      <w:tr w:rsidR="00D62939" w:rsidRPr="00FC27BB" w14:paraId="622EDA37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D5BD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858F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9AEC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216B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DC32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42E6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59FC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1,81</w:t>
            </w:r>
          </w:p>
        </w:tc>
      </w:tr>
      <w:tr w:rsidR="00D62939" w:rsidRPr="00FC27BB" w14:paraId="08F2A92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649F8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08EB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F608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75D1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BBFE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D0A3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E5E1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0,46</w:t>
            </w:r>
          </w:p>
        </w:tc>
      </w:tr>
      <w:tr w:rsidR="00D62939" w:rsidRPr="00FC27BB" w14:paraId="4C48EFA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099F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0175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C205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0E11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7765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3925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0F56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12,10</w:t>
            </w:r>
          </w:p>
        </w:tc>
      </w:tr>
      <w:tr w:rsidR="00D62939" w:rsidRPr="00FC27BB" w14:paraId="266175B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F5F65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B6B3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D592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0FE4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8124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327B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8124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0,30</w:t>
            </w:r>
          </w:p>
        </w:tc>
      </w:tr>
      <w:tr w:rsidR="00D62939" w:rsidRPr="00FC27BB" w14:paraId="170C0E0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EE540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129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D78F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6050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BB60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33E9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570C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4BCD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1,79</w:t>
            </w:r>
          </w:p>
        </w:tc>
      </w:tr>
      <w:tr w:rsidR="00D62939" w:rsidRPr="00FC27BB" w14:paraId="1DECF97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34DD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DA0B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AAEF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745E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242C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9AB0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335B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2,60</w:t>
            </w:r>
          </w:p>
        </w:tc>
      </w:tr>
      <w:tr w:rsidR="00D62939" w:rsidRPr="00FC27BB" w14:paraId="64E5C40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A8273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B4F2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8F2D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93A9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9587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3D47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20D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0,25</w:t>
            </w:r>
          </w:p>
        </w:tc>
      </w:tr>
      <w:tr w:rsidR="00D62939" w:rsidRPr="00FC27BB" w14:paraId="00A361B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D39F8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5D69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6C74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8006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3604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26CD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78D5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4,15</w:t>
            </w:r>
          </w:p>
        </w:tc>
      </w:tr>
      <w:tr w:rsidR="00D62939" w:rsidRPr="00FC27BB" w14:paraId="3CC3749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8B54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FFC3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B22D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40FA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893E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F5E9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C6D8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3,98</w:t>
            </w:r>
          </w:p>
        </w:tc>
      </w:tr>
      <w:tr w:rsidR="00D62939" w:rsidRPr="00FC27BB" w14:paraId="34388A8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C84F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6F0B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CB02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DEF8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AEC7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DF2E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BB2A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3,14</w:t>
            </w:r>
          </w:p>
        </w:tc>
      </w:tr>
      <w:tr w:rsidR="00D62939" w:rsidRPr="00FC27BB" w14:paraId="2CCA561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716B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0254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20B4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856E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A8BC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ED9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3D96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6,01</w:t>
            </w:r>
          </w:p>
        </w:tc>
      </w:tr>
      <w:tr w:rsidR="00D62939" w:rsidRPr="00FC27BB" w14:paraId="4AA47AA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4F190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4194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A64D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BD18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28CD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33CE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32C8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0,66</w:t>
            </w:r>
          </w:p>
        </w:tc>
      </w:tr>
      <w:tr w:rsidR="00D62939" w:rsidRPr="00FC27BB" w14:paraId="6123E7C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335D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5174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BC68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C15E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188E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d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EBA8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76D9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6,56</w:t>
            </w:r>
          </w:p>
        </w:tc>
      </w:tr>
      <w:tr w:rsidR="00D62939" w:rsidRPr="00FC27BB" w14:paraId="5A5B560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E91C8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881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18DF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EFC0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6F86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43DD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44FD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5,07</w:t>
            </w:r>
          </w:p>
        </w:tc>
      </w:tr>
      <w:tr w:rsidR="00D62939" w:rsidRPr="00FC27BB" w14:paraId="514CA0A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0D88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EDE6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5D92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768B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8B78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6874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137B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0,95</w:t>
            </w:r>
          </w:p>
        </w:tc>
      </w:tr>
      <w:tr w:rsidR="00D62939" w:rsidRPr="00FC27BB" w14:paraId="4DE1B72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B1E6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9133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292E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B4A3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A075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8E17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E369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6,43</w:t>
            </w:r>
          </w:p>
        </w:tc>
      </w:tr>
      <w:tr w:rsidR="00D62939" w:rsidRPr="00FC27BB" w14:paraId="52CBCD5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D19EE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89E7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447B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04DC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5001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1897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4420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2,14</w:t>
            </w:r>
          </w:p>
        </w:tc>
      </w:tr>
      <w:tr w:rsidR="00D62939" w:rsidRPr="00FC27BB" w14:paraId="205A339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200C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4177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566A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1065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DFFD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DB89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E997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0,63</w:t>
            </w:r>
          </w:p>
        </w:tc>
      </w:tr>
      <w:tr w:rsidR="00D62939" w:rsidRPr="00FC27BB" w14:paraId="5072F91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99BA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4CB7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EEC8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59FE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47A7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A483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1804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0,63</w:t>
            </w:r>
          </w:p>
        </w:tc>
      </w:tr>
      <w:tr w:rsidR="00D62939" w:rsidRPr="00FC27BB" w14:paraId="40E8A734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A687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05F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C689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5218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311A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8171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9CF4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8,62</w:t>
            </w:r>
          </w:p>
        </w:tc>
      </w:tr>
      <w:tr w:rsidR="00D62939" w:rsidRPr="00FC27BB" w14:paraId="4466515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35713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03DE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4BEF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F962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F158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9B5F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650A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1,84</w:t>
            </w:r>
          </w:p>
        </w:tc>
      </w:tr>
      <w:tr w:rsidR="00D62939" w:rsidRPr="00FC27BB" w14:paraId="5DAC444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A65E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4CBE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E329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8432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5A0C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71D6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1FE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16,16</w:t>
            </w:r>
          </w:p>
        </w:tc>
      </w:tr>
      <w:tr w:rsidR="00D62939" w:rsidRPr="00FC27BB" w14:paraId="3A1C234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5425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00EC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3C11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325D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F491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4336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5B34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1,22</w:t>
            </w:r>
          </w:p>
        </w:tc>
      </w:tr>
      <w:tr w:rsidR="00D62939" w:rsidRPr="00FC27BB" w14:paraId="3C9398C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1FAC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EE05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2267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AF63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4FC1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7E33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54D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3,79</w:t>
            </w:r>
          </w:p>
        </w:tc>
      </w:tr>
      <w:tr w:rsidR="00D62939" w:rsidRPr="00FC27BB" w14:paraId="432C4F92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83EB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149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9DB9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976F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6808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EADB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B0F0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D9A8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6,45</w:t>
            </w:r>
          </w:p>
        </w:tc>
      </w:tr>
      <w:tr w:rsidR="00D62939" w:rsidRPr="00FC27BB" w14:paraId="0308440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5753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ED5B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A78D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9DCD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AFC8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7872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8225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1,27</w:t>
            </w:r>
          </w:p>
        </w:tc>
      </w:tr>
      <w:tr w:rsidR="00D62939" w:rsidRPr="00FC27BB" w14:paraId="2DE2E63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651E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1D05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2388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053B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93D5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24D7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22CB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3,64</w:t>
            </w:r>
          </w:p>
        </w:tc>
      </w:tr>
      <w:tr w:rsidR="00D62939" w:rsidRPr="00FC27BB" w14:paraId="229DB4C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020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895A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293C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BAD7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A208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E5EF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D081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5,62</w:t>
            </w:r>
          </w:p>
        </w:tc>
      </w:tr>
      <w:tr w:rsidR="00D62939" w:rsidRPr="00FC27BB" w14:paraId="049D1C3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D504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D4B5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F63F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B49D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C4C5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8946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1BFC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2,16</w:t>
            </w:r>
          </w:p>
        </w:tc>
      </w:tr>
      <w:tr w:rsidR="00D62939" w:rsidRPr="00FC27BB" w14:paraId="60043A82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0CC0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075D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5D3F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22F5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E9FF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1A5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E08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2,17</w:t>
            </w:r>
          </w:p>
        </w:tc>
      </w:tr>
      <w:tr w:rsidR="00D62939" w:rsidRPr="00FC27BB" w14:paraId="25289B87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8723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E118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20F6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69DB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D5C8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2B7B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E2B0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23,48</w:t>
            </w:r>
          </w:p>
        </w:tc>
      </w:tr>
      <w:tr w:rsidR="00D62939" w:rsidRPr="00FC27BB" w14:paraId="52A2840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36250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F497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3239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A2AC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1D7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E83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5A61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0,91</w:t>
            </w:r>
          </w:p>
        </w:tc>
      </w:tr>
      <w:tr w:rsidR="00D62939" w:rsidRPr="00FC27BB" w14:paraId="28A1207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07B67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AFD5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644D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C536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8B26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1937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2A82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2,69</w:t>
            </w:r>
          </w:p>
        </w:tc>
      </w:tr>
      <w:tr w:rsidR="00D62939" w:rsidRPr="00FC27BB" w14:paraId="64E150D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8671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733E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FAD6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C9CB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3FC5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40E0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B623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6,14</w:t>
            </w:r>
          </w:p>
        </w:tc>
      </w:tr>
      <w:tr w:rsidR="00D62939" w:rsidRPr="00FC27BB" w14:paraId="77D3E49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7B7A7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159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D503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A4F6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5EA8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3266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4B32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9BD6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0,77</w:t>
            </w:r>
          </w:p>
        </w:tc>
      </w:tr>
      <w:tr w:rsidR="00D62939" w:rsidRPr="00FC27BB" w14:paraId="6DC1407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5CA1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71F7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FC24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DA6F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319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B24E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37D3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7BC3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13,16</w:t>
            </w:r>
          </w:p>
        </w:tc>
      </w:tr>
      <w:tr w:rsidR="00D62939" w:rsidRPr="00FC27BB" w14:paraId="6666E437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41BC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B03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A773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34A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9CE2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7503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D2CD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3,47</w:t>
            </w:r>
          </w:p>
        </w:tc>
      </w:tr>
      <w:tr w:rsidR="00D62939" w:rsidRPr="00FC27BB" w14:paraId="2B1000F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E0D04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60FA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3FC5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3B08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8039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F45F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C342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2,86</w:t>
            </w:r>
          </w:p>
        </w:tc>
      </w:tr>
      <w:tr w:rsidR="00D62939" w:rsidRPr="00FC27BB" w14:paraId="425B9B2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21F6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AA0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E46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01A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36E3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907E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2135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1,73</w:t>
            </w:r>
          </w:p>
        </w:tc>
      </w:tr>
      <w:tr w:rsidR="00D62939" w:rsidRPr="00FC27BB" w14:paraId="64E78C1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B156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211F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9593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FD33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6CF1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313E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F2C0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7,35</w:t>
            </w:r>
          </w:p>
        </w:tc>
      </w:tr>
      <w:tr w:rsidR="00D62939" w:rsidRPr="00FC27BB" w14:paraId="11F7B8A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72C4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lastRenderedPageBreak/>
              <w:t>165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A36F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AC09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C846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F574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50B8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8FB9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0,75</w:t>
            </w:r>
          </w:p>
        </w:tc>
      </w:tr>
      <w:tr w:rsidR="00D62939" w:rsidRPr="00FC27BB" w14:paraId="205A47F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4EA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AA1B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B51D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F3C8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30E3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647A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69C9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2,49</w:t>
            </w:r>
          </w:p>
        </w:tc>
      </w:tr>
      <w:tr w:rsidR="00D62939" w:rsidRPr="00FC27BB" w14:paraId="0E25F39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68B8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426A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C396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3D32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76C3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0C1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BD2F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4,81</w:t>
            </w:r>
          </w:p>
        </w:tc>
      </w:tr>
      <w:tr w:rsidR="00D62939" w:rsidRPr="00FC27BB" w14:paraId="726C36B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E514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1DD5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497A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A23E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1218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FF73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B8AD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0,94</w:t>
            </w:r>
          </w:p>
        </w:tc>
      </w:tr>
      <w:tr w:rsidR="00D62939" w:rsidRPr="00FC27BB" w14:paraId="26647812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BDA6E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169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7809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DA18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D07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9B6E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9B86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4C32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6,96</w:t>
            </w:r>
          </w:p>
        </w:tc>
      </w:tr>
      <w:tr w:rsidR="00D62939" w:rsidRPr="00FC27BB" w14:paraId="0A060EA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F07F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1FFE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3F58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FDC8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B99E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D217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9C28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9,41</w:t>
            </w:r>
          </w:p>
        </w:tc>
      </w:tr>
      <w:tr w:rsidR="00D62939" w:rsidRPr="00FC27BB" w14:paraId="7C0032C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DBA4C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B8F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4E73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83E1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3E3C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561AA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0AF0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0,53</w:t>
            </w:r>
          </w:p>
        </w:tc>
      </w:tr>
      <w:tr w:rsidR="00D62939" w:rsidRPr="00FC27BB" w14:paraId="53F6222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9CAA0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F222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F388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913A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48BE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7A4F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F4F6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13,99</w:t>
            </w:r>
          </w:p>
        </w:tc>
      </w:tr>
      <w:tr w:rsidR="00D62939" w:rsidRPr="00FC27BB" w14:paraId="1D9FDF79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878C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E188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FA94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E693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6CA4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9FBB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9E4E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0,41</w:t>
            </w:r>
          </w:p>
        </w:tc>
      </w:tr>
      <w:tr w:rsidR="00D62939" w:rsidRPr="00FC27BB" w14:paraId="589D6A9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CECA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0091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91D8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DC48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8CFF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E689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EE4A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5,41</w:t>
            </w:r>
          </w:p>
        </w:tc>
      </w:tr>
      <w:tr w:rsidR="00D62939" w:rsidRPr="00FC27BB" w14:paraId="5052A404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8FEE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16C3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129C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CD98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15A1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A2CF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453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5,35</w:t>
            </w:r>
          </w:p>
        </w:tc>
      </w:tr>
      <w:tr w:rsidR="00D62939" w:rsidRPr="00FC27BB" w14:paraId="504AC6C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AFE3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7C99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98F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60F8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A44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129C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BDBE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2,23</w:t>
            </w:r>
          </w:p>
        </w:tc>
      </w:tr>
      <w:tr w:rsidR="00D62939" w:rsidRPr="00FC27BB" w14:paraId="549ED447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867D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512C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F1EE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2963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51D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6404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C0DE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5,23</w:t>
            </w:r>
          </w:p>
        </w:tc>
      </w:tr>
      <w:tr w:rsidR="00D62939" w:rsidRPr="00FC27BB" w14:paraId="4394288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27DA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B9C6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B02E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C98E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2254B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D662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604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4,12</w:t>
            </w:r>
          </w:p>
        </w:tc>
      </w:tr>
      <w:tr w:rsidR="00D62939" w:rsidRPr="00FC27BB" w14:paraId="08FEF00C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2B4C2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D2C6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E230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47D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8040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c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07E1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19BC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7,23</w:t>
            </w:r>
          </w:p>
        </w:tc>
      </w:tr>
      <w:tr w:rsidR="00D62939" w:rsidRPr="00FC27BB" w14:paraId="3425B8F2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BA678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E269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AE59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5B16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4CD4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43AD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140E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0,46</w:t>
            </w:r>
          </w:p>
        </w:tc>
      </w:tr>
      <w:tr w:rsidR="00D62939" w:rsidRPr="00FC27BB" w14:paraId="2824AD4B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4ED37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D0D8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CD6D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194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1B05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7291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01A4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3,75</w:t>
            </w:r>
          </w:p>
        </w:tc>
      </w:tr>
      <w:tr w:rsidR="00D62939" w:rsidRPr="00FC27BB" w14:paraId="0C121B8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8E1B3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7667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3E12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0F51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7A3D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4336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51C9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3,75</w:t>
            </w:r>
          </w:p>
        </w:tc>
      </w:tr>
      <w:tr w:rsidR="00D62939" w:rsidRPr="00FC27BB" w14:paraId="1D4D9ECA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62797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98BC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3DC1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EF17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221E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C1D5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EA52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5,95</w:t>
            </w:r>
          </w:p>
        </w:tc>
      </w:tr>
      <w:tr w:rsidR="00D62939" w:rsidRPr="00FC27BB" w14:paraId="553F575D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15C7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4F3B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7371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9EF6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2587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9F9A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C06F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0,43</w:t>
            </w:r>
          </w:p>
        </w:tc>
      </w:tr>
      <w:tr w:rsidR="00D62939" w:rsidRPr="00FC27BB" w14:paraId="3A63FA3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7758E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5C29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629C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E008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7F6B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0ADF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F7EC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0,99</w:t>
            </w:r>
          </w:p>
        </w:tc>
      </w:tr>
      <w:tr w:rsidR="00D62939" w:rsidRPr="00FC27BB" w14:paraId="13346948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03DA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4882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9193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917F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A29E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6CA2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135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1,12</w:t>
            </w:r>
          </w:p>
        </w:tc>
      </w:tr>
      <w:tr w:rsidR="00D62939" w:rsidRPr="00FC27BB" w14:paraId="60FB9485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7AC39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6E1F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7CA1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012B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AF230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9F10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F9DD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2,26</w:t>
            </w:r>
          </w:p>
        </w:tc>
      </w:tr>
      <w:tr w:rsidR="00D62939" w:rsidRPr="00FC27BB" w14:paraId="71D2575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D964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188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ABAB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AF78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683C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9662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15E8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54CD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0,57</w:t>
            </w:r>
          </w:p>
        </w:tc>
      </w:tr>
      <w:tr w:rsidR="00D62939" w:rsidRPr="00FC27BB" w14:paraId="6E54A697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D0C4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189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BF24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97CE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8B8B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299B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F265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FC2C9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0,78</w:t>
            </w:r>
          </w:p>
        </w:tc>
      </w:tr>
      <w:tr w:rsidR="00D62939" w:rsidRPr="00FC27BB" w14:paraId="32F1C668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7ECCF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190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4A81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0C9C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AA2B4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0961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A4A1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84EFB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2,13</w:t>
            </w:r>
          </w:p>
        </w:tc>
      </w:tr>
      <w:tr w:rsidR="00D62939" w:rsidRPr="00FC27BB" w14:paraId="34AE4BE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55D2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191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42F3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3F65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F74E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3919E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a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5FE83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1D68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1,21</w:t>
            </w:r>
          </w:p>
        </w:tc>
      </w:tr>
      <w:tr w:rsidR="00D62939" w:rsidRPr="00FC27BB" w14:paraId="30815336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3B990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192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2837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9F78C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A79B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D5D9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b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C557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716AF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6,47</w:t>
            </w:r>
          </w:p>
        </w:tc>
      </w:tr>
      <w:tr w:rsidR="00D62939" w:rsidRPr="00FC27BB" w14:paraId="08FB752F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21D66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193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EC9A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A6E8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ECB4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8DF9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5C52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905D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17,19</w:t>
            </w:r>
          </w:p>
        </w:tc>
      </w:tr>
      <w:tr w:rsidR="00D62939" w:rsidRPr="00FC27BB" w14:paraId="1EDF87D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B543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B323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1B56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91952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D1DA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778B8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EF7A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9,38</w:t>
            </w:r>
          </w:p>
        </w:tc>
      </w:tr>
      <w:tr w:rsidR="00D62939" w:rsidRPr="00FC27BB" w14:paraId="574C8CCE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A083D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195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ABF2F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562A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6EDE6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338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157BD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FB69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BA867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8,65</w:t>
            </w:r>
          </w:p>
        </w:tc>
      </w:tr>
      <w:tr w:rsidR="00D62939" w:rsidRPr="00FC27BB" w14:paraId="3DE987A3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295A7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196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3E0D6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56249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85DC5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1FA7A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2DEB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77F8E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0,31</w:t>
            </w:r>
          </w:p>
        </w:tc>
      </w:tr>
      <w:tr w:rsidR="00D62939" w:rsidRPr="00FC27BB" w14:paraId="75278B50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55BCB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197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F63F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A15A7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D803C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527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D4C18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D2DCD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2FFB1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0,13</w:t>
            </w:r>
          </w:p>
        </w:tc>
      </w:tr>
      <w:tr w:rsidR="00D62939" w:rsidRPr="00FC27BB" w14:paraId="3C4DBE01" w14:textId="77777777" w:rsidTr="007C6314">
        <w:trPr>
          <w:trHeight w:val="298"/>
          <w:jc w:val="center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86F61" w14:textId="77777777" w:rsidR="00D62939" w:rsidRPr="00FC27BB" w:rsidRDefault="00D62939" w:rsidP="00E55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5A4B3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C0CF2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94FF1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CBAF4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CDEF5" w14:textId="77777777" w:rsidR="00D62939" w:rsidRPr="00FC27BB" w:rsidRDefault="00D62939" w:rsidP="00E559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Spolu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3F50" w14:textId="77777777" w:rsidR="00D62939" w:rsidRPr="00FC27BB" w:rsidRDefault="00D62939" w:rsidP="00E55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</w:pPr>
            <w:r w:rsidRPr="00FC27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sk-SK" w:eastAsia="sk-SK"/>
                <w14:ligatures w14:val="none"/>
              </w:rPr>
              <w:t>797,45</w:t>
            </w:r>
          </w:p>
        </w:tc>
      </w:tr>
    </w:tbl>
    <w:p w14:paraId="0D7EFCC4" w14:textId="77777777" w:rsidR="009153C9" w:rsidRPr="000002DE" w:rsidRDefault="009153C9" w:rsidP="009153C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339E4B67" w14:textId="7383894E" w:rsidR="009153C9" w:rsidRPr="009153C9" w:rsidRDefault="00035501" w:rsidP="000355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035501">
        <w:rPr>
          <w:rFonts w:ascii="Arial" w:hAnsi="Arial" w:cs="Arial"/>
          <w:lang w:val="sk-SK"/>
        </w:rPr>
        <w:t>Vápnenie sa vykoná na celej výmere každého JPRL uvedeného v predchádzajúcej tabuľke. Súčet výmer určených na vápnenie je 797,45 ha.</w:t>
      </w:r>
    </w:p>
    <w:sectPr w:rsidR="009153C9" w:rsidRPr="009153C9" w:rsidSect="002A0A0B">
      <w:pgSz w:w="12240" w:h="15840"/>
      <w:pgMar w:top="1134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CE177" w14:textId="77777777" w:rsidR="000F4712" w:rsidRDefault="000F4712" w:rsidP="008F02B0">
      <w:pPr>
        <w:spacing w:after="0" w:line="240" w:lineRule="auto"/>
      </w:pPr>
      <w:r>
        <w:separator/>
      </w:r>
    </w:p>
  </w:endnote>
  <w:endnote w:type="continuationSeparator" w:id="0">
    <w:p w14:paraId="2A3D3ABB" w14:textId="77777777" w:rsidR="000F4712" w:rsidRDefault="000F4712" w:rsidP="008F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4EF3B" w14:textId="77777777" w:rsidR="000F4712" w:rsidRDefault="000F4712" w:rsidP="008F02B0">
      <w:pPr>
        <w:spacing w:after="0" w:line="240" w:lineRule="auto"/>
      </w:pPr>
      <w:r>
        <w:separator/>
      </w:r>
    </w:p>
  </w:footnote>
  <w:footnote w:type="continuationSeparator" w:id="0">
    <w:p w14:paraId="759DC17D" w14:textId="77777777" w:rsidR="000F4712" w:rsidRDefault="000F4712" w:rsidP="008F0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A6"/>
    <w:multiLevelType w:val="multilevel"/>
    <w:tmpl w:val="EA94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C3679"/>
    <w:multiLevelType w:val="multilevel"/>
    <w:tmpl w:val="12FA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02F0A"/>
    <w:multiLevelType w:val="multilevel"/>
    <w:tmpl w:val="AD66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80C43"/>
    <w:multiLevelType w:val="multilevel"/>
    <w:tmpl w:val="3D94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3E30"/>
    <w:multiLevelType w:val="hybridMultilevel"/>
    <w:tmpl w:val="B88A1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71BE7"/>
    <w:multiLevelType w:val="multilevel"/>
    <w:tmpl w:val="2F72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800B0"/>
    <w:multiLevelType w:val="multilevel"/>
    <w:tmpl w:val="166C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149A8"/>
    <w:multiLevelType w:val="multilevel"/>
    <w:tmpl w:val="11AA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A6214"/>
    <w:multiLevelType w:val="multilevel"/>
    <w:tmpl w:val="DB08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74EFF"/>
    <w:multiLevelType w:val="multilevel"/>
    <w:tmpl w:val="A926B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B321B6"/>
    <w:multiLevelType w:val="multilevel"/>
    <w:tmpl w:val="FCD03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743C7"/>
    <w:multiLevelType w:val="multilevel"/>
    <w:tmpl w:val="BAD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8307D"/>
    <w:multiLevelType w:val="hybridMultilevel"/>
    <w:tmpl w:val="E5BE4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53C2F"/>
    <w:multiLevelType w:val="hybridMultilevel"/>
    <w:tmpl w:val="2BE413A2"/>
    <w:lvl w:ilvl="0" w:tplc="577A370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530"/>
    <w:multiLevelType w:val="hybridMultilevel"/>
    <w:tmpl w:val="C96A8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C7696"/>
    <w:multiLevelType w:val="multilevel"/>
    <w:tmpl w:val="5916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0154FD"/>
    <w:multiLevelType w:val="multilevel"/>
    <w:tmpl w:val="8ACC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34244"/>
    <w:multiLevelType w:val="multilevel"/>
    <w:tmpl w:val="D57A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A6EFE"/>
    <w:multiLevelType w:val="hybridMultilevel"/>
    <w:tmpl w:val="43569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6031A"/>
    <w:multiLevelType w:val="hybridMultilevel"/>
    <w:tmpl w:val="A104A284"/>
    <w:lvl w:ilvl="0" w:tplc="063439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966683"/>
    <w:multiLevelType w:val="multilevel"/>
    <w:tmpl w:val="1EC0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C07050"/>
    <w:multiLevelType w:val="multilevel"/>
    <w:tmpl w:val="195C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2A176E"/>
    <w:multiLevelType w:val="multilevel"/>
    <w:tmpl w:val="0409001D"/>
    <w:lvl w:ilvl="0">
      <w:start w:val="1"/>
      <w:numFmt w:val="decimal"/>
      <w:lvlText w:val="%1)"/>
      <w:lvlJc w:val="left"/>
      <w:pPr>
        <w:ind w:left="1353" w:hanging="360"/>
      </w:pPr>
    </w:lvl>
    <w:lvl w:ilvl="1">
      <w:start w:val="1"/>
      <w:numFmt w:val="lowerLetter"/>
      <w:lvlText w:val="%2)"/>
      <w:lvlJc w:val="left"/>
      <w:pPr>
        <w:ind w:left="1713" w:hanging="360"/>
      </w:pPr>
    </w:lvl>
    <w:lvl w:ilvl="2">
      <w:start w:val="1"/>
      <w:numFmt w:val="lowerRoman"/>
      <w:lvlText w:val="%3)"/>
      <w:lvlJc w:val="left"/>
      <w:pPr>
        <w:ind w:left="2073" w:hanging="360"/>
      </w:pPr>
    </w:lvl>
    <w:lvl w:ilvl="3">
      <w:start w:val="1"/>
      <w:numFmt w:val="decimal"/>
      <w:lvlText w:val="(%4)"/>
      <w:lvlJc w:val="left"/>
      <w:pPr>
        <w:ind w:left="2433" w:hanging="360"/>
      </w:pPr>
    </w:lvl>
    <w:lvl w:ilvl="4">
      <w:start w:val="1"/>
      <w:numFmt w:val="lowerLetter"/>
      <w:lvlText w:val="(%5)"/>
      <w:lvlJc w:val="left"/>
      <w:pPr>
        <w:ind w:left="2793" w:hanging="360"/>
      </w:pPr>
    </w:lvl>
    <w:lvl w:ilvl="5">
      <w:start w:val="1"/>
      <w:numFmt w:val="lowerRoman"/>
      <w:lvlText w:val="(%6)"/>
      <w:lvlJc w:val="left"/>
      <w:pPr>
        <w:ind w:left="3153" w:hanging="360"/>
      </w:pPr>
    </w:lvl>
    <w:lvl w:ilvl="6">
      <w:start w:val="1"/>
      <w:numFmt w:val="decimal"/>
      <w:lvlText w:val="%7."/>
      <w:lvlJc w:val="left"/>
      <w:pPr>
        <w:ind w:left="3513" w:hanging="360"/>
      </w:pPr>
    </w:lvl>
    <w:lvl w:ilvl="7">
      <w:start w:val="1"/>
      <w:numFmt w:val="lowerLetter"/>
      <w:lvlText w:val="%8."/>
      <w:lvlJc w:val="left"/>
      <w:pPr>
        <w:ind w:left="3873" w:hanging="360"/>
      </w:pPr>
    </w:lvl>
    <w:lvl w:ilvl="8">
      <w:start w:val="1"/>
      <w:numFmt w:val="lowerRoman"/>
      <w:lvlText w:val="%9."/>
      <w:lvlJc w:val="left"/>
      <w:pPr>
        <w:ind w:left="4233" w:hanging="360"/>
      </w:pPr>
    </w:lvl>
  </w:abstractNum>
  <w:abstractNum w:abstractNumId="23" w15:restartNumberingAfterBreak="0">
    <w:nsid w:val="568C1195"/>
    <w:multiLevelType w:val="hybridMultilevel"/>
    <w:tmpl w:val="75BC2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E6281"/>
    <w:multiLevelType w:val="multilevel"/>
    <w:tmpl w:val="6DBA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221263"/>
    <w:multiLevelType w:val="hybridMultilevel"/>
    <w:tmpl w:val="4C68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86640"/>
    <w:multiLevelType w:val="hybridMultilevel"/>
    <w:tmpl w:val="CFB8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01F2"/>
    <w:multiLevelType w:val="hybridMultilevel"/>
    <w:tmpl w:val="C5E69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04B6F"/>
    <w:multiLevelType w:val="hybridMultilevel"/>
    <w:tmpl w:val="BB14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CF7B9D"/>
    <w:multiLevelType w:val="multilevel"/>
    <w:tmpl w:val="2C14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2E4C12"/>
    <w:multiLevelType w:val="multilevel"/>
    <w:tmpl w:val="47B2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C11B3E"/>
    <w:multiLevelType w:val="hybridMultilevel"/>
    <w:tmpl w:val="A22A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81F1A"/>
    <w:multiLevelType w:val="hybridMultilevel"/>
    <w:tmpl w:val="A7444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930ED"/>
    <w:multiLevelType w:val="multilevel"/>
    <w:tmpl w:val="7B2A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38949">
    <w:abstractNumId w:val="23"/>
  </w:num>
  <w:num w:numId="2" w16cid:durableId="2041347874">
    <w:abstractNumId w:val="18"/>
  </w:num>
  <w:num w:numId="3" w16cid:durableId="766273433">
    <w:abstractNumId w:val="12"/>
  </w:num>
  <w:num w:numId="4" w16cid:durableId="837844392">
    <w:abstractNumId w:val="31"/>
  </w:num>
  <w:num w:numId="5" w16cid:durableId="1940792301">
    <w:abstractNumId w:val="25"/>
  </w:num>
  <w:num w:numId="6" w16cid:durableId="2122067606">
    <w:abstractNumId w:val="4"/>
  </w:num>
  <w:num w:numId="7" w16cid:durableId="1319269819">
    <w:abstractNumId w:val="22"/>
  </w:num>
  <w:num w:numId="8" w16cid:durableId="1290361010">
    <w:abstractNumId w:val="27"/>
  </w:num>
  <w:num w:numId="9" w16cid:durableId="584218940">
    <w:abstractNumId w:val="2"/>
  </w:num>
  <w:num w:numId="10" w16cid:durableId="776873440">
    <w:abstractNumId w:val="16"/>
  </w:num>
  <w:num w:numId="11" w16cid:durableId="670137887">
    <w:abstractNumId w:val="21"/>
  </w:num>
  <w:num w:numId="12" w16cid:durableId="956639501">
    <w:abstractNumId w:val="19"/>
  </w:num>
  <w:num w:numId="13" w16cid:durableId="1313751334">
    <w:abstractNumId w:val="9"/>
  </w:num>
  <w:num w:numId="14" w16cid:durableId="2034067369">
    <w:abstractNumId w:val="24"/>
  </w:num>
  <w:num w:numId="15" w16cid:durableId="1698384084">
    <w:abstractNumId w:val="14"/>
  </w:num>
  <w:num w:numId="16" w16cid:durableId="77139081">
    <w:abstractNumId w:val="28"/>
  </w:num>
  <w:num w:numId="17" w16cid:durableId="1128739405">
    <w:abstractNumId w:val="32"/>
  </w:num>
  <w:num w:numId="18" w16cid:durableId="1498307810">
    <w:abstractNumId w:val="1"/>
  </w:num>
  <w:num w:numId="19" w16cid:durableId="2001427045">
    <w:abstractNumId w:val="7"/>
  </w:num>
  <w:num w:numId="20" w16cid:durableId="1671253645">
    <w:abstractNumId w:val="6"/>
  </w:num>
  <w:num w:numId="21" w16cid:durableId="935210202">
    <w:abstractNumId w:val="20"/>
  </w:num>
  <w:num w:numId="22" w16cid:durableId="1238437294">
    <w:abstractNumId w:val="29"/>
  </w:num>
  <w:num w:numId="23" w16cid:durableId="634337597">
    <w:abstractNumId w:val="33"/>
  </w:num>
  <w:num w:numId="24" w16cid:durableId="1352680452">
    <w:abstractNumId w:val="8"/>
  </w:num>
  <w:num w:numId="25" w16cid:durableId="236525261">
    <w:abstractNumId w:val="10"/>
  </w:num>
  <w:num w:numId="26" w16cid:durableId="168181166">
    <w:abstractNumId w:val="30"/>
  </w:num>
  <w:num w:numId="27" w16cid:durableId="1034158092">
    <w:abstractNumId w:val="0"/>
  </w:num>
  <w:num w:numId="28" w16cid:durableId="2054883402">
    <w:abstractNumId w:val="3"/>
  </w:num>
  <w:num w:numId="29" w16cid:durableId="257909077">
    <w:abstractNumId w:val="15"/>
  </w:num>
  <w:num w:numId="30" w16cid:durableId="1081870410">
    <w:abstractNumId w:val="17"/>
  </w:num>
  <w:num w:numId="31" w16cid:durableId="1373385693">
    <w:abstractNumId w:val="11"/>
  </w:num>
  <w:num w:numId="32" w16cid:durableId="1551768403">
    <w:abstractNumId w:val="26"/>
  </w:num>
  <w:num w:numId="33" w16cid:durableId="477496468">
    <w:abstractNumId w:val="5"/>
  </w:num>
  <w:num w:numId="34" w16cid:durableId="10742048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26"/>
    <w:rsid w:val="00035501"/>
    <w:rsid w:val="00041AD2"/>
    <w:rsid w:val="00081D20"/>
    <w:rsid w:val="000B09A7"/>
    <w:rsid w:val="000E1309"/>
    <w:rsid w:val="000F4712"/>
    <w:rsid w:val="00101DEE"/>
    <w:rsid w:val="00112725"/>
    <w:rsid w:val="001228ED"/>
    <w:rsid w:val="001423D0"/>
    <w:rsid w:val="002A0A0B"/>
    <w:rsid w:val="00303AC4"/>
    <w:rsid w:val="00311386"/>
    <w:rsid w:val="00356E97"/>
    <w:rsid w:val="00364621"/>
    <w:rsid w:val="00373995"/>
    <w:rsid w:val="0038691B"/>
    <w:rsid w:val="003D1D72"/>
    <w:rsid w:val="003F7D3C"/>
    <w:rsid w:val="004057DE"/>
    <w:rsid w:val="0041463C"/>
    <w:rsid w:val="0042501D"/>
    <w:rsid w:val="004563DD"/>
    <w:rsid w:val="004F117D"/>
    <w:rsid w:val="00520312"/>
    <w:rsid w:val="00541310"/>
    <w:rsid w:val="00566C9C"/>
    <w:rsid w:val="005A3BD2"/>
    <w:rsid w:val="0061269E"/>
    <w:rsid w:val="00683601"/>
    <w:rsid w:val="00697ED8"/>
    <w:rsid w:val="006A1AE9"/>
    <w:rsid w:val="006F2F3B"/>
    <w:rsid w:val="00712C8B"/>
    <w:rsid w:val="00727B62"/>
    <w:rsid w:val="0078531D"/>
    <w:rsid w:val="00786818"/>
    <w:rsid w:val="007C0C9B"/>
    <w:rsid w:val="007C355A"/>
    <w:rsid w:val="007C6314"/>
    <w:rsid w:val="007E798E"/>
    <w:rsid w:val="00805CB5"/>
    <w:rsid w:val="0082238C"/>
    <w:rsid w:val="008433AA"/>
    <w:rsid w:val="00870727"/>
    <w:rsid w:val="008736ED"/>
    <w:rsid w:val="00884972"/>
    <w:rsid w:val="008F02B0"/>
    <w:rsid w:val="009153C9"/>
    <w:rsid w:val="00931400"/>
    <w:rsid w:val="00945B9A"/>
    <w:rsid w:val="009B029D"/>
    <w:rsid w:val="009F71C5"/>
    <w:rsid w:val="009F7FB0"/>
    <w:rsid w:val="00A0507C"/>
    <w:rsid w:val="00A669CF"/>
    <w:rsid w:val="00A7789A"/>
    <w:rsid w:val="00A800B0"/>
    <w:rsid w:val="00A81755"/>
    <w:rsid w:val="00AC7A84"/>
    <w:rsid w:val="00AE5EE2"/>
    <w:rsid w:val="00B07B17"/>
    <w:rsid w:val="00B21357"/>
    <w:rsid w:val="00B748B3"/>
    <w:rsid w:val="00B76411"/>
    <w:rsid w:val="00C16A42"/>
    <w:rsid w:val="00C7346A"/>
    <w:rsid w:val="00C73A62"/>
    <w:rsid w:val="00CC4254"/>
    <w:rsid w:val="00CE0026"/>
    <w:rsid w:val="00D165C9"/>
    <w:rsid w:val="00D37309"/>
    <w:rsid w:val="00D62939"/>
    <w:rsid w:val="00DE3F48"/>
    <w:rsid w:val="00DF34DD"/>
    <w:rsid w:val="00E07832"/>
    <w:rsid w:val="00E646C9"/>
    <w:rsid w:val="00E84A49"/>
    <w:rsid w:val="00E91925"/>
    <w:rsid w:val="00EF0AAF"/>
    <w:rsid w:val="00F12664"/>
    <w:rsid w:val="00F71757"/>
    <w:rsid w:val="00F81114"/>
    <w:rsid w:val="00FB75C7"/>
    <w:rsid w:val="00FD4AF1"/>
    <w:rsid w:val="00FE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7B028"/>
  <w15:chartTrackingRefBased/>
  <w15:docId w15:val="{4285DAC7-E22C-4416-9FC5-E5FC4D04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0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E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00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0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00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0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0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0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0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0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E0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00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00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00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00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00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00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00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E0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0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0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E0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00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E00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002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0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002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E002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02B0"/>
  </w:style>
  <w:style w:type="paragraph" w:styleId="Pta">
    <w:name w:val="footer"/>
    <w:basedOn w:val="Normlny"/>
    <w:link w:val="Pt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02B0"/>
  </w:style>
  <w:style w:type="character" w:styleId="Hypertextovprepojenie">
    <w:name w:val="Hyperlink"/>
    <w:basedOn w:val="Predvolenpsmoodseku"/>
    <w:uiPriority w:val="99"/>
    <w:semiHidden/>
    <w:unhideWhenUsed/>
    <w:rsid w:val="009153C9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153C9"/>
    <w:rPr>
      <w:color w:val="954F72"/>
      <w:u w:val="single"/>
    </w:rPr>
  </w:style>
  <w:style w:type="paragraph" w:customStyle="1" w:styleId="msonormal0">
    <w:name w:val="msonormal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k-SK" w:eastAsia="sk-SK"/>
      <w14:ligatures w14:val="none"/>
    </w:rPr>
  </w:style>
  <w:style w:type="paragraph" w:customStyle="1" w:styleId="xl65">
    <w:name w:val="xl65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6">
    <w:name w:val="xl66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7">
    <w:name w:val="xl67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8">
    <w:name w:val="xl6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69">
    <w:name w:val="xl6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0">
    <w:name w:val="xl7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1">
    <w:name w:val="xl7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2">
    <w:name w:val="xl7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3">
    <w:name w:val="xl73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4">
    <w:name w:val="xl74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5">
    <w:name w:val="xl75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6">
    <w:name w:val="xl76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7">
    <w:name w:val="xl77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sk-SK" w:eastAsia="sk-SK"/>
      <w14:ligatures w14:val="none"/>
    </w:rPr>
  </w:style>
  <w:style w:type="paragraph" w:customStyle="1" w:styleId="xl78">
    <w:name w:val="xl7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9">
    <w:name w:val="xl7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0">
    <w:name w:val="xl8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1">
    <w:name w:val="xl8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2">
    <w:name w:val="xl8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15</Pages>
  <Words>3135</Words>
  <Characters>17874</Characters>
  <Application>Microsoft Office Word</Application>
  <DocSecurity>0</DocSecurity>
  <Lines>148</Lines>
  <Paragraphs>41</Paragraphs>
  <ScaleCrop>false</ScaleCrop>
  <Company/>
  <LinksUpToDate>false</LinksUpToDate>
  <CharactersWithSpaces>20968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25</cp:revision>
  <dcterms:created xsi:type="dcterms:W3CDTF">2026-09-16T09:24:00Z</dcterms:created>
  <dcterms:modified xsi:type="dcterms:W3CDTF">2026-09-29T10:07:00Z</dcterms:modified>
</cp:coreProperties>
</file>