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303FB3" w14:textId="77777777" w:rsidR="000F3CE9" w:rsidRDefault="000F3CE9" w:rsidP="000F3CE9">
      <w:pPr>
        <w:spacing w:after="0" w:line="240" w:lineRule="auto"/>
        <w:rPr>
          <w:rFonts w:ascii="Proba Pro" w:hAnsi="Proba Pro" w:cs="Proba Pro CE"/>
          <w:smallCaps/>
          <w:color w:val="008998"/>
          <w:sz w:val="40"/>
          <w:szCs w:val="40"/>
        </w:rPr>
      </w:pPr>
    </w:p>
    <w:p w14:paraId="20D775BF" w14:textId="77777777" w:rsidR="00806925" w:rsidRDefault="00806925" w:rsidP="00E50AA7">
      <w:pPr>
        <w:spacing w:after="0" w:line="240" w:lineRule="auto"/>
        <w:jc w:val="center"/>
        <w:rPr>
          <w:rFonts w:ascii="Proba Pro" w:hAnsi="Proba Pro" w:cs="Proba Pro CE"/>
          <w:smallCaps/>
          <w:color w:val="008998"/>
          <w:sz w:val="40"/>
          <w:szCs w:val="40"/>
        </w:rPr>
      </w:pPr>
    </w:p>
    <w:p w14:paraId="7BEF510F" w14:textId="4678BC2A" w:rsidR="0094391B" w:rsidRPr="0066774E" w:rsidRDefault="0094391B" w:rsidP="00E50AA7">
      <w:pPr>
        <w:spacing w:after="0" w:line="240" w:lineRule="auto"/>
        <w:jc w:val="center"/>
        <w:rPr>
          <w:rFonts w:ascii="Proba Pro" w:hAnsi="Proba Pro" w:cs="Proba Pro"/>
          <w:smallCaps/>
          <w:color w:val="008998"/>
          <w:sz w:val="40"/>
          <w:szCs w:val="40"/>
        </w:rPr>
      </w:pPr>
      <w:r w:rsidRPr="0066774E">
        <w:rPr>
          <w:rFonts w:ascii="Proba Pro" w:hAnsi="Proba Pro" w:cs="Proba Pro CE"/>
          <w:smallCaps/>
          <w:color w:val="008998"/>
          <w:sz w:val="40"/>
          <w:szCs w:val="40"/>
        </w:rPr>
        <w:t>SÚŤAŽNÉ PODKLADY</w:t>
      </w:r>
    </w:p>
    <w:p w14:paraId="2705B9FE" w14:textId="4D00A2D8" w:rsidR="0094391B" w:rsidRPr="0066774E" w:rsidRDefault="004E1F08" w:rsidP="004E1F08">
      <w:pPr>
        <w:tabs>
          <w:tab w:val="left" w:pos="1405"/>
        </w:tabs>
        <w:spacing w:after="0" w:line="240" w:lineRule="auto"/>
        <w:rPr>
          <w:rFonts w:ascii="Proba Pro" w:hAnsi="Proba Pro" w:cs="Proba Pro"/>
          <w:smallCaps/>
          <w:color w:val="008998"/>
          <w:sz w:val="40"/>
          <w:szCs w:val="40"/>
        </w:rPr>
      </w:pPr>
      <w:r>
        <w:rPr>
          <w:rFonts w:ascii="Proba Pro" w:hAnsi="Proba Pro" w:cs="Proba Pro"/>
          <w:smallCaps/>
          <w:color w:val="008998"/>
          <w:sz w:val="40"/>
          <w:szCs w:val="40"/>
        </w:rPr>
        <w:tab/>
      </w:r>
    </w:p>
    <w:p w14:paraId="21BCFD66" w14:textId="77777777" w:rsidR="0094391B" w:rsidRPr="0066774E" w:rsidRDefault="0094391B" w:rsidP="00E50AA7">
      <w:pPr>
        <w:spacing w:after="0" w:line="240" w:lineRule="auto"/>
        <w:jc w:val="center"/>
        <w:rPr>
          <w:rFonts w:ascii="Proba Pro" w:hAnsi="Proba Pro" w:cs="Proba Pro"/>
          <w:smallCaps/>
          <w:sz w:val="24"/>
          <w:szCs w:val="24"/>
        </w:rPr>
      </w:pPr>
    </w:p>
    <w:p w14:paraId="6A51E767" w14:textId="77777777" w:rsidR="0094391B" w:rsidRPr="0066774E" w:rsidRDefault="0094391B" w:rsidP="00E50AA7">
      <w:pPr>
        <w:spacing w:after="0" w:line="240" w:lineRule="auto"/>
        <w:jc w:val="center"/>
        <w:rPr>
          <w:rFonts w:ascii="Proba Pro" w:hAnsi="Proba Pro" w:cs="Proba Pro"/>
          <w:smallCaps/>
          <w:sz w:val="28"/>
          <w:szCs w:val="28"/>
        </w:rPr>
      </w:pPr>
      <w:r w:rsidRPr="0066774E">
        <w:rPr>
          <w:rFonts w:ascii="Proba Pro" w:hAnsi="Proba Pro" w:cs="Proba Pro CE"/>
          <w:smallCaps/>
          <w:sz w:val="28"/>
          <w:szCs w:val="28"/>
        </w:rPr>
        <w:t>VEREJNÁ SÚŤAŽ</w:t>
      </w:r>
    </w:p>
    <w:p w14:paraId="632740D8" w14:textId="77777777" w:rsidR="0094391B" w:rsidRPr="0066774E" w:rsidRDefault="0094391B" w:rsidP="00E50AA7">
      <w:pPr>
        <w:spacing w:after="0" w:line="240" w:lineRule="auto"/>
        <w:jc w:val="center"/>
        <w:rPr>
          <w:rFonts w:ascii="Proba Pro" w:hAnsi="Proba Pro" w:cs="Proba Pro"/>
          <w:smallCaps/>
          <w:sz w:val="28"/>
          <w:szCs w:val="28"/>
        </w:rPr>
      </w:pPr>
    </w:p>
    <w:p w14:paraId="73EF83EB" w14:textId="77777777" w:rsidR="0094391B" w:rsidRPr="0066774E" w:rsidRDefault="0094391B" w:rsidP="00E50AA7">
      <w:pPr>
        <w:spacing w:after="0" w:line="240" w:lineRule="auto"/>
        <w:jc w:val="center"/>
        <w:rPr>
          <w:rFonts w:ascii="Proba Pro" w:hAnsi="Proba Pro" w:cs="Proba Pro"/>
          <w:smallCaps/>
          <w:sz w:val="28"/>
          <w:szCs w:val="28"/>
        </w:rPr>
      </w:pPr>
    </w:p>
    <w:p w14:paraId="46A4CC53" w14:textId="77777777"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w:sz w:val="20"/>
          <w:szCs w:val="20"/>
        </w:rPr>
        <w:t>realizovaná v</w:t>
      </w:r>
      <w:r w:rsidRPr="0066774E">
        <w:rPr>
          <w:rFonts w:cs="Calibri"/>
          <w:sz w:val="20"/>
          <w:szCs w:val="20"/>
        </w:rPr>
        <w:t> </w:t>
      </w:r>
      <w:r w:rsidRPr="0066774E">
        <w:rPr>
          <w:rFonts w:ascii="Proba Pro" w:hAnsi="Proba Pro" w:cs="Proba Pro CE"/>
          <w:sz w:val="20"/>
          <w:szCs w:val="20"/>
        </w:rPr>
        <w:t xml:space="preserve">súlade so zákonom č. 343/2015 Z. z. o verejnom obstarávaní </w:t>
      </w:r>
      <w:r w:rsidRPr="0066774E">
        <w:rPr>
          <w:rFonts w:ascii="Proba Pro" w:hAnsi="Proba Pro" w:cs="Proba Pro"/>
          <w:sz w:val="20"/>
          <w:szCs w:val="20"/>
        </w:rPr>
        <w:br/>
        <w:t>a o zmene a doplnení niektorých zákonov v platnom znení („</w:t>
      </w:r>
      <w:r w:rsidRPr="0066774E">
        <w:rPr>
          <w:rFonts w:ascii="Proba Pro" w:hAnsi="Proba Pro" w:cs="Proba Pro"/>
          <w:b/>
          <w:sz w:val="20"/>
          <w:szCs w:val="20"/>
        </w:rPr>
        <w:t>ZVO</w:t>
      </w:r>
      <w:r w:rsidRPr="0066774E">
        <w:rPr>
          <w:rFonts w:ascii="Proba Pro" w:hAnsi="Proba Pro" w:cs="Proba Pro"/>
          <w:sz w:val="20"/>
          <w:szCs w:val="20"/>
        </w:rPr>
        <w:t>“)</w:t>
      </w:r>
    </w:p>
    <w:p w14:paraId="3B3F7308" w14:textId="77777777"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w:sz w:val="20"/>
          <w:szCs w:val="20"/>
        </w:rPr>
        <w:br/>
        <w:t xml:space="preserve"> („</w:t>
      </w:r>
      <w:r w:rsidRPr="0066774E">
        <w:rPr>
          <w:rFonts w:ascii="Proba Pro" w:hAnsi="Proba Pro" w:cs="Proba Pro"/>
          <w:b/>
          <w:sz w:val="20"/>
          <w:szCs w:val="20"/>
        </w:rPr>
        <w:t>verejná</w:t>
      </w:r>
      <w:r w:rsidRPr="0066774E">
        <w:rPr>
          <w:rFonts w:ascii="Proba Pro" w:hAnsi="Proba Pro" w:cs="Proba Pro"/>
          <w:sz w:val="20"/>
          <w:szCs w:val="20"/>
        </w:rPr>
        <w:t xml:space="preserve"> </w:t>
      </w:r>
      <w:r w:rsidRPr="0066774E">
        <w:rPr>
          <w:rFonts w:ascii="Proba Pro" w:hAnsi="Proba Pro" w:cs="Proba Pro CE"/>
          <w:b/>
          <w:sz w:val="20"/>
          <w:szCs w:val="20"/>
        </w:rPr>
        <w:t>súťaž</w:t>
      </w:r>
      <w:r w:rsidRPr="0066774E">
        <w:rPr>
          <w:rFonts w:ascii="Proba Pro" w:hAnsi="Proba Pro" w:cs="Proba Pro"/>
          <w:sz w:val="20"/>
          <w:szCs w:val="20"/>
        </w:rPr>
        <w:t>“)</w:t>
      </w:r>
    </w:p>
    <w:p w14:paraId="0C2CBC72" w14:textId="77777777" w:rsidR="0094391B" w:rsidRPr="0066774E" w:rsidRDefault="0094391B" w:rsidP="00E50AA7">
      <w:pPr>
        <w:spacing w:after="0" w:line="240" w:lineRule="auto"/>
        <w:jc w:val="center"/>
        <w:rPr>
          <w:rFonts w:ascii="Proba Pro" w:hAnsi="Proba Pro" w:cs="Proba Pro"/>
          <w:sz w:val="20"/>
          <w:szCs w:val="20"/>
        </w:rPr>
      </w:pPr>
    </w:p>
    <w:p w14:paraId="2B462048" w14:textId="77777777" w:rsidR="0094391B" w:rsidRPr="0066774E" w:rsidRDefault="0094391B" w:rsidP="00E50AA7">
      <w:pPr>
        <w:spacing w:after="0" w:line="240" w:lineRule="auto"/>
        <w:jc w:val="center"/>
        <w:rPr>
          <w:rFonts w:ascii="Proba Pro" w:hAnsi="Proba Pro" w:cs="Proba Pro"/>
          <w:sz w:val="20"/>
          <w:szCs w:val="20"/>
        </w:rPr>
      </w:pPr>
    </w:p>
    <w:p w14:paraId="3C512CD8" w14:textId="00AD072D"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w:sz w:val="20"/>
          <w:szCs w:val="20"/>
        </w:rPr>
        <w:t>/</w:t>
      </w:r>
      <w:r w:rsidR="002F276F">
        <w:rPr>
          <w:rFonts w:ascii="Proba Pro" w:hAnsi="Proba Pro" w:cs="Proba Pro"/>
          <w:sz w:val="20"/>
          <w:szCs w:val="20"/>
        </w:rPr>
        <w:t>tovar</w:t>
      </w:r>
      <w:r w:rsidRPr="0066774E">
        <w:rPr>
          <w:rFonts w:ascii="Proba Pro" w:hAnsi="Proba Pro" w:cs="Proba Pro"/>
          <w:sz w:val="20"/>
          <w:szCs w:val="20"/>
        </w:rPr>
        <w:t>/</w:t>
      </w:r>
    </w:p>
    <w:p w14:paraId="11322746" w14:textId="77777777" w:rsidR="0094391B" w:rsidRPr="0066774E" w:rsidRDefault="0094391B" w:rsidP="00E50AA7">
      <w:pPr>
        <w:spacing w:after="0" w:line="240" w:lineRule="auto"/>
        <w:jc w:val="center"/>
        <w:rPr>
          <w:rFonts w:ascii="Proba Pro" w:hAnsi="Proba Pro" w:cs="Proba Pro"/>
        </w:rPr>
      </w:pPr>
    </w:p>
    <w:p w14:paraId="4C1962E0" w14:textId="77777777"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CE"/>
          <w:sz w:val="20"/>
          <w:szCs w:val="20"/>
        </w:rPr>
        <w:t>evidenčné číslo verejnej súťaže:</w:t>
      </w:r>
    </w:p>
    <w:p w14:paraId="7DF29345" w14:textId="044AA2C1" w:rsidR="00CB18DE" w:rsidRDefault="00914144" w:rsidP="00E50AA7">
      <w:pPr>
        <w:spacing w:after="0" w:line="240" w:lineRule="auto"/>
        <w:jc w:val="center"/>
        <w:rPr>
          <w:rFonts w:ascii="Proba Pro" w:hAnsi="Proba Pro" w:cs="Proba Pro"/>
          <w:sz w:val="20"/>
          <w:szCs w:val="20"/>
        </w:rPr>
      </w:pPr>
      <w:r>
        <w:rPr>
          <w:rFonts w:ascii="Proba Pro" w:hAnsi="Proba Pro" w:cs="Proba Pro"/>
          <w:sz w:val="20"/>
          <w:szCs w:val="20"/>
        </w:rPr>
        <w:t>TNUNI</w:t>
      </w:r>
      <w:r w:rsidRPr="00914144">
        <w:rPr>
          <w:rFonts w:ascii="Proba Pro" w:hAnsi="Proba Pro" w:cs="Proba Pro"/>
          <w:sz w:val="20"/>
          <w:szCs w:val="20"/>
        </w:rPr>
        <w:t>/</w:t>
      </w:r>
      <w:r w:rsidRPr="00806925">
        <w:rPr>
          <w:rFonts w:ascii="Proba Pro" w:hAnsi="Proba Pro" w:cs="Proba Pro"/>
          <w:sz w:val="20"/>
          <w:szCs w:val="20"/>
        </w:rPr>
        <w:t>NLZ – 02/2020</w:t>
      </w:r>
    </w:p>
    <w:p w14:paraId="4245EC49" w14:textId="77777777" w:rsidR="00914144" w:rsidRPr="0066774E" w:rsidRDefault="00914144" w:rsidP="00E50AA7">
      <w:pPr>
        <w:spacing w:after="0" w:line="240" w:lineRule="auto"/>
        <w:jc w:val="center"/>
        <w:rPr>
          <w:rFonts w:ascii="Proba Pro" w:hAnsi="Proba Pro" w:cs="Proba Pro"/>
        </w:rPr>
      </w:pPr>
    </w:p>
    <w:p w14:paraId="79549A06" w14:textId="77777777" w:rsidR="0094391B" w:rsidRPr="0066774E" w:rsidRDefault="0094391B" w:rsidP="00E50AA7">
      <w:pPr>
        <w:spacing w:after="0" w:line="240" w:lineRule="auto"/>
        <w:jc w:val="center"/>
        <w:rPr>
          <w:rFonts w:ascii="Proba Pro" w:hAnsi="Proba Pro" w:cs="Proba Pro"/>
          <w:smallCaps/>
          <w:sz w:val="28"/>
          <w:szCs w:val="28"/>
        </w:rPr>
      </w:pPr>
      <w:r w:rsidRPr="0066774E">
        <w:rPr>
          <w:rFonts w:ascii="Proba Pro" w:hAnsi="Proba Pro" w:cs="Proba Pro"/>
          <w:smallCaps/>
          <w:sz w:val="28"/>
          <w:szCs w:val="28"/>
        </w:rPr>
        <w:t>PREDMET ZÁKAZKY</w:t>
      </w:r>
    </w:p>
    <w:p w14:paraId="3DA5DB61" w14:textId="77777777" w:rsidR="0094391B" w:rsidRPr="0066774E" w:rsidRDefault="0094391B" w:rsidP="00E50AA7">
      <w:pPr>
        <w:spacing w:after="0" w:line="240" w:lineRule="auto"/>
        <w:rPr>
          <w:rFonts w:ascii="Proba Pro" w:hAnsi="Proba Pro" w:cs="Proba Pro"/>
        </w:rPr>
      </w:pPr>
    </w:p>
    <w:p w14:paraId="1EDDF42D" w14:textId="77777777" w:rsidR="0094391B" w:rsidRPr="0066774E" w:rsidRDefault="0094391B" w:rsidP="00E50AA7">
      <w:pPr>
        <w:spacing w:after="0" w:line="240" w:lineRule="auto"/>
        <w:rPr>
          <w:rFonts w:ascii="Proba Pro" w:hAnsi="Proba Pro" w:cs="Proba Pro"/>
        </w:rPr>
      </w:pPr>
    </w:p>
    <w:p w14:paraId="6D8B9A45" w14:textId="1BED9144" w:rsidR="006621F4" w:rsidRPr="0066774E" w:rsidRDefault="007243B8" w:rsidP="00E50AA7">
      <w:pPr>
        <w:spacing w:after="0" w:line="240" w:lineRule="auto"/>
        <w:jc w:val="center"/>
        <w:rPr>
          <w:rFonts w:ascii="Proba Pro" w:hAnsi="Proba Pro" w:cs="Proba Pro"/>
          <w:sz w:val="24"/>
          <w:szCs w:val="24"/>
        </w:rPr>
      </w:pPr>
      <w:r>
        <w:rPr>
          <w:rFonts w:ascii="Proba Pro" w:hAnsi="Proba Pro" w:cs="Proba Pro"/>
          <w:sz w:val="24"/>
          <w:szCs w:val="24"/>
        </w:rPr>
        <w:t xml:space="preserve">Prístrojové vybavenie laboratórií </w:t>
      </w:r>
      <w:r w:rsidR="00C02C5C">
        <w:rPr>
          <w:rFonts w:ascii="Proba Pro" w:hAnsi="Proba Pro" w:cs="Proba Pro"/>
          <w:sz w:val="24"/>
          <w:szCs w:val="24"/>
        </w:rPr>
        <w:t>I.</w:t>
      </w:r>
    </w:p>
    <w:p w14:paraId="28775BAC" w14:textId="77777777" w:rsidR="0094391B" w:rsidRPr="0066774E" w:rsidRDefault="0094391B" w:rsidP="00E50AA7">
      <w:pPr>
        <w:spacing w:after="0" w:line="240" w:lineRule="auto"/>
        <w:rPr>
          <w:rFonts w:ascii="Proba Pro" w:hAnsi="Proba Pro" w:cs="Proba Pro"/>
          <w:sz w:val="24"/>
          <w:szCs w:val="24"/>
        </w:rPr>
      </w:pPr>
    </w:p>
    <w:tbl>
      <w:tblPr>
        <w:tblW w:w="9281" w:type="dxa"/>
        <w:tblBorders>
          <w:bottom w:val="single" w:sz="4" w:space="0" w:color="auto"/>
        </w:tblBorders>
        <w:tblLayout w:type="fixed"/>
        <w:tblLook w:val="0400" w:firstRow="0" w:lastRow="0" w:firstColumn="0" w:lastColumn="0" w:noHBand="0" w:noVBand="1"/>
      </w:tblPr>
      <w:tblGrid>
        <w:gridCol w:w="9281"/>
      </w:tblGrid>
      <w:tr w:rsidR="00931A14" w:rsidRPr="0066774E" w14:paraId="302F8FCB" w14:textId="77777777" w:rsidTr="00931A14">
        <w:trPr>
          <w:trHeight w:val="920"/>
        </w:trPr>
        <w:tc>
          <w:tcPr>
            <w:tcW w:w="9281" w:type="dxa"/>
            <w:tcBorders>
              <w:bottom w:val="single" w:sz="4" w:space="0" w:color="auto"/>
            </w:tcBorders>
            <w:vAlign w:val="center"/>
          </w:tcPr>
          <w:p w14:paraId="7FF3B149"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bookmarkStart w:id="0" w:name="_Hlk6308435"/>
          </w:p>
          <w:p w14:paraId="42E528D1"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6C5BB7F5"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15AD30A3"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r w:rsidRPr="0066774E">
              <w:rPr>
                <w:rFonts w:ascii="Proba Pro" w:eastAsia="Proba Pro" w:hAnsi="Proba Pro" w:cs="Proba Pro"/>
                <w:color w:val="000000"/>
                <w:sz w:val="20"/>
                <w:szCs w:val="20"/>
                <w:lang w:eastAsia="sk-SK"/>
              </w:rPr>
              <w:t>Osoba zodpovedná za vypracovanie súťažných podkladov:                        Mgr. Lucia Štrbová</w:t>
            </w:r>
          </w:p>
        </w:tc>
      </w:tr>
      <w:tr w:rsidR="00931A14" w:rsidRPr="0066774E" w14:paraId="7903F7AD" w14:textId="77777777" w:rsidTr="00931A14">
        <w:trPr>
          <w:trHeight w:val="920"/>
        </w:trPr>
        <w:tc>
          <w:tcPr>
            <w:tcW w:w="9281" w:type="dxa"/>
            <w:tcBorders>
              <w:top w:val="single" w:sz="4" w:space="0" w:color="auto"/>
            </w:tcBorders>
            <w:vAlign w:val="center"/>
          </w:tcPr>
          <w:p w14:paraId="2BAC2987"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06C1DE2A"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5674949F"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4C29C1FD" w14:textId="2DECB14B" w:rsidR="00931A14" w:rsidRPr="0066774E" w:rsidRDefault="00931A14" w:rsidP="00E50AA7">
            <w:pPr>
              <w:spacing w:after="0" w:line="240" w:lineRule="auto"/>
              <w:rPr>
                <w:rFonts w:ascii="Proba Pro" w:eastAsia="Proba Pro" w:hAnsi="Proba Pro" w:cs="Proba Pro"/>
                <w:color w:val="000000"/>
                <w:sz w:val="20"/>
                <w:szCs w:val="20"/>
                <w:lang w:eastAsia="sk-SK"/>
              </w:rPr>
            </w:pPr>
            <w:r w:rsidRPr="0066774E">
              <w:rPr>
                <w:rFonts w:ascii="Proba Pro" w:eastAsia="Proba Pro" w:hAnsi="Proba Pro" w:cs="Proba Pro"/>
                <w:color w:val="000000"/>
                <w:sz w:val="20"/>
                <w:szCs w:val="20"/>
                <w:lang w:eastAsia="sk-SK"/>
              </w:rPr>
              <w:t>Súťažné podklady schválil:</w:t>
            </w:r>
            <w:r w:rsidRPr="0066774E">
              <w:rPr>
                <w:rFonts w:ascii="Proba Pro" w:eastAsia="Proba Pro" w:hAnsi="Proba Pro" w:cs="Proba Pro"/>
                <w:color w:val="000000"/>
                <w:sz w:val="16"/>
                <w:lang w:eastAsia="sk-SK"/>
              </w:rPr>
              <w:t xml:space="preserve">                                                                                                 </w:t>
            </w:r>
            <w:bookmarkStart w:id="1" w:name="_Hlk518462796"/>
            <w:r w:rsidRPr="0066774E">
              <w:rPr>
                <w:rFonts w:ascii="Proba Pro" w:eastAsia="Proba Pro" w:hAnsi="Proba Pro" w:cs="Proba Pro"/>
                <w:color w:val="000000"/>
                <w:sz w:val="16"/>
                <w:lang w:eastAsia="sk-SK"/>
              </w:rPr>
              <w:t xml:space="preserve">      </w:t>
            </w:r>
            <w:r w:rsidR="00AB4479">
              <w:rPr>
                <w:rFonts w:ascii="Proba Pro" w:eastAsia="Proba Pro" w:hAnsi="Proba Pro" w:cs="Proba Pro"/>
                <w:color w:val="000000"/>
                <w:sz w:val="20"/>
                <w:szCs w:val="20"/>
                <w:lang w:eastAsia="sk-SK"/>
              </w:rPr>
              <w:t>doc. Ing. Jozef Habánik, PhD</w:t>
            </w:r>
            <w:bookmarkEnd w:id="1"/>
            <w:r w:rsidR="00AB4479">
              <w:rPr>
                <w:rFonts w:ascii="Proba Pro" w:eastAsia="Proba Pro" w:hAnsi="Proba Pro" w:cs="Proba Pro"/>
                <w:color w:val="000000"/>
                <w:sz w:val="20"/>
                <w:szCs w:val="20"/>
                <w:lang w:eastAsia="sk-SK"/>
              </w:rPr>
              <w:t>., rektor</w:t>
            </w:r>
          </w:p>
        </w:tc>
      </w:tr>
      <w:bookmarkEnd w:id="0"/>
    </w:tbl>
    <w:p w14:paraId="5ED890DB" w14:textId="77777777" w:rsidR="0094391B" w:rsidRPr="0066774E" w:rsidRDefault="0094391B" w:rsidP="00E50AA7">
      <w:pPr>
        <w:spacing w:after="0" w:line="240" w:lineRule="auto"/>
        <w:jc w:val="center"/>
        <w:rPr>
          <w:rFonts w:ascii="Proba Pro" w:hAnsi="Proba Pro" w:cs="Proba Pro"/>
          <w:sz w:val="20"/>
          <w:szCs w:val="20"/>
        </w:rPr>
      </w:pPr>
    </w:p>
    <w:p w14:paraId="3539FE79" w14:textId="77777777" w:rsidR="0094391B" w:rsidRPr="0066774E" w:rsidRDefault="0094391B" w:rsidP="00E50AA7">
      <w:pPr>
        <w:spacing w:after="0" w:line="240" w:lineRule="auto"/>
        <w:jc w:val="center"/>
        <w:rPr>
          <w:rFonts w:ascii="Proba Pro" w:hAnsi="Proba Pro" w:cs="Proba Pro"/>
          <w:sz w:val="20"/>
          <w:szCs w:val="20"/>
        </w:rPr>
      </w:pPr>
    </w:p>
    <w:p w14:paraId="4A5721DD" w14:textId="77777777" w:rsidR="00931A14" w:rsidRPr="0066774E" w:rsidRDefault="00931A14" w:rsidP="00E50AA7">
      <w:pPr>
        <w:spacing w:after="0" w:line="240" w:lineRule="auto"/>
        <w:jc w:val="center"/>
        <w:rPr>
          <w:rFonts w:ascii="Proba Pro" w:hAnsi="Proba Pro" w:cs="Proba Pro"/>
          <w:sz w:val="20"/>
          <w:szCs w:val="20"/>
        </w:rPr>
      </w:pPr>
    </w:p>
    <w:p w14:paraId="1FCD6D9E" w14:textId="77777777" w:rsidR="00931A14" w:rsidRPr="0066774E" w:rsidRDefault="00931A14" w:rsidP="00E50AA7">
      <w:pPr>
        <w:spacing w:after="0" w:line="240" w:lineRule="auto"/>
        <w:jc w:val="center"/>
        <w:rPr>
          <w:rFonts w:ascii="Proba Pro" w:hAnsi="Proba Pro" w:cs="Proba Pro"/>
          <w:sz w:val="20"/>
          <w:szCs w:val="20"/>
        </w:rPr>
      </w:pPr>
    </w:p>
    <w:p w14:paraId="53296F62" w14:textId="77777777" w:rsidR="00931A14" w:rsidRPr="0066774E" w:rsidRDefault="00931A14" w:rsidP="00E50AA7">
      <w:pPr>
        <w:spacing w:after="0" w:line="240" w:lineRule="auto"/>
        <w:jc w:val="center"/>
        <w:rPr>
          <w:rFonts w:ascii="Proba Pro" w:hAnsi="Proba Pro" w:cs="Proba Pro"/>
          <w:sz w:val="20"/>
          <w:szCs w:val="20"/>
        </w:rPr>
      </w:pPr>
    </w:p>
    <w:p w14:paraId="6E8B4D5F" w14:textId="71241AD0" w:rsidR="00BC656B" w:rsidRDefault="00BC656B" w:rsidP="00E50AA7">
      <w:pPr>
        <w:spacing w:after="0" w:line="240" w:lineRule="auto"/>
        <w:jc w:val="center"/>
        <w:rPr>
          <w:rFonts w:ascii="Proba Pro" w:hAnsi="Proba Pro" w:cs="Proba Pro"/>
          <w:sz w:val="20"/>
          <w:szCs w:val="20"/>
        </w:rPr>
      </w:pPr>
    </w:p>
    <w:p w14:paraId="11258D95" w14:textId="68B555E2" w:rsidR="00BC656B" w:rsidRDefault="00BC656B" w:rsidP="00E50AA7">
      <w:pPr>
        <w:spacing w:after="0" w:line="240" w:lineRule="auto"/>
        <w:jc w:val="center"/>
        <w:rPr>
          <w:rFonts w:ascii="Proba Pro" w:hAnsi="Proba Pro" w:cs="Proba Pro"/>
          <w:sz w:val="20"/>
          <w:szCs w:val="20"/>
        </w:rPr>
      </w:pPr>
    </w:p>
    <w:p w14:paraId="289A9037" w14:textId="4C9B5709" w:rsidR="00BC656B" w:rsidRDefault="00BC656B" w:rsidP="00E50AA7">
      <w:pPr>
        <w:spacing w:after="0" w:line="240" w:lineRule="auto"/>
        <w:jc w:val="center"/>
        <w:rPr>
          <w:rFonts w:ascii="Proba Pro" w:hAnsi="Proba Pro" w:cs="Proba Pro"/>
          <w:sz w:val="20"/>
          <w:szCs w:val="20"/>
        </w:rPr>
      </w:pPr>
    </w:p>
    <w:p w14:paraId="45A2255B" w14:textId="77777777" w:rsidR="00BC656B" w:rsidRPr="0066774E" w:rsidRDefault="00BC656B" w:rsidP="00E50AA7">
      <w:pPr>
        <w:spacing w:after="0" w:line="240" w:lineRule="auto"/>
        <w:jc w:val="center"/>
        <w:rPr>
          <w:rFonts w:ascii="Proba Pro" w:hAnsi="Proba Pro" w:cs="Proba Pro"/>
          <w:sz w:val="20"/>
          <w:szCs w:val="20"/>
        </w:rPr>
      </w:pPr>
    </w:p>
    <w:p w14:paraId="04D42BFC" w14:textId="77777777" w:rsidR="00931A14" w:rsidRPr="0066774E" w:rsidRDefault="00931A14" w:rsidP="00E50AA7">
      <w:pPr>
        <w:spacing w:after="0" w:line="240" w:lineRule="auto"/>
        <w:jc w:val="center"/>
        <w:rPr>
          <w:rFonts w:ascii="Proba Pro" w:hAnsi="Proba Pro" w:cs="Proba Pro"/>
          <w:sz w:val="20"/>
          <w:szCs w:val="20"/>
        </w:rPr>
      </w:pPr>
    </w:p>
    <w:p w14:paraId="0CE43211" w14:textId="41394D61" w:rsidR="0094391B" w:rsidRPr="0066774E" w:rsidRDefault="0094391B" w:rsidP="00E50AA7">
      <w:pPr>
        <w:spacing w:after="0" w:line="240" w:lineRule="auto"/>
        <w:jc w:val="center"/>
        <w:rPr>
          <w:rFonts w:ascii="Proba Pro" w:hAnsi="Proba Pro"/>
          <w:caps/>
          <w:color w:val="008998"/>
          <w:spacing w:val="30"/>
          <w:sz w:val="20"/>
          <w:szCs w:val="20"/>
        </w:rPr>
      </w:pPr>
      <w:r w:rsidRPr="0066774E">
        <w:rPr>
          <w:rFonts w:ascii="Proba Pro" w:hAnsi="Proba Pro" w:cs="Proba Pro"/>
          <w:sz w:val="20"/>
          <w:szCs w:val="20"/>
        </w:rPr>
        <w:t>V</w:t>
      </w:r>
      <w:r w:rsidR="00931A14" w:rsidRPr="0066774E">
        <w:rPr>
          <w:rFonts w:cs="Calibri"/>
          <w:sz w:val="20"/>
          <w:szCs w:val="20"/>
        </w:rPr>
        <w:t> </w:t>
      </w:r>
      <w:r w:rsidR="00AB4479">
        <w:rPr>
          <w:rFonts w:ascii="Proba Pro" w:hAnsi="Proba Pro" w:cs="Proba Pro"/>
          <w:sz w:val="20"/>
          <w:szCs w:val="20"/>
        </w:rPr>
        <w:t>Trenčíne</w:t>
      </w:r>
      <w:r w:rsidR="00931A14" w:rsidRPr="0066774E">
        <w:rPr>
          <w:rFonts w:ascii="Proba Pro" w:hAnsi="Proba Pro" w:cs="Proba Pro"/>
          <w:sz w:val="20"/>
          <w:szCs w:val="20"/>
        </w:rPr>
        <w:t xml:space="preserve">, dňa </w:t>
      </w:r>
      <w:r w:rsidR="00032987">
        <w:rPr>
          <w:rFonts w:ascii="Proba Pro" w:hAnsi="Proba Pro" w:cs="Proba Pro"/>
          <w:sz w:val="20"/>
          <w:szCs w:val="20"/>
        </w:rPr>
        <w:t>21.09.</w:t>
      </w:r>
      <w:r w:rsidR="000D3D7D">
        <w:rPr>
          <w:rFonts w:ascii="Proba Pro" w:hAnsi="Proba Pro" w:cs="Proba Pro"/>
          <w:sz w:val="20"/>
          <w:szCs w:val="20"/>
        </w:rPr>
        <w:t>2020</w:t>
      </w:r>
      <w:r w:rsidRPr="0066774E">
        <w:rPr>
          <w:rFonts w:ascii="Proba Pro" w:hAnsi="Proba Pro"/>
          <w:caps/>
          <w:color w:val="008998"/>
          <w:spacing w:val="30"/>
          <w:sz w:val="20"/>
          <w:szCs w:val="20"/>
        </w:rPr>
        <w:br w:type="page"/>
      </w:r>
      <w:r w:rsidRPr="0066774E">
        <w:rPr>
          <w:rFonts w:ascii="Proba Pro" w:hAnsi="Proba Pro"/>
          <w:caps/>
          <w:color w:val="008998"/>
          <w:spacing w:val="30"/>
          <w:sz w:val="20"/>
          <w:szCs w:val="20"/>
        </w:rPr>
        <w:lastRenderedPageBreak/>
        <w:t>OBSAH</w:t>
      </w:r>
    </w:p>
    <w:p w14:paraId="0D1FF06E" w14:textId="48FC94BC" w:rsidR="0002484D" w:rsidRPr="0002484D" w:rsidRDefault="0094391B">
      <w:pPr>
        <w:pStyle w:val="Obsah1"/>
        <w:rPr>
          <w:rFonts w:eastAsiaTheme="minorEastAsia" w:cstheme="minorBidi"/>
          <w:b w:val="0"/>
          <w:color w:val="auto"/>
        </w:rPr>
      </w:pPr>
      <w:r w:rsidRPr="0002484D">
        <w:rPr>
          <w:b w:val="0"/>
        </w:rPr>
        <w:fldChar w:fldCharType="begin"/>
      </w:r>
      <w:r w:rsidRPr="0002484D">
        <w:rPr>
          <w:b w:val="0"/>
        </w:rPr>
        <w:instrText xml:space="preserve"> TOC \h \z \t "SAŽP 1;3;SAŽP Hlavný;1;SAŽP 0;2" </w:instrText>
      </w:r>
      <w:r w:rsidRPr="0002484D">
        <w:rPr>
          <w:b w:val="0"/>
        </w:rPr>
        <w:fldChar w:fldCharType="separate"/>
      </w:r>
      <w:hyperlink w:anchor="_Toc44687652" w:history="1">
        <w:r w:rsidR="0002484D" w:rsidRPr="0002484D">
          <w:rPr>
            <w:rStyle w:val="Hypertextovprepojenie"/>
          </w:rPr>
          <w:t>ČASŤ A. Pokyny pre uchádzačov</w:t>
        </w:r>
        <w:r w:rsidR="0002484D" w:rsidRPr="0002484D">
          <w:rPr>
            <w:webHidden/>
          </w:rPr>
          <w:tab/>
        </w:r>
        <w:r w:rsidR="0002484D" w:rsidRPr="0002484D">
          <w:rPr>
            <w:webHidden/>
          </w:rPr>
          <w:fldChar w:fldCharType="begin"/>
        </w:r>
        <w:r w:rsidR="0002484D" w:rsidRPr="0002484D">
          <w:rPr>
            <w:webHidden/>
          </w:rPr>
          <w:instrText xml:space="preserve"> PAGEREF _Toc44687652 \h </w:instrText>
        </w:r>
        <w:r w:rsidR="0002484D" w:rsidRPr="0002484D">
          <w:rPr>
            <w:webHidden/>
          </w:rPr>
        </w:r>
        <w:r w:rsidR="0002484D" w:rsidRPr="0002484D">
          <w:rPr>
            <w:webHidden/>
          </w:rPr>
          <w:fldChar w:fldCharType="separate"/>
        </w:r>
        <w:r w:rsidR="001D4755">
          <w:rPr>
            <w:webHidden/>
          </w:rPr>
          <w:t>4</w:t>
        </w:r>
        <w:r w:rsidR="0002484D" w:rsidRPr="0002484D">
          <w:rPr>
            <w:webHidden/>
          </w:rPr>
          <w:fldChar w:fldCharType="end"/>
        </w:r>
      </w:hyperlink>
    </w:p>
    <w:p w14:paraId="1D577205" w14:textId="0E81B3ED" w:rsidR="0002484D" w:rsidRPr="0002484D" w:rsidRDefault="00032987">
      <w:pPr>
        <w:pStyle w:val="Obsah2"/>
        <w:rPr>
          <w:rFonts w:eastAsiaTheme="minorEastAsia" w:cstheme="minorBidi"/>
          <w:sz w:val="20"/>
          <w:lang w:eastAsia="sk-SK"/>
        </w:rPr>
      </w:pPr>
      <w:hyperlink w:anchor="_Toc44687653" w:history="1">
        <w:r w:rsidR="0002484D" w:rsidRPr="0002484D">
          <w:rPr>
            <w:rStyle w:val="Hypertextovprepojenie"/>
            <w:sz w:val="20"/>
          </w:rPr>
          <w:t>ODDIEL I. Všeobecné informácie</w:t>
        </w:r>
        <w:r w:rsidR="0002484D" w:rsidRPr="0002484D">
          <w:rPr>
            <w:webHidden/>
            <w:sz w:val="20"/>
          </w:rPr>
          <w:tab/>
        </w:r>
        <w:r w:rsidR="0002484D" w:rsidRPr="0002484D">
          <w:rPr>
            <w:webHidden/>
            <w:sz w:val="20"/>
          </w:rPr>
          <w:fldChar w:fldCharType="begin"/>
        </w:r>
        <w:r w:rsidR="0002484D" w:rsidRPr="0002484D">
          <w:rPr>
            <w:webHidden/>
            <w:sz w:val="20"/>
          </w:rPr>
          <w:instrText xml:space="preserve"> PAGEREF _Toc44687653 \h </w:instrText>
        </w:r>
        <w:r w:rsidR="0002484D" w:rsidRPr="0002484D">
          <w:rPr>
            <w:webHidden/>
            <w:sz w:val="20"/>
          </w:rPr>
        </w:r>
        <w:r w:rsidR="0002484D" w:rsidRPr="0002484D">
          <w:rPr>
            <w:webHidden/>
            <w:sz w:val="20"/>
          </w:rPr>
          <w:fldChar w:fldCharType="separate"/>
        </w:r>
        <w:r w:rsidR="001D4755">
          <w:rPr>
            <w:webHidden/>
            <w:sz w:val="20"/>
          </w:rPr>
          <w:t>4</w:t>
        </w:r>
        <w:r w:rsidR="0002484D" w:rsidRPr="0002484D">
          <w:rPr>
            <w:webHidden/>
            <w:sz w:val="20"/>
          </w:rPr>
          <w:fldChar w:fldCharType="end"/>
        </w:r>
      </w:hyperlink>
    </w:p>
    <w:p w14:paraId="3EBDFD49" w14:textId="56519920" w:rsidR="0002484D" w:rsidRPr="0002484D" w:rsidRDefault="00032987">
      <w:pPr>
        <w:pStyle w:val="Obsah3"/>
        <w:rPr>
          <w:rFonts w:ascii="Proba Pro" w:eastAsiaTheme="minorEastAsia" w:hAnsi="Proba Pro" w:cstheme="minorBidi"/>
          <w:i w:val="0"/>
          <w:noProof/>
          <w:sz w:val="20"/>
          <w:szCs w:val="20"/>
          <w:lang w:eastAsia="sk-SK"/>
        </w:rPr>
      </w:pPr>
      <w:hyperlink w:anchor="_Toc44687654" w:history="1">
        <w:r w:rsidR="0002484D" w:rsidRPr="0002484D">
          <w:rPr>
            <w:rStyle w:val="Hypertextovprepojenie"/>
            <w:rFonts w:ascii="Proba Pro" w:hAnsi="Proba Pro"/>
            <w:bCs/>
            <w:noProof/>
            <w:sz w:val="20"/>
            <w:szCs w:val="20"/>
          </w:rPr>
          <w:t>1</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Identifikácia verejného obstarávateľa</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_Toc44687654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4</w:t>
        </w:r>
        <w:r w:rsidR="0002484D" w:rsidRPr="0002484D">
          <w:rPr>
            <w:rFonts w:ascii="Proba Pro" w:hAnsi="Proba Pro"/>
            <w:noProof/>
            <w:webHidden/>
            <w:sz w:val="20"/>
            <w:szCs w:val="20"/>
          </w:rPr>
          <w:fldChar w:fldCharType="end"/>
        </w:r>
      </w:hyperlink>
    </w:p>
    <w:p w14:paraId="19AAC0B3" w14:textId="3A50B5CD" w:rsidR="0002484D" w:rsidRPr="0002484D" w:rsidRDefault="00032987">
      <w:pPr>
        <w:pStyle w:val="Obsah3"/>
        <w:rPr>
          <w:rFonts w:ascii="Proba Pro" w:eastAsiaTheme="minorEastAsia" w:hAnsi="Proba Pro" w:cstheme="minorBidi"/>
          <w:i w:val="0"/>
          <w:noProof/>
          <w:sz w:val="20"/>
          <w:szCs w:val="20"/>
          <w:lang w:eastAsia="sk-SK"/>
        </w:rPr>
      </w:pPr>
      <w:hyperlink w:anchor="_Toc44687655" w:history="1">
        <w:r w:rsidR="0002484D" w:rsidRPr="0002484D">
          <w:rPr>
            <w:rStyle w:val="Hypertextovprepojenie"/>
            <w:rFonts w:ascii="Proba Pro" w:hAnsi="Proba Pro"/>
            <w:bCs/>
            <w:noProof/>
            <w:sz w:val="20"/>
            <w:szCs w:val="20"/>
          </w:rPr>
          <w:t>2</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Predmet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_Toc44687655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4</w:t>
        </w:r>
        <w:r w:rsidR="0002484D" w:rsidRPr="0002484D">
          <w:rPr>
            <w:rFonts w:ascii="Proba Pro" w:hAnsi="Proba Pro"/>
            <w:noProof/>
            <w:webHidden/>
            <w:sz w:val="20"/>
            <w:szCs w:val="20"/>
          </w:rPr>
          <w:fldChar w:fldCharType="end"/>
        </w:r>
      </w:hyperlink>
    </w:p>
    <w:p w14:paraId="46AF4B13" w14:textId="5833DCCA" w:rsidR="0002484D" w:rsidRPr="0002484D" w:rsidRDefault="00032987">
      <w:pPr>
        <w:pStyle w:val="Obsah3"/>
        <w:rPr>
          <w:rFonts w:ascii="Proba Pro" w:eastAsiaTheme="minorEastAsia" w:hAnsi="Proba Pro" w:cstheme="minorBidi"/>
          <w:i w:val="0"/>
          <w:noProof/>
          <w:sz w:val="20"/>
          <w:szCs w:val="20"/>
          <w:lang w:eastAsia="sk-SK"/>
        </w:rPr>
      </w:pPr>
      <w:hyperlink w:anchor="_Toc44687656" w:history="1">
        <w:r w:rsidR="0002484D" w:rsidRPr="0002484D">
          <w:rPr>
            <w:rStyle w:val="Hypertextovprepojenie"/>
            <w:rFonts w:ascii="Proba Pro" w:hAnsi="Proba Pro"/>
            <w:bCs/>
            <w:noProof/>
            <w:sz w:val="20"/>
            <w:szCs w:val="20"/>
          </w:rPr>
          <w:t>3</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Komplexnosť dodávky a jej rozdelenie na časti</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_Toc44687656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5</w:t>
        </w:r>
        <w:r w:rsidR="0002484D" w:rsidRPr="0002484D">
          <w:rPr>
            <w:rFonts w:ascii="Proba Pro" w:hAnsi="Proba Pro"/>
            <w:noProof/>
            <w:webHidden/>
            <w:sz w:val="20"/>
            <w:szCs w:val="20"/>
          </w:rPr>
          <w:fldChar w:fldCharType="end"/>
        </w:r>
      </w:hyperlink>
    </w:p>
    <w:p w14:paraId="4DDFECA5" w14:textId="10F5BEEE" w:rsidR="0002484D" w:rsidRPr="0002484D" w:rsidRDefault="00032987">
      <w:pPr>
        <w:pStyle w:val="Obsah3"/>
        <w:rPr>
          <w:rFonts w:ascii="Proba Pro" w:eastAsiaTheme="minorEastAsia" w:hAnsi="Proba Pro" w:cstheme="minorBidi"/>
          <w:i w:val="0"/>
          <w:noProof/>
          <w:sz w:val="20"/>
          <w:szCs w:val="20"/>
          <w:lang w:eastAsia="sk-SK"/>
        </w:rPr>
      </w:pPr>
      <w:hyperlink w:anchor="_Toc44687657" w:history="1">
        <w:r w:rsidR="0002484D" w:rsidRPr="0002484D">
          <w:rPr>
            <w:rStyle w:val="Hypertextovprepojenie"/>
            <w:rFonts w:ascii="Proba Pro" w:hAnsi="Proba Pro"/>
            <w:bCs/>
            <w:noProof/>
            <w:sz w:val="20"/>
            <w:szCs w:val="20"/>
          </w:rPr>
          <w:t>4</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Zdroj finančných prostriedkov</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_Toc44687657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5</w:t>
        </w:r>
        <w:r w:rsidR="0002484D" w:rsidRPr="0002484D">
          <w:rPr>
            <w:rFonts w:ascii="Proba Pro" w:hAnsi="Proba Pro"/>
            <w:noProof/>
            <w:webHidden/>
            <w:sz w:val="20"/>
            <w:szCs w:val="20"/>
          </w:rPr>
          <w:fldChar w:fldCharType="end"/>
        </w:r>
      </w:hyperlink>
    </w:p>
    <w:p w14:paraId="2286607E" w14:textId="2BD3E853" w:rsidR="0002484D" w:rsidRPr="0002484D" w:rsidRDefault="00032987">
      <w:pPr>
        <w:pStyle w:val="Obsah3"/>
        <w:rPr>
          <w:rFonts w:ascii="Proba Pro" w:eastAsiaTheme="minorEastAsia" w:hAnsi="Proba Pro" w:cstheme="minorBidi"/>
          <w:i w:val="0"/>
          <w:noProof/>
          <w:sz w:val="20"/>
          <w:szCs w:val="20"/>
          <w:lang w:eastAsia="sk-SK"/>
        </w:rPr>
      </w:pPr>
      <w:hyperlink w:anchor="_Toc44687658" w:history="1">
        <w:r w:rsidR="0002484D" w:rsidRPr="0002484D">
          <w:rPr>
            <w:rStyle w:val="Hypertextovprepojenie"/>
            <w:rFonts w:ascii="Proba Pro" w:hAnsi="Proba Pro"/>
            <w:bCs/>
            <w:noProof/>
            <w:sz w:val="20"/>
            <w:szCs w:val="20"/>
          </w:rPr>
          <w:t>5</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Zmluva</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_Toc44687658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5</w:t>
        </w:r>
        <w:r w:rsidR="0002484D" w:rsidRPr="0002484D">
          <w:rPr>
            <w:rFonts w:ascii="Proba Pro" w:hAnsi="Proba Pro"/>
            <w:noProof/>
            <w:webHidden/>
            <w:sz w:val="20"/>
            <w:szCs w:val="20"/>
          </w:rPr>
          <w:fldChar w:fldCharType="end"/>
        </w:r>
      </w:hyperlink>
    </w:p>
    <w:p w14:paraId="1830807E" w14:textId="24A5B431" w:rsidR="0002484D" w:rsidRPr="0002484D" w:rsidRDefault="00032987">
      <w:pPr>
        <w:pStyle w:val="Obsah3"/>
        <w:rPr>
          <w:rFonts w:ascii="Proba Pro" w:eastAsiaTheme="minorEastAsia" w:hAnsi="Proba Pro" w:cstheme="minorBidi"/>
          <w:i w:val="0"/>
          <w:noProof/>
          <w:sz w:val="20"/>
          <w:szCs w:val="20"/>
          <w:lang w:eastAsia="sk-SK"/>
        </w:rPr>
      </w:pPr>
      <w:hyperlink w:anchor="_Toc44687659" w:history="1">
        <w:r w:rsidR="0002484D" w:rsidRPr="0002484D">
          <w:rPr>
            <w:rStyle w:val="Hypertextovprepojenie"/>
            <w:rFonts w:ascii="Proba Pro" w:hAnsi="Proba Pro"/>
            <w:bCs/>
            <w:noProof/>
            <w:sz w:val="20"/>
            <w:szCs w:val="20"/>
          </w:rPr>
          <w:t>6</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Miesto a</w:t>
        </w:r>
        <w:r w:rsidR="0002484D" w:rsidRPr="0002484D">
          <w:rPr>
            <w:rStyle w:val="Hypertextovprepojenie"/>
            <w:rFonts w:cs="Calibri"/>
            <w:noProof/>
            <w:sz w:val="20"/>
            <w:szCs w:val="20"/>
          </w:rPr>
          <w:t> </w:t>
        </w:r>
        <w:r w:rsidR="0002484D" w:rsidRPr="0002484D">
          <w:rPr>
            <w:rStyle w:val="Hypertextovprepojenie"/>
            <w:rFonts w:ascii="Proba Pro" w:hAnsi="Proba Pro"/>
            <w:noProof/>
            <w:sz w:val="20"/>
            <w:szCs w:val="20"/>
          </w:rPr>
          <w:t>termín dodania predmetu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_Toc44687659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6</w:t>
        </w:r>
        <w:r w:rsidR="0002484D" w:rsidRPr="0002484D">
          <w:rPr>
            <w:rFonts w:ascii="Proba Pro" w:hAnsi="Proba Pro"/>
            <w:noProof/>
            <w:webHidden/>
            <w:sz w:val="20"/>
            <w:szCs w:val="20"/>
          </w:rPr>
          <w:fldChar w:fldCharType="end"/>
        </w:r>
      </w:hyperlink>
    </w:p>
    <w:p w14:paraId="17BE1687" w14:textId="58580AE8" w:rsidR="0002484D" w:rsidRPr="0002484D" w:rsidRDefault="00032987">
      <w:pPr>
        <w:pStyle w:val="Obsah3"/>
        <w:rPr>
          <w:rFonts w:ascii="Proba Pro" w:eastAsiaTheme="minorEastAsia" w:hAnsi="Proba Pro" w:cstheme="minorBidi"/>
          <w:i w:val="0"/>
          <w:noProof/>
          <w:sz w:val="20"/>
          <w:szCs w:val="20"/>
          <w:lang w:eastAsia="sk-SK"/>
        </w:rPr>
      </w:pPr>
      <w:hyperlink w:anchor="_Toc44687660" w:history="1">
        <w:r w:rsidR="0002484D" w:rsidRPr="0002484D">
          <w:rPr>
            <w:rStyle w:val="Hypertextovprepojenie"/>
            <w:rFonts w:ascii="Proba Pro" w:hAnsi="Proba Pro"/>
            <w:bCs/>
            <w:noProof/>
            <w:sz w:val="20"/>
            <w:szCs w:val="20"/>
          </w:rPr>
          <w:t>7</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Oprávnení uchádzači</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_Toc44687660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6</w:t>
        </w:r>
        <w:r w:rsidR="0002484D" w:rsidRPr="0002484D">
          <w:rPr>
            <w:rFonts w:ascii="Proba Pro" w:hAnsi="Proba Pro"/>
            <w:noProof/>
            <w:webHidden/>
            <w:sz w:val="20"/>
            <w:szCs w:val="20"/>
          </w:rPr>
          <w:fldChar w:fldCharType="end"/>
        </w:r>
      </w:hyperlink>
    </w:p>
    <w:p w14:paraId="7272E7B8" w14:textId="5E7F0081" w:rsidR="0002484D" w:rsidRPr="0002484D" w:rsidRDefault="00032987">
      <w:pPr>
        <w:pStyle w:val="Obsah3"/>
        <w:rPr>
          <w:rFonts w:ascii="Proba Pro" w:eastAsiaTheme="minorEastAsia" w:hAnsi="Proba Pro" w:cstheme="minorBidi"/>
          <w:i w:val="0"/>
          <w:noProof/>
          <w:sz w:val="20"/>
          <w:szCs w:val="20"/>
          <w:lang w:eastAsia="sk-SK"/>
        </w:rPr>
      </w:pPr>
      <w:hyperlink w:anchor="_Toc44687661" w:history="1">
        <w:r w:rsidR="0002484D" w:rsidRPr="0002484D">
          <w:rPr>
            <w:rStyle w:val="Hypertextovprepojenie"/>
            <w:rFonts w:ascii="Proba Pro" w:hAnsi="Proba Pro"/>
            <w:bCs/>
            <w:noProof/>
            <w:sz w:val="20"/>
            <w:szCs w:val="20"/>
          </w:rPr>
          <w:t>8</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Predloženie a obsah ponúk</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_Toc44687661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7</w:t>
        </w:r>
        <w:r w:rsidR="0002484D" w:rsidRPr="0002484D">
          <w:rPr>
            <w:rFonts w:ascii="Proba Pro" w:hAnsi="Proba Pro"/>
            <w:noProof/>
            <w:webHidden/>
            <w:sz w:val="20"/>
            <w:szCs w:val="20"/>
          </w:rPr>
          <w:fldChar w:fldCharType="end"/>
        </w:r>
      </w:hyperlink>
    </w:p>
    <w:p w14:paraId="3D308444" w14:textId="31078534" w:rsidR="0002484D" w:rsidRPr="0002484D" w:rsidRDefault="00032987">
      <w:pPr>
        <w:pStyle w:val="Obsah3"/>
        <w:rPr>
          <w:rFonts w:ascii="Proba Pro" w:eastAsiaTheme="minorEastAsia" w:hAnsi="Proba Pro" w:cstheme="minorBidi"/>
          <w:i w:val="0"/>
          <w:noProof/>
          <w:sz w:val="20"/>
          <w:szCs w:val="20"/>
          <w:lang w:eastAsia="sk-SK"/>
        </w:rPr>
      </w:pPr>
      <w:hyperlink w:anchor="_Toc44687662" w:history="1">
        <w:r w:rsidR="0002484D" w:rsidRPr="0002484D">
          <w:rPr>
            <w:rStyle w:val="Hypertextovprepojenie"/>
            <w:rFonts w:ascii="Proba Pro" w:hAnsi="Proba Pro"/>
            <w:bCs/>
            <w:noProof/>
            <w:sz w:val="20"/>
            <w:szCs w:val="20"/>
          </w:rPr>
          <w:t>9</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Variantné riešenie</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_Toc44687662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9</w:t>
        </w:r>
        <w:r w:rsidR="0002484D" w:rsidRPr="0002484D">
          <w:rPr>
            <w:rFonts w:ascii="Proba Pro" w:hAnsi="Proba Pro"/>
            <w:noProof/>
            <w:webHidden/>
            <w:sz w:val="20"/>
            <w:szCs w:val="20"/>
          </w:rPr>
          <w:fldChar w:fldCharType="end"/>
        </w:r>
      </w:hyperlink>
    </w:p>
    <w:p w14:paraId="094EF973" w14:textId="45CBBEA1" w:rsidR="0002484D" w:rsidRPr="0002484D" w:rsidRDefault="00032987">
      <w:pPr>
        <w:pStyle w:val="Obsah3"/>
        <w:rPr>
          <w:rFonts w:ascii="Proba Pro" w:eastAsiaTheme="minorEastAsia" w:hAnsi="Proba Pro" w:cstheme="minorBidi"/>
          <w:i w:val="0"/>
          <w:noProof/>
          <w:sz w:val="20"/>
          <w:szCs w:val="20"/>
          <w:lang w:eastAsia="sk-SK"/>
        </w:rPr>
      </w:pPr>
      <w:hyperlink w:anchor="_Toc44687663" w:history="1">
        <w:r w:rsidR="0002484D" w:rsidRPr="0002484D">
          <w:rPr>
            <w:rStyle w:val="Hypertextovprepojenie"/>
            <w:rFonts w:ascii="Proba Pro" w:hAnsi="Proba Pro"/>
            <w:bCs/>
            <w:noProof/>
            <w:sz w:val="20"/>
            <w:szCs w:val="20"/>
          </w:rPr>
          <w:t>10</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Platnosť ponúk</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_Toc44687663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9</w:t>
        </w:r>
        <w:r w:rsidR="0002484D" w:rsidRPr="0002484D">
          <w:rPr>
            <w:rFonts w:ascii="Proba Pro" w:hAnsi="Proba Pro"/>
            <w:noProof/>
            <w:webHidden/>
            <w:sz w:val="20"/>
            <w:szCs w:val="20"/>
          </w:rPr>
          <w:fldChar w:fldCharType="end"/>
        </w:r>
      </w:hyperlink>
    </w:p>
    <w:p w14:paraId="35C474F7" w14:textId="6C6A04A3" w:rsidR="0002484D" w:rsidRPr="0002484D" w:rsidRDefault="00032987">
      <w:pPr>
        <w:pStyle w:val="Obsah3"/>
        <w:rPr>
          <w:rFonts w:ascii="Proba Pro" w:eastAsiaTheme="minorEastAsia" w:hAnsi="Proba Pro" w:cstheme="minorBidi"/>
          <w:i w:val="0"/>
          <w:noProof/>
          <w:sz w:val="20"/>
          <w:szCs w:val="20"/>
          <w:lang w:eastAsia="sk-SK"/>
        </w:rPr>
      </w:pPr>
      <w:hyperlink w:anchor="_Toc44687664" w:history="1">
        <w:r w:rsidR="0002484D" w:rsidRPr="0002484D">
          <w:rPr>
            <w:rStyle w:val="Hypertextovprepojenie"/>
            <w:rFonts w:ascii="Proba Pro" w:hAnsi="Proba Pro"/>
            <w:bCs/>
            <w:noProof/>
            <w:sz w:val="20"/>
            <w:szCs w:val="20"/>
          </w:rPr>
          <w:t>11</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Náklady na ponuky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_Toc44687664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9</w:t>
        </w:r>
        <w:r w:rsidR="0002484D" w:rsidRPr="0002484D">
          <w:rPr>
            <w:rFonts w:ascii="Proba Pro" w:hAnsi="Proba Pro"/>
            <w:noProof/>
            <w:webHidden/>
            <w:sz w:val="20"/>
            <w:szCs w:val="20"/>
          </w:rPr>
          <w:fldChar w:fldCharType="end"/>
        </w:r>
      </w:hyperlink>
    </w:p>
    <w:p w14:paraId="4CC7E672" w14:textId="63E6F0B5" w:rsidR="0002484D" w:rsidRPr="0002484D" w:rsidRDefault="00032987">
      <w:pPr>
        <w:pStyle w:val="Obsah2"/>
        <w:rPr>
          <w:rFonts w:eastAsiaTheme="minorEastAsia" w:cstheme="minorBidi"/>
          <w:sz w:val="20"/>
          <w:lang w:eastAsia="sk-SK"/>
        </w:rPr>
      </w:pPr>
      <w:hyperlink w:anchor="_Toc44687665" w:history="1">
        <w:r w:rsidR="0002484D" w:rsidRPr="0002484D">
          <w:rPr>
            <w:rStyle w:val="Hypertextovprepojenie"/>
            <w:sz w:val="20"/>
          </w:rPr>
          <w:t>ODDIEL II. Dorozumievanie medzi verejným obstarávateľom a</w:t>
        </w:r>
        <w:r w:rsidR="0002484D" w:rsidRPr="0002484D">
          <w:rPr>
            <w:rStyle w:val="Hypertextovprepojenie"/>
            <w:rFonts w:ascii="Calibri" w:hAnsi="Calibri" w:cs="Calibri"/>
            <w:sz w:val="20"/>
          </w:rPr>
          <w:t> </w:t>
        </w:r>
        <w:r w:rsidR="0002484D" w:rsidRPr="0002484D">
          <w:rPr>
            <w:rStyle w:val="Hypertextovprepojenie"/>
            <w:sz w:val="20"/>
          </w:rPr>
          <w:t>uchádzačmi alebo záujemcami</w:t>
        </w:r>
        <w:r w:rsidR="0002484D" w:rsidRPr="0002484D">
          <w:rPr>
            <w:webHidden/>
            <w:sz w:val="20"/>
          </w:rPr>
          <w:tab/>
        </w:r>
        <w:r w:rsidR="0002484D" w:rsidRPr="0002484D">
          <w:rPr>
            <w:webHidden/>
            <w:sz w:val="20"/>
          </w:rPr>
          <w:fldChar w:fldCharType="begin"/>
        </w:r>
        <w:r w:rsidR="0002484D" w:rsidRPr="0002484D">
          <w:rPr>
            <w:webHidden/>
            <w:sz w:val="20"/>
          </w:rPr>
          <w:instrText xml:space="preserve"> PAGEREF _Toc44687665 \h </w:instrText>
        </w:r>
        <w:r w:rsidR="0002484D" w:rsidRPr="0002484D">
          <w:rPr>
            <w:webHidden/>
            <w:sz w:val="20"/>
          </w:rPr>
        </w:r>
        <w:r w:rsidR="0002484D" w:rsidRPr="0002484D">
          <w:rPr>
            <w:webHidden/>
            <w:sz w:val="20"/>
          </w:rPr>
          <w:fldChar w:fldCharType="separate"/>
        </w:r>
        <w:r w:rsidR="001D4755">
          <w:rPr>
            <w:webHidden/>
            <w:sz w:val="20"/>
          </w:rPr>
          <w:t>10</w:t>
        </w:r>
        <w:r w:rsidR="0002484D" w:rsidRPr="0002484D">
          <w:rPr>
            <w:webHidden/>
            <w:sz w:val="20"/>
          </w:rPr>
          <w:fldChar w:fldCharType="end"/>
        </w:r>
      </w:hyperlink>
    </w:p>
    <w:p w14:paraId="2BE07E87" w14:textId="672FDD3E" w:rsidR="0002484D" w:rsidRPr="0002484D" w:rsidRDefault="00032987">
      <w:pPr>
        <w:pStyle w:val="Obsah3"/>
        <w:rPr>
          <w:rFonts w:ascii="Proba Pro" w:eastAsiaTheme="minorEastAsia" w:hAnsi="Proba Pro" w:cstheme="minorBidi"/>
          <w:i w:val="0"/>
          <w:noProof/>
          <w:sz w:val="20"/>
          <w:szCs w:val="20"/>
          <w:lang w:eastAsia="sk-SK"/>
        </w:rPr>
      </w:pPr>
      <w:hyperlink w:anchor="_Toc44687666" w:history="1">
        <w:r w:rsidR="0002484D" w:rsidRPr="0002484D">
          <w:rPr>
            <w:rStyle w:val="Hypertextovprepojenie"/>
            <w:rFonts w:ascii="Proba Pro" w:hAnsi="Proba Pro"/>
            <w:bCs/>
            <w:noProof/>
            <w:sz w:val="20"/>
            <w:szCs w:val="20"/>
          </w:rPr>
          <w:t>12</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Dorozumievanie medzi verejným obstarávateľom a</w:t>
        </w:r>
        <w:r w:rsidR="0002484D" w:rsidRPr="0002484D">
          <w:rPr>
            <w:rStyle w:val="Hypertextovprepojenie"/>
            <w:rFonts w:cs="Calibri"/>
            <w:noProof/>
            <w:sz w:val="20"/>
            <w:szCs w:val="20"/>
          </w:rPr>
          <w:t> </w:t>
        </w:r>
        <w:r w:rsidR="0002484D" w:rsidRPr="0002484D">
          <w:rPr>
            <w:rStyle w:val="Hypertextovprepojenie"/>
            <w:rFonts w:ascii="Proba Pro" w:hAnsi="Proba Pro"/>
            <w:noProof/>
            <w:sz w:val="20"/>
            <w:szCs w:val="20"/>
          </w:rPr>
          <w:t>uchádzačmi alebo záujemcami</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_Toc44687666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10</w:t>
        </w:r>
        <w:r w:rsidR="0002484D" w:rsidRPr="0002484D">
          <w:rPr>
            <w:rFonts w:ascii="Proba Pro" w:hAnsi="Proba Pro"/>
            <w:noProof/>
            <w:webHidden/>
            <w:sz w:val="20"/>
            <w:szCs w:val="20"/>
          </w:rPr>
          <w:fldChar w:fldCharType="end"/>
        </w:r>
      </w:hyperlink>
    </w:p>
    <w:p w14:paraId="5E62D616" w14:textId="7BD35C94" w:rsidR="0002484D" w:rsidRPr="0002484D" w:rsidRDefault="00032987">
      <w:pPr>
        <w:pStyle w:val="Obsah3"/>
        <w:rPr>
          <w:rFonts w:ascii="Proba Pro" w:eastAsiaTheme="minorEastAsia" w:hAnsi="Proba Pro" w:cstheme="minorBidi"/>
          <w:i w:val="0"/>
          <w:noProof/>
          <w:sz w:val="20"/>
          <w:szCs w:val="20"/>
          <w:lang w:eastAsia="sk-SK"/>
        </w:rPr>
      </w:pPr>
      <w:hyperlink w:anchor="_Toc44687667" w:history="1">
        <w:r w:rsidR="0002484D" w:rsidRPr="0002484D">
          <w:rPr>
            <w:rStyle w:val="Hypertextovprepojenie"/>
            <w:rFonts w:ascii="Proba Pro" w:hAnsi="Proba Pro"/>
            <w:bCs/>
            <w:noProof/>
            <w:sz w:val="20"/>
            <w:szCs w:val="20"/>
          </w:rPr>
          <w:t>13</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Vysvetľovanie a</w:t>
        </w:r>
        <w:r w:rsidR="0002484D" w:rsidRPr="0002484D">
          <w:rPr>
            <w:rStyle w:val="Hypertextovprepojenie"/>
            <w:rFonts w:cs="Calibri"/>
            <w:noProof/>
            <w:sz w:val="20"/>
            <w:szCs w:val="20"/>
          </w:rPr>
          <w:t> </w:t>
        </w:r>
        <w:r w:rsidR="0002484D" w:rsidRPr="0002484D">
          <w:rPr>
            <w:rStyle w:val="Hypertextovprepojenie"/>
            <w:rFonts w:ascii="Proba Pro" w:hAnsi="Proba Pro"/>
            <w:noProof/>
            <w:sz w:val="20"/>
            <w:szCs w:val="20"/>
          </w:rPr>
          <w:t>doplnenie súťažných podkladov</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_Toc44687667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11</w:t>
        </w:r>
        <w:r w:rsidR="0002484D" w:rsidRPr="0002484D">
          <w:rPr>
            <w:rFonts w:ascii="Proba Pro" w:hAnsi="Proba Pro"/>
            <w:noProof/>
            <w:webHidden/>
            <w:sz w:val="20"/>
            <w:szCs w:val="20"/>
          </w:rPr>
          <w:fldChar w:fldCharType="end"/>
        </w:r>
      </w:hyperlink>
    </w:p>
    <w:p w14:paraId="10BBEA0E" w14:textId="18866542" w:rsidR="0002484D" w:rsidRPr="0002484D" w:rsidRDefault="00032987">
      <w:pPr>
        <w:pStyle w:val="Obsah3"/>
        <w:rPr>
          <w:rFonts w:ascii="Proba Pro" w:eastAsiaTheme="minorEastAsia" w:hAnsi="Proba Pro" w:cstheme="minorBidi"/>
          <w:i w:val="0"/>
          <w:noProof/>
          <w:sz w:val="20"/>
          <w:szCs w:val="20"/>
          <w:lang w:eastAsia="sk-SK"/>
        </w:rPr>
      </w:pPr>
      <w:hyperlink w:anchor="_Toc44687668" w:history="1">
        <w:r w:rsidR="0002484D" w:rsidRPr="0002484D">
          <w:rPr>
            <w:rStyle w:val="Hypertextovprepojenie"/>
            <w:rFonts w:ascii="Proba Pro" w:hAnsi="Proba Pro"/>
            <w:bCs/>
            <w:noProof/>
            <w:sz w:val="20"/>
            <w:szCs w:val="20"/>
          </w:rPr>
          <w:t>14</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Obhliadka miesta dodania predmetu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_Toc44687668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11</w:t>
        </w:r>
        <w:r w:rsidR="0002484D" w:rsidRPr="0002484D">
          <w:rPr>
            <w:rFonts w:ascii="Proba Pro" w:hAnsi="Proba Pro"/>
            <w:noProof/>
            <w:webHidden/>
            <w:sz w:val="20"/>
            <w:szCs w:val="20"/>
          </w:rPr>
          <w:fldChar w:fldCharType="end"/>
        </w:r>
      </w:hyperlink>
    </w:p>
    <w:p w14:paraId="140EC952" w14:textId="244BBF5D" w:rsidR="0002484D" w:rsidRPr="0002484D" w:rsidRDefault="00032987">
      <w:pPr>
        <w:pStyle w:val="Obsah2"/>
        <w:rPr>
          <w:rFonts w:eastAsiaTheme="minorEastAsia" w:cstheme="minorBidi"/>
          <w:sz w:val="20"/>
          <w:lang w:eastAsia="sk-SK"/>
        </w:rPr>
      </w:pPr>
      <w:hyperlink w:anchor="_Toc44687669" w:history="1">
        <w:r w:rsidR="0002484D" w:rsidRPr="0002484D">
          <w:rPr>
            <w:rStyle w:val="Hypertextovprepojenie"/>
            <w:sz w:val="20"/>
          </w:rPr>
          <w:t>ODDIEL III. Príprava ponuky</w:t>
        </w:r>
        <w:r w:rsidR="0002484D" w:rsidRPr="0002484D">
          <w:rPr>
            <w:webHidden/>
            <w:sz w:val="20"/>
          </w:rPr>
          <w:tab/>
        </w:r>
        <w:r w:rsidR="0002484D" w:rsidRPr="0002484D">
          <w:rPr>
            <w:webHidden/>
            <w:sz w:val="20"/>
          </w:rPr>
          <w:fldChar w:fldCharType="begin"/>
        </w:r>
        <w:r w:rsidR="0002484D" w:rsidRPr="0002484D">
          <w:rPr>
            <w:webHidden/>
            <w:sz w:val="20"/>
          </w:rPr>
          <w:instrText xml:space="preserve"> PAGEREF _Toc44687669 \h </w:instrText>
        </w:r>
        <w:r w:rsidR="0002484D" w:rsidRPr="0002484D">
          <w:rPr>
            <w:webHidden/>
            <w:sz w:val="20"/>
          </w:rPr>
        </w:r>
        <w:r w:rsidR="0002484D" w:rsidRPr="0002484D">
          <w:rPr>
            <w:webHidden/>
            <w:sz w:val="20"/>
          </w:rPr>
          <w:fldChar w:fldCharType="separate"/>
        </w:r>
        <w:r w:rsidR="001D4755">
          <w:rPr>
            <w:webHidden/>
            <w:sz w:val="20"/>
          </w:rPr>
          <w:t>11</w:t>
        </w:r>
        <w:r w:rsidR="0002484D" w:rsidRPr="0002484D">
          <w:rPr>
            <w:webHidden/>
            <w:sz w:val="20"/>
          </w:rPr>
          <w:fldChar w:fldCharType="end"/>
        </w:r>
      </w:hyperlink>
    </w:p>
    <w:p w14:paraId="164E050A" w14:textId="5682F237" w:rsidR="0002484D" w:rsidRPr="0002484D" w:rsidRDefault="00032987">
      <w:pPr>
        <w:pStyle w:val="Obsah3"/>
        <w:rPr>
          <w:rFonts w:ascii="Proba Pro" w:eastAsiaTheme="minorEastAsia" w:hAnsi="Proba Pro" w:cstheme="minorBidi"/>
          <w:i w:val="0"/>
          <w:noProof/>
          <w:sz w:val="20"/>
          <w:szCs w:val="20"/>
          <w:lang w:eastAsia="sk-SK"/>
        </w:rPr>
      </w:pPr>
      <w:hyperlink w:anchor="_Toc44687670" w:history="1">
        <w:r w:rsidR="0002484D" w:rsidRPr="0002484D">
          <w:rPr>
            <w:rStyle w:val="Hypertextovprepojenie"/>
            <w:rFonts w:ascii="Proba Pro" w:hAnsi="Proba Pro"/>
            <w:bCs/>
            <w:noProof/>
            <w:sz w:val="20"/>
            <w:szCs w:val="20"/>
          </w:rPr>
          <w:t>15</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Jazyk ponúk</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_Toc44687670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11</w:t>
        </w:r>
        <w:r w:rsidR="0002484D" w:rsidRPr="0002484D">
          <w:rPr>
            <w:rFonts w:ascii="Proba Pro" w:hAnsi="Proba Pro"/>
            <w:noProof/>
            <w:webHidden/>
            <w:sz w:val="20"/>
            <w:szCs w:val="20"/>
          </w:rPr>
          <w:fldChar w:fldCharType="end"/>
        </w:r>
      </w:hyperlink>
    </w:p>
    <w:p w14:paraId="4A241797" w14:textId="3C015838" w:rsidR="0002484D" w:rsidRPr="0002484D" w:rsidRDefault="00032987">
      <w:pPr>
        <w:pStyle w:val="Obsah3"/>
        <w:rPr>
          <w:rFonts w:ascii="Proba Pro" w:eastAsiaTheme="minorEastAsia" w:hAnsi="Proba Pro" w:cstheme="minorBidi"/>
          <w:i w:val="0"/>
          <w:noProof/>
          <w:sz w:val="20"/>
          <w:szCs w:val="20"/>
          <w:lang w:eastAsia="sk-SK"/>
        </w:rPr>
      </w:pPr>
      <w:hyperlink w:anchor="_Toc44687671" w:history="1">
        <w:r w:rsidR="0002484D" w:rsidRPr="0002484D">
          <w:rPr>
            <w:rStyle w:val="Hypertextovprepojenie"/>
            <w:rFonts w:ascii="Proba Pro" w:hAnsi="Proba Pro"/>
            <w:bCs/>
            <w:noProof/>
            <w:sz w:val="20"/>
            <w:szCs w:val="20"/>
          </w:rPr>
          <w:t>16</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Zábezpeka</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_Toc44687671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11</w:t>
        </w:r>
        <w:r w:rsidR="0002484D" w:rsidRPr="0002484D">
          <w:rPr>
            <w:rFonts w:ascii="Proba Pro" w:hAnsi="Proba Pro"/>
            <w:noProof/>
            <w:webHidden/>
            <w:sz w:val="20"/>
            <w:szCs w:val="20"/>
          </w:rPr>
          <w:fldChar w:fldCharType="end"/>
        </w:r>
      </w:hyperlink>
    </w:p>
    <w:p w14:paraId="65A9D638" w14:textId="5A8A0BD1" w:rsidR="0002484D" w:rsidRPr="0002484D" w:rsidRDefault="00032987">
      <w:pPr>
        <w:pStyle w:val="Obsah3"/>
        <w:rPr>
          <w:rFonts w:ascii="Proba Pro" w:eastAsiaTheme="minorEastAsia" w:hAnsi="Proba Pro" w:cstheme="minorBidi"/>
          <w:i w:val="0"/>
          <w:noProof/>
          <w:sz w:val="20"/>
          <w:szCs w:val="20"/>
          <w:lang w:eastAsia="sk-SK"/>
        </w:rPr>
      </w:pPr>
      <w:hyperlink w:anchor="_Toc44687672" w:history="1">
        <w:r w:rsidR="0002484D" w:rsidRPr="0002484D">
          <w:rPr>
            <w:rStyle w:val="Hypertextovprepojenie"/>
            <w:rFonts w:ascii="Proba Pro" w:hAnsi="Proba Pro"/>
            <w:bCs/>
            <w:noProof/>
            <w:sz w:val="20"/>
            <w:szCs w:val="20"/>
          </w:rPr>
          <w:t>17</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Mena a</w:t>
        </w:r>
        <w:r w:rsidR="0002484D" w:rsidRPr="0002484D">
          <w:rPr>
            <w:rStyle w:val="Hypertextovprepojenie"/>
            <w:rFonts w:cs="Calibri"/>
            <w:noProof/>
            <w:sz w:val="20"/>
            <w:szCs w:val="20"/>
          </w:rPr>
          <w:t> </w:t>
        </w:r>
        <w:r w:rsidR="0002484D" w:rsidRPr="0002484D">
          <w:rPr>
            <w:rStyle w:val="Hypertextovprepojenie"/>
            <w:rFonts w:ascii="Proba Pro" w:hAnsi="Proba Pro"/>
            <w:noProof/>
            <w:sz w:val="20"/>
            <w:szCs w:val="20"/>
          </w:rPr>
          <w:t>ceny uvádzané v ponukách</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_Toc44687672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13</w:t>
        </w:r>
        <w:r w:rsidR="0002484D" w:rsidRPr="0002484D">
          <w:rPr>
            <w:rFonts w:ascii="Proba Pro" w:hAnsi="Proba Pro"/>
            <w:noProof/>
            <w:webHidden/>
            <w:sz w:val="20"/>
            <w:szCs w:val="20"/>
          </w:rPr>
          <w:fldChar w:fldCharType="end"/>
        </w:r>
      </w:hyperlink>
    </w:p>
    <w:p w14:paraId="3F8BFE6E" w14:textId="3F10A7C1" w:rsidR="0002484D" w:rsidRPr="0002484D" w:rsidRDefault="00032987">
      <w:pPr>
        <w:pStyle w:val="Obsah3"/>
        <w:rPr>
          <w:rFonts w:ascii="Proba Pro" w:eastAsiaTheme="minorEastAsia" w:hAnsi="Proba Pro" w:cstheme="minorBidi"/>
          <w:i w:val="0"/>
          <w:noProof/>
          <w:sz w:val="20"/>
          <w:szCs w:val="20"/>
          <w:lang w:eastAsia="sk-SK"/>
        </w:rPr>
      </w:pPr>
      <w:hyperlink w:anchor="_Toc44687673" w:history="1">
        <w:r w:rsidR="0002484D" w:rsidRPr="0002484D">
          <w:rPr>
            <w:rStyle w:val="Hypertextovprepojenie"/>
            <w:rFonts w:ascii="Proba Pro" w:hAnsi="Proba Pro"/>
            <w:bCs/>
            <w:noProof/>
            <w:sz w:val="20"/>
            <w:szCs w:val="20"/>
          </w:rPr>
          <w:t>18</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Vyhotovenie ponúk</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_Toc44687673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13</w:t>
        </w:r>
        <w:r w:rsidR="0002484D" w:rsidRPr="0002484D">
          <w:rPr>
            <w:rFonts w:ascii="Proba Pro" w:hAnsi="Proba Pro"/>
            <w:noProof/>
            <w:webHidden/>
            <w:sz w:val="20"/>
            <w:szCs w:val="20"/>
          </w:rPr>
          <w:fldChar w:fldCharType="end"/>
        </w:r>
      </w:hyperlink>
    </w:p>
    <w:p w14:paraId="78ACA4DD" w14:textId="138A22DF" w:rsidR="0002484D" w:rsidRPr="0002484D" w:rsidRDefault="00032987">
      <w:pPr>
        <w:pStyle w:val="Obsah3"/>
        <w:rPr>
          <w:rFonts w:ascii="Proba Pro" w:eastAsiaTheme="minorEastAsia" w:hAnsi="Proba Pro" w:cstheme="minorBidi"/>
          <w:i w:val="0"/>
          <w:noProof/>
          <w:sz w:val="20"/>
          <w:szCs w:val="20"/>
          <w:lang w:eastAsia="sk-SK"/>
        </w:rPr>
      </w:pPr>
      <w:hyperlink w:anchor="_Toc44687674" w:history="1">
        <w:r w:rsidR="0002484D" w:rsidRPr="0002484D">
          <w:rPr>
            <w:rStyle w:val="Hypertextovprepojenie"/>
            <w:rFonts w:ascii="Proba Pro" w:hAnsi="Proba Pro"/>
            <w:bCs/>
            <w:noProof/>
            <w:sz w:val="20"/>
            <w:szCs w:val="20"/>
          </w:rPr>
          <w:t>19</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Konflikt záujmov</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_Toc44687674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13</w:t>
        </w:r>
        <w:r w:rsidR="0002484D" w:rsidRPr="0002484D">
          <w:rPr>
            <w:rFonts w:ascii="Proba Pro" w:hAnsi="Proba Pro"/>
            <w:noProof/>
            <w:webHidden/>
            <w:sz w:val="20"/>
            <w:szCs w:val="20"/>
          </w:rPr>
          <w:fldChar w:fldCharType="end"/>
        </w:r>
      </w:hyperlink>
    </w:p>
    <w:p w14:paraId="123DA980" w14:textId="0267B628" w:rsidR="0002484D" w:rsidRPr="0002484D" w:rsidRDefault="00032987">
      <w:pPr>
        <w:pStyle w:val="Obsah2"/>
        <w:rPr>
          <w:rFonts w:eastAsiaTheme="minorEastAsia" w:cstheme="minorBidi"/>
          <w:sz w:val="20"/>
          <w:lang w:eastAsia="sk-SK"/>
        </w:rPr>
      </w:pPr>
      <w:hyperlink w:anchor="_Toc44687675" w:history="1">
        <w:r w:rsidR="0002484D" w:rsidRPr="0002484D">
          <w:rPr>
            <w:rStyle w:val="Hypertextovprepojenie"/>
            <w:sz w:val="20"/>
          </w:rPr>
          <w:t>ODDIEL IV. Predkladanie ponúk</w:t>
        </w:r>
        <w:r w:rsidR="0002484D" w:rsidRPr="0002484D">
          <w:rPr>
            <w:webHidden/>
            <w:sz w:val="20"/>
          </w:rPr>
          <w:tab/>
        </w:r>
        <w:r w:rsidR="0002484D" w:rsidRPr="0002484D">
          <w:rPr>
            <w:webHidden/>
            <w:sz w:val="20"/>
          </w:rPr>
          <w:fldChar w:fldCharType="begin"/>
        </w:r>
        <w:r w:rsidR="0002484D" w:rsidRPr="0002484D">
          <w:rPr>
            <w:webHidden/>
            <w:sz w:val="20"/>
          </w:rPr>
          <w:instrText xml:space="preserve"> PAGEREF _Toc44687675 \h </w:instrText>
        </w:r>
        <w:r w:rsidR="0002484D" w:rsidRPr="0002484D">
          <w:rPr>
            <w:webHidden/>
            <w:sz w:val="20"/>
          </w:rPr>
        </w:r>
        <w:r w:rsidR="0002484D" w:rsidRPr="0002484D">
          <w:rPr>
            <w:webHidden/>
            <w:sz w:val="20"/>
          </w:rPr>
          <w:fldChar w:fldCharType="separate"/>
        </w:r>
        <w:r w:rsidR="001D4755">
          <w:rPr>
            <w:webHidden/>
            <w:sz w:val="20"/>
          </w:rPr>
          <w:t>14</w:t>
        </w:r>
        <w:r w:rsidR="0002484D" w:rsidRPr="0002484D">
          <w:rPr>
            <w:webHidden/>
            <w:sz w:val="20"/>
          </w:rPr>
          <w:fldChar w:fldCharType="end"/>
        </w:r>
      </w:hyperlink>
    </w:p>
    <w:p w14:paraId="629C46AD" w14:textId="7706E347" w:rsidR="0002484D" w:rsidRPr="0002484D" w:rsidRDefault="00032987">
      <w:pPr>
        <w:pStyle w:val="Obsah3"/>
        <w:rPr>
          <w:rFonts w:ascii="Proba Pro" w:eastAsiaTheme="minorEastAsia" w:hAnsi="Proba Pro" w:cstheme="minorBidi"/>
          <w:i w:val="0"/>
          <w:noProof/>
          <w:sz w:val="20"/>
          <w:szCs w:val="20"/>
          <w:lang w:eastAsia="sk-SK"/>
        </w:rPr>
      </w:pPr>
      <w:hyperlink w:anchor="_Toc44687676" w:history="1">
        <w:r w:rsidR="0002484D" w:rsidRPr="0002484D">
          <w:rPr>
            <w:rStyle w:val="Hypertextovprepojenie"/>
            <w:rFonts w:ascii="Proba Pro" w:hAnsi="Proba Pro"/>
            <w:bCs/>
            <w:noProof/>
            <w:sz w:val="20"/>
            <w:szCs w:val="20"/>
          </w:rPr>
          <w:t>20</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Spôsob predkladania ponuky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_Toc44687676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14</w:t>
        </w:r>
        <w:r w:rsidR="0002484D" w:rsidRPr="0002484D">
          <w:rPr>
            <w:rFonts w:ascii="Proba Pro" w:hAnsi="Proba Pro"/>
            <w:noProof/>
            <w:webHidden/>
            <w:sz w:val="20"/>
            <w:szCs w:val="20"/>
          </w:rPr>
          <w:fldChar w:fldCharType="end"/>
        </w:r>
      </w:hyperlink>
    </w:p>
    <w:p w14:paraId="20503703" w14:textId="583D4586" w:rsidR="0002484D" w:rsidRPr="0002484D" w:rsidRDefault="00032987">
      <w:pPr>
        <w:pStyle w:val="Obsah3"/>
        <w:rPr>
          <w:rFonts w:ascii="Proba Pro" w:eastAsiaTheme="minorEastAsia" w:hAnsi="Proba Pro" w:cstheme="minorBidi"/>
          <w:i w:val="0"/>
          <w:noProof/>
          <w:sz w:val="20"/>
          <w:szCs w:val="20"/>
          <w:lang w:eastAsia="sk-SK"/>
        </w:rPr>
      </w:pPr>
      <w:hyperlink w:anchor="_Toc44687677" w:history="1">
        <w:r w:rsidR="0002484D" w:rsidRPr="0002484D">
          <w:rPr>
            <w:rStyle w:val="Hypertextovprepojenie"/>
            <w:rFonts w:ascii="Proba Pro" w:hAnsi="Proba Pro"/>
            <w:bCs/>
            <w:noProof/>
            <w:sz w:val="20"/>
            <w:szCs w:val="20"/>
          </w:rPr>
          <w:t>21</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Miesto a</w:t>
        </w:r>
        <w:r w:rsidR="0002484D" w:rsidRPr="0002484D">
          <w:rPr>
            <w:rStyle w:val="Hypertextovprepojenie"/>
            <w:rFonts w:cs="Calibri"/>
            <w:noProof/>
            <w:sz w:val="20"/>
            <w:szCs w:val="20"/>
          </w:rPr>
          <w:t> </w:t>
        </w:r>
        <w:r w:rsidR="0002484D" w:rsidRPr="0002484D">
          <w:rPr>
            <w:rStyle w:val="Hypertextovprepojenie"/>
            <w:rFonts w:ascii="Proba Pro" w:hAnsi="Proba Pro"/>
            <w:noProof/>
            <w:sz w:val="20"/>
            <w:szCs w:val="20"/>
          </w:rPr>
          <w:t>lehota na predkladanie ponúk</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_Toc44687677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15</w:t>
        </w:r>
        <w:r w:rsidR="0002484D" w:rsidRPr="0002484D">
          <w:rPr>
            <w:rFonts w:ascii="Proba Pro" w:hAnsi="Proba Pro"/>
            <w:noProof/>
            <w:webHidden/>
            <w:sz w:val="20"/>
            <w:szCs w:val="20"/>
          </w:rPr>
          <w:fldChar w:fldCharType="end"/>
        </w:r>
      </w:hyperlink>
    </w:p>
    <w:p w14:paraId="405B319A" w14:textId="592C7AD7" w:rsidR="0002484D" w:rsidRPr="0002484D" w:rsidRDefault="00032987">
      <w:pPr>
        <w:pStyle w:val="Obsah3"/>
        <w:rPr>
          <w:rFonts w:ascii="Proba Pro" w:eastAsiaTheme="minorEastAsia" w:hAnsi="Proba Pro" w:cstheme="minorBidi"/>
          <w:i w:val="0"/>
          <w:noProof/>
          <w:sz w:val="20"/>
          <w:szCs w:val="20"/>
          <w:lang w:eastAsia="sk-SK"/>
        </w:rPr>
      </w:pPr>
      <w:hyperlink w:anchor="_Toc44687678" w:history="1">
        <w:r w:rsidR="0002484D" w:rsidRPr="0002484D">
          <w:rPr>
            <w:rStyle w:val="Hypertextovprepojenie"/>
            <w:rFonts w:ascii="Proba Pro" w:hAnsi="Proba Pro"/>
            <w:bCs/>
            <w:noProof/>
            <w:sz w:val="20"/>
            <w:szCs w:val="20"/>
          </w:rPr>
          <w:t>22</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Stiahnutie/vymazanie pôvodnej pon</w:t>
        </w:r>
        <w:r w:rsidR="0002484D" w:rsidRPr="0002484D">
          <w:rPr>
            <w:rStyle w:val="Hypertextovprepojenie"/>
            <w:rFonts w:ascii="Proba Pro" w:hAnsi="Proba Pro" w:cs="Proba Pro"/>
            <w:noProof/>
            <w:sz w:val="20"/>
            <w:szCs w:val="20"/>
          </w:rPr>
          <w:t>uky a</w:t>
        </w:r>
        <w:r w:rsidR="0002484D" w:rsidRPr="0002484D">
          <w:rPr>
            <w:rStyle w:val="Hypertextovprepojenie"/>
            <w:rFonts w:cs="Calibri"/>
            <w:noProof/>
            <w:sz w:val="20"/>
            <w:szCs w:val="20"/>
          </w:rPr>
          <w:t> </w:t>
        </w:r>
        <w:r w:rsidR="0002484D" w:rsidRPr="0002484D">
          <w:rPr>
            <w:rStyle w:val="Hypertextovprepojenie"/>
            <w:rFonts w:ascii="Proba Pro" w:hAnsi="Proba Pro" w:cs="Proba Pro"/>
            <w:noProof/>
            <w:sz w:val="20"/>
            <w:szCs w:val="20"/>
          </w:rPr>
          <w:t>predloženie novej ponuky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_Toc44687678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15</w:t>
        </w:r>
        <w:r w:rsidR="0002484D" w:rsidRPr="0002484D">
          <w:rPr>
            <w:rFonts w:ascii="Proba Pro" w:hAnsi="Proba Pro"/>
            <w:noProof/>
            <w:webHidden/>
            <w:sz w:val="20"/>
            <w:szCs w:val="20"/>
          </w:rPr>
          <w:fldChar w:fldCharType="end"/>
        </w:r>
      </w:hyperlink>
    </w:p>
    <w:p w14:paraId="058AADAD" w14:textId="0C58DDFA" w:rsidR="0002484D" w:rsidRPr="0002484D" w:rsidRDefault="00032987">
      <w:pPr>
        <w:pStyle w:val="Obsah2"/>
        <w:rPr>
          <w:rFonts w:eastAsiaTheme="minorEastAsia" w:cstheme="minorBidi"/>
          <w:sz w:val="20"/>
          <w:lang w:eastAsia="sk-SK"/>
        </w:rPr>
      </w:pPr>
      <w:hyperlink w:anchor="_Toc44687679" w:history="1">
        <w:r w:rsidR="0002484D" w:rsidRPr="0002484D">
          <w:rPr>
            <w:rStyle w:val="Hypertextovprepojenie"/>
            <w:sz w:val="20"/>
          </w:rPr>
          <w:t>ODDIEL V. Otváranie a</w:t>
        </w:r>
        <w:r w:rsidR="0002484D" w:rsidRPr="0002484D">
          <w:rPr>
            <w:rStyle w:val="Hypertextovprepojenie"/>
            <w:rFonts w:ascii="Calibri" w:hAnsi="Calibri" w:cs="Calibri"/>
            <w:sz w:val="20"/>
          </w:rPr>
          <w:t> </w:t>
        </w:r>
        <w:r w:rsidR="0002484D" w:rsidRPr="0002484D">
          <w:rPr>
            <w:rStyle w:val="Hypertextovprepojenie"/>
            <w:sz w:val="20"/>
          </w:rPr>
          <w:t>vyhodnotenie ponúk</w:t>
        </w:r>
        <w:r w:rsidR="0002484D" w:rsidRPr="0002484D">
          <w:rPr>
            <w:webHidden/>
            <w:sz w:val="20"/>
          </w:rPr>
          <w:tab/>
        </w:r>
        <w:r w:rsidR="0002484D" w:rsidRPr="0002484D">
          <w:rPr>
            <w:webHidden/>
            <w:sz w:val="20"/>
          </w:rPr>
          <w:fldChar w:fldCharType="begin"/>
        </w:r>
        <w:r w:rsidR="0002484D" w:rsidRPr="0002484D">
          <w:rPr>
            <w:webHidden/>
            <w:sz w:val="20"/>
          </w:rPr>
          <w:instrText xml:space="preserve"> PAGEREF _Toc44687679 \h </w:instrText>
        </w:r>
        <w:r w:rsidR="0002484D" w:rsidRPr="0002484D">
          <w:rPr>
            <w:webHidden/>
            <w:sz w:val="20"/>
          </w:rPr>
        </w:r>
        <w:r w:rsidR="0002484D" w:rsidRPr="0002484D">
          <w:rPr>
            <w:webHidden/>
            <w:sz w:val="20"/>
          </w:rPr>
          <w:fldChar w:fldCharType="separate"/>
        </w:r>
        <w:r w:rsidR="001D4755">
          <w:rPr>
            <w:webHidden/>
            <w:sz w:val="20"/>
          </w:rPr>
          <w:t>15</w:t>
        </w:r>
        <w:r w:rsidR="0002484D" w:rsidRPr="0002484D">
          <w:rPr>
            <w:webHidden/>
            <w:sz w:val="20"/>
          </w:rPr>
          <w:fldChar w:fldCharType="end"/>
        </w:r>
      </w:hyperlink>
    </w:p>
    <w:p w14:paraId="34357953" w14:textId="1D9EA63E" w:rsidR="0002484D" w:rsidRPr="0002484D" w:rsidRDefault="00032987">
      <w:pPr>
        <w:pStyle w:val="Obsah3"/>
        <w:rPr>
          <w:rFonts w:ascii="Proba Pro" w:eastAsiaTheme="minorEastAsia" w:hAnsi="Proba Pro" w:cstheme="minorBidi"/>
          <w:i w:val="0"/>
          <w:noProof/>
          <w:sz w:val="20"/>
          <w:szCs w:val="20"/>
          <w:lang w:eastAsia="sk-SK"/>
        </w:rPr>
      </w:pPr>
      <w:hyperlink w:anchor="_Toc44687680" w:history="1">
        <w:r w:rsidR="0002484D" w:rsidRPr="0002484D">
          <w:rPr>
            <w:rStyle w:val="Hypertextovprepojenie"/>
            <w:rFonts w:ascii="Proba Pro" w:hAnsi="Proba Pro"/>
            <w:bCs/>
            <w:noProof/>
            <w:sz w:val="20"/>
            <w:szCs w:val="20"/>
          </w:rPr>
          <w:t>23</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Otváranie ponúk</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_Toc44687680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15</w:t>
        </w:r>
        <w:r w:rsidR="0002484D" w:rsidRPr="0002484D">
          <w:rPr>
            <w:rFonts w:ascii="Proba Pro" w:hAnsi="Proba Pro"/>
            <w:noProof/>
            <w:webHidden/>
            <w:sz w:val="20"/>
            <w:szCs w:val="20"/>
          </w:rPr>
          <w:fldChar w:fldCharType="end"/>
        </w:r>
      </w:hyperlink>
    </w:p>
    <w:p w14:paraId="027C36D4" w14:textId="735ABC78" w:rsidR="0002484D" w:rsidRPr="0002484D" w:rsidRDefault="00032987">
      <w:pPr>
        <w:pStyle w:val="Obsah3"/>
        <w:rPr>
          <w:rFonts w:ascii="Proba Pro" w:eastAsiaTheme="minorEastAsia" w:hAnsi="Proba Pro" w:cstheme="minorBidi"/>
          <w:i w:val="0"/>
          <w:noProof/>
          <w:sz w:val="20"/>
          <w:szCs w:val="20"/>
          <w:lang w:eastAsia="sk-SK"/>
        </w:rPr>
      </w:pPr>
      <w:hyperlink w:anchor="_Toc44687681" w:history="1">
        <w:r w:rsidR="0002484D" w:rsidRPr="0002484D">
          <w:rPr>
            <w:rStyle w:val="Hypertextovprepojenie"/>
            <w:rFonts w:ascii="Proba Pro" w:hAnsi="Proba Pro"/>
            <w:bCs/>
            <w:noProof/>
            <w:sz w:val="20"/>
            <w:szCs w:val="20"/>
          </w:rPr>
          <w:t>24</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Vyhodnotenie splnenia podmienok účasti, vysvetľovanie a</w:t>
        </w:r>
        <w:r w:rsidR="0002484D" w:rsidRPr="0002484D">
          <w:rPr>
            <w:rStyle w:val="Hypertextovprepojenie"/>
            <w:rFonts w:cs="Calibri"/>
            <w:noProof/>
            <w:sz w:val="20"/>
            <w:szCs w:val="20"/>
          </w:rPr>
          <w:t> </w:t>
        </w:r>
        <w:r w:rsidR="0002484D" w:rsidRPr="0002484D">
          <w:rPr>
            <w:rStyle w:val="Hypertextovprepojenie"/>
            <w:rFonts w:ascii="Proba Pro" w:hAnsi="Proba Pro"/>
            <w:noProof/>
            <w:sz w:val="20"/>
            <w:szCs w:val="20"/>
          </w:rPr>
          <w:t>vyhodnocovanie ponúk</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_Toc44687681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16</w:t>
        </w:r>
        <w:r w:rsidR="0002484D" w:rsidRPr="0002484D">
          <w:rPr>
            <w:rFonts w:ascii="Proba Pro" w:hAnsi="Proba Pro"/>
            <w:noProof/>
            <w:webHidden/>
            <w:sz w:val="20"/>
            <w:szCs w:val="20"/>
          </w:rPr>
          <w:fldChar w:fldCharType="end"/>
        </w:r>
      </w:hyperlink>
    </w:p>
    <w:p w14:paraId="7250160A" w14:textId="600062B7" w:rsidR="0002484D" w:rsidRPr="0002484D" w:rsidRDefault="00032987">
      <w:pPr>
        <w:pStyle w:val="Obsah3"/>
        <w:rPr>
          <w:rFonts w:ascii="Proba Pro" w:eastAsiaTheme="minorEastAsia" w:hAnsi="Proba Pro" w:cstheme="minorBidi"/>
          <w:i w:val="0"/>
          <w:noProof/>
          <w:sz w:val="20"/>
          <w:szCs w:val="20"/>
          <w:lang w:eastAsia="sk-SK"/>
        </w:rPr>
      </w:pPr>
      <w:hyperlink w:anchor="_Toc44687682" w:history="1">
        <w:r w:rsidR="0002484D" w:rsidRPr="0002484D">
          <w:rPr>
            <w:rStyle w:val="Hypertextovprepojenie"/>
            <w:rFonts w:ascii="Proba Pro" w:hAnsi="Proba Pro"/>
            <w:bCs/>
            <w:noProof/>
            <w:sz w:val="20"/>
            <w:szCs w:val="20"/>
          </w:rPr>
          <w:t>25</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Dôvernosť procesu verejného obstarávania</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_Toc44687682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18</w:t>
        </w:r>
        <w:r w:rsidR="0002484D" w:rsidRPr="0002484D">
          <w:rPr>
            <w:rFonts w:ascii="Proba Pro" w:hAnsi="Proba Pro"/>
            <w:noProof/>
            <w:webHidden/>
            <w:sz w:val="20"/>
            <w:szCs w:val="20"/>
          </w:rPr>
          <w:fldChar w:fldCharType="end"/>
        </w:r>
      </w:hyperlink>
    </w:p>
    <w:p w14:paraId="056A723A" w14:textId="3E4EC737" w:rsidR="0002484D" w:rsidRPr="0002484D" w:rsidRDefault="00032987">
      <w:pPr>
        <w:pStyle w:val="Obsah2"/>
        <w:rPr>
          <w:rFonts w:eastAsiaTheme="minorEastAsia" w:cstheme="minorBidi"/>
          <w:sz w:val="20"/>
          <w:lang w:eastAsia="sk-SK"/>
        </w:rPr>
      </w:pPr>
      <w:hyperlink w:anchor="_Toc44687683" w:history="1">
        <w:r w:rsidR="0002484D" w:rsidRPr="0002484D">
          <w:rPr>
            <w:rStyle w:val="Hypertextovprepojenie"/>
            <w:sz w:val="20"/>
          </w:rPr>
          <w:t>ODDIEL VI. Prijatie ponuky a</w:t>
        </w:r>
        <w:r w:rsidR="0002484D" w:rsidRPr="0002484D">
          <w:rPr>
            <w:rStyle w:val="Hypertextovprepojenie"/>
            <w:rFonts w:ascii="Calibri" w:hAnsi="Calibri" w:cs="Calibri"/>
            <w:sz w:val="20"/>
          </w:rPr>
          <w:t> </w:t>
        </w:r>
        <w:r w:rsidR="0002484D" w:rsidRPr="0002484D">
          <w:rPr>
            <w:rStyle w:val="Hypertextovprepojenie"/>
            <w:sz w:val="20"/>
          </w:rPr>
          <w:t>uzavretie zmluvy</w:t>
        </w:r>
        <w:r w:rsidR="0002484D" w:rsidRPr="0002484D">
          <w:rPr>
            <w:webHidden/>
            <w:sz w:val="20"/>
          </w:rPr>
          <w:tab/>
        </w:r>
        <w:r w:rsidR="0002484D" w:rsidRPr="0002484D">
          <w:rPr>
            <w:webHidden/>
            <w:sz w:val="20"/>
          </w:rPr>
          <w:fldChar w:fldCharType="begin"/>
        </w:r>
        <w:r w:rsidR="0002484D" w:rsidRPr="0002484D">
          <w:rPr>
            <w:webHidden/>
            <w:sz w:val="20"/>
          </w:rPr>
          <w:instrText xml:space="preserve"> PAGEREF _Toc44687683 \h </w:instrText>
        </w:r>
        <w:r w:rsidR="0002484D" w:rsidRPr="0002484D">
          <w:rPr>
            <w:webHidden/>
            <w:sz w:val="20"/>
          </w:rPr>
        </w:r>
        <w:r w:rsidR="0002484D" w:rsidRPr="0002484D">
          <w:rPr>
            <w:webHidden/>
            <w:sz w:val="20"/>
          </w:rPr>
          <w:fldChar w:fldCharType="separate"/>
        </w:r>
        <w:r w:rsidR="001D4755">
          <w:rPr>
            <w:webHidden/>
            <w:sz w:val="20"/>
          </w:rPr>
          <w:t>18</w:t>
        </w:r>
        <w:r w:rsidR="0002484D" w:rsidRPr="0002484D">
          <w:rPr>
            <w:webHidden/>
            <w:sz w:val="20"/>
          </w:rPr>
          <w:fldChar w:fldCharType="end"/>
        </w:r>
      </w:hyperlink>
    </w:p>
    <w:p w14:paraId="5FACD789" w14:textId="1EA93F1F" w:rsidR="0002484D" w:rsidRPr="0002484D" w:rsidRDefault="00032987">
      <w:pPr>
        <w:pStyle w:val="Obsah3"/>
        <w:rPr>
          <w:rFonts w:ascii="Proba Pro" w:eastAsiaTheme="minorEastAsia" w:hAnsi="Proba Pro" w:cstheme="minorBidi"/>
          <w:i w:val="0"/>
          <w:noProof/>
          <w:sz w:val="20"/>
          <w:szCs w:val="20"/>
          <w:lang w:eastAsia="sk-SK"/>
        </w:rPr>
      </w:pPr>
      <w:hyperlink w:anchor="_Toc44687684" w:history="1">
        <w:r w:rsidR="0002484D" w:rsidRPr="0002484D">
          <w:rPr>
            <w:rStyle w:val="Hypertextovprepojenie"/>
            <w:rFonts w:ascii="Proba Pro" w:hAnsi="Proba Pro"/>
            <w:bCs/>
            <w:noProof/>
            <w:sz w:val="20"/>
            <w:szCs w:val="20"/>
          </w:rPr>
          <w:t>26</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Vyhodnotenie splnenia podmienok účasti úspešného uchádzača a informácia o</w:t>
        </w:r>
        <w:r w:rsidR="0002484D" w:rsidRPr="0002484D">
          <w:rPr>
            <w:rStyle w:val="Hypertextovprepojenie"/>
            <w:rFonts w:cs="Calibri"/>
            <w:noProof/>
            <w:sz w:val="20"/>
            <w:szCs w:val="20"/>
          </w:rPr>
          <w:t> </w:t>
        </w:r>
        <w:r w:rsidR="0002484D" w:rsidRPr="0002484D">
          <w:rPr>
            <w:rStyle w:val="Hypertextovprepojenie"/>
            <w:rFonts w:ascii="Proba Pro" w:hAnsi="Proba Pro"/>
            <w:noProof/>
            <w:sz w:val="20"/>
            <w:szCs w:val="20"/>
          </w:rPr>
          <w:t>výsledku hodnotenia ponúk</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_Toc44687684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18</w:t>
        </w:r>
        <w:r w:rsidR="0002484D" w:rsidRPr="0002484D">
          <w:rPr>
            <w:rFonts w:ascii="Proba Pro" w:hAnsi="Proba Pro"/>
            <w:noProof/>
            <w:webHidden/>
            <w:sz w:val="20"/>
            <w:szCs w:val="20"/>
          </w:rPr>
          <w:fldChar w:fldCharType="end"/>
        </w:r>
      </w:hyperlink>
    </w:p>
    <w:p w14:paraId="04D59304" w14:textId="0E106F20" w:rsidR="0002484D" w:rsidRPr="0002484D" w:rsidRDefault="00032987">
      <w:pPr>
        <w:pStyle w:val="Obsah3"/>
        <w:rPr>
          <w:rFonts w:ascii="Proba Pro" w:eastAsiaTheme="minorEastAsia" w:hAnsi="Proba Pro" w:cstheme="minorBidi"/>
          <w:i w:val="0"/>
          <w:noProof/>
          <w:sz w:val="20"/>
          <w:szCs w:val="20"/>
          <w:lang w:eastAsia="sk-SK"/>
        </w:rPr>
      </w:pPr>
      <w:hyperlink w:anchor="_Toc44687685" w:history="1">
        <w:r w:rsidR="0002484D" w:rsidRPr="0002484D">
          <w:rPr>
            <w:rStyle w:val="Hypertextovprepojenie"/>
            <w:rFonts w:ascii="Proba Pro" w:hAnsi="Proba Pro"/>
            <w:bCs/>
            <w:noProof/>
            <w:sz w:val="20"/>
            <w:szCs w:val="20"/>
          </w:rPr>
          <w:t>27</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Uzavretie zmluvy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_Toc44687685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19</w:t>
        </w:r>
        <w:r w:rsidR="0002484D" w:rsidRPr="0002484D">
          <w:rPr>
            <w:rFonts w:ascii="Proba Pro" w:hAnsi="Proba Pro"/>
            <w:noProof/>
            <w:webHidden/>
            <w:sz w:val="20"/>
            <w:szCs w:val="20"/>
          </w:rPr>
          <w:fldChar w:fldCharType="end"/>
        </w:r>
      </w:hyperlink>
    </w:p>
    <w:p w14:paraId="1075B7AE" w14:textId="069BC712" w:rsidR="0002484D" w:rsidRPr="0002484D" w:rsidRDefault="00032987">
      <w:pPr>
        <w:pStyle w:val="Obsah1"/>
        <w:rPr>
          <w:rFonts w:eastAsiaTheme="minorEastAsia" w:cstheme="minorBidi"/>
          <w:b w:val="0"/>
          <w:color w:val="auto"/>
        </w:rPr>
      </w:pPr>
      <w:hyperlink w:anchor="_Toc44687686" w:history="1">
        <w:r w:rsidR="0002484D" w:rsidRPr="0002484D">
          <w:rPr>
            <w:rStyle w:val="Hypertextovprepojenie"/>
          </w:rPr>
          <w:t>ČASŤ B. Opis predmetu zákazky</w:t>
        </w:r>
        <w:r w:rsidR="0002484D" w:rsidRPr="0002484D">
          <w:rPr>
            <w:webHidden/>
          </w:rPr>
          <w:tab/>
        </w:r>
        <w:r w:rsidR="0002484D" w:rsidRPr="0002484D">
          <w:rPr>
            <w:webHidden/>
          </w:rPr>
          <w:fldChar w:fldCharType="begin"/>
        </w:r>
        <w:r w:rsidR="0002484D" w:rsidRPr="0002484D">
          <w:rPr>
            <w:webHidden/>
          </w:rPr>
          <w:instrText xml:space="preserve"> PAGEREF _Toc44687686 \h </w:instrText>
        </w:r>
        <w:r w:rsidR="0002484D" w:rsidRPr="0002484D">
          <w:rPr>
            <w:webHidden/>
          </w:rPr>
        </w:r>
        <w:r w:rsidR="0002484D" w:rsidRPr="0002484D">
          <w:rPr>
            <w:webHidden/>
          </w:rPr>
          <w:fldChar w:fldCharType="separate"/>
        </w:r>
        <w:r w:rsidR="001D4755">
          <w:rPr>
            <w:webHidden/>
          </w:rPr>
          <w:t>21</w:t>
        </w:r>
        <w:r w:rsidR="0002484D" w:rsidRPr="0002484D">
          <w:rPr>
            <w:webHidden/>
          </w:rPr>
          <w:fldChar w:fldCharType="end"/>
        </w:r>
      </w:hyperlink>
    </w:p>
    <w:p w14:paraId="0F143CAB" w14:textId="639C3CC7" w:rsidR="0002484D" w:rsidRPr="0002484D" w:rsidRDefault="00032987">
      <w:pPr>
        <w:pStyle w:val="Obsah3"/>
        <w:rPr>
          <w:rFonts w:ascii="Proba Pro" w:eastAsiaTheme="minorEastAsia" w:hAnsi="Proba Pro" w:cstheme="minorBidi"/>
          <w:i w:val="0"/>
          <w:noProof/>
          <w:sz w:val="20"/>
          <w:szCs w:val="20"/>
          <w:lang w:eastAsia="sk-SK"/>
        </w:rPr>
      </w:pPr>
      <w:hyperlink w:anchor="_Toc44687687" w:history="1">
        <w:r w:rsidR="0002484D" w:rsidRPr="0002484D">
          <w:rPr>
            <w:rStyle w:val="Hypertextovprepojenie"/>
            <w:rFonts w:ascii="Proba Pro" w:hAnsi="Proba Pro"/>
            <w:bCs/>
            <w:noProof/>
            <w:sz w:val="20"/>
            <w:szCs w:val="20"/>
          </w:rPr>
          <w:t>1</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Základný opis predmetu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_Toc44687687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21</w:t>
        </w:r>
        <w:r w:rsidR="0002484D" w:rsidRPr="0002484D">
          <w:rPr>
            <w:rFonts w:ascii="Proba Pro" w:hAnsi="Proba Pro"/>
            <w:noProof/>
            <w:webHidden/>
            <w:sz w:val="20"/>
            <w:szCs w:val="20"/>
          </w:rPr>
          <w:fldChar w:fldCharType="end"/>
        </w:r>
      </w:hyperlink>
    </w:p>
    <w:p w14:paraId="16683747" w14:textId="25FC8961" w:rsidR="0002484D" w:rsidRPr="0002484D" w:rsidRDefault="00032987">
      <w:pPr>
        <w:pStyle w:val="Obsah3"/>
        <w:rPr>
          <w:rFonts w:ascii="Proba Pro" w:eastAsiaTheme="minorEastAsia" w:hAnsi="Proba Pro" w:cstheme="minorBidi"/>
          <w:i w:val="0"/>
          <w:noProof/>
          <w:sz w:val="20"/>
          <w:szCs w:val="20"/>
          <w:lang w:eastAsia="sk-SK"/>
        </w:rPr>
      </w:pPr>
      <w:hyperlink w:anchor="_Toc44687688" w:history="1">
        <w:r w:rsidR="0002484D" w:rsidRPr="0002484D">
          <w:rPr>
            <w:rStyle w:val="Hypertextovprepojenie"/>
            <w:rFonts w:ascii="Proba Pro" w:hAnsi="Proba Pro"/>
            <w:bCs/>
            <w:noProof/>
            <w:sz w:val="20"/>
            <w:szCs w:val="20"/>
          </w:rPr>
          <w:t>2</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Termín dodania predmetu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_Toc44687688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21</w:t>
        </w:r>
        <w:r w:rsidR="0002484D" w:rsidRPr="0002484D">
          <w:rPr>
            <w:rFonts w:ascii="Proba Pro" w:hAnsi="Proba Pro"/>
            <w:noProof/>
            <w:webHidden/>
            <w:sz w:val="20"/>
            <w:szCs w:val="20"/>
          </w:rPr>
          <w:fldChar w:fldCharType="end"/>
        </w:r>
      </w:hyperlink>
    </w:p>
    <w:p w14:paraId="371D5963" w14:textId="7FC55D13" w:rsidR="0002484D" w:rsidRPr="0002484D" w:rsidRDefault="00032987">
      <w:pPr>
        <w:pStyle w:val="Obsah3"/>
        <w:rPr>
          <w:rFonts w:ascii="Proba Pro" w:eastAsiaTheme="minorEastAsia" w:hAnsi="Proba Pro" w:cstheme="minorBidi"/>
          <w:i w:val="0"/>
          <w:noProof/>
          <w:sz w:val="20"/>
          <w:szCs w:val="20"/>
          <w:lang w:eastAsia="sk-SK"/>
        </w:rPr>
      </w:pPr>
      <w:hyperlink w:anchor="_Toc44687689" w:history="1">
        <w:r w:rsidR="0002484D" w:rsidRPr="0002484D">
          <w:rPr>
            <w:rStyle w:val="Hypertextovprepojenie"/>
            <w:rFonts w:ascii="Proba Pro" w:hAnsi="Proba Pro"/>
            <w:bCs/>
            <w:noProof/>
            <w:sz w:val="20"/>
            <w:szCs w:val="20"/>
          </w:rPr>
          <w:t>3</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Miesto dodania predmetu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_Toc44687689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21</w:t>
        </w:r>
        <w:r w:rsidR="0002484D" w:rsidRPr="0002484D">
          <w:rPr>
            <w:rFonts w:ascii="Proba Pro" w:hAnsi="Proba Pro"/>
            <w:noProof/>
            <w:webHidden/>
            <w:sz w:val="20"/>
            <w:szCs w:val="20"/>
          </w:rPr>
          <w:fldChar w:fldCharType="end"/>
        </w:r>
      </w:hyperlink>
    </w:p>
    <w:p w14:paraId="7BFB0673" w14:textId="315A9D94" w:rsidR="0002484D" w:rsidRPr="0002484D" w:rsidRDefault="00032987">
      <w:pPr>
        <w:pStyle w:val="Obsah3"/>
        <w:rPr>
          <w:rFonts w:ascii="Proba Pro" w:eastAsiaTheme="minorEastAsia" w:hAnsi="Proba Pro" w:cstheme="minorBidi"/>
          <w:i w:val="0"/>
          <w:noProof/>
          <w:sz w:val="20"/>
          <w:szCs w:val="20"/>
          <w:lang w:eastAsia="sk-SK"/>
        </w:rPr>
      </w:pPr>
      <w:hyperlink w:anchor="_Toc44687690" w:history="1">
        <w:r w:rsidR="0002484D" w:rsidRPr="0002484D">
          <w:rPr>
            <w:rStyle w:val="Hypertextovprepojenie"/>
            <w:rFonts w:ascii="Proba Pro" w:hAnsi="Proba Pro"/>
            <w:bCs/>
            <w:noProof/>
            <w:sz w:val="20"/>
            <w:szCs w:val="20"/>
          </w:rPr>
          <w:t>4</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Záruka a</w:t>
        </w:r>
        <w:r w:rsidR="0002484D" w:rsidRPr="0002484D">
          <w:rPr>
            <w:rStyle w:val="Hypertextovprepojenie"/>
            <w:rFonts w:cs="Calibri"/>
            <w:noProof/>
            <w:sz w:val="20"/>
            <w:szCs w:val="20"/>
          </w:rPr>
          <w:t> </w:t>
        </w:r>
        <w:r w:rsidR="0002484D" w:rsidRPr="0002484D">
          <w:rPr>
            <w:rStyle w:val="Hypertextovprepojenie"/>
            <w:rFonts w:ascii="Proba Pro" w:hAnsi="Proba Pro"/>
            <w:noProof/>
            <w:sz w:val="20"/>
            <w:szCs w:val="20"/>
          </w:rPr>
          <w:t>servisné podmienky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_Toc44687690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21</w:t>
        </w:r>
        <w:r w:rsidR="0002484D" w:rsidRPr="0002484D">
          <w:rPr>
            <w:rFonts w:ascii="Proba Pro" w:hAnsi="Proba Pro"/>
            <w:noProof/>
            <w:webHidden/>
            <w:sz w:val="20"/>
            <w:szCs w:val="20"/>
          </w:rPr>
          <w:fldChar w:fldCharType="end"/>
        </w:r>
      </w:hyperlink>
    </w:p>
    <w:p w14:paraId="683361A9" w14:textId="7188CC67" w:rsidR="0002484D" w:rsidRPr="0002484D" w:rsidRDefault="00032987">
      <w:pPr>
        <w:pStyle w:val="Obsah3"/>
        <w:rPr>
          <w:rFonts w:ascii="Proba Pro" w:eastAsiaTheme="minorEastAsia" w:hAnsi="Proba Pro" w:cstheme="minorBidi"/>
          <w:i w:val="0"/>
          <w:noProof/>
          <w:sz w:val="20"/>
          <w:szCs w:val="20"/>
          <w:lang w:eastAsia="sk-SK"/>
        </w:rPr>
      </w:pPr>
      <w:hyperlink w:anchor="_Toc44687691" w:history="1">
        <w:r w:rsidR="0002484D" w:rsidRPr="0002484D">
          <w:rPr>
            <w:rStyle w:val="Hypertextovprepojenie"/>
            <w:rFonts w:ascii="Proba Pro" w:hAnsi="Proba Pro"/>
            <w:bCs/>
            <w:noProof/>
            <w:sz w:val="20"/>
            <w:szCs w:val="20"/>
          </w:rPr>
          <w:t>5</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Ďalšie požiadavky predmet zákazky a súvisiace služby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_Toc44687691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21</w:t>
        </w:r>
        <w:r w:rsidR="0002484D" w:rsidRPr="0002484D">
          <w:rPr>
            <w:rFonts w:ascii="Proba Pro" w:hAnsi="Proba Pro"/>
            <w:noProof/>
            <w:webHidden/>
            <w:sz w:val="20"/>
            <w:szCs w:val="20"/>
          </w:rPr>
          <w:fldChar w:fldCharType="end"/>
        </w:r>
      </w:hyperlink>
    </w:p>
    <w:p w14:paraId="16368237" w14:textId="01DABCD3" w:rsidR="0002484D" w:rsidRPr="0002484D" w:rsidRDefault="00032987">
      <w:pPr>
        <w:pStyle w:val="Obsah1"/>
        <w:rPr>
          <w:rFonts w:eastAsiaTheme="minorEastAsia" w:cstheme="minorBidi"/>
          <w:b w:val="0"/>
          <w:color w:val="auto"/>
        </w:rPr>
      </w:pPr>
      <w:hyperlink w:anchor="_Toc44687692" w:history="1">
        <w:r w:rsidR="0002484D" w:rsidRPr="0002484D">
          <w:rPr>
            <w:rStyle w:val="Hypertextovprepojenie"/>
          </w:rPr>
          <w:t>ČASŤ C. Spôsob určenia ceny</w:t>
        </w:r>
        <w:r w:rsidR="0002484D" w:rsidRPr="0002484D">
          <w:rPr>
            <w:webHidden/>
          </w:rPr>
          <w:tab/>
        </w:r>
        <w:r w:rsidR="0002484D" w:rsidRPr="0002484D">
          <w:rPr>
            <w:webHidden/>
          </w:rPr>
          <w:fldChar w:fldCharType="begin"/>
        </w:r>
        <w:r w:rsidR="0002484D" w:rsidRPr="0002484D">
          <w:rPr>
            <w:webHidden/>
          </w:rPr>
          <w:instrText xml:space="preserve"> PAGEREF _Toc44687692 \h </w:instrText>
        </w:r>
        <w:r w:rsidR="0002484D" w:rsidRPr="0002484D">
          <w:rPr>
            <w:webHidden/>
          </w:rPr>
        </w:r>
        <w:r w:rsidR="0002484D" w:rsidRPr="0002484D">
          <w:rPr>
            <w:webHidden/>
          </w:rPr>
          <w:fldChar w:fldCharType="separate"/>
        </w:r>
        <w:r w:rsidR="001D4755">
          <w:rPr>
            <w:webHidden/>
          </w:rPr>
          <w:t>23</w:t>
        </w:r>
        <w:r w:rsidR="0002484D" w:rsidRPr="0002484D">
          <w:rPr>
            <w:webHidden/>
          </w:rPr>
          <w:fldChar w:fldCharType="end"/>
        </w:r>
      </w:hyperlink>
    </w:p>
    <w:p w14:paraId="442E2816" w14:textId="45FAB17A" w:rsidR="0002484D" w:rsidRPr="0002484D" w:rsidRDefault="00032987">
      <w:pPr>
        <w:pStyle w:val="Obsah3"/>
        <w:rPr>
          <w:rFonts w:ascii="Proba Pro" w:eastAsiaTheme="minorEastAsia" w:hAnsi="Proba Pro" w:cstheme="minorBidi"/>
          <w:i w:val="0"/>
          <w:noProof/>
          <w:sz w:val="20"/>
          <w:szCs w:val="20"/>
          <w:lang w:eastAsia="sk-SK"/>
        </w:rPr>
      </w:pPr>
      <w:hyperlink w:anchor="_Toc44687693" w:history="1">
        <w:r w:rsidR="0002484D" w:rsidRPr="0002484D">
          <w:rPr>
            <w:rStyle w:val="Hypertextovprepojenie"/>
            <w:rFonts w:ascii="Proba Pro" w:hAnsi="Proba Pro"/>
            <w:bCs/>
            <w:noProof/>
            <w:sz w:val="20"/>
            <w:szCs w:val="20"/>
          </w:rPr>
          <w:t>1</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Stanovenie ceny za predmet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_Toc44687693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23</w:t>
        </w:r>
        <w:r w:rsidR="0002484D" w:rsidRPr="0002484D">
          <w:rPr>
            <w:rFonts w:ascii="Proba Pro" w:hAnsi="Proba Pro"/>
            <w:noProof/>
            <w:webHidden/>
            <w:sz w:val="20"/>
            <w:szCs w:val="20"/>
          </w:rPr>
          <w:fldChar w:fldCharType="end"/>
        </w:r>
      </w:hyperlink>
    </w:p>
    <w:p w14:paraId="39C49EFF" w14:textId="2CD02876" w:rsidR="0002484D" w:rsidRPr="0002484D" w:rsidRDefault="00032987">
      <w:pPr>
        <w:pStyle w:val="Obsah3"/>
        <w:rPr>
          <w:rFonts w:ascii="Proba Pro" w:eastAsiaTheme="minorEastAsia" w:hAnsi="Proba Pro" w:cstheme="minorBidi"/>
          <w:i w:val="0"/>
          <w:noProof/>
          <w:sz w:val="20"/>
          <w:szCs w:val="20"/>
          <w:lang w:eastAsia="sk-SK"/>
        </w:rPr>
      </w:pPr>
      <w:hyperlink w:anchor="_Toc44687694" w:history="1">
        <w:r w:rsidR="0002484D" w:rsidRPr="0002484D">
          <w:rPr>
            <w:rStyle w:val="Hypertextovprepojenie"/>
            <w:rFonts w:ascii="Proba Pro" w:hAnsi="Proba Pro"/>
            <w:bCs/>
            <w:noProof/>
            <w:sz w:val="20"/>
            <w:szCs w:val="20"/>
          </w:rPr>
          <w:t>2</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Predloženie ceny za predmet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_Toc44687694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23</w:t>
        </w:r>
        <w:r w:rsidR="0002484D" w:rsidRPr="0002484D">
          <w:rPr>
            <w:rFonts w:ascii="Proba Pro" w:hAnsi="Proba Pro"/>
            <w:noProof/>
            <w:webHidden/>
            <w:sz w:val="20"/>
            <w:szCs w:val="20"/>
          </w:rPr>
          <w:fldChar w:fldCharType="end"/>
        </w:r>
      </w:hyperlink>
    </w:p>
    <w:p w14:paraId="47146FA8" w14:textId="2F75A34F" w:rsidR="0002484D" w:rsidRPr="0002484D" w:rsidRDefault="00032987">
      <w:pPr>
        <w:pStyle w:val="Obsah1"/>
        <w:rPr>
          <w:rFonts w:eastAsiaTheme="minorEastAsia" w:cstheme="minorBidi"/>
          <w:b w:val="0"/>
          <w:color w:val="auto"/>
        </w:rPr>
      </w:pPr>
      <w:hyperlink w:anchor="_Toc44687695" w:history="1">
        <w:r w:rsidR="0002484D" w:rsidRPr="0002484D">
          <w:rPr>
            <w:rStyle w:val="Hypertextovprepojenie"/>
          </w:rPr>
          <w:t>ČASŤ D. Obchodné podmienky</w:t>
        </w:r>
        <w:r w:rsidR="0002484D" w:rsidRPr="0002484D">
          <w:rPr>
            <w:webHidden/>
          </w:rPr>
          <w:tab/>
        </w:r>
        <w:r w:rsidR="0002484D" w:rsidRPr="0002484D">
          <w:rPr>
            <w:webHidden/>
          </w:rPr>
          <w:fldChar w:fldCharType="begin"/>
        </w:r>
        <w:r w:rsidR="0002484D" w:rsidRPr="0002484D">
          <w:rPr>
            <w:webHidden/>
          </w:rPr>
          <w:instrText xml:space="preserve"> PAGEREF _Toc44687695 \h </w:instrText>
        </w:r>
        <w:r w:rsidR="0002484D" w:rsidRPr="0002484D">
          <w:rPr>
            <w:webHidden/>
          </w:rPr>
        </w:r>
        <w:r w:rsidR="0002484D" w:rsidRPr="0002484D">
          <w:rPr>
            <w:webHidden/>
          </w:rPr>
          <w:fldChar w:fldCharType="separate"/>
        </w:r>
        <w:r w:rsidR="001D4755">
          <w:rPr>
            <w:webHidden/>
          </w:rPr>
          <w:t>24</w:t>
        </w:r>
        <w:r w:rsidR="0002484D" w:rsidRPr="0002484D">
          <w:rPr>
            <w:webHidden/>
          </w:rPr>
          <w:fldChar w:fldCharType="end"/>
        </w:r>
      </w:hyperlink>
    </w:p>
    <w:p w14:paraId="760C63C2" w14:textId="57B0E202" w:rsidR="0002484D" w:rsidRPr="0002484D" w:rsidRDefault="00032987">
      <w:pPr>
        <w:pStyle w:val="Obsah3"/>
        <w:rPr>
          <w:rFonts w:ascii="Proba Pro" w:eastAsiaTheme="minorEastAsia" w:hAnsi="Proba Pro" w:cstheme="minorBidi"/>
          <w:i w:val="0"/>
          <w:noProof/>
          <w:sz w:val="20"/>
          <w:szCs w:val="20"/>
          <w:lang w:eastAsia="sk-SK"/>
        </w:rPr>
      </w:pPr>
      <w:hyperlink w:anchor="_Toc44687696" w:history="1">
        <w:r w:rsidR="0002484D" w:rsidRPr="0002484D">
          <w:rPr>
            <w:rStyle w:val="Hypertextovprepojenie"/>
            <w:rFonts w:ascii="Proba Pro" w:hAnsi="Proba Pro"/>
            <w:bCs/>
            <w:noProof/>
            <w:sz w:val="20"/>
            <w:szCs w:val="20"/>
          </w:rPr>
          <w:t>1</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Podmienky uzatvorenia zmluvy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_Toc44687696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24</w:t>
        </w:r>
        <w:r w:rsidR="0002484D" w:rsidRPr="0002484D">
          <w:rPr>
            <w:rFonts w:ascii="Proba Pro" w:hAnsi="Proba Pro"/>
            <w:noProof/>
            <w:webHidden/>
            <w:sz w:val="20"/>
            <w:szCs w:val="20"/>
          </w:rPr>
          <w:fldChar w:fldCharType="end"/>
        </w:r>
      </w:hyperlink>
    </w:p>
    <w:p w14:paraId="545C009D" w14:textId="7536DF15" w:rsidR="0002484D" w:rsidRPr="0002484D" w:rsidRDefault="00032987">
      <w:pPr>
        <w:pStyle w:val="Obsah1"/>
        <w:rPr>
          <w:rFonts w:eastAsiaTheme="minorEastAsia" w:cstheme="minorBidi"/>
          <w:b w:val="0"/>
          <w:color w:val="auto"/>
        </w:rPr>
      </w:pPr>
      <w:hyperlink w:anchor="_Toc44687697" w:history="1">
        <w:r w:rsidR="0002484D" w:rsidRPr="0002484D">
          <w:rPr>
            <w:rStyle w:val="Hypertextovprepojenie"/>
          </w:rPr>
          <w:t>Časť E. Kritéria hodnotenia ponúk</w:t>
        </w:r>
        <w:r w:rsidR="0002484D" w:rsidRPr="0002484D">
          <w:rPr>
            <w:webHidden/>
          </w:rPr>
          <w:tab/>
        </w:r>
        <w:r w:rsidR="0002484D" w:rsidRPr="0002484D">
          <w:rPr>
            <w:webHidden/>
          </w:rPr>
          <w:fldChar w:fldCharType="begin"/>
        </w:r>
        <w:r w:rsidR="0002484D" w:rsidRPr="0002484D">
          <w:rPr>
            <w:webHidden/>
          </w:rPr>
          <w:instrText xml:space="preserve"> PAGEREF _Toc44687697 \h </w:instrText>
        </w:r>
        <w:r w:rsidR="0002484D" w:rsidRPr="0002484D">
          <w:rPr>
            <w:webHidden/>
          </w:rPr>
        </w:r>
        <w:r w:rsidR="0002484D" w:rsidRPr="0002484D">
          <w:rPr>
            <w:webHidden/>
          </w:rPr>
          <w:fldChar w:fldCharType="separate"/>
        </w:r>
        <w:r w:rsidR="001D4755">
          <w:rPr>
            <w:webHidden/>
          </w:rPr>
          <w:t>25</w:t>
        </w:r>
        <w:r w:rsidR="0002484D" w:rsidRPr="0002484D">
          <w:rPr>
            <w:webHidden/>
          </w:rPr>
          <w:fldChar w:fldCharType="end"/>
        </w:r>
      </w:hyperlink>
    </w:p>
    <w:p w14:paraId="689059AE" w14:textId="3DBF6D7A" w:rsidR="0002484D" w:rsidRPr="0002484D" w:rsidRDefault="00032987">
      <w:pPr>
        <w:pStyle w:val="Obsah3"/>
        <w:rPr>
          <w:rFonts w:ascii="Proba Pro" w:eastAsiaTheme="minorEastAsia" w:hAnsi="Proba Pro" w:cstheme="minorBidi"/>
          <w:i w:val="0"/>
          <w:noProof/>
          <w:sz w:val="20"/>
          <w:szCs w:val="20"/>
          <w:lang w:eastAsia="sk-SK"/>
        </w:rPr>
      </w:pPr>
      <w:hyperlink w:anchor="_Toc44687698" w:history="1">
        <w:r w:rsidR="0002484D" w:rsidRPr="0002484D">
          <w:rPr>
            <w:rStyle w:val="Hypertextovprepojenie"/>
            <w:rFonts w:ascii="Proba Pro" w:hAnsi="Proba Pro"/>
            <w:bCs/>
            <w:noProof/>
            <w:sz w:val="20"/>
            <w:szCs w:val="20"/>
          </w:rPr>
          <w:t>1</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Kritérium na hodnotenie ponúk</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_Toc44687698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25</w:t>
        </w:r>
        <w:r w:rsidR="0002484D" w:rsidRPr="0002484D">
          <w:rPr>
            <w:rFonts w:ascii="Proba Pro" w:hAnsi="Proba Pro"/>
            <w:noProof/>
            <w:webHidden/>
            <w:sz w:val="20"/>
            <w:szCs w:val="20"/>
          </w:rPr>
          <w:fldChar w:fldCharType="end"/>
        </w:r>
      </w:hyperlink>
    </w:p>
    <w:p w14:paraId="04CD4F77" w14:textId="34651A64" w:rsidR="0002484D" w:rsidRPr="0002484D" w:rsidRDefault="00032987">
      <w:pPr>
        <w:pStyle w:val="Obsah3"/>
        <w:rPr>
          <w:rFonts w:ascii="Proba Pro" w:eastAsiaTheme="minorEastAsia" w:hAnsi="Proba Pro" w:cstheme="minorBidi"/>
          <w:i w:val="0"/>
          <w:noProof/>
          <w:sz w:val="20"/>
          <w:szCs w:val="20"/>
          <w:lang w:eastAsia="sk-SK"/>
        </w:rPr>
      </w:pPr>
      <w:hyperlink w:anchor="_Toc44687699" w:history="1">
        <w:r w:rsidR="0002484D" w:rsidRPr="0002484D">
          <w:rPr>
            <w:rStyle w:val="Hypertextovprepojenie"/>
            <w:rFonts w:ascii="Proba Pro" w:hAnsi="Proba Pro"/>
            <w:bCs/>
            <w:noProof/>
            <w:sz w:val="20"/>
            <w:szCs w:val="20"/>
          </w:rPr>
          <w:t>2</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Spôsob vyhodnotenia ponúk</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_Toc44687699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25</w:t>
        </w:r>
        <w:r w:rsidR="0002484D" w:rsidRPr="0002484D">
          <w:rPr>
            <w:rFonts w:ascii="Proba Pro" w:hAnsi="Proba Pro"/>
            <w:noProof/>
            <w:webHidden/>
            <w:sz w:val="20"/>
            <w:szCs w:val="20"/>
          </w:rPr>
          <w:fldChar w:fldCharType="end"/>
        </w:r>
      </w:hyperlink>
    </w:p>
    <w:p w14:paraId="536E473F" w14:textId="3F6B5AA0" w:rsidR="0002484D" w:rsidRPr="0002484D" w:rsidRDefault="00032987">
      <w:pPr>
        <w:pStyle w:val="Obsah1"/>
        <w:rPr>
          <w:rFonts w:eastAsiaTheme="minorEastAsia" w:cstheme="minorBidi"/>
          <w:b w:val="0"/>
          <w:color w:val="auto"/>
        </w:rPr>
      </w:pPr>
      <w:hyperlink w:anchor="_Toc44687700" w:history="1">
        <w:r w:rsidR="0002484D" w:rsidRPr="0002484D">
          <w:rPr>
            <w:rStyle w:val="Hypertextovprepojenie"/>
          </w:rPr>
          <w:t>Časť F. Podmienky elektronickej aukcie</w:t>
        </w:r>
        <w:r w:rsidR="0002484D" w:rsidRPr="0002484D">
          <w:rPr>
            <w:webHidden/>
          </w:rPr>
          <w:tab/>
        </w:r>
        <w:r w:rsidR="0002484D" w:rsidRPr="0002484D">
          <w:rPr>
            <w:webHidden/>
          </w:rPr>
          <w:fldChar w:fldCharType="begin"/>
        </w:r>
        <w:r w:rsidR="0002484D" w:rsidRPr="0002484D">
          <w:rPr>
            <w:webHidden/>
          </w:rPr>
          <w:instrText xml:space="preserve"> PAGEREF _Toc44687700 \h </w:instrText>
        </w:r>
        <w:r w:rsidR="0002484D" w:rsidRPr="0002484D">
          <w:rPr>
            <w:webHidden/>
          </w:rPr>
        </w:r>
        <w:r w:rsidR="0002484D" w:rsidRPr="0002484D">
          <w:rPr>
            <w:webHidden/>
          </w:rPr>
          <w:fldChar w:fldCharType="separate"/>
        </w:r>
        <w:r w:rsidR="001D4755">
          <w:rPr>
            <w:webHidden/>
          </w:rPr>
          <w:t>26</w:t>
        </w:r>
        <w:r w:rsidR="0002484D" w:rsidRPr="0002484D">
          <w:rPr>
            <w:webHidden/>
          </w:rPr>
          <w:fldChar w:fldCharType="end"/>
        </w:r>
      </w:hyperlink>
    </w:p>
    <w:p w14:paraId="48B00C82" w14:textId="2360923B" w:rsidR="0002484D" w:rsidRPr="0002484D" w:rsidRDefault="00032987">
      <w:pPr>
        <w:pStyle w:val="Obsah3"/>
        <w:rPr>
          <w:rFonts w:ascii="Proba Pro" w:eastAsiaTheme="minorEastAsia" w:hAnsi="Proba Pro" w:cstheme="minorBidi"/>
          <w:i w:val="0"/>
          <w:noProof/>
          <w:sz w:val="20"/>
          <w:szCs w:val="20"/>
          <w:lang w:eastAsia="sk-SK"/>
        </w:rPr>
      </w:pPr>
      <w:hyperlink w:anchor="_Toc44687701" w:history="1">
        <w:r w:rsidR="0002484D" w:rsidRPr="0002484D">
          <w:rPr>
            <w:rStyle w:val="Hypertextovprepojenie"/>
            <w:rFonts w:ascii="Proba Pro" w:hAnsi="Proba Pro"/>
            <w:bCs/>
            <w:noProof/>
            <w:sz w:val="20"/>
            <w:szCs w:val="20"/>
          </w:rPr>
          <w:t>1</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Všeobecné informácie</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_Toc44687701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26</w:t>
        </w:r>
        <w:r w:rsidR="0002484D" w:rsidRPr="0002484D">
          <w:rPr>
            <w:rFonts w:ascii="Proba Pro" w:hAnsi="Proba Pro"/>
            <w:noProof/>
            <w:webHidden/>
            <w:sz w:val="20"/>
            <w:szCs w:val="20"/>
          </w:rPr>
          <w:fldChar w:fldCharType="end"/>
        </w:r>
      </w:hyperlink>
    </w:p>
    <w:p w14:paraId="24DCC227" w14:textId="266EB10F" w:rsidR="0002484D" w:rsidRPr="0002484D" w:rsidRDefault="00032987">
      <w:pPr>
        <w:pStyle w:val="Obsah3"/>
        <w:rPr>
          <w:rFonts w:ascii="Proba Pro" w:eastAsiaTheme="minorEastAsia" w:hAnsi="Proba Pro" w:cstheme="minorBidi"/>
          <w:i w:val="0"/>
          <w:noProof/>
          <w:sz w:val="20"/>
          <w:szCs w:val="20"/>
          <w:lang w:eastAsia="sk-SK"/>
        </w:rPr>
      </w:pPr>
      <w:hyperlink w:anchor="_Toc44687702" w:history="1">
        <w:r w:rsidR="0002484D" w:rsidRPr="0002484D">
          <w:rPr>
            <w:rStyle w:val="Hypertextovprepojenie"/>
            <w:rFonts w:ascii="Proba Pro" w:hAnsi="Proba Pro"/>
            <w:bCs/>
            <w:noProof/>
            <w:sz w:val="20"/>
            <w:szCs w:val="20"/>
          </w:rPr>
          <w:t>2</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Priebeh aukcie</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_Toc44687702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26</w:t>
        </w:r>
        <w:r w:rsidR="0002484D" w:rsidRPr="0002484D">
          <w:rPr>
            <w:rFonts w:ascii="Proba Pro" w:hAnsi="Proba Pro"/>
            <w:noProof/>
            <w:webHidden/>
            <w:sz w:val="20"/>
            <w:szCs w:val="20"/>
          </w:rPr>
          <w:fldChar w:fldCharType="end"/>
        </w:r>
      </w:hyperlink>
    </w:p>
    <w:p w14:paraId="44110D5D" w14:textId="1DEC2414" w:rsidR="0002484D" w:rsidRPr="0002484D" w:rsidRDefault="00032987">
      <w:pPr>
        <w:pStyle w:val="Obsah3"/>
        <w:rPr>
          <w:rFonts w:ascii="Proba Pro" w:eastAsiaTheme="minorEastAsia" w:hAnsi="Proba Pro" w:cstheme="minorBidi"/>
          <w:i w:val="0"/>
          <w:noProof/>
          <w:sz w:val="20"/>
          <w:szCs w:val="20"/>
          <w:lang w:eastAsia="sk-SK"/>
        </w:rPr>
      </w:pPr>
      <w:hyperlink w:anchor="_Toc44687703" w:history="1">
        <w:r w:rsidR="0002484D" w:rsidRPr="0002484D">
          <w:rPr>
            <w:rStyle w:val="Hypertextovprepojenie"/>
            <w:rFonts w:ascii="Proba Pro" w:hAnsi="Proba Pro"/>
            <w:bCs/>
            <w:noProof/>
            <w:sz w:val="20"/>
            <w:szCs w:val="20"/>
          </w:rPr>
          <w:t>3</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Ďalšie upozornenia pre účasť v</w:t>
        </w:r>
        <w:r w:rsidR="0002484D" w:rsidRPr="0002484D">
          <w:rPr>
            <w:rStyle w:val="Hypertextovprepojenie"/>
            <w:rFonts w:cs="Calibri"/>
            <w:noProof/>
            <w:sz w:val="20"/>
            <w:szCs w:val="20"/>
          </w:rPr>
          <w:t> </w:t>
        </w:r>
        <w:r w:rsidR="0002484D" w:rsidRPr="0002484D">
          <w:rPr>
            <w:rStyle w:val="Hypertextovprepojenie"/>
            <w:rFonts w:ascii="Proba Pro" w:hAnsi="Proba Pro"/>
            <w:noProof/>
            <w:sz w:val="20"/>
            <w:szCs w:val="20"/>
          </w:rPr>
          <w:t>aukcii</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_Toc44687703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28</w:t>
        </w:r>
        <w:r w:rsidR="0002484D" w:rsidRPr="0002484D">
          <w:rPr>
            <w:rFonts w:ascii="Proba Pro" w:hAnsi="Proba Pro"/>
            <w:noProof/>
            <w:webHidden/>
            <w:sz w:val="20"/>
            <w:szCs w:val="20"/>
          </w:rPr>
          <w:fldChar w:fldCharType="end"/>
        </w:r>
      </w:hyperlink>
    </w:p>
    <w:p w14:paraId="5D3A6F4B" w14:textId="79E58369" w:rsidR="0002484D" w:rsidRPr="0002484D" w:rsidRDefault="00032987">
      <w:pPr>
        <w:pStyle w:val="Obsah1"/>
        <w:rPr>
          <w:rFonts w:eastAsiaTheme="minorEastAsia" w:cstheme="minorBidi"/>
          <w:b w:val="0"/>
          <w:color w:val="auto"/>
        </w:rPr>
      </w:pPr>
      <w:hyperlink w:anchor="_Toc44687704" w:history="1">
        <w:r w:rsidR="0002484D" w:rsidRPr="0002484D">
          <w:rPr>
            <w:rStyle w:val="Hypertextovprepojenie"/>
          </w:rPr>
          <w:t>Príloha č.A.1:</w:t>
        </w:r>
        <w:r w:rsidR="0002484D" w:rsidRPr="0002484D">
          <w:rPr>
            <w:rFonts w:eastAsiaTheme="minorEastAsia" w:cstheme="minorBidi"/>
            <w:b w:val="0"/>
            <w:color w:val="auto"/>
          </w:rPr>
          <w:tab/>
        </w:r>
        <w:r w:rsidR="0002484D" w:rsidRPr="0002484D">
          <w:rPr>
            <w:rStyle w:val="Hypertextovprepojenie"/>
          </w:rPr>
          <w:t>Jednotný európsky dokument (JED) v</w:t>
        </w:r>
        <w:r w:rsidR="0002484D" w:rsidRPr="0002484D">
          <w:rPr>
            <w:rStyle w:val="Hypertextovprepojenie"/>
            <w:rFonts w:ascii="Calibri" w:hAnsi="Calibri" w:cs="Calibri"/>
          </w:rPr>
          <w:t> </w:t>
        </w:r>
        <w:r w:rsidR="0002484D" w:rsidRPr="0002484D">
          <w:rPr>
            <w:rStyle w:val="Hypertextovprepojenie"/>
          </w:rPr>
          <w:t>zmysle § 39 ZVO</w:t>
        </w:r>
        <w:r w:rsidR="0002484D" w:rsidRPr="0002484D">
          <w:rPr>
            <w:webHidden/>
          </w:rPr>
          <w:tab/>
        </w:r>
        <w:r w:rsidR="0002484D" w:rsidRPr="0002484D">
          <w:rPr>
            <w:webHidden/>
          </w:rPr>
          <w:fldChar w:fldCharType="begin"/>
        </w:r>
        <w:r w:rsidR="0002484D" w:rsidRPr="0002484D">
          <w:rPr>
            <w:webHidden/>
          </w:rPr>
          <w:instrText xml:space="preserve"> PAGEREF _Toc44687704 \h </w:instrText>
        </w:r>
        <w:r w:rsidR="0002484D" w:rsidRPr="0002484D">
          <w:rPr>
            <w:webHidden/>
          </w:rPr>
        </w:r>
        <w:r w:rsidR="0002484D" w:rsidRPr="0002484D">
          <w:rPr>
            <w:webHidden/>
          </w:rPr>
          <w:fldChar w:fldCharType="separate"/>
        </w:r>
        <w:r w:rsidR="001D4755">
          <w:rPr>
            <w:webHidden/>
          </w:rPr>
          <w:t>30</w:t>
        </w:r>
        <w:r w:rsidR="0002484D" w:rsidRPr="0002484D">
          <w:rPr>
            <w:webHidden/>
          </w:rPr>
          <w:fldChar w:fldCharType="end"/>
        </w:r>
      </w:hyperlink>
    </w:p>
    <w:p w14:paraId="25CC672A" w14:textId="1AD0A0EE" w:rsidR="0002484D" w:rsidRPr="0002484D" w:rsidRDefault="00032987">
      <w:pPr>
        <w:pStyle w:val="Obsah1"/>
        <w:rPr>
          <w:rFonts w:eastAsiaTheme="minorEastAsia" w:cstheme="minorBidi"/>
          <w:b w:val="0"/>
          <w:color w:val="auto"/>
        </w:rPr>
      </w:pPr>
      <w:hyperlink w:anchor="_Toc44687705" w:history="1">
        <w:r w:rsidR="0002484D" w:rsidRPr="0002484D">
          <w:rPr>
            <w:rStyle w:val="Hypertextovprepojenie"/>
          </w:rPr>
          <w:t>Príloha č.B.1: Podrobná špecifikácia predmetu zákazky</w:t>
        </w:r>
        <w:r w:rsidR="0002484D" w:rsidRPr="0002484D">
          <w:rPr>
            <w:webHidden/>
          </w:rPr>
          <w:tab/>
        </w:r>
        <w:r w:rsidR="0002484D" w:rsidRPr="0002484D">
          <w:rPr>
            <w:webHidden/>
          </w:rPr>
          <w:fldChar w:fldCharType="begin"/>
        </w:r>
        <w:r w:rsidR="0002484D" w:rsidRPr="0002484D">
          <w:rPr>
            <w:webHidden/>
          </w:rPr>
          <w:instrText xml:space="preserve"> PAGEREF _Toc44687705 \h </w:instrText>
        </w:r>
        <w:r w:rsidR="0002484D" w:rsidRPr="0002484D">
          <w:rPr>
            <w:webHidden/>
          </w:rPr>
        </w:r>
        <w:r w:rsidR="0002484D" w:rsidRPr="0002484D">
          <w:rPr>
            <w:webHidden/>
          </w:rPr>
          <w:fldChar w:fldCharType="separate"/>
        </w:r>
        <w:r w:rsidR="001D4755">
          <w:rPr>
            <w:webHidden/>
          </w:rPr>
          <w:t>34</w:t>
        </w:r>
        <w:r w:rsidR="0002484D" w:rsidRPr="0002484D">
          <w:rPr>
            <w:webHidden/>
          </w:rPr>
          <w:fldChar w:fldCharType="end"/>
        </w:r>
      </w:hyperlink>
    </w:p>
    <w:p w14:paraId="2D9E84B6" w14:textId="1D78721F" w:rsidR="0002484D" w:rsidRPr="0002484D" w:rsidRDefault="00032987">
      <w:pPr>
        <w:pStyle w:val="Obsah1"/>
        <w:rPr>
          <w:rFonts w:eastAsiaTheme="minorEastAsia" w:cstheme="minorBidi"/>
          <w:b w:val="0"/>
          <w:color w:val="auto"/>
        </w:rPr>
      </w:pPr>
      <w:hyperlink w:anchor="_Toc44687706" w:history="1">
        <w:r w:rsidR="0002484D" w:rsidRPr="0002484D">
          <w:rPr>
            <w:rStyle w:val="Hypertextovprepojenie"/>
          </w:rPr>
          <w:t>Príloha č.C.1: Návrh na plnenie kritéria</w:t>
        </w:r>
        <w:r w:rsidR="0002484D" w:rsidRPr="0002484D">
          <w:rPr>
            <w:webHidden/>
          </w:rPr>
          <w:tab/>
        </w:r>
        <w:r w:rsidR="0002484D" w:rsidRPr="0002484D">
          <w:rPr>
            <w:webHidden/>
          </w:rPr>
          <w:fldChar w:fldCharType="begin"/>
        </w:r>
        <w:r w:rsidR="0002484D" w:rsidRPr="0002484D">
          <w:rPr>
            <w:webHidden/>
          </w:rPr>
          <w:instrText xml:space="preserve"> PAGEREF _Toc44687706 \h </w:instrText>
        </w:r>
        <w:r w:rsidR="0002484D" w:rsidRPr="0002484D">
          <w:rPr>
            <w:webHidden/>
          </w:rPr>
        </w:r>
        <w:r w:rsidR="0002484D" w:rsidRPr="0002484D">
          <w:rPr>
            <w:webHidden/>
          </w:rPr>
          <w:fldChar w:fldCharType="separate"/>
        </w:r>
        <w:r w:rsidR="001D4755">
          <w:rPr>
            <w:webHidden/>
          </w:rPr>
          <w:t>35</w:t>
        </w:r>
        <w:r w:rsidR="0002484D" w:rsidRPr="0002484D">
          <w:rPr>
            <w:webHidden/>
          </w:rPr>
          <w:fldChar w:fldCharType="end"/>
        </w:r>
      </w:hyperlink>
    </w:p>
    <w:p w14:paraId="3555F46A" w14:textId="226C90E2" w:rsidR="0002484D" w:rsidRPr="0002484D" w:rsidRDefault="00032987">
      <w:pPr>
        <w:pStyle w:val="Obsah1"/>
        <w:rPr>
          <w:rFonts w:eastAsiaTheme="minorEastAsia" w:cstheme="minorBidi"/>
          <w:b w:val="0"/>
          <w:color w:val="auto"/>
        </w:rPr>
      </w:pPr>
      <w:hyperlink w:anchor="_Toc44687707" w:history="1">
        <w:r w:rsidR="0002484D" w:rsidRPr="0002484D">
          <w:rPr>
            <w:rStyle w:val="Hypertextovprepojenie"/>
          </w:rPr>
          <w:t>Príloha č.C.2: Cenová tabuľka</w:t>
        </w:r>
        <w:r w:rsidR="0002484D" w:rsidRPr="0002484D">
          <w:rPr>
            <w:webHidden/>
          </w:rPr>
          <w:tab/>
        </w:r>
        <w:r w:rsidR="0002484D" w:rsidRPr="0002484D">
          <w:rPr>
            <w:webHidden/>
          </w:rPr>
          <w:fldChar w:fldCharType="begin"/>
        </w:r>
        <w:r w:rsidR="0002484D" w:rsidRPr="0002484D">
          <w:rPr>
            <w:webHidden/>
          </w:rPr>
          <w:instrText xml:space="preserve"> PAGEREF _Toc44687707 \h </w:instrText>
        </w:r>
        <w:r w:rsidR="0002484D" w:rsidRPr="0002484D">
          <w:rPr>
            <w:webHidden/>
          </w:rPr>
        </w:r>
        <w:r w:rsidR="0002484D" w:rsidRPr="0002484D">
          <w:rPr>
            <w:webHidden/>
          </w:rPr>
          <w:fldChar w:fldCharType="separate"/>
        </w:r>
        <w:r w:rsidR="001D4755">
          <w:rPr>
            <w:webHidden/>
          </w:rPr>
          <w:t>36</w:t>
        </w:r>
        <w:r w:rsidR="0002484D" w:rsidRPr="0002484D">
          <w:rPr>
            <w:webHidden/>
          </w:rPr>
          <w:fldChar w:fldCharType="end"/>
        </w:r>
      </w:hyperlink>
    </w:p>
    <w:p w14:paraId="3D8E461F" w14:textId="06D24662" w:rsidR="0002484D" w:rsidRPr="0002484D" w:rsidRDefault="00032987">
      <w:pPr>
        <w:pStyle w:val="Obsah3"/>
        <w:rPr>
          <w:rFonts w:ascii="Proba Pro" w:eastAsiaTheme="minorEastAsia" w:hAnsi="Proba Pro" w:cstheme="minorBidi"/>
          <w:i w:val="0"/>
          <w:noProof/>
          <w:sz w:val="20"/>
          <w:szCs w:val="20"/>
          <w:lang w:eastAsia="sk-SK"/>
        </w:rPr>
      </w:pPr>
      <w:hyperlink w:anchor="_Toc44687708" w:history="1">
        <w:r w:rsidR="0002484D" w:rsidRPr="0002484D">
          <w:rPr>
            <w:rStyle w:val="Hypertextovprepojenie"/>
            <w:rFonts w:ascii="Proba Pro" w:hAnsi="Proba Pro"/>
            <w:bCs/>
            <w:noProof/>
            <w:sz w:val="20"/>
            <w:szCs w:val="20"/>
          </w:rPr>
          <w:t>1</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Cenová tabuľka pre Časť I. predmetu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_Toc44687708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36</w:t>
        </w:r>
        <w:r w:rsidR="0002484D" w:rsidRPr="0002484D">
          <w:rPr>
            <w:rFonts w:ascii="Proba Pro" w:hAnsi="Proba Pro"/>
            <w:noProof/>
            <w:webHidden/>
            <w:sz w:val="20"/>
            <w:szCs w:val="20"/>
          </w:rPr>
          <w:fldChar w:fldCharType="end"/>
        </w:r>
      </w:hyperlink>
    </w:p>
    <w:p w14:paraId="1624F545" w14:textId="57FA383F" w:rsidR="0002484D" w:rsidRPr="0002484D" w:rsidRDefault="00032987">
      <w:pPr>
        <w:pStyle w:val="Obsah3"/>
        <w:rPr>
          <w:rFonts w:ascii="Proba Pro" w:eastAsiaTheme="minorEastAsia" w:hAnsi="Proba Pro" w:cstheme="minorBidi"/>
          <w:i w:val="0"/>
          <w:noProof/>
          <w:sz w:val="20"/>
          <w:szCs w:val="20"/>
          <w:lang w:eastAsia="sk-SK"/>
        </w:rPr>
      </w:pPr>
      <w:hyperlink w:anchor="_Toc44687709" w:history="1">
        <w:r w:rsidR="0002484D" w:rsidRPr="0002484D">
          <w:rPr>
            <w:rStyle w:val="Hypertextovprepojenie"/>
            <w:rFonts w:ascii="Proba Pro" w:hAnsi="Proba Pro"/>
            <w:bCs/>
            <w:noProof/>
            <w:sz w:val="20"/>
            <w:szCs w:val="20"/>
          </w:rPr>
          <w:t>2</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Cenová tabuľka pre Časť II. predmetu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_Toc44687709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36</w:t>
        </w:r>
        <w:r w:rsidR="0002484D" w:rsidRPr="0002484D">
          <w:rPr>
            <w:rFonts w:ascii="Proba Pro" w:hAnsi="Proba Pro"/>
            <w:noProof/>
            <w:webHidden/>
            <w:sz w:val="20"/>
            <w:szCs w:val="20"/>
          </w:rPr>
          <w:fldChar w:fldCharType="end"/>
        </w:r>
      </w:hyperlink>
    </w:p>
    <w:p w14:paraId="22E22206" w14:textId="598CB9E9" w:rsidR="0002484D" w:rsidRPr="0002484D" w:rsidRDefault="00032987">
      <w:pPr>
        <w:pStyle w:val="Obsah3"/>
        <w:rPr>
          <w:rFonts w:ascii="Proba Pro" w:eastAsiaTheme="minorEastAsia" w:hAnsi="Proba Pro" w:cstheme="minorBidi"/>
          <w:i w:val="0"/>
          <w:noProof/>
          <w:sz w:val="20"/>
          <w:szCs w:val="20"/>
          <w:lang w:eastAsia="sk-SK"/>
        </w:rPr>
      </w:pPr>
      <w:hyperlink w:anchor="_Toc44687710" w:history="1">
        <w:r w:rsidR="0002484D" w:rsidRPr="0002484D">
          <w:rPr>
            <w:rStyle w:val="Hypertextovprepojenie"/>
            <w:rFonts w:ascii="Proba Pro" w:hAnsi="Proba Pro"/>
            <w:bCs/>
            <w:noProof/>
            <w:sz w:val="20"/>
            <w:szCs w:val="20"/>
          </w:rPr>
          <w:t>3</w:t>
        </w:r>
        <w:r w:rsidR="0002484D" w:rsidRPr="0002484D">
          <w:rPr>
            <w:rFonts w:ascii="Proba Pro" w:eastAsiaTheme="minorEastAsia" w:hAnsi="Proba Pro" w:cstheme="minorBidi"/>
            <w:i w:val="0"/>
            <w:noProof/>
            <w:sz w:val="20"/>
            <w:szCs w:val="20"/>
            <w:lang w:eastAsia="sk-SK"/>
          </w:rPr>
          <w:tab/>
        </w:r>
        <w:r w:rsidR="0002484D" w:rsidRPr="0002484D">
          <w:rPr>
            <w:rStyle w:val="Hypertextovprepojenie"/>
            <w:rFonts w:ascii="Proba Pro" w:hAnsi="Proba Pro"/>
            <w:noProof/>
            <w:sz w:val="20"/>
            <w:szCs w:val="20"/>
          </w:rPr>
          <w:t>Cenová tabuľka pre Časť III. predmetu zákazky</w:t>
        </w:r>
        <w:r w:rsidR="0002484D" w:rsidRPr="0002484D">
          <w:rPr>
            <w:rFonts w:ascii="Proba Pro" w:hAnsi="Proba Pro"/>
            <w:noProof/>
            <w:webHidden/>
            <w:sz w:val="20"/>
            <w:szCs w:val="20"/>
          </w:rPr>
          <w:tab/>
        </w:r>
        <w:r w:rsidR="0002484D" w:rsidRPr="0002484D">
          <w:rPr>
            <w:rFonts w:ascii="Proba Pro" w:hAnsi="Proba Pro"/>
            <w:noProof/>
            <w:webHidden/>
            <w:sz w:val="20"/>
            <w:szCs w:val="20"/>
          </w:rPr>
          <w:fldChar w:fldCharType="begin"/>
        </w:r>
        <w:r w:rsidR="0002484D" w:rsidRPr="0002484D">
          <w:rPr>
            <w:rFonts w:ascii="Proba Pro" w:hAnsi="Proba Pro"/>
            <w:noProof/>
            <w:webHidden/>
            <w:sz w:val="20"/>
            <w:szCs w:val="20"/>
          </w:rPr>
          <w:instrText xml:space="preserve"> PAGEREF _Toc44687710 \h </w:instrText>
        </w:r>
        <w:r w:rsidR="0002484D" w:rsidRPr="0002484D">
          <w:rPr>
            <w:rFonts w:ascii="Proba Pro" w:hAnsi="Proba Pro"/>
            <w:noProof/>
            <w:webHidden/>
            <w:sz w:val="20"/>
            <w:szCs w:val="20"/>
          </w:rPr>
        </w:r>
        <w:r w:rsidR="0002484D" w:rsidRPr="0002484D">
          <w:rPr>
            <w:rFonts w:ascii="Proba Pro" w:hAnsi="Proba Pro"/>
            <w:noProof/>
            <w:webHidden/>
            <w:sz w:val="20"/>
            <w:szCs w:val="20"/>
          </w:rPr>
          <w:fldChar w:fldCharType="separate"/>
        </w:r>
        <w:r w:rsidR="001D4755">
          <w:rPr>
            <w:rFonts w:ascii="Proba Pro" w:hAnsi="Proba Pro"/>
            <w:noProof/>
            <w:webHidden/>
            <w:sz w:val="20"/>
            <w:szCs w:val="20"/>
          </w:rPr>
          <w:t>36</w:t>
        </w:r>
        <w:r w:rsidR="0002484D" w:rsidRPr="0002484D">
          <w:rPr>
            <w:rFonts w:ascii="Proba Pro" w:hAnsi="Proba Pro"/>
            <w:noProof/>
            <w:webHidden/>
            <w:sz w:val="20"/>
            <w:szCs w:val="20"/>
          </w:rPr>
          <w:fldChar w:fldCharType="end"/>
        </w:r>
      </w:hyperlink>
    </w:p>
    <w:p w14:paraId="583FFE5E" w14:textId="510DB467" w:rsidR="0002484D" w:rsidRPr="0002484D" w:rsidRDefault="00032987">
      <w:pPr>
        <w:pStyle w:val="Obsah1"/>
        <w:rPr>
          <w:rFonts w:eastAsiaTheme="minorEastAsia" w:cstheme="minorBidi"/>
          <w:b w:val="0"/>
          <w:color w:val="auto"/>
        </w:rPr>
      </w:pPr>
      <w:hyperlink w:anchor="_Toc44687711" w:history="1">
        <w:r w:rsidR="0002484D" w:rsidRPr="0002484D">
          <w:rPr>
            <w:rStyle w:val="Hypertextovprepojenie"/>
          </w:rPr>
          <w:t>Príloha č.D.1: Návrh zmluvy pre Časť I. predmetu zákazky</w:t>
        </w:r>
        <w:r w:rsidR="0002484D" w:rsidRPr="0002484D">
          <w:rPr>
            <w:webHidden/>
          </w:rPr>
          <w:tab/>
        </w:r>
        <w:r w:rsidR="0002484D" w:rsidRPr="0002484D">
          <w:rPr>
            <w:webHidden/>
          </w:rPr>
          <w:fldChar w:fldCharType="begin"/>
        </w:r>
        <w:r w:rsidR="0002484D" w:rsidRPr="0002484D">
          <w:rPr>
            <w:webHidden/>
          </w:rPr>
          <w:instrText xml:space="preserve"> PAGEREF _Toc44687711 \h </w:instrText>
        </w:r>
        <w:r w:rsidR="0002484D" w:rsidRPr="0002484D">
          <w:rPr>
            <w:webHidden/>
          </w:rPr>
        </w:r>
        <w:r w:rsidR="0002484D" w:rsidRPr="0002484D">
          <w:rPr>
            <w:webHidden/>
          </w:rPr>
          <w:fldChar w:fldCharType="separate"/>
        </w:r>
        <w:r w:rsidR="001D4755">
          <w:rPr>
            <w:webHidden/>
          </w:rPr>
          <w:t>37</w:t>
        </w:r>
        <w:r w:rsidR="0002484D" w:rsidRPr="0002484D">
          <w:rPr>
            <w:webHidden/>
          </w:rPr>
          <w:fldChar w:fldCharType="end"/>
        </w:r>
      </w:hyperlink>
    </w:p>
    <w:p w14:paraId="2A0E5336" w14:textId="36C238AA" w:rsidR="0002484D" w:rsidRPr="0002484D" w:rsidRDefault="00032987">
      <w:pPr>
        <w:pStyle w:val="Obsah1"/>
        <w:rPr>
          <w:rFonts w:eastAsiaTheme="minorEastAsia" w:cstheme="minorBidi"/>
          <w:b w:val="0"/>
          <w:color w:val="auto"/>
        </w:rPr>
      </w:pPr>
      <w:hyperlink w:anchor="_Toc44687712" w:history="1">
        <w:r w:rsidR="0002484D" w:rsidRPr="0002484D">
          <w:rPr>
            <w:rStyle w:val="Hypertextovprepojenie"/>
          </w:rPr>
          <w:t>Príloha č.D.2: Návrh zmluvy pre Časť II. a</w:t>
        </w:r>
        <w:r w:rsidR="0002484D" w:rsidRPr="0002484D">
          <w:rPr>
            <w:rStyle w:val="Hypertextovprepojenie"/>
            <w:rFonts w:ascii="Calibri" w:hAnsi="Calibri" w:cs="Calibri"/>
          </w:rPr>
          <w:t> </w:t>
        </w:r>
        <w:r w:rsidR="0002484D" w:rsidRPr="0002484D">
          <w:rPr>
            <w:rStyle w:val="Hypertextovprepojenie"/>
          </w:rPr>
          <w:t>III. predmetu zákazky</w:t>
        </w:r>
        <w:r w:rsidR="0002484D" w:rsidRPr="0002484D">
          <w:rPr>
            <w:webHidden/>
          </w:rPr>
          <w:tab/>
        </w:r>
        <w:r w:rsidR="0002484D" w:rsidRPr="0002484D">
          <w:rPr>
            <w:webHidden/>
          </w:rPr>
          <w:fldChar w:fldCharType="begin"/>
        </w:r>
        <w:r w:rsidR="0002484D" w:rsidRPr="0002484D">
          <w:rPr>
            <w:webHidden/>
          </w:rPr>
          <w:instrText xml:space="preserve"> PAGEREF _Toc44687712 \h </w:instrText>
        </w:r>
        <w:r w:rsidR="0002484D" w:rsidRPr="0002484D">
          <w:rPr>
            <w:webHidden/>
          </w:rPr>
        </w:r>
        <w:r w:rsidR="0002484D" w:rsidRPr="0002484D">
          <w:rPr>
            <w:webHidden/>
          </w:rPr>
          <w:fldChar w:fldCharType="separate"/>
        </w:r>
        <w:r w:rsidR="001D4755">
          <w:rPr>
            <w:webHidden/>
          </w:rPr>
          <w:t>38</w:t>
        </w:r>
        <w:r w:rsidR="0002484D" w:rsidRPr="0002484D">
          <w:rPr>
            <w:webHidden/>
          </w:rPr>
          <w:fldChar w:fldCharType="end"/>
        </w:r>
      </w:hyperlink>
    </w:p>
    <w:p w14:paraId="59200F42" w14:textId="029B0A26" w:rsidR="0094391B" w:rsidRPr="0002484D" w:rsidRDefault="0094391B" w:rsidP="00E50AA7">
      <w:pPr>
        <w:tabs>
          <w:tab w:val="left" w:pos="1120"/>
          <w:tab w:val="right" w:pos="8923"/>
        </w:tabs>
        <w:spacing w:after="0" w:line="240" w:lineRule="auto"/>
        <w:rPr>
          <w:rFonts w:ascii="Proba Pro" w:hAnsi="Proba Pro" w:cs="Calibri"/>
          <w:b/>
          <w:color w:val="000000"/>
          <w:sz w:val="20"/>
          <w:szCs w:val="20"/>
        </w:rPr>
        <w:sectPr w:rsidR="0094391B" w:rsidRPr="0002484D" w:rsidSect="004E1F08">
          <w:headerReference w:type="default" r:id="rId8"/>
          <w:footerReference w:type="even" r:id="rId9"/>
          <w:footerReference w:type="default" r:id="rId10"/>
          <w:headerReference w:type="first" r:id="rId11"/>
          <w:footerReference w:type="first" r:id="rId12"/>
          <w:pgSz w:w="11900" w:h="16840"/>
          <w:pgMar w:top="567" w:right="1417" w:bottom="1417" w:left="1560" w:header="142" w:footer="292" w:gutter="0"/>
          <w:cols w:space="708"/>
          <w:titlePg/>
          <w:docGrid w:linePitch="299"/>
        </w:sectPr>
      </w:pPr>
      <w:r w:rsidRPr="0002484D">
        <w:rPr>
          <w:rFonts w:ascii="Proba Pro" w:hAnsi="Proba Pro"/>
          <w:b/>
          <w:sz w:val="20"/>
          <w:szCs w:val="20"/>
        </w:rPr>
        <w:fldChar w:fldCharType="end"/>
      </w:r>
    </w:p>
    <w:p w14:paraId="64EE5FB2" w14:textId="77777777" w:rsidR="009C300F" w:rsidRPr="0002484D" w:rsidRDefault="009C300F" w:rsidP="00E50AA7">
      <w:pPr>
        <w:pStyle w:val="SAPHlavn"/>
        <w:widowControl/>
        <w:spacing w:after="0" w:line="240" w:lineRule="auto"/>
        <w:ind w:left="0" w:firstLine="0"/>
        <w:rPr>
          <w:sz w:val="20"/>
          <w:szCs w:val="20"/>
        </w:rPr>
        <w:sectPr w:rsidR="009C300F" w:rsidRPr="0002484D" w:rsidSect="00E23075">
          <w:footerReference w:type="default" r:id="rId13"/>
          <w:type w:val="continuous"/>
          <w:pgSz w:w="11900" w:h="16840"/>
          <w:pgMar w:top="1417" w:right="1417" w:bottom="1417" w:left="1560" w:header="708" w:footer="522" w:gutter="0"/>
          <w:cols w:space="708"/>
        </w:sectPr>
      </w:pPr>
      <w:bookmarkStart w:id="4" w:name="_1tuee74" w:colFirst="0" w:colLast="0"/>
      <w:bookmarkStart w:id="5" w:name="_Toc524701761"/>
      <w:bookmarkEnd w:id="4"/>
    </w:p>
    <w:p w14:paraId="3DF63E74" w14:textId="6205F9CD" w:rsidR="0094391B" w:rsidRPr="0066774E" w:rsidRDefault="0094391B" w:rsidP="00E50AA7">
      <w:pPr>
        <w:pStyle w:val="SAPHlavn"/>
        <w:widowControl/>
        <w:spacing w:after="0" w:line="240" w:lineRule="auto"/>
        <w:ind w:left="0" w:firstLine="0"/>
      </w:pPr>
      <w:bookmarkStart w:id="6" w:name="_Toc44687652"/>
      <w:r w:rsidRPr="0066774E">
        <w:lastRenderedPageBreak/>
        <w:t>ČASŤ A. Pokyny pre uchádzačov</w:t>
      </w:r>
      <w:bookmarkEnd w:id="5"/>
      <w:bookmarkEnd w:id="6"/>
    </w:p>
    <w:p w14:paraId="2AC6BC10" w14:textId="77777777" w:rsidR="0094391B" w:rsidRPr="0066774E" w:rsidRDefault="0094391B" w:rsidP="00E50AA7">
      <w:pPr>
        <w:pStyle w:val="SAP0"/>
        <w:widowControl/>
        <w:spacing w:before="0" w:after="0" w:line="240" w:lineRule="auto"/>
      </w:pPr>
      <w:bookmarkStart w:id="7" w:name="_Toc524701762"/>
    </w:p>
    <w:p w14:paraId="25297613" w14:textId="77777777" w:rsidR="0094391B" w:rsidRPr="0066774E" w:rsidRDefault="0094391B" w:rsidP="00E50AA7">
      <w:pPr>
        <w:pStyle w:val="SAP0"/>
        <w:widowControl/>
        <w:spacing w:before="0" w:after="0" w:line="240" w:lineRule="auto"/>
      </w:pPr>
      <w:bookmarkStart w:id="8" w:name="_Toc44687653"/>
      <w:r w:rsidRPr="0066774E">
        <w:t>ODDIEL I. Všeobecné informácie</w:t>
      </w:r>
      <w:bookmarkEnd w:id="7"/>
      <w:bookmarkEnd w:id="8"/>
    </w:p>
    <w:p w14:paraId="42A37C96" w14:textId="77777777" w:rsidR="0094391B" w:rsidRPr="0066774E" w:rsidRDefault="0094391B" w:rsidP="00E50AA7">
      <w:pPr>
        <w:pStyle w:val="SAP1"/>
        <w:widowControl/>
        <w:numPr>
          <w:ilvl w:val="0"/>
          <w:numId w:val="0"/>
        </w:numPr>
        <w:spacing w:before="0" w:after="0" w:line="240" w:lineRule="auto"/>
        <w:ind w:left="576"/>
        <w:rPr>
          <w:lang w:val="sk-SK"/>
        </w:rPr>
      </w:pPr>
      <w:bookmarkStart w:id="9" w:name="_Toc524701763"/>
    </w:p>
    <w:p w14:paraId="14EF5D7D" w14:textId="77777777" w:rsidR="0094391B" w:rsidRPr="0066774E" w:rsidRDefault="0094391B" w:rsidP="00E50AA7">
      <w:pPr>
        <w:pStyle w:val="SAP1"/>
        <w:widowControl/>
        <w:spacing w:before="0" w:after="0" w:line="240" w:lineRule="auto"/>
        <w:rPr>
          <w:lang w:val="sk-SK"/>
        </w:rPr>
      </w:pPr>
      <w:bookmarkStart w:id="10" w:name="_Toc44687654"/>
      <w:r w:rsidRPr="0066774E">
        <w:rPr>
          <w:lang w:val="sk-SK"/>
        </w:rPr>
        <w:t>Identifikácia verejného obstarávateľa</w:t>
      </w:r>
      <w:bookmarkEnd w:id="9"/>
      <w:bookmarkEnd w:id="10"/>
      <w:r w:rsidRPr="0066774E">
        <w:rPr>
          <w:lang w:val="sk-SK"/>
        </w:rPr>
        <w:t xml:space="preserve"> </w:t>
      </w:r>
    </w:p>
    <w:p w14:paraId="3DE23377" w14:textId="77777777" w:rsidR="0094391B" w:rsidRPr="0066774E" w:rsidRDefault="0094391B" w:rsidP="00E50AA7">
      <w:pPr>
        <w:pStyle w:val="Nadpis3"/>
        <w:keepNext w:val="0"/>
        <w:keepLines w:val="0"/>
        <w:numPr>
          <w:ilvl w:val="0"/>
          <w:numId w:val="0"/>
        </w:numPr>
        <w:spacing w:after="0" w:line="240" w:lineRule="auto"/>
      </w:pPr>
      <w:bookmarkStart w:id="11" w:name="_cqmetx"/>
    </w:p>
    <w:p w14:paraId="29DD38C5" w14:textId="0613D983" w:rsidR="0094391B" w:rsidRPr="00CE4117" w:rsidRDefault="0094391B" w:rsidP="00E50AA7">
      <w:pPr>
        <w:pStyle w:val="Nadpis3"/>
        <w:keepNext w:val="0"/>
        <w:keepLines w:val="0"/>
        <w:numPr>
          <w:ilvl w:val="0"/>
          <w:numId w:val="0"/>
        </w:numPr>
        <w:spacing w:after="0" w:line="240" w:lineRule="auto"/>
      </w:pPr>
      <w:bookmarkStart w:id="12" w:name="_Hlk6906028"/>
      <w:r w:rsidRPr="0066774E">
        <w:t>Názov:</w:t>
      </w:r>
      <w:r w:rsidRPr="0066774E">
        <w:tab/>
      </w:r>
      <w:r w:rsidRPr="0066774E">
        <w:tab/>
      </w:r>
      <w:r w:rsidRPr="0066774E">
        <w:tab/>
      </w:r>
      <w:r w:rsidRPr="0066774E">
        <w:tab/>
      </w:r>
      <w:r w:rsidRPr="0066774E">
        <w:tab/>
      </w:r>
      <w:r w:rsidRPr="0066774E">
        <w:tab/>
      </w:r>
      <w:bookmarkStart w:id="13" w:name="_Hlk44591090"/>
      <w:r w:rsidR="00CE4117" w:rsidRPr="00CE4117">
        <w:t>Trenčianska univerzita Alexandra Dubčeka v Trenčíne</w:t>
      </w:r>
    </w:p>
    <w:p w14:paraId="26D79D8F" w14:textId="62DD43E7" w:rsidR="0094391B" w:rsidRPr="0066774E" w:rsidRDefault="0094391B" w:rsidP="00E50AA7">
      <w:pPr>
        <w:pStyle w:val="Nadpis3"/>
        <w:keepNext w:val="0"/>
        <w:keepLines w:val="0"/>
        <w:numPr>
          <w:ilvl w:val="0"/>
          <w:numId w:val="0"/>
        </w:numPr>
        <w:spacing w:after="0" w:line="240" w:lineRule="auto"/>
      </w:pPr>
      <w:r w:rsidRPr="0066774E">
        <w:t>Sídlo:</w:t>
      </w:r>
      <w:r w:rsidRPr="0066774E">
        <w:tab/>
      </w:r>
      <w:r w:rsidRPr="0066774E">
        <w:tab/>
      </w:r>
      <w:r w:rsidRPr="0066774E">
        <w:tab/>
      </w:r>
      <w:r w:rsidRPr="0066774E">
        <w:tab/>
      </w:r>
      <w:r w:rsidRPr="0066774E">
        <w:tab/>
      </w:r>
      <w:r w:rsidRPr="0066774E">
        <w:tab/>
      </w:r>
      <w:r w:rsidR="00CE4117">
        <w:t xml:space="preserve">Študentská 2, 911 50 Trenčín </w:t>
      </w:r>
    </w:p>
    <w:bookmarkEnd w:id="13"/>
    <w:p w14:paraId="38C42F12" w14:textId="372E0D2B" w:rsidR="0094391B" w:rsidRPr="0066774E" w:rsidRDefault="0094391B" w:rsidP="00E50AA7">
      <w:pPr>
        <w:pStyle w:val="Nadpis3"/>
        <w:keepNext w:val="0"/>
        <w:keepLines w:val="0"/>
        <w:numPr>
          <w:ilvl w:val="0"/>
          <w:numId w:val="0"/>
        </w:numPr>
        <w:spacing w:after="0" w:line="240" w:lineRule="auto"/>
      </w:pPr>
      <w:r w:rsidRPr="0066774E">
        <w:t>Štatutárny orgán/štatutár:</w:t>
      </w:r>
      <w:r w:rsidRPr="0066774E">
        <w:tab/>
      </w:r>
      <w:r w:rsidRPr="0066774E">
        <w:tab/>
      </w:r>
      <w:r w:rsidRPr="0066774E">
        <w:tab/>
      </w:r>
      <w:bookmarkStart w:id="14" w:name="_Hlk44591268"/>
      <w:r w:rsidR="00CE4117">
        <w:t xml:space="preserve">doc. Ing. Jozef Habánik, PhD., rektor </w:t>
      </w:r>
    </w:p>
    <w:p w14:paraId="70BEF1AB" w14:textId="2B458CC5" w:rsidR="00931A14" w:rsidRPr="0066774E" w:rsidRDefault="0094391B" w:rsidP="00E50AA7">
      <w:pPr>
        <w:pStyle w:val="Nadpis3"/>
        <w:keepNext w:val="0"/>
        <w:keepLines w:val="0"/>
        <w:numPr>
          <w:ilvl w:val="0"/>
          <w:numId w:val="0"/>
        </w:numPr>
        <w:spacing w:after="0" w:line="240" w:lineRule="auto"/>
      </w:pPr>
      <w:bookmarkStart w:id="15" w:name="_Hlk44591106"/>
      <w:bookmarkEnd w:id="14"/>
      <w:r w:rsidRPr="0066774E">
        <w:t>IČO:</w:t>
      </w:r>
      <w:r w:rsidRPr="0066774E">
        <w:tab/>
      </w:r>
      <w:r w:rsidRPr="0066774E">
        <w:tab/>
      </w:r>
      <w:r w:rsidRPr="0066774E">
        <w:tab/>
      </w:r>
      <w:r w:rsidRPr="0066774E">
        <w:tab/>
      </w:r>
      <w:r w:rsidRPr="0066774E">
        <w:tab/>
      </w:r>
      <w:r w:rsidRPr="0066774E">
        <w:tab/>
      </w:r>
      <w:r w:rsidR="00931A14" w:rsidRPr="0066774E">
        <w:t>31</w:t>
      </w:r>
      <w:r w:rsidR="00CE4117">
        <w:rPr>
          <w:rFonts w:ascii="Calibri" w:hAnsi="Calibri" w:cs="Calibri"/>
        </w:rPr>
        <w:t> </w:t>
      </w:r>
      <w:r w:rsidR="00CE4117">
        <w:t>118 259</w:t>
      </w:r>
      <w:bookmarkEnd w:id="15"/>
    </w:p>
    <w:p w14:paraId="007CC1FC" w14:textId="158729C5" w:rsidR="00931A14" w:rsidRPr="0066774E" w:rsidRDefault="0094391B" w:rsidP="00E50AA7">
      <w:pPr>
        <w:pStyle w:val="Nadpis3"/>
        <w:keepNext w:val="0"/>
        <w:keepLines w:val="0"/>
        <w:numPr>
          <w:ilvl w:val="0"/>
          <w:numId w:val="0"/>
        </w:numPr>
        <w:spacing w:after="0" w:line="240" w:lineRule="auto"/>
      </w:pPr>
      <w:r w:rsidRPr="0066774E">
        <w:t>DIČ:</w:t>
      </w:r>
      <w:r w:rsidRPr="0066774E">
        <w:tab/>
      </w:r>
      <w:r w:rsidRPr="0066774E">
        <w:tab/>
      </w:r>
      <w:r w:rsidRPr="0066774E">
        <w:tab/>
      </w:r>
      <w:r w:rsidRPr="0066774E">
        <w:tab/>
      </w:r>
      <w:r w:rsidRPr="0066774E">
        <w:tab/>
      </w:r>
      <w:r w:rsidRPr="0066774E">
        <w:tab/>
      </w:r>
      <w:r w:rsidR="00931A14" w:rsidRPr="0066774E">
        <w:t>202</w:t>
      </w:r>
      <w:r w:rsidR="00CE4117">
        <w:t>1376368</w:t>
      </w:r>
    </w:p>
    <w:p w14:paraId="1379A44E" w14:textId="1E8C477F" w:rsidR="0094391B" w:rsidRPr="0066774E" w:rsidRDefault="0094391B" w:rsidP="00E50AA7">
      <w:pPr>
        <w:pStyle w:val="Nadpis3"/>
        <w:keepNext w:val="0"/>
        <w:keepLines w:val="0"/>
        <w:numPr>
          <w:ilvl w:val="0"/>
          <w:numId w:val="0"/>
        </w:numPr>
        <w:spacing w:after="0" w:line="240" w:lineRule="auto"/>
      </w:pPr>
      <w:r w:rsidRPr="0066774E">
        <w:t>IČ DPH:</w:t>
      </w:r>
      <w:r w:rsidRPr="0066774E">
        <w:tab/>
      </w:r>
      <w:r w:rsidRPr="0066774E">
        <w:tab/>
      </w:r>
      <w:r w:rsidRPr="0066774E">
        <w:tab/>
      </w:r>
      <w:r w:rsidRPr="0066774E">
        <w:tab/>
      </w:r>
      <w:r w:rsidRPr="0066774E">
        <w:tab/>
      </w:r>
      <w:r w:rsidRPr="0066774E">
        <w:tab/>
      </w:r>
      <w:r w:rsidR="00131969" w:rsidRPr="0066774E">
        <w:t>SK</w:t>
      </w:r>
      <w:r w:rsidR="00CE4117" w:rsidRPr="0066774E">
        <w:t>202</w:t>
      </w:r>
      <w:r w:rsidR="00CE4117">
        <w:t>1376368</w:t>
      </w:r>
    </w:p>
    <w:p w14:paraId="5F65CEA6" w14:textId="79D27E5E" w:rsidR="00931A14" w:rsidRPr="0066774E" w:rsidRDefault="0094391B" w:rsidP="00E50AA7">
      <w:pPr>
        <w:pStyle w:val="Nadpis3"/>
        <w:keepNext w:val="0"/>
        <w:keepLines w:val="0"/>
        <w:numPr>
          <w:ilvl w:val="0"/>
          <w:numId w:val="0"/>
        </w:numPr>
        <w:spacing w:after="0" w:line="240" w:lineRule="auto"/>
      </w:pPr>
      <w:r w:rsidRPr="0066774E">
        <w:t>Bankové spojenie:</w:t>
      </w:r>
      <w:r w:rsidRPr="0066774E">
        <w:tab/>
      </w:r>
      <w:r w:rsidRPr="0066774E">
        <w:tab/>
      </w:r>
      <w:r w:rsidRPr="0066774E">
        <w:tab/>
      </w:r>
      <w:r w:rsidRPr="0066774E">
        <w:tab/>
      </w:r>
      <w:r w:rsidR="00CE4117">
        <w:t xml:space="preserve">Štátna pokladnica </w:t>
      </w:r>
    </w:p>
    <w:p w14:paraId="05F97C1E" w14:textId="2BE55318" w:rsidR="0094391B" w:rsidRPr="0066774E" w:rsidRDefault="00B3585F" w:rsidP="00E50AA7">
      <w:pPr>
        <w:pStyle w:val="Nadpis3"/>
        <w:keepNext w:val="0"/>
        <w:keepLines w:val="0"/>
        <w:numPr>
          <w:ilvl w:val="0"/>
          <w:numId w:val="0"/>
        </w:numPr>
        <w:spacing w:after="0" w:line="240" w:lineRule="auto"/>
      </w:pPr>
      <w:r>
        <w:t>IBAN</w:t>
      </w:r>
      <w:r w:rsidR="0094391B" w:rsidRPr="0066774E">
        <w:t>:</w:t>
      </w:r>
      <w:r w:rsidR="0094391B" w:rsidRPr="0066774E">
        <w:tab/>
      </w:r>
      <w:r w:rsidR="0094391B" w:rsidRPr="0066774E">
        <w:tab/>
      </w:r>
      <w:r w:rsidR="0094391B" w:rsidRPr="0066774E">
        <w:tab/>
      </w:r>
      <w:r>
        <w:tab/>
      </w:r>
      <w:r w:rsidR="0094391B" w:rsidRPr="0066774E">
        <w:tab/>
      </w:r>
      <w:r w:rsidR="0094391B" w:rsidRPr="0066774E">
        <w:tab/>
      </w:r>
      <w:bookmarkStart w:id="16" w:name="_Hlk44493849"/>
      <w:r w:rsidRPr="00B3585F">
        <w:t>SK14 8180 0000 0070 0027 6914</w:t>
      </w:r>
      <w:bookmarkEnd w:id="16"/>
    </w:p>
    <w:bookmarkEnd w:id="12"/>
    <w:p w14:paraId="78646D92" w14:textId="77777777" w:rsidR="00CE4117" w:rsidRDefault="00CE4117" w:rsidP="00E50AA7">
      <w:pPr>
        <w:pStyle w:val="Nadpis3"/>
        <w:keepNext w:val="0"/>
        <w:keepLines w:val="0"/>
        <w:numPr>
          <w:ilvl w:val="0"/>
          <w:numId w:val="0"/>
        </w:numPr>
        <w:spacing w:after="0" w:line="240" w:lineRule="auto"/>
        <w:rPr>
          <w:rFonts w:cs="Arial"/>
        </w:rPr>
      </w:pPr>
    </w:p>
    <w:p w14:paraId="4F1B4677" w14:textId="7C202626"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(ďalej len „</w:t>
      </w:r>
      <w:r w:rsidRPr="0066774E">
        <w:rPr>
          <w:rStyle w:val="spelle"/>
          <w:rFonts w:cs="Arial"/>
          <w:b/>
          <w:bCs/>
        </w:rPr>
        <w:t>verejný obstarávateľ</w:t>
      </w:r>
      <w:r w:rsidRPr="0066774E">
        <w:rPr>
          <w:rFonts w:cs="Arial"/>
        </w:rPr>
        <w:t>“)</w:t>
      </w:r>
    </w:p>
    <w:p w14:paraId="2315A74A" w14:textId="77777777" w:rsidR="00CE4117" w:rsidRDefault="00CE4117" w:rsidP="001478CC">
      <w:pPr>
        <w:pStyle w:val="Nadpis3"/>
        <w:keepNext w:val="0"/>
        <w:keepLines w:val="0"/>
        <w:numPr>
          <w:ilvl w:val="0"/>
          <w:numId w:val="0"/>
        </w:numPr>
        <w:spacing w:after="0" w:line="240" w:lineRule="auto"/>
        <w:jc w:val="both"/>
        <w:rPr>
          <w:rFonts w:cs="Arial"/>
        </w:rPr>
      </w:pPr>
    </w:p>
    <w:p w14:paraId="7E9A1270" w14:textId="3FCC7E4A" w:rsidR="0094391B" w:rsidRPr="0066774E" w:rsidRDefault="001478CC" w:rsidP="001478CC">
      <w:pPr>
        <w:pStyle w:val="Nadpis3"/>
        <w:keepNext w:val="0"/>
        <w:keepLines w:val="0"/>
        <w:numPr>
          <w:ilvl w:val="0"/>
          <w:numId w:val="0"/>
        </w:numPr>
        <w:spacing w:after="0" w:line="240" w:lineRule="auto"/>
        <w:jc w:val="both"/>
        <w:rPr>
          <w:rFonts w:cs="Arial"/>
        </w:rPr>
      </w:pPr>
      <w:r w:rsidRPr="001478CC">
        <w:rPr>
          <w:rFonts w:cs="Arial"/>
        </w:rPr>
        <w:t>Niektoré úkony súvisiace s realizáciou tohto verejného obstarávania realizuje obstarávateľ prostredníctvom</w:t>
      </w:r>
      <w:r w:rsidR="0094391B" w:rsidRPr="0066774E">
        <w:rPr>
          <w:rFonts w:cs="Arial"/>
        </w:rPr>
        <w:t>:</w:t>
      </w:r>
    </w:p>
    <w:p w14:paraId="77C2495F" w14:textId="77777777" w:rsidR="0094391B" w:rsidRPr="0066774E" w:rsidRDefault="0094391B" w:rsidP="00E50AA7">
      <w:pPr>
        <w:pStyle w:val="Nadpis3"/>
        <w:keepNext w:val="0"/>
        <w:keepLines w:val="0"/>
        <w:numPr>
          <w:ilvl w:val="0"/>
          <w:numId w:val="0"/>
        </w:numPr>
        <w:spacing w:after="0" w:line="240" w:lineRule="auto"/>
        <w:ind w:left="1163"/>
        <w:rPr>
          <w:rFonts w:cs="Arial"/>
        </w:rPr>
      </w:pPr>
    </w:p>
    <w:p w14:paraId="7385B6EC"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 xml:space="preserve">Obchodné meno: </w:t>
      </w:r>
      <w:r w:rsidRPr="0066774E">
        <w:rPr>
          <w:rFonts w:cs="Arial"/>
        </w:rPr>
        <w:tab/>
      </w:r>
      <w:r w:rsidRPr="0066774E">
        <w:rPr>
          <w:rFonts w:cs="Arial"/>
        </w:rPr>
        <w:tab/>
      </w:r>
      <w:r w:rsidRPr="0066774E">
        <w:rPr>
          <w:rFonts w:cs="Arial"/>
        </w:rPr>
        <w:tab/>
      </w:r>
      <w:r w:rsidRPr="0066774E">
        <w:rPr>
          <w:rFonts w:cs="Arial"/>
        </w:rPr>
        <w:tab/>
        <w:t>Tatra Tender s.r.o.</w:t>
      </w:r>
    </w:p>
    <w:p w14:paraId="6BC76DD9"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Sídlo:</w:t>
      </w:r>
      <w:r w:rsidRPr="0066774E">
        <w:rPr>
          <w:rFonts w:cs="Arial"/>
        </w:rPr>
        <w:tab/>
      </w:r>
      <w:r w:rsidRPr="0066774E">
        <w:rPr>
          <w:rFonts w:cs="Arial"/>
        </w:rPr>
        <w:tab/>
      </w:r>
      <w:r w:rsidRPr="0066774E">
        <w:rPr>
          <w:rFonts w:cs="Arial"/>
        </w:rPr>
        <w:tab/>
      </w:r>
      <w:r w:rsidRPr="0066774E">
        <w:rPr>
          <w:rFonts w:cs="Arial"/>
        </w:rPr>
        <w:tab/>
      </w:r>
      <w:r w:rsidRPr="0066774E">
        <w:rPr>
          <w:rFonts w:cs="Arial"/>
        </w:rPr>
        <w:tab/>
      </w:r>
      <w:r w:rsidRPr="0066774E">
        <w:rPr>
          <w:rFonts w:cs="Arial"/>
        </w:rPr>
        <w:tab/>
        <w:t>Krčméryho 16, 811 04 Bratislava, SR</w:t>
      </w:r>
    </w:p>
    <w:p w14:paraId="5CCE103F"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Štatutárny zástupca:</w:t>
      </w:r>
      <w:r w:rsidRPr="0066774E">
        <w:rPr>
          <w:rFonts w:cs="Arial"/>
        </w:rPr>
        <w:tab/>
      </w:r>
      <w:r w:rsidRPr="0066774E">
        <w:rPr>
          <w:rFonts w:cs="Arial"/>
        </w:rPr>
        <w:tab/>
      </w:r>
      <w:r w:rsidRPr="0066774E">
        <w:rPr>
          <w:rFonts w:cs="Arial"/>
        </w:rPr>
        <w:tab/>
      </w:r>
      <w:r w:rsidRPr="0066774E">
        <w:rPr>
          <w:rFonts w:cs="Arial"/>
        </w:rPr>
        <w:tab/>
        <w:t xml:space="preserve">Mgr. Vladimír Oros, konateľ </w:t>
      </w:r>
    </w:p>
    <w:p w14:paraId="685228CF"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IČO:</w:t>
      </w:r>
      <w:r w:rsidRPr="0066774E">
        <w:rPr>
          <w:rFonts w:cs="Arial"/>
        </w:rPr>
        <w:tab/>
      </w:r>
      <w:r w:rsidRPr="0066774E">
        <w:rPr>
          <w:rFonts w:cs="Arial"/>
        </w:rPr>
        <w:tab/>
      </w:r>
      <w:r w:rsidRPr="0066774E">
        <w:rPr>
          <w:rFonts w:cs="Arial"/>
        </w:rPr>
        <w:tab/>
      </w:r>
      <w:r w:rsidRPr="0066774E">
        <w:rPr>
          <w:rFonts w:cs="Arial"/>
        </w:rPr>
        <w:tab/>
      </w:r>
      <w:r w:rsidRPr="0066774E">
        <w:rPr>
          <w:rFonts w:cs="Arial"/>
        </w:rPr>
        <w:tab/>
      </w:r>
      <w:r w:rsidRPr="0066774E">
        <w:rPr>
          <w:rFonts w:cs="Arial"/>
        </w:rPr>
        <w:tab/>
        <w:t>44</w:t>
      </w:r>
      <w:r w:rsidRPr="0066774E">
        <w:rPr>
          <w:rFonts w:ascii="Calibri" w:hAnsi="Calibri" w:cs="Calibri"/>
        </w:rPr>
        <w:t> </w:t>
      </w:r>
      <w:r w:rsidRPr="0066774E">
        <w:rPr>
          <w:rFonts w:cs="Arial"/>
        </w:rPr>
        <w:t>119</w:t>
      </w:r>
      <w:r w:rsidRPr="0066774E">
        <w:rPr>
          <w:rFonts w:ascii="Calibri" w:hAnsi="Calibri" w:cs="Calibri"/>
        </w:rPr>
        <w:t> </w:t>
      </w:r>
      <w:r w:rsidRPr="0066774E">
        <w:rPr>
          <w:rFonts w:cs="Arial"/>
        </w:rPr>
        <w:t>313</w:t>
      </w:r>
    </w:p>
    <w:p w14:paraId="32F48AEE" w14:textId="77777777" w:rsidR="0094391B" w:rsidRPr="0066774E" w:rsidRDefault="0094391B" w:rsidP="00E50AA7">
      <w:pPr>
        <w:pStyle w:val="Nadpis3"/>
        <w:keepNext w:val="0"/>
        <w:keepLines w:val="0"/>
        <w:numPr>
          <w:ilvl w:val="0"/>
          <w:numId w:val="0"/>
        </w:numPr>
        <w:spacing w:after="0" w:line="240" w:lineRule="auto"/>
        <w:ind w:left="4245" w:hanging="4245"/>
        <w:rPr>
          <w:rFonts w:cs="Arial"/>
        </w:rPr>
      </w:pPr>
      <w:r w:rsidRPr="0066774E">
        <w:rPr>
          <w:rFonts w:cs="Arial"/>
        </w:rPr>
        <w:t>zapísaný:</w:t>
      </w:r>
      <w:r w:rsidRPr="0066774E">
        <w:rPr>
          <w:rFonts w:cs="Arial"/>
        </w:rPr>
        <w:tab/>
      </w:r>
      <w:r w:rsidRPr="0066774E">
        <w:rPr>
          <w:rFonts w:cs="Arial"/>
        </w:rPr>
        <w:tab/>
        <w:t>v</w:t>
      </w:r>
      <w:r w:rsidRPr="0066774E">
        <w:rPr>
          <w:rFonts w:ascii="Calibri" w:hAnsi="Calibri" w:cs="Calibri"/>
        </w:rPr>
        <w:t> </w:t>
      </w:r>
      <w:r w:rsidRPr="0066774E">
        <w:rPr>
          <w:rFonts w:cs="Arial"/>
        </w:rPr>
        <w:t>Obchodnom registri Okresn</w:t>
      </w:r>
      <w:r w:rsidRPr="0066774E">
        <w:rPr>
          <w:rFonts w:cs="Proba Pro"/>
        </w:rPr>
        <w:t>é</w:t>
      </w:r>
      <w:r w:rsidRPr="0066774E">
        <w:rPr>
          <w:rFonts w:cs="Arial"/>
        </w:rPr>
        <w:t>ho s</w:t>
      </w:r>
      <w:r w:rsidRPr="0066774E">
        <w:rPr>
          <w:rFonts w:cs="Proba Pro"/>
        </w:rPr>
        <w:t>ú</w:t>
      </w:r>
      <w:r w:rsidRPr="0066774E">
        <w:rPr>
          <w:rFonts w:cs="Arial"/>
        </w:rPr>
        <w:t>du Bratislava I, oddiel: Sro, vlo</w:t>
      </w:r>
      <w:r w:rsidRPr="0066774E">
        <w:rPr>
          <w:rFonts w:cs="Proba Pro"/>
        </w:rPr>
        <w:t>ž</w:t>
      </w:r>
      <w:r w:rsidRPr="0066774E">
        <w:rPr>
          <w:rFonts w:cs="Arial"/>
        </w:rPr>
        <w:t xml:space="preserve">ka </w:t>
      </w:r>
      <w:r w:rsidRPr="0066774E">
        <w:rPr>
          <w:rFonts w:cs="Proba Pro CE"/>
        </w:rPr>
        <w:t>čí</w:t>
      </w:r>
      <w:r w:rsidRPr="0066774E">
        <w:rPr>
          <w:rFonts w:cs="Arial"/>
        </w:rPr>
        <w:t>slo: 51980/B</w:t>
      </w:r>
    </w:p>
    <w:p w14:paraId="6A829E5B"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 xml:space="preserve">Osoba zodpovedná </w:t>
      </w:r>
    </w:p>
    <w:p w14:paraId="567B1FEB" w14:textId="271A374E" w:rsidR="0094391B" w:rsidRPr="0066774E" w:rsidRDefault="0094391B" w:rsidP="00E50AA7">
      <w:pPr>
        <w:pStyle w:val="Nadpis3"/>
        <w:keepNext w:val="0"/>
        <w:keepLines w:val="0"/>
        <w:numPr>
          <w:ilvl w:val="0"/>
          <w:numId w:val="0"/>
        </w:numPr>
        <w:spacing w:after="0" w:line="240" w:lineRule="auto"/>
        <w:ind w:left="4245" w:hanging="4245"/>
        <w:rPr>
          <w:rFonts w:cs="Arial"/>
        </w:rPr>
      </w:pPr>
      <w:r w:rsidRPr="0066774E">
        <w:rPr>
          <w:rFonts w:cs="Arial"/>
        </w:rPr>
        <w:t xml:space="preserve">za vypracovanie súťažných podkladov:          </w:t>
      </w:r>
      <w:r w:rsidRPr="0066774E">
        <w:rPr>
          <w:rFonts w:cs="Arial"/>
        </w:rPr>
        <w:tab/>
        <w:t xml:space="preserve">Mgr. </w:t>
      </w:r>
      <w:r w:rsidR="00931A14" w:rsidRPr="0066774E">
        <w:rPr>
          <w:rFonts w:cs="Arial"/>
        </w:rPr>
        <w:t>Lucia Štrbová</w:t>
      </w:r>
      <w:r w:rsidRPr="0066774E">
        <w:rPr>
          <w:rFonts w:cs="Arial"/>
        </w:rPr>
        <w:t xml:space="preserve"> (ďalej len „</w:t>
      </w:r>
      <w:r w:rsidRPr="0066774E">
        <w:rPr>
          <w:rFonts w:cs="Arial"/>
          <w:b/>
        </w:rPr>
        <w:t>Zodpovedná osoba</w:t>
      </w:r>
      <w:r w:rsidRPr="0066774E">
        <w:rPr>
          <w:rFonts w:cs="Arial"/>
        </w:rPr>
        <w:t>“)</w:t>
      </w:r>
    </w:p>
    <w:p w14:paraId="4C846D9C" w14:textId="77777777" w:rsidR="0094391B" w:rsidRPr="0066774E" w:rsidRDefault="0094391B" w:rsidP="00E50AA7">
      <w:pPr>
        <w:spacing w:after="0" w:line="240" w:lineRule="auto"/>
        <w:rPr>
          <w:rFonts w:ascii="Proba Pro" w:hAnsi="Proba Pro" w:cs="Arial"/>
        </w:rPr>
      </w:pPr>
    </w:p>
    <w:p w14:paraId="0F6DE173" w14:textId="77777777" w:rsidR="0094391B" w:rsidRPr="0066774E" w:rsidRDefault="0094391B" w:rsidP="00E50AA7">
      <w:pPr>
        <w:pStyle w:val="SAP1"/>
        <w:widowControl/>
        <w:spacing w:before="0" w:after="0" w:line="240" w:lineRule="auto"/>
        <w:rPr>
          <w:lang w:val="sk-SK"/>
        </w:rPr>
      </w:pPr>
      <w:bookmarkStart w:id="17" w:name="_Toc524701764"/>
      <w:bookmarkStart w:id="18" w:name="_Toc44687655"/>
      <w:bookmarkStart w:id="19" w:name="_rvwp1q"/>
      <w:r w:rsidRPr="0066774E">
        <w:rPr>
          <w:lang w:val="sk-SK"/>
        </w:rPr>
        <w:t>Predmet zákazky</w:t>
      </w:r>
      <w:bookmarkEnd w:id="17"/>
      <w:bookmarkEnd w:id="18"/>
    </w:p>
    <w:p w14:paraId="056EC236" w14:textId="77777777" w:rsidR="0094391B" w:rsidRPr="0066774E" w:rsidRDefault="0094391B" w:rsidP="00E50AA7">
      <w:pPr>
        <w:pStyle w:val="Nadpis3"/>
        <w:keepNext w:val="0"/>
        <w:keepLines w:val="0"/>
        <w:numPr>
          <w:ilvl w:val="0"/>
          <w:numId w:val="0"/>
        </w:numPr>
        <w:spacing w:after="0" w:line="240" w:lineRule="auto"/>
        <w:ind w:left="567"/>
        <w:jc w:val="both"/>
      </w:pPr>
    </w:p>
    <w:p w14:paraId="00DBA027" w14:textId="37367D5D" w:rsidR="009C300F" w:rsidRPr="0066774E" w:rsidRDefault="0094391B" w:rsidP="00EB5152">
      <w:pPr>
        <w:pStyle w:val="Nadpis3"/>
        <w:keepNext w:val="0"/>
        <w:keepLines w:val="0"/>
        <w:numPr>
          <w:ilvl w:val="1"/>
          <w:numId w:val="145"/>
        </w:numPr>
        <w:spacing w:after="0" w:line="240" w:lineRule="auto"/>
        <w:ind w:left="567" w:hanging="567"/>
        <w:jc w:val="both"/>
      </w:pPr>
      <w:r w:rsidRPr="0066774E">
        <w:t xml:space="preserve">Predmetom zákazky </w:t>
      </w:r>
      <w:r w:rsidR="00931A14" w:rsidRPr="0066774E">
        <w:t>je</w:t>
      </w:r>
      <w:r w:rsidR="00B63990">
        <w:t xml:space="preserve"> dodanie</w:t>
      </w:r>
      <w:r w:rsidR="00931A14" w:rsidRPr="0066774E">
        <w:t xml:space="preserve"> tovar</w:t>
      </w:r>
      <w:r w:rsidR="00B63990">
        <w:t>u</w:t>
      </w:r>
      <w:r w:rsidR="00931A14" w:rsidRPr="0066774E">
        <w:t xml:space="preserve"> –</w:t>
      </w:r>
      <w:r w:rsidR="00B63990">
        <w:t xml:space="preserve"> </w:t>
      </w:r>
      <w:r w:rsidR="00B63CAA">
        <w:t>prístrojového vybavenia laboratórií</w:t>
      </w:r>
      <w:r w:rsidR="00931A14" w:rsidRPr="0066774E">
        <w:t xml:space="preserve"> </w:t>
      </w:r>
      <w:r w:rsidR="00B63990">
        <w:t>a</w:t>
      </w:r>
      <w:r w:rsidR="00B63990">
        <w:rPr>
          <w:rFonts w:ascii="Calibri" w:hAnsi="Calibri" w:cs="Calibri"/>
        </w:rPr>
        <w:t> </w:t>
      </w:r>
      <w:r w:rsidR="00B63990">
        <w:t>poskytnutie s</w:t>
      </w:r>
      <w:r w:rsidR="00B63990">
        <w:rPr>
          <w:rFonts w:ascii="Calibri" w:hAnsi="Calibri" w:cs="Calibri"/>
        </w:rPr>
        <w:t> </w:t>
      </w:r>
      <w:r w:rsidR="00B63990">
        <w:t xml:space="preserve">tým súvisiacich služieb </w:t>
      </w:r>
      <w:r w:rsidR="00931A14" w:rsidRPr="0066774E">
        <w:t>(ďalej len „</w:t>
      </w:r>
      <w:r w:rsidR="00931A14" w:rsidRPr="0066774E">
        <w:rPr>
          <w:b/>
        </w:rPr>
        <w:t>predmet zákazky</w:t>
      </w:r>
      <w:r w:rsidR="00931A14" w:rsidRPr="0066774E">
        <w:t>“).</w:t>
      </w:r>
    </w:p>
    <w:p w14:paraId="7CA5C1E2" w14:textId="77777777" w:rsidR="0063136D" w:rsidRPr="0066774E" w:rsidRDefault="0063136D" w:rsidP="00E50AA7">
      <w:pPr>
        <w:pStyle w:val="Nadpis3"/>
        <w:keepNext w:val="0"/>
        <w:keepLines w:val="0"/>
        <w:numPr>
          <w:ilvl w:val="0"/>
          <w:numId w:val="0"/>
        </w:numPr>
        <w:spacing w:after="0" w:line="240" w:lineRule="auto"/>
        <w:ind w:left="567"/>
        <w:jc w:val="both"/>
        <w:rPr>
          <w:rFonts w:cs="Arial"/>
        </w:rPr>
      </w:pPr>
    </w:p>
    <w:p w14:paraId="66561927" w14:textId="77777777" w:rsidR="00365543" w:rsidRDefault="0063136D" w:rsidP="00365543">
      <w:pPr>
        <w:pStyle w:val="Nadpis3"/>
        <w:keepNext w:val="0"/>
        <w:keepLines w:val="0"/>
        <w:numPr>
          <w:ilvl w:val="1"/>
          <w:numId w:val="145"/>
        </w:numPr>
        <w:spacing w:after="0" w:line="240" w:lineRule="auto"/>
        <w:ind w:left="567" w:hanging="567"/>
        <w:jc w:val="both"/>
        <w:rPr>
          <w:rFonts w:cs="Arial"/>
        </w:rPr>
      </w:pPr>
      <w:r w:rsidRPr="0066774E">
        <w:rPr>
          <w:rFonts w:cs="Arial"/>
          <w:szCs w:val="20"/>
        </w:rPr>
        <w:t>Hlavný</w:t>
      </w:r>
      <w:r w:rsidRPr="0066774E">
        <w:rPr>
          <w:rFonts w:cs="Arial"/>
        </w:rPr>
        <w:t xml:space="preserve"> kód CPV:</w:t>
      </w:r>
    </w:p>
    <w:p w14:paraId="556AE34C" w14:textId="100FE79B" w:rsidR="00365543" w:rsidRPr="00365543" w:rsidRDefault="00365543" w:rsidP="00365543">
      <w:pPr>
        <w:pStyle w:val="Nadpis3"/>
        <w:keepNext w:val="0"/>
        <w:keepLines w:val="0"/>
        <w:numPr>
          <w:ilvl w:val="0"/>
          <w:numId w:val="0"/>
        </w:numPr>
        <w:spacing w:after="0" w:line="240" w:lineRule="auto"/>
        <w:ind w:left="567"/>
        <w:jc w:val="both"/>
        <w:rPr>
          <w:rFonts w:cs="Arial"/>
        </w:rPr>
      </w:pPr>
      <w:r w:rsidRPr="00365543">
        <w:t xml:space="preserve">38000000-5 </w:t>
      </w:r>
      <w:r>
        <w:tab/>
      </w:r>
      <w:r w:rsidRPr="00365543">
        <w:t>Laboratórne, optické a presné prístrojové vybavenie (s výnimkou skiel)</w:t>
      </w:r>
    </w:p>
    <w:p w14:paraId="5AA0CF41" w14:textId="713D65B6" w:rsidR="0063136D" w:rsidRPr="00427836" w:rsidRDefault="0063136D" w:rsidP="00427836">
      <w:pPr>
        <w:pStyle w:val="Nadpis3"/>
        <w:keepNext w:val="0"/>
        <w:keepLines w:val="0"/>
        <w:numPr>
          <w:ilvl w:val="0"/>
          <w:numId w:val="0"/>
        </w:numPr>
        <w:spacing w:after="0" w:line="240" w:lineRule="auto"/>
        <w:ind w:left="567"/>
        <w:jc w:val="both"/>
        <w:rPr>
          <w:rFonts w:cs="Arial"/>
          <w:szCs w:val="20"/>
        </w:rPr>
      </w:pPr>
    </w:p>
    <w:p w14:paraId="52843AC1" w14:textId="5132B41A" w:rsidR="003B0494" w:rsidRPr="00AC545E" w:rsidRDefault="009C300F" w:rsidP="00EB5152">
      <w:pPr>
        <w:pStyle w:val="Nadpis3"/>
        <w:keepNext w:val="0"/>
        <w:keepLines w:val="0"/>
        <w:numPr>
          <w:ilvl w:val="1"/>
          <w:numId w:val="145"/>
        </w:numPr>
        <w:spacing w:after="0" w:line="240" w:lineRule="auto"/>
        <w:ind w:left="567" w:hanging="567"/>
        <w:jc w:val="both"/>
        <w:rPr>
          <w:rFonts w:cs="Arial"/>
        </w:rPr>
      </w:pPr>
      <w:r w:rsidRPr="0066774E">
        <w:rPr>
          <w:rFonts w:cs="Arial"/>
        </w:rPr>
        <w:t xml:space="preserve">Predmet zákazky je rozdelený na </w:t>
      </w:r>
      <w:r w:rsidR="000C737A">
        <w:rPr>
          <w:rFonts w:cs="Arial"/>
        </w:rPr>
        <w:t>tri</w:t>
      </w:r>
      <w:r w:rsidR="00554C0B">
        <w:rPr>
          <w:rFonts w:cs="Arial"/>
        </w:rPr>
        <w:t xml:space="preserve"> </w:t>
      </w:r>
      <w:r w:rsidRPr="0066774E">
        <w:rPr>
          <w:rFonts w:cs="Arial"/>
        </w:rPr>
        <w:t>samostatn</w:t>
      </w:r>
      <w:r w:rsidR="000C737A">
        <w:rPr>
          <w:rFonts w:cs="Arial"/>
        </w:rPr>
        <w:t>é</w:t>
      </w:r>
      <w:r w:rsidRPr="0066774E">
        <w:rPr>
          <w:rFonts w:cs="Arial"/>
        </w:rPr>
        <w:t xml:space="preserve"> čas</w:t>
      </w:r>
      <w:r w:rsidR="000C737A">
        <w:rPr>
          <w:rFonts w:cs="Arial"/>
        </w:rPr>
        <w:t>ti</w:t>
      </w:r>
      <w:r w:rsidRPr="0066774E">
        <w:rPr>
          <w:rFonts w:cs="Arial"/>
        </w:rPr>
        <w:t xml:space="preserve"> pozostávajúce z nižšie uvedených položiek (ďalej aj „</w:t>
      </w:r>
      <w:r w:rsidRPr="0066774E">
        <w:rPr>
          <w:rFonts w:cs="Arial"/>
          <w:b/>
        </w:rPr>
        <w:t>Časti predmetu zákazky</w:t>
      </w:r>
      <w:r w:rsidRPr="0066774E">
        <w:rPr>
          <w:rFonts w:cs="Arial"/>
        </w:rPr>
        <w:t>“ alebo len „</w:t>
      </w:r>
      <w:r w:rsidRPr="0066774E">
        <w:rPr>
          <w:rFonts w:cs="Arial"/>
          <w:b/>
        </w:rPr>
        <w:t>Časti</w:t>
      </w:r>
      <w:r w:rsidRPr="0066774E">
        <w:rPr>
          <w:rFonts w:cs="Arial"/>
        </w:rPr>
        <w:t>“</w:t>
      </w:r>
      <w:r w:rsidR="00031614">
        <w:rPr>
          <w:rFonts w:cs="Arial"/>
        </w:rPr>
        <w:t xml:space="preserve"> ale aj jednotlivo ako „</w:t>
      </w:r>
      <w:r w:rsidR="00031614" w:rsidRPr="00416A2E">
        <w:rPr>
          <w:rFonts w:cs="Arial"/>
          <w:b/>
        </w:rPr>
        <w:t>Časť</w:t>
      </w:r>
      <w:r w:rsidR="00031614">
        <w:rPr>
          <w:rFonts w:cs="Arial"/>
        </w:rPr>
        <w:t>“</w:t>
      </w:r>
      <w:r w:rsidRPr="0066774E">
        <w:rPr>
          <w:rFonts w:cs="Arial"/>
        </w:rPr>
        <w:t>):</w:t>
      </w:r>
    </w:p>
    <w:p w14:paraId="16DB1013" w14:textId="7F1F8DA4" w:rsidR="003B0494" w:rsidRPr="0066774E" w:rsidRDefault="009C300F" w:rsidP="00EB5152">
      <w:pPr>
        <w:pStyle w:val="Nadpis3"/>
        <w:keepNext w:val="0"/>
        <w:keepLines w:val="0"/>
        <w:numPr>
          <w:ilvl w:val="2"/>
          <w:numId w:val="145"/>
        </w:numPr>
        <w:tabs>
          <w:tab w:val="left" w:pos="2326"/>
        </w:tabs>
        <w:spacing w:before="200" w:after="0" w:line="240" w:lineRule="auto"/>
        <w:ind w:left="1276"/>
        <w:jc w:val="both"/>
        <w:rPr>
          <w:b/>
          <w:szCs w:val="20"/>
          <w:u w:val="single"/>
        </w:rPr>
      </w:pPr>
      <w:bookmarkStart w:id="20" w:name="_Hlk6904956"/>
      <w:bookmarkStart w:id="21" w:name="_Hlk10461011"/>
      <w:bookmarkStart w:id="22" w:name="_Hlk27392189"/>
      <w:bookmarkStart w:id="23" w:name="_Hlk27123991"/>
      <w:bookmarkStart w:id="24" w:name="_Hlk17287552"/>
      <w:r w:rsidRPr="0066774E">
        <w:rPr>
          <w:b/>
          <w:szCs w:val="20"/>
          <w:u w:val="single"/>
        </w:rPr>
        <w:t>Časť I.</w:t>
      </w: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560"/>
        <w:gridCol w:w="2835"/>
      </w:tblGrid>
      <w:tr w:rsidR="003B0494" w:rsidRPr="0066774E" w14:paraId="01D40EA0" w14:textId="77777777" w:rsidTr="006E0E14">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DDFBDD5" w14:textId="77777777" w:rsidR="003B0494" w:rsidRPr="0066774E" w:rsidRDefault="003B0494" w:rsidP="00E50AA7">
            <w:pPr>
              <w:spacing w:line="240" w:lineRule="auto"/>
              <w:ind w:left="-127" w:firstLine="127"/>
              <w:jc w:val="center"/>
              <w:rPr>
                <w:rFonts w:ascii="Proba Pro" w:hAnsi="Proba Pro" w:cs="Arial"/>
                <w:b/>
                <w:color w:val="FFFFFF" w:themeColor="background1"/>
                <w:sz w:val="20"/>
                <w:szCs w:val="20"/>
              </w:rPr>
            </w:pPr>
            <w:bookmarkStart w:id="25" w:name="_Hlk7081173"/>
            <w:r w:rsidRPr="0066774E">
              <w:rPr>
                <w:rFonts w:ascii="Proba Pro" w:hAnsi="Proba Pro" w:cs="Arial"/>
                <w:b/>
                <w:color w:val="FFFFFF" w:themeColor="background1"/>
                <w:sz w:val="20"/>
                <w:szCs w:val="20"/>
              </w:rPr>
              <w:t>Č.p.</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1B82787C" w14:textId="77777777" w:rsidR="003B0494" w:rsidRPr="0066774E" w:rsidRDefault="003B049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754FA4B" w14:textId="013C18D1" w:rsidR="003B0494" w:rsidRPr="0066774E" w:rsidRDefault="003B049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w:t>
            </w:r>
            <w:r w:rsidR="005E42B5" w:rsidRPr="0066774E">
              <w:rPr>
                <w:rFonts w:ascii="Proba Pro" w:hAnsi="Proba Pro" w:cs="Arial"/>
                <w:b/>
                <w:color w:val="FFFFFF" w:themeColor="background1"/>
                <w:sz w:val="20"/>
                <w:szCs w:val="20"/>
              </w:rPr>
              <w:t xml:space="preserve">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121319DE" w14:textId="275BB084" w:rsidR="003B0494" w:rsidRPr="0066774E" w:rsidRDefault="00B63990"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003B0494" w:rsidRPr="0066774E">
              <w:rPr>
                <w:rFonts w:ascii="Proba Pro" w:hAnsi="Proba Pro" w:cs="Arial"/>
                <w:b/>
                <w:color w:val="FFFFFF" w:themeColor="background1"/>
                <w:sz w:val="20"/>
                <w:szCs w:val="20"/>
              </w:rPr>
              <w:t>CPV</w:t>
            </w:r>
          </w:p>
        </w:tc>
      </w:tr>
      <w:tr w:rsidR="00630299" w:rsidRPr="0066774E" w14:paraId="6079D91E" w14:textId="77777777" w:rsidTr="006E0E14">
        <w:trPr>
          <w:trHeight w:val="779"/>
        </w:trPr>
        <w:tc>
          <w:tcPr>
            <w:tcW w:w="704" w:type="dxa"/>
            <w:tcBorders>
              <w:top w:val="single" w:sz="4" w:space="0" w:color="auto"/>
              <w:left w:val="single" w:sz="4" w:space="0" w:color="auto"/>
              <w:bottom w:val="single" w:sz="4" w:space="0" w:color="auto"/>
              <w:right w:val="single" w:sz="4" w:space="0" w:color="auto"/>
            </w:tcBorders>
          </w:tcPr>
          <w:p w14:paraId="2500DD02" w14:textId="77777777" w:rsidR="00630299" w:rsidRPr="0066774E" w:rsidRDefault="00630299" w:rsidP="00EB5152">
            <w:pPr>
              <w:numPr>
                <w:ilvl w:val="0"/>
                <w:numId w:val="167"/>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D2B6C7F" w14:textId="5458193A" w:rsidR="00630299" w:rsidRPr="0066774E" w:rsidRDefault="004B3899" w:rsidP="00E50AA7">
            <w:pPr>
              <w:spacing w:line="240" w:lineRule="auto"/>
              <w:rPr>
                <w:rFonts w:ascii="Proba Pro" w:hAnsi="Proba Pro" w:cs="Arial"/>
                <w:sz w:val="20"/>
                <w:szCs w:val="20"/>
              </w:rPr>
            </w:pPr>
            <w:r>
              <w:rPr>
                <w:rFonts w:ascii="Proba Pro" w:hAnsi="Proba Pro" w:cs="Arial"/>
                <w:sz w:val="20"/>
                <w:szCs w:val="20"/>
              </w:rPr>
              <w:t>Optický emisný spektrometer</w:t>
            </w:r>
          </w:p>
        </w:tc>
        <w:tc>
          <w:tcPr>
            <w:tcW w:w="1560" w:type="dxa"/>
            <w:tcBorders>
              <w:top w:val="single" w:sz="4" w:space="0" w:color="auto"/>
              <w:left w:val="single" w:sz="4" w:space="0" w:color="auto"/>
              <w:bottom w:val="single" w:sz="4" w:space="0" w:color="auto"/>
              <w:right w:val="single" w:sz="4" w:space="0" w:color="auto"/>
            </w:tcBorders>
          </w:tcPr>
          <w:p w14:paraId="75EE04A6" w14:textId="52CC9FAF" w:rsidR="00630299" w:rsidRPr="0066774E" w:rsidRDefault="001A37E8"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40D12DD0" w14:textId="4CA76A03" w:rsidR="004B3899" w:rsidRDefault="004B3899" w:rsidP="004B3899">
            <w:pPr>
              <w:spacing w:line="240" w:lineRule="auto"/>
              <w:rPr>
                <w:rFonts w:ascii="Proba Pro" w:hAnsi="Proba Pro" w:cs="Arial"/>
                <w:sz w:val="20"/>
                <w:szCs w:val="20"/>
              </w:rPr>
            </w:pPr>
            <w:r w:rsidRPr="004B3899">
              <w:rPr>
                <w:rFonts w:ascii="Proba Pro" w:hAnsi="Proba Pro" w:cs="Arial"/>
                <w:sz w:val="20"/>
                <w:szCs w:val="20"/>
              </w:rPr>
              <w:t>33114000-2</w:t>
            </w:r>
            <w:r>
              <w:rPr>
                <w:rFonts w:ascii="Proba Pro" w:hAnsi="Proba Pro" w:cs="Arial"/>
                <w:sz w:val="20"/>
                <w:szCs w:val="20"/>
              </w:rPr>
              <w:t xml:space="preserve"> </w:t>
            </w:r>
            <w:r w:rsidRPr="004B3899">
              <w:rPr>
                <w:rFonts w:ascii="Proba Pro" w:hAnsi="Proba Pro" w:cs="Arial"/>
                <w:sz w:val="20"/>
                <w:szCs w:val="20"/>
              </w:rPr>
              <w:t>Spektroskopické prístroje</w:t>
            </w:r>
          </w:p>
          <w:p w14:paraId="4D9AD572" w14:textId="23E1593B" w:rsidR="00BE0F8D" w:rsidRPr="004B3899" w:rsidRDefault="00BE0F8D" w:rsidP="004B3899">
            <w:pPr>
              <w:spacing w:line="240" w:lineRule="auto"/>
              <w:rPr>
                <w:rFonts w:ascii="Proba Pro" w:hAnsi="Proba Pro" w:cs="Arial"/>
                <w:sz w:val="20"/>
                <w:szCs w:val="20"/>
              </w:rPr>
            </w:pPr>
            <w:r w:rsidRPr="00BE0F8D">
              <w:rPr>
                <w:rFonts w:ascii="Proba Pro" w:hAnsi="Proba Pro" w:cs="Arial"/>
                <w:sz w:val="20"/>
                <w:szCs w:val="20"/>
              </w:rPr>
              <w:t>38433000-9</w:t>
            </w:r>
            <w:r w:rsidR="00A53820">
              <w:rPr>
                <w:rFonts w:ascii="Proba Pro" w:hAnsi="Proba Pro" w:cs="Arial"/>
                <w:sz w:val="20"/>
                <w:szCs w:val="20"/>
              </w:rPr>
              <w:t xml:space="preserve"> </w:t>
            </w:r>
            <w:r w:rsidRPr="00BE0F8D">
              <w:rPr>
                <w:rFonts w:ascii="Proba Pro" w:hAnsi="Proba Pro" w:cs="Arial"/>
                <w:sz w:val="20"/>
                <w:szCs w:val="20"/>
              </w:rPr>
              <w:t>Spektrometre</w:t>
            </w:r>
          </w:p>
          <w:p w14:paraId="47353D34" w14:textId="0BDB703B" w:rsidR="00906BFC" w:rsidRPr="0066774E" w:rsidRDefault="004B3899" w:rsidP="004B3899">
            <w:pPr>
              <w:spacing w:line="240" w:lineRule="auto"/>
              <w:rPr>
                <w:rFonts w:ascii="Proba Pro" w:hAnsi="Proba Pro" w:cs="Arial"/>
                <w:sz w:val="20"/>
                <w:szCs w:val="20"/>
              </w:rPr>
            </w:pPr>
            <w:r w:rsidRPr="004B3899">
              <w:rPr>
                <w:rFonts w:ascii="Proba Pro" w:hAnsi="Proba Pro" w:cs="Arial"/>
                <w:sz w:val="20"/>
                <w:szCs w:val="20"/>
              </w:rPr>
              <w:t>51430000-5</w:t>
            </w:r>
            <w:r>
              <w:rPr>
                <w:rFonts w:ascii="Proba Pro" w:hAnsi="Proba Pro" w:cs="Arial"/>
                <w:sz w:val="20"/>
                <w:szCs w:val="20"/>
              </w:rPr>
              <w:t xml:space="preserve"> </w:t>
            </w:r>
            <w:r w:rsidRPr="004B3899">
              <w:rPr>
                <w:rFonts w:ascii="Proba Pro" w:hAnsi="Proba Pro" w:cs="Arial"/>
                <w:sz w:val="20"/>
                <w:szCs w:val="20"/>
              </w:rPr>
              <w:t>Inštalácia laboratórnych zariadení</w:t>
            </w:r>
          </w:p>
        </w:tc>
      </w:tr>
      <w:bookmarkEnd w:id="25"/>
    </w:tbl>
    <w:p w14:paraId="4E4549D5" w14:textId="532E462C" w:rsidR="003B0494" w:rsidRPr="0066774E" w:rsidRDefault="003B0494" w:rsidP="00E50AA7">
      <w:pPr>
        <w:pStyle w:val="Nadpis3"/>
        <w:keepNext w:val="0"/>
        <w:keepLines w:val="0"/>
        <w:numPr>
          <w:ilvl w:val="0"/>
          <w:numId w:val="0"/>
        </w:numPr>
        <w:spacing w:after="0" w:line="240" w:lineRule="auto"/>
        <w:jc w:val="both"/>
        <w:rPr>
          <w:rFonts w:cs="Arial"/>
        </w:rPr>
      </w:pPr>
    </w:p>
    <w:p w14:paraId="47CFAAEE" w14:textId="53206F41" w:rsidR="006E0E14" w:rsidRPr="0066774E" w:rsidRDefault="006E0E14" w:rsidP="00EB5152">
      <w:pPr>
        <w:pStyle w:val="Nadpis3"/>
        <w:keepNext w:val="0"/>
        <w:keepLines w:val="0"/>
        <w:numPr>
          <w:ilvl w:val="2"/>
          <w:numId w:val="145"/>
        </w:numPr>
        <w:tabs>
          <w:tab w:val="left" w:pos="2326"/>
        </w:tabs>
        <w:spacing w:before="200" w:after="0" w:line="240" w:lineRule="auto"/>
        <w:ind w:left="1276"/>
        <w:jc w:val="both"/>
        <w:rPr>
          <w:rFonts w:cs="Arial"/>
          <w:b/>
          <w:u w:val="single"/>
        </w:rPr>
      </w:pPr>
      <w:r w:rsidRPr="0066774E">
        <w:rPr>
          <w:rFonts w:cs="Arial"/>
          <w:b/>
          <w:u w:val="single"/>
        </w:rPr>
        <w:t>Časť II.</w:t>
      </w: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6E0E14" w:rsidRPr="0066774E" w14:paraId="2530A245" w14:textId="77777777" w:rsidTr="006E0E14">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5B3FCE4C" w14:textId="77777777" w:rsidR="006E0E14" w:rsidRPr="0066774E" w:rsidRDefault="006E0E14" w:rsidP="00E50AA7">
            <w:pPr>
              <w:spacing w:line="240" w:lineRule="auto"/>
              <w:ind w:left="-127"/>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lastRenderedPageBreak/>
              <w:t>Č.p.</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39DA243C" w14:textId="77777777" w:rsidR="006E0E14" w:rsidRPr="0066774E" w:rsidRDefault="006E0E1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0ACD77C" w14:textId="77777777" w:rsidR="006E0E14" w:rsidRPr="0066774E" w:rsidRDefault="006E0E1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01D360AE" w14:textId="1FDAB5A9" w:rsidR="006E0E14" w:rsidRPr="0066774E" w:rsidRDefault="00AD599A"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006E0E14" w:rsidRPr="0066774E">
              <w:rPr>
                <w:rFonts w:ascii="Proba Pro" w:hAnsi="Proba Pro" w:cs="Arial"/>
                <w:b/>
                <w:color w:val="FFFFFF" w:themeColor="background1"/>
                <w:sz w:val="20"/>
                <w:szCs w:val="20"/>
              </w:rPr>
              <w:t>CPV</w:t>
            </w:r>
          </w:p>
        </w:tc>
      </w:tr>
      <w:tr w:rsidR="004E1F08" w:rsidRPr="0066774E" w14:paraId="0DEE444D" w14:textId="77777777" w:rsidTr="006E0E14">
        <w:trPr>
          <w:trHeight w:val="773"/>
        </w:trPr>
        <w:tc>
          <w:tcPr>
            <w:tcW w:w="562" w:type="dxa"/>
            <w:tcBorders>
              <w:top w:val="single" w:sz="4" w:space="0" w:color="auto"/>
              <w:left w:val="single" w:sz="4" w:space="0" w:color="auto"/>
              <w:bottom w:val="single" w:sz="4" w:space="0" w:color="auto"/>
              <w:right w:val="single" w:sz="4" w:space="0" w:color="auto"/>
            </w:tcBorders>
          </w:tcPr>
          <w:p w14:paraId="55CDF2BD" w14:textId="77777777" w:rsidR="004E1F08" w:rsidRPr="0066774E" w:rsidRDefault="004E1F08" w:rsidP="004E1F08">
            <w:pPr>
              <w:numPr>
                <w:ilvl w:val="0"/>
                <w:numId w:val="168"/>
              </w:numPr>
              <w:spacing w:after="0" w:line="240" w:lineRule="auto"/>
              <w:ind w:left="576" w:right="-106"/>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58E61AA8" w14:textId="33F6F86D" w:rsidR="004E1F08" w:rsidRPr="0066774E" w:rsidRDefault="004E1F08" w:rsidP="004E1F08">
            <w:pPr>
              <w:spacing w:line="240" w:lineRule="auto"/>
              <w:rPr>
                <w:rFonts w:ascii="Proba Pro" w:hAnsi="Proba Pro" w:cs="Arial"/>
                <w:sz w:val="20"/>
                <w:szCs w:val="20"/>
              </w:rPr>
            </w:pPr>
            <w:r>
              <w:rPr>
                <w:rFonts w:ascii="Proba Pro" w:hAnsi="Proba Pro" w:cs="Arial"/>
                <w:sz w:val="20"/>
                <w:szCs w:val="20"/>
              </w:rPr>
              <w:t>Rozšíreni</w:t>
            </w:r>
            <w:r w:rsidR="004C1C95">
              <w:rPr>
                <w:rFonts w:ascii="Proba Pro" w:hAnsi="Proba Pro" w:cs="Arial"/>
                <w:sz w:val="20"/>
                <w:szCs w:val="20"/>
              </w:rPr>
              <w:t>e</w:t>
            </w:r>
            <w:r>
              <w:rPr>
                <w:rFonts w:ascii="Proba Pro" w:hAnsi="Proba Pro" w:cs="Arial"/>
                <w:sz w:val="20"/>
                <w:szCs w:val="20"/>
              </w:rPr>
              <w:t xml:space="preserve"> a</w:t>
            </w:r>
            <w:r>
              <w:rPr>
                <w:rFonts w:cs="Calibri"/>
                <w:sz w:val="20"/>
                <w:szCs w:val="20"/>
              </w:rPr>
              <w:t> </w:t>
            </w:r>
            <w:r>
              <w:rPr>
                <w:rFonts w:ascii="Proba Pro" w:hAnsi="Proba Pro" w:cs="Arial"/>
                <w:sz w:val="20"/>
                <w:szCs w:val="20"/>
              </w:rPr>
              <w:t>doplnenie zariadenia – „Testovacie zariadeni</w:t>
            </w:r>
            <w:r w:rsidR="002014EC">
              <w:rPr>
                <w:rFonts w:ascii="Proba Pro" w:hAnsi="Proba Pro" w:cs="Arial"/>
                <w:sz w:val="20"/>
                <w:szCs w:val="20"/>
              </w:rPr>
              <w:t>e</w:t>
            </w:r>
            <w:r>
              <w:rPr>
                <w:rFonts w:ascii="Proba Pro" w:hAnsi="Proba Pro" w:cs="Arial"/>
                <w:sz w:val="20"/>
                <w:szCs w:val="20"/>
              </w:rPr>
              <w:t xml:space="preserve"> na povrchové úpravy skla v</w:t>
            </w:r>
            <w:r>
              <w:rPr>
                <w:rFonts w:cs="Calibri"/>
                <w:sz w:val="20"/>
                <w:szCs w:val="20"/>
              </w:rPr>
              <w:t> </w:t>
            </w:r>
            <w:r>
              <w:rPr>
                <w:rFonts w:ascii="Proba Pro" w:hAnsi="Proba Pro" w:cs="Arial"/>
                <w:sz w:val="20"/>
                <w:szCs w:val="20"/>
              </w:rPr>
              <w:t>poloprevádzkových podmienkach</w:t>
            </w:r>
            <w:r w:rsidR="00B3585F">
              <w:rPr>
                <w:rFonts w:ascii="Proba Pro" w:hAnsi="Proba Pro" w:cs="Arial"/>
                <w:sz w:val="20"/>
                <w:szCs w:val="20"/>
              </w:rPr>
              <w:t>“</w:t>
            </w:r>
          </w:p>
        </w:tc>
        <w:tc>
          <w:tcPr>
            <w:tcW w:w="1560" w:type="dxa"/>
            <w:tcBorders>
              <w:top w:val="single" w:sz="4" w:space="0" w:color="auto"/>
              <w:left w:val="single" w:sz="4" w:space="0" w:color="auto"/>
              <w:bottom w:val="single" w:sz="4" w:space="0" w:color="auto"/>
              <w:right w:val="single" w:sz="4" w:space="0" w:color="auto"/>
            </w:tcBorders>
          </w:tcPr>
          <w:p w14:paraId="0E998709" w14:textId="28FAD997" w:rsidR="004E1F08" w:rsidRPr="0066774E" w:rsidRDefault="004E1F08" w:rsidP="004E1F08">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016A102D" w14:textId="77777777" w:rsidR="004E1F08" w:rsidRDefault="004E1F08" w:rsidP="004E1F08">
            <w:pPr>
              <w:spacing w:line="240" w:lineRule="auto"/>
              <w:rPr>
                <w:rFonts w:ascii="Proba Pro" w:hAnsi="Proba Pro" w:cs="Arial"/>
                <w:sz w:val="20"/>
                <w:szCs w:val="20"/>
              </w:rPr>
            </w:pPr>
            <w:r>
              <w:rPr>
                <w:rFonts w:ascii="Proba Pro" w:hAnsi="Proba Pro" w:cs="Arial"/>
                <w:sz w:val="20"/>
                <w:szCs w:val="20"/>
              </w:rPr>
              <w:t>38540000-2 Testovacie a</w:t>
            </w:r>
            <w:r>
              <w:rPr>
                <w:rFonts w:cs="Calibri"/>
                <w:sz w:val="20"/>
                <w:szCs w:val="20"/>
              </w:rPr>
              <w:t> </w:t>
            </w:r>
            <w:r>
              <w:rPr>
                <w:rFonts w:ascii="Proba Pro" w:hAnsi="Proba Pro" w:cs="Arial"/>
                <w:sz w:val="20"/>
                <w:szCs w:val="20"/>
              </w:rPr>
              <w:t>meracie stroje a</w:t>
            </w:r>
            <w:r>
              <w:rPr>
                <w:rFonts w:cs="Calibri"/>
                <w:sz w:val="20"/>
                <w:szCs w:val="20"/>
              </w:rPr>
              <w:t> </w:t>
            </w:r>
            <w:r>
              <w:rPr>
                <w:rFonts w:ascii="Proba Pro" w:hAnsi="Proba Pro" w:cs="Arial"/>
                <w:sz w:val="20"/>
                <w:szCs w:val="20"/>
              </w:rPr>
              <w:t>prístroje</w:t>
            </w:r>
          </w:p>
          <w:p w14:paraId="5CFB42A5" w14:textId="77777777" w:rsidR="004E1F08" w:rsidRDefault="004E1F08" w:rsidP="004E1F08">
            <w:pPr>
              <w:spacing w:line="240" w:lineRule="auto"/>
              <w:rPr>
                <w:rFonts w:ascii="Proba Pro" w:hAnsi="Proba Pro" w:cs="Arial"/>
                <w:sz w:val="20"/>
                <w:szCs w:val="20"/>
              </w:rPr>
            </w:pPr>
            <w:r>
              <w:rPr>
                <w:rFonts w:ascii="Proba Pro" w:hAnsi="Proba Pro" w:cs="Arial"/>
                <w:sz w:val="20"/>
                <w:szCs w:val="20"/>
              </w:rPr>
              <w:t>38500000-0 Kontrolné a</w:t>
            </w:r>
            <w:r>
              <w:rPr>
                <w:rFonts w:cs="Calibri"/>
                <w:sz w:val="20"/>
                <w:szCs w:val="20"/>
              </w:rPr>
              <w:t> </w:t>
            </w:r>
            <w:r>
              <w:rPr>
                <w:rFonts w:ascii="Proba Pro" w:hAnsi="Proba Pro" w:cs="Arial"/>
                <w:sz w:val="20"/>
                <w:szCs w:val="20"/>
              </w:rPr>
              <w:t>testovacie prístroje</w:t>
            </w:r>
          </w:p>
          <w:p w14:paraId="32DE1C3E" w14:textId="4F279ACD" w:rsidR="004E1F08" w:rsidRPr="0066774E" w:rsidRDefault="004E1F08" w:rsidP="004E1F08">
            <w:pPr>
              <w:spacing w:line="240" w:lineRule="auto"/>
              <w:rPr>
                <w:rFonts w:ascii="Proba Pro" w:hAnsi="Proba Pro" w:cs="Arial"/>
                <w:sz w:val="20"/>
                <w:szCs w:val="20"/>
              </w:rPr>
            </w:pPr>
            <w:r w:rsidRPr="004B3899">
              <w:rPr>
                <w:rFonts w:ascii="Proba Pro" w:hAnsi="Proba Pro" w:cs="Arial"/>
                <w:sz w:val="20"/>
                <w:szCs w:val="20"/>
              </w:rPr>
              <w:t>51430000-5</w:t>
            </w:r>
            <w:r>
              <w:rPr>
                <w:rFonts w:ascii="Proba Pro" w:hAnsi="Proba Pro" w:cs="Arial"/>
                <w:sz w:val="20"/>
                <w:szCs w:val="20"/>
              </w:rPr>
              <w:t xml:space="preserve"> </w:t>
            </w:r>
            <w:r w:rsidRPr="004B3899">
              <w:rPr>
                <w:rFonts w:ascii="Proba Pro" w:hAnsi="Proba Pro" w:cs="Arial"/>
                <w:sz w:val="20"/>
                <w:szCs w:val="20"/>
              </w:rPr>
              <w:t>Inštalácia laboratórnych zariadení</w:t>
            </w:r>
          </w:p>
        </w:tc>
      </w:tr>
    </w:tbl>
    <w:p w14:paraId="20BF3203" w14:textId="76545BE4" w:rsidR="00193EA0" w:rsidRDefault="00193EA0" w:rsidP="00E50AA7">
      <w:pPr>
        <w:pStyle w:val="Nadpis3"/>
        <w:keepNext w:val="0"/>
        <w:keepLines w:val="0"/>
        <w:numPr>
          <w:ilvl w:val="0"/>
          <w:numId w:val="0"/>
        </w:numPr>
        <w:spacing w:after="0" w:line="240" w:lineRule="auto"/>
        <w:jc w:val="both"/>
        <w:rPr>
          <w:rFonts w:cs="Arial"/>
        </w:rPr>
      </w:pPr>
      <w:bookmarkStart w:id="26" w:name="_bvk7pj"/>
      <w:bookmarkEnd w:id="19"/>
      <w:bookmarkEnd w:id="20"/>
    </w:p>
    <w:bookmarkEnd w:id="21"/>
    <w:p w14:paraId="1EC7988A" w14:textId="74E959BC" w:rsidR="00DB3C6E" w:rsidRPr="00DB3C6E" w:rsidRDefault="00977448" w:rsidP="00EB5152">
      <w:pPr>
        <w:pStyle w:val="Nadpis3"/>
        <w:keepNext w:val="0"/>
        <w:keepLines w:val="0"/>
        <w:numPr>
          <w:ilvl w:val="2"/>
          <w:numId w:val="145"/>
        </w:numPr>
        <w:tabs>
          <w:tab w:val="left" w:pos="2326"/>
        </w:tabs>
        <w:spacing w:before="200" w:after="0" w:line="240" w:lineRule="auto"/>
        <w:ind w:left="1276"/>
        <w:jc w:val="both"/>
        <w:rPr>
          <w:b/>
          <w:u w:val="single"/>
        </w:rPr>
      </w:pPr>
      <w:r w:rsidRPr="00DB3C6E">
        <w:rPr>
          <w:b/>
          <w:u w:val="single"/>
        </w:rPr>
        <w:t>Časť III</w:t>
      </w:r>
      <w:r w:rsidRPr="00DA6802">
        <w:rPr>
          <w:b/>
          <w:u w:val="single"/>
        </w:rPr>
        <w:t>.</w:t>
      </w:r>
      <w:r w:rsidR="00DA6802" w:rsidRPr="00DA6802">
        <w:rPr>
          <w:u w:val="single"/>
        </w:rPr>
        <w:t xml:space="preserve"> </w:t>
      </w:r>
    </w:p>
    <w:p w14:paraId="6F0679C5" w14:textId="77777777" w:rsidR="00DB3C6E" w:rsidRDefault="00DB3C6E" w:rsidP="00E50AA7">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AC545E" w:rsidRPr="0066774E" w14:paraId="4505C7AE" w14:textId="77777777" w:rsidTr="00AC545E">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10B6EFA2" w14:textId="77777777" w:rsidR="00AC545E" w:rsidRPr="0066774E" w:rsidRDefault="00AC545E" w:rsidP="00E50AA7">
            <w:pPr>
              <w:spacing w:line="240" w:lineRule="auto"/>
              <w:ind w:left="-127"/>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Č.p.</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5513DC9D"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60346CD"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76C02985" w14:textId="77777777" w:rsidR="00AC545E" w:rsidRPr="0066774E" w:rsidRDefault="00AC545E"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A53820" w:rsidRPr="0066774E" w14:paraId="56F16ABC" w14:textId="77777777" w:rsidTr="00DA6802">
        <w:trPr>
          <w:trHeight w:val="773"/>
        </w:trPr>
        <w:tc>
          <w:tcPr>
            <w:tcW w:w="562" w:type="dxa"/>
            <w:tcBorders>
              <w:top w:val="single" w:sz="4" w:space="0" w:color="auto"/>
              <w:left w:val="single" w:sz="4" w:space="0" w:color="auto"/>
              <w:bottom w:val="single" w:sz="4" w:space="0" w:color="auto"/>
              <w:right w:val="single" w:sz="4" w:space="0" w:color="auto"/>
            </w:tcBorders>
          </w:tcPr>
          <w:p w14:paraId="09CA3B80" w14:textId="77777777" w:rsidR="00A53820" w:rsidRPr="0066774E" w:rsidRDefault="00A53820" w:rsidP="00A53820">
            <w:pPr>
              <w:numPr>
                <w:ilvl w:val="0"/>
                <w:numId w:val="180"/>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2E595672" w14:textId="16F4FAFD" w:rsidR="00A53820" w:rsidRPr="0066774E" w:rsidRDefault="00A53820" w:rsidP="00A53820">
            <w:pPr>
              <w:spacing w:line="240" w:lineRule="auto"/>
              <w:rPr>
                <w:rFonts w:ascii="Proba Pro" w:hAnsi="Proba Pro" w:cs="Arial"/>
                <w:sz w:val="20"/>
                <w:szCs w:val="20"/>
              </w:rPr>
            </w:pPr>
            <w:r>
              <w:rPr>
                <w:rFonts w:ascii="Proba Pro" w:hAnsi="Proba Pro" w:cs="Arial"/>
                <w:sz w:val="20"/>
                <w:szCs w:val="20"/>
              </w:rPr>
              <w:t>XPS Spektrometer</w:t>
            </w:r>
          </w:p>
        </w:tc>
        <w:tc>
          <w:tcPr>
            <w:tcW w:w="1560" w:type="dxa"/>
            <w:tcBorders>
              <w:top w:val="single" w:sz="4" w:space="0" w:color="auto"/>
              <w:left w:val="single" w:sz="4" w:space="0" w:color="auto"/>
              <w:bottom w:val="single" w:sz="4" w:space="0" w:color="auto"/>
              <w:right w:val="single" w:sz="4" w:space="0" w:color="auto"/>
            </w:tcBorders>
          </w:tcPr>
          <w:p w14:paraId="34562F0D" w14:textId="68CB19BB" w:rsidR="00A53820" w:rsidRPr="0066774E" w:rsidRDefault="00A53820" w:rsidP="00A53820">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0B1787B" w14:textId="77777777" w:rsidR="00A53820" w:rsidRDefault="00A53820" w:rsidP="00A53820">
            <w:pPr>
              <w:spacing w:line="240" w:lineRule="auto"/>
              <w:rPr>
                <w:rFonts w:ascii="Proba Pro" w:hAnsi="Proba Pro" w:cs="Arial"/>
                <w:sz w:val="20"/>
                <w:szCs w:val="20"/>
              </w:rPr>
            </w:pPr>
            <w:r w:rsidRPr="004B3899">
              <w:rPr>
                <w:rFonts w:ascii="Proba Pro" w:hAnsi="Proba Pro" w:cs="Arial"/>
                <w:sz w:val="20"/>
                <w:szCs w:val="20"/>
              </w:rPr>
              <w:t>33114000-2</w:t>
            </w:r>
            <w:r>
              <w:rPr>
                <w:rFonts w:ascii="Proba Pro" w:hAnsi="Proba Pro" w:cs="Arial"/>
                <w:sz w:val="20"/>
                <w:szCs w:val="20"/>
              </w:rPr>
              <w:t xml:space="preserve"> </w:t>
            </w:r>
            <w:r w:rsidRPr="004B3899">
              <w:rPr>
                <w:rFonts w:ascii="Proba Pro" w:hAnsi="Proba Pro" w:cs="Arial"/>
                <w:sz w:val="20"/>
                <w:szCs w:val="20"/>
              </w:rPr>
              <w:t>Spektroskopické prístroje</w:t>
            </w:r>
          </w:p>
          <w:p w14:paraId="3367BAD6" w14:textId="77777777" w:rsidR="00A53820" w:rsidRPr="004B3899" w:rsidRDefault="00A53820" w:rsidP="00A53820">
            <w:pPr>
              <w:spacing w:line="240" w:lineRule="auto"/>
              <w:rPr>
                <w:rFonts w:ascii="Proba Pro" w:hAnsi="Proba Pro" w:cs="Arial"/>
                <w:sz w:val="20"/>
                <w:szCs w:val="20"/>
              </w:rPr>
            </w:pPr>
            <w:r w:rsidRPr="00BE0F8D">
              <w:rPr>
                <w:rFonts w:ascii="Proba Pro" w:hAnsi="Proba Pro" w:cs="Arial"/>
                <w:sz w:val="20"/>
                <w:szCs w:val="20"/>
              </w:rPr>
              <w:t>38433000-9</w:t>
            </w:r>
            <w:r>
              <w:rPr>
                <w:rFonts w:ascii="Proba Pro" w:hAnsi="Proba Pro" w:cs="Arial"/>
                <w:sz w:val="20"/>
                <w:szCs w:val="20"/>
              </w:rPr>
              <w:t xml:space="preserve"> </w:t>
            </w:r>
            <w:r w:rsidRPr="00BE0F8D">
              <w:rPr>
                <w:rFonts w:ascii="Proba Pro" w:hAnsi="Proba Pro" w:cs="Arial"/>
                <w:sz w:val="20"/>
                <w:szCs w:val="20"/>
              </w:rPr>
              <w:t>Spektrometre</w:t>
            </w:r>
          </w:p>
          <w:p w14:paraId="6BFFFF48" w14:textId="2D776768" w:rsidR="00A53820" w:rsidRPr="0066774E" w:rsidRDefault="00A53820" w:rsidP="00A53820">
            <w:pPr>
              <w:spacing w:line="240" w:lineRule="auto"/>
              <w:rPr>
                <w:rFonts w:ascii="Proba Pro" w:hAnsi="Proba Pro" w:cs="Arial"/>
                <w:sz w:val="20"/>
                <w:szCs w:val="20"/>
              </w:rPr>
            </w:pPr>
            <w:r w:rsidRPr="004B3899">
              <w:rPr>
                <w:rFonts w:ascii="Proba Pro" w:hAnsi="Proba Pro" w:cs="Arial"/>
                <w:sz w:val="20"/>
                <w:szCs w:val="20"/>
              </w:rPr>
              <w:t>51430000-5</w:t>
            </w:r>
            <w:r>
              <w:rPr>
                <w:rFonts w:ascii="Proba Pro" w:hAnsi="Proba Pro" w:cs="Arial"/>
                <w:sz w:val="20"/>
                <w:szCs w:val="20"/>
              </w:rPr>
              <w:t xml:space="preserve"> </w:t>
            </w:r>
            <w:r w:rsidRPr="004B3899">
              <w:rPr>
                <w:rFonts w:ascii="Proba Pro" w:hAnsi="Proba Pro" w:cs="Arial"/>
                <w:sz w:val="20"/>
                <w:szCs w:val="20"/>
              </w:rPr>
              <w:t>Inštalácia laboratórnych zariadení</w:t>
            </w:r>
          </w:p>
        </w:tc>
      </w:tr>
    </w:tbl>
    <w:p w14:paraId="16627C64" w14:textId="32F273E0" w:rsidR="00AC545E" w:rsidRDefault="00AC545E" w:rsidP="004E1F08">
      <w:pPr>
        <w:pStyle w:val="Nadpis3"/>
        <w:keepNext w:val="0"/>
        <w:keepLines w:val="0"/>
        <w:numPr>
          <w:ilvl w:val="0"/>
          <w:numId w:val="0"/>
        </w:numPr>
        <w:tabs>
          <w:tab w:val="left" w:pos="2326"/>
        </w:tabs>
        <w:spacing w:before="200" w:after="0" w:line="240" w:lineRule="auto"/>
        <w:jc w:val="both"/>
      </w:pPr>
    </w:p>
    <w:bookmarkEnd w:id="22"/>
    <w:bookmarkEnd w:id="23"/>
    <w:p w14:paraId="68A1FFC0" w14:textId="77777777" w:rsidR="004E1F08" w:rsidRPr="004E1F08" w:rsidRDefault="004E1F08" w:rsidP="004E1F08">
      <w:pPr>
        <w:pStyle w:val="Nadpis3"/>
        <w:keepNext w:val="0"/>
        <w:keepLines w:val="0"/>
        <w:numPr>
          <w:ilvl w:val="0"/>
          <w:numId w:val="0"/>
        </w:numPr>
        <w:spacing w:after="0" w:line="240" w:lineRule="auto"/>
        <w:ind w:left="567"/>
        <w:jc w:val="both"/>
        <w:rPr>
          <w:rFonts w:cs="Arial"/>
        </w:rPr>
      </w:pPr>
    </w:p>
    <w:p w14:paraId="5D9F522E" w14:textId="3AA1B4CD" w:rsidR="0094391B" w:rsidRPr="0066774E" w:rsidRDefault="0094391B" w:rsidP="00EB5152">
      <w:pPr>
        <w:pStyle w:val="Nadpis3"/>
        <w:keepNext w:val="0"/>
        <w:keepLines w:val="0"/>
        <w:numPr>
          <w:ilvl w:val="1"/>
          <w:numId w:val="145"/>
        </w:numPr>
        <w:spacing w:after="0" w:line="240" w:lineRule="auto"/>
        <w:ind w:left="567" w:hanging="567"/>
        <w:jc w:val="both"/>
        <w:rPr>
          <w:rFonts w:cs="Arial"/>
        </w:rPr>
      </w:pPr>
      <w:r w:rsidRPr="0066774E">
        <w:rPr>
          <w:rFonts w:cs="Arial"/>
          <w:szCs w:val="20"/>
        </w:rPr>
        <w:t>Podrobné</w:t>
      </w:r>
      <w:r w:rsidRPr="0066774E">
        <w:rPr>
          <w:rFonts w:cs="Arial"/>
        </w:rPr>
        <w:t xml:space="preserve"> vymedzenie predmetu zákazky tvorí Časť B. Opis predmetu zákazky</w:t>
      </w:r>
      <w:r w:rsidR="001E67F0" w:rsidRPr="0066774E">
        <w:rPr>
          <w:rFonts w:cs="Arial"/>
        </w:rPr>
        <w:t xml:space="preserve"> týchto súťažných podkladov</w:t>
      </w:r>
      <w:r w:rsidRPr="0066774E">
        <w:rPr>
          <w:rFonts w:cs="Arial"/>
        </w:rPr>
        <w:t>.</w:t>
      </w:r>
    </w:p>
    <w:p w14:paraId="44208BC6"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27" w:name="_Toc524701765"/>
      <w:bookmarkEnd w:id="24"/>
    </w:p>
    <w:p w14:paraId="2F9F0C56" w14:textId="00901C23" w:rsidR="0094391B" w:rsidRPr="0066774E" w:rsidRDefault="0094391B" w:rsidP="00E50AA7">
      <w:pPr>
        <w:pStyle w:val="SAP1"/>
        <w:widowControl/>
        <w:spacing w:before="0" w:after="0" w:line="240" w:lineRule="auto"/>
        <w:rPr>
          <w:lang w:val="sk-SK"/>
        </w:rPr>
      </w:pPr>
      <w:bookmarkStart w:id="28" w:name="_Toc44687656"/>
      <w:r w:rsidRPr="0066774E">
        <w:rPr>
          <w:lang w:val="sk-SK"/>
        </w:rPr>
        <w:t>Komplexnosť dodávky</w:t>
      </w:r>
      <w:bookmarkEnd w:id="27"/>
      <w:r w:rsidR="00FA6F58" w:rsidRPr="0066774E">
        <w:rPr>
          <w:lang w:val="sk-SK"/>
        </w:rPr>
        <w:t xml:space="preserve"> a jej </w:t>
      </w:r>
      <w:r w:rsidR="00212C94">
        <w:rPr>
          <w:lang w:val="sk-SK"/>
        </w:rPr>
        <w:t>rozdelenie na časti</w:t>
      </w:r>
      <w:bookmarkEnd w:id="28"/>
    </w:p>
    <w:p w14:paraId="03A91E2E" w14:textId="77777777" w:rsidR="0094391B" w:rsidRPr="0066774E" w:rsidRDefault="0094391B" w:rsidP="00E50AA7">
      <w:pPr>
        <w:pStyle w:val="Nadpis3"/>
        <w:keepNext w:val="0"/>
        <w:keepLines w:val="0"/>
        <w:numPr>
          <w:ilvl w:val="0"/>
          <w:numId w:val="0"/>
        </w:numPr>
        <w:spacing w:after="0" w:line="240" w:lineRule="auto"/>
        <w:ind w:left="567"/>
        <w:jc w:val="both"/>
        <w:rPr>
          <w:color w:val="000000"/>
        </w:rPr>
      </w:pPr>
    </w:p>
    <w:p w14:paraId="076B958C" w14:textId="6F7EE7D6" w:rsidR="00633DF0" w:rsidRPr="002F276F" w:rsidRDefault="00633DF0" w:rsidP="00EB5152">
      <w:pPr>
        <w:pStyle w:val="Nadpis3"/>
        <w:keepNext w:val="0"/>
        <w:keepLines w:val="0"/>
        <w:numPr>
          <w:ilvl w:val="1"/>
          <w:numId w:val="165"/>
        </w:numPr>
        <w:spacing w:after="0" w:line="240" w:lineRule="auto"/>
        <w:ind w:left="567" w:hanging="567"/>
        <w:jc w:val="both"/>
        <w:rPr>
          <w:rFonts w:cs="Arial"/>
        </w:rPr>
      </w:pPr>
      <w:r>
        <w:t>Verejný obstarávateľ rozdelil predmet zákazky</w:t>
      </w:r>
      <w:r w:rsidRPr="007429D9">
        <w:t xml:space="preserve"> na </w:t>
      </w:r>
      <w:r w:rsidR="000C737A">
        <w:t xml:space="preserve">3 </w:t>
      </w:r>
      <w:r w:rsidRPr="007429D9">
        <w:t>samostatn</w:t>
      </w:r>
      <w:r w:rsidR="000C737A">
        <w:t>é</w:t>
      </w:r>
      <w:r w:rsidRPr="007429D9">
        <w:t xml:space="preserve"> </w:t>
      </w:r>
      <w:r>
        <w:t>č</w:t>
      </w:r>
      <w:r w:rsidRPr="007429D9">
        <w:t>ast</w:t>
      </w:r>
      <w:r w:rsidR="000C737A">
        <w:t>i</w:t>
      </w:r>
      <w:r>
        <w:t>.</w:t>
      </w:r>
    </w:p>
    <w:p w14:paraId="63FBC3E0" w14:textId="77777777" w:rsidR="00633DF0" w:rsidRDefault="00633DF0" w:rsidP="00633DF0">
      <w:pPr>
        <w:pStyle w:val="Nadpis3"/>
        <w:keepNext w:val="0"/>
        <w:keepLines w:val="0"/>
        <w:numPr>
          <w:ilvl w:val="0"/>
          <w:numId w:val="0"/>
        </w:numPr>
        <w:spacing w:after="0" w:line="240" w:lineRule="auto"/>
        <w:ind w:left="567"/>
        <w:jc w:val="both"/>
        <w:rPr>
          <w:rFonts w:cs="Arial"/>
        </w:rPr>
      </w:pPr>
    </w:p>
    <w:p w14:paraId="09F78383" w14:textId="4554DEFF" w:rsidR="0094391B" w:rsidRDefault="009D6B34" w:rsidP="00EB5152">
      <w:pPr>
        <w:pStyle w:val="Nadpis3"/>
        <w:keepNext w:val="0"/>
        <w:keepLines w:val="0"/>
        <w:numPr>
          <w:ilvl w:val="1"/>
          <w:numId w:val="165"/>
        </w:numPr>
        <w:spacing w:after="0" w:line="240" w:lineRule="auto"/>
        <w:ind w:left="567" w:hanging="567"/>
        <w:jc w:val="both"/>
        <w:rPr>
          <w:rFonts w:cs="Arial"/>
        </w:rPr>
      </w:pPr>
      <w:r w:rsidRPr="0066774E">
        <w:rPr>
          <w:rFonts w:cs="Arial"/>
        </w:rPr>
        <w:t xml:space="preserve">Uchádzač predloží ponuku na jednu alebo </w:t>
      </w:r>
      <w:r w:rsidR="00E710BB">
        <w:rPr>
          <w:rFonts w:cs="Arial"/>
        </w:rPr>
        <w:t>viacero</w:t>
      </w:r>
      <w:r w:rsidR="00715F14" w:rsidRPr="0066774E">
        <w:rPr>
          <w:rFonts w:cs="Arial"/>
        </w:rPr>
        <w:t xml:space="preserve"> </w:t>
      </w:r>
      <w:r w:rsidR="007323B6" w:rsidRPr="0066774E">
        <w:rPr>
          <w:rFonts w:cs="Arial"/>
        </w:rPr>
        <w:t>Č</w:t>
      </w:r>
      <w:r w:rsidRPr="0066774E">
        <w:rPr>
          <w:rFonts w:cs="Arial"/>
        </w:rPr>
        <w:t>ast</w:t>
      </w:r>
      <w:r w:rsidR="002F276F">
        <w:rPr>
          <w:rFonts w:cs="Arial"/>
        </w:rPr>
        <w:t>í</w:t>
      </w:r>
      <w:r w:rsidR="00715F14" w:rsidRPr="0066774E">
        <w:rPr>
          <w:rFonts w:cs="Arial"/>
        </w:rPr>
        <w:t xml:space="preserve"> </w:t>
      </w:r>
      <w:r w:rsidRPr="0066774E">
        <w:rPr>
          <w:rFonts w:cs="Arial"/>
        </w:rPr>
        <w:t>predmetu zákazky.</w:t>
      </w:r>
    </w:p>
    <w:p w14:paraId="70DB54DE" w14:textId="77777777" w:rsidR="00DF0B45" w:rsidRDefault="00DF0B45" w:rsidP="00E50AA7">
      <w:pPr>
        <w:pStyle w:val="SAP1"/>
        <w:widowControl/>
        <w:numPr>
          <w:ilvl w:val="0"/>
          <w:numId w:val="0"/>
        </w:numPr>
        <w:spacing w:before="0" w:after="0" w:line="240" w:lineRule="auto"/>
        <w:ind w:left="576"/>
        <w:rPr>
          <w:lang w:val="sk-SK"/>
        </w:rPr>
      </w:pPr>
      <w:bookmarkStart w:id="29" w:name="_Toc524701766"/>
      <w:bookmarkStart w:id="30" w:name="_r0uhxc"/>
      <w:bookmarkEnd w:id="26"/>
    </w:p>
    <w:p w14:paraId="612395CC" w14:textId="6AA902BF" w:rsidR="0094391B" w:rsidRPr="0066774E" w:rsidRDefault="0094391B" w:rsidP="00E50AA7">
      <w:pPr>
        <w:pStyle w:val="SAP1"/>
        <w:widowControl/>
        <w:spacing w:before="0" w:after="0" w:line="240" w:lineRule="auto"/>
        <w:rPr>
          <w:lang w:val="sk-SK"/>
        </w:rPr>
      </w:pPr>
      <w:bookmarkStart w:id="31" w:name="_Toc44687657"/>
      <w:r w:rsidRPr="0066774E">
        <w:rPr>
          <w:lang w:val="sk-SK"/>
        </w:rPr>
        <w:t>Zdroj finančných prostriedkov</w:t>
      </w:r>
      <w:bookmarkEnd w:id="29"/>
      <w:bookmarkEnd w:id="31"/>
    </w:p>
    <w:p w14:paraId="2D36A5E7" w14:textId="77777777" w:rsidR="0094391B" w:rsidRPr="0066774E" w:rsidRDefault="0094391B" w:rsidP="00E50AA7">
      <w:pPr>
        <w:pStyle w:val="Nadpis3"/>
        <w:keepNext w:val="0"/>
        <w:keepLines w:val="0"/>
        <w:numPr>
          <w:ilvl w:val="0"/>
          <w:numId w:val="0"/>
        </w:numPr>
        <w:spacing w:after="0" w:line="240" w:lineRule="auto"/>
        <w:ind w:left="567"/>
        <w:jc w:val="both"/>
      </w:pPr>
      <w:bookmarkStart w:id="32" w:name="_Toc524701767"/>
    </w:p>
    <w:p w14:paraId="1BDA7046" w14:textId="6492FE6A" w:rsidR="008331C9" w:rsidRPr="008331C9" w:rsidRDefault="008331C9" w:rsidP="008331C9">
      <w:pPr>
        <w:pStyle w:val="Nadpis3"/>
        <w:keepNext w:val="0"/>
        <w:keepLines w:val="0"/>
        <w:numPr>
          <w:ilvl w:val="1"/>
          <w:numId w:val="146"/>
        </w:numPr>
        <w:spacing w:after="0" w:line="240" w:lineRule="auto"/>
        <w:ind w:left="567" w:hanging="567"/>
        <w:jc w:val="both"/>
        <w:rPr>
          <w:szCs w:val="20"/>
        </w:rPr>
      </w:pPr>
      <w:r w:rsidRPr="008331C9">
        <w:rPr>
          <w:szCs w:val="20"/>
        </w:rPr>
        <w:t>Predmet zákazky má byť z</w:t>
      </w:r>
      <w:r w:rsidRPr="008331C9">
        <w:rPr>
          <w:rFonts w:ascii="Calibri" w:hAnsi="Calibri" w:cs="Calibri"/>
          <w:szCs w:val="20"/>
        </w:rPr>
        <w:t> </w:t>
      </w:r>
      <w:r w:rsidR="002B2DAE">
        <w:rPr>
          <w:szCs w:val="20"/>
        </w:rPr>
        <w:t>95</w:t>
      </w:r>
      <w:r w:rsidRPr="008331C9">
        <w:rPr>
          <w:szCs w:val="20"/>
        </w:rPr>
        <w:t xml:space="preserve"> % miery financovaný z nenávratného finančného príspevku poskytnutého verejnému obstarávateľovi </w:t>
      </w:r>
      <w:bookmarkStart w:id="33" w:name="_Hlk44493977"/>
      <w:r w:rsidRPr="008331C9">
        <w:rPr>
          <w:szCs w:val="20"/>
        </w:rPr>
        <w:t>Ministerstvom doprav</w:t>
      </w:r>
      <w:r w:rsidRPr="00073CDD">
        <w:rPr>
          <w:szCs w:val="20"/>
        </w:rPr>
        <w:t>y a výstavby Slovenskej republiky v zastúpení Ministerstvom školstva, vedy, výskumu a športu Slovenskej republiky</w:t>
      </w:r>
      <w:r w:rsidR="00CA7E0C" w:rsidRPr="00073CDD">
        <w:rPr>
          <w:szCs w:val="20"/>
        </w:rPr>
        <w:t>, ktoré svoju pôsobnosť vykonáva prostredníctvom Výskumnej agentúry</w:t>
      </w:r>
      <w:r w:rsidRPr="00073CDD">
        <w:rPr>
          <w:szCs w:val="20"/>
        </w:rPr>
        <w:t xml:space="preserve"> pre projekt "</w:t>
      </w:r>
      <w:bookmarkStart w:id="34" w:name="_Hlk44591341"/>
      <w:r w:rsidRPr="00073CDD">
        <w:rPr>
          <w:szCs w:val="20"/>
        </w:rPr>
        <w:t>Rozvoj a podpora výskumno–vývojových aktivít Centra pre testovanie kvality a diagnostiku</w:t>
      </w:r>
      <w:r w:rsidRPr="008331C9">
        <w:rPr>
          <w:szCs w:val="20"/>
        </w:rPr>
        <w:t xml:space="preserve"> materiálov v oblastiach špecializácie RIS3 SK</w:t>
      </w:r>
      <w:bookmarkEnd w:id="34"/>
      <w:r w:rsidRPr="008331C9">
        <w:rPr>
          <w:szCs w:val="20"/>
        </w:rPr>
        <w:t>" v rámci operačného programu Integrovaná infraštruktúra</w:t>
      </w:r>
      <w:r w:rsidR="007E120A">
        <w:rPr>
          <w:szCs w:val="20"/>
        </w:rPr>
        <w:t xml:space="preserve">. </w:t>
      </w:r>
      <w:r w:rsidR="00231EEF">
        <w:rPr>
          <w:szCs w:val="20"/>
        </w:rPr>
        <w:t>Zvyšná časť bude financovaná z vlastných prostriedkov verejného obstarávateľa.</w:t>
      </w:r>
    </w:p>
    <w:bookmarkEnd w:id="33"/>
    <w:p w14:paraId="1C6B7FA4" w14:textId="77777777" w:rsidR="0066774E" w:rsidRPr="0066774E" w:rsidRDefault="0066774E" w:rsidP="00E50AA7">
      <w:pPr>
        <w:spacing w:after="0" w:line="240" w:lineRule="auto"/>
        <w:rPr>
          <w:rFonts w:ascii="Proba Pro" w:hAnsi="Proba Pro"/>
        </w:rPr>
      </w:pPr>
    </w:p>
    <w:p w14:paraId="11475AA7" w14:textId="77777777" w:rsidR="0094391B" w:rsidRPr="0066774E" w:rsidRDefault="0094391B" w:rsidP="00E50AA7">
      <w:pPr>
        <w:pStyle w:val="SAP1"/>
        <w:widowControl/>
        <w:spacing w:before="0" w:after="0" w:line="240" w:lineRule="auto"/>
        <w:rPr>
          <w:lang w:val="sk-SK"/>
        </w:rPr>
      </w:pPr>
      <w:bookmarkStart w:id="35" w:name="_Toc44687658"/>
      <w:r w:rsidRPr="0066774E">
        <w:rPr>
          <w:lang w:val="sk-SK"/>
        </w:rPr>
        <w:t>Zmluva</w:t>
      </w:r>
      <w:bookmarkEnd w:id="32"/>
      <w:bookmarkEnd w:id="35"/>
    </w:p>
    <w:p w14:paraId="796D6A31" w14:textId="77777777" w:rsidR="0094391B" w:rsidRPr="0066774E" w:rsidRDefault="0094391B" w:rsidP="00E50AA7">
      <w:pPr>
        <w:pStyle w:val="Nadpis3"/>
        <w:keepNext w:val="0"/>
        <w:keepLines w:val="0"/>
        <w:numPr>
          <w:ilvl w:val="0"/>
          <w:numId w:val="0"/>
        </w:numPr>
        <w:spacing w:after="0" w:line="240" w:lineRule="auto"/>
        <w:ind w:left="567"/>
        <w:jc w:val="both"/>
        <w:rPr>
          <w:color w:val="000000"/>
        </w:rPr>
      </w:pPr>
      <w:bookmarkStart w:id="36" w:name="_Toc524701768"/>
      <w:bookmarkStart w:id="37" w:name="_s55"/>
      <w:bookmarkEnd w:id="30"/>
    </w:p>
    <w:p w14:paraId="7EBFD80F" w14:textId="77777777" w:rsidR="00DF0B45" w:rsidRPr="00DF0B45" w:rsidRDefault="00DF0B45" w:rsidP="00EB5152">
      <w:pPr>
        <w:pStyle w:val="Odsekzoznamu"/>
        <w:numPr>
          <w:ilvl w:val="0"/>
          <w:numId w:val="146"/>
        </w:numPr>
        <w:spacing w:after="0" w:line="240" w:lineRule="auto"/>
        <w:contextualSpacing w:val="0"/>
        <w:jc w:val="both"/>
        <w:outlineLvl w:val="2"/>
        <w:rPr>
          <w:rFonts w:ascii="Proba Pro" w:hAnsi="Proba Pro"/>
          <w:vanish/>
        </w:rPr>
      </w:pPr>
    </w:p>
    <w:p w14:paraId="7E51CBF9" w14:textId="5584B944" w:rsidR="00DF0B45" w:rsidRPr="000C737A" w:rsidRDefault="004656DF" w:rsidP="00EB5152">
      <w:pPr>
        <w:pStyle w:val="Nadpis3"/>
        <w:keepNext w:val="0"/>
        <w:keepLines w:val="0"/>
        <w:numPr>
          <w:ilvl w:val="1"/>
          <w:numId w:val="146"/>
        </w:numPr>
        <w:spacing w:after="0" w:line="240" w:lineRule="auto"/>
        <w:ind w:left="567" w:hanging="567"/>
        <w:jc w:val="both"/>
      </w:pPr>
      <w:r w:rsidRPr="000C737A">
        <w:rPr>
          <w:szCs w:val="20"/>
        </w:rPr>
        <w:t xml:space="preserve">Výsledkom </w:t>
      </w:r>
      <w:r w:rsidR="002F276F" w:rsidRPr="000C737A">
        <w:rPr>
          <w:szCs w:val="20"/>
        </w:rPr>
        <w:t xml:space="preserve">verejnej </w:t>
      </w:r>
      <w:r w:rsidRPr="000C737A">
        <w:rPr>
          <w:szCs w:val="20"/>
        </w:rPr>
        <w:t>súťaže bu</w:t>
      </w:r>
      <w:r w:rsidR="007323B6" w:rsidRPr="000C737A">
        <w:rPr>
          <w:szCs w:val="20"/>
        </w:rPr>
        <w:t>d</w:t>
      </w:r>
      <w:r w:rsidR="000C737A" w:rsidRPr="000C737A">
        <w:rPr>
          <w:szCs w:val="20"/>
        </w:rPr>
        <w:t>ú</w:t>
      </w:r>
      <w:r w:rsidRPr="000C737A">
        <w:rPr>
          <w:szCs w:val="20"/>
        </w:rPr>
        <w:t xml:space="preserve"> </w:t>
      </w:r>
      <w:r w:rsidR="000C737A" w:rsidRPr="000C737A">
        <w:rPr>
          <w:szCs w:val="20"/>
        </w:rPr>
        <w:t>tri</w:t>
      </w:r>
      <w:r w:rsidR="00442D03" w:rsidRPr="000C737A">
        <w:rPr>
          <w:szCs w:val="20"/>
        </w:rPr>
        <w:t xml:space="preserve"> </w:t>
      </w:r>
      <w:r w:rsidRPr="000C737A">
        <w:rPr>
          <w:szCs w:val="20"/>
        </w:rPr>
        <w:t>kúpn</w:t>
      </w:r>
      <w:r w:rsidR="000C737A" w:rsidRPr="000C737A">
        <w:rPr>
          <w:szCs w:val="20"/>
        </w:rPr>
        <w:t>e</w:t>
      </w:r>
      <w:r w:rsidRPr="000C737A">
        <w:rPr>
          <w:szCs w:val="20"/>
        </w:rPr>
        <w:t xml:space="preserve"> zml</w:t>
      </w:r>
      <w:r w:rsidR="000C737A" w:rsidRPr="000C737A">
        <w:rPr>
          <w:szCs w:val="20"/>
        </w:rPr>
        <w:t>uvy</w:t>
      </w:r>
      <w:r w:rsidRPr="000C737A">
        <w:rPr>
          <w:szCs w:val="20"/>
        </w:rPr>
        <w:t xml:space="preserve"> uzatvoren</w:t>
      </w:r>
      <w:r w:rsidR="000C737A" w:rsidRPr="000C737A">
        <w:rPr>
          <w:szCs w:val="20"/>
        </w:rPr>
        <w:t>é</w:t>
      </w:r>
      <w:r w:rsidRPr="000C737A">
        <w:rPr>
          <w:szCs w:val="20"/>
        </w:rPr>
        <w:t xml:space="preserve"> podľa § 409 zákona č. 513/1991 Zb. Obchodný zákonník v platnom znení medzi úspešným uchádzačom</w:t>
      </w:r>
      <w:r w:rsidR="0066774E" w:rsidRPr="000C737A">
        <w:rPr>
          <w:szCs w:val="20"/>
        </w:rPr>
        <w:t xml:space="preserve"> alebo úspešnými uchádzačmi</w:t>
      </w:r>
      <w:r w:rsidRPr="000C737A">
        <w:rPr>
          <w:szCs w:val="20"/>
        </w:rPr>
        <w:t xml:space="preserve"> (predávajúci) a verejným obstarávateľom (kupujúci) (ďalej len ako „</w:t>
      </w:r>
      <w:r w:rsidRPr="000C737A">
        <w:rPr>
          <w:b/>
          <w:szCs w:val="20"/>
        </w:rPr>
        <w:t>zmluva</w:t>
      </w:r>
      <w:r w:rsidRPr="000C737A">
        <w:rPr>
          <w:szCs w:val="20"/>
        </w:rPr>
        <w:t xml:space="preserve">“). </w:t>
      </w:r>
      <w:r w:rsidR="007323B6" w:rsidRPr="000C737A">
        <w:rPr>
          <w:szCs w:val="20"/>
        </w:rPr>
        <w:t xml:space="preserve">Pokiaľ sa v súťažných podkladoch hovorí o zmluve, platí, že sa uvádzaná informácia, resp. podmienka vzťahuje na zmluvy pre </w:t>
      </w:r>
      <w:r w:rsidR="000C737A">
        <w:rPr>
          <w:szCs w:val="20"/>
        </w:rPr>
        <w:t>všetky tri</w:t>
      </w:r>
      <w:r w:rsidR="002903CC" w:rsidRPr="000C737A">
        <w:rPr>
          <w:szCs w:val="20"/>
        </w:rPr>
        <w:t xml:space="preserve"> </w:t>
      </w:r>
      <w:r w:rsidR="007323B6" w:rsidRPr="000C737A">
        <w:rPr>
          <w:szCs w:val="20"/>
        </w:rPr>
        <w:t>Čast</w:t>
      </w:r>
      <w:r w:rsidR="000C737A">
        <w:rPr>
          <w:szCs w:val="20"/>
        </w:rPr>
        <w:t>i</w:t>
      </w:r>
      <w:r w:rsidR="00183A87" w:rsidRPr="000C737A">
        <w:rPr>
          <w:szCs w:val="20"/>
        </w:rPr>
        <w:t xml:space="preserve"> predmetu zákazky</w:t>
      </w:r>
      <w:r w:rsidR="007323B6" w:rsidRPr="000C737A">
        <w:rPr>
          <w:szCs w:val="20"/>
        </w:rPr>
        <w:t>, ak nie je uvedené inak.</w:t>
      </w:r>
    </w:p>
    <w:p w14:paraId="249B21B4" w14:textId="77777777" w:rsidR="00DF0B45" w:rsidRDefault="00DF0B45" w:rsidP="00E50AA7">
      <w:pPr>
        <w:pStyle w:val="Nadpis3"/>
        <w:keepNext w:val="0"/>
        <w:keepLines w:val="0"/>
        <w:numPr>
          <w:ilvl w:val="0"/>
          <w:numId w:val="0"/>
        </w:numPr>
        <w:spacing w:after="0" w:line="240" w:lineRule="auto"/>
        <w:ind w:left="567"/>
        <w:jc w:val="both"/>
        <w:rPr>
          <w:szCs w:val="20"/>
        </w:rPr>
      </w:pPr>
    </w:p>
    <w:p w14:paraId="5F986723" w14:textId="3E53817B" w:rsidR="004656DF" w:rsidRPr="00755334" w:rsidRDefault="004656DF" w:rsidP="00EB5152">
      <w:pPr>
        <w:pStyle w:val="Nadpis3"/>
        <w:keepNext w:val="0"/>
        <w:keepLines w:val="0"/>
        <w:numPr>
          <w:ilvl w:val="1"/>
          <w:numId w:val="146"/>
        </w:numPr>
        <w:spacing w:after="0" w:line="240" w:lineRule="auto"/>
        <w:ind w:left="567" w:hanging="567"/>
        <w:jc w:val="both"/>
        <w:rPr>
          <w:szCs w:val="20"/>
        </w:rPr>
      </w:pPr>
      <w:r w:rsidRPr="00755334">
        <w:rPr>
          <w:szCs w:val="20"/>
        </w:rPr>
        <w:t xml:space="preserve">Obsah zmluvy bude zodpovedať podmienkam stanoveným v týchto súťažných podkladoch a v ponuke úspešného uchádzača. </w:t>
      </w:r>
    </w:p>
    <w:p w14:paraId="3BFB9A19" w14:textId="77777777" w:rsidR="00DF0B45" w:rsidRDefault="00DF0B45" w:rsidP="00E50AA7">
      <w:pPr>
        <w:pStyle w:val="Nadpis3"/>
        <w:keepNext w:val="0"/>
        <w:keepLines w:val="0"/>
        <w:numPr>
          <w:ilvl w:val="0"/>
          <w:numId w:val="0"/>
        </w:numPr>
        <w:spacing w:after="0" w:line="240" w:lineRule="auto"/>
        <w:ind w:left="567"/>
        <w:jc w:val="both"/>
        <w:rPr>
          <w:szCs w:val="20"/>
        </w:rPr>
      </w:pPr>
    </w:p>
    <w:p w14:paraId="38EA82A6" w14:textId="6BE48084" w:rsidR="004656DF" w:rsidRDefault="004656DF" w:rsidP="00EB5152">
      <w:pPr>
        <w:pStyle w:val="Nadpis3"/>
        <w:keepNext w:val="0"/>
        <w:keepLines w:val="0"/>
        <w:numPr>
          <w:ilvl w:val="1"/>
          <w:numId w:val="146"/>
        </w:numPr>
        <w:spacing w:after="0" w:line="240" w:lineRule="auto"/>
        <w:ind w:left="567" w:hanging="567"/>
        <w:jc w:val="both"/>
        <w:rPr>
          <w:szCs w:val="20"/>
        </w:rPr>
      </w:pPr>
      <w:r w:rsidRPr="00755334">
        <w:rPr>
          <w:szCs w:val="20"/>
        </w:rPr>
        <w:lastRenderedPageBreak/>
        <w:t xml:space="preserve">Keďže verejný obstarávateľ nedisponuje vlastnými prostriedkami na financovanie predmetu zákazky </w:t>
      </w:r>
      <w:r w:rsidR="00231EEF">
        <w:rPr>
          <w:szCs w:val="20"/>
        </w:rPr>
        <w:br/>
      </w:r>
      <w:r w:rsidRPr="00755334">
        <w:rPr>
          <w:szCs w:val="20"/>
        </w:rPr>
        <w:t>v celom rozsahu, podmienkou uzavretia zmluvy s úspešným uchádzačom je schválenie výsledku tejto súťaže Poskytovateľom NFP.</w:t>
      </w:r>
    </w:p>
    <w:p w14:paraId="52786C9F" w14:textId="77777777" w:rsidR="004C0592" w:rsidRDefault="004C0592" w:rsidP="004C0592">
      <w:pPr>
        <w:pStyle w:val="Nadpis3"/>
        <w:keepNext w:val="0"/>
        <w:keepLines w:val="0"/>
        <w:numPr>
          <w:ilvl w:val="0"/>
          <w:numId w:val="0"/>
        </w:numPr>
        <w:spacing w:after="0" w:line="240" w:lineRule="auto"/>
        <w:ind w:left="567"/>
        <w:jc w:val="both"/>
      </w:pPr>
    </w:p>
    <w:p w14:paraId="53970207" w14:textId="508B1290" w:rsidR="00036550" w:rsidRPr="004C0592" w:rsidRDefault="004C0592" w:rsidP="004C0592">
      <w:pPr>
        <w:pStyle w:val="Nadpis3"/>
        <w:keepNext w:val="0"/>
        <w:keepLines w:val="0"/>
        <w:numPr>
          <w:ilvl w:val="1"/>
          <w:numId w:val="146"/>
        </w:numPr>
        <w:spacing w:after="0" w:line="240" w:lineRule="auto"/>
        <w:ind w:left="567" w:hanging="567"/>
        <w:jc w:val="both"/>
        <w:rPr>
          <w:b/>
          <w:bCs/>
        </w:rPr>
      </w:pPr>
      <w:r w:rsidRPr="004C0592">
        <w:rPr>
          <w:b/>
          <w:bCs/>
        </w:rPr>
        <w:t>Z</w:t>
      </w:r>
      <w:r w:rsidRPr="004C0592">
        <w:rPr>
          <w:rFonts w:ascii="Calibri" w:hAnsi="Calibri" w:cs="Calibri"/>
          <w:b/>
          <w:bCs/>
        </w:rPr>
        <w:t> </w:t>
      </w:r>
      <w:r w:rsidRPr="004C0592">
        <w:rPr>
          <w:b/>
          <w:bCs/>
        </w:rPr>
        <w:t xml:space="preserve">dôvodu, že účinnosť </w:t>
      </w:r>
      <w:r w:rsidR="00B6624D">
        <w:rPr>
          <w:b/>
          <w:bCs/>
        </w:rPr>
        <w:t>z</w:t>
      </w:r>
      <w:r w:rsidR="00036550" w:rsidRPr="004C0592">
        <w:rPr>
          <w:b/>
          <w:bCs/>
        </w:rPr>
        <w:t>mluv</w:t>
      </w:r>
      <w:r w:rsidRPr="004C0592">
        <w:rPr>
          <w:b/>
          <w:bCs/>
        </w:rPr>
        <w:t>y</w:t>
      </w:r>
      <w:r w:rsidR="00036550" w:rsidRPr="004C0592">
        <w:rPr>
          <w:b/>
          <w:bCs/>
        </w:rPr>
        <w:t xml:space="preserve"> </w:t>
      </w:r>
      <w:r w:rsidR="00036550" w:rsidRPr="00073CDD">
        <w:rPr>
          <w:b/>
          <w:bCs/>
        </w:rPr>
        <w:t>pre Časť I</w:t>
      </w:r>
      <w:r w:rsidR="00AA01E4" w:rsidRPr="00073CDD">
        <w:rPr>
          <w:b/>
          <w:bCs/>
        </w:rPr>
        <w:t>I</w:t>
      </w:r>
      <w:r w:rsidR="00036550" w:rsidRPr="00073CDD">
        <w:rPr>
          <w:b/>
          <w:bCs/>
        </w:rPr>
        <w:t>. a</w:t>
      </w:r>
      <w:r w:rsidR="00036550" w:rsidRPr="00073CDD">
        <w:rPr>
          <w:rFonts w:ascii="Calibri" w:hAnsi="Calibri" w:cs="Calibri"/>
          <w:b/>
          <w:bCs/>
        </w:rPr>
        <w:t> </w:t>
      </w:r>
      <w:r w:rsidR="00036550" w:rsidRPr="00073CDD">
        <w:rPr>
          <w:b/>
          <w:bCs/>
        </w:rPr>
        <w:t>I</w:t>
      </w:r>
      <w:r w:rsidR="00AA01E4" w:rsidRPr="00073CDD">
        <w:rPr>
          <w:b/>
          <w:bCs/>
        </w:rPr>
        <w:t>I</w:t>
      </w:r>
      <w:r w:rsidR="00036550" w:rsidRPr="00073CDD">
        <w:rPr>
          <w:b/>
          <w:bCs/>
        </w:rPr>
        <w:t>I. predmetu zákazky je viazaná na účinnosť zmluvy o dielo na dodanie predmetu nadlimitnej zákazky</w:t>
      </w:r>
      <w:r w:rsidR="00036550" w:rsidRPr="004C0592">
        <w:rPr>
          <w:b/>
          <w:bCs/>
        </w:rPr>
        <w:t xml:space="preserve"> s názvom „Centrum pre funkčné a povrchovo funkcionalizované sklá“ ktorá bola vyhlásená zverejnením Oznámenia o vyhlásení verejného obstarávania vo Vestníku verejného obstarávania č. 90/2020 zo dňa 29.04.2020 pod číslom 16264 – MST a v Dodatku k Úradnému vestníku Európskej únie 2020/S 083-195449 zo dňa 28.04.2020</w:t>
      </w:r>
      <w:r w:rsidRPr="004C0592">
        <w:rPr>
          <w:b/>
          <w:bCs/>
        </w:rPr>
        <w:t>, Zmluva pre Časť II. a</w:t>
      </w:r>
      <w:r w:rsidRPr="004C0592">
        <w:rPr>
          <w:rFonts w:ascii="Calibri" w:hAnsi="Calibri" w:cs="Calibri"/>
          <w:b/>
          <w:bCs/>
        </w:rPr>
        <w:t> </w:t>
      </w:r>
      <w:r w:rsidRPr="004C0592">
        <w:rPr>
          <w:b/>
          <w:bCs/>
        </w:rPr>
        <w:t xml:space="preserve">III. </w:t>
      </w:r>
      <w:r w:rsidR="00036550" w:rsidRPr="004C0592">
        <w:rPr>
          <w:b/>
          <w:bCs/>
        </w:rPr>
        <w:t>nadobudne účinnosť za splnenia nasledujúcich kumulatívnych predpokladov (odkladacie podmienky):</w:t>
      </w:r>
    </w:p>
    <w:p w14:paraId="1B7C08AD" w14:textId="77777777" w:rsidR="00370847" w:rsidRDefault="00370847" w:rsidP="00370847">
      <w:pPr>
        <w:pStyle w:val="Nadpis3"/>
        <w:keepNext w:val="0"/>
        <w:keepLines w:val="0"/>
        <w:numPr>
          <w:ilvl w:val="0"/>
          <w:numId w:val="0"/>
        </w:numPr>
        <w:spacing w:after="0" w:line="240" w:lineRule="auto"/>
        <w:ind w:left="1276"/>
        <w:jc w:val="both"/>
        <w:rPr>
          <w:b/>
          <w:bCs/>
        </w:rPr>
      </w:pPr>
    </w:p>
    <w:p w14:paraId="64C9CC78" w14:textId="3B3C830B" w:rsidR="00036550" w:rsidRPr="004C0592" w:rsidRDefault="00036550" w:rsidP="00036550">
      <w:pPr>
        <w:pStyle w:val="Nadpis3"/>
        <w:keepNext w:val="0"/>
        <w:keepLines w:val="0"/>
        <w:numPr>
          <w:ilvl w:val="2"/>
          <w:numId w:val="146"/>
        </w:numPr>
        <w:spacing w:after="0" w:line="240" w:lineRule="auto"/>
        <w:ind w:left="1276"/>
        <w:jc w:val="both"/>
        <w:rPr>
          <w:b/>
          <w:bCs/>
        </w:rPr>
      </w:pPr>
      <w:r w:rsidRPr="004C0592">
        <w:rPr>
          <w:b/>
          <w:bCs/>
        </w:rPr>
        <w:t>jej zverejnenia v centrálnom registri zmlúv, vedenom Úradom vlády Slovenskej republiky v súlade s § 47a zákona č. 40/1964 Zb. Občiansky zákonník v znení neskorších predpisov a § 5a zákona č. 211/2000 Z. z. o slobodnom prístupe k informáciám a o zmene a doplnení niektorých zákonov (zákon o slobode informácií) v znení neskorších predpisov a</w:t>
      </w:r>
    </w:p>
    <w:p w14:paraId="54CC4B90" w14:textId="77777777" w:rsidR="00370847" w:rsidRDefault="00370847" w:rsidP="00370847">
      <w:pPr>
        <w:pStyle w:val="Nadpis3"/>
        <w:keepNext w:val="0"/>
        <w:keepLines w:val="0"/>
        <w:numPr>
          <w:ilvl w:val="0"/>
          <w:numId w:val="0"/>
        </w:numPr>
        <w:spacing w:after="0" w:line="240" w:lineRule="auto"/>
        <w:ind w:left="1276"/>
        <w:jc w:val="both"/>
        <w:rPr>
          <w:b/>
          <w:bCs/>
        </w:rPr>
      </w:pPr>
    </w:p>
    <w:p w14:paraId="2088DCFC" w14:textId="77777777" w:rsidR="00C152EE" w:rsidRPr="00073CDD" w:rsidRDefault="00036550" w:rsidP="00C152EE">
      <w:pPr>
        <w:pStyle w:val="Nadpis3"/>
        <w:keepNext w:val="0"/>
        <w:keepLines w:val="0"/>
        <w:numPr>
          <w:ilvl w:val="2"/>
          <w:numId w:val="146"/>
        </w:numPr>
        <w:spacing w:after="0" w:line="240" w:lineRule="auto"/>
        <w:ind w:left="1276"/>
        <w:jc w:val="both"/>
        <w:rPr>
          <w:b/>
          <w:bCs/>
        </w:rPr>
      </w:pPr>
      <w:r w:rsidRPr="004C0592">
        <w:rPr>
          <w:b/>
          <w:bCs/>
        </w:rPr>
        <w:t xml:space="preserve">účinnosť zmluvy o dielo na dodanie predmetu nadlimitnej zákazky s názvom „Centrum pre funkčné a povrchovo funkcionalizované sklá“ ktorá bola vyhlásená zverejnením Oznámenia o vyhlásení verejného obstarávania vo Vestníku verejného obstarávania č. 90/2020 zo dňa </w:t>
      </w:r>
      <w:r w:rsidRPr="00073CDD">
        <w:rPr>
          <w:b/>
          <w:bCs/>
        </w:rPr>
        <w:t>29.04.2020 pod číslom 16264 – MST a v Dodatku k Úradnému vestníku Európskej únie 2020/S 083-195449 zo dňa 28.04.2020.</w:t>
      </w:r>
    </w:p>
    <w:p w14:paraId="367FF13D" w14:textId="77777777" w:rsidR="00C152EE" w:rsidRPr="00073CDD" w:rsidRDefault="00C152EE" w:rsidP="00C152EE">
      <w:pPr>
        <w:pStyle w:val="Nadpis3"/>
        <w:keepNext w:val="0"/>
        <w:keepLines w:val="0"/>
        <w:numPr>
          <w:ilvl w:val="0"/>
          <w:numId w:val="0"/>
        </w:numPr>
        <w:spacing w:after="0" w:line="240" w:lineRule="auto"/>
        <w:ind w:left="556"/>
        <w:jc w:val="both"/>
        <w:rPr>
          <w:b/>
          <w:bCs/>
        </w:rPr>
      </w:pPr>
    </w:p>
    <w:p w14:paraId="0CEF0A20" w14:textId="6E6E86DD" w:rsidR="00C152EE" w:rsidRPr="00C152EE" w:rsidRDefault="00C152EE" w:rsidP="00C152EE">
      <w:pPr>
        <w:pStyle w:val="Nadpis3"/>
        <w:keepNext w:val="0"/>
        <w:keepLines w:val="0"/>
        <w:numPr>
          <w:ilvl w:val="1"/>
          <w:numId w:val="146"/>
        </w:numPr>
        <w:spacing w:after="0" w:line="240" w:lineRule="auto"/>
        <w:ind w:left="567" w:hanging="567"/>
        <w:jc w:val="both"/>
        <w:rPr>
          <w:b/>
          <w:bCs/>
        </w:rPr>
      </w:pPr>
      <w:r w:rsidRPr="00073CDD">
        <w:t xml:space="preserve">V prípade, ak zmluva pre </w:t>
      </w:r>
      <w:r w:rsidR="002B5A08" w:rsidRPr="00073CDD">
        <w:t>Č</w:t>
      </w:r>
      <w:r w:rsidRPr="00073CDD">
        <w:t>asť I</w:t>
      </w:r>
      <w:r w:rsidR="002B5A08" w:rsidRPr="00073CDD">
        <w:t>I</w:t>
      </w:r>
      <w:r w:rsidRPr="00073CDD">
        <w:t>. a</w:t>
      </w:r>
      <w:r w:rsidRPr="00073CDD">
        <w:rPr>
          <w:rFonts w:ascii="Calibri" w:hAnsi="Calibri" w:cs="Calibri"/>
        </w:rPr>
        <w:t> </w:t>
      </w:r>
      <w:r w:rsidR="002B5A08" w:rsidRPr="00073CDD">
        <w:rPr>
          <w:rFonts w:cs="Calibri"/>
        </w:rPr>
        <w:t>I</w:t>
      </w:r>
      <w:r w:rsidRPr="00073CDD">
        <w:t xml:space="preserve">II. </w:t>
      </w:r>
      <w:r w:rsidR="002B5A08" w:rsidRPr="00073CDD">
        <w:t>predmetu</w:t>
      </w:r>
      <w:r w:rsidR="002B5A08">
        <w:t xml:space="preserve"> zákazky </w:t>
      </w:r>
      <w:r w:rsidRPr="002B5A08">
        <w:t>nenadobudne</w:t>
      </w:r>
      <w:r w:rsidRPr="00C152EE">
        <w:t xml:space="preserve"> účinnosť podľa bodu </w:t>
      </w:r>
      <w:r>
        <w:t>5.4</w:t>
      </w:r>
      <w:r w:rsidRPr="00C152EE">
        <w:t xml:space="preserve"> </w:t>
      </w:r>
      <w:r>
        <w:t xml:space="preserve">vyššie </w:t>
      </w:r>
      <w:r w:rsidRPr="00C152EE">
        <w:t xml:space="preserve">ani v lehote do 24 mesiacov odo dňa uzatvorenia tejto </w:t>
      </w:r>
      <w:r>
        <w:t>z</w:t>
      </w:r>
      <w:r w:rsidRPr="00C152EE">
        <w:t xml:space="preserve">mluvy, </w:t>
      </w:r>
      <w:r w:rsidR="00AF18B9">
        <w:t xml:space="preserve">táto </w:t>
      </w:r>
      <w:r>
        <w:t>z</w:t>
      </w:r>
      <w:r w:rsidRPr="00C152EE">
        <w:t xml:space="preserve">mluva, pokiaľ sa </w:t>
      </w:r>
      <w:r>
        <w:t>z</w:t>
      </w:r>
      <w:r w:rsidRPr="00C152EE">
        <w:t>mluvné strany prostredníctvom osobitne uzatvoreného písomného dodatku nedohodnú inak, zaniká.</w:t>
      </w:r>
    </w:p>
    <w:p w14:paraId="6ED41B0D" w14:textId="77777777" w:rsidR="00370847" w:rsidRPr="00370847" w:rsidRDefault="00370847" w:rsidP="00370847">
      <w:pPr>
        <w:pStyle w:val="SAP1"/>
        <w:widowControl/>
        <w:numPr>
          <w:ilvl w:val="0"/>
          <w:numId w:val="0"/>
        </w:numPr>
        <w:spacing w:before="0" w:after="0" w:line="240" w:lineRule="auto"/>
        <w:ind w:left="576"/>
        <w:rPr>
          <w:rFonts w:cs="Arial"/>
          <w:lang w:val="sk-SK"/>
        </w:rPr>
      </w:pPr>
      <w:bookmarkStart w:id="38" w:name="_Toc44687659"/>
    </w:p>
    <w:p w14:paraId="01022786" w14:textId="3C7BA775" w:rsidR="0094391B" w:rsidRPr="0066774E" w:rsidRDefault="0094391B" w:rsidP="00E50AA7">
      <w:pPr>
        <w:pStyle w:val="SAP1"/>
        <w:widowControl/>
        <w:spacing w:before="0" w:after="0" w:line="240" w:lineRule="auto"/>
        <w:rPr>
          <w:rFonts w:cs="Arial"/>
          <w:lang w:val="sk-SK"/>
        </w:rPr>
      </w:pPr>
      <w:r w:rsidRPr="0066774E">
        <w:rPr>
          <w:lang w:val="sk-SK"/>
        </w:rPr>
        <w:t>Miesto a</w:t>
      </w:r>
      <w:r w:rsidRPr="0066774E">
        <w:rPr>
          <w:rFonts w:ascii="Calibri" w:hAnsi="Calibri" w:cs="Calibri"/>
          <w:lang w:val="sk-SK"/>
        </w:rPr>
        <w:t> </w:t>
      </w:r>
      <w:r w:rsidRPr="0066774E">
        <w:rPr>
          <w:lang w:val="sk-SK"/>
        </w:rPr>
        <w:t xml:space="preserve">termín </w:t>
      </w:r>
      <w:r w:rsidR="004656DF" w:rsidRPr="0066774E">
        <w:rPr>
          <w:lang w:val="sk-SK"/>
        </w:rPr>
        <w:t>dodania</w:t>
      </w:r>
      <w:r w:rsidRPr="0066774E">
        <w:rPr>
          <w:lang w:val="sk-SK"/>
        </w:rPr>
        <w:t xml:space="preserve"> predmetu zákazky</w:t>
      </w:r>
      <w:bookmarkEnd w:id="36"/>
      <w:bookmarkEnd w:id="38"/>
    </w:p>
    <w:p w14:paraId="4AB2F208"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bookmarkStart w:id="39" w:name="_Toc524701769"/>
      <w:bookmarkStart w:id="40" w:name="q5sasy"/>
      <w:bookmarkEnd w:id="11"/>
      <w:bookmarkEnd w:id="37"/>
    </w:p>
    <w:p w14:paraId="10E6660E" w14:textId="77777777" w:rsidR="000C737A" w:rsidRPr="00AE2291" w:rsidRDefault="0094391B" w:rsidP="00713094">
      <w:pPr>
        <w:pStyle w:val="Nadpis3"/>
        <w:keepNext w:val="0"/>
        <w:keepLines w:val="0"/>
        <w:numPr>
          <w:ilvl w:val="1"/>
          <w:numId w:val="147"/>
        </w:numPr>
        <w:spacing w:after="120" w:line="240" w:lineRule="auto"/>
        <w:ind w:left="567" w:hanging="567"/>
        <w:jc w:val="both"/>
        <w:rPr>
          <w:rFonts w:cs="Arial"/>
        </w:rPr>
      </w:pPr>
      <w:bookmarkStart w:id="41" w:name="_Hlk7086194"/>
      <w:r w:rsidRPr="00AE2291">
        <w:rPr>
          <w:rFonts w:cs="Arial"/>
        </w:rPr>
        <w:t xml:space="preserve">Miesto </w:t>
      </w:r>
      <w:r w:rsidR="004656DF" w:rsidRPr="00AE2291">
        <w:rPr>
          <w:rFonts w:cs="Arial"/>
        </w:rPr>
        <w:t>dodania</w:t>
      </w:r>
      <w:r w:rsidRPr="00AE2291">
        <w:rPr>
          <w:rFonts w:cs="Arial"/>
        </w:rPr>
        <w:t xml:space="preserve"> predmetu zákazky</w:t>
      </w:r>
      <w:r w:rsidR="000C737A" w:rsidRPr="00AE2291">
        <w:rPr>
          <w:rFonts w:cs="Arial"/>
        </w:rPr>
        <w:t>:</w:t>
      </w:r>
    </w:p>
    <w:p w14:paraId="5691D662" w14:textId="75F91572" w:rsidR="0094391B" w:rsidRPr="00AE2291" w:rsidRDefault="000C737A" w:rsidP="00713094">
      <w:pPr>
        <w:pStyle w:val="Nadpis3"/>
        <w:keepNext w:val="0"/>
        <w:keepLines w:val="0"/>
        <w:numPr>
          <w:ilvl w:val="2"/>
          <w:numId w:val="147"/>
        </w:numPr>
        <w:spacing w:after="120" w:line="240" w:lineRule="auto"/>
        <w:ind w:left="1276" w:hanging="709"/>
        <w:jc w:val="both"/>
        <w:rPr>
          <w:rFonts w:cs="Arial"/>
        </w:rPr>
      </w:pPr>
      <w:r w:rsidRPr="00AE2291">
        <w:rPr>
          <w:rFonts w:cs="Arial"/>
        </w:rPr>
        <w:t xml:space="preserve">Časť I. </w:t>
      </w:r>
      <w:r w:rsidR="007323B6" w:rsidRPr="00AE2291">
        <w:rPr>
          <w:rFonts w:cs="Arial"/>
        </w:rPr>
        <w:t>predmetu zákazky</w:t>
      </w:r>
      <w:r w:rsidR="0094391B" w:rsidRPr="00AE2291">
        <w:rPr>
          <w:rFonts w:cs="Arial"/>
        </w:rPr>
        <w:t xml:space="preserve">: </w:t>
      </w:r>
      <w:r w:rsidRPr="00AE2291">
        <w:rPr>
          <w:rFonts w:cs="Arial"/>
        </w:rPr>
        <w:t>Fakulta špeciálnej techniky, TnUAD v</w:t>
      </w:r>
      <w:r w:rsidR="00AE2291" w:rsidRPr="00AE2291">
        <w:rPr>
          <w:rFonts w:ascii="Calibri" w:hAnsi="Calibri" w:cs="Calibri"/>
        </w:rPr>
        <w:t> </w:t>
      </w:r>
      <w:r w:rsidRPr="00AE2291">
        <w:rPr>
          <w:rFonts w:cs="Arial"/>
        </w:rPr>
        <w:t>Trenčíne</w:t>
      </w:r>
      <w:r w:rsidR="00AE2291" w:rsidRPr="00AE2291">
        <w:rPr>
          <w:rFonts w:cs="Arial"/>
        </w:rPr>
        <w:t xml:space="preserve">, </w:t>
      </w:r>
      <w:r w:rsidRPr="00AE2291">
        <w:rPr>
          <w:rFonts w:cs="Arial"/>
        </w:rPr>
        <w:t>Pri parku 19, 911 06 Trenčín</w:t>
      </w:r>
      <w:r w:rsidR="00AE2291" w:rsidRPr="00AE2291">
        <w:rPr>
          <w:rFonts w:cs="Arial"/>
        </w:rPr>
        <w:t>;</w:t>
      </w:r>
    </w:p>
    <w:p w14:paraId="1B752C32" w14:textId="59BB0D74" w:rsidR="00AE2291" w:rsidRPr="00AE2291" w:rsidRDefault="00AE2291" w:rsidP="00AE2291">
      <w:pPr>
        <w:pStyle w:val="Nadpis3"/>
        <w:keepNext w:val="0"/>
        <w:keepLines w:val="0"/>
        <w:numPr>
          <w:ilvl w:val="2"/>
          <w:numId w:val="147"/>
        </w:numPr>
        <w:spacing w:after="0" w:line="240" w:lineRule="auto"/>
        <w:ind w:left="1276" w:hanging="709"/>
        <w:jc w:val="both"/>
      </w:pPr>
      <w:r w:rsidRPr="00AE2291">
        <w:t>Čas</w:t>
      </w:r>
      <w:r w:rsidR="00231EEF">
        <w:t>ti</w:t>
      </w:r>
      <w:r w:rsidRPr="00AE2291">
        <w:t xml:space="preserve"> II. a</w:t>
      </w:r>
      <w:r w:rsidRPr="00AE2291">
        <w:rPr>
          <w:rFonts w:ascii="Calibri" w:hAnsi="Calibri" w:cs="Calibri"/>
        </w:rPr>
        <w:t> </w:t>
      </w:r>
      <w:r w:rsidRPr="00AE2291">
        <w:t>III. predmetu zákazky: Centrum pre funkčné a povrchovo funkcionalizované sklá – FunGLASS, TnUAD v Trenčíne, Študentská 2, 911 50 Trenčín.</w:t>
      </w:r>
    </w:p>
    <w:p w14:paraId="4A20CBDC" w14:textId="2C76CD72" w:rsidR="00672AA8" w:rsidRPr="00AE2291" w:rsidRDefault="0094391B" w:rsidP="00713094">
      <w:pPr>
        <w:pStyle w:val="Nadpis3"/>
        <w:keepNext w:val="0"/>
        <w:keepLines w:val="0"/>
        <w:numPr>
          <w:ilvl w:val="1"/>
          <w:numId w:val="147"/>
        </w:numPr>
        <w:spacing w:before="120" w:after="120" w:line="240" w:lineRule="auto"/>
        <w:ind w:left="567" w:hanging="567"/>
        <w:jc w:val="both"/>
        <w:rPr>
          <w:rFonts w:cs="Arial"/>
        </w:rPr>
      </w:pPr>
      <w:r w:rsidRPr="00AE2291">
        <w:rPr>
          <w:rFonts w:cs="Arial"/>
        </w:rPr>
        <w:t xml:space="preserve">Termín </w:t>
      </w:r>
      <w:r w:rsidR="00672AA8" w:rsidRPr="00AE2291">
        <w:rPr>
          <w:rFonts w:cs="Arial"/>
        </w:rPr>
        <w:t xml:space="preserve">dodania </w:t>
      </w:r>
      <w:r w:rsidR="007323B6" w:rsidRPr="00AE2291">
        <w:rPr>
          <w:rFonts w:cs="Arial"/>
        </w:rPr>
        <w:t>predmetu zákazky</w:t>
      </w:r>
      <w:r w:rsidRPr="00AE2291">
        <w:rPr>
          <w:rFonts w:cs="Arial"/>
        </w:rPr>
        <w:t>:</w:t>
      </w:r>
      <w:bookmarkStart w:id="42" w:name="3q5sasy" w:colFirst="0" w:colLast="0"/>
      <w:bookmarkEnd w:id="42"/>
      <w:r w:rsidRPr="00AE2291">
        <w:rPr>
          <w:rFonts w:cs="Arial"/>
        </w:rPr>
        <w:t xml:space="preserve"> </w:t>
      </w:r>
    </w:p>
    <w:bookmarkEnd w:id="41"/>
    <w:p w14:paraId="3BBAC053" w14:textId="77777777" w:rsidR="0004562E" w:rsidRDefault="00CB15FB" w:rsidP="0004562E">
      <w:pPr>
        <w:pStyle w:val="Nadpis3"/>
        <w:keepNext w:val="0"/>
        <w:keepLines w:val="0"/>
        <w:numPr>
          <w:ilvl w:val="2"/>
          <w:numId w:val="147"/>
        </w:numPr>
        <w:spacing w:after="120" w:line="240" w:lineRule="auto"/>
        <w:ind w:left="1276" w:hanging="709"/>
        <w:jc w:val="both"/>
        <w:rPr>
          <w:rFonts w:cs="Arial"/>
        </w:rPr>
      </w:pPr>
      <w:r w:rsidRPr="00CB15FB">
        <w:rPr>
          <w:rFonts w:cs="Arial"/>
        </w:rPr>
        <w:t>Čas</w:t>
      </w:r>
      <w:r w:rsidRPr="006F6E39">
        <w:rPr>
          <w:rFonts w:cs="Arial"/>
        </w:rPr>
        <w:t>ť I.</w:t>
      </w:r>
      <w:r w:rsidR="006F6E39" w:rsidRPr="006F6E39">
        <w:rPr>
          <w:rFonts w:cs="Arial"/>
        </w:rPr>
        <w:t xml:space="preserve"> </w:t>
      </w:r>
      <w:r w:rsidRPr="00CB15FB">
        <w:rPr>
          <w:rFonts w:cs="Arial"/>
        </w:rPr>
        <w:t>predmetu zákazky</w:t>
      </w:r>
      <w:r w:rsidR="00AE2291">
        <w:rPr>
          <w:rFonts w:cs="Arial"/>
        </w:rPr>
        <w:t>:</w:t>
      </w:r>
      <w:r w:rsidRPr="00CB15FB">
        <w:rPr>
          <w:rFonts w:cs="Arial"/>
        </w:rPr>
        <w:t xml:space="preserve"> bude dodan</w:t>
      </w:r>
      <w:r w:rsidR="00AE2291">
        <w:rPr>
          <w:rFonts w:cs="Arial"/>
        </w:rPr>
        <w:t>á</w:t>
      </w:r>
      <w:r w:rsidRPr="00CB15FB">
        <w:rPr>
          <w:rFonts w:cs="Arial"/>
        </w:rPr>
        <w:t xml:space="preserve"> do </w:t>
      </w:r>
      <w:r w:rsidR="000B2457">
        <w:rPr>
          <w:rFonts w:cs="Arial"/>
        </w:rPr>
        <w:t>(</w:t>
      </w:r>
      <w:r w:rsidR="00AE2291">
        <w:rPr>
          <w:rFonts w:cs="Arial"/>
        </w:rPr>
        <w:t>4</w:t>
      </w:r>
      <w:r w:rsidR="000B2457">
        <w:rPr>
          <w:rFonts w:cs="Arial"/>
        </w:rPr>
        <w:t>)</w:t>
      </w:r>
      <w:r w:rsidR="006F6E39">
        <w:rPr>
          <w:rFonts w:cs="Arial"/>
        </w:rPr>
        <w:t xml:space="preserve"> </w:t>
      </w:r>
      <w:r w:rsidR="00AE2291">
        <w:rPr>
          <w:rFonts w:cs="Arial"/>
        </w:rPr>
        <w:t>štyroch mesiacov</w:t>
      </w:r>
      <w:r w:rsidR="002F276F" w:rsidRPr="002F276F">
        <w:rPr>
          <w:rFonts w:cs="Arial"/>
        </w:rPr>
        <w:t xml:space="preserve"> odo dňa účinnosti zmluvy</w:t>
      </w:r>
      <w:r w:rsidR="000B2457">
        <w:rPr>
          <w:rFonts w:cs="Arial"/>
        </w:rPr>
        <w:t>;</w:t>
      </w:r>
      <w:bookmarkStart w:id="43" w:name="_Hlk44683533"/>
    </w:p>
    <w:p w14:paraId="125019CC" w14:textId="77777777" w:rsidR="006A37D9" w:rsidRDefault="00AE2291" w:rsidP="00B6624D">
      <w:pPr>
        <w:pStyle w:val="Nadpis3"/>
        <w:keepNext w:val="0"/>
        <w:keepLines w:val="0"/>
        <w:numPr>
          <w:ilvl w:val="2"/>
          <w:numId w:val="147"/>
        </w:numPr>
        <w:spacing w:after="120" w:line="240" w:lineRule="auto"/>
        <w:ind w:left="1276" w:hanging="709"/>
        <w:jc w:val="both"/>
        <w:rPr>
          <w:rFonts w:cs="Arial"/>
        </w:rPr>
      </w:pPr>
      <w:r w:rsidRPr="0075561A">
        <w:rPr>
          <w:rFonts w:cs="Arial"/>
        </w:rPr>
        <w:t>Čas</w:t>
      </w:r>
      <w:r w:rsidR="0004562E" w:rsidRPr="0075561A">
        <w:rPr>
          <w:rFonts w:cs="Arial"/>
        </w:rPr>
        <w:t>ti</w:t>
      </w:r>
      <w:r w:rsidRPr="0075561A">
        <w:rPr>
          <w:rFonts w:cs="Arial"/>
        </w:rPr>
        <w:t xml:space="preserve"> II. a</w:t>
      </w:r>
      <w:r w:rsidRPr="0075561A">
        <w:rPr>
          <w:rFonts w:ascii="Calibri" w:hAnsi="Calibri" w:cs="Calibri"/>
        </w:rPr>
        <w:t> </w:t>
      </w:r>
      <w:r w:rsidRPr="0075561A">
        <w:rPr>
          <w:rFonts w:cs="Arial"/>
        </w:rPr>
        <w:t xml:space="preserve">III. predmetu zákazky: </w:t>
      </w:r>
      <w:r w:rsidR="000B2457" w:rsidRPr="0075561A">
        <w:rPr>
          <w:rFonts w:cs="Arial"/>
        </w:rPr>
        <w:t>bud</w:t>
      </w:r>
      <w:r w:rsidR="0004562E" w:rsidRPr="0075561A">
        <w:rPr>
          <w:rFonts w:cs="Arial"/>
        </w:rPr>
        <w:t>ú</w:t>
      </w:r>
      <w:r w:rsidR="000B2457" w:rsidRPr="0075561A">
        <w:rPr>
          <w:rFonts w:cs="Arial"/>
        </w:rPr>
        <w:t xml:space="preserve"> dodan</w:t>
      </w:r>
      <w:r w:rsidR="0004562E" w:rsidRPr="0075561A">
        <w:rPr>
          <w:rFonts w:cs="Arial"/>
        </w:rPr>
        <w:t>é</w:t>
      </w:r>
      <w:r w:rsidR="000B2457" w:rsidRPr="0075561A">
        <w:rPr>
          <w:rFonts w:cs="Arial"/>
        </w:rPr>
        <w:t xml:space="preserve"> do (</w:t>
      </w:r>
      <w:r w:rsidRPr="0075561A">
        <w:rPr>
          <w:rFonts w:cs="Arial"/>
        </w:rPr>
        <w:t>6</w:t>
      </w:r>
      <w:r w:rsidR="000B2457" w:rsidRPr="0075561A">
        <w:rPr>
          <w:rFonts w:cs="Arial"/>
        </w:rPr>
        <w:t>)</w:t>
      </w:r>
      <w:r w:rsidR="006F6E39" w:rsidRPr="0075561A">
        <w:rPr>
          <w:rFonts w:cs="Arial"/>
        </w:rPr>
        <w:t xml:space="preserve"> </w:t>
      </w:r>
      <w:r w:rsidRPr="0075561A">
        <w:rPr>
          <w:rFonts w:cs="Arial"/>
        </w:rPr>
        <w:t>šesť mesiacov</w:t>
      </w:r>
      <w:r w:rsidR="000B2457" w:rsidRPr="0075561A">
        <w:rPr>
          <w:rFonts w:cs="Arial"/>
        </w:rPr>
        <w:t xml:space="preserve"> odo </w:t>
      </w:r>
      <w:r w:rsidR="0004562E" w:rsidRPr="0075561A">
        <w:rPr>
          <w:rFonts w:cs="Arial"/>
        </w:rPr>
        <w:t>doručenia osobitnej objednávky</w:t>
      </w:r>
      <w:r w:rsidR="0075561A" w:rsidRPr="0075561A">
        <w:rPr>
          <w:rFonts w:cs="Arial"/>
        </w:rPr>
        <w:t xml:space="preserve">. </w:t>
      </w:r>
      <w:r w:rsidR="004C0592" w:rsidRPr="003E0752">
        <w:t xml:space="preserve">Objednávka bude vystavená najneskôr v lehote 18 mesiacov odo dňa nadobudnutia účinnosti </w:t>
      </w:r>
      <w:r w:rsidR="00B6624D">
        <w:t>z</w:t>
      </w:r>
      <w:r w:rsidR="004C0592" w:rsidRPr="003E0752">
        <w:t xml:space="preserve">mluvy. </w:t>
      </w:r>
      <w:r w:rsidR="00760B42" w:rsidRPr="00760B42">
        <w:t>V prípade ak objednávka nebude vystavená a odoslaná v lehote podľa tohto bodu Zmluva zanikne.</w:t>
      </w:r>
      <w:r w:rsidR="00760B42">
        <w:t xml:space="preserve"> </w:t>
      </w:r>
      <w:r w:rsidR="004C0592">
        <w:t>Zmluva nadobudne účinnosť za splnenia kumulatívnych predpokladov uvedených v</w:t>
      </w:r>
      <w:r w:rsidR="004C0592" w:rsidRPr="0075561A">
        <w:rPr>
          <w:rFonts w:ascii="Calibri" w:hAnsi="Calibri" w:cs="Calibri"/>
        </w:rPr>
        <w:t> </w:t>
      </w:r>
      <w:r w:rsidR="004C0592">
        <w:t>bode 5.4 vyššie.</w:t>
      </w:r>
      <w:r w:rsidR="00B6624D" w:rsidRPr="00B6624D">
        <w:rPr>
          <w:rFonts w:cs="Arial"/>
        </w:rPr>
        <w:t xml:space="preserve"> </w:t>
      </w:r>
    </w:p>
    <w:p w14:paraId="47FE588C" w14:textId="22EDA7EE" w:rsidR="00B6624D" w:rsidRPr="00AE2291" w:rsidRDefault="00B6624D" w:rsidP="006A37D9">
      <w:pPr>
        <w:pStyle w:val="Nadpis3"/>
        <w:keepNext w:val="0"/>
        <w:keepLines w:val="0"/>
        <w:numPr>
          <w:ilvl w:val="0"/>
          <w:numId w:val="0"/>
        </w:numPr>
        <w:spacing w:after="120" w:line="240" w:lineRule="auto"/>
        <w:ind w:left="1276"/>
        <w:jc w:val="both"/>
        <w:rPr>
          <w:rFonts w:cs="Arial"/>
        </w:rPr>
      </w:pPr>
      <w:r>
        <w:rPr>
          <w:rFonts w:cs="Arial"/>
        </w:rPr>
        <w:t>Podrobné informácie o</w:t>
      </w:r>
      <w:r>
        <w:rPr>
          <w:rFonts w:ascii="Calibri" w:hAnsi="Calibri" w:cs="Calibri"/>
        </w:rPr>
        <w:t> </w:t>
      </w:r>
      <w:r>
        <w:rPr>
          <w:rFonts w:cs="Arial"/>
        </w:rPr>
        <w:t>podmienkach objednania a dodania Časti II. a</w:t>
      </w:r>
      <w:r>
        <w:rPr>
          <w:rFonts w:ascii="Calibri" w:hAnsi="Calibri" w:cs="Calibri"/>
        </w:rPr>
        <w:t> </w:t>
      </w:r>
      <w:r>
        <w:rPr>
          <w:rFonts w:cs="Arial"/>
        </w:rPr>
        <w:t>III. predmetu zákazky sú uvedené v</w:t>
      </w:r>
      <w:r>
        <w:rPr>
          <w:rFonts w:ascii="Calibri" w:hAnsi="Calibri" w:cs="Calibri"/>
        </w:rPr>
        <w:t> </w:t>
      </w:r>
      <w:r>
        <w:rPr>
          <w:rFonts w:cs="Arial"/>
        </w:rPr>
        <w:t>Časti D. Obchodné podmienky týchto súťažných podkladov.</w:t>
      </w:r>
    </w:p>
    <w:bookmarkEnd w:id="43"/>
    <w:p w14:paraId="1E1B7709" w14:textId="77777777" w:rsidR="006F6E39" w:rsidRDefault="006F6E39" w:rsidP="006F6E39">
      <w:pPr>
        <w:pStyle w:val="SAP1"/>
        <w:widowControl/>
        <w:numPr>
          <w:ilvl w:val="0"/>
          <w:numId w:val="0"/>
        </w:numPr>
        <w:spacing w:before="0" w:after="0" w:line="240" w:lineRule="auto"/>
        <w:ind w:left="576"/>
        <w:rPr>
          <w:lang w:val="sk-SK"/>
        </w:rPr>
      </w:pPr>
    </w:p>
    <w:p w14:paraId="689CD13E" w14:textId="1B2CBB55" w:rsidR="0094391B" w:rsidRPr="0066774E" w:rsidRDefault="0094391B" w:rsidP="00E50AA7">
      <w:pPr>
        <w:pStyle w:val="SAP1"/>
        <w:widowControl/>
        <w:spacing w:before="0" w:after="0" w:line="240" w:lineRule="auto"/>
        <w:rPr>
          <w:lang w:val="sk-SK"/>
        </w:rPr>
      </w:pPr>
      <w:bookmarkStart w:id="44" w:name="_Toc44687660"/>
      <w:r w:rsidRPr="0066774E">
        <w:rPr>
          <w:lang w:val="sk-SK"/>
        </w:rPr>
        <w:t>Oprávnení uchádzači</w:t>
      </w:r>
      <w:bookmarkEnd w:id="39"/>
      <w:bookmarkEnd w:id="44"/>
    </w:p>
    <w:p w14:paraId="4F21EBEE" w14:textId="6821E781" w:rsidR="00832490" w:rsidRPr="0066774E" w:rsidRDefault="00832490" w:rsidP="00E50AA7">
      <w:pPr>
        <w:pStyle w:val="Nadpis3"/>
        <w:keepNext w:val="0"/>
        <w:keepLines w:val="0"/>
        <w:numPr>
          <w:ilvl w:val="0"/>
          <w:numId w:val="0"/>
        </w:numPr>
        <w:spacing w:after="0" w:line="240" w:lineRule="auto"/>
        <w:ind w:left="567"/>
        <w:jc w:val="both"/>
        <w:rPr>
          <w:rFonts w:cs="Arial"/>
        </w:rPr>
      </w:pPr>
    </w:p>
    <w:p w14:paraId="63142D4F" w14:textId="2B96B170" w:rsidR="0094391B" w:rsidRPr="0066774E" w:rsidRDefault="0094391B" w:rsidP="00EB5152">
      <w:pPr>
        <w:pStyle w:val="Nadpis3"/>
        <w:keepNext w:val="0"/>
        <w:keepLines w:val="0"/>
        <w:numPr>
          <w:ilvl w:val="1"/>
          <w:numId w:val="148"/>
        </w:numPr>
        <w:spacing w:after="0" w:line="240" w:lineRule="auto"/>
        <w:ind w:left="567" w:hanging="567"/>
        <w:jc w:val="both"/>
        <w:rPr>
          <w:rFonts w:cs="Arial"/>
        </w:rPr>
      </w:pPr>
      <w:r w:rsidRPr="0066774E">
        <w:rPr>
          <w:rFonts w:cs="Arial"/>
        </w:rPr>
        <w:t xml:space="preserve">Ponuku môžu predkladať fyzické, právnické osoby alebo skupina fyzických alebo právnických osôb, vystupujúcich voči verejnému obstarávateľovi spoločne. </w:t>
      </w:r>
    </w:p>
    <w:p w14:paraId="181B1E39"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363211C" w14:textId="019A6257" w:rsidR="0094391B" w:rsidRPr="0066774E" w:rsidRDefault="0094391B" w:rsidP="00EB5152">
      <w:pPr>
        <w:pStyle w:val="Nadpis3"/>
        <w:keepNext w:val="0"/>
        <w:keepLines w:val="0"/>
        <w:numPr>
          <w:ilvl w:val="1"/>
          <w:numId w:val="148"/>
        </w:numPr>
        <w:spacing w:after="0" w:line="240" w:lineRule="auto"/>
        <w:ind w:left="567" w:hanging="567"/>
        <w:jc w:val="both"/>
        <w:rPr>
          <w:rFonts w:cs="Arial"/>
        </w:rPr>
      </w:pPr>
      <w:r w:rsidRPr="0066774E">
        <w:rPr>
          <w:rFonts w:cs="Arial"/>
        </w:rPr>
        <w:lastRenderedPageBreak/>
        <w:t>V</w:t>
      </w:r>
      <w:r w:rsidRPr="0066774E">
        <w:rPr>
          <w:rFonts w:ascii="Calibri" w:hAnsi="Calibri" w:cs="Calibri"/>
        </w:rPr>
        <w:t> </w:t>
      </w:r>
      <w:r w:rsidRPr="0066774E">
        <w:rPr>
          <w:rFonts w:cs="Arial"/>
        </w:rPr>
        <w:t>pr</w:t>
      </w:r>
      <w:r w:rsidRPr="0066774E">
        <w:rPr>
          <w:rFonts w:cs="Proba Pro"/>
        </w:rPr>
        <w:t>í</w:t>
      </w:r>
      <w:r w:rsidRPr="0066774E">
        <w:rPr>
          <w:rFonts w:cs="Arial"/>
        </w:rPr>
        <w:t xml:space="preserve">pade, </w:t>
      </w:r>
      <w:r w:rsidR="0066774E" w:rsidRPr="0066774E">
        <w:rPr>
          <w:rFonts w:cs="Proba Pro"/>
        </w:rPr>
        <w:t>ak</w:t>
      </w:r>
      <w:r w:rsidRPr="0066774E">
        <w:rPr>
          <w:rFonts w:cs="Arial"/>
        </w:rPr>
        <w:t xml:space="preserve"> je uch</w:t>
      </w:r>
      <w:r w:rsidRPr="0066774E">
        <w:rPr>
          <w:rFonts w:cs="Proba Pro"/>
        </w:rPr>
        <w:t>á</w:t>
      </w:r>
      <w:r w:rsidRPr="0066774E">
        <w:rPr>
          <w:rFonts w:cs="Arial"/>
        </w:rPr>
        <w:t>dza</w:t>
      </w:r>
      <w:r w:rsidRPr="0066774E">
        <w:rPr>
          <w:rFonts w:cs="Proba Pro CE"/>
        </w:rPr>
        <w:t>č</w:t>
      </w:r>
      <w:r w:rsidRPr="0066774E">
        <w:rPr>
          <w:rFonts w:cs="Arial"/>
        </w:rPr>
        <w:t>om skupina, tak</w:t>
      </w:r>
      <w:r w:rsidRPr="0066774E">
        <w:rPr>
          <w:rFonts w:cs="Proba Pro"/>
        </w:rPr>
        <w:t>ý</w:t>
      </w:r>
      <w:r w:rsidRPr="0066774E">
        <w:rPr>
          <w:rFonts w:cs="Arial"/>
        </w:rPr>
        <w:t>to uch</w:t>
      </w:r>
      <w:r w:rsidRPr="0066774E">
        <w:rPr>
          <w:rFonts w:cs="Proba Pro"/>
        </w:rPr>
        <w:t>á</w:t>
      </w:r>
      <w:r w:rsidRPr="0066774E">
        <w:rPr>
          <w:rFonts w:cs="Arial"/>
        </w:rPr>
        <w:t>dza</w:t>
      </w:r>
      <w:r w:rsidRPr="0066774E">
        <w:rPr>
          <w:rFonts w:cs="Proba Pro CE"/>
        </w:rPr>
        <w:t>č</w:t>
      </w:r>
      <w:r w:rsidRPr="0066774E">
        <w:rPr>
          <w:rFonts w:cs="Arial"/>
        </w:rPr>
        <w:t xml:space="preserve"> je povinn</w:t>
      </w:r>
      <w:r w:rsidRPr="0066774E">
        <w:rPr>
          <w:rFonts w:cs="Proba Pro"/>
        </w:rPr>
        <w:t>ý</w:t>
      </w:r>
      <w:r w:rsidRPr="0066774E">
        <w:rPr>
          <w:rFonts w:cs="Arial"/>
        </w:rPr>
        <w:t xml:space="preserve"> predlo</w:t>
      </w:r>
      <w:r w:rsidRPr="0066774E">
        <w:rPr>
          <w:rFonts w:cs="Proba Pro"/>
        </w:rPr>
        <w:t>ž</w:t>
      </w:r>
      <w:r w:rsidRPr="0066774E">
        <w:rPr>
          <w:rFonts w:cs="Arial"/>
        </w:rPr>
        <w:t>i</w:t>
      </w:r>
      <w:r w:rsidRPr="0066774E">
        <w:rPr>
          <w:rFonts w:cs="Proba Pro CE"/>
        </w:rPr>
        <w:t>ť</w:t>
      </w:r>
      <w:r w:rsidRPr="0066774E">
        <w:rPr>
          <w:rFonts w:cs="Arial"/>
        </w:rPr>
        <w:t xml:space="preserve"> doklad podp</w:t>
      </w:r>
      <w:r w:rsidRPr="0066774E">
        <w:rPr>
          <w:rFonts w:cs="Proba Pro"/>
        </w:rPr>
        <w:t>í</w:t>
      </w:r>
      <w:r w:rsidRPr="0066774E">
        <w:rPr>
          <w:rFonts w:cs="Arial"/>
        </w:rPr>
        <w:t>san</w:t>
      </w:r>
      <w:r w:rsidRPr="0066774E">
        <w:rPr>
          <w:rFonts w:cs="Proba Pro"/>
        </w:rPr>
        <w:t>ý</w:t>
      </w:r>
      <w:r w:rsidRPr="0066774E">
        <w:rPr>
          <w:rFonts w:cs="Arial"/>
        </w:rPr>
        <w:t xml:space="preserve"> v</w:t>
      </w:r>
      <w:r w:rsidRPr="0066774E">
        <w:rPr>
          <w:rFonts w:cs="Proba Pro"/>
        </w:rPr>
        <w:t>š</w:t>
      </w:r>
      <w:r w:rsidRPr="0066774E">
        <w:rPr>
          <w:rFonts w:cs="Arial"/>
        </w:rPr>
        <w:t>etk</w:t>
      </w:r>
      <w:r w:rsidRPr="0066774E">
        <w:rPr>
          <w:rFonts w:cs="Proba Pro"/>
        </w:rPr>
        <w:t>ý</w:t>
      </w:r>
      <w:r w:rsidRPr="0066774E">
        <w:rPr>
          <w:rFonts w:cs="Arial"/>
        </w:rPr>
        <w:t xml:space="preserve">mi </w:t>
      </w:r>
      <w:r w:rsidRPr="0066774E">
        <w:rPr>
          <w:rFonts w:cs="Proba Pro CE"/>
        </w:rPr>
        <w:t>č</w:t>
      </w:r>
      <w:r w:rsidRPr="0066774E">
        <w:rPr>
          <w:rFonts w:cs="Arial"/>
        </w:rPr>
        <w:t>lenmi skupiny o</w:t>
      </w:r>
      <w:r w:rsidRPr="0066774E">
        <w:rPr>
          <w:rFonts w:ascii="Calibri" w:hAnsi="Calibri" w:cs="Calibri"/>
        </w:rPr>
        <w:t> </w:t>
      </w:r>
      <w:r w:rsidRPr="0066774E">
        <w:rPr>
          <w:rFonts w:cs="Arial"/>
        </w:rPr>
        <w:t>ur</w:t>
      </w:r>
      <w:r w:rsidRPr="0066774E">
        <w:rPr>
          <w:rFonts w:cs="Proba Pro CE"/>
        </w:rPr>
        <w:t>č</w:t>
      </w:r>
      <w:r w:rsidRPr="0066774E">
        <w:rPr>
          <w:rFonts w:cs="Arial"/>
        </w:rPr>
        <w:t>en</w:t>
      </w:r>
      <w:r w:rsidRPr="0066774E">
        <w:rPr>
          <w:rFonts w:cs="Proba Pro"/>
        </w:rPr>
        <w:t>í</w:t>
      </w:r>
      <w:r w:rsidRPr="0066774E">
        <w:rPr>
          <w:rFonts w:cs="Arial"/>
        </w:rPr>
        <w:t xml:space="preserve"> ved</w:t>
      </w:r>
      <w:r w:rsidRPr="0066774E">
        <w:rPr>
          <w:rFonts w:cs="Proba Pro"/>
        </w:rPr>
        <w:t>ú</w:t>
      </w:r>
      <w:r w:rsidRPr="0066774E">
        <w:rPr>
          <w:rFonts w:cs="Arial"/>
        </w:rPr>
        <w:t xml:space="preserve">ceho </w:t>
      </w:r>
      <w:r w:rsidRPr="0066774E">
        <w:rPr>
          <w:rFonts w:cs="Proba Pro CE"/>
        </w:rPr>
        <w:t>č</w:t>
      </w:r>
      <w:r w:rsidRPr="0066774E">
        <w:rPr>
          <w:rFonts w:cs="Arial"/>
        </w:rPr>
        <w:t>lena opr</w:t>
      </w:r>
      <w:r w:rsidRPr="0066774E">
        <w:rPr>
          <w:rFonts w:cs="Proba Pro"/>
        </w:rPr>
        <w:t>á</w:t>
      </w:r>
      <w:r w:rsidRPr="0066774E">
        <w:rPr>
          <w:rFonts w:cs="Arial"/>
        </w:rPr>
        <w:t>vnen</w:t>
      </w:r>
      <w:r w:rsidRPr="0066774E">
        <w:rPr>
          <w:rFonts w:cs="Proba Pro"/>
        </w:rPr>
        <w:t>é</w:t>
      </w:r>
      <w:r w:rsidRPr="0066774E">
        <w:rPr>
          <w:rFonts w:cs="Arial"/>
        </w:rPr>
        <w:t>ho kona</w:t>
      </w:r>
      <w:r w:rsidRPr="0066774E">
        <w:rPr>
          <w:rFonts w:cs="Proba Pro CE"/>
        </w:rPr>
        <w:t>ť</w:t>
      </w:r>
      <w:r w:rsidRPr="0066774E">
        <w:rPr>
          <w:rFonts w:cs="Arial"/>
        </w:rPr>
        <w:t xml:space="preserve"> v</w:t>
      </w:r>
      <w:r w:rsidRPr="0066774E">
        <w:rPr>
          <w:rFonts w:ascii="Calibri" w:hAnsi="Calibri" w:cs="Calibri"/>
        </w:rPr>
        <w:t> </w:t>
      </w:r>
      <w:r w:rsidRPr="0066774E">
        <w:rPr>
          <w:rFonts w:cs="Arial"/>
        </w:rPr>
        <w:t>mene ostatn</w:t>
      </w:r>
      <w:r w:rsidRPr="0066774E">
        <w:rPr>
          <w:rFonts w:cs="Proba Pro"/>
        </w:rPr>
        <w:t>ý</w:t>
      </w:r>
      <w:r w:rsidRPr="0066774E">
        <w:rPr>
          <w:rFonts w:cs="Arial"/>
        </w:rPr>
        <w:t xml:space="preserve">ch </w:t>
      </w:r>
      <w:r w:rsidRPr="0066774E">
        <w:rPr>
          <w:rFonts w:cs="Proba Pro CE"/>
        </w:rPr>
        <w:t>č</w:t>
      </w:r>
      <w:r w:rsidRPr="0066774E">
        <w:rPr>
          <w:rFonts w:cs="Arial"/>
        </w:rPr>
        <w:t>lenov skupiny v</w:t>
      </w:r>
      <w:r w:rsidRPr="0066774E">
        <w:rPr>
          <w:rFonts w:ascii="Calibri" w:hAnsi="Calibri" w:cs="Calibri"/>
        </w:rPr>
        <w:t> </w:t>
      </w:r>
      <w:r w:rsidRPr="0066774E">
        <w:rPr>
          <w:rFonts w:cs="Arial"/>
        </w:rPr>
        <w:t>tejto verejnej s</w:t>
      </w:r>
      <w:r w:rsidRPr="0066774E">
        <w:rPr>
          <w:rFonts w:cs="Proba Pro CE"/>
        </w:rPr>
        <w:t>úť</w:t>
      </w:r>
      <w:r w:rsidRPr="0066774E">
        <w:rPr>
          <w:rFonts w:cs="Arial"/>
        </w:rPr>
        <w:t>a</w:t>
      </w:r>
      <w:r w:rsidRPr="0066774E">
        <w:rPr>
          <w:rFonts w:cs="Proba Pro"/>
        </w:rPr>
        <w:t>ž</w:t>
      </w:r>
      <w:r w:rsidRPr="0066774E">
        <w:rPr>
          <w:rFonts w:cs="Arial"/>
        </w:rPr>
        <w:t>i. V</w:t>
      </w:r>
      <w:r w:rsidRPr="0066774E">
        <w:rPr>
          <w:rFonts w:ascii="Calibri" w:hAnsi="Calibri" w:cs="Calibri"/>
        </w:rPr>
        <w:t> </w:t>
      </w:r>
      <w:r w:rsidRPr="0066774E">
        <w:rPr>
          <w:rFonts w:cs="Arial"/>
        </w:rPr>
        <w:t>pr</w:t>
      </w:r>
      <w:r w:rsidRPr="0066774E">
        <w:rPr>
          <w:rFonts w:cs="Proba Pro"/>
        </w:rPr>
        <w:t>í</w:t>
      </w:r>
      <w:r w:rsidRPr="0066774E">
        <w:rPr>
          <w:rFonts w:cs="Arial"/>
        </w:rPr>
        <w:t>pade, ak bude ponuka skupiny dod</w:t>
      </w:r>
      <w:r w:rsidRPr="0066774E">
        <w:rPr>
          <w:rFonts w:cs="Proba Pro"/>
        </w:rPr>
        <w:t>á</w:t>
      </w:r>
      <w:r w:rsidRPr="0066774E">
        <w:rPr>
          <w:rFonts w:cs="Arial"/>
        </w:rPr>
        <w:t>vate</w:t>
      </w:r>
      <w:r w:rsidRPr="0066774E">
        <w:rPr>
          <w:rFonts w:cs="Proba Pro CE"/>
        </w:rPr>
        <w:t>ľ</w:t>
      </w:r>
      <w:r w:rsidRPr="0066774E">
        <w:rPr>
          <w:rFonts w:cs="Arial"/>
        </w:rPr>
        <w:t>ov vyhodnoten</w:t>
      </w:r>
      <w:r w:rsidRPr="0066774E">
        <w:rPr>
          <w:rFonts w:cs="Proba Pro"/>
        </w:rPr>
        <w:t>á</w:t>
      </w:r>
      <w:r w:rsidRPr="0066774E">
        <w:rPr>
          <w:rFonts w:cs="Arial"/>
        </w:rPr>
        <w:t xml:space="preserve"> ako </w:t>
      </w:r>
      <w:r w:rsidRPr="0066774E">
        <w:rPr>
          <w:rFonts w:cs="Proba Pro"/>
        </w:rPr>
        <w:t>ú</w:t>
      </w:r>
      <w:r w:rsidRPr="0066774E">
        <w:rPr>
          <w:rFonts w:cs="Arial"/>
        </w:rPr>
        <w:t>spe</w:t>
      </w:r>
      <w:r w:rsidRPr="0066774E">
        <w:rPr>
          <w:rFonts w:cs="Proba Pro"/>
        </w:rPr>
        <w:t>š</w:t>
      </w:r>
      <w:r w:rsidRPr="0066774E">
        <w:rPr>
          <w:rFonts w:cs="Arial"/>
        </w:rPr>
        <w:t>n</w:t>
      </w:r>
      <w:r w:rsidRPr="0066774E">
        <w:rPr>
          <w:rFonts w:cs="Proba Pro"/>
        </w:rPr>
        <w:t>á</w:t>
      </w:r>
      <w:r w:rsidRPr="0066774E">
        <w:rPr>
          <w:rFonts w:cs="Arial"/>
        </w:rPr>
        <w:t>, t</w:t>
      </w:r>
      <w:r w:rsidRPr="0066774E">
        <w:rPr>
          <w:rFonts w:cs="Proba Pro"/>
        </w:rPr>
        <w:t>á</w:t>
      </w:r>
      <w:r w:rsidRPr="0066774E">
        <w:rPr>
          <w:rFonts w:cs="Arial"/>
        </w:rPr>
        <w:t>to skupina bude povinn</w:t>
      </w:r>
      <w:r w:rsidRPr="0066774E">
        <w:rPr>
          <w:rFonts w:cs="Proba Pro"/>
        </w:rPr>
        <w:t>á</w:t>
      </w:r>
      <w:r w:rsidRPr="0066774E">
        <w:rPr>
          <w:rFonts w:cs="Arial"/>
        </w:rPr>
        <w:t xml:space="preserve"> vytvori</w:t>
      </w:r>
      <w:r w:rsidRPr="0066774E">
        <w:rPr>
          <w:rFonts w:cs="Proba Pro CE"/>
        </w:rPr>
        <w:t>ť</w:t>
      </w:r>
      <w:r w:rsidRPr="0066774E">
        <w:rPr>
          <w:rFonts w:cs="Arial"/>
        </w:rPr>
        <w:t xml:space="preserve"> zdru</w:t>
      </w:r>
      <w:r w:rsidRPr="0066774E">
        <w:rPr>
          <w:rFonts w:cs="Proba Pro"/>
        </w:rPr>
        <w:t>ž</w:t>
      </w:r>
      <w:r w:rsidRPr="0066774E">
        <w:rPr>
          <w:rFonts w:cs="Arial"/>
        </w:rPr>
        <w:t>enie os</w:t>
      </w:r>
      <w:r w:rsidRPr="0066774E">
        <w:rPr>
          <w:rFonts w:cs="Proba Pro"/>
        </w:rPr>
        <w:t>ô</w:t>
      </w:r>
      <w:r w:rsidRPr="0066774E">
        <w:rPr>
          <w:rFonts w:cs="Arial"/>
        </w:rPr>
        <w:t>b pod</w:t>
      </w:r>
      <w:r w:rsidRPr="0066774E">
        <w:rPr>
          <w:rFonts w:cs="Proba Pro CE"/>
        </w:rPr>
        <w:t>ľ</w:t>
      </w:r>
      <w:r w:rsidRPr="0066774E">
        <w:rPr>
          <w:rFonts w:cs="Arial"/>
        </w:rPr>
        <w:t>a relevantných ustanovení súkromného práva. Z</w:t>
      </w:r>
      <w:r w:rsidRPr="0066774E">
        <w:rPr>
          <w:rFonts w:ascii="Calibri" w:hAnsi="Calibri" w:cs="Calibri"/>
        </w:rPr>
        <w:t> </w:t>
      </w:r>
      <w:r w:rsidRPr="0066774E">
        <w:rPr>
          <w:rFonts w:cs="Arial"/>
        </w:rPr>
        <w:t>dokument</w:t>
      </w:r>
      <w:r w:rsidRPr="0066774E">
        <w:rPr>
          <w:rFonts w:cs="Proba Pro"/>
        </w:rPr>
        <w:t>á</w:t>
      </w:r>
      <w:r w:rsidRPr="0066774E">
        <w:rPr>
          <w:rFonts w:cs="Arial"/>
        </w:rPr>
        <w:t>cie preukazuj</w:t>
      </w:r>
      <w:r w:rsidRPr="0066774E">
        <w:rPr>
          <w:rFonts w:cs="Proba Pro"/>
        </w:rPr>
        <w:t>ú</w:t>
      </w:r>
      <w:r w:rsidRPr="0066774E">
        <w:rPr>
          <w:rFonts w:cs="Arial"/>
        </w:rPr>
        <w:t>cej vznik zdru</w:t>
      </w:r>
      <w:r w:rsidRPr="0066774E">
        <w:rPr>
          <w:rFonts w:cs="Proba Pro"/>
        </w:rPr>
        <w:t>ž</w:t>
      </w:r>
      <w:r w:rsidRPr="0066774E">
        <w:rPr>
          <w:rFonts w:cs="Arial"/>
        </w:rPr>
        <w:t>enia (resp. inej z</w:t>
      </w:r>
      <w:r w:rsidRPr="0066774E">
        <w:rPr>
          <w:rFonts w:cs="Proba Pro"/>
        </w:rPr>
        <w:t>á</w:t>
      </w:r>
      <w:r w:rsidRPr="0066774E">
        <w:rPr>
          <w:rFonts w:cs="Arial"/>
        </w:rPr>
        <w:t>konnej formy spolupr</w:t>
      </w:r>
      <w:r w:rsidRPr="0066774E">
        <w:rPr>
          <w:rFonts w:cs="Proba Pro"/>
        </w:rPr>
        <w:t>á</w:t>
      </w:r>
      <w:r w:rsidRPr="0066774E">
        <w:rPr>
          <w:rFonts w:cs="Arial"/>
        </w:rPr>
        <w:t>ce fyzick</w:t>
      </w:r>
      <w:r w:rsidRPr="0066774E">
        <w:rPr>
          <w:rFonts w:cs="Proba Pro"/>
        </w:rPr>
        <w:t>ý</w:t>
      </w:r>
      <w:r w:rsidRPr="0066774E">
        <w:rPr>
          <w:rFonts w:cs="Arial"/>
        </w:rPr>
        <w:t>ch alebo pr</w:t>
      </w:r>
      <w:r w:rsidRPr="0066774E">
        <w:rPr>
          <w:rFonts w:cs="Proba Pro"/>
        </w:rPr>
        <w:t>á</w:t>
      </w:r>
      <w:r w:rsidRPr="0066774E">
        <w:rPr>
          <w:rFonts w:cs="Arial"/>
        </w:rPr>
        <w:t>vnick</w:t>
      </w:r>
      <w:r w:rsidRPr="0066774E">
        <w:rPr>
          <w:rFonts w:cs="Proba Pro"/>
        </w:rPr>
        <w:t>ý</w:t>
      </w:r>
      <w:r w:rsidRPr="0066774E">
        <w:rPr>
          <w:rFonts w:cs="Arial"/>
        </w:rPr>
        <w:t>ch os</w:t>
      </w:r>
      <w:r w:rsidRPr="0066774E">
        <w:rPr>
          <w:rFonts w:cs="Proba Pro"/>
        </w:rPr>
        <w:t>ô</w:t>
      </w:r>
      <w:r w:rsidRPr="0066774E">
        <w:rPr>
          <w:rFonts w:cs="Arial"/>
        </w:rPr>
        <w:t>b) mus</w:t>
      </w:r>
      <w:r w:rsidRPr="0066774E">
        <w:rPr>
          <w:rFonts w:cs="Proba Pro"/>
        </w:rPr>
        <w:t>í</w:t>
      </w:r>
      <w:r w:rsidRPr="0066774E">
        <w:rPr>
          <w:rFonts w:cs="Arial"/>
        </w:rPr>
        <w:t xml:space="preserve"> by</w:t>
      </w:r>
      <w:r w:rsidRPr="0066774E">
        <w:rPr>
          <w:rFonts w:cs="Proba Pro CE"/>
        </w:rPr>
        <w:t>ť</w:t>
      </w:r>
      <w:r w:rsidRPr="0066774E">
        <w:rPr>
          <w:rFonts w:cs="Arial"/>
        </w:rPr>
        <w:t xml:space="preserve"> jasn</w:t>
      </w:r>
      <w:r w:rsidRPr="0066774E">
        <w:rPr>
          <w:rFonts w:cs="Proba Pro"/>
        </w:rPr>
        <w:t>é</w:t>
      </w:r>
      <w:r w:rsidRPr="0066774E">
        <w:rPr>
          <w:rFonts w:cs="Arial"/>
        </w:rPr>
        <w:t xml:space="preserve"> a</w:t>
      </w:r>
      <w:r w:rsidRPr="0066774E">
        <w:rPr>
          <w:rFonts w:ascii="Calibri" w:hAnsi="Calibri" w:cs="Calibri"/>
        </w:rPr>
        <w:t> </w:t>
      </w:r>
      <w:r w:rsidRPr="0066774E">
        <w:rPr>
          <w:rFonts w:cs="Arial"/>
        </w:rPr>
        <w:t>zrejm</w:t>
      </w:r>
      <w:r w:rsidRPr="0066774E">
        <w:rPr>
          <w:rFonts w:cs="Proba Pro"/>
        </w:rPr>
        <w:t>é</w:t>
      </w:r>
      <w:r w:rsidRPr="0066774E">
        <w:rPr>
          <w:rFonts w:cs="Arial"/>
        </w:rPr>
        <w:t>, ako s</w:t>
      </w:r>
      <w:r w:rsidRPr="0066774E">
        <w:rPr>
          <w:rFonts w:cs="Proba Pro"/>
        </w:rPr>
        <w:t>ú</w:t>
      </w:r>
      <w:r w:rsidRPr="0066774E">
        <w:rPr>
          <w:rFonts w:cs="Arial"/>
        </w:rPr>
        <w:t xml:space="preserve"> stanoven</w:t>
      </w:r>
      <w:r w:rsidRPr="0066774E">
        <w:rPr>
          <w:rFonts w:cs="Proba Pro"/>
        </w:rPr>
        <w:t>é</w:t>
      </w:r>
      <w:r w:rsidRPr="0066774E">
        <w:rPr>
          <w:rFonts w:cs="Arial"/>
        </w:rPr>
        <w:t xml:space="preserve"> vz</w:t>
      </w:r>
      <w:r w:rsidRPr="0066774E">
        <w:rPr>
          <w:rFonts w:cs="Proba Pro"/>
        </w:rPr>
        <w:t>á</w:t>
      </w:r>
      <w:r w:rsidRPr="0066774E">
        <w:rPr>
          <w:rFonts w:cs="Arial"/>
        </w:rPr>
        <w:t>jomn</w:t>
      </w:r>
      <w:r w:rsidRPr="0066774E">
        <w:rPr>
          <w:rFonts w:cs="Proba Pro"/>
        </w:rPr>
        <w:t>é</w:t>
      </w:r>
      <w:r w:rsidRPr="0066774E">
        <w:rPr>
          <w:rFonts w:cs="Arial"/>
        </w:rPr>
        <w:t xml:space="preserve"> pr</w:t>
      </w:r>
      <w:r w:rsidRPr="0066774E">
        <w:rPr>
          <w:rFonts w:cs="Proba Pro"/>
        </w:rPr>
        <w:t>á</w:t>
      </w:r>
      <w:r w:rsidRPr="0066774E">
        <w:rPr>
          <w:rFonts w:cs="Arial"/>
        </w:rPr>
        <w:t>va a</w:t>
      </w:r>
      <w:r w:rsidRPr="0066774E">
        <w:rPr>
          <w:rFonts w:ascii="Calibri" w:hAnsi="Calibri" w:cs="Calibri"/>
        </w:rPr>
        <w:t> </w:t>
      </w:r>
      <w:r w:rsidRPr="0066774E">
        <w:rPr>
          <w:rFonts w:cs="Arial"/>
        </w:rPr>
        <w:t>povinnosti, kto a</w:t>
      </w:r>
      <w:r w:rsidRPr="0066774E">
        <w:rPr>
          <w:rFonts w:ascii="Calibri" w:hAnsi="Calibri" w:cs="Calibri"/>
        </w:rPr>
        <w:t> </w:t>
      </w:r>
      <w:r w:rsidRPr="0066774E">
        <w:rPr>
          <w:rFonts w:cs="Arial"/>
        </w:rPr>
        <w:t xml:space="preserve">akou </w:t>
      </w:r>
      <w:r w:rsidRPr="0066774E">
        <w:rPr>
          <w:rFonts w:cs="Proba Pro CE"/>
        </w:rPr>
        <w:t>č</w:t>
      </w:r>
      <w:r w:rsidRPr="0066774E">
        <w:rPr>
          <w:rFonts w:cs="Arial"/>
        </w:rPr>
        <w:t>as</w:t>
      </w:r>
      <w:r w:rsidRPr="0066774E">
        <w:rPr>
          <w:rFonts w:cs="Proba Pro CE"/>
        </w:rPr>
        <w:t>ť</w:t>
      </w:r>
      <w:r w:rsidRPr="0066774E">
        <w:rPr>
          <w:rFonts w:cs="Arial"/>
        </w:rPr>
        <w:t>ou sa bude na plnen</w:t>
      </w:r>
      <w:r w:rsidRPr="0066774E">
        <w:rPr>
          <w:rFonts w:cs="Proba Pro"/>
        </w:rPr>
        <w:t>í</w:t>
      </w:r>
      <w:r w:rsidRPr="0066774E">
        <w:rPr>
          <w:rFonts w:cs="Arial"/>
        </w:rPr>
        <w:t xml:space="preserve"> podie</w:t>
      </w:r>
      <w:r w:rsidRPr="0066774E">
        <w:rPr>
          <w:rFonts w:cs="Proba Pro CE"/>
        </w:rPr>
        <w:t>ľ</w:t>
      </w:r>
      <w:r w:rsidRPr="0066774E">
        <w:rPr>
          <w:rFonts w:cs="Arial"/>
        </w:rPr>
        <w:t>a</w:t>
      </w:r>
      <w:r w:rsidRPr="0066774E">
        <w:rPr>
          <w:rFonts w:cs="Proba Pro CE"/>
        </w:rPr>
        <w:t>ť</w:t>
      </w:r>
      <w:r w:rsidRPr="0066774E">
        <w:rPr>
          <w:rFonts w:cs="Arial"/>
        </w:rPr>
        <w:t xml:space="preserve"> a</w:t>
      </w:r>
      <w:r w:rsidRPr="0066774E">
        <w:rPr>
          <w:rFonts w:ascii="Calibri" w:hAnsi="Calibri" w:cs="Calibri"/>
        </w:rPr>
        <w:t> </w:t>
      </w:r>
      <w:r w:rsidRPr="0066774E">
        <w:rPr>
          <w:rFonts w:cs="Arial"/>
        </w:rPr>
        <w:t>skuto</w:t>
      </w:r>
      <w:r w:rsidRPr="0066774E">
        <w:rPr>
          <w:rFonts w:cs="Proba Pro CE"/>
        </w:rPr>
        <w:t>č</w:t>
      </w:r>
      <w:r w:rsidRPr="0066774E">
        <w:rPr>
          <w:rFonts w:cs="Arial"/>
        </w:rPr>
        <w:t>nos</w:t>
      </w:r>
      <w:r w:rsidRPr="0066774E">
        <w:rPr>
          <w:rFonts w:cs="Proba Pro CE"/>
        </w:rPr>
        <w:t>ť</w:t>
      </w:r>
      <w:r w:rsidRPr="0066774E">
        <w:rPr>
          <w:rFonts w:cs="Arial"/>
        </w:rPr>
        <w:t xml:space="preserve">, </w:t>
      </w:r>
      <w:r w:rsidRPr="0066774E">
        <w:rPr>
          <w:rFonts w:cs="Proba Pro"/>
        </w:rPr>
        <w:t>ž</w:t>
      </w:r>
      <w:r w:rsidRPr="0066774E">
        <w:rPr>
          <w:rFonts w:cs="Arial"/>
        </w:rPr>
        <w:t>e v</w:t>
      </w:r>
      <w:r w:rsidRPr="0066774E">
        <w:rPr>
          <w:rFonts w:cs="Proba Pro"/>
        </w:rPr>
        <w:t>š</w:t>
      </w:r>
      <w:r w:rsidRPr="0066774E">
        <w:rPr>
          <w:rFonts w:cs="Arial"/>
        </w:rPr>
        <w:t xml:space="preserve">etci </w:t>
      </w:r>
      <w:r w:rsidRPr="0066774E">
        <w:rPr>
          <w:rFonts w:cs="Proba Pro CE"/>
        </w:rPr>
        <w:t>č</w:t>
      </w:r>
      <w:r w:rsidRPr="0066774E">
        <w:rPr>
          <w:rFonts w:cs="Arial"/>
        </w:rPr>
        <w:t>lenovia zdru</w:t>
      </w:r>
      <w:r w:rsidRPr="0066774E">
        <w:rPr>
          <w:rFonts w:cs="Proba Pro"/>
        </w:rPr>
        <w:t>ž</w:t>
      </w:r>
      <w:r w:rsidRPr="0066774E">
        <w:rPr>
          <w:rFonts w:cs="Arial"/>
        </w:rPr>
        <w:t>enia ru</w:t>
      </w:r>
      <w:r w:rsidRPr="0066774E">
        <w:rPr>
          <w:rFonts w:cs="Proba Pro CE"/>
        </w:rPr>
        <w:t>č</w:t>
      </w:r>
      <w:r w:rsidRPr="0066774E">
        <w:rPr>
          <w:rFonts w:cs="Arial"/>
        </w:rPr>
        <w:t>ia za z</w:t>
      </w:r>
      <w:r w:rsidRPr="0066774E">
        <w:rPr>
          <w:rFonts w:cs="Proba Pro"/>
        </w:rPr>
        <w:t>á</w:t>
      </w:r>
      <w:r w:rsidRPr="0066774E">
        <w:rPr>
          <w:rFonts w:cs="Arial"/>
        </w:rPr>
        <w:t>v</w:t>
      </w:r>
      <w:r w:rsidRPr="0066774E">
        <w:rPr>
          <w:rFonts w:cs="Proba Pro"/>
        </w:rPr>
        <w:t>ä</w:t>
      </w:r>
      <w:r w:rsidRPr="0066774E">
        <w:rPr>
          <w:rFonts w:cs="Arial"/>
        </w:rPr>
        <w:t>zky zdru</w:t>
      </w:r>
      <w:r w:rsidRPr="0066774E">
        <w:rPr>
          <w:rFonts w:cs="Proba Pro"/>
        </w:rPr>
        <w:t>ž</w:t>
      </w:r>
      <w:r w:rsidRPr="0066774E">
        <w:rPr>
          <w:rFonts w:cs="Arial"/>
        </w:rPr>
        <w:t>enia spolo</w:t>
      </w:r>
      <w:r w:rsidRPr="0066774E">
        <w:rPr>
          <w:rFonts w:cs="Proba Pro CE"/>
        </w:rPr>
        <w:t>č</w:t>
      </w:r>
      <w:r w:rsidRPr="0066774E">
        <w:rPr>
          <w:rFonts w:cs="Arial"/>
        </w:rPr>
        <w:t>ne a</w:t>
      </w:r>
      <w:r w:rsidRPr="0066774E">
        <w:rPr>
          <w:rFonts w:ascii="Calibri" w:hAnsi="Calibri" w:cs="Calibri"/>
        </w:rPr>
        <w:t> </w:t>
      </w:r>
      <w:r w:rsidRPr="0066774E">
        <w:rPr>
          <w:rFonts w:cs="Arial"/>
        </w:rPr>
        <w:t>nerozdielne.</w:t>
      </w:r>
      <w:bookmarkEnd w:id="40"/>
    </w:p>
    <w:p w14:paraId="6CFA160C"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45" w:name="_Toc524701770"/>
      <w:bookmarkStart w:id="46" w:name="_kgcv8k"/>
    </w:p>
    <w:p w14:paraId="512CB342" w14:textId="77777777" w:rsidR="0094391B" w:rsidRPr="0066774E" w:rsidRDefault="0094391B" w:rsidP="00E50AA7">
      <w:pPr>
        <w:pStyle w:val="SAP1"/>
        <w:widowControl/>
        <w:spacing w:before="0" w:after="0" w:line="240" w:lineRule="auto"/>
        <w:rPr>
          <w:lang w:val="sk-SK"/>
        </w:rPr>
      </w:pPr>
      <w:bookmarkStart w:id="47" w:name="_Toc44687661"/>
      <w:bookmarkStart w:id="48" w:name="_Hlk533761413"/>
      <w:r w:rsidRPr="0066774E">
        <w:rPr>
          <w:lang w:val="sk-SK"/>
        </w:rPr>
        <w:t>Predloženie a obsah ponúk</w:t>
      </w:r>
      <w:bookmarkEnd w:id="45"/>
      <w:bookmarkEnd w:id="47"/>
    </w:p>
    <w:p w14:paraId="3AE5D03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1D48415B" w14:textId="1398C162" w:rsidR="0094391B" w:rsidRPr="0066774E" w:rsidRDefault="0094391B" w:rsidP="00EB5152">
      <w:pPr>
        <w:pStyle w:val="Nadpis3"/>
        <w:keepNext w:val="0"/>
        <w:keepLines w:val="0"/>
        <w:numPr>
          <w:ilvl w:val="1"/>
          <w:numId w:val="149"/>
        </w:numPr>
        <w:spacing w:after="120" w:line="240" w:lineRule="auto"/>
        <w:ind w:left="567" w:hanging="567"/>
        <w:jc w:val="both"/>
        <w:rPr>
          <w:rFonts w:cs="Arial"/>
        </w:rPr>
      </w:pPr>
      <w:r w:rsidRPr="0066774E">
        <w:rPr>
          <w:rFonts w:cs="Arial"/>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1073EFC" w14:textId="6A08933C" w:rsidR="00981AEC" w:rsidRPr="0066774E" w:rsidRDefault="0094391B" w:rsidP="00EB5152">
      <w:pPr>
        <w:pStyle w:val="Nadpis3"/>
        <w:keepNext w:val="0"/>
        <w:keepLines w:val="0"/>
        <w:numPr>
          <w:ilvl w:val="1"/>
          <w:numId w:val="149"/>
        </w:numPr>
        <w:spacing w:after="120" w:line="240" w:lineRule="auto"/>
        <w:ind w:left="567" w:hanging="567"/>
        <w:jc w:val="both"/>
        <w:rPr>
          <w:rFonts w:cs="Arial"/>
        </w:rPr>
      </w:pPr>
      <w:r w:rsidRPr="0066774E">
        <w:rPr>
          <w:rFonts w:cs="Arial"/>
        </w:rPr>
        <w:t>Ak nie je v</w:t>
      </w:r>
      <w:r w:rsidRPr="0066774E">
        <w:rPr>
          <w:rFonts w:ascii="Calibri" w:hAnsi="Calibri" w:cs="Calibri"/>
        </w:rPr>
        <w:t> </w:t>
      </w:r>
      <w:r w:rsidRPr="0066774E">
        <w:rPr>
          <w:rFonts w:cs="Arial"/>
        </w:rPr>
        <w:t>bode 8.</w:t>
      </w:r>
      <w:r w:rsidR="00276066">
        <w:rPr>
          <w:rFonts w:cs="Arial"/>
        </w:rPr>
        <w:t>7</w:t>
      </w:r>
      <w:r w:rsidR="00594BDE" w:rsidRPr="0066774E">
        <w:rPr>
          <w:rFonts w:cs="Arial"/>
        </w:rPr>
        <w:t xml:space="preserve"> </w:t>
      </w:r>
      <w:r w:rsidRPr="0066774E">
        <w:rPr>
          <w:rFonts w:cs="Arial"/>
        </w:rPr>
        <w:t xml:space="preserve">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 uveden</w:t>
      </w:r>
      <w:r w:rsidRPr="0066774E">
        <w:rPr>
          <w:rFonts w:cs="Proba Pro"/>
        </w:rPr>
        <w:t>é</w:t>
      </w:r>
      <w:r w:rsidRPr="0066774E">
        <w:rPr>
          <w:rFonts w:cs="Arial"/>
        </w:rPr>
        <w:t xml:space="preserve"> inak, uch</w:t>
      </w:r>
      <w:r w:rsidRPr="0066774E">
        <w:rPr>
          <w:rFonts w:cs="Proba Pro"/>
        </w:rPr>
        <w:t>á</w:t>
      </w:r>
      <w:r w:rsidRPr="0066774E">
        <w:rPr>
          <w:rFonts w:cs="Arial"/>
        </w:rPr>
        <w:t>dza</w:t>
      </w:r>
      <w:r w:rsidRPr="0066774E">
        <w:rPr>
          <w:rFonts w:cs="Proba Pro CE"/>
        </w:rPr>
        <w:t>č</w:t>
      </w:r>
      <w:r w:rsidRPr="0066774E">
        <w:rPr>
          <w:rFonts w:cs="Arial"/>
        </w:rPr>
        <w:t xml:space="preserve"> predklad</w:t>
      </w:r>
      <w:r w:rsidRPr="0066774E">
        <w:rPr>
          <w:rFonts w:cs="Proba Pro"/>
        </w:rPr>
        <w:t>á</w:t>
      </w:r>
      <w:r w:rsidRPr="0066774E">
        <w:rPr>
          <w:rFonts w:cs="Arial"/>
        </w:rPr>
        <w:t xml:space="preserve"> ponuku </w:t>
      </w:r>
      <w:r w:rsidR="00231EEF">
        <w:rPr>
          <w:rFonts w:cs="Arial"/>
        </w:rPr>
        <w:br/>
      </w:r>
      <w:r w:rsidRPr="0066774E">
        <w:rPr>
          <w:rFonts w:cs="Arial"/>
        </w:rPr>
        <w:t>v elektronickej podobe prostredn</w:t>
      </w:r>
      <w:r w:rsidRPr="0066774E">
        <w:rPr>
          <w:rFonts w:cs="Proba Pro"/>
        </w:rPr>
        <w:t>í</w:t>
      </w:r>
      <w:r w:rsidRPr="0066774E">
        <w:rPr>
          <w:rFonts w:cs="Arial"/>
        </w:rPr>
        <w:t>ctvom syst</w:t>
      </w:r>
      <w:r w:rsidRPr="0066774E">
        <w:rPr>
          <w:rFonts w:cs="Proba Pro"/>
        </w:rPr>
        <w:t>é</w:t>
      </w:r>
      <w:r w:rsidRPr="0066774E">
        <w:rPr>
          <w:rFonts w:cs="Arial"/>
        </w:rPr>
        <w:t>mu JOSEPHINE sp</w:t>
      </w:r>
      <w:r w:rsidRPr="0066774E">
        <w:rPr>
          <w:rFonts w:cs="Proba Pro"/>
        </w:rPr>
        <w:t>ô</w:t>
      </w:r>
      <w:r w:rsidRPr="0066774E">
        <w:rPr>
          <w:rFonts w:cs="Arial"/>
        </w:rPr>
        <w:t>sobom uveden</w:t>
      </w:r>
      <w:r w:rsidRPr="0066774E">
        <w:rPr>
          <w:rFonts w:cs="Proba Pro"/>
        </w:rPr>
        <w:t>ý</w:t>
      </w:r>
      <w:r w:rsidRPr="0066774E">
        <w:rPr>
          <w:rFonts w:cs="Arial"/>
        </w:rPr>
        <w:t>m v</w:t>
      </w:r>
      <w:r w:rsidRPr="0066774E">
        <w:rPr>
          <w:rFonts w:ascii="Calibri" w:hAnsi="Calibri" w:cs="Calibri"/>
        </w:rPr>
        <w:t> </w:t>
      </w:r>
      <w:r w:rsidRPr="0066774E">
        <w:rPr>
          <w:rFonts w:cs="Arial"/>
        </w:rPr>
        <w:t xml:space="preserve">bode 20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ných podkladov a v lehote uvedenej v</w:t>
      </w:r>
      <w:r w:rsidRPr="0066774E">
        <w:rPr>
          <w:rFonts w:ascii="Calibri" w:hAnsi="Calibri" w:cs="Calibri"/>
        </w:rPr>
        <w:t> </w:t>
      </w:r>
      <w:r w:rsidRPr="0066774E">
        <w:rPr>
          <w:rFonts w:cs="Arial"/>
        </w:rPr>
        <w:t>bode 21</w:t>
      </w:r>
      <w:r w:rsidR="00183A87" w:rsidRPr="0066774E">
        <w:rPr>
          <w:rFonts w:cs="Arial"/>
        </w:rPr>
        <w:t>.3</w:t>
      </w:r>
      <w:r w:rsidRPr="0066774E">
        <w:rPr>
          <w:rFonts w:cs="Arial"/>
        </w:rPr>
        <w:t xml:space="preserve">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w:t>
      </w:r>
    </w:p>
    <w:p w14:paraId="7D170800" w14:textId="66055137" w:rsidR="0094391B" w:rsidRPr="0066774E" w:rsidRDefault="00981AEC" w:rsidP="00EB5152">
      <w:pPr>
        <w:pStyle w:val="Nadpis3"/>
        <w:keepNext w:val="0"/>
        <w:keepLines w:val="0"/>
        <w:numPr>
          <w:ilvl w:val="1"/>
          <w:numId w:val="149"/>
        </w:numPr>
        <w:spacing w:after="120" w:line="240" w:lineRule="auto"/>
        <w:ind w:left="567" w:hanging="567"/>
        <w:jc w:val="both"/>
        <w:rPr>
          <w:rFonts w:cs="Arial"/>
        </w:rPr>
      </w:pPr>
      <w:r w:rsidRPr="0066774E">
        <w:t xml:space="preserve">Ak </w:t>
      </w:r>
      <w:r w:rsidRPr="0066774E">
        <w:rPr>
          <w:rFonts w:cs="Arial"/>
        </w:rPr>
        <w:t>uchádzač</w:t>
      </w:r>
      <w:r w:rsidRPr="0066774E">
        <w:t xml:space="preserve"> predkladá ponuku na </w:t>
      </w:r>
      <w:r w:rsidR="002903CC">
        <w:t>viacero</w:t>
      </w:r>
      <w:r w:rsidRPr="0066774E">
        <w:t xml:space="preserve"> Čas</w:t>
      </w:r>
      <w:r w:rsidR="00715F14" w:rsidRPr="0066774E">
        <w:t>t</w:t>
      </w:r>
      <w:r w:rsidR="002903CC">
        <w:t>í</w:t>
      </w:r>
      <w:r w:rsidRPr="0066774E">
        <w:t xml:space="preserve"> predmetu zákazky, predloží dokumenty uvedené </w:t>
      </w:r>
      <w:r w:rsidR="00231EEF">
        <w:br/>
      </w:r>
      <w:r w:rsidRPr="0066774E">
        <w:t>v bodoch 8.</w:t>
      </w:r>
      <w:r w:rsidR="00F95F08">
        <w:t>4</w:t>
      </w:r>
      <w:r w:rsidRPr="0066774E">
        <w:t>.</w:t>
      </w:r>
      <w:r w:rsidR="00594B71" w:rsidRPr="0066774E">
        <w:t>3</w:t>
      </w:r>
      <w:r w:rsidRPr="0066774E">
        <w:t xml:space="preserve"> až 8.</w:t>
      </w:r>
      <w:r w:rsidR="00F95F08">
        <w:t>4</w:t>
      </w:r>
      <w:r w:rsidRPr="0066774E">
        <w:t>.</w:t>
      </w:r>
      <w:r w:rsidR="00594B71" w:rsidRPr="0066774E">
        <w:t>6</w:t>
      </w:r>
      <w:r w:rsidRPr="0066774E">
        <w:t>, 8.</w:t>
      </w:r>
      <w:r w:rsidR="00F95F08">
        <w:t>4</w:t>
      </w:r>
      <w:r w:rsidRPr="0066774E">
        <w:t>.</w:t>
      </w:r>
      <w:r w:rsidR="002E59A5">
        <w:t>8</w:t>
      </w:r>
      <w:r w:rsidRPr="0066774E">
        <w:t xml:space="preserve"> a 8.</w:t>
      </w:r>
      <w:r w:rsidR="00F95F08">
        <w:t>4</w:t>
      </w:r>
      <w:r w:rsidRPr="0066774E">
        <w:t>.</w:t>
      </w:r>
      <w:r w:rsidR="002E59A5">
        <w:t>9</w:t>
      </w:r>
      <w:r w:rsidRPr="0066774E">
        <w:t xml:space="preserve"> nižšie pre každú Časť predmetu zákazky samostatne. Z označenia týchto dokumentov musí byť jednoznačne zrejmé, ktorej Časti predmetu zákazky sa týkajú.</w:t>
      </w:r>
    </w:p>
    <w:p w14:paraId="0CBF6528" w14:textId="3B9A6D44" w:rsidR="0094391B" w:rsidRPr="002E59A5" w:rsidRDefault="0094391B" w:rsidP="00EB5152">
      <w:pPr>
        <w:pStyle w:val="Nadpis3"/>
        <w:keepNext w:val="0"/>
        <w:keepLines w:val="0"/>
        <w:numPr>
          <w:ilvl w:val="1"/>
          <w:numId w:val="149"/>
        </w:numPr>
        <w:spacing w:after="120" w:line="240" w:lineRule="auto"/>
        <w:ind w:left="567" w:hanging="567"/>
        <w:jc w:val="both"/>
        <w:rPr>
          <w:rFonts w:cs="Arial"/>
        </w:rPr>
      </w:pPr>
      <w:bookmarkStart w:id="49" w:name="_Hlk3909106"/>
      <w:r w:rsidRPr="0066774E">
        <w:rPr>
          <w:rFonts w:cs="Arial"/>
        </w:rPr>
        <w:t xml:space="preserve">Súčasťou ponuky musia byť nasledujúce doklady / dokumenty: </w:t>
      </w:r>
    </w:p>
    <w:p w14:paraId="634444A2" w14:textId="552C0F77" w:rsidR="0066774E" w:rsidRPr="002E59A5" w:rsidRDefault="0094391B" w:rsidP="00EB5152">
      <w:pPr>
        <w:pStyle w:val="Odsekzoznamu"/>
        <w:numPr>
          <w:ilvl w:val="2"/>
          <w:numId w:val="149"/>
        </w:numPr>
        <w:spacing w:after="120" w:line="240" w:lineRule="auto"/>
        <w:ind w:left="1134" w:hanging="567"/>
        <w:contextualSpacing w:val="0"/>
        <w:jc w:val="both"/>
        <w:outlineLvl w:val="1"/>
        <w:rPr>
          <w:rFonts w:ascii="Proba Pro" w:eastAsiaTheme="majorEastAsia" w:hAnsi="Proba Pro" w:cstheme="majorBidi"/>
          <w:szCs w:val="24"/>
        </w:rPr>
      </w:pPr>
      <w:r w:rsidRPr="0066774E">
        <w:rPr>
          <w:rFonts w:ascii="Proba Pro" w:hAnsi="Proba Pro" w:cs="Arial"/>
          <w:u w:val="single"/>
        </w:rPr>
        <w:t>Identifikácia uchádzača</w:t>
      </w:r>
      <w:r w:rsidRPr="0066774E">
        <w:rPr>
          <w:rFonts w:ascii="Proba Pro" w:hAnsi="Proba Pro" w:cs="Arial"/>
        </w:rPr>
        <w:t xml:space="preserve"> </w:t>
      </w:r>
      <w:r w:rsidR="003A5A72" w:rsidRPr="0066774E">
        <w:rPr>
          <w:rFonts w:ascii="Proba Pro" w:eastAsiaTheme="majorEastAsia" w:hAnsi="Proba Pro" w:cstheme="majorBidi"/>
          <w:szCs w:val="24"/>
        </w:rPr>
        <w:t>(vrátane uvedenia kontaktnej osoby s jej e-mail adresou a tel. číslom)</w:t>
      </w:r>
      <w:r w:rsidR="007323B6" w:rsidRPr="0066774E">
        <w:rPr>
          <w:rFonts w:ascii="Proba Pro" w:eastAsiaTheme="majorEastAsia" w:hAnsi="Proba Pro" w:cstheme="majorBidi"/>
          <w:szCs w:val="24"/>
        </w:rPr>
        <w:t xml:space="preserve"> </w:t>
      </w:r>
      <w:r w:rsidR="007323B6" w:rsidRPr="0066774E">
        <w:rPr>
          <w:rFonts w:ascii="Proba Pro" w:eastAsiaTheme="majorEastAsia" w:hAnsi="Proba Pro" w:cstheme="majorBidi"/>
          <w:szCs w:val="24"/>
          <w:u w:val="single"/>
        </w:rPr>
        <w:t>a</w:t>
      </w:r>
      <w:r w:rsidR="007323B6" w:rsidRPr="0066774E">
        <w:rPr>
          <w:rFonts w:ascii="Calibri" w:eastAsiaTheme="majorEastAsia" w:hAnsi="Calibri" w:cs="Calibri"/>
          <w:szCs w:val="24"/>
          <w:u w:val="single"/>
        </w:rPr>
        <w:t> </w:t>
      </w:r>
      <w:r w:rsidR="007323B6" w:rsidRPr="0066774E">
        <w:rPr>
          <w:rFonts w:ascii="Proba Pro" w:eastAsiaTheme="majorEastAsia" w:hAnsi="Proba Pro" w:cstheme="majorBidi"/>
          <w:szCs w:val="24"/>
          <w:u w:val="single"/>
        </w:rPr>
        <w:t>Časti predmetu zákazky</w:t>
      </w:r>
      <w:r w:rsidR="00594BDE">
        <w:rPr>
          <w:rFonts w:ascii="Proba Pro" w:eastAsiaTheme="majorEastAsia" w:hAnsi="Proba Pro" w:cstheme="majorBidi"/>
          <w:szCs w:val="24"/>
          <w:u w:val="single"/>
        </w:rPr>
        <w:t>,</w:t>
      </w:r>
      <w:r w:rsidR="007323B6" w:rsidRPr="0066774E">
        <w:rPr>
          <w:rFonts w:ascii="Proba Pro" w:eastAsiaTheme="majorEastAsia" w:hAnsi="Proba Pro" w:cstheme="majorBidi"/>
          <w:szCs w:val="24"/>
        </w:rPr>
        <w:t xml:space="preserve"> pre ktorú ponuku predkladá</w:t>
      </w:r>
      <w:r w:rsidR="003A5A72" w:rsidRPr="0066774E">
        <w:rPr>
          <w:rFonts w:ascii="Proba Pro" w:eastAsiaTheme="majorEastAsia" w:hAnsi="Proba Pro" w:cstheme="majorBidi"/>
          <w:szCs w:val="24"/>
        </w:rPr>
        <w:t>.</w:t>
      </w:r>
    </w:p>
    <w:p w14:paraId="306E8C56" w14:textId="4FB64075" w:rsidR="00C8577F" w:rsidRPr="00AE2291" w:rsidRDefault="00594B71" w:rsidP="00EB5152">
      <w:pPr>
        <w:pStyle w:val="Odsekzoznamu"/>
        <w:numPr>
          <w:ilvl w:val="2"/>
          <w:numId w:val="149"/>
        </w:numPr>
        <w:spacing w:after="120" w:line="240" w:lineRule="auto"/>
        <w:ind w:left="1134" w:hanging="567"/>
        <w:contextualSpacing w:val="0"/>
        <w:jc w:val="both"/>
        <w:outlineLvl w:val="1"/>
        <w:rPr>
          <w:rFonts w:ascii="Proba Pro" w:eastAsiaTheme="majorEastAsia" w:hAnsi="Proba Pro" w:cstheme="majorBidi"/>
          <w:szCs w:val="24"/>
        </w:rPr>
      </w:pPr>
      <w:r w:rsidRPr="00AE2291">
        <w:rPr>
          <w:rFonts w:ascii="Proba Pro" w:eastAsiaTheme="majorEastAsia" w:hAnsi="Proba Pro" w:cstheme="majorBidi"/>
          <w:szCs w:val="24"/>
          <w:u w:val="single"/>
        </w:rPr>
        <w:t>Kontaktné údaje pre elektronickú aukciu</w:t>
      </w:r>
      <w:r w:rsidRPr="00AE2291">
        <w:rPr>
          <w:rFonts w:ascii="Proba Pro" w:eastAsiaTheme="majorEastAsia" w:hAnsi="Proba Pro" w:cstheme="majorBidi"/>
          <w:szCs w:val="24"/>
        </w:rPr>
        <w:t xml:space="preserve"> v súlade s podmienkami Časti </w:t>
      </w:r>
      <w:r w:rsidR="002E59A5" w:rsidRPr="00AE2291">
        <w:rPr>
          <w:rFonts w:ascii="Proba Pro" w:eastAsiaTheme="majorEastAsia" w:hAnsi="Proba Pro" w:cstheme="majorBidi"/>
          <w:szCs w:val="24"/>
        </w:rPr>
        <w:t>F</w:t>
      </w:r>
      <w:r w:rsidRPr="00AE2291">
        <w:rPr>
          <w:rFonts w:ascii="Proba Pro" w:eastAsiaTheme="majorEastAsia" w:hAnsi="Proba Pro" w:cstheme="majorBidi"/>
          <w:szCs w:val="24"/>
        </w:rPr>
        <w:t>. Podmienky elektronickej aukcie (min. v štruktúre meno a priezvisko kontaktnej osoby, tel. a e-mail).</w:t>
      </w:r>
    </w:p>
    <w:p w14:paraId="13DDFB0C" w14:textId="38EBFBDE" w:rsidR="007323B6" w:rsidRPr="002E59A5" w:rsidRDefault="0094391B" w:rsidP="00EB5152">
      <w:pPr>
        <w:pStyle w:val="Odsekzoznamu"/>
        <w:numPr>
          <w:ilvl w:val="2"/>
          <w:numId w:val="149"/>
        </w:numPr>
        <w:spacing w:after="120" w:line="240" w:lineRule="auto"/>
        <w:ind w:left="1134" w:hanging="567"/>
        <w:contextualSpacing w:val="0"/>
        <w:jc w:val="both"/>
        <w:outlineLvl w:val="1"/>
        <w:rPr>
          <w:rFonts w:ascii="Proba Pro" w:hAnsi="Proba Pro" w:cs="Arial"/>
        </w:rPr>
      </w:pPr>
      <w:r w:rsidRPr="00CB15FB">
        <w:rPr>
          <w:rFonts w:ascii="Proba Pro" w:hAnsi="Proba Pro" w:cs="Arial"/>
          <w:u w:val="single"/>
        </w:rPr>
        <w:t>Doklady a dokumenty na preukázanie splnenia podmienok účasti</w:t>
      </w:r>
      <w:r w:rsidRPr="00CB15FB">
        <w:rPr>
          <w:rFonts w:ascii="Proba Pro" w:hAnsi="Proba Pro" w:cs="Arial"/>
        </w:rPr>
        <w:t xml:space="preserve"> požadované v </w:t>
      </w:r>
      <w:r w:rsidR="00B94E8A" w:rsidRPr="00CB15FB">
        <w:rPr>
          <w:rFonts w:ascii="Proba Pro" w:hAnsi="Proba Pro" w:cs="Arial"/>
        </w:rPr>
        <w:t>Č</w:t>
      </w:r>
      <w:r w:rsidRPr="00CB15FB">
        <w:rPr>
          <w:rFonts w:ascii="Proba Pro" w:hAnsi="Proba Pro" w:cs="Arial"/>
        </w:rPr>
        <w:t xml:space="preserve">asti III.1 </w:t>
      </w:r>
      <w:r w:rsidRPr="00CB15FB">
        <w:rPr>
          <w:rFonts w:ascii="Proba Pro" w:eastAsia="Arial Unicode MS" w:hAnsi="Proba Pro" w:cs="Arial"/>
        </w:rPr>
        <w:t>Oznámenia</w:t>
      </w:r>
      <w:r w:rsidRPr="00CB15FB">
        <w:rPr>
          <w:rFonts w:ascii="Proba Pro" w:hAnsi="Proba Pro" w:cs="Arial"/>
        </w:rPr>
        <w:t xml:space="preserve"> o</w:t>
      </w:r>
      <w:r w:rsidRPr="00CB15FB">
        <w:rPr>
          <w:rFonts w:ascii="Calibri" w:hAnsi="Calibri" w:cs="Calibri"/>
        </w:rPr>
        <w:t> </w:t>
      </w:r>
      <w:r w:rsidRPr="00CB15FB">
        <w:rPr>
          <w:rFonts w:ascii="Proba Pro" w:hAnsi="Proba Pro" w:cs="Arial"/>
        </w:rPr>
        <w:t xml:space="preserve">vyhlásení verejného </w:t>
      </w:r>
      <w:r w:rsidRPr="00CB15FB">
        <w:rPr>
          <w:rFonts w:ascii="Proba Pro" w:hAnsi="Proba Pro" w:cs="Arial"/>
          <w:bCs/>
        </w:rPr>
        <w:t>obstarávania</w:t>
      </w:r>
      <w:r w:rsidRPr="00CB15FB">
        <w:rPr>
          <w:rFonts w:ascii="Proba Pro" w:hAnsi="Proba Pro" w:cs="Arial"/>
        </w:rPr>
        <w:t xml:space="preserve"> na predmet tejto zákazky uverejnenom vo Vestníku verejného obstarávania (ďalej „</w:t>
      </w:r>
      <w:r w:rsidRPr="00CB15FB">
        <w:rPr>
          <w:rFonts w:ascii="Proba Pro" w:hAnsi="Proba Pro" w:cs="Arial"/>
          <w:b/>
        </w:rPr>
        <w:t>Oznámenie</w:t>
      </w:r>
      <w:r w:rsidRPr="00CB15FB">
        <w:rPr>
          <w:rFonts w:ascii="Proba Pro" w:hAnsi="Proba Pro" w:cs="Arial"/>
        </w:rPr>
        <w:t>“).</w:t>
      </w:r>
      <w:r w:rsidR="00CB15FB" w:rsidRPr="00CB15FB">
        <w:rPr>
          <w:rFonts w:ascii="Proba Pro" w:hAnsi="Proba Pro" w:cs="Arial"/>
        </w:rPr>
        <w:t xml:space="preserve"> V prípade, ak uchádzač predkladá ponuku na viacero Častí predmetu zákazky, predloží doklady preukazujúce splnenie podmienok účasti technickej alebo odbornej spôsobilosti pre každú z týchto Častí samostatne.</w:t>
      </w:r>
    </w:p>
    <w:p w14:paraId="16294852" w14:textId="7509A4D0" w:rsidR="007323B6" w:rsidRPr="006C2D01" w:rsidRDefault="007323B6" w:rsidP="006C2D01">
      <w:pPr>
        <w:pStyle w:val="Odsekzoznamu"/>
        <w:numPr>
          <w:ilvl w:val="2"/>
          <w:numId w:val="149"/>
        </w:numPr>
        <w:spacing w:after="12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Podrobný opis ponúkaného predmetu plnenia</w:t>
      </w:r>
      <w:r w:rsidRPr="0066774E">
        <w:rPr>
          <w:rFonts w:ascii="Proba Pro" w:eastAsia="Arial Unicode MS" w:hAnsi="Proba Pro" w:cs="Arial"/>
        </w:rPr>
        <w:t xml:space="preserve">, z ktorého musí vyplývať splnenie všetkých podmienok stanovených v Časti B. Opis predmetu zákazky. Opis musí obsahovať prehľadnú </w:t>
      </w:r>
      <w:r w:rsidR="00231EEF">
        <w:rPr>
          <w:rFonts w:ascii="Proba Pro" w:eastAsia="Arial Unicode MS" w:hAnsi="Proba Pro" w:cs="Arial"/>
        </w:rPr>
        <w:br/>
      </w:r>
      <w:r w:rsidRPr="0066774E">
        <w:rPr>
          <w:rFonts w:ascii="Proba Pro" w:eastAsia="Arial Unicode MS" w:hAnsi="Proba Pro" w:cs="Arial"/>
        </w:rPr>
        <w:t xml:space="preserve">a jednoznačnú informáciu, ako tovary a súvisiace služby tvoriace ponúkaný predmet plnenia spĺňajú všetky požiadavky </w:t>
      </w:r>
      <w:r w:rsidRPr="00276066">
        <w:rPr>
          <w:rFonts w:ascii="Proba Pro" w:eastAsia="Arial Unicode MS" w:hAnsi="Proba Pro" w:cs="Arial"/>
        </w:rPr>
        <w:t xml:space="preserve">uvedené v Časti B. Opis predmetu zákazky. </w:t>
      </w:r>
      <w:r w:rsidRPr="00276066">
        <w:rPr>
          <w:rFonts w:ascii="Proba Pro" w:eastAsia="Arial Unicode MS" w:hAnsi="Proba Pro" w:cs="Arial"/>
          <w:b/>
          <w:u w:val="single"/>
        </w:rPr>
        <w:t xml:space="preserve">Uchádzač predloží </w:t>
      </w:r>
      <w:r w:rsidR="000251F8">
        <w:rPr>
          <w:rFonts w:ascii="Proba Pro" w:eastAsia="Arial Unicode MS" w:hAnsi="Proba Pro" w:cs="Arial"/>
          <w:b/>
          <w:u w:val="single"/>
        </w:rPr>
        <w:t xml:space="preserve">podrobný </w:t>
      </w:r>
      <w:r w:rsidRPr="00276066">
        <w:rPr>
          <w:rFonts w:ascii="Proba Pro" w:eastAsia="Arial Unicode MS" w:hAnsi="Proba Pro" w:cs="Arial"/>
          <w:b/>
          <w:u w:val="single"/>
        </w:rPr>
        <w:t xml:space="preserve">opis v štruktúre </w:t>
      </w:r>
      <w:r w:rsidR="009F39CB" w:rsidRPr="00276066">
        <w:rPr>
          <w:rFonts w:ascii="Proba Pro" w:eastAsia="Arial Unicode MS" w:hAnsi="Proba Pro" w:cs="Arial"/>
          <w:b/>
          <w:u w:val="single"/>
        </w:rPr>
        <w:t xml:space="preserve">Prílohy č. </w:t>
      </w:r>
      <w:r w:rsidR="000251F8">
        <w:rPr>
          <w:rFonts w:ascii="Proba Pro" w:eastAsia="Arial Unicode MS" w:hAnsi="Proba Pro" w:cs="Arial"/>
          <w:b/>
          <w:u w:val="single"/>
        </w:rPr>
        <w:t>B.1</w:t>
      </w:r>
      <w:r w:rsidRPr="00276066">
        <w:rPr>
          <w:rFonts w:ascii="Proba Pro" w:eastAsia="Arial Unicode MS" w:hAnsi="Proba Pro" w:cs="Arial"/>
          <w:b/>
          <w:u w:val="single"/>
        </w:rPr>
        <w:t xml:space="preserve"> týchto súťažných podkladov</w:t>
      </w:r>
      <w:r w:rsidRPr="00EF733F">
        <w:rPr>
          <w:rFonts w:ascii="Proba Pro" w:eastAsia="Arial Unicode MS" w:hAnsi="Proba Pro" w:cs="Arial"/>
          <w:b/>
          <w:bCs/>
          <w:u w:val="single"/>
        </w:rPr>
        <w:t xml:space="preserve">, pričom uvedie ako spĺňa každú z požiadaviek uvedenú v jednotlivých bodoch tejto </w:t>
      </w:r>
      <w:r w:rsidR="009F39CB" w:rsidRPr="00EF733F">
        <w:rPr>
          <w:rFonts w:ascii="Proba Pro" w:eastAsia="Arial Unicode MS" w:hAnsi="Proba Pro" w:cs="Arial"/>
          <w:b/>
          <w:bCs/>
          <w:u w:val="single"/>
        </w:rPr>
        <w:t>prílohy</w:t>
      </w:r>
      <w:r w:rsidR="000251F8" w:rsidRPr="00EF733F">
        <w:rPr>
          <w:rFonts w:ascii="Proba Pro" w:eastAsia="Arial Unicode MS" w:hAnsi="Proba Pro" w:cs="Arial"/>
          <w:b/>
          <w:bCs/>
          <w:u w:val="single"/>
        </w:rPr>
        <w:t>,</w:t>
      </w:r>
      <w:r w:rsidR="009F39CB" w:rsidRPr="00EF733F">
        <w:rPr>
          <w:rFonts w:ascii="Proba Pro" w:eastAsia="Arial Unicode MS" w:hAnsi="Proba Pro" w:cs="Arial"/>
          <w:b/>
          <w:bCs/>
          <w:u w:val="single"/>
        </w:rPr>
        <w:t xml:space="preserve"> </w:t>
      </w:r>
      <w:r w:rsidR="000251F8" w:rsidRPr="00EF733F">
        <w:rPr>
          <w:rFonts w:ascii="Proba Pro" w:eastAsia="Arial Unicode MS" w:hAnsi="Proba Pro" w:cs="Arial"/>
          <w:b/>
          <w:bCs/>
          <w:u w:val="single"/>
        </w:rPr>
        <w:t xml:space="preserve">t. j. uvedie </w:t>
      </w:r>
      <w:r w:rsidR="00C46D21" w:rsidRPr="00EF733F">
        <w:rPr>
          <w:rFonts w:ascii="Proba Pro" w:eastAsia="Arial Unicode MS" w:hAnsi="Proba Pro" w:cs="Arial"/>
          <w:b/>
          <w:bCs/>
          <w:u w:val="single"/>
        </w:rPr>
        <w:t xml:space="preserve">presné </w:t>
      </w:r>
      <w:r w:rsidR="000251F8" w:rsidRPr="00EF733F">
        <w:rPr>
          <w:rFonts w:ascii="Proba Pro" w:eastAsia="Arial Unicode MS" w:hAnsi="Proba Pro" w:cs="Arial"/>
          <w:b/>
          <w:bCs/>
          <w:u w:val="single"/>
        </w:rPr>
        <w:t xml:space="preserve">parametre a súvisiace charakteristiky </w:t>
      </w:r>
      <w:r w:rsidR="00C46D21" w:rsidRPr="00EF733F">
        <w:rPr>
          <w:rFonts w:ascii="Proba Pro" w:eastAsia="Arial Unicode MS" w:hAnsi="Proba Pro" w:cs="Arial"/>
          <w:b/>
          <w:bCs/>
          <w:u w:val="single"/>
        </w:rPr>
        <w:t xml:space="preserve">ponúkaného </w:t>
      </w:r>
      <w:r w:rsidR="000251F8" w:rsidRPr="00EF733F">
        <w:rPr>
          <w:rFonts w:ascii="Proba Pro" w:eastAsia="Arial Unicode MS" w:hAnsi="Proba Pro" w:cs="Arial"/>
          <w:b/>
          <w:bCs/>
          <w:u w:val="single"/>
        </w:rPr>
        <w:t xml:space="preserve">predmetu </w:t>
      </w:r>
      <w:r w:rsidR="00C46D21" w:rsidRPr="00EF733F">
        <w:rPr>
          <w:rFonts w:ascii="Proba Pro" w:eastAsia="Arial Unicode MS" w:hAnsi="Proba Pro" w:cs="Arial"/>
          <w:b/>
          <w:bCs/>
          <w:u w:val="single"/>
        </w:rPr>
        <w:t>plnenia</w:t>
      </w:r>
      <w:r w:rsidR="002B612F">
        <w:rPr>
          <w:rFonts w:ascii="Proba Pro" w:eastAsia="Arial Unicode MS" w:hAnsi="Proba Pro" w:cs="Arial"/>
          <w:b/>
          <w:bCs/>
          <w:u w:val="single"/>
        </w:rPr>
        <w:t>, tak aby bolo možné jednoznačne posúdiť splnenie všetkých požiadaviek na predmet zákazky</w:t>
      </w:r>
      <w:r w:rsidRPr="00EF733F">
        <w:rPr>
          <w:rFonts w:ascii="Proba Pro" w:eastAsia="Arial Unicode MS" w:hAnsi="Proba Pro" w:cs="Arial"/>
          <w:b/>
          <w:bCs/>
          <w:u w:val="single"/>
        </w:rPr>
        <w:t xml:space="preserve">. </w:t>
      </w:r>
      <w:r w:rsidRPr="00550556">
        <w:rPr>
          <w:rFonts w:ascii="Proba Pro" w:eastAsia="Arial Unicode MS" w:hAnsi="Proba Pro" w:cs="Arial"/>
          <w:b/>
          <w:u w:val="single"/>
        </w:rPr>
        <w:t>Uchádzač tiež uvedie výrobcu ponúkaného tovaru (zariadenia) ako a jeho typové označenie</w:t>
      </w:r>
      <w:r w:rsidR="0068617D" w:rsidRPr="00AD6EDC">
        <w:rPr>
          <w:rFonts w:ascii="Proba Pro" w:hAnsi="Proba Pro"/>
          <w:b/>
        </w:rPr>
        <w:t xml:space="preserve">. </w:t>
      </w:r>
      <w:r w:rsidRPr="0066774E">
        <w:rPr>
          <w:rFonts w:ascii="Proba Pro" w:eastAsia="Arial Unicode MS" w:hAnsi="Proba Pro" w:cs="Arial"/>
          <w:b/>
        </w:rPr>
        <w:t xml:space="preserve">V prípade, ak uchádzač predkladá ponuku na </w:t>
      </w:r>
      <w:r w:rsidR="002903CC">
        <w:rPr>
          <w:rFonts w:ascii="Proba Pro" w:eastAsia="Arial Unicode MS" w:hAnsi="Proba Pro" w:cs="Arial"/>
          <w:b/>
        </w:rPr>
        <w:t xml:space="preserve">viacero </w:t>
      </w:r>
      <w:r w:rsidR="00715F14" w:rsidRPr="0066774E">
        <w:rPr>
          <w:rFonts w:ascii="Proba Pro" w:eastAsia="Arial Unicode MS" w:hAnsi="Proba Pro" w:cs="Arial"/>
          <w:b/>
        </w:rPr>
        <w:t>Čast</w:t>
      </w:r>
      <w:r w:rsidR="002903CC">
        <w:rPr>
          <w:rFonts w:ascii="Proba Pro" w:eastAsia="Arial Unicode MS" w:hAnsi="Proba Pro" w:cs="Arial"/>
          <w:b/>
        </w:rPr>
        <w:t>í</w:t>
      </w:r>
      <w:r w:rsidRPr="0066774E">
        <w:rPr>
          <w:rFonts w:ascii="Proba Pro" w:eastAsia="Arial Unicode MS" w:hAnsi="Proba Pro" w:cs="Arial"/>
          <w:b/>
        </w:rPr>
        <w:t xml:space="preserve"> predmetu zákazky, predloží podrobný opis ponúkaného predmetu plnenia samostatne pre každú Časť.</w:t>
      </w:r>
    </w:p>
    <w:p w14:paraId="26890AF8" w14:textId="13D25A0A" w:rsidR="009D0C6F" w:rsidRPr="002E59A5" w:rsidRDefault="0094391B" w:rsidP="00EB5152">
      <w:pPr>
        <w:pStyle w:val="Odsekzoznamu"/>
        <w:numPr>
          <w:ilvl w:val="2"/>
          <w:numId w:val="149"/>
        </w:numPr>
        <w:spacing w:after="12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Návrh</w:t>
      </w:r>
      <w:r w:rsidRPr="0066774E">
        <w:rPr>
          <w:rFonts w:ascii="Proba Pro" w:hAnsi="Proba Pro" w:cs="Arial"/>
          <w:u w:val="single"/>
        </w:rPr>
        <w:t xml:space="preserve"> zmluvy</w:t>
      </w:r>
      <w:r w:rsidRPr="0066774E">
        <w:rPr>
          <w:rFonts w:ascii="Proba Pro" w:hAnsi="Proba Pro" w:cs="Arial"/>
        </w:rPr>
        <w:t xml:space="preserve"> vypracovaný podľa bodu 2 Časti D. Obchodné podmienky týchto súťažných podkladov</w:t>
      </w:r>
      <w:r w:rsidR="007323B6" w:rsidRPr="0066774E">
        <w:rPr>
          <w:rFonts w:ascii="Proba Pro" w:hAnsi="Proba Pro" w:cs="Proba Pro"/>
          <w:color w:val="000000"/>
        </w:rPr>
        <w:t xml:space="preserve">. </w:t>
      </w:r>
      <w:r w:rsidR="007323B6"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viacero</w:t>
      </w:r>
      <w:r w:rsidR="00715F14" w:rsidRPr="0066774E">
        <w:rPr>
          <w:rFonts w:ascii="Proba Pro" w:eastAsia="Arial Unicode MS" w:hAnsi="Proba Pro" w:cs="Arial"/>
          <w:b/>
        </w:rPr>
        <w:t xml:space="preserve"> Čast</w:t>
      </w:r>
      <w:r w:rsidR="002903CC">
        <w:rPr>
          <w:rFonts w:ascii="Proba Pro" w:eastAsia="Arial Unicode MS" w:hAnsi="Proba Pro" w:cs="Arial"/>
          <w:b/>
        </w:rPr>
        <w:t xml:space="preserve">í </w:t>
      </w:r>
      <w:r w:rsidR="007323B6" w:rsidRPr="0066774E">
        <w:rPr>
          <w:rFonts w:ascii="Proba Pro" w:hAnsi="Proba Pro" w:cs="Proba Pro"/>
          <w:b/>
          <w:color w:val="000000"/>
        </w:rPr>
        <w:t>predmetu zákazky, predloží návrh zmluvy pre každú z týchto Častí samostatne.</w:t>
      </w:r>
    </w:p>
    <w:p w14:paraId="4C74A972" w14:textId="08B4B0BC" w:rsidR="000753E7" w:rsidRPr="002E59A5" w:rsidRDefault="0094391B" w:rsidP="00EB5152">
      <w:pPr>
        <w:pStyle w:val="Odsekzoznamu"/>
        <w:numPr>
          <w:ilvl w:val="2"/>
          <w:numId w:val="149"/>
        </w:numPr>
        <w:spacing w:after="12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Doklad o</w:t>
      </w:r>
      <w:r w:rsidRPr="0066774E">
        <w:rPr>
          <w:rFonts w:ascii="Calibri" w:eastAsia="Arial Unicode MS" w:hAnsi="Calibri" w:cs="Calibri"/>
          <w:u w:val="single"/>
        </w:rPr>
        <w:t> </w:t>
      </w:r>
      <w:r w:rsidRPr="0066774E">
        <w:rPr>
          <w:rFonts w:ascii="Proba Pro" w:eastAsia="Arial Unicode MS" w:hAnsi="Proba Pro" w:cs="Arial"/>
          <w:u w:val="single"/>
        </w:rPr>
        <w:t>zložení zábezpeky</w:t>
      </w:r>
      <w:r w:rsidRPr="0066774E">
        <w:rPr>
          <w:rFonts w:ascii="Proba Pro" w:eastAsia="Arial Unicode MS" w:hAnsi="Proba Pro" w:cs="Arial"/>
        </w:rPr>
        <w:t xml:space="preserve"> podľa bodu 16 tejto časti súťažných podkladov vo forme stanovenej v</w:t>
      </w:r>
      <w:r w:rsidRPr="0066774E">
        <w:rPr>
          <w:rFonts w:ascii="Calibri" w:eastAsia="Arial Unicode MS" w:hAnsi="Calibri" w:cs="Calibri"/>
        </w:rPr>
        <w:t> </w:t>
      </w:r>
      <w:r w:rsidRPr="0066774E">
        <w:rPr>
          <w:rFonts w:ascii="Proba Pro" w:eastAsia="Arial Unicode MS" w:hAnsi="Proba Pro" w:cs="Arial"/>
        </w:rPr>
        <w:t>bode 8.</w:t>
      </w:r>
      <w:r w:rsidR="00F95F08">
        <w:rPr>
          <w:rFonts w:ascii="Proba Pro" w:eastAsia="Arial Unicode MS" w:hAnsi="Proba Pro" w:cs="Arial"/>
        </w:rPr>
        <w:t>7</w:t>
      </w:r>
      <w:r w:rsidR="00D2715F" w:rsidRPr="0066774E">
        <w:rPr>
          <w:rFonts w:ascii="Proba Pro" w:eastAsia="Arial Unicode MS" w:hAnsi="Proba Pro" w:cs="Arial"/>
        </w:rPr>
        <w:t xml:space="preserve"> </w:t>
      </w:r>
      <w:r w:rsidRPr="0066774E">
        <w:rPr>
          <w:rFonts w:ascii="Proba Pro" w:eastAsia="Arial Unicode MS" w:hAnsi="Proba Pro" w:cs="Arial"/>
        </w:rPr>
        <w:t xml:space="preserve">tejto časti súťažných podkladov. </w:t>
      </w:r>
      <w:r w:rsidR="00131969"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viacero</w:t>
      </w:r>
      <w:r w:rsidR="00715F14" w:rsidRPr="0066774E">
        <w:rPr>
          <w:rFonts w:ascii="Proba Pro" w:eastAsia="Arial Unicode MS" w:hAnsi="Proba Pro" w:cs="Arial"/>
          <w:b/>
        </w:rPr>
        <w:t xml:space="preserve"> Čast</w:t>
      </w:r>
      <w:r w:rsidR="002F276F">
        <w:rPr>
          <w:rFonts w:ascii="Proba Pro" w:eastAsia="Arial Unicode MS" w:hAnsi="Proba Pro" w:cs="Arial"/>
          <w:b/>
        </w:rPr>
        <w:t>í</w:t>
      </w:r>
      <w:r w:rsidR="00715F14" w:rsidRPr="0066774E">
        <w:rPr>
          <w:rFonts w:ascii="Proba Pro" w:eastAsia="Arial Unicode MS" w:hAnsi="Proba Pro" w:cs="Arial"/>
          <w:b/>
        </w:rPr>
        <w:t xml:space="preserve"> </w:t>
      </w:r>
      <w:r w:rsidR="00131969" w:rsidRPr="0066774E">
        <w:rPr>
          <w:rFonts w:ascii="Proba Pro" w:hAnsi="Proba Pro" w:cs="Proba Pro"/>
          <w:b/>
          <w:color w:val="000000"/>
        </w:rPr>
        <w:t xml:space="preserve">predmetu zákazky, </w:t>
      </w:r>
      <w:r w:rsidR="00981AEC" w:rsidRPr="0066774E">
        <w:rPr>
          <w:rFonts w:ascii="Proba Pro" w:hAnsi="Proba Pro" w:cs="Proba Pro"/>
          <w:b/>
          <w:color w:val="000000"/>
        </w:rPr>
        <w:t>zloží zábezpeku</w:t>
      </w:r>
      <w:r w:rsidR="00131969" w:rsidRPr="0066774E">
        <w:rPr>
          <w:rFonts w:ascii="Proba Pro" w:hAnsi="Proba Pro" w:cs="Proba Pro"/>
          <w:b/>
          <w:color w:val="000000"/>
        </w:rPr>
        <w:t xml:space="preserve"> pre každú z týchto Častí samostatne.</w:t>
      </w:r>
    </w:p>
    <w:p w14:paraId="53CEE911" w14:textId="288B54F6" w:rsidR="000753E7" w:rsidRPr="002E59A5" w:rsidRDefault="000753E7" w:rsidP="00EB5152">
      <w:pPr>
        <w:pStyle w:val="Odsekzoznamu"/>
        <w:numPr>
          <w:ilvl w:val="2"/>
          <w:numId w:val="149"/>
        </w:numPr>
        <w:spacing w:after="120" w:line="240" w:lineRule="auto"/>
        <w:ind w:left="1134" w:hanging="567"/>
        <w:contextualSpacing w:val="0"/>
        <w:jc w:val="both"/>
        <w:outlineLvl w:val="1"/>
        <w:rPr>
          <w:rFonts w:ascii="Proba Pro" w:hAnsi="Proba Pro" w:cs="Arial"/>
        </w:rPr>
      </w:pPr>
      <w:r w:rsidRPr="000753E7">
        <w:rPr>
          <w:rFonts w:ascii="Proba Pro" w:eastAsia="Arial Unicode MS" w:hAnsi="Proba Pro" w:cs="Arial"/>
          <w:noProof/>
          <w:u w:val="single"/>
        </w:rPr>
        <w:lastRenderedPageBreak/>
        <w:t>Čestné vyhlásenie uchádzača o</w:t>
      </w:r>
      <w:r w:rsidRPr="000753E7">
        <w:rPr>
          <w:rFonts w:ascii="Calibri" w:eastAsia="Arial Unicode MS" w:hAnsi="Calibri" w:cs="Calibri"/>
          <w:noProof/>
          <w:u w:val="single"/>
        </w:rPr>
        <w:t> </w:t>
      </w:r>
      <w:r w:rsidRPr="000753E7">
        <w:rPr>
          <w:rFonts w:ascii="Proba Pro" w:eastAsia="Arial Unicode MS" w:hAnsi="Proba Pro" w:cs="Arial"/>
          <w:noProof/>
          <w:u w:val="single"/>
        </w:rPr>
        <w:t>nepr</w:t>
      </w:r>
      <w:r w:rsidRPr="000753E7">
        <w:rPr>
          <w:rFonts w:ascii="Proba Pro" w:eastAsia="Arial Unicode MS" w:hAnsi="Proba Pro" w:cs="Proba Pro"/>
          <w:noProof/>
          <w:u w:val="single"/>
        </w:rPr>
        <w:t>í</w:t>
      </w:r>
      <w:r w:rsidRPr="000753E7">
        <w:rPr>
          <w:rFonts w:ascii="Proba Pro" w:eastAsia="Arial Unicode MS" w:hAnsi="Proba Pro" w:cs="Arial"/>
          <w:noProof/>
          <w:u w:val="single"/>
        </w:rPr>
        <w:t>tomnosti konfliktu z</w:t>
      </w:r>
      <w:r w:rsidRPr="000753E7">
        <w:rPr>
          <w:rFonts w:ascii="Proba Pro" w:eastAsia="Arial Unicode MS" w:hAnsi="Proba Pro" w:cs="Proba Pro"/>
          <w:noProof/>
          <w:u w:val="single"/>
        </w:rPr>
        <w:t>á</w:t>
      </w:r>
      <w:r w:rsidRPr="000753E7">
        <w:rPr>
          <w:rFonts w:ascii="Proba Pro" w:eastAsia="Arial Unicode MS" w:hAnsi="Proba Pro" w:cs="Arial"/>
          <w:noProof/>
          <w:u w:val="single"/>
        </w:rPr>
        <w:t>ujmov a</w:t>
      </w:r>
      <w:r w:rsidRPr="000753E7">
        <w:rPr>
          <w:rFonts w:ascii="Calibri" w:eastAsia="Arial Unicode MS" w:hAnsi="Calibri" w:cs="Calibri"/>
          <w:noProof/>
          <w:u w:val="single"/>
        </w:rPr>
        <w:t> </w:t>
      </w:r>
      <w:r w:rsidRPr="000753E7">
        <w:rPr>
          <w:rFonts w:ascii="Proba Pro" w:eastAsia="Arial Unicode MS" w:hAnsi="Proba Pro" w:cs="Arial"/>
          <w:noProof/>
          <w:u w:val="single"/>
        </w:rPr>
        <w:t>podmienkach verejnej súťaže</w:t>
      </w:r>
      <w:r w:rsidRPr="000753E7">
        <w:rPr>
          <w:rFonts w:ascii="Proba Pro" w:eastAsia="Arial Unicode MS" w:hAnsi="Proba Pro" w:cs="Arial"/>
          <w:noProof/>
        </w:rPr>
        <w:t xml:space="preserve"> vypracovan</w:t>
      </w:r>
      <w:r w:rsidRPr="000753E7">
        <w:rPr>
          <w:rFonts w:ascii="Proba Pro" w:eastAsia="Arial Unicode MS" w:hAnsi="Proba Pro" w:cs="Proba Pro"/>
          <w:noProof/>
        </w:rPr>
        <w:t>é</w:t>
      </w:r>
      <w:r w:rsidRPr="000753E7">
        <w:rPr>
          <w:rFonts w:ascii="Proba Pro" w:eastAsia="Arial Unicode MS" w:hAnsi="Proba Pro" w:cs="Arial"/>
          <w:noProof/>
        </w:rPr>
        <w:t xml:space="preserve"> pod</w:t>
      </w:r>
      <w:r w:rsidRPr="000753E7">
        <w:rPr>
          <w:rFonts w:ascii="Proba Pro" w:eastAsia="Arial Unicode MS" w:hAnsi="Proba Pro" w:cs="Proba Pro CE"/>
          <w:noProof/>
        </w:rPr>
        <w:t>ľ</w:t>
      </w:r>
      <w:r w:rsidRPr="000753E7">
        <w:rPr>
          <w:rFonts w:ascii="Proba Pro" w:eastAsia="Arial Unicode MS" w:hAnsi="Proba Pro" w:cs="Arial"/>
          <w:noProof/>
        </w:rPr>
        <w:t xml:space="preserve">a </w:t>
      </w:r>
      <w:r w:rsidRPr="000753E7">
        <w:rPr>
          <w:rFonts w:ascii="Proba Pro" w:eastAsia="Arial Unicode MS" w:hAnsi="Proba Pro" w:cs="Arial"/>
          <w:noProof/>
          <w:lang w:eastAsia="sk-SK"/>
        </w:rPr>
        <w:t>Prílohy</w:t>
      </w:r>
      <w:r w:rsidRPr="000753E7">
        <w:rPr>
          <w:rFonts w:ascii="Proba Pro" w:eastAsia="Arial Unicode MS" w:hAnsi="Proba Pro" w:cs="Arial"/>
          <w:noProof/>
        </w:rPr>
        <w:t xml:space="preserve"> č. </w:t>
      </w:r>
      <w:r>
        <w:rPr>
          <w:rFonts w:ascii="Proba Pro" w:eastAsia="Arial Unicode MS" w:hAnsi="Proba Pro" w:cs="Arial"/>
          <w:noProof/>
        </w:rPr>
        <w:t>A.2</w:t>
      </w:r>
      <w:r w:rsidRPr="000753E7">
        <w:rPr>
          <w:rFonts w:ascii="Proba Pro" w:eastAsia="Arial Unicode MS" w:hAnsi="Proba Pro" w:cs="Arial"/>
          <w:noProof/>
        </w:rPr>
        <w:t xml:space="preserve"> týchto súťažných podkladov.</w:t>
      </w:r>
    </w:p>
    <w:p w14:paraId="10E288DB" w14:textId="25FA73C3" w:rsidR="007323B6" w:rsidRPr="002E59A5" w:rsidRDefault="0094391B" w:rsidP="00EB5152">
      <w:pPr>
        <w:pStyle w:val="Odsekzoznamu"/>
        <w:numPr>
          <w:ilvl w:val="2"/>
          <w:numId w:val="149"/>
        </w:numPr>
        <w:spacing w:after="120" w:line="240" w:lineRule="auto"/>
        <w:ind w:left="1134" w:hanging="567"/>
        <w:contextualSpacing w:val="0"/>
        <w:jc w:val="both"/>
        <w:outlineLvl w:val="1"/>
        <w:rPr>
          <w:rFonts w:ascii="Proba Pro" w:hAnsi="Proba Pro" w:cs="Arial"/>
          <w:b/>
        </w:rPr>
      </w:pPr>
      <w:r w:rsidRPr="0066774E">
        <w:rPr>
          <w:rFonts w:ascii="Proba Pro" w:hAnsi="Proba Pro" w:cs="Proba Pro"/>
          <w:color w:val="000000"/>
          <w:u w:val="single"/>
        </w:rPr>
        <w:t xml:space="preserve">Návrh </w:t>
      </w:r>
      <w:r w:rsidRPr="0066774E">
        <w:rPr>
          <w:rFonts w:ascii="Proba Pro" w:hAnsi="Proba Pro" w:cs="Arial"/>
          <w:bCs/>
          <w:u w:val="single"/>
        </w:rPr>
        <w:t>na</w:t>
      </w:r>
      <w:r w:rsidRPr="0066774E">
        <w:rPr>
          <w:rFonts w:ascii="Proba Pro" w:hAnsi="Proba Pro" w:cs="Proba Pro"/>
          <w:color w:val="000000"/>
          <w:u w:val="single"/>
        </w:rPr>
        <w:t xml:space="preserve"> plnenie kritéria</w:t>
      </w:r>
      <w:r w:rsidRPr="0066774E">
        <w:rPr>
          <w:rFonts w:ascii="Proba Pro" w:hAnsi="Proba Pro" w:cs="Proba Pro CE"/>
          <w:color w:val="000000"/>
        </w:rPr>
        <w:t xml:space="preserve"> predložený formou vyplnenej tabuľky podľa vzoru v</w:t>
      </w:r>
      <w:r w:rsidRPr="0066774E">
        <w:rPr>
          <w:rFonts w:ascii="Calibri" w:hAnsi="Calibri" w:cs="Calibri"/>
          <w:color w:val="000000"/>
        </w:rPr>
        <w:t> </w:t>
      </w:r>
      <w:r w:rsidRPr="0066774E">
        <w:rPr>
          <w:rFonts w:ascii="Proba Pro" w:hAnsi="Proba Pro" w:cs="Proba Pro CE"/>
          <w:color w:val="000000"/>
        </w:rPr>
        <w:t xml:space="preserve">Prílohe č. </w:t>
      </w:r>
      <w:r w:rsidR="000753E7">
        <w:rPr>
          <w:rFonts w:ascii="Proba Pro" w:hAnsi="Proba Pro" w:cs="Proba Pro CE"/>
          <w:color w:val="000000"/>
        </w:rPr>
        <w:t>C.</w:t>
      </w:r>
      <w:r w:rsidRPr="0066774E">
        <w:rPr>
          <w:rFonts w:ascii="Proba Pro" w:hAnsi="Proba Pro" w:cs="Proba Pro CE"/>
          <w:color w:val="000000"/>
        </w:rPr>
        <w:t xml:space="preserve">1 </w:t>
      </w:r>
      <w:r w:rsidRPr="0066774E">
        <w:rPr>
          <w:rFonts w:ascii="Proba Pro" w:hAnsi="Proba Pro" w:cs="Arial"/>
          <w:bCs/>
        </w:rPr>
        <w:t>Návrh</w:t>
      </w:r>
      <w:r w:rsidRPr="0066774E">
        <w:rPr>
          <w:rFonts w:ascii="Proba Pro" w:hAnsi="Proba Pro" w:cs="Proba Pro CE"/>
          <w:color w:val="000000"/>
        </w:rPr>
        <w:t xml:space="preserve"> uchádzača na plnenie kritéria týchto súťažných podkladov</w:t>
      </w:r>
      <w:r w:rsidR="00542664" w:rsidRPr="0066774E">
        <w:rPr>
          <w:rFonts w:ascii="Proba Pro" w:hAnsi="Proba Pro" w:cs="Proba Pro CE"/>
          <w:color w:val="000000"/>
        </w:rPr>
        <w:t>.</w:t>
      </w:r>
      <w:r w:rsidR="007323B6" w:rsidRPr="0066774E">
        <w:rPr>
          <w:rFonts w:ascii="Proba Pro" w:hAnsi="Proba Pro" w:cs="Proba Pro CE"/>
          <w:color w:val="000000"/>
        </w:rPr>
        <w:t xml:space="preserve"> </w:t>
      </w:r>
      <w:r w:rsidR="007323B6"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viacero</w:t>
      </w:r>
      <w:r w:rsidR="00715F14" w:rsidRPr="0066774E">
        <w:rPr>
          <w:rFonts w:ascii="Proba Pro" w:eastAsia="Arial Unicode MS" w:hAnsi="Proba Pro" w:cs="Arial"/>
          <w:b/>
        </w:rPr>
        <w:t xml:space="preserve"> Čast</w:t>
      </w:r>
      <w:r w:rsidR="002903CC">
        <w:rPr>
          <w:rFonts w:ascii="Proba Pro" w:eastAsia="Arial Unicode MS" w:hAnsi="Proba Pro" w:cs="Arial"/>
          <w:b/>
        </w:rPr>
        <w:t>í</w:t>
      </w:r>
      <w:r w:rsidR="00715F14" w:rsidRPr="0066774E">
        <w:rPr>
          <w:rFonts w:ascii="Proba Pro" w:eastAsia="Arial Unicode MS" w:hAnsi="Proba Pro" w:cs="Arial"/>
          <w:b/>
        </w:rPr>
        <w:t xml:space="preserve"> </w:t>
      </w:r>
      <w:r w:rsidR="007323B6" w:rsidRPr="0066774E">
        <w:rPr>
          <w:rFonts w:ascii="Proba Pro" w:hAnsi="Proba Pro" w:cs="Proba Pro"/>
          <w:b/>
          <w:color w:val="000000"/>
        </w:rPr>
        <w:t xml:space="preserve">predmetu zákazky, predloží návrh </w:t>
      </w:r>
      <w:r w:rsidR="00981AEC" w:rsidRPr="0066774E">
        <w:rPr>
          <w:rFonts w:ascii="Proba Pro" w:hAnsi="Proba Pro" w:cs="Proba Pro"/>
          <w:b/>
          <w:color w:val="000000"/>
        </w:rPr>
        <w:t>na plnenie kritéria</w:t>
      </w:r>
      <w:r w:rsidR="007323B6" w:rsidRPr="0066774E">
        <w:rPr>
          <w:rFonts w:ascii="Proba Pro" w:hAnsi="Proba Pro" w:cs="Proba Pro"/>
          <w:b/>
          <w:color w:val="000000"/>
        </w:rPr>
        <w:t xml:space="preserve"> pre každú z týchto Častí samostatne.</w:t>
      </w:r>
      <w:bookmarkEnd w:id="49"/>
    </w:p>
    <w:p w14:paraId="2E02AE54" w14:textId="63586737" w:rsidR="007323B6" w:rsidRPr="002E59A5" w:rsidRDefault="007323B6" w:rsidP="00EB5152">
      <w:pPr>
        <w:pStyle w:val="Odsekzoznamu"/>
        <w:numPr>
          <w:ilvl w:val="2"/>
          <w:numId w:val="149"/>
        </w:numPr>
        <w:spacing w:after="120" w:line="240" w:lineRule="auto"/>
        <w:ind w:left="1134" w:hanging="567"/>
        <w:contextualSpacing w:val="0"/>
        <w:jc w:val="both"/>
        <w:outlineLvl w:val="1"/>
        <w:rPr>
          <w:rFonts w:ascii="Proba Pro" w:hAnsi="Proba Pro" w:cs="Arial"/>
          <w:b/>
        </w:rPr>
      </w:pPr>
      <w:r w:rsidRPr="0066774E">
        <w:rPr>
          <w:rFonts w:ascii="Proba Pro" w:hAnsi="Proba Pro"/>
          <w:u w:val="single"/>
        </w:rPr>
        <w:t>Cena predmetu zákazky</w:t>
      </w:r>
      <w:r w:rsidRPr="0066774E">
        <w:rPr>
          <w:rFonts w:ascii="Proba Pro" w:hAnsi="Proba Pro"/>
        </w:rPr>
        <w:t xml:space="preserve"> stanovená v súlade s podmienkami Časti C. Spôsob určenia ceny a Časti </w:t>
      </w:r>
      <w:r w:rsidR="000753E7">
        <w:rPr>
          <w:rFonts w:ascii="Proba Pro" w:hAnsi="Proba Pro"/>
        </w:rPr>
        <w:t>C.2</w:t>
      </w:r>
      <w:r w:rsidRPr="0066774E">
        <w:rPr>
          <w:rFonts w:ascii="Proba Pro" w:hAnsi="Proba Pro"/>
        </w:rPr>
        <w:t xml:space="preserve">. Cenová tabuľka týchto súťažných podkladov. </w:t>
      </w:r>
      <w:r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 xml:space="preserve">viacero </w:t>
      </w:r>
      <w:r w:rsidR="00715F14" w:rsidRPr="0066774E">
        <w:rPr>
          <w:rFonts w:ascii="Proba Pro" w:eastAsia="Arial Unicode MS" w:hAnsi="Proba Pro" w:cs="Arial"/>
          <w:b/>
        </w:rPr>
        <w:t>Čast</w:t>
      </w:r>
      <w:r w:rsidR="002903CC">
        <w:rPr>
          <w:rFonts w:ascii="Proba Pro" w:eastAsia="Arial Unicode MS" w:hAnsi="Proba Pro" w:cs="Arial"/>
          <w:b/>
        </w:rPr>
        <w:t>í</w:t>
      </w:r>
      <w:r w:rsidR="00715F14" w:rsidRPr="0066774E">
        <w:rPr>
          <w:rFonts w:ascii="Proba Pro" w:eastAsia="Arial Unicode MS" w:hAnsi="Proba Pro" w:cs="Arial"/>
          <w:b/>
        </w:rPr>
        <w:t xml:space="preserve"> </w:t>
      </w:r>
      <w:r w:rsidRPr="0066774E">
        <w:rPr>
          <w:rFonts w:ascii="Proba Pro" w:hAnsi="Proba Pro" w:cs="Proba Pro"/>
          <w:b/>
          <w:color w:val="000000"/>
        </w:rPr>
        <w:t xml:space="preserve">predmetu zákazky, predloží </w:t>
      </w:r>
      <w:r w:rsidR="00981AEC" w:rsidRPr="0066774E">
        <w:rPr>
          <w:rFonts w:ascii="Proba Pro" w:hAnsi="Proba Pro" w:cs="Proba Pro"/>
          <w:b/>
          <w:color w:val="000000"/>
        </w:rPr>
        <w:t>cenu predmetu zákazky</w:t>
      </w:r>
      <w:r w:rsidRPr="0066774E">
        <w:rPr>
          <w:rFonts w:ascii="Proba Pro" w:hAnsi="Proba Pro" w:cs="Proba Pro"/>
          <w:b/>
          <w:color w:val="000000"/>
        </w:rPr>
        <w:t xml:space="preserve"> pre každú z týchto Častí samostatne.</w:t>
      </w:r>
    </w:p>
    <w:p w14:paraId="5778867D" w14:textId="6207BF98" w:rsidR="00234373" w:rsidRPr="002E59A5" w:rsidRDefault="00234373" w:rsidP="00EB5152">
      <w:pPr>
        <w:pStyle w:val="Odsekzoznamu"/>
        <w:numPr>
          <w:ilvl w:val="2"/>
          <w:numId w:val="149"/>
        </w:numPr>
        <w:spacing w:after="120" w:line="240" w:lineRule="auto"/>
        <w:ind w:left="1134" w:hanging="567"/>
        <w:contextualSpacing w:val="0"/>
        <w:jc w:val="both"/>
        <w:outlineLvl w:val="1"/>
        <w:rPr>
          <w:rFonts w:ascii="Proba Pro" w:hAnsi="Proba Pro" w:cs="Arial"/>
        </w:rPr>
      </w:pPr>
      <w:r w:rsidRPr="0066774E">
        <w:rPr>
          <w:rFonts w:ascii="Proba Pro" w:hAnsi="Proba Pro"/>
          <w:u w:val="single"/>
        </w:rPr>
        <w:t>K</w:t>
      </w:r>
      <w:r w:rsidRPr="0066774E">
        <w:rPr>
          <w:rFonts w:ascii="Proba Pro" w:hAnsi="Proba Pro" w:cs="Proba Pro"/>
          <w:u w:val="single"/>
        </w:rPr>
        <w:t>ó</w:t>
      </w:r>
      <w:r w:rsidRPr="0066774E">
        <w:rPr>
          <w:rFonts w:ascii="Proba Pro" w:hAnsi="Proba Pro"/>
          <w:u w:val="single"/>
        </w:rPr>
        <w:t>pia ponuky</w:t>
      </w:r>
      <w:r w:rsidRPr="0066774E">
        <w:rPr>
          <w:rFonts w:ascii="Proba Pro" w:hAnsi="Proba Pro"/>
        </w:rPr>
        <w:t xml:space="preserve"> </w:t>
      </w:r>
      <w:r w:rsidR="00C8577F" w:rsidRPr="0066774E">
        <w:rPr>
          <w:rFonts w:ascii="Proba Pro" w:hAnsi="Proba Pro"/>
        </w:rPr>
        <w:t>bez dokladov a</w:t>
      </w:r>
      <w:r w:rsidR="00C8577F" w:rsidRPr="0066774E">
        <w:rPr>
          <w:rFonts w:ascii="Calibri" w:hAnsi="Calibri" w:cs="Calibri"/>
        </w:rPr>
        <w:t> </w:t>
      </w:r>
      <w:r w:rsidR="00C8577F" w:rsidRPr="0066774E">
        <w:rPr>
          <w:rFonts w:ascii="Proba Pro" w:hAnsi="Proba Pro"/>
        </w:rPr>
        <w:t>dokumentov pod</w:t>
      </w:r>
      <w:r w:rsidR="00C8577F" w:rsidRPr="0066774E">
        <w:rPr>
          <w:rFonts w:ascii="Proba Pro" w:hAnsi="Proba Pro" w:cs="Proba Pro"/>
        </w:rPr>
        <w:t>ľ</w:t>
      </w:r>
      <w:r w:rsidR="00C8577F" w:rsidRPr="0066774E">
        <w:rPr>
          <w:rFonts w:ascii="Proba Pro" w:hAnsi="Proba Pro"/>
        </w:rPr>
        <w:t>a bodu 8.</w:t>
      </w:r>
      <w:r w:rsidR="00594B71" w:rsidRPr="0066774E">
        <w:rPr>
          <w:rFonts w:ascii="Proba Pro" w:hAnsi="Proba Pro"/>
        </w:rPr>
        <w:t>4</w:t>
      </w:r>
      <w:r w:rsidR="00C8577F" w:rsidRPr="0066774E">
        <w:rPr>
          <w:rFonts w:ascii="Proba Pro" w:hAnsi="Proba Pro"/>
        </w:rPr>
        <w:t>.</w:t>
      </w:r>
      <w:r w:rsidR="00594B71" w:rsidRPr="0066774E">
        <w:rPr>
          <w:rFonts w:ascii="Proba Pro" w:hAnsi="Proba Pro"/>
        </w:rPr>
        <w:t>3</w:t>
      </w:r>
      <w:r w:rsidR="00C8577F" w:rsidRPr="0066774E">
        <w:rPr>
          <w:rFonts w:ascii="Proba Pro" w:hAnsi="Proba Pro"/>
        </w:rPr>
        <w:t xml:space="preserve"> vyššie </w:t>
      </w:r>
      <w:r w:rsidRPr="0066774E">
        <w:rPr>
          <w:rFonts w:ascii="Proba Pro" w:hAnsi="Proba Pro"/>
        </w:rPr>
        <w:t>vo vyhotovení, ktoré umožní nezverejnenie dôverných informácií v</w:t>
      </w:r>
      <w:r w:rsidRPr="0066774E">
        <w:rPr>
          <w:rFonts w:ascii="Calibri" w:hAnsi="Calibri" w:cs="Calibri"/>
        </w:rPr>
        <w:t> </w:t>
      </w:r>
      <w:r w:rsidRPr="0066774E">
        <w:rPr>
          <w:rFonts w:ascii="Proba Pro" w:hAnsi="Proba Pro"/>
        </w:rPr>
        <w:t>súlade s</w:t>
      </w:r>
      <w:r w:rsidRPr="0066774E">
        <w:rPr>
          <w:rFonts w:ascii="Calibri" w:hAnsi="Calibri" w:cs="Calibri"/>
        </w:rPr>
        <w:t> </w:t>
      </w:r>
      <w:r w:rsidRPr="0066774E">
        <w:rPr>
          <w:rFonts w:ascii="Proba Pro" w:hAnsi="Proba Pro"/>
        </w:rPr>
        <w:t>bodom 8.</w:t>
      </w:r>
      <w:r w:rsidR="00183A87" w:rsidRPr="0066774E">
        <w:rPr>
          <w:rFonts w:ascii="Proba Pro" w:hAnsi="Proba Pro"/>
        </w:rPr>
        <w:t>10</w:t>
      </w:r>
      <w:r w:rsidRPr="0066774E">
        <w:rPr>
          <w:rFonts w:ascii="Proba Pro" w:hAnsi="Proba Pro"/>
        </w:rPr>
        <w:t xml:space="preserve"> tejto časti súťažných podkladov nižšie.</w:t>
      </w:r>
    </w:p>
    <w:p w14:paraId="4C337245" w14:textId="1E1D0CAD" w:rsidR="0094391B" w:rsidRPr="0066774E" w:rsidRDefault="0094391B" w:rsidP="00EB5152">
      <w:pPr>
        <w:pStyle w:val="Nadpis3"/>
        <w:keepNext w:val="0"/>
        <w:keepLines w:val="0"/>
        <w:numPr>
          <w:ilvl w:val="1"/>
          <w:numId w:val="149"/>
        </w:numPr>
        <w:spacing w:after="0" w:line="240" w:lineRule="auto"/>
        <w:ind w:left="567" w:hanging="567"/>
        <w:jc w:val="both"/>
        <w:rPr>
          <w:rFonts w:cs="Arial"/>
          <w:szCs w:val="20"/>
        </w:rPr>
      </w:pPr>
      <w:r w:rsidRPr="0066774E">
        <w:rPr>
          <w:rFonts w:cs="Arial"/>
          <w:szCs w:val="20"/>
        </w:rPr>
        <w:t>Každá z vyššie uvedených častí ponuky (pokiaľ z</w:t>
      </w:r>
      <w:r w:rsidRPr="0066774E">
        <w:rPr>
          <w:rFonts w:ascii="Calibri" w:hAnsi="Calibri" w:cs="Calibri"/>
          <w:szCs w:val="20"/>
        </w:rPr>
        <w:t> </w:t>
      </w:r>
      <w:r w:rsidRPr="0066774E">
        <w:rPr>
          <w:rFonts w:cs="Arial"/>
          <w:szCs w:val="20"/>
        </w:rPr>
        <w:t>bodov 8.</w:t>
      </w:r>
      <w:r w:rsidR="00594B71" w:rsidRPr="0066774E">
        <w:rPr>
          <w:rFonts w:cs="Arial"/>
          <w:szCs w:val="20"/>
        </w:rPr>
        <w:t>6</w:t>
      </w:r>
      <w:r w:rsidR="00413E32" w:rsidRPr="0066774E">
        <w:rPr>
          <w:rFonts w:cs="Arial"/>
          <w:szCs w:val="20"/>
        </w:rPr>
        <w:t xml:space="preserve"> </w:t>
      </w:r>
      <w:r w:rsidRPr="0066774E">
        <w:rPr>
          <w:rFonts w:cs="Arial"/>
          <w:szCs w:val="20"/>
        </w:rPr>
        <w:t>alebo 8.</w:t>
      </w:r>
      <w:r w:rsidR="00594B71" w:rsidRPr="0066774E">
        <w:rPr>
          <w:rFonts w:cs="Arial"/>
          <w:szCs w:val="20"/>
        </w:rPr>
        <w:t>7</w:t>
      </w:r>
      <w:r w:rsidR="00413E32" w:rsidRPr="0066774E">
        <w:rPr>
          <w:rFonts w:cs="Arial"/>
          <w:szCs w:val="20"/>
        </w:rPr>
        <w:t xml:space="preserve"> </w:t>
      </w:r>
      <w:r w:rsidRPr="0066774E">
        <w:rPr>
          <w:rFonts w:cs="Arial"/>
          <w:szCs w:val="20"/>
        </w:rPr>
        <w:t xml:space="preserve">tejto </w:t>
      </w:r>
      <w:r w:rsidRPr="0066774E">
        <w:rPr>
          <w:rFonts w:cs="Proba Pro CE"/>
          <w:szCs w:val="20"/>
        </w:rPr>
        <w:t>č</w:t>
      </w:r>
      <w:r w:rsidRPr="0066774E">
        <w:rPr>
          <w:rFonts w:cs="Arial"/>
          <w:szCs w:val="20"/>
        </w:rPr>
        <w:t>asti s</w:t>
      </w:r>
      <w:r w:rsidRPr="0066774E">
        <w:rPr>
          <w:rFonts w:cs="Proba Pro CE"/>
          <w:szCs w:val="20"/>
        </w:rPr>
        <w:t>úť</w:t>
      </w:r>
      <w:r w:rsidRPr="0066774E">
        <w:rPr>
          <w:rFonts w:cs="Arial"/>
          <w:szCs w:val="20"/>
        </w:rPr>
        <w:t>a</w:t>
      </w:r>
      <w:r w:rsidRPr="0066774E">
        <w:rPr>
          <w:rFonts w:cs="Proba Pro"/>
          <w:szCs w:val="20"/>
        </w:rPr>
        <w:t>ž</w:t>
      </w:r>
      <w:r w:rsidRPr="0066774E">
        <w:rPr>
          <w:rFonts w:cs="Arial"/>
          <w:szCs w:val="20"/>
        </w:rPr>
        <w:t>n</w:t>
      </w:r>
      <w:r w:rsidRPr="0066774E">
        <w:rPr>
          <w:rFonts w:cs="Proba Pro"/>
          <w:szCs w:val="20"/>
        </w:rPr>
        <w:t>ý</w:t>
      </w:r>
      <w:r w:rsidRPr="0066774E">
        <w:rPr>
          <w:rFonts w:cs="Arial"/>
          <w:szCs w:val="20"/>
        </w:rPr>
        <w:t>ch podkladov nevyplýva inak) musí byť:</w:t>
      </w:r>
    </w:p>
    <w:p w14:paraId="6CB39D87" w14:textId="77777777" w:rsidR="0094391B" w:rsidRPr="0066774E" w:rsidRDefault="0094391B" w:rsidP="00EB5152">
      <w:pPr>
        <w:pStyle w:val="Nadpis3"/>
        <w:keepNext w:val="0"/>
        <w:keepLines w:val="0"/>
        <w:numPr>
          <w:ilvl w:val="2"/>
          <w:numId w:val="149"/>
        </w:numPr>
        <w:spacing w:after="0" w:line="240" w:lineRule="auto"/>
        <w:ind w:left="1134" w:hanging="568"/>
        <w:jc w:val="both"/>
        <w:rPr>
          <w:rFonts w:cs="Arial"/>
          <w:szCs w:val="20"/>
        </w:rPr>
      </w:pPr>
      <w:r w:rsidRPr="0066774E">
        <w:rPr>
          <w:rFonts w:cs="Arial"/>
          <w:szCs w:val="20"/>
        </w:rPr>
        <w:t>v</w:t>
      </w:r>
      <w:r w:rsidRPr="0066774E">
        <w:rPr>
          <w:rFonts w:ascii="Calibri" w:hAnsi="Calibri" w:cs="Calibri"/>
          <w:szCs w:val="20"/>
        </w:rPr>
        <w:t> </w:t>
      </w:r>
      <w:r w:rsidRPr="0066774E">
        <w:rPr>
          <w:rFonts w:cs="Arial"/>
          <w:szCs w:val="20"/>
        </w:rPr>
        <w:t>prípade:</w:t>
      </w:r>
    </w:p>
    <w:p w14:paraId="41AF236D" w14:textId="77777777" w:rsidR="0094391B" w:rsidRPr="0066774E" w:rsidRDefault="0094391B" w:rsidP="00EB5152">
      <w:pPr>
        <w:pStyle w:val="Nadpis3"/>
        <w:keepNext w:val="0"/>
        <w:keepLines w:val="0"/>
        <w:numPr>
          <w:ilvl w:val="3"/>
          <w:numId w:val="149"/>
        </w:numPr>
        <w:spacing w:after="0" w:line="240" w:lineRule="auto"/>
        <w:ind w:left="1843" w:hanging="709"/>
        <w:jc w:val="both"/>
        <w:rPr>
          <w:rFonts w:cs="Arial"/>
          <w:szCs w:val="20"/>
        </w:rPr>
      </w:pPr>
      <w:r w:rsidRPr="0066774E">
        <w:rPr>
          <w:rFonts w:cs="Arial"/>
          <w:szCs w:val="20"/>
        </w:rPr>
        <w:t xml:space="preserve">dokumentu vydaného uchádzačom - </w:t>
      </w:r>
      <w:r w:rsidRPr="0066774E">
        <w:rPr>
          <w:rFonts w:cs="Arial"/>
          <w:b/>
          <w:szCs w:val="20"/>
          <w:u w:val="single"/>
        </w:rPr>
        <w:t>podpísaná uchádzačom</w:t>
      </w:r>
      <w:r w:rsidRPr="0066774E">
        <w:rPr>
          <w:rFonts w:cs="Arial"/>
          <w:szCs w:val="20"/>
        </w:rPr>
        <w:t xml:space="preserve">, jeho štatutárnym zástupcom alebo iným písomne splnomocneným zástupcom uchádzača, ktorý je oprávnený konať za uchádzača v záväzkových vzťahoch tu opísaných, </w:t>
      </w:r>
    </w:p>
    <w:p w14:paraId="76EEEF46" w14:textId="36F1314A" w:rsidR="0094391B" w:rsidRPr="0066774E" w:rsidRDefault="0094391B" w:rsidP="00EB5152">
      <w:pPr>
        <w:pStyle w:val="Nadpis3"/>
        <w:keepNext w:val="0"/>
        <w:keepLines w:val="0"/>
        <w:numPr>
          <w:ilvl w:val="3"/>
          <w:numId w:val="149"/>
        </w:numPr>
        <w:spacing w:after="0" w:line="240" w:lineRule="auto"/>
        <w:ind w:left="1843" w:hanging="709"/>
        <w:jc w:val="both"/>
        <w:rPr>
          <w:rFonts w:cs="Arial"/>
          <w:szCs w:val="20"/>
        </w:rPr>
      </w:pPr>
      <w:r w:rsidRPr="0066774E">
        <w:rPr>
          <w:rFonts w:cs="Arial"/>
          <w:szCs w:val="20"/>
        </w:rPr>
        <w:t>dokumentu, ktorý uchádzač nevydáva a</w:t>
      </w:r>
      <w:r w:rsidRPr="0066774E">
        <w:rPr>
          <w:rFonts w:ascii="Calibri" w:hAnsi="Calibri" w:cs="Calibri"/>
          <w:szCs w:val="20"/>
        </w:rPr>
        <w:t> </w:t>
      </w:r>
      <w:r w:rsidRPr="0066774E">
        <w:rPr>
          <w:rFonts w:cs="Arial"/>
          <w:szCs w:val="20"/>
        </w:rPr>
        <w:t>nejedn</w:t>
      </w:r>
      <w:r w:rsidRPr="0066774E">
        <w:rPr>
          <w:rFonts w:cs="Proba Pro"/>
          <w:szCs w:val="20"/>
        </w:rPr>
        <w:t>á</w:t>
      </w:r>
      <w:r w:rsidRPr="0066774E">
        <w:rPr>
          <w:rFonts w:cs="Arial"/>
          <w:szCs w:val="20"/>
        </w:rPr>
        <w:t xml:space="preserve"> sa o doklad uvedený v bode 8.</w:t>
      </w:r>
      <w:r w:rsidR="00594B71" w:rsidRPr="0066774E">
        <w:rPr>
          <w:rFonts w:cs="Arial"/>
          <w:szCs w:val="20"/>
        </w:rPr>
        <w:t>4</w:t>
      </w:r>
      <w:r w:rsidRPr="0066774E">
        <w:rPr>
          <w:rFonts w:cs="Arial"/>
          <w:szCs w:val="20"/>
        </w:rPr>
        <w:t>.</w:t>
      </w:r>
      <w:r w:rsidR="00594B71" w:rsidRPr="0066774E">
        <w:rPr>
          <w:rFonts w:cs="Arial"/>
          <w:szCs w:val="20"/>
        </w:rPr>
        <w:t>3</w:t>
      </w:r>
      <w:r w:rsidRPr="0066774E">
        <w:rPr>
          <w:rFonts w:cs="Arial"/>
          <w:szCs w:val="20"/>
        </w:rPr>
        <w:t xml:space="preserve"> tejto časti súťažných podkladov alebo doklad uvedený v bode 8.</w:t>
      </w:r>
      <w:r w:rsidR="00594B71" w:rsidRPr="0066774E">
        <w:rPr>
          <w:rFonts w:cs="Arial"/>
          <w:szCs w:val="20"/>
        </w:rPr>
        <w:t>4</w:t>
      </w:r>
      <w:r w:rsidRPr="0066774E">
        <w:rPr>
          <w:rFonts w:cs="Arial"/>
          <w:szCs w:val="20"/>
        </w:rPr>
        <w:t>.</w:t>
      </w:r>
      <w:r w:rsidR="00594B71" w:rsidRPr="0066774E">
        <w:rPr>
          <w:rFonts w:cs="Arial"/>
          <w:szCs w:val="20"/>
        </w:rPr>
        <w:t>6</w:t>
      </w:r>
      <w:r w:rsidRPr="0066774E">
        <w:rPr>
          <w:rFonts w:cs="Arial"/>
          <w:szCs w:val="20"/>
        </w:rPr>
        <w:t xml:space="preserve"> tejto časti súťažných podkladov - </w:t>
      </w:r>
      <w:r w:rsidRPr="0066774E">
        <w:rPr>
          <w:rFonts w:cs="Arial"/>
          <w:b/>
          <w:szCs w:val="20"/>
          <w:u w:val="single"/>
        </w:rPr>
        <w:t>podpísaná treťou osobou</w:t>
      </w:r>
      <w:r w:rsidRPr="0066774E">
        <w:rPr>
          <w:rFonts w:cs="Arial"/>
          <w:szCs w:val="20"/>
        </w:rPr>
        <w:t>, ktorá ho vydáva, resp.  jej štatutárnym zástupcom alebo iným ňou splnomocneným zástupcom,</w:t>
      </w:r>
    </w:p>
    <w:p w14:paraId="475E5919" w14:textId="2D638C8E" w:rsidR="0094391B" w:rsidRPr="0066774E" w:rsidRDefault="0094391B" w:rsidP="00EB5152">
      <w:pPr>
        <w:pStyle w:val="Nadpis3"/>
        <w:keepNext w:val="0"/>
        <w:keepLines w:val="0"/>
        <w:numPr>
          <w:ilvl w:val="2"/>
          <w:numId w:val="149"/>
        </w:numPr>
        <w:spacing w:after="0" w:line="240" w:lineRule="auto"/>
        <w:ind w:left="1134" w:hanging="568"/>
        <w:jc w:val="both"/>
        <w:rPr>
          <w:rFonts w:cs="Arial"/>
          <w:szCs w:val="20"/>
        </w:rPr>
      </w:pPr>
      <w:r w:rsidRPr="0066774E">
        <w:rPr>
          <w:rFonts w:cs="Arial"/>
          <w:b/>
          <w:szCs w:val="20"/>
          <w:u w:val="single"/>
        </w:rPr>
        <w:t>naskenovaná</w:t>
      </w:r>
      <w:r w:rsidRPr="0066774E">
        <w:rPr>
          <w:rFonts w:cs="Arial"/>
          <w:b/>
          <w:szCs w:val="20"/>
        </w:rPr>
        <w:t xml:space="preserve"> </w:t>
      </w:r>
      <w:r w:rsidRPr="0066774E">
        <w:rPr>
          <w:rFonts w:cs="Arial"/>
          <w:szCs w:val="20"/>
        </w:rPr>
        <w:t xml:space="preserve">(odporúčaný formát je „PDF“), </w:t>
      </w:r>
    </w:p>
    <w:p w14:paraId="098CF9EA" w14:textId="77777777" w:rsidR="0094391B" w:rsidRPr="0066774E" w:rsidRDefault="0094391B" w:rsidP="00EB5152">
      <w:pPr>
        <w:pStyle w:val="Nadpis3"/>
        <w:keepNext w:val="0"/>
        <w:keepLines w:val="0"/>
        <w:numPr>
          <w:ilvl w:val="2"/>
          <w:numId w:val="149"/>
        </w:numPr>
        <w:spacing w:after="0" w:line="240" w:lineRule="auto"/>
        <w:ind w:left="1134" w:hanging="568"/>
        <w:jc w:val="both"/>
        <w:rPr>
          <w:rFonts w:cs="Arial"/>
          <w:szCs w:val="20"/>
        </w:rPr>
      </w:pPr>
      <w:r w:rsidRPr="0066774E">
        <w:rPr>
          <w:rFonts w:cs="Arial"/>
          <w:b/>
          <w:szCs w:val="20"/>
          <w:u w:val="single"/>
        </w:rPr>
        <w:t>vložená</w:t>
      </w:r>
      <w:r w:rsidRPr="0066774E">
        <w:rPr>
          <w:rFonts w:cs="Arial"/>
          <w:szCs w:val="20"/>
          <w:u w:val="single"/>
        </w:rPr>
        <w:t xml:space="preserve"> </w:t>
      </w:r>
      <w:r w:rsidRPr="0066774E">
        <w:rPr>
          <w:rFonts w:cs="Arial"/>
          <w:szCs w:val="20"/>
        </w:rPr>
        <w:t>do systému JOSEPHINE spôsobom uvedeným v</w:t>
      </w:r>
      <w:r w:rsidRPr="0066774E">
        <w:rPr>
          <w:rFonts w:ascii="Calibri" w:hAnsi="Calibri" w:cs="Calibri"/>
          <w:szCs w:val="20"/>
        </w:rPr>
        <w:t> </w:t>
      </w:r>
      <w:r w:rsidRPr="0066774E">
        <w:rPr>
          <w:rFonts w:cs="Arial"/>
          <w:szCs w:val="20"/>
        </w:rPr>
        <w:t xml:space="preserve">bode 20 tejto </w:t>
      </w:r>
      <w:r w:rsidRPr="0066774E">
        <w:rPr>
          <w:rFonts w:cs="Proba Pro CE"/>
          <w:szCs w:val="20"/>
        </w:rPr>
        <w:t>č</w:t>
      </w:r>
      <w:r w:rsidRPr="0066774E">
        <w:rPr>
          <w:rFonts w:cs="Arial"/>
          <w:szCs w:val="20"/>
        </w:rPr>
        <w:t>asti s</w:t>
      </w:r>
      <w:r w:rsidRPr="0066774E">
        <w:rPr>
          <w:rFonts w:cs="Proba Pro CE"/>
          <w:szCs w:val="20"/>
        </w:rPr>
        <w:t>úť</w:t>
      </w:r>
      <w:r w:rsidRPr="0066774E">
        <w:rPr>
          <w:rFonts w:cs="Arial"/>
          <w:szCs w:val="20"/>
        </w:rPr>
        <w:t>a</w:t>
      </w:r>
      <w:r w:rsidRPr="0066774E">
        <w:rPr>
          <w:rFonts w:cs="Proba Pro"/>
          <w:szCs w:val="20"/>
        </w:rPr>
        <w:t>ž</w:t>
      </w:r>
      <w:r w:rsidRPr="0066774E">
        <w:rPr>
          <w:rFonts w:cs="Arial"/>
          <w:szCs w:val="20"/>
        </w:rPr>
        <w:t>n</w:t>
      </w:r>
      <w:r w:rsidRPr="0066774E">
        <w:rPr>
          <w:rFonts w:cs="Proba Pro"/>
          <w:szCs w:val="20"/>
        </w:rPr>
        <w:t>ý</w:t>
      </w:r>
      <w:r w:rsidRPr="0066774E">
        <w:rPr>
          <w:rFonts w:cs="Arial"/>
          <w:szCs w:val="20"/>
        </w:rPr>
        <w:t xml:space="preserve">ch podkladov. </w:t>
      </w:r>
    </w:p>
    <w:p w14:paraId="005C33B8" w14:textId="77777777" w:rsidR="0094391B" w:rsidRPr="0066774E" w:rsidRDefault="0094391B" w:rsidP="00E50AA7">
      <w:pPr>
        <w:spacing w:after="0" w:line="240" w:lineRule="auto"/>
        <w:rPr>
          <w:rFonts w:ascii="Proba Pro" w:hAnsi="Proba Pro" w:cs="Arial"/>
        </w:rPr>
      </w:pPr>
    </w:p>
    <w:p w14:paraId="6C38C5AD" w14:textId="26CDF227" w:rsidR="0094391B" w:rsidRPr="0066774E" w:rsidRDefault="0094391B" w:rsidP="00EB5152">
      <w:pPr>
        <w:pStyle w:val="Nadpis3"/>
        <w:keepNext w:val="0"/>
        <w:keepLines w:val="0"/>
        <w:numPr>
          <w:ilvl w:val="1"/>
          <w:numId w:val="149"/>
        </w:numPr>
        <w:spacing w:after="0" w:line="240" w:lineRule="auto"/>
        <w:ind w:left="567" w:hanging="567"/>
        <w:jc w:val="both"/>
        <w:rPr>
          <w:rFonts w:cs="Arial"/>
        </w:rPr>
      </w:pPr>
      <w:r w:rsidRPr="0066774E">
        <w:rPr>
          <w:rFonts w:cs="Arial"/>
          <w:szCs w:val="20"/>
        </w:rPr>
        <w:t>Doklady</w:t>
      </w:r>
      <w:r w:rsidRPr="0066774E">
        <w:rPr>
          <w:rFonts w:cs="Arial"/>
        </w:rPr>
        <w:t xml:space="preserve"> a</w:t>
      </w:r>
      <w:r w:rsidRPr="0066774E">
        <w:rPr>
          <w:rFonts w:ascii="Calibri" w:hAnsi="Calibri" w:cs="Calibri"/>
        </w:rPr>
        <w:t> </w:t>
      </w:r>
      <w:r w:rsidRPr="0066774E">
        <w:rPr>
          <w:rFonts w:cs="Arial"/>
        </w:rPr>
        <w:t>dokumenty uveden</w:t>
      </w:r>
      <w:r w:rsidRPr="0066774E">
        <w:rPr>
          <w:rFonts w:cs="Proba Pro"/>
        </w:rPr>
        <w:t>é</w:t>
      </w:r>
      <w:r w:rsidRPr="0066774E">
        <w:rPr>
          <w:rFonts w:cs="Arial"/>
        </w:rPr>
        <w:t xml:space="preserve"> v</w:t>
      </w:r>
      <w:r w:rsidRPr="0066774E">
        <w:rPr>
          <w:rFonts w:ascii="Calibri" w:hAnsi="Calibri" w:cs="Calibri"/>
        </w:rPr>
        <w:t> </w:t>
      </w:r>
      <w:r w:rsidRPr="0066774E">
        <w:rPr>
          <w:rFonts w:cs="Arial"/>
        </w:rPr>
        <w:t>bode 8.</w:t>
      </w:r>
      <w:r w:rsidR="00594B71" w:rsidRPr="0066774E">
        <w:rPr>
          <w:rFonts w:cs="Arial"/>
        </w:rPr>
        <w:t>4</w:t>
      </w:r>
      <w:r w:rsidRPr="0066774E">
        <w:rPr>
          <w:rFonts w:cs="Arial"/>
        </w:rPr>
        <w:t>.</w:t>
      </w:r>
      <w:r w:rsidR="00594B71" w:rsidRPr="0066774E">
        <w:rPr>
          <w:rFonts w:cs="Arial"/>
        </w:rPr>
        <w:t>3</w:t>
      </w:r>
      <w:r w:rsidRPr="0066774E">
        <w:rPr>
          <w:rFonts w:cs="Arial"/>
        </w:rPr>
        <w:t xml:space="preserve"> tejto časti súťažných podkladov, </w:t>
      </w:r>
      <w:r w:rsidRPr="0066774E">
        <w:rPr>
          <w:rFonts w:cs="Arial"/>
          <w:b/>
        </w:rPr>
        <w:t>ktorými uchádzač preukazuje splnenie podmienok účasti osobného postavenia podľa ustanovenia § 32 ZVO</w:t>
      </w:r>
      <w:r w:rsidRPr="0066774E">
        <w:rPr>
          <w:rFonts w:cs="Arial"/>
        </w:rPr>
        <w:t>, ktoré vydávajú tretie subjekty (najmä orgány verejnej moci), vrátane ich úradných prekladov, ak sú vyhotovené v inom ako slovenskom alebo českom jazyku, musia byť do systému JOSEPHINE vložené buď</w:t>
      </w:r>
      <w:r w:rsidR="00A972C3" w:rsidRPr="0066774E">
        <w:rPr>
          <w:rFonts w:cs="Arial"/>
        </w:rPr>
        <w:t>:</w:t>
      </w:r>
    </w:p>
    <w:p w14:paraId="182329CC" w14:textId="637D7F25" w:rsidR="0094391B" w:rsidRPr="0066774E" w:rsidRDefault="0094391B" w:rsidP="00EB5152">
      <w:pPr>
        <w:pStyle w:val="Nadpis3"/>
        <w:keepNext w:val="0"/>
        <w:keepLines w:val="0"/>
        <w:numPr>
          <w:ilvl w:val="2"/>
          <w:numId w:val="149"/>
        </w:numPr>
        <w:spacing w:after="0" w:line="240" w:lineRule="auto"/>
        <w:ind w:left="1134" w:hanging="568"/>
        <w:jc w:val="both"/>
        <w:rPr>
          <w:rFonts w:cs="Arial"/>
        </w:rPr>
      </w:pPr>
      <w:r w:rsidRPr="0066774E">
        <w:rPr>
          <w:rFonts w:cs="Arial"/>
        </w:rPr>
        <w:t xml:space="preserve">ako doklady obsahujúce kvalifikovaný elektronický podpis podľa Nariadenia Európskeho parlamentu a Rady (EÚ) č. 910/2014 zo dňa 23. júla 2014 o elektronickej identifikácii </w:t>
      </w:r>
      <w:r w:rsidR="00231EEF">
        <w:rPr>
          <w:rFonts w:cs="Arial"/>
        </w:rPr>
        <w:br/>
      </w:r>
      <w:r w:rsidRPr="0066774E">
        <w:rPr>
          <w:rFonts w:cs="Arial"/>
        </w:rPr>
        <w:t>a dôveryhodných službách pre elektronické transakcie na vnútornom trhu a o zrušení smernice 1999/93/ES (ďalej len „</w:t>
      </w:r>
      <w:r w:rsidRPr="0066774E">
        <w:rPr>
          <w:rFonts w:cs="Arial"/>
          <w:b/>
        </w:rPr>
        <w:t>nariadenie eIDAS</w:t>
      </w:r>
      <w:r w:rsidRPr="0066774E">
        <w:rPr>
          <w:rFonts w:cs="Arial"/>
        </w:rPr>
        <w:t xml:space="preserve">“) subjektu, ktorý taký doklad vydal; alebo </w:t>
      </w:r>
    </w:p>
    <w:p w14:paraId="180740B1" w14:textId="60838A27" w:rsidR="0094391B" w:rsidRPr="0066774E" w:rsidRDefault="0094391B" w:rsidP="00EB5152">
      <w:pPr>
        <w:pStyle w:val="Nadpis3"/>
        <w:keepNext w:val="0"/>
        <w:keepLines w:val="0"/>
        <w:numPr>
          <w:ilvl w:val="2"/>
          <w:numId w:val="149"/>
        </w:numPr>
        <w:spacing w:after="0" w:line="240" w:lineRule="auto"/>
        <w:ind w:left="1134" w:hanging="568"/>
        <w:jc w:val="both"/>
        <w:rPr>
          <w:rFonts w:cs="Arial"/>
        </w:rPr>
      </w:pPr>
      <w:r w:rsidRPr="0066774E">
        <w:rPr>
          <w:rFonts w:cs="Arial"/>
        </w:rPr>
        <w:t xml:space="preserve">v prípade, ak nie sú vydávané v elektronickej forme s kvalifikovaným elektronickým podpisom podľa nariadenia eIDAS, tak vo forme elektronického dokumentu vytvoreného zaručenou konverziou pôvodného originálu dokumentu podľa zákona č. 305/2013 Z. z. o e-Governmente </w:t>
      </w:r>
      <w:r w:rsidR="00231EEF">
        <w:rPr>
          <w:rFonts w:cs="Arial"/>
        </w:rPr>
        <w:br/>
      </w:r>
      <w:r w:rsidRPr="0066774E">
        <w:rPr>
          <w:rFonts w:cs="Arial"/>
        </w:rPr>
        <w:t>v znení neskorších predpisov.</w:t>
      </w:r>
    </w:p>
    <w:p w14:paraId="69498803" w14:textId="77777777" w:rsidR="0094391B" w:rsidRPr="0066774E" w:rsidRDefault="0094391B" w:rsidP="00E50AA7">
      <w:pPr>
        <w:tabs>
          <w:tab w:val="left" w:pos="1353"/>
        </w:tabs>
        <w:spacing w:after="0" w:line="240" w:lineRule="auto"/>
        <w:jc w:val="both"/>
        <w:rPr>
          <w:rFonts w:ascii="Proba Pro" w:hAnsi="Proba Pro" w:cs="Arial"/>
        </w:rPr>
      </w:pPr>
    </w:p>
    <w:p w14:paraId="44F3C065" w14:textId="2C3B5AC6" w:rsidR="0094391B" w:rsidRPr="0066774E" w:rsidRDefault="0094391B" w:rsidP="00EB5152">
      <w:pPr>
        <w:pStyle w:val="Nadpis3"/>
        <w:keepNext w:val="0"/>
        <w:keepLines w:val="0"/>
        <w:numPr>
          <w:ilvl w:val="1"/>
          <w:numId w:val="149"/>
        </w:numPr>
        <w:spacing w:after="0" w:line="240" w:lineRule="auto"/>
        <w:ind w:left="567" w:hanging="567"/>
        <w:jc w:val="both"/>
        <w:rPr>
          <w:rFonts w:cs="Arial"/>
        </w:rPr>
      </w:pPr>
      <w:r w:rsidRPr="0066774E">
        <w:rPr>
          <w:rFonts w:cs="Arial"/>
        </w:rPr>
        <w:t>V prípade poskytnutia zábezpeky formou bankovej záruky</w:t>
      </w:r>
      <w:r w:rsidR="006621F4" w:rsidRPr="0066774E">
        <w:rPr>
          <w:rFonts w:cs="Arial"/>
        </w:rPr>
        <w:t xml:space="preserve"> alebo poistenia záruky,</w:t>
      </w:r>
      <w:r w:rsidRPr="0066774E">
        <w:rPr>
          <w:rFonts w:cs="Arial"/>
        </w:rPr>
        <w:t xml:space="preserve"> uchádzač predloží </w:t>
      </w:r>
      <w:r w:rsidR="00B94E8A" w:rsidRPr="0066774E">
        <w:rPr>
          <w:rFonts w:cs="Arial"/>
        </w:rPr>
        <w:t>v</w:t>
      </w:r>
      <w:r w:rsidR="00B94E8A" w:rsidRPr="0066774E">
        <w:rPr>
          <w:rFonts w:ascii="Calibri" w:hAnsi="Calibri" w:cs="Calibri"/>
        </w:rPr>
        <w:t> </w:t>
      </w:r>
      <w:r w:rsidR="00B94E8A" w:rsidRPr="0066774E">
        <w:rPr>
          <w:rFonts w:cs="Arial"/>
        </w:rPr>
        <w:t xml:space="preserve">ponuke </w:t>
      </w:r>
      <w:r w:rsidRPr="0066774E">
        <w:rPr>
          <w:rFonts w:cs="Arial"/>
          <w:szCs w:val="20"/>
        </w:rPr>
        <w:t>doklad</w:t>
      </w:r>
      <w:r w:rsidRPr="0066774E">
        <w:rPr>
          <w:rFonts w:cs="Arial"/>
        </w:rPr>
        <w:t xml:space="preserve"> o</w:t>
      </w:r>
      <w:r w:rsidRPr="0066774E">
        <w:rPr>
          <w:rFonts w:ascii="Calibri" w:hAnsi="Calibri" w:cs="Calibri"/>
        </w:rPr>
        <w:t> </w:t>
      </w:r>
      <w:r w:rsidRPr="0066774E">
        <w:rPr>
          <w:rFonts w:cs="Arial"/>
        </w:rPr>
        <w:t>zlo</w:t>
      </w:r>
      <w:r w:rsidRPr="0066774E">
        <w:rPr>
          <w:rFonts w:cs="Proba Pro"/>
        </w:rPr>
        <w:t>ž</w:t>
      </w:r>
      <w:r w:rsidRPr="0066774E">
        <w:rPr>
          <w:rFonts w:cs="Arial"/>
        </w:rPr>
        <w:t>en</w:t>
      </w:r>
      <w:r w:rsidRPr="0066774E">
        <w:rPr>
          <w:rFonts w:cs="Proba Pro"/>
        </w:rPr>
        <w:t>í</w:t>
      </w:r>
      <w:r w:rsidRPr="0066774E">
        <w:rPr>
          <w:rFonts w:cs="Arial"/>
        </w:rPr>
        <w:t xml:space="preserve"> bankovej z</w:t>
      </w:r>
      <w:r w:rsidRPr="0066774E">
        <w:rPr>
          <w:rFonts w:cs="Proba Pro"/>
        </w:rPr>
        <w:t>á</w:t>
      </w:r>
      <w:r w:rsidRPr="0066774E">
        <w:rPr>
          <w:rFonts w:cs="Arial"/>
        </w:rPr>
        <w:t>ruky</w:t>
      </w:r>
      <w:r w:rsidR="00B94E8A" w:rsidRPr="0066774E">
        <w:rPr>
          <w:rFonts w:cs="Arial"/>
        </w:rPr>
        <w:t>,</w:t>
      </w:r>
      <w:r w:rsidRPr="0066774E">
        <w:rPr>
          <w:rFonts w:cs="Arial"/>
        </w:rPr>
        <w:t xml:space="preserve"> </w:t>
      </w:r>
      <w:r w:rsidR="00804D5A" w:rsidRPr="0066774E">
        <w:rPr>
          <w:rFonts w:cs="Arial"/>
        </w:rPr>
        <w:t>resp.</w:t>
      </w:r>
      <w:r w:rsidR="00663F73" w:rsidRPr="0066774E">
        <w:rPr>
          <w:rFonts w:cs="Arial"/>
        </w:rPr>
        <w:t xml:space="preserve"> </w:t>
      </w:r>
      <w:r w:rsidR="00804D5A" w:rsidRPr="0066774E">
        <w:rPr>
          <w:rFonts w:cs="Arial"/>
        </w:rPr>
        <w:t>poistenia</w:t>
      </w:r>
      <w:r w:rsidR="00663F73" w:rsidRPr="0066774E">
        <w:rPr>
          <w:rFonts w:cs="Arial"/>
        </w:rPr>
        <w:t xml:space="preserve"> záruky </w:t>
      </w:r>
      <w:r w:rsidRPr="0066774E">
        <w:rPr>
          <w:rFonts w:cs="Arial"/>
        </w:rPr>
        <w:t>pod</w:t>
      </w:r>
      <w:r w:rsidRPr="0066774E">
        <w:rPr>
          <w:rFonts w:cs="Proba Pro CE"/>
        </w:rPr>
        <w:t>ľ</w:t>
      </w:r>
      <w:r w:rsidRPr="0066774E">
        <w:rPr>
          <w:rFonts w:cs="Arial"/>
        </w:rPr>
        <w:t>a bodu 8.</w:t>
      </w:r>
      <w:r w:rsidR="00594B71" w:rsidRPr="0066774E">
        <w:rPr>
          <w:rFonts w:cs="Arial"/>
        </w:rPr>
        <w:t>4</w:t>
      </w:r>
      <w:r w:rsidRPr="0066774E">
        <w:rPr>
          <w:rFonts w:cs="Arial"/>
        </w:rPr>
        <w:t>.</w:t>
      </w:r>
      <w:r w:rsidR="00594B71" w:rsidRPr="0066774E">
        <w:rPr>
          <w:rFonts w:cs="Arial"/>
        </w:rPr>
        <w:t>6</w:t>
      </w:r>
      <w:r w:rsidRPr="0066774E">
        <w:rPr>
          <w:rFonts w:cs="Arial"/>
        </w:rPr>
        <w:t xml:space="preserve">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 bu</w:t>
      </w:r>
      <w:r w:rsidRPr="0066774E">
        <w:rPr>
          <w:rFonts w:cs="Proba Pro CE"/>
        </w:rPr>
        <w:t>ď</w:t>
      </w:r>
      <w:r w:rsidR="00B94E8A" w:rsidRPr="0066774E">
        <w:rPr>
          <w:rFonts w:cs="Proba Pro CE"/>
        </w:rPr>
        <w:t xml:space="preserve"> vo forme:</w:t>
      </w:r>
      <w:r w:rsidRPr="0066774E">
        <w:rPr>
          <w:rFonts w:cs="Arial"/>
        </w:rPr>
        <w:t xml:space="preserve"> </w:t>
      </w:r>
    </w:p>
    <w:p w14:paraId="5628AC58" w14:textId="3157E099" w:rsidR="0094391B" w:rsidRPr="0066774E" w:rsidRDefault="0094391B" w:rsidP="00EB5152">
      <w:pPr>
        <w:pStyle w:val="Nadpis3"/>
        <w:keepNext w:val="0"/>
        <w:keepLines w:val="0"/>
        <w:numPr>
          <w:ilvl w:val="2"/>
          <w:numId w:val="149"/>
        </w:numPr>
        <w:spacing w:after="0" w:line="240" w:lineRule="auto"/>
        <w:ind w:left="1134" w:hanging="568"/>
        <w:jc w:val="both"/>
        <w:rPr>
          <w:rFonts w:cs="Arial"/>
        </w:rPr>
      </w:pPr>
      <w:bookmarkStart w:id="50" w:name="_Hlk534880973"/>
      <w:r w:rsidRPr="0066774E">
        <w:rPr>
          <w:rFonts w:cs="Arial"/>
        </w:rPr>
        <w:t>elektronického dokumentu s kvalifikovaným elektronickým podpisom banky</w:t>
      </w:r>
      <w:r w:rsidR="00296072" w:rsidRPr="0066774E">
        <w:rPr>
          <w:rFonts w:cs="Arial"/>
        </w:rPr>
        <w:t>,</w:t>
      </w:r>
      <w:r w:rsidR="006621F4" w:rsidRPr="0066774E">
        <w:rPr>
          <w:rFonts w:cs="Arial"/>
        </w:rPr>
        <w:t xml:space="preserve"> </w:t>
      </w:r>
      <w:bookmarkStart w:id="51" w:name="_Hlk534880946"/>
      <w:r w:rsidR="006621F4" w:rsidRPr="0066774E">
        <w:rPr>
          <w:rFonts w:cs="Arial"/>
        </w:rPr>
        <w:t>resp. poisťovne</w:t>
      </w:r>
      <w:r w:rsidRPr="0066774E">
        <w:rPr>
          <w:rFonts w:cs="Arial"/>
        </w:rPr>
        <w:t xml:space="preserve"> </w:t>
      </w:r>
      <w:bookmarkEnd w:id="51"/>
      <w:r w:rsidR="00231EEF">
        <w:rPr>
          <w:rFonts w:cs="Arial"/>
        </w:rPr>
        <w:br/>
      </w:r>
      <w:r w:rsidRPr="0066774E">
        <w:rPr>
          <w:rFonts w:cs="Arial"/>
        </w:rPr>
        <w:t>v súlade s nariadením eIDAS v</w:t>
      </w:r>
      <w:r w:rsidRPr="0066774E">
        <w:rPr>
          <w:rFonts w:ascii="Calibri" w:hAnsi="Calibri" w:cs="Calibri"/>
        </w:rPr>
        <w:t> </w:t>
      </w:r>
      <w:r w:rsidRPr="0066774E">
        <w:rPr>
          <w:rFonts w:cs="Arial"/>
        </w:rPr>
        <w:t>pr</w:t>
      </w:r>
      <w:r w:rsidRPr="0066774E">
        <w:rPr>
          <w:rFonts w:cs="Proba Pro"/>
        </w:rPr>
        <w:t>í</w:t>
      </w:r>
      <w:r w:rsidRPr="0066774E">
        <w:rPr>
          <w:rFonts w:cs="Arial"/>
        </w:rPr>
        <w:t>pade, ak banka</w:t>
      </w:r>
      <w:r w:rsidR="00296072" w:rsidRPr="0066774E">
        <w:rPr>
          <w:rFonts w:cs="Arial"/>
        </w:rPr>
        <w:t>,</w:t>
      </w:r>
      <w:r w:rsidRPr="0066774E">
        <w:rPr>
          <w:rFonts w:cs="Arial"/>
        </w:rPr>
        <w:t xml:space="preserve"> </w:t>
      </w:r>
      <w:r w:rsidR="006621F4" w:rsidRPr="0066774E">
        <w:rPr>
          <w:rFonts w:cs="Arial"/>
        </w:rPr>
        <w:t xml:space="preserve">resp. poisťovňa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a tak</w:t>
      </w:r>
      <w:r w:rsidRPr="0066774E">
        <w:rPr>
          <w:rFonts w:cs="Proba Pro"/>
        </w:rPr>
        <w:t>ú</w:t>
      </w:r>
      <w:r w:rsidRPr="0066774E">
        <w:rPr>
          <w:rFonts w:cs="Arial"/>
        </w:rPr>
        <w:t>to formu vystavenia bankovej z</w:t>
      </w:r>
      <w:r w:rsidRPr="0066774E">
        <w:rPr>
          <w:rFonts w:cs="Proba Pro"/>
        </w:rPr>
        <w:t>á</w:t>
      </w:r>
      <w:r w:rsidRPr="0066774E">
        <w:rPr>
          <w:rFonts w:cs="Arial"/>
        </w:rPr>
        <w:t>ruky</w:t>
      </w:r>
      <w:r w:rsidR="00296072" w:rsidRPr="0066774E">
        <w:rPr>
          <w:rFonts w:cs="Arial"/>
        </w:rPr>
        <w:t>,</w:t>
      </w:r>
      <w:r w:rsidR="006621F4" w:rsidRPr="0066774E">
        <w:rPr>
          <w:rFonts w:cs="Arial"/>
        </w:rPr>
        <w:t xml:space="preserve"> resp. poistenia záruky</w:t>
      </w:r>
      <w:r w:rsidRPr="0066774E">
        <w:rPr>
          <w:rFonts w:cs="Arial"/>
        </w:rPr>
        <w:t xml:space="preserve"> prip</w:t>
      </w:r>
      <w:r w:rsidRPr="0066774E">
        <w:rPr>
          <w:rFonts w:cs="Proba Pro CE"/>
        </w:rPr>
        <w:t>úšť</w:t>
      </w:r>
      <w:r w:rsidRPr="0066774E">
        <w:rPr>
          <w:rFonts w:cs="Arial"/>
        </w:rPr>
        <w:t>a. V takom pr</w:t>
      </w:r>
      <w:r w:rsidRPr="0066774E">
        <w:rPr>
          <w:rFonts w:cs="Proba Pro"/>
        </w:rPr>
        <w:t>í</w:t>
      </w:r>
      <w:r w:rsidRPr="0066774E">
        <w:rPr>
          <w:rFonts w:cs="Arial"/>
        </w:rPr>
        <w:t>pade nesmie by</w:t>
      </w:r>
      <w:r w:rsidRPr="0066774E">
        <w:rPr>
          <w:rFonts w:cs="Proba Pro CE"/>
        </w:rPr>
        <w:t>ť</w:t>
      </w:r>
      <w:r w:rsidRPr="0066774E">
        <w:rPr>
          <w:rFonts w:cs="Arial"/>
        </w:rPr>
        <w:t xml:space="preserve"> uplatnenie bankovej z</w:t>
      </w:r>
      <w:r w:rsidRPr="0066774E">
        <w:rPr>
          <w:rFonts w:cs="Proba Pro"/>
        </w:rPr>
        <w:t>á</w:t>
      </w:r>
      <w:r w:rsidRPr="0066774E">
        <w:rPr>
          <w:rFonts w:cs="Arial"/>
        </w:rPr>
        <w:t>ruky</w:t>
      </w:r>
      <w:r w:rsidR="00296072" w:rsidRPr="0066774E">
        <w:rPr>
          <w:rFonts w:cs="Arial"/>
        </w:rPr>
        <w:t xml:space="preserve">, </w:t>
      </w:r>
      <w:r w:rsidR="006621F4" w:rsidRPr="0066774E">
        <w:rPr>
          <w:rFonts w:cs="Arial"/>
        </w:rPr>
        <w:t xml:space="preserve">resp. poistenia záruky </w:t>
      </w:r>
      <w:r w:rsidRPr="0066774E">
        <w:rPr>
          <w:rFonts w:cs="Arial"/>
        </w:rPr>
        <w:t>zo strany verejn</w:t>
      </w:r>
      <w:r w:rsidRPr="0066774E">
        <w:rPr>
          <w:rFonts w:cs="Proba Pro"/>
        </w:rPr>
        <w:t>é</w:t>
      </w:r>
      <w:r w:rsidRPr="0066774E">
        <w:rPr>
          <w:rFonts w:cs="Arial"/>
        </w:rPr>
        <w:t>ho obstarávateľa spojené so žiadnou prekážkou vyplývajúcou z elektronickej formy bankovej záruky</w:t>
      </w:r>
      <w:r w:rsidR="00296072" w:rsidRPr="0066774E">
        <w:rPr>
          <w:rFonts w:cs="Arial"/>
        </w:rPr>
        <w:t>,</w:t>
      </w:r>
      <w:r w:rsidR="006621F4" w:rsidRPr="0066774E">
        <w:rPr>
          <w:rFonts w:cs="Arial"/>
        </w:rPr>
        <w:t xml:space="preserve"> resp. poistenia záruky</w:t>
      </w:r>
      <w:r w:rsidRPr="0066774E">
        <w:rPr>
          <w:rFonts w:cs="Arial"/>
        </w:rPr>
        <w:t xml:space="preserve"> oproti uplatneniu plnenia z písomnej bankovej záruky</w:t>
      </w:r>
      <w:r w:rsidR="00296072" w:rsidRPr="0066774E">
        <w:rPr>
          <w:rFonts w:cs="Arial"/>
        </w:rPr>
        <w:t>,</w:t>
      </w:r>
      <w:r w:rsidR="006621F4" w:rsidRPr="0066774E">
        <w:rPr>
          <w:rFonts w:cs="Arial"/>
        </w:rPr>
        <w:t xml:space="preserve"> resp. poistenia záruky</w:t>
      </w:r>
      <w:r w:rsidRPr="0066774E">
        <w:rPr>
          <w:rFonts w:cs="Arial"/>
        </w:rPr>
        <w:t xml:space="preserve">; alebo </w:t>
      </w:r>
    </w:p>
    <w:bookmarkEnd w:id="50"/>
    <w:p w14:paraId="71689B03" w14:textId="43E60BA5" w:rsidR="0094391B" w:rsidRPr="0066774E" w:rsidRDefault="0094391B" w:rsidP="00EB5152">
      <w:pPr>
        <w:pStyle w:val="Nadpis3"/>
        <w:keepNext w:val="0"/>
        <w:keepLines w:val="0"/>
        <w:numPr>
          <w:ilvl w:val="2"/>
          <w:numId w:val="149"/>
        </w:numPr>
        <w:spacing w:after="0" w:line="240" w:lineRule="auto"/>
        <w:ind w:left="1134" w:hanging="568"/>
        <w:jc w:val="both"/>
        <w:rPr>
          <w:rFonts w:cs="Arial"/>
        </w:rPr>
      </w:pPr>
      <w:r w:rsidRPr="0066774E">
        <w:rPr>
          <w:rFonts w:cs="Arial"/>
        </w:rPr>
        <w:t>prostej kópie bankovej záruky</w:t>
      </w:r>
      <w:r w:rsidR="00A972C3" w:rsidRPr="0066774E">
        <w:rPr>
          <w:rFonts w:cs="Arial"/>
        </w:rPr>
        <w:t>,</w:t>
      </w:r>
      <w:r w:rsidR="00804D5A" w:rsidRPr="0066774E">
        <w:rPr>
          <w:rFonts w:cs="Arial"/>
        </w:rPr>
        <w:t xml:space="preserve"> resp. poistenia záruky</w:t>
      </w:r>
      <w:r w:rsidR="00B94E8A" w:rsidRPr="0066774E">
        <w:rPr>
          <w:rFonts w:cs="Arial"/>
        </w:rPr>
        <w:t xml:space="preserve"> a</w:t>
      </w:r>
      <w:r w:rsidRPr="0066774E">
        <w:rPr>
          <w:rFonts w:cs="Arial"/>
        </w:rPr>
        <w:t xml:space="preserve"> zároveň samostatne doručí originál záručnej listiny</w:t>
      </w:r>
      <w:r w:rsidR="00296072" w:rsidRPr="0066774E">
        <w:rPr>
          <w:rFonts w:cs="Arial"/>
        </w:rPr>
        <w:t>,</w:t>
      </w:r>
      <w:r w:rsidRPr="0066774E">
        <w:rPr>
          <w:rFonts w:cs="Arial"/>
        </w:rPr>
        <w:t xml:space="preserve"> </w:t>
      </w:r>
      <w:r w:rsidR="00804D5A" w:rsidRPr="0066774E">
        <w:rPr>
          <w:rFonts w:cs="Arial"/>
        </w:rPr>
        <w:t xml:space="preserve">resp. poistenia záruky </w:t>
      </w:r>
      <w:r w:rsidRPr="0066774E">
        <w:rPr>
          <w:rFonts w:cs="Arial"/>
        </w:rPr>
        <w:t>(notársky overená kópia záručnej listiny</w:t>
      </w:r>
      <w:r w:rsidR="00296072" w:rsidRPr="0066774E">
        <w:rPr>
          <w:rFonts w:cs="Arial"/>
        </w:rPr>
        <w:t>,</w:t>
      </w:r>
      <w:r w:rsidRPr="0066774E">
        <w:rPr>
          <w:rFonts w:cs="Arial"/>
        </w:rPr>
        <w:t xml:space="preserve"> </w:t>
      </w:r>
      <w:r w:rsidR="00804D5A" w:rsidRPr="0066774E">
        <w:rPr>
          <w:rFonts w:cs="Arial"/>
        </w:rPr>
        <w:t xml:space="preserve">resp. poistenia </w:t>
      </w:r>
      <w:r w:rsidR="00804D5A" w:rsidRPr="0066774E">
        <w:rPr>
          <w:rFonts w:cs="Arial"/>
        </w:rPr>
        <w:lastRenderedPageBreak/>
        <w:t xml:space="preserve">záruky </w:t>
      </w:r>
      <w:r w:rsidRPr="0066774E">
        <w:rPr>
          <w:rFonts w:cs="Arial"/>
        </w:rPr>
        <w:t>nie je postačujúca) na adresu Tatra Tender s.r.o., Krčméryho 16, 811 04 Bratislava v</w:t>
      </w:r>
      <w:r w:rsidRPr="0066774E">
        <w:rPr>
          <w:rFonts w:ascii="Calibri" w:hAnsi="Calibri" w:cs="Calibri"/>
        </w:rPr>
        <w:t> </w:t>
      </w:r>
      <w:r w:rsidRPr="0066774E">
        <w:rPr>
          <w:rFonts w:cs="Arial"/>
        </w:rPr>
        <w:t>s</w:t>
      </w:r>
      <w:r w:rsidRPr="0066774E">
        <w:rPr>
          <w:rFonts w:cs="Proba Pro"/>
        </w:rPr>
        <w:t>ú</w:t>
      </w:r>
      <w:r w:rsidRPr="0066774E">
        <w:rPr>
          <w:rFonts w:cs="Arial"/>
        </w:rPr>
        <w:t>lade s</w:t>
      </w:r>
      <w:r w:rsidRPr="0066774E">
        <w:rPr>
          <w:rFonts w:ascii="Calibri" w:hAnsi="Calibri" w:cs="Calibri"/>
        </w:rPr>
        <w:t> </w:t>
      </w:r>
      <w:r w:rsidRPr="0066774E">
        <w:rPr>
          <w:rFonts w:cs="Arial"/>
        </w:rPr>
        <w:t xml:space="preserve">bodom 21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 xml:space="preserve">ch podkladov. </w:t>
      </w:r>
    </w:p>
    <w:p w14:paraId="550FA34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3F77E88" w14:textId="59153AC8" w:rsidR="0094391B" w:rsidRPr="0066774E" w:rsidRDefault="0094391B" w:rsidP="00E50AA7">
      <w:pPr>
        <w:pStyle w:val="Nadpis3"/>
        <w:keepNext w:val="0"/>
        <w:keepLines w:val="0"/>
        <w:numPr>
          <w:ilvl w:val="0"/>
          <w:numId w:val="0"/>
        </w:numPr>
        <w:spacing w:after="0" w:line="240" w:lineRule="auto"/>
        <w:ind w:left="567"/>
        <w:jc w:val="both"/>
        <w:rPr>
          <w:rFonts w:cs="Arial"/>
        </w:rPr>
      </w:pPr>
      <w:r w:rsidRPr="0066774E">
        <w:rPr>
          <w:rFonts w:cs="Arial"/>
        </w:rPr>
        <w:t xml:space="preserve">V prípade zloženia finančných prostriedkov na bankový účet verejného obstarávateľa </w:t>
      </w:r>
      <w:r w:rsidR="00413E32" w:rsidRPr="0066774E">
        <w:rPr>
          <w:rFonts w:cs="Arial"/>
        </w:rPr>
        <w:t xml:space="preserve">sa odporúča, aby </w:t>
      </w:r>
      <w:r w:rsidRPr="0066774E">
        <w:rPr>
          <w:rFonts w:cs="Arial"/>
        </w:rPr>
        <w:t>uchádzač predlož</w:t>
      </w:r>
      <w:r w:rsidR="00413E32" w:rsidRPr="0066774E">
        <w:rPr>
          <w:rFonts w:cs="Arial"/>
        </w:rPr>
        <w:t>il</w:t>
      </w:r>
      <w:r w:rsidRPr="0066774E">
        <w:rPr>
          <w:rFonts w:cs="Arial"/>
        </w:rPr>
        <w:t xml:space="preserve"> výpis z bankového účtu, resp. </w:t>
      </w:r>
      <w:r w:rsidR="00296072" w:rsidRPr="0066774E">
        <w:rPr>
          <w:rFonts w:cs="Arial"/>
        </w:rPr>
        <w:t>iný doklad</w:t>
      </w:r>
      <w:r w:rsidRPr="0066774E">
        <w:rPr>
          <w:rFonts w:cs="Arial"/>
        </w:rPr>
        <w:t xml:space="preserve"> potvrdzujúc</w:t>
      </w:r>
      <w:r w:rsidR="00296072" w:rsidRPr="0066774E">
        <w:rPr>
          <w:rFonts w:cs="Arial"/>
        </w:rPr>
        <w:t>i</w:t>
      </w:r>
      <w:r w:rsidRPr="0066774E">
        <w:rPr>
          <w:rFonts w:cs="Arial"/>
        </w:rPr>
        <w:t xml:space="preserve"> skutočnosť, že finančné prostriedky budú pripísané na účet verejného obstarávateľa najneskôr v deň uplynutia lehoty na predkladanie ponúk.</w:t>
      </w:r>
    </w:p>
    <w:p w14:paraId="58BE19E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FF45503" w14:textId="77777777" w:rsidR="0094391B" w:rsidRPr="0066774E" w:rsidRDefault="0094391B" w:rsidP="00EB5152">
      <w:pPr>
        <w:pStyle w:val="Nadpis3"/>
        <w:keepNext w:val="0"/>
        <w:keepLines w:val="0"/>
        <w:numPr>
          <w:ilvl w:val="1"/>
          <w:numId w:val="149"/>
        </w:numPr>
        <w:spacing w:after="0" w:line="240" w:lineRule="auto"/>
        <w:ind w:left="567" w:hanging="567"/>
        <w:jc w:val="both"/>
        <w:rPr>
          <w:rFonts w:cs="Arial"/>
        </w:rPr>
      </w:pPr>
      <w:r w:rsidRPr="0066774E">
        <w:rPr>
          <w:rFonts w:cs="Arial"/>
        </w:rPr>
        <w:t xml:space="preserve">Všetky doklady a dokumenty tvoriace obsah ponuky, požadované v týchto súťažných podkladoch, musia byť k termínu predloženia ponuky platné a aktuálne. </w:t>
      </w:r>
    </w:p>
    <w:p w14:paraId="2B6E205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ADC8C8B" w14:textId="5400D35A" w:rsidR="0094391B" w:rsidRPr="0066774E" w:rsidRDefault="0094391B" w:rsidP="00EB5152">
      <w:pPr>
        <w:pStyle w:val="Nadpis3"/>
        <w:keepNext w:val="0"/>
        <w:keepLines w:val="0"/>
        <w:numPr>
          <w:ilvl w:val="1"/>
          <w:numId w:val="149"/>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pr</w:t>
      </w:r>
      <w:r w:rsidRPr="0066774E">
        <w:rPr>
          <w:rFonts w:cs="Proba Pro"/>
        </w:rPr>
        <w:t>í</w:t>
      </w:r>
      <w:r w:rsidRPr="0066774E">
        <w:rPr>
          <w:rFonts w:cs="Arial"/>
        </w:rPr>
        <w:t>pade, ak sa vyskytn</w:t>
      </w:r>
      <w:r w:rsidRPr="0066774E">
        <w:rPr>
          <w:rFonts w:cs="Proba Pro"/>
        </w:rPr>
        <w:t>ú</w:t>
      </w:r>
      <w:r w:rsidRPr="0066774E">
        <w:rPr>
          <w:rFonts w:cs="Arial"/>
        </w:rPr>
        <w:t xml:space="preserve"> pochybnosti o pravosti dokumentov predlo</w:t>
      </w:r>
      <w:r w:rsidRPr="0066774E">
        <w:rPr>
          <w:rFonts w:cs="Proba Pro"/>
        </w:rPr>
        <w:t>ž</w:t>
      </w:r>
      <w:r w:rsidRPr="0066774E">
        <w:rPr>
          <w:rFonts w:cs="Arial"/>
        </w:rPr>
        <w:t>en</w:t>
      </w:r>
      <w:r w:rsidRPr="0066774E">
        <w:rPr>
          <w:rFonts w:cs="Proba Pro"/>
        </w:rPr>
        <w:t>ý</w:t>
      </w:r>
      <w:r w:rsidRPr="0066774E">
        <w:rPr>
          <w:rFonts w:cs="Arial"/>
        </w:rPr>
        <w:t>ch v</w:t>
      </w:r>
      <w:r w:rsidRPr="0066774E">
        <w:rPr>
          <w:rFonts w:ascii="Calibri" w:hAnsi="Calibri" w:cs="Calibri"/>
        </w:rPr>
        <w:t> </w:t>
      </w:r>
      <w:r w:rsidRPr="0066774E">
        <w:rPr>
          <w:rFonts w:cs="Arial"/>
        </w:rPr>
        <w:t>ponuke vo forme skenu podľa bodu 8.</w:t>
      </w:r>
      <w:r w:rsidR="00183A87" w:rsidRPr="0066774E">
        <w:rPr>
          <w:rFonts w:cs="Arial"/>
        </w:rPr>
        <w:t>5</w:t>
      </w:r>
      <w:r w:rsidRPr="0066774E">
        <w:rPr>
          <w:rFonts w:cs="Arial"/>
        </w:rPr>
        <w:t xml:space="preserve"> </w:t>
      </w:r>
      <w:r w:rsidR="00B94E8A" w:rsidRPr="0066774E">
        <w:rPr>
          <w:rFonts w:cs="Arial"/>
        </w:rPr>
        <w:t xml:space="preserve">vyššie </w:t>
      </w:r>
      <w:r w:rsidRPr="0066774E">
        <w:rPr>
          <w:rFonts w:cs="Arial"/>
        </w:rPr>
        <w:t>alebo pravdivosti informáci</w:t>
      </w:r>
      <w:r w:rsidR="00212C94">
        <w:rPr>
          <w:rFonts w:cs="Arial"/>
        </w:rPr>
        <w:t>í</w:t>
      </w:r>
      <w:r w:rsidRPr="0066774E">
        <w:rPr>
          <w:rFonts w:cs="Arial"/>
        </w:rPr>
        <w:t xml:space="preserve"> v</w:t>
      </w:r>
      <w:r w:rsidRPr="0066774E">
        <w:rPr>
          <w:rFonts w:ascii="Calibri" w:hAnsi="Calibri" w:cs="Calibri"/>
        </w:rPr>
        <w:t> </w:t>
      </w:r>
      <w:r w:rsidRPr="0066774E">
        <w:rPr>
          <w:rFonts w:cs="Arial"/>
        </w:rPr>
        <w:t>nich uvedených, verejný obstarávateľ</w:t>
      </w:r>
      <w:r w:rsidR="00B94E8A" w:rsidRPr="0066774E">
        <w:rPr>
          <w:rFonts w:cs="Arial"/>
        </w:rPr>
        <w:t xml:space="preserve"> si vyhradzuje</w:t>
      </w:r>
      <w:r w:rsidRPr="0066774E">
        <w:rPr>
          <w:rFonts w:cs="Arial"/>
        </w:rPr>
        <w:t xml:space="preserve"> právo požadovať od uchádzača ich dodatočné predloženie vo forme </w:t>
      </w:r>
      <w:r w:rsidR="005A6A7F" w:rsidRPr="0066774E">
        <w:rPr>
          <w:rFonts w:cs="Arial"/>
        </w:rPr>
        <w:t>obsahujúcej kvalifikovaný elektronický podpis</w:t>
      </w:r>
      <w:r w:rsidR="00B94E8A" w:rsidRPr="0066774E">
        <w:rPr>
          <w:rFonts w:cs="Arial"/>
        </w:rPr>
        <w:t>,</w:t>
      </w:r>
      <w:r w:rsidR="005A6A7F" w:rsidRPr="0066774E">
        <w:rPr>
          <w:rFonts w:cs="Arial"/>
        </w:rPr>
        <w:t xml:space="preserve"> resp. vo forme zaručenej elektronickej konverzie </w:t>
      </w:r>
      <w:r w:rsidRPr="0066774E">
        <w:rPr>
          <w:rFonts w:cs="Arial"/>
        </w:rPr>
        <w:t>podľa bodu 8.</w:t>
      </w:r>
      <w:r w:rsidR="00594B71" w:rsidRPr="0066774E">
        <w:rPr>
          <w:rFonts w:cs="Arial"/>
        </w:rPr>
        <w:t>6</w:t>
      </w:r>
      <w:r w:rsidR="00B94E8A" w:rsidRPr="0066774E">
        <w:rPr>
          <w:rFonts w:cs="Arial"/>
        </w:rPr>
        <w:t xml:space="preserve"> vyššie, </w:t>
      </w:r>
      <w:r w:rsidR="00A06361" w:rsidRPr="0066774E">
        <w:rPr>
          <w:rFonts w:cs="Arial"/>
        </w:rPr>
        <w:t>resp. vo forme listinného originálu obdobne, ako je uvedené v</w:t>
      </w:r>
      <w:r w:rsidR="00FB6DB6" w:rsidRPr="0066774E">
        <w:rPr>
          <w:rFonts w:ascii="Calibri" w:hAnsi="Calibri" w:cs="Calibri"/>
        </w:rPr>
        <w:t> </w:t>
      </w:r>
      <w:r w:rsidR="00FB6DB6" w:rsidRPr="0066774E">
        <w:rPr>
          <w:rFonts w:cs="Arial"/>
        </w:rPr>
        <w:t>bode 8.</w:t>
      </w:r>
      <w:r w:rsidR="00594B71" w:rsidRPr="0066774E">
        <w:rPr>
          <w:rFonts w:cs="Arial"/>
        </w:rPr>
        <w:t>7</w:t>
      </w:r>
      <w:r w:rsidR="00296072" w:rsidRPr="0066774E">
        <w:rPr>
          <w:rFonts w:cs="Arial"/>
        </w:rPr>
        <w:t>.2</w:t>
      </w:r>
      <w:r w:rsidR="00A06361" w:rsidRPr="0066774E">
        <w:rPr>
          <w:rFonts w:cs="Arial"/>
        </w:rPr>
        <w:t xml:space="preserve"> </w:t>
      </w:r>
      <w:r w:rsidRPr="0066774E">
        <w:rPr>
          <w:rFonts w:cs="Arial"/>
        </w:rPr>
        <w:t>tejto časti súťažných podkladov.</w:t>
      </w:r>
    </w:p>
    <w:p w14:paraId="2655B8C7" w14:textId="77777777" w:rsidR="002A0585" w:rsidRPr="0066774E" w:rsidRDefault="002A0585" w:rsidP="00E50AA7">
      <w:pPr>
        <w:pStyle w:val="Nadpis3"/>
        <w:keepNext w:val="0"/>
        <w:keepLines w:val="0"/>
        <w:numPr>
          <w:ilvl w:val="0"/>
          <w:numId w:val="0"/>
        </w:numPr>
        <w:spacing w:after="0" w:line="240" w:lineRule="auto"/>
        <w:ind w:left="567"/>
        <w:jc w:val="both"/>
        <w:rPr>
          <w:rFonts w:cs="Arial"/>
        </w:rPr>
      </w:pPr>
    </w:p>
    <w:p w14:paraId="326A4495" w14:textId="650CBB85" w:rsidR="00A620D1" w:rsidRPr="0066774E" w:rsidRDefault="00234373" w:rsidP="00EB5152">
      <w:pPr>
        <w:pStyle w:val="Nadpis3"/>
        <w:keepNext w:val="0"/>
        <w:keepLines w:val="0"/>
        <w:numPr>
          <w:ilvl w:val="1"/>
          <w:numId w:val="149"/>
        </w:numPr>
        <w:spacing w:after="0" w:line="240" w:lineRule="auto"/>
        <w:ind w:left="567" w:hanging="567"/>
        <w:jc w:val="both"/>
        <w:rPr>
          <w:rFonts w:cs="Arial"/>
        </w:rPr>
      </w:pPr>
      <w:r w:rsidRPr="0066774E">
        <w:rPr>
          <w:rFonts w:cs="Arial"/>
        </w:rPr>
        <w:t xml:space="preserve">Na zabezpečenie ochrany osobných údajov a dôverných informácií tvoriacich obsah ponuky, uchádzač elektronicky predloží aj kópiu časti ponuky </w:t>
      </w:r>
      <w:r w:rsidR="00A620D1" w:rsidRPr="0066774E">
        <w:rPr>
          <w:rFonts w:cs="Arial"/>
        </w:rPr>
        <w:t>podľa bodu 8.</w:t>
      </w:r>
      <w:r w:rsidR="00594B71" w:rsidRPr="0066774E">
        <w:rPr>
          <w:rFonts w:cs="Arial"/>
        </w:rPr>
        <w:t>4</w:t>
      </w:r>
      <w:r w:rsidR="00A620D1" w:rsidRPr="0066774E">
        <w:rPr>
          <w:rFonts w:cs="Arial"/>
        </w:rPr>
        <w:t>.1</w:t>
      </w:r>
      <w:r w:rsidR="00594B71" w:rsidRPr="0066774E">
        <w:rPr>
          <w:rFonts w:cs="Arial"/>
        </w:rPr>
        <w:t>1</w:t>
      </w:r>
      <w:r w:rsidR="00A620D1" w:rsidRPr="0066774E">
        <w:rPr>
          <w:rFonts w:cs="Arial"/>
        </w:rPr>
        <w:t xml:space="preserve"> tejto časti súťažných podkladov </w:t>
      </w:r>
      <w:r w:rsidRPr="0066774E">
        <w:rPr>
          <w:rFonts w:cs="Arial"/>
        </w:rPr>
        <w:t>vo</w:t>
      </w:r>
      <w:r w:rsidRPr="0066774E">
        <w:rPr>
          <w:rFonts w:ascii="Calibri" w:hAnsi="Calibri" w:cs="Calibri"/>
        </w:rPr>
        <w:t> </w:t>
      </w:r>
      <w:r w:rsidRPr="0066774E">
        <w:rPr>
          <w:rFonts w:cs="Arial"/>
        </w:rPr>
        <w:t>formáte Portable Document Format (.pdf) v takom vyhotovení, ktoré umožní nezverejnenie dôverných informácií alebo osobných údajov v</w:t>
      </w:r>
      <w:r w:rsidRPr="0066774E">
        <w:rPr>
          <w:rFonts w:ascii="Calibri" w:hAnsi="Calibri" w:cs="Calibri"/>
        </w:rPr>
        <w:t> </w:t>
      </w:r>
      <w:r w:rsidRPr="0066774E">
        <w:rPr>
          <w:rFonts w:cs="Arial"/>
        </w:rPr>
        <w:t>zmysle Noriem ochrany osobných údajov (napríklad s vynechaným textom tvoriacim dôverné informácie). Ak ide o</w:t>
      </w:r>
      <w:r w:rsidRPr="0066774E">
        <w:rPr>
          <w:rFonts w:ascii="Calibri" w:hAnsi="Calibri" w:cs="Calibri"/>
        </w:rPr>
        <w:t> </w:t>
      </w:r>
      <w:r w:rsidRPr="0066774E">
        <w:rPr>
          <w:rFonts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6EFD36B0" w14:textId="77777777" w:rsidR="00413E32" w:rsidRPr="0066774E" w:rsidRDefault="00413E32" w:rsidP="00E50AA7">
      <w:pPr>
        <w:spacing w:after="0" w:line="240" w:lineRule="auto"/>
        <w:rPr>
          <w:rFonts w:ascii="Proba Pro" w:hAnsi="Proba Pro"/>
        </w:rPr>
      </w:pPr>
    </w:p>
    <w:p w14:paraId="6DE6C845" w14:textId="77777777" w:rsidR="0094391B" w:rsidRPr="0066774E" w:rsidRDefault="0094391B" w:rsidP="00E50AA7">
      <w:pPr>
        <w:pStyle w:val="SAP1"/>
        <w:widowControl/>
        <w:spacing w:before="0" w:after="0" w:line="240" w:lineRule="auto"/>
        <w:rPr>
          <w:lang w:val="sk-SK"/>
        </w:rPr>
      </w:pPr>
      <w:bookmarkStart w:id="52" w:name="_Toc524701771"/>
      <w:bookmarkStart w:id="53" w:name="_Toc44687662"/>
      <w:bookmarkStart w:id="54" w:name="_g0dwd"/>
      <w:bookmarkEnd w:id="46"/>
      <w:bookmarkEnd w:id="48"/>
      <w:r w:rsidRPr="0066774E">
        <w:rPr>
          <w:lang w:val="sk-SK"/>
        </w:rPr>
        <w:t>Variantné riešenie</w:t>
      </w:r>
      <w:bookmarkEnd w:id="52"/>
      <w:bookmarkEnd w:id="53"/>
    </w:p>
    <w:p w14:paraId="499DF4C7"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BC45DEB" w14:textId="77777777" w:rsidR="0094391B" w:rsidRPr="0066774E" w:rsidRDefault="0094391B" w:rsidP="00EB5152">
      <w:pPr>
        <w:pStyle w:val="Nadpis3"/>
        <w:keepNext w:val="0"/>
        <w:keepLines w:val="0"/>
        <w:numPr>
          <w:ilvl w:val="1"/>
          <w:numId w:val="150"/>
        </w:numPr>
        <w:spacing w:after="0" w:line="240" w:lineRule="auto"/>
        <w:ind w:left="567" w:hanging="567"/>
        <w:jc w:val="both"/>
        <w:rPr>
          <w:rFonts w:cs="Arial"/>
        </w:rPr>
      </w:pPr>
      <w:r w:rsidRPr="0066774E">
        <w:rPr>
          <w:rFonts w:cs="Arial"/>
        </w:rPr>
        <w:t>Neumožňuje</w:t>
      </w:r>
      <w:r w:rsidRPr="0066774E">
        <w:rPr>
          <w:rStyle w:val="spelle"/>
          <w:rFonts w:cs="Arial"/>
        </w:rPr>
        <w:t xml:space="preserve"> sa predložiť variantné riešenie.</w:t>
      </w:r>
      <w:bookmarkEnd w:id="54"/>
    </w:p>
    <w:p w14:paraId="4753E23A"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55" w:name="_Toc524701772"/>
      <w:bookmarkStart w:id="56" w:name="_jlao46"/>
    </w:p>
    <w:p w14:paraId="781AAD73" w14:textId="77777777" w:rsidR="0094391B" w:rsidRPr="0066774E" w:rsidRDefault="0094391B" w:rsidP="00E50AA7">
      <w:pPr>
        <w:pStyle w:val="SAP1"/>
        <w:widowControl/>
        <w:spacing w:before="0" w:after="0" w:line="240" w:lineRule="auto"/>
        <w:rPr>
          <w:lang w:val="sk-SK"/>
        </w:rPr>
      </w:pPr>
      <w:bookmarkStart w:id="57" w:name="_Toc44687663"/>
      <w:r w:rsidRPr="0066774E">
        <w:rPr>
          <w:lang w:val="sk-SK"/>
        </w:rPr>
        <w:t>Platnosť ponúk</w:t>
      </w:r>
      <w:bookmarkEnd w:id="55"/>
      <w:bookmarkEnd w:id="57"/>
    </w:p>
    <w:p w14:paraId="12E06BBE" w14:textId="77777777" w:rsidR="00BD74E3" w:rsidRPr="0066774E" w:rsidRDefault="00BD74E3" w:rsidP="00E50AA7">
      <w:pPr>
        <w:pStyle w:val="Nadpis3"/>
        <w:keepNext w:val="0"/>
        <w:keepLines w:val="0"/>
        <w:numPr>
          <w:ilvl w:val="0"/>
          <w:numId w:val="0"/>
        </w:numPr>
        <w:spacing w:after="0" w:line="240" w:lineRule="auto"/>
        <w:ind w:left="567"/>
        <w:jc w:val="both"/>
        <w:rPr>
          <w:rFonts w:cs="Arial"/>
        </w:rPr>
      </w:pPr>
    </w:p>
    <w:p w14:paraId="327D0193" w14:textId="356B04C6" w:rsidR="0094391B" w:rsidRPr="0003543E" w:rsidRDefault="0094391B" w:rsidP="00EB5152">
      <w:pPr>
        <w:pStyle w:val="Nadpis3"/>
        <w:keepNext w:val="0"/>
        <w:keepLines w:val="0"/>
        <w:numPr>
          <w:ilvl w:val="1"/>
          <w:numId w:val="151"/>
        </w:numPr>
        <w:spacing w:after="0" w:line="240" w:lineRule="auto"/>
        <w:ind w:left="567" w:hanging="567"/>
        <w:jc w:val="both"/>
        <w:rPr>
          <w:rFonts w:cs="Arial"/>
        </w:rPr>
      </w:pPr>
      <w:r w:rsidRPr="0066774E">
        <w:rPr>
          <w:rFonts w:cs="Arial"/>
        </w:rPr>
        <w:t xml:space="preserve">Ponuky zostávajú platné počas lehoty viazanosti ponúk </w:t>
      </w:r>
      <w:r w:rsidRPr="004D6303">
        <w:rPr>
          <w:rFonts w:cs="Arial"/>
        </w:rPr>
        <w:t xml:space="preserve">stanovenej do </w:t>
      </w:r>
      <w:r w:rsidR="00445B23" w:rsidRPr="004D6303">
        <w:rPr>
          <w:color w:val="000000"/>
        </w:rPr>
        <w:t>31.</w:t>
      </w:r>
      <w:r w:rsidR="00420E5E" w:rsidRPr="004D6303">
        <w:rPr>
          <w:color w:val="000000"/>
        </w:rPr>
        <w:t>05</w:t>
      </w:r>
      <w:r w:rsidR="00445B23" w:rsidRPr="004D6303">
        <w:rPr>
          <w:color w:val="000000"/>
        </w:rPr>
        <w:t>.202</w:t>
      </w:r>
      <w:r w:rsidR="00420E5E" w:rsidRPr="004D6303">
        <w:rPr>
          <w:color w:val="000000"/>
        </w:rPr>
        <w:t>1</w:t>
      </w:r>
      <w:r w:rsidRPr="004D6303">
        <w:rPr>
          <w:rFonts w:cs="Arial"/>
        </w:rPr>
        <w:t>.</w:t>
      </w:r>
    </w:p>
    <w:p w14:paraId="00B2345B"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bookmarkEnd w:id="56"/>
    <w:p w14:paraId="620F72DD" w14:textId="77777777" w:rsidR="00042275" w:rsidRPr="00042275" w:rsidRDefault="00042275" w:rsidP="00EB5152">
      <w:pPr>
        <w:pStyle w:val="Nadpis3"/>
        <w:keepNext w:val="0"/>
        <w:keepLines w:val="0"/>
        <w:numPr>
          <w:ilvl w:val="1"/>
          <w:numId w:val="151"/>
        </w:numPr>
        <w:spacing w:after="0" w:line="240" w:lineRule="auto"/>
        <w:ind w:left="567" w:hanging="567"/>
        <w:jc w:val="both"/>
        <w:rPr>
          <w:rFonts w:cs="Arial"/>
        </w:rPr>
      </w:pPr>
      <w:r w:rsidRPr="00042275">
        <w:rPr>
          <w:rFonts w:cs="Arial"/>
        </w:rPr>
        <w:t>V prípade predĺženia procesu verejného obstarávania z objektívnych dôvodov, sa uchádzačom oznámi predĺženie lehoty viazanosti ponúk formou elektronickej komunikácie v systéme JOSEPHINE.</w:t>
      </w:r>
    </w:p>
    <w:p w14:paraId="47AC26C2" w14:textId="77777777" w:rsidR="00413E32" w:rsidRPr="0066774E" w:rsidRDefault="00413E32" w:rsidP="00E50AA7">
      <w:pPr>
        <w:pStyle w:val="Nadpis3"/>
        <w:keepNext w:val="0"/>
        <w:keepLines w:val="0"/>
        <w:numPr>
          <w:ilvl w:val="0"/>
          <w:numId w:val="0"/>
        </w:numPr>
        <w:spacing w:after="0" w:line="240" w:lineRule="auto"/>
        <w:ind w:left="567"/>
        <w:jc w:val="both"/>
        <w:rPr>
          <w:rFonts w:cs="Arial"/>
        </w:rPr>
      </w:pPr>
    </w:p>
    <w:p w14:paraId="497E6172" w14:textId="670C8174" w:rsidR="00413E32" w:rsidRPr="0066774E" w:rsidRDefault="00413E32" w:rsidP="00EB5152">
      <w:pPr>
        <w:pStyle w:val="Nadpis3"/>
        <w:keepNext w:val="0"/>
        <w:keepLines w:val="0"/>
        <w:numPr>
          <w:ilvl w:val="1"/>
          <w:numId w:val="151"/>
        </w:numPr>
        <w:spacing w:after="0" w:line="240" w:lineRule="auto"/>
        <w:ind w:left="567" w:hanging="567"/>
        <w:jc w:val="both"/>
        <w:rPr>
          <w:rFonts w:cs="Arial"/>
        </w:rPr>
      </w:pPr>
      <w:bookmarkStart w:id="58" w:name="_Hlk534877267"/>
      <w:r w:rsidRPr="0066774E">
        <w:rPr>
          <w:rFonts w:cs="Arial"/>
        </w:rPr>
        <w:t xml:space="preserve">Lehota viazanosti ponúk (vrátane jej predĺženia) nepresiahne </w:t>
      </w:r>
      <w:r w:rsidRPr="0066774E">
        <w:rPr>
          <w:b/>
        </w:rPr>
        <w:t>12 mesiacov</w:t>
      </w:r>
      <w:r w:rsidRPr="0066774E">
        <w:t xml:space="preserve"> od uplynutia lehoty na predkladanie ponúk</w:t>
      </w:r>
      <w:r w:rsidRPr="0066774E">
        <w:rPr>
          <w:rFonts w:cs="Arial"/>
        </w:rPr>
        <w:t>.</w:t>
      </w:r>
    </w:p>
    <w:p w14:paraId="43AE97FD" w14:textId="29D4A69B" w:rsidR="0094391B"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59" w:name="_Toc524701773"/>
      <w:bookmarkStart w:id="60" w:name="_ky6rz"/>
      <w:bookmarkEnd w:id="58"/>
    </w:p>
    <w:p w14:paraId="796D86BD" w14:textId="77777777" w:rsidR="003F4A21" w:rsidRPr="0066774E" w:rsidRDefault="003F4A21"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p>
    <w:p w14:paraId="1C099383" w14:textId="77777777" w:rsidR="0094391B" w:rsidRPr="0066774E" w:rsidRDefault="0094391B" w:rsidP="00E50AA7">
      <w:pPr>
        <w:pStyle w:val="SAP1"/>
        <w:widowControl/>
        <w:spacing w:before="0" w:after="0" w:line="240" w:lineRule="auto"/>
        <w:rPr>
          <w:lang w:val="sk-SK"/>
        </w:rPr>
      </w:pPr>
      <w:bookmarkStart w:id="61" w:name="_Toc44687664"/>
      <w:r w:rsidRPr="0066774E">
        <w:rPr>
          <w:lang w:val="sk-SK"/>
        </w:rPr>
        <w:t>Náklady na ponuky</w:t>
      </w:r>
      <w:bookmarkEnd w:id="59"/>
      <w:bookmarkEnd w:id="61"/>
    </w:p>
    <w:p w14:paraId="366CD0D2"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793E607" w14:textId="77777777" w:rsidR="0094391B" w:rsidRPr="0066774E" w:rsidRDefault="0094391B" w:rsidP="00EB5152">
      <w:pPr>
        <w:pStyle w:val="Nadpis3"/>
        <w:keepNext w:val="0"/>
        <w:keepLines w:val="0"/>
        <w:numPr>
          <w:ilvl w:val="1"/>
          <w:numId w:val="152"/>
        </w:numPr>
        <w:spacing w:after="0" w:line="240" w:lineRule="auto"/>
        <w:ind w:left="567" w:hanging="567"/>
        <w:jc w:val="both"/>
        <w:rPr>
          <w:rFonts w:cs="Arial"/>
        </w:rPr>
      </w:pPr>
      <w:r w:rsidRPr="0066774E">
        <w:rPr>
          <w:rFonts w:cs="Arial"/>
        </w:rPr>
        <w:t>Všetky výdavky spojené s</w:t>
      </w:r>
      <w:r w:rsidRPr="0066774E">
        <w:rPr>
          <w:rFonts w:ascii="Calibri" w:hAnsi="Calibri" w:cs="Calibri"/>
        </w:rPr>
        <w:t> </w:t>
      </w:r>
      <w:r w:rsidRPr="0066774E">
        <w:rPr>
          <w:rFonts w:cs="Arial"/>
        </w:rPr>
        <w:t>pr</w:t>
      </w:r>
      <w:r w:rsidRPr="0066774E">
        <w:rPr>
          <w:rFonts w:cs="Proba Pro"/>
        </w:rPr>
        <w:t>í</w:t>
      </w:r>
      <w:r w:rsidRPr="0066774E">
        <w:rPr>
          <w:rFonts w:cs="Arial"/>
        </w:rPr>
        <w:t>pravou a</w:t>
      </w:r>
      <w:r w:rsidRPr="0066774E">
        <w:rPr>
          <w:rFonts w:ascii="Calibri" w:hAnsi="Calibri" w:cs="Calibri"/>
        </w:rPr>
        <w:t> </w:t>
      </w:r>
      <w:r w:rsidRPr="0066774E">
        <w:rPr>
          <w:rFonts w:cs="Arial"/>
        </w:rPr>
        <w:t>predlo</w:t>
      </w:r>
      <w:r w:rsidRPr="0066774E">
        <w:rPr>
          <w:rFonts w:cs="Proba Pro"/>
        </w:rPr>
        <w:t>ž</w:t>
      </w:r>
      <w:r w:rsidRPr="0066774E">
        <w:rPr>
          <w:rFonts w:cs="Arial"/>
        </w:rPr>
        <w:t>en</w:t>
      </w:r>
      <w:r w:rsidRPr="0066774E">
        <w:rPr>
          <w:rFonts w:cs="Proba Pro"/>
        </w:rPr>
        <w:t>í</w:t>
      </w:r>
      <w:r w:rsidRPr="0066774E">
        <w:rPr>
          <w:rFonts w:cs="Arial"/>
        </w:rPr>
        <w:t>m pon</w:t>
      </w:r>
      <w:r w:rsidRPr="0066774E">
        <w:rPr>
          <w:rFonts w:cs="Proba Pro"/>
        </w:rPr>
        <w:t>ú</w:t>
      </w:r>
      <w:r w:rsidRPr="0066774E">
        <w:rPr>
          <w:rFonts w:cs="Arial"/>
        </w:rPr>
        <w:t>k zn</w:t>
      </w:r>
      <w:r w:rsidRPr="0066774E">
        <w:rPr>
          <w:rFonts w:cs="Proba Pro"/>
        </w:rPr>
        <w:t>áš</w:t>
      </w:r>
      <w:r w:rsidRPr="0066774E">
        <w:rPr>
          <w:rFonts w:cs="Arial"/>
        </w:rPr>
        <w:t>aj</w:t>
      </w:r>
      <w:r w:rsidRPr="0066774E">
        <w:rPr>
          <w:rFonts w:cs="Proba Pro"/>
        </w:rPr>
        <w:t>ú</w:t>
      </w:r>
      <w:r w:rsidRPr="0066774E">
        <w:rPr>
          <w:rFonts w:cs="Arial"/>
        </w:rPr>
        <w:t xml:space="preserve"> uch</w:t>
      </w:r>
      <w:r w:rsidRPr="0066774E">
        <w:rPr>
          <w:rFonts w:cs="Proba Pro"/>
        </w:rPr>
        <w:t>á</w:t>
      </w:r>
      <w:r w:rsidRPr="0066774E">
        <w:rPr>
          <w:rFonts w:cs="Arial"/>
        </w:rPr>
        <w:t>dza</w:t>
      </w:r>
      <w:r w:rsidRPr="0066774E">
        <w:rPr>
          <w:rFonts w:cs="Proba Pro CE"/>
        </w:rPr>
        <w:t>č</w:t>
      </w:r>
      <w:r w:rsidRPr="0066774E">
        <w:rPr>
          <w:rFonts w:cs="Arial"/>
        </w:rPr>
        <w:t>i bez finan</w:t>
      </w:r>
      <w:r w:rsidRPr="0066774E">
        <w:rPr>
          <w:rFonts w:cs="Proba Pro CE"/>
        </w:rPr>
        <w:t>č</w:t>
      </w:r>
      <w:r w:rsidRPr="0066774E">
        <w:rPr>
          <w:rFonts w:cs="Arial"/>
        </w:rPr>
        <w:t>n</w:t>
      </w:r>
      <w:r w:rsidRPr="0066774E">
        <w:rPr>
          <w:rFonts w:cs="Proba Pro"/>
        </w:rPr>
        <w:t>é</w:t>
      </w:r>
      <w:r w:rsidRPr="0066774E">
        <w:rPr>
          <w:rFonts w:cs="Arial"/>
        </w:rPr>
        <w:t>ho n</w:t>
      </w:r>
      <w:r w:rsidRPr="0066774E">
        <w:rPr>
          <w:rFonts w:cs="Proba Pro"/>
        </w:rPr>
        <w:t>á</w:t>
      </w:r>
      <w:r w:rsidRPr="0066774E">
        <w:rPr>
          <w:rFonts w:cs="Arial"/>
        </w:rPr>
        <w:t>roku vo</w:t>
      </w:r>
      <w:r w:rsidRPr="0066774E">
        <w:rPr>
          <w:rFonts w:cs="Proba Pro CE"/>
        </w:rPr>
        <w:t>č</w:t>
      </w:r>
      <w:r w:rsidRPr="0066774E">
        <w:rPr>
          <w:rFonts w:cs="Arial"/>
        </w:rPr>
        <w:t>i verejn</w:t>
      </w:r>
      <w:r w:rsidRPr="0066774E">
        <w:rPr>
          <w:rFonts w:cs="Proba Pro"/>
        </w:rPr>
        <w:t>é</w:t>
      </w:r>
      <w:r w:rsidRPr="0066774E">
        <w:rPr>
          <w:rFonts w:cs="Arial"/>
        </w:rPr>
        <w:t>mu obstar</w:t>
      </w:r>
      <w:r w:rsidRPr="0066774E">
        <w:rPr>
          <w:rFonts w:cs="Proba Pro"/>
        </w:rPr>
        <w:t>á</w:t>
      </w:r>
      <w:r w:rsidRPr="0066774E">
        <w:rPr>
          <w:rFonts w:cs="Arial"/>
        </w:rPr>
        <w:t>vate</w:t>
      </w:r>
      <w:r w:rsidRPr="0066774E">
        <w:rPr>
          <w:rFonts w:cs="Proba Pro CE"/>
        </w:rPr>
        <w:t>ľ</w:t>
      </w:r>
      <w:r w:rsidRPr="0066774E">
        <w:rPr>
          <w:rFonts w:cs="Arial"/>
        </w:rPr>
        <w:t xml:space="preserve">ovi. </w:t>
      </w:r>
    </w:p>
    <w:p w14:paraId="4FEC56EF"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8CFF819" w14:textId="03FAE88C" w:rsidR="0094391B" w:rsidRPr="0066774E" w:rsidRDefault="0094391B" w:rsidP="00EB5152">
      <w:pPr>
        <w:pStyle w:val="Nadpis3"/>
        <w:keepNext w:val="0"/>
        <w:keepLines w:val="0"/>
        <w:numPr>
          <w:ilvl w:val="1"/>
          <w:numId w:val="152"/>
        </w:numPr>
        <w:spacing w:after="0" w:line="240" w:lineRule="auto"/>
        <w:ind w:left="567" w:hanging="567"/>
        <w:jc w:val="both"/>
        <w:rPr>
          <w:rFonts w:cs="Arial"/>
        </w:rPr>
      </w:pPr>
      <w:r w:rsidRPr="0066774E">
        <w:rPr>
          <w:rFonts w:cs="Arial"/>
          <w:b/>
        </w:rPr>
        <w:t>Ponuky doručené spôsobom uvedeným v</w:t>
      </w:r>
      <w:r w:rsidRPr="0066774E">
        <w:rPr>
          <w:rFonts w:ascii="Calibri" w:hAnsi="Calibri" w:cs="Calibri"/>
          <w:b/>
        </w:rPr>
        <w:t> </w:t>
      </w:r>
      <w:r w:rsidRPr="0066774E">
        <w:rPr>
          <w:rFonts w:cs="Arial"/>
          <w:b/>
        </w:rPr>
        <w:t xml:space="preserve">bode 20 </w:t>
      </w:r>
      <w:r w:rsidR="00F95F08">
        <w:rPr>
          <w:rFonts w:cs="Arial"/>
          <w:b/>
        </w:rPr>
        <w:t xml:space="preserve">tejto časti súťažných podkladov </w:t>
      </w:r>
      <w:r w:rsidRPr="0066774E">
        <w:rPr>
          <w:rFonts w:cs="Arial"/>
          <w:b/>
        </w:rPr>
        <w:t>a predlo</w:t>
      </w:r>
      <w:r w:rsidRPr="0066774E">
        <w:rPr>
          <w:rFonts w:cs="Proba Pro"/>
          <w:b/>
        </w:rPr>
        <w:t>ž</w:t>
      </w:r>
      <w:r w:rsidRPr="0066774E">
        <w:rPr>
          <w:rFonts w:cs="Arial"/>
          <w:b/>
        </w:rPr>
        <w:t>en</w:t>
      </w:r>
      <w:r w:rsidRPr="0066774E">
        <w:rPr>
          <w:rFonts w:cs="Proba Pro"/>
          <w:b/>
        </w:rPr>
        <w:t>é</w:t>
      </w:r>
      <w:r w:rsidRPr="0066774E">
        <w:rPr>
          <w:rFonts w:cs="Arial"/>
          <w:b/>
        </w:rPr>
        <w:t xml:space="preserve"> v</w:t>
      </w:r>
      <w:r w:rsidRPr="0066774E">
        <w:rPr>
          <w:rFonts w:ascii="Calibri" w:hAnsi="Calibri" w:cs="Calibri"/>
          <w:b/>
        </w:rPr>
        <w:t> </w:t>
      </w:r>
      <w:r w:rsidRPr="0066774E">
        <w:rPr>
          <w:rFonts w:cs="Arial"/>
          <w:b/>
        </w:rPr>
        <w:t>lehote na predkladanie pon</w:t>
      </w:r>
      <w:r w:rsidRPr="0066774E">
        <w:rPr>
          <w:rFonts w:cs="Proba Pro"/>
          <w:b/>
        </w:rPr>
        <w:t>ú</w:t>
      </w:r>
      <w:r w:rsidRPr="0066774E">
        <w:rPr>
          <w:rFonts w:cs="Arial"/>
          <w:b/>
        </w:rPr>
        <w:t>k pod</w:t>
      </w:r>
      <w:r w:rsidRPr="0066774E">
        <w:rPr>
          <w:rFonts w:cs="Proba Pro CE"/>
          <w:b/>
        </w:rPr>
        <w:t>ľ</w:t>
      </w:r>
      <w:r w:rsidRPr="0066774E">
        <w:rPr>
          <w:rFonts w:cs="Arial"/>
          <w:b/>
        </w:rPr>
        <w:t>a bodu 21.</w:t>
      </w:r>
      <w:r w:rsidR="00A433B4" w:rsidRPr="0066774E">
        <w:rPr>
          <w:rFonts w:cs="Arial"/>
          <w:b/>
        </w:rPr>
        <w:t>3</w:t>
      </w:r>
      <w:r w:rsidR="00F95F08">
        <w:rPr>
          <w:rFonts w:cs="Arial"/>
          <w:b/>
        </w:rPr>
        <w:t xml:space="preserve"> tejto časti súťažných podkladov</w:t>
      </w:r>
      <w:r w:rsidRPr="0066774E">
        <w:rPr>
          <w:rFonts w:cs="Arial"/>
          <w:b/>
        </w:rPr>
        <w:t xml:space="preserve"> sa uch</w:t>
      </w:r>
      <w:r w:rsidRPr="0066774E">
        <w:rPr>
          <w:rFonts w:cs="Proba Pro"/>
          <w:b/>
        </w:rPr>
        <w:t>á</w:t>
      </w:r>
      <w:r w:rsidRPr="0066774E">
        <w:rPr>
          <w:rFonts w:cs="Arial"/>
          <w:b/>
        </w:rPr>
        <w:t>dza</w:t>
      </w:r>
      <w:r w:rsidRPr="0066774E">
        <w:rPr>
          <w:rFonts w:cs="Proba Pro CE"/>
          <w:b/>
        </w:rPr>
        <w:t>č</w:t>
      </w:r>
      <w:r w:rsidRPr="0066774E">
        <w:rPr>
          <w:rFonts w:cs="Arial"/>
          <w:b/>
        </w:rPr>
        <w:t>om nevracaj</w:t>
      </w:r>
      <w:r w:rsidRPr="0066774E">
        <w:rPr>
          <w:rFonts w:cs="Proba Pro"/>
          <w:b/>
        </w:rPr>
        <w:t>ú</w:t>
      </w:r>
      <w:r w:rsidRPr="0066774E">
        <w:rPr>
          <w:rFonts w:cs="Arial"/>
          <w:b/>
        </w:rPr>
        <w:t>.</w:t>
      </w:r>
      <w:r w:rsidRPr="0066774E">
        <w:rPr>
          <w:rFonts w:cs="Arial"/>
        </w:rPr>
        <w:t xml:space="preserve"> Zostávajú ako súčasť dokumentácie o verejnej súťaži. </w:t>
      </w:r>
    </w:p>
    <w:p w14:paraId="1D6DB8CA" w14:textId="77777777" w:rsidR="0094391B" w:rsidRPr="0066774E" w:rsidRDefault="0094391B" w:rsidP="00E50AA7">
      <w:pPr>
        <w:pStyle w:val="SAP0"/>
        <w:widowControl/>
        <w:spacing w:before="0" w:after="0" w:line="240" w:lineRule="auto"/>
      </w:pPr>
      <w:bookmarkStart w:id="62" w:name="_Toc524701774"/>
    </w:p>
    <w:p w14:paraId="1556F1D4" w14:textId="77777777" w:rsidR="0094391B" w:rsidRPr="0066774E" w:rsidRDefault="0094391B" w:rsidP="00E50AA7">
      <w:pPr>
        <w:pStyle w:val="SAP0"/>
        <w:widowControl/>
        <w:spacing w:before="0" w:after="0" w:line="240" w:lineRule="auto"/>
      </w:pPr>
      <w:bookmarkStart w:id="63" w:name="_Toc44687665"/>
      <w:r w:rsidRPr="0066774E">
        <w:t>ODDIEL II. Dorozumievanie medzi verejným obstarávateľom a</w:t>
      </w:r>
      <w:r w:rsidRPr="0066774E">
        <w:rPr>
          <w:rStyle w:val="spelle"/>
          <w:rFonts w:ascii="Calibri" w:hAnsi="Calibri" w:cs="Calibri"/>
        </w:rPr>
        <w:t> </w:t>
      </w:r>
      <w:r w:rsidRPr="0066774E">
        <w:t>uchádzačmi alebo záujemcami</w:t>
      </w:r>
      <w:bookmarkEnd w:id="62"/>
      <w:bookmarkEnd w:id="63"/>
    </w:p>
    <w:p w14:paraId="438820B1" w14:textId="77777777" w:rsidR="0094391B" w:rsidRPr="0066774E" w:rsidRDefault="0094391B" w:rsidP="00E50AA7">
      <w:pPr>
        <w:pStyle w:val="SAP0"/>
        <w:widowControl/>
        <w:spacing w:before="0" w:after="0" w:line="240" w:lineRule="auto"/>
      </w:pPr>
    </w:p>
    <w:p w14:paraId="585AF580" w14:textId="77777777" w:rsidR="0094391B" w:rsidRPr="0066774E" w:rsidRDefault="0094391B" w:rsidP="00E50AA7">
      <w:pPr>
        <w:pStyle w:val="SAP1"/>
        <w:widowControl/>
        <w:spacing w:before="0" w:after="0" w:line="240" w:lineRule="auto"/>
        <w:rPr>
          <w:lang w:val="sk-SK"/>
        </w:rPr>
      </w:pPr>
      <w:bookmarkStart w:id="64" w:name="_Toc524701775"/>
      <w:bookmarkStart w:id="65" w:name="_Toc44687666"/>
      <w:bookmarkStart w:id="66" w:name="_iq8gzs"/>
      <w:r w:rsidRPr="0066774E">
        <w:rPr>
          <w:lang w:val="sk-SK"/>
        </w:rPr>
        <w:t>Dorozumievanie medzi verejným obstarávateľom a</w:t>
      </w:r>
      <w:r w:rsidRPr="0066774E">
        <w:rPr>
          <w:rFonts w:ascii="Calibri" w:hAnsi="Calibri" w:cs="Calibri"/>
          <w:lang w:val="sk-SK"/>
        </w:rPr>
        <w:t> </w:t>
      </w:r>
      <w:r w:rsidRPr="0066774E">
        <w:rPr>
          <w:lang w:val="sk-SK"/>
        </w:rPr>
        <w:t>uchádzačmi alebo záujemcami</w:t>
      </w:r>
      <w:bookmarkEnd w:id="64"/>
      <w:bookmarkEnd w:id="65"/>
    </w:p>
    <w:p w14:paraId="3489091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82F80AB" w14:textId="6B49D4B9" w:rsidR="00234373" w:rsidRPr="0066774E" w:rsidRDefault="00234373" w:rsidP="00EB5152">
      <w:pPr>
        <w:pStyle w:val="Nadpis3"/>
        <w:keepNext w:val="0"/>
        <w:keepLines w:val="0"/>
        <w:numPr>
          <w:ilvl w:val="1"/>
          <w:numId w:val="153"/>
        </w:numPr>
        <w:spacing w:after="0" w:line="240" w:lineRule="auto"/>
        <w:ind w:left="567" w:hanging="567"/>
        <w:jc w:val="both"/>
      </w:pPr>
      <w:r w:rsidRPr="0066774E">
        <w:t>Poskytovanie vysvetlení, odovzdávanie podkladov a komunikácia (ďalej len „</w:t>
      </w:r>
      <w:r w:rsidRPr="0066774E">
        <w:rPr>
          <w:b/>
        </w:rPr>
        <w:t>komunikácia</w:t>
      </w:r>
      <w:r w:rsidRPr="0066774E">
        <w:t xml:space="preserve">“) medzi </w:t>
      </w:r>
      <w:r w:rsidRPr="0066774E">
        <w:rPr>
          <w:rFonts w:cs="Arial"/>
        </w:rPr>
        <w:t>verejným</w:t>
      </w:r>
      <w:r w:rsidRPr="0066774E">
        <w:t xml:space="preserve"> obstarávateľom</w:t>
      </w:r>
      <w:r w:rsidR="00F95F08">
        <w:t xml:space="preserve"> a</w:t>
      </w:r>
      <w:r w:rsidR="00F95F08">
        <w:rPr>
          <w:rFonts w:ascii="Calibri" w:hAnsi="Calibri" w:cs="Calibri"/>
        </w:rPr>
        <w:t> </w:t>
      </w:r>
      <w:r w:rsidRPr="0066774E">
        <w:t>záujemcami</w:t>
      </w:r>
      <w:r w:rsidR="00F95F08">
        <w:t>/</w:t>
      </w:r>
      <w:r w:rsidRPr="0066774E">
        <w:t xml:space="preserve">uchádzačmi sa bude uskutočňovať v štátnom (slovenskom) jazyku. </w:t>
      </w:r>
    </w:p>
    <w:p w14:paraId="2167DF83" w14:textId="77777777" w:rsidR="00234373" w:rsidRPr="0066774E" w:rsidRDefault="00234373" w:rsidP="00E50AA7">
      <w:pPr>
        <w:pStyle w:val="Nadpis3"/>
        <w:keepNext w:val="0"/>
        <w:keepLines w:val="0"/>
        <w:numPr>
          <w:ilvl w:val="0"/>
          <w:numId w:val="0"/>
        </w:numPr>
        <w:spacing w:after="0" w:line="240" w:lineRule="auto"/>
        <w:ind w:left="567"/>
        <w:jc w:val="both"/>
        <w:rPr>
          <w:rFonts w:cs="Arial"/>
        </w:rPr>
      </w:pPr>
    </w:p>
    <w:p w14:paraId="28F671B1"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Verejný obstarávateľ bude pri komunikácii s</w:t>
      </w:r>
      <w:r w:rsidRPr="0066774E">
        <w:rPr>
          <w:rFonts w:ascii="Calibri" w:hAnsi="Calibri" w:cs="Calibri"/>
        </w:rPr>
        <w:t>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mi, resp. z</w:t>
      </w:r>
      <w:r w:rsidRPr="0066774E">
        <w:rPr>
          <w:rFonts w:cs="Proba Pro"/>
        </w:rPr>
        <w:t>á</w:t>
      </w:r>
      <w:r w:rsidRPr="0066774E">
        <w:rPr>
          <w:rFonts w:cs="Arial"/>
        </w:rPr>
        <w:t>ujemcami, postupova</w:t>
      </w:r>
      <w:r w:rsidRPr="0066774E">
        <w:rPr>
          <w:rFonts w:cs="Proba Pro CE"/>
        </w:rPr>
        <w:t>ť</w:t>
      </w:r>
      <w:r w:rsidRPr="0066774E">
        <w:rPr>
          <w:rFonts w:cs="Arial"/>
        </w:rPr>
        <w:t xml:space="preserve"> v zmysle </w:t>
      </w:r>
      <w:r w:rsidRPr="0066774E">
        <w:rPr>
          <w:rFonts w:cs="Proba Pro"/>
        </w:rPr>
        <w:t>§</w:t>
      </w:r>
      <w:r w:rsidRPr="0066774E">
        <w:rPr>
          <w:rFonts w:cs="Arial"/>
        </w:rPr>
        <w:t xml:space="preserve"> 20 ZVO prostredníctvom komunikačného rozhrania systému JOSEPHINE. Tento spôsob komunikácie sa týka akejkoľvek komunikácie a podaní medzi verejným obstarávateľom a</w:t>
      </w:r>
      <w:r w:rsidRPr="0066774E">
        <w:rPr>
          <w:rFonts w:ascii="Calibri" w:hAnsi="Calibri" w:cs="Calibri"/>
        </w:rPr>
        <w:t>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mi, resp. z</w:t>
      </w:r>
      <w:r w:rsidRPr="0066774E">
        <w:rPr>
          <w:rFonts w:cs="Proba Pro"/>
        </w:rPr>
        <w:t>á</w:t>
      </w:r>
      <w:r w:rsidRPr="0066774E">
        <w:rPr>
          <w:rFonts w:cs="Arial"/>
        </w:rPr>
        <w:t>ujemcami,  po</w:t>
      </w:r>
      <w:r w:rsidRPr="0066774E">
        <w:rPr>
          <w:rFonts w:cs="Proba Pro CE"/>
        </w:rPr>
        <w:t>č</w:t>
      </w:r>
      <w:r w:rsidRPr="0066774E">
        <w:rPr>
          <w:rFonts w:cs="Arial"/>
        </w:rPr>
        <w:t>as cel</w:t>
      </w:r>
      <w:r w:rsidRPr="0066774E">
        <w:rPr>
          <w:rFonts w:cs="Proba Pro"/>
        </w:rPr>
        <w:t>é</w:t>
      </w:r>
      <w:r w:rsidRPr="0066774E">
        <w:rPr>
          <w:rFonts w:cs="Arial"/>
        </w:rPr>
        <w:t>ho procesu verejn</w:t>
      </w:r>
      <w:r w:rsidRPr="0066774E">
        <w:rPr>
          <w:rFonts w:cs="Proba Pro"/>
        </w:rPr>
        <w:t>é</w:t>
      </w:r>
      <w:r w:rsidRPr="0066774E">
        <w:rPr>
          <w:rFonts w:cs="Arial"/>
        </w:rPr>
        <w:t>ho obstar</w:t>
      </w:r>
      <w:r w:rsidRPr="0066774E">
        <w:rPr>
          <w:rFonts w:cs="Proba Pro"/>
        </w:rPr>
        <w:t>á</w:t>
      </w:r>
      <w:r w:rsidRPr="0066774E">
        <w:rPr>
          <w:rFonts w:cs="Arial"/>
        </w:rPr>
        <w:t xml:space="preserve">vania. </w:t>
      </w:r>
    </w:p>
    <w:p w14:paraId="1174699F"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A04B5D4"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 xml:space="preserve">JOSEPHINE je na účely tohto verejného obstarávania softvér pre elektronizáciu zadávania verejných zákaziek. JOSEPHINE je webová aplikácia na doméne </w:t>
      </w:r>
      <w:hyperlink r:id="rId14" w:history="1">
        <w:r w:rsidRPr="0066774E">
          <w:rPr>
            <w:rFonts w:cs="Arial"/>
          </w:rPr>
          <w:t>https://josephine.proebiz.com</w:t>
        </w:r>
      </w:hyperlink>
      <w:r w:rsidRPr="0066774E">
        <w:rPr>
          <w:rFonts w:cs="Arial"/>
        </w:rPr>
        <w:t>.</w:t>
      </w:r>
    </w:p>
    <w:p w14:paraId="61C06147"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2C60C3C6"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Návod na používanie systému je dostupný na webovom sídle portálu JOSEPHINE (</w:t>
      </w:r>
      <w:hyperlink r:id="rId15" w:history="1">
        <w:r w:rsidRPr="0066774E">
          <w:rPr>
            <w:rFonts w:cs="Arial"/>
          </w:rPr>
          <w:t>http://files.nar.cz/docs/josephine/sk/Skrateny_navod_ucastnik.pdf</w:t>
        </w:r>
      </w:hyperlink>
      <w:r w:rsidRPr="0066774E">
        <w:rPr>
          <w:rFonts w:cs="Arial"/>
        </w:rPr>
        <w:t xml:space="preserve">). </w:t>
      </w:r>
    </w:p>
    <w:p w14:paraId="17435AC0"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DFD26BC"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Minimálne technické požiadavky na používanie systému sú dostupné na webovom sídle portálu JOSEPHINE (</w:t>
      </w:r>
      <w:hyperlink r:id="rId16" w:history="1">
        <w:r w:rsidRPr="0066774E">
          <w:rPr>
            <w:rFonts w:cs="Arial"/>
          </w:rPr>
          <w:t>http://files.nar.cz/docs/josephine/sk/Technicke_poziadavky_sw_JOSEPHINE.pdf</w:t>
        </w:r>
      </w:hyperlink>
      <w:r w:rsidRPr="0066774E">
        <w:rPr>
          <w:rFonts w:cs="Arial"/>
        </w:rPr>
        <w:t>).</w:t>
      </w:r>
    </w:p>
    <w:p w14:paraId="43C3A980"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78CF9790"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 xml:space="preserve">Na bezproblémové používanie systému JOSEPHINE je nutné používať jeden z podporovaných internetových prehliadačov: </w:t>
      </w:r>
    </w:p>
    <w:p w14:paraId="4EF674E9" w14:textId="77777777" w:rsidR="0094391B" w:rsidRPr="0066774E" w:rsidRDefault="0094391B" w:rsidP="00EB5152">
      <w:pPr>
        <w:pStyle w:val="Nadpis3"/>
        <w:keepNext w:val="0"/>
        <w:keepLines w:val="0"/>
        <w:numPr>
          <w:ilvl w:val="2"/>
          <w:numId w:val="153"/>
        </w:numPr>
        <w:spacing w:after="0" w:line="240" w:lineRule="auto"/>
        <w:ind w:left="1134" w:hanging="568"/>
        <w:jc w:val="both"/>
        <w:rPr>
          <w:rFonts w:cs="Arial"/>
        </w:rPr>
      </w:pPr>
      <w:r w:rsidRPr="0066774E">
        <w:rPr>
          <w:rFonts w:cs="Arial"/>
        </w:rPr>
        <w:t xml:space="preserve">Microsoft Internet Explorer verzia 11.0 a vyššia, </w:t>
      </w:r>
    </w:p>
    <w:p w14:paraId="5FEFE363" w14:textId="77777777" w:rsidR="0094391B" w:rsidRPr="0066774E" w:rsidRDefault="0094391B" w:rsidP="00EB5152">
      <w:pPr>
        <w:pStyle w:val="Nadpis3"/>
        <w:keepNext w:val="0"/>
        <w:keepLines w:val="0"/>
        <w:numPr>
          <w:ilvl w:val="2"/>
          <w:numId w:val="153"/>
        </w:numPr>
        <w:spacing w:after="0" w:line="240" w:lineRule="auto"/>
        <w:ind w:left="1134" w:hanging="568"/>
        <w:jc w:val="both"/>
        <w:rPr>
          <w:rFonts w:cs="Arial"/>
        </w:rPr>
      </w:pPr>
      <w:r w:rsidRPr="0066774E">
        <w:rPr>
          <w:rFonts w:cs="Arial"/>
        </w:rPr>
        <w:t>Mozilla Firefox verzia 13.0 a vyššia,</w:t>
      </w:r>
    </w:p>
    <w:p w14:paraId="10F33784" w14:textId="77777777" w:rsidR="0094391B" w:rsidRPr="0066774E" w:rsidRDefault="0094391B" w:rsidP="00EB5152">
      <w:pPr>
        <w:pStyle w:val="Nadpis3"/>
        <w:keepNext w:val="0"/>
        <w:keepLines w:val="0"/>
        <w:numPr>
          <w:ilvl w:val="2"/>
          <w:numId w:val="153"/>
        </w:numPr>
        <w:spacing w:after="0" w:line="240" w:lineRule="auto"/>
        <w:ind w:left="1134" w:hanging="568"/>
        <w:jc w:val="both"/>
        <w:rPr>
          <w:rFonts w:cs="Arial"/>
        </w:rPr>
      </w:pPr>
      <w:r w:rsidRPr="0066774E">
        <w:rPr>
          <w:rFonts w:cs="Arial"/>
        </w:rPr>
        <w:t xml:space="preserve">Google Chrome, alebo </w:t>
      </w:r>
    </w:p>
    <w:p w14:paraId="5DA581AB" w14:textId="77777777" w:rsidR="0094391B" w:rsidRPr="0066774E" w:rsidRDefault="0094391B" w:rsidP="00EB5152">
      <w:pPr>
        <w:pStyle w:val="Nadpis3"/>
        <w:keepNext w:val="0"/>
        <w:keepLines w:val="0"/>
        <w:numPr>
          <w:ilvl w:val="2"/>
          <w:numId w:val="153"/>
        </w:numPr>
        <w:spacing w:after="0" w:line="240" w:lineRule="auto"/>
        <w:ind w:left="1134" w:hanging="568"/>
        <w:jc w:val="both"/>
        <w:rPr>
          <w:rFonts w:cs="Arial"/>
        </w:rPr>
      </w:pPr>
      <w:r w:rsidRPr="0066774E">
        <w:rPr>
          <w:rFonts w:cs="Arial"/>
        </w:rPr>
        <w:t>Microsoft Edge.</w:t>
      </w:r>
    </w:p>
    <w:p w14:paraId="316C583C"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2481CAD8" w14:textId="5EDD9284"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w:t>
      </w:r>
      <w:r w:rsidR="003F4A21">
        <w:rPr>
          <w:rFonts w:cs="Arial"/>
        </w:rPr>
        <w:br/>
      </w:r>
      <w:r w:rsidRPr="0066774E">
        <w:rPr>
          <w:rFonts w:cs="Arial"/>
        </w:rPr>
        <w:t xml:space="preserve">v systéme JOSEPHINE, a to v súlade s funkcionalitou systému. </w:t>
      </w:r>
    </w:p>
    <w:p w14:paraId="224F7A2A"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E0E71DA" w14:textId="0A72A9EE"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Uchádzač, resp. záujemca,  sa prihlási do systému a v komunikačnom rozhraní zákazky bude mať zobrazený obsah komunikácie – zásielky, správy. Uchádzač, resp. záujemca, si môže v komunikačnom rozhraní zobraziť celú históriu o svojej komunikáci</w:t>
      </w:r>
      <w:r w:rsidR="00A972C3" w:rsidRPr="0066774E">
        <w:rPr>
          <w:rFonts w:cs="Arial"/>
        </w:rPr>
        <w:t>i</w:t>
      </w:r>
      <w:r w:rsidRPr="0066774E">
        <w:rPr>
          <w:rFonts w:cs="Arial"/>
        </w:rPr>
        <w:t xml:space="preserve"> s verejným obstarávateľom.</w:t>
      </w:r>
    </w:p>
    <w:p w14:paraId="6B3294C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E839029"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83E28F8"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3B69526" w14:textId="77777777" w:rsidR="00234373" w:rsidRPr="0066774E" w:rsidRDefault="00234373" w:rsidP="00EB5152">
      <w:pPr>
        <w:pStyle w:val="Nadpis3"/>
        <w:keepNext w:val="0"/>
        <w:keepLines w:val="0"/>
        <w:numPr>
          <w:ilvl w:val="1"/>
          <w:numId w:val="153"/>
        </w:numPr>
        <w:spacing w:after="0" w:line="240" w:lineRule="auto"/>
        <w:ind w:left="567" w:hanging="567"/>
        <w:jc w:val="both"/>
      </w:pPr>
      <w:r w:rsidRPr="0066774E">
        <w:t xml:space="preserve">Verejný </w:t>
      </w:r>
      <w:r w:rsidRPr="0066774E">
        <w:rPr>
          <w:rFonts w:cs="Arial"/>
        </w:rPr>
        <w:t>obstarávateľ</w:t>
      </w:r>
      <w:r w:rsidRPr="0066774E">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66774E">
        <w:rPr>
          <w:rFonts w:ascii="Calibri" w:hAnsi="Calibri" w:cs="Calibri"/>
        </w:rPr>
        <w:t> </w:t>
      </w:r>
      <w:r w:rsidRPr="0066774E">
        <w:t>uch</w:t>
      </w:r>
      <w:r w:rsidRPr="0066774E">
        <w:rPr>
          <w:rFonts w:cs="Proba Pro"/>
        </w:rPr>
        <w:t>á</w:t>
      </w:r>
      <w:r w:rsidRPr="0066774E">
        <w:t>dza</w:t>
      </w:r>
      <w:r w:rsidRPr="0066774E">
        <w:rPr>
          <w:rFonts w:cs="Proba Pro"/>
        </w:rPr>
        <w:t>č</w:t>
      </w:r>
      <w:r w:rsidRPr="0066774E">
        <w:t>mi, ktor</w:t>
      </w:r>
      <w:r w:rsidRPr="0066774E">
        <w:rPr>
          <w:rFonts w:cs="Proba Pro"/>
        </w:rPr>
        <w:t>á</w:t>
      </w:r>
      <w:r w:rsidRPr="0066774E">
        <w:t xml:space="preserve"> bude realizovan</w:t>
      </w:r>
      <w:r w:rsidRPr="0066774E">
        <w:rPr>
          <w:rFonts w:cs="Proba Pro"/>
        </w:rPr>
        <w:t>á</w:t>
      </w:r>
      <w:r w:rsidRPr="0066774E">
        <w:t xml:space="preserve"> prostredn</w:t>
      </w:r>
      <w:r w:rsidRPr="0066774E">
        <w:rPr>
          <w:rFonts w:cs="Proba Pro"/>
        </w:rPr>
        <w:t>í</w:t>
      </w:r>
      <w:r w:rsidRPr="0066774E">
        <w:t>ctvom syst</w:t>
      </w:r>
      <w:r w:rsidRPr="0066774E">
        <w:rPr>
          <w:rFonts w:cs="Proba Pro"/>
        </w:rPr>
        <w:t>é</w:t>
      </w:r>
      <w:r w:rsidRPr="0066774E">
        <w:t>mu JOSEPHINE, bude zasielan</w:t>
      </w:r>
      <w:r w:rsidRPr="0066774E">
        <w:rPr>
          <w:rFonts w:cs="Proba Pro"/>
        </w:rPr>
        <w:t>á</w:t>
      </w:r>
      <w:r w:rsidRPr="0066774E">
        <w:t xml:space="preserve"> na z</w:t>
      </w:r>
      <w:r w:rsidRPr="0066774E">
        <w:rPr>
          <w:rFonts w:cs="Proba Pro"/>
        </w:rPr>
        <w:t>á</w:t>
      </w:r>
      <w:r w:rsidRPr="0066774E">
        <w:t>ujemcom/uch</w:t>
      </w:r>
      <w:r w:rsidRPr="0066774E">
        <w:rPr>
          <w:rFonts w:cs="Proba Pro"/>
        </w:rPr>
        <w:t>á</w:t>
      </w:r>
      <w:r w:rsidRPr="0066774E">
        <w:t>dza</w:t>
      </w:r>
      <w:r w:rsidRPr="0066774E">
        <w:rPr>
          <w:rFonts w:cs="Proba Pro"/>
        </w:rPr>
        <w:t>č</w:t>
      </w:r>
      <w:r w:rsidRPr="0066774E">
        <w:t>om ur</w:t>
      </w:r>
      <w:r w:rsidRPr="0066774E">
        <w:rPr>
          <w:rFonts w:cs="Proba Pro"/>
        </w:rPr>
        <w:t>č</w:t>
      </w:r>
      <w:r w:rsidRPr="0066774E">
        <w:t>en</w:t>
      </w:r>
      <w:r w:rsidRPr="0066774E">
        <w:rPr>
          <w:rFonts w:cs="Proba Pro"/>
        </w:rPr>
        <w:t>ý</w:t>
      </w:r>
      <w:r w:rsidRPr="0066774E">
        <w:t xml:space="preserve"> kontaktn</w:t>
      </w:r>
      <w:r w:rsidRPr="0066774E">
        <w:rPr>
          <w:rFonts w:cs="Proba Pro"/>
        </w:rPr>
        <w:t>ý</w:t>
      </w:r>
      <w:r w:rsidRPr="0066774E">
        <w:t xml:space="preserve"> email (zadan</w:t>
      </w:r>
      <w:r w:rsidRPr="0066774E">
        <w:rPr>
          <w:rFonts w:cs="Proba Pro"/>
        </w:rPr>
        <w:t>ý</w:t>
      </w:r>
      <w:r w:rsidRPr="0066774E">
        <w:t xml:space="preserve"> pri registr</w:t>
      </w:r>
      <w:r w:rsidRPr="0066774E">
        <w:rPr>
          <w:rFonts w:cs="Proba Pro"/>
        </w:rPr>
        <w:t>á</w:t>
      </w:r>
      <w:r w:rsidRPr="0066774E">
        <w:t>cii do syst</w:t>
      </w:r>
      <w:r w:rsidRPr="0066774E">
        <w:rPr>
          <w:rFonts w:cs="Proba Pro"/>
        </w:rPr>
        <w:t>é</w:t>
      </w:r>
      <w:r w:rsidRPr="0066774E">
        <w:t xml:space="preserve">mu JOSEPHINE).  </w:t>
      </w:r>
    </w:p>
    <w:p w14:paraId="7E84B196"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1731037" w14:textId="77777777" w:rsidR="00D00B12"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 xml:space="preserve">Verejný obstarávateľ umožňuje neobmedzený a priamy prístup elektronickými prostriedkami k všetkým poskytnutým dokumentom / informáciám počas lehoty na predkladanie ponúk. Verejný obstarávateľ bude všetky dokumenty uverejňovať ako elektronické dokumenty (i) v príslušnej časti </w:t>
      </w:r>
      <w:r w:rsidRPr="0066774E">
        <w:rPr>
          <w:rFonts w:cs="Arial"/>
        </w:rPr>
        <w:lastRenderedPageBreak/>
        <w:t>zákazky v systéme JOSEPHINE a (ii) v profile verejného obstarávateľa zriadenom v elektronickom úložisku na webovej stránke Úradu pre verejné obstarávanie</w:t>
      </w:r>
      <w:r w:rsidR="008D22EF" w:rsidRPr="0066774E">
        <w:rPr>
          <w:rFonts w:cs="Arial"/>
        </w:rPr>
        <w:t>.</w:t>
      </w:r>
      <w:bookmarkStart w:id="67" w:name="_Toc524701776"/>
      <w:bookmarkStart w:id="68" w:name="_x0gk37"/>
    </w:p>
    <w:p w14:paraId="11A20E75" w14:textId="77777777" w:rsidR="00D00B12" w:rsidRDefault="00D00B12" w:rsidP="00E50AA7">
      <w:pPr>
        <w:pStyle w:val="Nadpis3"/>
        <w:keepNext w:val="0"/>
        <w:keepLines w:val="0"/>
        <w:numPr>
          <w:ilvl w:val="0"/>
          <w:numId w:val="0"/>
        </w:numPr>
        <w:spacing w:after="0" w:line="240" w:lineRule="auto"/>
        <w:ind w:left="567"/>
        <w:jc w:val="both"/>
        <w:rPr>
          <w:rFonts w:cs="Arial"/>
        </w:rPr>
      </w:pPr>
    </w:p>
    <w:p w14:paraId="5CD2F0A9" w14:textId="03419699" w:rsidR="00212C94" w:rsidRPr="00212C94" w:rsidRDefault="00D00B12" w:rsidP="00EB5152">
      <w:pPr>
        <w:pStyle w:val="Nadpis3"/>
        <w:keepNext w:val="0"/>
        <w:keepLines w:val="0"/>
        <w:numPr>
          <w:ilvl w:val="1"/>
          <w:numId w:val="153"/>
        </w:numPr>
        <w:spacing w:after="0" w:line="240" w:lineRule="auto"/>
        <w:ind w:left="567" w:hanging="567"/>
        <w:jc w:val="both"/>
      </w:pPr>
      <w:r w:rsidRPr="00D00B12">
        <w:t>Podania a dokumenty súvisiace s uplatnením revíznych postupov budú medzi Verejným obstarávateľom a záujemcami/uchádzačmi doručované v súlade s príslušnými ustanoveniami ZVO, pričom Verejnému obstarávateľovi budú podania doručované v elektronickej podobe funkcionalitou informačného systému, prostredníctvom ktorého je Verejné obstarávanie realizované (t.j. JOSEPHINE).</w:t>
      </w:r>
    </w:p>
    <w:p w14:paraId="60B32AC2" w14:textId="77777777" w:rsidR="0094391B" w:rsidRPr="0066774E" w:rsidRDefault="0094391B" w:rsidP="00E50AA7">
      <w:pPr>
        <w:pStyle w:val="SAP1"/>
        <w:widowControl/>
        <w:numPr>
          <w:ilvl w:val="0"/>
          <w:numId w:val="0"/>
        </w:numPr>
        <w:spacing w:before="0" w:after="0" w:line="240" w:lineRule="auto"/>
        <w:ind w:left="576"/>
        <w:rPr>
          <w:lang w:val="sk-SK"/>
        </w:rPr>
      </w:pPr>
    </w:p>
    <w:p w14:paraId="547C3595" w14:textId="77777777" w:rsidR="0094391B" w:rsidRPr="0066774E" w:rsidRDefault="0094391B" w:rsidP="00E50AA7">
      <w:pPr>
        <w:pStyle w:val="SAP1"/>
        <w:widowControl/>
        <w:spacing w:before="0" w:after="0" w:line="240" w:lineRule="auto"/>
        <w:rPr>
          <w:lang w:val="sk-SK"/>
        </w:rPr>
      </w:pPr>
      <w:bookmarkStart w:id="69" w:name="_Toc44687667"/>
      <w:r w:rsidRPr="0066774E">
        <w:rPr>
          <w:lang w:val="sk-SK"/>
        </w:rPr>
        <w:t>Vysvetľovanie a</w:t>
      </w:r>
      <w:r w:rsidRPr="0066774E">
        <w:rPr>
          <w:rFonts w:ascii="Calibri" w:hAnsi="Calibri" w:cs="Calibri"/>
          <w:lang w:val="sk-SK"/>
        </w:rPr>
        <w:t> </w:t>
      </w:r>
      <w:r w:rsidRPr="0066774E">
        <w:rPr>
          <w:lang w:val="sk-SK"/>
        </w:rPr>
        <w:t>doplnenie súťažných podkladov</w:t>
      </w:r>
      <w:bookmarkEnd w:id="67"/>
      <w:bookmarkEnd w:id="69"/>
    </w:p>
    <w:p w14:paraId="3C207E8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37DCC71" w14:textId="77777777" w:rsidR="00413E32" w:rsidRPr="0066774E" w:rsidRDefault="0094391B" w:rsidP="00EB5152">
      <w:pPr>
        <w:pStyle w:val="Nadpis3"/>
        <w:keepNext w:val="0"/>
        <w:keepLines w:val="0"/>
        <w:numPr>
          <w:ilvl w:val="1"/>
          <w:numId w:val="154"/>
        </w:numPr>
        <w:spacing w:after="0" w:line="240" w:lineRule="auto"/>
        <w:ind w:left="567" w:hanging="567"/>
        <w:jc w:val="both"/>
        <w:rPr>
          <w:rFonts w:cs="Arial"/>
        </w:rPr>
      </w:pPr>
      <w:r w:rsidRPr="0066774E">
        <w:rPr>
          <w:rFonts w:cs="Arial"/>
        </w:rPr>
        <w:t xml:space="preserve">V prípade nejasností alebo potreby objasnenia akýchkoľvek poskytnutých informácií v lehote na </w:t>
      </w:r>
      <w:r w:rsidRPr="0066774E">
        <w:rPr>
          <w:rStyle w:val="spelle"/>
          <w:rFonts w:cs="Arial"/>
        </w:rPr>
        <w:t>predkladanie</w:t>
      </w:r>
      <w:r w:rsidRPr="0066774E">
        <w:rPr>
          <w:rFonts w:cs="Arial"/>
        </w:rPr>
        <w:t xml:space="preserve"> ponúk, môže ktorýkoľvek zo záujemcov požiadať o</w:t>
      </w:r>
      <w:r w:rsidRPr="0066774E">
        <w:rPr>
          <w:rFonts w:ascii="Calibri" w:hAnsi="Calibri" w:cs="Calibri"/>
        </w:rPr>
        <w:t> </w:t>
      </w:r>
      <w:r w:rsidRPr="0066774E">
        <w:rPr>
          <w:rFonts w:cs="Arial"/>
        </w:rPr>
        <w:t>vysvetlenie prostredn</w:t>
      </w:r>
      <w:r w:rsidRPr="0066774E">
        <w:rPr>
          <w:rFonts w:cs="Proba Pro"/>
        </w:rPr>
        <w:t>í</w:t>
      </w:r>
      <w:r w:rsidRPr="0066774E">
        <w:rPr>
          <w:rFonts w:cs="Arial"/>
        </w:rPr>
        <w:t>ctvom komunika</w:t>
      </w:r>
      <w:r w:rsidRPr="0066774E">
        <w:rPr>
          <w:rFonts w:cs="Proba Pro CE"/>
        </w:rPr>
        <w:t>č</w:t>
      </w:r>
      <w:r w:rsidRPr="0066774E">
        <w:rPr>
          <w:rFonts w:cs="Arial"/>
        </w:rPr>
        <w:t>n</w:t>
      </w:r>
      <w:r w:rsidRPr="0066774E">
        <w:rPr>
          <w:rFonts w:cs="Proba Pro"/>
        </w:rPr>
        <w:t>é</w:t>
      </w:r>
      <w:r w:rsidRPr="0066774E">
        <w:rPr>
          <w:rFonts w:cs="Arial"/>
        </w:rPr>
        <w:t>ho rozhrania syst</w:t>
      </w:r>
      <w:r w:rsidRPr="0066774E">
        <w:rPr>
          <w:rFonts w:cs="Proba Pro"/>
        </w:rPr>
        <w:t>é</w:t>
      </w:r>
      <w:r w:rsidRPr="0066774E">
        <w:rPr>
          <w:rFonts w:cs="Arial"/>
        </w:rPr>
        <w:t>mu JOSEPHINE pod</w:t>
      </w:r>
      <w:r w:rsidRPr="0066774E">
        <w:rPr>
          <w:rFonts w:cs="Proba Pro CE"/>
        </w:rPr>
        <w:t>ľ</w:t>
      </w:r>
      <w:r w:rsidRPr="0066774E">
        <w:rPr>
          <w:rFonts w:cs="Arial"/>
        </w:rPr>
        <w:t>a vy</w:t>
      </w:r>
      <w:r w:rsidRPr="0066774E">
        <w:rPr>
          <w:rFonts w:cs="Proba Pro"/>
        </w:rPr>
        <w:t>šš</w:t>
      </w:r>
      <w:r w:rsidRPr="0066774E">
        <w:rPr>
          <w:rFonts w:cs="Arial"/>
        </w:rPr>
        <w:t>ie uveden</w:t>
      </w:r>
      <w:r w:rsidRPr="0066774E">
        <w:rPr>
          <w:rFonts w:cs="Proba Pro"/>
        </w:rPr>
        <w:t>ý</w:t>
      </w:r>
      <w:r w:rsidRPr="0066774E">
        <w:rPr>
          <w:rFonts w:cs="Arial"/>
        </w:rPr>
        <w:t>ch pravidiel komunikácie.</w:t>
      </w:r>
    </w:p>
    <w:p w14:paraId="14595640" w14:textId="77777777" w:rsidR="00413E32" w:rsidRPr="0066774E" w:rsidRDefault="00413E32" w:rsidP="00E50AA7">
      <w:pPr>
        <w:pStyle w:val="Nadpis3"/>
        <w:keepNext w:val="0"/>
        <w:keepLines w:val="0"/>
        <w:numPr>
          <w:ilvl w:val="0"/>
          <w:numId w:val="0"/>
        </w:numPr>
        <w:spacing w:after="0" w:line="240" w:lineRule="auto"/>
        <w:ind w:left="567"/>
        <w:jc w:val="both"/>
        <w:rPr>
          <w:rFonts w:cs="Arial"/>
        </w:rPr>
      </w:pPr>
    </w:p>
    <w:p w14:paraId="45A3D6DE" w14:textId="71BF2563" w:rsidR="0094391B" w:rsidRPr="0066774E" w:rsidRDefault="0094391B" w:rsidP="00EB5152">
      <w:pPr>
        <w:pStyle w:val="Nadpis3"/>
        <w:keepNext w:val="0"/>
        <w:keepLines w:val="0"/>
        <w:numPr>
          <w:ilvl w:val="1"/>
          <w:numId w:val="154"/>
        </w:numPr>
        <w:spacing w:after="0" w:line="240" w:lineRule="auto"/>
        <w:ind w:left="567" w:hanging="567"/>
        <w:jc w:val="both"/>
        <w:rPr>
          <w:rFonts w:cs="Arial"/>
        </w:rPr>
      </w:pPr>
      <w:r w:rsidRPr="0066774E">
        <w:rPr>
          <w:rFonts w:cs="Arial"/>
        </w:rPr>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0F6A48F4" w14:textId="77777777" w:rsidR="00C90277" w:rsidRPr="0066774E" w:rsidRDefault="00C90277" w:rsidP="00E50AA7">
      <w:pPr>
        <w:pStyle w:val="Nadpis3"/>
        <w:keepNext w:val="0"/>
        <w:keepLines w:val="0"/>
        <w:numPr>
          <w:ilvl w:val="0"/>
          <w:numId w:val="0"/>
        </w:numPr>
        <w:spacing w:after="0" w:line="240" w:lineRule="auto"/>
        <w:ind w:left="567"/>
        <w:jc w:val="both"/>
        <w:rPr>
          <w:rFonts w:cs="Arial"/>
        </w:rPr>
      </w:pPr>
    </w:p>
    <w:p w14:paraId="1DEA509F" w14:textId="77777777" w:rsidR="0094391B" w:rsidRPr="0066774E" w:rsidRDefault="0094391B" w:rsidP="00E50AA7">
      <w:pPr>
        <w:pStyle w:val="SAP1"/>
        <w:widowControl/>
        <w:spacing w:before="0" w:after="0" w:line="240" w:lineRule="auto"/>
        <w:rPr>
          <w:lang w:val="sk-SK"/>
        </w:rPr>
      </w:pPr>
      <w:bookmarkStart w:id="70" w:name="_Toc524701777"/>
      <w:bookmarkStart w:id="71" w:name="_Toc44687668"/>
      <w:bookmarkStart w:id="72" w:name="_h042r0"/>
      <w:bookmarkEnd w:id="68"/>
      <w:r w:rsidRPr="0066774E">
        <w:rPr>
          <w:lang w:val="sk-SK"/>
        </w:rPr>
        <w:t>Obhliadka miesta dodania predmetu zákazky</w:t>
      </w:r>
      <w:bookmarkEnd w:id="70"/>
      <w:bookmarkEnd w:id="71"/>
    </w:p>
    <w:p w14:paraId="4123ABEB" w14:textId="77777777" w:rsidR="0094391B" w:rsidRPr="0066774E" w:rsidRDefault="0094391B" w:rsidP="00E50AA7">
      <w:pPr>
        <w:pStyle w:val="Nadpis3"/>
        <w:keepNext w:val="0"/>
        <w:keepLines w:val="0"/>
        <w:numPr>
          <w:ilvl w:val="0"/>
          <w:numId w:val="0"/>
        </w:numPr>
        <w:spacing w:after="0" w:line="240" w:lineRule="auto"/>
        <w:ind w:left="567"/>
        <w:jc w:val="both"/>
        <w:rPr>
          <w:color w:val="000000"/>
        </w:rPr>
      </w:pPr>
      <w:bookmarkStart w:id="73" w:name="_Toc524701778"/>
    </w:p>
    <w:p w14:paraId="2F8102D4" w14:textId="77777777" w:rsidR="00357CA1" w:rsidRPr="00357CA1" w:rsidRDefault="00357CA1" w:rsidP="00EB5152">
      <w:pPr>
        <w:pStyle w:val="Odsekzoznamu"/>
        <w:numPr>
          <w:ilvl w:val="0"/>
          <w:numId w:val="154"/>
        </w:numPr>
        <w:spacing w:after="0" w:line="240" w:lineRule="auto"/>
        <w:contextualSpacing w:val="0"/>
        <w:jc w:val="both"/>
        <w:outlineLvl w:val="2"/>
        <w:rPr>
          <w:rFonts w:ascii="Proba Pro" w:hAnsi="Proba Pro" w:cs="Arial"/>
          <w:vanish/>
          <w:szCs w:val="24"/>
        </w:rPr>
      </w:pPr>
    </w:p>
    <w:p w14:paraId="61F3F715" w14:textId="4A5B66BB" w:rsidR="002B36D0" w:rsidRDefault="003D0664" w:rsidP="00EB5152">
      <w:pPr>
        <w:pStyle w:val="Nadpis3"/>
        <w:keepNext w:val="0"/>
        <w:keepLines w:val="0"/>
        <w:numPr>
          <w:ilvl w:val="1"/>
          <w:numId w:val="154"/>
        </w:numPr>
        <w:spacing w:after="0" w:line="240" w:lineRule="auto"/>
        <w:ind w:left="567" w:hanging="567"/>
        <w:jc w:val="both"/>
      </w:pPr>
      <w:r w:rsidRPr="0066774E">
        <w:rPr>
          <w:rFonts w:cs="Arial"/>
        </w:rPr>
        <w:t>Obhliadka</w:t>
      </w:r>
      <w:r w:rsidRPr="0066774E">
        <w:rPr>
          <w:color w:val="000000"/>
        </w:rPr>
        <w:t xml:space="preserve"> miesta dodania predmetu zákazky nie je potrebná.</w:t>
      </w:r>
    </w:p>
    <w:p w14:paraId="1E7CA199" w14:textId="77777777" w:rsidR="002B36D0" w:rsidRDefault="002B36D0" w:rsidP="00E50AA7">
      <w:pPr>
        <w:pStyle w:val="SAP0"/>
        <w:widowControl/>
        <w:spacing w:before="0" w:after="0" w:line="240" w:lineRule="auto"/>
      </w:pPr>
    </w:p>
    <w:p w14:paraId="7B944FC0" w14:textId="675AB91E" w:rsidR="0094391B" w:rsidRPr="0066774E" w:rsidRDefault="0094391B" w:rsidP="00E50AA7">
      <w:pPr>
        <w:pStyle w:val="SAP0"/>
        <w:widowControl/>
        <w:spacing w:before="0" w:after="0" w:line="240" w:lineRule="auto"/>
      </w:pPr>
      <w:bookmarkStart w:id="74" w:name="_Toc44687669"/>
      <w:r w:rsidRPr="0066774E">
        <w:t>ODDIEL III. Príprava ponuky</w:t>
      </w:r>
      <w:bookmarkEnd w:id="73"/>
      <w:bookmarkEnd w:id="74"/>
    </w:p>
    <w:p w14:paraId="03C48458" w14:textId="77777777" w:rsidR="0094391B" w:rsidRPr="0066774E" w:rsidRDefault="0094391B" w:rsidP="00E50AA7">
      <w:pPr>
        <w:pStyle w:val="SAP0"/>
        <w:widowControl/>
        <w:spacing w:before="0" w:after="0" w:line="240" w:lineRule="auto"/>
      </w:pPr>
    </w:p>
    <w:p w14:paraId="2515E6BB" w14:textId="77777777" w:rsidR="0094391B" w:rsidRPr="0066774E" w:rsidRDefault="0094391B" w:rsidP="00E50AA7">
      <w:pPr>
        <w:pStyle w:val="SAP1"/>
        <w:widowControl/>
        <w:spacing w:before="0" w:after="0" w:line="240" w:lineRule="auto"/>
        <w:rPr>
          <w:lang w:val="sk-SK"/>
        </w:rPr>
      </w:pPr>
      <w:bookmarkStart w:id="75" w:name="_Toc524701779"/>
      <w:bookmarkStart w:id="76" w:name="_Toc44687670"/>
      <w:bookmarkStart w:id="77" w:name="_w5ecyt"/>
      <w:r w:rsidRPr="0066774E">
        <w:rPr>
          <w:lang w:val="sk-SK"/>
        </w:rPr>
        <w:t>Jazyk ponúk</w:t>
      </w:r>
      <w:bookmarkEnd w:id="75"/>
      <w:bookmarkEnd w:id="76"/>
    </w:p>
    <w:p w14:paraId="544167B4"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C344113" w14:textId="77777777" w:rsidR="0094391B" w:rsidRPr="0066774E" w:rsidRDefault="0094391B" w:rsidP="00EB5152">
      <w:pPr>
        <w:pStyle w:val="Nadpis3"/>
        <w:keepNext w:val="0"/>
        <w:keepLines w:val="0"/>
        <w:numPr>
          <w:ilvl w:val="1"/>
          <w:numId w:val="155"/>
        </w:numPr>
        <w:spacing w:after="0" w:line="240" w:lineRule="auto"/>
        <w:ind w:left="567" w:hanging="567"/>
        <w:jc w:val="both"/>
        <w:rPr>
          <w:rFonts w:cs="Arial"/>
        </w:rPr>
      </w:pPr>
      <w:r w:rsidRPr="0066774E">
        <w:rPr>
          <w:rFonts w:cs="Arial"/>
        </w:rPr>
        <w:t>Ponuky, doklady a dokumenty v</w:t>
      </w:r>
      <w:r w:rsidRPr="0066774E">
        <w:rPr>
          <w:rFonts w:ascii="Calibri" w:hAnsi="Calibri" w:cs="Calibri"/>
        </w:rPr>
        <w:t> </w:t>
      </w:r>
      <w:r w:rsidRPr="0066774E">
        <w:rPr>
          <w:rFonts w:cs="Arial"/>
        </w:rPr>
        <w:t>nich predlo</w:t>
      </w:r>
      <w:r w:rsidRPr="0066774E">
        <w:rPr>
          <w:rFonts w:cs="Proba Pro"/>
        </w:rPr>
        <w:t>ž</w:t>
      </w:r>
      <w:r w:rsidRPr="0066774E">
        <w:rPr>
          <w:rFonts w:cs="Arial"/>
        </w:rPr>
        <w:t>en</w:t>
      </w:r>
      <w:r w:rsidRPr="0066774E">
        <w:rPr>
          <w:rFonts w:cs="Proba Pro"/>
        </w:rPr>
        <w:t>é</w:t>
      </w:r>
      <w:r w:rsidRPr="0066774E">
        <w:rPr>
          <w:rFonts w:cs="Arial"/>
        </w:rPr>
        <w:t xml:space="preserve"> sa predkladaj</w:t>
      </w:r>
      <w:r w:rsidRPr="0066774E">
        <w:rPr>
          <w:rFonts w:cs="Proba Pro"/>
        </w:rPr>
        <w:t>ú</w:t>
      </w:r>
      <w:r w:rsidRPr="0066774E">
        <w:rPr>
          <w:rFonts w:cs="Arial"/>
        </w:rPr>
        <w:t xml:space="preserve"> v </w:t>
      </w:r>
      <w:r w:rsidRPr="0066774E">
        <w:rPr>
          <w:rFonts w:cs="Proba Pro"/>
        </w:rPr>
        <w:t>š</w:t>
      </w:r>
      <w:r w:rsidRPr="0066774E">
        <w:rPr>
          <w:rFonts w:cs="Arial"/>
        </w:rPr>
        <w:t>t</w:t>
      </w:r>
      <w:r w:rsidRPr="0066774E">
        <w:rPr>
          <w:rFonts w:cs="Proba Pro"/>
        </w:rPr>
        <w:t>á</w:t>
      </w:r>
      <w:r w:rsidRPr="0066774E">
        <w:rPr>
          <w:rFonts w:cs="Arial"/>
        </w:rPr>
        <w:t>tnom jazyku Slovenskej republiky.</w:t>
      </w:r>
      <w:bookmarkEnd w:id="72"/>
      <w:bookmarkEnd w:id="77"/>
      <w:r w:rsidRPr="0066774E">
        <w:rPr>
          <w:rFonts w:cs="Arial"/>
        </w:rPr>
        <w:t xml:space="preserve"> </w:t>
      </w:r>
      <w:bookmarkStart w:id="78" w:name="baon6m"/>
    </w:p>
    <w:p w14:paraId="2BB16A31"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043B00B" w14:textId="754AC6B0" w:rsidR="0094391B" w:rsidRPr="0066774E" w:rsidRDefault="0094391B" w:rsidP="00EB5152">
      <w:pPr>
        <w:pStyle w:val="Nadpis3"/>
        <w:keepNext w:val="0"/>
        <w:keepLines w:val="0"/>
        <w:numPr>
          <w:ilvl w:val="1"/>
          <w:numId w:val="155"/>
        </w:numPr>
        <w:spacing w:after="0" w:line="240" w:lineRule="auto"/>
        <w:ind w:left="567" w:hanging="567"/>
        <w:jc w:val="both"/>
        <w:rPr>
          <w:rFonts w:cs="Arial"/>
        </w:rPr>
      </w:pPr>
      <w:r w:rsidRPr="0066774E">
        <w:rPr>
          <w:rFonts w:cs="Arial"/>
        </w:rPr>
        <w:t xml:space="preserve">Ak je doklad alebo dokument vyhotovený v cudzom jazyku, predkladá sa spolu s jeho úradným prekladom do štátneho jazyka; to neplatí pre ponuky, návrhy, doklady a dokumenty vyhotovené </w:t>
      </w:r>
      <w:r w:rsidR="003F4A21">
        <w:rPr>
          <w:rFonts w:cs="Arial"/>
        </w:rPr>
        <w:br/>
      </w:r>
      <w:r w:rsidRPr="0066774E">
        <w:rPr>
          <w:rFonts w:cs="Arial"/>
        </w:rPr>
        <w:t xml:space="preserve">v českom jazyku. Ak sa zistí rozdiel v ich obsahu, rozhodujúci je úradný preklad do štátneho jazyka. </w:t>
      </w:r>
      <w:bookmarkEnd w:id="78"/>
    </w:p>
    <w:p w14:paraId="4FC57275"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79" w:name="_Toc524701780"/>
      <w:bookmarkStart w:id="80" w:name="_vac5uf"/>
    </w:p>
    <w:p w14:paraId="64C4D1E3" w14:textId="77777777" w:rsidR="0094391B" w:rsidRPr="004D6303" w:rsidRDefault="0094391B" w:rsidP="00E50AA7">
      <w:pPr>
        <w:pStyle w:val="SAP1"/>
        <w:widowControl/>
        <w:spacing w:before="0" w:after="0" w:line="240" w:lineRule="auto"/>
        <w:rPr>
          <w:lang w:val="sk-SK"/>
        </w:rPr>
      </w:pPr>
      <w:bookmarkStart w:id="81" w:name="_Toc44687671"/>
      <w:r w:rsidRPr="004D6303">
        <w:rPr>
          <w:lang w:val="sk-SK"/>
        </w:rPr>
        <w:t>Zábezpeka</w:t>
      </w:r>
      <w:bookmarkEnd w:id="79"/>
      <w:bookmarkEnd w:id="81"/>
    </w:p>
    <w:p w14:paraId="6DB4D411"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04926650" w14:textId="6B686B4C" w:rsidR="006A3B42" w:rsidRPr="0066774E" w:rsidRDefault="0094391B" w:rsidP="00EB5152">
      <w:pPr>
        <w:pStyle w:val="Nadpis3"/>
        <w:keepNext w:val="0"/>
        <w:keepLines w:val="0"/>
        <w:numPr>
          <w:ilvl w:val="1"/>
          <w:numId w:val="156"/>
        </w:numPr>
        <w:spacing w:after="0" w:line="240" w:lineRule="auto"/>
        <w:ind w:left="567" w:hanging="567"/>
        <w:jc w:val="both"/>
        <w:rPr>
          <w:rStyle w:val="spelle"/>
          <w:rFonts w:cs="Arial"/>
        </w:rPr>
      </w:pPr>
      <w:r w:rsidRPr="0066774E">
        <w:rPr>
          <w:rStyle w:val="spelle"/>
          <w:rFonts w:cs="Arial"/>
        </w:rPr>
        <w:t xml:space="preserve">Verejný </w:t>
      </w:r>
      <w:r w:rsidRPr="0066774E">
        <w:rPr>
          <w:rFonts w:cs="Arial"/>
        </w:rPr>
        <w:t>obstarávateľ</w:t>
      </w:r>
      <w:r w:rsidRPr="0066774E">
        <w:rPr>
          <w:rStyle w:val="spelle"/>
          <w:rFonts w:cs="Arial"/>
        </w:rPr>
        <w:t xml:space="preserve"> vyžaduje na zabezpečenie ponuky zloženie</w:t>
      </w:r>
      <w:r w:rsidR="00E626F4" w:rsidRPr="0066774E">
        <w:rPr>
          <w:rStyle w:val="spelle"/>
          <w:rFonts w:cs="Arial"/>
        </w:rPr>
        <w:t xml:space="preserve"> zábezpeky</w:t>
      </w:r>
    </w:p>
    <w:p w14:paraId="4D3891E0" w14:textId="17828DA3" w:rsidR="0094391B" w:rsidRPr="00DF7C41" w:rsidRDefault="006A3B42" w:rsidP="00EB5152">
      <w:pPr>
        <w:pStyle w:val="Nadpis3"/>
        <w:keepNext w:val="0"/>
        <w:keepLines w:val="0"/>
        <w:numPr>
          <w:ilvl w:val="2"/>
          <w:numId w:val="156"/>
        </w:numPr>
        <w:spacing w:after="0" w:line="240" w:lineRule="auto"/>
        <w:ind w:left="1418" w:hanging="851"/>
        <w:jc w:val="both"/>
        <w:rPr>
          <w:rStyle w:val="spelle"/>
          <w:rFonts w:cs="Arial"/>
        </w:rPr>
      </w:pPr>
      <w:r w:rsidRPr="0066774E">
        <w:rPr>
          <w:rStyle w:val="spelle"/>
          <w:rFonts w:cs="Arial"/>
        </w:rPr>
        <w:t>pre Časť I. predmetu zákazky</w:t>
      </w:r>
      <w:r w:rsidR="00E626F4" w:rsidRPr="0066774E">
        <w:rPr>
          <w:rStyle w:val="spelle"/>
          <w:rFonts w:cs="Arial"/>
        </w:rPr>
        <w:t xml:space="preserve"> vo </w:t>
      </w:r>
      <w:r w:rsidR="00E626F4" w:rsidRPr="00DF7C41">
        <w:rPr>
          <w:rStyle w:val="spelle"/>
          <w:rFonts w:cs="Arial"/>
        </w:rPr>
        <w:t>výške</w:t>
      </w:r>
      <w:r w:rsidR="00DF7C41" w:rsidRPr="00DF7C41">
        <w:rPr>
          <w:rStyle w:val="spelle"/>
          <w:rFonts w:cs="Arial"/>
          <w:b/>
          <w:bCs/>
        </w:rPr>
        <w:t xml:space="preserve"> 3</w:t>
      </w:r>
      <w:r w:rsidR="00DF7C41" w:rsidRPr="00DF7C41">
        <w:rPr>
          <w:rStyle w:val="spelle"/>
          <w:rFonts w:ascii="Calibri" w:hAnsi="Calibri" w:cs="Calibri"/>
          <w:b/>
          <w:bCs/>
        </w:rPr>
        <w:t> </w:t>
      </w:r>
      <w:r w:rsidR="00DF7C41" w:rsidRPr="00DF7C41">
        <w:rPr>
          <w:rStyle w:val="spelle"/>
          <w:rFonts w:cs="Arial"/>
          <w:b/>
          <w:bCs/>
        </w:rPr>
        <w:t xml:space="preserve">000,- </w:t>
      </w:r>
      <w:r w:rsidR="0094391B" w:rsidRPr="00DF7C41">
        <w:rPr>
          <w:rStyle w:val="spelle"/>
          <w:rFonts w:cs="Arial"/>
          <w:b/>
          <w:bCs/>
        </w:rPr>
        <w:t>EUR</w:t>
      </w:r>
      <w:r w:rsidR="0094391B" w:rsidRPr="00DF7C41">
        <w:rPr>
          <w:rStyle w:val="spelle"/>
          <w:rFonts w:cs="Arial"/>
        </w:rPr>
        <w:t xml:space="preserve"> (slovom</w:t>
      </w:r>
      <w:r w:rsidRPr="00DF7C41">
        <w:rPr>
          <w:rStyle w:val="spelle"/>
          <w:rFonts w:cs="Arial"/>
        </w:rPr>
        <w:t>:</w:t>
      </w:r>
      <w:r w:rsidR="0094391B" w:rsidRPr="00DF7C41">
        <w:rPr>
          <w:rStyle w:val="spelle"/>
          <w:rFonts w:cs="Arial"/>
        </w:rPr>
        <w:t xml:space="preserve"> </w:t>
      </w:r>
      <w:r w:rsidR="00DF7C41" w:rsidRPr="00DF7C41">
        <w:rPr>
          <w:rStyle w:val="spelle"/>
          <w:rFonts w:cs="Arial"/>
        </w:rPr>
        <w:t xml:space="preserve">tritisíc </w:t>
      </w:r>
      <w:r w:rsidRPr="00DF7C41">
        <w:rPr>
          <w:rStyle w:val="spelle"/>
          <w:rFonts w:cs="Arial"/>
        </w:rPr>
        <w:t>euro),</w:t>
      </w:r>
    </w:p>
    <w:p w14:paraId="281BB00D" w14:textId="3190EC9E" w:rsidR="006A3B42" w:rsidRPr="00DF7C41" w:rsidRDefault="006A3B42" w:rsidP="00EB5152">
      <w:pPr>
        <w:pStyle w:val="Nadpis3"/>
        <w:keepNext w:val="0"/>
        <w:keepLines w:val="0"/>
        <w:numPr>
          <w:ilvl w:val="2"/>
          <w:numId w:val="156"/>
        </w:numPr>
        <w:spacing w:after="0" w:line="240" w:lineRule="auto"/>
        <w:ind w:left="1418" w:hanging="851"/>
        <w:jc w:val="both"/>
        <w:rPr>
          <w:rStyle w:val="spelle"/>
          <w:rFonts w:cs="Arial"/>
          <w:bCs/>
        </w:rPr>
      </w:pPr>
      <w:r w:rsidRPr="00DF7C41">
        <w:rPr>
          <w:rStyle w:val="spelle"/>
          <w:rFonts w:cs="Arial"/>
        </w:rPr>
        <w:t>pre Časť II. predmetu zákazky</w:t>
      </w:r>
      <w:r w:rsidR="00E626F4" w:rsidRPr="00DF7C41">
        <w:rPr>
          <w:rStyle w:val="spelle"/>
          <w:rFonts w:cs="Arial"/>
        </w:rPr>
        <w:t xml:space="preserve"> vo výške</w:t>
      </w:r>
      <w:r w:rsidR="00DF7C41" w:rsidRPr="00DF7C41">
        <w:rPr>
          <w:rStyle w:val="spelle"/>
          <w:rFonts w:cs="Arial"/>
        </w:rPr>
        <w:t xml:space="preserve"> </w:t>
      </w:r>
      <w:r w:rsidR="00DF7C41" w:rsidRPr="00DF7C41">
        <w:rPr>
          <w:rStyle w:val="spelle"/>
          <w:rFonts w:cs="Arial"/>
          <w:b/>
          <w:bCs/>
        </w:rPr>
        <w:t>16 000</w:t>
      </w:r>
      <w:r w:rsidRPr="00DF7C41">
        <w:rPr>
          <w:rStyle w:val="spelle"/>
          <w:rFonts w:cs="Arial"/>
          <w:b/>
          <w:bCs/>
        </w:rPr>
        <w:t xml:space="preserve">,-EUR </w:t>
      </w:r>
      <w:r w:rsidRPr="00DF7C41">
        <w:rPr>
          <w:rStyle w:val="spelle"/>
          <w:rFonts w:cs="Arial"/>
          <w:bCs/>
        </w:rPr>
        <w:t xml:space="preserve">(slovom: </w:t>
      </w:r>
      <w:r w:rsidR="00DF7C41" w:rsidRPr="00DF7C41">
        <w:rPr>
          <w:rStyle w:val="spelle"/>
          <w:rFonts w:cs="Arial"/>
          <w:bCs/>
        </w:rPr>
        <w:t xml:space="preserve">šestnásťtisíc </w:t>
      </w:r>
      <w:r w:rsidRPr="00DF7C41">
        <w:rPr>
          <w:rStyle w:val="spelle"/>
          <w:rFonts w:cs="Arial"/>
          <w:bCs/>
        </w:rPr>
        <w:t>euro)</w:t>
      </w:r>
      <w:r w:rsidR="0006449B" w:rsidRPr="00DF7C41">
        <w:rPr>
          <w:rStyle w:val="spelle"/>
          <w:rFonts w:cs="Arial"/>
          <w:bCs/>
        </w:rPr>
        <w:t>,</w:t>
      </w:r>
    </w:p>
    <w:p w14:paraId="29AAD97C" w14:textId="741B0458" w:rsidR="0006449B" w:rsidRPr="00DF7C41" w:rsidRDefault="0006449B" w:rsidP="00EB5152">
      <w:pPr>
        <w:pStyle w:val="Nadpis3"/>
        <w:keepNext w:val="0"/>
        <w:keepLines w:val="0"/>
        <w:numPr>
          <w:ilvl w:val="2"/>
          <w:numId w:val="156"/>
        </w:numPr>
        <w:spacing w:after="0" w:line="240" w:lineRule="auto"/>
        <w:ind w:left="1418" w:hanging="851"/>
        <w:jc w:val="both"/>
        <w:rPr>
          <w:rStyle w:val="spelle"/>
          <w:rFonts w:cs="Arial"/>
          <w:bCs/>
        </w:rPr>
      </w:pPr>
      <w:r w:rsidRPr="00DF7C41">
        <w:rPr>
          <w:rStyle w:val="spelle"/>
          <w:rFonts w:cs="Arial"/>
        </w:rPr>
        <w:t>pre Časť III. predmetu zákazky vo výške</w:t>
      </w:r>
      <w:r w:rsidR="00DF7C41" w:rsidRPr="00DF7C41">
        <w:rPr>
          <w:rStyle w:val="spelle"/>
          <w:rFonts w:cs="Arial"/>
        </w:rPr>
        <w:t xml:space="preserve"> </w:t>
      </w:r>
      <w:r w:rsidR="00DF7C41" w:rsidRPr="00DF7C41">
        <w:rPr>
          <w:rStyle w:val="spelle"/>
          <w:rFonts w:cs="Arial"/>
          <w:b/>
          <w:bCs/>
        </w:rPr>
        <w:t>2</w:t>
      </w:r>
      <w:r w:rsidR="00E577AA">
        <w:rPr>
          <w:rStyle w:val="spelle"/>
          <w:rFonts w:cs="Arial"/>
          <w:b/>
          <w:bCs/>
        </w:rPr>
        <w:t>0</w:t>
      </w:r>
      <w:r w:rsidR="00DF7C41" w:rsidRPr="00DF7C41">
        <w:rPr>
          <w:rStyle w:val="spelle"/>
          <w:rFonts w:cs="Arial"/>
          <w:b/>
          <w:bCs/>
        </w:rPr>
        <w:t xml:space="preserve"> 000</w:t>
      </w:r>
      <w:r w:rsidRPr="00DF7C41">
        <w:rPr>
          <w:rStyle w:val="spelle"/>
          <w:rFonts w:cs="Arial"/>
          <w:b/>
          <w:bCs/>
        </w:rPr>
        <w:t xml:space="preserve">,-EUR </w:t>
      </w:r>
      <w:r w:rsidRPr="00DF7C41">
        <w:rPr>
          <w:rStyle w:val="spelle"/>
          <w:rFonts w:cs="Arial"/>
          <w:bCs/>
        </w:rPr>
        <w:t xml:space="preserve">(slovom: </w:t>
      </w:r>
      <w:r w:rsidR="00DF7C41" w:rsidRPr="00DF7C41">
        <w:rPr>
          <w:rStyle w:val="spelle"/>
          <w:rFonts w:cs="Arial"/>
          <w:bCs/>
        </w:rPr>
        <w:t xml:space="preserve">dvadsaťtisíc </w:t>
      </w:r>
      <w:r w:rsidRPr="00DF7C41">
        <w:rPr>
          <w:rStyle w:val="spelle"/>
          <w:rFonts w:cs="Arial"/>
          <w:bCs/>
        </w:rPr>
        <w:t>euro)</w:t>
      </w:r>
      <w:r w:rsidR="00DF7C41">
        <w:rPr>
          <w:rStyle w:val="spelle"/>
          <w:rFonts w:cs="Arial"/>
          <w:bCs/>
        </w:rPr>
        <w:t>.</w:t>
      </w:r>
    </w:p>
    <w:p w14:paraId="11FD5CE4" w14:textId="77777777" w:rsidR="003A3799" w:rsidRDefault="003A3799" w:rsidP="003A3799">
      <w:pPr>
        <w:pStyle w:val="Nadpis3"/>
        <w:keepNext w:val="0"/>
        <w:keepLines w:val="0"/>
        <w:numPr>
          <w:ilvl w:val="0"/>
          <w:numId w:val="0"/>
        </w:numPr>
        <w:spacing w:after="120" w:line="240" w:lineRule="auto"/>
        <w:ind w:left="567"/>
        <w:jc w:val="both"/>
        <w:rPr>
          <w:rStyle w:val="spelle"/>
          <w:rFonts w:cs="Arial"/>
        </w:rPr>
      </w:pPr>
    </w:p>
    <w:p w14:paraId="74B7ABB7" w14:textId="79ECF198" w:rsidR="0094391B" w:rsidRPr="0066774E" w:rsidRDefault="0094391B" w:rsidP="00EB5152">
      <w:pPr>
        <w:pStyle w:val="Nadpis3"/>
        <w:keepNext w:val="0"/>
        <w:keepLines w:val="0"/>
        <w:numPr>
          <w:ilvl w:val="1"/>
          <w:numId w:val="156"/>
        </w:numPr>
        <w:spacing w:after="120" w:line="240" w:lineRule="auto"/>
        <w:ind w:left="567" w:hanging="567"/>
        <w:jc w:val="both"/>
        <w:rPr>
          <w:rFonts w:cs="Arial"/>
        </w:rPr>
      </w:pPr>
      <w:r w:rsidRPr="0066774E">
        <w:rPr>
          <w:rStyle w:val="spelle"/>
          <w:rFonts w:cs="Arial"/>
        </w:rPr>
        <w:t>Zábezpeku je možné zložiť:</w:t>
      </w:r>
    </w:p>
    <w:p w14:paraId="45438371" w14:textId="77777777" w:rsidR="0094391B" w:rsidRPr="0066774E" w:rsidRDefault="0094391B" w:rsidP="00EB5152">
      <w:pPr>
        <w:pStyle w:val="Nadpis3"/>
        <w:keepNext w:val="0"/>
        <w:keepLines w:val="0"/>
        <w:numPr>
          <w:ilvl w:val="2"/>
          <w:numId w:val="156"/>
        </w:numPr>
        <w:spacing w:after="120" w:line="240" w:lineRule="auto"/>
        <w:ind w:left="1418" w:hanging="851"/>
        <w:jc w:val="both"/>
        <w:rPr>
          <w:rFonts w:cs="Arial"/>
        </w:rPr>
      </w:pPr>
      <w:r w:rsidRPr="0066774E">
        <w:rPr>
          <w:rStyle w:val="spelle"/>
          <w:rFonts w:cs="Arial"/>
        </w:rPr>
        <w:t>Poskytnutím bankovej záruky za uchádzača</w:t>
      </w:r>
    </w:p>
    <w:p w14:paraId="564FCC2C" w14:textId="4C5049A6" w:rsidR="0094391B" w:rsidRPr="0066774E" w:rsidRDefault="0094391B" w:rsidP="00E50AA7">
      <w:pPr>
        <w:spacing w:after="0" w:line="240" w:lineRule="auto"/>
        <w:ind w:left="1418"/>
        <w:jc w:val="both"/>
        <w:rPr>
          <w:rFonts w:ascii="Proba Pro" w:hAnsi="Proba Pro" w:cs="Arial"/>
          <w:b/>
          <w:sz w:val="20"/>
          <w:szCs w:val="20"/>
        </w:rPr>
      </w:pPr>
      <w:r w:rsidRPr="0066774E">
        <w:rPr>
          <w:rFonts w:ascii="Proba Pro" w:hAnsi="Proba Pro" w:cs="Arial"/>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w:t>
      </w:r>
      <w:r w:rsidRPr="0003543E">
        <w:rPr>
          <w:rFonts w:ascii="Proba Pro" w:hAnsi="Proba Pro" w:cs="Arial"/>
          <w:sz w:val="20"/>
          <w:szCs w:val="20"/>
        </w:rPr>
        <w:t xml:space="preserve">minimálne do </w:t>
      </w:r>
      <w:r w:rsidR="00232BCF" w:rsidRPr="0003543E">
        <w:rPr>
          <w:rFonts w:ascii="Proba Pro" w:hAnsi="Proba Pro" w:cs="Arial"/>
          <w:sz w:val="20"/>
          <w:szCs w:val="20"/>
        </w:rPr>
        <w:t>uplynutia</w:t>
      </w:r>
      <w:r w:rsidRPr="0003543E">
        <w:rPr>
          <w:rFonts w:ascii="Proba Pro" w:hAnsi="Proba Pro" w:cs="Arial"/>
          <w:sz w:val="20"/>
          <w:szCs w:val="20"/>
        </w:rPr>
        <w:t xml:space="preserve"> lehoty viazanosti ponúk (resp. predĺženej lehoty viazanosti)</w:t>
      </w:r>
      <w:r w:rsidR="00212C94" w:rsidRPr="0003543E">
        <w:rPr>
          <w:rFonts w:ascii="Proba Pro" w:hAnsi="Proba Pro" w:cs="Arial"/>
          <w:sz w:val="20"/>
          <w:szCs w:val="20"/>
        </w:rPr>
        <w:t>, t.</w:t>
      </w:r>
      <w:r w:rsidR="004A0014" w:rsidRPr="0003543E">
        <w:rPr>
          <w:rFonts w:ascii="Proba Pro" w:hAnsi="Proba Pro" w:cs="Arial"/>
          <w:sz w:val="20"/>
          <w:szCs w:val="20"/>
        </w:rPr>
        <w:t xml:space="preserve"> </w:t>
      </w:r>
      <w:r w:rsidR="00212C94" w:rsidRPr="0003543E">
        <w:rPr>
          <w:rFonts w:ascii="Proba Pro" w:hAnsi="Proba Pro" w:cs="Arial"/>
          <w:sz w:val="20"/>
          <w:szCs w:val="20"/>
        </w:rPr>
        <w:t xml:space="preserve">j. do </w:t>
      </w:r>
      <w:r w:rsidR="004D6303">
        <w:rPr>
          <w:rFonts w:ascii="Proba Pro" w:hAnsi="Proba Pro" w:cs="Arial"/>
          <w:sz w:val="20"/>
          <w:szCs w:val="20"/>
        </w:rPr>
        <w:t>31.05.2021</w:t>
      </w:r>
      <w:r w:rsidRPr="0003543E">
        <w:rPr>
          <w:rFonts w:ascii="Proba Pro" w:hAnsi="Proba Pro" w:cs="Arial"/>
          <w:sz w:val="20"/>
          <w:szCs w:val="20"/>
        </w:rPr>
        <w:t>. Z bankovej záruky vystavenej bankou musí ďalej vyplývať, že banka uspokojí veriteľa (verejného</w:t>
      </w:r>
      <w:r w:rsidRPr="0066774E">
        <w:rPr>
          <w:rFonts w:ascii="Proba Pro" w:hAnsi="Proba Pro" w:cs="Arial"/>
          <w:sz w:val="20"/>
          <w:szCs w:val="20"/>
        </w:rPr>
        <w:t xml:space="preserve"> obstarávateľa) za dlžníka (uchádzača) v prípade prepadnutia jeho zábezpeky v prospech verejného obstarávateľa vo verejnej súťaži s</w:t>
      </w:r>
      <w:r w:rsidRPr="0066774E">
        <w:rPr>
          <w:rFonts w:cs="Calibri"/>
          <w:sz w:val="20"/>
          <w:szCs w:val="20"/>
        </w:rPr>
        <w:t> </w:t>
      </w:r>
      <w:r w:rsidRPr="0066774E">
        <w:rPr>
          <w:rFonts w:ascii="Proba Pro" w:hAnsi="Proba Pro" w:cs="Arial"/>
          <w:sz w:val="20"/>
          <w:szCs w:val="20"/>
        </w:rPr>
        <w:t>n</w:t>
      </w:r>
      <w:r w:rsidRPr="0066774E">
        <w:rPr>
          <w:rFonts w:ascii="Proba Pro" w:hAnsi="Proba Pro" w:cs="Proba Pro"/>
          <w:sz w:val="20"/>
          <w:szCs w:val="20"/>
        </w:rPr>
        <w:t>á</w:t>
      </w:r>
      <w:r w:rsidRPr="0066774E">
        <w:rPr>
          <w:rFonts w:ascii="Proba Pro" w:hAnsi="Proba Pro" w:cs="Arial"/>
          <w:sz w:val="20"/>
          <w:szCs w:val="20"/>
        </w:rPr>
        <w:t xml:space="preserve">zvom </w:t>
      </w:r>
      <w:r w:rsidR="00C02C5C">
        <w:rPr>
          <w:rFonts w:ascii="Proba Pro" w:hAnsi="Proba Pro" w:cs="Arial"/>
          <w:b/>
          <w:sz w:val="20"/>
          <w:szCs w:val="20"/>
          <w:u w:val="single"/>
        </w:rPr>
        <w:t xml:space="preserve">Prístrojové </w:t>
      </w:r>
      <w:r w:rsidR="00C02C5C">
        <w:rPr>
          <w:rFonts w:ascii="Proba Pro" w:hAnsi="Proba Pro" w:cs="Arial"/>
          <w:b/>
          <w:sz w:val="20"/>
          <w:szCs w:val="20"/>
          <w:u w:val="single"/>
        </w:rPr>
        <w:lastRenderedPageBreak/>
        <w:t>vybavenie laboratórií I.</w:t>
      </w:r>
      <w:r w:rsidR="00E626F4" w:rsidRPr="0066774E">
        <w:rPr>
          <w:rFonts w:ascii="Proba Pro" w:hAnsi="Proba Pro" w:cs="Arial"/>
          <w:b/>
          <w:sz w:val="20"/>
          <w:szCs w:val="20"/>
          <w:u w:val="single"/>
        </w:rPr>
        <w:t>,</w:t>
      </w:r>
      <w:r w:rsidRPr="0066774E">
        <w:rPr>
          <w:rFonts w:ascii="Proba Pro" w:hAnsi="Proba Pro" w:cs="Arial"/>
          <w:b/>
          <w:sz w:val="20"/>
          <w:szCs w:val="20"/>
          <w:u w:val="single"/>
        </w:rPr>
        <w:t xml:space="preserve"> pričom v texte bankovej záruky musí byť verejná súťaž nezameniteľne identifikovateľná napr. číslom Oznámenia, ktorým bola vyhlásená</w:t>
      </w:r>
      <w:r w:rsidR="0034667C">
        <w:rPr>
          <w:rFonts w:ascii="Proba Pro" w:hAnsi="Proba Pro" w:cs="Arial"/>
          <w:b/>
          <w:sz w:val="20"/>
          <w:szCs w:val="20"/>
          <w:u w:val="single"/>
        </w:rPr>
        <w:t xml:space="preserve"> a</w:t>
      </w:r>
      <w:r w:rsidR="0034667C">
        <w:rPr>
          <w:rFonts w:cs="Calibri"/>
          <w:b/>
          <w:sz w:val="20"/>
          <w:szCs w:val="20"/>
          <w:u w:val="single"/>
        </w:rPr>
        <w:t> </w:t>
      </w:r>
      <w:r w:rsidR="0034667C">
        <w:rPr>
          <w:rFonts w:ascii="Proba Pro" w:hAnsi="Proba Pro" w:cs="Arial"/>
          <w:b/>
          <w:sz w:val="20"/>
          <w:szCs w:val="20"/>
          <w:u w:val="single"/>
        </w:rPr>
        <w:t>označením Časti predmetu zákazky, pre ktorú sa banková záruka poskytuje</w:t>
      </w:r>
      <w:r w:rsidRPr="0066774E">
        <w:rPr>
          <w:rFonts w:ascii="Proba Pro" w:hAnsi="Proba Pro" w:cs="Arial"/>
          <w:sz w:val="20"/>
          <w:szCs w:val="20"/>
        </w:rPr>
        <w:t xml:space="preserve">. </w:t>
      </w:r>
      <w:r w:rsidR="004A0014" w:rsidRPr="004A0014">
        <w:rPr>
          <w:rFonts w:ascii="Proba Pro" w:hAnsi="Proba Pro" w:cs="Arial"/>
          <w:sz w:val="20"/>
          <w:szCs w:val="20"/>
        </w:rPr>
        <w:t>Banka sa musí bezpodmienečne a neodvolateľne zaviazať zaplatiť na účet verejného obstarávateľa pohľadávku krytú bankovou zárukou na základe prvej výzvy verejného obstarávateľa na jej zaplatenie</w:t>
      </w:r>
      <w:r w:rsidRPr="0066774E">
        <w:rPr>
          <w:rFonts w:ascii="Proba Pro" w:hAnsi="Proba Pro" w:cs="Arial"/>
          <w:sz w:val="20"/>
          <w:szCs w:val="20"/>
        </w:rPr>
        <w:t xml:space="preserve">. Banková záruka vzniká dňom písomného vyhlásenia banky a zábezpeka vzniká doručením záručnej listiny verejnému obstarávateľovi. V prípade poskytnutia zábezpeky formou bankovej záruky, uchádzač predloží bankovú záruku </w:t>
      </w:r>
      <w:r w:rsidRPr="0066774E">
        <w:rPr>
          <w:rFonts w:ascii="Proba Pro" w:hAnsi="Proba Pro" w:cs="Arial"/>
          <w:b/>
          <w:sz w:val="20"/>
          <w:szCs w:val="20"/>
        </w:rPr>
        <w:t>vo forme a</w:t>
      </w:r>
      <w:r w:rsidRPr="0066774E">
        <w:rPr>
          <w:rFonts w:cs="Calibri"/>
          <w:b/>
          <w:sz w:val="20"/>
          <w:szCs w:val="20"/>
        </w:rPr>
        <w:t> </w:t>
      </w:r>
      <w:r w:rsidRPr="0066774E">
        <w:rPr>
          <w:rFonts w:ascii="Proba Pro" w:hAnsi="Proba Pro" w:cs="Arial"/>
          <w:b/>
          <w:sz w:val="20"/>
          <w:szCs w:val="20"/>
        </w:rPr>
        <w:t>sp</w:t>
      </w:r>
      <w:r w:rsidRPr="0066774E">
        <w:rPr>
          <w:rFonts w:ascii="Proba Pro" w:hAnsi="Proba Pro" w:cs="Proba Pro"/>
          <w:b/>
          <w:sz w:val="20"/>
          <w:szCs w:val="20"/>
        </w:rPr>
        <w:t>ô</w:t>
      </w:r>
      <w:r w:rsidRPr="0066774E">
        <w:rPr>
          <w:rFonts w:ascii="Proba Pro" w:hAnsi="Proba Pro" w:cs="Arial"/>
          <w:b/>
          <w:sz w:val="20"/>
          <w:szCs w:val="20"/>
        </w:rPr>
        <w:t>sobom uveden</w:t>
      </w:r>
      <w:r w:rsidRPr="0066774E">
        <w:rPr>
          <w:rFonts w:ascii="Proba Pro" w:hAnsi="Proba Pro" w:cs="Proba Pro"/>
          <w:b/>
          <w:sz w:val="20"/>
          <w:szCs w:val="20"/>
        </w:rPr>
        <w:t>ý</w:t>
      </w:r>
      <w:r w:rsidRPr="0066774E">
        <w:rPr>
          <w:rFonts w:ascii="Proba Pro" w:hAnsi="Proba Pro" w:cs="Arial"/>
          <w:b/>
          <w:sz w:val="20"/>
          <w:szCs w:val="20"/>
        </w:rPr>
        <w:t>m v</w:t>
      </w:r>
      <w:r w:rsidRPr="0066774E">
        <w:rPr>
          <w:rFonts w:cs="Calibri"/>
          <w:b/>
          <w:sz w:val="20"/>
          <w:szCs w:val="20"/>
        </w:rPr>
        <w:t> </w:t>
      </w:r>
      <w:r w:rsidRPr="0066774E">
        <w:rPr>
          <w:rFonts w:ascii="Proba Pro" w:hAnsi="Proba Pro" w:cs="Arial"/>
          <w:b/>
          <w:sz w:val="20"/>
          <w:szCs w:val="20"/>
        </w:rPr>
        <w:t>ustanoven</w:t>
      </w:r>
      <w:r w:rsidRPr="0066774E">
        <w:rPr>
          <w:rFonts w:ascii="Proba Pro" w:hAnsi="Proba Pro" w:cs="Proba Pro"/>
          <w:b/>
          <w:sz w:val="20"/>
          <w:szCs w:val="20"/>
        </w:rPr>
        <w:t>í</w:t>
      </w:r>
      <w:r w:rsidRPr="0066774E">
        <w:rPr>
          <w:rFonts w:ascii="Proba Pro" w:hAnsi="Proba Pro" w:cs="Arial"/>
          <w:b/>
          <w:sz w:val="20"/>
          <w:szCs w:val="20"/>
        </w:rPr>
        <w:t xml:space="preserve"> bodu </w:t>
      </w:r>
      <w:r w:rsidR="00A06361" w:rsidRPr="0066774E">
        <w:rPr>
          <w:rFonts w:ascii="Proba Pro" w:hAnsi="Proba Pro" w:cs="Arial"/>
          <w:b/>
          <w:sz w:val="20"/>
          <w:szCs w:val="20"/>
        </w:rPr>
        <w:t>8.</w:t>
      </w:r>
      <w:r w:rsidR="00D57E92" w:rsidRPr="0066774E">
        <w:rPr>
          <w:rFonts w:ascii="Proba Pro" w:hAnsi="Proba Pro" w:cs="Arial"/>
          <w:b/>
          <w:sz w:val="20"/>
          <w:szCs w:val="20"/>
        </w:rPr>
        <w:t>7</w:t>
      </w:r>
      <w:r w:rsidRPr="0066774E">
        <w:rPr>
          <w:rFonts w:ascii="Proba Pro" w:hAnsi="Proba Pro" w:cs="Arial"/>
          <w:b/>
          <w:sz w:val="20"/>
          <w:szCs w:val="20"/>
        </w:rPr>
        <w:t xml:space="preserve"> tejto </w:t>
      </w:r>
      <w:r w:rsidRPr="0066774E">
        <w:rPr>
          <w:rFonts w:ascii="Proba Pro" w:hAnsi="Proba Pro" w:cs="Proba Pro CE"/>
          <w:b/>
          <w:sz w:val="20"/>
          <w:szCs w:val="20"/>
        </w:rPr>
        <w:t>č</w:t>
      </w:r>
      <w:r w:rsidRPr="0066774E">
        <w:rPr>
          <w:rFonts w:ascii="Proba Pro" w:hAnsi="Proba Pro" w:cs="Arial"/>
          <w:b/>
          <w:sz w:val="20"/>
          <w:szCs w:val="20"/>
        </w:rPr>
        <w:t>asti s</w:t>
      </w:r>
      <w:r w:rsidRPr="0066774E">
        <w:rPr>
          <w:rFonts w:ascii="Proba Pro" w:hAnsi="Proba Pro" w:cs="Proba Pro CE"/>
          <w:b/>
          <w:sz w:val="20"/>
          <w:szCs w:val="20"/>
        </w:rPr>
        <w:t>úť</w:t>
      </w:r>
      <w:r w:rsidRPr="0066774E">
        <w:rPr>
          <w:rFonts w:ascii="Proba Pro" w:hAnsi="Proba Pro" w:cs="Arial"/>
          <w:b/>
          <w:sz w:val="20"/>
          <w:szCs w:val="20"/>
        </w:rPr>
        <w:t>a</w:t>
      </w:r>
      <w:r w:rsidRPr="0066774E">
        <w:rPr>
          <w:rFonts w:ascii="Proba Pro" w:hAnsi="Proba Pro" w:cs="Proba Pro"/>
          <w:b/>
          <w:sz w:val="20"/>
          <w:szCs w:val="20"/>
        </w:rPr>
        <w:t>ž</w:t>
      </w:r>
      <w:r w:rsidRPr="0066774E">
        <w:rPr>
          <w:rFonts w:ascii="Proba Pro" w:hAnsi="Proba Pro" w:cs="Arial"/>
          <w:b/>
          <w:sz w:val="20"/>
          <w:szCs w:val="20"/>
        </w:rPr>
        <w:t>n</w:t>
      </w:r>
      <w:r w:rsidRPr="0066774E">
        <w:rPr>
          <w:rFonts w:ascii="Proba Pro" w:hAnsi="Proba Pro" w:cs="Proba Pro"/>
          <w:b/>
          <w:sz w:val="20"/>
          <w:szCs w:val="20"/>
        </w:rPr>
        <w:t>ý</w:t>
      </w:r>
      <w:r w:rsidRPr="0066774E">
        <w:rPr>
          <w:rFonts w:ascii="Proba Pro" w:hAnsi="Proba Pro" w:cs="Arial"/>
          <w:b/>
          <w:sz w:val="20"/>
          <w:szCs w:val="20"/>
        </w:rPr>
        <w:t>ch podkladov</w:t>
      </w:r>
      <w:r w:rsidRPr="0066774E">
        <w:rPr>
          <w:rFonts w:ascii="Proba Pro" w:hAnsi="Proba Pro" w:cs="Arial"/>
          <w:sz w:val="20"/>
          <w:szCs w:val="20"/>
        </w:rPr>
        <w:t>.</w:t>
      </w:r>
    </w:p>
    <w:p w14:paraId="796E165F" w14:textId="77777777" w:rsidR="0094391B" w:rsidRPr="0066774E" w:rsidRDefault="0094391B" w:rsidP="00E50AA7">
      <w:pPr>
        <w:pStyle w:val="Nadpis3"/>
        <w:keepNext w:val="0"/>
        <w:keepLines w:val="0"/>
        <w:numPr>
          <w:ilvl w:val="0"/>
          <w:numId w:val="0"/>
        </w:numPr>
        <w:spacing w:after="0" w:line="240" w:lineRule="auto"/>
        <w:ind w:left="720"/>
        <w:jc w:val="both"/>
        <w:rPr>
          <w:rStyle w:val="spelle"/>
          <w:rFonts w:ascii="Calibri" w:eastAsia="Calibri" w:hAnsi="Calibri" w:cs="Arial"/>
          <w:sz w:val="22"/>
          <w:szCs w:val="22"/>
        </w:rPr>
      </w:pPr>
    </w:p>
    <w:p w14:paraId="04699874" w14:textId="77777777" w:rsidR="00A06361" w:rsidRPr="0066774E" w:rsidRDefault="00A06361" w:rsidP="00EB5152">
      <w:pPr>
        <w:pStyle w:val="Nadpis3"/>
        <w:keepNext w:val="0"/>
        <w:keepLines w:val="0"/>
        <w:numPr>
          <w:ilvl w:val="2"/>
          <w:numId w:val="156"/>
        </w:numPr>
        <w:spacing w:after="120" w:line="240" w:lineRule="auto"/>
        <w:ind w:left="1418" w:hanging="851"/>
        <w:jc w:val="both"/>
        <w:rPr>
          <w:rStyle w:val="spelle"/>
        </w:rPr>
      </w:pPr>
      <w:bookmarkStart w:id="82" w:name="_Hlk534369136"/>
      <w:bookmarkStart w:id="83" w:name="_Hlk534888202"/>
      <w:bookmarkStart w:id="84" w:name="_afmg28"/>
      <w:bookmarkEnd w:id="60"/>
      <w:bookmarkEnd w:id="66"/>
      <w:bookmarkEnd w:id="80"/>
      <w:r w:rsidRPr="0066774E">
        <w:rPr>
          <w:rStyle w:val="spelle"/>
        </w:rPr>
        <w:t>Poskytnutím poistenia záruky za uchádzača:</w:t>
      </w:r>
    </w:p>
    <w:p w14:paraId="5398C2E3" w14:textId="50B54DFD" w:rsidR="00A06361" w:rsidRPr="0066774E" w:rsidRDefault="00A06361" w:rsidP="00E50AA7">
      <w:pPr>
        <w:spacing w:after="0" w:line="240" w:lineRule="auto"/>
        <w:ind w:left="1418"/>
        <w:jc w:val="both"/>
        <w:rPr>
          <w:rFonts w:ascii="Proba Pro" w:hAnsi="Proba Pro" w:cs="Arial"/>
          <w:sz w:val="20"/>
          <w:szCs w:val="20"/>
        </w:rPr>
      </w:pPr>
      <w:r w:rsidRPr="0066774E">
        <w:rPr>
          <w:rFonts w:ascii="Proba Pro" w:hAnsi="Proba Pro" w:cs="Arial"/>
          <w:sz w:val="20"/>
          <w:szCs w:val="20"/>
        </w:rPr>
        <w:t xml:space="preserve">Poskytnutie poistenia záruky nesmie byť v rozpore s ustanoveniami zákona č. 39/2015 Z. z. </w:t>
      </w:r>
      <w:r w:rsidR="003F4A21">
        <w:rPr>
          <w:rFonts w:ascii="Proba Pro" w:hAnsi="Proba Pro" w:cs="Arial"/>
          <w:sz w:val="20"/>
          <w:szCs w:val="20"/>
        </w:rPr>
        <w:br/>
      </w:r>
      <w:r w:rsidRPr="0066774E">
        <w:rPr>
          <w:rFonts w:ascii="Proba Pro" w:hAnsi="Proba Pro" w:cs="Arial"/>
          <w:sz w:val="20"/>
          <w:szCs w:val="20"/>
        </w:rPr>
        <w:t>o poisťovníctve a o zmene a doplnení niektorých zákonov, v platnom znení. Poistná zmluva musí byť uzatvorená tak, že poisteným je uchádzač a</w:t>
      </w:r>
      <w:r w:rsidRPr="0066774E">
        <w:rPr>
          <w:rFonts w:cs="Calibri"/>
          <w:sz w:val="20"/>
          <w:szCs w:val="20"/>
        </w:rPr>
        <w:t> </w:t>
      </w:r>
      <w:r w:rsidRPr="0066774E">
        <w:rPr>
          <w:rFonts w:ascii="Proba Pro" w:hAnsi="Proba Pro" w:cs="Arial"/>
          <w:sz w:val="20"/>
          <w:szCs w:val="20"/>
        </w:rPr>
        <w:t>oprávnenou osobou z</w:t>
      </w:r>
      <w:r w:rsidRPr="0066774E">
        <w:rPr>
          <w:rFonts w:cs="Calibri"/>
          <w:sz w:val="20"/>
          <w:szCs w:val="20"/>
        </w:rPr>
        <w:t> </w:t>
      </w:r>
      <w:r w:rsidRPr="0066774E">
        <w:rPr>
          <w:rFonts w:ascii="Proba Pro" w:hAnsi="Proba Pro" w:cs="Arial"/>
          <w:sz w:val="20"/>
          <w:szCs w:val="20"/>
        </w:rPr>
        <w:t>poistnej zmluvy je verejný obstarávateľ. Doba platnosti poistenia záruky musí byť určená v</w:t>
      </w:r>
      <w:r w:rsidRPr="0066774E">
        <w:rPr>
          <w:rFonts w:cs="Calibri"/>
          <w:sz w:val="20"/>
          <w:szCs w:val="20"/>
        </w:rPr>
        <w:t> </w:t>
      </w:r>
      <w:r w:rsidRPr="0066774E">
        <w:rPr>
          <w:rFonts w:ascii="Proba Pro" w:hAnsi="Proba Pro" w:cs="Arial"/>
          <w:sz w:val="20"/>
          <w:szCs w:val="20"/>
        </w:rPr>
        <w:t>poistenej zmluve, ako aj v</w:t>
      </w:r>
      <w:r w:rsidRPr="0066774E">
        <w:rPr>
          <w:rFonts w:cs="Calibri"/>
          <w:sz w:val="20"/>
          <w:szCs w:val="20"/>
        </w:rPr>
        <w:t> </w:t>
      </w:r>
      <w:r w:rsidRPr="0066774E">
        <w:rPr>
          <w:rFonts w:ascii="Proba Pro" w:hAnsi="Proba Pro" w:cs="Arial"/>
          <w:sz w:val="20"/>
          <w:szCs w:val="20"/>
        </w:rPr>
        <w:t>doklade vystavenom poisťovňou o</w:t>
      </w:r>
      <w:r w:rsidRPr="0066774E">
        <w:rPr>
          <w:rFonts w:cs="Calibri"/>
          <w:sz w:val="20"/>
          <w:szCs w:val="20"/>
        </w:rPr>
        <w:t> </w:t>
      </w:r>
      <w:r w:rsidRPr="0066774E">
        <w:rPr>
          <w:rFonts w:ascii="Proba Pro" w:hAnsi="Proba Pro" w:cs="Arial"/>
          <w:sz w:val="20"/>
          <w:szCs w:val="20"/>
        </w:rPr>
        <w:t xml:space="preserve">existencii poistenia </w:t>
      </w:r>
      <w:r w:rsidRPr="0003543E">
        <w:rPr>
          <w:rFonts w:ascii="Proba Pro" w:hAnsi="Proba Pro" w:cs="Arial"/>
          <w:sz w:val="20"/>
          <w:szCs w:val="20"/>
        </w:rPr>
        <w:t xml:space="preserve">záruky, minimálne do </w:t>
      </w:r>
      <w:r w:rsidR="00232BCF" w:rsidRPr="0003543E">
        <w:rPr>
          <w:rFonts w:ascii="Proba Pro" w:hAnsi="Proba Pro" w:cs="Arial"/>
          <w:sz w:val="20"/>
          <w:szCs w:val="20"/>
        </w:rPr>
        <w:t>uplynutia</w:t>
      </w:r>
      <w:r w:rsidRPr="0003543E">
        <w:rPr>
          <w:rFonts w:ascii="Proba Pro" w:hAnsi="Proba Pro" w:cs="Arial"/>
          <w:sz w:val="20"/>
          <w:szCs w:val="20"/>
        </w:rPr>
        <w:t xml:space="preserve"> lehoty viazanosti ponúk (resp. predĺženej lehoty viazanosti)</w:t>
      </w:r>
      <w:r w:rsidR="004A0014" w:rsidRPr="0003543E">
        <w:rPr>
          <w:rFonts w:ascii="Proba Pro" w:hAnsi="Proba Pro" w:cs="Arial"/>
          <w:sz w:val="20"/>
          <w:szCs w:val="20"/>
        </w:rPr>
        <w:t xml:space="preserve">, t. j. do </w:t>
      </w:r>
      <w:r w:rsidR="004D6303">
        <w:rPr>
          <w:rFonts w:ascii="Proba Pro" w:hAnsi="Proba Pro" w:cs="Arial"/>
          <w:sz w:val="20"/>
          <w:szCs w:val="20"/>
        </w:rPr>
        <w:t>31.05.2021</w:t>
      </w:r>
      <w:r w:rsidRPr="0003543E">
        <w:rPr>
          <w:rFonts w:ascii="Proba Pro" w:hAnsi="Proba Pro" w:cs="Arial"/>
          <w:sz w:val="20"/>
          <w:szCs w:val="20"/>
        </w:rPr>
        <w:t>. Z</w:t>
      </w:r>
      <w:r w:rsidRPr="0003543E">
        <w:rPr>
          <w:rFonts w:cs="Calibri"/>
          <w:sz w:val="20"/>
          <w:szCs w:val="20"/>
        </w:rPr>
        <w:t> </w:t>
      </w:r>
      <w:r w:rsidRPr="0003543E">
        <w:rPr>
          <w:rFonts w:ascii="Proba Pro" w:hAnsi="Proba Pro" w:cs="Arial"/>
          <w:sz w:val="20"/>
          <w:szCs w:val="20"/>
        </w:rPr>
        <w:t>dokladu vystaveného poisťovňou musí ďalej vyplývať, že poisťovňa uspokojí oprávnenú osobu (</w:t>
      </w:r>
      <w:r w:rsidR="0022036B" w:rsidRPr="0003543E">
        <w:rPr>
          <w:rFonts w:ascii="Proba Pro" w:hAnsi="Proba Pro" w:cs="Arial"/>
          <w:sz w:val="20"/>
          <w:szCs w:val="20"/>
        </w:rPr>
        <w:t xml:space="preserve">verejného </w:t>
      </w:r>
      <w:r w:rsidRPr="0003543E">
        <w:rPr>
          <w:rFonts w:ascii="Proba Pro" w:hAnsi="Proba Pro" w:cs="Arial"/>
          <w:sz w:val="20"/>
          <w:szCs w:val="20"/>
        </w:rPr>
        <w:t>obstarávateľa) za poisteného (uchádzača) v prípade prepadnutia jeho</w:t>
      </w:r>
      <w:r w:rsidRPr="0066774E">
        <w:rPr>
          <w:rFonts w:ascii="Proba Pro" w:hAnsi="Proba Pro" w:cs="Arial"/>
          <w:sz w:val="20"/>
          <w:szCs w:val="20"/>
        </w:rPr>
        <w:t xml:space="preserve"> zábezpeky v prospech </w:t>
      </w:r>
      <w:r w:rsidR="0022036B" w:rsidRPr="0066774E">
        <w:rPr>
          <w:rFonts w:ascii="Proba Pro" w:hAnsi="Proba Pro" w:cs="Arial"/>
          <w:sz w:val="20"/>
          <w:szCs w:val="20"/>
        </w:rPr>
        <w:t xml:space="preserve">verejného </w:t>
      </w:r>
      <w:r w:rsidRPr="0066774E">
        <w:rPr>
          <w:rFonts w:ascii="Proba Pro" w:hAnsi="Proba Pro" w:cs="Arial"/>
          <w:sz w:val="20"/>
          <w:szCs w:val="20"/>
        </w:rPr>
        <w:t>obstarávateľa v</w:t>
      </w:r>
      <w:r w:rsidRPr="0066774E">
        <w:rPr>
          <w:rFonts w:cs="Calibri"/>
          <w:sz w:val="20"/>
          <w:szCs w:val="20"/>
        </w:rPr>
        <w:t> </w:t>
      </w:r>
      <w:r w:rsidRPr="0066774E">
        <w:rPr>
          <w:rFonts w:ascii="Proba Pro" w:hAnsi="Proba Pro" w:cs="Arial"/>
          <w:sz w:val="20"/>
          <w:szCs w:val="20"/>
        </w:rPr>
        <w:t xml:space="preserve">tejto </w:t>
      </w:r>
      <w:r w:rsidR="0022036B" w:rsidRPr="0066774E">
        <w:rPr>
          <w:rFonts w:ascii="Proba Pro" w:hAnsi="Proba Pro" w:cs="Arial"/>
          <w:sz w:val="20"/>
          <w:szCs w:val="20"/>
        </w:rPr>
        <w:t xml:space="preserve">verejnej </w:t>
      </w:r>
      <w:r w:rsidRPr="0066774E">
        <w:rPr>
          <w:rFonts w:ascii="Proba Pro" w:hAnsi="Proba Pro" w:cs="Arial"/>
          <w:sz w:val="20"/>
          <w:szCs w:val="20"/>
        </w:rPr>
        <w:t>súťaži</w:t>
      </w:r>
      <w:r w:rsidR="0022036B" w:rsidRPr="0066774E">
        <w:rPr>
          <w:rFonts w:ascii="Proba Pro" w:hAnsi="Proba Pro" w:cs="Arial"/>
          <w:sz w:val="20"/>
          <w:szCs w:val="20"/>
        </w:rPr>
        <w:t xml:space="preserve"> s</w:t>
      </w:r>
      <w:r w:rsidR="0022036B" w:rsidRPr="0066774E">
        <w:rPr>
          <w:rFonts w:cs="Calibri"/>
          <w:sz w:val="20"/>
          <w:szCs w:val="20"/>
        </w:rPr>
        <w:t> </w:t>
      </w:r>
      <w:r w:rsidR="0022036B" w:rsidRPr="0066774E">
        <w:rPr>
          <w:rFonts w:ascii="Proba Pro" w:hAnsi="Proba Pro" w:cs="Arial"/>
          <w:sz w:val="20"/>
          <w:szCs w:val="20"/>
        </w:rPr>
        <w:t xml:space="preserve">názvom </w:t>
      </w:r>
      <w:r w:rsidR="00C02C5C">
        <w:rPr>
          <w:rFonts w:ascii="Proba Pro" w:hAnsi="Proba Pro" w:cs="Arial"/>
          <w:b/>
          <w:sz w:val="20"/>
          <w:szCs w:val="20"/>
          <w:u w:val="single"/>
        </w:rPr>
        <w:t>Prístrojové vybavenie laboratórií I.</w:t>
      </w:r>
      <w:r w:rsidR="0022036B" w:rsidRPr="0066774E">
        <w:rPr>
          <w:rFonts w:ascii="Proba Pro" w:hAnsi="Proba Pro" w:cs="Arial"/>
          <w:b/>
          <w:sz w:val="20"/>
          <w:szCs w:val="20"/>
          <w:u w:val="single"/>
        </w:rPr>
        <w:t xml:space="preserve">, pričom v texte </w:t>
      </w:r>
      <w:r w:rsidR="0022036B" w:rsidRPr="0066774E">
        <w:rPr>
          <w:rFonts w:ascii="Proba Pro" w:eastAsia="Proba Pro" w:hAnsi="Proba Pro" w:cs="Proba Pro"/>
          <w:b/>
          <w:sz w:val="20"/>
          <w:szCs w:val="20"/>
          <w:u w:val="single"/>
        </w:rPr>
        <w:t xml:space="preserve">dokladu vystaveného poisťovňou </w:t>
      </w:r>
      <w:r w:rsidR="0022036B" w:rsidRPr="0066774E">
        <w:rPr>
          <w:rFonts w:ascii="Proba Pro" w:hAnsi="Proba Pro" w:cs="Arial"/>
          <w:b/>
          <w:sz w:val="20"/>
          <w:szCs w:val="20"/>
          <w:u w:val="single"/>
        </w:rPr>
        <w:t>musí byť verejná súťaž nezameniteľne identifikovateľná napr. číslom Oznámenia, ktorým bola vyhlásená</w:t>
      </w:r>
      <w:r w:rsidR="0034667C">
        <w:rPr>
          <w:rFonts w:ascii="Proba Pro" w:hAnsi="Proba Pro" w:cs="Arial"/>
          <w:b/>
          <w:sz w:val="20"/>
          <w:szCs w:val="20"/>
          <w:u w:val="single"/>
        </w:rPr>
        <w:t xml:space="preserve"> a</w:t>
      </w:r>
      <w:r w:rsidR="0034667C">
        <w:rPr>
          <w:rFonts w:cs="Calibri"/>
          <w:b/>
          <w:sz w:val="20"/>
          <w:szCs w:val="20"/>
          <w:u w:val="single"/>
        </w:rPr>
        <w:t> </w:t>
      </w:r>
      <w:r w:rsidR="0034667C">
        <w:rPr>
          <w:rFonts w:ascii="Proba Pro" w:hAnsi="Proba Pro" w:cs="Arial"/>
          <w:b/>
          <w:sz w:val="20"/>
          <w:szCs w:val="20"/>
          <w:u w:val="single"/>
        </w:rPr>
        <w:t>označením Časti predmetu zákazky, pre ktorú sa poistenie záruky poskytuje.</w:t>
      </w:r>
      <w:r w:rsidRPr="0066774E">
        <w:rPr>
          <w:rFonts w:ascii="Proba Pro" w:hAnsi="Proba Pro" w:cs="Arial"/>
          <w:sz w:val="20"/>
          <w:szCs w:val="20"/>
        </w:rPr>
        <w:t xml:space="preserve"> </w:t>
      </w:r>
      <w:r w:rsidR="0022036B" w:rsidRPr="0066774E">
        <w:rPr>
          <w:rFonts w:ascii="Proba Pro" w:hAnsi="Proba Pro" w:cs="Arial"/>
          <w:sz w:val="20"/>
          <w:szCs w:val="20"/>
        </w:rPr>
        <w:t>Poisťovňa predĺži platnosť poistenia záruky v prípade, že bola lehota viazanosti ponúk predĺžená.</w:t>
      </w:r>
      <w:r w:rsidRPr="0066774E">
        <w:rPr>
          <w:rFonts w:ascii="Proba Pro" w:hAnsi="Proba Pro" w:cs="Arial"/>
          <w:sz w:val="20"/>
          <w:szCs w:val="20"/>
        </w:rPr>
        <w:t xml:space="preserve"> </w:t>
      </w:r>
      <w:r w:rsidR="000B2B37" w:rsidRPr="000B2B37">
        <w:rPr>
          <w:rFonts w:ascii="Proba Pro" w:hAnsi="Proba Pro" w:cs="Arial"/>
          <w:sz w:val="20"/>
          <w:szCs w:val="20"/>
        </w:rPr>
        <w:t>Poisťovňa sa musí bezpodmienečne a  neodvolateľne zaviazať zaplatiť na účet verejného obstarávateľa pohľadávku krytú poistením záruky na základe prvej výzvy verejného obstarávateľa na jej zaplatenie</w:t>
      </w:r>
      <w:r w:rsidRPr="0066774E">
        <w:rPr>
          <w:rFonts w:ascii="Proba Pro" w:hAnsi="Proba Pro" w:cs="Arial"/>
          <w:sz w:val="20"/>
          <w:szCs w:val="20"/>
        </w:rPr>
        <w:t>. Poistenie záruky vzniká dňom uzavretia poistnej zmluvy medzi poisťovňou a</w:t>
      </w:r>
      <w:r w:rsidRPr="0066774E">
        <w:rPr>
          <w:rFonts w:cs="Calibri"/>
          <w:sz w:val="20"/>
          <w:szCs w:val="20"/>
        </w:rPr>
        <w:t> </w:t>
      </w:r>
      <w:r w:rsidRPr="0066774E">
        <w:rPr>
          <w:rFonts w:ascii="Proba Pro" w:hAnsi="Proba Pro" w:cs="Arial"/>
          <w:sz w:val="20"/>
          <w:szCs w:val="20"/>
        </w:rPr>
        <w:t>poisteným (uchádzačom) a zábezpeka vzniká doručením dokladu vystaveného poisťovňou o</w:t>
      </w:r>
      <w:r w:rsidRPr="0066774E">
        <w:rPr>
          <w:rFonts w:cs="Calibri"/>
          <w:sz w:val="20"/>
          <w:szCs w:val="20"/>
        </w:rPr>
        <w:t> </w:t>
      </w:r>
      <w:r w:rsidRPr="0066774E">
        <w:rPr>
          <w:rFonts w:ascii="Proba Pro" w:hAnsi="Proba Pro" w:cs="Arial"/>
          <w:sz w:val="20"/>
          <w:szCs w:val="20"/>
        </w:rPr>
        <w:t xml:space="preserve">poistení záruky </w:t>
      </w:r>
      <w:r w:rsidR="0022036B" w:rsidRPr="0066774E">
        <w:rPr>
          <w:rFonts w:ascii="Proba Pro" w:hAnsi="Proba Pro" w:cs="Arial"/>
          <w:sz w:val="20"/>
          <w:szCs w:val="20"/>
        </w:rPr>
        <w:t xml:space="preserve">verejnému </w:t>
      </w:r>
      <w:r w:rsidRPr="0066774E">
        <w:rPr>
          <w:rFonts w:ascii="Proba Pro" w:hAnsi="Proba Pro" w:cs="Arial"/>
          <w:sz w:val="20"/>
          <w:szCs w:val="20"/>
        </w:rPr>
        <w:t xml:space="preserve">obstarávateľovi. V prípade poskytnutia zábezpeky formou poistenia záruky, uchádzač predloží doklad vystavený poisťovňou </w:t>
      </w:r>
      <w:r w:rsidRPr="0066774E">
        <w:rPr>
          <w:rFonts w:ascii="Proba Pro" w:hAnsi="Proba Pro" w:cs="Arial"/>
          <w:b/>
          <w:sz w:val="20"/>
          <w:szCs w:val="20"/>
        </w:rPr>
        <w:t>vo forme a</w:t>
      </w:r>
      <w:r w:rsidRPr="0066774E">
        <w:rPr>
          <w:rFonts w:cs="Calibri"/>
          <w:b/>
          <w:sz w:val="20"/>
          <w:szCs w:val="20"/>
        </w:rPr>
        <w:t> </w:t>
      </w:r>
      <w:r w:rsidRPr="0066774E">
        <w:rPr>
          <w:rFonts w:ascii="Proba Pro" w:hAnsi="Proba Pro" w:cs="Arial"/>
          <w:b/>
          <w:sz w:val="20"/>
          <w:szCs w:val="20"/>
        </w:rPr>
        <w:t>spôsobom uvedeným v</w:t>
      </w:r>
      <w:r w:rsidRPr="0066774E">
        <w:rPr>
          <w:rFonts w:cs="Calibri"/>
          <w:b/>
          <w:sz w:val="20"/>
          <w:szCs w:val="20"/>
        </w:rPr>
        <w:t> </w:t>
      </w:r>
      <w:r w:rsidRPr="0066774E">
        <w:rPr>
          <w:rFonts w:ascii="Proba Pro" w:hAnsi="Proba Pro" w:cs="Arial"/>
          <w:b/>
          <w:sz w:val="20"/>
          <w:szCs w:val="20"/>
        </w:rPr>
        <w:t xml:space="preserve">ustanovení bodu </w:t>
      </w:r>
      <w:r w:rsidR="000C2842" w:rsidRPr="0066774E">
        <w:rPr>
          <w:rFonts w:ascii="Proba Pro" w:hAnsi="Proba Pro" w:cs="Arial"/>
          <w:b/>
          <w:sz w:val="20"/>
          <w:szCs w:val="20"/>
        </w:rPr>
        <w:t>8.</w:t>
      </w:r>
      <w:r w:rsidR="00D57E92" w:rsidRPr="0066774E">
        <w:rPr>
          <w:rFonts w:ascii="Proba Pro" w:hAnsi="Proba Pro" w:cs="Arial"/>
          <w:b/>
          <w:sz w:val="20"/>
          <w:szCs w:val="20"/>
        </w:rPr>
        <w:t>7</w:t>
      </w:r>
      <w:r w:rsidRPr="0066774E">
        <w:rPr>
          <w:rFonts w:ascii="Proba Pro" w:hAnsi="Proba Pro" w:cs="Arial"/>
          <w:b/>
          <w:sz w:val="20"/>
          <w:szCs w:val="20"/>
        </w:rPr>
        <w:t xml:space="preserve"> tejto časti súťažných podkladov.</w:t>
      </w:r>
    </w:p>
    <w:bookmarkEnd w:id="82"/>
    <w:bookmarkEnd w:id="83"/>
    <w:p w14:paraId="73F5514E" w14:textId="77777777" w:rsidR="00A06361" w:rsidRPr="0066774E" w:rsidRDefault="00A06361" w:rsidP="00E50AA7">
      <w:pPr>
        <w:pStyle w:val="Nadpis3"/>
        <w:keepNext w:val="0"/>
        <w:keepLines w:val="0"/>
        <w:numPr>
          <w:ilvl w:val="0"/>
          <w:numId w:val="0"/>
        </w:numPr>
        <w:spacing w:after="0" w:line="240" w:lineRule="auto"/>
        <w:ind w:left="1224" w:hanging="504"/>
        <w:jc w:val="both"/>
        <w:rPr>
          <w:rStyle w:val="spelle"/>
          <w:rFonts w:ascii="Calibri" w:eastAsia="Calibri" w:hAnsi="Calibri" w:cs="Arial"/>
          <w:sz w:val="22"/>
          <w:szCs w:val="22"/>
        </w:rPr>
      </w:pPr>
    </w:p>
    <w:p w14:paraId="7B7F72CF" w14:textId="5C8BA2E7" w:rsidR="00A06361" w:rsidRPr="0066774E" w:rsidRDefault="00A06361" w:rsidP="00EB5152">
      <w:pPr>
        <w:pStyle w:val="Nadpis3"/>
        <w:keepNext w:val="0"/>
        <w:keepLines w:val="0"/>
        <w:numPr>
          <w:ilvl w:val="2"/>
          <w:numId w:val="156"/>
        </w:numPr>
        <w:spacing w:after="0" w:line="240" w:lineRule="auto"/>
        <w:ind w:left="1418" w:hanging="851"/>
        <w:jc w:val="both"/>
        <w:rPr>
          <w:rFonts w:cs="Arial"/>
        </w:rPr>
      </w:pPr>
      <w:r w:rsidRPr="0066774E">
        <w:rPr>
          <w:rStyle w:val="spelle"/>
          <w:rFonts w:cs="Arial"/>
        </w:rPr>
        <w:t>Zložením finančných prostriedkov na bankový účet verejného obstarávateľa</w:t>
      </w:r>
    </w:p>
    <w:p w14:paraId="63645B78" w14:textId="77777777" w:rsidR="00A06361" w:rsidRPr="0066774E" w:rsidRDefault="00A06361" w:rsidP="00E50AA7">
      <w:pPr>
        <w:spacing w:after="0" w:line="240" w:lineRule="auto"/>
        <w:ind w:left="1418"/>
        <w:jc w:val="both"/>
        <w:rPr>
          <w:rStyle w:val="spelle"/>
          <w:rFonts w:ascii="Proba Pro" w:hAnsi="Proba Pro" w:cs="Arial"/>
          <w:sz w:val="20"/>
          <w:szCs w:val="20"/>
        </w:rPr>
      </w:pPr>
      <w:r w:rsidRPr="0066774E">
        <w:rPr>
          <w:rStyle w:val="spelle"/>
          <w:rFonts w:ascii="Proba Pro" w:hAnsi="Proba Pro" w:cs="Arial"/>
          <w:sz w:val="20"/>
          <w:szCs w:val="20"/>
        </w:rPr>
        <w:t xml:space="preserve">V prípade zloženia finančných prostriedkov na bankový účet verejného obstarávateľa musia byť zložené na účet: </w:t>
      </w:r>
    </w:p>
    <w:p w14:paraId="1C15F691" w14:textId="3C225472" w:rsidR="00A06361" w:rsidRPr="0066774E" w:rsidRDefault="00A06361" w:rsidP="00EB5152">
      <w:pPr>
        <w:numPr>
          <w:ilvl w:val="0"/>
          <w:numId w:val="166"/>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 xml:space="preserve">Názov banky: </w:t>
      </w:r>
      <w:r w:rsidR="00C02C5C">
        <w:rPr>
          <w:rStyle w:val="spelle"/>
          <w:rFonts w:ascii="Proba Pro" w:hAnsi="Proba Pro" w:cs="Arial"/>
          <w:sz w:val="20"/>
        </w:rPr>
        <w:t xml:space="preserve">Štátna pokladnica </w:t>
      </w:r>
    </w:p>
    <w:p w14:paraId="11A0E8B4" w14:textId="45B387E4" w:rsidR="00A06361" w:rsidRPr="0066774E" w:rsidRDefault="00A06361" w:rsidP="00EB5152">
      <w:pPr>
        <w:numPr>
          <w:ilvl w:val="0"/>
          <w:numId w:val="166"/>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 xml:space="preserve">IBAN kód: </w:t>
      </w:r>
      <w:r w:rsidR="004D6303" w:rsidRPr="004D6303">
        <w:rPr>
          <w:rStyle w:val="spelle"/>
          <w:rFonts w:ascii="Proba Pro" w:hAnsi="Proba Pro" w:cs="Arial"/>
          <w:sz w:val="20"/>
          <w:szCs w:val="20"/>
        </w:rPr>
        <w:t>SK14 8180 0000 0070 0027 6914</w:t>
      </w:r>
    </w:p>
    <w:p w14:paraId="650BF491" w14:textId="5D6560F0" w:rsidR="00A06361" w:rsidRPr="0066774E" w:rsidRDefault="00A06361" w:rsidP="00EB5152">
      <w:pPr>
        <w:numPr>
          <w:ilvl w:val="0"/>
          <w:numId w:val="166"/>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 xml:space="preserve">SWIFTová adresa banky: </w:t>
      </w:r>
      <w:r w:rsidR="004D6303" w:rsidRPr="004D6303">
        <w:rPr>
          <w:rStyle w:val="spelle"/>
          <w:rFonts w:ascii="Proba Pro" w:hAnsi="Proba Pro" w:cs="Arial"/>
          <w:sz w:val="20"/>
          <w:szCs w:val="20"/>
        </w:rPr>
        <w:t>SPSRSKBA</w:t>
      </w:r>
    </w:p>
    <w:p w14:paraId="50045DEF" w14:textId="77777777" w:rsidR="00CB15FB" w:rsidRDefault="00A06361" w:rsidP="00EB5152">
      <w:pPr>
        <w:numPr>
          <w:ilvl w:val="0"/>
          <w:numId w:val="166"/>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Variabilný symbol: [</w:t>
      </w:r>
      <w:r w:rsidRPr="0066774E">
        <w:rPr>
          <w:rStyle w:val="spelle"/>
          <w:rFonts w:ascii="Proba Pro" w:hAnsi="Proba Pro" w:cs="Arial"/>
          <w:i/>
          <w:sz w:val="20"/>
          <w:szCs w:val="20"/>
          <w:highlight w:val="lightGray"/>
        </w:rPr>
        <w:t>uchádzač doplní svoje IČO</w:t>
      </w:r>
      <w:r w:rsidRPr="0066774E">
        <w:rPr>
          <w:rStyle w:val="spelle"/>
          <w:rFonts w:ascii="Proba Pro" w:hAnsi="Proba Pro" w:cs="Arial"/>
          <w:sz w:val="20"/>
          <w:szCs w:val="20"/>
        </w:rPr>
        <w:t>]</w:t>
      </w:r>
    </w:p>
    <w:p w14:paraId="4E880D9E" w14:textId="19A33CDC" w:rsidR="00A06361" w:rsidRPr="004D6303" w:rsidRDefault="00A06361" w:rsidP="00EB5152">
      <w:pPr>
        <w:numPr>
          <w:ilvl w:val="0"/>
          <w:numId w:val="166"/>
        </w:numPr>
        <w:spacing w:after="0" w:line="240" w:lineRule="auto"/>
        <w:ind w:left="1985"/>
        <w:jc w:val="both"/>
        <w:rPr>
          <w:rStyle w:val="spelle"/>
          <w:rFonts w:ascii="Proba Pro" w:hAnsi="Proba Pro" w:cs="Arial"/>
          <w:sz w:val="20"/>
          <w:szCs w:val="20"/>
        </w:rPr>
      </w:pPr>
      <w:r w:rsidRPr="004D6303">
        <w:rPr>
          <w:rStyle w:val="spelle"/>
          <w:rFonts w:ascii="Proba Pro" w:hAnsi="Proba Pro" w:cs="Arial"/>
          <w:sz w:val="20"/>
          <w:szCs w:val="20"/>
        </w:rPr>
        <w:t xml:space="preserve">Poznámka: </w:t>
      </w:r>
      <w:r w:rsidR="00C02C5C" w:rsidRPr="004D6303">
        <w:rPr>
          <w:rStyle w:val="spelle"/>
          <w:rFonts w:ascii="Proba Pro" w:hAnsi="Proba Pro" w:cs="Arial"/>
          <w:bCs/>
          <w:sz w:val="20"/>
          <w:szCs w:val="20"/>
        </w:rPr>
        <w:t>Prístrojové vybavenie laboratórií I.</w:t>
      </w:r>
      <w:r w:rsidR="00CB15FB" w:rsidRPr="004D6303">
        <w:rPr>
          <w:rStyle w:val="spelle"/>
          <w:rFonts w:ascii="Proba Pro" w:hAnsi="Proba Pro" w:cs="Arial"/>
          <w:bCs/>
          <w:sz w:val="20"/>
          <w:szCs w:val="20"/>
        </w:rPr>
        <w:t xml:space="preserve"> [</w:t>
      </w:r>
      <w:r w:rsidR="00CB15FB" w:rsidRPr="004D6303">
        <w:rPr>
          <w:rStyle w:val="spelle"/>
          <w:rFonts w:ascii="Proba Pro" w:hAnsi="Proba Pro" w:cs="Arial"/>
          <w:bCs/>
          <w:i/>
          <w:iCs/>
          <w:sz w:val="20"/>
          <w:szCs w:val="20"/>
        </w:rPr>
        <w:t xml:space="preserve">označenie Časti, na ktorú uchádzač predkladá ponuku - </w:t>
      </w:r>
      <w:r w:rsidR="00CB15FB" w:rsidRPr="002019B3">
        <w:rPr>
          <w:rStyle w:val="spelle"/>
          <w:rFonts w:ascii="Proba Pro" w:hAnsi="Proba Pro" w:cs="Arial"/>
          <w:bCs/>
          <w:i/>
          <w:iCs/>
          <w:sz w:val="20"/>
          <w:szCs w:val="20"/>
          <w:highlight w:val="lightGray"/>
        </w:rPr>
        <w:t>Časť I.</w:t>
      </w:r>
      <w:r w:rsidR="00CB15FB" w:rsidRPr="004D6303">
        <w:rPr>
          <w:rStyle w:val="spelle"/>
          <w:rFonts w:ascii="Proba Pro" w:hAnsi="Proba Pro" w:cs="Arial"/>
          <w:bCs/>
          <w:i/>
          <w:iCs/>
          <w:sz w:val="20"/>
          <w:szCs w:val="20"/>
        </w:rPr>
        <w:t xml:space="preserve"> / </w:t>
      </w:r>
      <w:r w:rsidR="00CB15FB" w:rsidRPr="002019B3">
        <w:rPr>
          <w:rStyle w:val="spelle"/>
          <w:rFonts w:ascii="Proba Pro" w:hAnsi="Proba Pro" w:cs="Arial"/>
          <w:bCs/>
          <w:i/>
          <w:iCs/>
          <w:sz w:val="20"/>
          <w:szCs w:val="20"/>
          <w:highlight w:val="lightGray"/>
        </w:rPr>
        <w:t>Časť II.</w:t>
      </w:r>
      <w:r w:rsidR="00CB15FB" w:rsidRPr="004D6303">
        <w:rPr>
          <w:rStyle w:val="spelle"/>
          <w:rFonts w:ascii="Proba Pro" w:hAnsi="Proba Pro" w:cs="Arial"/>
          <w:bCs/>
          <w:i/>
          <w:iCs/>
          <w:sz w:val="20"/>
          <w:szCs w:val="20"/>
        </w:rPr>
        <w:t xml:space="preserve"> / </w:t>
      </w:r>
      <w:r w:rsidR="00CB15FB" w:rsidRPr="002019B3">
        <w:rPr>
          <w:rStyle w:val="spelle"/>
          <w:rFonts w:ascii="Proba Pro" w:hAnsi="Proba Pro" w:cs="Arial"/>
          <w:bCs/>
          <w:i/>
          <w:iCs/>
          <w:sz w:val="20"/>
          <w:szCs w:val="20"/>
          <w:highlight w:val="lightGray"/>
        </w:rPr>
        <w:t>Časť III</w:t>
      </w:r>
      <w:r w:rsidR="004D5327" w:rsidRPr="004D6303">
        <w:rPr>
          <w:rStyle w:val="spelle"/>
          <w:rFonts w:ascii="Proba Pro" w:hAnsi="Proba Pro" w:cs="Arial"/>
          <w:bCs/>
          <w:i/>
          <w:iCs/>
          <w:sz w:val="20"/>
          <w:szCs w:val="20"/>
        </w:rPr>
        <w:t>.</w:t>
      </w:r>
      <w:r w:rsidR="00CB15FB" w:rsidRPr="004D6303">
        <w:rPr>
          <w:rStyle w:val="spelle"/>
          <w:rFonts w:ascii="Proba Pro" w:hAnsi="Proba Pro" w:cs="Arial"/>
          <w:bCs/>
          <w:i/>
          <w:iCs/>
          <w:sz w:val="20"/>
          <w:szCs w:val="20"/>
        </w:rPr>
        <w:t>]</w:t>
      </w:r>
      <w:r w:rsidR="00CB15FB" w:rsidRPr="004D6303">
        <w:rPr>
          <w:rStyle w:val="spelle"/>
          <w:rFonts w:ascii="Proba Pro" w:hAnsi="Proba Pro" w:cs="Arial"/>
          <w:bCs/>
        </w:rPr>
        <w:t xml:space="preserve"> </w:t>
      </w:r>
    </w:p>
    <w:p w14:paraId="547F3320" w14:textId="77777777" w:rsidR="00A06361" w:rsidRPr="0066774E" w:rsidRDefault="00A06361" w:rsidP="00E50AA7">
      <w:pPr>
        <w:spacing w:after="0" w:line="240" w:lineRule="auto"/>
        <w:ind w:left="1418"/>
        <w:jc w:val="both"/>
        <w:rPr>
          <w:rStyle w:val="spelle"/>
          <w:rFonts w:ascii="Proba Pro" w:hAnsi="Proba Pro" w:cs="Arial"/>
          <w:sz w:val="20"/>
          <w:szCs w:val="20"/>
        </w:rPr>
      </w:pPr>
    </w:p>
    <w:p w14:paraId="2ED92C77" w14:textId="77777777" w:rsidR="00A06361" w:rsidRPr="0066774E" w:rsidRDefault="00A06361" w:rsidP="00E50AA7">
      <w:pPr>
        <w:spacing w:after="0" w:line="240" w:lineRule="auto"/>
        <w:ind w:left="1418"/>
        <w:jc w:val="both"/>
        <w:rPr>
          <w:rStyle w:val="spelle"/>
          <w:rFonts w:ascii="Proba Pro" w:hAnsi="Proba Pro" w:cs="Arial"/>
          <w:sz w:val="20"/>
          <w:szCs w:val="20"/>
        </w:rPr>
      </w:pPr>
      <w:r w:rsidRPr="0066774E">
        <w:rPr>
          <w:rStyle w:val="spelle"/>
          <w:rFonts w:ascii="Proba Pro" w:hAnsi="Proba Pro" w:cs="Arial"/>
          <w:sz w:val="20"/>
          <w:szCs w:val="20"/>
        </w:rPr>
        <w:t>Finančné prostriedky musia byť pripísané na účet verejného obstarávateľa najneskôr v deň uplynutia lehoty na predkladanie ponúk.</w:t>
      </w:r>
    </w:p>
    <w:p w14:paraId="33181153"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sz w:val="22"/>
          <w:szCs w:val="22"/>
        </w:rPr>
      </w:pPr>
    </w:p>
    <w:p w14:paraId="3D5D5BB8" w14:textId="29AC9170" w:rsidR="0094391B" w:rsidRPr="0066774E" w:rsidRDefault="0094391B" w:rsidP="00EB5152">
      <w:pPr>
        <w:pStyle w:val="Nadpis3"/>
        <w:keepNext w:val="0"/>
        <w:keepLines w:val="0"/>
        <w:numPr>
          <w:ilvl w:val="1"/>
          <w:numId w:val="156"/>
        </w:numPr>
        <w:spacing w:after="0" w:line="240" w:lineRule="auto"/>
        <w:ind w:left="567" w:hanging="567"/>
        <w:jc w:val="both"/>
        <w:rPr>
          <w:rStyle w:val="spelle"/>
          <w:rFonts w:cs="Arial"/>
        </w:rPr>
      </w:pPr>
      <w:r w:rsidRPr="0066774E">
        <w:rPr>
          <w:rStyle w:val="spelle"/>
          <w:rFonts w:cs="Arial"/>
        </w:rPr>
        <w:t xml:space="preserve">Ak nebude platná banková záruka </w:t>
      </w:r>
      <w:r w:rsidR="006F34DC" w:rsidRPr="0066774E">
        <w:t xml:space="preserve">alebo </w:t>
      </w:r>
      <w:r w:rsidR="00C239D6" w:rsidRPr="0066774E">
        <w:t>d</w:t>
      </w:r>
      <w:bookmarkStart w:id="85" w:name="_Hlk534888444"/>
      <w:r w:rsidR="00C239D6" w:rsidRPr="0066774E">
        <w:t>oklad o</w:t>
      </w:r>
      <w:r w:rsidR="00C239D6" w:rsidRPr="0066774E">
        <w:rPr>
          <w:rFonts w:ascii="Calibri" w:hAnsi="Calibri" w:cs="Calibri"/>
        </w:rPr>
        <w:t> </w:t>
      </w:r>
      <w:r w:rsidR="00C239D6" w:rsidRPr="0066774E">
        <w:t>poistení záruky</w:t>
      </w:r>
      <w:r w:rsidR="006F34DC" w:rsidRPr="0066774E">
        <w:t xml:space="preserve"> </w:t>
      </w:r>
      <w:bookmarkEnd w:id="85"/>
      <w:r w:rsidRPr="0066774E">
        <w:rPr>
          <w:rStyle w:val="spelle"/>
          <w:rFonts w:cs="Arial"/>
        </w:rPr>
        <w:t>súčasťou ponuky uchádzača, prípadne nebudú zložené finančné prostriedky na účte verejného obstarávateľa v</w:t>
      </w:r>
      <w:r w:rsidRPr="0066774E">
        <w:rPr>
          <w:rStyle w:val="spelle"/>
          <w:rFonts w:ascii="Calibri" w:hAnsi="Calibri" w:cs="Calibri"/>
        </w:rPr>
        <w:t> </w:t>
      </w:r>
      <w:r w:rsidRPr="0066774E">
        <w:rPr>
          <w:rStyle w:val="spelle"/>
          <w:rFonts w:cs="Arial"/>
        </w:rPr>
        <w:t>zmysle bodu 16.2.</w:t>
      </w:r>
      <w:r w:rsidR="00A06361" w:rsidRPr="0066774E">
        <w:rPr>
          <w:rStyle w:val="spelle"/>
          <w:rFonts w:cs="Arial"/>
        </w:rPr>
        <w:t>3</w:t>
      </w:r>
      <w:r w:rsidRPr="0066774E">
        <w:rPr>
          <w:rStyle w:val="spelle"/>
          <w:rFonts w:cs="Arial"/>
        </w:rPr>
        <w:t xml:space="preserve"> vy</w:t>
      </w:r>
      <w:r w:rsidRPr="0066774E">
        <w:rPr>
          <w:rStyle w:val="spelle"/>
          <w:rFonts w:cs="Proba Pro"/>
        </w:rPr>
        <w:t>šš</w:t>
      </w:r>
      <w:r w:rsidRPr="0066774E">
        <w:rPr>
          <w:rStyle w:val="spelle"/>
          <w:rFonts w:cs="Arial"/>
        </w:rPr>
        <w:t xml:space="preserve">ie, bude </w:t>
      </w:r>
      <w:r w:rsidR="000B2B37">
        <w:rPr>
          <w:rStyle w:val="spelle"/>
          <w:rFonts w:cs="Arial"/>
        </w:rPr>
        <w:t xml:space="preserve">ponuka </w:t>
      </w:r>
      <w:r w:rsidRPr="0066774E">
        <w:rPr>
          <w:rStyle w:val="spelle"/>
          <w:rFonts w:cs="Arial"/>
        </w:rPr>
        <w:t>uch</w:t>
      </w:r>
      <w:r w:rsidRPr="0066774E">
        <w:rPr>
          <w:rStyle w:val="spelle"/>
          <w:rFonts w:cs="Proba Pro"/>
        </w:rPr>
        <w:t>á</w:t>
      </w:r>
      <w:r w:rsidRPr="0066774E">
        <w:rPr>
          <w:rStyle w:val="spelle"/>
          <w:rFonts w:cs="Arial"/>
        </w:rPr>
        <w:t>dza</w:t>
      </w:r>
      <w:r w:rsidRPr="0066774E">
        <w:rPr>
          <w:rStyle w:val="spelle"/>
          <w:rFonts w:cs="Proba Pro CE"/>
        </w:rPr>
        <w:t>č</w:t>
      </w:r>
      <w:r w:rsidR="000B2B37">
        <w:rPr>
          <w:rStyle w:val="spelle"/>
          <w:rFonts w:cs="Proba Pro CE"/>
        </w:rPr>
        <w:t>a</w:t>
      </w:r>
      <w:r w:rsidRPr="0066774E">
        <w:rPr>
          <w:rStyle w:val="spelle"/>
          <w:rFonts w:cs="Arial"/>
        </w:rPr>
        <w:t xml:space="preserve"> z verejn</w:t>
      </w:r>
      <w:r w:rsidRPr="0066774E">
        <w:rPr>
          <w:rStyle w:val="spelle"/>
          <w:rFonts w:cs="Proba Pro"/>
        </w:rPr>
        <w:t>é</w:t>
      </w:r>
      <w:r w:rsidRPr="0066774E">
        <w:rPr>
          <w:rStyle w:val="spelle"/>
          <w:rFonts w:cs="Arial"/>
        </w:rPr>
        <w:t>ho obstar</w:t>
      </w:r>
      <w:r w:rsidRPr="0066774E">
        <w:rPr>
          <w:rStyle w:val="spelle"/>
          <w:rFonts w:cs="Proba Pro"/>
        </w:rPr>
        <w:t>á</w:t>
      </w:r>
      <w:r w:rsidRPr="0066774E">
        <w:rPr>
          <w:rStyle w:val="spelle"/>
          <w:rFonts w:cs="Arial"/>
        </w:rPr>
        <w:t>vania vyl</w:t>
      </w:r>
      <w:r w:rsidRPr="0066774E">
        <w:rPr>
          <w:rStyle w:val="spelle"/>
          <w:rFonts w:cs="Proba Pro CE"/>
        </w:rPr>
        <w:t>úč</w:t>
      </w:r>
      <w:r w:rsidRPr="0066774E">
        <w:rPr>
          <w:rStyle w:val="spelle"/>
          <w:rFonts w:cs="Arial"/>
        </w:rPr>
        <w:t>en</w:t>
      </w:r>
      <w:r w:rsidR="000B2B37">
        <w:rPr>
          <w:rStyle w:val="spelle"/>
          <w:rFonts w:cs="Proba Pro"/>
        </w:rPr>
        <w:t>á</w:t>
      </w:r>
      <w:r w:rsidRPr="0066774E">
        <w:rPr>
          <w:rStyle w:val="spelle"/>
          <w:rFonts w:cs="Arial"/>
        </w:rPr>
        <w:t xml:space="preserve"> v</w:t>
      </w:r>
      <w:r w:rsidRPr="0066774E">
        <w:rPr>
          <w:rStyle w:val="spelle"/>
          <w:rFonts w:ascii="Calibri" w:hAnsi="Calibri" w:cs="Calibri"/>
        </w:rPr>
        <w:t> </w:t>
      </w:r>
      <w:r w:rsidRPr="0066774E">
        <w:rPr>
          <w:rStyle w:val="spelle"/>
          <w:rFonts w:cs="Arial"/>
        </w:rPr>
        <w:t>s</w:t>
      </w:r>
      <w:r w:rsidRPr="0066774E">
        <w:rPr>
          <w:rStyle w:val="spelle"/>
          <w:rFonts w:cs="Proba Pro"/>
        </w:rPr>
        <w:t>ú</w:t>
      </w:r>
      <w:r w:rsidRPr="0066774E">
        <w:rPr>
          <w:rStyle w:val="spelle"/>
          <w:rFonts w:cs="Arial"/>
        </w:rPr>
        <w:t xml:space="preserve">lade s </w:t>
      </w:r>
      <w:r w:rsidRPr="0066774E">
        <w:rPr>
          <w:rStyle w:val="spelle"/>
          <w:rFonts w:cs="Proba Pro"/>
        </w:rPr>
        <w:t>§</w:t>
      </w:r>
      <w:r w:rsidRPr="0066774E">
        <w:rPr>
          <w:rStyle w:val="spelle"/>
          <w:rFonts w:cs="Arial"/>
        </w:rPr>
        <w:t xml:space="preserve"> 53 ods. 5 p</w:t>
      </w:r>
      <w:r w:rsidRPr="0066774E">
        <w:rPr>
          <w:rStyle w:val="spelle"/>
          <w:rFonts w:cs="Proba Pro"/>
        </w:rPr>
        <w:t>í</w:t>
      </w:r>
      <w:r w:rsidRPr="0066774E">
        <w:rPr>
          <w:rStyle w:val="spelle"/>
          <w:rFonts w:cs="Arial"/>
        </w:rPr>
        <w:t>sm. a) ZVO. Uch</w:t>
      </w:r>
      <w:r w:rsidRPr="0066774E">
        <w:rPr>
          <w:rStyle w:val="spelle"/>
          <w:rFonts w:cs="Proba Pro"/>
        </w:rPr>
        <w:t>á</w:t>
      </w:r>
      <w:r w:rsidRPr="0066774E">
        <w:rPr>
          <w:rStyle w:val="spelle"/>
          <w:rFonts w:cs="Arial"/>
        </w:rPr>
        <w:t>dza</w:t>
      </w:r>
      <w:r w:rsidRPr="0066774E">
        <w:rPr>
          <w:rStyle w:val="spelle"/>
          <w:rFonts w:cs="Proba Pro CE"/>
        </w:rPr>
        <w:t>č</w:t>
      </w:r>
      <w:r w:rsidRPr="0066774E">
        <w:rPr>
          <w:rStyle w:val="spelle"/>
          <w:rFonts w:cs="Arial"/>
        </w:rPr>
        <w:t xml:space="preserve"> bude p</w:t>
      </w:r>
      <w:r w:rsidRPr="0066774E">
        <w:rPr>
          <w:rStyle w:val="spelle"/>
          <w:rFonts w:cs="Proba Pro"/>
        </w:rPr>
        <w:t>í</w:t>
      </w:r>
      <w:r w:rsidRPr="0066774E">
        <w:rPr>
          <w:rStyle w:val="spelle"/>
          <w:rFonts w:cs="Arial"/>
        </w:rPr>
        <w:t>somne upovedomen</w:t>
      </w:r>
      <w:r w:rsidRPr="0066774E">
        <w:rPr>
          <w:rStyle w:val="spelle"/>
          <w:rFonts w:cs="Proba Pro"/>
        </w:rPr>
        <w:t>ý</w:t>
      </w:r>
      <w:r w:rsidRPr="0066774E">
        <w:rPr>
          <w:rStyle w:val="spelle"/>
          <w:rFonts w:cs="Arial"/>
        </w:rPr>
        <w:t xml:space="preserve"> o vyl</w:t>
      </w:r>
      <w:r w:rsidRPr="0066774E">
        <w:rPr>
          <w:rStyle w:val="spelle"/>
          <w:rFonts w:cs="Proba Pro CE"/>
        </w:rPr>
        <w:t>úč</w:t>
      </w:r>
      <w:r w:rsidRPr="0066774E">
        <w:rPr>
          <w:rStyle w:val="spelle"/>
          <w:rFonts w:cs="Arial"/>
        </w:rPr>
        <w:t>en</w:t>
      </w:r>
      <w:r w:rsidRPr="0066774E">
        <w:rPr>
          <w:rStyle w:val="spelle"/>
          <w:rFonts w:cs="Proba Pro"/>
        </w:rPr>
        <w:t>í</w:t>
      </w:r>
      <w:r w:rsidRPr="0066774E">
        <w:rPr>
          <w:rStyle w:val="spelle"/>
          <w:rFonts w:cs="Arial"/>
        </w:rPr>
        <w:t xml:space="preserve"> jeho ponuky z verejnej súťaže s uvedením dôvodu vylúčenia a lehoty, v ktorej môžu byť doručené námietky podľa § 170 ods. 3 písm. d) ZVO.</w:t>
      </w:r>
    </w:p>
    <w:p w14:paraId="41946F05" w14:textId="77777777" w:rsidR="0094391B" w:rsidRPr="0066774E" w:rsidRDefault="0094391B" w:rsidP="00E50AA7">
      <w:pPr>
        <w:spacing w:after="0" w:line="240" w:lineRule="auto"/>
        <w:rPr>
          <w:rFonts w:ascii="Proba Pro" w:hAnsi="Proba Pro"/>
        </w:rPr>
      </w:pPr>
    </w:p>
    <w:p w14:paraId="58CEF4C1" w14:textId="020FB37B" w:rsidR="0094391B" w:rsidRPr="0066774E" w:rsidRDefault="0094391B" w:rsidP="00EB5152">
      <w:pPr>
        <w:pStyle w:val="Nadpis3"/>
        <w:keepNext w:val="0"/>
        <w:keepLines w:val="0"/>
        <w:numPr>
          <w:ilvl w:val="1"/>
          <w:numId w:val="156"/>
        </w:numPr>
        <w:spacing w:after="120" w:line="240" w:lineRule="auto"/>
        <w:ind w:left="567" w:hanging="567"/>
        <w:jc w:val="both"/>
        <w:rPr>
          <w:rStyle w:val="spelle"/>
          <w:rFonts w:cs="Arial"/>
        </w:rPr>
      </w:pPr>
      <w:r w:rsidRPr="0066774E">
        <w:rPr>
          <w:rStyle w:val="spelle"/>
          <w:rFonts w:cs="Arial"/>
        </w:rPr>
        <w:t>Verejný obstarávateľ uvoľní alebo vráti uchádzačovi zábezpeku do siedmich dní odo dňa:</w:t>
      </w:r>
    </w:p>
    <w:p w14:paraId="22C934B9" w14:textId="5D362303" w:rsidR="006F34DC" w:rsidRPr="0066774E" w:rsidRDefault="006F34DC" w:rsidP="00EB5152">
      <w:pPr>
        <w:pStyle w:val="Nadpis3"/>
        <w:keepNext w:val="0"/>
        <w:keepLines w:val="0"/>
        <w:numPr>
          <w:ilvl w:val="2"/>
          <w:numId w:val="156"/>
        </w:numPr>
        <w:spacing w:after="0" w:line="240" w:lineRule="auto"/>
        <w:ind w:left="1418" w:hanging="851"/>
        <w:jc w:val="both"/>
        <w:rPr>
          <w:rStyle w:val="spelle"/>
          <w:rFonts w:cs="Arial"/>
        </w:rPr>
      </w:pPr>
      <w:bookmarkStart w:id="86" w:name="_Hlk534888503"/>
      <w:r w:rsidRPr="0066774E">
        <w:rPr>
          <w:rStyle w:val="spelle"/>
          <w:rFonts w:cs="Arial"/>
        </w:rPr>
        <w:lastRenderedPageBreak/>
        <w:t>uplynutia lehoty viazanosti ponúk</w:t>
      </w:r>
      <w:bookmarkEnd w:id="86"/>
      <w:r w:rsidRPr="0066774E">
        <w:rPr>
          <w:rStyle w:val="spelle"/>
          <w:rFonts w:cs="Arial"/>
        </w:rPr>
        <w:t xml:space="preserve">, </w:t>
      </w:r>
    </w:p>
    <w:p w14:paraId="0ADFFE77" w14:textId="567DCD15" w:rsidR="00A06361" w:rsidRPr="0066774E" w:rsidRDefault="0094391B" w:rsidP="00EB5152">
      <w:pPr>
        <w:pStyle w:val="Nadpis3"/>
        <w:keepNext w:val="0"/>
        <w:keepLines w:val="0"/>
        <w:numPr>
          <w:ilvl w:val="2"/>
          <w:numId w:val="156"/>
        </w:numPr>
        <w:spacing w:after="0" w:line="240" w:lineRule="auto"/>
        <w:ind w:left="1418" w:hanging="851"/>
        <w:jc w:val="both"/>
        <w:rPr>
          <w:rStyle w:val="spelle"/>
          <w:rFonts w:cs="Arial"/>
        </w:rPr>
      </w:pPr>
      <w:r w:rsidRPr="0066774E">
        <w:rPr>
          <w:rStyle w:val="spelle"/>
          <w:rFonts w:cs="Arial"/>
        </w:rPr>
        <w:t xml:space="preserve">márneho uplynutia lehoty na doručenie námietky, ak ho verejný obstarávateľ vylúčil </w:t>
      </w:r>
      <w:r w:rsidR="003F4A21">
        <w:rPr>
          <w:rStyle w:val="spelle"/>
          <w:rFonts w:cs="Arial"/>
        </w:rPr>
        <w:br/>
      </w:r>
      <w:r w:rsidRPr="0066774E">
        <w:rPr>
          <w:rStyle w:val="spelle"/>
          <w:rFonts w:cs="Arial"/>
        </w:rPr>
        <w:t xml:space="preserve">z verejného obstarávania, </w:t>
      </w:r>
      <w:r w:rsidR="00CA4872" w:rsidRPr="0066774E">
        <w:rPr>
          <w:rStyle w:val="spelle"/>
        </w:rPr>
        <w:t>alebo ak verejný obstarávateľ zruší použitý postup zadávania zákazky,</w:t>
      </w:r>
    </w:p>
    <w:p w14:paraId="3D828436" w14:textId="77777777" w:rsidR="0094391B" w:rsidRPr="0066774E" w:rsidRDefault="0094391B" w:rsidP="00EB5152">
      <w:pPr>
        <w:pStyle w:val="Nadpis3"/>
        <w:keepNext w:val="0"/>
        <w:keepLines w:val="0"/>
        <w:numPr>
          <w:ilvl w:val="2"/>
          <w:numId w:val="156"/>
        </w:numPr>
        <w:spacing w:after="0" w:line="240" w:lineRule="auto"/>
        <w:ind w:left="1418" w:hanging="851"/>
        <w:jc w:val="both"/>
        <w:rPr>
          <w:rStyle w:val="spelle"/>
          <w:rFonts w:cs="Arial"/>
        </w:rPr>
      </w:pPr>
      <w:r w:rsidRPr="0066774E">
        <w:rPr>
          <w:rStyle w:val="spelle"/>
          <w:rFonts w:cs="Arial"/>
        </w:rPr>
        <w:t>uzavretia zmluvy.</w:t>
      </w:r>
    </w:p>
    <w:p w14:paraId="5316CED4"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32E535CD" w14:textId="01D50CA2" w:rsidR="00C239D6" w:rsidRPr="0066774E" w:rsidRDefault="0094391B" w:rsidP="00EB5152">
      <w:pPr>
        <w:pStyle w:val="Nadpis3"/>
        <w:keepNext w:val="0"/>
        <w:keepLines w:val="0"/>
        <w:numPr>
          <w:ilvl w:val="1"/>
          <w:numId w:val="156"/>
        </w:numPr>
        <w:spacing w:after="120" w:line="240" w:lineRule="auto"/>
        <w:ind w:left="567" w:hanging="567"/>
        <w:jc w:val="both"/>
      </w:pPr>
      <w:r w:rsidRPr="0066774E">
        <w:rPr>
          <w:rStyle w:val="spelle"/>
          <w:rFonts w:cs="Arial"/>
        </w:rPr>
        <w:t>Zábezpeka prepadne v prospech verejného obstarávateľa</w:t>
      </w:r>
      <w:r w:rsidR="00C540A0">
        <w:rPr>
          <w:rStyle w:val="spelle"/>
          <w:rFonts w:cs="Arial"/>
        </w:rPr>
        <w:t>,</w:t>
      </w:r>
      <w:r w:rsidR="00A620D1" w:rsidRPr="0066774E">
        <w:rPr>
          <w:rStyle w:val="spelle"/>
          <w:rFonts w:cs="Arial"/>
        </w:rPr>
        <w:t xml:space="preserve"> </w:t>
      </w:r>
      <w:r w:rsidR="00E626F4" w:rsidRPr="0066774E">
        <w:rPr>
          <w:rStyle w:val="spelle"/>
          <w:rFonts w:cs="Arial"/>
        </w:rPr>
        <w:t xml:space="preserve">ak uchádzač </w:t>
      </w:r>
      <w:r w:rsidR="00A620D1" w:rsidRPr="0066774E">
        <w:rPr>
          <w:rStyle w:val="spelle"/>
          <w:rFonts w:cs="Arial"/>
        </w:rPr>
        <w:t>v lehote viazanosti ponúk</w:t>
      </w:r>
      <w:r w:rsidRPr="0066774E">
        <w:rPr>
          <w:rStyle w:val="spelle"/>
          <w:rFonts w:cs="Arial"/>
        </w:rPr>
        <w:t xml:space="preserve">: </w:t>
      </w:r>
    </w:p>
    <w:p w14:paraId="5E702BC1" w14:textId="35CB4953" w:rsidR="0094391B" w:rsidRPr="0066774E" w:rsidRDefault="0094391B" w:rsidP="00EB5152">
      <w:pPr>
        <w:pStyle w:val="Nadpis3"/>
        <w:keepNext w:val="0"/>
        <w:keepLines w:val="0"/>
        <w:numPr>
          <w:ilvl w:val="2"/>
          <w:numId w:val="156"/>
        </w:numPr>
        <w:spacing w:after="0" w:line="240" w:lineRule="auto"/>
        <w:ind w:left="1418" w:hanging="851"/>
        <w:jc w:val="both"/>
        <w:rPr>
          <w:rStyle w:val="spelle"/>
          <w:rFonts w:cs="Arial"/>
        </w:rPr>
      </w:pPr>
      <w:r w:rsidRPr="0066774E">
        <w:rPr>
          <w:rStyle w:val="spelle"/>
          <w:rFonts w:cs="Arial"/>
        </w:rPr>
        <w:t>odstúpi od svojej ponuky alebo</w:t>
      </w:r>
    </w:p>
    <w:p w14:paraId="104B81A7" w14:textId="52C8C121" w:rsidR="0094391B" w:rsidRPr="0066774E" w:rsidRDefault="0094391B" w:rsidP="00EB5152">
      <w:pPr>
        <w:pStyle w:val="Nadpis3"/>
        <w:keepNext w:val="0"/>
        <w:keepLines w:val="0"/>
        <w:numPr>
          <w:ilvl w:val="2"/>
          <w:numId w:val="156"/>
        </w:numPr>
        <w:spacing w:after="0" w:line="240" w:lineRule="auto"/>
        <w:ind w:left="1418" w:hanging="851"/>
        <w:jc w:val="both"/>
        <w:rPr>
          <w:rStyle w:val="spelle"/>
          <w:rFonts w:cs="Arial"/>
        </w:rPr>
      </w:pPr>
      <w:r w:rsidRPr="0066774E">
        <w:rPr>
          <w:rStyle w:val="spelle"/>
          <w:rFonts w:cs="Arial"/>
        </w:rPr>
        <w:t xml:space="preserve">neposkytne súčinnosť alebo odmietne uzavrieť zmluvu v súlade s § 56 ods. 8 až </w:t>
      </w:r>
      <w:r w:rsidR="006E7784" w:rsidRPr="0066774E">
        <w:rPr>
          <w:rStyle w:val="spelle"/>
          <w:rFonts w:cs="Arial"/>
        </w:rPr>
        <w:t xml:space="preserve">15 </w:t>
      </w:r>
      <w:r w:rsidRPr="0066774E">
        <w:rPr>
          <w:rStyle w:val="spelle"/>
          <w:rFonts w:cs="Arial"/>
        </w:rPr>
        <w:t>ZVO.</w:t>
      </w:r>
    </w:p>
    <w:p w14:paraId="13D640B7" w14:textId="77777777" w:rsidR="002B36D0" w:rsidRDefault="002B36D0" w:rsidP="00E50AA7">
      <w:pPr>
        <w:pStyle w:val="SAP1"/>
        <w:widowControl/>
        <w:numPr>
          <w:ilvl w:val="0"/>
          <w:numId w:val="0"/>
        </w:numPr>
        <w:spacing w:before="0" w:after="0" w:line="240" w:lineRule="auto"/>
        <w:rPr>
          <w:lang w:val="sk-SK"/>
        </w:rPr>
      </w:pPr>
      <w:bookmarkStart w:id="87" w:name="_Toc524701781"/>
    </w:p>
    <w:p w14:paraId="5BF36093" w14:textId="54133B2F" w:rsidR="0094391B" w:rsidRPr="0066774E" w:rsidRDefault="0094391B" w:rsidP="00E50AA7">
      <w:pPr>
        <w:pStyle w:val="SAP1"/>
        <w:widowControl/>
        <w:spacing w:before="0" w:after="0" w:line="240" w:lineRule="auto"/>
        <w:rPr>
          <w:lang w:val="sk-SK"/>
        </w:rPr>
      </w:pPr>
      <w:bookmarkStart w:id="88" w:name="_Toc44687672"/>
      <w:r w:rsidRPr="0066774E">
        <w:rPr>
          <w:lang w:val="sk-SK"/>
        </w:rPr>
        <w:t>Mena a</w:t>
      </w:r>
      <w:r w:rsidRPr="0066774E">
        <w:rPr>
          <w:rFonts w:ascii="Calibri" w:hAnsi="Calibri" w:cs="Calibri"/>
          <w:lang w:val="sk-SK"/>
        </w:rPr>
        <w:t> </w:t>
      </w:r>
      <w:r w:rsidRPr="0066774E">
        <w:rPr>
          <w:lang w:val="sk-SK"/>
        </w:rPr>
        <w:t>ceny uvádzané v ponukách</w:t>
      </w:r>
      <w:bookmarkEnd w:id="87"/>
      <w:bookmarkEnd w:id="88"/>
    </w:p>
    <w:p w14:paraId="22CCD207"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26A21C3A" w14:textId="77777777" w:rsidR="0094391B" w:rsidRPr="0066774E" w:rsidRDefault="0094391B" w:rsidP="00EB5152">
      <w:pPr>
        <w:pStyle w:val="Nadpis3"/>
        <w:keepNext w:val="0"/>
        <w:keepLines w:val="0"/>
        <w:numPr>
          <w:ilvl w:val="1"/>
          <w:numId w:val="157"/>
        </w:numPr>
        <w:spacing w:after="0" w:line="240" w:lineRule="auto"/>
        <w:ind w:left="567" w:hanging="567"/>
        <w:jc w:val="both"/>
        <w:rPr>
          <w:rStyle w:val="spelle"/>
          <w:rFonts w:cs="Arial"/>
        </w:rPr>
      </w:pPr>
      <w:r w:rsidRPr="0066774E">
        <w:rPr>
          <w:rStyle w:val="spelle"/>
          <w:rFonts w:cs="Arial"/>
        </w:rPr>
        <w:t>Navrhovaná zmluvná cena musí byť stanovená podľa § 3 zákona č. 18/1996 Z. z. o</w:t>
      </w:r>
      <w:r w:rsidRPr="0066774E">
        <w:rPr>
          <w:rStyle w:val="spelle"/>
          <w:rFonts w:ascii="Calibri" w:hAnsi="Calibri" w:cs="Calibri"/>
        </w:rPr>
        <w:t> </w:t>
      </w:r>
      <w:r w:rsidRPr="0066774E">
        <w:rPr>
          <w:rStyle w:val="spelle"/>
          <w:rFonts w:cs="Arial"/>
        </w:rPr>
        <w:t>cen</w:t>
      </w:r>
      <w:r w:rsidRPr="0066774E">
        <w:rPr>
          <w:rStyle w:val="spelle"/>
          <w:rFonts w:cs="Proba Pro"/>
        </w:rPr>
        <w:t>á</w:t>
      </w:r>
      <w:r w:rsidRPr="0066774E">
        <w:rPr>
          <w:rStyle w:val="spelle"/>
          <w:rFonts w:cs="Arial"/>
        </w:rPr>
        <w:t>ch, v</w:t>
      </w:r>
      <w:r w:rsidRPr="0066774E">
        <w:rPr>
          <w:rStyle w:val="spelle"/>
          <w:rFonts w:ascii="Calibri" w:hAnsi="Calibri" w:cs="Calibri"/>
        </w:rPr>
        <w:t> </w:t>
      </w:r>
      <w:r w:rsidRPr="0066774E">
        <w:rPr>
          <w:rStyle w:val="spelle"/>
          <w:rFonts w:cs="Arial"/>
        </w:rPr>
        <w:t>platnom znení.</w:t>
      </w:r>
    </w:p>
    <w:p w14:paraId="3421B410"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0C059F3C" w14:textId="77777777" w:rsidR="0094391B" w:rsidRPr="0066774E" w:rsidRDefault="0094391B" w:rsidP="00EB5152">
      <w:pPr>
        <w:pStyle w:val="Nadpis3"/>
        <w:keepNext w:val="0"/>
        <w:keepLines w:val="0"/>
        <w:numPr>
          <w:ilvl w:val="1"/>
          <w:numId w:val="157"/>
        </w:numPr>
        <w:spacing w:after="0" w:line="240" w:lineRule="auto"/>
        <w:ind w:left="567" w:hanging="567"/>
        <w:jc w:val="both"/>
        <w:rPr>
          <w:rStyle w:val="spelle"/>
          <w:rFonts w:cs="Arial"/>
        </w:rPr>
      </w:pPr>
      <w:r w:rsidRPr="0066774E">
        <w:rPr>
          <w:rStyle w:val="spelle"/>
          <w:rFonts w:cs="Arial"/>
        </w:rPr>
        <w:t>Uchádzačom navrhovaná zmluvná cena bude vyjadrená v</w:t>
      </w:r>
      <w:r w:rsidRPr="0066774E">
        <w:rPr>
          <w:rStyle w:val="spelle"/>
          <w:rFonts w:ascii="Calibri" w:hAnsi="Calibri" w:cs="Calibri"/>
        </w:rPr>
        <w:t> </w:t>
      </w:r>
      <w:r w:rsidRPr="0066774E">
        <w:rPr>
          <w:rStyle w:val="spelle"/>
          <w:rFonts w:cs="Arial"/>
        </w:rPr>
        <w:t>mene EUR. Celkov</w:t>
      </w:r>
      <w:r w:rsidRPr="0066774E">
        <w:rPr>
          <w:rStyle w:val="spelle"/>
          <w:rFonts w:cs="Proba Pro"/>
        </w:rPr>
        <w:t>á</w:t>
      </w:r>
      <w:r w:rsidRPr="0066774E">
        <w:rPr>
          <w:rStyle w:val="spelle"/>
          <w:rFonts w:cs="Arial"/>
        </w:rPr>
        <w:t xml:space="preserve"> cena ako aj ka</w:t>
      </w:r>
      <w:r w:rsidRPr="0066774E">
        <w:rPr>
          <w:rStyle w:val="spelle"/>
          <w:rFonts w:cs="Proba Pro"/>
        </w:rPr>
        <w:t>ž</w:t>
      </w:r>
      <w:r w:rsidRPr="0066774E">
        <w:rPr>
          <w:rStyle w:val="spelle"/>
          <w:rFonts w:cs="Arial"/>
        </w:rPr>
        <w:t>d</w:t>
      </w:r>
      <w:r w:rsidRPr="0066774E">
        <w:rPr>
          <w:rStyle w:val="spelle"/>
          <w:rFonts w:cs="Proba Pro"/>
        </w:rPr>
        <w:t>á</w:t>
      </w:r>
      <w:r w:rsidRPr="0066774E">
        <w:rPr>
          <w:rStyle w:val="spelle"/>
          <w:rFonts w:cs="Arial"/>
        </w:rPr>
        <w:t xml:space="preserve"> z</w:t>
      </w:r>
      <w:r w:rsidRPr="0066774E">
        <w:rPr>
          <w:rStyle w:val="spelle"/>
          <w:rFonts w:ascii="Calibri" w:hAnsi="Calibri" w:cs="Calibri"/>
        </w:rPr>
        <w:t> </w:t>
      </w:r>
      <w:r w:rsidRPr="0066774E">
        <w:rPr>
          <w:rStyle w:val="spelle"/>
          <w:rFonts w:cs="Arial"/>
        </w:rPr>
        <w:t>cenov</w:t>
      </w:r>
      <w:r w:rsidRPr="0066774E">
        <w:rPr>
          <w:rStyle w:val="spelle"/>
          <w:rFonts w:cs="Proba Pro"/>
        </w:rPr>
        <w:t>ý</w:t>
      </w:r>
      <w:r w:rsidRPr="0066774E">
        <w:rPr>
          <w:rStyle w:val="spelle"/>
          <w:rFonts w:cs="Arial"/>
        </w:rPr>
        <w:t>ch polo</w:t>
      </w:r>
      <w:r w:rsidRPr="0066774E">
        <w:rPr>
          <w:rStyle w:val="spelle"/>
          <w:rFonts w:cs="Proba Pro"/>
        </w:rPr>
        <w:t>ž</w:t>
      </w:r>
      <w:r w:rsidRPr="0066774E">
        <w:rPr>
          <w:rStyle w:val="spelle"/>
          <w:rFonts w:cs="Arial"/>
        </w:rPr>
        <w:t>iek mus</w:t>
      </w:r>
      <w:r w:rsidRPr="0066774E">
        <w:rPr>
          <w:rStyle w:val="spelle"/>
          <w:rFonts w:cs="Proba Pro"/>
        </w:rPr>
        <w:t>í</w:t>
      </w:r>
      <w:r w:rsidRPr="0066774E">
        <w:rPr>
          <w:rStyle w:val="spelle"/>
          <w:rFonts w:cs="Arial"/>
        </w:rPr>
        <w:t xml:space="preserve"> by</w:t>
      </w:r>
      <w:r w:rsidRPr="0066774E">
        <w:rPr>
          <w:rStyle w:val="spelle"/>
          <w:rFonts w:cs="Proba Pro CE"/>
        </w:rPr>
        <w:t>ť</w:t>
      </w:r>
      <w:r w:rsidRPr="0066774E">
        <w:rPr>
          <w:rStyle w:val="spelle"/>
          <w:rFonts w:cs="Arial"/>
        </w:rPr>
        <w:t xml:space="preserve"> vyjadren</w:t>
      </w:r>
      <w:r w:rsidRPr="0066774E">
        <w:rPr>
          <w:rStyle w:val="spelle"/>
          <w:rFonts w:cs="Proba Pro"/>
        </w:rPr>
        <w:t>á</w:t>
      </w:r>
      <w:r w:rsidRPr="0066774E">
        <w:rPr>
          <w:rStyle w:val="spelle"/>
          <w:rFonts w:cs="Arial"/>
        </w:rPr>
        <w:t xml:space="preserve"> ako kladn</w:t>
      </w:r>
      <w:r w:rsidRPr="0066774E">
        <w:rPr>
          <w:rStyle w:val="spelle"/>
          <w:rFonts w:cs="Proba Pro"/>
        </w:rPr>
        <w:t>é</w:t>
      </w:r>
      <w:r w:rsidRPr="0066774E">
        <w:rPr>
          <w:rStyle w:val="spelle"/>
          <w:rFonts w:cs="Arial"/>
        </w:rPr>
        <w:t xml:space="preserve"> </w:t>
      </w:r>
      <w:r w:rsidRPr="0066774E">
        <w:rPr>
          <w:rStyle w:val="spelle"/>
          <w:rFonts w:cs="Proba Pro CE"/>
        </w:rPr>
        <w:t>čí</w:t>
      </w:r>
      <w:r w:rsidRPr="0066774E">
        <w:rPr>
          <w:rStyle w:val="spelle"/>
          <w:rFonts w:cs="Arial"/>
        </w:rPr>
        <w:t>slo zaokr</w:t>
      </w:r>
      <w:r w:rsidRPr="0066774E">
        <w:rPr>
          <w:rStyle w:val="spelle"/>
          <w:rFonts w:cs="Proba Pro"/>
        </w:rPr>
        <w:t>ú</w:t>
      </w:r>
      <w:r w:rsidRPr="0066774E">
        <w:rPr>
          <w:rStyle w:val="spelle"/>
          <w:rFonts w:cs="Arial"/>
        </w:rPr>
        <w:t>hlen</w:t>
      </w:r>
      <w:r w:rsidRPr="0066774E">
        <w:rPr>
          <w:rStyle w:val="spelle"/>
          <w:rFonts w:cs="Proba Pro"/>
        </w:rPr>
        <w:t>é</w:t>
      </w:r>
      <w:r w:rsidRPr="0066774E">
        <w:rPr>
          <w:rStyle w:val="spelle"/>
          <w:rFonts w:cs="Arial"/>
        </w:rPr>
        <w:t xml:space="preserve"> na maxim</w:t>
      </w:r>
      <w:r w:rsidRPr="0066774E">
        <w:rPr>
          <w:rStyle w:val="spelle"/>
          <w:rFonts w:cs="Proba Pro"/>
        </w:rPr>
        <w:t>á</w:t>
      </w:r>
      <w:r w:rsidRPr="0066774E">
        <w:rPr>
          <w:rStyle w:val="spelle"/>
          <w:rFonts w:cs="Arial"/>
        </w:rPr>
        <w:t>lne dve desatinn</w:t>
      </w:r>
      <w:r w:rsidRPr="0066774E">
        <w:rPr>
          <w:rStyle w:val="spelle"/>
          <w:rFonts w:cs="Proba Pro"/>
        </w:rPr>
        <w:t>é</w:t>
      </w:r>
      <w:r w:rsidRPr="0066774E">
        <w:rPr>
          <w:rStyle w:val="spelle"/>
          <w:rFonts w:cs="Arial"/>
        </w:rPr>
        <w:t xml:space="preserve"> miesta.</w:t>
      </w:r>
    </w:p>
    <w:p w14:paraId="4EBA76F8"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CFCC2C8" w14:textId="57796CC2" w:rsidR="007C3C86" w:rsidRPr="007C3C86" w:rsidRDefault="007C3C86" w:rsidP="00EB5152">
      <w:pPr>
        <w:pStyle w:val="Nadpis3"/>
        <w:keepNext w:val="0"/>
        <w:keepLines w:val="0"/>
        <w:numPr>
          <w:ilvl w:val="1"/>
          <w:numId w:val="157"/>
        </w:numPr>
        <w:spacing w:after="0" w:line="240" w:lineRule="auto"/>
        <w:ind w:left="567" w:hanging="567"/>
        <w:jc w:val="both"/>
        <w:rPr>
          <w:rFonts w:cs="Arial"/>
        </w:rPr>
      </w:pPr>
      <w:bookmarkStart w:id="89" w:name="_Toc524701782"/>
      <w:bookmarkStart w:id="90" w:name="_pkwqa1"/>
      <w:bookmarkEnd w:id="84"/>
      <w:r w:rsidRPr="007C3C86">
        <w:rPr>
          <w:rStyle w:val="spelle"/>
          <w:rFonts w:cs="Arial"/>
        </w:rPr>
        <w:t>Časti ponúk uvádzajúce cenu musia obsahovať jednotkovú cenu každej z položiek a celkovú cenu predmetu zákazky, t. j. súčet všetkých položiek, ako aj ďalšie náležitosti uvedené v Časti C. Spôsob určenia ceny.</w:t>
      </w:r>
    </w:p>
    <w:p w14:paraId="18C104DC" w14:textId="77777777" w:rsidR="007C3C86" w:rsidRDefault="007C3C86" w:rsidP="003351A9">
      <w:pPr>
        <w:pStyle w:val="SAP1"/>
        <w:widowControl/>
        <w:numPr>
          <w:ilvl w:val="0"/>
          <w:numId w:val="0"/>
        </w:numPr>
        <w:spacing w:before="0" w:after="0" w:line="240" w:lineRule="auto"/>
        <w:ind w:left="576"/>
        <w:rPr>
          <w:lang w:val="sk-SK"/>
        </w:rPr>
      </w:pPr>
    </w:p>
    <w:p w14:paraId="1F157845" w14:textId="684E23D1" w:rsidR="0094391B" w:rsidRPr="0066774E" w:rsidRDefault="0094391B" w:rsidP="00E50AA7">
      <w:pPr>
        <w:pStyle w:val="SAP1"/>
        <w:widowControl/>
        <w:spacing w:before="0" w:after="0" w:line="240" w:lineRule="auto"/>
        <w:rPr>
          <w:lang w:val="sk-SK"/>
        </w:rPr>
      </w:pPr>
      <w:bookmarkStart w:id="91" w:name="_Toc44687673"/>
      <w:r w:rsidRPr="0066774E">
        <w:rPr>
          <w:lang w:val="sk-SK"/>
        </w:rPr>
        <w:t>Vyhotovenie ponúk</w:t>
      </w:r>
      <w:bookmarkEnd w:id="89"/>
      <w:bookmarkEnd w:id="91"/>
    </w:p>
    <w:p w14:paraId="15B3AF2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29526A71" w14:textId="3331873B" w:rsidR="0094391B" w:rsidRPr="0066774E" w:rsidRDefault="0094391B" w:rsidP="00EB5152">
      <w:pPr>
        <w:pStyle w:val="Nadpis3"/>
        <w:keepNext w:val="0"/>
        <w:keepLines w:val="0"/>
        <w:numPr>
          <w:ilvl w:val="1"/>
          <w:numId w:val="158"/>
        </w:numPr>
        <w:spacing w:after="0" w:line="240" w:lineRule="auto"/>
        <w:ind w:left="567" w:hanging="567"/>
        <w:jc w:val="both"/>
        <w:rPr>
          <w:rStyle w:val="spelle"/>
          <w:rFonts w:cs="Arial"/>
        </w:rPr>
      </w:pPr>
      <w:r w:rsidRPr="0066774E">
        <w:rPr>
          <w:rStyle w:val="spelle"/>
          <w:rFonts w:cs="Arial"/>
        </w:rPr>
        <w:t>Ak nie je v</w:t>
      </w:r>
      <w:r w:rsidRPr="0066774E">
        <w:rPr>
          <w:rStyle w:val="spelle"/>
          <w:rFonts w:ascii="Calibri" w:hAnsi="Calibri" w:cs="Calibri"/>
        </w:rPr>
        <w:t> </w:t>
      </w:r>
      <w:r w:rsidRPr="0066774E">
        <w:rPr>
          <w:rStyle w:val="spelle"/>
          <w:rFonts w:cs="Arial"/>
        </w:rPr>
        <w:t>bode 8.</w:t>
      </w:r>
      <w:r w:rsidR="00E626F4" w:rsidRPr="0066774E">
        <w:rPr>
          <w:rStyle w:val="spelle"/>
          <w:rFonts w:cs="Arial"/>
        </w:rPr>
        <w:t>7</w:t>
      </w:r>
      <w:r w:rsidRPr="0066774E">
        <w:rPr>
          <w:rStyle w:val="spelle"/>
          <w:rFonts w:cs="Arial"/>
        </w:rPr>
        <w:t xml:space="preserve"> tejto </w:t>
      </w:r>
      <w:r w:rsidRPr="0066774E">
        <w:rPr>
          <w:rStyle w:val="spelle"/>
          <w:rFonts w:cs="Proba Pro CE"/>
        </w:rPr>
        <w:t>č</w:t>
      </w:r>
      <w:r w:rsidRPr="0066774E">
        <w:rPr>
          <w:rStyle w:val="spelle"/>
          <w:rFonts w:cs="Arial"/>
        </w:rPr>
        <w:t>asti s</w:t>
      </w:r>
      <w:r w:rsidRPr="0066774E">
        <w:rPr>
          <w:rStyle w:val="spelle"/>
          <w:rFonts w:cs="Proba Pro CE"/>
        </w:rPr>
        <w:t>úť</w:t>
      </w:r>
      <w:r w:rsidRPr="0066774E">
        <w:rPr>
          <w:rStyle w:val="spelle"/>
          <w:rFonts w:cs="Arial"/>
        </w:rPr>
        <w:t>a</w:t>
      </w:r>
      <w:r w:rsidRPr="0066774E">
        <w:rPr>
          <w:rStyle w:val="spelle"/>
          <w:rFonts w:cs="Proba Pro"/>
        </w:rPr>
        <w:t>ž</w:t>
      </w:r>
      <w:r w:rsidRPr="0066774E">
        <w:rPr>
          <w:rStyle w:val="spelle"/>
          <w:rFonts w:cs="Arial"/>
        </w:rPr>
        <w:t>n</w:t>
      </w:r>
      <w:r w:rsidRPr="0066774E">
        <w:rPr>
          <w:rStyle w:val="spelle"/>
          <w:rFonts w:cs="Proba Pro"/>
        </w:rPr>
        <w:t>ý</w:t>
      </w:r>
      <w:r w:rsidRPr="0066774E">
        <w:rPr>
          <w:rStyle w:val="spelle"/>
          <w:rFonts w:cs="Arial"/>
        </w:rPr>
        <w:t xml:space="preserve">ch podkladov uvedené inak, uchádzač predkladá ponuku </w:t>
      </w:r>
      <w:r w:rsidR="003F4A21">
        <w:rPr>
          <w:rStyle w:val="spelle"/>
          <w:rFonts w:cs="Arial"/>
        </w:rPr>
        <w:br/>
      </w:r>
      <w:r w:rsidRPr="0066774E">
        <w:rPr>
          <w:rStyle w:val="spelle"/>
          <w:rFonts w:cs="Arial"/>
        </w:rPr>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66774E">
          <w:rPr>
            <w:rStyle w:val="spelle"/>
            <w:rFonts w:cs="Arial"/>
          </w:rPr>
          <w:t>https://josephine.proebiz.com/</w:t>
        </w:r>
      </w:hyperlink>
      <w:r w:rsidRPr="0066774E">
        <w:rPr>
          <w:rStyle w:val="spelle"/>
          <w:rFonts w:cs="Arial"/>
        </w:rPr>
        <w:t>.</w:t>
      </w:r>
    </w:p>
    <w:p w14:paraId="3A43F1C5" w14:textId="57DB8784" w:rsidR="0094391B" w:rsidRPr="0066774E" w:rsidRDefault="00016A7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92" w:name="_Toc524701783"/>
      <w:r>
        <w:rPr>
          <w:rFonts w:cs="Arial"/>
          <w:lang w:val="sk-SK"/>
        </w:rPr>
        <w:t xml:space="preserve">  </w:t>
      </w:r>
    </w:p>
    <w:p w14:paraId="5B9EE2E3" w14:textId="77777777" w:rsidR="0094391B" w:rsidRPr="0066774E" w:rsidRDefault="0094391B" w:rsidP="00E50AA7">
      <w:pPr>
        <w:pStyle w:val="SAP1"/>
        <w:widowControl/>
        <w:spacing w:before="0" w:after="0" w:line="240" w:lineRule="auto"/>
        <w:rPr>
          <w:lang w:val="sk-SK"/>
        </w:rPr>
      </w:pPr>
      <w:bookmarkStart w:id="93" w:name="_Toc44687674"/>
      <w:r w:rsidRPr="0066774E">
        <w:rPr>
          <w:lang w:val="sk-SK"/>
        </w:rPr>
        <w:t>Konflikt záujmov</w:t>
      </w:r>
      <w:bookmarkEnd w:id="92"/>
      <w:bookmarkEnd w:id="93"/>
    </w:p>
    <w:p w14:paraId="797313E0"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4ECE6A6A" w14:textId="77777777" w:rsidR="0094391B" w:rsidRPr="0066774E" w:rsidRDefault="0094391B" w:rsidP="00EB5152">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Verejný obstarávateľ zabezpečí, aby v tomto verejnom obstarávaní nedošlo ku konfliktu záujmov, ktorý by mohol narušiť alebo obmedziť hospodársku súťaž alebo porušiť princíp transparentnosti a princíp rovnakého zaobchádzania.</w:t>
      </w:r>
    </w:p>
    <w:p w14:paraId="5FD55007"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156C0F7C" w14:textId="77777777" w:rsidR="0094391B" w:rsidRPr="0066774E" w:rsidRDefault="0094391B" w:rsidP="00EB5152">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6D9AD3F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7C1EB30" w14:textId="77777777" w:rsidR="0094391B" w:rsidRPr="0066774E" w:rsidRDefault="0094391B" w:rsidP="00EB5152">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15688F7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753B751" w14:textId="354244E2" w:rsidR="0094391B" w:rsidRPr="0066774E" w:rsidRDefault="0094391B" w:rsidP="00EB5152">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w:t>
      </w:r>
      <w:r w:rsidRPr="0066774E">
        <w:rPr>
          <w:rStyle w:val="spelle"/>
          <w:rFonts w:cs="Arial"/>
        </w:rPr>
        <w:lastRenderedPageBreak/>
        <w:t xml:space="preserve">pravdivosť uchádzačmi predložených vyhlásení týkajúcich sa konfliktu záujmov) spôsobom podľa Prílohy č. </w:t>
      </w:r>
      <w:r w:rsidR="000753E7">
        <w:rPr>
          <w:rStyle w:val="spelle"/>
          <w:rFonts w:cs="Arial"/>
        </w:rPr>
        <w:t>A.2</w:t>
      </w:r>
      <w:r w:rsidRPr="0066774E">
        <w:rPr>
          <w:rStyle w:val="spelle"/>
          <w:rFonts w:cs="Arial"/>
        </w:rPr>
        <w:t xml:space="preserve"> týchto súťažných podkladov.</w:t>
      </w:r>
    </w:p>
    <w:p w14:paraId="11AC9364"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249F2B90" w14:textId="6015483B" w:rsidR="0094391B" w:rsidRPr="0066774E" w:rsidRDefault="0094391B" w:rsidP="00EB5152">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Uchádzač</w:t>
      </w:r>
      <w:r w:rsidR="004D4D06">
        <w:rPr>
          <w:rStyle w:val="spelle"/>
          <w:rFonts w:cs="Arial"/>
        </w:rPr>
        <w:t>, resp. záujemca</w:t>
      </w:r>
      <w:r w:rsidRPr="0066774E">
        <w:rPr>
          <w:rStyle w:val="spelle"/>
          <w:rFonts w:cs="Arial"/>
        </w:rPr>
        <w:t xml:space="preserve"> je povinný </w:t>
      </w:r>
      <w:r w:rsidRPr="0066774E">
        <w:rPr>
          <w:rStyle w:val="spelle"/>
          <w:rFonts w:cs="Arial"/>
          <w:u w:val="single"/>
        </w:rPr>
        <w:t xml:space="preserve">bezodkladne </w:t>
      </w:r>
      <w:r w:rsidRPr="0066774E">
        <w:rPr>
          <w:rStyle w:val="spelle"/>
          <w:rFonts w:cs="Arial"/>
        </w:rPr>
        <w:t>po tom, ako sa dozvie o konflikte záujmov alebo o možnosti jeho vzniku, informovať o tejto skutočnosti verejného obstarávateľa.</w:t>
      </w:r>
    </w:p>
    <w:p w14:paraId="0956EAB0" w14:textId="77777777" w:rsidR="0094391B" w:rsidRPr="0066774E" w:rsidRDefault="0094391B" w:rsidP="00E50AA7">
      <w:pPr>
        <w:pStyle w:val="SAP0"/>
        <w:widowControl/>
        <w:spacing w:before="0" w:after="0" w:line="240" w:lineRule="auto"/>
      </w:pPr>
      <w:bookmarkStart w:id="94" w:name="_Toc524701784"/>
    </w:p>
    <w:p w14:paraId="66761E54" w14:textId="77777777" w:rsidR="0094391B" w:rsidRPr="0066774E" w:rsidRDefault="0094391B" w:rsidP="00E50AA7">
      <w:pPr>
        <w:pStyle w:val="SAP0"/>
        <w:widowControl/>
        <w:spacing w:before="0" w:after="0" w:line="240" w:lineRule="auto"/>
      </w:pPr>
      <w:bookmarkStart w:id="95" w:name="_Toc44687675"/>
      <w:r w:rsidRPr="0066774E">
        <w:t>ODDIEL IV. Predkladanie ponúk</w:t>
      </w:r>
      <w:bookmarkEnd w:id="94"/>
      <w:bookmarkEnd w:id="95"/>
    </w:p>
    <w:p w14:paraId="5C7665CA" w14:textId="77777777" w:rsidR="0094391B" w:rsidRPr="0066774E" w:rsidRDefault="0094391B" w:rsidP="00E50AA7">
      <w:pPr>
        <w:pStyle w:val="SAP0"/>
        <w:widowControl/>
        <w:spacing w:before="0" w:after="0" w:line="240" w:lineRule="auto"/>
      </w:pPr>
    </w:p>
    <w:p w14:paraId="452BD817" w14:textId="77777777" w:rsidR="0094391B" w:rsidRPr="0066774E" w:rsidRDefault="0094391B" w:rsidP="00E50AA7">
      <w:pPr>
        <w:pStyle w:val="SAP1"/>
        <w:widowControl/>
        <w:spacing w:before="0" w:after="0" w:line="240" w:lineRule="auto"/>
        <w:rPr>
          <w:lang w:val="sk-SK"/>
        </w:rPr>
      </w:pPr>
      <w:bookmarkStart w:id="96" w:name="_Toc524701785"/>
      <w:bookmarkStart w:id="97" w:name="_Toc44687676"/>
      <w:bookmarkStart w:id="98" w:name="_kk8xu"/>
      <w:r w:rsidRPr="0066774E">
        <w:rPr>
          <w:lang w:val="sk-SK"/>
        </w:rPr>
        <w:t>Spôsob predkladania ponuky</w:t>
      </w:r>
      <w:bookmarkEnd w:id="96"/>
      <w:bookmarkEnd w:id="97"/>
    </w:p>
    <w:p w14:paraId="3E0DBECD"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305D8D26" w14:textId="6611DACC" w:rsidR="0094391B" w:rsidRPr="0066774E" w:rsidRDefault="0094391B" w:rsidP="00EB5152">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Ak nie je v</w:t>
      </w:r>
      <w:r w:rsidRPr="0066774E">
        <w:rPr>
          <w:rStyle w:val="spelle"/>
          <w:rFonts w:ascii="Calibri" w:hAnsi="Calibri" w:cs="Calibri"/>
        </w:rPr>
        <w:t> </w:t>
      </w:r>
      <w:r w:rsidRPr="0066774E">
        <w:rPr>
          <w:rStyle w:val="spelle"/>
          <w:rFonts w:cs="Arial"/>
        </w:rPr>
        <w:t>bode 8.</w:t>
      </w:r>
      <w:r w:rsidR="00E626F4" w:rsidRPr="0066774E">
        <w:rPr>
          <w:rStyle w:val="spelle"/>
          <w:rFonts w:cs="Arial"/>
        </w:rPr>
        <w:t>7</w:t>
      </w:r>
      <w:r w:rsidRPr="0066774E">
        <w:rPr>
          <w:rStyle w:val="spelle"/>
          <w:rFonts w:cs="Arial"/>
        </w:rPr>
        <w:t xml:space="preserve"> tejto </w:t>
      </w:r>
      <w:r w:rsidRPr="0066774E">
        <w:rPr>
          <w:rStyle w:val="spelle"/>
          <w:rFonts w:cs="Proba Pro CE"/>
        </w:rPr>
        <w:t>č</w:t>
      </w:r>
      <w:r w:rsidRPr="0066774E">
        <w:rPr>
          <w:rStyle w:val="spelle"/>
          <w:rFonts w:cs="Arial"/>
        </w:rPr>
        <w:t>asti s</w:t>
      </w:r>
      <w:r w:rsidRPr="0066774E">
        <w:rPr>
          <w:rStyle w:val="spelle"/>
          <w:rFonts w:cs="Proba Pro CE"/>
        </w:rPr>
        <w:t>úť</w:t>
      </w:r>
      <w:r w:rsidRPr="0066774E">
        <w:rPr>
          <w:rStyle w:val="spelle"/>
          <w:rFonts w:cs="Arial"/>
        </w:rPr>
        <w:t>a</w:t>
      </w:r>
      <w:r w:rsidRPr="0066774E">
        <w:rPr>
          <w:rStyle w:val="spelle"/>
          <w:rFonts w:cs="Proba Pro"/>
        </w:rPr>
        <w:t>ž</w:t>
      </w:r>
      <w:r w:rsidRPr="0066774E">
        <w:rPr>
          <w:rStyle w:val="spelle"/>
          <w:rFonts w:cs="Arial"/>
        </w:rPr>
        <w:t>n</w:t>
      </w:r>
      <w:r w:rsidRPr="0066774E">
        <w:rPr>
          <w:rStyle w:val="spelle"/>
          <w:rFonts w:cs="Proba Pro"/>
        </w:rPr>
        <w:t>ý</w:t>
      </w:r>
      <w:r w:rsidRPr="0066774E">
        <w:rPr>
          <w:rStyle w:val="spelle"/>
          <w:rFonts w:cs="Arial"/>
        </w:rPr>
        <w:t>ch podkladov uveden</w:t>
      </w:r>
      <w:r w:rsidRPr="0066774E">
        <w:rPr>
          <w:rStyle w:val="spelle"/>
          <w:rFonts w:cs="Proba Pro"/>
        </w:rPr>
        <w:t>é</w:t>
      </w:r>
      <w:r w:rsidRPr="0066774E">
        <w:rPr>
          <w:rStyle w:val="spelle"/>
          <w:rFonts w:cs="Arial"/>
        </w:rPr>
        <w:t xml:space="preserve"> inak, uch</w:t>
      </w:r>
      <w:r w:rsidRPr="0066774E">
        <w:rPr>
          <w:rStyle w:val="spelle"/>
          <w:rFonts w:cs="Proba Pro"/>
        </w:rPr>
        <w:t>á</w:t>
      </w:r>
      <w:r w:rsidRPr="0066774E">
        <w:rPr>
          <w:rStyle w:val="spelle"/>
          <w:rFonts w:cs="Arial"/>
        </w:rPr>
        <w:t>dza</w:t>
      </w:r>
      <w:r w:rsidRPr="0066774E">
        <w:rPr>
          <w:rStyle w:val="spelle"/>
          <w:rFonts w:cs="Proba Pro CE"/>
        </w:rPr>
        <w:t>č</w:t>
      </w:r>
      <w:r w:rsidRPr="0066774E">
        <w:rPr>
          <w:rStyle w:val="spelle"/>
          <w:rFonts w:cs="Arial"/>
        </w:rPr>
        <w:t xml:space="preserve"> predklad</w:t>
      </w:r>
      <w:r w:rsidRPr="0066774E">
        <w:rPr>
          <w:rStyle w:val="spelle"/>
          <w:rFonts w:cs="Proba Pro"/>
        </w:rPr>
        <w:t>á</w:t>
      </w:r>
      <w:r w:rsidRPr="0066774E">
        <w:rPr>
          <w:rStyle w:val="spelle"/>
          <w:rFonts w:cs="Arial"/>
        </w:rPr>
        <w:t xml:space="preserve"> ponuku v elektronickej podobe </w:t>
      </w:r>
      <w:r w:rsidRPr="0066774E">
        <w:rPr>
          <w:rStyle w:val="spelle"/>
          <w:rFonts w:cs="Arial"/>
          <w:u w:val="single"/>
        </w:rPr>
        <w:t>do systému JOSEPHINE</w:t>
      </w:r>
      <w:r w:rsidRPr="0066774E">
        <w:rPr>
          <w:rStyle w:val="spelle"/>
          <w:rFonts w:cs="Arial"/>
        </w:rPr>
        <w:t xml:space="preserve">, umiestnenom na webovej adrese: </w:t>
      </w:r>
      <w:hyperlink r:id="rId18" w:history="1">
        <w:r w:rsidRPr="0066774E">
          <w:rPr>
            <w:rStyle w:val="spelle"/>
            <w:rFonts w:cs="Arial"/>
          </w:rPr>
          <w:t>https://josephine.proebiz.com</w:t>
        </w:r>
      </w:hyperlink>
      <w:r w:rsidRPr="0066774E">
        <w:rPr>
          <w:rStyle w:val="spelle"/>
          <w:rFonts w:cs="Arial"/>
        </w:rPr>
        <w:t xml:space="preserve">, a to v lehote na predkladanie ponúk </w:t>
      </w:r>
      <w:r w:rsidR="00A433B4" w:rsidRPr="0066774E">
        <w:t xml:space="preserve">podľa bodu 21.3 tejto časti súťažných podkladov a </w:t>
      </w:r>
      <w:r w:rsidRPr="0066774E">
        <w:rPr>
          <w:rStyle w:val="spelle"/>
          <w:rFonts w:cs="Arial"/>
        </w:rPr>
        <w:t xml:space="preserve">podľa požiadaviek uvedených v týchto súťažných podkladoch. Ponuka musí byť predložená v čitateľnej a reprodukovateľnej podobe. </w:t>
      </w:r>
    </w:p>
    <w:p w14:paraId="0FFCBA0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D7891FA" w14:textId="77777777" w:rsidR="0094391B" w:rsidRPr="0066774E" w:rsidRDefault="0094391B" w:rsidP="00EB5152">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458506F3" w14:textId="77777777" w:rsidR="0094391B" w:rsidRPr="0066774E" w:rsidRDefault="0094391B" w:rsidP="00EB5152">
      <w:pPr>
        <w:pStyle w:val="Nadpis4"/>
        <w:keepNext w:val="0"/>
        <w:keepLines w:val="0"/>
        <w:numPr>
          <w:ilvl w:val="2"/>
          <w:numId w:val="160"/>
        </w:numPr>
        <w:spacing w:after="0" w:line="240" w:lineRule="auto"/>
        <w:ind w:left="1276" w:hanging="709"/>
        <w:rPr>
          <w:rFonts w:cs="Arial"/>
        </w:rPr>
      </w:pPr>
      <w:r w:rsidRPr="0066774E">
        <w:rPr>
          <w:rFonts w:cs="Arial"/>
        </w:rPr>
        <w:t>nedodržal určený spôsob komunikácie,</w:t>
      </w:r>
    </w:p>
    <w:p w14:paraId="1B687E1C" w14:textId="77777777" w:rsidR="0094391B" w:rsidRPr="0066774E" w:rsidRDefault="0094391B" w:rsidP="00EB5152">
      <w:pPr>
        <w:pStyle w:val="Nadpis4"/>
        <w:keepNext w:val="0"/>
        <w:keepLines w:val="0"/>
        <w:numPr>
          <w:ilvl w:val="2"/>
          <w:numId w:val="160"/>
        </w:numPr>
        <w:spacing w:after="0" w:line="240" w:lineRule="auto"/>
        <w:ind w:left="1276" w:hanging="709"/>
        <w:rPr>
          <w:rFonts w:cs="Arial"/>
        </w:rPr>
      </w:pPr>
      <w:r w:rsidRPr="0066774E">
        <w:rPr>
          <w:rFonts w:cs="Arial"/>
        </w:rPr>
        <w:t>obsah jeho ponuky nie je možné sprístupniť alebo</w:t>
      </w:r>
    </w:p>
    <w:p w14:paraId="12BAA5E2" w14:textId="4240AF1B" w:rsidR="0094391B" w:rsidRPr="0066774E" w:rsidRDefault="0094391B" w:rsidP="00EB5152">
      <w:pPr>
        <w:pStyle w:val="Nadpis4"/>
        <w:keepNext w:val="0"/>
        <w:keepLines w:val="0"/>
        <w:numPr>
          <w:ilvl w:val="2"/>
          <w:numId w:val="160"/>
        </w:numPr>
        <w:spacing w:after="0" w:line="240" w:lineRule="auto"/>
        <w:ind w:left="1276" w:hanging="709"/>
        <w:jc w:val="both"/>
        <w:rPr>
          <w:rFonts w:cs="Arial"/>
        </w:rPr>
      </w:pPr>
      <w:r w:rsidRPr="0066774E">
        <w:rPr>
          <w:rFonts w:cs="Arial"/>
        </w:rPr>
        <w:t xml:space="preserve">nepredložil ponuku vo vyžadovanom formáte kódovania, ak je potrebný na ďalšie </w:t>
      </w:r>
      <w:r w:rsidR="005011AB" w:rsidRPr="0066774E">
        <w:rPr>
          <w:rFonts w:cs="Arial"/>
        </w:rPr>
        <w:t>spr</w:t>
      </w:r>
      <w:r w:rsidRPr="0066774E">
        <w:rPr>
          <w:rFonts w:cs="Arial"/>
        </w:rPr>
        <w:t>acovanie pri vyhodnocovaní ponúk.</w:t>
      </w:r>
    </w:p>
    <w:p w14:paraId="1D7A7AF0" w14:textId="77777777" w:rsidR="0094391B" w:rsidRPr="0066774E" w:rsidRDefault="0094391B" w:rsidP="00E50AA7">
      <w:pPr>
        <w:spacing w:after="0" w:line="240" w:lineRule="auto"/>
        <w:rPr>
          <w:rFonts w:ascii="Proba Pro" w:hAnsi="Proba Pro" w:cs="Arial"/>
        </w:rPr>
      </w:pPr>
    </w:p>
    <w:p w14:paraId="7ECB06A0" w14:textId="77777777" w:rsidR="0094391B" w:rsidRPr="0066774E" w:rsidRDefault="0094391B" w:rsidP="00EB5152">
      <w:pPr>
        <w:pStyle w:val="Nadpis3"/>
        <w:keepNext w:val="0"/>
        <w:keepLines w:val="0"/>
        <w:numPr>
          <w:ilvl w:val="1"/>
          <w:numId w:val="160"/>
        </w:numPr>
        <w:spacing w:after="0" w:line="240" w:lineRule="auto"/>
        <w:ind w:left="567" w:hanging="567"/>
        <w:jc w:val="both"/>
        <w:rPr>
          <w:rStyle w:val="spelle"/>
          <w:rFonts w:cs="Arial"/>
          <w:sz w:val="22"/>
          <w:szCs w:val="22"/>
        </w:rPr>
      </w:pPr>
      <w:r w:rsidRPr="0066774E">
        <w:rPr>
          <w:rStyle w:val="spelle"/>
          <w:rFonts w:cs="Arial"/>
        </w:rPr>
        <w:t>Uchádzač má možnosť registrovať sa do systému JOSEPHINE pomocou hesla i registráciou a prihlásením pomocou občianskeho preukazu s elektronickým čipom a bezpečnostným osobnostným kódom (eID).</w:t>
      </w:r>
    </w:p>
    <w:p w14:paraId="4DCA263B"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5F2973E2" w14:textId="055051EF" w:rsidR="0094391B" w:rsidRPr="0066774E" w:rsidRDefault="0094391B" w:rsidP="00EB5152">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 xml:space="preserve">Predkladanie ponúk je umožnené iba autentifikovaným </w:t>
      </w:r>
      <w:r w:rsidR="00232BCF" w:rsidRPr="0066774E">
        <w:rPr>
          <w:rStyle w:val="spelle"/>
          <w:rFonts w:cs="Arial"/>
        </w:rPr>
        <w:t>záujemcom</w:t>
      </w:r>
      <w:r w:rsidRPr="0066774E">
        <w:rPr>
          <w:rStyle w:val="spelle"/>
          <w:rFonts w:cs="Arial"/>
        </w:rPr>
        <w:t xml:space="preserve">. Autentifikáciu je možné </w:t>
      </w:r>
      <w:r w:rsidR="00E626F4" w:rsidRPr="0066774E">
        <w:rPr>
          <w:rStyle w:val="spelle"/>
          <w:rFonts w:cs="Arial"/>
        </w:rPr>
        <w:t xml:space="preserve">vykonať </w:t>
      </w:r>
      <w:r w:rsidR="00234373" w:rsidRPr="0066774E">
        <w:rPr>
          <w:rStyle w:val="spelle"/>
          <w:rFonts w:cs="Arial"/>
        </w:rPr>
        <w:t>nasledovnými</w:t>
      </w:r>
      <w:r w:rsidRPr="0066774E">
        <w:rPr>
          <w:rStyle w:val="spelle"/>
          <w:rFonts w:cs="Arial"/>
        </w:rPr>
        <w:t xml:space="preserve"> spôsobmi: </w:t>
      </w:r>
    </w:p>
    <w:p w14:paraId="544F85C2" w14:textId="0E1DABCB" w:rsidR="00234373" w:rsidRPr="0066774E" w:rsidRDefault="00234373" w:rsidP="00EB5152">
      <w:pPr>
        <w:pStyle w:val="Nadpis4"/>
        <w:keepNext w:val="0"/>
        <w:keepLines w:val="0"/>
        <w:numPr>
          <w:ilvl w:val="2"/>
          <w:numId w:val="160"/>
        </w:numPr>
        <w:spacing w:after="0" w:line="240" w:lineRule="auto"/>
        <w:ind w:left="1276" w:hanging="709"/>
        <w:jc w:val="both"/>
        <w:rPr>
          <w:rFonts w:cs="Arial"/>
        </w:rPr>
      </w:pPr>
      <w:r w:rsidRPr="0066774E">
        <w:rPr>
          <w:rFonts w:cs="Arial"/>
        </w:rPr>
        <w:t xml:space="preserve">v systéme JOSEPHINE registráciou a prihlásením pomocou občianskeho preukazu </w:t>
      </w:r>
      <w:r w:rsidR="003F4A21">
        <w:rPr>
          <w:rFonts w:cs="Arial"/>
        </w:rPr>
        <w:br/>
      </w:r>
      <w:r w:rsidRPr="0066774E">
        <w:rPr>
          <w:rFonts w:cs="Arial"/>
        </w:rPr>
        <w:t>s elektronickým čipom a bezpečnostným osobnostným kódom (eID). V systéme je autentifikovaná spoločnosť, ktor</w:t>
      </w:r>
      <w:r w:rsidR="00232BCF" w:rsidRPr="0066774E">
        <w:rPr>
          <w:rFonts w:cs="Arial"/>
        </w:rPr>
        <w:t>ú</w:t>
      </w:r>
      <w:r w:rsidRPr="0066774E">
        <w:rPr>
          <w:rFonts w:cs="Arial"/>
        </w:rPr>
        <w:t xml:space="preserve"> pomocou eID registruje štatutár danej spoločnosti. Autentifikáciu vykonáva poskytovateľ systému JOSEPHINE</w:t>
      </w:r>
      <w:r w:rsidR="005011AB" w:rsidRPr="0066774E">
        <w:rPr>
          <w:rFonts w:cs="Arial"/>
        </w:rPr>
        <w:t>,</w:t>
      </w:r>
      <w:r w:rsidRPr="0066774E">
        <w:rPr>
          <w:rFonts w:cs="Arial"/>
        </w:rPr>
        <w:t xml:space="preserve"> a to v pracovných dňoch v čase 8:00 – 16:00 hod.,</w:t>
      </w:r>
    </w:p>
    <w:p w14:paraId="09CB4975" w14:textId="485D5453" w:rsidR="00234373" w:rsidRPr="0066774E" w:rsidRDefault="00234373" w:rsidP="00EB5152">
      <w:pPr>
        <w:pStyle w:val="Nadpis4"/>
        <w:keepNext w:val="0"/>
        <w:keepLines w:val="0"/>
        <w:numPr>
          <w:ilvl w:val="2"/>
          <w:numId w:val="160"/>
        </w:numPr>
        <w:spacing w:after="0" w:line="240" w:lineRule="auto"/>
        <w:ind w:left="1276" w:hanging="709"/>
        <w:jc w:val="both"/>
        <w:rPr>
          <w:rFonts w:cs="Arial"/>
        </w:rPr>
      </w:pPr>
      <w:r w:rsidRPr="0066774E">
        <w:rPr>
          <w:rFonts w:cs="Arial"/>
        </w:rPr>
        <w:t>nahraním kvalifikovaného elektronického podpisu (napríklad podpisu eID) štatutára danej spoločnosti na kartu užívateľa po registrácii a prihlásení do systému JOSEPHINE. Autentifikáciu vykoná poskytovateľ systému JOSEPHINE</w:t>
      </w:r>
      <w:r w:rsidR="005011AB" w:rsidRPr="0066774E">
        <w:rPr>
          <w:rFonts w:cs="Arial"/>
        </w:rPr>
        <w:t>,</w:t>
      </w:r>
      <w:r w:rsidRPr="0066774E">
        <w:rPr>
          <w:rFonts w:cs="Arial"/>
        </w:rPr>
        <w:t xml:space="preserve"> a to v pracovných dňoch v čase 8.00 – 16.00 hod.,</w:t>
      </w:r>
    </w:p>
    <w:p w14:paraId="56CDC925" w14:textId="3F78BDF5" w:rsidR="00234373" w:rsidRPr="0066774E" w:rsidRDefault="00234373" w:rsidP="00EB5152">
      <w:pPr>
        <w:pStyle w:val="Nadpis4"/>
        <w:keepNext w:val="0"/>
        <w:keepLines w:val="0"/>
        <w:numPr>
          <w:ilvl w:val="2"/>
          <w:numId w:val="160"/>
        </w:numPr>
        <w:spacing w:after="0" w:line="240" w:lineRule="auto"/>
        <w:ind w:left="1276" w:hanging="709"/>
        <w:jc w:val="both"/>
        <w:rPr>
          <w:rFonts w:cs="Arial"/>
        </w:rPr>
      </w:pPr>
      <w:r w:rsidRPr="0066774E">
        <w:rPr>
          <w:rFonts w:cs="Arial"/>
        </w:rPr>
        <w:t>vložením plnej moci na kartu užívateľa po registrácii, ktorá je podpísaná elektronickým podpisom štatutára aj splnomocnenou osobou, alebo prešla zaručenou konverziou. Autentifikáciu vykoná poskytovateľ systému JOSEPHINE</w:t>
      </w:r>
      <w:r w:rsidR="005011AB" w:rsidRPr="0066774E">
        <w:rPr>
          <w:rFonts w:cs="Arial"/>
        </w:rPr>
        <w:t>,</w:t>
      </w:r>
      <w:r w:rsidRPr="0066774E">
        <w:rPr>
          <w:rFonts w:cs="Arial"/>
        </w:rPr>
        <w:t xml:space="preserve"> a to v pracovné dni v čase 8.00 – 16.00 hod.,</w:t>
      </w:r>
    </w:p>
    <w:p w14:paraId="3B1A7708" w14:textId="1121A41A" w:rsidR="00234373" w:rsidRPr="0066774E" w:rsidRDefault="00234373" w:rsidP="00EB5152">
      <w:pPr>
        <w:pStyle w:val="Nadpis4"/>
        <w:keepNext w:val="0"/>
        <w:keepLines w:val="0"/>
        <w:numPr>
          <w:ilvl w:val="2"/>
          <w:numId w:val="160"/>
        </w:numPr>
        <w:spacing w:after="0" w:line="240" w:lineRule="auto"/>
        <w:ind w:left="1276" w:hanging="709"/>
        <w:jc w:val="both"/>
        <w:rPr>
          <w:rFonts w:cs="Arial"/>
        </w:rPr>
      </w:pPr>
      <w:r w:rsidRPr="0066774E">
        <w:rPr>
          <w:rFonts w:cs="Arial"/>
        </w:rPr>
        <w:t xml:space="preserve">počkaním na autentifikačný kód, ktorý bude poslaný na adresu sídla firmy do rúk štatutára </w:t>
      </w:r>
      <w:r w:rsidR="00232BCF" w:rsidRPr="0066774E">
        <w:rPr>
          <w:rFonts w:cs="Arial"/>
        </w:rPr>
        <w:t>záujemcu</w:t>
      </w:r>
      <w:r w:rsidRPr="0066774E">
        <w:rPr>
          <w:rFonts w:cs="Arial"/>
        </w:rPr>
        <w:t xml:space="preserve"> v listovej podobe formou doporučenej pošty. </w:t>
      </w:r>
      <w:r w:rsidRPr="0066774E">
        <w:rPr>
          <w:rFonts w:cs="Arial"/>
          <w:b/>
        </w:rPr>
        <w:t xml:space="preserve">Lehota na tento úkon </w:t>
      </w:r>
      <w:r w:rsidR="005011AB" w:rsidRPr="0066774E">
        <w:rPr>
          <w:rFonts w:cs="Arial"/>
          <w:b/>
        </w:rPr>
        <w:t>je</w:t>
      </w:r>
      <w:r w:rsidRPr="0066774E">
        <w:rPr>
          <w:rFonts w:cs="Arial"/>
          <w:b/>
        </w:rPr>
        <w:t xml:space="preserve"> obvykle 3-4 pracovné dni a je potrebné s touto lehotou počítať pri vkladaní ponuky.</w:t>
      </w:r>
    </w:p>
    <w:p w14:paraId="5C29379B" w14:textId="77777777" w:rsidR="001B0C88" w:rsidRPr="0066774E" w:rsidRDefault="001B0C88" w:rsidP="00E50AA7">
      <w:pPr>
        <w:pStyle w:val="Nadpis3"/>
        <w:keepNext w:val="0"/>
        <w:keepLines w:val="0"/>
        <w:numPr>
          <w:ilvl w:val="0"/>
          <w:numId w:val="0"/>
        </w:numPr>
        <w:spacing w:after="0" w:line="240" w:lineRule="auto"/>
        <w:ind w:left="567"/>
        <w:jc w:val="both"/>
        <w:rPr>
          <w:rFonts w:cs="Arial"/>
        </w:rPr>
      </w:pPr>
    </w:p>
    <w:p w14:paraId="3E4F8BD6" w14:textId="3132FBF0" w:rsidR="0094391B" w:rsidRPr="0066774E" w:rsidRDefault="0094391B" w:rsidP="00EB5152">
      <w:pPr>
        <w:pStyle w:val="Nadpis3"/>
        <w:keepNext w:val="0"/>
        <w:keepLines w:val="0"/>
        <w:numPr>
          <w:ilvl w:val="1"/>
          <w:numId w:val="160"/>
        </w:numPr>
        <w:spacing w:after="0" w:line="240" w:lineRule="auto"/>
        <w:ind w:left="567" w:hanging="567"/>
        <w:jc w:val="both"/>
        <w:rPr>
          <w:rFonts w:cs="Arial"/>
        </w:rPr>
      </w:pPr>
      <w:r w:rsidRPr="0066774E">
        <w:rPr>
          <w:rFonts w:cs="Arial"/>
        </w:rPr>
        <w:t xml:space="preserve">Autentifikovaný </w:t>
      </w:r>
      <w:r w:rsidR="00232BCF" w:rsidRPr="0066774E">
        <w:rPr>
          <w:rFonts w:cs="Arial"/>
        </w:rPr>
        <w:t>záujemca</w:t>
      </w:r>
      <w:r w:rsidRPr="0066774E">
        <w:rPr>
          <w:rFonts w:cs="Arial"/>
        </w:rPr>
        <w:t xml:space="preserve"> si po prihlásení do systému JOSEPHINE v Prehľade zákaziek </w:t>
      </w:r>
      <w:r w:rsidRPr="0066774E">
        <w:rPr>
          <w:rStyle w:val="spelle"/>
        </w:rPr>
        <w:t>vyberie</w:t>
      </w:r>
      <w:r w:rsidRPr="0066774E">
        <w:rPr>
          <w:rFonts w:cs="Arial"/>
        </w:rPr>
        <w:t xml:space="preserve"> predmetnú zákazku a vloží svoju ponuku do určeného formulára na príjem ponúk, ktorý nájde v záložke „Ponuky</w:t>
      </w:r>
      <w:r w:rsidR="006769AF" w:rsidRPr="0066774E">
        <w:rPr>
          <w:rFonts w:cs="Arial"/>
        </w:rPr>
        <w:t xml:space="preserve"> a žiadosti</w:t>
      </w:r>
      <w:r w:rsidRPr="0066774E">
        <w:rPr>
          <w:rFonts w:cs="Arial"/>
        </w:rPr>
        <w:t>“.</w:t>
      </w:r>
    </w:p>
    <w:p w14:paraId="0CB46E2F"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0F3AD10" w14:textId="6C82DD72" w:rsidR="00234373" w:rsidRPr="0066774E" w:rsidRDefault="007C4F8C" w:rsidP="00EB5152">
      <w:pPr>
        <w:pStyle w:val="Nadpis3"/>
        <w:keepNext w:val="0"/>
        <w:keepLines w:val="0"/>
        <w:numPr>
          <w:ilvl w:val="1"/>
          <w:numId w:val="160"/>
        </w:numPr>
        <w:spacing w:after="0" w:line="240" w:lineRule="auto"/>
        <w:ind w:left="567" w:hanging="567"/>
        <w:jc w:val="both"/>
      </w:pPr>
      <w:bookmarkStart w:id="99" w:name="_Hlk534890211"/>
      <w:r w:rsidRPr="0066774E">
        <w:lastRenderedPageBreak/>
        <w:t>Požiadavka verejného obstarávateľa na doklady, dokumenty a ďalšie písomnosti, ktoré musia byť predložené v ponuke je uvedená v bode 8 tejto časti súťažných podkladov. Uchádzač pri vkladaní ponuky samostatne vyplní položkový elektronický formulár, ktorý zodpovedá návrhu na plnenie kritérií uvedenom v súťažných podkladoch</w:t>
      </w:r>
      <w:bookmarkEnd w:id="99"/>
      <w:r w:rsidR="00234373" w:rsidRPr="0066774E">
        <w:t xml:space="preserve">. </w:t>
      </w:r>
    </w:p>
    <w:p w14:paraId="1F42E3D4" w14:textId="77777777" w:rsidR="00234373" w:rsidRPr="0066774E" w:rsidRDefault="00234373" w:rsidP="00E50AA7">
      <w:pPr>
        <w:pStyle w:val="Nadpis3"/>
        <w:keepNext w:val="0"/>
        <w:keepLines w:val="0"/>
        <w:numPr>
          <w:ilvl w:val="0"/>
          <w:numId w:val="0"/>
        </w:numPr>
        <w:spacing w:after="0" w:line="240" w:lineRule="auto"/>
        <w:ind w:left="567"/>
        <w:jc w:val="both"/>
      </w:pPr>
    </w:p>
    <w:p w14:paraId="642B0B84" w14:textId="351C9BB4" w:rsidR="00234373" w:rsidRDefault="007C4F8C" w:rsidP="00EB5152">
      <w:pPr>
        <w:pStyle w:val="Nadpis3"/>
        <w:keepNext w:val="0"/>
        <w:keepLines w:val="0"/>
        <w:numPr>
          <w:ilvl w:val="1"/>
          <w:numId w:val="160"/>
        </w:numPr>
        <w:spacing w:after="0" w:line="240" w:lineRule="auto"/>
        <w:ind w:left="567" w:hanging="567"/>
        <w:jc w:val="both"/>
      </w:pPr>
      <w:bookmarkStart w:id="100" w:name="_Hlk534890231"/>
      <w:r w:rsidRPr="0066774E">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100"/>
      <w:r w:rsidRPr="0066774E">
        <w:t>.</w:t>
      </w:r>
    </w:p>
    <w:p w14:paraId="13AC932E" w14:textId="77777777" w:rsidR="00234373" w:rsidRPr="0066774E" w:rsidRDefault="00234373" w:rsidP="00E50AA7">
      <w:pPr>
        <w:pStyle w:val="Nadpis3"/>
        <w:keepNext w:val="0"/>
        <w:keepLines w:val="0"/>
        <w:numPr>
          <w:ilvl w:val="0"/>
          <w:numId w:val="0"/>
        </w:numPr>
        <w:spacing w:after="0" w:line="240" w:lineRule="auto"/>
        <w:ind w:left="567"/>
        <w:jc w:val="both"/>
      </w:pPr>
    </w:p>
    <w:p w14:paraId="134EBC72" w14:textId="77777777" w:rsidR="0094391B" w:rsidRPr="0066774E" w:rsidRDefault="0094391B" w:rsidP="00E50AA7">
      <w:pPr>
        <w:pStyle w:val="SAP1"/>
        <w:widowControl/>
        <w:spacing w:before="0" w:after="0" w:line="240" w:lineRule="auto"/>
        <w:rPr>
          <w:lang w:val="sk-SK"/>
        </w:rPr>
      </w:pPr>
      <w:bookmarkStart w:id="101" w:name="_Toc524701786"/>
      <w:bookmarkStart w:id="102" w:name="_Toc44687677"/>
      <w:bookmarkStart w:id="103" w:name="_opuj5n"/>
      <w:bookmarkEnd w:id="98"/>
      <w:r w:rsidRPr="0066774E">
        <w:rPr>
          <w:lang w:val="sk-SK"/>
        </w:rPr>
        <w:t>Miesto a</w:t>
      </w:r>
      <w:r w:rsidRPr="0066774E">
        <w:rPr>
          <w:rFonts w:ascii="Calibri" w:hAnsi="Calibri" w:cs="Calibri"/>
          <w:lang w:val="sk-SK"/>
        </w:rPr>
        <w:t> </w:t>
      </w:r>
      <w:r w:rsidRPr="0066774E">
        <w:rPr>
          <w:lang w:val="sk-SK"/>
        </w:rPr>
        <w:t>lehota na predkladanie ponúk</w:t>
      </w:r>
      <w:bookmarkEnd w:id="101"/>
      <w:bookmarkEnd w:id="102"/>
    </w:p>
    <w:p w14:paraId="4EA0120B"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7D253B2" w14:textId="77777777" w:rsidR="00A433B4" w:rsidRPr="0066774E" w:rsidRDefault="00A433B4" w:rsidP="00EB5152">
      <w:pPr>
        <w:pStyle w:val="Nadpis3"/>
        <w:keepNext w:val="0"/>
        <w:keepLines w:val="0"/>
        <w:numPr>
          <w:ilvl w:val="1"/>
          <w:numId w:val="161"/>
        </w:numPr>
        <w:spacing w:after="0" w:line="240" w:lineRule="auto"/>
        <w:ind w:left="567" w:hanging="567"/>
        <w:jc w:val="both"/>
      </w:pPr>
      <w:r w:rsidRPr="0066774E">
        <w:t>Ponuky sa predkladajú v</w:t>
      </w:r>
      <w:r w:rsidRPr="0066774E">
        <w:rPr>
          <w:rFonts w:ascii="Calibri" w:hAnsi="Calibri" w:cs="Calibri"/>
        </w:rPr>
        <w:t> </w:t>
      </w:r>
      <w:r w:rsidRPr="0066774E">
        <w:t>s</w:t>
      </w:r>
      <w:r w:rsidRPr="0066774E">
        <w:rPr>
          <w:rFonts w:cs="Proba Pro"/>
        </w:rPr>
        <w:t>ú</w:t>
      </w:r>
      <w:r w:rsidRPr="0066774E">
        <w:t>lade s</w:t>
      </w:r>
      <w:r w:rsidRPr="0066774E">
        <w:rPr>
          <w:rFonts w:ascii="Calibri" w:hAnsi="Calibri" w:cs="Calibri"/>
        </w:rPr>
        <w:t> </w:t>
      </w:r>
      <w:r w:rsidRPr="0066774E">
        <w:t xml:space="preserve">podmienkami bodu 20 tejto </w:t>
      </w:r>
      <w:r w:rsidRPr="0066774E">
        <w:rPr>
          <w:rFonts w:cs="Proba Pro"/>
        </w:rPr>
        <w:t>č</w:t>
      </w:r>
      <w:r w:rsidRPr="0066774E">
        <w:t>asti s</w:t>
      </w:r>
      <w:r w:rsidRPr="0066774E">
        <w:rPr>
          <w:rFonts w:cs="Proba Pro"/>
        </w:rPr>
        <w:t>úť</w:t>
      </w:r>
      <w:r w:rsidRPr="0066774E">
        <w:t>a</w:t>
      </w:r>
      <w:r w:rsidRPr="0066774E">
        <w:rPr>
          <w:rFonts w:cs="Proba Pro"/>
        </w:rPr>
        <w:t>ž</w:t>
      </w:r>
      <w:r w:rsidRPr="0066774E">
        <w:t>n</w:t>
      </w:r>
      <w:r w:rsidRPr="0066774E">
        <w:rPr>
          <w:rFonts w:cs="Proba Pro"/>
        </w:rPr>
        <w:t>ý</w:t>
      </w:r>
      <w:r w:rsidRPr="0066774E">
        <w:t>ch podkladov.</w:t>
      </w:r>
    </w:p>
    <w:p w14:paraId="768A878C" w14:textId="77777777" w:rsidR="00A433B4" w:rsidRPr="0066774E" w:rsidRDefault="00A433B4" w:rsidP="00E50AA7">
      <w:pPr>
        <w:pStyle w:val="Nadpis3"/>
        <w:keepNext w:val="0"/>
        <w:keepLines w:val="0"/>
        <w:numPr>
          <w:ilvl w:val="0"/>
          <w:numId w:val="0"/>
        </w:numPr>
        <w:spacing w:after="0" w:line="240" w:lineRule="auto"/>
        <w:ind w:left="567"/>
        <w:jc w:val="both"/>
        <w:rPr>
          <w:rFonts w:cs="Arial"/>
        </w:rPr>
      </w:pPr>
    </w:p>
    <w:p w14:paraId="1066849A" w14:textId="13D423AD" w:rsidR="00A433B4" w:rsidRPr="0066774E" w:rsidRDefault="00A433B4" w:rsidP="00EB5152">
      <w:pPr>
        <w:pStyle w:val="Nadpis3"/>
        <w:keepNext w:val="0"/>
        <w:keepLines w:val="0"/>
        <w:numPr>
          <w:ilvl w:val="1"/>
          <w:numId w:val="161"/>
        </w:numPr>
        <w:spacing w:after="0" w:line="240" w:lineRule="auto"/>
        <w:ind w:left="567" w:hanging="567"/>
        <w:jc w:val="both"/>
      </w:pPr>
      <w:r w:rsidRPr="0066774E">
        <w:t>Ak uchádzač v</w:t>
      </w:r>
      <w:r w:rsidRPr="0066774E">
        <w:rPr>
          <w:rFonts w:ascii="Calibri" w:hAnsi="Calibri" w:cs="Calibri"/>
        </w:rPr>
        <w:t> </w:t>
      </w:r>
      <w:r w:rsidRPr="0066774E">
        <w:t>ponuke predklad</w:t>
      </w:r>
      <w:r w:rsidRPr="0066774E">
        <w:rPr>
          <w:rFonts w:cs="Proba Pro"/>
        </w:rPr>
        <w:t>á</w:t>
      </w:r>
      <w:r w:rsidRPr="0066774E">
        <w:t xml:space="preserve"> v</w:t>
      </w:r>
      <w:r w:rsidRPr="0066774E">
        <w:rPr>
          <w:rFonts w:ascii="Calibri" w:hAnsi="Calibri" w:cs="Calibri"/>
        </w:rPr>
        <w:t> </w:t>
      </w:r>
      <w:r w:rsidRPr="0066774E">
        <w:t>zmysle bodu 8.</w:t>
      </w:r>
      <w:r w:rsidR="00E626F4" w:rsidRPr="0066774E">
        <w:t>7</w:t>
      </w:r>
      <w:r w:rsidRPr="0066774E">
        <w:t>.2 tejto časti súťažných podkladov aj originál záručnej listiny</w:t>
      </w:r>
      <w:r w:rsidR="00B94E8A" w:rsidRPr="0066774E">
        <w:t>,</w:t>
      </w:r>
      <w:r w:rsidRPr="0066774E">
        <w:t xml:space="preserve"> resp. originál dokladu o</w:t>
      </w:r>
      <w:r w:rsidRPr="0066774E">
        <w:rPr>
          <w:rFonts w:ascii="Calibri" w:hAnsi="Calibri" w:cs="Calibri"/>
        </w:rPr>
        <w:t> </w:t>
      </w:r>
      <w:r w:rsidRPr="0066774E">
        <w:t>poistení záruky v</w:t>
      </w:r>
      <w:r w:rsidRPr="0066774E">
        <w:rPr>
          <w:rFonts w:ascii="Calibri" w:hAnsi="Calibri" w:cs="Calibri"/>
        </w:rPr>
        <w:t> </w:t>
      </w:r>
      <w:r w:rsidRPr="0066774E">
        <w:t>tla</w:t>
      </w:r>
      <w:r w:rsidRPr="0066774E">
        <w:rPr>
          <w:rFonts w:cs="Proba Pro"/>
        </w:rPr>
        <w:t>č</w:t>
      </w:r>
      <w:r w:rsidRPr="0066774E">
        <w:t>enej forme, predlo</w:t>
      </w:r>
      <w:r w:rsidRPr="0066774E">
        <w:rPr>
          <w:rFonts w:cs="Proba Pro"/>
        </w:rPr>
        <w:t>ží</w:t>
      </w:r>
      <w:r w:rsidRPr="0066774E">
        <w:t xml:space="preserve"> tento dokument v</w:t>
      </w:r>
      <w:r w:rsidRPr="0066774E">
        <w:rPr>
          <w:rFonts w:ascii="Calibri" w:hAnsi="Calibri" w:cs="Calibri"/>
        </w:rPr>
        <w:t> </w:t>
      </w:r>
      <w:r w:rsidRPr="0066774E">
        <w:t>samostatnom uzavretom obale na adresu uveden</w:t>
      </w:r>
      <w:r w:rsidRPr="0066774E">
        <w:rPr>
          <w:rFonts w:cs="Proba Pro"/>
        </w:rPr>
        <w:t>ú</w:t>
      </w:r>
      <w:r w:rsidRPr="0066774E">
        <w:t xml:space="preserve"> v</w:t>
      </w:r>
      <w:r w:rsidRPr="0066774E">
        <w:rPr>
          <w:rFonts w:ascii="Calibri" w:hAnsi="Calibri" w:cs="Calibri"/>
        </w:rPr>
        <w:t> </w:t>
      </w:r>
      <w:r w:rsidRPr="0066774E">
        <w:t>bode 21.2.1. ni</w:t>
      </w:r>
      <w:r w:rsidRPr="0066774E">
        <w:rPr>
          <w:rFonts w:cs="Proba Pro"/>
        </w:rPr>
        <w:t>žš</w:t>
      </w:r>
      <w:r w:rsidRPr="0066774E">
        <w:t>ie, pri</w:t>
      </w:r>
      <w:r w:rsidRPr="0066774E">
        <w:rPr>
          <w:rFonts w:cs="Proba Pro"/>
        </w:rPr>
        <w:t>č</w:t>
      </w:r>
      <w:r w:rsidRPr="0066774E">
        <w:t xml:space="preserve">om obal musí obsahovať nasledovné údaje:  </w:t>
      </w:r>
    </w:p>
    <w:p w14:paraId="2C1000C4" w14:textId="77777777" w:rsidR="0094391B" w:rsidRPr="0066774E" w:rsidRDefault="0094391B" w:rsidP="00EB5152">
      <w:pPr>
        <w:pStyle w:val="Nadpis4"/>
        <w:keepNext w:val="0"/>
        <w:keepLines w:val="0"/>
        <w:numPr>
          <w:ilvl w:val="2"/>
          <w:numId w:val="161"/>
        </w:numPr>
        <w:spacing w:after="0" w:line="240" w:lineRule="auto"/>
        <w:ind w:left="1276" w:hanging="709"/>
        <w:rPr>
          <w:rFonts w:cs="Arial"/>
        </w:rPr>
      </w:pPr>
      <w:r w:rsidRPr="0066774E">
        <w:rPr>
          <w:rFonts w:cs="Arial"/>
        </w:rPr>
        <w:t>adresu: Tatra Tender s.r.o., Krčméryho 16, 811 04 Bratislava,</w:t>
      </w:r>
    </w:p>
    <w:p w14:paraId="7CFA1765" w14:textId="77777777" w:rsidR="0094391B" w:rsidRPr="0066774E" w:rsidRDefault="0094391B" w:rsidP="00EB5152">
      <w:pPr>
        <w:pStyle w:val="Nadpis4"/>
        <w:keepNext w:val="0"/>
        <w:keepLines w:val="0"/>
        <w:numPr>
          <w:ilvl w:val="2"/>
          <w:numId w:val="161"/>
        </w:numPr>
        <w:spacing w:after="0" w:line="240" w:lineRule="auto"/>
        <w:ind w:left="1276" w:hanging="709"/>
        <w:rPr>
          <w:rFonts w:cs="Arial"/>
        </w:rPr>
      </w:pPr>
      <w:r w:rsidRPr="0066774E">
        <w:rPr>
          <w:rFonts w:cs="Arial"/>
        </w:rPr>
        <w:t>adresu uchádzača (názov alebo obchodné meno a adresu sídla alebo miesta podnikania),</w:t>
      </w:r>
    </w:p>
    <w:p w14:paraId="216086BD" w14:textId="12578D1B" w:rsidR="0094391B" w:rsidRPr="002019B3" w:rsidRDefault="0094391B" w:rsidP="00EB5152">
      <w:pPr>
        <w:pStyle w:val="Nadpis4"/>
        <w:keepNext w:val="0"/>
        <w:keepLines w:val="0"/>
        <w:numPr>
          <w:ilvl w:val="2"/>
          <w:numId w:val="161"/>
        </w:numPr>
        <w:spacing w:after="0" w:line="240" w:lineRule="auto"/>
        <w:ind w:left="1276" w:hanging="709"/>
        <w:jc w:val="both"/>
        <w:rPr>
          <w:rFonts w:cs="Arial"/>
        </w:rPr>
      </w:pPr>
      <w:r w:rsidRPr="0066774E">
        <w:rPr>
          <w:rFonts w:cs="Arial"/>
        </w:rPr>
        <w:t>označenie „</w:t>
      </w:r>
      <w:r w:rsidRPr="0066774E">
        <w:rPr>
          <w:rFonts w:cs="Arial"/>
          <w:b/>
        </w:rPr>
        <w:t xml:space="preserve">Verejná súťaž – </w:t>
      </w:r>
      <w:r w:rsidR="00C02C5C">
        <w:rPr>
          <w:rStyle w:val="spelle"/>
          <w:rFonts w:cs="Arial"/>
          <w:b/>
          <w:bCs/>
          <w:u w:val="single"/>
        </w:rPr>
        <w:t xml:space="preserve">Prístrojové vybavenie laboratórií </w:t>
      </w:r>
      <w:r w:rsidR="00C02C5C" w:rsidRPr="002019B3">
        <w:rPr>
          <w:rStyle w:val="spelle"/>
          <w:rFonts w:cs="Arial"/>
          <w:b/>
          <w:bCs/>
          <w:u w:val="single"/>
        </w:rPr>
        <w:t>I.</w:t>
      </w:r>
      <w:r w:rsidR="002A36C6" w:rsidRPr="002019B3">
        <w:rPr>
          <w:rFonts w:cs="Arial"/>
          <w:b/>
        </w:rPr>
        <w:t xml:space="preserve"> </w:t>
      </w:r>
      <w:r w:rsidR="003D0664" w:rsidRPr="002019B3">
        <w:rPr>
          <w:rFonts w:cs="Arial"/>
          <w:b/>
        </w:rPr>
        <w:t xml:space="preserve">– </w:t>
      </w:r>
      <w:r w:rsidR="003D0664" w:rsidRPr="002019B3">
        <w:rPr>
          <w:rFonts w:cs="Arial"/>
          <w:i/>
        </w:rPr>
        <w:t xml:space="preserve">[označenie Časti, na ktorú uchádzač predkladá ponuku - </w:t>
      </w:r>
      <w:r w:rsidR="003D0664" w:rsidRPr="002019B3">
        <w:rPr>
          <w:rFonts w:cs="Arial"/>
          <w:i/>
          <w:highlight w:val="lightGray"/>
        </w:rPr>
        <w:t>Časť I.</w:t>
      </w:r>
      <w:r w:rsidR="003D0664" w:rsidRPr="002019B3">
        <w:rPr>
          <w:rFonts w:cs="Arial"/>
          <w:i/>
        </w:rPr>
        <w:t xml:space="preserve"> / </w:t>
      </w:r>
      <w:r w:rsidR="003D0664" w:rsidRPr="002019B3">
        <w:rPr>
          <w:rFonts w:cs="Arial"/>
          <w:i/>
          <w:highlight w:val="lightGray"/>
        </w:rPr>
        <w:t>Časť II</w:t>
      </w:r>
      <w:r w:rsidR="00024DFD" w:rsidRPr="002019B3">
        <w:rPr>
          <w:rFonts w:cs="Arial"/>
          <w:i/>
        </w:rPr>
        <w:t>.</w:t>
      </w:r>
      <w:r w:rsidR="00BC061A" w:rsidRPr="002019B3">
        <w:rPr>
          <w:rFonts w:cs="Arial"/>
          <w:i/>
        </w:rPr>
        <w:t xml:space="preserve">/ </w:t>
      </w:r>
      <w:r w:rsidR="00BC061A" w:rsidRPr="002019B3">
        <w:rPr>
          <w:rFonts w:cs="Arial"/>
          <w:i/>
          <w:shd w:val="clear" w:color="auto" w:fill="D9D9D9" w:themeFill="background1" w:themeFillShade="D9"/>
        </w:rPr>
        <w:t>Časť III.</w:t>
      </w:r>
      <w:r w:rsidR="003D0664" w:rsidRPr="002019B3">
        <w:rPr>
          <w:rFonts w:cs="Arial"/>
          <w:i/>
        </w:rPr>
        <w:t>]</w:t>
      </w:r>
      <w:r w:rsidR="003D0664" w:rsidRPr="002019B3">
        <w:rPr>
          <w:rFonts w:cs="Arial"/>
          <w:b/>
        </w:rPr>
        <w:t xml:space="preserve"> </w:t>
      </w:r>
      <w:r w:rsidRPr="002019B3">
        <w:rPr>
          <w:rFonts w:cs="Arial"/>
          <w:b/>
        </w:rPr>
        <w:t>–</w:t>
      </w:r>
      <w:r w:rsidR="000B2B37" w:rsidRPr="002019B3">
        <w:rPr>
          <w:rFonts w:cs="Arial"/>
          <w:b/>
        </w:rPr>
        <w:t>doklad o</w:t>
      </w:r>
      <w:r w:rsidR="000B2B37" w:rsidRPr="002019B3">
        <w:rPr>
          <w:rFonts w:ascii="Calibri" w:hAnsi="Calibri" w:cs="Calibri"/>
          <w:b/>
        </w:rPr>
        <w:t> </w:t>
      </w:r>
      <w:r w:rsidR="000B2B37" w:rsidRPr="002019B3">
        <w:rPr>
          <w:rFonts w:cs="Arial"/>
          <w:b/>
        </w:rPr>
        <w:t>zložení zábezpeky</w:t>
      </w:r>
      <w:r w:rsidRPr="002019B3">
        <w:rPr>
          <w:rFonts w:cs="Arial"/>
          <w:b/>
        </w:rPr>
        <w:t xml:space="preserve"> </w:t>
      </w:r>
      <w:r w:rsidR="000B2B37" w:rsidRPr="002019B3">
        <w:rPr>
          <w:rFonts w:cs="Arial"/>
          <w:b/>
        </w:rPr>
        <w:t xml:space="preserve">- </w:t>
      </w:r>
      <w:r w:rsidRPr="002019B3">
        <w:rPr>
          <w:rFonts w:cs="Arial"/>
          <w:b/>
        </w:rPr>
        <w:t>neotvárať</w:t>
      </w:r>
      <w:r w:rsidRPr="002019B3">
        <w:rPr>
          <w:rFonts w:cs="Arial"/>
        </w:rPr>
        <w:t>“.</w:t>
      </w:r>
    </w:p>
    <w:p w14:paraId="0F1DBCAE" w14:textId="4F5E27CD" w:rsidR="0094391B" w:rsidRPr="0066774E" w:rsidRDefault="00ED1488" w:rsidP="00E50AA7">
      <w:pPr>
        <w:pStyle w:val="Nadpis3"/>
        <w:keepNext w:val="0"/>
        <w:keepLines w:val="0"/>
        <w:numPr>
          <w:ilvl w:val="0"/>
          <w:numId w:val="0"/>
        </w:numPr>
        <w:spacing w:after="0" w:line="240" w:lineRule="auto"/>
        <w:ind w:left="567"/>
        <w:jc w:val="both"/>
        <w:rPr>
          <w:rFonts w:cs="Arial"/>
        </w:rPr>
      </w:pPr>
      <w:r>
        <w:rPr>
          <w:rFonts w:cs="Arial"/>
        </w:rPr>
        <w:t xml:space="preserve"> </w:t>
      </w:r>
    </w:p>
    <w:p w14:paraId="02DC25A6" w14:textId="48570C47" w:rsidR="0094391B" w:rsidRPr="0066774E" w:rsidRDefault="0094391B" w:rsidP="00EB5152">
      <w:pPr>
        <w:pStyle w:val="Nadpis3"/>
        <w:keepNext w:val="0"/>
        <w:keepLines w:val="0"/>
        <w:numPr>
          <w:ilvl w:val="1"/>
          <w:numId w:val="161"/>
        </w:numPr>
        <w:spacing w:after="0" w:line="240" w:lineRule="auto"/>
        <w:ind w:left="567" w:hanging="567"/>
        <w:jc w:val="both"/>
        <w:rPr>
          <w:rFonts w:cs="Arial"/>
        </w:rPr>
      </w:pPr>
      <w:r w:rsidRPr="0066774E">
        <w:rPr>
          <w:rFonts w:cs="Arial"/>
        </w:rPr>
        <w:t xml:space="preserve">Lehota na predkladanie ponúk uplynie: </w:t>
      </w:r>
      <w:r w:rsidR="00A932D1">
        <w:rPr>
          <w:rFonts w:cs="Arial"/>
          <w:b/>
          <w:bCs/>
        </w:rPr>
        <w:t>26.10</w:t>
      </w:r>
      <w:r w:rsidR="00606106" w:rsidRPr="00073CDD">
        <w:rPr>
          <w:rFonts w:cs="Arial"/>
          <w:b/>
          <w:bCs/>
        </w:rPr>
        <w:t>.2020</w:t>
      </w:r>
      <w:r w:rsidRPr="00073CDD">
        <w:rPr>
          <w:rFonts w:cs="Arial"/>
          <w:b/>
          <w:bCs/>
        </w:rPr>
        <w:t xml:space="preserve"> o</w:t>
      </w:r>
      <w:r w:rsidRPr="00ED1488">
        <w:rPr>
          <w:rFonts w:ascii="Calibri" w:hAnsi="Calibri" w:cs="Calibri"/>
          <w:b/>
          <w:bCs/>
        </w:rPr>
        <w:t> </w:t>
      </w:r>
      <w:r w:rsidRPr="00ED1488">
        <w:rPr>
          <w:rFonts w:cs="Arial"/>
          <w:b/>
          <w:bCs/>
        </w:rPr>
        <w:t>10:00 hod</w:t>
      </w:r>
      <w:r w:rsidRPr="0066774E">
        <w:rPr>
          <w:rFonts w:cs="Arial"/>
        </w:rPr>
        <w:t>. miestneho času.</w:t>
      </w:r>
    </w:p>
    <w:p w14:paraId="529CFAE4"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5C5C7A0" w14:textId="49D9BA25" w:rsidR="00A433B4" w:rsidRPr="0066774E" w:rsidRDefault="002864F9" w:rsidP="00E50AA7">
      <w:pPr>
        <w:pStyle w:val="SAP1"/>
        <w:widowControl/>
        <w:spacing w:before="0" w:after="0" w:line="240" w:lineRule="auto"/>
        <w:rPr>
          <w:b w:val="0"/>
          <w:lang w:val="sk-SK"/>
        </w:rPr>
      </w:pPr>
      <w:bookmarkStart w:id="104" w:name="_Toc2161902"/>
      <w:bookmarkStart w:id="105" w:name="_Toc44687678"/>
      <w:bookmarkStart w:id="106" w:name="_pi1tg"/>
      <w:bookmarkEnd w:id="103"/>
      <w:r>
        <w:rPr>
          <w:lang w:val="sk-SK"/>
        </w:rPr>
        <w:t>S</w:t>
      </w:r>
      <w:r w:rsidR="00A433B4" w:rsidRPr="0066774E">
        <w:rPr>
          <w:lang w:val="sk-SK"/>
        </w:rPr>
        <w:t>tiahnutie/vymazanie pôvodnej pon</w:t>
      </w:r>
      <w:bookmarkEnd w:id="104"/>
      <w:r w:rsidR="00A433B4" w:rsidRPr="0066774E">
        <w:rPr>
          <w:rFonts w:cs="Proba Pro"/>
          <w:lang w:val="sk-SK"/>
        </w:rPr>
        <w:t>uky a</w:t>
      </w:r>
      <w:r w:rsidR="00A433B4" w:rsidRPr="0066774E">
        <w:rPr>
          <w:rFonts w:ascii="Calibri" w:hAnsi="Calibri" w:cs="Calibri"/>
          <w:lang w:val="sk-SK"/>
        </w:rPr>
        <w:t> </w:t>
      </w:r>
      <w:r w:rsidR="00A433B4" w:rsidRPr="0066774E">
        <w:rPr>
          <w:rFonts w:cs="Proba Pro"/>
          <w:lang w:val="sk-SK"/>
        </w:rPr>
        <w:t>predloženie novej ponuky</w:t>
      </w:r>
      <w:bookmarkEnd w:id="105"/>
    </w:p>
    <w:p w14:paraId="4FF39DB4"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A57784F" w14:textId="7F7D3E88" w:rsidR="0094391B" w:rsidRDefault="00A433B4" w:rsidP="00751896">
      <w:pPr>
        <w:pStyle w:val="Nadpis3"/>
        <w:keepNext w:val="0"/>
        <w:keepLines w:val="0"/>
        <w:numPr>
          <w:ilvl w:val="2"/>
          <w:numId w:val="12"/>
        </w:numPr>
        <w:spacing w:after="0" w:line="240" w:lineRule="auto"/>
        <w:ind w:left="567" w:hanging="567"/>
        <w:jc w:val="both"/>
      </w:pPr>
      <w:bookmarkStart w:id="107" w:name="_nusc19"/>
      <w:bookmarkStart w:id="108" w:name="_Toc524701788"/>
      <w:bookmarkEnd w:id="106"/>
      <w:r w:rsidRPr="0066774E">
        <w:t xml:space="preserve">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w:t>
      </w:r>
    </w:p>
    <w:p w14:paraId="02D4EBF5" w14:textId="77777777" w:rsidR="00751896" w:rsidRPr="00751896" w:rsidRDefault="00751896" w:rsidP="00751896"/>
    <w:p w14:paraId="18AF5AF9" w14:textId="7603EC47" w:rsidR="0094391B" w:rsidRPr="0066774E" w:rsidRDefault="0094391B" w:rsidP="00E50AA7">
      <w:pPr>
        <w:pStyle w:val="SAP0"/>
        <w:widowControl/>
        <w:spacing w:before="0" w:after="0" w:line="240" w:lineRule="auto"/>
        <w:rPr>
          <w:rFonts w:cs="Arial"/>
        </w:rPr>
      </w:pPr>
      <w:bookmarkStart w:id="109" w:name="_Toc44687679"/>
      <w:r w:rsidRPr="0066774E">
        <w:t>ODDIEL V. Otváranie a</w:t>
      </w:r>
      <w:r w:rsidRPr="0066774E">
        <w:rPr>
          <w:rFonts w:ascii="Calibri" w:hAnsi="Calibri" w:cs="Calibri"/>
        </w:rPr>
        <w:t> </w:t>
      </w:r>
      <w:r w:rsidRPr="0066774E">
        <w:t>vyhodnotenie ponúk</w:t>
      </w:r>
      <w:bookmarkEnd w:id="107"/>
      <w:bookmarkEnd w:id="108"/>
      <w:bookmarkEnd w:id="109"/>
    </w:p>
    <w:p w14:paraId="0F8C4C71" w14:textId="77777777" w:rsidR="005E423A" w:rsidRPr="0066774E" w:rsidRDefault="005E423A" w:rsidP="00E50AA7">
      <w:pPr>
        <w:pStyle w:val="SAP0"/>
        <w:widowControl/>
        <w:spacing w:before="0" w:after="0" w:line="240" w:lineRule="auto"/>
        <w:ind w:left="567"/>
        <w:rPr>
          <w:rFonts w:cs="Arial"/>
        </w:rPr>
      </w:pPr>
    </w:p>
    <w:p w14:paraId="1A41C7FE" w14:textId="50CA2540" w:rsidR="0094391B" w:rsidRPr="0066774E" w:rsidRDefault="005E423A" w:rsidP="00E50AA7">
      <w:pPr>
        <w:pStyle w:val="SAP1"/>
        <w:widowControl/>
        <w:spacing w:before="0" w:after="0" w:line="240" w:lineRule="auto"/>
        <w:ind w:left="567"/>
        <w:rPr>
          <w:lang w:val="sk-SK"/>
        </w:rPr>
      </w:pPr>
      <w:bookmarkStart w:id="110" w:name="_Toc44687680"/>
      <w:r w:rsidRPr="0066774E">
        <w:rPr>
          <w:lang w:val="sk-SK"/>
        </w:rPr>
        <w:t>Otváranie ponúk</w:t>
      </w:r>
      <w:bookmarkEnd w:id="110"/>
    </w:p>
    <w:p w14:paraId="2F58882D" w14:textId="77777777" w:rsidR="0094391B" w:rsidRPr="0066774E" w:rsidRDefault="0094391B" w:rsidP="00E50AA7">
      <w:pPr>
        <w:pStyle w:val="SAP1"/>
        <w:widowControl/>
        <w:numPr>
          <w:ilvl w:val="0"/>
          <w:numId w:val="0"/>
        </w:numPr>
        <w:spacing w:before="0" w:after="0" w:line="240" w:lineRule="auto"/>
        <w:ind w:left="567"/>
        <w:rPr>
          <w:rFonts w:cs="Arial"/>
          <w:lang w:val="sk-SK"/>
        </w:rPr>
      </w:pPr>
      <w:bookmarkStart w:id="111" w:name="_m92"/>
    </w:p>
    <w:p w14:paraId="35BC9846" w14:textId="08DC050D" w:rsidR="005E423A" w:rsidRPr="0066774E" w:rsidRDefault="005E423A" w:rsidP="00EB5152">
      <w:pPr>
        <w:pStyle w:val="Nadpis3"/>
        <w:keepNext w:val="0"/>
        <w:keepLines w:val="0"/>
        <w:numPr>
          <w:ilvl w:val="1"/>
          <w:numId w:val="162"/>
        </w:numPr>
        <w:spacing w:after="0" w:line="240" w:lineRule="auto"/>
        <w:ind w:left="567" w:hanging="567"/>
        <w:jc w:val="both"/>
        <w:rPr>
          <w:rFonts w:cs="Arial"/>
        </w:rPr>
      </w:pPr>
      <w:bookmarkStart w:id="112" w:name="_Toc524701790"/>
      <w:bookmarkStart w:id="113" w:name="_haapch"/>
      <w:bookmarkEnd w:id="90"/>
      <w:bookmarkEnd w:id="111"/>
      <w:r w:rsidRPr="0066774E">
        <w:rPr>
          <w:rFonts w:cs="Arial"/>
        </w:rPr>
        <w:t xml:space="preserve">Otváranie ponúk vykoná komisia tak, že </w:t>
      </w:r>
      <w:r w:rsidR="002A36C6" w:rsidRPr="0066774E">
        <w:rPr>
          <w:rFonts w:cs="Arial"/>
        </w:rPr>
        <w:t xml:space="preserve">sa </w:t>
      </w:r>
      <w:r w:rsidRPr="0066774E">
        <w:rPr>
          <w:rFonts w:cs="Arial"/>
        </w:rPr>
        <w:t xml:space="preserve">najskôr overí neporušenosť </w:t>
      </w:r>
      <w:r w:rsidR="002A36C6" w:rsidRPr="0066774E">
        <w:rPr>
          <w:rFonts w:cs="Arial"/>
        </w:rPr>
        <w:t xml:space="preserve">každej </w:t>
      </w:r>
      <w:r w:rsidRPr="0066774E">
        <w:rPr>
          <w:rFonts w:cs="Arial"/>
        </w:rPr>
        <w:t xml:space="preserve">ponuky a následne </w:t>
      </w:r>
      <w:r w:rsidR="002A36C6" w:rsidRPr="0066774E">
        <w:rPr>
          <w:rFonts w:cs="Arial"/>
        </w:rPr>
        <w:t xml:space="preserve">sa každá ponuka </w:t>
      </w:r>
      <w:r w:rsidRPr="0066774E">
        <w:rPr>
          <w:rFonts w:cs="Arial"/>
        </w:rPr>
        <w:t xml:space="preserve">otvorí sprístupnením jej obsahu. </w:t>
      </w:r>
    </w:p>
    <w:p w14:paraId="26AB372B"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1F2A96B0" w14:textId="259943D3" w:rsidR="005E423A" w:rsidRPr="0066774E" w:rsidRDefault="005E423A" w:rsidP="00EB5152">
      <w:pPr>
        <w:pStyle w:val="Nadpis3"/>
        <w:keepNext w:val="0"/>
        <w:keepLines w:val="0"/>
        <w:numPr>
          <w:ilvl w:val="1"/>
          <w:numId w:val="162"/>
        </w:numPr>
        <w:spacing w:after="0" w:line="240" w:lineRule="auto"/>
        <w:ind w:left="567" w:hanging="567"/>
        <w:jc w:val="both"/>
        <w:rPr>
          <w:rFonts w:cs="Arial"/>
        </w:rPr>
      </w:pPr>
      <w:r w:rsidRPr="0066774E">
        <w:rPr>
          <w:rFonts w:cs="Arial"/>
        </w:rPr>
        <w:t xml:space="preserve">Otváranie ponúk sa uskutoční dňa </w:t>
      </w:r>
      <w:r w:rsidR="00A932D1">
        <w:rPr>
          <w:rFonts w:cs="Arial"/>
          <w:b/>
          <w:bCs/>
        </w:rPr>
        <w:t>26.10</w:t>
      </w:r>
      <w:r w:rsidR="00606106" w:rsidRPr="00073CDD">
        <w:rPr>
          <w:rFonts w:cs="Arial"/>
          <w:b/>
          <w:bCs/>
        </w:rPr>
        <w:t>.2020</w:t>
      </w:r>
      <w:r w:rsidR="00776D63" w:rsidRPr="00073CDD">
        <w:rPr>
          <w:rFonts w:cs="Arial"/>
          <w:b/>
          <w:bCs/>
        </w:rPr>
        <w:t xml:space="preserve"> </w:t>
      </w:r>
      <w:r w:rsidRPr="00073CDD">
        <w:rPr>
          <w:rFonts w:cs="Arial"/>
          <w:b/>
          <w:bCs/>
        </w:rPr>
        <w:t>o</w:t>
      </w:r>
      <w:bookmarkStart w:id="114" w:name="3mzq4wv" w:colFirst="0" w:colLast="0"/>
      <w:bookmarkEnd w:id="114"/>
      <w:r w:rsidRPr="00073CDD">
        <w:rPr>
          <w:rFonts w:ascii="Calibri" w:hAnsi="Calibri" w:cs="Calibri"/>
          <w:b/>
          <w:bCs/>
        </w:rPr>
        <w:t> </w:t>
      </w:r>
      <w:r w:rsidRPr="00073CDD">
        <w:rPr>
          <w:rFonts w:cs="Arial"/>
          <w:b/>
          <w:bCs/>
        </w:rPr>
        <w:t>1</w:t>
      </w:r>
      <w:r w:rsidR="00047D03" w:rsidRPr="00073CDD">
        <w:rPr>
          <w:rFonts w:cs="Arial"/>
          <w:b/>
          <w:bCs/>
        </w:rPr>
        <w:t>2</w:t>
      </w:r>
      <w:r w:rsidRPr="00073CDD">
        <w:rPr>
          <w:rFonts w:cs="Arial"/>
          <w:b/>
          <w:bCs/>
        </w:rPr>
        <w:t>:00</w:t>
      </w:r>
      <w:r w:rsidRPr="00ED1488">
        <w:rPr>
          <w:rFonts w:cs="Arial"/>
          <w:b/>
          <w:bCs/>
        </w:rPr>
        <w:t xml:space="preserve"> hod</w:t>
      </w:r>
      <w:r w:rsidRPr="0066774E">
        <w:rPr>
          <w:rFonts w:cs="Arial"/>
        </w:rPr>
        <w:t xml:space="preserve">. miestneho času na adrese: </w:t>
      </w:r>
      <w:bookmarkStart w:id="115" w:name="2250f4o" w:colFirst="0" w:colLast="0"/>
      <w:bookmarkEnd w:id="115"/>
      <w:r w:rsidRPr="0066774E">
        <w:rPr>
          <w:rFonts w:cs="Arial"/>
        </w:rPr>
        <w:t>Tatra Tender s.</w:t>
      </w:r>
      <w:r w:rsidR="00E539DC">
        <w:rPr>
          <w:rFonts w:ascii="Calibri" w:hAnsi="Calibri" w:cs="Calibri"/>
        </w:rPr>
        <w:t> </w:t>
      </w:r>
      <w:r w:rsidRPr="0066774E">
        <w:rPr>
          <w:rFonts w:cs="Arial"/>
        </w:rPr>
        <w:t>r.</w:t>
      </w:r>
      <w:r w:rsidR="00E539DC">
        <w:rPr>
          <w:rFonts w:ascii="Calibri" w:hAnsi="Calibri" w:cs="Calibri"/>
        </w:rPr>
        <w:t> </w:t>
      </w:r>
      <w:r w:rsidRPr="0066774E">
        <w:rPr>
          <w:rFonts w:cs="Arial"/>
        </w:rPr>
        <w:t>o., Krčméryho 16, 811 04 Bratislava.</w:t>
      </w:r>
      <w:bookmarkStart w:id="116" w:name="_Hlk526926765"/>
    </w:p>
    <w:p w14:paraId="261A7D52" w14:textId="77777777" w:rsidR="005E423A" w:rsidRPr="0066774E" w:rsidRDefault="005E423A" w:rsidP="00E50AA7">
      <w:pPr>
        <w:spacing w:after="0" w:line="240" w:lineRule="auto"/>
        <w:ind w:left="567"/>
        <w:rPr>
          <w:rFonts w:ascii="Proba Pro" w:hAnsi="Proba Pro"/>
        </w:rPr>
      </w:pPr>
    </w:p>
    <w:p w14:paraId="688ECE0C" w14:textId="08D0CCFC" w:rsidR="005E423A" w:rsidRPr="0066774E" w:rsidRDefault="005E423A" w:rsidP="00EB5152">
      <w:pPr>
        <w:pStyle w:val="Nadpis3"/>
        <w:keepNext w:val="0"/>
        <w:keepLines w:val="0"/>
        <w:numPr>
          <w:ilvl w:val="1"/>
          <w:numId w:val="162"/>
        </w:numPr>
        <w:spacing w:after="0" w:line="240" w:lineRule="auto"/>
        <w:ind w:left="567" w:hanging="567"/>
        <w:jc w:val="both"/>
        <w:rPr>
          <w:rFonts w:cs="Arial"/>
        </w:rPr>
      </w:pPr>
      <w:r w:rsidRPr="0066774E">
        <w:rPr>
          <w:rFonts w:cs="Arial"/>
        </w:rPr>
        <w:t>Otváranie ponúk komisiou bude v</w:t>
      </w:r>
      <w:r w:rsidRPr="0066774E">
        <w:rPr>
          <w:rFonts w:ascii="Calibri" w:hAnsi="Calibri" w:cs="Calibri"/>
        </w:rPr>
        <w:t> </w:t>
      </w:r>
      <w:r w:rsidRPr="0066774E">
        <w:rPr>
          <w:rFonts w:cs="Arial"/>
        </w:rPr>
        <w:t>zmysle § 5</w:t>
      </w:r>
      <w:r w:rsidR="00780D6B" w:rsidRPr="0066774E">
        <w:rPr>
          <w:rFonts w:cs="Arial"/>
        </w:rPr>
        <w:t>4</w:t>
      </w:r>
      <w:r w:rsidRPr="0066774E">
        <w:rPr>
          <w:rFonts w:cs="Arial"/>
        </w:rPr>
        <w:t xml:space="preserve"> ods. </w:t>
      </w:r>
      <w:r w:rsidR="00780D6B" w:rsidRPr="0066774E">
        <w:rPr>
          <w:rFonts w:cs="Arial"/>
        </w:rPr>
        <w:t>3</w:t>
      </w:r>
      <w:r w:rsidRPr="0066774E">
        <w:rPr>
          <w:rFonts w:cs="Arial"/>
        </w:rPr>
        <w:t xml:space="preserve"> ZVO </w:t>
      </w:r>
      <w:r w:rsidR="00780D6B" w:rsidRPr="0066774E">
        <w:rPr>
          <w:rFonts w:cs="Arial"/>
        </w:rPr>
        <w:t>ne</w:t>
      </w:r>
      <w:r w:rsidRPr="0066774E">
        <w:rPr>
          <w:rFonts w:cs="Arial"/>
        </w:rPr>
        <w:t xml:space="preserve">verejné. </w:t>
      </w:r>
      <w:bookmarkEnd w:id="116"/>
    </w:p>
    <w:p w14:paraId="4D548828" w14:textId="77777777" w:rsidR="00780D6B" w:rsidRPr="0066774E" w:rsidRDefault="00780D6B" w:rsidP="00E50AA7">
      <w:pPr>
        <w:pStyle w:val="Nadpis3"/>
        <w:keepNext w:val="0"/>
        <w:keepLines w:val="0"/>
        <w:numPr>
          <w:ilvl w:val="0"/>
          <w:numId w:val="0"/>
        </w:numPr>
        <w:spacing w:after="0" w:line="240" w:lineRule="auto"/>
        <w:ind w:left="567"/>
        <w:jc w:val="both"/>
        <w:rPr>
          <w:rFonts w:cs="Arial"/>
        </w:rPr>
      </w:pPr>
    </w:p>
    <w:p w14:paraId="450B528F" w14:textId="77777777" w:rsidR="005E423A" w:rsidRPr="0066774E" w:rsidRDefault="005E423A" w:rsidP="00EB5152">
      <w:pPr>
        <w:pStyle w:val="Nadpis3"/>
        <w:keepNext w:val="0"/>
        <w:keepLines w:val="0"/>
        <w:numPr>
          <w:ilvl w:val="1"/>
          <w:numId w:val="162"/>
        </w:numPr>
        <w:spacing w:after="0" w:line="240" w:lineRule="auto"/>
        <w:ind w:left="567" w:hanging="567"/>
        <w:jc w:val="both"/>
        <w:rPr>
          <w:rFonts w:cs="Arial"/>
        </w:rPr>
      </w:pPr>
      <w:r w:rsidRPr="0066774E">
        <w:rPr>
          <w:rFonts w:cs="Arial"/>
        </w:rPr>
        <w:t>Po otvorení ponúk komisia vykoná všetky úkony podľa ZVO a</w:t>
      </w:r>
      <w:r w:rsidRPr="0066774E">
        <w:rPr>
          <w:rFonts w:ascii="Calibri" w:hAnsi="Calibri" w:cs="Calibri"/>
        </w:rPr>
        <w:t> </w:t>
      </w:r>
      <w:r w:rsidRPr="0066774E">
        <w:rPr>
          <w:rFonts w:cs="Arial"/>
        </w:rPr>
        <w:t>v</w:t>
      </w:r>
      <w:r w:rsidRPr="0066774E">
        <w:rPr>
          <w:rFonts w:ascii="Calibri" w:hAnsi="Calibri" w:cs="Calibri"/>
        </w:rPr>
        <w:t> </w:t>
      </w:r>
      <w:r w:rsidRPr="0066774E">
        <w:rPr>
          <w:rFonts w:cs="Arial"/>
        </w:rPr>
        <w:t xml:space="preserve">súlade ustanovením bodu 24 tejto časti súťažných podkladov. </w:t>
      </w:r>
    </w:p>
    <w:p w14:paraId="351E2534" w14:textId="77777777" w:rsidR="002A36C6" w:rsidRPr="0066774E" w:rsidRDefault="002A36C6" w:rsidP="00E50AA7">
      <w:pPr>
        <w:pStyle w:val="SAP1"/>
        <w:widowControl/>
        <w:numPr>
          <w:ilvl w:val="0"/>
          <w:numId w:val="0"/>
        </w:numPr>
        <w:spacing w:before="0" w:after="0" w:line="240" w:lineRule="auto"/>
        <w:ind w:left="576"/>
        <w:rPr>
          <w:lang w:val="sk-SK"/>
        </w:rPr>
      </w:pPr>
    </w:p>
    <w:p w14:paraId="476DB84C" w14:textId="30EAA73A" w:rsidR="0094391B" w:rsidRPr="0066774E" w:rsidRDefault="0094391B" w:rsidP="00E50AA7">
      <w:pPr>
        <w:pStyle w:val="SAP1"/>
        <w:widowControl/>
        <w:spacing w:before="0" w:after="0" w:line="240" w:lineRule="auto"/>
        <w:rPr>
          <w:lang w:val="sk-SK"/>
        </w:rPr>
      </w:pPr>
      <w:bookmarkStart w:id="117" w:name="_Toc44687681"/>
      <w:r w:rsidRPr="0066774E">
        <w:rPr>
          <w:lang w:val="sk-SK"/>
        </w:rPr>
        <w:t>Vyhodnotenie splnenia podmienok účasti, vysvetľovanie a</w:t>
      </w:r>
      <w:r w:rsidRPr="0066774E">
        <w:rPr>
          <w:rFonts w:ascii="Calibri" w:hAnsi="Calibri" w:cs="Calibri"/>
          <w:lang w:val="sk-SK"/>
        </w:rPr>
        <w:t> </w:t>
      </w:r>
      <w:r w:rsidRPr="0066774E">
        <w:rPr>
          <w:lang w:val="sk-SK"/>
        </w:rPr>
        <w:t>vyhodnocovanie ponúk</w:t>
      </w:r>
      <w:bookmarkEnd w:id="117"/>
      <w:r w:rsidRPr="0066774E">
        <w:rPr>
          <w:lang w:val="sk-SK"/>
        </w:rPr>
        <w:t xml:space="preserve"> </w:t>
      </w:r>
      <w:bookmarkEnd w:id="112"/>
    </w:p>
    <w:p w14:paraId="57440DA8"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8CCBBE6" w14:textId="77777777" w:rsidR="0094391B" w:rsidRPr="0066774E" w:rsidRDefault="0094391B" w:rsidP="00EB5152">
      <w:pPr>
        <w:pStyle w:val="Nadpis3"/>
        <w:keepNext w:val="0"/>
        <w:keepLines w:val="0"/>
        <w:numPr>
          <w:ilvl w:val="1"/>
          <w:numId w:val="163"/>
        </w:numPr>
        <w:spacing w:after="0" w:line="240" w:lineRule="auto"/>
        <w:ind w:left="567" w:hanging="567"/>
        <w:jc w:val="both"/>
        <w:rPr>
          <w:rFonts w:cs="Arial"/>
        </w:rPr>
      </w:pPr>
      <w:r w:rsidRPr="0066774E">
        <w:rPr>
          <w:rFonts w:cs="Arial"/>
        </w:rPr>
        <w:lastRenderedPageBreak/>
        <w:t>Posúdenie splnenia podmienok účasti a</w:t>
      </w:r>
      <w:r w:rsidRPr="0066774E">
        <w:rPr>
          <w:rFonts w:ascii="Calibri" w:hAnsi="Calibri" w:cs="Calibri"/>
        </w:rPr>
        <w:t> </w:t>
      </w:r>
      <w:r w:rsidRPr="0066774E">
        <w:rPr>
          <w:rFonts w:cs="Arial"/>
        </w:rPr>
        <w:t>vyhodnotenie ponúk komisiou je neverejné.</w:t>
      </w:r>
    </w:p>
    <w:p w14:paraId="1151468A"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760BE9C1" w14:textId="23CDA80D" w:rsidR="0094391B" w:rsidRPr="0066774E" w:rsidRDefault="0094391B" w:rsidP="00EB5152">
      <w:pPr>
        <w:pStyle w:val="Nadpis3"/>
        <w:keepNext w:val="0"/>
        <w:keepLines w:val="0"/>
        <w:numPr>
          <w:ilvl w:val="1"/>
          <w:numId w:val="163"/>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 xml:space="preserve">rámci procesu hodnotenia ponúk komisia najprv posudzuje splnenie </w:t>
      </w:r>
      <w:r w:rsidR="00232BCF" w:rsidRPr="0066774E">
        <w:rPr>
          <w:rFonts w:cs="Arial"/>
        </w:rPr>
        <w:t>podmienok účasti uchádzačom</w:t>
      </w:r>
      <w:r w:rsidRPr="0066774E">
        <w:rPr>
          <w:rFonts w:cs="Arial"/>
        </w:rPr>
        <w:t xml:space="preserve">. </w:t>
      </w:r>
    </w:p>
    <w:p w14:paraId="04C31647" w14:textId="097F9928" w:rsidR="0094391B" w:rsidRPr="0086314E" w:rsidRDefault="0094391B" w:rsidP="00EB5152">
      <w:pPr>
        <w:pStyle w:val="Nadpis3"/>
        <w:keepNext w:val="0"/>
        <w:keepLines w:val="0"/>
        <w:numPr>
          <w:ilvl w:val="1"/>
          <w:numId w:val="163"/>
        </w:numPr>
        <w:spacing w:after="0" w:line="240" w:lineRule="auto"/>
        <w:ind w:left="567" w:hanging="567"/>
        <w:jc w:val="both"/>
        <w:rPr>
          <w:rFonts w:cs="Arial"/>
        </w:rPr>
      </w:pPr>
      <w:r w:rsidRPr="0066774E">
        <w:rPr>
          <w:rFonts w:cs="Arial"/>
        </w:rPr>
        <w:t xml:space="preserve">Posúdenie splnenia </w:t>
      </w:r>
      <w:r w:rsidRPr="002019B3">
        <w:rPr>
          <w:rFonts w:cs="Arial"/>
        </w:rPr>
        <w:t xml:space="preserve">podmienok účasti </w:t>
      </w:r>
      <w:r w:rsidRPr="0086314E">
        <w:rPr>
          <w:rFonts w:cs="Arial"/>
        </w:rPr>
        <w:t xml:space="preserve">uchádzačov podľa </w:t>
      </w:r>
      <w:r w:rsidR="00B94E8A" w:rsidRPr="0086314E">
        <w:rPr>
          <w:rFonts w:cs="Arial"/>
        </w:rPr>
        <w:t>Č</w:t>
      </w:r>
      <w:r w:rsidRPr="0086314E">
        <w:rPr>
          <w:rFonts w:cs="Arial"/>
        </w:rPr>
        <w:t>asti III.1) Oznámenia bude založené na posúdení splnenia podmienok</w:t>
      </w:r>
      <w:r w:rsidR="00802A10" w:rsidRPr="0086314E">
        <w:rPr>
          <w:rFonts w:cs="Arial"/>
        </w:rPr>
        <w:t xml:space="preserve"> účasti</w:t>
      </w:r>
      <w:r w:rsidRPr="0086314E">
        <w:rPr>
          <w:rFonts w:cs="Arial"/>
        </w:rPr>
        <w:t xml:space="preserve"> týkajúcich sa:</w:t>
      </w:r>
    </w:p>
    <w:p w14:paraId="4B3A6048" w14:textId="514BE2AA" w:rsidR="0094391B" w:rsidRPr="0086314E" w:rsidRDefault="0094391B" w:rsidP="00EB5152">
      <w:pPr>
        <w:pStyle w:val="Nadpis4"/>
        <w:keepNext w:val="0"/>
        <w:keepLines w:val="0"/>
        <w:numPr>
          <w:ilvl w:val="2"/>
          <w:numId w:val="163"/>
        </w:numPr>
        <w:spacing w:after="0" w:line="240" w:lineRule="auto"/>
        <w:ind w:left="1276" w:hanging="709"/>
        <w:rPr>
          <w:rFonts w:cs="Arial"/>
        </w:rPr>
      </w:pPr>
      <w:r w:rsidRPr="0086314E">
        <w:rPr>
          <w:rFonts w:cs="Arial"/>
        </w:rPr>
        <w:t>osobného postavenia uchádzača podľa § 32 ZVO,</w:t>
      </w:r>
    </w:p>
    <w:p w14:paraId="6743644E" w14:textId="5BC74C93" w:rsidR="002019B3" w:rsidRPr="0086314E" w:rsidRDefault="0086314E" w:rsidP="002019B3">
      <w:pPr>
        <w:pStyle w:val="Nadpis4"/>
        <w:keepNext w:val="0"/>
        <w:keepLines w:val="0"/>
        <w:numPr>
          <w:ilvl w:val="2"/>
          <w:numId w:val="163"/>
        </w:numPr>
        <w:spacing w:after="0" w:line="240" w:lineRule="auto"/>
        <w:ind w:left="1276" w:hanging="709"/>
      </w:pPr>
      <w:r w:rsidRPr="0086314E">
        <w:t>finančného a</w:t>
      </w:r>
      <w:r w:rsidRPr="0086314E">
        <w:rPr>
          <w:rFonts w:ascii="Calibri" w:hAnsi="Calibri" w:cs="Calibri"/>
        </w:rPr>
        <w:t> </w:t>
      </w:r>
      <w:r w:rsidRPr="0086314E">
        <w:t>ekonomického postavenia podľa § 33 ZVO,</w:t>
      </w:r>
    </w:p>
    <w:p w14:paraId="417F3EFA" w14:textId="77777777" w:rsidR="0094391B" w:rsidRPr="002019B3" w:rsidRDefault="0094391B" w:rsidP="00EB5152">
      <w:pPr>
        <w:pStyle w:val="Nadpis4"/>
        <w:keepNext w:val="0"/>
        <w:keepLines w:val="0"/>
        <w:numPr>
          <w:ilvl w:val="2"/>
          <w:numId w:val="163"/>
        </w:numPr>
        <w:spacing w:after="0" w:line="240" w:lineRule="auto"/>
        <w:ind w:left="1276" w:hanging="709"/>
        <w:rPr>
          <w:rFonts w:cs="Arial"/>
        </w:rPr>
      </w:pPr>
      <w:r w:rsidRPr="002019B3">
        <w:rPr>
          <w:rFonts w:cs="Arial"/>
        </w:rPr>
        <w:t>technickej alebo odbornej spôsobilosti podľa § 34 až 36 ZVO.</w:t>
      </w:r>
    </w:p>
    <w:p w14:paraId="499FDBC1"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DA76215" w14:textId="796AA920" w:rsidR="00B36761" w:rsidRPr="00B36761" w:rsidRDefault="0094391B" w:rsidP="00B36761">
      <w:pPr>
        <w:pStyle w:val="Nadpis3"/>
        <w:keepNext w:val="0"/>
        <w:keepLines w:val="0"/>
        <w:numPr>
          <w:ilvl w:val="0"/>
          <w:numId w:val="0"/>
        </w:numPr>
        <w:spacing w:after="0" w:line="240" w:lineRule="auto"/>
        <w:ind w:left="567"/>
        <w:jc w:val="both"/>
        <w:rPr>
          <w:rFonts w:cs="Arial"/>
        </w:rPr>
      </w:pPr>
      <w:r w:rsidRPr="00B36761">
        <w:rPr>
          <w:rFonts w:cs="Arial"/>
        </w:rPr>
        <w:t>Splnenie podmienok účasti uchádzačov vo verejnej súťaži sa bude posudzovať na základe</w:t>
      </w:r>
      <w:r w:rsidRPr="00B36761">
        <w:rPr>
          <w:rFonts w:ascii="Calibri" w:hAnsi="Calibri" w:cs="Calibri"/>
        </w:rPr>
        <w:t> </w:t>
      </w:r>
      <w:r w:rsidRPr="00B36761">
        <w:rPr>
          <w:rFonts w:cs="Arial"/>
        </w:rPr>
        <w:t>dokladov a</w:t>
      </w:r>
      <w:r w:rsidRPr="00B36761">
        <w:rPr>
          <w:rFonts w:ascii="Calibri" w:hAnsi="Calibri" w:cs="Calibri"/>
        </w:rPr>
        <w:t> </w:t>
      </w:r>
      <w:r w:rsidRPr="00B36761">
        <w:rPr>
          <w:rFonts w:cs="Arial"/>
        </w:rPr>
        <w:t>dokumentov predlo</w:t>
      </w:r>
      <w:r w:rsidRPr="00B36761">
        <w:rPr>
          <w:rFonts w:cs="Proba Pro"/>
        </w:rPr>
        <w:t>ž</w:t>
      </w:r>
      <w:r w:rsidRPr="00B36761">
        <w:rPr>
          <w:rFonts w:cs="Arial"/>
        </w:rPr>
        <w:t>en</w:t>
      </w:r>
      <w:r w:rsidRPr="00B36761">
        <w:rPr>
          <w:rFonts w:cs="Proba Pro"/>
        </w:rPr>
        <w:t>ý</w:t>
      </w:r>
      <w:r w:rsidRPr="00B36761">
        <w:rPr>
          <w:rFonts w:cs="Arial"/>
        </w:rPr>
        <w:t>ch pod</w:t>
      </w:r>
      <w:r w:rsidRPr="00B36761">
        <w:rPr>
          <w:rFonts w:cs="Proba Pro CE"/>
        </w:rPr>
        <w:t>ľ</w:t>
      </w:r>
      <w:r w:rsidRPr="00B36761">
        <w:rPr>
          <w:rFonts w:cs="Arial"/>
        </w:rPr>
        <w:t>a po</w:t>
      </w:r>
      <w:r w:rsidRPr="00B36761">
        <w:rPr>
          <w:rFonts w:cs="Proba Pro"/>
        </w:rPr>
        <w:t>ž</w:t>
      </w:r>
      <w:r w:rsidRPr="00B36761">
        <w:rPr>
          <w:rFonts w:cs="Arial"/>
        </w:rPr>
        <w:t>iadaviek uvedených v</w:t>
      </w:r>
      <w:r w:rsidRPr="00B36761">
        <w:rPr>
          <w:rFonts w:ascii="Calibri" w:hAnsi="Calibri" w:cs="Calibri"/>
        </w:rPr>
        <w:t> </w:t>
      </w:r>
      <w:r w:rsidR="00B94E8A" w:rsidRPr="00B36761">
        <w:rPr>
          <w:rFonts w:cs="Calibri"/>
        </w:rPr>
        <w:t>Č</w:t>
      </w:r>
      <w:r w:rsidRPr="00B36761">
        <w:rPr>
          <w:rFonts w:cs="Arial"/>
        </w:rPr>
        <w:t>asti III.1) Ozn</w:t>
      </w:r>
      <w:r w:rsidRPr="00B36761">
        <w:rPr>
          <w:rFonts w:cs="Proba Pro"/>
        </w:rPr>
        <w:t>á</w:t>
      </w:r>
      <w:r w:rsidRPr="00B36761">
        <w:rPr>
          <w:rFonts w:cs="Arial"/>
        </w:rPr>
        <w:t xml:space="preserve">menia. </w:t>
      </w:r>
    </w:p>
    <w:p w14:paraId="3DD91751" w14:textId="77777777" w:rsidR="00B36761" w:rsidRDefault="00B36761" w:rsidP="00B36761">
      <w:pPr>
        <w:pStyle w:val="Nadpis3"/>
        <w:keepNext w:val="0"/>
        <w:keepLines w:val="0"/>
        <w:numPr>
          <w:ilvl w:val="0"/>
          <w:numId w:val="0"/>
        </w:numPr>
        <w:spacing w:after="0" w:line="240" w:lineRule="auto"/>
        <w:ind w:left="567"/>
        <w:jc w:val="both"/>
        <w:rPr>
          <w:rFonts w:cs="Arial"/>
        </w:rPr>
      </w:pPr>
    </w:p>
    <w:p w14:paraId="35D67546" w14:textId="70E40DE3" w:rsidR="00B36761" w:rsidRPr="00B36761" w:rsidRDefault="00B36761" w:rsidP="00EB5152">
      <w:pPr>
        <w:pStyle w:val="Nadpis3"/>
        <w:keepNext w:val="0"/>
        <w:keepLines w:val="0"/>
        <w:numPr>
          <w:ilvl w:val="1"/>
          <w:numId w:val="163"/>
        </w:numPr>
        <w:spacing w:after="0" w:line="240" w:lineRule="auto"/>
        <w:ind w:left="567" w:hanging="567"/>
        <w:jc w:val="both"/>
        <w:rPr>
          <w:rFonts w:cs="Arial"/>
        </w:rPr>
      </w:pPr>
      <w:r w:rsidRPr="00B36761">
        <w:rPr>
          <w:rFonts w:cs="Arial"/>
        </w:rPr>
        <w:t xml:space="preserve">Uchádzač môže predbežne nahradiť doklady na preukázanie splnenia podmienok účasti určené verejným obstarávateľom Jednotným európskym dokumentom pre verejné obstarávanie (JED) podľa </w:t>
      </w:r>
      <w:r w:rsidR="003F4A21">
        <w:rPr>
          <w:rFonts w:cs="Arial"/>
        </w:rPr>
        <w:br/>
      </w:r>
      <w:r w:rsidRPr="00B36761">
        <w:rPr>
          <w:rFonts w:cs="Arial"/>
        </w:rPr>
        <w:t>§ 39 ZVO (podrobnejšie inštrukcie sú v Prílohe č. 2 týchto súťažných podkladov a na web stránke Úradu pre verejné obstarávanie: hhttps://www.uvo.gov.sk/jednotny-europsky-dokument-pre-verejne-obstaravanie-602.html). Ak uchádzač použije JED, verejný obstarávateľ môže na účely zabezpečenia riadneho priebehu verejného obstarávania postupovať podľa § 39 ods. 6 ZVO. Verejný obstarávateľ obmedzuje informácie požadované v JED na podmienky účasti (týkajúce sa časti IV: Podmienky účasti oddiel A až D) na jednu otázku, s odpoveďou áno alebo nie (Globálny údaj pre všetky podmienky účasti).</w:t>
      </w:r>
    </w:p>
    <w:p w14:paraId="26B11FAE" w14:textId="77777777" w:rsidR="00B36761" w:rsidRDefault="00B36761" w:rsidP="00B36761">
      <w:pPr>
        <w:pStyle w:val="Nadpis3"/>
        <w:keepNext w:val="0"/>
        <w:keepLines w:val="0"/>
        <w:numPr>
          <w:ilvl w:val="0"/>
          <w:numId w:val="0"/>
        </w:numPr>
        <w:spacing w:after="0" w:line="240" w:lineRule="auto"/>
        <w:ind w:left="567"/>
        <w:jc w:val="both"/>
        <w:rPr>
          <w:rFonts w:cs="Arial"/>
        </w:rPr>
      </w:pPr>
    </w:p>
    <w:p w14:paraId="5F90C2B0" w14:textId="4C605531" w:rsidR="0094391B" w:rsidRPr="0066774E" w:rsidRDefault="0094391B" w:rsidP="00EB5152">
      <w:pPr>
        <w:pStyle w:val="Nadpis3"/>
        <w:keepNext w:val="0"/>
        <w:keepLines w:val="0"/>
        <w:numPr>
          <w:ilvl w:val="1"/>
          <w:numId w:val="163"/>
        </w:numPr>
        <w:spacing w:after="0" w:line="240" w:lineRule="auto"/>
        <w:ind w:left="567" w:hanging="567"/>
        <w:jc w:val="both"/>
        <w:rPr>
          <w:rFonts w:cs="Arial"/>
        </w:rPr>
      </w:pPr>
      <w:r w:rsidRPr="0066774E">
        <w:rPr>
          <w:rFonts w:cs="Arial"/>
        </w:rPr>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r w:rsidR="00534E27" w:rsidRPr="0066774E">
        <w:rPr>
          <w:rFonts w:cs="Arial"/>
        </w:rPr>
        <w:t>:</w:t>
      </w:r>
    </w:p>
    <w:p w14:paraId="4F89C2C3" w14:textId="77777777" w:rsidR="0094391B" w:rsidRPr="0066774E" w:rsidRDefault="0094391B" w:rsidP="00EB5152">
      <w:pPr>
        <w:pStyle w:val="Nadpis4"/>
        <w:keepNext w:val="0"/>
        <w:keepLines w:val="0"/>
        <w:numPr>
          <w:ilvl w:val="2"/>
          <w:numId w:val="163"/>
        </w:numPr>
        <w:spacing w:after="0" w:line="240" w:lineRule="auto"/>
        <w:ind w:left="1276" w:hanging="709"/>
        <w:jc w:val="both"/>
        <w:rPr>
          <w:rFonts w:cs="Arial"/>
        </w:rPr>
      </w:pPr>
      <w:r w:rsidRPr="0066774E">
        <w:rPr>
          <w:rFonts w:cs="Arial"/>
        </w:rPr>
        <w:t>dvoch pracovných dní odo dňa odoslania žiadosti, ak sa komunikácia uskutočňuje prostredníctvom elektronických prostriedkov,</w:t>
      </w:r>
    </w:p>
    <w:p w14:paraId="73019119" w14:textId="77777777" w:rsidR="0094391B" w:rsidRPr="0066774E" w:rsidRDefault="0094391B" w:rsidP="00EB5152">
      <w:pPr>
        <w:pStyle w:val="Nadpis4"/>
        <w:keepNext w:val="0"/>
        <w:keepLines w:val="0"/>
        <w:numPr>
          <w:ilvl w:val="2"/>
          <w:numId w:val="163"/>
        </w:numPr>
        <w:spacing w:after="0" w:line="240" w:lineRule="auto"/>
        <w:ind w:left="1276" w:hanging="709"/>
        <w:rPr>
          <w:rFonts w:cs="Arial"/>
        </w:rPr>
      </w:pPr>
      <w:bookmarkStart w:id="118" w:name="_Toc52"/>
      <w:r w:rsidRPr="0066774E">
        <w:rPr>
          <w:rFonts w:cs="Arial"/>
        </w:rPr>
        <w:t>piatich pracovných dní odo dňa doručenia žiadosti, ak sa komunikácia uskutočňuje inak, ako podľa bodu 24.5.1.</w:t>
      </w:r>
      <w:bookmarkEnd w:id="118"/>
    </w:p>
    <w:p w14:paraId="1E285941"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51A7A6A" w14:textId="77777777" w:rsidR="005011AB" w:rsidRPr="0066774E" w:rsidRDefault="00534E27" w:rsidP="00EB5152">
      <w:pPr>
        <w:pStyle w:val="Nadpis3"/>
        <w:keepNext w:val="0"/>
        <w:keepLines w:val="0"/>
        <w:numPr>
          <w:ilvl w:val="1"/>
          <w:numId w:val="163"/>
        </w:numPr>
        <w:spacing w:after="120" w:line="240" w:lineRule="auto"/>
        <w:ind w:left="567" w:hanging="567"/>
        <w:jc w:val="both"/>
      </w:pPr>
      <w:r w:rsidRPr="0066774E">
        <w:rPr>
          <w:rFonts w:cs="Arial"/>
        </w:rPr>
        <w:t>Verejný</w:t>
      </w:r>
      <w:r w:rsidRPr="0066774E">
        <w:t xml:space="preserve"> obstarávateľ písomne požiada uchádzača, aby v</w:t>
      </w:r>
      <w:r w:rsidRPr="0066774E">
        <w:rPr>
          <w:rFonts w:ascii="Calibri" w:hAnsi="Calibri" w:cs="Calibri"/>
        </w:rPr>
        <w:t> </w:t>
      </w:r>
      <w:r w:rsidRPr="0066774E">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4F9E1A22" w14:textId="6302FFC1" w:rsidR="00534E27" w:rsidRPr="0066774E" w:rsidRDefault="00534E27" w:rsidP="00E50AA7">
      <w:pPr>
        <w:pStyle w:val="Nadpis3"/>
        <w:keepNext w:val="0"/>
        <w:keepLines w:val="0"/>
        <w:numPr>
          <w:ilvl w:val="0"/>
          <w:numId w:val="0"/>
        </w:numPr>
        <w:spacing w:after="0" w:line="240" w:lineRule="auto"/>
        <w:ind w:left="567"/>
        <w:jc w:val="both"/>
      </w:pPr>
      <w:r w:rsidRPr="0066774E">
        <w:t>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292046D6"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C374CED" w14:textId="2B4D0C26" w:rsidR="00D571ED" w:rsidRPr="00D571ED" w:rsidRDefault="00D571ED" w:rsidP="00EB5152">
      <w:pPr>
        <w:pStyle w:val="Nadpis3"/>
        <w:keepNext w:val="0"/>
        <w:keepLines w:val="0"/>
        <w:numPr>
          <w:ilvl w:val="1"/>
          <w:numId w:val="163"/>
        </w:numPr>
        <w:spacing w:after="120" w:line="240" w:lineRule="auto"/>
        <w:ind w:left="567" w:hanging="567"/>
        <w:jc w:val="both"/>
        <w:rPr>
          <w:rFonts w:cs="Arial"/>
        </w:rPr>
      </w:pPr>
      <w:r w:rsidRPr="00D571ED">
        <w:rPr>
          <w:rFonts w:cs="Arial"/>
        </w:rPr>
        <w:t xml:space="preserve">Verejný obstarávateľ vylúči z </w:t>
      </w:r>
      <w:r w:rsidR="000B2B37">
        <w:rPr>
          <w:rFonts w:cs="Arial"/>
        </w:rPr>
        <w:t>v</w:t>
      </w:r>
      <w:r w:rsidRPr="00D571ED">
        <w:rPr>
          <w:rFonts w:cs="Arial"/>
        </w:rPr>
        <w:t xml:space="preserve">erejnej súťaže uchádzača, ak bude naplnená niektorá z podmienok uvedených v ustanovení § 40 ods. 6 </w:t>
      </w:r>
      <w:r>
        <w:rPr>
          <w:rFonts w:cs="Arial"/>
        </w:rPr>
        <w:t>a</w:t>
      </w:r>
      <w:r>
        <w:rPr>
          <w:rFonts w:ascii="Calibri" w:hAnsi="Calibri" w:cs="Calibri"/>
        </w:rPr>
        <w:t> </w:t>
      </w:r>
      <w:r>
        <w:rPr>
          <w:rFonts w:cs="Arial"/>
        </w:rPr>
        <w:t xml:space="preserve">7 </w:t>
      </w:r>
      <w:r w:rsidRPr="00D571ED">
        <w:rPr>
          <w:rFonts w:cs="Arial"/>
        </w:rPr>
        <w:t>ZVO.</w:t>
      </w:r>
    </w:p>
    <w:p w14:paraId="0FB00B65" w14:textId="77777777" w:rsidR="0094391B" w:rsidRPr="0066774E" w:rsidRDefault="0094391B" w:rsidP="00751896">
      <w:pPr>
        <w:pStyle w:val="Nadpis3"/>
        <w:keepNext w:val="0"/>
        <w:keepLines w:val="0"/>
        <w:numPr>
          <w:ilvl w:val="0"/>
          <w:numId w:val="0"/>
        </w:numPr>
        <w:spacing w:after="0" w:line="240" w:lineRule="auto"/>
        <w:jc w:val="both"/>
        <w:rPr>
          <w:rFonts w:cs="Arial"/>
        </w:rPr>
      </w:pPr>
    </w:p>
    <w:p w14:paraId="0805B39E" w14:textId="77F5AC5B" w:rsidR="00D060FB" w:rsidRPr="00D060FB" w:rsidRDefault="00D060FB" w:rsidP="00EB5152">
      <w:pPr>
        <w:pStyle w:val="Nadpis3"/>
        <w:keepNext w:val="0"/>
        <w:keepLines w:val="0"/>
        <w:numPr>
          <w:ilvl w:val="1"/>
          <w:numId w:val="163"/>
        </w:numPr>
        <w:spacing w:after="0" w:line="240" w:lineRule="auto"/>
        <w:ind w:left="567" w:hanging="567"/>
        <w:jc w:val="both"/>
        <w:rPr>
          <w:rFonts w:cs="Arial"/>
        </w:rPr>
      </w:pPr>
      <w:r w:rsidRPr="0066774E">
        <w:rPr>
          <w:rFonts w:cs="Arial"/>
        </w:rPr>
        <w:t>Uchádzač bude písomne upovedomený o</w:t>
      </w:r>
      <w:r w:rsidRPr="0066774E">
        <w:rPr>
          <w:rFonts w:ascii="Calibri" w:hAnsi="Calibri" w:cs="Calibri"/>
        </w:rPr>
        <w:t> </w:t>
      </w:r>
      <w:r w:rsidRPr="0066774E">
        <w:rPr>
          <w:rFonts w:cs="Arial"/>
        </w:rPr>
        <w:t>jeho vylúčení z</w:t>
      </w:r>
      <w:r w:rsidRPr="0066774E">
        <w:rPr>
          <w:rFonts w:ascii="Calibri" w:hAnsi="Calibri" w:cs="Calibri"/>
        </w:rPr>
        <w:t> </w:t>
      </w:r>
      <w:r w:rsidRPr="0066774E">
        <w:rPr>
          <w:rFonts w:cs="Arial"/>
        </w:rPr>
        <w:t>verejnej súťaže s</w:t>
      </w:r>
      <w:r w:rsidRPr="0066774E">
        <w:rPr>
          <w:rFonts w:ascii="Calibri" w:hAnsi="Calibri" w:cs="Calibri"/>
        </w:rPr>
        <w:t> </w:t>
      </w:r>
      <w:r w:rsidRPr="0066774E">
        <w:rPr>
          <w:rFonts w:cs="Arial"/>
        </w:rPr>
        <w:t xml:space="preserve">uvedením dôvodu a lehoty, </w:t>
      </w:r>
      <w:r w:rsidR="003F4A21">
        <w:rPr>
          <w:rFonts w:cs="Arial"/>
        </w:rPr>
        <w:br/>
      </w:r>
      <w:r w:rsidRPr="0066774E">
        <w:rPr>
          <w:rFonts w:cs="Arial"/>
        </w:rPr>
        <w:t>v ktorej môže byť doručené námietky podľa § 170 ods. 3 písm. d) ZVO</w:t>
      </w:r>
      <w:r>
        <w:rPr>
          <w:rFonts w:cs="Arial"/>
        </w:rPr>
        <w:t>.</w:t>
      </w:r>
    </w:p>
    <w:p w14:paraId="2D07DC10" w14:textId="77777777" w:rsidR="00D060FB" w:rsidRDefault="00D060FB" w:rsidP="00D060FB">
      <w:pPr>
        <w:pStyle w:val="Nadpis3"/>
        <w:keepNext w:val="0"/>
        <w:keepLines w:val="0"/>
        <w:numPr>
          <w:ilvl w:val="0"/>
          <w:numId w:val="0"/>
        </w:numPr>
        <w:spacing w:after="0" w:line="240" w:lineRule="auto"/>
        <w:ind w:left="567"/>
        <w:jc w:val="both"/>
        <w:rPr>
          <w:rFonts w:cs="Arial"/>
        </w:rPr>
      </w:pPr>
    </w:p>
    <w:p w14:paraId="6EF0F0FF" w14:textId="2F8C1B80" w:rsidR="00D571ED" w:rsidRPr="00D571ED" w:rsidRDefault="00D571ED" w:rsidP="00EB5152">
      <w:pPr>
        <w:pStyle w:val="Nadpis3"/>
        <w:keepNext w:val="0"/>
        <w:keepLines w:val="0"/>
        <w:numPr>
          <w:ilvl w:val="1"/>
          <w:numId w:val="163"/>
        </w:numPr>
        <w:spacing w:after="0" w:line="240" w:lineRule="auto"/>
        <w:ind w:left="567" w:hanging="567"/>
        <w:jc w:val="both"/>
        <w:rPr>
          <w:rFonts w:cs="Arial"/>
        </w:rPr>
      </w:pPr>
      <w:r w:rsidRPr="00D571ED">
        <w:rPr>
          <w:rFonts w:cs="Arial"/>
        </w:rPr>
        <w:t xml:space="preserve">Uchádzač, ktorý nespĺňa podmienky účasti osobného postavenia podľa § 32 ods. 1 písm. a), g) a h) ZVO alebo sa na neho vzťahuje dôvod na vylúčenie podľa § 40 ods. 6 písm. c) až g) ZVO a § 40 ods. 7 ZVO,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w:t>
      </w:r>
      <w:r w:rsidRPr="00D571ED">
        <w:rPr>
          <w:rFonts w:cs="Arial"/>
        </w:rPr>
        <w:lastRenderedPageBreak/>
        <w:t>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8539DF7"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0BB17E6" w14:textId="77777777"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bookmarkStart w:id="119" w:name="_Toc70"/>
      <w:bookmarkStart w:id="120" w:name="_Toc524701791"/>
      <w:bookmarkStart w:id="121" w:name="_y80a"/>
      <w:bookmarkEnd w:id="113"/>
      <w:r w:rsidRPr="0066774E">
        <w:rPr>
          <w:rFonts w:cs="Arial"/>
        </w:rPr>
        <w:t xml:space="preserve">Komisia ďalej vyhodnocuje ponuky z hľadiska splnenia požiadaviek verejného obstarávateľa na predmet zákazky. Ak verejný obstarávateľ vyžadoval od uchádzačov zábezpeku, komisia posúdi zloženie zábezpeky. </w:t>
      </w:r>
    </w:p>
    <w:p w14:paraId="784186B1" w14:textId="77777777" w:rsidR="0001099E" w:rsidRPr="0066774E" w:rsidRDefault="0001099E" w:rsidP="00E50AA7">
      <w:pPr>
        <w:pStyle w:val="Nadpis3"/>
        <w:keepNext w:val="0"/>
        <w:keepLines w:val="0"/>
        <w:numPr>
          <w:ilvl w:val="0"/>
          <w:numId w:val="0"/>
        </w:numPr>
        <w:spacing w:after="0" w:line="240" w:lineRule="auto"/>
        <w:ind w:left="567"/>
        <w:jc w:val="both"/>
        <w:rPr>
          <w:rFonts w:cs="Arial"/>
        </w:rPr>
      </w:pPr>
      <w:bookmarkStart w:id="122" w:name="_Ref510515275"/>
    </w:p>
    <w:p w14:paraId="24907553" w14:textId="01D73C9E"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 24.1</w:t>
      </w:r>
      <w:r w:rsidR="00B36761">
        <w:rPr>
          <w:rFonts w:cs="Arial"/>
        </w:rPr>
        <w:t>7</w:t>
      </w:r>
      <w:r w:rsidRPr="0066774E">
        <w:rPr>
          <w:rFonts w:cs="Arial"/>
        </w:rPr>
        <w:t xml:space="preserve"> nižšie sa aplikuj</w:t>
      </w:r>
      <w:r w:rsidR="0001099E" w:rsidRPr="0066774E">
        <w:rPr>
          <w:rFonts w:cs="Arial"/>
        </w:rPr>
        <w:t>e</w:t>
      </w:r>
      <w:r w:rsidRPr="0066774E">
        <w:rPr>
          <w:rFonts w:cs="Arial"/>
        </w:rPr>
        <w:t xml:space="preserve"> primerane aj na hodnotenie splnenia požiadaviek verejného obstarávateľa na predmet zákazky.</w:t>
      </w:r>
      <w:bookmarkEnd w:id="122"/>
    </w:p>
    <w:p w14:paraId="59225BB5"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54F1AF6B" w14:textId="63C9C098"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Komisia akceptuje iba ponuky, ktoré spĺňajú požiadavky na predmet zákazky uvedené v Oznámení a v týchto súťažných podkladoch a zároveň neobsahujú žiadne obmedzenia alebo výhrady, ktoré sú v</w:t>
      </w:r>
      <w:r w:rsidRPr="0066774E">
        <w:rPr>
          <w:rFonts w:ascii="Calibri" w:hAnsi="Calibri" w:cs="Calibri"/>
        </w:rPr>
        <w:t> </w:t>
      </w:r>
      <w:r w:rsidRPr="0066774E">
        <w:rPr>
          <w:rFonts w:cs="Arial"/>
        </w:rPr>
        <w:t>rozpore s</w:t>
      </w:r>
      <w:r w:rsidRPr="0066774E">
        <w:rPr>
          <w:rFonts w:ascii="Calibri" w:hAnsi="Calibri" w:cs="Calibri"/>
        </w:rPr>
        <w:t> </w:t>
      </w:r>
      <w:r w:rsidRPr="0066774E">
        <w:rPr>
          <w:rFonts w:cs="Arial"/>
        </w:rPr>
        <w:t>týmito požiadavkami. Ostatné ponuky uchádzačov budú z</w:t>
      </w:r>
      <w:r w:rsidRPr="0066774E">
        <w:rPr>
          <w:rFonts w:ascii="Calibri" w:hAnsi="Calibri" w:cs="Calibri"/>
        </w:rPr>
        <w:t> </w:t>
      </w:r>
      <w:r w:rsidRPr="0066774E">
        <w:rPr>
          <w:rFonts w:cs="Arial"/>
        </w:rPr>
        <w:t>verejnej súťaže vylúčené v súlade s § 53 ods. 5 Zákona.</w:t>
      </w:r>
    </w:p>
    <w:p w14:paraId="2673F922"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56E37F0A" w14:textId="16250D17"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Po vyhodnotení ponúk z</w:t>
      </w:r>
      <w:r w:rsidRPr="0066774E">
        <w:rPr>
          <w:rFonts w:ascii="Calibri" w:hAnsi="Calibri" w:cs="Calibri"/>
        </w:rPr>
        <w:t> </w:t>
      </w:r>
      <w:r w:rsidRPr="0066774E">
        <w:rPr>
          <w:rFonts w:cs="Arial"/>
        </w:rPr>
        <w:t>hľadiska splnenia požiadaviek verejného obstarávateľa na predmet zákazky, komisia vyhodnocuje ponuky, ktoré neboli vylúčené, v</w:t>
      </w:r>
      <w:r w:rsidRPr="0066774E">
        <w:rPr>
          <w:rFonts w:ascii="Calibri" w:hAnsi="Calibri" w:cs="Calibri"/>
        </w:rPr>
        <w:t> </w:t>
      </w:r>
      <w:r w:rsidRPr="0066774E">
        <w:rPr>
          <w:rFonts w:cs="Arial"/>
        </w:rPr>
        <w:t>časti návrhu na plnenie kritérií.</w:t>
      </w:r>
    </w:p>
    <w:p w14:paraId="18524FA8"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708D78A6" w14:textId="6ED91046"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Ak komisia identifikuje nezrovnalosti alebo nejasnosti v informáciách alebo dôkazoch, ktoré uchádzač poskytol, písomne požiada o vysvetlenie ponuky v</w:t>
      </w:r>
      <w:r w:rsidRPr="0066774E">
        <w:rPr>
          <w:rFonts w:ascii="Calibri" w:hAnsi="Calibri" w:cs="Calibri"/>
        </w:rPr>
        <w:t> </w:t>
      </w:r>
      <w:r w:rsidRPr="0066774E">
        <w:rPr>
          <w:rFonts w:cs="Arial"/>
        </w:rPr>
        <w:t xml:space="preserve">časti návrhu na plnenie kritérií a ak je to potrebné aj o predloženie dôkazov. Vysvetlením ponuky nemôže dôjsť k jej zmene. Za zmenu ponuky sa nepovažuje odstránenie zrejmých chýb v písaní a počítaní. </w:t>
      </w:r>
    </w:p>
    <w:p w14:paraId="691505DB"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7E5A6639" w14:textId="28C6AE2F"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Ak boli predložené najmenej tri ponuky od uchádzačov, ktorí spĺňajú podmienky účasti, ktoré spĺňajú požiadavky verejného obstarávateľa na predmet zákazky, mimoriadne nízkou ponukou je vždy aj ponuka, ktorá obsahuje cenu plnenia, ktorá je najmenej o</w:t>
      </w:r>
    </w:p>
    <w:p w14:paraId="6D108487" w14:textId="152FF0DC" w:rsidR="005E423A" w:rsidRPr="0066774E" w:rsidRDefault="005E423A" w:rsidP="00EB5152">
      <w:pPr>
        <w:pStyle w:val="Nadpis3"/>
        <w:keepNext w:val="0"/>
        <w:keepLines w:val="0"/>
        <w:numPr>
          <w:ilvl w:val="2"/>
          <w:numId w:val="163"/>
        </w:numPr>
        <w:spacing w:after="0" w:line="240" w:lineRule="auto"/>
        <w:ind w:left="1276"/>
        <w:jc w:val="both"/>
        <w:rPr>
          <w:rFonts w:cs="Arial"/>
        </w:rPr>
      </w:pPr>
      <w:r w:rsidRPr="0066774E">
        <w:rPr>
          <w:rFonts w:cs="Arial"/>
        </w:rPr>
        <w:t xml:space="preserve">15 % </w:t>
      </w:r>
      <w:r w:rsidR="00D772E8" w:rsidRPr="0066774E">
        <w:rPr>
          <w:rFonts w:cs="Arial"/>
        </w:rPr>
        <w:t>nižši</w:t>
      </w:r>
      <w:r w:rsidR="00534E27" w:rsidRPr="0066774E">
        <w:rPr>
          <w:rFonts w:cs="Arial"/>
        </w:rPr>
        <w:t>a</w:t>
      </w:r>
      <w:r w:rsidRPr="0066774E">
        <w:rPr>
          <w:rFonts w:cs="Arial"/>
        </w:rPr>
        <w:t>, ako priemer cien plnenia podľa ostatných ponúk okrem ponuky s</w:t>
      </w:r>
      <w:r w:rsidRPr="0066774E">
        <w:rPr>
          <w:rFonts w:ascii="Calibri" w:hAnsi="Calibri" w:cs="Calibri"/>
        </w:rPr>
        <w:t> </w:t>
      </w:r>
      <w:r w:rsidRPr="0066774E">
        <w:rPr>
          <w:rFonts w:cs="Arial"/>
        </w:rPr>
        <w:t>najnižšou cenou a</w:t>
      </w:r>
      <w:r w:rsidR="0001099E" w:rsidRPr="0066774E">
        <w:rPr>
          <w:rFonts w:ascii="Calibri" w:hAnsi="Calibri" w:cs="Calibri"/>
        </w:rPr>
        <w:t> </w:t>
      </w:r>
    </w:p>
    <w:p w14:paraId="2DB91792" w14:textId="05EA0259" w:rsidR="005E423A" w:rsidRPr="0066774E" w:rsidRDefault="005E423A" w:rsidP="00EB5152">
      <w:pPr>
        <w:pStyle w:val="Nadpis3"/>
        <w:keepNext w:val="0"/>
        <w:keepLines w:val="0"/>
        <w:numPr>
          <w:ilvl w:val="2"/>
          <w:numId w:val="163"/>
        </w:numPr>
        <w:spacing w:after="0" w:line="240" w:lineRule="auto"/>
        <w:ind w:left="1276"/>
        <w:jc w:val="both"/>
        <w:rPr>
          <w:rFonts w:cs="Arial"/>
        </w:rPr>
      </w:pPr>
      <w:r w:rsidRPr="0066774E">
        <w:rPr>
          <w:rFonts w:cs="Arial"/>
        </w:rPr>
        <w:t xml:space="preserve">10 % </w:t>
      </w:r>
      <w:r w:rsidR="00D772E8" w:rsidRPr="0066774E">
        <w:rPr>
          <w:rFonts w:cs="Arial"/>
        </w:rPr>
        <w:t>nižši</w:t>
      </w:r>
      <w:r w:rsidR="00534E27" w:rsidRPr="0066774E">
        <w:rPr>
          <w:rFonts w:cs="Arial"/>
        </w:rPr>
        <w:t>a</w:t>
      </w:r>
      <w:r w:rsidRPr="0066774E">
        <w:rPr>
          <w:rFonts w:cs="Arial"/>
        </w:rPr>
        <w:t>,</w:t>
      </w:r>
      <w:r w:rsidRPr="0066774E">
        <w:rPr>
          <w:rFonts w:ascii="Calibri" w:hAnsi="Calibri" w:cs="Calibri"/>
        </w:rPr>
        <w:t> </w:t>
      </w:r>
      <w:r w:rsidRPr="0066774E">
        <w:rPr>
          <w:rFonts w:cs="Arial"/>
        </w:rPr>
        <w:t>ako je cena plnenia podľa ponuky s</w:t>
      </w:r>
      <w:r w:rsidRPr="0066774E">
        <w:rPr>
          <w:rFonts w:ascii="Calibri" w:hAnsi="Calibri" w:cs="Calibri"/>
        </w:rPr>
        <w:t> </w:t>
      </w:r>
      <w:r w:rsidRPr="0066774E">
        <w:rPr>
          <w:rFonts w:cs="Arial"/>
        </w:rPr>
        <w:t>druhou najnižšou cenou plnenia.</w:t>
      </w:r>
    </w:p>
    <w:p w14:paraId="7CE85648"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30C9FE80" w14:textId="5CECA0F9"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Ak niektorá z</w:t>
      </w:r>
      <w:r w:rsidRPr="0066774E">
        <w:rPr>
          <w:rFonts w:ascii="Calibri" w:hAnsi="Calibri" w:cs="Calibri"/>
        </w:rPr>
        <w:t> </w:t>
      </w:r>
      <w:r w:rsidRPr="0066774E">
        <w:rPr>
          <w:rFonts w:cs="Arial"/>
        </w:rPr>
        <w:t>riadne predložených ponúk obsahuje mimoriadne nízku ponuku vo vzťahu k</w:t>
      </w:r>
      <w:r w:rsidRPr="0066774E">
        <w:rPr>
          <w:rFonts w:ascii="Calibri" w:hAnsi="Calibri" w:cs="Calibri"/>
        </w:rPr>
        <w:t> </w:t>
      </w:r>
      <w:r w:rsidRPr="0066774E">
        <w:rPr>
          <w:rFonts w:cs="Arial"/>
        </w:rPr>
        <w:t>predmetu zákazky, komisia písomne požiada uchádzača o</w:t>
      </w:r>
      <w:r w:rsidRPr="0066774E">
        <w:rPr>
          <w:rFonts w:ascii="Calibri" w:hAnsi="Calibri" w:cs="Calibri"/>
        </w:rPr>
        <w:t> </w:t>
      </w:r>
      <w:r w:rsidRPr="0066774E">
        <w:rPr>
          <w:rFonts w:cs="Arial"/>
        </w:rPr>
        <w:t xml:space="preserve"> vysvetlenie týkajúce sa tej časti ponuky, ktoré sú pre jej cenu podstatné v</w:t>
      </w:r>
      <w:r w:rsidRPr="0066774E">
        <w:rPr>
          <w:rFonts w:ascii="Calibri" w:hAnsi="Calibri" w:cs="Calibri"/>
        </w:rPr>
        <w:t> </w:t>
      </w:r>
      <w:r w:rsidRPr="0066774E">
        <w:rPr>
          <w:rFonts w:cs="Arial"/>
        </w:rPr>
        <w:t>súlade s</w:t>
      </w:r>
      <w:r w:rsidRPr="0066774E">
        <w:rPr>
          <w:rFonts w:ascii="Calibri" w:hAnsi="Calibri" w:cs="Calibri"/>
        </w:rPr>
        <w:t> </w:t>
      </w:r>
      <w:r w:rsidRPr="0066774E">
        <w:rPr>
          <w:rFonts w:cs="Arial"/>
        </w:rPr>
        <w:t>ustanoveniami § 53 ods. 2 a</w:t>
      </w:r>
      <w:r w:rsidRPr="0066774E">
        <w:rPr>
          <w:rFonts w:ascii="Calibri" w:hAnsi="Calibri" w:cs="Calibri"/>
        </w:rPr>
        <w:t> </w:t>
      </w:r>
      <w:r w:rsidRPr="0066774E">
        <w:rPr>
          <w:rFonts w:cs="Arial"/>
        </w:rPr>
        <w:t>6 ZVO.</w:t>
      </w:r>
    </w:p>
    <w:p w14:paraId="3DC72D34"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71319499" w14:textId="26E218AB" w:rsidR="004F4C42" w:rsidRDefault="004F4C42" w:rsidP="00EB5152">
      <w:pPr>
        <w:pStyle w:val="Nadpis3"/>
        <w:keepNext w:val="0"/>
        <w:keepLines w:val="0"/>
        <w:numPr>
          <w:ilvl w:val="1"/>
          <w:numId w:val="163"/>
        </w:numPr>
        <w:spacing w:after="0" w:line="240" w:lineRule="auto"/>
        <w:ind w:left="567" w:hanging="567"/>
        <w:jc w:val="both"/>
        <w:rPr>
          <w:rFonts w:cs="Arial"/>
        </w:rPr>
      </w:pPr>
      <w:bookmarkStart w:id="123" w:name="_Hlk5782918"/>
      <w:r w:rsidRPr="009D7954">
        <w:rPr>
          <w:rFonts w:cs="Arial"/>
        </w:rPr>
        <w:t>V</w:t>
      </w:r>
      <w:r w:rsidRPr="009D7954">
        <w:rPr>
          <w:rFonts w:ascii="Calibri" w:hAnsi="Calibri" w:cs="Calibri"/>
        </w:rPr>
        <w:t> </w:t>
      </w:r>
      <w:r w:rsidRPr="009D7954">
        <w:rPr>
          <w:rFonts w:cs="Arial"/>
        </w:rPr>
        <w:t>pr</w:t>
      </w:r>
      <w:r w:rsidRPr="009D7954">
        <w:rPr>
          <w:rFonts w:cs="Proba Pro"/>
        </w:rPr>
        <w:t>í</w:t>
      </w:r>
      <w:r w:rsidRPr="009D7954">
        <w:rPr>
          <w:rFonts w:cs="Arial"/>
        </w:rPr>
        <w:t>pade matematick</w:t>
      </w:r>
      <w:r w:rsidRPr="009D7954">
        <w:rPr>
          <w:rFonts w:cs="Proba Pro"/>
        </w:rPr>
        <w:t>ý</w:t>
      </w:r>
      <w:r w:rsidRPr="009D7954">
        <w:rPr>
          <w:rFonts w:cs="Arial"/>
        </w:rPr>
        <w:t>ch ch</w:t>
      </w:r>
      <w:r w:rsidRPr="009D7954">
        <w:rPr>
          <w:rFonts w:cs="Proba Pro"/>
        </w:rPr>
        <w:t>ý</w:t>
      </w:r>
      <w:r w:rsidRPr="009D7954">
        <w:rPr>
          <w:rFonts w:cs="Arial"/>
        </w:rPr>
        <w:t>b bude umo</w:t>
      </w:r>
      <w:r w:rsidRPr="009D7954">
        <w:rPr>
          <w:rFonts w:cs="Proba Pro"/>
        </w:rPr>
        <w:t>ž</w:t>
      </w:r>
      <w:r w:rsidRPr="009D7954">
        <w:rPr>
          <w:rFonts w:cs="Arial"/>
        </w:rPr>
        <w:t>nen</w:t>
      </w:r>
      <w:r w:rsidRPr="009D7954">
        <w:rPr>
          <w:rFonts w:cs="Proba Pro"/>
        </w:rPr>
        <w:t>é</w:t>
      </w:r>
      <w:r w:rsidRPr="009D7954">
        <w:rPr>
          <w:rFonts w:cs="Arial"/>
        </w:rPr>
        <w:t xml:space="preserve"> uch</w:t>
      </w:r>
      <w:r w:rsidRPr="009D7954">
        <w:rPr>
          <w:rFonts w:cs="Proba Pro"/>
        </w:rPr>
        <w:t>á</w:t>
      </w:r>
      <w:r w:rsidRPr="009D7954">
        <w:rPr>
          <w:rFonts w:cs="Arial"/>
        </w:rPr>
        <w:t>dza</w:t>
      </w:r>
      <w:r w:rsidRPr="009D7954">
        <w:rPr>
          <w:rFonts w:cs="Proba Pro"/>
        </w:rPr>
        <w:t>č</w:t>
      </w:r>
      <w:r w:rsidRPr="009D7954">
        <w:rPr>
          <w:rFonts w:cs="Arial"/>
        </w:rPr>
        <w:t>ovi vysvetli</w:t>
      </w:r>
      <w:r w:rsidRPr="009D7954">
        <w:rPr>
          <w:rFonts w:cs="Proba Pro"/>
        </w:rPr>
        <w:t>ť</w:t>
      </w:r>
      <w:r w:rsidRPr="009D7954">
        <w:rPr>
          <w:rFonts w:cs="Arial"/>
        </w:rPr>
        <w:t xml:space="preserve"> ponuku v</w:t>
      </w:r>
      <w:r>
        <w:rPr>
          <w:rFonts w:ascii="Calibri" w:hAnsi="Calibri" w:cs="Calibri"/>
        </w:rPr>
        <w:t> </w:t>
      </w:r>
      <w:r>
        <w:rPr>
          <w:rFonts w:cs="Arial"/>
        </w:rPr>
        <w:t>súlade s</w:t>
      </w:r>
      <w:r>
        <w:rPr>
          <w:rFonts w:ascii="Calibri" w:hAnsi="Calibri" w:cs="Calibri"/>
        </w:rPr>
        <w:t> </w:t>
      </w:r>
      <w:r>
        <w:rPr>
          <w:rFonts w:cs="Arial"/>
        </w:rPr>
        <w:t xml:space="preserve">ustanovením </w:t>
      </w:r>
      <w:r w:rsidR="003F4A21">
        <w:rPr>
          <w:rFonts w:cs="Arial"/>
        </w:rPr>
        <w:br/>
      </w:r>
      <w:r w:rsidRPr="009D7954">
        <w:rPr>
          <w:rFonts w:cs="Proba Pro"/>
        </w:rPr>
        <w:t>§</w:t>
      </w:r>
      <w:r w:rsidRPr="009D7954">
        <w:rPr>
          <w:rFonts w:cs="Arial"/>
        </w:rPr>
        <w:t xml:space="preserve"> 53 ods. </w:t>
      </w:r>
      <w:r>
        <w:rPr>
          <w:rFonts w:cs="Arial"/>
        </w:rPr>
        <w:t>1</w:t>
      </w:r>
      <w:r w:rsidRPr="009D7954">
        <w:rPr>
          <w:rFonts w:cs="Arial"/>
        </w:rPr>
        <w:t xml:space="preserve"> ZVO </w:t>
      </w:r>
      <w:r>
        <w:rPr>
          <w:rFonts w:cs="Arial"/>
        </w:rPr>
        <w:t>a</w:t>
      </w:r>
      <w:r>
        <w:rPr>
          <w:rFonts w:ascii="Calibri" w:hAnsi="Calibri" w:cs="Calibri"/>
        </w:rPr>
        <w:t> </w:t>
      </w:r>
      <w:r>
        <w:rPr>
          <w:rFonts w:cs="Arial"/>
        </w:rPr>
        <w:t>Výkladovým stanoviskom Úradu pre verejné obstarávanie č. 5/2016 zo dňa 15.4.2016.</w:t>
      </w:r>
    </w:p>
    <w:p w14:paraId="41E22152" w14:textId="77777777" w:rsidR="005E423A" w:rsidRPr="0066774E" w:rsidRDefault="005E423A" w:rsidP="00E50AA7">
      <w:pPr>
        <w:pStyle w:val="Nadpis3"/>
        <w:keepNext w:val="0"/>
        <w:keepLines w:val="0"/>
        <w:numPr>
          <w:ilvl w:val="0"/>
          <w:numId w:val="0"/>
        </w:numPr>
        <w:spacing w:after="0" w:line="240" w:lineRule="auto"/>
        <w:jc w:val="both"/>
        <w:rPr>
          <w:rFonts w:cs="Arial"/>
        </w:rPr>
      </w:pPr>
      <w:bookmarkStart w:id="124" w:name="_Ref510516288"/>
      <w:bookmarkEnd w:id="123"/>
    </w:p>
    <w:bookmarkEnd w:id="124"/>
    <w:p w14:paraId="5BA31280" w14:textId="6C022EE0" w:rsidR="005E423A" w:rsidRPr="0066774E" w:rsidRDefault="0001099E" w:rsidP="00EB5152">
      <w:pPr>
        <w:pStyle w:val="Nadpis3"/>
        <w:keepNext w:val="0"/>
        <w:keepLines w:val="0"/>
        <w:numPr>
          <w:ilvl w:val="1"/>
          <w:numId w:val="163"/>
        </w:numPr>
        <w:spacing w:after="0" w:line="240" w:lineRule="auto"/>
        <w:ind w:left="567" w:hanging="567"/>
        <w:jc w:val="both"/>
        <w:rPr>
          <w:rFonts w:cs="Arial"/>
        </w:rPr>
      </w:pPr>
      <w:r w:rsidRPr="0066774E">
        <w:rPr>
          <w:rFonts w:cs="Arial"/>
        </w:rPr>
        <w:t>Z procesu vyhodnocovania bude vylúčená ponuka uchádzača</w:t>
      </w:r>
      <w:r w:rsidR="005011AB" w:rsidRPr="0066774E">
        <w:rPr>
          <w:rFonts w:cs="Arial"/>
        </w:rPr>
        <w:t>,</w:t>
      </w:r>
      <w:r w:rsidRPr="0066774E">
        <w:rPr>
          <w:rFonts w:cs="Arial"/>
        </w:rPr>
        <w:t xml:space="preserve"> ak bude naplnená niektorá z podmienok uvedených v ustanovení § 53 ods. 5 ZVO</w:t>
      </w:r>
      <w:r w:rsidR="005E423A" w:rsidRPr="0066774E">
        <w:rPr>
          <w:rFonts w:cs="Arial"/>
        </w:rPr>
        <w:t>.</w:t>
      </w:r>
    </w:p>
    <w:p w14:paraId="1A09AF57"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0098533B" w14:textId="4AD92A78"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bookmarkStart w:id="125" w:name="_Ref510516307"/>
      <w:r w:rsidRPr="0066774E">
        <w:rPr>
          <w:rFonts w:cs="Arial"/>
        </w:rPr>
        <w:t>Uchádzač bude písomne upovedomený o vylúčení jeho ponuky z</w:t>
      </w:r>
      <w:r w:rsidRPr="0066774E">
        <w:rPr>
          <w:rFonts w:ascii="Calibri" w:hAnsi="Calibri" w:cs="Calibri"/>
        </w:rPr>
        <w:t> </w:t>
      </w:r>
      <w:r w:rsidRPr="0066774E">
        <w:rPr>
          <w:rFonts w:cs="Arial"/>
        </w:rPr>
        <w:t>verejnej súťaže s</w:t>
      </w:r>
      <w:r w:rsidRPr="0066774E">
        <w:rPr>
          <w:rFonts w:ascii="Calibri" w:hAnsi="Calibri" w:cs="Calibri"/>
        </w:rPr>
        <w:t> </w:t>
      </w:r>
      <w:r w:rsidRPr="0066774E">
        <w:rPr>
          <w:rFonts w:cs="Arial"/>
        </w:rPr>
        <w:t xml:space="preserve">uvedením dôvodu </w:t>
      </w:r>
      <w:r w:rsidR="003F4A21">
        <w:rPr>
          <w:rFonts w:cs="Arial"/>
        </w:rPr>
        <w:br/>
      </w:r>
      <w:r w:rsidRPr="0066774E">
        <w:rPr>
          <w:rFonts w:cs="Arial"/>
        </w:rPr>
        <w:t>a lehoty, v ktorej môžu byť doručené námietky podľa § 170 ods. 3 písm. d) ZVO.</w:t>
      </w:r>
    </w:p>
    <w:p w14:paraId="14204F99"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6EBDC1DE" w14:textId="5C216CFC"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Komisia ďalej vyhodnocuje ponuky uchádzačov, ktoré neboli z verejnej súťaže vylúčené</w:t>
      </w:r>
      <w:r w:rsidR="00232BCF" w:rsidRPr="0066774E">
        <w:rPr>
          <w:rFonts w:cs="Arial"/>
        </w:rPr>
        <w:t xml:space="preserve"> </w:t>
      </w:r>
      <w:r w:rsidRPr="0066774E">
        <w:rPr>
          <w:rFonts w:cs="Arial"/>
        </w:rPr>
        <w:t xml:space="preserve">podľa kritérií na hodnotenie ponúk uvedených </w:t>
      </w:r>
      <w:r w:rsidR="00D772E8" w:rsidRPr="0066774E">
        <w:rPr>
          <w:rFonts w:cs="Arial"/>
        </w:rPr>
        <w:t>v Oznámení</w:t>
      </w:r>
      <w:r w:rsidRPr="0066774E">
        <w:rPr>
          <w:rFonts w:cs="Arial"/>
        </w:rPr>
        <w:t xml:space="preserve"> a spôsobom určeným v</w:t>
      </w:r>
      <w:r w:rsidRPr="0066774E">
        <w:rPr>
          <w:rFonts w:ascii="Calibri" w:hAnsi="Calibri" w:cs="Calibri"/>
        </w:rPr>
        <w:t> </w:t>
      </w:r>
      <w:r w:rsidRPr="0066774E">
        <w:rPr>
          <w:rFonts w:cs="Arial"/>
        </w:rPr>
        <w:t xml:space="preserve">Časti </w:t>
      </w:r>
      <w:r w:rsidR="005011AB" w:rsidRPr="0066774E">
        <w:rPr>
          <w:rFonts w:cs="Arial"/>
        </w:rPr>
        <w:t>E</w:t>
      </w:r>
      <w:r w:rsidRPr="0066774E">
        <w:rPr>
          <w:rFonts w:cs="Arial"/>
        </w:rPr>
        <w:t>. Kritériá hodnoteni</w:t>
      </w:r>
      <w:r w:rsidR="00780D6B" w:rsidRPr="0066774E">
        <w:rPr>
          <w:rFonts w:cs="Arial"/>
        </w:rPr>
        <w:t>a</w:t>
      </w:r>
      <w:r w:rsidRPr="0066774E">
        <w:rPr>
          <w:rFonts w:cs="Arial"/>
        </w:rPr>
        <w:t xml:space="preserve"> ponúk týchto súťažných podkladov, ktoré sú nediskriminačné a podporujú hospodársku súťaž. </w:t>
      </w:r>
      <w:bookmarkStart w:id="126" w:name="_Toc510589308"/>
      <w:bookmarkStart w:id="127" w:name="_Toc510596040"/>
      <w:bookmarkEnd w:id="125"/>
      <w:bookmarkEnd w:id="126"/>
      <w:bookmarkEnd w:id="127"/>
    </w:p>
    <w:p w14:paraId="5D438AD4"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410FA15A" w14:textId="6D8FB5CF" w:rsidR="00D772E8" w:rsidRPr="0066774E" w:rsidRDefault="0001099E" w:rsidP="00EB5152">
      <w:pPr>
        <w:pStyle w:val="Nadpis3"/>
        <w:keepNext w:val="0"/>
        <w:keepLines w:val="0"/>
        <w:numPr>
          <w:ilvl w:val="1"/>
          <w:numId w:val="163"/>
        </w:numPr>
        <w:spacing w:after="0" w:line="240" w:lineRule="auto"/>
        <w:ind w:left="567" w:hanging="567"/>
        <w:jc w:val="both"/>
        <w:rPr>
          <w:rFonts w:cs="Arial"/>
        </w:rPr>
      </w:pPr>
      <w:r w:rsidRPr="0066774E">
        <w:rPr>
          <w:rFonts w:cs="Arial"/>
        </w:rPr>
        <w:lastRenderedPageBreak/>
        <w:t>Ceny uvedené v ponukách uchádzačov sa budú vyhodnocovať spôsobom určeným v</w:t>
      </w:r>
      <w:r w:rsidR="00D772E8" w:rsidRPr="0066774E">
        <w:rPr>
          <w:rFonts w:ascii="Calibri" w:hAnsi="Calibri" w:cs="Calibri"/>
        </w:rPr>
        <w:t> </w:t>
      </w:r>
      <w:r w:rsidR="00D772E8" w:rsidRPr="0066774E">
        <w:rPr>
          <w:rFonts w:cs="Arial"/>
        </w:rPr>
        <w:t>Časti E. Kritériá hodnotenia ponúk týchto súťažných podkladov</w:t>
      </w:r>
      <w:r w:rsidRPr="0066774E">
        <w:rPr>
          <w:rFonts w:cs="Arial"/>
        </w:rPr>
        <w:t xml:space="preserve"> v mene euro (EUR). Hodnotené budú ceny </w:t>
      </w:r>
      <w:r w:rsidR="00594B71" w:rsidRPr="0066774E">
        <w:rPr>
          <w:rFonts w:cs="Arial"/>
          <w:b/>
          <w:u w:val="single"/>
        </w:rPr>
        <w:t>bez</w:t>
      </w:r>
      <w:r w:rsidRPr="0066774E">
        <w:rPr>
          <w:rFonts w:cs="Arial"/>
          <w:b/>
          <w:u w:val="single"/>
        </w:rPr>
        <w:t xml:space="preserve"> DPH</w:t>
      </w:r>
      <w:r w:rsidR="00D772E8" w:rsidRPr="0066774E">
        <w:rPr>
          <w:rFonts w:cs="Arial"/>
        </w:rPr>
        <w:t xml:space="preserve">. </w:t>
      </w:r>
    </w:p>
    <w:p w14:paraId="5D579D39" w14:textId="46D9BC9B" w:rsidR="00D772E8" w:rsidRPr="0066774E" w:rsidRDefault="00D772E8" w:rsidP="00E50AA7">
      <w:pPr>
        <w:pStyle w:val="SAP1"/>
        <w:widowControl/>
        <w:numPr>
          <w:ilvl w:val="0"/>
          <w:numId w:val="0"/>
        </w:numPr>
        <w:spacing w:before="0" w:after="0" w:line="240" w:lineRule="auto"/>
        <w:ind w:left="576"/>
        <w:rPr>
          <w:lang w:val="sk-SK"/>
        </w:rPr>
      </w:pPr>
    </w:p>
    <w:p w14:paraId="240DA0A9" w14:textId="083F08FA" w:rsidR="00594B71" w:rsidRPr="0066774E" w:rsidRDefault="00594B71" w:rsidP="00EB5152">
      <w:pPr>
        <w:pStyle w:val="Nadpis3"/>
        <w:keepNext w:val="0"/>
        <w:keepLines w:val="0"/>
        <w:numPr>
          <w:ilvl w:val="1"/>
          <w:numId w:val="163"/>
        </w:numPr>
        <w:spacing w:after="0" w:line="240" w:lineRule="auto"/>
        <w:ind w:left="567" w:hanging="567"/>
        <w:jc w:val="both"/>
      </w:pPr>
      <w:r w:rsidRPr="0066774E">
        <w:t xml:space="preserve">Na stanovenie konečného </w:t>
      </w:r>
      <w:r w:rsidRPr="0066774E">
        <w:rPr>
          <w:rFonts w:cs="Arial"/>
        </w:rPr>
        <w:t>poradia</w:t>
      </w:r>
      <w:r w:rsidRPr="0066774E">
        <w:t xml:space="preserve"> ponúk bude použitá elektronická aukcia v</w:t>
      </w:r>
      <w:r w:rsidRPr="0066774E">
        <w:rPr>
          <w:rFonts w:ascii="Calibri" w:hAnsi="Calibri" w:cs="Calibri"/>
        </w:rPr>
        <w:t> </w:t>
      </w:r>
      <w:r w:rsidRPr="0066774E">
        <w:t>súlade s</w:t>
      </w:r>
      <w:r w:rsidRPr="0066774E">
        <w:rPr>
          <w:rFonts w:ascii="Calibri" w:hAnsi="Calibri" w:cs="Calibri"/>
        </w:rPr>
        <w:t> </w:t>
      </w:r>
      <w:r w:rsidRPr="0066774E">
        <w:t xml:space="preserve">ustanoveniami </w:t>
      </w:r>
      <w:r w:rsidR="003F4A21">
        <w:br/>
      </w:r>
      <w:r w:rsidRPr="0066774E">
        <w:t>§ 54 ZVO a</w:t>
      </w:r>
      <w:r w:rsidRPr="0066774E">
        <w:rPr>
          <w:rFonts w:ascii="Calibri" w:hAnsi="Calibri" w:cs="Calibri"/>
        </w:rPr>
        <w:t> </w:t>
      </w:r>
      <w:r w:rsidRPr="0066774E">
        <w:t>podmienkami uvedeným</w:t>
      </w:r>
      <w:r w:rsidR="00780D6B" w:rsidRPr="0066774E">
        <w:t>i</w:t>
      </w:r>
      <w:r w:rsidRPr="0066774E">
        <w:t xml:space="preserve"> v</w:t>
      </w:r>
      <w:r w:rsidRPr="0066774E">
        <w:rPr>
          <w:rFonts w:ascii="Calibri" w:hAnsi="Calibri" w:cs="Calibri"/>
        </w:rPr>
        <w:t> </w:t>
      </w:r>
      <w:r w:rsidRPr="0066774E">
        <w:t xml:space="preserve">Časti </w:t>
      </w:r>
      <w:r w:rsidR="00751896">
        <w:t>F</w:t>
      </w:r>
      <w:r w:rsidRPr="0066774E">
        <w:t xml:space="preserve">. Podmienky elektronickej aukcie týchto súťažných podkladov. </w:t>
      </w:r>
    </w:p>
    <w:p w14:paraId="2A255BCE" w14:textId="77777777" w:rsidR="00594B71" w:rsidRPr="0066774E" w:rsidRDefault="00594B71" w:rsidP="00E50AA7">
      <w:pPr>
        <w:pStyle w:val="SAP1"/>
        <w:widowControl/>
        <w:numPr>
          <w:ilvl w:val="0"/>
          <w:numId w:val="0"/>
        </w:numPr>
        <w:spacing w:before="0" w:after="0" w:line="240" w:lineRule="auto"/>
        <w:ind w:left="576"/>
        <w:rPr>
          <w:lang w:val="sk-SK"/>
        </w:rPr>
      </w:pPr>
    </w:p>
    <w:p w14:paraId="1EFBDC00" w14:textId="15BF0CB8" w:rsidR="0094391B" w:rsidRPr="0066774E" w:rsidRDefault="0094391B" w:rsidP="00E50AA7">
      <w:pPr>
        <w:pStyle w:val="SAP1"/>
        <w:widowControl/>
        <w:spacing w:before="0" w:after="0" w:line="240" w:lineRule="auto"/>
        <w:rPr>
          <w:lang w:val="sk-SK"/>
        </w:rPr>
      </w:pPr>
      <w:bookmarkStart w:id="128" w:name="_Toc44687682"/>
      <w:r w:rsidRPr="0066774E">
        <w:rPr>
          <w:lang w:val="sk-SK"/>
        </w:rPr>
        <w:t>Dôvernosť procesu verejného obstarávania</w:t>
      </w:r>
      <w:bookmarkEnd w:id="119"/>
      <w:bookmarkEnd w:id="120"/>
      <w:bookmarkEnd w:id="128"/>
    </w:p>
    <w:p w14:paraId="3F33B47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D9EB8C8" w14:textId="77777777" w:rsidR="0094391B" w:rsidRPr="0066774E" w:rsidRDefault="0094391B" w:rsidP="00EB5152">
      <w:pPr>
        <w:pStyle w:val="Nadpis3"/>
        <w:keepNext w:val="0"/>
        <w:keepLines w:val="0"/>
        <w:numPr>
          <w:ilvl w:val="1"/>
          <w:numId w:val="164"/>
        </w:numPr>
        <w:spacing w:after="0" w:line="240" w:lineRule="auto"/>
        <w:ind w:left="567" w:hanging="567"/>
        <w:jc w:val="both"/>
        <w:rPr>
          <w:rFonts w:cs="Arial"/>
        </w:rPr>
      </w:pPr>
      <w:r w:rsidRPr="0066774E">
        <w:rPr>
          <w:rFonts w:cs="Arial"/>
        </w:rPr>
        <w:t>Informácie týkajúce sa preskúmania, vysvetľovania a vyhodnocovania ponúk sú počas prebiehajúceho procesu dôverné. Členovia komisie na vyhodnotenie ponúk a</w:t>
      </w:r>
      <w:r w:rsidRPr="0066774E">
        <w:rPr>
          <w:rFonts w:ascii="Calibri" w:hAnsi="Calibri" w:cs="Calibri"/>
        </w:rPr>
        <w:t> </w:t>
      </w:r>
      <w:r w:rsidRPr="0066774E">
        <w:rPr>
          <w:rFonts w:cs="Arial"/>
        </w:rPr>
        <w:t>zodpovedné osoby verejného obstarávateľa</w:t>
      </w:r>
      <w:r w:rsidRPr="0066774E">
        <w:rPr>
          <w:rFonts w:ascii="Calibri" w:hAnsi="Calibri" w:cs="Calibri"/>
        </w:rPr>
        <w:t> </w:t>
      </w:r>
      <w:r w:rsidRPr="0066774E">
        <w:rPr>
          <w:rFonts w:cs="Arial"/>
        </w:rPr>
        <w:t>nesmú/nebudú počas prebiehajúceho procesu vyhlásenej verejnej súťaže poskytovať alebo zverejňovať uvedené informácie o</w:t>
      </w:r>
      <w:r w:rsidRPr="0066774E">
        <w:rPr>
          <w:rFonts w:ascii="Calibri" w:hAnsi="Calibri" w:cs="Calibri"/>
        </w:rPr>
        <w:t> </w:t>
      </w:r>
      <w:r w:rsidRPr="0066774E">
        <w:rPr>
          <w:rFonts w:cs="Arial"/>
        </w:rPr>
        <w:t xml:space="preserve">obsahu ponúk ani uchádzačom, ani žiadnym iným tretím osobám. </w:t>
      </w:r>
    </w:p>
    <w:p w14:paraId="0D23A70D"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2BCC61C2" w14:textId="77777777" w:rsidR="0094391B" w:rsidRPr="0066774E" w:rsidRDefault="0094391B" w:rsidP="00EB5152">
      <w:pPr>
        <w:pStyle w:val="Nadpis3"/>
        <w:keepNext w:val="0"/>
        <w:keepLines w:val="0"/>
        <w:numPr>
          <w:ilvl w:val="1"/>
          <w:numId w:val="164"/>
        </w:numPr>
        <w:spacing w:after="0" w:line="240" w:lineRule="auto"/>
        <w:ind w:left="567" w:hanging="567"/>
        <w:jc w:val="both"/>
        <w:rPr>
          <w:rFonts w:cs="Arial"/>
        </w:rPr>
      </w:pPr>
      <w:r w:rsidRPr="0066774E">
        <w:rPr>
          <w:rFonts w:cs="Arial"/>
        </w:rPr>
        <w:t>Obchodné tajomstvo a informácie, ktoré uchádzač v</w:t>
      </w:r>
      <w:r w:rsidRPr="0066774E">
        <w:rPr>
          <w:rFonts w:ascii="Calibri" w:hAnsi="Calibri" w:cs="Calibri"/>
        </w:rPr>
        <w:t> </w:t>
      </w:r>
      <w:r w:rsidRPr="0066774E">
        <w:rPr>
          <w:rFonts w:cs="Arial"/>
        </w:rPr>
        <w:t>ponuke označí za dôverné,</w:t>
      </w:r>
      <w:r w:rsidRPr="0066774E">
        <w:rPr>
          <w:rFonts w:ascii="Calibri" w:hAnsi="Calibri" w:cs="Calibri"/>
        </w:rPr>
        <w:t> </w:t>
      </w:r>
      <w:r w:rsidRPr="0066774E">
        <w:rPr>
          <w:rFonts w:cs="Arial"/>
        </w:rPr>
        <w:t>nebudú zverejnené alebo inak použité bez predchádzajúceho súhlasu uchádzača, pokiaľ:</w:t>
      </w:r>
    </w:p>
    <w:p w14:paraId="5ACF269E" w14:textId="77777777" w:rsidR="0094391B" w:rsidRPr="0066774E" w:rsidRDefault="0094391B" w:rsidP="00EB5152">
      <w:pPr>
        <w:pStyle w:val="Nadpis4"/>
        <w:keepNext w:val="0"/>
        <w:keepLines w:val="0"/>
        <w:numPr>
          <w:ilvl w:val="2"/>
          <w:numId w:val="164"/>
        </w:numPr>
        <w:spacing w:after="0" w:line="240" w:lineRule="auto"/>
        <w:ind w:left="1276" w:hanging="709"/>
        <w:jc w:val="both"/>
        <w:rPr>
          <w:rFonts w:cs="Arial"/>
        </w:rPr>
      </w:pPr>
      <w:bookmarkStart w:id="129" w:name="_Toc71"/>
      <w:r w:rsidRPr="0066774E">
        <w:rPr>
          <w:rFonts w:cs="Arial"/>
        </w:rPr>
        <w:t>uvedené nebude v rozpore so ZVO a</w:t>
      </w:r>
      <w:r w:rsidRPr="0066774E">
        <w:rPr>
          <w:rFonts w:ascii="Calibri" w:hAnsi="Calibri" w:cs="Calibri"/>
        </w:rPr>
        <w:t> </w:t>
      </w:r>
      <w:r w:rsidRPr="0066774E">
        <w:rPr>
          <w:rFonts w:cs="Arial"/>
        </w:rPr>
        <w:t>in</w:t>
      </w:r>
      <w:r w:rsidRPr="0066774E">
        <w:rPr>
          <w:rFonts w:cs="Proba Pro"/>
        </w:rPr>
        <w:t>ý</w:t>
      </w:r>
      <w:r w:rsidRPr="0066774E">
        <w:rPr>
          <w:rFonts w:cs="Arial"/>
        </w:rPr>
        <w:t>mi v</w:t>
      </w:r>
      <w:r w:rsidRPr="0066774E">
        <w:rPr>
          <w:rFonts w:cs="Proba Pro"/>
        </w:rPr>
        <w:t>š</w:t>
      </w:r>
      <w:r w:rsidRPr="0066774E">
        <w:rPr>
          <w:rFonts w:cs="Arial"/>
        </w:rPr>
        <w:t>eobecne z</w:t>
      </w:r>
      <w:r w:rsidRPr="0066774E">
        <w:rPr>
          <w:rFonts w:cs="Proba Pro"/>
        </w:rPr>
        <w:t>á</w:t>
      </w:r>
      <w:r w:rsidRPr="0066774E">
        <w:rPr>
          <w:rFonts w:cs="Arial"/>
        </w:rPr>
        <w:t>v</w:t>
      </w:r>
      <w:r w:rsidRPr="0066774E">
        <w:rPr>
          <w:rFonts w:cs="Proba Pro"/>
        </w:rPr>
        <w:t>ä</w:t>
      </w:r>
      <w:r w:rsidRPr="0066774E">
        <w:rPr>
          <w:rFonts w:cs="Arial"/>
        </w:rPr>
        <w:t>zn</w:t>
      </w:r>
      <w:r w:rsidRPr="0066774E">
        <w:rPr>
          <w:rFonts w:cs="Proba Pro"/>
        </w:rPr>
        <w:t>ý</w:t>
      </w:r>
      <w:r w:rsidRPr="0066774E">
        <w:rPr>
          <w:rFonts w:cs="Arial"/>
        </w:rPr>
        <w:t>mi pr</w:t>
      </w:r>
      <w:r w:rsidRPr="0066774E">
        <w:rPr>
          <w:rFonts w:cs="Proba Pro"/>
        </w:rPr>
        <w:t>á</w:t>
      </w:r>
      <w:r w:rsidRPr="0066774E">
        <w:rPr>
          <w:rFonts w:cs="Arial"/>
        </w:rPr>
        <w:t>vnymi predpismi (napr. povinnos</w:t>
      </w:r>
      <w:r w:rsidRPr="0066774E">
        <w:rPr>
          <w:rFonts w:cs="Proba Pro CE"/>
        </w:rPr>
        <w:t>ť</w:t>
      </w:r>
      <w:r w:rsidRPr="0066774E">
        <w:rPr>
          <w:rFonts w:cs="Arial"/>
        </w:rPr>
        <w:t xml:space="preserve"> zverej</w:t>
      </w:r>
      <w:r w:rsidRPr="0066774E">
        <w:rPr>
          <w:rFonts w:cs="Proba Pro CE"/>
        </w:rPr>
        <w:t>ň</w:t>
      </w:r>
      <w:r w:rsidRPr="0066774E">
        <w:rPr>
          <w:rFonts w:cs="Arial"/>
        </w:rPr>
        <w:t>ova</w:t>
      </w:r>
      <w:r w:rsidRPr="0066774E">
        <w:rPr>
          <w:rFonts w:cs="Proba Pro CE"/>
        </w:rPr>
        <w:t>ť</w:t>
      </w:r>
      <w:r w:rsidRPr="0066774E">
        <w:rPr>
          <w:rFonts w:cs="Arial"/>
        </w:rPr>
        <w:t xml:space="preserve"> zmluvy pod</w:t>
      </w:r>
      <w:r w:rsidRPr="0066774E">
        <w:rPr>
          <w:rFonts w:cs="Proba Pro CE"/>
        </w:rPr>
        <w:t>ľ</w:t>
      </w:r>
      <w:r w:rsidRPr="0066774E">
        <w:rPr>
          <w:rFonts w:cs="Arial"/>
        </w:rPr>
        <w:t>a osobitn</w:t>
      </w:r>
      <w:r w:rsidRPr="0066774E">
        <w:rPr>
          <w:rFonts w:cs="Proba Pro"/>
        </w:rPr>
        <w:t>é</w:t>
      </w:r>
      <w:r w:rsidRPr="0066774E">
        <w:rPr>
          <w:rFonts w:cs="Arial"/>
        </w:rPr>
        <w:t>ho predpisu)</w:t>
      </w:r>
      <w:bookmarkEnd w:id="129"/>
      <w:r w:rsidRPr="0066774E">
        <w:rPr>
          <w:rFonts w:cs="Arial"/>
        </w:rPr>
        <w:t xml:space="preserve"> a</w:t>
      </w:r>
    </w:p>
    <w:p w14:paraId="58095EC1" w14:textId="77777777" w:rsidR="0094391B" w:rsidRPr="0066774E" w:rsidRDefault="0094391B" w:rsidP="00EB5152">
      <w:pPr>
        <w:pStyle w:val="Nadpis4"/>
        <w:keepNext w:val="0"/>
        <w:keepLines w:val="0"/>
        <w:numPr>
          <w:ilvl w:val="2"/>
          <w:numId w:val="164"/>
        </w:numPr>
        <w:spacing w:after="0" w:line="240" w:lineRule="auto"/>
        <w:ind w:left="1276" w:hanging="709"/>
        <w:jc w:val="both"/>
        <w:rPr>
          <w:rFonts w:cs="Arial"/>
        </w:rPr>
      </w:pPr>
      <w:bookmarkStart w:id="130" w:name="_Toc72"/>
      <w:r w:rsidRPr="0066774E">
        <w:rPr>
          <w:rFonts w:cs="Arial"/>
        </w:rPr>
        <w:t>z</w:t>
      </w:r>
      <w:r w:rsidRPr="0066774E">
        <w:rPr>
          <w:rFonts w:ascii="Calibri" w:hAnsi="Calibri" w:cs="Calibri"/>
        </w:rPr>
        <w:t> </w:t>
      </w:r>
      <w:r w:rsidRPr="0066774E">
        <w:rPr>
          <w:rFonts w:cs="Arial"/>
        </w:rPr>
        <w:t>obsahu ponuky bude nepochybne jasn</w:t>
      </w:r>
      <w:r w:rsidRPr="0066774E">
        <w:rPr>
          <w:rFonts w:cs="Proba Pro"/>
        </w:rPr>
        <w:t>é</w:t>
      </w:r>
      <w:r w:rsidRPr="0066774E">
        <w:rPr>
          <w:rFonts w:cs="Arial"/>
        </w:rPr>
        <w:t>, ktor</w:t>
      </w:r>
      <w:r w:rsidRPr="0066774E">
        <w:rPr>
          <w:rFonts w:cs="Proba Pro"/>
        </w:rPr>
        <w:t>é</w:t>
      </w:r>
      <w:r w:rsidRPr="0066774E">
        <w:rPr>
          <w:rFonts w:cs="Arial"/>
        </w:rPr>
        <w:t xml:space="preserve"> inform</w:t>
      </w:r>
      <w:r w:rsidRPr="0066774E">
        <w:rPr>
          <w:rFonts w:cs="Proba Pro"/>
        </w:rPr>
        <w:t>á</w:t>
      </w:r>
      <w:r w:rsidRPr="0066774E">
        <w:rPr>
          <w:rFonts w:cs="Arial"/>
        </w:rPr>
        <w:t>cie pova</w:t>
      </w:r>
      <w:r w:rsidRPr="0066774E">
        <w:rPr>
          <w:rFonts w:cs="Proba Pro"/>
        </w:rPr>
        <w:t>ž</w:t>
      </w:r>
      <w:r w:rsidRPr="0066774E">
        <w:rPr>
          <w:rFonts w:cs="Arial"/>
        </w:rPr>
        <w:t>uje uch</w:t>
      </w:r>
      <w:r w:rsidRPr="0066774E">
        <w:rPr>
          <w:rFonts w:cs="Proba Pro"/>
        </w:rPr>
        <w:t>á</w:t>
      </w:r>
      <w:r w:rsidRPr="0066774E">
        <w:rPr>
          <w:rFonts w:cs="Arial"/>
        </w:rPr>
        <w:t>dza</w:t>
      </w:r>
      <w:r w:rsidRPr="0066774E">
        <w:rPr>
          <w:rFonts w:cs="Proba Pro CE"/>
        </w:rPr>
        <w:t>č</w:t>
      </w:r>
      <w:r w:rsidRPr="0066774E">
        <w:rPr>
          <w:rFonts w:cs="Arial"/>
        </w:rPr>
        <w:t xml:space="preserve"> za d</w:t>
      </w:r>
      <w:r w:rsidRPr="0066774E">
        <w:rPr>
          <w:rFonts w:cs="Proba Pro"/>
        </w:rPr>
        <w:t>ô</w:t>
      </w:r>
      <w:r w:rsidRPr="0066774E">
        <w:rPr>
          <w:rFonts w:cs="Arial"/>
        </w:rPr>
        <w:t>vern</w:t>
      </w:r>
      <w:r w:rsidRPr="0066774E">
        <w:rPr>
          <w:rFonts w:cs="Proba Pro"/>
        </w:rPr>
        <w:t>é</w:t>
      </w:r>
      <w:bookmarkStart w:id="131" w:name="_Toc73"/>
      <w:bookmarkEnd w:id="130"/>
      <w:r w:rsidRPr="0066774E">
        <w:rPr>
          <w:rFonts w:cs="Arial"/>
        </w:rPr>
        <w:t xml:space="preserve">. </w:t>
      </w:r>
      <w:bookmarkEnd w:id="131"/>
    </w:p>
    <w:p w14:paraId="7A84E668" w14:textId="77777777" w:rsidR="0094391B" w:rsidRPr="0066774E" w:rsidRDefault="0094391B" w:rsidP="00E50AA7">
      <w:pPr>
        <w:spacing w:after="0" w:line="240" w:lineRule="auto"/>
        <w:ind w:left="567"/>
        <w:jc w:val="both"/>
        <w:rPr>
          <w:rStyle w:val="spelle"/>
          <w:rFonts w:ascii="Proba Pro" w:hAnsi="Proba Pro" w:cs="Arial"/>
          <w:iCs/>
          <w:sz w:val="20"/>
          <w:szCs w:val="20"/>
        </w:rPr>
      </w:pPr>
    </w:p>
    <w:p w14:paraId="57880AE2" w14:textId="77777777" w:rsidR="0094391B" w:rsidRPr="0066774E" w:rsidRDefault="0094391B" w:rsidP="00E50AA7">
      <w:pPr>
        <w:spacing w:after="0" w:line="240" w:lineRule="auto"/>
        <w:ind w:left="567"/>
        <w:jc w:val="both"/>
        <w:rPr>
          <w:rStyle w:val="spelle"/>
          <w:rFonts w:ascii="Proba Pro" w:hAnsi="Proba Pro" w:cs="Arial"/>
          <w:sz w:val="20"/>
          <w:szCs w:val="20"/>
        </w:rPr>
      </w:pPr>
      <w:r w:rsidRPr="0066774E">
        <w:rPr>
          <w:rStyle w:val="spelle"/>
          <w:rFonts w:ascii="Proba Pro" w:hAnsi="Proba Pro" w:cs="Arial"/>
          <w:sz w:val="20"/>
          <w:szCs w:val="20"/>
        </w:rPr>
        <w:t>V</w:t>
      </w:r>
      <w:r w:rsidRPr="0066774E">
        <w:rPr>
          <w:rStyle w:val="spelle"/>
          <w:rFonts w:cs="Calibri"/>
          <w:sz w:val="20"/>
          <w:szCs w:val="20"/>
        </w:rPr>
        <w:t> </w:t>
      </w:r>
      <w:r w:rsidRPr="0066774E">
        <w:rPr>
          <w:rStyle w:val="spelle"/>
          <w:rFonts w:ascii="Proba Pro" w:hAnsi="Proba Pro" w:cs="Arial"/>
          <w:sz w:val="20"/>
          <w:szCs w:val="20"/>
        </w:rPr>
        <w:t>opačnom prípade verejný obstarávateľ zverejní v</w:t>
      </w:r>
      <w:r w:rsidRPr="0066774E">
        <w:rPr>
          <w:rStyle w:val="spelle"/>
          <w:rFonts w:cs="Calibri"/>
          <w:sz w:val="20"/>
          <w:szCs w:val="20"/>
        </w:rPr>
        <w:t> </w:t>
      </w:r>
      <w:r w:rsidRPr="0066774E">
        <w:rPr>
          <w:rStyle w:val="spelle"/>
          <w:rFonts w:ascii="Proba Pro" w:hAnsi="Proba Pro" w:cs="Arial"/>
          <w:sz w:val="20"/>
          <w:szCs w:val="20"/>
        </w:rPr>
        <w:t>profile verejného obstarávateľa na webovej stránke Úradu pre verejné obstarávanie (ďalej len „</w:t>
      </w:r>
      <w:r w:rsidRPr="0066774E">
        <w:rPr>
          <w:rStyle w:val="spelle"/>
          <w:rFonts w:ascii="Proba Pro" w:hAnsi="Proba Pro" w:cs="Arial"/>
          <w:b/>
          <w:bCs/>
          <w:sz w:val="20"/>
          <w:szCs w:val="20"/>
        </w:rPr>
        <w:t>profil</w:t>
      </w:r>
      <w:r w:rsidRPr="0066774E">
        <w:rPr>
          <w:rStyle w:val="spelle"/>
          <w:rFonts w:ascii="Proba Pro" w:hAnsi="Proba Pro" w:cs="Arial"/>
          <w:sz w:val="20"/>
        </w:rPr>
        <w:t xml:space="preserve">“) </w:t>
      </w:r>
      <w:r w:rsidRPr="0066774E">
        <w:rPr>
          <w:rStyle w:val="spelle"/>
          <w:rFonts w:ascii="Proba Pro" w:hAnsi="Proba Pro" w:cs="Arial"/>
          <w:sz w:val="20"/>
          <w:szCs w:val="20"/>
        </w:rPr>
        <w:t>kompletnú ponuku, pričom verejný obstarávateľ a osoba (uvedená v</w:t>
      </w:r>
      <w:r w:rsidRPr="0066774E">
        <w:rPr>
          <w:rStyle w:val="spelle"/>
          <w:rFonts w:cs="Calibri"/>
          <w:sz w:val="20"/>
          <w:szCs w:val="20"/>
        </w:rPr>
        <w:t> </w:t>
      </w:r>
      <w:r w:rsidRPr="0066774E">
        <w:rPr>
          <w:rStyle w:val="spelle"/>
          <w:rFonts w:ascii="Proba Pro" w:hAnsi="Proba Pro" w:cs="Arial"/>
          <w:sz w:val="20"/>
          <w:szCs w:val="20"/>
        </w:rPr>
        <w:t>bode 1 Časti A. Pokyny pre uchádzačov) vykonávajúca pre verejného obstarávateľa niektoré činnosti spojené s realizáciou postupu zadávania tejto zákazky, budú vždy zbavení a</w:t>
      </w:r>
      <w:r w:rsidRPr="0066774E">
        <w:rPr>
          <w:rStyle w:val="spelle"/>
          <w:rFonts w:cs="Calibri"/>
          <w:sz w:val="20"/>
          <w:szCs w:val="20"/>
        </w:rPr>
        <w:t> </w:t>
      </w:r>
      <w:r w:rsidRPr="0066774E">
        <w:rPr>
          <w:rStyle w:val="spelle"/>
          <w:rFonts w:ascii="Proba Pro" w:hAnsi="Proba Pro" w:cs="Arial"/>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1916578C" w14:textId="77777777" w:rsidR="0094391B" w:rsidRPr="0066774E" w:rsidRDefault="0094391B" w:rsidP="00E50AA7">
      <w:pPr>
        <w:spacing w:after="0" w:line="240" w:lineRule="auto"/>
        <w:ind w:left="567"/>
        <w:jc w:val="both"/>
        <w:rPr>
          <w:rStyle w:val="spelle"/>
          <w:rFonts w:ascii="Proba Pro" w:hAnsi="Proba Pro" w:cs="Arial"/>
          <w:sz w:val="20"/>
          <w:szCs w:val="20"/>
        </w:rPr>
      </w:pPr>
    </w:p>
    <w:p w14:paraId="0929485D" w14:textId="77777777" w:rsidR="0094391B" w:rsidRPr="0066774E" w:rsidRDefault="0094391B" w:rsidP="00EB5152">
      <w:pPr>
        <w:pStyle w:val="Nadpis3"/>
        <w:keepNext w:val="0"/>
        <w:keepLines w:val="0"/>
        <w:numPr>
          <w:ilvl w:val="1"/>
          <w:numId w:val="164"/>
        </w:numPr>
        <w:spacing w:after="0" w:line="240" w:lineRule="auto"/>
        <w:ind w:left="567" w:hanging="567"/>
        <w:jc w:val="both"/>
        <w:rPr>
          <w:rStyle w:val="spelle"/>
          <w:rFonts w:cs="Arial"/>
          <w:szCs w:val="20"/>
        </w:rPr>
      </w:pPr>
      <w:r w:rsidRPr="0066774E">
        <w:rPr>
          <w:rStyle w:val="spelle"/>
          <w:rFonts w:cs="Arial"/>
          <w:szCs w:val="20"/>
        </w:rPr>
        <w:t>Za dôverné informácie môže uchádzač v</w:t>
      </w:r>
      <w:r w:rsidRPr="0066774E">
        <w:rPr>
          <w:rStyle w:val="spelle"/>
          <w:rFonts w:ascii="Calibri" w:hAnsi="Calibri" w:cs="Calibri"/>
          <w:szCs w:val="20"/>
        </w:rPr>
        <w:t> </w:t>
      </w:r>
      <w:r w:rsidRPr="0066774E">
        <w:rPr>
          <w:rStyle w:val="spelle"/>
          <w:rFonts w:cs="Arial"/>
          <w:szCs w:val="20"/>
        </w:rPr>
        <w:t xml:space="preserve">súlade s § 22 ZVO označiť výhradne obchodné tajomstvo, technické </w:t>
      </w:r>
      <w:r w:rsidRPr="0066774E">
        <w:t>riešenia</w:t>
      </w:r>
      <w:r w:rsidRPr="0066774E">
        <w:rPr>
          <w:rStyle w:val="spelle"/>
          <w:rFonts w:cs="Arial"/>
          <w:szCs w:val="20"/>
        </w:rPr>
        <w:t xml:space="preserve"> a predlohy, návody, výkresy, projektové dokumentácie, modely, spôsob výpočtu jednotkových cien a ak sa neuvádzajú jednotkové ceny, ale len cena, tak aj spôsob výpočtu ceny a vzory.</w:t>
      </w:r>
    </w:p>
    <w:p w14:paraId="569DD45C" w14:textId="77777777" w:rsidR="00BD74E3" w:rsidRPr="0066774E" w:rsidRDefault="00BD74E3" w:rsidP="00E50AA7">
      <w:pPr>
        <w:pStyle w:val="Nadpis3"/>
        <w:keepNext w:val="0"/>
        <w:keepLines w:val="0"/>
        <w:numPr>
          <w:ilvl w:val="0"/>
          <w:numId w:val="0"/>
        </w:numPr>
        <w:spacing w:after="0" w:line="240" w:lineRule="auto"/>
        <w:ind w:left="567"/>
        <w:jc w:val="both"/>
        <w:rPr>
          <w:rFonts w:cs="Arial"/>
        </w:rPr>
      </w:pPr>
    </w:p>
    <w:p w14:paraId="0FC9DB99" w14:textId="21A581DE" w:rsidR="0094391B" w:rsidRPr="0066774E" w:rsidRDefault="0094391B" w:rsidP="00EB5152">
      <w:pPr>
        <w:pStyle w:val="Nadpis3"/>
        <w:keepNext w:val="0"/>
        <w:keepLines w:val="0"/>
        <w:numPr>
          <w:ilvl w:val="1"/>
          <w:numId w:val="164"/>
        </w:numPr>
        <w:spacing w:after="0" w:line="240" w:lineRule="auto"/>
        <w:ind w:left="567" w:hanging="567"/>
        <w:jc w:val="both"/>
        <w:rPr>
          <w:rFonts w:cs="Arial"/>
        </w:rPr>
      </w:pPr>
      <w:r w:rsidRPr="0066774E">
        <w:rPr>
          <w:rFonts w:cs="Arial"/>
        </w:rPr>
        <w:t>Po podpise zmluvy verejný obstarávateľ zverejní v profile v</w:t>
      </w:r>
      <w:r w:rsidRPr="0066774E">
        <w:rPr>
          <w:rStyle w:val="spelle"/>
          <w:rFonts w:ascii="Calibri" w:hAnsi="Calibri" w:cs="Calibri"/>
        </w:rPr>
        <w:t> </w:t>
      </w:r>
      <w:r w:rsidRPr="0066774E">
        <w:rPr>
          <w:rFonts w:cs="Arial"/>
        </w:rPr>
        <w:t>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a informácie a dokumenty, o ktorých to ustanovuje ZVO.</w:t>
      </w:r>
      <w:bookmarkEnd w:id="121"/>
    </w:p>
    <w:p w14:paraId="64F489E8" w14:textId="77777777" w:rsidR="0094391B" w:rsidRPr="0066774E" w:rsidRDefault="0094391B" w:rsidP="00E50AA7">
      <w:pPr>
        <w:pStyle w:val="SP2"/>
        <w:widowControl/>
        <w:pBdr>
          <w:top w:val="none" w:sz="0" w:space="0" w:color="auto"/>
          <w:left w:val="none" w:sz="0" w:space="0" w:color="auto"/>
          <w:bottom w:val="none" w:sz="0" w:space="0" w:color="auto"/>
          <w:right w:val="none" w:sz="0" w:space="0" w:color="auto"/>
          <w:bar w:val="none" w:sz="0" w:color="auto"/>
        </w:pBdr>
        <w:spacing w:before="0" w:after="0"/>
        <w:rPr>
          <w:rFonts w:cs="Arial"/>
        </w:rPr>
      </w:pPr>
      <w:bookmarkStart w:id="132" w:name="_fk6b3p"/>
      <w:bookmarkStart w:id="133" w:name="_Toc93"/>
      <w:bookmarkStart w:id="134" w:name="_Toc524701796"/>
    </w:p>
    <w:p w14:paraId="145B7B2D" w14:textId="77777777" w:rsidR="0094391B" w:rsidRPr="0066774E" w:rsidRDefault="0094391B" w:rsidP="00E50AA7">
      <w:pPr>
        <w:pStyle w:val="SAP0"/>
        <w:widowControl/>
        <w:spacing w:before="0" w:after="0" w:line="240" w:lineRule="auto"/>
      </w:pPr>
      <w:bookmarkStart w:id="135" w:name="_Toc44687683"/>
      <w:r w:rsidRPr="0066774E">
        <w:t>ODDIEL VI. Prijatie ponuky a</w:t>
      </w:r>
      <w:r w:rsidRPr="0066774E">
        <w:rPr>
          <w:rFonts w:ascii="Calibri" w:hAnsi="Calibri" w:cs="Calibri"/>
        </w:rPr>
        <w:t> </w:t>
      </w:r>
      <w:r w:rsidRPr="0066774E">
        <w:t>uzavretie zmluvy</w:t>
      </w:r>
      <w:bookmarkEnd w:id="132"/>
      <w:bookmarkEnd w:id="133"/>
      <w:bookmarkEnd w:id="134"/>
      <w:bookmarkEnd w:id="135"/>
    </w:p>
    <w:p w14:paraId="1491246C" w14:textId="77777777" w:rsidR="0094391B" w:rsidRPr="0066774E" w:rsidRDefault="0094391B" w:rsidP="00E50AA7">
      <w:pPr>
        <w:pStyle w:val="SP2"/>
        <w:widowControl/>
        <w:pBdr>
          <w:top w:val="none" w:sz="0" w:space="0" w:color="auto"/>
          <w:left w:val="none" w:sz="0" w:space="0" w:color="auto"/>
          <w:bottom w:val="none" w:sz="0" w:space="0" w:color="auto"/>
          <w:right w:val="none" w:sz="0" w:space="0" w:color="auto"/>
          <w:bar w:val="none" w:sz="0" w:color="auto"/>
        </w:pBdr>
        <w:spacing w:before="0" w:after="0"/>
        <w:rPr>
          <w:rFonts w:cs="Arial"/>
        </w:rPr>
      </w:pPr>
    </w:p>
    <w:p w14:paraId="1F2F0A1E" w14:textId="77777777" w:rsidR="0094391B" w:rsidRPr="0066774E" w:rsidRDefault="0094391B" w:rsidP="00E50AA7">
      <w:pPr>
        <w:pStyle w:val="SAP1"/>
        <w:widowControl/>
        <w:spacing w:before="0" w:after="0" w:line="240" w:lineRule="auto"/>
        <w:rPr>
          <w:lang w:val="sk-SK"/>
        </w:rPr>
      </w:pPr>
      <w:bookmarkStart w:id="136" w:name="_Toc94"/>
      <w:bookmarkStart w:id="137" w:name="_Toc524701797"/>
      <w:bookmarkStart w:id="138" w:name="_Toc44687684"/>
      <w:bookmarkStart w:id="139" w:name="_upglbi"/>
      <w:r w:rsidRPr="0066774E">
        <w:rPr>
          <w:lang w:val="sk-SK"/>
        </w:rPr>
        <w:t>Vyhodnotenie splnenia podmienok účasti úspešného uchádzača a informácia o</w:t>
      </w:r>
      <w:r w:rsidRPr="0066774E">
        <w:rPr>
          <w:rFonts w:ascii="Calibri" w:hAnsi="Calibri" w:cs="Calibri"/>
          <w:lang w:val="sk-SK"/>
        </w:rPr>
        <w:t> </w:t>
      </w:r>
      <w:r w:rsidRPr="0066774E">
        <w:rPr>
          <w:lang w:val="sk-SK"/>
        </w:rPr>
        <w:t>výsledku hodnotenia ponúk</w:t>
      </w:r>
      <w:bookmarkEnd w:id="136"/>
      <w:bookmarkEnd w:id="137"/>
      <w:bookmarkEnd w:id="138"/>
    </w:p>
    <w:p w14:paraId="6AA3F44B"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006C934" w14:textId="77777777" w:rsidR="005011AB" w:rsidRPr="0066774E" w:rsidRDefault="0094391B" w:rsidP="00E50AA7">
      <w:pPr>
        <w:pStyle w:val="Nadpis3"/>
        <w:keepNext w:val="0"/>
        <w:keepLines w:val="0"/>
        <w:numPr>
          <w:ilvl w:val="2"/>
          <w:numId w:val="12"/>
        </w:numPr>
        <w:spacing w:after="120" w:line="240" w:lineRule="auto"/>
        <w:ind w:left="567" w:hanging="567"/>
        <w:jc w:val="both"/>
        <w:rPr>
          <w:rFonts w:cs="Arial"/>
        </w:rPr>
      </w:pPr>
      <w:r w:rsidRPr="0066774E">
        <w:rPr>
          <w:rFonts w:cs="Arial"/>
        </w:rPr>
        <w:t>Ak nedošlo k predloženiu dokladov preukazujúcich splnenie podmienok účasti skôr, verejný obstarávateľ si vyhradzuje právo v</w:t>
      </w:r>
      <w:r w:rsidRPr="0066774E">
        <w:rPr>
          <w:rFonts w:ascii="Calibri" w:hAnsi="Calibri" w:cs="Calibri"/>
        </w:rPr>
        <w:t> </w:t>
      </w:r>
      <w:r w:rsidRPr="0066774E">
        <w:rPr>
          <w:rFonts w:cs="Arial"/>
        </w:rPr>
        <w:t xml:space="preserve">súlade s § 55 ods. 1 ZVO po vyhodnotení ponúk vyhodnotiť splnenie podmienok účasti uchádzačom, ktorý sa umiestnil </w:t>
      </w:r>
      <w:r w:rsidRPr="0066774E">
        <w:rPr>
          <w:rFonts w:cs="Arial"/>
          <w:b/>
          <w:u w:val="single"/>
        </w:rPr>
        <w:t>na prvom mieste v poradí</w:t>
      </w:r>
      <w:r w:rsidRPr="0066774E">
        <w:rPr>
          <w:rFonts w:cs="Arial"/>
        </w:rPr>
        <w:t>.</w:t>
      </w:r>
      <w:r w:rsidR="005D2D17" w:rsidRPr="0066774E">
        <w:rPr>
          <w:rFonts w:cs="Arial"/>
        </w:rPr>
        <w:t xml:space="preserve"> </w:t>
      </w:r>
    </w:p>
    <w:p w14:paraId="50F90686" w14:textId="2E0F3837" w:rsidR="00AF69CE" w:rsidRPr="0066774E" w:rsidRDefault="005D2D17" w:rsidP="00E50AA7">
      <w:pPr>
        <w:pStyle w:val="Nadpis3"/>
        <w:keepNext w:val="0"/>
        <w:keepLines w:val="0"/>
        <w:numPr>
          <w:ilvl w:val="0"/>
          <w:numId w:val="0"/>
        </w:numPr>
        <w:spacing w:after="0" w:line="240" w:lineRule="auto"/>
        <w:ind w:left="567"/>
        <w:jc w:val="both"/>
        <w:rPr>
          <w:rFonts w:cs="Arial"/>
        </w:rPr>
      </w:pPr>
      <w:r w:rsidRPr="0066774E">
        <w:rPr>
          <w:rFonts w:cs="Arial"/>
        </w:rPr>
        <w:t xml:space="preserve">Ak dôjde k vylúčeniu uchádzača, vyhodnotí sa následne splnenie podmienok účasti u ďalšieho uchádzača v poradí tak, aby uchádzač umiestnený na prvom mieste v novo zostavenom poradí spĺňal podmienky účasti. Verejný obstarávateľ písomne požiada uchádzača o predloženie dokladov </w:t>
      </w:r>
      <w:r w:rsidRPr="0066774E">
        <w:rPr>
          <w:rFonts w:cs="Arial"/>
        </w:rPr>
        <w:lastRenderedPageBreak/>
        <w:t>preukazujúcich splnenie podmienok účasti v lehote nie kratšej ako päť pracovných dní odo dňa doručenia</w:t>
      </w:r>
      <w:r w:rsidR="00A932D1">
        <w:rPr>
          <w:rFonts w:cs="Arial"/>
        </w:rPr>
        <w:t xml:space="preserve"> </w:t>
      </w:r>
      <w:r w:rsidRPr="0066774E">
        <w:rPr>
          <w:rFonts w:cs="Arial"/>
        </w:rPr>
        <w:t xml:space="preserve">žiadosti a vyhodnotia ich podľa § 40 ZVO. </w:t>
      </w:r>
      <w:bookmarkStart w:id="140" w:name="_ep43zb"/>
      <w:bookmarkEnd w:id="139"/>
    </w:p>
    <w:p w14:paraId="2E7980CA" w14:textId="77777777" w:rsidR="0001099E" w:rsidRPr="0066774E" w:rsidRDefault="0001099E" w:rsidP="00E50AA7">
      <w:pPr>
        <w:pStyle w:val="Nadpis3"/>
        <w:keepNext w:val="0"/>
        <w:keepLines w:val="0"/>
        <w:numPr>
          <w:ilvl w:val="0"/>
          <w:numId w:val="0"/>
        </w:numPr>
        <w:spacing w:after="0" w:line="240" w:lineRule="auto"/>
        <w:ind w:left="567"/>
        <w:jc w:val="both"/>
        <w:rPr>
          <w:rFonts w:cs="Arial"/>
        </w:rPr>
      </w:pPr>
    </w:p>
    <w:p w14:paraId="7168D7DA" w14:textId="76F1436E" w:rsidR="0094391B" w:rsidRPr="0066774E" w:rsidRDefault="0094391B" w:rsidP="00E50AA7">
      <w:pPr>
        <w:pStyle w:val="Nadpis3"/>
        <w:keepNext w:val="0"/>
        <w:keepLines w:val="0"/>
        <w:numPr>
          <w:ilvl w:val="2"/>
          <w:numId w:val="12"/>
        </w:numPr>
        <w:spacing w:after="0" w:line="240" w:lineRule="auto"/>
        <w:ind w:left="567" w:hanging="567"/>
        <w:jc w:val="both"/>
        <w:rPr>
          <w:rFonts w:cs="Arial"/>
        </w:rPr>
      </w:pPr>
      <w:r w:rsidRPr="0066774E">
        <w:rPr>
          <w:rFonts w:cs="Arial"/>
        </w:rPr>
        <w:t xml:space="preserve">Verejný obstarávateľ po vyhodnotení ponúk, po skončení postupu podľa bodu </w:t>
      </w:r>
      <w:r w:rsidR="009227A7" w:rsidRPr="0066774E">
        <w:rPr>
          <w:rFonts w:cs="Arial"/>
        </w:rPr>
        <w:t>26</w:t>
      </w:r>
      <w:r w:rsidRPr="0066774E">
        <w:rPr>
          <w:rFonts w:cs="Arial"/>
        </w:rPr>
        <w:t>.1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p>
    <w:p w14:paraId="67661120" w14:textId="51ABF1A2" w:rsidR="003F4A21" w:rsidRDefault="003F4A21" w:rsidP="00073CDD">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rPr>
          <w:rFonts w:cs="Arial"/>
          <w:lang w:val="sk-SK"/>
        </w:rPr>
      </w:pPr>
      <w:bookmarkStart w:id="141" w:name="_Toc95"/>
      <w:bookmarkStart w:id="142" w:name="_Toc524701798"/>
    </w:p>
    <w:p w14:paraId="4C61BB1A" w14:textId="77777777" w:rsidR="003F4A21" w:rsidRPr="0066774E" w:rsidRDefault="003F4A21"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p>
    <w:p w14:paraId="1A69681A" w14:textId="2045A69B" w:rsidR="0094391B" w:rsidRPr="0066774E" w:rsidRDefault="0094391B" w:rsidP="00E50AA7">
      <w:pPr>
        <w:pStyle w:val="SAP1"/>
        <w:widowControl/>
        <w:spacing w:before="0" w:after="0" w:line="240" w:lineRule="auto"/>
        <w:rPr>
          <w:lang w:val="sk-SK"/>
        </w:rPr>
      </w:pPr>
      <w:bookmarkStart w:id="143" w:name="_Toc44687685"/>
      <w:r w:rsidRPr="0066774E">
        <w:rPr>
          <w:lang w:val="sk-SK"/>
        </w:rPr>
        <w:t>Uzavretie zmluvy</w:t>
      </w:r>
      <w:bookmarkEnd w:id="141"/>
      <w:bookmarkEnd w:id="142"/>
      <w:bookmarkEnd w:id="143"/>
    </w:p>
    <w:p w14:paraId="25F6A6F4" w14:textId="77777777" w:rsidR="00D772E8" w:rsidRPr="0066774E" w:rsidRDefault="00D772E8" w:rsidP="00E50AA7">
      <w:pPr>
        <w:pStyle w:val="Nadpis3"/>
        <w:keepNext w:val="0"/>
        <w:keepLines w:val="0"/>
        <w:numPr>
          <w:ilvl w:val="0"/>
          <w:numId w:val="0"/>
        </w:numPr>
        <w:spacing w:after="0" w:line="240" w:lineRule="auto"/>
        <w:ind w:left="1224" w:hanging="504"/>
        <w:jc w:val="both"/>
        <w:rPr>
          <w:rFonts w:cs="Arial"/>
        </w:rPr>
      </w:pPr>
    </w:p>
    <w:p w14:paraId="08F6D9B1" w14:textId="289C246D" w:rsidR="00B94E8A" w:rsidRPr="0066774E" w:rsidRDefault="00B94E8A" w:rsidP="00E50AA7">
      <w:pPr>
        <w:pStyle w:val="Nadpis3"/>
        <w:keepNext w:val="0"/>
        <w:keepLines w:val="0"/>
        <w:numPr>
          <w:ilvl w:val="2"/>
          <w:numId w:val="12"/>
        </w:numPr>
        <w:spacing w:after="0" w:line="240" w:lineRule="auto"/>
        <w:ind w:left="567" w:hanging="567"/>
        <w:jc w:val="both"/>
      </w:pPr>
      <w:bookmarkStart w:id="144" w:name="_Hlk534880331"/>
      <w:r w:rsidRPr="0066774E">
        <w:t>Návrh zmluvy predložený uchádzačom, ktorého ponuka bola úspešná, bude prijatý v</w:t>
      </w:r>
      <w:r w:rsidRPr="0066774E">
        <w:rPr>
          <w:rFonts w:ascii="Calibri" w:hAnsi="Calibri" w:cs="Calibri"/>
        </w:rPr>
        <w:t> </w:t>
      </w:r>
      <w:r w:rsidRPr="0066774E">
        <w:t>s</w:t>
      </w:r>
      <w:r w:rsidRPr="0066774E">
        <w:rPr>
          <w:rFonts w:cs="Proba Pro"/>
        </w:rPr>
        <w:t>ú</w:t>
      </w:r>
      <w:r w:rsidRPr="0066774E">
        <w:t>lade s</w:t>
      </w:r>
      <w:r w:rsidRPr="0066774E">
        <w:rPr>
          <w:rFonts w:ascii="Calibri" w:hAnsi="Calibri" w:cs="Calibri"/>
        </w:rPr>
        <w:t> </w:t>
      </w:r>
      <w:r w:rsidRPr="0066774E">
        <w:t>t</w:t>
      </w:r>
      <w:r w:rsidRPr="0066774E">
        <w:rPr>
          <w:rFonts w:cs="Proba Pro"/>
        </w:rPr>
        <w:t>ý</w:t>
      </w:r>
      <w:r w:rsidRPr="0066774E">
        <w:t xml:space="preserve">mito </w:t>
      </w:r>
      <w:r w:rsidRPr="0066774E">
        <w:rPr>
          <w:rFonts w:cs="Arial"/>
        </w:rPr>
        <w:t>súťažnými</w:t>
      </w:r>
      <w:r w:rsidRPr="0066774E">
        <w:t xml:space="preserve"> podkladmi. </w:t>
      </w:r>
    </w:p>
    <w:bookmarkEnd w:id="144"/>
    <w:p w14:paraId="3D870AE1" w14:textId="77777777" w:rsidR="0094391B" w:rsidRPr="0066774E" w:rsidRDefault="0094391B" w:rsidP="00E50AA7">
      <w:pPr>
        <w:pStyle w:val="Nadpis3"/>
        <w:keepNext w:val="0"/>
        <w:keepLines w:val="0"/>
        <w:numPr>
          <w:ilvl w:val="0"/>
          <w:numId w:val="0"/>
        </w:numPr>
        <w:spacing w:after="0" w:line="240" w:lineRule="auto"/>
        <w:ind w:left="737"/>
        <w:jc w:val="both"/>
        <w:rPr>
          <w:rFonts w:cs="Arial"/>
        </w:rPr>
      </w:pPr>
    </w:p>
    <w:p w14:paraId="00B92173"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5944E5BC" w14:textId="77777777" w:rsidR="0094391B" w:rsidRPr="0066774E" w:rsidRDefault="0094391B" w:rsidP="00E50AA7">
      <w:pPr>
        <w:pStyle w:val="Nadpis3"/>
        <w:keepNext w:val="0"/>
        <w:keepLines w:val="0"/>
        <w:numPr>
          <w:ilvl w:val="0"/>
          <w:numId w:val="0"/>
        </w:numPr>
        <w:spacing w:after="0" w:line="240" w:lineRule="auto"/>
        <w:ind w:left="567"/>
        <w:jc w:val="both"/>
      </w:pPr>
    </w:p>
    <w:p w14:paraId="432E368A" w14:textId="79CCC023"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Ak úspešný uchádzač odmietne uzavrieť zmluvu alebo nie sú splnené povinnosti podľa bodu </w:t>
      </w:r>
      <w:r w:rsidR="005D2D17" w:rsidRPr="0066774E">
        <w:t>27</w:t>
      </w:r>
      <w:r w:rsidRPr="0066774E">
        <w:t xml:space="preserve">.2. tejto časti súťažných podkladov, verejný obstarávateľ môže uzavrieť zmluvu s uchádzačom, ktorý sa umiestnil ako druhý v poradí. </w:t>
      </w:r>
    </w:p>
    <w:p w14:paraId="5EEF17E2" w14:textId="77777777" w:rsidR="0094391B" w:rsidRPr="0066774E" w:rsidRDefault="0094391B" w:rsidP="00E50AA7">
      <w:pPr>
        <w:pStyle w:val="Nadpis3"/>
        <w:keepNext w:val="0"/>
        <w:keepLines w:val="0"/>
        <w:numPr>
          <w:ilvl w:val="0"/>
          <w:numId w:val="0"/>
        </w:numPr>
        <w:spacing w:after="0" w:line="240" w:lineRule="auto"/>
        <w:ind w:left="567"/>
        <w:jc w:val="both"/>
      </w:pPr>
    </w:p>
    <w:p w14:paraId="15742B72"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24B36EEF" w14:textId="77777777" w:rsidR="0094391B" w:rsidRPr="0066774E" w:rsidRDefault="0094391B" w:rsidP="00E50AA7">
      <w:pPr>
        <w:pStyle w:val="Nadpis3"/>
        <w:keepNext w:val="0"/>
        <w:keepLines w:val="0"/>
        <w:numPr>
          <w:ilvl w:val="0"/>
          <w:numId w:val="0"/>
        </w:numPr>
        <w:spacing w:after="0" w:line="240" w:lineRule="auto"/>
        <w:ind w:left="567"/>
        <w:jc w:val="both"/>
      </w:pPr>
    </w:p>
    <w:p w14:paraId="12B39B59"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0F5B549D" w14:textId="77777777" w:rsidR="0094391B" w:rsidRPr="0066774E" w:rsidRDefault="0094391B" w:rsidP="00E50AA7">
      <w:pPr>
        <w:pStyle w:val="Nadpis3"/>
        <w:keepNext w:val="0"/>
        <w:keepLines w:val="0"/>
        <w:numPr>
          <w:ilvl w:val="0"/>
          <w:numId w:val="0"/>
        </w:numPr>
        <w:spacing w:after="0" w:line="240" w:lineRule="auto"/>
        <w:ind w:left="567"/>
        <w:jc w:val="both"/>
      </w:pPr>
    </w:p>
    <w:p w14:paraId="3DC9D61D"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0327F087" w14:textId="77777777" w:rsidR="0094391B" w:rsidRPr="0066774E" w:rsidRDefault="0094391B" w:rsidP="00E50AA7">
      <w:pPr>
        <w:pStyle w:val="Nadpis3"/>
        <w:keepNext w:val="0"/>
        <w:keepLines w:val="0"/>
        <w:numPr>
          <w:ilvl w:val="0"/>
          <w:numId w:val="0"/>
        </w:numPr>
        <w:spacing w:after="0" w:line="240" w:lineRule="auto"/>
        <w:ind w:left="567"/>
        <w:jc w:val="both"/>
      </w:pPr>
    </w:p>
    <w:p w14:paraId="2E43244A" w14:textId="120BEA41" w:rsidR="0094391B" w:rsidRPr="0066774E" w:rsidRDefault="0094391B" w:rsidP="00E50AA7">
      <w:pPr>
        <w:pStyle w:val="Nadpis3"/>
        <w:keepNext w:val="0"/>
        <w:keepLines w:val="0"/>
        <w:numPr>
          <w:ilvl w:val="2"/>
          <w:numId w:val="12"/>
        </w:numPr>
        <w:spacing w:after="0" w:line="240" w:lineRule="auto"/>
        <w:ind w:left="567" w:hanging="567"/>
        <w:jc w:val="both"/>
      </w:pPr>
      <w:r w:rsidRPr="0066774E">
        <w:t>Verejný obstarávateľ vyžaduje, aby úspešný uchádzač v</w:t>
      </w:r>
      <w:r w:rsidRPr="0066774E">
        <w:rPr>
          <w:rFonts w:ascii="Calibri" w:hAnsi="Calibri" w:cs="Calibri"/>
        </w:rPr>
        <w:t> </w:t>
      </w:r>
      <w:r w:rsidRPr="0066774E">
        <w:t xml:space="preserve">zmluve, najneskôr v čase jej uzavretia, uviedol údaje o všetkých známych subdodávateľoch (obchodné meno, sídlo alebo miesto podnikania, IČO </w:t>
      </w:r>
      <w:r w:rsidR="003F4A21">
        <w:br/>
      </w:r>
      <w:r w:rsidRPr="0066774E">
        <w:t xml:space="preserve">a pod.), a tiež údaje o osobe oprávnenej konať za subdodávateľa v rozsahu meno a priezvisko, adresa pobytu, dátum narodenia. Uvedené informácie predloží úspešný uchádzač ako prílohu č. </w:t>
      </w:r>
      <w:r w:rsidR="00276066">
        <w:t>3</w:t>
      </w:r>
      <w:r w:rsidR="00F26CCE" w:rsidRPr="0066774E">
        <w:t xml:space="preserve"> </w:t>
      </w:r>
      <w:r w:rsidRPr="0066774E">
        <w:t>zmluvy najneskôr pred jej podpisom.</w:t>
      </w:r>
    </w:p>
    <w:bookmarkEnd w:id="140"/>
    <w:p w14:paraId="69C77AB4" w14:textId="77777777" w:rsidR="00B94E8A" w:rsidRPr="0066774E" w:rsidRDefault="00B94E8A" w:rsidP="00E50AA7">
      <w:pPr>
        <w:pStyle w:val="Nadpis3"/>
        <w:keepNext w:val="0"/>
        <w:keepLines w:val="0"/>
        <w:numPr>
          <w:ilvl w:val="0"/>
          <w:numId w:val="0"/>
        </w:numPr>
        <w:spacing w:after="0" w:line="240" w:lineRule="auto"/>
        <w:jc w:val="both"/>
        <w:rPr>
          <w:rFonts w:cs="Arial"/>
        </w:rPr>
      </w:pPr>
    </w:p>
    <w:p w14:paraId="17A4271F" w14:textId="76AD7BF8" w:rsidR="002F276F" w:rsidRPr="002F276F" w:rsidRDefault="002F276F" w:rsidP="00E50AA7">
      <w:pPr>
        <w:pStyle w:val="Nadpis3"/>
        <w:keepNext w:val="0"/>
        <w:keepLines w:val="0"/>
        <w:numPr>
          <w:ilvl w:val="2"/>
          <w:numId w:val="12"/>
        </w:numPr>
        <w:spacing w:after="0" w:line="240" w:lineRule="auto"/>
        <w:ind w:left="567" w:hanging="567"/>
        <w:jc w:val="both"/>
        <w:rPr>
          <w:rFonts w:cs="Arial"/>
        </w:rPr>
      </w:pPr>
      <w:r>
        <w:rPr>
          <w:rFonts w:cs="Arial"/>
        </w:rPr>
        <w:t>Keďže</w:t>
      </w:r>
      <w:r w:rsidRPr="006E51C7">
        <w:rPr>
          <w:rFonts w:cs="Arial"/>
        </w:rPr>
        <w:t xml:space="preserve"> verejný obstarávateľ pri vyhlásení tejto verejnej súťaže vychádzal z predpokladu, že predmet zákazky bude </w:t>
      </w:r>
      <w:r>
        <w:rPr>
          <w:rFonts w:cs="Arial"/>
        </w:rPr>
        <w:t>z</w:t>
      </w:r>
      <w:r w:rsidR="00575B7B">
        <w:rPr>
          <w:rFonts w:ascii="Calibri" w:hAnsi="Calibri" w:cs="Calibri"/>
        </w:rPr>
        <w:t> </w:t>
      </w:r>
      <w:r w:rsidR="00073CDD">
        <w:rPr>
          <w:rFonts w:cs="Arial"/>
        </w:rPr>
        <w:t>95</w:t>
      </w:r>
      <w:r>
        <w:rPr>
          <w:rFonts w:cs="Arial"/>
        </w:rPr>
        <w:t xml:space="preserve"> %</w:t>
      </w:r>
      <w:r w:rsidRPr="006E51C7">
        <w:rPr>
          <w:rFonts w:cs="Arial"/>
        </w:rPr>
        <w:t xml:space="preserve"> </w:t>
      </w:r>
      <w:r>
        <w:rPr>
          <w:rFonts w:cs="Arial"/>
        </w:rPr>
        <w:t xml:space="preserve">miery </w:t>
      </w:r>
      <w:r w:rsidRPr="006E51C7">
        <w:rPr>
          <w:rFonts w:cs="Arial"/>
        </w:rPr>
        <w:t xml:space="preserve">financovaný z nenávratného finančného príspevku, neschválenie výsledku tejto verejnej súťaže Poskytovateľom </w:t>
      </w:r>
      <w:r>
        <w:rPr>
          <w:rFonts w:cs="Arial"/>
        </w:rPr>
        <w:t>NFP</w:t>
      </w:r>
      <w:r w:rsidRPr="006E51C7">
        <w:rPr>
          <w:rFonts w:cs="Arial"/>
        </w:rPr>
        <w:t xml:space="preserve"> sa považuje za zmenu okolností, za ktorých bola táto verejná súťaž vyhlásená a je dôvodom na jej zrušenie.</w:t>
      </w:r>
    </w:p>
    <w:p w14:paraId="31C579F7" w14:textId="77777777" w:rsidR="002F276F" w:rsidRPr="002F276F" w:rsidRDefault="002F276F" w:rsidP="00E50AA7">
      <w:pPr>
        <w:pStyle w:val="Nadpis3"/>
        <w:keepNext w:val="0"/>
        <w:keepLines w:val="0"/>
        <w:numPr>
          <w:ilvl w:val="0"/>
          <w:numId w:val="0"/>
        </w:numPr>
        <w:spacing w:after="0" w:line="240" w:lineRule="auto"/>
        <w:ind w:left="567"/>
        <w:jc w:val="both"/>
        <w:rPr>
          <w:rFonts w:cs="Arial"/>
        </w:rPr>
      </w:pPr>
    </w:p>
    <w:p w14:paraId="0E4ACE43" w14:textId="28D79800" w:rsidR="00B94E8A" w:rsidRDefault="00B94E8A" w:rsidP="00E50AA7">
      <w:pPr>
        <w:pStyle w:val="Nadpis3"/>
        <w:keepNext w:val="0"/>
        <w:keepLines w:val="0"/>
        <w:numPr>
          <w:ilvl w:val="2"/>
          <w:numId w:val="12"/>
        </w:numPr>
        <w:spacing w:after="0" w:line="240" w:lineRule="auto"/>
        <w:ind w:left="567" w:hanging="567"/>
        <w:jc w:val="both"/>
        <w:rPr>
          <w:rFonts w:cs="Arial"/>
        </w:rPr>
      </w:pPr>
      <w:r w:rsidRPr="0066774E">
        <w:lastRenderedPageBreak/>
        <w:t>Ponuky</w:t>
      </w:r>
      <w:r w:rsidRPr="0066774E">
        <w:rPr>
          <w:rFonts w:cs="Arial"/>
        </w:rPr>
        <w:t xml:space="preserve"> uchádzačov, ani ich časti, sa nepoužijú bez súhlasu uchádzačov, ak právne predpisy alebo tieto súťažné podklady neustanovujú inak.</w:t>
      </w:r>
    </w:p>
    <w:p w14:paraId="66EFE48C" w14:textId="77777777" w:rsidR="00B80CEA" w:rsidRPr="00B80CEA" w:rsidRDefault="00B80CEA" w:rsidP="00B80CEA"/>
    <w:p w14:paraId="5A47C659" w14:textId="345B587E" w:rsidR="00B80CEA" w:rsidRPr="000753E7" w:rsidRDefault="00B80CEA" w:rsidP="00B80CEA">
      <w:pPr>
        <w:keepNext/>
        <w:keepLines/>
        <w:spacing w:after="12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Prílohy Časti </w:t>
      </w:r>
      <w:r>
        <w:rPr>
          <w:rFonts w:ascii="Proba Pro" w:eastAsia="Proba Pro" w:hAnsi="Proba Pro" w:cs="Proba Pro"/>
          <w:b/>
          <w:color w:val="000000"/>
          <w:sz w:val="20"/>
          <w:szCs w:val="20"/>
          <w:lang w:eastAsia="sk-SK"/>
        </w:rPr>
        <w:t>A</w:t>
      </w:r>
      <w:r w:rsidRPr="000753E7">
        <w:rPr>
          <w:rFonts w:ascii="Proba Pro" w:eastAsia="Proba Pro" w:hAnsi="Proba Pro" w:cs="Proba Pro"/>
          <w:b/>
          <w:color w:val="000000"/>
          <w:sz w:val="20"/>
          <w:szCs w:val="20"/>
          <w:lang w:eastAsia="sk-SK"/>
        </w:rPr>
        <w:t xml:space="preserve">. </w:t>
      </w:r>
      <w:r>
        <w:rPr>
          <w:rFonts w:ascii="Proba Pro" w:eastAsia="Proba Pro" w:hAnsi="Proba Pro" w:cs="Proba Pro"/>
          <w:b/>
          <w:color w:val="000000"/>
          <w:sz w:val="20"/>
          <w:szCs w:val="20"/>
          <w:lang w:eastAsia="sk-SK"/>
        </w:rPr>
        <w:t xml:space="preserve">Pokyny pre uchádzačov </w:t>
      </w:r>
      <w:r w:rsidRPr="000753E7">
        <w:rPr>
          <w:rFonts w:ascii="Proba Pro" w:eastAsia="Proba Pro" w:hAnsi="Proba Pro" w:cs="Proba Pro"/>
          <w:b/>
          <w:color w:val="000000"/>
          <w:sz w:val="20"/>
          <w:szCs w:val="20"/>
          <w:lang w:eastAsia="sk-SK"/>
        </w:rPr>
        <w:t>súťažných podkladov</w:t>
      </w:r>
    </w:p>
    <w:p w14:paraId="0E911927" w14:textId="3FE07E27" w:rsidR="00B80CEA" w:rsidRPr="000753E7" w:rsidRDefault="00B80CEA" w:rsidP="00B80CEA">
      <w:pPr>
        <w:keepNext/>
        <w:keepLines/>
        <w:spacing w:after="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Príloha č. </w:t>
      </w:r>
      <w:r>
        <w:rPr>
          <w:rFonts w:ascii="Proba Pro" w:eastAsia="Proba Pro" w:hAnsi="Proba Pro" w:cs="Proba Pro"/>
          <w:b/>
          <w:color w:val="000000"/>
          <w:sz w:val="20"/>
          <w:szCs w:val="20"/>
          <w:lang w:eastAsia="sk-SK"/>
        </w:rPr>
        <w:t>A</w:t>
      </w:r>
      <w:r w:rsidRPr="000753E7">
        <w:rPr>
          <w:rFonts w:ascii="Proba Pro" w:eastAsia="Proba Pro" w:hAnsi="Proba Pro" w:cs="Proba Pro"/>
          <w:b/>
          <w:color w:val="000000"/>
          <w:sz w:val="20"/>
          <w:szCs w:val="20"/>
          <w:lang w:eastAsia="sk-SK"/>
        </w:rPr>
        <w:t xml:space="preserve">. 1 </w:t>
      </w:r>
      <w:r w:rsidRPr="000753E7">
        <w:rPr>
          <w:rFonts w:ascii="Proba Pro" w:eastAsia="Proba Pro" w:hAnsi="Proba Pro" w:cs="Proba Pro"/>
          <w:b/>
          <w:color w:val="000000"/>
          <w:sz w:val="20"/>
          <w:szCs w:val="20"/>
          <w:lang w:eastAsia="sk-SK"/>
        </w:rPr>
        <w:tab/>
      </w:r>
      <w:r w:rsidRPr="00B80CEA">
        <w:rPr>
          <w:rFonts w:ascii="Proba Pro" w:eastAsia="Proba Pro" w:hAnsi="Proba Pro" w:cs="Proba Pro"/>
          <w:b/>
          <w:color w:val="000000"/>
          <w:sz w:val="20"/>
          <w:szCs w:val="20"/>
          <w:lang w:eastAsia="sk-SK"/>
        </w:rPr>
        <w:t>Jednotný európsky dokument (JED) v zmysle § 39 ZVO</w:t>
      </w:r>
    </w:p>
    <w:p w14:paraId="6F7EB852" w14:textId="6C650E92" w:rsidR="00B80CEA" w:rsidRDefault="00B80CEA" w:rsidP="00B80CEA">
      <w:pPr>
        <w:keepNext/>
        <w:keepLines/>
        <w:spacing w:after="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Príloha č. </w:t>
      </w:r>
      <w:r>
        <w:rPr>
          <w:rFonts w:ascii="Proba Pro" w:eastAsia="Proba Pro" w:hAnsi="Proba Pro" w:cs="Proba Pro"/>
          <w:b/>
          <w:color w:val="000000"/>
          <w:sz w:val="20"/>
          <w:szCs w:val="20"/>
          <w:lang w:eastAsia="sk-SK"/>
        </w:rPr>
        <w:t>A</w:t>
      </w:r>
      <w:r w:rsidRPr="000753E7">
        <w:rPr>
          <w:rFonts w:ascii="Proba Pro" w:eastAsia="Proba Pro" w:hAnsi="Proba Pro" w:cs="Proba Pro"/>
          <w:b/>
          <w:color w:val="000000"/>
          <w:sz w:val="20"/>
          <w:szCs w:val="20"/>
          <w:lang w:eastAsia="sk-SK"/>
        </w:rPr>
        <w:t>. 2</w:t>
      </w:r>
      <w:r w:rsidRPr="000753E7">
        <w:rPr>
          <w:rFonts w:ascii="Proba Pro" w:eastAsia="Proba Pro" w:hAnsi="Proba Pro" w:cs="Proba Pro"/>
          <w:b/>
          <w:color w:val="000000"/>
          <w:sz w:val="20"/>
          <w:szCs w:val="20"/>
          <w:lang w:eastAsia="sk-SK"/>
        </w:rPr>
        <w:tab/>
      </w:r>
      <w:r w:rsidRPr="00B80CEA">
        <w:rPr>
          <w:rFonts w:ascii="Proba Pro" w:eastAsia="Proba Pro" w:hAnsi="Proba Pro" w:cs="Proba Pro"/>
          <w:b/>
          <w:color w:val="000000"/>
          <w:sz w:val="20"/>
          <w:szCs w:val="20"/>
          <w:lang w:eastAsia="sk-SK"/>
        </w:rPr>
        <w:t>Čestné vyhlásenie o neprítomnosti konfliktu záujmov a podmienkach verejnej súťaže</w:t>
      </w:r>
    </w:p>
    <w:p w14:paraId="7BECE22F" w14:textId="49AE1BAF" w:rsidR="001478CC" w:rsidRDefault="001478CC" w:rsidP="00B80CEA">
      <w:pPr>
        <w:keepNext/>
        <w:keepLines/>
        <w:spacing w:after="0" w:line="240" w:lineRule="auto"/>
        <w:jc w:val="both"/>
        <w:rPr>
          <w:rFonts w:ascii="Proba Pro" w:eastAsia="Proba Pro" w:hAnsi="Proba Pro" w:cs="Proba Pro"/>
          <w:b/>
          <w:color w:val="000000"/>
          <w:sz w:val="20"/>
          <w:szCs w:val="20"/>
          <w:lang w:eastAsia="sk-SK"/>
        </w:rPr>
      </w:pPr>
    </w:p>
    <w:p w14:paraId="3768F718" w14:textId="77777777" w:rsidR="001478CC" w:rsidRPr="000753E7" w:rsidRDefault="001478CC" w:rsidP="00B80CEA">
      <w:pPr>
        <w:keepNext/>
        <w:keepLines/>
        <w:spacing w:after="0" w:line="240" w:lineRule="auto"/>
        <w:jc w:val="both"/>
        <w:rPr>
          <w:rFonts w:ascii="Proba Pro" w:eastAsia="PT Serif" w:hAnsi="Proba Pro" w:cs="Arial"/>
          <w:bCs/>
          <w:color w:val="000000"/>
          <w:sz w:val="20"/>
          <w:szCs w:val="20"/>
          <w:lang w:eastAsia="sk-SK"/>
        </w:rPr>
      </w:pPr>
    </w:p>
    <w:p w14:paraId="2E598021" w14:textId="6BFE35C3" w:rsidR="00B80CEA" w:rsidRPr="0066774E" w:rsidRDefault="00B80CEA" w:rsidP="00E50AA7">
      <w:pPr>
        <w:spacing w:after="0" w:line="240" w:lineRule="auto"/>
        <w:rPr>
          <w:rFonts w:ascii="Proba Pro" w:hAnsi="Proba Pro"/>
          <w:b/>
          <w:sz w:val="28"/>
          <w:szCs w:val="28"/>
        </w:rPr>
        <w:sectPr w:rsidR="00B80CEA" w:rsidRPr="0066774E" w:rsidSect="009C300F">
          <w:pgSz w:w="11900" w:h="16840"/>
          <w:pgMar w:top="1417" w:right="1417" w:bottom="1417" w:left="1560" w:header="708" w:footer="522" w:gutter="0"/>
          <w:cols w:space="708"/>
        </w:sectPr>
      </w:pPr>
    </w:p>
    <w:p w14:paraId="3A95302E" w14:textId="77777777" w:rsidR="0094391B" w:rsidRPr="0066774E" w:rsidRDefault="0094391B" w:rsidP="00E50AA7">
      <w:pPr>
        <w:pStyle w:val="SAPHlavn"/>
        <w:widowControl/>
        <w:spacing w:after="0" w:line="240" w:lineRule="auto"/>
      </w:pPr>
      <w:bookmarkStart w:id="145" w:name="_Toc44687686"/>
      <w:r w:rsidRPr="0066774E">
        <w:lastRenderedPageBreak/>
        <w:t>ČASŤ B. Opis predmetu zákazky</w:t>
      </w:r>
      <w:bookmarkEnd w:id="145"/>
    </w:p>
    <w:p w14:paraId="0866256A" w14:textId="77777777" w:rsidR="0094391B" w:rsidRPr="0066774E" w:rsidRDefault="0094391B" w:rsidP="00E50AA7">
      <w:pPr>
        <w:spacing w:after="0" w:line="240" w:lineRule="auto"/>
        <w:jc w:val="both"/>
        <w:rPr>
          <w:rFonts w:ascii="Proba Pro" w:hAnsi="Proba Pro" w:cs="Proba Pro"/>
          <w:b/>
          <w:sz w:val="20"/>
          <w:szCs w:val="20"/>
        </w:rPr>
      </w:pPr>
      <w:bookmarkStart w:id="146" w:name="_4du1wux" w:colFirst="0" w:colLast="0"/>
      <w:bookmarkEnd w:id="146"/>
    </w:p>
    <w:p w14:paraId="4F035BB4" w14:textId="690ED6C0" w:rsidR="00517EB2" w:rsidRPr="0066774E" w:rsidRDefault="0094391B" w:rsidP="00E50AA7">
      <w:pPr>
        <w:spacing w:after="0" w:line="240" w:lineRule="auto"/>
        <w:jc w:val="both"/>
        <w:rPr>
          <w:rFonts w:ascii="Proba Pro" w:hAnsi="Proba Pro" w:cs="Proba Pro"/>
          <w:b/>
          <w:sz w:val="20"/>
          <w:szCs w:val="20"/>
        </w:rPr>
      </w:pPr>
      <w:r w:rsidRPr="0066774E">
        <w:rPr>
          <w:rFonts w:ascii="Proba Pro" w:hAnsi="Proba Pro" w:cs="Proba Pro"/>
          <w:b/>
          <w:sz w:val="20"/>
          <w:szCs w:val="20"/>
        </w:rPr>
        <w:t xml:space="preserve">Nižšie sú stanovené záväzné požiadavky a </w:t>
      </w:r>
      <w:r w:rsidRPr="0066774E">
        <w:rPr>
          <w:rFonts w:ascii="Proba Pro" w:hAnsi="Proba Pro" w:cs="Proba Pro CE"/>
          <w:b/>
          <w:sz w:val="20"/>
          <w:szCs w:val="20"/>
        </w:rPr>
        <w:t>parametre predmetu zákazky. Pokiaľ sa v</w:t>
      </w:r>
      <w:r w:rsidRPr="0066774E">
        <w:rPr>
          <w:rFonts w:cs="Calibri"/>
          <w:b/>
          <w:sz w:val="20"/>
          <w:szCs w:val="20"/>
        </w:rPr>
        <w:t> </w:t>
      </w:r>
      <w:r w:rsidRPr="0066774E">
        <w:rPr>
          <w:rFonts w:ascii="Proba Pro" w:hAnsi="Proba Pro" w:cs="Proba Pro CE"/>
          <w:b/>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66774E">
        <w:rPr>
          <w:rFonts w:cs="Calibri"/>
          <w:b/>
          <w:sz w:val="20"/>
          <w:szCs w:val="20"/>
        </w:rPr>
        <w:t> </w:t>
      </w:r>
      <w:r w:rsidRPr="0066774E">
        <w:rPr>
          <w:rFonts w:ascii="Proba Pro" w:hAnsi="Proba Pro" w:cs="Proba Pro"/>
          <w:b/>
          <w:sz w:val="20"/>
          <w:szCs w:val="20"/>
        </w:rPr>
        <w:t>súlade so ZVO a</w:t>
      </w:r>
      <w:r w:rsidRPr="0066774E">
        <w:rPr>
          <w:rFonts w:cs="Calibri"/>
          <w:b/>
          <w:sz w:val="20"/>
          <w:szCs w:val="20"/>
        </w:rPr>
        <w:t> </w:t>
      </w:r>
      <w:r w:rsidRPr="0066774E">
        <w:rPr>
          <w:rFonts w:ascii="Proba Pro" w:hAnsi="Proba Pro" w:cs="Proba Pro"/>
          <w:b/>
          <w:sz w:val="20"/>
          <w:szCs w:val="20"/>
        </w:rPr>
        <w:t>obvyklou obchodnou praxou prevažujúcou pri dodávke rovnakých alebo obdobných predmetov zákazky. V</w:t>
      </w:r>
      <w:r w:rsidRPr="0066774E">
        <w:rPr>
          <w:rFonts w:cs="Calibri"/>
          <w:b/>
          <w:sz w:val="20"/>
          <w:szCs w:val="20"/>
        </w:rPr>
        <w:t> </w:t>
      </w:r>
      <w:r w:rsidRPr="0066774E">
        <w:rPr>
          <w:rFonts w:ascii="Proba Pro" w:hAnsi="Proba Pro" w:cs="Proba Pro"/>
          <w:b/>
          <w:sz w:val="20"/>
          <w:szCs w:val="20"/>
        </w:rPr>
        <w:t>takýchto prípadoch sa má za to, že je takýto o</w:t>
      </w:r>
      <w:r w:rsidRPr="0066774E">
        <w:rPr>
          <w:rFonts w:ascii="Proba Pro" w:hAnsi="Proba Pro" w:cs="Proba Pro CE"/>
          <w:b/>
          <w:sz w:val="20"/>
          <w:szCs w:val="20"/>
        </w:rPr>
        <w:t>dkaz vždy doplnený slovami "alebo ekvivalentný“ a platí, že uchádzač môže vždy ponúknuť aj ekvivalentné alebo lepšie plnenie v</w:t>
      </w:r>
      <w:r w:rsidRPr="0066774E">
        <w:rPr>
          <w:rFonts w:cs="Calibri"/>
          <w:b/>
          <w:sz w:val="20"/>
          <w:szCs w:val="20"/>
        </w:rPr>
        <w:t> </w:t>
      </w:r>
      <w:r w:rsidRPr="0066774E">
        <w:rPr>
          <w:rFonts w:ascii="Proba Pro" w:hAnsi="Proba Pro" w:cs="Proba Pro"/>
          <w:b/>
          <w:sz w:val="20"/>
          <w:szCs w:val="20"/>
        </w:rPr>
        <w:t>súlade s</w:t>
      </w:r>
      <w:r w:rsidRPr="0066774E">
        <w:rPr>
          <w:rFonts w:cs="Calibri"/>
          <w:b/>
          <w:sz w:val="20"/>
          <w:szCs w:val="20"/>
        </w:rPr>
        <w:t> </w:t>
      </w:r>
      <w:r w:rsidRPr="0066774E">
        <w:rPr>
          <w:rFonts w:ascii="Proba Pro" w:hAnsi="Proba Pro" w:cs="Proba Pro"/>
          <w:b/>
          <w:sz w:val="20"/>
          <w:szCs w:val="20"/>
        </w:rPr>
        <w:t xml:space="preserve">ustanovením § 42 ods. 3 ZVO. </w:t>
      </w:r>
    </w:p>
    <w:p w14:paraId="7A53B90E" w14:textId="77777777" w:rsidR="00EE3C52" w:rsidRDefault="00EE3C52" w:rsidP="00EE3C52">
      <w:pPr>
        <w:pStyle w:val="SAP1"/>
        <w:widowControl/>
        <w:numPr>
          <w:ilvl w:val="0"/>
          <w:numId w:val="0"/>
        </w:numPr>
        <w:spacing w:before="0" w:after="120" w:line="240" w:lineRule="auto"/>
        <w:ind w:left="578"/>
      </w:pPr>
    </w:p>
    <w:p w14:paraId="5B7639CB" w14:textId="4238063A" w:rsidR="004D5327" w:rsidRPr="00951B04" w:rsidRDefault="004D5327" w:rsidP="004D5327">
      <w:pPr>
        <w:pStyle w:val="SAP1"/>
        <w:widowControl/>
        <w:numPr>
          <w:ilvl w:val="1"/>
          <w:numId w:val="141"/>
        </w:numPr>
        <w:spacing w:before="0" w:after="120" w:line="240" w:lineRule="auto"/>
        <w:ind w:left="578" w:hanging="578"/>
      </w:pPr>
      <w:bookmarkStart w:id="147" w:name="_Toc44687687"/>
      <w:r>
        <w:t>Základný opis predmetu zákazky</w:t>
      </w:r>
      <w:bookmarkEnd w:id="147"/>
    </w:p>
    <w:p w14:paraId="793F4B6F" w14:textId="53952E50" w:rsidR="00013344" w:rsidRDefault="004D5327" w:rsidP="00013344">
      <w:pPr>
        <w:pStyle w:val="Nadpis3"/>
        <w:keepNext w:val="0"/>
        <w:keepLines w:val="0"/>
        <w:numPr>
          <w:ilvl w:val="2"/>
          <w:numId w:val="141"/>
        </w:numPr>
        <w:spacing w:after="120" w:line="240" w:lineRule="auto"/>
        <w:ind w:left="567" w:hanging="567"/>
        <w:jc w:val="both"/>
      </w:pPr>
      <w:r w:rsidRPr="0066774E">
        <w:t>Predmetom zákazky je</w:t>
      </w:r>
      <w:r>
        <w:t xml:space="preserve"> dodanie</w:t>
      </w:r>
      <w:r w:rsidRPr="0066774E">
        <w:t xml:space="preserve"> tovar</w:t>
      </w:r>
      <w:r>
        <w:t>u</w:t>
      </w:r>
      <w:r w:rsidRPr="0066774E">
        <w:t xml:space="preserve"> –</w:t>
      </w:r>
      <w:r>
        <w:t xml:space="preserve"> </w:t>
      </w:r>
      <w:r w:rsidR="00575B7B">
        <w:t>prístrojového vybavenia laboratórií</w:t>
      </w:r>
      <w:r w:rsidRPr="0066774E">
        <w:t xml:space="preserve"> </w:t>
      </w:r>
      <w:r>
        <w:t>a</w:t>
      </w:r>
      <w:r>
        <w:rPr>
          <w:rFonts w:ascii="Calibri" w:hAnsi="Calibri" w:cs="Calibri"/>
        </w:rPr>
        <w:t> </w:t>
      </w:r>
      <w:r>
        <w:t>poskytnutie s</w:t>
      </w:r>
      <w:r>
        <w:rPr>
          <w:rFonts w:ascii="Calibri" w:hAnsi="Calibri" w:cs="Calibri"/>
        </w:rPr>
        <w:t> </w:t>
      </w:r>
      <w:r>
        <w:t xml:space="preserve">tým súvisiacich služieb </w:t>
      </w:r>
      <w:r w:rsidRPr="0066774E">
        <w:t>(ďalej len „</w:t>
      </w:r>
      <w:r w:rsidRPr="0066774E">
        <w:rPr>
          <w:b/>
        </w:rPr>
        <w:t>predmet zákazky</w:t>
      </w:r>
      <w:r w:rsidRPr="0066774E">
        <w:t>“).</w:t>
      </w:r>
    </w:p>
    <w:p w14:paraId="0076159D" w14:textId="5F4525FF" w:rsidR="00EE3C52" w:rsidRPr="006A521B" w:rsidRDefault="004D5327" w:rsidP="00EE3C52">
      <w:pPr>
        <w:pStyle w:val="Nadpis3"/>
        <w:keepNext w:val="0"/>
        <w:keepLines w:val="0"/>
        <w:numPr>
          <w:ilvl w:val="2"/>
          <w:numId w:val="141"/>
        </w:numPr>
        <w:spacing w:after="120" w:line="240" w:lineRule="auto"/>
        <w:ind w:left="567" w:hanging="567"/>
        <w:jc w:val="both"/>
      </w:pPr>
      <w:r w:rsidRPr="006A521B">
        <w:t xml:space="preserve">Predmet zákazky je rozdelený na </w:t>
      </w:r>
      <w:r w:rsidR="002019B3" w:rsidRPr="006A521B">
        <w:t>tri</w:t>
      </w:r>
      <w:r w:rsidRPr="006A521B">
        <w:t xml:space="preserve"> samostatn</w:t>
      </w:r>
      <w:r w:rsidR="002019B3" w:rsidRPr="006A521B">
        <w:t>é</w:t>
      </w:r>
      <w:r w:rsidRPr="006A521B">
        <w:t xml:space="preserve"> čast</w:t>
      </w:r>
      <w:r w:rsidR="002019B3" w:rsidRPr="006A521B">
        <w:t>i</w:t>
      </w:r>
      <w:r w:rsidR="00013344" w:rsidRPr="006A521B">
        <w:t>.</w:t>
      </w:r>
    </w:p>
    <w:p w14:paraId="517D0163" w14:textId="39FEADBD" w:rsidR="00EE3C52" w:rsidRPr="00EE3C52" w:rsidRDefault="00BC6D2C" w:rsidP="00EE3C52">
      <w:pPr>
        <w:pStyle w:val="Nadpis3"/>
        <w:keepNext w:val="0"/>
        <w:keepLines w:val="0"/>
        <w:numPr>
          <w:ilvl w:val="2"/>
          <w:numId w:val="141"/>
        </w:numPr>
        <w:spacing w:after="0" w:line="240" w:lineRule="auto"/>
        <w:ind w:left="567" w:hanging="567"/>
        <w:jc w:val="both"/>
        <w:rPr>
          <w:b/>
          <w:szCs w:val="20"/>
          <w:u w:val="single"/>
        </w:rPr>
      </w:pPr>
      <w:r>
        <w:rPr>
          <w:b/>
          <w:szCs w:val="20"/>
          <w:u w:val="single"/>
        </w:rPr>
        <w:t>Podrobný o</w:t>
      </w:r>
      <w:r w:rsidR="00697BA6" w:rsidRPr="00EE3C52">
        <w:rPr>
          <w:b/>
          <w:szCs w:val="20"/>
          <w:u w:val="single"/>
        </w:rPr>
        <w:t>pis</w:t>
      </w:r>
      <w:r w:rsidR="00B065C9" w:rsidRPr="00EE3C52">
        <w:rPr>
          <w:b/>
          <w:szCs w:val="20"/>
          <w:u w:val="single"/>
        </w:rPr>
        <w:t xml:space="preserve"> </w:t>
      </w:r>
      <w:r>
        <w:rPr>
          <w:b/>
          <w:szCs w:val="20"/>
          <w:u w:val="single"/>
        </w:rPr>
        <w:t xml:space="preserve">vrátane </w:t>
      </w:r>
      <w:r w:rsidRPr="00EE3C52">
        <w:rPr>
          <w:b/>
          <w:szCs w:val="20"/>
          <w:u w:val="single"/>
        </w:rPr>
        <w:t>minimáln</w:t>
      </w:r>
      <w:r>
        <w:rPr>
          <w:b/>
          <w:szCs w:val="20"/>
          <w:u w:val="single"/>
        </w:rPr>
        <w:t xml:space="preserve">ych </w:t>
      </w:r>
      <w:r w:rsidRPr="00EE3C52">
        <w:rPr>
          <w:b/>
          <w:szCs w:val="20"/>
          <w:u w:val="single"/>
        </w:rPr>
        <w:t>požiadav</w:t>
      </w:r>
      <w:r>
        <w:rPr>
          <w:b/>
          <w:szCs w:val="20"/>
          <w:u w:val="single"/>
        </w:rPr>
        <w:t>iek</w:t>
      </w:r>
      <w:r w:rsidRPr="00EE3C52">
        <w:rPr>
          <w:b/>
          <w:szCs w:val="20"/>
          <w:u w:val="single"/>
        </w:rPr>
        <w:t xml:space="preserve"> na funkčné a</w:t>
      </w:r>
      <w:r w:rsidRPr="00EE3C52">
        <w:rPr>
          <w:rFonts w:ascii="Calibri" w:hAnsi="Calibri" w:cs="Calibri"/>
          <w:b/>
          <w:szCs w:val="20"/>
          <w:u w:val="single"/>
        </w:rPr>
        <w:t> </w:t>
      </w:r>
      <w:r w:rsidRPr="00EE3C52">
        <w:rPr>
          <w:b/>
          <w:szCs w:val="20"/>
          <w:u w:val="single"/>
        </w:rPr>
        <w:t xml:space="preserve">výkonnostné parametre </w:t>
      </w:r>
      <w:r w:rsidR="00B065C9" w:rsidRPr="00EE3C52">
        <w:rPr>
          <w:b/>
          <w:szCs w:val="20"/>
          <w:u w:val="single"/>
        </w:rPr>
        <w:t>polož</w:t>
      </w:r>
      <w:r w:rsidR="00697BA6" w:rsidRPr="00EE3C52">
        <w:rPr>
          <w:b/>
          <w:szCs w:val="20"/>
          <w:u w:val="single"/>
        </w:rPr>
        <w:t>iek</w:t>
      </w:r>
      <w:r w:rsidR="00EE3C52" w:rsidRPr="00EE3C52">
        <w:rPr>
          <w:b/>
          <w:szCs w:val="20"/>
          <w:u w:val="single"/>
        </w:rPr>
        <w:t xml:space="preserve"> tvoriacich jednotlivé Časti</w:t>
      </w:r>
      <w:r w:rsidR="00B065C9" w:rsidRPr="00EE3C52">
        <w:rPr>
          <w:b/>
          <w:szCs w:val="20"/>
          <w:u w:val="single"/>
        </w:rPr>
        <w:t xml:space="preserve"> predmetu zákazky a</w:t>
      </w:r>
      <w:r>
        <w:rPr>
          <w:rFonts w:ascii="Calibri" w:hAnsi="Calibri" w:cs="Calibri"/>
          <w:b/>
          <w:szCs w:val="20"/>
          <w:u w:val="single"/>
        </w:rPr>
        <w:t> </w:t>
      </w:r>
      <w:r>
        <w:rPr>
          <w:b/>
          <w:szCs w:val="20"/>
          <w:u w:val="single"/>
        </w:rPr>
        <w:t>informácie o</w:t>
      </w:r>
      <w:r>
        <w:rPr>
          <w:rFonts w:ascii="Calibri" w:hAnsi="Calibri" w:cs="Calibri"/>
          <w:b/>
          <w:szCs w:val="20"/>
          <w:u w:val="single"/>
        </w:rPr>
        <w:t> </w:t>
      </w:r>
      <w:r>
        <w:rPr>
          <w:b/>
          <w:szCs w:val="20"/>
          <w:u w:val="single"/>
        </w:rPr>
        <w:t>ďalších požiadavkách a</w:t>
      </w:r>
      <w:r>
        <w:rPr>
          <w:rFonts w:ascii="Calibri" w:hAnsi="Calibri" w:cs="Calibri"/>
          <w:b/>
          <w:szCs w:val="20"/>
          <w:u w:val="single"/>
        </w:rPr>
        <w:t> </w:t>
      </w:r>
      <w:r>
        <w:rPr>
          <w:b/>
          <w:szCs w:val="20"/>
          <w:u w:val="single"/>
        </w:rPr>
        <w:t xml:space="preserve">súvisiacich službách </w:t>
      </w:r>
      <w:r w:rsidR="00EE3C52" w:rsidRPr="00EE3C52">
        <w:rPr>
          <w:b/>
          <w:szCs w:val="20"/>
          <w:u w:val="single"/>
        </w:rPr>
        <w:t>sú uvedené v Prílohe č. B.1 Podrobná špecifikácia predmetu zákazky.</w:t>
      </w:r>
    </w:p>
    <w:p w14:paraId="496236A0" w14:textId="77777777" w:rsidR="00EE3C52" w:rsidRPr="00EE3C52" w:rsidRDefault="00EE3C52" w:rsidP="00EB5152">
      <w:pPr>
        <w:pStyle w:val="Odsekzoznamu"/>
        <w:numPr>
          <w:ilvl w:val="0"/>
          <w:numId w:val="172"/>
        </w:numPr>
        <w:spacing w:after="120" w:line="240" w:lineRule="auto"/>
        <w:contextualSpacing w:val="0"/>
        <w:jc w:val="both"/>
        <w:rPr>
          <w:rFonts w:ascii="Proba Pro" w:eastAsia="Calibri" w:hAnsi="Proba Pro"/>
          <w:iCs/>
          <w:vanish/>
          <w:color w:val="000000"/>
        </w:rPr>
      </w:pPr>
      <w:bookmarkStart w:id="148" w:name="_Toc400006299"/>
      <w:bookmarkStart w:id="149" w:name="_Toc401833655"/>
      <w:bookmarkStart w:id="150" w:name="_Toc416186947"/>
      <w:bookmarkStart w:id="151" w:name="_Toc520815308"/>
    </w:p>
    <w:p w14:paraId="5AF2AA7A" w14:textId="77777777" w:rsidR="00EE3C52" w:rsidRPr="00EE3C52" w:rsidRDefault="00EE3C52" w:rsidP="00EB5152">
      <w:pPr>
        <w:pStyle w:val="Odsekzoznamu"/>
        <w:numPr>
          <w:ilvl w:val="0"/>
          <w:numId w:val="172"/>
        </w:numPr>
        <w:spacing w:after="120" w:line="240" w:lineRule="auto"/>
        <w:contextualSpacing w:val="0"/>
        <w:jc w:val="both"/>
        <w:rPr>
          <w:rFonts w:ascii="Proba Pro" w:eastAsia="Calibri" w:hAnsi="Proba Pro"/>
          <w:iCs/>
          <w:vanish/>
          <w:color w:val="000000"/>
        </w:rPr>
      </w:pPr>
    </w:p>
    <w:p w14:paraId="37ED4280" w14:textId="77777777" w:rsidR="00557E2A" w:rsidRPr="00511CF9" w:rsidRDefault="00557E2A" w:rsidP="00511CF9">
      <w:pPr>
        <w:pStyle w:val="Odsekzoznamu"/>
        <w:spacing w:after="0" w:line="240" w:lineRule="auto"/>
        <w:ind w:left="0"/>
        <w:contextualSpacing w:val="0"/>
        <w:jc w:val="both"/>
      </w:pPr>
    </w:p>
    <w:p w14:paraId="16CF82DC" w14:textId="7F3364CB" w:rsidR="00381A1A" w:rsidRPr="006A521B" w:rsidRDefault="00557E2A" w:rsidP="006A521B">
      <w:pPr>
        <w:pStyle w:val="SAP1"/>
        <w:widowControl/>
        <w:numPr>
          <w:ilvl w:val="1"/>
          <w:numId w:val="141"/>
        </w:numPr>
        <w:spacing w:before="0" w:after="120" w:line="240" w:lineRule="auto"/>
        <w:ind w:left="578" w:hanging="578"/>
        <w:rPr>
          <w:lang w:val="sk-SK"/>
        </w:rPr>
      </w:pPr>
      <w:bookmarkStart w:id="152" w:name="_Toc44687688"/>
      <w:r w:rsidRPr="0066774E">
        <w:rPr>
          <w:lang w:val="sk-SK"/>
        </w:rPr>
        <w:t>Termín dodania predmetu zákazky</w:t>
      </w:r>
      <w:bookmarkEnd w:id="148"/>
      <w:bookmarkEnd w:id="149"/>
      <w:bookmarkEnd w:id="150"/>
      <w:bookmarkEnd w:id="152"/>
    </w:p>
    <w:p w14:paraId="1CB0A63E" w14:textId="77777777" w:rsidR="006A521B" w:rsidRDefault="006A521B" w:rsidP="00DD344C">
      <w:pPr>
        <w:pStyle w:val="Nadpis3"/>
        <w:keepNext w:val="0"/>
        <w:keepLines w:val="0"/>
        <w:numPr>
          <w:ilvl w:val="2"/>
          <w:numId w:val="141"/>
        </w:numPr>
        <w:spacing w:after="120" w:line="240" w:lineRule="auto"/>
        <w:ind w:left="567" w:hanging="567"/>
        <w:jc w:val="both"/>
        <w:rPr>
          <w:rFonts w:cs="Arial"/>
        </w:rPr>
      </w:pPr>
      <w:r w:rsidRPr="006A521B">
        <w:rPr>
          <w:bCs/>
          <w:szCs w:val="20"/>
        </w:rPr>
        <w:t>Termín</w:t>
      </w:r>
      <w:r w:rsidRPr="006A521B">
        <w:rPr>
          <w:rFonts w:cs="Arial"/>
          <w:bCs/>
        </w:rPr>
        <w:t xml:space="preserve"> </w:t>
      </w:r>
      <w:r w:rsidRPr="00AE2291">
        <w:rPr>
          <w:rFonts w:cs="Arial"/>
        </w:rPr>
        <w:t xml:space="preserve">dodania predmetu zákazky: </w:t>
      </w:r>
    </w:p>
    <w:p w14:paraId="7B819443" w14:textId="3521D9B5" w:rsidR="00760B42" w:rsidRDefault="006A521B" w:rsidP="00760B42">
      <w:pPr>
        <w:pStyle w:val="Nadpis3"/>
        <w:keepNext w:val="0"/>
        <w:keepLines w:val="0"/>
        <w:numPr>
          <w:ilvl w:val="3"/>
          <w:numId w:val="141"/>
        </w:numPr>
        <w:spacing w:after="120" w:line="240" w:lineRule="auto"/>
        <w:ind w:left="1276" w:hanging="708"/>
        <w:jc w:val="both"/>
        <w:rPr>
          <w:rFonts w:cs="Arial"/>
        </w:rPr>
      </w:pPr>
      <w:r w:rsidRPr="006A521B">
        <w:rPr>
          <w:rFonts w:cs="Arial"/>
        </w:rPr>
        <w:t>Časť I. predmetu zákazky: bude dodaná do (4) štyroch mesiacov odo dňa účinnosti zmluvy</w:t>
      </w:r>
      <w:bookmarkStart w:id="153" w:name="_Toc44687689"/>
      <w:r w:rsidR="00760B42">
        <w:rPr>
          <w:rFonts w:cs="Arial"/>
        </w:rPr>
        <w:t>,</w:t>
      </w:r>
    </w:p>
    <w:p w14:paraId="00893DFE" w14:textId="4F4726AE" w:rsidR="00760B42" w:rsidRPr="00760B42" w:rsidRDefault="00760B42" w:rsidP="00760B42">
      <w:pPr>
        <w:pStyle w:val="Nadpis3"/>
        <w:keepNext w:val="0"/>
        <w:keepLines w:val="0"/>
        <w:numPr>
          <w:ilvl w:val="3"/>
          <w:numId w:val="141"/>
        </w:numPr>
        <w:spacing w:after="120" w:line="240" w:lineRule="auto"/>
        <w:ind w:left="1276" w:hanging="708"/>
        <w:jc w:val="both"/>
        <w:rPr>
          <w:rFonts w:cs="Arial"/>
        </w:rPr>
      </w:pPr>
      <w:r w:rsidRPr="00760B42">
        <w:rPr>
          <w:rFonts w:cs="Arial"/>
        </w:rPr>
        <w:t>Časti II. a III. predmetu zákazky: budú dodané do (6) šesť mesiacov odo doručenia osobitnej objednávky. Objednávka bude vystavená najneskôr v lehote 18 mesiacov odo dňa nadobudnutia účinnosti zmluvy. V prípade ak objednávka nebude vystavená a odoslaná v lehote podľa tohto bodu</w:t>
      </w:r>
      <w:r>
        <w:rPr>
          <w:rFonts w:cs="Arial"/>
        </w:rPr>
        <w:t>,</w:t>
      </w:r>
      <w:r w:rsidRPr="00760B42">
        <w:rPr>
          <w:rFonts w:cs="Arial"/>
        </w:rPr>
        <w:t xml:space="preserve"> Zmluva zanikne. Zmluva nadobudne účinnosť za splnenia kumulatívnych predpokladov uvedených v bode 5.4 </w:t>
      </w:r>
      <w:r>
        <w:rPr>
          <w:rFonts w:cs="Arial"/>
        </w:rPr>
        <w:t>Časti A. Pokyny pre uchádzačov súťažných podkladov</w:t>
      </w:r>
      <w:r w:rsidRPr="00760B42">
        <w:rPr>
          <w:rFonts w:cs="Arial"/>
        </w:rPr>
        <w:t xml:space="preserve">. </w:t>
      </w:r>
    </w:p>
    <w:p w14:paraId="06440A39" w14:textId="09AED312" w:rsidR="00B6624D" w:rsidRPr="00AE2291" w:rsidRDefault="00B6624D" w:rsidP="00B6624D">
      <w:pPr>
        <w:pStyle w:val="Nadpis3"/>
        <w:keepNext w:val="0"/>
        <w:keepLines w:val="0"/>
        <w:numPr>
          <w:ilvl w:val="0"/>
          <w:numId w:val="0"/>
        </w:numPr>
        <w:spacing w:after="120" w:line="240" w:lineRule="auto"/>
        <w:ind w:left="1276"/>
        <w:jc w:val="both"/>
        <w:rPr>
          <w:rFonts w:cs="Arial"/>
        </w:rPr>
      </w:pPr>
      <w:r>
        <w:rPr>
          <w:rFonts w:cs="Arial"/>
        </w:rPr>
        <w:t>Podrobné informácie o</w:t>
      </w:r>
      <w:r>
        <w:rPr>
          <w:rFonts w:ascii="Calibri" w:hAnsi="Calibri" w:cs="Calibri"/>
        </w:rPr>
        <w:t> </w:t>
      </w:r>
      <w:r>
        <w:rPr>
          <w:rFonts w:cs="Arial"/>
        </w:rPr>
        <w:t>podmienkach objednania a dodania Časti II. a</w:t>
      </w:r>
      <w:r>
        <w:rPr>
          <w:rFonts w:ascii="Calibri" w:hAnsi="Calibri" w:cs="Calibri"/>
        </w:rPr>
        <w:t> </w:t>
      </w:r>
      <w:r>
        <w:rPr>
          <w:rFonts w:cs="Arial"/>
        </w:rPr>
        <w:t>III. predmetu zákazky sú uvedené v</w:t>
      </w:r>
      <w:r>
        <w:rPr>
          <w:rFonts w:ascii="Calibri" w:hAnsi="Calibri" w:cs="Calibri"/>
        </w:rPr>
        <w:t> </w:t>
      </w:r>
      <w:r>
        <w:rPr>
          <w:rFonts w:cs="Arial"/>
        </w:rPr>
        <w:t>Časti D. Obchodné podmienky týchto súťažných podkladov.</w:t>
      </w:r>
    </w:p>
    <w:p w14:paraId="6FFC863C" w14:textId="09EEA8E1" w:rsidR="00EE3C52" w:rsidRPr="006A521B" w:rsidRDefault="00A72DE9" w:rsidP="006A521B">
      <w:pPr>
        <w:pStyle w:val="SAP1"/>
        <w:widowControl/>
        <w:numPr>
          <w:ilvl w:val="1"/>
          <w:numId w:val="141"/>
        </w:numPr>
        <w:spacing w:before="0" w:after="120" w:line="240" w:lineRule="auto"/>
        <w:ind w:left="578" w:hanging="578"/>
        <w:rPr>
          <w:lang w:val="sk-SK"/>
        </w:rPr>
      </w:pPr>
      <w:r w:rsidRPr="006A521B">
        <w:rPr>
          <w:lang w:val="sk-SK"/>
        </w:rPr>
        <w:t>Miesto dodania predmetu zákazky</w:t>
      </w:r>
      <w:bookmarkEnd w:id="153"/>
      <w:r w:rsidRPr="006A521B">
        <w:rPr>
          <w:lang w:val="sk-SK"/>
        </w:rPr>
        <w:t xml:space="preserve"> </w:t>
      </w:r>
    </w:p>
    <w:p w14:paraId="7612259A" w14:textId="77777777" w:rsidR="006A521B" w:rsidRDefault="006A521B" w:rsidP="00DD344C">
      <w:pPr>
        <w:pStyle w:val="Nadpis3"/>
        <w:keepNext w:val="0"/>
        <w:keepLines w:val="0"/>
        <w:numPr>
          <w:ilvl w:val="2"/>
          <w:numId w:val="141"/>
        </w:numPr>
        <w:spacing w:after="120" w:line="240" w:lineRule="auto"/>
        <w:ind w:left="567" w:hanging="567"/>
        <w:jc w:val="both"/>
        <w:rPr>
          <w:rFonts w:cs="Arial"/>
        </w:rPr>
      </w:pPr>
      <w:r w:rsidRPr="006A521B">
        <w:rPr>
          <w:rFonts w:cs="Arial"/>
          <w:bCs/>
          <w:szCs w:val="20"/>
        </w:rPr>
        <w:t>Miesto</w:t>
      </w:r>
      <w:r w:rsidRPr="006A521B">
        <w:rPr>
          <w:rFonts w:cs="Arial"/>
        </w:rPr>
        <w:t xml:space="preserve"> dodania predmetu zákazky:</w:t>
      </w:r>
    </w:p>
    <w:p w14:paraId="3E17359C" w14:textId="34171F22" w:rsidR="006A521B" w:rsidRPr="006A521B" w:rsidRDefault="006A521B" w:rsidP="00DD344C">
      <w:pPr>
        <w:pStyle w:val="Nadpis3"/>
        <w:keepNext w:val="0"/>
        <w:keepLines w:val="0"/>
        <w:numPr>
          <w:ilvl w:val="3"/>
          <w:numId w:val="141"/>
        </w:numPr>
        <w:spacing w:after="120" w:line="240" w:lineRule="auto"/>
        <w:ind w:left="1276" w:hanging="708"/>
        <w:jc w:val="both"/>
        <w:rPr>
          <w:rFonts w:cs="Arial"/>
        </w:rPr>
      </w:pPr>
      <w:r w:rsidRPr="006A521B">
        <w:rPr>
          <w:rFonts w:cs="Arial"/>
        </w:rPr>
        <w:t>Časť I. predmetu zákazky: Fakulta špeciálnej techniky, TnUAD v</w:t>
      </w:r>
      <w:r w:rsidRPr="006A521B">
        <w:rPr>
          <w:rFonts w:ascii="Calibri" w:hAnsi="Calibri" w:cs="Calibri"/>
        </w:rPr>
        <w:t> </w:t>
      </w:r>
      <w:r w:rsidRPr="006A521B">
        <w:rPr>
          <w:rFonts w:cs="Arial"/>
        </w:rPr>
        <w:t>Trenčíne, Pri parku 19, 911 06 Trenčín;</w:t>
      </w:r>
    </w:p>
    <w:p w14:paraId="1B70876D" w14:textId="17B81B33" w:rsidR="006A521B" w:rsidRPr="00AE2291" w:rsidRDefault="006A521B" w:rsidP="006A521B">
      <w:pPr>
        <w:pStyle w:val="Nadpis3"/>
        <w:keepNext w:val="0"/>
        <w:keepLines w:val="0"/>
        <w:numPr>
          <w:ilvl w:val="3"/>
          <w:numId w:val="141"/>
        </w:numPr>
        <w:spacing w:after="0" w:line="240" w:lineRule="auto"/>
        <w:ind w:left="1276" w:hanging="708"/>
        <w:jc w:val="both"/>
      </w:pPr>
      <w:r w:rsidRPr="00AE2291">
        <w:t>Čas</w:t>
      </w:r>
      <w:r w:rsidR="00EF0E17">
        <w:t>ti</w:t>
      </w:r>
      <w:r w:rsidRPr="00AE2291">
        <w:t xml:space="preserve"> II. a</w:t>
      </w:r>
      <w:r w:rsidRPr="00AE2291">
        <w:rPr>
          <w:rFonts w:ascii="Calibri" w:hAnsi="Calibri" w:cs="Calibri"/>
        </w:rPr>
        <w:t> </w:t>
      </w:r>
      <w:r w:rsidRPr="00AE2291">
        <w:t>III. predmetu zákazky: Centrum pre funkčné a povrchovo funkcionalizované sklá – FunGLASS, TnUAD v Trenčíne, Študentská 2, 911 50 Trenčín.</w:t>
      </w:r>
    </w:p>
    <w:p w14:paraId="685DF829" w14:textId="77777777" w:rsidR="00EE3C52" w:rsidRDefault="00EE3C52" w:rsidP="00EE3C52">
      <w:pPr>
        <w:pStyle w:val="SAP1"/>
        <w:widowControl/>
        <w:numPr>
          <w:ilvl w:val="0"/>
          <w:numId w:val="0"/>
        </w:numPr>
        <w:spacing w:before="0" w:after="120" w:line="240" w:lineRule="auto"/>
        <w:ind w:left="578"/>
        <w:rPr>
          <w:lang w:val="sk-SK"/>
        </w:rPr>
      </w:pPr>
    </w:p>
    <w:p w14:paraId="70F74067" w14:textId="5D88E8F5" w:rsidR="00801EF1" w:rsidRPr="00EE3C52" w:rsidRDefault="00F83BB4" w:rsidP="00EE3C52">
      <w:pPr>
        <w:pStyle w:val="SAP1"/>
        <w:widowControl/>
        <w:numPr>
          <w:ilvl w:val="1"/>
          <w:numId w:val="141"/>
        </w:numPr>
        <w:spacing w:before="0" w:after="120" w:line="240" w:lineRule="auto"/>
        <w:ind w:left="578" w:hanging="578"/>
        <w:rPr>
          <w:lang w:val="sk-SK"/>
        </w:rPr>
      </w:pPr>
      <w:bookmarkStart w:id="154" w:name="_Toc44687690"/>
      <w:r w:rsidRPr="0066774E">
        <w:rPr>
          <w:lang w:val="sk-SK"/>
        </w:rPr>
        <w:t>Z</w:t>
      </w:r>
      <w:r w:rsidR="00325D46">
        <w:rPr>
          <w:lang w:val="sk-SK"/>
        </w:rPr>
        <w:t>áruka a</w:t>
      </w:r>
      <w:r w:rsidR="00325D46">
        <w:rPr>
          <w:rFonts w:ascii="Calibri" w:hAnsi="Calibri" w:cs="Calibri"/>
          <w:lang w:val="sk-SK"/>
        </w:rPr>
        <w:t> </w:t>
      </w:r>
      <w:r w:rsidR="00325D46">
        <w:rPr>
          <w:lang w:val="sk-SK"/>
        </w:rPr>
        <w:t>servisné podmienky</w:t>
      </w:r>
      <w:bookmarkEnd w:id="154"/>
    </w:p>
    <w:p w14:paraId="608C25B0" w14:textId="77777777" w:rsidR="00511CF9" w:rsidRPr="00511CF9" w:rsidRDefault="00511CF9" w:rsidP="00511CF9">
      <w:pPr>
        <w:pStyle w:val="Odsekzoznamu"/>
        <w:numPr>
          <w:ilvl w:val="0"/>
          <w:numId w:val="172"/>
        </w:numPr>
        <w:spacing w:after="120" w:line="240" w:lineRule="auto"/>
        <w:contextualSpacing w:val="0"/>
        <w:jc w:val="both"/>
        <w:rPr>
          <w:rFonts w:ascii="Proba Pro" w:eastAsia="Calibri" w:hAnsi="Proba Pro"/>
          <w:iCs/>
          <w:vanish/>
          <w:color w:val="000000"/>
        </w:rPr>
      </w:pPr>
    </w:p>
    <w:p w14:paraId="2C84F718" w14:textId="77777777" w:rsidR="00511CF9" w:rsidRPr="00511CF9" w:rsidRDefault="00511CF9" w:rsidP="00511CF9">
      <w:pPr>
        <w:pStyle w:val="Odsekzoznamu"/>
        <w:numPr>
          <w:ilvl w:val="0"/>
          <w:numId w:val="172"/>
        </w:numPr>
        <w:spacing w:after="120" w:line="240" w:lineRule="auto"/>
        <w:contextualSpacing w:val="0"/>
        <w:jc w:val="both"/>
        <w:rPr>
          <w:rFonts w:ascii="Proba Pro" w:eastAsia="Calibri" w:hAnsi="Proba Pro"/>
          <w:iCs/>
          <w:vanish/>
          <w:color w:val="000000"/>
        </w:rPr>
      </w:pPr>
    </w:p>
    <w:p w14:paraId="67B8CF4B" w14:textId="7B8EB364" w:rsidR="00EE3C52" w:rsidRPr="00EE3C52" w:rsidRDefault="00103468" w:rsidP="00511CF9">
      <w:pPr>
        <w:numPr>
          <w:ilvl w:val="1"/>
          <w:numId w:val="172"/>
        </w:numPr>
        <w:spacing w:after="120" w:line="240" w:lineRule="auto"/>
        <w:jc w:val="both"/>
        <w:rPr>
          <w:rFonts w:ascii="Proba Pro" w:hAnsi="Proba Pro"/>
          <w:sz w:val="20"/>
          <w:szCs w:val="20"/>
        </w:rPr>
      </w:pPr>
      <w:r w:rsidRPr="00EE3C52">
        <w:rPr>
          <w:rFonts w:ascii="Proba Pro" w:hAnsi="Proba Pro"/>
          <w:iCs/>
          <w:color w:val="000000"/>
          <w:sz w:val="20"/>
          <w:szCs w:val="20"/>
        </w:rPr>
        <w:t>Záruka</w:t>
      </w:r>
      <w:r w:rsidRPr="00EE3C52">
        <w:rPr>
          <w:rFonts w:ascii="Proba Pro" w:hAnsi="Proba Pro"/>
          <w:sz w:val="20"/>
          <w:szCs w:val="20"/>
        </w:rPr>
        <w:t xml:space="preserve"> na všetky </w:t>
      </w:r>
      <w:r w:rsidR="00557E2A" w:rsidRPr="00EE3C52">
        <w:rPr>
          <w:rFonts w:ascii="Proba Pro" w:hAnsi="Proba Pro"/>
          <w:sz w:val="20"/>
          <w:szCs w:val="20"/>
        </w:rPr>
        <w:t xml:space="preserve">položky tvoriace všetky </w:t>
      </w:r>
      <w:r w:rsidR="00A73B12">
        <w:rPr>
          <w:rFonts w:ascii="Proba Pro" w:hAnsi="Proba Pro"/>
          <w:sz w:val="20"/>
          <w:szCs w:val="20"/>
        </w:rPr>
        <w:t xml:space="preserve">tri </w:t>
      </w:r>
      <w:r w:rsidR="00557E2A" w:rsidRPr="00EE3C52">
        <w:rPr>
          <w:rFonts w:ascii="Proba Pro" w:hAnsi="Proba Pro"/>
          <w:sz w:val="20"/>
          <w:szCs w:val="20"/>
        </w:rPr>
        <w:t xml:space="preserve">Časti predmetu zákazky bude </w:t>
      </w:r>
      <w:r w:rsidRPr="00EE3C52">
        <w:rPr>
          <w:rFonts w:ascii="Proba Pro" w:hAnsi="Proba Pro"/>
          <w:sz w:val="20"/>
          <w:szCs w:val="20"/>
        </w:rPr>
        <w:t xml:space="preserve">minimálne počas doby 24 mesiacov. Záručná doba za </w:t>
      </w:r>
      <w:r w:rsidR="00557E2A" w:rsidRPr="00EE3C52">
        <w:rPr>
          <w:rFonts w:ascii="Proba Pro" w:hAnsi="Proba Pro"/>
          <w:sz w:val="20"/>
          <w:szCs w:val="20"/>
        </w:rPr>
        <w:t xml:space="preserve">všetky položky tvoriace všetky Časti predmetu zákazky </w:t>
      </w:r>
      <w:r w:rsidRPr="00EE3C52">
        <w:rPr>
          <w:rFonts w:ascii="Proba Pro" w:hAnsi="Proba Pro"/>
          <w:sz w:val="20"/>
          <w:szCs w:val="20"/>
        </w:rPr>
        <w:t>začína plynúť dňom jeho</w:t>
      </w:r>
      <w:r w:rsidR="00BC6D2C">
        <w:rPr>
          <w:rFonts w:ascii="Proba Pro" w:hAnsi="Proba Pro"/>
          <w:sz w:val="20"/>
          <w:szCs w:val="20"/>
        </w:rPr>
        <w:t xml:space="preserve"> protokolárneho</w:t>
      </w:r>
      <w:r w:rsidRPr="00EE3C52">
        <w:rPr>
          <w:rFonts w:ascii="Proba Pro" w:hAnsi="Proba Pro"/>
          <w:sz w:val="20"/>
          <w:szCs w:val="20"/>
        </w:rPr>
        <w:t xml:space="preserve"> odovzdania (vrátane inštalácie a</w:t>
      </w:r>
      <w:r w:rsidRPr="00EE3C52">
        <w:rPr>
          <w:rFonts w:cs="Calibri"/>
          <w:sz w:val="20"/>
          <w:szCs w:val="20"/>
        </w:rPr>
        <w:t> </w:t>
      </w:r>
      <w:r w:rsidRPr="00EE3C52">
        <w:rPr>
          <w:rFonts w:ascii="Proba Pro" w:hAnsi="Proba Pro"/>
          <w:sz w:val="20"/>
          <w:szCs w:val="20"/>
        </w:rPr>
        <w:t xml:space="preserve">uvedenia do prevádzky) verejnému obstarávateľovi. </w:t>
      </w:r>
    </w:p>
    <w:p w14:paraId="770AD825" w14:textId="71A5263C" w:rsidR="00EF197B" w:rsidRPr="00EE3C52" w:rsidRDefault="00C57E9F" w:rsidP="00EB5152">
      <w:pPr>
        <w:numPr>
          <w:ilvl w:val="1"/>
          <w:numId w:val="172"/>
        </w:numPr>
        <w:spacing w:after="120" w:line="240" w:lineRule="auto"/>
        <w:jc w:val="both"/>
        <w:rPr>
          <w:rFonts w:ascii="Proba Pro" w:hAnsi="Proba Pro"/>
          <w:sz w:val="20"/>
          <w:szCs w:val="20"/>
        </w:rPr>
      </w:pPr>
      <w:r w:rsidRPr="00EE3C52">
        <w:rPr>
          <w:rFonts w:ascii="Proba Pro" w:hAnsi="Proba Pro"/>
          <w:sz w:val="20"/>
          <w:szCs w:val="20"/>
        </w:rPr>
        <w:t xml:space="preserve">Ďalšie podmienky </w:t>
      </w:r>
      <w:r w:rsidR="00DE015B" w:rsidRPr="00EE3C52">
        <w:rPr>
          <w:rFonts w:ascii="Proba Pro" w:hAnsi="Proba Pro"/>
          <w:sz w:val="20"/>
          <w:szCs w:val="20"/>
        </w:rPr>
        <w:t xml:space="preserve">k </w:t>
      </w:r>
      <w:r w:rsidR="00995077" w:rsidRPr="00EE3C52">
        <w:rPr>
          <w:rFonts w:ascii="Proba Pro" w:hAnsi="Proba Pro"/>
          <w:sz w:val="20"/>
          <w:szCs w:val="20"/>
        </w:rPr>
        <w:t>záruk</w:t>
      </w:r>
      <w:r w:rsidR="00DE015B" w:rsidRPr="00EE3C52">
        <w:rPr>
          <w:rFonts w:ascii="Proba Pro" w:hAnsi="Proba Pro"/>
          <w:sz w:val="20"/>
          <w:szCs w:val="20"/>
        </w:rPr>
        <w:t>e</w:t>
      </w:r>
      <w:r w:rsidRPr="00EE3C52">
        <w:rPr>
          <w:rFonts w:ascii="Proba Pro" w:hAnsi="Proba Pro"/>
          <w:sz w:val="20"/>
          <w:szCs w:val="20"/>
        </w:rPr>
        <w:t xml:space="preserve"> a</w:t>
      </w:r>
      <w:r w:rsidR="00DE015B" w:rsidRPr="00EE3C52">
        <w:rPr>
          <w:rFonts w:ascii="Proba Pro" w:hAnsi="Proba Pro"/>
          <w:sz w:val="20"/>
          <w:szCs w:val="20"/>
        </w:rPr>
        <w:t>ko aj</w:t>
      </w:r>
      <w:r w:rsidRPr="00EE3C52">
        <w:rPr>
          <w:rFonts w:cs="Calibri"/>
          <w:sz w:val="20"/>
          <w:szCs w:val="20"/>
        </w:rPr>
        <w:t> </w:t>
      </w:r>
      <w:r w:rsidRPr="00EE3C52">
        <w:rPr>
          <w:rFonts w:ascii="Proba Pro" w:hAnsi="Proba Pro"/>
          <w:sz w:val="20"/>
          <w:szCs w:val="20"/>
        </w:rPr>
        <w:t>zodpovednosti za vady sú uvedené v</w:t>
      </w:r>
      <w:r w:rsidRPr="00EE3C52">
        <w:rPr>
          <w:rFonts w:cs="Calibri"/>
          <w:sz w:val="20"/>
          <w:szCs w:val="20"/>
        </w:rPr>
        <w:t> </w:t>
      </w:r>
      <w:r w:rsidRPr="00EE3C52">
        <w:rPr>
          <w:rFonts w:ascii="Proba Pro" w:hAnsi="Proba Pro"/>
          <w:sz w:val="20"/>
          <w:szCs w:val="20"/>
        </w:rPr>
        <w:t>Časti D. Obchodné podmienky týchto súťažných podkladov.</w:t>
      </w:r>
    </w:p>
    <w:bookmarkEnd w:id="151"/>
    <w:p w14:paraId="30756D80" w14:textId="77777777" w:rsidR="0094391B" w:rsidRPr="0066774E" w:rsidRDefault="0094391B" w:rsidP="006D05B9">
      <w:pPr>
        <w:pStyle w:val="SAP1"/>
        <w:widowControl/>
        <w:numPr>
          <w:ilvl w:val="0"/>
          <w:numId w:val="0"/>
        </w:numPr>
        <w:spacing w:before="0" w:after="0" w:line="240" w:lineRule="auto"/>
        <w:rPr>
          <w:lang w:val="sk-SK"/>
        </w:rPr>
      </w:pPr>
    </w:p>
    <w:p w14:paraId="41C41BBE" w14:textId="5E963DF2" w:rsidR="00EF197B" w:rsidRPr="00511CF9" w:rsidRDefault="0094391B" w:rsidP="00EE3C52">
      <w:pPr>
        <w:pStyle w:val="SAP1"/>
        <w:widowControl/>
        <w:numPr>
          <w:ilvl w:val="1"/>
          <w:numId w:val="141"/>
        </w:numPr>
        <w:spacing w:before="0" w:after="120" w:line="240" w:lineRule="auto"/>
        <w:ind w:left="578" w:hanging="578"/>
        <w:rPr>
          <w:b w:val="0"/>
          <w:caps w:val="0"/>
          <w:lang w:val="sk-SK"/>
        </w:rPr>
      </w:pPr>
      <w:bookmarkStart w:id="155" w:name="_Toc44687691"/>
      <w:bookmarkStart w:id="156" w:name="_Hlk44582750"/>
      <w:r w:rsidRPr="00511CF9">
        <w:rPr>
          <w:lang w:val="sk-SK"/>
        </w:rPr>
        <w:t>Ďalšie požiadavky predmet zákazky a súvisiace služby</w:t>
      </w:r>
      <w:bookmarkEnd w:id="155"/>
    </w:p>
    <w:bookmarkEnd w:id="156"/>
    <w:p w14:paraId="022505FF" w14:textId="60FDB501" w:rsidR="00C445D5" w:rsidRDefault="00C445D5" w:rsidP="00EB5152">
      <w:pPr>
        <w:pStyle w:val="Nadpis3"/>
        <w:keepNext w:val="0"/>
        <w:keepLines w:val="0"/>
        <w:numPr>
          <w:ilvl w:val="2"/>
          <w:numId w:val="142"/>
        </w:numPr>
        <w:spacing w:after="0" w:line="240" w:lineRule="auto"/>
        <w:ind w:left="567" w:hanging="567"/>
        <w:jc w:val="both"/>
        <w:rPr>
          <w:iCs/>
          <w:color w:val="000000"/>
          <w:szCs w:val="22"/>
        </w:rPr>
      </w:pPr>
      <w:r w:rsidRPr="00C445D5">
        <w:rPr>
          <w:iCs/>
          <w:color w:val="000000"/>
          <w:szCs w:val="22"/>
        </w:rPr>
        <w:t xml:space="preserve">Všetky </w:t>
      </w:r>
      <w:r w:rsidR="00557E2A">
        <w:rPr>
          <w:iCs/>
          <w:color w:val="000000"/>
          <w:szCs w:val="22"/>
        </w:rPr>
        <w:t>položky</w:t>
      </w:r>
      <w:r w:rsidRPr="00C445D5">
        <w:rPr>
          <w:iCs/>
          <w:color w:val="000000"/>
          <w:szCs w:val="22"/>
        </w:rPr>
        <w:t xml:space="preserve"> tvoriace všetky Časti predmetu zákazky musia byť nové, nerepasované a nepoužívané.</w:t>
      </w:r>
    </w:p>
    <w:p w14:paraId="494D81E0" w14:textId="77777777" w:rsidR="00C445D5" w:rsidRDefault="00C445D5" w:rsidP="00E50AA7">
      <w:pPr>
        <w:pStyle w:val="Nadpis3"/>
        <w:keepNext w:val="0"/>
        <w:keepLines w:val="0"/>
        <w:numPr>
          <w:ilvl w:val="0"/>
          <w:numId w:val="0"/>
        </w:numPr>
        <w:spacing w:after="0" w:line="240" w:lineRule="auto"/>
        <w:ind w:left="567"/>
        <w:jc w:val="both"/>
        <w:rPr>
          <w:iCs/>
          <w:color w:val="000000"/>
          <w:szCs w:val="22"/>
        </w:rPr>
      </w:pPr>
    </w:p>
    <w:p w14:paraId="5455C769" w14:textId="76348F2F" w:rsidR="00630B92" w:rsidRPr="00511CF9" w:rsidRDefault="00304E24" w:rsidP="00EB5152">
      <w:pPr>
        <w:pStyle w:val="Nadpis3"/>
        <w:keepNext w:val="0"/>
        <w:keepLines w:val="0"/>
        <w:numPr>
          <w:ilvl w:val="2"/>
          <w:numId w:val="142"/>
        </w:numPr>
        <w:spacing w:after="0" w:line="240" w:lineRule="auto"/>
        <w:ind w:left="567" w:hanging="567"/>
        <w:jc w:val="both"/>
        <w:rPr>
          <w:iCs/>
          <w:color w:val="000000"/>
          <w:szCs w:val="22"/>
          <w:u w:val="single"/>
        </w:rPr>
      </w:pPr>
      <w:r w:rsidRPr="00511CF9">
        <w:rPr>
          <w:iCs/>
          <w:color w:val="000000"/>
          <w:szCs w:val="22"/>
          <w:u w:val="single"/>
        </w:rPr>
        <w:lastRenderedPageBreak/>
        <w:t xml:space="preserve">Súčasťou dodávky všetkých </w:t>
      </w:r>
      <w:r w:rsidR="00B07FF7" w:rsidRPr="00511CF9">
        <w:rPr>
          <w:iCs/>
          <w:color w:val="000000"/>
          <w:szCs w:val="22"/>
          <w:u w:val="single"/>
        </w:rPr>
        <w:t>Častí predmetu zákazky</w:t>
      </w:r>
      <w:r w:rsidR="00557E2A" w:rsidRPr="00511CF9">
        <w:rPr>
          <w:iCs/>
          <w:color w:val="000000"/>
          <w:szCs w:val="22"/>
          <w:u w:val="single"/>
        </w:rPr>
        <w:t xml:space="preserve"> </w:t>
      </w:r>
      <w:r w:rsidRPr="00511CF9">
        <w:rPr>
          <w:iCs/>
          <w:color w:val="000000"/>
          <w:szCs w:val="22"/>
          <w:u w:val="single"/>
        </w:rPr>
        <w:t xml:space="preserve">a príslušenstva musí byť </w:t>
      </w:r>
      <w:r w:rsidR="00B07FF7" w:rsidRPr="00511CF9">
        <w:rPr>
          <w:iCs/>
          <w:color w:val="000000"/>
          <w:szCs w:val="22"/>
          <w:u w:val="single"/>
        </w:rPr>
        <w:t>poskytnutie súvisiacich služieb</w:t>
      </w:r>
      <w:r w:rsidR="00511CF9" w:rsidRPr="00511CF9">
        <w:rPr>
          <w:iCs/>
          <w:color w:val="000000"/>
          <w:szCs w:val="22"/>
          <w:u w:val="single"/>
        </w:rPr>
        <w:t>, ktoré sú bližšie definované v Prílohe č. B.1 Podrobná špecifikácia predmetu zákazky.</w:t>
      </w:r>
    </w:p>
    <w:p w14:paraId="363AF9C0" w14:textId="77777777" w:rsidR="00511CF9" w:rsidRDefault="00511CF9" w:rsidP="00511CF9">
      <w:pPr>
        <w:pStyle w:val="Nadpis3"/>
        <w:keepNext w:val="0"/>
        <w:keepLines w:val="0"/>
        <w:numPr>
          <w:ilvl w:val="0"/>
          <w:numId w:val="0"/>
        </w:numPr>
        <w:spacing w:after="0" w:line="240" w:lineRule="auto"/>
        <w:ind w:left="1432"/>
        <w:jc w:val="both"/>
        <w:rPr>
          <w:iCs/>
          <w:color w:val="000000"/>
          <w:szCs w:val="22"/>
        </w:rPr>
      </w:pPr>
    </w:p>
    <w:p w14:paraId="2802DCC0" w14:textId="77777777" w:rsidR="000251F8" w:rsidRDefault="00304E24" w:rsidP="00EB5152">
      <w:pPr>
        <w:pStyle w:val="Nadpis3"/>
        <w:keepNext w:val="0"/>
        <w:keepLines w:val="0"/>
        <w:numPr>
          <w:ilvl w:val="2"/>
          <w:numId w:val="142"/>
        </w:numPr>
        <w:spacing w:after="120" w:line="240" w:lineRule="auto"/>
        <w:ind w:left="567" w:hanging="567"/>
        <w:jc w:val="both"/>
        <w:rPr>
          <w:iCs/>
          <w:color w:val="000000"/>
          <w:szCs w:val="22"/>
        </w:rPr>
      </w:pPr>
      <w:r w:rsidRPr="0066774E">
        <w:rPr>
          <w:iCs/>
          <w:color w:val="000000"/>
          <w:szCs w:val="22"/>
        </w:rPr>
        <w:t>Podrobný obsah a</w:t>
      </w:r>
      <w:r w:rsidRPr="0066774E">
        <w:rPr>
          <w:rFonts w:ascii="Calibri" w:hAnsi="Calibri" w:cs="Calibri"/>
          <w:iCs/>
          <w:color w:val="000000"/>
          <w:szCs w:val="22"/>
        </w:rPr>
        <w:t> </w:t>
      </w:r>
      <w:r w:rsidRPr="0066774E">
        <w:rPr>
          <w:iCs/>
          <w:color w:val="000000"/>
          <w:szCs w:val="22"/>
        </w:rPr>
        <w:t>podmienky poskytovania s</w:t>
      </w:r>
      <w:r w:rsidRPr="0066774E">
        <w:rPr>
          <w:rFonts w:cs="Proba Pro"/>
          <w:iCs/>
          <w:color w:val="000000"/>
          <w:szCs w:val="22"/>
        </w:rPr>
        <w:t>ú</w:t>
      </w:r>
      <w:r w:rsidRPr="0066774E">
        <w:rPr>
          <w:iCs/>
          <w:color w:val="000000"/>
          <w:szCs w:val="22"/>
        </w:rPr>
        <w:t>visiacich slu</w:t>
      </w:r>
      <w:r w:rsidRPr="0066774E">
        <w:rPr>
          <w:rFonts w:cs="Proba Pro"/>
          <w:iCs/>
          <w:color w:val="000000"/>
          <w:szCs w:val="22"/>
        </w:rPr>
        <w:t>ž</w:t>
      </w:r>
      <w:r w:rsidRPr="0066774E">
        <w:rPr>
          <w:iCs/>
          <w:color w:val="000000"/>
          <w:szCs w:val="22"/>
        </w:rPr>
        <w:t>ieb tvoria obsah Časti D. Obchodné podmienky týchto súťažných podkladov.</w:t>
      </w:r>
    </w:p>
    <w:p w14:paraId="61CC7F12" w14:textId="13708114" w:rsidR="00EE3C52" w:rsidRDefault="000251F8" w:rsidP="002B2DAE">
      <w:pPr>
        <w:pStyle w:val="Nadpis3"/>
        <w:keepNext w:val="0"/>
        <w:keepLines w:val="0"/>
        <w:numPr>
          <w:ilvl w:val="2"/>
          <w:numId w:val="142"/>
        </w:numPr>
        <w:spacing w:after="0" w:line="240" w:lineRule="auto"/>
        <w:ind w:left="567" w:hanging="567"/>
        <w:jc w:val="both"/>
        <w:rPr>
          <w:b/>
          <w:bCs/>
        </w:rPr>
      </w:pPr>
      <w:r w:rsidRPr="000251F8">
        <w:rPr>
          <w:b/>
          <w:bCs/>
        </w:rPr>
        <w:t xml:space="preserve">Na účely preukázania splnenia požiadaviek na predmet zákazky uchádzač predloží vo svojej ponuke </w:t>
      </w:r>
      <w:r w:rsidR="002B612F">
        <w:rPr>
          <w:b/>
          <w:bCs/>
        </w:rPr>
        <w:t>Podrobný opis ponúkaného predmetu plnenia</w:t>
      </w:r>
      <w:r w:rsidRPr="000251F8">
        <w:rPr>
          <w:b/>
          <w:bCs/>
        </w:rPr>
        <w:t xml:space="preserve"> v súlade s </w:t>
      </w:r>
      <w:r w:rsidRPr="009F6A19">
        <w:rPr>
          <w:b/>
          <w:bCs/>
        </w:rPr>
        <w:t>bodom 8.4.</w:t>
      </w:r>
      <w:r w:rsidR="009F6A19" w:rsidRPr="009F6A19">
        <w:rPr>
          <w:b/>
          <w:bCs/>
        </w:rPr>
        <w:t>4</w:t>
      </w:r>
      <w:r w:rsidRPr="009F6A19">
        <w:rPr>
          <w:b/>
          <w:bCs/>
        </w:rPr>
        <w:t xml:space="preserve"> Časti</w:t>
      </w:r>
      <w:r w:rsidRPr="000251F8">
        <w:rPr>
          <w:b/>
          <w:bCs/>
        </w:rPr>
        <w:t xml:space="preserve"> A. Pokyny pre uchádzačov týchto súťažných podkladov.</w:t>
      </w:r>
    </w:p>
    <w:p w14:paraId="5E148BEB" w14:textId="77777777" w:rsidR="00DD344C" w:rsidRPr="00DD344C" w:rsidRDefault="00DD344C" w:rsidP="00DD344C"/>
    <w:p w14:paraId="7D33C3C1" w14:textId="3B2D8955" w:rsidR="00EE3C52" w:rsidRPr="00275F3A" w:rsidRDefault="00EE3C52" w:rsidP="00B80CEA">
      <w:pPr>
        <w:keepNext/>
        <w:keepLines/>
        <w:spacing w:after="120"/>
        <w:jc w:val="both"/>
        <w:rPr>
          <w:rFonts w:ascii="Proba Pro" w:eastAsia="Proba Pro" w:hAnsi="Proba Pro" w:cs="Proba Pro"/>
          <w:b/>
          <w:sz w:val="20"/>
          <w:szCs w:val="20"/>
        </w:rPr>
      </w:pPr>
      <w:r w:rsidRPr="00B7192C">
        <w:rPr>
          <w:rFonts w:ascii="Proba Pro" w:eastAsia="Proba Pro" w:hAnsi="Proba Pro" w:cs="Proba Pro"/>
          <w:b/>
          <w:sz w:val="20"/>
          <w:szCs w:val="20"/>
        </w:rPr>
        <w:t xml:space="preserve">Prílohy Časti B. </w:t>
      </w:r>
      <w:r w:rsidR="000251F8">
        <w:rPr>
          <w:rFonts w:ascii="Proba Pro" w:eastAsia="Proba Pro" w:hAnsi="Proba Pro" w:cs="Proba Pro"/>
          <w:b/>
          <w:sz w:val="20"/>
          <w:szCs w:val="20"/>
        </w:rPr>
        <w:t xml:space="preserve">Opis predmetu zákazky </w:t>
      </w:r>
      <w:r>
        <w:rPr>
          <w:rFonts w:ascii="Proba Pro" w:eastAsia="Proba Pro" w:hAnsi="Proba Pro" w:cs="Proba Pro"/>
          <w:b/>
          <w:sz w:val="20"/>
          <w:szCs w:val="20"/>
        </w:rPr>
        <w:t>s</w:t>
      </w:r>
      <w:r w:rsidRPr="00B7192C">
        <w:rPr>
          <w:rFonts w:ascii="Proba Pro" w:eastAsia="Proba Pro" w:hAnsi="Proba Pro" w:cs="Proba Pro"/>
          <w:b/>
          <w:sz w:val="20"/>
          <w:szCs w:val="20"/>
        </w:rPr>
        <w:t>úťažných podkladov</w:t>
      </w:r>
    </w:p>
    <w:p w14:paraId="33F07853" w14:textId="77777777" w:rsidR="002112C3" w:rsidRDefault="00EE3C52" w:rsidP="002112C3">
      <w:pPr>
        <w:spacing w:after="0"/>
        <w:ind w:left="1410" w:hanging="1410"/>
        <w:rPr>
          <w:rFonts w:ascii="Proba Pro" w:hAnsi="Proba Pro" w:cs="Arial"/>
          <w:b/>
          <w:bCs/>
          <w:sz w:val="20"/>
          <w:szCs w:val="20"/>
        </w:rPr>
      </w:pPr>
      <w:r w:rsidRPr="00B80CEA">
        <w:rPr>
          <w:rFonts w:ascii="Proba Pro" w:hAnsi="Proba Pro" w:cs="Arial"/>
          <w:b/>
          <w:bCs/>
          <w:sz w:val="20"/>
          <w:szCs w:val="20"/>
        </w:rPr>
        <w:t xml:space="preserve">Príloha č. B.1 </w:t>
      </w:r>
      <w:r w:rsidRPr="00B80CEA">
        <w:rPr>
          <w:rFonts w:ascii="Proba Pro" w:hAnsi="Proba Pro" w:cs="Arial"/>
          <w:b/>
          <w:bCs/>
          <w:sz w:val="20"/>
          <w:szCs w:val="20"/>
        </w:rPr>
        <w:tab/>
        <w:t>Podrobná špecifikácia predmetu zákazky</w:t>
      </w:r>
    </w:p>
    <w:p w14:paraId="35A8240E" w14:textId="77777777" w:rsidR="00EE3C52" w:rsidRDefault="00EE3C52" w:rsidP="00E50AA7">
      <w:pPr>
        <w:pStyle w:val="SAPHlavn"/>
        <w:widowControl/>
        <w:spacing w:after="0" w:line="240" w:lineRule="auto"/>
      </w:pPr>
    </w:p>
    <w:p w14:paraId="1EFE7E9C" w14:textId="7A5BFA8E" w:rsidR="002112C3" w:rsidRPr="0066774E" w:rsidRDefault="002112C3" w:rsidP="00E50AA7">
      <w:pPr>
        <w:pStyle w:val="SAPHlavn"/>
        <w:widowControl/>
        <w:spacing w:after="0" w:line="240" w:lineRule="auto"/>
        <w:sectPr w:rsidR="002112C3" w:rsidRPr="0066774E" w:rsidSect="00A10A6A">
          <w:headerReference w:type="even" r:id="rId19"/>
          <w:headerReference w:type="default" r:id="rId20"/>
          <w:headerReference w:type="first" r:id="rId21"/>
          <w:pgSz w:w="11906" w:h="16838"/>
          <w:pgMar w:top="1417" w:right="1417" w:bottom="1134" w:left="1417" w:header="708" w:footer="379" w:gutter="0"/>
          <w:cols w:space="708"/>
          <w:docGrid w:linePitch="360"/>
        </w:sectPr>
      </w:pPr>
    </w:p>
    <w:p w14:paraId="467C14E0" w14:textId="6D0975F1" w:rsidR="0094391B" w:rsidRPr="0066774E" w:rsidRDefault="0094391B" w:rsidP="00E50AA7">
      <w:pPr>
        <w:pStyle w:val="SAPHlavn"/>
        <w:widowControl/>
        <w:spacing w:after="0" w:line="240" w:lineRule="auto"/>
        <w:rPr>
          <w:b w:val="0"/>
        </w:rPr>
      </w:pPr>
      <w:bookmarkStart w:id="157" w:name="_Toc44687692"/>
      <w:r w:rsidRPr="0066774E">
        <w:lastRenderedPageBreak/>
        <w:t>ČASŤ C. Spôsob určenia ceny</w:t>
      </w:r>
      <w:bookmarkEnd w:id="157"/>
    </w:p>
    <w:p w14:paraId="21399E95" w14:textId="77777777" w:rsidR="0094391B" w:rsidRPr="0066774E" w:rsidRDefault="0094391B" w:rsidP="00E50AA7">
      <w:pPr>
        <w:pStyle w:val="SAP1"/>
        <w:widowControl/>
        <w:numPr>
          <w:ilvl w:val="0"/>
          <w:numId w:val="0"/>
        </w:numPr>
        <w:spacing w:before="0" w:after="0" w:line="240" w:lineRule="auto"/>
        <w:ind w:left="576"/>
        <w:rPr>
          <w:lang w:val="sk-SK"/>
        </w:rPr>
      </w:pPr>
      <w:bookmarkStart w:id="158" w:name="_zu0gcz" w:colFirst="0" w:colLast="0"/>
      <w:bookmarkEnd w:id="158"/>
    </w:p>
    <w:p w14:paraId="3A857F5D" w14:textId="77777777" w:rsidR="0094391B" w:rsidRPr="0066774E" w:rsidRDefault="0094391B" w:rsidP="00EB5152">
      <w:pPr>
        <w:pStyle w:val="SAP1"/>
        <w:widowControl/>
        <w:numPr>
          <w:ilvl w:val="1"/>
          <w:numId w:val="143"/>
        </w:numPr>
        <w:spacing w:before="0" w:after="0" w:line="240" w:lineRule="auto"/>
        <w:rPr>
          <w:lang w:val="sk-SK"/>
        </w:rPr>
      </w:pPr>
      <w:bookmarkStart w:id="159" w:name="_Toc44687693"/>
      <w:r w:rsidRPr="0066774E">
        <w:rPr>
          <w:lang w:val="sk-SK"/>
        </w:rPr>
        <w:t>Stanovenie ceny za predmet zákazky</w:t>
      </w:r>
      <w:bookmarkEnd w:id="159"/>
    </w:p>
    <w:p w14:paraId="2E73E655" w14:textId="77777777" w:rsidR="0094391B" w:rsidRPr="0066774E" w:rsidRDefault="0094391B" w:rsidP="00E50AA7">
      <w:pPr>
        <w:pStyle w:val="Nadpis3"/>
        <w:keepNext w:val="0"/>
        <w:keepLines w:val="0"/>
        <w:numPr>
          <w:ilvl w:val="0"/>
          <w:numId w:val="0"/>
        </w:numPr>
        <w:spacing w:after="0" w:line="240" w:lineRule="auto"/>
        <w:ind w:left="567"/>
        <w:jc w:val="both"/>
      </w:pPr>
    </w:p>
    <w:p w14:paraId="2F5812A9" w14:textId="311AF1FA" w:rsidR="0094391B" w:rsidRPr="0066774E" w:rsidRDefault="0094391B" w:rsidP="00E50AA7">
      <w:pPr>
        <w:pStyle w:val="Nadpis3"/>
        <w:keepNext w:val="0"/>
        <w:keepLines w:val="0"/>
        <w:numPr>
          <w:ilvl w:val="2"/>
          <w:numId w:val="5"/>
        </w:numPr>
        <w:spacing w:after="0" w:line="240" w:lineRule="auto"/>
        <w:ind w:left="567" w:hanging="567"/>
        <w:jc w:val="both"/>
      </w:pPr>
      <w:r w:rsidRPr="0066774E">
        <w:t>Cena za predmet zákazky podľa Časti B.</w:t>
      </w:r>
      <w:r w:rsidRPr="0066774E">
        <w:rPr>
          <w:rFonts w:ascii="Calibri" w:hAnsi="Calibri" w:cs="Calibri"/>
        </w:rPr>
        <w:t> </w:t>
      </w:r>
      <w:r w:rsidRPr="0066774E">
        <w:t xml:space="preserve"> Opis predmetu zákazky musí byť stanovená v</w:t>
      </w:r>
      <w:r w:rsidRPr="0066774E">
        <w:rPr>
          <w:rFonts w:ascii="Calibri" w:hAnsi="Calibri" w:cs="Calibri"/>
        </w:rPr>
        <w:t> </w:t>
      </w:r>
      <w:r w:rsidRPr="0066774E">
        <w:t>zmysle zákona NR SR č.18/1996 Z. z. o</w:t>
      </w:r>
      <w:r w:rsidRPr="0066774E">
        <w:rPr>
          <w:rFonts w:ascii="Calibri" w:hAnsi="Calibri" w:cs="Calibri"/>
        </w:rPr>
        <w:t> </w:t>
      </w:r>
      <w:r w:rsidRPr="0066774E">
        <w:t>cenách, v</w:t>
      </w:r>
      <w:r w:rsidRPr="0066774E">
        <w:rPr>
          <w:rFonts w:ascii="Calibri" w:hAnsi="Calibri" w:cs="Calibri"/>
        </w:rPr>
        <w:t> </w:t>
      </w:r>
      <w:r w:rsidRPr="0066774E">
        <w:t>platnom znení a vyhlášky MF SR č.</w:t>
      </w:r>
      <w:r w:rsidR="009D39F8">
        <w:t xml:space="preserve"> </w:t>
      </w:r>
      <w:r w:rsidRPr="0066774E">
        <w:t>87/1996 Z. z., ktorou sa tento vykonáva.</w:t>
      </w:r>
    </w:p>
    <w:p w14:paraId="60D0B7AE" w14:textId="77777777" w:rsidR="0094391B" w:rsidRPr="0066774E" w:rsidRDefault="0094391B" w:rsidP="00E50AA7">
      <w:pPr>
        <w:pStyle w:val="Nadpis3"/>
        <w:keepNext w:val="0"/>
        <w:keepLines w:val="0"/>
        <w:numPr>
          <w:ilvl w:val="0"/>
          <w:numId w:val="0"/>
        </w:numPr>
        <w:spacing w:after="0" w:line="240" w:lineRule="auto"/>
        <w:ind w:left="567"/>
        <w:jc w:val="both"/>
      </w:pPr>
    </w:p>
    <w:p w14:paraId="422389B1" w14:textId="59876DC3" w:rsidR="0094391B" w:rsidRPr="0066774E" w:rsidRDefault="0094391B" w:rsidP="00E50AA7">
      <w:pPr>
        <w:pStyle w:val="Nadpis3"/>
        <w:keepNext w:val="0"/>
        <w:keepLines w:val="0"/>
        <w:numPr>
          <w:ilvl w:val="2"/>
          <w:numId w:val="5"/>
        </w:numPr>
        <w:spacing w:after="0" w:line="240" w:lineRule="auto"/>
        <w:ind w:left="567" w:hanging="567"/>
        <w:jc w:val="both"/>
      </w:pPr>
      <w:r w:rsidRPr="0066774E">
        <w:rPr>
          <w:color w:val="000000"/>
        </w:rPr>
        <w:t>Uchádzač musí v</w:t>
      </w:r>
      <w:r w:rsidRPr="0066774E">
        <w:rPr>
          <w:rFonts w:ascii="Calibri" w:hAnsi="Calibri" w:cs="Calibri"/>
          <w:color w:val="000000"/>
        </w:rPr>
        <w:t> </w:t>
      </w:r>
      <w:r w:rsidRPr="0066774E">
        <w:rPr>
          <w:color w:val="000000"/>
        </w:rPr>
        <w:t xml:space="preserve">ponuke uviesť celkovú cenu predmetu </w:t>
      </w:r>
      <w:r w:rsidRPr="0066774E">
        <w:t>zákazky ako aj cenu každej položky určenej v</w:t>
      </w:r>
      <w:r w:rsidR="00751896">
        <w:rPr>
          <w:rFonts w:ascii="Calibri" w:hAnsi="Calibri" w:cs="Calibri"/>
        </w:rPr>
        <w:t> </w:t>
      </w:r>
      <w:r w:rsidR="00751896">
        <w:t>Prílohe č. C.2</w:t>
      </w:r>
      <w:r w:rsidRPr="0066774E">
        <w:t xml:space="preserve"> Cenová tabuľka.</w:t>
      </w:r>
    </w:p>
    <w:p w14:paraId="68663253" w14:textId="77777777" w:rsidR="0094391B" w:rsidRPr="0066774E" w:rsidRDefault="0094391B" w:rsidP="00E50AA7">
      <w:pPr>
        <w:pStyle w:val="Nadpis3"/>
        <w:keepNext w:val="0"/>
        <w:keepLines w:val="0"/>
        <w:numPr>
          <w:ilvl w:val="0"/>
          <w:numId w:val="0"/>
        </w:numPr>
        <w:spacing w:after="0" w:line="240" w:lineRule="auto"/>
        <w:ind w:left="567"/>
        <w:jc w:val="both"/>
      </w:pPr>
    </w:p>
    <w:p w14:paraId="33A590FD" w14:textId="095EDBB6" w:rsidR="0094391B" w:rsidRPr="0066774E" w:rsidRDefault="0094391B" w:rsidP="00E50AA7">
      <w:pPr>
        <w:pStyle w:val="Nadpis3"/>
        <w:keepNext w:val="0"/>
        <w:keepLines w:val="0"/>
        <w:numPr>
          <w:ilvl w:val="2"/>
          <w:numId w:val="5"/>
        </w:numPr>
        <w:spacing w:after="0" w:line="240" w:lineRule="auto"/>
        <w:ind w:left="567" w:hanging="567"/>
        <w:jc w:val="both"/>
      </w:pPr>
      <w:r w:rsidRPr="0066774E">
        <w:t xml:space="preserve">Základnou zásadou posudzovania cien ponúknutých uchádzačmi je posudzovanie konečnej </w:t>
      </w:r>
      <w:r w:rsidR="003506B7" w:rsidRPr="0066774E">
        <w:t xml:space="preserve">celkovej </w:t>
      </w:r>
      <w:r w:rsidRPr="0066774E">
        <w:t xml:space="preserve">ceny, v súlade s platným právnym režimom upravujúcim akékoľvek dane a poplatky vzťahujúce sa na dodanie predmetu zákazky. </w:t>
      </w:r>
    </w:p>
    <w:p w14:paraId="71B816E5" w14:textId="77777777" w:rsidR="0094391B" w:rsidRPr="0066774E" w:rsidRDefault="0094391B" w:rsidP="00E50AA7">
      <w:pPr>
        <w:pStyle w:val="SAP1"/>
        <w:widowControl/>
        <w:numPr>
          <w:ilvl w:val="0"/>
          <w:numId w:val="0"/>
        </w:numPr>
        <w:spacing w:before="0" w:after="0" w:line="240" w:lineRule="auto"/>
        <w:ind w:left="576"/>
        <w:rPr>
          <w:lang w:val="sk-SK"/>
        </w:rPr>
      </w:pPr>
      <w:bookmarkStart w:id="160" w:name="_3jtnz0s" w:colFirst="0" w:colLast="0"/>
      <w:bookmarkEnd w:id="160"/>
    </w:p>
    <w:p w14:paraId="3E5338FE" w14:textId="77777777" w:rsidR="0094391B" w:rsidRPr="0066774E" w:rsidRDefault="0094391B" w:rsidP="00EB5152">
      <w:pPr>
        <w:pStyle w:val="SAP1"/>
        <w:widowControl/>
        <w:numPr>
          <w:ilvl w:val="1"/>
          <w:numId w:val="143"/>
        </w:numPr>
        <w:spacing w:before="0" w:after="0" w:line="240" w:lineRule="auto"/>
        <w:rPr>
          <w:lang w:val="sk-SK"/>
        </w:rPr>
      </w:pPr>
      <w:bookmarkStart w:id="161" w:name="_Toc44687694"/>
      <w:r w:rsidRPr="0066774E">
        <w:rPr>
          <w:lang w:val="sk-SK"/>
        </w:rPr>
        <w:t>Predloženie ceny za predmet zákazky</w:t>
      </w:r>
      <w:bookmarkEnd w:id="161"/>
    </w:p>
    <w:p w14:paraId="19BE2E09" w14:textId="77777777" w:rsidR="0094391B" w:rsidRPr="0066774E" w:rsidRDefault="0094391B" w:rsidP="00E50AA7">
      <w:pPr>
        <w:pStyle w:val="Nadpis3"/>
        <w:keepNext w:val="0"/>
        <w:keepLines w:val="0"/>
        <w:numPr>
          <w:ilvl w:val="0"/>
          <w:numId w:val="0"/>
        </w:numPr>
        <w:spacing w:after="0" w:line="240" w:lineRule="auto"/>
        <w:ind w:left="567"/>
        <w:jc w:val="both"/>
      </w:pPr>
    </w:p>
    <w:p w14:paraId="1538733F" w14:textId="5708D526" w:rsidR="00D27DC1" w:rsidRPr="0066774E" w:rsidRDefault="00131969" w:rsidP="00E50AA7">
      <w:pPr>
        <w:pStyle w:val="Nadpis3"/>
        <w:keepNext w:val="0"/>
        <w:keepLines w:val="0"/>
        <w:numPr>
          <w:ilvl w:val="2"/>
          <w:numId w:val="16"/>
        </w:numPr>
        <w:spacing w:after="120" w:line="240" w:lineRule="auto"/>
        <w:ind w:left="567" w:hanging="567"/>
        <w:jc w:val="both"/>
      </w:pPr>
      <w:bookmarkStart w:id="162" w:name="_Hlk5786906"/>
      <w:r w:rsidRPr="0066774E">
        <w:rPr>
          <w:szCs w:val="20"/>
        </w:rPr>
        <w:t>Uchádzač uvedie vo svojej ponuke navrhovanú celkovú cenu za predmet zákazky vrátane dane z</w:t>
      </w:r>
      <w:r w:rsidRPr="0066774E">
        <w:rPr>
          <w:rFonts w:ascii="Calibri" w:hAnsi="Calibri" w:cs="Calibri"/>
          <w:szCs w:val="20"/>
        </w:rPr>
        <w:t> </w:t>
      </w:r>
      <w:r w:rsidRPr="0066774E">
        <w:rPr>
          <w:szCs w:val="20"/>
        </w:rPr>
        <w:t>pridanej hodnoty (ďalej len „</w:t>
      </w:r>
      <w:r w:rsidRPr="0066774E">
        <w:rPr>
          <w:b/>
          <w:szCs w:val="20"/>
        </w:rPr>
        <w:t>DPH</w:t>
      </w:r>
      <w:r w:rsidRPr="0066774E">
        <w:rPr>
          <w:szCs w:val="20"/>
        </w:rPr>
        <w:t>“), ktorú bude musieť verejný obstarávateľ v</w:t>
      </w:r>
      <w:r w:rsidRPr="0066774E">
        <w:rPr>
          <w:rFonts w:ascii="Calibri" w:hAnsi="Calibri" w:cs="Calibri"/>
          <w:szCs w:val="20"/>
        </w:rPr>
        <w:t> </w:t>
      </w:r>
      <w:r w:rsidRPr="0066774E">
        <w:rPr>
          <w:szCs w:val="20"/>
        </w:rPr>
        <w:t>zmysle slovenských právnych predpisov, v</w:t>
      </w:r>
      <w:r w:rsidRPr="0066774E">
        <w:rPr>
          <w:rFonts w:ascii="Calibri" w:hAnsi="Calibri" w:cs="Calibri"/>
          <w:szCs w:val="20"/>
        </w:rPr>
        <w:t> </w:t>
      </w:r>
      <w:r w:rsidRPr="0066774E">
        <w:rPr>
          <w:szCs w:val="20"/>
        </w:rPr>
        <w:t>závislosti od uplatneného daňového režimu buď zaplatiť úspešnému uchádzačovi na základe faktúry</w:t>
      </w:r>
      <w:r w:rsidR="00C661F6">
        <w:rPr>
          <w:szCs w:val="20"/>
        </w:rPr>
        <w:t>,</w:t>
      </w:r>
      <w:r w:rsidRPr="0066774E">
        <w:rPr>
          <w:szCs w:val="20"/>
        </w:rPr>
        <w:t xml:space="preserve">  alebo priamo odviesť v</w:t>
      </w:r>
      <w:r w:rsidRPr="0066774E">
        <w:rPr>
          <w:rFonts w:ascii="Calibri" w:hAnsi="Calibri" w:cs="Calibri"/>
          <w:szCs w:val="20"/>
        </w:rPr>
        <w:t> </w:t>
      </w:r>
      <w:r w:rsidRPr="0066774E">
        <w:rPr>
          <w:szCs w:val="20"/>
        </w:rPr>
        <w:t>zmysle režimu prenesenej daňovej povinnosti, a</w:t>
      </w:r>
      <w:r w:rsidRPr="0066774E">
        <w:rPr>
          <w:rFonts w:ascii="Calibri" w:hAnsi="Calibri" w:cs="Calibri"/>
          <w:szCs w:val="20"/>
        </w:rPr>
        <w:t> </w:t>
      </w:r>
      <w:r w:rsidRPr="0066774E">
        <w:rPr>
          <w:szCs w:val="20"/>
        </w:rPr>
        <w:t>to vo výške stanovenej slovenskými právnymi predpismi.</w:t>
      </w:r>
    </w:p>
    <w:p w14:paraId="1F136D14" w14:textId="0AD7D5F9" w:rsidR="00131969" w:rsidRPr="0066774E" w:rsidRDefault="00D27DC1" w:rsidP="00E50AA7">
      <w:pPr>
        <w:pStyle w:val="Nadpis3"/>
        <w:keepNext w:val="0"/>
        <w:keepLines w:val="0"/>
        <w:numPr>
          <w:ilvl w:val="2"/>
          <w:numId w:val="16"/>
        </w:numPr>
        <w:spacing w:after="120" w:line="240" w:lineRule="auto"/>
        <w:ind w:left="567" w:hanging="567"/>
        <w:jc w:val="both"/>
      </w:pPr>
      <w:r w:rsidRPr="0066774E">
        <w:rPr>
          <w:szCs w:val="20"/>
        </w:rPr>
        <w:t>U</w:t>
      </w:r>
      <w:r w:rsidR="00131969" w:rsidRPr="0066774E">
        <w:t xml:space="preserve">chádzač v Návrhu na plnenie kritérií uvedie </w:t>
      </w:r>
    </w:p>
    <w:p w14:paraId="474C5D80" w14:textId="77777777" w:rsidR="00131969" w:rsidRPr="0066774E" w:rsidRDefault="00131969" w:rsidP="00E50AA7">
      <w:pPr>
        <w:pStyle w:val="Nadpis3"/>
        <w:keepNext w:val="0"/>
        <w:keepLines w:val="0"/>
        <w:widowControl w:val="0"/>
        <w:numPr>
          <w:ilvl w:val="3"/>
          <w:numId w:val="5"/>
        </w:numPr>
        <w:spacing w:after="0" w:line="240" w:lineRule="auto"/>
        <w:jc w:val="both"/>
      </w:pPr>
      <w:r w:rsidRPr="0066774E">
        <w:t>navrhovanú zmluvnú cenu bez DPH,</w:t>
      </w:r>
    </w:p>
    <w:p w14:paraId="57ABCB0B" w14:textId="77777777" w:rsidR="00131969" w:rsidRPr="0066774E" w:rsidRDefault="00131969" w:rsidP="00E50AA7">
      <w:pPr>
        <w:pStyle w:val="Nadpis3"/>
        <w:keepNext w:val="0"/>
        <w:keepLines w:val="0"/>
        <w:widowControl w:val="0"/>
        <w:numPr>
          <w:ilvl w:val="3"/>
          <w:numId w:val="5"/>
        </w:numPr>
        <w:spacing w:after="0" w:line="240" w:lineRule="auto"/>
        <w:jc w:val="both"/>
      </w:pPr>
      <w:r w:rsidRPr="0066774E">
        <w:t>sadzbu DPH a výšku DPH (okrem nákladov financovania opatrení),</w:t>
      </w:r>
    </w:p>
    <w:p w14:paraId="74995323" w14:textId="77777777" w:rsidR="00131969" w:rsidRPr="0066774E" w:rsidRDefault="00131969" w:rsidP="00E50AA7">
      <w:pPr>
        <w:pStyle w:val="Nadpis3"/>
        <w:keepNext w:val="0"/>
        <w:keepLines w:val="0"/>
        <w:widowControl w:val="0"/>
        <w:numPr>
          <w:ilvl w:val="3"/>
          <w:numId w:val="5"/>
        </w:numPr>
        <w:spacing w:after="0" w:line="240" w:lineRule="auto"/>
        <w:jc w:val="both"/>
      </w:pPr>
      <w:r w:rsidRPr="0066774E">
        <w:t>navrhovanú zmluvnú cenu vrátane DPH.</w:t>
      </w:r>
    </w:p>
    <w:p w14:paraId="3917665E" w14:textId="77777777" w:rsidR="00131969" w:rsidRPr="0066774E" w:rsidRDefault="00131969" w:rsidP="00E50AA7">
      <w:pPr>
        <w:pStyle w:val="Bezriadkovania"/>
        <w:rPr>
          <w:rFonts w:ascii="Proba Pro" w:eastAsia="Proba Pro" w:hAnsi="Proba Pro" w:cs="Proba Pro"/>
          <w:color w:val="FF0000"/>
          <w:sz w:val="20"/>
          <w:szCs w:val="20"/>
        </w:rPr>
      </w:pPr>
    </w:p>
    <w:p w14:paraId="6D28B877" w14:textId="77777777" w:rsidR="00751896" w:rsidRPr="0066774E" w:rsidRDefault="00751896" w:rsidP="00751896">
      <w:pPr>
        <w:pStyle w:val="Bezriadkovania"/>
        <w:ind w:firstLine="568"/>
        <w:rPr>
          <w:rFonts w:ascii="Proba Pro" w:eastAsia="Proba Pro" w:hAnsi="Proba Pro" w:cs="Proba Pro"/>
          <w:sz w:val="20"/>
          <w:szCs w:val="20"/>
        </w:rPr>
      </w:pPr>
      <w:r w:rsidRPr="0066774E">
        <w:rPr>
          <w:rFonts w:ascii="Proba Pro" w:eastAsia="Proba Pro" w:hAnsi="Proba Pro" w:cs="Proba Pro"/>
          <w:sz w:val="20"/>
          <w:szCs w:val="20"/>
        </w:rPr>
        <w:t>Uchádzač zároveň uvedie, či je alebo nie je registrovaným platiteľom DPH v Slovenskej republike.</w:t>
      </w:r>
    </w:p>
    <w:p w14:paraId="15D64C0A" w14:textId="77777777" w:rsidR="00751896" w:rsidRDefault="00751896" w:rsidP="00E50AA7">
      <w:pPr>
        <w:pStyle w:val="Bezriadkovania"/>
        <w:ind w:firstLine="568"/>
        <w:rPr>
          <w:rFonts w:ascii="Proba Pro" w:eastAsia="Proba Pro" w:hAnsi="Proba Pro" w:cs="Proba Pro"/>
          <w:sz w:val="20"/>
          <w:szCs w:val="20"/>
        </w:rPr>
      </w:pPr>
    </w:p>
    <w:p w14:paraId="26706C9A" w14:textId="32C0EC98" w:rsidR="00131969" w:rsidRPr="00751896" w:rsidRDefault="00131969" w:rsidP="00E50AA7">
      <w:pPr>
        <w:pStyle w:val="Nadpis3"/>
        <w:keepNext w:val="0"/>
        <w:keepLines w:val="0"/>
        <w:numPr>
          <w:ilvl w:val="2"/>
          <w:numId w:val="16"/>
        </w:numPr>
        <w:spacing w:after="120" w:line="240" w:lineRule="auto"/>
        <w:ind w:left="567" w:hanging="567"/>
        <w:jc w:val="both"/>
        <w:rPr>
          <w:rFonts w:eastAsia="Proba Pro" w:cs="Proba Pro"/>
          <w:szCs w:val="20"/>
        </w:rPr>
      </w:pPr>
      <w:r w:rsidRPr="0066774E">
        <w:rPr>
          <w:rFonts w:eastAsia="Proba Pro" w:cs="Proba Pro"/>
          <w:szCs w:val="20"/>
        </w:rPr>
        <w:t xml:space="preserve">Hodnotená bude cena </w:t>
      </w:r>
      <w:r w:rsidR="00D27DC1" w:rsidRPr="0066774E">
        <w:rPr>
          <w:rFonts w:eastAsia="Proba Pro" w:cs="Proba Pro"/>
          <w:szCs w:val="20"/>
          <w:u w:val="single"/>
        </w:rPr>
        <w:t>bez</w:t>
      </w:r>
      <w:r w:rsidRPr="0066774E">
        <w:rPr>
          <w:rFonts w:eastAsia="Proba Pro" w:cs="Proba Pro"/>
          <w:szCs w:val="20"/>
          <w:u w:val="single"/>
        </w:rPr>
        <w:t xml:space="preserve"> DPH</w:t>
      </w:r>
      <w:r w:rsidRPr="0066774E">
        <w:rPr>
          <w:rFonts w:eastAsia="Proba Pro" w:cs="Proba Pro"/>
          <w:szCs w:val="20"/>
        </w:rPr>
        <w:t>.</w:t>
      </w:r>
    </w:p>
    <w:bookmarkEnd w:id="162"/>
    <w:p w14:paraId="0C616CF9" w14:textId="77777777" w:rsidR="00131969" w:rsidRPr="0066774E" w:rsidRDefault="00131969" w:rsidP="00E50AA7">
      <w:pPr>
        <w:pStyle w:val="Bezriadkovania"/>
      </w:pPr>
    </w:p>
    <w:p w14:paraId="5243B379" w14:textId="61773B5C" w:rsidR="0094391B" w:rsidRPr="0066774E" w:rsidRDefault="00131969" w:rsidP="00E50AA7">
      <w:pPr>
        <w:pStyle w:val="Nadpis3"/>
        <w:keepNext w:val="0"/>
        <w:keepLines w:val="0"/>
        <w:numPr>
          <w:ilvl w:val="2"/>
          <w:numId w:val="16"/>
        </w:numPr>
        <w:spacing w:after="120" w:line="240" w:lineRule="auto"/>
        <w:ind w:left="567" w:hanging="567"/>
        <w:jc w:val="both"/>
        <w:rPr>
          <w:szCs w:val="20"/>
        </w:rPr>
      </w:pPr>
      <w:r w:rsidRPr="0066774E">
        <w:rPr>
          <w:szCs w:val="20"/>
        </w:rPr>
        <w:t xml:space="preserve">Cenu ponúkaného predmetu zákazky predloží uchádzač aj vyplnením tabuľky Cenová tabuľka, ktorej vzor tvorí obsah </w:t>
      </w:r>
      <w:r w:rsidR="00751896">
        <w:rPr>
          <w:szCs w:val="20"/>
        </w:rPr>
        <w:t>Prílohy č. C.2</w:t>
      </w:r>
      <w:r w:rsidRPr="0066774E">
        <w:rPr>
          <w:szCs w:val="20"/>
        </w:rPr>
        <w:t xml:space="preserve"> Cenová tabuľka týchto súťažných podkladov.</w:t>
      </w:r>
    </w:p>
    <w:p w14:paraId="02DCBBAD" w14:textId="77777777" w:rsidR="00131969" w:rsidRPr="0066774E" w:rsidRDefault="00131969" w:rsidP="00E50AA7">
      <w:pPr>
        <w:pStyle w:val="SAPHlavn"/>
        <w:widowControl/>
        <w:spacing w:after="0" w:line="240" w:lineRule="auto"/>
      </w:pPr>
    </w:p>
    <w:p w14:paraId="07F544BE" w14:textId="77777777" w:rsidR="000753E7" w:rsidRPr="000753E7" w:rsidRDefault="000753E7" w:rsidP="000753E7">
      <w:pPr>
        <w:spacing w:after="0" w:line="240" w:lineRule="auto"/>
        <w:rPr>
          <w:rFonts w:ascii="PT Serif" w:eastAsia="PT Serif" w:hAnsi="PT Serif" w:cs="PT Serif"/>
          <w:color w:val="000000"/>
          <w:sz w:val="16"/>
          <w:lang w:eastAsia="sk-SK"/>
        </w:rPr>
      </w:pPr>
    </w:p>
    <w:p w14:paraId="675AF2EE" w14:textId="182FE053" w:rsidR="000753E7" w:rsidRPr="000753E7" w:rsidRDefault="000753E7" w:rsidP="00B80CEA">
      <w:pPr>
        <w:keepNext/>
        <w:keepLines/>
        <w:spacing w:after="12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Prílohy Časti C. </w:t>
      </w:r>
      <w:r>
        <w:rPr>
          <w:rFonts w:ascii="Proba Pro" w:eastAsia="Proba Pro" w:hAnsi="Proba Pro" w:cs="Proba Pro"/>
          <w:b/>
          <w:color w:val="000000"/>
          <w:sz w:val="20"/>
          <w:szCs w:val="20"/>
          <w:lang w:eastAsia="sk-SK"/>
        </w:rPr>
        <w:t xml:space="preserve">Spôsob určenia ceny </w:t>
      </w:r>
      <w:r w:rsidRPr="000753E7">
        <w:rPr>
          <w:rFonts w:ascii="Proba Pro" w:eastAsia="Proba Pro" w:hAnsi="Proba Pro" w:cs="Proba Pro"/>
          <w:b/>
          <w:color w:val="000000"/>
          <w:sz w:val="20"/>
          <w:szCs w:val="20"/>
          <w:lang w:eastAsia="sk-SK"/>
        </w:rPr>
        <w:t>súťažných podkladov</w:t>
      </w:r>
    </w:p>
    <w:p w14:paraId="2726805C" w14:textId="77777777" w:rsidR="000753E7" w:rsidRPr="000753E7" w:rsidRDefault="000753E7" w:rsidP="000753E7">
      <w:pPr>
        <w:keepNext/>
        <w:keepLines/>
        <w:spacing w:after="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Príloha č. C. 1 </w:t>
      </w:r>
      <w:r w:rsidRPr="000753E7">
        <w:rPr>
          <w:rFonts w:ascii="Proba Pro" w:eastAsia="Proba Pro" w:hAnsi="Proba Pro" w:cs="Proba Pro"/>
          <w:b/>
          <w:color w:val="000000"/>
          <w:sz w:val="20"/>
          <w:szCs w:val="20"/>
          <w:lang w:eastAsia="sk-SK"/>
        </w:rPr>
        <w:tab/>
        <w:t xml:space="preserve">Návrh uchádzača na plnenie kritéria </w:t>
      </w:r>
    </w:p>
    <w:p w14:paraId="0B17127B" w14:textId="77777777" w:rsidR="000753E7" w:rsidRPr="000753E7" w:rsidRDefault="000753E7" w:rsidP="000753E7">
      <w:pPr>
        <w:keepNext/>
        <w:keepLines/>
        <w:spacing w:after="0" w:line="240" w:lineRule="auto"/>
        <w:jc w:val="both"/>
        <w:rPr>
          <w:rFonts w:ascii="Proba Pro" w:eastAsia="PT Serif" w:hAnsi="Proba Pro" w:cs="Arial"/>
          <w:bCs/>
          <w:color w:val="000000"/>
          <w:sz w:val="20"/>
          <w:szCs w:val="20"/>
          <w:lang w:eastAsia="sk-SK"/>
        </w:rPr>
      </w:pPr>
      <w:r w:rsidRPr="000753E7">
        <w:rPr>
          <w:rFonts w:ascii="Proba Pro" w:eastAsia="Proba Pro" w:hAnsi="Proba Pro" w:cs="Proba Pro"/>
          <w:b/>
          <w:color w:val="000000"/>
          <w:sz w:val="20"/>
          <w:szCs w:val="20"/>
          <w:lang w:eastAsia="sk-SK"/>
        </w:rPr>
        <w:t>Príloha č. C. 2</w:t>
      </w:r>
      <w:r w:rsidRPr="000753E7">
        <w:rPr>
          <w:rFonts w:ascii="Proba Pro" w:eastAsia="Proba Pro" w:hAnsi="Proba Pro" w:cs="Proba Pro"/>
          <w:b/>
          <w:color w:val="000000"/>
          <w:sz w:val="20"/>
          <w:szCs w:val="20"/>
          <w:lang w:eastAsia="sk-SK"/>
        </w:rPr>
        <w:tab/>
        <w:t>Cenová tabuľka</w:t>
      </w:r>
    </w:p>
    <w:p w14:paraId="3F80088B" w14:textId="60A05B55" w:rsidR="009852D9" w:rsidRPr="0066774E" w:rsidRDefault="009852D9" w:rsidP="00E50AA7">
      <w:pPr>
        <w:pStyle w:val="SAPHlavn"/>
        <w:widowControl/>
        <w:spacing w:after="0" w:line="240" w:lineRule="auto"/>
        <w:sectPr w:rsidR="009852D9" w:rsidRPr="0066774E" w:rsidSect="00A10A6A">
          <w:pgSz w:w="11906" w:h="16838"/>
          <w:pgMar w:top="1417" w:right="1417" w:bottom="1134" w:left="1417" w:header="708" w:footer="379" w:gutter="0"/>
          <w:cols w:space="708"/>
          <w:docGrid w:linePitch="360"/>
        </w:sectPr>
      </w:pPr>
    </w:p>
    <w:p w14:paraId="0A490160" w14:textId="37227219" w:rsidR="0094391B" w:rsidRPr="0066774E" w:rsidRDefault="0094391B" w:rsidP="00E50AA7">
      <w:pPr>
        <w:pStyle w:val="SAPHlavn"/>
        <w:widowControl/>
        <w:spacing w:after="0" w:line="240" w:lineRule="auto"/>
      </w:pPr>
      <w:bookmarkStart w:id="163" w:name="_Toc44687695"/>
      <w:r w:rsidRPr="0066774E">
        <w:lastRenderedPageBreak/>
        <w:t>ČASŤ D. Obchodné podmienky</w:t>
      </w:r>
      <w:bookmarkEnd w:id="163"/>
    </w:p>
    <w:p w14:paraId="2DC6803D" w14:textId="77777777" w:rsidR="0094391B" w:rsidRPr="0066774E" w:rsidRDefault="0094391B" w:rsidP="00E50AA7">
      <w:pPr>
        <w:pStyle w:val="SAP1"/>
        <w:widowControl/>
        <w:numPr>
          <w:ilvl w:val="0"/>
          <w:numId w:val="0"/>
        </w:numPr>
        <w:spacing w:before="0" w:after="0" w:line="240" w:lineRule="auto"/>
        <w:ind w:left="576"/>
        <w:rPr>
          <w:b w:val="0"/>
          <w:lang w:val="sk-SK"/>
        </w:rPr>
      </w:pPr>
      <w:bookmarkStart w:id="164" w:name="_1yyy98l" w:colFirst="0" w:colLast="0"/>
      <w:bookmarkEnd w:id="164"/>
    </w:p>
    <w:p w14:paraId="33327F20" w14:textId="77777777" w:rsidR="0094391B" w:rsidRPr="0066774E" w:rsidRDefault="0094391B" w:rsidP="00E50AA7">
      <w:pPr>
        <w:pStyle w:val="SAP1"/>
        <w:widowControl/>
        <w:numPr>
          <w:ilvl w:val="1"/>
          <w:numId w:val="17"/>
        </w:numPr>
        <w:spacing w:before="0" w:after="0" w:line="240" w:lineRule="auto"/>
        <w:rPr>
          <w:b w:val="0"/>
          <w:lang w:val="sk-SK"/>
        </w:rPr>
      </w:pPr>
      <w:bookmarkStart w:id="165" w:name="_Toc44687696"/>
      <w:r w:rsidRPr="0066774E">
        <w:rPr>
          <w:lang w:val="sk-SK"/>
        </w:rPr>
        <w:t>Podmienky uzatvorenia zmluvy</w:t>
      </w:r>
      <w:bookmarkEnd w:id="165"/>
    </w:p>
    <w:p w14:paraId="3343B5BC" w14:textId="77777777" w:rsidR="0094391B" w:rsidRPr="0066774E" w:rsidRDefault="0094391B" w:rsidP="00E50AA7">
      <w:pPr>
        <w:pStyle w:val="Nadpis3"/>
        <w:keepNext w:val="0"/>
        <w:keepLines w:val="0"/>
        <w:numPr>
          <w:ilvl w:val="0"/>
          <w:numId w:val="0"/>
        </w:numPr>
        <w:spacing w:after="0" w:line="240" w:lineRule="auto"/>
        <w:ind w:left="567"/>
        <w:jc w:val="both"/>
      </w:pPr>
    </w:p>
    <w:p w14:paraId="0D60BCB4" w14:textId="64BF27EE" w:rsidR="00C436F9" w:rsidRPr="0066774E" w:rsidRDefault="00C436F9" w:rsidP="00E50AA7">
      <w:pPr>
        <w:pStyle w:val="Nadpis3"/>
        <w:keepNext w:val="0"/>
        <w:keepLines w:val="0"/>
        <w:widowControl w:val="0"/>
        <w:numPr>
          <w:ilvl w:val="2"/>
          <w:numId w:val="6"/>
        </w:numPr>
        <w:spacing w:after="0" w:line="240" w:lineRule="auto"/>
        <w:ind w:left="567" w:hanging="567"/>
        <w:jc w:val="both"/>
      </w:pPr>
      <w:r w:rsidRPr="0066774E">
        <w:t>S</w:t>
      </w:r>
      <w:r w:rsidRPr="0066774E">
        <w:rPr>
          <w:rFonts w:ascii="Calibri" w:eastAsia="Calibri" w:hAnsi="Calibri" w:cs="Calibri"/>
        </w:rPr>
        <w:t> </w:t>
      </w:r>
      <w:r w:rsidRPr="0066774E">
        <w:t xml:space="preserve">úspešným uchádzačom </w:t>
      </w:r>
      <w:r w:rsidR="006B2A04" w:rsidRPr="006B2A04">
        <w:t xml:space="preserve">pre jednotlivé Časti </w:t>
      </w:r>
      <w:r w:rsidR="006B2A04">
        <w:t xml:space="preserve">predmetu zákazky </w:t>
      </w:r>
      <w:r w:rsidRPr="0066774E">
        <w:t>bude uzavretá kúpna zmluva podľa § 409 zákona č. 513/1991 Zb. Obchodný zákonník v</w:t>
      </w:r>
      <w:r w:rsidRPr="0066774E">
        <w:rPr>
          <w:rFonts w:ascii="Calibri" w:eastAsia="Calibri" w:hAnsi="Calibri" w:cs="Calibri"/>
        </w:rPr>
        <w:t> </w:t>
      </w:r>
      <w:r w:rsidRPr="0066774E">
        <w:t>znení neskorších predpisov (ďalej tiež len „</w:t>
      </w:r>
      <w:r w:rsidRPr="0066774E">
        <w:rPr>
          <w:b/>
        </w:rPr>
        <w:t>Zmluva</w:t>
      </w:r>
      <w:r w:rsidRPr="0066774E">
        <w:t>“) za podmienok uvedených nižšie, ako aj ďalších štandardných obchodných podmienok používaných pre takýto typ zmluvy a</w:t>
      </w:r>
      <w:r w:rsidRPr="0066774E">
        <w:rPr>
          <w:rFonts w:ascii="Calibri" w:eastAsia="Calibri" w:hAnsi="Calibri" w:cs="Calibri"/>
        </w:rPr>
        <w:t> </w:t>
      </w:r>
      <w:r w:rsidRPr="0066774E">
        <w:t>rovnaké alebo podobné predmety plnenia v</w:t>
      </w:r>
      <w:r w:rsidRPr="0066774E">
        <w:rPr>
          <w:rFonts w:ascii="Calibri" w:eastAsia="Calibri" w:hAnsi="Calibri" w:cs="Calibri"/>
        </w:rPr>
        <w:t> </w:t>
      </w:r>
      <w:r w:rsidRPr="0066774E">
        <w:t>súlade s</w:t>
      </w:r>
      <w:r w:rsidRPr="0066774E">
        <w:rPr>
          <w:rFonts w:ascii="Calibri" w:eastAsia="Calibri" w:hAnsi="Calibri" w:cs="Calibri"/>
        </w:rPr>
        <w:t> </w:t>
      </w:r>
      <w:r w:rsidRPr="0066774E">
        <w:t xml:space="preserve">právom Slovenskej republiky. Predmet plnenia, ako aj jeho cena budú presne zodpovedať obsahu ponuky </w:t>
      </w:r>
      <w:r w:rsidR="00751896">
        <w:t xml:space="preserve">úspešného uchádzača </w:t>
      </w:r>
      <w:r w:rsidRPr="0066774E">
        <w:t>a bude v súlade so špecifikáciou stanovenou v</w:t>
      </w:r>
      <w:r w:rsidRPr="0066774E">
        <w:rPr>
          <w:rFonts w:ascii="Calibri" w:eastAsia="Calibri" w:hAnsi="Calibri" w:cs="Calibri"/>
        </w:rPr>
        <w:t> </w:t>
      </w:r>
      <w:r w:rsidRPr="0066774E">
        <w:t>Časti B. Opis predmetu zákazky týchto súťažných podklad</w:t>
      </w:r>
      <w:r w:rsidR="00751896">
        <w:t>ov</w:t>
      </w:r>
      <w:r w:rsidRPr="0066774E">
        <w:t xml:space="preserve">. </w:t>
      </w:r>
    </w:p>
    <w:p w14:paraId="541264A4" w14:textId="77777777" w:rsidR="0094391B" w:rsidRPr="0066774E" w:rsidRDefault="0094391B" w:rsidP="00E50AA7">
      <w:pPr>
        <w:pStyle w:val="Nadpis3"/>
        <w:keepNext w:val="0"/>
        <w:keepLines w:val="0"/>
        <w:numPr>
          <w:ilvl w:val="0"/>
          <w:numId w:val="0"/>
        </w:numPr>
        <w:spacing w:after="0" w:line="240" w:lineRule="auto"/>
        <w:ind w:left="567"/>
        <w:jc w:val="both"/>
      </w:pPr>
    </w:p>
    <w:p w14:paraId="2963B413" w14:textId="2EC35A91" w:rsidR="00B728A5" w:rsidRDefault="0094391B" w:rsidP="00D45BF3">
      <w:pPr>
        <w:pStyle w:val="Nadpis3"/>
        <w:keepNext w:val="0"/>
        <w:keepLines w:val="0"/>
        <w:numPr>
          <w:ilvl w:val="2"/>
          <w:numId w:val="6"/>
        </w:numPr>
        <w:spacing w:after="0" w:line="240" w:lineRule="auto"/>
        <w:ind w:left="567" w:hanging="567"/>
        <w:jc w:val="both"/>
      </w:pPr>
      <w:r w:rsidRPr="0066774E">
        <w:t>Uchádzač predloží v</w:t>
      </w:r>
      <w:r w:rsidRPr="0066774E">
        <w:rPr>
          <w:rFonts w:ascii="Calibri" w:hAnsi="Calibri" w:cs="Calibri"/>
        </w:rPr>
        <w:t> </w:t>
      </w:r>
      <w:r w:rsidRPr="0066774E">
        <w:t>ponuke návrh Zmluvy vypracovaný v</w:t>
      </w:r>
      <w:r w:rsidRPr="0066774E">
        <w:rPr>
          <w:rFonts w:ascii="Calibri" w:hAnsi="Calibri" w:cs="Calibri"/>
        </w:rPr>
        <w:t> </w:t>
      </w:r>
      <w:r w:rsidRPr="0066774E">
        <w:t>súlade s</w:t>
      </w:r>
      <w:r w:rsidRPr="0066774E">
        <w:rPr>
          <w:rFonts w:ascii="Calibri" w:hAnsi="Calibri" w:cs="Calibri"/>
        </w:rPr>
        <w:t> </w:t>
      </w:r>
      <w:r w:rsidRPr="0066774E">
        <w:t xml:space="preserve">týmito súťažnými podkladmi. Uchádzač je povinný použiť </w:t>
      </w:r>
      <w:r w:rsidR="009F6A19">
        <w:t xml:space="preserve">návrh </w:t>
      </w:r>
      <w:r w:rsidRPr="0066774E">
        <w:t>Zmluvy uvedený v</w:t>
      </w:r>
      <w:r w:rsidR="00751896">
        <w:rPr>
          <w:rFonts w:ascii="Calibri" w:hAnsi="Calibri" w:cs="Calibri"/>
        </w:rPr>
        <w:t> </w:t>
      </w:r>
      <w:r w:rsidR="00751896">
        <w:t>Prílohe č. D.1</w:t>
      </w:r>
      <w:r w:rsidR="0002484D">
        <w:t xml:space="preserve"> a</w:t>
      </w:r>
      <w:r w:rsidR="0002484D">
        <w:rPr>
          <w:rFonts w:ascii="Calibri" w:hAnsi="Calibri" w:cs="Calibri"/>
        </w:rPr>
        <w:t> </w:t>
      </w:r>
      <w:r w:rsidR="0002484D">
        <w:t>D.2</w:t>
      </w:r>
      <w:r w:rsidRPr="0066774E">
        <w:t xml:space="preserve"> </w:t>
      </w:r>
      <w:r w:rsidR="00CF417B" w:rsidRPr="0066774E">
        <w:t>(podľa toho na ktor</w:t>
      </w:r>
      <w:r w:rsidR="006673C5" w:rsidRPr="0066774E">
        <w:t>ú</w:t>
      </w:r>
      <w:r w:rsidR="00CF417B" w:rsidRPr="0066774E">
        <w:t xml:space="preserve"> Časť predmetu zákazky predkladá ponuku) </w:t>
      </w:r>
      <w:r w:rsidRPr="0066774E">
        <w:t xml:space="preserve">súťažných podkladov. </w:t>
      </w:r>
      <w:r w:rsidRPr="0066774E">
        <w:rPr>
          <w:b/>
        </w:rPr>
        <w:t>Uchádzač nesmie okrem doplnenia vyznačeného textu</w:t>
      </w:r>
      <w:r w:rsidR="00B80CEA">
        <w:rPr>
          <w:b/>
        </w:rPr>
        <w:t xml:space="preserve"> / vý</w:t>
      </w:r>
      <w:r w:rsidR="005E39E3">
        <w:rPr>
          <w:b/>
        </w:rPr>
        <w:t>b</w:t>
      </w:r>
      <w:r w:rsidR="00B80CEA">
        <w:rPr>
          <w:b/>
        </w:rPr>
        <w:t>eru alternatív</w:t>
      </w:r>
      <w:r w:rsidRPr="0066774E">
        <w:rPr>
          <w:b/>
        </w:rPr>
        <w:t xml:space="preserve">, akokoľvek meniť vzor zmluvy. </w:t>
      </w:r>
      <w:r w:rsidRPr="0066774E">
        <w:t>Ak uchádzač predloží návrh Zmluvy, ktorým nebude rešpektovať podmienky stanovené v</w:t>
      </w:r>
      <w:r w:rsidRPr="0066774E">
        <w:rPr>
          <w:rFonts w:ascii="Calibri" w:hAnsi="Calibri" w:cs="Calibri"/>
        </w:rPr>
        <w:t> </w:t>
      </w:r>
      <w:r w:rsidRPr="0066774E">
        <w:t>týchto súťažných podkladoch, bude jeho ponuka z</w:t>
      </w:r>
      <w:r w:rsidRPr="0066774E">
        <w:rPr>
          <w:rFonts w:ascii="Calibri" w:hAnsi="Calibri" w:cs="Calibri"/>
        </w:rPr>
        <w:t> </w:t>
      </w:r>
      <w:r w:rsidRPr="0066774E">
        <w:t>verejnej súťaže vylúčená. Uchádzač bude písomne upovedomený o vylúčení jeho ponuky z verejnej súťaže s</w:t>
      </w:r>
      <w:r w:rsidRPr="0066774E">
        <w:rPr>
          <w:rFonts w:ascii="Calibri" w:hAnsi="Calibri" w:cs="Calibri"/>
        </w:rPr>
        <w:t> </w:t>
      </w:r>
      <w:r w:rsidRPr="0066774E">
        <w:t>uvedením dôvodu vylúčenia a lehoty, v ktorej môže byť podané námietka podľa § 170 ods. 3 písm. d) ZVO</w:t>
      </w:r>
      <w:r w:rsidR="000F0EC9">
        <w:t>.</w:t>
      </w:r>
    </w:p>
    <w:p w14:paraId="621A728C" w14:textId="77777777" w:rsidR="00C436F9" w:rsidRPr="0066774E" w:rsidRDefault="00C436F9" w:rsidP="00E50AA7">
      <w:pPr>
        <w:pStyle w:val="Nadpis3"/>
        <w:keepNext w:val="0"/>
        <w:keepLines w:val="0"/>
        <w:numPr>
          <w:ilvl w:val="0"/>
          <w:numId w:val="0"/>
        </w:numPr>
        <w:spacing w:after="0" w:line="240" w:lineRule="auto"/>
        <w:jc w:val="both"/>
      </w:pPr>
    </w:p>
    <w:p w14:paraId="1D42D81A" w14:textId="1E8B6FEF" w:rsidR="00D45BF3" w:rsidRDefault="00791128" w:rsidP="00D45BF3">
      <w:pPr>
        <w:pStyle w:val="Nadpis3"/>
        <w:keepNext w:val="0"/>
        <w:keepLines w:val="0"/>
        <w:widowControl w:val="0"/>
        <w:numPr>
          <w:ilvl w:val="2"/>
          <w:numId w:val="6"/>
        </w:numPr>
        <w:spacing w:after="0" w:line="240" w:lineRule="auto"/>
        <w:ind w:left="567" w:hanging="567"/>
        <w:jc w:val="both"/>
      </w:pPr>
      <w:r w:rsidRPr="00791128">
        <w:t>V prípade, ak bude elektronická aukcia znamenať zmenu ceny úspešnej ponuky, bude súčasťou oznámenia o výsledku hodnotenia ponúk aj výzva na predloženie návrhu Zmluvy a</w:t>
      </w:r>
      <w:r>
        <w:rPr>
          <w:rFonts w:ascii="Calibri" w:hAnsi="Calibri" w:cs="Calibri"/>
        </w:rPr>
        <w:t> </w:t>
      </w:r>
      <w:r>
        <w:t>cenovej tabuľky</w:t>
      </w:r>
      <w:r w:rsidRPr="00791128">
        <w:t xml:space="preserve"> vypracovan</w:t>
      </w:r>
      <w:r>
        <w:t>ej</w:t>
      </w:r>
      <w:r w:rsidRPr="00791128">
        <w:t xml:space="preserve"> podľa </w:t>
      </w:r>
      <w:r w:rsidR="005E39E3">
        <w:t>Prílohy č. C.2</w:t>
      </w:r>
      <w:r w:rsidRPr="00791128">
        <w:t xml:space="preserve"> Cenová tabuľka</w:t>
      </w:r>
      <w:r>
        <w:t xml:space="preserve"> </w:t>
      </w:r>
      <w:r w:rsidRPr="00791128">
        <w:t xml:space="preserve">súťažných podkladov </w:t>
      </w:r>
      <w:r w:rsidR="005E39E3">
        <w:t xml:space="preserve">(Príloha č. 2 Zmluvy) </w:t>
      </w:r>
      <w:r w:rsidRPr="00276066">
        <w:rPr>
          <w:b/>
        </w:rPr>
        <w:t xml:space="preserve">s cenou aktualizovanou v súlade s výsledkom elektronickej aukcie. </w:t>
      </w:r>
    </w:p>
    <w:p w14:paraId="7C4C75B0" w14:textId="77777777" w:rsidR="00D45BF3" w:rsidRDefault="00D45BF3" w:rsidP="00D45BF3">
      <w:pPr>
        <w:pStyle w:val="Nadpis3"/>
        <w:keepNext w:val="0"/>
        <w:keepLines w:val="0"/>
        <w:numPr>
          <w:ilvl w:val="0"/>
          <w:numId w:val="0"/>
        </w:numPr>
        <w:spacing w:after="0" w:line="240" w:lineRule="auto"/>
        <w:ind w:left="567"/>
        <w:jc w:val="both"/>
      </w:pPr>
    </w:p>
    <w:p w14:paraId="6B5104FC" w14:textId="77777777" w:rsidR="00D61FB7" w:rsidRDefault="00D45BF3" w:rsidP="00D45BF3">
      <w:pPr>
        <w:pStyle w:val="Nadpis3"/>
        <w:keepNext w:val="0"/>
        <w:keepLines w:val="0"/>
        <w:numPr>
          <w:ilvl w:val="2"/>
          <w:numId w:val="6"/>
        </w:numPr>
        <w:spacing w:after="0" w:line="240" w:lineRule="auto"/>
        <w:ind w:left="567" w:hanging="567"/>
        <w:jc w:val="both"/>
        <w:rPr>
          <w:b/>
          <w:bCs/>
        </w:rPr>
      </w:pPr>
      <w:r w:rsidRPr="007131A9">
        <w:rPr>
          <w:b/>
          <w:bCs/>
        </w:rPr>
        <w:t>Návrh zmluvy pre Časť I</w:t>
      </w:r>
      <w:r w:rsidR="00D61FB7">
        <w:rPr>
          <w:b/>
          <w:bCs/>
        </w:rPr>
        <w:t>.</w:t>
      </w:r>
      <w:r w:rsidRPr="007131A9">
        <w:rPr>
          <w:b/>
          <w:bCs/>
        </w:rPr>
        <w:t xml:space="preserve"> predmetu zákazky je uvedený v</w:t>
      </w:r>
      <w:r w:rsidRPr="007131A9">
        <w:rPr>
          <w:rFonts w:ascii="Calibri" w:hAnsi="Calibri" w:cs="Calibri"/>
          <w:b/>
          <w:bCs/>
        </w:rPr>
        <w:t> </w:t>
      </w:r>
      <w:r w:rsidRPr="007131A9">
        <w:rPr>
          <w:b/>
          <w:bCs/>
        </w:rPr>
        <w:t xml:space="preserve">Prílohe č. D.1 týchto súťažných podkladov. </w:t>
      </w:r>
    </w:p>
    <w:p w14:paraId="0FB2E566" w14:textId="77777777" w:rsidR="00D61FB7" w:rsidRDefault="00D61FB7" w:rsidP="00D61FB7">
      <w:pPr>
        <w:pStyle w:val="Nadpis3"/>
        <w:keepNext w:val="0"/>
        <w:keepLines w:val="0"/>
        <w:numPr>
          <w:ilvl w:val="0"/>
          <w:numId w:val="0"/>
        </w:numPr>
        <w:spacing w:after="0" w:line="240" w:lineRule="auto"/>
        <w:ind w:left="567"/>
        <w:jc w:val="both"/>
        <w:rPr>
          <w:b/>
          <w:bCs/>
        </w:rPr>
      </w:pPr>
    </w:p>
    <w:p w14:paraId="621CBB02" w14:textId="5A3FE717" w:rsidR="00D45BF3" w:rsidRPr="00D61FB7" w:rsidRDefault="00D61FB7" w:rsidP="00D61FB7">
      <w:pPr>
        <w:pStyle w:val="Nadpis3"/>
        <w:keepNext w:val="0"/>
        <w:keepLines w:val="0"/>
        <w:numPr>
          <w:ilvl w:val="2"/>
          <w:numId w:val="6"/>
        </w:numPr>
        <w:spacing w:after="0" w:line="240" w:lineRule="auto"/>
        <w:ind w:left="567" w:hanging="567"/>
        <w:jc w:val="both"/>
        <w:rPr>
          <w:b/>
          <w:bCs/>
        </w:rPr>
      </w:pPr>
      <w:r w:rsidRPr="007131A9">
        <w:rPr>
          <w:b/>
          <w:bCs/>
        </w:rPr>
        <w:t xml:space="preserve">Návrh zmluvy pre Časť </w:t>
      </w:r>
      <w:r>
        <w:rPr>
          <w:b/>
          <w:bCs/>
        </w:rPr>
        <w:t>I</w:t>
      </w:r>
      <w:r w:rsidRPr="007131A9">
        <w:rPr>
          <w:b/>
          <w:bCs/>
        </w:rPr>
        <w:t>I</w:t>
      </w:r>
      <w:r>
        <w:rPr>
          <w:b/>
          <w:bCs/>
        </w:rPr>
        <w:t>. a</w:t>
      </w:r>
      <w:r>
        <w:rPr>
          <w:rFonts w:ascii="Calibri" w:hAnsi="Calibri" w:cs="Calibri"/>
          <w:b/>
          <w:bCs/>
        </w:rPr>
        <w:t> </w:t>
      </w:r>
      <w:r>
        <w:rPr>
          <w:b/>
          <w:bCs/>
        </w:rPr>
        <w:t>III.</w:t>
      </w:r>
      <w:r w:rsidRPr="007131A9">
        <w:rPr>
          <w:b/>
          <w:bCs/>
        </w:rPr>
        <w:t xml:space="preserve"> predmetu zákazky je uvedený v</w:t>
      </w:r>
      <w:r w:rsidRPr="007131A9">
        <w:rPr>
          <w:rFonts w:ascii="Calibri" w:hAnsi="Calibri" w:cs="Calibri"/>
          <w:b/>
          <w:bCs/>
        </w:rPr>
        <w:t> </w:t>
      </w:r>
      <w:r w:rsidRPr="007131A9">
        <w:rPr>
          <w:b/>
          <w:bCs/>
        </w:rPr>
        <w:t>Prílohe č. D.</w:t>
      </w:r>
      <w:r>
        <w:rPr>
          <w:b/>
          <w:bCs/>
        </w:rPr>
        <w:t>2</w:t>
      </w:r>
      <w:r w:rsidRPr="007131A9">
        <w:rPr>
          <w:b/>
          <w:bCs/>
        </w:rPr>
        <w:t xml:space="preserve"> týchto súťažných podkladov</w:t>
      </w:r>
      <w:r>
        <w:rPr>
          <w:b/>
          <w:bCs/>
        </w:rPr>
        <w:t xml:space="preserve">. </w:t>
      </w:r>
      <w:r w:rsidR="00D45BF3" w:rsidRPr="00D61FB7">
        <w:rPr>
          <w:b/>
          <w:bCs/>
        </w:rPr>
        <w:t>Uchádzač vyberie alternatívne časti návrhu zmluvy [</w:t>
      </w:r>
      <w:r w:rsidR="00D45BF3" w:rsidRPr="00D61FB7">
        <w:rPr>
          <w:b/>
          <w:bCs/>
          <w:i/>
          <w:iCs/>
          <w:highlight w:val="lightGray"/>
        </w:rPr>
        <w:t xml:space="preserve">Alt. 1: Časť </w:t>
      </w:r>
      <w:r>
        <w:rPr>
          <w:b/>
          <w:bCs/>
          <w:i/>
          <w:iCs/>
          <w:highlight w:val="lightGray"/>
        </w:rPr>
        <w:t>I</w:t>
      </w:r>
      <w:r w:rsidR="00D45BF3" w:rsidRPr="00D61FB7">
        <w:rPr>
          <w:b/>
          <w:bCs/>
          <w:i/>
          <w:iCs/>
          <w:highlight w:val="lightGray"/>
        </w:rPr>
        <w:t>I.</w:t>
      </w:r>
      <w:r w:rsidR="00D45BF3" w:rsidRPr="00D61FB7">
        <w:rPr>
          <w:b/>
          <w:bCs/>
          <w:i/>
          <w:iCs/>
        </w:rPr>
        <w:t xml:space="preserve"> / </w:t>
      </w:r>
      <w:r w:rsidR="00D45BF3" w:rsidRPr="00D61FB7">
        <w:rPr>
          <w:b/>
          <w:bCs/>
          <w:i/>
          <w:iCs/>
          <w:highlight w:val="lightGray"/>
        </w:rPr>
        <w:t>Alt. 2: Časť I</w:t>
      </w:r>
      <w:r w:rsidR="00D320EC">
        <w:rPr>
          <w:b/>
          <w:bCs/>
          <w:i/>
          <w:iCs/>
          <w:highlight w:val="lightGray"/>
        </w:rPr>
        <w:t>I</w:t>
      </w:r>
      <w:r w:rsidR="00D45BF3" w:rsidRPr="00D61FB7">
        <w:rPr>
          <w:b/>
          <w:bCs/>
          <w:i/>
          <w:iCs/>
          <w:highlight w:val="lightGray"/>
        </w:rPr>
        <w:t>I</w:t>
      </w:r>
      <w:r w:rsidR="00D45BF3" w:rsidRPr="00D61FB7">
        <w:rPr>
          <w:b/>
          <w:bCs/>
          <w:i/>
          <w:iCs/>
        </w:rPr>
        <w:t>.</w:t>
      </w:r>
      <w:r w:rsidR="00D45BF3" w:rsidRPr="00D61FB7">
        <w:rPr>
          <w:b/>
          <w:bCs/>
        </w:rPr>
        <w:t>] podľa toho, na ktorú Časť predmetu zákazky predkladá ponuku.</w:t>
      </w:r>
    </w:p>
    <w:p w14:paraId="47FAED76" w14:textId="77777777" w:rsidR="00C436F9" w:rsidRDefault="00C436F9" w:rsidP="00E50AA7">
      <w:pPr>
        <w:spacing w:after="0" w:line="240" w:lineRule="auto"/>
        <w:jc w:val="both"/>
        <w:rPr>
          <w:rFonts w:ascii="Proba Pro" w:hAnsi="Proba Pro"/>
          <w:bCs/>
          <w:i/>
          <w:iCs/>
        </w:rPr>
      </w:pPr>
    </w:p>
    <w:p w14:paraId="6ADD16A1" w14:textId="77777777" w:rsidR="00D45BF3" w:rsidRDefault="00D45BF3" w:rsidP="00D45BF3">
      <w:pPr>
        <w:keepNext/>
        <w:keepLines/>
        <w:spacing w:after="120" w:line="240" w:lineRule="auto"/>
        <w:jc w:val="both"/>
        <w:rPr>
          <w:rFonts w:ascii="Proba Pro" w:eastAsia="Proba Pro" w:hAnsi="Proba Pro" w:cs="Proba Pro"/>
          <w:b/>
          <w:color w:val="000000"/>
          <w:sz w:val="20"/>
          <w:szCs w:val="20"/>
          <w:lang w:eastAsia="sk-SK"/>
        </w:rPr>
      </w:pPr>
    </w:p>
    <w:p w14:paraId="00749559" w14:textId="26E99A9C" w:rsidR="00D45BF3" w:rsidRPr="000753E7" w:rsidRDefault="00D45BF3" w:rsidP="00D45BF3">
      <w:pPr>
        <w:keepNext/>
        <w:keepLines/>
        <w:spacing w:after="12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Prílohy Časti </w:t>
      </w:r>
      <w:r>
        <w:rPr>
          <w:rFonts w:ascii="Proba Pro" w:eastAsia="Proba Pro" w:hAnsi="Proba Pro" w:cs="Proba Pro"/>
          <w:b/>
          <w:color w:val="000000"/>
          <w:sz w:val="20"/>
          <w:szCs w:val="20"/>
          <w:lang w:eastAsia="sk-SK"/>
        </w:rPr>
        <w:t>D</w:t>
      </w:r>
      <w:r w:rsidRPr="000753E7">
        <w:rPr>
          <w:rFonts w:ascii="Proba Pro" w:eastAsia="Proba Pro" w:hAnsi="Proba Pro" w:cs="Proba Pro"/>
          <w:b/>
          <w:color w:val="000000"/>
          <w:sz w:val="20"/>
          <w:szCs w:val="20"/>
          <w:lang w:eastAsia="sk-SK"/>
        </w:rPr>
        <w:t xml:space="preserve">. </w:t>
      </w:r>
      <w:r>
        <w:rPr>
          <w:rFonts w:ascii="Proba Pro" w:eastAsia="Proba Pro" w:hAnsi="Proba Pro" w:cs="Proba Pro"/>
          <w:b/>
          <w:color w:val="000000"/>
          <w:sz w:val="20"/>
          <w:szCs w:val="20"/>
          <w:lang w:eastAsia="sk-SK"/>
        </w:rPr>
        <w:t xml:space="preserve">Obchodné podmienky </w:t>
      </w:r>
      <w:r w:rsidRPr="000753E7">
        <w:rPr>
          <w:rFonts w:ascii="Proba Pro" w:eastAsia="Proba Pro" w:hAnsi="Proba Pro" w:cs="Proba Pro"/>
          <w:b/>
          <w:color w:val="000000"/>
          <w:sz w:val="20"/>
          <w:szCs w:val="20"/>
          <w:lang w:eastAsia="sk-SK"/>
        </w:rPr>
        <w:t>súťažných podkladov</w:t>
      </w:r>
    </w:p>
    <w:p w14:paraId="57CB6B34" w14:textId="77777777" w:rsidR="00D45BF3" w:rsidRDefault="00D45BF3" w:rsidP="00D61FB7">
      <w:pPr>
        <w:keepNext/>
        <w:keepLines/>
        <w:spacing w:after="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Príloha č. </w:t>
      </w:r>
      <w:r>
        <w:rPr>
          <w:rFonts w:ascii="Proba Pro" w:eastAsia="Proba Pro" w:hAnsi="Proba Pro" w:cs="Proba Pro"/>
          <w:b/>
          <w:color w:val="000000"/>
          <w:sz w:val="20"/>
          <w:szCs w:val="20"/>
          <w:lang w:eastAsia="sk-SK"/>
        </w:rPr>
        <w:t>D</w:t>
      </w:r>
      <w:r w:rsidRPr="000753E7">
        <w:rPr>
          <w:rFonts w:ascii="Proba Pro" w:eastAsia="Proba Pro" w:hAnsi="Proba Pro" w:cs="Proba Pro"/>
          <w:b/>
          <w:color w:val="000000"/>
          <w:sz w:val="20"/>
          <w:szCs w:val="20"/>
          <w:lang w:eastAsia="sk-SK"/>
        </w:rPr>
        <w:t xml:space="preserve">. 1 </w:t>
      </w:r>
      <w:r w:rsidRPr="000753E7">
        <w:rPr>
          <w:rFonts w:ascii="Proba Pro" w:eastAsia="Proba Pro" w:hAnsi="Proba Pro" w:cs="Proba Pro"/>
          <w:b/>
          <w:color w:val="000000"/>
          <w:sz w:val="20"/>
          <w:szCs w:val="20"/>
          <w:lang w:eastAsia="sk-SK"/>
        </w:rPr>
        <w:tab/>
        <w:t xml:space="preserve">Návrh </w:t>
      </w:r>
      <w:r>
        <w:rPr>
          <w:rFonts w:ascii="Proba Pro" w:eastAsia="Proba Pro" w:hAnsi="Proba Pro" w:cs="Proba Pro"/>
          <w:b/>
          <w:color w:val="000000"/>
          <w:sz w:val="20"/>
          <w:szCs w:val="20"/>
          <w:lang w:eastAsia="sk-SK"/>
        </w:rPr>
        <w:t>zmluvy</w:t>
      </w:r>
      <w:r w:rsidR="00D61FB7">
        <w:rPr>
          <w:rFonts w:ascii="Proba Pro" w:eastAsia="Proba Pro" w:hAnsi="Proba Pro" w:cs="Proba Pro"/>
          <w:b/>
          <w:color w:val="000000"/>
          <w:sz w:val="20"/>
          <w:szCs w:val="20"/>
          <w:lang w:eastAsia="sk-SK"/>
        </w:rPr>
        <w:t xml:space="preserve"> pre časť I. predmetu zákazky</w:t>
      </w:r>
    </w:p>
    <w:p w14:paraId="4552EC10" w14:textId="4140E555" w:rsidR="00D61FB7" w:rsidRDefault="00D61FB7" w:rsidP="00D61FB7">
      <w:pPr>
        <w:keepNext/>
        <w:keepLines/>
        <w:spacing w:after="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Príloha č. </w:t>
      </w:r>
      <w:r>
        <w:rPr>
          <w:rFonts w:ascii="Proba Pro" w:eastAsia="Proba Pro" w:hAnsi="Proba Pro" w:cs="Proba Pro"/>
          <w:b/>
          <w:color w:val="000000"/>
          <w:sz w:val="20"/>
          <w:szCs w:val="20"/>
          <w:lang w:eastAsia="sk-SK"/>
        </w:rPr>
        <w:t>D</w:t>
      </w:r>
      <w:r w:rsidRPr="000753E7">
        <w:rPr>
          <w:rFonts w:ascii="Proba Pro" w:eastAsia="Proba Pro" w:hAnsi="Proba Pro" w:cs="Proba Pro"/>
          <w:b/>
          <w:color w:val="000000"/>
          <w:sz w:val="20"/>
          <w:szCs w:val="20"/>
          <w:lang w:eastAsia="sk-SK"/>
        </w:rPr>
        <w:t xml:space="preserve">. </w:t>
      </w:r>
      <w:r w:rsidR="00D320EC">
        <w:rPr>
          <w:rFonts w:ascii="Proba Pro" w:eastAsia="Proba Pro" w:hAnsi="Proba Pro" w:cs="Proba Pro"/>
          <w:b/>
          <w:color w:val="000000"/>
          <w:sz w:val="20"/>
          <w:szCs w:val="20"/>
          <w:lang w:eastAsia="sk-SK"/>
        </w:rPr>
        <w:t>2</w:t>
      </w:r>
      <w:r w:rsidRPr="000753E7">
        <w:rPr>
          <w:rFonts w:ascii="Proba Pro" w:eastAsia="Proba Pro" w:hAnsi="Proba Pro" w:cs="Proba Pro"/>
          <w:b/>
          <w:color w:val="000000"/>
          <w:sz w:val="20"/>
          <w:szCs w:val="20"/>
          <w:lang w:eastAsia="sk-SK"/>
        </w:rPr>
        <w:t xml:space="preserve"> </w:t>
      </w:r>
      <w:r w:rsidRPr="000753E7">
        <w:rPr>
          <w:rFonts w:ascii="Proba Pro" w:eastAsia="Proba Pro" w:hAnsi="Proba Pro" w:cs="Proba Pro"/>
          <w:b/>
          <w:color w:val="000000"/>
          <w:sz w:val="20"/>
          <w:szCs w:val="20"/>
          <w:lang w:eastAsia="sk-SK"/>
        </w:rPr>
        <w:tab/>
        <w:t xml:space="preserve">Návrh </w:t>
      </w:r>
      <w:r>
        <w:rPr>
          <w:rFonts w:ascii="Proba Pro" w:eastAsia="Proba Pro" w:hAnsi="Proba Pro" w:cs="Proba Pro"/>
          <w:b/>
          <w:color w:val="000000"/>
          <w:sz w:val="20"/>
          <w:szCs w:val="20"/>
          <w:lang w:eastAsia="sk-SK"/>
        </w:rPr>
        <w:t>zmluvy pre časť II. a</w:t>
      </w:r>
      <w:r>
        <w:rPr>
          <w:rFonts w:eastAsia="Proba Pro" w:cs="Calibri"/>
          <w:b/>
          <w:color w:val="000000"/>
          <w:sz w:val="20"/>
          <w:szCs w:val="20"/>
          <w:lang w:eastAsia="sk-SK"/>
        </w:rPr>
        <w:t> </w:t>
      </w:r>
      <w:r>
        <w:rPr>
          <w:rFonts w:ascii="Proba Pro" w:eastAsia="Proba Pro" w:hAnsi="Proba Pro" w:cs="Proba Pro"/>
          <w:b/>
          <w:color w:val="000000"/>
          <w:sz w:val="20"/>
          <w:szCs w:val="20"/>
          <w:lang w:eastAsia="sk-SK"/>
        </w:rPr>
        <w:t>III. predmetu zákazky</w:t>
      </w:r>
    </w:p>
    <w:p w14:paraId="78473C9B" w14:textId="31DC7FE9" w:rsidR="00D61FB7" w:rsidRPr="00D61FB7" w:rsidRDefault="00D61FB7" w:rsidP="00D61FB7">
      <w:pPr>
        <w:keepNext/>
        <w:keepLines/>
        <w:spacing w:after="0" w:line="240" w:lineRule="auto"/>
        <w:jc w:val="both"/>
        <w:rPr>
          <w:rFonts w:ascii="Proba Pro" w:eastAsia="Proba Pro" w:hAnsi="Proba Pro" w:cs="Proba Pro"/>
          <w:b/>
          <w:color w:val="000000"/>
          <w:sz w:val="20"/>
          <w:szCs w:val="20"/>
          <w:lang w:eastAsia="sk-SK"/>
        </w:rPr>
        <w:sectPr w:rsidR="00D61FB7" w:rsidRPr="00D61FB7" w:rsidSect="00A10A6A">
          <w:pgSz w:w="11906" w:h="16838"/>
          <w:pgMar w:top="1417" w:right="1417" w:bottom="1134" w:left="1417" w:header="708" w:footer="379" w:gutter="0"/>
          <w:cols w:space="708"/>
          <w:docGrid w:linePitch="360"/>
        </w:sectPr>
      </w:pPr>
    </w:p>
    <w:p w14:paraId="5FED03A9" w14:textId="77777777" w:rsidR="0094391B" w:rsidRPr="0066774E" w:rsidRDefault="0094391B" w:rsidP="00E50AA7">
      <w:pPr>
        <w:pStyle w:val="SAPHlavn"/>
        <w:widowControl/>
        <w:spacing w:after="0" w:line="240" w:lineRule="auto"/>
      </w:pPr>
      <w:bookmarkStart w:id="166" w:name="_Toc44687697"/>
      <w:r w:rsidRPr="0066774E">
        <w:lastRenderedPageBreak/>
        <w:t>Časť E. Kritéria hodnotenia ponúk</w:t>
      </w:r>
      <w:bookmarkStart w:id="167" w:name="1d96cc0" w:colFirst="0" w:colLast="0"/>
      <w:bookmarkEnd w:id="166"/>
      <w:bookmarkEnd w:id="167"/>
    </w:p>
    <w:p w14:paraId="22B26641" w14:textId="77777777" w:rsidR="0094391B" w:rsidRPr="0066774E" w:rsidRDefault="0094391B" w:rsidP="00E50AA7">
      <w:pPr>
        <w:pStyle w:val="SAP1"/>
        <w:widowControl/>
        <w:numPr>
          <w:ilvl w:val="0"/>
          <w:numId w:val="0"/>
        </w:numPr>
        <w:spacing w:before="0" w:after="0" w:line="240" w:lineRule="auto"/>
        <w:ind w:left="576"/>
        <w:rPr>
          <w:lang w:val="sk-SK"/>
        </w:rPr>
      </w:pPr>
      <w:bookmarkStart w:id="168" w:name="_3x8tuzt" w:colFirst="0" w:colLast="0"/>
      <w:bookmarkEnd w:id="168"/>
    </w:p>
    <w:p w14:paraId="310988C2" w14:textId="77777777" w:rsidR="0094391B" w:rsidRPr="0066774E" w:rsidRDefault="0094391B" w:rsidP="00E50AA7">
      <w:pPr>
        <w:pStyle w:val="SAP1"/>
        <w:widowControl/>
        <w:numPr>
          <w:ilvl w:val="1"/>
          <w:numId w:val="18"/>
        </w:numPr>
        <w:spacing w:before="0" w:after="0" w:line="240" w:lineRule="auto"/>
        <w:rPr>
          <w:lang w:val="sk-SK"/>
        </w:rPr>
      </w:pPr>
      <w:bookmarkStart w:id="169" w:name="_Toc44687698"/>
      <w:r w:rsidRPr="0066774E">
        <w:rPr>
          <w:lang w:val="sk-SK"/>
        </w:rPr>
        <w:t>Kritérium na hodnotenie ponúk</w:t>
      </w:r>
      <w:bookmarkEnd w:id="169"/>
    </w:p>
    <w:p w14:paraId="55D03658" w14:textId="77777777" w:rsidR="0094391B" w:rsidRPr="0066774E" w:rsidRDefault="0094391B" w:rsidP="00E50AA7">
      <w:pPr>
        <w:spacing w:after="0" w:line="240" w:lineRule="auto"/>
        <w:ind w:left="576"/>
        <w:jc w:val="both"/>
        <w:rPr>
          <w:rFonts w:ascii="Proba Pro" w:hAnsi="Proba Pro" w:cs="Proba Pro"/>
        </w:rPr>
      </w:pPr>
    </w:p>
    <w:p w14:paraId="2FC1ACD4" w14:textId="4CF5382B" w:rsidR="0094391B" w:rsidRPr="0066774E" w:rsidRDefault="0094391B" w:rsidP="00E50AA7">
      <w:pPr>
        <w:numPr>
          <w:ilvl w:val="1"/>
          <w:numId w:val="9"/>
        </w:numPr>
        <w:spacing w:after="0" w:line="240" w:lineRule="auto"/>
        <w:jc w:val="both"/>
        <w:rPr>
          <w:rFonts w:ascii="Proba Pro" w:hAnsi="Proba Pro" w:cs="Proba Pro"/>
        </w:rPr>
      </w:pPr>
      <w:r w:rsidRPr="0066774E">
        <w:rPr>
          <w:rFonts w:ascii="Proba Pro" w:hAnsi="Proba Pro" w:cs="Proba Pro"/>
          <w:sz w:val="20"/>
          <w:szCs w:val="20"/>
        </w:rPr>
        <w:t xml:space="preserve">Jediným kritériom na hodnotenie ponúk je: najnižšia cena predmetu zákazky </w:t>
      </w:r>
      <w:r w:rsidRPr="0066774E">
        <w:rPr>
          <w:rFonts w:ascii="Proba Pro" w:hAnsi="Proba Pro" w:cs="Proba Pro CE"/>
          <w:sz w:val="20"/>
          <w:szCs w:val="20"/>
        </w:rPr>
        <w:t>vypočítaná a vyjadrená v</w:t>
      </w:r>
      <w:r w:rsidRPr="0066774E">
        <w:rPr>
          <w:rFonts w:cs="Calibri"/>
          <w:sz w:val="20"/>
          <w:szCs w:val="20"/>
        </w:rPr>
        <w:t> </w:t>
      </w:r>
      <w:r w:rsidRPr="0066774E">
        <w:rPr>
          <w:rFonts w:ascii="Proba Pro" w:hAnsi="Proba Pro" w:cs="Proba Pro"/>
          <w:sz w:val="20"/>
          <w:szCs w:val="20"/>
        </w:rPr>
        <w:t xml:space="preserve">EUR </w:t>
      </w:r>
      <w:r w:rsidR="00C3292D" w:rsidRPr="0066774E">
        <w:rPr>
          <w:rFonts w:ascii="Proba Pro" w:hAnsi="Proba Pro" w:cs="Proba Pro"/>
          <w:sz w:val="20"/>
          <w:szCs w:val="20"/>
          <w:u w:val="single"/>
        </w:rPr>
        <w:t>bez</w:t>
      </w:r>
      <w:r w:rsidRPr="0066774E">
        <w:rPr>
          <w:rFonts w:ascii="Proba Pro" w:hAnsi="Proba Pro" w:cs="Proba Pro"/>
          <w:sz w:val="20"/>
          <w:szCs w:val="20"/>
          <w:u w:val="single"/>
        </w:rPr>
        <w:t xml:space="preserve"> DPH</w:t>
      </w:r>
      <w:r w:rsidRPr="0066774E">
        <w:rPr>
          <w:rFonts w:ascii="Proba Pro" w:hAnsi="Proba Pro" w:cs="Proba Pro CE"/>
          <w:sz w:val="20"/>
          <w:szCs w:val="20"/>
        </w:rPr>
        <w:t xml:space="preserve"> podľa Časti C. Spôsob určenia ceny týchto súťažných podkladov.</w:t>
      </w:r>
    </w:p>
    <w:p w14:paraId="34101935" w14:textId="77777777" w:rsidR="0094391B" w:rsidRPr="0066774E" w:rsidRDefault="0094391B" w:rsidP="00E50AA7">
      <w:pPr>
        <w:pStyle w:val="SAP1"/>
        <w:widowControl/>
        <w:numPr>
          <w:ilvl w:val="0"/>
          <w:numId w:val="0"/>
        </w:numPr>
        <w:spacing w:before="0" w:after="0" w:line="240" w:lineRule="auto"/>
        <w:ind w:left="576"/>
        <w:rPr>
          <w:lang w:val="sk-SK"/>
        </w:rPr>
      </w:pPr>
      <w:bookmarkStart w:id="170" w:name="_2ce457m" w:colFirst="0" w:colLast="0"/>
      <w:bookmarkEnd w:id="170"/>
    </w:p>
    <w:p w14:paraId="68A3D813" w14:textId="77777777" w:rsidR="0094391B" w:rsidRPr="0066774E" w:rsidRDefault="0094391B" w:rsidP="00E50AA7">
      <w:pPr>
        <w:pStyle w:val="SAP1"/>
        <w:widowControl/>
        <w:numPr>
          <w:ilvl w:val="1"/>
          <w:numId w:val="18"/>
        </w:numPr>
        <w:spacing w:before="0" w:after="0" w:line="240" w:lineRule="auto"/>
        <w:rPr>
          <w:lang w:val="sk-SK"/>
        </w:rPr>
      </w:pPr>
      <w:bookmarkStart w:id="171" w:name="_Toc44687699"/>
      <w:r w:rsidRPr="0066774E">
        <w:rPr>
          <w:lang w:val="sk-SK"/>
        </w:rPr>
        <w:t>Spôsob vyhodnotenia ponúk</w:t>
      </w:r>
      <w:bookmarkEnd w:id="171"/>
    </w:p>
    <w:p w14:paraId="70A5383A" w14:textId="77777777" w:rsidR="0094391B" w:rsidRPr="0066774E" w:rsidRDefault="0094391B" w:rsidP="00E50AA7">
      <w:pPr>
        <w:spacing w:after="0" w:line="240" w:lineRule="auto"/>
        <w:ind w:left="567"/>
        <w:jc w:val="both"/>
        <w:rPr>
          <w:rFonts w:ascii="Proba Pro" w:hAnsi="Proba Pro" w:cs="Proba Pro"/>
        </w:rPr>
      </w:pPr>
    </w:p>
    <w:p w14:paraId="1AA03F6F" w14:textId="5CEAA524" w:rsidR="00CF417B" w:rsidRPr="0066774E" w:rsidRDefault="00CF417B" w:rsidP="00E50AA7">
      <w:pPr>
        <w:numPr>
          <w:ilvl w:val="1"/>
          <w:numId w:val="8"/>
        </w:numPr>
        <w:spacing w:after="0" w:line="240" w:lineRule="auto"/>
        <w:ind w:left="567" w:hanging="567"/>
        <w:jc w:val="both"/>
        <w:rPr>
          <w:rFonts w:ascii="Proba Pro" w:hAnsi="Proba Pro" w:cs="Proba Pro CE"/>
          <w:sz w:val="20"/>
          <w:szCs w:val="20"/>
        </w:rPr>
      </w:pPr>
      <w:r w:rsidRPr="0066774E">
        <w:rPr>
          <w:rFonts w:ascii="Proba Pro" w:hAnsi="Proba Pro" w:cs="Proba Pro CE"/>
          <w:sz w:val="20"/>
          <w:szCs w:val="20"/>
        </w:rPr>
        <w:t>Ponuky na jednotlivé Časti predmetu zákazky budú hodnotené samostatne.</w:t>
      </w:r>
    </w:p>
    <w:p w14:paraId="30CE4C8A" w14:textId="77777777" w:rsidR="00CF417B" w:rsidRPr="0066774E" w:rsidRDefault="00CF417B" w:rsidP="00E50AA7">
      <w:pPr>
        <w:spacing w:after="0" w:line="240" w:lineRule="auto"/>
        <w:ind w:left="567"/>
        <w:jc w:val="both"/>
        <w:rPr>
          <w:rFonts w:ascii="Proba Pro" w:hAnsi="Proba Pro" w:cs="Proba Pro CE"/>
          <w:sz w:val="20"/>
          <w:szCs w:val="20"/>
        </w:rPr>
      </w:pPr>
    </w:p>
    <w:p w14:paraId="61AF1B3A" w14:textId="32970DBE" w:rsidR="00CF417B" w:rsidRPr="0066774E" w:rsidRDefault="0094391B" w:rsidP="00E50AA7">
      <w:pPr>
        <w:numPr>
          <w:ilvl w:val="1"/>
          <w:numId w:val="8"/>
        </w:numPr>
        <w:spacing w:after="0" w:line="240" w:lineRule="auto"/>
        <w:ind w:left="567" w:hanging="567"/>
        <w:jc w:val="both"/>
        <w:rPr>
          <w:rFonts w:ascii="Proba Pro" w:hAnsi="Proba Pro" w:cs="Proba Pro"/>
        </w:rPr>
      </w:pPr>
      <w:r w:rsidRPr="0066774E">
        <w:rPr>
          <w:rFonts w:ascii="Proba Pro" w:hAnsi="Proba Pro" w:cs="Proba Pro CE"/>
          <w:sz w:val="20"/>
          <w:szCs w:val="20"/>
        </w:rPr>
        <w:t>Poradie ponúk bude určené od najnižšej po najvyššiu ponúkanú cenu. Na prvom mieste sa umiestni ponuka uchádzača s</w:t>
      </w:r>
      <w:r w:rsidRPr="0066774E">
        <w:rPr>
          <w:rFonts w:cs="Calibri"/>
          <w:sz w:val="20"/>
          <w:szCs w:val="20"/>
        </w:rPr>
        <w:t> </w:t>
      </w:r>
      <w:r w:rsidRPr="0066774E">
        <w:rPr>
          <w:rFonts w:ascii="Proba Pro" w:hAnsi="Proba Pro" w:cs="Proba Pro"/>
          <w:sz w:val="20"/>
          <w:szCs w:val="20"/>
        </w:rPr>
        <w:t xml:space="preserve">najnižšou ponúkanou cenou. </w:t>
      </w:r>
      <w:bookmarkStart w:id="172" w:name="_rjefff" w:colFirst="0" w:colLast="0"/>
      <w:bookmarkEnd w:id="172"/>
    </w:p>
    <w:p w14:paraId="75A79725" w14:textId="77777777" w:rsidR="00CF417B" w:rsidRPr="0066774E" w:rsidRDefault="00CF417B" w:rsidP="00E50AA7">
      <w:pPr>
        <w:spacing w:after="0" w:line="240" w:lineRule="auto"/>
        <w:ind w:left="567"/>
        <w:jc w:val="both"/>
        <w:rPr>
          <w:rFonts w:ascii="Proba Pro" w:hAnsi="Proba Pro" w:cs="Proba Pro"/>
        </w:rPr>
      </w:pPr>
    </w:p>
    <w:p w14:paraId="2D18430E" w14:textId="30F7B1F1" w:rsidR="00CF417B" w:rsidRPr="0066774E" w:rsidRDefault="00CF417B" w:rsidP="00E50AA7">
      <w:pPr>
        <w:numPr>
          <w:ilvl w:val="1"/>
          <w:numId w:val="8"/>
        </w:numPr>
        <w:spacing w:after="0" w:line="240" w:lineRule="auto"/>
        <w:ind w:left="567" w:hanging="567"/>
        <w:jc w:val="both"/>
        <w:rPr>
          <w:rFonts w:ascii="Proba Pro" w:hAnsi="Proba Pro" w:cs="Proba Pro"/>
        </w:rPr>
      </w:pPr>
      <w:r w:rsidRPr="0066774E">
        <w:rPr>
          <w:rFonts w:ascii="Proba Pro" w:hAnsi="Proba Pro" w:cs="Proba Pro CE"/>
          <w:sz w:val="20"/>
          <w:szCs w:val="20"/>
        </w:rPr>
        <w:t xml:space="preserve">Úspešným uchádzačom v tejto </w:t>
      </w:r>
      <w:r w:rsidR="00557E2A">
        <w:rPr>
          <w:rFonts w:ascii="Proba Pro" w:hAnsi="Proba Pro" w:cs="Proba Pro CE"/>
          <w:sz w:val="20"/>
          <w:szCs w:val="20"/>
        </w:rPr>
        <w:t xml:space="preserve">verejnej </w:t>
      </w:r>
      <w:r w:rsidRPr="0066774E">
        <w:rPr>
          <w:rFonts w:ascii="Proba Pro" w:hAnsi="Proba Pro" w:cs="Proba Pro CE"/>
          <w:sz w:val="20"/>
          <w:szCs w:val="20"/>
        </w:rPr>
        <w:t xml:space="preserve">súťaži pre jednotlivé Časti predmetu zákazky sa stane uchádzač, ktorého ponuka bude </w:t>
      </w:r>
      <w:r w:rsidR="00024DFD" w:rsidRPr="0066774E">
        <w:rPr>
          <w:rFonts w:ascii="Proba Pro" w:hAnsi="Proba Pro" w:cs="Proba Pro CE"/>
          <w:sz w:val="20"/>
          <w:szCs w:val="20"/>
        </w:rPr>
        <w:t xml:space="preserve">po uskutočnení elektronickej aukcie </w:t>
      </w:r>
      <w:r w:rsidRPr="0066774E">
        <w:rPr>
          <w:rFonts w:ascii="Proba Pro" w:hAnsi="Proba Pro" w:cs="Proba Pro CE"/>
          <w:sz w:val="20"/>
          <w:szCs w:val="20"/>
        </w:rPr>
        <w:t xml:space="preserve">obsahovať najnižšiu cenu tejto Časti predmetu zákazky.           </w:t>
      </w:r>
    </w:p>
    <w:p w14:paraId="133D5F58" w14:textId="77777777" w:rsidR="0094391B" w:rsidRPr="0066774E" w:rsidRDefault="0094391B" w:rsidP="00E50AA7">
      <w:pPr>
        <w:pStyle w:val="SAPHlavn"/>
        <w:widowControl/>
        <w:spacing w:after="0" w:line="240" w:lineRule="auto"/>
        <w:jc w:val="both"/>
        <w:sectPr w:rsidR="0094391B" w:rsidRPr="0066774E" w:rsidSect="001A6855">
          <w:pgSz w:w="11900" w:h="16840"/>
          <w:pgMar w:top="1417" w:right="1417" w:bottom="1417" w:left="1560" w:header="708" w:footer="708" w:gutter="0"/>
          <w:cols w:space="708"/>
        </w:sectPr>
      </w:pPr>
    </w:p>
    <w:p w14:paraId="347F6CF7" w14:textId="77777777" w:rsidR="0094391B" w:rsidRPr="0066774E" w:rsidRDefault="0094391B" w:rsidP="00E50AA7">
      <w:pPr>
        <w:pStyle w:val="SAPHlavn"/>
        <w:widowControl/>
        <w:spacing w:after="0" w:line="240" w:lineRule="auto"/>
        <w:sectPr w:rsidR="0094391B" w:rsidRPr="0066774E" w:rsidSect="002D5DF4">
          <w:type w:val="continuous"/>
          <w:pgSz w:w="11900" w:h="16840"/>
          <w:pgMar w:top="1417" w:right="1417" w:bottom="1417" w:left="1560" w:header="708" w:footer="708" w:gutter="0"/>
          <w:cols w:space="708"/>
        </w:sectPr>
      </w:pPr>
    </w:p>
    <w:p w14:paraId="26FD3F3A" w14:textId="4370AE4E" w:rsidR="00D56569" w:rsidRPr="00AE6AD2" w:rsidRDefault="00D56569" w:rsidP="00AE6AD2">
      <w:pPr>
        <w:pStyle w:val="SAPHlavn"/>
        <w:widowControl/>
        <w:spacing w:after="0" w:line="240" w:lineRule="auto"/>
      </w:pPr>
      <w:bookmarkStart w:id="173" w:name="_Toc469657848"/>
      <w:bookmarkStart w:id="174" w:name="_Toc471311388"/>
      <w:bookmarkStart w:id="175" w:name="_Toc524701810"/>
      <w:bookmarkStart w:id="176" w:name="_Toc44687700"/>
      <w:r w:rsidRPr="00AE6AD2">
        <w:lastRenderedPageBreak/>
        <w:t xml:space="preserve">Časť </w:t>
      </w:r>
      <w:r w:rsidR="00D45BF3">
        <w:t>F</w:t>
      </w:r>
      <w:r w:rsidRPr="00AE6AD2">
        <w:t>. Podmienky elektronickej aukcie</w:t>
      </w:r>
      <w:bookmarkEnd w:id="173"/>
      <w:bookmarkEnd w:id="174"/>
      <w:bookmarkEnd w:id="175"/>
      <w:bookmarkEnd w:id="176"/>
    </w:p>
    <w:p w14:paraId="5C6F5BED"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b/>
          <w:bCs/>
          <w:color w:val="000000"/>
          <w:sz w:val="16"/>
          <w:szCs w:val="16"/>
          <w:u w:color="000000"/>
          <w:bdr w:val="nil"/>
          <w:lang w:eastAsia="sk-SK"/>
        </w:rPr>
      </w:pPr>
    </w:p>
    <w:p w14:paraId="3726745B" w14:textId="77777777" w:rsidR="00D56569" w:rsidRPr="0066774E" w:rsidRDefault="00D56569" w:rsidP="00E50AA7">
      <w:pPr>
        <w:pBdr>
          <w:top w:val="nil"/>
          <w:left w:val="nil"/>
          <w:bottom w:val="nil"/>
          <w:right w:val="nil"/>
          <w:between w:val="nil"/>
          <w:bar w:val="nil"/>
        </w:pBdr>
        <w:spacing w:after="0" w:line="240" w:lineRule="auto"/>
        <w:jc w:val="both"/>
        <w:rPr>
          <w:rFonts w:ascii="Proba Pro" w:eastAsia="Arial Unicode MS" w:hAnsi="Proba Pro" w:cs="Arial"/>
          <w:color w:val="000000"/>
          <w:sz w:val="20"/>
          <w:szCs w:val="20"/>
          <w:u w:color="000000"/>
          <w:bdr w:val="nil"/>
          <w:lang w:eastAsia="sk-SK"/>
        </w:rPr>
      </w:pPr>
      <w:r w:rsidRPr="0066774E">
        <w:rPr>
          <w:rFonts w:ascii="Proba Pro" w:eastAsia="Arial Unicode MS" w:hAnsi="Proba Pro" w:cs="Arial"/>
          <w:color w:val="000000"/>
          <w:sz w:val="20"/>
          <w:szCs w:val="20"/>
          <w:u w:color="000000"/>
          <w:bdr w:val="nil"/>
          <w:lang w:eastAsia="sk-SK"/>
        </w:rPr>
        <w:t xml:space="preserve">Verejný obstarávateľ použije </w:t>
      </w:r>
      <w:r w:rsidRPr="0066774E">
        <w:rPr>
          <w:rFonts w:ascii="Proba Pro" w:eastAsia="Arial Unicode MS" w:hAnsi="Proba Pro" w:cs="Arial"/>
          <w:b/>
          <w:bCs/>
          <w:color w:val="000000"/>
          <w:sz w:val="20"/>
          <w:szCs w:val="20"/>
          <w:u w:color="000000"/>
          <w:bdr w:val="nil"/>
          <w:lang w:eastAsia="sk-SK"/>
        </w:rPr>
        <w:t>elektronickú aukciu</w:t>
      </w:r>
      <w:r w:rsidRPr="0066774E">
        <w:rPr>
          <w:rFonts w:ascii="Proba Pro" w:eastAsia="Arial Unicode MS" w:hAnsi="Proba Pro" w:cs="Arial"/>
          <w:color w:val="000000"/>
          <w:sz w:val="20"/>
          <w:szCs w:val="20"/>
          <w:u w:color="000000"/>
          <w:bdr w:val="nil"/>
          <w:lang w:eastAsia="sk-SK"/>
        </w:rPr>
        <w:t xml:space="preserve"> podľa § 54 ZVO na predloženie nových cien upravených smerom nadol. Nové poradie uchádzačov sa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elektronickej aukcii zostav</w:t>
      </w:r>
      <w:r w:rsidRPr="0066774E">
        <w:rPr>
          <w:rFonts w:ascii="Proba Pro" w:eastAsia="Arial Unicode MS" w:hAnsi="Proba Pro" w:cs="Proba Pro"/>
          <w:color w:val="000000"/>
          <w:sz w:val="20"/>
          <w:szCs w:val="20"/>
          <w:u w:color="000000"/>
          <w:bdr w:val="nil"/>
          <w:lang w:eastAsia="sk-SK"/>
        </w:rPr>
        <w:t>í</w:t>
      </w:r>
      <w:r w:rsidRPr="0066774E">
        <w:rPr>
          <w:rFonts w:ascii="Proba Pro" w:eastAsia="Arial Unicode MS" w:hAnsi="Proba Pro" w:cs="Arial"/>
          <w:color w:val="000000"/>
          <w:sz w:val="20"/>
          <w:szCs w:val="20"/>
          <w:u w:color="000000"/>
          <w:bdr w:val="nil"/>
          <w:lang w:eastAsia="sk-SK"/>
        </w:rPr>
        <w:t xml:space="preserve"> automatizovan</w:t>
      </w:r>
      <w:r w:rsidRPr="0066774E">
        <w:rPr>
          <w:rFonts w:ascii="Proba Pro" w:eastAsia="Arial Unicode MS" w:hAnsi="Proba Pro" w:cs="Proba Pro"/>
          <w:color w:val="000000"/>
          <w:sz w:val="20"/>
          <w:szCs w:val="20"/>
          <w:u w:color="000000"/>
          <w:bdr w:val="nil"/>
          <w:lang w:eastAsia="sk-SK"/>
        </w:rPr>
        <w:t>ý</w:t>
      </w:r>
      <w:r w:rsidRPr="0066774E">
        <w:rPr>
          <w:rFonts w:ascii="Proba Pro" w:eastAsia="Arial Unicode MS" w:hAnsi="Proba Pro" w:cs="Arial"/>
          <w:color w:val="000000"/>
          <w:sz w:val="20"/>
          <w:szCs w:val="20"/>
          <w:u w:color="000000"/>
          <w:bdr w:val="nil"/>
          <w:lang w:eastAsia="sk-SK"/>
        </w:rPr>
        <w:t>m vyhodnoten</w:t>
      </w:r>
      <w:r w:rsidRPr="0066774E">
        <w:rPr>
          <w:rFonts w:ascii="Proba Pro" w:eastAsia="Arial Unicode MS" w:hAnsi="Proba Pro" w:cs="Proba Pro"/>
          <w:color w:val="000000"/>
          <w:sz w:val="20"/>
          <w:szCs w:val="20"/>
          <w:u w:color="000000"/>
          <w:bdr w:val="nil"/>
          <w:lang w:eastAsia="sk-SK"/>
        </w:rPr>
        <w:t>í</w:t>
      </w:r>
      <w:r w:rsidRPr="0066774E">
        <w:rPr>
          <w:rFonts w:ascii="Proba Pro" w:eastAsia="Arial Unicode MS" w:hAnsi="Proba Pro" w:cs="Arial"/>
          <w:color w:val="000000"/>
          <w:sz w:val="20"/>
          <w:szCs w:val="20"/>
          <w:u w:color="000000"/>
          <w:bdr w:val="nil"/>
          <w:lang w:eastAsia="sk-SK"/>
        </w:rPr>
        <w:t>m, ktoré sa uskutoční po úvodnom úplnom vyhodnotení ponúk.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s</w:t>
      </w:r>
      <w:r w:rsidRPr="0066774E">
        <w:rPr>
          <w:rFonts w:ascii="Proba Pro" w:eastAsia="Arial Unicode MS" w:hAnsi="Proba Pro" w:cs="Proba Pro"/>
          <w:color w:val="000000"/>
          <w:sz w:val="20"/>
          <w:szCs w:val="20"/>
          <w:u w:color="000000"/>
          <w:bdr w:val="nil"/>
          <w:lang w:eastAsia="sk-SK"/>
        </w:rPr>
        <w:t>ú</w:t>
      </w:r>
      <w:r w:rsidRPr="0066774E">
        <w:rPr>
          <w:rFonts w:ascii="Proba Pro" w:eastAsia="Arial Unicode MS" w:hAnsi="Proba Pro" w:cs="Arial"/>
          <w:color w:val="000000"/>
          <w:sz w:val="20"/>
          <w:szCs w:val="20"/>
          <w:u w:color="000000"/>
          <w:bdr w:val="nil"/>
          <w:lang w:eastAsia="sk-SK"/>
        </w:rPr>
        <w:t>lade so ZVO, elektronick</w:t>
      </w:r>
      <w:r w:rsidRPr="0066774E">
        <w:rPr>
          <w:rFonts w:ascii="Proba Pro" w:eastAsia="Arial Unicode MS" w:hAnsi="Proba Pro" w:cs="Proba Pro"/>
          <w:color w:val="000000"/>
          <w:sz w:val="20"/>
          <w:szCs w:val="20"/>
          <w:u w:color="000000"/>
          <w:bdr w:val="nil"/>
          <w:lang w:eastAsia="sk-SK"/>
        </w:rPr>
        <w:t>á</w:t>
      </w:r>
      <w:r w:rsidRPr="0066774E">
        <w:rPr>
          <w:rFonts w:ascii="Proba Pro" w:eastAsia="Arial Unicode MS" w:hAnsi="Proba Pro" w:cs="Arial"/>
          <w:color w:val="000000"/>
          <w:sz w:val="20"/>
          <w:szCs w:val="20"/>
          <w:u w:color="000000"/>
          <w:bdr w:val="nil"/>
          <w:lang w:eastAsia="sk-SK"/>
        </w:rPr>
        <w:t xml:space="preserve"> aukcia sa neza</w:t>
      </w:r>
      <w:r w:rsidRPr="0066774E">
        <w:rPr>
          <w:rFonts w:ascii="Proba Pro" w:eastAsia="Arial Unicode MS" w:hAnsi="Proba Pro" w:cs="Proba Pro"/>
          <w:color w:val="000000"/>
          <w:sz w:val="20"/>
          <w:szCs w:val="20"/>
          <w:u w:color="000000"/>
          <w:bdr w:val="nil"/>
          <w:lang w:eastAsia="sk-SK"/>
        </w:rPr>
        <w:t>č</w:t>
      </w:r>
      <w:r w:rsidRPr="0066774E">
        <w:rPr>
          <w:rFonts w:ascii="Proba Pro" w:eastAsia="Arial Unicode MS" w:hAnsi="Proba Pro" w:cs="Arial"/>
          <w:color w:val="000000"/>
          <w:sz w:val="20"/>
          <w:szCs w:val="20"/>
          <w:u w:color="000000"/>
          <w:bdr w:val="nil"/>
          <w:lang w:eastAsia="sk-SK"/>
        </w:rPr>
        <w:t>ne sk</w:t>
      </w:r>
      <w:r w:rsidRPr="0066774E">
        <w:rPr>
          <w:rFonts w:ascii="Proba Pro" w:eastAsia="Arial Unicode MS" w:hAnsi="Proba Pro" w:cs="Proba Pro"/>
          <w:color w:val="000000"/>
          <w:sz w:val="20"/>
          <w:szCs w:val="20"/>
          <w:u w:color="000000"/>
          <w:bdr w:val="nil"/>
          <w:lang w:eastAsia="sk-SK"/>
        </w:rPr>
        <w:t>ô</w:t>
      </w:r>
      <w:r w:rsidRPr="0066774E">
        <w:rPr>
          <w:rFonts w:ascii="Proba Pro" w:eastAsia="Arial Unicode MS" w:hAnsi="Proba Pro" w:cs="Arial"/>
          <w:color w:val="000000"/>
          <w:sz w:val="20"/>
          <w:szCs w:val="20"/>
          <w:u w:color="000000"/>
          <w:bdr w:val="nil"/>
          <w:lang w:eastAsia="sk-SK"/>
        </w:rPr>
        <w:t>r ako dva pracovn</w:t>
      </w:r>
      <w:r w:rsidRPr="0066774E">
        <w:rPr>
          <w:rFonts w:ascii="Proba Pro" w:eastAsia="Arial Unicode MS" w:hAnsi="Proba Pro" w:cs="Proba Pro"/>
          <w:color w:val="000000"/>
          <w:sz w:val="20"/>
          <w:szCs w:val="20"/>
          <w:u w:color="000000"/>
          <w:bdr w:val="nil"/>
          <w:lang w:eastAsia="sk-SK"/>
        </w:rPr>
        <w:t>é</w:t>
      </w:r>
      <w:r w:rsidRPr="0066774E">
        <w:rPr>
          <w:rFonts w:ascii="Proba Pro" w:eastAsia="Arial Unicode MS" w:hAnsi="Proba Pro" w:cs="Arial"/>
          <w:color w:val="000000"/>
          <w:sz w:val="20"/>
          <w:szCs w:val="20"/>
          <w:u w:color="000000"/>
          <w:bdr w:val="nil"/>
          <w:lang w:eastAsia="sk-SK"/>
        </w:rPr>
        <w:t xml:space="preserve"> dni odo d</w:t>
      </w:r>
      <w:r w:rsidRPr="0066774E">
        <w:rPr>
          <w:rFonts w:ascii="Proba Pro" w:eastAsia="Arial Unicode MS" w:hAnsi="Proba Pro" w:cs="Proba Pro"/>
          <w:color w:val="000000"/>
          <w:sz w:val="20"/>
          <w:szCs w:val="20"/>
          <w:u w:color="000000"/>
          <w:bdr w:val="nil"/>
          <w:lang w:eastAsia="sk-SK"/>
        </w:rPr>
        <w:t>ň</w:t>
      </w:r>
      <w:r w:rsidRPr="0066774E">
        <w:rPr>
          <w:rFonts w:ascii="Proba Pro" w:eastAsia="Arial Unicode MS" w:hAnsi="Proba Pro" w:cs="Arial"/>
          <w:color w:val="000000"/>
          <w:sz w:val="20"/>
          <w:szCs w:val="20"/>
          <w:u w:color="000000"/>
          <w:bdr w:val="nil"/>
          <w:lang w:eastAsia="sk-SK"/>
        </w:rPr>
        <w:t>a odoslania v</w:t>
      </w:r>
      <w:r w:rsidRPr="0066774E">
        <w:rPr>
          <w:rFonts w:ascii="Proba Pro" w:eastAsia="Arial Unicode MS" w:hAnsi="Proba Pro" w:cs="Proba Pro"/>
          <w:color w:val="000000"/>
          <w:sz w:val="20"/>
          <w:szCs w:val="20"/>
          <w:u w:color="000000"/>
          <w:bdr w:val="nil"/>
          <w:lang w:eastAsia="sk-SK"/>
        </w:rPr>
        <w:t>ý</w:t>
      </w:r>
      <w:r w:rsidRPr="0066774E">
        <w:rPr>
          <w:rFonts w:ascii="Proba Pro" w:eastAsia="Arial Unicode MS" w:hAnsi="Proba Pro" w:cs="Arial"/>
          <w:color w:val="000000"/>
          <w:sz w:val="20"/>
          <w:szCs w:val="20"/>
          <w:u w:color="000000"/>
          <w:bdr w:val="nil"/>
          <w:lang w:eastAsia="sk-SK"/>
        </w:rPr>
        <w:t xml:space="preserve">zvy na </w:t>
      </w:r>
      <w:r w:rsidRPr="0066774E">
        <w:rPr>
          <w:rFonts w:ascii="Proba Pro" w:eastAsia="Arial Unicode MS" w:hAnsi="Proba Pro" w:cs="Proba Pro"/>
          <w:color w:val="000000"/>
          <w:sz w:val="20"/>
          <w:szCs w:val="20"/>
          <w:u w:color="000000"/>
          <w:bdr w:val="nil"/>
          <w:lang w:eastAsia="sk-SK"/>
        </w:rPr>
        <w:t>úč</w:t>
      </w:r>
      <w:r w:rsidRPr="0066774E">
        <w:rPr>
          <w:rFonts w:ascii="Proba Pro" w:eastAsia="Arial Unicode MS" w:hAnsi="Proba Pro" w:cs="Arial"/>
          <w:color w:val="000000"/>
          <w:sz w:val="20"/>
          <w:szCs w:val="20"/>
          <w:u w:color="000000"/>
          <w:bdr w:val="nil"/>
          <w:lang w:eastAsia="sk-SK"/>
        </w:rPr>
        <w:t>as</w:t>
      </w:r>
      <w:r w:rsidRPr="0066774E">
        <w:rPr>
          <w:rFonts w:ascii="Proba Pro" w:eastAsia="Arial Unicode MS" w:hAnsi="Proba Pro" w:cs="Proba Pro"/>
          <w:color w:val="000000"/>
          <w:sz w:val="20"/>
          <w:szCs w:val="20"/>
          <w:u w:color="000000"/>
          <w:bdr w:val="nil"/>
          <w:lang w:eastAsia="sk-SK"/>
        </w:rPr>
        <w:t>ť</w:t>
      </w:r>
      <w:r w:rsidRPr="0066774E">
        <w:rPr>
          <w:rFonts w:ascii="Proba Pro" w:eastAsia="Arial Unicode MS" w:hAnsi="Proba Pro" w:cs="Arial"/>
          <w:color w:val="000000"/>
          <w:sz w:val="20"/>
          <w:szCs w:val="20"/>
          <w:u w:color="000000"/>
          <w:bdr w:val="nil"/>
          <w:lang w:eastAsia="sk-SK"/>
        </w:rPr>
        <w:t xml:space="preserve">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 xml:space="preserve">elektronickej aukcii. </w:t>
      </w:r>
    </w:p>
    <w:p w14:paraId="594A980E"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color w:val="000000"/>
          <w:sz w:val="20"/>
          <w:szCs w:val="20"/>
          <w:u w:color="000000"/>
          <w:bdr w:val="nil"/>
          <w:lang w:eastAsia="sk-SK"/>
        </w:rPr>
      </w:pPr>
    </w:p>
    <w:p w14:paraId="1DB8387D" w14:textId="77777777" w:rsidR="00D56569" w:rsidRPr="0066774E" w:rsidRDefault="00D56569" w:rsidP="00EB5152">
      <w:pPr>
        <w:pStyle w:val="SAP1"/>
        <w:widowControl/>
        <w:numPr>
          <w:ilvl w:val="1"/>
          <w:numId w:val="176"/>
        </w:numPr>
        <w:spacing w:before="0" w:after="0" w:line="240" w:lineRule="auto"/>
        <w:rPr>
          <w:lang w:val="sk-SK"/>
        </w:rPr>
      </w:pPr>
      <w:bookmarkStart w:id="177" w:name="_Toc444084995"/>
      <w:bookmarkStart w:id="178" w:name="_Toc469657849"/>
      <w:bookmarkStart w:id="179" w:name="_Toc471311389"/>
      <w:bookmarkStart w:id="180" w:name="_Toc524701811"/>
      <w:bookmarkStart w:id="181" w:name="_Toc44687701"/>
      <w:r w:rsidRPr="0066774E">
        <w:rPr>
          <w:lang w:val="sk-SK"/>
        </w:rPr>
        <w:t>Všeobecné informácie</w:t>
      </w:r>
      <w:bookmarkEnd w:id="177"/>
      <w:bookmarkEnd w:id="178"/>
      <w:bookmarkEnd w:id="179"/>
      <w:bookmarkEnd w:id="180"/>
      <w:bookmarkEnd w:id="181"/>
    </w:p>
    <w:p w14:paraId="53CCA2D6" w14:textId="77777777" w:rsidR="00D56569" w:rsidRPr="0066774E" w:rsidRDefault="00D56569" w:rsidP="00E50AA7">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3F5BE05D" w14:textId="67F707F7" w:rsidR="00D56569" w:rsidRPr="0066774E" w:rsidRDefault="00D56569" w:rsidP="00EB5152">
      <w:pPr>
        <w:numPr>
          <w:ilvl w:val="1"/>
          <w:numId w:val="175"/>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Elektronická aukcia (ďalej len „</w:t>
      </w:r>
      <w:r w:rsidR="00AD599A" w:rsidRPr="00276066">
        <w:rPr>
          <w:rFonts w:ascii="Proba Pro" w:eastAsia="Arial Unicode MS" w:hAnsi="Proba Pro" w:cs="Arial"/>
          <w:b/>
          <w:bCs/>
          <w:color w:val="000000"/>
          <w:sz w:val="20"/>
          <w:szCs w:val="20"/>
          <w:u w:color="000000"/>
          <w:bdr w:val="nil"/>
          <w:lang w:eastAsia="sk-SK"/>
        </w:rPr>
        <w:t>e</w:t>
      </w:r>
      <w:r w:rsidR="00AD599A">
        <w:rPr>
          <w:rFonts w:ascii="Proba Pro" w:eastAsia="Arial Unicode MS" w:hAnsi="Proba Pro" w:cs="Arial"/>
          <w:b/>
          <w:bCs/>
          <w:color w:val="000000"/>
          <w:sz w:val="20"/>
          <w:szCs w:val="20"/>
          <w:u w:color="000000"/>
          <w:bdr w:val="nil"/>
          <w:lang w:eastAsia="sk-SK"/>
        </w:rPr>
        <w:t>A</w:t>
      </w:r>
      <w:r w:rsidR="00AD599A" w:rsidRPr="0066774E">
        <w:rPr>
          <w:rFonts w:ascii="Proba Pro" w:eastAsia="Arial Unicode MS" w:hAnsi="Proba Pro" w:cs="Arial"/>
          <w:b/>
          <w:bCs/>
          <w:color w:val="000000"/>
          <w:sz w:val="20"/>
          <w:szCs w:val="20"/>
          <w:u w:color="000000"/>
          <w:bdr w:val="nil"/>
          <w:lang w:eastAsia="sk-SK"/>
        </w:rPr>
        <w:t>ukcia</w:t>
      </w:r>
      <w:r w:rsidRPr="0066774E">
        <w:rPr>
          <w:rFonts w:ascii="Proba Pro" w:eastAsia="Arial Unicode MS" w:hAnsi="Proba Pro" w:cs="Arial"/>
          <w:bCs/>
          <w:color w:val="000000"/>
          <w:sz w:val="20"/>
          <w:szCs w:val="20"/>
          <w:u w:color="000000"/>
          <w:bdr w:val="nil"/>
          <w:lang w:eastAsia="sk-SK"/>
        </w:rPr>
        <w:t xml:space="preserve">“) je na účely tohto verejného obstarávania opakujúci sa proces, ktorý využíva elektronické zariadenia certifikované podľa § 151 ZVO na predkladanie nových cien upravených smerom nadol. </w:t>
      </w:r>
    </w:p>
    <w:p w14:paraId="42BB182B" w14:textId="77777777" w:rsidR="00D56569" w:rsidRPr="0066774E" w:rsidRDefault="00D56569" w:rsidP="00E50AA7">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1E9AEEEF" w14:textId="0AF975AF" w:rsidR="00D56569" w:rsidRPr="0066774E" w:rsidRDefault="00D56569" w:rsidP="00EB5152">
      <w:pPr>
        <w:numPr>
          <w:ilvl w:val="1"/>
          <w:numId w:val="175"/>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Účelom </w:t>
      </w:r>
      <w:r w:rsidR="00AD599A">
        <w:rPr>
          <w:rFonts w:ascii="Proba Pro" w:eastAsia="Arial Unicode MS" w:hAnsi="Proba Pro" w:cs="Arial"/>
          <w:bCs/>
          <w:color w:val="000000"/>
          <w:sz w:val="20"/>
          <w:szCs w:val="20"/>
          <w:u w:color="000000"/>
          <w:bdr w:val="nil"/>
          <w:lang w:eastAsia="sk-SK"/>
        </w:rPr>
        <w:t>eA</w:t>
      </w:r>
      <w:r w:rsidR="00AD599A" w:rsidRPr="0066774E">
        <w:rPr>
          <w:rFonts w:ascii="Proba Pro" w:eastAsia="Arial Unicode MS" w:hAnsi="Proba Pro" w:cs="Arial"/>
          <w:bCs/>
          <w:color w:val="000000"/>
          <w:sz w:val="20"/>
          <w:szCs w:val="20"/>
          <w:u w:color="000000"/>
          <w:bdr w:val="nil"/>
          <w:lang w:eastAsia="sk-SK"/>
        </w:rPr>
        <w:t xml:space="preserve">ukcie </w:t>
      </w:r>
      <w:r w:rsidRPr="0066774E">
        <w:rPr>
          <w:rFonts w:ascii="Proba Pro" w:eastAsia="Arial Unicode MS" w:hAnsi="Proba Pro" w:cs="Arial"/>
          <w:bCs/>
          <w:color w:val="000000"/>
          <w:sz w:val="20"/>
          <w:szCs w:val="20"/>
          <w:u w:color="000000"/>
          <w:bdr w:val="nil"/>
          <w:lang w:eastAsia="sk-SK"/>
        </w:rPr>
        <w:t>je zostavenie poradia ponúk automatizovaným vyhodnotením po úvodnom úplnom vyhodnotení ponúk.</w:t>
      </w:r>
    </w:p>
    <w:p w14:paraId="38CCFAFA" w14:textId="77777777" w:rsidR="00D56569" w:rsidRPr="0066774E" w:rsidRDefault="00D56569" w:rsidP="00E50AA7">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2AC50C7B" w14:textId="2545C166" w:rsidR="00D56569" w:rsidRPr="0066774E" w:rsidRDefault="00D56569" w:rsidP="00EB5152">
      <w:pPr>
        <w:numPr>
          <w:ilvl w:val="1"/>
          <w:numId w:val="175"/>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Vyhlasovateľ eAukcie (ďalej len „</w:t>
      </w:r>
      <w:r w:rsidRPr="00276066">
        <w:rPr>
          <w:rFonts w:ascii="Proba Pro" w:eastAsia="Arial Unicode MS" w:hAnsi="Proba Pro" w:cs="Arial"/>
          <w:b/>
          <w:bCs/>
          <w:color w:val="000000"/>
          <w:sz w:val="20"/>
          <w:szCs w:val="20"/>
          <w:u w:color="000000"/>
          <w:bdr w:val="nil"/>
          <w:lang w:eastAsia="sk-SK"/>
        </w:rPr>
        <w:t>vyhlasovateľ</w:t>
      </w:r>
      <w:r w:rsidRPr="0066774E">
        <w:rPr>
          <w:rFonts w:ascii="Proba Pro" w:eastAsia="Arial Unicode MS" w:hAnsi="Proba Pro" w:cs="Arial"/>
          <w:bCs/>
          <w:color w:val="000000"/>
          <w:sz w:val="20"/>
          <w:szCs w:val="20"/>
          <w:u w:color="000000"/>
          <w:bdr w:val="nil"/>
          <w:lang w:eastAsia="sk-SK"/>
        </w:rPr>
        <w:t>“) je Verejný obstarávateľ, bližšie špecifikovaný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t</w:t>
      </w:r>
      <w:r w:rsidRPr="0066774E">
        <w:rPr>
          <w:rFonts w:ascii="Proba Pro" w:eastAsia="Arial Unicode MS" w:hAnsi="Proba Pro" w:cs="Proba Pro"/>
          <w:bCs/>
          <w:color w:val="000000"/>
          <w:sz w:val="20"/>
          <w:szCs w:val="20"/>
          <w:u w:color="000000"/>
          <w:bdr w:val="nil"/>
          <w:lang w:eastAsia="sk-SK"/>
        </w:rPr>
        <w:t>ý</w:t>
      </w:r>
      <w:r w:rsidRPr="0066774E">
        <w:rPr>
          <w:rFonts w:ascii="Proba Pro" w:eastAsia="Arial Unicode MS" w:hAnsi="Proba Pro" w:cs="Arial"/>
          <w:bCs/>
          <w:color w:val="000000"/>
          <w:sz w:val="20"/>
          <w:szCs w:val="20"/>
          <w:u w:color="000000"/>
          <w:bdr w:val="nil"/>
          <w:lang w:eastAsia="sk-SK"/>
        </w:rPr>
        <w:t>chto s</w:t>
      </w:r>
      <w:r w:rsidRPr="0066774E">
        <w:rPr>
          <w:rFonts w:ascii="Proba Pro" w:eastAsia="Arial Unicode MS" w:hAnsi="Proba Pro" w:cs="Proba Pro"/>
          <w:bCs/>
          <w:color w:val="000000"/>
          <w:sz w:val="20"/>
          <w:szCs w:val="20"/>
          <w:u w:color="000000"/>
          <w:bdr w:val="nil"/>
          <w:lang w:eastAsia="sk-SK"/>
        </w:rPr>
        <w:t>úť</w:t>
      </w:r>
      <w:r w:rsidRPr="0066774E">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ných podkladoch.</w:t>
      </w:r>
    </w:p>
    <w:p w14:paraId="647CA558"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bCs/>
          <w:color w:val="000000"/>
          <w:sz w:val="20"/>
          <w:szCs w:val="20"/>
          <w:u w:color="000000"/>
          <w:bdr w:val="nil"/>
          <w:lang w:eastAsia="sk-SK"/>
        </w:rPr>
      </w:pPr>
    </w:p>
    <w:p w14:paraId="475E4C39" w14:textId="3705AD39" w:rsidR="00C43E3E" w:rsidRPr="00C43E3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smallCap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Predmet</w:t>
      </w:r>
      <w:r w:rsidRPr="0066774E">
        <w:rPr>
          <w:rFonts w:ascii="Proba Pro" w:eastAsia="Arial Unicode MS" w:hAnsi="Proba Pro" w:cs="Arial"/>
          <w:color w:val="000000"/>
          <w:sz w:val="20"/>
          <w:szCs w:val="20"/>
          <w:u w:color="000000"/>
          <w:bdr w:val="nil"/>
          <w:lang w:eastAsia="sk-SK"/>
        </w:rPr>
        <w:t xml:space="preserve"> e</w:t>
      </w:r>
      <w:r w:rsidR="00AD599A">
        <w:rPr>
          <w:rFonts w:ascii="Proba Pro" w:eastAsia="Arial Unicode MS" w:hAnsi="Proba Pro" w:cs="Arial"/>
          <w:color w:val="000000"/>
          <w:sz w:val="20"/>
          <w:szCs w:val="20"/>
          <w:u w:color="000000"/>
          <w:bdr w:val="nil"/>
          <w:lang w:eastAsia="sk-SK"/>
        </w:rPr>
        <w:t>A</w:t>
      </w:r>
      <w:r w:rsidRPr="0066774E">
        <w:rPr>
          <w:rFonts w:ascii="Proba Pro" w:eastAsia="Arial Unicode MS" w:hAnsi="Proba Pro" w:cs="Arial"/>
          <w:color w:val="000000"/>
          <w:sz w:val="20"/>
          <w:szCs w:val="20"/>
          <w:u w:color="000000"/>
          <w:bdr w:val="nil"/>
          <w:lang w:eastAsia="sk-SK"/>
        </w:rPr>
        <w:t xml:space="preserve">ukcie je rovnaký ako predmet </w:t>
      </w:r>
      <w:r w:rsidRPr="0066774E">
        <w:rPr>
          <w:rFonts w:ascii="Proba Pro" w:eastAsia="Arial Unicode MS" w:hAnsi="Proba Pro" w:cs="Arial"/>
          <w:bCs/>
          <w:color w:val="000000"/>
          <w:sz w:val="20"/>
          <w:szCs w:val="20"/>
          <w:u w:color="000000"/>
          <w:bdr w:val="nil"/>
          <w:lang w:eastAsia="sk-SK"/>
        </w:rPr>
        <w:t xml:space="preserve">zákazky </w:t>
      </w:r>
      <w:r w:rsidR="00A513C2" w:rsidRPr="00A513C2">
        <w:rPr>
          <w:rFonts w:ascii="Proba Pro" w:eastAsia="Arial Unicode MS" w:hAnsi="Proba Pro" w:cs="Arial"/>
          <w:b/>
          <w:bCs/>
          <w:color w:val="000000"/>
          <w:sz w:val="20"/>
          <w:szCs w:val="20"/>
          <w:u w:color="000000"/>
          <w:bdr w:val="nil"/>
          <w:lang w:eastAsia="sk-SK"/>
        </w:rPr>
        <w:t>Prístrojové vybavenie laboratórií I.</w:t>
      </w:r>
      <w:r w:rsidRPr="0066774E">
        <w:rPr>
          <w:rFonts w:ascii="Proba Pro" w:eastAsia="Arial Unicode MS" w:hAnsi="Proba Pro" w:cs="Arial"/>
          <w:bCs/>
          <w:color w:val="000000"/>
          <w:sz w:val="20"/>
          <w:szCs w:val="20"/>
          <w:u w:color="000000"/>
          <w:bdr w:val="nil"/>
          <w:lang w:eastAsia="sk-SK"/>
        </w:rPr>
        <w:t>, podrobne špecifikovaný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 xml:space="preserve">Časti B. Opis predmetu zákazky </w:t>
      </w:r>
      <w:r w:rsidRPr="0066774E">
        <w:rPr>
          <w:rFonts w:ascii="Proba Pro" w:eastAsia="Arial Unicode MS" w:hAnsi="Proba Pro" w:cs="Arial"/>
          <w:bCs/>
          <w:color w:val="000000"/>
          <w:sz w:val="20"/>
          <w:szCs w:val="20"/>
          <w:u w:color="000000"/>
          <w:bdr w:val="nil"/>
          <w:lang w:eastAsia="sk-SK"/>
        </w:rPr>
        <w:t>týchto súťažných podkladov</w:t>
      </w:r>
      <w:r w:rsidRPr="0066774E">
        <w:rPr>
          <w:rFonts w:ascii="Proba Pro" w:eastAsia="Arial Unicode MS" w:hAnsi="Proba Pro" w:cs="Arial"/>
          <w:color w:val="000000"/>
          <w:sz w:val="20"/>
          <w:szCs w:val="20"/>
          <w:u w:color="000000"/>
          <w:bdr w:val="nil"/>
          <w:lang w:eastAsia="sk-SK"/>
        </w:rPr>
        <w:t>.</w:t>
      </w:r>
    </w:p>
    <w:p w14:paraId="139B5DB7" w14:textId="77777777" w:rsidR="00C43E3E" w:rsidRPr="00C43E3E" w:rsidRDefault="00C43E3E" w:rsidP="00C43E3E">
      <w:pPr>
        <w:pBdr>
          <w:top w:val="nil"/>
          <w:left w:val="nil"/>
          <w:bottom w:val="nil"/>
          <w:right w:val="nil"/>
          <w:between w:val="nil"/>
          <w:bar w:val="nil"/>
        </w:pBdr>
        <w:spacing w:after="0" w:line="240" w:lineRule="auto"/>
        <w:ind w:left="540"/>
        <w:jc w:val="both"/>
        <w:rPr>
          <w:rFonts w:ascii="Proba Pro" w:eastAsia="Arial Unicode MS" w:hAnsi="Proba Pro" w:cs="Arial"/>
          <w:smallCaps/>
          <w:color w:val="000000"/>
          <w:sz w:val="20"/>
          <w:szCs w:val="20"/>
          <w:u w:color="000000"/>
          <w:bdr w:val="nil"/>
          <w:lang w:eastAsia="sk-SK"/>
        </w:rPr>
      </w:pPr>
    </w:p>
    <w:p w14:paraId="5D9FEBD3" w14:textId="62773E3C" w:rsidR="00D56569" w:rsidRPr="00C43E3E" w:rsidRDefault="00AD599A"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smallCaps/>
          <w:color w:val="000000"/>
          <w:sz w:val="20"/>
          <w:szCs w:val="20"/>
          <w:u w:color="000000"/>
          <w:bdr w:val="nil"/>
          <w:lang w:eastAsia="sk-SK"/>
        </w:rPr>
      </w:pPr>
      <w:r w:rsidRPr="00C43E3E">
        <w:rPr>
          <w:rFonts w:ascii="Proba Pro" w:hAnsi="Proba Pro" w:cs="Arial"/>
          <w:bCs/>
          <w:sz w:val="20"/>
          <w:szCs w:val="20"/>
        </w:rPr>
        <w:t>eAukcie</w:t>
      </w:r>
      <w:r w:rsidR="00D56569" w:rsidRPr="00C43E3E">
        <w:rPr>
          <w:rFonts w:ascii="Proba Pro" w:hAnsi="Proba Pro" w:cs="Arial"/>
          <w:bCs/>
          <w:sz w:val="20"/>
          <w:szCs w:val="20"/>
        </w:rPr>
        <w:t xml:space="preserve"> budú realizované samostatne pre </w:t>
      </w:r>
      <w:r w:rsidR="00C445D5" w:rsidRPr="00C43E3E">
        <w:rPr>
          <w:rFonts w:ascii="Proba Pro" w:hAnsi="Proba Pro" w:cs="Arial"/>
          <w:bCs/>
          <w:sz w:val="20"/>
          <w:szCs w:val="20"/>
        </w:rPr>
        <w:t>všetky</w:t>
      </w:r>
      <w:r w:rsidR="00D56569" w:rsidRPr="00C43E3E">
        <w:rPr>
          <w:rFonts w:ascii="Proba Pro" w:hAnsi="Proba Pro" w:cs="Arial"/>
          <w:bCs/>
          <w:sz w:val="20"/>
          <w:szCs w:val="20"/>
        </w:rPr>
        <w:t xml:space="preserve"> Časti predmetu zákazky definovan</w:t>
      </w:r>
      <w:r w:rsidR="006673C5" w:rsidRPr="00C43E3E">
        <w:rPr>
          <w:rFonts w:ascii="Proba Pro" w:hAnsi="Proba Pro" w:cs="Arial"/>
          <w:bCs/>
          <w:sz w:val="20"/>
          <w:szCs w:val="20"/>
        </w:rPr>
        <w:t>é</w:t>
      </w:r>
      <w:r w:rsidR="00D56569" w:rsidRPr="00C43E3E">
        <w:rPr>
          <w:rFonts w:ascii="Proba Pro" w:hAnsi="Proba Pro" w:cs="Arial"/>
          <w:bCs/>
          <w:sz w:val="20"/>
          <w:szCs w:val="20"/>
        </w:rPr>
        <w:t xml:space="preserve"> v</w:t>
      </w:r>
      <w:r w:rsidR="00D56569" w:rsidRPr="00C43E3E">
        <w:rPr>
          <w:rFonts w:cs="Calibri"/>
          <w:bCs/>
          <w:sz w:val="20"/>
          <w:szCs w:val="20"/>
        </w:rPr>
        <w:t> </w:t>
      </w:r>
      <w:r w:rsidR="00D56569" w:rsidRPr="00C43E3E">
        <w:rPr>
          <w:rFonts w:ascii="Proba Pro" w:hAnsi="Proba Pro" w:cs="Arial"/>
          <w:bCs/>
          <w:sz w:val="20"/>
          <w:szCs w:val="20"/>
        </w:rPr>
        <w:t xml:space="preserve">bode 2 </w:t>
      </w:r>
      <w:r w:rsidR="00D56569" w:rsidRPr="00C43E3E">
        <w:rPr>
          <w:rFonts w:ascii="Proba Pro" w:hAnsi="Proba Pro" w:cs="Arial"/>
          <w:sz w:val="20"/>
          <w:szCs w:val="20"/>
        </w:rPr>
        <w:t xml:space="preserve">Časti </w:t>
      </w:r>
      <w:r w:rsidR="00D56569" w:rsidRPr="00C43E3E">
        <w:rPr>
          <w:rFonts w:ascii="Proba Pro" w:hAnsi="Proba Pro" w:cs="Arial"/>
          <w:bCs/>
          <w:sz w:val="20"/>
          <w:szCs w:val="20"/>
        </w:rPr>
        <w:t>A. Pokyny pre uchádzačov</w:t>
      </w:r>
      <w:r w:rsidRPr="00C43E3E">
        <w:rPr>
          <w:rFonts w:ascii="Proba Pro" w:hAnsi="Proba Pro" w:cs="Arial"/>
          <w:bCs/>
          <w:sz w:val="20"/>
          <w:szCs w:val="20"/>
        </w:rPr>
        <w:t xml:space="preserve"> týchto súťažných podkladov</w:t>
      </w:r>
      <w:r w:rsidR="00D56569" w:rsidRPr="00C43E3E">
        <w:rPr>
          <w:rFonts w:ascii="Proba Pro" w:hAnsi="Proba Pro" w:cs="Arial"/>
          <w:bCs/>
          <w:sz w:val="20"/>
          <w:szCs w:val="20"/>
        </w:rPr>
        <w:t>.</w:t>
      </w:r>
    </w:p>
    <w:p w14:paraId="7C95E966" w14:textId="77777777" w:rsidR="00D56569" w:rsidRPr="0066774E" w:rsidRDefault="00D56569" w:rsidP="00E50AA7">
      <w:pPr>
        <w:pBdr>
          <w:top w:val="nil"/>
          <w:left w:val="nil"/>
          <w:bottom w:val="nil"/>
          <w:right w:val="nil"/>
          <w:between w:val="nil"/>
          <w:bar w:val="nil"/>
        </w:pBdr>
        <w:spacing w:after="0" w:line="240" w:lineRule="auto"/>
        <w:ind w:left="1080"/>
        <w:jc w:val="both"/>
        <w:rPr>
          <w:rFonts w:ascii="Proba Pro" w:eastAsia="Arial Unicode MS" w:hAnsi="Proba Pro" w:cs="Arial"/>
          <w:color w:val="000000"/>
          <w:sz w:val="20"/>
          <w:szCs w:val="20"/>
          <w:u w:color="000000"/>
          <w:bdr w:val="nil"/>
          <w:lang w:eastAsia="sk-SK"/>
        </w:rPr>
      </w:pPr>
    </w:p>
    <w:p w14:paraId="33DE9473" w14:textId="322E3989" w:rsidR="00D56569" w:rsidRPr="0066774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Jediným</w:t>
      </w:r>
      <w:r w:rsidRPr="0066774E">
        <w:rPr>
          <w:rFonts w:ascii="Proba Pro" w:eastAsia="Arial Unicode MS" w:hAnsi="Proba Pro" w:cs="Arial"/>
          <w:color w:val="000000"/>
          <w:sz w:val="20"/>
          <w:szCs w:val="20"/>
          <w:u w:color="000000"/>
          <w:bdr w:val="nil"/>
          <w:lang w:eastAsia="sk-SK"/>
        </w:rPr>
        <w:t xml:space="preserve"> kritériom pre vyhodnotenie ponúk a východiskom e</w:t>
      </w:r>
      <w:r w:rsidR="00AD599A">
        <w:rPr>
          <w:rFonts w:ascii="Proba Pro" w:eastAsia="Arial Unicode MS" w:hAnsi="Proba Pro" w:cs="Arial"/>
          <w:color w:val="000000"/>
          <w:sz w:val="20"/>
          <w:szCs w:val="20"/>
          <w:u w:color="000000"/>
          <w:bdr w:val="nil"/>
          <w:lang w:eastAsia="sk-SK"/>
        </w:rPr>
        <w:t>A</w:t>
      </w:r>
      <w:r w:rsidRPr="0066774E">
        <w:rPr>
          <w:rFonts w:ascii="Proba Pro" w:eastAsia="Arial Unicode MS" w:hAnsi="Proba Pro" w:cs="Arial"/>
          <w:color w:val="000000"/>
          <w:sz w:val="20"/>
          <w:szCs w:val="20"/>
          <w:u w:color="000000"/>
          <w:bdr w:val="nil"/>
          <w:lang w:eastAsia="sk-SK"/>
        </w:rPr>
        <w:t xml:space="preserve">ukcie je </w:t>
      </w:r>
      <w:r w:rsidRPr="0066774E">
        <w:rPr>
          <w:rFonts w:ascii="Proba Pro" w:eastAsia="Arial Unicode MS" w:hAnsi="Proba Pro" w:cs="Arial"/>
          <w:b/>
          <w:bCs/>
          <w:color w:val="000000"/>
          <w:sz w:val="20"/>
          <w:szCs w:val="20"/>
          <w:u w:color="000000"/>
          <w:bdr w:val="nil"/>
          <w:lang w:eastAsia="sk-SK"/>
        </w:rPr>
        <w:t>cena za celý</w:t>
      </w:r>
      <w:r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
          <w:bCs/>
          <w:color w:val="000000"/>
          <w:sz w:val="20"/>
          <w:szCs w:val="20"/>
          <w:u w:color="000000"/>
          <w:bdr w:val="nil"/>
          <w:lang w:eastAsia="sk-SK"/>
        </w:rPr>
        <w:t>predmet zákazky v</w:t>
      </w:r>
      <w:r w:rsidRPr="0066774E">
        <w:rPr>
          <w:rFonts w:eastAsia="Arial Unicode MS" w:cs="Calibri"/>
          <w:b/>
          <w:bCs/>
          <w:color w:val="000000"/>
          <w:sz w:val="20"/>
          <w:szCs w:val="20"/>
          <w:u w:color="000000"/>
          <w:bdr w:val="nil"/>
          <w:lang w:eastAsia="sk-SK"/>
        </w:rPr>
        <w:t> </w:t>
      </w:r>
      <w:r w:rsidRPr="0066774E">
        <w:rPr>
          <w:rFonts w:ascii="Proba Pro" w:eastAsia="Arial Unicode MS" w:hAnsi="Proba Pro" w:cs="Arial"/>
          <w:b/>
          <w:bCs/>
          <w:color w:val="000000"/>
          <w:sz w:val="20"/>
          <w:szCs w:val="20"/>
          <w:u w:color="000000"/>
          <w:bdr w:val="nil"/>
          <w:lang w:eastAsia="sk-SK"/>
        </w:rPr>
        <w:t xml:space="preserve">EUR </w:t>
      </w:r>
      <w:r w:rsidR="000154C0" w:rsidRPr="0066774E">
        <w:rPr>
          <w:rFonts w:ascii="Proba Pro" w:eastAsia="Arial Unicode MS" w:hAnsi="Proba Pro" w:cs="Arial"/>
          <w:b/>
          <w:bCs/>
          <w:color w:val="000000"/>
          <w:sz w:val="20"/>
          <w:szCs w:val="20"/>
          <w:u w:val="single" w:color="000000"/>
          <w:bdr w:val="nil"/>
          <w:lang w:eastAsia="sk-SK"/>
        </w:rPr>
        <w:t>bez</w:t>
      </w:r>
      <w:r w:rsidRPr="0066774E">
        <w:rPr>
          <w:rFonts w:ascii="Proba Pro" w:eastAsia="Arial Unicode MS" w:hAnsi="Proba Pro" w:cs="Arial"/>
          <w:b/>
          <w:bCs/>
          <w:color w:val="000000"/>
          <w:sz w:val="20"/>
          <w:szCs w:val="20"/>
          <w:u w:val="single" w:color="000000"/>
          <w:bdr w:val="nil"/>
          <w:lang w:eastAsia="sk-SK"/>
        </w:rPr>
        <w:t xml:space="preserve"> DPH</w:t>
      </w:r>
      <w:r w:rsidRPr="0066774E">
        <w:rPr>
          <w:rFonts w:ascii="Proba Pro" w:eastAsia="Arial Unicode MS" w:hAnsi="Proba Pro" w:cs="Arial"/>
          <w:bCs/>
          <w:color w:val="000000"/>
          <w:sz w:val="20"/>
          <w:szCs w:val="20"/>
          <w:u w:color="000000"/>
          <w:bdr w:val="nil"/>
          <w:lang w:eastAsia="sk-SK"/>
        </w:rPr>
        <w:t>. Hodnotená bude konečná cena predmetu zákazky vymedzená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 xml:space="preserve">bode 1.3 </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asti C. Sp</w:t>
      </w:r>
      <w:r w:rsidRPr="0066774E">
        <w:rPr>
          <w:rFonts w:ascii="Proba Pro" w:eastAsia="Arial Unicode MS" w:hAnsi="Proba Pro" w:cs="Proba Pro"/>
          <w:bCs/>
          <w:color w:val="000000"/>
          <w:sz w:val="20"/>
          <w:szCs w:val="20"/>
          <w:u w:color="000000"/>
          <w:bdr w:val="nil"/>
          <w:lang w:eastAsia="sk-SK"/>
        </w:rPr>
        <w:t>ô</w:t>
      </w:r>
      <w:r w:rsidRPr="0066774E">
        <w:rPr>
          <w:rFonts w:ascii="Proba Pro" w:eastAsia="Arial Unicode MS" w:hAnsi="Proba Pro" w:cs="Arial"/>
          <w:bCs/>
          <w:color w:val="000000"/>
          <w:sz w:val="20"/>
          <w:szCs w:val="20"/>
          <w:u w:color="000000"/>
          <w:bdr w:val="nil"/>
          <w:lang w:eastAsia="sk-SK"/>
        </w:rPr>
        <w:t>sob ur</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enia ceny</w:t>
      </w:r>
      <w:r w:rsidR="00AD599A">
        <w:rPr>
          <w:rFonts w:ascii="Proba Pro" w:eastAsia="Arial Unicode MS" w:hAnsi="Proba Pro" w:cs="Arial"/>
          <w:bCs/>
          <w:color w:val="000000"/>
          <w:sz w:val="20"/>
          <w:szCs w:val="20"/>
          <w:u w:color="000000"/>
          <w:bdr w:val="nil"/>
          <w:lang w:eastAsia="sk-SK"/>
        </w:rPr>
        <w:t xml:space="preserve"> týchto súťažných podkladov</w:t>
      </w:r>
      <w:r w:rsidRPr="0066774E">
        <w:rPr>
          <w:rFonts w:ascii="Proba Pro" w:eastAsia="Arial Unicode MS" w:hAnsi="Proba Pro" w:cs="Arial"/>
          <w:bCs/>
          <w:color w:val="000000"/>
          <w:sz w:val="20"/>
          <w:szCs w:val="20"/>
          <w:u w:color="000000"/>
          <w:bdr w:val="nil"/>
          <w:lang w:eastAsia="sk-SK"/>
        </w:rPr>
        <w:t>.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pr</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pade, ak bude z</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ponuky uch</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dza</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a zrejm</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e n</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m pon</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kan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cena nie je kone</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alebo o</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 xml:space="preserve">tom, </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i je kone</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vznikne na strane verejn</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ho obstar</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vate</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a pochybnos</w:t>
      </w:r>
      <w:r w:rsidRPr="0066774E">
        <w:rPr>
          <w:rFonts w:ascii="Proba Pro" w:eastAsia="Arial Unicode MS" w:hAnsi="Proba Pro" w:cs="Proba Pro"/>
          <w:bCs/>
          <w:color w:val="000000"/>
          <w:sz w:val="20"/>
          <w:szCs w:val="20"/>
          <w:u w:color="000000"/>
          <w:bdr w:val="nil"/>
          <w:lang w:eastAsia="sk-SK"/>
        </w:rPr>
        <w:t>ť</w:t>
      </w:r>
      <w:r w:rsidRPr="0066774E">
        <w:rPr>
          <w:rFonts w:ascii="Proba Pro" w:eastAsia="Arial Unicode MS" w:hAnsi="Proba Pro" w:cs="Arial"/>
          <w:bCs/>
          <w:color w:val="000000"/>
          <w:sz w:val="20"/>
          <w:szCs w:val="20"/>
          <w:u w:color="000000"/>
          <w:bdr w:val="nil"/>
          <w:lang w:eastAsia="sk-SK"/>
        </w:rPr>
        <w:t>, pou</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ije verejn</w:t>
      </w:r>
      <w:r w:rsidRPr="0066774E">
        <w:rPr>
          <w:rFonts w:ascii="Proba Pro" w:eastAsia="Arial Unicode MS" w:hAnsi="Proba Pro" w:cs="Proba Pro"/>
          <w:bCs/>
          <w:color w:val="000000"/>
          <w:sz w:val="20"/>
          <w:szCs w:val="20"/>
          <w:u w:color="000000"/>
          <w:bdr w:val="nil"/>
          <w:lang w:eastAsia="sk-SK"/>
        </w:rPr>
        <w:t>ý</w:t>
      </w:r>
      <w:r w:rsidRPr="0066774E">
        <w:rPr>
          <w:rFonts w:ascii="Proba Pro" w:eastAsia="Arial Unicode MS" w:hAnsi="Proba Pro" w:cs="Arial"/>
          <w:bCs/>
          <w:color w:val="000000"/>
          <w:sz w:val="20"/>
          <w:szCs w:val="20"/>
          <w:u w:color="000000"/>
          <w:bdr w:val="nil"/>
          <w:lang w:eastAsia="sk-SK"/>
        </w:rPr>
        <w:t xml:space="preserve"> obstar</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vate</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 xml:space="preserve"> na vyrie</w:t>
      </w:r>
      <w:r w:rsidRPr="0066774E">
        <w:rPr>
          <w:rFonts w:ascii="Proba Pro" w:eastAsia="Arial Unicode MS" w:hAnsi="Proba Pro" w:cs="Proba Pro"/>
          <w:bCs/>
          <w:color w:val="000000"/>
          <w:sz w:val="20"/>
          <w:szCs w:val="20"/>
          <w:u w:color="000000"/>
          <w:bdr w:val="nil"/>
          <w:lang w:eastAsia="sk-SK"/>
        </w:rPr>
        <w:t>š</w:t>
      </w:r>
      <w:r w:rsidRPr="0066774E">
        <w:rPr>
          <w:rFonts w:ascii="Proba Pro" w:eastAsia="Arial Unicode MS" w:hAnsi="Proba Pro" w:cs="Arial"/>
          <w:bCs/>
          <w:color w:val="000000"/>
          <w:sz w:val="20"/>
          <w:szCs w:val="20"/>
          <w:u w:color="000000"/>
          <w:bdr w:val="nil"/>
          <w:lang w:eastAsia="sk-SK"/>
        </w:rPr>
        <w:t>enie tohto nedostatku in</w:t>
      </w:r>
      <w:r w:rsidRPr="0066774E">
        <w:rPr>
          <w:rFonts w:ascii="Proba Pro" w:eastAsia="Arial Unicode MS" w:hAnsi="Proba Pro" w:cs="Proba Pro"/>
          <w:bCs/>
          <w:color w:val="000000"/>
          <w:sz w:val="20"/>
          <w:szCs w:val="20"/>
          <w:u w:color="000000"/>
          <w:bdr w:val="nil"/>
          <w:lang w:eastAsia="sk-SK"/>
        </w:rPr>
        <w:t>š</w:t>
      </w:r>
      <w:r w:rsidRPr="0066774E">
        <w:rPr>
          <w:rFonts w:ascii="Proba Pro" w:eastAsia="Arial Unicode MS" w:hAnsi="Proba Pro" w:cs="Arial"/>
          <w:bCs/>
          <w:color w:val="000000"/>
          <w:sz w:val="20"/>
          <w:szCs w:val="20"/>
          <w:u w:color="000000"/>
          <w:bdr w:val="nil"/>
          <w:lang w:eastAsia="sk-SK"/>
        </w:rPr>
        <w:t>tit</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t vysvet</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ovania pon</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k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s</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lade s</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ustanoveniami bodov 2</w:t>
      </w:r>
      <w:r w:rsidR="000154C0" w:rsidRPr="0066774E">
        <w:rPr>
          <w:rFonts w:ascii="Proba Pro" w:eastAsia="Arial Unicode MS" w:hAnsi="Proba Pro" w:cs="Arial"/>
          <w:bCs/>
          <w:color w:val="000000"/>
          <w:sz w:val="20"/>
          <w:szCs w:val="20"/>
          <w:u w:color="000000"/>
          <w:bdr w:val="nil"/>
          <w:lang w:eastAsia="sk-SK"/>
        </w:rPr>
        <w:t>4</w:t>
      </w:r>
      <w:r w:rsidRPr="0066774E">
        <w:rPr>
          <w:rFonts w:ascii="Proba Pro" w:eastAsia="Arial Unicode MS" w:hAnsi="Proba Pro" w:cs="Arial"/>
          <w:bCs/>
          <w:color w:val="000000"/>
          <w:sz w:val="20"/>
          <w:szCs w:val="20"/>
          <w:u w:color="000000"/>
          <w:bdr w:val="nil"/>
          <w:lang w:eastAsia="sk-SK"/>
        </w:rPr>
        <w:t xml:space="preserve"> Časti A. Pokyny pre uchádzačov týchto súťažných podkladov. </w:t>
      </w:r>
    </w:p>
    <w:p w14:paraId="7CF1CB27"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color w:val="000000"/>
          <w:sz w:val="20"/>
          <w:szCs w:val="20"/>
          <w:u w:color="000000"/>
          <w:bdr w:val="nil"/>
          <w:lang w:eastAsia="sk-SK"/>
        </w:rPr>
      </w:pPr>
    </w:p>
    <w:p w14:paraId="630B8D07" w14:textId="32621BEE" w:rsidR="00D56569" w:rsidRPr="0066774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Administrátor verejného obstarávateľa je osoba, ktorá v rámci on-line </w:t>
      </w:r>
      <w:r w:rsidR="00A6339D">
        <w:rPr>
          <w:rFonts w:ascii="Proba Pro" w:eastAsia="Arial Unicode MS" w:hAnsi="Proba Pro" w:cs="Arial"/>
          <w:bCs/>
          <w:color w:val="000000"/>
          <w:sz w:val="20"/>
          <w:szCs w:val="20"/>
          <w:u w:color="000000"/>
          <w:bdr w:val="nil"/>
          <w:lang w:eastAsia="sk-SK"/>
        </w:rPr>
        <w:t>eA</w:t>
      </w:r>
      <w:r w:rsidR="00A6339D" w:rsidRPr="0066774E">
        <w:rPr>
          <w:rFonts w:ascii="Proba Pro" w:eastAsia="Arial Unicode MS" w:hAnsi="Proba Pro" w:cs="Arial"/>
          <w:bCs/>
          <w:color w:val="000000"/>
          <w:sz w:val="20"/>
          <w:szCs w:val="20"/>
          <w:u w:color="000000"/>
          <w:bdr w:val="nil"/>
          <w:lang w:eastAsia="sk-SK"/>
        </w:rPr>
        <w:t xml:space="preserve">ukcie </w:t>
      </w:r>
      <w:r w:rsidRPr="0066774E">
        <w:rPr>
          <w:rFonts w:ascii="Proba Pro" w:eastAsia="Arial Unicode MS" w:hAnsi="Proba Pro" w:cs="Arial"/>
          <w:bCs/>
          <w:color w:val="000000"/>
          <w:sz w:val="20"/>
          <w:szCs w:val="20"/>
          <w:u w:color="000000"/>
          <w:bdr w:val="nil"/>
          <w:lang w:eastAsia="sk-SK"/>
        </w:rPr>
        <w:t>vyzýva uchádzačov na predkladanie nových cien upravených smerom nadol.</w:t>
      </w:r>
      <w:bookmarkStart w:id="182" w:name="vyhlasovatel_email"/>
      <w:bookmarkEnd w:id="182"/>
    </w:p>
    <w:p w14:paraId="4D2E3B1B"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bCs/>
          <w:color w:val="000000"/>
          <w:sz w:val="20"/>
          <w:szCs w:val="20"/>
          <w:u w:color="000000"/>
          <w:bdr w:val="nil"/>
          <w:lang w:eastAsia="sk-SK"/>
        </w:rPr>
      </w:pPr>
    </w:p>
    <w:p w14:paraId="019E546D" w14:textId="77777777" w:rsidR="00D56569" w:rsidRPr="0066774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Elektronická aukčná sieň (ďalej len „</w:t>
      </w:r>
      <w:r w:rsidRPr="00276066">
        <w:rPr>
          <w:rFonts w:ascii="Proba Pro" w:eastAsia="Arial Unicode MS" w:hAnsi="Proba Pro" w:cs="Arial"/>
          <w:b/>
          <w:bCs/>
          <w:color w:val="000000"/>
          <w:sz w:val="20"/>
          <w:szCs w:val="20"/>
          <w:u w:color="000000"/>
          <w:bdr w:val="nil"/>
          <w:lang w:eastAsia="sk-SK"/>
        </w:rPr>
        <w:t>eAukčná sieň</w:t>
      </w:r>
      <w:r w:rsidRPr="0066774E">
        <w:rPr>
          <w:rFonts w:ascii="Proba Pro" w:eastAsia="Arial Unicode MS" w:hAnsi="Proba Pro" w:cs="Arial"/>
          <w:bCs/>
          <w:color w:val="000000"/>
          <w:sz w:val="20"/>
          <w:szCs w:val="20"/>
          <w:u w:color="000000"/>
          <w:bdr w:val="nil"/>
          <w:lang w:eastAsia="sk-SK"/>
        </w:rPr>
        <w:t>“) je prostredie umiestnené na určenej adrese vo verejnej dátovej sieti Internet, v ktorom uchádzači predkladajú nové ceny upravené smerom nadol.</w:t>
      </w:r>
    </w:p>
    <w:p w14:paraId="3219965E" w14:textId="77777777" w:rsidR="00D56569" w:rsidRPr="0066774E" w:rsidRDefault="00D56569" w:rsidP="00E50AA7">
      <w:pPr>
        <w:pBdr>
          <w:top w:val="nil"/>
          <w:left w:val="nil"/>
          <w:bottom w:val="nil"/>
          <w:right w:val="nil"/>
          <w:between w:val="nil"/>
          <w:bar w:val="nil"/>
        </w:pBdr>
        <w:spacing w:after="0" w:line="240" w:lineRule="auto"/>
        <w:jc w:val="both"/>
        <w:rPr>
          <w:rFonts w:ascii="Proba Pro" w:eastAsia="Arial Unicode MS" w:hAnsi="Proba Pro" w:cs="Arial"/>
          <w:bCs/>
          <w:color w:val="000000"/>
          <w:sz w:val="20"/>
          <w:szCs w:val="20"/>
          <w:u w:color="000000"/>
          <w:bdr w:val="nil"/>
          <w:lang w:eastAsia="sk-SK"/>
        </w:rPr>
      </w:pPr>
    </w:p>
    <w:p w14:paraId="1AAA538B" w14:textId="192A01C9" w:rsidR="00D56569" w:rsidRPr="0066774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Prípravné kolo je časť postupu,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ktorom sa po spr</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stupnen</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 xml:space="preserve"> eAukčnej siene uchádzači oboznámia </w:t>
      </w:r>
      <w:r w:rsidRPr="0066774E">
        <w:rPr>
          <w:rFonts w:ascii="Proba Pro" w:eastAsia="Arial Unicode MS" w:hAnsi="Proba Pro" w:cs="Arial"/>
          <w:bCs/>
          <w:color w:val="000000"/>
          <w:sz w:val="20"/>
          <w:szCs w:val="20"/>
          <w:u w:color="000000"/>
          <w:bdr w:val="nil"/>
          <w:lang w:eastAsia="sk-SK"/>
        </w:rPr>
        <w:br/>
        <w:t xml:space="preserve">s </w:t>
      </w:r>
      <w:r w:rsidR="00A6339D">
        <w:rPr>
          <w:rFonts w:ascii="Proba Pro" w:eastAsia="Arial Unicode MS" w:hAnsi="Proba Pro" w:cs="Arial"/>
          <w:bCs/>
          <w:color w:val="000000"/>
          <w:sz w:val="20"/>
          <w:szCs w:val="20"/>
          <w:u w:color="000000"/>
          <w:bdr w:val="nil"/>
          <w:lang w:eastAsia="sk-SK"/>
        </w:rPr>
        <w:t>a</w:t>
      </w:r>
      <w:r w:rsidR="00A6339D" w:rsidRPr="0066774E">
        <w:rPr>
          <w:rFonts w:ascii="Proba Pro" w:eastAsia="Arial Unicode MS" w:hAnsi="Proba Pro" w:cs="Arial"/>
          <w:bCs/>
          <w:color w:val="000000"/>
          <w:sz w:val="20"/>
          <w:szCs w:val="20"/>
          <w:u w:color="000000"/>
          <w:bdr w:val="nil"/>
          <w:lang w:eastAsia="sk-SK"/>
        </w:rPr>
        <w:t xml:space="preserve">ukčným </w:t>
      </w:r>
      <w:r w:rsidRPr="0066774E">
        <w:rPr>
          <w:rFonts w:ascii="Proba Pro" w:eastAsia="Arial Unicode MS" w:hAnsi="Proba Pro" w:cs="Arial"/>
          <w:bCs/>
          <w:color w:val="000000"/>
          <w:sz w:val="20"/>
          <w:szCs w:val="20"/>
          <w:u w:color="000000"/>
          <w:bdr w:val="nil"/>
          <w:lang w:eastAsia="sk-SK"/>
        </w:rPr>
        <w:t xml:space="preserve">prostredím pred zahájením </w:t>
      </w:r>
      <w:r w:rsidR="00A6339D">
        <w:rPr>
          <w:rFonts w:ascii="Proba Pro" w:eastAsia="Arial Unicode MS" w:hAnsi="Proba Pro" w:cs="Arial"/>
          <w:bCs/>
          <w:color w:val="000000"/>
          <w:sz w:val="20"/>
          <w:szCs w:val="20"/>
          <w:u w:color="000000"/>
          <w:bdr w:val="nil"/>
          <w:lang w:eastAsia="sk-SK"/>
        </w:rPr>
        <w:t>a</w:t>
      </w:r>
      <w:r w:rsidR="00A6339D" w:rsidRPr="0066774E">
        <w:rPr>
          <w:rFonts w:ascii="Proba Pro" w:eastAsia="Arial Unicode MS" w:hAnsi="Proba Pro" w:cs="Arial"/>
          <w:bCs/>
          <w:color w:val="000000"/>
          <w:sz w:val="20"/>
          <w:szCs w:val="20"/>
          <w:u w:color="000000"/>
          <w:bdr w:val="nil"/>
          <w:lang w:eastAsia="sk-SK"/>
        </w:rPr>
        <w:t xml:space="preserve">ukčného </w:t>
      </w:r>
      <w:r w:rsidRPr="0066774E">
        <w:rPr>
          <w:rFonts w:ascii="Proba Pro" w:eastAsia="Arial Unicode MS" w:hAnsi="Proba Pro" w:cs="Arial"/>
          <w:bCs/>
          <w:color w:val="000000"/>
          <w:sz w:val="20"/>
          <w:szCs w:val="20"/>
          <w:u w:color="000000"/>
          <w:bdr w:val="nil"/>
          <w:lang w:eastAsia="sk-SK"/>
        </w:rPr>
        <w:t>kola (e</w:t>
      </w:r>
      <w:r w:rsidR="00A6339D">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Arial"/>
          <w:bCs/>
          <w:color w:val="000000"/>
          <w:sz w:val="20"/>
          <w:szCs w:val="20"/>
          <w:u w:color="000000"/>
          <w:bdr w:val="nil"/>
          <w:lang w:eastAsia="sk-SK"/>
        </w:rPr>
        <w:t>ukcie).</w:t>
      </w:r>
    </w:p>
    <w:p w14:paraId="1353ADBD" w14:textId="77777777" w:rsidR="00D56569" w:rsidRPr="0066774E" w:rsidRDefault="00D56569" w:rsidP="00E50AA7">
      <w:pPr>
        <w:pBdr>
          <w:top w:val="nil"/>
          <w:left w:val="nil"/>
          <w:bottom w:val="nil"/>
          <w:right w:val="nil"/>
          <w:between w:val="nil"/>
          <w:bar w:val="nil"/>
        </w:pBdr>
        <w:spacing w:after="0" w:line="240" w:lineRule="auto"/>
        <w:jc w:val="both"/>
        <w:rPr>
          <w:rFonts w:ascii="Proba Pro" w:eastAsia="Arial Unicode MS" w:hAnsi="Proba Pro" w:cs="Arial"/>
          <w:bCs/>
          <w:color w:val="000000"/>
          <w:sz w:val="20"/>
          <w:szCs w:val="20"/>
          <w:u w:color="000000"/>
          <w:bdr w:val="nil"/>
          <w:lang w:eastAsia="sk-SK"/>
        </w:rPr>
      </w:pPr>
    </w:p>
    <w:p w14:paraId="0C3CEA44" w14:textId="5C4F21BE" w:rsidR="00D56569" w:rsidRPr="0066774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Aukčné kolo (e</w:t>
      </w:r>
      <w:r w:rsidR="00A6339D">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Arial"/>
          <w:bCs/>
          <w:color w:val="000000"/>
          <w:sz w:val="20"/>
          <w:szCs w:val="20"/>
          <w:u w:color="000000"/>
          <w:bdr w:val="nil"/>
          <w:lang w:eastAsia="sk-SK"/>
        </w:rPr>
        <w:t>ukcia) je časť postupu,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ktorom prebieha on-line vz</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jomn</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 xml:space="preserve"> porovn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vanie cien ponúkaných uchádzačmi prihlásených do eAukcie a ich vyhodnocovanie v limitovanom čase.</w:t>
      </w:r>
    </w:p>
    <w:p w14:paraId="17F3F02F" w14:textId="77777777" w:rsidR="00D56569" w:rsidRPr="0066774E" w:rsidRDefault="00D56569" w:rsidP="00E50AA7">
      <w:pPr>
        <w:spacing w:after="0" w:line="240" w:lineRule="auto"/>
        <w:ind w:left="540"/>
        <w:jc w:val="both"/>
        <w:rPr>
          <w:rFonts w:ascii="Proba Pro" w:eastAsia="Arial Unicode MS" w:hAnsi="Proba Pro" w:cs="Arial"/>
          <w:bCs/>
          <w:color w:val="000000"/>
          <w:sz w:val="20"/>
          <w:szCs w:val="20"/>
          <w:u w:color="000000"/>
          <w:bdr w:val="nil"/>
          <w:lang w:eastAsia="sk-SK"/>
        </w:rPr>
      </w:pPr>
    </w:p>
    <w:p w14:paraId="0452031F" w14:textId="723C5F98" w:rsidR="00D56569" w:rsidRDefault="00D56569" w:rsidP="00EB5152">
      <w:pPr>
        <w:pStyle w:val="SAP1"/>
        <w:widowControl/>
        <w:numPr>
          <w:ilvl w:val="1"/>
          <w:numId w:val="176"/>
        </w:numPr>
        <w:spacing w:before="0" w:after="0" w:line="240" w:lineRule="auto"/>
        <w:rPr>
          <w:lang w:val="sk-SK"/>
        </w:rPr>
      </w:pPr>
      <w:bookmarkStart w:id="183" w:name="_Toc444084996"/>
      <w:bookmarkStart w:id="184" w:name="_Toc469657850"/>
      <w:bookmarkStart w:id="185" w:name="_Toc471311390"/>
      <w:bookmarkStart w:id="186" w:name="_Toc524701812"/>
      <w:bookmarkStart w:id="187" w:name="_Toc44687702"/>
      <w:r w:rsidRPr="0066774E">
        <w:rPr>
          <w:lang w:val="sk-SK"/>
        </w:rPr>
        <w:t>Priebeh aukcie</w:t>
      </w:r>
      <w:bookmarkEnd w:id="183"/>
      <w:bookmarkEnd w:id="184"/>
      <w:bookmarkEnd w:id="185"/>
      <w:bookmarkEnd w:id="186"/>
      <w:bookmarkEnd w:id="187"/>
    </w:p>
    <w:p w14:paraId="112C3525" w14:textId="77777777" w:rsidR="00D438F2" w:rsidRPr="0066774E" w:rsidRDefault="00D438F2" w:rsidP="00E50AA7">
      <w:pPr>
        <w:pStyle w:val="SAP1"/>
        <w:widowControl/>
        <w:numPr>
          <w:ilvl w:val="0"/>
          <w:numId w:val="0"/>
        </w:numPr>
        <w:spacing w:before="0" w:after="0" w:line="240" w:lineRule="auto"/>
        <w:ind w:left="576"/>
        <w:rPr>
          <w:lang w:val="sk-SK"/>
        </w:rPr>
      </w:pPr>
    </w:p>
    <w:p w14:paraId="634641C8" w14:textId="77777777" w:rsidR="00D56569" w:rsidRPr="0066774E" w:rsidRDefault="00D56569" w:rsidP="00EB5152">
      <w:pPr>
        <w:pStyle w:val="Odsekzoznamu"/>
        <w:numPr>
          <w:ilvl w:val="0"/>
          <w:numId w:val="175"/>
        </w:numPr>
        <w:pBdr>
          <w:top w:val="nil"/>
          <w:left w:val="nil"/>
          <w:bottom w:val="nil"/>
          <w:right w:val="nil"/>
          <w:between w:val="nil"/>
          <w:bar w:val="nil"/>
        </w:pBdr>
        <w:shd w:val="clear" w:color="000000" w:fill="FFF2CC"/>
        <w:spacing w:before="100" w:beforeAutospacing="1" w:after="0" w:afterAutospacing="1" w:line="240" w:lineRule="auto"/>
        <w:contextualSpacing w:val="0"/>
        <w:jc w:val="both"/>
        <w:textAlignment w:val="center"/>
        <w:rPr>
          <w:rFonts w:ascii="Proba Pro" w:eastAsia="Proba Pro" w:hAnsi="Proba Pro" w:cs="Arial"/>
          <w:b/>
          <w:bCs/>
          <w:vanish/>
          <w:color w:val="000000"/>
          <w:u w:color="000000"/>
          <w:bdr w:val="nil"/>
          <w:lang w:eastAsia="sk-SK"/>
        </w:rPr>
      </w:pPr>
    </w:p>
    <w:p w14:paraId="55317E5F" w14:textId="25272EB2" w:rsidR="000154C0" w:rsidRPr="0011094A" w:rsidRDefault="00D56569" w:rsidP="00EB5152">
      <w:pPr>
        <w:pStyle w:val="Odsekzoznamu"/>
        <w:numPr>
          <w:ilvl w:val="1"/>
          <w:numId w:val="175"/>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D438F2">
        <w:rPr>
          <w:rFonts w:ascii="Proba Pro" w:eastAsia="Proba Pro" w:hAnsi="Proba Pro"/>
          <w:u w:color="000000"/>
          <w:bdr w:val="nil"/>
          <w:lang w:eastAsia="sk-SK"/>
        </w:rPr>
        <w:t>Názov eAukcie: „</w:t>
      </w:r>
      <w:r w:rsidR="00A513C2" w:rsidRPr="00A513C2">
        <w:rPr>
          <w:rFonts w:ascii="Proba Pro" w:eastAsia="Proba Pro" w:hAnsi="Proba Pro"/>
          <w:b/>
          <w:u w:color="000000"/>
          <w:bdr w:val="nil"/>
          <w:lang w:eastAsia="sk-SK"/>
        </w:rPr>
        <w:t>Prístrojové vybavenie laboratórií I</w:t>
      </w:r>
      <w:r w:rsidR="000154C0" w:rsidRPr="00D438F2">
        <w:rPr>
          <w:rFonts w:ascii="Proba Pro" w:eastAsia="Proba Pro" w:hAnsi="Proba Pro"/>
          <w:b/>
          <w:u w:color="000000"/>
          <w:bdr w:val="nil"/>
          <w:lang w:eastAsia="sk-SK"/>
        </w:rPr>
        <w:t>.</w:t>
      </w:r>
      <w:r w:rsidR="00A6339D">
        <w:rPr>
          <w:rFonts w:ascii="Proba Pro" w:eastAsia="Proba Pro" w:hAnsi="Proba Pro"/>
          <w:b/>
          <w:u w:color="000000"/>
          <w:bdr w:val="nil"/>
          <w:lang w:eastAsia="sk-SK"/>
        </w:rPr>
        <w:t xml:space="preserve"> – Časť I.</w:t>
      </w:r>
      <w:r w:rsidR="00276066">
        <w:rPr>
          <w:rFonts w:ascii="Proba Pro" w:eastAsia="Proba Pro" w:hAnsi="Proba Pro"/>
          <w:b/>
          <w:u w:color="000000"/>
          <w:bdr w:val="nil"/>
          <w:lang w:eastAsia="sk-SK"/>
        </w:rPr>
        <w:t xml:space="preserve"> / Časť II.</w:t>
      </w:r>
      <w:r w:rsidR="007648D3">
        <w:rPr>
          <w:rFonts w:ascii="Proba Pro" w:eastAsia="Proba Pro" w:hAnsi="Proba Pro"/>
          <w:b/>
          <w:u w:color="000000"/>
          <w:bdr w:val="nil"/>
          <w:lang w:eastAsia="sk-SK"/>
        </w:rPr>
        <w:t xml:space="preserve"> / Časť III. </w:t>
      </w:r>
      <w:r w:rsidRPr="00D438F2">
        <w:rPr>
          <w:rFonts w:ascii="Proba Pro" w:eastAsia="Proba Pro" w:hAnsi="Proba Pro"/>
          <w:u w:color="000000"/>
          <w:bdr w:val="nil"/>
          <w:lang w:eastAsia="sk-SK"/>
        </w:rPr>
        <w:t xml:space="preserve">Ponuky uchádzačov budú posudzované na </w:t>
      </w:r>
      <w:r w:rsidRPr="0011094A">
        <w:rPr>
          <w:rFonts w:ascii="Proba Pro" w:eastAsia="Proba Pro" w:hAnsi="Proba Pro" w:cs="Arial"/>
          <w:bCs/>
          <w:color w:val="000000"/>
          <w:u w:color="000000"/>
          <w:bdr w:val="nil"/>
          <w:lang w:eastAsia="sk-SK"/>
        </w:rPr>
        <w:t xml:space="preserve">základe hodnotenia podľa najnižšej celkovej ponukovej ceny. </w:t>
      </w:r>
    </w:p>
    <w:p w14:paraId="01DF196B" w14:textId="77777777" w:rsidR="00D438F2" w:rsidRPr="0011094A" w:rsidRDefault="00D438F2"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6DCA7B5B" w14:textId="548A41E9" w:rsidR="00D438F2" w:rsidRPr="00D438F2" w:rsidRDefault="00A6339D"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Pr>
          <w:rFonts w:ascii="Proba Pro" w:eastAsia="Proba Pro" w:hAnsi="Proba Pro" w:cs="Arial"/>
          <w:bCs/>
          <w:color w:val="000000"/>
          <w:u w:color="000000"/>
          <w:bdr w:val="nil"/>
          <w:lang w:eastAsia="sk-SK"/>
        </w:rPr>
        <w:t>eA</w:t>
      </w:r>
      <w:r w:rsidR="00D438F2" w:rsidRPr="0011094A">
        <w:rPr>
          <w:rFonts w:ascii="Proba Pro" w:eastAsia="Proba Pro" w:hAnsi="Proba Pro" w:cs="Arial"/>
          <w:bCs/>
          <w:color w:val="000000"/>
          <w:u w:color="000000"/>
          <w:bdr w:val="nil"/>
          <w:lang w:eastAsia="sk-SK"/>
        </w:rPr>
        <w:t xml:space="preserve">ukcie budú realizované samostatne pre </w:t>
      </w:r>
      <w:r w:rsidR="003A5BF8">
        <w:rPr>
          <w:rFonts w:ascii="Proba Pro" w:eastAsia="Proba Pro" w:hAnsi="Proba Pro" w:cs="Arial"/>
          <w:bCs/>
          <w:color w:val="000000"/>
          <w:u w:color="000000"/>
          <w:bdr w:val="nil"/>
          <w:lang w:eastAsia="sk-SK"/>
        </w:rPr>
        <w:t>všetky tri</w:t>
      </w:r>
      <w:r w:rsidR="00D438F2" w:rsidRPr="0011094A">
        <w:rPr>
          <w:rFonts w:ascii="Proba Pro" w:eastAsia="Proba Pro" w:hAnsi="Proba Pro" w:cs="Arial"/>
          <w:bCs/>
          <w:color w:val="000000"/>
          <w:u w:color="000000"/>
          <w:bdr w:val="nil"/>
          <w:lang w:eastAsia="sk-SK"/>
        </w:rPr>
        <w:t xml:space="preserve"> Čast</w:t>
      </w:r>
      <w:r w:rsidR="003A5BF8">
        <w:rPr>
          <w:rFonts w:ascii="Proba Pro" w:eastAsia="Proba Pro" w:hAnsi="Proba Pro" w:cs="Arial"/>
          <w:bCs/>
          <w:color w:val="000000"/>
          <w:u w:color="000000"/>
          <w:bdr w:val="nil"/>
          <w:lang w:eastAsia="sk-SK"/>
        </w:rPr>
        <w:t>i</w:t>
      </w:r>
      <w:r w:rsidR="00D438F2" w:rsidRPr="0011094A">
        <w:rPr>
          <w:rFonts w:ascii="Proba Pro" w:eastAsia="Proba Pro" w:hAnsi="Proba Pro" w:cs="Arial"/>
          <w:bCs/>
          <w:color w:val="000000"/>
          <w:u w:color="000000"/>
          <w:bdr w:val="nil"/>
          <w:lang w:eastAsia="sk-SK"/>
        </w:rPr>
        <w:t xml:space="preserve"> predmetu zákazky definovan</w:t>
      </w:r>
      <w:r w:rsidR="003A5BF8">
        <w:rPr>
          <w:rFonts w:ascii="Proba Pro" w:eastAsia="Proba Pro" w:hAnsi="Proba Pro" w:cs="Arial"/>
          <w:bCs/>
          <w:color w:val="000000"/>
          <w:u w:color="000000"/>
          <w:bdr w:val="nil"/>
          <w:lang w:eastAsia="sk-SK"/>
        </w:rPr>
        <w:t>é</w:t>
      </w:r>
      <w:r w:rsidR="00D438F2" w:rsidRPr="0011094A">
        <w:rPr>
          <w:rFonts w:ascii="Proba Pro" w:eastAsia="Proba Pro" w:hAnsi="Proba Pro" w:cs="Arial"/>
          <w:bCs/>
          <w:color w:val="000000"/>
          <w:u w:color="000000"/>
          <w:bdr w:val="nil"/>
          <w:lang w:eastAsia="sk-SK"/>
        </w:rPr>
        <w:t xml:space="preserve"> v bode 2 Časti A.</w:t>
      </w:r>
      <w:r w:rsidR="00D438F2" w:rsidRPr="00D438F2">
        <w:rPr>
          <w:rFonts w:ascii="Proba Pro" w:eastAsia="Proba Pro" w:hAnsi="Proba Pro"/>
          <w:u w:color="000000"/>
          <w:bdr w:val="nil"/>
          <w:lang w:eastAsia="sk-SK"/>
        </w:rPr>
        <w:t xml:space="preserve"> Pokyny pre uchádzačov</w:t>
      </w:r>
      <w:r>
        <w:rPr>
          <w:rFonts w:ascii="Proba Pro" w:eastAsia="Proba Pro" w:hAnsi="Proba Pro"/>
          <w:u w:color="000000"/>
          <w:bdr w:val="nil"/>
          <w:lang w:eastAsia="sk-SK"/>
        </w:rPr>
        <w:t xml:space="preserve"> týchto súťažných podkladov</w:t>
      </w:r>
      <w:r w:rsidR="00D438F2" w:rsidRPr="00D438F2">
        <w:rPr>
          <w:rFonts w:ascii="Proba Pro" w:eastAsia="Proba Pro" w:hAnsi="Proba Pro"/>
          <w:u w:color="000000"/>
          <w:bdr w:val="nil"/>
          <w:lang w:eastAsia="sk-SK"/>
        </w:rPr>
        <w:t>.</w:t>
      </w:r>
    </w:p>
    <w:p w14:paraId="1C080357" w14:textId="0DB0B585" w:rsidR="00D438F2" w:rsidRPr="0066774E" w:rsidRDefault="00D438F2" w:rsidP="00EB5152">
      <w:pPr>
        <w:numPr>
          <w:ilvl w:val="2"/>
          <w:numId w:val="175"/>
        </w:numPr>
        <w:pBdr>
          <w:top w:val="nil"/>
          <w:left w:val="nil"/>
          <w:bottom w:val="nil"/>
          <w:right w:val="nil"/>
          <w:between w:val="nil"/>
          <w:bar w:val="nil"/>
        </w:pBdr>
        <w:tabs>
          <w:tab w:val="clear" w:pos="1080"/>
        </w:tabs>
        <w:spacing w:after="0" w:line="240" w:lineRule="auto"/>
        <w:ind w:left="1134" w:hanging="567"/>
        <w:jc w:val="both"/>
        <w:rPr>
          <w:rFonts w:ascii="Proba Pro" w:eastAsia="Arial Unicode MS" w:hAnsi="Proba Pro" w:cs="Arial"/>
          <w:color w:val="000000"/>
          <w:sz w:val="20"/>
          <w:szCs w:val="20"/>
          <w:u w:color="000000"/>
          <w:bdr w:val="nil"/>
          <w:lang w:eastAsia="sk-SK"/>
        </w:rPr>
      </w:pPr>
      <w:r w:rsidRPr="0066774E">
        <w:rPr>
          <w:rFonts w:ascii="Proba Pro" w:hAnsi="Proba Pro" w:cs="Arial"/>
          <w:sz w:val="20"/>
          <w:szCs w:val="20"/>
        </w:rPr>
        <w:lastRenderedPageBreak/>
        <w:t>Predmetom elektronickej aukcie budú položky, ktoré vychádzajú zo špecifikácie predmetu zákazky, uvedenej v</w:t>
      </w:r>
      <w:r w:rsidRPr="0066774E">
        <w:rPr>
          <w:rFonts w:cs="Calibri"/>
          <w:sz w:val="20"/>
          <w:szCs w:val="20"/>
        </w:rPr>
        <w:t> </w:t>
      </w:r>
      <w:r w:rsidRPr="0066774E">
        <w:rPr>
          <w:rFonts w:ascii="Proba Pro" w:hAnsi="Proba Pro" w:cs="Arial"/>
          <w:sz w:val="20"/>
          <w:szCs w:val="20"/>
        </w:rPr>
        <w:t>s</w:t>
      </w:r>
      <w:r w:rsidRPr="0066774E">
        <w:rPr>
          <w:rFonts w:ascii="Proba Pro" w:hAnsi="Proba Pro" w:cs="Proba Pro"/>
          <w:sz w:val="20"/>
          <w:szCs w:val="20"/>
        </w:rPr>
        <w:t>úť</w:t>
      </w:r>
      <w:r w:rsidRPr="0066774E">
        <w:rPr>
          <w:rFonts w:ascii="Proba Pro" w:hAnsi="Proba Pro" w:cs="Arial"/>
          <w:sz w:val="20"/>
          <w:szCs w:val="20"/>
        </w:rPr>
        <w:t>a</w:t>
      </w:r>
      <w:r w:rsidRPr="0066774E">
        <w:rPr>
          <w:rFonts w:ascii="Proba Pro" w:hAnsi="Proba Pro" w:cs="Proba Pro"/>
          <w:sz w:val="20"/>
          <w:szCs w:val="20"/>
        </w:rPr>
        <w:t>ž</w:t>
      </w:r>
      <w:r w:rsidRPr="0066774E">
        <w:rPr>
          <w:rFonts w:ascii="Proba Pro" w:hAnsi="Proba Pro" w:cs="Arial"/>
          <w:sz w:val="20"/>
          <w:szCs w:val="20"/>
        </w:rPr>
        <w:t>n</w:t>
      </w:r>
      <w:r w:rsidRPr="0066774E">
        <w:rPr>
          <w:rFonts w:ascii="Proba Pro" w:hAnsi="Proba Pro" w:cs="Proba Pro"/>
          <w:sz w:val="20"/>
          <w:szCs w:val="20"/>
        </w:rPr>
        <w:t>ý</w:t>
      </w:r>
      <w:r w:rsidRPr="0066774E">
        <w:rPr>
          <w:rFonts w:ascii="Proba Pro" w:hAnsi="Proba Pro" w:cs="Arial"/>
          <w:sz w:val="20"/>
          <w:szCs w:val="20"/>
        </w:rPr>
        <w:t>ch podkladoch v bode 2</w:t>
      </w:r>
      <w:r w:rsidR="00A6339D">
        <w:rPr>
          <w:rFonts w:ascii="Proba Pro" w:hAnsi="Proba Pro" w:cs="Arial"/>
          <w:sz w:val="20"/>
          <w:szCs w:val="20"/>
        </w:rPr>
        <w:t xml:space="preserve"> Časti</w:t>
      </w:r>
      <w:r w:rsidRPr="0066774E">
        <w:rPr>
          <w:rFonts w:ascii="Proba Pro" w:hAnsi="Proba Pro" w:cs="Arial"/>
          <w:sz w:val="20"/>
          <w:szCs w:val="20"/>
        </w:rPr>
        <w:t xml:space="preserve"> </w:t>
      </w:r>
      <w:r w:rsidRPr="0066774E">
        <w:rPr>
          <w:rFonts w:ascii="Proba Pro" w:hAnsi="Proba Pro" w:cs="Arial"/>
          <w:bCs/>
          <w:sz w:val="20"/>
          <w:szCs w:val="20"/>
        </w:rPr>
        <w:t>A. Pokyny pre uchádzačov</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Časti  B.  Opis predmetu zákazky </w:t>
      </w:r>
      <w:r w:rsidRPr="0066774E">
        <w:rPr>
          <w:rFonts w:ascii="Proba Pro" w:hAnsi="Proba Pro" w:cs="Arial"/>
          <w:bCs/>
          <w:sz w:val="20"/>
          <w:szCs w:val="20"/>
        </w:rPr>
        <w:t>týchto súťažných podkladov</w:t>
      </w:r>
      <w:r w:rsidRPr="0066774E">
        <w:rPr>
          <w:rFonts w:ascii="Proba Pro" w:hAnsi="Proba Pro" w:cs="Arial"/>
          <w:sz w:val="20"/>
          <w:szCs w:val="20"/>
        </w:rPr>
        <w:t xml:space="preserve">. </w:t>
      </w:r>
    </w:p>
    <w:p w14:paraId="7A74EAB5" w14:textId="77777777" w:rsidR="00D438F2" w:rsidRPr="0066774E" w:rsidRDefault="00D438F2" w:rsidP="00E50AA7">
      <w:pPr>
        <w:pBdr>
          <w:top w:val="nil"/>
          <w:left w:val="nil"/>
          <w:bottom w:val="nil"/>
          <w:right w:val="nil"/>
          <w:between w:val="nil"/>
          <w:bar w:val="nil"/>
        </w:pBdr>
        <w:spacing w:after="0" w:line="240" w:lineRule="auto"/>
        <w:ind w:left="1080"/>
        <w:jc w:val="both"/>
        <w:rPr>
          <w:rFonts w:ascii="Proba Pro" w:eastAsia="Arial Unicode MS" w:hAnsi="Proba Pro" w:cs="Arial"/>
          <w:color w:val="000000"/>
          <w:sz w:val="20"/>
          <w:szCs w:val="20"/>
          <w:u w:color="000000"/>
          <w:bdr w:val="nil"/>
          <w:lang w:eastAsia="sk-SK"/>
        </w:rPr>
      </w:pPr>
    </w:p>
    <w:p w14:paraId="725D143E" w14:textId="093DA888" w:rsidR="00D438F2" w:rsidRPr="0066774E" w:rsidRDefault="00D438F2" w:rsidP="00EB5152">
      <w:pPr>
        <w:numPr>
          <w:ilvl w:val="2"/>
          <w:numId w:val="175"/>
        </w:numPr>
        <w:pBdr>
          <w:top w:val="nil"/>
          <w:left w:val="nil"/>
          <w:bottom w:val="nil"/>
          <w:right w:val="nil"/>
          <w:between w:val="nil"/>
          <w:bar w:val="nil"/>
        </w:pBdr>
        <w:tabs>
          <w:tab w:val="clear" w:pos="1080"/>
        </w:tabs>
        <w:spacing w:after="0" w:line="240" w:lineRule="auto"/>
        <w:ind w:left="1134" w:hanging="567"/>
        <w:jc w:val="both"/>
        <w:rPr>
          <w:rFonts w:ascii="Proba Pro" w:eastAsia="Arial Unicode MS" w:hAnsi="Proba Pro" w:cs="Arial"/>
          <w:color w:val="000000"/>
          <w:sz w:val="20"/>
          <w:szCs w:val="20"/>
          <w:u w:color="000000"/>
          <w:bdr w:val="nil"/>
          <w:lang w:eastAsia="sk-SK"/>
        </w:rPr>
      </w:pPr>
      <w:r w:rsidRPr="0066774E">
        <w:rPr>
          <w:rFonts w:ascii="Proba Pro" w:hAnsi="Proba Pro" w:cs="Arial"/>
          <w:sz w:val="20"/>
          <w:szCs w:val="20"/>
        </w:rPr>
        <w:t>Zoznam položiek pre predkladanie nových hodnôt v</w:t>
      </w:r>
      <w:r w:rsidRPr="0066774E">
        <w:rPr>
          <w:rFonts w:cs="Calibri"/>
          <w:sz w:val="20"/>
          <w:szCs w:val="20"/>
        </w:rPr>
        <w:t> </w:t>
      </w:r>
      <w:r>
        <w:rPr>
          <w:rFonts w:ascii="Proba Pro" w:hAnsi="Proba Pro" w:cs="Arial"/>
          <w:sz w:val="20"/>
          <w:szCs w:val="20"/>
        </w:rPr>
        <w:t>eAukcii</w:t>
      </w:r>
      <w:r w:rsidRPr="0066774E">
        <w:rPr>
          <w:rFonts w:ascii="Proba Pro" w:hAnsi="Proba Pro" w:cs="Arial"/>
          <w:sz w:val="20"/>
          <w:szCs w:val="20"/>
        </w:rPr>
        <w:t xml:space="preserve"> je nasledovn</w:t>
      </w:r>
      <w:r w:rsidRPr="0066774E">
        <w:rPr>
          <w:rFonts w:ascii="Proba Pro" w:hAnsi="Proba Pro" w:cs="Proba Pro"/>
          <w:sz w:val="20"/>
          <w:szCs w:val="20"/>
        </w:rPr>
        <w:t>ý</w:t>
      </w:r>
      <w:r w:rsidRPr="0066774E">
        <w:rPr>
          <w:rFonts w:ascii="Proba Pro" w:hAnsi="Proba Pro" w:cs="Arial"/>
          <w:sz w:val="20"/>
          <w:szCs w:val="20"/>
        </w:rPr>
        <w:t>:</w:t>
      </w:r>
    </w:p>
    <w:p w14:paraId="77DE7D57" w14:textId="77777777" w:rsidR="00D438F2" w:rsidRPr="0066774E" w:rsidRDefault="00D438F2" w:rsidP="00E50AA7">
      <w:pPr>
        <w:pBdr>
          <w:top w:val="nil"/>
          <w:left w:val="nil"/>
          <w:bottom w:val="nil"/>
          <w:right w:val="nil"/>
          <w:between w:val="nil"/>
          <w:bar w:val="nil"/>
        </w:pBdr>
        <w:spacing w:after="0" w:line="240" w:lineRule="auto"/>
        <w:jc w:val="both"/>
        <w:rPr>
          <w:rFonts w:ascii="Proba Pro" w:eastAsia="Arial Unicode MS" w:hAnsi="Proba Pro" w:cs="Arial"/>
          <w:color w:val="000000"/>
          <w:sz w:val="20"/>
          <w:szCs w:val="20"/>
          <w:u w:color="000000"/>
          <w:bdr w:val="nil"/>
          <w:lang w:eastAsia="sk-SK"/>
        </w:rPr>
      </w:pPr>
    </w:p>
    <w:p w14:paraId="2D7B6552" w14:textId="47BE0402" w:rsidR="00D438F2" w:rsidRPr="0066774E" w:rsidRDefault="00D438F2" w:rsidP="00E50AA7">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Časť I.</w:t>
      </w:r>
      <w:r w:rsidR="00C445D5">
        <w:rPr>
          <w:b/>
          <w:szCs w:val="20"/>
          <w:u w:val="single"/>
        </w:rPr>
        <w:t xml:space="preserve"> predmetu zákazky</w:t>
      </w:r>
    </w:p>
    <w:tbl>
      <w:tblPr>
        <w:tblpPr w:leftFromText="141" w:rightFromText="141" w:vertAnchor="text" w:horzAnchor="page" w:tblpX="2075"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D438F2" w:rsidRPr="0066774E" w14:paraId="70E8F437" w14:textId="77777777" w:rsidTr="00EF197B">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71EAD839" w14:textId="77777777" w:rsidR="00D438F2" w:rsidRPr="0066774E" w:rsidRDefault="00D438F2" w:rsidP="00E50AA7">
            <w:pPr>
              <w:spacing w:line="240" w:lineRule="auto"/>
              <w:ind w:left="-127" w:firstLine="127"/>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Č.p.</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5975EFF4" w14:textId="77777777" w:rsidR="00D438F2" w:rsidRPr="0066774E" w:rsidRDefault="00D438F2"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1C833730" w14:textId="77777777" w:rsidR="00D438F2" w:rsidRPr="0066774E" w:rsidRDefault="00D438F2"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7648D3" w:rsidRPr="0066774E" w14:paraId="5554A9A0" w14:textId="77777777" w:rsidTr="00EF197B">
        <w:trPr>
          <w:trHeight w:val="170"/>
        </w:trPr>
        <w:tc>
          <w:tcPr>
            <w:tcW w:w="704" w:type="dxa"/>
            <w:tcBorders>
              <w:top w:val="single" w:sz="4" w:space="0" w:color="auto"/>
              <w:left w:val="single" w:sz="4" w:space="0" w:color="auto"/>
              <w:bottom w:val="single" w:sz="4" w:space="0" w:color="auto"/>
              <w:right w:val="single" w:sz="4" w:space="0" w:color="auto"/>
            </w:tcBorders>
          </w:tcPr>
          <w:p w14:paraId="33EDE2A2" w14:textId="77777777" w:rsidR="007648D3" w:rsidRPr="0066774E" w:rsidRDefault="007648D3" w:rsidP="00EB5152">
            <w:pPr>
              <w:numPr>
                <w:ilvl w:val="0"/>
                <w:numId w:val="178"/>
              </w:numPr>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81C360B" w14:textId="66DC1476" w:rsidR="007648D3" w:rsidRPr="0066774E" w:rsidRDefault="00A513C2" w:rsidP="00E50AA7">
            <w:pPr>
              <w:spacing w:line="240" w:lineRule="auto"/>
              <w:rPr>
                <w:rFonts w:ascii="Proba Pro" w:hAnsi="Proba Pro" w:cs="Arial"/>
                <w:sz w:val="20"/>
                <w:szCs w:val="20"/>
              </w:rPr>
            </w:pPr>
            <w:r w:rsidRPr="00A513C2">
              <w:rPr>
                <w:rFonts w:ascii="Proba Pro" w:hAnsi="Proba Pro" w:cs="Arial"/>
                <w:sz w:val="20"/>
                <w:szCs w:val="20"/>
              </w:rPr>
              <w:t>Optický emisný spektrometer</w:t>
            </w:r>
          </w:p>
        </w:tc>
        <w:tc>
          <w:tcPr>
            <w:tcW w:w="1559" w:type="dxa"/>
            <w:tcBorders>
              <w:top w:val="single" w:sz="4" w:space="0" w:color="auto"/>
              <w:left w:val="single" w:sz="4" w:space="0" w:color="auto"/>
              <w:bottom w:val="single" w:sz="4" w:space="0" w:color="auto"/>
              <w:right w:val="single" w:sz="4" w:space="0" w:color="auto"/>
            </w:tcBorders>
          </w:tcPr>
          <w:p w14:paraId="7D5231FD" w14:textId="3EE6E0E1" w:rsidR="007648D3" w:rsidRPr="0066774E" w:rsidRDefault="00A513C2" w:rsidP="00E50AA7">
            <w:pPr>
              <w:spacing w:line="240" w:lineRule="auto"/>
              <w:jc w:val="right"/>
              <w:rPr>
                <w:rFonts w:ascii="Proba Pro" w:hAnsi="Proba Pro" w:cs="Arial"/>
                <w:sz w:val="20"/>
                <w:szCs w:val="20"/>
              </w:rPr>
            </w:pPr>
            <w:r>
              <w:rPr>
                <w:rFonts w:ascii="Proba Pro" w:hAnsi="Proba Pro" w:cs="Arial"/>
                <w:sz w:val="20"/>
                <w:szCs w:val="20"/>
              </w:rPr>
              <w:t>1</w:t>
            </w:r>
          </w:p>
        </w:tc>
      </w:tr>
    </w:tbl>
    <w:p w14:paraId="50F3879F" w14:textId="77777777" w:rsidR="00D438F2" w:rsidRPr="0066774E" w:rsidRDefault="00D438F2" w:rsidP="00E50AA7">
      <w:pPr>
        <w:pStyle w:val="Nadpis3"/>
        <w:keepNext w:val="0"/>
        <w:keepLines w:val="0"/>
        <w:numPr>
          <w:ilvl w:val="0"/>
          <w:numId w:val="0"/>
        </w:numPr>
        <w:spacing w:after="0" w:line="240" w:lineRule="auto"/>
        <w:jc w:val="both"/>
        <w:rPr>
          <w:rFonts w:cs="Arial"/>
        </w:rPr>
      </w:pPr>
    </w:p>
    <w:p w14:paraId="60DAEAE2" w14:textId="77777777" w:rsidR="00D438F2" w:rsidRDefault="00D438F2" w:rsidP="00E50AA7">
      <w:pPr>
        <w:pStyle w:val="Nadpis3"/>
        <w:keepNext w:val="0"/>
        <w:keepLines w:val="0"/>
        <w:numPr>
          <w:ilvl w:val="0"/>
          <w:numId w:val="0"/>
        </w:numPr>
        <w:tabs>
          <w:tab w:val="left" w:pos="2326"/>
        </w:tabs>
        <w:spacing w:after="0" w:line="240" w:lineRule="auto"/>
        <w:ind w:left="1224" w:hanging="504"/>
        <w:jc w:val="both"/>
        <w:rPr>
          <w:rFonts w:cs="Arial"/>
          <w:b/>
          <w:u w:val="single"/>
        </w:rPr>
      </w:pPr>
    </w:p>
    <w:p w14:paraId="29A6B83A" w14:textId="43A5DD54" w:rsidR="00D438F2" w:rsidRPr="0066774E" w:rsidRDefault="00D438F2" w:rsidP="00E50AA7">
      <w:pPr>
        <w:pStyle w:val="Nadpis3"/>
        <w:keepNext w:val="0"/>
        <w:keepLines w:val="0"/>
        <w:numPr>
          <w:ilvl w:val="0"/>
          <w:numId w:val="0"/>
        </w:numPr>
        <w:tabs>
          <w:tab w:val="left" w:pos="2326"/>
        </w:tabs>
        <w:spacing w:after="0" w:line="240" w:lineRule="auto"/>
        <w:ind w:left="426"/>
        <w:jc w:val="both"/>
        <w:rPr>
          <w:rFonts w:cs="Arial"/>
          <w:b/>
          <w:u w:val="single"/>
        </w:rPr>
      </w:pPr>
      <w:r w:rsidRPr="0066774E">
        <w:rPr>
          <w:rFonts w:cs="Arial"/>
          <w:b/>
          <w:u w:val="single"/>
        </w:rPr>
        <w:t>Časť II.</w:t>
      </w:r>
      <w:r w:rsidR="00C445D5">
        <w:rPr>
          <w:rFonts w:cs="Arial"/>
          <w:b/>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D438F2" w:rsidRPr="0066774E" w14:paraId="64D2C594" w14:textId="77777777" w:rsidTr="00EF197B">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7BF65E43" w14:textId="77777777" w:rsidR="00D438F2" w:rsidRPr="0066774E" w:rsidRDefault="00D438F2" w:rsidP="00E50AA7">
            <w:pPr>
              <w:spacing w:line="240" w:lineRule="auto"/>
              <w:ind w:left="-127"/>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Č.p.</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358B1E56" w14:textId="77777777" w:rsidR="00D438F2" w:rsidRPr="005E39E3" w:rsidRDefault="00D438F2" w:rsidP="00E50AA7">
            <w:pPr>
              <w:spacing w:line="240" w:lineRule="auto"/>
              <w:rPr>
                <w:rFonts w:ascii="Proba Pro" w:hAnsi="Proba Pro" w:cs="Arial"/>
                <w:b/>
                <w:color w:val="FFFFFF" w:themeColor="background1"/>
                <w:sz w:val="20"/>
                <w:szCs w:val="20"/>
              </w:rPr>
            </w:pPr>
            <w:r w:rsidRPr="005E39E3">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35179598" w14:textId="77777777" w:rsidR="00D438F2" w:rsidRPr="005E39E3" w:rsidRDefault="00D438F2" w:rsidP="00E50AA7">
            <w:pPr>
              <w:spacing w:line="240" w:lineRule="auto"/>
              <w:rPr>
                <w:rFonts w:ascii="Proba Pro" w:hAnsi="Proba Pro" w:cs="Arial"/>
                <w:b/>
                <w:color w:val="FFFFFF" w:themeColor="background1"/>
                <w:sz w:val="20"/>
                <w:szCs w:val="20"/>
              </w:rPr>
            </w:pPr>
            <w:r w:rsidRPr="005E39E3">
              <w:rPr>
                <w:rFonts w:ascii="Proba Pro" w:hAnsi="Proba Pro" w:cs="Arial"/>
                <w:b/>
                <w:color w:val="FFFFFF" w:themeColor="background1"/>
                <w:sz w:val="20"/>
                <w:szCs w:val="20"/>
              </w:rPr>
              <w:t>Množstvo (ks)</w:t>
            </w:r>
          </w:p>
        </w:tc>
      </w:tr>
      <w:tr w:rsidR="005E39E3" w:rsidRPr="0066774E" w14:paraId="2560505D" w14:textId="77777777" w:rsidTr="007648D3">
        <w:trPr>
          <w:trHeight w:val="490"/>
        </w:trPr>
        <w:tc>
          <w:tcPr>
            <w:tcW w:w="704" w:type="dxa"/>
            <w:tcBorders>
              <w:top w:val="single" w:sz="4" w:space="0" w:color="auto"/>
              <w:left w:val="single" w:sz="4" w:space="0" w:color="auto"/>
              <w:bottom w:val="single" w:sz="4" w:space="0" w:color="auto"/>
              <w:right w:val="single" w:sz="4" w:space="0" w:color="auto"/>
            </w:tcBorders>
          </w:tcPr>
          <w:p w14:paraId="04F2A50C" w14:textId="77777777" w:rsidR="005E39E3" w:rsidRPr="0066774E" w:rsidRDefault="005E39E3" w:rsidP="00EB5152">
            <w:pPr>
              <w:numPr>
                <w:ilvl w:val="0"/>
                <w:numId w:val="177"/>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6BB26E83" w14:textId="27606356" w:rsidR="005E39E3" w:rsidRPr="005E39E3" w:rsidRDefault="00A513C2" w:rsidP="00A513C2">
            <w:pPr>
              <w:tabs>
                <w:tab w:val="left" w:pos="1405"/>
              </w:tabs>
              <w:spacing w:line="240" w:lineRule="auto"/>
              <w:rPr>
                <w:rFonts w:ascii="Proba Pro" w:hAnsi="Proba Pro" w:cs="Arial"/>
                <w:sz w:val="20"/>
                <w:szCs w:val="20"/>
              </w:rPr>
            </w:pPr>
            <w:r w:rsidRPr="00A513C2">
              <w:rPr>
                <w:rFonts w:ascii="Proba Pro" w:hAnsi="Proba Pro" w:cs="Arial"/>
                <w:sz w:val="20"/>
                <w:szCs w:val="20"/>
              </w:rPr>
              <w:t>Rozšírenie a doplnenie zariadenia - „Testovacie zariadenie na povrchové úpravy skla v poloprevádzkových podmienkach“</w:t>
            </w:r>
            <w:r>
              <w:rPr>
                <w:rFonts w:ascii="Proba Pro" w:hAnsi="Proba Pro" w:cs="Arial"/>
                <w:sz w:val="20"/>
                <w:szCs w:val="20"/>
              </w:rPr>
              <w:tab/>
            </w:r>
          </w:p>
        </w:tc>
        <w:tc>
          <w:tcPr>
            <w:tcW w:w="1559" w:type="dxa"/>
            <w:tcBorders>
              <w:top w:val="single" w:sz="4" w:space="0" w:color="auto"/>
              <w:left w:val="single" w:sz="4" w:space="0" w:color="auto"/>
              <w:bottom w:val="single" w:sz="4" w:space="0" w:color="auto"/>
              <w:right w:val="single" w:sz="4" w:space="0" w:color="auto"/>
            </w:tcBorders>
          </w:tcPr>
          <w:p w14:paraId="3746776D" w14:textId="66F3CAE0" w:rsidR="005E39E3" w:rsidRPr="005E39E3" w:rsidRDefault="005E39E3" w:rsidP="005E39E3">
            <w:pPr>
              <w:spacing w:line="240" w:lineRule="auto"/>
              <w:jc w:val="right"/>
              <w:rPr>
                <w:rFonts w:ascii="Proba Pro" w:hAnsi="Proba Pro" w:cs="Arial"/>
                <w:sz w:val="20"/>
                <w:szCs w:val="20"/>
              </w:rPr>
            </w:pPr>
            <w:r w:rsidRPr="005E39E3">
              <w:rPr>
                <w:rFonts w:ascii="Proba Pro" w:hAnsi="Proba Pro"/>
                <w:sz w:val="20"/>
                <w:szCs w:val="20"/>
              </w:rPr>
              <w:t>1</w:t>
            </w:r>
          </w:p>
        </w:tc>
      </w:tr>
    </w:tbl>
    <w:p w14:paraId="7AF7C95D" w14:textId="77777777" w:rsidR="00D438F2" w:rsidRPr="0066774E" w:rsidRDefault="00D438F2" w:rsidP="00E50AA7">
      <w:pPr>
        <w:spacing w:line="240" w:lineRule="auto"/>
        <w:rPr>
          <w:rFonts w:ascii="Proba Pro" w:hAnsi="Proba Pro"/>
        </w:rPr>
      </w:pPr>
    </w:p>
    <w:p w14:paraId="16096B01" w14:textId="389B722D" w:rsidR="00A6339D" w:rsidRPr="0012277C" w:rsidRDefault="00A6339D" w:rsidP="0012277C">
      <w:pPr>
        <w:tabs>
          <w:tab w:val="num" w:pos="1358"/>
        </w:tabs>
        <w:spacing w:line="240" w:lineRule="auto"/>
        <w:jc w:val="both"/>
        <w:rPr>
          <w:rFonts w:ascii="Proba Pro" w:eastAsia="Proba Pro" w:hAnsi="Proba Pro"/>
          <w:u w:color="000000"/>
          <w:bdr w:val="nil"/>
          <w:lang w:eastAsia="sk-SK"/>
        </w:rPr>
      </w:pPr>
    </w:p>
    <w:p w14:paraId="09F0402C" w14:textId="77777777" w:rsidR="0012277C" w:rsidRDefault="0012277C" w:rsidP="00E50AA7">
      <w:pPr>
        <w:pStyle w:val="Nadpis3"/>
        <w:keepNext w:val="0"/>
        <w:keepLines w:val="0"/>
        <w:numPr>
          <w:ilvl w:val="0"/>
          <w:numId w:val="0"/>
        </w:numPr>
        <w:tabs>
          <w:tab w:val="left" w:pos="2326"/>
        </w:tabs>
        <w:spacing w:after="0" w:line="240" w:lineRule="auto"/>
        <w:ind w:left="567"/>
        <w:jc w:val="both"/>
        <w:rPr>
          <w:b/>
          <w:szCs w:val="20"/>
          <w:u w:val="single"/>
        </w:rPr>
      </w:pPr>
    </w:p>
    <w:p w14:paraId="439A53DD" w14:textId="50D83B8A" w:rsidR="00A90001" w:rsidRPr="0012277C" w:rsidRDefault="007648D3" w:rsidP="0012277C">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 xml:space="preserve">Časť </w:t>
      </w:r>
      <w:r>
        <w:rPr>
          <w:b/>
          <w:szCs w:val="20"/>
          <w:u w:val="single"/>
        </w:rPr>
        <w:t>II</w:t>
      </w:r>
      <w:r w:rsidRPr="0066774E">
        <w:rPr>
          <w:b/>
          <w:szCs w:val="20"/>
          <w:u w:val="single"/>
        </w:rPr>
        <w:t>I.</w:t>
      </w:r>
      <w:r w:rsidR="00C445D5">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C445D5" w:rsidRPr="0066774E" w14:paraId="57DFA7CB" w14:textId="77777777" w:rsidTr="00C445D5">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0449778F" w14:textId="77777777" w:rsidR="00C445D5" w:rsidRPr="0066774E" w:rsidRDefault="00C445D5" w:rsidP="00E50AA7">
            <w:pPr>
              <w:spacing w:line="240" w:lineRule="auto"/>
              <w:ind w:left="-127"/>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Č.p.</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117C4E7E" w14:textId="77777777" w:rsidR="00C445D5" w:rsidRPr="0066774E" w:rsidRDefault="00C445D5"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68DBEB52" w14:textId="77777777" w:rsidR="00C445D5" w:rsidRPr="0066774E" w:rsidRDefault="00C445D5"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5E39E3" w:rsidRPr="0066774E" w14:paraId="5F9E0229"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3A34EC04" w14:textId="77777777" w:rsidR="005E39E3" w:rsidRPr="0066774E" w:rsidRDefault="005E39E3" w:rsidP="00EB5152">
            <w:pPr>
              <w:numPr>
                <w:ilvl w:val="0"/>
                <w:numId w:val="179"/>
              </w:numPr>
              <w:tabs>
                <w:tab w:val="left" w:pos="360"/>
              </w:tabs>
              <w:spacing w:after="0" w:line="240" w:lineRule="auto"/>
              <w:ind w:left="594"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B4F240E" w14:textId="075AB584" w:rsidR="005E39E3" w:rsidRPr="005E39E3" w:rsidRDefault="00A513C2" w:rsidP="005E39E3">
            <w:pPr>
              <w:spacing w:line="240" w:lineRule="auto"/>
              <w:rPr>
                <w:rFonts w:ascii="Proba Pro" w:hAnsi="Proba Pro" w:cs="Arial"/>
                <w:sz w:val="20"/>
                <w:szCs w:val="20"/>
              </w:rPr>
            </w:pPr>
            <w:r w:rsidRPr="00A513C2">
              <w:rPr>
                <w:rFonts w:ascii="Proba Pro" w:hAnsi="Proba Pro" w:cs="Arial"/>
                <w:sz w:val="20"/>
                <w:szCs w:val="20"/>
              </w:rPr>
              <w:t>XPS Spektrometer</w:t>
            </w:r>
          </w:p>
        </w:tc>
        <w:tc>
          <w:tcPr>
            <w:tcW w:w="1559" w:type="dxa"/>
            <w:tcBorders>
              <w:top w:val="single" w:sz="4" w:space="0" w:color="auto"/>
              <w:left w:val="single" w:sz="4" w:space="0" w:color="auto"/>
              <w:bottom w:val="single" w:sz="4" w:space="0" w:color="auto"/>
              <w:right w:val="single" w:sz="4" w:space="0" w:color="auto"/>
            </w:tcBorders>
          </w:tcPr>
          <w:p w14:paraId="4626F551" w14:textId="20429F10" w:rsidR="005E39E3" w:rsidRPr="005E39E3" w:rsidRDefault="005E39E3" w:rsidP="005E39E3">
            <w:pPr>
              <w:spacing w:line="240" w:lineRule="auto"/>
              <w:jc w:val="right"/>
              <w:rPr>
                <w:rFonts w:ascii="Proba Pro" w:hAnsi="Proba Pro" w:cs="Arial"/>
                <w:sz w:val="20"/>
                <w:szCs w:val="20"/>
              </w:rPr>
            </w:pPr>
            <w:r w:rsidRPr="005E39E3">
              <w:rPr>
                <w:rFonts w:ascii="Proba Pro" w:hAnsi="Proba Pro"/>
                <w:sz w:val="20"/>
                <w:szCs w:val="20"/>
              </w:rPr>
              <w:t>1</w:t>
            </w:r>
          </w:p>
        </w:tc>
      </w:tr>
    </w:tbl>
    <w:p w14:paraId="6A637341" w14:textId="77777777" w:rsidR="00C445D5" w:rsidRPr="007648D3" w:rsidRDefault="00C445D5" w:rsidP="00E50AA7">
      <w:pPr>
        <w:spacing w:line="240" w:lineRule="auto"/>
      </w:pPr>
    </w:p>
    <w:p w14:paraId="4D861510" w14:textId="77777777" w:rsidR="006A5E3E" w:rsidRPr="006A5E3E" w:rsidRDefault="006A5E3E" w:rsidP="006A5E3E">
      <w:pPr>
        <w:pStyle w:val="Odsekzoznamu"/>
        <w:spacing w:line="240" w:lineRule="auto"/>
        <w:ind w:left="567"/>
        <w:jc w:val="both"/>
        <w:rPr>
          <w:rFonts w:ascii="Proba Pro" w:eastAsia="Proba Pro" w:hAnsi="Proba Pro"/>
          <w:u w:color="000000"/>
          <w:bdr w:val="nil"/>
          <w:lang w:eastAsia="sk-SK"/>
        </w:rPr>
      </w:pPr>
    </w:p>
    <w:p w14:paraId="09C849AB" w14:textId="56393099"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cs="Arial"/>
          <w:bCs/>
          <w:color w:val="000000"/>
          <w:u w:color="000000"/>
          <w:bdr w:val="nil"/>
          <w:lang w:eastAsia="sk-SK"/>
        </w:rPr>
        <w:t>Cena bude vyjadrená v</w:t>
      </w:r>
      <w:r w:rsidRPr="0066774E">
        <w:rPr>
          <w:rFonts w:ascii="Calibri" w:eastAsia="Proba Pro" w:hAnsi="Calibri" w:cs="Calibri"/>
          <w:bCs/>
          <w:color w:val="000000"/>
          <w:u w:color="000000"/>
          <w:bdr w:val="nil"/>
          <w:lang w:eastAsia="sk-SK"/>
        </w:rPr>
        <w:t> </w:t>
      </w:r>
      <w:r w:rsidRPr="00A13D6B">
        <w:rPr>
          <w:rFonts w:ascii="Proba Pro" w:eastAsia="Proba Pro" w:hAnsi="Proba Pro" w:cs="Arial"/>
          <w:b/>
          <w:bCs/>
          <w:color w:val="000000"/>
          <w:u w:val="single"/>
          <w:bdr w:val="nil"/>
          <w:lang w:eastAsia="sk-SK"/>
        </w:rPr>
        <w:t xml:space="preserve">EUR </w:t>
      </w:r>
      <w:r w:rsidR="000154C0" w:rsidRPr="00A13D6B">
        <w:rPr>
          <w:rFonts w:ascii="Proba Pro" w:eastAsia="Proba Pro" w:hAnsi="Proba Pro" w:cs="Arial"/>
          <w:b/>
          <w:bCs/>
          <w:color w:val="000000"/>
          <w:u w:val="single"/>
          <w:bdr w:val="nil"/>
          <w:lang w:eastAsia="sk-SK"/>
        </w:rPr>
        <w:t>bez</w:t>
      </w:r>
      <w:r w:rsidRPr="00A13D6B">
        <w:rPr>
          <w:rFonts w:ascii="Calibri" w:eastAsia="Proba Pro" w:hAnsi="Calibri" w:cs="Calibri"/>
          <w:b/>
          <w:bCs/>
          <w:color w:val="000000"/>
          <w:u w:val="single"/>
          <w:bdr w:val="nil"/>
          <w:lang w:eastAsia="sk-SK"/>
        </w:rPr>
        <w:t> </w:t>
      </w:r>
      <w:r w:rsidRPr="00A13D6B">
        <w:rPr>
          <w:rFonts w:ascii="Proba Pro" w:eastAsia="Proba Pro" w:hAnsi="Proba Pro" w:cs="Arial"/>
          <w:b/>
          <w:bCs/>
          <w:color w:val="000000"/>
          <w:u w:val="single"/>
          <w:bdr w:val="nil"/>
          <w:lang w:eastAsia="sk-SK"/>
        </w:rPr>
        <w:t>DPH</w:t>
      </w:r>
      <w:r w:rsidRPr="0066774E">
        <w:rPr>
          <w:rFonts w:ascii="Proba Pro" w:eastAsia="Proba Pro" w:hAnsi="Proba Pro" w:cs="Arial"/>
          <w:bCs/>
          <w:color w:val="000000"/>
          <w:u w:color="000000"/>
          <w:bdr w:val="nil"/>
          <w:lang w:eastAsia="sk-SK"/>
        </w:rPr>
        <w:t>.</w:t>
      </w:r>
      <w:r w:rsidRPr="0066774E">
        <w:rPr>
          <w:rFonts w:ascii="Proba Pro" w:eastAsia="Proba Pro" w:hAnsi="Proba Pro" w:cs="Proba Pro"/>
          <w:color w:val="000000"/>
          <w:u w:color="000000"/>
          <w:bdr w:val="nil"/>
          <w:lang w:eastAsia="sk-SK"/>
        </w:rPr>
        <w:t xml:space="preserve"> </w:t>
      </w:r>
      <w:r w:rsidRPr="0066774E">
        <w:rPr>
          <w:rFonts w:ascii="Proba Pro" w:eastAsia="Proba Pro" w:hAnsi="Proba Pro" w:cs="Proba Pro"/>
          <w:color w:val="0000FF"/>
          <w:u w:color="000000"/>
          <w:bdr w:val="nil"/>
          <w:lang w:eastAsia="sk-SK"/>
        </w:rPr>
        <w:t xml:space="preserve"> </w:t>
      </w:r>
    </w:p>
    <w:p w14:paraId="2DB4DD60" w14:textId="77777777" w:rsidR="006673C5" w:rsidRPr="0066774E" w:rsidRDefault="006673C5"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2D03A62F" w14:textId="1093CD1A"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 xml:space="preserve">V </w:t>
      </w:r>
      <w:r w:rsidRPr="0066774E">
        <w:rPr>
          <w:rFonts w:ascii="Proba Pro" w:eastAsia="Proba Pro" w:hAnsi="Proba Pro"/>
          <w:u w:color="000000"/>
          <w:bdr w:val="nil"/>
          <w:lang w:eastAsia="sk-SK"/>
        </w:rPr>
        <w:t>rámci</w:t>
      </w:r>
      <w:r w:rsidRPr="0066774E">
        <w:rPr>
          <w:rFonts w:ascii="Proba Pro" w:eastAsia="Proba Pro" w:hAnsi="Proba Pro" w:cs="Arial"/>
          <w:bCs/>
          <w:color w:val="000000"/>
          <w:u w:color="000000"/>
          <w:bdr w:val="nil"/>
          <w:lang w:eastAsia="sk-SK"/>
        </w:rPr>
        <w:t xml:space="preserve"> úplného úvodného vyhodnotenia ponúk podľa kritéria stanoveného na vyhodnotenie ponúk vyhlasovateľ určí poradie uchádzačov porovnaním výšky navrhnutých ponukových cien za dodanie predmetu zákazky uvedených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jednotliv</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ch ponuk</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ch uch</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dza</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ov. Po ur</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en</w:t>
      </w:r>
      <w:r w:rsidRPr="0066774E">
        <w:rPr>
          <w:rFonts w:ascii="Proba Pro" w:eastAsia="Proba Pro" w:hAnsi="Proba Pro" w:cs="Proba Pro"/>
          <w:bCs/>
          <w:color w:val="000000"/>
          <w:u w:color="000000"/>
          <w:bdr w:val="nil"/>
          <w:lang w:eastAsia="sk-SK"/>
        </w:rPr>
        <w:t>í</w:t>
      </w:r>
      <w:r w:rsidRPr="0066774E">
        <w:rPr>
          <w:rFonts w:ascii="Proba Pro" w:eastAsia="Proba Pro" w:hAnsi="Proba Pro" w:cs="Arial"/>
          <w:bCs/>
          <w:color w:val="000000"/>
          <w:u w:color="000000"/>
          <w:bdr w:val="nil"/>
          <w:lang w:eastAsia="sk-SK"/>
        </w:rPr>
        <w:t xml:space="preserve"> poradia na z</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klade predlo</w:t>
      </w:r>
      <w:r w:rsidRPr="0066774E">
        <w:rPr>
          <w:rFonts w:ascii="Proba Pro" w:eastAsia="Proba Pro" w:hAnsi="Proba Pro" w:cs="Proba Pro"/>
          <w:bCs/>
          <w:color w:val="000000"/>
          <w:u w:color="000000"/>
          <w:bdr w:val="nil"/>
          <w:lang w:eastAsia="sk-SK"/>
        </w:rPr>
        <w:t>ž</w:t>
      </w:r>
      <w:r w:rsidRPr="0066774E">
        <w:rPr>
          <w:rFonts w:ascii="Proba Pro" w:eastAsia="Proba Pro" w:hAnsi="Proba Pro" w:cs="Arial"/>
          <w:bCs/>
          <w:color w:val="000000"/>
          <w:u w:color="000000"/>
          <w:bdr w:val="nil"/>
          <w:lang w:eastAsia="sk-SK"/>
        </w:rPr>
        <w:t>en</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ch pon</w:t>
      </w:r>
      <w:r w:rsidRPr="0066774E">
        <w:rPr>
          <w:rFonts w:ascii="Proba Pro" w:eastAsia="Proba Pro" w:hAnsi="Proba Pro" w:cs="Proba Pro"/>
          <w:bCs/>
          <w:color w:val="000000"/>
          <w:u w:color="000000"/>
          <w:bdr w:val="nil"/>
          <w:lang w:eastAsia="sk-SK"/>
        </w:rPr>
        <w:t>ú</w:t>
      </w:r>
      <w:r w:rsidRPr="0066774E">
        <w:rPr>
          <w:rFonts w:ascii="Proba Pro" w:eastAsia="Proba Pro" w:hAnsi="Proba Pro" w:cs="Arial"/>
          <w:bCs/>
          <w:color w:val="000000"/>
          <w:u w:color="000000"/>
          <w:bdr w:val="nil"/>
          <w:lang w:eastAsia="sk-SK"/>
        </w:rPr>
        <w:t>k vyhlasovateľ vyzve elektronickými prostriedkami súčasne všetkých uchádzačov, ktorí splnili podmienky účasti</w:t>
      </w:r>
      <w:r w:rsidR="006673C5" w:rsidRPr="0066774E">
        <w:rPr>
          <w:rFonts w:ascii="Proba Pro" w:eastAsia="Proba Pro" w:hAnsi="Proba Pro" w:cs="Arial"/>
          <w:bCs/>
          <w:color w:val="000000"/>
          <w:u w:color="000000"/>
          <w:bdr w:val="nil"/>
          <w:lang w:eastAsia="sk-SK"/>
        </w:rPr>
        <w:t>,</w:t>
      </w:r>
      <w:r w:rsidRPr="0066774E">
        <w:rPr>
          <w:rFonts w:ascii="Proba Pro" w:eastAsia="Proba Pro" w:hAnsi="Proba Pro" w:cs="Arial"/>
          <w:bCs/>
          <w:color w:val="000000"/>
          <w:u w:color="000000"/>
          <w:bdr w:val="nil"/>
          <w:lang w:eastAsia="sk-SK"/>
        </w:rPr>
        <w:t xml:space="preserve"> a ktorých ponuky spĺňajú určené podmienky na predloženie nových</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 cien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eAukcii. Vo Výzve na účasť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elektronickej aukcii (ďalej len „</w:t>
      </w:r>
      <w:r w:rsidRPr="00A13D6B">
        <w:rPr>
          <w:rFonts w:ascii="Proba Pro" w:eastAsia="Proba Pro" w:hAnsi="Proba Pro" w:cs="Arial"/>
          <w:b/>
          <w:bCs/>
          <w:color w:val="000000"/>
          <w:u w:color="000000"/>
          <w:bdr w:val="nil"/>
          <w:lang w:eastAsia="sk-SK"/>
        </w:rPr>
        <w:t>Výzva</w:t>
      </w:r>
      <w:r w:rsidRPr="0066774E">
        <w:rPr>
          <w:rFonts w:ascii="Proba Pro" w:eastAsia="Proba Pro" w:hAnsi="Proba Pro" w:cs="Arial"/>
          <w:bCs/>
          <w:color w:val="000000"/>
          <w:u w:color="000000"/>
          <w:bdr w:val="nil"/>
          <w:lang w:eastAsia="sk-SK"/>
        </w:rPr>
        <w:t>“) vyhlasovateľ uvedie podrobné informácie týkajúce sa eAukcie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zmysle </w:t>
      </w:r>
      <w:r w:rsidRPr="0066774E">
        <w:rPr>
          <w:rFonts w:ascii="Proba Pro" w:eastAsia="Proba Pro" w:hAnsi="Proba Pro" w:cs="Proba Pro"/>
          <w:bCs/>
          <w:color w:val="000000"/>
          <w:u w:color="000000"/>
          <w:bdr w:val="nil"/>
          <w:lang w:eastAsia="sk-SK"/>
        </w:rPr>
        <w:t>§</w:t>
      </w:r>
      <w:r w:rsidRPr="0066774E">
        <w:rPr>
          <w:rFonts w:ascii="Proba Pro" w:eastAsia="Proba Pro" w:hAnsi="Proba Pro" w:cs="Arial"/>
          <w:bCs/>
          <w:color w:val="000000"/>
          <w:u w:color="000000"/>
          <w:bdr w:val="nil"/>
          <w:lang w:eastAsia="sk-SK"/>
        </w:rPr>
        <w:t xml:space="preserve"> 54 ods. 7 ZVO. V</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zva bude zaslan</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 xml:space="preserve"> elektronicky zodpovednej osobe ur</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enej uch</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dza</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om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ponuke ako kontaktn</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 xml:space="preserve"> osoba pre eAukciu </w:t>
      </w:r>
      <w:r w:rsidR="006673C5" w:rsidRPr="0066774E">
        <w:rPr>
          <w:rFonts w:ascii="Proba Pro" w:eastAsia="Proba Pro" w:hAnsi="Proba Pro" w:cs="Arial"/>
          <w:bCs/>
          <w:color w:val="000000"/>
          <w:u w:color="000000"/>
          <w:bdr w:val="nil"/>
          <w:lang w:eastAsia="sk-SK"/>
        </w:rPr>
        <w:t>v</w:t>
      </w:r>
      <w:r w:rsidR="006673C5" w:rsidRPr="0066774E">
        <w:rPr>
          <w:rFonts w:ascii="Calibri" w:eastAsia="Proba Pro" w:hAnsi="Calibri" w:cs="Calibri"/>
          <w:bCs/>
          <w:color w:val="000000"/>
          <w:u w:color="000000"/>
          <w:bdr w:val="nil"/>
          <w:lang w:eastAsia="sk-SK"/>
        </w:rPr>
        <w:t> </w:t>
      </w:r>
      <w:r w:rsidR="006673C5" w:rsidRPr="0066774E">
        <w:rPr>
          <w:rFonts w:ascii="Proba Pro" w:eastAsia="Proba Pro" w:hAnsi="Proba Pro" w:cs="Arial"/>
          <w:bCs/>
          <w:color w:val="000000"/>
          <w:u w:color="000000"/>
          <w:bdr w:val="nil"/>
          <w:lang w:eastAsia="sk-SK"/>
        </w:rPr>
        <w:t xml:space="preserve">zmysle bodu 8.4.2 Časti A. Pokyny pre uchádzačov súťažných podkladov </w:t>
      </w:r>
      <w:r w:rsidRPr="0066774E">
        <w:rPr>
          <w:rFonts w:ascii="Proba Pro" w:eastAsia="Proba Pro" w:hAnsi="Proba Pro" w:cs="Arial"/>
          <w:bCs/>
          <w:color w:val="000000"/>
          <w:u w:color="000000"/>
          <w:bdr w:val="nil"/>
          <w:lang w:eastAsia="sk-SK"/>
        </w:rPr>
        <w:t xml:space="preserve">a bude uchádzačom odoslaná najneskôr dva pracovné dni pred konaním </w:t>
      </w:r>
      <w:r w:rsidR="00A6339D">
        <w:rPr>
          <w:rFonts w:ascii="Proba Pro" w:eastAsia="Proba Pro" w:hAnsi="Proba Pro" w:cs="Arial"/>
          <w:bCs/>
          <w:color w:val="000000"/>
          <w:u w:color="000000"/>
          <w:bdr w:val="nil"/>
          <w:lang w:eastAsia="sk-SK"/>
        </w:rPr>
        <w:t>a</w:t>
      </w:r>
      <w:r w:rsidR="00A6339D" w:rsidRPr="0066774E">
        <w:rPr>
          <w:rFonts w:ascii="Proba Pro" w:eastAsia="Proba Pro" w:hAnsi="Proba Pro" w:cs="Arial"/>
          <w:bCs/>
          <w:color w:val="000000"/>
          <w:u w:color="000000"/>
          <w:bdr w:val="nil"/>
          <w:lang w:eastAsia="sk-SK"/>
        </w:rPr>
        <w:t xml:space="preserve">ukčného </w:t>
      </w:r>
      <w:r w:rsidRPr="0066774E">
        <w:rPr>
          <w:rFonts w:ascii="Proba Pro" w:eastAsia="Proba Pro" w:hAnsi="Proba Pro" w:cs="Arial"/>
          <w:bCs/>
          <w:color w:val="000000"/>
          <w:u w:color="000000"/>
          <w:bdr w:val="nil"/>
          <w:lang w:eastAsia="sk-SK"/>
        </w:rPr>
        <w:t>kola</w:t>
      </w:r>
      <w:r w:rsidR="006673C5" w:rsidRPr="0066774E">
        <w:rPr>
          <w:rFonts w:ascii="Proba Pro" w:eastAsia="Proba Pro" w:hAnsi="Proba Pro" w:cs="Arial"/>
          <w:bCs/>
          <w:color w:val="000000"/>
          <w:u w:color="000000"/>
          <w:bdr w:val="nil"/>
          <w:lang w:eastAsia="sk-SK"/>
        </w:rPr>
        <w:t>.</w:t>
      </w:r>
    </w:p>
    <w:p w14:paraId="328C2327" w14:textId="77777777" w:rsidR="000154C0" w:rsidRPr="0066774E" w:rsidRDefault="000154C0" w:rsidP="00E50AA7">
      <w:pPr>
        <w:pStyle w:val="Odsekzoznamu"/>
        <w:spacing w:line="240" w:lineRule="auto"/>
        <w:ind w:left="567"/>
        <w:jc w:val="both"/>
        <w:rPr>
          <w:rFonts w:ascii="Proba Pro" w:eastAsia="Proba Pro" w:hAnsi="Proba Pro"/>
          <w:u w:color="000000"/>
          <w:bdr w:val="nil"/>
          <w:lang w:eastAsia="sk-SK"/>
        </w:rPr>
      </w:pPr>
    </w:p>
    <w:p w14:paraId="000B2B93" w14:textId="73A8ECAA"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eAukcia sa bude vykonávať prostredníctvom sw PROEBIZ.</w:t>
      </w:r>
    </w:p>
    <w:p w14:paraId="4793595A"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41D363F0" w14:textId="50FCADBD"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V</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rípravnom </w:t>
      </w:r>
      <w:r w:rsidRPr="0066774E">
        <w:rPr>
          <w:rFonts w:ascii="Proba Pro" w:eastAsia="Proba Pro" w:hAnsi="Proba Pro"/>
          <w:u w:color="000000"/>
          <w:bdr w:val="nil"/>
          <w:lang w:eastAsia="sk-SK"/>
        </w:rPr>
        <w:t>kole sa uchádzači oboznámia s</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priebehom eAukcie a</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opisom </w:t>
      </w:r>
      <w:r w:rsidRPr="0066774E">
        <w:rPr>
          <w:rFonts w:ascii="Proba Pro" w:eastAsia="Proba Pro" w:hAnsi="Proba Pro"/>
          <w:u w:color="000000"/>
          <w:bdr w:val="nil"/>
          <w:lang w:eastAsia="sk-SK"/>
        </w:rPr>
        <w:t>aukčného prostredia</w:t>
      </w:r>
      <w:r w:rsidR="00A6339D">
        <w:rPr>
          <w:rFonts w:ascii="Proba Pro" w:eastAsia="Proba Pro" w:hAnsi="Proba Pro"/>
          <w:u w:color="000000"/>
          <w:bdr w:val="nil"/>
          <w:lang w:eastAsia="sk-SK"/>
        </w:rPr>
        <w:t xml:space="preserve"> (ďalej len „</w:t>
      </w:r>
      <w:r w:rsidR="00A6339D" w:rsidRPr="00A13D6B">
        <w:rPr>
          <w:rFonts w:ascii="Proba Pro" w:eastAsia="Proba Pro" w:hAnsi="Proba Pro"/>
          <w:b/>
          <w:u w:color="000000"/>
          <w:bdr w:val="nil"/>
          <w:lang w:eastAsia="sk-SK"/>
        </w:rPr>
        <w:t>Prípravné kolo</w:t>
      </w:r>
      <w:r w:rsidR="00A6339D">
        <w:rPr>
          <w:rFonts w:ascii="Proba Pro" w:eastAsia="Proba Pro" w:hAnsi="Proba Pro"/>
          <w:u w:color="000000"/>
          <w:bdr w:val="nil"/>
          <w:lang w:eastAsia="sk-SK"/>
        </w:rPr>
        <w:t>“)</w:t>
      </w:r>
      <w:r w:rsidRPr="0066774E">
        <w:rPr>
          <w:rFonts w:ascii="Proba Pro" w:eastAsia="Proba Pro" w:hAnsi="Proba Pro"/>
          <w:u w:color="000000"/>
          <w:bdr w:val="nil"/>
          <w:lang w:eastAsia="sk-SK"/>
        </w:rPr>
        <w:t xml:space="preserve">. Výzva obsahuje aj údaje týkajúce sa minimálneho kroku zníženia ceny predmetu zákazky, pravidlá predlžovania </w:t>
      </w:r>
      <w:r w:rsidR="00A6339D">
        <w:rPr>
          <w:rFonts w:ascii="Proba Pro" w:eastAsia="Proba Pro" w:hAnsi="Proba Pro"/>
          <w:u w:color="000000"/>
          <w:bdr w:val="nil"/>
          <w:lang w:eastAsia="sk-SK"/>
        </w:rPr>
        <w:t>a</w:t>
      </w:r>
      <w:r w:rsidR="00A6339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kola a lehotu platnosti prístupových kľúčov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pod.</w:t>
      </w:r>
    </w:p>
    <w:p w14:paraId="29CE7A91" w14:textId="77777777" w:rsidR="0003548E" w:rsidRPr="0066774E" w:rsidRDefault="0003548E" w:rsidP="00E50AA7">
      <w:pPr>
        <w:pStyle w:val="Odsekzoznamu"/>
        <w:tabs>
          <w:tab w:val="num" w:pos="1358"/>
        </w:tabs>
        <w:spacing w:line="240" w:lineRule="auto"/>
        <w:ind w:left="567"/>
        <w:jc w:val="both"/>
        <w:rPr>
          <w:rFonts w:ascii="Proba Pro" w:eastAsia="Proba Pro" w:hAnsi="Proba Pro"/>
          <w:u w:color="000000"/>
          <w:bdr w:val="nil"/>
          <w:lang w:eastAsia="sk-SK"/>
        </w:rPr>
      </w:pPr>
    </w:p>
    <w:p w14:paraId="65ADBC09" w14:textId="1204C7EA"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Uchádzačom, ktorí budú vyzvaní na účasť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eAukcii, bude v</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rípravnom </w:t>
      </w:r>
      <w:r w:rsidRPr="0066774E">
        <w:rPr>
          <w:rFonts w:ascii="Proba Pro" w:eastAsia="Proba Pro" w:hAnsi="Proba Pro"/>
          <w:u w:color="000000"/>
          <w:bdr w:val="nil"/>
          <w:lang w:eastAsia="sk-SK"/>
        </w:rPr>
        <w:t>kole a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čase uvedenom vo Výzve sprístupnená eAukčná sieň, kde si môžu skontrolovať správnosť zadaných vstupných cien, ktoré do eAukčnej siene zadá administrátor eAukcie,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to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súlade s</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pôvodn</w:t>
      </w:r>
      <w:r w:rsidR="0003548E" w:rsidRPr="0066774E">
        <w:rPr>
          <w:rFonts w:ascii="Proba Pro" w:eastAsia="Proba Pro" w:hAnsi="Proba Pro"/>
          <w:u w:color="000000"/>
          <w:bdr w:val="nil"/>
          <w:lang w:eastAsia="sk-SK"/>
        </w:rPr>
        <w:t>e</w:t>
      </w:r>
      <w:r w:rsidRPr="0066774E">
        <w:rPr>
          <w:rFonts w:ascii="Proba Pro" w:eastAsia="Proba Pro" w:hAnsi="Proba Pro"/>
          <w:u w:color="000000"/>
          <w:bdr w:val="nil"/>
          <w:lang w:eastAsia="sk-SK"/>
        </w:rPr>
        <w:t xml:space="preserve"> predloženými ponukami. Každý uchádzač bude vidieť iba svoju ponuku</w:t>
      </w:r>
      <w:r w:rsidR="006464E0">
        <w:rPr>
          <w:rFonts w:ascii="Proba Pro" w:eastAsia="Proba Pro" w:hAnsi="Proba Pro"/>
          <w:u w:color="000000"/>
          <w:bdr w:val="nil"/>
          <w:lang w:eastAsia="sk-SK"/>
        </w:rPr>
        <w:t xml:space="preserve">, </w:t>
      </w:r>
      <w:r w:rsidRPr="0066774E">
        <w:rPr>
          <w:rFonts w:ascii="Proba Pro" w:eastAsia="Proba Pro" w:hAnsi="Proba Pro"/>
          <w:u w:color="000000"/>
          <w:bdr w:val="nil"/>
          <w:lang w:eastAsia="sk-SK"/>
        </w:rPr>
        <w:t>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až do začiatku </w:t>
      </w:r>
      <w:r w:rsidR="00A6339D">
        <w:rPr>
          <w:rFonts w:ascii="Proba Pro" w:eastAsia="Proba Pro" w:hAnsi="Proba Pro"/>
          <w:u w:color="000000"/>
          <w:bdr w:val="nil"/>
          <w:lang w:eastAsia="sk-SK"/>
        </w:rPr>
        <w:t>a</w:t>
      </w:r>
      <w:r w:rsidR="00A6339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kola ju nemôže meniť. Všetky informácie o</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prihlásení sa a priebehu </w:t>
      </w:r>
      <w:r w:rsidR="006464E0">
        <w:rPr>
          <w:rFonts w:ascii="Proba Pro" w:eastAsia="Proba Pro" w:hAnsi="Proba Pro"/>
          <w:u w:color="000000"/>
          <w:bdr w:val="nil"/>
          <w:lang w:eastAsia="sk-SK"/>
        </w:rPr>
        <w:t xml:space="preserve">eAukcie </w:t>
      </w:r>
      <w:r w:rsidRPr="0066774E">
        <w:rPr>
          <w:rFonts w:ascii="Proba Pro" w:eastAsia="Proba Pro" w:hAnsi="Proba Pro"/>
          <w:u w:color="000000"/>
          <w:bdr w:val="nil"/>
          <w:lang w:eastAsia="sk-SK"/>
        </w:rPr>
        <w:t>budú uvedené vo Výzve.</w:t>
      </w:r>
    </w:p>
    <w:p w14:paraId="55139AE8"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6C2A96DD" w14:textId="5334953D"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Aukčné kolo sa začne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skončí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termínoch</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 uvedených vo Výzve. Na začiatku </w:t>
      </w:r>
      <w:r w:rsidR="00653A0D">
        <w:rPr>
          <w:rFonts w:ascii="Proba Pro" w:eastAsia="Proba Pro" w:hAnsi="Proba Pro"/>
          <w:u w:color="000000"/>
          <w:bdr w:val="nil"/>
          <w:lang w:eastAsia="sk-SK"/>
        </w:rPr>
        <w:t>a</w:t>
      </w:r>
      <w:r w:rsidR="00653A0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 xml:space="preserve">kola sa všetkým uchádzačom zobrazia: </w:t>
      </w:r>
    </w:p>
    <w:p w14:paraId="56D32279" w14:textId="0516E12C" w:rsidR="00883F24" w:rsidRDefault="00D438F2"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Pr>
          <w:rFonts w:ascii="Proba Pro" w:eastAsia="Proba Pro" w:hAnsi="Proba Pro"/>
          <w:u w:color="000000"/>
          <w:bdr w:val="nil"/>
          <w:lang w:eastAsia="sk-SK"/>
        </w:rPr>
        <w:t>i</w:t>
      </w:r>
      <w:r w:rsidR="00883F24">
        <w:rPr>
          <w:rFonts w:ascii="Proba Pro" w:eastAsia="Proba Pro" w:hAnsi="Proba Pro"/>
          <w:u w:color="000000"/>
          <w:bdr w:val="nil"/>
          <w:lang w:eastAsia="sk-SK"/>
        </w:rPr>
        <w:t>ch jednotkové ceny,</w:t>
      </w:r>
    </w:p>
    <w:p w14:paraId="48659BB7" w14:textId="70AD589F" w:rsidR="00883F24" w:rsidRDefault="00D438F2"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Pr>
          <w:rFonts w:ascii="Proba Pro" w:eastAsia="Proba Pro" w:hAnsi="Proba Pro"/>
          <w:u w:color="000000"/>
          <w:bdr w:val="nil"/>
          <w:lang w:eastAsia="sk-SK"/>
        </w:rPr>
        <w:lastRenderedPageBreak/>
        <w:t>n</w:t>
      </w:r>
      <w:r w:rsidR="00883F24">
        <w:rPr>
          <w:rFonts w:ascii="Proba Pro" w:eastAsia="Proba Pro" w:hAnsi="Proba Pro"/>
          <w:u w:color="000000"/>
          <w:bdr w:val="nil"/>
          <w:lang w:eastAsia="sk-SK"/>
        </w:rPr>
        <w:t>ajnižšie jednotkové ceny,</w:t>
      </w:r>
    </w:p>
    <w:p w14:paraId="38EA7B4C" w14:textId="7C525A04" w:rsidR="00D56569" w:rsidRPr="0066774E"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najnižšia celková ponuková cena</w:t>
      </w:r>
      <w:r w:rsidR="00883F24">
        <w:rPr>
          <w:rFonts w:ascii="Proba Pro" w:eastAsia="Proba Pro" w:hAnsi="Proba Pro"/>
          <w:u w:color="000000"/>
          <w:bdr w:val="nil"/>
          <w:lang w:eastAsia="sk-SK"/>
        </w:rPr>
        <w:t xml:space="preserve"> za danú Časť predmetu zákazky</w:t>
      </w:r>
      <w:r w:rsidRPr="0066774E">
        <w:rPr>
          <w:rFonts w:ascii="Proba Pro" w:eastAsia="Proba Pro" w:hAnsi="Proba Pro"/>
          <w:u w:color="000000"/>
          <w:bdr w:val="nil"/>
          <w:lang w:eastAsia="sk-SK"/>
        </w:rPr>
        <w:t xml:space="preserve">, </w:t>
      </w:r>
    </w:p>
    <w:p w14:paraId="1688D260" w14:textId="457E8549" w:rsidR="00D56569" w:rsidRPr="00D438F2"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sidRPr="00D438F2">
        <w:rPr>
          <w:rFonts w:ascii="Proba Pro" w:eastAsia="Proba Pro" w:hAnsi="Proba Pro"/>
          <w:u w:color="000000"/>
          <w:bdr w:val="nil"/>
          <w:lang w:eastAsia="sk-SK"/>
        </w:rPr>
        <w:t>ich celková ponuková cena</w:t>
      </w:r>
      <w:r w:rsidR="00883F24" w:rsidRPr="00D438F2">
        <w:rPr>
          <w:rFonts w:ascii="Proba Pro" w:eastAsia="Proba Pro" w:hAnsi="Proba Pro"/>
          <w:u w:color="000000"/>
          <w:bdr w:val="nil"/>
          <w:lang w:eastAsia="sk-SK"/>
        </w:rPr>
        <w:t xml:space="preserve"> za danú Časť predmetu zákazky</w:t>
      </w:r>
      <w:r w:rsidRPr="00D438F2">
        <w:rPr>
          <w:rFonts w:ascii="Proba Pro" w:eastAsia="Proba Pro" w:hAnsi="Proba Pro"/>
          <w:u w:color="000000"/>
          <w:bdr w:val="nil"/>
          <w:lang w:eastAsia="sk-SK"/>
        </w:rPr>
        <w:t xml:space="preserve">, </w:t>
      </w:r>
    </w:p>
    <w:p w14:paraId="19FB7675" w14:textId="57DB8A5E" w:rsidR="00D56569"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sidRPr="00D438F2">
        <w:rPr>
          <w:rFonts w:ascii="Proba Pro" w:eastAsia="Proba Pro" w:hAnsi="Proba Pro"/>
          <w:u w:color="000000"/>
          <w:bdr w:val="nil"/>
          <w:lang w:eastAsia="sk-SK"/>
        </w:rPr>
        <w:t>ich priebežné umiestnenie (poradie)</w:t>
      </w:r>
      <w:r w:rsidR="00883F24" w:rsidRPr="00D438F2">
        <w:rPr>
          <w:rFonts w:ascii="Proba Pro" w:eastAsia="Proba Pro" w:hAnsi="Proba Pro"/>
          <w:u w:color="000000"/>
          <w:bdr w:val="nil"/>
          <w:lang w:eastAsia="sk-SK"/>
        </w:rPr>
        <w:t xml:space="preserve"> za danú Časť predmetu zákazky</w:t>
      </w:r>
      <w:r w:rsidRPr="00D438F2">
        <w:rPr>
          <w:rFonts w:ascii="Proba Pro" w:eastAsia="Proba Pro" w:hAnsi="Proba Pro"/>
          <w:u w:color="000000"/>
          <w:bdr w:val="nil"/>
          <w:lang w:eastAsia="sk-SK"/>
        </w:rPr>
        <w:t xml:space="preserve">. </w:t>
      </w:r>
    </w:p>
    <w:p w14:paraId="1C581968" w14:textId="77777777" w:rsidR="00883F24" w:rsidRPr="00D438F2" w:rsidRDefault="00883F24" w:rsidP="00E50AA7">
      <w:pPr>
        <w:pStyle w:val="Odsekzoznamu"/>
        <w:spacing w:line="240" w:lineRule="auto"/>
        <w:ind w:left="1276"/>
        <w:jc w:val="both"/>
        <w:rPr>
          <w:rFonts w:ascii="Proba Pro" w:eastAsia="Proba Pro" w:hAnsi="Proba Pro"/>
          <w:u w:color="000000"/>
          <w:bdr w:val="nil"/>
          <w:lang w:eastAsia="sk-SK"/>
        </w:rPr>
      </w:pPr>
    </w:p>
    <w:p w14:paraId="79EB25D0" w14:textId="4CE21889" w:rsidR="00883F24" w:rsidRPr="00A13D6B" w:rsidRDefault="00883F24"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A13D6B">
        <w:rPr>
          <w:rFonts w:ascii="Proba Pro" w:eastAsia="Proba Pro" w:hAnsi="Proba Pro"/>
          <w:b/>
          <w:u w:color="000000"/>
          <w:bdr w:val="nil"/>
          <w:lang w:eastAsia="sk-SK"/>
        </w:rPr>
        <w:t>Predmetom úpravy v eAukcii budú prvky, ktorých hodnoty sú predmetom ponuky uchádzača v</w:t>
      </w:r>
      <w:r w:rsidR="00972FD9" w:rsidRPr="00A13D6B">
        <w:rPr>
          <w:rFonts w:ascii="Calibri" w:eastAsia="Proba Pro" w:hAnsi="Calibri" w:cs="Calibri"/>
          <w:b/>
          <w:u w:color="000000"/>
          <w:bdr w:val="nil"/>
          <w:lang w:eastAsia="sk-SK"/>
        </w:rPr>
        <w:t> </w:t>
      </w:r>
      <w:r w:rsidRPr="00A13D6B">
        <w:rPr>
          <w:rFonts w:ascii="Proba Pro" w:eastAsia="Proba Pro" w:hAnsi="Proba Pro"/>
          <w:b/>
          <w:u w:color="000000"/>
          <w:bdr w:val="nil"/>
          <w:lang w:eastAsia="sk-SK"/>
        </w:rPr>
        <w:t>eAukcii</w:t>
      </w:r>
      <w:r w:rsidR="00972FD9" w:rsidRPr="00A13D6B">
        <w:rPr>
          <w:rFonts w:ascii="Proba Pro" w:eastAsia="Proba Pro" w:hAnsi="Proba Pro"/>
          <w:b/>
          <w:u w:color="000000"/>
          <w:bdr w:val="nil"/>
          <w:lang w:eastAsia="sk-SK"/>
        </w:rPr>
        <w:t xml:space="preserve"> – t.</w:t>
      </w:r>
      <w:r w:rsidR="007963C3">
        <w:rPr>
          <w:rFonts w:ascii="Proba Pro" w:eastAsia="Proba Pro" w:hAnsi="Proba Pro"/>
          <w:b/>
          <w:u w:color="000000"/>
          <w:bdr w:val="nil"/>
          <w:lang w:eastAsia="sk-SK"/>
        </w:rPr>
        <w:t xml:space="preserve"> </w:t>
      </w:r>
      <w:r w:rsidR="00972FD9" w:rsidRPr="00A13D6B">
        <w:rPr>
          <w:rFonts w:ascii="Proba Pro" w:eastAsia="Proba Pro" w:hAnsi="Proba Pro"/>
          <w:b/>
          <w:u w:color="000000"/>
          <w:bdr w:val="nil"/>
          <w:lang w:eastAsia="sk-SK"/>
        </w:rPr>
        <w:t>j. cena za položk</w:t>
      </w:r>
      <w:r w:rsidR="00BE5C9B">
        <w:rPr>
          <w:rFonts w:ascii="Proba Pro" w:eastAsia="Proba Pro" w:hAnsi="Proba Pro"/>
          <w:b/>
          <w:u w:color="000000"/>
          <w:bdr w:val="nil"/>
          <w:lang w:eastAsia="sk-SK"/>
        </w:rPr>
        <w:t>u</w:t>
      </w:r>
      <w:r w:rsidR="00972FD9" w:rsidRPr="00A13D6B">
        <w:rPr>
          <w:rFonts w:ascii="Proba Pro" w:eastAsia="Proba Pro" w:hAnsi="Proba Pro"/>
          <w:b/>
          <w:u w:color="000000"/>
          <w:bdr w:val="nil"/>
          <w:lang w:eastAsia="sk-SK"/>
        </w:rPr>
        <w:t xml:space="preserve"> poskytnutej cenovej tabuľky v</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EUR bez DPH</w:t>
      </w:r>
      <w:r w:rsidRPr="00A13D6B">
        <w:rPr>
          <w:rFonts w:ascii="Proba Pro" w:eastAsia="Proba Pro" w:hAnsi="Proba Pro"/>
          <w:b/>
          <w:u w:color="000000"/>
          <w:bdr w:val="nil"/>
          <w:lang w:eastAsia="sk-SK"/>
        </w:rPr>
        <w:t xml:space="preserve">, pričom </w:t>
      </w:r>
      <w:r w:rsidR="00972FD9" w:rsidRPr="00A13D6B">
        <w:rPr>
          <w:rFonts w:ascii="Proba Pro" w:eastAsia="Proba Pro" w:hAnsi="Proba Pro"/>
          <w:b/>
          <w:u w:color="000000"/>
          <w:bdr w:val="nil"/>
          <w:lang w:eastAsia="sk-SK"/>
        </w:rPr>
        <w:t xml:space="preserve">aukčný systém </w:t>
      </w:r>
      <w:r w:rsidRPr="00A13D6B">
        <w:rPr>
          <w:rFonts w:ascii="Proba Pro" w:eastAsia="Proba Pro" w:hAnsi="Proba Pro"/>
          <w:b/>
          <w:u w:color="000000"/>
          <w:bdr w:val="nil"/>
          <w:lang w:eastAsia="sk-SK"/>
        </w:rPr>
        <w:t xml:space="preserve">bude automaticky prerátavať </w:t>
      </w:r>
      <w:r w:rsidR="00972FD9" w:rsidRPr="00A13D6B">
        <w:rPr>
          <w:rFonts w:ascii="Proba Pro" w:eastAsia="Proba Pro" w:hAnsi="Proba Pro"/>
          <w:b/>
          <w:u w:color="000000"/>
          <w:bdr w:val="nil"/>
          <w:lang w:eastAsia="sk-SK"/>
        </w:rPr>
        <w:t xml:space="preserve">celkovú ponukovú cenu </w:t>
      </w:r>
      <w:r w:rsidR="00BE5C9B">
        <w:rPr>
          <w:rFonts w:ascii="Proba Pro" w:eastAsia="Proba Pro" w:hAnsi="Proba Pro"/>
          <w:b/>
          <w:u w:color="000000"/>
          <w:bdr w:val="nil"/>
          <w:lang w:eastAsia="sk-SK"/>
        </w:rPr>
        <w:t>za položku</w:t>
      </w:r>
      <w:r w:rsidRPr="00A13D6B">
        <w:rPr>
          <w:rFonts w:ascii="Proba Pro" w:eastAsia="Proba Pro" w:hAnsi="Proba Pro"/>
          <w:b/>
          <w:u w:color="000000"/>
          <w:bdr w:val="nil"/>
          <w:lang w:eastAsia="sk-SK"/>
        </w:rPr>
        <w:t xml:space="preserve"> spolu</w:t>
      </w:r>
      <w:r w:rsidR="00972FD9" w:rsidRPr="00A13D6B">
        <w:rPr>
          <w:rFonts w:ascii="Proba Pro" w:eastAsia="Proba Pro" w:hAnsi="Proba Pro"/>
          <w:b/>
          <w:u w:color="000000"/>
          <w:bdr w:val="nil"/>
          <w:lang w:eastAsia="sk-SK"/>
        </w:rPr>
        <w:t xml:space="preserve"> v</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EUR s</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DPH aj bez DPH</w:t>
      </w:r>
      <w:r w:rsidRPr="00A13D6B">
        <w:rPr>
          <w:rFonts w:ascii="Proba Pro" w:eastAsia="Proba Pro" w:hAnsi="Proba Pro"/>
          <w:b/>
          <w:u w:color="000000"/>
          <w:bdr w:val="nil"/>
          <w:lang w:eastAsia="sk-SK"/>
        </w:rPr>
        <w:t>.</w:t>
      </w:r>
      <w:r w:rsidRPr="00A13D6B">
        <w:rPr>
          <w:rFonts w:ascii="Proba Pro" w:eastAsia="Proba Pro" w:hAnsi="Proba Pro"/>
          <w:u w:color="000000"/>
          <w:bdr w:val="nil"/>
          <w:lang w:eastAsia="sk-SK"/>
        </w:rPr>
        <w:t xml:space="preserve"> Uchádzači budú upravovať ceny smerom nadol. </w:t>
      </w:r>
    </w:p>
    <w:p w14:paraId="2A7AD92D"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45EA5C07" w14:textId="5C7628E2"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Vyhlasovateľ upozorňuje, že systém neumožní dorovnať najnižšiu celkovú cenu (t</w:t>
      </w:r>
      <w:r w:rsidR="006464E0">
        <w:rPr>
          <w:rFonts w:ascii="Proba Pro" w:eastAsia="Proba Pro" w:hAnsi="Proba Pro"/>
          <w:u w:color="000000"/>
          <w:bdr w:val="nil"/>
          <w:lang w:eastAsia="sk-SK"/>
        </w:rPr>
        <w:t xml:space="preserve"> </w:t>
      </w:r>
      <w:r w:rsidRPr="0066774E">
        <w:rPr>
          <w:rFonts w:ascii="Proba Pro" w:eastAsia="Proba Pro" w:hAnsi="Proba Pro"/>
          <w:u w:color="000000"/>
          <w:bdr w:val="nil"/>
          <w:lang w:eastAsia="sk-SK"/>
        </w:rPr>
        <w:t xml:space="preserve">.j. nie je možné dorovnať ponuku uchádzača na priebežnom 1. mieste). </w:t>
      </w:r>
    </w:p>
    <w:p w14:paraId="4AD959BA"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0F53FE9A" w14:textId="77777777"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V priebehu Aukčného kola budú zverejňované všetkým uchádzačom zaradeným do eAukcie v eAukčnej sieni informácie, ktoré umožnia uchádzačom zistiť v každom okamihu ich relatívne umiestnenie.</w:t>
      </w:r>
    </w:p>
    <w:p w14:paraId="245B1F1B"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56C51B62" w14:textId="5450B92D" w:rsidR="00D56569" w:rsidRPr="00E153BC"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E153BC">
        <w:rPr>
          <w:rFonts w:ascii="Proba Pro" w:eastAsia="Proba Pro" w:hAnsi="Proba Pro"/>
          <w:u w:color="000000"/>
          <w:bdr w:val="nil"/>
          <w:lang w:eastAsia="sk-SK"/>
        </w:rPr>
        <w:t xml:space="preserve">Minimálny krok zníženia ceny </w:t>
      </w:r>
      <w:r w:rsidR="00F24ADA" w:rsidRPr="00F24ADA">
        <w:rPr>
          <w:rFonts w:ascii="Proba Pro" w:eastAsia="Proba Pro" w:hAnsi="Proba Pro"/>
          <w:u w:color="000000"/>
          <w:bdr w:val="nil"/>
          <w:lang w:eastAsia="sk-SK"/>
        </w:rPr>
        <w:t>položky</w:t>
      </w:r>
      <w:r w:rsidRPr="00F24ADA">
        <w:rPr>
          <w:rFonts w:ascii="Proba Pro" w:eastAsia="Proba Pro" w:hAnsi="Proba Pro"/>
          <w:u w:color="000000"/>
          <w:bdr w:val="nil"/>
          <w:lang w:eastAsia="sk-SK"/>
        </w:rPr>
        <w:t xml:space="preserve"> </w:t>
      </w:r>
      <w:r w:rsidRPr="009546D6">
        <w:rPr>
          <w:rFonts w:ascii="Proba Pro" w:eastAsia="Proba Pro" w:hAnsi="Proba Pro"/>
          <w:u w:color="000000"/>
          <w:bdr w:val="nil"/>
          <w:lang w:eastAsia="sk-SK"/>
        </w:rPr>
        <w:t xml:space="preserve">je </w:t>
      </w:r>
      <w:r w:rsidR="00F24ADA" w:rsidRPr="009546D6">
        <w:rPr>
          <w:rFonts w:ascii="Proba Pro" w:eastAsia="Proba Pro" w:hAnsi="Proba Pro"/>
          <w:u w:color="000000"/>
          <w:bdr w:val="nil"/>
          <w:lang w:eastAsia="sk-SK"/>
        </w:rPr>
        <w:t xml:space="preserve"> </w:t>
      </w:r>
      <w:r w:rsidR="009546D6" w:rsidRPr="009546D6">
        <w:rPr>
          <w:rFonts w:ascii="Proba Pro" w:eastAsia="Proba Pro" w:hAnsi="Proba Pro"/>
          <w:b/>
          <w:bdr w:val="nil"/>
          <w:lang w:eastAsia="sk-SK"/>
        </w:rPr>
        <w:t>1 000</w:t>
      </w:r>
      <w:r w:rsidR="007963C3" w:rsidRPr="009546D6">
        <w:rPr>
          <w:rFonts w:ascii="Proba Pro" w:eastAsia="Proba Pro" w:hAnsi="Proba Pro"/>
          <w:b/>
          <w:bdr w:val="nil"/>
          <w:lang w:eastAsia="sk-SK"/>
        </w:rPr>
        <w:t xml:space="preserve"> EUR</w:t>
      </w:r>
      <w:r w:rsidRPr="009546D6">
        <w:rPr>
          <w:rFonts w:ascii="Proba Pro" w:eastAsia="Proba Pro" w:hAnsi="Proba Pro"/>
          <w:u w:color="000000"/>
          <w:bdr w:val="nil"/>
          <w:lang w:eastAsia="sk-SK"/>
        </w:rPr>
        <w:t xml:space="preserve"> z</w:t>
      </w:r>
      <w:r w:rsidRPr="009546D6">
        <w:rPr>
          <w:rFonts w:ascii="Calibri" w:eastAsia="Proba Pro" w:hAnsi="Calibri" w:cs="Calibri"/>
          <w:u w:color="000000"/>
          <w:bdr w:val="nil"/>
          <w:lang w:eastAsia="sk-SK"/>
        </w:rPr>
        <w:t> </w:t>
      </w:r>
      <w:r w:rsidRPr="009546D6">
        <w:rPr>
          <w:rFonts w:ascii="Proba Pro" w:eastAsia="Proba Pro" w:hAnsi="Proba Pro"/>
          <w:u w:color="000000"/>
          <w:bdr w:val="nil"/>
          <w:lang w:eastAsia="sk-SK"/>
        </w:rPr>
        <w:t>aktuálnej</w:t>
      </w:r>
      <w:r w:rsidRPr="00E153BC">
        <w:rPr>
          <w:rFonts w:ascii="Proba Pro" w:eastAsia="Proba Pro" w:hAnsi="Proba Pro"/>
          <w:u w:color="000000"/>
          <w:bdr w:val="nil"/>
          <w:lang w:eastAsia="sk-SK"/>
        </w:rPr>
        <w:t xml:space="preserve"> ceny za</w:t>
      </w:r>
      <w:r w:rsidR="00F24ADA">
        <w:rPr>
          <w:rFonts w:ascii="Proba Pro" w:eastAsia="Proba Pro" w:hAnsi="Proba Pro"/>
          <w:u w:color="000000"/>
          <w:bdr w:val="nil"/>
          <w:lang w:eastAsia="sk-SK"/>
        </w:rPr>
        <w:t xml:space="preserve"> danú položku</w:t>
      </w:r>
      <w:r w:rsidR="00545FDA">
        <w:rPr>
          <w:rFonts w:ascii="Proba Pro" w:eastAsia="Proba Pro" w:hAnsi="Proba Pro"/>
          <w:u w:color="000000"/>
          <w:bdr w:val="nil"/>
          <w:lang w:eastAsia="sk-SK"/>
        </w:rPr>
        <w:t xml:space="preserve"> uchádzača</w:t>
      </w:r>
      <w:r w:rsidRPr="00E153BC">
        <w:rPr>
          <w:rFonts w:ascii="Proba Pro" w:eastAsia="Proba Pro" w:hAnsi="Proba Pro"/>
          <w:u w:color="000000"/>
          <w:bdr w:val="nil"/>
          <w:lang w:eastAsia="sk-SK"/>
        </w:rPr>
        <w:t>.</w:t>
      </w:r>
      <w:r w:rsidRPr="00E153BC">
        <w:rPr>
          <w:rFonts w:ascii="Calibri" w:eastAsia="Proba Pro" w:hAnsi="Calibri" w:cs="Calibri"/>
          <w:u w:color="000000"/>
          <w:bdr w:val="nil"/>
          <w:lang w:eastAsia="sk-SK"/>
        </w:rPr>
        <w:t> </w:t>
      </w:r>
      <w:r w:rsidRPr="00E153BC">
        <w:rPr>
          <w:rFonts w:ascii="Proba Pro" w:eastAsia="Proba Pro" w:hAnsi="Proba Pro"/>
          <w:u w:color="000000"/>
          <w:bdr w:val="nil"/>
          <w:lang w:eastAsia="sk-SK"/>
        </w:rPr>
        <w:t xml:space="preserve"> </w:t>
      </w:r>
    </w:p>
    <w:p w14:paraId="62B870DE"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10D742F5" w14:textId="6AAD10A0"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Maximálny krok zníženia ceny uchádzača nie je určený. Uchádzač však bude upozornený pri zmene ceny o viac ako 50 %. Upozornenie pri maximálnom znížení ceny sa viaže k</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aktuálnej cene položky daného uchádzača. </w:t>
      </w:r>
    </w:p>
    <w:p w14:paraId="69E4C304" w14:textId="77777777" w:rsidR="000154C0" w:rsidRPr="0066774E" w:rsidRDefault="000154C0" w:rsidP="00E50AA7">
      <w:pPr>
        <w:pStyle w:val="Odsekzoznamu"/>
        <w:spacing w:line="240" w:lineRule="auto"/>
        <w:ind w:left="567"/>
        <w:jc w:val="both"/>
        <w:rPr>
          <w:rFonts w:ascii="Proba Pro" w:eastAsia="Proba Pro" w:hAnsi="Proba Pro"/>
          <w:u w:color="000000"/>
          <w:bdr w:val="nil"/>
          <w:lang w:eastAsia="sk-SK"/>
        </w:rPr>
      </w:pPr>
    </w:p>
    <w:p w14:paraId="2D305FE9" w14:textId="6589934C"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Aukčné kolo bude ukončené, ak nedôjde k</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jeho predlžovaniu, uplynutím časového limitu 20 min. </w:t>
      </w:r>
    </w:p>
    <w:p w14:paraId="78C8558E" w14:textId="77777777" w:rsidR="000154C0" w:rsidRPr="0066774E" w:rsidRDefault="000154C0" w:rsidP="00E50AA7">
      <w:pPr>
        <w:pStyle w:val="Odsekzoznamu"/>
        <w:spacing w:line="240" w:lineRule="auto"/>
        <w:ind w:left="567"/>
        <w:jc w:val="both"/>
        <w:rPr>
          <w:rFonts w:ascii="Proba Pro" w:eastAsia="Proba Pro" w:hAnsi="Proba Pro"/>
          <w:u w:color="000000"/>
          <w:bdr w:val="nil"/>
          <w:lang w:eastAsia="sk-SK"/>
        </w:rPr>
      </w:pPr>
    </w:p>
    <w:p w14:paraId="0165A6B5" w14:textId="5513B67C" w:rsidR="00972FD9" w:rsidRPr="00A13D6B"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eAukcia bude ukončená, ak na základe Výzvy nedostane vyhlasovateľ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lehote 20 min. žiadne nové ceny, ktoré spĺňajú požiadavky týkajúce sa minimálnych rozdielov uvedených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predchádzajúcich odsekoch. </w:t>
      </w:r>
      <w:r w:rsidRPr="00A13D6B">
        <w:rPr>
          <w:rFonts w:ascii="Proba Pro" w:eastAsia="Proba Pro" w:hAnsi="Proba Pro"/>
          <w:u w:color="000000"/>
          <w:bdr w:val="nil"/>
          <w:lang w:eastAsia="sk-SK"/>
        </w:rPr>
        <w:t>Koniec eAukcie sa môže predĺžiť v prípade predkladania nových cien (teda pri akejkoľvek úspešnej zmene ceny) v posledných dvoch minútach trvania elektronickej aukcie vždy o ďalšie dve minúty (tzn. k</w:t>
      </w:r>
      <w:r w:rsidRPr="00A13D6B">
        <w:rPr>
          <w:rFonts w:ascii="Calibri" w:eastAsia="Proba Pro" w:hAnsi="Calibri" w:cs="Calibri"/>
          <w:u w:color="000000"/>
          <w:bdr w:val="nil"/>
          <w:lang w:eastAsia="sk-SK"/>
        </w:rPr>
        <w:t> </w:t>
      </w:r>
      <w:r w:rsidRPr="00A13D6B">
        <w:rPr>
          <w:rFonts w:ascii="Proba Pro" w:eastAsia="Proba Pro" w:hAnsi="Proba Pro"/>
          <w:u w:color="000000"/>
          <w:bdr w:val="nil"/>
          <w:lang w:eastAsia="sk-SK"/>
        </w:rPr>
        <w:t>času, kedy došlo k</w:t>
      </w:r>
      <w:r w:rsidRPr="00A13D6B">
        <w:rPr>
          <w:rFonts w:ascii="Calibri" w:eastAsia="Proba Pro" w:hAnsi="Calibri" w:cs="Calibri"/>
          <w:u w:color="000000"/>
          <w:bdr w:val="nil"/>
          <w:lang w:eastAsia="sk-SK"/>
        </w:rPr>
        <w:t> </w:t>
      </w:r>
      <w:r w:rsidRPr="00A13D6B">
        <w:rPr>
          <w:rFonts w:ascii="Proba Pro" w:eastAsia="Proba Pro" w:hAnsi="Proba Pro"/>
          <w:u w:color="000000"/>
          <w:bdr w:val="nil"/>
          <w:lang w:eastAsia="sk-SK"/>
        </w:rPr>
        <w:t>predĺženiu, sa k času zostávajúcemu do konca kola pridajú celé 2 min.). Počet predĺžení nie je limitovaný. Po ukončení  eAukcie už nebude možné upravovať ceny.</w:t>
      </w:r>
    </w:p>
    <w:p w14:paraId="52D12DA2" w14:textId="77777777" w:rsidR="00D56569" w:rsidRPr="00A13D6B" w:rsidRDefault="00D56569" w:rsidP="00E50AA7">
      <w:pPr>
        <w:pStyle w:val="Odsekzoznamu"/>
        <w:tabs>
          <w:tab w:val="num" w:pos="1358"/>
        </w:tabs>
        <w:spacing w:line="240" w:lineRule="auto"/>
        <w:ind w:left="567"/>
        <w:jc w:val="both"/>
        <w:rPr>
          <w:rFonts w:ascii="Proba Pro" w:eastAsia="Proba Pro" w:hAnsi="Proba Pro"/>
          <w:u w:color="000000"/>
          <w:bdr w:val="nil"/>
          <w:lang w:eastAsia="sk-SK"/>
        </w:rPr>
      </w:pPr>
    </w:p>
    <w:p w14:paraId="3DD0829C" w14:textId="77777777"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Výsledkom eAukcie bude zostavenie objektívneho poradia ponúk podľa najnižšej celkovej ponukovej ceny spolu za predmet obstarávania automatizovaným vyhodnotením. </w:t>
      </w:r>
    </w:p>
    <w:p w14:paraId="032F5D96" w14:textId="77777777" w:rsidR="00D56569" w:rsidRPr="0066774E" w:rsidRDefault="00D56569" w:rsidP="00EB5152">
      <w:pPr>
        <w:pStyle w:val="SAP1"/>
        <w:widowControl/>
        <w:numPr>
          <w:ilvl w:val="1"/>
          <w:numId w:val="176"/>
        </w:numPr>
        <w:spacing w:before="0" w:after="0" w:line="240" w:lineRule="auto"/>
        <w:rPr>
          <w:lang w:val="sk-SK"/>
        </w:rPr>
      </w:pPr>
      <w:bookmarkStart w:id="188" w:name="_Toc444084997"/>
      <w:bookmarkStart w:id="189" w:name="_Toc469657851"/>
      <w:bookmarkStart w:id="190" w:name="_Toc471311391"/>
      <w:bookmarkStart w:id="191" w:name="_Toc524701813"/>
      <w:bookmarkStart w:id="192" w:name="_Toc44687703"/>
      <w:r w:rsidRPr="0066774E">
        <w:rPr>
          <w:lang w:val="sk-SK"/>
        </w:rPr>
        <w:t>Ďalšie upozornenia pre účasť v</w:t>
      </w:r>
      <w:r w:rsidRPr="0066774E">
        <w:rPr>
          <w:rFonts w:ascii="Calibri" w:hAnsi="Calibri" w:cs="Calibri"/>
          <w:lang w:val="sk-SK"/>
        </w:rPr>
        <w:t> </w:t>
      </w:r>
      <w:r w:rsidRPr="0066774E">
        <w:rPr>
          <w:lang w:val="sk-SK"/>
        </w:rPr>
        <w:t>aukcii</w:t>
      </w:r>
      <w:bookmarkEnd w:id="188"/>
      <w:bookmarkEnd w:id="189"/>
      <w:bookmarkEnd w:id="190"/>
      <w:bookmarkEnd w:id="191"/>
      <w:bookmarkEnd w:id="192"/>
      <w:r w:rsidRPr="0066774E">
        <w:rPr>
          <w:lang w:val="sk-SK"/>
        </w:rPr>
        <w:t xml:space="preserve"> </w:t>
      </w:r>
    </w:p>
    <w:p w14:paraId="266C3AB9" w14:textId="77777777" w:rsidR="000154C0" w:rsidRPr="0066774E" w:rsidRDefault="000154C0" w:rsidP="00EB5152">
      <w:pPr>
        <w:pStyle w:val="Odsekzoznamu"/>
        <w:numPr>
          <w:ilvl w:val="0"/>
          <w:numId w:val="175"/>
        </w:numPr>
        <w:pBdr>
          <w:top w:val="single" w:sz="4" w:space="0" w:color="auto"/>
          <w:left w:val="single" w:sz="4" w:space="0" w:color="auto"/>
          <w:bottom w:val="single" w:sz="4" w:space="0" w:color="auto"/>
          <w:right w:val="single" w:sz="4" w:space="0" w:color="auto"/>
        </w:pBdr>
        <w:shd w:val="clear" w:color="000000" w:fill="FFF2CC"/>
        <w:tabs>
          <w:tab w:val="num" w:pos="1358"/>
        </w:tabs>
        <w:spacing w:before="100" w:beforeAutospacing="1" w:after="100" w:afterAutospacing="1" w:line="240" w:lineRule="auto"/>
        <w:contextualSpacing w:val="0"/>
        <w:jc w:val="both"/>
        <w:textAlignment w:val="center"/>
        <w:rPr>
          <w:rFonts w:ascii="Proba Pro" w:eastAsia="Proba Pro" w:hAnsi="Proba Pro"/>
          <w:b/>
          <w:bCs/>
          <w:vanish/>
          <w:sz w:val="24"/>
          <w:szCs w:val="24"/>
          <w:u w:color="000000"/>
          <w:bdr w:val="nil"/>
          <w:lang w:eastAsia="sk-SK"/>
        </w:rPr>
      </w:pPr>
    </w:p>
    <w:p w14:paraId="2997DD24" w14:textId="77777777" w:rsidR="0003548E" w:rsidRPr="0066774E" w:rsidRDefault="0003548E" w:rsidP="00E50AA7">
      <w:pPr>
        <w:pStyle w:val="Odsekzoznamu"/>
        <w:tabs>
          <w:tab w:val="num" w:pos="1358"/>
        </w:tabs>
        <w:spacing w:line="240" w:lineRule="auto"/>
        <w:ind w:left="567"/>
        <w:jc w:val="both"/>
        <w:rPr>
          <w:rFonts w:ascii="Proba Pro" w:eastAsia="Proba Pro" w:hAnsi="Proba Pro"/>
          <w:u w:color="000000"/>
          <w:bdr w:val="nil"/>
          <w:lang w:eastAsia="sk-SK"/>
        </w:rPr>
      </w:pPr>
    </w:p>
    <w:p w14:paraId="4B25FED6" w14:textId="2FB76484" w:rsidR="00D56569" w:rsidRPr="0066774E" w:rsidRDefault="00D56569" w:rsidP="00EB5152">
      <w:pPr>
        <w:pStyle w:val="Odsekzoznamu"/>
        <w:numPr>
          <w:ilvl w:val="1"/>
          <w:numId w:val="175"/>
        </w:numPr>
        <w:tabs>
          <w:tab w:val="num" w:pos="1358"/>
        </w:tabs>
        <w:spacing w:after="120" w:line="240" w:lineRule="auto"/>
        <w:ind w:left="567" w:hanging="567"/>
        <w:contextualSpacing w:val="0"/>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Technické požiadavky na prístup do eAukcie: počítač uchádzača musí byť pripojený na Internet. </w:t>
      </w:r>
      <w:r w:rsidRPr="0066774E">
        <w:rPr>
          <w:rFonts w:ascii="Proba Pro" w:eastAsia="Proba Pro" w:hAnsi="Proba Pro"/>
          <w:u w:color="000000"/>
          <w:bdr w:val="nil"/>
          <w:lang w:eastAsia="sk-SK"/>
        </w:rPr>
        <w:br/>
        <w:t>Na bezproblémovú účasť v eAukcii je nutné používať jeden z</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podporovaných internetových prehliadačov:</w:t>
      </w:r>
    </w:p>
    <w:p w14:paraId="0BAE2C31" w14:textId="77777777" w:rsidR="00D56569" w:rsidRPr="0066774E"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Microsoft Internet Explorer verzia 11.0 a vyššia, </w:t>
      </w:r>
    </w:p>
    <w:p w14:paraId="33E2131E" w14:textId="77777777" w:rsidR="00D56569" w:rsidRPr="0066774E"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Mozilla Firefox verzia 13.0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vyššia alebo </w:t>
      </w:r>
    </w:p>
    <w:p w14:paraId="03042C09" w14:textId="77777777" w:rsidR="00D56569" w:rsidRPr="0066774E"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Google Chrome. </w:t>
      </w:r>
    </w:p>
    <w:p w14:paraId="521A0958" w14:textId="77777777" w:rsidR="00D56569" w:rsidRPr="0066774E" w:rsidRDefault="00D56569" w:rsidP="00E50AA7">
      <w:pPr>
        <w:pBdr>
          <w:top w:val="nil"/>
          <w:left w:val="nil"/>
          <w:bottom w:val="nil"/>
          <w:right w:val="nil"/>
          <w:between w:val="nil"/>
          <w:bar w:val="nil"/>
        </w:pBdr>
        <w:spacing w:before="40" w:after="0" w:line="240" w:lineRule="auto"/>
        <w:ind w:left="567"/>
        <w:jc w:val="both"/>
        <w:outlineLvl w:val="1"/>
        <w:rPr>
          <w:rFonts w:ascii="Proba Pro" w:eastAsia="Times New Roman" w:hAnsi="Proba Pro" w:cs="Arial"/>
          <w:bCs/>
          <w:color w:val="000000"/>
          <w:sz w:val="20"/>
          <w:szCs w:val="20"/>
          <w:u w:color="000000"/>
          <w:bdr w:val="nil"/>
          <w:lang w:eastAsia="sk-SK"/>
        </w:rPr>
      </w:pPr>
      <w:r w:rsidRPr="0066774E">
        <w:rPr>
          <w:rFonts w:ascii="Proba Pro" w:eastAsia="Times New Roman" w:hAnsi="Proba Pro" w:cs="Arial"/>
          <w:bCs/>
          <w:color w:val="000000"/>
          <w:sz w:val="20"/>
          <w:szCs w:val="20"/>
          <w:u w:color="000000"/>
          <w:bdr w:val="nil"/>
          <w:lang w:eastAsia="sk-SK"/>
        </w:rPr>
        <w:t>Správna funkčnosť iných internetových prehliadačov je možná, avšak nie je garantovaná. Ďalej je nutné mať v</w:t>
      </w:r>
      <w:r w:rsidRPr="0066774E">
        <w:rPr>
          <w:rFonts w:eastAsia="Times New Roman" w:cs="Calibri"/>
          <w:bCs/>
          <w:color w:val="000000"/>
          <w:sz w:val="20"/>
          <w:szCs w:val="20"/>
          <w:u w:color="000000"/>
          <w:bdr w:val="nil"/>
          <w:lang w:eastAsia="sk-SK"/>
        </w:rPr>
        <w:t> </w:t>
      </w:r>
      <w:r w:rsidRPr="0066774E">
        <w:rPr>
          <w:rFonts w:ascii="Proba Pro" w:eastAsia="Times New Roman" w:hAnsi="Proba Pro" w:cs="Arial"/>
          <w:bCs/>
          <w:color w:val="000000"/>
          <w:sz w:val="20"/>
          <w:szCs w:val="20"/>
          <w:u w:color="000000"/>
          <w:bdr w:val="nil"/>
          <w:lang w:eastAsia="sk-SK"/>
        </w:rPr>
        <w:t>pou</w:t>
      </w:r>
      <w:r w:rsidRPr="0066774E">
        <w:rPr>
          <w:rFonts w:ascii="Proba Pro" w:eastAsia="Times New Roman" w:hAnsi="Proba Pro" w:cs="Proba Pro"/>
          <w:bCs/>
          <w:color w:val="000000"/>
          <w:sz w:val="20"/>
          <w:szCs w:val="20"/>
          <w:u w:color="000000"/>
          <w:bdr w:val="nil"/>
          <w:lang w:eastAsia="sk-SK"/>
        </w:rPr>
        <w:t>ž</w:t>
      </w:r>
      <w:r w:rsidRPr="0066774E">
        <w:rPr>
          <w:rFonts w:ascii="Proba Pro" w:eastAsia="Times New Roman" w:hAnsi="Proba Pro" w:cs="Arial"/>
          <w:bCs/>
          <w:color w:val="000000"/>
          <w:sz w:val="20"/>
          <w:szCs w:val="20"/>
          <w:u w:color="000000"/>
          <w:bdr w:val="nil"/>
          <w:lang w:eastAsia="sk-SK"/>
        </w:rPr>
        <w:t>itom internetovom prehliadači povolené cookies a javaskripty.</w:t>
      </w:r>
    </w:p>
    <w:p w14:paraId="4BE55807" w14:textId="77777777" w:rsidR="00D56569" w:rsidRPr="0066774E" w:rsidRDefault="00D56569" w:rsidP="00E50AA7">
      <w:pPr>
        <w:pBdr>
          <w:top w:val="nil"/>
          <w:left w:val="nil"/>
          <w:bottom w:val="nil"/>
          <w:right w:val="nil"/>
          <w:between w:val="nil"/>
          <w:bar w:val="nil"/>
        </w:pBdr>
        <w:spacing w:after="0" w:line="240" w:lineRule="auto"/>
        <w:ind w:left="567"/>
        <w:jc w:val="both"/>
        <w:outlineLvl w:val="2"/>
        <w:rPr>
          <w:rFonts w:ascii="Proba Pro" w:eastAsia="Proba Pro" w:hAnsi="Proba Pro" w:cs="Arial"/>
          <w:bCs/>
          <w:color w:val="000000"/>
          <w:sz w:val="20"/>
          <w:szCs w:val="20"/>
          <w:u w:color="000000"/>
          <w:bdr w:val="nil"/>
          <w:lang w:eastAsia="sk-SK"/>
        </w:rPr>
      </w:pPr>
    </w:p>
    <w:p w14:paraId="0EC69941" w14:textId="0A6DE021"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u w:color="000000"/>
          <w:bdr w:val="nil"/>
          <w:lang w:eastAsia="sk-SK"/>
        </w:rPr>
        <w:t>Podrobnejšie</w:t>
      </w:r>
      <w:r w:rsidRPr="0066774E">
        <w:rPr>
          <w:rFonts w:ascii="Proba Pro" w:eastAsia="Proba Pro" w:hAnsi="Proba Pro" w:cs="Arial"/>
          <w:bCs/>
          <w:color w:val="000000"/>
          <w:u w:color="000000"/>
          <w:bdr w:val="nil"/>
          <w:lang w:eastAsia="sk-SK"/>
        </w:rPr>
        <w:t xml:space="preserve"> informácie 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procese eAukcie budú uvedené vo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Výzve. </w:t>
      </w:r>
    </w:p>
    <w:p w14:paraId="7E7F2E54" w14:textId="77777777" w:rsidR="00594B71" w:rsidRPr="0066774E" w:rsidRDefault="00594B71"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73F20304" w14:textId="343C0B02"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Pre prípad eliminácie akejkoľvek nepredvídateľnej situácie (napr. výpadok elektrickej energie, konektivity na Internet alebo inej objektívnej príčiny zabraňujúcej v ďalšom pokračovaní uchádzača v</w:t>
      </w:r>
      <w:r w:rsidRPr="0066774E">
        <w:rPr>
          <w:rFonts w:eastAsia="Proba Pro" w:cs="Calibri"/>
          <w:bCs/>
          <w:color w:val="000000"/>
          <w:u w:color="000000"/>
          <w:bdr w:val="nil"/>
          <w:lang w:eastAsia="sk-SK"/>
        </w:rPr>
        <w:t> </w:t>
      </w:r>
      <w:r w:rsidRPr="0066774E">
        <w:rPr>
          <w:rFonts w:ascii="Proba Pro" w:eastAsia="Proba Pro" w:hAnsi="Proba Pro"/>
          <w:u w:color="000000"/>
          <w:bdr w:val="nil"/>
          <w:lang w:eastAsia="sk-SK"/>
        </w:rPr>
        <w:t>eAukcii</w:t>
      </w:r>
      <w:r w:rsidRPr="0066774E">
        <w:rPr>
          <w:rFonts w:ascii="Proba Pro" w:eastAsia="Proba Pro" w:hAnsi="Proba Pro" w:cs="Arial"/>
          <w:bCs/>
          <w:color w:val="000000"/>
          <w:u w:color="000000"/>
          <w:bdr w:val="nil"/>
          <w:lang w:eastAsia="sk-SK"/>
        </w:rPr>
        <w:t xml:space="preserve">) vyhlasovateľ uchádzačom odporúča mať pripravený náhradný zdroj elektrickej energie, prípadne mobilný internet (napr. notebook s mobilným internetom). Vyhlasovateľ nenesie </w:t>
      </w:r>
      <w:r w:rsidRPr="0066774E">
        <w:rPr>
          <w:rFonts w:ascii="Proba Pro" w:eastAsia="Proba Pro" w:hAnsi="Proba Pro" w:cs="Arial"/>
          <w:bCs/>
          <w:color w:val="000000"/>
          <w:u w:color="000000"/>
          <w:bdr w:val="nil"/>
          <w:lang w:eastAsia="sk-SK"/>
        </w:rPr>
        <w:lastRenderedPageBreak/>
        <w:t>zodpovednosť za uchádzačmi použité technické prostriedky. Vyhlasovateľ si vyhradzuje právo opakovania eAukcie 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prípade nepredvídateľných technických problémov na strane vyhlasovateľa. </w:t>
      </w:r>
    </w:p>
    <w:p w14:paraId="508398BA" w14:textId="77777777" w:rsidR="00594B71" w:rsidRPr="0066774E" w:rsidRDefault="00594B71"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4068599B" w14:textId="4B4125CD" w:rsidR="00D56569" w:rsidRPr="00AE6AD2" w:rsidRDefault="00D56569" w:rsidP="00EB5152">
      <w:pPr>
        <w:pStyle w:val="Odsekzoznamu"/>
        <w:numPr>
          <w:ilvl w:val="1"/>
          <w:numId w:val="175"/>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Na ceny aktualizované 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e</w:t>
      </w:r>
      <w:r w:rsidR="002B6F7A">
        <w:rPr>
          <w:rFonts w:ascii="Proba Pro" w:eastAsia="Proba Pro" w:hAnsi="Proba Pro" w:cs="Arial"/>
          <w:bCs/>
          <w:color w:val="000000"/>
          <w:u w:color="000000"/>
          <w:bdr w:val="nil"/>
          <w:lang w:eastAsia="sk-SK"/>
        </w:rPr>
        <w:t>A</w:t>
      </w:r>
      <w:r w:rsidRPr="0066774E">
        <w:rPr>
          <w:rFonts w:ascii="Proba Pro" w:eastAsia="Proba Pro" w:hAnsi="Proba Pro" w:cs="Arial"/>
          <w:bCs/>
          <w:color w:val="000000"/>
          <w:u w:color="000000"/>
          <w:bdr w:val="nil"/>
          <w:lang w:eastAsia="sk-SK"/>
        </w:rPr>
        <w:t>ukcii sa vzťahujú ustanovenia bodu 2</w:t>
      </w:r>
      <w:r w:rsidR="0003548E" w:rsidRPr="0066774E">
        <w:rPr>
          <w:rFonts w:ascii="Proba Pro" w:eastAsia="Proba Pro" w:hAnsi="Proba Pro" w:cs="Arial"/>
          <w:bCs/>
          <w:color w:val="000000"/>
          <w:u w:color="000000"/>
          <w:bdr w:val="nil"/>
          <w:lang w:eastAsia="sk-SK"/>
        </w:rPr>
        <w:t>4</w:t>
      </w:r>
      <w:r w:rsidRPr="0066774E">
        <w:rPr>
          <w:rFonts w:ascii="Proba Pro" w:eastAsia="Proba Pro" w:hAnsi="Proba Pro" w:cs="Arial"/>
          <w:bCs/>
          <w:color w:val="000000"/>
          <w:u w:color="000000"/>
          <w:bdr w:val="nil"/>
          <w:lang w:eastAsia="sk-SK"/>
        </w:rPr>
        <w:t xml:space="preserve"> Časti A. Pokyny pre uchádzačov týchto súťažných podkladov 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mimoriadne nízkej ponuke. 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prípade, ak bude uchádzač, ktorý predloží 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e</w:t>
      </w:r>
      <w:r w:rsidR="002B6F7A">
        <w:rPr>
          <w:rFonts w:ascii="Proba Pro" w:eastAsia="Proba Pro" w:hAnsi="Proba Pro" w:cs="Arial"/>
          <w:bCs/>
          <w:color w:val="000000"/>
          <w:u w:color="000000"/>
          <w:bdr w:val="nil"/>
          <w:lang w:eastAsia="sk-SK"/>
        </w:rPr>
        <w:t>A</w:t>
      </w:r>
      <w:r w:rsidRPr="0066774E">
        <w:rPr>
          <w:rFonts w:ascii="Proba Pro" w:eastAsia="Proba Pro" w:hAnsi="Proba Pro" w:cs="Arial"/>
          <w:bCs/>
          <w:color w:val="000000"/>
          <w:u w:color="000000"/>
          <w:bdr w:val="nil"/>
          <w:lang w:eastAsia="sk-SK"/>
        </w:rPr>
        <w:t xml:space="preserve">ukcii najnižšiu cenu </w:t>
      </w:r>
      <w:r w:rsidR="0003548E" w:rsidRPr="0066774E">
        <w:rPr>
          <w:rFonts w:ascii="Proba Pro" w:eastAsia="Proba Pro" w:hAnsi="Proba Pro" w:cs="Arial"/>
          <w:bCs/>
          <w:color w:val="000000"/>
          <w:u w:color="000000"/>
          <w:bdr w:val="nil"/>
          <w:lang w:eastAsia="sk-SK"/>
        </w:rPr>
        <w:t>z</w:t>
      </w:r>
      <w:r w:rsidR="0003548E" w:rsidRPr="0066774E">
        <w:rPr>
          <w:rFonts w:eastAsia="Proba Pro" w:cs="Calibri"/>
          <w:bCs/>
          <w:color w:val="000000"/>
          <w:u w:color="000000"/>
          <w:bdr w:val="nil"/>
          <w:lang w:eastAsia="sk-SK"/>
        </w:rPr>
        <w:t> </w:t>
      </w:r>
      <w:r w:rsidR="0003548E" w:rsidRPr="0066774E">
        <w:rPr>
          <w:rFonts w:ascii="Proba Pro" w:eastAsia="Proba Pro" w:hAnsi="Proba Pro" w:cs="Arial"/>
          <w:bCs/>
          <w:color w:val="000000"/>
          <w:u w:color="000000"/>
          <w:bdr w:val="nil"/>
          <w:lang w:eastAsia="sk-SK"/>
        </w:rPr>
        <w:t xml:space="preserve">dôvodu predloženia mimoriadnej nízkej ponuky </w:t>
      </w:r>
      <w:r w:rsidRPr="0066774E">
        <w:rPr>
          <w:rFonts w:ascii="Proba Pro" w:eastAsia="Proba Pro" w:hAnsi="Proba Pro" w:cs="Arial"/>
          <w:bCs/>
          <w:color w:val="000000"/>
          <w:u w:color="000000"/>
          <w:bdr w:val="nil"/>
          <w:lang w:eastAsia="sk-SK"/>
        </w:rPr>
        <w:t>z</w:t>
      </w:r>
      <w:r w:rsidR="0003548E" w:rsidRPr="0066774E">
        <w:rPr>
          <w:rFonts w:ascii="Calibri" w:eastAsia="Proba Pro" w:hAnsi="Calibri" w:cs="Calibri"/>
          <w:bCs/>
          <w:color w:val="000000"/>
          <w:u w:color="000000"/>
          <w:bdr w:val="nil"/>
          <w:lang w:eastAsia="sk-SK"/>
        </w:rPr>
        <w:t> </w:t>
      </w:r>
      <w:r w:rsidR="0003548E" w:rsidRPr="0066774E">
        <w:rPr>
          <w:rFonts w:ascii="Proba Pro" w:eastAsia="Proba Pro" w:hAnsi="Proba Pro" w:cs="Arial"/>
          <w:bCs/>
          <w:color w:val="000000"/>
          <w:u w:color="000000"/>
          <w:bdr w:val="nil"/>
          <w:lang w:eastAsia="sk-SK"/>
        </w:rPr>
        <w:t>verejnej</w:t>
      </w:r>
      <w:r w:rsidRPr="0066774E">
        <w:rPr>
          <w:rFonts w:ascii="Proba Pro" w:eastAsia="Proba Pro" w:hAnsi="Proba Pro" w:cs="Arial"/>
          <w:bCs/>
          <w:color w:val="000000"/>
          <w:u w:color="000000"/>
          <w:bdr w:val="nil"/>
          <w:lang w:eastAsia="sk-SK"/>
        </w:rPr>
        <w:t xml:space="preserve"> súťaže</w:t>
      </w:r>
      <w:r w:rsidR="0003548E" w:rsidRPr="0066774E">
        <w:rPr>
          <w:rFonts w:ascii="Proba Pro" w:eastAsia="Proba Pro" w:hAnsi="Proba Pro" w:cs="Arial"/>
          <w:bCs/>
          <w:color w:val="000000"/>
          <w:u w:color="000000"/>
          <w:bdr w:val="nil"/>
          <w:lang w:eastAsia="sk-SK"/>
        </w:rPr>
        <w:t xml:space="preserve"> vylúčený</w:t>
      </w:r>
      <w:r w:rsidRPr="0066774E">
        <w:rPr>
          <w:rFonts w:ascii="Proba Pro" w:eastAsia="Proba Pro" w:hAnsi="Proba Pro" w:cs="Arial"/>
          <w:bCs/>
          <w:color w:val="000000"/>
          <w:u w:color="000000"/>
          <w:bdr w:val="nil"/>
          <w:lang w:eastAsia="sk-SK"/>
        </w:rPr>
        <w:t xml:space="preserve">, stáva sa úspešným uchádzač </w:t>
      </w:r>
      <w:r w:rsidR="0003548E" w:rsidRPr="0066774E">
        <w:rPr>
          <w:rFonts w:ascii="Proba Pro" w:eastAsia="Proba Pro" w:hAnsi="Proba Pro" w:cs="Arial"/>
          <w:bCs/>
          <w:color w:val="000000"/>
          <w:u w:color="000000"/>
          <w:bdr w:val="nil"/>
          <w:lang w:eastAsia="sk-SK"/>
        </w:rPr>
        <w:t xml:space="preserve">druhý </w:t>
      </w:r>
      <w:r w:rsidRPr="0066774E">
        <w:rPr>
          <w:rFonts w:ascii="Proba Pro" w:eastAsia="Proba Pro" w:hAnsi="Proba Pro" w:cs="Arial"/>
          <w:bCs/>
          <w:color w:val="000000"/>
          <w:u w:color="000000"/>
          <w:bdr w:val="nil"/>
          <w:lang w:eastAsia="sk-SK"/>
        </w:rPr>
        <w:t>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poradí.</w:t>
      </w:r>
    </w:p>
    <w:p w14:paraId="794E4A62" w14:textId="77777777" w:rsidR="001E4356" w:rsidRDefault="001E4356" w:rsidP="00E50AA7">
      <w:pPr>
        <w:pStyle w:val="SAPHlavn"/>
        <w:widowControl/>
        <w:spacing w:after="0" w:line="240" w:lineRule="auto"/>
        <w:sectPr w:rsidR="001E4356" w:rsidSect="00D51906">
          <w:pgSz w:w="11900" w:h="16840"/>
          <w:pgMar w:top="1417" w:right="1417" w:bottom="1417" w:left="1560" w:header="708" w:footer="708" w:gutter="0"/>
          <w:cols w:space="708"/>
          <w:docGrid w:linePitch="299"/>
        </w:sectPr>
      </w:pPr>
    </w:p>
    <w:p w14:paraId="68A67565" w14:textId="150A5947" w:rsidR="0094391B" w:rsidRPr="0066774E" w:rsidRDefault="0094391B" w:rsidP="00E50AA7">
      <w:pPr>
        <w:pStyle w:val="SAPHlavn"/>
        <w:widowControl/>
        <w:spacing w:after="0" w:line="240" w:lineRule="auto"/>
        <w:ind w:left="2127" w:hanging="2127"/>
      </w:pPr>
      <w:bookmarkStart w:id="193" w:name="_Toc44687704"/>
      <w:r w:rsidRPr="0066774E">
        <w:lastRenderedPageBreak/>
        <w:t>Príloha č.</w:t>
      </w:r>
      <w:r w:rsidR="00B81327">
        <w:t>A.1</w:t>
      </w:r>
      <w:r w:rsidRPr="0066774E">
        <w:t>:</w:t>
      </w:r>
      <w:r w:rsidRPr="0066774E">
        <w:tab/>
        <w:t>Jednotný európsky dokument (JED) v</w:t>
      </w:r>
      <w:r w:rsidRPr="0066774E">
        <w:rPr>
          <w:rFonts w:ascii="Calibri" w:hAnsi="Calibri" w:cs="Calibri"/>
        </w:rPr>
        <w:t> </w:t>
      </w:r>
      <w:r w:rsidRPr="0066774E">
        <w:t>zmysle § 39 ZVO</w:t>
      </w:r>
      <w:bookmarkEnd w:id="193"/>
    </w:p>
    <w:p w14:paraId="54F28266" w14:textId="77777777" w:rsidR="0094391B" w:rsidRPr="0066774E" w:rsidRDefault="0094391B" w:rsidP="00E50AA7">
      <w:pPr>
        <w:spacing w:after="0" w:line="240" w:lineRule="auto"/>
        <w:rPr>
          <w:rFonts w:ascii="Proba Pro" w:hAnsi="Proba Pro" w:cs="Proba Pro"/>
          <w:sz w:val="20"/>
          <w:szCs w:val="20"/>
        </w:rPr>
      </w:pPr>
    </w:p>
    <w:p w14:paraId="768173AB" w14:textId="77777777" w:rsidR="0094391B" w:rsidRPr="0066774E" w:rsidRDefault="0094391B" w:rsidP="00E50AA7">
      <w:pPr>
        <w:spacing w:after="0" w:line="240" w:lineRule="auto"/>
        <w:rPr>
          <w:rFonts w:ascii="Proba Pro" w:hAnsi="Proba Pro" w:cs="Proba Pro"/>
          <w:sz w:val="20"/>
          <w:szCs w:val="20"/>
        </w:rPr>
      </w:pPr>
    </w:p>
    <w:p w14:paraId="316E8DFD" w14:textId="77777777" w:rsidR="00D83BB2" w:rsidRPr="00D83BB2" w:rsidRDefault="006C7036"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66774E">
        <w:rPr>
          <w:rFonts w:ascii="Proba Pro" w:eastAsia="Proba Pro" w:hAnsi="Proba Pro" w:cs="Proba Pro"/>
          <w:color w:val="000000"/>
          <w:sz w:val="20"/>
          <w:szCs w:val="20"/>
        </w:rPr>
        <w:t>Verejný obstarávateľ uverejní v</w:t>
      </w:r>
      <w:r w:rsidRPr="0066774E">
        <w:rPr>
          <w:rFonts w:cs="Calibri"/>
          <w:color w:val="000000"/>
          <w:sz w:val="20"/>
          <w:szCs w:val="20"/>
        </w:rPr>
        <w:t> </w:t>
      </w:r>
      <w:r w:rsidRPr="0066774E">
        <w:rPr>
          <w:rFonts w:ascii="Proba Pro" w:eastAsia="Proba Pro" w:hAnsi="Proba Pro" w:cs="Proba Pro"/>
          <w:color w:val="000000"/>
          <w:sz w:val="20"/>
          <w:szCs w:val="20"/>
        </w:rPr>
        <w:t>profile verejného obstarávateľa ako súčasť dokumentov k</w:t>
      </w:r>
      <w:r w:rsidRPr="0066774E">
        <w:rPr>
          <w:rFonts w:cs="Calibri"/>
          <w:color w:val="000000"/>
          <w:sz w:val="20"/>
          <w:szCs w:val="20"/>
        </w:rPr>
        <w:t> </w:t>
      </w:r>
      <w:r w:rsidRPr="0066774E">
        <w:rPr>
          <w:rFonts w:ascii="Proba Pro" w:eastAsia="Proba Pro" w:hAnsi="Proba Pro" w:cs="Proba Pro"/>
          <w:color w:val="000000"/>
          <w:sz w:val="20"/>
          <w:szCs w:val="20"/>
        </w:rPr>
        <w:t>zákazke aj jednotný európsky dokument (ďalej len „</w:t>
      </w:r>
      <w:r w:rsidRPr="0066774E">
        <w:rPr>
          <w:rFonts w:ascii="Proba Pro" w:eastAsia="Proba Pro" w:hAnsi="Proba Pro" w:cs="Proba Pro"/>
          <w:b/>
          <w:color w:val="000000"/>
          <w:sz w:val="20"/>
          <w:szCs w:val="20"/>
        </w:rPr>
        <w:t>JED</w:t>
      </w:r>
      <w:r w:rsidRPr="0066774E">
        <w:rPr>
          <w:rFonts w:ascii="Proba Pro" w:eastAsia="Proba Pro" w:hAnsi="Proba Pro" w:cs="Proba Pro"/>
          <w:color w:val="000000"/>
          <w:sz w:val="20"/>
          <w:szCs w:val="20"/>
        </w:rPr>
        <w:t xml:space="preserve">“) vo formáte .pdf ako aj verziu elektronického formulára JED vo formáte .xml vygenerovanú verejným obstarávateľom, ktorá bude obsahovať vyplnenú Časť I.: Informácie týkajúce sa postupu verejného obstarávania a verejného obstarávateľa alebo obstarávateľa, ako </w:t>
      </w:r>
      <w:r w:rsidRPr="00D83BB2">
        <w:rPr>
          <w:rFonts w:ascii="Proba Pro" w:eastAsia="Proba Pro" w:hAnsi="Proba Pro" w:cs="Proba Pro"/>
          <w:color w:val="000000"/>
          <w:sz w:val="20"/>
          <w:szCs w:val="20"/>
        </w:rPr>
        <w:t>aj výber jednotlivých polí formulára predstavujúcich jednotlivé podmienky účasti stanovené verejným obstarávateľom vo verejnej súťaži, ktoré má uchádzač vyplniť.</w:t>
      </w:r>
    </w:p>
    <w:p w14:paraId="261347B1" w14:textId="77777777" w:rsidR="00D83BB2" w:rsidRPr="00D83BB2"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2DDEA2E4" w14:textId="42E6BBE4" w:rsidR="00D83BB2" w:rsidRPr="00802A10" w:rsidRDefault="00D83BB2"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D83BB2">
        <w:rPr>
          <w:rFonts w:ascii="Proba Pro" w:eastAsia="Proba Pro" w:hAnsi="Proba Pro" w:cs="Proba Pro"/>
          <w:color w:val="000000"/>
          <w:sz w:val="20"/>
          <w:szCs w:val="20"/>
        </w:rPr>
        <w:t xml:space="preserve">Verejný obstarávateľ obmedzuje informácie požadované v JED na podmienky účasti (týkajúce sa časti IV: Podmienky účasti oddiel A až D) na jednu otázku, s </w:t>
      </w:r>
      <w:r w:rsidRPr="00802A10">
        <w:rPr>
          <w:rFonts w:ascii="Proba Pro" w:eastAsia="Proba Pro" w:hAnsi="Proba Pro" w:cs="Proba Pro"/>
          <w:color w:val="000000"/>
          <w:sz w:val="20"/>
          <w:szCs w:val="20"/>
        </w:rPr>
        <w:t>odpoveďou áno alebo nie (Globálny údaj pre všetky podmienky účasti).</w:t>
      </w:r>
    </w:p>
    <w:p w14:paraId="5952C112" w14:textId="77777777" w:rsidR="00D83BB2" w:rsidRPr="00802A10"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6EAAF174" w14:textId="7AB2C55C" w:rsidR="006C7036" w:rsidRPr="00802A10" w:rsidRDefault="006C7036" w:rsidP="00E50AA7">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802A10">
        <w:rPr>
          <w:rFonts w:ascii="Proba Pro" w:eastAsia="Proba Pro" w:hAnsi="Proba Pro" w:cs="Proba Pro"/>
          <w:color w:val="000000"/>
          <w:sz w:val="20"/>
          <w:szCs w:val="20"/>
        </w:rPr>
        <w:t>Uchádzač si stiahne z</w:t>
      </w:r>
      <w:r w:rsidRPr="00802A10">
        <w:rPr>
          <w:rFonts w:eastAsia="Proba Pro" w:cs="Calibri"/>
          <w:color w:val="000000"/>
          <w:sz w:val="20"/>
          <w:szCs w:val="20"/>
        </w:rPr>
        <w:t> </w:t>
      </w:r>
      <w:r w:rsidRPr="00802A10">
        <w:rPr>
          <w:rFonts w:ascii="Proba Pro" w:eastAsia="Proba Pro" w:hAnsi="Proba Pro" w:cs="Proba Pro"/>
          <w:color w:val="000000"/>
          <w:sz w:val="20"/>
          <w:szCs w:val="20"/>
        </w:rPr>
        <w:t xml:space="preserve">profilu </w:t>
      </w:r>
      <w:r w:rsidR="00B732CD">
        <w:rPr>
          <w:rFonts w:ascii="Proba Pro" w:eastAsia="Proba Pro" w:hAnsi="Proba Pro" w:cs="Proba Pro"/>
          <w:color w:val="000000"/>
          <w:sz w:val="20"/>
          <w:szCs w:val="20"/>
        </w:rPr>
        <w:t xml:space="preserve">verejného obstarávateľa </w:t>
      </w:r>
      <w:r w:rsidRPr="00802A10">
        <w:rPr>
          <w:rFonts w:ascii="Proba Pro" w:eastAsia="Proba Pro" w:hAnsi="Proba Pro" w:cs="Proba Pro"/>
          <w:color w:val="000000"/>
          <w:sz w:val="20"/>
          <w:szCs w:val="20"/>
        </w:rPr>
        <w:t xml:space="preserve">formulár JED v .xml formáte, ktorý následne importuje na nasledovnej adrese </w:t>
      </w:r>
      <w:hyperlink r:id="rId22" w:history="1">
        <w:r w:rsidRPr="00802A10">
          <w:rPr>
            <w:rStyle w:val="Hypertextovprepojenie"/>
            <w:rFonts w:ascii="Proba Pro" w:eastAsia="Proba Pro" w:hAnsi="Proba Pro" w:cs="Proba Pro"/>
            <w:sz w:val="20"/>
            <w:szCs w:val="20"/>
          </w:rPr>
          <w:t>https://www.uvo.gov.sk/espd/filter?lang=sk</w:t>
        </w:r>
      </w:hyperlink>
      <w:r w:rsidRPr="00802A10">
        <w:rPr>
          <w:rFonts w:ascii="Proba Pro" w:eastAsia="Proba Pro" w:hAnsi="Proba Pro" w:cs="Proba Pro"/>
          <w:color w:val="000000"/>
          <w:sz w:val="20"/>
          <w:szCs w:val="20"/>
        </w:rPr>
        <w:t>. Po načítaní formuláru uchádzač vyplní všetky polia v</w:t>
      </w:r>
      <w:r w:rsidRPr="00802A10">
        <w:rPr>
          <w:rFonts w:eastAsia="Proba Pro" w:cs="Calibri"/>
          <w:color w:val="000000"/>
          <w:sz w:val="20"/>
          <w:szCs w:val="20"/>
        </w:rPr>
        <w:t> </w:t>
      </w:r>
      <w:r w:rsidRPr="00802A10">
        <w:rPr>
          <w:rFonts w:ascii="Proba Pro" w:eastAsia="Proba Pro" w:hAnsi="Proba Pro" w:cs="Proba Pro"/>
          <w:color w:val="000000"/>
          <w:sz w:val="20"/>
          <w:szCs w:val="20"/>
        </w:rPr>
        <w:t>požadovanom rozsahu.</w:t>
      </w:r>
    </w:p>
    <w:p w14:paraId="2EFDDC9D" w14:textId="77777777" w:rsidR="006C7036" w:rsidRPr="00802A10" w:rsidRDefault="006C7036" w:rsidP="00E50AA7">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54654597" w14:textId="75F52772" w:rsidR="00D83BB2" w:rsidRPr="00802A10" w:rsidRDefault="006C7036"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sz w:val="20"/>
          <w:szCs w:val="20"/>
        </w:rPr>
      </w:pPr>
      <w:r w:rsidRPr="00802A10">
        <w:rPr>
          <w:rFonts w:ascii="Proba Pro" w:eastAsia="Proba Pro" w:hAnsi="Proba Pro" w:cs="Proba Pro"/>
          <w:color w:val="000000"/>
          <w:sz w:val="20"/>
          <w:szCs w:val="20"/>
        </w:rPr>
        <w:t xml:space="preserve">Podrobnejšie inštrukcie sú uvedené na web stránke Úradu pre verejné obstarávanie na adrese: </w:t>
      </w:r>
      <w:hyperlink r:id="rId23" w:history="1">
        <w:r w:rsidRPr="00802A10">
          <w:rPr>
            <w:rStyle w:val="Hypertextovprepojenie"/>
            <w:rFonts w:ascii="Proba Pro" w:hAnsi="Proba Pro" w:cs="Proba Pro"/>
            <w:sz w:val="20"/>
            <w:szCs w:val="20"/>
          </w:rPr>
          <w:t>https://www.uvo.gov.sk/jednotny-europsky-dokument-pre-verejne-obstaravanie-602.html</w:t>
        </w:r>
      </w:hyperlink>
      <w:r w:rsidRPr="00802A10">
        <w:rPr>
          <w:rFonts w:ascii="Proba Pro" w:eastAsia="Proba Pro" w:hAnsi="Proba Pro" w:cs="Proba Pro"/>
          <w:color w:val="000000"/>
          <w:sz w:val="20"/>
          <w:szCs w:val="20"/>
        </w:rPr>
        <w:t>.</w:t>
      </w:r>
    </w:p>
    <w:p w14:paraId="06519497" w14:textId="77777777" w:rsidR="00D83BB2" w:rsidRPr="00802A10"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sz w:val="20"/>
          <w:szCs w:val="20"/>
        </w:rPr>
      </w:pPr>
    </w:p>
    <w:p w14:paraId="023132B1" w14:textId="0D4A1F7D" w:rsidR="00D83BB2" w:rsidRPr="00802A10" w:rsidRDefault="00D83BB2"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sz w:val="20"/>
          <w:szCs w:val="20"/>
        </w:rPr>
      </w:pPr>
      <w:r w:rsidRPr="00802A10">
        <w:rPr>
          <w:rFonts w:ascii="Proba Pro" w:eastAsia="Proba Pro" w:hAnsi="Proba Pro" w:cs="Proba Pro"/>
          <w:sz w:val="20"/>
          <w:szCs w:val="20"/>
        </w:rPr>
        <w:t xml:space="preserve">Ak uchádzač využíva na preukázanie splnenia podmienok účasti kapacity alebo zdroje inej osoby podľa ust. § 33 ods. 2 </w:t>
      </w:r>
      <w:r w:rsidR="001E4356">
        <w:rPr>
          <w:rFonts w:ascii="Proba Pro" w:eastAsia="Proba Pro" w:hAnsi="Proba Pro" w:cs="Proba Pro"/>
          <w:sz w:val="20"/>
          <w:szCs w:val="20"/>
        </w:rPr>
        <w:t>a/</w:t>
      </w:r>
      <w:r w:rsidRPr="00802A10">
        <w:rPr>
          <w:rFonts w:ascii="Proba Pro" w:eastAsia="Proba Pro" w:hAnsi="Proba Pro" w:cs="Proba Pro"/>
          <w:sz w:val="20"/>
          <w:szCs w:val="20"/>
        </w:rPr>
        <w:t>a</w:t>
      </w:r>
      <w:r w:rsidR="001E4356">
        <w:rPr>
          <w:rFonts w:ascii="Proba Pro" w:eastAsia="Proba Pro" w:hAnsi="Proba Pro" w:cs="Proba Pro"/>
          <w:sz w:val="20"/>
          <w:szCs w:val="20"/>
        </w:rPr>
        <w:t>lebo</w:t>
      </w:r>
      <w:r w:rsidRPr="00802A10">
        <w:rPr>
          <w:rFonts w:ascii="Proba Pro" w:eastAsia="Proba Pro" w:hAnsi="Proba Pro" w:cs="Proba Pro"/>
          <w:sz w:val="20"/>
          <w:szCs w:val="20"/>
        </w:rPr>
        <w:t xml:space="preserve"> § 34 ods. 3 ZVO, predloží samostatný formulár JED </w:t>
      </w:r>
      <w:r w:rsidR="00B732CD">
        <w:rPr>
          <w:rFonts w:ascii="Proba Pro" w:eastAsia="Proba Pro" w:hAnsi="Proba Pro" w:cs="Proba Pro"/>
          <w:sz w:val="20"/>
          <w:szCs w:val="20"/>
        </w:rPr>
        <w:t>za</w:t>
      </w:r>
      <w:r w:rsidRPr="00802A10">
        <w:rPr>
          <w:rFonts w:ascii="Proba Pro" w:eastAsia="Proba Pro" w:hAnsi="Proba Pro" w:cs="Proba Pro"/>
          <w:sz w:val="20"/>
          <w:szCs w:val="20"/>
        </w:rPr>
        <w:t xml:space="preserve"> každú takúto osobu, riadne vyplnený a s podpisom príslušných subjektov.</w:t>
      </w:r>
    </w:p>
    <w:p w14:paraId="059FC6CD" w14:textId="77777777" w:rsidR="00B81327" w:rsidRDefault="00B81327" w:rsidP="00E50AA7">
      <w:pPr>
        <w:spacing w:after="0" w:line="240" w:lineRule="auto"/>
        <w:ind w:left="567"/>
        <w:contextualSpacing/>
        <w:jc w:val="both"/>
        <w:rPr>
          <w:rFonts w:ascii="Proba Pro" w:hAnsi="Proba Pro"/>
          <w:sz w:val="20"/>
          <w:szCs w:val="20"/>
        </w:rPr>
      </w:pPr>
    </w:p>
    <w:p w14:paraId="3A26F5BA" w14:textId="77777777" w:rsidR="00B81327" w:rsidRDefault="00B81327" w:rsidP="00B81327">
      <w:pPr>
        <w:spacing w:after="0" w:line="240" w:lineRule="auto"/>
        <w:ind w:left="2127" w:hanging="2127"/>
        <w:outlineLvl w:val="0"/>
        <w:rPr>
          <w:rFonts w:ascii="Proba Pro" w:eastAsia="Times New Roman" w:hAnsi="Proba Pro"/>
          <w:b/>
          <w:noProof/>
          <w:spacing w:val="30"/>
          <w:sz w:val="28"/>
          <w:szCs w:val="28"/>
        </w:rPr>
      </w:pPr>
      <w:bookmarkStart w:id="194" w:name="_Toc40264935"/>
    </w:p>
    <w:p w14:paraId="373D4934" w14:textId="77777777" w:rsidR="00B81327" w:rsidRPr="00B81327" w:rsidRDefault="00B81327" w:rsidP="00B81327">
      <w:pPr>
        <w:rPr>
          <w:rFonts w:ascii="Proba Pro" w:eastAsia="Times New Roman" w:hAnsi="Proba Pro"/>
          <w:sz w:val="28"/>
          <w:szCs w:val="28"/>
        </w:rPr>
      </w:pPr>
    </w:p>
    <w:p w14:paraId="135AA6C5" w14:textId="77777777" w:rsidR="00B81327" w:rsidRPr="00B81327" w:rsidRDefault="00B81327" w:rsidP="00B81327">
      <w:pPr>
        <w:rPr>
          <w:rFonts w:ascii="Proba Pro" w:eastAsia="Times New Roman" w:hAnsi="Proba Pro"/>
          <w:sz w:val="28"/>
          <w:szCs w:val="28"/>
        </w:rPr>
      </w:pPr>
    </w:p>
    <w:p w14:paraId="36A10227" w14:textId="77777777" w:rsidR="00B81327" w:rsidRPr="00B81327" w:rsidRDefault="00B81327" w:rsidP="00B81327">
      <w:pPr>
        <w:rPr>
          <w:rFonts w:ascii="Proba Pro" w:eastAsia="Times New Roman" w:hAnsi="Proba Pro"/>
          <w:sz w:val="28"/>
          <w:szCs w:val="28"/>
        </w:rPr>
      </w:pPr>
    </w:p>
    <w:p w14:paraId="759EB7A0" w14:textId="77777777" w:rsidR="00B81327" w:rsidRPr="00B81327" w:rsidRDefault="00B81327" w:rsidP="00B81327">
      <w:pPr>
        <w:rPr>
          <w:rFonts w:ascii="Proba Pro" w:eastAsia="Times New Roman" w:hAnsi="Proba Pro"/>
          <w:sz w:val="28"/>
          <w:szCs w:val="28"/>
        </w:rPr>
      </w:pPr>
    </w:p>
    <w:p w14:paraId="002419E5" w14:textId="77777777" w:rsidR="00B81327" w:rsidRPr="00B81327" w:rsidRDefault="00B81327" w:rsidP="00B81327">
      <w:pPr>
        <w:rPr>
          <w:rFonts w:ascii="Proba Pro" w:eastAsia="Times New Roman" w:hAnsi="Proba Pro"/>
          <w:sz w:val="28"/>
          <w:szCs w:val="28"/>
        </w:rPr>
      </w:pPr>
    </w:p>
    <w:p w14:paraId="5D18C3E4" w14:textId="77777777" w:rsidR="00B81327" w:rsidRPr="00B81327" w:rsidRDefault="00B81327" w:rsidP="00B81327">
      <w:pPr>
        <w:rPr>
          <w:rFonts w:ascii="Proba Pro" w:eastAsia="Times New Roman" w:hAnsi="Proba Pro"/>
          <w:sz w:val="28"/>
          <w:szCs w:val="28"/>
        </w:rPr>
      </w:pPr>
    </w:p>
    <w:p w14:paraId="564B338B" w14:textId="77777777" w:rsidR="00B81327" w:rsidRPr="00B81327" w:rsidRDefault="00B81327" w:rsidP="00B81327">
      <w:pPr>
        <w:rPr>
          <w:rFonts w:ascii="Proba Pro" w:eastAsia="Times New Roman" w:hAnsi="Proba Pro"/>
          <w:sz w:val="28"/>
          <w:szCs w:val="28"/>
        </w:rPr>
      </w:pPr>
    </w:p>
    <w:p w14:paraId="4A5D2496" w14:textId="77777777" w:rsidR="00B81327" w:rsidRPr="00B81327" w:rsidRDefault="00B81327" w:rsidP="00B81327">
      <w:pPr>
        <w:rPr>
          <w:rFonts w:ascii="Proba Pro" w:eastAsia="Times New Roman" w:hAnsi="Proba Pro"/>
          <w:sz w:val="28"/>
          <w:szCs w:val="28"/>
        </w:rPr>
      </w:pPr>
    </w:p>
    <w:p w14:paraId="35C67174" w14:textId="77777777" w:rsidR="00B81327" w:rsidRPr="00B81327" w:rsidRDefault="00B81327" w:rsidP="00B81327">
      <w:pPr>
        <w:rPr>
          <w:rFonts w:ascii="Proba Pro" w:eastAsia="Times New Roman" w:hAnsi="Proba Pro"/>
          <w:sz w:val="28"/>
          <w:szCs w:val="28"/>
        </w:rPr>
      </w:pPr>
    </w:p>
    <w:p w14:paraId="775A42D3" w14:textId="77777777" w:rsidR="00B81327" w:rsidRPr="00B81327" w:rsidRDefault="00B81327" w:rsidP="00B81327">
      <w:pPr>
        <w:rPr>
          <w:rFonts w:ascii="Proba Pro" w:eastAsia="Times New Roman" w:hAnsi="Proba Pro"/>
          <w:sz w:val="28"/>
          <w:szCs w:val="28"/>
        </w:rPr>
      </w:pPr>
    </w:p>
    <w:p w14:paraId="2DA03BA3" w14:textId="77777777" w:rsidR="00B81327" w:rsidRPr="00B81327" w:rsidRDefault="00B81327" w:rsidP="00B81327">
      <w:pPr>
        <w:jc w:val="center"/>
        <w:rPr>
          <w:rFonts w:ascii="Proba Pro" w:eastAsia="Times New Roman" w:hAnsi="Proba Pro"/>
          <w:sz w:val="28"/>
          <w:szCs w:val="28"/>
        </w:rPr>
      </w:pPr>
    </w:p>
    <w:p w14:paraId="43855B01" w14:textId="41CD3485" w:rsidR="00B81327" w:rsidRPr="00B81327" w:rsidRDefault="00B81327" w:rsidP="00B81327">
      <w:pPr>
        <w:rPr>
          <w:rFonts w:ascii="Proba Pro" w:eastAsia="Times New Roman" w:hAnsi="Proba Pro"/>
          <w:sz w:val="28"/>
          <w:szCs w:val="28"/>
        </w:rPr>
        <w:sectPr w:rsidR="00B81327" w:rsidRPr="00B81327" w:rsidSect="00D51906">
          <w:pgSz w:w="11900" w:h="16840"/>
          <w:pgMar w:top="1417" w:right="1417" w:bottom="1417" w:left="1560" w:header="708" w:footer="708" w:gutter="0"/>
          <w:cols w:space="708"/>
          <w:docGrid w:linePitch="299"/>
        </w:sectPr>
      </w:pPr>
    </w:p>
    <w:p w14:paraId="7EBDDAB4" w14:textId="01520B3A" w:rsidR="00B81327" w:rsidRPr="00B81327" w:rsidRDefault="00B81327" w:rsidP="00B81327">
      <w:pPr>
        <w:spacing w:after="0" w:line="240" w:lineRule="auto"/>
        <w:ind w:left="2127" w:hanging="2127"/>
        <w:outlineLvl w:val="0"/>
        <w:rPr>
          <w:rFonts w:ascii="Proba Pro" w:eastAsia="Times New Roman" w:hAnsi="Proba Pro"/>
          <w:b/>
          <w:noProof/>
          <w:spacing w:val="30"/>
          <w:sz w:val="28"/>
          <w:szCs w:val="28"/>
        </w:rPr>
      </w:pPr>
      <w:r w:rsidRPr="00B81327">
        <w:rPr>
          <w:rFonts w:ascii="Proba Pro" w:eastAsia="Times New Roman" w:hAnsi="Proba Pro"/>
          <w:b/>
          <w:noProof/>
          <w:spacing w:val="30"/>
          <w:sz w:val="28"/>
          <w:szCs w:val="28"/>
        </w:rPr>
        <w:lastRenderedPageBreak/>
        <w:t>Príloha č.</w:t>
      </w:r>
      <w:r>
        <w:rPr>
          <w:rFonts w:ascii="Proba Pro" w:eastAsia="Times New Roman" w:hAnsi="Proba Pro"/>
          <w:b/>
          <w:noProof/>
          <w:spacing w:val="30"/>
          <w:sz w:val="28"/>
          <w:szCs w:val="28"/>
        </w:rPr>
        <w:t>A.2</w:t>
      </w:r>
      <w:r w:rsidRPr="00B81327">
        <w:rPr>
          <w:rFonts w:ascii="Proba Pro" w:eastAsia="Times New Roman" w:hAnsi="Proba Pro"/>
          <w:b/>
          <w:noProof/>
          <w:spacing w:val="30"/>
          <w:sz w:val="28"/>
          <w:szCs w:val="28"/>
        </w:rPr>
        <w:t>:</w:t>
      </w:r>
      <w:r w:rsidRPr="00B81327">
        <w:rPr>
          <w:rFonts w:ascii="Proba Pro" w:eastAsia="Times New Roman" w:hAnsi="Proba Pro"/>
          <w:b/>
          <w:noProof/>
          <w:spacing w:val="30"/>
          <w:sz w:val="28"/>
          <w:szCs w:val="28"/>
        </w:rPr>
        <w:tab/>
        <w:t>Čestné vyhlásenie o</w:t>
      </w:r>
      <w:r w:rsidRPr="00B81327">
        <w:rPr>
          <w:rFonts w:eastAsia="Times New Roman" w:cs="Calibri"/>
          <w:b/>
          <w:noProof/>
          <w:spacing w:val="30"/>
          <w:sz w:val="28"/>
          <w:szCs w:val="28"/>
        </w:rPr>
        <w:t> </w:t>
      </w:r>
      <w:r w:rsidRPr="00B81327">
        <w:rPr>
          <w:rFonts w:ascii="Proba Pro" w:eastAsia="Times New Roman" w:hAnsi="Proba Pro"/>
          <w:b/>
          <w:noProof/>
          <w:spacing w:val="30"/>
          <w:sz w:val="28"/>
          <w:szCs w:val="28"/>
        </w:rPr>
        <w:t>neprítomnosti konfliktu záujmov a</w:t>
      </w:r>
      <w:r w:rsidRPr="00B81327">
        <w:rPr>
          <w:rFonts w:eastAsia="Times New Roman" w:cs="Calibri"/>
          <w:b/>
          <w:noProof/>
          <w:spacing w:val="30"/>
          <w:sz w:val="28"/>
          <w:szCs w:val="28"/>
        </w:rPr>
        <w:t> </w:t>
      </w:r>
      <w:r w:rsidRPr="00B81327">
        <w:rPr>
          <w:rFonts w:ascii="Proba Pro" w:eastAsia="Times New Roman" w:hAnsi="Proba Pro"/>
          <w:b/>
          <w:noProof/>
          <w:spacing w:val="30"/>
          <w:sz w:val="28"/>
          <w:szCs w:val="28"/>
        </w:rPr>
        <w:t>podmienkach verejnej súťaže</w:t>
      </w:r>
      <w:bookmarkEnd w:id="194"/>
    </w:p>
    <w:p w14:paraId="547C16EA" w14:textId="77777777" w:rsidR="00B81327" w:rsidRPr="00B81327" w:rsidRDefault="00B81327" w:rsidP="00B81327">
      <w:pPr>
        <w:spacing w:after="0" w:line="240" w:lineRule="auto"/>
        <w:jc w:val="both"/>
        <w:rPr>
          <w:rFonts w:ascii="Proba Pro" w:hAnsi="Proba Pro" w:cs="Proba Pro"/>
          <w:i/>
          <w:noProof/>
          <w:sz w:val="20"/>
          <w:szCs w:val="20"/>
        </w:rPr>
      </w:pPr>
    </w:p>
    <w:p w14:paraId="3787F297" w14:textId="77777777" w:rsidR="00B81327" w:rsidRPr="00B81327" w:rsidRDefault="00B81327" w:rsidP="00B81327">
      <w:pPr>
        <w:spacing w:after="0" w:line="240" w:lineRule="auto"/>
        <w:jc w:val="both"/>
        <w:rPr>
          <w:rFonts w:ascii="Proba Pro" w:hAnsi="Proba Pro" w:cs="Proba Pro"/>
          <w:i/>
          <w:noProof/>
          <w:sz w:val="20"/>
          <w:szCs w:val="20"/>
        </w:rPr>
      </w:pPr>
    </w:p>
    <w:p w14:paraId="75724DB0" w14:textId="064673C3" w:rsidR="00B81327" w:rsidRPr="00B81327" w:rsidRDefault="00B81327" w:rsidP="00B81327">
      <w:pPr>
        <w:spacing w:after="0" w:line="240" w:lineRule="auto"/>
        <w:jc w:val="both"/>
        <w:rPr>
          <w:rFonts w:ascii="Proba Pro" w:hAnsi="Proba Pro" w:cs="Arial"/>
          <w:noProof/>
          <w:sz w:val="20"/>
          <w:szCs w:val="20"/>
        </w:rPr>
      </w:pPr>
      <w:r w:rsidRPr="00B81327">
        <w:rPr>
          <w:rFonts w:ascii="Proba Pro" w:hAnsi="Proba Pro" w:cs="Proba Pro"/>
          <w:i/>
          <w:noProof/>
          <w:sz w:val="20"/>
          <w:szCs w:val="20"/>
        </w:rPr>
        <w:t>[</w:t>
      </w:r>
      <w:r w:rsidRPr="00B81327">
        <w:rPr>
          <w:rFonts w:ascii="Proba Pro" w:hAnsi="Proba Pro" w:cs="Proba Pro CE"/>
          <w:i/>
          <w:noProof/>
          <w:sz w:val="20"/>
          <w:szCs w:val="20"/>
          <w:highlight w:val="lightGray"/>
        </w:rPr>
        <w:t>doplniť názov uchádzača</w:t>
      </w:r>
      <w:r w:rsidRPr="00B81327">
        <w:rPr>
          <w:rFonts w:ascii="Proba Pro" w:hAnsi="Proba Pro" w:cs="Proba Pro"/>
          <w:i/>
          <w:noProof/>
          <w:sz w:val="20"/>
          <w:szCs w:val="20"/>
        </w:rPr>
        <w:t>],</w:t>
      </w:r>
      <w:r w:rsidRPr="00B81327">
        <w:rPr>
          <w:rFonts w:ascii="Proba Pro" w:hAnsi="Proba Pro" w:cs="Proba Pro"/>
          <w:noProof/>
          <w:sz w:val="20"/>
          <w:szCs w:val="20"/>
        </w:rPr>
        <w:t xml:space="preserve"> zastúpený </w:t>
      </w:r>
      <w:r w:rsidRPr="00B81327">
        <w:rPr>
          <w:rFonts w:ascii="Proba Pro" w:hAnsi="Proba Pro" w:cs="Proba Pro"/>
          <w:i/>
          <w:noProof/>
          <w:sz w:val="20"/>
          <w:szCs w:val="20"/>
        </w:rPr>
        <w:t>[</w:t>
      </w:r>
      <w:r w:rsidRPr="00B81327">
        <w:rPr>
          <w:rFonts w:ascii="Proba Pro" w:hAnsi="Proba Pro" w:cs="Proba Pro CE"/>
          <w:i/>
          <w:noProof/>
          <w:sz w:val="20"/>
          <w:szCs w:val="20"/>
          <w:highlight w:val="lightGray"/>
        </w:rPr>
        <w:t>doplniť meno a</w:t>
      </w:r>
      <w:r w:rsidRPr="00B81327">
        <w:rPr>
          <w:rFonts w:cs="Calibri"/>
          <w:i/>
          <w:noProof/>
          <w:sz w:val="20"/>
          <w:szCs w:val="20"/>
          <w:highlight w:val="lightGray"/>
        </w:rPr>
        <w:t> </w:t>
      </w:r>
      <w:r w:rsidRPr="00B81327">
        <w:rPr>
          <w:rFonts w:ascii="Proba Pro" w:hAnsi="Proba Pro" w:cs="Proba Pro"/>
          <w:i/>
          <w:noProof/>
          <w:sz w:val="20"/>
          <w:szCs w:val="20"/>
          <w:highlight w:val="lightGray"/>
        </w:rPr>
        <w:t>priezvisko štatutárneho zástupcu</w:t>
      </w:r>
      <w:r w:rsidRPr="00B81327">
        <w:rPr>
          <w:rFonts w:ascii="Proba Pro" w:hAnsi="Proba Pro" w:cs="Proba Pro"/>
          <w:i/>
          <w:noProof/>
          <w:sz w:val="20"/>
          <w:szCs w:val="20"/>
        </w:rPr>
        <w:t>]</w:t>
      </w:r>
      <w:r w:rsidRPr="00B81327">
        <w:rPr>
          <w:rFonts w:ascii="Proba Pro" w:hAnsi="Proba Pro" w:cs="Proba Pro CE"/>
          <w:noProof/>
          <w:sz w:val="20"/>
          <w:szCs w:val="20"/>
        </w:rPr>
        <w:t xml:space="preserve"> ako uchádzač, ktorý predložil ponuku do verejnej súťaže na obstaranie nadlimitnej zákazky </w:t>
      </w:r>
      <w:r w:rsidR="00120056">
        <w:rPr>
          <w:rFonts w:ascii="Proba Pro" w:hAnsi="Proba Pro" w:cs="Proba Pro CE"/>
          <w:b/>
          <w:noProof/>
          <w:sz w:val="20"/>
          <w:szCs w:val="20"/>
        </w:rPr>
        <w:t xml:space="preserve">Prístrojové vybavenie </w:t>
      </w:r>
      <w:r w:rsidR="006C4464">
        <w:rPr>
          <w:rFonts w:ascii="Proba Pro" w:hAnsi="Proba Pro" w:cs="Proba Pro CE"/>
          <w:b/>
          <w:noProof/>
          <w:sz w:val="20"/>
          <w:szCs w:val="20"/>
        </w:rPr>
        <w:t>laboratórií I.</w:t>
      </w:r>
      <w:r w:rsidRPr="00B81327">
        <w:rPr>
          <w:rFonts w:ascii="Proba Pro" w:hAnsi="Proba Pro" w:cs="Proba Pro CE"/>
          <w:b/>
          <w:noProof/>
          <w:sz w:val="20"/>
          <w:szCs w:val="20"/>
        </w:rPr>
        <w:t xml:space="preserve"> </w:t>
      </w:r>
      <w:r w:rsidRPr="00B81327">
        <w:rPr>
          <w:rFonts w:ascii="Proba Pro" w:hAnsi="Proba Pro" w:cs="Proba Pro CE"/>
          <w:noProof/>
          <w:sz w:val="20"/>
          <w:szCs w:val="20"/>
        </w:rPr>
        <w:t xml:space="preserve">vyhlásenej </w:t>
      </w:r>
      <w:r>
        <w:rPr>
          <w:rFonts w:ascii="Proba Pro" w:hAnsi="Proba Pro" w:cs="Proba Pro CE"/>
          <w:noProof/>
          <w:sz w:val="20"/>
          <w:szCs w:val="20"/>
        </w:rPr>
        <w:t xml:space="preserve">verejným </w:t>
      </w:r>
      <w:r w:rsidRPr="00B81327">
        <w:rPr>
          <w:rFonts w:ascii="Proba Pro" w:hAnsi="Proba Pro" w:cs="Proba Pro CE"/>
          <w:noProof/>
          <w:sz w:val="20"/>
          <w:szCs w:val="20"/>
        </w:rPr>
        <w:t xml:space="preserve">obstarávateľom </w:t>
      </w:r>
      <w:r w:rsidR="006C4464">
        <w:rPr>
          <w:rFonts w:ascii="Proba Pro" w:hAnsi="Proba Pro" w:cs="Proba Pro CE"/>
          <w:b/>
          <w:noProof/>
          <w:sz w:val="20"/>
          <w:szCs w:val="20"/>
        </w:rPr>
        <w:t>Trenčinska univerzita Alexandra Dubčeka v</w:t>
      </w:r>
      <w:r w:rsidR="006C4464">
        <w:rPr>
          <w:rFonts w:cs="Calibri"/>
          <w:b/>
          <w:noProof/>
          <w:sz w:val="20"/>
          <w:szCs w:val="20"/>
        </w:rPr>
        <w:t> </w:t>
      </w:r>
      <w:r w:rsidR="006C4464">
        <w:rPr>
          <w:rFonts w:ascii="Proba Pro" w:hAnsi="Proba Pro" w:cs="Proba Pro CE"/>
          <w:b/>
          <w:noProof/>
          <w:sz w:val="20"/>
          <w:szCs w:val="20"/>
        </w:rPr>
        <w:t>Trenčíne, Študentská 2, 911 50 Trenčín</w:t>
      </w:r>
      <w:r w:rsidRPr="00B81327">
        <w:rPr>
          <w:rFonts w:ascii="Proba Pro" w:hAnsi="Proba Pro" w:cs="Proba Pro CE"/>
          <w:b/>
          <w:noProof/>
          <w:sz w:val="20"/>
          <w:szCs w:val="20"/>
        </w:rPr>
        <w:t xml:space="preserve"> </w:t>
      </w:r>
      <w:r w:rsidRPr="00B81327">
        <w:rPr>
          <w:rFonts w:ascii="Proba Pro" w:hAnsi="Proba Pro" w:cs="Proba Pro CE"/>
          <w:noProof/>
          <w:sz w:val="20"/>
          <w:szCs w:val="20"/>
        </w:rPr>
        <w:t>(ďalej len</w:t>
      </w:r>
      <w:r w:rsidRPr="00B81327">
        <w:rPr>
          <w:rFonts w:ascii="Proba Pro" w:hAnsi="Proba Pro" w:cs="Proba Pro"/>
          <w:noProof/>
          <w:sz w:val="20"/>
          <w:szCs w:val="20"/>
        </w:rPr>
        <w:t xml:space="preserve"> „</w:t>
      </w:r>
      <w:r>
        <w:rPr>
          <w:rFonts w:ascii="Proba Pro" w:hAnsi="Proba Pro" w:cs="Proba Pro CE"/>
          <w:b/>
          <w:noProof/>
          <w:sz w:val="20"/>
          <w:szCs w:val="20"/>
        </w:rPr>
        <w:t>Verejný o</w:t>
      </w:r>
      <w:r w:rsidRPr="00B81327">
        <w:rPr>
          <w:rFonts w:ascii="Proba Pro" w:hAnsi="Proba Pro" w:cs="Proba Pro CE"/>
          <w:b/>
          <w:noProof/>
          <w:sz w:val="20"/>
          <w:szCs w:val="20"/>
        </w:rPr>
        <w:t>bstarávateľ</w:t>
      </w:r>
      <w:r w:rsidRPr="00B81327">
        <w:rPr>
          <w:rFonts w:ascii="Proba Pro" w:hAnsi="Proba Pro" w:cs="Proba Pro"/>
          <w:noProof/>
          <w:sz w:val="20"/>
          <w:szCs w:val="20"/>
        </w:rPr>
        <w:t>“) oznámením o</w:t>
      </w:r>
      <w:r w:rsidRPr="00B81327">
        <w:rPr>
          <w:rFonts w:cs="Calibri"/>
          <w:noProof/>
          <w:sz w:val="20"/>
          <w:szCs w:val="20"/>
        </w:rPr>
        <w:t> </w:t>
      </w:r>
      <w:r w:rsidRPr="00B81327">
        <w:rPr>
          <w:rFonts w:ascii="Proba Pro" w:hAnsi="Proba Pro" w:cs="Proba Pro"/>
          <w:noProof/>
          <w:sz w:val="20"/>
          <w:szCs w:val="20"/>
        </w:rPr>
        <w:t xml:space="preserve">vyhlásení verejného obstarávania </w:t>
      </w:r>
      <w:r w:rsidRPr="00B81327">
        <w:rPr>
          <w:rFonts w:ascii="Proba Pro" w:hAnsi="Proba Pro" w:cs="Arial"/>
          <w:bCs/>
          <w:noProof/>
          <w:sz w:val="20"/>
          <w:szCs w:val="20"/>
        </w:rPr>
        <w:t>vo Vestn</w:t>
      </w:r>
      <w:r w:rsidRPr="00B81327">
        <w:rPr>
          <w:rFonts w:ascii="Proba Pro" w:hAnsi="Proba Pro" w:cs="Proba Pro"/>
          <w:bCs/>
          <w:noProof/>
          <w:sz w:val="20"/>
          <w:szCs w:val="20"/>
        </w:rPr>
        <w:t>í</w:t>
      </w:r>
      <w:r w:rsidRPr="00B81327">
        <w:rPr>
          <w:rFonts w:ascii="Proba Pro" w:hAnsi="Proba Pro" w:cs="Arial"/>
          <w:bCs/>
          <w:noProof/>
          <w:sz w:val="20"/>
          <w:szCs w:val="20"/>
        </w:rPr>
        <w:t>ku verejn</w:t>
      </w:r>
      <w:r w:rsidRPr="00B81327">
        <w:rPr>
          <w:rFonts w:ascii="Proba Pro" w:hAnsi="Proba Pro" w:cs="Proba Pro"/>
          <w:bCs/>
          <w:noProof/>
          <w:sz w:val="20"/>
          <w:szCs w:val="20"/>
        </w:rPr>
        <w:t>é</w:t>
      </w:r>
      <w:r w:rsidRPr="00B81327">
        <w:rPr>
          <w:rFonts w:ascii="Proba Pro" w:hAnsi="Proba Pro" w:cs="Arial"/>
          <w:bCs/>
          <w:noProof/>
          <w:sz w:val="20"/>
          <w:szCs w:val="20"/>
        </w:rPr>
        <w:t>ho obstar</w:t>
      </w:r>
      <w:r w:rsidRPr="00B81327">
        <w:rPr>
          <w:rFonts w:ascii="Proba Pro" w:hAnsi="Proba Pro" w:cs="Proba Pro"/>
          <w:bCs/>
          <w:noProof/>
          <w:sz w:val="20"/>
          <w:szCs w:val="20"/>
        </w:rPr>
        <w:t>á</w:t>
      </w:r>
      <w:r w:rsidRPr="00B81327">
        <w:rPr>
          <w:rFonts w:ascii="Proba Pro" w:hAnsi="Proba Pro" w:cs="Arial"/>
          <w:bCs/>
          <w:noProof/>
          <w:sz w:val="20"/>
          <w:szCs w:val="20"/>
        </w:rPr>
        <w:t xml:space="preserve">vania </w:t>
      </w:r>
      <w:r w:rsidRPr="00B81327">
        <w:rPr>
          <w:rFonts w:ascii="Proba Pro" w:hAnsi="Proba Pro" w:cs="Arial"/>
          <w:bCs/>
          <w:i/>
          <w:noProof/>
          <w:sz w:val="20"/>
          <w:szCs w:val="20"/>
        </w:rPr>
        <w:t>[</w:t>
      </w:r>
      <w:r w:rsidRPr="00B81327">
        <w:rPr>
          <w:rFonts w:ascii="Proba Pro" w:hAnsi="Proba Pro" w:cs="Arial"/>
          <w:bCs/>
          <w:i/>
          <w:noProof/>
          <w:sz w:val="20"/>
          <w:szCs w:val="20"/>
          <w:highlight w:val="lightGray"/>
          <w:shd w:val="clear" w:color="auto" w:fill="BFBFBF" w:themeFill="background1" w:themeFillShade="BF"/>
        </w:rPr>
        <w:t>doplniť číslo Vestníka</w:t>
      </w:r>
      <w:r w:rsidRPr="00B81327">
        <w:rPr>
          <w:rFonts w:ascii="Proba Pro" w:hAnsi="Proba Pro" w:cs="Arial"/>
          <w:bCs/>
          <w:i/>
          <w:noProof/>
          <w:sz w:val="20"/>
          <w:szCs w:val="20"/>
        </w:rPr>
        <w:t>]</w:t>
      </w:r>
      <w:r w:rsidRPr="00B81327">
        <w:rPr>
          <w:rFonts w:ascii="Proba Pro" w:hAnsi="Proba Pro" w:cs="Arial"/>
          <w:bCs/>
          <w:noProof/>
          <w:sz w:val="20"/>
          <w:szCs w:val="20"/>
        </w:rPr>
        <w:t xml:space="preserve"> zo dňa </w:t>
      </w:r>
      <w:r w:rsidRPr="00B81327">
        <w:rPr>
          <w:rFonts w:ascii="Proba Pro" w:hAnsi="Proba Pro" w:cs="Arial"/>
          <w:bCs/>
          <w:i/>
          <w:noProof/>
          <w:sz w:val="20"/>
          <w:szCs w:val="20"/>
        </w:rPr>
        <w:t>[</w:t>
      </w:r>
      <w:r w:rsidRPr="00B81327">
        <w:rPr>
          <w:rFonts w:ascii="Proba Pro" w:hAnsi="Proba Pro" w:cs="Arial"/>
          <w:bCs/>
          <w:i/>
          <w:noProof/>
          <w:sz w:val="20"/>
          <w:szCs w:val="20"/>
          <w:highlight w:val="lightGray"/>
          <w:shd w:val="clear" w:color="auto" w:fill="BFBFBF" w:themeFill="background1" w:themeFillShade="BF"/>
        </w:rPr>
        <w:t>doplniť dátum zverejnenia vo Vestníku</w:t>
      </w:r>
      <w:r w:rsidRPr="00B81327">
        <w:rPr>
          <w:rFonts w:ascii="Proba Pro" w:hAnsi="Proba Pro" w:cs="Arial"/>
          <w:bCs/>
          <w:i/>
          <w:noProof/>
          <w:sz w:val="20"/>
          <w:szCs w:val="20"/>
        </w:rPr>
        <w:t>]</w:t>
      </w:r>
      <w:r w:rsidRPr="00B81327">
        <w:rPr>
          <w:rFonts w:ascii="Proba Pro" w:hAnsi="Proba Pro" w:cs="Arial"/>
          <w:bCs/>
          <w:noProof/>
          <w:sz w:val="20"/>
          <w:szCs w:val="20"/>
        </w:rPr>
        <w:t xml:space="preserve"> pod číslom </w:t>
      </w:r>
      <w:r w:rsidRPr="00B81327">
        <w:rPr>
          <w:rFonts w:ascii="Proba Pro" w:hAnsi="Proba Pro" w:cs="Arial"/>
          <w:bCs/>
          <w:i/>
          <w:noProof/>
          <w:sz w:val="20"/>
          <w:szCs w:val="20"/>
        </w:rPr>
        <w:t>[</w:t>
      </w:r>
      <w:r w:rsidRPr="00B81327">
        <w:rPr>
          <w:rFonts w:ascii="Proba Pro" w:hAnsi="Proba Pro" w:cs="Arial"/>
          <w:bCs/>
          <w:i/>
          <w:noProof/>
          <w:sz w:val="20"/>
          <w:szCs w:val="20"/>
          <w:highlight w:val="lightGray"/>
          <w:shd w:val="clear" w:color="auto" w:fill="BFBFBF" w:themeFill="background1" w:themeFillShade="BF"/>
        </w:rPr>
        <w:t>doplniť číslo značky vo Vestníku</w:t>
      </w:r>
      <w:r w:rsidRPr="00B81327">
        <w:rPr>
          <w:rFonts w:ascii="Proba Pro" w:hAnsi="Proba Pro" w:cs="Arial"/>
          <w:bCs/>
          <w:i/>
          <w:noProof/>
          <w:sz w:val="20"/>
          <w:szCs w:val="20"/>
        </w:rPr>
        <w:t>]</w:t>
      </w:r>
      <w:r w:rsidRPr="00B81327">
        <w:rPr>
          <w:rFonts w:ascii="Proba Pro" w:hAnsi="Proba Pro" w:cs="Arial"/>
          <w:noProof/>
          <w:sz w:val="20"/>
          <w:szCs w:val="20"/>
        </w:rPr>
        <w:t xml:space="preserve"> a</w:t>
      </w:r>
      <w:r w:rsidRPr="00B81327">
        <w:rPr>
          <w:rFonts w:cs="Calibri"/>
          <w:noProof/>
          <w:sz w:val="20"/>
          <w:szCs w:val="20"/>
        </w:rPr>
        <w:t> </w:t>
      </w:r>
      <w:r w:rsidRPr="00B81327">
        <w:rPr>
          <w:rFonts w:ascii="Proba Pro" w:hAnsi="Proba Pro" w:cs="Arial"/>
          <w:noProof/>
          <w:sz w:val="20"/>
          <w:szCs w:val="20"/>
        </w:rPr>
        <w:t xml:space="preserve">v Dodatku k </w:t>
      </w:r>
      <w:r w:rsidRPr="00B81327">
        <w:rPr>
          <w:rFonts w:ascii="Proba Pro" w:hAnsi="Proba Pro" w:cs="Proba Pro"/>
          <w:noProof/>
          <w:sz w:val="20"/>
          <w:szCs w:val="20"/>
        </w:rPr>
        <w:t>Ú</w:t>
      </w:r>
      <w:r w:rsidRPr="00B81327">
        <w:rPr>
          <w:rFonts w:ascii="Proba Pro" w:hAnsi="Proba Pro" w:cs="Arial"/>
          <w:noProof/>
          <w:sz w:val="20"/>
          <w:szCs w:val="20"/>
        </w:rPr>
        <w:t>radn</w:t>
      </w:r>
      <w:r w:rsidRPr="00B81327">
        <w:rPr>
          <w:rFonts w:ascii="Proba Pro" w:hAnsi="Proba Pro" w:cs="Proba Pro"/>
          <w:noProof/>
          <w:sz w:val="20"/>
          <w:szCs w:val="20"/>
        </w:rPr>
        <w:t>é</w:t>
      </w:r>
      <w:r w:rsidRPr="00B81327">
        <w:rPr>
          <w:rFonts w:ascii="Proba Pro" w:hAnsi="Proba Pro" w:cs="Arial"/>
          <w:noProof/>
          <w:sz w:val="20"/>
          <w:szCs w:val="20"/>
        </w:rPr>
        <w:t>mu vestn</w:t>
      </w:r>
      <w:r w:rsidRPr="00B81327">
        <w:rPr>
          <w:rFonts w:ascii="Proba Pro" w:hAnsi="Proba Pro" w:cs="Proba Pro"/>
          <w:noProof/>
          <w:sz w:val="20"/>
          <w:szCs w:val="20"/>
        </w:rPr>
        <w:t>í</w:t>
      </w:r>
      <w:r w:rsidRPr="00B81327">
        <w:rPr>
          <w:rFonts w:ascii="Proba Pro" w:hAnsi="Proba Pro" w:cs="Arial"/>
          <w:noProof/>
          <w:sz w:val="20"/>
          <w:szCs w:val="20"/>
        </w:rPr>
        <w:t>ku Eur</w:t>
      </w:r>
      <w:r w:rsidRPr="00B81327">
        <w:rPr>
          <w:rFonts w:ascii="Proba Pro" w:hAnsi="Proba Pro" w:cs="Proba Pro"/>
          <w:noProof/>
          <w:sz w:val="20"/>
          <w:szCs w:val="20"/>
        </w:rPr>
        <w:t>ó</w:t>
      </w:r>
      <w:r w:rsidRPr="00B81327">
        <w:rPr>
          <w:rFonts w:ascii="Proba Pro" w:hAnsi="Proba Pro" w:cs="Arial"/>
          <w:noProof/>
          <w:sz w:val="20"/>
          <w:szCs w:val="20"/>
        </w:rPr>
        <w:t xml:space="preserve">pskej </w:t>
      </w:r>
      <w:r w:rsidRPr="00B81327">
        <w:rPr>
          <w:rFonts w:ascii="Proba Pro" w:hAnsi="Proba Pro" w:cs="Proba Pro"/>
          <w:noProof/>
          <w:sz w:val="20"/>
          <w:szCs w:val="20"/>
        </w:rPr>
        <w:t>ú</w:t>
      </w:r>
      <w:r w:rsidRPr="00B81327">
        <w:rPr>
          <w:rFonts w:ascii="Proba Pro" w:hAnsi="Proba Pro" w:cs="Arial"/>
          <w:noProof/>
          <w:sz w:val="20"/>
          <w:szCs w:val="20"/>
        </w:rPr>
        <w:t xml:space="preserve">nie </w:t>
      </w:r>
      <w:r w:rsidRPr="00B81327">
        <w:rPr>
          <w:rFonts w:ascii="Proba Pro" w:hAnsi="Proba Pro" w:cs="Arial"/>
          <w:i/>
          <w:noProof/>
          <w:sz w:val="20"/>
          <w:szCs w:val="20"/>
        </w:rPr>
        <w:t>[</w:t>
      </w:r>
      <w:r w:rsidRPr="00B81327">
        <w:rPr>
          <w:rFonts w:ascii="Proba Pro" w:hAnsi="Proba Pro" w:cs="Arial"/>
          <w:i/>
          <w:noProof/>
          <w:sz w:val="20"/>
          <w:szCs w:val="20"/>
          <w:highlight w:val="lightGray"/>
          <w:shd w:val="clear" w:color="auto" w:fill="BFBFBF" w:themeFill="background1" w:themeFillShade="BF"/>
        </w:rPr>
        <w:t>d</w:t>
      </w:r>
      <w:r w:rsidRPr="00B81327">
        <w:rPr>
          <w:rFonts w:ascii="Proba Pro" w:hAnsi="Proba Pro" w:cs="Arial"/>
          <w:bCs/>
          <w:i/>
          <w:noProof/>
          <w:sz w:val="20"/>
          <w:szCs w:val="20"/>
          <w:highlight w:val="lightGray"/>
          <w:shd w:val="clear" w:color="auto" w:fill="BFBFBF" w:themeFill="background1" w:themeFillShade="BF"/>
        </w:rPr>
        <w:t>oplniť číslo značky vo Vestníku</w:t>
      </w:r>
      <w:r w:rsidRPr="00B81327">
        <w:rPr>
          <w:rFonts w:ascii="Proba Pro" w:hAnsi="Proba Pro" w:cs="Arial"/>
          <w:i/>
          <w:noProof/>
          <w:sz w:val="20"/>
          <w:szCs w:val="20"/>
        </w:rPr>
        <w:t>]</w:t>
      </w:r>
      <w:r w:rsidRPr="00B81327">
        <w:rPr>
          <w:rFonts w:ascii="Proba Pro" w:hAnsi="Proba Pro" w:cs="Arial"/>
          <w:noProof/>
          <w:sz w:val="20"/>
          <w:szCs w:val="20"/>
        </w:rPr>
        <w:t xml:space="preserve"> zo dňa </w:t>
      </w:r>
      <w:r w:rsidRPr="00B81327">
        <w:rPr>
          <w:rFonts w:ascii="Proba Pro" w:hAnsi="Proba Pro" w:cs="Arial"/>
          <w:i/>
          <w:noProof/>
          <w:sz w:val="20"/>
          <w:szCs w:val="20"/>
        </w:rPr>
        <w:t>[</w:t>
      </w:r>
      <w:r w:rsidRPr="00B81327">
        <w:rPr>
          <w:rFonts w:ascii="Proba Pro" w:hAnsi="Proba Pro" w:cs="Arial"/>
          <w:bCs/>
          <w:i/>
          <w:noProof/>
          <w:sz w:val="20"/>
          <w:szCs w:val="20"/>
          <w:highlight w:val="lightGray"/>
          <w:shd w:val="clear" w:color="auto" w:fill="BFBFBF" w:themeFill="background1" w:themeFillShade="BF"/>
        </w:rPr>
        <w:t>doplniť dátum zverejnenia</w:t>
      </w:r>
      <w:r w:rsidRPr="00B81327">
        <w:rPr>
          <w:rFonts w:ascii="Proba Pro" w:hAnsi="Proba Pro" w:cs="Arial"/>
          <w:i/>
          <w:noProof/>
          <w:sz w:val="20"/>
          <w:szCs w:val="20"/>
        </w:rPr>
        <w:t xml:space="preserve">] </w:t>
      </w:r>
      <w:r w:rsidRPr="00B81327">
        <w:rPr>
          <w:rFonts w:ascii="Proba Pro" w:hAnsi="Proba Pro" w:cs="Arial"/>
          <w:noProof/>
          <w:sz w:val="20"/>
          <w:szCs w:val="20"/>
        </w:rPr>
        <w:t xml:space="preserve"> (ďalej len „</w:t>
      </w:r>
      <w:r w:rsidRPr="00B81327">
        <w:rPr>
          <w:rFonts w:ascii="Proba Pro" w:hAnsi="Proba Pro" w:cs="Arial"/>
          <w:b/>
          <w:noProof/>
          <w:sz w:val="20"/>
          <w:szCs w:val="20"/>
        </w:rPr>
        <w:t>verejná súťaž</w:t>
      </w:r>
      <w:r w:rsidRPr="00B81327">
        <w:rPr>
          <w:rFonts w:ascii="Proba Pro" w:hAnsi="Proba Pro" w:cs="Arial"/>
          <w:noProof/>
          <w:sz w:val="20"/>
          <w:szCs w:val="20"/>
        </w:rPr>
        <w:t xml:space="preserve">“), týmto </w:t>
      </w:r>
    </w:p>
    <w:p w14:paraId="3D1B5A0A" w14:textId="77777777" w:rsidR="00B81327" w:rsidRPr="00B81327" w:rsidRDefault="00B81327" w:rsidP="00B81327">
      <w:pPr>
        <w:spacing w:after="0" w:line="240" w:lineRule="auto"/>
        <w:jc w:val="both"/>
        <w:rPr>
          <w:rFonts w:ascii="Proba Pro" w:hAnsi="Proba Pro" w:cs="Proba Pro"/>
          <w:noProof/>
          <w:sz w:val="20"/>
          <w:szCs w:val="20"/>
        </w:rPr>
      </w:pPr>
    </w:p>
    <w:p w14:paraId="6248F4B2" w14:textId="0DAAC41B" w:rsidR="00B81327" w:rsidRPr="00B81327" w:rsidRDefault="00B81327" w:rsidP="00B732CD">
      <w:pPr>
        <w:widowControl w:val="0"/>
        <w:spacing w:line="264" w:lineRule="auto"/>
        <w:jc w:val="center"/>
        <w:rPr>
          <w:rFonts w:ascii="Proba Pro" w:eastAsia="Times New Roman" w:hAnsi="Proba Pro" w:cs="Arial"/>
          <w:b/>
          <w:sz w:val="20"/>
          <w:szCs w:val="20"/>
        </w:rPr>
      </w:pPr>
      <w:r w:rsidRPr="00B81327">
        <w:rPr>
          <w:rFonts w:ascii="Proba Pro" w:eastAsia="Times New Roman" w:hAnsi="Proba Pro" w:cs="Arial"/>
          <w:b/>
          <w:sz w:val="20"/>
          <w:szCs w:val="20"/>
        </w:rPr>
        <w:t>č e s</w:t>
      </w:r>
      <w:r w:rsidRPr="00B81327">
        <w:rPr>
          <w:rFonts w:eastAsia="Times New Roman" w:cs="Calibri"/>
          <w:b/>
          <w:sz w:val="20"/>
          <w:szCs w:val="20"/>
        </w:rPr>
        <w:t> </w:t>
      </w:r>
      <w:r w:rsidRPr="00B81327">
        <w:rPr>
          <w:rFonts w:ascii="Proba Pro" w:eastAsia="Times New Roman" w:hAnsi="Proba Pro" w:cs="Arial"/>
          <w:b/>
          <w:sz w:val="20"/>
          <w:szCs w:val="20"/>
        </w:rPr>
        <w:t>t n e  v</w:t>
      </w:r>
      <w:r w:rsidRPr="00B81327">
        <w:rPr>
          <w:rFonts w:eastAsia="Times New Roman" w:cs="Calibri"/>
          <w:b/>
          <w:sz w:val="20"/>
          <w:szCs w:val="20"/>
        </w:rPr>
        <w:t> </w:t>
      </w:r>
      <w:r w:rsidRPr="00B81327">
        <w:rPr>
          <w:rFonts w:ascii="Proba Pro" w:eastAsia="Times New Roman" w:hAnsi="Proba Pro" w:cs="Arial"/>
          <w:b/>
          <w:sz w:val="20"/>
          <w:szCs w:val="20"/>
        </w:rPr>
        <w:t>y h l a</w:t>
      </w:r>
      <w:r w:rsidRPr="00B81327">
        <w:rPr>
          <w:rFonts w:eastAsia="Times New Roman" w:cs="Calibri"/>
          <w:b/>
          <w:sz w:val="20"/>
          <w:szCs w:val="20"/>
        </w:rPr>
        <w:t> </w:t>
      </w:r>
      <w:r w:rsidRPr="00B81327">
        <w:rPr>
          <w:rFonts w:ascii="Proba Pro" w:eastAsia="Times New Roman" w:hAnsi="Proba Pro" w:cs="Arial"/>
          <w:b/>
          <w:sz w:val="20"/>
          <w:szCs w:val="20"/>
        </w:rPr>
        <w:t>s</w:t>
      </w:r>
      <w:r w:rsidRPr="00B81327">
        <w:rPr>
          <w:rFonts w:eastAsia="Times New Roman" w:cs="Calibri"/>
          <w:b/>
          <w:sz w:val="20"/>
          <w:szCs w:val="20"/>
        </w:rPr>
        <w:t> </w:t>
      </w:r>
      <w:r w:rsidRPr="00B81327">
        <w:rPr>
          <w:rFonts w:ascii="Proba Pro" w:eastAsia="Times New Roman" w:hAnsi="Proba Pro" w:cs="Arial"/>
          <w:b/>
          <w:sz w:val="20"/>
          <w:szCs w:val="20"/>
        </w:rPr>
        <w:t>u</w:t>
      </w:r>
      <w:r w:rsidRPr="00B81327">
        <w:rPr>
          <w:rFonts w:eastAsia="Times New Roman" w:cs="Calibri"/>
          <w:b/>
          <w:sz w:val="20"/>
          <w:szCs w:val="20"/>
        </w:rPr>
        <w:t> </w:t>
      </w:r>
      <w:r w:rsidRPr="00B81327">
        <w:rPr>
          <w:rFonts w:ascii="Proba Pro" w:eastAsia="Times New Roman" w:hAnsi="Proba Pro" w:cs="Arial"/>
          <w:b/>
          <w:sz w:val="20"/>
          <w:szCs w:val="20"/>
        </w:rPr>
        <w:t xml:space="preserve">j e m , ž e </w:t>
      </w:r>
    </w:p>
    <w:p w14:paraId="6DDBF9B7" w14:textId="7745E96A" w:rsidR="00B81327" w:rsidRPr="00B732CD" w:rsidRDefault="00B81327" w:rsidP="004F61FE">
      <w:pPr>
        <w:widowControl w:val="0"/>
        <w:numPr>
          <w:ilvl w:val="0"/>
          <w:numId w:val="181"/>
        </w:numPr>
        <w:pBdr>
          <w:bottom w:val="single" w:sz="12" w:space="1" w:color="auto"/>
        </w:pBdr>
        <w:spacing w:after="0" w:line="264" w:lineRule="auto"/>
        <w:ind w:left="567" w:hanging="567"/>
        <w:jc w:val="both"/>
        <w:rPr>
          <w:rFonts w:ascii="Proba Pro" w:eastAsia="Times New Roman" w:hAnsi="Proba Pro" w:cs="Arial"/>
          <w:b/>
          <w:sz w:val="20"/>
          <w:szCs w:val="20"/>
        </w:rPr>
      </w:pPr>
      <w:r w:rsidRPr="00B81327">
        <w:rPr>
          <w:rFonts w:ascii="Proba Pro" w:eastAsia="Times New Roman" w:hAnsi="Proba Pro" w:cs="Arial"/>
          <w:b/>
          <w:sz w:val="20"/>
          <w:szCs w:val="20"/>
        </w:rPr>
        <w:t>v</w:t>
      </w:r>
      <w:r w:rsidRPr="00B81327">
        <w:rPr>
          <w:rFonts w:eastAsia="Times New Roman" w:cs="Calibri"/>
          <w:b/>
          <w:sz w:val="20"/>
          <w:szCs w:val="20"/>
        </w:rPr>
        <w:t> </w:t>
      </w:r>
      <w:r w:rsidRPr="00B81327">
        <w:rPr>
          <w:rFonts w:ascii="Proba Pro" w:eastAsia="Times New Roman" w:hAnsi="Proba Pro" w:cs="Arial"/>
          <w:b/>
          <w:sz w:val="20"/>
          <w:szCs w:val="20"/>
        </w:rPr>
        <w:t>súvislosti s</w:t>
      </w:r>
      <w:r w:rsidRPr="00B81327">
        <w:rPr>
          <w:rFonts w:eastAsia="Times New Roman" w:cs="Calibri"/>
          <w:b/>
          <w:sz w:val="20"/>
          <w:szCs w:val="20"/>
        </w:rPr>
        <w:t> </w:t>
      </w:r>
      <w:r w:rsidRPr="00B81327">
        <w:rPr>
          <w:rFonts w:ascii="Proba Pro" w:eastAsia="Times New Roman" w:hAnsi="Proba Pro" w:cs="Arial"/>
          <w:b/>
          <w:sz w:val="20"/>
          <w:szCs w:val="20"/>
        </w:rPr>
        <w:t>konfliktom záujmov v</w:t>
      </w:r>
      <w:r w:rsidRPr="00B81327">
        <w:rPr>
          <w:rFonts w:eastAsia="Times New Roman" w:cs="Calibri"/>
          <w:b/>
          <w:sz w:val="20"/>
          <w:szCs w:val="20"/>
        </w:rPr>
        <w:t> </w:t>
      </w:r>
      <w:r w:rsidRPr="00B81327">
        <w:rPr>
          <w:rFonts w:ascii="Proba Pro" w:eastAsia="Times New Roman" w:hAnsi="Proba Pro" w:cs="Arial"/>
          <w:b/>
          <w:sz w:val="20"/>
          <w:szCs w:val="20"/>
        </w:rPr>
        <w:t>zmysle § 23 zákona č. 343/2015 Z.z. o verejnom obstarávaní a o zmene a doplnení niektorých zákonov v platnom znení (ďalej len „ZVO“) v</w:t>
      </w:r>
      <w:r w:rsidRPr="00B81327">
        <w:rPr>
          <w:rFonts w:eastAsia="Times New Roman" w:cs="Calibri"/>
          <w:b/>
          <w:sz w:val="20"/>
          <w:szCs w:val="20"/>
        </w:rPr>
        <w:t> </w:t>
      </w:r>
      <w:r w:rsidRPr="00B81327">
        <w:rPr>
          <w:rFonts w:ascii="Proba Pro" w:eastAsia="Times New Roman" w:hAnsi="Proba Pro" w:cs="Arial"/>
          <w:b/>
          <w:sz w:val="20"/>
          <w:szCs w:val="20"/>
        </w:rPr>
        <w:t>rámci zadávania tejto zákazky,</w:t>
      </w:r>
    </w:p>
    <w:p w14:paraId="2B07E595" w14:textId="77777777" w:rsidR="00B81327" w:rsidRPr="00B81327" w:rsidRDefault="00B81327" w:rsidP="00B81327">
      <w:pPr>
        <w:widowControl w:val="0"/>
        <w:numPr>
          <w:ilvl w:val="0"/>
          <w:numId w:val="4"/>
        </w:numPr>
        <w:spacing w:after="120" w:line="240" w:lineRule="auto"/>
        <w:ind w:left="993" w:hanging="426"/>
        <w:jc w:val="both"/>
        <w:rPr>
          <w:rFonts w:ascii="Proba Pro" w:hAnsi="Proba Pro"/>
          <w:sz w:val="20"/>
          <w:szCs w:val="20"/>
        </w:rPr>
      </w:pPr>
      <w:r w:rsidRPr="00B81327">
        <w:rPr>
          <w:rFonts w:ascii="Proba Pro" w:eastAsia="Proba Pro" w:hAnsi="Proba Pro" w:cs="Proba Pro"/>
          <w:sz w:val="20"/>
          <w:szCs w:val="20"/>
        </w:rPr>
        <w:t>som nevyvíjal a</w:t>
      </w:r>
      <w:r w:rsidRPr="00B81327">
        <w:rPr>
          <w:rFonts w:cs="Calibri"/>
          <w:sz w:val="20"/>
          <w:szCs w:val="20"/>
        </w:rPr>
        <w:t> </w:t>
      </w:r>
      <w:r w:rsidRPr="00B81327">
        <w:rPr>
          <w:rFonts w:ascii="Proba Pro" w:eastAsia="Proba Pro" w:hAnsi="Proba Pro" w:cs="Proba Pro"/>
          <w:sz w:val="20"/>
          <w:szCs w:val="20"/>
        </w:rPr>
        <w:t>nebudem vyvíjať voči žiadnej osobe na strane obstarávateľa, ktorá je alebo by mohla byť zainteresovaná v</w:t>
      </w:r>
      <w:r w:rsidRPr="00B81327">
        <w:rPr>
          <w:rFonts w:cs="Calibri"/>
          <w:sz w:val="20"/>
          <w:szCs w:val="20"/>
        </w:rPr>
        <w:t> </w:t>
      </w:r>
      <w:r w:rsidRPr="00B81327">
        <w:rPr>
          <w:rFonts w:ascii="Proba Pro" w:eastAsia="Proba Pro" w:hAnsi="Proba Pro" w:cs="Proba Pro"/>
          <w:sz w:val="20"/>
          <w:szCs w:val="20"/>
        </w:rPr>
        <w:t>zmysle ustanovení § 23 ods. 3 ZVO (</w:t>
      </w:r>
      <w:r w:rsidRPr="00B81327">
        <w:rPr>
          <w:rFonts w:ascii="Proba Pro" w:eastAsia="Proba Pro" w:hAnsi="Proba Pro" w:cs="Proba Pro"/>
          <w:b/>
          <w:sz w:val="20"/>
          <w:szCs w:val="20"/>
        </w:rPr>
        <w:t>„zainteresovaná osoba</w:t>
      </w:r>
      <w:r w:rsidRPr="00B81327">
        <w:rPr>
          <w:rFonts w:ascii="Proba Pro" w:eastAsia="Proba Pro" w:hAnsi="Proba Pro" w:cs="Proba Pro"/>
          <w:sz w:val="20"/>
          <w:szCs w:val="20"/>
        </w:rPr>
        <w:t>“) akékoľvek aktivity, ktoré vy mohli viesť k</w:t>
      </w:r>
      <w:r w:rsidRPr="00B81327">
        <w:rPr>
          <w:rFonts w:cs="Calibri"/>
          <w:sz w:val="20"/>
          <w:szCs w:val="20"/>
        </w:rPr>
        <w:t> </w:t>
      </w:r>
      <w:r w:rsidRPr="00B81327">
        <w:rPr>
          <w:rFonts w:ascii="Proba Pro" w:eastAsia="Proba Pro" w:hAnsi="Proba Pro" w:cs="Proba Pro"/>
          <w:sz w:val="20"/>
          <w:szCs w:val="20"/>
        </w:rPr>
        <w:t>zvýhodneniu nášho postavenia v</w:t>
      </w:r>
      <w:r w:rsidRPr="00B81327">
        <w:rPr>
          <w:rFonts w:eastAsia="Proba Pro" w:cs="Calibri"/>
          <w:sz w:val="20"/>
          <w:szCs w:val="20"/>
        </w:rPr>
        <w:t> </w:t>
      </w:r>
      <w:r w:rsidRPr="00B81327">
        <w:rPr>
          <w:rFonts w:ascii="Proba Pro" w:eastAsia="Proba Pro" w:hAnsi="Proba Pro" w:cs="Proba Pro"/>
          <w:sz w:val="20"/>
          <w:szCs w:val="20"/>
        </w:rPr>
        <w:t>užšej súťaži,</w:t>
      </w:r>
    </w:p>
    <w:p w14:paraId="68FF4198" w14:textId="77777777" w:rsidR="00B81327" w:rsidRPr="00B81327" w:rsidRDefault="00B81327" w:rsidP="00B81327">
      <w:pPr>
        <w:widowControl w:val="0"/>
        <w:numPr>
          <w:ilvl w:val="0"/>
          <w:numId w:val="4"/>
        </w:numPr>
        <w:spacing w:after="120" w:line="240" w:lineRule="auto"/>
        <w:ind w:left="993" w:hanging="426"/>
        <w:jc w:val="both"/>
        <w:rPr>
          <w:rFonts w:ascii="Proba Pro" w:hAnsi="Proba Pro"/>
          <w:sz w:val="20"/>
          <w:szCs w:val="20"/>
        </w:rPr>
      </w:pPr>
      <w:r w:rsidRPr="00B81327">
        <w:rPr>
          <w:rFonts w:ascii="Proba Pro" w:eastAsia="Proba Pro" w:hAnsi="Proba Pro" w:cs="Proba Pro"/>
          <w:sz w:val="20"/>
          <w:szCs w:val="20"/>
        </w:rPr>
        <w:t>neposkytol som a neposkytnem akejkoľvek čo i</w:t>
      </w:r>
      <w:r w:rsidRPr="00B81327">
        <w:rPr>
          <w:rFonts w:cs="Calibri"/>
          <w:sz w:val="20"/>
          <w:szCs w:val="20"/>
        </w:rPr>
        <w:t> </w:t>
      </w:r>
      <w:r w:rsidRPr="00B81327">
        <w:rPr>
          <w:rFonts w:ascii="Proba Pro" w:eastAsia="Proba Pro" w:hAnsi="Proba Pro" w:cs="Proba Pro"/>
          <w:sz w:val="20"/>
          <w:szCs w:val="20"/>
        </w:rPr>
        <w:t>len potencionálne zainteresovanej osobe priamo alebo nepriamo akúkoľvek finančnú alebo vecnú výhodu ako motiváciu alebo odmenu súvisiacu so</w:t>
      </w:r>
      <w:r w:rsidRPr="00B81327">
        <w:rPr>
          <w:rFonts w:eastAsia="Proba Pro" w:cs="Calibri"/>
          <w:sz w:val="20"/>
          <w:szCs w:val="20"/>
        </w:rPr>
        <w:t> </w:t>
      </w:r>
      <w:r w:rsidRPr="00B81327">
        <w:rPr>
          <w:rFonts w:ascii="Proba Pro" w:eastAsia="Proba Pro" w:hAnsi="Proba Pro" w:cs="Proba Pro"/>
          <w:sz w:val="20"/>
          <w:szCs w:val="20"/>
        </w:rPr>
        <w:t xml:space="preserve">zadaním tejto zákazky, </w:t>
      </w:r>
    </w:p>
    <w:p w14:paraId="23845477" w14:textId="77777777" w:rsidR="00B81327" w:rsidRPr="00B81327" w:rsidRDefault="00B81327" w:rsidP="00B81327">
      <w:pPr>
        <w:widowControl w:val="0"/>
        <w:numPr>
          <w:ilvl w:val="0"/>
          <w:numId w:val="4"/>
        </w:numPr>
        <w:spacing w:after="120" w:line="240" w:lineRule="auto"/>
        <w:ind w:left="993" w:hanging="426"/>
        <w:jc w:val="both"/>
        <w:rPr>
          <w:rFonts w:ascii="Proba Pro" w:hAnsi="Proba Pro"/>
          <w:sz w:val="20"/>
          <w:szCs w:val="20"/>
        </w:rPr>
      </w:pPr>
      <w:r w:rsidRPr="00B81327">
        <w:rPr>
          <w:rFonts w:ascii="Proba Pro" w:eastAsia="Proba Pro" w:hAnsi="Proba Pro" w:cs="Proba Pro"/>
          <w:sz w:val="20"/>
          <w:szCs w:val="20"/>
        </w:rPr>
        <w:t>budem bezodkladne informovať obstarávateľa o akejkoľvek situácii, ktorá je považovaná za konflikt záujmov alebo ktorá by mohla viesť ku konfliktu záujmov kedykoľvek v</w:t>
      </w:r>
      <w:r w:rsidRPr="00B81327">
        <w:rPr>
          <w:rFonts w:cs="Calibri"/>
          <w:sz w:val="20"/>
          <w:szCs w:val="20"/>
        </w:rPr>
        <w:t> </w:t>
      </w:r>
      <w:r w:rsidRPr="00B81327">
        <w:rPr>
          <w:rFonts w:ascii="Proba Pro" w:eastAsia="Proba Pro" w:hAnsi="Proba Pro" w:cs="Proba Pro"/>
          <w:sz w:val="20"/>
          <w:szCs w:val="20"/>
        </w:rPr>
        <w:t>priebehu procesu verejného obstarávania,</w:t>
      </w:r>
    </w:p>
    <w:p w14:paraId="26A91074" w14:textId="77777777" w:rsidR="00B81327" w:rsidRPr="00B81327" w:rsidRDefault="00B81327" w:rsidP="00B81327">
      <w:pPr>
        <w:widowControl w:val="0"/>
        <w:numPr>
          <w:ilvl w:val="0"/>
          <w:numId w:val="4"/>
        </w:numPr>
        <w:spacing w:after="120" w:line="240" w:lineRule="auto"/>
        <w:ind w:left="993" w:hanging="426"/>
        <w:jc w:val="both"/>
        <w:rPr>
          <w:rFonts w:ascii="Proba Pro" w:hAnsi="Proba Pro"/>
          <w:sz w:val="20"/>
          <w:szCs w:val="20"/>
        </w:rPr>
      </w:pPr>
      <w:r w:rsidRPr="00B81327">
        <w:rPr>
          <w:rFonts w:ascii="Proba Pro" w:eastAsia="Proba Pro" w:hAnsi="Proba Pro" w:cs="Proba Pro"/>
          <w:sz w:val="20"/>
          <w:szCs w:val="20"/>
        </w:rPr>
        <w:t>poskytnem verejnému obstarávateľovi v postupe tohto verejného obstarávania presné, pravdivé a</w:t>
      </w:r>
      <w:r w:rsidRPr="00B81327">
        <w:rPr>
          <w:rFonts w:eastAsia="Proba Pro" w:cs="Calibri"/>
          <w:sz w:val="20"/>
          <w:szCs w:val="20"/>
        </w:rPr>
        <w:t> </w:t>
      </w:r>
      <w:r w:rsidRPr="00B81327">
        <w:rPr>
          <w:rFonts w:ascii="Proba Pro" w:eastAsia="Proba Pro" w:hAnsi="Proba Pro" w:cs="Proba Pro"/>
          <w:sz w:val="20"/>
          <w:szCs w:val="20"/>
        </w:rPr>
        <w:t>úplné informácie;</w:t>
      </w:r>
    </w:p>
    <w:p w14:paraId="3EE906F6" w14:textId="77777777" w:rsidR="00B81327" w:rsidRPr="00B81327" w:rsidRDefault="00B81327" w:rsidP="00B81327">
      <w:pPr>
        <w:widowControl w:val="0"/>
        <w:spacing w:line="264" w:lineRule="auto"/>
        <w:jc w:val="both"/>
        <w:rPr>
          <w:rFonts w:ascii="Proba Pro" w:eastAsia="Times New Roman" w:hAnsi="Proba Pro" w:cs="Arial"/>
          <w:b/>
          <w:sz w:val="20"/>
          <w:szCs w:val="20"/>
        </w:rPr>
      </w:pPr>
    </w:p>
    <w:p w14:paraId="437E8D46" w14:textId="63F6C9DB" w:rsidR="00B81327" w:rsidRPr="00B732CD" w:rsidRDefault="00B81327" w:rsidP="004F61FE">
      <w:pPr>
        <w:widowControl w:val="0"/>
        <w:numPr>
          <w:ilvl w:val="0"/>
          <w:numId w:val="181"/>
        </w:numPr>
        <w:pBdr>
          <w:bottom w:val="single" w:sz="12" w:space="1" w:color="auto"/>
        </w:pBdr>
        <w:spacing w:after="0" w:line="264" w:lineRule="auto"/>
        <w:ind w:left="567" w:hanging="567"/>
        <w:jc w:val="both"/>
        <w:rPr>
          <w:rFonts w:ascii="Proba Pro" w:eastAsia="Times New Roman" w:hAnsi="Proba Pro" w:cs="Arial"/>
          <w:b/>
          <w:sz w:val="20"/>
          <w:szCs w:val="20"/>
        </w:rPr>
      </w:pPr>
      <w:r w:rsidRPr="00B81327">
        <w:rPr>
          <w:rFonts w:ascii="Proba Pro" w:eastAsia="Times New Roman" w:hAnsi="Proba Pro" w:cs="Arial"/>
          <w:b/>
          <w:sz w:val="20"/>
          <w:szCs w:val="20"/>
        </w:rPr>
        <w:t>v</w:t>
      </w:r>
      <w:r w:rsidRPr="00B81327">
        <w:rPr>
          <w:rFonts w:eastAsia="Times New Roman" w:cs="Calibri"/>
          <w:b/>
          <w:sz w:val="20"/>
          <w:szCs w:val="20"/>
        </w:rPr>
        <w:t> </w:t>
      </w:r>
      <w:r w:rsidRPr="00B81327">
        <w:rPr>
          <w:rFonts w:ascii="Proba Pro" w:eastAsia="Times New Roman" w:hAnsi="Proba Pro" w:cs="Arial"/>
          <w:b/>
          <w:sz w:val="20"/>
          <w:szCs w:val="20"/>
        </w:rPr>
        <w:t>súvislosti s</w:t>
      </w:r>
      <w:r w:rsidRPr="00B81327">
        <w:rPr>
          <w:rFonts w:eastAsia="Times New Roman" w:cs="Calibri"/>
          <w:b/>
          <w:sz w:val="20"/>
          <w:szCs w:val="20"/>
        </w:rPr>
        <w:t> </w:t>
      </w:r>
      <w:r w:rsidRPr="00B81327">
        <w:rPr>
          <w:rFonts w:ascii="Proba Pro" w:eastAsia="Times New Roman" w:hAnsi="Proba Pro" w:cs="Arial"/>
          <w:b/>
          <w:sz w:val="20"/>
          <w:szCs w:val="20"/>
        </w:rPr>
        <w:t>akceptáciou podmienok tejto verejnej súťaže,</w:t>
      </w:r>
    </w:p>
    <w:p w14:paraId="68FE91EA"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 w:val="20"/>
          <w:szCs w:val="20"/>
        </w:rPr>
      </w:pPr>
      <w:r w:rsidRPr="00B81327">
        <w:rPr>
          <w:rFonts w:ascii="Proba Pro" w:hAnsi="Proba Pro" w:cs="Arial"/>
          <w:sz w:val="20"/>
          <w:szCs w:val="20"/>
        </w:rPr>
        <w:t>že v plnom rozsahu a bez výhrad súhlasím so všetkými podmienkami verejnej súťaže uvedenými v oznámení o vyhlásení verejnej súťaže, v súťažných podkladoch pre vypracovanie ponúk a ich prílohách, ktoré som v súvislosti s touto verejnou súťažou prevzal, vrátane obchodných podmienok (návrh zmluvy), ktoré tvoria súčasť súťažných podkladov pre vypracovanie ponuky, a</w:t>
      </w:r>
    </w:p>
    <w:p w14:paraId="0930B5E6"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 w:val="20"/>
          <w:szCs w:val="20"/>
        </w:rPr>
      </w:pPr>
      <w:r w:rsidRPr="00B81327">
        <w:rPr>
          <w:rFonts w:ascii="Proba Pro" w:eastAsia="Proba Pro" w:hAnsi="Proba Pro" w:cs="Proba Pro"/>
          <w:sz w:val="20"/>
          <w:szCs w:val="20"/>
        </w:rPr>
        <w:t>všetky</w:t>
      </w:r>
      <w:r w:rsidRPr="00B81327">
        <w:rPr>
          <w:rFonts w:ascii="Proba Pro" w:hAnsi="Proba Pro" w:cs="Arial"/>
          <w:sz w:val="20"/>
          <w:szCs w:val="20"/>
        </w:rPr>
        <w:t xml:space="preserve"> mnou predložené doklady a údaje uvedené v ponuke sú pravdivé a</w:t>
      </w:r>
      <w:r w:rsidRPr="00B81327">
        <w:rPr>
          <w:rFonts w:cs="Calibri"/>
          <w:sz w:val="20"/>
          <w:szCs w:val="20"/>
        </w:rPr>
        <w:t> </w:t>
      </w:r>
      <w:r w:rsidRPr="00B81327">
        <w:rPr>
          <w:rFonts w:ascii="Proba Pro" w:hAnsi="Proba Pro" w:cs="Proba Pro"/>
          <w:sz w:val="20"/>
          <w:szCs w:val="20"/>
        </w:rPr>
        <w:t>ú</w:t>
      </w:r>
      <w:r w:rsidRPr="00B81327">
        <w:rPr>
          <w:rFonts w:ascii="Proba Pro" w:hAnsi="Proba Pro" w:cs="Arial"/>
          <w:sz w:val="20"/>
          <w:szCs w:val="20"/>
        </w:rPr>
        <w:t>pln</w:t>
      </w:r>
      <w:r w:rsidRPr="00B81327">
        <w:rPr>
          <w:rFonts w:ascii="Proba Pro" w:hAnsi="Proba Pro" w:cs="Proba Pro"/>
          <w:sz w:val="20"/>
          <w:szCs w:val="20"/>
        </w:rPr>
        <w:t>é</w:t>
      </w:r>
      <w:r w:rsidRPr="00B81327">
        <w:rPr>
          <w:rFonts w:ascii="Proba Pro" w:eastAsia="Proba Pro" w:hAnsi="Proba Pro" w:cs="Proba Pro"/>
          <w:sz w:val="20"/>
          <w:szCs w:val="20"/>
        </w:rPr>
        <w:t>;</w:t>
      </w:r>
    </w:p>
    <w:p w14:paraId="2CBEDDA5" w14:textId="77777777" w:rsidR="00B81327" w:rsidRPr="00B81327" w:rsidRDefault="00B81327" w:rsidP="00B81327">
      <w:pPr>
        <w:widowControl w:val="0"/>
        <w:spacing w:line="264" w:lineRule="auto"/>
        <w:jc w:val="both"/>
        <w:rPr>
          <w:rFonts w:ascii="Proba Pro" w:hAnsi="Proba Pro" w:cs="Arial"/>
          <w:b/>
          <w:bCs/>
          <w:sz w:val="20"/>
          <w:szCs w:val="20"/>
        </w:rPr>
      </w:pPr>
    </w:p>
    <w:p w14:paraId="79265C25" w14:textId="7E66F4B7" w:rsidR="00B81327" w:rsidRPr="00B732CD" w:rsidRDefault="00B81327" w:rsidP="004F61FE">
      <w:pPr>
        <w:widowControl w:val="0"/>
        <w:numPr>
          <w:ilvl w:val="0"/>
          <w:numId w:val="181"/>
        </w:numPr>
        <w:pBdr>
          <w:bottom w:val="single" w:sz="12" w:space="1" w:color="auto"/>
        </w:pBdr>
        <w:spacing w:after="0" w:line="264" w:lineRule="auto"/>
        <w:ind w:left="567" w:hanging="567"/>
        <w:jc w:val="both"/>
        <w:rPr>
          <w:rFonts w:ascii="Proba Pro" w:eastAsia="Times New Roman" w:hAnsi="Proba Pro" w:cs="Arial"/>
          <w:sz w:val="20"/>
          <w:szCs w:val="20"/>
        </w:rPr>
      </w:pPr>
      <w:r w:rsidRPr="00B81327">
        <w:rPr>
          <w:rFonts w:ascii="Proba Pro" w:eastAsia="Times New Roman" w:hAnsi="Proba Pro" w:cs="Arial"/>
          <w:b/>
          <w:bCs/>
          <w:sz w:val="20"/>
          <w:szCs w:val="20"/>
        </w:rPr>
        <w:t>v súvislosti s</w:t>
      </w:r>
      <w:r w:rsidRPr="00B81327">
        <w:rPr>
          <w:rFonts w:eastAsia="Times New Roman" w:cs="Calibri"/>
          <w:b/>
          <w:bCs/>
          <w:sz w:val="20"/>
          <w:szCs w:val="20"/>
        </w:rPr>
        <w:t> </w:t>
      </w:r>
      <w:r w:rsidRPr="00B81327">
        <w:rPr>
          <w:rFonts w:ascii="Proba Pro" w:eastAsia="Times New Roman" w:hAnsi="Proba Pro" w:cs="Arial"/>
          <w:b/>
          <w:bCs/>
          <w:sz w:val="20"/>
          <w:szCs w:val="20"/>
        </w:rPr>
        <w:t>využitím subdodávateľov v rámci</w:t>
      </w:r>
      <w:r w:rsidRPr="00B81327">
        <w:rPr>
          <w:rFonts w:eastAsia="Times New Roman" w:cs="Calibri"/>
          <w:b/>
          <w:bCs/>
          <w:sz w:val="20"/>
          <w:szCs w:val="20"/>
        </w:rPr>
        <w:t> </w:t>
      </w:r>
      <w:r w:rsidRPr="00B81327">
        <w:rPr>
          <w:rFonts w:ascii="Proba Pro" w:eastAsia="Times New Roman" w:hAnsi="Proba Pro" w:cs="Arial"/>
          <w:b/>
          <w:bCs/>
          <w:sz w:val="20"/>
          <w:szCs w:val="20"/>
        </w:rPr>
        <w:t xml:space="preserve">realizácie predmetu zákazky, </w:t>
      </w:r>
    </w:p>
    <w:p w14:paraId="4FA9F0D3"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 w:val="20"/>
          <w:szCs w:val="20"/>
        </w:rPr>
      </w:pPr>
      <w:r w:rsidRPr="00B81327">
        <w:rPr>
          <w:rFonts w:ascii="Proba Pro" w:hAnsi="Proba Pro" w:cs="Arial"/>
          <w:sz w:val="20"/>
          <w:szCs w:val="20"/>
        </w:rPr>
        <w:t>v</w:t>
      </w:r>
      <w:r w:rsidRPr="00B81327">
        <w:rPr>
          <w:rFonts w:cs="Calibri"/>
          <w:sz w:val="20"/>
          <w:szCs w:val="20"/>
        </w:rPr>
        <w:t> </w:t>
      </w:r>
      <w:r w:rsidRPr="00B81327">
        <w:rPr>
          <w:rFonts w:ascii="Proba Pro" w:hAnsi="Proba Pro" w:cs="Arial"/>
          <w:sz w:val="20"/>
          <w:szCs w:val="20"/>
        </w:rPr>
        <w:t>pr</w:t>
      </w:r>
      <w:r w:rsidRPr="00B81327">
        <w:rPr>
          <w:rFonts w:ascii="Proba Pro" w:hAnsi="Proba Pro" w:cs="Proba Pro"/>
          <w:sz w:val="20"/>
          <w:szCs w:val="20"/>
        </w:rPr>
        <w:t>í</w:t>
      </w:r>
      <w:r w:rsidRPr="00B81327">
        <w:rPr>
          <w:rFonts w:ascii="Proba Pro" w:hAnsi="Proba Pro" w:cs="Arial"/>
          <w:sz w:val="20"/>
          <w:szCs w:val="20"/>
        </w:rPr>
        <w:t>pade uzavretia z</w:t>
      </w:r>
      <w:r w:rsidRPr="00B81327">
        <w:rPr>
          <w:rFonts w:ascii="Proba Pro" w:hAnsi="Proba Pro" w:cs="Proba Pro"/>
          <w:sz w:val="20"/>
          <w:szCs w:val="20"/>
        </w:rPr>
        <w:t>á</w:t>
      </w:r>
      <w:r w:rsidRPr="00B81327">
        <w:rPr>
          <w:rFonts w:ascii="Proba Pro" w:hAnsi="Proba Pro" w:cs="Arial"/>
          <w:sz w:val="20"/>
          <w:szCs w:val="20"/>
        </w:rPr>
        <w:t>v</w:t>
      </w:r>
      <w:r w:rsidRPr="00B81327">
        <w:rPr>
          <w:rFonts w:ascii="Proba Pro" w:hAnsi="Proba Pro" w:cs="Proba Pro"/>
          <w:sz w:val="20"/>
          <w:szCs w:val="20"/>
        </w:rPr>
        <w:t>ä</w:t>
      </w:r>
      <w:r w:rsidRPr="00B81327">
        <w:rPr>
          <w:rFonts w:ascii="Proba Pro" w:hAnsi="Proba Pro" w:cs="Arial"/>
          <w:sz w:val="20"/>
          <w:szCs w:val="20"/>
        </w:rPr>
        <w:t>zkov</w:t>
      </w:r>
      <w:r w:rsidRPr="00B81327">
        <w:rPr>
          <w:rFonts w:ascii="Proba Pro" w:hAnsi="Proba Pro" w:cs="Proba Pro"/>
          <w:sz w:val="20"/>
          <w:szCs w:val="20"/>
        </w:rPr>
        <w:t>é</w:t>
      </w:r>
      <w:r w:rsidRPr="00B81327">
        <w:rPr>
          <w:rFonts w:ascii="Proba Pro" w:hAnsi="Proba Pro" w:cs="Arial"/>
          <w:sz w:val="20"/>
          <w:szCs w:val="20"/>
        </w:rPr>
        <w:t>ho vz</w:t>
      </w:r>
      <w:r w:rsidRPr="00B81327">
        <w:rPr>
          <w:rFonts w:ascii="Proba Pro" w:hAnsi="Proba Pro" w:cs="Proba Pro"/>
          <w:sz w:val="20"/>
          <w:szCs w:val="20"/>
        </w:rPr>
        <w:t>ť</w:t>
      </w:r>
      <w:r w:rsidRPr="00B81327">
        <w:rPr>
          <w:rFonts w:ascii="Proba Pro" w:hAnsi="Proba Pro" w:cs="Arial"/>
          <w:sz w:val="20"/>
          <w:szCs w:val="20"/>
        </w:rPr>
        <w:t>ahu s obstar</w:t>
      </w:r>
      <w:r w:rsidRPr="00B81327">
        <w:rPr>
          <w:rFonts w:ascii="Proba Pro" w:hAnsi="Proba Pro" w:cs="Proba Pro"/>
          <w:sz w:val="20"/>
          <w:szCs w:val="20"/>
        </w:rPr>
        <w:t>á</w:t>
      </w:r>
      <w:r w:rsidRPr="00B81327">
        <w:rPr>
          <w:rFonts w:ascii="Proba Pro" w:hAnsi="Proba Pro" w:cs="Arial"/>
          <w:sz w:val="20"/>
          <w:szCs w:val="20"/>
        </w:rPr>
        <w:t>vate</w:t>
      </w:r>
      <w:r w:rsidRPr="00B81327">
        <w:rPr>
          <w:rFonts w:ascii="Proba Pro" w:hAnsi="Proba Pro" w:cs="Proba Pro"/>
          <w:sz w:val="20"/>
          <w:szCs w:val="20"/>
        </w:rPr>
        <w:t>ľ</w:t>
      </w:r>
      <w:r w:rsidRPr="00B81327">
        <w:rPr>
          <w:rFonts w:ascii="Proba Pro" w:hAnsi="Proba Pro" w:cs="Arial"/>
          <w:sz w:val="20"/>
          <w:szCs w:val="20"/>
        </w:rPr>
        <w:t>om na vy</w:t>
      </w:r>
      <w:r w:rsidRPr="00B81327">
        <w:rPr>
          <w:rFonts w:ascii="Proba Pro" w:hAnsi="Proba Pro" w:cs="Proba Pro"/>
          <w:sz w:val="20"/>
          <w:szCs w:val="20"/>
        </w:rPr>
        <w:t>šš</w:t>
      </w:r>
      <w:r w:rsidRPr="00B81327">
        <w:rPr>
          <w:rFonts w:ascii="Proba Pro" w:hAnsi="Proba Pro" w:cs="Arial"/>
          <w:sz w:val="20"/>
          <w:szCs w:val="20"/>
        </w:rPr>
        <w:t>ie uveden</w:t>
      </w:r>
      <w:r w:rsidRPr="00B81327">
        <w:rPr>
          <w:rFonts w:ascii="Proba Pro" w:hAnsi="Proba Pro" w:cs="Proba Pro"/>
          <w:sz w:val="20"/>
          <w:szCs w:val="20"/>
        </w:rPr>
        <w:t>ý</w:t>
      </w:r>
      <w:r w:rsidRPr="00B81327">
        <w:rPr>
          <w:rFonts w:ascii="Proba Pro" w:hAnsi="Proba Pro" w:cs="Arial"/>
          <w:sz w:val="20"/>
          <w:szCs w:val="20"/>
        </w:rPr>
        <w:t xml:space="preserve"> predmet </w:t>
      </w:r>
      <w:r w:rsidRPr="00B81327">
        <w:rPr>
          <w:rFonts w:ascii="Proba Pro" w:eastAsia="Proba Pro" w:hAnsi="Proba Pro" w:cs="Proba Pro"/>
          <w:sz w:val="20"/>
          <w:szCs w:val="20"/>
        </w:rPr>
        <w:t>obstarávania</w:t>
      </w:r>
      <w:r w:rsidRPr="00B81327">
        <w:rPr>
          <w:rFonts w:ascii="Proba Pro" w:hAnsi="Proba Pro" w:cs="Arial"/>
          <w:sz w:val="20"/>
          <w:szCs w:val="20"/>
        </w:rPr>
        <w:t>:</w:t>
      </w:r>
    </w:p>
    <w:p w14:paraId="28302A60" w14:textId="6FA6B854" w:rsidR="00B81327" w:rsidRPr="00B81327" w:rsidRDefault="00032987" w:rsidP="00B732CD">
      <w:pPr>
        <w:widowControl w:val="0"/>
        <w:spacing w:line="264" w:lineRule="auto"/>
        <w:ind w:left="1134" w:hanging="141"/>
        <w:jc w:val="both"/>
        <w:rPr>
          <w:rFonts w:ascii="Proba Pro" w:hAnsi="Proba Pro" w:cs="Arial"/>
          <w:sz w:val="20"/>
          <w:szCs w:val="20"/>
        </w:rPr>
      </w:pPr>
      <w:sdt>
        <w:sdtPr>
          <w:rPr>
            <w:rFonts w:ascii="Proba Pro" w:hAnsi="Proba Pro" w:cs="Arial"/>
            <w:sz w:val="20"/>
            <w:szCs w:val="20"/>
          </w:rPr>
          <w:id w:val="-514073338"/>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nebudem plnenie predmetu zmluvy poskytovať prostredníctvom subdodávateľa/-ov,</w:t>
      </w:r>
    </w:p>
    <w:p w14:paraId="70AE50D3" w14:textId="69FA5803" w:rsidR="00B81327" w:rsidRPr="00B81327" w:rsidRDefault="00032987" w:rsidP="00B732CD">
      <w:pPr>
        <w:widowControl w:val="0"/>
        <w:tabs>
          <w:tab w:val="left" w:pos="1418"/>
        </w:tabs>
        <w:spacing w:line="264" w:lineRule="auto"/>
        <w:ind w:left="1413" w:hanging="420"/>
        <w:jc w:val="both"/>
        <w:rPr>
          <w:rFonts w:ascii="Proba Pro" w:hAnsi="Proba Pro" w:cs="Arial"/>
          <w:sz w:val="20"/>
          <w:szCs w:val="20"/>
        </w:rPr>
      </w:pPr>
      <w:sdt>
        <w:sdtPr>
          <w:rPr>
            <w:rFonts w:ascii="Proba Pro" w:hAnsi="Proba Pro" w:cs="Arial"/>
            <w:sz w:val="20"/>
            <w:szCs w:val="20"/>
          </w:rPr>
          <w:id w:val="-1646204572"/>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w:t>
      </w:r>
      <w:r w:rsidR="00B81327" w:rsidRPr="00B81327">
        <w:rPr>
          <w:rFonts w:ascii="Proba Pro" w:hAnsi="Proba Pro" w:cs="Arial"/>
          <w:sz w:val="20"/>
          <w:szCs w:val="20"/>
        </w:rPr>
        <w:tab/>
        <w:t>informácie o</w:t>
      </w:r>
      <w:r w:rsidR="00B81327" w:rsidRPr="00B81327">
        <w:rPr>
          <w:rFonts w:cs="Calibri"/>
          <w:sz w:val="20"/>
          <w:szCs w:val="20"/>
        </w:rPr>
        <w:t> </w:t>
      </w:r>
      <w:r w:rsidR="00B81327" w:rsidRPr="00B81327">
        <w:rPr>
          <w:rFonts w:ascii="Proba Pro" w:hAnsi="Proba Pro" w:cs="Arial"/>
          <w:sz w:val="20"/>
          <w:szCs w:val="20"/>
        </w:rPr>
        <w:t>subdod</w:t>
      </w:r>
      <w:r w:rsidR="00B81327" w:rsidRPr="00B81327">
        <w:rPr>
          <w:rFonts w:ascii="Proba Pro" w:hAnsi="Proba Pro" w:cs="Proba Pro"/>
          <w:sz w:val="20"/>
          <w:szCs w:val="20"/>
        </w:rPr>
        <w:t>á</w:t>
      </w:r>
      <w:r w:rsidR="00B81327" w:rsidRPr="00B81327">
        <w:rPr>
          <w:rFonts w:ascii="Proba Pro" w:hAnsi="Proba Pro" w:cs="Arial"/>
          <w:sz w:val="20"/>
          <w:szCs w:val="20"/>
        </w:rPr>
        <w:t>vate</w:t>
      </w:r>
      <w:r w:rsidR="00B81327" w:rsidRPr="00B81327">
        <w:rPr>
          <w:rFonts w:ascii="Proba Pro" w:hAnsi="Proba Pro" w:cs="Proba Pro"/>
          <w:sz w:val="20"/>
          <w:szCs w:val="20"/>
        </w:rPr>
        <w:t>ľ</w:t>
      </w:r>
      <w:r w:rsidR="00B81327" w:rsidRPr="00B81327">
        <w:rPr>
          <w:rFonts w:ascii="Proba Pro" w:hAnsi="Proba Pro" w:cs="Arial"/>
          <w:sz w:val="20"/>
          <w:szCs w:val="20"/>
        </w:rPr>
        <w:t>och uvediem obstarávateľovi najneskôr v čase uzavretia zmluvy (napr. z</w:t>
      </w:r>
      <w:r w:rsidR="00B81327" w:rsidRPr="00B81327">
        <w:rPr>
          <w:rFonts w:cs="Calibri"/>
          <w:sz w:val="20"/>
          <w:szCs w:val="20"/>
        </w:rPr>
        <w:t> </w:t>
      </w:r>
      <w:r w:rsidR="00B81327" w:rsidRPr="00B81327">
        <w:rPr>
          <w:rFonts w:ascii="Proba Pro" w:hAnsi="Proba Pro" w:cs="Arial"/>
          <w:sz w:val="20"/>
          <w:szCs w:val="20"/>
        </w:rPr>
        <w:t>d</w:t>
      </w:r>
      <w:r w:rsidR="00B81327" w:rsidRPr="00B81327">
        <w:rPr>
          <w:rFonts w:ascii="Proba Pro" w:hAnsi="Proba Pro" w:cs="Proba Pro"/>
          <w:sz w:val="20"/>
          <w:szCs w:val="20"/>
        </w:rPr>
        <w:t>ô</w:t>
      </w:r>
      <w:r w:rsidR="00B81327" w:rsidRPr="00B81327">
        <w:rPr>
          <w:rFonts w:ascii="Proba Pro" w:hAnsi="Proba Pro" w:cs="Arial"/>
          <w:sz w:val="20"/>
          <w:szCs w:val="20"/>
        </w:rPr>
        <w:t xml:space="preserve">vodu, </w:t>
      </w:r>
      <w:r w:rsidR="00B81327" w:rsidRPr="00B81327">
        <w:rPr>
          <w:rFonts w:ascii="Proba Pro" w:hAnsi="Proba Pro" w:cs="Proba Pro"/>
          <w:sz w:val="20"/>
          <w:szCs w:val="20"/>
        </w:rPr>
        <w:t>ž</w:t>
      </w:r>
      <w:r w:rsidR="00B81327" w:rsidRPr="00B81327">
        <w:rPr>
          <w:rFonts w:ascii="Proba Pro" w:hAnsi="Proba Pro" w:cs="Arial"/>
          <w:sz w:val="20"/>
          <w:szCs w:val="20"/>
        </w:rPr>
        <w:t>e v</w:t>
      </w:r>
      <w:r w:rsidR="00B81327" w:rsidRPr="00B81327">
        <w:rPr>
          <w:rFonts w:cs="Calibri"/>
          <w:sz w:val="20"/>
          <w:szCs w:val="20"/>
        </w:rPr>
        <w:t> </w:t>
      </w:r>
      <w:r w:rsidR="00B81327" w:rsidRPr="00B81327">
        <w:rPr>
          <w:rFonts w:ascii="Proba Pro" w:hAnsi="Proba Pro" w:cs="Proba Pro"/>
          <w:sz w:val="20"/>
          <w:szCs w:val="20"/>
        </w:rPr>
        <w:t>č</w:t>
      </w:r>
      <w:r w:rsidR="00B81327" w:rsidRPr="00B81327">
        <w:rPr>
          <w:rFonts w:ascii="Proba Pro" w:hAnsi="Proba Pro" w:cs="Arial"/>
          <w:sz w:val="20"/>
          <w:szCs w:val="20"/>
        </w:rPr>
        <w:t>ase predkladania ponuky mi inform</w:t>
      </w:r>
      <w:r w:rsidR="00B81327" w:rsidRPr="00B81327">
        <w:rPr>
          <w:rFonts w:ascii="Proba Pro" w:hAnsi="Proba Pro" w:cs="Proba Pro"/>
          <w:sz w:val="20"/>
          <w:szCs w:val="20"/>
        </w:rPr>
        <w:t>á</w:t>
      </w:r>
      <w:r w:rsidR="00B81327" w:rsidRPr="00B81327">
        <w:rPr>
          <w:rFonts w:ascii="Proba Pro" w:hAnsi="Proba Pro" w:cs="Arial"/>
          <w:sz w:val="20"/>
          <w:szCs w:val="20"/>
        </w:rPr>
        <w:t>cie o</w:t>
      </w:r>
      <w:r w:rsidR="00B81327" w:rsidRPr="00B81327">
        <w:rPr>
          <w:rFonts w:cs="Calibri"/>
          <w:sz w:val="20"/>
          <w:szCs w:val="20"/>
        </w:rPr>
        <w:t> </w:t>
      </w:r>
      <w:r w:rsidR="00B81327" w:rsidRPr="00B81327">
        <w:rPr>
          <w:rFonts w:ascii="Proba Pro" w:hAnsi="Proba Pro" w:cs="Arial"/>
          <w:sz w:val="20"/>
          <w:szCs w:val="20"/>
        </w:rPr>
        <w:t>subdod</w:t>
      </w:r>
      <w:r w:rsidR="00B81327" w:rsidRPr="00B81327">
        <w:rPr>
          <w:rFonts w:ascii="Proba Pro" w:hAnsi="Proba Pro" w:cs="Proba Pro"/>
          <w:sz w:val="20"/>
          <w:szCs w:val="20"/>
        </w:rPr>
        <w:t>á</w:t>
      </w:r>
      <w:r w:rsidR="00B81327" w:rsidRPr="00B81327">
        <w:rPr>
          <w:rFonts w:ascii="Proba Pro" w:hAnsi="Proba Pro" w:cs="Arial"/>
          <w:sz w:val="20"/>
          <w:szCs w:val="20"/>
        </w:rPr>
        <w:t>vate</w:t>
      </w:r>
      <w:r w:rsidR="00B81327" w:rsidRPr="00B81327">
        <w:rPr>
          <w:rFonts w:ascii="Proba Pro" w:hAnsi="Proba Pro" w:cs="Proba Pro"/>
          <w:sz w:val="20"/>
          <w:szCs w:val="20"/>
        </w:rPr>
        <w:t>ľ</w:t>
      </w:r>
      <w:r w:rsidR="00B81327" w:rsidRPr="00B81327">
        <w:rPr>
          <w:rFonts w:ascii="Proba Pro" w:hAnsi="Proba Pro" w:cs="Arial"/>
          <w:sz w:val="20"/>
          <w:szCs w:val="20"/>
        </w:rPr>
        <w:t>och nie s</w:t>
      </w:r>
      <w:r w:rsidR="00B81327" w:rsidRPr="00B81327">
        <w:rPr>
          <w:rFonts w:ascii="Proba Pro" w:hAnsi="Proba Pro" w:cs="Proba Pro"/>
          <w:sz w:val="20"/>
          <w:szCs w:val="20"/>
        </w:rPr>
        <w:t>ú</w:t>
      </w:r>
      <w:r w:rsidR="00B81327" w:rsidRPr="00B81327">
        <w:rPr>
          <w:rFonts w:ascii="Proba Pro" w:hAnsi="Proba Pro" w:cs="Arial"/>
          <w:sz w:val="20"/>
          <w:szCs w:val="20"/>
        </w:rPr>
        <w:t xml:space="preserve"> zn</w:t>
      </w:r>
      <w:r w:rsidR="00B81327" w:rsidRPr="00B81327">
        <w:rPr>
          <w:rFonts w:ascii="Proba Pro" w:hAnsi="Proba Pro" w:cs="Proba Pro"/>
          <w:sz w:val="20"/>
          <w:szCs w:val="20"/>
        </w:rPr>
        <w:t>á</w:t>
      </w:r>
      <w:r w:rsidR="00B81327" w:rsidRPr="00B81327">
        <w:rPr>
          <w:rFonts w:ascii="Proba Pro" w:hAnsi="Proba Pro" w:cs="Arial"/>
          <w:sz w:val="20"/>
          <w:szCs w:val="20"/>
        </w:rPr>
        <w:t>me),</w:t>
      </w:r>
    </w:p>
    <w:p w14:paraId="6A5F9C45" w14:textId="77777777" w:rsidR="00B81327" w:rsidRPr="00B81327" w:rsidRDefault="00032987" w:rsidP="00B81327">
      <w:pPr>
        <w:widowControl w:val="0"/>
        <w:tabs>
          <w:tab w:val="left" w:pos="1418"/>
        </w:tabs>
        <w:spacing w:after="240" w:line="264" w:lineRule="auto"/>
        <w:ind w:left="1412" w:hanging="420"/>
        <w:jc w:val="both"/>
        <w:rPr>
          <w:rFonts w:ascii="Proba Pro" w:hAnsi="Proba Pro" w:cs="Arial"/>
          <w:sz w:val="20"/>
          <w:szCs w:val="20"/>
        </w:rPr>
      </w:pPr>
      <w:sdt>
        <w:sdtPr>
          <w:rPr>
            <w:rFonts w:ascii="Proba Pro" w:hAnsi="Proba Pro" w:cs="Arial"/>
            <w:sz w:val="20"/>
            <w:szCs w:val="20"/>
          </w:rPr>
          <w:id w:val="532547622"/>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w:t>
      </w:r>
      <w:r w:rsidR="00B81327" w:rsidRPr="00B81327">
        <w:rPr>
          <w:rFonts w:ascii="Proba Pro" w:hAnsi="Proba Pro" w:cs="Arial"/>
          <w:sz w:val="20"/>
          <w:szCs w:val="20"/>
        </w:rPr>
        <w:tab/>
        <w:t xml:space="preserve">budem plnenie predmetu zmluvy poskytovať prostredníctvom nasledovných </w:t>
      </w:r>
      <w:r w:rsidR="00B81327" w:rsidRPr="00B81327">
        <w:rPr>
          <w:rFonts w:ascii="Proba Pro" w:hAnsi="Proba Pro" w:cs="Arial"/>
          <w:sz w:val="20"/>
          <w:szCs w:val="20"/>
        </w:rPr>
        <w:lastRenderedPageBreak/>
        <w:t>subdodávateľov v</w:t>
      </w:r>
      <w:r w:rsidR="00B81327" w:rsidRPr="00B81327">
        <w:rPr>
          <w:rFonts w:cs="Calibri"/>
          <w:sz w:val="20"/>
          <w:szCs w:val="20"/>
        </w:rPr>
        <w:t> </w:t>
      </w:r>
      <w:r w:rsidR="00B81327" w:rsidRPr="00B81327">
        <w:rPr>
          <w:rFonts w:ascii="Proba Pro" w:hAnsi="Proba Pro" w:cs="Arial"/>
          <w:sz w:val="20"/>
          <w:szCs w:val="20"/>
        </w:rPr>
        <w:t>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828"/>
        <w:gridCol w:w="1046"/>
        <w:gridCol w:w="1270"/>
        <w:gridCol w:w="2247"/>
      </w:tblGrid>
      <w:tr w:rsidR="00B81327" w:rsidRPr="00B81327" w14:paraId="6C660455" w14:textId="77777777" w:rsidTr="00A07BB7">
        <w:tc>
          <w:tcPr>
            <w:tcW w:w="1216"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70FAF960"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Obchodné meno</w:t>
            </w:r>
          </w:p>
        </w:tc>
        <w:tc>
          <w:tcPr>
            <w:tcW w:w="721"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673DD0CF"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Sídlo</w:t>
            </w:r>
          </w:p>
        </w:tc>
        <w:tc>
          <w:tcPr>
            <w:tcW w:w="604"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498075A2"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IČO</w:t>
            </w:r>
          </w:p>
        </w:tc>
        <w:tc>
          <w:tcPr>
            <w:tcW w:w="301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2D98EC"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Informácie o</w:t>
            </w:r>
            <w:r w:rsidRPr="00B81327">
              <w:rPr>
                <w:rFonts w:cs="Calibri"/>
                <w:b/>
                <w:sz w:val="20"/>
                <w:szCs w:val="20"/>
              </w:rPr>
              <w:t> </w:t>
            </w:r>
            <w:r w:rsidRPr="00B81327">
              <w:rPr>
                <w:rFonts w:ascii="Proba Pro" w:hAnsi="Proba Pro" w:cs="Arial"/>
                <w:b/>
                <w:sz w:val="20"/>
                <w:szCs w:val="20"/>
              </w:rPr>
              <w:t>osobe opr</w:t>
            </w:r>
            <w:r w:rsidRPr="00B81327">
              <w:rPr>
                <w:rFonts w:ascii="Proba Pro" w:hAnsi="Proba Pro" w:cs="Proba Pro"/>
                <w:b/>
                <w:sz w:val="20"/>
                <w:szCs w:val="20"/>
              </w:rPr>
              <w:t>á</w:t>
            </w:r>
            <w:r w:rsidRPr="00B81327">
              <w:rPr>
                <w:rFonts w:ascii="Proba Pro" w:hAnsi="Proba Pro" w:cs="Arial"/>
                <w:b/>
                <w:sz w:val="20"/>
                <w:szCs w:val="20"/>
              </w:rPr>
              <w:t>vnenej kona</w:t>
            </w:r>
            <w:r w:rsidRPr="00B81327">
              <w:rPr>
                <w:rFonts w:ascii="Proba Pro" w:hAnsi="Proba Pro" w:cs="Proba Pro"/>
                <w:b/>
                <w:sz w:val="20"/>
                <w:szCs w:val="20"/>
              </w:rPr>
              <w:t>ť</w:t>
            </w:r>
            <w:r w:rsidRPr="00B81327">
              <w:rPr>
                <w:rFonts w:ascii="Proba Pro" w:hAnsi="Proba Pro" w:cs="Arial"/>
                <w:b/>
                <w:sz w:val="20"/>
                <w:szCs w:val="20"/>
              </w:rPr>
              <w:t xml:space="preserve"> za subdod</w:t>
            </w:r>
            <w:r w:rsidRPr="00B81327">
              <w:rPr>
                <w:rFonts w:ascii="Proba Pro" w:hAnsi="Proba Pro" w:cs="Proba Pro"/>
                <w:b/>
                <w:sz w:val="20"/>
                <w:szCs w:val="20"/>
              </w:rPr>
              <w:t>á</w:t>
            </w:r>
            <w:r w:rsidRPr="00B81327">
              <w:rPr>
                <w:rFonts w:ascii="Proba Pro" w:hAnsi="Proba Pro" w:cs="Arial"/>
                <w:b/>
                <w:sz w:val="20"/>
                <w:szCs w:val="20"/>
              </w:rPr>
              <w:t>vate</w:t>
            </w:r>
            <w:r w:rsidRPr="00B81327">
              <w:rPr>
                <w:rFonts w:ascii="Proba Pro" w:hAnsi="Proba Pro" w:cs="Proba Pro"/>
                <w:b/>
                <w:sz w:val="20"/>
                <w:szCs w:val="20"/>
              </w:rPr>
              <w:t>ľ</w:t>
            </w:r>
            <w:r w:rsidRPr="00B81327">
              <w:rPr>
                <w:rFonts w:ascii="Proba Pro" w:hAnsi="Proba Pro" w:cs="Arial"/>
                <w:b/>
                <w:sz w:val="20"/>
                <w:szCs w:val="20"/>
              </w:rPr>
              <w:t xml:space="preserve">a </w:t>
            </w:r>
          </w:p>
        </w:tc>
        <w:tc>
          <w:tcPr>
            <w:tcW w:w="1270"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050841A"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Podiel subdodávky v %</w:t>
            </w:r>
          </w:p>
        </w:tc>
        <w:tc>
          <w:tcPr>
            <w:tcW w:w="2247" w:type="dxa"/>
            <w:vMerge w:val="restart"/>
            <w:tcBorders>
              <w:top w:val="single" w:sz="4" w:space="0" w:color="auto"/>
              <w:left w:val="single" w:sz="4" w:space="0" w:color="auto"/>
              <w:right w:val="single" w:sz="4" w:space="0" w:color="auto"/>
            </w:tcBorders>
            <w:shd w:val="clear" w:color="auto" w:fill="BFBFBF" w:themeFill="background1" w:themeFillShade="BF"/>
          </w:tcPr>
          <w:p w14:paraId="3BE8C8A4" w14:textId="185B58A6"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 xml:space="preserve">Subdodávateľ získa zo subdodávky finančné prostriedky prevyšujúce 100.000 </w:t>
            </w:r>
            <w:r>
              <w:rPr>
                <w:rFonts w:ascii="Proba Pro" w:hAnsi="Proba Pro" w:cs="Arial"/>
                <w:b/>
                <w:sz w:val="20"/>
                <w:szCs w:val="20"/>
              </w:rPr>
              <w:t>EUR</w:t>
            </w:r>
            <w:r w:rsidRPr="00B81327">
              <w:rPr>
                <w:rFonts w:cs="Calibri"/>
                <w:b/>
                <w:sz w:val="20"/>
                <w:szCs w:val="20"/>
              </w:rPr>
              <w:t> </w:t>
            </w:r>
            <w:r w:rsidRPr="00B81327">
              <w:rPr>
                <w:rFonts w:ascii="Proba Pro" w:hAnsi="Proba Pro" w:cs="Arial"/>
                <w:b/>
                <w:sz w:val="20"/>
                <w:szCs w:val="20"/>
              </w:rPr>
              <w:t xml:space="preserve">s </w:t>
            </w:r>
            <w:r w:rsidRPr="00B81327">
              <w:rPr>
                <w:rFonts w:cs="Calibri"/>
                <w:b/>
                <w:sz w:val="20"/>
                <w:szCs w:val="20"/>
              </w:rPr>
              <w:t> </w:t>
            </w:r>
            <w:r w:rsidRPr="00B81327">
              <w:rPr>
                <w:rFonts w:ascii="Proba Pro" w:hAnsi="Proba Pro" w:cs="Arial"/>
                <w:b/>
                <w:sz w:val="20"/>
                <w:szCs w:val="20"/>
              </w:rPr>
              <w:t xml:space="preserve">DPH </w:t>
            </w:r>
          </w:p>
        </w:tc>
      </w:tr>
      <w:tr w:rsidR="00B81327" w:rsidRPr="00B81327" w14:paraId="348566BF" w14:textId="77777777" w:rsidTr="00A07BB7">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0C11908" w14:textId="77777777" w:rsidR="00B81327" w:rsidRPr="00B81327" w:rsidRDefault="00B81327" w:rsidP="00B81327">
            <w:pPr>
              <w:widowControl w:val="0"/>
              <w:spacing w:line="264" w:lineRule="auto"/>
              <w:jc w:val="center"/>
              <w:rPr>
                <w:rFonts w:ascii="Proba Pro" w:hAnsi="Proba Pro"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AEA0DF7" w14:textId="77777777" w:rsidR="00B81327" w:rsidRPr="00B81327" w:rsidRDefault="00B81327" w:rsidP="00B81327">
            <w:pPr>
              <w:widowControl w:val="0"/>
              <w:spacing w:line="264" w:lineRule="auto"/>
              <w:jc w:val="center"/>
              <w:rPr>
                <w:rFonts w:ascii="Proba Pro" w:hAnsi="Proba Pro"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0269033" w14:textId="77777777" w:rsidR="00B81327" w:rsidRPr="00B81327" w:rsidRDefault="00B81327" w:rsidP="00B81327">
            <w:pPr>
              <w:widowControl w:val="0"/>
              <w:spacing w:line="264" w:lineRule="auto"/>
              <w:jc w:val="center"/>
              <w:rPr>
                <w:rFonts w:ascii="Proba Pro" w:hAnsi="Proba Pro"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76DBB5" w14:textId="77777777" w:rsidR="00B81327" w:rsidRPr="00B81327" w:rsidRDefault="00B81327" w:rsidP="00B81327">
            <w:pPr>
              <w:widowControl w:val="0"/>
              <w:spacing w:line="264" w:lineRule="auto"/>
              <w:jc w:val="center"/>
              <w:rPr>
                <w:rFonts w:ascii="Proba Pro" w:hAnsi="Proba Pro" w:cs="Arial"/>
                <w:sz w:val="20"/>
                <w:szCs w:val="20"/>
              </w:rPr>
            </w:pPr>
            <w:r w:rsidRPr="00B81327">
              <w:rPr>
                <w:rFonts w:ascii="Proba Pro" w:hAnsi="Proba Pro" w:cs="Arial"/>
                <w:sz w:val="20"/>
                <w:szCs w:val="20"/>
              </w:rPr>
              <w:t>meno a priezvisko</w:t>
            </w:r>
          </w:p>
        </w:tc>
        <w:tc>
          <w:tcPr>
            <w:tcW w:w="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D766DF" w14:textId="77777777" w:rsidR="00B81327" w:rsidRPr="00B81327" w:rsidRDefault="00B81327" w:rsidP="00B81327">
            <w:pPr>
              <w:widowControl w:val="0"/>
              <w:spacing w:line="264" w:lineRule="auto"/>
              <w:jc w:val="center"/>
              <w:rPr>
                <w:rFonts w:ascii="Proba Pro" w:hAnsi="Proba Pro" w:cs="Arial"/>
                <w:sz w:val="20"/>
                <w:szCs w:val="20"/>
              </w:rPr>
            </w:pPr>
            <w:r w:rsidRPr="00B81327">
              <w:rPr>
                <w:rFonts w:ascii="Proba Pro" w:hAnsi="Proba Pro" w:cs="Arial"/>
                <w:sz w:val="20"/>
                <w:szCs w:val="20"/>
              </w:rPr>
              <w:t xml:space="preserve">adresa pobytu </w:t>
            </w:r>
          </w:p>
        </w:tc>
        <w:tc>
          <w:tcPr>
            <w:tcW w:w="10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927B17" w14:textId="77777777" w:rsidR="00B81327" w:rsidRPr="00B81327" w:rsidRDefault="00B81327" w:rsidP="00B81327">
            <w:pPr>
              <w:widowControl w:val="0"/>
              <w:spacing w:line="264" w:lineRule="auto"/>
              <w:jc w:val="center"/>
              <w:rPr>
                <w:rFonts w:ascii="Proba Pro" w:hAnsi="Proba Pro" w:cs="Arial"/>
                <w:sz w:val="20"/>
                <w:szCs w:val="20"/>
              </w:rPr>
            </w:pPr>
            <w:r w:rsidRPr="00B81327">
              <w:rPr>
                <w:rFonts w:ascii="Proba Pro" w:hAnsi="Proba Pro" w:cs="Arial"/>
                <w:sz w:val="20"/>
                <w:szCs w:val="20"/>
              </w:rPr>
              <w:t>dátum narodenia</w:t>
            </w:r>
          </w:p>
        </w:tc>
        <w:tc>
          <w:tcPr>
            <w:tcW w:w="1270" w:type="dxa"/>
            <w:vMerge/>
            <w:tcBorders>
              <w:left w:val="single" w:sz="4" w:space="0" w:color="auto"/>
              <w:bottom w:val="single" w:sz="4" w:space="0" w:color="auto"/>
              <w:right w:val="single" w:sz="4" w:space="0" w:color="auto"/>
            </w:tcBorders>
            <w:shd w:val="clear" w:color="auto" w:fill="BFBFBF" w:themeFill="background1" w:themeFillShade="BF"/>
          </w:tcPr>
          <w:p w14:paraId="3C88E16B" w14:textId="77777777" w:rsidR="00B81327" w:rsidRPr="00B81327" w:rsidRDefault="00B81327" w:rsidP="00B81327">
            <w:pPr>
              <w:widowControl w:val="0"/>
              <w:spacing w:line="264" w:lineRule="auto"/>
              <w:jc w:val="center"/>
              <w:rPr>
                <w:rFonts w:ascii="Proba Pro" w:hAnsi="Proba Pro" w:cs="Arial"/>
                <w:sz w:val="20"/>
                <w:szCs w:val="20"/>
              </w:rPr>
            </w:pPr>
          </w:p>
        </w:tc>
        <w:tc>
          <w:tcPr>
            <w:tcW w:w="2247" w:type="dxa"/>
            <w:vMerge/>
            <w:tcBorders>
              <w:left w:val="single" w:sz="4" w:space="0" w:color="auto"/>
              <w:bottom w:val="single" w:sz="4" w:space="0" w:color="auto"/>
              <w:right w:val="single" w:sz="4" w:space="0" w:color="auto"/>
            </w:tcBorders>
            <w:shd w:val="clear" w:color="auto" w:fill="BFBFBF" w:themeFill="background1" w:themeFillShade="BF"/>
          </w:tcPr>
          <w:p w14:paraId="6A3CAB52" w14:textId="77777777" w:rsidR="00B81327" w:rsidRPr="00B81327" w:rsidRDefault="00B81327" w:rsidP="00B81327">
            <w:pPr>
              <w:widowControl w:val="0"/>
              <w:spacing w:line="264" w:lineRule="auto"/>
              <w:jc w:val="center"/>
              <w:rPr>
                <w:rFonts w:ascii="Proba Pro" w:hAnsi="Proba Pro" w:cs="Arial"/>
                <w:sz w:val="20"/>
                <w:szCs w:val="20"/>
              </w:rPr>
            </w:pPr>
          </w:p>
        </w:tc>
      </w:tr>
      <w:tr w:rsidR="00B81327" w:rsidRPr="00B81327" w14:paraId="68BC757F" w14:textId="77777777" w:rsidTr="00A07BB7">
        <w:tc>
          <w:tcPr>
            <w:tcW w:w="1216" w:type="dxa"/>
            <w:tcBorders>
              <w:top w:val="single" w:sz="4" w:space="0" w:color="auto"/>
              <w:left w:val="single" w:sz="4" w:space="0" w:color="auto"/>
              <w:bottom w:val="single" w:sz="4" w:space="0" w:color="auto"/>
              <w:right w:val="single" w:sz="4" w:space="0" w:color="auto"/>
            </w:tcBorders>
          </w:tcPr>
          <w:p w14:paraId="7CC36DD2" w14:textId="77777777" w:rsidR="00B81327" w:rsidRPr="00B81327" w:rsidRDefault="00B81327" w:rsidP="00B81327">
            <w:pPr>
              <w:widowControl w:val="0"/>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70591995" w14:textId="77777777" w:rsidR="00B81327" w:rsidRPr="00B81327" w:rsidRDefault="00B81327" w:rsidP="00B81327">
            <w:pPr>
              <w:widowControl w:val="0"/>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537528E" w14:textId="77777777" w:rsidR="00B81327" w:rsidRPr="00B81327" w:rsidRDefault="00B81327" w:rsidP="00B81327">
            <w:pPr>
              <w:widowControl w:val="0"/>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666DAF1" w14:textId="77777777" w:rsidR="00B81327" w:rsidRPr="00B81327" w:rsidRDefault="00B81327" w:rsidP="00B81327">
            <w:pPr>
              <w:widowControl w:val="0"/>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42EA22B9" w14:textId="77777777" w:rsidR="00B81327" w:rsidRPr="00B81327" w:rsidRDefault="00B81327" w:rsidP="00B81327">
            <w:pPr>
              <w:widowControl w:val="0"/>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2B42DE83" w14:textId="77777777" w:rsidR="00B81327" w:rsidRPr="00B81327" w:rsidRDefault="00B81327" w:rsidP="00B81327">
            <w:pPr>
              <w:widowControl w:val="0"/>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3F5F101F" w14:textId="77777777" w:rsidR="00B81327" w:rsidRPr="00B81327" w:rsidRDefault="00B81327" w:rsidP="00B81327">
            <w:pPr>
              <w:widowControl w:val="0"/>
              <w:spacing w:line="264" w:lineRule="auto"/>
              <w:jc w:val="both"/>
              <w:rPr>
                <w:rFonts w:ascii="Proba Pro" w:hAnsi="Proba Pro"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3CFA4882" w14:textId="77777777" w:rsidR="00B81327" w:rsidRPr="00B81327" w:rsidRDefault="00032987" w:rsidP="00B81327">
            <w:pPr>
              <w:widowControl w:val="0"/>
              <w:spacing w:line="264" w:lineRule="auto"/>
              <w:jc w:val="both"/>
              <w:rPr>
                <w:rFonts w:ascii="Proba Pro" w:hAnsi="Proba Pro" w:cs="Arial"/>
                <w:sz w:val="20"/>
                <w:szCs w:val="20"/>
              </w:rPr>
            </w:pPr>
            <w:sdt>
              <w:sdtPr>
                <w:rPr>
                  <w:rFonts w:ascii="Proba Pro" w:hAnsi="Proba Pro" w:cs="Arial"/>
                  <w:sz w:val="20"/>
                  <w:szCs w:val="20"/>
                </w:rPr>
                <w:id w:val="-252978680"/>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Áno    </w:t>
            </w:r>
            <w:sdt>
              <w:sdtPr>
                <w:rPr>
                  <w:rFonts w:ascii="Proba Pro" w:hAnsi="Proba Pro" w:cs="Arial"/>
                  <w:sz w:val="20"/>
                  <w:szCs w:val="20"/>
                </w:rPr>
                <w:id w:val="-816179621"/>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Nie </w:t>
            </w:r>
          </w:p>
        </w:tc>
      </w:tr>
      <w:tr w:rsidR="00B81327" w:rsidRPr="00B81327" w14:paraId="0F9F1C41" w14:textId="77777777" w:rsidTr="00A07BB7">
        <w:tc>
          <w:tcPr>
            <w:tcW w:w="1216" w:type="dxa"/>
            <w:tcBorders>
              <w:top w:val="single" w:sz="4" w:space="0" w:color="auto"/>
              <w:left w:val="single" w:sz="4" w:space="0" w:color="auto"/>
              <w:bottom w:val="single" w:sz="4" w:space="0" w:color="auto"/>
              <w:right w:val="single" w:sz="4" w:space="0" w:color="auto"/>
            </w:tcBorders>
          </w:tcPr>
          <w:p w14:paraId="20F473E9" w14:textId="77777777" w:rsidR="00B81327" w:rsidRPr="00B81327" w:rsidRDefault="00B81327" w:rsidP="00B81327">
            <w:pPr>
              <w:widowControl w:val="0"/>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5D0F8543" w14:textId="77777777" w:rsidR="00B81327" w:rsidRPr="00B81327" w:rsidRDefault="00B81327" w:rsidP="00B81327">
            <w:pPr>
              <w:widowControl w:val="0"/>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7785074" w14:textId="77777777" w:rsidR="00B81327" w:rsidRPr="00B81327" w:rsidRDefault="00B81327" w:rsidP="00B81327">
            <w:pPr>
              <w:widowControl w:val="0"/>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1DB34850" w14:textId="77777777" w:rsidR="00B81327" w:rsidRPr="00B81327" w:rsidRDefault="00B81327" w:rsidP="00B81327">
            <w:pPr>
              <w:widowControl w:val="0"/>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01E9D432" w14:textId="77777777" w:rsidR="00B81327" w:rsidRPr="00B81327" w:rsidRDefault="00B81327" w:rsidP="00B81327">
            <w:pPr>
              <w:widowControl w:val="0"/>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027E3F4F" w14:textId="77777777" w:rsidR="00B81327" w:rsidRPr="00B81327" w:rsidRDefault="00B81327" w:rsidP="00B81327">
            <w:pPr>
              <w:widowControl w:val="0"/>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404F7592" w14:textId="77777777" w:rsidR="00B81327" w:rsidRPr="00B81327" w:rsidRDefault="00B81327" w:rsidP="00B81327">
            <w:pPr>
              <w:widowControl w:val="0"/>
              <w:spacing w:line="264" w:lineRule="auto"/>
              <w:jc w:val="both"/>
              <w:rPr>
                <w:rFonts w:ascii="Proba Pro" w:hAnsi="Proba Pro"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435E3189" w14:textId="77777777" w:rsidR="00B81327" w:rsidRPr="00B81327" w:rsidRDefault="00032987" w:rsidP="00B81327">
            <w:pPr>
              <w:widowControl w:val="0"/>
              <w:spacing w:line="264" w:lineRule="auto"/>
              <w:jc w:val="both"/>
              <w:rPr>
                <w:rFonts w:ascii="Proba Pro" w:hAnsi="Proba Pro" w:cs="Arial"/>
                <w:sz w:val="20"/>
                <w:szCs w:val="20"/>
              </w:rPr>
            </w:pPr>
            <w:sdt>
              <w:sdtPr>
                <w:rPr>
                  <w:rFonts w:ascii="Proba Pro" w:hAnsi="Proba Pro" w:cs="Arial"/>
                  <w:sz w:val="20"/>
                  <w:szCs w:val="20"/>
                </w:rPr>
                <w:id w:val="-553693889"/>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Áno    </w:t>
            </w:r>
            <w:sdt>
              <w:sdtPr>
                <w:rPr>
                  <w:rFonts w:ascii="Proba Pro" w:hAnsi="Proba Pro" w:cs="Arial"/>
                  <w:sz w:val="20"/>
                  <w:szCs w:val="20"/>
                </w:rPr>
                <w:id w:val="-969358378"/>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Nie</w:t>
            </w:r>
          </w:p>
        </w:tc>
      </w:tr>
      <w:tr w:rsidR="00B81327" w:rsidRPr="00B81327" w14:paraId="32DE0660" w14:textId="77777777" w:rsidTr="00A07BB7">
        <w:tc>
          <w:tcPr>
            <w:tcW w:w="1216" w:type="dxa"/>
            <w:tcBorders>
              <w:top w:val="single" w:sz="4" w:space="0" w:color="auto"/>
              <w:left w:val="single" w:sz="4" w:space="0" w:color="auto"/>
              <w:bottom w:val="single" w:sz="4" w:space="0" w:color="auto"/>
              <w:right w:val="single" w:sz="4" w:space="0" w:color="auto"/>
            </w:tcBorders>
          </w:tcPr>
          <w:p w14:paraId="660BA807" w14:textId="77777777" w:rsidR="00B81327" w:rsidRPr="00B81327" w:rsidRDefault="00B81327" w:rsidP="00B81327">
            <w:pPr>
              <w:widowControl w:val="0"/>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6839FA25" w14:textId="77777777" w:rsidR="00B81327" w:rsidRPr="00B81327" w:rsidRDefault="00B81327" w:rsidP="00B81327">
            <w:pPr>
              <w:widowControl w:val="0"/>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133E42F9" w14:textId="77777777" w:rsidR="00B81327" w:rsidRPr="00B81327" w:rsidRDefault="00B81327" w:rsidP="00B81327">
            <w:pPr>
              <w:widowControl w:val="0"/>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69C02A7" w14:textId="77777777" w:rsidR="00B81327" w:rsidRPr="00B81327" w:rsidRDefault="00B81327" w:rsidP="00B81327">
            <w:pPr>
              <w:widowControl w:val="0"/>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3A1EA359" w14:textId="77777777" w:rsidR="00B81327" w:rsidRPr="00B81327" w:rsidRDefault="00B81327" w:rsidP="00B81327">
            <w:pPr>
              <w:widowControl w:val="0"/>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446D6FA3" w14:textId="77777777" w:rsidR="00B81327" w:rsidRPr="00B81327" w:rsidRDefault="00B81327" w:rsidP="00B81327">
            <w:pPr>
              <w:widowControl w:val="0"/>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3560A60B" w14:textId="77777777" w:rsidR="00B81327" w:rsidRPr="00B81327" w:rsidRDefault="00B81327" w:rsidP="00B81327">
            <w:pPr>
              <w:widowControl w:val="0"/>
              <w:spacing w:line="264" w:lineRule="auto"/>
              <w:jc w:val="both"/>
              <w:rPr>
                <w:rFonts w:ascii="Proba Pro" w:hAnsi="Proba Pro"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57CEC811" w14:textId="77777777" w:rsidR="00B81327" w:rsidRPr="00B81327" w:rsidRDefault="00032987" w:rsidP="00B81327">
            <w:pPr>
              <w:widowControl w:val="0"/>
              <w:spacing w:line="264" w:lineRule="auto"/>
              <w:jc w:val="both"/>
              <w:rPr>
                <w:rFonts w:ascii="Proba Pro" w:hAnsi="Proba Pro" w:cs="Arial"/>
                <w:sz w:val="20"/>
                <w:szCs w:val="20"/>
              </w:rPr>
            </w:pPr>
            <w:sdt>
              <w:sdtPr>
                <w:rPr>
                  <w:rFonts w:ascii="Proba Pro" w:hAnsi="Proba Pro" w:cs="Arial"/>
                  <w:sz w:val="20"/>
                  <w:szCs w:val="20"/>
                </w:rPr>
                <w:id w:val="1313903859"/>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Áno    </w:t>
            </w:r>
            <w:sdt>
              <w:sdtPr>
                <w:rPr>
                  <w:rFonts w:ascii="Proba Pro" w:hAnsi="Proba Pro" w:cs="Arial"/>
                  <w:sz w:val="20"/>
                  <w:szCs w:val="20"/>
                </w:rPr>
                <w:id w:val="-2031476973"/>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Nie</w:t>
            </w:r>
          </w:p>
        </w:tc>
      </w:tr>
    </w:tbl>
    <w:p w14:paraId="0AA74E52" w14:textId="77777777" w:rsidR="00B81327" w:rsidRPr="00B81327" w:rsidRDefault="00B81327" w:rsidP="00B81327">
      <w:pPr>
        <w:widowControl w:val="0"/>
        <w:spacing w:after="120"/>
        <w:jc w:val="both"/>
        <w:rPr>
          <w:rFonts w:ascii="Proba Pro" w:hAnsi="Proba Pro"/>
          <w:sz w:val="20"/>
          <w:szCs w:val="20"/>
        </w:rPr>
      </w:pPr>
    </w:p>
    <w:p w14:paraId="3C5AACFF" w14:textId="2A341671" w:rsidR="00B81327" w:rsidRPr="00B732CD" w:rsidRDefault="00B81327" w:rsidP="004F61FE">
      <w:pPr>
        <w:widowControl w:val="0"/>
        <w:numPr>
          <w:ilvl w:val="0"/>
          <w:numId w:val="181"/>
        </w:numPr>
        <w:pBdr>
          <w:bottom w:val="single" w:sz="12" w:space="1" w:color="auto"/>
        </w:pBdr>
        <w:spacing w:after="0" w:line="264" w:lineRule="auto"/>
        <w:ind w:left="567" w:hanging="567"/>
        <w:jc w:val="both"/>
        <w:rPr>
          <w:rFonts w:ascii="Proba Pro" w:eastAsia="Times New Roman" w:hAnsi="Proba Pro" w:cs="Arial"/>
          <w:b/>
          <w:bCs/>
          <w:sz w:val="20"/>
          <w:szCs w:val="20"/>
        </w:rPr>
      </w:pPr>
      <w:r w:rsidRPr="00B81327">
        <w:rPr>
          <w:rFonts w:ascii="Proba Pro" w:eastAsia="Times New Roman" w:hAnsi="Proba Pro" w:cs="Arial"/>
          <w:b/>
          <w:bCs/>
          <w:sz w:val="20"/>
          <w:szCs w:val="20"/>
        </w:rPr>
        <w:t>v</w:t>
      </w:r>
      <w:r w:rsidRPr="00B81327">
        <w:rPr>
          <w:rFonts w:eastAsia="Times New Roman" w:cs="Calibri"/>
          <w:b/>
          <w:bCs/>
          <w:sz w:val="20"/>
          <w:szCs w:val="20"/>
        </w:rPr>
        <w:t> </w:t>
      </w:r>
      <w:r w:rsidRPr="00B81327">
        <w:rPr>
          <w:rFonts w:ascii="Proba Pro" w:eastAsia="Times New Roman" w:hAnsi="Proba Pro"/>
          <w:b/>
          <w:bCs/>
          <w:sz w:val="20"/>
          <w:szCs w:val="20"/>
        </w:rPr>
        <w:t>súvislosti</w:t>
      </w:r>
      <w:r w:rsidRPr="00B81327">
        <w:rPr>
          <w:rFonts w:ascii="Proba Pro" w:eastAsia="Times New Roman" w:hAnsi="Proba Pro" w:cs="Arial"/>
          <w:b/>
          <w:bCs/>
          <w:sz w:val="20"/>
          <w:szCs w:val="20"/>
        </w:rPr>
        <w:t xml:space="preserve"> s</w:t>
      </w:r>
      <w:r w:rsidRPr="00B81327">
        <w:rPr>
          <w:rFonts w:eastAsia="Times New Roman" w:cs="Calibri"/>
          <w:b/>
          <w:bCs/>
          <w:sz w:val="20"/>
          <w:szCs w:val="20"/>
        </w:rPr>
        <w:t> </w:t>
      </w:r>
      <w:r w:rsidRPr="00B81327">
        <w:rPr>
          <w:rFonts w:ascii="Proba Pro" w:eastAsia="Times New Roman" w:hAnsi="Proba Pro" w:cs="Arial"/>
          <w:b/>
          <w:bCs/>
          <w:sz w:val="20"/>
          <w:szCs w:val="20"/>
        </w:rPr>
        <w:t>vypracovaním ponuky v</w:t>
      </w:r>
      <w:r w:rsidRPr="00B81327">
        <w:rPr>
          <w:rFonts w:eastAsia="Times New Roman" w:cs="Calibri"/>
          <w:b/>
          <w:bCs/>
          <w:sz w:val="20"/>
          <w:szCs w:val="20"/>
        </w:rPr>
        <w:t> </w:t>
      </w:r>
      <w:r w:rsidRPr="00B81327">
        <w:rPr>
          <w:rFonts w:ascii="Proba Pro" w:eastAsia="Times New Roman" w:hAnsi="Proba Pro" w:cs="Arial"/>
          <w:b/>
          <w:bCs/>
          <w:sz w:val="20"/>
          <w:szCs w:val="20"/>
        </w:rPr>
        <w:t xml:space="preserve">zmysle </w:t>
      </w:r>
      <w:r w:rsidRPr="00B81327">
        <w:rPr>
          <w:rFonts w:ascii="Proba Pro" w:eastAsia="Times New Roman" w:hAnsi="Proba Pro"/>
          <w:b/>
          <w:bCs/>
          <w:sz w:val="20"/>
          <w:szCs w:val="20"/>
        </w:rPr>
        <w:t>§ 49 ods. 5 ZVO,</w:t>
      </w:r>
    </w:p>
    <w:p w14:paraId="7DAB8C53"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 w:val="20"/>
          <w:szCs w:val="24"/>
        </w:rPr>
      </w:pPr>
      <w:r w:rsidRPr="00B81327">
        <w:rPr>
          <w:rFonts w:ascii="Proba Pro" w:hAnsi="Proba Pro" w:cs="Arial"/>
          <w:sz w:val="20"/>
          <w:szCs w:val="24"/>
        </w:rPr>
        <w:t>sme ako uch</w:t>
      </w:r>
      <w:r w:rsidRPr="00B81327">
        <w:rPr>
          <w:rFonts w:ascii="Proba Pro" w:hAnsi="Proba Pro" w:cs="Proba Pro"/>
          <w:sz w:val="20"/>
          <w:szCs w:val="24"/>
        </w:rPr>
        <w:t>á</w:t>
      </w:r>
      <w:r w:rsidRPr="00B81327">
        <w:rPr>
          <w:rFonts w:ascii="Proba Pro" w:hAnsi="Proba Pro" w:cs="Arial"/>
          <w:sz w:val="20"/>
          <w:szCs w:val="24"/>
        </w:rPr>
        <w:t>dza</w:t>
      </w:r>
      <w:r w:rsidRPr="00B81327">
        <w:rPr>
          <w:rFonts w:ascii="Proba Pro" w:hAnsi="Proba Pro" w:cs="Proba Pro"/>
          <w:sz w:val="20"/>
          <w:szCs w:val="24"/>
        </w:rPr>
        <w:t>č</w:t>
      </w:r>
      <w:r w:rsidRPr="00B81327">
        <w:rPr>
          <w:rFonts w:ascii="Proba Pro" w:hAnsi="Proba Pro" w:cs="Arial"/>
          <w:sz w:val="20"/>
          <w:szCs w:val="24"/>
        </w:rPr>
        <w:t xml:space="preserve"> vypracovali t</w:t>
      </w:r>
      <w:r w:rsidRPr="00B81327">
        <w:rPr>
          <w:rFonts w:ascii="Proba Pro" w:hAnsi="Proba Pro" w:cs="Proba Pro"/>
          <w:sz w:val="20"/>
          <w:szCs w:val="24"/>
        </w:rPr>
        <w:t>ú</w:t>
      </w:r>
      <w:r w:rsidRPr="00B81327">
        <w:rPr>
          <w:rFonts w:ascii="Proba Pro" w:hAnsi="Proba Pro" w:cs="Arial"/>
          <w:sz w:val="20"/>
          <w:szCs w:val="24"/>
        </w:rPr>
        <w:t xml:space="preserve">to ponuku </w:t>
      </w:r>
    </w:p>
    <w:p w14:paraId="39333640" w14:textId="77777777" w:rsidR="00B81327" w:rsidRPr="00B81327" w:rsidRDefault="00032987" w:rsidP="00B81327">
      <w:pPr>
        <w:widowControl w:val="0"/>
        <w:tabs>
          <w:tab w:val="left" w:pos="1418"/>
        </w:tabs>
        <w:spacing w:after="120" w:line="264" w:lineRule="auto"/>
        <w:ind w:left="1134" w:hanging="142"/>
        <w:jc w:val="both"/>
        <w:rPr>
          <w:rFonts w:ascii="Proba Pro" w:hAnsi="Proba Pro" w:cs="Arial"/>
          <w:sz w:val="20"/>
          <w:szCs w:val="20"/>
        </w:rPr>
      </w:pPr>
      <w:sdt>
        <w:sdtPr>
          <w:rPr>
            <w:rFonts w:ascii="Proba Pro" w:hAnsi="Proba Pro" w:cs="Arial"/>
            <w:sz w:val="20"/>
            <w:szCs w:val="20"/>
          </w:rPr>
          <w:id w:val="1899083248"/>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w:t>
      </w:r>
      <w:r w:rsidR="00B81327" w:rsidRPr="00B81327">
        <w:rPr>
          <w:rFonts w:ascii="Proba Pro" w:hAnsi="Proba Pro" w:cs="Arial"/>
          <w:sz w:val="20"/>
          <w:szCs w:val="20"/>
        </w:rPr>
        <w:tab/>
        <w:t>samostatne,</w:t>
      </w:r>
    </w:p>
    <w:p w14:paraId="4A3BA994" w14:textId="2B4DA5EC" w:rsidR="00B81327" w:rsidRPr="00B81327" w:rsidRDefault="00B81327" w:rsidP="00B732CD">
      <w:pPr>
        <w:widowControl w:val="0"/>
        <w:tabs>
          <w:tab w:val="left" w:pos="1418"/>
        </w:tabs>
        <w:spacing w:line="264" w:lineRule="auto"/>
        <w:ind w:left="1416" w:hanging="707"/>
        <w:jc w:val="both"/>
        <w:rPr>
          <w:rFonts w:ascii="Proba Pro" w:hAnsi="Proba Pro" w:cs="Arial"/>
          <w:sz w:val="20"/>
          <w:szCs w:val="20"/>
        </w:rPr>
      </w:pPr>
      <w:r w:rsidRPr="00B81327">
        <w:rPr>
          <w:rFonts w:ascii="Proba Pro" w:eastAsia="MS Gothic" w:hAnsi="Proba Pro" w:cs="Arial"/>
          <w:sz w:val="20"/>
          <w:szCs w:val="20"/>
        </w:rPr>
        <w:t xml:space="preserve">       </w:t>
      </w:r>
      <w:sdt>
        <w:sdtPr>
          <w:rPr>
            <w:rFonts w:ascii="Proba Pro" w:hAnsi="Proba Pro" w:cs="Arial"/>
            <w:sz w:val="20"/>
            <w:szCs w:val="20"/>
          </w:rPr>
          <w:id w:val="-737173405"/>
          <w14:checkbox>
            <w14:checked w14:val="0"/>
            <w14:checkedState w14:val="2612" w14:font="MS Gothic"/>
            <w14:uncheckedState w14:val="2610" w14:font="MS Gothic"/>
          </w14:checkbox>
        </w:sdtPr>
        <w:sdtContent>
          <w:r w:rsidRPr="00B81327">
            <w:rPr>
              <w:rFonts w:ascii="Segoe UI Symbol" w:hAnsi="Segoe UI Symbol" w:cs="Segoe UI Symbol"/>
              <w:sz w:val="20"/>
              <w:szCs w:val="20"/>
            </w:rPr>
            <w:t>☐</w:t>
          </w:r>
        </w:sdtContent>
      </w:sdt>
      <w:r w:rsidRPr="00B81327">
        <w:rPr>
          <w:rFonts w:ascii="Proba Pro" w:hAnsi="Proba Pro" w:cs="Arial"/>
          <w:sz w:val="20"/>
          <w:szCs w:val="20"/>
        </w:rPr>
        <w:t xml:space="preserve">   </w:t>
      </w:r>
      <w:r w:rsidRPr="00B81327">
        <w:rPr>
          <w:rFonts w:ascii="Proba Pro" w:eastAsia="MS Gothic" w:hAnsi="Proba Pro" w:cs="Arial"/>
          <w:sz w:val="20"/>
          <w:szCs w:val="20"/>
        </w:rPr>
        <w:tab/>
      </w:r>
      <w:r w:rsidRPr="00B81327">
        <w:rPr>
          <w:rFonts w:ascii="Proba Pro" w:hAnsi="Proba Pro" w:cs="Arial"/>
          <w:sz w:val="20"/>
          <w:szCs w:val="20"/>
        </w:rPr>
        <w:t>s</w:t>
      </w:r>
      <w:r w:rsidRPr="00B81327">
        <w:rPr>
          <w:rFonts w:cs="Calibri"/>
          <w:sz w:val="20"/>
          <w:szCs w:val="20"/>
        </w:rPr>
        <w:t> </w:t>
      </w:r>
      <w:r w:rsidRPr="00B81327">
        <w:rPr>
          <w:rFonts w:ascii="Proba Pro" w:hAnsi="Proba Pro" w:cs="Arial"/>
          <w:sz w:val="20"/>
          <w:szCs w:val="20"/>
        </w:rPr>
        <w:t>vyu</w:t>
      </w:r>
      <w:r w:rsidRPr="00B81327">
        <w:rPr>
          <w:rFonts w:ascii="Proba Pro" w:hAnsi="Proba Pro" w:cs="Proba Pro"/>
          <w:sz w:val="20"/>
          <w:szCs w:val="20"/>
        </w:rPr>
        <w:t>ž</w:t>
      </w:r>
      <w:r w:rsidRPr="00B81327">
        <w:rPr>
          <w:rFonts w:ascii="Proba Pro" w:hAnsi="Proba Pro" w:cs="Arial"/>
          <w:sz w:val="20"/>
          <w:szCs w:val="20"/>
        </w:rPr>
        <w:t>it</w:t>
      </w:r>
      <w:r w:rsidRPr="00B81327">
        <w:rPr>
          <w:rFonts w:ascii="Proba Pro" w:hAnsi="Proba Pro" w:cs="Proba Pro"/>
          <w:sz w:val="20"/>
          <w:szCs w:val="20"/>
        </w:rPr>
        <w:t>í</w:t>
      </w:r>
      <w:r w:rsidRPr="00B81327">
        <w:rPr>
          <w:rFonts w:ascii="Proba Pro" w:hAnsi="Proba Pro" w:cs="Arial"/>
          <w:sz w:val="20"/>
          <w:szCs w:val="20"/>
        </w:rPr>
        <w:t>m slu</w:t>
      </w:r>
      <w:r w:rsidRPr="00B81327">
        <w:rPr>
          <w:rFonts w:ascii="Proba Pro" w:hAnsi="Proba Pro" w:cs="Proba Pro"/>
          <w:sz w:val="20"/>
          <w:szCs w:val="20"/>
        </w:rPr>
        <w:t>ž</w:t>
      </w:r>
      <w:r w:rsidRPr="00B81327">
        <w:rPr>
          <w:rFonts w:ascii="Proba Pro" w:hAnsi="Proba Pro" w:cs="Arial"/>
          <w:sz w:val="20"/>
          <w:szCs w:val="20"/>
        </w:rPr>
        <w:t>ieb alebo podkladov nasledovn</w:t>
      </w:r>
      <w:r w:rsidRPr="00B81327">
        <w:rPr>
          <w:rFonts w:ascii="Proba Pro" w:hAnsi="Proba Pro" w:cs="Proba Pro"/>
          <w:sz w:val="20"/>
          <w:szCs w:val="20"/>
        </w:rPr>
        <w:t>ý</w:t>
      </w:r>
      <w:r w:rsidRPr="00B81327">
        <w:rPr>
          <w:rFonts w:ascii="Proba Pro" w:hAnsi="Proba Pro" w:cs="Arial"/>
          <w:sz w:val="20"/>
          <w:szCs w:val="20"/>
        </w:rPr>
        <w:t>ch os</w:t>
      </w:r>
      <w:r w:rsidRPr="00B81327">
        <w:rPr>
          <w:rFonts w:ascii="Proba Pro" w:hAnsi="Proba Pro" w:cs="Proba Pro"/>
          <w:sz w:val="20"/>
          <w:szCs w:val="20"/>
        </w:rPr>
        <w:t>ô</w:t>
      </w:r>
      <w:r w:rsidRPr="00B81327">
        <w:rPr>
          <w:rFonts w:ascii="Proba Pro" w:hAnsi="Proba Pro" w:cs="Arial"/>
          <w:sz w:val="20"/>
          <w:szCs w:val="20"/>
        </w:rPr>
        <w:t>b (pozn.: os</w:t>
      </w:r>
      <w:r w:rsidRPr="00B81327">
        <w:rPr>
          <w:rFonts w:ascii="Proba Pro" w:hAnsi="Proba Pro" w:cs="Proba Pro"/>
          <w:sz w:val="20"/>
          <w:szCs w:val="20"/>
        </w:rPr>
        <w:t>ô</w:t>
      </w:r>
      <w:r w:rsidRPr="00B81327">
        <w:rPr>
          <w:rFonts w:ascii="Proba Pro" w:hAnsi="Proba Pro" w:cs="Arial"/>
          <w:sz w:val="20"/>
          <w:szCs w:val="20"/>
        </w:rPr>
        <w:t>b odli</w:t>
      </w:r>
      <w:r w:rsidRPr="00B81327">
        <w:rPr>
          <w:rFonts w:ascii="Proba Pro" w:hAnsi="Proba Pro" w:cs="Proba Pro"/>
          <w:sz w:val="20"/>
          <w:szCs w:val="20"/>
        </w:rPr>
        <w:t>š</w:t>
      </w:r>
      <w:r w:rsidRPr="00B81327">
        <w:rPr>
          <w:rFonts w:ascii="Proba Pro" w:hAnsi="Proba Pro" w:cs="Arial"/>
          <w:sz w:val="20"/>
          <w:szCs w:val="20"/>
        </w:rPr>
        <w:t>n</w:t>
      </w:r>
      <w:r w:rsidRPr="00B81327">
        <w:rPr>
          <w:rFonts w:ascii="Proba Pro" w:hAnsi="Proba Pro" w:cs="Proba Pro"/>
          <w:sz w:val="20"/>
          <w:szCs w:val="20"/>
        </w:rPr>
        <w:t>ý</w:t>
      </w:r>
      <w:r w:rsidRPr="00B81327">
        <w:rPr>
          <w:rFonts w:ascii="Proba Pro" w:hAnsi="Proba Pro" w:cs="Arial"/>
          <w:sz w:val="20"/>
          <w:szCs w:val="20"/>
        </w:rPr>
        <w:t xml:space="preserve">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B81327" w:rsidRPr="00B81327" w14:paraId="50DB5FB7" w14:textId="77777777" w:rsidTr="00A07BB7">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E565B5"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7BD3E2"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7C33C8"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IČO (ak bolo pridelené)</w:t>
            </w:r>
          </w:p>
        </w:tc>
      </w:tr>
      <w:tr w:rsidR="00B81327" w:rsidRPr="00B81327" w14:paraId="6888EC69" w14:textId="77777777" w:rsidTr="00A07BB7">
        <w:tc>
          <w:tcPr>
            <w:tcW w:w="2943" w:type="dxa"/>
            <w:tcBorders>
              <w:top w:val="single" w:sz="4" w:space="0" w:color="auto"/>
              <w:left w:val="single" w:sz="4" w:space="0" w:color="auto"/>
              <w:bottom w:val="single" w:sz="4" w:space="0" w:color="auto"/>
              <w:right w:val="single" w:sz="4" w:space="0" w:color="auto"/>
            </w:tcBorders>
          </w:tcPr>
          <w:p w14:paraId="0AF3C43A" w14:textId="77777777" w:rsidR="00B81327" w:rsidRPr="00B81327" w:rsidRDefault="00B81327" w:rsidP="00B81327">
            <w:pPr>
              <w:widowControl w:val="0"/>
              <w:spacing w:line="264" w:lineRule="auto"/>
              <w:jc w:val="both"/>
              <w:rPr>
                <w:rFonts w:ascii="Proba Pro" w:hAnsi="Proba Pro"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44BBA941" w14:textId="77777777" w:rsidR="00B81327" w:rsidRPr="00B81327" w:rsidRDefault="00B81327" w:rsidP="00B81327">
            <w:pPr>
              <w:widowControl w:val="0"/>
              <w:spacing w:line="264" w:lineRule="auto"/>
              <w:jc w:val="both"/>
              <w:rPr>
                <w:rFonts w:ascii="Proba Pro" w:hAnsi="Proba Pro"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E5907B0" w14:textId="77777777" w:rsidR="00B81327" w:rsidRPr="00B81327" w:rsidRDefault="00B81327" w:rsidP="00B81327">
            <w:pPr>
              <w:widowControl w:val="0"/>
              <w:spacing w:line="264" w:lineRule="auto"/>
              <w:jc w:val="both"/>
              <w:rPr>
                <w:rFonts w:ascii="Proba Pro" w:hAnsi="Proba Pro" w:cs="Arial"/>
                <w:sz w:val="20"/>
                <w:szCs w:val="20"/>
              </w:rPr>
            </w:pPr>
          </w:p>
        </w:tc>
      </w:tr>
      <w:tr w:rsidR="00B81327" w:rsidRPr="00B81327" w14:paraId="55E6106F" w14:textId="77777777" w:rsidTr="00A07BB7">
        <w:tc>
          <w:tcPr>
            <w:tcW w:w="2943" w:type="dxa"/>
            <w:tcBorders>
              <w:top w:val="single" w:sz="4" w:space="0" w:color="auto"/>
              <w:left w:val="single" w:sz="4" w:space="0" w:color="auto"/>
              <w:bottom w:val="single" w:sz="4" w:space="0" w:color="auto"/>
              <w:right w:val="single" w:sz="4" w:space="0" w:color="auto"/>
            </w:tcBorders>
          </w:tcPr>
          <w:p w14:paraId="67E2738D" w14:textId="77777777" w:rsidR="00B81327" w:rsidRPr="00B81327" w:rsidRDefault="00B81327" w:rsidP="00B81327">
            <w:pPr>
              <w:widowControl w:val="0"/>
              <w:spacing w:line="264" w:lineRule="auto"/>
              <w:jc w:val="both"/>
              <w:rPr>
                <w:rFonts w:ascii="Proba Pro" w:hAnsi="Proba Pro"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7577C847" w14:textId="77777777" w:rsidR="00B81327" w:rsidRPr="00B81327" w:rsidRDefault="00B81327" w:rsidP="00B81327">
            <w:pPr>
              <w:widowControl w:val="0"/>
              <w:spacing w:line="264" w:lineRule="auto"/>
              <w:jc w:val="both"/>
              <w:rPr>
                <w:rFonts w:ascii="Proba Pro" w:hAnsi="Proba Pro"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F4B46C1" w14:textId="77777777" w:rsidR="00B81327" w:rsidRPr="00B81327" w:rsidRDefault="00B81327" w:rsidP="00B81327">
            <w:pPr>
              <w:widowControl w:val="0"/>
              <w:spacing w:line="264" w:lineRule="auto"/>
              <w:jc w:val="both"/>
              <w:rPr>
                <w:rFonts w:ascii="Proba Pro" w:hAnsi="Proba Pro" w:cs="Arial"/>
                <w:sz w:val="20"/>
                <w:szCs w:val="20"/>
              </w:rPr>
            </w:pPr>
          </w:p>
        </w:tc>
      </w:tr>
    </w:tbl>
    <w:p w14:paraId="7611669C" w14:textId="77777777" w:rsidR="00B81327" w:rsidRPr="00B81327" w:rsidRDefault="00B81327" w:rsidP="00B81327">
      <w:pPr>
        <w:widowControl w:val="0"/>
        <w:tabs>
          <w:tab w:val="left" w:pos="5103"/>
        </w:tabs>
        <w:spacing w:before="120" w:line="264" w:lineRule="auto"/>
        <w:jc w:val="both"/>
        <w:rPr>
          <w:rFonts w:ascii="Proba Pro" w:eastAsia="Times New Roman" w:hAnsi="Proba Pro" w:cs="Arial"/>
          <w:i/>
          <w:sz w:val="18"/>
          <w:szCs w:val="18"/>
        </w:rPr>
      </w:pPr>
      <w:r w:rsidRPr="00B81327">
        <w:rPr>
          <w:rFonts w:ascii="Proba Pro" w:eastAsia="Times New Roman" w:hAnsi="Proba Pro" w:cs="Arial"/>
          <w:i/>
          <w:sz w:val="18"/>
          <w:szCs w:val="18"/>
          <w:lang w:eastAsia="cs-CZ"/>
        </w:rPr>
        <w:t>*Pri vypĺňaní berte, prosím, do úvahy metodické usmernenie Úradu pre verejné obstarávania zo dňa 14.02.2019, východiskom ktorého je dôvodová správa k</w:t>
      </w:r>
      <w:r w:rsidRPr="00B81327">
        <w:rPr>
          <w:rFonts w:eastAsia="Times New Roman" w:cs="Calibri"/>
          <w:i/>
          <w:sz w:val="18"/>
          <w:szCs w:val="18"/>
          <w:lang w:eastAsia="cs-CZ"/>
        </w:rPr>
        <w:t> </w:t>
      </w:r>
      <w:r w:rsidRPr="00B81327">
        <w:rPr>
          <w:rFonts w:ascii="Proba Pro" w:eastAsia="Times New Roman" w:hAnsi="Proba Pro" w:cs="Arial"/>
          <w:i/>
          <w:sz w:val="18"/>
          <w:szCs w:val="18"/>
          <w:lang w:eastAsia="cs-CZ"/>
        </w:rPr>
        <w:t xml:space="preserve">novele zákona </w:t>
      </w:r>
      <w:r w:rsidRPr="00B81327">
        <w:rPr>
          <w:rFonts w:ascii="Proba Pro" w:eastAsia="Times New Roman" w:hAnsi="Proba Pro" w:cs="Proba Pro"/>
          <w:i/>
          <w:sz w:val="18"/>
          <w:szCs w:val="18"/>
        </w:rPr>
        <w:t>č</w:t>
      </w:r>
      <w:r w:rsidRPr="00B81327">
        <w:rPr>
          <w:rFonts w:ascii="Proba Pro" w:eastAsia="Times New Roman" w:hAnsi="Proba Pro" w:cs="Arial"/>
          <w:i/>
          <w:sz w:val="18"/>
          <w:szCs w:val="18"/>
        </w:rPr>
        <w:t>. 343/2015 Z. z. o</w:t>
      </w:r>
      <w:r w:rsidRPr="00B81327">
        <w:rPr>
          <w:rFonts w:eastAsia="Times New Roman" w:cs="Calibri"/>
          <w:i/>
          <w:sz w:val="18"/>
          <w:szCs w:val="18"/>
        </w:rPr>
        <w:t> </w:t>
      </w:r>
      <w:r w:rsidRPr="00B81327">
        <w:rPr>
          <w:rFonts w:ascii="Proba Pro" w:eastAsia="Times New Roman" w:hAnsi="Proba Pro" w:cs="Arial"/>
          <w:i/>
          <w:sz w:val="18"/>
          <w:szCs w:val="18"/>
        </w:rPr>
        <w:t>verejnom obstar</w:t>
      </w:r>
      <w:r w:rsidRPr="00B81327">
        <w:rPr>
          <w:rFonts w:ascii="Proba Pro" w:eastAsia="Times New Roman" w:hAnsi="Proba Pro" w:cs="Proba Pro"/>
          <w:i/>
          <w:sz w:val="18"/>
          <w:szCs w:val="18"/>
        </w:rPr>
        <w:t>á</w:t>
      </w:r>
      <w:r w:rsidRPr="00B81327">
        <w:rPr>
          <w:rFonts w:ascii="Proba Pro" w:eastAsia="Times New Roman" w:hAnsi="Proba Pro" w:cs="Arial"/>
          <w:i/>
          <w:sz w:val="18"/>
          <w:szCs w:val="18"/>
        </w:rPr>
        <w:t>van</w:t>
      </w:r>
      <w:r w:rsidRPr="00B81327">
        <w:rPr>
          <w:rFonts w:ascii="Proba Pro" w:eastAsia="Times New Roman" w:hAnsi="Proba Pro" w:cs="Proba Pro"/>
          <w:i/>
          <w:sz w:val="18"/>
          <w:szCs w:val="18"/>
        </w:rPr>
        <w:t>í</w:t>
      </w:r>
      <w:r w:rsidRPr="00B81327">
        <w:rPr>
          <w:rFonts w:ascii="Proba Pro" w:eastAsia="Times New Roman" w:hAnsi="Proba Pro" w:cs="Arial"/>
          <w:i/>
          <w:sz w:val="18"/>
          <w:szCs w:val="18"/>
        </w:rPr>
        <w:t xml:space="preserve"> a</w:t>
      </w:r>
      <w:r w:rsidRPr="00B81327">
        <w:rPr>
          <w:rFonts w:eastAsia="Times New Roman" w:cs="Calibri"/>
          <w:i/>
          <w:sz w:val="18"/>
          <w:szCs w:val="18"/>
        </w:rPr>
        <w:t> </w:t>
      </w:r>
      <w:r w:rsidRPr="00B81327">
        <w:rPr>
          <w:rFonts w:ascii="Proba Pro" w:eastAsia="Times New Roman" w:hAnsi="Proba Pro" w:cs="Arial"/>
          <w:i/>
          <w:sz w:val="18"/>
          <w:szCs w:val="18"/>
        </w:rPr>
        <w:t>o</w:t>
      </w:r>
      <w:r w:rsidRPr="00B81327">
        <w:rPr>
          <w:rFonts w:eastAsia="Times New Roman" w:cs="Calibri"/>
          <w:i/>
          <w:sz w:val="18"/>
          <w:szCs w:val="18"/>
        </w:rPr>
        <w:t> </w:t>
      </w:r>
      <w:r w:rsidRPr="00B81327">
        <w:rPr>
          <w:rFonts w:ascii="Proba Pro" w:eastAsia="Times New Roman" w:hAnsi="Proba Pro" w:cs="Arial"/>
          <w:i/>
          <w:sz w:val="18"/>
          <w:szCs w:val="18"/>
        </w:rPr>
        <w:t>zmene a</w:t>
      </w:r>
      <w:r w:rsidRPr="00B81327">
        <w:rPr>
          <w:rFonts w:eastAsia="Times New Roman" w:cs="Calibri"/>
          <w:i/>
          <w:sz w:val="18"/>
          <w:szCs w:val="18"/>
        </w:rPr>
        <w:t> </w:t>
      </w:r>
      <w:r w:rsidRPr="00B81327">
        <w:rPr>
          <w:rFonts w:ascii="Proba Pro" w:eastAsia="Times New Roman" w:hAnsi="Proba Pro" w:cs="Arial"/>
          <w:i/>
          <w:sz w:val="18"/>
          <w:szCs w:val="18"/>
        </w:rPr>
        <w:t>doplnen</w:t>
      </w:r>
      <w:r w:rsidRPr="00B81327">
        <w:rPr>
          <w:rFonts w:ascii="Proba Pro" w:eastAsia="Times New Roman" w:hAnsi="Proba Pro" w:cs="Proba Pro"/>
          <w:i/>
          <w:sz w:val="18"/>
          <w:szCs w:val="18"/>
        </w:rPr>
        <w:t>í</w:t>
      </w:r>
      <w:r w:rsidRPr="00B81327">
        <w:rPr>
          <w:rFonts w:ascii="Proba Pro" w:eastAsia="Times New Roman" w:hAnsi="Proba Pro" w:cs="Arial"/>
          <w:i/>
          <w:sz w:val="18"/>
          <w:szCs w:val="18"/>
        </w:rPr>
        <w:t xml:space="preserve"> niektor</w:t>
      </w:r>
      <w:r w:rsidRPr="00B81327">
        <w:rPr>
          <w:rFonts w:ascii="Proba Pro" w:eastAsia="Times New Roman" w:hAnsi="Proba Pro" w:cs="Proba Pro"/>
          <w:i/>
          <w:sz w:val="18"/>
          <w:szCs w:val="18"/>
        </w:rPr>
        <w:t>ý</w:t>
      </w:r>
      <w:r w:rsidRPr="00B81327">
        <w:rPr>
          <w:rFonts w:ascii="Proba Pro" w:eastAsia="Times New Roman" w:hAnsi="Proba Pro" w:cs="Arial"/>
          <w:i/>
          <w:sz w:val="18"/>
          <w:szCs w:val="18"/>
        </w:rPr>
        <w:t>ch z</w:t>
      </w:r>
      <w:r w:rsidRPr="00B81327">
        <w:rPr>
          <w:rFonts w:ascii="Proba Pro" w:eastAsia="Times New Roman" w:hAnsi="Proba Pro" w:cs="Proba Pro"/>
          <w:i/>
          <w:sz w:val="18"/>
          <w:szCs w:val="18"/>
        </w:rPr>
        <w:t>á</w:t>
      </w:r>
      <w:r w:rsidRPr="00B81327">
        <w:rPr>
          <w:rFonts w:ascii="Proba Pro" w:eastAsia="Times New Roman" w:hAnsi="Proba Pro" w:cs="Arial"/>
          <w:i/>
          <w:sz w:val="18"/>
          <w:szCs w:val="18"/>
        </w:rPr>
        <w:t>konov v</w:t>
      </w:r>
      <w:r w:rsidRPr="00B81327">
        <w:rPr>
          <w:rFonts w:eastAsia="Times New Roman" w:cs="Calibri"/>
          <w:i/>
          <w:sz w:val="18"/>
          <w:szCs w:val="18"/>
        </w:rPr>
        <w:t> </w:t>
      </w:r>
      <w:r w:rsidRPr="00B81327">
        <w:rPr>
          <w:rFonts w:ascii="Proba Pro" w:eastAsia="Times New Roman" w:hAnsi="Proba Pro" w:cs="Arial"/>
          <w:i/>
          <w:sz w:val="18"/>
          <w:szCs w:val="18"/>
        </w:rPr>
        <w:t>znen</w:t>
      </w:r>
      <w:r w:rsidRPr="00B81327">
        <w:rPr>
          <w:rFonts w:ascii="Proba Pro" w:eastAsia="Times New Roman" w:hAnsi="Proba Pro" w:cs="Proba Pro"/>
          <w:i/>
          <w:sz w:val="18"/>
          <w:szCs w:val="18"/>
        </w:rPr>
        <w:t>í</w:t>
      </w:r>
      <w:r w:rsidRPr="00B81327">
        <w:rPr>
          <w:rFonts w:ascii="Proba Pro" w:eastAsia="Times New Roman" w:hAnsi="Proba Pro" w:cs="Arial"/>
          <w:i/>
          <w:sz w:val="18"/>
          <w:szCs w:val="18"/>
        </w:rPr>
        <w:t xml:space="preserve"> neskor</w:t>
      </w:r>
      <w:r w:rsidRPr="00B81327">
        <w:rPr>
          <w:rFonts w:ascii="Proba Pro" w:eastAsia="Times New Roman" w:hAnsi="Proba Pro" w:cs="Proba Pro"/>
          <w:i/>
          <w:sz w:val="18"/>
          <w:szCs w:val="18"/>
        </w:rPr>
        <w:t>ší</w:t>
      </w:r>
      <w:r w:rsidRPr="00B81327">
        <w:rPr>
          <w:rFonts w:ascii="Proba Pro" w:eastAsia="Times New Roman" w:hAnsi="Proba Pro" w:cs="Arial"/>
          <w:i/>
          <w:sz w:val="18"/>
          <w:szCs w:val="18"/>
        </w:rPr>
        <w:t>ch predpisov, ktorá v</w:t>
      </w:r>
      <w:r w:rsidRPr="00B81327">
        <w:rPr>
          <w:rFonts w:eastAsia="Times New Roman" w:cs="Calibri"/>
          <w:i/>
          <w:sz w:val="18"/>
          <w:szCs w:val="18"/>
        </w:rPr>
        <w:t> </w:t>
      </w:r>
      <w:r w:rsidRPr="00B81327">
        <w:rPr>
          <w:rFonts w:ascii="Proba Pro" w:eastAsia="Times New Roman" w:hAnsi="Proba Pro" w:cs="Arial"/>
          <w:i/>
          <w:sz w:val="18"/>
          <w:szCs w:val="18"/>
        </w:rPr>
        <w:t>súvislosti s</w:t>
      </w:r>
      <w:r w:rsidRPr="00B81327">
        <w:rPr>
          <w:rFonts w:eastAsia="Times New Roman" w:cs="Calibri"/>
          <w:i/>
          <w:sz w:val="18"/>
          <w:szCs w:val="18"/>
        </w:rPr>
        <w:t> </w:t>
      </w:r>
      <w:r w:rsidRPr="00B81327">
        <w:rPr>
          <w:rFonts w:ascii="Proba Pro" w:eastAsia="Times New Roman" w:hAnsi="Proba Pro" w:cs="Arial"/>
          <w:i/>
          <w:sz w:val="18"/>
          <w:szCs w:val="18"/>
        </w:rPr>
        <w:t>uvedením údajov osoby, ktorej služby uchádzač využil uvádza, že v</w:t>
      </w:r>
      <w:r w:rsidRPr="00B81327">
        <w:rPr>
          <w:rFonts w:eastAsia="Times New Roman" w:cs="Calibri"/>
          <w:i/>
          <w:sz w:val="18"/>
          <w:szCs w:val="18"/>
        </w:rPr>
        <w:t> </w:t>
      </w:r>
      <w:r w:rsidRPr="00B81327">
        <w:rPr>
          <w:rFonts w:ascii="Proba Pro" w:eastAsia="Times New Roman" w:hAnsi="Proba Pro" w:cs="Arial"/>
          <w:i/>
          <w:sz w:val="18"/>
          <w:szCs w:val="18"/>
        </w:rPr>
        <w:t>praxi sa vyskytujú prípady, keď sa v</w:t>
      </w:r>
      <w:r w:rsidRPr="00B81327">
        <w:rPr>
          <w:rFonts w:eastAsia="Times New Roman" w:cs="Calibri"/>
          <w:i/>
          <w:sz w:val="18"/>
          <w:szCs w:val="18"/>
        </w:rPr>
        <w:t> </w:t>
      </w:r>
      <w:r w:rsidRPr="00B81327">
        <w:rPr>
          <w:rFonts w:ascii="Proba Pro" w:eastAsia="Times New Roman" w:hAnsi="Proba Pro" w:cs="Arial"/>
          <w:i/>
          <w:sz w:val="18"/>
          <w:szCs w:val="18"/>
        </w:rPr>
        <w:t>tom istom verejnom obstarávaní objavia ponuky obsahujúce rovnaké chyby, formulácie, prípadne iné znaky, ktoré sa javia ako indície protisúťažného správania. V</w:t>
      </w:r>
      <w:r w:rsidRPr="00B81327">
        <w:rPr>
          <w:rFonts w:eastAsia="Times New Roman" w:cs="Calibri"/>
          <w:i/>
          <w:sz w:val="18"/>
          <w:szCs w:val="18"/>
        </w:rPr>
        <w:t> </w:t>
      </w:r>
      <w:r w:rsidRPr="00B81327">
        <w:rPr>
          <w:rFonts w:ascii="Proba Pro" w:eastAsia="Times New Roman" w:hAnsi="Proba Pro" w:cs="Arial"/>
          <w:i/>
          <w:sz w:val="18"/>
          <w:szCs w:val="18"/>
        </w:rPr>
        <w:t>rámci prešetrovania možného protisúťažného konania sa následne zistí, že podklady pre uchádzačov pripravoval ten istý externý subjekt, a</w:t>
      </w:r>
      <w:r w:rsidRPr="00B81327">
        <w:rPr>
          <w:rFonts w:eastAsia="Times New Roman" w:cs="Calibri"/>
          <w:i/>
          <w:sz w:val="18"/>
          <w:szCs w:val="18"/>
        </w:rPr>
        <w:t> </w:t>
      </w:r>
      <w:r w:rsidRPr="00B81327">
        <w:rPr>
          <w:rFonts w:ascii="Proba Pro" w:eastAsia="Times New Roman" w:hAnsi="Proba Pro" w:cs="Arial"/>
          <w:i/>
          <w:sz w:val="18"/>
          <w:szCs w:val="18"/>
        </w:rPr>
        <w:t>tak sa pristúpilo k</w:t>
      </w:r>
      <w:r w:rsidRPr="00B81327">
        <w:rPr>
          <w:rFonts w:eastAsia="Times New Roman" w:cs="Calibri"/>
          <w:i/>
          <w:sz w:val="18"/>
          <w:szCs w:val="18"/>
        </w:rPr>
        <w:t> </w:t>
      </w:r>
      <w:r w:rsidRPr="00B81327">
        <w:rPr>
          <w:rFonts w:ascii="Proba Pro" w:eastAsia="Times New Roman" w:hAnsi="Proba Pro" w:cs="Arial"/>
          <w:i/>
          <w:sz w:val="18"/>
          <w:szCs w:val="18"/>
        </w:rPr>
        <w:t>zavedeniu povinnosti uviesť údaje o</w:t>
      </w:r>
      <w:r w:rsidRPr="00B81327">
        <w:rPr>
          <w:rFonts w:eastAsia="Times New Roman" w:cs="Calibri"/>
          <w:i/>
          <w:sz w:val="18"/>
          <w:szCs w:val="18"/>
        </w:rPr>
        <w:t> </w:t>
      </w:r>
      <w:r w:rsidRPr="00B81327">
        <w:rPr>
          <w:rFonts w:ascii="Proba Pro" w:eastAsia="Times New Roman" w:hAnsi="Proba Pro" w:cs="Arial"/>
          <w:i/>
          <w:sz w:val="18"/>
          <w:szCs w:val="18"/>
        </w:rPr>
        <w:t>takomto subjekte v</w:t>
      </w:r>
      <w:r w:rsidRPr="00B81327">
        <w:rPr>
          <w:rFonts w:eastAsia="Times New Roman" w:cs="Calibri"/>
          <w:i/>
          <w:sz w:val="18"/>
          <w:szCs w:val="18"/>
        </w:rPr>
        <w:t> </w:t>
      </w:r>
      <w:r w:rsidRPr="00B81327">
        <w:rPr>
          <w:rFonts w:ascii="Proba Pro" w:eastAsia="Times New Roman" w:hAnsi="Proba Pro" w:cs="Arial"/>
          <w:i/>
          <w:sz w:val="18"/>
          <w:szCs w:val="18"/>
        </w:rPr>
        <w:t>ponuke. Vzhľadom na uvedené je možné vyjadriť názor, že v</w:t>
      </w:r>
      <w:r w:rsidRPr="00B81327">
        <w:rPr>
          <w:rFonts w:eastAsia="Times New Roman" w:cs="Calibri"/>
          <w:i/>
          <w:sz w:val="18"/>
          <w:szCs w:val="18"/>
        </w:rPr>
        <w:t> </w:t>
      </w:r>
      <w:r w:rsidRPr="00B81327">
        <w:rPr>
          <w:rFonts w:ascii="Proba Pro" w:eastAsia="Times New Roman" w:hAnsi="Proba Pro" w:cs="Arial"/>
          <w:i/>
          <w:sz w:val="18"/>
          <w:szCs w:val="18"/>
        </w:rPr>
        <w:t xml:space="preserve">prípade, ak sa na vypracovaní ponuky podieľal iný subjekt (napr. subdodávateľ) túto skutočnosť uchádzač uvedie. </w:t>
      </w:r>
    </w:p>
    <w:p w14:paraId="149A6B48" w14:textId="77777777" w:rsidR="00B81327" w:rsidRPr="00B81327" w:rsidRDefault="00B81327" w:rsidP="00B81327">
      <w:pPr>
        <w:widowControl w:val="0"/>
        <w:spacing w:after="120"/>
        <w:ind w:left="993"/>
        <w:jc w:val="both"/>
        <w:rPr>
          <w:rFonts w:ascii="Proba Pro" w:hAnsi="Proba Pro"/>
          <w:b/>
          <w:bCs/>
          <w:sz w:val="20"/>
          <w:szCs w:val="20"/>
        </w:rPr>
      </w:pPr>
    </w:p>
    <w:p w14:paraId="03125F55" w14:textId="77777777" w:rsidR="00B81327" w:rsidRPr="00B81327" w:rsidRDefault="00B81327" w:rsidP="004F61FE">
      <w:pPr>
        <w:widowControl w:val="0"/>
        <w:numPr>
          <w:ilvl w:val="0"/>
          <w:numId w:val="181"/>
        </w:numPr>
        <w:pBdr>
          <w:bottom w:val="single" w:sz="12" w:space="1" w:color="auto"/>
        </w:pBdr>
        <w:spacing w:after="0" w:line="264" w:lineRule="auto"/>
        <w:ind w:left="567" w:hanging="567"/>
        <w:jc w:val="both"/>
        <w:rPr>
          <w:rFonts w:ascii="Proba Pro" w:eastAsia="Times New Roman" w:hAnsi="Proba Pro"/>
          <w:b/>
          <w:bCs/>
          <w:sz w:val="20"/>
          <w:szCs w:val="20"/>
        </w:rPr>
      </w:pPr>
      <w:r w:rsidRPr="00B81327">
        <w:rPr>
          <w:rFonts w:ascii="Proba Pro" w:eastAsia="Times New Roman" w:hAnsi="Proba Pro"/>
          <w:b/>
          <w:bCs/>
          <w:sz w:val="20"/>
          <w:szCs w:val="20"/>
        </w:rPr>
        <w:t>v</w:t>
      </w:r>
      <w:r w:rsidRPr="00B81327">
        <w:rPr>
          <w:rFonts w:eastAsia="Times New Roman" w:cs="Calibri"/>
          <w:b/>
          <w:bCs/>
          <w:sz w:val="20"/>
          <w:szCs w:val="20"/>
        </w:rPr>
        <w:t> </w:t>
      </w:r>
      <w:r w:rsidRPr="00B81327">
        <w:rPr>
          <w:rFonts w:ascii="Proba Pro" w:eastAsia="Times New Roman" w:hAnsi="Proba Pro"/>
          <w:b/>
          <w:bCs/>
          <w:sz w:val="20"/>
          <w:szCs w:val="20"/>
        </w:rPr>
        <w:t>súvislosti s</w:t>
      </w:r>
      <w:r w:rsidRPr="00B81327">
        <w:rPr>
          <w:rFonts w:eastAsia="Times New Roman" w:cs="Calibri"/>
          <w:b/>
          <w:bCs/>
          <w:sz w:val="20"/>
          <w:szCs w:val="20"/>
        </w:rPr>
        <w:t> </w:t>
      </w:r>
      <w:r w:rsidRPr="00B81327">
        <w:rPr>
          <w:rFonts w:ascii="Proba Pro" w:eastAsia="Times New Roman" w:hAnsi="Proba Pro"/>
          <w:b/>
          <w:bCs/>
          <w:sz w:val="20"/>
          <w:szCs w:val="20"/>
        </w:rPr>
        <w:t>elektronickou komunikáciou v</w:t>
      </w:r>
      <w:r w:rsidRPr="00B81327">
        <w:rPr>
          <w:rFonts w:eastAsia="Times New Roman" w:cs="Calibri"/>
          <w:b/>
          <w:bCs/>
          <w:sz w:val="20"/>
          <w:szCs w:val="20"/>
        </w:rPr>
        <w:t> </w:t>
      </w:r>
      <w:r w:rsidRPr="00B81327">
        <w:rPr>
          <w:rFonts w:ascii="Proba Pro" w:eastAsia="Times New Roman" w:hAnsi="Proba Pro"/>
          <w:b/>
          <w:bCs/>
          <w:sz w:val="20"/>
          <w:szCs w:val="20"/>
        </w:rPr>
        <w:t>zmysle § 20 ZVO,</w:t>
      </w:r>
    </w:p>
    <w:p w14:paraId="72DFFFDD" w14:textId="77777777" w:rsidR="00B81327" w:rsidRPr="00B81327" w:rsidRDefault="00B81327" w:rsidP="00B81327">
      <w:pPr>
        <w:widowControl w:val="0"/>
        <w:ind w:left="993"/>
        <w:jc w:val="both"/>
        <w:rPr>
          <w:rFonts w:ascii="Proba Pro" w:hAnsi="Proba Pro"/>
          <w:sz w:val="20"/>
          <w:szCs w:val="20"/>
        </w:rPr>
      </w:pPr>
    </w:p>
    <w:p w14:paraId="1667C623" w14:textId="77777777" w:rsidR="00B81327" w:rsidRPr="00B81327" w:rsidRDefault="00B81327" w:rsidP="00B81327">
      <w:pPr>
        <w:widowControl w:val="0"/>
        <w:numPr>
          <w:ilvl w:val="0"/>
          <w:numId w:val="4"/>
        </w:numPr>
        <w:spacing w:after="0" w:line="240" w:lineRule="auto"/>
        <w:ind w:left="992" w:hanging="425"/>
        <w:jc w:val="both"/>
        <w:rPr>
          <w:rFonts w:ascii="Proba Pro" w:hAnsi="Proba Pro"/>
          <w:sz w:val="20"/>
          <w:szCs w:val="20"/>
        </w:rPr>
      </w:pPr>
      <w:r w:rsidRPr="00B81327">
        <w:rPr>
          <w:rFonts w:ascii="Proba Pro" w:hAnsi="Proba Pro"/>
          <w:sz w:val="20"/>
          <w:szCs w:val="20"/>
        </w:rPr>
        <w:t>pre účely elektronickej komunikácie k</w:t>
      </w:r>
      <w:r w:rsidRPr="00B81327">
        <w:rPr>
          <w:rFonts w:cs="Calibri"/>
          <w:sz w:val="20"/>
          <w:szCs w:val="20"/>
        </w:rPr>
        <w:t> </w:t>
      </w:r>
      <w:r w:rsidRPr="00B81327">
        <w:rPr>
          <w:rFonts w:ascii="Proba Pro" w:hAnsi="Proba Pro"/>
          <w:sz w:val="20"/>
          <w:szCs w:val="20"/>
        </w:rPr>
        <w:t>tejto z</w:t>
      </w:r>
      <w:r w:rsidRPr="00B81327">
        <w:rPr>
          <w:rFonts w:ascii="Proba Pro" w:hAnsi="Proba Pro" w:cs="Proba Pro"/>
          <w:sz w:val="20"/>
          <w:szCs w:val="20"/>
        </w:rPr>
        <w:t>á</w:t>
      </w:r>
      <w:r w:rsidRPr="00B81327">
        <w:rPr>
          <w:rFonts w:ascii="Proba Pro" w:hAnsi="Proba Pro"/>
          <w:sz w:val="20"/>
          <w:szCs w:val="20"/>
        </w:rPr>
        <w:t>kazke, budeme vyu</w:t>
      </w:r>
      <w:r w:rsidRPr="00B81327">
        <w:rPr>
          <w:rFonts w:ascii="Proba Pro" w:hAnsi="Proba Pro" w:cs="Proba Pro"/>
          <w:sz w:val="20"/>
          <w:szCs w:val="20"/>
        </w:rPr>
        <w:t>ží</w:t>
      </w:r>
      <w:r w:rsidRPr="00B81327">
        <w:rPr>
          <w:rFonts w:ascii="Proba Pro" w:hAnsi="Proba Pro"/>
          <w:sz w:val="20"/>
          <w:szCs w:val="20"/>
        </w:rPr>
        <w:t>va</w:t>
      </w:r>
      <w:r w:rsidRPr="00B81327">
        <w:rPr>
          <w:rFonts w:ascii="Proba Pro" w:hAnsi="Proba Pro" w:cs="Proba Pro"/>
          <w:sz w:val="20"/>
          <w:szCs w:val="20"/>
        </w:rPr>
        <w:t>ť</w:t>
      </w:r>
      <w:r w:rsidRPr="00B81327">
        <w:rPr>
          <w:rFonts w:ascii="Proba Pro" w:hAnsi="Proba Pro"/>
          <w:sz w:val="20"/>
          <w:szCs w:val="20"/>
        </w:rPr>
        <w:t xml:space="preserve"> na</w:t>
      </w:r>
      <w:r w:rsidRPr="00B81327">
        <w:rPr>
          <w:rFonts w:ascii="Proba Pro" w:hAnsi="Proba Pro" w:cs="Proba Pro"/>
          <w:sz w:val="20"/>
          <w:szCs w:val="20"/>
        </w:rPr>
        <w:t>š</w:t>
      </w:r>
      <w:r w:rsidRPr="00B81327">
        <w:rPr>
          <w:rFonts w:ascii="Proba Pro" w:hAnsi="Proba Pro"/>
          <w:sz w:val="20"/>
          <w:szCs w:val="20"/>
        </w:rPr>
        <w:t>e konto s u</w:t>
      </w:r>
      <w:r w:rsidRPr="00B81327">
        <w:rPr>
          <w:rFonts w:ascii="Proba Pro" w:hAnsi="Proba Pro" w:cs="Proba Pro"/>
          <w:sz w:val="20"/>
          <w:szCs w:val="20"/>
        </w:rPr>
        <w:t>ží</w:t>
      </w:r>
      <w:r w:rsidRPr="00B81327">
        <w:rPr>
          <w:rFonts w:ascii="Proba Pro" w:hAnsi="Proba Pro"/>
          <w:sz w:val="20"/>
          <w:szCs w:val="20"/>
        </w:rPr>
        <w:t>vate</w:t>
      </w:r>
      <w:r w:rsidRPr="00B81327">
        <w:rPr>
          <w:rFonts w:ascii="Proba Pro" w:hAnsi="Proba Pro" w:cs="Proba Pro"/>
          <w:sz w:val="20"/>
          <w:szCs w:val="20"/>
        </w:rPr>
        <w:t>ľ</w:t>
      </w:r>
      <w:r w:rsidRPr="00B81327">
        <w:rPr>
          <w:rFonts w:ascii="Proba Pro" w:hAnsi="Proba Pro"/>
          <w:sz w:val="20"/>
          <w:szCs w:val="20"/>
        </w:rPr>
        <w:t>sk</w:t>
      </w:r>
      <w:r w:rsidRPr="00B81327">
        <w:rPr>
          <w:rFonts w:ascii="Proba Pro" w:hAnsi="Proba Pro" w:cs="Proba Pro"/>
          <w:sz w:val="20"/>
          <w:szCs w:val="20"/>
        </w:rPr>
        <w:t>ý</w:t>
      </w:r>
      <w:r w:rsidRPr="00B81327">
        <w:rPr>
          <w:rFonts w:ascii="Proba Pro" w:hAnsi="Proba Pro"/>
          <w:sz w:val="20"/>
          <w:szCs w:val="20"/>
        </w:rPr>
        <w:t xml:space="preserve">m menom </w:t>
      </w:r>
      <w:r w:rsidRPr="00B81327">
        <w:rPr>
          <w:rFonts w:ascii="Proba Pro" w:hAnsi="Proba Pro"/>
          <w:bCs/>
          <w:sz w:val="20"/>
          <w:szCs w:val="20"/>
        </w:rPr>
        <w:t>[</w:t>
      </w:r>
      <w:r w:rsidRPr="00B81327">
        <w:rPr>
          <w:rFonts w:ascii="Proba Pro" w:hAnsi="Proba Pro" w:cs="Arial"/>
          <w:bCs/>
          <w:i/>
          <w:noProof/>
          <w:sz w:val="20"/>
          <w:szCs w:val="20"/>
          <w:shd w:val="clear" w:color="auto" w:fill="BFBFBF" w:themeFill="background1" w:themeFillShade="BF"/>
        </w:rPr>
        <w:t>doplniť e-mailovú adresu v</w:t>
      </w:r>
      <w:r w:rsidRPr="00B81327">
        <w:rPr>
          <w:rFonts w:cs="Calibri"/>
          <w:bCs/>
          <w:i/>
          <w:noProof/>
          <w:sz w:val="20"/>
          <w:szCs w:val="20"/>
          <w:shd w:val="clear" w:color="auto" w:fill="BFBFBF" w:themeFill="background1" w:themeFillShade="BF"/>
        </w:rPr>
        <w:t> </w:t>
      </w:r>
      <w:r w:rsidRPr="00B81327">
        <w:rPr>
          <w:rFonts w:ascii="Proba Pro" w:hAnsi="Proba Pro" w:cs="Arial"/>
          <w:bCs/>
          <w:i/>
          <w:noProof/>
          <w:sz w:val="20"/>
          <w:szCs w:val="20"/>
          <w:shd w:val="clear" w:color="auto" w:fill="BFBFBF" w:themeFill="background1" w:themeFillShade="BF"/>
        </w:rPr>
        <w:t>prípade, ak uchádzač predkladá ponuku v</w:t>
      </w:r>
      <w:r w:rsidRPr="00B81327">
        <w:rPr>
          <w:rFonts w:cs="Calibri"/>
          <w:bCs/>
          <w:i/>
          <w:noProof/>
          <w:sz w:val="20"/>
          <w:szCs w:val="20"/>
          <w:shd w:val="clear" w:color="auto" w:fill="BFBFBF" w:themeFill="background1" w:themeFillShade="BF"/>
        </w:rPr>
        <w:t> </w:t>
      </w:r>
      <w:r w:rsidRPr="00B81327">
        <w:rPr>
          <w:rFonts w:ascii="Proba Pro" w:hAnsi="Proba Pro" w:cs="Arial"/>
          <w:bCs/>
          <w:i/>
          <w:noProof/>
          <w:sz w:val="20"/>
          <w:szCs w:val="20"/>
          <w:shd w:val="clear" w:color="auto" w:fill="BFBFBF" w:themeFill="background1" w:themeFillShade="BF"/>
        </w:rPr>
        <w:t>rámci tejto verejnej súťaže ako skupina dodávateľov</w:t>
      </w:r>
      <w:r w:rsidRPr="00B81327">
        <w:rPr>
          <w:rFonts w:ascii="Proba Pro" w:hAnsi="Proba Pro"/>
          <w:bCs/>
          <w:sz w:val="20"/>
          <w:szCs w:val="20"/>
        </w:rPr>
        <w:t>]</w:t>
      </w:r>
      <w:r w:rsidRPr="00B81327">
        <w:rPr>
          <w:rFonts w:ascii="Proba Pro" w:hAnsi="Proba Pro"/>
          <w:sz w:val="20"/>
          <w:szCs w:val="20"/>
        </w:rPr>
        <w:t xml:space="preserve"> na portáli </w:t>
      </w:r>
      <w:hyperlink r:id="rId24" w:history="1">
        <w:r w:rsidRPr="00B81327">
          <w:rPr>
            <w:rFonts w:ascii="Proba Pro" w:hAnsi="Proba Pro"/>
            <w:sz w:val="20"/>
            <w:szCs w:val="20"/>
          </w:rPr>
          <w:t>JOSEPHINE</w:t>
        </w:r>
      </w:hyperlink>
      <w:r w:rsidRPr="00B81327">
        <w:rPr>
          <w:rFonts w:ascii="Proba Pro" w:hAnsi="Proba Pro"/>
          <w:iCs/>
          <w:sz w:val="20"/>
          <w:szCs w:val="20"/>
        </w:rPr>
        <w:t xml:space="preserve"> (ďalej len „</w:t>
      </w:r>
      <w:r w:rsidRPr="00B81327">
        <w:rPr>
          <w:rFonts w:ascii="Proba Pro" w:hAnsi="Proba Pro"/>
          <w:b/>
          <w:bCs/>
          <w:iCs/>
          <w:sz w:val="20"/>
          <w:szCs w:val="20"/>
        </w:rPr>
        <w:t>Konto</w:t>
      </w:r>
      <w:r w:rsidRPr="00B81327">
        <w:rPr>
          <w:rFonts w:ascii="Proba Pro" w:hAnsi="Proba Pro"/>
          <w:iCs/>
          <w:sz w:val="20"/>
          <w:szCs w:val="20"/>
        </w:rPr>
        <w:t xml:space="preserve">“). </w:t>
      </w:r>
      <w:bookmarkStart w:id="195" w:name="_Hlk23236484"/>
      <w:r w:rsidRPr="00B81327">
        <w:rPr>
          <w:rFonts w:ascii="Proba Pro" w:hAnsi="Proba Pro"/>
          <w:iCs/>
          <w:sz w:val="20"/>
          <w:szCs w:val="20"/>
        </w:rPr>
        <w:t>Berieme na vedomie, že dokumenty sa považujú za doručené ich odoslaním do nášho</w:t>
      </w:r>
      <w:r w:rsidRPr="00B81327">
        <w:rPr>
          <w:rFonts w:ascii="Proba Pro" w:hAnsi="Proba Pro"/>
          <w:sz w:val="20"/>
          <w:szCs w:val="20"/>
        </w:rPr>
        <w:t xml:space="preserve"> Konta, pričom kontrola Konta je na našej zodpovednosti</w:t>
      </w:r>
      <w:bookmarkEnd w:id="195"/>
      <w:r w:rsidRPr="00B81327">
        <w:rPr>
          <w:rFonts w:ascii="Proba Pro" w:eastAsia="Proba Pro" w:hAnsi="Proba Pro" w:cs="Proba Pro"/>
          <w:sz w:val="20"/>
          <w:szCs w:val="20"/>
        </w:rPr>
        <w:t>;</w:t>
      </w:r>
    </w:p>
    <w:p w14:paraId="2628F912" w14:textId="77777777" w:rsidR="00B81327" w:rsidRPr="00B81327" w:rsidRDefault="00B81327" w:rsidP="00B81327">
      <w:pPr>
        <w:widowControl w:val="0"/>
        <w:spacing w:after="120"/>
        <w:ind w:left="993"/>
        <w:jc w:val="both"/>
        <w:rPr>
          <w:rFonts w:ascii="Proba Pro" w:hAnsi="Proba Pro"/>
          <w:sz w:val="20"/>
          <w:szCs w:val="20"/>
        </w:rPr>
      </w:pPr>
    </w:p>
    <w:p w14:paraId="0CE7DE8A" w14:textId="77777777" w:rsidR="00B81327" w:rsidRPr="00B81327" w:rsidRDefault="00B81327" w:rsidP="004F61FE">
      <w:pPr>
        <w:widowControl w:val="0"/>
        <w:numPr>
          <w:ilvl w:val="0"/>
          <w:numId w:val="181"/>
        </w:numPr>
        <w:pBdr>
          <w:bottom w:val="single" w:sz="12" w:space="1" w:color="auto"/>
        </w:pBdr>
        <w:spacing w:after="0" w:line="264" w:lineRule="auto"/>
        <w:ind w:left="567" w:hanging="567"/>
        <w:jc w:val="both"/>
        <w:rPr>
          <w:rFonts w:ascii="Proba Pro" w:eastAsia="Times New Roman" w:hAnsi="Proba Pro" w:cs="Arial"/>
          <w:b/>
          <w:bCs/>
          <w:sz w:val="20"/>
          <w:szCs w:val="20"/>
          <w:lang w:eastAsia="cs-CZ"/>
        </w:rPr>
      </w:pPr>
      <w:r w:rsidRPr="00B81327">
        <w:rPr>
          <w:rFonts w:ascii="Proba Pro" w:eastAsia="Times New Roman" w:hAnsi="Proba Pro" w:cs="Arial"/>
          <w:b/>
          <w:bCs/>
          <w:sz w:val="20"/>
          <w:szCs w:val="20"/>
          <w:lang w:eastAsia="cs-CZ"/>
        </w:rPr>
        <w:t>v súvislosti s</w:t>
      </w:r>
      <w:r w:rsidRPr="00B81327">
        <w:rPr>
          <w:rFonts w:eastAsia="Times New Roman" w:cs="Calibri"/>
          <w:b/>
          <w:bCs/>
          <w:sz w:val="20"/>
          <w:szCs w:val="20"/>
          <w:lang w:eastAsia="cs-CZ"/>
        </w:rPr>
        <w:t> </w:t>
      </w:r>
      <w:r w:rsidRPr="00B81327">
        <w:rPr>
          <w:rFonts w:ascii="Proba Pro" w:eastAsia="Times New Roman" w:hAnsi="Proba Pro" w:cs="Arial"/>
          <w:b/>
          <w:bCs/>
          <w:sz w:val="20"/>
          <w:szCs w:val="20"/>
          <w:lang w:eastAsia="cs-CZ"/>
        </w:rPr>
        <w:t>ochranou osobných údajov v</w:t>
      </w:r>
      <w:r w:rsidRPr="00B81327">
        <w:rPr>
          <w:rFonts w:eastAsia="Times New Roman" w:cs="Calibri"/>
          <w:b/>
          <w:bCs/>
          <w:sz w:val="20"/>
          <w:szCs w:val="20"/>
          <w:lang w:eastAsia="cs-CZ"/>
        </w:rPr>
        <w:t> </w:t>
      </w:r>
      <w:r w:rsidRPr="00B81327">
        <w:rPr>
          <w:rFonts w:ascii="Proba Pro" w:eastAsia="Times New Roman" w:hAnsi="Proba Pro" w:cs="Arial"/>
          <w:b/>
          <w:bCs/>
          <w:sz w:val="20"/>
          <w:szCs w:val="20"/>
          <w:lang w:eastAsia="cs-CZ"/>
        </w:rPr>
        <w:t xml:space="preserve">zmysle zákona č. 18/2019 </w:t>
      </w:r>
      <w:r w:rsidRPr="00B81327">
        <w:rPr>
          <w:rFonts w:ascii="Proba Pro" w:eastAsia="Times New Roman" w:hAnsi="Proba Pro" w:cs="Arial"/>
          <w:b/>
          <w:bCs/>
          <w:sz w:val="20"/>
          <w:szCs w:val="20"/>
        </w:rPr>
        <w:t>o</w:t>
      </w:r>
      <w:r w:rsidRPr="00B81327">
        <w:rPr>
          <w:rFonts w:eastAsia="Times New Roman" w:cs="Calibri"/>
          <w:b/>
          <w:bCs/>
          <w:sz w:val="20"/>
          <w:szCs w:val="20"/>
        </w:rPr>
        <w:t> </w:t>
      </w:r>
      <w:r w:rsidRPr="00B81327">
        <w:rPr>
          <w:rFonts w:ascii="Proba Pro" w:eastAsia="Times New Roman" w:hAnsi="Proba Pro" w:cs="Arial"/>
          <w:b/>
          <w:bCs/>
          <w:sz w:val="20"/>
          <w:szCs w:val="20"/>
        </w:rPr>
        <w:t>ochrane osobn</w:t>
      </w:r>
      <w:r w:rsidRPr="00B81327">
        <w:rPr>
          <w:rFonts w:ascii="Proba Pro" w:eastAsia="Times New Roman" w:hAnsi="Proba Pro" w:cs="Proba Pro"/>
          <w:b/>
          <w:bCs/>
          <w:sz w:val="20"/>
          <w:szCs w:val="20"/>
        </w:rPr>
        <w:t>ý</w:t>
      </w:r>
      <w:r w:rsidRPr="00B81327">
        <w:rPr>
          <w:rFonts w:ascii="Proba Pro" w:eastAsia="Times New Roman" w:hAnsi="Proba Pro" w:cs="Arial"/>
          <w:b/>
          <w:bCs/>
          <w:sz w:val="20"/>
          <w:szCs w:val="20"/>
        </w:rPr>
        <w:t xml:space="preserve">ch </w:t>
      </w:r>
      <w:r w:rsidRPr="00B81327">
        <w:rPr>
          <w:rFonts w:ascii="Proba Pro" w:eastAsia="Times New Roman" w:hAnsi="Proba Pro" w:cs="Proba Pro"/>
          <w:b/>
          <w:bCs/>
          <w:sz w:val="20"/>
          <w:szCs w:val="20"/>
        </w:rPr>
        <w:t>ú</w:t>
      </w:r>
      <w:r w:rsidRPr="00B81327">
        <w:rPr>
          <w:rFonts w:ascii="Proba Pro" w:eastAsia="Times New Roman" w:hAnsi="Proba Pro" w:cs="Arial"/>
          <w:b/>
          <w:bCs/>
          <w:sz w:val="20"/>
          <w:szCs w:val="20"/>
        </w:rPr>
        <w:t>dajov a</w:t>
      </w:r>
      <w:r w:rsidRPr="00B81327">
        <w:rPr>
          <w:rFonts w:eastAsia="Times New Roman" w:cs="Calibri"/>
          <w:b/>
          <w:bCs/>
          <w:sz w:val="20"/>
          <w:szCs w:val="20"/>
        </w:rPr>
        <w:t> </w:t>
      </w:r>
      <w:r w:rsidRPr="00B81327">
        <w:rPr>
          <w:rFonts w:ascii="Proba Pro" w:eastAsia="Times New Roman" w:hAnsi="Proba Pro" w:cs="Arial"/>
          <w:b/>
          <w:bCs/>
          <w:sz w:val="20"/>
          <w:szCs w:val="20"/>
        </w:rPr>
        <w:t>o</w:t>
      </w:r>
      <w:r w:rsidRPr="00B81327">
        <w:rPr>
          <w:rFonts w:eastAsia="Times New Roman" w:cs="Calibri"/>
          <w:b/>
          <w:bCs/>
          <w:sz w:val="20"/>
          <w:szCs w:val="20"/>
        </w:rPr>
        <w:t> </w:t>
      </w:r>
      <w:r w:rsidRPr="00B81327">
        <w:rPr>
          <w:rFonts w:ascii="Proba Pro" w:eastAsia="Times New Roman" w:hAnsi="Proba Pro" w:cs="Arial"/>
          <w:b/>
          <w:bCs/>
          <w:sz w:val="20"/>
          <w:szCs w:val="20"/>
        </w:rPr>
        <w:t>zmene a</w:t>
      </w:r>
      <w:r w:rsidRPr="00B81327">
        <w:rPr>
          <w:rFonts w:eastAsia="Times New Roman" w:cs="Calibri"/>
          <w:b/>
          <w:bCs/>
          <w:sz w:val="20"/>
          <w:szCs w:val="20"/>
        </w:rPr>
        <w:t> </w:t>
      </w:r>
      <w:r w:rsidRPr="00B81327">
        <w:rPr>
          <w:rFonts w:ascii="Proba Pro" w:eastAsia="Times New Roman" w:hAnsi="Proba Pro" w:cs="Arial"/>
          <w:b/>
          <w:bCs/>
          <w:sz w:val="20"/>
          <w:szCs w:val="20"/>
        </w:rPr>
        <w:t>doplnen</w:t>
      </w:r>
      <w:r w:rsidRPr="00B81327">
        <w:rPr>
          <w:rFonts w:ascii="Proba Pro" w:eastAsia="Times New Roman" w:hAnsi="Proba Pro" w:cs="Proba Pro"/>
          <w:b/>
          <w:bCs/>
          <w:sz w:val="20"/>
          <w:szCs w:val="20"/>
        </w:rPr>
        <w:t>í</w:t>
      </w:r>
      <w:r w:rsidRPr="00B81327">
        <w:rPr>
          <w:rFonts w:ascii="Proba Pro" w:eastAsia="Times New Roman" w:hAnsi="Proba Pro" w:cs="Arial"/>
          <w:b/>
          <w:bCs/>
          <w:sz w:val="20"/>
          <w:szCs w:val="20"/>
        </w:rPr>
        <w:t xml:space="preserve"> niektor</w:t>
      </w:r>
      <w:r w:rsidRPr="00B81327">
        <w:rPr>
          <w:rFonts w:ascii="Proba Pro" w:eastAsia="Times New Roman" w:hAnsi="Proba Pro" w:cs="Proba Pro"/>
          <w:b/>
          <w:bCs/>
          <w:sz w:val="20"/>
          <w:szCs w:val="20"/>
        </w:rPr>
        <w:t>ý</w:t>
      </w:r>
      <w:r w:rsidRPr="00B81327">
        <w:rPr>
          <w:rFonts w:ascii="Proba Pro" w:eastAsia="Times New Roman" w:hAnsi="Proba Pro" w:cs="Arial"/>
          <w:b/>
          <w:bCs/>
          <w:sz w:val="20"/>
          <w:szCs w:val="20"/>
        </w:rPr>
        <w:t>ch z</w:t>
      </w:r>
      <w:r w:rsidRPr="00B81327">
        <w:rPr>
          <w:rFonts w:ascii="Proba Pro" w:eastAsia="Times New Roman" w:hAnsi="Proba Pro" w:cs="Proba Pro"/>
          <w:b/>
          <w:bCs/>
          <w:sz w:val="20"/>
          <w:szCs w:val="20"/>
        </w:rPr>
        <w:t>á</w:t>
      </w:r>
      <w:r w:rsidRPr="00B81327">
        <w:rPr>
          <w:rFonts w:ascii="Proba Pro" w:eastAsia="Times New Roman" w:hAnsi="Proba Pro" w:cs="Arial"/>
          <w:b/>
          <w:bCs/>
          <w:sz w:val="20"/>
          <w:szCs w:val="20"/>
        </w:rPr>
        <w:t>konov v</w:t>
      </w:r>
      <w:r w:rsidRPr="00B81327">
        <w:rPr>
          <w:rFonts w:eastAsia="Times New Roman" w:cs="Calibri"/>
          <w:b/>
          <w:bCs/>
          <w:sz w:val="20"/>
          <w:szCs w:val="20"/>
        </w:rPr>
        <w:t> </w:t>
      </w:r>
      <w:r w:rsidRPr="00B81327">
        <w:rPr>
          <w:rFonts w:ascii="Proba Pro" w:eastAsia="Times New Roman" w:hAnsi="Proba Pro" w:cs="Arial"/>
          <w:b/>
          <w:bCs/>
          <w:sz w:val="20"/>
          <w:szCs w:val="20"/>
        </w:rPr>
        <w:t>znen</w:t>
      </w:r>
      <w:r w:rsidRPr="00B81327">
        <w:rPr>
          <w:rFonts w:ascii="Proba Pro" w:eastAsia="Times New Roman" w:hAnsi="Proba Pro" w:cs="Proba Pro"/>
          <w:b/>
          <w:bCs/>
          <w:sz w:val="20"/>
          <w:szCs w:val="20"/>
        </w:rPr>
        <w:t>í</w:t>
      </w:r>
      <w:r w:rsidRPr="00B81327">
        <w:rPr>
          <w:rFonts w:ascii="Proba Pro" w:eastAsia="Times New Roman" w:hAnsi="Proba Pro" w:cs="Arial"/>
          <w:b/>
          <w:bCs/>
          <w:sz w:val="20"/>
          <w:szCs w:val="20"/>
        </w:rPr>
        <w:t xml:space="preserve"> neskor</w:t>
      </w:r>
      <w:r w:rsidRPr="00B81327">
        <w:rPr>
          <w:rFonts w:ascii="Proba Pro" w:eastAsia="Times New Roman" w:hAnsi="Proba Pro" w:cs="Proba Pro"/>
          <w:b/>
          <w:bCs/>
          <w:sz w:val="20"/>
          <w:szCs w:val="20"/>
        </w:rPr>
        <w:t>ší</w:t>
      </w:r>
      <w:r w:rsidRPr="00B81327">
        <w:rPr>
          <w:rFonts w:ascii="Proba Pro" w:eastAsia="Times New Roman" w:hAnsi="Proba Pro" w:cs="Arial"/>
          <w:b/>
          <w:bCs/>
          <w:sz w:val="20"/>
          <w:szCs w:val="20"/>
        </w:rPr>
        <w:t>ch predpisov (</w:t>
      </w:r>
      <w:r w:rsidRPr="00B81327">
        <w:rPr>
          <w:rFonts w:ascii="Proba Pro" w:eastAsia="Times New Roman" w:hAnsi="Proba Pro" w:cs="Proba Pro"/>
          <w:b/>
          <w:bCs/>
          <w:sz w:val="20"/>
          <w:szCs w:val="20"/>
        </w:rPr>
        <w:t>ď</w:t>
      </w:r>
      <w:r w:rsidRPr="00B81327">
        <w:rPr>
          <w:rFonts w:ascii="Proba Pro" w:eastAsia="Times New Roman" w:hAnsi="Proba Pro" w:cs="Arial"/>
          <w:b/>
          <w:bCs/>
          <w:sz w:val="20"/>
          <w:szCs w:val="20"/>
        </w:rPr>
        <w:t xml:space="preserve">alej aj ako </w:t>
      </w:r>
      <w:r w:rsidRPr="00B81327">
        <w:rPr>
          <w:rFonts w:ascii="Proba Pro" w:eastAsia="Times New Roman" w:hAnsi="Proba Pro" w:cs="Proba Pro"/>
          <w:b/>
          <w:bCs/>
          <w:sz w:val="20"/>
          <w:szCs w:val="20"/>
        </w:rPr>
        <w:t>„</w:t>
      </w:r>
      <w:r w:rsidRPr="00B81327">
        <w:rPr>
          <w:rFonts w:ascii="Proba Pro" w:eastAsia="Times New Roman" w:hAnsi="Proba Pro" w:cs="Arial"/>
          <w:b/>
          <w:bCs/>
          <w:sz w:val="20"/>
          <w:szCs w:val="20"/>
        </w:rPr>
        <w:t>ZoOÚ“),</w:t>
      </w:r>
    </w:p>
    <w:p w14:paraId="3651140C" w14:textId="77777777" w:rsidR="00B81327" w:rsidRPr="00B81327" w:rsidRDefault="00B81327" w:rsidP="00B81327">
      <w:pPr>
        <w:widowControl w:val="0"/>
        <w:tabs>
          <w:tab w:val="left" w:pos="5103"/>
        </w:tabs>
        <w:spacing w:line="264" w:lineRule="auto"/>
        <w:jc w:val="both"/>
        <w:rPr>
          <w:rFonts w:ascii="Proba Pro" w:eastAsia="Times New Roman" w:hAnsi="Proba Pro" w:cs="Arial"/>
          <w:sz w:val="20"/>
          <w:szCs w:val="20"/>
        </w:rPr>
      </w:pPr>
    </w:p>
    <w:p w14:paraId="5F7AE7E0"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Cs w:val="20"/>
        </w:rPr>
      </w:pPr>
      <w:r w:rsidRPr="00B81327">
        <w:rPr>
          <w:rFonts w:ascii="Proba Pro" w:hAnsi="Proba Pro" w:cs="Arial"/>
          <w:sz w:val="20"/>
          <w:szCs w:val="24"/>
        </w:rPr>
        <w:lastRenderedPageBreak/>
        <w:t>v</w:t>
      </w:r>
      <w:r w:rsidRPr="00B81327">
        <w:rPr>
          <w:rFonts w:cs="Calibri"/>
          <w:sz w:val="20"/>
          <w:szCs w:val="24"/>
        </w:rPr>
        <w:t> </w:t>
      </w:r>
      <w:r w:rsidRPr="00B81327">
        <w:rPr>
          <w:rFonts w:ascii="Proba Pro" w:hAnsi="Proba Pro" w:cs="Arial"/>
          <w:sz w:val="20"/>
          <w:szCs w:val="24"/>
        </w:rPr>
        <w:t>rozsahu, v</w:t>
      </w:r>
      <w:r w:rsidRPr="00B81327">
        <w:rPr>
          <w:rFonts w:cs="Calibri"/>
          <w:sz w:val="20"/>
          <w:szCs w:val="24"/>
        </w:rPr>
        <w:t> </w:t>
      </w:r>
      <w:r w:rsidRPr="00B81327">
        <w:rPr>
          <w:rFonts w:ascii="Proba Pro" w:hAnsi="Proba Pro" w:cs="Arial"/>
          <w:sz w:val="20"/>
          <w:szCs w:val="24"/>
        </w:rPr>
        <w:t>akom to predpisuje ZoO</w:t>
      </w:r>
      <w:r w:rsidRPr="00B81327">
        <w:rPr>
          <w:rFonts w:ascii="Proba Pro" w:hAnsi="Proba Pro" w:cs="Proba Pro"/>
          <w:sz w:val="20"/>
          <w:szCs w:val="24"/>
        </w:rPr>
        <w:t>Ú</w:t>
      </w:r>
      <w:r w:rsidRPr="00B81327">
        <w:rPr>
          <w:rFonts w:ascii="Proba Pro" w:hAnsi="Proba Pro" w:cs="Arial"/>
          <w:sz w:val="20"/>
          <w:szCs w:val="24"/>
        </w:rPr>
        <w:t>, som si od v</w:t>
      </w:r>
      <w:r w:rsidRPr="00B81327">
        <w:rPr>
          <w:rFonts w:ascii="Proba Pro" w:hAnsi="Proba Pro" w:cs="Proba Pro"/>
          <w:sz w:val="20"/>
          <w:szCs w:val="24"/>
        </w:rPr>
        <w:t>š</w:t>
      </w:r>
      <w:r w:rsidRPr="00B81327">
        <w:rPr>
          <w:rFonts w:ascii="Proba Pro" w:hAnsi="Proba Pro" w:cs="Arial"/>
          <w:sz w:val="20"/>
          <w:szCs w:val="24"/>
        </w:rPr>
        <w:t>etk</w:t>
      </w:r>
      <w:r w:rsidRPr="00B81327">
        <w:rPr>
          <w:rFonts w:ascii="Proba Pro" w:hAnsi="Proba Pro" w:cs="Proba Pro"/>
          <w:sz w:val="20"/>
          <w:szCs w:val="24"/>
        </w:rPr>
        <w:t>ý</w:t>
      </w:r>
      <w:r w:rsidRPr="00B81327">
        <w:rPr>
          <w:rFonts w:ascii="Proba Pro" w:hAnsi="Proba Pro" w:cs="Arial"/>
          <w:sz w:val="20"/>
          <w:szCs w:val="24"/>
        </w:rPr>
        <w:t>ch dotknut</w:t>
      </w:r>
      <w:r w:rsidRPr="00B81327">
        <w:rPr>
          <w:rFonts w:ascii="Proba Pro" w:hAnsi="Proba Pro" w:cs="Proba Pro"/>
          <w:sz w:val="20"/>
          <w:szCs w:val="24"/>
        </w:rPr>
        <w:t>ý</w:t>
      </w:r>
      <w:r w:rsidRPr="00B81327">
        <w:rPr>
          <w:rFonts w:ascii="Proba Pro" w:hAnsi="Proba Pro" w:cs="Arial"/>
          <w:sz w:val="20"/>
          <w:szCs w:val="24"/>
        </w:rPr>
        <w:t>ch osôb, ktorých osobné údaje sú obsiahnuté v</w:t>
      </w:r>
      <w:r w:rsidRPr="00B81327">
        <w:rPr>
          <w:rFonts w:cs="Calibri"/>
          <w:sz w:val="20"/>
          <w:szCs w:val="24"/>
        </w:rPr>
        <w:t> </w:t>
      </w:r>
      <w:r w:rsidRPr="00B81327">
        <w:rPr>
          <w:rFonts w:ascii="Proba Pro" w:hAnsi="Proba Pro" w:cs="Arial"/>
          <w:sz w:val="20"/>
          <w:szCs w:val="24"/>
        </w:rPr>
        <w:t>mojej ponuke, zabezpe</w:t>
      </w:r>
      <w:r w:rsidRPr="00B81327">
        <w:rPr>
          <w:rFonts w:ascii="Proba Pro" w:hAnsi="Proba Pro" w:cs="Proba Pro"/>
          <w:sz w:val="20"/>
          <w:szCs w:val="24"/>
        </w:rPr>
        <w:t>č</w:t>
      </w:r>
      <w:r w:rsidRPr="00B81327">
        <w:rPr>
          <w:rFonts w:ascii="Proba Pro" w:hAnsi="Proba Pro" w:cs="Arial"/>
          <w:sz w:val="20"/>
          <w:szCs w:val="24"/>
        </w:rPr>
        <w:t>il v</w:t>
      </w:r>
      <w:r w:rsidRPr="00B81327">
        <w:rPr>
          <w:rFonts w:ascii="Proba Pro" w:hAnsi="Proba Pro" w:cs="Proba Pro"/>
          <w:sz w:val="20"/>
          <w:szCs w:val="24"/>
        </w:rPr>
        <w:t>š</w:t>
      </w:r>
      <w:r w:rsidRPr="00B81327">
        <w:rPr>
          <w:rFonts w:ascii="Proba Pro" w:hAnsi="Proba Pro" w:cs="Arial"/>
          <w:sz w:val="20"/>
          <w:szCs w:val="24"/>
        </w:rPr>
        <w:t>etky potrebn</w:t>
      </w:r>
      <w:r w:rsidRPr="00B81327">
        <w:rPr>
          <w:rFonts w:ascii="Proba Pro" w:hAnsi="Proba Pro" w:cs="Proba Pro"/>
          <w:sz w:val="20"/>
          <w:szCs w:val="24"/>
        </w:rPr>
        <w:t>é</w:t>
      </w:r>
      <w:r w:rsidRPr="00B81327">
        <w:rPr>
          <w:rFonts w:ascii="Proba Pro" w:hAnsi="Proba Pro" w:cs="Arial"/>
          <w:sz w:val="20"/>
          <w:szCs w:val="24"/>
        </w:rPr>
        <w:t xml:space="preserve"> s</w:t>
      </w:r>
      <w:r w:rsidRPr="00B81327">
        <w:rPr>
          <w:rFonts w:ascii="Proba Pro" w:hAnsi="Proba Pro" w:cs="Proba Pro"/>
          <w:sz w:val="20"/>
          <w:szCs w:val="24"/>
        </w:rPr>
        <w:t>ú</w:t>
      </w:r>
      <w:r w:rsidRPr="00B81327">
        <w:rPr>
          <w:rFonts w:ascii="Proba Pro" w:hAnsi="Proba Pro" w:cs="Arial"/>
          <w:sz w:val="20"/>
          <w:szCs w:val="24"/>
        </w:rPr>
        <w:t>hlasy so spracovan</w:t>
      </w:r>
      <w:r w:rsidRPr="00B81327">
        <w:rPr>
          <w:rFonts w:ascii="Proba Pro" w:hAnsi="Proba Pro" w:cs="Proba Pro"/>
          <w:sz w:val="20"/>
          <w:szCs w:val="24"/>
        </w:rPr>
        <w:t>í</w:t>
      </w:r>
      <w:r w:rsidRPr="00B81327">
        <w:rPr>
          <w:rFonts w:ascii="Proba Pro" w:hAnsi="Proba Pro" w:cs="Arial"/>
          <w:sz w:val="20"/>
          <w:szCs w:val="24"/>
        </w:rPr>
        <w:t>m osobn</w:t>
      </w:r>
      <w:r w:rsidRPr="00B81327">
        <w:rPr>
          <w:rFonts w:ascii="Proba Pro" w:hAnsi="Proba Pro" w:cs="Proba Pro"/>
          <w:sz w:val="20"/>
          <w:szCs w:val="24"/>
        </w:rPr>
        <w:t>ý</w:t>
      </w:r>
      <w:r w:rsidRPr="00B81327">
        <w:rPr>
          <w:rFonts w:ascii="Proba Pro" w:hAnsi="Proba Pro" w:cs="Arial"/>
          <w:sz w:val="20"/>
          <w:szCs w:val="24"/>
        </w:rPr>
        <w:t xml:space="preserve">ch </w:t>
      </w:r>
      <w:r w:rsidRPr="00B81327">
        <w:rPr>
          <w:rFonts w:ascii="Proba Pro" w:hAnsi="Proba Pro" w:cs="Proba Pro"/>
          <w:sz w:val="20"/>
          <w:szCs w:val="24"/>
        </w:rPr>
        <w:t>ú</w:t>
      </w:r>
      <w:r w:rsidRPr="00B81327">
        <w:rPr>
          <w:rFonts w:ascii="Proba Pro" w:hAnsi="Proba Pro" w:cs="Arial"/>
          <w:sz w:val="20"/>
          <w:szCs w:val="24"/>
        </w:rPr>
        <w:t xml:space="preserve">dajov za </w:t>
      </w:r>
      <w:r w:rsidRPr="00B81327">
        <w:rPr>
          <w:rFonts w:ascii="Proba Pro" w:hAnsi="Proba Pro" w:cs="Proba Pro"/>
          <w:sz w:val="20"/>
          <w:szCs w:val="24"/>
        </w:rPr>
        <w:t>úč</w:t>
      </w:r>
      <w:r w:rsidRPr="00B81327">
        <w:rPr>
          <w:rFonts w:ascii="Proba Pro" w:hAnsi="Proba Pro" w:cs="Arial"/>
          <w:sz w:val="20"/>
          <w:szCs w:val="24"/>
        </w:rPr>
        <w:t>elom podania tejto ponuky a</w:t>
      </w:r>
      <w:r w:rsidRPr="00B81327">
        <w:rPr>
          <w:rFonts w:cs="Calibri"/>
          <w:sz w:val="20"/>
          <w:szCs w:val="24"/>
        </w:rPr>
        <w:t> </w:t>
      </w:r>
      <w:r w:rsidRPr="00B81327">
        <w:rPr>
          <w:rFonts w:ascii="Proba Pro" w:hAnsi="Proba Pro" w:cs="Arial"/>
          <w:sz w:val="20"/>
          <w:szCs w:val="24"/>
        </w:rPr>
        <w:t>pou</w:t>
      </w:r>
      <w:r w:rsidRPr="00B81327">
        <w:rPr>
          <w:rFonts w:ascii="Proba Pro" w:hAnsi="Proba Pro" w:cs="Proba Pro"/>
          <w:sz w:val="20"/>
          <w:szCs w:val="24"/>
        </w:rPr>
        <w:t>č</w:t>
      </w:r>
      <w:r w:rsidRPr="00B81327">
        <w:rPr>
          <w:rFonts w:ascii="Proba Pro" w:hAnsi="Proba Pro" w:cs="Arial"/>
          <w:sz w:val="20"/>
          <w:szCs w:val="24"/>
        </w:rPr>
        <w:t>il v</w:t>
      </w:r>
      <w:r w:rsidRPr="00B81327">
        <w:rPr>
          <w:rFonts w:ascii="Proba Pro" w:hAnsi="Proba Pro" w:cs="Proba Pro"/>
          <w:sz w:val="20"/>
          <w:szCs w:val="24"/>
        </w:rPr>
        <w:t>š</w:t>
      </w:r>
      <w:r w:rsidRPr="00B81327">
        <w:rPr>
          <w:rFonts w:ascii="Proba Pro" w:hAnsi="Proba Pro" w:cs="Arial"/>
          <w:sz w:val="20"/>
          <w:szCs w:val="24"/>
        </w:rPr>
        <w:t>etky dotknut</w:t>
      </w:r>
      <w:r w:rsidRPr="00B81327">
        <w:rPr>
          <w:rFonts w:ascii="Proba Pro" w:hAnsi="Proba Pro" w:cs="Proba Pro"/>
          <w:sz w:val="20"/>
          <w:szCs w:val="24"/>
        </w:rPr>
        <w:t>é</w:t>
      </w:r>
      <w:r w:rsidRPr="00B81327">
        <w:rPr>
          <w:rFonts w:ascii="Proba Pro" w:hAnsi="Proba Pro" w:cs="Arial"/>
          <w:sz w:val="20"/>
          <w:szCs w:val="24"/>
        </w:rPr>
        <w:t xml:space="preserve"> osoby o</w:t>
      </w:r>
      <w:r w:rsidRPr="00B81327">
        <w:rPr>
          <w:rFonts w:cs="Calibri"/>
          <w:sz w:val="20"/>
          <w:szCs w:val="24"/>
        </w:rPr>
        <w:t> </w:t>
      </w:r>
      <w:r w:rsidRPr="00B81327">
        <w:rPr>
          <w:rFonts w:ascii="Proba Pro" w:hAnsi="Proba Pro" w:cs="Arial"/>
          <w:sz w:val="20"/>
          <w:szCs w:val="24"/>
        </w:rPr>
        <w:t>sp</w:t>
      </w:r>
      <w:r w:rsidRPr="00B81327">
        <w:rPr>
          <w:rFonts w:ascii="Proba Pro" w:hAnsi="Proba Pro" w:cs="Proba Pro"/>
          <w:sz w:val="20"/>
          <w:szCs w:val="24"/>
        </w:rPr>
        <w:t>ô</w:t>
      </w:r>
      <w:r w:rsidRPr="00B81327">
        <w:rPr>
          <w:rFonts w:ascii="Proba Pro" w:hAnsi="Proba Pro" w:cs="Arial"/>
          <w:sz w:val="20"/>
          <w:szCs w:val="24"/>
        </w:rPr>
        <w:t>sobe a</w:t>
      </w:r>
      <w:r w:rsidRPr="00B81327">
        <w:rPr>
          <w:rFonts w:cs="Calibri"/>
          <w:sz w:val="20"/>
          <w:szCs w:val="24"/>
        </w:rPr>
        <w:t> </w:t>
      </w:r>
      <w:r w:rsidRPr="00B81327">
        <w:rPr>
          <w:rFonts w:ascii="Proba Pro" w:hAnsi="Proba Pro" w:cs="Arial"/>
          <w:sz w:val="20"/>
          <w:szCs w:val="24"/>
        </w:rPr>
        <w:t>rozsahu spracovania ich osobn</w:t>
      </w:r>
      <w:r w:rsidRPr="00B81327">
        <w:rPr>
          <w:rFonts w:ascii="Proba Pro" w:hAnsi="Proba Pro" w:cs="Proba Pro"/>
          <w:sz w:val="20"/>
          <w:szCs w:val="24"/>
        </w:rPr>
        <w:t>ý</w:t>
      </w:r>
      <w:r w:rsidRPr="00B81327">
        <w:rPr>
          <w:rFonts w:ascii="Proba Pro" w:hAnsi="Proba Pro" w:cs="Arial"/>
          <w:sz w:val="20"/>
          <w:szCs w:val="24"/>
        </w:rPr>
        <w:t xml:space="preserve">ch </w:t>
      </w:r>
      <w:r w:rsidRPr="00B81327">
        <w:rPr>
          <w:rFonts w:ascii="Proba Pro" w:hAnsi="Proba Pro" w:cs="Proba Pro"/>
          <w:sz w:val="20"/>
          <w:szCs w:val="24"/>
        </w:rPr>
        <w:t>ú</w:t>
      </w:r>
      <w:r w:rsidRPr="00B81327">
        <w:rPr>
          <w:rFonts w:ascii="Proba Pro" w:hAnsi="Proba Pro" w:cs="Arial"/>
          <w:sz w:val="20"/>
          <w:szCs w:val="24"/>
        </w:rPr>
        <w:t xml:space="preserve">dajov na </w:t>
      </w:r>
      <w:r w:rsidRPr="00B81327">
        <w:rPr>
          <w:rFonts w:ascii="Proba Pro" w:hAnsi="Proba Pro" w:cs="Proba Pro"/>
          <w:sz w:val="20"/>
          <w:szCs w:val="24"/>
        </w:rPr>
        <w:t>úč</w:t>
      </w:r>
      <w:r w:rsidRPr="00B81327">
        <w:rPr>
          <w:rFonts w:ascii="Proba Pro" w:hAnsi="Proba Pro" w:cs="Arial"/>
          <w:sz w:val="20"/>
          <w:szCs w:val="24"/>
        </w:rPr>
        <w:t xml:space="preserve">el podania tejto ponuky a </w:t>
      </w:r>
    </w:p>
    <w:p w14:paraId="091E5C36"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Cs w:val="20"/>
        </w:rPr>
      </w:pPr>
      <w:r w:rsidRPr="00B81327">
        <w:rPr>
          <w:rFonts w:ascii="Proba Pro" w:hAnsi="Proba Pro" w:cs="Arial"/>
          <w:sz w:val="20"/>
          <w:szCs w:val="24"/>
        </w:rPr>
        <w:t>všetky dotknuté osoby mi udelili svoj súhlas na to, aby tieto osobné údaje boli poskytnuté, a</w:t>
      </w:r>
      <w:r w:rsidRPr="00B81327">
        <w:rPr>
          <w:rFonts w:cs="Calibri"/>
          <w:sz w:val="20"/>
          <w:szCs w:val="24"/>
        </w:rPr>
        <w:t> </w:t>
      </w:r>
      <w:r w:rsidRPr="00B81327">
        <w:rPr>
          <w:rFonts w:ascii="Proba Pro" w:hAnsi="Proba Pro" w:cs="Arial"/>
          <w:sz w:val="20"/>
          <w:szCs w:val="24"/>
        </w:rPr>
        <w:t xml:space="preserve">aby ich </w:t>
      </w:r>
      <w:r w:rsidRPr="00B81327">
        <w:rPr>
          <w:rFonts w:ascii="Proba Pro" w:hAnsi="Proba Pro" w:cs="Proba Pro"/>
          <w:sz w:val="20"/>
          <w:szCs w:val="24"/>
        </w:rPr>
        <w:t>ď</w:t>
      </w:r>
      <w:r w:rsidRPr="00B81327">
        <w:rPr>
          <w:rFonts w:ascii="Proba Pro" w:hAnsi="Proba Pro" w:cs="Arial"/>
          <w:sz w:val="20"/>
          <w:szCs w:val="24"/>
        </w:rPr>
        <w:t>alej za deklarovan</w:t>
      </w:r>
      <w:r w:rsidRPr="00B81327">
        <w:rPr>
          <w:rFonts w:ascii="Proba Pro" w:hAnsi="Proba Pro" w:cs="Proba Pro"/>
          <w:sz w:val="20"/>
          <w:szCs w:val="24"/>
        </w:rPr>
        <w:t>ý</w:t>
      </w:r>
      <w:r w:rsidRPr="00B81327">
        <w:rPr>
          <w:rFonts w:ascii="Proba Pro" w:hAnsi="Proba Pro" w:cs="Arial"/>
          <w:sz w:val="20"/>
          <w:szCs w:val="24"/>
        </w:rPr>
        <w:t xml:space="preserve">m </w:t>
      </w:r>
      <w:r w:rsidRPr="00B81327">
        <w:rPr>
          <w:rFonts w:ascii="Proba Pro" w:hAnsi="Proba Pro" w:cs="Proba Pro"/>
          <w:sz w:val="20"/>
          <w:szCs w:val="24"/>
        </w:rPr>
        <w:t>úč</w:t>
      </w:r>
      <w:r w:rsidRPr="00B81327">
        <w:rPr>
          <w:rFonts w:ascii="Proba Pro" w:hAnsi="Proba Pro" w:cs="Arial"/>
          <w:sz w:val="20"/>
          <w:szCs w:val="24"/>
        </w:rPr>
        <w:t>elom spracov</w:t>
      </w:r>
      <w:r w:rsidRPr="00B81327">
        <w:rPr>
          <w:rFonts w:ascii="Proba Pro" w:hAnsi="Proba Pro" w:cs="Proba Pro"/>
          <w:sz w:val="20"/>
          <w:szCs w:val="24"/>
        </w:rPr>
        <w:t>á</w:t>
      </w:r>
      <w:r w:rsidRPr="00B81327">
        <w:rPr>
          <w:rFonts w:ascii="Proba Pro" w:hAnsi="Proba Pro" w:cs="Arial"/>
          <w:sz w:val="20"/>
          <w:szCs w:val="24"/>
        </w:rPr>
        <w:t>val tak obstar</w:t>
      </w:r>
      <w:r w:rsidRPr="00B81327">
        <w:rPr>
          <w:rFonts w:ascii="Proba Pro" w:hAnsi="Proba Pro" w:cs="Proba Pro"/>
          <w:sz w:val="20"/>
          <w:szCs w:val="24"/>
        </w:rPr>
        <w:t>á</w:t>
      </w:r>
      <w:r w:rsidRPr="00B81327">
        <w:rPr>
          <w:rFonts w:ascii="Proba Pro" w:hAnsi="Proba Pro" w:cs="Arial"/>
          <w:sz w:val="20"/>
          <w:szCs w:val="24"/>
        </w:rPr>
        <w:t>vate</w:t>
      </w:r>
      <w:r w:rsidRPr="00B81327">
        <w:rPr>
          <w:rFonts w:ascii="Proba Pro" w:hAnsi="Proba Pro" w:cs="Proba Pro"/>
          <w:sz w:val="20"/>
          <w:szCs w:val="24"/>
        </w:rPr>
        <w:t>ľ</w:t>
      </w:r>
      <w:r w:rsidRPr="00B81327">
        <w:rPr>
          <w:rFonts w:ascii="Proba Pro" w:hAnsi="Proba Pro" w:cs="Arial"/>
          <w:sz w:val="20"/>
          <w:szCs w:val="24"/>
        </w:rPr>
        <w:t xml:space="preserve"> ako aj spolo</w:t>
      </w:r>
      <w:r w:rsidRPr="00B81327">
        <w:rPr>
          <w:rFonts w:ascii="Proba Pro" w:hAnsi="Proba Pro" w:cs="Proba Pro"/>
          <w:sz w:val="20"/>
          <w:szCs w:val="24"/>
        </w:rPr>
        <w:t>č</w:t>
      </w:r>
      <w:r w:rsidRPr="00B81327">
        <w:rPr>
          <w:rFonts w:ascii="Proba Pro" w:hAnsi="Proba Pro" w:cs="Arial"/>
          <w:sz w:val="20"/>
          <w:szCs w:val="24"/>
        </w:rPr>
        <w:t>nos</w:t>
      </w:r>
      <w:r w:rsidRPr="00B81327">
        <w:rPr>
          <w:rFonts w:ascii="Proba Pro" w:hAnsi="Proba Pro" w:cs="Proba Pro"/>
          <w:sz w:val="20"/>
          <w:szCs w:val="24"/>
        </w:rPr>
        <w:t>ť</w:t>
      </w:r>
      <w:r w:rsidRPr="00B81327">
        <w:rPr>
          <w:rFonts w:ascii="Proba Pro" w:hAnsi="Proba Pro" w:cs="Arial"/>
          <w:sz w:val="20"/>
          <w:szCs w:val="24"/>
        </w:rPr>
        <w:t xml:space="preserve"> Tatra Tender s.r.o., ktorá pre obstarávateľa vykonáva niektoré činnosti spojené s</w:t>
      </w:r>
      <w:r w:rsidRPr="00B81327">
        <w:rPr>
          <w:rFonts w:cs="Calibri"/>
          <w:sz w:val="20"/>
          <w:szCs w:val="24"/>
        </w:rPr>
        <w:t> </w:t>
      </w:r>
      <w:r w:rsidRPr="00B81327">
        <w:rPr>
          <w:rFonts w:ascii="Proba Pro" w:hAnsi="Proba Pro" w:cs="Arial"/>
          <w:sz w:val="20"/>
          <w:szCs w:val="24"/>
        </w:rPr>
        <w:t>realiz</w:t>
      </w:r>
      <w:r w:rsidRPr="00B81327">
        <w:rPr>
          <w:rFonts w:ascii="Proba Pro" w:hAnsi="Proba Pro" w:cs="Proba Pro"/>
          <w:sz w:val="20"/>
          <w:szCs w:val="24"/>
        </w:rPr>
        <w:t>á</w:t>
      </w:r>
      <w:r w:rsidRPr="00B81327">
        <w:rPr>
          <w:rFonts w:ascii="Proba Pro" w:hAnsi="Proba Pro" w:cs="Arial"/>
          <w:sz w:val="20"/>
          <w:szCs w:val="24"/>
        </w:rPr>
        <w:t>ciou tohto verejn</w:t>
      </w:r>
      <w:r w:rsidRPr="00B81327">
        <w:rPr>
          <w:rFonts w:ascii="Proba Pro" w:hAnsi="Proba Pro" w:cs="Proba Pro"/>
          <w:sz w:val="20"/>
          <w:szCs w:val="24"/>
        </w:rPr>
        <w:t>é</w:t>
      </w:r>
      <w:r w:rsidRPr="00B81327">
        <w:rPr>
          <w:rFonts w:ascii="Proba Pro" w:hAnsi="Proba Pro" w:cs="Arial"/>
          <w:sz w:val="20"/>
          <w:szCs w:val="24"/>
        </w:rPr>
        <w:t>ho obstar</w:t>
      </w:r>
      <w:r w:rsidRPr="00B81327">
        <w:rPr>
          <w:rFonts w:ascii="Proba Pro" w:hAnsi="Proba Pro" w:cs="Proba Pro"/>
          <w:sz w:val="20"/>
          <w:szCs w:val="24"/>
        </w:rPr>
        <w:t>á</w:t>
      </w:r>
      <w:r w:rsidRPr="00B81327">
        <w:rPr>
          <w:rFonts w:ascii="Proba Pro" w:hAnsi="Proba Pro" w:cs="Arial"/>
          <w:sz w:val="20"/>
          <w:szCs w:val="24"/>
        </w:rPr>
        <w:t>vania.</w:t>
      </w:r>
    </w:p>
    <w:p w14:paraId="6CC4434E" w14:textId="77777777" w:rsidR="00B81327" w:rsidRPr="00B81327" w:rsidRDefault="00B81327" w:rsidP="00B81327">
      <w:pPr>
        <w:widowControl w:val="0"/>
        <w:spacing w:after="120"/>
        <w:jc w:val="both"/>
        <w:rPr>
          <w:rFonts w:ascii="Proba Pro" w:hAnsi="Proba Pro" w:cs="Arial"/>
          <w:szCs w:val="20"/>
        </w:rPr>
      </w:pPr>
    </w:p>
    <w:p w14:paraId="4056F050" w14:textId="77777777" w:rsidR="00B81327" w:rsidRPr="00B81327" w:rsidRDefault="00B81327" w:rsidP="00B81327">
      <w:pPr>
        <w:widowControl w:val="0"/>
        <w:spacing w:line="240" w:lineRule="auto"/>
        <w:jc w:val="both"/>
        <w:rPr>
          <w:rFonts w:ascii="Proba Pro" w:eastAsia="Proba Pro" w:hAnsi="Proba Pro" w:cs="Proba Pro"/>
          <w:noProof/>
          <w:sz w:val="20"/>
          <w:szCs w:val="20"/>
        </w:rPr>
      </w:pPr>
      <w:r w:rsidRPr="00B81327">
        <w:rPr>
          <w:rFonts w:ascii="Proba Pro" w:eastAsia="Proba Pro" w:hAnsi="Proba Pro" w:cs="Proba Pro"/>
          <w:noProof/>
          <w:sz w:val="20"/>
          <w:szCs w:val="20"/>
        </w:rPr>
        <w:t xml:space="preserve">V </w:t>
      </w:r>
      <w:r w:rsidRPr="00B81327">
        <w:rPr>
          <w:rFonts w:ascii="Proba Pro" w:eastAsia="Proba Pro" w:hAnsi="Proba Pro" w:cs="Proba Pro"/>
          <w:i/>
          <w:noProof/>
          <w:sz w:val="20"/>
          <w:szCs w:val="20"/>
        </w:rPr>
        <w:t>[</w:t>
      </w:r>
      <w:r w:rsidRPr="00B81327">
        <w:rPr>
          <w:rFonts w:ascii="Proba Pro" w:eastAsia="Proba Pro" w:hAnsi="Proba Pro" w:cs="Proba Pro"/>
          <w:i/>
          <w:noProof/>
          <w:sz w:val="20"/>
          <w:szCs w:val="20"/>
          <w:highlight w:val="lightGray"/>
        </w:rPr>
        <w:t>doplniť miesto</w:t>
      </w:r>
      <w:r w:rsidRPr="00B81327">
        <w:rPr>
          <w:rFonts w:ascii="Proba Pro" w:eastAsia="Proba Pro" w:hAnsi="Proba Pro" w:cs="Proba Pro"/>
          <w:i/>
          <w:noProof/>
          <w:sz w:val="20"/>
          <w:szCs w:val="20"/>
        </w:rPr>
        <w:t>]</w:t>
      </w:r>
      <w:r w:rsidRPr="00B81327">
        <w:rPr>
          <w:rFonts w:ascii="Proba Pro" w:eastAsia="Proba Pro" w:hAnsi="Proba Pro" w:cs="Proba Pro"/>
          <w:noProof/>
          <w:sz w:val="20"/>
          <w:szCs w:val="20"/>
        </w:rPr>
        <w:t xml:space="preserve"> dňa </w:t>
      </w:r>
      <w:r w:rsidRPr="00B81327">
        <w:rPr>
          <w:rFonts w:ascii="Proba Pro" w:eastAsia="Proba Pro" w:hAnsi="Proba Pro" w:cs="Proba Pro"/>
          <w:i/>
          <w:noProof/>
          <w:sz w:val="20"/>
          <w:szCs w:val="20"/>
        </w:rPr>
        <w:t>[</w:t>
      </w:r>
      <w:r w:rsidRPr="00B81327">
        <w:rPr>
          <w:rFonts w:ascii="Proba Pro" w:eastAsia="Proba Pro" w:hAnsi="Proba Pro" w:cs="Proba Pro"/>
          <w:i/>
          <w:noProof/>
          <w:sz w:val="20"/>
          <w:szCs w:val="20"/>
          <w:highlight w:val="lightGray"/>
        </w:rPr>
        <w:t>doplniť dátum</w:t>
      </w:r>
      <w:r w:rsidRPr="00B81327">
        <w:rPr>
          <w:rFonts w:ascii="Proba Pro" w:eastAsia="Proba Pro" w:hAnsi="Proba Pro" w:cs="Proba Pro"/>
          <w:i/>
          <w:noProof/>
          <w:sz w:val="20"/>
          <w:szCs w:val="20"/>
        </w:rPr>
        <w:t>]</w:t>
      </w:r>
    </w:p>
    <w:p w14:paraId="624DF2F8" w14:textId="77777777" w:rsidR="00B81327" w:rsidRPr="00B81327" w:rsidRDefault="00B81327" w:rsidP="00B81327">
      <w:pPr>
        <w:widowControl w:val="0"/>
        <w:spacing w:after="0" w:line="240" w:lineRule="auto"/>
        <w:jc w:val="right"/>
        <w:rPr>
          <w:rFonts w:ascii="Proba Pro" w:eastAsia="Proba Pro" w:hAnsi="Proba Pro" w:cs="Proba Pro"/>
          <w:noProof/>
          <w:sz w:val="20"/>
          <w:szCs w:val="20"/>
        </w:rPr>
      </w:pP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t>_________________________________</w:t>
      </w:r>
    </w:p>
    <w:p w14:paraId="636EFFFD" w14:textId="77777777" w:rsidR="00B81327" w:rsidRPr="00B81327" w:rsidRDefault="00B81327" w:rsidP="00B81327">
      <w:pPr>
        <w:spacing w:after="0" w:line="240" w:lineRule="auto"/>
        <w:jc w:val="both"/>
        <w:rPr>
          <w:rFonts w:ascii="Proba Pro" w:hAnsi="Proba Pro" w:cs="Arial"/>
          <w:bCs/>
          <w:i/>
          <w:noProof/>
          <w:sz w:val="20"/>
          <w:szCs w:val="20"/>
          <w:highlight w:val="lightGray"/>
        </w:rPr>
      </w:pPr>
      <w:r w:rsidRPr="00B81327">
        <w:rPr>
          <w:rFonts w:ascii="Proba Pro" w:eastAsia="Proba Pro" w:hAnsi="Proba Pro" w:cs="Proba Pro"/>
          <w:noProof/>
          <w:sz w:val="20"/>
          <w:szCs w:val="20"/>
        </w:rPr>
        <w:t xml:space="preserve">                                                                                   </w:t>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t xml:space="preserve">                 </w:t>
      </w:r>
      <w:r w:rsidRPr="00B81327">
        <w:rPr>
          <w:rFonts w:ascii="Proba Pro" w:eastAsia="Proba Pro" w:hAnsi="Proba Pro" w:cs="Proba Pro"/>
          <w:noProof/>
          <w:sz w:val="20"/>
          <w:szCs w:val="20"/>
        </w:rPr>
        <w:tab/>
        <w:t xml:space="preserve">  </w:t>
      </w:r>
      <w:r w:rsidRPr="00B81327">
        <w:rPr>
          <w:rFonts w:ascii="Proba Pro" w:hAnsi="Proba Pro" w:cs="Arial"/>
          <w:bCs/>
          <w:i/>
          <w:noProof/>
          <w:sz w:val="20"/>
          <w:szCs w:val="20"/>
          <w:highlight w:val="lightGray"/>
        </w:rPr>
        <w:t>[doplniť meno a</w:t>
      </w:r>
      <w:r w:rsidRPr="00B81327">
        <w:rPr>
          <w:rFonts w:cs="Calibri"/>
          <w:bCs/>
          <w:i/>
          <w:noProof/>
          <w:sz w:val="20"/>
          <w:szCs w:val="20"/>
          <w:highlight w:val="lightGray"/>
        </w:rPr>
        <w:t> </w:t>
      </w:r>
      <w:r w:rsidRPr="00B81327">
        <w:rPr>
          <w:rFonts w:ascii="Proba Pro" w:hAnsi="Proba Pro" w:cs="Arial"/>
          <w:bCs/>
          <w:i/>
          <w:noProof/>
          <w:sz w:val="20"/>
          <w:szCs w:val="20"/>
          <w:highlight w:val="lightGray"/>
        </w:rPr>
        <w:t>priezvisko</w:t>
      </w:r>
      <w:r w:rsidRPr="00B81327">
        <w:rPr>
          <w:rFonts w:cs="Calibri"/>
          <w:bCs/>
          <w:i/>
          <w:noProof/>
          <w:sz w:val="20"/>
          <w:szCs w:val="20"/>
          <w:highlight w:val="lightGray"/>
        </w:rPr>
        <w:t> </w:t>
      </w:r>
      <w:r w:rsidRPr="00B81327">
        <w:rPr>
          <w:rFonts w:ascii="Proba Pro" w:hAnsi="Proba Pro" w:cs="Arial"/>
          <w:bCs/>
          <w:i/>
          <w:noProof/>
          <w:sz w:val="20"/>
          <w:szCs w:val="20"/>
          <w:highlight w:val="lightGray"/>
        </w:rPr>
        <w:t xml:space="preserve"> </w:t>
      </w:r>
    </w:p>
    <w:p w14:paraId="345F7C54" w14:textId="77777777" w:rsidR="00B81327" w:rsidRPr="00B81327" w:rsidRDefault="00B81327" w:rsidP="00B81327">
      <w:pPr>
        <w:spacing w:after="0" w:line="240" w:lineRule="auto"/>
        <w:ind w:left="5664" w:firstLine="708"/>
        <w:jc w:val="both"/>
        <w:rPr>
          <w:rFonts w:ascii="Proba Pro" w:hAnsi="Proba Pro" w:cs="Arial"/>
          <w:bCs/>
          <w:i/>
          <w:noProof/>
          <w:sz w:val="20"/>
          <w:szCs w:val="20"/>
        </w:rPr>
      </w:pPr>
      <w:r w:rsidRPr="00B81327">
        <w:rPr>
          <w:rFonts w:ascii="Proba Pro" w:hAnsi="Proba Pro" w:cs="Arial"/>
          <w:bCs/>
          <w:i/>
          <w:noProof/>
          <w:sz w:val="20"/>
          <w:szCs w:val="20"/>
          <w:highlight w:val="lightGray"/>
        </w:rPr>
        <w:t>a</w:t>
      </w:r>
      <w:r w:rsidRPr="00B81327">
        <w:rPr>
          <w:rFonts w:cs="Calibri"/>
          <w:bCs/>
          <w:i/>
          <w:noProof/>
          <w:sz w:val="20"/>
          <w:szCs w:val="20"/>
          <w:highlight w:val="lightGray"/>
        </w:rPr>
        <w:t> </w:t>
      </w:r>
      <w:r w:rsidRPr="00B81327">
        <w:rPr>
          <w:rFonts w:ascii="Proba Pro" w:hAnsi="Proba Pro" w:cs="Arial"/>
          <w:bCs/>
          <w:i/>
          <w:noProof/>
          <w:sz w:val="20"/>
          <w:szCs w:val="20"/>
          <w:highlight w:val="lightGray"/>
        </w:rPr>
        <w:t xml:space="preserve"> podpis oprávnenej osoby]</w:t>
      </w:r>
      <w:r w:rsidRPr="00B81327">
        <w:rPr>
          <w:rFonts w:ascii="Proba Pro" w:hAnsi="Proba Pro" w:cs="Arial"/>
          <w:bCs/>
          <w:i/>
          <w:noProof/>
          <w:sz w:val="20"/>
          <w:szCs w:val="20"/>
        </w:rPr>
        <w:t xml:space="preserve"> </w:t>
      </w:r>
    </w:p>
    <w:p w14:paraId="4E31802D" w14:textId="77777777" w:rsidR="00B81327" w:rsidRPr="00B81327" w:rsidRDefault="00B81327" w:rsidP="00B81327">
      <w:pPr>
        <w:widowControl w:val="0"/>
        <w:jc w:val="both"/>
        <w:outlineLvl w:val="0"/>
        <w:rPr>
          <w:rFonts w:ascii="Proba Pro" w:eastAsia="Times New Roman" w:hAnsi="Proba Pro"/>
          <w:b/>
          <w:spacing w:val="30"/>
          <w:sz w:val="28"/>
          <w:szCs w:val="28"/>
        </w:rPr>
      </w:pPr>
    </w:p>
    <w:p w14:paraId="766CFC95" w14:textId="7C12730A" w:rsidR="00611C75" w:rsidRPr="00B81327" w:rsidRDefault="0094391B" w:rsidP="00B81327">
      <w:pPr>
        <w:spacing w:after="0" w:line="240" w:lineRule="auto"/>
        <w:ind w:left="567"/>
        <w:contextualSpacing/>
        <w:jc w:val="both"/>
        <w:rPr>
          <w:rFonts w:ascii="Proba Pro" w:hAnsi="Proba Pro" w:cs="Proba Pro"/>
          <w:color w:val="000000"/>
          <w:sz w:val="20"/>
          <w:szCs w:val="20"/>
        </w:rPr>
        <w:sectPr w:rsidR="00611C75" w:rsidRPr="00B81327" w:rsidSect="00D51906">
          <w:pgSz w:w="11900" w:h="16840"/>
          <w:pgMar w:top="1417" w:right="1417" w:bottom="1417" w:left="1560" w:header="708" w:footer="708" w:gutter="0"/>
          <w:cols w:space="708"/>
          <w:docGrid w:linePitch="299"/>
        </w:sectPr>
      </w:pPr>
      <w:r w:rsidRPr="00802A10">
        <w:rPr>
          <w:rFonts w:ascii="Proba Pro" w:hAnsi="Proba Pro"/>
          <w:sz w:val="20"/>
          <w:szCs w:val="20"/>
        </w:rPr>
        <w:br w:type="page"/>
      </w:r>
      <w:bookmarkStart w:id="196" w:name="_Hlk534881394"/>
    </w:p>
    <w:p w14:paraId="0238101A" w14:textId="5AFBA5DE" w:rsidR="00B81327" w:rsidRDefault="0068617D" w:rsidP="00E50AA7">
      <w:pPr>
        <w:pStyle w:val="SAPHlavn"/>
        <w:widowControl/>
        <w:spacing w:after="0" w:line="240" w:lineRule="auto"/>
        <w:ind w:left="1843" w:hanging="1843"/>
      </w:pPr>
      <w:bookmarkStart w:id="197" w:name="_Hlk44576533"/>
      <w:bookmarkStart w:id="198" w:name="_Toc44687705"/>
      <w:bookmarkEnd w:id="196"/>
      <w:r w:rsidRPr="0066774E">
        <w:lastRenderedPageBreak/>
        <w:t>Príloha č.</w:t>
      </w:r>
      <w:r w:rsidR="00B81327">
        <w:t>B.1</w:t>
      </w:r>
      <w:r w:rsidRPr="0066774E">
        <w:t xml:space="preserve">: </w:t>
      </w:r>
      <w:bookmarkEnd w:id="197"/>
      <w:r w:rsidR="00FF68A0" w:rsidRPr="00FF68A0">
        <w:t>Podrobná špecifikácia predmetu zákazky</w:t>
      </w:r>
      <w:bookmarkEnd w:id="198"/>
    </w:p>
    <w:p w14:paraId="03172B84" w14:textId="77777777" w:rsidR="00FF68A0" w:rsidRDefault="00FF68A0" w:rsidP="00E50AA7">
      <w:pPr>
        <w:pStyle w:val="SAPHlavn"/>
        <w:widowControl/>
        <w:spacing w:after="0" w:line="240" w:lineRule="auto"/>
        <w:ind w:left="1843" w:hanging="1843"/>
      </w:pPr>
    </w:p>
    <w:p w14:paraId="77B4FC0B" w14:textId="6472E3CE" w:rsidR="0068617D" w:rsidRDefault="00FF68A0" w:rsidP="00E50AA7">
      <w:pPr>
        <w:spacing w:line="240" w:lineRule="auto"/>
        <w:jc w:val="both"/>
        <w:rPr>
          <w:rFonts w:ascii="Proba Pro" w:eastAsia="Arial Unicode MS" w:hAnsi="Proba Pro" w:cs="Arial"/>
          <w:sz w:val="20"/>
          <w:szCs w:val="20"/>
        </w:rPr>
      </w:pPr>
      <w:r w:rsidRPr="00FF68A0">
        <w:rPr>
          <w:rFonts w:ascii="Proba Pro" w:eastAsia="Arial Unicode MS" w:hAnsi="Proba Pro" w:cs="Arial"/>
          <w:sz w:val="20"/>
          <w:szCs w:val="20"/>
        </w:rPr>
        <w:t xml:space="preserve">Podrobná špecifikácia predmetu zákazky </w:t>
      </w:r>
      <w:r w:rsidR="00A90001" w:rsidRPr="00A90001">
        <w:rPr>
          <w:rFonts w:ascii="Proba Pro" w:eastAsia="Arial Unicode MS" w:hAnsi="Proba Pro" w:cs="Arial"/>
          <w:sz w:val="20"/>
          <w:szCs w:val="20"/>
        </w:rPr>
        <w:t>je záujemcom poskytnut</w:t>
      </w:r>
      <w:r>
        <w:rPr>
          <w:rFonts w:ascii="Proba Pro" w:eastAsia="Arial Unicode MS" w:hAnsi="Proba Pro" w:cs="Arial"/>
          <w:sz w:val="20"/>
          <w:szCs w:val="20"/>
        </w:rPr>
        <w:t>á</w:t>
      </w:r>
      <w:r w:rsidR="00A90001" w:rsidRPr="00A90001">
        <w:rPr>
          <w:rFonts w:ascii="Proba Pro" w:eastAsia="Arial Unicode MS" w:hAnsi="Proba Pro" w:cs="Arial"/>
          <w:sz w:val="20"/>
          <w:szCs w:val="20"/>
        </w:rPr>
        <w:t xml:space="preserve"> ako samostatná príloha vo formáte MS </w:t>
      </w:r>
      <w:r w:rsidR="00C46D21">
        <w:rPr>
          <w:rFonts w:ascii="Proba Pro" w:eastAsia="Arial Unicode MS" w:hAnsi="Proba Pro" w:cs="Arial"/>
          <w:sz w:val="20"/>
          <w:szCs w:val="20"/>
        </w:rPr>
        <w:t>Word</w:t>
      </w:r>
      <w:r w:rsidR="00A90001" w:rsidRPr="00A90001">
        <w:rPr>
          <w:rFonts w:ascii="Proba Pro" w:eastAsia="Arial Unicode MS" w:hAnsi="Proba Pro" w:cs="Arial"/>
          <w:sz w:val="20"/>
          <w:szCs w:val="20"/>
        </w:rPr>
        <w:t>.</w:t>
      </w:r>
    </w:p>
    <w:p w14:paraId="747E0E7C" w14:textId="77777777" w:rsidR="0065289C" w:rsidRDefault="0065289C" w:rsidP="0065289C">
      <w:pPr>
        <w:pStyle w:val="SAPHlavn"/>
        <w:widowControl/>
        <w:spacing w:after="0" w:line="240" w:lineRule="auto"/>
        <w:ind w:left="1843" w:hanging="1843"/>
      </w:pPr>
    </w:p>
    <w:p w14:paraId="0FEC50F1" w14:textId="77777777" w:rsidR="00FF68A0" w:rsidRDefault="00FF68A0" w:rsidP="0065289C">
      <w:pPr>
        <w:pStyle w:val="SAPHlavn"/>
        <w:widowControl/>
        <w:spacing w:after="0" w:line="240" w:lineRule="auto"/>
        <w:ind w:left="1843" w:hanging="1843"/>
        <w:sectPr w:rsidR="00FF68A0" w:rsidSect="00D51906">
          <w:pgSz w:w="11900" w:h="16840"/>
          <w:pgMar w:top="1417" w:right="1417" w:bottom="1417" w:left="1560" w:header="708" w:footer="708" w:gutter="0"/>
          <w:cols w:space="708"/>
          <w:docGrid w:linePitch="299"/>
        </w:sectPr>
      </w:pPr>
    </w:p>
    <w:p w14:paraId="49B150A5" w14:textId="61297EA4" w:rsidR="0065289C" w:rsidRDefault="0065289C" w:rsidP="0065289C">
      <w:pPr>
        <w:pStyle w:val="SAPHlavn"/>
        <w:widowControl/>
        <w:spacing w:after="0" w:line="240" w:lineRule="auto"/>
        <w:ind w:left="1843" w:hanging="1843"/>
      </w:pPr>
      <w:bookmarkStart w:id="199" w:name="_Toc44687706"/>
      <w:r w:rsidRPr="0066774E">
        <w:lastRenderedPageBreak/>
        <w:t>Príloha č.</w:t>
      </w:r>
      <w:r>
        <w:t>C.1</w:t>
      </w:r>
      <w:r w:rsidRPr="0066774E">
        <w:t xml:space="preserve">: </w:t>
      </w:r>
      <w:r>
        <w:t>Návrh na plnenie kritéria</w:t>
      </w:r>
      <w:bookmarkEnd w:id="199"/>
    </w:p>
    <w:p w14:paraId="1EEEEE8D" w14:textId="28E3E412" w:rsidR="0065289C" w:rsidRDefault="0065289C" w:rsidP="0065289C">
      <w:pPr>
        <w:pStyle w:val="SAPHlavn"/>
        <w:widowControl/>
        <w:spacing w:after="0" w:line="240" w:lineRule="auto"/>
        <w:ind w:left="1843" w:hanging="1843"/>
      </w:pPr>
      <w:r w:rsidRPr="0066774E">
        <w:t xml:space="preserve"> </w:t>
      </w:r>
    </w:p>
    <w:p w14:paraId="73A7A8AB" w14:textId="77777777" w:rsidR="0065289C" w:rsidRPr="00C445D5" w:rsidRDefault="0065289C" w:rsidP="0065289C">
      <w:pPr>
        <w:spacing w:after="0" w:line="240" w:lineRule="auto"/>
        <w:jc w:val="center"/>
        <w:rPr>
          <w:rFonts w:ascii="Proba Pro" w:hAnsi="Proba Pro" w:cs="Proba Pro"/>
          <w:b/>
          <w:sz w:val="28"/>
          <w:szCs w:val="28"/>
        </w:rPr>
      </w:pPr>
      <w:r w:rsidRPr="0066774E">
        <w:rPr>
          <w:rFonts w:ascii="Proba Pro" w:hAnsi="Proba Pro" w:cs="Proba Pro"/>
          <w:b/>
          <w:sz w:val="28"/>
          <w:szCs w:val="28"/>
        </w:rPr>
        <w:t>NÁVRH NA PLNENIE KRITÉRIA</w:t>
      </w:r>
    </w:p>
    <w:p w14:paraId="01FE8D47" w14:textId="77777777" w:rsidR="0065289C" w:rsidRPr="0066774E" w:rsidRDefault="0065289C" w:rsidP="0065289C">
      <w:pPr>
        <w:spacing w:after="0" w:line="240" w:lineRule="auto"/>
        <w:rPr>
          <w:rFonts w:ascii="Proba Pro" w:hAnsi="Proba Pro" w:cs="Proba Pro"/>
          <w:b/>
          <w:sz w:val="20"/>
          <w:szCs w:val="20"/>
        </w:rPr>
      </w:pPr>
    </w:p>
    <w:p w14:paraId="1D7E98AA" w14:textId="77777777" w:rsidR="0065289C" w:rsidRPr="0066774E" w:rsidRDefault="0065289C" w:rsidP="0065289C">
      <w:pPr>
        <w:spacing w:after="0" w:line="240" w:lineRule="auto"/>
        <w:jc w:val="both"/>
        <w:rPr>
          <w:rFonts w:ascii="Proba Pro" w:hAnsi="Proba Pro" w:cs="Proba Pro"/>
          <w:sz w:val="20"/>
          <w:szCs w:val="20"/>
        </w:rPr>
      </w:pPr>
      <w:r w:rsidRPr="0066774E">
        <w:rPr>
          <w:rFonts w:ascii="Proba Pro" w:hAnsi="Proba Pro" w:cs="Proba Pro CE"/>
          <w:sz w:val="20"/>
          <w:szCs w:val="20"/>
        </w:rPr>
        <w:t>Ponuky sa budú vyhodnocovať na základe najnižšej ceny.</w:t>
      </w:r>
    </w:p>
    <w:p w14:paraId="1CB36A42" w14:textId="77777777" w:rsidR="0065289C" w:rsidRPr="0066774E" w:rsidRDefault="0065289C" w:rsidP="0065289C">
      <w:pPr>
        <w:spacing w:after="0" w:line="240" w:lineRule="auto"/>
        <w:rPr>
          <w:rFonts w:ascii="Proba Pro" w:hAnsi="Proba Pro" w:cs="Proba Pro"/>
          <w:b/>
          <w:sz w:val="20"/>
          <w:szCs w:val="20"/>
          <w:u w:val="single"/>
        </w:rPr>
      </w:pPr>
    </w:p>
    <w:p w14:paraId="2A002ECF" w14:textId="2EE5B347" w:rsidR="0065289C" w:rsidRPr="00557E2A" w:rsidRDefault="0065289C" w:rsidP="0065289C">
      <w:pPr>
        <w:spacing w:after="0" w:line="240" w:lineRule="auto"/>
        <w:jc w:val="both"/>
        <w:rPr>
          <w:rFonts w:ascii="Proba Pro" w:hAnsi="Proba Pro" w:cs="Proba Pro"/>
          <w:b/>
          <w:color w:val="000000"/>
          <w:sz w:val="20"/>
          <w:szCs w:val="20"/>
        </w:rPr>
      </w:pPr>
      <w:r w:rsidRPr="00557E2A">
        <w:rPr>
          <w:rFonts w:ascii="Proba Pro" w:hAnsi="Proba Pro" w:cs="Proba Pro"/>
          <w:color w:val="000000"/>
          <w:sz w:val="20"/>
          <w:szCs w:val="20"/>
        </w:rPr>
        <w:t xml:space="preserve">Predmet zákazky: </w:t>
      </w:r>
      <w:r w:rsidR="00CE7E9E">
        <w:rPr>
          <w:rFonts w:ascii="Proba Pro" w:hAnsi="Proba Pro" w:cs="Proba Pro"/>
          <w:b/>
          <w:color w:val="000000"/>
          <w:sz w:val="20"/>
          <w:szCs w:val="20"/>
        </w:rPr>
        <w:t>Prístrojové vybavenie laboratórií I.</w:t>
      </w:r>
      <w:r w:rsidRPr="00557E2A">
        <w:rPr>
          <w:rFonts w:ascii="Proba Pro" w:hAnsi="Proba Pro" w:cs="Proba Pro"/>
          <w:b/>
          <w:color w:val="000000"/>
          <w:sz w:val="20"/>
          <w:szCs w:val="20"/>
        </w:rPr>
        <w:t xml:space="preserve"> </w:t>
      </w:r>
      <w:r w:rsidRPr="00A513C2">
        <w:rPr>
          <w:rFonts w:ascii="Proba Pro" w:hAnsi="Proba Pro" w:cs="Proba Pro"/>
          <w:b/>
          <w:color w:val="000000"/>
          <w:sz w:val="20"/>
          <w:szCs w:val="20"/>
        </w:rPr>
        <w:t xml:space="preserve">– </w:t>
      </w:r>
      <w:r w:rsidRPr="00A513C2">
        <w:rPr>
          <w:rFonts w:ascii="Proba Pro" w:hAnsi="Proba Pro" w:cs="Arial"/>
          <w:i/>
          <w:sz w:val="20"/>
          <w:szCs w:val="20"/>
        </w:rPr>
        <w:t xml:space="preserve">[uchádzač doplní označenie Časti, na ktorú uchádzač predkladá ponuku - </w:t>
      </w:r>
      <w:r w:rsidRPr="00E14006">
        <w:rPr>
          <w:rFonts w:ascii="Proba Pro" w:hAnsi="Proba Pro" w:cs="Arial"/>
          <w:i/>
          <w:sz w:val="20"/>
          <w:szCs w:val="20"/>
          <w:highlight w:val="lightGray"/>
        </w:rPr>
        <w:t>Časť I</w:t>
      </w:r>
      <w:r w:rsidRPr="00A513C2">
        <w:rPr>
          <w:rFonts w:ascii="Proba Pro" w:hAnsi="Proba Pro" w:cs="Arial"/>
          <w:i/>
          <w:sz w:val="20"/>
          <w:szCs w:val="20"/>
        </w:rPr>
        <w:t xml:space="preserve">. / </w:t>
      </w:r>
      <w:r w:rsidRPr="00E14006">
        <w:rPr>
          <w:rFonts w:ascii="Proba Pro" w:hAnsi="Proba Pro" w:cs="Arial"/>
          <w:i/>
          <w:sz w:val="20"/>
          <w:szCs w:val="20"/>
          <w:highlight w:val="lightGray"/>
        </w:rPr>
        <w:t>Časť II.</w:t>
      </w:r>
      <w:r w:rsidRPr="00A513C2">
        <w:rPr>
          <w:rFonts w:ascii="Proba Pro" w:hAnsi="Proba Pro" w:cs="Arial"/>
          <w:i/>
          <w:sz w:val="20"/>
          <w:szCs w:val="20"/>
        </w:rPr>
        <w:t xml:space="preserve">/ </w:t>
      </w:r>
      <w:r w:rsidRPr="00A513C2">
        <w:rPr>
          <w:rFonts w:ascii="Proba Pro" w:hAnsi="Proba Pro" w:cs="Arial"/>
          <w:i/>
          <w:sz w:val="20"/>
          <w:szCs w:val="20"/>
          <w:shd w:val="clear" w:color="auto" w:fill="D9D9D9" w:themeFill="background1" w:themeFillShade="D9"/>
        </w:rPr>
        <w:t>Časť III</w:t>
      </w:r>
      <w:r w:rsidRPr="00A513C2">
        <w:rPr>
          <w:rStyle w:val="spelle"/>
          <w:rFonts w:ascii="Proba Pro" w:hAnsi="Proba Pro" w:cs="Arial"/>
          <w:bCs/>
          <w:i/>
          <w:iCs/>
          <w:sz w:val="20"/>
          <w:szCs w:val="20"/>
        </w:rPr>
        <w:t>.</w:t>
      </w:r>
      <w:r w:rsidRPr="00A513C2">
        <w:rPr>
          <w:rFonts w:ascii="Proba Pro" w:hAnsi="Proba Pro" w:cs="Arial"/>
          <w:i/>
          <w:sz w:val="20"/>
          <w:szCs w:val="20"/>
        </w:rPr>
        <w:t>]</w:t>
      </w:r>
    </w:p>
    <w:p w14:paraId="641083F4" w14:textId="77777777" w:rsidR="0065289C" w:rsidRPr="00557E2A" w:rsidRDefault="0065289C" w:rsidP="0065289C">
      <w:pPr>
        <w:spacing w:after="0" w:line="240" w:lineRule="auto"/>
        <w:rPr>
          <w:rFonts w:ascii="Proba Pro" w:hAnsi="Proba Pro"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65289C" w:rsidRPr="00557E2A" w14:paraId="1E368691" w14:textId="77777777" w:rsidTr="00A07BB7">
        <w:trPr>
          <w:trHeight w:val="456"/>
        </w:trPr>
        <w:tc>
          <w:tcPr>
            <w:tcW w:w="4520" w:type="dxa"/>
            <w:shd w:val="clear" w:color="auto" w:fill="008998"/>
          </w:tcPr>
          <w:p w14:paraId="68A30FCA" w14:textId="77777777" w:rsidR="0065289C" w:rsidRPr="00557E2A" w:rsidRDefault="0065289C" w:rsidP="00A07BB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Obchodné meno a</w:t>
            </w:r>
            <w:r w:rsidRPr="00557E2A">
              <w:rPr>
                <w:rFonts w:cs="Calibri"/>
                <w:b/>
                <w:color w:val="FFFFFF"/>
                <w:sz w:val="20"/>
                <w:szCs w:val="20"/>
              </w:rPr>
              <w:t> </w:t>
            </w:r>
            <w:r w:rsidRPr="00557E2A">
              <w:rPr>
                <w:rFonts w:ascii="Proba Pro" w:hAnsi="Proba Pro" w:cs="Proba Pro CE"/>
                <w:b/>
                <w:color w:val="FFFFFF"/>
                <w:sz w:val="20"/>
                <w:szCs w:val="20"/>
              </w:rPr>
              <w:t>sídlo uchádzača:</w:t>
            </w:r>
          </w:p>
        </w:tc>
        <w:tc>
          <w:tcPr>
            <w:tcW w:w="4619" w:type="dxa"/>
            <w:gridSpan w:val="2"/>
          </w:tcPr>
          <w:p w14:paraId="52A1A4A7" w14:textId="77777777" w:rsidR="0065289C" w:rsidRPr="00557E2A" w:rsidRDefault="0065289C" w:rsidP="00A07BB7">
            <w:pPr>
              <w:spacing w:after="0" w:line="240" w:lineRule="auto"/>
              <w:rPr>
                <w:rFonts w:ascii="Proba Pro" w:hAnsi="Proba Pro" w:cs="Proba Pro"/>
                <w:i/>
                <w:sz w:val="20"/>
                <w:szCs w:val="20"/>
              </w:rPr>
            </w:pPr>
            <w:r w:rsidRPr="00557E2A">
              <w:rPr>
                <w:rFonts w:ascii="Proba Pro" w:hAnsi="Proba Pro" w:cs="Proba Pro"/>
                <w:i/>
                <w:sz w:val="20"/>
                <w:szCs w:val="20"/>
              </w:rPr>
              <w:t>[</w:t>
            </w:r>
            <w:r w:rsidRPr="00557E2A">
              <w:rPr>
                <w:rFonts w:ascii="Proba Pro" w:hAnsi="Proba Pro" w:cs="Proba Pro CE"/>
                <w:i/>
                <w:sz w:val="20"/>
                <w:szCs w:val="20"/>
                <w:highlight w:val="lightGray"/>
              </w:rPr>
              <w:t>doplní uchádzač</w:t>
            </w:r>
            <w:r w:rsidRPr="00557E2A">
              <w:rPr>
                <w:rFonts w:ascii="Proba Pro" w:hAnsi="Proba Pro" w:cs="Proba Pro"/>
                <w:i/>
                <w:sz w:val="20"/>
                <w:szCs w:val="20"/>
              </w:rPr>
              <w:t>]</w:t>
            </w:r>
          </w:p>
        </w:tc>
      </w:tr>
      <w:tr w:rsidR="0065289C" w:rsidRPr="00557E2A" w14:paraId="5BE0EE3D" w14:textId="77777777" w:rsidTr="00A07BB7">
        <w:trPr>
          <w:trHeight w:val="559"/>
        </w:trPr>
        <w:tc>
          <w:tcPr>
            <w:tcW w:w="4520" w:type="dxa"/>
            <w:shd w:val="clear" w:color="auto" w:fill="008998"/>
          </w:tcPr>
          <w:p w14:paraId="2CD531BB" w14:textId="77777777" w:rsidR="0065289C" w:rsidRPr="00557E2A" w:rsidRDefault="0065289C" w:rsidP="00A07BB7">
            <w:pPr>
              <w:spacing w:after="0" w:line="240" w:lineRule="auto"/>
              <w:rPr>
                <w:rFonts w:ascii="Proba Pro" w:hAnsi="Proba Pro" w:cs="Proba Pro"/>
                <w:b/>
                <w:color w:val="FFFFFF"/>
                <w:sz w:val="20"/>
                <w:szCs w:val="20"/>
              </w:rPr>
            </w:pPr>
            <w:r w:rsidRPr="00557E2A">
              <w:rPr>
                <w:rFonts w:ascii="Proba Pro" w:hAnsi="Proba Pro" w:cs="Proba Pro CE"/>
                <w:b/>
                <w:color w:val="FFFFFF"/>
                <w:sz w:val="20"/>
                <w:szCs w:val="20"/>
              </w:rPr>
              <w:t>Uchádzač je registrovaným platiteľom DPH v SR:</w:t>
            </w:r>
          </w:p>
        </w:tc>
        <w:tc>
          <w:tcPr>
            <w:tcW w:w="2309" w:type="dxa"/>
          </w:tcPr>
          <w:p w14:paraId="09E1B099" w14:textId="77777777" w:rsidR="0065289C" w:rsidRPr="00557E2A" w:rsidRDefault="0065289C" w:rsidP="00A07BB7">
            <w:pPr>
              <w:spacing w:after="0" w:line="240" w:lineRule="auto"/>
              <w:rPr>
                <w:rFonts w:ascii="Proba Pro" w:hAnsi="Proba Pro" w:cs="Proba Pro"/>
                <w:sz w:val="20"/>
                <w:szCs w:val="20"/>
              </w:rPr>
            </w:pPr>
            <w:r w:rsidRPr="00557E2A">
              <w:rPr>
                <w:rFonts w:ascii="Proba Pro" w:hAnsi="Proba Pro" w:cs="Proba Pro"/>
                <w:sz w:val="20"/>
                <w:szCs w:val="20"/>
              </w:rPr>
              <w:t>Áno</w:t>
            </w:r>
          </w:p>
          <w:sdt>
            <w:sdtPr>
              <w:rPr>
                <w:rFonts w:ascii="Proba Pro" w:hAnsi="Proba Pro" w:cs="Proba Pro"/>
                <w:sz w:val="20"/>
                <w:szCs w:val="20"/>
              </w:rPr>
              <w:id w:val="-225992984"/>
              <w14:checkbox>
                <w14:checked w14:val="0"/>
                <w14:checkedState w14:val="2612" w14:font="MS Gothic"/>
                <w14:uncheckedState w14:val="2610" w14:font="MS Gothic"/>
              </w14:checkbox>
            </w:sdtPr>
            <w:sdtContent>
              <w:p w14:paraId="32409302" w14:textId="77777777" w:rsidR="0065289C" w:rsidRPr="00557E2A" w:rsidRDefault="0065289C" w:rsidP="00A07BB7">
                <w:pPr>
                  <w:spacing w:after="0" w:line="240" w:lineRule="auto"/>
                  <w:rPr>
                    <w:rFonts w:ascii="Proba Pro" w:hAnsi="Proba Pro" w:cs="Proba Pro"/>
                    <w:sz w:val="20"/>
                    <w:szCs w:val="20"/>
                  </w:rPr>
                </w:pPr>
                <w:r w:rsidRPr="00557E2A">
                  <w:rPr>
                    <w:rFonts w:ascii="Segoe UI Symbol" w:eastAsia="MS Gothic" w:hAnsi="Segoe UI Symbol" w:cs="Segoe UI Symbol"/>
                    <w:sz w:val="20"/>
                    <w:szCs w:val="20"/>
                  </w:rPr>
                  <w:t>☐</w:t>
                </w:r>
              </w:p>
            </w:sdtContent>
          </w:sdt>
        </w:tc>
        <w:tc>
          <w:tcPr>
            <w:tcW w:w="2310" w:type="dxa"/>
          </w:tcPr>
          <w:p w14:paraId="72547AC1" w14:textId="77777777" w:rsidR="0065289C" w:rsidRPr="00557E2A" w:rsidRDefault="0065289C" w:rsidP="00A07BB7">
            <w:pPr>
              <w:spacing w:after="0" w:line="240" w:lineRule="auto"/>
              <w:rPr>
                <w:rFonts w:ascii="Proba Pro" w:hAnsi="Proba Pro" w:cs="Proba Pro"/>
                <w:sz w:val="20"/>
                <w:szCs w:val="20"/>
              </w:rPr>
            </w:pPr>
            <w:r w:rsidRPr="00557E2A">
              <w:rPr>
                <w:rFonts w:ascii="Proba Pro" w:hAnsi="Proba Pro" w:cs="Proba Pro"/>
                <w:sz w:val="20"/>
                <w:szCs w:val="20"/>
              </w:rPr>
              <w:t>Nie</w:t>
            </w:r>
          </w:p>
          <w:sdt>
            <w:sdtPr>
              <w:rPr>
                <w:rFonts w:ascii="Proba Pro" w:hAnsi="Proba Pro" w:cs="Proba Pro"/>
                <w:sz w:val="20"/>
                <w:szCs w:val="20"/>
              </w:rPr>
              <w:id w:val="-995647510"/>
              <w14:checkbox>
                <w14:checked w14:val="0"/>
                <w14:checkedState w14:val="2612" w14:font="MS Gothic"/>
                <w14:uncheckedState w14:val="2610" w14:font="MS Gothic"/>
              </w14:checkbox>
            </w:sdtPr>
            <w:sdtContent>
              <w:p w14:paraId="2DF645CF" w14:textId="77777777" w:rsidR="0065289C" w:rsidRPr="00557E2A" w:rsidRDefault="0065289C" w:rsidP="00A07BB7">
                <w:pPr>
                  <w:spacing w:after="0" w:line="240" w:lineRule="auto"/>
                  <w:rPr>
                    <w:rFonts w:ascii="Proba Pro" w:hAnsi="Proba Pro" w:cs="Proba Pro"/>
                    <w:sz w:val="20"/>
                    <w:szCs w:val="20"/>
                  </w:rPr>
                </w:pPr>
                <w:r w:rsidRPr="00557E2A">
                  <w:rPr>
                    <w:rFonts w:ascii="Segoe UI Symbol" w:eastAsia="MS Gothic" w:hAnsi="Segoe UI Symbol" w:cs="Segoe UI Symbol"/>
                    <w:sz w:val="20"/>
                    <w:szCs w:val="20"/>
                  </w:rPr>
                  <w:t>☐</w:t>
                </w:r>
              </w:p>
            </w:sdtContent>
          </w:sdt>
        </w:tc>
      </w:tr>
      <w:tr w:rsidR="0065289C" w:rsidRPr="00557E2A" w14:paraId="7AB81C01" w14:textId="77777777" w:rsidTr="00A07BB7">
        <w:trPr>
          <w:trHeight w:val="320"/>
        </w:trPr>
        <w:tc>
          <w:tcPr>
            <w:tcW w:w="4520" w:type="dxa"/>
            <w:shd w:val="clear" w:color="auto" w:fill="008998"/>
          </w:tcPr>
          <w:p w14:paraId="5F208468" w14:textId="77777777" w:rsidR="0065289C" w:rsidRPr="00557E2A" w:rsidRDefault="0065289C" w:rsidP="00A07BB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Kritérium na vyhodnotenie ponúk:</w:t>
            </w:r>
          </w:p>
        </w:tc>
        <w:tc>
          <w:tcPr>
            <w:tcW w:w="4619" w:type="dxa"/>
            <w:gridSpan w:val="2"/>
          </w:tcPr>
          <w:p w14:paraId="7D847959" w14:textId="77777777" w:rsidR="0065289C" w:rsidRPr="00557E2A" w:rsidRDefault="0065289C" w:rsidP="00A07BB7">
            <w:pPr>
              <w:spacing w:after="0" w:line="240" w:lineRule="auto"/>
              <w:rPr>
                <w:rFonts w:ascii="Proba Pro" w:hAnsi="Proba Pro" w:cs="Proba Pro"/>
                <w:sz w:val="20"/>
                <w:szCs w:val="20"/>
              </w:rPr>
            </w:pPr>
            <w:r w:rsidRPr="00557E2A">
              <w:rPr>
                <w:rFonts w:ascii="Proba Pro" w:hAnsi="Proba Pro" w:cs="Proba Pro"/>
                <w:sz w:val="20"/>
                <w:szCs w:val="20"/>
              </w:rPr>
              <w:t xml:space="preserve">Najnižšia cena predmetu zákazky </w:t>
            </w:r>
          </w:p>
          <w:p w14:paraId="5E3036ED" w14:textId="77777777" w:rsidR="0065289C" w:rsidRPr="00557E2A" w:rsidRDefault="0065289C" w:rsidP="00A07BB7">
            <w:pPr>
              <w:spacing w:after="0" w:line="240" w:lineRule="auto"/>
              <w:rPr>
                <w:rFonts w:ascii="Proba Pro" w:hAnsi="Proba Pro" w:cs="Proba Pro"/>
                <w:sz w:val="20"/>
                <w:szCs w:val="20"/>
              </w:rPr>
            </w:pPr>
          </w:p>
        </w:tc>
      </w:tr>
    </w:tbl>
    <w:p w14:paraId="04174083" w14:textId="77777777" w:rsidR="0065289C" w:rsidRPr="00557E2A" w:rsidRDefault="0065289C" w:rsidP="0065289C">
      <w:pPr>
        <w:spacing w:after="0" w:line="240" w:lineRule="auto"/>
        <w:rPr>
          <w:rFonts w:ascii="Proba Pro" w:hAnsi="Proba Pro" w:cs="Proba Pro"/>
          <w:b/>
          <w:sz w:val="20"/>
          <w:szCs w:val="20"/>
        </w:rPr>
      </w:pPr>
    </w:p>
    <w:p w14:paraId="0B1295AB" w14:textId="77777777" w:rsidR="0065289C" w:rsidRPr="00557E2A" w:rsidRDefault="0065289C" w:rsidP="0065289C">
      <w:pPr>
        <w:spacing w:after="0" w:line="240" w:lineRule="auto"/>
        <w:rPr>
          <w:rFonts w:ascii="Proba Pro" w:hAnsi="Proba Pro" w:cs="Proba Pro"/>
          <w:sz w:val="20"/>
          <w:szCs w:val="20"/>
        </w:rPr>
      </w:pPr>
    </w:p>
    <w:p w14:paraId="63047DD0" w14:textId="77777777" w:rsidR="0065289C" w:rsidRPr="00557E2A" w:rsidRDefault="0065289C" w:rsidP="0065289C">
      <w:pPr>
        <w:spacing w:after="0" w:line="240" w:lineRule="auto"/>
        <w:rPr>
          <w:rFonts w:ascii="Proba Pro" w:hAnsi="Proba Pro"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1583"/>
        <w:gridCol w:w="1583"/>
        <w:gridCol w:w="1583"/>
      </w:tblGrid>
      <w:tr w:rsidR="0065289C" w:rsidRPr="00557E2A" w14:paraId="28C888FF" w14:textId="77777777" w:rsidTr="00A07BB7">
        <w:tc>
          <w:tcPr>
            <w:tcW w:w="1555" w:type="dxa"/>
            <w:vMerge w:val="restart"/>
            <w:shd w:val="clear" w:color="auto" w:fill="008998"/>
          </w:tcPr>
          <w:p w14:paraId="3E5B7359" w14:textId="77777777" w:rsidR="0065289C" w:rsidRPr="00557E2A" w:rsidRDefault="0065289C" w:rsidP="00A07BB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Názov kritéria</w:t>
            </w:r>
          </w:p>
        </w:tc>
        <w:tc>
          <w:tcPr>
            <w:tcW w:w="2835" w:type="dxa"/>
            <w:vMerge w:val="restart"/>
            <w:shd w:val="clear" w:color="auto" w:fill="008998"/>
          </w:tcPr>
          <w:p w14:paraId="5564EE8E" w14:textId="77777777" w:rsidR="0065289C" w:rsidRPr="00557E2A" w:rsidRDefault="0065289C" w:rsidP="00A07BB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 xml:space="preserve">Merná jednotka </w:t>
            </w:r>
          </w:p>
        </w:tc>
        <w:tc>
          <w:tcPr>
            <w:tcW w:w="4749" w:type="dxa"/>
            <w:gridSpan w:val="3"/>
            <w:shd w:val="clear" w:color="auto" w:fill="008998"/>
          </w:tcPr>
          <w:p w14:paraId="1C209388" w14:textId="77777777" w:rsidR="0065289C" w:rsidRPr="00557E2A" w:rsidRDefault="0065289C" w:rsidP="00A07BB7">
            <w:pPr>
              <w:spacing w:after="0" w:line="240" w:lineRule="auto"/>
              <w:jc w:val="center"/>
              <w:rPr>
                <w:rFonts w:ascii="Proba Pro" w:hAnsi="Proba Pro" w:cs="Proba Pro"/>
                <w:b/>
                <w:color w:val="FFFFFF"/>
                <w:sz w:val="20"/>
                <w:szCs w:val="20"/>
              </w:rPr>
            </w:pPr>
            <w:r w:rsidRPr="00557E2A">
              <w:rPr>
                <w:rFonts w:ascii="Proba Pro" w:hAnsi="Proba Pro" w:cs="Proba Pro CE"/>
                <w:b/>
                <w:color w:val="FFFFFF"/>
                <w:sz w:val="20"/>
                <w:szCs w:val="20"/>
              </w:rPr>
              <w:t>Návrh uchádzača</w:t>
            </w:r>
          </w:p>
        </w:tc>
      </w:tr>
      <w:tr w:rsidR="0065289C" w:rsidRPr="00557E2A" w14:paraId="23A81C59" w14:textId="77777777" w:rsidTr="00A07BB7">
        <w:tc>
          <w:tcPr>
            <w:tcW w:w="1555" w:type="dxa"/>
            <w:vMerge/>
            <w:shd w:val="clear" w:color="auto" w:fill="008998"/>
          </w:tcPr>
          <w:p w14:paraId="303C6825" w14:textId="77777777" w:rsidR="0065289C" w:rsidRPr="00557E2A" w:rsidRDefault="0065289C" w:rsidP="00A07BB7">
            <w:pPr>
              <w:spacing w:after="0" w:line="240" w:lineRule="auto"/>
              <w:rPr>
                <w:rFonts w:ascii="Proba Pro" w:hAnsi="Proba Pro" w:cs="Proba Pro"/>
                <w:b/>
                <w:color w:val="FFFFFF"/>
                <w:sz w:val="20"/>
                <w:szCs w:val="20"/>
              </w:rPr>
            </w:pPr>
          </w:p>
        </w:tc>
        <w:tc>
          <w:tcPr>
            <w:tcW w:w="2835" w:type="dxa"/>
            <w:vMerge/>
            <w:shd w:val="clear" w:color="auto" w:fill="008998"/>
          </w:tcPr>
          <w:p w14:paraId="18740E30" w14:textId="77777777" w:rsidR="0065289C" w:rsidRPr="00557E2A" w:rsidRDefault="0065289C" w:rsidP="00A07BB7">
            <w:pPr>
              <w:spacing w:after="0" w:line="240" w:lineRule="auto"/>
              <w:rPr>
                <w:rFonts w:ascii="Proba Pro" w:hAnsi="Proba Pro" w:cs="Proba Pro"/>
                <w:b/>
                <w:color w:val="FFFFFF"/>
                <w:sz w:val="20"/>
                <w:szCs w:val="20"/>
              </w:rPr>
            </w:pPr>
          </w:p>
        </w:tc>
        <w:tc>
          <w:tcPr>
            <w:tcW w:w="1583" w:type="dxa"/>
            <w:shd w:val="clear" w:color="auto" w:fill="008998"/>
          </w:tcPr>
          <w:p w14:paraId="37510A80" w14:textId="77777777" w:rsidR="0065289C" w:rsidRPr="00557E2A" w:rsidRDefault="0065289C" w:rsidP="00A07BB7">
            <w:pPr>
              <w:spacing w:after="0" w:line="240" w:lineRule="auto"/>
              <w:rPr>
                <w:rFonts w:ascii="Proba Pro" w:hAnsi="Proba Pro" w:cs="Proba Pro CE"/>
                <w:b/>
                <w:color w:val="FFFFFF"/>
                <w:sz w:val="20"/>
                <w:szCs w:val="20"/>
              </w:rPr>
            </w:pPr>
            <w:r w:rsidRPr="00557E2A">
              <w:rPr>
                <w:rFonts w:ascii="Proba Pro" w:eastAsia="Proba Pro" w:hAnsi="Proba Pro" w:cs="Proba Pro"/>
                <w:b/>
                <w:color w:val="FFFFFF"/>
                <w:sz w:val="20"/>
                <w:szCs w:val="20"/>
              </w:rPr>
              <w:t>bez DPH</w:t>
            </w:r>
          </w:p>
        </w:tc>
        <w:tc>
          <w:tcPr>
            <w:tcW w:w="1583" w:type="dxa"/>
            <w:shd w:val="clear" w:color="auto" w:fill="008998"/>
          </w:tcPr>
          <w:p w14:paraId="3B0C99C8" w14:textId="77777777" w:rsidR="0065289C" w:rsidRPr="00557E2A" w:rsidRDefault="0065289C" w:rsidP="00A07BB7">
            <w:pPr>
              <w:spacing w:after="0" w:line="240" w:lineRule="auto"/>
              <w:rPr>
                <w:rFonts w:ascii="Proba Pro" w:hAnsi="Proba Pro" w:cs="Proba Pro CE"/>
                <w:b/>
                <w:color w:val="FFFFFF"/>
                <w:sz w:val="20"/>
                <w:szCs w:val="20"/>
              </w:rPr>
            </w:pPr>
            <w:r w:rsidRPr="00557E2A">
              <w:rPr>
                <w:rFonts w:ascii="Proba Pro" w:eastAsia="Proba Pro" w:hAnsi="Proba Pro" w:cs="Proba Pro"/>
                <w:b/>
                <w:color w:val="FFFFFF"/>
                <w:sz w:val="20"/>
                <w:szCs w:val="20"/>
              </w:rPr>
              <w:t>Hodnota DPH (%)</w:t>
            </w:r>
          </w:p>
        </w:tc>
        <w:tc>
          <w:tcPr>
            <w:tcW w:w="1583" w:type="dxa"/>
            <w:shd w:val="clear" w:color="auto" w:fill="008998"/>
          </w:tcPr>
          <w:p w14:paraId="6D7459DB" w14:textId="77777777" w:rsidR="0065289C" w:rsidRPr="00557E2A" w:rsidRDefault="0065289C" w:rsidP="00A07BB7">
            <w:pPr>
              <w:spacing w:after="0" w:line="240" w:lineRule="auto"/>
              <w:rPr>
                <w:rFonts w:ascii="Proba Pro" w:hAnsi="Proba Pro" w:cs="Proba Pro CE"/>
                <w:b/>
                <w:color w:val="FFFFFF"/>
                <w:sz w:val="20"/>
                <w:szCs w:val="20"/>
              </w:rPr>
            </w:pPr>
            <w:r w:rsidRPr="00557E2A">
              <w:rPr>
                <w:rFonts w:ascii="Proba Pro" w:eastAsia="Proba Pro" w:hAnsi="Proba Pro" w:cs="Proba Pro"/>
                <w:b/>
                <w:color w:val="FFFFFF"/>
                <w:sz w:val="20"/>
                <w:szCs w:val="20"/>
              </w:rPr>
              <w:t>s DPH</w:t>
            </w:r>
          </w:p>
        </w:tc>
      </w:tr>
      <w:tr w:rsidR="0065289C" w:rsidRPr="00557E2A" w14:paraId="3838E841" w14:textId="77777777" w:rsidTr="00A07BB7">
        <w:tc>
          <w:tcPr>
            <w:tcW w:w="1555" w:type="dxa"/>
          </w:tcPr>
          <w:p w14:paraId="03544A7E" w14:textId="77777777" w:rsidR="0065289C" w:rsidRPr="00557E2A" w:rsidRDefault="0065289C" w:rsidP="00A07BB7">
            <w:pPr>
              <w:spacing w:after="0" w:line="240" w:lineRule="auto"/>
              <w:rPr>
                <w:rFonts w:ascii="Proba Pro" w:hAnsi="Proba Pro" w:cs="Proba Pro"/>
                <w:sz w:val="20"/>
                <w:szCs w:val="20"/>
              </w:rPr>
            </w:pPr>
            <w:r w:rsidRPr="00557E2A">
              <w:rPr>
                <w:rFonts w:ascii="Proba Pro" w:hAnsi="Proba Pro" w:cs="Proba Pro"/>
                <w:sz w:val="20"/>
                <w:szCs w:val="20"/>
              </w:rPr>
              <w:t>Najnižšia cena</w:t>
            </w:r>
          </w:p>
        </w:tc>
        <w:tc>
          <w:tcPr>
            <w:tcW w:w="2835" w:type="dxa"/>
            <w:shd w:val="clear" w:color="auto" w:fill="FFFFFF"/>
          </w:tcPr>
          <w:p w14:paraId="53BA742D" w14:textId="77777777" w:rsidR="0065289C" w:rsidRPr="00557E2A" w:rsidRDefault="0065289C" w:rsidP="00A07BB7">
            <w:pPr>
              <w:spacing w:after="0" w:line="240" w:lineRule="auto"/>
              <w:rPr>
                <w:rFonts w:ascii="Proba Pro" w:hAnsi="Proba Pro" w:cs="Proba Pro"/>
                <w:sz w:val="20"/>
                <w:szCs w:val="20"/>
              </w:rPr>
            </w:pPr>
            <w:r w:rsidRPr="00557E2A">
              <w:rPr>
                <w:rFonts w:ascii="Proba Pro" w:hAnsi="Proba Pro" w:cs="Proba Pro"/>
                <w:sz w:val="20"/>
                <w:szCs w:val="20"/>
              </w:rPr>
              <w:t>Celková cena v</w:t>
            </w:r>
            <w:r w:rsidRPr="00557E2A">
              <w:rPr>
                <w:rFonts w:cs="Calibri"/>
                <w:sz w:val="20"/>
                <w:szCs w:val="20"/>
              </w:rPr>
              <w:t> </w:t>
            </w:r>
            <w:r w:rsidRPr="00557E2A">
              <w:rPr>
                <w:rFonts w:ascii="Proba Pro" w:hAnsi="Proba Pro" w:cs="Proba Pro"/>
                <w:sz w:val="20"/>
                <w:szCs w:val="20"/>
              </w:rPr>
              <w:t xml:space="preserve">EUR </w:t>
            </w:r>
            <w:r w:rsidRPr="00557E2A">
              <w:rPr>
                <w:rFonts w:ascii="Proba Pro" w:hAnsi="Proba Pro" w:cs="Proba Pro"/>
                <w:sz w:val="20"/>
                <w:szCs w:val="20"/>
                <w:u w:val="single"/>
              </w:rPr>
              <w:t>bez DPH</w:t>
            </w:r>
          </w:p>
        </w:tc>
        <w:tc>
          <w:tcPr>
            <w:tcW w:w="1583" w:type="dxa"/>
            <w:shd w:val="clear" w:color="auto" w:fill="FFFFFF"/>
          </w:tcPr>
          <w:p w14:paraId="3307C93A" w14:textId="77777777" w:rsidR="0065289C" w:rsidRPr="00557E2A" w:rsidRDefault="0065289C" w:rsidP="00A07BB7">
            <w:pPr>
              <w:spacing w:after="0" w:line="240" w:lineRule="auto"/>
              <w:rPr>
                <w:rFonts w:ascii="Proba Pro" w:hAnsi="Proba Pro" w:cs="Proba Pro"/>
                <w:i/>
                <w:sz w:val="20"/>
                <w:szCs w:val="20"/>
              </w:rPr>
            </w:pPr>
            <w:r w:rsidRPr="00557E2A">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4CBF8F9C" w14:textId="77777777" w:rsidR="0065289C" w:rsidRPr="00557E2A" w:rsidRDefault="0065289C" w:rsidP="00A07BB7">
            <w:pPr>
              <w:spacing w:after="0" w:line="240" w:lineRule="auto"/>
              <w:rPr>
                <w:rFonts w:ascii="Proba Pro" w:hAnsi="Proba Pro" w:cs="Proba Pro"/>
                <w:i/>
                <w:sz w:val="20"/>
                <w:szCs w:val="20"/>
              </w:rPr>
            </w:pPr>
            <w:r w:rsidRPr="00557E2A">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6BF52FD5" w14:textId="77777777" w:rsidR="0065289C" w:rsidRPr="00557E2A" w:rsidRDefault="0065289C" w:rsidP="00A07BB7">
            <w:pPr>
              <w:spacing w:after="0" w:line="240" w:lineRule="auto"/>
              <w:rPr>
                <w:rFonts w:ascii="Proba Pro" w:hAnsi="Proba Pro" w:cs="Proba Pro"/>
                <w:i/>
                <w:sz w:val="20"/>
                <w:szCs w:val="20"/>
              </w:rPr>
            </w:pPr>
            <w:r w:rsidRPr="00557E2A">
              <w:rPr>
                <w:rFonts w:ascii="Proba Pro" w:eastAsia="Proba Pro" w:hAnsi="Proba Pro" w:cs="Proba Pro"/>
                <w:i/>
                <w:sz w:val="20"/>
                <w:szCs w:val="20"/>
                <w:highlight w:val="lightGray"/>
              </w:rPr>
              <w:t>[Doplniť kladné číslo zaokrúhlené na maximálne dve desatinné miesta]</w:t>
            </w:r>
          </w:p>
        </w:tc>
      </w:tr>
    </w:tbl>
    <w:p w14:paraId="7A32D269" w14:textId="77777777" w:rsidR="0065289C" w:rsidRPr="00557E2A" w:rsidRDefault="0065289C" w:rsidP="0065289C">
      <w:pPr>
        <w:spacing w:after="0" w:line="240" w:lineRule="auto"/>
        <w:rPr>
          <w:rFonts w:ascii="Proba Pro" w:hAnsi="Proba Pro" w:cs="Proba Pro"/>
          <w:b/>
          <w:sz w:val="20"/>
          <w:szCs w:val="20"/>
        </w:rPr>
      </w:pPr>
    </w:p>
    <w:p w14:paraId="0ABF0D52" w14:textId="77777777" w:rsidR="0065289C" w:rsidRPr="00557E2A" w:rsidRDefault="0065289C" w:rsidP="0065289C">
      <w:pPr>
        <w:widowControl w:val="0"/>
        <w:spacing w:line="240" w:lineRule="auto"/>
        <w:rPr>
          <w:rFonts w:ascii="Proba Pro" w:eastAsia="Proba Pro" w:hAnsi="Proba Pro" w:cs="Proba Pro"/>
          <w:sz w:val="20"/>
          <w:szCs w:val="20"/>
        </w:rPr>
      </w:pPr>
    </w:p>
    <w:p w14:paraId="5E6EA9FA" w14:textId="77777777" w:rsidR="0065289C" w:rsidRPr="00557E2A" w:rsidRDefault="0065289C" w:rsidP="0065289C">
      <w:pPr>
        <w:widowControl w:val="0"/>
        <w:spacing w:line="240" w:lineRule="auto"/>
        <w:jc w:val="both"/>
        <w:rPr>
          <w:rFonts w:ascii="Proba Pro" w:eastAsia="Proba Pro" w:hAnsi="Proba Pro" w:cs="Proba Pro"/>
          <w:sz w:val="20"/>
          <w:szCs w:val="20"/>
        </w:rPr>
      </w:pPr>
      <w:r w:rsidRPr="00557E2A">
        <w:rPr>
          <w:rFonts w:ascii="Proba Pro" w:eastAsia="Proba Pro" w:hAnsi="Proba Pro" w:cs="Proba Pro"/>
          <w:sz w:val="20"/>
          <w:szCs w:val="20"/>
        </w:rPr>
        <w:t xml:space="preserve">V </w:t>
      </w:r>
      <w:r w:rsidRPr="00557E2A">
        <w:rPr>
          <w:rFonts w:ascii="Proba Pro" w:eastAsia="Proba Pro" w:hAnsi="Proba Pro" w:cs="Proba Pro"/>
          <w:i/>
          <w:sz w:val="20"/>
          <w:szCs w:val="20"/>
        </w:rPr>
        <w:t>[</w:t>
      </w:r>
      <w:r w:rsidRPr="00557E2A">
        <w:rPr>
          <w:rFonts w:ascii="Proba Pro" w:eastAsia="Proba Pro" w:hAnsi="Proba Pro" w:cs="Proba Pro"/>
          <w:i/>
          <w:sz w:val="20"/>
          <w:szCs w:val="20"/>
          <w:highlight w:val="lightGray"/>
        </w:rPr>
        <w:t>doplniť miesto</w:t>
      </w:r>
      <w:r w:rsidRPr="00557E2A">
        <w:rPr>
          <w:rFonts w:ascii="Proba Pro" w:eastAsia="Proba Pro" w:hAnsi="Proba Pro" w:cs="Proba Pro"/>
          <w:i/>
          <w:sz w:val="20"/>
          <w:szCs w:val="20"/>
        </w:rPr>
        <w:t>]</w:t>
      </w:r>
      <w:r w:rsidRPr="00557E2A">
        <w:rPr>
          <w:rFonts w:ascii="Proba Pro" w:eastAsia="Proba Pro" w:hAnsi="Proba Pro" w:cs="Proba Pro"/>
          <w:sz w:val="20"/>
          <w:szCs w:val="20"/>
        </w:rPr>
        <w:t xml:space="preserve"> dňa </w:t>
      </w:r>
      <w:r w:rsidRPr="00557E2A">
        <w:rPr>
          <w:rFonts w:ascii="Proba Pro" w:eastAsia="Proba Pro" w:hAnsi="Proba Pro" w:cs="Proba Pro"/>
          <w:i/>
          <w:sz w:val="20"/>
          <w:szCs w:val="20"/>
        </w:rPr>
        <w:t>[</w:t>
      </w:r>
      <w:r w:rsidRPr="00557E2A">
        <w:rPr>
          <w:rFonts w:ascii="Proba Pro" w:eastAsia="Proba Pro" w:hAnsi="Proba Pro" w:cs="Proba Pro"/>
          <w:i/>
          <w:sz w:val="20"/>
          <w:szCs w:val="20"/>
          <w:highlight w:val="lightGray"/>
        </w:rPr>
        <w:t>doplniť dátum</w:t>
      </w:r>
      <w:r w:rsidRPr="00557E2A">
        <w:rPr>
          <w:rFonts w:ascii="Proba Pro" w:eastAsia="Proba Pro" w:hAnsi="Proba Pro" w:cs="Proba Pro"/>
          <w:i/>
          <w:sz w:val="20"/>
          <w:szCs w:val="20"/>
        </w:rPr>
        <w:t>]</w:t>
      </w:r>
    </w:p>
    <w:p w14:paraId="567BB595" w14:textId="77777777" w:rsidR="0065289C" w:rsidRPr="00557E2A" w:rsidRDefault="0065289C" w:rsidP="0065289C">
      <w:pPr>
        <w:widowControl w:val="0"/>
        <w:spacing w:after="0" w:line="240" w:lineRule="auto"/>
        <w:jc w:val="right"/>
        <w:rPr>
          <w:rFonts w:ascii="Proba Pro" w:eastAsia="Proba Pro" w:hAnsi="Proba Pro" w:cs="Proba Pro"/>
          <w:sz w:val="20"/>
          <w:szCs w:val="20"/>
        </w:rPr>
      </w:pP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t>_________________________________</w:t>
      </w:r>
    </w:p>
    <w:p w14:paraId="62F20632" w14:textId="77777777" w:rsidR="0065289C" w:rsidRPr="00557E2A" w:rsidRDefault="0065289C" w:rsidP="0065289C">
      <w:pPr>
        <w:spacing w:after="0" w:line="240" w:lineRule="auto"/>
        <w:jc w:val="both"/>
        <w:rPr>
          <w:rFonts w:ascii="Proba Pro" w:hAnsi="Proba Pro" w:cs="Arial"/>
          <w:bCs/>
          <w:i/>
          <w:sz w:val="20"/>
          <w:szCs w:val="20"/>
          <w:highlight w:val="lightGray"/>
        </w:rPr>
      </w:pPr>
      <w:r w:rsidRPr="00557E2A">
        <w:rPr>
          <w:rFonts w:ascii="Proba Pro" w:eastAsia="Proba Pro" w:hAnsi="Proba Pro" w:cs="Proba Pro"/>
          <w:sz w:val="20"/>
          <w:szCs w:val="20"/>
        </w:rPr>
        <w:t xml:space="preserve">                                                                                   </w:t>
      </w:r>
      <w:r w:rsidRPr="00557E2A">
        <w:rPr>
          <w:rFonts w:ascii="Proba Pro" w:eastAsia="Proba Pro" w:hAnsi="Proba Pro" w:cs="Proba Pro"/>
          <w:sz w:val="20"/>
          <w:szCs w:val="20"/>
        </w:rPr>
        <w:tab/>
      </w:r>
      <w:r w:rsidRPr="00557E2A">
        <w:rPr>
          <w:rFonts w:ascii="Proba Pro" w:eastAsia="Proba Pro" w:hAnsi="Proba Pro" w:cs="Proba Pro"/>
          <w:sz w:val="20"/>
          <w:szCs w:val="20"/>
        </w:rPr>
        <w:tab/>
        <w:t xml:space="preserve">                 </w:t>
      </w:r>
      <w:r w:rsidRPr="00557E2A">
        <w:rPr>
          <w:rFonts w:ascii="Proba Pro" w:eastAsia="Proba Pro" w:hAnsi="Proba Pro" w:cs="Proba Pro"/>
          <w:sz w:val="20"/>
          <w:szCs w:val="20"/>
        </w:rPr>
        <w:tab/>
        <w:t xml:space="preserve">  </w:t>
      </w:r>
      <w:r w:rsidRPr="00557E2A">
        <w:rPr>
          <w:rFonts w:ascii="Proba Pro" w:hAnsi="Proba Pro" w:cs="Arial"/>
          <w:bCs/>
          <w:i/>
          <w:sz w:val="20"/>
          <w:szCs w:val="20"/>
          <w:highlight w:val="lightGray"/>
        </w:rPr>
        <w:t>[doplniť meno a</w:t>
      </w:r>
      <w:r w:rsidRPr="00557E2A">
        <w:rPr>
          <w:rFonts w:cs="Calibri"/>
          <w:bCs/>
          <w:i/>
          <w:sz w:val="20"/>
          <w:szCs w:val="20"/>
          <w:highlight w:val="lightGray"/>
        </w:rPr>
        <w:t> </w:t>
      </w:r>
      <w:r w:rsidRPr="00557E2A">
        <w:rPr>
          <w:rFonts w:ascii="Proba Pro" w:hAnsi="Proba Pro" w:cs="Arial"/>
          <w:bCs/>
          <w:i/>
          <w:sz w:val="20"/>
          <w:szCs w:val="20"/>
          <w:highlight w:val="lightGray"/>
        </w:rPr>
        <w:t>priezvisko</w:t>
      </w:r>
      <w:r w:rsidRPr="00557E2A">
        <w:rPr>
          <w:rFonts w:cs="Calibri"/>
          <w:bCs/>
          <w:i/>
          <w:sz w:val="20"/>
          <w:szCs w:val="20"/>
          <w:highlight w:val="lightGray"/>
        </w:rPr>
        <w:t> </w:t>
      </w:r>
      <w:r w:rsidRPr="00557E2A">
        <w:rPr>
          <w:rFonts w:ascii="Proba Pro" w:hAnsi="Proba Pro" w:cs="Arial"/>
          <w:bCs/>
          <w:i/>
          <w:sz w:val="20"/>
          <w:szCs w:val="20"/>
          <w:highlight w:val="lightGray"/>
        </w:rPr>
        <w:t xml:space="preserve"> </w:t>
      </w:r>
    </w:p>
    <w:p w14:paraId="79E489AC" w14:textId="77777777" w:rsidR="0065289C" w:rsidRPr="00557E2A" w:rsidRDefault="0065289C" w:rsidP="0065289C">
      <w:pPr>
        <w:spacing w:after="0" w:line="240" w:lineRule="auto"/>
        <w:ind w:left="5664" w:firstLine="708"/>
        <w:jc w:val="both"/>
        <w:rPr>
          <w:rFonts w:ascii="Proba Pro" w:hAnsi="Proba Pro" w:cs="Arial"/>
          <w:bCs/>
          <w:i/>
          <w:sz w:val="20"/>
          <w:szCs w:val="20"/>
        </w:rPr>
      </w:pPr>
      <w:r w:rsidRPr="00557E2A">
        <w:rPr>
          <w:rFonts w:ascii="Proba Pro" w:hAnsi="Proba Pro" w:cs="Arial"/>
          <w:bCs/>
          <w:i/>
          <w:sz w:val="20"/>
          <w:szCs w:val="20"/>
          <w:highlight w:val="lightGray"/>
        </w:rPr>
        <w:t>a</w:t>
      </w:r>
      <w:r w:rsidRPr="00557E2A">
        <w:rPr>
          <w:rFonts w:cs="Calibri"/>
          <w:bCs/>
          <w:i/>
          <w:sz w:val="20"/>
          <w:szCs w:val="20"/>
          <w:highlight w:val="lightGray"/>
        </w:rPr>
        <w:t> </w:t>
      </w:r>
      <w:r w:rsidRPr="00557E2A">
        <w:rPr>
          <w:rFonts w:ascii="Proba Pro" w:hAnsi="Proba Pro" w:cs="Arial"/>
          <w:bCs/>
          <w:i/>
          <w:sz w:val="20"/>
          <w:szCs w:val="20"/>
          <w:highlight w:val="lightGray"/>
        </w:rPr>
        <w:t xml:space="preserve"> podpis oprávnenej osoby]</w:t>
      </w:r>
      <w:r w:rsidRPr="00557E2A">
        <w:rPr>
          <w:rFonts w:ascii="Proba Pro" w:hAnsi="Proba Pro" w:cs="Arial"/>
          <w:bCs/>
          <w:i/>
          <w:sz w:val="20"/>
          <w:szCs w:val="20"/>
        </w:rPr>
        <w:t xml:space="preserve"> </w:t>
      </w:r>
    </w:p>
    <w:p w14:paraId="09EE8848" w14:textId="48266EFB" w:rsidR="0065289C" w:rsidRDefault="0065289C" w:rsidP="0065289C">
      <w:pPr>
        <w:spacing w:after="0" w:line="240" w:lineRule="auto"/>
        <w:rPr>
          <w:rFonts w:ascii="Proba Pro" w:hAnsi="Proba Pro"/>
          <w:sz w:val="20"/>
          <w:szCs w:val="20"/>
        </w:rPr>
      </w:pPr>
    </w:p>
    <w:p w14:paraId="3E543C7A" w14:textId="77777777" w:rsidR="001B7429" w:rsidRDefault="001B7429" w:rsidP="001B7429">
      <w:pPr>
        <w:pStyle w:val="SAPHlavn"/>
        <w:widowControl/>
        <w:spacing w:after="0" w:line="240" w:lineRule="auto"/>
        <w:ind w:left="1843" w:hanging="1843"/>
        <w:sectPr w:rsidR="001B7429" w:rsidSect="00D51906">
          <w:pgSz w:w="11900" w:h="16840"/>
          <w:pgMar w:top="1417" w:right="1417" w:bottom="1417" w:left="1560" w:header="708" w:footer="708" w:gutter="0"/>
          <w:cols w:space="708"/>
          <w:docGrid w:linePitch="299"/>
        </w:sectPr>
      </w:pPr>
    </w:p>
    <w:p w14:paraId="0FA6456B" w14:textId="61AA2A5F" w:rsidR="001B7429" w:rsidRDefault="001B7429" w:rsidP="001B7429">
      <w:pPr>
        <w:pStyle w:val="SAPHlavn"/>
        <w:widowControl/>
        <w:spacing w:after="0" w:line="240" w:lineRule="auto"/>
        <w:ind w:left="1843" w:hanging="1843"/>
      </w:pPr>
      <w:bookmarkStart w:id="200" w:name="_Toc44687707"/>
      <w:r w:rsidRPr="0066774E">
        <w:lastRenderedPageBreak/>
        <w:t>Príloha č.</w:t>
      </w:r>
      <w:r>
        <w:t>C.2</w:t>
      </w:r>
      <w:r w:rsidRPr="0066774E">
        <w:t xml:space="preserve">: </w:t>
      </w:r>
      <w:r>
        <w:t>Cenová tabuľka</w:t>
      </w:r>
      <w:bookmarkEnd w:id="200"/>
    </w:p>
    <w:p w14:paraId="42B0B14B" w14:textId="77777777" w:rsidR="001B7429" w:rsidRDefault="001B7429" w:rsidP="003C6702">
      <w:pPr>
        <w:pStyle w:val="SAPHlavn"/>
        <w:widowControl/>
        <w:spacing w:after="0" w:line="240" w:lineRule="auto"/>
        <w:ind w:left="0" w:firstLine="0"/>
      </w:pPr>
    </w:p>
    <w:p w14:paraId="24C90B21" w14:textId="319E19D6" w:rsidR="001B7429" w:rsidRDefault="001B7429" w:rsidP="004F61FE">
      <w:pPr>
        <w:pStyle w:val="SAP1"/>
        <w:widowControl/>
        <w:numPr>
          <w:ilvl w:val="1"/>
          <w:numId w:val="182"/>
        </w:numPr>
        <w:spacing w:before="0" w:after="0" w:line="240" w:lineRule="auto"/>
        <w:rPr>
          <w:lang w:val="sk-SK"/>
        </w:rPr>
      </w:pPr>
      <w:bookmarkStart w:id="201" w:name="_Toc44687708"/>
      <w:r w:rsidRPr="001B7429">
        <w:rPr>
          <w:lang w:val="sk-SK"/>
        </w:rPr>
        <w:t>Cenová tabuľka pre Časť I. predmetu zákazky</w:t>
      </w:r>
      <w:bookmarkEnd w:id="201"/>
    </w:p>
    <w:p w14:paraId="279CB3BD" w14:textId="41A824F7" w:rsidR="00DB2D68" w:rsidRDefault="00DB2D68" w:rsidP="00DB2D68">
      <w:pPr>
        <w:pStyle w:val="SAP1"/>
        <w:widowControl/>
        <w:numPr>
          <w:ilvl w:val="0"/>
          <w:numId w:val="0"/>
        </w:numPr>
        <w:spacing w:before="0" w:after="0" w:line="240" w:lineRule="auto"/>
        <w:rPr>
          <w:lang w:val="sk-SK"/>
        </w:rPr>
      </w:pPr>
    </w:p>
    <w:tbl>
      <w:tblPr>
        <w:tblW w:w="5000"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50"/>
        <w:gridCol w:w="2193"/>
        <w:gridCol w:w="1100"/>
        <w:gridCol w:w="1688"/>
        <w:gridCol w:w="1701"/>
        <w:gridCol w:w="1681"/>
      </w:tblGrid>
      <w:tr w:rsidR="00E14006" w:rsidRPr="0066774E" w14:paraId="18A7CBAF" w14:textId="77777777" w:rsidTr="00E14006">
        <w:trPr>
          <w:trHeight w:val="483"/>
        </w:trPr>
        <w:tc>
          <w:tcPr>
            <w:tcW w:w="309" w:type="pct"/>
            <w:tcBorders>
              <w:top w:val="single" w:sz="4" w:space="0" w:color="auto"/>
              <w:bottom w:val="single" w:sz="4" w:space="0" w:color="auto"/>
              <w:right w:val="single" w:sz="4" w:space="0" w:color="auto"/>
            </w:tcBorders>
            <w:shd w:val="clear" w:color="auto" w:fill="008998"/>
          </w:tcPr>
          <w:p w14:paraId="6C0E3D95" w14:textId="77777777" w:rsidR="00E14006" w:rsidRPr="0066774E" w:rsidRDefault="00E14006"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č.p.</w:t>
            </w:r>
          </w:p>
        </w:tc>
        <w:tc>
          <w:tcPr>
            <w:tcW w:w="1230" w:type="pct"/>
            <w:tcBorders>
              <w:top w:val="single" w:sz="4" w:space="0" w:color="auto"/>
              <w:left w:val="single" w:sz="4" w:space="0" w:color="auto"/>
              <w:bottom w:val="single" w:sz="4" w:space="0" w:color="auto"/>
              <w:right w:val="single" w:sz="4" w:space="0" w:color="auto"/>
            </w:tcBorders>
            <w:shd w:val="clear" w:color="auto" w:fill="008998"/>
            <w:hideMark/>
          </w:tcPr>
          <w:p w14:paraId="795D75C3" w14:textId="77777777" w:rsidR="00E14006" w:rsidRPr="0066774E" w:rsidRDefault="00E14006"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117BA4C4" w14:textId="7C0DF28A" w:rsidR="00E14006" w:rsidRPr="0066774E" w:rsidRDefault="00E14006" w:rsidP="003C6702">
            <w:pPr>
              <w:spacing w:after="0" w:line="240" w:lineRule="auto"/>
              <w:jc w:val="center"/>
              <w:rPr>
                <w:rFonts w:ascii="Proba Pro" w:hAnsi="Proba Pro" w:cs="Arial"/>
                <w:b/>
                <w:color w:val="FFFFFF" w:themeColor="background1"/>
                <w:sz w:val="20"/>
                <w:szCs w:val="20"/>
              </w:rPr>
            </w:pPr>
          </w:p>
        </w:tc>
        <w:tc>
          <w:tcPr>
            <w:tcW w:w="617" w:type="pct"/>
            <w:tcBorders>
              <w:top w:val="single" w:sz="4" w:space="0" w:color="auto"/>
              <w:left w:val="single" w:sz="4" w:space="0" w:color="auto"/>
              <w:bottom w:val="single" w:sz="4" w:space="0" w:color="auto"/>
              <w:right w:val="single" w:sz="4" w:space="0" w:color="auto"/>
            </w:tcBorders>
            <w:shd w:val="clear" w:color="auto" w:fill="008998"/>
          </w:tcPr>
          <w:p w14:paraId="4F6CAE79" w14:textId="77777777" w:rsidR="00E14006" w:rsidRPr="0066774E" w:rsidRDefault="00E14006"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947" w:type="pct"/>
            <w:tcBorders>
              <w:top w:val="single" w:sz="4" w:space="0" w:color="auto"/>
              <w:left w:val="single" w:sz="4" w:space="0" w:color="auto"/>
              <w:bottom w:val="single" w:sz="4" w:space="0" w:color="auto"/>
              <w:right w:val="single" w:sz="4" w:space="0" w:color="auto"/>
            </w:tcBorders>
            <w:shd w:val="clear" w:color="auto" w:fill="008998"/>
          </w:tcPr>
          <w:p w14:paraId="779EE61E" w14:textId="65BB82B7" w:rsidR="00E14006" w:rsidRPr="0066774E" w:rsidRDefault="00E14006" w:rsidP="003C6702">
            <w:pPr>
              <w:spacing w:after="0" w:line="240" w:lineRule="auto"/>
              <w:jc w:val="center"/>
              <w:rPr>
                <w:rFonts w:ascii="Proba Pro" w:hAnsi="Proba Pro" w:cs="Arial"/>
                <w:b/>
                <w:color w:val="FFFFFF" w:themeColor="background1"/>
                <w:sz w:val="20"/>
                <w:szCs w:val="20"/>
              </w:rPr>
            </w:pPr>
            <w:r>
              <w:rPr>
                <w:rFonts w:ascii="Proba Pro" w:hAnsi="Proba Pro" w:cs="Arial"/>
                <w:b/>
                <w:color w:val="FFFFFF" w:themeColor="background1"/>
                <w:sz w:val="20"/>
                <w:szCs w:val="20"/>
              </w:rPr>
              <w:t>C</w:t>
            </w:r>
            <w:r w:rsidRPr="0066774E">
              <w:rPr>
                <w:rFonts w:ascii="Proba Pro" w:hAnsi="Proba Pro" w:cs="Arial"/>
                <w:b/>
                <w:color w:val="FFFFFF" w:themeColor="background1"/>
                <w:sz w:val="20"/>
                <w:szCs w:val="20"/>
              </w:rPr>
              <w:t xml:space="preserve">ena </w:t>
            </w:r>
            <w:r>
              <w:rPr>
                <w:rFonts w:ascii="Proba Pro" w:hAnsi="Proba Pro" w:cs="Arial"/>
                <w:b/>
                <w:color w:val="FFFFFF" w:themeColor="background1"/>
                <w:sz w:val="20"/>
                <w:szCs w:val="20"/>
              </w:rPr>
              <w:t xml:space="preserve">za položku </w:t>
            </w:r>
            <w:r w:rsidRPr="0066774E">
              <w:rPr>
                <w:rFonts w:ascii="Proba Pro" w:hAnsi="Proba Pro" w:cs="Arial"/>
                <w:b/>
                <w:color w:val="FFFFFF" w:themeColor="background1"/>
                <w:sz w:val="20"/>
                <w:szCs w:val="20"/>
              </w:rPr>
              <w:t>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954" w:type="pct"/>
            <w:tcBorders>
              <w:top w:val="single" w:sz="4" w:space="0" w:color="auto"/>
              <w:left w:val="single" w:sz="4" w:space="0" w:color="auto"/>
              <w:bottom w:val="single" w:sz="4" w:space="0" w:color="auto"/>
              <w:right w:val="single" w:sz="4" w:space="0" w:color="auto"/>
            </w:tcBorders>
            <w:shd w:val="clear" w:color="auto" w:fill="008998"/>
            <w:hideMark/>
          </w:tcPr>
          <w:p w14:paraId="25EF0217" w14:textId="77777777" w:rsidR="00E14006" w:rsidRPr="0066774E" w:rsidRDefault="00E14006"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5D2FE320" w14:textId="77777777" w:rsidR="00E14006" w:rsidRPr="0066774E" w:rsidRDefault="00E14006"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944" w:type="pct"/>
            <w:tcBorders>
              <w:top w:val="single" w:sz="4" w:space="0" w:color="auto"/>
              <w:left w:val="single" w:sz="4" w:space="0" w:color="auto"/>
              <w:bottom w:val="single" w:sz="4" w:space="0" w:color="auto"/>
            </w:tcBorders>
            <w:shd w:val="clear" w:color="auto" w:fill="008998"/>
            <w:hideMark/>
          </w:tcPr>
          <w:p w14:paraId="11293A5D" w14:textId="77777777" w:rsidR="00E14006" w:rsidRPr="0066774E" w:rsidRDefault="00E14006"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w:t>
            </w:r>
            <w:r>
              <w:rPr>
                <w:rFonts w:ascii="Proba Pro" w:hAnsi="Proba Pro" w:cs="Arial"/>
                <w:b/>
                <w:color w:val="FFFFFF" w:themeColor="background1"/>
                <w:sz w:val="20"/>
                <w:szCs w:val="20"/>
              </w:rPr>
              <w:t xml:space="preserve"> za položku</w:t>
            </w:r>
            <w:r w:rsidRPr="0066774E">
              <w:rPr>
                <w:rFonts w:ascii="Proba Pro" w:hAnsi="Proba Pro" w:cs="Arial"/>
                <w:b/>
                <w:color w:val="FFFFFF" w:themeColor="background1"/>
                <w:sz w:val="20"/>
                <w:szCs w:val="20"/>
              </w:rPr>
              <w:t xml:space="preserve">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75B0BF4C" w14:textId="77777777" w:rsidR="00E14006" w:rsidRPr="0066774E" w:rsidRDefault="00E14006" w:rsidP="003C6702">
            <w:pPr>
              <w:spacing w:after="0" w:line="240" w:lineRule="auto"/>
              <w:jc w:val="center"/>
              <w:rPr>
                <w:rFonts w:ascii="Proba Pro" w:hAnsi="Proba Pro" w:cs="Arial"/>
                <w:b/>
                <w:color w:val="FFFFFF" w:themeColor="background1"/>
                <w:sz w:val="20"/>
                <w:szCs w:val="20"/>
              </w:rPr>
            </w:pPr>
          </w:p>
        </w:tc>
      </w:tr>
      <w:tr w:rsidR="00E14006" w:rsidRPr="0066774E" w14:paraId="15CC4C26" w14:textId="77777777" w:rsidTr="00E14006">
        <w:trPr>
          <w:trHeight w:val="483"/>
        </w:trPr>
        <w:tc>
          <w:tcPr>
            <w:tcW w:w="309" w:type="pct"/>
            <w:tcBorders>
              <w:top w:val="single" w:sz="4" w:space="0" w:color="auto"/>
              <w:bottom w:val="single" w:sz="4" w:space="0" w:color="auto"/>
              <w:right w:val="single" w:sz="4" w:space="0" w:color="auto"/>
            </w:tcBorders>
            <w:shd w:val="clear" w:color="auto" w:fill="auto"/>
          </w:tcPr>
          <w:p w14:paraId="6DD25714" w14:textId="77777777" w:rsidR="00E14006" w:rsidRPr="00BB5A48" w:rsidRDefault="00E14006" w:rsidP="003C6702">
            <w:pPr>
              <w:numPr>
                <w:ilvl w:val="0"/>
                <w:numId w:val="171"/>
              </w:numPr>
              <w:spacing w:after="0" w:line="240" w:lineRule="auto"/>
              <w:ind w:left="34" w:right="-102" w:hanging="77"/>
              <w:jc w:val="right"/>
              <w:rPr>
                <w:rFonts w:ascii="Proba Pro" w:hAnsi="Proba Pro" w:cs="Arial"/>
                <w:b/>
                <w:sz w:val="20"/>
                <w:szCs w:val="20"/>
              </w:rPr>
            </w:pPr>
          </w:p>
        </w:tc>
        <w:tc>
          <w:tcPr>
            <w:tcW w:w="1230" w:type="pct"/>
            <w:tcBorders>
              <w:top w:val="single" w:sz="4" w:space="0" w:color="auto"/>
              <w:left w:val="single" w:sz="4" w:space="0" w:color="auto"/>
              <w:bottom w:val="single" w:sz="4" w:space="0" w:color="auto"/>
              <w:right w:val="single" w:sz="4" w:space="0" w:color="auto"/>
            </w:tcBorders>
          </w:tcPr>
          <w:p w14:paraId="39638F01" w14:textId="0C75ECE6" w:rsidR="00E14006" w:rsidRPr="00BB5A48" w:rsidRDefault="00E14006" w:rsidP="003C6702">
            <w:pPr>
              <w:spacing w:after="0" w:line="240" w:lineRule="auto"/>
              <w:rPr>
                <w:rFonts w:ascii="Proba Pro" w:hAnsi="Proba Pro" w:cs="Arial"/>
                <w:b/>
                <w:sz w:val="20"/>
                <w:szCs w:val="20"/>
              </w:rPr>
            </w:pPr>
            <w:r w:rsidRPr="00E14006">
              <w:rPr>
                <w:rFonts w:ascii="Proba Pro" w:hAnsi="Proba Pro" w:cs="Arial"/>
                <w:sz w:val="20"/>
                <w:szCs w:val="20"/>
              </w:rPr>
              <w:t>Optický emisný spektrometer</w:t>
            </w:r>
          </w:p>
        </w:tc>
        <w:tc>
          <w:tcPr>
            <w:tcW w:w="617" w:type="pct"/>
            <w:tcBorders>
              <w:top w:val="single" w:sz="4" w:space="0" w:color="auto"/>
              <w:left w:val="single" w:sz="4" w:space="0" w:color="auto"/>
              <w:bottom w:val="single" w:sz="4" w:space="0" w:color="auto"/>
              <w:right w:val="single" w:sz="4" w:space="0" w:color="auto"/>
            </w:tcBorders>
          </w:tcPr>
          <w:p w14:paraId="3B71F334" w14:textId="11A1823C" w:rsidR="00E14006" w:rsidRPr="00BB5A48" w:rsidRDefault="00E14006" w:rsidP="003C6702">
            <w:pPr>
              <w:spacing w:after="0" w:line="240" w:lineRule="auto"/>
              <w:jc w:val="right"/>
              <w:rPr>
                <w:rFonts w:ascii="Proba Pro" w:hAnsi="Proba Pro" w:cs="Arial"/>
                <w:b/>
                <w:sz w:val="20"/>
                <w:szCs w:val="20"/>
              </w:rPr>
            </w:pPr>
            <w:r>
              <w:rPr>
                <w:rFonts w:ascii="Proba Pro" w:hAnsi="Proba Pro" w:cs="Arial"/>
                <w:b/>
                <w:sz w:val="20"/>
                <w:szCs w:val="20"/>
              </w:rPr>
              <w:t>1</w:t>
            </w:r>
          </w:p>
        </w:tc>
        <w:tc>
          <w:tcPr>
            <w:tcW w:w="947" w:type="pct"/>
            <w:tcBorders>
              <w:top w:val="single" w:sz="4" w:space="0" w:color="auto"/>
              <w:left w:val="single" w:sz="4" w:space="0" w:color="auto"/>
              <w:bottom w:val="single" w:sz="4" w:space="0" w:color="auto"/>
              <w:right w:val="single" w:sz="4" w:space="0" w:color="auto"/>
            </w:tcBorders>
            <w:shd w:val="clear" w:color="auto" w:fill="auto"/>
          </w:tcPr>
          <w:p w14:paraId="1AA5E4B4" w14:textId="53AC5702" w:rsidR="00E14006" w:rsidRPr="00BB5A48" w:rsidRDefault="00E14006" w:rsidP="003C6702">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c>
          <w:tcPr>
            <w:tcW w:w="954" w:type="pct"/>
            <w:tcBorders>
              <w:top w:val="single" w:sz="4" w:space="0" w:color="auto"/>
              <w:left w:val="single" w:sz="4" w:space="0" w:color="auto"/>
              <w:bottom w:val="single" w:sz="4" w:space="0" w:color="auto"/>
              <w:right w:val="single" w:sz="4" w:space="0" w:color="auto"/>
            </w:tcBorders>
            <w:shd w:val="clear" w:color="auto" w:fill="auto"/>
          </w:tcPr>
          <w:p w14:paraId="69439B9D" w14:textId="3AD0A112" w:rsidR="00E14006" w:rsidRPr="00BB5A48" w:rsidRDefault="00E14006" w:rsidP="003C6702">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c>
          <w:tcPr>
            <w:tcW w:w="944" w:type="pct"/>
            <w:tcBorders>
              <w:top w:val="single" w:sz="4" w:space="0" w:color="auto"/>
              <w:left w:val="single" w:sz="4" w:space="0" w:color="auto"/>
              <w:bottom w:val="single" w:sz="4" w:space="0" w:color="auto"/>
            </w:tcBorders>
            <w:shd w:val="clear" w:color="auto" w:fill="auto"/>
          </w:tcPr>
          <w:p w14:paraId="61B5C826" w14:textId="12DB586A" w:rsidR="00E14006" w:rsidRPr="00BB5A48" w:rsidRDefault="00E14006" w:rsidP="003C6702">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r>
    </w:tbl>
    <w:p w14:paraId="3D0791E7" w14:textId="77777777" w:rsidR="00DB2D68" w:rsidRDefault="00DB2D68" w:rsidP="0065289C">
      <w:pPr>
        <w:spacing w:after="0" w:line="240" w:lineRule="auto"/>
        <w:rPr>
          <w:rFonts w:ascii="Proba Pro" w:hAnsi="Proba Pro"/>
          <w:sz w:val="20"/>
          <w:szCs w:val="20"/>
        </w:rPr>
      </w:pPr>
    </w:p>
    <w:p w14:paraId="04A99901" w14:textId="77777777" w:rsidR="001B7429" w:rsidRDefault="001B7429" w:rsidP="001B7429">
      <w:pPr>
        <w:spacing w:after="0" w:line="240" w:lineRule="auto"/>
        <w:jc w:val="right"/>
        <w:rPr>
          <w:rFonts w:ascii="Proba Pro" w:hAnsi="Proba Pro" w:cs="Proba Pro"/>
          <w:sz w:val="18"/>
          <w:szCs w:val="18"/>
        </w:rPr>
      </w:pPr>
    </w:p>
    <w:p w14:paraId="795F5C1B" w14:textId="6CB98D22" w:rsidR="001B7429" w:rsidRDefault="001B7429" w:rsidP="004F61FE">
      <w:pPr>
        <w:pStyle w:val="SAP1"/>
        <w:widowControl/>
        <w:numPr>
          <w:ilvl w:val="1"/>
          <w:numId w:val="182"/>
        </w:numPr>
        <w:spacing w:before="0" w:after="0" w:line="240" w:lineRule="auto"/>
        <w:rPr>
          <w:lang w:val="sk-SK"/>
        </w:rPr>
      </w:pPr>
      <w:bookmarkStart w:id="202" w:name="_Toc44687709"/>
      <w:r w:rsidRPr="00C445D5">
        <w:rPr>
          <w:lang w:val="sk-SK"/>
        </w:rPr>
        <w:t xml:space="preserve">Cenová tabuľka pre Časť </w:t>
      </w:r>
      <w:r>
        <w:rPr>
          <w:lang w:val="sk-SK"/>
        </w:rPr>
        <w:t>II</w:t>
      </w:r>
      <w:r w:rsidRPr="00C445D5">
        <w:rPr>
          <w:lang w:val="sk-SK"/>
        </w:rPr>
        <w:t>. predmetu zákazky</w:t>
      </w:r>
      <w:bookmarkEnd w:id="202"/>
    </w:p>
    <w:p w14:paraId="25684112" w14:textId="2B9522C9" w:rsidR="00E14006" w:rsidRDefault="00E14006" w:rsidP="00E14006">
      <w:pPr>
        <w:pStyle w:val="SAP1"/>
        <w:widowControl/>
        <w:numPr>
          <w:ilvl w:val="0"/>
          <w:numId w:val="0"/>
        </w:numPr>
        <w:spacing w:before="0" w:after="0" w:line="240" w:lineRule="auto"/>
        <w:ind w:left="576" w:hanging="576"/>
        <w:rPr>
          <w:lang w:val="sk-SK"/>
        </w:rPr>
      </w:pPr>
    </w:p>
    <w:tbl>
      <w:tblPr>
        <w:tblW w:w="5000"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50"/>
        <w:gridCol w:w="2193"/>
        <w:gridCol w:w="1100"/>
        <w:gridCol w:w="1688"/>
        <w:gridCol w:w="1701"/>
        <w:gridCol w:w="1681"/>
      </w:tblGrid>
      <w:tr w:rsidR="00E14006" w:rsidRPr="0066774E" w14:paraId="169F1658" w14:textId="77777777" w:rsidTr="004C1C95">
        <w:trPr>
          <w:trHeight w:val="483"/>
        </w:trPr>
        <w:tc>
          <w:tcPr>
            <w:tcW w:w="309" w:type="pct"/>
            <w:tcBorders>
              <w:top w:val="single" w:sz="4" w:space="0" w:color="auto"/>
              <w:bottom w:val="single" w:sz="4" w:space="0" w:color="auto"/>
              <w:right w:val="single" w:sz="4" w:space="0" w:color="auto"/>
            </w:tcBorders>
            <w:shd w:val="clear" w:color="auto" w:fill="008998"/>
          </w:tcPr>
          <w:p w14:paraId="0AC6B8A5"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č.p.</w:t>
            </w:r>
          </w:p>
        </w:tc>
        <w:tc>
          <w:tcPr>
            <w:tcW w:w="1230" w:type="pct"/>
            <w:tcBorders>
              <w:top w:val="single" w:sz="4" w:space="0" w:color="auto"/>
              <w:left w:val="single" w:sz="4" w:space="0" w:color="auto"/>
              <w:bottom w:val="single" w:sz="4" w:space="0" w:color="auto"/>
              <w:right w:val="single" w:sz="4" w:space="0" w:color="auto"/>
            </w:tcBorders>
            <w:shd w:val="clear" w:color="auto" w:fill="008998"/>
            <w:hideMark/>
          </w:tcPr>
          <w:p w14:paraId="04A63B88"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7846939B"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p>
        </w:tc>
        <w:tc>
          <w:tcPr>
            <w:tcW w:w="617" w:type="pct"/>
            <w:tcBorders>
              <w:top w:val="single" w:sz="4" w:space="0" w:color="auto"/>
              <w:left w:val="single" w:sz="4" w:space="0" w:color="auto"/>
              <w:bottom w:val="single" w:sz="4" w:space="0" w:color="auto"/>
              <w:right w:val="single" w:sz="4" w:space="0" w:color="auto"/>
            </w:tcBorders>
            <w:shd w:val="clear" w:color="auto" w:fill="008998"/>
          </w:tcPr>
          <w:p w14:paraId="46998FA2"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947" w:type="pct"/>
            <w:tcBorders>
              <w:top w:val="single" w:sz="4" w:space="0" w:color="auto"/>
              <w:left w:val="single" w:sz="4" w:space="0" w:color="auto"/>
              <w:bottom w:val="single" w:sz="4" w:space="0" w:color="auto"/>
              <w:right w:val="single" w:sz="4" w:space="0" w:color="auto"/>
            </w:tcBorders>
            <w:shd w:val="clear" w:color="auto" w:fill="008998"/>
          </w:tcPr>
          <w:p w14:paraId="0C280336"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r>
              <w:rPr>
                <w:rFonts w:ascii="Proba Pro" w:hAnsi="Proba Pro" w:cs="Arial"/>
                <w:b/>
                <w:color w:val="FFFFFF" w:themeColor="background1"/>
                <w:sz w:val="20"/>
                <w:szCs w:val="20"/>
              </w:rPr>
              <w:t>C</w:t>
            </w:r>
            <w:r w:rsidRPr="0066774E">
              <w:rPr>
                <w:rFonts w:ascii="Proba Pro" w:hAnsi="Proba Pro" w:cs="Arial"/>
                <w:b/>
                <w:color w:val="FFFFFF" w:themeColor="background1"/>
                <w:sz w:val="20"/>
                <w:szCs w:val="20"/>
              </w:rPr>
              <w:t xml:space="preserve">ena </w:t>
            </w:r>
            <w:r>
              <w:rPr>
                <w:rFonts w:ascii="Proba Pro" w:hAnsi="Proba Pro" w:cs="Arial"/>
                <w:b/>
                <w:color w:val="FFFFFF" w:themeColor="background1"/>
                <w:sz w:val="20"/>
                <w:szCs w:val="20"/>
              </w:rPr>
              <w:t xml:space="preserve">za položku </w:t>
            </w:r>
            <w:r w:rsidRPr="0066774E">
              <w:rPr>
                <w:rFonts w:ascii="Proba Pro" w:hAnsi="Proba Pro" w:cs="Arial"/>
                <w:b/>
                <w:color w:val="FFFFFF" w:themeColor="background1"/>
                <w:sz w:val="20"/>
                <w:szCs w:val="20"/>
              </w:rPr>
              <w:t>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954" w:type="pct"/>
            <w:tcBorders>
              <w:top w:val="single" w:sz="4" w:space="0" w:color="auto"/>
              <w:left w:val="single" w:sz="4" w:space="0" w:color="auto"/>
              <w:bottom w:val="single" w:sz="4" w:space="0" w:color="auto"/>
              <w:right w:val="single" w:sz="4" w:space="0" w:color="auto"/>
            </w:tcBorders>
            <w:shd w:val="clear" w:color="auto" w:fill="008998"/>
            <w:hideMark/>
          </w:tcPr>
          <w:p w14:paraId="760FDB6C"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5961AFE6"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944" w:type="pct"/>
            <w:tcBorders>
              <w:top w:val="single" w:sz="4" w:space="0" w:color="auto"/>
              <w:left w:val="single" w:sz="4" w:space="0" w:color="auto"/>
              <w:bottom w:val="single" w:sz="4" w:space="0" w:color="auto"/>
            </w:tcBorders>
            <w:shd w:val="clear" w:color="auto" w:fill="008998"/>
            <w:hideMark/>
          </w:tcPr>
          <w:p w14:paraId="13A5F987"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w:t>
            </w:r>
            <w:r>
              <w:rPr>
                <w:rFonts w:ascii="Proba Pro" w:hAnsi="Proba Pro" w:cs="Arial"/>
                <w:b/>
                <w:color w:val="FFFFFF" w:themeColor="background1"/>
                <w:sz w:val="20"/>
                <w:szCs w:val="20"/>
              </w:rPr>
              <w:t xml:space="preserve"> za položku</w:t>
            </w:r>
            <w:r w:rsidRPr="0066774E">
              <w:rPr>
                <w:rFonts w:ascii="Proba Pro" w:hAnsi="Proba Pro" w:cs="Arial"/>
                <w:b/>
                <w:color w:val="FFFFFF" w:themeColor="background1"/>
                <w:sz w:val="20"/>
                <w:szCs w:val="20"/>
              </w:rPr>
              <w:t xml:space="preserve">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616263E4"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p>
        </w:tc>
      </w:tr>
      <w:tr w:rsidR="00E14006" w:rsidRPr="0066774E" w14:paraId="68DE37A1" w14:textId="77777777" w:rsidTr="004C1C95">
        <w:trPr>
          <w:trHeight w:val="483"/>
        </w:trPr>
        <w:tc>
          <w:tcPr>
            <w:tcW w:w="309" w:type="pct"/>
            <w:tcBorders>
              <w:top w:val="single" w:sz="4" w:space="0" w:color="auto"/>
              <w:bottom w:val="single" w:sz="4" w:space="0" w:color="auto"/>
              <w:right w:val="single" w:sz="4" w:space="0" w:color="auto"/>
            </w:tcBorders>
            <w:shd w:val="clear" w:color="auto" w:fill="auto"/>
          </w:tcPr>
          <w:p w14:paraId="7028F2C0" w14:textId="0AB9E651" w:rsidR="00E14006" w:rsidRPr="00E14006" w:rsidRDefault="00E14006" w:rsidP="00E14006">
            <w:pPr>
              <w:pStyle w:val="Odsekzoznamu"/>
              <w:numPr>
                <w:ilvl w:val="6"/>
                <w:numId w:val="2"/>
              </w:numPr>
              <w:spacing w:after="0" w:line="240" w:lineRule="auto"/>
              <w:ind w:right="-102"/>
              <w:jc w:val="right"/>
              <w:rPr>
                <w:rFonts w:ascii="Proba Pro" w:hAnsi="Proba Pro" w:cs="Arial"/>
                <w:b/>
              </w:rPr>
            </w:pPr>
          </w:p>
        </w:tc>
        <w:tc>
          <w:tcPr>
            <w:tcW w:w="1230" w:type="pct"/>
            <w:tcBorders>
              <w:top w:val="single" w:sz="4" w:space="0" w:color="auto"/>
              <w:left w:val="single" w:sz="4" w:space="0" w:color="auto"/>
              <w:bottom w:val="single" w:sz="4" w:space="0" w:color="auto"/>
              <w:right w:val="single" w:sz="4" w:space="0" w:color="auto"/>
            </w:tcBorders>
          </w:tcPr>
          <w:p w14:paraId="6DF5A636" w14:textId="37F303D9" w:rsidR="00E14006" w:rsidRPr="00BB5A48" w:rsidRDefault="00E14006" w:rsidP="004C1C95">
            <w:pPr>
              <w:spacing w:after="0" w:line="240" w:lineRule="auto"/>
              <w:rPr>
                <w:rFonts w:ascii="Proba Pro" w:hAnsi="Proba Pro" w:cs="Arial"/>
                <w:b/>
                <w:sz w:val="20"/>
                <w:szCs w:val="20"/>
              </w:rPr>
            </w:pPr>
            <w:r w:rsidRPr="00E14006">
              <w:rPr>
                <w:rFonts w:ascii="Proba Pro" w:hAnsi="Proba Pro" w:cs="Arial"/>
                <w:sz w:val="20"/>
                <w:szCs w:val="20"/>
              </w:rPr>
              <w:t>Rozšírenie a doplnenie zariadenia - „Testovacie zariadenie na povrchové úpravy skla v poloprevádzkových podmienkach“</w:t>
            </w:r>
          </w:p>
        </w:tc>
        <w:tc>
          <w:tcPr>
            <w:tcW w:w="617" w:type="pct"/>
            <w:tcBorders>
              <w:top w:val="single" w:sz="4" w:space="0" w:color="auto"/>
              <w:left w:val="single" w:sz="4" w:space="0" w:color="auto"/>
              <w:bottom w:val="single" w:sz="4" w:space="0" w:color="auto"/>
              <w:right w:val="single" w:sz="4" w:space="0" w:color="auto"/>
            </w:tcBorders>
          </w:tcPr>
          <w:p w14:paraId="03F64634" w14:textId="77777777" w:rsidR="00E14006" w:rsidRPr="00BB5A48" w:rsidRDefault="00E14006" w:rsidP="004C1C95">
            <w:pPr>
              <w:spacing w:after="0" w:line="240" w:lineRule="auto"/>
              <w:jc w:val="right"/>
              <w:rPr>
                <w:rFonts w:ascii="Proba Pro" w:hAnsi="Proba Pro" w:cs="Arial"/>
                <w:b/>
                <w:sz w:val="20"/>
                <w:szCs w:val="20"/>
              </w:rPr>
            </w:pPr>
            <w:r>
              <w:rPr>
                <w:rFonts w:ascii="Proba Pro" w:hAnsi="Proba Pro" w:cs="Arial"/>
                <w:b/>
                <w:sz w:val="20"/>
                <w:szCs w:val="20"/>
              </w:rPr>
              <w:t>1</w:t>
            </w:r>
          </w:p>
        </w:tc>
        <w:tc>
          <w:tcPr>
            <w:tcW w:w="947" w:type="pct"/>
            <w:tcBorders>
              <w:top w:val="single" w:sz="4" w:space="0" w:color="auto"/>
              <w:left w:val="single" w:sz="4" w:space="0" w:color="auto"/>
              <w:bottom w:val="single" w:sz="4" w:space="0" w:color="auto"/>
              <w:right w:val="single" w:sz="4" w:space="0" w:color="auto"/>
            </w:tcBorders>
            <w:shd w:val="clear" w:color="auto" w:fill="auto"/>
          </w:tcPr>
          <w:p w14:paraId="19EFF19D" w14:textId="77777777" w:rsidR="00E14006" w:rsidRPr="00BB5A48" w:rsidRDefault="00E14006" w:rsidP="004C1C95">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c>
          <w:tcPr>
            <w:tcW w:w="954" w:type="pct"/>
            <w:tcBorders>
              <w:top w:val="single" w:sz="4" w:space="0" w:color="auto"/>
              <w:left w:val="single" w:sz="4" w:space="0" w:color="auto"/>
              <w:bottom w:val="single" w:sz="4" w:space="0" w:color="auto"/>
              <w:right w:val="single" w:sz="4" w:space="0" w:color="auto"/>
            </w:tcBorders>
            <w:shd w:val="clear" w:color="auto" w:fill="auto"/>
          </w:tcPr>
          <w:p w14:paraId="2514DAC5" w14:textId="77777777" w:rsidR="00E14006" w:rsidRPr="00BB5A48" w:rsidRDefault="00E14006" w:rsidP="004C1C95">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c>
          <w:tcPr>
            <w:tcW w:w="944" w:type="pct"/>
            <w:tcBorders>
              <w:top w:val="single" w:sz="4" w:space="0" w:color="auto"/>
              <w:left w:val="single" w:sz="4" w:space="0" w:color="auto"/>
              <w:bottom w:val="single" w:sz="4" w:space="0" w:color="auto"/>
            </w:tcBorders>
            <w:shd w:val="clear" w:color="auto" w:fill="auto"/>
          </w:tcPr>
          <w:p w14:paraId="2C197D07" w14:textId="77777777" w:rsidR="00E14006" w:rsidRPr="00BB5A48" w:rsidRDefault="00E14006" w:rsidP="004C1C95">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r>
    </w:tbl>
    <w:p w14:paraId="3D2240A7" w14:textId="6617156A" w:rsidR="00E14006" w:rsidRDefault="00E14006" w:rsidP="00E14006">
      <w:pPr>
        <w:pStyle w:val="SAP1"/>
        <w:widowControl/>
        <w:numPr>
          <w:ilvl w:val="0"/>
          <w:numId w:val="0"/>
        </w:numPr>
        <w:spacing w:before="0" w:after="0" w:line="240" w:lineRule="auto"/>
        <w:rPr>
          <w:lang w:val="sk-SK"/>
        </w:rPr>
      </w:pPr>
    </w:p>
    <w:p w14:paraId="1E9D800A" w14:textId="1B45D521" w:rsidR="00E14006" w:rsidRDefault="00E14006" w:rsidP="00E14006">
      <w:pPr>
        <w:pStyle w:val="SAP1"/>
        <w:widowControl/>
        <w:numPr>
          <w:ilvl w:val="0"/>
          <w:numId w:val="0"/>
        </w:numPr>
        <w:spacing w:before="0" w:after="0" w:line="240" w:lineRule="auto"/>
        <w:ind w:left="576" w:hanging="576"/>
        <w:rPr>
          <w:lang w:val="sk-SK"/>
        </w:rPr>
      </w:pPr>
    </w:p>
    <w:p w14:paraId="3E25DD56" w14:textId="77777777" w:rsidR="00A07BB7" w:rsidRPr="004F61FE" w:rsidRDefault="00DB2D68" w:rsidP="004F61FE">
      <w:pPr>
        <w:pStyle w:val="SAP1"/>
        <w:widowControl/>
        <w:numPr>
          <w:ilvl w:val="1"/>
          <w:numId w:val="182"/>
        </w:numPr>
        <w:spacing w:before="0" w:after="0" w:line="240" w:lineRule="auto"/>
      </w:pPr>
      <w:bookmarkStart w:id="203" w:name="_Toc44687710"/>
      <w:r w:rsidRPr="00C445D5">
        <w:rPr>
          <w:lang w:val="sk-SK"/>
        </w:rPr>
        <w:t xml:space="preserve">Cenová tabuľka pre Časť </w:t>
      </w:r>
      <w:r>
        <w:rPr>
          <w:lang w:val="sk-SK"/>
        </w:rPr>
        <w:t>III</w:t>
      </w:r>
      <w:r w:rsidRPr="00C445D5">
        <w:rPr>
          <w:lang w:val="sk-SK"/>
        </w:rPr>
        <w:t>. predmetu zákazky</w:t>
      </w:r>
      <w:bookmarkEnd w:id="203"/>
    </w:p>
    <w:p w14:paraId="65084B94" w14:textId="77777777" w:rsidR="004F61FE" w:rsidRDefault="004F61FE" w:rsidP="004F61FE">
      <w:pPr>
        <w:pStyle w:val="SAP1"/>
        <w:widowControl/>
        <w:numPr>
          <w:ilvl w:val="0"/>
          <w:numId w:val="0"/>
        </w:numPr>
        <w:spacing w:before="0" w:after="0" w:line="240" w:lineRule="auto"/>
        <w:ind w:left="576" w:hanging="576"/>
        <w:rPr>
          <w:lang w:val="sk-SK"/>
        </w:rPr>
      </w:pPr>
    </w:p>
    <w:p w14:paraId="164D05FF" w14:textId="77777777" w:rsidR="004F61FE" w:rsidRDefault="004F61FE" w:rsidP="004F61FE">
      <w:pPr>
        <w:pStyle w:val="SAP1"/>
        <w:widowControl/>
        <w:numPr>
          <w:ilvl w:val="0"/>
          <w:numId w:val="0"/>
        </w:numPr>
        <w:spacing w:before="0" w:after="0" w:line="240" w:lineRule="auto"/>
        <w:ind w:left="576" w:hanging="576"/>
        <w:rPr>
          <w:lang w:val="sk-SK"/>
        </w:rPr>
      </w:pPr>
    </w:p>
    <w:tbl>
      <w:tblPr>
        <w:tblW w:w="5000"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50"/>
        <w:gridCol w:w="2193"/>
        <w:gridCol w:w="1100"/>
        <w:gridCol w:w="1688"/>
        <w:gridCol w:w="1701"/>
        <w:gridCol w:w="1681"/>
      </w:tblGrid>
      <w:tr w:rsidR="004F61FE" w:rsidRPr="0066774E" w14:paraId="65A59550" w14:textId="77777777" w:rsidTr="004C1C95">
        <w:trPr>
          <w:trHeight w:val="483"/>
        </w:trPr>
        <w:tc>
          <w:tcPr>
            <w:tcW w:w="309" w:type="pct"/>
            <w:tcBorders>
              <w:top w:val="single" w:sz="4" w:space="0" w:color="auto"/>
              <w:bottom w:val="single" w:sz="4" w:space="0" w:color="auto"/>
              <w:right w:val="single" w:sz="4" w:space="0" w:color="auto"/>
            </w:tcBorders>
            <w:shd w:val="clear" w:color="auto" w:fill="008998"/>
          </w:tcPr>
          <w:p w14:paraId="23EBB39F" w14:textId="77777777" w:rsidR="004F61FE" w:rsidRPr="0066774E" w:rsidRDefault="004F61FE"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č.p.</w:t>
            </w:r>
          </w:p>
        </w:tc>
        <w:tc>
          <w:tcPr>
            <w:tcW w:w="1230" w:type="pct"/>
            <w:tcBorders>
              <w:top w:val="single" w:sz="4" w:space="0" w:color="auto"/>
              <w:left w:val="single" w:sz="4" w:space="0" w:color="auto"/>
              <w:bottom w:val="single" w:sz="4" w:space="0" w:color="auto"/>
              <w:right w:val="single" w:sz="4" w:space="0" w:color="auto"/>
            </w:tcBorders>
            <w:shd w:val="clear" w:color="auto" w:fill="008998"/>
            <w:hideMark/>
          </w:tcPr>
          <w:p w14:paraId="2456A624" w14:textId="77777777" w:rsidR="004F61FE" w:rsidRPr="0066774E" w:rsidRDefault="004F61FE"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2B308294" w14:textId="77777777" w:rsidR="004F61FE" w:rsidRPr="0066774E" w:rsidRDefault="004F61FE" w:rsidP="004C1C95">
            <w:pPr>
              <w:spacing w:after="0" w:line="240" w:lineRule="auto"/>
              <w:jc w:val="center"/>
              <w:rPr>
                <w:rFonts w:ascii="Proba Pro" w:hAnsi="Proba Pro" w:cs="Arial"/>
                <w:b/>
                <w:color w:val="FFFFFF" w:themeColor="background1"/>
                <w:sz w:val="20"/>
                <w:szCs w:val="20"/>
              </w:rPr>
            </w:pPr>
          </w:p>
        </w:tc>
        <w:tc>
          <w:tcPr>
            <w:tcW w:w="617" w:type="pct"/>
            <w:tcBorders>
              <w:top w:val="single" w:sz="4" w:space="0" w:color="auto"/>
              <w:left w:val="single" w:sz="4" w:space="0" w:color="auto"/>
              <w:bottom w:val="single" w:sz="4" w:space="0" w:color="auto"/>
              <w:right w:val="single" w:sz="4" w:space="0" w:color="auto"/>
            </w:tcBorders>
            <w:shd w:val="clear" w:color="auto" w:fill="008998"/>
          </w:tcPr>
          <w:p w14:paraId="7F0E36E3" w14:textId="77777777" w:rsidR="004F61FE" w:rsidRPr="0066774E" w:rsidRDefault="004F61FE"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947" w:type="pct"/>
            <w:tcBorders>
              <w:top w:val="single" w:sz="4" w:space="0" w:color="auto"/>
              <w:left w:val="single" w:sz="4" w:space="0" w:color="auto"/>
              <w:bottom w:val="single" w:sz="4" w:space="0" w:color="auto"/>
              <w:right w:val="single" w:sz="4" w:space="0" w:color="auto"/>
            </w:tcBorders>
            <w:shd w:val="clear" w:color="auto" w:fill="008998"/>
          </w:tcPr>
          <w:p w14:paraId="5F5C9B79" w14:textId="77777777" w:rsidR="004F61FE" w:rsidRPr="0066774E" w:rsidRDefault="004F61FE" w:rsidP="004C1C95">
            <w:pPr>
              <w:spacing w:after="0" w:line="240" w:lineRule="auto"/>
              <w:jc w:val="center"/>
              <w:rPr>
                <w:rFonts w:ascii="Proba Pro" w:hAnsi="Proba Pro" w:cs="Arial"/>
                <w:b/>
                <w:color w:val="FFFFFF" w:themeColor="background1"/>
                <w:sz w:val="20"/>
                <w:szCs w:val="20"/>
              </w:rPr>
            </w:pPr>
            <w:r>
              <w:rPr>
                <w:rFonts w:ascii="Proba Pro" w:hAnsi="Proba Pro" w:cs="Arial"/>
                <w:b/>
                <w:color w:val="FFFFFF" w:themeColor="background1"/>
                <w:sz w:val="20"/>
                <w:szCs w:val="20"/>
              </w:rPr>
              <w:t>C</w:t>
            </w:r>
            <w:r w:rsidRPr="0066774E">
              <w:rPr>
                <w:rFonts w:ascii="Proba Pro" w:hAnsi="Proba Pro" w:cs="Arial"/>
                <w:b/>
                <w:color w:val="FFFFFF" w:themeColor="background1"/>
                <w:sz w:val="20"/>
                <w:szCs w:val="20"/>
              </w:rPr>
              <w:t xml:space="preserve">ena </w:t>
            </w:r>
            <w:r>
              <w:rPr>
                <w:rFonts w:ascii="Proba Pro" w:hAnsi="Proba Pro" w:cs="Arial"/>
                <w:b/>
                <w:color w:val="FFFFFF" w:themeColor="background1"/>
                <w:sz w:val="20"/>
                <w:szCs w:val="20"/>
              </w:rPr>
              <w:t xml:space="preserve">za položku </w:t>
            </w:r>
            <w:r w:rsidRPr="0066774E">
              <w:rPr>
                <w:rFonts w:ascii="Proba Pro" w:hAnsi="Proba Pro" w:cs="Arial"/>
                <w:b/>
                <w:color w:val="FFFFFF" w:themeColor="background1"/>
                <w:sz w:val="20"/>
                <w:szCs w:val="20"/>
              </w:rPr>
              <w:t>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954" w:type="pct"/>
            <w:tcBorders>
              <w:top w:val="single" w:sz="4" w:space="0" w:color="auto"/>
              <w:left w:val="single" w:sz="4" w:space="0" w:color="auto"/>
              <w:bottom w:val="single" w:sz="4" w:space="0" w:color="auto"/>
              <w:right w:val="single" w:sz="4" w:space="0" w:color="auto"/>
            </w:tcBorders>
            <w:shd w:val="clear" w:color="auto" w:fill="008998"/>
            <w:hideMark/>
          </w:tcPr>
          <w:p w14:paraId="7EC55848" w14:textId="77777777" w:rsidR="004F61FE" w:rsidRPr="0066774E" w:rsidRDefault="004F61FE"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73D8AE80" w14:textId="77777777" w:rsidR="004F61FE" w:rsidRPr="0066774E" w:rsidRDefault="004F61FE"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944" w:type="pct"/>
            <w:tcBorders>
              <w:top w:val="single" w:sz="4" w:space="0" w:color="auto"/>
              <w:left w:val="single" w:sz="4" w:space="0" w:color="auto"/>
              <w:bottom w:val="single" w:sz="4" w:space="0" w:color="auto"/>
            </w:tcBorders>
            <w:shd w:val="clear" w:color="auto" w:fill="008998"/>
            <w:hideMark/>
          </w:tcPr>
          <w:p w14:paraId="5AAB5783" w14:textId="77777777" w:rsidR="004F61FE" w:rsidRPr="0066774E" w:rsidRDefault="004F61FE"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w:t>
            </w:r>
            <w:r>
              <w:rPr>
                <w:rFonts w:ascii="Proba Pro" w:hAnsi="Proba Pro" w:cs="Arial"/>
                <w:b/>
                <w:color w:val="FFFFFF" w:themeColor="background1"/>
                <w:sz w:val="20"/>
                <w:szCs w:val="20"/>
              </w:rPr>
              <w:t xml:space="preserve"> za položku</w:t>
            </w:r>
            <w:r w:rsidRPr="0066774E">
              <w:rPr>
                <w:rFonts w:ascii="Proba Pro" w:hAnsi="Proba Pro" w:cs="Arial"/>
                <w:b/>
                <w:color w:val="FFFFFF" w:themeColor="background1"/>
                <w:sz w:val="20"/>
                <w:szCs w:val="20"/>
              </w:rPr>
              <w:t xml:space="preserve">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7A4935E5" w14:textId="77777777" w:rsidR="004F61FE" w:rsidRPr="0066774E" w:rsidRDefault="004F61FE" w:rsidP="004C1C95">
            <w:pPr>
              <w:spacing w:after="0" w:line="240" w:lineRule="auto"/>
              <w:jc w:val="center"/>
              <w:rPr>
                <w:rFonts w:ascii="Proba Pro" w:hAnsi="Proba Pro" w:cs="Arial"/>
                <w:b/>
                <w:color w:val="FFFFFF" w:themeColor="background1"/>
                <w:sz w:val="20"/>
                <w:szCs w:val="20"/>
              </w:rPr>
            </w:pPr>
          </w:p>
        </w:tc>
      </w:tr>
      <w:tr w:rsidR="004F61FE" w:rsidRPr="0066774E" w14:paraId="0DBF3301" w14:textId="77777777" w:rsidTr="004C1C95">
        <w:trPr>
          <w:trHeight w:val="483"/>
        </w:trPr>
        <w:tc>
          <w:tcPr>
            <w:tcW w:w="309" w:type="pct"/>
            <w:tcBorders>
              <w:top w:val="single" w:sz="4" w:space="0" w:color="auto"/>
              <w:bottom w:val="single" w:sz="4" w:space="0" w:color="auto"/>
              <w:right w:val="single" w:sz="4" w:space="0" w:color="auto"/>
            </w:tcBorders>
            <w:shd w:val="clear" w:color="auto" w:fill="auto"/>
          </w:tcPr>
          <w:p w14:paraId="1C5E1979" w14:textId="6EDAE46E" w:rsidR="004F61FE" w:rsidRPr="00E14006" w:rsidRDefault="00D976C3" w:rsidP="001D4755">
            <w:pPr>
              <w:pStyle w:val="Odsekzoznamu"/>
              <w:numPr>
                <w:ilvl w:val="6"/>
                <w:numId w:val="188"/>
              </w:numPr>
              <w:spacing w:after="0" w:line="240" w:lineRule="auto"/>
              <w:ind w:right="-102"/>
              <w:jc w:val="right"/>
              <w:rPr>
                <w:rFonts w:ascii="Proba Pro" w:hAnsi="Proba Pro" w:cs="Arial"/>
                <w:b/>
              </w:rPr>
            </w:pPr>
            <w:r>
              <w:rPr>
                <w:rFonts w:ascii="Proba Pro" w:hAnsi="Proba Pro" w:cs="Arial"/>
                <w:b/>
              </w:rPr>
              <w:t xml:space="preserve"> </w:t>
            </w:r>
          </w:p>
        </w:tc>
        <w:tc>
          <w:tcPr>
            <w:tcW w:w="1230" w:type="pct"/>
            <w:tcBorders>
              <w:top w:val="single" w:sz="4" w:space="0" w:color="auto"/>
              <w:left w:val="single" w:sz="4" w:space="0" w:color="auto"/>
              <w:bottom w:val="single" w:sz="4" w:space="0" w:color="auto"/>
              <w:right w:val="single" w:sz="4" w:space="0" w:color="auto"/>
            </w:tcBorders>
          </w:tcPr>
          <w:p w14:paraId="6103F0A6" w14:textId="579596F9" w:rsidR="004F61FE" w:rsidRPr="00BB5A48" w:rsidRDefault="004F61FE" w:rsidP="004C1C95">
            <w:pPr>
              <w:spacing w:after="0" w:line="240" w:lineRule="auto"/>
              <w:rPr>
                <w:rFonts w:ascii="Proba Pro" w:hAnsi="Proba Pro" w:cs="Arial"/>
                <w:b/>
                <w:sz w:val="20"/>
                <w:szCs w:val="20"/>
              </w:rPr>
            </w:pPr>
            <w:r w:rsidRPr="004F61FE">
              <w:rPr>
                <w:rFonts w:ascii="Proba Pro" w:hAnsi="Proba Pro" w:cs="Arial"/>
                <w:sz w:val="20"/>
                <w:szCs w:val="20"/>
              </w:rPr>
              <w:t>XPS Spektrometer</w:t>
            </w:r>
          </w:p>
        </w:tc>
        <w:tc>
          <w:tcPr>
            <w:tcW w:w="617" w:type="pct"/>
            <w:tcBorders>
              <w:top w:val="single" w:sz="4" w:space="0" w:color="auto"/>
              <w:left w:val="single" w:sz="4" w:space="0" w:color="auto"/>
              <w:bottom w:val="single" w:sz="4" w:space="0" w:color="auto"/>
              <w:right w:val="single" w:sz="4" w:space="0" w:color="auto"/>
            </w:tcBorders>
          </w:tcPr>
          <w:p w14:paraId="6F340B42" w14:textId="77777777" w:rsidR="004F61FE" w:rsidRPr="00BB5A48" w:rsidRDefault="004F61FE" w:rsidP="004C1C95">
            <w:pPr>
              <w:spacing w:after="0" w:line="240" w:lineRule="auto"/>
              <w:jc w:val="right"/>
              <w:rPr>
                <w:rFonts w:ascii="Proba Pro" w:hAnsi="Proba Pro" w:cs="Arial"/>
                <w:b/>
                <w:sz w:val="20"/>
                <w:szCs w:val="20"/>
              </w:rPr>
            </w:pPr>
            <w:r>
              <w:rPr>
                <w:rFonts w:ascii="Proba Pro" w:hAnsi="Proba Pro" w:cs="Arial"/>
                <w:b/>
                <w:sz w:val="20"/>
                <w:szCs w:val="20"/>
              </w:rPr>
              <w:t>1</w:t>
            </w:r>
          </w:p>
        </w:tc>
        <w:tc>
          <w:tcPr>
            <w:tcW w:w="947" w:type="pct"/>
            <w:tcBorders>
              <w:top w:val="single" w:sz="4" w:space="0" w:color="auto"/>
              <w:left w:val="single" w:sz="4" w:space="0" w:color="auto"/>
              <w:bottom w:val="single" w:sz="4" w:space="0" w:color="auto"/>
              <w:right w:val="single" w:sz="4" w:space="0" w:color="auto"/>
            </w:tcBorders>
            <w:shd w:val="clear" w:color="auto" w:fill="auto"/>
          </w:tcPr>
          <w:p w14:paraId="3AA0E5F4" w14:textId="77777777" w:rsidR="004F61FE" w:rsidRPr="00BB5A48" w:rsidRDefault="004F61FE" w:rsidP="004C1C95">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c>
          <w:tcPr>
            <w:tcW w:w="954" w:type="pct"/>
            <w:tcBorders>
              <w:top w:val="single" w:sz="4" w:space="0" w:color="auto"/>
              <w:left w:val="single" w:sz="4" w:space="0" w:color="auto"/>
              <w:bottom w:val="single" w:sz="4" w:space="0" w:color="auto"/>
              <w:right w:val="single" w:sz="4" w:space="0" w:color="auto"/>
            </w:tcBorders>
            <w:shd w:val="clear" w:color="auto" w:fill="auto"/>
          </w:tcPr>
          <w:p w14:paraId="49A28899" w14:textId="77777777" w:rsidR="004F61FE" w:rsidRPr="00BB5A48" w:rsidRDefault="004F61FE" w:rsidP="004C1C95">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c>
          <w:tcPr>
            <w:tcW w:w="944" w:type="pct"/>
            <w:tcBorders>
              <w:top w:val="single" w:sz="4" w:space="0" w:color="auto"/>
              <w:left w:val="single" w:sz="4" w:space="0" w:color="auto"/>
              <w:bottom w:val="single" w:sz="4" w:space="0" w:color="auto"/>
            </w:tcBorders>
            <w:shd w:val="clear" w:color="auto" w:fill="auto"/>
          </w:tcPr>
          <w:p w14:paraId="7B5F2FF1" w14:textId="77777777" w:rsidR="004F61FE" w:rsidRPr="00BB5A48" w:rsidRDefault="004F61FE" w:rsidP="004C1C95">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r>
    </w:tbl>
    <w:p w14:paraId="0C163178" w14:textId="0A4864BB" w:rsidR="004F61FE" w:rsidRDefault="004F61FE" w:rsidP="004F61FE">
      <w:pPr>
        <w:pStyle w:val="SAP1"/>
        <w:widowControl/>
        <w:numPr>
          <w:ilvl w:val="0"/>
          <w:numId w:val="0"/>
        </w:numPr>
        <w:spacing w:before="0" w:after="0" w:line="240" w:lineRule="auto"/>
        <w:ind w:left="576" w:hanging="576"/>
        <w:sectPr w:rsidR="004F61FE" w:rsidSect="00D51906">
          <w:pgSz w:w="11900" w:h="16840"/>
          <w:pgMar w:top="1417" w:right="1417" w:bottom="1417" w:left="1560" w:header="708" w:footer="708" w:gutter="0"/>
          <w:cols w:space="708"/>
          <w:docGrid w:linePitch="299"/>
        </w:sectPr>
      </w:pPr>
    </w:p>
    <w:p w14:paraId="1CED2DED" w14:textId="09AB7EDC" w:rsidR="00A07BB7" w:rsidRDefault="00A07BB7" w:rsidP="00A07BB7">
      <w:pPr>
        <w:pStyle w:val="SAPHlavn"/>
        <w:widowControl/>
        <w:spacing w:after="0" w:line="240" w:lineRule="auto"/>
        <w:ind w:left="1843" w:hanging="1843"/>
      </w:pPr>
      <w:bookmarkStart w:id="204" w:name="_Toc44687711"/>
      <w:r w:rsidRPr="0066774E">
        <w:lastRenderedPageBreak/>
        <w:t>Príloha č.</w:t>
      </w:r>
      <w:r w:rsidR="00B50F37">
        <w:t>D</w:t>
      </w:r>
      <w:r>
        <w:t>.</w:t>
      </w:r>
      <w:r w:rsidR="00B50F37">
        <w:t>1</w:t>
      </w:r>
      <w:r w:rsidRPr="0066774E">
        <w:t xml:space="preserve">: </w:t>
      </w:r>
      <w:r w:rsidR="009F6A19">
        <w:t>Návrh z</w:t>
      </w:r>
      <w:r w:rsidR="00B50F37">
        <w:t>mluv</w:t>
      </w:r>
      <w:r w:rsidR="009F6A19">
        <w:t>y</w:t>
      </w:r>
      <w:r w:rsidR="00D320EC">
        <w:t xml:space="preserve"> pre Časť I. predmetu zákazky</w:t>
      </w:r>
      <w:bookmarkEnd w:id="204"/>
    </w:p>
    <w:p w14:paraId="4DD4F798" w14:textId="7E2B54B6" w:rsidR="00B50F37" w:rsidRDefault="00B50F37" w:rsidP="00A07BB7">
      <w:pPr>
        <w:pStyle w:val="SAPHlavn"/>
        <w:widowControl/>
        <w:spacing w:after="0" w:line="240" w:lineRule="auto"/>
        <w:ind w:left="1843" w:hanging="1843"/>
      </w:pPr>
    </w:p>
    <w:p w14:paraId="02104A53" w14:textId="6EF8647C" w:rsidR="002B46F7" w:rsidRDefault="002B46F7" w:rsidP="002B46F7">
      <w:pPr>
        <w:pStyle w:val="Bezriadkovania"/>
        <w:jc w:val="center"/>
        <w:rPr>
          <w:rFonts w:ascii="Proba Pro" w:hAnsi="Proba Pro"/>
          <w:sz w:val="20"/>
          <w:szCs w:val="26"/>
        </w:rPr>
      </w:pPr>
      <w:r w:rsidRPr="009567DC">
        <w:rPr>
          <w:rFonts w:ascii="Proba Pro" w:hAnsi="Proba Pro"/>
          <w:sz w:val="20"/>
          <w:szCs w:val="26"/>
        </w:rPr>
        <w:t>(súbor v</w:t>
      </w:r>
      <w:r>
        <w:rPr>
          <w:rFonts w:ascii="Proba Pro" w:hAnsi="Proba Pro"/>
          <w:sz w:val="20"/>
          <w:szCs w:val="26"/>
        </w:rPr>
        <w:t>o formáte</w:t>
      </w:r>
      <w:r w:rsidRPr="009567DC">
        <w:rPr>
          <w:rFonts w:ascii="Proba Pro" w:hAnsi="Proba Pro"/>
          <w:sz w:val="20"/>
          <w:szCs w:val="26"/>
        </w:rPr>
        <w:t xml:space="preserve"> .</w:t>
      </w:r>
      <w:r>
        <w:rPr>
          <w:rFonts w:ascii="Proba Pro" w:hAnsi="Proba Pro"/>
          <w:sz w:val="20"/>
          <w:szCs w:val="26"/>
        </w:rPr>
        <w:t>docx</w:t>
      </w:r>
      <w:r w:rsidRPr="009567DC">
        <w:rPr>
          <w:rFonts w:ascii="Proba Pro" w:hAnsi="Proba Pro"/>
          <w:sz w:val="20"/>
          <w:szCs w:val="26"/>
        </w:rPr>
        <w:t>)</w:t>
      </w:r>
    </w:p>
    <w:p w14:paraId="5390A435" w14:textId="77777777" w:rsidR="002B46F7" w:rsidRPr="003B158C" w:rsidRDefault="002B46F7" w:rsidP="002B46F7">
      <w:pPr>
        <w:pStyle w:val="Bezriadkovania"/>
        <w:jc w:val="center"/>
        <w:rPr>
          <w:rFonts w:ascii="Proba Pro" w:hAnsi="Proba Pro"/>
          <w:sz w:val="20"/>
          <w:szCs w:val="26"/>
        </w:rPr>
      </w:pPr>
    </w:p>
    <w:p w14:paraId="09739B44" w14:textId="22084AE2" w:rsidR="00EB5152" w:rsidRPr="00EB5152" w:rsidRDefault="002B46F7" w:rsidP="00EB5152">
      <w:pPr>
        <w:spacing w:after="120"/>
        <w:jc w:val="both"/>
        <w:rPr>
          <w:rFonts w:ascii="Proba Pro" w:hAnsi="Proba Pro"/>
          <w:sz w:val="20"/>
          <w:szCs w:val="20"/>
        </w:rPr>
      </w:pPr>
      <w:r w:rsidRPr="009567DC">
        <w:rPr>
          <w:rFonts w:ascii="Proba Pro" w:hAnsi="Proba Pro"/>
          <w:sz w:val="20"/>
          <w:szCs w:val="20"/>
        </w:rPr>
        <w:t>Uchádzač vo svojej ponuke predloží v</w:t>
      </w:r>
      <w:r w:rsidRPr="009567DC">
        <w:rPr>
          <w:rFonts w:cs="Calibri"/>
          <w:sz w:val="20"/>
          <w:szCs w:val="20"/>
        </w:rPr>
        <w:t> </w:t>
      </w:r>
      <w:r w:rsidRPr="009567DC">
        <w:rPr>
          <w:rFonts w:ascii="Proba Pro" w:hAnsi="Proba Pro"/>
          <w:sz w:val="20"/>
          <w:szCs w:val="20"/>
        </w:rPr>
        <w:t>zmysle bodu 8.</w:t>
      </w:r>
      <w:r>
        <w:rPr>
          <w:rFonts w:ascii="Proba Pro" w:hAnsi="Proba Pro"/>
          <w:sz w:val="20"/>
          <w:szCs w:val="20"/>
        </w:rPr>
        <w:t>4.5</w:t>
      </w:r>
      <w:r w:rsidRPr="009567DC">
        <w:rPr>
          <w:rFonts w:ascii="Proba Pro" w:hAnsi="Proba Pro"/>
          <w:sz w:val="20"/>
          <w:szCs w:val="20"/>
        </w:rPr>
        <w:t xml:space="preserve"> Časti A. Pokyny pre uchádzačov týchto súťažných podkladov</w:t>
      </w:r>
      <w:r w:rsidR="00EB5152" w:rsidRPr="00EB5152">
        <w:rPr>
          <w:rFonts w:ascii="Proba Pro" w:eastAsia="Arial Unicode MS" w:hAnsi="Proba Pro" w:cs="Arial"/>
          <w:sz w:val="20"/>
          <w:szCs w:val="20"/>
        </w:rPr>
        <w:t xml:space="preserve"> </w:t>
      </w:r>
      <w:r w:rsidR="00EB5152" w:rsidRPr="00EB5152">
        <w:rPr>
          <w:rFonts w:ascii="Proba Pro" w:eastAsia="Arial Unicode MS" w:hAnsi="Proba Pro" w:cs="Arial"/>
          <w:b/>
          <w:bCs/>
          <w:sz w:val="20"/>
          <w:szCs w:val="20"/>
          <w:u w:val="single"/>
        </w:rPr>
        <w:t>Návrh zmluvy</w:t>
      </w:r>
      <w:r w:rsidRPr="009567DC">
        <w:rPr>
          <w:rFonts w:ascii="Proba Pro" w:hAnsi="Proba Pro"/>
          <w:sz w:val="20"/>
          <w:szCs w:val="20"/>
        </w:rPr>
        <w:t xml:space="preserve">. </w:t>
      </w:r>
      <w:r w:rsidR="00EB5152">
        <w:rPr>
          <w:rFonts w:ascii="Proba Pro" w:hAnsi="Proba Pro"/>
          <w:sz w:val="20"/>
          <w:szCs w:val="20"/>
        </w:rPr>
        <w:t xml:space="preserve">Návrh zmluvy </w:t>
      </w:r>
      <w:r w:rsidR="00EB5152" w:rsidRPr="00A90001">
        <w:rPr>
          <w:rFonts w:ascii="Proba Pro" w:eastAsia="Arial Unicode MS" w:hAnsi="Proba Pro" w:cs="Arial"/>
          <w:sz w:val="20"/>
          <w:szCs w:val="20"/>
        </w:rPr>
        <w:t xml:space="preserve">je záujemcom poskytnutý ako samostatná príloha vo formáte MS </w:t>
      </w:r>
      <w:r w:rsidR="00EB5152">
        <w:rPr>
          <w:rFonts w:ascii="Proba Pro" w:eastAsia="Arial Unicode MS" w:hAnsi="Proba Pro" w:cs="Arial"/>
          <w:sz w:val="20"/>
          <w:szCs w:val="20"/>
        </w:rPr>
        <w:t>Word</w:t>
      </w:r>
      <w:r w:rsidR="00EB5152" w:rsidRPr="00A90001">
        <w:rPr>
          <w:rFonts w:ascii="Proba Pro" w:eastAsia="Arial Unicode MS" w:hAnsi="Proba Pro" w:cs="Arial"/>
          <w:sz w:val="20"/>
          <w:szCs w:val="20"/>
        </w:rPr>
        <w:t>.</w:t>
      </w:r>
    </w:p>
    <w:p w14:paraId="25F7EA40" w14:textId="77777777" w:rsidR="00B50F37" w:rsidRDefault="00B50F37" w:rsidP="00A07BB7">
      <w:pPr>
        <w:pStyle w:val="SAPHlavn"/>
        <w:widowControl/>
        <w:spacing w:after="0" w:line="240" w:lineRule="auto"/>
        <w:ind w:left="1843" w:hanging="1843"/>
      </w:pPr>
    </w:p>
    <w:p w14:paraId="0195EAA0" w14:textId="77777777" w:rsidR="00D320EC" w:rsidRDefault="00D320EC" w:rsidP="00D320EC">
      <w:pPr>
        <w:pStyle w:val="SAPHlavn"/>
        <w:widowControl/>
        <w:spacing w:after="0" w:line="240" w:lineRule="auto"/>
        <w:ind w:left="1843" w:hanging="1843"/>
        <w:sectPr w:rsidR="00D320EC" w:rsidSect="00D51906">
          <w:pgSz w:w="11900" w:h="16840"/>
          <w:pgMar w:top="1417" w:right="1417" w:bottom="1417" w:left="1560" w:header="708" w:footer="708" w:gutter="0"/>
          <w:cols w:space="708"/>
          <w:docGrid w:linePitch="299"/>
        </w:sectPr>
      </w:pPr>
      <w:bookmarkStart w:id="205" w:name="_Toc32911419"/>
    </w:p>
    <w:p w14:paraId="2A623CD4" w14:textId="5EF9FE62" w:rsidR="00D320EC" w:rsidRDefault="00D320EC" w:rsidP="00D320EC">
      <w:pPr>
        <w:pStyle w:val="SAPHlavn"/>
        <w:widowControl/>
        <w:spacing w:after="0" w:line="240" w:lineRule="auto"/>
        <w:ind w:left="1843" w:hanging="1843"/>
      </w:pPr>
      <w:bookmarkStart w:id="206" w:name="_Toc44687712"/>
      <w:r w:rsidRPr="0066774E">
        <w:lastRenderedPageBreak/>
        <w:t>Príloha č.</w:t>
      </w:r>
      <w:r>
        <w:t>D.2</w:t>
      </w:r>
      <w:r w:rsidRPr="0066774E">
        <w:t xml:space="preserve">: </w:t>
      </w:r>
      <w:r>
        <w:t>Návrh zmluvy pre Časť II. a</w:t>
      </w:r>
      <w:r>
        <w:rPr>
          <w:rFonts w:ascii="Calibri" w:hAnsi="Calibri" w:cs="Calibri"/>
        </w:rPr>
        <w:t> </w:t>
      </w:r>
      <w:r>
        <w:t>III. predmetu zákazky</w:t>
      </w:r>
      <w:bookmarkEnd w:id="206"/>
    </w:p>
    <w:p w14:paraId="15C44D43" w14:textId="77777777" w:rsidR="00D320EC" w:rsidRDefault="00D320EC" w:rsidP="00D320EC">
      <w:pPr>
        <w:pStyle w:val="SAPHlavn"/>
        <w:widowControl/>
        <w:spacing w:after="0" w:line="240" w:lineRule="auto"/>
        <w:ind w:left="1843" w:hanging="1843"/>
      </w:pPr>
    </w:p>
    <w:p w14:paraId="26D4B851" w14:textId="77777777" w:rsidR="00D320EC" w:rsidRDefault="00D320EC" w:rsidP="00D320EC">
      <w:pPr>
        <w:pStyle w:val="Bezriadkovania"/>
        <w:jc w:val="center"/>
        <w:rPr>
          <w:rFonts w:ascii="Proba Pro" w:hAnsi="Proba Pro"/>
          <w:sz w:val="20"/>
          <w:szCs w:val="26"/>
        </w:rPr>
      </w:pPr>
      <w:r w:rsidRPr="009567DC">
        <w:rPr>
          <w:rFonts w:ascii="Proba Pro" w:hAnsi="Proba Pro"/>
          <w:sz w:val="20"/>
          <w:szCs w:val="26"/>
        </w:rPr>
        <w:t>(súbor v</w:t>
      </w:r>
      <w:r>
        <w:rPr>
          <w:rFonts w:ascii="Proba Pro" w:hAnsi="Proba Pro"/>
          <w:sz w:val="20"/>
          <w:szCs w:val="26"/>
        </w:rPr>
        <w:t>o formáte</w:t>
      </w:r>
      <w:r w:rsidRPr="009567DC">
        <w:rPr>
          <w:rFonts w:ascii="Proba Pro" w:hAnsi="Proba Pro"/>
          <w:sz w:val="20"/>
          <w:szCs w:val="26"/>
        </w:rPr>
        <w:t xml:space="preserve"> .</w:t>
      </w:r>
      <w:r>
        <w:rPr>
          <w:rFonts w:ascii="Proba Pro" w:hAnsi="Proba Pro"/>
          <w:sz w:val="20"/>
          <w:szCs w:val="26"/>
        </w:rPr>
        <w:t>docx</w:t>
      </w:r>
      <w:r w:rsidRPr="009567DC">
        <w:rPr>
          <w:rFonts w:ascii="Proba Pro" w:hAnsi="Proba Pro"/>
          <w:sz w:val="20"/>
          <w:szCs w:val="26"/>
        </w:rPr>
        <w:t>)</w:t>
      </w:r>
    </w:p>
    <w:p w14:paraId="49AFBF03" w14:textId="77777777" w:rsidR="00D320EC" w:rsidRPr="003B158C" w:rsidRDefault="00D320EC" w:rsidP="00D320EC">
      <w:pPr>
        <w:pStyle w:val="Bezriadkovania"/>
        <w:jc w:val="center"/>
        <w:rPr>
          <w:rFonts w:ascii="Proba Pro" w:hAnsi="Proba Pro"/>
          <w:sz w:val="20"/>
          <w:szCs w:val="26"/>
        </w:rPr>
      </w:pPr>
    </w:p>
    <w:p w14:paraId="763FA9C8" w14:textId="77777777" w:rsidR="00D320EC" w:rsidRPr="00EB5152" w:rsidRDefault="00D320EC" w:rsidP="00D320EC">
      <w:pPr>
        <w:spacing w:after="120"/>
        <w:jc w:val="both"/>
        <w:rPr>
          <w:rFonts w:ascii="Proba Pro" w:hAnsi="Proba Pro"/>
          <w:sz w:val="20"/>
          <w:szCs w:val="20"/>
        </w:rPr>
      </w:pPr>
      <w:r w:rsidRPr="009567DC">
        <w:rPr>
          <w:rFonts w:ascii="Proba Pro" w:hAnsi="Proba Pro"/>
          <w:sz w:val="20"/>
          <w:szCs w:val="20"/>
        </w:rPr>
        <w:t>Uchádzač vo svojej ponuke predloží v</w:t>
      </w:r>
      <w:r w:rsidRPr="009567DC">
        <w:rPr>
          <w:rFonts w:cs="Calibri"/>
          <w:sz w:val="20"/>
          <w:szCs w:val="20"/>
        </w:rPr>
        <w:t> </w:t>
      </w:r>
      <w:r w:rsidRPr="009567DC">
        <w:rPr>
          <w:rFonts w:ascii="Proba Pro" w:hAnsi="Proba Pro"/>
          <w:sz w:val="20"/>
          <w:szCs w:val="20"/>
        </w:rPr>
        <w:t>zmysle bodu 8.</w:t>
      </w:r>
      <w:r>
        <w:rPr>
          <w:rFonts w:ascii="Proba Pro" w:hAnsi="Proba Pro"/>
          <w:sz w:val="20"/>
          <w:szCs w:val="20"/>
        </w:rPr>
        <w:t>4.5</w:t>
      </w:r>
      <w:r w:rsidRPr="009567DC">
        <w:rPr>
          <w:rFonts w:ascii="Proba Pro" w:hAnsi="Proba Pro"/>
          <w:sz w:val="20"/>
          <w:szCs w:val="20"/>
        </w:rPr>
        <w:t xml:space="preserve"> Časti A. Pokyny pre uchádzačov týchto súťažných podkladov</w:t>
      </w:r>
      <w:r w:rsidRPr="00EB5152">
        <w:rPr>
          <w:rFonts w:ascii="Proba Pro" w:eastAsia="Arial Unicode MS" w:hAnsi="Proba Pro" w:cs="Arial"/>
          <w:sz w:val="20"/>
          <w:szCs w:val="20"/>
        </w:rPr>
        <w:t xml:space="preserve"> </w:t>
      </w:r>
      <w:r w:rsidRPr="00EB5152">
        <w:rPr>
          <w:rFonts w:ascii="Proba Pro" w:eastAsia="Arial Unicode MS" w:hAnsi="Proba Pro" w:cs="Arial"/>
          <w:b/>
          <w:bCs/>
          <w:sz w:val="20"/>
          <w:szCs w:val="20"/>
          <w:u w:val="single"/>
        </w:rPr>
        <w:t>Návrh zmluvy</w:t>
      </w:r>
      <w:r w:rsidRPr="009567DC">
        <w:rPr>
          <w:rFonts w:ascii="Proba Pro" w:hAnsi="Proba Pro"/>
          <w:sz w:val="20"/>
          <w:szCs w:val="20"/>
        </w:rPr>
        <w:t xml:space="preserve">. </w:t>
      </w:r>
      <w:r>
        <w:rPr>
          <w:rFonts w:ascii="Proba Pro" w:hAnsi="Proba Pro"/>
          <w:sz w:val="20"/>
          <w:szCs w:val="20"/>
        </w:rPr>
        <w:t xml:space="preserve">Návrh zmluvy </w:t>
      </w:r>
      <w:r w:rsidRPr="00A90001">
        <w:rPr>
          <w:rFonts w:ascii="Proba Pro" w:eastAsia="Arial Unicode MS" w:hAnsi="Proba Pro" w:cs="Arial"/>
          <w:sz w:val="20"/>
          <w:szCs w:val="20"/>
        </w:rPr>
        <w:t xml:space="preserve">je záujemcom poskytnutý ako samostatná príloha vo formáte MS </w:t>
      </w:r>
      <w:r>
        <w:rPr>
          <w:rFonts w:ascii="Proba Pro" w:eastAsia="Arial Unicode MS" w:hAnsi="Proba Pro" w:cs="Arial"/>
          <w:sz w:val="20"/>
          <w:szCs w:val="20"/>
        </w:rPr>
        <w:t>Word</w:t>
      </w:r>
      <w:r w:rsidRPr="00A90001">
        <w:rPr>
          <w:rFonts w:ascii="Proba Pro" w:eastAsia="Arial Unicode MS" w:hAnsi="Proba Pro" w:cs="Arial"/>
          <w:sz w:val="20"/>
          <w:szCs w:val="20"/>
        </w:rPr>
        <w:t>.</w:t>
      </w:r>
    </w:p>
    <w:p w14:paraId="036159BE" w14:textId="77777777" w:rsidR="00D320EC" w:rsidRDefault="00D320EC" w:rsidP="00D320EC">
      <w:pPr>
        <w:pStyle w:val="SAPHlavn"/>
        <w:widowControl/>
        <w:spacing w:after="0" w:line="240" w:lineRule="auto"/>
        <w:ind w:left="1843" w:hanging="1843"/>
      </w:pPr>
    </w:p>
    <w:p w14:paraId="0BB30A15" w14:textId="77777777" w:rsidR="000753E7" w:rsidRDefault="000753E7" w:rsidP="00B50F37">
      <w:pPr>
        <w:spacing w:after="0" w:line="240" w:lineRule="auto"/>
        <w:outlineLvl w:val="0"/>
        <w:rPr>
          <w:rFonts w:ascii="Proba Pro" w:eastAsia="Times New Roman" w:hAnsi="Proba Pro"/>
          <w:b/>
          <w:color w:val="000000"/>
          <w:spacing w:val="30"/>
          <w:sz w:val="28"/>
          <w:szCs w:val="28"/>
          <w:lang w:eastAsia="sk-SK"/>
        </w:rPr>
        <w:sectPr w:rsidR="000753E7" w:rsidSect="00D51906">
          <w:pgSz w:w="11900" w:h="16840"/>
          <w:pgMar w:top="1417" w:right="1417" w:bottom="1417" w:left="1560" w:header="708" w:footer="708" w:gutter="0"/>
          <w:cols w:space="708"/>
          <w:docGrid w:linePitch="299"/>
        </w:sectPr>
      </w:pPr>
    </w:p>
    <w:p w14:paraId="70AC1762" w14:textId="40800E58" w:rsidR="00B50F37" w:rsidRPr="00B50F37" w:rsidRDefault="00B50F37" w:rsidP="00B50F37">
      <w:pPr>
        <w:spacing w:after="0" w:line="240" w:lineRule="auto"/>
        <w:outlineLvl w:val="0"/>
        <w:rPr>
          <w:rFonts w:ascii="Proba Pro" w:eastAsia="Times New Roman" w:hAnsi="Proba Pro"/>
          <w:b/>
          <w:color w:val="000000"/>
          <w:spacing w:val="30"/>
          <w:sz w:val="28"/>
          <w:szCs w:val="28"/>
          <w:lang w:eastAsia="sk-SK"/>
        </w:rPr>
      </w:pPr>
      <w:r w:rsidRPr="00B50F37">
        <w:rPr>
          <w:rFonts w:ascii="Proba Pro" w:eastAsia="Times New Roman" w:hAnsi="Proba Pro"/>
          <w:b/>
          <w:color w:val="000000"/>
          <w:spacing w:val="30"/>
          <w:sz w:val="28"/>
          <w:szCs w:val="28"/>
          <w:lang w:eastAsia="sk-SK"/>
        </w:rPr>
        <w:lastRenderedPageBreak/>
        <w:t>SUMARIZÁCIA PRÍLOH SÚŤAŽNÝCH PODKLADOV</w:t>
      </w:r>
      <w:bookmarkEnd w:id="205"/>
    </w:p>
    <w:p w14:paraId="150A032A" w14:textId="77777777" w:rsidR="00B50F37" w:rsidRPr="00B50F37" w:rsidRDefault="00B50F37" w:rsidP="00B50F37">
      <w:pPr>
        <w:spacing w:after="0" w:line="240" w:lineRule="auto"/>
        <w:jc w:val="both"/>
        <w:rPr>
          <w:rFonts w:ascii="Proba Pro" w:eastAsia="Proba Pro" w:hAnsi="Proba Pro" w:cs="Proba Pro"/>
          <w:bCs/>
          <w:color w:val="000000"/>
          <w:sz w:val="20"/>
          <w:szCs w:val="20"/>
          <w:lang w:eastAsia="sk-SK"/>
        </w:rPr>
      </w:pPr>
    </w:p>
    <w:p w14:paraId="3C281FC6" w14:textId="77777777" w:rsidR="00B50F37" w:rsidRPr="00B50F37" w:rsidRDefault="00B50F37" w:rsidP="00B50F37">
      <w:pPr>
        <w:spacing w:after="0" w:line="240" w:lineRule="auto"/>
        <w:jc w:val="both"/>
        <w:rPr>
          <w:rFonts w:ascii="Proba Pro" w:eastAsia="Proba Pro" w:hAnsi="Proba Pro" w:cs="Proba Pro"/>
          <w:bCs/>
          <w:color w:val="000000"/>
          <w:sz w:val="20"/>
          <w:szCs w:val="20"/>
          <w:lang w:eastAsia="sk-SK"/>
        </w:rPr>
      </w:pPr>
      <w:bookmarkStart w:id="207" w:name="_Hlk41384948"/>
      <w:bookmarkStart w:id="208" w:name="_Hlk41384624"/>
      <w:r w:rsidRPr="00B50F37">
        <w:rPr>
          <w:rFonts w:ascii="Proba Pro" w:eastAsia="Proba Pro" w:hAnsi="Proba Pro" w:cs="Proba Pro"/>
          <w:bCs/>
          <w:color w:val="000000"/>
          <w:sz w:val="20"/>
          <w:szCs w:val="20"/>
          <w:lang w:eastAsia="sk-SK"/>
        </w:rPr>
        <w:t xml:space="preserve">Príloha č. A. 1 </w:t>
      </w:r>
      <w:r w:rsidRPr="00B50F37">
        <w:rPr>
          <w:rFonts w:ascii="Proba Pro" w:eastAsia="Proba Pro" w:hAnsi="Proba Pro" w:cs="Proba Pro"/>
          <w:bCs/>
          <w:color w:val="000000"/>
          <w:sz w:val="20"/>
          <w:szCs w:val="20"/>
          <w:lang w:eastAsia="sk-SK"/>
        </w:rPr>
        <w:tab/>
        <w:t>Jednotný európsky dokument (JED) v</w:t>
      </w:r>
      <w:r w:rsidRPr="00B50F37">
        <w:rPr>
          <w:rFonts w:eastAsia="Proba Pro" w:cs="Calibri"/>
          <w:bCs/>
          <w:color w:val="000000"/>
          <w:sz w:val="20"/>
          <w:szCs w:val="20"/>
          <w:lang w:eastAsia="sk-SK"/>
        </w:rPr>
        <w:t> </w:t>
      </w:r>
      <w:r w:rsidRPr="00B50F37">
        <w:rPr>
          <w:rFonts w:ascii="Proba Pro" w:eastAsia="Proba Pro" w:hAnsi="Proba Pro" w:cs="Proba Pro"/>
          <w:bCs/>
          <w:color w:val="000000"/>
          <w:sz w:val="20"/>
          <w:szCs w:val="20"/>
          <w:lang w:eastAsia="sk-SK"/>
        </w:rPr>
        <w:t>zmysle § 39 ZVO</w:t>
      </w:r>
    </w:p>
    <w:p w14:paraId="6A57CDA3" w14:textId="181B385F" w:rsidR="00B50F37" w:rsidRPr="00B50F37" w:rsidRDefault="00B50F37" w:rsidP="00B50F37">
      <w:pPr>
        <w:spacing w:after="0" w:line="240" w:lineRule="auto"/>
        <w:jc w:val="both"/>
        <w:rPr>
          <w:rFonts w:ascii="Proba Pro" w:eastAsia="Proba Pro" w:hAnsi="Proba Pro" w:cs="Proba Pro"/>
          <w:bCs/>
          <w:color w:val="000000"/>
          <w:sz w:val="20"/>
          <w:szCs w:val="20"/>
          <w:lang w:eastAsia="sk-SK"/>
        </w:rPr>
      </w:pPr>
      <w:r w:rsidRPr="00B50F37">
        <w:rPr>
          <w:rFonts w:ascii="Proba Pro" w:eastAsia="Proba Pro" w:hAnsi="Proba Pro" w:cs="Proba Pro"/>
          <w:bCs/>
          <w:color w:val="000000"/>
          <w:sz w:val="20"/>
          <w:szCs w:val="20"/>
          <w:lang w:eastAsia="sk-SK"/>
        </w:rPr>
        <w:t xml:space="preserve">Príloha č. A. 2 </w:t>
      </w:r>
      <w:r w:rsidRPr="00B50F37">
        <w:rPr>
          <w:rFonts w:ascii="Proba Pro" w:eastAsia="Proba Pro" w:hAnsi="Proba Pro" w:cs="Proba Pro"/>
          <w:bCs/>
          <w:color w:val="000000"/>
          <w:sz w:val="20"/>
          <w:szCs w:val="20"/>
          <w:lang w:eastAsia="sk-SK"/>
        </w:rPr>
        <w:tab/>
      </w:r>
      <w:r w:rsidR="000753E7" w:rsidRPr="000753E7">
        <w:rPr>
          <w:rFonts w:ascii="Proba Pro" w:eastAsia="Proba Pro" w:hAnsi="Proba Pro" w:cs="Proba Pro"/>
          <w:bCs/>
          <w:color w:val="000000"/>
          <w:sz w:val="20"/>
          <w:szCs w:val="20"/>
          <w:lang w:eastAsia="sk-SK"/>
        </w:rPr>
        <w:t>Čestné vyhlásenie o neprítomnosti konfliktu záujmov a podmienkach verejnej súťaže</w:t>
      </w:r>
    </w:p>
    <w:bookmarkEnd w:id="207"/>
    <w:p w14:paraId="65BD2983" w14:textId="77777777" w:rsidR="00B50F37" w:rsidRPr="00B50F37" w:rsidRDefault="00B50F37" w:rsidP="000753E7">
      <w:pPr>
        <w:spacing w:before="80" w:after="80" w:line="240" w:lineRule="auto"/>
        <w:ind w:left="1412" w:hanging="1412"/>
        <w:jc w:val="both"/>
        <w:rPr>
          <w:rFonts w:ascii="Proba Pro" w:eastAsia="Proba Pro" w:hAnsi="Proba Pro" w:cs="Proba Pro"/>
          <w:bCs/>
          <w:color w:val="000000"/>
          <w:sz w:val="20"/>
          <w:szCs w:val="20"/>
          <w:lang w:eastAsia="sk-SK"/>
        </w:rPr>
      </w:pPr>
      <w:r w:rsidRPr="00B50F37">
        <w:rPr>
          <w:rFonts w:ascii="Proba Pro" w:eastAsia="Proba Pro" w:hAnsi="Proba Pro" w:cs="Proba Pro"/>
          <w:bCs/>
          <w:color w:val="000000"/>
          <w:sz w:val="20"/>
          <w:szCs w:val="20"/>
          <w:lang w:eastAsia="sk-SK"/>
        </w:rPr>
        <w:t xml:space="preserve">Príloha č. B. 1 </w:t>
      </w:r>
      <w:r w:rsidRPr="00B50F37">
        <w:rPr>
          <w:rFonts w:ascii="Proba Pro" w:eastAsia="Proba Pro" w:hAnsi="Proba Pro" w:cs="Proba Pro"/>
          <w:bCs/>
          <w:color w:val="000000"/>
          <w:sz w:val="20"/>
          <w:szCs w:val="20"/>
          <w:lang w:eastAsia="sk-SK"/>
        </w:rPr>
        <w:tab/>
        <w:t xml:space="preserve">Podrobná špecifikácia predmetu zákazky </w:t>
      </w:r>
    </w:p>
    <w:p w14:paraId="24EE7C4E" w14:textId="77777777" w:rsidR="00B50F37" w:rsidRPr="00B50F37" w:rsidRDefault="00B50F37" w:rsidP="00B50F37">
      <w:pPr>
        <w:spacing w:after="0" w:line="240" w:lineRule="auto"/>
        <w:ind w:left="1412" w:hanging="1412"/>
        <w:jc w:val="both"/>
        <w:rPr>
          <w:rFonts w:ascii="Proba Pro" w:eastAsia="Proba Pro" w:hAnsi="Proba Pro" w:cs="Proba Pro"/>
          <w:bCs/>
          <w:color w:val="000000"/>
          <w:sz w:val="20"/>
          <w:szCs w:val="20"/>
          <w:lang w:eastAsia="sk-SK"/>
        </w:rPr>
      </w:pPr>
      <w:r w:rsidRPr="00B50F37">
        <w:rPr>
          <w:rFonts w:ascii="Proba Pro" w:eastAsia="Proba Pro" w:hAnsi="Proba Pro" w:cs="Proba Pro"/>
          <w:bCs/>
          <w:color w:val="000000"/>
          <w:sz w:val="20"/>
          <w:szCs w:val="20"/>
          <w:lang w:eastAsia="sk-SK"/>
        </w:rPr>
        <w:t xml:space="preserve">Príloha č. C. 1 </w:t>
      </w:r>
      <w:r w:rsidRPr="00B50F37">
        <w:rPr>
          <w:rFonts w:ascii="Proba Pro" w:eastAsia="Proba Pro" w:hAnsi="Proba Pro" w:cs="Proba Pro"/>
          <w:bCs/>
          <w:color w:val="000000"/>
          <w:sz w:val="20"/>
          <w:szCs w:val="20"/>
          <w:lang w:eastAsia="sk-SK"/>
        </w:rPr>
        <w:tab/>
        <w:t xml:space="preserve">Návrh uchádzača na plnenie kritéria </w:t>
      </w:r>
    </w:p>
    <w:p w14:paraId="6C237D85" w14:textId="77777777" w:rsidR="00B50F37" w:rsidRPr="00B50F37" w:rsidRDefault="00B50F37" w:rsidP="000753E7">
      <w:pPr>
        <w:spacing w:after="80" w:line="240" w:lineRule="auto"/>
        <w:ind w:left="1412" w:hanging="1412"/>
        <w:jc w:val="both"/>
        <w:rPr>
          <w:rFonts w:ascii="Proba Pro" w:eastAsia="Proba Pro" w:hAnsi="Proba Pro" w:cs="Proba Pro"/>
          <w:bCs/>
          <w:color w:val="000000"/>
          <w:sz w:val="20"/>
          <w:szCs w:val="20"/>
          <w:lang w:eastAsia="sk-SK"/>
        </w:rPr>
      </w:pPr>
      <w:r w:rsidRPr="00B50F37">
        <w:rPr>
          <w:rFonts w:ascii="Proba Pro" w:eastAsia="Proba Pro" w:hAnsi="Proba Pro" w:cs="Proba Pro"/>
          <w:bCs/>
          <w:color w:val="000000"/>
          <w:sz w:val="20"/>
          <w:szCs w:val="20"/>
          <w:lang w:eastAsia="sk-SK"/>
        </w:rPr>
        <w:t>Príloha č. C. 2</w:t>
      </w:r>
      <w:r w:rsidRPr="00B50F37">
        <w:rPr>
          <w:rFonts w:ascii="Proba Pro" w:eastAsia="Proba Pro" w:hAnsi="Proba Pro" w:cs="Proba Pro"/>
          <w:bCs/>
          <w:color w:val="000000"/>
          <w:sz w:val="20"/>
          <w:szCs w:val="20"/>
          <w:lang w:eastAsia="sk-SK"/>
        </w:rPr>
        <w:tab/>
        <w:t>Cenová tabuľka</w:t>
      </w:r>
    </w:p>
    <w:p w14:paraId="28935892" w14:textId="78E86182" w:rsidR="00B50F37" w:rsidRDefault="00B50F37" w:rsidP="00B50F37">
      <w:pPr>
        <w:spacing w:after="0" w:line="240" w:lineRule="auto"/>
        <w:jc w:val="both"/>
        <w:rPr>
          <w:rFonts w:ascii="Proba Pro" w:eastAsia="Proba Pro" w:hAnsi="Proba Pro" w:cs="Proba Pro"/>
          <w:bCs/>
          <w:color w:val="000000"/>
          <w:sz w:val="20"/>
          <w:szCs w:val="20"/>
          <w:lang w:eastAsia="sk-SK"/>
        </w:rPr>
      </w:pPr>
      <w:r w:rsidRPr="00B50F37">
        <w:rPr>
          <w:rFonts w:ascii="Proba Pro" w:eastAsia="Proba Pro" w:hAnsi="Proba Pro" w:cs="Proba Pro"/>
          <w:bCs/>
          <w:color w:val="000000"/>
          <w:sz w:val="20"/>
          <w:szCs w:val="20"/>
          <w:lang w:eastAsia="sk-SK"/>
        </w:rPr>
        <w:t xml:space="preserve">Príloha č. D. 1 </w:t>
      </w:r>
      <w:r w:rsidRPr="00B50F37">
        <w:rPr>
          <w:rFonts w:ascii="Proba Pro" w:eastAsia="Proba Pro" w:hAnsi="Proba Pro" w:cs="Proba Pro"/>
          <w:bCs/>
          <w:color w:val="000000"/>
          <w:sz w:val="20"/>
          <w:szCs w:val="20"/>
          <w:lang w:eastAsia="sk-SK"/>
        </w:rPr>
        <w:tab/>
      </w:r>
      <w:r w:rsidR="009F6A19">
        <w:rPr>
          <w:rFonts w:ascii="Proba Pro" w:eastAsia="Proba Pro" w:hAnsi="Proba Pro" w:cs="Proba Pro"/>
          <w:bCs/>
          <w:color w:val="000000"/>
          <w:sz w:val="20"/>
          <w:szCs w:val="20"/>
          <w:lang w:eastAsia="sk-SK"/>
        </w:rPr>
        <w:t>Návrh z</w:t>
      </w:r>
      <w:r w:rsidRPr="00B50F37">
        <w:rPr>
          <w:rFonts w:ascii="Proba Pro" w:eastAsia="Proba Pro" w:hAnsi="Proba Pro" w:cs="Proba Pro"/>
          <w:bCs/>
          <w:color w:val="000000"/>
          <w:sz w:val="20"/>
          <w:szCs w:val="20"/>
          <w:lang w:eastAsia="sk-SK"/>
        </w:rPr>
        <w:t>mluv</w:t>
      </w:r>
      <w:r w:rsidR="009F6A19">
        <w:rPr>
          <w:rFonts w:ascii="Proba Pro" w:eastAsia="Proba Pro" w:hAnsi="Proba Pro" w:cs="Proba Pro"/>
          <w:bCs/>
          <w:color w:val="000000"/>
          <w:sz w:val="20"/>
          <w:szCs w:val="20"/>
          <w:lang w:eastAsia="sk-SK"/>
        </w:rPr>
        <w:t>y</w:t>
      </w:r>
      <w:r w:rsidRPr="00B50F37">
        <w:rPr>
          <w:rFonts w:ascii="Proba Pro" w:eastAsia="Proba Pro" w:hAnsi="Proba Pro" w:cs="Proba Pro"/>
          <w:bCs/>
          <w:color w:val="000000"/>
          <w:sz w:val="20"/>
          <w:szCs w:val="20"/>
          <w:lang w:eastAsia="sk-SK"/>
        </w:rPr>
        <w:t xml:space="preserve"> </w:t>
      </w:r>
      <w:r w:rsidR="00D320EC">
        <w:rPr>
          <w:rFonts w:ascii="Proba Pro" w:eastAsia="Proba Pro" w:hAnsi="Proba Pro" w:cs="Proba Pro"/>
          <w:bCs/>
          <w:color w:val="000000"/>
          <w:sz w:val="20"/>
          <w:szCs w:val="20"/>
          <w:lang w:eastAsia="sk-SK"/>
        </w:rPr>
        <w:t>pre Časť I. predmetu zákazky</w:t>
      </w:r>
    </w:p>
    <w:p w14:paraId="7E7F24C3" w14:textId="33A56AEB" w:rsidR="00D320EC" w:rsidRPr="00B50F37" w:rsidRDefault="00D320EC" w:rsidP="00D320EC">
      <w:pPr>
        <w:spacing w:after="0" w:line="240" w:lineRule="auto"/>
        <w:jc w:val="both"/>
        <w:rPr>
          <w:rFonts w:ascii="Proba Pro" w:eastAsia="PT Serif" w:hAnsi="Proba Pro" w:cs="Arial"/>
          <w:bCs/>
          <w:color w:val="000000"/>
          <w:sz w:val="20"/>
          <w:szCs w:val="20"/>
          <w:lang w:eastAsia="sk-SK"/>
        </w:rPr>
      </w:pPr>
      <w:r w:rsidRPr="00B50F37">
        <w:rPr>
          <w:rFonts w:ascii="Proba Pro" w:eastAsia="Proba Pro" w:hAnsi="Proba Pro" w:cs="Proba Pro"/>
          <w:bCs/>
          <w:color w:val="000000"/>
          <w:sz w:val="20"/>
          <w:szCs w:val="20"/>
          <w:lang w:eastAsia="sk-SK"/>
        </w:rPr>
        <w:t xml:space="preserve">Príloha č. D. </w:t>
      </w:r>
      <w:r>
        <w:rPr>
          <w:rFonts w:ascii="Proba Pro" w:eastAsia="Proba Pro" w:hAnsi="Proba Pro" w:cs="Proba Pro"/>
          <w:bCs/>
          <w:color w:val="000000"/>
          <w:sz w:val="20"/>
          <w:szCs w:val="20"/>
          <w:lang w:eastAsia="sk-SK"/>
        </w:rPr>
        <w:t>2</w:t>
      </w:r>
      <w:r w:rsidRPr="00B50F37">
        <w:rPr>
          <w:rFonts w:ascii="Proba Pro" w:eastAsia="Proba Pro" w:hAnsi="Proba Pro" w:cs="Proba Pro"/>
          <w:bCs/>
          <w:color w:val="000000"/>
          <w:sz w:val="20"/>
          <w:szCs w:val="20"/>
          <w:lang w:eastAsia="sk-SK"/>
        </w:rPr>
        <w:t xml:space="preserve"> </w:t>
      </w:r>
      <w:r w:rsidRPr="00B50F37">
        <w:rPr>
          <w:rFonts w:ascii="Proba Pro" w:eastAsia="Proba Pro" w:hAnsi="Proba Pro" w:cs="Proba Pro"/>
          <w:bCs/>
          <w:color w:val="000000"/>
          <w:sz w:val="20"/>
          <w:szCs w:val="20"/>
          <w:lang w:eastAsia="sk-SK"/>
        </w:rPr>
        <w:tab/>
      </w:r>
      <w:r>
        <w:rPr>
          <w:rFonts w:ascii="Proba Pro" w:eastAsia="Proba Pro" w:hAnsi="Proba Pro" w:cs="Proba Pro"/>
          <w:bCs/>
          <w:color w:val="000000"/>
          <w:sz w:val="20"/>
          <w:szCs w:val="20"/>
          <w:lang w:eastAsia="sk-SK"/>
        </w:rPr>
        <w:t>Návrh z</w:t>
      </w:r>
      <w:r w:rsidRPr="00B50F37">
        <w:rPr>
          <w:rFonts w:ascii="Proba Pro" w:eastAsia="Proba Pro" w:hAnsi="Proba Pro" w:cs="Proba Pro"/>
          <w:bCs/>
          <w:color w:val="000000"/>
          <w:sz w:val="20"/>
          <w:szCs w:val="20"/>
          <w:lang w:eastAsia="sk-SK"/>
        </w:rPr>
        <w:t>mluv</w:t>
      </w:r>
      <w:r>
        <w:rPr>
          <w:rFonts w:ascii="Proba Pro" w:eastAsia="Proba Pro" w:hAnsi="Proba Pro" w:cs="Proba Pro"/>
          <w:bCs/>
          <w:color w:val="000000"/>
          <w:sz w:val="20"/>
          <w:szCs w:val="20"/>
          <w:lang w:eastAsia="sk-SK"/>
        </w:rPr>
        <w:t>y</w:t>
      </w:r>
      <w:r w:rsidRPr="00B50F37">
        <w:rPr>
          <w:rFonts w:ascii="Proba Pro" w:eastAsia="Proba Pro" w:hAnsi="Proba Pro" w:cs="Proba Pro"/>
          <w:bCs/>
          <w:color w:val="000000"/>
          <w:sz w:val="20"/>
          <w:szCs w:val="20"/>
          <w:lang w:eastAsia="sk-SK"/>
        </w:rPr>
        <w:t xml:space="preserve"> </w:t>
      </w:r>
      <w:r>
        <w:rPr>
          <w:rFonts w:ascii="Proba Pro" w:eastAsia="Proba Pro" w:hAnsi="Proba Pro" w:cs="Proba Pro"/>
          <w:bCs/>
          <w:color w:val="000000"/>
          <w:sz w:val="20"/>
          <w:szCs w:val="20"/>
          <w:lang w:eastAsia="sk-SK"/>
        </w:rPr>
        <w:t>pre Časť II. a</w:t>
      </w:r>
      <w:r>
        <w:rPr>
          <w:rFonts w:eastAsia="Proba Pro" w:cs="Calibri"/>
          <w:bCs/>
          <w:color w:val="000000"/>
          <w:sz w:val="20"/>
          <w:szCs w:val="20"/>
          <w:lang w:eastAsia="sk-SK"/>
        </w:rPr>
        <w:t> </w:t>
      </w:r>
      <w:r>
        <w:rPr>
          <w:rFonts w:ascii="Proba Pro" w:eastAsia="Proba Pro" w:hAnsi="Proba Pro" w:cs="Proba Pro"/>
          <w:bCs/>
          <w:color w:val="000000"/>
          <w:sz w:val="20"/>
          <w:szCs w:val="20"/>
          <w:lang w:eastAsia="sk-SK"/>
        </w:rPr>
        <w:t>III. predmetu zákazky</w:t>
      </w:r>
    </w:p>
    <w:p w14:paraId="05F1A8FF" w14:textId="77777777" w:rsidR="00D320EC" w:rsidRPr="00B50F37" w:rsidRDefault="00D320EC" w:rsidP="00B50F37">
      <w:pPr>
        <w:spacing w:after="0" w:line="240" w:lineRule="auto"/>
        <w:jc w:val="both"/>
        <w:rPr>
          <w:rFonts w:ascii="Proba Pro" w:eastAsia="PT Serif" w:hAnsi="Proba Pro" w:cs="Arial"/>
          <w:bCs/>
          <w:color w:val="000000"/>
          <w:sz w:val="20"/>
          <w:szCs w:val="20"/>
          <w:lang w:eastAsia="sk-SK"/>
        </w:rPr>
      </w:pPr>
    </w:p>
    <w:bookmarkEnd w:id="208"/>
    <w:p w14:paraId="3309E043" w14:textId="77777777" w:rsidR="00A07BB7" w:rsidRPr="0065289C" w:rsidRDefault="00A07BB7" w:rsidP="001B7429">
      <w:pPr>
        <w:spacing w:after="0" w:line="240" w:lineRule="auto"/>
        <w:rPr>
          <w:rFonts w:ascii="Proba Pro" w:hAnsi="Proba Pro"/>
          <w:sz w:val="20"/>
          <w:szCs w:val="20"/>
        </w:rPr>
      </w:pPr>
    </w:p>
    <w:sectPr w:rsidR="00A07BB7" w:rsidRPr="0065289C" w:rsidSect="00D51906">
      <w:pgSz w:w="11900" w:h="16840"/>
      <w:pgMar w:top="1417" w:right="1417" w:bottom="1417" w:left="156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72CDEC" w14:textId="77777777" w:rsidR="00032987" w:rsidRDefault="00032987" w:rsidP="00202385">
      <w:r>
        <w:separator/>
      </w:r>
    </w:p>
  </w:endnote>
  <w:endnote w:type="continuationSeparator" w:id="0">
    <w:p w14:paraId="4E75CC4E" w14:textId="77777777" w:rsidR="00032987" w:rsidRDefault="00032987" w:rsidP="00202385">
      <w:r>
        <w:continuationSeparator/>
      </w:r>
    </w:p>
  </w:endnote>
  <w:endnote w:type="continuationNotice" w:id="1">
    <w:p w14:paraId="60673D6D" w14:textId="77777777" w:rsidR="00032987" w:rsidRDefault="000329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Proba Pro">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8390C" w14:textId="77777777" w:rsidR="00032987" w:rsidRDefault="00032987">
    <w:pPr>
      <w:tabs>
        <w:tab w:val="center" w:pos="4536"/>
        <w:tab w:val="right" w:pos="9072"/>
      </w:tabs>
      <w:jc w:val="right"/>
      <w:rPr>
        <w:color w:val="000000"/>
        <w:szCs w:val="16"/>
      </w:rPr>
    </w:pPr>
  </w:p>
  <w:p w14:paraId="55C148B1" w14:textId="77777777" w:rsidR="00032987" w:rsidRDefault="00032987">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6A3ED" w14:textId="613C4B04" w:rsidR="00032987" w:rsidRDefault="00032987">
    <w:pPr>
      <w:pStyle w:val="Pta"/>
      <w:jc w:val="right"/>
    </w:pPr>
    <w:r>
      <w:rPr>
        <w:noProof/>
        <w:lang w:eastAsia="sk-SK"/>
      </w:rPr>
      <mc:AlternateContent>
        <mc:Choice Requires="wps">
          <w:drawing>
            <wp:anchor distT="0" distB="0" distL="114300" distR="114300" simplePos="0" relativeHeight="251656704" behindDoc="0" locked="0" layoutInCell="1" allowOverlap="1" wp14:anchorId="31CCCCE9" wp14:editId="07739A60">
              <wp:simplePos x="0" y="0"/>
              <wp:positionH relativeFrom="margin">
                <wp:posOffset>342900</wp:posOffset>
              </wp:positionH>
              <wp:positionV relativeFrom="paragraph">
                <wp:posOffset>152400</wp:posOffset>
              </wp:positionV>
              <wp:extent cx="4743450" cy="664845"/>
              <wp:effectExtent l="0" t="0" r="0" b="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2E7FAB7" w14:textId="77777777" w:rsidR="00032987" w:rsidRPr="00685696" w:rsidRDefault="00032987" w:rsidP="007243B8">
                          <w:pPr>
                            <w:spacing w:after="0" w:line="240" w:lineRule="auto"/>
                            <w:jc w:val="center"/>
                            <w:rPr>
                              <w:rFonts w:ascii="Proba Pro" w:hAnsi="Proba Pro"/>
                              <w:b/>
                              <w:sz w:val="16"/>
                              <w:szCs w:val="16"/>
                            </w:rPr>
                          </w:pPr>
                          <w:r>
                            <w:rPr>
                              <w:rFonts w:ascii="Proba Pro" w:hAnsi="Proba Pro"/>
                              <w:b/>
                              <w:sz w:val="16"/>
                              <w:szCs w:val="16"/>
                            </w:rPr>
                            <w:t>Trenčianska  univerzita Alexandra Dubčeka v</w:t>
                          </w:r>
                          <w:r>
                            <w:rPr>
                              <w:rFonts w:cs="Calibri"/>
                              <w:b/>
                              <w:sz w:val="16"/>
                              <w:szCs w:val="16"/>
                            </w:rPr>
                            <w:t> </w:t>
                          </w:r>
                          <w:r>
                            <w:rPr>
                              <w:rFonts w:ascii="Proba Pro" w:hAnsi="Proba Pro"/>
                              <w:b/>
                              <w:sz w:val="16"/>
                              <w:szCs w:val="16"/>
                            </w:rPr>
                            <w:t>Trenčíne, Študentská 2, 911 50 Trenčín</w:t>
                          </w:r>
                        </w:p>
                        <w:p w14:paraId="3889FC26" w14:textId="601EC7AC" w:rsidR="00032987" w:rsidRPr="00685696" w:rsidRDefault="00032987" w:rsidP="007243B8">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r>
                            <w:rPr>
                              <w:rFonts w:ascii="Proba Pro" w:hAnsi="Proba Pro"/>
                              <w:sz w:val="16"/>
                              <w:szCs w:val="16"/>
                            </w:rPr>
                            <w:t>Prístrojové vybavenie laboratórií I.</w:t>
                          </w:r>
                        </w:p>
                        <w:p w14:paraId="6DB6AF69" w14:textId="7D35BA57" w:rsidR="00032987" w:rsidRPr="00931A14" w:rsidRDefault="00032987" w:rsidP="00931A14">
                          <w:pPr>
                            <w:spacing w:after="0" w:line="240" w:lineRule="auto"/>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CCCCE9" id="_x0000_t202" coordsize="21600,21600" o:spt="202" path="m,l,21600r21600,l21600,xe">
              <v:stroke joinstyle="miter"/>
              <v:path gradientshapeok="t" o:connecttype="rect"/>
            </v:shapetype>
            <v:shape id="Textové pole 17" o:spid="_x0000_s1026" type="#_x0000_t202" style="position:absolute;left:0;text-align:left;margin-left:27pt;margin-top:12pt;width:373.5pt;height:52.3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" filled="f" stroked="f">
              <v:textbox>
                <w:txbxContent>
                  <w:p w14:paraId="22E7FAB7" w14:textId="77777777" w:rsidR="00032987" w:rsidRPr="00685696" w:rsidRDefault="00032987" w:rsidP="007243B8">
                    <w:pPr>
                      <w:spacing w:after="0" w:line="240" w:lineRule="auto"/>
                      <w:jc w:val="center"/>
                      <w:rPr>
                        <w:rFonts w:ascii="Proba Pro" w:hAnsi="Proba Pro"/>
                        <w:b/>
                        <w:sz w:val="16"/>
                        <w:szCs w:val="16"/>
                      </w:rPr>
                    </w:pPr>
                    <w:r>
                      <w:rPr>
                        <w:rFonts w:ascii="Proba Pro" w:hAnsi="Proba Pro"/>
                        <w:b/>
                        <w:sz w:val="16"/>
                        <w:szCs w:val="16"/>
                      </w:rPr>
                      <w:t>Trenčianska  univerzita Alexandra Dubčeka v</w:t>
                    </w:r>
                    <w:r>
                      <w:rPr>
                        <w:rFonts w:cs="Calibri"/>
                        <w:b/>
                        <w:sz w:val="16"/>
                        <w:szCs w:val="16"/>
                      </w:rPr>
                      <w:t> </w:t>
                    </w:r>
                    <w:r>
                      <w:rPr>
                        <w:rFonts w:ascii="Proba Pro" w:hAnsi="Proba Pro"/>
                        <w:b/>
                        <w:sz w:val="16"/>
                        <w:szCs w:val="16"/>
                      </w:rPr>
                      <w:t>Trenčíne, Študentská 2, 911 50 Trenčín</w:t>
                    </w:r>
                  </w:p>
                  <w:p w14:paraId="3889FC26" w14:textId="601EC7AC" w:rsidR="00032987" w:rsidRPr="00685696" w:rsidRDefault="00032987" w:rsidP="007243B8">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r>
                      <w:rPr>
                        <w:rFonts w:ascii="Proba Pro" w:hAnsi="Proba Pro"/>
                        <w:sz w:val="16"/>
                        <w:szCs w:val="16"/>
                      </w:rPr>
                      <w:t>Prístrojové vybavenie laboratórií I.</w:t>
                    </w:r>
                  </w:p>
                  <w:p w14:paraId="6DB6AF69" w14:textId="7D35BA57" w:rsidR="00032987" w:rsidRPr="00931A14" w:rsidRDefault="00032987" w:rsidP="00931A14">
                    <w:pPr>
                      <w:spacing w:after="0" w:line="240" w:lineRule="auto"/>
                      <w:jc w:val="center"/>
                      <w:rPr>
                        <w:rFonts w:ascii="Proba Pro" w:hAnsi="Proba Pro"/>
                        <w:sz w:val="16"/>
                        <w:szCs w:val="16"/>
                      </w:rPr>
                    </w:pPr>
                  </w:p>
                </w:txbxContent>
              </v:textbox>
              <w10:wrap anchorx="margin"/>
            </v:shape>
          </w:pict>
        </mc:Fallback>
      </mc:AlternateContent>
    </w:r>
    <w:r>
      <w:rPr>
        <w:noProof/>
        <w:lang w:eastAsia="sk-SK"/>
      </w:rPr>
      <w:drawing>
        <wp:anchor distT="0" distB="0" distL="114300" distR="114300" simplePos="0" relativeHeight="251657728" behindDoc="0" locked="0" layoutInCell="1" allowOverlap="1" wp14:anchorId="18DDDE17" wp14:editId="66C9035D">
          <wp:simplePos x="0" y="0"/>
          <wp:positionH relativeFrom="column">
            <wp:posOffset>-723265</wp:posOffset>
          </wp:positionH>
          <wp:positionV relativeFrom="paragraph">
            <wp:posOffset>-103505</wp:posOffset>
          </wp:positionV>
          <wp:extent cx="802640" cy="567690"/>
          <wp:effectExtent l="0" t="0" r="0" b="0"/>
          <wp:wrapSquare wrapText="bothSides"/>
          <wp:docPr id="28"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p>
  <w:p w14:paraId="729B79A9" w14:textId="77777777" w:rsidR="00032987" w:rsidRDefault="00032987">
    <w:pPr>
      <w:tabs>
        <w:tab w:val="center" w:pos="4536"/>
        <w:tab w:val="right" w:pos="9072"/>
      </w:tabs>
      <w:ind w:right="360"/>
      <w:rPr>
        <w:color w:val="000000"/>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0101A" w14:textId="6C06390B" w:rsidR="00032987" w:rsidRDefault="00032987">
    <w:pPr>
      <w:tabs>
        <w:tab w:val="center" w:pos="4536"/>
        <w:tab w:val="right" w:pos="9072"/>
      </w:tabs>
      <w:rPr>
        <w:color w:val="000000"/>
        <w:szCs w:val="16"/>
      </w:rPr>
    </w:pPr>
    <w:r>
      <w:rPr>
        <w:noProof/>
        <w:lang w:eastAsia="sk-SK"/>
      </w:rPr>
      <w:drawing>
        <wp:anchor distT="0" distB="0" distL="114300" distR="114300" simplePos="0" relativeHeight="251655680" behindDoc="0" locked="0" layoutInCell="1" allowOverlap="1" wp14:anchorId="4A7C1DBB" wp14:editId="262E4573">
          <wp:simplePos x="0" y="0"/>
          <wp:positionH relativeFrom="margin">
            <wp:posOffset>-366395</wp:posOffset>
          </wp:positionH>
          <wp:positionV relativeFrom="paragraph">
            <wp:posOffset>340360</wp:posOffset>
          </wp:positionV>
          <wp:extent cx="802640" cy="567690"/>
          <wp:effectExtent l="0" t="0" r="0" b="0"/>
          <wp:wrapSquare wrapText="bothSides"/>
          <wp:docPr id="30"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p>
  <w:p w14:paraId="791695BA" w14:textId="5808FE07" w:rsidR="00032987" w:rsidRDefault="00032987">
    <w:pPr>
      <w:tabs>
        <w:tab w:val="center" w:pos="4536"/>
        <w:tab w:val="right" w:pos="9072"/>
      </w:tabs>
      <w:ind w:right="360"/>
      <w:rPr>
        <w:color w:val="000000"/>
        <w:szCs w:val="16"/>
      </w:rPr>
    </w:pPr>
    <w:r>
      <w:rPr>
        <w:noProof/>
        <w:lang w:eastAsia="sk-SK"/>
      </w:rPr>
      <mc:AlternateContent>
        <mc:Choice Requires="wps">
          <w:drawing>
            <wp:anchor distT="0" distB="0" distL="114300" distR="114300" simplePos="0" relativeHeight="251661824" behindDoc="0" locked="0" layoutInCell="1" allowOverlap="1" wp14:anchorId="6C9AD4FF" wp14:editId="134A5564">
              <wp:simplePos x="0" y="0"/>
              <wp:positionH relativeFrom="margin">
                <wp:posOffset>512445</wp:posOffset>
              </wp:positionH>
              <wp:positionV relativeFrom="paragraph">
                <wp:posOffset>9525</wp:posOffset>
              </wp:positionV>
              <wp:extent cx="4743450" cy="664845"/>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E098928" w14:textId="0F4B7950" w:rsidR="00032987" w:rsidRPr="00685696" w:rsidRDefault="00032987" w:rsidP="00931A14">
                          <w:pPr>
                            <w:spacing w:after="0" w:line="240" w:lineRule="auto"/>
                            <w:jc w:val="center"/>
                            <w:rPr>
                              <w:rFonts w:ascii="Proba Pro" w:hAnsi="Proba Pro"/>
                              <w:b/>
                              <w:sz w:val="16"/>
                              <w:szCs w:val="16"/>
                            </w:rPr>
                          </w:pPr>
                          <w:r>
                            <w:rPr>
                              <w:rFonts w:ascii="Proba Pro" w:hAnsi="Proba Pro"/>
                              <w:b/>
                              <w:sz w:val="16"/>
                              <w:szCs w:val="16"/>
                            </w:rPr>
                            <w:t>Trenčianska  univerzita Alexandra Dubčeka v</w:t>
                          </w:r>
                          <w:r>
                            <w:rPr>
                              <w:rFonts w:cs="Calibri"/>
                              <w:b/>
                              <w:sz w:val="16"/>
                              <w:szCs w:val="16"/>
                            </w:rPr>
                            <w:t> </w:t>
                          </w:r>
                          <w:r>
                            <w:rPr>
                              <w:rFonts w:ascii="Proba Pro" w:hAnsi="Proba Pro"/>
                              <w:b/>
                              <w:sz w:val="16"/>
                              <w:szCs w:val="16"/>
                            </w:rPr>
                            <w:t>Trenčíne, Študentská 2, 911 50 Trenčín</w:t>
                          </w:r>
                        </w:p>
                        <w:p w14:paraId="5EDF9101" w14:textId="3A630BB5" w:rsidR="00032987" w:rsidRPr="00685696" w:rsidRDefault="00032987" w:rsidP="00931A14">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r>
                            <w:rPr>
                              <w:rFonts w:ascii="Proba Pro" w:hAnsi="Proba Pro"/>
                              <w:sz w:val="16"/>
                              <w:szCs w:val="16"/>
                            </w:rPr>
                            <w:t>Prístrojové vybavenie laboratórií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C9AD4FF" id="_x0000_t202" coordsize="21600,21600" o:spt="202" path="m,l,21600r21600,l21600,xe">
              <v:stroke joinstyle="miter"/>
              <v:path gradientshapeok="t" o:connecttype="rect"/>
            </v:shapetype>
            <v:shape id="Textové pole 7" o:spid="_x0000_s1027" type="#_x0000_t202" style="position:absolute;margin-left:40.35pt;margin-top:.75pt;width:373.5pt;height:52.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" filled="f" stroked="f">
              <v:textbox>
                <w:txbxContent>
                  <w:p w14:paraId="4E098928" w14:textId="0F4B7950" w:rsidR="00032987" w:rsidRPr="00685696" w:rsidRDefault="00032987" w:rsidP="00931A14">
                    <w:pPr>
                      <w:spacing w:after="0" w:line="240" w:lineRule="auto"/>
                      <w:jc w:val="center"/>
                      <w:rPr>
                        <w:rFonts w:ascii="Proba Pro" w:hAnsi="Proba Pro"/>
                        <w:b/>
                        <w:sz w:val="16"/>
                        <w:szCs w:val="16"/>
                      </w:rPr>
                    </w:pPr>
                    <w:r>
                      <w:rPr>
                        <w:rFonts w:ascii="Proba Pro" w:hAnsi="Proba Pro"/>
                        <w:b/>
                        <w:sz w:val="16"/>
                        <w:szCs w:val="16"/>
                      </w:rPr>
                      <w:t>Trenčianska  univerzita Alexandra Dubčeka v</w:t>
                    </w:r>
                    <w:r>
                      <w:rPr>
                        <w:rFonts w:cs="Calibri"/>
                        <w:b/>
                        <w:sz w:val="16"/>
                        <w:szCs w:val="16"/>
                      </w:rPr>
                      <w:t> </w:t>
                    </w:r>
                    <w:r>
                      <w:rPr>
                        <w:rFonts w:ascii="Proba Pro" w:hAnsi="Proba Pro"/>
                        <w:b/>
                        <w:sz w:val="16"/>
                        <w:szCs w:val="16"/>
                      </w:rPr>
                      <w:t>Trenčíne, Študentská 2, 911 50 Trenčín</w:t>
                    </w:r>
                  </w:p>
                  <w:p w14:paraId="5EDF9101" w14:textId="3A630BB5" w:rsidR="00032987" w:rsidRPr="00685696" w:rsidRDefault="00032987" w:rsidP="00931A14">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r>
                      <w:rPr>
                        <w:rFonts w:ascii="Proba Pro" w:hAnsi="Proba Pro"/>
                        <w:sz w:val="16"/>
                        <w:szCs w:val="16"/>
                      </w:rPr>
                      <w:t>Prístrojové vybavenie laboratórií I.</w:t>
                    </w:r>
                  </w:p>
                </w:txbxContent>
              </v:textbox>
              <w10:wrap anchorx="margin"/>
            </v:shape>
          </w:pict>
        </mc:Fallback>
      </mc:AlternateContent>
    </w:r>
  </w:p>
  <w:p w14:paraId="727AEA11" w14:textId="77777777" w:rsidR="00032987" w:rsidRDefault="00032987">
    <w:pPr>
      <w:tabs>
        <w:tab w:val="center" w:pos="4536"/>
        <w:tab w:val="right" w:pos="9072"/>
      </w:tabs>
      <w:rPr>
        <w:color w:val="0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D0189" w14:textId="11BBB801" w:rsidR="00032987" w:rsidRPr="00611C75" w:rsidRDefault="00032987">
    <w:pPr>
      <w:pStyle w:val="Pta"/>
      <w:jc w:val="right"/>
      <w:rPr>
        <w:sz w:val="16"/>
        <w:szCs w:val="16"/>
      </w:rPr>
    </w:pPr>
    <w:r>
      <w:rPr>
        <w:noProof/>
        <w:lang w:eastAsia="sk-SK"/>
      </w:rPr>
      <mc:AlternateContent>
        <mc:Choice Requires="wps">
          <w:drawing>
            <wp:anchor distT="0" distB="0" distL="114300" distR="114300" simplePos="0" relativeHeight="251658752" behindDoc="0" locked="0" layoutInCell="1" allowOverlap="1" wp14:anchorId="4C2F8C20" wp14:editId="67D59ECD">
              <wp:simplePos x="0" y="0"/>
              <wp:positionH relativeFrom="page">
                <wp:align>center</wp:align>
              </wp:positionH>
              <wp:positionV relativeFrom="paragraph">
                <wp:posOffset>218202</wp:posOffset>
              </wp:positionV>
              <wp:extent cx="4743450" cy="475488"/>
              <wp:effectExtent l="0" t="0" r="0" b="127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7548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FDED4E6" w14:textId="77777777" w:rsidR="00032987" w:rsidRPr="00685696" w:rsidRDefault="00032987" w:rsidP="007243B8">
                          <w:pPr>
                            <w:spacing w:after="0" w:line="240" w:lineRule="auto"/>
                            <w:jc w:val="center"/>
                            <w:rPr>
                              <w:rFonts w:ascii="Proba Pro" w:hAnsi="Proba Pro"/>
                              <w:b/>
                              <w:sz w:val="16"/>
                              <w:szCs w:val="16"/>
                            </w:rPr>
                          </w:pPr>
                          <w:r>
                            <w:rPr>
                              <w:rFonts w:ascii="Proba Pro" w:hAnsi="Proba Pro"/>
                              <w:b/>
                              <w:sz w:val="16"/>
                              <w:szCs w:val="16"/>
                            </w:rPr>
                            <w:t>Trenčianska  univerzita Alexandra Dubčeka v</w:t>
                          </w:r>
                          <w:r>
                            <w:rPr>
                              <w:rFonts w:cs="Calibri"/>
                              <w:b/>
                              <w:sz w:val="16"/>
                              <w:szCs w:val="16"/>
                            </w:rPr>
                            <w:t> </w:t>
                          </w:r>
                          <w:r>
                            <w:rPr>
                              <w:rFonts w:ascii="Proba Pro" w:hAnsi="Proba Pro"/>
                              <w:b/>
                              <w:sz w:val="16"/>
                              <w:szCs w:val="16"/>
                            </w:rPr>
                            <w:t>Trenčíne, Študentská 2, 911 50 Trenčín</w:t>
                          </w:r>
                        </w:p>
                        <w:p w14:paraId="229A6C19" w14:textId="7F014A16" w:rsidR="00032987" w:rsidRPr="00685696" w:rsidRDefault="00032987" w:rsidP="007243B8">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bookmarkStart w:id="2" w:name="_Hlk44591582"/>
                          <w:r>
                            <w:rPr>
                              <w:rFonts w:ascii="Proba Pro" w:hAnsi="Proba Pro"/>
                              <w:sz w:val="16"/>
                              <w:szCs w:val="16"/>
                            </w:rPr>
                            <w:t>Prístrojové vybavenie laboratórií I.</w:t>
                          </w:r>
                          <w:bookmarkEnd w:id="2"/>
                        </w:p>
                        <w:p w14:paraId="32990203" w14:textId="5F5FF8F6" w:rsidR="00032987" w:rsidRPr="008B6CE1" w:rsidRDefault="00032987" w:rsidP="00611C75">
                          <w:pPr>
                            <w:spacing w:after="0" w:line="240" w:lineRule="auto"/>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2F8C20" id="_x0000_t202" coordsize="21600,21600" o:spt="202" path="m,l,21600r21600,l21600,xe">
              <v:stroke joinstyle="miter"/>
              <v:path gradientshapeok="t" o:connecttype="rect"/>
            </v:shapetype>
            <v:shape id="Textové pole 23" o:spid="_x0000_s1028" type="#_x0000_t202" style="position:absolute;left:0;text-align:left;margin-left:0;margin-top:17.2pt;width:373.5pt;height:37.45pt;z-index:2516587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" filled="f" stroked="f">
              <v:textbox>
                <w:txbxContent>
                  <w:p w14:paraId="7FDED4E6" w14:textId="77777777" w:rsidR="00032987" w:rsidRPr="00685696" w:rsidRDefault="00032987" w:rsidP="007243B8">
                    <w:pPr>
                      <w:spacing w:after="0" w:line="240" w:lineRule="auto"/>
                      <w:jc w:val="center"/>
                      <w:rPr>
                        <w:rFonts w:ascii="Proba Pro" w:hAnsi="Proba Pro"/>
                        <w:b/>
                        <w:sz w:val="16"/>
                        <w:szCs w:val="16"/>
                      </w:rPr>
                    </w:pPr>
                    <w:r>
                      <w:rPr>
                        <w:rFonts w:ascii="Proba Pro" w:hAnsi="Proba Pro"/>
                        <w:b/>
                        <w:sz w:val="16"/>
                        <w:szCs w:val="16"/>
                      </w:rPr>
                      <w:t>Trenčianska  univerzita Alexandra Dubčeka v</w:t>
                    </w:r>
                    <w:r>
                      <w:rPr>
                        <w:rFonts w:cs="Calibri"/>
                        <w:b/>
                        <w:sz w:val="16"/>
                        <w:szCs w:val="16"/>
                      </w:rPr>
                      <w:t> </w:t>
                    </w:r>
                    <w:r>
                      <w:rPr>
                        <w:rFonts w:ascii="Proba Pro" w:hAnsi="Proba Pro"/>
                        <w:b/>
                        <w:sz w:val="16"/>
                        <w:szCs w:val="16"/>
                      </w:rPr>
                      <w:t>Trenčíne, Študentská 2, 911 50 Trenčín</w:t>
                    </w:r>
                  </w:p>
                  <w:p w14:paraId="229A6C19" w14:textId="7F014A16" w:rsidR="00032987" w:rsidRPr="00685696" w:rsidRDefault="00032987" w:rsidP="007243B8">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bookmarkStart w:id="3" w:name="_Hlk44591582"/>
                    <w:r>
                      <w:rPr>
                        <w:rFonts w:ascii="Proba Pro" w:hAnsi="Proba Pro"/>
                        <w:sz w:val="16"/>
                        <w:szCs w:val="16"/>
                      </w:rPr>
                      <w:t>Prístrojové vybavenie laboratórií I.</w:t>
                    </w:r>
                    <w:bookmarkEnd w:id="3"/>
                  </w:p>
                  <w:p w14:paraId="32990203" w14:textId="5F5FF8F6" w:rsidR="00032987" w:rsidRPr="008B6CE1" w:rsidRDefault="00032987" w:rsidP="00611C75">
                    <w:pPr>
                      <w:spacing w:after="0" w:line="240" w:lineRule="auto"/>
                      <w:jc w:val="center"/>
                      <w:rPr>
                        <w:rFonts w:ascii="Proba Pro" w:hAnsi="Proba Pro"/>
                        <w:sz w:val="16"/>
                        <w:szCs w:val="16"/>
                      </w:rPr>
                    </w:pPr>
                  </w:p>
                </w:txbxContent>
              </v:textbox>
              <w10:wrap anchorx="page"/>
            </v:shape>
          </w:pict>
        </mc:Fallback>
      </mc:AlternateContent>
    </w:r>
    <w:r w:rsidRPr="00611C75">
      <w:rPr>
        <w:noProof/>
        <w:sz w:val="16"/>
        <w:szCs w:val="16"/>
        <w:lang w:eastAsia="sk-SK"/>
      </w:rPr>
      <w:drawing>
        <wp:anchor distT="0" distB="0" distL="114300" distR="114300" simplePos="0" relativeHeight="251659776" behindDoc="0" locked="0" layoutInCell="1" allowOverlap="1" wp14:anchorId="168D7789" wp14:editId="7E3B018C">
          <wp:simplePos x="0" y="0"/>
          <wp:positionH relativeFrom="column">
            <wp:posOffset>-701320</wp:posOffset>
          </wp:positionH>
          <wp:positionV relativeFrom="paragraph">
            <wp:posOffset>12471</wp:posOffset>
          </wp:positionV>
          <wp:extent cx="802640" cy="567690"/>
          <wp:effectExtent l="0" t="0" r="0" b="0"/>
          <wp:wrapSquare wrapText="bothSides"/>
          <wp:docPr id="3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r w:rsidRPr="00611C75">
      <w:rPr>
        <w:rFonts w:ascii="Proba Pro" w:hAnsi="Proba Pro"/>
        <w:sz w:val="16"/>
        <w:szCs w:val="16"/>
      </w:rPr>
      <w:fldChar w:fldCharType="begin"/>
    </w:r>
    <w:r w:rsidRPr="00611C75">
      <w:rPr>
        <w:rFonts w:ascii="Proba Pro" w:hAnsi="Proba Pro"/>
        <w:sz w:val="16"/>
        <w:szCs w:val="16"/>
      </w:rPr>
      <w:instrText>PAGE   \* MERGEFORMAT</w:instrText>
    </w:r>
    <w:r w:rsidRPr="00611C75">
      <w:rPr>
        <w:rFonts w:ascii="Proba Pro" w:hAnsi="Proba Pro"/>
        <w:sz w:val="16"/>
        <w:szCs w:val="16"/>
      </w:rPr>
      <w:fldChar w:fldCharType="separate"/>
    </w:r>
    <w:r>
      <w:rPr>
        <w:rFonts w:ascii="Proba Pro" w:hAnsi="Proba Pro"/>
        <w:noProof/>
        <w:sz w:val="16"/>
        <w:szCs w:val="16"/>
      </w:rPr>
      <w:t>56</w:t>
    </w:r>
    <w:r w:rsidRPr="00611C75">
      <w:rPr>
        <w:rFonts w:ascii="Proba Pro" w:hAnsi="Proba Pro"/>
        <w:sz w:val="16"/>
        <w:szCs w:val="16"/>
      </w:rPr>
      <w:fldChar w:fldCharType="end"/>
    </w:r>
  </w:p>
  <w:p w14:paraId="2F10E1FA" w14:textId="644A4EBE" w:rsidR="00032987" w:rsidRDefault="00032987">
    <w:pPr>
      <w:tabs>
        <w:tab w:val="center" w:pos="4536"/>
        <w:tab w:val="right" w:pos="9072"/>
      </w:tabs>
      <w:ind w:right="360"/>
      <w:rPr>
        <w:color w:val="00000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070ADD" w14:textId="77777777" w:rsidR="00032987" w:rsidRDefault="00032987" w:rsidP="00202385">
      <w:r>
        <w:separator/>
      </w:r>
    </w:p>
  </w:footnote>
  <w:footnote w:type="continuationSeparator" w:id="0">
    <w:p w14:paraId="3F8F510D" w14:textId="77777777" w:rsidR="00032987" w:rsidRDefault="00032987" w:rsidP="00202385">
      <w:r>
        <w:continuationSeparator/>
      </w:r>
    </w:p>
  </w:footnote>
  <w:footnote w:type="continuationNotice" w:id="1">
    <w:p w14:paraId="4743794E" w14:textId="77777777" w:rsidR="00032987" w:rsidRDefault="000329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4E2FF" w14:textId="785B66D0" w:rsidR="00032987" w:rsidRDefault="00032987" w:rsidP="00931A14">
    <w:pPr>
      <w:pStyle w:val="Hlavika"/>
      <w:ind w:left="-993"/>
      <w:jc w:val="left"/>
    </w:pPr>
  </w:p>
  <w:p w14:paraId="72E33067" w14:textId="77777777" w:rsidR="00032987" w:rsidRDefault="0003298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BBDC4" w14:textId="66D71E67" w:rsidR="00032987" w:rsidRDefault="00032987" w:rsidP="0064697D">
    <w:pPr>
      <w:pStyle w:val="Hlavika"/>
      <w:tabs>
        <w:tab w:val="left" w:pos="6529"/>
      </w:tabs>
      <w:jc w:val="left"/>
    </w:pPr>
    <w:r>
      <w:tab/>
    </w:r>
    <w:r>
      <w:tab/>
    </w:r>
  </w:p>
  <w:p w14:paraId="2789E16C" w14:textId="77777777" w:rsidR="00032987" w:rsidRPr="0064697D" w:rsidRDefault="00032987" w:rsidP="0064697D">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object w:dxaOrig="1440" w:dyaOrig="1440" w14:anchorId="0A2C4901">
        <v:group id="_x0000_s4102" style="position:absolute;margin-left:-9.1pt;margin-top:-.1pt;width:453.75pt;height:64.4pt;z-index:251663872" coordorigin="1426,889" coordsize="9075,1243">
          <v:group id="_x0000_s4103" style="position:absolute;left:1441;top:889;width:9060;height:1200" coordorigin="1441,889" coordsize="9060,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104" type="#_x0000_t75" style="position:absolute;left:1441;top:939;width:1174;height:1142">
              <v:imagedata r:id="rId1" o:title=""/>
            </v:shape>
            <v:shapetype id="_x0000_t202" coordsize="21600,21600" o:spt="202" path="m,l,21600r21600,l21600,xe">
              <v:stroke joinstyle="miter"/>
              <v:path gradientshapeok="t" o:connecttype="rect"/>
            </v:shapetype>
            <v:shape id="_x0000_s4105" type="#_x0000_t202" style="position:absolute;left:2671;top:889;width:7830;height:1200" stroked="f">
              <v:textbox style="mso-next-textbox:#_x0000_s4105">
                <w:txbxContent>
                  <w:p w14:paraId="023F6AEF" w14:textId="77777777" w:rsidR="00032987" w:rsidRPr="00806925" w:rsidRDefault="00032987" w:rsidP="0064697D">
                    <w:pPr>
                      <w:jc w:val="center"/>
                      <w:rPr>
                        <w:rFonts w:ascii="Times New Roman" w:hAnsi="Times New Roman"/>
                        <w:b/>
                        <w:i/>
                        <w:sz w:val="32"/>
                      </w:rPr>
                    </w:pPr>
                    <w:r w:rsidRPr="00806925">
                      <w:rPr>
                        <w:rFonts w:ascii="Times New Roman" w:hAnsi="Times New Roman"/>
                        <w:b/>
                        <w:i/>
                        <w:sz w:val="32"/>
                      </w:rPr>
                      <w:t>Trenčianska univerzita Alexandra Dubčeka v Trenčíne</w:t>
                    </w:r>
                  </w:p>
                  <w:p w14:paraId="55F5F72A" w14:textId="77777777" w:rsidR="00032987" w:rsidRPr="00806925" w:rsidRDefault="00032987" w:rsidP="0064697D">
                    <w:pPr>
                      <w:jc w:val="center"/>
                      <w:rPr>
                        <w:rFonts w:ascii="Times New Roman" w:hAnsi="Times New Roman"/>
                        <w:i/>
                        <w:sz w:val="28"/>
                        <w:szCs w:val="28"/>
                      </w:rPr>
                    </w:pPr>
                    <w:r w:rsidRPr="00806925">
                      <w:rPr>
                        <w:rFonts w:ascii="Times New Roman" w:hAnsi="Times New Roman"/>
                        <w:i/>
                        <w:sz w:val="28"/>
                        <w:szCs w:val="28"/>
                      </w:rPr>
                      <w:t xml:space="preserve">Študentská 2,  911 50  Trenčín </w:t>
                    </w:r>
                  </w:p>
                  <w:p w14:paraId="5817E3C5" w14:textId="77777777" w:rsidR="00032987" w:rsidRDefault="00032987" w:rsidP="0064697D">
                    <w:r w:rsidRPr="00B23A2E">
                      <w:rPr>
                        <w:i/>
                      </w:rPr>
                      <w:tab/>
                    </w:r>
                    <w:r w:rsidRPr="00B23A2E">
                      <w:rPr>
                        <w:i/>
                      </w:rPr>
                      <w:tab/>
                    </w:r>
                    <w:r w:rsidRPr="00B23A2E">
                      <w:rPr>
                        <w:i/>
                      </w:rPr>
                      <w:tab/>
                    </w:r>
                    <w:r>
                      <w:rPr>
                        <w:i/>
                      </w:rPr>
                      <w:tab/>
                    </w:r>
                  </w:p>
                </w:txbxContent>
              </v:textbox>
            </v:shape>
          </v:group>
          <v:line id="_x0000_s4106" style="position:absolute" from="1426,2132" to="10486,2132"/>
        </v:group>
        <o:OLEObject Type="Embed" ProgID="Word.Picture.8" ShapeID="_x0000_s4104" DrawAspect="Content" ObjectID="_1662186626" r:id="rId2"/>
      </w:object>
    </w:r>
    <w:r w:rsidRPr="0064697D">
      <w:rPr>
        <w:rFonts w:ascii="Times New Roman" w:eastAsia="Times New Roman" w:hAnsi="Times New Roman"/>
        <w:i/>
        <w:sz w:val="24"/>
        <w:szCs w:val="24"/>
      </w:rPr>
      <w:tab/>
    </w:r>
    <w:r w:rsidRPr="0064697D">
      <w:rPr>
        <w:rFonts w:ascii="Times New Roman" w:eastAsia="Times New Roman" w:hAnsi="Times New Roman"/>
        <w:i/>
        <w:sz w:val="24"/>
        <w:szCs w:val="24"/>
      </w:rPr>
      <w:tab/>
    </w:r>
    <w:r w:rsidRPr="0064697D">
      <w:rPr>
        <w:rFonts w:ascii="Times New Roman" w:eastAsia="Times New Roman" w:hAnsi="Times New Roman"/>
        <w:i/>
        <w:sz w:val="24"/>
        <w:szCs w:val="24"/>
      </w:rPr>
      <w:tab/>
    </w:r>
    <w:r w:rsidRPr="0064697D">
      <w:rPr>
        <w:rFonts w:ascii="Times New Roman" w:eastAsia="Times New Roman" w:hAnsi="Times New Roman"/>
        <w:i/>
        <w:sz w:val="24"/>
        <w:szCs w:val="24"/>
      </w:rPr>
      <w:tab/>
    </w:r>
  </w:p>
  <w:p w14:paraId="6F99B271" w14:textId="77777777" w:rsidR="00032987" w:rsidRPr="0064697D" w:rsidRDefault="00032987" w:rsidP="0064697D">
    <w:pPr>
      <w:tabs>
        <w:tab w:val="center" w:pos="4536"/>
        <w:tab w:val="right" w:pos="9072"/>
      </w:tabs>
      <w:spacing w:after="0" w:line="240" w:lineRule="auto"/>
      <w:rPr>
        <w:rFonts w:ascii="Times New Roman" w:eastAsia="Times New Roman" w:hAnsi="Times New Roman"/>
        <w:sz w:val="24"/>
        <w:szCs w:val="24"/>
      </w:rPr>
    </w:pPr>
  </w:p>
  <w:p w14:paraId="31E31D43" w14:textId="5D7531F8" w:rsidR="00032987" w:rsidRDefault="00032987" w:rsidP="001A6855">
    <w:pPr>
      <w:pStyle w:val="Hlavika"/>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D7D9F" w14:textId="77777777" w:rsidR="00032987" w:rsidRDefault="0003298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A166D" w14:textId="77777777" w:rsidR="00032987" w:rsidRDefault="00032987">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8F14A" w14:textId="77777777" w:rsidR="00032987" w:rsidRDefault="0003298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7772C"/>
    <w:multiLevelType w:val="multilevel"/>
    <w:tmpl w:val="6660E24A"/>
    <w:lvl w:ilvl="0">
      <w:start w:val="1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9D30643"/>
    <w:multiLevelType w:val="multilevel"/>
    <w:tmpl w:val="21504D7E"/>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0" w15:restartNumberingAfterBreak="0">
    <w:nsid w:val="09F40C6C"/>
    <w:multiLevelType w:val="multilevel"/>
    <w:tmpl w:val="10A03FC0"/>
    <w:lvl w:ilvl="0">
      <w:start w:val="17"/>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1" w15:restartNumberingAfterBreak="0">
    <w:nsid w:val="09FD5F34"/>
    <w:multiLevelType w:val="multilevel"/>
    <w:tmpl w:val="94F2B2F6"/>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b w:val="0"/>
        <w:bCs/>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2"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0DC570FB"/>
    <w:multiLevelType w:val="multilevel"/>
    <w:tmpl w:val="4620A466"/>
    <w:lvl w:ilvl="0">
      <w:start w:val="1"/>
      <w:numFmt w:val="decimal"/>
      <w:lvlText w:val="%1"/>
      <w:lvlJc w:val="left"/>
      <w:pPr>
        <w:ind w:left="432" w:hanging="432"/>
      </w:pPr>
      <w:rPr>
        <w:b/>
        <w:bCs/>
        <w:sz w:val="20"/>
        <w:szCs w:val="20"/>
      </w:rPr>
    </w:lvl>
    <w:lvl w:ilvl="1">
      <w:start w:val="1"/>
      <w:numFmt w:val="decimal"/>
      <w:lvlText w:val="%1.%2"/>
      <w:lvlJc w:val="left"/>
      <w:pPr>
        <w:ind w:left="576"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b w:val="0"/>
        <w:i w:val="0"/>
        <w:iCs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0"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1"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2"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3"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4"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5"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6"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3" w15:restartNumberingAfterBreak="0">
    <w:nsid w:val="1BB76EB0"/>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4"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5"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6"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7" w15:restartNumberingAfterBreak="0">
    <w:nsid w:val="204B1A46"/>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8" w15:restartNumberingAfterBreak="0">
    <w:nsid w:val="21C24462"/>
    <w:multiLevelType w:val="multilevel"/>
    <w:tmpl w:val="61FC6A3C"/>
    <w:lvl w:ilvl="0">
      <w:start w:val="11"/>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9" w15:restartNumberingAfterBreak="0">
    <w:nsid w:val="23443116"/>
    <w:multiLevelType w:val="multilevel"/>
    <w:tmpl w:val="B2E2F9A2"/>
    <w:lvl w:ilvl="0">
      <w:start w:val="16"/>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0"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1"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2"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3"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4"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5B84FF0"/>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6"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8"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0"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1"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3"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5"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2C8F2FDD"/>
    <w:multiLevelType w:val="multilevel"/>
    <w:tmpl w:val="E1F0666A"/>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58" w15:restartNumberingAfterBreak="0">
    <w:nsid w:val="2CC01044"/>
    <w:multiLevelType w:val="multilevel"/>
    <w:tmpl w:val="AC5CBA7E"/>
    <w:lvl w:ilvl="0">
      <w:start w:val="2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9" w15:restartNumberingAfterBreak="0">
    <w:nsid w:val="2D6530D6"/>
    <w:multiLevelType w:val="multilevel"/>
    <w:tmpl w:val="689820FE"/>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b w:val="0"/>
        <w:bCs w:val="0"/>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60"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61"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3"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4" w15:restartNumberingAfterBreak="0">
    <w:nsid w:val="31AB3505"/>
    <w:multiLevelType w:val="multilevel"/>
    <w:tmpl w:val="913E7646"/>
    <w:lvl w:ilvl="0">
      <w:start w:val="24"/>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5" w15:restartNumberingAfterBreak="0">
    <w:nsid w:val="31E83CEC"/>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6"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7"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68"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1"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3BED203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5"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8"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0EB48C8"/>
    <w:multiLevelType w:val="multilevel"/>
    <w:tmpl w:val="7FECEA98"/>
    <w:lvl w:ilvl="0">
      <w:start w:val="9"/>
      <w:numFmt w:val="decimal"/>
      <w:lvlText w:val="%1"/>
      <w:lvlJc w:val="left"/>
      <w:pPr>
        <w:ind w:left="360" w:hanging="360"/>
      </w:pPr>
      <w:rPr>
        <w:rFonts w:ascii="Proba Pro" w:hAnsi="Proba Pro" w:cs="Times New Roman" w:hint="default"/>
        <w:color w:val="auto"/>
      </w:rPr>
    </w:lvl>
    <w:lvl w:ilvl="1">
      <w:start w:val="1"/>
      <w:numFmt w:val="decimal"/>
      <w:lvlText w:val="%1.%2"/>
      <w:lvlJc w:val="left"/>
      <w:pPr>
        <w:ind w:left="927" w:hanging="360"/>
      </w:pPr>
      <w:rPr>
        <w:rFonts w:ascii="Proba Pro" w:hAnsi="Proba Pro" w:cs="Arial" w:hint="default"/>
        <w:color w:val="auto"/>
      </w:rPr>
    </w:lvl>
    <w:lvl w:ilvl="2">
      <w:start w:val="1"/>
      <w:numFmt w:val="decimal"/>
      <w:lvlText w:val="%1.%2.%3"/>
      <w:lvlJc w:val="left"/>
      <w:pPr>
        <w:ind w:left="1854" w:hanging="720"/>
      </w:pPr>
      <w:rPr>
        <w:rFonts w:ascii="Proba Pro" w:hAnsi="Proba Pro" w:cs="Times New Roman" w:hint="default"/>
        <w:color w:val="auto"/>
      </w:rPr>
    </w:lvl>
    <w:lvl w:ilvl="3">
      <w:start w:val="1"/>
      <w:numFmt w:val="decimal"/>
      <w:lvlText w:val="%1.%2.%3.%4"/>
      <w:lvlJc w:val="left"/>
      <w:pPr>
        <w:ind w:left="2421" w:hanging="720"/>
      </w:pPr>
      <w:rPr>
        <w:rFonts w:ascii="Proba Pro" w:hAnsi="Proba Pro" w:cs="Times New Roman" w:hint="default"/>
        <w:color w:val="auto"/>
      </w:rPr>
    </w:lvl>
    <w:lvl w:ilvl="4">
      <w:start w:val="1"/>
      <w:numFmt w:val="decimal"/>
      <w:lvlText w:val="%1.%2.%3.%4.%5"/>
      <w:lvlJc w:val="left"/>
      <w:pPr>
        <w:ind w:left="3348" w:hanging="1080"/>
      </w:pPr>
      <w:rPr>
        <w:rFonts w:ascii="Proba Pro" w:hAnsi="Proba Pro" w:cs="Times New Roman" w:hint="default"/>
        <w:color w:val="auto"/>
      </w:rPr>
    </w:lvl>
    <w:lvl w:ilvl="5">
      <w:start w:val="1"/>
      <w:numFmt w:val="decimal"/>
      <w:lvlText w:val="%1.%2.%3.%4.%5.%6"/>
      <w:lvlJc w:val="left"/>
      <w:pPr>
        <w:ind w:left="3915" w:hanging="1080"/>
      </w:pPr>
      <w:rPr>
        <w:rFonts w:ascii="Proba Pro" w:hAnsi="Proba Pro" w:cs="Times New Roman" w:hint="default"/>
        <w:color w:val="auto"/>
      </w:rPr>
    </w:lvl>
    <w:lvl w:ilvl="6">
      <w:start w:val="1"/>
      <w:numFmt w:val="decimal"/>
      <w:lvlText w:val="%1.%2.%3.%4.%5.%6.%7"/>
      <w:lvlJc w:val="left"/>
      <w:pPr>
        <w:ind w:left="4842" w:hanging="1440"/>
      </w:pPr>
      <w:rPr>
        <w:rFonts w:ascii="Proba Pro" w:hAnsi="Proba Pro" w:cs="Times New Roman" w:hint="default"/>
        <w:color w:val="auto"/>
      </w:rPr>
    </w:lvl>
    <w:lvl w:ilvl="7">
      <w:start w:val="1"/>
      <w:numFmt w:val="decimal"/>
      <w:lvlText w:val="%1.%2.%3.%4.%5.%6.%7.%8"/>
      <w:lvlJc w:val="left"/>
      <w:pPr>
        <w:ind w:left="5409" w:hanging="1440"/>
      </w:pPr>
      <w:rPr>
        <w:rFonts w:ascii="Proba Pro" w:hAnsi="Proba Pro" w:cs="Times New Roman" w:hint="default"/>
        <w:color w:val="auto"/>
      </w:rPr>
    </w:lvl>
    <w:lvl w:ilvl="8">
      <w:start w:val="1"/>
      <w:numFmt w:val="decimal"/>
      <w:lvlText w:val="%1.%2.%3.%4.%5.%6.%7.%8.%9"/>
      <w:lvlJc w:val="left"/>
      <w:pPr>
        <w:ind w:left="6336" w:hanging="1800"/>
      </w:pPr>
      <w:rPr>
        <w:rFonts w:ascii="Proba Pro" w:hAnsi="Proba Pro" w:cs="Times New Roman" w:hint="default"/>
        <w:color w:val="auto"/>
      </w:rPr>
    </w:lvl>
  </w:abstractNum>
  <w:abstractNum w:abstractNumId="81"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4"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5FA4630"/>
    <w:multiLevelType w:val="multilevel"/>
    <w:tmpl w:val="C9BEFF7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8"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9"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92" w15:restartNumberingAfterBreak="0">
    <w:nsid w:val="4AC11E71"/>
    <w:multiLevelType w:val="multilevel"/>
    <w:tmpl w:val="DCFA1522"/>
    <w:lvl w:ilvl="0">
      <w:start w:val="1"/>
      <w:numFmt w:val="decimal"/>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ascii="Proba Pro" w:hAnsi="Proba Pro"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93" w15:restartNumberingAfterBreak="0">
    <w:nsid w:val="4B76286B"/>
    <w:multiLevelType w:val="multilevel"/>
    <w:tmpl w:val="9EFEE2EC"/>
    <w:lvl w:ilvl="0">
      <w:start w:val="2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4"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95"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6"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9"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0"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1" w15:restartNumberingAfterBreak="0">
    <w:nsid w:val="4F570B17"/>
    <w:multiLevelType w:val="multilevel"/>
    <w:tmpl w:val="834A27E0"/>
    <w:lvl w:ilvl="0">
      <w:start w:val="19"/>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02" w15:restartNumberingAfterBreak="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3"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04"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5"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6"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7" w15:restartNumberingAfterBreak="0">
    <w:nsid w:val="5331471C"/>
    <w:multiLevelType w:val="multilevel"/>
    <w:tmpl w:val="BB90099E"/>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Proba Pro" w:hAnsi="Proba Pro"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108"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09"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0"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1"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3"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4" w15:restartNumberingAfterBreak="0">
    <w:nsid w:val="56D20A4E"/>
    <w:multiLevelType w:val="multilevel"/>
    <w:tmpl w:val="E10068B4"/>
    <w:lvl w:ilvl="0">
      <w:start w:val="10"/>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5"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6" w15:restartNumberingAfterBreak="0">
    <w:nsid w:val="585D2497"/>
    <w:multiLevelType w:val="multilevel"/>
    <w:tmpl w:val="DB26ECAC"/>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ascii="Proba Pro" w:hAnsi="Proba Pro"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7"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9"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0"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21"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2" w15:restartNumberingAfterBreak="0">
    <w:nsid w:val="5C156D3E"/>
    <w:multiLevelType w:val="multilevel"/>
    <w:tmpl w:val="0C94E9B6"/>
    <w:lvl w:ilvl="0">
      <w:start w:val="1"/>
      <w:numFmt w:val="lowerLetter"/>
      <w:lvlText w:val="%1)"/>
      <w:lvlJc w:val="left"/>
      <w:pPr>
        <w:ind w:left="540" w:hanging="540"/>
      </w:pPr>
      <w:rPr>
        <w:rFonts w:cs="Times New Roman"/>
        <w:b w:val="0"/>
        <w:bCs/>
        <w:caps w:val="0"/>
        <w:smallCaps w:val="0"/>
        <w:strike w:val="0"/>
        <w:dstrike w:val="0"/>
        <w:color w:val="000000"/>
        <w:spacing w:val="0"/>
        <w:w w:val="100"/>
        <w:kern w:val="0"/>
        <w:position w:val="0"/>
        <w:vertAlign w:val="baseline"/>
      </w:rPr>
    </w:lvl>
    <w:lvl w:ilvl="1">
      <w:start w:val="1"/>
      <w:numFmt w:val="decimal"/>
      <w:lvlText w:val="%2."/>
      <w:lvlJc w:val="left"/>
      <w:pPr>
        <w:ind w:left="576" w:hanging="576"/>
      </w:pPr>
      <w:rPr>
        <w:rFonts w:hAnsi="Arial Unicode MS" w:cs="Times New Roman"/>
        <w:b/>
        <w:bCs/>
        <w:caps w:val="0"/>
        <w:smallCaps w:val="0"/>
        <w:strike w:val="0"/>
        <w:dstrike w:val="0"/>
        <w:color w:val="008998"/>
        <w:spacing w:val="0"/>
        <w:w w:val="100"/>
        <w:kern w:val="0"/>
        <w:position w:val="0"/>
        <w:vertAlign w:val="baseline"/>
      </w:rPr>
    </w:lvl>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abstractNum>
  <w:abstractNum w:abstractNumId="123"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24"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5"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6"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7"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8"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9"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0"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6405714B"/>
    <w:multiLevelType w:val="multilevel"/>
    <w:tmpl w:val="4978D35C"/>
    <w:lvl w:ilvl="0">
      <w:start w:val="21"/>
      <w:numFmt w:val="decimal"/>
      <w:lvlText w:val="%1"/>
      <w:lvlJc w:val="left"/>
      <w:pPr>
        <w:ind w:left="375" w:hanging="375"/>
      </w:pPr>
      <w:rPr>
        <w:rFonts w:cs="Times New Roman"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2"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34"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5"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36"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8"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9" w15:restartNumberingAfterBreak="0">
    <w:nsid w:val="68EC005B"/>
    <w:multiLevelType w:val="multilevel"/>
    <w:tmpl w:val="8F4602B8"/>
    <w:lvl w:ilvl="0">
      <w:start w:val="1"/>
      <w:numFmt w:val="decimal"/>
      <w:lvlText w:val="%1."/>
      <w:lvlJc w:val="left"/>
      <w:pPr>
        <w:ind w:left="540"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40"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1"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2"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3"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4"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45"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6"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47"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8"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49"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0"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1" w15:restartNumberingAfterBreak="0">
    <w:nsid w:val="6FD350A5"/>
    <w:multiLevelType w:val="multilevel"/>
    <w:tmpl w:val="6EA069EA"/>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52" w15:restartNumberingAfterBreak="0">
    <w:nsid w:val="7041394C"/>
    <w:multiLevelType w:val="multilevel"/>
    <w:tmpl w:val="6624CAF2"/>
    <w:numStyleLink w:val="Importovantl3"/>
  </w:abstractNum>
  <w:abstractNum w:abstractNumId="153"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4"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5"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6"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7"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8" w15:restartNumberingAfterBreak="0">
    <w:nsid w:val="73D503B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9"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0"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1"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2"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3" w15:restartNumberingAfterBreak="0">
    <w:nsid w:val="78743B4F"/>
    <w:multiLevelType w:val="multilevel"/>
    <w:tmpl w:val="FEA0FA9C"/>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4"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5" w15:restartNumberingAfterBreak="0">
    <w:nsid w:val="792F51A0"/>
    <w:multiLevelType w:val="multilevel"/>
    <w:tmpl w:val="43E4EF58"/>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6"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7"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8"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9"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0"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71"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2"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83"/>
  </w:num>
  <w:num w:numId="2">
    <w:abstractNumId w:val="11"/>
  </w:num>
  <w:num w:numId="3">
    <w:abstractNumId w:val="7"/>
  </w:num>
  <w:num w:numId="4">
    <w:abstractNumId w:val="87"/>
  </w:num>
  <w:num w:numId="5">
    <w:abstractNumId w:val="165"/>
  </w:num>
  <w:num w:numId="6">
    <w:abstractNumId w:val="103"/>
  </w:num>
  <w:num w:numId="7">
    <w:abstractNumId w:val="142"/>
  </w:num>
  <w:num w:numId="8">
    <w:abstractNumId w:val="67"/>
  </w:num>
  <w:num w:numId="9">
    <w:abstractNumId w:val="138"/>
  </w:num>
  <w:num w:numId="10">
    <w:abstractNumId w:val="125"/>
  </w:num>
  <w:num w:numId="11">
    <w:abstractNumId w:val="23"/>
  </w:num>
  <w:num w:numId="12">
    <w:abstractNumId w:val="151"/>
  </w:num>
  <w:num w:numId="13">
    <w:abstractNumId w:val="60"/>
  </w:num>
  <w:num w:numId="14">
    <w:abstractNumId w:val="135"/>
  </w:num>
  <w:num w:numId="15">
    <w:abstractNumId w:val="17"/>
  </w:num>
  <w:num w:numId="16">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1"/>
  </w:num>
  <w:num w:numId="20">
    <w:abstractNumId w:val="105"/>
  </w:num>
  <w:num w:numId="21">
    <w:abstractNumId w:val="167"/>
  </w:num>
  <w:num w:numId="22">
    <w:abstractNumId w:val="25"/>
  </w:num>
  <w:num w:numId="23">
    <w:abstractNumId w:val="159"/>
  </w:num>
  <w:num w:numId="24">
    <w:abstractNumId w:val="140"/>
  </w:num>
  <w:num w:numId="25">
    <w:abstractNumId w:val="171"/>
  </w:num>
  <w:num w:numId="26">
    <w:abstractNumId w:val="53"/>
  </w:num>
  <w:num w:numId="27">
    <w:abstractNumId w:val="29"/>
  </w:num>
  <w:num w:numId="28">
    <w:abstractNumId w:val="31"/>
  </w:num>
  <w:num w:numId="29">
    <w:abstractNumId w:val="154"/>
  </w:num>
  <w:num w:numId="30">
    <w:abstractNumId w:val="164"/>
  </w:num>
  <w:num w:numId="31">
    <w:abstractNumId w:val="51"/>
  </w:num>
  <w:num w:numId="32">
    <w:abstractNumId w:val="155"/>
  </w:num>
  <w:num w:numId="33">
    <w:abstractNumId w:val="108"/>
  </w:num>
  <w:num w:numId="34">
    <w:abstractNumId w:val="157"/>
  </w:num>
  <w:num w:numId="35">
    <w:abstractNumId w:val="34"/>
  </w:num>
  <w:num w:numId="36">
    <w:abstractNumId w:val="44"/>
  </w:num>
  <w:num w:numId="37">
    <w:abstractNumId w:val="128"/>
  </w:num>
  <w:num w:numId="38">
    <w:abstractNumId w:val="73"/>
  </w:num>
  <w:num w:numId="39">
    <w:abstractNumId w:val="111"/>
  </w:num>
  <w:num w:numId="40">
    <w:abstractNumId w:val="113"/>
  </w:num>
  <w:num w:numId="41">
    <w:abstractNumId w:val="120"/>
  </w:num>
  <w:num w:numId="42">
    <w:abstractNumId w:val="16"/>
  </w:num>
  <w:num w:numId="43">
    <w:abstractNumId w:val="12"/>
  </w:num>
  <w:num w:numId="44">
    <w:abstractNumId w:val="149"/>
  </w:num>
  <w:num w:numId="45">
    <w:abstractNumId w:val="2"/>
  </w:num>
  <w:num w:numId="46">
    <w:abstractNumId w:val="129"/>
  </w:num>
  <w:num w:numId="47">
    <w:abstractNumId w:val="1"/>
  </w:num>
  <w:num w:numId="48">
    <w:abstractNumId w:val="21"/>
  </w:num>
  <w:num w:numId="49">
    <w:abstractNumId w:val="50"/>
  </w:num>
  <w:num w:numId="50">
    <w:abstractNumId w:val="13"/>
  </w:num>
  <w:num w:numId="51">
    <w:abstractNumId w:val="52"/>
  </w:num>
  <w:num w:numId="52">
    <w:abstractNumId w:val="40"/>
  </w:num>
  <w:num w:numId="53">
    <w:abstractNumId w:val="61"/>
  </w:num>
  <w:num w:numId="54">
    <w:abstractNumId w:val="43"/>
  </w:num>
  <w:num w:numId="55">
    <w:abstractNumId w:val="4"/>
  </w:num>
  <w:num w:numId="56">
    <w:abstractNumId w:val="166"/>
  </w:num>
  <w:num w:numId="57">
    <w:abstractNumId w:val="94"/>
  </w:num>
  <w:num w:numId="58">
    <w:abstractNumId w:val="82"/>
  </w:num>
  <w:num w:numId="59">
    <w:abstractNumId w:val="32"/>
  </w:num>
  <w:num w:numId="60">
    <w:abstractNumId w:val="153"/>
  </w:num>
  <w:num w:numId="61">
    <w:abstractNumId w:val="84"/>
  </w:num>
  <w:num w:numId="62">
    <w:abstractNumId w:val="36"/>
  </w:num>
  <w:num w:numId="63">
    <w:abstractNumId w:val="68"/>
  </w:num>
  <w:num w:numId="64">
    <w:abstractNumId w:val="56"/>
  </w:num>
  <w:num w:numId="65">
    <w:abstractNumId w:val="121"/>
  </w:num>
  <w:num w:numId="66">
    <w:abstractNumId w:val="127"/>
  </w:num>
  <w:num w:numId="67">
    <w:abstractNumId w:val="28"/>
  </w:num>
  <w:num w:numId="68">
    <w:abstractNumId w:val="48"/>
  </w:num>
  <w:num w:numId="69">
    <w:abstractNumId w:val="62"/>
  </w:num>
  <w:num w:numId="70">
    <w:abstractNumId w:val="71"/>
  </w:num>
  <w:num w:numId="71">
    <w:abstractNumId w:val="117"/>
  </w:num>
  <w:num w:numId="72">
    <w:abstractNumId w:val="99"/>
  </w:num>
  <w:num w:numId="73">
    <w:abstractNumId w:val="55"/>
  </w:num>
  <w:num w:numId="74">
    <w:abstractNumId w:val="15"/>
  </w:num>
  <w:num w:numId="75">
    <w:abstractNumId w:val="63"/>
  </w:num>
  <w:num w:numId="76">
    <w:abstractNumId w:val="20"/>
  </w:num>
  <w:num w:numId="77">
    <w:abstractNumId w:val="22"/>
  </w:num>
  <w:num w:numId="78">
    <w:abstractNumId w:val="49"/>
  </w:num>
  <w:num w:numId="79">
    <w:abstractNumId w:val="144"/>
  </w:num>
  <w:num w:numId="80">
    <w:abstractNumId w:val="76"/>
  </w:num>
  <w:num w:numId="81">
    <w:abstractNumId w:val="79"/>
  </w:num>
  <w:num w:numId="82">
    <w:abstractNumId w:val="133"/>
  </w:num>
  <w:num w:numId="83">
    <w:abstractNumId w:val="85"/>
  </w:num>
  <w:num w:numId="84">
    <w:abstractNumId w:val="30"/>
  </w:num>
  <w:num w:numId="85">
    <w:abstractNumId w:val="145"/>
  </w:num>
  <w:num w:numId="86">
    <w:abstractNumId w:val="104"/>
  </w:num>
  <w:num w:numId="87">
    <w:abstractNumId w:val="19"/>
  </w:num>
  <w:num w:numId="88">
    <w:abstractNumId w:val="5"/>
  </w:num>
  <w:num w:numId="89">
    <w:abstractNumId w:val="148"/>
  </w:num>
  <w:num w:numId="90">
    <w:abstractNumId w:val="95"/>
  </w:num>
  <w:num w:numId="91">
    <w:abstractNumId w:val="14"/>
  </w:num>
  <w:num w:numId="92">
    <w:abstractNumId w:val="88"/>
  </w:num>
  <w:num w:numId="93">
    <w:abstractNumId w:val="147"/>
  </w:num>
  <w:num w:numId="94">
    <w:abstractNumId w:val="41"/>
  </w:num>
  <w:num w:numId="95">
    <w:abstractNumId w:val="146"/>
  </w:num>
  <w:num w:numId="96">
    <w:abstractNumId w:val="123"/>
  </w:num>
  <w:num w:numId="97">
    <w:abstractNumId w:val="72"/>
  </w:num>
  <w:num w:numId="98">
    <w:abstractNumId w:val="100"/>
  </w:num>
  <w:num w:numId="99">
    <w:abstractNumId w:val="118"/>
  </w:num>
  <w:num w:numId="100">
    <w:abstractNumId w:val="54"/>
  </w:num>
  <w:num w:numId="101">
    <w:abstractNumId w:val="132"/>
  </w:num>
  <w:num w:numId="102">
    <w:abstractNumId w:val="3"/>
  </w:num>
  <w:num w:numId="103">
    <w:abstractNumId w:val="130"/>
  </w:num>
  <w:num w:numId="104">
    <w:abstractNumId w:val="35"/>
  </w:num>
  <w:num w:numId="105">
    <w:abstractNumId w:val="168"/>
  </w:num>
  <w:num w:numId="106">
    <w:abstractNumId w:val="170"/>
  </w:num>
  <w:num w:numId="107">
    <w:abstractNumId w:val="160"/>
  </w:num>
  <w:num w:numId="108">
    <w:abstractNumId w:val="8"/>
  </w:num>
  <w:num w:numId="109">
    <w:abstractNumId w:val="91"/>
  </w:num>
  <w:num w:numId="110">
    <w:abstractNumId w:val="141"/>
  </w:num>
  <w:num w:numId="111">
    <w:abstractNumId w:val="156"/>
  </w:num>
  <w:num w:numId="112">
    <w:abstractNumId w:val="26"/>
  </w:num>
  <w:num w:numId="113">
    <w:abstractNumId w:val="119"/>
  </w:num>
  <w:num w:numId="114">
    <w:abstractNumId w:val="81"/>
  </w:num>
  <w:num w:numId="115">
    <w:abstractNumId w:val="89"/>
  </w:num>
  <w:num w:numId="116">
    <w:abstractNumId w:val="109"/>
  </w:num>
  <w:num w:numId="117">
    <w:abstractNumId w:val="6"/>
  </w:num>
  <w:num w:numId="118">
    <w:abstractNumId w:val="172"/>
  </w:num>
  <w:num w:numId="119">
    <w:abstractNumId w:val="46"/>
  </w:num>
  <w:num w:numId="120">
    <w:abstractNumId w:val="126"/>
  </w:num>
  <w:num w:numId="121">
    <w:abstractNumId w:val="24"/>
  </w:num>
  <w:num w:numId="122">
    <w:abstractNumId w:val="75"/>
  </w:num>
  <w:num w:numId="123">
    <w:abstractNumId w:val="78"/>
  </w:num>
  <w:num w:numId="124">
    <w:abstractNumId w:val="97"/>
  </w:num>
  <w:num w:numId="125">
    <w:abstractNumId w:val="150"/>
  </w:num>
  <w:num w:numId="126">
    <w:abstractNumId w:val="96"/>
  </w:num>
  <w:num w:numId="127">
    <w:abstractNumId w:val="115"/>
  </w:num>
  <w:num w:numId="128">
    <w:abstractNumId w:val="106"/>
  </w:num>
  <w:num w:numId="129">
    <w:abstractNumId w:val="134"/>
  </w:num>
  <w:num w:numId="130">
    <w:abstractNumId w:val="42"/>
  </w:num>
  <w:num w:numId="131">
    <w:abstractNumId w:val="86"/>
  </w:num>
  <w:num w:numId="132">
    <w:abstractNumId w:val="90"/>
  </w:num>
  <w:num w:numId="133">
    <w:abstractNumId w:val="66"/>
  </w:num>
  <w:num w:numId="134">
    <w:abstractNumId w:val="69"/>
  </w:num>
  <w:num w:numId="135">
    <w:abstractNumId w:val="110"/>
  </w:num>
  <w:num w:numId="136">
    <w:abstractNumId w:val="124"/>
  </w:num>
  <w:num w:numId="137">
    <w:abstractNumId w:val="70"/>
  </w:num>
  <w:num w:numId="138">
    <w:abstractNumId w:val="143"/>
  </w:num>
  <w:num w:numId="139">
    <w:abstractNumId w:val="98"/>
  </w:num>
  <w:num w:numId="140">
    <w:abstractNumId w:val="47"/>
  </w:num>
  <w:num w:numId="141">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52"/>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5">
    <w:abstractNumId w:val="9"/>
  </w:num>
  <w:num w:numId="146">
    <w:abstractNumId w:val="59"/>
  </w:num>
  <w:num w:numId="147">
    <w:abstractNumId w:val="163"/>
  </w:num>
  <w:num w:numId="148">
    <w:abstractNumId w:val="107"/>
  </w:num>
  <w:num w:numId="149">
    <w:abstractNumId w:val="116"/>
  </w:num>
  <w:num w:numId="150">
    <w:abstractNumId w:val="80"/>
  </w:num>
  <w:num w:numId="151">
    <w:abstractNumId w:val="114"/>
  </w:num>
  <w:num w:numId="152">
    <w:abstractNumId w:val="38"/>
  </w:num>
  <w:num w:numId="153">
    <w:abstractNumId w:val="77"/>
  </w:num>
  <w:num w:numId="154">
    <w:abstractNumId w:val="0"/>
  </w:num>
  <w:num w:numId="155">
    <w:abstractNumId w:val="137"/>
  </w:num>
  <w:num w:numId="156">
    <w:abstractNumId w:val="39"/>
  </w:num>
  <w:num w:numId="157">
    <w:abstractNumId w:val="10"/>
  </w:num>
  <w:num w:numId="158">
    <w:abstractNumId w:val="102"/>
  </w:num>
  <w:num w:numId="159">
    <w:abstractNumId w:val="101"/>
  </w:num>
  <w:num w:numId="160">
    <w:abstractNumId w:val="162"/>
  </w:num>
  <w:num w:numId="161">
    <w:abstractNumId w:val="131"/>
  </w:num>
  <w:num w:numId="162">
    <w:abstractNumId w:val="58"/>
  </w:num>
  <w:num w:numId="163">
    <w:abstractNumId w:val="64"/>
  </w:num>
  <w:num w:numId="164">
    <w:abstractNumId w:val="93"/>
  </w:num>
  <w:num w:numId="165">
    <w:abstractNumId w:val="57"/>
  </w:num>
  <w:num w:numId="166">
    <w:abstractNumId w:val="122"/>
  </w:num>
  <w:num w:numId="167">
    <w:abstractNumId w:val="65"/>
  </w:num>
  <w:num w:numId="168">
    <w:abstractNumId w:val="74"/>
  </w:num>
  <w:num w:numId="169">
    <w:abstractNumId w:val="112"/>
  </w:num>
  <w:num w:numId="170">
    <w:abstractNumId w:val="169"/>
  </w:num>
  <w:num w:numId="171">
    <w:abstractNumId w:val="139"/>
  </w:num>
  <w:num w:numId="172">
    <w:abstractNumId w:val="18"/>
  </w:num>
  <w:num w:numId="173">
    <w:abstractNumId w:val="151"/>
  </w:num>
  <w:num w:numId="174">
    <w:abstractNumId w:val="27"/>
  </w:num>
  <w:num w:numId="17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58"/>
  </w:num>
  <w:num w:numId="178">
    <w:abstractNumId w:val="37"/>
  </w:num>
  <w:num w:numId="179">
    <w:abstractNumId w:val="33"/>
  </w:num>
  <w:num w:numId="180">
    <w:abstractNumId w:val="45"/>
  </w:num>
  <w:num w:numId="181">
    <w:abstractNumId w:val="136"/>
  </w:num>
  <w:num w:numId="182">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67"/>
  </w:num>
  <w:num w:numId="184">
    <w:abstractNumId w:val="67"/>
  </w:num>
  <w:num w:numId="185">
    <w:abstractNumId w:val="67"/>
  </w:num>
  <w:num w:numId="186">
    <w:abstractNumId w:val="67"/>
  </w:num>
  <w:num w:numId="187">
    <w:abstractNumId w:val="67"/>
  </w:num>
  <w:num w:numId="1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hideGrammaticalErrors/>
  <w:proofState w:grammar="clean"/>
  <w:defaultTabStop w:val="708"/>
  <w:hyphenationZone w:val="425"/>
  <w:characterSpacingControl w:val="doNotCompress"/>
  <w:hdrShapeDefaults>
    <o:shapedefaults v:ext="edit" spidmax="4108"/>
    <o:shapelayout v:ext="edit">
      <o:idmap v:ext="edit" data="4"/>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0E"/>
    <w:rsid w:val="000063FA"/>
    <w:rsid w:val="0001099E"/>
    <w:rsid w:val="00010AA2"/>
    <w:rsid w:val="000131FD"/>
    <w:rsid w:val="00013344"/>
    <w:rsid w:val="00013C6D"/>
    <w:rsid w:val="000154C0"/>
    <w:rsid w:val="00015A5F"/>
    <w:rsid w:val="00015ECE"/>
    <w:rsid w:val="00016A7B"/>
    <w:rsid w:val="00016BC3"/>
    <w:rsid w:val="00022F85"/>
    <w:rsid w:val="0002484D"/>
    <w:rsid w:val="00024DFD"/>
    <w:rsid w:val="000251F8"/>
    <w:rsid w:val="0002580D"/>
    <w:rsid w:val="00025A91"/>
    <w:rsid w:val="00031614"/>
    <w:rsid w:val="00032987"/>
    <w:rsid w:val="00034513"/>
    <w:rsid w:val="000347C4"/>
    <w:rsid w:val="0003543E"/>
    <w:rsid w:val="0003548E"/>
    <w:rsid w:val="00036550"/>
    <w:rsid w:val="00040613"/>
    <w:rsid w:val="00042275"/>
    <w:rsid w:val="000424FF"/>
    <w:rsid w:val="0004562E"/>
    <w:rsid w:val="00045878"/>
    <w:rsid w:val="00046B0F"/>
    <w:rsid w:val="00047D03"/>
    <w:rsid w:val="00053A10"/>
    <w:rsid w:val="00053A44"/>
    <w:rsid w:val="000577B9"/>
    <w:rsid w:val="00062E80"/>
    <w:rsid w:val="0006449B"/>
    <w:rsid w:val="00071AE3"/>
    <w:rsid w:val="00073CDD"/>
    <w:rsid w:val="00073D6B"/>
    <w:rsid w:val="00074DB4"/>
    <w:rsid w:val="000753E7"/>
    <w:rsid w:val="000802FB"/>
    <w:rsid w:val="000807F0"/>
    <w:rsid w:val="0008097D"/>
    <w:rsid w:val="0008727B"/>
    <w:rsid w:val="00087A2D"/>
    <w:rsid w:val="000942D3"/>
    <w:rsid w:val="00096268"/>
    <w:rsid w:val="0009678E"/>
    <w:rsid w:val="000A06F4"/>
    <w:rsid w:val="000A23D3"/>
    <w:rsid w:val="000A2642"/>
    <w:rsid w:val="000A5CDE"/>
    <w:rsid w:val="000A6301"/>
    <w:rsid w:val="000B0630"/>
    <w:rsid w:val="000B2457"/>
    <w:rsid w:val="000B2B37"/>
    <w:rsid w:val="000B4037"/>
    <w:rsid w:val="000B50B8"/>
    <w:rsid w:val="000B6226"/>
    <w:rsid w:val="000B7422"/>
    <w:rsid w:val="000C0410"/>
    <w:rsid w:val="000C2842"/>
    <w:rsid w:val="000C45D9"/>
    <w:rsid w:val="000C737A"/>
    <w:rsid w:val="000C7661"/>
    <w:rsid w:val="000D1731"/>
    <w:rsid w:val="000D3CD6"/>
    <w:rsid w:val="000D3D7D"/>
    <w:rsid w:val="000D6EAC"/>
    <w:rsid w:val="000E0F6A"/>
    <w:rsid w:val="000E58F6"/>
    <w:rsid w:val="000E5ED2"/>
    <w:rsid w:val="000E69E4"/>
    <w:rsid w:val="000F0EC9"/>
    <w:rsid w:val="000F0FDA"/>
    <w:rsid w:val="000F3CE9"/>
    <w:rsid w:val="000F7852"/>
    <w:rsid w:val="001001EC"/>
    <w:rsid w:val="00100480"/>
    <w:rsid w:val="001008C2"/>
    <w:rsid w:val="00103468"/>
    <w:rsid w:val="001037D1"/>
    <w:rsid w:val="001064BA"/>
    <w:rsid w:val="0010713F"/>
    <w:rsid w:val="0011094A"/>
    <w:rsid w:val="00112F10"/>
    <w:rsid w:val="00120056"/>
    <w:rsid w:val="001200D9"/>
    <w:rsid w:val="001221F7"/>
    <w:rsid w:val="0012277C"/>
    <w:rsid w:val="00122E2E"/>
    <w:rsid w:val="0012734D"/>
    <w:rsid w:val="001279BF"/>
    <w:rsid w:val="00127AAA"/>
    <w:rsid w:val="00130192"/>
    <w:rsid w:val="00131969"/>
    <w:rsid w:val="00134EDF"/>
    <w:rsid w:val="00135570"/>
    <w:rsid w:val="0013582C"/>
    <w:rsid w:val="00140679"/>
    <w:rsid w:val="00144473"/>
    <w:rsid w:val="00144DA5"/>
    <w:rsid w:val="001478CC"/>
    <w:rsid w:val="001512E2"/>
    <w:rsid w:val="00151791"/>
    <w:rsid w:val="00151876"/>
    <w:rsid w:val="001550AF"/>
    <w:rsid w:val="0015625C"/>
    <w:rsid w:val="00156763"/>
    <w:rsid w:val="00161DA3"/>
    <w:rsid w:val="00163B03"/>
    <w:rsid w:val="00173DE9"/>
    <w:rsid w:val="00176EF2"/>
    <w:rsid w:val="001772C2"/>
    <w:rsid w:val="001806CA"/>
    <w:rsid w:val="00181141"/>
    <w:rsid w:val="0018240E"/>
    <w:rsid w:val="001831E6"/>
    <w:rsid w:val="00183A87"/>
    <w:rsid w:val="00190DC6"/>
    <w:rsid w:val="00193142"/>
    <w:rsid w:val="00193EA0"/>
    <w:rsid w:val="001945AF"/>
    <w:rsid w:val="00197498"/>
    <w:rsid w:val="001A0147"/>
    <w:rsid w:val="001A3159"/>
    <w:rsid w:val="001A37E8"/>
    <w:rsid w:val="001A4D05"/>
    <w:rsid w:val="001A507C"/>
    <w:rsid w:val="001A5C04"/>
    <w:rsid w:val="001A6855"/>
    <w:rsid w:val="001B0C88"/>
    <w:rsid w:val="001B1054"/>
    <w:rsid w:val="001B1E27"/>
    <w:rsid w:val="001B7429"/>
    <w:rsid w:val="001C0770"/>
    <w:rsid w:val="001C2F0D"/>
    <w:rsid w:val="001C3BC9"/>
    <w:rsid w:val="001C59F7"/>
    <w:rsid w:val="001C5BC4"/>
    <w:rsid w:val="001C68D8"/>
    <w:rsid w:val="001D4755"/>
    <w:rsid w:val="001D5BFF"/>
    <w:rsid w:val="001D634E"/>
    <w:rsid w:val="001D7481"/>
    <w:rsid w:val="001E21BF"/>
    <w:rsid w:val="001E2AFD"/>
    <w:rsid w:val="001E3FAE"/>
    <w:rsid w:val="001E4356"/>
    <w:rsid w:val="001E5A2B"/>
    <w:rsid w:val="001E5AF4"/>
    <w:rsid w:val="001E67F0"/>
    <w:rsid w:val="001F10AD"/>
    <w:rsid w:val="001F4D8C"/>
    <w:rsid w:val="001F50E2"/>
    <w:rsid w:val="001F61FA"/>
    <w:rsid w:val="001F623A"/>
    <w:rsid w:val="00200141"/>
    <w:rsid w:val="002014EC"/>
    <w:rsid w:val="002019B3"/>
    <w:rsid w:val="00202385"/>
    <w:rsid w:val="00204020"/>
    <w:rsid w:val="00206117"/>
    <w:rsid w:val="0020612D"/>
    <w:rsid w:val="00206887"/>
    <w:rsid w:val="00206940"/>
    <w:rsid w:val="00206AFA"/>
    <w:rsid w:val="00206B46"/>
    <w:rsid w:val="00210195"/>
    <w:rsid w:val="002112C3"/>
    <w:rsid w:val="00211B1C"/>
    <w:rsid w:val="002123E6"/>
    <w:rsid w:val="00212C94"/>
    <w:rsid w:val="002137A5"/>
    <w:rsid w:val="00213F35"/>
    <w:rsid w:val="00214696"/>
    <w:rsid w:val="002146D2"/>
    <w:rsid w:val="00215EBF"/>
    <w:rsid w:val="0021786A"/>
    <w:rsid w:val="0022036B"/>
    <w:rsid w:val="00220B16"/>
    <w:rsid w:val="0022168D"/>
    <w:rsid w:val="00225F0B"/>
    <w:rsid w:val="002271C3"/>
    <w:rsid w:val="00227B53"/>
    <w:rsid w:val="0023009D"/>
    <w:rsid w:val="00231EEF"/>
    <w:rsid w:val="002327CF"/>
    <w:rsid w:val="00232848"/>
    <w:rsid w:val="00232BCF"/>
    <w:rsid w:val="00233004"/>
    <w:rsid w:val="00233358"/>
    <w:rsid w:val="00234373"/>
    <w:rsid w:val="0023546C"/>
    <w:rsid w:val="00235D1B"/>
    <w:rsid w:val="00235E83"/>
    <w:rsid w:val="00241445"/>
    <w:rsid w:val="0024668B"/>
    <w:rsid w:val="002473A2"/>
    <w:rsid w:val="0024768C"/>
    <w:rsid w:val="002501C2"/>
    <w:rsid w:val="00250591"/>
    <w:rsid w:val="00250ACB"/>
    <w:rsid w:val="00250C9B"/>
    <w:rsid w:val="00250D59"/>
    <w:rsid w:val="00250E27"/>
    <w:rsid w:val="00257508"/>
    <w:rsid w:val="00262264"/>
    <w:rsid w:val="002633CD"/>
    <w:rsid w:val="002638B5"/>
    <w:rsid w:val="0026674A"/>
    <w:rsid w:val="00275BE3"/>
    <w:rsid w:val="00276066"/>
    <w:rsid w:val="0027695B"/>
    <w:rsid w:val="00277746"/>
    <w:rsid w:val="00282E0A"/>
    <w:rsid w:val="00286146"/>
    <w:rsid w:val="002864F9"/>
    <w:rsid w:val="00286DC1"/>
    <w:rsid w:val="002903CC"/>
    <w:rsid w:val="002904EC"/>
    <w:rsid w:val="00290C77"/>
    <w:rsid w:val="0029398E"/>
    <w:rsid w:val="00294063"/>
    <w:rsid w:val="00296072"/>
    <w:rsid w:val="002A0073"/>
    <w:rsid w:val="002A0585"/>
    <w:rsid w:val="002A36C6"/>
    <w:rsid w:val="002A3D7D"/>
    <w:rsid w:val="002A5495"/>
    <w:rsid w:val="002A7571"/>
    <w:rsid w:val="002B0DE3"/>
    <w:rsid w:val="002B2CDC"/>
    <w:rsid w:val="002B2DAE"/>
    <w:rsid w:val="002B36D0"/>
    <w:rsid w:val="002B43B1"/>
    <w:rsid w:val="002B46F7"/>
    <w:rsid w:val="002B5A08"/>
    <w:rsid w:val="002B612F"/>
    <w:rsid w:val="002B6666"/>
    <w:rsid w:val="002B6F7A"/>
    <w:rsid w:val="002C1D68"/>
    <w:rsid w:val="002C42EA"/>
    <w:rsid w:val="002C4E53"/>
    <w:rsid w:val="002D1273"/>
    <w:rsid w:val="002D54B9"/>
    <w:rsid w:val="002D5DF4"/>
    <w:rsid w:val="002D707A"/>
    <w:rsid w:val="002E2EEE"/>
    <w:rsid w:val="002E4A2C"/>
    <w:rsid w:val="002E59A5"/>
    <w:rsid w:val="002F11A5"/>
    <w:rsid w:val="002F276F"/>
    <w:rsid w:val="002F2EAF"/>
    <w:rsid w:val="002F5828"/>
    <w:rsid w:val="002F723C"/>
    <w:rsid w:val="00300BC8"/>
    <w:rsid w:val="00304E24"/>
    <w:rsid w:val="00312672"/>
    <w:rsid w:val="0031295F"/>
    <w:rsid w:val="00316C08"/>
    <w:rsid w:val="00317F45"/>
    <w:rsid w:val="00324AB2"/>
    <w:rsid w:val="00325D46"/>
    <w:rsid w:val="0032619E"/>
    <w:rsid w:val="00327E37"/>
    <w:rsid w:val="00334BA9"/>
    <w:rsid w:val="003351A9"/>
    <w:rsid w:val="00335386"/>
    <w:rsid w:val="0033608B"/>
    <w:rsid w:val="00342F2D"/>
    <w:rsid w:val="0034368A"/>
    <w:rsid w:val="0034377A"/>
    <w:rsid w:val="0034517A"/>
    <w:rsid w:val="0034667C"/>
    <w:rsid w:val="0034740E"/>
    <w:rsid w:val="003506A5"/>
    <w:rsid w:val="003506B7"/>
    <w:rsid w:val="00351C35"/>
    <w:rsid w:val="0035236E"/>
    <w:rsid w:val="00352BB7"/>
    <w:rsid w:val="00352F7C"/>
    <w:rsid w:val="0035386E"/>
    <w:rsid w:val="00353ECB"/>
    <w:rsid w:val="003547AD"/>
    <w:rsid w:val="00354C58"/>
    <w:rsid w:val="00354F81"/>
    <w:rsid w:val="00356169"/>
    <w:rsid w:val="00357CA1"/>
    <w:rsid w:val="00361E7A"/>
    <w:rsid w:val="00362C87"/>
    <w:rsid w:val="00365543"/>
    <w:rsid w:val="00370847"/>
    <w:rsid w:val="00372490"/>
    <w:rsid w:val="00372ADE"/>
    <w:rsid w:val="003744F8"/>
    <w:rsid w:val="00377A7B"/>
    <w:rsid w:val="00381A1A"/>
    <w:rsid w:val="00382656"/>
    <w:rsid w:val="00383274"/>
    <w:rsid w:val="003878D1"/>
    <w:rsid w:val="003902BD"/>
    <w:rsid w:val="00390D77"/>
    <w:rsid w:val="003912CE"/>
    <w:rsid w:val="003927BA"/>
    <w:rsid w:val="00394A07"/>
    <w:rsid w:val="003A36F2"/>
    <w:rsid w:val="003A3799"/>
    <w:rsid w:val="003A3C36"/>
    <w:rsid w:val="003A5A72"/>
    <w:rsid w:val="003A5BF8"/>
    <w:rsid w:val="003A5F96"/>
    <w:rsid w:val="003A6D23"/>
    <w:rsid w:val="003A6EB2"/>
    <w:rsid w:val="003B0494"/>
    <w:rsid w:val="003B16AF"/>
    <w:rsid w:val="003B46DA"/>
    <w:rsid w:val="003B65AA"/>
    <w:rsid w:val="003B67E7"/>
    <w:rsid w:val="003C100C"/>
    <w:rsid w:val="003C15B3"/>
    <w:rsid w:val="003C2F8F"/>
    <w:rsid w:val="003C413A"/>
    <w:rsid w:val="003C4BA0"/>
    <w:rsid w:val="003C64E0"/>
    <w:rsid w:val="003C6702"/>
    <w:rsid w:val="003D0664"/>
    <w:rsid w:val="003D0B12"/>
    <w:rsid w:val="003D1F8B"/>
    <w:rsid w:val="003D2064"/>
    <w:rsid w:val="003D3608"/>
    <w:rsid w:val="003D3FFA"/>
    <w:rsid w:val="003D7CED"/>
    <w:rsid w:val="003D7D2C"/>
    <w:rsid w:val="003E0752"/>
    <w:rsid w:val="003E11BE"/>
    <w:rsid w:val="003E200C"/>
    <w:rsid w:val="003E4D47"/>
    <w:rsid w:val="003E5D09"/>
    <w:rsid w:val="003F3839"/>
    <w:rsid w:val="003F4106"/>
    <w:rsid w:val="003F4A21"/>
    <w:rsid w:val="003F52D7"/>
    <w:rsid w:val="003F5FBA"/>
    <w:rsid w:val="003F7B0B"/>
    <w:rsid w:val="0040057F"/>
    <w:rsid w:val="00401CEF"/>
    <w:rsid w:val="00402338"/>
    <w:rsid w:val="00407216"/>
    <w:rsid w:val="00411A6E"/>
    <w:rsid w:val="00413473"/>
    <w:rsid w:val="004139BE"/>
    <w:rsid w:val="00413E32"/>
    <w:rsid w:val="0041417A"/>
    <w:rsid w:val="004168E5"/>
    <w:rsid w:val="00416A2E"/>
    <w:rsid w:val="004170FC"/>
    <w:rsid w:val="00420E5E"/>
    <w:rsid w:val="00427836"/>
    <w:rsid w:val="00442D03"/>
    <w:rsid w:val="00444EA3"/>
    <w:rsid w:val="00445B23"/>
    <w:rsid w:val="004470BD"/>
    <w:rsid w:val="004476D8"/>
    <w:rsid w:val="004525B9"/>
    <w:rsid w:val="00452FDD"/>
    <w:rsid w:val="00454922"/>
    <w:rsid w:val="004565B1"/>
    <w:rsid w:val="004579E8"/>
    <w:rsid w:val="00460DE2"/>
    <w:rsid w:val="004617E6"/>
    <w:rsid w:val="00464A05"/>
    <w:rsid w:val="004650DC"/>
    <w:rsid w:val="004656DF"/>
    <w:rsid w:val="00466328"/>
    <w:rsid w:val="0047078C"/>
    <w:rsid w:val="00472475"/>
    <w:rsid w:val="004735C0"/>
    <w:rsid w:val="004747A2"/>
    <w:rsid w:val="004760DD"/>
    <w:rsid w:val="00477845"/>
    <w:rsid w:val="00480C79"/>
    <w:rsid w:val="004834E8"/>
    <w:rsid w:val="00484AC0"/>
    <w:rsid w:val="00485900"/>
    <w:rsid w:val="00485BCC"/>
    <w:rsid w:val="004914C2"/>
    <w:rsid w:val="00491AAF"/>
    <w:rsid w:val="00493B24"/>
    <w:rsid w:val="004A0014"/>
    <w:rsid w:val="004A1035"/>
    <w:rsid w:val="004A11E6"/>
    <w:rsid w:val="004A34DB"/>
    <w:rsid w:val="004A721B"/>
    <w:rsid w:val="004A766B"/>
    <w:rsid w:val="004A7B2D"/>
    <w:rsid w:val="004B10C7"/>
    <w:rsid w:val="004B3583"/>
    <w:rsid w:val="004B361A"/>
    <w:rsid w:val="004B3899"/>
    <w:rsid w:val="004B4C42"/>
    <w:rsid w:val="004B5393"/>
    <w:rsid w:val="004B5508"/>
    <w:rsid w:val="004B751E"/>
    <w:rsid w:val="004C0592"/>
    <w:rsid w:val="004C1C95"/>
    <w:rsid w:val="004D1944"/>
    <w:rsid w:val="004D34AB"/>
    <w:rsid w:val="004D4D06"/>
    <w:rsid w:val="004D5327"/>
    <w:rsid w:val="004D5CB8"/>
    <w:rsid w:val="004D6303"/>
    <w:rsid w:val="004E0E2C"/>
    <w:rsid w:val="004E1F08"/>
    <w:rsid w:val="004E67B0"/>
    <w:rsid w:val="004E69D8"/>
    <w:rsid w:val="004E6AF6"/>
    <w:rsid w:val="004F1441"/>
    <w:rsid w:val="004F3278"/>
    <w:rsid w:val="004F48D3"/>
    <w:rsid w:val="004F4C42"/>
    <w:rsid w:val="004F4C9C"/>
    <w:rsid w:val="004F61FE"/>
    <w:rsid w:val="004F7812"/>
    <w:rsid w:val="00500993"/>
    <w:rsid w:val="005011AB"/>
    <w:rsid w:val="0050135B"/>
    <w:rsid w:val="00501BAD"/>
    <w:rsid w:val="00504BDE"/>
    <w:rsid w:val="005062A7"/>
    <w:rsid w:val="00506B7B"/>
    <w:rsid w:val="0051055B"/>
    <w:rsid w:val="00511CF9"/>
    <w:rsid w:val="005138EE"/>
    <w:rsid w:val="00516638"/>
    <w:rsid w:val="00517EB2"/>
    <w:rsid w:val="00525340"/>
    <w:rsid w:val="00526D63"/>
    <w:rsid w:val="00527248"/>
    <w:rsid w:val="005310B9"/>
    <w:rsid w:val="00533AA8"/>
    <w:rsid w:val="00534E27"/>
    <w:rsid w:val="00537FB0"/>
    <w:rsid w:val="00540815"/>
    <w:rsid w:val="00542458"/>
    <w:rsid w:val="00542664"/>
    <w:rsid w:val="00542E45"/>
    <w:rsid w:val="00545FDA"/>
    <w:rsid w:val="00550556"/>
    <w:rsid w:val="00552D1B"/>
    <w:rsid w:val="00554C0B"/>
    <w:rsid w:val="00557D9B"/>
    <w:rsid w:val="00557E2A"/>
    <w:rsid w:val="00564899"/>
    <w:rsid w:val="005679DE"/>
    <w:rsid w:val="00567E28"/>
    <w:rsid w:val="00570DE9"/>
    <w:rsid w:val="0057322A"/>
    <w:rsid w:val="00573BBD"/>
    <w:rsid w:val="00574A6B"/>
    <w:rsid w:val="00575B7B"/>
    <w:rsid w:val="00580805"/>
    <w:rsid w:val="00580AA5"/>
    <w:rsid w:val="00581910"/>
    <w:rsid w:val="00582CB3"/>
    <w:rsid w:val="005838DF"/>
    <w:rsid w:val="00584F72"/>
    <w:rsid w:val="0058569C"/>
    <w:rsid w:val="00587180"/>
    <w:rsid w:val="00592972"/>
    <w:rsid w:val="00594012"/>
    <w:rsid w:val="00594B71"/>
    <w:rsid w:val="00594BDE"/>
    <w:rsid w:val="00594FC4"/>
    <w:rsid w:val="005A1A22"/>
    <w:rsid w:val="005A3ACA"/>
    <w:rsid w:val="005A5714"/>
    <w:rsid w:val="005A6A7F"/>
    <w:rsid w:val="005B428C"/>
    <w:rsid w:val="005B6BB3"/>
    <w:rsid w:val="005C026E"/>
    <w:rsid w:val="005C12A4"/>
    <w:rsid w:val="005C36FF"/>
    <w:rsid w:val="005C43B6"/>
    <w:rsid w:val="005C5D56"/>
    <w:rsid w:val="005C5D65"/>
    <w:rsid w:val="005C6BDA"/>
    <w:rsid w:val="005D0775"/>
    <w:rsid w:val="005D12E5"/>
    <w:rsid w:val="005D253F"/>
    <w:rsid w:val="005D2D17"/>
    <w:rsid w:val="005D3C7B"/>
    <w:rsid w:val="005D4770"/>
    <w:rsid w:val="005D52B1"/>
    <w:rsid w:val="005E39E3"/>
    <w:rsid w:val="005E423A"/>
    <w:rsid w:val="005E42B5"/>
    <w:rsid w:val="005F12EF"/>
    <w:rsid w:val="005F1828"/>
    <w:rsid w:val="005F2057"/>
    <w:rsid w:val="005F2EAF"/>
    <w:rsid w:val="005F4C2B"/>
    <w:rsid w:val="005F61ED"/>
    <w:rsid w:val="006024C8"/>
    <w:rsid w:val="0060491D"/>
    <w:rsid w:val="0060595B"/>
    <w:rsid w:val="00606106"/>
    <w:rsid w:val="006073E1"/>
    <w:rsid w:val="00607A0A"/>
    <w:rsid w:val="00611C75"/>
    <w:rsid w:val="00611EB0"/>
    <w:rsid w:val="00614D67"/>
    <w:rsid w:val="00615F10"/>
    <w:rsid w:val="00617486"/>
    <w:rsid w:val="00625559"/>
    <w:rsid w:val="00630299"/>
    <w:rsid w:val="0063058B"/>
    <w:rsid w:val="00630B92"/>
    <w:rsid w:val="0063136D"/>
    <w:rsid w:val="0063308E"/>
    <w:rsid w:val="00633DF0"/>
    <w:rsid w:val="00636A5B"/>
    <w:rsid w:val="00641962"/>
    <w:rsid w:val="00641C70"/>
    <w:rsid w:val="00643DE1"/>
    <w:rsid w:val="00645DCB"/>
    <w:rsid w:val="00646144"/>
    <w:rsid w:val="006464E0"/>
    <w:rsid w:val="0064697D"/>
    <w:rsid w:val="006508C2"/>
    <w:rsid w:val="00651AE0"/>
    <w:rsid w:val="0065289C"/>
    <w:rsid w:val="00653A0D"/>
    <w:rsid w:val="006546A7"/>
    <w:rsid w:val="00657DC8"/>
    <w:rsid w:val="00660173"/>
    <w:rsid w:val="006621F4"/>
    <w:rsid w:val="0066221D"/>
    <w:rsid w:val="006634E4"/>
    <w:rsid w:val="00663F73"/>
    <w:rsid w:val="006652F3"/>
    <w:rsid w:val="006673C5"/>
    <w:rsid w:val="0066774E"/>
    <w:rsid w:val="00670266"/>
    <w:rsid w:val="00672AA8"/>
    <w:rsid w:val="0067667C"/>
    <w:rsid w:val="006769AF"/>
    <w:rsid w:val="0067768E"/>
    <w:rsid w:val="006811BF"/>
    <w:rsid w:val="00684A57"/>
    <w:rsid w:val="00684F1A"/>
    <w:rsid w:val="00685696"/>
    <w:rsid w:val="0068609F"/>
    <w:rsid w:val="0068617D"/>
    <w:rsid w:val="00686343"/>
    <w:rsid w:val="00697BA6"/>
    <w:rsid w:val="006A070A"/>
    <w:rsid w:val="006A0F52"/>
    <w:rsid w:val="006A37D9"/>
    <w:rsid w:val="006A3B42"/>
    <w:rsid w:val="006A4D1B"/>
    <w:rsid w:val="006A521B"/>
    <w:rsid w:val="006A598A"/>
    <w:rsid w:val="006A5E3E"/>
    <w:rsid w:val="006B0845"/>
    <w:rsid w:val="006B2A04"/>
    <w:rsid w:val="006B2D2F"/>
    <w:rsid w:val="006B3838"/>
    <w:rsid w:val="006B570D"/>
    <w:rsid w:val="006B7DC3"/>
    <w:rsid w:val="006C2D01"/>
    <w:rsid w:val="006C41B5"/>
    <w:rsid w:val="006C4464"/>
    <w:rsid w:val="006C46F3"/>
    <w:rsid w:val="006C7036"/>
    <w:rsid w:val="006C7CE1"/>
    <w:rsid w:val="006D05B9"/>
    <w:rsid w:val="006D2F81"/>
    <w:rsid w:val="006D4B42"/>
    <w:rsid w:val="006E0E14"/>
    <w:rsid w:val="006E0E8E"/>
    <w:rsid w:val="006E3693"/>
    <w:rsid w:val="006E4D10"/>
    <w:rsid w:val="006E639D"/>
    <w:rsid w:val="006E6F2A"/>
    <w:rsid w:val="006E7784"/>
    <w:rsid w:val="006E7BE0"/>
    <w:rsid w:val="006F0072"/>
    <w:rsid w:val="006F0CEB"/>
    <w:rsid w:val="006F1733"/>
    <w:rsid w:val="006F34DC"/>
    <w:rsid w:val="006F540E"/>
    <w:rsid w:val="006F6DAA"/>
    <w:rsid w:val="006F6E39"/>
    <w:rsid w:val="0070009D"/>
    <w:rsid w:val="00700DFA"/>
    <w:rsid w:val="00702F43"/>
    <w:rsid w:val="0071076F"/>
    <w:rsid w:val="007125AD"/>
    <w:rsid w:val="00713094"/>
    <w:rsid w:val="007131A9"/>
    <w:rsid w:val="00715F14"/>
    <w:rsid w:val="007226CA"/>
    <w:rsid w:val="007229FB"/>
    <w:rsid w:val="007243B8"/>
    <w:rsid w:val="0072683C"/>
    <w:rsid w:val="007323B6"/>
    <w:rsid w:val="00737A1B"/>
    <w:rsid w:val="00741310"/>
    <w:rsid w:val="00741FCE"/>
    <w:rsid w:val="007429D9"/>
    <w:rsid w:val="007472DF"/>
    <w:rsid w:val="007473A8"/>
    <w:rsid w:val="0075168D"/>
    <w:rsid w:val="00751896"/>
    <w:rsid w:val="0075237D"/>
    <w:rsid w:val="00755334"/>
    <w:rsid w:val="0075561A"/>
    <w:rsid w:val="0075616B"/>
    <w:rsid w:val="00757053"/>
    <w:rsid w:val="00760B42"/>
    <w:rsid w:val="007619B1"/>
    <w:rsid w:val="00763032"/>
    <w:rsid w:val="007648D3"/>
    <w:rsid w:val="00767730"/>
    <w:rsid w:val="007677DF"/>
    <w:rsid w:val="00771B0F"/>
    <w:rsid w:val="007731A4"/>
    <w:rsid w:val="007768D5"/>
    <w:rsid w:val="00776D63"/>
    <w:rsid w:val="00780D6B"/>
    <w:rsid w:val="0078161E"/>
    <w:rsid w:val="00784A0E"/>
    <w:rsid w:val="007866F2"/>
    <w:rsid w:val="00787179"/>
    <w:rsid w:val="00790A3F"/>
    <w:rsid w:val="00791128"/>
    <w:rsid w:val="00792100"/>
    <w:rsid w:val="007937E9"/>
    <w:rsid w:val="00794C27"/>
    <w:rsid w:val="007963C3"/>
    <w:rsid w:val="007A7358"/>
    <w:rsid w:val="007A74DE"/>
    <w:rsid w:val="007B03F6"/>
    <w:rsid w:val="007B0535"/>
    <w:rsid w:val="007B1CCB"/>
    <w:rsid w:val="007B2221"/>
    <w:rsid w:val="007B5FB6"/>
    <w:rsid w:val="007C2178"/>
    <w:rsid w:val="007C3C86"/>
    <w:rsid w:val="007C4F8C"/>
    <w:rsid w:val="007C50C2"/>
    <w:rsid w:val="007D1445"/>
    <w:rsid w:val="007D1792"/>
    <w:rsid w:val="007D4BA8"/>
    <w:rsid w:val="007D6829"/>
    <w:rsid w:val="007E120A"/>
    <w:rsid w:val="007E1AD4"/>
    <w:rsid w:val="007E26E5"/>
    <w:rsid w:val="007E4DBC"/>
    <w:rsid w:val="007E5693"/>
    <w:rsid w:val="007F0202"/>
    <w:rsid w:val="007F2E45"/>
    <w:rsid w:val="007F3F46"/>
    <w:rsid w:val="007F58D3"/>
    <w:rsid w:val="007F6522"/>
    <w:rsid w:val="007F6B9C"/>
    <w:rsid w:val="007F6F73"/>
    <w:rsid w:val="007F7555"/>
    <w:rsid w:val="00800704"/>
    <w:rsid w:val="00801EF1"/>
    <w:rsid w:val="00802A10"/>
    <w:rsid w:val="00804D5A"/>
    <w:rsid w:val="0080622D"/>
    <w:rsid w:val="00806925"/>
    <w:rsid w:val="00806A1A"/>
    <w:rsid w:val="00810688"/>
    <w:rsid w:val="00813EB0"/>
    <w:rsid w:val="00814523"/>
    <w:rsid w:val="00814CFB"/>
    <w:rsid w:val="008151C0"/>
    <w:rsid w:val="00815843"/>
    <w:rsid w:val="00817C0E"/>
    <w:rsid w:val="00817DF8"/>
    <w:rsid w:val="00820703"/>
    <w:rsid w:val="0082289F"/>
    <w:rsid w:val="00824824"/>
    <w:rsid w:val="00824F1F"/>
    <w:rsid w:val="008254A0"/>
    <w:rsid w:val="0082584D"/>
    <w:rsid w:val="00830D23"/>
    <w:rsid w:val="00832490"/>
    <w:rsid w:val="00832D62"/>
    <w:rsid w:val="008331C9"/>
    <w:rsid w:val="008331D3"/>
    <w:rsid w:val="00834104"/>
    <w:rsid w:val="008361E5"/>
    <w:rsid w:val="008366BA"/>
    <w:rsid w:val="008369A4"/>
    <w:rsid w:val="00842569"/>
    <w:rsid w:val="0084473D"/>
    <w:rsid w:val="00844948"/>
    <w:rsid w:val="00844FE3"/>
    <w:rsid w:val="00850B6D"/>
    <w:rsid w:val="00850B89"/>
    <w:rsid w:val="0085290A"/>
    <w:rsid w:val="00853D98"/>
    <w:rsid w:val="00854F2E"/>
    <w:rsid w:val="00856732"/>
    <w:rsid w:val="0086310F"/>
    <w:rsid w:val="0086314E"/>
    <w:rsid w:val="00867F07"/>
    <w:rsid w:val="00874909"/>
    <w:rsid w:val="0087597B"/>
    <w:rsid w:val="00881BD5"/>
    <w:rsid w:val="008826FA"/>
    <w:rsid w:val="00883F24"/>
    <w:rsid w:val="008867AE"/>
    <w:rsid w:val="00886BFA"/>
    <w:rsid w:val="00887C4F"/>
    <w:rsid w:val="008947C1"/>
    <w:rsid w:val="00894DEC"/>
    <w:rsid w:val="008962F7"/>
    <w:rsid w:val="008A18D7"/>
    <w:rsid w:val="008A1942"/>
    <w:rsid w:val="008B1827"/>
    <w:rsid w:val="008B1DEA"/>
    <w:rsid w:val="008B2AEF"/>
    <w:rsid w:val="008B6CE1"/>
    <w:rsid w:val="008C1D75"/>
    <w:rsid w:val="008C50E4"/>
    <w:rsid w:val="008D1677"/>
    <w:rsid w:val="008D1B01"/>
    <w:rsid w:val="008D22EF"/>
    <w:rsid w:val="008D24D2"/>
    <w:rsid w:val="008D28C4"/>
    <w:rsid w:val="008D3E3F"/>
    <w:rsid w:val="008D45B8"/>
    <w:rsid w:val="008D7A2F"/>
    <w:rsid w:val="008E3830"/>
    <w:rsid w:val="008E390F"/>
    <w:rsid w:val="008E6541"/>
    <w:rsid w:val="008F164C"/>
    <w:rsid w:val="008F268C"/>
    <w:rsid w:val="008F464E"/>
    <w:rsid w:val="008F7310"/>
    <w:rsid w:val="00906BFC"/>
    <w:rsid w:val="00906F4B"/>
    <w:rsid w:val="00910D91"/>
    <w:rsid w:val="009115A6"/>
    <w:rsid w:val="00911B53"/>
    <w:rsid w:val="0091243B"/>
    <w:rsid w:val="00914144"/>
    <w:rsid w:val="00915F2A"/>
    <w:rsid w:val="009177A5"/>
    <w:rsid w:val="009178E8"/>
    <w:rsid w:val="00917976"/>
    <w:rsid w:val="00917D37"/>
    <w:rsid w:val="00921BBC"/>
    <w:rsid w:val="009227A7"/>
    <w:rsid w:val="009251A4"/>
    <w:rsid w:val="00927494"/>
    <w:rsid w:val="00927D1E"/>
    <w:rsid w:val="00930219"/>
    <w:rsid w:val="00931A14"/>
    <w:rsid w:val="00931FFD"/>
    <w:rsid w:val="0093273F"/>
    <w:rsid w:val="00942465"/>
    <w:rsid w:val="0094391B"/>
    <w:rsid w:val="00944405"/>
    <w:rsid w:val="00947C0A"/>
    <w:rsid w:val="00950382"/>
    <w:rsid w:val="00951B04"/>
    <w:rsid w:val="009546D6"/>
    <w:rsid w:val="00956724"/>
    <w:rsid w:val="009567D7"/>
    <w:rsid w:val="00965F90"/>
    <w:rsid w:val="0096658E"/>
    <w:rsid w:val="0097039A"/>
    <w:rsid w:val="00972EDB"/>
    <w:rsid w:val="00972FD9"/>
    <w:rsid w:val="0097630D"/>
    <w:rsid w:val="00977448"/>
    <w:rsid w:val="0098073F"/>
    <w:rsid w:val="0098163C"/>
    <w:rsid w:val="00981AEC"/>
    <w:rsid w:val="00982076"/>
    <w:rsid w:val="00982F4B"/>
    <w:rsid w:val="009852D9"/>
    <w:rsid w:val="00986798"/>
    <w:rsid w:val="00991E92"/>
    <w:rsid w:val="00994000"/>
    <w:rsid w:val="0099409F"/>
    <w:rsid w:val="00995077"/>
    <w:rsid w:val="00995258"/>
    <w:rsid w:val="00997EC9"/>
    <w:rsid w:val="009A041A"/>
    <w:rsid w:val="009A2629"/>
    <w:rsid w:val="009A3C4E"/>
    <w:rsid w:val="009A6340"/>
    <w:rsid w:val="009A64C4"/>
    <w:rsid w:val="009A70D0"/>
    <w:rsid w:val="009B4F28"/>
    <w:rsid w:val="009B691E"/>
    <w:rsid w:val="009B6C57"/>
    <w:rsid w:val="009C01FA"/>
    <w:rsid w:val="009C300F"/>
    <w:rsid w:val="009C516D"/>
    <w:rsid w:val="009C767E"/>
    <w:rsid w:val="009C7AE2"/>
    <w:rsid w:val="009D0B7B"/>
    <w:rsid w:val="009D0C6F"/>
    <w:rsid w:val="009D17D2"/>
    <w:rsid w:val="009D25AA"/>
    <w:rsid w:val="009D39F8"/>
    <w:rsid w:val="009D6B34"/>
    <w:rsid w:val="009E24DA"/>
    <w:rsid w:val="009E3D83"/>
    <w:rsid w:val="009F39CB"/>
    <w:rsid w:val="009F6A19"/>
    <w:rsid w:val="009F7BFF"/>
    <w:rsid w:val="00A00A00"/>
    <w:rsid w:val="00A02642"/>
    <w:rsid w:val="00A04F60"/>
    <w:rsid w:val="00A06361"/>
    <w:rsid w:val="00A07B56"/>
    <w:rsid w:val="00A07BB7"/>
    <w:rsid w:val="00A1072E"/>
    <w:rsid w:val="00A10A6A"/>
    <w:rsid w:val="00A12EC5"/>
    <w:rsid w:val="00A13D6B"/>
    <w:rsid w:val="00A141CB"/>
    <w:rsid w:val="00A14693"/>
    <w:rsid w:val="00A15321"/>
    <w:rsid w:val="00A155FC"/>
    <w:rsid w:val="00A2392E"/>
    <w:rsid w:val="00A279D8"/>
    <w:rsid w:val="00A319E4"/>
    <w:rsid w:val="00A33CDA"/>
    <w:rsid w:val="00A36AC2"/>
    <w:rsid w:val="00A37AC2"/>
    <w:rsid w:val="00A41BF3"/>
    <w:rsid w:val="00A433B4"/>
    <w:rsid w:val="00A44A29"/>
    <w:rsid w:val="00A46BCE"/>
    <w:rsid w:val="00A513C2"/>
    <w:rsid w:val="00A52EFF"/>
    <w:rsid w:val="00A53820"/>
    <w:rsid w:val="00A6029E"/>
    <w:rsid w:val="00A620D1"/>
    <w:rsid w:val="00A6339D"/>
    <w:rsid w:val="00A635A0"/>
    <w:rsid w:val="00A643B4"/>
    <w:rsid w:val="00A64FA9"/>
    <w:rsid w:val="00A6622F"/>
    <w:rsid w:val="00A6662D"/>
    <w:rsid w:val="00A70240"/>
    <w:rsid w:val="00A72DE9"/>
    <w:rsid w:val="00A7309B"/>
    <w:rsid w:val="00A73B12"/>
    <w:rsid w:val="00A74E9D"/>
    <w:rsid w:val="00A753D0"/>
    <w:rsid w:val="00A76984"/>
    <w:rsid w:val="00A771EA"/>
    <w:rsid w:val="00A82819"/>
    <w:rsid w:val="00A85B2E"/>
    <w:rsid w:val="00A8657E"/>
    <w:rsid w:val="00A87D1C"/>
    <w:rsid w:val="00A90001"/>
    <w:rsid w:val="00A93130"/>
    <w:rsid w:val="00A932D1"/>
    <w:rsid w:val="00A94209"/>
    <w:rsid w:val="00A972C3"/>
    <w:rsid w:val="00AA01E4"/>
    <w:rsid w:val="00AA1CA8"/>
    <w:rsid w:val="00AA2C09"/>
    <w:rsid w:val="00AA3AEA"/>
    <w:rsid w:val="00AB0C3A"/>
    <w:rsid w:val="00AB4479"/>
    <w:rsid w:val="00AC0CF7"/>
    <w:rsid w:val="00AC0F95"/>
    <w:rsid w:val="00AC1A7D"/>
    <w:rsid w:val="00AC1E65"/>
    <w:rsid w:val="00AC1EAF"/>
    <w:rsid w:val="00AC37C5"/>
    <w:rsid w:val="00AC3C92"/>
    <w:rsid w:val="00AC545E"/>
    <w:rsid w:val="00AD077B"/>
    <w:rsid w:val="00AD083E"/>
    <w:rsid w:val="00AD2782"/>
    <w:rsid w:val="00AD392F"/>
    <w:rsid w:val="00AD5631"/>
    <w:rsid w:val="00AD570A"/>
    <w:rsid w:val="00AD599A"/>
    <w:rsid w:val="00AD5EE3"/>
    <w:rsid w:val="00AD6796"/>
    <w:rsid w:val="00AD6927"/>
    <w:rsid w:val="00AD69FD"/>
    <w:rsid w:val="00AD6EDC"/>
    <w:rsid w:val="00AE1A90"/>
    <w:rsid w:val="00AE2291"/>
    <w:rsid w:val="00AE4FD8"/>
    <w:rsid w:val="00AE54F8"/>
    <w:rsid w:val="00AE6AD2"/>
    <w:rsid w:val="00AF050F"/>
    <w:rsid w:val="00AF18B9"/>
    <w:rsid w:val="00AF45F5"/>
    <w:rsid w:val="00AF526D"/>
    <w:rsid w:val="00AF69CE"/>
    <w:rsid w:val="00B00408"/>
    <w:rsid w:val="00B016D8"/>
    <w:rsid w:val="00B01715"/>
    <w:rsid w:val="00B04051"/>
    <w:rsid w:val="00B065C9"/>
    <w:rsid w:val="00B07FF7"/>
    <w:rsid w:val="00B12CE1"/>
    <w:rsid w:val="00B142F6"/>
    <w:rsid w:val="00B16E48"/>
    <w:rsid w:val="00B17001"/>
    <w:rsid w:val="00B1766E"/>
    <w:rsid w:val="00B1767E"/>
    <w:rsid w:val="00B20B31"/>
    <w:rsid w:val="00B20C2F"/>
    <w:rsid w:val="00B32284"/>
    <w:rsid w:val="00B34B90"/>
    <w:rsid w:val="00B3585F"/>
    <w:rsid w:val="00B36541"/>
    <w:rsid w:val="00B36761"/>
    <w:rsid w:val="00B42216"/>
    <w:rsid w:val="00B431E8"/>
    <w:rsid w:val="00B50E70"/>
    <w:rsid w:val="00B50F37"/>
    <w:rsid w:val="00B52770"/>
    <w:rsid w:val="00B54F23"/>
    <w:rsid w:val="00B5511F"/>
    <w:rsid w:val="00B55FDE"/>
    <w:rsid w:val="00B56B8D"/>
    <w:rsid w:val="00B63990"/>
    <w:rsid w:val="00B63CAA"/>
    <w:rsid w:val="00B64AB4"/>
    <w:rsid w:val="00B65AF6"/>
    <w:rsid w:val="00B6624D"/>
    <w:rsid w:val="00B7016D"/>
    <w:rsid w:val="00B7036F"/>
    <w:rsid w:val="00B728A5"/>
    <w:rsid w:val="00B732CD"/>
    <w:rsid w:val="00B7382D"/>
    <w:rsid w:val="00B77F2E"/>
    <w:rsid w:val="00B805AA"/>
    <w:rsid w:val="00B80CEA"/>
    <w:rsid w:val="00B80D36"/>
    <w:rsid w:val="00B81327"/>
    <w:rsid w:val="00B849CC"/>
    <w:rsid w:val="00B84B87"/>
    <w:rsid w:val="00B85A20"/>
    <w:rsid w:val="00B85D8B"/>
    <w:rsid w:val="00B86841"/>
    <w:rsid w:val="00B91BED"/>
    <w:rsid w:val="00B94E8A"/>
    <w:rsid w:val="00B94FAA"/>
    <w:rsid w:val="00BA1DAA"/>
    <w:rsid w:val="00BA21C3"/>
    <w:rsid w:val="00BA33C9"/>
    <w:rsid w:val="00BA369B"/>
    <w:rsid w:val="00BB0072"/>
    <w:rsid w:val="00BB0CC4"/>
    <w:rsid w:val="00BB0FBD"/>
    <w:rsid w:val="00BB1597"/>
    <w:rsid w:val="00BB3A6A"/>
    <w:rsid w:val="00BB5A48"/>
    <w:rsid w:val="00BC061A"/>
    <w:rsid w:val="00BC1B76"/>
    <w:rsid w:val="00BC4031"/>
    <w:rsid w:val="00BC43C6"/>
    <w:rsid w:val="00BC615D"/>
    <w:rsid w:val="00BC656B"/>
    <w:rsid w:val="00BC6D2C"/>
    <w:rsid w:val="00BD0F48"/>
    <w:rsid w:val="00BD13FE"/>
    <w:rsid w:val="00BD1442"/>
    <w:rsid w:val="00BD2173"/>
    <w:rsid w:val="00BD34E9"/>
    <w:rsid w:val="00BD378A"/>
    <w:rsid w:val="00BD45B6"/>
    <w:rsid w:val="00BD69C3"/>
    <w:rsid w:val="00BD74E3"/>
    <w:rsid w:val="00BE0F8D"/>
    <w:rsid w:val="00BE12F9"/>
    <w:rsid w:val="00BE1F03"/>
    <w:rsid w:val="00BE2167"/>
    <w:rsid w:val="00BE3939"/>
    <w:rsid w:val="00BE3FA2"/>
    <w:rsid w:val="00BE5C9B"/>
    <w:rsid w:val="00BF62D1"/>
    <w:rsid w:val="00BF662D"/>
    <w:rsid w:val="00BF6B5F"/>
    <w:rsid w:val="00C00EB0"/>
    <w:rsid w:val="00C02C5C"/>
    <w:rsid w:val="00C04122"/>
    <w:rsid w:val="00C0591D"/>
    <w:rsid w:val="00C10FCE"/>
    <w:rsid w:val="00C11146"/>
    <w:rsid w:val="00C152EE"/>
    <w:rsid w:val="00C239D6"/>
    <w:rsid w:val="00C24CCA"/>
    <w:rsid w:val="00C25D4A"/>
    <w:rsid w:val="00C3292D"/>
    <w:rsid w:val="00C34DFF"/>
    <w:rsid w:val="00C436F9"/>
    <w:rsid w:val="00C43E3E"/>
    <w:rsid w:val="00C44336"/>
    <w:rsid w:val="00C445D5"/>
    <w:rsid w:val="00C447F2"/>
    <w:rsid w:val="00C46577"/>
    <w:rsid w:val="00C46D21"/>
    <w:rsid w:val="00C47212"/>
    <w:rsid w:val="00C50DC6"/>
    <w:rsid w:val="00C534CF"/>
    <w:rsid w:val="00C540A0"/>
    <w:rsid w:val="00C54E7F"/>
    <w:rsid w:val="00C57E9F"/>
    <w:rsid w:val="00C6078E"/>
    <w:rsid w:val="00C60D1A"/>
    <w:rsid w:val="00C6223C"/>
    <w:rsid w:val="00C63BD9"/>
    <w:rsid w:val="00C64B07"/>
    <w:rsid w:val="00C661F6"/>
    <w:rsid w:val="00C664D7"/>
    <w:rsid w:val="00C675BA"/>
    <w:rsid w:val="00C715AF"/>
    <w:rsid w:val="00C73D77"/>
    <w:rsid w:val="00C74F25"/>
    <w:rsid w:val="00C7648C"/>
    <w:rsid w:val="00C76D57"/>
    <w:rsid w:val="00C83D39"/>
    <w:rsid w:val="00C84568"/>
    <w:rsid w:val="00C8577F"/>
    <w:rsid w:val="00C90277"/>
    <w:rsid w:val="00C93EDA"/>
    <w:rsid w:val="00CA20B0"/>
    <w:rsid w:val="00CA40EC"/>
    <w:rsid w:val="00CA4872"/>
    <w:rsid w:val="00CA62C6"/>
    <w:rsid w:val="00CA7E0C"/>
    <w:rsid w:val="00CB15FB"/>
    <w:rsid w:val="00CB18DE"/>
    <w:rsid w:val="00CB1F1E"/>
    <w:rsid w:val="00CB1F29"/>
    <w:rsid w:val="00CC1573"/>
    <w:rsid w:val="00CC5025"/>
    <w:rsid w:val="00CC6820"/>
    <w:rsid w:val="00CD0CB9"/>
    <w:rsid w:val="00CD3BC3"/>
    <w:rsid w:val="00CD56E1"/>
    <w:rsid w:val="00CD58DA"/>
    <w:rsid w:val="00CE40AF"/>
    <w:rsid w:val="00CE4117"/>
    <w:rsid w:val="00CE45D9"/>
    <w:rsid w:val="00CE4D78"/>
    <w:rsid w:val="00CE50AC"/>
    <w:rsid w:val="00CE550D"/>
    <w:rsid w:val="00CE58E2"/>
    <w:rsid w:val="00CE7E9E"/>
    <w:rsid w:val="00CF0DA6"/>
    <w:rsid w:val="00CF17CC"/>
    <w:rsid w:val="00CF35B6"/>
    <w:rsid w:val="00CF417B"/>
    <w:rsid w:val="00CF6590"/>
    <w:rsid w:val="00D00B12"/>
    <w:rsid w:val="00D060FB"/>
    <w:rsid w:val="00D105E9"/>
    <w:rsid w:val="00D12058"/>
    <w:rsid w:val="00D147F4"/>
    <w:rsid w:val="00D149DF"/>
    <w:rsid w:val="00D151CD"/>
    <w:rsid w:val="00D20647"/>
    <w:rsid w:val="00D219A4"/>
    <w:rsid w:val="00D224DC"/>
    <w:rsid w:val="00D26234"/>
    <w:rsid w:val="00D2715F"/>
    <w:rsid w:val="00D27DC1"/>
    <w:rsid w:val="00D309D1"/>
    <w:rsid w:val="00D30E2C"/>
    <w:rsid w:val="00D3135F"/>
    <w:rsid w:val="00D320EC"/>
    <w:rsid w:val="00D34D81"/>
    <w:rsid w:val="00D35713"/>
    <w:rsid w:val="00D36ECE"/>
    <w:rsid w:val="00D438F2"/>
    <w:rsid w:val="00D4440F"/>
    <w:rsid w:val="00D45BF3"/>
    <w:rsid w:val="00D51313"/>
    <w:rsid w:val="00D51906"/>
    <w:rsid w:val="00D51BEF"/>
    <w:rsid w:val="00D53539"/>
    <w:rsid w:val="00D55673"/>
    <w:rsid w:val="00D55E99"/>
    <w:rsid w:val="00D56569"/>
    <w:rsid w:val="00D56F78"/>
    <w:rsid w:val="00D571ED"/>
    <w:rsid w:val="00D5727F"/>
    <w:rsid w:val="00D57E92"/>
    <w:rsid w:val="00D61FB7"/>
    <w:rsid w:val="00D62887"/>
    <w:rsid w:val="00D6296C"/>
    <w:rsid w:val="00D643D2"/>
    <w:rsid w:val="00D72AD5"/>
    <w:rsid w:val="00D73CBE"/>
    <w:rsid w:val="00D73FB1"/>
    <w:rsid w:val="00D75138"/>
    <w:rsid w:val="00D75464"/>
    <w:rsid w:val="00D772E8"/>
    <w:rsid w:val="00D8115D"/>
    <w:rsid w:val="00D83BB2"/>
    <w:rsid w:val="00D857C5"/>
    <w:rsid w:val="00D902D7"/>
    <w:rsid w:val="00D91906"/>
    <w:rsid w:val="00D91B5E"/>
    <w:rsid w:val="00D96083"/>
    <w:rsid w:val="00D96865"/>
    <w:rsid w:val="00D96902"/>
    <w:rsid w:val="00D96DDB"/>
    <w:rsid w:val="00D9706A"/>
    <w:rsid w:val="00D976C3"/>
    <w:rsid w:val="00DA509B"/>
    <w:rsid w:val="00DA6802"/>
    <w:rsid w:val="00DA6896"/>
    <w:rsid w:val="00DA7973"/>
    <w:rsid w:val="00DA7C9E"/>
    <w:rsid w:val="00DB00EA"/>
    <w:rsid w:val="00DB04B3"/>
    <w:rsid w:val="00DB2D68"/>
    <w:rsid w:val="00DB3C6E"/>
    <w:rsid w:val="00DB3CE6"/>
    <w:rsid w:val="00DB445A"/>
    <w:rsid w:val="00DB4529"/>
    <w:rsid w:val="00DB5FF3"/>
    <w:rsid w:val="00DC0F6F"/>
    <w:rsid w:val="00DC1125"/>
    <w:rsid w:val="00DC3943"/>
    <w:rsid w:val="00DC3E50"/>
    <w:rsid w:val="00DC4DF6"/>
    <w:rsid w:val="00DC5CC4"/>
    <w:rsid w:val="00DC6753"/>
    <w:rsid w:val="00DD1876"/>
    <w:rsid w:val="00DD1C33"/>
    <w:rsid w:val="00DD344C"/>
    <w:rsid w:val="00DD35F5"/>
    <w:rsid w:val="00DD4712"/>
    <w:rsid w:val="00DD49D6"/>
    <w:rsid w:val="00DD4F64"/>
    <w:rsid w:val="00DD5FF9"/>
    <w:rsid w:val="00DD725A"/>
    <w:rsid w:val="00DE015B"/>
    <w:rsid w:val="00DE1106"/>
    <w:rsid w:val="00DE323C"/>
    <w:rsid w:val="00DE53B5"/>
    <w:rsid w:val="00DE74AF"/>
    <w:rsid w:val="00DF0B45"/>
    <w:rsid w:val="00DF1E50"/>
    <w:rsid w:val="00DF7C41"/>
    <w:rsid w:val="00E021C3"/>
    <w:rsid w:val="00E062CF"/>
    <w:rsid w:val="00E064E9"/>
    <w:rsid w:val="00E1348A"/>
    <w:rsid w:val="00E14006"/>
    <w:rsid w:val="00E153BC"/>
    <w:rsid w:val="00E15519"/>
    <w:rsid w:val="00E23075"/>
    <w:rsid w:val="00E23098"/>
    <w:rsid w:val="00E30C4A"/>
    <w:rsid w:val="00E32101"/>
    <w:rsid w:val="00E32D72"/>
    <w:rsid w:val="00E34AA3"/>
    <w:rsid w:val="00E34EBA"/>
    <w:rsid w:val="00E35F00"/>
    <w:rsid w:val="00E36F86"/>
    <w:rsid w:val="00E45F2F"/>
    <w:rsid w:val="00E507EC"/>
    <w:rsid w:val="00E50AA7"/>
    <w:rsid w:val="00E50E0B"/>
    <w:rsid w:val="00E53169"/>
    <w:rsid w:val="00E539DC"/>
    <w:rsid w:val="00E5411F"/>
    <w:rsid w:val="00E577AA"/>
    <w:rsid w:val="00E626F4"/>
    <w:rsid w:val="00E639B7"/>
    <w:rsid w:val="00E63F1C"/>
    <w:rsid w:val="00E710BB"/>
    <w:rsid w:val="00E71710"/>
    <w:rsid w:val="00E73D13"/>
    <w:rsid w:val="00E777C7"/>
    <w:rsid w:val="00E77D3E"/>
    <w:rsid w:val="00E80166"/>
    <w:rsid w:val="00E83326"/>
    <w:rsid w:val="00E833D4"/>
    <w:rsid w:val="00E83C9C"/>
    <w:rsid w:val="00E848A0"/>
    <w:rsid w:val="00E85D7E"/>
    <w:rsid w:val="00E86C34"/>
    <w:rsid w:val="00E8726A"/>
    <w:rsid w:val="00E8736C"/>
    <w:rsid w:val="00E92917"/>
    <w:rsid w:val="00E94E7B"/>
    <w:rsid w:val="00E96677"/>
    <w:rsid w:val="00E970A8"/>
    <w:rsid w:val="00E975F2"/>
    <w:rsid w:val="00EA2632"/>
    <w:rsid w:val="00EA326D"/>
    <w:rsid w:val="00EA4642"/>
    <w:rsid w:val="00EA645C"/>
    <w:rsid w:val="00EB4ED7"/>
    <w:rsid w:val="00EB5152"/>
    <w:rsid w:val="00EB59F5"/>
    <w:rsid w:val="00EC502D"/>
    <w:rsid w:val="00EC6D17"/>
    <w:rsid w:val="00ED1488"/>
    <w:rsid w:val="00ED5C82"/>
    <w:rsid w:val="00ED7507"/>
    <w:rsid w:val="00ED7EBE"/>
    <w:rsid w:val="00EE14B1"/>
    <w:rsid w:val="00EE3C52"/>
    <w:rsid w:val="00EE4669"/>
    <w:rsid w:val="00EE4D8C"/>
    <w:rsid w:val="00EE518B"/>
    <w:rsid w:val="00EF02DF"/>
    <w:rsid w:val="00EF0E17"/>
    <w:rsid w:val="00EF10EB"/>
    <w:rsid w:val="00EF197B"/>
    <w:rsid w:val="00EF47F4"/>
    <w:rsid w:val="00EF733F"/>
    <w:rsid w:val="00F00842"/>
    <w:rsid w:val="00F04A25"/>
    <w:rsid w:val="00F04F70"/>
    <w:rsid w:val="00F07872"/>
    <w:rsid w:val="00F14A7B"/>
    <w:rsid w:val="00F24ADA"/>
    <w:rsid w:val="00F26CCE"/>
    <w:rsid w:val="00F277BC"/>
    <w:rsid w:val="00F27B6F"/>
    <w:rsid w:val="00F30776"/>
    <w:rsid w:val="00F318A0"/>
    <w:rsid w:val="00F31E83"/>
    <w:rsid w:val="00F329AD"/>
    <w:rsid w:val="00F3542B"/>
    <w:rsid w:val="00F35F56"/>
    <w:rsid w:val="00F46559"/>
    <w:rsid w:val="00F46F31"/>
    <w:rsid w:val="00F516C7"/>
    <w:rsid w:val="00F54B16"/>
    <w:rsid w:val="00F56AD4"/>
    <w:rsid w:val="00F56FC1"/>
    <w:rsid w:val="00F57943"/>
    <w:rsid w:val="00F61168"/>
    <w:rsid w:val="00F619CE"/>
    <w:rsid w:val="00F6627E"/>
    <w:rsid w:val="00F751E5"/>
    <w:rsid w:val="00F83104"/>
    <w:rsid w:val="00F83BB4"/>
    <w:rsid w:val="00F8669B"/>
    <w:rsid w:val="00F87007"/>
    <w:rsid w:val="00F87080"/>
    <w:rsid w:val="00F9541E"/>
    <w:rsid w:val="00F95F08"/>
    <w:rsid w:val="00FA3C9B"/>
    <w:rsid w:val="00FA6F58"/>
    <w:rsid w:val="00FA6F81"/>
    <w:rsid w:val="00FB6DB6"/>
    <w:rsid w:val="00FB7533"/>
    <w:rsid w:val="00FD01A0"/>
    <w:rsid w:val="00FD0717"/>
    <w:rsid w:val="00FD1863"/>
    <w:rsid w:val="00FD2A3A"/>
    <w:rsid w:val="00FD6F20"/>
    <w:rsid w:val="00FE30C9"/>
    <w:rsid w:val="00FE3388"/>
    <w:rsid w:val="00FF127B"/>
    <w:rsid w:val="00FF25CF"/>
    <w:rsid w:val="00FF3F19"/>
    <w:rsid w:val="00FF5941"/>
    <w:rsid w:val="00FF68A0"/>
    <w:rsid w:val="00FF6DDF"/>
    <w:rsid w:val="00FF6EB5"/>
    <w:rsid w:val="00FF7F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8"/>
    <o:shapelayout v:ext="edit">
      <o:idmap v:ext="edit" data="1"/>
    </o:shapelayout>
  </w:shapeDefaults>
  <w:decimalSymbol w:val=","/>
  <w:listSeparator w:val=";"/>
  <w14:docId w14:val="2D489804"/>
  <w15:docId w15:val="{D7D5CB1F-01AF-46D5-917B-9906DE6B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0131FD"/>
    <w:pPr>
      <w:spacing w:after="200" w:line="276" w:lineRule="auto"/>
    </w:pPr>
    <w:rPr>
      <w:sz w:val="22"/>
      <w:szCs w:val="22"/>
      <w:lang w:eastAsia="en-US"/>
    </w:rPr>
  </w:style>
  <w:style w:type="paragraph" w:styleId="Nadpis1">
    <w:name w:val="heading 1"/>
    <w:basedOn w:val="Normlny"/>
    <w:next w:val="Normlny"/>
    <w:link w:val="Nadpis1Char"/>
    <w:uiPriority w:val="9"/>
    <w:qFormat/>
    <w:rsid w:val="00784A0E"/>
    <w:pPr>
      <w:keepNext/>
      <w:keepLines/>
      <w:numPr>
        <w:numId w:val="8"/>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784A0E"/>
    <w:pPr>
      <w:keepNext/>
      <w:keepLines/>
      <w:numPr>
        <w:ilvl w:val="1"/>
        <w:numId w:val="8"/>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784A0E"/>
    <w:pPr>
      <w:keepNext/>
      <w:keepLines/>
      <w:numPr>
        <w:ilvl w:val="2"/>
        <w:numId w:val="8"/>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784A0E"/>
    <w:pPr>
      <w:keepNext/>
      <w:keepLines/>
      <w:numPr>
        <w:ilvl w:val="3"/>
        <w:numId w:val="8"/>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784A0E"/>
    <w:pPr>
      <w:keepNext/>
      <w:keepLines/>
      <w:numPr>
        <w:ilvl w:val="4"/>
        <w:numId w:val="8"/>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784A0E"/>
    <w:pPr>
      <w:keepNext/>
      <w:keepLines/>
      <w:numPr>
        <w:ilvl w:val="5"/>
        <w:numId w:val="8"/>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784A0E"/>
    <w:pPr>
      <w:keepNext/>
      <w:keepLines/>
      <w:numPr>
        <w:ilvl w:val="6"/>
        <w:numId w:val="8"/>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784A0E"/>
    <w:pPr>
      <w:keepNext/>
      <w:keepLines/>
      <w:numPr>
        <w:ilvl w:val="7"/>
        <w:numId w:val="8"/>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784A0E"/>
    <w:pPr>
      <w:keepNext/>
      <w:keepLines/>
      <w:numPr>
        <w:ilvl w:val="8"/>
        <w:numId w:val="8"/>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qFormat/>
    <w:rsid w:val="00784A0E"/>
    <w:pPr>
      <w:keepNext/>
      <w:keepLines/>
      <w:spacing w:before="480" w:after="120"/>
    </w:pPr>
    <w:rPr>
      <w:b/>
      <w:sz w:val="72"/>
      <w:szCs w:val="72"/>
    </w:rPr>
  </w:style>
  <w:style w:type="character" w:customStyle="1" w:styleId="NzovChar">
    <w:name w:val="Názov Char"/>
    <w:link w:val="Nzov"/>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uiPriority w:val="99"/>
    <w:rsid w:val="00784A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link w:val="Hlavika"/>
    <w:uiPriority w:val="99"/>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line="288" w:lineRule="auto"/>
      <w:ind w:right="380"/>
    </w:pPr>
    <w:rPr>
      <w:sz w:val="18"/>
      <w:szCs w:val="18"/>
    </w:rPr>
  </w:style>
  <w:style w:type="paragraph" w:styleId="Pta">
    <w:name w:val="footer"/>
    <w:basedOn w:val="Normlny"/>
    <w:link w:val="PtaChar"/>
    <w:rsid w:val="00784A0E"/>
    <w:pPr>
      <w:tabs>
        <w:tab w:val="center" w:pos="4536"/>
        <w:tab w:val="right" w:pos="9072"/>
      </w:tabs>
    </w:pPr>
  </w:style>
  <w:style w:type="character" w:customStyle="1" w:styleId="PtaChar">
    <w:name w:val="Päta Char"/>
    <w:link w:val="Pta"/>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84A0E"/>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68609F"/>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5C36FF"/>
    <w:pPr>
      <w:tabs>
        <w:tab w:val="left" w:pos="640"/>
        <w:tab w:val="right" w:leader="dot" w:pos="8913"/>
      </w:tabs>
      <w:ind w:left="159"/>
    </w:pPr>
    <w:rPr>
      <w:i/>
    </w:rPr>
  </w:style>
  <w:style w:type="paragraph" w:styleId="Obsah4">
    <w:name w:val="toc 4"/>
    <w:basedOn w:val="Normlny"/>
    <w:next w:val="Normlny"/>
    <w:autoRedefine/>
    <w:uiPriority w:val="39"/>
    <w:rsid w:val="00784A0E"/>
    <w:pPr>
      <w:pBdr>
        <w:between w:val="double" w:sz="6" w:space="0" w:color="auto"/>
      </w:pBdr>
      <w:ind w:left="320"/>
    </w:pPr>
    <w:rPr>
      <w:sz w:val="20"/>
      <w:szCs w:val="20"/>
    </w:rPr>
  </w:style>
  <w:style w:type="paragraph" w:styleId="Obsah5">
    <w:name w:val="toc 5"/>
    <w:basedOn w:val="Normlny"/>
    <w:next w:val="Normlny"/>
    <w:autoRedefine/>
    <w:uiPriority w:val="39"/>
    <w:rsid w:val="00784A0E"/>
    <w:pPr>
      <w:pBdr>
        <w:between w:val="double" w:sz="6" w:space="0" w:color="auto"/>
      </w:pBdr>
      <w:ind w:left="480"/>
    </w:pPr>
    <w:rPr>
      <w:sz w:val="20"/>
      <w:szCs w:val="20"/>
    </w:rPr>
  </w:style>
  <w:style w:type="paragraph" w:styleId="Obsah6">
    <w:name w:val="toc 6"/>
    <w:basedOn w:val="Normlny"/>
    <w:next w:val="Normlny"/>
    <w:autoRedefine/>
    <w:uiPriority w:val="39"/>
    <w:rsid w:val="00784A0E"/>
    <w:pPr>
      <w:pBdr>
        <w:between w:val="double" w:sz="6" w:space="0" w:color="auto"/>
      </w:pBdr>
      <w:ind w:left="640"/>
    </w:pPr>
    <w:rPr>
      <w:sz w:val="20"/>
      <w:szCs w:val="20"/>
    </w:rPr>
  </w:style>
  <w:style w:type="paragraph" w:styleId="Obsah7">
    <w:name w:val="toc 7"/>
    <w:basedOn w:val="Normlny"/>
    <w:next w:val="Normlny"/>
    <w:autoRedefine/>
    <w:uiPriority w:val="39"/>
    <w:rsid w:val="00784A0E"/>
    <w:pPr>
      <w:pBdr>
        <w:between w:val="double" w:sz="6" w:space="0" w:color="auto"/>
      </w:pBdr>
      <w:ind w:left="800"/>
    </w:pPr>
    <w:rPr>
      <w:sz w:val="20"/>
      <w:szCs w:val="20"/>
    </w:rPr>
  </w:style>
  <w:style w:type="paragraph" w:styleId="Obsah8">
    <w:name w:val="toc 8"/>
    <w:basedOn w:val="Normlny"/>
    <w:next w:val="Normlny"/>
    <w:autoRedefine/>
    <w:uiPriority w:val="39"/>
    <w:rsid w:val="00784A0E"/>
    <w:pPr>
      <w:pBdr>
        <w:between w:val="double" w:sz="6" w:space="0" w:color="auto"/>
      </w:pBdr>
      <w:ind w:left="960"/>
    </w:pPr>
    <w:rPr>
      <w:sz w:val="20"/>
      <w:szCs w:val="20"/>
    </w:rPr>
  </w:style>
  <w:style w:type="paragraph" w:styleId="Obsah9">
    <w:name w:val="toc 9"/>
    <w:basedOn w:val="Normlny"/>
    <w:next w:val="Normlny"/>
    <w:autoRedefine/>
    <w:uiPriority w:val="39"/>
    <w:rsid w:val="00784A0E"/>
    <w:pPr>
      <w:pBdr>
        <w:between w:val="double" w:sz="6" w:space="0" w:color="auto"/>
      </w:pBdr>
      <w:ind w:left="1120"/>
    </w:pPr>
    <w:rPr>
      <w:sz w:val="20"/>
      <w:szCs w:val="20"/>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rPr>
      <w:rFonts w:ascii="Times New Roman" w:hAnsi="Times New Roman"/>
      <w:sz w:val="18"/>
      <w:szCs w:val="18"/>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784A0E"/>
    <w:rPr>
      <w:rFonts w:ascii="Arial" w:eastAsia="Times New Roman" w:hAnsi="Arial"/>
      <w:sz w:val="20"/>
      <w:szCs w:val="20"/>
      <w:lang w:val="cs-CZ"/>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B065C9"/>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065C9"/>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99"/>
    <w:qFormat/>
    <w:rsid w:val="00784A0E"/>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784A0E"/>
    <w:pPr>
      <w:ind w:left="360"/>
      <w:jc w:val="both"/>
    </w:pPr>
    <w:rPr>
      <w:rFonts w:ascii="Arial" w:eastAsia="Times New Roman" w:hAnsi="Arial"/>
      <w:sz w:val="20"/>
      <w:szCs w:val="24"/>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6"/>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784A0E"/>
    <w:pPr>
      <w:numPr>
        <w:numId w:val="7"/>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784A0E"/>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rPr>
      <w:rFonts w:ascii="Arial" w:eastAsia="Times New Roman" w:hAnsi="Arial" w:cs="Arial"/>
      <w:b/>
      <w:bCs/>
      <w:smallCaps/>
      <w:sz w:val="30"/>
      <w:szCs w:val="30"/>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9"/>
      </w:numPr>
    </w:pPr>
    <w:rPr>
      <w:rFonts w:ascii="Arial" w:eastAsia="Times New Roman" w:hAnsi="Arial" w:cs="Arial"/>
      <w:b/>
      <w:bCs/>
      <w:smallCaps/>
      <w:color w:val="2F5496"/>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11"/>
      </w:numPr>
    </w:pPr>
    <w:rPr>
      <w:rFonts w:ascii="Arial" w:eastAsia="Times New Roman" w:hAnsi="Arial" w:cs="Arial"/>
      <w:b/>
      <w:smallCaps/>
      <w:color w:val="2F5496"/>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3"/>
      </w:numPr>
    </w:pPr>
    <w:rPr>
      <w:rFonts w:ascii="Arial" w:eastAsia="Times New Roman" w:hAnsi="Arial" w:cs="Arial"/>
      <w:b/>
      <w:bCs/>
      <w:smallCaps/>
      <w:color w:val="2F5496"/>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rPr>
      <w:sz w:val="20"/>
      <w:szCs w:val="20"/>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p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99"/>
    <w:qFormat/>
    <w:locked/>
    <w:rsid w:val="00784A0E"/>
    <w:rPr>
      <w:rFonts w:ascii="Times New Roman" w:hAnsi="Times New Roman" w:cs="Times New Roman"/>
      <w:sz w:val="20"/>
      <w:szCs w:val="20"/>
      <w:lang w:eastAsia="sk-SK"/>
    </w:rPr>
  </w:style>
  <w:style w:type="character" w:styleId="Vraz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ascii="Times New Roman" w:hAnsi="Times New Roman"/>
      <w:sz w:val="21"/>
      <w:szCs w:val="20"/>
      <w:lang w:eastAsia="sk-SK"/>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784A0E"/>
    <w:rPr>
      <w:rFonts w:ascii="Arial" w:hAnsi="Arial" w:cs="Arial"/>
      <w:lang w:eastAsia="hu-HU"/>
    </w:rPr>
  </w:style>
  <w:style w:type="character" w:styleId="Zstupntext">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784A0E"/>
    <w:pPr>
      <w:numPr>
        <w:ilvl w:val="1"/>
        <w:numId w:val="13"/>
      </w:numPr>
    </w:pPr>
  </w:style>
  <w:style w:type="paragraph" w:customStyle="1" w:styleId="Nadpis31">
    <w:name w:val="Nadpis 31"/>
    <w:basedOn w:val="Normlny"/>
    <w:rsid w:val="00784A0E"/>
    <w:pPr>
      <w:numPr>
        <w:ilvl w:val="2"/>
        <w:numId w:val="13"/>
      </w:numPr>
    </w:pPr>
  </w:style>
  <w:style w:type="paragraph" w:customStyle="1" w:styleId="Nadpis41">
    <w:name w:val="Nadpis 41"/>
    <w:basedOn w:val="Normlny"/>
    <w:rsid w:val="00784A0E"/>
    <w:pPr>
      <w:numPr>
        <w:ilvl w:val="3"/>
        <w:numId w:val="13"/>
      </w:numPr>
    </w:pPr>
  </w:style>
  <w:style w:type="paragraph" w:customStyle="1" w:styleId="Nadpis51">
    <w:name w:val="Nadpis 51"/>
    <w:basedOn w:val="Normlny"/>
    <w:rsid w:val="00784A0E"/>
    <w:pPr>
      <w:numPr>
        <w:ilvl w:val="4"/>
        <w:numId w:val="13"/>
      </w:numPr>
    </w:pPr>
  </w:style>
  <w:style w:type="paragraph" w:customStyle="1" w:styleId="Nadpis61">
    <w:name w:val="Nadpis 61"/>
    <w:basedOn w:val="Normlny"/>
    <w:rsid w:val="00784A0E"/>
    <w:pPr>
      <w:numPr>
        <w:ilvl w:val="5"/>
        <w:numId w:val="13"/>
      </w:numPr>
    </w:pPr>
  </w:style>
  <w:style w:type="paragraph" w:customStyle="1" w:styleId="Nadpis71">
    <w:name w:val="Nadpis 71"/>
    <w:basedOn w:val="Normlny"/>
    <w:rsid w:val="00784A0E"/>
    <w:pPr>
      <w:numPr>
        <w:ilvl w:val="6"/>
        <w:numId w:val="13"/>
      </w:numPr>
    </w:pPr>
  </w:style>
  <w:style w:type="paragraph" w:customStyle="1" w:styleId="Nadpis81">
    <w:name w:val="Nadpis 81"/>
    <w:basedOn w:val="Normlny"/>
    <w:rsid w:val="00784A0E"/>
    <w:pPr>
      <w:numPr>
        <w:ilvl w:val="7"/>
        <w:numId w:val="13"/>
      </w:numPr>
    </w:pPr>
  </w:style>
  <w:style w:type="paragraph" w:customStyle="1" w:styleId="Nadpis91">
    <w:name w:val="Nadpis 91"/>
    <w:basedOn w:val="Normlny"/>
    <w:rsid w:val="00784A0E"/>
    <w:pPr>
      <w:numPr>
        <w:ilvl w:val="8"/>
        <w:numId w:val="13"/>
      </w:numPr>
    </w:pPr>
  </w:style>
  <w:style w:type="paragraph" w:styleId="Podtitul">
    <w:name w:val="Subtitle"/>
    <w:basedOn w:val="Normlny"/>
    <w:next w:val="Normlny"/>
    <w:link w:val="PodtitulChar"/>
    <w:qFormat/>
    <w:rsid w:val="00784A0E"/>
    <w:pPr>
      <w:keepNext/>
      <w:keepLines/>
      <w:spacing w:before="360" w:after="80"/>
    </w:pPr>
    <w:rPr>
      <w:rFonts w:ascii="Georgia" w:hAnsi="Georgia" w:cs="Georgia"/>
      <w:i/>
      <w:color w:val="666666"/>
      <w:sz w:val="48"/>
      <w:szCs w:val="48"/>
    </w:rPr>
  </w:style>
  <w:style w:type="character" w:customStyle="1" w:styleId="PodtitulChar">
    <w:name w:val="Podtitul Char"/>
    <w:link w:val="Podtitul"/>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784A0E"/>
    <w:pPr>
      <w:keepNext w:val="0"/>
      <w:keepLines w:val="0"/>
      <w:widowControl w:val="0"/>
      <w:numPr>
        <w:numId w:val="173"/>
      </w:numPr>
      <w:spacing w:before="240" w:after="240"/>
      <w:jc w:val="both"/>
    </w:pPr>
    <w:rPr>
      <w:b/>
      <w:color w:val="008998"/>
      <w:sz w:val="20"/>
      <w:szCs w:val="20"/>
    </w:rPr>
  </w:style>
  <w:style w:type="paragraph" w:customStyle="1" w:styleId="SAPHlavn">
    <w:name w:val="SAŽP Hlavný"/>
    <w:basedOn w:val="Nadpis1"/>
    <w:link w:val="SAPHlavnChar"/>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784A0E"/>
    <w:rPr>
      <w:rFonts w:ascii="Proba Pro" w:eastAsia="Times New Roman" w:hAnsi="Proba Pro"/>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10"/>
      </w:numPr>
      <w:spacing w:before="360" w:after="360"/>
    </w:pPr>
  </w:style>
  <w:style w:type="character" w:customStyle="1" w:styleId="SAPHlavnChar">
    <w:name w:val="SAŽP Hlavný Char"/>
    <w:link w:val="SAPHlavn"/>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uiPriority w:val="99"/>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2D5DF4"/>
    <w:pPr>
      <w:spacing w:before="100" w:beforeAutospacing="1" w:after="100" w:afterAutospacing="1"/>
    </w:pPr>
    <w:rPr>
      <w:rFonts w:eastAsia="Times New Roman" w:cs="Calibri"/>
      <w:color w:val="000000"/>
    </w:rPr>
  </w:style>
  <w:style w:type="paragraph" w:customStyle="1" w:styleId="font5">
    <w:name w:val="font5"/>
    <w:basedOn w:val="Normlny"/>
    <w:rsid w:val="002D5DF4"/>
    <w:pPr>
      <w:spacing w:before="100" w:beforeAutospacing="1" w:after="100" w:afterAutospacing="1"/>
    </w:pPr>
    <w:rPr>
      <w:rFonts w:eastAsia="Times New Roman" w:cs="Calibri"/>
      <w:b/>
      <w:bCs/>
      <w:color w:val="000000"/>
    </w:rPr>
  </w:style>
  <w:style w:type="paragraph" w:customStyle="1" w:styleId="font6">
    <w:name w:val="font6"/>
    <w:basedOn w:val="Normlny"/>
    <w:rsid w:val="002D5DF4"/>
    <w:pPr>
      <w:spacing w:before="100" w:beforeAutospacing="1" w:after="100" w:afterAutospacing="1"/>
    </w:pPr>
    <w:rPr>
      <w:rFonts w:eastAsia="Times New Roman" w:cs="Calibri"/>
    </w:rPr>
  </w:style>
  <w:style w:type="paragraph" w:customStyle="1" w:styleId="font7">
    <w:name w:val="font7"/>
    <w:basedOn w:val="Normlny"/>
    <w:rsid w:val="002D5DF4"/>
    <w:pPr>
      <w:spacing w:before="100" w:beforeAutospacing="1" w:after="100" w:afterAutospacing="1"/>
    </w:pPr>
    <w:rPr>
      <w:rFonts w:eastAsia="Times New Roman" w:cs="Calibri"/>
      <w:b/>
      <w:bCs/>
    </w:rPr>
  </w:style>
  <w:style w:type="paragraph" w:customStyle="1" w:styleId="font8">
    <w:name w:val="font8"/>
    <w:basedOn w:val="Normlny"/>
    <w:rsid w:val="002D5DF4"/>
    <w:pPr>
      <w:spacing w:before="100" w:beforeAutospacing="1" w:after="100" w:afterAutospacing="1"/>
    </w:pPr>
    <w:rPr>
      <w:rFonts w:eastAsia="Times New Roman" w:cs="Calibri"/>
      <w:i/>
      <w:iCs/>
    </w:rPr>
  </w:style>
  <w:style w:type="paragraph" w:customStyle="1" w:styleId="font9">
    <w:name w:val="font9"/>
    <w:basedOn w:val="Normlny"/>
    <w:rsid w:val="002D5DF4"/>
    <w:pPr>
      <w:spacing w:before="100" w:beforeAutospacing="1" w:after="100" w:afterAutospacing="1"/>
    </w:pPr>
    <w:rPr>
      <w:rFonts w:eastAsia="Times New Roman" w:cs="Calibri"/>
      <w:i/>
      <w:iCs/>
      <w:color w:val="000000"/>
    </w:rPr>
  </w:style>
  <w:style w:type="paragraph" w:customStyle="1" w:styleId="font10">
    <w:name w:val="font10"/>
    <w:basedOn w:val="Normlny"/>
    <w:rsid w:val="002D5DF4"/>
    <w:pPr>
      <w:spacing w:before="100" w:beforeAutospacing="1" w:after="100" w:afterAutospacing="1"/>
    </w:pPr>
    <w:rPr>
      <w:rFonts w:eastAsia="Times New Roman" w:cs="Calibri"/>
      <w:color w:val="002060"/>
    </w:rPr>
  </w:style>
  <w:style w:type="paragraph" w:customStyle="1" w:styleId="font11">
    <w:name w:val="font11"/>
    <w:basedOn w:val="Normlny"/>
    <w:rsid w:val="002D5DF4"/>
    <w:pPr>
      <w:spacing w:before="100" w:beforeAutospacing="1" w:after="100" w:afterAutospacing="1"/>
    </w:pPr>
    <w:rPr>
      <w:rFonts w:eastAsia="Times New Roman" w:cs="Calibri"/>
      <w:b/>
      <w:bCs/>
    </w:rPr>
  </w:style>
  <w:style w:type="paragraph" w:customStyle="1" w:styleId="font12">
    <w:name w:val="font12"/>
    <w:basedOn w:val="Normlny"/>
    <w:rsid w:val="002D5DF4"/>
    <w:pPr>
      <w:spacing w:before="100" w:beforeAutospacing="1" w:after="100" w:afterAutospacing="1"/>
    </w:pPr>
    <w:rPr>
      <w:rFonts w:eastAsia="Times New Roman" w:cs="Calibri"/>
      <w:b/>
      <w:bCs/>
      <w:color w:val="000000"/>
    </w:rPr>
  </w:style>
  <w:style w:type="paragraph" w:customStyle="1" w:styleId="font13">
    <w:name w:val="font13"/>
    <w:basedOn w:val="Normlny"/>
    <w:rsid w:val="002D5DF4"/>
    <w:pPr>
      <w:spacing w:before="100" w:beforeAutospacing="1" w:after="100" w:afterAutospacing="1"/>
    </w:pPr>
    <w:rPr>
      <w:rFonts w:eastAsia="Times New Roman" w:cs="Calibri"/>
      <w:color w:val="000000"/>
    </w:rPr>
  </w:style>
  <w:style w:type="paragraph" w:customStyle="1" w:styleId="font14">
    <w:name w:val="font14"/>
    <w:basedOn w:val="Normlny"/>
    <w:rsid w:val="002D5DF4"/>
    <w:pPr>
      <w:spacing w:before="100" w:beforeAutospacing="1" w:after="100" w:afterAutospacing="1"/>
    </w:pPr>
    <w:rPr>
      <w:rFonts w:eastAsia="Times New Roman" w:cs="Calibri"/>
      <w:b/>
      <w:bCs/>
      <w:color w:val="002060"/>
    </w:rPr>
  </w:style>
  <w:style w:type="paragraph" w:customStyle="1" w:styleId="xl63">
    <w:name w:val="xl63"/>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2D5DF4"/>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2D5DF4"/>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2D5DF4"/>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3A6E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3A6EB2"/>
    <w:pPr>
      <w:spacing w:after="120"/>
      <w:ind w:left="360"/>
    </w:p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3A6EB2"/>
    <w:pPr>
      <w:shd w:val="clear" w:color="auto" w:fill="000080"/>
    </w:pPr>
    <w:rPr>
      <w:rFonts w:ascii="Tahoma" w:eastAsia="Times New Roman"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pPr>
    <w:rPr>
      <w:rFonts w:ascii="Times New Roman" w:eastAsia="Times New Roman" w:hAnsi="Times New Roman"/>
      <w:szCs w:val="16"/>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3A6EB2"/>
    <w:pPr>
      <w:ind w:left="720"/>
    </w:pPr>
    <w:rPr>
      <w:rFonts w:eastAsia="Times New Roman"/>
    </w:rPr>
  </w:style>
  <w:style w:type="paragraph" w:customStyle="1" w:styleId="ListParagraph1">
    <w:name w:val="List Paragraph1"/>
    <w:basedOn w:val="Normlny"/>
    <w:uiPriority w:val="99"/>
    <w:rsid w:val="003A6E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3A6EB2"/>
    <w:pPr>
      <w:spacing w:after="120" w:line="480" w:lineRule="auto"/>
    </w:pPr>
    <w:rPr>
      <w:rFonts w:ascii="Times New Roman" w:eastAsia="Times New Roman" w:hAnsi="Times New Roman"/>
      <w:sz w:val="24"/>
      <w:szCs w:val="24"/>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3A6EB2"/>
    <w:pPr>
      <w:widowControl w:val="0"/>
    </w:pPr>
    <w:rPr>
      <w:lang w:val="en-US"/>
    </w:rPr>
  </w:style>
  <w:style w:type="paragraph" w:customStyle="1" w:styleId="Podnadpis">
    <w:name w:val="Podnadpis"/>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cs="Calibri"/>
      <w:b/>
      <w:bCs/>
      <w:spacing w:val="-5"/>
      <w:sz w:val="38"/>
      <w:szCs w:val="38"/>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cs="Calibri"/>
      <w:sz w:val="19"/>
      <w:szCs w:val="19"/>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7"/>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40"/>
      </w:numPr>
      <w:contextualSpacing w:val="0"/>
    </w:pPr>
  </w:style>
  <w:style w:type="paragraph" w:customStyle="1" w:styleId="Styleii">
    <w:name w:val="Style....ii"/>
    <w:basedOn w:val="level1"/>
    <w:link w:val="StyleiiChar"/>
    <w:uiPriority w:val="99"/>
    <w:rsid w:val="003A6EB2"/>
    <w:pPr>
      <w:numPr>
        <w:ilvl w:val="1"/>
        <w:numId w:val="139"/>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line="360" w:lineRule="auto"/>
    </w:pPr>
    <w:rPr>
      <w:rFonts w:ascii="Times New Roman" w:hAnsi="Times New Roman"/>
      <w:b/>
      <w:sz w:val="32"/>
      <w:szCs w:val="32"/>
    </w:rPr>
  </w:style>
  <w:style w:type="character" w:customStyle="1" w:styleId="Nadpis11CharChar">
    <w:name w:val="Nadpis 11 Char Char"/>
    <w:link w:val="Nadpis11"/>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0131FD"/>
    <w:pPr>
      <w:spacing w:before="100" w:beforeAutospacing="1" w:after="100" w:afterAutospacing="1"/>
    </w:pPr>
    <w:rPr>
      <w:rFonts w:cs="Calibri"/>
      <w:sz w:val="16"/>
      <w:szCs w:val="16"/>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0131FD"/>
    <w:pPr>
      <w:spacing w:before="100" w:beforeAutospacing="1" w:after="100" w:afterAutospacing="1"/>
    </w:pPr>
    <w:rPr>
      <w:rFonts w:cs="Calibri"/>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0131FD"/>
    <w:pPr>
      <w:spacing w:before="100" w:beforeAutospacing="1" w:after="100" w:afterAutospacing="1"/>
    </w:pPr>
    <w:rPr>
      <w:rFonts w:cs="Calibri"/>
      <w:sz w:val="16"/>
      <w:szCs w:val="16"/>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44"/>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820703"/>
    <w:rPr>
      <w:rFonts w:ascii="Proba Pro CE" w:eastAsia="Times New Roman" w:hAnsi="Proba Pro CE" w:cs="Calibri"/>
      <w:szCs w:val="24"/>
      <w:lang w:eastAsia="en-US"/>
    </w:rPr>
  </w:style>
  <w:style w:type="numbering" w:customStyle="1" w:styleId="Importovantl29">
    <w:name w:val="Importovaný štýl 29"/>
    <w:rsid w:val="001C0699"/>
    <w:pPr>
      <w:numPr>
        <w:numId w:val="47"/>
      </w:numPr>
    </w:pPr>
  </w:style>
  <w:style w:type="numbering" w:customStyle="1" w:styleId="Importovantl27">
    <w:name w:val="Importovaný štýl 27"/>
    <w:rsid w:val="001C0699"/>
    <w:pPr>
      <w:numPr>
        <w:numId w:val="45"/>
      </w:numPr>
    </w:pPr>
  </w:style>
  <w:style w:type="numbering" w:customStyle="1" w:styleId="Importovantl84">
    <w:name w:val="Importovaný štýl 84"/>
    <w:rsid w:val="001C0699"/>
    <w:pPr>
      <w:numPr>
        <w:numId w:val="102"/>
      </w:numPr>
    </w:pPr>
  </w:style>
  <w:style w:type="numbering" w:customStyle="1" w:styleId="Importovantl37">
    <w:name w:val="Importovaný štýl 37"/>
    <w:rsid w:val="001C0699"/>
    <w:pPr>
      <w:numPr>
        <w:numId w:val="55"/>
      </w:numPr>
    </w:pPr>
  </w:style>
  <w:style w:type="numbering" w:customStyle="1" w:styleId="Importovantl70">
    <w:name w:val="Importovaný štýl 70"/>
    <w:rsid w:val="001C0699"/>
    <w:pPr>
      <w:numPr>
        <w:numId w:val="88"/>
      </w:numPr>
    </w:pPr>
  </w:style>
  <w:style w:type="numbering" w:customStyle="1" w:styleId="Importovantl99">
    <w:name w:val="Importovaný štýl 99"/>
    <w:rsid w:val="001C0699"/>
    <w:pPr>
      <w:numPr>
        <w:numId w:val="117"/>
      </w:numPr>
    </w:pPr>
  </w:style>
  <w:style w:type="numbering" w:customStyle="1" w:styleId="Importovantl90">
    <w:name w:val="Importovaný štýl 90"/>
    <w:rsid w:val="001C0699"/>
    <w:pPr>
      <w:numPr>
        <w:numId w:val="108"/>
      </w:numPr>
    </w:pPr>
  </w:style>
  <w:style w:type="numbering" w:customStyle="1" w:styleId="Importovantl25">
    <w:name w:val="Importovaný štýl 25"/>
    <w:rsid w:val="001C0699"/>
    <w:pPr>
      <w:numPr>
        <w:numId w:val="43"/>
      </w:numPr>
    </w:pPr>
  </w:style>
  <w:style w:type="numbering" w:customStyle="1" w:styleId="Importovantl32">
    <w:name w:val="Importovaný štýl 32"/>
    <w:rsid w:val="001C0699"/>
    <w:pPr>
      <w:numPr>
        <w:numId w:val="50"/>
      </w:numPr>
    </w:pPr>
  </w:style>
  <w:style w:type="numbering" w:customStyle="1" w:styleId="Importovantl73">
    <w:name w:val="Importovaný štýl 73"/>
    <w:rsid w:val="001C0699"/>
    <w:pPr>
      <w:numPr>
        <w:numId w:val="91"/>
      </w:numPr>
    </w:pPr>
  </w:style>
  <w:style w:type="numbering" w:customStyle="1" w:styleId="Importovantl56">
    <w:name w:val="Importovaný štýl 56"/>
    <w:rsid w:val="001C0699"/>
    <w:pPr>
      <w:numPr>
        <w:numId w:val="74"/>
      </w:numPr>
    </w:pPr>
  </w:style>
  <w:style w:type="numbering" w:customStyle="1" w:styleId="Importovantl24">
    <w:name w:val="Importovaný štýl 24"/>
    <w:rsid w:val="001C0699"/>
    <w:pPr>
      <w:numPr>
        <w:numId w:val="42"/>
      </w:numPr>
    </w:pPr>
  </w:style>
  <w:style w:type="numbering" w:customStyle="1" w:styleId="TOMAS">
    <w:name w:val="TOMAS"/>
    <w:rsid w:val="001C0699"/>
    <w:pPr>
      <w:numPr>
        <w:numId w:val="15"/>
      </w:numPr>
    </w:pPr>
  </w:style>
  <w:style w:type="numbering" w:customStyle="1" w:styleId="Importovantl69">
    <w:name w:val="Importovaný štýl 69"/>
    <w:rsid w:val="001C0699"/>
    <w:pPr>
      <w:numPr>
        <w:numId w:val="87"/>
      </w:numPr>
    </w:pPr>
  </w:style>
  <w:style w:type="numbering" w:customStyle="1" w:styleId="Importovantl58">
    <w:name w:val="Importovaný štýl 58"/>
    <w:rsid w:val="001C0699"/>
    <w:pPr>
      <w:numPr>
        <w:numId w:val="76"/>
      </w:numPr>
    </w:pPr>
  </w:style>
  <w:style w:type="numbering" w:customStyle="1" w:styleId="Importovantl30">
    <w:name w:val="Importovaný štýl 30"/>
    <w:rsid w:val="001C0699"/>
    <w:pPr>
      <w:numPr>
        <w:numId w:val="48"/>
      </w:numPr>
    </w:pPr>
  </w:style>
  <w:style w:type="numbering" w:customStyle="1" w:styleId="Importovantl59">
    <w:name w:val="Importovaný štýl 59"/>
    <w:rsid w:val="001C0699"/>
    <w:pPr>
      <w:numPr>
        <w:numId w:val="77"/>
      </w:numPr>
    </w:pPr>
  </w:style>
  <w:style w:type="numbering" w:customStyle="1" w:styleId="Importovantl103">
    <w:name w:val="Importovaný štýl 103"/>
    <w:rsid w:val="001C0699"/>
    <w:pPr>
      <w:numPr>
        <w:numId w:val="121"/>
      </w:numPr>
    </w:pPr>
  </w:style>
  <w:style w:type="numbering" w:customStyle="1" w:styleId="Importovantl4">
    <w:name w:val="Importovaný štýl 4"/>
    <w:rsid w:val="001C0699"/>
    <w:pPr>
      <w:numPr>
        <w:numId w:val="22"/>
      </w:numPr>
    </w:pPr>
  </w:style>
  <w:style w:type="numbering" w:customStyle="1" w:styleId="Importovantl94">
    <w:name w:val="Importovaný štýl 94"/>
    <w:rsid w:val="001C0699"/>
    <w:pPr>
      <w:numPr>
        <w:numId w:val="112"/>
      </w:numPr>
    </w:pPr>
  </w:style>
  <w:style w:type="numbering" w:customStyle="1" w:styleId="Importovantl49">
    <w:name w:val="Importovaný štýl 49"/>
    <w:rsid w:val="001C0699"/>
    <w:pPr>
      <w:numPr>
        <w:numId w:val="67"/>
      </w:numPr>
    </w:pPr>
  </w:style>
  <w:style w:type="numbering" w:customStyle="1" w:styleId="Importovantl9">
    <w:name w:val="Importovaný štýl 9"/>
    <w:rsid w:val="001C0699"/>
    <w:pPr>
      <w:numPr>
        <w:numId w:val="27"/>
      </w:numPr>
    </w:pPr>
  </w:style>
  <w:style w:type="numbering" w:customStyle="1" w:styleId="Importovantl66">
    <w:name w:val="Importovaný štýl 66"/>
    <w:rsid w:val="001C0699"/>
    <w:pPr>
      <w:numPr>
        <w:numId w:val="84"/>
      </w:numPr>
    </w:pPr>
  </w:style>
  <w:style w:type="numbering" w:customStyle="1" w:styleId="Importovantl10">
    <w:name w:val="Importovaný štýl 10"/>
    <w:rsid w:val="001C0699"/>
    <w:pPr>
      <w:numPr>
        <w:numId w:val="28"/>
      </w:numPr>
    </w:pPr>
  </w:style>
  <w:style w:type="numbering" w:customStyle="1" w:styleId="Importovantl41">
    <w:name w:val="Importovaný štýl 41"/>
    <w:rsid w:val="001C0699"/>
    <w:pPr>
      <w:numPr>
        <w:numId w:val="59"/>
      </w:numPr>
    </w:pPr>
  </w:style>
  <w:style w:type="numbering" w:customStyle="1" w:styleId="Importovantl17">
    <w:name w:val="Importovaný štýl 17"/>
    <w:rsid w:val="001C0699"/>
    <w:pPr>
      <w:numPr>
        <w:numId w:val="35"/>
      </w:numPr>
    </w:pPr>
  </w:style>
  <w:style w:type="numbering" w:customStyle="1" w:styleId="Importovantl86">
    <w:name w:val="Importovaný štýl 86"/>
    <w:rsid w:val="001C0699"/>
    <w:pPr>
      <w:numPr>
        <w:numId w:val="104"/>
      </w:numPr>
    </w:pPr>
  </w:style>
  <w:style w:type="numbering" w:customStyle="1" w:styleId="Importovantl44">
    <w:name w:val="Importovaný štýl 44"/>
    <w:rsid w:val="001C0699"/>
    <w:pPr>
      <w:numPr>
        <w:numId w:val="62"/>
      </w:numPr>
    </w:pPr>
  </w:style>
  <w:style w:type="numbering" w:customStyle="1" w:styleId="Importovantl34">
    <w:name w:val="Importovaný štýl 34"/>
    <w:rsid w:val="001C0699"/>
    <w:pPr>
      <w:numPr>
        <w:numId w:val="52"/>
      </w:numPr>
    </w:pPr>
  </w:style>
  <w:style w:type="numbering" w:customStyle="1" w:styleId="Importovantl76">
    <w:name w:val="Importovaný štýl 76"/>
    <w:rsid w:val="001C0699"/>
    <w:pPr>
      <w:numPr>
        <w:numId w:val="94"/>
      </w:numPr>
    </w:pPr>
  </w:style>
  <w:style w:type="numbering" w:customStyle="1" w:styleId="Importovantl112">
    <w:name w:val="Importovaný štýl 112"/>
    <w:rsid w:val="001C0699"/>
    <w:pPr>
      <w:numPr>
        <w:numId w:val="130"/>
      </w:numPr>
    </w:pPr>
  </w:style>
  <w:style w:type="numbering" w:customStyle="1" w:styleId="Importovantl36">
    <w:name w:val="Importovaný štýl 36"/>
    <w:rsid w:val="001C0699"/>
    <w:pPr>
      <w:numPr>
        <w:numId w:val="54"/>
      </w:numPr>
    </w:pPr>
  </w:style>
  <w:style w:type="numbering" w:customStyle="1" w:styleId="Importovantl18">
    <w:name w:val="Importovaný štýl 18"/>
    <w:rsid w:val="001C0699"/>
    <w:pPr>
      <w:numPr>
        <w:numId w:val="36"/>
      </w:numPr>
    </w:pPr>
  </w:style>
  <w:style w:type="numbering" w:customStyle="1" w:styleId="Importovantl101">
    <w:name w:val="Importovaný štýl 101"/>
    <w:rsid w:val="001C0699"/>
    <w:pPr>
      <w:numPr>
        <w:numId w:val="119"/>
      </w:numPr>
    </w:pPr>
  </w:style>
  <w:style w:type="numbering" w:customStyle="1" w:styleId="Importovantl50">
    <w:name w:val="Importovaný štýl 50"/>
    <w:rsid w:val="001C0699"/>
    <w:pPr>
      <w:numPr>
        <w:numId w:val="68"/>
      </w:numPr>
    </w:pPr>
  </w:style>
  <w:style w:type="numbering" w:customStyle="1" w:styleId="Importovantl60">
    <w:name w:val="Importovaný štýl 60"/>
    <w:rsid w:val="001C0699"/>
    <w:pPr>
      <w:numPr>
        <w:numId w:val="78"/>
      </w:numPr>
    </w:pPr>
  </w:style>
  <w:style w:type="numbering" w:customStyle="1" w:styleId="Importovantl31">
    <w:name w:val="Importovaný štýl 31"/>
    <w:rsid w:val="001C0699"/>
    <w:pPr>
      <w:numPr>
        <w:numId w:val="49"/>
      </w:numPr>
    </w:pPr>
  </w:style>
  <w:style w:type="numbering" w:customStyle="1" w:styleId="Importovantl13">
    <w:name w:val="Importovaný štýl 13"/>
    <w:rsid w:val="001C0699"/>
    <w:pPr>
      <w:numPr>
        <w:numId w:val="31"/>
      </w:numPr>
    </w:pPr>
  </w:style>
  <w:style w:type="numbering" w:customStyle="1" w:styleId="Importovantl33">
    <w:name w:val="Importovaný štýl 33"/>
    <w:rsid w:val="001C0699"/>
    <w:pPr>
      <w:numPr>
        <w:numId w:val="51"/>
      </w:numPr>
    </w:pPr>
  </w:style>
  <w:style w:type="numbering" w:customStyle="1" w:styleId="Importovantl8">
    <w:name w:val="Importovaný štýl 8"/>
    <w:rsid w:val="001C0699"/>
    <w:pPr>
      <w:numPr>
        <w:numId w:val="26"/>
      </w:numPr>
    </w:pPr>
  </w:style>
  <w:style w:type="numbering" w:customStyle="1" w:styleId="Importovantl82">
    <w:name w:val="Importovaný štýl 82"/>
    <w:rsid w:val="001C0699"/>
    <w:pPr>
      <w:numPr>
        <w:numId w:val="100"/>
      </w:numPr>
    </w:pPr>
  </w:style>
  <w:style w:type="numbering" w:customStyle="1" w:styleId="Importovantl55">
    <w:name w:val="Importovaný štýl 55"/>
    <w:rsid w:val="001C0699"/>
    <w:pPr>
      <w:numPr>
        <w:numId w:val="73"/>
      </w:numPr>
    </w:pPr>
  </w:style>
  <w:style w:type="numbering" w:customStyle="1" w:styleId="Importovantl46">
    <w:name w:val="Importovaný štýl 46"/>
    <w:rsid w:val="001C0699"/>
    <w:pPr>
      <w:numPr>
        <w:numId w:val="64"/>
      </w:numPr>
    </w:pPr>
  </w:style>
  <w:style w:type="numbering" w:customStyle="1" w:styleId="Importovantl35">
    <w:name w:val="Importovaný štýl 35"/>
    <w:rsid w:val="001C0699"/>
    <w:pPr>
      <w:numPr>
        <w:numId w:val="53"/>
      </w:numPr>
    </w:pPr>
  </w:style>
  <w:style w:type="numbering" w:customStyle="1" w:styleId="Importovantl51">
    <w:name w:val="Importovaný štýl 51"/>
    <w:rsid w:val="001C0699"/>
    <w:pPr>
      <w:numPr>
        <w:numId w:val="69"/>
      </w:numPr>
    </w:pPr>
  </w:style>
  <w:style w:type="numbering" w:customStyle="1" w:styleId="Importovantl57">
    <w:name w:val="Importovaný štýl 57"/>
    <w:rsid w:val="001C0699"/>
    <w:pPr>
      <w:numPr>
        <w:numId w:val="75"/>
      </w:numPr>
    </w:pPr>
  </w:style>
  <w:style w:type="numbering" w:customStyle="1" w:styleId="Importovantl115">
    <w:name w:val="Importovaný štýl 115"/>
    <w:rsid w:val="001C0699"/>
    <w:pPr>
      <w:numPr>
        <w:numId w:val="133"/>
      </w:numPr>
    </w:pPr>
  </w:style>
  <w:style w:type="numbering" w:customStyle="1" w:styleId="Importovantl45">
    <w:name w:val="Importovaný štýl 45"/>
    <w:rsid w:val="001C0699"/>
    <w:pPr>
      <w:numPr>
        <w:numId w:val="63"/>
      </w:numPr>
    </w:pPr>
  </w:style>
  <w:style w:type="numbering" w:customStyle="1" w:styleId="Importovantl116">
    <w:name w:val="Importovaný štýl 116"/>
    <w:rsid w:val="001C0699"/>
    <w:pPr>
      <w:numPr>
        <w:numId w:val="134"/>
      </w:numPr>
    </w:pPr>
  </w:style>
  <w:style w:type="numbering" w:customStyle="1" w:styleId="Importovantl52">
    <w:name w:val="Importovaný štýl 52"/>
    <w:rsid w:val="001C0699"/>
    <w:pPr>
      <w:numPr>
        <w:numId w:val="70"/>
      </w:numPr>
    </w:pPr>
  </w:style>
  <w:style w:type="numbering" w:customStyle="1" w:styleId="Importovantl79">
    <w:name w:val="Importovaný štýl 79"/>
    <w:rsid w:val="001C0699"/>
    <w:pPr>
      <w:numPr>
        <w:numId w:val="97"/>
      </w:numPr>
    </w:pPr>
  </w:style>
  <w:style w:type="numbering" w:customStyle="1" w:styleId="Importovantl20">
    <w:name w:val="Importovaný štýl 20"/>
    <w:rsid w:val="001C0699"/>
    <w:pPr>
      <w:numPr>
        <w:numId w:val="38"/>
      </w:numPr>
    </w:pPr>
  </w:style>
  <w:style w:type="numbering" w:customStyle="1" w:styleId="Importovantl104">
    <w:name w:val="Importovaný štýl 104"/>
    <w:rsid w:val="001C0699"/>
    <w:pPr>
      <w:numPr>
        <w:numId w:val="122"/>
      </w:numPr>
    </w:pPr>
  </w:style>
  <w:style w:type="numbering" w:customStyle="1" w:styleId="Importovantl62">
    <w:name w:val="Importovaný štýl 62"/>
    <w:rsid w:val="001C0699"/>
    <w:pPr>
      <w:numPr>
        <w:numId w:val="80"/>
      </w:numPr>
    </w:pPr>
  </w:style>
  <w:style w:type="numbering" w:customStyle="1" w:styleId="Importovantl105">
    <w:name w:val="Importovaný štýl 105"/>
    <w:rsid w:val="001C0699"/>
    <w:pPr>
      <w:numPr>
        <w:numId w:val="123"/>
      </w:numPr>
    </w:pPr>
  </w:style>
  <w:style w:type="numbering" w:customStyle="1" w:styleId="Importovantl63">
    <w:name w:val="Importovaný štýl 63"/>
    <w:rsid w:val="001C0699"/>
    <w:pPr>
      <w:numPr>
        <w:numId w:val="81"/>
      </w:numPr>
    </w:pPr>
  </w:style>
  <w:style w:type="numbering" w:customStyle="1" w:styleId="Importovantl96">
    <w:name w:val="Importovaný štýl 96"/>
    <w:rsid w:val="001C0699"/>
    <w:pPr>
      <w:numPr>
        <w:numId w:val="114"/>
      </w:numPr>
    </w:pPr>
  </w:style>
  <w:style w:type="numbering" w:customStyle="1" w:styleId="Importovantl40">
    <w:name w:val="Importovaný štýl 40"/>
    <w:rsid w:val="001C0699"/>
    <w:pPr>
      <w:numPr>
        <w:numId w:val="58"/>
      </w:numPr>
    </w:pPr>
  </w:style>
  <w:style w:type="numbering" w:customStyle="1" w:styleId="Importovantl43">
    <w:name w:val="Importovaný štýl 43"/>
    <w:rsid w:val="001C0699"/>
    <w:pPr>
      <w:numPr>
        <w:numId w:val="61"/>
      </w:numPr>
    </w:pPr>
  </w:style>
  <w:style w:type="numbering" w:customStyle="1" w:styleId="Importovantl65">
    <w:name w:val="Importovaný štýl 65"/>
    <w:rsid w:val="001C0699"/>
    <w:pPr>
      <w:numPr>
        <w:numId w:val="83"/>
      </w:numPr>
    </w:pPr>
  </w:style>
  <w:style w:type="numbering" w:customStyle="1" w:styleId="Importovantl113">
    <w:name w:val="Importovaný štýl 113"/>
    <w:rsid w:val="001C0699"/>
    <w:pPr>
      <w:numPr>
        <w:numId w:val="131"/>
      </w:numPr>
    </w:pPr>
  </w:style>
  <w:style w:type="numbering" w:customStyle="1" w:styleId="Importovantl74">
    <w:name w:val="Importovaný štýl 74"/>
    <w:rsid w:val="001C0699"/>
    <w:pPr>
      <w:numPr>
        <w:numId w:val="92"/>
      </w:numPr>
    </w:pPr>
  </w:style>
  <w:style w:type="numbering" w:customStyle="1" w:styleId="Importovantl97">
    <w:name w:val="Importovaný štýl 97"/>
    <w:rsid w:val="001C0699"/>
    <w:pPr>
      <w:numPr>
        <w:numId w:val="115"/>
      </w:numPr>
    </w:pPr>
  </w:style>
  <w:style w:type="numbering" w:customStyle="1" w:styleId="Importovantl114">
    <w:name w:val="Importovaný štýl 114"/>
    <w:rsid w:val="001C0699"/>
    <w:pPr>
      <w:numPr>
        <w:numId w:val="132"/>
      </w:numPr>
    </w:pPr>
  </w:style>
  <w:style w:type="numbering" w:customStyle="1" w:styleId="Importovantl91">
    <w:name w:val="Importovaný štýl 91"/>
    <w:rsid w:val="001C0699"/>
    <w:pPr>
      <w:numPr>
        <w:numId w:val="109"/>
      </w:numPr>
    </w:pPr>
  </w:style>
  <w:style w:type="numbering" w:customStyle="1" w:styleId="Importovantl39">
    <w:name w:val="Importovaný štýl 39"/>
    <w:rsid w:val="001C0699"/>
    <w:pPr>
      <w:numPr>
        <w:numId w:val="57"/>
      </w:numPr>
    </w:pPr>
  </w:style>
  <w:style w:type="numbering" w:customStyle="1" w:styleId="Importovantl72">
    <w:name w:val="Importovaný štýl 72"/>
    <w:rsid w:val="001C0699"/>
    <w:pPr>
      <w:numPr>
        <w:numId w:val="90"/>
      </w:numPr>
    </w:pPr>
  </w:style>
  <w:style w:type="numbering" w:customStyle="1" w:styleId="Importovantl108">
    <w:name w:val="Importovaný štýl 108"/>
    <w:rsid w:val="001C0699"/>
    <w:pPr>
      <w:numPr>
        <w:numId w:val="126"/>
      </w:numPr>
    </w:pPr>
  </w:style>
  <w:style w:type="numbering" w:customStyle="1" w:styleId="Importovantl106">
    <w:name w:val="Importovaný štýl 106"/>
    <w:rsid w:val="001C0699"/>
    <w:pPr>
      <w:numPr>
        <w:numId w:val="124"/>
      </w:numPr>
    </w:pPr>
  </w:style>
  <w:style w:type="numbering" w:customStyle="1" w:styleId="Importovantl54">
    <w:name w:val="Importovaný štýl 54"/>
    <w:rsid w:val="001C0699"/>
    <w:pPr>
      <w:numPr>
        <w:numId w:val="72"/>
      </w:numPr>
    </w:pPr>
  </w:style>
  <w:style w:type="numbering" w:customStyle="1" w:styleId="Importovantl80">
    <w:name w:val="Importovaný štýl 80"/>
    <w:rsid w:val="001C0699"/>
    <w:pPr>
      <w:numPr>
        <w:numId w:val="98"/>
      </w:numPr>
    </w:pPr>
  </w:style>
  <w:style w:type="numbering" w:customStyle="1" w:styleId="Importovantl68">
    <w:name w:val="Importovaný štýl 68"/>
    <w:rsid w:val="001C0699"/>
    <w:pPr>
      <w:numPr>
        <w:numId w:val="86"/>
      </w:numPr>
    </w:pPr>
  </w:style>
  <w:style w:type="numbering" w:customStyle="1" w:styleId="Importovantl2">
    <w:name w:val="Importovaný štýl 2"/>
    <w:rsid w:val="001C0699"/>
    <w:pPr>
      <w:numPr>
        <w:numId w:val="20"/>
      </w:numPr>
    </w:pPr>
  </w:style>
  <w:style w:type="numbering" w:customStyle="1" w:styleId="Importovantl110">
    <w:name w:val="Importovaný štýl 110"/>
    <w:rsid w:val="001C0699"/>
    <w:pPr>
      <w:numPr>
        <w:numId w:val="128"/>
      </w:numPr>
    </w:pPr>
  </w:style>
  <w:style w:type="numbering" w:customStyle="1" w:styleId="Importovantl15">
    <w:name w:val="Importovaný štýl 15"/>
    <w:rsid w:val="001C0699"/>
    <w:pPr>
      <w:numPr>
        <w:numId w:val="33"/>
      </w:numPr>
    </w:pPr>
  </w:style>
  <w:style w:type="numbering" w:customStyle="1" w:styleId="Importovantl98">
    <w:name w:val="Importovaný štýl 98"/>
    <w:rsid w:val="001C0699"/>
    <w:pPr>
      <w:numPr>
        <w:numId w:val="116"/>
      </w:numPr>
    </w:pPr>
  </w:style>
  <w:style w:type="numbering" w:customStyle="1" w:styleId="Importovantl117">
    <w:name w:val="Importovaný štýl 117"/>
    <w:rsid w:val="001C0699"/>
    <w:pPr>
      <w:numPr>
        <w:numId w:val="135"/>
      </w:numPr>
    </w:pPr>
  </w:style>
  <w:style w:type="numbering" w:customStyle="1" w:styleId="Importovantl21">
    <w:name w:val="Importovaný štýl 21"/>
    <w:rsid w:val="001C0699"/>
    <w:pPr>
      <w:numPr>
        <w:numId w:val="39"/>
      </w:numPr>
    </w:pPr>
  </w:style>
  <w:style w:type="numbering" w:customStyle="1" w:styleId="Importovantl22">
    <w:name w:val="Importovaný štýl 22"/>
    <w:rsid w:val="001C0699"/>
    <w:pPr>
      <w:numPr>
        <w:numId w:val="40"/>
      </w:numPr>
    </w:pPr>
  </w:style>
  <w:style w:type="numbering" w:customStyle="1" w:styleId="Importovantl109">
    <w:name w:val="Importovaný štýl 109"/>
    <w:rsid w:val="001C0699"/>
    <w:pPr>
      <w:numPr>
        <w:numId w:val="127"/>
      </w:numPr>
    </w:pPr>
  </w:style>
  <w:style w:type="numbering" w:customStyle="1" w:styleId="Importovantl53">
    <w:name w:val="Importovaný štýl 53"/>
    <w:rsid w:val="001C0699"/>
    <w:pPr>
      <w:numPr>
        <w:numId w:val="71"/>
      </w:numPr>
    </w:pPr>
  </w:style>
  <w:style w:type="numbering" w:customStyle="1" w:styleId="Importovantl81">
    <w:name w:val="Importovaný štýl 81"/>
    <w:rsid w:val="001C0699"/>
    <w:pPr>
      <w:numPr>
        <w:numId w:val="99"/>
      </w:numPr>
    </w:pPr>
  </w:style>
  <w:style w:type="numbering" w:customStyle="1" w:styleId="Importovantl95">
    <w:name w:val="Importovaný štýl 95"/>
    <w:rsid w:val="001C0699"/>
    <w:pPr>
      <w:numPr>
        <w:numId w:val="113"/>
      </w:numPr>
    </w:pPr>
  </w:style>
  <w:style w:type="numbering" w:customStyle="1" w:styleId="Importovantl23">
    <w:name w:val="Importovaný štýl 23"/>
    <w:rsid w:val="001C0699"/>
    <w:pPr>
      <w:numPr>
        <w:numId w:val="41"/>
      </w:numPr>
    </w:pPr>
  </w:style>
  <w:style w:type="numbering" w:customStyle="1" w:styleId="Importovantl47">
    <w:name w:val="Importovaný štýl 47"/>
    <w:rsid w:val="001C0699"/>
    <w:pPr>
      <w:numPr>
        <w:numId w:val="65"/>
      </w:numPr>
    </w:pPr>
  </w:style>
  <w:style w:type="numbering" w:customStyle="1" w:styleId="Importovantl78">
    <w:name w:val="Importovaný štýl 78"/>
    <w:rsid w:val="001C0699"/>
    <w:pPr>
      <w:numPr>
        <w:numId w:val="96"/>
      </w:numPr>
    </w:pPr>
  </w:style>
  <w:style w:type="numbering" w:customStyle="1" w:styleId="Importovantl118">
    <w:name w:val="Importovaný štýl 118"/>
    <w:rsid w:val="001C0699"/>
    <w:pPr>
      <w:numPr>
        <w:numId w:val="136"/>
      </w:numPr>
    </w:pPr>
  </w:style>
  <w:style w:type="numbering" w:customStyle="1" w:styleId="Importovantl102">
    <w:name w:val="Importovaný štýl 102"/>
    <w:rsid w:val="001C0699"/>
    <w:pPr>
      <w:numPr>
        <w:numId w:val="120"/>
      </w:numPr>
    </w:pPr>
  </w:style>
  <w:style w:type="numbering" w:customStyle="1" w:styleId="Importovantl48">
    <w:name w:val="Importovaný štýl 48"/>
    <w:rsid w:val="001C0699"/>
    <w:pPr>
      <w:numPr>
        <w:numId w:val="66"/>
      </w:numPr>
    </w:pPr>
  </w:style>
  <w:style w:type="numbering" w:customStyle="1" w:styleId="Importovantl19">
    <w:name w:val="Importovaný štýl 19"/>
    <w:rsid w:val="001C0699"/>
    <w:pPr>
      <w:numPr>
        <w:numId w:val="37"/>
      </w:numPr>
    </w:pPr>
  </w:style>
  <w:style w:type="numbering" w:customStyle="1" w:styleId="Importovantl28">
    <w:name w:val="Importovaný štýl 28"/>
    <w:rsid w:val="001C0699"/>
    <w:pPr>
      <w:numPr>
        <w:numId w:val="46"/>
      </w:numPr>
    </w:pPr>
  </w:style>
  <w:style w:type="numbering" w:customStyle="1" w:styleId="Importovantl85">
    <w:name w:val="Importovaný štýl 85"/>
    <w:rsid w:val="001C0699"/>
    <w:pPr>
      <w:numPr>
        <w:numId w:val="103"/>
      </w:numPr>
    </w:pPr>
  </w:style>
  <w:style w:type="numbering" w:customStyle="1" w:styleId="Importovantl83">
    <w:name w:val="Importovaný štýl 83"/>
    <w:rsid w:val="001C0699"/>
    <w:pPr>
      <w:numPr>
        <w:numId w:val="101"/>
      </w:numPr>
    </w:pPr>
  </w:style>
  <w:style w:type="numbering" w:customStyle="1" w:styleId="Importovantl64">
    <w:name w:val="Importovaný štýl 64"/>
    <w:rsid w:val="001C0699"/>
    <w:pPr>
      <w:numPr>
        <w:numId w:val="82"/>
      </w:numPr>
    </w:pPr>
  </w:style>
  <w:style w:type="numbering" w:customStyle="1" w:styleId="Importovantl111">
    <w:name w:val="Importovaný štýl 111"/>
    <w:rsid w:val="001C0699"/>
    <w:pPr>
      <w:numPr>
        <w:numId w:val="129"/>
      </w:numPr>
    </w:pPr>
  </w:style>
  <w:style w:type="numbering" w:customStyle="1" w:styleId="Tatratender">
    <w:name w:val="Tatra tender"/>
    <w:rsid w:val="001C0699"/>
    <w:pPr>
      <w:numPr>
        <w:numId w:val="14"/>
      </w:numPr>
    </w:pPr>
  </w:style>
  <w:style w:type="numbering" w:customStyle="1" w:styleId="Importovantl6">
    <w:name w:val="Importovaný štýl 6"/>
    <w:rsid w:val="001C0699"/>
    <w:pPr>
      <w:numPr>
        <w:numId w:val="24"/>
      </w:numPr>
    </w:pPr>
  </w:style>
  <w:style w:type="numbering" w:customStyle="1" w:styleId="Importovantl92">
    <w:name w:val="Importovaný štýl 92"/>
    <w:rsid w:val="001C0699"/>
    <w:pPr>
      <w:numPr>
        <w:numId w:val="110"/>
      </w:numPr>
    </w:pPr>
  </w:style>
  <w:style w:type="numbering" w:customStyle="1" w:styleId="Style1">
    <w:name w:val="Style1"/>
    <w:rsid w:val="001C0699"/>
    <w:pPr>
      <w:numPr>
        <w:numId w:val="138"/>
      </w:numPr>
    </w:pPr>
  </w:style>
  <w:style w:type="numbering" w:customStyle="1" w:styleId="Importovantl61">
    <w:name w:val="Importovaný štýl 61"/>
    <w:rsid w:val="001C0699"/>
    <w:pPr>
      <w:numPr>
        <w:numId w:val="79"/>
      </w:numPr>
    </w:pPr>
  </w:style>
  <w:style w:type="numbering" w:customStyle="1" w:styleId="Importovantl67">
    <w:name w:val="Importovaný štýl 67"/>
    <w:rsid w:val="001C0699"/>
    <w:pPr>
      <w:numPr>
        <w:numId w:val="85"/>
      </w:numPr>
    </w:pPr>
  </w:style>
  <w:style w:type="numbering" w:customStyle="1" w:styleId="Importovantl77">
    <w:name w:val="Importovaný štýl 77"/>
    <w:rsid w:val="001C0699"/>
    <w:pPr>
      <w:numPr>
        <w:numId w:val="95"/>
      </w:numPr>
    </w:pPr>
  </w:style>
  <w:style w:type="numbering" w:customStyle="1" w:styleId="Importovantl75">
    <w:name w:val="Importovaný štýl 75"/>
    <w:rsid w:val="001C0699"/>
    <w:pPr>
      <w:numPr>
        <w:numId w:val="93"/>
      </w:numPr>
    </w:pPr>
  </w:style>
  <w:style w:type="numbering" w:customStyle="1" w:styleId="Importovantl71">
    <w:name w:val="Importovaný štýl 71"/>
    <w:rsid w:val="001C0699"/>
    <w:pPr>
      <w:numPr>
        <w:numId w:val="89"/>
      </w:numPr>
    </w:pPr>
  </w:style>
  <w:style w:type="numbering" w:customStyle="1" w:styleId="Importovantl26">
    <w:name w:val="Importovaný štýl 26"/>
    <w:rsid w:val="001C0699"/>
    <w:pPr>
      <w:numPr>
        <w:numId w:val="44"/>
      </w:numPr>
    </w:pPr>
  </w:style>
  <w:style w:type="numbering" w:customStyle="1" w:styleId="Importovantl107">
    <w:name w:val="Importovaný štýl 107"/>
    <w:rsid w:val="001C0699"/>
    <w:pPr>
      <w:numPr>
        <w:numId w:val="125"/>
      </w:numPr>
    </w:pPr>
  </w:style>
  <w:style w:type="numbering" w:customStyle="1" w:styleId="Importovantl42">
    <w:name w:val="Importovaný štýl 42"/>
    <w:rsid w:val="001C0699"/>
    <w:pPr>
      <w:numPr>
        <w:numId w:val="60"/>
      </w:numPr>
    </w:pPr>
  </w:style>
  <w:style w:type="numbering" w:customStyle="1" w:styleId="Importovantl11">
    <w:name w:val="Importovaný štýl 11"/>
    <w:rsid w:val="001C0699"/>
    <w:pPr>
      <w:numPr>
        <w:numId w:val="29"/>
      </w:numPr>
    </w:pPr>
  </w:style>
  <w:style w:type="numbering" w:customStyle="1" w:styleId="Importovantl14">
    <w:name w:val="Importovaný štýl 14"/>
    <w:rsid w:val="001C0699"/>
    <w:pPr>
      <w:numPr>
        <w:numId w:val="32"/>
      </w:numPr>
    </w:pPr>
  </w:style>
  <w:style w:type="numbering" w:customStyle="1" w:styleId="Importovantl93">
    <w:name w:val="Importovaný štýl 93"/>
    <w:rsid w:val="001C0699"/>
    <w:pPr>
      <w:numPr>
        <w:numId w:val="111"/>
      </w:numPr>
    </w:pPr>
  </w:style>
  <w:style w:type="numbering" w:customStyle="1" w:styleId="Importovantl16">
    <w:name w:val="Importovaný štýl 16"/>
    <w:rsid w:val="001C0699"/>
    <w:pPr>
      <w:numPr>
        <w:numId w:val="34"/>
      </w:numPr>
    </w:pPr>
  </w:style>
  <w:style w:type="numbering" w:customStyle="1" w:styleId="Importovantl5">
    <w:name w:val="Importovaný štýl 5"/>
    <w:rsid w:val="001C0699"/>
    <w:pPr>
      <w:numPr>
        <w:numId w:val="23"/>
      </w:numPr>
    </w:pPr>
  </w:style>
  <w:style w:type="numbering" w:customStyle="1" w:styleId="Importovantl89">
    <w:name w:val="Importovaný štýl 89"/>
    <w:rsid w:val="001C0699"/>
    <w:pPr>
      <w:numPr>
        <w:numId w:val="107"/>
      </w:numPr>
    </w:pPr>
  </w:style>
  <w:style w:type="numbering" w:customStyle="1" w:styleId="Importovantl1">
    <w:name w:val="Importovaný štýl 1"/>
    <w:rsid w:val="001C0699"/>
    <w:pPr>
      <w:numPr>
        <w:numId w:val="19"/>
      </w:numPr>
    </w:pPr>
  </w:style>
  <w:style w:type="numbering" w:customStyle="1" w:styleId="Importovantl12">
    <w:name w:val="Importovaný štýl 12"/>
    <w:rsid w:val="001C0699"/>
    <w:pPr>
      <w:numPr>
        <w:numId w:val="30"/>
      </w:numPr>
    </w:pPr>
  </w:style>
  <w:style w:type="numbering" w:customStyle="1" w:styleId="Importovantl38">
    <w:name w:val="Importovaný štýl 38"/>
    <w:rsid w:val="001C0699"/>
    <w:pPr>
      <w:numPr>
        <w:numId w:val="56"/>
      </w:numPr>
    </w:pPr>
  </w:style>
  <w:style w:type="numbering" w:customStyle="1" w:styleId="Importovantl3">
    <w:name w:val="Importovaný štýl 3"/>
    <w:rsid w:val="001C0699"/>
    <w:pPr>
      <w:numPr>
        <w:numId w:val="21"/>
      </w:numPr>
    </w:pPr>
  </w:style>
  <w:style w:type="numbering" w:customStyle="1" w:styleId="Importovantl87">
    <w:name w:val="Importovaný štýl 87"/>
    <w:rsid w:val="001C0699"/>
    <w:pPr>
      <w:numPr>
        <w:numId w:val="105"/>
      </w:numPr>
    </w:pPr>
  </w:style>
  <w:style w:type="numbering" w:customStyle="1" w:styleId="Importovantl88">
    <w:name w:val="Importovaný štýl 88"/>
    <w:rsid w:val="001C0699"/>
    <w:pPr>
      <w:numPr>
        <w:numId w:val="106"/>
      </w:numPr>
    </w:pPr>
  </w:style>
  <w:style w:type="numbering" w:customStyle="1" w:styleId="Importovantl7">
    <w:name w:val="Importovaný štýl 7"/>
    <w:rsid w:val="001C0699"/>
    <w:pPr>
      <w:numPr>
        <w:numId w:val="25"/>
      </w:numPr>
    </w:pPr>
  </w:style>
  <w:style w:type="numbering" w:customStyle="1" w:styleId="Importovantl100">
    <w:name w:val="Importovaný štýl 100"/>
    <w:rsid w:val="001C0699"/>
    <w:pPr>
      <w:numPr>
        <w:numId w:val="118"/>
      </w:numPr>
    </w:pPr>
  </w:style>
  <w:style w:type="character" w:customStyle="1" w:styleId="Nevyrieenzmienka30">
    <w:name w:val="Nevyriešená zmienka3"/>
    <w:uiPriority w:val="99"/>
    <w:semiHidden/>
    <w:rsid w:val="002B6666"/>
    <w:rPr>
      <w:color w:val="605E5C"/>
      <w:shd w:val="clear" w:color="auto" w:fill="E1DFDD"/>
    </w:rPr>
  </w:style>
  <w:style w:type="numbering" w:customStyle="1" w:styleId="Style2">
    <w:name w:val="Style2"/>
    <w:rsid w:val="00C436F9"/>
  </w:style>
  <w:style w:type="numbering" w:customStyle="1" w:styleId="tl1">
    <w:name w:val="Štýl1"/>
    <w:rsid w:val="00C436F9"/>
  </w:style>
  <w:style w:type="numbering" w:customStyle="1" w:styleId="Styl1">
    <w:name w:val="Styl1"/>
    <w:rsid w:val="00C436F9"/>
    <w:pPr>
      <w:numPr>
        <w:numId w:val="170"/>
      </w:numPr>
    </w:pPr>
  </w:style>
  <w:style w:type="numbering" w:customStyle="1" w:styleId="Bezzoznamu1">
    <w:name w:val="Bez zoznamu1"/>
    <w:next w:val="Bezzoznamu"/>
    <w:uiPriority w:val="99"/>
    <w:semiHidden/>
    <w:unhideWhenUsed/>
    <w:rsid w:val="00C436F9"/>
  </w:style>
  <w:style w:type="paragraph" w:customStyle="1" w:styleId="Style17">
    <w:name w:val="Style17"/>
    <w:basedOn w:val="Normlny"/>
    <w:uiPriority w:val="99"/>
    <w:rsid w:val="00C436F9"/>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69"/>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D56569"/>
    <w:pPr>
      <w:numPr>
        <w:numId w:val="174"/>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354739">
      <w:bodyDiv w:val="1"/>
      <w:marLeft w:val="0"/>
      <w:marRight w:val="0"/>
      <w:marTop w:val="0"/>
      <w:marBottom w:val="0"/>
      <w:divBdr>
        <w:top w:val="none" w:sz="0" w:space="0" w:color="auto"/>
        <w:left w:val="none" w:sz="0" w:space="0" w:color="auto"/>
        <w:bottom w:val="none" w:sz="0" w:space="0" w:color="auto"/>
        <w:right w:val="none" w:sz="0" w:space="0" w:color="auto"/>
      </w:divBdr>
    </w:div>
    <w:div w:id="66153635">
      <w:bodyDiv w:val="1"/>
      <w:marLeft w:val="0"/>
      <w:marRight w:val="0"/>
      <w:marTop w:val="0"/>
      <w:marBottom w:val="0"/>
      <w:divBdr>
        <w:top w:val="none" w:sz="0" w:space="0" w:color="auto"/>
        <w:left w:val="none" w:sz="0" w:space="0" w:color="auto"/>
        <w:bottom w:val="none" w:sz="0" w:space="0" w:color="auto"/>
        <w:right w:val="none" w:sz="0" w:space="0" w:color="auto"/>
      </w:divBdr>
    </w:div>
    <w:div w:id="120658732">
      <w:bodyDiv w:val="1"/>
      <w:marLeft w:val="0"/>
      <w:marRight w:val="0"/>
      <w:marTop w:val="0"/>
      <w:marBottom w:val="0"/>
      <w:divBdr>
        <w:top w:val="none" w:sz="0" w:space="0" w:color="auto"/>
        <w:left w:val="none" w:sz="0" w:space="0" w:color="auto"/>
        <w:bottom w:val="none" w:sz="0" w:space="0" w:color="auto"/>
        <w:right w:val="none" w:sz="0" w:space="0" w:color="auto"/>
      </w:divBdr>
    </w:div>
    <w:div w:id="141703102">
      <w:bodyDiv w:val="1"/>
      <w:marLeft w:val="0"/>
      <w:marRight w:val="0"/>
      <w:marTop w:val="0"/>
      <w:marBottom w:val="0"/>
      <w:divBdr>
        <w:top w:val="none" w:sz="0" w:space="0" w:color="auto"/>
        <w:left w:val="none" w:sz="0" w:space="0" w:color="auto"/>
        <w:bottom w:val="none" w:sz="0" w:space="0" w:color="auto"/>
        <w:right w:val="none" w:sz="0" w:space="0" w:color="auto"/>
      </w:divBdr>
    </w:div>
    <w:div w:id="156307677">
      <w:bodyDiv w:val="1"/>
      <w:marLeft w:val="0"/>
      <w:marRight w:val="0"/>
      <w:marTop w:val="0"/>
      <w:marBottom w:val="0"/>
      <w:divBdr>
        <w:top w:val="none" w:sz="0" w:space="0" w:color="auto"/>
        <w:left w:val="none" w:sz="0" w:space="0" w:color="auto"/>
        <w:bottom w:val="none" w:sz="0" w:space="0" w:color="auto"/>
        <w:right w:val="none" w:sz="0" w:space="0" w:color="auto"/>
      </w:divBdr>
    </w:div>
    <w:div w:id="254560473">
      <w:bodyDiv w:val="1"/>
      <w:marLeft w:val="0"/>
      <w:marRight w:val="0"/>
      <w:marTop w:val="0"/>
      <w:marBottom w:val="0"/>
      <w:divBdr>
        <w:top w:val="none" w:sz="0" w:space="0" w:color="auto"/>
        <w:left w:val="none" w:sz="0" w:space="0" w:color="auto"/>
        <w:bottom w:val="none" w:sz="0" w:space="0" w:color="auto"/>
        <w:right w:val="none" w:sz="0" w:space="0" w:color="auto"/>
      </w:divBdr>
    </w:div>
    <w:div w:id="266353538">
      <w:bodyDiv w:val="1"/>
      <w:marLeft w:val="0"/>
      <w:marRight w:val="0"/>
      <w:marTop w:val="0"/>
      <w:marBottom w:val="0"/>
      <w:divBdr>
        <w:top w:val="none" w:sz="0" w:space="0" w:color="auto"/>
        <w:left w:val="none" w:sz="0" w:space="0" w:color="auto"/>
        <w:bottom w:val="none" w:sz="0" w:space="0" w:color="auto"/>
        <w:right w:val="none" w:sz="0" w:space="0" w:color="auto"/>
      </w:divBdr>
    </w:div>
    <w:div w:id="281959254">
      <w:bodyDiv w:val="1"/>
      <w:marLeft w:val="0"/>
      <w:marRight w:val="0"/>
      <w:marTop w:val="0"/>
      <w:marBottom w:val="0"/>
      <w:divBdr>
        <w:top w:val="none" w:sz="0" w:space="0" w:color="auto"/>
        <w:left w:val="none" w:sz="0" w:space="0" w:color="auto"/>
        <w:bottom w:val="none" w:sz="0" w:space="0" w:color="auto"/>
        <w:right w:val="none" w:sz="0" w:space="0" w:color="auto"/>
      </w:divBdr>
    </w:div>
    <w:div w:id="283584675">
      <w:bodyDiv w:val="1"/>
      <w:marLeft w:val="0"/>
      <w:marRight w:val="0"/>
      <w:marTop w:val="0"/>
      <w:marBottom w:val="0"/>
      <w:divBdr>
        <w:top w:val="none" w:sz="0" w:space="0" w:color="auto"/>
        <w:left w:val="none" w:sz="0" w:space="0" w:color="auto"/>
        <w:bottom w:val="none" w:sz="0" w:space="0" w:color="auto"/>
        <w:right w:val="none" w:sz="0" w:space="0" w:color="auto"/>
      </w:divBdr>
    </w:div>
    <w:div w:id="300382260">
      <w:bodyDiv w:val="1"/>
      <w:marLeft w:val="0"/>
      <w:marRight w:val="0"/>
      <w:marTop w:val="0"/>
      <w:marBottom w:val="0"/>
      <w:divBdr>
        <w:top w:val="none" w:sz="0" w:space="0" w:color="auto"/>
        <w:left w:val="none" w:sz="0" w:space="0" w:color="auto"/>
        <w:bottom w:val="none" w:sz="0" w:space="0" w:color="auto"/>
        <w:right w:val="none" w:sz="0" w:space="0" w:color="auto"/>
      </w:divBdr>
    </w:div>
    <w:div w:id="308822141">
      <w:bodyDiv w:val="1"/>
      <w:marLeft w:val="0"/>
      <w:marRight w:val="0"/>
      <w:marTop w:val="0"/>
      <w:marBottom w:val="0"/>
      <w:divBdr>
        <w:top w:val="none" w:sz="0" w:space="0" w:color="auto"/>
        <w:left w:val="none" w:sz="0" w:space="0" w:color="auto"/>
        <w:bottom w:val="none" w:sz="0" w:space="0" w:color="auto"/>
        <w:right w:val="none" w:sz="0" w:space="0" w:color="auto"/>
      </w:divBdr>
    </w:div>
    <w:div w:id="310714406">
      <w:bodyDiv w:val="1"/>
      <w:marLeft w:val="0"/>
      <w:marRight w:val="0"/>
      <w:marTop w:val="0"/>
      <w:marBottom w:val="0"/>
      <w:divBdr>
        <w:top w:val="none" w:sz="0" w:space="0" w:color="auto"/>
        <w:left w:val="none" w:sz="0" w:space="0" w:color="auto"/>
        <w:bottom w:val="none" w:sz="0" w:space="0" w:color="auto"/>
        <w:right w:val="none" w:sz="0" w:space="0" w:color="auto"/>
      </w:divBdr>
    </w:div>
    <w:div w:id="377096317">
      <w:bodyDiv w:val="1"/>
      <w:marLeft w:val="0"/>
      <w:marRight w:val="0"/>
      <w:marTop w:val="0"/>
      <w:marBottom w:val="0"/>
      <w:divBdr>
        <w:top w:val="none" w:sz="0" w:space="0" w:color="auto"/>
        <w:left w:val="none" w:sz="0" w:space="0" w:color="auto"/>
        <w:bottom w:val="none" w:sz="0" w:space="0" w:color="auto"/>
        <w:right w:val="none" w:sz="0" w:space="0" w:color="auto"/>
      </w:divBdr>
    </w:div>
    <w:div w:id="378746116">
      <w:bodyDiv w:val="1"/>
      <w:marLeft w:val="0"/>
      <w:marRight w:val="0"/>
      <w:marTop w:val="0"/>
      <w:marBottom w:val="0"/>
      <w:divBdr>
        <w:top w:val="none" w:sz="0" w:space="0" w:color="auto"/>
        <w:left w:val="none" w:sz="0" w:space="0" w:color="auto"/>
        <w:bottom w:val="none" w:sz="0" w:space="0" w:color="auto"/>
        <w:right w:val="none" w:sz="0" w:space="0" w:color="auto"/>
      </w:divBdr>
    </w:div>
    <w:div w:id="382410325">
      <w:bodyDiv w:val="1"/>
      <w:marLeft w:val="0"/>
      <w:marRight w:val="0"/>
      <w:marTop w:val="0"/>
      <w:marBottom w:val="0"/>
      <w:divBdr>
        <w:top w:val="none" w:sz="0" w:space="0" w:color="auto"/>
        <w:left w:val="none" w:sz="0" w:space="0" w:color="auto"/>
        <w:bottom w:val="none" w:sz="0" w:space="0" w:color="auto"/>
        <w:right w:val="none" w:sz="0" w:space="0" w:color="auto"/>
      </w:divBdr>
    </w:div>
    <w:div w:id="396367170">
      <w:bodyDiv w:val="1"/>
      <w:marLeft w:val="0"/>
      <w:marRight w:val="0"/>
      <w:marTop w:val="0"/>
      <w:marBottom w:val="0"/>
      <w:divBdr>
        <w:top w:val="none" w:sz="0" w:space="0" w:color="auto"/>
        <w:left w:val="none" w:sz="0" w:space="0" w:color="auto"/>
        <w:bottom w:val="none" w:sz="0" w:space="0" w:color="auto"/>
        <w:right w:val="none" w:sz="0" w:space="0" w:color="auto"/>
      </w:divBdr>
    </w:div>
    <w:div w:id="401878388">
      <w:bodyDiv w:val="1"/>
      <w:marLeft w:val="0"/>
      <w:marRight w:val="0"/>
      <w:marTop w:val="0"/>
      <w:marBottom w:val="0"/>
      <w:divBdr>
        <w:top w:val="none" w:sz="0" w:space="0" w:color="auto"/>
        <w:left w:val="none" w:sz="0" w:space="0" w:color="auto"/>
        <w:bottom w:val="none" w:sz="0" w:space="0" w:color="auto"/>
        <w:right w:val="none" w:sz="0" w:space="0" w:color="auto"/>
      </w:divBdr>
    </w:div>
    <w:div w:id="418596286">
      <w:bodyDiv w:val="1"/>
      <w:marLeft w:val="0"/>
      <w:marRight w:val="0"/>
      <w:marTop w:val="0"/>
      <w:marBottom w:val="0"/>
      <w:divBdr>
        <w:top w:val="none" w:sz="0" w:space="0" w:color="auto"/>
        <w:left w:val="none" w:sz="0" w:space="0" w:color="auto"/>
        <w:bottom w:val="none" w:sz="0" w:space="0" w:color="auto"/>
        <w:right w:val="none" w:sz="0" w:space="0" w:color="auto"/>
      </w:divBdr>
    </w:div>
    <w:div w:id="440801630">
      <w:bodyDiv w:val="1"/>
      <w:marLeft w:val="0"/>
      <w:marRight w:val="0"/>
      <w:marTop w:val="0"/>
      <w:marBottom w:val="0"/>
      <w:divBdr>
        <w:top w:val="none" w:sz="0" w:space="0" w:color="auto"/>
        <w:left w:val="none" w:sz="0" w:space="0" w:color="auto"/>
        <w:bottom w:val="none" w:sz="0" w:space="0" w:color="auto"/>
        <w:right w:val="none" w:sz="0" w:space="0" w:color="auto"/>
      </w:divBdr>
      <w:divsChild>
        <w:div w:id="1074741960">
          <w:marLeft w:val="0"/>
          <w:marRight w:val="0"/>
          <w:marTop w:val="0"/>
          <w:marBottom w:val="0"/>
          <w:divBdr>
            <w:top w:val="none" w:sz="0" w:space="0" w:color="auto"/>
            <w:left w:val="none" w:sz="0" w:space="0" w:color="auto"/>
            <w:bottom w:val="none" w:sz="0" w:space="0" w:color="auto"/>
            <w:right w:val="none" w:sz="0" w:space="0" w:color="auto"/>
          </w:divBdr>
          <w:divsChild>
            <w:div w:id="1548950198">
              <w:marLeft w:val="0"/>
              <w:marRight w:val="0"/>
              <w:marTop w:val="0"/>
              <w:marBottom w:val="0"/>
              <w:divBdr>
                <w:top w:val="none" w:sz="0" w:space="0" w:color="auto"/>
                <w:left w:val="none" w:sz="0" w:space="0" w:color="auto"/>
                <w:bottom w:val="none" w:sz="0" w:space="0" w:color="auto"/>
                <w:right w:val="none" w:sz="0" w:space="0" w:color="auto"/>
              </w:divBdr>
            </w:div>
          </w:divsChild>
        </w:div>
        <w:div w:id="1941721613">
          <w:marLeft w:val="75"/>
          <w:marRight w:val="75"/>
          <w:marTop w:val="0"/>
          <w:marBottom w:val="0"/>
          <w:divBdr>
            <w:top w:val="none" w:sz="0" w:space="0" w:color="auto"/>
            <w:left w:val="none" w:sz="0" w:space="0" w:color="auto"/>
            <w:bottom w:val="none" w:sz="0" w:space="0" w:color="auto"/>
            <w:right w:val="none" w:sz="0" w:space="0" w:color="auto"/>
          </w:divBdr>
        </w:div>
        <w:div w:id="1480342691">
          <w:marLeft w:val="0"/>
          <w:marRight w:val="0"/>
          <w:marTop w:val="225"/>
          <w:marBottom w:val="225"/>
          <w:divBdr>
            <w:top w:val="none" w:sz="0" w:space="0" w:color="auto"/>
            <w:left w:val="none" w:sz="0" w:space="0" w:color="auto"/>
            <w:bottom w:val="none" w:sz="0" w:space="0" w:color="auto"/>
            <w:right w:val="none" w:sz="0" w:space="0" w:color="auto"/>
          </w:divBdr>
        </w:div>
        <w:div w:id="1336418707">
          <w:marLeft w:val="0"/>
          <w:marRight w:val="0"/>
          <w:marTop w:val="0"/>
          <w:marBottom w:val="0"/>
          <w:divBdr>
            <w:top w:val="none" w:sz="0" w:space="0" w:color="auto"/>
            <w:left w:val="none" w:sz="0" w:space="0" w:color="auto"/>
            <w:bottom w:val="none" w:sz="0" w:space="0" w:color="auto"/>
            <w:right w:val="none" w:sz="0" w:space="0" w:color="auto"/>
          </w:divBdr>
          <w:divsChild>
            <w:div w:id="116873025">
              <w:marLeft w:val="0"/>
              <w:marRight w:val="0"/>
              <w:marTop w:val="0"/>
              <w:marBottom w:val="0"/>
              <w:divBdr>
                <w:top w:val="none" w:sz="0" w:space="0" w:color="auto"/>
                <w:left w:val="none" w:sz="0" w:space="0" w:color="auto"/>
                <w:bottom w:val="none" w:sz="0" w:space="0" w:color="auto"/>
                <w:right w:val="none" w:sz="0" w:space="0" w:color="auto"/>
              </w:divBdr>
            </w:div>
            <w:div w:id="102127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089980">
      <w:bodyDiv w:val="1"/>
      <w:marLeft w:val="0"/>
      <w:marRight w:val="0"/>
      <w:marTop w:val="0"/>
      <w:marBottom w:val="0"/>
      <w:divBdr>
        <w:top w:val="none" w:sz="0" w:space="0" w:color="auto"/>
        <w:left w:val="none" w:sz="0" w:space="0" w:color="auto"/>
        <w:bottom w:val="none" w:sz="0" w:space="0" w:color="auto"/>
        <w:right w:val="none" w:sz="0" w:space="0" w:color="auto"/>
      </w:divBdr>
    </w:div>
    <w:div w:id="449474165">
      <w:bodyDiv w:val="1"/>
      <w:marLeft w:val="0"/>
      <w:marRight w:val="0"/>
      <w:marTop w:val="0"/>
      <w:marBottom w:val="0"/>
      <w:divBdr>
        <w:top w:val="none" w:sz="0" w:space="0" w:color="auto"/>
        <w:left w:val="none" w:sz="0" w:space="0" w:color="auto"/>
        <w:bottom w:val="none" w:sz="0" w:space="0" w:color="auto"/>
        <w:right w:val="none" w:sz="0" w:space="0" w:color="auto"/>
      </w:divBdr>
    </w:div>
    <w:div w:id="465244322">
      <w:bodyDiv w:val="1"/>
      <w:marLeft w:val="0"/>
      <w:marRight w:val="0"/>
      <w:marTop w:val="0"/>
      <w:marBottom w:val="0"/>
      <w:divBdr>
        <w:top w:val="none" w:sz="0" w:space="0" w:color="auto"/>
        <w:left w:val="none" w:sz="0" w:space="0" w:color="auto"/>
        <w:bottom w:val="none" w:sz="0" w:space="0" w:color="auto"/>
        <w:right w:val="none" w:sz="0" w:space="0" w:color="auto"/>
      </w:divBdr>
    </w:div>
    <w:div w:id="515312464">
      <w:bodyDiv w:val="1"/>
      <w:marLeft w:val="0"/>
      <w:marRight w:val="0"/>
      <w:marTop w:val="0"/>
      <w:marBottom w:val="0"/>
      <w:divBdr>
        <w:top w:val="none" w:sz="0" w:space="0" w:color="auto"/>
        <w:left w:val="none" w:sz="0" w:space="0" w:color="auto"/>
        <w:bottom w:val="none" w:sz="0" w:space="0" w:color="auto"/>
        <w:right w:val="none" w:sz="0" w:space="0" w:color="auto"/>
      </w:divBdr>
    </w:div>
    <w:div w:id="516358182">
      <w:bodyDiv w:val="1"/>
      <w:marLeft w:val="0"/>
      <w:marRight w:val="0"/>
      <w:marTop w:val="0"/>
      <w:marBottom w:val="0"/>
      <w:divBdr>
        <w:top w:val="none" w:sz="0" w:space="0" w:color="auto"/>
        <w:left w:val="none" w:sz="0" w:space="0" w:color="auto"/>
        <w:bottom w:val="none" w:sz="0" w:space="0" w:color="auto"/>
        <w:right w:val="none" w:sz="0" w:space="0" w:color="auto"/>
      </w:divBdr>
    </w:div>
    <w:div w:id="539325860">
      <w:bodyDiv w:val="1"/>
      <w:marLeft w:val="0"/>
      <w:marRight w:val="0"/>
      <w:marTop w:val="0"/>
      <w:marBottom w:val="0"/>
      <w:divBdr>
        <w:top w:val="none" w:sz="0" w:space="0" w:color="auto"/>
        <w:left w:val="none" w:sz="0" w:space="0" w:color="auto"/>
        <w:bottom w:val="none" w:sz="0" w:space="0" w:color="auto"/>
        <w:right w:val="none" w:sz="0" w:space="0" w:color="auto"/>
      </w:divBdr>
    </w:div>
    <w:div w:id="541284537">
      <w:bodyDiv w:val="1"/>
      <w:marLeft w:val="0"/>
      <w:marRight w:val="0"/>
      <w:marTop w:val="0"/>
      <w:marBottom w:val="0"/>
      <w:divBdr>
        <w:top w:val="none" w:sz="0" w:space="0" w:color="auto"/>
        <w:left w:val="none" w:sz="0" w:space="0" w:color="auto"/>
        <w:bottom w:val="none" w:sz="0" w:space="0" w:color="auto"/>
        <w:right w:val="none" w:sz="0" w:space="0" w:color="auto"/>
      </w:divBdr>
    </w:div>
    <w:div w:id="548107273">
      <w:bodyDiv w:val="1"/>
      <w:marLeft w:val="0"/>
      <w:marRight w:val="0"/>
      <w:marTop w:val="0"/>
      <w:marBottom w:val="0"/>
      <w:divBdr>
        <w:top w:val="none" w:sz="0" w:space="0" w:color="auto"/>
        <w:left w:val="none" w:sz="0" w:space="0" w:color="auto"/>
        <w:bottom w:val="none" w:sz="0" w:space="0" w:color="auto"/>
        <w:right w:val="none" w:sz="0" w:space="0" w:color="auto"/>
      </w:divBdr>
    </w:div>
    <w:div w:id="604190128">
      <w:bodyDiv w:val="1"/>
      <w:marLeft w:val="0"/>
      <w:marRight w:val="0"/>
      <w:marTop w:val="0"/>
      <w:marBottom w:val="0"/>
      <w:divBdr>
        <w:top w:val="none" w:sz="0" w:space="0" w:color="auto"/>
        <w:left w:val="none" w:sz="0" w:space="0" w:color="auto"/>
        <w:bottom w:val="none" w:sz="0" w:space="0" w:color="auto"/>
        <w:right w:val="none" w:sz="0" w:space="0" w:color="auto"/>
      </w:divBdr>
    </w:div>
    <w:div w:id="639264903">
      <w:bodyDiv w:val="1"/>
      <w:marLeft w:val="0"/>
      <w:marRight w:val="0"/>
      <w:marTop w:val="0"/>
      <w:marBottom w:val="0"/>
      <w:divBdr>
        <w:top w:val="none" w:sz="0" w:space="0" w:color="auto"/>
        <w:left w:val="none" w:sz="0" w:space="0" w:color="auto"/>
        <w:bottom w:val="none" w:sz="0" w:space="0" w:color="auto"/>
        <w:right w:val="none" w:sz="0" w:space="0" w:color="auto"/>
      </w:divBdr>
    </w:div>
    <w:div w:id="655836272">
      <w:bodyDiv w:val="1"/>
      <w:marLeft w:val="0"/>
      <w:marRight w:val="0"/>
      <w:marTop w:val="0"/>
      <w:marBottom w:val="0"/>
      <w:divBdr>
        <w:top w:val="none" w:sz="0" w:space="0" w:color="auto"/>
        <w:left w:val="none" w:sz="0" w:space="0" w:color="auto"/>
        <w:bottom w:val="none" w:sz="0" w:space="0" w:color="auto"/>
        <w:right w:val="none" w:sz="0" w:space="0" w:color="auto"/>
      </w:divBdr>
    </w:div>
    <w:div w:id="686061059">
      <w:bodyDiv w:val="1"/>
      <w:marLeft w:val="0"/>
      <w:marRight w:val="0"/>
      <w:marTop w:val="0"/>
      <w:marBottom w:val="0"/>
      <w:divBdr>
        <w:top w:val="none" w:sz="0" w:space="0" w:color="auto"/>
        <w:left w:val="none" w:sz="0" w:space="0" w:color="auto"/>
        <w:bottom w:val="none" w:sz="0" w:space="0" w:color="auto"/>
        <w:right w:val="none" w:sz="0" w:space="0" w:color="auto"/>
      </w:divBdr>
    </w:div>
    <w:div w:id="687098172">
      <w:bodyDiv w:val="1"/>
      <w:marLeft w:val="0"/>
      <w:marRight w:val="0"/>
      <w:marTop w:val="0"/>
      <w:marBottom w:val="0"/>
      <w:divBdr>
        <w:top w:val="none" w:sz="0" w:space="0" w:color="auto"/>
        <w:left w:val="none" w:sz="0" w:space="0" w:color="auto"/>
        <w:bottom w:val="none" w:sz="0" w:space="0" w:color="auto"/>
        <w:right w:val="none" w:sz="0" w:space="0" w:color="auto"/>
      </w:divBdr>
    </w:div>
    <w:div w:id="732430455">
      <w:bodyDiv w:val="1"/>
      <w:marLeft w:val="0"/>
      <w:marRight w:val="0"/>
      <w:marTop w:val="0"/>
      <w:marBottom w:val="0"/>
      <w:divBdr>
        <w:top w:val="none" w:sz="0" w:space="0" w:color="auto"/>
        <w:left w:val="none" w:sz="0" w:space="0" w:color="auto"/>
        <w:bottom w:val="none" w:sz="0" w:space="0" w:color="auto"/>
        <w:right w:val="none" w:sz="0" w:space="0" w:color="auto"/>
      </w:divBdr>
    </w:div>
    <w:div w:id="750853213">
      <w:bodyDiv w:val="1"/>
      <w:marLeft w:val="0"/>
      <w:marRight w:val="0"/>
      <w:marTop w:val="0"/>
      <w:marBottom w:val="0"/>
      <w:divBdr>
        <w:top w:val="none" w:sz="0" w:space="0" w:color="auto"/>
        <w:left w:val="none" w:sz="0" w:space="0" w:color="auto"/>
        <w:bottom w:val="none" w:sz="0" w:space="0" w:color="auto"/>
        <w:right w:val="none" w:sz="0" w:space="0" w:color="auto"/>
      </w:divBdr>
    </w:div>
    <w:div w:id="861668560">
      <w:bodyDiv w:val="1"/>
      <w:marLeft w:val="0"/>
      <w:marRight w:val="0"/>
      <w:marTop w:val="0"/>
      <w:marBottom w:val="0"/>
      <w:divBdr>
        <w:top w:val="none" w:sz="0" w:space="0" w:color="auto"/>
        <w:left w:val="none" w:sz="0" w:space="0" w:color="auto"/>
        <w:bottom w:val="none" w:sz="0" w:space="0" w:color="auto"/>
        <w:right w:val="none" w:sz="0" w:space="0" w:color="auto"/>
      </w:divBdr>
    </w:div>
    <w:div w:id="863055042">
      <w:bodyDiv w:val="1"/>
      <w:marLeft w:val="0"/>
      <w:marRight w:val="0"/>
      <w:marTop w:val="0"/>
      <w:marBottom w:val="0"/>
      <w:divBdr>
        <w:top w:val="none" w:sz="0" w:space="0" w:color="auto"/>
        <w:left w:val="none" w:sz="0" w:space="0" w:color="auto"/>
        <w:bottom w:val="none" w:sz="0" w:space="0" w:color="auto"/>
        <w:right w:val="none" w:sz="0" w:space="0" w:color="auto"/>
      </w:divBdr>
    </w:div>
    <w:div w:id="871305559">
      <w:bodyDiv w:val="1"/>
      <w:marLeft w:val="0"/>
      <w:marRight w:val="0"/>
      <w:marTop w:val="0"/>
      <w:marBottom w:val="0"/>
      <w:divBdr>
        <w:top w:val="none" w:sz="0" w:space="0" w:color="auto"/>
        <w:left w:val="none" w:sz="0" w:space="0" w:color="auto"/>
        <w:bottom w:val="none" w:sz="0" w:space="0" w:color="auto"/>
        <w:right w:val="none" w:sz="0" w:space="0" w:color="auto"/>
      </w:divBdr>
    </w:div>
    <w:div w:id="885605286">
      <w:bodyDiv w:val="1"/>
      <w:marLeft w:val="0"/>
      <w:marRight w:val="0"/>
      <w:marTop w:val="0"/>
      <w:marBottom w:val="0"/>
      <w:divBdr>
        <w:top w:val="none" w:sz="0" w:space="0" w:color="auto"/>
        <w:left w:val="none" w:sz="0" w:space="0" w:color="auto"/>
        <w:bottom w:val="none" w:sz="0" w:space="0" w:color="auto"/>
        <w:right w:val="none" w:sz="0" w:space="0" w:color="auto"/>
      </w:divBdr>
    </w:div>
    <w:div w:id="953637983">
      <w:bodyDiv w:val="1"/>
      <w:marLeft w:val="0"/>
      <w:marRight w:val="0"/>
      <w:marTop w:val="0"/>
      <w:marBottom w:val="0"/>
      <w:divBdr>
        <w:top w:val="none" w:sz="0" w:space="0" w:color="auto"/>
        <w:left w:val="none" w:sz="0" w:space="0" w:color="auto"/>
        <w:bottom w:val="none" w:sz="0" w:space="0" w:color="auto"/>
        <w:right w:val="none" w:sz="0" w:space="0" w:color="auto"/>
      </w:divBdr>
    </w:div>
    <w:div w:id="965084372">
      <w:bodyDiv w:val="1"/>
      <w:marLeft w:val="0"/>
      <w:marRight w:val="0"/>
      <w:marTop w:val="0"/>
      <w:marBottom w:val="0"/>
      <w:divBdr>
        <w:top w:val="none" w:sz="0" w:space="0" w:color="auto"/>
        <w:left w:val="none" w:sz="0" w:space="0" w:color="auto"/>
        <w:bottom w:val="none" w:sz="0" w:space="0" w:color="auto"/>
        <w:right w:val="none" w:sz="0" w:space="0" w:color="auto"/>
      </w:divBdr>
    </w:div>
    <w:div w:id="1051224251">
      <w:bodyDiv w:val="1"/>
      <w:marLeft w:val="0"/>
      <w:marRight w:val="0"/>
      <w:marTop w:val="0"/>
      <w:marBottom w:val="0"/>
      <w:divBdr>
        <w:top w:val="none" w:sz="0" w:space="0" w:color="auto"/>
        <w:left w:val="none" w:sz="0" w:space="0" w:color="auto"/>
        <w:bottom w:val="none" w:sz="0" w:space="0" w:color="auto"/>
        <w:right w:val="none" w:sz="0" w:space="0" w:color="auto"/>
      </w:divBdr>
    </w:div>
    <w:div w:id="1075974304">
      <w:bodyDiv w:val="1"/>
      <w:marLeft w:val="0"/>
      <w:marRight w:val="0"/>
      <w:marTop w:val="0"/>
      <w:marBottom w:val="0"/>
      <w:divBdr>
        <w:top w:val="none" w:sz="0" w:space="0" w:color="auto"/>
        <w:left w:val="none" w:sz="0" w:space="0" w:color="auto"/>
        <w:bottom w:val="none" w:sz="0" w:space="0" w:color="auto"/>
        <w:right w:val="none" w:sz="0" w:space="0" w:color="auto"/>
      </w:divBdr>
    </w:div>
    <w:div w:id="1078788472">
      <w:bodyDiv w:val="1"/>
      <w:marLeft w:val="0"/>
      <w:marRight w:val="0"/>
      <w:marTop w:val="0"/>
      <w:marBottom w:val="0"/>
      <w:divBdr>
        <w:top w:val="none" w:sz="0" w:space="0" w:color="auto"/>
        <w:left w:val="none" w:sz="0" w:space="0" w:color="auto"/>
        <w:bottom w:val="none" w:sz="0" w:space="0" w:color="auto"/>
        <w:right w:val="none" w:sz="0" w:space="0" w:color="auto"/>
      </w:divBdr>
    </w:div>
    <w:div w:id="1126698221">
      <w:marLeft w:val="0"/>
      <w:marRight w:val="0"/>
      <w:marTop w:val="0"/>
      <w:marBottom w:val="0"/>
      <w:divBdr>
        <w:top w:val="none" w:sz="0" w:space="0" w:color="auto"/>
        <w:left w:val="none" w:sz="0" w:space="0" w:color="auto"/>
        <w:bottom w:val="none" w:sz="0" w:space="0" w:color="auto"/>
        <w:right w:val="none" w:sz="0" w:space="0" w:color="auto"/>
      </w:divBdr>
    </w:div>
    <w:div w:id="1126698222">
      <w:marLeft w:val="0"/>
      <w:marRight w:val="0"/>
      <w:marTop w:val="0"/>
      <w:marBottom w:val="0"/>
      <w:divBdr>
        <w:top w:val="none" w:sz="0" w:space="0" w:color="auto"/>
        <w:left w:val="none" w:sz="0" w:space="0" w:color="auto"/>
        <w:bottom w:val="none" w:sz="0" w:space="0" w:color="auto"/>
        <w:right w:val="none" w:sz="0" w:space="0" w:color="auto"/>
      </w:divBdr>
    </w:div>
    <w:div w:id="1126698223">
      <w:marLeft w:val="0"/>
      <w:marRight w:val="0"/>
      <w:marTop w:val="0"/>
      <w:marBottom w:val="0"/>
      <w:divBdr>
        <w:top w:val="none" w:sz="0" w:space="0" w:color="auto"/>
        <w:left w:val="none" w:sz="0" w:space="0" w:color="auto"/>
        <w:bottom w:val="none" w:sz="0" w:space="0" w:color="auto"/>
        <w:right w:val="none" w:sz="0" w:space="0" w:color="auto"/>
      </w:divBdr>
    </w:div>
    <w:div w:id="1126698224">
      <w:marLeft w:val="0"/>
      <w:marRight w:val="0"/>
      <w:marTop w:val="0"/>
      <w:marBottom w:val="0"/>
      <w:divBdr>
        <w:top w:val="none" w:sz="0" w:space="0" w:color="auto"/>
        <w:left w:val="none" w:sz="0" w:space="0" w:color="auto"/>
        <w:bottom w:val="none" w:sz="0" w:space="0" w:color="auto"/>
        <w:right w:val="none" w:sz="0" w:space="0" w:color="auto"/>
      </w:divBdr>
    </w:div>
    <w:div w:id="1126698225">
      <w:marLeft w:val="0"/>
      <w:marRight w:val="0"/>
      <w:marTop w:val="0"/>
      <w:marBottom w:val="0"/>
      <w:divBdr>
        <w:top w:val="none" w:sz="0" w:space="0" w:color="auto"/>
        <w:left w:val="none" w:sz="0" w:space="0" w:color="auto"/>
        <w:bottom w:val="none" w:sz="0" w:space="0" w:color="auto"/>
        <w:right w:val="none" w:sz="0" w:space="0" w:color="auto"/>
      </w:divBdr>
    </w:div>
    <w:div w:id="1126698226">
      <w:marLeft w:val="0"/>
      <w:marRight w:val="0"/>
      <w:marTop w:val="0"/>
      <w:marBottom w:val="0"/>
      <w:divBdr>
        <w:top w:val="none" w:sz="0" w:space="0" w:color="auto"/>
        <w:left w:val="none" w:sz="0" w:space="0" w:color="auto"/>
        <w:bottom w:val="none" w:sz="0" w:space="0" w:color="auto"/>
        <w:right w:val="none" w:sz="0" w:space="0" w:color="auto"/>
      </w:divBdr>
    </w:div>
    <w:div w:id="1126698227">
      <w:marLeft w:val="0"/>
      <w:marRight w:val="0"/>
      <w:marTop w:val="0"/>
      <w:marBottom w:val="0"/>
      <w:divBdr>
        <w:top w:val="none" w:sz="0" w:space="0" w:color="auto"/>
        <w:left w:val="none" w:sz="0" w:space="0" w:color="auto"/>
        <w:bottom w:val="none" w:sz="0" w:space="0" w:color="auto"/>
        <w:right w:val="none" w:sz="0" w:space="0" w:color="auto"/>
      </w:divBdr>
    </w:div>
    <w:div w:id="1126698228">
      <w:marLeft w:val="0"/>
      <w:marRight w:val="0"/>
      <w:marTop w:val="0"/>
      <w:marBottom w:val="0"/>
      <w:divBdr>
        <w:top w:val="none" w:sz="0" w:space="0" w:color="auto"/>
        <w:left w:val="none" w:sz="0" w:space="0" w:color="auto"/>
        <w:bottom w:val="none" w:sz="0" w:space="0" w:color="auto"/>
        <w:right w:val="none" w:sz="0" w:space="0" w:color="auto"/>
      </w:divBdr>
    </w:div>
    <w:div w:id="1126698229">
      <w:marLeft w:val="0"/>
      <w:marRight w:val="0"/>
      <w:marTop w:val="0"/>
      <w:marBottom w:val="0"/>
      <w:divBdr>
        <w:top w:val="none" w:sz="0" w:space="0" w:color="auto"/>
        <w:left w:val="none" w:sz="0" w:space="0" w:color="auto"/>
        <w:bottom w:val="none" w:sz="0" w:space="0" w:color="auto"/>
        <w:right w:val="none" w:sz="0" w:space="0" w:color="auto"/>
      </w:divBdr>
    </w:div>
    <w:div w:id="1126698230">
      <w:marLeft w:val="0"/>
      <w:marRight w:val="0"/>
      <w:marTop w:val="0"/>
      <w:marBottom w:val="0"/>
      <w:divBdr>
        <w:top w:val="none" w:sz="0" w:space="0" w:color="auto"/>
        <w:left w:val="none" w:sz="0" w:space="0" w:color="auto"/>
        <w:bottom w:val="none" w:sz="0" w:space="0" w:color="auto"/>
        <w:right w:val="none" w:sz="0" w:space="0" w:color="auto"/>
      </w:divBdr>
    </w:div>
    <w:div w:id="1126698231">
      <w:marLeft w:val="0"/>
      <w:marRight w:val="0"/>
      <w:marTop w:val="0"/>
      <w:marBottom w:val="0"/>
      <w:divBdr>
        <w:top w:val="none" w:sz="0" w:space="0" w:color="auto"/>
        <w:left w:val="none" w:sz="0" w:space="0" w:color="auto"/>
        <w:bottom w:val="none" w:sz="0" w:space="0" w:color="auto"/>
        <w:right w:val="none" w:sz="0" w:space="0" w:color="auto"/>
      </w:divBdr>
    </w:div>
    <w:div w:id="1126698232">
      <w:marLeft w:val="0"/>
      <w:marRight w:val="0"/>
      <w:marTop w:val="0"/>
      <w:marBottom w:val="0"/>
      <w:divBdr>
        <w:top w:val="none" w:sz="0" w:space="0" w:color="auto"/>
        <w:left w:val="none" w:sz="0" w:space="0" w:color="auto"/>
        <w:bottom w:val="none" w:sz="0" w:space="0" w:color="auto"/>
        <w:right w:val="none" w:sz="0" w:space="0" w:color="auto"/>
      </w:divBdr>
    </w:div>
    <w:div w:id="1126698233">
      <w:marLeft w:val="0"/>
      <w:marRight w:val="0"/>
      <w:marTop w:val="0"/>
      <w:marBottom w:val="0"/>
      <w:divBdr>
        <w:top w:val="none" w:sz="0" w:space="0" w:color="auto"/>
        <w:left w:val="none" w:sz="0" w:space="0" w:color="auto"/>
        <w:bottom w:val="none" w:sz="0" w:space="0" w:color="auto"/>
        <w:right w:val="none" w:sz="0" w:space="0" w:color="auto"/>
      </w:divBdr>
    </w:div>
    <w:div w:id="1126698234">
      <w:marLeft w:val="0"/>
      <w:marRight w:val="0"/>
      <w:marTop w:val="0"/>
      <w:marBottom w:val="0"/>
      <w:divBdr>
        <w:top w:val="none" w:sz="0" w:space="0" w:color="auto"/>
        <w:left w:val="none" w:sz="0" w:space="0" w:color="auto"/>
        <w:bottom w:val="none" w:sz="0" w:space="0" w:color="auto"/>
        <w:right w:val="none" w:sz="0" w:space="0" w:color="auto"/>
      </w:divBdr>
    </w:div>
    <w:div w:id="1126698235">
      <w:marLeft w:val="0"/>
      <w:marRight w:val="0"/>
      <w:marTop w:val="0"/>
      <w:marBottom w:val="0"/>
      <w:divBdr>
        <w:top w:val="none" w:sz="0" w:space="0" w:color="auto"/>
        <w:left w:val="none" w:sz="0" w:space="0" w:color="auto"/>
        <w:bottom w:val="none" w:sz="0" w:space="0" w:color="auto"/>
        <w:right w:val="none" w:sz="0" w:space="0" w:color="auto"/>
      </w:divBdr>
    </w:div>
    <w:div w:id="1126698236">
      <w:marLeft w:val="0"/>
      <w:marRight w:val="0"/>
      <w:marTop w:val="0"/>
      <w:marBottom w:val="0"/>
      <w:divBdr>
        <w:top w:val="none" w:sz="0" w:space="0" w:color="auto"/>
        <w:left w:val="none" w:sz="0" w:space="0" w:color="auto"/>
        <w:bottom w:val="none" w:sz="0" w:space="0" w:color="auto"/>
        <w:right w:val="none" w:sz="0" w:space="0" w:color="auto"/>
      </w:divBdr>
    </w:div>
    <w:div w:id="1126698237">
      <w:marLeft w:val="0"/>
      <w:marRight w:val="0"/>
      <w:marTop w:val="0"/>
      <w:marBottom w:val="0"/>
      <w:divBdr>
        <w:top w:val="none" w:sz="0" w:space="0" w:color="auto"/>
        <w:left w:val="none" w:sz="0" w:space="0" w:color="auto"/>
        <w:bottom w:val="none" w:sz="0" w:space="0" w:color="auto"/>
        <w:right w:val="none" w:sz="0" w:space="0" w:color="auto"/>
      </w:divBdr>
    </w:div>
    <w:div w:id="1126698238">
      <w:marLeft w:val="0"/>
      <w:marRight w:val="0"/>
      <w:marTop w:val="0"/>
      <w:marBottom w:val="0"/>
      <w:divBdr>
        <w:top w:val="none" w:sz="0" w:space="0" w:color="auto"/>
        <w:left w:val="none" w:sz="0" w:space="0" w:color="auto"/>
        <w:bottom w:val="none" w:sz="0" w:space="0" w:color="auto"/>
        <w:right w:val="none" w:sz="0" w:space="0" w:color="auto"/>
      </w:divBdr>
    </w:div>
    <w:div w:id="1126698239">
      <w:marLeft w:val="0"/>
      <w:marRight w:val="0"/>
      <w:marTop w:val="0"/>
      <w:marBottom w:val="0"/>
      <w:divBdr>
        <w:top w:val="none" w:sz="0" w:space="0" w:color="auto"/>
        <w:left w:val="none" w:sz="0" w:space="0" w:color="auto"/>
        <w:bottom w:val="none" w:sz="0" w:space="0" w:color="auto"/>
        <w:right w:val="none" w:sz="0" w:space="0" w:color="auto"/>
      </w:divBdr>
    </w:div>
    <w:div w:id="1126698240">
      <w:marLeft w:val="0"/>
      <w:marRight w:val="0"/>
      <w:marTop w:val="0"/>
      <w:marBottom w:val="0"/>
      <w:divBdr>
        <w:top w:val="none" w:sz="0" w:space="0" w:color="auto"/>
        <w:left w:val="none" w:sz="0" w:space="0" w:color="auto"/>
        <w:bottom w:val="none" w:sz="0" w:space="0" w:color="auto"/>
        <w:right w:val="none" w:sz="0" w:space="0" w:color="auto"/>
      </w:divBdr>
    </w:div>
    <w:div w:id="1126698241">
      <w:marLeft w:val="0"/>
      <w:marRight w:val="0"/>
      <w:marTop w:val="0"/>
      <w:marBottom w:val="0"/>
      <w:divBdr>
        <w:top w:val="none" w:sz="0" w:space="0" w:color="auto"/>
        <w:left w:val="none" w:sz="0" w:space="0" w:color="auto"/>
        <w:bottom w:val="none" w:sz="0" w:space="0" w:color="auto"/>
        <w:right w:val="none" w:sz="0" w:space="0" w:color="auto"/>
      </w:divBdr>
    </w:div>
    <w:div w:id="1126698242">
      <w:marLeft w:val="0"/>
      <w:marRight w:val="0"/>
      <w:marTop w:val="0"/>
      <w:marBottom w:val="0"/>
      <w:divBdr>
        <w:top w:val="none" w:sz="0" w:space="0" w:color="auto"/>
        <w:left w:val="none" w:sz="0" w:space="0" w:color="auto"/>
        <w:bottom w:val="none" w:sz="0" w:space="0" w:color="auto"/>
        <w:right w:val="none" w:sz="0" w:space="0" w:color="auto"/>
      </w:divBdr>
    </w:div>
    <w:div w:id="1126698243">
      <w:marLeft w:val="0"/>
      <w:marRight w:val="0"/>
      <w:marTop w:val="0"/>
      <w:marBottom w:val="0"/>
      <w:divBdr>
        <w:top w:val="none" w:sz="0" w:space="0" w:color="auto"/>
        <w:left w:val="none" w:sz="0" w:space="0" w:color="auto"/>
        <w:bottom w:val="none" w:sz="0" w:space="0" w:color="auto"/>
        <w:right w:val="none" w:sz="0" w:space="0" w:color="auto"/>
      </w:divBdr>
    </w:div>
    <w:div w:id="1126698244">
      <w:marLeft w:val="0"/>
      <w:marRight w:val="0"/>
      <w:marTop w:val="0"/>
      <w:marBottom w:val="0"/>
      <w:divBdr>
        <w:top w:val="none" w:sz="0" w:space="0" w:color="auto"/>
        <w:left w:val="none" w:sz="0" w:space="0" w:color="auto"/>
        <w:bottom w:val="none" w:sz="0" w:space="0" w:color="auto"/>
        <w:right w:val="none" w:sz="0" w:space="0" w:color="auto"/>
      </w:divBdr>
    </w:div>
    <w:div w:id="1126698245">
      <w:marLeft w:val="0"/>
      <w:marRight w:val="0"/>
      <w:marTop w:val="0"/>
      <w:marBottom w:val="0"/>
      <w:divBdr>
        <w:top w:val="none" w:sz="0" w:space="0" w:color="auto"/>
        <w:left w:val="none" w:sz="0" w:space="0" w:color="auto"/>
        <w:bottom w:val="none" w:sz="0" w:space="0" w:color="auto"/>
        <w:right w:val="none" w:sz="0" w:space="0" w:color="auto"/>
      </w:divBdr>
    </w:div>
    <w:div w:id="1126698246">
      <w:marLeft w:val="0"/>
      <w:marRight w:val="0"/>
      <w:marTop w:val="0"/>
      <w:marBottom w:val="0"/>
      <w:divBdr>
        <w:top w:val="none" w:sz="0" w:space="0" w:color="auto"/>
        <w:left w:val="none" w:sz="0" w:space="0" w:color="auto"/>
        <w:bottom w:val="none" w:sz="0" w:space="0" w:color="auto"/>
        <w:right w:val="none" w:sz="0" w:space="0" w:color="auto"/>
      </w:divBdr>
    </w:div>
    <w:div w:id="1126698247">
      <w:marLeft w:val="0"/>
      <w:marRight w:val="0"/>
      <w:marTop w:val="0"/>
      <w:marBottom w:val="0"/>
      <w:divBdr>
        <w:top w:val="none" w:sz="0" w:space="0" w:color="auto"/>
        <w:left w:val="none" w:sz="0" w:space="0" w:color="auto"/>
        <w:bottom w:val="none" w:sz="0" w:space="0" w:color="auto"/>
        <w:right w:val="none" w:sz="0" w:space="0" w:color="auto"/>
      </w:divBdr>
    </w:div>
    <w:div w:id="1126698248">
      <w:marLeft w:val="0"/>
      <w:marRight w:val="0"/>
      <w:marTop w:val="0"/>
      <w:marBottom w:val="0"/>
      <w:divBdr>
        <w:top w:val="none" w:sz="0" w:space="0" w:color="auto"/>
        <w:left w:val="none" w:sz="0" w:space="0" w:color="auto"/>
        <w:bottom w:val="none" w:sz="0" w:space="0" w:color="auto"/>
        <w:right w:val="none" w:sz="0" w:space="0" w:color="auto"/>
      </w:divBdr>
    </w:div>
    <w:div w:id="1126698249">
      <w:marLeft w:val="0"/>
      <w:marRight w:val="0"/>
      <w:marTop w:val="0"/>
      <w:marBottom w:val="0"/>
      <w:divBdr>
        <w:top w:val="none" w:sz="0" w:space="0" w:color="auto"/>
        <w:left w:val="none" w:sz="0" w:space="0" w:color="auto"/>
        <w:bottom w:val="none" w:sz="0" w:space="0" w:color="auto"/>
        <w:right w:val="none" w:sz="0" w:space="0" w:color="auto"/>
      </w:divBdr>
    </w:div>
    <w:div w:id="1126698250">
      <w:marLeft w:val="0"/>
      <w:marRight w:val="0"/>
      <w:marTop w:val="0"/>
      <w:marBottom w:val="0"/>
      <w:divBdr>
        <w:top w:val="none" w:sz="0" w:space="0" w:color="auto"/>
        <w:left w:val="none" w:sz="0" w:space="0" w:color="auto"/>
        <w:bottom w:val="none" w:sz="0" w:space="0" w:color="auto"/>
        <w:right w:val="none" w:sz="0" w:space="0" w:color="auto"/>
      </w:divBdr>
    </w:div>
    <w:div w:id="1126698251">
      <w:marLeft w:val="0"/>
      <w:marRight w:val="0"/>
      <w:marTop w:val="0"/>
      <w:marBottom w:val="0"/>
      <w:divBdr>
        <w:top w:val="none" w:sz="0" w:space="0" w:color="auto"/>
        <w:left w:val="none" w:sz="0" w:space="0" w:color="auto"/>
        <w:bottom w:val="none" w:sz="0" w:space="0" w:color="auto"/>
        <w:right w:val="none" w:sz="0" w:space="0" w:color="auto"/>
      </w:divBdr>
    </w:div>
    <w:div w:id="1126698252">
      <w:marLeft w:val="0"/>
      <w:marRight w:val="0"/>
      <w:marTop w:val="0"/>
      <w:marBottom w:val="0"/>
      <w:divBdr>
        <w:top w:val="none" w:sz="0" w:space="0" w:color="auto"/>
        <w:left w:val="none" w:sz="0" w:space="0" w:color="auto"/>
        <w:bottom w:val="none" w:sz="0" w:space="0" w:color="auto"/>
        <w:right w:val="none" w:sz="0" w:space="0" w:color="auto"/>
      </w:divBdr>
    </w:div>
    <w:div w:id="1126698253">
      <w:marLeft w:val="0"/>
      <w:marRight w:val="0"/>
      <w:marTop w:val="0"/>
      <w:marBottom w:val="0"/>
      <w:divBdr>
        <w:top w:val="none" w:sz="0" w:space="0" w:color="auto"/>
        <w:left w:val="none" w:sz="0" w:space="0" w:color="auto"/>
        <w:bottom w:val="none" w:sz="0" w:space="0" w:color="auto"/>
        <w:right w:val="none" w:sz="0" w:space="0" w:color="auto"/>
      </w:divBdr>
    </w:div>
    <w:div w:id="1126698254">
      <w:marLeft w:val="0"/>
      <w:marRight w:val="0"/>
      <w:marTop w:val="0"/>
      <w:marBottom w:val="0"/>
      <w:divBdr>
        <w:top w:val="none" w:sz="0" w:space="0" w:color="auto"/>
        <w:left w:val="none" w:sz="0" w:space="0" w:color="auto"/>
        <w:bottom w:val="none" w:sz="0" w:space="0" w:color="auto"/>
        <w:right w:val="none" w:sz="0" w:space="0" w:color="auto"/>
      </w:divBdr>
    </w:div>
    <w:div w:id="1126698255">
      <w:marLeft w:val="0"/>
      <w:marRight w:val="0"/>
      <w:marTop w:val="0"/>
      <w:marBottom w:val="0"/>
      <w:divBdr>
        <w:top w:val="none" w:sz="0" w:space="0" w:color="auto"/>
        <w:left w:val="none" w:sz="0" w:space="0" w:color="auto"/>
        <w:bottom w:val="none" w:sz="0" w:space="0" w:color="auto"/>
        <w:right w:val="none" w:sz="0" w:space="0" w:color="auto"/>
      </w:divBdr>
    </w:div>
    <w:div w:id="1126698256">
      <w:marLeft w:val="0"/>
      <w:marRight w:val="0"/>
      <w:marTop w:val="0"/>
      <w:marBottom w:val="0"/>
      <w:divBdr>
        <w:top w:val="none" w:sz="0" w:space="0" w:color="auto"/>
        <w:left w:val="none" w:sz="0" w:space="0" w:color="auto"/>
        <w:bottom w:val="none" w:sz="0" w:space="0" w:color="auto"/>
        <w:right w:val="none" w:sz="0" w:space="0" w:color="auto"/>
      </w:divBdr>
    </w:div>
    <w:div w:id="1126698257">
      <w:marLeft w:val="0"/>
      <w:marRight w:val="0"/>
      <w:marTop w:val="0"/>
      <w:marBottom w:val="0"/>
      <w:divBdr>
        <w:top w:val="none" w:sz="0" w:space="0" w:color="auto"/>
        <w:left w:val="none" w:sz="0" w:space="0" w:color="auto"/>
        <w:bottom w:val="none" w:sz="0" w:space="0" w:color="auto"/>
        <w:right w:val="none" w:sz="0" w:space="0" w:color="auto"/>
      </w:divBdr>
    </w:div>
    <w:div w:id="1126698258">
      <w:marLeft w:val="0"/>
      <w:marRight w:val="0"/>
      <w:marTop w:val="0"/>
      <w:marBottom w:val="0"/>
      <w:divBdr>
        <w:top w:val="none" w:sz="0" w:space="0" w:color="auto"/>
        <w:left w:val="none" w:sz="0" w:space="0" w:color="auto"/>
        <w:bottom w:val="none" w:sz="0" w:space="0" w:color="auto"/>
        <w:right w:val="none" w:sz="0" w:space="0" w:color="auto"/>
      </w:divBdr>
    </w:div>
    <w:div w:id="1126698259">
      <w:marLeft w:val="0"/>
      <w:marRight w:val="0"/>
      <w:marTop w:val="0"/>
      <w:marBottom w:val="0"/>
      <w:divBdr>
        <w:top w:val="none" w:sz="0" w:space="0" w:color="auto"/>
        <w:left w:val="none" w:sz="0" w:space="0" w:color="auto"/>
        <w:bottom w:val="none" w:sz="0" w:space="0" w:color="auto"/>
        <w:right w:val="none" w:sz="0" w:space="0" w:color="auto"/>
      </w:divBdr>
    </w:div>
    <w:div w:id="1126698260">
      <w:marLeft w:val="0"/>
      <w:marRight w:val="0"/>
      <w:marTop w:val="0"/>
      <w:marBottom w:val="0"/>
      <w:divBdr>
        <w:top w:val="none" w:sz="0" w:space="0" w:color="auto"/>
        <w:left w:val="none" w:sz="0" w:space="0" w:color="auto"/>
        <w:bottom w:val="none" w:sz="0" w:space="0" w:color="auto"/>
        <w:right w:val="none" w:sz="0" w:space="0" w:color="auto"/>
      </w:divBdr>
    </w:div>
    <w:div w:id="1126698261">
      <w:marLeft w:val="0"/>
      <w:marRight w:val="0"/>
      <w:marTop w:val="0"/>
      <w:marBottom w:val="0"/>
      <w:divBdr>
        <w:top w:val="none" w:sz="0" w:space="0" w:color="auto"/>
        <w:left w:val="none" w:sz="0" w:space="0" w:color="auto"/>
        <w:bottom w:val="none" w:sz="0" w:space="0" w:color="auto"/>
        <w:right w:val="none" w:sz="0" w:space="0" w:color="auto"/>
      </w:divBdr>
    </w:div>
    <w:div w:id="1126698262">
      <w:marLeft w:val="0"/>
      <w:marRight w:val="0"/>
      <w:marTop w:val="0"/>
      <w:marBottom w:val="0"/>
      <w:divBdr>
        <w:top w:val="none" w:sz="0" w:space="0" w:color="auto"/>
        <w:left w:val="none" w:sz="0" w:space="0" w:color="auto"/>
        <w:bottom w:val="none" w:sz="0" w:space="0" w:color="auto"/>
        <w:right w:val="none" w:sz="0" w:space="0" w:color="auto"/>
      </w:divBdr>
    </w:div>
    <w:div w:id="1126698263">
      <w:marLeft w:val="0"/>
      <w:marRight w:val="0"/>
      <w:marTop w:val="0"/>
      <w:marBottom w:val="0"/>
      <w:divBdr>
        <w:top w:val="none" w:sz="0" w:space="0" w:color="auto"/>
        <w:left w:val="none" w:sz="0" w:space="0" w:color="auto"/>
        <w:bottom w:val="none" w:sz="0" w:space="0" w:color="auto"/>
        <w:right w:val="none" w:sz="0" w:space="0" w:color="auto"/>
      </w:divBdr>
    </w:div>
    <w:div w:id="1126698264">
      <w:marLeft w:val="0"/>
      <w:marRight w:val="0"/>
      <w:marTop w:val="0"/>
      <w:marBottom w:val="0"/>
      <w:divBdr>
        <w:top w:val="none" w:sz="0" w:space="0" w:color="auto"/>
        <w:left w:val="none" w:sz="0" w:space="0" w:color="auto"/>
        <w:bottom w:val="none" w:sz="0" w:space="0" w:color="auto"/>
        <w:right w:val="none" w:sz="0" w:space="0" w:color="auto"/>
      </w:divBdr>
    </w:div>
    <w:div w:id="1126698265">
      <w:marLeft w:val="0"/>
      <w:marRight w:val="0"/>
      <w:marTop w:val="0"/>
      <w:marBottom w:val="0"/>
      <w:divBdr>
        <w:top w:val="none" w:sz="0" w:space="0" w:color="auto"/>
        <w:left w:val="none" w:sz="0" w:space="0" w:color="auto"/>
        <w:bottom w:val="none" w:sz="0" w:space="0" w:color="auto"/>
        <w:right w:val="none" w:sz="0" w:space="0" w:color="auto"/>
      </w:divBdr>
    </w:div>
    <w:div w:id="1126698266">
      <w:marLeft w:val="0"/>
      <w:marRight w:val="0"/>
      <w:marTop w:val="0"/>
      <w:marBottom w:val="0"/>
      <w:divBdr>
        <w:top w:val="none" w:sz="0" w:space="0" w:color="auto"/>
        <w:left w:val="none" w:sz="0" w:space="0" w:color="auto"/>
        <w:bottom w:val="none" w:sz="0" w:space="0" w:color="auto"/>
        <w:right w:val="none" w:sz="0" w:space="0" w:color="auto"/>
      </w:divBdr>
    </w:div>
    <w:div w:id="1126698267">
      <w:marLeft w:val="0"/>
      <w:marRight w:val="0"/>
      <w:marTop w:val="0"/>
      <w:marBottom w:val="0"/>
      <w:divBdr>
        <w:top w:val="none" w:sz="0" w:space="0" w:color="auto"/>
        <w:left w:val="none" w:sz="0" w:space="0" w:color="auto"/>
        <w:bottom w:val="none" w:sz="0" w:space="0" w:color="auto"/>
        <w:right w:val="none" w:sz="0" w:space="0" w:color="auto"/>
      </w:divBdr>
    </w:div>
    <w:div w:id="1126698268">
      <w:marLeft w:val="0"/>
      <w:marRight w:val="0"/>
      <w:marTop w:val="0"/>
      <w:marBottom w:val="0"/>
      <w:divBdr>
        <w:top w:val="none" w:sz="0" w:space="0" w:color="auto"/>
        <w:left w:val="none" w:sz="0" w:space="0" w:color="auto"/>
        <w:bottom w:val="none" w:sz="0" w:space="0" w:color="auto"/>
        <w:right w:val="none" w:sz="0" w:space="0" w:color="auto"/>
      </w:divBdr>
    </w:div>
    <w:div w:id="1136678824">
      <w:bodyDiv w:val="1"/>
      <w:marLeft w:val="0"/>
      <w:marRight w:val="0"/>
      <w:marTop w:val="0"/>
      <w:marBottom w:val="0"/>
      <w:divBdr>
        <w:top w:val="none" w:sz="0" w:space="0" w:color="auto"/>
        <w:left w:val="none" w:sz="0" w:space="0" w:color="auto"/>
        <w:bottom w:val="none" w:sz="0" w:space="0" w:color="auto"/>
        <w:right w:val="none" w:sz="0" w:space="0" w:color="auto"/>
      </w:divBdr>
    </w:div>
    <w:div w:id="1142845654">
      <w:bodyDiv w:val="1"/>
      <w:marLeft w:val="0"/>
      <w:marRight w:val="0"/>
      <w:marTop w:val="0"/>
      <w:marBottom w:val="0"/>
      <w:divBdr>
        <w:top w:val="none" w:sz="0" w:space="0" w:color="auto"/>
        <w:left w:val="none" w:sz="0" w:space="0" w:color="auto"/>
        <w:bottom w:val="none" w:sz="0" w:space="0" w:color="auto"/>
        <w:right w:val="none" w:sz="0" w:space="0" w:color="auto"/>
      </w:divBdr>
    </w:div>
    <w:div w:id="1210999050">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 w:id="1319185662">
      <w:bodyDiv w:val="1"/>
      <w:marLeft w:val="0"/>
      <w:marRight w:val="0"/>
      <w:marTop w:val="0"/>
      <w:marBottom w:val="0"/>
      <w:divBdr>
        <w:top w:val="none" w:sz="0" w:space="0" w:color="auto"/>
        <w:left w:val="none" w:sz="0" w:space="0" w:color="auto"/>
        <w:bottom w:val="none" w:sz="0" w:space="0" w:color="auto"/>
        <w:right w:val="none" w:sz="0" w:space="0" w:color="auto"/>
      </w:divBdr>
    </w:div>
    <w:div w:id="1345790447">
      <w:bodyDiv w:val="1"/>
      <w:marLeft w:val="0"/>
      <w:marRight w:val="0"/>
      <w:marTop w:val="0"/>
      <w:marBottom w:val="0"/>
      <w:divBdr>
        <w:top w:val="none" w:sz="0" w:space="0" w:color="auto"/>
        <w:left w:val="none" w:sz="0" w:space="0" w:color="auto"/>
        <w:bottom w:val="none" w:sz="0" w:space="0" w:color="auto"/>
        <w:right w:val="none" w:sz="0" w:space="0" w:color="auto"/>
      </w:divBdr>
    </w:div>
    <w:div w:id="1364091105">
      <w:bodyDiv w:val="1"/>
      <w:marLeft w:val="0"/>
      <w:marRight w:val="0"/>
      <w:marTop w:val="0"/>
      <w:marBottom w:val="0"/>
      <w:divBdr>
        <w:top w:val="none" w:sz="0" w:space="0" w:color="auto"/>
        <w:left w:val="none" w:sz="0" w:space="0" w:color="auto"/>
        <w:bottom w:val="none" w:sz="0" w:space="0" w:color="auto"/>
        <w:right w:val="none" w:sz="0" w:space="0" w:color="auto"/>
      </w:divBdr>
    </w:div>
    <w:div w:id="1370373753">
      <w:bodyDiv w:val="1"/>
      <w:marLeft w:val="0"/>
      <w:marRight w:val="0"/>
      <w:marTop w:val="0"/>
      <w:marBottom w:val="0"/>
      <w:divBdr>
        <w:top w:val="none" w:sz="0" w:space="0" w:color="auto"/>
        <w:left w:val="none" w:sz="0" w:space="0" w:color="auto"/>
        <w:bottom w:val="none" w:sz="0" w:space="0" w:color="auto"/>
        <w:right w:val="none" w:sz="0" w:space="0" w:color="auto"/>
      </w:divBdr>
    </w:div>
    <w:div w:id="1374572974">
      <w:bodyDiv w:val="1"/>
      <w:marLeft w:val="0"/>
      <w:marRight w:val="0"/>
      <w:marTop w:val="0"/>
      <w:marBottom w:val="0"/>
      <w:divBdr>
        <w:top w:val="none" w:sz="0" w:space="0" w:color="auto"/>
        <w:left w:val="none" w:sz="0" w:space="0" w:color="auto"/>
        <w:bottom w:val="none" w:sz="0" w:space="0" w:color="auto"/>
        <w:right w:val="none" w:sz="0" w:space="0" w:color="auto"/>
      </w:divBdr>
    </w:div>
    <w:div w:id="1384593980">
      <w:bodyDiv w:val="1"/>
      <w:marLeft w:val="0"/>
      <w:marRight w:val="0"/>
      <w:marTop w:val="0"/>
      <w:marBottom w:val="0"/>
      <w:divBdr>
        <w:top w:val="none" w:sz="0" w:space="0" w:color="auto"/>
        <w:left w:val="none" w:sz="0" w:space="0" w:color="auto"/>
        <w:bottom w:val="none" w:sz="0" w:space="0" w:color="auto"/>
        <w:right w:val="none" w:sz="0" w:space="0" w:color="auto"/>
      </w:divBdr>
    </w:div>
    <w:div w:id="1428380336">
      <w:bodyDiv w:val="1"/>
      <w:marLeft w:val="0"/>
      <w:marRight w:val="0"/>
      <w:marTop w:val="0"/>
      <w:marBottom w:val="0"/>
      <w:divBdr>
        <w:top w:val="none" w:sz="0" w:space="0" w:color="auto"/>
        <w:left w:val="none" w:sz="0" w:space="0" w:color="auto"/>
        <w:bottom w:val="none" w:sz="0" w:space="0" w:color="auto"/>
        <w:right w:val="none" w:sz="0" w:space="0" w:color="auto"/>
      </w:divBdr>
    </w:div>
    <w:div w:id="1462384061">
      <w:bodyDiv w:val="1"/>
      <w:marLeft w:val="0"/>
      <w:marRight w:val="0"/>
      <w:marTop w:val="0"/>
      <w:marBottom w:val="0"/>
      <w:divBdr>
        <w:top w:val="none" w:sz="0" w:space="0" w:color="auto"/>
        <w:left w:val="none" w:sz="0" w:space="0" w:color="auto"/>
        <w:bottom w:val="none" w:sz="0" w:space="0" w:color="auto"/>
        <w:right w:val="none" w:sz="0" w:space="0" w:color="auto"/>
      </w:divBdr>
    </w:div>
    <w:div w:id="1464273833">
      <w:bodyDiv w:val="1"/>
      <w:marLeft w:val="0"/>
      <w:marRight w:val="0"/>
      <w:marTop w:val="0"/>
      <w:marBottom w:val="0"/>
      <w:divBdr>
        <w:top w:val="none" w:sz="0" w:space="0" w:color="auto"/>
        <w:left w:val="none" w:sz="0" w:space="0" w:color="auto"/>
        <w:bottom w:val="none" w:sz="0" w:space="0" w:color="auto"/>
        <w:right w:val="none" w:sz="0" w:space="0" w:color="auto"/>
      </w:divBdr>
    </w:div>
    <w:div w:id="1541935352">
      <w:bodyDiv w:val="1"/>
      <w:marLeft w:val="0"/>
      <w:marRight w:val="0"/>
      <w:marTop w:val="0"/>
      <w:marBottom w:val="0"/>
      <w:divBdr>
        <w:top w:val="none" w:sz="0" w:space="0" w:color="auto"/>
        <w:left w:val="none" w:sz="0" w:space="0" w:color="auto"/>
        <w:bottom w:val="none" w:sz="0" w:space="0" w:color="auto"/>
        <w:right w:val="none" w:sz="0" w:space="0" w:color="auto"/>
      </w:divBdr>
    </w:div>
    <w:div w:id="1554923069">
      <w:bodyDiv w:val="1"/>
      <w:marLeft w:val="0"/>
      <w:marRight w:val="0"/>
      <w:marTop w:val="0"/>
      <w:marBottom w:val="0"/>
      <w:divBdr>
        <w:top w:val="none" w:sz="0" w:space="0" w:color="auto"/>
        <w:left w:val="none" w:sz="0" w:space="0" w:color="auto"/>
        <w:bottom w:val="none" w:sz="0" w:space="0" w:color="auto"/>
        <w:right w:val="none" w:sz="0" w:space="0" w:color="auto"/>
      </w:divBdr>
    </w:div>
    <w:div w:id="1578320845">
      <w:bodyDiv w:val="1"/>
      <w:marLeft w:val="0"/>
      <w:marRight w:val="0"/>
      <w:marTop w:val="0"/>
      <w:marBottom w:val="0"/>
      <w:divBdr>
        <w:top w:val="none" w:sz="0" w:space="0" w:color="auto"/>
        <w:left w:val="none" w:sz="0" w:space="0" w:color="auto"/>
        <w:bottom w:val="none" w:sz="0" w:space="0" w:color="auto"/>
        <w:right w:val="none" w:sz="0" w:space="0" w:color="auto"/>
      </w:divBdr>
    </w:div>
    <w:div w:id="1579364779">
      <w:bodyDiv w:val="1"/>
      <w:marLeft w:val="0"/>
      <w:marRight w:val="0"/>
      <w:marTop w:val="0"/>
      <w:marBottom w:val="0"/>
      <w:divBdr>
        <w:top w:val="none" w:sz="0" w:space="0" w:color="auto"/>
        <w:left w:val="none" w:sz="0" w:space="0" w:color="auto"/>
        <w:bottom w:val="none" w:sz="0" w:space="0" w:color="auto"/>
        <w:right w:val="none" w:sz="0" w:space="0" w:color="auto"/>
      </w:divBdr>
    </w:div>
    <w:div w:id="1579485261">
      <w:bodyDiv w:val="1"/>
      <w:marLeft w:val="0"/>
      <w:marRight w:val="0"/>
      <w:marTop w:val="0"/>
      <w:marBottom w:val="0"/>
      <w:divBdr>
        <w:top w:val="none" w:sz="0" w:space="0" w:color="auto"/>
        <w:left w:val="none" w:sz="0" w:space="0" w:color="auto"/>
        <w:bottom w:val="none" w:sz="0" w:space="0" w:color="auto"/>
        <w:right w:val="none" w:sz="0" w:space="0" w:color="auto"/>
      </w:divBdr>
    </w:div>
    <w:div w:id="1579555190">
      <w:bodyDiv w:val="1"/>
      <w:marLeft w:val="0"/>
      <w:marRight w:val="0"/>
      <w:marTop w:val="0"/>
      <w:marBottom w:val="0"/>
      <w:divBdr>
        <w:top w:val="none" w:sz="0" w:space="0" w:color="auto"/>
        <w:left w:val="none" w:sz="0" w:space="0" w:color="auto"/>
        <w:bottom w:val="none" w:sz="0" w:space="0" w:color="auto"/>
        <w:right w:val="none" w:sz="0" w:space="0" w:color="auto"/>
      </w:divBdr>
    </w:div>
    <w:div w:id="1597785337">
      <w:bodyDiv w:val="1"/>
      <w:marLeft w:val="0"/>
      <w:marRight w:val="0"/>
      <w:marTop w:val="0"/>
      <w:marBottom w:val="0"/>
      <w:divBdr>
        <w:top w:val="none" w:sz="0" w:space="0" w:color="auto"/>
        <w:left w:val="none" w:sz="0" w:space="0" w:color="auto"/>
        <w:bottom w:val="none" w:sz="0" w:space="0" w:color="auto"/>
        <w:right w:val="none" w:sz="0" w:space="0" w:color="auto"/>
      </w:divBdr>
    </w:div>
    <w:div w:id="1598564587">
      <w:bodyDiv w:val="1"/>
      <w:marLeft w:val="0"/>
      <w:marRight w:val="0"/>
      <w:marTop w:val="0"/>
      <w:marBottom w:val="0"/>
      <w:divBdr>
        <w:top w:val="none" w:sz="0" w:space="0" w:color="auto"/>
        <w:left w:val="none" w:sz="0" w:space="0" w:color="auto"/>
        <w:bottom w:val="none" w:sz="0" w:space="0" w:color="auto"/>
        <w:right w:val="none" w:sz="0" w:space="0" w:color="auto"/>
      </w:divBdr>
    </w:div>
    <w:div w:id="1601521812">
      <w:bodyDiv w:val="1"/>
      <w:marLeft w:val="0"/>
      <w:marRight w:val="0"/>
      <w:marTop w:val="0"/>
      <w:marBottom w:val="0"/>
      <w:divBdr>
        <w:top w:val="none" w:sz="0" w:space="0" w:color="auto"/>
        <w:left w:val="none" w:sz="0" w:space="0" w:color="auto"/>
        <w:bottom w:val="none" w:sz="0" w:space="0" w:color="auto"/>
        <w:right w:val="none" w:sz="0" w:space="0" w:color="auto"/>
      </w:divBdr>
    </w:div>
    <w:div w:id="1602571502">
      <w:bodyDiv w:val="1"/>
      <w:marLeft w:val="0"/>
      <w:marRight w:val="0"/>
      <w:marTop w:val="0"/>
      <w:marBottom w:val="0"/>
      <w:divBdr>
        <w:top w:val="none" w:sz="0" w:space="0" w:color="auto"/>
        <w:left w:val="none" w:sz="0" w:space="0" w:color="auto"/>
        <w:bottom w:val="none" w:sz="0" w:space="0" w:color="auto"/>
        <w:right w:val="none" w:sz="0" w:space="0" w:color="auto"/>
      </w:divBdr>
    </w:div>
    <w:div w:id="1633754880">
      <w:bodyDiv w:val="1"/>
      <w:marLeft w:val="0"/>
      <w:marRight w:val="0"/>
      <w:marTop w:val="0"/>
      <w:marBottom w:val="0"/>
      <w:divBdr>
        <w:top w:val="none" w:sz="0" w:space="0" w:color="auto"/>
        <w:left w:val="none" w:sz="0" w:space="0" w:color="auto"/>
        <w:bottom w:val="none" w:sz="0" w:space="0" w:color="auto"/>
        <w:right w:val="none" w:sz="0" w:space="0" w:color="auto"/>
      </w:divBdr>
    </w:div>
    <w:div w:id="1651711336">
      <w:bodyDiv w:val="1"/>
      <w:marLeft w:val="0"/>
      <w:marRight w:val="0"/>
      <w:marTop w:val="0"/>
      <w:marBottom w:val="0"/>
      <w:divBdr>
        <w:top w:val="none" w:sz="0" w:space="0" w:color="auto"/>
        <w:left w:val="none" w:sz="0" w:space="0" w:color="auto"/>
        <w:bottom w:val="none" w:sz="0" w:space="0" w:color="auto"/>
        <w:right w:val="none" w:sz="0" w:space="0" w:color="auto"/>
      </w:divBdr>
    </w:div>
    <w:div w:id="1685283616">
      <w:bodyDiv w:val="1"/>
      <w:marLeft w:val="0"/>
      <w:marRight w:val="0"/>
      <w:marTop w:val="0"/>
      <w:marBottom w:val="0"/>
      <w:divBdr>
        <w:top w:val="none" w:sz="0" w:space="0" w:color="auto"/>
        <w:left w:val="none" w:sz="0" w:space="0" w:color="auto"/>
        <w:bottom w:val="none" w:sz="0" w:space="0" w:color="auto"/>
        <w:right w:val="none" w:sz="0" w:space="0" w:color="auto"/>
      </w:divBdr>
    </w:div>
    <w:div w:id="1699349214">
      <w:bodyDiv w:val="1"/>
      <w:marLeft w:val="0"/>
      <w:marRight w:val="0"/>
      <w:marTop w:val="0"/>
      <w:marBottom w:val="0"/>
      <w:divBdr>
        <w:top w:val="none" w:sz="0" w:space="0" w:color="auto"/>
        <w:left w:val="none" w:sz="0" w:space="0" w:color="auto"/>
        <w:bottom w:val="none" w:sz="0" w:space="0" w:color="auto"/>
        <w:right w:val="none" w:sz="0" w:space="0" w:color="auto"/>
      </w:divBdr>
    </w:div>
    <w:div w:id="1801342197">
      <w:bodyDiv w:val="1"/>
      <w:marLeft w:val="0"/>
      <w:marRight w:val="0"/>
      <w:marTop w:val="0"/>
      <w:marBottom w:val="0"/>
      <w:divBdr>
        <w:top w:val="none" w:sz="0" w:space="0" w:color="auto"/>
        <w:left w:val="none" w:sz="0" w:space="0" w:color="auto"/>
        <w:bottom w:val="none" w:sz="0" w:space="0" w:color="auto"/>
        <w:right w:val="none" w:sz="0" w:space="0" w:color="auto"/>
      </w:divBdr>
    </w:div>
    <w:div w:id="1852643295">
      <w:bodyDiv w:val="1"/>
      <w:marLeft w:val="0"/>
      <w:marRight w:val="0"/>
      <w:marTop w:val="0"/>
      <w:marBottom w:val="0"/>
      <w:divBdr>
        <w:top w:val="none" w:sz="0" w:space="0" w:color="auto"/>
        <w:left w:val="none" w:sz="0" w:space="0" w:color="auto"/>
        <w:bottom w:val="none" w:sz="0" w:space="0" w:color="auto"/>
        <w:right w:val="none" w:sz="0" w:space="0" w:color="auto"/>
      </w:divBdr>
    </w:div>
    <w:div w:id="1860120869">
      <w:bodyDiv w:val="1"/>
      <w:marLeft w:val="0"/>
      <w:marRight w:val="0"/>
      <w:marTop w:val="0"/>
      <w:marBottom w:val="0"/>
      <w:divBdr>
        <w:top w:val="none" w:sz="0" w:space="0" w:color="auto"/>
        <w:left w:val="none" w:sz="0" w:space="0" w:color="auto"/>
        <w:bottom w:val="none" w:sz="0" w:space="0" w:color="auto"/>
        <w:right w:val="none" w:sz="0" w:space="0" w:color="auto"/>
      </w:divBdr>
    </w:div>
    <w:div w:id="1939674365">
      <w:bodyDiv w:val="1"/>
      <w:marLeft w:val="0"/>
      <w:marRight w:val="0"/>
      <w:marTop w:val="0"/>
      <w:marBottom w:val="0"/>
      <w:divBdr>
        <w:top w:val="none" w:sz="0" w:space="0" w:color="auto"/>
        <w:left w:val="none" w:sz="0" w:space="0" w:color="auto"/>
        <w:bottom w:val="none" w:sz="0" w:space="0" w:color="auto"/>
        <w:right w:val="none" w:sz="0" w:space="0" w:color="auto"/>
      </w:divBdr>
    </w:div>
    <w:div w:id="1945259008">
      <w:bodyDiv w:val="1"/>
      <w:marLeft w:val="0"/>
      <w:marRight w:val="0"/>
      <w:marTop w:val="0"/>
      <w:marBottom w:val="0"/>
      <w:divBdr>
        <w:top w:val="none" w:sz="0" w:space="0" w:color="auto"/>
        <w:left w:val="none" w:sz="0" w:space="0" w:color="auto"/>
        <w:bottom w:val="none" w:sz="0" w:space="0" w:color="auto"/>
        <w:right w:val="none" w:sz="0" w:space="0" w:color="auto"/>
      </w:divBdr>
    </w:div>
    <w:div w:id="2010526136">
      <w:bodyDiv w:val="1"/>
      <w:marLeft w:val="0"/>
      <w:marRight w:val="0"/>
      <w:marTop w:val="0"/>
      <w:marBottom w:val="0"/>
      <w:divBdr>
        <w:top w:val="none" w:sz="0" w:space="0" w:color="auto"/>
        <w:left w:val="none" w:sz="0" w:space="0" w:color="auto"/>
        <w:bottom w:val="none" w:sz="0" w:space="0" w:color="auto"/>
        <w:right w:val="none" w:sz="0" w:space="0" w:color="auto"/>
      </w:divBdr>
    </w:div>
    <w:div w:id="2013605575">
      <w:bodyDiv w:val="1"/>
      <w:marLeft w:val="0"/>
      <w:marRight w:val="0"/>
      <w:marTop w:val="0"/>
      <w:marBottom w:val="0"/>
      <w:divBdr>
        <w:top w:val="none" w:sz="0" w:space="0" w:color="auto"/>
        <w:left w:val="none" w:sz="0" w:space="0" w:color="auto"/>
        <w:bottom w:val="none" w:sz="0" w:space="0" w:color="auto"/>
        <w:right w:val="none" w:sz="0" w:space="0" w:color="auto"/>
      </w:divBdr>
    </w:div>
    <w:div w:id="2055080866">
      <w:bodyDiv w:val="1"/>
      <w:marLeft w:val="0"/>
      <w:marRight w:val="0"/>
      <w:marTop w:val="0"/>
      <w:marBottom w:val="0"/>
      <w:divBdr>
        <w:top w:val="none" w:sz="0" w:space="0" w:color="auto"/>
        <w:left w:val="none" w:sz="0" w:space="0" w:color="auto"/>
        <w:bottom w:val="none" w:sz="0" w:space="0" w:color="auto"/>
        <w:right w:val="none" w:sz="0" w:space="0" w:color="auto"/>
      </w:divBdr>
    </w:div>
    <w:div w:id="2060277602">
      <w:bodyDiv w:val="1"/>
      <w:marLeft w:val="0"/>
      <w:marRight w:val="0"/>
      <w:marTop w:val="0"/>
      <w:marBottom w:val="0"/>
      <w:divBdr>
        <w:top w:val="none" w:sz="0" w:space="0" w:color="auto"/>
        <w:left w:val="none" w:sz="0" w:space="0" w:color="auto"/>
        <w:bottom w:val="none" w:sz="0" w:space="0" w:color="auto"/>
        <w:right w:val="none" w:sz="0" w:space="0" w:color="auto"/>
      </w:divBdr>
    </w:div>
    <w:div w:id="2082824220">
      <w:bodyDiv w:val="1"/>
      <w:marLeft w:val="0"/>
      <w:marRight w:val="0"/>
      <w:marTop w:val="0"/>
      <w:marBottom w:val="0"/>
      <w:divBdr>
        <w:top w:val="none" w:sz="0" w:space="0" w:color="auto"/>
        <w:left w:val="none" w:sz="0" w:space="0" w:color="auto"/>
        <w:bottom w:val="none" w:sz="0" w:space="0" w:color="auto"/>
        <w:right w:val="none" w:sz="0" w:space="0" w:color="auto"/>
      </w:divBdr>
    </w:div>
    <w:div w:id="210517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files.nar.cz/docs/josephine/sk/Technicke_poziadavky_sw_JOSEPHINE.pdf"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ezakazky.sk" TargetMode="Externa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hyperlink" Target="https://www.uvo.gov.sk/jednotny-europsky-dokument-pre-verejne-obstaravanie-602.html" TargetMode="Externa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hyperlink" Target="https://www.uvo.gov.sk/espd/filter?lang=s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4EA19-7BAB-3F49-8F94-9E30CB122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39</Pages>
  <Words>11379</Words>
  <Characters>72743</Characters>
  <Application>Microsoft Office Word</Application>
  <DocSecurity>0</DocSecurity>
  <Lines>606</Lines>
  <Paragraphs>167</Paragraphs>
  <ScaleCrop>false</ScaleCrop>
  <HeadingPairs>
    <vt:vector size="2" baseType="variant">
      <vt:variant>
        <vt:lpstr>Názov</vt:lpstr>
      </vt:variant>
      <vt:variant>
        <vt:i4>1</vt:i4>
      </vt:variant>
    </vt:vector>
  </HeadingPairs>
  <TitlesOfParts>
    <vt:vector size="1" baseType="lpstr">
      <vt:lpstr>Psychiatrická liečebňa Samuela Bluma v Plešivci</vt:lpstr>
    </vt:vector>
  </TitlesOfParts>
  <Company/>
  <LinksUpToDate>false</LinksUpToDate>
  <CharactersWithSpaces>83955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Psychiatrická liečebňa Samuela Bluma v Plešivci</dc:title>
  <dc:creator>Lucka</dc:creator>
  <cp:lastModifiedBy>XX</cp:lastModifiedBy>
  <cp:revision>12</cp:revision>
  <cp:lastPrinted>2020-08-03T08:19:00Z</cp:lastPrinted>
  <dcterms:created xsi:type="dcterms:W3CDTF">2020-07-06T07:21:00Z</dcterms:created>
  <dcterms:modified xsi:type="dcterms:W3CDTF">2020-09-21T07:44:00Z</dcterms:modified>
</cp:coreProperties>
</file>