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5E1AEB8" w14:textId="40736AE5" w:rsidR="00B150FA" w:rsidRPr="002C4CED" w:rsidRDefault="00B150FA" w:rsidP="002C4CED">
      <w:pPr>
        <w:pStyle w:val="SAPHlavn"/>
        <w:widowControl/>
        <w:spacing w:after="0" w:line="240" w:lineRule="auto"/>
      </w:pPr>
      <w:bookmarkStart w:id="0" w:name="_Hlk44688671"/>
      <w:r w:rsidRPr="002C4CED">
        <w:t>Príloha č. B.1 Podrobná špecifikácia predmetu zákazky</w:t>
      </w:r>
    </w:p>
    <w:p w14:paraId="26D89AE6" w14:textId="77777777" w:rsidR="00804C3D" w:rsidRPr="00804C3D" w:rsidRDefault="00804C3D" w:rsidP="00804C3D"/>
    <w:p w14:paraId="7A1B56E6" w14:textId="77777777" w:rsidR="00B150FA" w:rsidRDefault="00B150FA" w:rsidP="00544C65">
      <w:pPr>
        <w:pStyle w:val="SAPHlavn"/>
        <w:widowControl/>
        <w:spacing w:after="0" w:line="240" w:lineRule="auto"/>
        <w:ind w:left="1843" w:hanging="1843"/>
        <w:jc w:val="center"/>
        <w:rPr>
          <w:sz w:val="24"/>
          <w:szCs w:val="24"/>
          <w:u w:val="single"/>
        </w:rPr>
      </w:pPr>
    </w:p>
    <w:p w14:paraId="5D63AC77" w14:textId="7E1EAE8D" w:rsidR="00544C65" w:rsidRPr="00544C65" w:rsidRDefault="00544C65" w:rsidP="00544C65">
      <w:pPr>
        <w:pStyle w:val="SAPHlavn"/>
        <w:widowControl/>
        <w:spacing w:after="0" w:line="240" w:lineRule="auto"/>
        <w:ind w:left="1843" w:hanging="1843"/>
        <w:jc w:val="center"/>
        <w:rPr>
          <w:sz w:val="24"/>
          <w:szCs w:val="24"/>
          <w:u w:val="single"/>
        </w:rPr>
      </w:pPr>
      <w:r w:rsidRPr="00544C65">
        <w:rPr>
          <w:sz w:val="24"/>
          <w:szCs w:val="24"/>
          <w:u w:val="single"/>
        </w:rPr>
        <w:t>Časť I. predmetu zákazky</w:t>
      </w:r>
      <w:bookmarkEnd w:id="0"/>
    </w:p>
    <w:p w14:paraId="52DFAAC4" w14:textId="77777777" w:rsidR="00226265" w:rsidRPr="00544C65" w:rsidRDefault="00226265" w:rsidP="00B82CC5">
      <w:pPr>
        <w:pStyle w:val="Bezriadkovania"/>
        <w:jc w:val="center"/>
        <w:rPr>
          <w:rFonts w:ascii="Proba Pro" w:hAnsi="Proba Pro" w:cs="Times New Roman"/>
          <w:b/>
          <w:sz w:val="20"/>
          <w:szCs w:val="20"/>
        </w:rPr>
      </w:pPr>
    </w:p>
    <w:p w14:paraId="3366DA0E" w14:textId="71B1F3B7" w:rsidR="00B82CC5" w:rsidRPr="00544C65" w:rsidRDefault="00280F28" w:rsidP="00B82CC5">
      <w:pPr>
        <w:pStyle w:val="Bezriadkovania"/>
        <w:jc w:val="center"/>
        <w:rPr>
          <w:rFonts w:ascii="Proba Pro" w:hAnsi="Proba Pro" w:cs="Times New Roman"/>
          <w:b/>
          <w:sz w:val="20"/>
          <w:szCs w:val="20"/>
        </w:rPr>
      </w:pPr>
      <w:r w:rsidRPr="00544C65">
        <w:rPr>
          <w:rFonts w:ascii="Proba Pro" w:hAnsi="Proba Pro" w:cs="Times New Roman"/>
          <w:b/>
          <w:sz w:val="20"/>
          <w:szCs w:val="20"/>
        </w:rPr>
        <w:t xml:space="preserve"> </w:t>
      </w:r>
      <w:bookmarkStart w:id="1" w:name="_Hlk44920807"/>
      <w:r w:rsidR="00AA1F36" w:rsidRPr="00544C65">
        <w:rPr>
          <w:rFonts w:ascii="Proba Pro" w:hAnsi="Proba Pro" w:cs="Times New Roman"/>
          <w:b/>
          <w:sz w:val="20"/>
          <w:szCs w:val="20"/>
        </w:rPr>
        <w:t>Optický emisný spektrometer</w:t>
      </w:r>
      <w:bookmarkEnd w:id="1"/>
    </w:p>
    <w:p w14:paraId="0C1CD51B" w14:textId="7D8896C1" w:rsidR="00B61A30" w:rsidRDefault="00B61A30" w:rsidP="00B61A30">
      <w:pPr>
        <w:pStyle w:val="Odsekzoznamu"/>
        <w:numPr>
          <w:ilvl w:val="0"/>
          <w:numId w:val="4"/>
        </w:numPr>
        <w:spacing w:before="240" w:after="240"/>
        <w:ind w:left="567" w:hanging="567"/>
        <w:contextualSpacing w:val="0"/>
        <w:jc w:val="both"/>
        <w:rPr>
          <w:rFonts w:ascii="Proba Pro" w:hAnsi="Proba Pro" w:cs="Arial"/>
          <w:b/>
          <w:caps/>
          <w:color w:val="008998"/>
          <w:sz w:val="20"/>
          <w:szCs w:val="20"/>
        </w:rPr>
      </w:pPr>
      <w:r w:rsidRPr="001B2572">
        <w:rPr>
          <w:rFonts w:ascii="Proba Pro" w:hAnsi="Proba Pro" w:cs="Arial"/>
          <w:b/>
          <w:caps/>
          <w:color w:val="008998"/>
          <w:sz w:val="20"/>
          <w:szCs w:val="20"/>
        </w:rPr>
        <w:t>Základný opis predmetu zákazky</w:t>
      </w:r>
    </w:p>
    <w:p w14:paraId="7C0C5B54" w14:textId="515D3380" w:rsidR="00B61A30" w:rsidRPr="001B2572" w:rsidRDefault="00B61A30" w:rsidP="00B61A30">
      <w:pPr>
        <w:numPr>
          <w:ilvl w:val="1"/>
          <w:numId w:val="4"/>
        </w:numPr>
        <w:spacing w:after="120"/>
        <w:ind w:left="567" w:hanging="567"/>
        <w:jc w:val="both"/>
        <w:rPr>
          <w:rFonts w:ascii="Proba Pro" w:hAnsi="Proba Pro" w:cs="Arial"/>
          <w:b/>
          <w:caps/>
          <w:color w:val="008998"/>
          <w:sz w:val="20"/>
          <w:szCs w:val="20"/>
        </w:rPr>
      </w:pPr>
      <w:r w:rsidRPr="001B2572">
        <w:rPr>
          <w:rFonts w:ascii="Proba Pro" w:hAnsi="Proba Pro"/>
          <w:sz w:val="20"/>
          <w:szCs w:val="20"/>
        </w:rPr>
        <w:t xml:space="preserve">Predmetom zákazky je </w:t>
      </w:r>
      <w:r>
        <w:rPr>
          <w:rFonts w:ascii="Proba Pro" w:hAnsi="Proba Pro"/>
          <w:sz w:val="20"/>
          <w:szCs w:val="20"/>
        </w:rPr>
        <w:t xml:space="preserve">tovar – </w:t>
      </w:r>
      <w:r w:rsidRPr="00B61A30">
        <w:rPr>
          <w:rFonts w:ascii="Proba Pro" w:hAnsi="Proba Pro"/>
          <w:sz w:val="20"/>
          <w:szCs w:val="20"/>
        </w:rPr>
        <w:t>Optický emisný spektrometer</w:t>
      </w:r>
      <w:r>
        <w:rPr>
          <w:rFonts w:ascii="Proba Pro" w:hAnsi="Proba Pro"/>
          <w:sz w:val="20"/>
          <w:szCs w:val="20"/>
        </w:rPr>
        <w:t xml:space="preserve"> v</w:t>
      </w:r>
      <w:r>
        <w:rPr>
          <w:rFonts w:ascii="Calibri" w:hAnsi="Calibri" w:cs="Calibri"/>
          <w:sz w:val="20"/>
          <w:szCs w:val="20"/>
        </w:rPr>
        <w:t> </w:t>
      </w:r>
      <w:r>
        <w:rPr>
          <w:rFonts w:ascii="Proba Pro" w:hAnsi="Proba Pro"/>
          <w:sz w:val="20"/>
          <w:szCs w:val="20"/>
        </w:rPr>
        <w:t>počte 1 ks (ďalej len „</w:t>
      </w:r>
      <w:r w:rsidRPr="00B61A30">
        <w:rPr>
          <w:rFonts w:ascii="Proba Pro" w:hAnsi="Proba Pro"/>
          <w:b/>
          <w:bCs/>
          <w:sz w:val="20"/>
          <w:szCs w:val="20"/>
        </w:rPr>
        <w:t>predmet zákazky</w:t>
      </w:r>
      <w:r>
        <w:rPr>
          <w:rFonts w:ascii="Proba Pro" w:hAnsi="Proba Pro"/>
          <w:sz w:val="20"/>
          <w:szCs w:val="20"/>
        </w:rPr>
        <w:t>“).</w:t>
      </w:r>
    </w:p>
    <w:p w14:paraId="412648B3" w14:textId="77777777" w:rsidR="002C4CED" w:rsidRPr="001B2572" w:rsidRDefault="002C4CED" w:rsidP="002C4CED">
      <w:pPr>
        <w:pStyle w:val="Odsekzoznamu"/>
        <w:numPr>
          <w:ilvl w:val="0"/>
          <w:numId w:val="4"/>
        </w:numPr>
        <w:spacing w:before="240" w:after="240"/>
        <w:ind w:left="567" w:hanging="567"/>
        <w:contextualSpacing w:val="0"/>
        <w:jc w:val="both"/>
        <w:rPr>
          <w:rFonts w:ascii="Proba Pro" w:hAnsi="Proba Pro" w:cs="Arial"/>
          <w:b/>
          <w:caps/>
          <w:color w:val="008998"/>
          <w:sz w:val="20"/>
          <w:szCs w:val="20"/>
        </w:rPr>
      </w:pPr>
      <w:r w:rsidRPr="00FC48E0">
        <w:rPr>
          <w:rFonts w:ascii="Proba Pro" w:hAnsi="Proba Pro" w:cs="Arial"/>
          <w:b/>
          <w:caps/>
          <w:color w:val="008998"/>
          <w:sz w:val="20"/>
          <w:szCs w:val="20"/>
        </w:rPr>
        <w:t>POŽADOVANÉ TECHNICKÉ (FUNKČNÉ A VÝKONNOSTNÉ) PARAMETRE A SÚVISIACE CHARAKTERISTIKY</w:t>
      </w:r>
    </w:p>
    <w:p w14:paraId="5C38DA90" w14:textId="77777777" w:rsidR="00454D85" w:rsidRDefault="00454D85" w:rsidP="00454D85">
      <w:pPr>
        <w:jc w:val="both"/>
        <w:rPr>
          <w:rFonts w:ascii="Proba Pro" w:hAnsi="Proba Pro" w:cs="Arial"/>
          <w:sz w:val="20"/>
          <w:szCs w:val="20"/>
        </w:rPr>
      </w:pPr>
      <w:r w:rsidRPr="00B065C9">
        <w:rPr>
          <w:rFonts w:ascii="Proba Pro" w:hAnsi="Proba Pro" w:cs="Arial"/>
          <w:sz w:val="20"/>
          <w:szCs w:val="20"/>
        </w:rPr>
        <w:t>Uchádzačom</w:t>
      </w:r>
      <w:r w:rsidRPr="0066774E">
        <w:rPr>
          <w:rFonts w:ascii="Proba Pro" w:hAnsi="Proba Pro" w:cs="Arial"/>
          <w:sz w:val="20"/>
          <w:szCs w:val="20"/>
        </w:rPr>
        <w:t xml:space="preserve"> ponúkaný predmet zákazky musí spĺňať nasledovné minimálne požiadavky na funkčné </w:t>
      </w:r>
      <w:r w:rsidRPr="00D155A4">
        <w:rPr>
          <w:rFonts w:ascii="Proba Pro" w:hAnsi="Proba Pro" w:cs="Arial"/>
          <w:sz w:val="20"/>
          <w:szCs w:val="20"/>
        </w:rPr>
        <w:t>a</w:t>
      </w:r>
      <w:r w:rsidRPr="00D155A4">
        <w:rPr>
          <w:rFonts w:cs="Calibri"/>
          <w:sz w:val="20"/>
          <w:szCs w:val="20"/>
        </w:rPr>
        <w:t> </w:t>
      </w:r>
      <w:r w:rsidRPr="00D155A4">
        <w:rPr>
          <w:rFonts w:ascii="Proba Pro" w:hAnsi="Proba Pro" w:cs="Arial"/>
          <w:sz w:val="20"/>
          <w:szCs w:val="20"/>
        </w:rPr>
        <w:t>v</w:t>
      </w:r>
      <w:r w:rsidRPr="00D155A4">
        <w:rPr>
          <w:rFonts w:ascii="Proba Pro" w:hAnsi="Proba Pro" w:cs="Proba Pro"/>
          <w:sz w:val="20"/>
          <w:szCs w:val="20"/>
        </w:rPr>
        <w:t>ý</w:t>
      </w:r>
      <w:r w:rsidRPr="00D155A4">
        <w:rPr>
          <w:rFonts w:ascii="Proba Pro" w:hAnsi="Proba Pro" w:cs="Arial"/>
          <w:sz w:val="20"/>
          <w:szCs w:val="20"/>
        </w:rPr>
        <w:t>konnostn</w:t>
      </w:r>
      <w:r w:rsidRPr="00D155A4">
        <w:rPr>
          <w:rFonts w:ascii="Proba Pro" w:hAnsi="Proba Pro" w:cs="Proba Pro"/>
          <w:sz w:val="20"/>
          <w:szCs w:val="20"/>
        </w:rPr>
        <w:t>é</w:t>
      </w:r>
      <w:r w:rsidRPr="00D155A4">
        <w:rPr>
          <w:rFonts w:ascii="Proba Pro" w:hAnsi="Proba Pro" w:cs="Arial"/>
          <w:sz w:val="20"/>
          <w:szCs w:val="20"/>
        </w:rPr>
        <w:t xml:space="preserve"> parametre: </w:t>
      </w:r>
    </w:p>
    <w:p w14:paraId="1CB5FF4D" w14:textId="77777777" w:rsidR="00AA1F36" w:rsidRPr="00544C65" w:rsidRDefault="00AA1F36" w:rsidP="00AA1F36">
      <w:pPr>
        <w:rPr>
          <w:rFonts w:ascii="Proba Pro" w:hAnsi="Proba Pro"/>
          <w:sz w:val="20"/>
          <w:szCs w:val="20"/>
        </w:rPr>
      </w:pPr>
    </w:p>
    <w:p w14:paraId="0D0FFD73" w14:textId="31B157B9" w:rsidR="00AA1F36" w:rsidRPr="00454D85" w:rsidRDefault="00AA1F36" w:rsidP="00454D85">
      <w:pPr>
        <w:numPr>
          <w:ilvl w:val="1"/>
          <w:numId w:val="4"/>
        </w:numPr>
        <w:spacing w:after="120"/>
        <w:ind w:left="567" w:hanging="567"/>
        <w:jc w:val="both"/>
        <w:rPr>
          <w:rFonts w:ascii="Proba Pro" w:hAnsi="Proba Pro" w:cs="Arial"/>
          <w:sz w:val="20"/>
          <w:szCs w:val="20"/>
        </w:rPr>
      </w:pPr>
      <w:r w:rsidRPr="00454D85">
        <w:rPr>
          <w:rFonts w:ascii="Proba Pro" w:hAnsi="Proba Pro" w:cs="Arial"/>
          <w:sz w:val="20"/>
          <w:szCs w:val="20"/>
        </w:rPr>
        <w:t>Spektrálny rozsah</w:t>
      </w:r>
      <w:r w:rsidR="00280F28" w:rsidRPr="00454D85">
        <w:rPr>
          <w:rFonts w:ascii="Proba Pro" w:hAnsi="Proba Pro" w:cs="Arial"/>
          <w:sz w:val="20"/>
          <w:szCs w:val="20"/>
        </w:rPr>
        <w:t xml:space="preserve"> min.</w:t>
      </w:r>
      <w:r w:rsidRPr="00454D85">
        <w:rPr>
          <w:rFonts w:ascii="Proba Pro" w:hAnsi="Proba Pro" w:cs="Arial"/>
          <w:sz w:val="20"/>
          <w:szCs w:val="20"/>
        </w:rPr>
        <w:t xml:space="preserve"> 140 – 670 nm s</w:t>
      </w:r>
      <w:r w:rsidRPr="00454D85">
        <w:rPr>
          <w:rFonts w:ascii="Calibri" w:hAnsi="Calibri" w:cs="Calibri"/>
          <w:sz w:val="20"/>
          <w:szCs w:val="20"/>
        </w:rPr>
        <w:t> </w:t>
      </w:r>
      <w:r w:rsidRPr="00454D85">
        <w:rPr>
          <w:rFonts w:ascii="Proba Pro" w:hAnsi="Proba Pro" w:cs="Arial"/>
          <w:sz w:val="20"/>
          <w:szCs w:val="20"/>
        </w:rPr>
        <w:t>možnosťou analyzovať N2 v</w:t>
      </w:r>
      <w:r w:rsidR="00BC6DBE" w:rsidRPr="00454D85">
        <w:rPr>
          <w:rFonts w:ascii="Calibri" w:hAnsi="Calibri" w:cs="Calibri"/>
          <w:sz w:val="20"/>
          <w:szCs w:val="20"/>
        </w:rPr>
        <w:t> </w:t>
      </w:r>
      <w:r w:rsidRPr="00454D85">
        <w:rPr>
          <w:rFonts w:ascii="Proba Pro" w:hAnsi="Proba Pro" w:cs="Arial"/>
          <w:sz w:val="20"/>
          <w:szCs w:val="20"/>
        </w:rPr>
        <w:t>oceliach</w:t>
      </w:r>
      <w:r w:rsidR="00BC6DBE" w:rsidRPr="00454D85">
        <w:rPr>
          <w:rFonts w:ascii="Proba Pro" w:hAnsi="Proba Pro" w:cs="Arial"/>
          <w:sz w:val="20"/>
          <w:szCs w:val="20"/>
        </w:rPr>
        <w:t>.</w:t>
      </w:r>
    </w:p>
    <w:p w14:paraId="397ADB67" w14:textId="77777777" w:rsidR="00AA1F36" w:rsidRPr="00454D85" w:rsidRDefault="00AA1F36" w:rsidP="00454D85">
      <w:pPr>
        <w:numPr>
          <w:ilvl w:val="1"/>
          <w:numId w:val="4"/>
        </w:numPr>
        <w:spacing w:after="120"/>
        <w:ind w:left="567" w:hanging="567"/>
        <w:jc w:val="both"/>
        <w:rPr>
          <w:rFonts w:ascii="Proba Pro" w:hAnsi="Proba Pro" w:cs="Arial"/>
          <w:sz w:val="20"/>
          <w:szCs w:val="20"/>
        </w:rPr>
      </w:pPr>
      <w:proofErr w:type="spellStart"/>
      <w:r w:rsidRPr="00454D85">
        <w:rPr>
          <w:rFonts w:ascii="Proba Pro" w:hAnsi="Proba Pro" w:cs="Arial"/>
          <w:sz w:val="20"/>
          <w:szCs w:val="20"/>
        </w:rPr>
        <w:t>Prepínateľná</w:t>
      </w:r>
      <w:proofErr w:type="spellEnd"/>
      <w:r w:rsidRPr="00454D85">
        <w:rPr>
          <w:rFonts w:ascii="Proba Pro" w:hAnsi="Proba Pro" w:cs="Arial"/>
          <w:sz w:val="20"/>
          <w:szCs w:val="20"/>
        </w:rPr>
        <w:t xml:space="preserve"> maska pohľadu do iskrišťa na zlepšenie analýzy uhlíka.</w:t>
      </w:r>
    </w:p>
    <w:p w14:paraId="393FC1DB" w14:textId="77777777" w:rsidR="00AA1F36" w:rsidRPr="00454D85" w:rsidRDefault="00AA1F36" w:rsidP="00454D85">
      <w:pPr>
        <w:numPr>
          <w:ilvl w:val="1"/>
          <w:numId w:val="4"/>
        </w:numPr>
        <w:spacing w:after="120"/>
        <w:ind w:left="567" w:hanging="567"/>
        <w:jc w:val="both"/>
        <w:rPr>
          <w:rFonts w:ascii="Proba Pro" w:hAnsi="Proba Pro" w:cs="Arial"/>
          <w:sz w:val="20"/>
          <w:szCs w:val="20"/>
        </w:rPr>
      </w:pPr>
      <w:r w:rsidRPr="00454D85">
        <w:rPr>
          <w:rFonts w:ascii="Proba Pro" w:hAnsi="Proba Pro" w:cs="Arial"/>
          <w:sz w:val="20"/>
          <w:szCs w:val="20"/>
        </w:rPr>
        <w:t>Prístroj musí mať automatické nastavenie kalibrácií s použitím iba jednej vzorky.</w:t>
      </w:r>
    </w:p>
    <w:p w14:paraId="5DFCB451" w14:textId="7B7F16F7" w:rsidR="00AA1F36" w:rsidRPr="00454D85" w:rsidRDefault="00AA1F36" w:rsidP="00454D85">
      <w:pPr>
        <w:numPr>
          <w:ilvl w:val="1"/>
          <w:numId w:val="4"/>
        </w:numPr>
        <w:spacing w:after="120"/>
        <w:ind w:left="567" w:hanging="567"/>
        <w:jc w:val="both"/>
        <w:rPr>
          <w:rFonts w:ascii="Proba Pro" w:hAnsi="Proba Pro" w:cs="Arial"/>
          <w:sz w:val="20"/>
          <w:szCs w:val="20"/>
        </w:rPr>
      </w:pPr>
      <w:r w:rsidRPr="00454D85">
        <w:rPr>
          <w:rFonts w:ascii="Proba Pro" w:hAnsi="Proba Pro" w:cs="Arial"/>
          <w:sz w:val="20"/>
          <w:szCs w:val="20"/>
        </w:rPr>
        <w:t>Kompaktný prístroj na stôl</w:t>
      </w:r>
      <w:r w:rsidR="00280F28" w:rsidRPr="00454D85">
        <w:rPr>
          <w:rFonts w:ascii="Proba Pro" w:hAnsi="Proba Pro" w:cs="Arial"/>
          <w:sz w:val="20"/>
          <w:szCs w:val="20"/>
        </w:rPr>
        <w:t xml:space="preserve"> s</w:t>
      </w:r>
      <w:r w:rsidR="00280F28" w:rsidRPr="00454D85">
        <w:rPr>
          <w:rFonts w:ascii="Calibri" w:hAnsi="Calibri" w:cs="Calibri"/>
          <w:sz w:val="20"/>
          <w:szCs w:val="20"/>
        </w:rPr>
        <w:t> </w:t>
      </w:r>
      <w:r w:rsidR="00280F28" w:rsidRPr="00454D85">
        <w:rPr>
          <w:rFonts w:ascii="Proba Pro" w:hAnsi="Proba Pro" w:cs="Arial"/>
          <w:sz w:val="20"/>
          <w:szCs w:val="20"/>
        </w:rPr>
        <w:t>rozmermi (</w:t>
      </w:r>
      <w:proofErr w:type="spellStart"/>
      <w:r w:rsidR="00280F28" w:rsidRPr="00454D85">
        <w:rPr>
          <w:rFonts w:ascii="Proba Pro" w:hAnsi="Proba Pro" w:cs="Arial"/>
          <w:sz w:val="20"/>
          <w:szCs w:val="20"/>
        </w:rPr>
        <w:t>DxŠxV</w:t>
      </w:r>
      <w:proofErr w:type="spellEnd"/>
      <w:r w:rsidR="00280F28" w:rsidRPr="00454D85">
        <w:rPr>
          <w:rFonts w:ascii="Proba Pro" w:hAnsi="Proba Pro" w:cs="Arial"/>
          <w:sz w:val="20"/>
          <w:szCs w:val="20"/>
        </w:rPr>
        <w:t>) max. 750mm x 610mm x 470mm</w:t>
      </w:r>
      <w:r w:rsidRPr="00454D85">
        <w:rPr>
          <w:rFonts w:ascii="Proba Pro" w:hAnsi="Proba Pro" w:cs="Arial"/>
          <w:sz w:val="20"/>
          <w:szCs w:val="20"/>
        </w:rPr>
        <w:t>.</w:t>
      </w:r>
    </w:p>
    <w:p w14:paraId="692F5420" w14:textId="549D1809" w:rsidR="00280F28" w:rsidRPr="00454D85" w:rsidRDefault="00280F28" w:rsidP="00454D85">
      <w:pPr>
        <w:numPr>
          <w:ilvl w:val="1"/>
          <w:numId w:val="4"/>
        </w:numPr>
        <w:spacing w:after="120"/>
        <w:ind w:left="567" w:hanging="567"/>
        <w:jc w:val="both"/>
        <w:rPr>
          <w:rFonts w:ascii="Proba Pro" w:hAnsi="Proba Pro" w:cs="Arial"/>
          <w:sz w:val="20"/>
          <w:szCs w:val="20"/>
        </w:rPr>
      </w:pPr>
      <w:r w:rsidRPr="00454D85">
        <w:rPr>
          <w:rFonts w:ascii="Proba Pro" w:hAnsi="Proba Pro" w:cs="Arial"/>
          <w:sz w:val="20"/>
          <w:szCs w:val="20"/>
        </w:rPr>
        <w:t>Hmotnosť zariadenia – max. 62 kg</w:t>
      </w:r>
    </w:p>
    <w:p w14:paraId="429E6563" w14:textId="6E13183E" w:rsidR="00AA1F36" w:rsidRPr="00454D85" w:rsidRDefault="00280F28" w:rsidP="00454D85">
      <w:pPr>
        <w:numPr>
          <w:ilvl w:val="1"/>
          <w:numId w:val="4"/>
        </w:numPr>
        <w:spacing w:after="120"/>
        <w:ind w:left="567" w:hanging="567"/>
        <w:jc w:val="both"/>
        <w:rPr>
          <w:rFonts w:ascii="Proba Pro" w:hAnsi="Proba Pro" w:cs="Arial"/>
          <w:sz w:val="20"/>
          <w:szCs w:val="20"/>
        </w:rPr>
      </w:pPr>
      <w:r w:rsidRPr="00454D85">
        <w:rPr>
          <w:rFonts w:ascii="Proba Pro" w:hAnsi="Proba Pro" w:cs="Arial"/>
          <w:sz w:val="20"/>
          <w:szCs w:val="20"/>
        </w:rPr>
        <w:t xml:space="preserve">Zariadenie musí vedieť analyzovať </w:t>
      </w:r>
      <w:r w:rsidR="00AA1F36" w:rsidRPr="00454D85">
        <w:rPr>
          <w:rFonts w:ascii="Proba Pro" w:hAnsi="Proba Pro" w:cs="Arial"/>
          <w:sz w:val="20"/>
          <w:szCs w:val="20"/>
        </w:rPr>
        <w:t>ocele, liatiny, hliníkové a</w:t>
      </w:r>
      <w:r w:rsidR="00AA1F36" w:rsidRPr="00454D85">
        <w:rPr>
          <w:rFonts w:ascii="Calibri" w:hAnsi="Calibri" w:cs="Calibri"/>
          <w:sz w:val="20"/>
          <w:szCs w:val="20"/>
        </w:rPr>
        <w:t> </w:t>
      </w:r>
      <w:r w:rsidR="00AA1F36" w:rsidRPr="00454D85">
        <w:rPr>
          <w:rFonts w:ascii="Proba Pro" w:hAnsi="Proba Pro" w:cs="Arial"/>
          <w:sz w:val="20"/>
          <w:szCs w:val="20"/>
        </w:rPr>
        <w:t>medené zliatiny a</w:t>
      </w:r>
      <w:r w:rsidR="00AA1F36" w:rsidRPr="00454D85">
        <w:rPr>
          <w:rFonts w:ascii="Calibri" w:hAnsi="Calibri" w:cs="Calibri"/>
          <w:sz w:val="20"/>
          <w:szCs w:val="20"/>
        </w:rPr>
        <w:t> </w:t>
      </w:r>
      <w:r w:rsidR="00AA1F36" w:rsidRPr="00454D85">
        <w:rPr>
          <w:rFonts w:ascii="Proba Pro" w:hAnsi="Proba Pro" w:cs="Arial"/>
          <w:sz w:val="20"/>
          <w:szCs w:val="20"/>
        </w:rPr>
        <w:t>voliteľne iné zliatiny.</w:t>
      </w:r>
    </w:p>
    <w:p w14:paraId="51A45843" w14:textId="77777777" w:rsidR="00AA1F36" w:rsidRPr="00454D85" w:rsidRDefault="00AA1F36" w:rsidP="00454D85">
      <w:pPr>
        <w:numPr>
          <w:ilvl w:val="1"/>
          <w:numId w:val="4"/>
        </w:numPr>
        <w:spacing w:after="120"/>
        <w:ind w:left="567" w:hanging="567"/>
        <w:jc w:val="both"/>
        <w:rPr>
          <w:rFonts w:ascii="Proba Pro" w:hAnsi="Proba Pro" w:cs="Arial"/>
          <w:sz w:val="20"/>
          <w:szCs w:val="20"/>
        </w:rPr>
      </w:pPr>
      <w:r w:rsidRPr="00454D85">
        <w:rPr>
          <w:rFonts w:ascii="Proba Pro" w:hAnsi="Proba Pro" w:cs="Arial"/>
          <w:sz w:val="20"/>
          <w:szCs w:val="20"/>
        </w:rPr>
        <w:t xml:space="preserve">Všetky prietoky </w:t>
      </w:r>
      <w:proofErr w:type="spellStart"/>
      <w:r w:rsidRPr="00454D85">
        <w:rPr>
          <w:rFonts w:ascii="Proba Pro" w:hAnsi="Proba Pro" w:cs="Arial"/>
          <w:sz w:val="20"/>
          <w:szCs w:val="20"/>
        </w:rPr>
        <w:t>Ar</w:t>
      </w:r>
      <w:proofErr w:type="spellEnd"/>
      <w:r w:rsidRPr="00454D85">
        <w:rPr>
          <w:rFonts w:ascii="Proba Pro" w:hAnsi="Proba Pro" w:cs="Arial"/>
          <w:sz w:val="20"/>
          <w:szCs w:val="20"/>
        </w:rPr>
        <w:t xml:space="preserve"> regulované pomocou riadiaceho programu.</w:t>
      </w:r>
    </w:p>
    <w:p w14:paraId="28DADF41" w14:textId="55A0FBDD" w:rsidR="00AA1F36" w:rsidRPr="00454D85" w:rsidRDefault="00AA1F36" w:rsidP="00454D85">
      <w:pPr>
        <w:numPr>
          <w:ilvl w:val="1"/>
          <w:numId w:val="4"/>
        </w:numPr>
        <w:spacing w:after="120"/>
        <w:ind w:left="567" w:hanging="567"/>
        <w:jc w:val="both"/>
        <w:rPr>
          <w:rFonts w:ascii="Proba Pro" w:hAnsi="Proba Pro" w:cs="Arial"/>
          <w:sz w:val="20"/>
          <w:szCs w:val="20"/>
        </w:rPr>
      </w:pPr>
      <w:r w:rsidRPr="00454D85">
        <w:rPr>
          <w:rFonts w:ascii="Proba Pro" w:hAnsi="Proba Pro" w:cs="Arial"/>
          <w:sz w:val="20"/>
          <w:szCs w:val="20"/>
        </w:rPr>
        <w:t>Vlnový rozsah snímaný minimálne 15-timi CCD detektormi</w:t>
      </w:r>
      <w:r w:rsidR="00BC6DBE" w:rsidRPr="00454D85">
        <w:rPr>
          <w:rFonts w:ascii="Proba Pro" w:hAnsi="Proba Pro" w:cs="Arial"/>
          <w:sz w:val="20"/>
          <w:szCs w:val="20"/>
        </w:rPr>
        <w:t>.</w:t>
      </w:r>
    </w:p>
    <w:p w14:paraId="6FB37D14" w14:textId="0E096003" w:rsidR="00AA1F36" w:rsidRPr="00454D85" w:rsidRDefault="00AA1F36" w:rsidP="00454D85">
      <w:pPr>
        <w:numPr>
          <w:ilvl w:val="1"/>
          <w:numId w:val="4"/>
        </w:numPr>
        <w:spacing w:after="120"/>
        <w:ind w:left="567" w:hanging="567"/>
        <w:jc w:val="both"/>
        <w:rPr>
          <w:rFonts w:ascii="Proba Pro" w:hAnsi="Proba Pro" w:cs="Arial"/>
          <w:sz w:val="20"/>
          <w:szCs w:val="20"/>
        </w:rPr>
      </w:pPr>
      <w:r w:rsidRPr="00454D85">
        <w:rPr>
          <w:rFonts w:ascii="Proba Pro" w:hAnsi="Proba Pro" w:cs="Arial"/>
          <w:sz w:val="20"/>
          <w:szCs w:val="20"/>
        </w:rPr>
        <w:t>Automatická diagnostika,</w:t>
      </w:r>
      <w:r w:rsidRPr="00454D85">
        <w:rPr>
          <w:rFonts w:ascii="Calibri" w:hAnsi="Calibri" w:cs="Calibri"/>
          <w:sz w:val="20"/>
          <w:szCs w:val="20"/>
        </w:rPr>
        <w:t> </w:t>
      </w:r>
      <w:r w:rsidRPr="00454D85">
        <w:rPr>
          <w:rFonts w:ascii="Proba Pro" w:hAnsi="Proba Pro" w:cs="Arial"/>
          <w:sz w:val="20"/>
          <w:szCs w:val="20"/>
        </w:rPr>
        <w:t>sledovanie funkcií a porúch jednotlivých súčastí</w:t>
      </w:r>
      <w:r w:rsidR="00BC6DBE" w:rsidRPr="00454D85">
        <w:rPr>
          <w:rFonts w:ascii="Proba Pro" w:hAnsi="Proba Pro" w:cs="Arial"/>
          <w:sz w:val="20"/>
          <w:szCs w:val="20"/>
        </w:rPr>
        <w:t>.</w:t>
      </w:r>
    </w:p>
    <w:p w14:paraId="53D25882" w14:textId="77777777" w:rsidR="00AA1F36" w:rsidRPr="00454D85" w:rsidRDefault="00AA1F36" w:rsidP="00454D85">
      <w:pPr>
        <w:numPr>
          <w:ilvl w:val="1"/>
          <w:numId w:val="4"/>
        </w:numPr>
        <w:spacing w:after="120"/>
        <w:ind w:left="567" w:hanging="567"/>
        <w:jc w:val="both"/>
        <w:rPr>
          <w:rFonts w:ascii="Proba Pro" w:hAnsi="Proba Pro" w:cs="Arial"/>
          <w:sz w:val="20"/>
          <w:szCs w:val="20"/>
        </w:rPr>
      </w:pPr>
      <w:r w:rsidRPr="00454D85">
        <w:rPr>
          <w:rFonts w:ascii="Proba Pro" w:hAnsi="Proba Pro" w:cs="Arial"/>
          <w:sz w:val="20"/>
          <w:szCs w:val="20"/>
        </w:rPr>
        <w:t>Budiaci zdroj s</w:t>
      </w:r>
      <w:r w:rsidRPr="00454D85">
        <w:rPr>
          <w:rFonts w:ascii="Calibri" w:hAnsi="Calibri" w:cs="Calibri"/>
          <w:sz w:val="20"/>
          <w:szCs w:val="20"/>
        </w:rPr>
        <w:t> </w:t>
      </w:r>
      <w:r w:rsidRPr="00454D85">
        <w:rPr>
          <w:rFonts w:ascii="Proba Pro" w:hAnsi="Proba Pro" w:cs="Arial"/>
          <w:sz w:val="20"/>
          <w:szCs w:val="20"/>
        </w:rPr>
        <w:t>minimálnymi parametrami - nastaviteľnou</w:t>
      </w:r>
      <w:r w:rsidRPr="00454D85">
        <w:rPr>
          <w:rFonts w:ascii="Calibri" w:hAnsi="Calibri" w:cs="Calibri"/>
          <w:sz w:val="20"/>
          <w:szCs w:val="20"/>
        </w:rPr>
        <w:t> </w:t>
      </w:r>
      <w:r w:rsidRPr="00454D85">
        <w:rPr>
          <w:rFonts w:ascii="Proba Pro" w:hAnsi="Proba Pro" w:cs="Arial"/>
          <w:sz w:val="20"/>
          <w:szCs w:val="20"/>
        </w:rPr>
        <w:t>dĺžkou výboja do 4 ms, a</w:t>
      </w:r>
      <w:r w:rsidRPr="00454D85">
        <w:rPr>
          <w:rFonts w:ascii="Calibri" w:hAnsi="Calibri" w:cs="Calibri"/>
          <w:sz w:val="20"/>
          <w:szCs w:val="20"/>
        </w:rPr>
        <w:t> </w:t>
      </w:r>
      <w:r w:rsidRPr="00454D85">
        <w:rPr>
          <w:rFonts w:ascii="Proba Pro" w:hAnsi="Proba Pro" w:cs="Arial"/>
          <w:sz w:val="20"/>
          <w:szCs w:val="20"/>
        </w:rPr>
        <w:t xml:space="preserve">výkonom výboja </w:t>
      </w:r>
      <w:r w:rsidR="002411AA" w:rsidRPr="00454D85">
        <w:rPr>
          <w:rFonts w:ascii="Proba Pro" w:hAnsi="Proba Pro" w:cs="Arial"/>
          <w:sz w:val="20"/>
          <w:szCs w:val="20"/>
        </w:rPr>
        <w:t xml:space="preserve">min. </w:t>
      </w:r>
      <w:r w:rsidRPr="00454D85">
        <w:rPr>
          <w:rFonts w:ascii="Proba Pro" w:hAnsi="Proba Pro" w:cs="Arial"/>
          <w:sz w:val="20"/>
          <w:szCs w:val="20"/>
        </w:rPr>
        <w:t>4 kW.</w:t>
      </w:r>
    </w:p>
    <w:p w14:paraId="479A50F6" w14:textId="77777777" w:rsidR="00AA1F36" w:rsidRPr="00454D85" w:rsidRDefault="00AA1F36" w:rsidP="00454D85">
      <w:pPr>
        <w:numPr>
          <w:ilvl w:val="1"/>
          <w:numId w:val="4"/>
        </w:numPr>
        <w:spacing w:after="120"/>
        <w:ind w:left="567" w:hanging="567"/>
        <w:jc w:val="both"/>
        <w:rPr>
          <w:rFonts w:ascii="Proba Pro" w:hAnsi="Proba Pro" w:cs="Arial"/>
          <w:sz w:val="20"/>
          <w:szCs w:val="20"/>
        </w:rPr>
      </w:pPr>
      <w:r w:rsidRPr="00454D85">
        <w:rPr>
          <w:rFonts w:ascii="Proba Pro" w:hAnsi="Proba Pro" w:cs="Arial"/>
          <w:sz w:val="20"/>
          <w:szCs w:val="20"/>
        </w:rPr>
        <w:t>Ručné, nie pneumatické upínanie vzoriek.</w:t>
      </w:r>
    </w:p>
    <w:p w14:paraId="0620D020" w14:textId="77777777" w:rsidR="00AA1F36" w:rsidRPr="00454D85" w:rsidRDefault="00AA1F36" w:rsidP="00454D85">
      <w:pPr>
        <w:numPr>
          <w:ilvl w:val="1"/>
          <w:numId w:val="4"/>
        </w:numPr>
        <w:spacing w:after="120"/>
        <w:ind w:left="567" w:hanging="567"/>
        <w:jc w:val="both"/>
        <w:rPr>
          <w:rFonts w:ascii="Proba Pro" w:hAnsi="Proba Pro" w:cs="Arial"/>
          <w:sz w:val="20"/>
          <w:szCs w:val="20"/>
        </w:rPr>
      </w:pPr>
      <w:r w:rsidRPr="00454D85">
        <w:rPr>
          <w:rFonts w:ascii="Proba Pro" w:hAnsi="Proba Pro" w:cs="Arial"/>
          <w:sz w:val="20"/>
          <w:szCs w:val="20"/>
        </w:rPr>
        <w:t>Spojenie PC a</w:t>
      </w:r>
      <w:r w:rsidRPr="00454D85">
        <w:rPr>
          <w:rFonts w:ascii="Calibri" w:hAnsi="Calibri" w:cs="Calibri"/>
          <w:sz w:val="20"/>
          <w:szCs w:val="20"/>
        </w:rPr>
        <w:t> </w:t>
      </w:r>
      <w:r w:rsidRPr="00454D85">
        <w:rPr>
          <w:rFonts w:ascii="Proba Pro" w:hAnsi="Proba Pro" w:cs="Arial"/>
          <w:sz w:val="20"/>
          <w:szCs w:val="20"/>
        </w:rPr>
        <w:t>spektrometra  pomocou TCP/IP sieťového spojenia.</w:t>
      </w:r>
    </w:p>
    <w:p w14:paraId="33DD1E89" w14:textId="77777777" w:rsidR="00AA1F36" w:rsidRPr="00454D85" w:rsidRDefault="00AA1F36" w:rsidP="00454D85">
      <w:pPr>
        <w:numPr>
          <w:ilvl w:val="1"/>
          <w:numId w:val="4"/>
        </w:numPr>
        <w:spacing w:after="120"/>
        <w:ind w:left="567" w:hanging="567"/>
        <w:jc w:val="both"/>
        <w:rPr>
          <w:rFonts w:ascii="Proba Pro" w:hAnsi="Proba Pro" w:cs="Arial"/>
          <w:sz w:val="20"/>
          <w:szCs w:val="20"/>
        </w:rPr>
      </w:pPr>
      <w:r w:rsidRPr="00454D85">
        <w:rPr>
          <w:rFonts w:ascii="Proba Pro" w:hAnsi="Proba Pro" w:cs="Arial"/>
          <w:sz w:val="20"/>
          <w:szCs w:val="20"/>
        </w:rPr>
        <w:t>Riadiaci software v</w:t>
      </w:r>
      <w:r w:rsidRPr="00454D85">
        <w:rPr>
          <w:rFonts w:ascii="Calibri" w:hAnsi="Calibri" w:cs="Calibri"/>
          <w:sz w:val="20"/>
          <w:szCs w:val="20"/>
        </w:rPr>
        <w:t> </w:t>
      </w:r>
      <w:r w:rsidRPr="00454D85">
        <w:rPr>
          <w:rFonts w:ascii="Proba Pro" w:hAnsi="Proba Pro" w:cs="Arial"/>
          <w:sz w:val="20"/>
          <w:szCs w:val="20"/>
        </w:rPr>
        <w:t>slovenskom jazyku.</w:t>
      </w:r>
    </w:p>
    <w:p w14:paraId="6DA4CCD9" w14:textId="25F4B9B3" w:rsidR="00E97D77" w:rsidRPr="00454D85" w:rsidRDefault="00E4290B" w:rsidP="00454D85">
      <w:pPr>
        <w:pStyle w:val="Odsekzoznamu"/>
        <w:numPr>
          <w:ilvl w:val="0"/>
          <w:numId w:val="4"/>
        </w:numPr>
        <w:spacing w:before="240" w:after="240"/>
        <w:ind w:left="567" w:hanging="567"/>
        <w:contextualSpacing w:val="0"/>
        <w:jc w:val="both"/>
        <w:rPr>
          <w:rFonts w:ascii="Proba Pro" w:hAnsi="Proba Pro" w:cs="Arial"/>
          <w:b/>
          <w:caps/>
          <w:color w:val="008998"/>
          <w:sz w:val="20"/>
          <w:szCs w:val="20"/>
        </w:rPr>
      </w:pPr>
      <w:bookmarkStart w:id="2" w:name="_Hlk44583041"/>
      <w:r w:rsidRPr="00454D85">
        <w:rPr>
          <w:rFonts w:ascii="Proba Pro" w:hAnsi="Proba Pro" w:cs="Arial"/>
          <w:b/>
          <w:caps/>
          <w:color w:val="008998"/>
          <w:sz w:val="20"/>
          <w:szCs w:val="20"/>
        </w:rPr>
        <w:t>Ďalšie požiadavky na predmet zákazky a</w:t>
      </w:r>
      <w:r w:rsidRPr="00454D85">
        <w:rPr>
          <w:rFonts w:ascii="Calibri" w:hAnsi="Calibri" w:cs="Calibri"/>
          <w:b/>
          <w:caps/>
          <w:color w:val="008998"/>
          <w:sz w:val="20"/>
          <w:szCs w:val="20"/>
        </w:rPr>
        <w:t> </w:t>
      </w:r>
      <w:r w:rsidRPr="00454D85">
        <w:rPr>
          <w:rFonts w:ascii="Proba Pro" w:hAnsi="Proba Pro" w:cs="Arial"/>
          <w:b/>
          <w:caps/>
          <w:color w:val="008998"/>
          <w:sz w:val="20"/>
          <w:szCs w:val="20"/>
        </w:rPr>
        <w:t>súvisiace služby</w:t>
      </w:r>
      <w:bookmarkEnd w:id="2"/>
    </w:p>
    <w:p w14:paraId="244D3B9D" w14:textId="1EF61200" w:rsidR="00454D85" w:rsidRPr="00454D85" w:rsidRDefault="0091421A" w:rsidP="00454D85">
      <w:pPr>
        <w:numPr>
          <w:ilvl w:val="1"/>
          <w:numId w:val="4"/>
        </w:numPr>
        <w:spacing w:after="120"/>
        <w:ind w:left="567" w:hanging="567"/>
        <w:jc w:val="both"/>
        <w:rPr>
          <w:rFonts w:ascii="Proba Pro" w:hAnsi="Proba Pro" w:cs="Arial"/>
          <w:sz w:val="20"/>
          <w:szCs w:val="20"/>
        </w:rPr>
      </w:pPr>
      <w:r>
        <w:rPr>
          <w:rFonts w:ascii="Proba Pro" w:hAnsi="Proba Pro" w:cs="Arial"/>
          <w:sz w:val="20"/>
          <w:szCs w:val="20"/>
        </w:rPr>
        <w:t xml:space="preserve">Požadovaná záručná </w:t>
      </w:r>
      <w:r w:rsidR="00454D85" w:rsidRPr="00454D85">
        <w:rPr>
          <w:rFonts w:ascii="Proba Pro" w:hAnsi="Proba Pro" w:cs="Arial"/>
          <w:sz w:val="20"/>
          <w:szCs w:val="20"/>
        </w:rPr>
        <w:t xml:space="preserve">lehota </w:t>
      </w:r>
      <w:r>
        <w:rPr>
          <w:rFonts w:ascii="Proba Pro" w:hAnsi="Proba Pro" w:cs="Arial"/>
          <w:sz w:val="20"/>
          <w:szCs w:val="20"/>
        </w:rPr>
        <w:t xml:space="preserve">musí byť minimálne </w:t>
      </w:r>
      <w:r w:rsidR="00454D85" w:rsidRPr="00454D85">
        <w:rPr>
          <w:rFonts w:ascii="Proba Pro" w:hAnsi="Proba Pro" w:cs="Arial"/>
          <w:sz w:val="20"/>
          <w:szCs w:val="20"/>
        </w:rPr>
        <w:t>24 mesiacov.</w:t>
      </w:r>
    </w:p>
    <w:p w14:paraId="27A141DE" w14:textId="3FF49036" w:rsidR="00454D85" w:rsidRDefault="00C4180D" w:rsidP="00454D85">
      <w:pPr>
        <w:numPr>
          <w:ilvl w:val="1"/>
          <w:numId w:val="4"/>
        </w:numPr>
        <w:ind w:left="567" w:hanging="567"/>
        <w:jc w:val="both"/>
        <w:rPr>
          <w:rFonts w:ascii="Proba Pro" w:eastAsia="Calibri" w:hAnsi="Proba Pro" w:cstheme="minorBidi"/>
          <w:bCs/>
          <w:sz w:val="20"/>
          <w:szCs w:val="20"/>
          <w:lang w:eastAsia="en-US"/>
        </w:rPr>
      </w:pPr>
      <w:r w:rsidRPr="00454D85">
        <w:rPr>
          <w:rFonts w:ascii="Proba Pro" w:eastAsia="Calibri" w:hAnsi="Proba Pro" w:cstheme="minorBidi"/>
          <w:bCs/>
          <w:sz w:val="20"/>
          <w:szCs w:val="20"/>
          <w:lang w:eastAsia="en-US"/>
        </w:rPr>
        <w:t xml:space="preserve">Súčasťou dodávky </w:t>
      </w:r>
      <w:r w:rsidR="00E97D77" w:rsidRPr="00454D85">
        <w:rPr>
          <w:rFonts w:ascii="Proba Pro" w:eastAsia="Calibri" w:hAnsi="Proba Pro" w:cstheme="minorBidi"/>
          <w:bCs/>
          <w:sz w:val="20"/>
          <w:szCs w:val="20"/>
          <w:lang w:eastAsia="en-US"/>
        </w:rPr>
        <w:t xml:space="preserve">zariadenia </w:t>
      </w:r>
      <w:r w:rsidRPr="00454D85">
        <w:rPr>
          <w:rFonts w:ascii="Proba Pro" w:eastAsia="Calibri" w:hAnsi="Proba Pro" w:cstheme="minorBidi"/>
          <w:bCs/>
          <w:sz w:val="20"/>
          <w:szCs w:val="20"/>
          <w:lang w:eastAsia="en-US"/>
        </w:rPr>
        <w:t>musí byť</w:t>
      </w:r>
      <w:r w:rsidR="00454D85">
        <w:rPr>
          <w:rFonts w:ascii="Proba Pro" w:eastAsia="Calibri" w:hAnsi="Proba Pro" w:cstheme="minorBidi"/>
          <w:bCs/>
          <w:sz w:val="20"/>
          <w:szCs w:val="20"/>
          <w:lang w:eastAsia="en-US"/>
        </w:rPr>
        <w:t>:</w:t>
      </w:r>
    </w:p>
    <w:p w14:paraId="79D5C0E9" w14:textId="77777777" w:rsidR="00454D85" w:rsidRDefault="00C4180D" w:rsidP="00454D85">
      <w:pPr>
        <w:numPr>
          <w:ilvl w:val="2"/>
          <w:numId w:val="4"/>
        </w:numPr>
        <w:ind w:left="1134" w:hanging="567"/>
        <w:jc w:val="both"/>
        <w:rPr>
          <w:rFonts w:ascii="Proba Pro" w:eastAsia="Calibri" w:hAnsi="Proba Pro" w:cstheme="minorBidi"/>
          <w:bCs/>
          <w:sz w:val="20"/>
          <w:szCs w:val="20"/>
          <w:lang w:eastAsia="en-US"/>
        </w:rPr>
      </w:pPr>
      <w:r w:rsidRPr="00454D85">
        <w:rPr>
          <w:rFonts w:ascii="Proba Pro" w:eastAsia="Calibri" w:hAnsi="Proba Pro" w:cstheme="minorBidi"/>
          <w:bCs/>
          <w:sz w:val="20"/>
          <w:szCs w:val="20"/>
          <w:lang w:eastAsia="en-US"/>
        </w:rPr>
        <w:t xml:space="preserve"> doprava na miesto </w:t>
      </w:r>
      <w:r w:rsidR="00E97D77" w:rsidRPr="00454D85">
        <w:rPr>
          <w:rFonts w:ascii="Proba Pro" w:eastAsia="Calibri" w:hAnsi="Proba Pro" w:cstheme="minorBidi"/>
          <w:bCs/>
          <w:sz w:val="20"/>
          <w:szCs w:val="20"/>
          <w:lang w:eastAsia="en-US"/>
        </w:rPr>
        <w:t>dodania</w:t>
      </w:r>
      <w:r w:rsidR="00E97D77" w:rsidRPr="00454D85">
        <w:rPr>
          <w:rFonts w:ascii="Proba Pro" w:hAnsi="Proba Pro"/>
          <w:bCs/>
          <w:sz w:val="20"/>
          <w:szCs w:val="20"/>
        </w:rPr>
        <w:t xml:space="preserve"> </w:t>
      </w:r>
      <w:bookmarkStart w:id="3" w:name="_Hlk44583290"/>
      <w:r w:rsidR="00E97D77" w:rsidRPr="00454D85">
        <w:rPr>
          <w:rFonts w:ascii="Proba Pro" w:eastAsia="Calibri" w:hAnsi="Proba Pro" w:cstheme="minorBidi"/>
          <w:bCs/>
          <w:sz w:val="20"/>
          <w:szCs w:val="20"/>
          <w:lang w:eastAsia="en-US"/>
        </w:rPr>
        <w:t>a jeho vyloženie v mieste dodania</w:t>
      </w:r>
      <w:bookmarkEnd w:id="3"/>
      <w:r w:rsidRPr="00454D85">
        <w:rPr>
          <w:rFonts w:ascii="Proba Pro" w:eastAsia="Calibri" w:hAnsi="Proba Pro" w:cstheme="minorBidi"/>
          <w:bCs/>
          <w:sz w:val="20"/>
          <w:szCs w:val="20"/>
          <w:lang w:eastAsia="en-US"/>
        </w:rPr>
        <w:t xml:space="preserve">, </w:t>
      </w:r>
    </w:p>
    <w:p w14:paraId="4DDFAFDB" w14:textId="77777777" w:rsidR="00454D85" w:rsidRDefault="00C4180D" w:rsidP="00454D85">
      <w:pPr>
        <w:numPr>
          <w:ilvl w:val="2"/>
          <w:numId w:val="4"/>
        </w:numPr>
        <w:ind w:left="1134" w:hanging="567"/>
        <w:jc w:val="both"/>
        <w:rPr>
          <w:rFonts w:ascii="Proba Pro" w:eastAsia="Calibri" w:hAnsi="Proba Pro" w:cstheme="minorBidi"/>
          <w:bCs/>
          <w:sz w:val="20"/>
          <w:szCs w:val="20"/>
          <w:lang w:eastAsia="en-US"/>
        </w:rPr>
      </w:pPr>
      <w:r w:rsidRPr="00454D85">
        <w:rPr>
          <w:rFonts w:ascii="Proba Pro" w:eastAsia="Calibri" w:hAnsi="Proba Pro" w:cstheme="minorBidi"/>
          <w:bCs/>
          <w:sz w:val="20"/>
          <w:szCs w:val="20"/>
          <w:lang w:eastAsia="en-US"/>
        </w:rPr>
        <w:t xml:space="preserve">inštalácia, </w:t>
      </w:r>
    </w:p>
    <w:p w14:paraId="1ED11F3C" w14:textId="77777777" w:rsidR="00454D85" w:rsidRPr="00454D85" w:rsidRDefault="00C4180D" w:rsidP="00454D85">
      <w:pPr>
        <w:numPr>
          <w:ilvl w:val="2"/>
          <w:numId w:val="4"/>
        </w:numPr>
        <w:ind w:left="1134" w:hanging="567"/>
        <w:jc w:val="both"/>
        <w:rPr>
          <w:rFonts w:ascii="Proba Pro" w:eastAsia="Calibri" w:hAnsi="Proba Pro" w:cstheme="minorBidi"/>
          <w:bCs/>
          <w:sz w:val="20"/>
          <w:szCs w:val="20"/>
          <w:lang w:eastAsia="en-US"/>
        </w:rPr>
      </w:pPr>
      <w:r w:rsidRPr="00454D85">
        <w:rPr>
          <w:rFonts w:ascii="Proba Pro" w:eastAsia="Calibri" w:hAnsi="Proba Pro" w:cstheme="minorBidi"/>
          <w:bCs/>
          <w:sz w:val="20"/>
          <w:szCs w:val="20"/>
          <w:lang w:eastAsia="en-US"/>
        </w:rPr>
        <w:t>uvedenie do</w:t>
      </w:r>
      <w:r w:rsidRPr="00454D85">
        <w:rPr>
          <w:rFonts w:ascii="Proba Pro" w:eastAsiaTheme="minorHAnsi" w:hAnsi="Proba Pro" w:cstheme="minorBidi"/>
          <w:bCs/>
          <w:sz w:val="20"/>
          <w:szCs w:val="20"/>
          <w:lang w:eastAsia="en-US"/>
        </w:rPr>
        <w:t xml:space="preserve"> prevádzky a</w:t>
      </w:r>
      <w:r w:rsidRPr="00454D85">
        <w:rPr>
          <w:rFonts w:ascii="Calibri" w:eastAsiaTheme="minorHAnsi" w:hAnsi="Calibri" w:cs="Calibri"/>
          <w:bCs/>
          <w:sz w:val="20"/>
          <w:szCs w:val="20"/>
          <w:lang w:eastAsia="en-US"/>
        </w:rPr>
        <w:t> </w:t>
      </w:r>
    </w:p>
    <w:p w14:paraId="6247481B" w14:textId="5CC50DD0" w:rsidR="00454D85" w:rsidRDefault="00C4180D" w:rsidP="00454D85">
      <w:pPr>
        <w:numPr>
          <w:ilvl w:val="2"/>
          <w:numId w:val="4"/>
        </w:numPr>
        <w:ind w:left="1134" w:hanging="567"/>
        <w:jc w:val="both"/>
        <w:rPr>
          <w:rFonts w:ascii="Proba Pro" w:eastAsia="Calibri" w:hAnsi="Proba Pro" w:cstheme="minorBidi"/>
          <w:bCs/>
          <w:sz w:val="20"/>
          <w:szCs w:val="20"/>
          <w:lang w:eastAsia="en-US"/>
        </w:rPr>
      </w:pPr>
      <w:r w:rsidRPr="00454D85">
        <w:rPr>
          <w:rFonts w:ascii="Proba Pro" w:eastAsia="Calibri" w:hAnsi="Proba Pro" w:cstheme="minorBidi"/>
          <w:bCs/>
          <w:sz w:val="20"/>
          <w:szCs w:val="20"/>
          <w:lang w:eastAsia="en-US"/>
        </w:rPr>
        <w:t>za</w:t>
      </w:r>
      <w:r w:rsidRPr="00454D85">
        <w:rPr>
          <w:rFonts w:ascii="Proba Pro" w:eastAsia="Calibri" w:hAnsi="Proba Pro" w:cs="Proba Pro"/>
          <w:bCs/>
          <w:sz w:val="20"/>
          <w:szCs w:val="20"/>
          <w:lang w:eastAsia="en-US"/>
        </w:rPr>
        <w:t>š</w:t>
      </w:r>
      <w:r w:rsidRPr="00454D85">
        <w:rPr>
          <w:rFonts w:ascii="Proba Pro" w:eastAsia="Calibri" w:hAnsi="Proba Pro" w:cstheme="minorBidi"/>
          <w:bCs/>
          <w:sz w:val="20"/>
          <w:szCs w:val="20"/>
          <w:lang w:eastAsia="en-US"/>
        </w:rPr>
        <w:t>kolenie</w:t>
      </w:r>
      <w:r w:rsidRPr="00454D85">
        <w:rPr>
          <w:rFonts w:ascii="Proba Pro" w:eastAsiaTheme="minorHAnsi" w:hAnsi="Proba Pro" w:cstheme="minorBidi"/>
          <w:bCs/>
          <w:sz w:val="20"/>
          <w:szCs w:val="20"/>
          <w:lang w:eastAsia="en-US"/>
        </w:rPr>
        <w:t xml:space="preserve"> obsluhy</w:t>
      </w:r>
      <w:r w:rsidRPr="00454D85">
        <w:rPr>
          <w:rFonts w:ascii="Proba Pro" w:eastAsiaTheme="minorHAnsi" w:hAnsi="Proba Pro" w:cstheme="minorBidi"/>
          <w:bCs/>
          <w:sz w:val="20"/>
          <w:szCs w:val="20"/>
          <w:lang w:val="cs-CZ"/>
        </w:rPr>
        <w:t xml:space="preserve"> </w:t>
      </w:r>
      <w:r w:rsidRPr="00454D85">
        <w:rPr>
          <w:rFonts w:ascii="Proba Pro" w:eastAsia="Calibri" w:hAnsi="Proba Pro" w:cstheme="minorBidi"/>
          <w:bCs/>
          <w:sz w:val="20"/>
          <w:szCs w:val="20"/>
          <w:lang w:eastAsia="en-US"/>
        </w:rPr>
        <w:t>servi</w:t>
      </w:r>
      <w:r w:rsidRPr="00454D85">
        <w:rPr>
          <w:rFonts w:ascii="Proba Pro" w:eastAsiaTheme="minorHAnsi" w:hAnsi="Proba Pro" w:cstheme="minorBidi"/>
          <w:bCs/>
          <w:sz w:val="20"/>
          <w:szCs w:val="20"/>
          <w:lang w:eastAsia="en-US"/>
        </w:rPr>
        <w:t>sným technikom počas inštalácie</w:t>
      </w:r>
      <w:r w:rsidRPr="00454D85">
        <w:rPr>
          <w:rFonts w:ascii="Proba Pro" w:eastAsia="Calibri" w:hAnsi="Proba Pro" w:cstheme="minorBidi"/>
          <w:bCs/>
          <w:sz w:val="20"/>
          <w:szCs w:val="20"/>
          <w:lang w:eastAsia="en-US"/>
        </w:rPr>
        <w:t>.</w:t>
      </w:r>
    </w:p>
    <w:p w14:paraId="60C83678" w14:textId="33C41165" w:rsidR="008C57A0" w:rsidRPr="008C57A0" w:rsidRDefault="008C57A0" w:rsidP="008C57A0">
      <w:pPr>
        <w:numPr>
          <w:ilvl w:val="1"/>
          <w:numId w:val="4"/>
        </w:numPr>
        <w:spacing w:before="120" w:after="120"/>
        <w:ind w:left="567" w:hanging="567"/>
        <w:jc w:val="both"/>
        <w:rPr>
          <w:rFonts w:ascii="Proba Pro" w:eastAsia="Calibri" w:hAnsi="Proba Pro" w:cstheme="minorBidi"/>
          <w:bCs/>
          <w:sz w:val="20"/>
          <w:szCs w:val="20"/>
          <w:lang w:eastAsia="en-US"/>
        </w:rPr>
      </w:pPr>
      <w:r>
        <w:rPr>
          <w:rFonts w:ascii="Proba Pro" w:eastAsia="Calibri" w:hAnsi="Proba Pro" w:cstheme="minorBidi"/>
          <w:bCs/>
          <w:sz w:val="20"/>
          <w:szCs w:val="20"/>
          <w:lang w:eastAsia="en-US"/>
        </w:rPr>
        <w:t>Súčasťou predmetu zákazky bude</w:t>
      </w:r>
      <w:r w:rsidRPr="008C57A0">
        <w:rPr>
          <w:rFonts w:ascii="Proba Pro" w:eastAsia="Calibri" w:hAnsi="Proba Pro" w:cstheme="minorBidi"/>
          <w:bCs/>
          <w:sz w:val="20"/>
          <w:szCs w:val="20"/>
          <w:lang w:eastAsia="en-US"/>
        </w:rPr>
        <w:t xml:space="preserve"> vykonáv</w:t>
      </w:r>
      <w:r>
        <w:rPr>
          <w:rFonts w:ascii="Proba Pro" w:eastAsia="Calibri" w:hAnsi="Proba Pro" w:cstheme="minorBidi"/>
          <w:bCs/>
          <w:sz w:val="20"/>
          <w:szCs w:val="20"/>
          <w:lang w:eastAsia="en-US"/>
        </w:rPr>
        <w:t>anie</w:t>
      </w:r>
      <w:r w:rsidRPr="008C57A0">
        <w:rPr>
          <w:rFonts w:ascii="Proba Pro" w:eastAsia="Calibri" w:hAnsi="Proba Pro" w:cstheme="minorBidi"/>
          <w:bCs/>
          <w:sz w:val="20"/>
          <w:szCs w:val="20"/>
          <w:lang w:eastAsia="en-US"/>
        </w:rPr>
        <w:t xml:space="preserve"> pravideln</w:t>
      </w:r>
      <w:r>
        <w:rPr>
          <w:rFonts w:ascii="Proba Pro" w:eastAsia="Calibri" w:hAnsi="Proba Pro" w:cstheme="minorBidi"/>
          <w:bCs/>
          <w:sz w:val="20"/>
          <w:szCs w:val="20"/>
          <w:lang w:eastAsia="en-US"/>
        </w:rPr>
        <w:t>ých</w:t>
      </w:r>
      <w:r w:rsidRPr="008C57A0">
        <w:rPr>
          <w:rFonts w:ascii="Proba Pro" w:eastAsia="Calibri" w:hAnsi="Proba Pro" w:cstheme="minorBidi"/>
          <w:bCs/>
          <w:sz w:val="20"/>
          <w:szCs w:val="20"/>
          <w:lang w:eastAsia="en-US"/>
        </w:rPr>
        <w:t xml:space="preserve"> servisn</w:t>
      </w:r>
      <w:r>
        <w:rPr>
          <w:rFonts w:ascii="Proba Pro" w:eastAsia="Calibri" w:hAnsi="Proba Pro" w:cstheme="minorBidi"/>
          <w:bCs/>
          <w:sz w:val="20"/>
          <w:szCs w:val="20"/>
          <w:lang w:eastAsia="en-US"/>
        </w:rPr>
        <w:t>ých</w:t>
      </w:r>
      <w:r w:rsidRPr="008C57A0">
        <w:rPr>
          <w:rFonts w:ascii="Proba Pro" w:eastAsia="Calibri" w:hAnsi="Proba Pro" w:cstheme="minorBidi"/>
          <w:bCs/>
          <w:sz w:val="20"/>
          <w:szCs w:val="20"/>
          <w:lang w:eastAsia="en-US"/>
        </w:rPr>
        <w:t xml:space="preserve"> prehliad</w:t>
      </w:r>
      <w:r>
        <w:rPr>
          <w:rFonts w:ascii="Proba Pro" w:eastAsia="Calibri" w:hAnsi="Proba Pro" w:cstheme="minorBidi"/>
          <w:bCs/>
          <w:sz w:val="20"/>
          <w:szCs w:val="20"/>
          <w:lang w:eastAsia="en-US"/>
        </w:rPr>
        <w:t>ok</w:t>
      </w:r>
      <w:r w:rsidRPr="008C57A0">
        <w:rPr>
          <w:rFonts w:ascii="Proba Pro" w:eastAsia="Calibri" w:hAnsi="Proba Pro" w:cstheme="minorBidi"/>
          <w:bCs/>
          <w:sz w:val="20"/>
          <w:szCs w:val="20"/>
          <w:lang w:eastAsia="en-US"/>
        </w:rPr>
        <w:t xml:space="preserve"> </w:t>
      </w:r>
      <w:r>
        <w:rPr>
          <w:rFonts w:ascii="Proba Pro" w:eastAsia="Calibri" w:hAnsi="Proba Pro" w:cstheme="minorBidi"/>
          <w:bCs/>
          <w:sz w:val="20"/>
          <w:szCs w:val="20"/>
          <w:lang w:eastAsia="en-US"/>
        </w:rPr>
        <w:t>zariadenia</w:t>
      </w:r>
      <w:r w:rsidRPr="008C57A0">
        <w:rPr>
          <w:rFonts w:ascii="Proba Pro" w:eastAsia="Calibri" w:hAnsi="Proba Pro" w:cstheme="minorBidi"/>
          <w:bCs/>
          <w:sz w:val="20"/>
          <w:szCs w:val="20"/>
          <w:lang w:eastAsia="en-US"/>
        </w:rPr>
        <w:t xml:space="preserve"> v pravidelnom intervale podľa požiadaviek výrobcu</w:t>
      </w:r>
      <w:r>
        <w:rPr>
          <w:rFonts w:ascii="Proba Pro" w:eastAsia="Calibri" w:hAnsi="Proba Pro" w:cstheme="minorBidi"/>
          <w:bCs/>
          <w:sz w:val="20"/>
          <w:szCs w:val="20"/>
          <w:lang w:eastAsia="en-US"/>
        </w:rPr>
        <w:t>,</w:t>
      </w:r>
      <w:r w:rsidRPr="008C57A0">
        <w:rPr>
          <w:rFonts w:ascii="Proba Pro" w:eastAsia="Calibri" w:hAnsi="Proba Pro" w:cstheme="minorBidi"/>
          <w:bCs/>
          <w:sz w:val="20"/>
          <w:szCs w:val="20"/>
          <w:lang w:eastAsia="en-US"/>
        </w:rPr>
        <w:t xml:space="preserve"> a to po dobu (24) dvadsaťštyri mesiacov. </w:t>
      </w:r>
    </w:p>
    <w:p w14:paraId="5F2160E0" w14:textId="77777777" w:rsidR="00C4180D" w:rsidRPr="00454D85" w:rsidRDefault="00C4180D" w:rsidP="00454D85">
      <w:pPr>
        <w:numPr>
          <w:ilvl w:val="1"/>
          <w:numId w:val="4"/>
        </w:numPr>
        <w:spacing w:before="120"/>
        <w:ind w:left="567" w:hanging="567"/>
        <w:jc w:val="both"/>
        <w:rPr>
          <w:rFonts w:ascii="Proba Pro" w:eastAsia="Calibri" w:hAnsi="Proba Pro" w:cstheme="minorBidi"/>
          <w:bCs/>
          <w:sz w:val="20"/>
          <w:szCs w:val="20"/>
          <w:lang w:eastAsia="en-US"/>
        </w:rPr>
      </w:pPr>
      <w:r w:rsidRPr="00454D85">
        <w:rPr>
          <w:rFonts w:ascii="Proba Pro" w:eastAsia="Calibri" w:hAnsi="Proba Pro" w:cstheme="minorBidi"/>
          <w:bCs/>
          <w:sz w:val="20"/>
          <w:szCs w:val="20"/>
          <w:lang w:eastAsia="en-US"/>
        </w:rPr>
        <w:t>Zariadenie musí byť po inštalácii schopné vykonávať všetky merania a</w:t>
      </w:r>
      <w:r w:rsidRPr="00454D85">
        <w:rPr>
          <w:rFonts w:ascii="Calibri" w:eastAsia="Calibri" w:hAnsi="Calibri" w:cs="Calibri"/>
          <w:bCs/>
          <w:sz w:val="20"/>
          <w:szCs w:val="20"/>
          <w:lang w:eastAsia="en-US"/>
        </w:rPr>
        <w:t> </w:t>
      </w:r>
      <w:r w:rsidRPr="00454D85">
        <w:rPr>
          <w:rFonts w:ascii="Proba Pro" w:eastAsia="Calibri" w:hAnsi="Proba Pro" w:cstheme="minorBidi"/>
          <w:bCs/>
          <w:sz w:val="20"/>
          <w:szCs w:val="20"/>
          <w:lang w:eastAsia="en-US"/>
        </w:rPr>
        <w:t>funkcie po</w:t>
      </w:r>
      <w:r w:rsidRPr="00454D85">
        <w:rPr>
          <w:rFonts w:ascii="Proba Pro" w:eastAsia="Calibri" w:hAnsi="Proba Pro" w:cs="Proba Pro"/>
          <w:bCs/>
          <w:sz w:val="20"/>
          <w:szCs w:val="20"/>
          <w:lang w:eastAsia="en-US"/>
        </w:rPr>
        <w:t>ž</w:t>
      </w:r>
      <w:r w:rsidRPr="00454D85">
        <w:rPr>
          <w:rFonts w:ascii="Proba Pro" w:eastAsia="Calibri" w:hAnsi="Proba Pro" w:cstheme="minorBidi"/>
          <w:bCs/>
          <w:sz w:val="20"/>
          <w:szCs w:val="20"/>
          <w:lang w:eastAsia="en-US"/>
        </w:rPr>
        <w:t>adovan</w:t>
      </w:r>
      <w:r w:rsidRPr="00454D85">
        <w:rPr>
          <w:rFonts w:ascii="Proba Pro" w:eastAsia="Calibri" w:hAnsi="Proba Pro" w:cs="Proba Pro"/>
          <w:bCs/>
          <w:sz w:val="20"/>
          <w:szCs w:val="20"/>
          <w:lang w:eastAsia="en-US"/>
        </w:rPr>
        <w:t>é</w:t>
      </w:r>
      <w:r w:rsidRPr="00454D85">
        <w:rPr>
          <w:rFonts w:ascii="Proba Pro" w:eastAsiaTheme="minorHAnsi" w:hAnsi="Proba Pro" w:cstheme="minorBidi"/>
          <w:bCs/>
          <w:sz w:val="20"/>
          <w:szCs w:val="20"/>
          <w:lang w:eastAsia="en-US"/>
        </w:rPr>
        <w:t xml:space="preserve"> od </w:t>
      </w:r>
      <w:r w:rsidRPr="00454D85">
        <w:rPr>
          <w:rFonts w:ascii="Proba Pro" w:eastAsia="Calibri" w:hAnsi="Proba Pro" w:cstheme="minorBidi"/>
          <w:bCs/>
          <w:sz w:val="20"/>
          <w:szCs w:val="20"/>
          <w:lang w:eastAsia="en-US"/>
        </w:rPr>
        <w:t xml:space="preserve">daného typu zariadenia. </w:t>
      </w:r>
    </w:p>
    <w:p w14:paraId="524AF451" w14:textId="77777777" w:rsidR="00B150FA" w:rsidRDefault="00B150FA" w:rsidP="00B150FA">
      <w:pPr>
        <w:pStyle w:val="SAPHlavn"/>
        <w:widowControl/>
        <w:spacing w:after="0" w:line="240" w:lineRule="auto"/>
        <w:ind w:left="1843" w:hanging="1843"/>
        <w:jc w:val="center"/>
        <w:rPr>
          <w:sz w:val="24"/>
          <w:szCs w:val="24"/>
          <w:u w:val="single"/>
        </w:rPr>
      </w:pPr>
    </w:p>
    <w:p w14:paraId="670CEBB7" w14:textId="77777777" w:rsidR="00804C3D" w:rsidRDefault="00804C3D" w:rsidP="00804C3D">
      <w:pPr>
        <w:pStyle w:val="SAPHlavn"/>
        <w:widowControl/>
        <w:spacing w:after="0" w:line="240" w:lineRule="auto"/>
        <w:ind w:left="1843" w:hanging="1843"/>
        <w:jc w:val="center"/>
        <w:rPr>
          <w:sz w:val="24"/>
          <w:szCs w:val="24"/>
          <w:u w:val="single"/>
        </w:rPr>
        <w:sectPr w:rsidR="00804C3D" w:rsidSect="00544C65">
          <w:pgSz w:w="11906" w:h="16838"/>
          <w:pgMar w:top="1417" w:right="1417" w:bottom="1417" w:left="1417" w:header="708" w:footer="708" w:gutter="0"/>
          <w:cols w:space="708"/>
          <w:titlePg/>
          <w:docGrid w:linePitch="360"/>
        </w:sectPr>
      </w:pPr>
    </w:p>
    <w:p w14:paraId="4ACE81DD" w14:textId="3E4B3A6B" w:rsidR="00804C3D" w:rsidRPr="00544C65" w:rsidRDefault="00804C3D" w:rsidP="00804C3D">
      <w:pPr>
        <w:pStyle w:val="SAPHlavn"/>
        <w:widowControl/>
        <w:spacing w:after="0" w:line="240" w:lineRule="auto"/>
        <w:ind w:left="1843" w:hanging="1843"/>
        <w:jc w:val="center"/>
        <w:rPr>
          <w:sz w:val="24"/>
          <w:szCs w:val="24"/>
          <w:u w:val="single"/>
        </w:rPr>
      </w:pPr>
      <w:r w:rsidRPr="00544C65">
        <w:rPr>
          <w:sz w:val="24"/>
          <w:szCs w:val="24"/>
          <w:u w:val="single"/>
        </w:rPr>
        <w:lastRenderedPageBreak/>
        <w:t xml:space="preserve">Časť </w:t>
      </w:r>
      <w:r>
        <w:rPr>
          <w:sz w:val="24"/>
          <w:szCs w:val="24"/>
          <w:u w:val="single"/>
        </w:rPr>
        <w:t>I</w:t>
      </w:r>
      <w:r w:rsidRPr="00544C65">
        <w:rPr>
          <w:sz w:val="24"/>
          <w:szCs w:val="24"/>
          <w:u w:val="single"/>
        </w:rPr>
        <w:t>I. predmetu zákazky</w:t>
      </w:r>
    </w:p>
    <w:p w14:paraId="2715869E" w14:textId="77777777" w:rsidR="00B150FA" w:rsidRDefault="00B150FA" w:rsidP="00B150FA">
      <w:pPr>
        <w:pStyle w:val="SAPHlavn"/>
        <w:widowControl/>
        <w:spacing w:after="0" w:line="240" w:lineRule="auto"/>
        <w:ind w:left="1843" w:hanging="1843"/>
        <w:jc w:val="center"/>
        <w:rPr>
          <w:sz w:val="24"/>
          <w:szCs w:val="24"/>
          <w:u w:val="single"/>
        </w:rPr>
      </w:pPr>
    </w:p>
    <w:p w14:paraId="713EF692" w14:textId="77777777" w:rsidR="00B150FA" w:rsidRPr="00804C3D" w:rsidRDefault="00B150FA" w:rsidP="00B150FA">
      <w:pPr>
        <w:pStyle w:val="Bezriadkovania"/>
        <w:jc w:val="both"/>
        <w:rPr>
          <w:rFonts w:ascii="Proba Pro" w:hAnsi="Proba Pro" w:cs="Times New Roman"/>
          <w:b/>
          <w:sz w:val="20"/>
          <w:szCs w:val="20"/>
        </w:rPr>
      </w:pPr>
      <w:r w:rsidRPr="00804C3D">
        <w:rPr>
          <w:rFonts w:ascii="Proba Pro" w:hAnsi="Proba Pro" w:cs="Times New Roman"/>
          <w:b/>
          <w:sz w:val="20"/>
          <w:szCs w:val="20"/>
        </w:rPr>
        <w:t>Rozšírenie a doplnenie zariadenia - „Testovacie zariadenie na povrchové úpravy skla v poloprevádzkových podmienkach“</w:t>
      </w:r>
    </w:p>
    <w:p w14:paraId="1786368D" w14:textId="77777777" w:rsidR="00B150FA" w:rsidRPr="00804C3D" w:rsidRDefault="00B150FA" w:rsidP="00B150FA">
      <w:pPr>
        <w:pStyle w:val="Bezriadkovania"/>
        <w:rPr>
          <w:rFonts w:ascii="Proba Pro" w:hAnsi="Proba Pro" w:cs="Times New Roman"/>
          <w:b/>
          <w:sz w:val="20"/>
          <w:szCs w:val="20"/>
        </w:rPr>
      </w:pPr>
    </w:p>
    <w:p w14:paraId="70131D98" w14:textId="77777777" w:rsidR="00B61A30" w:rsidRDefault="00B61A30" w:rsidP="00B61A30">
      <w:pPr>
        <w:pStyle w:val="Odsekzoznamu"/>
        <w:numPr>
          <w:ilvl w:val="0"/>
          <w:numId w:val="5"/>
        </w:numPr>
        <w:spacing w:before="240" w:after="240"/>
        <w:ind w:left="567" w:hanging="567"/>
        <w:contextualSpacing w:val="0"/>
        <w:jc w:val="both"/>
        <w:rPr>
          <w:rFonts w:ascii="Proba Pro" w:hAnsi="Proba Pro" w:cs="Arial"/>
          <w:b/>
          <w:caps/>
          <w:color w:val="008998"/>
          <w:sz w:val="20"/>
          <w:szCs w:val="20"/>
        </w:rPr>
      </w:pPr>
      <w:r w:rsidRPr="001B2572">
        <w:rPr>
          <w:rFonts w:ascii="Proba Pro" w:hAnsi="Proba Pro" w:cs="Arial"/>
          <w:b/>
          <w:caps/>
          <w:color w:val="008998"/>
          <w:sz w:val="20"/>
          <w:szCs w:val="20"/>
        </w:rPr>
        <w:t>Základný opis predmetu zákazky</w:t>
      </w:r>
    </w:p>
    <w:p w14:paraId="672BBF95" w14:textId="77777777" w:rsidR="00926596" w:rsidRDefault="00B61A30" w:rsidP="00926596">
      <w:pPr>
        <w:numPr>
          <w:ilvl w:val="1"/>
          <w:numId w:val="5"/>
        </w:numPr>
        <w:spacing w:after="120"/>
        <w:ind w:left="567" w:hanging="567"/>
        <w:jc w:val="both"/>
        <w:rPr>
          <w:rFonts w:ascii="Proba Pro" w:hAnsi="Proba Pro" w:cs="Arial"/>
          <w:b/>
          <w:caps/>
          <w:color w:val="008998"/>
          <w:sz w:val="20"/>
          <w:szCs w:val="20"/>
        </w:rPr>
      </w:pPr>
      <w:r w:rsidRPr="001B2572">
        <w:rPr>
          <w:rFonts w:ascii="Proba Pro" w:hAnsi="Proba Pro"/>
          <w:sz w:val="20"/>
          <w:szCs w:val="20"/>
        </w:rPr>
        <w:t xml:space="preserve">Predmetom zákazky je </w:t>
      </w:r>
      <w:r>
        <w:rPr>
          <w:rFonts w:ascii="Proba Pro" w:hAnsi="Proba Pro"/>
          <w:sz w:val="20"/>
          <w:szCs w:val="20"/>
        </w:rPr>
        <w:t xml:space="preserve">tovar – </w:t>
      </w:r>
      <w:r w:rsidRPr="00B61A30">
        <w:rPr>
          <w:rFonts w:ascii="Proba Pro" w:hAnsi="Proba Pro"/>
          <w:sz w:val="20"/>
          <w:szCs w:val="20"/>
        </w:rPr>
        <w:t xml:space="preserve">Rozšírenie a doplnenie zariadenia - „Testovacie zariadenie na povrchové úpravy skla v poloprevádzkových podmienkach“ o dvojitú rotujúcu katódu a o 2 ks jednovrstvových </w:t>
      </w:r>
      <w:proofErr w:type="spellStart"/>
      <w:r w:rsidRPr="00B61A30">
        <w:rPr>
          <w:rFonts w:ascii="Proba Pro" w:hAnsi="Proba Pro"/>
          <w:sz w:val="20"/>
          <w:szCs w:val="20"/>
        </w:rPr>
        <w:t>planárnych</w:t>
      </w:r>
      <w:proofErr w:type="spellEnd"/>
      <w:r w:rsidRPr="00B61A30">
        <w:rPr>
          <w:rFonts w:ascii="Proba Pro" w:hAnsi="Proba Pro"/>
          <w:sz w:val="20"/>
          <w:szCs w:val="20"/>
        </w:rPr>
        <w:t xml:space="preserve"> katód</w:t>
      </w:r>
      <w:r>
        <w:rPr>
          <w:rFonts w:ascii="Proba Pro" w:hAnsi="Proba Pro"/>
          <w:sz w:val="20"/>
          <w:szCs w:val="20"/>
        </w:rPr>
        <w:t xml:space="preserve"> (ďalej len „</w:t>
      </w:r>
      <w:r w:rsidRPr="00B61A30">
        <w:rPr>
          <w:rFonts w:ascii="Proba Pro" w:hAnsi="Proba Pro"/>
          <w:b/>
          <w:bCs/>
          <w:sz w:val="20"/>
          <w:szCs w:val="20"/>
        </w:rPr>
        <w:t>predmet zákazky</w:t>
      </w:r>
      <w:r>
        <w:rPr>
          <w:rFonts w:ascii="Proba Pro" w:hAnsi="Proba Pro"/>
          <w:sz w:val="20"/>
          <w:szCs w:val="20"/>
        </w:rPr>
        <w:t>“).</w:t>
      </w:r>
    </w:p>
    <w:p w14:paraId="2500FA2F" w14:textId="5097B5F1" w:rsidR="00B150FA" w:rsidRPr="00926596" w:rsidRDefault="00B150FA" w:rsidP="00926596">
      <w:pPr>
        <w:numPr>
          <w:ilvl w:val="1"/>
          <w:numId w:val="5"/>
        </w:numPr>
        <w:spacing w:after="120"/>
        <w:ind w:left="567" w:hanging="567"/>
        <w:jc w:val="both"/>
        <w:rPr>
          <w:rFonts w:ascii="Proba Pro" w:hAnsi="Proba Pro" w:cs="Arial"/>
          <w:b/>
          <w:caps/>
          <w:color w:val="008998"/>
          <w:sz w:val="20"/>
          <w:szCs w:val="20"/>
        </w:rPr>
      </w:pPr>
      <w:r w:rsidRPr="00926596">
        <w:rPr>
          <w:rFonts w:ascii="Proba Pro" w:hAnsi="Proba Pro"/>
          <w:bCs/>
          <w:sz w:val="20"/>
          <w:szCs w:val="20"/>
        </w:rPr>
        <w:t xml:space="preserve">Dvojitá rotujúca katóda (1ks) a jednovrstvové </w:t>
      </w:r>
      <w:proofErr w:type="spellStart"/>
      <w:r w:rsidRPr="00926596">
        <w:rPr>
          <w:rFonts w:ascii="Proba Pro" w:hAnsi="Proba Pro"/>
          <w:bCs/>
          <w:sz w:val="20"/>
          <w:szCs w:val="20"/>
        </w:rPr>
        <w:t>planárne</w:t>
      </w:r>
      <w:proofErr w:type="spellEnd"/>
      <w:r w:rsidRPr="00926596">
        <w:rPr>
          <w:rFonts w:ascii="Proba Pro" w:hAnsi="Proba Pro"/>
          <w:bCs/>
          <w:sz w:val="20"/>
          <w:szCs w:val="20"/>
        </w:rPr>
        <w:t xml:space="preserve"> katódy (2 ks) umožnia aplikáciu funkčnej vrstvy/vrstiev</w:t>
      </w:r>
      <w:r w:rsidRPr="00926596">
        <w:rPr>
          <w:rFonts w:ascii="Proba Pro" w:hAnsi="Proba Pro"/>
          <w:sz w:val="20"/>
          <w:szCs w:val="20"/>
        </w:rPr>
        <w:t xml:space="preserve"> pomocou fyzikálneho procesu sprejového </w:t>
      </w:r>
      <w:proofErr w:type="spellStart"/>
      <w:r w:rsidRPr="00926596">
        <w:rPr>
          <w:rFonts w:ascii="Proba Pro" w:hAnsi="Proba Pro"/>
          <w:sz w:val="20"/>
          <w:szCs w:val="20"/>
        </w:rPr>
        <w:t>naprašovania</w:t>
      </w:r>
      <w:proofErr w:type="spellEnd"/>
      <w:r w:rsidRPr="00926596">
        <w:rPr>
          <w:rFonts w:ascii="Proba Pro" w:hAnsi="Proba Pro"/>
          <w:sz w:val="20"/>
          <w:szCs w:val="20"/>
        </w:rPr>
        <w:t xml:space="preserve"> s využitím </w:t>
      </w:r>
      <w:proofErr w:type="spellStart"/>
      <w:r w:rsidRPr="00926596">
        <w:rPr>
          <w:rFonts w:ascii="Proba Pro" w:hAnsi="Proba Pro"/>
          <w:sz w:val="20"/>
          <w:szCs w:val="20"/>
        </w:rPr>
        <w:t>magnetrónu</w:t>
      </w:r>
      <w:proofErr w:type="spellEnd"/>
      <w:r w:rsidRPr="00926596">
        <w:rPr>
          <w:rFonts w:ascii="Proba Pro" w:hAnsi="Proba Pro"/>
          <w:sz w:val="20"/>
          <w:szCs w:val="20"/>
        </w:rPr>
        <w:t xml:space="preserve"> (technológia PVD – </w:t>
      </w:r>
      <w:proofErr w:type="spellStart"/>
      <w:r w:rsidRPr="00926596">
        <w:rPr>
          <w:rFonts w:ascii="Proba Pro" w:hAnsi="Proba Pro"/>
          <w:sz w:val="20"/>
          <w:szCs w:val="20"/>
        </w:rPr>
        <w:t>plasma</w:t>
      </w:r>
      <w:proofErr w:type="spellEnd"/>
      <w:r w:rsidRPr="00926596">
        <w:rPr>
          <w:rFonts w:ascii="Proba Pro" w:hAnsi="Proba Pro"/>
          <w:sz w:val="20"/>
          <w:szCs w:val="20"/>
        </w:rPr>
        <w:t xml:space="preserve"> </w:t>
      </w:r>
      <w:proofErr w:type="spellStart"/>
      <w:r w:rsidRPr="00926596">
        <w:rPr>
          <w:rFonts w:ascii="Proba Pro" w:hAnsi="Proba Pro"/>
          <w:sz w:val="20"/>
          <w:szCs w:val="20"/>
        </w:rPr>
        <w:t>vapor</w:t>
      </w:r>
      <w:proofErr w:type="spellEnd"/>
      <w:r w:rsidRPr="00926596">
        <w:rPr>
          <w:rFonts w:ascii="Proba Pro" w:hAnsi="Proba Pro"/>
          <w:sz w:val="20"/>
          <w:szCs w:val="20"/>
        </w:rPr>
        <w:t xml:space="preserve"> </w:t>
      </w:r>
      <w:proofErr w:type="spellStart"/>
      <w:r w:rsidRPr="00926596">
        <w:rPr>
          <w:rFonts w:ascii="Proba Pro" w:hAnsi="Proba Pro"/>
          <w:sz w:val="20"/>
          <w:szCs w:val="20"/>
        </w:rPr>
        <w:t>deposition</w:t>
      </w:r>
      <w:proofErr w:type="spellEnd"/>
      <w:r w:rsidRPr="00926596">
        <w:rPr>
          <w:rFonts w:ascii="Proba Pro" w:hAnsi="Proba Pro"/>
          <w:sz w:val="20"/>
          <w:szCs w:val="20"/>
        </w:rPr>
        <w:t>). Všetky dodané katódy musia byť kompatibilné s technológiou PE-CVD.</w:t>
      </w:r>
    </w:p>
    <w:p w14:paraId="2D848FA0" w14:textId="27BBC320" w:rsidR="00B150FA" w:rsidRPr="00926596" w:rsidRDefault="00B150FA" w:rsidP="00926596">
      <w:pPr>
        <w:pStyle w:val="Odsekzoznamu"/>
        <w:numPr>
          <w:ilvl w:val="0"/>
          <w:numId w:val="5"/>
        </w:numPr>
        <w:spacing w:before="240" w:after="240"/>
        <w:ind w:left="567" w:hanging="567"/>
        <w:contextualSpacing w:val="0"/>
        <w:jc w:val="both"/>
        <w:rPr>
          <w:rFonts w:ascii="Proba Pro" w:hAnsi="Proba Pro" w:cs="Arial"/>
          <w:b/>
          <w:caps/>
          <w:color w:val="008998"/>
          <w:sz w:val="20"/>
          <w:szCs w:val="20"/>
        </w:rPr>
      </w:pPr>
      <w:r w:rsidRPr="00926596">
        <w:rPr>
          <w:rFonts w:ascii="Proba Pro" w:hAnsi="Proba Pro" w:cs="Arial"/>
          <w:b/>
          <w:caps/>
          <w:color w:val="008998"/>
          <w:sz w:val="20"/>
          <w:szCs w:val="20"/>
        </w:rPr>
        <w:t>OPIS ROZŠIROVANÉHO ZARIADENIA:</w:t>
      </w:r>
    </w:p>
    <w:p w14:paraId="3A71E491" w14:textId="12B33578" w:rsidR="00B150FA" w:rsidRPr="00804C3D" w:rsidRDefault="00B150FA" w:rsidP="00926596">
      <w:pPr>
        <w:numPr>
          <w:ilvl w:val="1"/>
          <w:numId w:val="5"/>
        </w:numPr>
        <w:spacing w:after="120"/>
        <w:ind w:left="567" w:hanging="567"/>
        <w:jc w:val="both"/>
        <w:rPr>
          <w:rFonts w:ascii="Proba Pro" w:hAnsi="Proba Pro"/>
          <w:sz w:val="20"/>
          <w:szCs w:val="20"/>
        </w:rPr>
      </w:pPr>
      <w:r w:rsidRPr="00804C3D">
        <w:rPr>
          <w:rFonts w:ascii="Proba Pro" w:hAnsi="Proba Pro"/>
          <w:sz w:val="20"/>
          <w:szCs w:val="20"/>
        </w:rPr>
        <w:t>Rozširované zariadenie umožňuje povrchové úpravy plochého skla v</w:t>
      </w:r>
      <w:r w:rsidRPr="00804C3D">
        <w:rPr>
          <w:rFonts w:ascii="Calibri" w:hAnsi="Calibri" w:cs="Calibri"/>
          <w:sz w:val="20"/>
          <w:szCs w:val="20"/>
        </w:rPr>
        <w:t> </w:t>
      </w:r>
      <w:r w:rsidRPr="00804C3D">
        <w:rPr>
          <w:rFonts w:ascii="Proba Pro" w:hAnsi="Proba Pro"/>
          <w:sz w:val="20"/>
          <w:szCs w:val="20"/>
        </w:rPr>
        <w:t>podmienkach blízkych prevádzkovým podmienkam vo výrobe povrchovo upraveného plochého skla aplikáciou funkčnej vrstvy/vrstiev plazmovým nanášaním, resp. technológiou PE-CVD (</w:t>
      </w:r>
      <w:proofErr w:type="spellStart"/>
      <w:r w:rsidRPr="00804C3D">
        <w:rPr>
          <w:rFonts w:ascii="Proba Pro" w:hAnsi="Proba Pro"/>
          <w:sz w:val="20"/>
          <w:szCs w:val="20"/>
        </w:rPr>
        <w:t>plasma</w:t>
      </w:r>
      <w:proofErr w:type="spellEnd"/>
      <w:r w:rsidRPr="00804C3D">
        <w:rPr>
          <w:rFonts w:ascii="Proba Pro" w:hAnsi="Proba Pro"/>
          <w:sz w:val="20"/>
          <w:szCs w:val="20"/>
        </w:rPr>
        <w:t xml:space="preserve"> </w:t>
      </w:r>
      <w:proofErr w:type="spellStart"/>
      <w:r w:rsidRPr="00804C3D">
        <w:rPr>
          <w:rFonts w:ascii="Proba Pro" w:hAnsi="Proba Pro"/>
          <w:sz w:val="20"/>
          <w:szCs w:val="20"/>
        </w:rPr>
        <w:t>enhanced</w:t>
      </w:r>
      <w:proofErr w:type="spellEnd"/>
      <w:r w:rsidRPr="00804C3D">
        <w:rPr>
          <w:rFonts w:ascii="Proba Pro" w:hAnsi="Proba Pro"/>
          <w:sz w:val="20"/>
          <w:szCs w:val="20"/>
        </w:rPr>
        <w:t xml:space="preserve"> </w:t>
      </w:r>
      <w:proofErr w:type="spellStart"/>
      <w:r w:rsidRPr="00804C3D">
        <w:rPr>
          <w:rFonts w:ascii="Proba Pro" w:hAnsi="Proba Pro"/>
          <w:sz w:val="20"/>
          <w:szCs w:val="20"/>
        </w:rPr>
        <w:t>chemical</w:t>
      </w:r>
      <w:proofErr w:type="spellEnd"/>
      <w:r w:rsidRPr="00804C3D">
        <w:rPr>
          <w:rFonts w:ascii="Proba Pro" w:hAnsi="Proba Pro"/>
          <w:sz w:val="20"/>
          <w:szCs w:val="20"/>
        </w:rPr>
        <w:t xml:space="preserve"> </w:t>
      </w:r>
      <w:proofErr w:type="spellStart"/>
      <w:r w:rsidRPr="00804C3D">
        <w:rPr>
          <w:rFonts w:ascii="Proba Pro" w:hAnsi="Proba Pro"/>
          <w:sz w:val="20"/>
          <w:szCs w:val="20"/>
        </w:rPr>
        <w:t>vapour</w:t>
      </w:r>
      <w:proofErr w:type="spellEnd"/>
      <w:r w:rsidRPr="00804C3D">
        <w:rPr>
          <w:rFonts w:ascii="Proba Pro" w:hAnsi="Proba Pro"/>
          <w:sz w:val="20"/>
          <w:szCs w:val="20"/>
        </w:rPr>
        <w:t xml:space="preserve"> </w:t>
      </w:r>
      <w:proofErr w:type="spellStart"/>
      <w:r w:rsidRPr="00804C3D">
        <w:rPr>
          <w:rFonts w:ascii="Proba Pro" w:hAnsi="Proba Pro"/>
          <w:sz w:val="20"/>
          <w:szCs w:val="20"/>
        </w:rPr>
        <w:t>deposition</w:t>
      </w:r>
      <w:proofErr w:type="spellEnd"/>
      <w:r w:rsidRPr="00804C3D">
        <w:rPr>
          <w:rFonts w:ascii="Proba Pro" w:hAnsi="Proba Pro"/>
          <w:sz w:val="20"/>
          <w:szCs w:val="20"/>
        </w:rPr>
        <w:t>). Zariadenie je schopné opracovávať a</w:t>
      </w:r>
      <w:r w:rsidRPr="00804C3D">
        <w:rPr>
          <w:rFonts w:ascii="Calibri" w:hAnsi="Calibri" w:cs="Calibri"/>
          <w:sz w:val="20"/>
          <w:szCs w:val="20"/>
        </w:rPr>
        <w:t> </w:t>
      </w:r>
      <w:r w:rsidRPr="00804C3D">
        <w:rPr>
          <w:rFonts w:ascii="Proba Pro" w:hAnsi="Proba Pro"/>
          <w:sz w:val="20"/>
          <w:szCs w:val="20"/>
        </w:rPr>
        <w:t>nan</w:t>
      </w:r>
      <w:r w:rsidRPr="00804C3D">
        <w:rPr>
          <w:rFonts w:ascii="Proba Pro" w:hAnsi="Proba Pro" w:cs="Proba Pro"/>
          <w:sz w:val="20"/>
          <w:szCs w:val="20"/>
        </w:rPr>
        <w:t>áš</w:t>
      </w:r>
      <w:r w:rsidRPr="00804C3D">
        <w:rPr>
          <w:rFonts w:ascii="Proba Pro" w:hAnsi="Proba Pro"/>
          <w:sz w:val="20"/>
          <w:szCs w:val="20"/>
        </w:rPr>
        <w:t>a</w:t>
      </w:r>
      <w:r w:rsidRPr="00804C3D">
        <w:rPr>
          <w:rFonts w:ascii="Proba Pro" w:hAnsi="Proba Pro" w:cs="Proba Pro"/>
          <w:sz w:val="20"/>
          <w:szCs w:val="20"/>
        </w:rPr>
        <w:t>ť</w:t>
      </w:r>
      <w:r w:rsidRPr="00804C3D">
        <w:rPr>
          <w:rFonts w:ascii="Proba Pro" w:hAnsi="Proba Pro"/>
          <w:sz w:val="20"/>
          <w:szCs w:val="20"/>
        </w:rPr>
        <w:t xml:space="preserve"> funk</w:t>
      </w:r>
      <w:r w:rsidRPr="00804C3D">
        <w:rPr>
          <w:rFonts w:ascii="Proba Pro" w:hAnsi="Proba Pro" w:cs="Proba Pro"/>
          <w:sz w:val="20"/>
          <w:szCs w:val="20"/>
        </w:rPr>
        <w:t>č</w:t>
      </w:r>
      <w:r w:rsidRPr="00804C3D">
        <w:rPr>
          <w:rFonts w:ascii="Proba Pro" w:hAnsi="Proba Pro"/>
          <w:sz w:val="20"/>
          <w:szCs w:val="20"/>
        </w:rPr>
        <w:t>n</w:t>
      </w:r>
      <w:r w:rsidRPr="00804C3D">
        <w:rPr>
          <w:rFonts w:ascii="Proba Pro" w:hAnsi="Proba Pro" w:cs="Proba Pro"/>
          <w:sz w:val="20"/>
          <w:szCs w:val="20"/>
        </w:rPr>
        <w:t>é</w:t>
      </w:r>
      <w:r w:rsidRPr="00804C3D">
        <w:rPr>
          <w:rFonts w:ascii="Proba Pro" w:hAnsi="Proba Pro"/>
          <w:sz w:val="20"/>
          <w:szCs w:val="20"/>
        </w:rPr>
        <w:t xml:space="preserve"> vrstvy na tabule plochého skla s rozmermi až 400 x 400 mm, poskytuje flexibilitu použitých povlakových materiálov a to s možnosťou úpravy parametrov tak, aby bolo možné aplikovať rôzne typy povlakov, prípadne ich kombinácie, garantuje aplikáciu funkčnej vrstvy/vrstiev plazmovým nanášaním s garantovanou homogenitou nanesenej vrstvy na ploche minimálne 300 x 300 mm, pričom používa technológiu PE-CVD technikou tzv. dutej katódy.</w:t>
      </w:r>
    </w:p>
    <w:p w14:paraId="6D6D0A75" w14:textId="77777777" w:rsidR="00926596" w:rsidRPr="001B2572" w:rsidRDefault="00926596" w:rsidP="00926596">
      <w:pPr>
        <w:pStyle w:val="Odsekzoznamu"/>
        <w:numPr>
          <w:ilvl w:val="0"/>
          <w:numId w:val="5"/>
        </w:numPr>
        <w:spacing w:before="240" w:after="240"/>
        <w:ind w:left="567" w:hanging="567"/>
        <w:contextualSpacing w:val="0"/>
        <w:jc w:val="both"/>
        <w:rPr>
          <w:rFonts w:ascii="Proba Pro" w:hAnsi="Proba Pro" w:cs="Arial"/>
          <w:b/>
          <w:caps/>
          <w:color w:val="008998"/>
          <w:sz w:val="20"/>
          <w:szCs w:val="20"/>
        </w:rPr>
      </w:pPr>
      <w:r w:rsidRPr="00FC48E0">
        <w:rPr>
          <w:rFonts w:ascii="Proba Pro" w:hAnsi="Proba Pro" w:cs="Arial"/>
          <w:b/>
          <w:caps/>
          <w:color w:val="008998"/>
          <w:sz w:val="20"/>
          <w:szCs w:val="20"/>
        </w:rPr>
        <w:t>POŽADOVANÉ TECHNICKÉ (FUNKČNÉ A VÝKONNOSTNÉ) PARAMETRE A SÚVISIACE CHARAKTERISTIKY</w:t>
      </w:r>
    </w:p>
    <w:p w14:paraId="0B3709AF" w14:textId="7E13916D" w:rsidR="00926596" w:rsidRDefault="00926596" w:rsidP="00926596">
      <w:pPr>
        <w:jc w:val="both"/>
        <w:rPr>
          <w:rFonts w:ascii="Proba Pro" w:hAnsi="Proba Pro" w:cs="Arial"/>
          <w:sz w:val="20"/>
          <w:szCs w:val="20"/>
        </w:rPr>
      </w:pPr>
      <w:r w:rsidRPr="00B065C9">
        <w:rPr>
          <w:rFonts w:ascii="Proba Pro" w:hAnsi="Proba Pro" w:cs="Arial"/>
          <w:sz w:val="20"/>
          <w:szCs w:val="20"/>
        </w:rPr>
        <w:t>Uchádzačom</w:t>
      </w:r>
      <w:r w:rsidRPr="0066774E">
        <w:rPr>
          <w:rFonts w:ascii="Proba Pro" w:hAnsi="Proba Pro" w:cs="Arial"/>
          <w:sz w:val="20"/>
          <w:szCs w:val="20"/>
        </w:rPr>
        <w:t xml:space="preserve"> ponúkaný predmet zákazky musí spĺňať nasledovné minimálne požiadavky na funkčné </w:t>
      </w:r>
      <w:r w:rsidRPr="00D155A4">
        <w:rPr>
          <w:rFonts w:ascii="Proba Pro" w:hAnsi="Proba Pro" w:cs="Arial"/>
          <w:sz w:val="20"/>
          <w:szCs w:val="20"/>
        </w:rPr>
        <w:t>a</w:t>
      </w:r>
      <w:r w:rsidRPr="00D155A4">
        <w:rPr>
          <w:rFonts w:cs="Calibri"/>
          <w:sz w:val="20"/>
          <w:szCs w:val="20"/>
        </w:rPr>
        <w:t> </w:t>
      </w:r>
      <w:r w:rsidRPr="00D155A4">
        <w:rPr>
          <w:rFonts w:ascii="Proba Pro" w:hAnsi="Proba Pro" w:cs="Arial"/>
          <w:sz w:val="20"/>
          <w:szCs w:val="20"/>
        </w:rPr>
        <w:t>v</w:t>
      </w:r>
      <w:r w:rsidRPr="00D155A4">
        <w:rPr>
          <w:rFonts w:ascii="Proba Pro" w:hAnsi="Proba Pro" w:cs="Proba Pro"/>
          <w:sz w:val="20"/>
          <w:szCs w:val="20"/>
        </w:rPr>
        <w:t>ý</w:t>
      </w:r>
      <w:r w:rsidRPr="00D155A4">
        <w:rPr>
          <w:rFonts w:ascii="Proba Pro" w:hAnsi="Proba Pro" w:cs="Arial"/>
          <w:sz w:val="20"/>
          <w:szCs w:val="20"/>
        </w:rPr>
        <w:t>konnostn</w:t>
      </w:r>
      <w:r w:rsidRPr="00D155A4">
        <w:rPr>
          <w:rFonts w:ascii="Proba Pro" w:hAnsi="Proba Pro" w:cs="Proba Pro"/>
          <w:sz w:val="20"/>
          <w:szCs w:val="20"/>
        </w:rPr>
        <w:t>é</w:t>
      </w:r>
      <w:r w:rsidRPr="00D155A4">
        <w:rPr>
          <w:rFonts w:ascii="Proba Pro" w:hAnsi="Proba Pro" w:cs="Arial"/>
          <w:sz w:val="20"/>
          <w:szCs w:val="20"/>
        </w:rPr>
        <w:t xml:space="preserve"> parametre: </w:t>
      </w:r>
    </w:p>
    <w:p w14:paraId="4FBF063F" w14:textId="6E5F7E45" w:rsidR="00926596" w:rsidRDefault="00926596" w:rsidP="00926596">
      <w:pPr>
        <w:jc w:val="both"/>
        <w:rPr>
          <w:rFonts w:ascii="Proba Pro" w:hAnsi="Proba Pro" w:cs="Arial"/>
          <w:sz w:val="20"/>
          <w:szCs w:val="20"/>
        </w:rPr>
      </w:pPr>
    </w:p>
    <w:p w14:paraId="7574F0B0" w14:textId="77777777" w:rsidR="00926596" w:rsidRDefault="00926596" w:rsidP="00B150FA">
      <w:pPr>
        <w:numPr>
          <w:ilvl w:val="1"/>
          <w:numId w:val="5"/>
        </w:numPr>
        <w:spacing w:after="120"/>
        <w:ind w:left="567" w:hanging="567"/>
        <w:jc w:val="both"/>
        <w:rPr>
          <w:rFonts w:ascii="Proba Pro" w:hAnsi="Proba Pro" w:cs="Arial"/>
          <w:sz w:val="20"/>
          <w:szCs w:val="20"/>
        </w:rPr>
      </w:pPr>
      <w:r>
        <w:rPr>
          <w:rFonts w:ascii="Proba Pro" w:hAnsi="Proba Pro" w:cs="Arial"/>
          <w:sz w:val="20"/>
          <w:szCs w:val="20"/>
        </w:rPr>
        <w:t>Predmetom zákazky je rozšírenie zariadenia o:</w:t>
      </w:r>
    </w:p>
    <w:p w14:paraId="325C951F" w14:textId="75CD8458" w:rsidR="00926596" w:rsidRPr="00926596" w:rsidRDefault="00B150FA" w:rsidP="00B150FA">
      <w:pPr>
        <w:numPr>
          <w:ilvl w:val="2"/>
          <w:numId w:val="5"/>
        </w:numPr>
        <w:spacing w:after="120"/>
        <w:ind w:left="1134" w:hanging="567"/>
        <w:jc w:val="both"/>
        <w:rPr>
          <w:rFonts w:ascii="Proba Pro" w:hAnsi="Proba Pro" w:cs="Arial"/>
          <w:bCs/>
          <w:sz w:val="20"/>
          <w:szCs w:val="20"/>
        </w:rPr>
      </w:pPr>
      <w:r w:rsidRPr="00926596">
        <w:rPr>
          <w:rFonts w:ascii="Proba Pro" w:hAnsi="Proba Pro"/>
          <w:bCs/>
          <w:sz w:val="20"/>
          <w:szCs w:val="20"/>
        </w:rPr>
        <w:t>dvojitú rotujúcu katódu  - typ DRC (</w:t>
      </w:r>
      <w:proofErr w:type="spellStart"/>
      <w:r w:rsidRPr="00926596">
        <w:rPr>
          <w:rFonts w:ascii="Proba Pro" w:hAnsi="Proba Pro"/>
          <w:bCs/>
          <w:sz w:val="20"/>
          <w:szCs w:val="20"/>
        </w:rPr>
        <w:t>double</w:t>
      </w:r>
      <w:proofErr w:type="spellEnd"/>
      <w:r w:rsidRPr="00926596">
        <w:rPr>
          <w:rFonts w:ascii="Proba Pro" w:hAnsi="Proba Pro"/>
          <w:bCs/>
          <w:sz w:val="20"/>
          <w:szCs w:val="20"/>
        </w:rPr>
        <w:t xml:space="preserve"> </w:t>
      </w:r>
      <w:proofErr w:type="spellStart"/>
      <w:r w:rsidRPr="00926596">
        <w:rPr>
          <w:rFonts w:ascii="Proba Pro" w:hAnsi="Proba Pro"/>
          <w:bCs/>
          <w:sz w:val="20"/>
          <w:szCs w:val="20"/>
        </w:rPr>
        <w:t>rotating</w:t>
      </w:r>
      <w:proofErr w:type="spellEnd"/>
      <w:r w:rsidRPr="00926596">
        <w:rPr>
          <w:rFonts w:ascii="Proba Pro" w:hAnsi="Proba Pro"/>
          <w:bCs/>
          <w:sz w:val="20"/>
          <w:szCs w:val="20"/>
        </w:rPr>
        <w:t xml:space="preserve"> </w:t>
      </w:r>
      <w:proofErr w:type="spellStart"/>
      <w:r w:rsidRPr="00926596">
        <w:rPr>
          <w:rFonts w:ascii="Proba Pro" w:hAnsi="Proba Pro"/>
          <w:bCs/>
          <w:sz w:val="20"/>
          <w:szCs w:val="20"/>
        </w:rPr>
        <w:t>cathode</w:t>
      </w:r>
      <w:proofErr w:type="spellEnd"/>
      <w:r w:rsidRPr="00926596">
        <w:rPr>
          <w:rFonts w:ascii="Proba Pro" w:hAnsi="Proba Pro"/>
          <w:bCs/>
          <w:sz w:val="20"/>
          <w:szCs w:val="20"/>
        </w:rPr>
        <w:t>)  (1ks)</w:t>
      </w:r>
      <w:r w:rsidR="00926596" w:rsidRPr="00926596">
        <w:rPr>
          <w:rFonts w:ascii="Proba Pro" w:hAnsi="Proba Pro"/>
          <w:bCs/>
          <w:sz w:val="20"/>
          <w:szCs w:val="20"/>
        </w:rPr>
        <w:t>,</w:t>
      </w:r>
    </w:p>
    <w:p w14:paraId="023D64FB" w14:textId="0160B35C" w:rsidR="00B150FA" w:rsidRPr="00926596" w:rsidRDefault="00B150FA" w:rsidP="00B150FA">
      <w:pPr>
        <w:numPr>
          <w:ilvl w:val="2"/>
          <w:numId w:val="5"/>
        </w:numPr>
        <w:spacing w:after="120"/>
        <w:ind w:left="1134" w:hanging="567"/>
        <w:jc w:val="both"/>
        <w:rPr>
          <w:rFonts w:ascii="Proba Pro" w:hAnsi="Proba Pro" w:cs="Arial"/>
          <w:bCs/>
          <w:sz w:val="20"/>
          <w:szCs w:val="20"/>
        </w:rPr>
      </w:pPr>
      <w:r w:rsidRPr="00926596">
        <w:rPr>
          <w:rFonts w:ascii="Proba Pro" w:hAnsi="Proba Pro"/>
          <w:bCs/>
          <w:sz w:val="20"/>
          <w:szCs w:val="20"/>
        </w:rPr>
        <w:t xml:space="preserve">jednovrstvovú </w:t>
      </w:r>
      <w:proofErr w:type="spellStart"/>
      <w:r w:rsidRPr="00926596">
        <w:rPr>
          <w:rFonts w:ascii="Proba Pro" w:hAnsi="Proba Pro"/>
          <w:bCs/>
          <w:sz w:val="20"/>
          <w:szCs w:val="20"/>
        </w:rPr>
        <w:t>planárnu</w:t>
      </w:r>
      <w:proofErr w:type="spellEnd"/>
      <w:r w:rsidRPr="00926596">
        <w:rPr>
          <w:rFonts w:ascii="Proba Pro" w:hAnsi="Proba Pro"/>
          <w:bCs/>
          <w:sz w:val="20"/>
          <w:szCs w:val="20"/>
        </w:rPr>
        <w:t xml:space="preserve"> katódu – typ SPC (single </w:t>
      </w:r>
      <w:proofErr w:type="spellStart"/>
      <w:r w:rsidRPr="00926596">
        <w:rPr>
          <w:rFonts w:ascii="Proba Pro" w:hAnsi="Proba Pro"/>
          <w:bCs/>
          <w:sz w:val="20"/>
          <w:szCs w:val="20"/>
        </w:rPr>
        <w:t>planar</w:t>
      </w:r>
      <w:proofErr w:type="spellEnd"/>
      <w:r w:rsidRPr="00926596">
        <w:rPr>
          <w:rFonts w:ascii="Proba Pro" w:hAnsi="Proba Pro"/>
          <w:bCs/>
          <w:sz w:val="20"/>
          <w:szCs w:val="20"/>
        </w:rPr>
        <w:t xml:space="preserve"> </w:t>
      </w:r>
      <w:proofErr w:type="spellStart"/>
      <w:r w:rsidRPr="00926596">
        <w:rPr>
          <w:rFonts w:ascii="Proba Pro" w:hAnsi="Proba Pro"/>
          <w:bCs/>
          <w:sz w:val="20"/>
          <w:szCs w:val="20"/>
        </w:rPr>
        <w:t>cathode</w:t>
      </w:r>
      <w:proofErr w:type="spellEnd"/>
      <w:r w:rsidRPr="00926596">
        <w:rPr>
          <w:rFonts w:ascii="Proba Pro" w:hAnsi="Proba Pro"/>
          <w:bCs/>
          <w:sz w:val="20"/>
          <w:szCs w:val="20"/>
        </w:rPr>
        <w:t>) (2 ks)</w:t>
      </w:r>
      <w:r w:rsidR="00926596" w:rsidRPr="00926596">
        <w:rPr>
          <w:rFonts w:ascii="Proba Pro" w:hAnsi="Proba Pro"/>
          <w:bCs/>
          <w:sz w:val="20"/>
          <w:szCs w:val="20"/>
        </w:rPr>
        <w:t>.</w:t>
      </w:r>
    </w:p>
    <w:p w14:paraId="25493997" w14:textId="4E73CC15" w:rsidR="00B150FA" w:rsidRPr="00804C3D" w:rsidRDefault="00B150FA" w:rsidP="00926596">
      <w:pPr>
        <w:numPr>
          <w:ilvl w:val="1"/>
          <w:numId w:val="5"/>
        </w:numPr>
        <w:spacing w:after="120"/>
        <w:ind w:left="567" w:hanging="567"/>
        <w:jc w:val="both"/>
        <w:rPr>
          <w:rFonts w:ascii="Proba Pro" w:hAnsi="Proba Pro"/>
          <w:sz w:val="20"/>
          <w:szCs w:val="20"/>
        </w:rPr>
      </w:pPr>
      <w:r w:rsidRPr="00926596">
        <w:rPr>
          <w:rFonts w:ascii="Proba Pro" w:hAnsi="Proba Pro"/>
          <w:bCs/>
          <w:sz w:val="20"/>
          <w:szCs w:val="20"/>
        </w:rPr>
        <w:t xml:space="preserve">Katódy musia umožňovať aplikáciu funkčnej vrstvy/vrstiev </w:t>
      </w:r>
      <w:r w:rsidRPr="00804C3D">
        <w:rPr>
          <w:rFonts w:ascii="Proba Pro" w:hAnsi="Proba Pro"/>
          <w:sz w:val="20"/>
          <w:szCs w:val="20"/>
        </w:rPr>
        <w:t xml:space="preserve">pomocou fyzikálneho procesu sprejového </w:t>
      </w:r>
      <w:proofErr w:type="spellStart"/>
      <w:r w:rsidRPr="00804C3D">
        <w:rPr>
          <w:rFonts w:ascii="Proba Pro" w:hAnsi="Proba Pro"/>
          <w:sz w:val="20"/>
          <w:szCs w:val="20"/>
        </w:rPr>
        <w:t>naprašovania</w:t>
      </w:r>
      <w:proofErr w:type="spellEnd"/>
      <w:r w:rsidRPr="00804C3D">
        <w:rPr>
          <w:rFonts w:ascii="Proba Pro" w:hAnsi="Proba Pro"/>
          <w:sz w:val="20"/>
          <w:szCs w:val="20"/>
        </w:rPr>
        <w:t xml:space="preserve"> využitím </w:t>
      </w:r>
      <w:proofErr w:type="spellStart"/>
      <w:r w:rsidRPr="00804C3D">
        <w:rPr>
          <w:rFonts w:ascii="Proba Pro" w:hAnsi="Proba Pro"/>
          <w:sz w:val="20"/>
          <w:szCs w:val="20"/>
        </w:rPr>
        <w:t>magnetrónu</w:t>
      </w:r>
      <w:proofErr w:type="spellEnd"/>
      <w:r w:rsidRPr="00804C3D">
        <w:rPr>
          <w:rFonts w:ascii="Proba Pro" w:hAnsi="Proba Pro"/>
          <w:sz w:val="20"/>
          <w:szCs w:val="20"/>
        </w:rPr>
        <w:t xml:space="preserve"> (technológia PVD – </w:t>
      </w:r>
      <w:proofErr w:type="spellStart"/>
      <w:r w:rsidRPr="00804C3D">
        <w:rPr>
          <w:rFonts w:ascii="Proba Pro" w:hAnsi="Proba Pro"/>
          <w:sz w:val="20"/>
          <w:szCs w:val="20"/>
        </w:rPr>
        <w:t>plasma</w:t>
      </w:r>
      <w:proofErr w:type="spellEnd"/>
      <w:r w:rsidRPr="00804C3D">
        <w:rPr>
          <w:rFonts w:ascii="Proba Pro" w:hAnsi="Proba Pro"/>
          <w:sz w:val="20"/>
          <w:szCs w:val="20"/>
        </w:rPr>
        <w:t xml:space="preserve"> </w:t>
      </w:r>
      <w:proofErr w:type="spellStart"/>
      <w:r w:rsidRPr="00804C3D">
        <w:rPr>
          <w:rFonts w:ascii="Proba Pro" w:hAnsi="Proba Pro"/>
          <w:sz w:val="20"/>
          <w:szCs w:val="20"/>
        </w:rPr>
        <w:t>vapor</w:t>
      </w:r>
      <w:proofErr w:type="spellEnd"/>
      <w:r w:rsidRPr="00804C3D">
        <w:rPr>
          <w:rFonts w:ascii="Proba Pro" w:hAnsi="Proba Pro"/>
          <w:sz w:val="20"/>
          <w:szCs w:val="20"/>
        </w:rPr>
        <w:t xml:space="preserve"> </w:t>
      </w:r>
      <w:proofErr w:type="spellStart"/>
      <w:r w:rsidRPr="00804C3D">
        <w:rPr>
          <w:rFonts w:ascii="Proba Pro" w:hAnsi="Proba Pro"/>
          <w:sz w:val="20"/>
          <w:szCs w:val="20"/>
        </w:rPr>
        <w:t>deposition</w:t>
      </w:r>
      <w:proofErr w:type="spellEnd"/>
      <w:r w:rsidRPr="00804C3D">
        <w:rPr>
          <w:rFonts w:ascii="Proba Pro" w:hAnsi="Proba Pro"/>
          <w:sz w:val="20"/>
          <w:szCs w:val="20"/>
        </w:rPr>
        <w:t>). Všetky dodané katódy musia byť kompatibilné s</w:t>
      </w:r>
      <w:r w:rsidRPr="00804C3D">
        <w:rPr>
          <w:rFonts w:ascii="Calibri" w:hAnsi="Calibri" w:cs="Calibri"/>
          <w:sz w:val="20"/>
          <w:szCs w:val="20"/>
        </w:rPr>
        <w:t> </w:t>
      </w:r>
      <w:r w:rsidRPr="00804C3D">
        <w:rPr>
          <w:rFonts w:ascii="Proba Pro" w:hAnsi="Proba Pro"/>
          <w:sz w:val="20"/>
          <w:szCs w:val="20"/>
        </w:rPr>
        <w:t>technol</w:t>
      </w:r>
      <w:r w:rsidRPr="00804C3D">
        <w:rPr>
          <w:rFonts w:ascii="Proba Pro" w:hAnsi="Proba Pro" w:cs="Proba Pro"/>
          <w:sz w:val="20"/>
          <w:szCs w:val="20"/>
        </w:rPr>
        <w:t>ó</w:t>
      </w:r>
      <w:r w:rsidRPr="00804C3D">
        <w:rPr>
          <w:rFonts w:ascii="Proba Pro" w:hAnsi="Proba Pro"/>
          <w:sz w:val="20"/>
          <w:szCs w:val="20"/>
        </w:rPr>
        <w:t>giou PE-CVD a</w:t>
      </w:r>
      <w:r w:rsidRPr="00804C3D">
        <w:rPr>
          <w:rFonts w:ascii="Calibri" w:hAnsi="Calibri" w:cs="Calibri"/>
          <w:sz w:val="20"/>
          <w:szCs w:val="20"/>
        </w:rPr>
        <w:t> </w:t>
      </w:r>
      <w:r w:rsidRPr="00804C3D">
        <w:rPr>
          <w:rFonts w:ascii="Proba Pro" w:hAnsi="Proba Pro"/>
          <w:sz w:val="20"/>
          <w:szCs w:val="20"/>
        </w:rPr>
        <w:t>musia umo</w:t>
      </w:r>
      <w:r w:rsidRPr="00804C3D">
        <w:rPr>
          <w:rFonts w:ascii="Proba Pro" w:hAnsi="Proba Pro" w:cs="Proba Pro"/>
          <w:sz w:val="20"/>
          <w:szCs w:val="20"/>
        </w:rPr>
        <w:t>žň</w:t>
      </w:r>
      <w:r w:rsidRPr="00804C3D">
        <w:rPr>
          <w:rFonts w:ascii="Proba Pro" w:hAnsi="Proba Pro"/>
          <w:sz w:val="20"/>
          <w:szCs w:val="20"/>
        </w:rPr>
        <w:t>ova</w:t>
      </w:r>
      <w:r w:rsidRPr="00804C3D">
        <w:rPr>
          <w:rFonts w:ascii="Proba Pro" w:hAnsi="Proba Pro" w:cs="Proba Pro"/>
          <w:sz w:val="20"/>
          <w:szCs w:val="20"/>
        </w:rPr>
        <w:t>ť</w:t>
      </w:r>
      <w:r w:rsidRPr="00804C3D">
        <w:rPr>
          <w:rFonts w:ascii="Proba Pro" w:hAnsi="Proba Pro"/>
          <w:sz w:val="20"/>
          <w:szCs w:val="20"/>
        </w:rPr>
        <w:t xml:space="preserve"> povrchov</w:t>
      </w:r>
      <w:r w:rsidRPr="00804C3D">
        <w:rPr>
          <w:rFonts w:ascii="Proba Pro" w:hAnsi="Proba Pro" w:cs="Proba Pro"/>
          <w:sz w:val="20"/>
          <w:szCs w:val="20"/>
        </w:rPr>
        <w:t>é</w:t>
      </w:r>
      <w:r w:rsidRPr="00804C3D">
        <w:rPr>
          <w:rFonts w:ascii="Proba Pro" w:hAnsi="Proba Pro"/>
          <w:sz w:val="20"/>
          <w:szCs w:val="20"/>
        </w:rPr>
        <w:t xml:space="preserve"> </w:t>
      </w:r>
      <w:r w:rsidRPr="00804C3D">
        <w:rPr>
          <w:rFonts w:ascii="Proba Pro" w:hAnsi="Proba Pro" w:cs="Proba Pro"/>
          <w:sz w:val="20"/>
          <w:szCs w:val="20"/>
        </w:rPr>
        <w:t>ú</w:t>
      </w:r>
      <w:r w:rsidRPr="00804C3D">
        <w:rPr>
          <w:rFonts w:ascii="Proba Pro" w:hAnsi="Proba Pro"/>
          <w:sz w:val="20"/>
          <w:szCs w:val="20"/>
        </w:rPr>
        <w:t>pravy a</w:t>
      </w:r>
      <w:r w:rsidRPr="00804C3D">
        <w:rPr>
          <w:rFonts w:ascii="Calibri" w:hAnsi="Calibri" w:cs="Calibri"/>
          <w:sz w:val="20"/>
          <w:szCs w:val="20"/>
        </w:rPr>
        <w:t> </w:t>
      </w:r>
      <w:r w:rsidRPr="00804C3D">
        <w:rPr>
          <w:rFonts w:ascii="Proba Pro" w:hAnsi="Proba Pro"/>
          <w:sz w:val="20"/>
          <w:szCs w:val="20"/>
        </w:rPr>
        <w:t>nanášanie povlakov na sklené substráty s</w:t>
      </w:r>
      <w:r w:rsidRPr="00804C3D">
        <w:rPr>
          <w:rFonts w:ascii="Calibri" w:hAnsi="Calibri" w:cs="Calibri"/>
          <w:sz w:val="20"/>
          <w:szCs w:val="20"/>
        </w:rPr>
        <w:t> </w:t>
      </w:r>
      <w:r w:rsidRPr="00804C3D">
        <w:rPr>
          <w:rFonts w:ascii="Proba Pro" w:hAnsi="Proba Pro"/>
          <w:sz w:val="20"/>
          <w:szCs w:val="20"/>
        </w:rPr>
        <w:t>rozmermi minim</w:t>
      </w:r>
      <w:r w:rsidRPr="00804C3D">
        <w:rPr>
          <w:rFonts w:ascii="Proba Pro" w:hAnsi="Proba Pro" w:cs="Proba Pro"/>
          <w:sz w:val="20"/>
          <w:szCs w:val="20"/>
        </w:rPr>
        <w:t>á</w:t>
      </w:r>
      <w:r w:rsidRPr="00804C3D">
        <w:rPr>
          <w:rFonts w:ascii="Proba Pro" w:hAnsi="Proba Pro"/>
          <w:sz w:val="20"/>
          <w:szCs w:val="20"/>
        </w:rPr>
        <w:t>lne rovnak</w:t>
      </w:r>
      <w:r w:rsidRPr="00804C3D">
        <w:rPr>
          <w:rFonts w:ascii="Proba Pro" w:hAnsi="Proba Pro" w:cs="Proba Pro"/>
          <w:sz w:val="20"/>
          <w:szCs w:val="20"/>
        </w:rPr>
        <w:t>ý</w:t>
      </w:r>
      <w:r w:rsidRPr="00804C3D">
        <w:rPr>
          <w:rFonts w:ascii="Proba Pro" w:hAnsi="Proba Pro"/>
          <w:sz w:val="20"/>
          <w:szCs w:val="20"/>
        </w:rPr>
        <w:t>mi, alebo v</w:t>
      </w:r>
      <w:r w:rsidRPr="00804C3D">
        <w:rPr>
          <w:rFonts w:ascii="Proba Pro" w:hAnsi="Proba Pro" w:cs="Proba Pro"/>
          <w:sz w:val="20"/>
          <w:szCs w:val="20"/>
        </w:rPr>
        <w:t>äčší</w:t>
      </w:r>
      <w:r w:rsidRPr="00804C3D">
        <w:rPr>
          <w:rFonts w:ascii="Proba Pro" w:hAnsi="Proba Pro"/>
          <w:sz w:val="20"/>
          <w:szCs w:val="20"/>
        </w:rPr>
        <w:t>mi (t.</w:t>
      </w:r>
      <w:r w:rsidR="00BF1199">
        <w:rPr>
          <w:rFonts w:ascii="Proba Pro" w:hAnsi="Proba Pro"/>
          <w:sz w:val="20"/>
          <w:szCs w:val="20"/>
        </w:rPr>
        <w:t xml:space="preserve"> </w:t>
      </w:r>
      <w:r w:rsidRPr="00804C3D">
        <w:rPr>
          <w:rFonts w:ascii="Proba Pro" w:hAnsi="Proba Pro"/>
          <w:sz w:val="20"/>
          <w:szCs w:val="20"/>
        </w:rPr>
        <w:t>j. tabule plochého skla s rozmermi až 400 x 400 mm a s garantovanou homogenitou nanesenej vrstvy na ploche minimálne 300 x 300 mm) ako rozširované zariadenie.</w:t>
      </w:r>
    </w:p>
    <w:p w14:paraId="3B7F14D5" w14:textId="77777777" w:rsidR="00BF1199" w:rsidRDefault="00B150FA" w:rsidP="00B150FA">
      <w:pPr>
        <w:numPr>
          <w:ilvl w:val="1"/>
          <w:numId w:val="5"/>
        </w:numPr>
        <w:spacing w:after="120"/>
        <w:ind w:left="567" w:hanging="567"/>
        <w:jc w:val="both"/>
        <w:rPr>
          <w:rFonts w:ascii="Proba Pro" w:hAnsi="Proba Pro"/>
          <w:bCs/>
          <w:sz w:val="20"/>
          <w:szCs w:val="20"/>
        </w:rPr>
      </w:pPr>
      <w:r w:rsidRPr="00BF1199">
        <w:rPr>
          <w:rFonts w:ascii="Proba Pro" w:hAnsi="Proba Pro"/>
          <w:bCs/>
          <w:sz w:val="20"/>
          <w:szCs w:val="20"/>
        </w:rPr>
        <w:t xml:space="preserve">Technické parametre katód: </w:t>
      </w:r>
    </w:p>
    <w:p w14:paraId="5793E74C" w14:textId="52485203" w:rsidR="00B150FA" w:rsidRPr="00BF1199" w:rsidRDefault="00B150FA" w:rsidP="00BF1199">
      <w:pPr>
        <w:numPr>
          <w:ilvl w:val="2"/>
          <w:numId w:val="5"/>
        </w:numPr>
        <w:spacing w:after="120"/>
        <w:ind w:left="1134" w:hanging="567"/>
        <w:jc w:val="both"/>
        <w:rPr>
          <w:rFonts w:ascii="Proba Pro" w:hAnsi="Proba Pro"/>
          <w:bCs/>
          <w:sz w:val="20"/>
          <w:szCs w:val="20"/>
        </w:rPr>
      </w:pPr>
      <w:r w:rsidRPr="00BF1199">
        <w:rPr>
          <w:rFonts w:ascii="Proba Pro" w:hAnsi="Proba Pro"/>
          <w:sz w:val="20"/>
          <w:szCs w:val="20"/>
          <w:u w:val="single"/>
        </w:rPr>
        <w:t>Dvojitá rotujúca katóda „DRC“ (1 ks) musí  pozostávať z</w:t>
      </w:r>
      <w:r w:rsidRPr="00BF1199">
        <w:rPr>
          <w:rFonts w:ascii="Proba Pro" w:hAnsi="Proba Pro"/>
          <w:sz w:val="20"/>
          <w:szCs w:val="20"/>
        </w:rPr>
        <w:t>:</w:t>
      </w:r>
    </w:p>
    <w:p w14:paraId="601D2184" w14:textId="6AC5B234" w:rsidR="00B150FA" w:rsidRPr="00804C3D" w:rsidRDefault="00B150FA" w:rsidP="00BF1199">
      <w:pPr>
        <w:pStyle w:val="Bezriadkovania"/>
        <w:numPr>
          <w:ilvl w:val="0"/>
          <w:numId w:val="6"/>
        </w:numPr>
        <w:ind w:left="1560" w:hanging="426"/>
        <w:jc w:val="both"/>
        <w:rPr>
          <w:rFonts w:ascii="Proba Pro" w:hAnsi="Proba Pro" w:cs="Times New Roman"/>
          <w:sz w:val="20"/>
          <w:szCs w:val="20"/>
        </w:rPr>
      </w:pPr>
      <w:r w:rsidRPr="00804C3D">
        <w:rPr>
          <w:rFonts w:ascii="Proba Pro" w:hAnsi="Proba Pro" w:cs="Times New Roman"/>
          <w:sz w:val="20"/>
          <w:szCs w:val="20"/>
        </w:rPr>
        <w:t>veka (krytu),</w:t>
      </w:r>
    </w:p>
    <w:p w14:paraId="589BB173" w14:textId="380DB6EB" w:rsidR="00B150FA" w:rsidRPr="00804C3D" w:rsidRDefault="00B150FA" w:rsidP="00BF1199">
      <w:pPr>
        <w:pStyle w:val="Bezriadkovania"/>
        <w:numPr>
          <w:ilvl w:val="0"/>
          <w:numId w:val="6"/>
        </w:numPr>
        <w:ind w:left="1560" w:hanging="426"/>
        <w:jc w:val="both"/>
        <w:rPr>
          <w:rFonts w:ascii="Proba Pro" w:hAnsi="Proba Pro" w:cs="Times New Roman"/>
          <w:sz w:val="20"/>
          <w:szCs w:val="20"/>
        </w:rPr>
      </w:pPr>
      <w:r w:rsidRPr="00804C3D">
        <w:rPr>
          <w:rFonts w:ascii="Proba Pro" w:hAnsi="Proba Pro" w:cs="Times New Roman"/>
          <w:sz w:val="20"/>
          <w:szCs w:val="20"/>
        </w:rPr>
        <w:t>minimálne jedného páru cieľových trubíc,</w:t>
      </w:r>
    </w:p>
    <w:p w14:paraId="67F36337" w14:textId="07F41628" w:rsidR="00B150FA" w:rsidRPr="00804C3D" w:rsidRDefault="00B150FA" w:rsidP="00BF1199">
      <w:pPr>
        <w:pStyle w:val="Bezriadkovania"/>
        <w:numPr>
          <w:ilvl w:val="0"/>
          <w:numId w:val="6"/>
        </w:numPr>
        <w:ind w:left="1560" w:hanging="426"/>
        <w:jc w:val="both"/>
        <w:rPr>
          <w:rFonts w:ascii="Proba Pro" w:hAnsi="Proba Pro" w:cs="Times New Roman"/>
          <w:sz w:val="20"/>
          <w:szCs w:val="20"/>
        </w:rPr>
      </w:pPr>
      <w:r w:rsidRPr="00804C3D">
        <w:rPr>
          <w:rFonts w:ascii="Proba Pro" w:hAnsi="Proba Pro" w:cs="Times New Roman"/>
          <w:sz w:val="20"/>
          <w:szCs w:val="20"/>
        </w:rPr>
        <w:t>minimálne jedného páru magnetových tyčí inštalovaných vo vnútri cieľových trubíc,</w:t>
      </w:r>
    </w:p>
    <w:p w14:paraId="7F321808" w14:textId="16DEBA9B" w:rsidR="00B150FA" w:rsidRPr="00804C3D" w:rsidRDefault="00B150FA" w:rsidP="00BF1199">
      <w:pPr>
        <w:pStyle w:val="Bezriadkovania"/>
        <w:numPr>
          <w:ilvl w:val="0"/>
          <w:numId w:val="6"/>
        </w:numPr>
        <w:ind w:left="1560" w:hanging="426"/>
        <w:jc w:val="both"/>
        <w:rPr>
          <w:rFonts w:ascii="Proba Pro" w:hAnsi="Proba Pro" w:cs="Times New Roman"/>
          <w:sz w:val="20"/>
          <w:szCs w:val="20"/>
        </w:rPr>
      </w:pPr>
      <w:r w:rsidRPr="00804C3D">
        <w:rPr>
          <w:rFonts w:ascii="Proba Pro" w:hAnsi="Proba Pro" w:cs="Times New Roman"/>
          <w:sz w:val="20"/>
          <w:szCs w:val="20"/>
        </w:rPr>
        <w:t xml:space="preserve">minimálne dvojice koncových blokov (umožňujúcich otáčanie trubíc počas </w:t>
      </w:r>
      <w:proofErr w:type="spellStart"/>
      <w:r w:rsidRPr="00804C3D">
        <w:rPr>
          <w:rFonts w:ascii="Proba Pro" w:hAnsi="Proba Pro" w:cs="Times New Roman"/>
          <w:sz w:val="20"/>
          <w:szCs w:val="20"/>
        </w:rPr>
        <w:t>naprašovania</w:t>
      </w:r>
      <w:proofErr w:type="spellEnd"/>
      <w:r w:rsidRPr="00804C3D">
        <w:rPr>
          <w:rFonts w:ascii="Proba Pro" w:hAnsi="Proba Pro" w:cs="Times New Roman"/>
          <w:sz w:val="20"/>
          <w:szCs w:val="20"/>
        </w:rPr>
        <w:t>),</w:t>
      </w:r>
    </w:p>
    <w:p w14:paraId="3FD0F00E" w14:textId="7C2F8FE2" w:rsidR="00B150FA" w:rsidRPr="00804C3D" w:rsidRDefault="00B150FA" w:rsidP="00BF1199">
      <w:pPr>
        <w:pStyle w:val="Bezriadkovania"/>
        <w:numPr>
          <w:ilvl w:val="0"/>
          <w:numId w:val="6"/>
        </w:numPr>
        <w:ind w:left="1560" w:hanging="426"/>
        <w:jc w:val="both"/>
        <w:rPr>
          <w:rFonts w:ascii="Proba Pro" w:hAnsi="Proba Pro" w:cs="Times New Roman"/>
          <w:sz w:val="20"/>
          <w:szCs w:val="20"/>
        </w:rPr>
      </w:pPr>
      <w:r w:rsidRPr="00804C3D">
        <w:rPr>
          <w:rFonts w:ascii="Proba Pro" w:hAnsi="Proba Pro" w:cs="Times New Roman"/>
          <w:sz w:val="20"/>
          <w:szCs w:val="20"/>
        </w:rPr>
        <w:t xml:space="preserve">zmiešavacieho zariadenia na plyny (kyslík, argón alebo dusík, ktoré môžu byť použité na </w:t>
      </w:r>
      <w:proofErr w:type="spellStart"/>
      <w:r w:rsidRPr="00804C3D">
        <w:rPr>
          <w:rFonts w:ascii="Proba Pro" w:hAnsi="Proba Pro" w:cs="Times New Roman"/>
          <w:sz w:val="20"/>
          <w:szCs w:val="20"/>
        </w:rPr>
        <w:t>naprašovanie</w:t>
      </w:r>
      <w:proofErr w:type="spellEnd"/>
      <w:r w:rsidRPr="00804C3D">
        <w:rPr>
          <w:rFonts w:ascii="Proba Pro" w:hAnsi="Proba Pro" w:cs="Times New Roman"/>
          <w:sz w:val="20"/>
          <w:szCs w:val="20"/>
        </w:rPr>
        <w:t>) s</w:t>
      </w:r>
      <w:r w:rsidRPr="00BF1199">
        <w:rPr>
          <w:rFonts w:ascii="Calibri" w:hAnsi="Calibri" w:cs="Calibri"/>
          <w:sz w:val="20"/>
          <w:szCs w:val="20"/>
        </w:rPr>
        <w:t> </w:t>
      </w:r>
      <w:r w:rsidRPr="00804C3D">
        <w:rPr>
          <w:rFonts w:ascii="Proba Pro" w:hAnsi="Proba Pro" w:cs="Times New Roman"/>
          <w:sz w:val="20"/>
          <w:szCs w:val="20"/>
        </w:rPr>
        <w:t>minim</w:t>
      </w:r>
      <w:r w:rsidRPr="00BF1199">
        <w:rPr>
          <w:rFonts w:ascii="Proba Pro" w:hAnsi="Proba Pro" w:cs="Times New Roman"/>
          <w:sz w:val="20"/>
          <w:szCs w:val="20"/>
        </w:rPr>
        <w:t>á</w:t>
      </w:r>
      <w:r w:rsidRPr="00804C3D">
        <w:rPr>
          <w:rFonts w:ascii="Proba Pro" w:hAnsi="Proba Pro" w:cs="Times New Roman"/>
          <w:sz w:val="20"/>
          <w:szCs w:val="20"/>
        </w:rPr>
        <w:t xml:space="preserve">lne dvomi vstupmi, </w:t>
      </w:r>
    </w:p>
    <w:p w14:paraId="4D961A62" w14:textId="3D961F53" w:rsidR="00B150FA" w:rsidRPr="00804C3D" w:rsidRDefault="00B150FA" w:rsidP="00BF1199">
      <w:pPr>
        <w:pStyle w:val="Bezriadkovania"/>
        <w:numPr>
          <w:ilvl w:val="0"/>
          <w:numId w:val="6"/>
        </w:numPr>
        <w:ind w:left="1560" w:hanging="426"/>
        <w:jc w:val="both"/>
        <w:rPr>
          <w:rFonts w:ascii="Proba Pro" w:hAnsi="Proba Pro" w:cs="Times New Roman"/>
          <w:sz w:val="20"/>
          <w:szCs w:val="20"/>
        </w:rPr>
      </w:pPr>
      <w:proofErr w:type="spellStart"/>
      <w:r w:rsidRPr="00804C3D">
        <w:rPr>
          <w:rFonts w:ascii="Proba Pro" w:hAnsi="Proba Pro" w:cs="Times New Roman"/>
          <w:sz w:val="20"/>
          <w:szCs w:val="20"/>
        </w:rPr>
        <w:t>turbo</w:t>
      </w:r>
      <w:proofErr w:type="spellEnd"/>
      <w:r w:rsidRPr="00804C3D">
        <w:rPr>
          <w:rFonts w:ascii="Proba Pro" w:hAnsi="Proba Pro" w:cs="Times New Roman"/>
          <w:sz w:val="20"/>
          <w:szCs w:val="20"/>
        </w:rPr>
        <w:t>-molekulárnej pumpy s výkonom minimálne 2000 L/s vrátane teplotného regulátora,</w:t>
      </w:r>
    </w:p>
    <w:p w14:paraId="127EFE84" w14:textId="03B4EC90" w:rsidR="00B150FA" w:rsidRPr="00804C3D" w:rsidRDefault="00B150FA" w:rsidP="00BF1199">
      <w:pPr>
        <w:pStyle w:val="Bezriadkovania"/>
        <w:numPr>
          <w:ilvl w:val="0"/>
          <w:numId w:val="6"/>
        </w:numPr>
        <w:ind w:left="1560" w:hanging="426"/>
        <w:jc w:val="both"/>
        <w:rPr>
          <w:rFonts w:ascii="Proba Pro" w:hAnsi="Proba Pro" w:cs="Times New Roman"/>
          <w:sz w:val="20"/>
          <w:szCs w:val="20"/>
        </w:rPr>
      </w:pPr>
      <w:r w:rsidRPr="00804C3D">
        <w:rPr>
          <w:rFonts w:ascii="Proba Pro" w:hAnsi="Proba Pro" w:cs="Times New Roman"/>
          <w:sz w:val="20"/>
          <w:szCs w:val="20"/>
        </w:rPr>
        <w:lastRenderedPageBreak/>
        <w:t>bipolárneho impulzného napájania zo zdroja DC s</w:t>
      </w:r>
      <w:r w:rsidRPr="00BF1199">
        <w:rPr>
          <w:rFonts w:ascii="Calibri" w:hAnsi="Calibri" w:cs="Calibri"/>
          <w:sz w:val="20"/>
          <w:szCs w:val="20"/>
        </w:rPr>
        <w:t> </w:t>
      </w:r>
      <w:r w:rsidRPr="00804C3D">
        <w:rPr>
          <w:rFonts w:ascii="Proba Pro" w:hAnsi="Proba Pro" w:cs="Times New Roman"/>
          <w:sz w:val="20"/>
          <w:szCs w:val="20"/>
        </w:rPr>
        <w:t>v</w:t>
      </w:r>
      <w:r w:rsidRPr="00BF1199">
        <w:rPr>
          <w:rFonts w:ascii="Proba Pro" w:hAnsi="Proba Pro" w:cs="Times New Roman"/>
          <w:sz w:val="20"/>
          <w:szCs w:val="20"/>
        </w:rPr>
        <w:t>ý</w:t>
      </w:r>
      <w:r w:rsidRPr="00804C3D">
        <w:rPr>
          <w:rFonts w:ascii="Proba Pro" w:hAnsi="Proba Pro" w:cs="Times New Roman"/>
          <w:sz w:val="20"/>
          <w:szCs w:val="20"/>
        </w:rPr>
        <w:t>konom minimálne 20 kW pre napájanie dvojitej rotujúcej katódy „DRC“</w:t>
      </w:r>
      <w:r w:rsidR="00BC6DBE">
        <w:rPr>
          <w:rFonts w:ascii="Proba Pro" w:hAnsi="Proba Pro" w:cs="Times New Roman"/>
          <w:sz w:val="20"/>
          <w:szCs w:val="20"/>
        </w:rPr>
        <w:t>.</w:t>
      </w:r>
    </w:p>
    <w:p w14:paraId="2CF6CA6C" w14:textId="77777777" w:rsidR="00B150FA" w:rsidRPr="00804C3D" w:rsidRDefault="00B150FA" w:rsidP="00B150FA">
      <w:pPr>
        <w:pStyle w:val="Bezriadkovania"/>
        <w:ind w:left="708" w:hanging="708"/>
        <w:jc w:val="both"/>
        <w:rPr>
          <w:rFonts w:ascii="Proba Pro" w:hAnsi="Proba Pro" w:cs="Times New Roman"/>
          <w:sz w:val="20"/>
          <w:szCs w:val="20"/>
        </w:rPr>
      </w:pPr>
    </w:p>
    <w:p w14:paraId="12C05B1E" w14:textId="5BA28756" w:rsidR="00B150FA" w:rsidRPr="00804C3D" w:rsidRDefault="00B150FA" w:rsidP="00BF1199">
      <w:pPr>
        <w:numPr>
          <w:ilvl w:val="2"/>
          <w:numId w:val="5"/>
        </w:numPr>
        <w:spacing w:after="120"/>
        <w:ind w:left="1134" w:hanging="567"/>
        <w:jc w:val="both"/>
        <w:rPr>
          <w:rFonts w:ascii="Proba Pro" w:hAnsi="Proba Pro"/>
          <w:sz w:val="20"/>
          <w:szCs w:val="20"/>
          <w:u w:val="single"/>
        </w:rPr>
      </w:pPr>
      <w:r w:rsidRPr="00804C3D">
        <w:rPr>
          <w:rFonts w:ascii="Proba Pro" w:hAnsi="Proba Pro"/>
          <w:sz w:val="20"/>
          <w:szCs w:val="20"/>
          <w:u w:val="single"/>
        </w:rPr>
        <w:t xml:space="preserve">Jednovrstvová </w:t>
      </w:r>
      <w:proofErr w:type="spellStart"/>
      <w:r w:rsidRPr="00804C3D">
        <w:rPr>
          <w:rFonts w:ascii="Proba Pro" w:hAnsi="Proba Pro"/>
          <w:sz w:val="20"/>
          <w:szCs w:val="20"/>
          <w:u w:val="single"/>
        </w:rPr>
        <w:t>planárna</w:t>
      </w:r>
      <w:proofErr w:type="spellEnd"/>
      <w:r w:rsidRPr="00804C3D">
        <w:rPr>
          <w:rFonts w:ascii="Proba Pro" w:hAnsi="Proba Pro"/>
          <w:sz w:val="20"/>
          <w:szCs w:val="20"/>
          <w:u w:val="single"/>
        </w:rPr>
        <w:t xml:space="preserve"> katóda „SPC“ (2 ks) musí pozostávať z:</w:t>
      </w:r>
    </w:p>
    <w:p w14:paraId="7874451E" w14:textId="70D81067" w:rsidR="00B150FA" w:rsidRPr="00804C3D" w:rsidRDefault="00B150FA" w:rsidP="00BF1199">
      <w:pPr>
        <w:pStyle w:val="Bezriadkovania"/>
        <w:numPr>
          <w:ilvl w:val="0"/>
          <w:numId w:val="6"/>
        </w:numPr>
        <w:ind w:left="1560" w:hanging="426"/>
        <w:jc w:val="both"/>
        <w:rPr>
          <w:rFonts w:ascii="Proba Pro" w:hAnsi="Proba Pro" w:cs="Times New Roman"/>
          <w:sz w:val="20"/>
          <w:szCs w:val="20"/>
        </w:rPr>
      </w:pPr>
      <w:r w:rsidRPr="00804C3D">
        <w:rPr>
          <w:rFonts w:ascii="Proba Pro" w:hAnsi="Proba Pro" w:cs="Times New Roman"/>
          <w:sz w:val="20"/>
          <w:szCs w:val="20"/>
        </w:rPr>
        <w:t>veka (krytu),</w:t>
      </w:r>
    </w:p>
    <w:p w14:paraId="1F8C8B15" w14:textId="3B44DE7A" w:rsidR="00B150FA" w:rsidRPr="00804C3D" w:rsidRDefault="00B150FA" w:rsidP="00BF1199">
      <w:pPr>
        <w:pStyle w:val="Bezriadkovania"/>
        <w:numPr>
          <w:ilvl w:val="0"/>
          <w:numId w:val="6"/>
        </w:numPr>
        <w:ind w:left="1560" w:hanging="426"/>
        <w:jc w:val="both"/>
        <w:rPr>
          <w:rFonts w:ascii="Proba Pro" w:hAnsi="Proba Pro" w:cs="Times New Roman"/>
          <w:sz w:val="20"/>
          <w:szCs w:val="20"/>
        </w:rPr>
      </w:pPr>
      <w:r w:rsidRPr="00804C3D">
        <w:rPr>
          <w:rFonts w:ascii="Proba Pro" w:hAnsi="Proba Pro" w:cs="Times New Roman"/>
          <w:sz w:val="20"/>
          <w:szCs w:val="20"/>
        </w:rPr>
        <w:t xml:space="preserve">minimálne jedného hlavného jadra podporujúceho jadro magnetu a </w:t>
      </w:r>
      <w:proofErr w:type="spellStart"/>
      <w:r w:rsidRPr="00804C3D">
        <w:rPr>
          <w:rFonts w:ascii="Proba Pro" w:hAnsi="Proba Pro" w:cs="Times New Roman"/>
          <w:sz w:val="20"/>
          <w:szCs w:val="20"/>
        </w:rPr>
        <w:t>planárny</w:t>
      </w:r>
      <w:proofErr w:type="spellEnd"/>
      <w:r w:rsidRPr="00804C3D">
        <w:rPr>
          <w:rFonts w:ascii="Proba Pro" w:hAnsi="Proba Pro" w:cs="Times New Roman"/>
          <w:sz w:val="20"/>
          <w:szCs w:val="20"/>
        </w:rPr>
        <w:t xml:space="preserve"> cieľ, </w:t>
      </w:r>
    </w:p>
    <w:p w14:paraId="6DC06FC8" w14:textId="15C5D152" w:rsidR="00B150FA" w:rsidRPr="00804C3D" w:rsidRDefault="00B150FA" w:rsidP="00BF1199">
      <w:pPr>
        <w:pStyle w:val="Bezriadkovania"/>
        <w:numPr>
          <w:ilvl w:val="0"/>
          <w:numId w:val="6"/>
        </w:numPr>
        <w:ind w:left="1560" w:hanging="426"/>
        <w:jc w:val="both"/>
        <w:rPr>
          <w:rFonts w:ascii="Proba Pro" w:hAnsi="Proba Pro" w:cs="Times New Roman"/>
          <w:sz w:val="20"/>
          <w:szCs w:val="20"/>
        </w:rPr>
      </w:pPr>
      <w:r w:rsidRPr="00804C3D">
        <w:rPr>
          <w:rFonts w:ascii="Proba Pro" w:hAnsi="Proba Pro" w:cs="Times New Roman"/>
          <w:sz w:val="20"/>
          <w:szCs w:val="20"/>
        </w:rPr>
        <w:t>samotných magnetov,</w:t>
      </w:r>
    </w:p>
    <w:p w14:paraId="0A8D2C9E" w14:textId="3E95BF00" w:rsidR="00B150FA" w:rsidRPr="00804C3D" w:rsidRDefault="00B150FA" w:rsidP="00BF1199">
      <w:pPr>
        <w:pStyle w:val="Bezriadkovania"/>
        <w:numPr>
          <w:ilvl w:val="0"/>
          <w:numId w:val="6"/>
        </w:numPr>
        <w:ind w:left="1560" w:hanging="426"/>
        <w:jc w:val="both"/>
        <w:rPr>
          <w:rFonts w:ascii="Proba Pro" w:hAnsi="Proba Pro" w:cs="Times New Roman"/>
          <w:sz w:val="20"/>
          <w:szCs w:val="20"/>
        </w:rPr>
      </w:pPr>
      <w:proofErr w:type="spellStart"/>
      <w:r w:rsidRPr="00804C3D">
        <w:rPr>
          <w:rFonts w:ascii="Proba Pro" w:hAnsi="Proba Pro" w:cs="Times New Roman"/>
          <w:sz w:val="20"/>
          <w:szCs w:val="20"/>
        </w:rPr>
        <w:t>planárneho</w:t>
      </w:r>
      <w:proofErr w:type="spellEnd"/>
      <w:r w:rsidRPr="00804C3D">
        <w:rPr>
          <w:rFonts w:ascii="Proba Pro" w:hAnsi="Proba Pro" w:cs="Times New Roman"/>
          <w:sz w:val="20"/>
          <w:szCs w:val="20"/>
        </w:rPr>
        <w:t xml:space="preserve"> cieľa,</w:t>
      </w:r>
    </w:p>
    <w:p w14:paraId="64F55EAC" w14:textId="09507988" w:rsidR="00B150FA" w:rsidRPr="00804C3D" w:rsidRDefault="00B150FA" w:rsidP="00BF1199">
      <w:pPr>
        <w:pStyle w:val="Bezriadkovania"/>
        <w:numPr>
          <w:ilvl w:val="0"/>
          <w:numId w:val="6"/>
        </w:numPr>
        <w:ind w:left="1560" w:hanging="426"/>
        <w:jc w:val="both"/>
        <w:rPr>
          <w:rFonts w:ascii="Proba Pro" w:hAnsi="Proba Pro" w:cs="Times New Roman"/>
          <w:sz w:val="20"/>
          <w:szCs w:val="20"/>
        </w:rPr>
      </w:pPr>
      <w:r w:rsidRPr="00804C3D">
        <w:rPr>
          <w:rFonts w:ascii="Proba Pro" w:hAnsi="Proba Pro" w:cs="Times New Roman"/>
          <w:sz w:val="20"/>
          <w:szCs w:val="20"/>
        </w:rPr>
        <w:t xml:space="preserve">zmiešavacieho zariadenia na plyny (kyslík, argón alebo dusík, ktoré môžu byť použité na </w:t>
      </w:r>
      <w:proofErr w:type="spellStart"/>
      <w:r w:rsidRPr="00804C3D">
        <w:rPr>
          <w:rFonts w:ascii="Proba Pro" w:hAnsi="Proba Pro" w:cs="Times New Roman"/>
          <w:sz w:val="20"/>
          <w:szCs w:val="20"/>
        </w:rPr>
        <w:t>naprašovanie</w:t>
      </w:r>
      <w:proofErr w:type="spellEnd"/>
      <w:r w:rsidRPr="00804C3D">
        <w:rPr>
          <w:rFonts w:ascii="Proba Pro" w:hAnsi="Proba Pro" w:cs="Times New Roman"/>
          <w:sz w:val="20"/>
          <w:szCs w:val="20"/>
        </w:rPr>
        <w:t>), s</w:t>
      </w:r>
      <w:r w:rsidRPr="00BF1199">
        <w:rPr>
          <w:rFonts w:ascii="Calibri" w:hAnsi="Calibri" w:cs="Calibri"/>
          <w:sz w:val="20"/>
          <w:szCs w:val="20"/>
        </w:rPr>
        <w:t> </w:t>
      </w:r>
      <w:r w:rsidRPr="00804C3D">
        <w:rPr>
          <w:rFonts w:ascii="Proba Pro" w:hAnsi="Proba Pro" w:cs="Times New Roman"/>
          <w:sz w:val="20"/>
          <w:szCs w:val="20"/>
        </w:rPr>
        <w:t>minim</w:t>
      </w:r>
      <w:r w:rsidRPr="00BF1199">
        <w:rPr>
          <w:rFonts w:ascii="Proba Pro" w:hAnsi="Proba Pro" w:cs="Times New Roman"/>
          <w:sz w:val="20"/>
          <w:szCs w:val="20"/>
        </w:rPr>
        <w:t>á</w:t>
      </w:r>
      <w:r w:rsidRPr="00804C3D">
        <w:rPr>
          <w:rFonts w:ascii="Proba Pro" w:hAnsi="Proba Pro" w:cs="Times New Roman"/>
          <w:sz w:val="20"/>
          <w:szCs w:val="20"/>
        </w:rPr>
        <w:t>lne dvoma vstupmi,</w:t>
      </w:r>
    </w:p>
    <w:p w14:paraId="343DCBF2" w14:textId="60474DEB" w:rsidR="00B150FA" w:rsidRPr="00804C3D" w:rsidRDefault="00B150FA" w:rsidP="00BF1199">
      <w:pPr>
        <w:pStyle w:val="Bezriadkovania"/>
        <w:numPr>
          <w:ilvl w:val="0"/>
          <w:numId w:val="6"/>
        </w:numPr>
        <w:ind w:left="1560" w:hanging="426"/>
        <w:jc w:val="both"/>
        <w:rPr>
          <w:rFonts w:ascii="Proba Pro" w:hAnsi="Proba Pro" w:cs="Times New Roman"/>
          <w:sz w:val="20"/>
          <w:szCs w:val="20"/>
        </w:rPr>
      </w:pPr>
      <w:proofErr w:type="spellStart"/>
      <w:r w:rsidRPr="00804C3D">
        <w:rPr>
          <w:rFonts w:ascii="Proba Pro" w:hAnsi="Proba Pro" w:cs="Times New Roman"/>
          <w:sz w:val="20"/>
          <w:szCs w:val="20"/>
        </w:rPr>
        <w:t>turbo</w:t>
      </w:r>
      <w:proofErr w:type="spellEnd"/>
      <w:r w:rsidRPr="00804C3D">
        <w:rPr>
          <w:rFonts w:ascii="Proba Pro" w:hAnsi="Proba Pro" w:cs="Times New Roman"/>
          <w:sz w:val="20"/>
          <w:szCs w:val="20"/>
        </w:rPr>
        <w:t>-molekulárnej pumpy s výkonom minimálne 2000 L/s vrátane teplotného regulátora,</w:t>
      </w:r>
    </w:p>
    <w:p w14:paraId="41C5C620" w14:textId="4E9A77A2" w:rsidR="00B150FA" w:rsidRPr="00804C3D" w:rsidRDefault="00B150FA" w:rsidP="00BF1199">
      <w:pPr>
        <w:pStyle w:val="Bezriadkovania"/>
        <w:numPr>
          <w:ilvl w:val="0"/>
          <w:numId w:val="6"/>
        </w:numPr>
        <w:ind w:left="1560" w:hanging="426"/>
        <w:jc w:val="both"/>
        <w:rPr>
          <w:rFonts w:ascii="Proba Pro" w:hAnsi="Proba Pro" w:cs="Times New Roman"/>
          <w:sz w:val="20"/>
          <w:szCs w:val="20"/>
        </w:rPr>
      </w:pPr>
      <w:r w:rsidRPr="00804C3D">
        <w:rPr>
          <w:rFonts w:ascii="Proba Pro" w:hAnsi="Proba Pro" w:cs="Times New Roman"/>
          <w:sz w:val="20"/>
          <w:szCs w:val="20"/>
        </w:rPr>
        <w:t>napájacieho zdroja s</w:t>
      </w:r>
      <w:r w:rsidRPr="00BF1199">
        <w:rPr>
          <w:rFonts w:ascii="Calibri" w:hAnsi="Calibri" w:cs="Calibri"/>
          <w:sz w:val="20"/>
          <w:szCs w:val="20"/>
        </w:rPr>
        <w:t> </w:t>
      </w:r>
      <w:r w:rsidRPr="00804C3D">
        <w:rPr>
          <w:rFonts w:ascii="Proba Pro" w:hAnsi="Proba Pro" w:cs="Times New Roman"/>
          <w:sz w:val="20"/>
          <w:szCs w:val="20"/>
        </w:rPr>
        <w:t>v</w:t>
      </w:r>
      <w:r w:rsidRPr="00BF1199">
        <w:rPr>
          <w:rFonts w:ascii="Proba Pro" w:hAnsi="Proba Pro" w:cs="Times New Roman"/>
          <w:sz w:val="20"/>
          <w:szCs w:val="20"/>
        </w:rPr>
        <w:t>ý</w:t>
      </w:r>
      <w:r w:rsidRPr="00804C3D">
        <w:rPr>
          <w:rFonts w:ascii="Proba Pro" w:hAnsi="Proba Pro" w:cs="Times New Roman"/>
          <w:sz w:val="20"/>
          <w:szCs w:val="20"/>
        </w:rPr>
        <w:t>konom minimálne 2 x 6 kW pre napájanie oboch jednovrstvových katód „SPC“.</w:t>
      </w:r>
    </w:p>
    <w:p w14:paraId="5B4E90D7" w14:textId="77777777" w:rsidR="00B150FA" w:rsidRPr="00804C3D" w:rsidRDefault="00B150FA" w:rsidP="00B150FA">
      <w:pPr>
        <w:pStyle w:val="Bezriadkovania"/>
        <w:ind w:left="709" w:hanging="709"/>
        <w:jc w:val="both"/>
        <w:rPr>
          <w:rFonts w:ascii="Proba Pro" w:hAnsi="Proba Pro" w:cs="Times New Roman"/>
          <w:sz w:val="20"/>
          <w:szCs w:val="20"/>
        </w:rPr>
      </w:pPr>
    </w:p>
    <w:p w14:paraId="5FEC8A28" w14:textId="77777777" w:rsidR="003710A3" w:rsidRDefault="00B150FA" w:rsidP="003710A3">
      <w:pPr>
        <w:numPr>
          <w:ilvl w:val="1"/>
          <w:numId w:val="5"/>
        </w:numPr>
        <w:spacing w:after="120"/>
        <w:ind w:left="567" w:hanging="567"/>
        <w:jc w:val="both"/>
        <w:rPr>
          <w:rFonts w:ascii="Proba Pro" w:hAnsi="Proba Pro"/>
          <w:sz w:val="20"/>
          <w:szCs w:val="20"/>
        </w:rPr>
      </w:pPr>
      <w:r w:rsidRPr="00804C3D">
        <w:rPr>
          <w:rFonts w:ascii="Proba Pro" w:hAnsi="Proba Pro"/>
          <w:sz w:val="20"/>
          <w:szCs w:val="20"/>
        </w:rPr>
        <w:t>Súčasťou dodávky musí byť aj napájacia skrinka, alebo skrinky, vrátane rozvodu energie pre všetky obstarávané katódy (1 x DRC a</w:t>
      </w:r>
      <w:r w:rsidRPr="00804C3D">
        <w:rPr>
          <w:rFonts w:ascii="Calibri" w:hAnsi="Calibri" w:cs="Calibri"/>
          <w:sz w:val="20"/>
          <w:szCs w:val="20"/>
        </w:rPr>
        <w:t> </w:t>
      </w:r>
      <w:r w:rsidRPr="00804C3D">
        <w:rPr>
          <w:rFonts w:ascii="Proba Pro" w:hAnsi="Proba Pro"/>
          <w:sz w:val="20"/>
          <w:szCs w:val="20"/>
        </w:rPr>
        <w:t xml:space="preserve">2 x SPC). </w:t>
      </w:r>
    </w:p>
    <w:p w14:paraId="7017726D" w14:textId="77D5A26F" w:rsidR="00B150FA" w:rsidRPr="0091421A" w:rsidRDefault="00B150FA" w:rsidP="0091421A">
      <w:pPr>
        <w:numPr>
          <w:ilvl w:val="1"/>
          <w:numId w:val="5"/>
        </w:numPr>
        <w:spacing w:after="120"/>
        <w:ind w:left="567" w:hanging="567"/>
        <w:jc w:val="both"/>
        <w:rPr>
          <w:rFonts w:ascii="Proba Pro" w:hAnsi="Proba Pro"/>
          <w:sz w:val="20"/>
          <w:szCs w:val="20"/>
        </w:rPr>
      </w:pPr>
      <w:r w:rsidRPr="00804C3D">
        <w:rPr>
          <w:rFonts w:ascii="Proba Pro" w:hAnsi="Proba Pro"/>
          <w:sz w:val="20"/>
          <w:szCs w:val="20"/>
        </w:rPr>
        <w:t>Všetky dodávané katódy musia byť navrhnuté tak, aby umožňovali</w:t>
      </w:r>
      <w:r w:rsidRPr="00804C3D">
        <w:rPr>
          <w:rFonts w:ascii="Calibri" w:hAnsi="Calibri" w:cs="Calibri"/>
          <w:sz w:val="20"/>
          <w:szCs w:val="20"/>
        </w:rPr>
        <w:t> </w:t>
      </w:r>
      <w:r w:rsidRPr="00804C3D">
        <w:rPr>
          <w:rFonts w:ascii="Proba Pro" w:hAnsi="Proba Pro"/>
          <w:sz w:val="20"/>
          <w:szCs w:val="20"/>
        </w:rPr>
        <w:t xml:space="preserve">napojenie na rozvody chladiacej vody, ktoré sú súčasťou rozširovaného zariadenia. </w:t>
      </w:r>
    </w:p>
    <w:p w14:paraId="110815C0" w14:textId="13517B5A" w:rsidR="0091421A" w:rsidRPr="001B2572" w:rsidRDefault="0091421A" w:rsidP="0091421A">
      <w:pPr>
        <w:pStyle w:val="Odsekzoznamu"/>
        <w:numPr>
          <w:ilvl w:val="0"/>
          <w:numId w:val="5"/>
        </w:numPr>
        <w:spacing w:before="240" w:after="240"/>
        <w:ind w:left="567" w:hanging="567"/>
        <w:contextualSpacing w:val="0"/>
        <w:jc w:val="both"/>
        <w:rPr>
          <w:rFonts w:ascii="Proba Pro" w:hAnsi="Proba Pro" w:cs="Arial"/>
          <w:b/>
          <w:caps/>
          <w:color w:val="008998"/>
          <w:sz w:val="20"/>
          <w:szCs w:val="20"/>
        </w:rPr>
      </w:pPr>
      <w:r>
        <w:rPr>
          <w:rFonts w:ascii="Proba Pro" w:hAnsi="Proba Pro" w:cs="Arial"/>
          <w:b/>
          <w:caps/>
          <w:color w:val="008998"/>
          <w:sz w:val="20"/>
          <w:szCs w:val="20"/>
        </w:rPr>
        <w:t>Ďa</w:t>
      </w:r>
      <w:r w:rsidRPr="003710A3">
        <w:rPr>
          <w:rFonts w:ascii="Proba Pro" w:hAnsi="Proba Pro" w:cs="Arial"/>
          <w:b/>
          <w:caps/>
          <w:color w:val="008998"/>
          <w:sz w:val="20"/>
          <w:szCs w:val="20"/>
        </w:rPr>
        <w:t>lšie požiadavky na predmet zákazky a súvisiace služby</w:t>
      </w:r>
      <w:r w:rsidRPr="00FC48E0">
        <w:rPr>
          <w:rFonts w:ascii="Proba Pro" w:hAnsi="Proba Pro" w:cs="Arial"/>
          <w:b/>
          <w:caps/>
          <w:color w:val="008998"/>
          <w:sz w:val="20"/>
          <w:szCs w:val="20"/>
        </w:rPr>
        <w:t xml:space="preserve"> </w:t>
      </w:r>
    </w:p>
    <w:p w14:paraId="16B861D1" w14:textId="77777777" w:rsidR="0091421A" w:rsidRDefault="0091421A" w:rsidP="003710A3">
      <w:pPr>
        <w:numPr>
          <w:ilvl w:val="1"/>
          <w:numId w:val="5"/>
        </w:numPr>
        <w:spacing w:after="120"/>
        <w:ind w:left="567" w:hanging="567"/>
        <w:jc w:val="both"/>
        <w:rPr>
          <w:rFonts w:ascii="Proba Pro" w:eastAsia="Calibri" w:hAnsi="Proba Pro"/>
          <w:bCs/>
          <w:sz w:val="20"/>
          <w:szCs w:val="20"/>
        </w:rPr>
      </w:pPr>
      <w:r w:rsidRPr="00804C3D">
        <w:rPr>
          <w:rFonts w:ascii="Proba Pro" w:hAnsi="Proba Pro"/>
          <w:sz w:val="20"/>
          <w:szCs w:val="20"/>
        </w:rPr>
        <w:t>Požadovaná záručná lehota musí byť minimálne 24 mesiacov</w:t>
      </w:r>
      <w:r>
        <w:rPr>
          <w:rFonts w:ascii="Proba Pro" w:eastAsia="Calibri" w:hAnsi="Proba Pro"/>
          <w:bCs/>
          <w:sz w:val="20"/>
          <w:szCs w:val="20"/>
        </w:rPr>
        <w:t>.</w:t>
      </w:r>
    </w:p>
    <w:p w14:paraId="6831263A" w14:textId="5ED46F22" w:rsidR="0091421A" w:rsidRDefault="00B150FA" w:rsidP="003710A3">
      <w:pPr>
        <w:numPr>
          <w:ilvl w:val="1"/>
          <w:numId w:val="5"/>
        </w:numPr>
        <w:spacing w:after="120"/>
        <w:ind w:left="567" w:hanging="567"/>
        <w:jc w:val="both"/>
        <w:rPr>
          <w:rFonts w:ascii="Proba Pro" w:eastAsia="Calibri" w:hAnsi="Proba Pro"/>
          <w:bCs/>
          <w:sz w:val="20"/>
          <w:szCs w:val="20"/>
        </w:rPr>
      </w:pPr>
      <w:r w:rsidRPr="0091421A">
        <w:rPr>
          <w:rFonts w:ascii="Proba Pro" w:eastAsia="Calibri" w:hAnsi="Proba Pro"/>
          <w:bCs/>
          <w:sz w:val="20"/>
          <w:szCs w:val="20"/>
        </w:rPr>
        <w:t>Súčasťou dodávky zariadenia musí byť</w:t>
      </w:r>
      <w:r w:rsidR="0091421A">
        <w:rPr>
          <w:rFonts w:ascii="Proba Pro" w:eastAsia="Calibri" w:hAnsi="Proba Pro"/>
          <w:bCs/>
          <w:sz w:val="20"/>
          <w:szCs w:val="20"/>
        </w:rPr>
        <w:t>:</w:t>
      </w:r>
    </w:p>
    <w:p w14:paraId="1BA5D43C" w14:textId="77777777" w:rsidR="0091421A" w:rsidRDefault="00B150FA" w:rsidP="0091421A">
      <w:pPr>
        <w:numPr>
          <w:ilvl w:val="2"/>
          <w:numId w:val="5"/>
        </w:numPr>
        <w:spacing w:after="120"/>
        <w:ind w:left="1134" w:hanging="567"/>
        <w:jc w:val="both"/>
        <w:rPr>
          <w:rFonts w:ascii="Proba Pro" w:eastAsia="Calibri" w:hAnsi="Proba Pro"/>
          <w:bCs/>
          <w:sz w:val="20"/>
          <w:szCs w:val="20"/>
        </w:rPr>
      </w:pPr>
      <w:r w:rsidRPr="0091421A">
        <w:rPr>
          <w:rFonts w:ascii="Proba Pro" w:eastAsia="Calibri" w:hAnsi="Proba Pro"/>
          <w:bCs/>
          <w:sz w:val="20"/>
          <w:szCs w:val="20"/>
        </w:rPr>
        <w:t xml:space="preserve"> doprava na miesto dodania a jeho vyloženie v mieste dodania, </w:t>
      </w:r>
    </w:p>
    <w:p w14:paraId="7971B60A" w14:textId="77777777" w:rsidR="0091421A" w:rsidRPr="0091421A" w:rsidRDefault="00B150FA" w:rsidP="0091421A">
      <w:pPr>
        <w:numPr>
          <w:ilvl w:val="2"/>
          <w:numId w:val="5"/>
        </w:numPr>
        <w:spacing w:after="120"/>
        <w:ind w:left="1134" w:hanging="567"/>
        <w:jc w:val="both"/>
        <w:rPr>
          <w:rFonts w:ascii="Proba Pro" w:eastAsia="Calibri" w:hAnsi="Proba Pro"/>
          <w:bCs/>
          <w:sz w:val="20"/>
          <w:szCs w:val="20"/>
        </w:rPr>
      </w:pPr>
      <w:r w:rsidRPr="0091421A">
        <w:rPr>
          <w:rFonts w:ascii="Proba Pro" w:eastAsia="Calibri" w:hAnsi="Proba Pro"/>
          <w:bCs/>
          <w:sz w:val="20"/>
          <w:szCs w:val="20"/>
        </w:rPr>
        <w:t>inštalácia, uvedenie do</w:t>
      </w:r>
      <w:r w:rsidRPr="0091421A">
        <w:rPr>
          <w:rFonts w:ascii="Proba Pro" w:hAnsi="Proba Pro"/>
          <w:bCs/>
          <w:sz w:val="20"/>
          <w:szCs w:val="20"/>
        </w:rPr>
        <w:t xml:space="preserve"> prevádzky a</w:t>
      </w:r>
      <w:r w:rsidRPr="0091421A">
        <w:rPr>
          <w:rFonts w:ascii="Calibri" w:hAnsi="Calibri" w:cs="Calibri"/>
          <w:bCs/>
          <w:sz w:val="20"/>
          <w:szCs w:val="20"/>
        </w:rPr>
        <w:t> </w:t>
      </w:r>
    </w:p>
    <w:p w14:paraId="2C83DCD7" w14:textId="77777777" w:rsidR="0091421A" w:rsidRDefault="00B150FA" w:rsidP="0091421A">
      <w:pPr>
        <w:numPr>
          <w:ilvl w:val="2"/>
          <w:numId w:val="5"/>
        </w:numPr>
        <w:spacing w:after="120"/>
        <w:ind w:left="1134" w:hanging="567"/>
        <w:jc w:val="both"/>
        <w:rPr>
          <w:rFonts w:ascii="Proba Pro" w:eastAsia="Calibri" w:hAnsi="Proba Pro"/>
          <w:bCs/>
          <w:sz w:val="20"/>
          <w:szCs w:val="20"/>
        </w:rPr>
      </w:pPr>
      <w:r w:rsidRPr="0091421A">
        <w:rPr>
          <w:rFonts w:ascii="Proba Pro" w:hAnsi="Proba Pro"/>
          <w:bCs/>
          <w:sz w:val="20"/>
          <w:szCs w:val="20"/>
        </w:rPr>
        <w:t>za</w:t>
      </w:r>
      <w:r w:rsidRPr="0091421A">
        <w:rPr>
          <w:rFonts w:ascii="Proba Pro" w:hAnsi="Proba Pro" w:cs="Proba Pro"/>
          <w:bCs/>
          <w:sz w:val="20"/>
          <w:szCs w:val="20"/>
        </w:rPr>
        <w:t>š</w:t>
      </w:r>
      <w:r w:rsidRPr="0091421A">
        <w:rPr>
          <w:rFonts w:ascii="Proba Pro" w:hAnsi="Proba Pro"/>
          <w:bCs/>
          <w:sz w:val="20"/>
          <w:szCs w:val="20"/>
        </w:rPr>
        <w:t>kolenie obsluhy (min. 2 osoby)</w:t>
      </w:r>
      <w:r w:rsidRPr="0091421A">
        <w:rPr>
          <w:rFonts w:ascii="Proba Pro" w:hAnsi="Proba Pro"/>
          <w:bCs/>
          <w:sz w:val="20"/>
          <w:szCs w:val="20"/>
          <w:lang w:val="cs-CZ"/>
        </w:rPr>
        <w:t xml:space="preserve"> </w:t>
      </w:r>
      <w:r w:rsidRPr="0091421A">
        <w:rPr>
          <w:rFonts w:ascii="Proba Pro" w:eastAsia="Calibri" w:hAnsi="Proba Pro"/>
          <w:bCs/>
          <w:sz w:val="20"/>
          <w:szCs w:val="20"/>
        </w:rPr>
        <w:t>servi</w:t>
      </w:r>
      <w:r w:rsidRPr="0091421A">
        <w:rPr>
          <w:rFonts w:ascii="Proba Pro" w:hAnsi="Proba Pro"/>
          <w:bCs/>
          <w:sz w:val="20"/>
          <w:szCs w:val="20"/>
        </w:rPr>
        <w:t>sným technikom počas inštalácie</w:t>
      </w:r>
      <w:r w:rsidRPr="0091421A">
        <w:rPr>
          <w:rFonts w:ascii="Proba Pro" w:eastAsia="Calibri" w:hAnsi="Proba Pro"/>
          <w:bCs/>
          <w:sz w:val="20"/>
          <w:szCs w:val="20"/>
        </w:rPr>
        <w:t xml:space="preserve">. </w:t>
      </w:r>
    </w:p>
    <w:p w14:paraId="7B20E782" w14:textId="77777777" w:rsidR="008C57A0" w:rsidRPr="008C57A0" w:rsidRDefault="008C57A0" w:rsidP="008C57A0">
      <w:pPr>
        <w:numPr>
          <w:ilvl w:val="1"/>
          <w:numId w:val="5"/>
        </w:numPr>
        <w:spacing w:after="120"/>
        <w:ind w:left="567" w:hanging="567"/>
        <w:jc w:val="both"/>
        <w:rPr>
          <w:rFonts w:ascii="Proba Pro" w:eastAsia="Calibri" w:hAnsi="Proba Pro"/>
          <w:bCs/>
          <w:sz w:val="20"/>
          <w:szCs w:val="20"/>
        </w:rPr>
      </w:pPr>
      <w:r w:rsidRPr="008C57A0">
        <w:rPr>
          <w:rFonts w:ascii="Proba Pro" w:eastAsia="Calibri" w:hAnsi="Proba Pro"/>
          <w:bCs/>
          <w:sz w:val="20"/>
          <w:szCs w:val="20"/>
        </w:rPr>
        <w:t xml:space="preserve">Súčasťou predmetu zákazky bude vykonávanie pravidelných servisných prehliadok zariadenia v pravidelnom intervale podľa požiadaviek výrobcu, a to po dobu (24) dvadsaťštyri mesiacov. </w:t>
      </w:r>
    </w:p>
    <w:p w14:paraId="01D98C3C" w14:textId="1A619452" w:rsidR="00B150FA" w:rsidRPr="0091421A" w:rsidRDefault="00B150FA" w:rsidP="0091421A">
      <w:pPr>
        <w:numPr>
          <w:ilvl w:val="1"/>
          <w:numId w:val="5"/>
        </w:numPr>
        <w:spacing w:after="120"/>
        <w:ind w:left="567" w:hanging="567"/>
        <w:jc w:val="both"/>
        <w:rPr>
          <w:rFonts w:ascii="Proba Pro" w:eastAsia="Calibri" w:hAnsi="Proba Pro"/>
          <w:bCs/>
          <w:sz w:val="20"/>
          <w:szCs w:val="20"/>
        </w:rPr>
      </w:pPr>
      <w:r w:rsidRPr="0091421A">
        <w:rPr>
          <w:rFonts w:ascii="Proba Pro" w:eastAsia="Calibri" w:hAnsi="Proba Pro"/>
          <w:bCs/>
          <w:sz w:val="20"/>
          <w:szCs w:val="20"/>
        </w:rPr>
        <w:t>Zariadenie musí byť po inštalácii schopné vykonávať všetky merania a</w:t>
      </w:r>
      <w:r w:rsidRPr="0091421A">
        <w:rPr>
          <w:rFonts w:ascii="Calibri" w:eastAsia="Calibri" w:hAnsi="Calibri" w:cs="Calibri"/>
          <w:bCs/>
          <w:sz w:val="20"/>
          <w:szCs w:val="20"/>
        </w:rPr>
        <w:t> </w:t>
      </w:r>
      <w:r w:rsidRPr="0091421A">
        <w:rPr>
          <w:rFonts w:ascii="Proba Pro" w:eastAsia="Calibri" w:hAnsi="Proba Pro"/>
          <w:bCs/>
          <w:sz w:val="20"/>
          <w:szCs w:val="20"/>
        </w:rPr>
        <w:t>funkcie po</w:t>
      </w:r>
      <w:r w:rsidRPr="0091421A">
        <w:rPr>
          <w:rFonts w:ascii="Proba Pro" w:eastAsia="Calibri" w:hAnsi="Proba Pro" w:cs="Proba Pro"/>
          <w:bCs/>
          <w:sz w:val="20"/>
          <w:szCs w:val="20"/>
        </w:rPr>
        <w:t>ž</w:t>
      </w:r>
      <w:r w:rsidRPr="0091421A">
        <w:rPr>
          <w:rFonts w:ascii="Proba Pro" w:eastAsia="Calibri" w:hAnsi="Proba Pro"/>
          <w:bCs/>
          <w:sz w:val="20"/>
          <w:szCs w:val="20"/>
        </w:rPr>
        <w:t>adovan</w:t>
      </w:r>
      <w:r w:rsidRPr="0091421A">
        <w:rPr>
          <w:rFonts w:ascii="Proba Pro" w:eastAsia="Calibri" w:hAnsi="Proba Pro" w:cs="Proba Pro"/>
          <w:bCs/>
          <w:sz w:val="20"/>
          <w:szCs w:val="20"/>
        </w:rPr>
        <w:t>é</w:t>
      </w:r>
      <w:r w:rsidRPr="0091421A">
        <w:rPr>
          <w:rFonts w:ascii="Proba Pro" w:hAnsi="Proba Pro"/>
          <w:bCs/>
          <w:sz w:val="20"/>
          <w:szCs w:val="20"/>
        </w:rPr>
        <w:t xml:space="preserve"> od </w:t>
      </w:r>
      <w:r w:rsidRPr="0091421A">
        <w:rPr>
          <w:rFonts w:ascii="Proba Pro" w:eastAsia="Calibri" w:hAnsi="Proba Pro"/>
          <w:bCs/>
          <w:sz w:val="20"/>
          <w:szCs w:val="20"/>
        </w:rPr>
        <w:t xml:space="preserve">daného typu zariadenia. </w:t>
      </w:r>
    </w:p>
    <w:p w14:paraId="25CC32EF" w14:textId="25CAC60E" w:rsidR="00804C3D" w:rsidRDefault="00804C3D" w:rsidP="00B150FA">
      <w:pPr>
        <w:spacing w:after="160" w:line="259" w:lineRule="auto"/>
        <w:contextualSpacing/>
        <w:jc w:val="both"/>
        <w:rPr>
          <w:rFonts w:ascii="Proba Pro" w:eastAsia="Calibri" w:hAnsi="Proba Pro"/>
          <w:b/>
          <w:sz w:val="20"/>
          <w:szCs w:val="20"/>
        </w:rPr>
      </w:pPr>
    </w:p>
    <w:p w14:paraId="77EE1BA1" w14:textId="77777777" w:rsidR="009E4120" w:rsidRDefault="009E4120" w:rsidP="00804C3D">
      <w:pPr>
        <w:pStyle w:val="SAPHlavn"/>
        <w:widowControl/>
        <w:spacing w:after="0" w:line="240" w:lineRule="auto"/>
        <w:ind w:left="1843" w:hanging="1843"/>
        <w:jc w:val="center"/>
        <w:rPr>
          <w:sz w:val="24"/>
          <w:szCs w:val="24"/>
          <w:u w:val="single"/>
        </w:rPr>
        <w:sectPr w:rsidR="009E4120" w:rsidSect="00544C65">
          <w:pgSz w:w="11906" w:h="16838"/>
          <w:pgMar w:top="1417" w:right="1417" w:bottom="1417" w:left="1417" w:header="708" w:footer="708" w:gutter="0"/>
          <w:cols w:space="708"/>
          <w:titlePg/>
          <w:docGrid w:linePitch="360"/>
        </w:sectPr>
      </w:pPr>
    </w:p>
    <w:p w14:paraId="3E4A5FAC" w14:textId="4407BD18" w:rsidR="00804C3D" w:rsidRDefault="00804C3D" w:rsidP="00804C3D">
      <w:pPr>
        <w:pStyle w:val="SAPHlavn"/>
        <w:widowControl/>
        <w:spacing w:after="0" w:line="240" w:lineRule="auto"/>
        <w:ind w:left="1843" w:hanging="1843"/>
        <w:jc w:val="center"/>
        <w:rPr>
          <w:sz w:val="24"/>
          <w:szCs w:val="24"/>
          <w:u w:val="single"/>
        </w:rPr>
      </w:pPr>
      <w:r w:rsidRPr="00544C65">
        <w:rPr>
          <w:sz w:val="24"/>
          <w:szCs w:val="24"/>
          <w:u w:val="single"/>
        </w:rPr>
        <w:lastRenderedPageBreak/>
        <w:t xml:space="preserve">Časť </w:t>
      </w:r>
      <w:r>
        <w:rPr>
          <w:sz w:val="24"/>
          <w:szCs w:val="24"/>
          <w:u w:val="single"/>
        </w:rPr>
        <w:t>II</w:t>
      </w:r>
      <w:r w:rsidRPr="00544C65">
        <w:rPr>
          <w:sz w:val="24"/>
          <w:szCs w:val="24"/>
          <w:u w:val="single"/>
        </w:rPr>
        <w:t>I. predmetu zákazky</w:t>
      </w:r>
    </w:p>
    <w:p w14:paraId="6FE32663" w14:textId="7844879E" w:rsidR="00804C3D" w:rsidRDefault="00804C3D" w:rsidP="00804C3D">
      <w:pPr>
        <w:pStyle w:val="SAPHlavn"/>
        <w:widowControl/>
        <w:spacing w:after="0" w:line="240" w:lineRule="auto"/>
        <w:ind w:left="1843" w:hanging="1843"/>
        <w:jc w:val="center"/>
        <w:rPr>
          <w:sz w:val="24"/>
          <w:szCs w:val="24"/>
          <w:u w:val="single"/>
        </w:rPr>
      </w:pPr>
    </w:p>
    <w:p w14:paraId="17335EEA" w14:textId="77777777" w:rsidR="00804C3D" w:rsidRPr="009E4120" w:rsidRDefault="00804C3D" w:rsidP="00804C3D">
      <w:pPr>
        <w:pStyle w:val="Bezriadkovania"/>
        <w:jc w:val="center"/>
        <w:rPr>
          <w:rFonts w:ascii="Proba Pro" w:hAnsi="Proba Pro" w:cs="Times New Roman"/>
          <w:b/>
          <w:sz w:val="20"/>
          <w:szCs w:val="20"/>
        </w:rPr>
      </w:pPr>
      <w:r w:rsidRPr="009E4120">
        <w:rPr>
          <w:rFonts w:ascii="Proba Pro" w:hAnsi="Proba Pro" w:cs="Times New Roman"/>
          <w:b/>
          <w:sz w:val="20"/>
          <w:szCs w:val="20"/>
        </w:rPr>
        <w:t>XPS Spektrometer</w:t>
      </w:r>
    </w:p>
    <w:p w14:paraId="28CD0562" w14:textId="77777777" w:rsidR="00804C3D" w:rsidRPr="009E4120" w:rsidRDefault="00804C3D" w:rsidP="00804C3D">
      <w:pPr>
        <w:pStyle w:val="Bezriadkovania"/>
        <w:rPr>
          <w:rFonts w:ascii="Proba Pro" w:hAnsi="Proba Pro" w:cs="Times New Roman"/>
          <w:sz w:val="20"/>
          <w:szCs w:val="20"/>
        </w:rPr>
      </w:pPr>
    </w:p>
    <w:p w14:paraId="4A6A106F" w14:textId="77777777" w:rsidR="00FD153F" w:rsidRDefault="00FD153F" w:rsidP="00FD153F">
      <w:pPr>
        <w:pStyle w:val="Odsekzoznamu"/>
        <w:numPr>
          <w:ilvl w:val="0"/>
          <w:numId w:val="7"/>
        </w:numPr>
        <w:spacing w:before="240" w:after="240"/>
        <w:ind w:left="567" w:hanging="567"/>
        <w:contextualSpacing w:val="0"/>
        <w:jc w:val="both"/>
        <w:rPr>
          <w:rFonts w:ascii="Proba Pro" w:hAnsi="Proba Pro" w:cs="Arial"/>
          <w:b/>
          <w:caps/>
          <w:color w:val="008998"/>
          <w:sz w:val="20"/>
          <w:szCs w:val="20"/>
        </w:rPr>
      </w:pPr>
      <w:r w:rsidRPr="001B2572">
        <w:rPr>
          <w:rFonts w:ascii="Proba Pro" w:hAnsi="Proba Pro" w:cs="Arial"/>
          <w:b/>
          <w:caps/>
          <w:color w:val="008998"/>
          <w:sz w:val="20"/>
          <w:szCs w:val="20"/>
        </w:rPr>
        <w:t>Základný opis predmetu zákazky</w:t>
      </w:r>
    </w:p>
    <w:p w14:paraId="689563CD" w14:textId="6AEDE4A4" w:rsidR="00FD153F" w:rsidRPr="00FD153F" w:rsidRDefault="00FD153F" w:rsidP="00FD153F">
      <w:pPr>
        <w:numPr>
          <w:ilvl w:val="1"/>
          <w:numId w:val="8"/>
        </w:numPr>
        <w:spacing w:after="120"/>
        <w:ind w:left="567" w:hanging="567"/>
        <w:jc w:val="both"/>
        <w:rPr>
          <w:rFonts w:ascii="Proba Pro" w:hAnsi="Proba Pro"/>
          <w:b/>
          <w:sz w:val="20"/>
          <w:szCs w:val="20"/>
        </w:rPr>
      </w:pPr>
      <w:r w:rsidRPr="001B2572">
        <w:rPr>
          <w:rFonts w:ascii="Proba Pro" w:hAnsi="Proba Pro"/>
          <w:sz w:val="20"/>
          <w:szCs w:val="20"/>
        </w:rPr>
        <w:t xml:space="preserve">Predmetom zákazky je </w:t>
      </w:r>
      <w:r>
        <w:rPr>
          <w:rFonts w:ascii="Proba Pro" w:hAnsi="Proba Pro"/>
          <w:sz w:val="20"/>
          <w:szCs w:val="20"/>
        </w:rPr>
        <w:t xml:space="preserve">tovar – </w:t>
      </w:r>
      <w:r w:rsidRPr="00FD153F">
        <w:rPr>
          <w:rFonts w:ascii="Proba Pro" w:hAnsi="Proba Pro"/>
          <w:bCs/>
          <w:sz w:val="20"/>
          <w:szCs w:val="20"/>
        </w:rPr>
        <w:t xml:space="preserve">Povrchový analyzátor využívajúci metódu vysokého rozlíšenia pomocou  </w:t>
      </w:r>
      <w:proofErr w:type="spellStart"/>
      <w:r w:rsidRPr="00FD153F">
        <w:rPr>
          <w:rFonts w:ascii="Proba Pro" w:hAnsi="Proba Pro"/>
          <w:bCs/>
          <w:sz w:val="20"/>
          <w:szCs w:val="20"/>
        </w:rPr>
        <w:t>vysokoenergetického</w:t>
      </w:r>
      <w:proofErr w:type="spellEnd"/>
      <w:r w:rsidRPr="00FD153F">
        <w:rPr>
          <w:rFonts w:ascii="Proba Pro" w:hAnsi="Proba Pro"/>
          <w:bCs/>
          <w:sz w:val="20"/>
          <w:szCs w:val="20"/>
        </w:rPr>
        <w:t xml:space="preserve"> röntgenového žiarenia – „XPS“ v</w:t>
      </w:r>
      <w:r w:rsidRPr="00FD153F">
        <w:rPr>
          <w:rFonts w:ascii="Calibri" w:hAnsi="Calibri" w:cs="Calibri"/>
          <w:bCs/>
          <w:sz w:val="20"/>
          <w:szCs w:val="20"/>
        </w:rPr>
        <w:t> </w:t>
      </w:r>
      <w:r w:rsidRPr="00FD153F">
        <w:rPr>
          <w:rFonts w:ascii="Proba Pro" w:hAnsi="Proba Pro"/>
          <w:bCs/>
          <w:sz w:val="20"/>
          <w:szCs w:val="20"/>
        </w:rPr>
        <w:t>počte 1 ks</w:t>
      </w:r>
      <w:r>
        <w:rPr>
          <w:rFonts w:ascii="Proba Pro" w:hAnsi="Proba Pro"/>
          <w:sz w:val="20"/>
          <w:szCs w:val="20"/>
        </w:rPr>
        <w:t xml:space="preserve"> (ďalej len „</w:t>
      </w:r>
      <w:r w:rsidRPr="00B61A30">
        <w:rPr>
          <w:rFonts w:ascii="Proba Pro" w:hAnsi="Proba Pro"/>
          <w:b/>
          <w:bCs/>
          <w:sz w:val="20"/>
          <w:szCs w:val="20"/>
        </w:rPr>
        <w:t>predmet zákazky</w:t>
      </w:r>
      <w:r>
        <w:rPr>
          <w:rFonts w:ascii="Proba Pro" w:hAnsi="Proba Pro"/>
          <w:sz w:val="20"/>
          <w:szCs w:val="20"/>
        </w:rPr>
        <w:t>“).</w:t>
      </w:r>
    </w:p>
    <w:p w14:paraId="55E5C867" w14:textId="77777777" w:rsidR="00FD153F" w:rsidRPr="001B2572" w:rsidRDefault="00FD153F" w:rsidP="00FD153F">
      <w:pPr>
        <w:pStyle w:val="Odsekzoznamu"/>
        <w:numPr>
          <w:ilvl w:val="0"/>
          <w:numId w:val="7"/>
        </w:numPr>
        <w:spacing w:before="240" w:after="240"/>
        <w:ind w:left="567" w:hanging="567"/>
        <w:contextualSpacing w:val="0"/>
        <w:jc w:val="both"/>
        <w:rPr>
          <w:rFonts w:ascii="Proba Pro" w:hAnsi="Proba Pro" w:cs="Arial"/>
          <w:b/>
          <w:caps/>
          <w:color w:val="008998"/>
          <w:sz w:val="20"/>
          <w:szCs w:val="20"/>
        </w:rPr>
      </w:pPr>
      <w:r w:rsidRPr="00FC48E0">
        <w:rPr>
          <w:rFonts w:ascii="Proba Pro" w:hAnsi="Proba Pro" w:cs="Arial"/>
          <w:b/>
          <w:caps/>
          <w:color w:val="008998"/>
          <w:sz w:val="20"/>
          <w:szCs w:val="20"/>
        </w:rPr>
        <w:t>POŽADOVANÉ TECHNICKÉ (FUNKČNÉ A VÝKONNOSTNÉ) PARAMETRE A SÚVISIACE CHARAKTERISTIKY</w:t>
      </w:r>
    </w:p>
    <w:p w14:paraId="6B45EBDC" w14:textId="77777777" w:rsidR="00FD153F" w:rsidRDefault="00FD153F" w:rsidP="00FD153F">
      <w:pPr>
        <w:jc w:val="both"/>
        <w:rPr>
          <w:rFonts w:ascii="Proba Pro" w:hAnsi="Proba Pro" w:cs="Arial"/>
          <w:sz w:val="20"/>
          <w:szCs w:val="20"/>
        </w:rPr>
      </w:pPr>
      <w:r w:rsidRPr="00B065C9">
        <w:rPr>
          <w:rFonts w:ascii="Proba Pro" w:hAnsi="Proba Pro" w:cs="Arial"/>
          <w:sz w:val="20"/>
          <w:szCs w:val="20"/>
        </w:rPr>
        <w:t>Uchádzačom</w:t>
      </w:r>
      <w:r w:rsidRPr="0066774E">
        <w:rPr>
          <w:rFonts w:ascii="Proba Pro" w:hAnsi="Proba Pro" w:cs="Arial"/>
          <w:sz w:val="20"/>
          <w:szCs w:val="20"/>
        </w:rPr>
        <w:t xml:space="preserve"> ponúkaný predmet zákazky musí spĺňať nasledovné minimálne požiadavky na funkčné </w:t>
      </w:r>
      <w:r w:rsidRPr="00D155A4">
        <w:rPr>
          <w:rFonts w:ascii="Proba Pro" w:hAnsi="Proba Pro" w:cs="Arial"/>
          <w:sz w:val="20"/>
          <w:szCs w:val="20"/>
        </w:rPr>
        <w:t>a</w:t>
      </w:r>
      <w:r w:rsidRPr="00D155A4">
        <w:rPr>
          <w:rFonts w:cs="Calibri"/>
          <w:sz w:val="20"/>
          <w:szCs w:val="20"/>
        </w:rPr>
        <w:t> </w:t>
      </w:r>
      <w:r w:rsidRPr="00D155A4">
        <w:rPr>
          <w:rFonts w:ascii="Proba Pro" w:hAnsi="Proba Pro" w:cs="Arial"/>
          <w:sz w:val="20"/>
          <w:szCs w:val="20"/>
        </w:rPr>
        <w:t>v</w:t>
      </w:r>
      <w:r w:rsidRPr="00D155A4">
        <w:rPr>
          <w:rFonts w:ascii="Proba Pro" w:hAnsi="Proba Pro" w:cs="Proba Pro"/>
          <w:sz w:val="20"/>
          <w:szCs w:val="20"/>
        </w:rPr>
        <w:t>ý</w:t>
      </w:r>
      <w:r w:rsidRPr="00D155A4">
        <w:rPr>
          <w:rFonts w:ascii="Proba Pro" w:hAnsi="Proba Pro" w:cs="Arial"/>
          <w:sz w:val="20"/>
          <w:szCs w:val="20"/>
        </w:rPr>
        <w:t>konnostn</w:t>
      </w:r>
      <w:r w:rsidRPr="00D155A4">
        <w:rPr>
          <w:rFonts w:ascii="Proba Pro" w:hAnsi="Proba Pro" w:cs="Proba Pro"/>
          <w:sz w:val="20"/>
          <w:szCs w:val="20"/>
        </w:rPr>
        <w:t>é</w:t>
      </w:r>
      <w:r w:rsidRPr="00D155A4">
        <w:rPr>
          <w:rFonts w:ascii="Proba Pro" w:hAnsi="Proba Pro" w:cs="Arial"/>
          <w:sz w:val="20"/>
          <w:szCs w:val="20"/>
        </w:rPr>
        <w:t xml:space="preserve"> parametre: </w:t>
      </w:r>
    </w:p>
    <w:p w14:paraId="0E899AC0" w14:textId="77777777" w:rsidR="00FD153F" w:rsidRDefault="00FD153F" w:rsidP="00804C3D">
      <w:pPr>
        <w:jc w:val="both"/>
        <w:rPr>
          <w:rFonts w:ascii="Proba Pro" w:hAnsi="Proba Pro"/>
          <w:sz w:val="20"/>
          <w:szCs w:val="20"/>
        </w:rPr>
      </w:pPr>
    </w:p>
    <w:p w14:paraId="5DECDE61" w14:textId="77777777" w:rsidR="00FD153F" w:rsidRPr="00FD153F" w:rsidRDefault="00FD153F" w:rsidP="00FD153F">
      <w:pPr>
        <w:pStyle w:val="Odsekzoznamu"/>
        <w:numPr>
          <w:ilvl w:val="0"/>
          <w:numId w:val="8"/>
        </w:numPr>
        <w:spacing w:after="120"/>
        <w:contextualSpacing w:val="0"/>
        <w:jc w:val="both"/>
        <w:rPr>
          <w:rFonts w:ascii="Proba Pro" w:hAnsi="Proba Pro"/>
          <w:vanish/>
          <w:sz w:val="20"/>
          <w:szCs w:val="20"/>
        </w:rPr>
      </w:pPr>
    </w:p>
    <w:p w14:paraId="127568D7" w14:textId="77777777" w:rsidR="00FD153F" w:rsidRDefault="00804C3D" w:rsidP="00804C3D">
      <w:pPr>
        <w:numPr>
          <w:ilvl w:val="1"/>
          <w:numId w:val="8"/>
        </w:numPr>
        <w:spacing w:after="120"/>
        <w:ind w:left="567" w:hanging="567"/>
        <w:jc w:val="both"/>
        <w:rPr>
          <w:rFonts w:ascii="Proba Pro" w:hAnsi="Proba Pro"/>
          <w:sz w:val="20"/>
          <w:szCs w:val="20"/>
        </w:rPr>
      </w:pPr>
      <w:r w:rsidRPr="009E4120">
        <w:rPr>
          <w:rFonts w:ascii="Proba Pro" w:hAnsi="Proba Pro"/>
          <w:sz w:val="20"/>
          <w:szCs w:val="20"/>
        </w:rPr>
        <w:t xml:space="preserve">XPS spektrometer - povrchový analyzátor, ktorý pri analýze využíva metódu vysokého rozlíšenia pomocou </w:t>
      </w:r>
      <w:proofErr w:type="spellStart"/>
      <w:r w:rsidRPr="009E4120">
        <w:rPr>
          <w:rFonts w:ascii="Proba Pro" w:hAnsi="Proba Pro"/>
          <w:sz w:val="20"/>
          <w:szCs w:val="20"/>
        </w:rPr>
        <w:t>vysokoenergetického</w:t>
      </w:r>
      <w:proofErr w:type="spellEnd"/>
      <w:r w:rsidRPr="009E4120">
        <w:rPr>
          <w:rFonts w:ascii="Proba Pro" w:hAnsi="Proba Pro"/>
          <w:sz w:val="20"/>
          <w:szCs w:val="20"/>
        </w:rPr>
        <w:t xml:space="preserve"> prvkovo charakteristického röntgenového žiarenia, t</w:t>
      </w:r>
      <w:r w:rsidR="00FD153F">
        <w:rPr>
          <w:rFonts w:ascii="Proba Pro" w:hAnsi="Proba Pro"/>
          <w:sz w:val="20"/>
          <w:szCs w:val="20"/>
        </w:rPr>
        <w:t xml:space="preserve">. </w:t>
      </w:r>
      <w:r w:rsidRPr="009E4120">
        <w:rPr>
          <w:rFonts w:ascii="Proba Pro" w:hAnsi="Proba Pro"/>
          <w:sz w:val="20"/>
          <w:szCs w:val="20"/>
        </w:rPr>
        <w:t xml:space="preserve">j. </w:t>
      </w:r>
      <w:proofErr w:type="spellStart"/>
      <w:r w:rsidRPr="009E4120">
        <w:rPr>
          <w:rFonts w:ascii="Proba Pro" w:hAnsi="Proba Pro"/>
          <w:sz w:val="20"/>
          <w:szCs w:val="20"/>
        </w:rPr>
        <w:t>vysokoenergetických</w:t>
      </w:r>
      <w:proofErr w:type="spellEnd"/>
      <w:r w:rsidRPr="009E4120">
        <w:rPr>
          <w:rFonts w:ascii="Proba Pro" w:hAnsi="Proba Pro"/>
          <w:sz w:val="20"/>
          <w:szCs w:val="20"/>
        </w:rPr>
        <w:t xml:space="preserve"> fotónov.</w:t>
      </w:r>
    </w:p>
    <w:p w14:paraId="27B0C974" w14:textId="77777777" w:rsidR="006C7991" w:rsidRDefault="00804C3D" w:rsidP="00804C3D">
      <w:pPr>
        <w:numPr>
          <w:ilvl w:val="1"/>
          <w:numId w:val="8"/>
        </w:numPr>
        <w:spacing w:after="120"/>
        <w:ind w:left="567" w:hanging="567"/>
        <w:jc w:val="both"/>
        <w:rPr>
          <w:rFonts w:ascii="Proba Pro" w:hAnsi="Proba Pro"/>
          <w:sz w:val="20"/>
          <w:szCs w:val="20"/>
        </w:rPr>
      </w:pPr>
      <w:r w:rsidRPr="00FD153F">
        <w:rPr>
          <w:rFonts w:ascii="Proba Pro" w:hAnsi="Proba Pro"/>
          <w:sz w:val="20"/>
          <w:szCs w:val="20"/>
        </w:rPr>
        <w:t xml:space="preserve">XPS spektrometer musí </w:t>
      </w:r>
      <w:proofErr w:type="spellStart"/>
      <w:r w:rsidRPr="00FD153F">
        <w:rPr>
          <w:rFonts w:ascii="Proba Pro" w:hAnsi="Proba Pro"/>
          <w:sz w:val="20"/>
          <w:szCs w:val="20"/>
        </w:rPr>
        <w:t>umožnovať</w:t>
      </w:r>
      <w:proofErr w:type="spellEnd"/>
      <w:r w:rsidRPr="00FD153F">
        <w:rPr>
          <w:rFonts w:ascii="Proba Pro" w:hAnsi="Proba Pro"/>
          <w:sz w:val="20"/>
          <w:szCs w:val="20"/>
        </w:rPr>
        <w:t xml:space="preserve"> elementárnu a väzbovú analýzu povrchov a povrchových filmov metódou XPS (X-</w:t>
      </w:r>
      <w:proofErr w:type="spellStart"/>
      <w:r w:rsidRPr="00FD153F">
        <w:rPr>
          <w:rFonts w:ascii="Proba Pro" w:hAnsi="Proba Pro"/>
          <w:sz w:val="20"/>
          <w:szCs w:val="20"/>
        </w:rPr>
        <w:t>ray</w:t>
      </w:r>
      <w:proofErr w:type="spellEnd"/>
      <w:r w:rsidRPr="00FD153F">
        <w:rPr>
          <w:rFonts w:ascii="Proba Pro" w:hAnsi="Proba Pro"/>
          <w:sz w:val="20"/>
          <w:szCs w:val="20"/>
        </w:rPr>
        <w:t xml:space="preserve"> </w:t>
      </w:r>
      <w:proofErr w:type="spellStart"/>
      <w:r w:rsidRPr="00FD153F">
        <w:rPr>
          <w:rFonts w:ascii="Proba Pro" w:hAnsi="Proba Pro"/>
          <w:sz w:val="20"/>
          <w:szCs w:val="20"/>
        </w:rPr>
        <w:t>Photoelectron</w:t>
      </w:r>
      <w:proofErr w:type="spellEnd"/>
      <w:r w:rsidRPr="00FD153F">
        <w:rPr>
          <w:rFonts w:ascii="Proba Pro" w:hAnsi="Proba Pro"/>
          <w:sz w:val="20"/>
          <w:szCs w:val="20"/>
        </w:rPr>
        <w:t xml:space="preserve"> </w:t>
      </w:r>
      <w:proofErr w:type="spellStart"/>
      <w:r w:rsidRPr="00FD153F">
        <w:rPr>
          <w:rFonts w:ascii="Proba Pro" w:hAnsi="Proba Pro"/>
          <w:sz w:val="20"/>
          <w:szCs w:val="20"/>
        </w:rPr>
        <w:t>Spectroscopy</w:t>
      </w:r>
      <w:proofErr w:type="spellEnd"/>
      <w:r w:rsidRPr="00FD153F">
        <w:rPr>
          <w:rFonts w:ascii="Proba Pro" w:hAnsi="Proba Pro"/>
          <w:sz w:val="20"/>
          <w:szCs w:val="20"/>
        </w:rPr>
        <w:t>). Spektrometer musí byť štandardne vybavený duálnou kompenzáciou náboja, monochromatickým zdrojom röntgenové žiarenia, musí mať možnosť detegovať hĺbkové profilovanie pomocou argónových iónov a</w:t>
      </w:r>
      <w:r w:rsidRPr="00FD153F">
        <w:rPr>
          <w:rFonts w:ascii="Calibri" w:hAnsi="Calibri" w:cs="Calibri"/>
          <w:sz w:val="20"/>
          <w:szCs w:val="20"/>
        </w:rPr>
        <w:t> </w:t>
      </w:r>
      <w:r w:rsidRPr="00FD153F">
        <w:rPr>
          <w:rFonts w:ascii="Proba Pro" w:hAnsi="Proba Pro"/>
          <w:sz w:val="20"/>
          <w:szCs w:val="20"/>
        </w:rPr>
        <w:t>mo</w:t>
      </w:r>
      <w:r w:rsidRPr="00FD153F">
        <w:rPr>
          <w:rFonts w:ascii="Proba Pro" w:hAnsi="Proba Pro" w:cs="Proba Pro"/>
          <w:sz w:val="20"/>
          <w:szCs w:val="20"/>
        </w:rPr>
        <w:t>ž</w:t>
      </w:r>
      <w:r w:rsidRPr="00FD153F">
        <w:rPr>
          <w:rFonts w:ascii="Proba Pro" w:hAnsi="Proba Pro"/>
          <w:sz w:val="20"/>
          <w:szCs w:val="20"/>
        </w:rPr>
        <w:t>nos</w:t>
      </w:r>
      <w:r w:rsidRPr="00FD153F">
        <w:rPr>
          <w:rFonts w:ascii="Proba Pro" w:hAnsi="Proba Pro" w:cs="Proba Pro"/>
          <w:sz w:val="20"/>
          <w:szCs w:val="20"/>
        </w:rPr>
        <w:t>ť</w:t>
      </w:r>
      <w:r w:rsidRPr="00FD153F">
        <w:rPr>
          <w:rFonts w:ascii="Proba Pro" w:hAnsi="Proba Pro"/>
          <w:sz w:val="20"/>
          <w:szCs w:val="20"/>
        </w:rPr>
        <w:t xml:space="preserve"> uhlovo závislej XPS. Dodaný XPS spektrometer musí byť dodaný v</w:t>
      </w:r>
      <w:r w:rsidRPr="00FD153F">
        <w:rPr>
          <w:rFonts w:ascii="Calibri" w:hAnsi="Calibri" w:cs="Calibri"/>
          <w:sz w:val="20"/>
          <w:szCs w:val="20"/>
        </w:rPr>
        <w:t> </w:t>
      </w:r>
      <w:r w:rsidRPr="00FD153F">
        <w:rPr>
          <w:rFonts w:ascii="Proba Pro" w:hAnsi="Proba Pro"/>
          <w:sz w:val="20"/>
          <w:szCs w:val="20"/>
        </w:rPr>
        <w:t>takej konfigur</w:t>
      </w:r>
      <w:r w:rsidRPr="00FD153F">
        <w:rPr>
          <w:rFonts w:ascii="Proba Pro" w:hAnsi="Proba Pro" w:cs="Proba Pro"/>
          <w:sz w:val="20"/>
          <w:szCs w:val="20"/>
        </w:rPr>
        <w:t>á</w:t>
      </w:r>
      <w:r w:rsidRPr="00FD153F">
        <w:rPr>
          <w:rFonts w:ascii="Proba Pro" w:hAnsi="Proba Pro"/>
          <w:sz w:val="20"/>
          <w:szCs w:val="20"/>
        </w:rPr>
        <w:t>cii, ktor</w:t>
      </w:r>
      <w:r w:rsidRPr="00FD153F">
        <w:rPr>
          <w:rFonts w:ascii="Proba Pro" w:hAnsi="Proba Pro" w:cs="Proba Pro"/>
          <w:sz w:val="20"/>
          <w:szCs w:val="20"/>
        </w:rPr>
        <w:t>á</w:t>
      </w:r>
      <w:r w:rsidRPr="00FD153F">
        <w:rPr>
          <w:rFonts w:ascii="Proba Pro" w:hAnsi="Proba Pro"/>
          <w:sz w:val="20"/>
          <w:szCs w:val="20"/>
        </w:rPr>
        <w:t xml:space="preserve"> umo</w:t>
      </w:r>
      <w:r w:rsidRPr="00FD153F">
        <w:rPr>
          <w:rFonts w:ascii="Proba Pro" w:hAnsi="Proba Pro" w:cs="Proba Pro"/>
          <w:sz w:val="20"/>
          <w:szCs w:val="20"/>
        </w:rPr>
        <w:t>ž</w:t>
      </w:r>
      <w:r w:rsidRPr="00FD153F">
        <w:rPr>
          <w:rFonts w:ascii="Proba Pro" w:hAnsi="Proba Pro"/>
          <w:sz w:val="20"/>
          <w:szCs w:val="20"/>
        </w:rPr>
        <w:t>n</w:t>
      </w:r>
      <w:r w:rsidRPr="00FD153F">
        <w:rPr>
          <w:rFonts w:ascii="Proba Pro" w:hAnsi="Proba Pro" w:cs="Proba Pro"/>
          <w:sz w:val="20"/>
          <w:szCs w:val="20"/>
        </w:rPr>
        <w:t>í</w:t>
      </w:r>
      <w:r w:rsidRPr="00FD153F">
        <w:rPr>
          <w:rFonts w:ascii="Proba Pro" w:hAnsi="Proba Pro"/>
          <w:sz w:val="20"/>
          <w:szCs w:val="20"/>
        </w:rPr>
        <w:t xml:space="preserve"> v</w:t>
      </w:r>
      <w:r w:rsidRPr="00FD153F">
        <w:rPr>
          <w:rFonts w:ascii="Calibri" w:hAnsi="Calibri" w:cs="Calibri"/>
          <w:sz w:val="20"/>
          <w:szCs w:val="20"/>
        </w:rPr>
        <w:t> </w:t>
      </w:r>
      <w:r w:rsidRPr="00FD153F">
        <w:rPr>
          <w:rFonts w:ascii="Proba Pro" w:hAnsi="Proba Pro"/>
          <w:sz w:val="20"/>
          <w:szCs w:val="20"/>
        </w:rPr>
        <w:t>pr</w:t>
      </w:r>
      <w:r w:rsidRPr="00FD153F">
        <w:rPr>
          <w:rFonts w:ascii="Proba Pro" w:hAnsi="Proba Pro" w:cs="Proba Pro"/>
          <w:sz w:val="20"/>
          <w:szCs w:val="20"/>
        </w:rPr>
        <w:t>í</w:t>
      </w:r>
      <w:r w:rsidRPr="00FD153F">
        <w:rPr>
          <w:rFonts w:ascii="Proba Pro" w:hAnsi="Proba Pro"/>
          <w:sz w:val="20"/>
          <w:szCs w:val="20"/>
        </w:rPr>
        <w:t xml:space="preserve">pade potreby jeho doplnenie o kombinovaný zdroj </w:t>
      </w:r>
      <w:proofErr w:type="spellStart"/>
      <w:r w:rsidRPr="00FD153F">
        <w:rPr>
          <w:rFonts w:ascii="Proba Pro" w:hAnsi="Proba Pro"/>
          <w:sz w:val="20"/>
          <w:szCs w:val="20"/>
        </w:rPr>
        <w:t>argonových</w:t>
      </w:r>
      <w:proofErr w:type="spellEnd"/>
      <w:r w:rsidRPr="00FD153F">
        <w:rPr>
          <w:rFonts w:ascii="Proba Pro" w:hAnsi="Proba Pro"/>
          <w:sz w:val="20"/>
          <w:szCs w:val="20"/>
        </w:rPr>
        <w:t xml:space="preserve"> </w:t>
      </w:r>
      <w:proofErr w:type="spellStart"/>
      <w:r w:rsidRPr="00FD153F">
        <w:rPr>
          <w:rFonts w:ascii="Proba Pro" w:hAnsi="Proba Pro"/>
          <w:sz w:val="20"/>
          <w:szCs w:val="20"/>
        </w:rPr>
        <w:t>ionov</w:t>
      </w:r>
      <w:proofErr w:type="spellEnd"/>
      <w:r w:rsidRPr="00FD153F">
        <w:rPr>
          <w:rFonts w:ascii="Proba Pro" w:hAnsi="Proba Pro"/>
          <w:sz w:val="20"/>
          <w:szCs w:val="20"/>
        </w:rPr>
        <w:t>/klastrov</w:t>
      </w:r>
    </w:p>
    <w:p w14:paraId="650EB3B9" w14:textId="77777777" w:rsidR="006C7991" w:rsidRDefault="00804C3D" w:rsidP="00804C3D">
      <w:pPr>
        <w:numPr>
          <w:ilvl w:val="1"/>
          <w:numId w:val="8"/>
        </w:numPr>
        <w:spacing w:after="120"/>
        <w:ind w:left="567" w:hanging="567"/>
        <w:jc w:val="both"/>
        <w:rPr>
          <w:rFonts w:ascii="Proba Pro" w:hAnsi="Proba Pro"/>
          <w:sz w:val="20"/>
          <w:szCs w:val="20"/>
        </w:rPr>
      </w:pPr>
      <w:r w:rsidRPr="006C7991">
        <w:rPr>
          <w:rFonts w:ascii="Proba Pro" w:hAnsi="Proba Pro"/>
          <w:b/>
          <w:sz w:val="20"/>
          <w:szCs w:val="20"/>
        </w:rPr>
        <w:t>Minimálne  požadované technické parametre pre XPS:</w:t>
      </w:r>
    </w:p>
    <w:p w14:paraId="39F7ED47" w14:textId="77777777" w:rsidR="006C7991" w:rsidRDefault="00804C3D" w:rsidP="00804C3D">
      <w:pPr>
        <w:numPr>
          <w:ilvl w:val="2"/>
          <w:numId w:val="8"/>
        </w:numPr>
        <w:spacing w:after="120"/>
        <w:ind w:left="1134" w:hanging="567"/>
        <w:jc w:val="both"/>
        <w:rPr>
          <w:rFonts w:ascii="Proba Pro" w:hAnsi="Proba Pro"/>
          <w:sz w:val="20"/>
          <w:szCs w:val="20"/>
        </w:rPr>
      </w:pPr>
      <w:r w:rsidRPr="006C7991">
        <w:rPr>
          <w:rFonts w:ascii="Proba Pro" w:hAnsi="Proba Pro"/>
          <w:sz w:val="20"/>
          <w:szCs w:val="20"/>
          <w:u w:val="single"/>
        </w:rPr>
        <w:t xml:space="preserve">Nízko </w:t>
      </w:r>
      <w:proofErr w:type="spellStart"/>
      <w:r w:rsidRPr="006C7991">
        <w:rPr>
          <w:rFonts w:ascii="Proba Pro" w:hAnsi="Proba Pro"/>
          <w:sz w:val="20"/>
          <w:szCs w:val="20"/>
          <w:u w:val="single"/>
        </w:rPr>
        <w:t>príkonový</w:t>
      </w:r>
      <w:proofErr w:type="spellEnd"/>
      <w:r w:rsidRPr="006C7991">
        <w:rPr>
          <w:rFonts w:ascii="Proba Pro" w:hAnsi="Proba Pro"/>
          <w:sz w:val="20"/>
          <w:szCs w:val="20"/>
          <w:u w:val="single"/>
        </w:rPr>
        <w:t xml:space="preserve">, </w:t>
      </w:r>
      <w:proofErr w:type="spellStart"/>
      <w:r w:rsidRPr="006C7991">
        <w:rPr>
          <w:rFonts w:ascii="Proba Pro" w:hAnsi="Proba Pro"/>
          <w:sz w:val="20"/>
          <w:szCs w:val="20"/>
          <w:u w:val="single"/>
        </w:rPr>
        <w:t>monochromatizovaný</w:t>
      </w:r>
      <w:proofErr w:type="spellEnd"/>
      <w:r w:rsidRPr="006C7991">
        <w:rPr>
          <w:rFonts w:ascii="Proba Pro" w:hAnsi="Proba Pro"/>
          <w:sz w:val="20"/>
          <w:szCs w:val="20"/>
          <w:u w:val="single"/>
        </w:rPr>
        <w:t xml:space="preserve"> zdroj</w:t>
      </w:r>
      <w:r w:rsidRPr="006C7991">
        <w:rPr>
          <w:rFonts w:ascii="Proba Pro" w:hAnsi="Proba Pro"/>
          <w:sz w:val="20"/>
          <w:szCs w:val="20"/>
        </w:rPr>
        <w:t xml:space="preserve"> žiarenia na báze vodou chladenej hliníkom (Al) pokrytej anódy</w:t>
      </w:r>
      <w:r w:rsidR="006C7991">
        <w:rPr>
          <w:rFonts w:ascii="Proba Pro" w:hAnsi="Proba Pro"/>
          <w:sz w:val="20"/>
          <w:szCs w:val="20"/>
        </w:rPr>
        <w:t>;</w:t>
      </w:r>
    </w:p>
    <w:p w14:paraId="69D81943" w14:textId="77777777" w:rsidR="006C7991" w:rsidRDefault="00804C3D" w:rsidP="00804C3D">
      <w:pPr>
        <w:numPr>
          <w:ilvl w:val="2"/>
          <w:numId w:val="8"/>
        </w:numPr>
        <w:spacing w:after="120"/>
        <w:ind w:left="1134" w:hanging="567"/>
        <w:jc w:val="both"/>
        <w:rPr>
          <w:rFonts w:ascii="Proba Pro" w:hAnsi="Proba Pro"/>
          <w:sz w:val="20"/>
          <w:szCs w:val="20"/>
        </w:rPr>
      </w:pPr>
      <w:proofErr w:type="spellStart"/>
      <w:r w:rsidRPr="006C7991">
        <w:rPr>
          <w:rFonts w:ascii="Proba Pro" w:hAnsi="Proba Pro"/>
          <w:sz w:val="20"/>
          <w:szCs w:val="20"/>
          <w:u w:val="single"/>
        </w:rPr>
        <w:t>Monochromátory</w:t>
      </w:r>
      <w:proofErr w:type="spellEnd"/>
      <w:r w:rsidRPr="006C7991">
        <w:rPr>
          <w:rFonts w:ascii="Proba Pro" w:hAnsi="Proba Pro"/>
          <w:sz w:val="20"/>
          <w:szCs w:val="20"/>
          <w:u w:val="single"/>
        </w:rPr>
        <w:t xml:space="preserve"> </w:t>
      </w:r>
      <w:proofErr w:type="spellStart"/>
      <w:r w:rsidRPr="006C7991">
        <w:rPr>
          <w:rFonts w:ascii="Proba Pro" w:hAnsi="Proba Pro"/>
          <w:sz w:val="20"/>
          <w:szCs w:val="20"/>
          <w:u w:val="single"/>
        </w:rPr>
        <w:t>Rowlandovho</w:t>
      </w:r>
      <w:proofErr w:type="spellEnd"/>
      <w:r w:rsidRPr="006C7991">
        <w:rPr>
          <w:rFonts w:ascii="Proba Pro" w:hAnsi="Proba Pro"/>
          <w:sz w:val="20"/>
          <w:szCs w:val="20"/>
          <w:u w:val="single"/>
        </w:rPr>
        <w:t xml:space="preserve"> typu</w:t>
      </w:r>
      <w:r w:rsidRPr="006C7991">
        <w:rPr>
          <w:rFonts w:ascii="Proba Pro" w:hAnsi="Proba Pro"/>
          <w:sz w:val="20"/>
          <w:szCs w:val="20"/>
        </w:rPr>
        <w:t>, najmenej 0,25 m</w:t>
      </w:r>
    </w:p>
    <w:p w14:paraId="10C1382F" w14:textId="77777777" w:rsidR="006C7991" w:rsidRDefault="00804C3D" w:rsidP="00804C3D">
      <w:pPr>
        <w:numPr>
          <w:ilvl w:val="2"/>
          <w:numId w:val="8"/>
        </w:numPr>
        <w:spacing w:after="120"/>
        <w:ind w:left="1134" w:hanging="567"/>
        <w:jc w:val="both"/>
        <w:rPr>
          <w:rFonts w:ascii="Proba Pro" w:hAnsi="Proba Pro"/>
          <w:sz w:val="20"/>
          <w:szCs w:val="20"/>
        </w:rPr>
      </w:pPr>
      <w:r w:rsidRPr="006C7991">
        <w:rPr>
          <w:rFonts w:ascii="Proba Pro" w:hAnsi="Proba Pro"/>
          <w:sz w:val="20"/>
          <w:szCs w:val="20"/>
          <w:u w:val="single"/>
        </w:rPr>
        <w:t xml:space="preserve">Kremenný </w:t>
      </w:r>
      <w:proofErr w:type="spellStart"/>
      <w:r w:rsidRPr="006C7991">
        <w:rPr>
          <w:rFonts w:ascii="Proba Pro" w:hAnsi="Proba Pro"/>
          <w:sz w:val="20"/>
          <w:szCs w:val="20"/>
          <w:u w:val="single"/>
        </w:rPr>
        <w:t>torodiálny</w:t>
      </w:r>
      <w:proofErr w:type="spellEnd"/>
      <w:r w:rsidRPr="006C7991">
        <w:rPr>
          <w:rFonts w:ascii="Proba Pro" w:hAnsi="Proba Pro"/>
          <w:sz w:val="20"/>
          <w:szCs w:val="20"/>
          <w:u w:val="single"/>
        </w:rPr>
        <w:t xml:space="preserve"> </w:t>
      </w:r>
      <w:proofErr w:type="spellStart"/>
      <w:r w:rsidRPr="006C7991">
        <w:rPr>
          <w:rFonts w:ascii="Proba Pro" w:hAnsi="Proba Pro"/>
          <w:sz w:val="20"/>
          <w:szCs w:val="20"/>
          <w:u w:val="single"/>
        </w:rPr>
        <w:t>monokryštál</w:t>
      </w:r>
      <w:proofErr w:type="spellEnd"/>
      <w:r w:rsidRPr="006C7991">
        <w:rPr>
          <w:rFonts w:ascii="Proba Pro" w:hAnsi="Proba Pro"/>
          <w:sz w:val="20"/>
          <w:szCs w:val="20"/>
        </w:rPr>
        <w:t xml:space="preserve"> s</w:t>
      </w:r>
      <w:r w:rsidRPr="006C7991">
        <w:rPr>
          <w:rFonts w:ascii="Calibri" w:hAnsi="Calibri" w:cs="Calibri"/>
          <w:sz w:val="20"/>
          <w:szCs w:val="20"/>
        </w:rPr>
        <w:t> </w:t>
      </w:r>
      <w:r w:rsidRPr="006C7991">
        <w:rPr>
          <w:rFonts w:ascii="Proba Pro" w:hAnsi="Proba Pro"/>
          <w:sz w:val="20"/>
          <w:szCs w:val="20"/>
        </w:rPr>
        <w:t>minim</w:t>
      </w:r>
      <w:r w:rsidRPr="006C7991">
        <w:rPr>
          <w:rFonts w:ascii="Proba Pro" w:hAnsi="Proba Pro" w:cs="Proba Pro"/>
          <w:sz w:val="20"/>
          <w:szCs w:val="20"/>
        </w:rPr>
        <w:t>á</w:t>
      </w:r>
      <w:r w:rsidRPr="006C7991">
        <w:rPr>
          <w:rFonts w:ascii="Proba Pro" w:hAnsi="Proba Pro"/>
          <w:sz w:val="20"/>
          <w:szCs w:val="20"/>
        </w:rPr>
        <w:t>lne s tromi stup</w:t>
      </w:r>
      <w:r w:rsidRPr="006C7991">
        <w:rPr>
          <w:rFonts w:ascii="Proba Pro" w:hAnsi="Proba Pro" w:cs="Proba Pro"/>
          <w:sz w:val="20"/>
          <w:szCs w:val="20"/>
        </w:rPr>
        <w:t>ň</w:t>
      </w:r>
      <w:r w:rsidRPr="006C7991">
        <w:rPr>
          <w:rFonts w:ascii="Proba Pro" w:hAnsi="Proba Pro"/>
          <w:sz w:val="20"/>
          <w:szCs w:val="20"/>
        </w:rPr>
        <w:t>ami nastavenia polohy riaden</w:t>
      </w:r>
      <w:r w:rsidRPr="006C7991">
        <w:rPr>
          <w:rFonts w:ascii="Proba Pro" w:hAnsi="Proba Pro" w:cs="Proba Pro"/>
          <w:sz w:val="20"/>
          <w:szCs w:val="20"/>
        </w:rPr>
        <w:t>é</w:t>
      </w:r>
      <w:r w:rsidRPr="006C7991">
        <w:rPr>
          <w:rFonts w:ascii="Proba Pro" w:hAnsi="Proba Pro"/>
          <w:sz w:val="20"/>
          <w:szCs w:val="20"/>
        </w:rPr>
        <w:t xml:space="preserve"> pomocou SW</w:t>
      </w:r>
      <w:r w:rsidR="006C7991">
        <w:rPr>
          <w:rFonts w:ascii="Proba Pro" w:hAnsi="Proba Pro"/>
          <w:sz w:val="20"/>
          <w:szCs w:val="20"/>
        </w:rPr>
        <w:t>;</w:t>
      </w:r>
    </w:p>
    <w:p w14:paraId="5721F399" w14:textId="77777777" w:rsidR="006C7991" w:rsidRDefault="00804C3D" w:rsidP="00804C3D">
      <w:pPr>
        <w:numPr>
          <w:ilvl w:val="2"/>
          <w:numId w:val="8"/>
        </w:numPr>
        <w:spacing w:after="120"/>
        <w:ind w:left="1134" w:hanging="567"/>
        <w:jc w:val="both"/>
        <w:rPr>
          <w:rFonts w:ascii="Proba Pro" w:hAnsi="Proba Pro"/>
          <w:sz w:val="20"/>
          <w:szCs w:val="20"/>
        </w:rPr>
      </w:pPr>
      <w:r w:rsidRPr="006C7991">
        <w:rPr>
          <w:rFonts w:ascii="Proba Pro" w:hAnsi="Proba Pro"/>
          <w:sz w:val="20"/>
          <w:szCs w:val="20"/>
        </w:rPr>
        <w:t xml:space="preserve">Je požadovaný </w:t>
      </w:r>
      <w:r w:rsidRPr="006C7991">
        <w:rPr>
          <w:rFonts w:ascii="Proba Pro" w:hAnsi="Proba Pro"/>
          <w:sz w:val="20"/>
          <w:szCs w:val="20"/>
          <w:u w:val="single"/>
        </w:rPr>
        <w:t>užívateľský výber veľkosti X-spotu</w:t>
      </w:r>
      <w:r w:rsidRPr="006C7991">
        <w:rPr>
          <w:rFonts w:ascii="Proba Pro" w:hAnsi="Proba Pro"/>
          <w:sz w:val="20"/>
          <w:szCs w:val="20"/>
        </w:rPr>
        <w:t xml:space="preserve"> v rozsahu najmenej 15</w:t>
      </w:r>
      <w:r w:rsidRPr="006C7991">
        <w:rPr>
          <w:rFonts w:ascii="Calibri" w:hAnsi="Calibri" w:cs="Calibri"/>
          <w:sz w:val="20"/>
          <w:szCs w:val="20"/>
        </w:rPr>
        <w:t>μ</w:t>
      </w:r>
      <w:r w:rsidRPr="006C7991">
        <w:rPr>
          <w:rFonts w:ascii="Proba Pro" w:hAnsi="Proba Pro"/>
          <w:sz w:val="20"/>
          <w:szCs w:val="20"/>
        </w:rPr>
        <w:t>m až 400 mikrometrov meniteľného po kroku najviac 8 mikrometrov.</w:t>
      </w:r>
    </w:p>
    <w:p w14:paraId="7673FCDF" w14:textId="77777777" w:rsidR="006C7991" w:rsidRDefault="00804C3D" w:rsidP="00804C3D">
      <w:pPr>
        <w:numPr>
          <w:ilvl w:val="2"/>
          <w:numId w:val="8"/>
        </w:numPr>
        <w:spacing w:after="120"/>
        <w:ind w:left="1134" w:hanging="567"/>
        <w:jc w:val="both"/>
        <w:rPr>
          <w:rFonts w:ascii="Proba Pro" w:hAnsi="Proba Pro"/>
          <w:sz w:val="20"/>
          <w:szCs w:val="20"/>
        </w:rPr>
      </w:pPr>
      <w:proofErr w:type="spellStart"/>
      <w:r w:rsidRPr="006C7991">
        <w:rPr>
          <w:rFonts w:ascii="Proba Pro" w:hAnsi="Proba Pro"/>
          <w:sz w:val="20"/>
          <w:szCs w:val="20"/>
          <w:u w:val="single"/>
        </w:rPr>
        <w:t>Monochromátor</w:t>
      </w:r>
      <w:proofErr w:type="spellEnd"/>
      <w:r w:rsidRPr="006C7991">
        <w:rPr>
          <w:rFonts w:ascii="Proba Pro" w:hAnsi="Proba Pro"/>
          <w:sz w:val="20"/>
          <w:szCs w:val="20"/>
          <w:u w:val="single"/>
        </w:rPr>
        <w:t xml:space="preserve"> röntgenového žiarenia</w:t>
      </w:r>
      <w:r w:rsidRPr="006C7991">
        <w:rPr>
          <w:rFonts w:ascii="Proba Pro" w:hAnsi="Proba Pro"/>
          <w:sz w:val="20"/>
          <w:szCs w:val="20"/>
        </w:rPr>
        <w:t xml:space="preserve"> nesmie mať žiadne okienko, cez ktoré musí lúč prechádzať pred dopadom na vzorku, aby nedochádzalo k zníženiu citlivosti prístroja.</w:t>
      </w:r>
    </w:p>
    <w:p w14:paraId="6AE00874" w14:textId="77777777" w:rsidR="006C7991" w:rsidRDefault="00804C3D" w:rsidP="00804C3D">
      <w:pPr>
        <w:numPr>
          <w:ilvl w:val="2"/>
          <w:numId w:val="8"/>
        </w:numPr>
        <w:spacing w:after="120"/>
        <w:ind w:left="1134" w:hanging="567"/>
        <w:jc w:val="both"/>
        <w:rPr>
          <w:rFonts w:ascii="Proba Pro" w:hAnsi="Proba Pro"/>
          <w:sz w:val="20"/>
          <w:szCs w:val="20"/>
        </w:rPr>
      </w:pPr>
      <w:proofErr w:type="spellStart"/>
      <w:r w:rsidRPr="006C7991">
        <w:rPr>
          <w:rFonts w:ascii="Proba Pro" w:hAnsi="Proba Pro"/>
          <w:sz w:val="20"/>
          <w:szCs w:val="20"/>
          <w:u w:val="single"/>
        </w:rPr>
        <w:t>Monochromátor</w:t>
      </w:r>
      <w:proofErr w:type="spellEnd"/>
      <w:r w:rsidRPr="006C7991">
        <w:rPr>
          <w:rFonts w:ascii="Proba Pro" w:hAnsi="Proba Pro"/>
          <w:sz w:val="20"/>
          <w:szCs w:val="20"/>
        </w:rPr>
        <w:t xml:space="preserve"> musí byť vybavený zariadením pre potlačenie nežiadúcich vysoko energetických elektrónov dopadajúcich na vzorku na analyzovanej časti vzorky.</w:t>
      </w:r>
    </w:p>
    <w:p w14:paraId="2D1FF823" w14:textId="77777777" w:rsidR="006C7991" w:rsidRDefault="00804C3D" w:rsidP="00804C3D">
      <w:pPr>
        <w:numPr>
          <w:ilvl w:val="2"/>
          <w:numId w:val="8"/>
        </w:numPr>
        <w:spacing w:after="120"/>
        <w:ind w:left="1134" w:hanging="567"/>
        <w:jc w:val="both"/>
        <w:rPr>
          <w:rFonts w:ascii="Proba Pro" w:hAnsi="Proba Pro"/>
          <w:sz w:val="20"/>
          <w:szCs w:val="20"/>
        </w:rPr>
      </w:pPr>
      <w:r w:rsidRPr="006C7991">
        <w:rPr>
          <w:rFonts w:ascii="Proba Pro" w:hAnsi="Proba Pro"/>
          <w:sz w:val="20"/>
          <w:szCs w:val="20"/>
        </w:rPr>
        <w:t xml:space="preserve">Pre zaistenie minimálnej deštrukcie analyzovanej vzorky je požadované, aby zdroj </w:t>
      </w:r>
      <w:r w:rsidRPr="006C7991">
        <w:rPr>
          <w:rFonts w:ascii="Proba Pro" w:hAnsi="Proba Pro"/>
          <w:sz w:val="20"/>
          <w:szCs w:val="20"/>
          <w:u w:val="single"/>
        </w:rPr>
        <w:t>X-žiarenia bol s príkonom maximálne 75 W</w:t>
      </w:r>
      <w:r w:rsidRPr="006C7991">
        <w:rPr>
          <w:rFonts w:ascii="Proba Pro" w:hAnsi="Proba Pro"/>
          <w:sz w:val="20"/>
          <w:szCs w:val="20"/>
        </w:rPr>
        <w:t>.</w:t>
      </w:r>
    </w:p>
    <w:p w14:paraId="3D49D64F" w14:textId="77777777" w:rsidR="006C7991" w:rsidRDefault="00804C3D" w:rsidP="00804C3D">
      <w:pPr>
        <w:numPr>
          <w:ilvl w:val="2"/>
          <w:numId w:val="8"/>
        </w:numPr>
        <w:spacing w:after="120"/>
        <w:ind w:left="1134" w:hanging="567"/>
        <w:jc w:val="both"/>
        <w:rPr>
          <w:rFonts w:ascii="Proba Pro" w:hAnsi="Proba Pro"/>
          <w:sz w:val="20"/>
          <w:szCs w:val="20"/>
        </w:rPr>
      </w:pPr>
      <w:r w:rsidRPr="006C7991">
        <w:rPr>
          <w:rFonts w:ascii="Proba Pro" w:hAnsi="Proba Pro"/>
          <w:sz w:val="20"/>
          <w:szCs w:val="20"/>
        </w:rPr>
        <w:t xml:space="preserve">Pre XPS </w:t>
      </w:r>
      <w:proofErr w:type="spellStart"/>
      <w:r w:rsidRPr="006C7991">
        <w:rPr>
          <w:rFonts w:ascii="Proba Pro" w:hAnsi="Proba Pro"/>
          <w:sz w:val="20"/>
          <w:szCs w:val="20"/>
        </w:rPr>
        <w:t>spektroskopiu</w:t>
      </w:r>
      <w:proofErr w:type="spellEnd"/>
      <w:r w:rsidRPr="006C7991">
        <w:rPr>
          <w:rFonts w:ascii="Proba Pro" w:hAnsi="Proba Pro"/>
          <w:sz w:val="20"/>
          <w:szCs w:val="20"/>
        </w:rPr>
        <w:t xml:space="preserve"> je požadované energetické rozlíšenie (šírka </w:t>
      </w:r>
      <w:proofErr w:type="spellStart"/>
      <w:r w:rsidRPr="006C7991">
        <w:rPr>
          <w:rFonts w:ascii="Proba Pro" w:hAnsi="Proba Pro"/>
          <w:sz w:val="20"/>
          <w:szCs w:val="20"/>
        </w:rPr>
        <w:t>píku</w:t>
      </w:r>
      <w:proofErr w:type="spellEnd"/>
      <w:r w:rsidRPr="006C7991">
        <w:rPr>
          <w:rFonts w:ascii="Proba Pro" w:hAnsi="Proba Pro"/>
          <w:sz w:val="20"/>
          <w:szCs w:val="20"/>
        </w:rPr>
        <w:t xml:space="preserve"> v polovičnej výške, "</w:t>
      </w:r>
      <w:proofErr w:type="spellStart"/>
      <w:r w:rsidRPr="006C7991">
        <w:rPr>
          <w:rFonts w:ascii="Proba Pro" w:hAnsi="Proba Pro"/>
          <w:sz w:val="20"/>
          <w:szCs w:val="20"/>
        </w:rPr>
        <w:t>full</w:t>
      </w:r>
      <w:proofErr w:type="spellEnd"/>
      <w:r w:rsidRPr="006C7991">
        <w:rPr>
          <w:rFonts w:ascii="Proba Pro" w:hAnsi="Proba Pro"/>
          <w:sz w:val="20"/>
          <w:szCs w:val="20"/>
        </w:rPr>
        <w:t xml:space="preserve"> </w:t>
      </w:r>
      <w:proofErr w:type="spellStart"/>
      <w:r w:rsidRPr="006C7991">
        <w:rPr>
          <w:rFonts w:ascii="Proba Pro" w:hAnsi="Proba Pro"/>
          <w:sz w:val="20"/>
          <w:szCs w:val="20"/>
        </w:rPr>
        <w:t>width</w:t>
      </w:r>
      <w:proofErr w:type="spellEnd"/>
      <w:r w:rsidRPr="006C7991">
        <w:rPr>
          <w:rFonts w:ascii="Proba Pro" w:hAnsi="Proba Pro"/>
          <w:sz w:val="20"/>
          <w:szCs w:val="20"/>
        </w:rPr>
        <w:t xml:space="preserve"> at </w:t>
      </w:r>
      <w:proofErr w:type="spellStart"/>
      <w:r w:rsidRPr="006C7991">
        <w:rPr>
          <w:rFonts w:ascii="Proba Pro" w:hAnsi="Proba Pro"/>
          <w:sz w:val="20"/>
          <w:szCs w:val="20"/>
        </w:rPr>
        <w:t>half</w:t>
      </w:r>
      <w:proofErr w:type="spellEnd"/>
      <w:r w:rsidRPr="006C7991">
        <w:rPr>
          <w:rFonts w:ascii="Proba Pro" w:hAnsi="Proba Pro"/>
          <w:sz w:val="20"/>
          <w:szCs w:val="20"/>
        </w:rPr>
        <w:t xml:space="preserve">-maximum" - FWHM) </w:t>
      </w:r>
      <w:r w:rsidRPr="006C7991">
        <w:rPr>
          <w:rFonts w:ascii="Proba Pro" w:hAnsi="Proba Pro"/>
          <w:sz w:val="20"/>
          <w:szCs w:val="20"/>
          <w:u w:val="single"/>
        </w:rPr>
        <w:t xml:space="preserve">merané po odpočítaní lineárne interpolovaného pozadia na </w:t>
      </w:r>
      <w:proofErr w:type="spellStart"/>
      <w:r w:rsidRPr="006C7991">
        <w:rPr>
          <w:rFonts w:ascii="Proba Pro" w:hAnsi="Proba Pro"/>
          <w:sz w:val="20"/>
          <w:szCs w:val="20"/>
          <w:u w:val="single"/>
        </w:rPr>
        <w:t>píku</w:t>
      </w:r>
      <w:proofErr w:type="spellEnd"/>
      <w:r w:rsidRPr="006C7991">
        <w:rPr>
          <w:rFonts w:ascii="Proba Pro" w:hAnsi="Proba Pro"/>
          <w:sz w:val="20"/>
          <w:szCs w:val="20"/>
          <w:u w:val="single"/>
        </w:rPr>
        <w:t xml:space="preserve"> minimálne </w:t>
      </w:r>
      <w:proofErr w:type="spellStart"/>
      <w:r w:rsidRPr="006C7991">
        <w:rPr>
          <w:rFonts w:ascii="Proba Pro" w:hAnsi="Proba Pro"/>
          <w:sz w:val="20"/>
          <w:szCs w:val="20"/>
          <w:u w:val="single"/>
        </w:rPr>
        <w:t>Ag</w:t>
      </w:r>
      <w:proofErr w:type="spellEnd"/>
      <w:r w:rsidRPr="006C7991">
        <w:rPr>
          <w:rFonts w:ascii="Proba Pro" w:hAnsi="Proba Pro"/>
          <w:sz w:val="20"/>
          <w:szCs w:val="20"/>
          <w:u w:val="single"/>
        </w:rPr>
        <w:t xml:space="preserve"> 3d5 / 2 alebo lepšiu min. 0,50 </w:t>
      </w:r>
      <w:proofErr w:type="spellStart"/>
      <w:r w:rsidRPr="006C7991">
        <w:rPr>
          <w:rFonts w:ascii="Proba Pro" w:hAnsi="Proba Pro"/>
          <w:sz w:val="20"/>
          <w:szCs w:val="20"/>
          <w:u w:val="single"/>
        </w:rPr>
        <w:t>eV.</w:t>
      </w:r>
      <w:proofErr w:type="spellEnd"/>
    </w:p>
    <w:p w14:paraId="5487C53F" w14:textId="77777777" w:rsidR="006C7991" w:rsidRDefault="006C7991" w:rsidP="00804C3D">
      <w:pPr>
        <w:numPr>
          <w:ilvl w:val="2"/>
          <w:numId w:val="8"/>
        </w:numPr>
        <w:spacing w:after="120"/>
        <w:ind w:left="1134" w:hanging="567"/>
        <w:jc w:val="both"/>
        <w:rPr>
          <w:rFonts w:ascii="Proba Pro" w:hAnsi="Proba Pro"/>
          <w:sz w:val="20"/>
          <w:szCs w:val="20"/>
        </w:rPr>
      </w:pPr>
      <w:r>
        <w:rPr>
          <w:rFonts w:ascii="Proba Pro" w:hAnsi="Proba Pro"/>
          <w:sz w:val="20"/>
          <w:szCs w:val="20"/>
        </w:rPr>
        <w:t>J</w:t>
      </w:r>
      <w:r w:rsidR="00804C3D" w:rsidRPr="006C7991">
        <w:rPr>
          <w:rFonts w:ascii="Proba Pro" w:hAnsi="Proba Pro"/>
          <w:sz w:val="20"/>
          <w:szCs w:val="20"/>
        </w:rPr>
        <w:t xml:space="preserve">e požadovaná </w:t>
      </w:r>
      <w:r w:rsidR="00804C3D" w:rsidRPr="006C7991">
        <w:rPr>
          <w:rFonts w:ascii="Proba Pro" w:hAnsi="Proba Pro"/>
          <w:sz w:val="20"/>
          <w:szCs w:val="20"/>
          <w:u w:val="single"/>
        </w:rPr>
        <w:t>garantovaná intenzita</w:t>
      </w:r>
      <w:r w:rsidR="00804C3D" w:rsidRPr="006C7991">
        <w:rPr>
          <w:rFonts w:ascii="Proba Pro" w:hAnsi="Proba Pro"/>
          <w:sz w:val="20"/>
          <w:szCs w:val="20"/>
        </w:rPr>
        <w:t xml:space="preserve"> pri rozlíšení energie 1,0 </w:t>
      </w:r>
      <w:proofErr w:type="spellStart"/>
      <w:r w:rsidR="00804C3D" w:rsidRPr="006C7991">
        <w:rPr>
          <w:rFonts w:ascii="Proba Pro" w:hAnsi="Proba Pro"/>
          <w:sz w:val="20"/>
          <w:szCs w:val="20"/>
        </w:rPr>
        <w:t>eV</w:t>
      </w:r>
      <w:proofErr w:type="spellEnd"/>
      <w:r w:rsidR="00804C3D" w:rsidRPr="006C7991">
        <w:rPr>
          <w:rFonts w:ascii="Proba Pro" w:hAnsi="Proba Pro"/>
          <w:sz w:val="20"/>
          <w:szCs w:val="20"/>
        </w:rPr>
        <w:t xml:space="preserve"> (FWHM) na </w:t>
      </w:r>
      <w:proofErr w:type="spellStart"/>
      <w:r w:rsidR="00804C3D" w:rsidRPr="006C7991">
        <w:rPr>
          <w:rFonts w:ascii="Proba Pro" w:hAnsi="Proba Pro"/>
          <w:sz w:val="20"/>
          <w:szCs w:val="20"/>
        </w:rPr>
        <w:t>Ag</w:t>
      </w:r>
      <w:proofErr w:type="spellEnd"/>
      <w:r w:rsidR="00804C3D" w:rsidRPr="006C7991">
        <w:rPr>
          <w:rFonts w:ascii="Proba Pro" w:hAnsi="Proba Pro"/>
          <w:sz w:val="20"/>
          <w:szCs w:val="20"/>
        </w:rPr>
        <w:t xml:space="preserve"> 3d5 / 2 </w:t>
      </w:r>
      <w:proofErr w:type="spellStart"/>
      <w:r w:rsidR="00804C3D" w:rsidRPr="006C7991">
        <w:rPr>
          <w:rFonts w:ascii="Proba Pro" w:hAnsi="Proba Pro"/>
          <w:sz w:val="20"/>
          <w:szCs w:val="20"/>
        </w:rPr>
        <w:t>píku</w:t>
      </w:r>
      <w:proofErr w:type="spellEnd"/>
      <w:r w:rsidR="00804C3D" w:rsidRPr="006C7991">
        <w:rPr>
          <w:rFonts w:ascii="Proba Pro" w:hAnsi="Proba Pro"/>
          <w:sz w:val="20"/>
          <w:szCs w:val="20"/>
        </w:rPr>
        <w:t xml:space="preserve"> na vzorke striebra, meraná pri normále povrchu vzorky rovnobežne s prenosovými šošovkami pri výkone anódy odporúčanej pre rutinné analýzy (nie pri maximálnom výkone), merané po odpočítaní lineárne interpolovaného pozadia v hodnotách:</w:t>
      </w:r>
    </w:p>
    <w:p w14:paraId="3659434E" w14:textId="1977C71A" w:rsidR="006C7991" w:rsidRDefault="00804C3D" w:rsidP="00804C3D">
      <w:pPr>
        <w:numPr>
          <w:ilvl w:val="3"/>
          <w:numId w:val="8"/>
        </w:numPr>
        <w:spacing w:after="120"/>
        <w:ind w:left="1560" w:hanging="426"/>
        <w:jc w:val="both"/>
        <w:rPr>
          <w:rFonts w:ascii="Proba Pro" w:hAnsi="Proba Pro"/>
          <w:sz w:val="20"/>
          <w:szCs w:val="20"/>
        </w:rPr>
      </w:pPr>
      <w:r w:rsidRPr="006C7991">
        <w:rPr>
          <w:rFonts w:ascii="Arial" w:hAnsi="Arial" w:cs="Arial"/>
          <w:sz w:val="20"/>
          <w:szCs w:val="20"/>
        </w:rPr>
        <w:t>≥</w:t>
      </w:r>
      <w:r w:rsidRPr="006C7991">
        <w:rPr>
          <w:rFonts w:ascii="Proba Pro" w:hAnsi="Proba Pro"/>
          <w:sz w:val="20"/>
          <w:szCs w:val="20"/>
        </w:rPr>
        <w:t xml:space="preserve"> 4,000,000 </w:t>
      </w:r>
      <w:proofErr w:type="spellStart"/>
      <w:r w:rsidRPr="006C7991">
        <w:rPr>
          <w:rFonts w:ascii="Proba Pro" w:hAnsi="Proba Pro"/>
          <w:sz w:val="20"/>
          <w:szCs w:val="20"/>
        </w:rPr>
        <w:t>cps</w:t>
      </w:r>
      <w:proofErr w:type="spellEnd"/>
      <w:r w:rsidRPr="006C7991">
        <w:rPr>
          <w:rFonts w:ascii="Proba Pro" w:hAnsi="Proba Pro"/>
          <w:sz w:val="20"/>
          <w:szCs w:val="20"/>
        </w:rPr>
        <w:t xml:space="preserve"> pri ve</w:t>
      </w:r>
      <w:r w:rsidRPr="006C7991">
        <w:rPr>
          <w:rFonts w:ascii="Proba Pro" w:hAnsi="Proba Pro" w:cs="Proba Pro"/>
          <w:sz w:val="20"/>
          <w:szCs w:val="20"/>
        </w:rPr>
        <w:t>ľ</w:t>
      </w:r>
      <w:r w:rsidRPr="006C7991">
        <w:rPr>
          <w:rFonts w:ascii="Proba Pro" w:hAnsi="Proba Pro"/>
          <w:sz w:val="20"/>
          <w:szCs w:val="20"/>
        </w:rPr>
        <w:t>kosti X-</w:t>
      </w:r>
      <w:proofErr w:type="spellStart"/>
      <w:r w:rsidRPr="006C7991">
        <w:rPr>
          <w:rFonts w:ascii="Proba Pro" w:hAnsi="Proba Pro"/>
          <w:sz w:val="20"/>
          <w:szCs w:val="20"/>
        </w:rPr>
        <w:t>ray</w:t>
      </w:r>
      <w:proofErr w:type="spellEnd"/>
      <w:r w:rsidRPr="006C7991">
        <w:rPr>
          <w:rFonts w:ascii="Proba Pro" w:hAnsi="Proba Pro"/>
          <w:sz w:val="20"/>
          <w:szCs w:val="20"/>
        </w:rPr>
        <w:t xml:space="preserve"> spotu minim</w:t>
      </w:r>
      <w:r w:rsidRPr="006C7991">
        <w:rPr>
          <w:rFonts w:ascii="Proba Pro" w:hAnsi="Proba Pro" w:cs="Proba Pro"/>
          <w:sz w:val="20"/>
          <w:szCs w:val="20"/>
        </w:rPr>
        <w:t>á</w:t>
      </w:r>
      <w:r w:rsidRPr="006C7991">
        <w:rPr>
          <w:rFonts w:ascii="Proba Pro" w:hAnsi="Proba Pro"/>
          <w:sz w:val="20"/>
          <w:szCs w:val="20"/>
        </w:rPr>
        <w:t>lne 400 mikrometrov</w:t>
      </w:r>
    </w:p>
    <w:p w14:paraId="75F3CDCC" w14:textId="099BBAC8" w:rsidR="00804C3D" w:rsidRPr="006C7991" w:rsidRDefault="00804C3D" w:rsidP="00804C3D">
      <w:pPr>
        <w:numPr>
          <w:ilvl w:val="3"/>
          <w:numId w:val="8"/>
        </w:numPr>
        <w:spacing w:after="120"/>
        <w:ind w:left="1560" w:hanging="426"/>
        <w:jc w:val="both"/>
        <w:rPr>
          <w:rFonts w:ascii="Proba Pro" w:hAnsi="Proba Pro"/>
          <w:sz w:val="20"/>
          <w:szCs w:val="20"/>
        </w:rPr>
      </w:pPr>
      <w:r w:rsidRPr="006C7991">
        <w:rPr>
          <w:rFonts w:ascii="Arial" w:hAnsi="Arial" w:cs="Arial"/>
          <w:sz w:val="20"/>
          <w:szCs w:val="20"/>
        </w:rPr>
        <w:t>≥</w:t>
      </w:r>
      <w:r w:rsidRPr="006C7991">
        <w:rPr>
          <w:rFonts w:ascii="Proba Pro" w:hAnsi="Proba Pro"/>
          <w:sz w:val="20"/>
          <w:szCs w:val="20"/>
        </w:rPr>
        <w:t xml:space="preserve"> 400,000 </w:t>
      </w:r>
      <w:proofErr w:type="spellStart"/>
      <w:r w:rsidRPr="006C7991">
        <w:rPr>
          <w:rFonts w:ascii="Proba Pro" w:hAnsi="Proba Pro"/>
          <w:sz w:val="20"/>
          <w:szCs w:val="20"/>
        </w:rPr>
        <w:t>cps</w:t>
      </w:r>
      <w:proofErr w:type="spellEnd"/>
      <w:r w:rsidRPr="006C7991">
        <w:rPr>
          <w:rFonts w:ascii="Proba Pro" w:hAnsi="Proba Pro"/>
          <w:sz w:val="20"/>
          <w:szCs w:val="20"/>
        </w:rPr>
        <w:t xml:space="preserve"> pri ve</w:t>
      </w:r>
      <w:r w:rsidRPr="006C7991">
        <w:rPr>
          <w:rFonts w:ascii="Proba Pro" w:hAnsi="Proba Pro" w:cs="Proba Pro"/>
          <w:sz w:val="20"/>
          <w:szCs w:val="20"/>
        </w:rPr>
        <w:t>ľ</w:t>
      </w:r>
      <w:r w:rsidRPr="006C7991">
        <w:rPr>
          <w:rFonts w:ascii="Proba Pro" w:hAnsi="Proba Pro"/>
          <w:sz w:val="20"/>
          <w:szCs w:val="20"/>
        </w:rPr>
        <w:t>kosti X-</w:t>
      </w:r>
      <w:proofErr w:type="spellStart"/>
      <w:r w:rsidRPr="006C7991">
        <w:rPr>
          <w:rFonts w:ascii="Proba Pro" w:hAnsi="Proba Pro"/>
          <w:sz w:val="20"/>
          <w:szCs w:val="20"/>
        </w:rPr>
        <w:t>ray</w:t>
      </w:r>
      <w:proofErr w:type="spellEnd"/>
      <w:r w:rsidRPr="006C7991">
        <w:rPr>
          <w:rFonts w:ascii="Proba Pro" w:hAnsi="Proba Pro"/>
          <w:sz w:val="20"/>
          <w:szCs w:val="20"/>
        </w:rPr>
        <w:t xml:space="preserve"> spotu maximálne 55 mikrometrov (alebo menším)</w:t>
      </w:r>
    </w:p>
    <w:p w14:paraId="252B052B" w14:textId="77777777" w:rsidR="00804C3D" w:rsidRPr="009E4120" w:rsidRDefault="00804C3D" w:rsidP="00804C3D">
      <w:pPr>
        <w:jc w:val="both"/>
        <w:rPr>
          <w:rFonts w:ascii="Proba Pro" w:hAnsi="Proba Pro"/>
          <w:sz w:val="20"/>
          <w:szCs w:val="20"/>
        </w:rPr>
      </w:pPr>
    </w:p>
    <w:p w14:paraId="1761F9C4" w14:textId="77777777" w:rsidR="009A794C" w:rsidRDefault="00804C3D" w:rsidP="00804C3D">
      <w:pPr>
        <w:numPr>
          <w:ilvl w:val="1"/>
          <w:numId w:val="8"/>
        </w:numPr>
        <w:spacing w:after="120"/>
        <w:ind w:left="567" w:hanging="567"/>
        <w:jc w:val="both"/>
        <w:rPr>
          <w:rFonts w:ascii="Proba Pro" w:hAnsi="Proba Pro"/>
          <w:b/>
          <w:sz w:val="20"/>
          <w:szCs w:val="20"/>
          <w:lang w:val="cs-CZ"/>
        </w:rPr>
      </w:pPr>
      <w:r w:rsidRPr="009E4120">
        <w:rPr>
          <w:rFonts w:ascii="Proba Pro" w:hAnsi="Proba Pro"/>
          <w:b/>
          <w:sz w:val="20"/>
          <w:szCs w:val="20"/>
          <w:lang w:val="cs-CZ"/>
        </w:rPr>
        <w:t>Analytická komora a vzorkový systém:</w:t>
      </w:r>
    </w:p>
    <w:p w14:paraId="239FAD6E" w14:textId="730B6657" w:rsidR="00804C3D" w:rsidRPr="009A794C" w:rsidRDefault="00804C3D" w:rsidP="009A794C">
      <w:pPr>
        <w:numPr>
          <w:ilvl w:val="2"/>
          <w:numId w:val="8"/>
        </w:numPr>
        <w:spacing w:after="120"/>
        <w:ind w:left="1134" w:hanging="567"/>
        <w:jc w:val="both"/>
        <w:rPr>
          <w:rFonts w:ascii="Proba Pro" w:hAnsi="Proba Pro"/>
          <w:b/>
          <w:sz w:val="20"/>
          <w:szCs w:val="20"/>
          <w:lang w:val="cs-CZ"/>
        </w:rPr>
      </w:pPr>
      <w:r w:rsidRPr="009A794C">
        <w:rPr>
          <w:rFonts w:ascii="Proba Pro" w:hAnsi="Proba Pro"/>
          <w:sz w:val="20"/>
          <w:szCs w:val="20"/>
        </w:rPr>
        <w:t>Pre optimálne pozorovanie a nastavenie polohy a pozície vzoriek a ich častí na meranie je požadované, aby:</w:t>
      </w:r>
    </w:p>
    <w:p w14:paraId="11E3BA1D" w14:textId="77777777" w:rsidR="009A794C" w:rsidRDefault="00804C3D" w:rsidP="00804C3D">
      <w:pPr>
        <w:numPr>
          <w:ilvl w:val="3"/>
          <w:numId w:val="8"/>
        </w:numPr>
        <w:spacing w:after="120"/>
        <w:ind w:left="1560" w:hanging="426"/>
        <w:jc w:val="both"/>
        <w:rPr>
          <w:rFonts w:ascii="Proba Pro" w:hAnsi="Proba Pro"/>
          <w:sz w:val="20"/>
          <w:szCs w:val="20"/>
        </w:rPr>
      </w:pPr>
      <w:r w:rsidRPr="009E4120">
        <w:rPr>
          <w:rFonts w:ascii="Proba Pro" w:hAnsi="Proba Pro"/>
          <w:sz w:val="20"/>
          <w:szCs w:val="20"/>
        </w:rPr>
        <w:t>bolo možné pozorovanie celej plochy pri prechode od jednej k druhej vzorke na držiaku,</w:t>
      </w:r>
    </w:p>
    <w:p w14:paraId="7F390094" w14:textId="48D8170A" w:rsidR="009A794C" w:rsidRPr="009A794C" w:rsidRDefault="00804C3D" w:rsidP="00804C3D">
      <w:pPr>
        <w:numPr>
          <w:ilvl w:val="3"/>
          <w:numId w:val="8"/>
        </w:numPr>
        <w:spacing w:after="120"/>
        <w:ind w:left="1560" w:hanging="426"/>
        <w:jc w:val="both"/>
        <w:rPr>
          <w:rFonts w:ascii="Proba Pro" w:hAnsi="Proba Pro"/>
          <w:sz w:val="20"/>
          <w:szCs w:val="20"/>
        </w:rPr>
      </w:pPr>
      <w:r w:rsidRPr="009A794C">
        <w:rPr>
          <w:rFonts w:ascii="Proba Pro" w:hAnsi="Proba Pro"/>
          <w:sz w:val="20"/>
          <w:szCs w:val="20"/>
        </w:rPr>
        <w:t>bolo možné v reálnom čase zväčšovať optický obraz vzorky pozdĺž rovnakej osi ako elektrónový analyzátor, a to použitím systému reflexnej optiky,</w:t>
      </w:r>
    </w:p>
    <w:p w14:paraId="471EB30A" w14:textId="77777777" w:rsidR="009A794C" w:rsidRPr="009A794C" w:rsidRDefault="00804C3D" w:rsidP="00804C3D">
      <w:pPr>
        <w:numPr>
          <w:ilvl w:val="3"/>
          <w:numId w:val="8"/>
        </w:numPr>
        <w:spacing w:after="120"/>
        <w:ind w:left="1560" w:hanging="426"/>
        <w:jc w:val="both"/>
        <w:rPr>
          <w:rFonts w:ascii="Proba Pro" w:hAnsi="Proba Pro"/>
          <w:sz w:val="20"/>
          <w:szCs w:val="20"/>
        </w:rPr>
      </w:pPr>
      <w:r w:rsidRPr="009A794C">
        <w:rPr>
          <w:rFonts w:ascii="Proba Pro" w:hAnsi="Proba Pro"/>
          <w:sz w:val="20"/>
          <w:szCs w:val="20"/>
        </w:rPr>
        <w:t>aby navigačný vzorkový systém bol vybavený systémom dosiahnutia zhody medzi pohľadmi dvoch aktívnych kamier pre presné nastavenie výšky vzorky.</w:t>
      </w:r>
    </w:p>
    <w:p w14:paraId="51238BF4" w14:textId="77777777" w:rsidR="009A794C" w:rsidRPr="009A794C" w:rsidRDefault="00804C3D" w:rsidP="00804C3D">
      <w:pPr>
        <w:numPr>
          <w:ilvl w:val="3"/>
          <w:numId w:val="8"/>
        </w:numPr>
        <w:spacing w:after="120"/>
        <w:ind w:left="1560" w:hanging="426"/>
        <w:jc w:val="both"/>
        <w:rPr>
          <w:rFonts w:ascii="Proba Pro" w:hAnsi="Proba Pro"/>
          <w:sz w:val="20"/>
          <w:szCs w:val="20"/>
        </w:rPr>
      </w:pPr>
      <w:r w:rsidRPr="009A794C">
        <w:rPr>
          <w:rFonts w:ascii="Proba Pro" w:hAnsi="Proba Pro"/>
          <w:sz w:val="20"/>
          <w:szCs w:val="20"/>
        </w:rPr>
        <w:t>spektrometer musí byť vybavený najmenej tromi LCD kamerami s možnosťou ich náhľadov v GUI (</w:t>
      </w:r>
      <w:proofErr w:type="spellStart"/>
      <w:r w:rsidRPr="009A794C">
        <w:rPr>
          <w:rFonts w:ascii="Proba Pro" w:hAnsi="Proba Pro"/>
          <w:sz w:val="20"/>
          <w:szCs w:val="20"/>
        </w:rPr>
        <w:t>graphic</w:t>
      </w:r>
      <w:proofErr w:type="spellEnd"/>
      <w:r w:rsidRPr="009A794C">
        <w:rPr>
          <w:rFonts w:ascii="Proba Pro" w:hAnsi="Proba Pro"/>
          <w:sz w:val="20"/>
          <w:szCs w:val="20"/>
        </w:rPr>
        <w:t xml:space="preserve"> user interface).</w:t>
      </w:r>
    </w:p>
    <w:p w14:paraId="42674A9B" w14:textId="600C40EC" w:rsidR="00804C3D" w:rsidRPr="009A794C" w:rsidRDefault="00804C3D" w:rsidP="00804C3D">
      <w:pPr>
        <w:numPr>
          <w:ilvl w:val="3"/>
          <w:numId w:val="8"/>
        </w:numPr>
        <w:spacing w:after="120"/>
        <w:ind w:left="1560" w:hanging="426"/>
        <w:jc w:val="both"/>
        <w:rPr>
          <w:rFonts w:ascii="Proba Pro" w:hAnsi="Proba Pro"/>
          <w:sz w:val="20"/>
          <w:szCs w:val="20"/>
        </w:rPr>
      </w:pPr>
      <w:r w:rsidRPr="009A794C">
        <w:rPr>
          <w:rFonts w:ascii="Proba Pro" w:hAnsi="Proba Pro"/>
          <w:sz w:val="20"/>
          <w:szCs w:val="20"/>
        </w:rPr>
        <w:t>Je požadované osvetlenie vzorky "</w:t>
      </w:r>
      <w:proofErr w:type="spellStart"/>
      <w:r w:rsidRPr="009A794C">
        <w:rPr>
          <w:rFonts w:ascii="Proba Pro" w:hAnsi="Proba Pro"/>
          <w:sz w:val="20"/>
          <w:szCs w:val="20"/>
        </w:rPr>
        <w:t>Off-Axis</w:t>
      </w:r>
      <w:proofErr w:type="spellEnd"/>
      <w:r w:rsidRPr="009A794C">
        <w:rPr>
          <w:rFonts w:ascii="Proba Pro" w:hAnsi="Proba Pro"/>
          <w:sz w:val="20"/>
          <w:szCs w:val="20"/>
        </w:rPr>
        <w:t>" pre navigáciu na vzorkách s drsným povrchom a "On-</w:t>
      </w:r>
      <w:proofErr w:type="spellStart"/>
      <w:r w:rsidRPr="009A794C">
        <w:rPr>
          <w:rFonts w:ascii="Proba Pro" w:hAnsi="Proba Pro"/>
          <w:sz w:val="20"/>
          <w:szCs w:val="20"/>
        </w:rPr>
        <w:t>Axis</w:t>
      </w:r>
      <w:proofErr w:type="spellEnd"/>
      <w:r w:rsidRPr="009A794C">
        <w:rPr>
          <w:rFonts w:ascii="Proba Pro" w:hAnsi="Proba Pro"/>
          <w:sz w:val="20"/>
          <w:szCs w:val="20"/>
        </w:rPr>
        <w:t>" pre navigáciu na vzorkách s vysoko reflexným povrchom.</w:t>
      </w:r>
    </w:p>
    <w:p w14:paraId="0FA60476" w14:textId="77777777" w:rsidR="00804C3D" w:rsidRPr="009E4120" w:rsidRDefault="00804C3D" w:rsidP="00804C3D">
      <w:pPr>
        <w:jc w:val="both"/>
        <w:rPr>
          <w:rFonts w:ascii="Proba Pro" w:hAnsi="Proba Pro"/>
          <w:sz w:val="20"/>
          <w:szCs w:val="20"/>
        </w:rPr>
      </w:pPr>
    </w:p>
    <w:p w14:paraId="6F05E8C6" w14:textId="77777777" w:rsidR="00804C3D" w:rsidRPr="009E4120" w:rsidRDefault="00804C3D" w:rsidP="009A794C">
      <w:pPr>
        <w:numPr>
          <w:ilvl w:val="2"/>
          <w:numId w:val="8"/>
        </w:numPr>
        <w:spacing w:after="120"/>
        <w:ind w:left="1134" w:hanging="567"/>
        <w:jc w:val="both"/>
        <w:rPr>
          <w:rFonts w:ascii="Proba Pro" w:hAnsi="Proba Pro"/>
          <w:sz w:val="20"/>
          <w:szCs w:val="20"/>
        </w:rPr>
      </w:pPr>
      <w:r w:rsidRPr="009E4120">
        <w:rPr>
          <w:rFonts w:ascii="Proba Pro" w:hAnsi="Proba Pro"/>
          <w:sz w:val="20"/>
          <w:szCs w:val="20"/>
          <w:u w:val="single"/>
        </w:rPr>
        <w:t>Analytická komora</w:t>
      </w:r>
      <w:r w:rsidRPr="009E4120">
        <w:rPr>
          <w:rFonts w:ascii="Proba Pro" w:hAnsi="Proba Pro"/>
          <w:sz w:val="20"/>
          <w:szCs w:val="20"/>
        </w:rPr>
        <w:t xml:space="preserve"> musí byť vyrobená z jedného kusa Ni-Fe zliatiny (</w:t>
      </w:r>
      <w:r w:rsidRPr="009E4120">
        <w:rPr>
          <w:rFonts w:ascii="Calibri" w:hAnsi="Calibri" w:cs="Calibri"/>
          <w:sz w:val="20"/>
          <w:szCs w:val="20"/>
        </w:rPr>
        <w:t>μ</w:t>
      </w:r>
      <w:r w:rsidRPr="009E4120">
        <w:rPr>
          <w:rFonts w:ascii="Proba Pro" w:hAnsi="Proba Pro"/>
          <w:sz w:val="20"/>
          <w:szCs w:val="20"/>
        </w:rPr>
        <w:t>-kov) pre optim</w:t>
      </w:r>
      <w:r w:rsidRPr="009E4120">
        <w:rPr>
          <w:rFonts w:ascii="Proba Pro" w:hAnsi="Proba Pro" w:cs="Proba Pro"/>
          <w:sz w:val="20"/>
          <w:szCs w:val="20"/>
        </w:rPr>
        <w:t>á</w:t>
      </w:r>
      <w:r w:rsidRPr="009E4120">
        <w:rPr>
          <w:rFonts w:ascii="Proba Pro" w:hAnsi="Proba Pro"/>
          <w:sz w:val="20"/>
          <w:szCs w:val="20"/>
        </w:rPr>
        <w:t xml:space="preserve">lne tienenie magnetického poľa. Prevedenie komory z nerezovej ocele s tienením typu: pokrytia </w:t>
      </w:r>
      <w:r w:rsidRPr="009E4120">
        <w:rPr>
          <w:rFonts w:ascii="Calibri" w:hAnsi="Calibri" w:cs="Calibri"/>
          <w:sz w:val="20"/>
          <w:szCs w:val="20"/>
        </w:rPr>
        <w:t>μ</w:t>
      </w:r>
      <w:r w:rsidRPr="009E4120">
        <w:rPr>
          <w:rFonts w:ascii="Proba Pro" w:hAnsi="Proba Pro"/>
          <w:sz w:val="20"/>
          <w:szCs w:val="20"/>
        </w:rPr>
        <w:t>-kovom je neprijate</w:t>
      </w:r>
      <w:r w:rsidRPr="009E4120">
        <w:rPr>
          <w:rFonts w:ascii="Proba Pro" w:hAnsi="Proba Pro" w:cs="Proba Pro"/>
          <w:sz w:val="20"/>
          <w:szCs w:val="20"/>
        </w:rPr>
        <w:t>ľ</w:t>
      </w:r>
      <w:r w:rsidRPr="009E4120">
        <w:rPr>
          <w:rFonts w:ascii="Proba Pro" w:hAnsi="Proba Pro"/>
          <w:sz w:val="20"/>
          <w:szCs w:val="20"/>
        </w:rPr>
        <w:t>n</w:t>
      </w:r>
      <w:r w:rsidRPr="009E4120">
        <w:rPr>
          <w:rFonts w:ascii="Proba Pro" w:hAnsi="Proba Pro" w:cs="Proba Pro"/>
          <w:sz w:val="20"/>
          <w:szCs w:val="20"/>
        </w:rPr>
        <w:t>é</w:t>
      </w:r>
      <w:r w:rsidRPr="009E4120">
        <w:rPr>
          <w:rFonts w:ascii="Proba Pro" w:hAnsi="Proba Pro"/>
          <w:sz w:val="20"/>
          <w:szCs w:val="20"/>
        </w:rPr>
        <w:t>.</w:t>
      </w:r>
    </w:p>
    <w:p w14:paraId="50BFDFD3" w14:textId="77777777" w:rsidR="00804C3D" w:rsidRPr="009E4120" w:rsidRDefault="00804C3D" w:rsidP="00804C3D">
      <w:pPr>
        <w:pStyle w:val="Odsekzoznamu"/>
        <w:tabs>
          <w:tab w:val="left" w:pos="180"/>
        </w:tabs>
        <w:ind w:left="0"/>
        <w:jc w:val="both"/>
        <w:rPr>
          <w:rFonts w:ascii="Proba Pro" w:hAnsi="Proba Pro"/>
          <w:sz w:val="20"/>
          <w:szCs w:val="20"/>
        </w:rPr>
      </w:pPr>
    </w:p>
    <w:p w14:paraId="6BFA9111" w14:textId="77777777" w:rsidR="00804C3D" w:rsidRPr="009E4120" w:rsidRDefault="00804C3D" w:rsidP="009A794C">
      <w:pPr>
        <w:numPr>
          <w:ilvl w:val="2"/>
          <w:numId w:val="8"/>
        </w:numPr>
        <w:spacing w:after="120"/>
        <w:ind w:left="1134" w:hanging="567"/>
        <w:jc w:val="both"/>
        <w:rPr>
          <w:rFonts w:ascii="Proba Pro" w:hAnsi="Proba Pro"/>
          <w:sz w:val="20"/>
          <w:szCs w:val="20"/>
        </w:rPr>
      </w:pPr>
      <w:r w:rsidRPr="009E4120">
        <w:rPr>
          <w:rFonts w:ascii="Proba Pro" w:hAnsi="Proba Pro"/>
          <w:sz w:val="20"/>
          <w:szCs w:val="20"/>
          <w:u w:val="single"/>
        </w:rPr>
        <w:t>Spektrometer</w:t>
      </w:r>
      <w:r w:rsidRPr="009E4120">
        <w:rPr>
          <w:rFonts w:ascii="Proba Pro" w:hAnsi="Proba Pro"/>
          <w:sz w:val="20"/>
          <w:szCs w:val="20"/>
        </w:rPr>
        <w:t xml:space="preserve"> musí byť vybavený zariadením pre rýchly vstup vzorky (</w:t>
      </w:r>
      <w:proofErr w:type="spellStart"/>
      <w:r w:rsidRPr="009E4120">
        <w:rPr>
          <w:rFonts w:ascii="Proba Pro" w:hAnsi="Proba Pro"/>
          <w:sz w:val="20"/>
          <w:szCs w:val="20"/>
        </w:rPr>
        <w:t>Fast</w:t>
      </w:r>
      <w:proofErr w:type="spellEnd"/>
      <w:r w:rsidRPr="009E4120">
        <w:rPr>
          <w:rFonts w:ascii="Proba Pro" w:hAnsi="Proba Pro"/>
          <w:sz w:val="20"/>
          <w:szCs w:val="20"/>
        </w:rPr>
        <w:t xml:space="preserve"> </w:t>
      </w:r>
      <w:proofErr w:type="spellStart"/>
      <w:r w:rsidRPr="009E4120">
        <w:rPr>
          <w:rFonts w:ascii="Proba Pro" w:hAnsi="Proba Pro"/>
          <w:sz w:val="20"/>
          <w:szCs w:val="20"/>
        </w:rPr>
        <w:t>entry</w:t>
      </w:r>
      <w:proofErr w:type="spellEnd"/>
      <w:r w:rsidRPr="009E4120">
        <w:rPr>
          <w:rFonts w:ascii="Proba Pro" w:hAnsi="Proba Pro"/>
          <w:sz w:val="20"/>
          <w:szCs w:val="20"/>
        </w:rPr>
        <w:t xml:space="preserve"> </w:t>
      </w:r>
      <w:proofErr w:type="spellStart"/>
      <w:r w:rsidRPr="009E4120">
        <w:rPr>
          <w:rFonts w:ascii="Proba Pro" w:hAnsi="Proba Pro"/>
          <w:sz w:val="20"/>
          <w:szCs w:val="20"/>
        </w:rPr>
        <w:t>Airlock</w:t>
      </w:r>
      <w:proofErr w:type="spellEnd"/>
      <w:r w:rsidRPr="009E4120">
        <w:rPr>
          <w:rFonts w:ascii="Proba Pro" w:hAnsi="Proba Pro"/>
          <w:sz w:val="20"/>
          <w:szCs w:val="20"/>
        </w:rPr>
        <w:t xml:space="preserve">, FEAL). FEAL musí byť spojený s analytickou komorou </w:t>
      </w:r>
      <w:proofErr w:type="spellStart"/>
      <w:r w:rsidRPr="009E4120">
        <w:rPr>
          <w:rFonts w:ascii="Proba Pro" w:hAnsi="Proba Pro"/>
          <w:sz w:val="20"/>
          <w:szCs w:val="20"/>
        </w:rPr>
        <w:t>nízkošokovým</w:t>
      </w:r>
      <w:proofErr w:type="spellEnd"/>
      <w:r w:rsidRPr="009E4120">
        <w:rPr>
          <w:rFonts w:ascii="Proba Pro" w:hAnsi="Proba Pro"/>
          <w:sz w:val="20"/>
          <w:szCs w:val="20"/>
        </w:rPr>
        <w:t xml:space="preserve"> vstupným ventilom. Presun vzorkového držiaka do analytickej komory musí byť plne automatizovaný a integrovaný so SW systémom riadenia vákua, aby boli zachovávané UHV podmienky.</w:t>
      </w:r>
    </w:p>
    <w:p w14:paraId="069C3D34" w14:textId="77777777" w:rsidR="00804C3D" w:rsidRPr="009E4120" w:rsidRDefault="00804C3D" w:rsidP="00804C3D">
      <w:pPr>
        <w:pStyle w:val="Odsekzoznamu"/>
        <w:tabs>
          <w:tab w:val="left" w:pos="180"/>
        </w:tabs>
        <w:ind w:left="0"/>
        <w:jc w:val="both"/>
        <w:rPr>
          <w:rFonts w:ascii="Proba Pro" w:hAnsi="Proba Pro"/>
          <w:sz w:val="20"/>
          <w:szCs w:val="20"/>
        </w:rPr>
      </w:pPr>
    </w:p>
    <w:p w14:paraId="32E4A977" w14:textId="77777777" w:rsidR="00804C3D" w:rsidRPr="009E4120" w:rsidRDefault="00804C3D" w:rsidP="009A794C">
      <w:pPr>
        <w:numPr>
          <w:ilvl w:val="2"/>
          <w:numId w:val="8"/>
        </w:numPr>
        <w:spacing w:after="120"/>
        <w:ind w:left="1134" w:hanging="567"/>
        <w:jc w:val="both"/>
        <w:rPr>
          <w:rFonts w:ascii="Proba Pro" w:hAnsi="Proba Pro"/>
          <w:sz w:val="20"/>
          <w:szCs w:val="20"/>
        </w:rPr>
      </w:pPr>
      <w:r w:rsidRPr="009E4120">
        <w:rPr>
          <w:rFonts w:ascii="Proba Pro" w:hAnsi="Proba Pro"/>
          <w:sz w:val="20"/>
          <w:szCs w:val="20"/>
          <w:u w:val="single"/>
        </w:rPr>
        <w:t>Vzorkový manipulátor</w:t>
      </w:r>
      <w:r w:rsidRPr="009E4120">
        <w:rPr>
          <w:rFonts w:ascii="Proba Pro" w:hAnsi="Proba Pro"/>
          <w:sz w:val="20"/>
          <w:szCs w:val="20"/>
        </w:rPr>
        <w:t xml:space="preserve"> musí byť plne automatizovaný, musí umožňovať manipuláciu aspoň pozdĺž 4 os pohybu (x, y, z a plynulou </w:t>
      </w:r>
      <w:proofErr w:type="spellStart"/>
      <w:r w:rsidRPr="009E4120">
        <w:rPr>
          <w:rFonts w:ascii="Proba Pro" w:hAnsi="Proba Pro"/>
          <w:sz w:val="20"/>
          <w:szCs w:val="20"/>
        </w:rPr>
        <w:t>azimutálnej</w:t>
      </w:r>
      <w:proofErr w:type="spellEnd"/>
      <w:r w:rsidRPr="009E4120">
        <w:rPr>
          <w:rFonts w:ascii="Proba Pro" w:hAnsi="Proba Pro"/>
          <w:sz w:val="20"/>
          <w:szCs w:val="20"/>
        </w:rPr>
        <w:t xml:space="preserve"> rotáciu vzorky). Držiak vzorky musí umožňovať fixovanie, manipuláciu a analýzu do rozmerov vzorky najmenej: 50 mm x 50 mm x 20 mm (</w:t>
      </w:r>
      <w:proofErr w:type="spellStart"/>
      <w:r w:rsidRPr="009E4120">
        <w:rPr>
          <w:rFonts w:ascii="Proba Pro" w:hAnsi="Proba Pro"/>
          <w:sz w:val="20"/>
          <w:szCs w:val="20"/>
        </w:rPr>
        <w:t>š,d,v</w:t>
      </w:r>
      <w:proofErr w:type="spellEnd"/>
      <w:r w:rsidRPr="009E4120">
        <w:rPr>
          <w:rFonts w:ascii="Proba Pro" w:hAnsi="Proba Pro"/>
          <w:sz w:val="20"/>
          <w:szCs w:val="20"/>
        </w:rPr>
        <w:t>).</w:t>
      </w:r>
    </w:p>
    <w:p w14:paraId="09460F34" w14:textId="77777777" w:rsidR="00804C3D" w:rsidRPr="009E4120" w:rsidRDefault="00804C3D" w:rsidP="00804C3D">
      <w:pPr>
        <w:pStyle w:val="Odsekzoznamu"/>
        <w:tabs>
          <w:tab w:val="left" w:pos="180"/>
        </w:tabs>
        <w:ind w:left="0"/>
        <w:jc w:val="both"/>
        <w:rPr>
          <w:rFonts w:ascii="Proba Pro" w:hAnsi="Proba Pro"/>
          <w:sz w:val="20"/>
          <w:szCs w:val="20"/>
        </w:rPr>
      </w:pPr>
    </w:p>
    <w:p w14:paraId="5FC1F09E" w14:textId="77777777" w:rsidR="00804C3D" w:rsidRPr="009E4120" w:rsidRDefault="00804C3D" w:rsidP="009A794C">
      <w:pPr>
        <w:numPr>
          <w:ilvl w:val="1"/>
          <w:numId w:val="8"/>
        </w:numPr>
        <w:spacing w:after="120"/>
        <w:ind w:left="567" w:hanging="567"/>
        <w:jc w:val="both"/>
        <w:rPr>
          <w:rFonts w:ascii="Proba Pro" w:hAnsi="Proba Pro"/>
          <w:sz w:val="20"/>
          <w:szCs w:val="20"/>
        </w:rPr>
      </w:pPr>
      <w:r w:rsidRPr="009E4120">
        <w:rPr>
          <w:rFonts w:ascii="Proba Pro" w:hAnsi="Proba Pro"/>
          <w:sz w:val="20"/>
          <w:szCs w:val="20"/>
        </w:rPr>
        <w:t xml:space="preserve">S ohľadom na zámer získavania vysoko rozlíšených XPS spektier všetkých materiálov, najmä elektricky nevodivých, spektrometer musí byť vybavený dvojitým systémom kompenzácie náboja pre neutralizáciu náboja všetkých vzoriek pre všetky typy experimentov. Duálny systém kompenzácie musí byť založený na kombinácii nízkoenergetických iónov a nízkoenergetických elektrónov s energiou v rozsahu minimálne 0 - 5 </w:t>
      </w:r>
      <w:proofErr w:type="spellStart"/>
      <w:r w:rsidRPr="009E4120">
        <w:rPr>
          <w:rFonts w:ascii="Proba Pro" w:hAnsi="Proba Pro"/>
          <w:sz w:val="20"/>
          <w:szCs w:val="20"/>
        </w:rPr>
        <w:t>eV.</w:t>
      </w:r>
      <w:proofErr w:type="spellEnd"/>
    </w:p>
    <w:p w14:paraId="2E38B61D" w14:textId="77777777" w:rsidR="00804C3D" w:rsidRPr="009E4120" w:rsidRDefault="00804C3D" w:rsidP="00804C3D">
      <w:pPr>
        <w:jc w:val="both"/>
        <w:rPr>
          <w:rFonts w:ascii="Proba Pro" w:hAnsi="Proba Pro"/>
          <w:sz w:val="20"/>
          <w:szCs w:val="20"/>
        </w:rPr>
      </w:pPr>
    </w:p>
    <w:p w14:paraId="612E27EF" w14:textId="77777777" w:rsidR="009A794C" w:rsidRDefault="00804C3D" w:rsidP="00804C3D">
      <w:pPr>
        <w:numPr>
          <w:ilvl w:val="1"/>
          <w:numId w:val="8"/>
        </w:numPr>
        <w:spacing w:after="120"/>
        <w:ind w:left="567" w:hanging="567"/>
        <w:jc w:val="both"/>
        <w:rPr>
          <w:rFonts w:ascii="Proba Pro" w:hAnsi="Proba Pro"/>
          <w:sz w:val="20"/>
          <w:szCs w:val="20"/>
        </w:rPr>
      </w:pPr>
      <w:r w:rsidRPr="009E4120">
        <w:rPr>
          <w:rFonts w:ascii="Proba Pro" w:hAnsi="Proba Pro"/>
          <w:sz w:val="20"/>
          <w:szCs w:val="20"/>
        </w:rPr>
        <w:t>Pre hĺbkové profilovanie vzoriek musí byť spektrometer vybavený vysoko výkonným iónovým delom:</w:t>
      </w:r>
    </w:p>
    <w:p w14:paraId="0E07DB72" w14:textId="77777777" w:rsidR="009A794C" w:rsidRDefault="00804C3D" w:rsidP="00804C3D">
      <w:pPr>
        <w:numPr>
          <w:ilvl w:val="2"/>
          <w:numId w:val="8"/>
        </w:numPr>
        <w:spacing w:after="120"/>
        <w:ind w:left="1134" w:hanging="567"/>
        <w:jc w:val="both"/>
        <w:rPr>
          <w:rFonts w:ascii="Proba Pro" w:hAnsi="Proba Pro"/>
          <w:sz w:val="20"/>
          <w:szCs w:val="20"/>
        </w:rPr>
      </w:pPr>
      <w:r w:rsidRPr="009A794C">
        <w:rPr>
          <w:rFonts w:ascii="Proba Pro" w:hAnsi="Proba Pro"/>
          <w:sz w:val="20"/>
          <w:szCs w:val="20"/>
        </w:rPr>
        <w:t xml:space="preserve">s energiou lúča najmenej od 200 </w:t>
      </w:r>
      <w:proofErr w:type="spellStart"/>
      <w:r w:rsidRPr="009A794C">
        <w:rPr>
          <w:rFonts w:ascii="Proba Pro" w:hAnsi="Proba Pro"/>
          <w:sz w:val="20"/>
          <w:szCs w:val="20"/>
        </w:rPr>
        <w:t>eV</w:t>
      </w:r>
      <w:proofErr w:type="spellEnd"/>
      <w:r w:rsidRPr="009A794C">
        <w:rPr>
          <w:rFonts w:ascii="Proba Pro" w:hAnsi="Proba Pro"/>
          <w:sz w:val="20"/>
          <w:szCs w:val="20"/>
        </w:rPr>
        <w:t xml:space="preserve"> do 4 </w:t>
      </w:r>
      <w:proofErr w:type="spellStart"/>
      <w:r w:rsidRPr="009A794C">
        <w:rPr>
          <w:rFonts w:ascii="Proba Pro" w:hAnsi="Proba Pro"/>
          <w:sz w:val="20"/>
          <w:szCs w:val="20"/>
        </w:rPr>
        <w:t>keV</w:t>
      </w:r>
      <w:proofErr w:type="spellEnd"/>
      <w:r w:rsidRPr="009A794C">
        <w:rPr>
          <w:rFonts w:ascii="Proba Pro" w:hAnsi="Proba Pro"/>
          <w:sz w:val="20"/>
          <w:szCs w:val="20"/>
        </w:rPr>
        <w:t>,</w:t>
      </w:r>
    </w:p>
    <w:p w14:paraId="59842E3F" w14:textId="77777777" w:rsidR="009A794C" w:rsidRDefault="00804C3D" w:rsidP="00804C3D">
      <w:pPr>
        <w:numPr>
          <w:ilvl w:val="2"/>
          <w:numId w:val="8"/>
        </w:numPr>
        <w:spacing w:after="120"/>
        <w:ind w:left="1134" w:hanging="567"/>
        <w:jc w:val="both"/>
        <w:rPr>
          <w:rFonts w:ascii="Proba Pro" w:hAnsi="Proba Pro"/>
          <w:sz w:val="20"/>
          <w:szCs w:val="20"/>
        </w:rPr>
      </w:pPr>
      <w:r w:rsidRPr="009A794C">
        <w:rPr>
          <w:rFonts w:ascii="Proba Pro" w:hAnsi="Proba Pro"/>
          <w:sz w:val="20"/>
          <w:szCs w:val="20"/>
        </w:rPr>
        <w:t xml:space="preserve">s maximálnym iónovým prúdom 4 </w:t>
      </w:r>
      <w:proofErr w:type="spellStart"/>
      <w:r w:rsidRPr="009A794C">
        <w:rPr>
          <w:rFonts w:ascii="Proba Pro" w:hAnsi="Proba Pro"/>
          <w:sz w:val="20"/>
          <w:szCs w:val="20"/>
        </w:rPr>
        <w:t>uA</w:t>
      </w:r>
      <w:proofErr w:type="spellEnd"/>
      <w:r w:rsidRPr="009A794C">
        <w:rPr>
          <w:rFonts w:ascii="Proba Pro" w:hAnsi="Proba Pro"/>
          <w:sz w:val="20"/>
          <w:szCs w:val="20"/>
        </w:rPr>
        <w:t>,</w:t>
      </w:r>
    </w:p>
    <w:p w14:paraId="090ED40B" w14:textId="334AD96E" w:rsidR="00804C3D" w:rsidRPr="009A794C" w:rsidRDefault="00804C3D" w:rsidP="00804C3D">
      <w:pPr>
        <w:numPr>
          <w:ilvl w:val="2"/>
          <w:numId w:val="8"/>
        </w:numPr>
        <w:spacing w:after="120"/>
        <w:ind w:left="1134" w:hanging="567"/>
        <w:jc w:val="both"/>
        <w:rPr>
          <w:rFonts w:ascii="Proba Pro" w:hAnsi="Proba Pro"/>
          <w:sz w:val="20"/>
          <w:szCs w:val="20"/>
        </w:rPr>
      </w:pPr>
      <w:r w:rsidRPr="009A794C">
        <w:rPr>
          <w:rFonts w:ascii="Proba Pro" w:hAnsi="Proba Pro"/>
          <w:sz w:val="20"/>
          <w:szCs w:val="20"/>
        </w:rPr>
        <w:t>všetky elektronické parametre musia byť plne ovládané riadiacim systémom a musí byť možné aj plne automatizované nastavenie iónového dela.</w:t>
      </w:r>
    </w:p>
    <w:p w14:paraId="18E958C1" w14:textId="77777777" w:rsidR="00804C3D" w:rsidRPr="009E4120" w:rsidRDefault="00804C3D" w:rsidP="00804C3D">
      <w:pPr>
        <w:jc w:val="both"/>
        <w:rPr>
          <w:rFonts w:ascii="Proba Pro" w:hAnsi="Proba Pro"/>
          <w:sz w:val="20"/>
          <w:szCs w:val="20"/>
        </w:rPr>
      </w:pPr>
      <w:r w:rsidRPr="009E4120">
        <w:rPr>
          <w:rFonts w:ascii="Proba Pro" w:hAnsi="Proba Pro"/>
          <w:sz w:val="20"/>
          <w:szCs w:val="20"/>
        </w:rPr>
        <w:t xml:space="preserve"> </w:t>
      </w:r>
    </w:p>
    <w:p w14:paraId="4AFEA4C7" w14:textId="77777777" w:rsidR="00804C3D" w:rsidRPr="009E4120" w:rsidRDefault="00804C3D" w:rsidP="009A794C">
      <w:pPr>
        <w:numPr>
          <w:ilvl w:val="1"/>
          <w:numId w:val="8"/>
        </w:numPr>
        <w:spacing w:after="120"/>
        <w:ind w:left="567" w:hanging="567"/>
        <w:jc w:val="both"/>
        <w:rPr>
          <w:rFonts w:ascii="Proba Pro" w:hAnsi="Proba Pro"/>
          <w:b/>
          <w:sz w:val="20"/>
          <w:szCs w:val="20"/>
        </w:rPr>
      </w:pPr>
      <w:r w:rsidRPr="009E4120">
        <w:rPr>
          <w:rFonts w:ascii="Proba Pro" w:hAnsi="Proba Pro"/>
          <w:b/>
          <w:sz w:val="20"/>
          <w:szCs w:val="20"/>
        </w:rPr>
        <w:t>Detektor a detekčná sústava:</w:t>
      </w:r>
    </w:p>
    <w:p w14:paraId="01E13EB8" w14:textId="77777777" w:rsidR="009A794C" w:rsidRDefault="00804C3D" w:rsidP="009A794C">
      <w:pPr>
        <w:numPr>
          <w:ilvl w:val="2"/>
          <w:numId w:val="8"/>
        </w:numPr>
        <w:spacing w:after="120"/>
        <w:ind w:left="1134" w:hanging="567"/>
        <w:jc w:val="both"/>
        <w:rPr>
          <w:rFonts w:ascii="Proba Pro" w:hAnsi="Proba Pro"/>
          <w:sz w:val="20"/>
          <w:szCs w:val="20"/>
        </w:rPr>
      </w:pPr>
      <w:r w:rsidRPr="009E4120">
        <w:rPr>
          <w:rFonts w:ascii="Proba Pro" w:hAnsi="Proba Pro"/>
          <w:sz w:val="20"/>
          <w:szCs w:val="20"/>
        </w:rPr>
        <w:t xml:space="preserve">Detektor </w:t>
      </w:r>
      <w:proofErr w:type="spellStart"/>
      <w:r w:rsidRPr="009E4120">
        <w:rPr>
          <w:rFonts w:ascii="Proba Pro" w:hAnsi="Proba Pro"/>
          <w:sz w:val="20"/>
          <w:szCs w:val="20"/>
        </w:rPr>
        <w:t>fotoelektrónov</w:t>
      </w:r>
      <w:proofErr w:type="spellEnd"/>
      <w:r w:rsidRPr="009E4120">
        <w:rPr>
          <w:rFonts w:ascii="Proba Pro" w:hAnsi="Proba Pro"/>
          <w:sz w:val="20"/>
          <w:szCs w:val="20"/>
        </w:rPr>
        <w:t xml:space="preserve"> musí mať </w:t>
      </w:r>
      <w:r w:rsidRPr="009E4120">
        <w:rPr>
          <w:rFonts w:ascii="Proba Pro" w:hAnsi="Proba Pro"/>
          <w:sz w:val="20"/>
          <w:szCs w:val="20"/>
          <w:u w:val="single"/>
        </w:rPr>
        <w:t>najmenej 128 kanálov</w:t>
      </w:r>
      <w:r w:rsidRPr="009E4120">
        <w:rPr>
          <w:rFonts w:ascii="Proba Pro" w:hAnsi="Proba Pro"/>
          <w:sz w:val="20"/>
          <w:szCs w:val="20"/>
        </w:rPr>
        <w:t xml:space="preserve"> a rozsah energie najmenej od 5 - 1500 </w:t>
      </w:r>
      <w:proofErr w:type="spellStart"/>
      <w:r w:rsidRPr="009E4120">
        <w:rPr>
          <w:rFonts w:ascii="Proba Pro" w:hAnsi="Proba Pro"/>
          <w:sz w:val="20"/>
          <w:szCs w:val="20"/>
        </w:rPr>
        <w:t>eV.</w:t>
      </w:r>
      <w:proofErr w:type="spellEnd"/>
      <w:r w:rsidRPr="009E4120">
        <w:rPr>
          <w:rFonts w:ascii="Proba Pro" w:hAnsi="Proba Pro"/>
          <w:sz w:val="20"/>
          <w:szCs w:val="20"/>
        </w:rPr>
        <w:t xml:space="preserve"> </w:t>
      </w:r>
    </w:p>
    <w:p w14:paraId="0DC0A3EA" w14:textId="77777777" w:rsidR="00471CFF" w:rsidRDefault="00804C3D" w:rsidP="00804C3D">
      <w:pPr>
        <w:numPr>
          <w:ilvl w:val="2"/>
          <w:numId w:val="8"/>
        </w:numPr>
        <w:spacing w:after="120"/>
        <w:ind w:left="1134" w:hanging="567"/>
        <w:jc w:val="both"/>
        <w:rPr>
          <w:rFonts w:ascii="Proba Pro" w:hAnsi="Proba Pro"/>
          <w:sz w:val="20"/>
          <w:szCs w:val="20"/>
        </w:rPr>
      </w:pPr>
      <w:r w:rsidRPr="009E4120">
        <w:rPr>
          <w:rFonts w:ascii="Proba Pro" w:hAnsi="Proba Pro"/>
          <w:sz w:val="20"/>
          <w:szCs w:val="20"/>
        </w:rPr>
        <w:t>Detektor musí podporovať rýchle "skenovacie" módy, typu "</w:t>
      </w:r>
      <w:proofErr w:type="spellStart"/>
      <w:r w:rsidRPr="009E4120">
        <w:rPr>
          <w:rFonts w:ascii="Proba Pro" w:hAnsi="Proba Pro"/>
          <w:sz w:val="20"/>
          <w:szCs w:val="20"/>
        </w:rPr>
        <w:t>snap-shot</w:t>
      </w:r>
      <w:proofErr w:type="spellEnd"/>
      <w:r w:rsidRPr="009E4120">
        <w:rPr>
          <w:rFonts w:ascii="Proba Pro" w:hAnsi="Proba Pro"/>
          <w:sz w:val="20"/>
          <w:szCs w:val="20"/>
        </w:rPr>
        <w:t>" a "</w:t>
      </w:r>
      <w:proofErr w:type="spellStart"/>
      <w:r w:rsidRPr="009E4120">
        <w:rPr>
          <w:rFonts w:ascii="Proba Pro" w:hAnsi="Proba Pro"/>
          <w:sz w:val="20"/>
          <w:szCs w:val="20"/>
        </w:rPr>
        <w:t>snap-map</w:t>
      </w:r>
      <w:proofErr w:type="spellEnd"/>
      <w:r w:rsidRPr="009E4120">
        <w:rPr>
          <w:rFonts w:ascii="Proba Pro" w:hAnsi="Proba Pro"/>
          <w:sz w:val="20"/>
          <w:szCs w:val="20"/>
        </w:rPr>
        <w:t>" ako akvizičný mód pre rýchly zber dát a tým urýchlenie doby potrebnej na realizáciu experimentov pri zachovaní vysokého energetického a plošného rozlíšenia chemických stavov.</w:t>
      </w:r>
    </w:p>
    <w:p w14:paraId="0AB5DA31" w14:textId="0BB083E5" w:rsidR="00804C3D" w:rsidRPr="00471CFF" w:rsidRDefault="00804C3D" w:rsidP="00804C3D">
      <w:pPr>
        <w:numPr>
          <w:ilvl w:val="2"/>
          <w:numId w:val="8"/>
        </w:numPr>
        <w:spacing w:after="120"/>
        <w:ind w:left="1134" w:hanging="567"/>
        <w:jc w:val="both"/>
        <w:rPr>
          <w:rFonts w:ascii="Proba Pro" w:hAnsi="Proba Pro"/>
          <w:sz w:val="20"/>
          <w:szCs w:val="20"/>
        </w:rPr>
      </w:pPr>
      <w:r w:rsidRPr="00471CFF">
        <w:rPr>
          <w:rFonts w:ascii="Proba Pro" w:hAnsi="Proba Pro"/>
          <w:sz w:val="20"/>
          <w:szCs w:val="20"/>
        </w:rPr>
        <w:lastRenderedPageBreak/>
        <w:t>Spektrometer musí umožňovať meranie pomocou uhlovo rozlíšenej XPS metódy (</w:t>
      </w:r>
      <w:proofErr w:type="spellStart"/>
      <w:r w:rsidRPr="00471CFF">
        <w:rPr>
          <w:rFonts w:ascii="Proba Pro" w:hAnsi="Proba Pro"/>
          <w:sz w:val="20"/>
          <w:szCs w:val="20"/>
        </w:rPr>
        <w:t>Angle</w:t>
      </w:r>
      <w:proofErr w:type="spellEnd"/>
      <w:r w:rsidRPr="00471CFF">
        <w:rPr>
          <w:rFonts w:ascii="Proba Pro" w:hAnsi="Proba Pro"/>
          <w:sz w:val="20"/>
          <w:szCs w:val="20"/>
        </w:rPr>
        <w:t xml:space="preserve"> </w:t>
      </w:r>
      <w:proofErr w:type="spellStart"/>
      <w:r w:rsidRPr="00471CFF">
        <w:rPr>
          <w:rFonts w:ascii="Proba Pro" w:hAnsi="Proba Pro"/>
          <w:sz w:val="20"/>
          <w:szCs w:val="20"/>
        </w:rPr>
        <w:t>resolved</w:t>
      </w:r>
      <w:proofErr w:type="spellEnd"/>
      <w:r w:rsidRPr="00471CFF">
        <w:rPr>
          <w:rFonts w:ascii="Proba Pro" w:hAnsi="Proba Pro"/>
          <w:sz w:val="20"/>
          <w:szCs w:val="20"/>
        </w:rPr>
        <w:t xml:space="preserve"> XPS, ARXPS).</w:t>
      </w:r>
    </w:p>
    <w:p w14:paraId="7D804D3C" w14:textId="77777777" w:rsidR="00804C3D" w:rsidRPr="009E4120" w:rsidRDefault="00804C3D" w:rsidP="00804C3D">
      <w:pPr>
        <w:jc w:val="both"/>
        <w:rPr>
          <w:rFonts w:ascii="Proba Pro" w:hAnsi="Proba Pro"/>
          <w:sz w:val="20"/>
          <w:szCs w:val="20"/>
        </w:rPr>
      </w:pPr>
    </w:p>
    <w:p w14:paraId="3E1FE2EB" w14:textId="77777777" w:rsidR="00804C3D" w:rsidRPr="009E4120" w:rsidRDefault="00804C3D" w:rsidP="00471CFF">
      <w:pPr>
        <w:numPr>
          <w:ilvl w:val="1"/>
          <w:numId w:val="8"/>
        </w:numPr>
        <w:spacing w:after="120"/>
        <w:ind w:left="567" w:hanging="567"/>
        <w:jc w:val="both"/>
        <w:rPr>
          <w:rFonts w:ascii="Proba Pro" w:hAnsi="Proba Pro"/>
          <w:b/>
          <w:sz w:val="20"/>
          <w:szCs w:val="20"/>
        </w:rPr>
      </w:pPr>
      <w:r w:rsidRPr="009E4120">
        <w:rPr>
          <w:rFonts w:ascii="Proba Pro" w:hAnsi="Proba Pro"/>
          <w:b/>
          <w:sz w:val="20"/>
          <w:szCs w:val="20"/>
        </w:rPr>
        <w:t>Kalibrácia a</w:t>
      </w:r>
      <w:r w:rsidRPr="009E4120">
        <w:rPr>
          <w:rFonts w:ascii="Calibri" w:hAnsi="Calibri" w:cs="Calibri"/>
          <w:b/>
          <w:sz w:val="20"/>
          <w:szCs w:val="20"/>
        </w:rPr>
        <w:t> </w:t>
      </w:r>
      <w:r w:rsidRPr="009E4120">
        <w:rPr>
          <w:rFonts w:ascii="Proba Pro" w:hAnsi="Proba Pro"/>
          <w:b/>
          <w:sz w:val="20"/>
          <w:szCs w:val="20"/>
        </w:rPr>
        <w:t>nastavenie</w:t>
      </w:r>
    </w:p>
    <w:p w14:paraId="68512F67" w14:textId="77777777" w:rsidR="00804C3D" w:rsidRPr="009E4120" w:rsidRDefault="00804C3D" w:rsidP="00471CFF">
      <w:pPr>
        <w:numPr>
          <w:ilvl w:val="2"/>
          <w:numId w:val="8"/>
        </w:numPr>
        <w:spacing w:after="120"/>
        <w:ind w:left="1134" w:hanging="567"/>
        <w:jc w:val="both"/>
        <w:rPr>
          <w:rFonts w:ascii="Proba Pro" w:hAnsi="Proba Pro"/>
          <w:sz w:val="20"/>
          <w:szCs w:val="20"/>
        </w:rPr>
      </w:pPr>
      <w:r w:rsidRPr="009E4120">
        <w:rPr>
          <w:rFonts w:ascii="Proba Pro" w:hAnsi="Proba Pro"/>
          <w:sz w:val="20"/>
          <w:szCs w:val="20"/>
        </w:rPr>
        <w:t>Ovládací SW musí umožňovať automatizované procedúry:</w:t>
      </w:r>
    </w:p>
    <w:p w14:paraId="27F66275" w14:textId="77777777" w:rsidR="00471CFF" w:rsidRDefault="00804C3D" w:rsidP="00804C3D">
      <w:pPr>
        <w:numPr>
          <w:ilvl w:val="3"/>
          <w:numId w:val="8"/>
        </w:numPr>
        <w:spacing w:after="120"/>
        <w:ind w:left="1560" w:hanging="426"/>
        <w:jc w:val="both"/>
        <w:rPr>
          <w:rFonts w:ascii="Proba Pro" w:hAnsi="Proba Pro"/>
          <w:sz w:val="20"/>
          <w:szCs w:val="20"/>
        </w:rPr>
      </w:pPr>
      <w:r w:rsidRPr="009E4120">
        <w:rPr>
          <w:rFonts w:ascii="Proba Pro" w:hAnsi="Proba Pro"/>
          <w:sz w:val="20"/>
          <w:szCs w:val="20"/>
        </w:rPr>
        <w:t xml:space="preserve">nastavenia </w:t>
      </w:r>
      <w:proofErr w:type="spellStart"/>
      <w:r w:rsidRPr="009E4120">
        <w:rPr>
          <w:rFonts w:ascii="Proba Pro" w:hAnsi="Proba Pro"/>
          <w:sz w:val="20"/>
          <w:szCs w:val="20"/>
        </w:rPr>
        <w:t>linearity</w:t>
      </w:r>
      <w:proofErr w:type="spellEnd"/>
      <w:r w:rsidRPr="009E4120">
        <w:rPr>
          <w:rFonts w:ascii="Proba Pro" w:hAnsi="Proba Pro"/>
          <w:sz w:val="20"/>
          <w:szCs w:val="20"/>
        </w:rPr>
        <w:t xml:space="preserve"> škály energie,</w:t>
      </w:r>
    </w:p>
    <w:p w14:paraId="05BB187D" w14:textId="77777777" w:rsidR="00471CFF" w:rsidRDefault="00804C3D" w:rsidP="00804C3D">
      <w:pPr>
        <w:numPr>
          <w:ilvl w:val="3"/>
          <w:numId w:val="8"/>
        </w:numPr>
        <w:spacing w:after="120"/>
        <w:ind w:left="1560" w:hanging="426"/>
        <w:jc w:val="both"/>
        <w:rPr>
          <w:rFonts w:ascii="Proba Pro" w:hAnsi="Proba Pro"/>
          <w:sz w:val="20"/>
          <w:szCs w:val="20"/>
        </w:rPr>
      </w:pPr>
      <w:r w:rsidRPr="00471CFF">
        <w:rPr>
          <w:rFonts w:ascii="Proba Pro" w:hAnsi="Proba Pro"/>
          <w:sz w:val="20"/>
          <w:szCs w:val="20"/>
        </w:rPr>
        <w:t>určenie transmisnej fokusácie,</w:t>
      </w:r>
    </w:p>
    <w:p w14:paraId="73095902" w14:textId="77777777" w:rsidR="00471CFF" w:rsidRDefault="00804C3D" w:rsidP="00804C3D">
      <w:pPr>
        <w:numPr>
          <w:ilvl w:val="3"/>
          <w:numId w:val="8"/>
        </w:numPr>
        <w:spacing w:after="120"/>
        <w:ind w:left="1560" w:hanging="426"/>
        <w:jc w:val="both"/>
        <w:rPr>
          <w:rFonts w:ascii="Proba Pro" w:hAnsi="Proba Pro"/>
          <w:sz w:val="20"/>
          <w:szCs w:val="20"/>
        </w:rPr>
      </w:pPr>
      <w:r w:rsidRPr="00471CFF">
        <w:rPr>
          <w:rFonts w:ascii="Proba Pro" w:hAnsi="Proba Pro"/>
          <w:sz w:val="20"/>
          <w:szCs w:val="20"/>
        </w:rPr>
        <w:t>kalibrácia veľkosti X-</w:t>
      </w:r>
      <w:proofErr w:type="spellStart"/>
      <w:r w:rsidRPr="00471CFF">
        <w:rPr>
          <w:rFonts w:ascii="Proba Pro" w:hAnsi="Proba Pro"/>
          <w:sz w:val="20"/>
          <w:szCs w:val="20"/>
        </w:rPr>
        <w:t>ray</w:t>
      </w:r>
      <w:proofErr w:type="spellEnd"/>
      <w:r w:rsidRPr="00471CFF">
        <w:rPr>
          <w:rFonts w:ascii="Proba Pro" w:hAnsi="Proba Pro"/>
          <w:sz w:val="20"/>
          <w:szCs w:val="20"/>
        </w:rPr>
        <w:t xml:space="preserve"> spotu,</w:t>
      </w:r>
    </w:p>
    <w:p w14:paraId="169CE86D" w14:textId="77777777" w:rsidR="00471CFF" w:rsidRDefault="00804C3D" w:rsidP="00804C3D">
      <w:pPr>
        <w:numPr>
          <w:ilvl w:val="3"/>
          <w:numId w:val="8"/>
        </w:numPr>
        <w:spacing w:after="120"/>
        <w:ind w:left="1560" w:hanging="426"/>
        <w:jc w:val="both"/>
        <w:rPr>
          <w:rFonts w:ascii="Proba Pro" w:hAnsi="Proba Pro"/>
          <w:sz w:val="20"/>
          <w:szCs w:val="20"/>
        </w:rPr>
      </w:pPr>
      <w:r w:rsidRPr="00471CFF">
        <w:rPr>
          <w:rFonts w:ascii="Proba Pro" w:hAnsi="Proba Pro"/>
          <w:sz w:val="20"/>
          <w:szCs w:val="20"/>
        </w:rPr>
        <w:t>ladenie a nastavenie módov iónového dela,</w:t>
      </w:r>
    </w:p>
    <w:p w14:paraId="723F22F9" w14:textId="77777777" w:rsidR="00471CFF" w:rsidRDefault="00804C3D" w:rsidP="00804C3D">
      <w:pPr>
        <w:numPr>
          <w:ilvl w:val="3"/>
          <w:numId w:val="8"/>
        </w:numPr>
        <w:spacing w:after="120"/>
        <w:ind w:left="1560" w:hanging="426"/>
        <w:jc w:val="both"/>
        <w:rPr>
          <w:rFonts w:ascii="Proba Pro" w:hAnsi="Proba Pro"/>
          <w:sz w:val="20"/>
          <w:szCs w:val="20"/>
        </w:rPr>
      </w:pPr>
      <w:r w:rsidRPr="00471CFF">
        <w:rPr>
          <w:rFonts w:ascii="Proba Pro" w:hAnsi="Proba Pro"/>
          <w:sz w:val="20"/>
          <w:szCs w:val="20"/>
        </w:rPr>
        <w:t>nastavenie kompenzačného dela (</w:t>
      </w:r>
      <w:proofErr w:type="spellStart"/>
      <w:r w:rsidRPr="00471CFF">
        <w:rPr>
          <w:rFonts w:ascii="Proba Pro" w:hAnsi="Proba Pro"/>
          <w:sz w:val="20"/>
          <w:szCs w:val="20"/>
        </w:rPr>
        <w:t>flood</w:t>
      </w:r>
      <w:proofErr w:type="spellEnd"/>
      <w:r w:rsidRPr="00471CFF">
        <w:rPr>
          <w:rFonts w:ascii="Proba Pro" w:hAnsi="Proba Pro"/>
          <w:sz w:val="20"/>
          <w:szCs w:val="20"/>
        </w:rPr>
        <w:t xml:space="preserve"> </w:t>
      </w:r>
      <w:proofErr w:type="spellStart"/>
      <w:r w:rsidRPr="00471CFF">
        <w:rPr>
          <w:rFonts w:ascii="Proba Pro" w:hAnsi="Proba Pro"/>
          <w:sz w:val="20"/>
          <w:szCs w:val="20"/>
        </w:rPr>
        <w:t>gun</w:t>
      </w:r>
      <w:proofErr w:type="spellEnd"/>
      <w:r w:rsidRPr="00471CFF">
        <w:rPr>
          <w:rFonts w:ascii="Proba Pro" w:hAnsi="Proba Pro"/>
          <w:sz w:val="20"/>
          <w:szCs w:val="20"/>
        </w:rPr>
        <w:t>),</w:t>
      </w:r>
    </w:p>
    <w:p w14:paraId="0D3A5580" w14:textId="77777777" w:rsidR="00471CFF" w:rsidRDefault="00804C3D" w:rsidP="00804C3D">
      <w:pPr>
        <w:numPr>
          <w:ilvl w:val="3"/>
          <w:numId w:val="8"/>
        </w:numPr>
        <w:spacing w:after="120"/>
        <w:ind w:left="1560" w:hanging="426"/>
        <w:jc w:val="both"/>
        <w:rPr>
          <w:rFonts w:ascii="Proba Pro" w:hAnsi="Proba Pro"/>
          <w:sz w:val="20"/>
          <w:szCs w:val="20"/>
        </w:rPr>
      </w:pPr>
      <w:r w:rsidRPr="00471CFF">
        <w:rPr>
          <w:rFonts w:ascii="Proba Pro" w:hAnsi="Proba Pro"/>
          <w:sz w:val="20"/>
          <w:szCs w:val="20"/>
        </w:rPr>
        <w:t>optimalizáciu elektrónových šošoviek,</w:t>
      </w:r>
    </w:p>
    <w:p w14:paraId="2161F659" w14:textId="0F92C91F" w:rsidR="00804C3D" w:rsidRPr="00471CFF" w:rsidRDefault="00804C3D" w:rsidP="00804C3D">
      <w:pPr>
        <w:numPr>
          <w:ilvl w:val="3"/>
          <w:numId w:val="8"/>
        </w:numPr>
        <w:spacing w:after="120"/>
        <w:ind w:left="1560" w:hanging="426"/>
        <w:jc w:val="both"/>
        <w:rPr>
          <w:rFonts w:ascii="Proba Pro" w:hAnsi="Proba Pro"/>
          <w:sz w:val="20"/>
          <w:szCs w:val="20"/>
        </w:rPr>
      </w:pPr>
      <w:r w:rsidRPr="00471CFF">
        <w:rPr>
          <w:rFonts w:ascii="Proba Pro" w:hAnsi="Proba Pro"/>
          <w:sz w:val="20"/>
          <w:szCs w:val="20"/>
        </w:rPr>
        <w:t>optimalizáciu detektora.</w:t>
      </w:r>
    </w:p>
    <w:p w14:paraId="463479B7" w14:textId="77777777" w:rsidR="00804C3D" w:rsidRPr="009E4120" w:rsidRDefault="00804C3D" w:rsidP="00804C3D">
      <w:pPr>
        <w:jc w:val="both"/>
        <w:rPr>
          <w:rFonts w:ascii="Proba Pro" w:hAnsi="Proba Pro"/>
          <w:sz w:val="20"/>
          <w:szCs w:val="20"/>
        </w:rPr>
      </w:pPr>
    </w:p>
    <w:p w14:paraId="662E42F6" w14:textId="658941FC" w:rsidR="00804C3D" w:rsidRPr="009E4120" w:rsidRDefault="00804C3D" w:rsidP="00471CFF">
      <w:pPr>
        <w:numPr>
          <w:ilvl w:val="2"/>
          <w:numId w:val="8"/>
        </w:numPr>
        <w:spacing w:after="120"/>
        <w:ind w:left="1134" w:hanging="567"/>
        <w:jc w:val="both"/>
        <w:rPr>
          <w:rFonts w:ascii="Proba Pro" w:hAnsi="Proba Pro"/>
          <w:sz w:val="20"/>
          <w:szCs w:val="20"/>
        </w:rPr>
      </w:pPr>
      <w:r w:rsidRPr="009E4120">
        <w:rPr>
          <w:rFonts w:ascii="Proba Pro" w:hAnsi="Proba Pro"/>
          <w:sz w:val="20"/>
          <w:szCs w:val="20"/>
        </w:rPr>
        <w:t>Je požadované, aby pre tieto procedúry boli permanentne k dispozícii štandardy umiestnené vo vákuu v referenčnej pozícii na vzorkovom držiaku tak, aby bolo možné kedykoľvek na základe rozhodnutia operátora vykonať kalibráciu.</w:t>
      </w:r>
    </w:p>
    <w:p w14:paraId="17CBBD46" w14:textId="77777777" w:rsidR="00804C3D" w:rsidRPr="009E4120" w:rsidRDefault="00804C3D" w:rsidP="00804C3D">
      <w:pPr>
        <w:jc w:val="both"/>
        <w:rPr>
          <w:rFonts w:ascii="Proba Pro" w:hAnsi="Proba Pro"/>
          <w:sz w:val="20"/>
          <w:szCs w:val="20"/>
        </w:rPr>
      </w:pPr>
    </w:p>
    <w:p w14:paraId="7E28DB1A" w14:textId="77777777" w:rsidR="00804C3D" w:rsidRPr="009E4120" w:rsidRDefault="00804C3D" w:rsidP="00471CFF">
      <w:pPr>
        <w:numPr>
          <w:ilvl w:val="1"/>
          <w:numId w:val="8"/>
        </w:numPr>
        <w:spacing w:after="120"/>
        <w:ind w:left="567" w:hanging="567"/>
        <w:jc w:val="both"/>
        <w:rPr>
          <w:rFonts w:ascii="Proba Pro" w:hAnsi="Proba Pro"/>
          <w:sz w:val="20"/>
          <w:szCs w:val="20"/>
        </w:rPr>
      </w:pPr>
      <w:r w:rsidRPr="009E4120">
        <w:rPr>
          <w:rFonts w:ascii="Proba Pro" w:hAnsi="Proba Pro"/>
          <w:sz w:val="20"/>
          <w:szCs w:val="20"/>
        </w:rPr>
        <w:t>Je požadované, aby spektrometer bolo možné reálne prevádzkovať pri zachovaní vysokého analytického výkonu viacerými používateľmi, preto musí systém umožňovať nasledujúce automatizované funkcie:</w:t>
      </w:r>
    </w:p>
    <w:p w14:paraId="006A68E3" w14:textId="3DBBFEEB" w:rsidR="00804C3D" w:rsidRPr="009E4120" w:rsidRDefault="00804C3D" w:rsidP="00984454">
      <w:pPr>
        <w:numPr>
          <w:ilvl w:val="2"/>
          <w:numId w:val="8"/>
        </w:numPr>
        <w:spacing w:after="120"/>
        <w:ind w:left="1134" w:hanging="567"/>
        <w:jc w:val="both"/>
        <w:rPr>
          <w:rFonts w:ascii="Proba Pro" w:hAnsi="Proba Pro"/>
          <w:sz w:val="20"/>
          <w:szCs w:val="20"/>
        </w:rPr>
      </w:pPr>
      <w:r w:rsidRPr="009E4120">
        <w:rPr>
          <w:rFonts w:ascii="Proba Pro" w:hAnsi="Proba Pro"/>
          <w:sz w:val="20"/>
          <w:szCs w:val="20"/>
        </w:rPr>
        <w:t>automatický presun vzorky,</w:t>
      </w:r>
    </w:p>
    <w:p w14:paraId="0D468A6F" w14:textId="2B3E166C" w:rsidR="00804C3D" w:rsidRPr="009E4120" w:rsidRDefault="00804C3D" w:rsidP="00984454">
      <w:pPr>
        <w:numPr>
          <w:ilvl w:val="2"/>
          <w:numId w:val="8"/>
        </w:numPr>
        <w:spacing w:after="120"/>
        <w:ind w:left="1134" w:hanging="567"/>
        <w:jc w:val="both"/>
        <w:rPr>
          <w:rFonts w:ascii="Proba Pro" w:hAnsi="Proba Pro"/>
          <w:sz w:val="20"/>
          <w:szCs w:val="20"/>
        </w:rPr>
      </w:pPr>
      <w:r w:rsidRPr="009E4120">
        <w:rPr>
          <w:rFonts w:ascii="Proba Pro" w:hAnsi="Proba Pro"/>
          <w:sz w:val="20"/>
          <w:szCs w:val="20"/>
        </w:rPr>
        <w:t>automatické riadenie systému vákua a manipuláciu s plynmi,</w:t>
      </w:r>
    </w:p>
    <w:p w14:paraId="6639801E" w14:textId="6A833EF3" w:rsidR="00804C3D" w:rsidRPr="009E4120" w:rsidRDefault="00804C3D" w:rsidP="00984454">
      <w:pPr>
        <w:numPr>
          <w:ilvl w:val="2"/>
          <w:numId w:val="8"/>
        </w:numPr>
        <w:spacing w:after="120"/>
        <w:ind w:left="1134" w:hanging="567"/>
        <w:jc w:val="both"/>
        <w:rPr>
          <w:rFonts w:ascii="Proba Pro" w:hAnsi="Proba Pro"/>
          <w:sz w:val="20"/>
          <w:szCs w:val="20"/>
        </w:rPr>
      </w:pPr>
      <w:r w:rsidRPr="009E4120">
        <w:rPr>
          <w:rFonts w:ascii="Proba Pro" w:hAnsi="Proba Pro"/>
          <w:sz w:val="20"/>
          <w:szCs w:val="20"/>
        </w:rPr>
        <w:t>automatické nastavenie výšky vzorky,</w:t>
      </w:r>
    </w:p>
    <w:p w14:paraId="46F4E24A" w14:textId="46E8F942" w:rsidR="00804C3D" w:rsidRPr="009E4120" w:rsidRDefault="00804C3D" w:rsidP="00984454">
      <w:pPr>
        <w:numPr>
          <w:ilvl w:val="2"/>
          <w:numId w:val="8"/>
        </w:numPr>
        <w:spacing w:after="120"/>
        <w:ind w:left="1134" w:hanging="567"/>
        <w:jc w:val="both"/>
        <w:rPr>
          <w:rFonts w:ascii="Proba Pro" w:hAnsi="Proba Pro"/>
          <w:sz w:val="20"/>
          <w:szCs w:val="20"/>
        </w:rPr>
      </w:pPr>
      <w:r w:rsidRPr="009E4120">
        <w:rPr>
          <w:rFonts w:ascii="Proba Pro" w:hAnsi="Proba Pro"/>
          <w:sz w:val="20"/>
          <w:szCs w:val="20"/>
        </w:rPr>
        <w:t xml:space="preserve">automatická akvizícia dát pre prehľadový </w:t>
      </w:r>
      <w:proofErr w:type="spellStart"/>
      <w:r w:rsidRPr="009E4120">
        <w:rPr>
          <w:rFonts w:ascii="Proba Pro" w:hAnsi="Proba Pro"/>
          <w:sz w:val="20"/>
          <w:szCs w:val="20"/>
        </w:rPr>
        <w:t>sken</w:t>
      </w:r>
      <w:proofErr w:type="spellEnd"/>
      <w:r w:rsidRPr="009E4120">
        <w:rPr>
          <w:rFonts w:ascii="Proba Pro" w:hAnsi="Proba Pro"/>
          <w:sz w:val="20"/>
          <w:szCs w:val="20"/>
        </w:rPr>
        <w:t xml:space="preserve"> aj pre akvizíciu dát pri vysokom energetickom rozlíšení pre analýzu chemických stavov,</w:t>
      </w:r>
    </w:p>
    <w:p w14:paraId="3B9A1BE2" w14:textId="3C856B11" w:rsidR="00804C3D" w:rsidRPr="009E4120" w:rsidRDefault="00804C3D" w:rsidP="00984454">
      <w:pPr>
        <w:numPr>
          <w:ilvl w:val="2"/>
          <w:numId w:val="8"/>
        </w:numPr>
        <w:spacing w:after="120"/>
        <w:ind w:left="1134" w:hanging="567"/>
        <w:jc w:val="both"/>
        <w:rPr>
          <w:rFonts w:ascii="Proba Pro" w:hAnsi="Proba Pro"/>
          <w:sz w:val="20"/>
          <w:szCs w:val="20"/>
        </w:rPr>
      </w:pPr>
      <w:r w:rsidRPr="009E4120">
        <w:rPr>
          <w:rFonts w:ascii="Proba Pro" w:hAnsi="Proba Pro"/>
          <w:sz w:val="20"/>
          <w:szCs w:val="20"/>
        </w:rPr>
        <w:t>automatickú interpretáciu dát a kvantifikáciu,</w:t>
      </w:r>
    </w:p>
    <w:p w14:paraId="222C6F44" w14:textId="0FF39AE2" w:rsidR="00804C3D" w:rsidRPr="009E4120" w:rsidRDefault="00804C3D" w:rsidP="00984454">
      <w:pPr>
        <w:numPr>
          <w:ilvl w:val="2"/>
          <w:numId w:val="8"/>
        </w:numPr>
        <w:spacing w:after="120"/>
        <w:ind w:left="1134" w:hanging="567"/>
        <w:jc w:val="both"/>
        <w:rPr>
          <w:rFonts w:ascii="Proba Pro" w:hAnsi="Proba Pro"/>
          <w:sz w:val="20"/>
          <w:szCs w:val="20"/>
        </w:rPr>
      </w:pPr>
      <w:r w:rsidRPr="009E4120">
        <w:rPr>
          <w:rFonts w:ascii="Proba Pro" w:hAnsi="Proba Pro"/>
          <w:sz w:val="20"/>
          <w:szCs w:val="20"/>
        </w:rPr>
        <w:t>automatické vytváranie reportov z nameraných dát,</w:t>
      </w:r>
    </w:p>
    <w:p w14:paraId="1DB54618" w14:textId="5F8ECC52" w:rsidR="00804C3D" w:rsidRPr="009E4120" w:rsidRDefault="00804C3D" w:rsidP="00984454">
      <w:pPr>
        <w:numPr>
          <w:ilvl w:val="2"/>
          <w:numId w:val="8"/>
        </w:numPr>
        <w:spacing w:after="120"/>
        <w:ind w:left="1134" w:hanging="567"/>
        <w:jc w:val="both"/>
        <w:rPr>
          <w:rFonts w:ascii="Proba Pro" w:hAnsi="Proba Pro"/>
          <w:sz w:val="20"/>
          <w:szCs w:val="20"/>
        </w:rPr>
      </w:pPr>
      <w:r w:rsidRPr="009E4120">
        <w:rPr>
          <w:rFonts w:ascii="Proba Pro" w:hAnsi="Proba Pro"/>
          <w:sz w:val="20"/>
          <w:szCs w:val="20"/>
        </w:rPr>
        <w:t>automatické logovanie (zaznamenávanie histórie) dôležitých prístrojových parametrov.</w:t>
      </w:r>
    </w:p>
    <w:p w14:paraId="52E8D590" w14:textId="77777777" w:rsidR="00984454" w:rsidRDefault="00804C3D" w:rsidP="00984454">
      <w:pPr>
        <w:numPr>
          <w:ilvl w:val="1"/>
          <w:numId w:val="8"/>
        </w:numPr>
        <w:spacing w:after="120"/>
        <w:ind w:left="567" w:hanging="567"/>
        <w:jc w:val="both"/>
        <w:rPr>
          <w:rFonts w:ascii="Proba Pro" w:hAnsi="Proba Pro"/>
          <w:sz w:val="20"/>
          <w:szCs w:val="20"/>
        </w:rPr>
      </w:pPr>
      <w:r w:rsidRPr="009E4120">
        <w:rPr>
          <w:rFonts w:ascii="Proba Pro" w:hAnsi="Proba Pro"/>
          <w:sz w:val="20"/>
          <w:szCs w:val="20"/>
        </w:rPr>
        <w:t xml:space="preserve">Súčasťou dodávky </w:t>
      </w:r>
      <w:r w:rsidR="00984454">
        <w:rPr>
          <w:rFonts w:ascii="Proba Pro" w:hAnsi="Proba Pro"/>
          <w:sz w:val="20"/>
          <w:szCs w:val="20"/>
        </w:rPr>
        <w:t xml:space="preserve">predmetu zákazky </w:t>
      </w:r>
      <w:r w:rsidRPr="009E4120">
        <w:rPr>
          <w:rFonts w:ascii="Proba Pro" w:hAnsi="Proba Pro"/>
          <w:sz w:val="20"/>
          <w:szCs w:val="20"/>
        </w:rPr>
        <w:t>musí byť</w:t>
      </w:r>
      <w:r w:rsidR="00984454">
        <w:rPr>
          <w:rFonts w:ascii="Proba Pro" w:hAnsi="Proba Pro"/>
          <w:sz w:val="20"/>
          <w:szCs w:val="20"/>
        </w:rPr>
        <w:t>:</w:t>
      </w:r>
    </w:p>
    <w:p w14:paraId="6967D4F8" w14:textId="28AF39DE" w:rsidR="00804C3D" w:rsidRPr="00984454" w:rsidRDefault="00804C3D" w:rsidP="00984454">
      <w:pPr>
        <w:numPr>
          <w:ilvl w:val="2"/>
          <w:numId w:val="8"/>
        </w:numPr>
        <w:spacing w:after="120"/>
        <w:ind w:left="1134" w:hanging="567"/>
        <w:jc w:val="both"/>
        <w:rPr>
          <w:rFonts w:ascii="Proba Pro" w:hAnsi="Proba Pro"/>
          <w:sz w:val="20"/>
          <w:szCs w:val="20"/>
        </w:rPr>
      </w:pPr>
      <w:r w:rsidRPr="009E4120">
        <w:rPr>
          <w:rFonts w:ascii="Proba Pro" w:hAnsi="Proba Pro"/>
          <w:sz w:val="20"/>
          <w:szCs w:val="20"/>
        </w:rPr>
        <w:t>riadiaci systém (PC so štandardizovaným grafickým, používateľským operačným systémom so 64 bit architektúrou napr. OS Windows Pro alebo ekvivalent s LCD monitorom najmenej 24" a</w:t>
      </w:r>
      <w:r w:rsidRPr="009E4120">
        <w:rPr>
          <w:rFonts w:ascii="Calibri" w:hAnsi="Calibri" w:cs="Calibri"/>
          <w:sz w:val="20"/>
          <w:szCs w:val="20"/>
        </w:rPr>
        <w:t> </w:t>
      </w:r>
      <w:r w:rsidRPr="009E4120">
        <w:rPr>
          <w:rFonts w:ascii="Proba Pro" w:hAnsi="Proba Pro"/>
          <w:sz w:val="20"/>
          <w:szCs w:val="20"/>
        </w:rPr>
        <w:t>predin</w:t>
      </w:r>
      <w:r w:rsidRPr="009E4120">
        <w:rPr>
          <w:rFonts w:ascii="Proba Pro" w:hAnsi="Proba Pro" w:cs="Proba Pro"/>
          <w:sz w:val="20"/>
          <w:szCs w:val="20"/>
        </w:rPr>
        <w:t>š</w:t>
      </w:r>
      <w:r w:rsidRPr="009E4120">
        <w:rPr>
          <w:rFonts w:ascii="Proba Pro" w:hAnsi="Proba Pro"/>
          <w:sz w:val="20"/>
          <w:szCs w:val="20"/>
        </w:rPr>
        <w:t>talovan</w:t>
      </w:r>
      <w:r w:rsidRPr="009E4120">
        <w:rPr>
          <w:rFonts w:ascii="Proba Pro" w:hAnsi="Proba Pro" w:cs="Proba Pro"/>
          <w:sz w:val="20"/>
          <w:szCs w:val="20"/>
        </w:rPr>
        <w:t>ý</w:t>
      </w:r>
      <w:r w:rsidRPr="009E4120">
        <w:rPr>
          <w:rFonts w:ascii="Proba Pro" w:hAnsi="Proba Pro"/>
          <w:sz w:val="20"/>
          <w:szCs w:val="20"/>
        </w:rPr>
        <w:t xml:space="preserve">m SW poskytujúcim funkcionality ekvivalentné s MS Office, s predinštalovaným prístrojovým SW a s najmenej jednou licenciou SW pre "off-line" prácu s dátami a s interaktívnou databázou XPS dát elementov a ich väzbových a valenčných stavov. </w:t>
      </w:r>
      <w:r w:rsidRPr="00984454">
        <w:rPr>
          <w:rFonts w:ascii="Proba Pro" w:hAnsi="Proba Pro"/>
          <w:sz w:val="20"/>
          <w:szCs w:val="20"/>
        </w:rPr>
        <w:t>Licencia SW musí zahŕňať po registrácii u výrobcu bezplatné budúce verzie SW</w:t>
      </w:r>
      <w:r w:rsidR="00D84978">
        <w:rPr>
          <w:rFonts w:ascii="Proba Pro" w:hAnsi="Proba Pro"/>
          <w:sz w:val="20"/>
          <w:szCs w:val="20"/>
        </w:rPr>
        <w:t>;</w:t>
      </w:r>
    </w:p>
    <w:p w14:paraId="052DA221" w14:textId="582177B8" w:rsidR="00D84978" w:rsidRDefault="00804C3D" w:rsidP="00804C3D">
      <w:pPr>
        <w:numPr>
          <w:ilvl w:val="2"/>
          <w:numId w:val="8"/>
        </w:numPr>
        <w:spacing w:after="120"/>
        <w:ind w:left="1134" w:hanging="567"/>
        <w:jc w:val="both"/>
        <w:rPr>
          <w:rFonts w:ascii="Proba Pro" w:hAnsi="Proba Pro"/>
          <w:sz w:val="20"/>
          <w:szCs w:val="20"/>
        </w:rPr>
      </w:pPr>
      <w:r w:rsidRPr="009E4120">
        <w:rPr>
          <w:rFonts w:ascii="Proba Pro" w:hAnsi="Proba Pro"/>
          <w:sz w:val="20"/>
          <w:szCs w:val="20"/>
        </w:rPr>
        <w:t>cirkulačný chladič s dostatočnou kapacitou chladenia</w:t>
      </w:r>
      <w:r w:rsidR="00D84978">
        <w:rPr>
          <w:rFonts w:ascii="Proba Pro" w:hAnsi="Proba Pro"/>
          <w:sz w:val="20"/>
          <w:szCs w:val="20"/>
        </w:rPr>
        <w:t>;</w:t>
      </w:r>
    </w:p>
    <w:p w14:paraId="2D91C6ED" w14:textId="73E2A003" w:rsidR="00804C3D" w:rsidRPr="00D84978" w:rsidRDefault="00804C3D" w:rsidP="00804C3D">
      <w:pPr>
        <w:numPr>
          <w:ilvl w:val="2"/>
          <w:numId w:val="8"/>
        </w:numPr>
        <w:spacing w:after="120"/>
        <w:ind w:left="1134" w:hanging="567"/>
        <w:jc w:val="both"/>
        <w:rPr>
          <w:rFonts w:ascii="Proba Pro" w:hAnsi="Proba Pro"/>
          <w:sz w:val="20"/>
          <w:szCs w:val="20"/>
        </w:rPr>
      </w:pPr>
      <w:r w:rsidRPr="00D84978">
        <w:rPr>
          <w:rFonts w:ascii="Proba Pro" w:hAnsi="Proba Pro"/>
          <w:sz w:val="20"/>
          <w:szCs w:val="20"/>
        </w:rPr>
        <w:t>súprava vzorkových držiakov na meranie:</w:t>
      </w:r>
    </w:p>
    <w:p w14:paraId="4C894D23" w14:textId="6867F77C" w:rsidR="00804C3D" w:rsidRPr="009E4120" w:rsidRDefault="00804C3D" w:rsidP="00D84978">
      <w:pPr>
        <w:numPr>
          <w:ilvl w:val="3"/>
          <w:numId w:val="8"/>
        </w:numPr>
        <w:spacing w:after="120"/>
        <w:ind w:left="1560" w:hanging="426"/>
        <w:jc w:val="both"/>
        <w:rPr>
          <w:rFonts w:ascii="Proba Pro" w:hAnsi="Proba Pro"/>
          <w:sz w:val="20"/>
          <w:szCs w:val="20"/>
        </w:rPr>
      </w:pPr>
      <w:r w:rsidRPr="009E4120">
        <w:rPr>
          <w:rFonts w:ascii="Proba Pro" w:hAnsi="Proba Pro"/>
          <w:sz w:val="20"/>
          <w:szCs w:val="20"/>
        </w:rPr>
        <w:t>štandardných pevných vzoriek, filmov a fólií až do veľkosti vzorky najmenej 50 x50x 20 mm (š, d, v)</w:t>
      </w:r>
      <w:r w:rsidR="00D84978">
        <w:rPr>
          <w:rFonts w:ascii="Proba Pro" w:hAnsi="Proba Pro"/>
          <w:sz w:val="20"/>
          <w:szCs w:val="20"/>
        </w:rPr>
        <w:t>,</w:t>
      </w:r>
    </w:p>
    <w:p w14:paraId="4A6105CA" w14:textId="778E4E39" w:rsidR="00804C3D" w:rsidRPr="009E4120" w:rsidRDefault="00804C3D" w:rsidP="00D84978">
      <w:pPr>
        <w:numPr>
          <w:ilvl w:val="3"/>
          <w:numId w:val="8"/>
        </w:numPr>
        <w:spacing w:after="120"/>
        <w:ind w:left="1560" w:hanging="426"/>
        <w:jc w:val="both"/>
        <w:rPr>
          <w:rFonts w:ascii="Proba Pro" w:hAnsi="Proba Pro"/>
          <w:sz w:val="20"/>
          <w:szCs w:val="20"/>
        </w:rPr>
      </w:pPr>
      <w:r w:rsidRPr="009E4120">
        <w:rPr>
          <w:rFonts w:ascii="Proba Pro" w:hAnsi="Proba Pro"/>
          <w:sz w:val="20"/>
          <w:szCs w:val="20"/>
        </w:rPr>
        <w:t>práškových vzoriek</w:t>
      </w:r>
      <w:r w:rsidR="00D84978">
        <w:rPr>
          <w:rFonts w:ascii="Proba Pro" w:hAnsi="Proba Pro"/>
          <w:sz w:val="20"/>
          <w:szCs w:val="20"/>
        </w:rPr>
        <w:t>,</w:t>
      </w:r>
    </w:p>
    <w:p w14:paraId="0727FA91" w14:textId="3B0E81FC" w:rsidR="00804C3D" w:rsidRPr="009E4120" w:rsidRDefault="00804C3D" w:rsidP="00D84978">
      <w:pPr>
        <w:numPr>
          <w:ilvl w:val="3"/>
          <w:numId w:val="8"/>
        </w:numPr>
        <w:spacing w:after="120"/>
        <w:ind w:left="1560" w:hanging="426"/>
        <w:jc w:val="both"/>
        <w:rPr>
          <w:rFonts w:ascii="Proba Pro" w:hAnsi="Proba Pro"/>
          <w:sz w:val="20"/>
          <w:szCs w:val="20"/>
        </w:rPr>
      </w:pPr>
      <w:r w:rsidRPr="009E4120">
        <w:rPr>
          <w:rFonts w:ascii="Proba Pro" w:hAnsi="Proba Pro"/>
          <w:sz w:val="20"/>
          <w:szCs w:val="20"/>
        </w:rPr>
        <w:t>s rotáciou vzorky pri hĺbkovom profilovaní</w:t>
      </w:r>
      <w:r w:rsidR="00D84978">
        <w:rPr>
          <w:rFonts w:ascii="Proba Pro" w:hAnsi="Proba Pro"/>
          <w:sz w:val="20"/>
          <w:szCs w:val="20"/>
        </w:rPr>
        <w:t>,</w:t>
      </w:r>
    </w:p>
    <w:p w14:paraId="23C43A89" w14:textId="41C9C04A" w:rsidR="00804C3D" w:rsidRPr="009E4120" w:rsidRDefault="00804C3D" w:rsidP="00D84978">
      <w:pPr>
        <w:numPr>
          <w:ilvl w:val="3"/>
          <w:numId w:val="8"/>
        </w:numPr>
        <w:spacing w:after="120"/>
        <w:ind w:left="1560" w:hanging="426"/>
        <w:jc w:val="both"/>
        <w:rPr>
          <w:rFonts w:ascii="Proba Pro" w:hAnsi="Proba Pro"/>
          <w:sz w:val="20"/>
          <w:szCs w:val="20"/>
        </w:rPr>
      </w:pPr>
      <w:r w:rsidRPr="009E4120">
        <w:rPr>
          <w:rFonts w:ascii="Proba Pro" w:hAnsi="Proba Pro"/>
          <w:sz w:val="20"/>
          <w:szCs w:val="20"/>
        </w:rPr>
        <w:t>metódou AR XPS</w:t>
      </w:r>
      <w:r w:rsidR="00D84978">
        <w:rPr>
          <w:rFonts w:ascii="Proba Pro" w:hAnsi="Proba Pro"/>
          <w:sz w:val="20"/>
          <w:szCs w:val="20"/>
        </w:rPr>
        <w:t>.</w:t>
      </w:r>
    </w:p>
    <w:p w14:paraId="3A06538A" w14:textId="77777777" w:rsidR="00804C3D" w:rsidRPr="009E4120" w:rsidRDefault="00804C3D" w:rsidP="00804C3D">
      <w:pPr>
        <w:jc w:val="both"/>
        <w:rPr>
          <w:rFonts w:ascii="Proba Pro" w:hAnsi="Proba Pro"/>
          <w:sz w:val="20"/>
          <w:szCs w:val="20"/>
        </w:rPr>
      </w:pPr>
    </w:p>
    <w:p w14:paraId="1FBFB0B3" w14:textId="38370F3D" w:rsidR="00804C3D" w:rsidRPr="009E4120" w:rsidRDefault="00804C3D" w:rsidP="00D84978">
      <w:pPr>
        <w:numPr>
          <w:ilvl w:val="2"/>
          <w:numId w:val="8"/>
        </w:numPr>
        <w:spacing w:after="120"/>
        <w:ind w:left="1134" w:hanging="567"/>
        <w:jc w:val="both"/>
        <w:rPr>
          <w:rFonts w:ascii="Proba Pro" w:hAnsi="Proba Pro"/>
          <w:sz w:val="20"/>
          <w:szCs w:val="20"/>
        </w:rPr>
      </w:pPr>
      <w:r w:rsidRPr="009E4120">
        <w:rPr>
          <w:rFonts w:ascii="Proba Pro" w:hAnsi="Proba Pro"/>
          <w:sz w:val="20"/>
          <w:szCs w:val="20"/>
        </w:rPr>
        <w:t>výrobcom odporúčaná súprava náhradných dielov najmenej na jeden rok prevádzky, obsahujúca najmenej nasledujúce diely a súpravy:</w:t>
      </w:r>
    </w:p>
    <w:p w14:paraId="17EA7528" w14:textId="29F7596D" w:rsidR="00804C3D" w:rsidRPr="009E4120" w:rsidRDefault="00804C3D" w:rsidP="00D84978">
      <w:pPr>
        <w:numPr>
          <w:ilvl w:val="3"/>
          <w:numId w:val="8"/>
        </w:numPr>
        <w:spacing w:after="120"/>
        <w:ind w:left="1560" w:hanging="426"/>
        <w:jc w:val="both"/>
        <w:rPr>
          <w:rFonts w:ascii="Proba Pro" w:hAnsi="Proba Pro"/>
          <w:sz w:val="20"/>
          <w:szCs w:val="20"/>
        </w:rPr>
      </w:pPr>
      <w:r w:rsidRPr="009E4120">
        <w:rPr>
          <w:rFonts w:ascii="Proba Pro" w:hAnsi="Proba Pro"/>
          <w:sz w:val="20"/>
          <w:szCs w:val="20"/>
        </w:rPr>
        <w:t>súprava k anóde zdroja X-žiarenia, minimálne 1ks</w:t>
      </w:r>
      <w:r w:rsidR="00D84978">
        <w:rPr>
          <w:rFonts w:ascii="Proba Pro" w:hAnsi="Proba Pro"/>
          <w:sz w:val="20"/>
          <w:szCs w:val="20"/>
        </w:rPr>
        <w:t>,</w:t>
      </w:r>
    </w:p>
    <w:p w14:paraId="189D46DE" w14:textId="3BF583E7" w:rsidR="00804C3D" w:rsidRPr="009E4120" w:rsidRDefault="00D84978" w:rsidP="00D84978">
      <w:pPr>
        <w:numPr>
          <w:ilvl w:val="3"/>
          <w:numId w:val="8"/>
        </w:numPr>
        <w:spacing w:after="120"/>
        <w:ind w:left="1560" w:hanging="426"/>
        <w:jc w:val="both"/>
        <w:rPr>
          <w:rFonts w:ascii="Proba Pro" w:hAnsi="Proba Pro"/>
          <w:sz w:val="20"/>
          <w:szCs w:val="20"/>
        </w:rPr>
      </w:pPr>
      <w:r>
        <w:rPr>
          <w:rFonts w:ascii="Proba Pro" w:hAnsi="Proba Pro"/>
          <w:sz w:val="20"/>
          <w:szCs w:val="20"/>
        </w:rPr>
        <w:t>s</w:t>
      </w:r>
      <w:r w:rsidR="00804C3D" w:rsidRPr="009E4120">
        <w:rPr>
          <w:rFonts w:ascii="Proba Pro" w:hAnsi="Proba Pro"/>
          <w:sz w:val="20"/>
          <w:szCs w:val="20"/>
        </w:rPr>
        <w:t xml:space="preserve">úprava k </w:t>
      </w:r>
      <w:proofErr w:type="spellStart"/>
      <w:r w:rsidR="00804C3D" w:rsidRPr="009E4120">
        <w:rPr>
          <w:rFonts w:ascii="Proba Pro" w:hAnsi="Proba Pro"/>
          <w:sz w:val="20"/>
          <w:szCs w:val="20"/>
        </w:rPr>
        <w:t>Emiteru</w:t>
      </w:r>
      <w:proofErr w:type="spellEnd"/>
      <w:r w:rsidR="00804C3D" w:rsidRPr="009E4120">
        <w:rPr>
          <w:rFonts w:ascii="Proba Pro" w:hAnsi="Proba Pro"/>
          <w:sz w:val="20"/>
          <w:szCs w:val="20"/>
        </w:rPr>
        <w:t>, minimálne</w:t>
      </w:r>
      <w:r>
        <w:rPr>
          <w:rFonts w:ascii="Proba Pro" w:hAnsi="Proba Pro"/>
          <w:sz w:val="20"/>
          <w:szCs w:val="20"/>
        </w:rPr>
        <w:t xml:space="preserve"> </w:t>
      </w:r>
      <w:r w:rsidR="00804C3D" w:rsidRPr="009E4120">
        <w:rPr>
          <w:rFonts w:ascii="Proba Pro" w:hAnsi="Proba Pro"/>
          <w:sz w:val="20"/>
          <w:szCs w:val="20"/>
        </w:rPr>
        <w:t>1ks</w:t>
      </w:r>
      <w:r>
        <w:rPr>
          <w:rFonts w:ascii="Proba Pro" w:hAnsi="Proba Pro"/>
          <w:sz w:val="20"/>
          <w:szCs w:val="20"/>
        </w:rPr>
        <w:t>,</w:t>
      </w:r>
    </w:p>
    <w:p w14:paraId="64B46320" w14:textId="54D1FA13" w:rsidR="00804C3D" w:rsidRPr="009E4120" w:rsidRDefault="00D84978" w:rsidP="00D84978">
      <w:pPr>
        <w:numPr>
          <w:ilvl w:val="3"/>
          <w:numId w:val="8"/>
        </w:numPr>
        <w:spacing w:after="120"/>
        <w:ind w:left="1560" w:hanging="426"/>
        <w:jc w:val="both"/>
        <w:rPr>
          <w:rFonts w:ascii="Proba Pro" w:hAnsi="Proba Pro"/>
          <w:sz w:val="20"/>
          <w:szCs w:val="20"/>
        </w:rPr>
      </w:pPr>
      <w:r>
        <w:rPr>
          <w:rFonts w:ascii="Proba Pro" w:hAnsi="Proba Pro"/>
          <w:sz w:val="20"/>
          <w:szCs w:val="20"/>
        </w:rPr>
        <w:t>s</w:t>
      </w:r>
      <w:r w:rsidR="00804C3D" w:rsidRPr="009E4120">
        <w:rPr>
          <w:rFonts w:ascii="Proba Pro" w:hAnsi="Proba Pro"/>
          <w:sz w:val="20"/>
          <w:szCs w:val="20"/>
        </w:rPr>
        <w:t>úprava filamentov ku kompenzačnému zdroju, minimálne 1ks</w:t>
      </w:r>
      <w:r>
        <w:rPr>
          <w:rFonts w:ascii="Proba Pro" w:hAnsi="Proba Pro"/>
          <w:sz w:val="20"/>
          <w:szCs w:val="20"/>
        </w:rPr>
        <w:t>,</w:t>
      </w:r>
    </w:p>
    <w:p w14:paraId="774BB078" w14:textId="16739DD8" w:rsidR="00804C3D" w:rsidRPr="009E4120" w:rsidRDefault="00D84978" w:rsidP="00D84978">
      <w:pPr>
        <w:numPr>
          <w:ilvl w:val="3"/>
          <w:numId w:val="8"/>
        </w:numPr>
        <w:spacing w:after="120"/>
        <w:ind w:left="1560" w:hanging="426"/>
        <w:jc w:val="both"/>
        <w:rPr>
          <w:rFonts w:ascii="Proba Pro" w:hAnsi="Proba Pro"/>
          <w:sz w:val="20"/>
          <w:szCs w:val="20"/>
        </w:rPr>
      </w:pPr>
      <w:r>
        <w:rPr>
          <w:rFonts w:ascii="Proba Pro" w:hAnsi="Proba Pro"/>
          <w:sz w:val="20"/>
          <w:szCs w:val="20"/>
        </w:rPr>
        <w:t>s</w:t>
      </w:r>
      <w:r w:rsidR="00804C3D" w:rsidRPr="009E4120">
        <w:rPr>
          <w:rFonts w:ascii="Proba Pro" w:hAnsi="Proba Pro"/>
          <w:sz w:val="20"/>
          <w:szCs w:val="20"/>
        </w:rPr>
        <w:t>úprava filamentov k iónovému zdroju, minimálne 1ks</w:t>
      </w:r>
      <w:r>
        <w:rPr>
          <w:rFonts w:ascii="Proba Pro" w:hAnsi="Proba Pro"/>
          <w:sz w:val="20"/>
          <w:szCs w:val="20"/>
        </w:rPr>
        <w:t>,</w:t>
      </w:r>
    </w:p>
    <w:p w14:paraId="2DBDD060" w14:textId="4D6E9D6D" w:rsidR="00804C3D" w:rsidRPr="009E4120" w:rsidRDefault="00D84978" w:rsidP="00D84978">
      <w:pPr>
        <w:numPr>
          <w:ilvl w:val="3"/>
          <w:numId w:val="8"/>
        </w:numPr>
        <w:spacing w:after="120"/>
        <w:ind w:left="1560" w:hanging="426"/>
        <w:jc w:val="both"/>
        <w:rPr>
          <w:rFonts w:ascii="Proba Pro" w:hAnsi="Proba Pro"/>
          <w:sz w:val="20"/>
          <w:szCs w:val="20"/>
        </w:rPr>
      </w:pPr>
      <w:r>
        <w:rPr>
          <w:rFonts w:ascii="Proba Pro" w:hAnsi="Proba Pro"/>
          <w:sz w:val="20"/>
          <w:szCs w:val="20"/>
        </w:rPr>
        <w:t>s</w:t>
      </w:r>
      <w:r w:rsidR="00804C3D" w:rsidRPr="009E4120">
        <w:rPr>
          <w:rFonts w:ascii="Proba Pro" w:hAnsi="Proba Pro"/>
          <w:sz w:val="20"/>
          <w:szCs w:val="20"/>
        </w:rPr>
        <w:t>úprava filamentov k sublimačnej pumpe, minimálne</w:t>
      </w:r>
      <w:r>
        <w:rPr>
          <w:rFonts w:ascii="Proba Pro" w:hAnsi="Proba Pro"/>
          <w:sz w:val="20"/>
          <w:szCs w:val="20"/>
        </w:rPr>
        <w:t xml:space="preserve"> </w:t>
      </w:r>
      <w:r w:rsidR="00804C3D" w:rsidRPr="009E4120">
        <w:rPr>
          <w:rFonts w:ascii="Proba Pro" w:hAnsi="Proba Pro"/>
          <w:sz w:val="20"/>
          <w:szCs w:val="20"/>
        </w:rPr>
        <w:t>1ks</w:t>
      </w:r>
      <w:r>
        <w:rPr>
          <w:rFonts w:ascii="Proba Pro" w:hAnsi="Proba Pro"/>
          <w:sz w:val="20"/>
          <w:szCs w:val="20"/>
        </w:rPr>
        <w:t>,</w:t>
      </w:r>
    </w:p>
    <w:p w14:paraId="65EFB230" w14:textId="279A373D" w:rsidR="00804C3D" w:rsidRPr="009E4120" w:rsidRDefault="00D84978" w:rsidP="00D84978">
      <w:pPr>
        <w:numPr>
          <w:ilvl w:val="3"/>
          <w:numId w:val="8"/>
        </w:numPr>
        <w:spacing w:after="120"/>
        <w:ind w:left="1560" w:hanging="426"/>
        <w:jc w:val="both"/>
        <w:rPr>
          <w:rFonts w:ascii="Proba Pro" w:hAnsi="Proba Pro"/>
          <w:sz w:val="20"/>
          <w:szCs w:val="20"/>
        </w:rPr>
      </w:pPr>
      <w:r>
        <w:rPr>
          <w:rFonts w:ascii="Proba Pro" w:hAnsi="Proba Pro"/>
          <w:sz w:val="20"/>
          <w:szCs w:val="20"/>
        </w:rPr>
        <w:t>s</w:t>
      </w:r>
      <w:r w:rsidR="00804C3D" w:rsidRPr="009E4120">
        <w:rPr>
          <w:rFonts w:ascii="Proba Pro" w:hAnsi="Proba Pro"/>
          <w:sz w:val="20"/>
          <w:szCs w:val="20"/>
        </w:rPr>
        <w:t>úprava tesnenia, minimálne1 ks</w:t>
      </w:r>
      <w:r>
        <w:rPr>
          <w:rFonts w:ascii="Proba Pro" w:hAnsi="Proba Pro"/>
          <w:sz w:val="20"/>
          <w:szCs w:val="20"/>
        </w:rPr>
        <w:t>.</w:t>
      </w:r>
    </w:p>
    <w:p w14:paraId="3793C7EF" w14:textId="77777777" w:rsidR="00804C3D" w:rsidRPr="009E4120" w:rsidRDefault="00804C3D" w:rsidP="00804C3D">
      <w:pPr>
        <w:jc w:val="both"/>
        <w:rPr>
          <w:rFonts w:ascii="Proba Pro" w:hAnsi="Proba Pro"/>
          <w:sz w:val="20"/>
          <w:szCs w:val="20"/>
        </w:rPr>
      </w:pPr>
    </w:p>
    <w:p w14:paraId="3B69F643" w14:textId="77777777" w:rsidR="00804C3D" w:rsidRPr="009E4120" w:rsidRDefault="00804C3D" w:rsidP="00D84978">
      <w:pPr>
        <w:numPr>
          <w:ilvl w:val="1"/>
          <w:numId w:val="8"/>
        </w:numPr>
        <w:spacing w:after="120"/>
        <w:ind w:left="567" w:hanging="567"/>
        <w:jc w:val="both"/>
        <w:rPr>
          <w:rFonts w:ascii="Proba Pro" w:hAnsi="Proba Pro"/>
          <w:sz w:val="20"/>
          <w:szCs w:val="20"/>
        </w:rPr>
      </w:pPr>
      <w:r w:rsidRPr="009E4120">
        <w:rPr>
          <w:rFonts w:ascii="Proba Pro" w:hAnsi="Proba Pro"/>
          <w:sz w:val="20"/>
          <w:szCs w:val="20"/>
        </w:rPr>
        <w:t xml:space="preserve">Dodávané zariadenie musí umožňovať, aby sa operatívna </w:t>
      </w:r>
      <w:proofErr w:type="spellStart"/>
      <w:r w:rsidRPr="009E4120">
        <w:rPr>
          <w:rFonts w:ascii="Proba Pro" w:hAnsi="Proba Pro"/>
          <w:sz w:val="20"/>
          <w:szCs w:val="20"/>
        </w:rPr>
        <w:t>vypekacia</w:t>
      </w:r>
      <w:proofErr w:type="spellEnd"/>
      <w:r w:rsidRPr="009E4120">
        <w:rPr>
          <w:rFonts w:ascii="Proba Pro" w:hAnsi="Proba Pro"/>
          <w:sz w:val="20"/>
          <w:szCs w:val="20"/>
        </w:rPr>
        <w:t xml:space="preserve"> procedúra dala urobiť bez nutnosti vykonávania akýchkoľvek predbežných HW úprav systému.</w:t>
      </w:r>
    </w:p>
    <w:p w14:paraId="2B760D39" w14:textId="58968680" w:rsidR="00D84978" w:rsidRDefault="003D3D8E" w:rsidP="00804C3D">
      <w:pPr>
        <w:numPr>
          <w:ilvl w:val="1"/>
          <w:numId w:val="8"/>
        </w:numPr>
        <w:spacing w:after="120"/>
        <w:ind w:left="567" w:hanging="567"/>
        <w:jc w:val="both"/>
        <w:rPr>
          <w:rFonts w:ascii="Proba Pro" w:hAnsi="Proba Pro"/>
          <w:sz w:val="20"/>
          <w:szCs w:val="20"/>
        </w:rPr>
      </w:pPr>
      <w:r>
        <w:rPr>
          <w:rFonts w:ascii="Proba Pro" w:hAnsi="Proba Pro"/>
          <w:sz w:val="20"/>
          <w:szCs w:val="20"/>
        </w:rPr>
        <w:t>Zariadenie, ktoré je predmetom zákazky musí byť rozšíriteľné o:</w:t>
      </w:r>
    </w:p>
    <w:p w14:paraId="446E407A" w14:textId="0A243E48" w:rsidR="00804C3D" w:rsidRPr="00D84978" w:rsidRDefault="00804C3D" w:rsidP="00D84978">
      <w:pPr>
        <w:numPr>
          <w:ilvl w:val="2"/>
          <w:numId w:val="8"/>
        </w:numPr>
        <w:spacing w:after="120"/>
        <w:ind w:left="1134" w:hanging="567"/>
        <w:jc w:val="both"/>
        <w:rPr>
          <w:rFonts w:ascii="Proba Pro" w:hAnsi="Proba Pro"/>
          <w:sz w:val="20"/>
          <w:szCs w:val="20"/>
        </w:rPr>
      </w:pPr>
      <w:r w:rsidRPr="00D84978">
        <w:rPr>
          <w:rFonts w:ascii="Proba Pro" w:hAnsi="Proba Pro"/>
          <w:sz w:val="20"/>
          <w:szCs w:val="20"/>
        </w:rPr>
        <w:t>vákuovú komôrku pre prenos citlivých vzoriek,</w:t>
      </w:r>
    </w:p>
    <w:p w14:paraId="54AC599E" w14:textId="480DE392" w:rsidR="00804C3D" w:rsidRPr="009E4120" w:rsidRDefault="00804C3D" w:rsidP="00D84978">
      <w:pPr>
        <w:numPr>
          <w:ilvl w:val="2"/>
          <w:numId w:val="8"/>
        </w:numPr>
        <w:spacing w:after="120"/>
        <w:ind w:left="1134" w:hanging="567"/>
        <w:jc w:val="both"/>
        <w:rPr>
          <w:rFonts w:ascii="Proba Pro" w:hAnsi="Proba Pro"/>
          <w:sz w:val="20"/>
          <w:szCs w:val="20"/>
        </w:rPr>
      </w:pPr>
      <w:r w:rsidRPr="009E4120">
        <w:rPr>
          <w:rFonts w:ascii="Proba Pro" w:hAnsi="Proba Pro"/>
          <w:sz w:val="20"/>
          <w:szCs w:val="20"/>
        </w:rPr>
        <w:t xml:space="preserve">možnosť doplnenia spektrometra o integrovaný </w:t>
      </w:r>
      <w:proofErr w:type="spellStart"/>
      <w:r w:rsidRPr="009E4120">
        <w:rPr>
          <w:rFonts w:ascii="Proba Pro" w:hAnsi="Proba Pro"/>
          <w:sz w:val="20"/>
          <w:szCs w:val="20"/>
        </w:rPr>
        <w:t>rukavicový</w:t>
      </w:r>
      <w:proofErr w:type="spellEnd"/>
      <w:r w:rsidRPr="009E4120">
        <w:rPr>
          <w:rFonts w:ascii="Proba Pro" w:hAnsi="Proba Pro"/>
          <w:sz w:val="20"/>
          <w:szCs w:val="20"/>
        </w:rPr>
        <w:t xml:space="preserve"> box,</w:t>
      </w:r>
    </w:p>
    <w:p w14:paraId="413BDC29" w14:textId="77777777" w:rsidR="00D84978" w:rsidRDefault="00804C3D" w:rsidP="00D84978">
      <w:pPr>
        <w:numPr>
          <w:ilvl w:val="2"/>
          <w:numId w:val="8"/>
        </w:numPr>
        <w:spacing w:after="120"/>
        <w:ind w:left="1134" w:hanging="567"/>
        <w:jc w:val="both"/>
        <w:rPr>
          <w:rFonts w:ascii="Proba Pro" w:hAnsi="Proba Pro"/>
          <w:sz w:val="20"/>
          <w:szCs w:val="20"/>
        </w:rPr>
      </w:pPr>
      <w:r w:rsidRPr="009E4120">
        <w:rPr>
          <w:rFonts w:ascii="Proba Pro" w:hAnsi="Proba Pro"/>
          <w:sz w:val="20"/>
          <w:szCs w:val="20"/>
        </w:rPr>
        <w:t>BIAS modul pre meranie pracovnej funkcie vzoriek.</w:t>
      </w:r>
    </w:p>
    <w:p w14:paraId="03E1BC89" w14:textId="1B4500C9" w:rsidR="00804C3D" w:rsidRPr="00D84978" w:rsidRDefault="00804C3D" w:rsidP="00D84978">
      <w:pPr>
        <w:numPr>
          <w:ilvl w:val="2"/>
          <w:numId w:val="8"/>
        </w:numPr>
        <w:spacing w:after="120"/>
        <w:ind w:left="1134" w:hanging="567"/>
        <w:jc w:val="both"/>
        <w:rPr>
          <w:rFonts w:ascii="Proba Pro" w:hAnsi="Proba Pro"/>
          <w:sz w:val="20"/>
          <w:szCs w:val="20"/>
        </w:rPr>
      </w:pPr>
      <w:r w:rsidRPr="00D84978">
        <w:rPr>
          <w:rFonts w:ascii="Proba Pro" w:hAnsi="Proba Pro"/>
          <w:sz w:val="20"/>
          <w:szCs w:val="20"/>
        </w:rPr>
        <w:t>Kombinovaný zdroj iónov aj atómových klastrov argónu a hélia,</w:t>
      </w:r>
    </w:p>
    <w:p w14:paraId="060A775D" w14:textId="74ECFA3C" w:rsidR="00804C3D" w:rsidRPr="009E4120" w:rsidRDefault="00804C3D" w:rsidP="00D84978">
      <w:pPr>
        <w:numPr>
          <w:ilvl w:val="2"/>
          <w:numId w:val="8"/>
        </w:numPr>
        <w:spacing w:after="120"/>
        <w:ind w:left="1134" w:hanging="567"/>
        <w:jc w:val="both"/>
        <w:rPr>
          <w:rFonts w:ascii="Proba Pro" w:hAnsi="Proba Pro"/>
          <w:sz w:val="20"/>
          <w:szCs w:val="20"/>
        </w:rPr>
      </w:pPr>
      <w:r w:rsidRPr="009E4120">
        <w:rPr>
          <w:rFonts w:ascii="Proba Pro" w:hAnsi="Proba Pro"/>
          <w:sz w:val="20"/>
          <w:szCs w:val="20"/>
        </w:rPr>
        <w:t xml:space="preserve">Plne SW aj HW integrovaný systém pre UV </w:t>
      </w:r>
      <w:proofErr w:type="spellStart"/>
      <w:r w:rsidRPr="009E4120">
        <w:rPr>
          <w:rFonts w:ascii="Proba Pro" w:hAnsi="Proba Pro"/>
          <w:sz w:val="20"/>
          <w:szCs w:val="20"/>
        </w:rPr>
        <w:t>fotoelektronovú</w:t>
      </w:r>
      <w:proofErr w:type="spellEnd"/>
      <w:r w:rsidRPr="009E4120">
        <w:rPr>
          <w:rFonts w:ascii="Proba Pro" w:hAnsi="Proba Pro"/>
          <w:sz w:val="20"/>
          <w:szCs w:val="20"/>
        </w:rPr>
        <w:t xml:space="preserve"> </w:t>
      </w:r>
      <w:proofErr w:type="spellStart"/>
      <w:r w:rsidRPr="009E4120">
        <w:rPr>
          <w:rFonts w:ascii="Proba Pro" w:hAnsi="Proba Pro"/>
          <w:sz w:val="20"/>
          <w:szCs w:val="20"/>
        </w:rPr>
        <w:t>spektroskopiu</w:t>
      </w:r>
      <w:proofErr w:type="spellEnd"/>
      <w:r w:rsidRPr="009E4120">
        <w:rPr>
          <w:rFonts w:ascii="Proba Pro" w:hAnsi="Proba Pro"/>
          <w:sz w:val="20"/>
          <w:szCs w:val="20"/>
        </w:rPr>
        <w:t xml:space="preserve"> (UPS),</w:t>
      </w:r>
    </w:p>
    <w:p w14:paraId="5A91E8F9" w14:textId="3B219A93" w:rsidR="00804C3D" w:rsidRPr="009E4120" w:rsidRDefault="00804C3D" w:rsidP="00D84978">
      <w:pPr>
        <w:numPr>
          <w:ilvl w:val="2"/>
          <w:numId w:val="8"/>
        </w:numPr>
        <w:spacing w:after="120"/>
        <w:ind w:left="1134" w:hanging="567"/>
        <w:jc w:val="both"/>
        <w:rPr>
          <w:rFonts w:ascii="Proba Pro" w:hAnsi="Proba Pro"/>
          <w:sz w:val="20"/>
          <w:szCs w:val="20"/>
        </w:rPr>
      </w:pPr>
      <w:r w:rsidRPr="009E4120">
        <w:rPr>
          <w:rFonts w:ascii="Proba Pro" w:hAnsi="Proba Pro"/>
          <w:sz w:val="20"/>
          <w:szCs w:val="20"/>
        </w:rPr>
        <w:t xml:space="preserve">Plne SW aj HW integrovaný systém pre "ION </w:t>
      </w:r>
      <w:proofErr w:type="spellStart"/>
      <w:r w:rsidRPr="009E4120">
        <w:rPr>
          <w:rFonts w:ascii="Proba Pro" w:hAnsi="Proba Pro"/>
          <w:sz w:val="20"/>
          <w:szCs w:val="20"/>
        </w:rPr>
        <w:t>Scattering</w:t>
      </w:r>
      <w:proofErr w:type="spellEnd"/>
      <w:r w:rsidRPr="009E4120">
        <w:rPr>
          <w:rFonts w:ascii="Proba Pro" w:hAnsi="Proba Pro"/>
          <w:sz w:val="20"/>
          <w:szCs w:val="20"/>
        </w:rPr>
        <w:t xml:space="preserve">" </w:t>
      </w:r>
      <w:proofErr w:type="spellStart"/>
      <w:r w:rsidRPr="009E4120">
        <w:rPr>
          <w:rFonts w:ascii="Proba Pro" w:hAnsi="Proba Pro"/>
          <w:sz w:val="20"/>
          <w:szCs w:val="20"/>
        </w:rPr>
        <w:t>spektroskopiu</w:t>
      </w:r>
      <w:proofErr w:type="spellEnd"/>
      <w:r w:rsidRPr="009E4120">
        <w:rPr>
          <w:rFonts w:ascii="Proba Pro" w:hAnsi="Proba Pro"/>
          <w:sz w:val="20"/>
          <w:szCs w:val="20"/>
        </w:rPr>
        <w:t xml:space="preserve"> (ISS),</w:t>
      </w:r>
    </w:p>
    <w:p w14:paraId="2AA38F85" w14:textId="1903D050" w:rsidR="00804C3D" w:rsidRPr="009E4120" w:rsidRDefault="00804C3D" w:rsidP="00D84978">
      <w:pPr>
        <w:numPr>
          <w:ilvl w:val="2"/>
          <w:numId w:val="8"/>
        </w:numPr>
        <w:spacing w:after="120"/>
        <w:ind w:left="1134" w:hanging="567"/>
        <w:jc w:val="both"/>
        <w:rPr>
          <w:rFonts w:ascii="Proba Pro" w:hAnsi="Proba Pro"/>
          <w:sz w:val="20"/>
          <w:szCs w:val="20"/>
        </w:rPr>
      </w:pPr>
      <w:r w:rsidRPr="009E4120">
        <w:rPr>
          <w:rFonts w:ascii="Proba Pro" w:hAnsi="Proba Pro"/>
          <w:sz w:val="20"/>
          <w:szCs w:val="20"/>
        </w:rPr>
        <w:t xml:space="preserve">Plne SW a HW integrovaný </w:t>
      </w:r>
      <w:proofErr w:type="spellStart"/>
      <w:r w:rsidRPr="009E4120">
        <w:rPr>
          <w:rFonts w:ascii="Proba Pro" w:hAnsi="Proba Pro"/>
          <w:sz w:val="20"/>
          <w:szCs w:val="20"/>
        </w:rPr>
        <w:t>Ramanov</w:t>
      </w:r>
      <w:proofErr w:type="spellEnd"/>
      <w:r w:rsidRPr="009E4120">
        <w:rPr>
          <w:rFonts w:ascii="Proba Pro" w:hAnsi="Proba Pro"/>
          <w:sz w:val="20"/>
          <w:szCs w:val="20"/>
        </w:rPr>
        <w:t xml:space="preserve"> spektrometer</w:t>
      </w:r>
      <w:r w:rsidR="00537CBC">
        <w:rPr>
          <w:rFonts w:ascii="Proba Pro" w:hAnsi="Proba Pro"/>
          <w:sz w:val="20"/>
          <w:szCs w:val="20"/>
        </w:rPr>
        <w:t>,</w:t>
      </w:r>
    </w:p>
    <w:p w14:paraId="5FC5ACD8" w14:textId="425B4EED" w:rsidR="00804C3D" w:rsidRPr="009E4120" w:rsidRDefault="00804C3D" w:rsidP="00D84978">
      <w:pPr>
        <w:numPr>
          <w:ilvl w:val="2"/>
          <w:numId w:val="8"/>
        </w:numPr>
        <w:spacing w:after="120"/>
        <w:ind w:left="1134" w:hanging="567"/>
        <w:jc w:val="both"/>
        <w:rPr>
          <w:rFonts w:ascii="Proba Pro" w:hAnsi="Proba Pro"/>
          <w:sz w:val="20"/>
          <w:szCs w:val="20"/>
        </w:rPr>
      </w:pPr>
      <w:r w:rsidRPr="009E4120">
        <w:rPr>
          <w:rFonts w:ascii="Proba Pro" w:hAnsi="Proba Pro"/>
          <w:sz w:val="20"/>
          <w:szCs w:val="20"/>
        </w:rPr>
        <w:t>Plne SW aj HW integrovaný systém pre "</w:t>
      </w:r>
      <w:proofErr w:type="spellStart"/>
      <w:r w:rsidRPr="009E4120">
        <w:rPr>
          <w:rFonts w:ascii="Proba Pro" w:hAnsi="Proba Pro"/>
          <w:sz w:val="20"/>
          <w:szCs w:val="20"/>
        </w:rPr>
        <w:t>Reflected</w:t>
      </w:r>
      <w:proofErr w:type="spellEnd"/>
      <w:r w:rsidRPr="009E4120">
        <w:rPr>
          <w:rFonts w:ascii="Proba Pro" w:hAnsi="Proba Pro"/>
          <w:sz w:val="20"/>
          <w:szCs w:val="20"/>
        </w:rPr>
        <w:t xml:space="preserve"> ENERGY ELECTRON LOSS" </w:t>
      </w:r>
      <w:proofErr w:type="spellStart"/>
      <w:r w:rsidRPr="009E4120">
        <w:rPr>
          <w:rFonts w:ascii="Proba Pro" w:hAnsi="Proba Pro"/>
          <w:sz w:val="20"/>
          <w:szCs w:val="20"/>
        </w:rPr>
        <w:t>spektroskopiu</w:t>
      </w:r>
      <w:proofErr w:type="spellEnd"/>
      <w:r w:rsidRPr="009E4120">
        <w:rPr>
          <w:rFonts w:ascii="Proba Pro" w:hAnsi="Proba Pro"/>
          <w:sz w:val="20"/>
          <w:szCs w:val="20"/>
        </w:rPr>
        <w:t xml:space="preserve"> (</w:t>
      </w:r>
      <w:proofErr w:type="spellStart"/>
      <w:r w:rsidRPr="009E4120">
        <w:rPr>
          <w:rFonts w:ascii="Proba Pro" w:hAnsi="Proba Pro"/>
          <w:sz w:val="20"/>
          <w:szCs w:val="20"/>
        </w:rPr>
        <w:t>Reels</w:t>
      </w:r>
      <w:proofErr w:type="spellEnd"/>
      <w:r w:rsidRPr="009E4120">
        <w:rPr>
          <w:rFonts w:ascii="Proba Pro" w:hAnsi="Proba Pro"/>
          <w:sz w:val="20"/>
          <w:szCs w:val="20"/>
        </w:rPr>
        <w:t>)</w:t>
      </w:r>
      <w:r w:rsidR="00537CBC">
        <w:rPr>
          <w:rFonts w:ascii="Proba Pro" w:hAnsi="Proba Pro"/>
          <w:sz w:val="20"/>
          <w:szCs w:val="20"/>
        </w:rPr>
        <w:t>.</w:t>
      </w:r>
    </w:p>
    <w:p w14:paraId="5B494CA7" w14:textId="6E8521E2" w:rsidR="00804C3D" w:rsidRPr="009E4120" w:rsidRDefault="00804C3D" w:rsidP="00537CBC">
      <w:pPr>
        <w:numPr>
          <w:ilvl w:val="1"/>
          <w:numId w:val="8"/>
        </w:numPr>
        <w:spacing w:after="120"/>
        <w:ind w:left="567" w:hanging="567"/>
        <w:jc w:val="both"/>
        <w:rPr>
          <w:rFonts w:ascii="Proba Pro" w:hAnsi="Proba Pro"/>
          <w:sz w:val="20"/>
          <w:szCs w:val="20"/>
        </w:rPr>
      </w:pPr>
      <w:r w:rsidRPr="009E4120">
        <w:rPr>
          <w:rFonts w:ascii="Proba Pro" w:hAnsi="Proba Pro"/>
          <w:sz w:val="20"/>
          <w:szCs w:val="20"/>
        </w:rPr>
        <w:t>Z dôvodu úspory priestoru musí byť spektrometer kompaktný s celkovým pôdorysom - vrátane vákua a elektronickej časti – menším alebo rovným 2 m x 1,5 m.</w:t>
      </w:r>
    </w:p>
    <w:p w14:paraId="1B607127" w14:textId="77777777" w:rsidR="00537CBC" w:rsidRDefault="00537CBC" w:rsidP="00537CBC">
      <w:pPr>
        <w:pStyle w:val="Odsekzoznamu"/>
        <w:numPr>
          <w:ilvl w:val="0"/>
          <w:numId w:val="7"/>
        </w:numPr>
        <w:spacing w:before="240" w:after="240"/>
        <w:ind w:left="567" w:hanging="567"/>
        <w:contextualSpacing w:val="0"/>
        <w:jc w:val="both"/>
        <w:rPr>
          <w:rFonts w:ascii="Proba Pro" w:hAnsi="Proba Pro" w:cs="Arial"/>
          <w:b/>
          <w:caps/>
          <w:color w:val="008998"/>
          <w:sz w:val="20"/>
          <w:szCs w:val="20"/>
        </w:rPr>
      </w:pPr>
      <w:r>
        <w:rPr>
          <w:rFonts w:ascii="Proba Pro" w:hAnsi="Proba Pro" w:cs="Arial"/>
          <w:b/>
          <w:caps/>
          <w:color w:val="008998"/>
          <w:sz w:val="20"/>
          <w:szCs w:val="20"/>
        </w:rPr>
        <w:t>Ďa</w:t>
      </w:r>
      <w:r w:rsidRPr="003710A3">
        <w:rPr>
          <w:rFonts w:ascii="Proba Pro" w:hAnsi="Proba Pro" w:cs="Arial"/>
          <w:b/>
          <w:caps/>
          <w:color w:val="008998"/>
          <w:sz w:val="20"/>
          <w:szCs w:val="20"/>
        </w:rPr>
        <w:t>lšie požiadavky na predmet zákazky a súvisiace služby</w:t>
      </w:r>
      <w:r w:rsidRPr="00FC48E0">
        <w:rPr>
          <w:rFonts w:ascii="Proba Pro" w:hAnsi="Proba Pro" w:cs="Arial"/>
          <w:b/>
          <w:caps/>
          <w:color w:val="008998"/>
          <w:sz w:val="20"/>
          <w:szCs w:val="20"/>
        </w:rPr>
        <w:t xml:space="preserve"> </w:t>
      </w:r>
    </w:p>
    <w:p w14:paraId="63DDF818" w14:textId="4463852A" w:rsidR="00537CBC" w:rsidRDefault="00537CBC" w:rsidP="00537CBC">
      <w:pPr>
        <w:numPr>
          <w:ilvl w:val="1"/>
          <w:numId w:val="7"/>
        </w:numPr>
        <w:spacing w:after="120"/>
        <w:jc w:val="both"/>
        <w:rPr>
          <w:rFonts w:ascii="Proba Pro" w:eastAsia="Calibri" w:hAnsi="Proba Pro"/>
          <w:bCs/>
          <w:sz w:val="20"/>
          <w:szCs w:val="20"/>
        </w:rPr>
      </w:pPr>
      <w:r w:rsidRPr="00804C3D">
        <w:rPr>
          <w:rFonts w:ascii="Proba Pro" w:hAnsi="Proba Pro"/>
          <w:sz w:val="20"/>
          <w:szCs w:val="20"/>
        </w:rPr>
        <w:t xml:space="preserve">Požadovaná záručná lehota </w:t>
      </w:r>
      <w:r w:rsidR="004C0C32" w:rsidRPr="009E4120">
        <w:rPr>
          <w:rFonts w:ascii="Proba Pro" w:hAnsi="Proba Pro"/>
          <w:sz w:val="20"/>
          <w:szCs w:val="20"/>
        </w:rPr>
        <w:t xml:space="preserve">na zariadenie a na všetky jeho súčasti </w:t>
      </w:r>
      <w:r w:rsidR="004C0C32" w:rsidRPr="00804C3D">
        <w:rPr>
          <w:rFonts w:ascii="Proba Pro" w:hAnsi="Proba Pro"/>
          <w:sz w:val="20"/>
          <w:szCs w:val="20"/>
        </w:rPr>
        <w:t xml:space="preserve">musí </w:t>
      </w:r>
      <w:r w:rsidRPr="00804C3D">
        <w:rPr>
          <w:rFonts w:ascii="Proba Pro" w:hAnsi="Proba Pro"/>
          <w:sz w:val="20"/>
          <w:szCs w:val="20"/>
        </w:rPr>
        <w:t>byť minimálne 24 mesiacov</w:t>
      </w:r>
      <w:r>
        <w:rPr>
          <w:rFonts w:ascii="Proba Pro" w:eastAsia="Calibri" w:hAnsi="Proba Pro"/>
          <w:bCs/>
          <w:sz w:val="20"/>
          <w:szCs w:val="20"/>
        </w:rPr>
        <w:t>.</w:t>
      </w:r>
    </w:p>
    <w:p w14:paraId="5E781967" w14:textId="77777777" w:rsidR="00537CBC" w:rsidRDefault="00537CBC" w:rsidP="00804C3D">
      <w:pPr>
        <w:numPr>
          <w:ilvl w:val="1"/>
          <w:numId w:val="7"/>
        </w:numPr>
        <w:spacing w:after="120"/>
        <w:jc w:val="both"/>
        <w:rPr>
          <w:rFonts w:ascii="Proba Pro" w:eastAsia="Calibri" w:hAnsi="Proba Pro"/>
          <w:bCs/>
          <w:sz w:val="20"/>
          <w:szCs w:val="20"/>
        </w:rPr>
      </w:pPr>
      <w:r w:rsidRPr="0091421A">
        <w:rPr>
          <w:rFonts w:ascii="Proba Pro" w:eastAsia="Calibri" w:hAnsi="Proba Pro"/>
          <w:bCs/>
          <w:sz w:val="20"/>
          <w:szCs w:val="20"/>
        </w:rPr>
        <w:t>Súčasťou dodávky zariadenia musí byť</w:t>
      </w:r>
      <w:r>
        <w:rPr>
          <w:rFonts w:ascii="Proba Pro" w:eastAsia="Calibri" w:hAnsi="Proba Pro"/>
          <w:bCs/>
          <w:sz w:val="20"/>
          <w:szCs w:val="20"/>
        </w:rPr>
        <w:t>:</w:t>
      </w:r>
    </w:p>
    <w:p w14:paraId="505A396F" w14:textId="77777777" w:rsidR="008C57A0" w:rsidRPr="008C57A0" w:rsidRDefault="008C57A0" w:rsidP="008C57A0">
      <w:pPr>
        <w:pStyle w:val="Odsekzoznamu"/>
        <w:numPr>
          <w:ilvl w:val="0"/>
          <w:numId w:val="8"/>
        </w:numPr>
        <w:spacing w:after="120"/>
        <w:contextualSpacing w:val="0"/>
        <w:jc w:val="both"/>
        <w:rPr>
          <w:rFonts w:ascii="Proba Pro" w:hAnsi="Proba Pro"/>
          <w:vanish/>
          <w:sz w:val="20"/>
          <w:szCs w:val="20"/>
        </w:rPr>
      </w:pPr>
    </w:p>
    <w:p w14:paraId="0F144A52" w14:textId="77777777" w:rsidR="008C57A0" w:rsidRPr="008C57A0" w:rsidRDefault="008C57A0" w:rsidP="008C57A0">
      <w:pPr>
        <w:pStyle w:val="Odsekzoznamu"/>
        <w:numPr>
          <w:ilvl w:val="1"/>
          <w:numId w:val="8"/>
        </w:numPr>
        <w:spacing w:after="120"/>
        <w:contextualSpacing w:val="0"/>
        <w:jc w:val="both"/>
        <w:rPr>
          <w:rFonts w:ascii="Proba Pro" w:hAnsi="Proba Pro"/>
          <w:vanish/>
          <w:sz w:val="20"/>
          <w:szCs w:val="20"/>
        </w:rPr>
      </w:pPr>
    </w:p>
    <w:p w14:paraId="321210D0" w14:textId="77777777" w:rsidR="008C57A0" w:rsidRPr="008C57A0" w:rsidRDefault="008C57A0" w:rsidP="008C57A0">
      <w:pPr>
        <w:pStyle w:val="Odsekzoznamu"/>
        <w:numPr>
          <w:ilvl w:val="1"/>
          <w:numId w:val="8"/>
        </w:numPr>
        <w:spacing w:after="120"/>
        <w:contextualSpacing w:val="0"/>
        <w:jc w:val="both"/>
        <w:rPr>
          <w:rFonts w:ascii="Proba Pro" w:hAnsi="Proba Pro"/>
          <w:vanish/>
          <w:sz w:val="20"/>
          <w:szCs w:val="20"/>
        </w:rPr>
      </w:pPr>
    </w:p>
    <w:p w14:paraId="48481783" w14:textId="1873EB2E" w:rsidR="00537CBC" w:rsidRDefault="00804C3D" w:rsidP="008C57A0">
      <w:pPr>
        <w:numPr>
          <w:ilvl w:val="2"/>
          <w:numId w:val="8"/>
        </w:numPr>
        <w:spacing w:after="120"/>
        <w:ind w:left="1276" w:hanging="567"/>
        <w:jc w:val="both"/>
        <w:rPr>
          <w:rFonts w:ascii="Proba Pro" w:eastAsia="Calibri" w:hAnsi="Proba Pro"/>
          <w:bCs/>
          <w:sz w:val="20"/>
          <w:szCs w:val="20"/>
        </w:rPr>
      </w:pPr>
      <w:r w:rsidRPr="00537CBC">
        <w:rPr>
          <w:rFonts w:ascii="Proba Pro" w:hAnsi="Proba Pro"/>
          <w:sz w:val="20"/>
          <w:szCs w:val="20"/>
        </w:rPr>
        <w:t>doprava zariadení s príslušenstvom na miesto dodania,</w:t>
      </w:r>
    </w:p>
    <w:p w14:paraId="27B601D2" w14:textId="77777777" w:rsidR="00537CBC" w:rsidRDefault="00804C3D" w:rsidP="008C57A0">
      <w:pPr>
        <w:numPr>
          <w:ilvl w:val="2"/>
          <w:numId w:val="8"/>
        </w:numPr>
        <w:spacing w:after="120"/>
        <w:ind w:left="1276" w:hanging="567"/>
        <w:jc w:val="both"/>
        <w:rPr>
          <w:rFonts w:ascii="Proba Pro" w:eastAsia="Calibri" w:hAnsi="Proba Pro"/>
          <w:bCs/>
          <w:sz w:val="20"/>
          <w:szCs w:val="20"/>
        </w:rPr>
      </w:pPr>
      <w:r w:rsidRPr="00537CBC">
        <w:rPr>
          <w:rFonts w:ascii="Proba Pro" w:hAnsi="Proba Pro"/>
          <w:sz w:val="20"/>
          <w:szCs w:val="20"/>
        </w:rPr>
        <w:t>inštalácia zariadenia s príslušenstvom technikom certifikovaným výrobcom,</w:t>
      </w:r>
    </w:p>
    <w:p w14:paraId="0B8E37FE" w14:textId="77777777" w:rsidR="00537CBC" w:rsidRDefault="00804C3D" w:rsidP="008C57A0">
      <w:pPr>
        <w:numPr>
          <w:ilvl w:val="2"/>
          <w:numId w:val="8"/>
        </w:numPr>
        <w:spacing w:after="120"/>
        <w:ind w:left="1276" w:hanging="567"/>
        <w:jc w:val="both"/>
        <w:rPr>
          <w:rFonts w:ascii="Proba Pro" w:eastAsia="Calibri" w:hAnsi="Proba Pro"/>
          <w:bCs/>
          <w:sz w:val="20"/>
          <w:szCs w:val="20"/>
        </w:rPr>
      </w:pPr>
      <w:r w:rsidRPr="00537CBC">
        <w:rPr>
          <w:rFonts w:ascii="Proba Pro" w:hAnsi="Proba Pro"/>
          <w:sz w:val="20"/>
          <w:szCs w:val="20"/>
        </w:rPr>
        <w:t>uvedenie do prevádzky a preukázanie požadovaných vlastností a</w:t>
      </w:r>
      <w:r w:rsidR="001516EC" w:rsidRPr="00537CBC">
        <w:rPr>
          <w:rFonts w:ascii="Calibri" w:hAnsi="Calibri" w:cs="Calibri"/>
          <w:sz w:val="20"/>
          <w:szCs w:val="20"/>
        </w:rPr>
        <w:t> </w:t>
      </w:r>
      <w:r w:rsidRPr="00537CBC">
        <w:rPr>
          <w:rFonts w:ascii="Proba Pro" w:hAnsi="Proba Pro"/>
          <w:sz w:val="20"/>
          <w:szCs w:val="20"/>
        </w:rPr>
        <w:t>parametrov</w:t>
      </w:r>
      <w:r w:rsidR="001516EC" w:rsidRPr="00537CBC">
        <w:rPr>
          <w:rFonts w:ascii="Proba Pro" w:hAnsi="Proba Pro"/>
          <w:sz w:val="20"/>
          <w:szCs w:val="20"/>
        </w:rPr>
        <w:t>,</w:t>
      </w:r>
    </w:p>
    <w:p w14:paraId="31943421" w14:textId="77777777" w:rsidR="00537CBC" w:rsidRDefault="00804C3D" w:rsidP="008C57A0">
      <w:pPr>
        <w:numPr>
          <w:ilvl w:val="2"/>
          <w:numId w:val="8"/>
        </w:numPr>
        <w:spacing w:after="120"/>
        <w:ind w:left="1276" w:hanging="567"/>
        <w:jc w:val="both"/>
        <w:rPr>
          <w:rFonts w:ascii="Proba Pro" w:eastAsia="Calibri" w:hAnsi="Proba Pro"/>
          <w:bCs/>
          <w:sz w:val="20"/>
          <w:szCs w:val="20"/>
        </w:rPr>
      </w:pPr>
      <w:r w:rsidRPr="00537CBC">
        <w:rPr>
          <w:rFonts w:ascii="Proba Pro" w:hAnsi="Proba Pro"/>
          <w:sz w:val="20"/>
          <w:szCs w:val="20"/>
        </w:rPr>
        <w:t>operačné preškolenie koncovým užívateľom určených operátorov, najmenej dvoch osôb v rozsahu najmenej 2 dni, zamerané na základné oboznámenie sa s</w:t>
      </w:r>
      <w:r w:rsidRPr="00537CBC">
        <w:rPr>
          <w:rFonts w:ascii="Calibri" w:hAnsi="Calibri" w:cs="Calibri"/>
          <w:sz w:val="20"/>
          <w:szCs w:val="20"/>
        </w:rPr>
        <w:t> </w:t>
      </w:r>
      <w:r w:rsidRPr="00537CBC">
        <w:rPr>
          <w:rFonts w:ascii="Proba Pro" w:hAnsi="Proba Pro"/>
          <w:sz w:val="20"/>
          <w:szCs w:val="20"/>
        </w:rPr>
        <w:t>pr</w:t>
      </w:r>
      <w:r w:rsidRPr="00537CBC">
        <w:rPr>
          <w:rFonts w:ascii="Proba Pro" w:hAnsi="Proba Pro" w:cs="Proba Pro"/>
          <w:sz w:val="20"/>
          <w:szCs w:val="20"/>
        </w:rPr>
        <w:t>í</w:t>
      </w:r>
      <w:r w:rsidRPr="00537CBC">
        <w:rPr>
          <w:rFonts w:ascii="Proba Pro" w:hAnsi="Proba Pro"/>
          <w:sz w:val="20"/>
          <w:szCs w:val="20"/>
        </w:rPr>
        <w:t>strojom a</w:t>
      </w:r>
      <w:r w:rsidRPr="00537CBC">
        <w:rPr>
          <w:rFonts w:ascii="Calibri" w:hAnsi="Calibri" w:cs="Calibri"/>
          <w:sz w:val="20"/>
          <w:szCs w:val="20"/>
        </w:rPr>
        <w:t> </w:t>
      </w:r>
      <w:r w:rsidRPr="00537CBC">
        <w:rPr>
          <w:rFonts w:ascii="Proba Pro" w:hAnsi="Proba Pro"/>
          <w:sz w:val="20"/>
          <w:szCs w:val="20"/>
        </w:rPr>
        <w:t xml:space="preserve">jeho </w:t>
      </w:r>
      <w:proofErr w:type="spellStart"/>
      <w:r w:rsidRPr="00537CBC">
        <w:rPr>
          <w:rFonts w:ascii="Proba Pro" w:hAnsi="Proba Pro"/>
          <w:sz w:val="20"/>
          <w:szCs w:val="20"/>
        </w:rPr>
        <w:t>funckionalitami</w:t>
      </w:r>
      <w:proofErr w:type="spellEnd"/>
      <w:r w:rsidRPr="00537CBC">
        <w:rPr>
          <w:rFonts w:ascii="Proba Pro" w:hAnsi="Proba Pro"/>
          <w:sz w:val="20"/>
          <w:szCs w:val="20"/>
        </w:rPr>
        <w:t>, a</w:t>
      </w:r>
      <w:r w:rsidRPr="00537CBC">
        <w:rPr>
          <w:rFonts w:ascii="Calibri" w:hAnsi="Calibri" w:cs="Calibri"/>
          <w:sz w:val="20"/>
          <w:szCs w:val="20"/>
        </w:rPr>
        <w:t> </w:t>
      </w:r>
      <w:r w:rsidRPr="00537CBC">
        <w:rPr>
          <w:rFonts w:ascii="Proba Pro" w:hAnsi="Proba Pro"/>
          <w:sz w:val="20"/>
          <w:szCs w:val="20"/>
        </w:rPr>
        <w:t>na zvl</w:t>
      </w:r>
      <w:r w:rsidRPr="00537CBC">
        <w:rPr>
          <w:rFonts w:ascii="Proba Pro" w:hAnsi="Proba Pro" w:cs="Proba Pro"/>
          <w:sz w:val="20"/>
          <w:szCs w:val="20"/>
        </w:rPr>
        <w:t>á</w:t>
      </w:r>
      <w:r w:rsidRPr="00537CBC">
        <w:rPr>
          <w:rFonts w:ascii="Proba Pro" w:hAnsi="Proba Pro"/>
          <w:sz w:val="20"/>
          <w:szCs w:val="20"/>
        </w:rPr>
        <w:t>dnutie rutinnej pr</w:t>
      </w:r>
      <w:r w:rsidRPr="00537CBC">
        <w:rPr>
          <w:rFonts w:ascii="Proba Pro" w:hAnsi="Proba Pro" w:cs="Proba Pro"/>
          <w:sz w:val="20"/>
          <w:szCs w:val="20"/>
        </w:rPr>
        <w:t>á</w:t>
      </w:r>
      <w:r w:rsidRPr="00537CBC">
        <w:rPr>
          <w:rFonts w:ascii="Proba Pro" w:hAnsi="Proba Pro"/>
          <w:sz w:val="20"/>
          <w:szCs w:val="20"/>
        </w:rPr>
        <w:t>ce so zariaden</w:t>
      </w:r>
      <w:r w:rsidRPr="00537CBC">
        <w:rPr>
          <w:rFonts w:ascii="Proba Pro" w:hAnsi="Proba Pro" w:cs="Proba Pro"/>
          <w:sz w:val="20"/>
          <w:szCs w:val="20"/>
        </w:rPr>
        <w:t>í</w:t>
      </w:r>
      <w:r w:rsidRPr="00537CBC">
        <w:rPr>
          <w:rFonts w:ascii="Proba Pro" w:hAnsi="Proba Pro"/>
          <w:sz w:val="20"/>
          <w:szCs w:val="20"/>
        </w:rPr>
        <w:t>m.</w:t>
      </w:r>
    </w:p>
    <w:p w14:paraId="3ADFE65E" w14:textId="5DD0E2A8" w:rsidR="00804C3D" w:rsidRPr="00537CBC" w:rsidRDefault="00804C3D" w:rsidP="008C57A0">
      <w:pPr>
        <w:numPr>
          <w:ilvl w:val="2"/>
          <w:numId w:val="8"/>
        </w:numPr>
        <w:spacing w:after="120"/>
        <w:ind w:left="1276" w:hanging="567"/>
        <w:jc w:val="both"/>
        <w:rPr>
          <w:rFonts w:ascii="Proba Pro" w:eastAsia="Calibri" w:hAnsi="Proba Pro"/>
          <w:bCs/>
          <w:sz w:val="20"/>
          <w:szCs w:val="20"/>
        </w:rPr>
      </w:pPr>
      <w:r w:rsidRPr="00537CBC">
        <w:rPr>
          <w:rFonts w:ascii="Proba Pro" w:hAnsi="Proba Pro"/>
          <w:sz w:val="20"/>
          <w:szCs w:val="20"/>
        </w:rPr>
        <w:t>aplikačné školenie u výrobcu v rozsahu najmenej jedného týždňa pre minimálne dve osoby, zamerané na dôkladné oboznámenie so zariadením a</w:t>
      </w:r>
      <w:r w:rsidRPr="00537CBC">
        <w:rPr>
          <w:rFonts w:ascii="Calibri" w:hAnsi="Calibri" w:cs="Calibri"/>
          <w:sz w:val="20"/>
          <w:szCs w:val="20"/>
        </w:rPr>
        <w:t> </w:t>
      </w:r>
      <w:r w:rsidRPr="00537CBC">
        <w:rPr>
          <w:rFonts w:ascii="Proba Pro" w:hAnsi="Proba Pro"/>
          <w:sz w:val="20"/>
          <w:szCs w:val="20"/>
        </w:rPr>
        <w:t>jeho roz</w:t>
      </w:r>
      <w:r w:rsidRPr="00537CBC">
        <w:rPr>
          <w:rFonts w:ascii="Proba Pro" w:hAnsi="Proba Pro" w:cs="Proba Pro"/>
          <w:sz w:val="20"/>
          <w:szCs w:val="20"/>
        </w:rPr>
        <w:t>ší</w:t>
      </w:r>
      <w:r w:rsidRPr="00537CBC">
        <w:rPr>
          <w:rFonts w:ascii="Proba Pro" w:hAnsi="Proba Pro"/>
          <w:sz w:val="20"/>
          <w:szCs w:val="20"/>
        </w:rPr>
        <w:t>ren</w:t>
      </w:r>
      <w:r w:rsidRPr="00537CBC">
        <w:rPr>
          <w:rFonts w:ascii="Proba Pro" w:hAnsi="Proba Pro" w:cs="Proba Pro"/>
          <w:sz w:val="20"/>
          <w:szCs w:val="20"/>
        </w:rPr>
        <w:t>ý</w:t>
      </w:r>
      <w:r w:rsidRPr="00537CBC">
        <w:rPr>
          <w:rFonts w:ascii="Proba Pro" w:hAnsi="Proba Pro"/>
          <w:sz w:val="20"/>
          <w:szCs w:val="20"/>
        </w:rPr>
        <w:t>mi mo</w:t>
      </w:r>
      <w:r w:rsidRPr="00537CBC">
        <w:rPr>
          <w:rFonts w:ascii="Proba Pro" w:hAnsi="Proba Pro" w:cs="Proba Pro"/>
          <w:sz w:val="20"/>
          <w:szCs w:val="20"/>
        </w:rPr>
        <w:t>ž</w:t>
      </w:r>
      <w:r w:rsidRPr="00537CBC">
        <w:rPr>
          <w:rFonts w:ascii="Proba Pro" w:hAnsi="Proba Pro"/>
          <w:sz w:val="20"/>
          <w:szCs w:val="20"/>
        </w:rPr>
        <w:t>nos</w:t>
      </w:r>
      <w:r w:rsidRPr="00537CBC">
        <w:rPr>
          <w:rFonts w:ascii="Proba Pro" w:hAnsi="Proba Pro" w:cs="Proba Pro"/>
          <w:sz w:val="20"/>
          <w:szCs w:val="20"/>
        </w:rPr>
        <w:t>ť</w:t>
      </w:r>
      <w:r w:rsidRPr="00537CBC">
        <w:rPr>
          <w:rFonts w:ascii="Proba Pro" w:hAnsi="Proba Pro"/>
          <w:sz w:val="20"/>
          <w:szCs w:val="20"/>
        </w:rPr>
        <w:t>ami, a</w:t>
      </w:r>
      <w:r w:rsidRPr="00537CBC">
        <w:rPr>
          <w:rFonts w:ascii="Calibri" w:hAnsi="Calibri" w:cs="Calibri"/>
          <w:sz w:val="20"/>
          <w:szCs w:val="20"/>
        </w:rPr>
        <w:t> </w:t>
      </w:r>
      <w:r w:rsidRPr="00537CBC">
        <w:rPr>
          <w:rFonts w:ascii="Proba Pro" w:hAnsi="Proba Pro"/>
          <w:sz w:val="20"/>
          <w:szCs w:val="20"/>
        </w:rPr>
        <w:t>v</w:t>
      </w:r>
      <w:r w:rsidRPr="00537CBC">
        <w:rPr>
          <w:rFonts w:ascii="Proba Pro" w:hAnsi="Proba Pro" w:cs="Proba Pro"/>
          <w:sz w:val="20"/>
          <w:szCs w:val="20"/>
        </w:rPr>
        <w:t>ý</w:t>
      </w:r>
      <w:r w:rsidRPr="00537CBC">
        <w:rPr>
          <w:rFonts w:ascii="Proba Pro" w:hAnsi="Proba Pro"/>
          <w:sz w:val="20"/>
          <w:szCs w:val="20"/>
        </w:rPr>
        <w:t>voj a</w:t>
      </w:r>
      <w:r w:rsidRPr="00537CBC">
        <w:rPr>
          <w:rFonts w:ascii="Calibri" w:hAnsi="Calibri" w:cs="Calibri"/>
          <w:sz w:val="20"/>
          <w:szCs w:val="20"/>
        </w:rPr>
        <w:t> </w:t>
      </w:r>
      <w:r w:rsidRPr="00537CBC">
        <w:rPr>
          <w:rFonts w:ascii="Proba Pro" w:hAnsi="Proba Pro"/>
          <w:sz w:val="20"/>
          <w:szCs w:val="20"/>
        </w:rPr>
        <w:t>optimaliz</w:t>
      </w:r>
      <w:r w:rsidRPr="00537CBC">
        <w:rPr>
          <w:rFonts w:ascii="Proba Pro" w:hAnsi="Proba Pro" w:cs="Proba Pro"/>
          <w:sz w:val="20"/>
          <w:szCs w:val="20"/>
        </w:rPr>
        <w:t>á</w:t>
      </w:r>
      <w:r w:rsidRPr="00537CBC">
        <w:rPr>
          <w:rFonts w:ascii="Proba Pro" w:hAnsi="Proba Pro"/>
          <w:sz w:val="20"/>
          <w:szCs w:val="20"/>
        </w:rPr>
        <w:t>ciu aplikačných procedúr na meranie a charakterizáciu sústav špecifických pre pracovisko obstarávateľa.</w:t>
      </w:r>
    </w:p>
    <w:p w14:paraId="4CD20494" w14:textId="77777777" w:rsidR="008C57A0" w:rsidRPr="008C57A0" w:rsidRDefault="008C57A0" w:rsidP="008C57A0">
      <w:pPr>
        <w:numPr>
          <w:ilvl w:val="1"/>
          <w:numId w:val="7"/>
        </w:numPr>
        <w:spacing w:after="120"/>
        <w:jc w:val="both"/>
        <w:rPr>
          <w:rFonts w:ascii="Proba Pro" w:eastAsia="Calibri" w:hAnsi="Proba Pro" w:cstheme="minorBidi"/>
          <w:bCs/>
          <w:sz w:val="20"/>
          <w:szCs w:val="20"/>
          <w:lang w:eastAsia="en-US"/>
        </w:rPr>
      </w:pPr>
      <w:r>
        <w:rPr>
          <w:rFonts w:ascii="Proba Pro" w:eastAsia="Calibri" w:hAnsi="Proba Pro" w:cstheme="minorBidi"/>
          <w:bCs/>
          <w:sz w:val="20"/>
          <w:szCs w:val="20"/>
          <w:lang w:eastAsia="en-US"/>
        </w:rPr>
        <w:t>Súčasťou predmetu zákazky bude</w:t>
      </w:r>
      <w:r w:rsidRPr="008C57A0">
        <w:rPr>
          <w:rFonts w:ascii="Proba Pro" w:eastAsia="Calibri" w:hAnsi="Proba Pro" w:cstheme="minorBidi"/>
          <w:bCs/>
          <w:sz w:val="20"/>
          <w:szCs w:val="20"/>
          <w:lang w:eastAsia="en-US"/>
        </w:rPr>
        <w:t xml:space="preserve"> vykonáv</w:t>
      </w:r>
      <w:r>
        <w:rPr>
          <w:rFonts w:ascii="Proba Pro" w:eastAsia="Calibri" w:hAnsi="Proba Pro" w:cstheme="minorBidi"/>
          <w:bCs/>
          <w:sz w:val="20"/>
          <w:szCs w:val="20"/>
          <w:lang w:eastAsia="en-US"/>
        </w:rPr>
        <w:t>anie</w:t>
      </w:r>
      <w:r w:rsidRPr="008C57A0">
        <w:rPr>
          <w:rFonts w:ascii="Proba Pro" w:eastAsia="Calibri" w:hAnsi="Proba Pro" w:cstheme="minorBidi"/>
          <w:bCs/>
          <w:sz w:val="20"/>
          <w:szCs w:val="20"/>
          <w:lang w:eastAsia="en-US"/>
        </w:rPr>
        <w:t xml:space="preserve"> pravideln</w:t>
      </w:r>
      <w:r>
        <w:rPr>
          <w:rFonts w:ascii="Proba Pro" w:eastAsia="Calibri" w:hAnsi="Proba Pro" w:cstheme="minorBidi"/>
          <w:bCs/>
          <w:sz w:val="20"/>
          <w:szCs w:val="20"/>
          <w:lang w:eastAsia="en-US"/>
        </w:rPr>
        <w:t>ých</w:t>
      </w:r>
      <w:r w:rsidRPr="008C57A0">
        <w:rPr>
          <w:rFonts w:ascii="Proba Pro" w:eastAsia="Calibri" w:hAnsi="Proba Pro" w:cstheme="minorBidi"/>
          <w:bCs/>
          <w:sz w:val="20"/>
          <w:szCs w:val="20"/>
          <w:lang w:eastAsia="en-US"/>
        </w:rPr>
        <w:t xml:space="preserve"> servisn</w:t>
      </w:r>
      <w:r>
        <w:rPr>
          <w:rFonts w:ascii="Proba Pro" w:eastAsia="Calibri" w:hAnsi="Proba Pro" w:cstheme="minorBidi"/>
          <w:bCs/>
          <w:sz w:val="20"/>
          <w:szCs w:val="20"/>
          <w:lang w:eastAsia="en-US"/>
        </w:rPr>
        <w:t>ých</w:t>
      </w:r>
      <w:r w:rsidRPr="008C57A0">
        <w:rPr>
          <w:rFonts w:ascii="Proba Pro" w:eastAsia="Calibri" w:hAnsi="Proba Pro" w:cstheme="minorBidi"/>
          <w:bCs/>
          <w:sz w:val="20"/>
          <w:szCs w:val="20"/>
          <w:lang w:eastAsia="en-US"/>
        </w:rPr>
        <w:t xml:space="preserve"> prehliad</w:t>
      </w:r>
      <w:r>
        <w:rPr>
          <w:rFonts w:ascii="Proba Pro" w:eastAsia="Calibri" w:hAnsi="Proba Pro" w:cstheme="minorBidi"/>
          <w:bCs/>
          <w:sz w:val="20"/>
          <w:szCs w:val="20"/>
          <w:lang w:eastAsia="en-US"/>
        </w:rPr>
        <w:t>ok</w:t>
      </w:r>
      <w:r w:rsidRPr="008C57A0">
        <w:rPr>
          <w:rFonts w:ascii="Proba Pro" w:eastAsia="Calibri" w:hAnsi="Proba Pro" w:cstheme="minorBidi"/>
          <w:bCs/>
          <w:sz w:val="20"/>
          <w:szCs w:val="20"/>
          <w:lang w:eastAsia="en-US"/>
        </w:rPr>
        <w:t xml:space="preserve"> </w:t>
      </w:r>
      <w:r>
        <w:rPr>
          <w:rFonts w:ascii="Proba Pro" w:eastAsia="Calibri" w:hAnsi="Proba Pro" w:cstheme="minorBidi"/>
          <w:bCs/>
          <w:sz w:val="20"/>
          <w:szCs w:val="20"/>
          <w:lang w:eastAsia="en-US"/>
        </w:rPr>
        <w:t>zariadenia</w:t>
      </w:r>
      <w:r w:rsidRPr="008C57A0">
        <w:rPr>
          <w:rFonts w:ascii="Proba Pro" w:eastAsia="Calibri" w:hAnsi="Proba Pro" w:cstheme="minorBidi"/>
          <w:bCs/>
          <w:sz w:val="20"/>
          <w:szCs w:val="20"/>
          <w:lang w:eastAsia="en-US"/>
        </w:rPr>
        <w:t xml:space="preserve"> v pravidelnom intervale podľa požiadaviek výrobcu</w:t>
      </w:r>
      <w:r>
        <w:rPr>
          <w:rFonts w:ascii="Proba Pro" w:eastAsia="Calibri" w:hAnsi="Proba Pro" w:cstheme="minorBidi"/>
          <w:bCs/>
          <w:sz w:val="20"/>
          <w:szCs w:val="20"/>
          <w:lang w:eastAsia="en-US"/>
        </w:rPr>
        <w:t>,</w:t>
      </w:r>
      <w:r w:rsidRPr="008C57A0">
        <w:rPr>
          <w:rFonts w:ascii="Proba Pro" w:eastAsia="Calibri" w:hAnsi="Proba Pro" w:cstheme="minorBidi"/>
          <w:bCs/>
          <w:sz w:val="20"/>
          <w:szCs w:val="20"/>
          <w:lang w:eastAsia="en-US"/>
        </w:rPr>
        <w:t xml:space="preserve"> a to po dobu (24) dvadsaťštyri mesiacov. </w:t>
      </w:r>
    </w:p>
    <w:p w14:paraId="5D6A681A" w14:textId="77777777" w:rsidR="00804C3D" w:rsidRPr="004C0C32" w:rsidRDefault="00804C3D" w:rsidP="004C0C32">
      <w:pPr>
        <w:numPr>
          <w:ilvl w:val="1"/>
          <w:numId w:val="7"/>
        </w:numPr>
        <w:spacing w:after="120"/>
        <w:jc w:val="both"/>
        <w:rPr>
          <w:rFonts w:ascii="Proba Pro" w:eastAsia="Calibri" w:hAnsi="Proba Pro"/>
          <w:bCs/>
          <w:sz w:val="20"/>
          <w:szCs w:val="20"/>
        </w:rPr>
      </w:pPr>
      <w:r w:rsidRPr="004C0C32">
        <w:rPr>
          <w:rFonts w:ascii="Proba Pro" w:eastAsia="Calibri" w:hAnsi="Proba Pro"/>
          <w:bCs/>
          <w:sz w:val="20"/>
          <w:szCs w:val="20"/>
        </w:rPr>
        <w:t>Zariadenie musí byť po inštalácii schopné vykonávať všetky merania a</w:t>
      </w:r>
      <w:r w:rsidRPr="004C0C32">
        <w:rPr>
          <w:rFonts w:ascii="Calibri" w:eastAsia="Calibri" w:hAnsi="Calibri" w:cs="Calibri"/>
          <w:bCs/>
          <w:sz w:val="20"/>
          <w:szCs w:val="20"/>
        </w:rPr>
        <w:t> </w:t>
      </w:r>
      <w:r w:rsidRPr="004C0C32">
        <w:rPr>
          <w:rFonts w:ascii="Proba Pro" w:eastAsia="Calibri" w:hAnsi="Proba Pro"/>
          <w:bCs/>
          <w:sz w:val="20"/>
          <w:szCs w:val="20"/>
        </w:rPr>
        <w:t xml:space="preserve">funkcie požadované od daného typu zariadenia. </w:t>
      </w:r>
    </w:p>
    <w:p w14:paraId="11E579DF" w14:textId="77777777" w:rsidR="00B150FA" w:rsidRPr="00804C3D" w:rsidRDefault="00B150FA" w:rsidP="00B150FA">
      <w:pPr>
        <w:pStyle w:val="Bezriadkovania"/>
        <w:jc w:val="both"/>
        <w:rPr>
          <w:rFonts w:ascii="Proba Pro" w:hAnsi="Proba Pro" w:cs="Times New Roman"/>
          <w:sz w:val="20"/>
          <w:szCs w:val="20"/>
        </w:rPr>
      </w:pPr>
    </w:p>
    <w:sectPr w:rsidR="00B150FA" w:rsidRPr="00804C3D" w:rsidSect="00544C65">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A8C77CA" w14:textId="77777777" w:rsidR="0054630C" w:rsidRDefault="0054630C" w:rsidP="00544C65">
      <w:r>
        <w:separator/>
      </w:r>
    </w:p>
  </w:endnote>
  <w:endnote w:type="continuationSeparator" w:id="0">
    <w:p w14:paraId="453071DF" w14:textId="77777777" w:rsidR="0054630C" w:rsidRDefault="0054630C" w:rsidP="00544C6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EE"/>
    <w:family w:val="roman"/>
    <w:pitch w:val="variable"/>
    <w:sig w:usb0="E0002AFF" w:usb1="C0007843" w:usb2="00000009" w:usb3="00000000" w:csb0="000001FF" w:csb1="00000000"/>
  </w:font>
  <w:font w:name="Proba Pro">
    <w:altName w:val="Calibri"/>
    <w:panose1 w:val="020D0003030200000000"/>
    <w:charset w:val="00"/>
    <w:family w:val="swiss"/>
    <w:notTrueType/>
    <w:pitch w:val="variable"/>
    <w:sig w:usb0="A000022F" w:usb1="0000002A" w:usb2="00000000" w:usb3="00000000" w:csb0="00000097"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2AFF" w:usb1="4000ACFF" w:usb2="00000001" w:usb3="00000000" w:csb0="000001FF" w:csb1="00000000"/>
  </w:font>
  <w:font w:name="Cambria">
    <w:panose1 w:val="02040503050406030204"/>
    <w:charset w:val="EE"/>
    <w:family w:val="roman"/>
    <w:pitch w:val="variable"/>
    <w:sig w:usb0="A00002EF" w:usb1="4000004B" w:usb2="00000000" w:usb3="00000000" w:csb0="0000019F"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D014896" w14:textId="77777777" w:rsidR="0054630C" w:rsidRDefault="0054630C" w:rsidP="00544C65">
      <w:r>
        <w:separator/>
      </w:r>
    </w:p>
  </w:footnote>
  <w:footnote w:type="continuationSeparator" w:id="0">
    <w:p w14:paraId="0B087BB9" w14:textId="77777777" w:rsidR="0054630C" w:rsidRDefault="0054630C" w:rsidP="00544C6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89163D9"/>
    <w:multiLevelType w:val="multilevel"/>
    <w:tmpl w:val="18CC8CA2"/>
    <w:lvl w:ilvl="0">
      <w:start w:val="1"/>
      <w:numFmt w:val="decimal"/>
      <w:lvlText w:val="%1"/>
      <w:lvlJc w:val="left"/>
      <w:pPr>
        <w:ind w:left="709" w:hanging="709"/>
      </w:pPr>
      <w:rPr>
        <w:rFonts w:hint="default"/>
        <w:b/>
      </w:rPr>
    </w:lvl>
    <w:lvl w:ilvl="1">
      <w:start w:val="1"/>
      <w:numFmt w:val="decimal"/>
      <w:lvlText w:val="%1.%2"/>
      <w:lvlJc w:val="left"/>
      <w:pPr>
        <w:ind w:left="709" w:hanging="709"/>
      </w:pPr>
      <w:rPr>
        <w:rFonts w:ascii="Proba Pro" w:hAnsi="Proba Pro" w:hint="default"/>
        <w:b w:val="0"/>
        <w:color w:val="auto"/>
        <w:sz w:val="20"/>
        <w:szCs w:val="20"/>
      </w:rPr>
    </w:lvl>
    <w:lvl w:ilvl="2">
      <w:start w:val="1"/>
      <w:numFmt w:val="decimal"/>
      <w:lvlText w:val="%1.%2.%3"/>
      <w:lvlJc w:val="left"/>
      <w:pPr>
        <w:ind w:left="709" w:hanging="709"/>
      </w:pPr>
      <w:rPr>
        <w:rFonts w:ascii="Proba Pro" w:hAnsi="Proba Pro" w:hint="default"/>
        <w:b w:val="0"/>
        <w:sz w:val="20"/>
        <w:szCs w:val="20"/>
      </w:rPr>
    </w:lvl>
    <w:lvl w:ilvl="3">
      <w:start w:val="1"/>
      <w:numFmt w:val="lowerLetter"/>
      <w:lvlText w:val="%4)"/>
      <w:lvlJc w:val="left"/>
      <w:pPr>
        <w:ind w:left="1134" w:hanging="425"/>
      </w:pPr>
      <w:rPr>
        <w:rFonts w:hint="default"/>
        <w:b w:val="0"/>
      </w:rPr>
    </w:lvl>
    <w:lvl w:ilvl="4">
      <w:start w:val="1"/>
      <w:numFmt w:val="lowerRoman"/>
      <w:lvlText w:val="(%5)"/>
      <w:lvlJc w:val="left"/>
      <w:pPr>
        <w:ind w:left="1559" w:hanging="425"/>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13724001"/>
    <w:multiLevelType w:val="hybridMultilevel"/>
    <w:tmpl w:val="6DD03A16"/>
    <w:lvl w:ilvl="0" w:tplc="455E7FB4">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 w15:restartNumberingAfterBreak="0">
    <w:nsid w:val="2FB912E3"/>
    <w:multiLevelType w:val="multilevel"/>
    <w:tmpl w:val="18CC8CA2"/>
    <w:lvl w:ilvl="0">
      <w:start w:val="1"/>
      <w:numFmt w:val="decimal"/>
      <w:lvlText w:val="%1"/>
      <w:lvlJc w:val="left"/>
      <w:pPr>
        <w:ind w:left="709" w:hanging="709"/>
      </w:pPr>
      <w:rPr>
        <w:rFonts w:hint="default"/>
        <w:b/>
      </w:rPr>
    </w:lvl>
    <w:lvl w:ilvl="1">
      <w:start w:val="1"/>
      <w:numFmt w:val="decimal"/>
      <w:lvlText w:val="%1.%2"/>
      <w:lvlJc w:val="left"/>
      <w:pPr>
        <w:ind w:left="709" w:hanging="709"/>
      </w:pPr>
      <w:rPr>
        <w:rFonts w:ascii="Proba Pro" w:hAnsi="Proba Pro" w:hint="default"/>
        <w:b w:val="0"/>
        <w:color w:val="auto"/>
        <w:sz w:val="20"/>
        <w:szCs w:val="20"/>
      </w:rPr>
    </w:lvl>
    <w:lvl w:ilvl="2">
      <w:start w:val="1"/>
      <w:numFmt w:val="decimal"/>
      <w:lvlText w:val="%1.%2.%3"/>
      <w:lvlJc w:val="left"/>
      <w:pPr>
        <w:ind w:left="709" w:hanging="709"/>
      </w:pPr>
      <w:rPr>
        <w:rFonts w:ascii="Proba Pro" w:hAnsi="Proba Pro" w:hint="default"/>
        <w:b w:val="0"/>
        <w:sz w:val="20"/>
        <w:szCs w:val="20"/>
      </w:rPr>
    </w:lvl>
    <w:lvl w:ilvl="3">
      <w:start w:val="1"/>
      <w:numFmt w:val="lowerLetter"/>
      <w:lvlText w:val="%4)"/>
      <w:lvlJc w:val="left"/>
      <w:pPr>
        <w:ind w:left="1134" w:hanging="425"/>
      </w:pPr>
      <w:rPr>
        <w:rFonts w:hint="default"/>
        <w:b w:val="0"/>
      </w:rPr>
    </w:lvl>
    <w:lvl w:ilvl="4">
      <w:start w:val="1"/>
      <w:numFmt w:val="lowerRoman"/>
      <w:lvlText w:val="(%5)"/>
      <w:lvlJc w:val="left"/>
      <w:pPr>
        <w:ind w:left="1559" w:hanging="425"/>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3C0C5CB1"/>
    <w:multiLevelType w:val="multilevel"/>
    <w:tmpl w:val="18CC8CA2"/>
    <w:lvl w:ilvl="0">
      <w:start w:val="1"/>
      <w:numFmt w:val="decimal"/>
      <w:lvlText w:val="%1"/>
      <w:lvlJc w:val="left"/>
      <w:pPr>
        <w:ind w:left="709" w:hanging="709"/>
      </w:pPr>
      <w:rPr>
        <w:rFonts w:hint="default"/>
        <w:b/>
      </w:rPr>
    </w:lvl>
    <w:lvl w:ilvl="1">
      <w:start w:val="1"/>
      <w:numFmt w:val="decimal"/>
      <w:lvlText w:val="%1.%2"/>
      <w:lvlJc w:val="left"/>
      <w:pPr>
        <w:ind w:left="709" w:hanging="709"/>
      </w:pPr>
      <w:rPr>
        <w:rFonts w:ascii="Proba Pro" w:hAnsi="Proba Pro" w:hint="default"/>
        <w:b w:val="0"/>
        <w:color w:val="auto"/>
        <w:sz w:val="20"/>
        <w:szCs w:val="20"/>
      </w:rPr>
    </w:lvl>
    <w:lvl w:ilvl="2">
      <w:start w:val="1"/>
      <w:numFmt w:val="decimal"/>
      <w:lvlText w:val="%1.%2.%3"/>
      <w:lvlJc w:val="left"/>
      <w:pPr>
        <w:ind w:left="709" w:hanging="709"/>
      </w:pPr>
      <w:rPr>
        <w:rFonts w:ascii="Proba Pro" w:hAnsi="Proba Pro" w:hint="default"/>
        <w:b w:val="0"/>
        <w:sz w:val="20"/>
        <w:szCs w:val="20"/>
      </w:rPr>
    </w:lvl>
    <w:lvl w:ilvl="3">
      <w:start w:val="1"/>
      <w:numFmt w:val="lowerLetter"/>
      <w:lvlText w:val="%4)"/>
      <w:lvlJc w:val="left"/>
      <w:pPr>
        <w:ind w:left="1134" w:hanging="425"/>
      </w:pPr>
      <w:rPr>
        <w:rFonts w:hint="default"/>
        <w:b w:val="0"/>
      </w:rPr>
    </w:lvl>
    <w:lvl w:ilvl="4">
      <w:start w:val="1"/>
      <w:numFmt w:val="lowerRoman"/>
      <w:lvlText w:val="(%5)"/>
      <w:lvlJc w:val="left"/>
      <w:pPr>
        <w:ind w:left="1559" w:hanging="425"/>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62040061"/>
    <w:multiLevelType w:val="multilevel"/>
    <w:tmpl w:val="18CC8CA2"/>
    <w:lvl w:ilvl="0">
      <w:start w:val="1"/>
      <w:numFmt w:val="decimal"/>
      <w:lvlText w:val="%1"/>
      <w:lvlJc w:val="left"/>
      <w:pPr>
        <w:ind w:left="709" w:hanging="709"/>
      </w:pPr>
      <w:rPr>
        <w:rFonts w:hint="default"/>
        <w:b/>
      </w:rPr>
    </w:lvl>
    <w:lvl w:ilvl="1">
      <w:start w:val="1"/>
      <w:numFmt w:val="decimal"/>
      <w:lvlText w:val="%1.%2"/>
      <w:lvlJc w:val="left"/>
      <w:pPr>
        <w:ind w:left="709" w:hanging="709"/>
      </w:pPr>
      <w:rPr>
        <w:rFonts w:ascii="Proba Pro" w:hAnsi="Proba Pro" w:hint="default"/>
        <w:b w:val="0"/>
        <w:color w:val="auto"/>
        <w:sz w:val="20"/>
        <w:szCs w:val="20"/>
      </w:rPr>
    </w:lvl>
    <w:lvl w:ilvl="2">
      <w:start w:val="1"/>
      <w:numFmt w:val="decimal"/>
      <w:lvlText w:val="%1.%2.%3"/>
      <w:lvlJc w:val="left"/>
      <w:pPr>
        <w:ind w:left="709" w:hanging="709"/>
      </w:pPr>
      <w:rPr>
        <w:rFonts w:ascii="Proba Pro" w:hAnsi="Proba Pro" w:hint="default"/>
        <w:b w:val="0"/>
        <w:sz w:val="20"/>
        <w:szCs w:val="20"/>
      </w:rPr>
    </w:lvl>
    <w:lvl w:ilvl="3">
      <w:start w:val="1"/>
      <w:numFmt w:val="lowerLetter"/>
      <w:lvlText w:val="%4)"/>
      <w:lvlJc w:val="left"/>
      <w:pPr>
        <w:ind w:left="1134" w:hanging="425"/>
      </w:pPr>
      <w:rPr>
        <w:rFonts w:hint="default"/>
        <w:b w:val="0"/>
      </w:rPr>
    </w:lvl>
    <w:lvl w:ilvl="4">
      <w:start w:val="1"/>
      <w:numFmt w:val="lowerRoman"/>
      <w:lvlText w:val="(%5)"/>
      <w:lvlJc w:val="left"/>
      <w:pPr>
        <w:ind w:left="1559" w:hanging="425"/>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6FD350A5"/>
    <w:multiLevelType w:val="multilevel"/>
    <w:tmpl w:val="6EA069EA"/>
    <w:lvl w:ilvl="0">
      <w:start w:val="1"/>
      <w:numFmt w:val="upperRoman"/>
      <w:lvlText w:val="ODDIEL %1."/>
      <w:lvlJc w:val="left"/>
      <w:pPr>
        <w:ind w:left="432" w:hanging="432"/>
      </w:pPr>
      <w:rPr>
        <w:rFonts w:cs="Times New Roman" w:hint="default"/>
        <w:b w:val="0"/>
        <w:i w:val="0"/>
        <w:smallCaps w:val="0"/>
        <w:strike w:val="0"/>
        <w:u w:val="none"/>
        <w:vertAlign w:val="baseline"/>
      </w:rPr>
    </w:lvl>
    <w:lvl w:ilvl="1">
      <w:start w:val="1"/>
      <w:numFmt w:val="decimal"/>
      <w:pStyle w:val="SAP1"/>
      <w:lvlText w:val="%2"/>
      <w:lvlJc w:val="left"/>
      <w:pPr>
        <w:ind w:left="576" w:hanging="576"/>
      </w:pPr>
      <w:rPr>
        <w:rFonts w:cs="Times New Roman" w:hint="default"/>
        <w:b/>
        <w:bCs/>
        <w:color w:val="008998"/>
      </w:rPr>
    </w:lvl>
    <w:lvl w:ilvl="2">
      <w:start w:val="1"/>
      <w:numFmt w:val="decimal"/>
      <w:lvlText w:val="%2.%3"/>
      <w:lvlJc w:val="left"/>
      <w:pPr>
        <w:ind w:left="737" w:hanging="737"/>
      </w:pPr>
      <w:rPr>
        <w:rFonts w:ascii="Proba Pro" w:eastAsia="Times New Roman" w:hAnsi="Proba Pro" w:cs="Proba Pro" w:hint="default"/>
        <w:b w:val="0"/>
        <w:color w:val="000000"/>
        <w:sz w:val="20"/>
        <w:szCs w:val="20"/>
      </w:rPr>
    </w:lvl>
    <w:lvl w:ilvl="3">
      <w:start w:val="1"/>
      <w:numFmt w:val="decimal"/>
      <w:lvlText w:val="%2.%3.%4"/>
      <w:lvlJc w:val="left"/>
      <w:pPr>
        <w:ind w:left="1432" w:hanging="864"/>
      </w:pPr>
      <w:rPr>
        <w:rFonts w:ascii="Proba Pro" w:eastAsia="Times New Roman" w:hAnsi="Proba Pro" w:cs="Proba Pro" w:hint="default"/>
        <w:b w:val="0"/>
        <w:color w:val="000000"/>
        <w:sz w:val="20"/>
        <w:szCs w:val="20"/>
      </w:rPr>
    </w:lvl>
    <w:lvl w:ilvl="4">
      <w:start w:val="1"/>
      <w:numFmt w:val="decimal"/>
      <w:lvlText w:val="%2.%3.%4.%5"/>
      <w:lvlJc w:val="left"/>
      <w:pPr>
        <w:ind w:left="2852" w:hanging="1008"/>
      </w:pPr>
      <w:rPr>
        <w:rFonts w:ascii="Proba Pro" w:eastAsia="Times New Roman" w:hAnsi="Proba Pro" w:cs="Proba Pro" w:hint="default"/>
        <w:b w:val="0"/>
        <w:color w:val="000000"/>
        <w:sz w:val="20"/>
        <w:szCs w:val="20"/>
      </w:rPr>
    </w:lvl>
    <w:lvl w:ilvl="5">
      <w:start w:val="1"/>
      <w:numFmt w:val="decimal"/>
      <w:lvlText w:val="%1.%2.%3.%4.%5.%6"/>
      <w:lvlJc w:val="left"/>
      <w:pPr>
        <w:ind w:left="1152" w:hanging="1152"/>
      </w:pPr>
      <w:rPr>
        <w:rFonts w:ascii="Proba Pro" w:eastAsia="Times New Roman" w:hAnsi="Proba Pro" w:cs="Proba Pro" w:hint="default"/>
      </w:rPr>
    </w:lvl>
    <w:lvl w:ilvl="6">
      <w:start w:val="1"/>
      <w:numFmt w:val="decimal"/>
      <w:lvlText w:val="%1.%2.%3.%4.%5.%6.%7"/>
      <w:lvlJc w:val="left"/>
      <w:pPr>
        <w:ind w:left="1296" w:hanging="1296"/>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584" w:hanging="1584"/>
      </w:pPr>
      <w:rPr>
        <w:rFonts w:cs="Times New Roman" w:hint="default"/>
      </w:rPr>
    </w:lvl>
  </w:abstractNum>
  <w:abstractNum w:abstractNumId="6" w15:restartNumberingAfterBreak="0">
    <w:nsid w:val="6FEF67D1"/>
    <w:multiLevelType w:val="hybridMultilevel"/>
    <w:tmpl w:val="9C2826A4"/>
    <w:lvl w:ilvl="0" w:tplc="9CDE835A">
      <w:start w:val="1"/>
      <w:numFmt w:val="decimal"/>
      <w:lvlText w:val="%1."/>
      <w:lvlJc w:val="left"/>
      <w:pPr>
        <w:tabs>
          <w:tab w:val="num" w:pos="705"/>
        </w:tabs>
        <w:ind w:left="705" w:hanging="705"/>
      </w:pPr>
    </w:lvl>
    <w:lvl w:ilvl="1" w:tplc="04050019">
      <w:start w:val="1"/>
      <w:numFmt w:val="lowerLetter"/>
      <w:lvlText w:val="%2."/>
      <w:lvlJc w:val="left"/>
      <w:pPr>
        <w:tabs>
          <w:tab w:val="num" w:pos="1080"/>
        </w:tabs>
        <w:ind w:left="1080" w:hanging="360"/>
      </w:pPr>
    </w:lvl>
    <w:lvl w:ilvl="2" w:tplc="0405001B">
      <w:start w:val="1"/>
      <w:numFmt w:val="lowerRoman"/>
      <w:lvlText w:val="%3."/>
      <w:lvlJc w:val="right"/>
      <w:pPr>
        <w:tabs>
          <w:tab w:val="num" w:pos="1800"/>
        </w:tabs>
        <w:ind w:left="1800" w:hanging="180"/>
      </w:pPr>
    </w:lvl>
    <w:lvl w:ilvl="3" w:tplc="0405000F">
      <w:start w:val="1"/>
      <w:numFmt w:val="decimal"/>
      <w:lvlText w:val="%4."/>
      <w:lvlJc w:val="left"/>
      <w:pPr>
        <w:tabs>
          <w:tab w:val="num" w:pos="2520"/>
        </w:tabs>
        <w:ind w:left="2520" w:hanging="360"/>
      </w:pPr>
    </w:lvl>
    <w:lvl w:ilvl="4" w:tplc="04050019">
      <w:start w:val="1"/>
      <w:numFmt w:val="lowerLetter"/>
      <w:lvlText w:val="%5."/>
      <w:lvlJc w:val="left"/>
      <w:pPr>
        <w:tabs>
          <w:tab w:val="num" w:pos="3240"/>
        </w:tabs>
        <w:ind w:left="3240" w:hanging="360"/>
      </w:pPr>
    </w:lvl>
    <w:lvl w:ilvl="5" w:tplc="0405001B">
      <w:start w:val="1"/>
      <w:numFmt w:val="lowerRoman"/>
      <w:lvlText w:val="%6."/>
      <w:lvlJc w:val="right"/>
      <w:pPr>
        <w:tabs>
          <w:tab w:val="num" w:pos="3960"/>
        </w:tabs>
        <w:ind w:left="3960" w:hanging="180"/>
      </w:pPr>
    </w:lvl>
    <w:lvl w:ilvl="6" w:tplc="0405000F">
      <w:start w:val="1"/>
      <w:numFmt w:val="decimal"/>
      <w:lvlText w:val="%7."/>
      <w:lvlJc w:val="left"/>
      <w:pPr>
        <w:tabs>
          <w:tab w:val="num" w:pos="4680"/>
        </w:tabs>
        <w:ind w:left="4680" w:hanging="360"/>
      </w:pPr>
    </w:lvl>
    <w:lvl w:ilvl="7" w:tplc="04050019">
      <w:start w:val="1"/>
      <w:numFmt w:val="lowerLetter"/>
      <w:lvlText w:val="%8."/>
      <w:lvlJc w:val="left"/>
      <w:pPr>
        <w:tabs>
          <w:tab w:val="num" w:pos="5400"/>
        </w:tabs>
        <w:ind w:left="5400" w:hanging="360"/>
      </w:pPr>
    </w:lvl>
    <w:lvl w:ilvl="8" w:tplc="0405001B">
      <w:start w:val="1"/>
      <w:numFmt w:val="lowerRoman"/>
      <w:lvlText w:val="%9."/>
      <w:lvlJc w:val="right"/>
      <w:pPr>
        <w:tabs>
          <w:tab w:val="num" w:pos="6120"/>
        </w:tabs>
        <w:ind w:left="6120" w:hanging="180"/>
      </w:pPr>
    </w:lvl>
  </w:abstractNum>
  <w:abstractNum w:abstractNumId="7" w15:restartNumberingAfterBreak="0">
    <w:nsid w:val="7D8C2CB7"/>
    <w:multiLevelType w:val="hybridMultilevel"/>
    <w:tmpl w:val="C60414CA"/>
    <w:lvl w:ilvl="0" w:tplc="0A3E59A8">
      <w:start w:val="1"/>
      <w:numFmt w:val="decimal"/>
      <w:lvlText w:val="%1."/>
      <w:lvlJc w:val="left"/>
      <w:pPr>
        <w:ind w:left="360" w:hanging="360"/>
      </w:pPr>
      <w:rPr>
        <w:b/>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num w:numId="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7"/>
  </w:num>
  <w:num w:numId="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
  </w:num>
  <w:num w:numId="5">
    <w:abstractNumId w:val="0"/>
  </w:num>
  <w:num w:numId="6">
    <w:abstractNumId w:val="1"/>
  </w:num>
  <w:num w:numId="7">
    <w:abstractNumId w:val="4"/>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202"/>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421CD"/>
    <w:rsid w:val="00034F9F"/>
    <w:rsid w:val="00107FCB"/>
    <w:rsid w:val="00117C0F"/>
    <w:rsid w:val="00142751"/>
    <w:rsid w:val="001516EC"/>
    <w:rsid w:val="00226265"/>
    <w:rsid w:val="002411AA"/>
    <w:rsid w:val="00280F28"/>
    <w:rsid w:val="002C4CED"/>
    <w:rsid w:val="003710A3"/>
    <w:rsid w:val="003D3D8E"/>
    <w:rsid w:val="00426B57"/>
    <w:rsid w:val="00454D85"/>
    <w:rsid w:val="00471CFF"/>
    <w:rsid w:val="004C0C32"/>
    <w:rsid w:val="00537CBC"/>
    <w:rsid w:val="00544C65"/>
    <w:rsid w:val="0054630C"/>
    <w:rsid w:val="00567BE7"/>
    <w:rsid w:val="00621458"/>
    <w:rsid w:val="006C7991"/>
    <w:rsid w:val="00713115"/>
    <w:rsid w:val="00804C3D"/>
    <w:rsid w:val="008C57A0"/>
    <w:rsid w:val="0091421A"/>
    <w:rsid w:val="00926596"/>
    <w:rsid w:val="00984454"/>
    <w:rsid w:val="00996821"/>
    <w:rsid w:val="009A794C"/>
    <w:rsid w:val="009B2F7D"/>
    <w:rsid w:val="009E4120"/>
    <w:rsid w:val="00A10CB0"/>
    <w:rsid w:val="00AA1F36"/>
    <w:rsid w:val="00B150FA"/>
    <w:rsid w:val="00B61A30"/>
    <w:rsid w:val="00B82CC5"/>
    <w:rsid w:val="00BC6DBE"/>
    <w:rsid w:val="00BF1199"/>
    <w:rsid w:val="00C4180D"/>
    <w:rsid w:val="00C421CD"/>
    <w:rsid w:val="00CB5359"/>
    <w:rsid w:val="00D84978"/>
    <w:rsid w:val="00E4290B"/>
    <w:rsid w:val="00E97D77"/>
    <w:rsid w:val="00EF77B4"/>
    <w:rsid w:val="00FD153F"/>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E3419A"/>
  <w15:docId w15:val="{6F6C66F3-5096-433F-AC3D-B031C62BD9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sk-SK"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8C57A0"/>
    <w:pPr>
      <w:spacing w:after="0" w:line="240" w:lineRule="auto"/>
    </w:pPr>
    <w:rPr>
      <w:rFonts w:ascii="Times New Roman" w:eastAsia="Times New Roman" w:hAnsi="Times New Roman" w:cs="Times New Roman"/>
      <w:sz w:val="24"/>
      <w:szCs w:val="24"/>
      <w:lang w:eastAsia="cs-CZ"/>
    </w:rPr>
  </w:style>
  <w:style w:type="paragraph" w:styleId="Nadpis1">
    <w:name w:val="heading 1"/>
    <w:basedOn w:val="Normlny"/>
    <w:next w:val="Normlny"/>
    <w:link w:val="Nadpis1Char"/>
    <w:uiPriority w:val="9"/>
    <w:qFormat/>
    <w:rsid w:val="00226265"/>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Nadpis2">
    <w:name w:val="heading 2"/>
    <w:basedOn w:val="Normlny"/>
    <w:next w:val="Normlny"/>
    <w:link w:val="Nadpis2Char"/>
    <w:uiPriority w:val="9"/>
    <w:semiHidden/>
    <w:unhideWhenUsed/>
    <w:qFormat/>
    <w:rsid w:val="00E4290B"/>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Nadpis3">
    <w:name w:val="heading 3"/>
    <w:basedOn w:val="Normlny"/>
    <w:next w:val="Normlny"/>
    <w:link w:val="Nadpis3Char"/>
    <w:uiPriority w:val="9"/>
    <w:semiHidden/>
    <w:unhideWhenUsed/>
    <w:qFormat/>
    <w:rsid w:val="00544C65"/>
    <w:pPr>
      <w:keepNext/>
      <w:keepLines/>
      <w:spacing w:before="40"/>
      <w:outlineLvl w:val="2"/>
    </w:pPr>
    <w:rPr>
      <w:rFonts w:asciiTheme="majorHAnsi" w:eastAsiaTheme="majorEastAsia" w:hAnsiTheme="majorHAnsi" w:cstheme="majorBidi"/>
      <w:color w:val="243F60" w:themeColor="accent1" w:themeShade="7F"/>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Bezriadkovania">
    <w:name w:val="No Spacing"/>
    <w:uiPriority w:val="1"/>
    <w:qFormat/>
    <w:rsid w:val="00B82CC5"/>
    <w:pPr>
      <w:spacing w:after="0" w:line="240" w:lineRule="auto"/>
    </w:pPr>
  </w:style>
  <w:style w:type="paragraph" w:styleId="Odsekzoznamu">
    <w:name w:val="List Paragraph"/>
    <w:aliases w:val="body,Odsek zoznamu2,Odsek zoznamu1,cislovanie,Bullet Number,lp1,lp11,List Paragraph11,Bullet 1,Use Case List Paragraph,List Paragraph1,Bullet List,FooterText,numbered,Paragraphe de liste1,Odsek 1.,Nad,Odstavec cíl se seznamem,Odstavec_muj"/>
    <w:basedOn w:val="Normlny"/>
    <w:link w:val="OdsekzoznamuChar"/>
    <w:uiPriority w:val="34"/>
    <w:qFormat/>
    <w:rsid w:val="009B2F7D"/>
    <w:pPr>
      <w:ind w:left="720"/>
      <w:contextualSpacing/>
    </w:pPr>
  </w:style>
  <w:style w:type="character" w:styleId="Odkaznakomentr">
    <w:name w:val="annotation reference"/>
    <w:basedOn w:val="Predvolenpsmoodseku"/>
    <w:uiPriority w:val="99"/>
    <w:semiHidden/>
    <w:unhideWhenUsed/>
    <w:rsid w:val="00142751"/>
    <w:rPr>
      <w:sz w:val="16"/>
      <w:szCs w:val="16"/>
    </w:rPr>
  </w:style>
  <w:style w:type="paragraph" w:styleId="Textkomentra">
    <w:name w:val="annotation text"/>
    <w:basedOn w:val="Normlny"/>
    <w:link w:val="TextkomentraChar"/>
    <w:uiPriority w:val="99"/>
    <w:unhideWhenUsed/>
    <w:rsid w:val="00142751"/>
    <w:rPr>
      <w:sz w:val="20"/>
      <w:szCs w:val="20"/>
    </w:rPr>
  </w:style>
  <w:style w:type="character" w:customStyle="1" w:styleId="TextkomentraChar">
    <w:name w:val="Text komentára Char"/>
    <w:basedOn w:val="Predvolenpsmoodseku"/>
    <w:link w:val="Textkomentra"/>
    <w:uiPriority w:val="99"/>
    <w:rsid w:val="00142751"/>
    <w:rPr>
      <w:rFonts w:ascii="Times New Roman" w:eastAsia="Times New Roman" w:hAnsi="Times New Roman" w:cs="Times New Roman"/>
      <w:sz w:val="20"/>
      <w:szCs w:val="20"/>
      <w:lang w:eastAsia="cs-CZ"/>
    </w:rPr>
  </w:style>
  <w:style w:type="paragraph" w:styleId="Predmetkomentra">
    <w:name w:val="annotation subject"/>
    <w:basedOn w:val="Textkomentra"/>
    <w:next w:val="Textkomentra"/>
    <w:link w:val="PredmetkomentraChar"/>
    <w:uiPriority w:val="99"/>
    <w:semiHidden/>
    <w:unhideWhenUsed/>
    <w:rsid w:val="00142751"/>
    <w:rPr>
      <w:b/>
      <w:bCs/>
    </w:rPr>
  </w:style>
  <w:style w:type="character" w:customStyle="1" w:styleId="PredmetkomentraChar">
    <w:name w:val="Predmet komentára Char"/>
    <w:basedOn w:val="TextkomentraChar"/>
    <w:link w:val="Predmetkomentra"/>
    <w:uiPriority w:val="99"/>
    <w:semiHidden/>
    <w:rsid w:val="00142751"/>
    <w:rPr>
      <w:rFonts w:ascii="Times New Roman" w:eastAsia="Times New Roman" w:hAnsi="Times New Roman" w:cs="Times New Roman"/>
      <w:b/>
      <w:bCs/>
      <w:sz w:val="20"/>
      <w:szCs w:val="20"/>
      <w:lang w:eastAsia="cs-CZ"/>
    </w:rPr>
  </w:style>
  <w:style w:type="paragraph" w:styleId="Textbubliny">
    <w:name w:val="Balloon Text"/>
    <w:basedOn w:val="Normlny"/>
    <w:link w:val="TextbublinyChar"/>
    <w:uiPriority w:val="99"/>
    <w:semiHidden/>
    <w:unhideWhenUsed/>
    <w:rsid w:val="00142751"/>
    <w:rPr>
      <w:rFonts w:ascii="Segoe UI" w:hAnsi="Segoe UI" w:cs="Segoe UI"/>
      <w:sz w:val="18"/>
      <w:szCs w:val="18"/>
    </w:rPr>
  </w:style>
  <w:style w:type="character" w:customStyle="1" w:styleId="TextbublinyChar">
    <w:name w:val="Text bubliny Char"/>
    <w:basedOn w:val="Predvolenpsmoodseku"/>
    <w:link w:val="Textbubliny"/>
    <w:uiPriority w:val="99"/>
    <w:semiHidden/>
    <w:rsid w:val="00142751"/>
    <w:rPr>
      <w:rFonts w:ascii="Segoe UI" w:eastAsia="Times New Roman" w:hAnsi="Segoe UI" w:cs="Segoe UI"/>
      <w:sz w:val="18"/>
      <w:szCs w:val="18"/>
      <w:lang w:eastAsia="cs-CZ"/>
    </w:rPr>
  </w:style>
  <w:style w:type="paragraph" w:customStyle="1" w:styleId="SAPHlavn">
    <w:name w:val="SAŽP Hlavný"/>
    <w:basedOn w:val="Nadpis1"/>
    <w:link w:val="SAPHlavnChar"/>
    <w:qFormat/>
    <w:rsid w:val="00226265"/>
    <w:pPr>
      <w:keepNext w:val="0"/>
      <w:keepLines w:val="0"/>
      <w:widowControl w:val="0"/>
      <w:spacing w:before="0" w:after="200" w:line="276" w:lineRule="auto"/>
      <w:ind w:left="360" w:hanging="360"/>
    </w:pPr>
    <w:rPr>
      <w:rFonts w:ascii="Proba Pro" w:eastAsia="Times New Roman" w:hAnsi="Proba Pro" w:cs="Times New Roman"/>
      <w:b/>
      <w:color w:val="auto"/>
      <w:spacing w:val="30"/>
      <w:sz w:val="28"/>
      <w:szCs w:val="28"/>
      <w:lang w:eastAsia="en-US"/>
    </w:rPr>
  </w:style>
  <w:style w:type="character" w:customStyle="1" w:styleId="SAPHlavnChar">
    <w:name w:val="SAŽP Hlavný Char"/>
    <w:link w:val="SAPHlavn"/>
    <w:locked/>
    <w:rsid w:val="00226265"/>
    <w:rPr>
      <w:rFonts w:ascii="Proba Pro" w:eastAsia="Times New Roman" w:hAnsi="Proba Pro" w:cs="Times New Roman"/>
      <w:b/>
      <w:spacing w:val="30"/>
      <w:sz w:val="28"/>
      <w:szCs w:val="28"/>
    </w:rPr>
  </w:style>
  <w:style w:type="character" w:customStyle="1" w:styleId="Nadpis1Char">
    <w:name w:val="Nadpis 1 Char"/>
    <w:basedOn w:val="Predvolenpsmoodseku"/>
    <w:link w:val="Nadpis1"/>
    <w:uiPriority w:val="9"/>
    <w:rsid w:val="00226265"/>
    <w:rPr>
      <w:rFonts w:asciiTheme="majorHAnsi" w:eastAsiaTheme="majorEastAsia" w:hAnsiTheme="majorHAnsi" w:cstheme="majorBidi"/>
      <w:color w:val="365F91" w:themeColor="accent1" w:themeShade="BF"/>
      <w:sz w:val="32"/>
      <w:szCs w:val="32"/>
      <w:lang w:eastAsia="cs-CZ"/>
    </w:rPr>
  </w:style>
  <w:style w:type="paragraph" w:customStyle="1" w:styleId="SAP1">
    <w:name w:val="SAŽP 1"/>
    <w:basedOn w:val="Nadpis2"/>
    <w:link w:val="SAP1Char"/>
    <w:qFormat/>
    <w:rsid w:val="00E4290B"/>
    <w:pPr>
      <w:keepNext w:val="0"/>
      <w:keepLines w:val="0"/>
      <w:widowControl w:val="0"/>
      <w:numPr>
        <w:ilvl w:val="1"/>
        <w:numId w:val="3"/>
      </w:numPr>
      <w:spacing w:before="240" w:after="240" w:line="276" w:lineRule="auto"/>
      <w:jc w:val="both"/>
    </w:pPr>
    <w:rPr>
      <w:rFonts w:ascii="Proba Pro" w:eastAsia="Times New Roman" w:hAnsi="Proba Pro" w:cs="Times New Roman"/>
      <w:b/>
      <w:caps/>
      <w:color w:val="008998"/>
      <w:spacing w:val="30"/>
      <w:sz w:val="20"/>
      <w:szCs w:val="20"/>
      <w:lang w:val="en-US" w:eastAsia="en-US"/>
    </w:rPr>
  </w:style>
  <w:style w:type="character" w:customStyle="1" w:styleId="SAP1Char">
    <w:name w:val="SAŽP 1 Char"/>
    <w:link w:val="SAP1"/>
    <w:locked/>
    <w:rsid w:val="00E4290B"/>
    <w:rPr>
      <w:rFonts w:ascii="Proba Pro" w:eastAsia="Times New Roman" w:hAnsi="Proba Pro" w:cs="Times New Roman"/>
      <w:b/>
      <w:caps/>
      <w:color w:val="008998"/>
      <w:spacing w:val="30"/>
      <w:sz w:val="20"/>
      <w:szCs w:val="20"/>
      <w:lang w:val="en-US"/>
    </w:rPr>
  </w:style>
  <w:style w:type="character" w:customStyle="1" w:styleId="Nadpis2Char">
    <w:name w:val="Nadpis 2 Char"/>
    <w:basedOn w:val="Predvolenpsmoodseku"/>
    <w:link w:val="Nadpis2"/>
    <w:uiPriority w:val="9"/>
    <w:semiHidden/>
    <w:rsid w:val="00E4290B"/>
    <w:rPr>
      <w:rFonts w:asciiTheme="majorHAnsi" w:eastAsiaTheme="majorEastAsia" w:hAnsiTheme="majorHAnsi" w:cstheme="majorBidi"/>
      <w:color w:val="365F91" w:themeColor="accent1" w:themeShade="BF"/>
      <w:sz w:val="26"/>
      <w:szCs w:val="26"/>
      <w:lang w:eastAsia="cs-CZ"/>
    </w:rPr>
  </w:style>
  <w:style w:type="paragraph" w:styleId="Hlavika">
    <w:name w:val="header"/>
    <w:basedOn w:val="Normlny"/>
    <w:link w:val="HlavikaChar"/>
    <w:uiPriority w:val="99"/>
    <w:unhideWhenUsed/>
    <w:rsid w:val="00544C65"/>
    <w:pPr>
      <w:tabs>
        <w:tab w:val="center" w:pos="4536"/>
        <w:tab w:val="right" w:pos="9072"/>
      </w:tabs>
    </w:pPr>
  </w:style>
  <w:style w:type="character" w:customStyle="1" w:styleId="HlavikaChar">
    <w:name w:val="Hlavička Char"/>
    <w:basedOn w:val="Predvolenpsmoodseku"/>
    <w:link w:val="Hlavika"/>
    <w:uiPriority w:val="99"/>
    <w:rsid w:val="00544C65"/>
    <w:rPr>
      <w:rFonts w:ascii="Times New Roman" w:eastAsia="Times New Roman" w:hAnsi="Times New Roman" w:cs="Times New Roman"/>
      <w:sz w:val="24"/>
      <w:szCs w:val="24"/>
      <w:lang w:eastAsia="cs-CZ"/>
    </w:rPr>
  </w:style>
  <w:style w:type="paragraph" w:styleId="Pta">
    <w:name w:val="footer"/>
    <w:basedOn w:val="Normlny"/>
    <w:link w:val="PtaChar"/>
    <w:uiPriority w:val="99"/>
    <w:unhideWhenUsed/>
    <w:rsid w:val="00544C65"/>
    <w:pPr>
      <w:tabs>
        <w:tab w:val="center" w:pos="4536"/>
        <w:tab w:val="right" w:pos="9072"/>
      </w:tabs>
    </w:pPr>
  </w:style>
  <w:style w:type="character" w:customStyle="1" w:styleId="PtaChar">
    <w:name w:val="Päta Char"/>
    <w:basedOn w:val="Predvolenpsmoodseku"/>
    <w:link w:val="Pta"/>
    <w:uiPriority w:val="99"/>
    <w:rsid w:val="00544C65"/>
    <w:rPr>
      <w:rFonts w:ascii="Times New Roman" w:eastAsia="Times New Roman" w:hAnsi="Times New Roman" w:cs="Times New Roman"/>
      <w:sz w:val="24"/>
      <w:szCs w:val="24"/>
      <w:lang w:eastAsia="cs-CZ"/>
    </w:rPr>
  </w:style>
  <w:style w:type="character" w:customStyle="1" w:styleId="Nadpis3Char">
    <w:name w:val="Nadpis 3 Char"/>
    <w:basedOn w:val="Predvolenpsmoodseku"/>
    <w:link w:val="Nadpis3"/>
    <w:uiPriority w:val="9"/>
    <w:semiHidden/>
    <w:rsid w:val="00544C65"/>
    <w:rPr>
      <w:rFonts w:asciiTheme="majorHAnsi" w:eastAsiaTheme="majorEastAsia" w:hAnsiTheme="majorHAnsi" w:cstheme="majorBidi"/>
      <w:color w:val="243F60" w:themeColor="accent1" w:themeShade="7F"/>
      <w:sz w:val="24"/>
      <w:szCs w:val="24"/>
      <w:lang w:eastAsia="cs-CZ"/>
    </w:rPr>
  </w:style>
  <w:style w:type="character" w:customStyle="1" w:styleId="OdsekzoznamuChar">
    <w:name w:val="Odsek zoznamu Char"/>
    <w:aliases w:val="body Char,Odsek zoznamu2 Char,Odsek zoznamu1 Char,cislovanie Char,Bullet Number Char,lp1 Char,lp11 Char,List Paragraph11 Char,Bullet 1 Char,Use Case List Paragraph Char,List Paragraph1 Char,Bullet List Char,FooterText Char,Nad Char"/>
    <w:link w:val="Odsekzoznamu"/>
    <w:uiPriority w:val="34"/>
    <w:qFormat/>
    <w:locked/>
    <w:rsid w:val="002C4CED"/>
    <w:rPr>
      <w:rFonts w:ascii="Times New Roman" w:eastAsia="Times New Roman" w:hAnsi="Times New Roman" w:cs="Times New Roman"/>
      <w:sz w:val="24"/>
      <w:szCs w:val="24"/>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995408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BF508B2-3EEC-364B-80EF-DABD5CD1B7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62</TotalTime>
  <Pages>8</Pages>
  <Words>2467</Words>
  <Characters>14066</Characters>
  <Application>Microsoft Office Word</Application>
  <DocSecurity>0</DocSecurity>
  <Lines>117</Lines>
  <Paragraphs>32</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16501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XX</cp:lastModifiedBy>
  <cp:revision>6</cp:revision>
  <dcterms:created xsi:type="dcterms:W3CDTF">2020-07-06T07:22:00Z</dcterms:created>
  <dcterms:modified xsi:type="dcterms:W3CDTF">2020-07-07T09:33:00Z</dcterms:modified>
</cp:coreProperties>
</file>