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4F108" w14:textId="4112131F" w:rsidR="00B80915" w:rsidRPr="009E11CC" w:rsidRDefault="00207456" w:rsidP="00C11967">
      <w:pPr>
        <w:pStyle w:val="Nadpis3"/>
        <w:keepNext/>
        <w:spacing w:before="0" w:after="0"/>
        <w:ind w:left="0" w:right="0" w:firstLine="0"/>
        <w:jc w:val="left"/>
        <w:rPr>
          <w:rFonts w:ascii="Arial" w:hAnsi="Arial" w:cs="Arial"/>
          <w:bCs/>
          <w:caps w:val="0"/>
          <w:sz w:val="24"/>
        </w:rPr>
      </w:pPr>
      <w:bookmarkStart w:id="0" w:name="_Toc135636179"/>
      <w:r w:rsidRPr="009E11CC">
        <w:rPr>
          <w:rFonts w:ascii="Arial" w:hAnsi="Arial" w:cs="Arial"/>
          <w:bCs/>
          <w:caps w:val="0"/>
          <w:sz w:val="24"/>
        </w:rPr>
        <w:t xml:space="preserve">Príloha č. </w:t>
      </w:r>
      <w:r w:rsidR="00B0004A" w:rsidRPr="009E11CC">
        <w:rPr>
          <w:rFonts w:ascii="Arial" w:hAnsi="Arial" w:cs="Arial"/>
          <w:bCs/>
          <w:caps w:val="0"/>
          <w:sz w:val="24"/>
        </w:rPr>
        <w:t>4</w:t>
      </w:r>
      <w:r w:rsidR="00B80915" w:rsidRPr="009E11CC">
        <w:rPr>
          <w:rFonts w:ascii="Arial" w:hAnsi="Arial" w:cs="Arial"/>
          <w:bCs/>
          <w:caps w:val="0"/>
          <w:sz w:val="24"/>
        </w:rPr>
        <w:t xml:space="preserve"> - Výzva na predkladanie ponúk </w:t>
      </w:r>
      <w:bookmarkEnd w:id="0"/>
    </w:p>
    <w:p w14:paraId="08413316" w14:textId="243B8DB9" w:rsidR="005B242C" w:rsidRPr="009E11CC" w:rsidRDefault="005B242C" w:rsidP="00C11967">
      <w:pPr>
        <w:spacing w:after="0"/>
        <w:jc w:val="center"/>
        <w:rPr>
          <w:rFonts w:cs="Arial"/>
          <w:b/>
          <w:szCs w:val="20"/>
        </w:rPr>
      </w:pPr>
    </w:p>
    <w:p w14:paraId="1BB8BC17" w14:textId="77777777" w:rsidR="00A84C05" w:rsidRPr="009E11CC" w:rsidRDefault="00A84C05" w:rsidP="00C11967">
      <w:pPr>
        <w:spacing w:after="0"/>
        <w:jc w:val="center"/>
        <w:rPr>
          <w:rFonts w:cs="Arial"/>
          <w:b/>
          <w:szCs w:val="20"/>
        </w:rPr>
      </w:pPr>
    </w:p>
    <w:p w14:paraId="08E09757" w14:textId="02D14E01" w:rsidR="00E11E5E" w:rsidRPr="009E11CC" w:rsidRDefault="00E11E5E" w:rsidP="00C11967">
      <w:pPr>
        <w:spacing w:after="0"/>
        <w:jc w:val="center"/>
        <w:rPr>
          <w:rFonts w:cs="Arial"/>
          <w:b/>
          <w:sz w:val="28"/>
          <w:szCs w:val="28"/>
        </w:rPr>
      </w:pPr>
      <w:r w:rsidRPr="009E11CC">
        <w:rPr>
          <w:rFonts w:cs="Arial"/>
          <w:b/>
          <w:sz w:val="28"/>
          <w:szCs w:val="28"/>
        </w:rPr>
        <w:t xml:space="preserve">Výzva na predloženie ponuky </w:t>
      </w:r>
      <w:r w:rsidR="00A062D0">
        <w:rPr>
          <w:rFonts w:cs="Arial"/>
          <w:b/>
          <w:sz w:val="28"/>
          <w:szCs w:val="28"/>
        </w:rPr>
        <w:t>–</w:t>
      </w:r>
      <w:r w:rsidR="006C7B9C" w:rsidRPr="009E11CC">
        <w:rPr>
          <w:rFonts w:cs="Arial"/>
          <w:b/>
          <w:sz w:val="28"/>
          <w:szCs w:val="28"/>
        </w:rPr>
        <w:t xml:space="preserve"> </w:t>
      </w:r>
      <w:r w:rsidR="00A062D0">
        <w:rPr>
          <w:b/>
          <w:sz w:val="28"/>
          <w:szCs w:val="28"/>
        </w:rPr>
        <w:t xml:space="preserve">OZ Karpaty č. </w:t>
      </w:r>
      <w:r w:rsidR="00BA2CD8">
        <w:rPr>
          <w:b/>
          <w:sz w:val="28"/>
          <w:szCs w:val="28"/>
        </w:rPr>
        <w:t>10</w:t>
      </w:r>
      <w:r w:rsidR="00A062D0">
        <w:rPr>
          <w:b/>
          <w:sz w:val="28"/>
          <w:szCs w:val="28"/>
        </w:rPr>
        <w:t xml:space="preserve"> – kŕmna soľ</w:t>
      </w:r>
    </w:p>
    <w:p w14:paraId="70E3239A" w14:textId="005E50BD" w:rsidR="00CD0258" w:rsidRPr="009E11CC" w:rsidRDefault="00CD0258" w:rsidP="00C11967">
      <w:pPr>
        <w:spacing w:after="0"/>
        <w:jc w:val="center"/>
        <w:rPr>
          <w:rFonts w:cs="Arial"/>
          <w:szCs w:val="20"/>
        </w:rPr>
      </w:pPr>
      <w:r w:rsidRPr="009E11CC">
        <w:rPr>
          <w:szCs w:val="20"/>
        </w:rPr>
        <w:t>v zmysle § 58 až § 61  zákona č. 343/2015 Z. z. o verejnom obstarávaní a o zmene a doplnení niektorých zákonov</w:t>
      </w:r>
    </w:p>
    <w:p w14:paraId="1865FB8E" w14:textId="1FE2C37F" w:rsidR="00E11E5E" w:rsidRPr="009E11CC" w:rsidRDefault="00E11E5E" w:rsidP="00C11967">
      <w:pPr>
        <w:spacing w:after="0"/>
        <w:rPr>
          <w:rFonts w:cs="Arial"/>
          <w:sz w:val="24"/>
        </w:rPr>
      </w:pPr>
    </w:p>
    <w:p w14:paraId="59729A7B" w14:textId="77777777" w:rsidR="00A54901" w:rsidRPr="009E11CC" w:rsidRDefault="00A54901" w:rsidP="00C11967">
      <w:pPr>
        <w:spacing w:after="0"/>
        <w:rPr>
          <w:rFonts w:cs="Arial"/>
          <w:sz w:val="24"/>
        </w:rPr>
      </w:pPr>
    </w:p>
    <w:p w14:paraId="2C0865EF" w14:textId="77777777" w:rsidR="00810EC9" w:rsidRPr="009E11CC" w:rsidRDefault="00810EC9" w:rsidP="00810EC9">
      <w:pPr>
        <w:numPr>
          <w:ilvl w:val="0"/>
          <w:numId w:val="15"/>
        </w:numPr>
        <w:spacing w:after="0"/>
        <w:jc w:val="both"/>
        <w:rPr>
          <w:rFonts w:cs="Arial"/>
          <w:b/>
          <w:szCs w:val="20"/>
        </w:rPr>
      </w:pPr>
      <w:r w:rsidRPr="009E11CC">
        <w:rPr>
          <w:rFonts w:cs="Arial"/>
          <w:b/>
          <w:szCs w:val="20"/>
        </w:rPr>
        <w:t xml:space="preserve">Identifikácia verejného obstarávateľa </w:t>
      </w:r>
    </w:p>
    <w:p w14:paraId="593B4482" w14:textId="77777777" w:rsidR="00810EC9" w:rsidRPr="009E11CC" w:rsidRDefault="00810EC9" w:rsidP="00810EC9">
      <w:pPr>
        <w:spacing w:after="0" w:line="360" w:lineRule="auto"/>
        <w:rPr>
          <w:rFonts w:cs="Arial"/>
          <w:szCs w:val="20"/>
        </w:rPr>
      </w:pPr>
    </w:p>
    <w:tbl>
      <w:tblPr>
        <w:tblW w:w="5000" w:type="pct"/>
        <w:tblLook w:val="04A0" w:firstRow="1" w:lastRow="0" w:firstColumn="1" w:lastColumn="0" w:noHBand="0" w:noVBand="1"/>
      </w:tblPr>
      <w:tblGrid>
        <w:gridCol w:w="3119"/>
        <w:gridCol w:w="5953"/>
      </w:tblGrid>
      <w:tr w:rsidR="00810EC9" w:rsidRPr="009E11CC" w14:paraId="7DF40743" w14:textId="77777777" w:rsidTr="002552B7">
        <w:tc>
          <w:tcPr>
            <w:tcW w:w="1719" w:type="pct"/>
          </w:tcPr>
          <w:p w14:paraId="51C02264" w14:textId="77777777" w:rsidR="00810EC9" w:rsidRPr="009E11CC" w:rsidRDefault="00810EC9" w:rsidP="00810EC9">
            <w:pPr>
              <w:spacing w:after="0" w:line="360" w:lineRule="auto"/>
              <w:rPr>
                <w:rFonts w:cs="Arial"/>
                <w:szCs w:val="20"/>
              </w:rPr>
            </w:pPr>
            <w:r w:rsidRPr="009E11CC">
              <w:rPr>
                <w:rFonts w:cs="Arial"/>
                <w:szCs w:val="20"/>
              </w:rPr>
              <w:t>Názov:</w:t>
            </w:r>
          </w:p>
        </w:tc>
        <w:tc>
          <w:tcPr>
            <w:tcW w:w="3281" w:type="pct"/>
          </w:tcPr>
          <w:p w14:paraId="52F43722" w14:textId="77777777" w:rsidR="00810EC9" w:rsidRPr="009E11CC" w:rsidRDefault="00810EC9" w:rsidP="00810EC9">
            <w:pPr>
              <w:spacing w:after="0" w:line="360" w:lineRule="auto"/>
              <w:jc w:val="both"/>
              <w:rPr>
                <w:rFonts w:cs="Arial"/>
                <w:szCs w:val="20"/>
              </w:rPr>
            </w:pPr>
            <w:r w:rsidRPr="009E11CC">
              <w:rPr>
                <w:rFonts w:cs="Arial"/>
                <w:szCs w:val="20"/>
              </w:rPr>
              <w:t>LESY Slovenskej republiky, štátny podnik (ďalej len „LESY SR“)</w:t>
            </w:r>
          </w:p>
        </w:tc>
      </w:tr>
      <w:tr w:rsidR="00810EC9" w:rsidRPr="009E11CC" w14:paraId="2464EBDD" w14:textId="77777777" w:rsidTr="002552B7">
        <w:tc>
          <w:tcPr>
            <w:tcW w:w="1719" w:type="pct"/>
          </w:tcPr>
          <w:p w14:paraId="15C79578" w14:textId="77777777" w:rsidR="00810EC9" w:rsidRPr="009E11CC" w:rsidRDefault="00810EC9" w:rsidP="00810EC9">
            <w:pPr>
              <w:spacing w:after="0" w:line="360" w:lineRule="auto"/>
              <w:rPr>
                <w:rFonts w:cs="Arial"/>
                <w:szCs w:val="20"/>
              </w:rPr>
            </w:pPr>
            <w:r w:rsidRPr="009E11CC">
              <w:rPr>
                <w:rFonts w:cs="Arial"/>
                <w:szCs w:val="20"/>
              </w:rPr>
              <w:t>Sídlo:</w:t>
            </w:r>
          </w:p>
        </w:tc>
        <w:tc>
          <w:tcPr>
            <w:tcW w:w="3281" w:type="pct"/>
          </w:tcPr>
          <w:p w14:paraId="24BDE773" w14:textId="77777777" w:rsidR="00810EC9" w:rsidRPr="009E11CC" w:rsidRDefault="00810EC9" w:rsidP="00810EC9">
            <w:pPr>
              <w:spacing w:after="0" w:line="360" w:lineRule="auto"/>
              <w:jc w:val="both"/>
              <w:rPr>
                <w:rFonts w:cs="Arial"/>
                <w:szCs w:val="20"/>
              </w:rPr>
            </w:pPr>
            <w:r w:rsidRPr="009E11CC">
              <w:rPr>
                <w:rFonts w:cs="Arial"/>
                <w:szCs w:val="20"/>
              </w:rPr>
              <w:t>Námestie SNP 8, 975 66 Banská Bystrica</w:t>
            </w:r>
          </w:p>
        </w:tc>
      </w:tr>
      <w:tr w:rsidR="00810EC9" w:rsidRPr="009E11CC" w14:paraId="4D48E685" w14:textId="77777777" w:rsidTr="002552B7">
        <w:tc>
          <w:tcPr>
            <w:tcW w:w="1719" w:type="pct"/>
          </w:tcPr>
          <w:p w14:paraId="0CE17478" w14:textId="77777777" w:rsidR="00810EC9" w:rsidRDefault="00EE407F" w:rsidP="00EE407F">
            <w:pPr>
              <w:spacing w:after="0" w:line="360" w:lineRule="auto"/>
              <w:rPr>
                <w:rFonts w:cs="Arial"/>
                <w:szCs w:val="20"/>
              </w:rPr>
            </w:pPr>
            <w:r w:rsidRPr="00EE407F">
              <w:rPr>
                <w:rFonts w:cs="Arial"/>
                <w:szCs w:val="20"/>
              </w:rPr>
              <w:t>Organizačná zložka:</w:t>
            </w:r>
          </w:p>
          <w:p w14:paraId="38EF98F8" w14:textId="77777777" w:rsidR="00EE407F" w:rsidRDefault="00EE407F" w:rsidP="00EE407F">
            <w:pPr>
              <w:spacing w:after="0" w:line="360" w:lineRule="auto"/>
              <w:rPr>
                <w:rFonts w:cs="Arial"/>
                <w:szCs w:val="20"/>
              </w:rPr>
            </w:pPr>
            <w:r w:rsidRPr="00EE407F">
              <w:rPr>
                <w:rFonts w:cs="Arial"/>
                <w:szCs w:val="20"/>
              </w:rPr>
              <w:t>Sídlo organizačnej zložky:</w:t>
            </w:r>
          </w:p>
          <w:p w14:paraId="4EB942E5" w14:textId="15E3B334" w:rsidR="00EE407F" w:rsidRPr="009E11CC" w:rsidRDefault="00EE407F" w:rsidP="00EE407F">
            <w:pPr>
              <w:spacing w:after="0" w:line="360" w:lineRule="auto"/>
              <w:rPr>
                <w:rFonts w:cs="Arial"/>
                <w:szCs w:val="20"/>
              </w:rPr>
            </w:pPr>
            <w:r w:rsidRPr="00EE407F">
              <w:rPr>
                <w:rFonts w:cs="Arial"/>
                <w:szCs w:val="20"/>
              </w:rPr>
              <w:t>Právne zastúpený:</w:t>
            </w:r>
          </w:p>
        </w:tc>
        <w:tc>
          <w:tcPr>
            <w:tcW w:w="3281" w:type="pct"/>
          </w:tcPr>
          <w:p w14:paraId="417373CA" w14:textId="55544F7A" w:rsidR="00810EC9" w:rsidRPr="00A062D0" w:rsidRDefault="00A062D0" w:rsidP="00810EC9">
            <w:pPr>
              <w:spacing w:after="0" w:line="360" w:lineRule="auto"/>
              <w:jc w:val="both"/>
              <w:rPr>
                <w:rFonts w:cs="Arial"/>
                <w:szCs w:val="20"/>
                <w:highlight w:val="yellow"/>
              </w:rPr>
            </w:pPr>
            <w:r w:rsidRPr="00A062D0">
              <w:rPr>
                <w:rFonts w:cs="Arial"/>
                <w:szCs w:val="20"/>
                <w:highlight w:val="yellow"/>
              </w:rPr>
              <w:t>OZ Karpaty</w:t>
            </w:r>
          </w:p>
          <w:p w14:paraId="3D1FB523" w14:textId="77777777" w:rsidR="00A062D0" w:rsidRPr="00A062D0" w:rsidRDefault="00A062D0" w:rsidP="00810EC9">
            <w:pPr>
              <w:spacing w:after="0" w:line="360" w:lineRule="auto"/>
              <w:jc w:val="both"/>
              <w:rPr>
                <w:rFonts w:cs="Arial"/>
                <w:szCs w:val="20"/>
                <w:highlight w:val="yellow"/>
              </w:rPr>
            </w:pPr>
            <w:r w:rsidRPr="00A062D0">
              <w:rPr>
                <w:rFonts w:cs="Arial"/>
                <w:szCs w:val="20"/>
                <w:highlight w:val="yellow"/>
              </w:rPr>
              <w:t>Pri rybníku 1301, 908 41 Šaštín- Stráže</w:t>
            </w:r>
          </w:p>
          <w:p w14:paraId="34481B37" w14:textId="42315931" w:rsidR="00EE407F" w:rsidRPr="009E11CC" w:rsidRDefault="00A062D0" w:rsidP="005947CC">
            <w:pPr>
              <w:spacing w:after="0" w:line="360" w:lineRule="auto"/>
              <w:jc w:val="both"/>
              <w:rPr>
                <w:rFonts w:cs="Arial"/>
                <w:szCs w:val="20"/>
                <w:highlight w:val="yellow"/>
              </w:rPr>
            </w:pPr>
            <w:r w:rsidRPr="00A062D0">
              <w:rPr>
                <w:rFonts w:cs="Arial"/>
                <w:szCs w:val="20"/>
                <w:highlight w:val="yellow"/>
              </w:rPr>
              <w:t xml:space="preserve">Ing. </w:t>
            </w:r>
            <w:r w:rsidR="005947CC">
              <w:rPr>
                <w:rFonts w:cs="Arial"/>
                <w:szCs w:val="20"/>
                <w:highlight w:val="yellow"/>
              </w:rPr>
              <w:t>Radomír Nečas</w:t>
            </w:r>
            <w:r w:rsidR="00EE407F" w:rsidRPr="00A062D0">
              <w:rPr>
                <w:rFonts w:cs="Arial"/>
                <w:szCs w:val="20"/>
                <w:highlight w:val="yellow"/>
              </w:rPr>
              <w:t xml:space="preserve"> - vedúci OZ </w:t>
            </w:r>
            <w:r w:rsidRPr="00A062D0">
              <w:rPr>
                <w:rFonts w:cs="Arial"/>
                <w:szCs w:val="20"/>
                <w:highlight w:val="yellow"/>
              </w:rPr>
              <w:t>Karpaty</w:t>
            </w:r>
          </w:p>
        </w:tc>
      </w:tr>
      <w:tr w:rsidR="00810EC9" w:rsidRPr="009E11CC" w14:paraId="56D28CE4" w14:textId="77777777" w:rsidTr="002552B7">
        <w:tc>
          <w:tcPr>
            <w:tcW w:w="1719" w:type="pct"/>
          </w:tcPr>
          <w:p w14:paraId="00C0587B" w14:textId="77777777" w:rsidR="00810EC9" w:rsidRPr="009E11CC" w:rsidRDefault="00810EC9" w:rsidP="00810EC9">
            <w:pPr>
              <w:spacing w:after="0" w:line="360" w:lineRule="auto"/>
              <w:rPr>
                <w:rFonts w:cs="Arial"/>
                <w:szCs w:val="20"/>
              </w:rPr>
            </w:pPr>
            <w:r w:rsidRPr="009E11CC">
              <w:rPr>
                <w:rFonts w:cs="Arial"/>
                <w:szCs w:val="20"/>
              </w:rPr>
              <w:t>IČO:</w:t>
            </w:r>
          </w:p>
        </w:tc>
        <w:tc>
          <w:tcPr>
            <w:tcW w:w="3281" w:type="pct"/>
          </w:tcPr>
          <w:p w14:paraId="6E0F2A31" w14:textId="77777777" w:rsidR="00810EC9" w:rsidRPr="009E11CC" w:rsidRDefault="00810EC9" w:rsidP="00810EC9">
            <w:pPr>
              <w:spacing w:after="0" w:line="360" w:lineRule="auto"/>
              <w:jc w:val="both"/>
              <w:rPr>
                <w:rFonts w:cs="Arial"/>
                <w:szCs w:val="20"/>
              </w:rPr>
            </w:pPr>
            <w:r w:rsidRPr="009E11CC">
              <w:rPr>
                <w:rFonts w:cs="Arial"/>
                <w:szCs w:val="20"/>
              </w:rPr>
              <w:t>36038351</w:t>
            </w:r>
          </w:p>
        </w:tc>
      </w:tr>
      <w:tr w:rsidR="00810EC9" w:rsidRPr="009E11CC" w14:paraId="209EE54D" w14:textId="77777777" w:rsidTr="002552B7">
        <w:tc>
          <w:tcPr>
            <w:tcW w:w="1719" w:type="pct"/>
          </w:tcPr>
          <w:p w14:paraId="6673EC34" w14:textId="77777777" w:rsidR="00810EC9" w:rsidRPr="009E11CC" w:rsidRDefault="00810EC9" w:rsidP="00810EC9">
            <w:pPr>
              <w:spacing w:after="0" w:line="360" w:lineRule="auto"/>
              <w:rPr>
                <w:rFonts w:cs="Arial"/>
                <w:szCs w:val="20"/>
              </w:rPr>
            </w:pPr>
            <w:r w:rsidRPr="009E11CC">
              <w:rPr>
                <w:rFonts w:cs="Arial"/>
                <w:szCs w:val="20"/>
              </w:rPr>
              <w:t>DIČ:</w:t>
            </w:r>
          </w:p>
        </w:tc>
        <w:tc>
          <w:tcPr>
            <w:tcW w:w="3281" w:type="pct"/>
          </w:tcPr>
          <w:p w14:paraId="08397DE1" w14:textId="77777777" w:rsidR="00810EC9" w:rsidRPr="009E11CC" w:rsidRDefault="00810EC9" w:rsidP="00810EC9">
            <w:pPr>
              <w:spacing w:after="0" w:line="360" w:lineRule="auto"/>
              <w:jc w:val="both"/>
              <w:rPr>
                <w:rFonts w:cs="Arial"/>
                <w:szCs w:val="20"/>
              </w:rPr>
            </w:pPr>
            <w:r w:rsidRPr="009E11CC">
              <w:rPr>
                <w:rFonts w:cs="Arial"/>
                <w:szCs w:val="20"/>
              </w:rPr>
              <w:t>2020087982</w:t>
            </w:r>
          </w:p>
        </w:tc>
      </w:tr>
      <w:tr w:rsidR="00810EC9" w:rsidRPr="009E11CC" w14:paraId="7C5EC6E7" w14:textId="77777777" w:rsidTr="002552B7">
        <w:tc>
          <w:tcPr>
            <w:tcW w:w="1719" w:type="pct"/>
          </w:tcPr>
          <w:p w14:paraId="0ACF762B" w14:textId="77777777" w:rsidR="00810EC9" w:rsidRPr="009E11CC" w:rsidRDefault="00810EC9" w:rsidP="00810EC9">
            <w:pPr>
              <w:spacing w:after="0" w:line="360" w:lineRule="auto"/>
              <w:rPr>
                <w:rFonts w:cs="Arial"/>
                <w:szCs w:val="20"/>
              </w:rPr>
            </w:pPr>
            <w:r w:rsidRPr="009E11CC">
              <w:rPr>
                <w:rFonts w:cs="Arial"/>
                <w:szCs w:val="20"/>
              </w:rPr>
              <w:t xml:space="preserve">IČ </w:t>
            </w:r>
            <w:r w:rsidRPr="009E11CC">
              <w:rPr>
                <w:rFonts w:cs="Arial"/>
                <w:szCs w:val="20"/>
              </w:rPr>
              <w:softHyphen/>
              <w:t>DPH:</w:t>
            </w:r>
          </w:p>
        </w:tc>
        <w:tc>
          <w:tcPr>
            <w:tcW w:w="3281" w:type="pct"/>
          </w:tcPr>
          <w:p w14:paraId="53F51621" w14:textId="77777777" w:rsidR="00810EC9" w:rsidRPr="009E11CC" w:rsidRDefault="00810EC9" w:rsidP="00810EC9">
            <w:pPr>
              <w:spacing w:after="0" w:line="360" w:lineRule="auto"/>
              <w:rPr>
                <w:rFonts w:cs="Arial"/>
                <w:szCs w:val="20"/>
              </w:rPr>
            </w:pPr>
            <w:r w:rsidRPr="009E11CC">
              <w:rPr>
                <w:rFonts w:cs="Arial"/>
                <w:szCs w:val="20"/>
              </w:rPr>
              <w:t>SK2020087982</w:t>
            </w:r>
          </w:p>
        </w:tc>
      </w:tr>
      <w:tr w:rsidR="00810EC9" w:rsidRPr="009E11CC" w14:paraId="1AD374B5" w14:textId="77777777" w:rsidTr="002552B7">
        <w:tc>
          <w:tcPr>
            <w:tcW w:w="1719" w:type="pct"/>
          </w:tcPr>
          <w:p w14:paraId="5B0180BB" w14:textId="77777777" w:rsidR="00810EC9" w:rsidRPr="009E11CC" w:rsidRDefault="00810EC9" w:rsidP="00810EC9">
            <w:pPr>
              <w:spacing w:after="0" w:line="360" w:lineRule="auto"/>
              <w:rPr>
                <w:rFonts w:cs="Arial"/>
                <w:szCs w:val="20"/>
              </w:rPr>
            </w:pPr>
            <w:r w:rsidRPr="009E11CC">
              <w:rPr>
                <w:rFonts w:cs="Arial"/>
                <w:szCs w:val="20"/>
              </w:rPr>
              <w:t>Štát:</w:t>
            </w:r>
          </w:p>
        </w:tc>
        <w:tc>
          <w:tcPr>
            <w:tcW w:w="3281" w:type="pct"/>
          </w:tcPr>
          <w:p w14:paraId="63B466AA" w14:textId="77777777" w:rsidR="00810EC9" w:rsidRPr="009E11CC" w:rsidRDefault="00810EC9" w:rsidP="00810EC9">
            <w:pPr>
              <w:spacing w:after="0" w:line="360" w:lineRule="auto"/>
              <w:rPr>
                <w:rFonts w:cs="Arial"/>
                <w:szCs w:val="20"/>
              </w:rPr>
            </w:pPr>
            <w:r w:rsidRPr="009E11CC">
              <w:rPr>
                <w:rFonts w:cs="Arial"/>
                <w:szCs w:val="20"/>
              </w:rPr>
              <w:t>Slovensko</w:t>
            </w:r>
          </w:p>
        </w:tc>
      </w:tr>
    </w:tbl>
    <w:p w14:paraId="3D30FB47" w14:textId="77777777" w:rsidR="00810EC9" w:rsidRPr="009E11CC" w:rsidRDefault="00810EC9" w:rsidP="00810EC9">
      <w:pPr>
        <w:spacing w:after="0" w:line="360" w:lineRule="auto"/>
        <w:jc w:val="both"/>
        <w:rPr>
          <w:rFonts w:cs="Arial"/>
          <w:szCs w:val="20"/>
        </w:rPr>
      </w:pPr>
    </w:p>
    <w:tbl>
      <w:tblPr>
        <w:tblW w:w="5000" w:type="pct"/>
        <w:tblLook w:val="04A0" w:firstRow="1" w:lastRow="0" w:firstColumn="1" w:lastColumn="0" w:noHBand="0" w:noVBand="1"/>
      </w:tblPr>
      <w:tblGrid>
        <w:gridCol w:w="3119"/>
        <w:gridCol w:w="5953"/>
      </w:tblGrid>
      <w:tr w:rsidR="00810EC9" w:rsidRPr="009E11CC" w14:paraId="050212B5" w14:textId="77777777" w:rsidTr="002552B7">
        <w:tc>
          <w:tcPr>
            <w:tcW w:w="1719" w:type="pct"/>
          </w:tcPr>
          <w:p w14:paraId="1B249D20" w14:textId="77777777" w:rsidR="00810EC9" w:rsidRPr="009E11CC" w:rsidRDefault="00810EC9" w:rsidP="00810EC9">
            <w:pPr>
              <w:spacing w:after="0" w:line="360" w:lineRule="auto"/>
              <w:rPr>
                <w:rFonts w:cs="Arial"/>
                <w:szCs w:val="20"/>
              </w:rPr>
            </w:pPr>
            <w:r w:rsidRPr="009E11CC">
              <w:rPr>
                <w:rFonts w:cs="Arial"/>
                <w:szCs w:val="20"/>
              </w:rPr>
              <w:t>Druh obstarávajúceho subjektu:</w:t>
            </w:r>
          </w:p>
        </w:tc>
        <w:tc>
          <w:tcPr>
            <w:tcW w:w="3281" w:type="pct"/>
          </w:tcPr>
          <w:p w14:paraId="66AC8F4B" w14:textId="77777777" w:rsidR="00810EC9" w:rsidRPr="009E11CC" w:rsidRDefault="00810EC9" w:rsidP="00810EC9">
            <w:pPr>
              <w:spacing w:after="0" w:line="360" w:lineRule="auto"/>
              <w:jc w:val="both"/>
              <w:rPr>
                <w:rFonts w:cs="Arial"/>
                <w:szCs w:val="20"/>
              </w:rPr>
            </w:pPr>
            <w:r w:rsidRPr="009E11CC">
              <w:rPr>
                <w:rFonts w:cs="Arial"/>
                <w:szCs w:val="20"/>
              </w:rPr>
              <w:t>verejný obstarávateľ</w:t>
            </w:r>
          </w:p>
        </w:tc>
      </w:tr>
      <w:tr w:rsidR="00810EC9" w:rsidRPr="009E11CC" w14:paraId="5A82A559" w14:textId="77777777" w:rsidTr="002552B7">
        <w:tc>
          <w:tcPr>
            <w:tcW w:w="1719" w:type="pct"/>
          </w:tcPr>
          <w:p w14:paraId="3B9450CB" w14:textId="77777777" w:rsidR="00810EC9" w:rsidRPr="009E11CC" w:rsidRDefault="00810EC9" w:rsidP="00810EC9">
            <w:pPr>
              <w:spacing w:after="0" w:line="360" w:lineRule="auto"/>
              <w:rPr>
                <w:rFonts w:cs="Arial"/>
                <w:szCs w:val="20"/>
              </w:rPr>
            </w:pPr>
            <w:r w:rsidRPr="009E11CC">
              <w:rPr>
                <w:rFonts w:cs="Arial"/>
                <w:szCs w:val="20"/>
              </w:rPr>
              <w:t>Zatriedenie obstarávajúceho subjektu podľa zákona:</w:t>
            </w:r>
          </w:p>
        </w:tc>
        <w:tc>
          <w:tcPr>
            <w:tcW w:w="3281" w:type="pct"/>
          </w:tcPr>
          <w:p w14:paraId="43EC4793" w14:textId="77777777" w:rsidR="00810EC9" w:rsidRPr="009E11CC" w:rsidRDefault="00810EC9" w:rsidP="00810EC9">
            <w:pPr>
              <w:spacing w:after="0" w:line="360" w:lineRule="auto"/>
              <w:jc w:val="both"/>
              <w:rPr>
                <w:rFonts w:cs="Arial"/>
                <w:szCs w:val="20"/>
              </w:rPr>
            </w:pPr>
            <w:r w:rsidRPr="009E11CC">
              <w:rPr>
                <w:rFonts w:cs="Arial"/>
                <w:szCs w:val="20"/>
              </w:rPr>
              <w:t>podľa § 7, ods. 1, písm. d)</w:t>
            </w:r>
          </w:p>
        </w:tc>
      </w:tr>
      <w:tr w:rsidR="00810EC9" w:rsidRPr="009E11CC" w14:paraId="60F83628" w14:textId="77777777" w:rsidTr="002552B7">
        <w:tc>
          <w:tcPr>
            <w:tcW w:w="1719" w:type="pct"/>
          </w:tcPr>
          <w:p w14:paraId="610E2417" w14:textId="77777777" w:rsidR="00810EC9" w:rsidRPr="009E11CC" w:rsidRDefault="00810EC9" w:rsidP="00810EC9">
            <w:pPr>
              <w:spacing w:after="0" w:line="360" w:lineRule="auto"/>
              <w:rPr>
                <w:rFonts w:cs="Arial"/>
                <w:szCs w:val="20"/>
              </w:rPr>
            </w:pPr>
            <w:r w:rsidRPr="009E11CC">
              <w:t>Adresa hlavnej stránky verejného obstarávateľa (URL):</w:t>
            </w:r>
          </w:p>
        </w:tc>
        <w:tc>
          <w:tcPr>
            <w:tcW w:w="3281" w:type="pct"/>
          </w:tcPr>
          <w:p w14:paraId="768B819C" w14:textId="77777777" w:rsidR="00810EC9" w:rsidRPr="009E11CC" w:rsidRDefault="00810EC9" w:rsidP="00810EC9">
            <w:pPr>
              <w:spacing w:after="0" w:line="360" w:lineRule="auto"/>
              <w:jc w:val="both"/>
              <w:rPr>
                <w:rFonts w:cs="Arial"/>
                <w:szCs w:val="20"/>
              </w:rPr>
            </w:pPr>
            <w:r w:rsidRPr="009E11CC">
              <w:rPr>
                <w:rFonts w:cs="Arial"/>
                <w:szCs w:val="20"/>
              </w:rPr>
              <w:t>www.lesy.sk</w:t>
            </w:r>
          </w:p>
        </w:tc>
      </w:tr>
      <w:tr w:rsidR="00810EC9" w:rsidRPr="009E11CC" w14:paraId="57492C17" w14:textId="77777777" w:rsidTr="002552B7">
        <w:tc>
          <w:tcPr>
            <w:tcW w:w="1719" w:type="pct"/>
          </w:tcPr>
          <w:p w14:paraId="2D42795E" w14:textId="77777777" w:rsidR="00810EC9" w:rsidRPr="009E11CC" w:rsidRDefault="00810EC9" w:rsidP="00810EC9">
            <w:pPr>
              <w:spacing w:after="0" w:line="360" w:lineRule="auto"/>
              <w:rPr>
                <w:rFonts w:cs="Arial"/>
                <w:szCs w:val="20"/>
              </w:rPr>
            </w:pPr>
            <w:r w:rsidRPr="009E11CC">
              <w:t>Adresa stránky, kde je možný prístup k dokumentácií VO:</w:t>
            </w:r>
          </w:p>
        </w:tc>
        <w:tc>
          <w:tcPr>
            <w:tcW w:w="3281" w:type="pct"/>
          </w:tcPr>
          <w:p w14:paraId="6A36E702" w14:textId="77777777" w:rsidR="00810EC9" w:rsidRPr="009E11CC" w:rsidRDefault="00810EC9" w:rsidP="00810EC9">
            <w:pPr>
              <w:spacing w:after="0" w:line="360" w:lineRule="auto"/>
              <w:jc w:val="both"/>
              <w:rPr>
                <w:rFonts w:cs="Arial"/>
                <w:szCs w:val="20"/>
              </w:rPr>
            </w:pPr>
            <w:r w:rsidRPr="009E11CC">
              <w:rPr>
                <w:rFonts w:cs="Arial"/>
                <w:szCs w:val="20"/>
              </w:rPr>
              <w:t>https://www.uvo.gov.sk/vyhladavanie-profilov/zakazky/3951</w:t>
            </w:r>
          </w:p>
        </w:tc>
      </w:tr>
      <w:tr w:rsidR="00810EC9" w:rsidRPr="009E11CC" w14:paraId="765DC335" w14:textId="77777777" w:rsidTr="002552B7">
        <w:tc>
          <w:tcPr>
            <w:tcW w:w="1719" w:type="pct"/>
          </w:tcPr>
          <w:p w14:paraId="2D2D4B91" w14:textId="77777777" w:rsidR="00810EC9" w:rsidRPr="009E11CC" w:rsidRDefault="00810EC9" w:rsidP="00810EC9">
            <w:pPr>
              <w:spacing w:after="0" w:line="360" w:lineRule="auto"/>
            </w:pPr>
            <w:r w:rsidRPr="009E11CC">
              <w:t>Komunikačné rozhranie:</w:t>
            </w:r>
          </w:p>
        </w:tc>
        <w:tc>
          <w:tcPr>
            <w:tcW w:w="3281" w:type="pct"/>
          </w:tcPr>
          <w:p w14:paraId="3DB8D204" w14:textId="77777777" w:rsidR="00810EC9" w:rsidRPr="009E11CC" w:rsidRDefault="00810EC9" w:rsidP="00810EC9">
            <w:pPr>
              <w:spacing w:after="0" w:line="360" w:lineRule="auto"/>
              <w:jc w:val="both"/>
              <w:rPr>
                <w:rFonts w:cs="Arial"/>
                <w:szCs w:val="20"/>
              </w:rPr>
            </w:pPr>
            <w:r w:rsidRPr="009E11CC">
              <w:rPr>
                <w:rFonts w:cs="Arial"/>
                <w:szCs w:val="20"/>
              </w:rPr>
              <w:t>https://josephine.proebiz.com</w:t>
            </w:r>
          </w:p>
        </w:tc>
      </w:tr>
    </w:tbl>
    <w:p w14:paraId="45D24F4A" w14:textId="77777777" w:rsidR="00A54901" w:rsidRPr="009E11CC" w:rsidRDefault="00A54901" w:rsidP="00A54901">
      <w:pPr>
        <w:spacing w:after="0" w:line="360" w:lineRule="auto"/>
        <w:contextualSpacing/>
        <w:jc w:val="both"/>
        <w:rPr>
          <w:rFonts w:cs="Arial"/>
          <w:szCs w:val="20"/>
        </w:rPr>
      </w:pPr>
    </w:p>
    <w:p w14:paraId="3038B5B5" w14:textId="77777777" w:rsidR="00A54901" w:rsidRPr="009E11CC" w:rsidRDefault="00A54901" w:rsidP="00A54901">
      <w:pPr>
        <w:spacing w:after="0" w:line="360" w:lineRule="auto"/>
        <w:contextualSpacing/>
        <w:jc w:val="both"/>
        <w:rPr>
          <w:rFonts w:cs="Arial"/>
          <w:szCs w:val="20"/>
        </w:rPr>
      </w:pPr>
      <w:r w:rsidRPr="009E11CC">
        <w:rPr>
          <w:rFonts w:cs="Arial"/>
          <w:szCs w:val="20"/>
        </w:rPr>
        <w:t>Prístup k DNS:</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53"/>
      </w:tblGrid>
      <w:tr w:rsidR="00A54901" w:rsidRPr="009E11CC" w14:paraId="3C3726E1" w14:textId="77777777" w:rsidTr="008E2AC3">
        <w:tc>
          <w:tcPr>
            <w:tcW w:w="3119" w:type="dxa"/>
          </w:tcPr>
          <w:p w14:paraId="0A9FA2D8" w14:textId="77777777" w:rsidR="00A54901" w:rsidRPr="004E52F1" w:rsidRDefault="00A54901" w:rsidP="008E2AC3">
            <w:pPr>
              <w:spacing w:after="0" w:line="360" w:lineRule="auto"/>
              <w:rPr>
                <w:rFonts w:cs="Arial"/>
                <w:szCs w:val="20"/>
                <w:highlight w:val="yellow"/>
              </w:rPr>
            </w:pPr>
            <w:proofErr w:type="spellStart"/>
            <w:r w:rsidRPr="004E52F1">
              <w:rPr>
                <w:rFonts w:cs="Arial"/>
                <w:szCs w:val="20"/>
                <w:highlight w:val="yellow"/>
              </w:rPr>
              <w:t>Link</w:t>
            </w:r>
            <w:proofErr w:type="spellEnd"/>
            <w:r w:rsidRPr="004E52F1">
              <w:rPr>
                <w:rFonts w:cs="Arial"/>
                <w:szCs w:val="20"/>
                <w:highlight w:val="yellow"/>
              </w:rPr>
              <w:t xml:space="preserve"> na elektronický systém VO:</w:t>
            </w:r>
          </w:p>
        </w:tc>
        <w:tc>
          <w:tcPr>
            <w:tcW w:w="5953" w:type="dxa"/>
          </w:tcPr>
          <w:p w14:paraId="12197731" w14:textId="031CABDB" w:rsidR="00A54901" w:rsidRDefault="00FD79FE" w:rsidP="004E52F1">
            <w:pPr>
              <w:spacing w:after="0" w:line="360" w:lineRule="auto"/>
              <w:jc w:val="both"/>
              <w:rPr>
                <w:rFonts w:cs="Arial"/>
                <w:szCs w:val="20"/>
              </w:rPr>
            </w:pPr>
            <w:hyperlink r:id="rId8" w:history="1">
              <w:r w:rsidRPr="00875278">
                <w:rPr>
                  <w:rStyle w:val="Hypertextovprepojenie"/>
                  <w:rFonts w:cs="Arial"/>
                  <w:szCs w:val="20"/>
                  <w:highlight w:val="yellow"/>
                </w:rPr>
                <w:t>https://josephine.proebiz.com/sk/tender/8</w:t>
              </w:r>
              <w:r w:rsidRPr="00875278">
                <w:rPr>
                  <w:rStyle w:val="Hypertextovprepojenie"/>
                  <w:rFonts w:cs="Arial"/>
                  <w:highlight w:val="yellow"/>
                </w:rPr>
                <w:t>2838</w:t>
              </w:r>
              <w:r w:rsidRPr="00875278">
                <w:rPr>
                  <w:rStyle w:val="Hypertextovprepojenie"/>
                  <w:rFonts w:cs="Arial"/>
                  <w:szCs w:val="20"/>
                  <w:highlight w:val="yellow"/>
                </w:rPr>
                <w:t>/</w:t>
              </w:r>
              <w:r w:rsidRPr="00875278">
                <w:rPr>
                  <w:rStyle w:val="Hypertextovprepojenie"/>
                  <w:rFonts w:cs="Arial"/>
                  <w:szCs w:val="20"/>
                </w:rPr>
                <w:t>summary</w:t>
              </w:r>
            </w:hyperlink>
          </w:p>
          <w:p w14:paraId="2936F3E3" w14:textId="059A78D0" w:rsidR="004E52F1" w:rsidRPr="009E11CC" w:rsidRDefault="004E52F1" w:rsidP="004E52F1">
            <w:pPr>
              <w:spacing w:after="0" w:line="360" w:lineRule="auto"/>
              <w:jc w:val="both"/>
              <w:rPr>
                <w:rFonts w:cs="Arial"/>
                <w:szCs w:val="20"/>
              </w:rPr>
            </w:pPr>
          </w:p>
        </w:tc>
      </w:tr>
      <w:tr w:rsidR="00A54901" w:rsidRPr="009E11CC" w14:paraId="44F27A62" w14:textId="77777777" w:rsidTr="008E2AC3">
        <w:tc>
          <w:tcPr>
            <w:tcW w:w="3119" w:type="dxa"/>
          </w:tcPr>
          <w:p w14:paraId="2ADB504B" w14:textId="77777777" w:rsidR="00A54901" w:rsidRPr="009E11CC" w:rsidRDefault="00A54901" w:rsidP="008E2AC3">
            <w:pPr>
              <w:spacing w:after="0" w:line="360" w:lineRule="auto"/>
              <w:rPr>
                <w:rFonts w:cs="Arial"/>
                <w:szCs w:val="20"/>
              </w:rPr>
            </w:pPr>
            <w:r w:rsidRPr="009E11CC">
              <w:rPr>
                <w:rFonts w:cs="Arial"/>
                <w:szCs w:val="20"/>
              </w:rPr>
              <w:t>ID DNS v elektronickom systéme VO:</w:t>
            </w:r>
          </w:p>
        </w:tc>
        <w:tc>
          <w:tcPr>
            <w:tcW w:w="5953" w:type="dxa"/>
          </w:tcPr>
          <w:p w14:paraId="3AA41CD2" w14:textId="00BCDFFF" w:rsidR="00A54901" w:rsidRPr="009E11CC" w:rsidRDefault="00FD79FE" w:rsidP="00CB23ED">
            <w:pPr>
              <w:spacing w:after="0" w:line="360" w:lineRule="auto"/>
              <w:jc w:val="both"/>
              <w:rPr>
                <w:rFonts w:cs="Arial"/>
                <w:szCs w:val="20"/>
              </w:rPr>
            </w:pPr>
            <w:r>
              <w:rPr>
                <w:rFonts w:cs="Arial"/>
                <w:szCs w:val="20"/>
                <w:highlight w:val="yellow"/>
              </w:rPr>
              <w:t>82838</w:t>
            </w:r>
          </w:p>
        </w:tc>
      </w:tr>
      <w:tr w:rsidR="00A54901" w:rsidRPr="009E11CC" w14:paraId="7DBED01A" w14:textId="77777777" w:rsidTr="008E2AC3">
        <w:tc>
          <w:tcPr>
            <w:tcW w:w="3119" w:type="dxa"/>
          </w:tcPr>
          <w:p w14:paraId="254DD021" w14:textId="77777777" w:rsidR="00A54901" w:rsidRPr="009E11CC" w:rsidRDefault="00A54901" w:rsidP="008E2AC3">
            <w:pPr>
              <w:spacing w:after="0" w:line="360" w:lineRule="auto"/>
              <w:rPr>
                <w:rFonts w:cs="Arial"/>
                <w:szCs w:val="20"/>
              </w:rPr>
            </w:pPr>
            <w:r w:rsidRPr="009E11CC">
              <w:rPr>
                <w:rFonts w:cs="Arial"/>
                <w:szCs w:val="20"/>
              </w:rPr>
              <w:t>Názov zákazky:</w:t>
            </w:r>
          </w:p>
        </w:tc>
        <w:tc>
          <w:tcPr>
            <w:tcW w:w="5953" w:type="dxa"/>
          </w:tcPr>
          <w:p w14:paraId="35364340" w14:textId="072A8918" w:rsidR="00A54901" w:rsidRPr="009E11CC" w:rsidRDefault="00BA2CD8" w:rsidP="008E2AC3">
            <w:pPr>
              <w:spacing w:after="0" w:line="360" w:lineRule="auto"/>
              <w:rPr>
                <w:rFonts w:cs="Arial"/>
                <w:szCs w:val="20"/>
              </w:rPr>
            </w:pPr>
            <w:r w:rsidRPr="00BA2CD8">
              <w:t>DNS Krmivá na roky 2023-2027 - výzva č.</w:t>
            </w:r>
            <w:r>
              <w:t>10</w:t>
            </w:r>
            <w:r w:rsidRPr="00BA2CD8">
              <w:t xml:space="preserve"> OZ Karpaty  – kŕmna soľ</w:t>
            </w:r>
          </w:p>
        </w:tc>
      </w:tr>
    </w:tbl>
    <w:p w14:paraId="28EBCE7D" w14:textId="77777777" w:rsidR="00A54901" w:rsidRPr="009E11CC" w:rsidRDefault="00A54901" w:rsidP="00810EC9">
      <w:pPr>
        <w:spacing w:after="0" w:line="360" w:lineRule="auto"/>
        <w:rPr>
          <w:rFonts w:cs="Arial"/>
          <w:szCs w:val="20"/>
        </w:rPr>
      </w:pPr>
    </w:p>
    <w:p w14:paraId="33DE3933" w14:textId="6A5DBB6A" w:rsidR="00810EC9" w:rsidRPr="009E11CC" w:rsidRDefault="00810EC9" w:rsidP="00810EC9">
      <w:pPr>
        <w:spacing w:after="0" w:line="360" w:lineRule="auto"/>
        <w:rPr>
          <w:rFonts w:cs="Arial"/>
          <w:szCs w:val="20"/>
        </w:rPr>
      </w:pPr>
      <w:r w:rsidRPr="009E11CC">
        <w:rPr>
          <w:rFonts w:cs="Arial"/>
          <w:szCs w:val="20"/>
        </w:rPr>
        <w:t>Kontaktná osoba pre verejné obstarávanie:</w:t>
      </w:r>
    </w:p>
    <w:tbl>
      <w:tblPr>
        <w:tblW w:w="5000" w:type="pct"/>
        <w:tblLook w:val="04A0" w:firstRow="1" w:lastRow="0" w:firstColumn="1" w:lastColumn="0" w:noHBand="0" w:noVBand="1"/>
      </w:tblPr>
      <w:tblGrid>
        <w:gridCol w:w="3119"/>
        <w:gridCol w:w="5953"/>
      </w:tblGrid>
      <w:tr w:rsidR="00810EC9" w:rsidRPr="009E11CC" w14:paraId="57FC3D53" w14:textId="77777777" w:rsidTr="002552B7">
        <w:tc>
          <w:tcPr>
            <w:tcW w:w="1719" w:type="pct"/>
          </w:tcPr>
          <w:p w14:paraId="6F4525F4" w14:textId="77777777" w:rsidR="00810EC9" w:rsidRPr="009E11CC" w:rsidRDefault="00810EC9" w:rsidP="00810EC9">
            <w:pPr>
              <w:spacing w:after="0" w:line="360" w:lineRule="auto"/>
              <w:rPr>
                <w:rFonts w:cs="Arial"/>
                <w:szCs w:val="20"/>
              </w:rPr>
            </w:pPr>
            <w:r w:rsidRPr="009E11CC">
              <w:rPr>
                <w:rFonts w:cs="Arial"/>
                <w:szCs w:val="20"/>
              </w:rPr>
              <w:t>Meno a priezvisko:</w:t>
            </w:r>
          </w:p>
        </w:tc>
        <w:tc>
          <w:tcPr>
            <w:tcW w:w="3281" w:type="pct"/>
          </w:tcPr>
          <w:p w14:paraId="4ACDE5F8" w14:textId="37518D8C" w:rsidR="00810EC9" w:rsidRPr="009E11CC" w:rsidRDefault="00A062D0" w:rsidP="00810EC9">
            <w:pPr>
              <w:spacing w:after="0" w:line="360" w:lineRule="auto"/>
              <w:rPr>
                <w:rFonts w:cs="Arial"/>
                <w:szCs w:val="20"/>
              </w:rPr>
            </w:pPr>
            <w:r>
              <w:rPr>
                <w:rFonts w:cs="Arial"/>
                <w:szCs w:val="20"/>
              </w:rPr>
              <w:t xml:space="preserve">Ing. Marek Tabernaus </w:t>
            </w:r>
          </w:p>
        </w:tc>
      </w:tr>
      <w:tr w:rsidR="00810EC9" w:rsidRPr="009E11CC" w14:paraId="5245FF24" w14:textId="77777777" w:rsidTr="002552B7">
        <w:tc>
          <w:tcPr>
            <w:tcW w:w="1719" w:type="pct"/>
          </w:tcPr>
          <w:p w14:paraId="02C97804" w14:textId="77777777" w:rsidR="00810EC9" w:rsidRPr="009E11CC" w:rsidRDefault="00810EC9" w:rsidP="00810EC9">
            <w:pPr>
              <w:spacing w:after="0" w:line="360" w:lineRule="auto"/>
              <w:rPr>
                <w:rFonts w:cs="Arial"/>
                <w:szCs w:val="20"/>
              </w:rPr>
            </w:pPr>
            <w:r w:rsidRPr="009E11CC">
              <w:rPr>
                <w:rFonts w:cs="Arial"/>
                <w:szCs w:val="20"/>
              </w:rPr>
              <w:lastRenderedPageBreak/>
              <w:t>Telefón:</w:t>
            </w:r>
          </w:p>
        </w:tc>
        <w:tc>
          <w:tcPr>
            <w:tcW w:w="3281" w:type="pct"/>
          </w:tcPr>
          <w:p w14:paraId="5DD512FB" w14:textId="718C28AD" w:rsidR="00810EC9" w:rsidRPr="009E11CC" w:rsidRDefault="00810EC9" w:rsidP="00A062D0">
            <w:pPr>
              <w:spacing w:after="0" w:line="360" w:lineRule="auto"/>
              <w:rPr>
                <w:rFonts w:cs="Arial"/>
                <w:szCs w:val="20"/>
              </w:rPr>
            </w:pPr>
            <w:r w:rsidRPr="009E11CC">
              <w:rPr>
                <w:rFonts w:cs="Arial"/>
                <w:szCs w:val="20"/>
              </w:rPr>
              <w:t>+421</w:t>
            </w:r>
            <w:r w:rsidR="00A062D0">
              <w:rPr>
                <w:rFonts w:cs="Arial"/>
                <w:szCs w:val="20"/>
              </w:rPr>
              <w:t> </w:t>
            </w:r>
            <w:r w:rsidR="00A062D0">
              <w:rPr>
                <w:rFonts w:cs="Arial"/>
                <w:szCs w:val="20"/>
                <w:highlight w:val="yellow"/>
              </w:rPr>
              <w:t>918 334 307</w:t>
            </w:r>
          </w:p>
        </w:tc>
      </w:tr>
      <w:tr w:rsidR="00810EC9" w:rsidRPr="009E11CC" w14:paraId="761229E9" w14:textId="77777777" w:rsidTr="002552B7">
        <w:tc>
          <w:tcPr>
            <w:tcW w:w="1719" w:type="pct"/>
          </w:tcPr>
          <w:p w14:paraId="6259DC12" w14:textId="77777777" w:rsidR="00810EC9" w:rsidRPr="009E11CC" w:rsidRDefault="00810EC9" w:rsidP="00810EC9">
            <w:pPr>
              <w:spacing w:after="0" w:line="360" w:lineRule="auto"/>
              <w:rPr>
                <w:rFonts w:cs="Arial"/>
                <w:szCs w:val="20"/>
              </w:rPr>
            </w:pPr>
            <w:r w:rsidRPr="009E11CC">
              <w:rPr>
                <w:rFonts w:cs="Arial"/>
                <w:szCs w:val="20"/>
              </w:rPr>
              <w:t>E-mail:</w:t>
            </w:r>
          </w:p>
        </w:tc>
        <w:tc>
          <w:tcPr>
            <w:tcW w:w="3281" w:type="pct"/>
          </w:tcPr>
          <w:p w14:paraId="2C5C9022" w14:textId="555030A0" w:rsidR="00810EC9" w:rsidRPr="009E11CC" w:rsidRDefault="00A062D0" w:rsidP="00A062D0">
            <w:pPr>
              <w:spacing w:after="0" w:line="360" w:lineRule="auto"/>
              <w:rPr>
                <w:rFonts w:cs="Arial"/>
                <w:szCs w:val="20"/>
              </w:rPr>
            </w:pPr>
            <w:r>
              <w:rPr>
                <w:highlight w:val="yellow"/>
              </w:rPr>
              <w:t>marek.tabernaus</w:t>
            </w:r>
            <w:r w:rsidR="00810EC9" w:rsidRPr="009E11CC">
              <w:t>@lesy.sk</w:t>
            </w:r>
          </w:p>
        </w:tc>
      </w:tr>
    </w:tbl>
    <w:p w14:paraId="4948DB06" w14:textId="77777777" w:rsidR="00E11E5E" w:rsidRPr="009E11CC" w:rsidRDefault="00E11E5E" w:rsidP="00C11967">
      <w:pPr>
        <w:spacing w:after="0"/>
        <w:jc w:val="both"/>
        <w:rPr>
          <w:rFonts w:cs="Arial"/>
          <w:b/>
          <w:szCs w:val="20"/>
        </w:rPr>
      </w:pPr>
    </w:p>
    <w:p w14:paraId="43924A1D" w14:textId="77777777" w:rsidR="00E11E5E" w:rsidRPr="009E11CC" w:rsidRDefault="00E11E5E" w:rsidP="00177973">
      <w:pPr>
        <w:numPr>
          <w:ilvl w:val="0"/>
          <w:numId w:val="15"/>
        </w:numPr>
        <w:spacing w:after="0"/>
        <w:jc w:val="both"/>
        <w:rPr>
          <w:rFonts w:cs="Arial"/>
          <w:b/>
          <w:szCs w:val="20"/>
        </w:rPr>
      </w:pPr>
      <w:r w:rsidRPr="009E11CC">
        <w:rPr>
          <w:rFonts w:cs="Arial"/>
          <w:b/>
          <w:szCs w:val="20"/>
        </w:rPr>
        <w:t xml:space="preserve">Predmet zákazky: </w:t>
      </w:r>
    </w:p>
    <w:p w14:paraId="27787D06" w14:textId="1E31B8BC" w:rsidR="00E11E5E" w:rsidRDefault="00761D19" w:rsidP="00C11967">
      <w:pPr>
        <w:spacing w:after="0"/>
        <w:jc w:val="both"/>
        <w:rPr>
          <w:rFonts w:cs="Arial"/>
          <w:szCs w:val="20"/>
          <w:highlight w:val="yellow"/>
        </w:rPr>
      </w:pPr>
      <w:r w:rsidRPr="00A062D0">
        <w:rPr>
          <w:rFonts w:cs="Arial"/>
          <w:szCs w:val="20"/>
          <w:highlight w:val="yellow"/>
        </w:rPr>
        <w:t>DNS Krmivá na roky 2023-2027</w:t>
      </w:r>
      <w:r w:rsidR="00A54901" w:rsidRPr="00A062D0">
        <w:rPr>
          <w:rFonts w:cs="Arial"/>
          <w:szCs w:val="20"/>
          <w:highlight w:val="yellow"/>
        </w:rPr>
        <w:t xml:space="preserve"> - </w:t>
      </w:r>
      <w:r w:rsidR="00A84C05" w:rsidRPr="00A062D0">
        <w:rPr>
          <w:rFonts w:cs="Arial"/>
          <w:szCs w:val="20"/>
          <w:highlight w:val="yellow"/>
        </w:rPr>
        <w:t>výzva</w:t>
      </w:r>
      <w:r w:rsidR="00C85C16" w:rsidRPr="00A062D0">
        <w:rPr>
          <w:rFonts w:cs="Arial"/>
          <w:szCs w:val="20"/>
          <w:highlight w:val="yellow"/>
        </w:rPr>
        <w:t xml:space="preserve"> </w:t>
      </w:r>
      <w:r w:rsidR="00A84C05" w:rsidRPr="00A062D0">
        <w:rPr>
          <w:rFonts w:cs="Arial"/>
          <w:szCs w:val="20"/>
          <w:highlight w:val="yellow"/>
        </w:rPr>
        <w:t>č.</w:t>
      </w:r>
      <w:r w:rsidR="00FD79FE">
        <w:rPr>
          <w:rFonts w:cs="Arial"/>
          <w:szCs w:val="20"/>
          <w:highlight w:val="yellow"/>
        </w:rPr>
        <w:t>10</w:t>
      </w:r>
      <w:r w:rsidR="00A062D0" w:rsidRPr="00A062D0">
        <w:rPr>
          <w:rFonts w:cs="Arial"/>
          <w:szCs w:val="20"/>
          <w:highlight w:val="yellow"/>
        </w:rPr>
        <w:t xml:space="preserve"> </w:t>
      </w:r>
      <w:r w:rsidR="003B0AD3" w:rsidRPr="00A062D0">
        <w:rPr>
          <w:rFonts w:cs="Arial"/>
          <w:szCs w:val="20"/>
          <w:highlight w:val="yellow"/>
        </w:rPr>
        <w:t xml:space="preserve">OZ Karpaty  </w:t>
      </w:r>
      <w:r w:rsidR="00A062D0" w:rsidRPr="00A062D0">
        <w:rPr>
          <w:rFonts w:cs="Arial"/>
          <w:szCs w:val="20"/>
          <w:highlight w:val="yellow"/>
        </w:rPr>
        <w:t>– kŕmna soľ</w:t>
      </w:r>
    </w:p>
    <w:p w14:paraId="6D0AA2F9" w14:textId="77777777" w:rsidR="00FD79FE" w:rsidRPr="00FD79FE" w:rsidRDefault="00FD79FE" w:rsidP="00FD79FE">
      <w:pPr>
        <w:spacing w:after="0"/>
        <w:jc w:val="both"/>
        <w:rPr>
          <w:rFonts w:cs="Arial"/>
          <w:szCs w:val="20"/>
        </w:rPr>
      </w:pPr>
      <w:proofErr w:type="spellStart"/>
      <w:r w:rsidRPr="00FD79FE">
        <w:rPr>
          <w:rFonts w:cs="Arial"/>
          <w:szCs w:val="20"/>
        </w:rPr>
        <w:t>Liz</w:t>
      </w:r>
      <w:proofErr w:type="spellEnd"/>
      <w:r w:rsidRPr="00FD79FE">
        <w:rPr>
          <w:rFonts w:cs="Arial"/>
          <w:szCs w:val="20"/>
        </w:rPr>
        <w:t xml:space="preserve"> minerálny, BIO - pre lesnú zver - 10 kg | SOLSEL </w:t>
      </w:r>
      <w:proofErr w:type="spellStart"/>
      <w:r w:rsidRPr="00FD79FE">
        <w:rPr>
          <w:rFonts w:cs="Arial"/>
          <w:szCs w:val="20"/>
        </w:rPr>
        <w:t>Wild</w:t>
      </w:r>
      <w:proofErr w:type="spellEnd"/>
      <w:r w:rsidRPr="00FD79FE">
        <w:rPr>
          <w:rFonts w:cs="Arial"/>
          <w:szCs w:val="20"/>
        </w:rPr>
        <w:t xml:space="preserve"> tri palety/1 paleta 960 kg/ +  doprava a vykládka</w:t>
      </w:r>
    </w:p>
    <w:p w14:paraId="4C1B0C9D" w14:textId="77777777" w:rsidR="00FD79FE" w:rsidRPr="00FD79FE" w:rsidRDefault="00FD79FE" w:rsidP="00FD79FE">
      <w:pPr>
        <w:spacing w:after="0"/>
        <w:jc w:val="both"/>
        <w:rPr>
          <w:rFonts w:cs="Arial"/>
          <w:szCs w:val="20"/>
        </w:rPr>
      </w:pPr>
    </w:p>
    <w:p w14:paraId="44BFBB13" w14:textId="77777777" w:rsidR="00FD79FE" w:rsidRPr="00FD79FE" w:rsidRDefault="00FD79FE" w:rsidP="00FD79FE">
      <w:pPr>
        <w:spacing w:after="0"/>
        <w:jc w:val="both"/>
        <w:rPr>
          <w:rFonts w:cs="Arial"/>
          <w:szCs w:val="20"/>
        </w:rPr>
      </w:pPr>
      <w:r w:rsidRPr="00FD79FE">
        <w:rPr>
          <w:rFonts w:cs="Arial"/>
          <w:szCs w:val="20"/>
        </w:rPr>
        <w:t>Miesto plnenia predmetu zmluvy je:</w:t>
      </w:r>
    </w:p>
    <w:p w14:paraId="0A78B227" w14:textId="77777777" w:rsidR="00FD79FE" w:rsidRPr="00FD79FE" w:rsidRDefault="00FD79FE" w:rsidP="00FD79FE">
      <w:pPr>
        <w:spacing w:after="0"/>
        <w:jc w:val="both"/>
        <w:rPr>
          <w:rFonts w:cs="Arial"/>
          <w:szCs w:val="20"/>
        </w:rPr>
      </w:pPr>
    </w:p>
    <w:p w14:paraId="53574B5F" w14:textId="77777777" w:rsidR="00FD79FE" w:rsidRPr="00FD79FE" w:rsidRDefault="00FD79FE" w:rsidP="00FD79FE">
      <w:pPr>
        <w:spacing w:after="0"/>
        <w:jc w:val="both"/>
        <w:rPr>
          <w:rFonts w:cs="Arial"/>
          <w:szCs w:val="20"/>
        </w:rPr>
      </w:pPr>
      <w:r w:rsidRPr="00FD79FE">
        <w:rPr>
          <w:rFonts w:cs="Arial"/>
          <w:szCs w:val="20"/>
        </w:rPr>
        <w:t xml:space="preserve"> 1 Paleta : 960 kg LS Šaštín</w:t>
      </w:r>
    </w:p>
    <w:p w14:paraId="56F3671C" w14:textId="77777777" w:rsidR="00FD79FE" w:rsidRPr="00FD79FE" w:rsidRDefault="00FD79FE" w:rsidP="00FD79FE">
      <w:pPr>
        <w:spacing w:after="0"/>
        <w:jc w:val="both"/>
        <w:rPr>
          <w:rFonts w:cs="Arial"/>
          <w:szCs w:val="20"/>
        </w:rPr>
      </w:pPr>
      <w:r w:rsidRPr="00FD79FE">
        <w:rPr>
          <w:rFonts w:cs="Arial"/>
          <w:szCs w:val="20"/>
        </w:rPr>
        <w:t>1 Paleta: 960 kg ES Rohožník</w:t>
      </w:r>
    </w:p>
    <w:p w14:paraId="0F71BA0D" w14:textId="483C0AA0" w:rsidR="00F31BE1" w:rsidRPr="00F31BE1" w:rsidRDefault="00FD79FE" w:rsidP="00FD79FE">
      <w:pPr>
        <w:spacing w:after="0"/>
        <w:jc w:val="both"/>
        <w:rPr>
          <w:rFonts w:cs="Arial"/>
          <w:szCs w:val="20"/>
          <w:highlight w:val="yellow"/>
        </w:rPr>
      </w:pPr>
      <w:r w:rsidRPr="00FD79FE">
        <w:rPr>
          <w:rFonts w:cs="Arial"/>
          <w:szCs w:val="20"/>
        </w:rPr>
        <w:t>1 Paleta: 960 Kg ES Smolenice</w:t>
      </w:r>
    </w:p>
    <w:p w14:paraId="546118D5" w14:textId="77777777" w:rsidR="00E11E5E" w:rsidRPr="009E11CC" w:rsidRDefault="00E11E5E" w:rsidP="00C11967">
      <w:pPr>
        <w:spacing w:after="0"/>
        <w:ind w:firstLine="360"/>
        <w:jc w:val="both"/>
        <w:rPr>
          <w:rFonts w:cs="Arial"/>
          <w:color w:val="FF0000"/>
          <w:szCs w:val="20"/>
        </w:rPr>
      </w:pPr>
    </w:p>
    <w:p w14:paraId="2C02926D" w14:textId="77777777" w:rsidR="00E11E5E" w:rsidRPr="009E11CC" w:rsidRDefault="00E11E5E" w:rsidP="00177973">
      <w:pPr>
        <w:numPr>
          <w:ilvl w:val="0"/>
          <w:numId w:val="15"/>
        </w:numPr>
        <w:spacing w:after="0"/>
        <w:jc w:val="both"/>
        <w:rPr>
          <w:rFonts w:cs="Arial"/>
          <w:b/>
          <w:szCs w:val="20"/>
        </w:rPr>
      </w:pPr>
      <w:r w:rsidRPr="009E11CC">
        <w:rPr>
          <w:rFonts w:cs="Arial"/>
          <w:b/>
          <w:szCs w:val="20"/>
        </w:rPr>
        <w:t xml:space="preserve">Použitý postup zadávania zákazky: </w:t>
      </w:r>
    </w:p>
    <w:p w14:paraId="79B81A6A" w14:textId="09507223" w:rsidR="00E11E5E" w:rsidRPr="009E11CC" w:rsidRDefault="00E11E5E" w:rsidP="002326C0">
      <w:pPr>
        <w:pStyle w:val="Odsekzoznamu"/>
        <w:numPr>
          <w:ilvl w:val="1"/>
          <w:numId w:val="22"/>
        </w:numPr>
        <w:spacing w:after="0"/>
        <w:jc w:val="both"/>
        <w:rPr>
          <w:rFonts w:cs="Arial"/>
          <w:sz w:val="20"/>
          <w:szCs w:val="20"/>
        </w:rPr>
      </w:pPr>
      <w:r w:rsidRPr="009E11CC">
        <w:rPr>
          <w:rFonts w:cs="Arial"/>
          <w:sz w:val="20"/>
          <w:szCs w:val="20"/>
        </w:rPr>
        <w:t xml:space="preserve">Zákazka podľa ustanovenia </w:t>
      </w:r>
      <w:r w:rsidR="00F67040" w:rsidRPr="009E11CC">
        <w:rPr>
          <w:rFonts w:cs="Arial"/>
          <w:sz w:val="20"/>
          <w:szCs w:val="20"/>
        </w:rPr>
        <w:t xml:space="preserve">§ 58 až 61 </w:t>
      </w:r>
      <w:r w:rsidRPr="009E11CC">
        <w:rPr>
          <w:rFonts w:cs="Arial"/>
          <w:sz w:val="20"/>
          <w:szCs w:val="20"/>
        </w:rPr>
        <w:t>zákona č. 343/2015 Z. z. o verejnom obstarávaní a o zmene a doplnení niektorých zákonov, v znení neskorších predpisov</w:t>
      </w:r>
    </w:p>
    <w:p w14:paraId="71B477DB" w14:textId="77777777" w:rsidR="00C41EFA" w:rsidRPr="009E11CC" w:rsidRDefault="00C41EFA" w:rsidP="00C11967">
      <w:pPr>
        <w:spacing w:after="0"/>
        <w:jc w:val="both"/>
        <w:rPr>
          <w:rFonts w:cs="Arial"/>
          <w:szCs w:val="20"/>
        </w:rPr>
      </w:pPr>
    </w:p>
    <w:p w14:paraId="1E921714" w14:textId="516F7F8A" w:rsidR="00E11E5E" w:rsidRPr="009E11CC" w:rsidRDefault="00E11E5E" w:rsidP="00177973">
      <w:pPr>
        <w:numPr>
          <w:ilvl w:val="0"/>
          <w:numId w:val="15"/>
        </w:numPr>
        <w:spacing w:after="0"/>
        <w:rPr>
          <w:rFonts w:cs="Arial"/>
          <w:b/>
          <w:bCs/>
          <w:szCs w:val="20"/>
        </w:rPr>
      </w:pPr>
      <w:r w:rsidRPr="009E11CC">
        <w:rPr>
          <w:rFonts w:cs="Arial"/>
          <w:b/>
          <w:bCs/>
          <w:szCs w:val="20"/>
        </w:rPr>
        <w:t>Predpokladaná hodnota predmetu zákazky</w:t>
      </w:r>
      <w:r w:rsidR="00611019" w:rsidRPr="009E11CC">
        <w:rPr>
          <w:rFonts w:cs="Arial"/>
          <w:b/>
          <w:bCs/>
          <w:szCs w:val="20"/>
        </w:rPr>
        <w:t xml:space="preserve"> v tejto výzve</w:t>
      </w:r>
      <w:r w:rsidRPr="009E11CC">
        <w:rPr>
          <w:rFonts w:cs="Arial"/>
          <w:b/>
          <w:bCs/>
          <w:szCs w:val="20"/>
        </w:rPr>
        <w:t>:</w:t>
      </w:r>
    </w:p>
    <w:p w14:paraId="658C26D7" w14:textId="7BAB69DF" w:rsidR="00E11E5E" w:rsidRPr="009E11CC" w:rsidRDefault="00C35799" w:rsidP="002326C0">
      <w:pPr>
        <w:pStyle w:val="Odsekzoznamu"/>
        <w:numPr>
          <w:ilvl w:val="1"/>
          <w:numId w:val="21"/>
        </w:numPr>
        <w:spacing w:after="0"/>
        <w:jc w:val="both"/>
        <w:rPr>
          <w:rFonts w:cs="Arial"/>
          <w:sz w:val="20"/>
          <w:szCs w:val="20"/>
        </w:rPr>
      </w:pPr>
      <w:r w:rsidRPr="009E11CC">
        <w:rPr>
          <w:rFonts w:cs="Arial"/>
          <w:sz w:val="20"/>
          <w:szCs w:val="20"/>
        </w:rPr>
        <w:t>S</w:t>
      </w:r>
      <w:r w:rsidR="00E11E5E" w:rsidRPr="009E11CC">
        <w:rPr>
          <w:rFonts w:cs="Arial"/>
          <w:sz w:val="20"/>
          <w:szCs w:val="20"/>
        </w:rPr>
        <w:t xml:space="preserve">uma: </w:t>
      </w:r>
      <w:r w:rsidR="00E36644">
        <w:rPr>
          <w:rFonts w:cs="Arial"/>
          <w:sz w:val="20"/>
          <w:szCs w:val="20"/>
        </w:rPr>
        <w:t>1</w:t>
      </w:r>
      <w:r w:rsidR="00FD79FE">
        <w:rPr>
          <w:rFonts w:cs="Arial"/>
          <w:sz w:val="20"/>
          <w:szCs w:val="20"/>
        </w:rPr>
        <w:t>693</w:t>
      </w:r>
      <w:r w:rsidR="00E11E5E" w:rsidRPr="009E11CC">
        <w:rPr>
          <w:rFonts w:cs="Arial"/>
          <w:sz w:val="20"/>
          <w:szCs w:val="20"/>
          <w:highlight w:val="yellow"/>
        </w:rPr>
        <w:t xml:space="preserve"> EUR bez DPH</w:t>
      </w:r>
    </w:p>
    <w:p w14:paraId="23D25FF7" w14:textId="77777777" w:rsidR="00CD0258" w:rsidRPr="009E11CC" w:rsidRDefault="00CD0258" w:rsidP="00F01CFB">
      <w:pPr>
        <w:spacing w:after="0"/>
        <w:jc w:val="both"/>
        <w:rPr>
          <w:rFonts w:cs="Arial"/>
          <w:szCs w:val="20"/>
        </w:rPr>
      </w:pPr>
    </w:p>
    <w:p w14:paraId="0D11C390" w14:textId="6520A9AE" w:rsidR="00E11E5E" w:rsidRPr="009E11CC" w:rsidRDefault="00E11E5E" w:rsidP="00177973">
      <w:pPr>
        <w:numPr>
          <w:ilvl w:val="0"/>
          <w:numId w:val="15"/>
        </w:numPr>
        <w:spacing w:after="0"/>
        <w:jc w:val="both"/>
        <w:rPr>
          <w:rFonts w:cs="Arial"/>
          <w:b/>
          <w:szCs w:val="20"/>
        </w:rPr>
      </w:pPr>
      <w:r w:rsidRPr="009E11CC">
        <w:rPr>
          <w:rFonts w:cs="Arial"/>
          <w:b/>
          <w:szCs w:val="20"/>
        </w:rPr>
        <w:t xml:space="preserve">Typ </w:t>
      </w:r>
      <w:r w:rsidR="005769D9" w:rsidRPr="009E11CC">
        <w:rPr>
          <w:rFonts w:cs="Arial"/>
          <w:b/>
          <w:szCs w:val="20"/>
        </w:rPr>
        <w:t>zmluvného vzťahu</w:t>
      </w:r>
      <w:r w:rsidR="00475B6B" w:rsidRPr="009E11CC">
        <w:rPr>
          <w:rFonts w:cs="Arial"/>
          <w:b/>
          <w:szCs w:val="20"/>
        </w:rPr>
        <w:t xml:space="preserve"> a splatnosť daňového dokladu</w:t>
      </w:r>
      <w:r w:rsidRPr="009E11CC">
        <w:rPr>
          <w:rFonts w:cs="Arial"/>
          <w:b/>
          <w:szCs w:val="20"/>
        </w:rPr>
        <w:t>:</w:t>
      </w:r>
    </w:p>
    <w:p w14:paraId="063B876D" w14:textId="6B516DD1" w:rsidR="005769D9" w:rsidRPr="009E11CC" w:rsidRDefault="0022592F" w:rsidP="0022592F">
      <w:pPr>
        <w:pStyle w:val="Odsekzoznamu"/>
        <w:numPr>
          <w:ilvl w:val="1"/>
          <w:numId w:val="20"/>
        </w:numPr>
        <w:spacing w:after="0"/>
        <w:jc w:val="both"/>
        <w:rPr>
          <w:rFonts w:cs="Arial"/>
          <w:sz w:val="20"/>
          <w:szCs w:val="20"/>
        </w:rPr>
      </w:pPr>
      <w:r>
        <w:rPr>
          <w:rFonts w:cs="Arial"/>
          <w:sz w:val="20"/>
          <w:szCs w:val="20"/>
        </w:rPr>
        <w:t xml:space="preserve">Zmluvný vzťah </w:t>
      </w:r>
      <w:r w:rsidRPr="0022592F">
        <w:rPr>
          <w:rFonts w:cs="Arial"/>
          <w:sz w:val="20"/>
          <w:szCs w:val="20"/>
        </w:rPr>
        <w:t>„</w:t>
      </w:r>
      <w:r w:rsidR="003031AB">
        <w:rPr>
          <w:rFonts w:cs="Arial"/>
          <w:sz w:val="20"/>
          <w:szCs w:val="20"/>
        </w:rPr>
        <w:t>Kúpna z</w:t>
      </w:r>
      <w:r w:rsidRPr="0022592F">
        <w:rPr>
          <w:rFonts w:cs="Arial"/>
          <w:sz w:val="20"/>
          <w:szCs w:val="20"/>
        </w:rPr>
        <w:t xml:space="preserve">mluva“ </w:t>
      </w:r>
      <w:r w:rsidR="008D0FF1">
        <w:rPr>
          <w:rFonts w:cs="Arial"/>
          <w:sz w:val="20"/>
          <w:szCs w:val="20"/>
        </w:rPr>
        <w:t>uzatvorená</w:t>
      </w:r>
      <w:r w:rsidR="00E11E5E" w:rsidRPr="009E11CC">
        <w:rPr>
          <w:rFonts w:cs="Arial"/>
          <w:sz w:val="20"/>
          <w:szCs w:val="20"/>
        </w:rPr>
        <w:t xml:space="preserve"> podľa zákona č. 513/1991 Zb. Obchodný zákonn</w:t>
      </w:r>
      <w:r w:rsidR="00281284" w:rsidRPr="009E11CC">
        <w:rPr>
          <w:rFonts w:cs="Arial"/>
          <w:sz w:val="20"/>
          <w:szCs w:val="20"/>
        </w:rPr>
        <w:t>ík, v znení neskorších predpisov</w:t>
      </w:r>
      <w:r w:rsidR="005769D9" w:rsidRPr="009E11CC">
        <w:rPr>
          <w:rFonts w:cs="Arial"/>
          <w:sz w:val="20"/>
          <w:szCs w:val="20"/>
        </w:rPr>
        <w:t>.</w:t>
      </w:r>
    </w:p>
    <w:p w14:paraId="699F1E5C" w14:textId="18E374BE" w:rsidR="00475B6B" w:rsidRPr="009E11CC" w:rsidRDefault="00475B6B" w:rsidP="002326C0">
      <w:pPr>
        <w:pStyle w:val="Odsekzoznamu"/>
        <w:numPr>
          <w:ilvl w:val="1"/>
          <w:numId w:val="20"/>
        </w:numPr>
        <w:spacing w:after="0"/>
        <w:jc w:val="both"/>
        <w:rPr>
          <w:rFonts w:cs="Arial"/>
          <w:sz w:val="20"/>
          <w:szCs w:val="20"/>
        </w:rPr>
      </w:pPr>
      <w:r w:rsidRPr="009E11CC">
        <w:rPr>
          <w:rFonts w:cs="Arial"/>
          <w:sz w:val="20"/>
          <w:szCs w:val="20"/>
        </w:rPr>
        <w:t>Splatnosť plnenia za dodanie predmetu zákazky je 30 dní od doručenia daňového dokladu.</w:t>
      </w:r>
    </w:p>
    <w:p w14:paraId="5756485A" w14:textId="77777777" w:rsidR="00773128" w:rsidRPr="009E11CC" w:rsidRDefault="00773128" w:rsidP="00C11967">
      <w:pPr>
        <w:widowControl w:val="0"/>
        <w:spacing w:after="0"/>
        <w:jc w:val="both"/>
        <w:rPr>
          <w:rFonts w:cs="Arial"/>
          <w:szCs w:val="20"/>
        </w:rPr>
      </w:pPr>
    </w:p>
    <w:p w14:paraId="6D31191A" w14:textId="77777777" w:rsidR="00E11E5E" w:rsidRPr="009E11CC" w:rsidRDefault="00E11E5E" w:rsidP="00177973">
      <w:pPr>
        <w:numPr>
          <w:ilvl w:val="0"/>
          <w:numId w:val="15"/>
        </w:numPr>
        <w:spacing w:after="0"/>
        <w:jc w:val="both"/>
        <w:rPr>
          <w:rFonts w:cs="Arial"/>
          <w:b/>
          <w:szCs w:val="20"/>
        </w:rPr>
      </w:pPr>
      <w:r w:rsidRPr="009E11CC">
        <w:rPr>
          <w:rFonts w:cs="Arial"/>
          <w:b/>
          <w:szCs w:val="20"/>
        </w:rPr>
        <w:t>Kód predmetu zákazky podľa platných klasifikácií - Spoločný slovník obstarávania (CPV):</w:t>
      </w:r>
    </w:p>
    <w:p w14:paraId="28B27B0F" w14:textId="77777777" w:rsidR="00056A91" w:rsidRPr="009E11CC" w:rsidRDefault="00056A91" w:rsidP="00056A91">
      <w:pPr>
        <w:spacing w:after="0"/>
        <w:ind w:left="360"/>
        <w:jc w:val="both"/>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2688"/>
      </w:tblGrid>
      <w:tr w:rsidR="00056A91" w:rsidRPr="009E11CC" w14:paraId="7A8D27C1" w14:textId="77777777" w:rsidTr="004B3F91">
        <w:tc>
          <w:tcPr>
            <w:tcW w:w="3517" w:type="pct"/>
          </w:tcPr>
          <w:p w14:paraId="6227AC57" w14:textId="77777777" w:rsidR="00056A91" w:rsidRPr="009E11CC" w:rsidRDefault="00056A91" w:rsidP="00056A91">
            <w:pPr>
              <w:spacing w:after="0"/>
              <w:jc w:val="center"/>
              <w:rPr>
                <w:rFonts w:cs="Arial"/>
                <w:b/>
                <w:szCs w:val="20"/>
              </w:rPr>
            </w:pPr>
            <w:r w:rsidRPr="009E11CC">
              <w:rPr>
                <w:rFonts w:cs="Arial"/>
                <w:b/>
                <w:szCs w:val="20"/>
              </w:rPr>
              <w:t>Hlavný slovník</w:t>
            </w:r>
          </w:p>
        </w:tc>
        <w:tc>
          <w:tcPr>
            <w:tcW w:w="1483" w:type="pct"/>
          </w:tcPr>
          <w:p w14:paraId="270B60CC" w14:textId="77777777" w:rsidR="00056A91" w:rsidRPr="009E11CC" w:rsidRDefault="00056A91" w:rsidP="00056A91">
            <w:pPr>
              <w:spacing w:after="0"/>
              <w:jc w:val="center"/>
              <w:rPr>
                <w:rFonts w:cs="Arial"/>
                <w:b/>
                <w:szCs w:val="20"/>
              </w:rPr>
            </w:pPr>
            <w:r w:rsidRPr="009E11CC">
              <w:rPr>
                <w:rFonts w:cs="Arial"/>
                <w:b/>
                <w:szCs w:val="20"/>
              </w:rPr>
              <w:t>Doplnkový slovník</w:t>
            </w:r>
          </w:p>
        </w:tc>
      </w:tr>
      <w:tr w:rsidR="00056A91" w:rsidRPr="009E11CC" w14:paraId="33EE27C0" w14:textId="77777777" w:rsidTr="004B3F91">
        <w:tc>
          <w:tcPr>
            <w:tcW w:w="3517" w:type="pct"/>
          </w:tcPr>
          <w:p w14:paraId="0A8E61F5" w14:textId="77777777" w:rsidR="0022592F" w:rsidRDefault="0022592F" w:rsidP="004B3F91">
            <w:pPr>
              <w:spacing w:after="0"/>
              <w:jc w:val="both"/>
              <w:rPr>
                <w:szCs w:val="20"/>
              </w:rPr>
            </w:pPr>
          </w:p>
          <w:p w14:paraId="546386AD" w14:textId="4732FFDB" w:rsidR="00056A91" w:rsidRDefault="0022592F" w:rsidP="004B3F91">
            <w:pPr>
              <w:spacing w:after="0"/>
              <w:jc w:val="both"/>
              <w:rPr>
                <w:szCs w:val="20"/>
              </w:rPr>
            </w:pPr>
            <w:r w:rsidRPr="0022592F">
              <w:rPr>
                <w:szCs w:val="20"/>
              </w:rPr>
              <w:t>15700000-5 - Krmivo pre zvieratá</w:t>
            </w:r>
          </w:p>
          <w:p w14:paraId="3A4ACC8D" w14:textId="33D6D985" w:rsidR="0022592F" w:rsidRPr="009E11CC" w:rsidRDefault="0022592F" w:rsidP="004B3F91">
            <w:pPr>
              <w:spacing w:after="0"/>
              <w:jc w:val="both"/>
              <w:rPr>
                <w:rFonts w:cs="Arial"/>
                <w:szCs w:val="20"/>
                <w:highlight w:val="yellow"/>
              </w:rPr>
            </w:pPr>
          </w:p>
        </w:tc>
        <w:tc>
          <w:tcPr>
            <w:tcW w:w="1483" w:type="pct"/>
            <w:vAlign w:val="center"/>
          </w:tcPr>
          <w:p w14:paraId="62961D47" w14:textId="77777777" w:rsidR="00056A91" w:rsidRPr="009E11CC" w:rsidRDefault="00056A91" w:rsidP="00056A91">
            <w:pPr>
              <w:spacing w:after="0"/>
              <w:jc w:val="center"/>
              <w:rPr>
                <w:rFonts w:cs="Arial"/>
                <w:szCs w:val="20"/>
              </w:rPr>
            </w:pPr>
            <w:r w:rsidRPr="009E11CC">
              <w:rPr>
                <w:rFonts w:cs="Arial"/>
                <w:szCs w:val="20"/>
              </w:rPr>
              <w:t>nevyžaduje sa</w:t>
            </w:r>
          </w:p>
        </w:tc>
      </w:tr>
    </w:tbl>
    <w:p w14:paraId="22A82C26" w14:textId="77777777" w:rsidR="00056A91" w:rsidRPr="009E11CC" w:rsidRDefault="00056A91" w:rsidP="00C11967">
      <w:pPr>
        <w:tabs>
          <w:tab w:val="left" w:pos="2985"/>
        </w:tabs>
        <w:spacing w:after="0"/>
        <w:jc w:val="both"/>
        <w:rPr>
          <w:rFonts w:cs="Arial"/>
          <w:szCs w:val="20"/>
        </w:rPr>
      </w:pPr>
    </w:p>
    <w:p w14:paraId="41C57810" w14:textId="77777777" w:rsidR="00E11E5E" w:rsidRPr="009E11CC" w:rsidRDefault="00E11E5E" w:rsidP="00177973">
      <w:pPr>
        <w:numPr>
          <w:ilvl w:val="0"/>
          <w:numId w:val="15"/>
        </w:numPr>
        <w:spacing w:after="0"/>
        <w:jc w:val="both"/>
        <w:rPr>
          <w:rFonts w:cs="Arial"/>
          <w:b/>
          <w:szCs w:val="20"/>
        </w:rPr>
      </w:pPr>
      <w:bookmarkStart w:id="1" w:name="_Toc384668550"/>
      <w:bookmarkStart w:id="2" w:name="_Toc397590240"/>
      <w:r w:rsidRPr="009E11CC">
        <w:rPr>
          <w:rFonts w:cs="Arial"/>
          <w:b/>
          <w:szCs w:val="20"/>
        </w:rPr>
        <w:t xml:space="preserve">Komplexnosť </w:t>
      </w:r>
      <w:bookmarkEnd w:id="1"/>
      <w:bookmarkEnd w:id="2"/>
      <w:r w:rsidRPr="009E11CC">
        <w:rPr>
          <w:rFonts w:cs="Arial"/>
          <w:b/>
          <w:szCs w:val="20"/>
        </w:rPr>
        <w:t>zákazky:</w:t>
      </w:r>
    </w:p>
    <w:p w14:paraId="4F9BDFE5" w14:textId="37E6132B" w:rsidR="00E11E5E" w:rsidRPr="009E11CC" w:rsidRDefault="00E11E5E" w:rsidP="002326C0">
      <w:pPr>
        <w:pStyle w:val="Odsekzoznamu"/>
        <w:numPr>
          <w:ilvl w:val="1"/>
          <w:numId w:val="19"/>
        </w:numPr>
        <w:spacing w:after="0"/>
        <w:jc w:val="both"/>
        <w:rPr>
          <w:rFonts w:cs="Arial"/>
          <w:sz w:val="20"/>
          <w:szCs w:val="20"/>
        </w:rPr>
      </w:pPr>
      <w:r w:rsidRPr="009E11CC">
        <w:rPr>
          <w:rFonts w:cs="Arial"/>
          <w:sz w:val="20"/>
          <w:szCs w:val="20"/>
        </w:rPr>
        <w:t>Verejný obstarávateľ neumožňuje rozdeliť predmet zákazky. Uchádzač musí predložiť ponuku na celý predmet zákazky.</w:t>
      </w:r>
    </w:p>
    <w:p w14:paraId="515131B4" w14:textId="77777777" w:rsidR="007F1613" w:rsidRPr="009E11CC" w:rsidRDefault="007F1613" w:rsidP="00C11967">
      <w:pPr>
        <w:spacing w:after="0"/>
        <w:jc w:val="both"/>
        <w:rPr>
          <w:rFonts w:cs="Arial"/>
          <w:szCs w:val="20"/>
        </w:rPr>
      </w:pPr>
    </w:p>
    <w:p w14:paraId="30EA0C5C" w14:textId="77777777" w:rsidR="007F1613" w:rsidRPr="009E11CC" w:rsidRDefault="007F1613" w:rsidP="00177973">
      <w:pPr>
        <w:numPr>
          <w:ilvl w:val="0"/>
          <w:numId w:val="15"/>
        </w:numPr>
        <w:spacing w:after="0"/>
        <w:jc w:val="both"/>
        <w:rPr>
          <w:rFonts w:cs="Arial"/>
          <w:b/>
          <w:szCs w:val="20"/>
        </w:rPr>
      </w:pPr>
      <w:r w:rsidRPr="009E11CC">
        <w:rPr>
          <w:rFonts w:cs="Arial"/>
          <w:b/>
          <w:szCs w:val="20"/>
        </w:rPr>
        <w:t xml:space="preserve">Možnosť predloženia variantných riešení: </w:t>
      </w:r>
    </w:p>
    <w:p w14:paraId="00DAC059" w14:textId="77777777" w:rsidR="00EE1A9C" w:rsidRPr="009E11CC" w:rsidRDefault="007F1613" w:rsidP="002326C0">
      <w:pPr>
        <w:pStyle w:val="Odsekzoznamu"/>
        <w:numPr>
          <w:ilvl w:val="1"/>
          <w:numId w:val="18"/>
        </w:numPr>
        <w:spacing w:after="0"/>
        <w:jc w:val="both"/>
        <w:rPr>
          <w:rFonts w:cs="Arial"/>
          <w:sz w:val="20"/>
          <w:szCs w:val="20"/>
        </w:rPr>
      </w:pPr>
      <w:r w:rsidRPr="009E11CC">
        <w:rPr>
          <w:rFonts w:cs="Arial"/>
          <w:sz w:val="20"/>
          <w:szCs w:val="20"/>
        </w:rPr>
        <w:t>Uchádzačom sa neumožňuje predložiť variantné riešenie vo vzťahu k požadovanému predmetu zákazky.</w:t>
      </w:r>
    </w:p>
    <w:p w14:paraId="0D9E4A23" w14:textId="689AC866" w:rsidR="007F1613" w:rsidRPr="009E11CC" w:rsidRDefault="00EE1A9C" w:rsidP="002326C0">
      <w:pPr>
        <w:pStyle w:val="Odsekzoznamu"/>
        <w:numPr>
          <w:ilvl w:val="1"/>
          <w:numId w:val="18"/>
        </w:numPr>
        <w:spacing w:after="0"/>
        <w:jc w:val="both"/>
        <w:rPr>
          <w:rFonts w:cs="Arial"/>
          <w:sz w:val="20"/>
          <w:szCs w:val="20"/>
        </w:rPr>
      </w:pPr>
      <w:r w:rsidRPr="009E11CC">
        <w:rPr>
          <w:rFonts w:cs="Arial"/>
          <w:sz w:val="20"/>
          <w:szCs w:val="20"/>
        </w:rPr>
        <w:t>A</w:t>
      </w:r>
      <w:r w:rsidR="007F1613" w:rsidRPr="009E11CC">
        <w:rPr>
          <w:rFonts w:cs="Arial"/>
          <w:sz w:val="20"/>
          <w:szCs w:val="20"/>
        </w:rPr>
        <w:t>k súčasťou ponuky bude aj variantné riešenie, variantné riešenie nebude zaradené do vyhodnotenia a bude sa naň hľadieť, akoby nebolo predložené.</w:t>
      </w:r>
    </w:p>
    <w:p w14:paraId="35B3D499" w14:textId="77777777" w:rsidR="0047462C" w:rsidRPr="009E11CC" w:rsidRDefault="0047462C" w:rsidP="00C11967">
      <w:pPr>
        <w:pStyle w:val="Bezriadkovania"/>
        <w:spacing w:line="276" w:lineRule="auto"/>
        <w:jc w:val="both"/>
        <w:rPr>
          <w:rFonts w:ascii="Arial" w:hAnsi="Arial" w:cs="Arial"/>
          <w:sz w:val="20"/>
          <w:lang w:val="sk-SK"/>
        </w:rPr>
      </w:pPr>
    </w:p>
    <w:p w14:paraId="4EEFC461" w14:textId="77777777" w:rsidR="0047462C" w:rsidRPr="009E11CC" w:rsidRDefault="0047462C" w:rsidP="00177973">
      <w:pPr>
        <w:numPr>
          <w:ilvl w:val="0"/>
          <w:numId w:val="15"/>
        </w:numPr>
        <w:spacing w:after="0"/>
        <w:jc w:val="both"/>
        <w:rPr>
          <w:rFonts w:cs="Arial"/>
          <w:b/>
          <w:szCs w:val="20"/>
        </w:rPr>
      </w:pPr>
      <w:r w:rsidRPr="009E11CC">
        <w:rPr>
          <w:rFonts w:cs="Arial"/>
          <w:b/>
          <w:szCs w:val="20"/>
        </w:rPr>
        <w:t xml:space="preserve">Subdodávky </w:t>
      </w:r>
    </w:p>
    <w:p w14:paraId="56983411" w14:textId="1E38CDB5" w:rsidR="00F67040" w:rsidRPr="009E11CC" w:rsidRDefault="00F67040" w:rsidP="002326C0">
      <w:pPr>
        <w:pStyle w:val="Odsekzoznamu"/>
        <w:numPr>
          <w:ilvl w:val="1"/>
          <w:numId w:val="62"/>
        </w:numPr>
        <w:spacing w:after="0"/>
        <w:jc w:val="both"/>
        <w:rPr>
          <w:rFonts w:cs="Arial"/>
          <w:sz w:val="20"/>
          <w:szCs w:val="20"/>
        </w:rPr>
      </w:pPr>
      <w:r w:rsidRPr="009E11CC">
        <w:rPr>
          <w:rFonts w:cs="Arial"/>
          <w:sz w:val="20"/>
          <w:szCs w:val="20"/>
        </w:rPr>
        <w:t>Uchádzač/dodávateľ môže zabezpečiť realizáciu časti plnenia alebo vybraných častí plnenia prostredníctvom tretích osôb. Dodávateľ zodpoved</w:t>
      </w:r>
      <w:r w:rsidR="008D0FF1">
        <w:rPr>
          <w:rFonts w:cs="Arial"/>
          <w:sz w:val="20"/>
          <w:szCs w:val="20"/>
        </w:rPr>
        <w:t>á</w:t>
      </w:r>
      <w:r w:rsidRPr="009E11CC">
        <w:rPr>
          <w:rFonts w:cs="Arial"/>
          <w:sz w:val="20"/>
          <w:szCs w:val="20"/>
        </w:rPr>
        <w:t xml:space="preserve"> verejnému obstarávateľovi za zrealizovanie zákazky </w:t>
      </w:r>
      <w:r w:rsidR="008D0FF1">
        <w:rPr>
          <w:rFonts w:cs="Arial"/>
          <w:sz w:val="20"/>
          <w:szCs w:val="20"/>
        </w:rPr>
        <w:t>samostatne</w:t>
      </w:r>
      <w:r w:rsidRPr="009E11CC">
        <w:rPr>
          <w:rFonts w:cs="Arial"/>
          <w:sz w:val="20"/>
          <w:szCs w:val="20"/>
        </w:rPr>
        <w:t>.</w:t>
      </w:r>
    </w:p>
    <w:p w14:paraId="28125328" w14:textId="77777777" w:rsidR="00F67040" w:rsidRPr="009E11CC" w:rsidRDefault="00F67040" w:rsidP="002326C0">
      <w:pPr>
        <w:pStyle w:val="Odsekzoznamu"/>
        <w:numPr>
          <w:ilvl w:val="1"/>
          <w:numId w:val="62"/>
        </w:numPr>
        <w:spacing w:after="0"/>
        <w:jc w:val="both"/>
        <w:rPr>
          <w:rFonts w:cs="Arial"/>
          <w:sz w:val="20"/>
          <w:szCs w:val="20"/>
        </w:rPr>
      </w:pPr>
      <w:r w:rsidRPr="009E11CC">
        <w:rPr>
          <w:rFonts w:cs="Arial"/>
          <w:sz w:val="20"/>
          <w:szCs w:val="20"/>
        </w:rPr>
        <w:t>Subdodávateľom na účely tejto zmluvy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w:t>
      </w:r>
    </w:p>
    <w:p w14:paraId="362B9390" w14:textId="77777777" w:rsidR="00C20703" w:rsidRPr="009E11CC" w:rsidRDefault="00F67040" w:rsidP="002326C0">
      <w:pPr>
        <w:pStyle w:val="Odsekzoznamu"/>
        <w:numPr>
          <w:ilvl w:val="1"/>
          <w:numId w:val="62"/>
        </w:numPr>
        <w:spacing w:after="0"/>
        <w:jc w:val="both"/>
        <w:rPr>
          <w:rFonts w:cs="Arial"/>
          <w:sz w:val="20"/>
          <w:szCs w:val="20"/>
        </w:rPr>
      </w:pPr>
      <w:r w:rsidRPr="009E11CC">
        <w:rPr>
          <w:rFonts w:cs="Arial"/>
          <w:sz w:val="20"/>
          <w:szCs w:val="20"/>
        </w:rPr>
        <w:t>Pri využití subdodávateľov sa bude postupovať v súlade s § 41 ZVO.</w:t>
      </w:r>
    </w:p>
    <w:p w14:paraId="1B5ABCC1" w14:textId="77777777" w:rsidR="009E11CC" w:rsidRPr="000F1CF6" w:rsidRDefault="009E11CC" w:rsidP="009E11CC">
      <w:pPr>
        <w:pStyle w:val="Odsekzoznamu"/>
        <w:numPr>
          <w:ilvl w:val="1"/>
          <w:numId w:val="62"/>
        </w:numPr>
        <w:spacing w:after="0"/>
        <w:jc w:val="both"/>
        <w:rPr>
          <w:rFonts w:cs="Arial"/>
          <w:sz w:val="20"/>
          <w:szCs w:val="20"/>
        </w:rPr>
      </w:pPr>
      <w:r w:rsidRPr="000F1CF6">
        <w:rPr>
          <w:rFonts w:cs="Arial"/>
          <w:sz w:val="20"/>
          <w:szCs w:val="20"/>
        </w:rPr>
        <w:t>Verejný obstarávateľ vyžaduje, aby:</w:t>
      </w:r>
    </w:p>
    <w:p w14:paraId="0307F9FB" w14:textId="77777777" w:rsidR="009E11CC" w:rsidRPr="000F1CF6" w:rsidRDefault="009E11CC" w:rsidP="009E11CC">
      <w:pPr>
        <w:pStyle w:val="Odsekzoznamu"/>
        <w:numPr>
          <w:ilvl w:val="0"/>
          <w:numId w:val="67"/>
        </w:numPr>
        <w:spacing w:after="0"/>
        <w:ind w:left="720"/>
        <w:jc w:val="both"/>
        <w:rPr>
          <w:rFonts w:cs="Arial"/>
          <w:sz w:val="20"/>
          <w:szCs w:val="20"/>
        </w:rPr>
      </w:pPr>
      <w:r w:rsidRPr="000F1CF6">
        <w:rPr>
          <w:rFonts w:cs="Arial"/>
          <w:sz w:val="20"/>
          <w:szCs w:val="20"/>
        </w:rPr>
        <w:lastRenderedPageBreak/>
        <w:t>uchádzač vo svojej ponuke uviedol podiel zákazky, ktorý má v úmysle zadať navrhovaným subdodávateľom,</w:t>
      </w:r>
    </w:p>
    <w:p w14:paraId="640DB8B2" w14:textId="77777777" w:rsidR="009E11CC" w:rsidRPr="000F1CF6" w:rsidRDefault="009E11CC" w:rsidP="009E11CC">
      <w:pPr>
        <w:pStyle w:val="Odsekzoznamu"/>
        <w:numPr>
          <w:ilvl w:val="0"/>
          <w:numId w:val="67"/>
        </w:numPr>
        <w:spacing w:after="0"/>
        <w:ind w:left="720"/>
        <w:jc w:val="both"/>
        <w:rPr>
          <w:rFonts w:cs="Arial"/>
          <w:sz w:val="20"/>
          <w:szCs w:val="20"/>
        </w:rPr>
      </w:pPr>
      <w:r w:rsidRPr="000F1CF6">
        <w:rPr>
          <w:rFonts w:cs="Arial"/>
          <w:sz w:val="20"/>
          <w:szCs w:val="20"/>
        </w:rPr>
        <w:t>navrhovaný subdodávateľ spĺňal podmienky účasti týkajúce sa osobného postavenia podľa § 32, ods. 1, písm. b), písm. c), písm. e) a písm. f)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w:t>
      </w:r>
    </w:p>
    <w:p w14:paraId="7D736C70" w14:textId="4B118F6E" w:rsidR="009E11CC" w:rsidRPr="008A7467" w:rsidRDefault="009E11CC" w:rsidP="009E11CC">
      <w:pPr>
        <w:pStyle w:val="Odsekzoznamu"/>
        <w:numPr>
          <w:ilvl w:val="1"/>
          <w:numId w:val="62"/>
        </w:numPr>
        <w:spacing w:after="0"/>
        <w:jc w:val="both"/>
        <w:rPr>
          <w:rFonts w:cs="Arial"/>
          <w:sz w:val="20"/>
          <w:szCs w:val="20"/>
        </w:rPr>
      </w:pPr>
      <w:r w:rsidRPr="008A7467">
        <w:rPr>
          <w:rFonts w:cs="Arial"/>
          <w:sz w:val="20"/>
          <w:szCs w:val="20"/>
        </w:rPr>
        <w:t xml:space="preserve">Verejný obstarávateľ požaduje od úspešného uchádzača, aby s dostatočným časovým predstihom pred uzatvorením zmluvného vzťahu, ale najneskôr ku dňu uzatvorenia zmluvného vzťahu predložil verejnému obstarávateľovi zoznam všetkých známych subdodávateľov s uvedením ich identifikačných údajov, predmetu subdodávky </w:t>
      </w:r>
      <w:r w:rsidR="001A1C02">
        <w:rPr>
          <w:rFonts w:cs="Arial"/>
          <w:sz w:val="20"/>
          <w:szCs w:val="20"/>
        </w:rPr>
        <w:t>a</w:t>
      </w:r>
      <w:r w:rsidR="001A1C02" w:rsidRPr="008A7467">
        <w:rPr>
          <w:rFonts w:cs="Arial"/>
          <w:sz w:val="20"/>
          <w:szCs w:val="20"/>
        </w:rPr>
        <w:t xml:space="preserve"> </w:t>
      </w:r>
      <w:r w:rsidRPr="008A7467">
        <w:rPr>
          <w:rFonts w:cs="Arial"/>
          <w:sz w:val="20"/>
          <w:szCs w:val="20"/>
        </w:rPr>
        <w:t>údajov o osobe oprávnenej konať za každého subdodávateľa v rozsahu meno a priezvisko</w:t>
      </w:r>
      <w:r w:rsidR="001A1C02">
        <w:rPr>
          <w:rFonts w:cs="Arial"/>
          <w:sz w:val="20"/>
          <w:szCs w:val="20"/>
        </w:rPr>
        <w:t xml:space="preserve"> a kontaktné údaje</w:t>
      </w:r>
      <w:r w:rsidRPr="008A7467">
        <w:rPr>
          <w:rFonts w:cs="Arial"/>
          <w:sz w:val="20"/>
          <w:szCs w:val="20"/>
        </w:rPr>
        <w:t>.</w:t>
      </w:r>
    </w:p>
    <w:p w14:paraId="50140B7C" w14:textId="77777777" w:rsidR="009E11CC" w:rsidRPr="000F1CF6" w:rsidRDefault="009E11CC" w:rsidP="009E11CC">
      <w:pPr>
        <w:pStyle w:val="Odsekzoznamu"/>
        <w:numPr>
          <w:ilvl w:val="1"/>
          <w:numId w:val="62"/>
        </w:numPr>
        <w:spacing w:after="0"/>
        <w:jc w:val="both"/>
        <w:rPr>
          <w:rFonts w:cs="Arial"/>
          <w:sz w:val="20"/>
          <w:szCs w:val="20"/>
        </w:rPr>
      </w:pPr>
      <w:r w:rsidRPr="000F1CF6">
        <w:rPr>
          <w:rFonts w:cs="Arial"/>
          <w:sz w:val="20"/>
          <w:szCs w:val="20"/>
        </w:rPr>
        <w:t>Úspešný uchádzač je povinný zabezpečiť v prípade, ak časť zákazky plánuje plniť subdodávateľom, aby najneskôr ku dňu uzatvorenia zmluvného vzťahu alebo pri nahlásení zmeny subdodávateľa bol zapísaný v registri partnerov verejného sektora, ak má povinnosť zapisovať sa do registra partnerov verejného sektora a nie je zapísaný v registri partnerov verejného sektora v súlade s § 11, ods. 1 ZVO.</w:t>
      </w:r>
    </w:p>
    <w:p w14:paraId="2C096532" w14:textId="77777777" w:rsidR="009E11CC" w:rsidRPr="000F1CF6" w:rsidRDefault="009E11CC" w:rsidP="009E11CC">
      <w:pPr>
        <w:pStyle w:val="Odsekzoznamu"/>
        <w:numPr>
          <w:ilvl w:val="1"/>
          <w:numId w:val="62"/>
        </w:numPr>
        <w:spacing w:after="0"/>
        <w:jc w:val="both"/>
        <w:rPr>
          <w:rFonts w:cs="Arial"/>
          <w:sz w:val="20"/>
          <w:szCs w:val="20"/>
        </w:rPr>
      </w:pPr>
      <w:r w:rsidRPr="000F1CF6">
        <w:rPr>
          <w:rFonts w:cs="Arial"/>
          <w:sz w:val="20"/>
          <w:szCs w:val="20"/>
        </w:rPr>
        <w:t>Úspešný uchádzač je povinný nahlásiť verejnému obstarávateľovi zmenu subdodávateľa, ak ku nej dôjde v priebehu platnosti zmluvného vzťahu. Nový subdodávateľ musí spĺňať podmienky účasti týkajúce sa osobného postavenia podľa § 32, ods. 1, písm. b), písm. c), písm. e) a písm. f) ZVO, k tej časti predmetu zákazky, ktorú má subdodávateľ plniť.</w:t>
      </w:r>
    </w:p>
    <w:p w14:paraId="7F7BFE23" w14:textId="77777777" w:rsidR="009E11CC" w:rsidRPr="000F1CF6" w:rsidRDefault="009E11CC" w:rsidP="009E11CC">
      <w:pPr>
        <w:pStyle w:val="Odsekzoznamu"/>
        <w:numPr>
          <w:ilvl w:val="1"/>
          <w:numId w:val="62"/>
        </w:numPr>
        <w:spacing w:after="0"/>
        <w:jc w:val="both"/>
        <w:rPr>
          <w:rFonts w:cs="Arial"/>
          <w:sz w:val="20"/>
          <w:szCs w:val="20"/>
        </w:rPr>
      </w:pPr>
      <w:r w:rsidRPr="000F1CF6">
        <w:rPr>
          <w:rFonts w:cs="Arial"/>
          <w:sz w:val="20"/>
          <w:szCs w:val="20"/>
        </w:rPr>
        <w:t>Verejný obstarávateľ si vyhradzuje právo na posúdenie a schválenie zmeny subdodávateľa/</w:t>
      </w:r>
      <w:proofErr w:type="spellStart"/>
      <w:r w:rsidRPr="000F1CF6">
        <w:rPr>
          <w:rFonts w:cs="Arial"/>
          <w:sz w:val="20"/>
          <w:szCs w:val="20"/>
        </w:rPr>
        <w:t>ľov</w:t>
      </w:r>
      <w:proofErr w:type="spellEnd"/>
      <w:r w:rsidRPr="000F1CF6">
        <w:rPr>
          <w:rFonts w:cs="Arial"/>
          <w:sz w:val="20"/>
          <w:szCs w:val="20"/>
        </w:rPr>
        <w:t xml:space="preserve">. </w:t>
      </w:r>
    </w:p>
    <w:p w14:paraId="52D16FC9" w14:textId="77777777" w:rsidR="009E11CC" w:rsidRPr="000F1CF6" w:rsidRDefault="009E11CC" w:rsidP="009E11CC">
      <w:pPr>
        <w:pStyle w:val="Odsekzoznamu"/>
        <w:numPr>
          <w:ilvl w:val="1"/>
          <w:numId w:val="62"/>
        </w:numPr>
        <w:spacing w:after="0"/>
        <w:jc w:val="both"/>
        <w:rPr>
          <w:rFonts w:cs="Arial"/>
          <w:sz w:val="20"/>
          <w:szCs w:val="20"/>
        </w:rPr>
      </w:pPr>
      <w:r w:rsidRPr="000F1CF6">
        <w:rPr>
          <w:rFonts w:cs="Arial"/>
          <w:sz w:val="20"/>
          <w:szCs w:val="20"/>
        </w:rPr>
        <w:t>Pravidlo pre zmenu subdodávateľov počas plnenia zmluvy je nasledovné:</w:t>
      </w:r>
    </w:p>
    <w:p w14:paraId="47BA6196" w14:textId="77777777" w:rsidR="009E11CC" w:rsidRDefault="009E11CC" w:rsidP="009E11CC">
      <w:pPr>
        <w:pStyle w:val="Bezriadkovania"/>
        <w:numPr>
          <w:ilvl w:val="0"/>
          <w:numId w:val="63"/>
        </w:numPr>
        <w:jc w:val="both"/>
        <w:rPr>
          <w:rFonts w:ascii="Arial" w:hAnsi="Arial" w:cs="Arial"/>
          <w:sz w:val="20"/>
          <w:lang w:val="sk-SK"/>
        </w:rPr>
      </w:pPr>
      <w:r w:rsidRPr="000F1CF6">
        <w:rPr>
          <w:rFonts w:ascii="Arial" w:hAnsi="Arial" w:cs="Arial"/>
          <w:sz w:val="20"/>
          <w:lang w:val="sk-SK"/>
        </w:rPr>
        <w:t xml:space="preserve">subdodávateľ musí byť odsúhlasených </w:t>
      </w:r>
      <w:r>
        <w:rPr>
          <w:rFonts w:ascii="Arial" w:hAnsi="Arial" w:cs="Arial"/>
          <w:sz w:val="20"/>
          <w:lang w:val="sk-SK"/>
        </w:rPr>
        <w:t>verejným obstarávateľom/objednávateľom.</w:t>
      </w:r>
    </w:p>
    <w:p w14:paraId="39A46862" w14:textId="77777777" w:rsidR="009E11CC" w:rsidRPr="009E11CC" w:rsidRDefault="009E11CC" w:rsidP="004B3F91">
      <w:pPr>
        <w:pStyle w:val="Bezriadkovania"/>
        <w:jc w:val="both"/>
        <w:rPr>
          <w:rFonts w:ascii="Arial" w:hAnsi="Arial" w:cs="Arial"/>
          <w:sz w:val="20"/>
          <w:lang w:val="sk-SK"/>
        </w:rPr>
      </w:pPr>
    </w:p>
    <w:p w14:paraId="7041A9F7" w14:textId="0AF6DCB0" w:rsidR="00E11E5E" w:rsidRPr="009E11CC" w:rsidRDefault="00E11E5E" w:rsidP="00177973">
      <w:pPr>
        <w:numPr>
          <w:ilvl w:val="0"/>
          <w:numId w:val="15"/>
        </w:numPr>
        <w:spacing w:after="0"/>
        <w:jc w:val="both"/>
        <w:rPr>
          <w:rFonts w:cs="Arial"/>
          <w:b/>
          <w:szCs w:val="20"/>
        </w:rPr>
      </w:pPr>
      <w:r w:rsidRPr="009E11CC">
        <w:rPr>
          <w:rFonts w:cs="Arial"/>
          <w:b/>
          <w:szCs w:val="20"/>
        </w:rPr>
        <w:t>Opis zákazky:</w:t>
      </w:r>
    </w:p>
    <w:p w14:paraId="4949D2B4" w14:textId="77777777" w:rsidR="00FD79FE" w:rsidRPr="00FD79FE" w:rsidRDefault="00AB6525" w:rsidP="00FD79FE">
      <w:pPr>
        <w:pStyle w:val="Odsekzoznamu"/>
        <w:spacing w:after="0"/>
        <w:ind w:left="360"/>
        <w:jc w:val="both"/>
        <w:rPr>
          <w:rFonts w:cs="Arial"/>
          <w:sz w:val="20"/>
          <w:szCs w:val="20"/>
        </w:rPr>
      </w:pPr>
      <w:r w:rsidRPr="009E11CC">
        <w:rPr>
          <w:rFonts w:cs="Arial"/>
          <w:sz w:val="20"/>
          <w:szCs w:val="20"/>
        </w:rPr>
        <w:t xml:space="preserve">Predmetom zákazky je </w:t>
      </w:r>
      <w:proofErr w:type="spellStart"/>
      <w:r w:rsidR="00FD79FE" w:rsidRPr="00FD79FE">
        <w:rPr>
          <w:rFonts w:cs="Arial"/>
          <w:sz w:val="20"/>
          <w:szCs w:val="20"/>
        </w:rPr>
        <w:t>Liz</w:t>
      </w:r>
      <w:proofErr w:type="spellEnd"/>
      <w:r w:rsidR="00FD79FE" w:rsidRPr="00FD79FE">
        <w:rPr>
          <w:rFonts w:cs="Arial"/>
          <w:sz w:val="20"/>
          <w:szCs w:val="20"/>
        </w:rPr>
        <w:t xml:space="preserve"> minerálny, BIO - pre lesnú zver - 10 kg | SOLSEL </w:t>
      </w:r>
      <w:proofErr w:type="spellStart"/>
      <w:r w:rsidR="00FD79FE" w:rsidRPr="00FD79FE">
        <w:rPr>
          <w:rFonts w:cs="Arial"/>
          <w:sz w:val="20"/>
          <w:szCs w:val="20"/>
        </w:rPr>
        <w:t>Wild</w:t>
      </w:r>
      <w:proofErr w:type="spellEnd"/>
      <w:r w:rsidR="00FD79FE" w:rsidRPr="00FD79FE">
        <w:rPr>
          <w:rFonts w:cs="Arial"/>
          <w:sz w:val="20"/>
          <w:szCs w:val="20"/>
        </w:rPr>
        <w:t xml:space="preserve"> tri palety/1 paleta 960 kg/ +  doprava a vykládka</w:t>
      </w:r>
    </w:p>
    <w:p w14:paraId="30251DAE" w14:textId="77777777" w:rsidR="00FD79FE" w:rsidRPr="00FD79FE" w:rsidRDefault="00FD79FE" w:rsidP="00FD79FE">
      <w:pPr>
        <w:pStyle w:val="Odsekzoznamu"/>
        <w:spacing w:after="0"/>
        <w:ind w:left="360"/>
        <w:jc w:val="both"/>
        <w:rPr>
          <w:rFonts w:cs="Arial"/>
          <w:sz w:val="20"/>
          <w:szCs w:val="20"/>
        </w:rPr>
      </w:pPr>
    </w:p>
    <w:p w14:paraId="1AF07155" w14:textId="77777777" w:rsidR="00FD79FE" w:rsidRPr="00FD79FE" w:rsidRDefault="00FD79FE" w:rsidP="00FD79FE">
      <w:pPr>
        <w:pStyle w:val="Odsekzoznamu"/>
        <w:spacing w:after="0"/>
        <w:ind w:left="360"/>
        <w:jc w:val="both"/>
        <w:rPr>
          <w:rFonts w:cs="Arial"/>
          <w:sz w:val="20"/>
          <w:szCs w:val="20"/>
        </w:rPr>
      </w:pPr>
      <w:r w:rsidRPr="00FD79FE">
        <w:rPr>
          <w:rFonts w:cs="Arial"/>
          <w:sz w:val="20"/>
          <w:szCs w:val="20"/>
        </w:rPr>
        <w:t>Miesto plnenia predmetu zmluvy je:</w:t>
      </w:r>
    </w:p>
    <w:p w14:paraId="15388A8C" w14:textId="77777777" w:rsidR="00FD79FE" w:rsidRPr="00FD79FE" w:rsidRDefault="00FD79FE" w:rsidP="00FD79FE">
      <w:pPr>
        <w:pStyle w:val="Odsekzoznamu"/>
        <w:spacing w:after="0"/>
        <w:ind w:left="360"/>
        <w:jc w:val="both"/>
        <w:rPr>
          <w:rFonts w:cs="Arial"/>
          <w:sz w:val="20"/>
          <w:szCs w:val="20"/>
        </w:rPr>
      </w:pPr>
    </w:p>
    <w:p w14:paraId="3527C6F8" w14:textId="65290D7E" w:rsidR="00FD79FE" w:rsidRPr="00FD79FE" w:rsidRDefault="00FD79FE" w:rsidP="00FD79FE">
      <w:pPr>
        <w:pStyle w:val="Odsekzoznamu"/>
        <w:spacing w:after="0"/>
        <w:ind w:left="360"/>
        <w:jc w:val="both"/>
        <w:rPr>
          <w:rFonts w:cs="Arial"/>
          <w:sz w:val="20"/>
          <w:szCs w:val="20"/>
        </w:rPr>
      </w:pPr>
      <w:r w:rsidRPr="00FD79FE">
        <w:rPr>
          <w:rFonts w:cs="Arial"/>
          <w:sz w:val="20"/>
          <w:szCs w:val="20"/>
        </w:rPr>
        <w:t xml:space="preserve"> 1 Paleta : 960 kg LS Šaštín/ Do </w:t>
      </w:r>
      <w:proofErr w:type="spellStart"/>
      <w:r w:rsidRPr="00FD79FE">
        <w:rPr>
          <w:rFonts w:cs="Arial"/>
          <w:sz w:val="20"/>
          <w:szCs w:val="20"/>
        </w:rPr>
        <w:t>Gazárky</w:t>
      </w:r>
      <w:proofErr w:type="spellEnd"/>
      <w:r w:rsidRPr="00FD79FE">
        <w:rPr>
          <w:rFonts w:cs="Arial"/>
          <w:sz w:val="20"/>
          <w:szCs w:val="20"/>
        </w:rPr>
        <w:t xml:space="preserve"> 1592 – dielne, Šaštín-Stráže</w:t>
      </w:r>
    </w:p>
    <w:p w14:paraId="5208F514" w14:textId="6B4B4F85" w:rsidR="00FD79FE" w:rsidRPr="00FD79FE" w:rsidRDefault="00FD79FE" w:rsidP="00FD79FE">
      <w:pPr>
        <w:pStyle w:val="Odsekzoznamu"/>
        <w:spacing w:after="0"/>
        <w:ind w:left="360"/>
        <w:jc w:val="both"/>
        <w:rPr>
          <w:rFonts w:cs="Arial"/>
          <w:sz w:val="20"/>
          <w:szCs w:val="20"/>
        </w:rPr>
      </w:pPr>
      <w:r w:rsidRPr="00FD79FE">
        <w:rPr>
          <w:rFonts w:cs="Arial"/>
          <w:sz w:val="20"/>
          <w:szCs w:val="20"/>
        </w:rPr>
        <w:t>1 Paleta: 960 kg ES Rohožník</w:t>
      </w:r>
      <w:r w:rsidRPr="00FD79FE">
        <w:t xml:space="preserve"> </w:t>
      </w:r>
      <w:r w:rsidRPr="00FD79FE">
        <w:rPr>
          <w:rFonts w:cs="Arial"/>
          <w:sz w:val="20"/>
          <w:szCs w:val="20"/>
        </w:rPr>
        <w:t>Kuchynská 471,Rohožník</w:t>
      </w:r>
    </w:p>
    <w:p w14:paraId="24002CBB" w14:textId="420BF11D" w:rsidR="009E11CC" w:rsidRDefault="00FD79FE" w:rsidP="00FD79FE">
      <w:pPr>
        <w:pStyle w:val="Odsekzoznamu"/>
        <w:spacing w:after="0"/>
        <w:ind w:left="360"/>
        <w:jc w:val="both"/>
        <w:rPr>
          <w:rFonts w:cs="Arial"/>
          <w:sz w:val="20"/>
          <w:szCs w:val="20"/>
        </w:rPr>
      </w:pPr>
      <w:r w:rsidRPr="00FD79FE">
        <w:rPr>
          <w:rFonts w:cs="Arial"/>
          <w:sz w:val="20"/>
          <w:szCs w:val="20"/>
        </w:rPr>
        <w:t xml:space="preserve">1 Paleta: 960 Kg ES </w:t>
      </w:r>
      <w:proofErr w:type="spellStart"/>
      <w:r w:rsidRPr="00FD79FE">
        <w:rPr>
          <w:rFonts w:cs="Arial"/>
          <w:sz w:val="20"/>
          <w:szCs w:val="20"/>
        </w:rPr>
        <w:t>SmoleniceTovárenská</w:t>
      </w:r>
      <w:proofErr w:type="spellEnd"/>
      <w:r w:rsidRPr="00FD79FE">
        <w:rPr>
          <w:rFonts w:cs="Arial"/>
          <w:sz w:val="20"/>
          <w:szCs w:val="20"/>
        </w:rPr>
        <w:t xml:space="preserve"> 3, 919 04 Smolenice</w:t>
      </w:r>
    </w:p>
    <w:p w14:paraId="09A290C9" w14:textId="77777777" w:rsidR="000B7CB3" w:rsidRPr="009E11CC" w:rsidRDefault="000B7CB3" w:rsidP="009E11CC">
      <w:pPr>
        <w:pStyle w:val="Odsekzoznamu"/>
        <w:spacing w:after="0"/>
        <w:ind w:left="360"/>
        <w:jc w:val="both"/>
        <w:rPr>
          <w:rFonts w:cs="Arial"/>
          <w:sz w:val="20"/>
          <w:szCs w:val="20"/>
        </w:rPr>
      </w:pPr>
    </w:p>
    <w:p w14:paraId="2114809D" w14:textId="2AD4B944" w:rsidR="00BB7CB9" w:rsidRPr="009E11CC" w:rsidRDefault="009E11CC" w:rsidP="009E11CC">
      <w:pPr>
        <w:pStyle w:val="Odsekzoznamu"/>
        <w:spacing w:after="0"/>
        <w:ind w:left="360"/>
        <w:jc w:val="both"/>
        <w:rPr>
          <w:rFonts w:cs="Arial"/>
          <w:sz w:val="20"/>
          <w:szCs w:val="20"/>
        </w:rPr>
      </w:pPr>
      <w:r w:rsidRPr="009E11CC">
        <w:rPr>
          <w:rFonts w:cs="Arial"/>
          <w:sz w:val="20"/>
          <w:szCs w:val="20"/>
        </w:rPr>
        <w:t>V prípade konkrétnych technických a výrobných označení materiálov špecifikovaných v tomto opise predmetu zákazky, verejný obstarávateľ pripúšťa ekvivalentné riešenie za predpokladu rovnakých resp. lepších technických parametrov.</w:t>
      </w:r>
    </w:p>
    <w:p w14:paraId="3DD43ABF" w14:textId="77777777" w:rsidR="009E11CC" w:rsidRPr="009E11CC" w:rsidRDefault="009E11CC" w:rsidP="00475B6B">
      <w:pPr>
        <w:autoSpaceDE w:val="0"/>
        <w:autoSpaceDN w:val="0"/>
        <w:adjustRightInd w:val="0"/>
        <w:spacing w:after="0"/>
        <w:jc w:val="both"/>
        <w:rPr>
          <w:rFonts w:cs="Arial"/>
          <w:szCs w:val="20"/>
        </w:rPr>
      </w:pPr>
    </w:p>
    <w:p w14:paraId="07E8EC49" w14:textId="77777777" w:rsidR="00773128" w:rsidRPr="009E11CC" w:rsidRDefault="00E11E5E" w:rsidP="00177973">
      <w:pPr>
        <w:numPr>
          <w:ilvl w:val="0"/>
          <w:numId w:val="15"/>
        </w:numPr>
        <w:spacing w:after="0"/>
        <w:jc w:val="both"/>
        <w:rPr>
          <w:rFonts w:cs="Arial"/>
          <w:b/>
          <w:szCs w:val="20"/>
        </w:rPr>
      </w:pPr>
      <w:r w:rsidRPr="009E11CC">
        <w:rPr>
          <w:rFonts w:cs="Arial"/>
          <w:b/>
          <w:szCs w:val="20"/>
        </w:rPr>
        <w:t>Miesto dodania predmetu zákazky:</w:t>
      </w:r>
    </w:p>
    <w:p w14:paraId="13A5BDBF" w14:textId="77777777" w:rsidR="00FD79FE" w:rsidRPr="00FD79FE" w:rsidRDefault="00E11E5E" w:rsidP="00FD79FE">
      <w:pPr>
        <w:pStyle w:val="Odsekzoznamu"/>
        <w:numPr>
          <w:ilvl w:val="1"/>
          <w:numId w:val="29"/>
        </w:numPr>
        <w:spacing w:after="0"/>
        <w:jc w:val="both"/>
        <w:rPr>
          <w:rFonts w:cs="Arial"/>
          <w:szCs w:val="20"/>
        </w:rPr>
      </w:pPr>
      <w:r w:rsidRPr="00FD79FE">
        <w:rPr>
          <w:rFonts w:cs="Arial"/>
          <w:sz w:val="20"/>
          <w:szCs w:val="20"/>
        </w:rPr>
        <w:t>M</w:t>
      </w:r>
      <w:r w:rsidR="00170757" w:rsidRPr="00FD79FE">
        <w:rPr>
          <w:rFonts w:cs="Arial"/>
          <w:sz w:val="20"/>
          <w:szCs w:val="20"/>
        </w:rPr>
        <w:t xml:space="preserve">iesto dodania predmetu zákazky: </w:t>
      </w:r>
      <w:r w:rsidR="00604AF6" w:rsidRPr="00FD79FE">
        <w:rPr>
          <w:rFonts w:cs="Arial"/>
          <w:sz w:val="20"/>
          <w:szCs w:val="20"/>
        </w:rPr>
        <w:t xml:space="preserve">LESY Slovenskej republiky, štátny podnik, </w:t>
      </w:r>
    </w:p>
    <w:p w14:paraId="47613F8D" w14:textId="39E7F4B7" w:rsidR="00FD79FE" w:rsidRPr="00FD79FE" w:rsidRDefault="00FD79FE" w:rsidP="00FD79FE">
      <w:pPr>
        <w:spacing w:after="0"/>
        <w:jc w:val="both"/>
        <w:rPr>
          <w:rFonts w:cs="Arial"/>
          <w:szCs w:val="20"/>
        </w:rPr>
      </w:pPr>
      <w:r>
        <w:rPr>
          <w:rFonts w:cs="Arial"/>
          <w:szCs w:val="20"/>
        </w:rPr>
        <w:t xml:space="preserve">        1</w:t>
      </w:r>
      <w:r w:rsidRPr="00FD79FE">
        <w:rPr>
          <w:rFonts w:cs="Arial"/>
          <w:szCs w:val="20"/>
        </w:rPr>
        <w:t>Paleta : 960 kg LS Šaštín</w:t>
      </w:r>
    </w:p>
    <w:p w14:paraId="78CFF224" w14:textId="5DE73BD6" w:rsidR="00FD79FE" w:rsidRPr="00FD79FE" w:rsidRDefault="00FD79FE" w:rsidP="00FD79FE">
      <w:pPr>
        <w:spacing w:after="0"/>
        <w:jc w:val="both"/>
        <w:rPr>
          <w:rFonts w:cs="Arial"/>
          <w:szCs w:val="20"/>
        </w:rPr>
      </w:pPr>
      <w:r>
        <w:rPr>
          <w:rFonts w:cs="Arial"/>
          <w:szCs w:val="20"/>
        </w:rPr>
        <w:t xml:space="preserve">        1</w:t>
      </w:r>
      <w:r w:rsidRPr="00FD79FE">
        <w:rPr>
          <w:rFonts w:cs="Arial"/>
          <w:szCs w:val="20"/>
        </w:rPr>
        <w:t>Paleta: 960 kg ES Rohožník</w:t>
      </w:r>
    </w:p>
    <w:p w14:paraId="00C3FE50" w14:textId="12A3E1DB" w:rsidR="0047462C" w:rsidRPr="00FD79FE" w:rsidRDefault="00FD79FE" w:rsidP="00FD79FE">
      <w:pPr>
        <w:pStyle w:val="Odsekzoznamu"/>
        <w:spacing w:after="0"/>
        <w:ind w:left="384"/>
        <w:jc w:val="both"/>
        <w:rPr>
          <w:rFonts w:cs="Arial"/>
          <w:szCs w:val="20"/>
          <w:highlight w:val="yellow"/>
        </w:rPr>
      </w:pPr>
      <w:r>
        <w:rPr>
          <w:rFonts w:cs="Arial"/>
          <w:szCs w:val="20"/>
        </w:rPr>
        <w:t>1</w:t>
      </w:r>
      <w:r w:rsidRPr="00FD79FE">
        <w:rPr>
          <w:rFonts w:cs="Arial"/>
          <w:szCs w:val="20"/>
        </w:rPr>
        <w:t>Paleta: 960 Kg ES Smolenice</w:t>
      </w:r>
    </w:p>
    <w:p w14:paraId="33CA6D8E" w14:textId="336F9F57" w:rsidR="00E11E5E" w:rsidRPr="009E11CC" w:rsidRDefault="00E11E5E" w:rsidP="00177973">
      <w:pPr>
        <w:numPr>
          <w:ilvl w:val="0"/>
          <w:numId w:val="15"/>
        </w:numPr>
        <w:spacing w:after="0"/>
        <w:jc w:val="both"/>
        <w:rPr>
          <w:rFonts w:cs="Arial"/>
          <w:b/>
          <w:szCs w:val="20"/>
        </w:rPr>
      </w:pPr>
      <w:r w:rsidRPr="009E11CC">
        <w:rPr>
          <w:rFonts w:cs="Arial"/>
          <w:b/>
          <w:szCs w:val="20"/>
        </w:rPr>
        <w:t xml:space="preserve">Trvanie </w:t>
      </w:r>
      <w:r w:rsidR="007F65D7" w:rsidRPr="009E11CC">
        <w:rPr>
          <w:rFonts w:cs="Arial"/>
          <w:b/>
          <w:szCs w:val="20"/>
        </w:rPr>
        <w:t>zákazky</w:t>
      </w:r>
      <w:r w:rsidRPr="009E11CC">
        <w:rPr>
          <w:rFonts w:cs="Arial"/>
          <w:b/>
          <w:szCs w:val="20"/>
        </w:rPr>
        <w:t>:</w:t>
      </w:r>
    </w:p>
    <w:p w14:paraId="28258174" w14:textId="447C92DF" w:rsidR="005B4FE9" w:rsidRDefault="00E11E5E" w:rsidP="005B4FE9">
      <w:pPr>
        <w:pStyle w:val="Odsekzoznamu"/>
        <w:numPr>
          <w:ilvl w:val="1"/>
          <w:numId w:val="30"/>
        </w:numPr>
        <w:spacing w:after="0"/>
        <w:ind w:left="426" w:hanging="426"/>
        <w:jc w:val="both"/>
        <w:rPr>
          <w:rFonts w:cs="Arial"/>
          <w:sz w:val="20"/>
          <w:szCs w:val="20"/>
          <w:highlight w:val="yellow"/>
        </w:rPr>
      </w:pPr>
      <w:r w:rsidRPr="005B4FE9">
        <w:rPr>
          <w:rFonts w:cs="Arial"/>
          <w:sz w:val="20"/>
          <w:szCs w:val="20"/>
          <w:highlight w:val="yellow"/>
        </w:rPr>
        <w:t>Termín dodania predmetu zákazky</w:t>
      </w:r>
      <w:r w:rsidR="000B7CB3" w:rsidRPr="000B7CB3">
        <w:rPr>
          <w:rFonts w:cs="Arial"/>
          <w:sz w:val="20"/>
          <w:szCs w:val="20"/>
          <w:highlight w:val="yellow"/>
        </w:rPr>
        <w:t xml:space="preserve"> </w:t>
      </w:r>
      <w:r w:rsidR="000B7CB3" w:rsidRPr="005B4FE9">
        <w:rPr>
          <w:rFonts w:cs="Arial"/>
          <w:sz w:val="20"/>
          <w:szCs w:val="20"/>
          <w:highlight w:val="yellow"/>
        </w:rPr>
        <w:t xml:space="preserve">pri </w:t>
      </w:r>
      <w:r w:rsidR="000B7CB3">
        <w:rPr>
          <w:rFonts w:cs="Arial"/>
          <w:sz w:val="20"/>
          <w:szCs w:val="20"/>
          <w:highlight w:val="yellow"/>
        </w:rPr>
        <w:t>k</w:t>
      </w:r>
      <w:r w:rsidR="000B7CB3" w:rsidRPr="005B4FE9">
        <w:rPr>
          <w:rFonts w:cs="Arial"/>
          <w:sz w:val="20"/>
          <w:szCs w:val="20"/>
          <w:highlight w:val="yellow"/>
        </w:rPr>
        <w:t>úpnej zmluve</w:t>
      </w:r>
      <w:r w:rsidR="00475B6B" w:rsidRPr="005B4FE9">
        <w:rPr>
          <w:rFonts w:cs="Arial"/>
          <w:sz w:val="20"/>
          <w:szCs w:val="20"/>
          <w:highlight w:val="yellow"/>
        </w:rPr>
        <w:t xml:space="preserve">: </w:t>
      </w:r>
      <w:r w:rsidR="00F54427" w:rsidRPr="005B4FE9">
        <w:rPr>
          <w:rFonts w:cs="Arial"/>
          <w:sz w:val="20"/>
          <w:highlight w:val="yellow"/>
        </w:rPr>
        <w:t xml:space="preserve">najneskôr do </w:t>
      </w:r>
      <w:r w:rsidR="005947CC">
        <w:rPr>
          <w:rFonts w:cs="Arial"/>
          <w:sz w:val="20"/>
          <w:highlight w:val="yellow"/>
        </w:rPr>
        <w:t>15</w:t>
      </w:r>
      <w:r w:rsidR="00F54427" w:rsidRPr="005B4FE9">
        <w:rPr>
          <w:rFonts w:cs="Arial"/>
          <w:sz w:val="20"/>
          <w:highlight w:val="yellow"/>
        </w:rPr>
        <w:t xml:space="preserve"> dní odo</w:t>
      </w:r>
      <w:r w:rsidR="00F54427" w:rsidRPr="005B4FE9">
        <w:rPr>
          <w:rFonts w:cs="Arial"/>
          <w:sz w:val="20"/>
          <w:szCs w:val="20"/>
          <w:highlight w:val="yellow"/>
        </w:rPr>
        <w:t xml:space="preserve"> d</w:t>
      </w:r>
      <w:r w:rsidR="00475B6B" w:rsidRPr="005B4FE9">
        <w:rPr>
          <w:rFonts w:cs="Arial"/>
          <w:sz w:val="20"/>
          <w:szCs w:val="20"/>
          <w:highlight w:val="yellow"/>
        </w:rPr>
        <w:t>ňa</w:t>
      </w:r>
      <w:r w:rsidR="008D0FF1" w:rsidRPr="005B4FE9">
        <w:rPr>
          <w:rFonts w:cs="Arial"/>
          <w:sz w:val="20"/>
          <w:szCs w:val="20"/>
          <w:highlight w:val="yellow"/>
        </w:rPr>
        <w:t xml:space="preserve"> nadobudnutia</w:t>
      </w:r>
      <w:r w:rsidR="00475B6B" w:rsidRPr="005B4FE9">
        <w:rPr>
          <w:rFonts w:cs="Arial"/>
          <w:sz w:val="20"/>
          <w:szCs w:val="20"/>
          <w:highlight w:val="yellow"/>
        </w:rPr>
        <w:t xml:space="preserve"> </w:t>
      </w:r>
      <w:r w:rsidR="00DC3A0C" w:rsidRPr="005B4FE9">
        <w:rPr>
          <w:rFonts w:cs="Arial"/>
          <w:sz w:val="20"/>
          <w:szCs w:val="20"/>
          <w:highlight w:val="yellow"/>
        </w:rPr>
        <w:t xml:space="preserve">účinnosti </w:t>
      </w:r>
      <w:r w:rsidR="000B7CB3">
        <w:rPr>
          <w:rFonts w:cs="Arial"/>
          <w:sz w:val="20"/>
          <w:szCs w:val="20"/>
          <w:highlight w:val="yellow"/>
        </w:rPr>
        <w:t>kúpnej zmluvy.</w:t>
      </w:r>
    </w:p>
    <w:p w14:paraId="04AA1A3C" w14:textId="3989F571" w:rsidR="00170757" w:rsidRPr="009E11CC" w:rsidRDefault="00E11E5E" w:rsidP="005B4FE9">
      <w:pPr>
        <w:pStyle w:val="Odsekzoznamu"/>
        <w:numPr>
          <w:ilvl w:val="1"/>
          <w:numId w:val="101"/>
        </w:numPr>
        <w:spacing w:after="0"/>
        <w:ind w:left="426" w:hanging="426"/>
        <w:jc w:val="both"/>
        <w:rPr>
          <w:rFonts w:cs="Arial"/>
          <w:sz w:val="20"/>
          <w:szCs w:val="20"/>
        </w:rPr>
      </w:pPr>
      <w:r w:rsidRPr="009E11CC">
        <w:rPr>
          <w:rFonts w:cs="Arial"/>
          <w:sz w:val="20"/>
          <w:szCs w:val="20"/>
        </w:rPr>
        <w:t xml:space="preserve">Nadobudnutie platnosti a účinnosti </w:t>
      </w:r>
      <w:r w:rsidR="00170757" w:rsidRPr="009E11CC">
        <w:rPr>
          <w:rFonts w:cs="Arial"/>
          <w:sz w:val="20"/>
          <w:szCs w:val="20"/>
        </w:rPr>
        <w:t xml:space="preserve">zmluvného vzťahu: </w:t>
      </w:r>
      <w:r w:rsidR="00557C2C" w:rsidRPr="005B4FE9">
        <w:rPr>
          <w:rFonts w:cs="Arial"/>
          <w:sz w:val="20"/>
          <w:szCs w:val="20"/>
          <w:highlight w:val="yellow"/>
        </w:rPr>
        <w:t>kúpna zmluva</w:t>
      </w:r>
      <w:r w:rsidR="00557C2C">
        <w:rPr>
          <w:rFonts w:cs="Arial"/>
          <w:sz w:val="20"/>
          <w:szCs w:val="20"/>
        </w:rPr>
        <w:t xml:space="preserve"> nadobudne </w:t>
      </w:r>
      <w:r w:rsidR="00DC3A0C" w:rsidRPr="009E11CC">
        <w:rPr>
          <w:rFonts w:cs="Arial"/>
          <w:sz w:val="20"/>
          <w:szCs w:val="20"/>
        </w:rPr>
        <w:t xml:space="preserve">platnosť odo dňa podpisu </w:t>
      </w:r>
      <w:r w:rsidR="00557C2C">
        <w:rPr>
          <w:rFonts w:cs="Arial"/>
          <w:sz w:val="20"/>
          <w:szCs w:val="20"/>
        </w:rPr>
        <w:t>oboma zmluvnými stranami</w:t>
      </w:r>
      <w:r w:rsidR="00DC3A0C" w:rsidRPr="009E11CC">
        <w:rPr>
          <w:rFonts w:cs="Arial"/>
          <w:sz w:val="20"/>
          <w:szCs w:val="20"/>
        </w:rPr>
        <w:t xml:space="preserve"> a účinnosť dňom nasledujúcim po </w:t>
      </w:r>
      <w:r w:rsidR="00557C2C">
        <w:rPr>
          <w:rFonts w:cs="Arial"/>
          <w:sz w:val="20"/>
          <w:szCs w:val="20"/>
        </w:rPr>
        <w:t xml:space="preserve">jej </w:t>
      </w:r>
      <w:r w:rsidR="00DC3A0C" w:rsidRPr="009E11CC">
        <w:rPr>
          <w:rFonts w:cs="Arial"/>
          <w:sz w:val="20"/>
          <w:szCs w:val="20"/>
        </w:rPr>
        <w:t xml:space="preserve">zverejnení v zmysle </w:t>
      </w:r>
      <w:r w:rsidR="00557C2C">
        <w:rPr>
          <w:rFonts w:cs="Arial"/>
          <w:sz w:val="20"/>
          <w:szCs w:val="20"/>
        </w:rPr>
        <w:t>platnej legislatívy</w:t>
      </w:r>
      <w:r w:rsidR="00DC3A0C" w:rsidRPr="009E11CC">
        <w:rPr>
          <w:rFonts w:cs="Arial"/>
          <w:sz w:val="20"/>
          <w:szCs w:val="20"/>
        </w:rPr>
        <w:t>.</w:t>
      </w:r>
    </w:p>
    <w:p w14:paraId="33454D0F" w14:textId="77777777" w:rsidR="00170757" w:rsidRPr="009E11CC" w:rsidRDefault="00170757" w:rsidP="00170757">
      <w:pPr>
        <w:spacing w:after="0"/>
        <w:jc w:val="both"/>
        <w:rPr>
          <w:rFonts w:cs="Arial"/>
          <w:szCs w:val="20"/>
        </w:rPr>
      </w:pPr>
    </w:p>
    <w:p w14:paraId="50F26127" w14:textId="77777777" w:rsidR="00E11E5E" w:rsidRPr="009E11CC" w:rsidRDefault="00E11E5E" w:rsidP="00177973">
      <w:pPr>
        <w:numPr>
          <w:ilvl w:val="0"/>
          <w:numId w:val="15"/>
        </w:numPr>
        <w:spacing w:after="0"/>
        <w:jc w:val="both"/>
        <w:rPr>
          <w:rFonts w:cs="Arial"/>
          <w:b/>
          <w:szCs w:val="20"/>
        </w:rPr>
      </w:pPr>
      <w:r w:rsidRPr="009E11CC">
        <w:rPr>
          <w:rFonts w:cs="Arial"/>
          <w:b/>
          <w:szCs w:val="20"/>
        </w:rPr>
        <w:t>Hlavné podmienky financovania a platobné podmienky alebo odkaz na dokumenty, v ktorých sa uvádzajú:</w:t>
      </w:r>
    </w:p>
    <w:p w14:paraId="0455CD00" w14:textId="630FC079" w:rsidR="00F744BB" w:rsidRPr="009E11CC" w:rsidRDefault="00E11E5E" w:rsidP="002326C0">
      <w:pPr>
        <w:pStyle w:val="Odsekzoznamu"/>
        <w:numPr>
          <w:ilvl w:val="1"/>
          <w:numId w:val="31"/>
        </w:numPr>
        <w:spacing w:after="0"/>
        <w:ind w:left="426" w:hanging="426"/>
        <w:jc w:val="both"/>
        <w:rPr>
          <w:rFonts w:cs="Arial"/>
          <w:sz w:val="20"/>
          <w:szCs w:val="20"/>
        </w:rPr>
      </w:pPr>
      <w:r w:rsidRPr="009E11CC">
        <w:rPr>
          <w:rFonts w:cs="Arial"/>
          <w:sz w:val="20"/>
          <w:szCs w:val="20"/>
        </w:rPr>
        <w:t>Pr</w:t>
      </w:r>
      <w:r w:rsidR="003A6D78" w:rsidRPr="009E11CC">
        <w:rPr>
          <w:rFonts w:cs="Arial"/>
          <w:sz w:val="20"/>
          <w:szCs w:val="20"/>
        </w:rPr>
        <w:t xml:space="preserve">edmet zákazky bude financovaný: </w:t>
      </w:r>
      <w:r w:rsidR="001A5444" w:rsidRPr="009E11CC">
        <w:rPr>
          <w:rFonts w:cs="Arial"/>
          <w:sz w:val="20"/>
          <w:szCs w:val="20"/>
        </w:rPr>
        <w:t>z vlastných zd</w:t>
      </w:r>
      <w:r w:rsidR="004B3F91" w:rsidRPr="009E11CC">
        <w:rPr>
          <w:rFonts w:cs="Arial"/>
          <w:sz w:val="20"/>
          <w:szCs w:val="20"/>
        </w:rPr>
        <w:t>rojov verejného obstarávateľa,</w:t>
      </w:r>
    </w:p>
    <w:p w14:paraId="7E3D01A8" w14:textId="53FC8488" w:rsidR="00F744BB" w:rsidRPr="009E11CC" w:rsidRDefault="00F744BB" w:rsidP="002326C0">
      <w:pPr>
        <w:pStyle w:val="Odsekzoznamu"/>
        <w:numPr>
          <w:ilvl w:val="1"/>
          <w:numId w:val="31"/>
        </w:numPr>
        <w:spacing w:after="0"/>
        <w:ind w:left="426" w:hanging="426"/>
        <w:jc w:val="both"/>
        <w:rPr>
          <w:rFonts w:cs="Arial"/>
          <w:sz w:val="20"/>
          <w:szCs w:val="20"/>
        </w:rPr>
      </w:pPr>
      <w:r w:rsidRPr="009E11CC">
        <w:rPr>
          <w:rFonts w:cs="Arial"/>
          <w:color w:val="000000"/>
          <w:sz w:val="20"/>
          <w:szCs w:val="20"/>
        </w:rPr>
        <w:t xml:space="preserve">Zákazka sa týka projektu financovaného z fondov Európskej únie: </w:t>
      </w:r>
      <w:r w:rsidR="004B3F91" w:rsidRPr="009E11CC">
        <w:rPr>
          <w:rFonts w:cs="Arial"/>
          <w:color w:val="000000"/>
          <w:sz w:val="20"/>
          <w:szCs w:val="20"/>
        </w:rPr>
        <w:t>nie</w:t>
      </w:r>
    </w:p>
    <w:p w14:paraId="0FCC4F10" w14:textId="77777777" w:rsidR="00BB7CB9" w:rsidRPr="009E11CC" w:rsidRDefault="00E11E5E" w:rsidP="002326C0">
      <w:pPr>
        <w:pStyle w:val="Odsekzoznamu"/>
        <w:numPr>
          <w:ilvl w:val="1"/>
          <w:numId w:val="31"/>
        </w:numPr>
        <w:spacing w:after="0"/>
        <w:ind w:left="426" w:hanging="426"/>
        <w:jc w:val="both"/>
        <w:rPr>
          <w:rFonts w:cs="Arial"/>
          <w:sz w:val="20"/>
          <w:szCs w:val="20"/>
        </w:rPr>
      </w:pPr>
      <w:r w:rsidRPr="009E11CC">
        <w:rPr>
          <w:rFonts w:cs="Arial"/>
          <w:sz w:val="20"/>
          <w:szCs w:val="20"/>
        </w:rPr>
        <w:lastRenderedPageBreak/>
        <w:t>Financovanie sa bude vykonávať formou bezhotovostného platobného sty</w:t>
      </w:r>
      <w:r w:rsidR="001F3B51" w:rsidRPr="009E11CC">
        <w:rPr>
          <w:rFonts w:cs="Arial"/>
          <w:sz w:val="20"/>
          <w:szCs w:val="20"/>
        </w:rPr>
        <w:t>ku na základe daňových dokladov.</w:t>
      </w:r>
    </w:p>
    <w:p w14:paraId="0DAF9F29" w14:textId="2C01C865" w:rsidR="00E11E5E" w:rsidRPr="009E11CC" w:rsidRDefault="00E11E5E" w:rsidP="002326C0">
      <w:pPr>
        <w:pStyle w:val="Odsekzoznamu"/>
        <w:numPr>
          <w:ilvl w:val="1"/>
          <w:numId w:val="31"/>
        </w:numPr>
        <w:spacing w:after="0"/>
        <w:ind w:left="426" w:hanging="426"/>
        <w:jc w:val="both"/>
        <w:rPr>
          <w:rFonts w:cs="Arial"/>
          <w:sz w:val="20"/>
          <w:szCs w:val="20"/>
        </w:rPr>
      </w:pPr>
      <w:r w:rsidRPr="009E11CC">
        <w:rPr>
          <w:rFonts w:cs="Arial"/>
          <w:sz w:val="20"/>
          <w:szCs w:val="20"/>
        </w:rPr>
        <w:t>Verejný obstarávateľ prehlasuje, že je platcom DPH.</w:t>
      </w:r>
    </w:p>
    <w:p w14:paraId="257992D5" w14:textId="77777777" w:rsidR="00E11E5E" w:rsidRPr="009E11CC" w:rsidRDefault="00E11E5E" w:rsidP="00C11967">
      <w:pPr>
        <w:spacing w:after="0"/>
        <w:jc w:val="both"/>
        <w:rPr>
          <w:rFonts w:cs="Arial"/>
          <w:szCs w:val="20"/>
        </w:rPr>
      </w:pPr>
    </w:p>
    <w:p w14:paraId="400DD2EA" w14:textId="77777777" w:rsidR="00E11E5E" w:rsidRPr="009E11CC" w:rsidRDefault="00E11E5E" w:rsidP="00177973">
      <w:pPr>
        <w:numPr>
          <w:ilvl w:val="0"/>
          <w:numId w:val="15"/>
        </w:numPr>
        <w:spacing w:after="0"/>
        <w:jc w:val="both"/>
        <w:rPr>
          <w:rFonts w:cs="Arial"/>
          <w:b/>
          <w:szCs w:val="20"/>
        </w:rPr>
      </w:pPr>
      <w:r w:rsidRPr="009E11CC">
        <w:rPr>
          <w:rFonts w:cs="Arial"/>
          <w:b/>
          <w:szCs w:val="20"/>
        </w:rPr>
        <w:t>Obhliadka miesta dodania predmetu zákazky:</w:t>
      </w:r>
    </w:p>
    <w:p w14:paraId="7DA77445" w14:textId="39D46300" w:rsidR="00B76873" w:rsidRPr="009E11CC" w:rsidRDefault="00B76873" w:rsidP="002326C0">
      <w:pPr>
        <w:pStyle w:val="Odsekzoznamu"/>
        <w:numPr>
          <w:ilvl w:val="1"/>
          <w:numId w:val="32"/>
        </w:numPr>
        <w:spacing w:after="0"/>
        <w:ind w:left="426" w:hanging="426"/>
        <w:jc w:val="both"/>
        <w:rPr>
          <w:rFonts w:cs="Arial"/>
          <w:sz w:val="20"/>
          <w:szCs w:val="20"/>
        </w:rPr>
      </w:pPr>
      <w:r w:rsidRPr="009E11CC">
        <w:rPr>
          <w:rFonts w:cs="Arial"/>
          <w:sz w:val="20"/>
          <w:szCs w:val="20"/>
        </w:rPr>
        <w:t>Obhliada miesta plnenia nie je potrebná a verejný obstarávateľ ju neorganizuje</w:t>
      </w:r>
      <w:r w:rsidR="00D46DA3" w:rsidRPr="009E11CC">
        <w:rPr>
          <w:rFonts w:cs="Arial"/>
          <w:sz w:val="20"/>
          <w:szCs w:val="20"/>
        </w:rPr>
        <w:t>.</w:t>
      </w:r>
    </w:p>
    <w:p w14:paraId="6875DC93" w14:textId="77777777" w:rsidR="009357E8" w:rsidRPr="009E11CC" w:rsidRDefault="009357E8" w:rsidP="009357E8">
      <w:pPr>
        <w:pStyle w:val="Bezriadkovania"/>
        <w:spacing w:line="276" w:lineRule="auto"/>
        <w:ind w:left="426" w:hanging="426"/>
        <w:jc w:val="both"/>
        <w:rPr>
          <w:rFonts w:ascii="Arial" w:hAnsi="Arial" w:cs="Arial"/>
          <w:sz w:val="20"/>
          <w:lang w:val="sk-SK"/>
        </w:rPr>
      </w:pPr>
    </w:p>
    <w:p w14:paraId="0C9BE18D" w14:textId="77777777" w:rsidR="009357E8" w:rsidRPr="009E11CC" w:rsidRDefault="009357E8" w:rsidP="009357E8">
      <w:pPr>
        <w:numPr>
          <w:ilvl w:val="0"/>
          <w:numId w:val="15"/>
        </w:numPr>
        <w:spacing w:after="0"/>
        <w:jc w:val="both"/>
        <w:rPr>
          <w:rFonts w:cs="Arial"/>
          <w:b/>
          <w:szCs w:val="20"/>
        </w:rPr>
      </w:pPr>
      <w:bookmarkStart w:id="3" w:name="_Toc488059675"/>
      <w:r w:rsidRPr="009E11CC">
        <w:rPr>
          <w:rFonts w:cs="Arial"/>
          <w:b/>
          <w:szCs w:val="20"/>
        </w:rPr>
        <w:t>Jazyk ponuky</w:t>
      </w:r>
      <w:bookmarkEnd w:id="3"/>
    </w:p>
    <w:p w14:paraId="53289226" w14:textId="77777777" w:rsidR="009357E8" w:rsidRPr="009E11CC" w:rsidRDefault="009357E8" w:rsidP="002326C0">
      <w:pPr>
        <w:pStyle w:val="Odsekzoznamu"/>
        <w:numPr>
          <w:ilvl w:val="1"/>
          <w:numId w:val="53"/>
        </w:numPr>
        <w:spacing w:after="0"/>
        <w:ind w:left="426" w:hanging="426"/>
        <w:jc w:val="both"/>
        <w:rPr>
          <w:rFonts w:eastAsia="Calibri" w:cs="Arial"/>
          <w:sz w:val="20"/>
          <w:szCs w:val="20"/>
        </w:rPr>
      </w:pPr>
      <w:r w:rsidRPr="009E11CC">
        <w:rPr>
          <w:rFonts w:eastAsia="Calibri" w:cs="Arial"/>
          <w:sz w:val="20"/>
          <w:szCs w:val="20"/>
        </w:rPr>
        <w:t>Doklady, ktoré sú obsahom ponuky uchádzačov a ktoré sú predložené v cudzom jazyku, musia byť predložené v pôvodnom jazyku a súčasne musia byť úradne preložené do štátneho jazyka (</w:t>
      </w:r>
      <w:proofErr w:type="spellStart"/>
      <w:r w:rsidRPr="009E11CC">
        <w:rPr>
          <w:rFonts w:eastAsia="Calibri" w:cs="Arial"/>
          <w:sz w:val="20"/>
          <w:szCs w:val="20"/>
        </w:rPr>
        <w:t>t.j</w:t>
      </w:r>
      <w:proofErr w:type="spellEnd"/>
      <w:r w:rsidRPr="009E11CC">
        <w:rPr>
          <w:rFonts w:eastAsia="Calibri" w:cs="Arial"/>
          <w:sz w:val="20"/>
          <w:szCs w:val="20"/>
        </w:rPr>
        <w:t>. do slovenského jazyka), okrem dokladov predložených v českom jazyku.</w:t>
      </w:r>
    </w:p>
    <w:p w14:paraId="2FC67DF5" w14:textId="77777777" w:rsidR="00D5024F" w:rsidRPr="009E11CC" w:rsidRDefault="009357E8" w:rsidP="00D5024F">
      <w:pPr>
        <w:pStyle w:val="Odsekzoznamu"/>
        <w:spacing w:after="0"/>
        <w:ind w:left="426"/>
        <w:jc w:val="both"/>
        <w:rPr>
          <w:rFonts w:eastAsia="Calibri" w:cs="Arial"/>
          <w:sz w:val="20"/>
          <w:szCs w:val="20"/>
        </w:rPr>
      </w:pPr>
      <w:r w:rsidRPr="009E11CC">
        <w:rPr>
          <w:rFonts w:eastAsia="Calibri" w:cs="Arial"/>
          <w:sz w:val="20"/>
          <w:szCs w:val="20"/>
        </w:rPr>
        <w:t>Ak sa zistí rozdiel v ich obsahu, rozhodujúci je úradný preklad do štátneho jazyka (</w:t>
      </w:r>
      <w:proofErr w:type="spellStart"/>
      <w:r w:rsidRPr="009E11CC">
        <w:rPr>
          <w:rFonts w:eastAsia="Calibri" w:cs="Arial"/>
          <w:sz w:val="20"/>
          <w:szCs w:val="20"/>
        </w:rPr>
        <w:t>t.j</w:t>
      </w:r>
      <w:proofErr w:type="spellEnd"/>
      <w:r w:rsidRPr="009E11CC">
        <w:rPr>
          <w:rFonts w:eastAsia="Calibri" w:cs="Arial"/>
          <w:sz w:val="20"/>
          <w:szCs w:val="20"/>
        </w:rPr>
        <w:t>. do slovenského jazyka).</w:t>
      </w:r>
    </w:p>
    <w:p w14:paraId="5F15643E" w14:textId="77777777" w:rsidR="004B3F91" w:rsidRPr="009E11CC" w:rsidRDefault="004B3F91" w:rsidP="009357E8">
      <w:pPr>
        <w:spacing w:after="0"/>
        <w:jc w:val="both"/>
        <w:rPr>
          <w:rFonts w:cs="Arial"/>
          <w:szCs w:val="20"/>
        </w:rPr>
      </w:pPr>
    </w:p>
    <w:p w14:paraId="56B7530C" w14:textId="77777777" w:rsidR="009357E8" w:rsidRPr="009E11CC" w:rsidRDefault="009357E8" w:rsidP="009357E8">
      <w:pPr>
        <w:numPr>
          <w:ilvl w:val="0"/>
          <w:numId w:val="15"/>
        </w:numPr>
        <w:spacing w:after="0"/>
        <w:jc w:val="both"/>
        <w:rPr>
          <w:rFonts w:cs="Arial"/>
          <w:b/>
          <w:szCs w:val="20"/>
        </w:rPr>
      </w:pPr>
      <w:r w:rsidRPr="009E11CC">
        <w:rPr>
          <w:rFonts w:cs="Arial"/>
          <w:b/>
          <w:szCs w:val="20"/>
        </w:rPr>
        <w:t>Lehota na predkladanie ponúk a označenie ponúk:</w:t>
      </w:r>
    </w:p>
    <w:p w14:paraId="51F9DD28" w14:textId="07C516A6" w:rsidR="009357E8" w:rsidRPr="009E11CC" w:rsidRDefault="009357E8" w:rsidP="002326C0">
      <w:pPr>
        <w:pStyle w:val="Odsekzoznamu"/>
        <w:numPr>
          <w:ilvl w:val="1"/>
          <w:numId w:val="33"/>
        </w:numPr>
        <w:spacing w:after="0"/>
        <w:ind w:left="426" w:hanging="426"/>
        <w:jc w:val="both"/>
        <w:rPr>
          <w:rFonts w:cs="Arial"/>
          <w:sz w:val="20"/>
          <w:szCs w:val="20"/>
        </w:rPr>
      </w:pPr>
      <w:r w:rsidRPr="009E11CC">
        <w:rPr>
          <w:rFonts w:cs="Arial"/>
          <w:sz w:val="20"/>
          <w:szCs w:val="20"/>
        </w:rPr>
        <w:t xml:space="preserve">Ponuky musia byť doručené </w:t>
      </w:r>
      <w:r w:rsidRPr="009E11CC">
        <w:rPr>
          <w:rFonts w:cs="Arial"/>
          <w:sz w:val="20"/>
          <w:szCs w:val="20"/>
          <w:highlight w:val="yellow"/>
        </w:rPr>
        <w:t xml:space="preserve">do </w:t>
      </w:r>
      <w:r w:rsidR="005947CC">
        <w:rPr>
          <w:rFonts w:cs="Arial"/>
          <w:sz w:val="20"/>
          <w:szCs w:val="20"/>
          <w:highlight w:val="yellow"/>
        </w:rPr>
        <w:t>1</w:t>
      </w:r>
      <w:r w:rsidR="00FD79FE">
        <w:rPr>
          <w:rFonts w:cs="Arial"/>
          <w:sz w:val="20"/>
          <w:szCs w:val="20"/>
          <w:highlight w:val="yellow"/>
        </w:rPr>
        <w:t>9</w:t>
      </w:r>
      <w:r w:rsidR="00663A5C">
        <w:rPr>
          <w:rFonts w:cs="Arial"/>
          <w:sz w:val="20"/>
          <w:szCs w:val="20"/>
          <w:highlight w:val="yellow"/>
        </w:rPr>
        <w:t>.</w:t>
      </w:r>
      <w:r w:rsidR="00FD79FE">
        <w:rPr>
          <w:rFonts w:cs="Arial"/>
          <w:sz w:val="20"/>
          <w:szCs w:val="20"/>
          <w:highlight w:val="yellow"/>
        </w:rPr>
        <w:t>10</w:t>
      </w:r>
      <w:r w:rsidR="00663A5C">
        <w:rPr>
          <w:rFonts w:cs="Arial"/>
          <w:sz w:val="20"/>
          <w:szCs w:val="20"/>
          <w:highlight w:val="yellow"/>
        </w:rPr>
        <w:t>.202</w:t>
      </w:r>
      <w:r w:rsidR="00FD79FE">
        <w:rPr>
          <w:rFonts w:cs="Arial"/>
          <w:sz w:val="20"/>
          <w:szCs w:val="20"/>
          <w:highlight w:val="yellow"/>
        </w:rPr>
        <w:t>6</w:t>
      </w:r>
      <w:r w:rsidRPr="009E11CC">
        <w:rPr>
          <w:rFonts w:cs="Arial"/>
          <w:sz w:val="20"/>
          <w:szCs w:val="20"/>
          <w:highlight w:val="yellow"/>
        </w:rPr>
        <w:t xml:space="preserve"> do </w:t>
      </w:r>
      <w:r w:rsidR="00663A5C">
        <w:rPr>
          <w:rFonts w:cs="Arial"/>
          <w:sz w:val="20"/>
          <w:szCs w:val="20"/>
          <w:highlight w:val="yellow"/>
        </w:rPr>
        <w:t>9:00</w:t>
      </w:r>
      <w:r w:rsidRPr="009E11CC">
        <w:rPr>
          <w:rFonts w:cs="Arial"/>
          <w:sz w:val="20"/>
          <w:szCs w:val="20"/>
          <w:highlight w:val="yellow"/>
        </w:rPr>
        <w:t xml:space="preserve"> hod</w:t>
      </w:r>
      <w:r w:rsidRPr="009E11CC">
        <w:rPr>
          <w:rFonts w:cs="Arial"/>
          <w:sz w:val="20"/>
          <w:szCs w:val="20"/>
        </w:rPr>
        <w:t>.</w:t>
      </w:r>
    </w:p>
    <w:p w14:paraId="79A633A6" w14:textId="77777777" w:rsidR="009357E8" w:rsidRPr="009E11CC" w:rsidRDefault="009357E8" w:rsidP="002326C0">
      <w:pPr>
        <w:pStyle w:val="Odsekzoznamu"/>
        <w:numPr>
          <w:ilvl w:val="1"/>
          <w:numId w:val="33"/>
        </w:numPr>
        <w:spacing w:after="0"/>
        <w:ind w:left="426" w:hanging="426"/>
        <w:jc w:val="both"/>
        <w:rPr>
          <w:rFonts w:cs="Arial"/>
          <w:sz w:val="20"/>
          <w:szCs w:val="20"/>
        </w:rPr>
      </w:pPr>
      <w:r w:rsidRPr="009E11CC">
        <w:rPr>
          <w:rFonts w:cs="Arial"/>
          <w:sz w:val="20"/>
          <w:szCs w:val="20"/>
        </w:rPr>
        <w:t>Uchádzači predložia svoje ponuky na konkrétnu zadávanú zákazku v rámci DNS v lehote na predkladanie ponúk výlučne elektroniky prostredníctvom IS JOSEPHINE, v súlade s podmienkami uvedenými v tejto výzve a v týchto súťažných podkladoch.</w:t>
      </w:r>
    </w:p>
    <w:p w14:paraId="78186BA0" w14:textId="77777777" w:rsidR="009357E8" w:rsidRPr="009E11CC" w:rsidRDefault="009357E8" w:rsidP="002326C0">
      <w:pPr>
        <w:pStyle w:val="Odsekzoznamu"/>
        <w:numPr>
          <w:ilvl w:val="1"/>
          <w:numId w:val="33"/>
        </w:numPr>
        <w:spacing w:after="0"/>
        <w:ind w:left="426" w:hanging="426"/>
        <w:jc w:val="both"/>
        <w:rPr>
          <w:rFonts w:cs="Arial"/>
          <w:sz w:val="20"/>
          <w:szCs w:val="20"/>
        </w:rPr>
      </w:pPr>
      <w:r w:rsidRPr="009E11CC">
        <w:rPr>
          <w:rFonts w:cs="Arial"/>
          <w:sz w:val="20"/>
          <w:szCs w:val="20"/>
        </w:rPr>
        <w:t>Ponuka zaradeného záujemcu predložená po uplynutí lehoty na predkladanie ponúk sa elektronicky neotvorí.</w:t>
      </w:r>
    </w:p>
    <w:p w14:paraId="12213901" w14:textId="77777777" w:rsidR="006C36F3" w:rsidRPr="009E11CC" w:rsidRDefault="006C36F3" w:rsidP="00186C05">
      <w:pPr>
        <w:spacing w:after="0"/>
        <w:ind w:left="426" w:hanging="426"/>
        <w:jc w:val="both"/>
        <w:rPr>
          <w:rFonts w:cs="Arial"/>
          <w:b/>
          <w:szCs w:val="20"/>
        </w:rPr>
      </w:pPr>
    </w:p>
    <w:p w14:paraId="30AFC537" w14:textId="77777777" w:rsidR="00B76873" w:rsidRPr="009E11CC" w:rsidRDefault="00B76873" w:rsidP="00177973">
      <w:pPr>
        <w:numPr>
          <w:ilvl w:val="0"/>
          <w:numId w:val="15"/>
        </w:numPr>
        <w:spacing w:after="0"/>
        <w:jc w:val="both"/>
        <w:rPr>
          <w:rFonts w:cs="Arial"/>
          <w:b/>
          <w:szCs w:val="20"/>
        </w:rPr>
      </w:pPr>
      <w:bookmarkStart w:id="4" w:name="_Toc488059674"/>
      <w:r w:rsidRPr="009E11CC">
        <w:rPr>
          <w:rFonts w:cs="Arial"/>
          <w:b/>
          <w:szCs w:val="20"/>
        </w:rPr>
        <w:t>Podmienky predloženia ponuky</w:t>
      </w:r>
      <w:bookmarkEnd w:id="4"/>
      <w:r w:rsidRPr="009E11CC">
        <w:rPr>
          <w:rFonts w:cs="Arial"/>
          <w:b/>
          <w:szCs w:val="20"/>
        </w:rPr>
        <w:t xml:space="preserve"> </w:t>
      </w:r>
    </w:p>
    <w:p w14:paraId="6CBFA0AC" w14:textId="759C6EA5" w:rsidR="0057247E"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Zaradený záujemca môže predložiť len jed</w:t>
      </w:r>
      <w:r w:rsidR="009A087D" w:rsidRPr="009E11CC">
        <w:rPr>
          <w:rFonts w:cs="Arial"/>
          <w:sz w:val="20"/>
          <w:szCs w:val="20"/>
        </w:rPr>
        <w:t>nu ponuku.</w:t>
      </w:r>
      <w:r w:rsidR="001E0690" w:rsidRPr="009E11CC">
        <w:rPr>
          <w:rFonts w:cs="Arial"/>
          <w:sz w:val="20"/>
          <w:szCs w:val="20"/>
        </w:rPr>
        <w:t xml:space="preserve"> Zaradený záujemca nemôže byť v tom istom postupe zadávania zákazky (v konkrétnej výzve) členom skupiny dodávateľov, ktorá predkladá ponuku. Verejný obstarávateľ alebo obstarávateľ vylúči zaradeného záujemcu, ktorý je súčasne členom skupiny dodávateľov.</w:t>
      </w:r>
    </w:p>
    <w:p w14:paraId="2DCEB648" w14:textId="3567DE15" w:rsidR="00BB7CB9"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Zaradený záujemca predkladá ponuku v elektronickej podobe v</w:t>
      </w:r>
      <w:r w:rsidR="00C72824" w:rsidRPr="009E11CC">
        <w:rPr>
          <w:rFonts w:cs="Arial"/>
          <w:sz w:val="20"/>
          <w:szCs w:val="20"/>
        </w:rPr>
        <w:t xml:space="preserve"> </w:t>
      </w:r>
      <w:r w:rsidRPr="009E11CC">
        <w:rPr>
          <w:rFonts w:cs="Arial"/>
          <w:sz w:val="20"/>
          <w:szCs w:val="20"/>
        </w:rPr>
        <w:t>lehote na predkladanie ponúk podľ</w:t>
      </w:r>
      <w:r w:rsidR="00C72824" w:rsidRPr="009E11CC">
        <w:rPr>
          <w:rFonts w:cs="Arial"/>
          <w:sz w:val="20"/>
          <w:szCs w:val="20"/>
        </w:rPr>
        <w:t>a požiadaviek uvedených v tejto výzve</w:t>
      </w:r>
      <w:r w:rsidRPr="009E11CC">
        <w:rPr>
          <w:rFonts w:cs="Arial"/>
          <w:sz w:val="20"/>
          <w:szCs w:val="20"/>
        </w:rPr>
        <w:t>.</w:t>
      </w:r>
    </w:p>
    <w:p w14:paraId="59437B4E" w14:textId="469B23E2" w:rsidR="00BB7CB9"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 xml:space="preserve">Ponuka je vyhotovená elektronicky v zmysle § 49 ods. 1 písm. a) ZVO a vložená do </w:t>
      </w:r>
      <w:r w:rsidR="007413B6" w:rsidRPr="009E11CC">
        <w:rPr>
          <w:rFonts w:cs="Arial"/>
          <w:sz w:val="20"/>
          <w:szCs w:val="20"/>
        </w:rPr>
        <w:t>IS</w:t>
      </w:r>
      <w:r w:rsidRPr="009E11CC">
        <w:rPr>
          <w:rFonts w:cs="Arial"/>
          <w:sz w:val="20"/>
          <w:szCs w:val="20"/>
        </w:rPr>
        <w:t xml:space="preserve"> JOSEPHINE umiestnenom na webovej adrese </w:t>
      </w:r>
      <w:r w:rsidR="00BB7CB9" w:rsidRPr="009E11CC">
        <w:rPr>
          <w:rFonts w:cs="Arial"/>
          <w:sz w:val="20"/>
          <w:szCs w:val="20"/>
        </w:rPr>
        <w:t>https://josephine.proebiz.com/</w:t>
      </w:r>
      <w:r w:rsidRPr="009E11CC">
        <w:rPr>
          <w:rFonts w:cs="Arial"/>
          <w:sz w:val="20"/>
          <w:szCs w:val="20"/>
        </w:rPr>
        <w:t>.</w:t>
      </w:r>
    </w:p>
    <w:p w14:paraId="42BBF98A" w14:textId="3F03AC00" w:rsidR="00BB7CB9"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Elektronická ponuka sa vloží vyplnením ponukového formulára a v</w:t>
      </w:r>
      <w:r w:rsidR="00C72824" w:rsidRPr="009E11CC">
        <w:rPr>
          <w:rFonts w:cs="Arial"/>
          <w:sz w:val="20"/>
          <w:szCs w:val="20"/>
        </w:rPr>
        <w:t xml:space="preserve">ložením požadovaných dokladov a </w:t>
      </w:r>
      <w:r w:rsidRPr="009E11CC">
        <w:rPr>
          <w:rFonts w:cs="Arial"/>
          <w:sz w:val="20"/>
          <w:szCs w:val="20"/>
        </w:rPr>
        <w:t xml:space="preserve">dokumentov v </w:t>
      </w:r>
      <w:r w:rsidR="009A087D" w:rsidRPr="009E11CC">
        <w:rPr>
          <w:rFonts w:cs="Arial"/>
          <w:sz w:val="20"/>
          <w:szCs w:val="20"/>
        </w:rPr>
        <w:t>IS</w:t>
      </w:r>
      <w:r w:rsidRPr="009E11CC">
        <w:rPr>
          <w:rFonts w:cs="Arial"/>
          <w:sz w:val="20"/>
          <w:szCs w:val="20"/>
        </w:rPr>
        <w:t xml:space="preserve"> JOSEPHINE umiestnenom na webovej adrese </w:t>
      </w:r>
      <w:hyperlink r:id="rId9" w:history="1">
        <w:r w:rsidRPr="009E11CC">
          <w:rPr>
            <w:rFonts w:cs="Arial"/>
            <w:sz w:val="20"/>
            <w:szCs w:val="20"/>
          </w:rPr>
          <w:t>https://josephine.proebiz.com/</w:t>
        </w:r>
      </w:hyperlink>
    </w:p>
    <w:p w14:paraId="6FCC872A" w14:textId="43CA5001" w:rsidR="00BB7CB9"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 xml:space="preserve">V predloženej ponuke prostredníctvom </w:t>
      </w:r>
      <w:r w:rsidR="00DC3A0C" w:rsidRPr="009E11CC">
        <w:rPr>
          <w:rFonts w:cs="Arial"/>
          <w:sz w:val="20"/>
          <w:szCs w:val="20"/>
        </w:rPr>
        <w:t>IS</w:t>
      </w:r>
      <w:r w:rsidRPr="009E11CC">
        <w:rPr>
          <w:rFonts w:cs="Arial"/>
          <w:sz w:val="20"/>
          <w:szCs w:val="20"/>
        </w:rPr>
        <w:t xml:space="preserve"> JOSEPHINE musia byť pripojené požadované naskenované doklady (doporučený formát je „</w:t>
      </w:r>
      <w:r w:rsidR="009A087D" w:rsidRPr="009E11CC">
        <w:rPr>
          <w:rFonts w:cs="Arial"/>
          <w:sz w:val="20"/>
          <w:szCs w:val="20"/>
        </w:rPr>
        <w:t>*.</w:t>
      </w:r>
      <w:proofErr w:type="spellStart"/>
      <w:r w:rsidR="009A087D" w:rsidRPr="009E11CC">
        <w:rPr>
          <w:rFonts w:cs="Arial"/>
          <w:sz w:val="20"/>
          <w:szCs w:val="20"/>
        </w:rPr>
        <w:t>pdf</w:t>
      </w:r>
      <w:proofErr w:type="spellEnd"/>
      <w:r w:rsidRPr="009E11CC">
        <w:rPr>
          <w:rFonts w:cs="Arial"/>
          <w:sz w:val="20"/>
          <w:szCs w:val="20"/>
        </w:rPr>
        <w:t xml:space="preserve">“) a vyplnenie elektronického formulára, ktorý zodpovedá návrhu na plnení kritéria uvedeného v súťažných podkladoch. </w:t>
      </w:r>
    </w:p>
    <w:p w14:paraId="241C0BE8" w14:textId="1F870B47" w:rsidR="00BB7CB9"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 xml:space="preserve">V prípade, že zaradený záujemca predloží listinnú ponuku, verejný obstarávateľ ju v zmysle § 49 </w:t>
      </w:r>
      <w:r w:rsidR="00DC3A0C" w:rsidRPr="009E11CC">
        <w:rPr>
          <w:rFonts w:cs="Arial"/>
          <w:sz w:val="20"/>
          <w:szCs w:val="20"/>
        </w:rPr>
        <w:t>ZVO</w:t>
      </w:r>
      <w:r w:rsidRPr="009E11CC">
        <w:rPr>
          <w:rFonts w:cs="Arial"/>
          <w:sz w:val="20"/>
          <w:szCs w:val="20"/>
        </w:rPr>
        <w:t xml:space="preserve"> vylúči.</w:t>
      </w:r>
    </w:p>
    <w:p w14:paraId="332AE264" w14:textId="77777777" w:rsidR="00BB7CB9"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Ponuka, pre účely zadávania tejto zákazky, je prejav slobodnej vôle zaradeného záujemcu, že chce za úhradu poskytnúť verejnému obstarávateľovi určené plnenie pri dodržaní podmienok stanovených verejným obstarávateľom bez určovania svojich osobitných podmienok.</w:t>
      </w:r>
    </w:p>
    <w:p w14:paraId="6E82F08A" w14:textId="4FBE7054" w:rsidR="00BB7CB9"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 xml:space="preserve">Ponuku môžu predkladať LEN </w:t>
      </w:r>
      <w:r w:rsidR="009A087D" w:rsidRPr="009E11CC">
        <w:rPr>
          <w:rFonts w:cs="Arial"/>
          <w:sz w:val="20"/>
          <w:szCs w:val="20"/>
        </w:rPr>
        <w:t>uchádzači</w:t>
      </w:r>
      <w:r w:rsidRPr="009E11CC">
        <w:rPr>
          <w:rFonts w:cs="Arial"/>
          <w:sz w:val="20"/>
          <w:szCs w:val="20"/>
        </w:rPr>
        <w:t xml:space="preserve"> zaradení v DNS v čase vyhlasovania Výzvy.</w:t>
      </w:r>
    </w:p>
    <w:p w14:paraId="60FC9D44" w14:textId="77777777" w:rsidR="00BB7CB9" w:rsidRPr="009E11CC" w:rsidRDefault="00B76873" w:rsidP="002326C0">
      <w:pPr>
        <w:pStyle w:val="Odsekzoznamu"/>
        <w:numPr>
          <w:ilvl w:val="1"/>
          <w:numId w:val="34"/>
        </w:numPr>
        <w:spacing w:after="0"/>
        <w:ind w:left="426" w:hanging="426"/>
        <w:jc w:val="both"/>
        <w:rPr>
          <w:rFonts w:cs="Arial"/>
          <w:sz w:val="20"/>
          <w:szCs w:val="20"/>
        </w:rPr>
      </w:pPr>
      <w:r w:rsidRPr="009E11CC">
        <w:rPr>
          <w:rFonts w:cs="Arial"/>
          <w:sz w:val="20"/>
          <w:szCs w:val="20"/>
        </w:rPr>
        <w:t>V prípade, že je zaradeným záujemcom skupina, takýto zaradený záujemca je povinný predložiť doklad podpísaný všetkými členmi skupiny o nominovaní vedúceho člena oprávneného konať v mene ostatných členov skupiny v súvislosti s touto zákazkou, ak tento doklad nepredložil počas zaradenia do DNS. V prípade, ak bude ponuka skupiny zaradených záujemcov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14:paraId="53B53F89" w14:textId="77777777" w:rsidR="00B76873" w:rsidRPr="009E11CC" w:rsidRDefault="00B76873" w:rsidP="00C11967">
      <w:pPr>
        <w:spacing w:after="0"/>
        <w:ind w:left="360"/>
        <w:jc w:val="both"/>
        <w:rPr>
          <w:rFonts w:cs="Arial"/>
          <w:b/>
          <w:szCs w:val="20"/>
        </w:rPr>
      </w:pPr>
    </w:p>
    <w:p w14:paraId="6B535C6F" w14:textId="77777777" w:rsidR="00B76873" w:rsidRPr="009E11CC" w:rsidRDefault="00B76873" w:rsidP="00177973">
      <w:pPr>
        <w:numPr>
          <w:ilvl w:val="0"/>
          <w:numId w:val="15"/>
        </w:numPr>
        <w:spacing w:after="0"/>
        <w:jc w:val="both"/>
        <w:rPr>
          <w:rFonts w:cs="Arial"/>
          <w:b/>
          <w:szCs w:val="20"/>
        </w:rPr>
      </w:pPr>
      <w:bookmarkStart w:id="5" w:name="_Toc488059676"/>
      <w:r w:rsidRPr="009E11CC">
        <w:rPr>
          <w:rFonts w:cs="Arial"/>
          <w:b/>
          <w:szCs w:val="20"/>
        </w:rPr>
        <w:t>Predkladanie a obsah ponuky</w:t>
      </w:r>
      <w:bookmarkEnd w:id="5"/>
    </w:p>
    <w:p w14:paraId="2ADAD0EA" w14:textId="1C265173" w:rsidR="00BB7CB9" w:rsidRPr="009E11CC" w:rsidRDefault="00B76873" w:rsidP="002326C0">
      <w:pPr>
        <w:pStyle w:val="Odsekzoznamu"/>
        <w:numPr>
          <w:ilvl w:val="1"/>
          <w:numId w:val="35"/>
        </w:numPr>
        <w:spacing w:after="0"/>
        <w:ind w:left="426" w:hanging="426"/>
        <w:jc w:val="both"/>
        <w:rPr>
          <w:rFonts w:cs="Arial"/>
          <w:sz w:val="20"/>
          <w:szCs w:val="20"/>
        </w:rPr>
      </w:pPr>
      <w:r w:rsidRPr="009E11CC">
        <w:rPr>
          <w:rFonts w:cs="Arial"/>
          <w:sz w:val="20"/>
          <w:szCs w:val="20"/>
        </w:rPr>
        <w:lastRenderedPageBreak/>
        <w:t xml:space="preserve">Predkladanie ponúk je umožnené iba autentifikovaným zaradeným </w:t>
      </w:r>
      <w:r w:rsidR="009A087D" w:rsidRPr="009E11CC">
        <w:rPr>
          <w:rFonts w:cs="Arial"/>
          <w:sz w:val="20"/>
          <w:szCs w:val="20"/>
        </w:rPr>
        <w:t>uchádzačom</w:t>
      </w:r>
      <w:r w:rsidRPr="009E11CC">
        <w:rPr>
          <w:rFonts w:cs="Arial"/>
          <w:sz w:val="20"/>
          <w:szCs w:val="20"/>
        </w:rPr>
        <w:t xml:space="preserve"> do daného zriadeného </w:t>
      </w:r>
      <w:r w:rsidR="009A087D" w:rsidRPr="009E11CC">
        <w:rPr>
          <w:rFonts w:cs="Arial"/>
          <w:sz w:val="20"/>
          <w:szCs w:val="20"/>
        </w:rPr>
        <w:t>DNS</w:t>
      </w:r>
      <w:r w:rsidRPr="009E11CC">
        <w:rPr>
          <w:rFonts w:cs="Arial"/>
          <w:sz w:val="20"/>
          <w:szCs w:val="20"/>
        </w:rPr>
        <w:t xml:space="preserve">. Zaradený </w:t>
      </w:r>
      <w:r w:rsidR="009A087D" w:rsidRPr="009E11CC">
        <w:rPr>
          <w:rFonts w:cs="Arial"/>
          <w:sz w:val="20"/>
          <w:szCs w:val="20"/>
        </w:rPr>
        <w:t>uchádzač</w:t>
      </w:r>
      <w:r w:rsidRPr="009E11CC">
        <w:rPr>
          <w:rFonts w:cs="Arial"/>
          <w:sz w:val="20"/>
          <w:szCs w:val="20"/>
        </w:rPr>
        <w:t xml:space="preserve"> sa prihlasuje do systému pomocou </w:t>
      </w:r>
      <w:proofErr w:type="spellStart"/>
      <w:r w:rsidRPr="009E11CC">
        <w:rPr>
          <w:rFonts w:cs="Arial"/>
          <w:sz w:val="20"/>
          <w:szCs w:val="20"/>
        </w:rPr>
        <w:t>eID</w:t>
      </w:r>
      <w:proofErr w:type="spellEnd"/>
      <w:r w:rsidRPr="009E11CC">
        <w:rPr>
          <w:rFonts w:cs="Arial"/>
          <w:sz w:val="20"/>
          <w:szCs w:val="20"/>
        </w:rPr>
        <w:t xml:space="preserve"> alebo svojich hesiel, ktoré nadobudol v rámci autentifikačného procesu.</w:t>
      </w:r>
    </w:p>
    <w:p w14:paraId="4F26537E" w14:textId="1D578757" w:rsidR="00BB7CB9" w:rsidRPr="009E11CC" w:rsidRDefault="00B76873" w:rsidP="002326C0">
      <w:pPr>
        <w:pStyle w:val="Odsekzoznamu"/>
        <w:numPr>
          <w:ilvl w:val="1"/>
          <w:numId w:val="35"/>
        </w:numPr>
        <w:spacing w:after="0"/>
        <w:ind w:left="426" w:hanging="426"/>
        <w:jc w:val="both"/>
        <w:rPr>
          <w:rFonts w:cs="Arial"/>
          <w:sz w:val="20"/>
          <w:szCs w:val="20"/>
        </w:rPr>
      </w:pPr>
      <w:r w:rsidRPr="009E11CC">
        <w:rPr>
          <w:rFonts w:cs="Arial"/>
          <w:sz w:val="20"/>
          <w:szCs w:val="20"/>
        </w:rPr>
        <w:t xml:space="preserve">Autentifikovaný zaradený záujemca si po prihlásení do </w:t>
      </w:r>
      <w:r w:rsidR="00DC3A0C" w:rsidRPr="009E11CC">
        <w:rPr>
          <w:rFonts w:cs="Arial"/>
          <w:sz w:val="20"/>
          <w:szCs w:val="20"/>
        </w:rPr>
        <w:t>IS</w:t>
      </w:r>
      <w:r w:rsidRPr="009E11CC">
        <w:rPr>
          <w:rFonts w:cs="Arial"/>
          <w:sz w:val="20"/>
          <w:szCs w:val="20"/>
        </w:rPr>
        <w:t xml:space="preserve"> JOSPEHINE v záložke „Moje obstarávania“ vyberie predmetnú zákazku a vloží svoju ponuku do určeného formulára na príjem ponúk, ktorý nájde v záložke Ponuky.</w:t>
      </w:r>
    </w:p>
    <w:p w14:paraId="63A9725D" w14:textId="77777777" w:rsidR="0000358B" w:rsidRPr="009E11CC" w:rsidRDefault="00B76873" w:rsidP="002326C0">
      <w:pPr>
        <w:pStyle w:val="Odsekzoznamu"/>
        <w:numPr>
          <w:ilvl w:val="1"/>
          <w:numId w:val="35"/>
        </w:numPr>
        <w:spacing w:after="0"/>
        <w:ind w:left="426" w:hanging="426"/>
        <w:jc w:val="both"/>
        <w:rPr>
          <w:rFonts w:cs="Arial"/>
          <w:sz w:val="20"/>
          <w:szCs w:val="20"/>
        </w:rPr>
      </w:pPr>
      <w:r w:rsidRPr="009E11CC">
        <w:rPr>
          <w:rFonts w:cs="Arial"/>
          <w:sz w:val="20"/>
          <w:szCs w:val="20"/>
        </w:rPr>
        <w:t>Zaradeným záujemcom navrhovaná  celková cena verejného obstarávania musí byť uvedená na 2 desatinné miesta v EUR bez DPH a</w:t>
      </w:r>
      <w:r w:rsidR="009A087D" w:rsidRPr="009E11CC">
        <w:rPr>
          <w:rFonts w:cs="Arial"/>
          <w:sz w:val="20"/>
          <w:szCs w:val="20"/>
        </w:rPr>
        <w:t xml:space="preserve"> vložená do</w:t>
      </w:r>
      <w:r w:rsidR="00DC3A0C" w:rsidRPr="009E11CC">
        <w:rPr>
          <w:rFonts w:cs="Arial"/>
          <w:sz w:val="20"/>
          <w:szCs w:val="20"/>
        </w:rPr>
        <w:t xml:space="preserve"> IS </w:t>
      </w:r>
      <w:r w:rsidR="009A087D" w:rsidRPr="009E11CC">
        <w:rPr>
          <w:rFonts w:cs="Arial"/>
          <w:sz w:val="20"/>
          <w:szCs w:val="20"/>
        </w:rPr>
        <w:t xml:space="preserve">JOSEPHINE. </w:t>
      </w:r>
      <w:r w:rsidRPr="009E11CC">
        <w:rPr>
          <w:rFonts w:cs="Arial"/>
          <w:sz w:val="20"/>
          <w:szCs w:val="20"/>
        </w:rPr>
        <w:t xml:space="preserve">V predloženej ponuke prostredníctvom </w:t>
      </w:r>
      <w:r w:rsidR="009A087D" w:rsidRPr="009E11CC">
        <w:rPr>
          <w:rFonts w:cs="Arial"/>
          <w:sz w:val="20"/>
          <w:szCs w:val="20"/>
        </w:rPr>
        <w:t xml:space="preserve">IS </w:t>
      </w:r>
      <w:r w:rsidRPr="009E11CC">
        <w:rPr>
          <w:rFonts w:cs="Arial"/>
          <w:sz w:val="20"/>
          <w:szCs w:val="20"/>
        </w:rPr>
        <w:t>JOSEPHINE musia byť pripojené p</w:t>
      </w:r>
      <w:r w:rsidR="00DC3A0C" w:rsidRPr="009E11CC">
        <w:rPr>
          <w:rFonts w:cs="Arial"/>
          <w:sz w:val="20"/>
          <w:szCs w:val="20"/>
        </w:rPr>
        <w:t xml:space="preserve">ožadované naskenované doklady a </w:t>
      </w:r>
      <w:r w:rsidRPr="009E11CC">
        <w:rPr>
          <w:rFonts w:cs="Arial"/>
          <w:sz w:val="20"/>
          <w:szCs w:val="20"/>
        </w:rPr>
        <w:t>dokumenty tvoriace obsah ponuky, požadované v týchto súťažných podkladoch, ktoré  musia byť k</w:t>
      </w:r>
      <w:r w:rsidR="00DC3A0C" w:rsidRPr="009E11CC">
        <w:rPr>
          <w:rFonts w:cs="Arial"/>
          <w:sz w:val="20"/>
          <w:szCs w:val="20"/>
        </w:rPr>
        <w:t xml:space="preserve"> </w:t>
      </w:r>
      <w:r w:rsidRPr="009E11CC">
        <w:rPr>
          <w:rFonts w:cs="Arial"/>
          <w:sz w:val="20"/>
          <w:szCs w:val="20"/>
        </w:rPr>
        <w:t>termínu predloženia ponuky platné a aktuálne.</w:t>
      </w:r>
    </w:p>
    <w:p w14:paraId="0806AA64" w14:textId="62474831" w:rsidR="0000358B" w:rsidRPr="009E11CC" w:rsidRDefault="0000358B" w:rsidP="002326C0">
      <w:pPr>
        <w:pStyle w:val="Odsekzoznamu"/>
        <w:numPr>
          <w:ilvl w:val="1"/>
          <w:numId w:val="35"/>
        </w:numPr>
        <w:spacing w:after="0"/>
        <w:ind w:left="426" w:hanging="426"/>
        <w:jc w:val="both"/>
        <w:rPr>
          <w:rFonts w:cs="Arial"/>
          <w:sz w:val="20"/>
          <w:szCs w:val="20"/>
        </w:rPr>
      </w:pPr>
      <w:r w:rsidRPr="009E11CC">
        <w:rPr>
          <w:rFonts w:cs="Arial"/>
          <w:b/>
          <w:i/>
          <w:sz w:val="20"/>
          <w:szCs w:val="20"/>
        </w:rPr>
        <w:t>Ponuka bude obsahovať:</w:t>
      </w:r>
    </w:p>
    <w:p w14:paraId="02C369B7" w14:textId="77777777" w:rsidR="0000358B" w:rsidRPr="009E11CC" w:rsidRDefault="0000358B" w:rsidP="002326C0">
      <w:pPr>
        <w:pStyle w:val="Bezriadkovania"/>
        <w:numPr>
          <w:ilvl w:val="0"/>
          <w:numId w:val="66"/>
        </w:numPr>
        <w:jc w:val="both"/>
        <w:rPr>
          <w:rFonts w:ascii="Arial" w:hAnsi="Arial" w:cs="Arial"/>
          <w:i/>
          <w:sz w:val="20"/>
          <w:lang w:val="sk-SK"/>
        </w:rPr>
      </w:pPr>
      <w:r w:rsidRPr="009E11CC">
        <w:rPr>
          <w:rFonts w:ascii="Arial" w:hAnsi="Arial" w:cs="Arial"/>
          <w:i/>
          <w:sz w:val="20"/>
          <w:lang w:val="sk-SK"/>
        </w:rPr>
        <w:t>Návrh na plnenie kritérií (príloha č. 1 tejto výzvy)</w:t>
      </w:r>
    </w:p>
    <w:p w14:paraId="4A9B7C08" w14:textId="78A0A6E6" w:rsidR="009E11CC" w:rsidRPr="009E11CC" w:rsidRDefault="0000358B" w:rsidP="009E11CC">
      <w:pPr>
        <w:pStyle w:val="Bezriadkovania"/>
        <w:numPr>
          <w:ilvl w:val="0"/>
          <w:numId w:val="66"/>
        </w:numPr>
        <w:jc w:val="both"/>
        <w:rPr>
          <w:rFonts w:ascii="Arial" w:hAnsi="Arial" w:cs="Arial"/>
          <w:i/>
          <w:sz w:val="20"/>
          <w:lang w:val="sk-SK"/>
        </w:rPr>
      </w:pPr>
      <w:r w:rsidRPr="009E11CC">
        <w:rPr>
          <w:rFonts w:ascii="Arial" w:hAnsi="Arial" w:cs="Arial"/>
          <w:i/>
          <w:sz w:val="20"/>
          <w:lang w:val="sk-SK"/>
        </w:rPr>
        <w:t xml:space="preserve">Vyplnený, podpísaný a opečiatkovaný návrh zmluvy (príloha č. </w:t>
      </w:r>
      <w:r w:rsidR="004F7811">
        <w:rPr>
          <w:rFonts w:ascii="Arial" w:hAnsi="Arial" w:cs="Arial"/>
          <w:i/>
          <w:sz w:val="20"/>
          <w:lang w:val="sk-SK"/>
        </w:rPr>
        <w:t>2</w:t>
      </w:r>
      <w:r w:rsidRPr="009E11CC">
        <w:rPr>
          <w:rFonts w:ascii="Arial" w:hAnsi="Arial" w:cs="Arial"/>
          <w:i/>
          <w:sz w:val="20"/>
          <w:lang w:val="sk-SK"/>
        </w:rPr>
        <w:t xml:space="preserve"> tejto výzvy)</w:t>
      </w:r>
    </w:p>
    <w:p w14:paraId="53A16B25" w14:textId="2346A714" w:rsidR="009E11CC" w:rsidRPr="00F54427" w:rsidRDefault="009E11CC" w:rsidP="009E11CC">
      <w:pPr>
        <w:pStyle w:val="Bezriadkovania"/>
        <w:numPr>
          <w:ilvl w:val="0"/>
          <w:numId w:val="66"/>
        </w:numPr>
        <w:jc w:val="both"/>
        <w:rPr>
          <w:rFonts w:ascii="Arial" w:hAnsi="Arial" w:cs="Arial"/>
          <w:i/>
          <w:sz w:val="20"/>
          <w:highlight w:val="yellow"/>
          <w:lang w:val="sk-SK"/>
        </w:rPr>
      </w:pPr>
      <w:r w:rsidRPr="00F54427">
        <w:rPr>
          <w:rFonts w:ascii="Arial" w:hAnsi="Arial" w:cs="Arial"/>
          <w:i/>
          <w:sz w:val="20"/>
          <w:highlight w:val="yellow"/>
          <w:lang w:val="sk-SK"/>
        </w:rPr>
        <w:t>Vzorky ponúkaných tovarov k niektorým vybraným položkám, certifikáty a pod. (ak je to relevantné)</w:t>
      </w:r>
    </w:p>
    <w:p w14:paraId="5FEF2848" w14:textId="77777777" w:rsidR="009357E8" w:rsidRPr="009E11CC" w:rsidRDefault="009357E8" w:rsidP="002326C0">
      <w:pPr>
        <w:pStyle w:val="Odsekzoznamu"/>
        <w:numPr>
          <w:ilvl w:val="1"/>
          <w:numId w:val="35"/>
        </w:numPr>
        <w:spacing w:after="0"/>
        <w:ind w:left="426" w:hanging="426"/>
        <w:jc w:val="both"/>
        <w:rPr>
          <w:rFonts w:cs="Arial"/>
          <w:sz w:val="20"/>
          <w:szCs w:val="20"/>
        </w:rPr>
      </w:pPr>
      <w:r w:rsidRPr="009E11CC">
        <w:rPr>
          <w:rFonts w:cs="Arial"/>
          <w:sz w:val="20"/>
          <w:szCs w:val="20"/>
        </w:rPr>
        <w:t xml:space="preserve">Ponuka bude vylúčená z hodnotenia, ak bude obsahovať akékoľvek úpravy, dodatky alebo zmeny súťažných podkladov, ktoré neboli predmetom dodatkov vydaných verejným obstarávateľom, alebo bude obsahovať podmieňované plnenie zo strany uchádzača. </w:t>
      </w:r>
    </w:p>
    <w:p w14:paraId="04D48D22" w14:textId="77777777" w:rsidR="001E0690" w:rsidRPr="009E11CC" w:rsidRDefault="001E0690" w:rsidP="001E0690">
      <w:pPr>
        <w:pStyle w:val="Odsekzoznamu"/>
        <w:numPr>
          <w:ilvl w:val="1"/>
          <w:numId w:val="35"/>
        </w:numPr>
        <w:spacing w:after="0"/>
        <w:ind w:left="426" w:hanging="426"/>
        <w:jc w:val="both"/>
        <w:rPr>
          <w:rFonts w:eastAsia="Calibri" w:cs="Arial"/>
          <w:sz w:val="20"/>
          <w:szCs w:val="20"/>
        </w:rPr>
      </w:pPr>
      <w:r w:rsidRPr="009E11CC">
        <w:rPr>
          <w:rFonts w:eastAsia="Calibri" w:cs="Arial"/>
          <w:sz w:val="20"/>
          <w:szCs w:val="20"/>
        </w:rPr>
        <w:t xml:space="preserve">Uchádzač môže v ponuke predložiť aj kópie dokladov vrátane kópií v elektronickej podobe. 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verejným obstarávateľom, ktorá nesmie byť kratšia ako päť pracovných dní odo dňa doručenia žiadosti, verejný obstarávateľ alebo obstarávateľ uchádzača vylúči. Ustanovenia § 40 ods. 4 alebo § 53 ods. 1 a ods. </w:t>
      </w:r>
      <w:hyperlink r:id="rId10" w:anchor="paragraf-53.odsek-2" w:tooltip="Odkaz na predpis alebo ustanovenie" w:history="1">
        <w:r w:rsidRPr="009E11CC">
          <w:rPr>
            <w:rFonts w:eastAsia="Calibri"/>
            <w:sz w:val="20"/>
            <w:szCs w:val="20"/>
          </w:rPr>
          <w:t>2</w:t>
        </w:r>
      </w:hyperlink>
      <w:r w:rsidRPr="009E11CC">
        <w:rPr>
          <w:rFonts w:eastAsia="Calibri" w:cs="Arial"/>
          <w:sz w:val="20"/>
          <w:szCs w:val="20"/>
        </w:rPr>
        <w:t xml:space="preserve"> ZVO týmto nie sú dotknuté. Na každom dokumente, u ktorého je to požadované, musí byť čitateľný dátum vyhotovenia alebo overenia za účelom splnenia podmienok účasti.</w:t>
      </w:r>
    </w:p>
    <w:p w14:paraId="1E24840C" w14:textId="77777777" w:rsidR="00F744BB" w:rsidRPr="009E11CC" w:rsidRDefault="00F744BB" w:rsidP="008C1FD2">
      <w:pPr>
        <w:pStyle w:val="Bezriadkovania"/>
        <w:jc w:val="both"/>
        <w:rPr>
          <w:rFonts w:ascii="Arial" w:hAnsi="Arial" w:cs="Arial"/>
          <w:sz w:val="20"/>
          <w:lang w:val="sk-SK"/>
        </w:rPr>
      </w:pPr>
    </w:p>
    <w:p w14:paraId="57DD7AB0" w14:textId="77777777" w:rsidR="00B76873" w:rsidRPr="009E11CC" w:rsidRDefault="00B76873" w:rsidP="00177973">
      <w:pPr>
        <w:numPr>
          <w:ilvl w:val="0"/>
          <w:numId w:val="15"/>
        </w:numPr>
        <w:spacing w:after="0"/>
        <w:jc w:val="both"/>
        <w:rPr>
          <w:rFonts w:cs="Arial"/>
          <w:b/>
          <w:szCs w:val="20"/>
        </w:rPr>
      </w:pPr>
      <w:bookmarkStart w:id="6" w:name="_Toc488059680"/>
      <w:r w:rsidRPr="009E11CC">
        <w:rPr>
          <w:rFonts w:cs="Arial"/>
          <w:b/>
          <w:szCs w:val="20"/>
        </w:rPr>
        <w:t>Doplnenie, zmena a odvolanie ponuky</w:t>
      </w:r>
      <w:bookmarkEnd w:id="6"/>
    </w:p>
    <w:p w14:paraId="66B88CF9" w14:textId="131FC5DD" w:rsidR="00B76873" w:rsidRPr="009E11CC" w:rsidRDefault="00B76873" w:rsidP="002326C0">
      <w:pPr>
        <w:pStyle w:val="Odsekzoznamu"/>
        <w:numPr>
          <w:ilvl w:val="1"/>
          <w:numId w:val="36"/>
        </w:numPr>
        <w:spacing w:after="0"/>
        <w:ind w:left="426" w:hanging="426"/>
        <w:jc w:val="both"/>
        <w:rPr>
          <w:rFonts w:cs="Arial"/>
          <w:sz w:val="20"/>
          <w:szCs w:val="20"/>
        </w:rPr>
      </w:pPr>
      <w:r w:rsidRPr="009E11CC">
        <w:rPr>
          <w:rFonts w:cs="Arial"/>
          <w:sz w:val="20"/>
          <w:szCs w:val="20"/>
        </w:rPr>
        <w:t xml:space="preserve">Zaradený záujemca môže predloženú ponuku doplniť, zmeniť alebo odvolať do uplynutia lehoty na predkladanie ponúk. Doplnenie alebo zmenu ponuky je možné vykonať prostredníctvom funkcionality </w:t>
      </w:r>
      <w:r w:rsidR="009A087D" w:rsidRPr="009E11CC">
        <w:rPr>
          <w:rFonts w:cs="Arial"/>
          <w:sz w:val="20"/>
          <w:szCs w:val="20"/>
        </w:rPr>
        <w:t>IS</w:t>
      </w:r>
      <w:r w:rsidRPr="009E11CC">
        <w:rPr>
          <w:rFonts w:cs="Arial"/>
          <w:sz w:val="20"/>
          <w:szCs w:val="20"/>
        </w:rPr>
        <w:t xml:space="preserve"> JOSEPHINE v primeranej lehote pred uplynutím lehoty na predkladanie ponúk. Zaradený záujemca pri zmene a odvolaní ponuky postupuje obdobne ako pri vložení prvotnej ponuky (kliknutím na tlačidlo Stiahnuť ponuku a predložením novej ponuky).</w:t>
      </w:r>
    </w:p>
    <w:p w14:paraId="44F67A11" w14:textId="77777777" w:rsidR="00F67040" w:rsidRPr="009E11CC" w:rsidRDefault="00F67040" w:rsidP="00F67040">
      <w:pPr>
        <w:spacing w:after="0"/>
        <w:jc w:val="both"/>
        <w:rPr>
          <w:rFonts w:cs="Arial"/>
          <w:szCs w:val="20"/>
        </w:rPr>
      </w:pPr>
    </w:p>
    <w:p w14:paraId="1FCE0C14" w14:textId="40773CE9" w:rsidR="00611019" w:rsidRPr="009E11CC" w:rsidRDefault="00611019" w:rsidP="00177973">
      <w:pPr>
        <w:numPr>
          <w:ilvl w:val="0"/>
          <w:numId w:val="15"/>
        </w:numPr>
        <w:spacing w:after="0"/>
        <w:jc w:val="both"/>
        <w:rPr>
          <w:rFonts w:cs="Arial"/>
          <w:b/>
          <w:szCs w:val="20"/>
        </w:rPr>
      </w:pPr>
      <w:r w:rsidRPr="009E11CC">
        <w:rPr>
          <w:rFonts w:cs="Arial"/>
          <w:b/>
          <w:szCs w:val="20"/>
        </w:rPr>
        <w:t>Podmienky zrušenia verejného obstarávania</w:t>
      </w:r>
    </w:p>
    <w:p w14:paraId="79E08D70" w14:textId="77777777" w:rsidR="009357E8" w:rsidRPr="009E11CC" w:rsidRDefault="009357E8" w:rsidP="002326C0">
      <w:pPr>
        <w:pStyle w:val="Odsekzoznamu"/>
        <w:numPr>
          <w:ilvl w:val="1"/>
          <w:numId w:val="54"/>
        </w:numPr>
        <w:spacing w:after="0"/>
        <w:ind w:left="426" w:hanging="426"/>
        <w:jc w:val="both"/>
        <w:rPr>
          <w:rFonts w:cs="Arial"/>
          <w:sz w:val="20"/>
          <w:szCs w:val="20"/>
        </w:rPr>
      </w:pPr>
      <w:r w:rsidRPr="009E11CC">
        <w:rPr>
          <w:rFonts w:cs="Arial"/>
          <w:sz w:val="20"/>
          <w:szCs w:val="20"/>
        </w:rPr>
        <w:t>Verejný obstarávateľ môže zrušiť zadávanie zákazky podľa ustanovení ZVO. Verejný obstarávateľ si vyhradzuje právo zákazku zrušiť v zmysle § 57 ZVO.</w:t>
      </w:r>
    </w:p>
    <w:p w14:paraId="369EEC9C" w14:textId="77777777" w:rsidR="009357E8" w:rsidRPr="009E11CC" w:rsidRDefault="009357E8" w:rsidP="002326C0">
      <w:pPr>
        <w:pStyle w:val="Odsekzoznamu"/>
        <w:numPr>
          <w:ilvl w:val="1"/>
          <w:numId w:val="54"/>
        </w:numPr>
        <w:spacing w:after="0"/>
        <w:ind w:left="426" w:hanging="426"/>
        <w:jc w:val="both"/>
        <w:rPr>
          <w:rFonts w:cs="Arial"/>
          <w:sz w:val="20"/>
          <w:szCs w:val="20"/>
        </w:rPr>
      </w:pPr>
      <w:r w:rsidRPr="009E11CC">
        <w:rPr>
          <w:rFonts w:cs="Arial"/>
          <w:sz w:val="20"/>
          <w:szCs w:val="20"/>
        </w:rPr>
        <w:t>V prípade zrušenia použitého postupu zadávania zákazky obstarávateľ bezodkladne upovedomí všetkých uchádzačov alebo záujemcov o danej skutočnosti s uvedením dôvodu a oznámi postup, ktorý použije pri zadávaní zákazky na pôvodný predmet zákazky.</w:t>
      </w:r>
    </w:p>
    <w:p w14:paraId="087E2DC6" w14:textId="77777777" w:rsidR="009357E8" w:rsidRPr="009E11CC" w:rsidRDefault="009357E8" w:rsidP="00B4254C">
      <w:pPr>
        <w:spacing w:after="0"/>
        <w:jc w:val="both"/>
        <w:rPr>
          <w:rFonts w:cs="Arial"/>
          <w:szCs w:val="20"/>
        </w:rPr>
      </w:pPr>
    </w:p>
    <w:p w14:paraId="59CCAD09" w14:textId="65B48480" w:rsidR="00611019" w:rsidRPr="009E11CC" w:rsidRDefault="00611019" w:rsidP="00177973">
      <w:pPr>
        <w:numPr>
          <w:ilvl w:val="0"/>
          <w:numId w:val="15"/>
        </w:numPr>
        <w:spacing w:after="0"/>
        <w:jc w:val="both"/>
        <w:rPr>
          <w:rFonts w:cs="Arial"/>
          <w:b/>
          <w:szCs w:val="20"/>
        </w:rPr>
      </w:pPr>
      <w:r w:rsidRPr="009E11CC">
        <w:rPr>
          <w:rFonts w:cs="Arial"/>
          <w:b/>
          <w:szCs w:val="20"/>
        </w:rPr>
        <w:t>Protikorupčná politika verejného obstarávateľa</w:t>
      </w:r>
    </w:p>
    <w:p w14:paraId="3F00BF1E" w14:textId="77777777" w:rsidR="00BB7CB9" w:rsidRPr="009E11CC" w:rsidRDefault="00611019" w:rsidP="002326C0">
      <w:pPr>
        <w:pStyle w:val="Odsekzoznamu"/>
        <w:numPr>
          <w:ilvl w:val="1"/>
          <w:numId w:val="37"/>
        </w:numPr>
        <w:spacing w:after="0"/>
        <w:ind w:left="426" w:hanging="426"/>
        <w:jc w:val="both"/>
        <w:rPr>
          <w:rFonts w:cs="Arial"/>
          <w:sz w:val="20"/>
          <w:szCs w:val="20"/>
        </w:rPr>
      </w:pPr>
      <w:r w:rsidRPr="009E11CC">
        <w:rPr>
          <w:rFonts w:cs="Arial"/>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w:t>
      </w:r>
      <w:r w:rsidR="00186C05" w:rsidRPr="009E11CC">
        <w:rPr>
          <w:rFonts w:cs="Arial"/>
          <w:sz w:val="20"/>
          <w:szCs w:val="20"/>
        </w:rPr>
        <w:t>j len „Protikorupčný program“).</w:t>
      </w:r>
    </w:p>
    <w:p w14:paraId="201C49E9" w14:textId="0E649E47" w:rsidR="00BB7CB9" w:rsidRPr="009E11CC" w:rsidRDefault="00611019" w:rsidP="002326C0">
      <w:pPr>
        <w:pStyle w:val="Odsekzoznamu"/>
        <w:numPr>
          <w:ilvl w:val="1"/>
          <w:numId w:val="37"/>
        </w:numPr>
        <w:spacing w:after="0"/>
        <w:ind w:left="426" w:hanging="426"/>
        <w:jc w:val="both"/>
        <w:rPr>
          <w:rFonts w:cs="Arial"/>
          <w:sz w:val="20"/>
          <w:szCs w:val="20"/>
        </w:rPr>
      </w:pPr>
      <w:r w:rsidRPr="009E11CC">
        <w:rPr>
          <w:rFonts w:cs="Arial"/>
          <w:sz w:val="20"/>
          <w:szCs w:val="20"/>
        </w:rPr>
        <w:t xml:space="preserve">Protikorupčný program a Protikorupčná politika LESOV Slovenskej republiky, </w:t>
      </w:r>
      <w:proofErr w:type="spellStart"/>
      <w:r w:rsidR="00CD0258" w:rsidRPr="009E11CC">
        <w:rPr>
          <w:rFonts w:cs="Arial"/>
          <w:sz w:val="20"/>
          <w:szCs w:val="20"/>
        </w:rPr>
        <w:t>š.p</w:t>
      </w:r>
      <w:proofErr w:type="spellEnd"/>
      <w:r w:rsidR="00CD0258" w:rsidRPr="009E11CC">
        <w:rPr>
          <w:rFonts w:cs="Arial"/>
          <w:sz w:val="20"/>
          <w:szCs w:val="20"/>
        </w:rPr>
        <w:t>.</w:t>
      </w:r>
      <w:r w:rsidRPr="009E11CC">
        <w:rPr>
          <w:rFonts w:cs="Arial"/>
          <w:sz w:val="20"/>
          <w:szCs w:val="20"/>
        </w:rPr>
        <w:t xml:space="preserve"> sú zverejnené na internetovej stránke </w:t>
      </w:r>
      <w:r w:rsidR="00BB7CB9" w:rsidRPr="009E11CC">
        <w:rPr>
          <w:rFonts w:cs="Arial"/>
          <w:sz w:val="20"/>
          <w:szCs w:val="20"/>
        </w:rPr>
        <w:t>www.lesy.sk/lesy/o-nas/protikorupcny-program/</w:t>
      </w:r>
      <w:r w:rsidRPr="009E11CC">
        <w:rPr>
          <w:rFonts w:cs="Arial"/>
          <w:sz w:val="20"/>
          <w:szCs w:val="20"/>
        </w:rPr>
        <w:t>.</w:t>
      </w:r>
    </w:p>
    <w:p w14:paraId="6292C8BE" w14:textId="77055241" w:rsidR="00611019" w:rsidRPr="009E11CC" w:rsidRDefault="00611019" w:rsidP="002326C0">
      <w:pPr>
        <w:pStyle w:val="Odsekzoznamu"/>
        <w:numPr>
          <w:ilvl w:val="1"/>
          <w:numId w:val="37"/>
        </w:numPr>
        <w:spacing w:after="0"/>
        <w:ind w:left="426" w:hanging="426"/>
        <w:jc w:val="both"/>
        <w:rPr>
          <w:rFonts w:cs="Arial"/>
          <w:sz w:val="20"/>
          <w:szCs w:val="20"/>
        </w:rPr>
      </w:pPr>
      <w:r w:rsidRPr="009E11CC">
        <w:rPr>
          <w:rFonts w:cs="Arial"/>
          <w:sz w:val="20"/>
          <w:szCs w:val="20"/>
        </w:rPr>
        <w:t xml:space="preserve">V súvislosti s plnením protikorupčných opatrení </w:t>
      </w:r>
      <w:r w:rsidR="00CD0258" w:rsidRPr="009E11CC">
        <w:rPr>
          <w:rFonts w:cs="Arial"/>
          <w:sz w:val="20"/>
          <w:szCs w:val="20"/>
        </w:rPr>
        <w:t xml:space="preserve">LESOV Slovenskej republiky, </w:t>
      </w:r>
      <w:proofErr w:type="spellStart"/>
      <w:r w:rsidR="00CD0258" w:rsidRPr="009E11CC">
        <w:rPr>
          <w:rFonts w:cs="Arial"/>
          <w:sz w:val="20"/>
          <w:szCs w:val="20"/>
        </w:rPr>
        <w:t>š.p</w:t>
      </w:r>
      <w:proofErr w:type="spellEnd"/>
      <w:r w:rsidR="00CD0258" w:rsidRPr="009E11CC">
        <w:rPr>
          <w:rFonts w:cs="Arial"/>
          <w:sz w:val="20"/>
          <w:szCs w:val="20"/>
        </w:rPr>
        <w:t xml:space="preserve">., </w:t>
      </w:r>
      <w:r w:rsidRPr="009E11CC">
        <w:rPr>
          <w:rFonts w:cs="Arial"/>
          <w:sz w:val="20"/>
          <w:szCs w:val="20"/>
        </w:rPr>
        <w:t>verejný obstarávateľ upozorňuje na práva a povinnosti osôb zúčastňujúcich sa predmetného verejného obstarávania:</w:t>
      </w:r>
    </w:p>
    <w:p w14:paraId="342C1769" w14:textId="77777777" w:rsidR="00611019" w:rsidRPr="009E11CC" w:rsidRDefault="00611019" w:rsidP="00450872">
      <w:pPr>
        <w:pStyle w:val="Bezriadkovania"/>
        <w:numPr>
          <w:ilvl w:val="0"/>
          <w:numId w:val="16"/>
        </w:numPr>
        <w:jc w:val="both"/>
        <w:rPr>
          <w:rFonts w:ascii="Arial" w:hAnsi="Arial" w:cs="Arial"/>
          <w:sz w:val="20"/>
          <w:lang w:val="sk-SK"/>
        </w:rPr>
      </w:pPr>
      <w:r w:rsidRPr="009E11CC">
        <w:rPr>
          <w:rFonts w:ascii="Arial" w:hAnsi="Arial" w:cs="Arial"/>
          <w:sz w:val="20"/>
          <w:lang w:val="sk-SK"/>
        </w:rPr>
        <w:lastRenderedPageBreak/>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1A8AF0B0" w14:textId="77777777" w:rsidR="00611019" w:rsidRPr="009E11CC" w:rsidRDefault="00611019" w:rsidP="00450872">
      <w:pPr>
        <w:pStyle w:val="Bezriadkovania"/>
        <w:numPr>
          <w:ilvl w:val="0"/>
          <w:numId w:val="16"/>
        </w:numPr>
        <w:jc w:val="both"/>
        <w:rPr>
          <w:rFonts w:ascii="Arial" w:hAnsi="Arial" w:cs="Arial"/>
          <w:sz w:val="20"/>
          <w:lang w:val="sk-SK"/>
        </w:rPr>
      </w:pPr>
      <w:r w:rsidRPr="009E11CC">
        <w:rPr>
          <w:rFonts w:ascii="Arial" w:hAnsi="Arial" w:cs="Arial"/>
          <w:sz w:val="20"/>
          <w:lang w:val="sk-SK"/>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5F4045BC" w14:textId="77777777" w:rsidR="00611019" w:rsidRPr="009E11CC" w:rsidRDefault="00611019" w:rsidP="00450872">
      <w:pPr>
        <w:pStyle w:val="Bezriadkovania"/>
        <w:numPr>
          <w:ilvl w:val="0"/>
          <w:numId w:val="16"/>
        </w:numPr>
        <w:jc w:val="both"/>
        <w:rPr>
          <w:rFonts w:ascii="Arial" w:hAnsi="Arial" w:cs="Arial"/>
          <w:sz w:val="20"/>
          <w:lang w:val="sk-SK"/>
        </w:rPr>
      </w:pPr>
      <w:r w:rsidRPr="009E11CC">
        <w:rPr>
          <w:rFonts w:ascii="Arial" w:hAnsi="Arial" w:cs="Arial"/>
          <w:sz w:val="20"/>
          <w:lang w:val="sk-SK"/>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3FC0272C" w14:textId="77777777" w:rsidR="00611019" w:rsidRPr="009E11CC" w:rsidRDefault="00611019" w:rsidP="00825E92">
      <w:pPr>
        <w:spacing w:after="0"/>
        <w:ind w:firstLine="6663"/>
        <w:jc w:val="both"/>
        <w:rPr>
          <w:szCs w:val="20"/>
        </w:rPr>
      </w:pPr>
      <w:r w:rsidRPr="009E11CC">
        <w:rPr>
          <w:szCs w:val="20"/>
        </w:rPr>
        <w:t>tel. č. : +421 48 4344258</w:t>
      </w:r>
    </w:p>
    <w:p w14:paraId="49AB8FB6" w14:textId="77777777" w:rsidR="00611019" w:rsidRPr="009E11CC" w:rsidRDefault="00611019" w:rsidP="00825E92">
      <w:pPr>
        <w:spacing w:after="0"/>
        <w:ind w:firstLine="6663"/>
        <w:jc w:val="both"/>
        <w:rPr>
          <w:szCs w:val="20"/>
        </w:rPr>
      </w:pPr>
      <w:r w:rsidRPr="009E11CC">
        <w:rPr>
          <w:szCs w:val="20"/>
        </w:rPr>
        <w:t xml:space="preserve">e-mail: </w:t>
      </w:r>
      <w:hyperlink r:id="rId11" w:history="1">
        <w:r w:rsidRPr="009E11CC">
          <w:rPr>
            <w:szCs w:val="20"/>
          </w:rPr>
          <w:t>korupcia@lesy.sk</w:t>
        </w:r>
      </w:hyperlink>
    </w:p>
    <w:p w14:paraId="55B512F5" w14:textId="77777777" w:rsidR="00611019" w:rsidRPr="009E11CC" w:rsidRDefault="00611019" w:rsidP="00450872">
      <w:pPr>
        <w:pStyle w:val="Odsekzoznamu"/>
        <w:numPr>
          <w:ilvl w:val="0"/>
          <w:numId w:val="16"/>
        </w:numPr>
        <w:spacing w:after="0"/>
        <w:jc w:val="both"/>
        <w:rPr>
          <w:sz w:val="20"/>
          <w:szCs w:val="20"/>
        </w:rPr>
      </w:pPr>
      <w:r w:rsidRPr="009E11CC">
        <w:rPr>
          <w:sz w:val="20"/>
          <w:szCs w:val="20"/>
        </w:rPr>
        <w:t xml:space="preserve">Podozrenia z korupcie môže záujemca/uchádzač oznamovať aj na </w:t>
      </w:r>
      <w:proofErr w:type="spellStart"/>
      <w:r w:rsidRPr="009E11CC">
        <w:rPr>
          <w:sz w:val="20"/>
          <w:szCs w:val="20"/>
        </w:rPr>
        <w:t>Antikorupčnej</w:t>
      </w:r>
      <w:proofErr w:type="spellEnd"/>
      <w:r w:rsidRPr="009E11CC">
        <w:rPr>
          <w:sz w:val="20"/>
          <w:szCs w:val="20"/>
        </w:rPr>
        <w:t xml:space="preserve"> linke Úradu vlády Slovenskej republiky bezplatne, a to na telefónnom čísle 0800 111 001, počas pracovných dni od 08:30 do 12:00 hod. alebo e-mailom na adresu </w:t>
      </w:r>
      <w:hyperlink r:id="rId12" w:history="1">
        <w:r w:rsidRPr="009E11CC">
          <w:rPr>
            <w:sz w:val="20"/>
            <w:szCs w:val="20"/>
          </w:rPr>
          <w:t>bpk@vlada.gov.sk.</w:t>
        </w:r>
      </w:hyperlink>
    </w:p>
    <w:p w14:paraId="5499A6CC" w14:textId="77777777" w:rsidR="00281284" w:rsidRPr="009E11CC" w:rsidRDefault="00281284" w:rsidP="00825E92">
      <w:pPr>
        <w:spacing w:after="0"/>
        <w:jc w:val="both"/>
        <w:rPr>
          <w:rFonts w:cs="Arial"/>
          <w:szCs w:val="20"/>
        </w:rPr>
      </w:pPr>
    </w:p>
    <w:p w14:paraId="47706DD2" w14:textId="0B26899E" w:rsidR="00611019" w:rsidRPr="009E11CC" w:rsidRDefault="00611019" w:rsidP="00177973">
      <w:pPr>
        <w:numPr>
          <w:ilvl w:val="0"/>
          <w:numId w:val="15"/>
        </w:numPr>
        <w:spacing w:after="0"/>
        <w:jc w:val="both"/>
        <w:rPr>
          <w:rFonts w:cs="Arial"/>
          <w:b/>
          <w:szCs w:val="20"/>
        </w:rPr>
      </w:pPr>
      <w:r w:rsidRPr="009E11CC">
        <w:rPr>
          <w:rFonts w:cs="Arial"/>
          <w:b/>
          <w:szCs w:val="20"/>
        </w:rPr>
        <w:t>Komunikácia medzi obstarávateľom a záujemcami a uchádzačmi</w:t>
      </w:r>
    </w:p>
    <w:p w14:paraId="37DC2D96" w14:textId="77777777"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t xml:space="preserve">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4765AF67" w14:textId="77777777"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t>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 resp. uchádzačmi</w:t>
      </w:r>
    </w:p>
    <w:p w14:paraId="6E8293AA" w14:textId="77777777"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t xml:space="preserve">IS JOSEPHINE je na účely tohto verejného obstarávania softvér na elektronizáciu zadávania verejných zákaziek. IS JOSEPHINE je webová aplikácia na doméne </w:t>
      </w:r>
      <w:hyperlink r:id="rId13" w:history="1">
        <w:r w:rsidRPr="009E11CC">
          <w:rPr>
            <w:rFonts w:cs="Arial"/>
            <w:sz w:val="20"/>
            <w:szCs w:val="20"/>
          </w:rPr>
          <w:t>https://josephine.proebiz.com</w:t>
        </w:r>
      </w:hyperlink>
      <w:r w:rsidRPr="009E11CC">
        <w:rPr>
          <w:rFonts w:cs="Arial"/>
          <w:sz w:val="20"/>
          <w:szCs w:val="20"/>
        </w:rPr>
        <w:t>.</w:t>
      </w:r>
    </w:p>
    <w:p w14:paraId="4449817B" w14:textId="78A50A21"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t>Na bezproblémové používanie IS JOSEPHINE je nutné používať jeden z podporovaných internetových prehliadačov:</w:t>
      </w:r>
    </w:p>
    <w:p w14:paraId="52F93675" w14:textId="77777777" w:rsidR="004B3F91" w:rsidRPr="009E11CC" w:rsidRDefault="004B3F91" w:rsidP="002326C0">
      <w:pPr>
        <w:pStyle w:val="Bezriadkovania"/>
        <w:numPr>
          <w:ilvl w:val="0"/>
          <w:numId w:val="77"/>
        </w:numPr>
        <w:jc w:val="both"/>
        <w:rPr>
          <w:rFonts w:ascii="Arial" w:hAnsi="Arial" w:cs="Arial"/>
          <w:sz w:val="20"/>
          <w:lang w:val="sk-SK"/>
        </w:rPr>
      </w:pPr>
      <w:proofErr w:type="spellStart"/>
      <w:r w:rsidRPr="009E11CC">
        <w:rPr>
          <w:rFonts w:ascii="Arial" w:hAnsi="Arial" w:cs="Arial"/>
          <w:sz w:val="20"/>
          <w:lang w:val="sk-SK"/>
        </w:rPr>
        <w:t>Mozilla</w:t>
      </w:r>
      <w:proofErr w:type="spellEnd"/>
      <w:r w:rsidRPr="009E11CC">
        <w:rPr>
          <w:rFonts w:ascii="Arial" w:hAnsi="Arial" w:cs="Arial"/>
          <w:sz w:val="20"/>
          <w:lang w:val="sk-SK"/>
        </w:rPr>
        <w:t xml:space="preserve"> Firefox verzia 13.0 a vyššia</w:t>
      </w:r>
    </w:p>
    <w:p w14:paraId="3DAAFA20" w14:textId="77777777" w:rsidR="004B3F91" w:rsidRPr="009E11CC" w:rsidRDefault="004B3F91" w:rsidP="002326C0">
      <w:pPr>
        <w:pStyle w:val="Bezriadkovania"/>
        <w:numPr>
          <w:ilvl w:val="0"/>
          <w:numId w:val="77"/>
        </w:numPr>
        <w:jc w:val="both"/>
        <w:rPr>
          <w:rFonts w:ascii="Arial" w:hAnsi="Arial" w:cs="Arial"/>
          <w:sz w:val="20"/>
          <w:lang w:val="sk-SK"/>
        </w:rPr>
      </w:pPr>
      <w:r w:rsidRPr="009E11CC">
        <w:rPr>
          <w:rFonts w:ascii="Arial" w:hAnsi="Arial" w:cs="Arial"/>
          <w:sz w:val="20"/>
          <w:lang w:val="sk-SK"/>
        </w:rPr>
        <w:t>Google Chrome</w:t>
      </w:r>
    </w:p>
    <w:p w14:paraId="634A6C5F" w14:textId="77777777" w:rsidR="004B3F91" w:rsidRPr="009E11CC" w:rsidRDefault="004B3F91" w:rsidP="002326C0">
      <w:pPr>
        <w:pStyle w:val="Bezriadkovania"/>
        <w:numPr>
          <w:ilvl w:val="0"/>
          <w:numId w:val="77"/>
        </w:numPr>
        <w:jc w:val="both"/>
        <w:rPr>
          <w:rFonts w:cs="Arial"/>
          <w:sz w:val="20"/>
          <w:lang w:val="sk-SK"/>
        </w:rPr>
      </w:pPr>
      <w:r w:rsidRPr="009E11CC">
        <w:rPr>
          <w:rFonts w:ascii="Arial" w:hAnsi="Arial" w:cs="Arial"/>
          <w:sz w:val="20"/>
          <w:lang w:val="sk-SK"/>
        </w:rPr>
        <w:t xml:space="preserve">Microsoft </w:t>
      </w:r>
      <w:proofErr w:type="spellStart"/>
      <w:r w:rsidRPr="009E11CC">
        <w:rPr>
          <w:rFonts w:ascii="Arial" w:hAnsi="Arial" w:cs="Arial"/>
          <w:sz w:val="20"/>
          <w:lang w:val="sk-SK"/>
        </w:rPr>
        <w:t>Edge</w:t>
      </w:r>
      <w:proofErr w:type="spellEnd"/>
      <w:r w:rsidRPr="009E11CC">
        <w:rPr>
          <w:rFonts w:ascii="Arial" w:hAnsi="Arial" w:cs="Arial"/>
          <w:sz w:val="20"/>
          <w:lang w:val="sk-SK"/>
        </w:rPr>
        <w:t>.</w:t>
      </w:r>
    </w:p>
    <w:p w14:paraId="392C750B" w14:textId="355C3433"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t>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w:t>
      </w:r>
    </w:p>
    <w:p w14:paraId="7992FC7C" w14:textId="77777777"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16ED2AEB" w14:textId="77777777"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2394353E" w14:textId="77777777"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07CB4406" w14:textId="77777777" w:rsidR="004B3F91" w:rsidRPr="009E11CC" w:rsidRDefault="004B3F91" w:rsidP="002326C0">
      <w:pPr>
        <w:pStyle w:val="Odsekzoznamu"/>
        <w:numPr>
          <w:ilvl w:val="1"/>
          <w:numId w:val="76"/>
        </w:numPr>
        <w:spacing w:after="0"/>
        <w:ind w:left="426" w:hanging="426"/>
        <w:jc w:val="both"/>
        <w:rPr>
          <w:rFonts w:cs="Arial"/>
          <w:sz w:val="20"/>
          <w:szCs w:val="20"/>
        </w:rPr>
      </w:pPr>
      <w:r w:rsidRPr="009E11CC">
        <w:rPr>
          <w:rFonts w:cs="Arial"/>
          <w:sz w:val="20"/>
          <w:szCs w:val="20"/>
        </w:rPr>
        <w:lastRenderedPageBreak/>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IS JOSEPHINE.  </w:t>
      </w:r>
    </w:p>
    <w:p w14:paraId="1BFD4C02" w14:textId="77777777" w:rsidR="004B3F91" w:rsidRPr="009E11CC" w:rsidRDefault="004B3F91" w:rsidP="002326C0">
      <w:pPr>
        <w:pStyle w:val="Odsekzoznamu"/>
        <w:numPr>
          <w:ilvl w:val="1"/>
          <w:numId w:val="76"/>
        </w:numPr>
        <w:spacing w:after="0"/>
        <w:ind w:left="567" w:hanging="567"/>
        <w:jc w:val="both"/>
        <w:rPr>
          <w:rFonts w:cs="Arial"/>
          <w:sz w:val="20"/>
          <w:szCs w:val="20"/>
        </w:rPr>
      </w:pPr>
      <w:r w:rsidRPr="009E11CC">
        <w:rPr>
          <w:rFonts w:cs="Arial"/>
          <w:sz w:val="20"/>
          <w:szCs w:val="20"/>
        </w:rPr>
        <w:t>Podania a dokumenty súvisiace s uplatnením revíznych postupov sú medzi verejným obstarávateľom a záujemcami/uchádzačmi doručené elektronicky prostredníctvom komunikačného rozhrania IS JOSEPHINE. Doručovanie námietky a ich odvolávanie vo vzťahu k ÚVO je riešené v zmysle §170 ods. 9 b) ZVO.</w:t>
      </w:r>
    </w:p>
    <w:p w14:paraId="62D80DAB" w14:textId="77777777" w:rsidR="004B3F91" w:rsidRPr="009E11CC" w:rsidRDefault="004B3F91" w:rsidP="005B242C">
      <w:pPr>
        <w:spacing w:after="0"/>
        <w:jc w:val="both"/>
        <w:rPr>
          <w:rFonts w:cs="Arial"/>
          <w:szCs w:val="20"/>
        </w:rPr>
      </w:pPr>
    </w:p>
    <w:p w14:paraId="4CCBD55F" w14:textId="05DBD999" w:rsidR="00B76873" w:rsidRPr="009E11CC" w:rsidRDefault="00B76873" w:rsidP="00177973">
      <w:pPr>
        <w:numPr>
          <w:ilvl w:val="0"/>
          <w:numId w:val="15"/>
        </w:numPr>
        <w:spacing w:after="0"/>
        <w:jc w:val="both"/>
        <w:rPr>
          <w:rFonts w:cs="Arial"/>
          <w:b/>
          <w:szCs w:val="20"/>
        </w:rPr>
      </w:pPr>
      <w:bookmarkStart w:id="7" w:name="_Toc488059681"/>
      <w:r w:rsidRPr="009E11CC">
        <w:rPr>
          <w:rFonts w:cs="Arial"/>
          <w:b/>
          <w:szCs w:val="20"/>
        </w:rPr>
        <w:t>Náklady na ponuku</w:t>
      </w:r>
      <w:bookmarkEnd w:id="7"/>
    </w:p>
    <w:p w14:paraId="42C571BB" w14:textId="6C64F19C" w:rsidR="00B76873" w:rsidRPr="009E11CC" w:rsidRDefault="00B76873" w:rsidP="002326C0">
      <w:pPr>
        <w:pStyle w:val="Odsekzoznamu"/>
        <w:numPr>
          <w:ilvl w:val="1"/>
          <w:numId w:val="38"/>
        </w:numPr>
        <w:spacing w:after="0"/>
        <w:ind w:left="426" w:hanging="426"/>
        <w:jc w:val="both"/>
        <w:rPr>
          <w:rFonts w:cs="Arial"/>
          <w:sz w:val="20"/>
          <w:szCs w:val="20"/>
        </w:rPr>
      </w:pPr>
      <w:r w:rsidRPr="009E11CC">
        <w:rPr>
          <w:rFonts w:cs="Arial"/>
          <w:sz w:val="20"/>
          <w:szCs w:val="20"/>
        </w:rPr>
        <w:t>Všetky výdavky spojené s prípravou a predložením ponuky znáša zaradený záujemca bez akéhokoľvek finančného alebo iného nároku voči verejnému obstarávateľovi a to aj v prípade, že verejný obstarávateľ neprijme ani jednu z predložených ponúk alebo zruší postup zadávania zákazky.</w:t>
      </w:r>
    </w:p>
    <w:p w14:paraId="4367BB9B" w14:textId="77777777" w:rsidR="00B76873" w:rsidRPr="009E11CC" w:rsidRDefault="00B76873" w:rsidP="008B7D7E">
      <w:pPr>
        <w:spacing w:after="0"/>
        <w:ind w:left="426" w:hanging="426"/>
        <w:jc w:val="both"/>
        <w:rPr>
          <w:rFonts w:cs="Arial"/>
          <w:szCs w:val="20"/>
        </w:rPr>
      </w:pPr>
    </w:p>
    <w:p w14:paraId="436249FE" w14:textId="77777777" w:rsidR="00B76873" w:rsidRPr="009E11CC" w:rsidRDefault="00E11E5E" w:rsidP="00177973">
      <w:pPr>
        <w:numPr>
          <w:ilvl w:val="0"/>
          <w:numId w:val="15"/>
        </w:numPr>
        <w:spacing w:after="0"/>
        <w:jc w:val="both"/>
        <w:rPr>
          <w:rFonts w:cs="Arial"/>
          <w:b/>
          <w:szCs w:val="20"/>
        </w:rPr>
      </w:pPr>
      <w:r w:rsidRPr="009E11CC">
        <w:rPr>
          <w:rFonts w:cs="Arial"/>
          <w:szCs w:val="20"/>
        </w:rPr>
        <w:t xml:space="preserve"> </w:t>
      </w:r>
      <w:r w:rsidR="00B76873" w:rsidRPr="009E11CC">
        <w:rPr>
          <w:rFonts w:cs="Arial"/>
          <w:b/>
          <w:szCs w:val="20"/>
        </w:rPr>
        <w:t xml:space="preserve">Lehota viazanosti ponúk: </w:t>
      </w:r>
    </w:p>
    <w:p w14:paraId="2CBD684C" w14:textId="2899BA28" w:rsidR="00B76873" w:rsidRPr="009E11CC" w:rsidRDefault="00B76873" w:rsidP="002326C0">
      <w:pPr>
        <w:pStyle w:val="Odsekzoznamu"/>
        <w:numPr>
          <w:ilvl w:val="1"/>
          <w:numId w:val="39"/>
        </w:numPr>
        <w:spacing w:after="0"/>
        <w:ind w:left="426" w:hanging="426"/>
        <w:jc w:val="both"/>
        <w:rPr>
          <w:rFonts w:cs="Arial"/>
          <w:sz w:val="20"/>
          <w:szCs w:val="20"/>
        </w:rPr>
      </w:pPr>
      <w:r w:rsidRPr="009E11CC">
        <w:rPr>
          <w:rFonts w:cs="Arial"/>
          <w:sz w:val="20"/>
          <w:szCs w:val="20"/>
        </w:rPr>
        <w:t xml:space="preserve">Viazanosť ponúk je do </w:t>
      </w:r>
      <w:r w:rsidR="004B3F91" w:rsidRPr="009E11CC">
        <w:rPr>
          <w:rFonts w:cs="Arial"/>
          <w:sz w:val="20"/>
          <w:szCs w:val="20"/>
        </w:rPr>
        <w:t>6</w:t>
      </w:r>
      <w:r w:rsidR="00CE0A6D" w:rsidRPr="009E11CC">
        <w:rPr>
          <w:rFonts w:cs="Arial"/>
          <w:sz w:val="20"/>
          <w:szCs w:val="20"/>
        </w:rPr>
        <w:t xml:space="preserve"> </w:t>
      </w:r>
      <w:r w:rsidR="00D46DA3" w:rsidRPr="009E11CC">
        <w:rPr>
          <w:rFonts w:cs="Arial"/>
          <w:sz w:val="20"/>
          <w:szCs w:val="20"/>
        </w:rPr>
        <w:t xml:space="preserve">mesiacov </w:t>
      </w:r>
      <w:r w:rsidRPr="009E11CC">
        <w:rPr>
          <w:rFonts w:cs="Arial"/>
          <w:sz w:val="20"/>
          <w:szCs w:val="20"/>
        </w:rPr>
        <w:t>od uplynutia lehoty na predkladanie ponúk. V prípade potreby, vyplývajúcej najmä z</w:t>
      </w:r>
      <w:r w:rsidR="005A3729" w:rsidRPr="009E11CC">
        <w:rPr>
          <w:rFonts w:cs="Arial"/>
          <w:sz w:val="20"/>
          <w:szCs w:val="20"/>
        </w:rPr>
        <w:t xml:space="preserve"> </w:t>
      </w:r>
      <w:r w:rsidRPr="009E11CC">
        <w:rPr>
          <w:rFonts w:cs="Arial"/>
          <w:sz w:val="20"/>
          <w:szCs w:val="20"/>
        </w:rPr>
        <w:t>aplikácie revíznych postupov, si verejný obstarávateľ vyhradzuje právo primerane predĺžiť lehotu viazanosti ponúk.</w:t>
      </w:r>
    </w:p>
    <w:p w14:paraId="2C875DB5" w14:textId="57BDD153" w:rsidR="009E11CC" w:rsidRDefault="009E11CC" w:rsidP="009E11CC">
      <w:pPr>
        <w:spacing w:after="0"/>
        <w:jc w:val="both"/>
        <w:rPr>
          <w:rFonts w:cs="Arial"/>
          <w:szCs w:val="20"/>
        </w:rPr>
      </w:pPr>
    </w:p>
    <w:p w14:paraId="28143D5D" w14:textId="60EE0341" w:rsidR="009E11CC" w:rsidRDefault="009E11CC" w:rsidP="009E11CC">
      <w:pPr>
        <w:spacing w:after="0"/>
        <w:jc w:val="both"/>
        <w:rPr>
          <w:rFonts w:cs="Arial"/>
          <w:szCs w:val="20"/>
        </w:rPr>
      </w:pPr>
    </w:p>
    <w:p w14:paraId="25FFCA54" w14:textId="1206AA9E" w:rsidR="009E11CC" w:rsidRDefault="009E11CC" w:rsidP="009E11CC">
      <w:pPr>
        <w:spacing w:after="0"/>
        <w:jc w:val="both"/>
        <w:rPr>
          <w:rFonts w:cs="Arial"/>
          <w:szCs w:val="20"/>
        </w:rPr>
      </w:pPr>
    </w:p>
    <w:p w14:paraId="1D05456C" w14:textId="77777777" w:rsidR="0047462C" w:rsidRPr="009E11CC" w:rsidRDefault="0047462C" w:rsidP="00177973">
      <w:pPr>
        <w:numPr>
          <w:ilvl w:val="0"/>
          <w:numId w:val="15"/>
        </w:numPr>
        <w:spacing w:after="0"/>
        <w:jc w:val="both"/>
        <w:rPr>
          <w:rFonts w:cs="Arial"/>
          <w:b/>
          <w:szCs w:val="20"/>
        </w:rPr>
      </w:pPr>
      <w:bookmarkStart w:id="8" w:name="_Toc488059687"/>
      <w:r w:rsidRPr="009E11CC">
        <w:rPr>
          <w:rFonts w:cs="Arial"/>
          <w:b/>
          <w:szCs w:val="20"/>
        </w:rPr>
        <w:t>Spôsob určenia ceny</w:t>
      </w:r>
    </w:p>
    <w:p w14:paraId="6C3B98B4" w14:textId="77777777" w:rsidR="009357E8" w:rsidRPr="009E11CC" w:rsidRDefault="009357E8" w:rsidP="002326C0">
      <w:pPr>
        <w:pStyle w:val="Odsekzoznamu"/>
        <w:numPr>
          <w:ilvl w:val="1"/>
          <w:numId w:val="55"/>
        </w:numPr>
        <w:spacing w:after="0"/>
        <w:ind w:left="426" w:hanging="426"/>
        <w:jc w:val="both"/>
        <w:rPr>
          <w:rFonts w:cs="Arial"/>
          <w:sz w:val="20"/>
          <w:szCs w:val="20"/>
        </w:rPr>
      </w:pPr>
      <w:r w:rsidRPr="009E11CC">
        <w:rPr>
          <w:rFonts w:cs="Arial"/>
          <w:sz w:val="20"/>
          <w:szCs w:val="20"/>
        </w:rPr>
        <w:t>Uchádzačom navrhovaná cena musí byť stanovená podľa zákona č. 18/1996 Z. z. o cenách v znení neskorších predpisov v spojení s Vyhláškou MF SR č. 87/1996 Z. z., ktorou sa vykonáva zákon NR SR č. 18/1996 Z. z. o cenách v znení neskorších predpisov a vyjadrená v EUR (€, EUR).</w:t>
      </w:r>
    </w:p>
    <w:p w14:paraId="455E2468" w14:textId="0678DF0F" w:rsidR="009357E8" w:rsidRPr="009E11CC" w:rsidRDefault="009357E8" w:rsidP="002326C0">
      <w:pPr>
        <w:pStyle w:val="Odsekzoznamu"/>
        <w:numPr>
          <w:ilvl w:val="1"/>
          <w:numId w:val="55"/>
        </w:numPr>
        <w:spacing w:after="0"/>
        <w:ind w:left="426" w:hanging="426"/>
        <w:jc w:val="both"/>
        <w:rPr>
          <w:rFonts w:cs="Arial"/>
          <w:sz w:val="20"/>
          <w:szCs w:val="20"/>
        </w:rPr>
      </w:pPr>
      <w:r w:rsidRPr="009E11CC">
        <w:rPr>
          <w:rFonts w:cs="Arial"/>
          <w:sz w:val="20"/>
          <w:szCs w:val="20"/>
        </w:rPr>
        <w:t xml:space="preserve">Ak uchádzač nie je platiteľom DPH v Slovenskej republike, uvedie navrhovanú cenu podľa bodu </w:t>
      </w:r>
      <w:r w:rsidR="008B2DF5">
        <w:rPr>
          <w:rFonts w:cs="Arial"/>
          <w:sz w:val="20"/>
          <w:szCs w:val="20"/>
        </w:rPr>
        <w:t>25.</w:t>
      </w:r>
      <w:r w:rsidRPr="009E11CC">
        <w:rPr>
          <w:rFonts w:cs="Arial"/>
          <w:sz w:val="20"/>
          <w:szCs w:val="20"/>
        </w:rPr>
        <w:t>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Pr="009E11CC">
        <w:rPr>
          <w:rFonts w:cs="Arial"/>
          <w:sz w:val="20"/>
          <w:szCs w:val="20"/>
        </w:rPr>
        <w:t>reverse</w:t>
      </w:r>
      <w:proofErr w:type="spellEnd"/>
      <w:r w:rsidRPr="009E11CC">
        <w:rPr>
          <w:rFonts w:cs="Arial"/>
          <w:sz w:val="20"/>
          <w:szCs w:val="20"/>
        </w:rPr>
        <w:t xml:space="preserve"> </w:t>
      </w:r>
      <w:proofErr w:type="spellStart"/>
      <w:r w:rsidRPr="009E11CC">
        <w:rPr>
          <w:rFonts w:cs="Arial"/>
          <w:sz w:val="20"/>
          <w:szCs w:val="20"/>
        </w:rPr>
        <w:t>charge</w:t>
      </w:r>
      <w:proofErr w:type="spellEnd"/>
      <w:r w:rsidRPr="009E11CC">
        <w:rPr>
          <w:rFonts w:cs="Arial"/>
          <w:sz w:val="20"/>
          <w:szCs w:val="20"/>
        </w:rPr>
        <w:t>“ mechanizmus).</w:t>
      </w:r>
    </w:p>
    <w:p w14:paraId="3650DDBF" w14:textId="77777777" w:rsidR="008B2DF5" w:rsidRPr="002D72FB" w:rsidRDefault="008B2DF5" w:rsidP="008B2DF5">
      <w:pPr>
        <w:numPr>
          <w:ilvl w:val="1"/>
          <w:numId w:val="55"/>
        </w:numPr>
        <w:spacing w:after="0"/>
        <w:ind w:left="426" w:hanging="426"/>
        <w:jc w:val="both"/>
        <w:rPr>
          <w:rFonts w:cs="Arial"/>
          <w:szCs w:val="20"/>
        </w:rPr>
      </w:pPr>
      <w:r w:rsidRPr="002D72FB">
        <w:rPr>
          <w:rFonts w:cs="Arial"/>
          <w:szCs w:val="20"/>
        </w:rPr>
        <w:t>Ak uchádzač nie je platiteľom DPH v predloženej ponuke na túto skutočnosť upozorní a uvedie navrhovanú zmluvnú cenu bez DPH ako navrhovanú zmluvnú cenu celkom.</w:t>
      </w:r>
    </w:p>
    <w:p w14:paraId="7F68C854" w14:textId="77777777" w:rsidR="009357E8" w:rsidRPr="009E11CC" w:rsidRDefault="009357E8" w:rsidP="002326C0">
      <w:pPr>
        <w:pStyle w:val="Odsekzoznamu"/>
        <w:numPr>
          <w:ilvl w:val="1"/>
          <w:numId w:val="55"/>
        </w:numPr>
        <w:spacing w:after="0"/>
        <w:ind w:left="426" w:hanging="426"/>
        <w:jc w:val="both"/>
        <w:rPr>
          <w:rFonts w:cs="Arial"/>
          <w:sz w:val="20"/>
          <w:szCs w:val="20"/>
        </w:rPr>
      </w:pPr>
      <w:r w:rsidRPr="009E11CC">
        <w:rPr>
          <w:rFonts w:cs="Arial"/>
          <w:sz w:val="20"/>
          <w:szCs w:val="20"/>
        </w:rPr>
        <w:t xml:space="preserve">Cena musí byť stanovená v mene euro (vrátane prípadných ďalších iných príplatkov alebo poplatkov). </w:t>
      </w:r>
    </w:p>
    <w:p w14:paraId="71DA39C5" w14:textId="77777777" w:rsidR="009357E8" w:rsidRPr="009E11CC" w:rsidRDefault="009357E8" w:rsidP="002326C0">
      <w:pPr>
        <w:pStyle w:val="Odsekzoznamu"/>
        <w:numPr>
          <w:ilvl w:val="1"/>
          <w:numId w:val="55"/>
        </w:numPr>
        <w:spacing w:after="0"/>
        <w:ind w:left="426" w:hanging="426"/>
        <w:jc w:val="both"/>
        <w:rPr>
          <w:rFonts w:cs="Arial"/>
          <w:sz w:val="20"/>
          <w:szCs w:val="20"/>
        </w:rPr>
      </w:pPr>
      <w:r w:rsidRPr="009E11CC">
        <w:rPr>
          <w:rFonts w:cs="Arial"/>
          <w:sz w:val="20"/>
          <w:szCs w:val="20"/>
        </w:rPr>
        <w:t>Cenu je potrebné uvádzať v eurách bez DPH, výšku DPH a vrátane DPH.</w:t>
      </w:r>
    </w:p>
    <w:p w14:paraId="4FA13681" w14:textId="77777777" w:rsidR="009357E8" w:rsidRPr="009E11CC" w:rsidRDefault="009357E8" w:rsidP="002326C0">
      <w:pPr>
        <w:pStyle w:val="Odsekzoznamu"/>
        <w:numPr>
          <w:ilvl w:val="1"/>
          <w:numId w:val="55"/>
        </w:numPr>
        <w:spacing w:after="0"/>
        <w:ind w:left="426" w:hanging="426"/>
        <w:jc w:val="both"/>
        <w:rPr>
          <w:rFonts w:cs="Arial"/>
          <w:sz w:val="20"/>
          <w:szCs w:val="20"/>
        </w:rPr>
      </w:pPr>
      <w:r w:rsidRPr="009E11CC">
        <w:rPr>
          <w:rFonts w:cs="Arial"/>
          <w:sz w:val="20"/>
          <w:szCs w:val="20"/>
        </w:rPr>
        <w:t>Určenie ceny a spôsob jej určenia musí byť zrozumiteľný a jasný.</w:t>
      </w:r>
    </w:p>
    <w:p w14:paraId="76B4D192" w14:textId="77777777" w:rsidR="009357E8" w:rsidRPr="009E11CC" w:rsidRDefault="009357E8" w:rsidP="002326C0">
      <w:pPr>
        <w:pStyle w:val="Odsekzoznamu"/>
        <w:numPr>
          <w:ilvl w:val="1"/>
          <w:numId w:val="55"/>
        </w:numPr>
        <w:spacing w:after="0"/>
        <w:ind w:left="426" w:hanging="426"/>
        <w:jc w:val="both"/>
        <w:rPr>
          <w:rFonts w:cs="Arial"/>
          <w:sz w:val="20"/>
          <w:szCs w:val="20"/>
        </w:rPr>
      </w:pPr>
      <w:r w:rsidRPr="009E11CC">
        <w:rPr>
          <w:rFonts w:cs="Arial"/>
          <w:sz w:val="20"/>
          <w:szCs w:val="20"/>
        </w:rPr>
        <w:t>Pri určovaní ceny je potrebné venovať pozornosť všetkým požadovaným údajom, ako aj pokynom na zhotovenie ponuky, vyplývajúcim pre uchádzačov z týchto súťažných podkladov, vrátane obchodných podmienok podľa týchto súťažných podkladov. Navrhovaná cena musí byť stanovená na dve desatinné miesta.</w:t>
      </w:r>
    </w:p>
    <w:p w14:paraId="11D8BEA9" w14:textId="77777777" w:rsidR="009357E8" w:rsidRPr="009E11CC" w:rsidRDefault="009357E8" w:rsidP="009357E8">
      <w:pPr>
        <w:spacing w:after="0"/>
        <w:jc w:val="both"/>
        <w:rPr>
          <w:rFonts w:cs="Arial"/>
          <w:szCs w:val="20"/>
        </w:rPr>
      </w:pPr>
    </w:p>
    <w:p w14:paraId="43170D2C" w14:textId="77777777" w:rsidR="009357E8" w:rsidRPr="009E11CC" w:rsidRDefault="009357E8" w:rsidP="009357E8">
      <w:pPr>
        <w:numPr>
          <w:ilvl w:val="0"/>
          <w:numId w:val="15"/>
        </w:numPr>
        <w:spacing w:after="0"/>
        <w:jc w:val="both"/>
        <w:rPr>
          <w:rFonts w:cs="Arial"/>
          <w:b/>
          <w:szCs w:val="20"/>
        </w:rPr>
      </w:pPr>
      <w:r w:rsidRPr="009E11CC">
        <w:rPr>
          <w:rFonts w:cs="Arial"/>
          <w:b/>
          <w:szCs w:val="20"/>
        </w:rPr>
        <w:t>Elektronická aukcia (ku konkrétnej výzve)</w:t>
      </w:r>
    </w:p>
    <w:p w14:paraId="6661182A" w14:textId="77777777" w:rsidR="009357E8" w:rsidRPr="009E11CC" w:rsidRDefault="009357E8" w:rsidP="002326C0">
      <w:pPr>
        <w:pStyle w:val="Odsekzoznamu"/>
        <w:numPr>
          <w:ilvl w:val="1"/>
          <w:numId w:val="56"/>
        </w:numPr>
        <w:spacing w:after="0"/>
        <w:ind w:left="426" w:hanging="426"/>
        <w:jc w:val="both"/>
        <w:rPr>
          <w:rFonts w:cs="Arial"/>
          <w:sz w:val="20"/>
          <w:szCs w:val="20"/>
        </w:rPr>
      </w:pPr>
      <w:r w:rsidRPr="009E11CC">
        <w:rPr>
          <w:rFonts w:cs="Arial"/>
          <w:sz w:val="20"/>
          <w:szCs w:val="20"/>
        </w:rPr>
        <w:t>Elektronická aukcia sa nepoužije.</w:t>
      </w:r>
    </w:p>
    <w:bookmarkEnd w:id="8"/>
    <w:p w14:paraId="55FDE00F" w14:textId="77777777" w:rsidR="009357E8" w:rsidRPr="009E11CC" w:rsidRDefault="009357E8" w:rsidP="009357E8">
      <w:pPr>
        <w:spacing w:after="0"/>
      </w:pPr>
    </w:p>
    <w:p w14:paraId="078974B9" w14:textId="77777777" w:rsidR="009357E8" w:rsidRPr="009E11CC" w:rsidRDefault="009357E8" w:rsidP="009357E8">
      <w:pPr>
        <w:numPr>
          <w:ilvl w:val="0"/>
          <w:numId w:val="15"/>
        </w:numPr>
        <w:spacing w:after="0"/>
        <w:jc w:val="both"/>
        <w:rPr>
          <w:rFonts w:cs="Arial"/>
          <w:b/>
          <w:szCs w:val="20"/>
        </w:rPr>
      </w:pPr>
      <w:bookmarkStart w:id="9" w:name="_Toc488059689"/>
      <w:r w:rsidRPr="009E11CC">
        <w:rPr>
          <w:rFonts w:cs="Arial"/>
          <w:b/>
          <w:szCs w:val="20"/>
        </w:rPr>
        <w:t>Otváranie ponúk (ku konkrétnej výzve)</w:t>
      </w:r>
    </w:p>
    <w:p w14:paraId="12404381" w14:textId="770A6753" w:rsidR="00F67040" w:rsidRPr="009E11CC" w:rsidRDefault="00F67040" w:rsidP="002326C0">
      <w:pPr>
        <w:pStyle w:val="Odsekzoznamu"/>
        <w:numPr>
          <w:ilvl w:val="1"/>
          <w:numId w:val="64"/>
        </w:numPr>
        <w:spacing w:after="0"/>
        <w:ind w:left="426" w:hanging="426"/>
        <w:jc w:val="both"/>
        <w:rPr>
          <w:rFonts w:cs="Arial"/>
          <w:sz w:val="20"/>
          <w:szCs w:val="20"/>
        </w:rPr>
      </w:pPr>
      <w:r w:rsidRPr="009E11CC">
        <w:rPr>
          <w:rFonts w:cs="Arial"/>
          <w:sz w:val="20"/>
          <w:szCs w:val="20"/>
        </w:rPr>
        <w:t>Otváranie ponúk sa uskutoční elektronicky.</w:t>
      </w:r>
    </w:p>
    <w:p w14:paraId="466A77D8" w14:textId="03035FC3" w:rsidR="00F67040" w:rsidRPr="009E11CC" w:rsidRDefault="00F67040" w:rsidP="002326C0">
      <w:pPr>
        <w:pStyle w:val="Odsekzoznamu"/>
        <w:numPr>
          <w:ilvl w:val="1"/>
          <w:numId w:val="64"/>
        </w:numPr>
        <w:spacing w:after="0"/>
        <w:ind w:left="426" w:hanging="426"/>
        <w:jc w:val="both"/>
        <w:rPr>
          <w:rFonts w:cs="Arial"/>
          <w:sz w:val="20"/>
          <w:szCs w:val="20"/>
        </w:rPr>
      </w:pPr>
      <w:r w:rsidRPr="009E11CC">
        <w:rPr>
          <w:rFonts w:cs="Arial"/>
          <w:sz w:val="20"/>
          <w:szCs w:val="20"/>
        </w:rPr>
        <w:t>Otváranie ponúk je podľa § 61 ods. 4 ZVO neverejné, údaje z otvár</w:t>
      </w:r>
      <w:r w:rsidR="000F1CF6" w:rsidRPr="009E11CC">
        <w:rPr>
          <w:rFonts w:cs="Arial"/>
          <w:sz w:val="20"/>
          <w:szCs w:val="20"/>
        </w:rPr>
        <w:t xml:space="preserve">ania ponúk verejný obstarávateľ </w:t>
      </w:r>
      <w:r w:rsidRPr="009E11CC">
        <w:rPr>
          <w:rFonts w:cs="Arial"/>
          <w:sz w:val="20"/>
          <w:szCs w:val="20"/>
        </w:rPr>
        <w:t>nezverejňuje a neposiela uchádzačom ani zápisnicu z otvárania ponúk.</w:t>
      </w:r>
    </w:p>
    <w:p w14:paraId="71556963" w14:textId="77777777" w:rsidR="0000358B" w:rsidRPr="009E11CC" w:rsidRDefault="0000358B" w:rsidP="0000358B">
      <w:pPr>
        <w:spacing w:after="0"/>
        <w:jc w:val="both"/>
        <w:rPr>
          <w:rFonts w:cs="Arial"/>
          <w:szCs w:val="20"/>
        </w:rPr>
      </w:pPr>
    </w:p>
    <w:p w14:paraId="46A1A538" w14:textId="77777777" w:rsidR="009357E8" w:rsidRPr="009E11CC" w:rsidRDefault="009357E8" w:rsidP="009357E8">
      <w:pPr>
        <w:numPr>
          <w:ilvl w:val="0"/>
          <w:numId w:val="15"/>
        </w:numPr>
        <w:spacing w:after="0"/>
        <w:jc w:val="both"/>
        <w:rPr>
          <w:rFonts w:cs="Arial"/>
          <w:b/>
          <w:szCs w:val="20"/>
        </w:rPr>
      </w:pPr>
      <w:bookmarkStart w:id="10" w:name="_Toc488059688"/>
      <w:r w:rsidRPr="009E11CC">
        <w:rPr>
          <w:rFonts w:cs="Arial"/>
          <w:b/>
          <w:szCs w:val="20"/>
        </w:rPr>
        <w:t>Vyhodnotenie ponúk</w:t>
      </w:r>
      <w:bookmarkEnd w:id="10"/>
    </w:p>
    <w:p w14:paraId="53390C69" w14:textId="77777777" w:rsidR="00EF01E6" w:rsidRPr="009E11CC" w:rsidRDefault="00EF01E6" w:rsidP="002326C0">
      <w:pPr>
        <w:pStyle w:val="Odsekzoznamu"/>
        <w:numPr>
          <w:ilvl w:val="1"/>
          <w:numId w:val="68"/>
        </w:numPr>
        <w:spacing w:after="0"/>
        <w:ind w:left="426" w:hanging="426"/>
        <w:jc w:val="both"/>
        <w:rPr>
          <w:rFonts w:cs="Arial"/>
          <w:sz w:val="20"/>
          <w:szCs w:val="20"/>
        </w:rPr>
      </w:pPr>
      <w:bookmarkStart w:id="11" w:name="_Toc488059690"/>
      <w:bookmarkEnd w:id="9"/>
      <w:r w:rsidRPr="009E11CC">
        <w:rPr>
          <w:rFonts w:cs="Arial"/>
          <w:sz w:val="20"/>
          <w:szCs w:val="20"/>
        </w:rPr>
        <w:t xml:space="preserve">V procese vyhodnocovania ponúk verejný obstarávateľ použije postupy uvedené v § 53 ZVO. Vzhľadom k tomu, že elektronická aukcia sa neuskutoční, verejný obstarávateľ rozhodol, že vyhodnotenie splnenia podmienok účasti a vyhodnotenie ponúk z hľadiska splnenia požiadaviek </w:t>
      </w:r>
      <w:r w:rsidRPr="009E11CC">
        <w:rPr>
          <w:rFonts w:cs="Arial"/>
          <w:sz w:val="20"/>
          <w:szCs w:val="20"/>
        </w:rPr>
        <w:lastRenderedPageBreak/>
        <w:t xml:space="preserve">na predmet zákazky sa uskutoční po vyhodnotení ponúk na základe kritéria na vyhodnotenie ponúk, </w:t>
      </w:r>
      <w:proofErr w:type="spellStart"/>
      <w:r w:rsidRPr="009E11CC">
        <w:rPr>
          <w:rFonts w:cs="Arial"/>
          <w:sz w:val="20"/>
          <w:szCs w:val="20"/>
        </w:rPr>
        <w:t>t.j</w:t>
      </w:r>
      <w:proofErr w:type="spellEnd"/>
      <w:r w:rsidRPr="009E11CC">
        <w:rPr>
          <w:rFonts w:cs="Arial"/>
          <w:sz w:val="20"/>
          <w:szCs w:val="20"/>
        </w:rPr>
        <w:t>. v zmysle § 66, ods. 7, písm. b) ZVO.</w:t>
      </w:r>
    </w:p>
    <w:p w14:paraId="4E9DF1FC" w14:textId="77777777" w:rsidR="00EF01E6" w:rsidRPr="009E11CC" w:rsidRDefault="00EF01E6" w:rsidP="002326C0">
      <w:pPr>
        <w:pStyle w:val="Odsekzoznamu"/>
        <w:numPr>
          <w:ilvl w:val="1"/>
          <w:numId w:val="68"/>
        </w:numPr>
        <w:spacing w:after="0"/>
        <w:ind w:left="426" w:hanging="426"/>
        <w:jc w:val="both"/>
        <w:rPr>
          <w:rFonts w:cs="Arial"/>
          <w:sz w:val="20"/>
          <w:szCs w:val="20"/>
        </w:rPr>
      </w:pPr>
      <w:r w:rsidRPr="009E11CC">
        <w:rPr>
          <w:rFonts w:cs="Arial"/>
          <w:sz w:val="20"/>
          <w:szCs w:val="20"/>
        </w:rPr>
        <w:t>Komunikácia medzi uchádzačom/uchádzačmi a verejným obstarávateľom na vyhodnotenie ponúk počas vyhodnotenia ponúk bude prebiehať elektronicky, prostredníctvom komunikačného rozhrania IS JOSEPHINE. Uchádzač musí písomné vysvetlenie/doplnenie ponuky na základe požiadavky doručiť verejnému obstarávateľovi prostredníctvom určenej komunikácie v IS JOSEPHINE.</w:t>
      </w:r>
    </w:p>
    <w:p w14:paraId="1C592239" w14:textId="77777777" w:rsidR="00EF01E6" w:rsidRPr="009E11CC" w:rsidRDefault="00EF01E6" w:rsidP="002326C0">
      <w:pPr>
        <w:pStyle w:val="Odsekzoznamu"/>
        <w:numPr>
          <w:ilvl w:val="1"/>
          <w:numId w:val="68"/>
        </w:numPr>
        <w:spacing w:after="0"/>
        <w:ind w:left="426" w:hanging="426"/>
        <w:jc w:val="both"/>
        <w:rPr>
          <w:rFonts w:cs="Arial"/>
          <w:sz w:val="20"/>
          <w:szCs w:val="20"/>
        </w:rPr>
      </w:pPr>
      <w:r w:rsidRPr="009E11CC">
        <w:rPr>
          <w:rFonts w:cs="Arial"/>
          <w:sz w:val="20"/>
          <w:szCs w:val="20"/>
        </w:rPr>
        <w:t>Verejný obstarávateľ bezodkladne prostredníctvom komunikačného rozhrania IS JOSEPHINE upovedomí uchádzača, že jeho ponuka bola vylúčená s uvedením dôvodu.</w:t>
      </w:r>
    </w:p>
    <w:p w14:paraId="228297BC" w14:textId="77777777" w:rsidR="00EF01E6" w:rsidRPr="009E11CC" w:rsidRDefault="00EF01E6" w:rsidP="00EF01E6">
      <w:pPr>
        <w:spacing w:after="0"/>
        <w:ind w:left="426" w:hanging="426"/>
        <w:jc w:val="both"/>
        <w:rPr>
          <w:rFonts w:eastAsia="TimesNewRomanPSMT"/>
          <w:szCs w:val="20"/>
        </w:rPr>
      </w:pPr>
    </w:p>
    <w:p w14:paraId="0703D587" w14:textId="77777777" w:rsidR="00EF01E6" w:rsidRPr="009E11CC" w:rsidRDefault="00EF01E6" w:rsidP="00EF01E6">
      <w:pPr>
        <w:numPr>
          <w:ilvl w:val="0"/>
          <w:numId w:val="15"/>
        </w:numPr>
        <w:spacing w:after="0"/>
        <w:jc w:val="both"/>
        <w:rPr>
          <w:b/>
        </w:rPr>
      </w:pPr>
      <w:r w:rsidRPr="009E11CC">
        <w:rPr>
          <w:rFonts w:cs="Arial"/>
          <w:b/>
          <w:szCs w:val="20"/>
        </w:rPr>
        <w:t xml:space="preserve">Kritériá na vyhodnotenie ponúk a pravidlá ich uplatnenia </w:t>
      </w:r>
    </w:p>
    <w:p w14:paraId="3923416F" w14:textId="77777777" w:rsidR="00EF01E6" w:rsidRPr="009E11CC" w:rsidRDefault="00EF01E6" w:rsidP="002326C0">
      <w:pPr>
        <w:pStyle w:val="Odsekzoznamu"/>
        <w:numPr>
          <w:ilvl w:val="1"/>
          <w:numId w:val="58"/>
        </w:numPr>
        <w:spacing w:after="0"/>
        <w:ind w:left="426" w:hanging="426"/>
        <w:jc w:val="both"/>
        <w:rPr>
          <w:rFonts w:cs="Arial"/>
          <w:sz w:val="20"/>
          <w:szCs w:val="20"/>
        </w:rPr>
      </w:pPr>
      <w:r w:rsidRPr="009E11CC">
        <w:rPr>
          <w:rFonts w:cs="Arial"/>
          <w:sz w:val="20"/>
          <w:szCs w:val="20"/>
        </w:rPr>
        <w:t>Verejný obstarávateľ stanovil 1 kritérium na vyhodnotenie ponúk:</w:t>
      </w:r>
    </w:p>
    <w:p w14:paraId="18920B4E" w14:textId="77777777" w:rsidR="00EF01E6" w:rsidRPr="009E11CC" w:rsidRDefault="00EF01E6" w:rsidP="002326C0">
      <w:pPr>
        <w:pStyle w:val="Odsekzoznamu"/>
        <w:numPr>
          <w:ilvl w:val="0"/>
          <w:numId w:val="25"/>
        </w:numPr>
        <w:spacing w:after="0"/>
        <w:jc w:val="both"/>
        <w:rPr>
          <w:sz w:val="20"/>
          <w:szCs w:val="20"/>
        </w:rPr>
      </w:pPr>
      <w:r w:rsidRPr="009E11CC">
        <w:rPr>
          <w:sz w:val="20"/>
          <w:szCs w:val="20"/>
        </w:rPr>
        <w:t>„Najnižšia cena za celý predmet zákazky v EUR bez DPH“</w:t>
      </w:r>
    </w:p>
    <w:p w14:paraId="35C869DB" w14:textId="77777777" w:rsidR="00EF01E6" w:rsidRPr="009E11CC" w:rsidRDefault="00EF01E6" w:rsidP="00EF01E6">
      <w:pPr>
        <w:spacing w:after="0"/>
        <w:jc w:val="both"/>
        <w:rPr>
          <w:szCs w:val="20"/>
        </w:rPr>
      </w:pPr>
    </w:p>
    <w:p w14:paraId="6491CB13" w14:textId="77777777" w:rsidR="00EF01E6" w:rsidRPr="009E11CC" w:rsidRDefault="00EF01E6" w:rsidP="002326C0">
      <w:pPr>
        <w:pStyle w:val="Odsekzoznamu"/>
        <w:numPr>
          <w:ilvl w:val="1"/>
          <w:numId w:val="58"/>
        </w:numPr>
        <w:spacing w:after="0"/>
        <w:ind w:left="426" w:hanging="426"/>
        <w:jc w:val="both"/>
        <w:rPr>
          <w:rFonts w:cs="Arial"/>
          <w:sz w:val="20"/>
          <w:szCs w:val="20"/>
        </w:rPr>
      </w:pPr>
      <w:r w:rsidRPr="009E11CC">
        <w:rPr>
          <w:rFonts w:cs="Arial"/>
          <w:sz w:val="20"/>
          <w:szCs w:val="20"/>
        </w:rPr>
        <w:t>Uchádzač vo svojej ponuke predloží vyplnený návrh na plnenie kritérií podľa prílohy č. 1 tejto výzvy. Podkladom pre vyplnenie je príloha č. 2: Podrobný rozpočet položiek.</w:t>
      </w:r>
    </w:p>
    <w:p w14:paraId="482893E9" w14:textId="77777777" w:rsidR="00EF01E6" w:rsidRPr="009E11CC" w:rsidRDefault="00EF01E6" w:rsidP="002326C0">
      <w:pPr>
        <w:pStyle w:val="Odsekzoznamu"/>
        <w:numPr>
          <w:ilvl w:val="1"/>
          <w:numId w:val="58"/>
        </w:numPr>
        <w:spacing w:after="0"/>
        <w:ind w:left="426" w:hanging="426"/>
        <w:jc w:val="both"/>
        <w:rPr>
          <w:rFonts w:cs="Arial"/>
          <w:sz w:val="20"/>
          <w:szCs w:val="20"/>
        </w:rPr>
      </w:pPr>
      <w:r w:rsidRPr="009E11CC">
        <w:rPr>
          <w:rFonts w:cs="Arial"/>
          <w:sz w:val="20"/>
          <w:szCs w:val="20"/>
        </w:rPr>
        <w:t>Pravidlá pre uplatnenie a spôsob vyhodnotenia kritéria sú nasledujúce:</w:t>
      </w:r>
    </w:p>
    <w:p w14:paraId="57BF1CB9" w14:textId="77777777" w:rsidR="00EF01E6" w:rsidRPr="009E11CC" w:rsidRDefault="00EF01E6" w:rsidP="002326C0">
      <w:pPr>
        <w:pStyle w:val="Odsekzoznamu"/>
        <w:numPr>
          <w:ilvl w:val="1"/>
          <w:numId w:val="23"/>
        </w:numPr>
        <w:spacing w:after="0"/>
        <w:jc w:val="both"/>
        <w:rPr>
          <w:rFonts w:cs="Arial"/>
          <w:sz w:val="20"/>
          <w:szCs w:val="20"/>
        </w:rPr>
      </w:pPr>
      <w:r w:rsidRPr="009E11CC">
        <w:rPr>
          <w:sz w:val="20"/>
          <w:szCs w:val="20"/>
        </w:rPr>
        <w:t>Úspešným uchádzačom sa stane uchádzač, ktorý vo svojej ponuke predloží najnižšiu cenu za celý predmet zákazky v EUR bez DPH. Ako druhý v poradí sa umiestni uchádzač, ktorý vo svojej ponuke predloží druhú najnižšiu cenu za predmet zákazky v EUR bez DPH. Poradie sa uplatní úmerne na ďalších uchádzačov.</w:t>
      </w:r>
    </w:p>
    <w:p w14:paraId="3638D8C4" w14:textId="77777777" w:rsidR="00216ACD" w:rsidRPr="00216ACD" w:rsidRDefault="00216ACD" w:rsidP="00216ACD">
      <w:pPr>
        <w:pStyle w:val="Odsekzoznamu"/>
        <w:numPr>
          <w:ilvl w:val="1"/>
          <w:numId w:val="58"/>
        </w:numPr>
        <w:ind w:left="426" w:hanging="426"/>
        <w:rPr>
          <w:rFonts w:cs="Arial"/>
          <w:sz w:val="20"/>
          <w:szCs w:val="20"/>
        </w:rPr>
      </w:pPr>
      <w:r w:rsidRPr="00216ACD">
        <w:rPr>
          <w:rFonts w:cs="Arial"/>
          <w:sz w:val="20"/>
          <w:szCs w:val="20"/>
        </w:rPr>
        <w:t>Na základe predložených kritérií na vyhodnotenie ponúk budú ponuky zoradené vzostupne (predbežné poradie) a vyhodnocovať sa bude ponuka uchádzača na prvom mieste v poradí.</w:t>
      </w:r>
    </w:p>
    <w:p w14:paraId="1D077A8E" w14:textId="10252D19" w:rsidR="009E11CC" w:rsidRPr="009E11CC" w:rsidRDefault="009E11CC" w:rsidP="009357E8">
      <w:pPr>
        <w:spacing w:after="0"/>
        <w:jc w:val="both"/>
        <w:rPr>
          <w:rFonts w:cs="Arial"/>
          <w:b/>
          <w:szCs w:val="20"/>
        </w:rPr>
      </w:pPr>
    </w:p>
    <w:p w14:paraId="25E94218" w14:textId="77777777" w:rsidR="009357E8" w:rsidRPr="009E11CC" w:rsidRDefault="009357E8" w:rsidP="009357E8">
      <w:pPr>
        <w:numPr>
          <w:ilvl w:val="0"/>
          <w:numId w:val="15"/>
        </w:numPr>
        <w:spacing w:after="0"/>
        <w:jc w:val="both"/>
        <w:rPr>
          <w:rFonts w:cs="Arial"/>
          <w:b/>
          <w:szCs w:val="20"/>
        </w:rPr>
      </w:pPr>
      <w:r w:rsidRPr="009E11CC">
        <w:rPr>
          <w:rFonts w:cs="Arial"/>
          <w:b/>
          <w:szCs w:val="20"/>
        </w:rPr>
        <w:t>Informácia o výsledku vyhodnotenia ponúk a uzavretie zmluvy</w:t>
      </w:r>
      <w:bookmarkEnd w:id="11"/>
    </w:p>
    <w:p w14:paraId="451A6CCD" w14:textId="77777777" w:rsidR="001F6029" w:rsidRPr="009E11CC" w:rsidRDefault="004D4916" w:rsidP="002326C0">
      <w:pPr>
        <w:pStyle w:val="Odsekzoznamu"/>
        <w:numPr>
          <w:ilvl w:val="1"/>
          <w:numId w:val="69"/>
        </w:numPr>
        <w:spacing w:after="0"/>
        <w:ind w:left="426" w:hanging="426"/>
        <w:jc w:val="both"/>
        <w:rPr>
          <w:rFonts w:cs="Arial"/>
          <w:sz w:val="20"/>
          <w:szCs w:val="20"/>
        </w:rPr>
      </w:pPr>
      <w:r w:rsidRPr="009E11CC">
        <w:rPr>
          <w:rFonts w:cs="Arial"/>
          <w:sz w:val="20"/>
          <w:szCs w:val="20"/>
        </w:rPr>
        <w:t xml:space="preserve">Verejný obstarávateľ zašle v súlade s § 55 </w:t>
      </w:r>
      <w:r w:rsidR="001F6029" w:rsidRPr="009E11CC">
        <w:rPr>
          <w:rFonts w:cs="Arial"/>
          <w:sz w:val="20"/>
          <w:szCs w:val="20"/>
        </w:rPr>
        <w:t>ZVO</w:t>
      </w:r>
      <w:r w:rsidRPr="009E11CC">
        <w:rPr>
          <w:rFonts w:cs="Arial"/>
          <w:sz w:val="20"/>
          <w:szCs w:val="20"/>
        </w:rPr>
        <w:t xml:space="preserve"> informáciu o výsledku vyhodnotenia ponúk. Verejný obstarávateľ pristúpi k uzavretiu zmluvy po uplynutí zákonom stanovených lehôt. Verejný obstarávateľ vyzve uchádzača na poskytnutie súčinnosti k podpisu zmluvy. </w:t>
      </w:r>
    </w:p>
    <w:p w14:paraId="4E102C02" w14:textId="77777777" w:rsidR="001F6029" w:rsidRPr="009E11CC" w:rsidRDefault="004D4916" w:rsidP="002326C0">
      <w:pPr>
        <w:pStyle w:val="Odsekzoznamu"/>
        <w:numPr>
          <w:ilvl w:val="1"/>
          <w:numId w:val="69"/>
        </w:numPr>
        <w:spacing w:after="0"/>
        <w:ind w:left="426" w:hanging="426"/>
        <w:jc w:val="both"/>
        <w:rPr>
          <w:rFonts w:cs="Arial"/>
          <w:sz w:val="20"/>
          <w:szCs w:val="20"/>
        </w:rPr>
      </w:pPr>
      <w:r w:rsidRPr="009E11CC">
        <w:rPr>
          <w:sz w:val="20"/>
          <w:szCs w:val="20"/>
        </w:rPr>
        <w:t>Verejný obstarávateľ nebude v informácií o výsledku vyhodnotenia ponúk uvádzať informácie, ktoré by mohli zmariť budúcu čestnú hospodársku súťaž v zriadenom DNS (napr. nebude zverejňovať poradie ponúk s identifikáciou uchádzačov, ale identifikuje len úspešného uchádzača a ostatných uchádzačov anonymizuje s uvedením ich návrhov na plnenie kritérií). Verejný obstarávateľ vždy identifikuje úspešného uchádzača a uvedie výhody a charakteristiky jeho ponuky</w:t>
      </w:r>
      <w:r w:rsidR="001F6029" w:rsidRPr="009E11CC">
        <w:rPr>
          <w:sz w:val="20"/>
          <w:szCs w:val="20"/>
        </w:rPr>
        <w:t>.</w:t>
      </w:r>
    </w:p>
    <w:p w14:paraId="36782BA1" w14:textId="1A9E82E4" w:rsidR="009357E8" w:rsidRPr="009E11CC" w:rsidRDefault="009357E8" w:rsidP="002326C0">
      <w:pPr>
        <w:pStyle w:val="Odsekzoznamu"/>
        <w:numPr>
          <w:ilvl w:val="1"/>
          <w:numId w:val="69"/>
        </w:numPr>
        <w:spacing w:after="0"/>
        <w:ind w:left="426" w:hanging="426"/>
        <w:jc w:val="both"/>
        <w:rPr>
          <w:rFonts w:cs="Arial"/>
          <w:sz w:val="20"/>
          <w:szCs w:val="20"/>
        </w:rPr>
      </w:pPr>
      <w:r w:rsidRPr="009E11CC">
        <w:rPr>
          <w:rFonts w:cs="Arial"/>
          <w:sz w:val="20"/>
          <w:szCs w:val="20"/>
        </w:rPr>
        <w:t>Verejný obstarávateľ nesmie uzavrieť zmluvu, koncesnú zmluvu alebo rámcovú dohodu s:</w:t>
      </w:r>
    </w:p>
    <w:p w14:paraId="3B2E873C" w14:textId="77777777" w:rsidR="009357E8" w:rsidRPr="009E11CC" w:rsidRDefault="009357E8" w:rsidP="002326C0">
      <w:pPr>
        <w:pStyle w:val="Odsekzoznamu"/>
        <w:numPr>
          <w:ilvl w:val="0"/>
          <w:numId w:val="48"/>
        </w:numPr>
        <w:spacing w:after="0"/>
        <w:ind w:left="786"/>
        <w:jc w:val="both"/>
        <w:rPr>
          <w:sz w:val="20"/>
          <w:szCs w:val="20"/>
        </w:rPr>
      </w:pPr>
      <w:r w:rsidRPr="009E11CC">
        <w:rPr>
          <w:sz w:val="20"/>
          <w:szCs w:val="20"/>
        </w:rPr>
        <w:t xml:space="preserve">uchádzačom, ktorý má povinnosť zapisovať sa do registra partnerov verejného sektora a nie je zapísaný v registri partnerov verejného sektora, </w:t>
      </w:r>
    </w:p>
    <w:p w14:paraId="0306CC63" w14:textId="77777777" w:rsidR="009357E8" w:rsidRPr="009E11CC" w:rsidRDefault="009357E8" w:rsidP="002326C0">
      <w:pPr>
        <w:pStyle w:val="Odsekzoznamu"/>
        <w:numPr>
          <w:ilvl w:val="0"/>
          <w:numId w:val="48"/>
        </w:numPr>
        <w:spacing w:after="0"/>
        <w:ind w:left="786"/>
        <w:jc w:val="both"/>
        <w:rPr>
          <w:sz w:val="20"/>
          <w:szCs w:val="20"/>
        </w:rPr>
      </w:pPr>
      <w:r w:rsidRPr="009E11CC">
        <w:rPr>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36DB9F4C" w14:textId="77777777" w:rsidR="009357E8" w:rsidRPr="009E11CC" w:rsidRDefault="009357E8" w:rsidP="002326C0">
      <w:pPr>
        <w:pStyle w:val="Odsekzoznamu"/>
        <w:numPr>
          <w:ilvl w:val="0"/>
          <w:numId w:val="48"/>
        </w:numPr>
        <w:spacing w:after="0"/>
        <w:ind w:left="786"/>
        <w:jc w:val="both"/>
        <w:rPr>
          <w:sz w:val="20"/>
          <w:szCs w:val="20"/>
        </w:rPr>
      </w:pPr>
      <w:r w:rsidRPr="009E11CC">
        <w:rPr>
          <w:sz w:val="20"/>
          <w:szCs w:val="20"/>
        </w:rPr>
        <w:t>uchádzačom, ktorý má povinnosť zapisovať sa do registra partnerov verejného sektora a ktorého konečným užívateľom výhod zapísaným v registri partnerov verejného sektora je:</w:t>
      </w:r>
    </w:p>
    <w:p w14:paraId="227AFC55" w14:textId="77777777" w:rsidR="009357E8" w:rsidRPr="009E11CC" w:rsidRDefault="009357E8" w:rsidP="002326C0">
      <w:pPr>
        <w:numPr>
          <w:ilvl w:val="0"/>
          <w:numId w:val="57"/>
        </w:numPr>
        <w:spacing w:after="0"/>
        <w:jc w:val="both"/>
        <w:rPr>
          <w:szCs w:val="20"/>
        </w:rPr>
      </w:pPr>
      <w:r w:rsidRPr="009E11CC">
        <w:rPr>
          <w:szCs w:val="20"/>
        </w:rPr>
        <w:t>prezident Slovenskej republiky,</w:t>
      </w:r>
    </w:p>
    <w:p w14:paraId="632F0B90" w14:textId="77777777" w:rsidR="009357E8" w:rsidRPr="009E11CC" w:rsidRDefault="009357E8" w:rsidP="002326C0">
      <w:pPr>
        <w:numPr>
          <w:ilvl w:val="0"/>
          <w:numId w:val="57"/>
        </w:numPr>
        <w:spacing w:after="0"/>
        <w:jc w:val="both"/>
        <w:rPr>
          <w:szCs w:val="20"/>
        </w:rPr>
      </w:pPr>
      <w:r w:rsidRPr="009E11CC">
        <w:rPr>
          <w:szCs w:val="20"/>
        </w:rPr>
        <w:t>člen vlády,</w:t>
      </w:r>
    </w:p>
    <w:p w14:paraId="1EDB867B" w14:textId="77777777" w:rsidR="009357E8" w:rsidRPr="009E11CC" w:rsidRDefault="009357E8" w:rsidP="002326C0">
      <w:pPr>
        <w:numPr>
          <w:ilvl w:val="0"/>
          <w:numId w:val="57"/>
        </w:numPr>
        <w:spacing w:after="0"/>
        <w:jc w:val="both"/>
        <w:rPr>
          <w:szCs w:val="20"/>
        </w:rPr>
      </w:pPr>
      <w:r w:rsidRPr="009E11CC">
        <w:rPr>
          <w:szCs w:val="20"/>
        </w:rPr>
        <w:t>vedúci ústredného orgánu štátnej správy, ktorý nie je členom vlády,</w:t>
      </w:r>
    </w:p>
    <w:p w14:paraId="66C2D720" w14:textId="77777777" w:rsidR="009357E8" w:rsidRPr="009E11CC" w:rsidRDefault="009357E8" w:rsidP="002326C0">
      <w:pPr>
        <w:numPr>
          <w:ilvl w:val="0"/>
          <w:numId w:val="57"/>
        </w:numPr>
        <w:spacing w:after="0"/>
        <w:jc w:val="both"/>
        <w:rPr>
          <w:szCs w:val="20"/>
        </w:rPr>
      </w:pPr>
      <w:r w:rsidRPr="009E11CC">
        <w:rPr>
          <w:szCs w:val="20"/>
        </w:rPr>
        <w:t>vedúci orgánu štátnej správy s celoslovenskou pôsobnosťou,</w:t>
      </w:r>
    </w:p>
    <w:p w14:paraId="5BC3DA8A" w14:textId="77777777" w:rsidR="009357E8" w:rsidRPr="009E11CC" w:rsidRDefault="009357E8" w:rsidP="002326C0">
      <w:pPr>
        <w:numPr>
          <w:ilvl w:val="0"/>
          <w:numId w:val="57"/>
        </w:numPr>
        <w:spacing w:after="0"/>
        <w:jc w:val="both"/>
        <w:rPr>
          <w:szCs w:val="20"/>
        </w:rPr>
      </w:pPr>
      <w:r w:rsidRPr="009E11CC">
        <w:rPr>
          <w:szCs w:val="20"/>
        </w:rPr>
        <w:t>sudca Ústavného súdu Slovenskej republiky alebo sudca,</w:t>
      </w:r>
    </w:p>
    <w:p w14:paraId="03A3B9E7" w14:textId="77777777" w:rsidR="009357E8" w:rsidRPr="009E11CC" w:rsidRDefault="009357E8" w:rsidP="002326C0">
      <w:pPr>
        <w:numPr>
          <w:ilvl w:val="0"/>
          <w:numId w:val="57"/>
        </w:numPr>
        <w:spacing w:after="0"/>
        <w:jc w:val="both"/>
        <w:rPr>
          <w:szCs w:val="20"/>
        </w:rPr>
      </w:pPr>
      <w:r w:rsidRPr="009E11CC">
        <w:rPr>
          <w:szCs w:val="20"/>
        </w:rPr>
        <w:t>generálny prokurátor Slovenskej republiky, špeciálny prokurátor alebo prokurátor,</w:t>
      </w:r>
    </w:p>
    <w:p w14:paraId="3B1F7742" w14:textId="77777777" w:rsidR="009357E8" w:rsidRPr="009E11CC" w:rsidRDefault="009357E8" w:rsidP="002326C0">
      <w:pPr>
        <w:numPr>
          <w:ilvl w:val="0"/>
          <w:numId w:val="57"/>
        </w:numPr>
        <w:spacing w:after="0"/>
        <w:jc w:val="both"/>
        <w:rPr>
          <w:szCs w:val="20"/>
        </w:rPr>
      </w:pPr>
      <w:r w:rsidRPr="009E11CC">
        <w:rPr>
          <w:szCs w:val="20"/>
        </w:rPr>
        <w:t>verejný ochranca práv,</w:t>
      </w:r>
    </w:p>
    <w:p w14:paraId="412EFC7D" w14:textId="77777777" w:rsidR="009357E8" w:rsidRPr="009E11CC" w:rsidRDefault="009357E8" w:rsidP="002326C0">
      <w:pPr>
        <w:numPr>
          <w:ilvl w:val="0"/>
          <w:numId w:val="57"/>
        </w:numPr>
        <w:spacing w:after="0"/>
        <w:jc w:val="both"/>
        <w:rPr>
          <w:szCs w:val="20"/>
        </w:rPr>
      </w:pPr>
      <w:r w:rsidRPr="009E11CC">
        <w:rPr>
          <w:szCs w:val="20"/>
        </w:rPr>
        <w:t>predseda Najvyššieho kontrolného úradu Slovenskej republiky a podpredseda Najvyššieho kontrolného úradu Slovenskej republiky,</w:t>
      </w:r>
    </w:p>
    <w:p w14:paraId="42991543" w14:textId="77777777" w:rsidR="009357E8" w:rsidRPr="009E11CC" w:rsidRDefault="009357E8" w:rsidP="002326C0">
      <w:pPr>
        <w:numPr>
          <w:ilvl w:val="0"/>
          <w:numId w:val="57"/>
        </w:numPr>
        <w:spacing w:after="0"/>
        <w:jc w:val="both"/>
        <w:rPr>
          <w:szCs w:val="20"/>
        </w:rPr>
      </w:pPr>
      <w:r w:rsidRPr="009E11CC">
        <w:rPr>
          <w:szCs w:val="20"/>
        </w:rPr>
        <w:t>štátny tajomník,</w:t>
      </w:r>
    </w:p>
    <w:p w14:paraId="05D17A9E" w14:textId="77777777" w:rsidR="009357E8" w:rsidRPr="009E11CC" w:rsidRDefault="009357E8" w:rsidP="002326C0">
      <w:pPr>
        <w:numPr>
          <w:ilvl w:val="0"/>
          <w:numId w:val="57"/>
        </w:numPr>
        <w:spacing w:after="0"/>
        <w:jc w:val="both"/>
        <w:rPr>
          <w:szCs w:val="20"/>
        </w:rPr>
      </w:pPr>
      <w:r w:rsidRPr="009E11CC">
        <w:rPr>
          <w:szCs w:val="20"/>
        </w:rPr>
        <w:t>generálny tajomník služobného úradu,</w:t>
      </w:r>
    </w:p>
    <w:p w14:paraId="5059B99E" w14:textId="77777777" w:rsidR="009357E8" w:rsidRPr="009E11CC" w:rsidRDefault="009357E8" w:rsidP="002326C0">
      <w:pPr>
        <w:numPr>
          <w:ilvl w:val="0"/>
          <w:numId w:val="57"/>
        </w:numPr>
        <w:spacing w:after="0"/>
        <w:jc w:val="both"/>
        <w:rPr>
          <w:szCs w:val="20"/>
        </w:rPr>
      </w:pPr>
      <w:r w:rsidRPr="009E11CC">
        <w:rPr>
          <w:szCs w:val="20"/>
        </w:rPr>
        <w:t>prednosta okresného úradu,</w:t>
      </w:r>
    </w:p>
    <w:p w14:paraId="1D32C169" w14:textId="77777777" w:rsidR="009357E8" w:rsidRPr="009E11CC" w:rsidRDefault="009357E8" w:rsidP="002326C0">
      <w:pPr>
        <w:numPr>
          <w:ilvl w:val="0"/>
          <w:numId w:val="57"/>
        </w:numPr>
        <w:spacing w:after="0"/>
        <w:jc w:val="both"/>
        <w:rPr>
          <w:szCs w:val="20"/>
        </w:rPr>
      </w:pPr>
      <w:r w:rsidRPr="009E11CC">
        <w:rPr>
          <w:szCs w:val="20"/>
        </w:rPr>
        <w:lastRenderedPageBreak/>
        <w:t>primátor hlavného mesta Slovenskej republiky Bratislavy, primátor krajského mesta alebo primátor okresného mesta, alebo</w:t>
      </w:r>
    </w:p>
    <w:p w14:paraId="3F3298E9" w14:textId="77777777" w:rsidR="009357E8" w:rsidRPr="009E11CC" w:rsidRDefault="009357E8" w:rsidP="002326C0">
      <w:pPr>
        <w:numPr>
          <w:ilvl w:val="0"/>
          <w:numId w:val="57"/>
        </w:numPr>
        <w:spacing w:after="0"/>
        <w:jc w:val="both"/>
        <w:rPr>
          <w:szCs w:val="20"/>
        </w:rPr>
      </w:pPr>
      <w:r w:rsidRPr="009E11CC">
        <w:rPr>
          <w:szCs w:val="20"/>
        </w:rPr>
        <w:t>predseda vyššieho územného celku,</w:t>
      </w:r>
    </w:p>
    <w:p w14:paraId="1320EC3A" w14:textId="77777777" w:rsidR="009357E8" w:rsidRPr="009E11CC" w:rsidRDefault="009357E8" w:rsidP="002326C0">
      <w:pPr>
        <w:pStyle w:val="Odsekzoznamu"/>
        <w:numPr>
          <w:ilvl w:val="0"/>
          <w:numId w:val="48"/>
        </w:numPr>
        <w:spacing w:after="0"/>
        <w:ind w:left="786"/>
        <w:jc w:val="both"/>
        <w:rPr>
          <w:sz w:val="20"/>
          <w:szCs w:val="20"/>
        </w:rPr>
      </w:pPr>
      <w:r w:rsidRPr="009E11CC">
        <w:rPr>
          <w:rFonts w:cs="Arial"/>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1F916BBE" w14:textId="0A1ECA59" w:rsidR="004D4916" w:rsidRPr="009E11CC" w:rsidRDefault="009357E8" w:rsidP="002326C0">
      <w:pPr>
        <w:pStyle w:val="Odsekzoznamu"/>
        <w:numPr>
          <w:ilvl w:val="1"/>
          <w:numId w:val="69"/>
        </w:numPr>
        <w:spacing w:after="0"/>
        <w:ind w:left="426" w:hanging="426"/>
        <w:jc w:val="both"/>
        <w:rPr>
          <w:rFonts w:cs="Arial"/>
          <w:sz w:val="20"/>
          <w:szCs w:val="20"/>
        </w:rPr>
      </w:pPr>
      <w:r w:rsidRPr="009E11CC">
        <w:rPr>
          <w:rFonts w:cs="Arial"/>
          <w:sz w:val="20"/>
          <w:szCs w:val="20"/>
        </w:rPr>
        <w:t>Verejný obstarávateľ apeluje na uchádzačov, aby pristúpili zodpovedne k poskytnutiu súčinnosti najmä, aby včas zabezpečili registráciu do Registra partnerov verejného sektora (podľa zákon č. 315/2016 Z. z.), resp. overili registráciu v Registri partnerov verejného sektora podľa § 22 zákona č. 315/2016 Z. z., a to vo vzťahu k sebe ako zmluvnej strane a zároveň vo vzťahu k subdodávateľom, na ktorých sa táto povinnosť vzťahuje podľa zákona č. 315/2016 Z. z.</w:t>
      </w:r>
    </w:p>
    <w:p w14:paraId="2F304E4C" w14:textId="77777777" w:rsidR="001F6029" w:rsidRPr="009E11CC" w:rsidRDefault="009357E8" w:rsidP="002326C0">
      <w:pPr>
        <w:pStyle w:val="Odsekzoznamu"/>
        <w:numPr>
          <w:ilvl w:val="1"/>
          <w:numId w:val="69"/>
        </w:numPr>
        <w:spacing w:after="0"/>
        <w:ind w:left="426" w:hanging="426"/>
        <w:jc w:val="both"/>
        <w:rPr>
          <w:rFonts w:cs="Arial"/>
          <w:sz w:val="20"/>
          <w:szCs w:val="20"/>
        </w:rPr>
      </w:pPr>
      <w:r w:rsidRPr="009E11CC">
        <w:rPr>
          <w:rFonts w:cs="Arial"/>
          <w:sz w:val="20"/>
          <w:szCs w:val="20"/>
        </w:rPr>
        <w:t>Úspešný uchádzač, je povinný poskytnúť verejnému obstarávateľovi riadnu súčinnosť potrebnú na uzavretie zmluvného vzťahu tak, aby mohol byť uzatvorený do 10 pracovných dní, ak bol písomne vyzvaný.</w:t>
      </w:r>
    </w:p>
    <w:p w14:paraId="19970E06" w14:textId="63CC4999" w:rsidR="009357E8" w:rsidRPr="009E11CC" w:rsidRDefault="009357E8" w:rsidP="001F6029">
      <w:pPr>
        <w:pStyle w:val="Odsekzoznamu"/>
        <w:spacing w:after="0"/>
        <w:ind w:left="426"/>
        <w:jc w:val="both"/>
        <w:rPr>
          <w:rFonts w:cs="Arial"/>
          <w:sz w:val="20"/>
          <w:szCs w:val="20"/>
        </w:rPr>
      </w:pPr>
      <w:r w:rsidRPr="009E11CC">
        <w:rPr>
          <w:rFonts w:cs="Arial"/>
          <w:sz w:val="20"/>
          <w:szCs w:val="20"/>
        </w:rPr>
        <w:t>Ak uchádzač alebo uchádzači neposkytnú súčinnosť podľa § 56, ods. 10 ZVO, verejný obstarávateľ je povinný ich bezodkladne informovať o tom, že s nimi nebude uzatvorený zmluvný vzťah spolu s uvedením dôvodov. Ak neboli doručené námietky podľa § 170 ods. 4 ZVO, verejný obstarávateľ môže uzavrieť zmluvu s uchádzačom alebo uchádzačmi, ktorí sa umiestnili na nasledujúcom mieste v poradí, najskôr 11-sty deň odo dňa odoslania informácie podľa prvej vety. Povinnosti verejného obstarávateľa podľa § 55 a § </w:t>
      </w:r>
      <w:hyperlink r:id="rId14" w:anchor="paragraf-56" w:tooltip="Odkaz na predpis alebo ustanovenie" w:history="1">
        <w:r w:rsidRPr="009E11CC">
          <w:rPr>
            <w:rFonts w:cs="Arial"/>
            <w:sz w:val="20"/>
            <w:szCs w:val="20"/>
          </w:rPr>
          <w:t>56</w:t>
        </w:r>
      </w:hyperlink>
      <w:r w:rsidRPr="009E11CC">
        <w:rPr>
          <w:rFonts w:cs="Arial"/>
          <w:sz w:val="20"/>
          <w:szCs w:val="20"/>
        </w:rPr>
        <w:t xml:space="preserve"> ZVO tým nie sú dotknuté.</w:t>
      </w:r>
    </w:p>
    <w:p w14:paraId="485BDE9E" w14:textId="77777777" w:rsidR="009E11CC" w:rsidRPr="009E11CC" w:rsidRDefault="009E11CC" w:rsidP="00815904">
      <w:pPr>
        <w:spacing w:after="0"/>
        <w:jc w:val="both"/>
        <w:rPr>
          <w:rFonts w:cs="Arial"/>
          <w:szCs w:val="20"/>
        </w:rPr>
      </w:pPr>
    </w:p>
    <w:p w14:paraId="05EA0D1C" w14:textId="77777777" w:rsidR="009357E8" w:rsidRPr="009E11CC" w:rsidRDefault="009357E8" w:rsidP="009357E8">
      <w:pPr>
        <w:numPr>
          <w:ilvl w:val="0"/>
          <w:numId w:val="15"/>
        </w:numPr>
        <w:spacing w:after="0"/>
        <w:jc w:val="both"/>
        <w:rPr>
          <w:rFonts w:cs="Arial"/>
          <w:b/>
          <w:szCs w:val="20"/>
        </w:rPr>
      </w:pPr>
      <w:r w:rsidRPr="009E11CC">
        <w:rPr>
          <w:rFonts w:cs="Arial"/>
          <w:b/>
          <w:szCs w:val="20"/>
        </w:rPr>
        <w:t>Záverečné ustanovenia</w:t>
      </w:r>
    </w:p>
    <w:p w14:paraId="5F37907A" w14:textId="25D60843" w:rsidR="004673F8" w:rsidRPr="009E11CC" w:rsidRDefault="009357E8" w:rsidP="002326C0">
      <w:pPr>
        <w:pStyle w:val="Odsekzoznamu"/>
        <w:numPr>
          <w:ilvl w:val="1"/>
          <w:numId w:val="59"/>
        </w:numPr>
        <w:spacing w:after="0"/>
        <w:ind w:left="426" w:hanging="426"/>
        <w:jc w:val="both"/>
        <w:rPr>
          <w:rFonts w:cs="Arial"/>
          <w:sz w:val="20"/>
          <w:szCs w:val="20"/>
        </w:rPr>
      </w:pPr>
      <w:r w:rsidRPr="009E11CC">
        <w:rPr>
          <w:rFonts w:cs="Arial"/>
          <w:sz w:val="20"/>
          <w:szCs w:val="20"/>
        </w:rPr>
        <w:t>Verejný obstarávateľ bude pri uskutočňovaní tohto postupu zadávania zákazky postupovať v</w:t>
      </w:r>
      <w:r w:rsidR="00670E69" w:rsidRPr="009E11CC">
        <w:rPr>
          <w:rFonts w:cs="Arial"/>
          <w:sz w:val="20"/>
          <w:szCs w:val="20"/>
        </w:rPr>
        <w:t xml:space="preserve"> </w:t>
      </w:r>
      <w:r w:rsidRPr="009E11CC">
        <w:rPr>
          <w:rFonts w:cs="Arial"/>
          <w:sz w:val="20"/>
          <w:szCs w:val="20"/>
        </w:rPr>
        <w:t>súlade so ZVO, prípadne inými všeobecne záväznými právnymi predpismi. Všetky ostatné informácie, úkony a lehoty sa nachádzajú v ZVO.</w:t>
      </w:r>
    </w:p>
    <w:p w14:paraId="1F07AEA9" w14:textId="4B84791C" w:rsidR="00EF01E6" w:rsidRDefault="00EF01E6" w:rsidP="00EF01E6">
      <w:pPr>
        <w:spacing w:after="0"/>
        <w:jc w:val="both"/>
        <w:rPr>
          <w:rFonts w:cs="Arial"/>
          <w:szCs w:val="20"/>
        </w:rPr>
      </w:pPr>
    </w:p>
    <w:p w14:paraId="3426FBD8" w14:textId="77777777" w:rsidR="009E11CC" w:rsidRPr="009E11CC" w:rsidRDefault="009E11CC" w:rsidP="00EF01E6">
      <w:pPr>
        <w:spacing w:after="0"/>
        <w:jc w:val="both"/>
        <w:rPr>
          <w:rFonts w:cs="Arial"/>
          <w:szCs w:val="20"/>
        </w:rPr>
      </w:pPr>
    </w:p>
    <w:p w14:paraId="08DB56BA" w14:textId="77777777" w:rsidR="00E11E5E" w:rsidRPr="009E11CC" w:rsidRDefault="00E11E5E" w:rsidP="00177973">
      <w:pPr>
        <w:numPr>
          <w:ilvl w:val="0"/>
          <w:numId w:val="15"/>
        </w:numPr>
        <w:spacing w:after="0"/>
        <w:jc w:val="both"/>
        <w:rPr>
          <w:rFonts w:cs="Arial"/>
          <w:b/>
          <w:szCs w:val="20"/>
        </w:rPr>
      </w:pPr>
      <w:r w:rsidRPr="009E11CC">
        <w:rPr>
          <w:rFonts w:cs="Arial"/>
          <w:b/>
          <w:szCs w:val="20"/>
        </w:rPr>
        <w:t xml:space="preserve">Zoznam príloh: </w:t>
      </w:r>
    </w:p>
    <w:p w14:paraId="619AC7E7" w14:textId="7AECBD42" w:rsidR="00E11E5E" w:rsidRPr="009E11CC" w:rsidRDefault="00E11E5E" w:rsidP="00177973">
      <w:pPr>
        <w:numPr>
          <w:ilvl w:val="0"/>
          <w:numId w:val="13"/>
        </w:numPr>
        <w:spacing w:after="0"/>
        <w:jc w:val="both"/>
        <w:rPr>
          <w:rFonts w:cs="Arial"/>
          <w:szCs w:val="20"/>
        </w:rPr>
      </w:pPr>
      <w:r w:rsidRPr="009E11CC">
        <w:rPr>
          <w:rFonts w:cs="Arial"/>
          <w:szCs w:val="20"/>
        </w:rPr>
        <w:t>Príloha č. 1: Návrh na plnenie kritérií hodnotenia ponúk</w:t>
      </w:r>
    </w:p>
    <w:p w14:paraId="5573C0C8" w14:textId="7D524445" w:rsidR="00DD16E7" w:rsidRPr="009E11CC" w:rsidRDefault="00E812FB" w:rsidP="009C2DD5">
      <w:pPr>
        <w:numPr>
          <w:ilvl w:val="0"/>
          <w:numId w:val="13"/>
        </w:numPr>
        <w:spacing w:after="0"/>
        <w:jc w:val="both"/>
        <w:rPr>
          <w:rFonts w:cs="Arial"/>
          <w:szCs w:val="20"/>
        </w:rPr>
      </w:pPr>
      <w:r w:rsidRPr="009E11CC">
        <w:rPr>
          <w:rFonts w:cs="Arial"/>
          <w:szCs w:val="20"/>
        </w:rPr>
        <w:t xml:space="preserve">Príloha č. </w:t>
      </w:r>
      <w:r w:rsidR="004F7811">
        <w:rPr>
          <w:rFonts w:cs="Arial"/>
          <w:szCs w:val="20"/>
        </w:rPr>
        <w:t>2</w:t>
      </w:r>
      <w:r w:rsidRPr="009E11CC">
        <w:rPr>
          <w:rFonts w:cs="Arial"/>
          <w:szCs w:val="20"/>
        </w:rPr>
        <w:t xml:space="preserve">: </w:t>
      </w:r>
      <w:r w:rsidR="009A1CF4">
        <w:rPr>
          <w:rFonts w:cs="Arial"/>
          <w:szCs w:val="20"/>
        </w:rPr>
        <w:t>Návrh zmluvy</w:t>
      </w:r>
    </w:p>
    <w:p w14:paraId="6CA21DBD" w14:textId="77777777" w:rsidR="00DD16E7" w:rsidRPr="009E11CC" w:rsidRDefault="00DD16E7" w:rsidP="00DD16E7">
      <w:pPr>
        <w:spacing w:after="0"/>
        <w:jc w:val="both"/>
        <w:rPr>
          <w:rFonts w:cs="Arial"/>
          <w:szCs w:val="20"/>
        </w:rPr>
      </w:pPr>
    </w:p>
    <w:p w14:paraId="377BEF52" w14:textId="77777777" w:rsidR="00DD16E7" w:rsidRPr="009E11CC" w:rsidRDefault="00DD16E7" w:rsidP="00DD16E7">
      <w:pPr>
        <w:spacing w:after="0"/>
        <w:jc w:val="both"/>
        <w:rPr>
          <w:rFonts w:cs="Arial"/>
          <w:szCs w:val="20"/>
        </w:rPr>
      </w:pPr>
    </w:p>
    <w:p w14:paraId="5D430761" w14:textId="2E0CAE00" w:rsidR="00E11E5E" w:rsidRPr="009E11CC" w:rsidRDefault="00E11E5E" w:rsidP="00DD16E7">
      <w:pPr>
        <w:spacing w:after="0"/>
        <w:jc w:val="both"/>
        <w:rPr>
          <w:rFonts w:cs="Arial"/>
          <w:szCs w:val="20"/>
        </w:rPr>
      </w:pPr>
      <w:r w:rsidRPr="009E11CC">
        <w:rPr>
          <w:rFonts w:cs="Arial"/>
          <w:szCs w:val="20"/>
        </w:rPr>
        <w:br w:type="page"/>
      </w:r>
    </w:p>
    <w:p w14:paraId="6F7EEEC0" w14:textId="49D922F0" w:rsidR="00E11E5E" w:rsidRPr="009E11CC" w:rsidRDefault="00E11E5E" w:rsidP="00C11967">
      <w:pPr>
        <w:spacing w:after="0"/>
        <w:jc w:val="right"/>
        <w:rPr>
          <w:rFonts w:cs="Arial"/>
          <w:b/>
          <w:szCs w:val="20"/>
        </w:rPr>
      </w:pPr>
      <w:r w:rsidRPr="009E11CC">
        <w:rPr>
          <w:rFonts w:cs="Arial"/>
          <w:b/>
          <w:szCs w:val="20"/>
        </w:rPr>
        <w:lastRenderedPageBreak/>
        <w:t>Príloha č. 1 Výzvy: Návrh na plnenie kritérií hodnotenia</w:t>
      </w:r>
    </w:p>
    <w:p w14:paraId="739A25C5" w14:textId="77777777" w:rsidR="00E11E5E" w:rsidRPr="009E11CC" w:rsidRDefault="00E11E5E" w:rsidP="00C11967">
      <w:pPr>
        <w:spacing w:after="0"/>
        <w:jc w:val="both"/>
        <w:rPr>
          <w:rFonts w:cs="Arial"/>
          <w:szCs w:val="20"/>
        </w:rPr>
      </w:pPr>
    </w:p>
    <w:p w14:paraId="7BA7F7AA" w14:textId="77777777" w:rsidR="00E11E5E" w:rsidRPr="009E11CC" w:rsidRDefault="00E11E5E" w:rsidP="00C11967">
      <w:pPr>
        <w:spacing w:after="0"/>
        <w:jc w:val="center"/>
        <w:rPr>
          <w:rFonts w:cs="Arial"/>
          <w:b/>
          <w:sz w:val="28"/>
          <w:szCs w:val="28"/>
        </w:rPr>
      </w:pPr>
      <w:r w:rsidRPr="009E11CC">
        <w:rPr>
          <w:rFonts w:cs="Arial"/>
          <w:b/>
          <w:sz w:val="28"/>
          <w:szCs w:val="28"/>
        </w:rPr>
        <w:t>Návrh na plnenie kritérií na hodnotenie ponúk</w:t>
      </w:r>
    </w:p>
    <w:p w14:paraId="75D533C2" w14:textId="77777777" w:rsidR="00E11E5E" w:rsidRPr="009E11CC" w:rsidRDefault="00E11E5E" w:rsidP="00C11967">
      <w:pPr>
        <w:spacing w:after="0"/>
        <w:jc w:val="center"/>
      </w:pPr>
    </w:p>
    <w:p w14:paraId="0F2F9530" w14:textId="77777777" w:rsidR="00E11E5E" w:rsidRPr="009E11CC" w:rsidRDefault="00E11E5E" w:rsidP="00C11967">
      <w:pPr>
        <w:spacing w:after="0"/>
        <w:jc w:val="both"/>
        <w:rPr>
          <w:rFonts w:cs="Arial"/>
          <w:szCs w:val="20"/>
        </w:rPr>
      </w:pPr>
    </w:p>
    <w:p w14:paraId="09EC90C4" w14:textId="77777777" w:rsidR="00FD79FE" w:rsidRPr="00FD79FE" w:rsidRDefault="00E11E5E" w:rsidP="00FD79FE">
      <w:pPr>
        <w:spacing w:after="0"/>
        <w:jc w:val="both"/>
        <w:rPr>
          <w:rFonts w:cs="Arial"/>
          <w:szCs w:val="20"/>
        </w:rPr>
      </w:pPr>
      <w:r w:rsidRPr="00663A5C">
        <w:rPr>
          <w:rFonts w:cs="Arial"/>
          <w:b/>
          <w:szCs w:val="20"/>
          <w:highlight w:val="yellow"/>
        </w:rPr>
        <w:t xml:space="preserve">Predmet zákazky: </w:t>
      </w:r>
      <w:r w:rsidR="00FD79FE" w:rsidRPr="00FD79FE">
        <w:rPr>
          <w:rFonts w:cs="Arial"/>
          <w:szCs w:val="20"/>
        </w:rPr>
        <w:t>DNS Krmivá na roky 2023-2027 - výzva č.10 OZ Karpaty  – kŕmna soľ</w:t>
      </w:r>
    </w:p>
    <w:p w14:paraId="07FD86D3" w14:textId="79603BED" w:rsidR="00170757" w:rsidRPr="009E11CC" w:rsidRDefault="00FD79FE" w:rsidP="00FD79FE">
      <w:pPr>
        <w:spacing w:after="0"/>
        <w:jc w:val="both"/>
        <w:rPr>
          <w:rFonts w:cs="Arial"/>
          <w:szCs w:val="20"/>
        </w:rPr>
      </w:pPr>
      <w:proofErr w:type="spellStart"/>
      <w:r w:rsidRPr="00FD79FE">
        <w:rPr>
          <w:rFonts w:cs="Arial"/>
          <w:szCs w:val="20"/>
        </w:rPr>
        <w:t>Liz</w:t>
      </w:r>
      <w:proofErr w:type="spellEnd"/>
      <w:r w:rsidRPr="00FD79FE">
        <w:rPr>
          <w:rFonts w:cs="Arial"/>
          <w:szCs w:val="20"/>
        </w:rPr>
        <w:t xml:space="preserve"> minerálny, BIO - pre lesnú zver - 10 kg | SOLSEL </w:t>
      </w:r>
      <w:proofErr w:type="spellStart"/>
      <w:r w:rsidRPr="00FD79FE">
        <w:rPr>
          <w:rFonts w:cs="Arial"/>
          <w:szCs w:val="20"/>
        </w:rPr>
        <w:t>Wild</w:t>
      </w:r>
      <w:proofErr w:type="spellEnd"/>
      <w:r w:rsidR="005947CC" w:rsidRPr="005947CC">
        <w:rPr>
          <w:rFonts w:cs="Arial"/>
          <w:szCs w:val="20"/>
        </w:rPr>
        <w:t xml:space="preserve">, v množstve </w:t>
      </w:r>
      <w:r>
        <w:rPr>
          <w:rFonts w:cs="Arial"/>
          <w:szCs w:val="20"/>
        </w:rPr>
        <w:t>3 palety</w:t>
      </w:r>
      <w:r w:rsidR="005947CC" w:rsidRPr="005947CC">
        <w:rPr>
          <w:rFonts w:cs="Arial"/>
          <w:szCs w:val="20"/>
        </w:rPr>
        <w:t xml:space="preserve"> vrátane dopravy</w:t>
      </w:r>
    </w:p>
    <w:p w14:paraId="63A52828" w14:textId="77777777" w:rsidR="00170757" w:rsidRPr="009E11CC" w:rsidRDefault="00170757" w:rsidP="00C11967">
      <w:pPr>
        <w:spacing w:after="0"/>
        <w:jc w:val="both"/>
        <w:rPr>
          <w:rFonts w:cs="Arial"/>
          <w:szCs w:val="20"/>
        </w:rPr>
      </w:pPr>
    </w:p>
    <w:p w14:paraId="1CFDBAED" w14:textId="77777777" w:rsidR="00E11E5E" w:rsidRPr="009E11CC" w:rsidRDefault="00E11E5E" w:rsidP="00C11967">
      <w:pPr>
        <w:spacing w:after="0"/>
        <w:jc w:val="both"/>
        <w:rPr>
          <w:rFonts w:cs="Arial"/>
          <w:szCs w:val="20"/>
        </w:rPr>
      </w:pPr>
    </w:p>
    <w:p w14:paraId="4CF8C9B9" w14:textId="77777777" w:rsidR="00E11E5E" w:rsidRPr="009E11CC" w:rsidRDefault="00E11E5E" w:rsidP="00C11967">
      <w:pPr>
        <w:tabs>
          <w:tab w:val="left" w:pos="1350"/>
        </w:tabs>
        <w:spacing w:after="0"/>
        <w:jc w:val="both"/>
        <w:rPr>
          <w:rFonts w:cs="Arial"/>
          <w:b/>
          <w:szCs w:val="20"/>
        </w:rPr>
      </w:pPr>
      <w:r w:rsidRPr="009E11CC">
        <w:rPr>
          <w:rFonts w:cs="Arial"/>
          <w:b/>
          <w:szCs w:val="20"/>
        </w:rPr>
        <w:t xml:space="preserve">Údaje o uchádzačovi: </w:t>
      </w:r>
    </w:p>
    <w:p w14:paraId="7F5F9DD0" w14:textId="77777777" w:rsidR="00E11E5E" w:rsidRPr="009E11CC" w:rsidRDefault="00E11E5E" w:rsidP="00C11967">
      <w:pPr>
        <w:pStyle w:val="Default"/>
        <w:rPr>
          <w:b/>
          <w:color w:val="auto"/>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E11E5E" w:rsidRPr="009E11CC" w14:paraId="61AF9351" w14:textId="77777777" w:rsidTr="00866A3E">
        <w:tc>
          <w:tcPr>
            <w:tcW w:w="1290" w:type="pct"/>
            <w:tcBorders>
              <w:top w:val="nil"/>
              <w:bottom w:val="nil"/>
              <w:right w:val="nil"/>
            </w:tcBorders>
          </w:tcPr>
          <w:p w14:paraId="12362C14" w14:textId="66921F7F" w:rsidR="00E11E5E" w:rsidRPr="009E11CC" w:rsidRDefault="00E11E5E" w:rsidP="00C11967">
            <w:pPr>
              <w:spacing w:after="0" w:line="360" w:lineRule="auto"/>
              <w:rPr>
                <w:rFonts w:cs="Arial"/>
              </w:rPr>
            </w:pPr>
            <w:r w:rsidRPr="009E11CC">
              <w:rPr>
                <w:rFonts w:cs="Arial"/>
              </w:rPr>
              <w:t>Obchodné meno/názov:</w:t>
            </w:r>
          </w:p>
        </w:tc>
        <w:tc>
          <w:tcPr>
            <w:tcW w:w="3710" w:type="pct"/>
            <w:tcBorders>
              <w:left w:val="nil"/>
            </w:tcBorders>
          </w:tcPr>
          <w:p w14:paraId="4345A3F4" w14:textId="77777777" w:rsidR="00E11E5E" w:rsidRPr="009E11CC" w:rsidRDefault="00E11E5E" w:rsidP="00C11967">
            <w:pPr>
              <w:spacing w:after="0" w:line="360" w:lineRule="auto"/>
              <w:jc w:val="both"/>
              <w:rPr>
                <w:rFonts w:cs="Arial"/>
                <w:b/>
                <w:sz w:val="22"/>
                <w:szCs w:val="22"/>
              </w:rPr>
            </w:pPr>
          </w:p>
        </w:tc>
      </w:tr>
      <w:tr w:rsidR="00E11E5E" w:rsidRPr="009E11CC" w14:paraId="61CD44AE" w14:textId="77777777" w:rsidTr="00866A3E">
        <w:tc>
          <w:tcPr>
            <w:tcW w:w="1290" w:type="pct"/>
            <w:tcBorders>
              <w:top w:val="nil"/>
              <w:bottom w:val="nil"/>
              <w:right w:val="nil"/>
            </w:tcBorders>
          </w:tcPr>
          <w:p w14:paraId="27B375CD" w14:textId="36102163" w:rsidR="00E11E5E" w:rsidRPr="009E11CC" w:rsidRDefault="00E11E5E" w:rsidP="00C11967">
            <w:pPr>
              <w:spacing w:after="0" w:line="360" w:lineRule="auto"/>
              <w:rPr>
                <w:rFonts w:cs="Arial"/>
              </w:rPr>
            </w:pPr>
            <w:r w:rsidRPr="009E11CC">
              <w:rPr>
                <w:rFonts w:cs="Arial"/>
              </w:rPr>
              <w:t>Sídlo:</w:t>
            </w:r>
          </w:p>
        </w:tc>
        <w:tc>
          <w:tcPr>
            <w:tcW w:w="3710" w:type="pct"/>
            <w:tcBorders>
              <w:left w:val="nil"/>
            </w:tcBorders>
          </w:tcPr>
          <w:p w14:paraId="2ABAF81D" w14:textId="77777777" w:rsidR="00E11E5E" w:rsidRPr="009E11CC" w:rsidRDefault="00E11E5E" w:rsidP="00C11967">
            <w:pPr>
              <w:spacing w:after="0" w:line="360" w:lineRule="auto"/>
              <w:jc w:val="both"/>
              <w:rPr>
                <w:rFonts w:cs="Arial"/>
              </w:rPr>
            </w:pPr>
          </w:p>
        </w:tc>
      </w:tr>
      <w:tr w:rsidR="00E11E5E" w:rsidRPr="009E11CC" w14:paraId="73C2E010" w14:textId="77777777" w:rsidTr="00866A3E">
        <w:tc>
          <w:tcPr>
            <w:tcW w:w="1290" w:type="pct"/>
            <w:tcBorders>
              <w:top w:val="nil"/>
              <w:bottom w:val="nil"/>
              <w:right w:val="nil"/>
            </w:tcBorders>
          </w:tcPr>
          <w:p w14:paraId="1AD0A061" w14:textId="77777777" w:rsidR="00E11E5E" w:rsidRPr="009E11CC" w:rsidRDefault="00E11E5E" w:rsidP="00C11967">
            <w:pPr>
              <w:spacing w:after="0" w:line="360" w:lineRule="auto"/>
              <w:rPr>
                <w:rFonts w:cs="Arial"/>
              </w:rPr>
            </w:pPr>
            <w:r w:rsidRPr="009E11CC">
              <w:rPr>
                <w:rFonts w:cs="Arial"/>
              </w:rPr>
              <w:t>IČO:</w:t>
            </w:r>
          </w:p>
        </w:tc>
        <w:tc>
          <w:tcPr>
            <w:tcW w:w="3710" w:type="pct"/>
            <w:tcBorders>
              <w:left w:val="nil"/>
            </w:tcBorders>
          </w:tcPr>
          <w:p w14:paraId="50A5628F" w14:textId="77777777" w:rsidR="00E11E5E" w:rsidRPr="009E11CC" w:rsidRDefault="00E11E5E" w:rsidP="00C11967">
            <w:pPr>
              <w:pStyle w:val="Pta"/>
              <w:spacing w:after="0" w:line="360" w:lineRule="auto"/>
              <w:jc w:val="both"/>
              <w:rPr>
                <w:rFonts w:cs="Arial"/>
                <w:i/>
                <w:lang w:eastAsia="cs-CZ"/>
              </w:rPr>
            </w:pPr>
          </w:p>
        </w:tc>
      </w:tr>
      <w:tr w:rsidR="00E11E5E" w:rsidRPr="009E11CC" w14:paraId="1F071FC1" w14:textId="77777777" w:rsidTr="00866A3E">
        <w:tc>
          <w:tcPr>
            <w:tcW w:w="1290" w:type="pct"/>
            <w:tcBorders>
              <w:top w:val="nil"/>
              <w:bottom w:val="nil"/>
              <w:right w:val="nil"/>
            </w:tcBorders>
          </w:tcPr>
          <w:p w14:paraId="161AB708" w14:textId="77777777" w:rsidR="00E11E5E" w:rsidRPr="009E11CC" w:rsidRDefault="00E11E5E" w:rsidP="00C11967">
            <w:pPr>
              <w:spacing w:after="0" w:line="360" w:lineRule="auto"/>
              <w:rPr>
                <w:rFonts w:cs="Arial"/>
              </w:rPr>
            </w:pPr>
            <w:r w:rsidRPr="009E11CC">
              <w:rPr>
                <w:rFonts w:cs="Arial"/>
              </w:rPr>
              <w:t>DIČ:</w:t>
            </w:r>
          </w:p>
        </w:tc>
        <w:tc>
          <w:tcPr>
            <w:tcW w:w="3710" w:type="pct"/>
            <w:tcBorders>
              <w:left w:val="nil"/>
            </w:tcBorders>
          </w:tcPr>
          <w:p w14:paraId="19EC7311" w14:textId="77777777" w:rsidR="00E11E5E" w:rsidRPr="009E11CC" w:rsidRDefault="00E11E5E" w:rsidP="00C11967">
            <w:pPr>
              <w:spacing w:after="0" w:line="360" w:lineRule="auto"/>
              <w:jc w:val="both"/>
              <w:rPr>
                <w:rFonts w:cs="Arial"/>
                <w:i/>
                <w:lang w:eastAsia="cs-CZ"/>
              </w:rPr>
            </w:pPr>
          </w:p>
        </w:tc>
      </w:tr>
      <w:tr w:rsidR="00E11E5E" w:rsidRPr="009E11CC" w14:paraId="0F04C8CB" w14:textId="77777777" w:rsidTr="00866A3E">
        <w:tc>
          <w:tcPr>
            <w:tcW w:w="1290" w:type="pct"/>
            <w:tcBorders>
              <w:top w:val="nil"/>
              <w:bottom w:val="nil"/>
              <w:right w:val="nil"/>
            </w:tcBorders>
          </w:tcPr>
          <w:p w14:paraId="6F59FB03" w14:textId="77777777" w:rsidR="00E11E5E" w:rsidRPr="009E11CC" w:rsidRDefault="00E11E5E" w:rsidP="00C11967">
            <w:pPr>
              <w:spacing w:after="0" w:line="360" w:lineRule="auto"/>
              <w:rPr>
                <w:rFonts w:cs="Arial"/>
              </w:rPr>
            </w:pPr>
            <w:r w:rsidRPr="009E11CC">
              <w:rPr>
                <w:rFonts w:cs="Arial"/>
              </w:rPr>
              <w:t>IČ DPH:</w:t>
            </w:r>
          </w:p>
        </w:tc>
        <w:tc>
          <w:tcPr>
            <w:tcW w:w="3710" w:type="pct"/>
            <w:tcBorders>
              <w:left w:val="nil"/>
            </w:tcBorders>
          </w:tcPr>
          <w:p w14:paraId="69FFA25D" w14:textId="77777777" w:rsidR="00E11E5E" w:rsidRPr="009E11CC" w:rsidRDefault="00E11E5E" w:rsidP="00C11967">
            <w:pPr>
              <w:spacing w:after="0" w:line="360" w:lineRule="auto"/>
              <w:jc w:val="both"/>
              <w:rPr>
                <w:rFonts w:cs="Arial"/>
                <w:i/>
                <w:lang w:eastAsia="cs-CZ"/>
              </w:rPr>
            </w:pPr>
          </w:p>
        </w:tc>
      </w:tr>
      <w:tr w:rsidR="00E11E5E" w:rsidRPr="009E11CC" w14:paraId="01D4D24D" w14:textId="77777777" w:rsidTr="00866A3E">
        <w:tc>
          <w:tcPr>
            <w:tcW w:w="1290" w:type="pct"/>
            <w:tcBorders>
              <w:top w:val="nil"/>
              <w:bottom w:val="nil"/>
              <w:right w:val="nil"/>
            </w:tcBorders>
          </w:tcPr>
          <w:p w14:paraId="4597C2A7" w14:textId="5C5A715E" w:rsidR="00E11E5E" w:rsidRPr="009E11CC" w:rsidRDefault="00E11E5E" w:rsidP="00C11967">
            <w:pPr>
              <w:spacing w:after="0" w:line="360" w:lineRule="auto"/>
              <w:rPr>
                <w:rFonts w:cs="Arial"/>
              </w:rPr>
            </w:pPr>
            <w:r w:rsidRPr="009E11CC">
              <w:rPr>
                <w:rFonts w:cs="Arial"/>
              </w:rPr>
              <w:t>Právne zastúpený:</w:t>
            </w:r>
          </w:p>
        </w:tc>
        <w:tc>
          <w:tcPr>
            <w:tcW w:w="3710" w:type="pct"/>
            <w:tcBorders>
              <w:left w:val="nil"/>
            </w:tcBorders>
          </w:tcPr>
          <w:p w14:paraId="6A134F44" w14:textId="77777777" w:rsidR="00E11E5E" w:rsidRPr="009E11CC" w:rsidRDefault="00E11E5E" w:rsidP="00C11967">
            <w:pPr>
              <w:spacing w:after="0" w:line="360" w:lineRule="auto"/>
              <w:jc w:val="both"/>
              <w:rPr>
                <w:rFonts w:cs="Arial"/>
              </w:rPr>
            </w:pPr>
          </w:p>
        </w:tc>
      </w:tr>
      <w:tr w:rsidR="00E11E5E" w:rsidRPr="009E11CC" w14:paraId="628D667C" w14:textId="77777777" w:rsidTr="00866A3E">
        <w:tc>
          <w:tcPr>
            <w:tcW w:w="1290" w:type="pct"/>
            <w:tcBorders>
              <w:top w:val="nil"/>
              <w:bottom w:val="nil"/>
              <w:right w:val="nil"/>
            </w:tcBorders>
          </w:tcPr>
          <w:p w14:paraId="5C948B58" w14:textId="77777777" w:rsidR="00E11E5E" w:rsidRPr="009E11CC" w:rsidRDefault="00E11E5E" w:rsidP="00C11967">
            <w:pPr>
              <w:spacing w:after="0" w:line="360" w:lineRule="auto"/>
              <w:rPr>
                <w:rFonts w:cs="Arial"/>
              </w:rPr>
            </w:pPr>
            <w:r w:rsidRPr="009E11CC">
              <w:rPr>
                <w:rFonts w:cs="Arial"/>
              </w:rPr>
              <w:t>Kontaktná osoba:</w:t>
            </w:r>
          </w:p>
        </w:tc>
        <w:tc>
          <w:tcPr>
            <w:tcW w:w="3710" w:type="pct"/>
            <w:tcBorders>
              <w:top w:val="nil"/>
              <w:left w:val="nil"/>
            </w:tcBorders>
          </w:tcPr>
          <w:p w14:paraId="49B291BA" w14:textId="77777777" w:rsidR="00E11E5E" w:rsidRPr="009E11CC" w:rsidRDefault="00E11E5E" w:rsidP="00C11967">
            <w:pPr>
              <w:spacing w:after="0" w:line="360" w:lineRule="auto"/>
              <w:jc w:val="both"/>
            </w:pPr>
          </w:p>
        </w:tc>
      </w:tr>
      <w:tr w:rsidR="00E11E5E" w:rsidRPr="009E11CC" w14:paraId="12C993DB" w14:textId="77777777" w:rsidTr="00866A3E">
        <w:tc>
          <w:tcPr>
            <w:tcW w:w="1290" w:type="pct"/>
            <w:tcBorders>
              <w:top w:val="nil"/>
              <w:bottom w:val="nil"/>
              <w:right w:val="nil"/>
            </w:tcBorders>
          </w:tcPr>
          <w:p w14:paraId="65A17BAF" w14:textId="77777777" w:rsidR="00E11E5E" w:rsidRPr="009E11CC" w:rsidRDefault="00E11E5E" w:rsidP="00C11967">
            <w:pPr>
              <w:spacing w:after="0" w:line="360" w:lineRule="auto"/>
              <w:rPr>
                <w:rFonts w:cs="Arial"/>
              </w:rPr>
            </w:pPr>
            <w:r w:rsidRPr="009E11CC">
              <w:rPr>
                <w:rFonts w:cs="Arial"/>
              </w:rPr>
              <w:t>Telefón:</w:t>
            </w:r>
          </w:p>
        </w:tc>
        <w:tc>
          <w:tcPr>
            <w:tcW w:w="3710" w:type="pct"/>
            <w:tcBorders>
              <w:left w:val="nil"/>
            </w:tcBorders>
          </w:tcPr>
          <w:p w14:paraId="7F12E434" w14:textId="77777777" w:rsidR="00E11E5E" w:rsidRPr="009E11CC" w:rsidRDefault="00E11E5E" w:rsidP="00C11967">
            <w:pPr>
              <w:spacing w:after="0" w:line="360" w:lineRule="auto"/>
              <w:jc w:val="both"/>
            </w:pPr>
          </w:p>
        </w:tc>
      </w:tr>
      <w:tr w:rsidR="00E11E5E" w:rsidRPr="009E11CC" w14:paraId="78BF828B" w14:textId="77777777" w:rsidTr="00866A3E">
        <w:tc>
          <w:tcPr>
            <w:tcW w:w="1290" w:type="pct"/>
            <w:tcBorders>
              <w:top w:val="nil"/>
              <w:bottom w:val="nil"/>
              <w:right w:val="nil"/>
            </w:tcBorders>
          </w:tcPr>
          <w:p w14:paraId="5A3A00DD" w14:textId="77777777" w:rsidR="00E11E5E" w:rsidRPr="009E11CC" w:rsidRDefault="00E11E5E" w:rsidP="00C11967">
            <w:pPr>
              <w:spacing w:after="0" w:line="360" w:lineRule="auto"/>
              <w:rPr>
                <w:rFonts w:cs="Arial"/>
              </w:rPr>
            </w:pPr>
            <w:r w:rsidRPr="009E11CC">
              <w:rPr>
                <w:rFonts w:cs="Arial"/>
              </w:rPr>
              <w:t>E-mail:</w:t>
            </w:r>
          </w:p>
        </w:tc>
        <w:tc>
          <w:tcPr>
            <w:tcW w:w="3710" w:type="pct"/>
            <w:tcBorders>
              <w:left w:val="nil"/>
            </w:tcBorders>
          </w:tcPr>
          <w:p w14:paraId="7E4002FC" w14:textId="77777777" w:rsidR="00E11E5E" w:rsidRPr="009E11CC" w:rsidRDefault="00E11E5E" w:rsidP="00C11967">
            <w:pPr>
              <w:spacing w:after="0" w:line="360" w:lineRule="auto"/>
              <w:jc w:val="both"/>
            </w:pPr>
          </w:p>
        </w:tc>
      </w:tr>
    </w:tbl>
    <w:p w14:paraId="65FFF838" w14:textId="77777777" w:rsidR="00E11E5E" w:rsidRPr="009E11CC" w:rsidRDefault="00E11E5E" w:rsidP="00C11967">
      <w:pPr>
        <w:spacing w:after="0"/>
        <w:jc w:val="both"/>
        <w:rPr>
          <w:rFonts w:cs="Arial"/>
          <w:szCs w:val="20"/>
        </w:rPr>
      </w:pPr>
    </w:p>
    <w:p w14:paraId="27E26193" w14:textId="77777777" w:rsidR="00E11E5E" w:rsidRPr="009E11CC" w:rsidRDefault="00E11E5E" w:rsidP="00C11967">
      <w:pPr>
        <w:spacing w:after="0"/>
        <w:ind w:left="360"/>
        <w:jc w:val="both"/>
        <w:rPr>
          <w:rFonts w:cs="Arial"/>
          <w:szCs w:val="20"/>
        </w:rPr>
      </w:pPr>
    </w:p>
    <w:p w14:paraId="32C60717" w14:textId="0B7A475C" w:rsidR="00E11E5E" w:rsidRPr="009E11CC" w:rsidRDefault="00E11E5E" w:rsidP="00177973">
      <w:pPr>
        <w:numPr>
          <w:ilvl w:val="0"/>
          <w:numId w:val="14"/>
        </w:numPr>
        <w:spacing w:after="0"/>
        <w:jc w:val="both"/>
        <w:rPr>
          <w:rFonts w:cs="Arial"/>
          <w:szCs w:val="20"/>
        </w:rPr>
      </w:pPr>
      <w:r w:rsidRPr="009E11CC">
        <w:rPr>
          <w:rFonts w:cs="Arial"/>
          <w:szCs w:val="20"/>
        </w:rPr>
        <w:t xml:space="preserve">Kritérium 1: </w:t>
      </w:r>
      <w:r w:rsidR="00841F1C" w:rsidRPr="009E11CC">
        <w:rPr>
          <w:rFonts w:cs="Arial"/>
          <w:szCs w:val="20"/>
        </w:rPr>
        <w:t>C</w:t>
      </w:r>
      <w:r w:rsidRPr="009E11CC">
        <w:rPr>
          <w:rFonts w:cs="Arial"/>
          <w:szCs w:val="20"/>
        </w:rPr>
        <w:t>ena za realizáciu predmetu zákazky</w:t>
      </w:r>
    </w:p>
    <w:tbl>
      <w:tblPr>
        <w:tblW w:w="5000" w:type="pct"/>
        <w:tblBorders>
          <w:top w:val="nil"/>
          <w:left w:val="nil"/>
          <w:bottom w:val="nil"/>
          <w:right w:val="nil"/>
        </w:tblBorders>
        <w:tblLook w:val="0000" w:firstRow="0" w:lastRow="0" w:firstColumn="0" w:lastColumn="0" w:noHBand="0" w:noVBand="0"/>
      </w:tblPr>
      <w:tblGrid>
        <w:gridCol w:w="3849"/>
        <w:gridCol w:w="1528"/>
        <w:gridCol w:w="1346"/>
        <w:gridCol w:w="2337"/>
      </w:tblGrid>
      <w:tr w:rsidR="00E11E5E" w:rsidRPr="009E11CC" w14:paraId="45B0BA76" w14:textId="77777777" w:rsidTr="005E0C16">
        <w:trPr>
          <w:trHeight w:val="68"/>
        </w:trPr>
        <w:tc>
          <w:tcPr>
            <w:tcW w:w="2124" w:type="pct"/>
            <w:tcBorders>
              <w:top w:val="single" w:sz="5" w:space="0" w:color="000000"/>
              <w:left w:val="single" w:sz="5" w:space="0" w:color="000000"/>
              <w:bottom w:val="single" w:sz="5" w:space="0" w:color="000000"/>
              <w:right w:val="single" w:sz="5" w:space="0" w:color="000000"/>
            </w:tcBorders>
          </w:tcPr>
          <w:p w14:paraId="720ACA27" w14:textId="30E5DE13" w:rsidR="00E11E5E" w:rsidRPr="009E11CC" w:rsidRDefault="005E0C16" w:rsidP="00C11967">
            <w:pPr>
              <w:spacing w:after="0" w:line="480" w:lineRule="auto"/>
              <w:jc w:val="center"/>
              <w:rPr>
                <w:rFonts w:cs="Arial"/>
                <w:b/>
                <w:szCs w:val="20"/>
              </w:rPr>
            </w:pPr>
            <w:r w:rsidRPr="009E11CC">
              <w:rPr>
                <w:rFonts w:cs="Arial"/>
                <w:b/>
                <w:szCs w:val="20"/>
              </w:rPr>
              <w:t>Popis</w:t>
            </w:r>
          </w:p>
        </w:tc>
        <w:tc>
          <w:tcPr>
            <w:tcW w:w="843" w:type="pct"/>
            <w:tcBorders>
              <w:top w:val="single" w:sz="5" w:space="0" w:color="000000"/>
              <w:left w:val="single" w:sz="5" w:space="0" w:color="000000"/>
              <w:bottom w:val="single" w:sz="5" w:space="0" w:color="000000"/>
              <w:right w:val="single" w:sz="5" w:space="0" w:color="000000"/>
            </w:tcBorders>
          </w:tcPr>
          <w:p w14:paraId="5293C4F2" w14:textId="5579426C" w:rsidR="005E0C16" w:rsidRPr="009E11CC" w:rsidRDefault="005E0C16" w:rsidP="00C11967">
            <w:pPr>
              <w:spacing w:after="0" w:line="480" w:lineRule="auto"/>
              <w:jc w:val="center"/>
              <w:rPr>
                <w:rFonts w:cs="Arial"/>
                <w:b/>
                <w:szCs w:val="20"/>
              </w:rPr>
            </w:pPr>
            <w:r w:rsidRPr="009E11CC">
              <w:rPr>
                <w:rFonts w:cs="Arial"/>
                <w:b/>
                <w:szCs w:val="20"/>
              </w:rPr>
              <w:t>Suma v EUR</w:t>
            </w:r>
          </w:p>
          <w:p w14:paraId="22FA4157" w14:textId="4410C649" w:rsidR="00E11E5E" w:rsidRPr="009E11CC" w:rsidRDefault="00E11E5E" w:rsidP="00C11967">
            <w:pPr>
              <w:spacing w:after="0" w:line="480" w:lineRule="auto"/>
              <w:jc w:val="center"/>
              <w:rPr>
                <w:rFonts w:cs="Arial"/>
                <w:b/>
                <w:szCs w:val="20"/>
              </w:rPr>
            </w:pPr>
            <w:r w:rsidRPr="009E11CC">
              <w:rPr>
                <w:rFonts w:cs="Arial"/>
                <w:b/>
                <w:szCs w:val="20"/>
              </w:rPr>
              <w:t>bez DPH</w:t>
            </w:r>
          </w:p>
        </w:tc>
        <w:tc>
          <w:tcPr>
            <w:tcW w:w="743" w:type="pct"/>
            <w:tcBorders>
              <w:top w:val="single" w:sz="5" w:space="0" w:color="000000"/>
              <w:left w:val="single" w:sz="5" w:space="0" w:color="000000"/>
              <w:bottom w:val="single" w:sz="5" w:space="0" w:color="000000"/>
              <w:right w:val="single" w:sz="5" w:space="0" w:color="000000"/>
            </w:tcBorders>
          </w:tcPr>
          <w:p w14:paraId="68207E93" w14:textId="77777777" w:rsidR="005E0C16" w:rsidRPr="009E11CC" w:rsidRDefault="005E0C16" w:rsidP="00C11967">
            <w:pPr>
              <w:spacing w:after="0" w:line="480" w:lineRule="auto"/>
              <w:jc w:val="center"/>
              <w:rPr>
                <w:rFonts w:cs="Arial"/>
                <w:b/>
                <w:szCs w:val="20"/>
              </w:rPr>
            </w:pPr>
            <w:r w:rsidRPr="009E11CC">
              <w:rPr>
                <w:rFonts w:cs="Arial"/>
                <w:b/>
                <w:szCs w:val="20"/>
              </w:rPr>
              <w:t>Suma DPH</w:t>
            </w:r>
          </w:p>
          <w:p w14:paraId="75A97427" w14:textId="29F2F151" w:rsidR="00E11E5E" w:rsidRPr="009E11CC" w:rsidRDefault="005E0C16" w:rsidP="00C11967">
            <w:pPr>
              <w:spacing w:after="0" w:line="480" w:lineRule="auto"/>
              <w:jc w:val="center"/>
              <w:rPr>
                <w:rFonts w:cs="Arial"/>
                <w:b/>
                <w:szCs w:val="20"/>
              </w:rPr>
            </w:pPr>
            <w:r w:rsidRPr="009E11CC">
              <w:rPr>
                <w:rFonts w:cs="Arial"/>
                <w:b/>
                <w:szCs w:val="20"/>
              </w:rPr>
              <w:t>v EUR</w:t>
            </w:r>
          </w:p>
        </w:tc>
        <w:tc>
          <w:tcPr>
            <w:tcW w:w="1290" w:type="pct"/>
            <w:tcBorders>
              <w:top w:val="single" w:sz="5" w:space="0" w:color="000000"/>
              <w:left w:val="single" w:sz="5" w:space="0" w:color="000000"/>
              <w:bottom w:val="single" w:sz="5" w:space="0" w:color="000000"/>
              <w:right w:val="single" w:sz="5" w:space="0" w:color="000000"/>
            </w:tcBorders>
          </w:tcPr>
          <w:p w14:paraId="6FD93F8C" w14:textId="77777777" w:rsidR="005E0C16" w:rsidRPr="009E11CC" w:rsidRDefault="005E0C16" w:rsidP="00C11967">
            <w:pPr>
              <w:spacing w:after="0" w:line="480" w:lineRule="auto"/>
              <w:jc w:val="center"/>
              <w:rPr>
                <w:rFonts w:cs="Arial"/>
                <w:b/>
                <w:szCs w:val="20"/>
              </w:rPr>
            </w:pPr>
            <w:r w:rsidRPr="009E11CC">
              <w:rPr>
                <w:rFonts w:cs="Arial"/>
                <w:b/>
                <w:szCs w:val="20"/>
              </w:rPr>
              <w:t>Suma SPOLU</w:t>
            </w:r>
          </w:p>
          <w:p w14:paraId="00D9FC4D" w14:textId="56EFD652" w:rsidR="00E11E5E" w:rsidRPr="009E11CC" w:rsidRDefault="005E0C16" w:rsidP="00C11967">
            <w:pPr>
              <w:spacing w:after="0" w:line="480" w:lineRule="auto"/>
              <w:jc w:val="center"/>
              <w:rPr>
                <w:rFonts w:cs="Arial"/>
                <w:b/>
                <w:szCs w:val="20"/>
              </w:rPr>
            </w:pPr>
            <w:r w:rsidRPr="009E11CC">
              <w:rPr>
                <w:rFonts w:cs="Arial"/>
                <w:b/>
                <w:szCs w:val="20"/>
              </w:rPr>
              <w:t xml:space="preserve">v EUR s </w:t>
            </w:r>
            <w:r w:rsidR="00E11E5E" w:rsidRPr="009E11CC">
              <w:rPr>
                <w:rFonts w:cs="Arial"/>
                <w:b/>
                <w:szCs w:val="20"/>
              </w:rPr>
              <w:t>DPH</w:t>
            </w:r>
          </w:p>
        </w:tc>
      </w:tr>
      <w:tr w:rsidR="00E11E5E" w:rsidRPr="009E11CC" w14:paraId="3DDB7213" w14:textId="77777777" w:rsidTr="005E0C16">
        <w:trPr>
          <w:trHeight w:val="68"/>
        </w:trPr>
        <w:tc>
          <w:tcPr>
            <w:tcW w:w="2124" w:type="pct"/>
            <w:tcBorders>
              <w:top w:val="single" w:sz="5" w:space="0" w:color="000000"/>
              <w:left w:val="single" w:sz="5" w:space="0" w:color="000000"/>
              <w:bottom w:val="single" w:sz="5" w:space="0" w:color="000000"/>
              <w:right w:val="single" w:sz="5" w:space="0" w:color="000000"/>
            </w:tcBorders>
            <w:vAlign w:val="center"/>
          </w:tcPr>
          <w:p w14:paraId="27EE2C51" w14:textId="77777777" w:rsidR="00E11E5E" w:rsidRPr="009E11CC" w:rsidRDefault="00E11E5E" w:rsidP="00C11967">
            <w:pPr>
              <w:spacing w:after="0" w:line="480" w:lineRule="auto"/>
              <w:jc w:val="both"/>
              <w:rPr>
                <w:rFonts w:cs="Arial"/>
                <w:szCs w:val="20"/>
              </w:rPr>
            </w:pPr>
            <w:r w:rsidRPr="009E11CC">
              <w:rPr>
                <w:rFonts w:cs="Arial"/>
                <w:szCs w:val="20"/>
              </w:rPr>
              <w:t>Cena za realizáciu predmetu zákazky</w:t>
            </w:r>
          </w:p>
        </w:tc>
        <w:tc>
          <w:tcPr>
            <w:tcW w:w="843" w:type="pct"/>
            <w:tcBorders>
              <w:top w:val="single" w:sz="5" w:space="0" w:color="000000"/>
              <w:left w:val="single" w:sz="5" w:space="0" w:color="000000"/>
              <w:bottom w:val="single" w:sz="5" w:space="0" w:color="000000"/>
              <w:right w:val="single" w:sz="5" w:space="0" w:color="000000"/>
            </w:tcBorders>
          </w:tcPr>
          <w:p w14:paraId="7726F07F" w14:textId="77777777" w:rsidR="00E11E5E" w:rsidRPr="009E11CC" w:rsidRDefault="00E11E5E" w:rsidP="00C11967">
            <w:pPr>
              <w:spacing w:after="0" w:line="480" w:lineRule="auto"/>
              <w:jc w:val="both"/>
              <w:rPr>
                <w:rFonts w:cs="Arial"/>
                <w:szCs w:val="20"/>
              </w:rPr>
            </w:pPr>
          </w:p>
        </w:tc>
        <w:tc>
          <w:tcPr>
            <w:tcW w:w="743" w:type="pct"/>
            <w:tcBorders>
              <w:top w:val="single" w:sz="5" w:space="0" w:color="000000"/>
              <w:left w:val="single" w:sz="5" w:space="0" w:color="000000"/>
              <w:bottom w:val="single" w:sz="5" w:space="0" w:color="000000"/>
              <w:right w:val="single" w:sz="5" w:space="0" w:color="000000"/>
            </w:tcBorders>
          </w:tcPr>
          <w:p w14:paraId="2BE52682" w14:textId="77777777" w:rsidR="00E11E5E" w:rsidRPr="009E11CC" w:rsidRDefault="00E11E5E" w:rsidP="00C11967">
            <w:pPr>
              <w:spacing w:after="0" w:line="480" w:lineRule="auto"/>
              <w:jc w:val="both"/>
              <w:rPr>
                <w:rFonts w:cs="Arial"/>
                <w:szCs w:val="20"/>
              </w:rPr>
            </w:pPr>
          </w:p>
        </w:tc>
        <w:tc>
          <w:tcPr>
            <w:tcW w:w="1290" w:type="pct"/>
            <w:tcBorders>
              <w:top w:val="single" w:sz="5" w:space="0" w:color="000000"/>
              <w:left w:val="single" w:sz="5" w:space="0" w:color="000000"/>
              <w:bottom w:val="single" w:sz="5" w:space="0" w:color="000000"/>
              <w:right w:val="single" w:sz="5" w:space="0" w:color="000000"/>
            </w:tcBorders>
          </w:tcPr>
          <w:p w14:paraId="11031223" w14:textId="77777777" w:rsidR="00E11E5E" w:rsidRPr="009E11CC" w:rsidRDefault="00E11E5E" w:rsidP="00C11967">
            <w:pPr>
              <w:spacing w:after="0" w:line="480" w:lineRule="auto"/>
              <w:jc w:val="both"/>
              <w:rPr>
                <w:rFonts w:cs="Arial"/>
                <w:szCs w:val="20"/>
              </w:rPr>
            </w:pPr>
          </w:p>
        </w:tc>
      </w:tr>
    </w:tbl>
    <w:p w14:paraId="2048C251" w14:textId="77777777" w:rsidR="005E0C16" w:rsidRPr="009E11CC" w:rsidRDefault="005E0C16" w:rsidP="00C11967">
      <w:pPr>
        <w:spacing w:after="0"/>
        <w:jc w:val="both"/>
        <w:rPr>
          <w:rFonts w:cs="Arial"/>
          <w:sz w:val="18"/>
          <w:szCs w:val="18"/>
        </w:rPr>
      </w:pPr>
      <w:r w:rsidRPr="009E11CC">
        <w:rPr>
          <w:rFonts w:cs="Arial"/>
          <w:sz w:val="18"/>
          <w:szCs w:val="18"/>
        </w:rPr>
        <w:t>(pozn.: Ak uchádzač nie je platcom DPH, upozorní - "Nie som platca DPH").</w:t>
      </w:r>
    </w:p>
    <w:p w14:paraId="5A641975" w14:textId="234E7388" w:rsidR="005E0C16" w:rsidRPr="009E11CC" w:rsidRDefault="005E0C16" w:rsidP="00C11967">
      <w:pPr>
        <w:spacing w:after="0"/>
        <w:jc w:val="both"/>
        <w:rPr>
          <w:rFonts w:cs="Arial"/>
          <w:sz w:val="18"/>
          <w:szCs w:val="18"/>
        </w:rPr>
      </w:pPr>
    </w:p>
    <w:p w14:paraId="42685A92" w14:textId="77777777" w:rsidR="00281284" w:rsidRPr="009E11CC" w:rsidRDefault="00281284" w:rsidP="00C11967">
      <w:pPr>
        <w:shd w:val="clear" w:color="auto" w:fill="FFFFFF"/>
        <w:spacing w:after="0"/>
        <w:rPr>
          <w:rFonts w:cs="Arial"/>
          <w:color w:val="222222"/>
          <w:szCs w:val="20"/>
        </w:rPr>
      </w:pPr>
    </w:p>
    <w:p w14:paraId="79350624" w14:textId="10F281C0" w:rsidR="00E11E5E" w:rsidRPr="009E11CC" w:rsidRDefault="00E11E5E" w:rsidP="00C11967">
      <w:pPr>
        <w:shd w:val="clear" w:color="auto" w:fill="FFFFFF"/>
        <w:spacing w:after="0"/>
        <w:rPr>
          <w:rFonts w:cs="Arial"/>
          <w:color w:val="222222"/>
          <w:szCs w:val="20"/>
        </w:rPr>
      </w:pPr>
      <w:r w:rsidRPr="009E11CC">
        <w:rPr>
          <w:rFonts w:cs="Arial"/>
          <w:color w:val="222222"/>
          <w:szCs w:val="20"/>
        </w:rPr>
        <w:t>V .................................... dňa .................</w:t>
      </w:r>
    </w:p>
    <w:p w14:paraId="2C91CCEE" w14:textId="77777777" w:rsidR="00002C2B" w:rsidRPr="009E11CC" w:rsidRDefault="00002C2B" w:rsidP="00C11967">
      <w:pPr>
        <w:shd w:val="clear" w:color="auto" w:fill="FFFFFF"/>
        <w:spacing w:after="0"/>
        <w:rPr>
          <w:rFonts w:cs="Arial"/>
          <w:color w:val="222222"/>
          <w:szCs w:val="20"/>
        </w:rPr>
      </w:pPr>
    </w:p>
    <w:p w14:paraId="52026A7C" w14:textId="77777777" w:rsidR="00170757" w:rsidRPr="009E11CC" w:rsidRDefault="00170757" w:rsidP="00C11967">
      <w:pPr>
        <w:shd w:val="clear" w:color="auto" w:fill="FFFFFF"/>
        <w:spacing w:after="0"/>
        <w:rPr>
          <w:rFonts w:cs="Arial"/>
          <w:color w:val="222222"/>
          <w:szCs w:val="20"/>
        </w:rPr>
      </w:pPr>
    </w:p>
    <w:p w14:paraId="41BBFCBA" w14:textId="77777777" w:rsidR="00170757" w:rsidRPr="009E11CC" w:rsidRDefault="00170757" w:rsidP="00C11967">
      <w:pPr>
        <w:shd w:val="clear" w:color="auto" w:fill="FFFFFF"/>
        <w:spacing w:after="0"/>
        <w:rPr>
          <w:rFonts w:cs="Arial"/>
          <w:color w:val="222222"/>
          <w:szCs w:val="20"/>
        </w:rPr>
      </w:pPr>
    </w:p>
    <w:p w14:paraId="63DB31B4" w14:textId="77777777" w:rsidR="00170757" w:rsidRPr="009E11CC" w:rsidRDefault="00170757" w:rsidP="00C11967">
      <w:pPr>
        <w:shd w:val="clear" w:color="auto" w:fill="FFFFFF"/>
        <w:spacing w:after="0"/>
        <w:rPr>
          <w:rFonts w:cs="Arial"/>
          <w:color w:val="222222"/>
          <w:szCs w:val="20"/>
        </w:rPr>
      </w:pPr>
    </w:p>
    <w:tbl>
      <w:tblPr>
        <w:tblW w:w="0" w:type="auto"/>
        <w:tblLook w:val="04A0" w:firstRow="1" w:lastRow="0" w:firstColumn="1" w:lastColumn="0" w:noHBand="0" w:noVBand="1"/>
      </w:tblPr>
      <w:tblGrid>
        <w:gridCol w:w="4531"/>
        <w:gridCol w:w="4531"/>
      </w:tblGrid>
      <w:tr w:rsidR="00E11E5E" w:rsidRPr="009E11CC" w14:paraId="3189B258" w14:textId="77777777" w:rsidTr="00E11E5E">
        <w:tc>
          <w:tcPr>
            <w:tcW w:w="4531" w:type="dxa"/>
          </w:tcPr>
          <w:p w14:paraId="4FE5BF46" w14:textId="77777777" w:rsidR="00E11E5E" w:rsidRPr="009E11CC" w:rsidRDefault="00E11E5E" w:rsidP="00C11967">
            <w:pPr>
              <w:spacing w:after="0"/>
              <w:rPr>
                <w:szCs w:val="20"/>
              </w:rPr>
            </w:pPr>
          </w:p>
        </w:tc>
        <w:tc>
          <w:tcPr>
            <w:tcW w:w="4531" w:type="dxa"/>
            <w:tcBorders>
              <w:top w:val="dashed" w:sz="4" w:space="0" w:color="auto"/>
            </w:tcBorders>
          </w:tcPr>
          <w:p w14:paraId="3BE7D000" w14:textId="77777777" w:rsidR="00E11E5E" w:rsidRPr="009E11CC" w:rsidRDefault="00E11E5E" w:rsidP="00C11967">
            <w:pPr>
              <w:spacing w:after="0"/>
              <w:jc w:val="center"/>
              <w:rPr>
                <w:szCs w:val="20"/>
              </w:rPr>
            </w:pPr>
            <w:r w:rsidRPr="009E11CC">
              <w:rPr>
                <w:szCs w:val="20"/>
              </w:rPr>
              <w:t>štatutárny zástupca uchádzača</w:t>
            </w:r>
          </w:p>
          <w:p w14:paraId="4723553C" w14:textId="77777777" w:rsidR="00E11E5E" w:rsidRPr="009E11CC" w:rsidRDefault="00E11E5E" w:rsidP="00C11967">
            <w:pPr>
              <w:spacing w:after="0"/>
              <w:jc w:val="center"/>
              <w:rPr>
                <w:b/>
                <w:szCs w:val="20"/>
              </w:rPr>
            </w:pPr>
            <w:r w:rsidRPr="009E11CC">
              <w:rPr>
                <w:szCs w:val="20"/>
              </w:rPr>
              <w:t>osoba splnomocnená štatutárnym zástupcom</w:t>
            </w:r>
          </w:p>
        </w:tc>
      </w:tr>
    </w:tbl>
    <w:p w14:paraId="2F73BCA6" w14:textId="6B2ACFFE" w:rsidR="001917BD" w:rsidRPr="009E11CC" w:rsidRDefault="001917BD" w:rsidP="001917BD">
      <w:pPr>
        <w:spacing w:after="0"/>
        <w:rPr>
          <w:rFonts w:cs="Arial"/>
          <w:szCs w:val="20"/>
        </w:rPr>
      </w:pPr>
    </w:p>
    <w:p w14:paraId="3729CCE3" w14:textId="6C3B7FAA" w:rsidR="00604AF6" w:rsidRPr="009E11CC" w:rsidRDefault="00604AF6">
      <w:pPr>
        <w:spacing w:after="0"/>
        <w:rPr>
          <w:rFonts w:cs="Arial"/>
          <w:szCs w:val="20"/>
        </w:rPr>
      </w:pPr>
      <w:r w:rsidRPr="009E11CC">
        <w:rPr>
          <w:rFonts w:cs="Arial"/>
          <w:szCs w:val="20"/>
        </w:rPr>
        <w:br w:type="page"/>
      </w:r>
    </w:p>
    <w:p w14:paraId="419D7E8A" w14:textId="1F08B502" w:rsidR="00CA7567" w:rsidRPr="009E11CC" w:rsidRDefault="00604AF6" w:rsidP="00604AF6">
      <w:pPr>
        <w:spacing w:after="0"/>
        <w:jc w:val="right"/>
        <w:rPr>
          <w:rFonts w:cs="Arial"/>
          <w:b/>
          <w:szCs w:val="20"/>
        </w:rPr>
      </w:pPr>
      <w:r w:rsidRPr="009E11CC">
        <w:rPr>
          <w:rFonts w:cs="Arial"/>
          <w:b/>
          <w:szCs w:val="20"/>
        </w:rPr>
        <w:lastRenderedPageBreak/>
        <w:t xml:space="preserve">Príloha č. </w:t>
      </w:r>
      <w:r w:rsidR="0035521C">
        <w:rPr>
          <w:rFonts w:cs="Arial"/>
          <w:b/>
          <w:szCs w:val="20"/>
        </w:rPr>
        <w:t>1</w:t>
      </w:r>
      <w:r w:rsidRPr="009E11CC">
        <w:rPr>
          <w:rFonts w:cs="Arial"/>
          <w:b/>
          <w:szCs w:val="20"/>
        </w:rPr>
        <w:t xml:space="preserve"> Výzvy: </w:t>
      </w:r>
      <w:r w:rsidR="0035521C" w:rsidRPr="0035521C">
        <w:rPr>
          <w:rFonts w:cs="Arial"/>
          <w:b/>
          <w:szCs w:val="20"/>
        </w:rPr>
        <w:t>Návrh na plnenie kritérií na hodnotenie ponúk</w:t>
      </w:r>
    </w:p>
    <w:p w14:paraId="3B764C0F" w14:textId="77777777" w:rsidR="00604AF6" w:rsidRPr="009E11CC" w:rsidRDefault="00604AF6" w:rsidP="00604AF6">
      <w:pPr>
        <w:spacing w:after="0"/>
        <w:rPr>
          <w:rFonts w:cs="Arial"/>
          <w:szCs w:val="20"/>
        </w:rPr>
      </w:pPr>
    </w:p>
    <w:p w14:paraId="0891E6EE" w14:textId="77777777" w:rsidR="00815904" w:rsidRPr="009E11CC" w:rsidRDefault="00815904" w:rsidP="00604AF6">
      <w:pPr>
        <w:spacing w:after="0"/>
        <w:rPr>
          <w:rFonts w:cs="Arial"/>
          <w:szCs w:val="20"/>
        </w:rPr>
      </w:pPr>
    </w:p>
    <w:p w14:paraId="4450AF4B" w14:textId="2C16E541" w:rsidR="00604AF6" w:rsidRPr="009E11CC" w:rsidRDefault="00604AF6" w:rsidP="00604AF6">
      <w:pPr>
        <w:spacing w:after="0"/>
        <w:rPr>
          <w:rFonts w:cs="Arial"/>
          <w:szCs w:val="20"/>
        </w:rPr>
      </w:pPr>
      <w:r w:rsidRPr="009E11CC">
        <w:rPr>
          <w:rFonts w:cs="Arial"/>
          <w:szCs w:val="20"/>
        </w:rPr>
        <w:t>Tvorí samostatnú prílohu vo formáte *.</w:t>
      </w:r>
      <w:proofErr w:type="spellStart"/>
      <w:r w:rsidR="005947CC">
        <w:rPr>
          <w:rFonts w:cs="Arial"/>
          <w:szCs w:val="20"/>
        </w:rPr>
        <w:t>docx</w:t>
      </w:r>
      <w:proofErr w:type="spellEnd"/>
      <w:r w:rsidR="005947CC">
        <w:rPr>
          <w:rFonts w:cs="Arial"/>
          <w:szCs w:val="20"/>
        </w:rPr>
        <w:t>.</w:t>
      </w:r>
    </w:p>
    <w:p w14:paraId="7DC7C278" w14:textId="77777777" w:rsidR="00815904" w:rsidRPr="009E11CC" w:rsidRDefault="00815904" w:rsidP="00604AF6">
      <w:pPr>
        <w:spacing w:after="0"/>
        <w:rPr>
          <w:rFonts w:cs="Arial"/>
          <w:szCs w:val="20"/>
        </w:rPr>
      </w:pPr>
    </w:p>
    <w:p w14:paraId="737C7498" w14:textId="77777777" w:rsidR="00815904" w:rsidRPr="009E11CC" w:rsidRDefault="00815904" w:rsidP="00604AF6">
      <w:pPr>
        <w:spacing w:after="0"/>
        <w:rPr>
          <w:rFonts w:cs="Arial"/>
          <w:szCs w:val="20"/>
        </w:rPr>
      </w:pPr>
    </w:p>
    <w:p w14:paraId="705301BB" w14:textId="34E85EF7" w:rsidR="00E812FB" w:rsidRPr="009E11CC" w:rsidRDefault="00E812FB">
      <w:pPr>
        <w:spacing w:after="0"/>
        <w:rPr>
          <w:rFonts w:cs="Arial"/>
          <w:szCs w:val="20"/>
        </w:rPr>
      </w:pPr>
      <w:r w:rsidRPr="009E11CC">
        <w:rPr>
          <w:rFonts w:cs="Arial"/>
          <w:szCs w:val="20"/>
        </w:rPr>
        <w:br w:type="page"/>
      </w:r>
    </w:p>
    <w:p w14:paraId="3FE49AE4" w14:textId="43A7A3BC" w:rsidR="00E812FB" w:rsidRPr="009E11CC" w:rsidRDefault="00AD2D9A" w:rsidP="00E812FB">
      <w:pPr>
        <w:spacing w:after="0"/>
        <w:jc w:val="right"/>
        <w:rPr>
          <w:rFonts w:cs="Arial"/>
          <w:b/>
          <w:szCs w:val="20"/>
        </w:rPr>
      </w:pPr>
      <w:r>
        <w:rPr>
          <w:rFonts w:cs="Arial"/>
          <w:b/>
          <w:szCs w:val="20"/>
        </w:rPr>
        <w:lastRenderedPageBreak/>
        <w:t xml:space="preserve">Príloha č. </w:t>
      </w:r>
      <w:r w:rsidR="0035521C">
        <w:rPr>
          <w:rFonts w:cs="Arial"/>
          <w:b/>
          <w:szCs w:val="20"/>
        </w:rPr>
        <w:t>2</w:t>
      </w:r>
      <w:r>
        <w:rPr>
          <w:rFonts w:cs="Arial"/>
          <w:b/>
          <w:szCs w:val="20"/>
        </w:rPr>
        <w:t xml:space="preserve"> Výzvy</w:t>
      </w:r>
      <w:r w:rsidR="009A1CF4">
        <w:rPr>
          <w:rFonts w:cs="Arial"/>
          <w:b/>
          <w:szCs w:val="20"/>
        </w:rPr>
        <w:t>: Návrh zmluvy</w:t>
      </w:r>
    </w:p>
    <w:p w14:paraId="49DA653C" w14:textId="77777777" w:rsidR="003D0F46" w:rsidRPr="009E11CC" w:rsidRDefault="003D0F46" w:rsidP="003D0F46">
      <w:pPr>
        <w:spacing w:after="0"/>
        <w:jc w:val="right"/>
        <w:rPr>
          <w:rFonts w:cs="Arial"/>
          <w:szCs w:val="20"/>
        </w:rPr>
      </w:pPr>
    </w:p>
    <w:p w14:paraId="38AD04C6" w14:textId="665989C6" w:rsidR="00AD2D9A" w:rsidRPr="00AD2D9A" w:rsidRDefault="00AD2D9A" w:rsidP="00D321F3">
      <w:pPr>
        <w:spacing w:after="0"/>
        <w:rPr>
          <w:rFonts w:cs="Arial"/>
          <w:szCs w:val="20"/>
        </w:rPr>
      </w:pPr>
      <w:r w:rsidRPr="00AD2D9A">
        <w:rPr>
          <w:rFonts w:cs="Arial"/>
          <w:szCs w:val="20"/>
        </w:rPr>
        <w:t>Tvorí samostatnú prílohu vo formáte *.</w:t>
      </w:r>
      <w:proofErr w:type="spellStart"/>
      <w:r w:rsidR="009B07D2">
        <w:rPr>
          <w:rFonts w:cs="Arial"/>
          <w:szCs w:val="20"/>
        </w:rPr>
        <w:t>doc</w:t>
      </w:r>
      <w:r w:rsidRPr="00AD2D9A">
        <w:rPr>
          <w:rFonts w:cs="Arial"/>
          <w:szCs w:val="20"/>
        </w:rPr>
        <w:t>x</w:t>
      </w:r>
      <w:proofErr w:type="spellEnd"/>
    </w:p>
    <w:p w14:paraId="5440B9F4" w14:textId="77777777" w:rsidR="009B07D2" w:rsidRDefault="009B07D2" w:rsidP="00E123F4">
      <w:pPr>
        <w:spacing w:after="0"/>
        <w:jc w:val="center"/>
        <w:rPr>
          <w:rFonts w:cs="Arial"/>
          <w:b/>
          <w:sz w:val="32"/>
          <w:szCs w:val="32"/>
        </w:rPr>
      </w:pPr>
    </w:p>
    <w:p w14:paraId="59F29C99" w14:textId="1C36F572" w:rsidR="00AD2D9A" w:rsidRPr="009B07D2" w:rsidRDefault="00712D9A" w:rsidP="009B07D2">
      <w:pPr>
        <w:spacing w:after="0"/>
        <w:rPr>
          <w:rFonts w:cs="Arial"/>
          <w:b/>
          <w:szCs w:val="20"/>
        </w:rPr>
      </w:pPr>
      <w:r>
        <w:rPr>
          <w:rFonts w:cs="Arial"/>
          <w:b/>
          <w:szCs w:val="20"/>
        </w:rPr>
        <w:t>Návrh z</w:t>
      </w:r>
      <w:r w:rsidR="009B07D2">
        <w:rPr>
          <w:rFonts w:cs="Arial"/>
          <w:b/>
          <w:szCs w:val="20"/>
        </w:rPr>
        <w:t>mluv</w:t>
      </w:r>
      <w:r>
        <w:rPr>
          <w:rFonts w:cs="Arial"/>
          <w:b/>
          <w:szCs w:val="20"/>
        </w:rPr>
        <w:t>y</w:t>
      </w:r>
      <w:r w:rsidR="009B07D2">
        <w:rPr>
          <w:rFonts w:cs="Arial"/>
          <w:b/>
          <w:szCs w:val="20"/>
        </w:rPr>
        <w:t xml:space="preserve"> </w:t>
      </w:r>
      <w:r w:rsidR="0035521C">
        <w:rPr>
          <w:rFonts w:cs="Arial"/>
          <w:b/>
          <w:szCs w:val="20"/>
        </w:rPr>
        <w:t xml:space="preserve"> je p</w:t>
      </w:r>
      <w:r w:rsidR="009B07D2">
        <w:rPr>
          <w:rFonts w:cs="Arial"/>
          <w:b/>
          <w:szCs w:val="20"/>
        </w:rPr>
        <w:t>rílohou výzvy</w:t>
      </w:r>
      <w:r w:rsidR="0035521C">
        <w:rPr>
          <w:rFonts w:cs="Arial"/>
          <w:b/>
          <w:szCs w:val="20"/>
        </w:rPr>
        <w:t>.</w:t>
      </w:r>
    </w:p>
    <w:p w14:paraId="01B63772" w14:textId="5DB7D44B" w:rsidR="00207456" w:rsidRDefault="00207456">
      <w:pPr>
        <w:spacing w:after="0"/>
        <w:rPr>
          <w:rFonts w:cs="Arial"/>
          <w:szCs w:val="20"/>
        </w:rPr>
      </w:pPr>
    </w:p>
    <w:p w14:paraId="70581D55" w14:textId="33DE3BA7" w:rsidR="009B07D2" w:rsidRDefault="009B07D2">
      <w:pPr>
        <w:spacing w:after="0"/>
        <w:rPr>
          <w:rFonts w:cs="Arial"/>
          <w:szCs w:val="20"/>
        </w:rPr>
      </w:pPr>
    </w:p>
    <w:p w14:paraId="6FA34697" w14:textId="5BB73465" w:rsidR="009B07D2" w:rsidRDefault="009B07D2">
      <w:pPr>
        <w:spacing w:after="0"/>
        <w:rPr>
          <w:rFonts w:cs="Arial"/>
          <w:szCs w:val="20"/>
        </w:rPr>
      </w:pPr>
    </w:p>
    <w:p w14:paraId="1E61FA4F" w14:textId="305485EB" w:rsidR="009B07D2" w:rsidRDefault="009B07D2">
      <w:pPr>
        <w:spacing w:after="0"/>
        <w:rPr>
          <w:rFonts w:cs="Arial"/>
          <w:szCs w:val="20"/>
        </w:rPr>
      </w:pPr>
    </w:p>
    <w:p w14:paraId="35A2492F" w14:textId="08C34A5C" w:rsidR="009B07D2" w:rsidRDefault="009B07D2">
      <w:pPr>
        <w:spacing w:after="0"/>
        <w:rPr>
          <w:rFonts w:cs="Arial"/>
          <w:szCs w:val="20"/>
        </w:rPr>
      </w:pPr>
    </w:p>
    <w:p w14:paraId="47086EDB" w14:textId="38B3A606" w:rsidR="009B07D2" w:rsidRDefault="009B07D2">
      <w:pPr>
        <w:spacing w:after="0"/>
        <w:rPr>
          <w:rFonts w:cs="Arial"/>
          <w:szCs w:val="20"/>
        </w:rPr>
      </w:pPr>
    </w:p>
    <w:p w14:paraId="5EF502B4" w14:textId="7F3EEF37" w:rsidR="009B07D2" w:rsidRDefault="009B07D2">
      <w:pPr>
        <w:spacing w:after="0"/>
        <w:rPr>
          <w:rFonts w:cs="Arial"/>
          <w:szCs w:val="20"/>
        </w:rPr>
      </w:pPr>
    </w:p>
    <w:p w14:paraId="2C6C1801" w14:textId="4D384FEA" w:rsidR="009B07D2" w:rsidRDefault="009B07D2">
      <w:pPr>
        <w:spacing w:after="0"/>
        <w:rPr>
          <w:rFonts w:cs="Arial"/>
          <w:szCs w:val="20"/>
        </w:rPr>
      </w:pPr>
    </w:p>
    <w:p w14:paraId="045EA139" w14:textId="13973CC5" w:rsidR="009B07D2" w:rsidRDefault="009B07D2">
      <w:pPr>
        <w:spacing w:after="0"/>
        <w:rPr>
          <w:rFonts w:cs="Arial"/>
          <w:szCs w:val="20"/>
        </w:rPr>
      </w:pPr>
    </w:p>
    <w:p w14:paraId="2C030E1C" w14:textId="0438AC0B" w:rsidR="009B07D2" w:rsidRDefault="009B07D2">
      <w:pPr>
        <w:spacing w:after="0"/>
        <w:rPr>
          <w:rFonts w:cs="Arial"/>
          <w:szCs w:val="20"/>
        </w:rPr>
      </w:pPr>
    </w:p>
    <w:p w14:paraId="0D2CDED7" w14:textId="578A398C" w:rsidR="009B07D2" w:rsidRDefault="009B07D2">
      <w:pPr>
        <w:spacing w:after="0"/>
        <w:rPr>
          <w:rFonts w:cs="Arial"/>
          <w:szCs w:val="20"/>
        </w:rPr>
      </w:pPr>
    </w:p>
    <w:p w14:paraId="6CCE91CA" w14:textId="6A209AE3" w:rsidR="009B07D2" w:rsidRDefault="009B07D2">
      <w:pPr>
        <w:spacing w:after="0"/>
        <w:rPr>
          <w:rFonts w:cs="Arial"/>
          <w:szCs w:val="20"/>
        </w:rPr>
      </w:pPr>
    </w:p>
    <w:p w14:paraId="7FE2D8B1" w14:textId="3B188B3D" w:rsidR="009B07D2" w:rsidRDefault="009B07D2">
      <w:pPr>
        <w:spacing w:after="0"/>
        <w:rPr>
          <w:rFonts w:cs="Arial"/>
          <w:szCs w:val="20"/>
        </w:rPr>
      </w:pPr>
    </w:p>
    <w:p w14:paraId="37A2870A" w14:textId="5C754EE8" w:rsidR="009B07D2" w:rsidRDefault="009B07D2">
      <w:pPr>
        <w:spacing w:after="0"/>
        <w:rPr>
          <w:rFonts w:cs="Arial"/>
          <w:szCs w:val="20"/>
        </w:rPr>
      </w:pPr>
    </w:p>
    <w:p w14:paraId="1B611072" w14:textId="753CA4F6" w:rsidR="009B07D2" w:rsidRDefault="009B07D2">
      <w:pPr>
        <w:spacing w:after="0"/>
        <w:rPr>
          <w:rFonts w:cs="Arial"/>
          <w:szCs w:val="20"/>
        </w:rPr>
      </w:pPr>
    </w:p>
    <w:p w14:paraId="3291583F" w14:textId="3F0F29ED" w:rsidR="009B07D2" w:rsidRDefault="009B07D2">
      <w:pPr>
        <w:spacing w:after="0"/>
        <w:rPr>
          <w:rFonts w:cs="Arial"/>
          <w:szCs w:val="20"/>
        </w:rPr>
      </w:pPr>
    </w:p>
    <w:p w14:paraId="43C82F61" w14:textId="3F97EF29" w:rsidR="009B07D2" w:rsidRDefault="009B07D2">
      <w:pPr>
        <w:spacing w:after="0"/>
        <w:rPr>
          <w:rFonts w:cs="Arial"/>
          <w:szCs w:val="20"/>
        </w:rPr>
      </w:pPr>
    </w:p>
    <w:p w14:paraId="42BECFDC" w14:textId="058238BB" w:rsidR="009B07D2" w:rsidRDefault="009B07D2">
      <w:pPr>
        <w:spacing w:after="0"/>
        <w:rPr>
          <w:rFonts w:cs="Arial"/>
          <w:szCs w:val="20"/>
        </w:rPr>
      </w:pPr>
    </w:p>
    <w:p w14:paraId="6FC705DE" w14:textId="76248054" w:rsidR="009B07D2" w:rsidRDefault="009B07D2">
      <w:pPr>
        <w:spacing w:after="0"/>
        <w:rPr>
          <w:rFonts w:cs="Arial"/>
          <w:szCs w:val="20"/>
        </w:rPr>
      </w:pPr>
    </w:p>
    <w:p w14:paraId="715C106C" w14:textId="56F76E71" w:rsidR="009B07D2" w:rsidRDefault="009B07D2">
      <w:pPr>
        <w:spacing w:after="0"/>
        <w:rPr>
          <w:rFonts w:cs="Arial"/>
          <w:szCs w:val="20"/>
        </w:rPr>
      </w:pPr>
    </w:p>
    <w:p w14:paraId="6D54D07F" w14:textId="452F8FC3" w:rsidR="009B07D2" w:rsidRDefault="009B07D2">
      <w:pPr>
        <w:spacing w:after="0"/>
        <w:rPr>
          <w:rFonts w:cs="Arial"/>
          <w:szCs w:val="20"/>
        </w:rPr>
      </w:pPr>
    </w:p>
    <w:p w14:paraId="4CAB1005" w14:textId="3318B9DE" w:rsidR="009B07D2" w:rsidRDefault="009B07D2">
      <w:pPr>
        <w:spacing w:after="0"/>
        <w:rPr>
          <w:rFonts w:cs="Arial"/>
          <w:szCs w:val="20"/>
        </w:rPr>
      </w:pPr>
    </w:p>
    <w:p w14:paraId="569F4267" w14:textId="609D7CD0" w:rsidR="009B07D2" w:rsidRDefault="009B07D2">
      <w:pPr>
        <w:spacing w:after="0"/>
        <w:rPr>
          <w:rFonts w:cs="Arial"/>
          <w:szCs w:val="20"/>
        </w:rPr>
      </w:pPr>
    </w:p>
    <w:p w14:paraId="14CA214A" w14:textId="0584AEBD" w:rsidR="009B07D2" w:rsidRDefault="009B07D2">
      <w:pPr>
        <w:spacing w:after="0"/>
        <w:rPr>
          <w:rFonts w:cs="Arial"/>
          <w:szCs w:val="20"/>
        </w:rPr>
      </w:pPr>
    </w:p>
    <w:p w14:paraId="4E303FA8" w14:textId="47478765" w:rsidR="009B07D2" w:rsidRDefault="009B07D2">
      <w:pPr>
        <w:spacing w:after="0"/>
        <w:rPr>
          <w:rFonts w:cs="Arial"/>
          <w:szCs w:val="20"/>
        </w:rPr>
      </w:pPr>
    </w:p>
    <w:p w14:paraId="1E220E5A" w14:textId="0B55AB43" w:rsidR="009B07D2" w:rsidRDefault="009B07D2">
      <w:pPr>
        <w:spacing w:after="0"/>
        <w:rPr>
          <w:rFonts w:cs="Arial"/>
          <w:szCs w:val="20"/>
        </w:rPr>
      </w:pPr>
    </w:p>
    <w:p w14:paraId="7097EDBF" w14:textId="44B4A675" w:rsidR="009B07D2" w:rsidRDefault="009B07D2">
      <w:pPr>
        <w:spacing w:after="0"/>
        <w:rPr>
          <w:rFonts w:cs="Arial"/>
          <w:szCs w:val="20"/>
        </w:rPr>
      </w:pPr>
    </w:p>
    <w:p w14:paraId="6162A3FA" w14:textId="4179FA1B" w:rsidR="009B07D2" w:rsidRDefault="009B07D2">
      <w:pPr>
        <w:spacing w:after="0"/>
        <w:rPr>
          <w:rFonts w:cs="Arial"/>
          <w:szCs w:val="20"/>
        </w:rPr>
      </w:pPr>
    </w:p>
    <w:p w14:paraId="7F7CA6B6" w14:textId="0A992698" w:rsidR="009B07D2" w:rsidRDefault="009B07D2">
      <w:pPr>
        <w:spacing w:after="0"/>
        <w:rPr>
          <w:rFonts w:cs="Arial"/>
          <w:szCs w:val="20"/>
        </w:rPr>
      </w:pPr>
    </w:p>
    <w:p w14:paraId="306A5CA0" w14:textId="24AE29F7" w:rsidR="009B07D2" w:rsidRDefault="009B07D2">
      <w:pPr>
        <w:spacing w:after="0"/>
        <w:rPr>
          <w:rFonts w:cs="Arial"/>
          <w:szCs w:val="20"/>
        </w:rPr>
      </w:pPr>
    </w:p>
    <w:p w14:paraId="488CA619" w14:textId="2DCF86B2" w:rsidR="009B07D2" w:rsidRDefault="009B07D2">
      <w:pPr>
        <w:spacing w:after="0"/>
        <w:rPr>
          <w:rFonts w:cs="Arial"/>
          <w:szCs w:val="20"/>
        </w:rPr>
      </w:pPr>
    </w:p>
    <w:p w14:paraId="0D6F3568" w14:textId="2A2A3D1C" w:rsidR="009B07D2" w:rsidRDefault="009B07D2">
      <w:pPr>
        <w:spacing w:after="0"/>
        <w:rPr>
          <w:rFonts w:cs="Arial"/>
          <w:szCs w:val="20"/>
        </w:rPr>
      </w:pPr>
    </w:p>
    <w:p w14:paraId="31773383" w14:textId="0A752BF3" w:rsidR="009B07D2" w:rsidRDefault="009B07D2">
      <w:pPr>
        <w:spacing w:after="0"/>
        <w:rPr>
          <w:rFonts w:cs="Arial"/>
          <w:szCs w:val="20"/>
        </w:rPr>
      </w:pPr>
    </w:p>
    <w:p w14:paraId="4C23BA0E" w14:textId="10A2A974" w:rsidR="009B07D2" w:rsidRDefault="009B07D2">
      <w:pPr>
        <w:spacing w:after="0"/>
        <w:rPr>
          <w:rFonts w:cs="Arial"/>
          <w:szCs w:val="20"/>
        </w:rPr>
      </w:pPr>
    </w:p>
    <w:p w14:paraId="4B4B71B3" w14:textId="4F23E016" w:rsidR="009B07D2" w:rsidRDefault="009B07D2">
      <w:pPr>
        <w:spacing w:after="0"/>
        <w:rPr>
          <w:rFonts w:cs="Arial"/>
          <w:szCs w:val="20"/>
        </w:rPr>
      </w:pPr>
    </w:p>
    <w:p w14:paraId="2E5894F8" w14:textId="0E343FDB" w:rsidR="009B07D2" w:rsidRDefault="009B07D2">
      <w:pPr>
        <w:spacing w:after="0"/>
        <w:rPr>
          <w:rFonts w:cs="Arial"/>
          <w:szCs w:val="20"/>
        </w:rPr>
      </w:pPr>
    </w:p>
    <w:p w14:paraId="05827C45" w14:textId="7C99C35D" w:rsidR="009B07D2" w:rsidRDefault="009B07D2">
      <w:pPr>
        <w:spacing w:after="0"/>
        <w:rPr>
          <w:rFonts w:cs="Arial"/>
          <w:szCs w:val="20"/>
        </w:rPr>
      </w:pPr>
    </w:p>
    <w:p w14:paraId="31E8CAD0" w14:textId="556E48B8" w:rsidR="009B07D2" w:rsidRDefault="009B07D2">
      <w:pPr>
        <w:spacing w:after="0"/>
        <w:rPr>
          <w:rFonts w:cs="Arial"/>
          <w:szCs w:val="20"/>
        </w:rPr>
      </w:pPr>
    </w:p>
    <w:p w14:paraId="02E8ADF0" w14:textId="5783F282" w:rsidR="009B07D2" w:rsidRDefault="009B07D2">
      <w:pPr>
        <w:spacing w:after="0"/>
        <w:rPr>
          <w:rFonts w:cs="Arial"/>
          <w:szCs w:val="20"/>
        </w:rPr>
      </w:pPr>
    </w:p>
    <w:p w14:paraId="7BFB4043" w14:textId="560719C7" w:rsidR="009B07D2" w:rsidRDefault="009B07D2">
      <w:pPr>
        <w:spacing w:after="0"/>
        <w:rPr>
          <w:rFonts w:cs="Arial"/>
          <w:szCs w:val="20"/>
        </w:rPr>
      </w:pPr>
    </w:p>
    <w:p w14:paraId="6974D6C9" w14:textId="68E33164" w:rsidR="009B07D2" w:rsidRDefault="009B07D2">
      <w:pPr>
        <w:spacing w:after="0"/>
        <w:rPr>
          <w:rFonts w:cs="Arial"/>
          <w:szCs w:val="20"/>
        </w:rPr>
      </w:pPr>
    </w:p>
    <w:p w14:paraId="6EEAB5E6" w14:textId="1A4D0643" w:rsidR="009B07D2" w:rsidRDefault="009B07D2">
      <w:pPr>
        <w:spacing w:after="0"/>
        <w:rPr>
          <w:rFonts w:cs="Arial"/>
          <w:szCs w:val="20"/>
        </w:rPr>
      </w:pPr>
    </w:p>
    <w:p w14:paraId="17F5F111" w14:textId="3B0E8271" w:rsidR="009B07D2" w:rsidRDefault="009B07D2">
      <w:pPr>
        <w:spacing w:after="0"/>
        <w:rPr>
          <w:rFonts w:cs="Arial"/>
          <w:szCs w:val="20"/>
        </w:rPr>
      </w:pPr>
    </w:p>
    <w:p w14:paraId="36AEFA93" w14:textId="365D9636" w:rsidR="009B07D2" w:rsidRDefault="009B07D2">
      <w:pPr>
        <w:spacing w:after="0"/>
        <w:rPr>
          <w:rFonts w:cs="Arial"/>
          <w:szCs w:val="20"/>
        </w:rPr>
      </w:pPr>
    </w:p>
    <w:p w14:paraId="3F58692A" w14:textId="5D83EF18" w:rsidR="009B07D2" w:rsidRDefault="009B07D2">
      <w:pPr>
        <w:spacing w:after="0"/>
        <w:rPr>
          <w:rFonts w:cs="Arial"/>
          <w:szCs w:val="20"/>
        </w:rPr>
      </w:pPr>
    </w:p>
    <w:p w14:paraId="29785140" w14:textId="03479CA7" w:rsidR="009B07D2" w:rsidRDefault="009B07D2">
      <w:pPr>
        <w:spacing w:after="0"/>
        <w:rPr>
          <w:rFonts w:cs="Arial"/>
          <w:szCs w:val="20"/>
        </w:rPr>
      </w:pPr>
    </w:p>
    <w:p w14:paraId="6D51597A" w14:textId="75A3D004" w:rsidR="009B07D2" w:rsidRDefault="009B07D2">
      <w:pPr>
        <w:spacing w:after="0"/>
        <w:rPr>
          <w:rFonts w:cs="Arial"/>
          <w:szCs w:val="20"/>
        </w:rPr>
      </w:pPr>
    </w:p>
    <w:p w14:paraId="2870132E" w14:textId="7122CC97" w:rsidR="009B07D2" w:rsidRDefault="009B07D2">
      <w:pPr>
        <w:spacing w:after="0"/>
        <w:rPr>
          <w:rFonts w:cs="Arial"/>
          <w:szCs w:val="20"/>
        </w:rPr>
      </w:pPr>
    </w:p>
    <w:sectPr w:rsidR="009B07D2" w:rsidSect="001C67C2">
      <w:headerReference w:type="default" r:id="rId15"/>
      <w:footerReference w:type="default" r:id="rId16"/>
      <w:footerReference w:type="first" r:id="rId17"/>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48944" w14:textId="77777777" w:rsidR="00DC60E8" w:rsidRDefault="00DC60E8">
      <w:r>
        <w:separator/>
      </w:r>
    </w:p>
  </w:endnote>
  <w:endnote w:type="continuationSeparator" w:id="0">
    <w:p w14:paraId="7D247BE1" w14:textId="77777777" w:rsidR="00DC60E8" w:rsidRDefault="00DC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 w:name="TimesNewRomanPSMT">
    <w:altName w:val="Yu Gothic UI"/>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2825"/>
            </w:tblGrid>
            <w:tr w:rsidR="005308F7" w14:paraId="2D4E7A60" w14:textId="77777777" w:rsidTr="00D13CDF">
              <w:tc>
                <w:tcPr>
                  <w:tcW w:w="6237" w:type="dxa"/>
                </w:tcPr>
                <w:p w14:paraId="161303EA" w14:textId="2855CD28" w:rsidR="005308F7" w:rsidRDefault="005308F7" w:rsidP="00A83694">
                  <w:pPr>
                    <w:pStyle w:val="Pta"/>
                  </w:pPr>
                </w:p>
              </w:tc>
              <w:tc>
                <w:tcPr>
                  <w:tcW w:w="2825" w:type="dxa"/>
                </w:tcPr>
                <w:p w14:paraId="7289D8C9" w14:textId="067A7C81" w:rsidR="005308F7" w:rsidRDefault="005308F7"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CB23ED">
                    <w:rPr>
                      <w:bCs/>
                      <w:noProof/>
                      <w:sz w:val="18"/>
                      <w:szCs w:val="18"/>
                    </w:rPr>
                    <w:t>12</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CB23ED">
                    <w:rPr>
                      <w:bCs/>
                      <w:noProof/>
                      <w:sz w:val="18"/>
                      <w:szCs w:val="18"/>
                    </w:rPr>
                    <w:t>12</w:t>
                  </w:r>
                  <w:r w:rsidRPr="007C3D49">
                    <w:rPr>
                      <w:bCs/>
                      <w:sz w:val="18"/>
                      <w:szCs w:val="18"/>
                    </w:rPr>
                    <w:fldChar w:fldCharType="end"/>
                  </w:r>
                </w:p>
              </w:tc>
            </w:tr>
          </w:tbl>
          <w:p w14:paraId="3C8412FC" w14:textId="522F1C6A" w:rsidR="005308F7" w:rsidRDefault="00000000" w:rsidP="00D13C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5308F7" w:rsidRDefault="005308F7">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5308F7" w:rsidRDefault="005308F7">
    <w:pPr>
      <w:pStyle w:val="Pta"/>
    </w:pPr>
  </w:p>
  <w:p w14:paraId="4427C16E" w14:textId="77777777" w:rsidR="005308F7" w:rsidRDefault="005308F7"/>
  <w:p w14:paraId="20DEAAA1" w14:textId="77777777" w:rsidR="005308F7" w:rsidRDefault="005308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CE4FD" w14:textId="77777777" w:rsidR="00DC60E8" w:rsidRDefault="00DC60E8">
      <w:r>
        <w:separator/>
      </w:r>
    </w:p>
  </w:footnote>
  <w:footnote w:type="continuationSeparator" w:id="0">
    <w:p w14:paraId="75FAA549" w14:textId="77777777" w:rsidR="00DC60E8" w:rsidRDefault="00DC6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5308F7" w14:paraId="14793BB4" w14:textId="77777777" w:rsidTr="007C3D49">
      <w:tc>
        <w:tcPr>
          <w:tcW w:w="1271" w:type="dxa"/>
        </w:tcPr>
        <w:p w14:paraId="22C3DFF4" w14:textId="2E53548F" w:rsidR="005308F7" w:rsidRDefault="005308F7"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5308F7" w:rsidRDefault="005308F7"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5308F7" w:rsidRPr="007C3D49" w:rsidRDefault="005308F7" w:rsidP="007C3D49">
          <w:pPr>
            <w:pStyle w:val="Nadpis4"/>
            <w:tabs>
              <w:tab w:val="clear" w:pos="576"/>
            </w:tabs>
            <w:rPr>
              <w:color w:val="005941"/>
              <w:sz w:val="24"/>
            </w:rPr>
          </w:pPr>
          <w:r w:rsidRPr="007C3D49">
            <w:rPr>
              <w:color w:val="005941"/>
              <w:sz w:val="24"/>
            </w:rPr>
            <w:t>generálne riaditeľstvo</w:t>
          </w:r>
        </w:p>
        <w:p w14:paraId="4F73470A" w14:textId="1081BBBA" w:rsidR="005308F7" w:rsidRDefault="005308F7" w:rsidP="007C3D49">
          <w:pPr>
            <w:pStyle w:val="Nadpis4"/>
            <w:tabs>
              <w:tab w:val="clear" w:pos="576"/>
            </w:tabs>
          </w:pPr>
          <w:r w:rsidRPr="007C3D49">
            <w:rPr>
              <w:color w:val="005941"/>
              <w:sz w:val="24"/>
            </w:rPr>
            <w:t>Námestie SNP 8, 975 66 Banská Bystrica</w:t>
          </w:r>
        </w:p>
      </w:tc>
    </w:tr>
  </w:tbl>
  <w:p w14:paraId="5DFAC86C" w14:textId="77777777" w:rsidR="005308F7" w:rsidRDefault="005308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236711B"/>
    <w:multiLevelType w:val="hybridMultilevel"/>
    <w:tmpl w:val="AF8E719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5"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09996081"/>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AF1652D"/>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D954CA8"/>
    <w:multiLevelType w:val="hybridMultilevel"/>
    <w:tmpl w:val="07465508"/>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2"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08F0219"/>
    <w:multiLevelType w:val="hybridMultilevel"/>
    <w:tmpl w:val="4B0A530C"/>
    <w:lvl w:ilvl="0" w:tplc="F83255A6">
      <w:start w:val="1"/>
      <w:numFmt w:val="decimal"/>
      <w:lvlText w:val="%1"/>
      <w:lvlJc w:val="left"/>
      <w:pPr>
        <w:ind w:left="744" w:hanging="360"/>
      </w:pPr>
      <w:rPr>
        <w:rFonts w:hint="default"/>
      </w:rPr>
    </w:lvl>
    <w:lvl w:ilvl="1" w:tplc="041B0019" w:tentative="1">
      <w:start w:val="1"/>
      <w:numFmt w:val="lowerLetter"/>
      <w:lvlText w:val="%2."/>
      <w:lvlJc w:val="left"/>
      <w:pPr>
        <w:ind w:left="1464" w:hanging="360"/>
      </w:pPr>
    </w:lvl>
    <w:lvl w:ilvl="2" w:tplc="041B001B" w:tentative="1">
      <w:start w:val="1"/>
      <w:numFmt w:val="lowerRoman"/>
      <w:lvlText w:val="%3."/>
      <w:lvlJc w:val="right"/>
      <w:pPr>
        <w:ind w:left="2184" w:hanging="180"/>
      </w:pPr>
    </w:lvl>
    <w:lvl w:ilvl="3" w:tplc="041B000F" w:tentative="1">
      <w:start w:val="1"/>
      <w:numFmt w:val="decimal"/>
      <w:lvlText w:val="%4."/>
      <w:lvlJc w:val="left"/>
      <w:pPr>
        <w:ind w:left="2904" w:hanging="360"/>
      </w:pPr>
    </w:lvl>
    <w:lvl w:ilvl="4" w:tplc="041B0019" w:tentative="1">
      <w:start w:val="1"/>
      <w:numFmt w:val="lowerLetter"/>
      <w:lvlText w:val="%5."/>
      <w:lvlJc w:val="left"/>
      <w:pPr>
        <w:ind w:left="3624" w:hanging="360"/>
      </w:pPr>
    </w:lvl>
    <w:lvl w:ilvl="5" w:tplc="041B001B" w:tentative="1">
      <w:start w:val="1"/>
      <w:numFmt w:val="lowerRoman"/>
      <w:lvlText w:val="%6."/>
      <w:lvlJc w:val="right"/>
      <w:pPr>
        <w:ind w:left="4344" w:hanging="180"/>
      </w:pPr>
    </w:lvl>
    <w:lvl w:ilvl="6" w:tplc="041B000F" w:tentative="1">
      <w:start w:val="1"/>
      <w:numFmt w:val="decimal"/>
      <w:lvlText w:val="%7."/>
      <w:lvlJc w:val="left"/>
      <w:pPr>
        <w:ind w:left="5064" w:hanging="360"/>
      </w:pPr>
    </w:lvl>
    <w:lvl w:ilvl="7" w:tplc="041B0019" w:tentative="1">
      <w:start w:val="1"/>
      <w:numFmt w:val="lowerLetter"/>
      <w:lvlText w:val="%8."/>
      <w:lvlJc w:val="left"/>
      <w:pPr>
        <w:ind w:left="5784" w:hanging="360"/>
      </w:pPr>
    </w:lvl>
    <w:lvl w:ilvl="8" w:tplc="041B001B" w:tentative="1">
      <w:start w:val="1"/>
      <w:numFmt w:val="lowerRoman"/>
      <w:lvlText w:val="%9."/>
      <w:lvlJc w:val="right"/>
      <w:pPr>
        <w:ind w:left="6504" w:hanging="180"/>
      </w:pPr>
    </w:lvl>
  </w:abstractNum>
  <w:abstractNum w:abstractNumId="14" w15:restartNumberingAfterBreak="0">
    <w:nsid w:val="11575E90"/>
    <w:multiLevelType w:val="hybridMultilevel"/>
    <w:tmpl w:val="DF94EB5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2EB678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8577360"/>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8B2221F"/>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A671C60"/>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1CA4754A"/>
    <w:multiLevelType w:val="hybridMultilevel"/>
    <w:tmpl w:val="419A35D0"/>
    <w:lvl w:ilvl="0" w:tplc="53789846">
      <w:start w:val="1"/>
      <w:numFmt w:val="decimal"/>
      <w:lvlText w:val="%1"/>
      <w:lvlJc w:val="left"/>
      <w:pPr>
        <w:ind w:left="744" w:hanging="360"/>
      </w:pPr>
      <w:rPr>
        <w:rFonts w:hint="default"/>
      </w:rPr>
    </w:lvl>
    <w:lvl w:ilvl="1" w:tplc="041B0019" w:tentative="1">
      <w:start w:val="1"/>
      <w:numFmt w:val="lowerLetter"/>
      <w:lvlText w:val="%2."/>
      <w:lvlJc w:val="left"/>
      <w:pPr>
        <w:ind w:left="1464" w:hanging="360"/>
      </w:pPr>
    </w:lvl>
    <w:lvl w:ilvl="2" w:tplc="041B001B" w:tentative="1">
      <w:start w:val="1"/>
      <w:numFmt w:val="lowerRoman"/>
      <w:lvlText w:val="%3."/>
      <w:lvlJc w:val="right"/>
      <w:pPr>
        <w:ind w:left="2184" w:hanging="180"/>
      </w:pPr>
    </w:lvl>
    <w:lvl w:ilvl="3" w:tplc="041B000F" w:tentative="1">
      <w:start w:val="1"/>
      <w:numFmt w:val="decimal"/>
      <w:lvlText w:val="%4."/>
      <w:lvlJc w:val="left"/>
      <w:pPr>
        <w:ind w:left="2904" w:hanging="360"/>
      </w:pPr>
    </w:lvl>
    <w:lvl w:ilvl="4" w:tplc="041B0019" w:tentative="1">
      <w:start w:val="1"/>
      <w:numFmt w:val="lowerLetter"/>
      <w:lvlText w:val="%5."/>
      <w:lvlJc w:val="left"/>
      <w:pPr>
        <w:ind w:left="3624" w:hanging="360"/>
      </w:pPr>
    </w:lvl>
    <w:lvl w:ilvl="5" w:tplc="041B001B" w:tentative="1">
      <w:start w:val="1"/>
      <w:numFmt w:val="lowerRoman"/>
      <w:lvlText w:val="%6."/>
      <w:lvlJc w:val="right"/>
      <w:pPr>
        <w:ind w:left="4344" w:hanging="180"/>
      </w:pPr>
    </w:lvl>
    <w:lvl w:ilvl="6" w:tplc="041B000F" w:tentative="1">
      <w:start w:val="1"/>
      <w:numFmt w:val="decimal"/>
      <w:lvlText w:val="%7."/>
      <w:lvlJc w:val="left"/>
      <w:pPr>
        <w:ind w:left="5064" w:hanging="360"/>
      </w:pPr>
    </w:lvl>
    <w:lvl w:ilvl="7" w:tplc="041B0019" w:tentative="1">
      <w:start w:val="1"/>
      <w:numFmt w:val="lowerLetter"/>
      <w:lvlText w:val="%8."/>
      <w:lvlJc w:val="left"/>
      <w:pPr>
        <w:ind w:left="5784" w:hanging="360"/>
      </w:pPr>
    </w:lvl>
    <w:lvl w:ilvl="8" w:tplc="041B001B" w:tentative="1">
      <w:start w:val="1"/>
      <w:numFmt w:val="lowerRoman"/>
      <w:lvlText w:val="%9."/>
      <w:lvlJc w:val="right"/>
      <w:pPr>
        <w:ind w:left="6504" w:hanging="180"/>
      </w:pPr>
    </w:lvl>
  </w:abstractNum>
  <w:abstractNum w:abstractNumId="24" w15:restartNumberingAfterBreak="0">
    <w:nsid w:val="1CFD5B80"/>
    <w:multiLevelType w:val="hybridMultilevel"/>
    <w:tmpl w:val="99D4F470"/>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1D2C58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1"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2" w15:restartNumberingAfterBreak="0">
    <w:nsid w:val="228F7B9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34"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29B65A90"/>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3"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C6314BD"/>
    <w:multiLevelType w:val="multilevel"/>
    <w:tmpl w:val="C6621A4C"/>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9" w15:restartNumberingAfterBreak="0">
    <w:nsid w:val="3579173C"/>
    <w:multiLevelType w:val="multilevel"/>
    <w:tmpl w:val="C9D8DDB0"/>
    <w:styleLink w:val="tl1"/>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50"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1" w15:restartNumberingAfterBreak="0">
    <w:nsid w:val="375E5818"/>
    <w:multiLevelType w:val="multilevel"/>
    <w:tmpl w:val="61825174"/>
    <w:lvl w:ilvl="0">
      <w:start w:val="1"/>
      <w:numFmt w:val="decimal"/>
      <w:lvlText w:val="%1."/>
      <w:lvlJc w:val="left"/>
      <w:pPr>
        <w:ind w:left="360" w:hanging="360"/>
      </w:p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38D45AD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3"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4"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8"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1"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3"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7" w15:restartNumberingAfterBreak="0">
    <w:nsid w:val="4D37745D"/>
    <w:multiLevelType w:val="multilevel"/>
    <w:tmpl w:val="4AFAD71A"/>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0EB7DBC"/>
    <w:multiLevelType w:val="hybridMultilevel"/>
    <w:tmpl w:val="9C0AC63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9"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0"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0">
    <w:nsid w:val="53C5634F"/>
    <w:multiLevelType w:val="hybridMultilevel"/>
    <w:tmpl w:val="24ECB3C2"/>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2"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5D46A0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5"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9"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2"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5" w15:restartNumberingAfterBreak="0">
    <w:nsid w:val="63685109"/>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6"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7"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8"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93E32EB"/>
    <w:multiLevelType w:val="multilevel"/>
    <w:tmpl w:val="DAAC8A30"/>
    <w:styleLink w:val="tl7"/>
    <w:lvl w:ilvl="0">
      <w:start w:val="10"/>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93"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0"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8936A56"/>
    <w:multiLevelType w:val="multilevel"/>
    <w:tmpl w:val="7FFEA98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7B2D44BF"/>
    <w:multiLevelType w:val="hybridMultilevel"/>
    <w:tmpl w:val="FEC6BA8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4"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658727249">
    <w:abstractNumId w:val="66"/>
  </w:num>
  <w:num w:numId="2" w16cid:durableId="1284460899">
    <w:abstractNumId w:val="64"/>
  </w:num>
  <w:num w:numId="3" w16cid:durableId="1461222357">
    <w:abstractNumId w:val="78"/>
  </w:num>
  <w:num w:numId="4" w16cid:durableId="1798260504">
    <w:abstractNumId w:val="41"/>
  </w:num>
  <w:num w:numId="5" w16cid:durableId="1826625816">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781261247">
    <w:abstractNumId w:val="34"/>
  </w:num>
  <w:num w:numId="7" w16cid:durableId="67264469">
    <w:abstractNumId w:val="36"/>
  </w:num>
  <w:num w:numId="8" w16cid:durableId="1742752478">
    <w:abstractNumId w:val="30"/>
  </w:num>
  <w:num w:numId="9" w16cid:durableId="1420057650">
    <w:abstractNumId w:val="22"/>
  </w:num>
  <w:num w:numId="10" w16cid:durableId="515316720">
    <w:abstractNumId w:val="4"/>
  </w:num>
  <w:num w:numId="11" w16cid:durableId="2071072420">
    <w:abstractNumId w:val="15"/>
  </w:num>
  <w:num w:numId="12" w16cid:durableId="1624533376">
    <w:abstractNumId w:val="98"/>
  </w:num>
  <w:num w:numId="13" w16cid:durableId="1090809098">
    <w:abstractNumId w:val="31"/>
  </w:num>
  <w:num w:numId="14" w16cid:durableId="1883208839">
    <w:abstractNumId w:val="53"/>
  </w:num>
  <w:num w:numId="15" w16cid:durableId="627931445">
    <w:abstractNumId w:val="84"/>
  </w:num>
  <w:num w:numId="16" w16cid:durableId="1118646447">
    <w:abstractNumId w:val="52"/>
  </w:num>
  <w:num w:numId="17" w16cid:durableId="1758478301">
    <w:abstractNumId w:val="75"/>
  </w:num>
  <w:num w:numId="18" w16cid:durableId="425658389">
    <w:abstractNumId w:val="76"/>
  </w:num>
  <w:num w:numId="19" w16cid:durableId="1213885055">
    <w:abstractNumId w:val="46"/>
  </w:num>
  <w:num w:numId="20" w16cid:durableId="263878674">
    <w:abstractNumId w:val="89"/>
  </w:num>
  <w:num w:numId="21" w16cid:durableId="29959514">
    <w:abstractNumId w:val="95"/>
  </w:num>
  <w:num w:numId="22" w16cid:durableId="2124225037">
    <w:abstractNumId w:val="65"/>
  </w:num>
  <w:num w:numId="23" w16cid:durableId="1731345205">
    <w:abstractNumId w:val="68"/>
  </w:num>
  <w:num w:numId="24" w16cid:durableId="286012752">
    <w:abstractNumId w:val="63"/>
  </w:num>
  <w:num w:numId="25" w16cid:durableId="988708826">
    <w:abstractNumId w:val="93"/>
  </w:num>
  <w:num w:numId="26" w16cid:durableId="1553420415">
    <w:abstractNumId w:val="42"/>
  </w:num>
  <w:num w:numId="27" w16cid:durableId="751438106">
    <w:abstractNumId w:val="97"/>
  </w:num>
  <w:num w:numId="28" w16cid:durableId="1364670987">
    <w:abstractNumId w:val="33"/>
  </w:num>
  <w:num w:numId="29" w16cid:durableId="975574458">
    <w:abstractNumId w:val="56"/>
  </w:num>
  <w:num w:numId="30" w16cid:durableId="740834822">
    <w:abstractNumId w:val="43"/>
  </w:num>
  <w:num w:numId="31" w16cid:durableId="1737167704">
    <w:abstractNumId w:val="27"/>
  </w:num>
  <w:num w:numId="32" w16cid:durableId="552812853">
    <w:abstractNumId w:val="37"/>
  </w:num>
  <w:num w:numId="33" w16cid:durableId="2007856217">
    <w:abstractNumId w:val="55"/>
  </w:num>
  <w:num w:numId="34" w16cid:durableId="21785727">
    <w:abstractNumId w:val="47"/>
  </w:num>
  <w:num w:numId="35" w16cid:durableId="1470051319">
    <w:abstractNumId w:val="39"/>
  </w:num>
  <w:num w:numId="36" w16cid:durableId="1968923591">
    <w:abstractNumId w:val="77"/>
  </w:num>
  <w:num w:numId="37" w16cid:durableId="277027087">
    <w:abstractNumId w:val="12"/>
  </w:num>
  <w:num w:numId="38" w16cid:durableId="1045444291">
    <w:abstractNumId w:val="100"/>
  </w:num>
  <w:num w:numId="39" w16cid:durableId="1500464183">
    <w:abstractNumId w:val="59"/>
  </w:num>
  <w:num w:numId="40" w16cid:durableId="1736120628">
    <w:abstractNumId w:val="51"/>
  </w:num>
  <w:num w:numId="41" w16cid:durableId="425931472">
    <w:abstractNumId w:val="82"/>
  </w:num>
  <w:num w:numId="42" w16cid:durableId="785348306">
    <w:abstractNumId w:val="94"/>
  </w:num>
  <w:num w:numId="43" w16cid:durableId="313025232">
    <w:abstractNumId w:val="18"/>
  </w:num>
  <w:num w:numId="44" w16cid:durableId="958683660">
    <w:abstractNumId w:val="3"/>
  </w:num>
  <w:num w:numId="45" w16cid:durableId="570039956">
    <w:abstractNumId w:val="104"/>
  </w:num>
  <w:num w:numId="46" w16cid:durableId="1608734724">
    <w:abstractNumId w:val="92"/>
  </w:num>
  <w:num w:numId="47" w16cid:durableId="736169331">
    <w:abstractNumId w:val="49"/>
  </w:num>
  <w:num w:numId="48" w16cid:durableId="1207109603">
    <w:abstractNumId w:val="40"/>
  </w:num>
  <w:num w:numId="49" w16cid:durableId="623773519">
    <w:abstractNumId w:val="60"/>
  </w:num>
  <w:num w:numId="50" w16cid:durableId="1336691483">
    <w:abstractNumId w:val="28"/>
  </w:num>
  <w:num w:numId="51" w16cid:durableId="1959024128">
    <w:abstractNumId w:val="14"/>
  </w:num>
  <w:num w:numId="52" w16cid:durableId="1233545659">
    <w:abstractNumId w:val="102"/>
  </w:num>
  <w:num w:numId="53" w16cid:durableId="1984381634">
    <w:abstractNumId w:val="83"/>
  </w:num>
  <w:num w:numId="54" w16cid:durableId="776095912">
    <w:abstractNumId w:val="96"/>
  </w:num>
  <w:num w:numId="55" w16cid:durableId="1326516907">
    <w:abstractNumId w:val="72"/>
  </w:num>
  <w:num w:numId="56" w16cid:durableId="251282485">
    <w:abstractNumId w:val="54"/>
  </w:num>
  <w:num w:numId="57" w16cid:durableId="2143036354">
    <w:abstractNumId w:val="57"/>
  </w:num>
  <w:num w:numId="58" w16cid:durableId="253711664">
    <w:abstractNumId w:val="26"/>
  </w:num>
  <w:num w:numId="59" w16cid:durableId="1327591861">
    <w:abstractNumId w:val="5"/>
  </w:num>
  <w:num w:numId="60" w16cid:durableId="771239112">
    <w:abstractNumId w:val="103"/>
  </w:num>
  <w:num w:numId="61" w16cid:durableId="1490289362">
    <w:abstractNumId w:val="61"/>
  </w:num>
  <w:num w:numId="62" w16cid:durableId="1932198921">
    <w:abstractNumId w:val="101"/>
  </w:num>
  <w:num w:numId="63" w16cid:durableId="259527949">
    <w:abstractNumId w:val="58"/>
  </w:num>
  <w:num w:numId="64" w16cid:durableId="1615625331">
    <w:abstractNumId w:val="88"/>
  </w:num>
  <w:num w:numId="65" w16cid:durableId="510873584">
    <w:abstractNumId w:val="21"/>
  </w:num>
  <w:num w:numId="66" w16cid:durableId="1285578621">
    <w:abstractNumId w:val="19"/>
  </w:num>
  <w:num w:numId="67" w16cid:durableId="18480607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86689915">
    <w:abstractNumId w:val="45"/>
  </w:num>
  <w:num w:numId="69" w16cid:durableId="850022071">
    <w:abstractNumId w:val="79"/>
  </w:num>
  <w:num w:numId="70" w16cid:durableId="1857697712">
    <w:abstractNumId w:val="25"/>
  </w:num>
  <w:num w:numId="71" w16cid:durableId="74205848">
    <w:abstractNumId w:val="85"/>
  </w:num>
  <w:num w:numId="72" w16cid:durableId="1905027808">
    <w:abstractNumId w:val="99"/>
  </w:num>
  <w:num w:numId="73" w16cid:durableId="456146457">
    <w:abstractNumId w:val="87"/>
  </w:num>
  <w:num w:numId="74" w16cid:durableId="1283150113">
    <w:abstractNumId w:val="11"/>
  </w:num>
  <w:num w:numId="75" w16cid:durableId="1834027272">
    <w:abstractNumId w:val="48"/>
  </w:num>
  <w:num w:numId="76" w16cid:durableId="1459183223">
    <w:abstractNumId w:val="91"/>
  </w:num>
  <w:num w:numId="77" w16cid:durableId="1186406702">
    <w:abstractNumId w:val="81"/>
  </w:num>
  <w:num w:numId="78" w16cid:durableId="1582566130">
    <w:abstractNumId w:val="69"/>
  </w:num>
  <w:num w:numId="79" w16cid:durableId="1924409366">
    <w:abstractNumId w:val="86"/>
  </w:num>
  <w:num w:numId="80" w16cid:durableId="644552216">
    <w:abstractNumId w:val="16"/>
  </w:num>
  <w:num w:numId="81" w16cid:durableId="1662465347">
    <w:abstractNumId w:val="50"/>
  </w:num>
  <w:num w:numId="82" w16cid:durableId="698051325">
    <w:abstractNumId w:val="62"/>
  </w:num>
  <w:num w:numId="83" w16cid:durableId="552037360">
    <w:abstractNumId w:val="10"/>
  </w:num>
  <w:num w:numId="84" w16cid:durableId="1279290582">
    <w:abstractNumId w:val="90"/>
  </w:num>
  <w:num w:numId="85" w16cid:durableId="864907107">
    <w:abstractNumId w:val="6"/>
  </w:num>
  <w:num w:numId="86" w16cid:durableId="1331523387">
    <w:abstractNumId w:val="35"/>
  </w:num>
  <w:num w:numId="87" w16cid:durableId="398598579">
    <w:abstractNumId w:val="38"/>
  </w:num>
  <w:num w:numId="88" w16cid:durableId="2091654440">
    <w:abstractNumId w:val="70"/>
  </w:num>
  <w:num w:numId="89" w16cid:durableId="203834458">
    <w:abstractNumId w:val="7"/>
  </w:num>
  <w:num w:numId="90" w16cid:durableId="9766965">
    <w:abstractNumId w:val="24"/>
  </w:num>
  <w:num w:numId="91" w16cid:durableId="2000501467">
    <w:abstractNumId w:val="71"/>
  </w:num>
  <w:num w:numId="92" w16cid:durableId="1236863846">
    <w:abstractNumId w:val="9"/>
  </w:num>
  <w:num w:numId="93" w16cid:durableId="1300723592">
    <w:abstractNumId w:val="20"/>
  </w:num>
  <w:num w:numId="94" w16cid:durableId="959265336">
    <w:abstractNumId w:val="2"/>
  </w:num>
  <w:num w:numId="95" w16cid:durableId="1921677310">
    <w:abstractNumId w:val="73"/>
  </w:num>
  <w:num w:numId="96" w16cid:durableId="552539961">
    <w:abstractNumId w:val="80"/>
  </w:num>
  <w:num w:numId="97" w16cid:durableId="1113479600">
    <w:abstractNumId w:val="8"/>
  </w:num>
  <w:num w:numId="98" w16cid:durableId="1423334111">
    <w:abstractNumId w:val="32"/>
  </w:num>
  <w:num w:numId="99" w16cid:durableId="1482455199">
    <w:abstractNumId w:val="17"/>
  </w:num>
  <w:num w:numId="100" w16cid:durableId="52898916">
    <w:abstractNumId w:val="74"/>
  </w:num>
  <w:num w:numId="101" w16cid:durableId="1843398991">
    <w:abstractNumId w:val="67"/>
  </w:num>
  <w:num w:numId="102" w16cid:durableId="692153364">
    <w:abstractNumId w:val="44"/>
  </w:num>
  <w:num w:numId="103" w16cid:durableId="1686055728">
    <w:abstractNumId w:val="13"/>
  </w:num>
  <w:num w:numId="104" w16cid:durableId="1056390322">
    <w:abstractNumId w:val="23"/>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0879"/>
    <w:rsid w:val="0000104E"/>
    <w:rsid w:val="0000113E"/>
    <w:rsid w:val="0000155B"/>
    <w:rsid w:val="00001B41"/>
    <w:rsid w:val="00001E24"/>
    <w:rsid w:val="00001FD6"/>
    <w:rsid w:val="00002C2B"/>
    <w:rsid w:val="0000358B"/>
    <w:rsid w:val="00003962"/>
    <w:rsid w:val="00004939"/>
    <w:rsid w:val="000054FC"/>
    <w:rsid w:val="00005647"/>
    <w:rsid w:val="000061B3"/>
    <w:rsid w:val="000066D0"/>
    <w:rsid w:val="00007966"/>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3C1"/>
    <w:rsid w:val="000242E1"/>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1343"/>
    <w:rsid w:val="00033300"/>
    <w:rsid w:val="00033694"/>
    <w:rsid w:val="00033A0D"/>
    <w:rsid w:val="00034D7C"/>
    <w:rsid w:val="00035149"/>
    <w:rsid w:val="000352BD"/>
    <w:rsid w:val="000354AA"/>
    <w:rsid w:val="00035B77"/>
    <w:rsid w:val="00036A64"/>
    <w:rsid w:val="0004059C"/>
    <w:rsid w:val="00040DEB"/>
    <w:rsid w:val="0004180F"/>
    <w:rsid w:val="00041871"/>
    <w:rsid w:val="00041C7B"/>
    <w:rsid w:val="000426E8"/>
    <w:rsid w:val="00042A30"/>
    <w:rsid w:val="00042BC4"/>
    <w:rsid w:val="0004452C"/>
    <w:rsid w:val="00044979"/>
    <w:rsid w:val="00044F0E"/>
    <w:rsid w:val="00045833"/>
    <w:rsid w:val="00046956"/>
    <w:rsid w:val="00046AA6"/>
    <w:rsid w:val="000501BE"/>
    <w:rsid w:val="000505FF"/>
    <w:rsid w:val="00051324"/>
    <w:rsid w:val="00051A04"/>
    <w:rsid w:val="000523DA"/>
    <w:rsid w:val="00052D13"/>
    <w:rsid w:val="00052E81"/>
    <w:rsid w:val="00053178"/>
    <w:rsid w:val="00053749"/>
    <w:rsid w:val="000537F4"/>
    <w:rsid w:val="00054402"/>
    <w:rsid w:val="00055A44"/>
    <w:rsid w:val="00055AC5"/>
    <w:rsid w:val="00056A08"/>
    <w:rsid w:val="00056A91"/>
    <w:rsid w:val="00057D99"/>
    <w:rsid w:val="0006060D"/>
    <w:rsid w:val="000606D1"/>
    <w:rsid w:val="00061684"/>
    <w:rsid w:val="00061933"/>
    <w:rsid w:val="00062C0D"/>
    <w:rsid w:val="00062EC7"/>
    <w:rsid w:val="0006380B"/>
    <w:rsid w:val="00063E15"/>
    <w:rsid w:val="00063FE7"/>
    <w:rsid w:val="000641A9"/>
    <w:rsid w:val="00064A95"/>
    <w:rsid w:val="00064ACE"/>
    <w:rsid w:val="00065AB1"/>
    <w:rsid w:val="00065B84"/>
    <w:rsid w:val="00065CC1"/>
    <w:rsid w:val="00066034"/>
    <w:rsid w:val="0006608B"/>
    <w:rsid w:val="0006691F"/>
    <w:rsid w:val="00071926"/>
    <w:rsid w:val="000721E5"/>
    <w:rsid w:val="00073888"/>
    <w:rsid w:val="000739B5"/>
    <w:rsid w:val="00073C10"/>
    <w:rsid w:val="00073F8A"/>
    <w:rsid w:val="000740F3"/>
    <w:rsid w:val="000744DC"/>
    <w:rsid w:val="00074531"/>
    <w:rsid w:val="000748D3"/>
    <w:rsid w:val="000761BC"/>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A96"/>
    <w:rsid w:val="00085F4A"/>
    <w:rsid w:val="00087847"/>
    <w:rsid w:val="00087C22"/>
    <w:rsid w:val="00087D9B"/>
    <w:rsid w:val="000902A8"/>
    <w:rsid w:val="00090EC0"/>
    <w:rsid w:val="0009114A"/>
    <w:rsid w:val="000920FC"/>
    <w:rsid w:val="000930E8"/>
    <w:rsid w:val="00093ADD"/>
    <w:rsid w:val="00093CB3"/>
    <w:rsid w:val="00093EC9"/>
    <w:rsid w:val="00094217"/>
    <w:rsid w:val="0009456A"/>
    <w:rsid w:val="00094C3C"/>
    <w:rsid w:val="00094D91"/>
    <w:rsid w:val="000950D8"/>
    <w:rsid w:val="000952CE"/>
    <w:rsid w:val="00095A15"/>
    <w:rsid w:val="00095C3F"/>
    <w:rsid w:val="0009696E"/>
    <w:rsid w:val="00096DBB"/>
    <w:rsid w:val="000A0249"/>
    <w:rsid w:val="000A0256"/>
    <w:rsid w:val="000A12FE"/>
    <w:rsid w:val="000A1537"/>
    <w:rsid w:val="000A18DC"/>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CB3"/>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47B"/>
    <w:rsid w:val="000C7E7F"/>
    <w:rsid w:val="000C7F53"/>
    <w:rsid w:val="000D02F7"/>
    <w:rsid w:val="000D07A6"/>
    <w:rsid w:val="000D104A"/>
    <w:rsid w:val="000D15F1"/>
    <w:rsid w:val="000D17F9"/>
    <w:rsid w:val="000D1C52"/>
    <w:rsid w:val="000D1CCE"/>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1CF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2AAC"/>
    <w:rsid w:val="00103678"/>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1797A"/>
    <w:rsid w:val="00120454"/>
    <w:rsid w:val="00120D8A"/>
    <w:rsid w:val="00121713"/>
    <w:rsid w:val="00121AC7"/>
    <w:rsid w:val="00122067"/>
    <w:rsid w:val="0012283E"/>
    <w:rsid w:val="00123C48"/>
    <w:rsid w:val="00123C4A"/>
    <w:rsid w:val="0012426B"/>
    <w:rsid w:val="00124290"/>
    <w:rsid w:val="00124D60"/>
    <w:rsid w:val="00124F0F"/>
    <w:rsid w:val="001252ED"/>
    <w:rsid w:val="00125A1E"/>
    <w:rsid w:val="00125BF7"/>
    <w:rsid w:val="00126008"/>
    <w:rsid w:val="00126971"/>
    <w:rsid w:val="00126CD9"/>
    <w:rsid w:val="00127B71"/>
    <w:rsid w:val="00127D96"/>
    <w:rsid w:val="0013025E"/>
    <w:rsid w:val="001309DB"/>
    <w:rsid w:val="00130A3E"/>
    <w:rsid w:val="00131914"/>
    <w:rsid w:val="00131925"/>
    <w:rsid w:val="00131E07"/>
    <w:rsid w:val="00132037"/>
    <w:rsid w:val="00132159"/>
    <w:rsid w:val="0013298B"/>
    <w:rsid w:val="001331A7"/>
    <w:rsid w:val="00133BD2"/>
    <w:rsid w:val="0013428C"/>
    <w:rsid w:val="001342CB"/>
    <w:rsid w:val="001349CC"/>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389C"/>
    <w:rsid w:val="00144548"/>
    <w:rsid w:val="00144DEF"/>
    <w:rsid w:val="00145496"/>
    <w:rsid w:val="00145ED8"/>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774"/>
    <w:rsid w:val="001628D7"/>
    <w:rsid w:val="00162DC9"/>
    <w:rsid w:val="001630F5"/>
    <w:rsid w:val="001637AF"/>
    <w:rsid w:val="00163AEF"/>
    <w:rsid w:val="00163AF8"/>
    <w:rsid w:val="0016412D"/>
    <w:rsid w:val="0016445F"/>
    <w:rsid w:val="001654E0"/>
    <w:rsid w:val="0016551D"/>
    <w:rsid w:val="001660D9"/>
    <w:rsid w:val="001663B5"/>
    <w:rsid w:val="00166754"/>
    <w:rsid w:val="00166AA3"/>
    <w:rsid w:val="00166ABD"/>
    <w:rsid w:val="00166B16"/>
    <w:rsid w:val="00166CBD"/>
    <w:rsid w:val="00166CD9"/>
    <w:rsid w:val="00166E3C"/>
    <w:rsid w:val="00167F07"/>
    <w:rsid w:val="00170193"/>
    <w:rsid w:val="001703BE"/>
    <w:rsid w:val="00170757"/>
    <w:rsid w:val="00170822"/>
    <w:rsid w:val="001712E9"/>
    <w:rsid w:val="00171772"/>
    <w:rsid w:val="001719A4"/>
    <w:rsid w:val="001722D1"/>
    <w:rsid w:val="00172645"/>
    <w:rsid w:val="001730A6"/>
    <w:rsid w:val="00173D68"/>
    <w:rsid w:val="00174165"/>
    <w:rsid w:val="001744C6"/>
    <w:rsid w:val="00174573"/>
    <w:rsid w:val="0017485C"/>
    <w:rsid w:val="0017561D"/>
    <w:rsid w:val="00175A70"/>
    <w:rsid w:val="00176846"/>
    <w:rsid w:val="00177973"/>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664"/>
    <w:rsid w:val="00196733"/>
    <w:rsid w:val="00197210"/>
    <w:rsid w:val="001977F5"/>
    <w:rsid w:val="00197E3D"/>
    <w:rsid w:val="001A04A8"/>
    <w:rsid w:val="001A0AFC"/>
    <w:rsid w:val="001A0C30"/>
    <w:rsid w:val="001A1C02"/>
    <w:rsid w:val="001A2020"/>
    <w:rsid w:val="001A23E6"/>
    <w:rsid w:val="001A3CF3"/>
    <w:rsid w:val="001A3EC4"/>
    <w:rsid w:val="001A3EE7"/>
    <w:rsid w:val="001A43CA"/>
    <w:rsid w:val="001A46DC"/>
    <w:rsid w:val="001A50FF"/>
    <w:rsid w:val="001A5444"/>
    <w:rsid w:val="001A57E1"/>
    <w:rsid w:val="001A649E"/>
    <w:rsid w:val="001A764A"/>
    <w:rsid w:val="001A7A7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7A4"/>
    <w:rsid w:val="001C2B46"/>
    <w:rsid w:val="001C2F99"/>
    <w:rsid w:val="001C3C0E"/>
    <w:rsid w:val="001C3E97"/>
    <w:rsid w:val="001C43C2"/>
    <w:rsid w:val="001C47ED"/>
    <w:rsid w:val="001C4B92"/>
    <w:rsid w:val="001C5508"/>
    <w:rsid w:val="001C573D"/>
    <w:rsid w:val="001C578B"/>
    <w:rsid w:val="001C5AAC"/>
    <w:rsid w:val="001C662C"/>
    <w:rsid w:val="001C6643"/>
    <w:rsid w:val="001C67C2"/>
    <w:rsid w:val="001C6E73"/>
    <w:rsid w:val="001C7FC5"/>
    <w:rsid w:val="001D300B"/>
    <w:rsid w:val="001D3120"/>
    <w:rsid w:val="001D3168"/>
    <w:rsid w:val="001D393D"/>
    <w:rsid w:val="001D4268"/>
    <w:rsid w:val="001D4935"/>
    <w:rsid w:val="001D54A3"/>
    <w:rsid w:val="001D5D88"/>
    <w:rsid w:val="001D607C"/>
    <w:rsid w:val="001D60E0"/>
    <w:rsid w:val="001D66D3"/>
    <w:rsid w:val="001D6B84"/>
    <w:rsid w:val="001D6BCD"/>
    <w:rsid w:val="001D7859"/>
    <w:rsid w:val="001D7A44"/>
    <w:rsid w:val="001D7B78"/>
    <w:rsid w:val="001E0690"/>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326"/>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5F9F"/>
    <w:rsid w:val="001F6029"/>
    <w:rsid w:val="001F6845"/>
    <w:rsid w:val="001F6BC0"/>
    <w:rsid w:val="001F7A10"/>
    <w:rsid w:val="001F7F06"/>
    <w:rsid w:val="00201369"/>
    <w:rsid w:val="0020188A"/>
    <w:rsid w:val="002019AA"/>
    <w:rsid w:val="00201AB2"/>
    <w:rsid w:val="002022E0"/>
    <w:rsid w:val="002026EA"/>
    <w:rsid w:val="0020342D"/>
    <w:rsid w:val="00203B58"/>
    <w:rsid w:val="00203F67"/>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6ACD"/>
    <w:rsid w:val="002170D8"/>
    <w:rsid w:val="00217223"/>
    <w:rsid w:val="00220016"/>
    <w:rsid w:val="00220A1C"/>
    <w:rsid w:val="00220BA4"/>
    <w:rsid w:val="00220D32"/>
    <w:rsid w:val="00221D7C"/>
    <w:rsid w:val="00221DE5"/>
    <w:rsid w:val="0022213C"/>
    <w:rsid w:val="00222BD5"/>
    <w:rsid w:val="00223239"/>
    <w:rsid w:val="00223252"/>
    <w:rsid w:val="00223410"/>
    <w:rsid w:val="00223A08"/>
    <w:rsid w:val="00224F2C"/>
    <w:rsid w:val="00225881"/>
    <w:rsid w:val="0022592F"/>
    <w:rsid w:val="00225B9D"/>
    <w:rsid w:val="00225EA0"/>
    <w:rsid w:val="00226D49"/>
    <w:rsid w:val="002276D7"/>
    <w:rsid w:val="002277E0"/>
    <w:rsid w:val="00230188"/>
    <w:rsid w:val="0023046C"/>
    <w:rsid w:val="0023046D"/>
    <w:rsid w:val="00230697"/>
    <w:rsid w:val="00230EC4"/>
    <w:rsid w:val="00231802"/>
    <w:rsid w:val="002326C0"/>
    <w:rsid w:val="00232928"/>
    <w:rsid w:val="00232B83"/>
    <w:rsid w:val="00232DE1"/>
    <w:rsid w:val="00234823"/>
    <w:rsid w:val="00234911"/>
    <w:rsid w:val="00235327"/>
    <w:rsid w:val="00235D11"/>
    <w:rsid w:val="00235D90"/>
    <w:rsid w:val="0023631C"/>
    <w:rsid w:val="00236458"/>
    <w:rsid w:val="002379DE"/>
    <w:rsid w:val="00240133"/>
    <w:rsid w:val="00240B0E"/>
    <w:rsid w:val="00240D6F"/>
    <w:rsid w:val="00240E0F"/>
    <w:rsid w:val="00240F1E"/>
    <w:rsid w:val="00241AD2"/>
    <w:rsid w:val="00242191"/>
    <w:rsid w:val="00243633"/>
    <w:rsid w:val="00243C4A"/>
    <w:rsid w:val="00244E9C"/>
    <w:rsid w:val="0024560C"/>
    <w:rsid w:val="00245FC0"/>
    <w:rsid w:val="002472EC"/>
    <w:rsid w:val="00251AA3"/>
    <w:rsid w:val="00252EE8"/>
    <w:rsid w:val="00253010"/>
    <w:rsid w:val="002530F9"/>
    <w:rsid w:val="002541E7"/>
    <w:rsid w:val="002548A7"/>
    <w:rsid w:val="00254BE7"/>
    <w:rsid w:val="00254EB8"/>
    <w:rsid w:val="0025528A"/>
    <w:rsid w:val="002552B7"/>
    <w:rsid w:val="00255415"/>
    <w:rsid w:val="00255CCF"/>
    <w:rsid w:val="002566D9"/>
    <w:rsid w:val="00256B68"/>
    <w:rsid w:val="00257069"/>
    <w:rsid w:val="0025710D"/>
    <w:rsid w:val="0025714E"/>
    <w:rsid w:val="0025745E"/>
    <w:rsid w:val="00260133"/>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50B"/>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770E"/>
    <w:rsid w:val="00287E88"/>
    <w:rsid w:val="0029040D"/>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4B37"/>
    <w:rsid w:val="00295737"/>
    <w:rsid w:val="00295E5B"/>
    <w:rsid w:val="00295FB0"/>
    <w:rsid w:val="002961ED"/>
    <w:rsid w:val="00296457"/>
    <w:rsid w:val="00296E2D"/>
    <w:rsid w:val="00297645"/>
    <w:rsid w:val="00297803"/>
    <w:rsid w:val="00297B42"/>
    <w:rsid w:val="00297E6D"/>
    <w:rsid w:val="00297FC0"/>
    <w:rsid w:val="002A0702"/>
    <w:rsid w:val="002A0C7C"/>
    <w:rsid w:val="002A11D4"/>
    <w:rsid w:val="002A1463"/>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7F7"/>
    <w:rsid w:val="002B0ECD"/>
    <w:rsid w:val="002B1C6F"/>
    <w:rsid w:val="002B1F7A"/>
    <w:rsid w:val="002B3594"/>
    <w:rsid w:val="002B3638"/>
    <w:rsid w:val="002B3F03"/>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39E"/>
    <w:rsid w:val="002C7526"/>
    <w:rsid w:val="002C79D5"/>
    <w:rsid w:val="002D0E00"/>
    <w:rsid w:val="002D1134"/>
    <w:rsid w:val="002D119B"/>
    <w:rsid w:val="002D1658"/>
    <w:rsid w:val="002D17F1"/>
    <w:rsid w:val="002D1C85"/>
    <w:rsid w:val="002D1D80"/>
    <w:rsid w:val="002D2104"/>
    <w:rsid w:val="002D31D5"/>
    <w:rsid w:val="002D353C"/>
    <w:rsid w:val="002D3C55"/>
    <w:rsid w:val="002D40FF"/>
    <w:rsid w:val="002D4328"/>
    <w:rsid w:val="002D494F"/>
    <w:rsid w:val="002D4C23"/>
    <w:rsid w:val="002D4DAF"/>
    <w:rsid w:val="002D4FF3"/>
    <w:rsid w:val="002D5A66"/>
    <w:rsid w:val="002D600B"/>
    <w:rsid w:val="002D606B"/>
    <w:rsid w:val="002D6A82"/>
    <w:rsid w:val="002D7511"/>
    <w:rsid w:val="002D7CC4"/>
    <w:rsid w:val="002D7F7E"/>
    <w:rsid w:val="002E0615"/>
    <w:rsid w:val="002E0997"/>
    <w:rsid w:val="002E16AE"/>
    <w:rsid w:val="002E27AB"/>
    <w:rsid w:val="002E2E51"/>
    <w:rsid w:val="002E3F3B"/>
    <w:rsid w:val="002E45EF"/>
    <w:rsid w:val="002E4DB5"/>
    <w:rsid w:val="002E52D0"/>
    <w:rsid w:val="002E6139"/>
    <w:rsid w:val="002E67A7"/>
    <w:rsid w:val="002E7515"/>
    <w:rsid w:val="002E78E7"/>
    <w:rsid w:val="002F1772"/>
    <w:rsid w:val="002F2156"/>
    <w:rsid w:val="002F23F0"/>
    <w:rsid w:val="002F242F"/>
    <w:rsid w:val="002F25FB"/>
    <w:rsid w:val="002F2885"/>
    <w:rsid w:val="002F43BC"/>
    <w:rsid w:val="002F4DA4"/>
    <w:rsid w:val="002F59C0"/>
    <w:rsid w:val="002F5CEC"/>
    <w:rsid w:val="002F5DF0"/>
    <w:rsid w:val="002F60F3"/>
    <w:rsid w:val="002F6252"/>
    <w:rsid w:val="002F6F50"/>
    <w:rsid w:val="002F6FE5"/>
    <w:rsid w:val="002F75E9"/>
    <w:rsid w:val="00300B76"/>
    <w:rsid w:val="00301622"/>
    <w:rsid w:val="003019E0"/>
    <w:rsid w:val="00301C61"/>
    <w:rsid w:val="003024DA"/>
    <w:rsid w:val="00302547"/>
    <w:rsid w:val="003031AB"/>
    <w:rsid w:val="00303D27"/>
    <w:rsid w:val="003046F1"/>
    <w:rsid w:val="0030497B"/>
    <w:rsid w:val="00304D27"/>
    <w:rsid w:val="0030580F"/>
    <w:rsid w:val="00305ABF"/>
    <w:rsid w:val="00305BED"/>
    <w:rsid w:val="00306552"/>
    <w:rsid w:val="00306C9C"/>
    <w:rsid w:val="00307E6A"/>
    <w:rsid w:val="00310278"/>
    <w:rsid w:val="00310BF9"/>
    <w:rsid w:val="00310EF0"/>
    <w:rsid w:val="003112BF"/>
    <w:rsid w:val="0031234C"/>
    <w:rsid w:val="0031363F"/>
    <w:rsid w:val="00314162"/>
    <w:rsid w:val="003147C4"/>
    <w:rsid w:val="0031530E"/>
    <w:rsid w:val="00315DF5"/>
    <w:rsid w:val="003161F9"/>
    <w:rsid w:val="0031644F"/>
    <w:rsid w:val="00316D68"/>
    <w:rsid w:val="00316E82"/>
    <w:rsid w:val="003170A5"/>
    <w:rsid w:val="00317531"/>
    <w:rsid w:val="003201C1"/>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1CDF"/>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4BA3"/>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619"/>
    <w:rsid w:val="0035271A"/>
    <w:rsid w:val="003530D4"/>
    <w:rsid w:val="0035317D"/>
    <w:rsid w:val="00353AA2"/>
    <w:rsid w:val="00354041"/>
    <w:rsid w:val="0035438B"/>
    <w:rsid w:val="0035438C"/>
    <w:rsid w:val="00354DCB"/>
    <w:rsid w:val="0035521C"/>
    <w:rsid w:val="003552EE"/>
    <w:rsid w:val="00355331"/>
    <w:rsid w:val="00355AF2"/>
    <w:rsid w:val="0035790C"/>
    <w:rsid w:val="003607D1"/>
    <w:rsid w:val="00361113"/>
    <w:rsid w:val="003615CD"/>
    <w:rsid w:val="00361DBF"/>
    <w:rsid w:val="00362FB0"/>
    <w:rsid w:val="00363365"/>
    <w:rsid w:val="00364157"/>
    <w:rsid w:val="0036476A"/>
    <w:rsid w:val="0036592F"/>
    <w:rsid w:val="00366F6E"/>
    <w:rsid w:val="003672F7"/>
    <w:rsid w:val="003675EA"/>
    <w:rsid w:val="00367A7A"/>
    <w:rsid w:val="00367A8B"/>
    <w:rsid w:val="003702F5"/>
    <w:rsid w:val="00370BF3"/>
    <w:rsid w:val="00370F98"/>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348"/>
    <w:rsid w:val="00382430"/>
    <w:rsid w:val="00382758"/>
    <w:rsid w:val="00382E53"/>
    <w:rsid w:val="0038319E"/>
    <w:rsid w:val="00384A7D"/>
    <w:rsid w:val="00384E82"/>
    <w:rsid w:val="00385167"/>
    <w:rsid w:val="00385367"/>
    <w:rsid w:val="00385442"/>
    <w:rsid w:val="003854D5"/>
    <w:rsid w:val="00386B20"/>
    <w:rsid w:val="003871AF"/>
    <w:rsid w:val="00387616"/>
    <w:rsid w:val="00390D2F"/>
    <w:rsid w:val="0039143F"/>
    <w:rsid w:val="00391791"/>
    <w:rsid w:val="00392D78"/>
    <w:rsid w:val="00393E50"/>
    <w:rsid w:val="003940E0"/>
    <w:rsid w:val="00395829"/>
    <w:rsid w:val="00395959"/>
    <w:rsid w:val="00396C3B"/>
    <w:rsid w:val="00397A40"/>
    <w:rsid w:val="00397B10"/>
    <w:rsid w:val="00397E02"/>
    <w:rsid w:val="003A0EB8"/>
    <w:rsid w:val="003A1240"/>
    <w:rsid w:val="003A171A"/>
    <w:rsid w:val="003A1DA1"/>
    <w:rsid w:val="003A1F94"/>
    <w:rsid w:val="003A20C8"/>
    <w:rsid w:val="003A25D3"/>
    <w:rsid w:val="003A2760"/>
    <w:rsid w:val="003A319F"/>
    <w:rsid w:val="003A43E2"/>
    <w:rsid w:val="003A4B1B"/>
    <w:rsid w:val="003A6814"/>
    <w:rsid w:val="003A6D78"/>
    <w:rsid w:val="003A7DC6"/>
    <w:rsid w:val="003B0AD3"/>
    <w:rsid w:val="003B0BA3"/>
    <w:rsid w:val="003B142E"/>
    <w:rsid w:val="003B223D"/>
    <w:rsid w:val="003B2ACE"/>
    <w:rsid w:val="003B35FC"/>
    <w:rsid w:val="003B424F"/>
    <w:rsid w:val="003B5558"/>
    <w:rsid w:val="003B5C13"/>
    <w:rsid w:val="003B6164"/>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0F46"/>
    <w:rsid w:val="003D22B4"/>
    <w:rsid w:val="003D28B7"/>
    <w:rsid w:val="003D2B61"/>
    <w:rsid w:val="003D3023"/>
    <w:rsid w:val="003D3198"/>
    <w:rsid w:val="003D3F57"/>
    <w:rsid w:val="003D4254"/>
    <w:rsid w:val="003D4679"/>
    <w:rsid w:val="003D4C6D"/>
    <w:rsid w:val="003D5560"/>
    <w:rsid w:val="003D58B9"/>
    <w:rsid w:val="003D5BC7"/>
    <w:rsid w:val="003D600A"/>
    <w:rsid w:val="003D688D"/>
    <w:rsid w:val="003D7279"/>
    <w:rsid w:val="003D7385"/>
    <w:rsid w:val="003E0C2D"/>
    <w:rsid w:val="003E0D42"/>
    <w:rsid w:val="003E0F15"/>
    <w:rsid w:val="003E120A"/>
    <w:rsid w:val="003E1792"/>
    <w:rsid w:val="003E1A93"/>
    <w:rsid w:val="003E2119"/>
    <w:rsid w:val="003E25AC"/>
    <w:rsid w:val="003E2B53"/>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853"/>
    <w:rsid w:val="004019AD"/>
    <w:rsid w:val="004026F8"/>
    <w:rsid w:val="00402B37"/>
    <w:rsid w:val="004031CD"/>
    <w:rsid w:val="004032AA"/>
    <w:rsid w:val="004034B3"/>
    <w:rsid w:val="004035E8"/>
    <w:rsid w:val="00404153"/>
    <w:rsid w:val="00404A31"/>
    <w:rsid w:val="00404B24"/>
    <w:rsid w:val="00404C4A"/>
    <w:rsid w:val="00405216"/>
    <w:rsid w:val="00405C3D"/>
    <w:rsid w:val="004065DF"/>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64F"/>
    <w:rsid w:val="00420ECF"/>
    <w:rsid w:val="00422670"/>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1CDE"/>
    <w:rsid w:val="00443B87"/>
    <w:rsid w:val="00445F4B"/>
    <w:rsid w:val="0044676B"/>
    <w:rsid w:val="00447137"/>
    <w:rsid w:val="00447D33"/>
    <w:rsid w:val="0045049A"/>
    <w:rsid w:val="00450508"/>
    <w:rsid w:val="0045052A"/>
    <w:rsid w:val="00450872"/>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3DA"/>
    <w:rsid w:val="00463766"/>
    <w:rsid w:val="0046439C"/>
    <w:rsid w:val="0046596A"/>
    <w:rsid w:val="004661C6"/>
    <w:rsid w:val="00466290"/>
    <w:rsid w:val="004665EF"/>
    <w:rsid w:val="004673F8"/>
    <w:rsid w:val="00467828"/>
    <w:rsid w:val="00467CFD"/>
    <w:rsid w:val="004701CD"/>
    <w:rsid w:val="0047231B"/>
    <w:rsid w:val="00472B2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B4A"/>
    <w:rsid w:val="00493AAA"/>
    <w:rsid w:val="00495DF8"/>
    <w:rsid w:val="00496F18"/>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59A"/>
    <w:rsid w:val="004B3F91"/>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6"/>
    <w:rsid w:val="004D491B"/>
    <w:rsid w:val="004D4B24"/>
    <w:rsid w:val="004D5E2B"/>
    <w:rsid w:val="004D6053"/>
    <w:rsid w:val="004D6971"/>
    <w:rsid w:val="004D6984"/>
    <w:rsid w:val="004D73F0"/>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2F1"/>
    <w:rsid w:val="004E530D"/>
    <w:rsid w:val="004E5457"/>
    <w:rsid w:val="004E5EA3"/>
    <w:rsid w:val="004E5F74"/>
    <w:rsid w:val="004F0F93"/>
    <w:rsid w:val="004F2889"/>
    <w:rsid w:val="004F2BFE"/>
    <w:rsid w:val="004F2CDF"/>
    <w:rsid w:val="004F2D69"/>
    <w:rsid w:val="004F3640"/>
    <w:rsid w:val="004F4478"/>
    <w:rsid w:val="004F484F"/>
    <w:rsid w:val="004F4EF3"/>
    <w:rsid w:val="004F525C"/>
    <w:rsid w:val="004F54B7"/>
    <w:rsid w:val="004F5698"/>
    <w:rsid w:val="004F569A"/>
    <w:rsid w:val="004F751A"/>
    <w:rsid w:val="004F7811"/>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806"/>
    <w:rsid w:val="00512AB8"/>
    <w:rsid w:val="00512C1B"/>
    <w:rsid w:val="00512DD0"/>
    <w:rsid w:val="005130B6"/>
    <w:rsid w:val="005131FA"/>
    <w:rsid w:val="005132C7"/>
    <w:rsid w:val="00513AAA"/>
    <w:rsid w:val="005143FE"/>
    <w:rsid w:val="00516939"/>
    <w:rsid w:val="00520120"/>
    <w:rsid w:val="00520441"/>
    <w:rsid w:val="005206EA"/>
    <w:rsid w:val="00520EF7"/>
    <w:rsid w:val="005210A1"/>
    <w:rsid w:val="00521336"/>
    <w:rsid w:val="0052294E"/>
    <w:rsid w:val="005230F4"/>
    <w:rsid w:val="00524346"/>
    <w:rsid w:val="005244ED"/>
    <w:rsid w:val="0052478C"/>
    <w:rsid w:val="005248A3"/>
    <w:rsid w:val="00524F57"/>
    <w:rsid w:val="00525324"/>
    <w:rsid w:val="005259A6"/>
    <w:rsid w:val="00525BDC"/>
    <w:rsid w:val="00526BA7"/>
    <w:rsid w:val="00526D39"/>
    <w:rsid w:val="00526EFB"/>
    <w:rsid w:val="00527F1B"/>
    <w:rsid w:val="005308F7"/>
    <w:rsid w:val="00531A6A"/>
    <w:rsid w:val="00531CC1"/>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6DCE"/>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4980"/>
    <w:rsid w:val="00554A80"/>
    <w:rsid w:val="0055516F"/>
    <w:rsid w:val="00555842"/>
    <w:rsid w:val="005570CB"/>
    <w:rsid w:val="005572FA"/>
    <w:rsid w:val="00557C2C"/>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67FDB"/>
    <w:rsid w:val="005700E7"/>
    <w:rsid w:val="0057023C"/>
    <w:rsid w:val="00571EC6"/>
    <w:rsid w:val="00571FBD"/>
    <w:rsid w:val="0057247E"/>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77D99"/>
    <w:rsid w:val="005803E5"/>
    <w:rsid w:val="00580534"/>
    <w:rsid w:val="00580BF2"/>
    <w:rsid w:val="00580E6A"/>
    <w:rsid w:val="005815F9"/>
    <w:rsid w:val="00581CCE"/>
    <w:rsid w:val="00581F15"/>
    <w:rsid w:val="0058204C"/>
    <w:rsid w:val="00582AFD"/>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7CC"/>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2350"/>
    <w:rsid w:val="005A2F99"/>
    <w:rsid w:val="005A3729"/>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338D"/>
    <w:rsid w:val="005B34A0"/>
    <w:rsid w:val="005B37D8"/>
    <w:rsid w:val="005B494F"/>
    <w:rsid w:val="005B4FE9"/>
    <w:rsid w:val="005B5959"/>
    <w:rsid w:val="005B5A02"/>
    <w:rsid w:val="005B7477"/>
    <w:rsid w:val="005B764E"/>
    <w:rsid w:val="005C0F78"/>
    <w:rsid w:val="005C1B5C"/>
    <w:rsid w:val="005C205A"/>
    <w:rsid w:val="005C2D75"/>
    <w:rsid w:val="005C2F54"/>
    <w:rsid w:val="005C3288"/>
    <w:rsid w:val="005C3310"/>
    <w:rsid w:val="005C39F9"/>
    <w:rsid w:val="005C4818"/>
    <w:rsid w:val="005C4938"/>
    <w:rsid w:val="005C578D"/>
    <w:rsid w:val="005C58FB"/>
    <w:rsid w:val="005C78D0"/>
    <w:rsid w:val="005C792E"/>
    <w:rsid w:val="005D04AE"/>
    <w:rsid w:val="005D080C"/>
    <w:rsid w:val="005D0A54"/>
    <w:rsid w:val="005D1661"/>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814"/>
    <w:rsid w:val="005F6C2D"/>
    <w:rsid w:val="005F71AB"/>
    <w:rsid w:val="005F71D3"/>
    <w:rsid w:val="00600147"/>
    <w:rsid w:val="00600C76"/>
    <w:rsid w:val="00600C97"/>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3F84"/>
    <w:rsid w:val="00614075"/>
    <w:rsid w:val="00614475"/>
    <w:rsid w:val="00614A28"/>
    <w:rsid w:val="00614D54"/>
    <w:rsid w:val="0061560A"/>
    <w:rsid w:val="00615DB6"/>
    <w:rsid w:val="006161EC"/>
    <w:rsid w:val="0061758E"/>
    <w:rsid w:val="00617E97"/>
    <w:rsid w:val="00620AEF"/>
    <w:rsid w:val="0062117D"/>
    <w:rsid w:val="006213AF"/>
    <w:rsid w:val="00621B37"/>
    <w:rsid w:val="00621EAA"/>
    <w:rsid w:val="006220FB"/>
    <w:rsid w:val="0062295D"/>
    <w:rsid w:val="00622C18"/>
    <w:rsid w:val="006230A7"/>
    <w:rsid w:val="006231D1"/>
    <w:rsid w:val="006239BC"/>
    <w:rsid w:val="0062414D"/>
    <w:rsid w:val="00624188"/>
    <w:rsid w:val="00624FFF"/>
    <w:rsid w:val="006251FB"/>
    <w:rsid w:val="0062571A"/>
    <w:rsid w:val="00625D9C"/>
    <w:rsid w:val="00626753"/>
    <w:rsid w:val="00626763"/>
    <w:rsid w:val="00627726"/>
    <w:rsid w:val="00627CF0"/>
    <w:rsid w:val="00627FF4"/>
    <w:rsid w:val="006304A1"/>
    <w:rsid w:val="00630C79"/>
    <w:rsid w:val="00630F04"/>
    <w:rsid w:val="0063106E"/>
    <w:rsid w:val="00631A4A"/>
    <w:rsid w:val="00632045"/>
    <w:rsid w:val="00632049"/>
    <w:rsid w:val="00632078"/>
    <w:rsid w:val="0063266B"/>
    <w:rsid w:val="00632B7F"/>
    <w:rsid w:val="00633777"/>
    <w:rsid w:val="006337BA"/>
    <w:rsid w:val="00633ABD"/>
    <w:rsid w:val="00633DB1"/>
    <w:rsid w:val="00633E47"/>
    <w:rsid w:val="00633FDA"/>
    <w:rsid w:val="0063439A"/>
    <w:rsid w:val="006356D6"/>
    <w:rsid w:val="0063583D"/>
    <w:rsid w:val="006359A4"/>
    <w:rsid w:val="006363D3"/>
    <w:rsid w:val="006368F8"/>
    <w:rsid w:val="0063723B"/>
    <w:rsid w:val="00637879"/>
    <w:rsid w:val="00637FC4"/>
    <w:rsid w:val="00640C07"/>
    <w:rsid w:val="00640D93"/>
    <w:rsid w:val="006434A9"/>
    <w:rsid w:val="006434C4"/>
    <w:rsid w:val="00643C2A"/>
    <w:rsid w:val="006449A7"/>
    <w:rsid w:val="00644AAA"/>
    <w:rsid w:val="00644ABA"/>
    <w:rsid w:val="00644E50"/>
    <w:rsid w:val="00645C20"/>
    <w:rsid w:val="0064602E"/>
    <w:rsid w:val="00646E1B"/>
    <w:rsid w:val="0064789A"/>
    <w:rsid w:val="00647B36"/>
    <w:rsid w:val="00647FB0"/>
    <w:rsid w:val="00650108"/>
    <w:rsid w:val="006505B0"/>
    <w:rsid w:val="00650750"/>
    <w:rsid w:val="00650991"/>
    <w:rsid w:val="006516E5"/>
    <w:rsid w:val="00651A32"/>
    <w:rsid w:val="0065279F"/>
    <w:rsid w:val="006531CF"/>
    <w:rsid w:val="0065435C"/>
    <w:rsid w:val="00654B0D"/>
    <w:rsid w:val="00654D60"/>
    <w:rsid w:val="00654F96"/>
    <w:rsid w:val="0065616A"/>
    <w:rsid w:val="00656680"/>
    <w:rsid w:val="00656776"/>
    <w:rsid w:val="0065677A"/>
    <w:rsid w:val="00657084"/>
    <w:rsid w:val="006575E2"/>
    <w:rsid w:val="006576FA"/>
    <w:rsid w:val="00657BD2"/>
    <w:rsid w:val="00657CAB"/>
    <w:rsid w:val="006601FF"/>
    <w:rsid w:val="0066030A"/>
    <w:rsid w:val="00660C62"/>
    <w:rsid w:val="0066111C"/>
    <w:rsid w:val="00661767"/>
    <w:rsid w:val="00662981"/>
    <w:rsid w:val="00663A5C"/>
    <w:rsid w:val="00663DD7"/>
    <w:rsid w:val="00664FD8"/>
    <w:rsid w:val="0066545A"/>
    <w:rsid w:val="006658FA"/>
    <w:rsid w:val="00665BA3"/>
    <w:rsid w:val="006667EE"/>
    <w:rsid w:val="00666A04"/>
    <w:rsid w:val="00667C6A"/>
    <w:rsid w:val="006708B4"/>
    <w:rsid w:val="00670E69"/>
    <w:rsid w:val="00671739"/>
    <w:rsid w:val="00671756"/>
    <w:rsid w:val="006717FF"/>
    <w:rsid w:val="006726F5"/>
    <w:rsid w:val="00672984"/>
    <w:rsid w:val="006734EB"/>
    <w:rsid w:val="0067352D"/>
    <w:rsid w:val="006736E6"/>
    <w:rsid w:val="00673DBA"/>
    <w:rsid w:val="00673DD0"/>
    <w:rsid w:val="006746F4"/>
    <w:rsid w:val="00674ED6"/>
    <w:rsid w:val="0067543B"/>
    <w:rsid w:val="00675A32"/>
    <w:rsid w:val="00675FF6"/>
    <w:rsid w:val="006765D3"/>
    <w:rsid w:val="00676906"/>
    <w:rsid w:val="00676AD0"/>
    <w:rsid w:val="006774E5"/>
    <w:rsid w:val="00680451"/>
    <w:rsid w:val="006804D0"/>
    <w:rsid w:val="00680E46"/>
    <w:rsid w:val="00682A9A"/>
    <w:rsid w:val="006832E4"/>
    <w:rsid w:val="00683952"/>
    <w:rsid w:val="006843DC"/>
    <w:rsid w:val="0068448C"/>
    <w:rsid w:val="006846F1"/>
    <w:rsid w:val="006847FA"/>
    <w:rsid w:val="00684864"/>
    <w:rsid w:val="006848B8"/>
    <w:rsid w:val="006856B0"/>
    <w:rsid w:val="00685F8A"/>
    <w:rsid w:val="00686542"/>
    <w:rsid w:val="00686962"/>
    <w:rsid w:val="00686B82"/>
    <w:rsid w:val="006874A3"/>
    <w:rsid w:val="0069069F"/>
    <w:rsid w:val="006912C0"/>
    <w:rsid w:val="00691334"/>
    <w:rsid w:val="006916B8"/>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5F34"/>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61"/>
    <w:rsid w:val="006A55B0"/>
    <w:rsid w:val="006A6FB8"/>
    <w:rsid w:val="006A7903"/>
    <w:rsid w:val="006B0168"/>
    <w:rsid w:val="006B0273"/>
    <w:rsid w:val="006B1096"/>
    <w:rsid w:val="006B10EE"/>
    <w:rsid w:val="006B1278"/>
    <w:rsid w:val="006B1ABF"/>
    <w:rsid w:val="006B1B25"/>
    <w:rsid w:val="006B2294"/>
    <w:rsid w:val="006B43CD"/>
    <w:rsid w:val="006B4594"/>
    <w:rsid w:val="006B483C"/>
    <w:rsid w:val="006B489E"/>
    <w:rsid w:val="006B516F"/>
    <w:rsid w:val="006B567D"/>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6F3"/>
    <w:rsid w:val="006C3722"/>
    <w:rsid w:val="006C3FD6"/>
    <w:rsid w:val="006C5168"/>
    <w:rsid w:val="006C573E"/>
    <w:rsid w:val="006C5D3D"/>
    <w:rsid w:val="006C658A"/>
    <w:rsid w:val="006C7B9C"/>
    <w:rsid w:val="006C7FD0"/>
    <w:rsid w:val="006D058D"/>
    <w:rsid w:val="006D124D"/>
    <w:rsid w:val="006D1B7B"/>
    <w:rsid w:val="006D32E9"/>
    <w:rsid w:val="006D3398"/>
    <w:rsid w:val="006D36E5"/>
    <w:rsid w:val="006D4857"/>
    <w:rsid w:val="006D4A21"/>
    <w:rsid w:val="006D510E"/>
    <w:rsid w:val="006D54DA"/>
    <w:rsid w:val="006D5E38"/>
    <w:rsid w:val="006D7361"/>
    <w:rsid w:val="006E096A"/>
    <w:rsid w:val="006E0F7A"/>
    <w:rsid w:val="006E146B"/>
    <w:rsid w:val="006E1668"/>
    <w:rsid w:val="006E19FB"/>
    <w:rsid w:val="006E2075"/>
    <w:rsid w:val="006E318D"/>
    <w:rsid w:val="006E333C"/>
    <w:rsid w:val="006E35A0"/>
    <w:rsid w:val="006E445E"/>
    <w:rsid w:val="006E48C4"/>
    <w:rsid w:val="006E4902"/>
    <w:rsid w:val="006E4CD7"/>
    <w:rsid w:val="006E50CD"/>
    <w:rsid w:val="006E5B10"/>
    <w:rsid w:val="006E6054"/>
    <w:rsid w:val="006E6478"/>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27F0"/>
    <w:rsid w:val="00703076"/>
    <w:rsid w:val="00703B25"/>
    <w:rsid w:val="00703BFB"/>
    <w:rsid w:val="00703C07"/>
    <w:rsid w:val="00703EED"/>
    <w:rsid w:val="00704BB8"/>
    <w:rsid w:val="0070527C"/>
    <w:rsid w:val="0070648E"/>
    <w:rsid w:val="00706543"/>
    <w:rsid w:val="00707719"/>
    <w:rsid w:val="00707AE5"/>
    <w:rsid w:val="00707EA9"/>
    <w:rsid w:val="007104C2"/>
    <w:rsid w:val="0071176E"/>
    <w:rsid w:val="0071277E"/>
    <w:rsid w:val="00712B3B"/>
    <w:rsid w:val="00712D9A"/>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6B0"/>
    <w:rsid w:val="00721E17"/>
    <w:rsid w:val="00721E54"/>
    <w:rsid w:val="007220ED"/>
    <w:rsid w:val="00722414"/>
    <w:rsid w:val="007225BA"/>
    <w:rsid w:val="00722BA4"/>
    <w:rsid w:val="0072385F"/>
    <w:rsid w:val="00723E6B"/>
    <w:rsid w:val="00724431"/>
    <w:rsid w:val="0072484F"/>
    <w:rsid w:val="00724CCD"/>
    <w:rsid w:val="00725569"/>
    <w:rsid w:val="00725CE8"/>
    <w:rsid w:val="00726028"/>
    <w:rsid w:val="007272CB"/>
    <w:rsid w:val="00727AE2"/>
    <w:rsid w:val="00727F2D"/>
    <w:rsid w:val="007313DC"/>
    <w:rsid w:val="00731AF5"/>
    <w:rsid w:val="00732C19"/>
    <w:rsid w:val="00732FE7"/>
    <w:rsid w:val="0073495B"/>
    <w:rsid w:val="007356BB"/>
    <w:rsid w:val="00735AFB"/>
    <w:rsid w:val="00735B6E"/>
    <w:rsid w:val="0073638A"/>
    <w:rsid w:val="00736A85"/>
    <w:rsid w:val="00737844"/>
    <w:rsid w:val="007413B6"/>
    <w:rsid w:val="00741D33"/>
    <w:rsid w:val="007428DF"/>
    <w:rsid w:val="00742BD3"/>
    <w:rsid w:val="007448FB"/>
    <w:rsid w:val="00744E85"/>
    <w:rsid w:val="00745289"/>
    <w:rsid w:val="007455C1"/>
    <w:rsid w:val="00745734"/>
    <w:rsid w:val="00745CA0"/>
    <w:rsid w:val="00745D89"/>
    <w:rsid w:val="00746316"/>
    <w:rsid w:val="00746CE9"/>
    <w:rsid w:val="00746D3C"/>
    <w:rsid w:val="00746E12"/>
    <w:rsid w:val="00747808"/>
    <w:rsid w:val="007479E9"/>
    <w:rsid w:val="00747F63"/>
    <w:rsid w:val="0075076A"/>
    <w:rsid w:val="007514C0"/>
    <w:rsid w:val="00752CF8"/>
    <w:rsid w:val="0075314A"/>
    <w:rsid w:val="00754425"/>
    <w:rsid w:val="00754DD0"/>
    <w:rsid w:val="00755165"/>
    <w:rsid w:val="00756413"/>
    <w:rsid w:val="00757C4C"/>
    <w:rsid w:val="007600AC"/>
    <w:rsid w:val="00760B72"/>
    <w:rsid w:val="00760E88"/>
    <w:rsid w:val="0076139C"/>
    <w:rsid w:val="007615AF"/>
    <w:rsid w:val="00761D19"/>
    <w:rsid w:val="0076292F"/>
    <w:rsid w:val="00762AFD"/>
    <w:rsid w:val="00762CE0"/>
    <w:rsid w:val="007630E5"/>
    <w:rsid w:val="00763487"/>
    <w:rsid w:val="00763529"/>
    <w:rsid w:val="007635C0"/>
    <w:rsid w:val="00763630"/>
    <w:rsid w:val="00763C72"/>
    <w:rsid w:val="007664FC"/>
    <w:rsid w:val="00766696"/>
    <w:rsid w:val="00766875"/>
    <w:rsid w:val="00766E03"/>
    <w:rsid w:val="00767D12"/>
    <w:rsid w:val="007703E6"/>
    <w:rsid w:val="007706EE"/>
    <w:rsid w:val="00770BA8"/>
    <w:rsid w:val="00771782"/>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0AAA"/>
    <w:rsid w:val="00791332"/>
    <w:rsid w:val="007914AE"/>
    <w:rsid w:val="0079173A"/>
    <w:rsid w:val="00792147"/>
    <w:rsid w:val="00792663"/>
    <w:rsid w:val="00792A45"/>
    <w:rsid w:val="007943BA"/>
    <w:rsid w:val="00794AA1"/>
    <w:rsid w:val="00794D01"/>
    <w:rsid w:val="00795545"/>
    <w:rsid w:val="00795747"/>
    <w:rsid w:val="00795DB6"/>
    <w:rsid w:val="00795F36"/>
    <w:rsid w:val="00796789"/>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81D"/>
    <w:rsid w:val="007B2D0D"/>
    <w:rsid w:val="007B3171"/>
    <w:rsid w:val="007B33AC"/>
    <w:rsid w:val="007B3702"/>
    <w:rsid w:val="007B3C35"/>
    <w:rsid w:val="007B3D13"/>
    <w:rsid w:val="007B43AA"/>
    <w:rsid w:val="007B4CFF"/>
    <w:rsid w:val="007B4FC6"/>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29D"/>
    <w:rsid w:val="007C6497"/>
    <w:rsid w:val="007C64F4"/>
    <w:rsid w:val="007C6B3E"/>
    <w:rsid w:val="007C7012"/>
    <w:rsid w:val="007C71C7"/>
    <w:rsid w:val="007C76C7"/>
    <w:rsid w:val="007C78F9"/>
    <w:rsid w:val="007C7ADB"/>
    <w:rsid w:val="007C7FFA"/>
    <w:rsid w:val="007D005B"/>
    <w:rsid w:val="007D1888"/>
    <w:rsid w:val="007D215D"/>
    <w:rsid w:val="007D285A"/>
    <w:rsid w:val="007D38C8"/>
    <w:rsid w:val="007D3DAC"/>
    <w:rsid w:val="007D45B7"/>
    <w:rsid w:val="007D4707"/>
    <w:rsid w:val="007D4DAB"/>
    <w:rsid w:val="007D5E8A"/>
    <w:rsid w:val="007D5FE2"/>
    <w:rsid w:val="007D6DC4"/>
    <w:rsid w:val="007D6FAC"/>
    <w:rsid w:val="007D7452"/>
    <w:rsid w:val="007D754D"/>
    <w:rsid w:val="007D7C2A"/>
    <w:rsid w:val="007E0A3E"/>
    <w:rsid w:val="007E0A55"/>
    <w:rsid w:val="007E1A5F"/>
    <w:rsid w:val="007E1B08"/>
    <w:rsid w:val="007E26F4"/>
    <w:rsid w:val="007E3996"/>
    <w:rsid w:val="007E5425"/>
    <w:rsid w:val="007E5E28"/>
    <w:rsid w:val="007E6A09"/>
    <w:rsid w:val="007E6B3A"/>
    <w:rsid w:val="007E774C"/>
    <w:rsid w:val="007E7B72"/>
    <w:rsid w:val="007E7C12"/>
    <w:rsid w:val="007E7F95"/>
    <w:rsid w:val="007F02A5"/>
    <w:rsid w:val="007F02E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7F7776"/>
    <w:rsid w:val="0080086A"/>
    <w:rsid w:val="00800A60"/>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0EC9"/>
    <w:rsid w:val="00811457"/>
    <w:rsid w:val="0081161E"/>
    <w:rsid w:val="00811927"/>
    <w:rsid w:val="00812331"/>
    <w:rsid w:val="0081236B"/>
    <w:rsid w:val="008127E5"/>
    <w:rsid w:val="00813504"/>
    <w:rsid w:val="0081417C"/>
    <w:rsid w:val="00815904"/>
    <w:rsid w:val="00815B1B"/>
    <w:rsid w:val="00815E74"/>
    <w:rsid w:val="008161B0"/>
    <w:rsid w:val="00816439"/>
    <w:rsid w:val="008165C4"/>
    <w:rsid w:val="00816B8A"/>
    <w:rsid w:val="00816D87"/>
    <w:rsid w:val="00816F89"/>
    <w:rsid w:val="008209FA"/>
    <w:rsid w:val="00820FF1"/>
    <w:rsid w:val="00822CD0"/>
    <w:rsid w:val="00823C76"/>
    <w:rsid w:val="00823F57"/>
    <w:rsid w:val="008246A3"/>
    <w:rsid w:val="00824F41"/>
    <w:rsid w:val="008250B4"/>
    <w:rsid w:val="00825E92"/>
    <w:rsid w:val="00827E35"/>
    <w:rsid w:val="0083041B"/>
    <w:rsid w:val="00830C92"/>
    <w:rsid w:val="00831053"/>
    <w:rsid w:val="008327CF"/>
    <w:rsid w:val="00832FCD"/>
    <w:rsid w:val="00833E96"/>
    <w:rsid w:val="00834CB7"/>
    <w:rsid w:val="0083519D"/>
    <w:rsid w:val="008353BD"/>
    <w:rsid w:val="00836282"/>
    <w:rsid w:val="00836D51"/>
    <w:rsid w:val="00837224"/>
    <w:rsid w:val="008376C1"/>
    <w:rsid w:val="00840302"/>
    <w:rsid w:val="008409F8"/>
    <w:rsid w:val="00841BF1"/>
    <w:rsid w:val="00841CA6"/>
    <w:rsid w:val="00841F1C"/>
    <w:rsid w:val="00841FC6"/>
    <w:rsid w:val="008423ED"/>
    <w:rsid w:val="0084265C"/>
    <w:rsid w:val="0084268F"/>
    <w:rsid w:val="00842C0D"/>
    <w:rsid w:val="00842CF5"/>
    <w:rsid w:val="00842D6C"/>
    <w:rsid w:val="00845430"/>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690"/>
    <w:rsid w:val="00873DFA"/>
    <w:rsid w:val="00873E77"/>
    <w:rsid w:val="008747CD"/>
    <w:rsid w:val="00874872"/>
    <w:rsid w:val="008749E2"/>
    <w:rsid w:val="00874EBF"/>
    <w:rsid w:val="00875818"/>
    <w:rsid w:val="008769C6"/>
    <w:rsid w:val="00877754"/>
    <w:rsid w:val="0087782D"/>
    <w:rsid w:val="00877AE5"/>
    <w:rsid w:val="00880253"/>
    <w:rsid w:val="008802E9"/>
    <w:rsid w:val="008803E9"/>
    <w:rsid w:val="00880AAB"/>
    <w:rsid w:val="00881E7F"/>
    <w:rsid w:val="00882338"/>
    <w:rsid w:val="00883121"/>
    <w:rsid w:val="00883391"/>
    <w:rsid w:val="00883445"/>
    <w:rsid w:val="00883C38"/>
    <w:rsid w:val="008842DC"/>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AF2"/>
    <w:rsid w:val="00895C70"/>
    <w:rsid w:val="0089601F"/>
    <w:rsid w:val="008960D4"/>
    <w:rsid w:val="008967C9"/>
    <w:rsid w:val="0089784F"/>
    <w:rsid w:val="008A00BF"/>
    <w:rsid w:val="008A0C98"/>
    <w:rsid w:val="008A2D29"/>
    <w:rsid w:val="008A33F3"/>
    <w:rsid w:val="008A4E32"/>
    <w:rsid w:val="008A5935"/>
    <w:rsid w:val="008A7320"/>
    <w:rsid w:val="008A7974"/>
    <w:rsid w:val="008B03DB"/>
    <w:rsid w:val="008B05D9"/>
    <w:rsid w:val="008B1183"/>
    <w:rsid w:val="008B13C7"/>
    <w:rsid w:val="008B1CB2"/>
    <w:rsid w:val="008B1E3F"/>
    <w:rsid w:val="008B2393"/>
    <w:rsid w:val="008B2777"/>
    <w:rsid w:val="008B2837"/>
    <w:rsid w:val="008B2DF5"/>
    <w:rsid w:val="008B2F94"/>
    <w:rsid w:val="008B3C93"/>
    <w:rsid w:val="008B4034"/>
    <w:rsid w:val="008B5137"/>
    <w:rsid w:val="008B5F61"/>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5A60"/>
    <w:rsid w:val="008C614B"/>
    <w:rsid w:val="008C61FD"/>
    <w:rsid w:val="008C668F"/>
    <w:rsid w:val="008C7D9C"/>
    <w:rsid w:val="008D0658"/>
    <w:rsid w:val="008D0FF1"/>
    <w:rsid w:val="008D109F"/>
    <w:rsid w:val="008D128D"/>
    <w:rsid w:val="008D19EB"/>
    <w:rsid w:val="008D1E01"/>
    <w:rsid w:val="008D241F"/>
    <w:rsid w:val="008D2C94"/>
    <w:rsid w:val="008D2D5D"/>
    <w:rsid w:val="008D31BD"/>
    <w:rsid w:val="008D35A5"/>
    <w:rsid w:val="008D428E"/>
    <w:rsid w:val="008D52E7"/>
    <w:rsid w:val="008D746F"/>
    <w:rsid w:val="008D7E2F"/>
    <w:rsid w:val="008E0C27"/>
    <w:rsid w:val="008E0E09"/>
    <w:rsid w:val="008E1864"/>
    <w:rsid w:val="008E1ACA"/>
    <w:rsid w:val="008E208A"/>
    <w:rsid w:val="008E242D"/>
    <w:rsid w:val="008E2665"/>
    <w:rsid w:val="008E2758"/>
    <w:rsid w:val="008E28E5"/>
    <w:rsid w:val="008E2AC3"/>
    <w:rsid w:val="008E2B9A"/>
    <w:rsid w:val="008E2FBB"/>
    <w:rsid w:val="008E396A"/>
    <w:rsid w:val="008E39AE"/>
    <w:rsid w:val="008E4279"/>
    <w:rsid w:val="008E452B"/>
    <w:rsid w:val="008E4790"/>
    <w:rsid w:val="008E4AC3"/>
    <w:rsid w:val="008E5299"/>
    <w:rsid w:val="008E5A79"/>
    <w:rsid w:val="008E66AF"/>
    <w:rsid w:val="008E70CD"/>
    <w:rsid w:val="008F0015"/>
    <w:rsid w:val="008F12DD"/>
    <w:rsid w:val="008F1339"/>
    <w:rsid w:val="008F17BC"/>
    <w:rsid w:val="008F18C7"/>
    <w:rsid w:val="008F2557"/>
    <w:rsid w:val="008F2641"/>
    <w:rsid w:val="008F27ED"/>
    <w:rsid w:val="008F2B2D"/>
    <w:rsid w:val="008F388B"/>
    <w:rsid w:val="008F4B18"/>
    <w:rsid w:val="008F5311"/>
    <w:rsid w:val="008F5A28"/>
    <w:rsid w:val="008F6A9F"/>
    <w:rsid w:val="008F76D7"/>
    <w:rsid w:val="008F7A9A"/>
    <w:rsid w:val="008F7EA9"/>
    <w:rsid w:val="00900D7A"/>
    <w:rsid w:val="009012AF"/>
    <w:rsid w:val="00901639"/>
    <w:rsid w:val="00902132"/>
    <w:rsid w:val="009023B4"/>
    <w:rsid w:val="00902F0E"/>
    <w:rsid w:val="009030AF"/>
    <w:rsid w:val="009032B6"/>
    <w:rsid w:val="00903825"/>
    <w:rsid w:val="00904343"/>
    <w:rsid w:val="00904E11"/>
    <w:rsid w:val="009050E9"/>
    <w:rsid w:val="00905244"/>
    <w:rsid w:val="0090530F"/>
    <w:rsid w:val="00905BE8"/>
    <w:rsid w:val="00905C36"/>
    <w:rsid w:val="00905EC9"/>
    <w:rsid w:val="009060E9"/>
    <w:rsid w:val="0090670A"/>
    <w:rsid w:val="009068CC"/>
    <w:rsid w:val="009073E7"/>
    <w:rsid w:val="009076A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4F2F"/>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7E8"/>
    <w:rsid w:val="00935B9D"/>
    <w:rsid w:val="00935FFB"/>
    <w:rsid w:val="009366F5"/>
    <w:rsid w:val="00936FB3"/>
    <w:rsid w:val="009403EB"/>
    <w:rsid w:val="00940F82"/>
    <w:rsid w:val="00942E49"/>
    <w:rsid w:val="0094314F"/>
    <w:rsid w:val="0094336C"/>
    <w:rsid w:val="00943C15"/>
    <w:rsid w:val="00943C49"/>
    <w:rsid w:val="00944068"/>
    <w:rsid w:val="0094407C"/>
    <w:rsid w:val="009440AA"/>
    <w:rsid w:val="0094441A"/>
    <w:rsid w:val="009449A2"/>
    <w:rsid w:val="00944FE7"/>
    <w:rsid w:val="00945985"/>
    <w:rsid w:val="00945B41"/>
    <w:rsid w:val="00945C1D"/>
    <w:rsid w:val="009461F6"/>
    <w:rsid w:val="00947302"/>
    <w:rsid w:val="00947656"/>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7EA"/>
    <w:rsid w:val="00956A1E"/>
    <w:rsid w:val="00957E8E"/>
    <w:rsid w:val="009604E1"/>
    <w:rsid w:val="00961111"/>
    <w:rsid w:val="00961D37"/>
    <w:rsid w:val="00961E98"/>
    <w:rsid w:val="00962271"/>
    <w:rsid w:val="009624B6"/>
    <w:rsid w:val="009628FE"/>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5F5"/>
    <w:rsid w:val="009749E3"/>
    <w:rsid w:val="0097583A"/>
    <w:rsid w:val="00976E39"/>
    <w:rsid w:val="00977426"/>
    <w:rsid w:val="009778BB"/>
    <w:rsid w:val="00977D11"/>
    <w:rsid w:val="00980138"/>
    <w:rsid w:val="00980EE9"/>
    <w:rsid w:val="00981ADB"/>
    <w:rsid w:val="00981C1A"/>
    <w:rsid w:val="00982713"/>
    <w:rsid w:val="0098282C"/>
    <w:rsid w:val="00982A1C"/>
    <w:rsid w:val="00983617"/>
    <w:rsid w:val="0098377A"/>
    <w:rsid w:val="00983B1F"/>
    <w:rsid w:val="009844CA"/>
    <w:rsid w:val="00984651"/>
    <w:rsid w:val="00984732"/>
    <w:rsid w:val="0098518F"/>
    <w:rsid w:val="00985478"/>
    <w:rsid w:val="00985671"/>
    <w:rsid w:val="00985C10"/>
    <w:rsid w:val="009863DB"/>
    <w:rsid w:val="00986634"/>
    <w:rsid w:val="00986785"/>
    <w:rsid w:val="00986D0E"/>
    <w:rsid w:val="00986FF1"/>
    <w:rsid w:val="00990113"/>
    <w:rsid w:val="009915DF"/>
    <w:rsid w:val="00991CE9"/>
    <w:rsid w:val="00992493"/>
    <w:rsid w:val="00992512"/>
    <w:rsid w:val="00992778"/>
    <w:rsid w:val="00992CCA"/>
    <w:rsid w:val="00992D74"/>
    <w:rsid w:val="009945E6"/>
    <w:rsid w:val="00994E1E"/>
    <w:rsid w:val="00995B01"/>
    <w:rsid w:val="0099691A"/>
    <w:rsid w:val="009974E2"/>
    <w:rsid w:val="009975DB"/>
    <w:rsid w:val="009A087D"/>
    <w:rsid w:val="009A14D2"/>
    <w:rsid w:val="009A1CF4"/>
    <w:rsid w:val="009A1FDB"/>
    <w:rsid w:val="009A3234"/>
    <w:rsid w:val="009A3648"/>
    <w:rsid w:val="009A36A2"/>
    <w:rsid w:val="009A3B41"/>
    <w:rsid w:val="009A437F"/>
    <w:rsid w:val="009A49CD"/>
    <w:rsid w:val="009A5093"/>
    <w:rsid w:val="009A570A"/>
    <w:rsid w:val="009A6362"/>
    <w:rsid w:val="009A6410"/>
    <w:rsid w:val="009A6AFA"/>
    <w:rsid w:val="009A7AA7"/>
    <w:rsid w:val="009A7D08"/>
    <w:rsid w:val="009B0644"/>
    <w:rsid w:val="009B07D2"/>
    <w:rsid w:val="009B0FBB"/>
    <w:rsid w:val="009B125D"/>
    <w:rsid w:val="009B17A2"/>
    <w:rsid w:val="009B1A12"/>
    <w:rsid w:val="009B24D4"/>
    <w:rsid w:val="009B27F5"/>
    <w:rsid w:val="009B32D9"/>
    <w:rsid w:val="009B4025"/>
    <w:rsid w:val="009B4626"/>
    <w:rsid w:val="009B4679"/>
    <w:rsid w:val="009B491F"/>
    <w:rsid w:val="009B4AF7"/>
    <w:rsid w:val="009B4CA8"/>
    <w:rsid w:val="009B5555"/>
    <w:rsid w:val="009B5E00"/>
    <w:rsid w:val="009B6F9A"/>
    <w:rsid w:val="009B7A47"/>
    <w:rsid w:val="009B7C2A"/>
    <w:rsid w:val="009C0E4C"/>
    <w:rsid w:val="009C12FA"/>
    <w:rsid w:val="009C1876"/>
    <w:rsid w:val="009C1FB8"/>
    <w:rsid w:val="009C28D5"/>
    <w:rsid w:val="009C2A48"/>
    <w:rsid w:val="009C2A80"/>
    <w:rsid w:val="009C2AA6"/>
    <w:rsid w:val="009C2BD7"/>
    <w:rsid w:val="009C2C6C"/>
    <w:rsid w:val="009C2DD5"/>
    <w:rsid w:val="009C3A2A"/>
    <w:rsid w:val="009C4AFB"/>
    <w:rsid w:val="009C4C39"/>
    <w:rsid w:val="009C4E09"/>
    <w:rsid w:val="009C5608"/>
    <w:rsid w:val="009C57D1"/>
    <w:rsid w:val="009C6527"/>
    <w:rsid w:val="009C6F22"/>
    <w:rsid w:val="009C70B1"/>
    <w:rsid w:val="009D0956"/>
    <w:rsid w:val="009D0BD0"/>
    <w:rsid w:val="009D0DBE"/>
    <w:rsid w:val="009D0EE3"/>
    <w:rsid w:val="009D137E"/>
    <w:rsid w:val="009D15DC"/>
    <w:rsid w:val="009D216B"/>
    <w:rsid w:val="009D24F3"/>
    <w:rsid w:val="009D2596"/>
    <w:rsid w:val="009D2DA1"/>
    <w:rsid w:val="009D2E3B"/>
    <w:rsid w:val="009D3BA1"/>
    <w:rsid w:val="009D4046"/>
    <w:rsid w:val="009D4997"/>
    <w:rsid w:val="009D4C1A"/>
    <w:rsid w:val="009D56FB"/>
    <w:rsid w:val="009D5D4A"/>
    <w:rsid w:val="009D6D97"/>
    <w:rsid w:val="009D7441"/>
    <w:rsid w:val="009D7EF3"/>
    <w:rsid w:val="009E06DC"/>
    <w:rsid w:val="009E1078"/>
    <w:rsid w:val="009E117F"/>
    <w:rsid w:val="009E11CC"/>
    <w:rsid w:val="009E18A9"/>
    <w:rsid w:val="009E2FF5"/>
    <w:rsid w:val="009E3877"/>
    <w:rsid w:val="009E41EC"/>
    <w:rsid w:val="009E4212"/>
    <w:rsid w:val="009E52EB"/>
    <w:rsid w:val="009E5FFF"/>
    <w:rsid w:val="009E6211"/>
    <w:rsid w:val="009E62C7"/>
    <w:rsid w:val="009F0D1B"/>
    <w:rsid w:val="009F1074"/>
    <w:rsid w:val="009F11B7"/>
    <w:rsid w:val="009F1F65"/>
    <w:rsid w:val="009F2C93"/>
    <w:rsid w:val="009F326D"/>
    <w:rsid w:val="009F363F"/>
    <w:rsid w:val="009F36A6"/>
    <w:rsid w:val="009F374A"/>
    <w:rsid w:val="009F37DA"/>
    <w:rsid w:val="009F389C"/>
    <w:rsid w:val="009F3934"/>
    <w:rsid w:val="009F4CF7"/>
    <w:rsid w:val="009F5806"/>
    <w:rsid w:val="009F5B25"/>
    <w:rsid w:val="009F5C00"/>
    <w:rsid w:val="009F6D81"/>
    <w:rsid w:val="009F7253"/>
    <w:rsid w:val="009F73B5"/>
    <w:rsid w:val="009F7AC1"/>
    <w:rsid w:val="009F7D55"/>
    <w:rsid w:val="00A01173"/>
    <w:rsid w:val="00A01509"/>
    <w:rsid w:val="00A018EB"/>
    <w:rsid w:val="00A01BCC"/>
    <w:rsid w:val="00A01D1A"/>
    <w:rsid w:val="00A0205F"/>
    <w:rsid w:val="00A022D3"/>
    <w:rsid w:val="00A02D81"/>
    <w:rsid w:val="00A03113"/>
    <w:rsid w:val="00A03316"/>
    <w:rsid w:val="00A03407"/>
    <w:rsid w:val="00A0362B"/>
    <w:rsid w:val="00A04146"/>
    <w:rsid w:val="00A042A7"/>
    <w:rsid w:val="00A05CDC"/>
    <w:rsid w:val="00A05ED4"/>
    <w:rsid w:val="00A061A6"/>
    <w:rsid w:val="00A062D0"/>
    <w:rsid w:val="00A07289"/>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3B0"/>
    <w:rsid w:val="00A229B0"/>
    <w:rsid w:val="00A24193"/>
    <w:rsid w:val="00A241DF"/>
    <w:rsid w:val="00A24938"/>
    <w:rsid w:val="00A24E26"/>
    <w:rsid w:val="00A24E8E"/>
    <w:rsid w:val="00A253ED"/>
    <w:rsid w:val="00A26876"/>
    <w:rsid w:val="00A26DD8"/>
    <w:rsid w:val="00A2702E"/>
    <w:rsid w:val="00A2760B"/>
    <w:rsid w:val="00A27658"/>
    <w:rsid w:val="00A3034F"/>
    <w:rsid w:val="00A3069D"/>
    <w:rsid w:val="00A31281"/>
    <w:rsid w:val="00A31991"/>
    <w:rsid w:val="00A31A14"/>
    <w:rsid w:val="00A3208B"/>
    <w:rsid w:val="00A327CD"/>
    <w:rsid w:val="00A328FA"/>
    <w:rsid w:val="00A338EB"/>
    <w:rsid w:val="00A33EF4"/>
    <w:rsid w:val="00A34973"/>
    <w:rsid w:val="00A34DBF"/>
    <w:rsid w:val="00A35D7D"/>
    <w:rsid w:val="00A3759F"/>
    <w:rsid w:val="00A37987"/>
    <w:rsid w:val="00A37D74"/>
    <w:rsid w:val="00A37EE0"/>
    <w:rsid w:val="00A403A4"/>
    <w:rsid w:val="00A403D5"/>
    <w:rsid w:val="00A408DD"/>
    <w:rsid w:val="00A414DB"/>
    <w:rsid w:val="00A434B6"/>
    <w:rsid w:val="00A43982"/>
    <w:rsid w:val="00A43C52"/>
    <w:rsid w:val="00A43C8F"/>
    <w:rsid w:val="00A4407A"/>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901"/>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175"/>
    <w:rsid w:val="00A7570A"/>
    <w:rsid w:val="00A76B40"/>
    <w:rsid w:val="00A771F8"/>
    <w:rsid w:val="00A77A8F"/>
    <w:rsid w:val="00A809C3"/>
    <w:rsid w:val="00A818AC"/>
    <w:rsid w:val="00A81B01"/>
    <w:rsid w:val="00A81F31"/>
    <w:rsid w:val="00A82783"/>
    <w:rsid w:val="00A83166"/>
    <w:rsid w:val="00A83694"/>
    <w:rsid w:val="00A83CDD"/>
    <w:rsid w:val="00A83F2D"/>
    <w:rsid w:val="00A84C05"/>
    <w:rsid w:val="00A853F0"/>
    <w:rsid w:val="00A856D8"/>
    <w:rsid w:val="00A8666C"/>
    <w:rsid w:val="00A866A2"/>
    <w:rsid w:val="00A86731"/>
    <w:rsid w:val="00A86984"/>
    <w:rsid w:val="00A875DC"/>
    <w:rsid w:val="00A876F8"/>
    <w:rsid w:val="00A879BB"/>
    <w:rsid w:val="00A90539"/>
    <w:rsid w:val="00A907A1"/>
    <w:rsid w:val="00A90F82"/>
    <w:rsid w:val="00A9104A"/>
    <w:rsid w:val="00A913A4"/>
    <w:rsid w:val="00A915FD"/>
    <w:rsid w:val="00A916E0"/>
    <w:rsid w:val="00A91CD2"/>
    <w:rsid w:val="00A927FE"/>
    <w:rsid w:val="00A92988"/>
    <w:rsid w:val="00A931BC"/>
    <w:rsid w:val="00A93443"/>
    <w:rsid w:val="00A93B08"/>
    <w:rsid w:val="00A95450"/>
    <w:rsid w:val="00A95A0E"/>
    <w:rsid w:val="00A95D3F"/>
    <w:rsid w:val="00A95E07"/>
    <w:rsid w:val="00A95F43"/>
    <w:rsid w:val="00A96326"/>
    <w:rsid w:val="00A968EA"/>
    <w:rsid w:val="00A975C0"/>
    <w:rsid w:val="00A978E4"/>
    <w:rsid w:val="00AA0B3A"/>
    <w:rsid w:val="00AA0D0B"/>
    <w:rsid w:val="00AA1AC4"/>
    <w:rsid w:val="00AA2074"/>
    <w:rsid w:val="00AA20A9"/>
    <w:rsid w:val="00AA292C"/>
    <w:rsid w:val="00AA4357"/>
    <w:rsid w:val="00AA4BC0"/>
    <w:rsid w:val="00AA5EC5"/>
    <w:rsid w:val="00AA7521"/>
    <w:rsid w:val="00AB0E83"/>
    <w:rsid w:val="00AB1512"/>
    <w:rsid w:val="00AB18C5"/>
    <w:rsid w:val="00AB379A"/>
    <w:rsid w:val="00AB3CCC"/>
    <w:rsid w:val="00AB41EB"/>
    <w:rsid w:val="00AB4751"/>
    <w:rsid w:val="00AB62C3"/>
    <w:rsid w:val="00AB6525"/>
    <w:rsid w:val="00AB695D"/>
    <w:rsid w:val="00AB6A2C"/>
    <w:rsid w:val="00AB74CB"/>
    <w:rsid w:val="00AB7A2F"/>
    <w:rsid w:val="00AB7ED7"/>
    <w:rsid w:val="00AC0193"/>
    <w:rsid w:val="00AC02FE"/>
    <w:rsid w:val="00AC072F"/>
    <w:rsid w:val="00AC1257"/>
    <w:rsid w:val="00AC1E88"/>
    <w:rsid w:val="00AC2562"/>
    <w:rsid w:val="00AC2696"/>
    <w:rsid w:val="00AC28B7"/>
    <w:rsid w:val="00AC2A15"/>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9A"/>
    <w:rsid w:val="00AD2DA7"/>
    <w:rsid w:val="00AD2EC3"/>
    <w:rsid w:val="00AD4A3F"/>
    <w:rsid w:val="00AD5491"/>
    <w:rsid w:val="00AD5703"/>
    <w:rsid w:val="00AD5C75"/>
    <w:rsid w:val="00AD5D30"/>
    <w:rsid w:val="00AD5EAD"/>
    <w:rsid w:val="00AD6555"/>
    <w:rsid w:val="00AD66B7"/>
    <w:rsid w:val="00AD6999"/>
    <w:rsid w:val="00AD6B3A"/>
    <w:rsid w:val="00AD6D7C"/>
    <w:rsid w:val="00AD6D8B"/>
    <w:rsid w:val="00AD79B2"/>
    <w:rsid w:val="00AD7C45"/>
    <w:rsid w:val="00AE07D6"/>
    <w:rsid w:val="00AE0E09"/>
    <w:rsid w:val="00AE0F35"/>
    <w:rsid w:val="00AE1300"/>
    <w:rsid w:val="00AE2B07"/>
    <w:rsid w:val="00AE2C5F"/>
    <w:rsid w:val="00AE3576"/>
    <w:rsid w:val="00AE39B7"/>
    <w:rsid w:val="00AE3EE6"/>
    <w:rsid w:val="00AE44AA"/>
    <w:rsid w:val="00AE48C3"/>
    <w:rsid w:val="00AE6135"/>
    <w:rsid w:val="00AE616B"/>
    <w:rsid w:val="00AE6815"/>
    <w:rsid w:val="00AE7439"/>
    <w:rsid w:val="00AE7B2C"/>
    <w:rsid w:val="00AF0672"/>
    <w:rsid w:val="00AF0B96"/>
    <w:rsid w:val="00AF1BD5"/>
    <w:rsid w:val="00AF1CC4"/>
    <w:rsid w:val="00AF204C"/>
    <w:rsid w:val="00AF27E4"/>
    <w:rsid w:val="00AF2C07"/>
    <w:rsid w:val="00AF2E5A"/>
    <w:rsid w:val="00AF50A5"/>
    <w:rsid w:val="00AF59C2"/>
    <w:rsid w:val="00AF601F"/>
    <w:rsid w:val="00AF685B"/>
    <w:rsid w:val="00AF6EE6"/>
    <w:rsid w:val="00AF7244"/>
    <w:rsid w:val="00B0004A"/>
    <w:rsid w:val="00B00EBA"/>
    <w:rsid w:val="00B020A5"/>
    <w:rsid w:val="00B0235C"/>
    <w:rsid w:val="00B0285C"/>
    <w:rsid w:val="00B032B6"/>
    <w:rsid w:val="00B040D8"/>
    <w:rsid w:val="00B0456E"/>
    <w:rsid w:val="00B0476A"/>
    <w:rsid w:val="00B04A08"/>
    <w:rsid w:val="00B04E97"/>
    <w:rsid w:val="00B05DC6"/>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274"/>
    <w:rsid w:val="00B4254C"/>
    <w:rsid w:val="00B42BA9"/>
    <w:rsid w:val="00B42BB7"/>
    <w:rsid w:val="00B43E86"/>
    <w:rsid w:val="00B441CA"/>
    <w:rsid w:val="00B4446B"/>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07E"/>
    <w:rsid w:val="00B564D1"/>
    <w:rsid w:val="00B56569"/>
    <w:rsid w:val="00B56C44"/>
    <w:rsid w:val="00B601B5"/>
    <w:rsid w:val="00B6070D"/>
    <w:rsid w:val="00B610D3"/>
    <w:rsid w:val="00B61BAA"/>
    <w:rsid w:val="00B62349"/>
    <w:rsid w:val="00B6316A"/>
    <w:rsid w:val="00B63E0A"/>
    <w:rsid w:val="00B64498"/>
    <w:rsid w:val="00B649EC"/>
    <w:rsid w:val="00B64B16"/>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0DC7"/>
    <w:rsid w:val="00B80E5C"/>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3B90"/>
    <w:rsid w:val="00B93E93"/>
    <w:rsid w:val="00B94079"/>
    <w:rsid w:val="00B94185"/>
    <w:rsid w:val="00B94B0B"/>
    <w:rsid w:val="00B9514B"/>
    <w:rsid w:val="00B96026"/>
    <w:rsid w:val="00B9639F"/>
    <w:rsid w:val="00B968E3"/>
    <w:rsid w:val="00B96C10"/>
    <w:rsid w:val="00B97FD6"/>
    <w:rsid w:val="00BA0C4E"/>
    <w:rsid w:val="00BA111C"/>
    <w:rsid w:val="00BA149B"/>
    <w:rsid w:val="00BA1574"/>
    <w:rsid w:val="00BA19CE"/>
    <w:rsid w:val="00BA2387"/>
    <w:rsid w:val="00BA26CE"/>
    <w:rsid w:val="00BA2AE4"/>
    <w:rsid w:val="00BA2B37"/>
    <w:rsid w:val="00BA2CD8"/>
    <w:rsid w:val="00BA2D2F"/>
    <w:rsid w:val="00BA2D87"/>
    <w:rsid w:val="00BA3E87"/>
    <w:rsid w:val="00BA4475"/>
    <w:rsid w:val="00BA4517"/>
    <w:rsid w:val="00BA45FC"/>
    <w:rsid w:val="00BA501A"/>
    <w:rsid w:val="00BA535B"/>
    <w:rsid w:val="00BA6062"/>
    <w:rsid w:val="00BA61B4"/>
    <w:rsid w:val="00BA6A10"/>
    <w:rsid w:val="00BA6CCE"/>
    <w:rsid w:val="00BA78C6"/>
    <w:rsid w:val="00BB1DA2"/>
    <w:rsid w:val="00BB208E"/>
    <w:rsid w:val="00BB33CE"/>
    <w:rsid w:val="00BB3A4E"/>
    <w:rsid w:val="00BB43F7"/>
    <w:rsid w:val="00BB44AA"/>
    <w:rsid w:val="00BB4D1A"/>
    <w:rsid w:val="00BB5058"/>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4E0F"/>
    <w:rsid w:val="00BD55BE"/>
    <w:rsid w:val="00BD5B0D"/>
    <w:rsid w:val="00BD643F"/>
    <w:rsid w:val="00BD661F"/>
    <w:rsid w:val="00BD70BA"/>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61"/>
    <w:rsid w:val="00BF10F7"/>
    <w:rsid w:val="00BF1605"/>
    <w:rsid w:val="00BF2358"/>
    <w:rsid w:val="00BF3243"/>
    <w:rsid w:val="00BF3714"/>
    <w:rsid w:val="00BF3BA0"/>
    <w:rsid w:val="00BF43D2"/>
    <w:rsid w:val="00BF4B04"/>
    <w:rsid w:val="00BF4B86"/>
    <w:rsid w:val="00BF4D25"/>
    <w:rsid w:val="00BF58E7"/>
    <w:rsid w:val="00BF5BC0"/>
    <w:rsid w:val="00BF5F8F"/>
    <w:rsid w:val="00BF602A"/>
    <w:rsid w:val="00BF660C"/>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204DF"/>
    <w:rsid w:val="00C20703"/>
    <w:rsid w:val="00C20859"/>
    <w:rsid w:val="00C22925"/>
    <w:rsid w:val="00C22C58"/>
    <w:rsid w:val="00C22F32"/>
    <w:rsid w:val="00C23B91"/>
    <w:rsid w:val="00C245CB"/>
    <w:rsid w:val="00C2519C"/>
    <w:rsid w:val="00C25639"/>
    <w:rsid w:val="00C25AEB"/>
    <w:rsid w:val="00C25B81"/>
    <w:rsid w:val="00C25B96"/>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1EFA"/>
    <w:rsid w:val="00C43200"/>
    <w:rsid w:val="00C432B8"/>
    <w:rsid w:val="00C4388D"/>
    <w:rsid w:val="00C43DE3"/>
    <w:rsid w:val="00C44796"/>
    <w:rsid w:val="00C447B2"/>
    <w:rsid w:val="00C44B95"/>
    <w:rsid w:val="00C44BCF"/>
    <w:rsid w:val="00C44C1C"/>
    <w:rsid w:val="00C44D02"/>
    <w:rsid w:val="00C45313"/>
    <w:rsid w:val="00C45C3B"/>
    <w:rsid w:val="00C45C72"/>
    <w:rsid w:val="00C45D05"/>
    <w:rsid w:val="00C4617F"/>
    <w:rsid w:val="00C4699B"/>
    <w:rsid w:val="00C46E32"/>
    <w:rsid w:val="00C4745E"/>
    <w:rsid w:val="00C4757B"/>
    <w:rsid w:val="00C5057E"/>
    <w:rsid w:val="00C50F25"/>
    <w:rsid w:val="00C50F59"/>
    <w:rsid w:val="00C51203"/>
    <w:rsid w:val="00C513AF"/>
    <w:rsid w:val="00C5167A"/>
    <w:rsid w:val="00C51900"/>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5E6"/>
    <w:rsid w:val="00C70602"/>
    <w:rsid w:val="00C712C7"/>
    <w:rsid w:val="00C714B4"/>
    <w:rsid w:val="00C71971"/>
    <w:rsid w:val="00C71CC6"/>
    <w:rsid w:val="00C727AF"/>
    <w:rsid w:val="00C72824"/>
    <w:rsid w:val="00C72B95"/>
    <w:rsid w:val="00C72C09"/>
    <w:rsid w:val="00C72D3C"/>
    <w:rsid w:val="00C738A5"/>
    <w:rsid w:val="00C7440A"/>
    <w:rsid w:val="00C74556"/>
    <w:rsid w:val="00C74668"/>
    <w:rsid w:val="00C74F6C"/>
    <w:rsid w:val="00C74F76"/>
    <w:rsid w:val="00C7605C"/>
    <w:rsid w:val="00C76C90"/>
    <w:rsid w:val="00C76EFB"/>
    <w:rsid w:val="00C80960"/>
    <w:rsid w:val="00C80D97"/>
    <w:rsid w:val="00C81764"/>
    <w:rsid w:val="00C81974"/>
    <w:rsid w:val="00C81F68"/>
    <w:rsid w:val="00C82104"/>
    <w:rsid w:val="00C8331D"/>
    <w:rsid w:val="00C83AD0"/>
    <w:rsid w:val="00C8538A"/>
    <w:rsid w:val="00C85C16"/>
    <w:rsid w:val="00C85C97"/>
    <w:rsid w:val="00C85D41"/>
    <w:rsid w:val="00C85E39"/>
    <w:rsid w:val="00C866EE"/>
    <w:rsid w:val="00C87146"/>
    <w:rsid w:val="00C87263"/>
    <w:rsid w:val="00C87E77"/>
    <w:rsid w:val="00C87EA5"/>
    <w:rsid w:val="00C906F0"/>
    <w:rsid w:val="00C909A2"/>
    <w:rsid w:val="00C90F81"/>
    <w:rsid w:val="00C9115A"/>
    <w:rsid w:val="00C91785"/>
    <w:rsid w:val="00C91DA1"/>
    <w:rsid w:val="00C921CC"/>
    <w:rsid w:val="00C921E4"/>
    <w:rsid w:val="00C92D70"/>
    <w:rsid w:val="00C92F37"/>
    <w:rsid w:val="00C933D9"/>
    <w:rsid w:val="00C935DC"/>
    <w:rsid w:val="00C93F74"/>
    <w:rsid w:val="00C949AE"/>
    <w:rsid w:val="00C94DA5"/>
    <w:rsid w:val="00C95010"/>
    <w:rsid w:val="00C95805"/>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54B"/>
    <w:rsid w:val="00CA467F"/>
    <w:rsid w:val="00CA4CE9"/>
    <w:rsid w:val="00CA5961"/>
    <w:rsid w:val="00CA5FB0"/>
    <w:rsid w:val="00CA6115"/>
    <w:rsid w:val="00CA69C1"/>
    <w:rsid w:val="00CA7567"/>
    <w:rsid w:val="00CA7977"/>
    <w:rsid w:val="00CA7F59"/>
    <w:rsid w:val="00CB0B3B"/>
    <w:rsid w:val="00CB23ED"/>
    <w:rsid w:val="00CB27A3"/>
    <w:rsid w:val="00CB2F77"/>
    <w:rsid w:val="00CB3B83"/>
    <w:rsid w:val="00CB42C6"/>
    <w:rsid w:val="00CB468E"/>
    <w:rsid w:val="00CB49BD"/>
    <w:rsid w:val="00CB4BA8"/>
    <w:rsid w:val="00CB4C5E"/>
    <w:rsid w:val="00CB4D93"/>
    <w:rsid w:val="00CB5846"/>
    <w:rsid w:val="00CB58BB"/>
    <w:rsid w:val="00CB5B60"/>
    <w:rsid w:val="00CB5C69"/>
    <w:rsid w:val="00CB66D4"/>
    <w:rsid w:val="00CB7B86"/>
    <w:rsid w:val="00CB7CD7"/>
    <w:rsid w:val="00CB7E0B"/>
    <w:rsid w:val="00CC05D9"/>
    <w:rsid w:val="00CC0FA7"/>
    <w:rsid w:val="00CC354D"/>
    <w:rsid w:val="00CC379A"/>
    <w:rsid w:val="00CC4C04"/>
    <w:rsid w:val="00CC4F38"/>
    <w:rsid w:val="00CC7176"/>
    <w:rsid w:val="00CC72AF"/>
    <w:rsid w:val="00CC734F"/>
    <w:rsid w:val="00CC74BC"/>
    <w:rsid w:val="00CD0258"/>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A6D"/>
    <w:rsid w:val="00CE0C62"/>
    <w:rsid w:val="00CE0D27"/>
    <w:rsid w:val="00CE0F7E"/>
    <w:rsid w:val="00CE1B89"/>
    <w:rsid w:val="00CE1BD2"/>
    <w:rsid w:val="00CE27FA"/>
    <w:rsid w:val="00CE31CE"/>
    <w:rsid w:val="00CE3DCC"/>
    <w:rsid w:val="00CE4C80"/>
    <w:rsid w:val="00CE4DC3"/>
    <w:rsid w:val="00CE55C4"/>
    <w:rsid w:val="00CE5624"/>
    <w:rsid w:val="00CE5AFE"/>
    <w:rsid w:val="00CE5E36"/>
    <w:rsid w:val="00CE733B"/>
    <w:rsid w:val="00CE74DB"/>
    <w:rsid w:val="00CE770F"/>
    <w:rsid w:val="00CE7A54"/>
    <w:rsid w:val="00CF03C9"/>
    <w:rsid w:val="00CF1AE0"/>
    <w:rsid w:val="00CF284E"/>
    <w:rsid w:val="00CF39B3"/>
    <w:rsid w:val="00CF420B"/>
    <w:rsid w:val="00CF4A39"/>
    <w:rsid w:val="00CF4C10"/>
    <w:rsid w:val="00CF542D"/>
    <w:rsid w:val="00CF554F"/>
    <w:rsid w:val="00CF5750"/>
    <w:rsid w:val="00CF57A4"/>
    <w:rsid w:val="00CF5E17"/>
    <w:rsid w:val="00CF6785"/>
    <w:rsid w:val="00CF77AC"/>
    <w:rsid w:val="00CF79DA"/>
    <w:rsid w:val="00D0026A"/>
    <w:rsid w:val="00D004A2"/>
    <w:rsid w:val="00D00643"/>
    <w:rsid w:val="00D00F22"/>
    <w:rsid w:val="00D0102F"/>
    <w:rsid w:val="00D0125A"/>
    <w:rsid w:val="00D0211F"/>
    <w:rsid w:val="00D023C6"/>
    <w:rsid w:val="00D0269C"/>
    <w:rsid w:val="00D02C94"/>
    <w:rsid w:val="00D03756"/>
    <w:rsid w:val="00D04888"/>
    <w:rsid w:val="00D04DC2"/>
    <w:rsid w:val="00D053CE"/>
    <w:rsid w:val="00D05C92"/>
    <w:rsid w:val="00D05E5B"/>
    <w:rsid w:val="00D05EA4"/>
    <w:rsid w:val="00D0771F"/>
    <w:rsid w:val="00D07B4D"/>
    <w:rsid w:val="00D07D3B"/>
    <w:rsid w:val="00D10CBC"/>
    <w:rsid w:val="00D1109F"/>
    <w:rsid w:val="00D11352"/>
    <w:rsid w:val="00D11D3C"/>
    <w:rsid w:val="00D11D9B"/>
    <w:rsid w:val="00D12364"/>
    <w:rsid w:val="00D124A0"/>
    <w:rsid w:val="00D12640"/>
    <w:rsid w:val="00D130EE"/>
    <w:rsid w:val="00D13211"/>
    <w:rsid w:val="00D133FE"/>
    <w:rsid w:val="00D13B44"/>
    <w:rsid w:val="00D13CDF"/>
    <w:rsid w:val="00D142E6"/>
    <w:rsid w:val="00D14335"/>
    <w:rsid w:val="00D14510"/>
    <w:rsid w:val="00D14676"/>
    <w:rsid w:val="00D14C8C"/>
    <w:rsid w:val="00D15119"/>
    <w:rsid w:val="00D153E8"/>
    <w:rsid w:val="00D157EC"/>
    <w:rsid w:val="00D168E0"/>
    <w:rsid w:val="00D16A01"/>
    <w:rsid w:val="00D17DE9"/>
    <w:rsid w:val="00D20D64"/>
    <w:rsid w:val="00D20FFB"/>
    <w:rsid w:val="00D211EC"/>
    <w:rsid w:val="00D2156B"/>
    <w:rsid w:val="00D21698"/>
    <w:rsid w:val="00D21702"/>
    <w:rsid w:val="00D22717"/>
    <w:rsid w:val="00D22F71"/>
    <w:rsid w:val="00D23383"/>
    <w:rsid w:val="00D233C0"/>
    <w:rsid w:val="00D2370C"/>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1F3"/>
    <w:rsid w:val="00D322B4"/>
    <w:rsid w:val="00D32F0D"/>
    <w:rsid w:val="00D346D4"/>
    <w:rsid w:val="00D356F6"/>
    <w:rsid w:val="00D3652E"/>
    <w:rsid w:val="00D3664D"/>
    <w:rsid w:val="00D37BBE"/>
    <w:rsid w:val="00D37EF3"/>
    <w:rsid w:val="00D37F2A"/>
    <w:rsid w:val="00D40081"/>
    <w:rsid w:val="00D40510"/>
    <w:rsid w:val="00D4101E"/>
    <w:rsid w:val="00D41F14"/>
    <w:rsid w:val="00D42492"/>
    <w:rsid w:val="00D42AE9"/>
    <w:rsid w:val="00D42DF8"/>
    <w:rsid w:val="00D43088"/>
    <w:rsid w:val="00D434F5"/>
    <w:rsid w:val="00D446A0"/>
    <w:rsid w:val="00D4476B"/>
    <w:rsid w:val="00D44D33"/>
    <w:rsid w:val="00D4642C"/>
    <w:rsid w:val="00D46DA3"/>
    <w:rsid w:val="00D47E15"/>
    <w:rsid w:val="00D5024F"/>
    <w:rsid w:val="00D50B08"/>
    <w:rsid w:val="00D50C57"/>
    <w:rsid w:val="00D512D3"/>
    <w:rsid w:val="00D514C6"/>
    <w:rsid w:val="00D518A8"/>
    <w:rsid w:val="00D51DA0"/>
    <w:rsid w:val="00D5213B"/>
    <w:rsid w:val="00D521A2"/>
    <w:rsid w:val="00D52278"/>
    <w:rsid w:val="00D529C2"/>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06C"/>
    <w:rsid w:val="00D67CB3"/>
    <w:rsid w:val="00D67D4E"/>
    <w:rsid w:val="00D67DF2"/>
    <w:rsid w:val="00D712D5"/>
    <w:rsid w:val="00D71C27"/>
    <w:rsid w:val="00D72591"/>
    <w:rsid w:val="00D72648"/>
    <w:rsid w:val="00D72A3D"/>
    <w:rsid w:val="00D7307A"/>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FF0"/>
    <w:rsid w:val="00D96352"/>
    <w:rsid w:val="00D96BB7"/>
    <w:rsid w:val="00D97CF8"/>
    <w:rsid w:val="00DA0847"/>
    <w:rsid w:val="00DA15D9"/>
    <w:rsid w:val="00DA1D9A"/>
    <w:rsid w:val="00DA357E"/>
    <w:rsid w:val="00DA3A6E"/>
    <w:rsid w:val="00DA4CF9"/>
    <w:rsid w:val="00DA5F52"/>
    <w:rsid w:val="00DA6BF0"/>
    <w:rsid w:val="00DA6DB4"/>
    <w:rsid w:val="00DA6EB1"/>
    <w:rsid w:val="00DA7047"/>
    <w:rsid w:val="00DA7657"/>
    <w:rsid w:val="00DB01BB"/>
    <w:rsid w:val="00DB0485"/>
    <w:rsid w:val="00DB0961"/>
    <w:rsid w:val="00DB0C93"/>
    <w:rsid w:val="00DB2C90"/>
    <w:rsid w:val="00DB2F9B"/>
    <w:rsid w:val="00DB3121"/>
    <w:rsid w:val="00DB3294"/>
    <w:rsid w:val="00DB3AA6"/>
    <w:rsid w:val="00DB3AF2"/>
    <w:rsid w:val="00DB4C3C"/>
    <w:rsid w:val="00DB50F9"/>
    <w:rsid w:val="00DB5DEF"/>
    <w:rsid w:val="00DB6CAB"/>
    <w:rsid w:val="00DB7947"/>
    <w:rsid w:val="00DC0592"/>
    <w:rsid w:val="00DC0BA2"/>
    <w:rsid w:val="00DC1794"/>
    <w:rsid w:val="00DC207B"/>
    <w:rsid w:val="00DC2D83"/>
    <w:rsid w:val="00DC358D"/>
    <w:rsid w:val="00DC380E"/>
    <w:rsid w:val="00DC3A0C"/>
    <w:rsid w:val="00DC3DD2"/>
    <w:rsid w:val="00DC4452"/>
    <w:rsid w:val="00DC45C6"/>
    <w:rsid w:val="00DC5722"/>
    <w:rsid w:val="00DC58FE"/>
    <w:rsid w:val="00DC5EDA"/>
    <w:rsid w:val="00DC60E8"/>
    <w:rsid w:val="00DC61FF"/>
    <w:rsid w:val="00DC68F1"/>
    <w:rsid w:val="00DC6A73"/>
    <w:rsid w:val="00DC6DA9"/>
    <w:rsid w:val="00DC74DF"/>
    <w:rsid w:val="00DC78D1"/>
    <w:rsid w:val="00DC7CA1"/>
    <w:rsid w:val="00DC7CE2"/>
    <w:rsid w:val="00DC7E30"/>
    <w:rsid w:val="00DD0684"/>
    <w:rsid w:val="00DD0788"/>
    <w:rsid w:val="00DD1294"/>
    <w:rsid w:val="00DD14A2"/>
    <w:rsid w:val="00DD16E7"/>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3F4"/>
    <w:rsid w:val="00E12C4E"/>
    <w:rsid w:val="00E12C81"/>
    <w:rsid w:val="00E140F8"/>
    <w:rsid w:val="00E1466E"/>
    <w:rsid w:val="00E1582D"/>
    <w:rsid w:val="00E16240"/>
    <w:rsid w:val="00E16285"/>
    <w:rsid w:val="00E164D4"/>
    <w:rsid w:val="00E166B6"/>
    <w:rsid w:val="00E167FD"/>
    <w:rsid w:val="00E17265"/>
    <w:rsid w:val="00E179B5"/>
    <w:rsid w:val="00E201A0"/>
    <w:rsid w:val="00E205FA"/>
    <w:rsid w:val="00E21457"/>
    <w:rsid w:val="00E21CB5"/>
    <w:rsid w:val="00E21F17"/>
    <w:rsid w:val="00E22E69"/>
    <w:rsid w:val="00E237DF"/>
    <w:rsid w:val="00E240A1"/>
    <w:rsid w:val="00E2426A"/>
    <w:rsid w:val="00E243D7"/>
    <w:rsid w:val="00E26302"/>
    <w:rsid w:val="00E26471"/>
    <w:rsid w:val="00E2755F"/>
    <w:rsid w:val="00E27D54"/>
    <w:rsid w:val="00E30A24"/>
    <w:rsid w:val="00E31C00"/>
    <w:rsid w:val="00E31C09"/>
    <w:rsid w:val="00E323AC"/>
    <w:rsid w:val="00E32651"/>
    <w:rsid w:val="00E32D79"/>
    <w:rsid w:val="00E332A9"/>
    <w:rsid w:val="00E33994"/>
    <w:rsid w:val="00E34141"/>
    <w:rsid w:val="00E34487"/>
    <w:rsid w:val="00E347D0"/>
    <w:rsid w:val="00E3500F"/>
    <w:rsid w:val="00E3505C"/>
    <w:rsid w:val="00E35D03"/>
    <w:rsid w:val="00E362AB"/>
    <w:rsid w:val="00E36644"/>
    <w:rsid w:val="00E37A56"/>
    <w:rsid w:val="00E401AF"/>
    <w:rsid w:val="00E401D8"/>
    <w:rsid w:val="00E4092A"/>
    <w:rsid w:val="00E409CE"/>
    <w:rsid w:val="00E4171E"/>
    <w:rsid w:val="00E4183A"/>
    <w:rsid w:val="00E425E4"/>
    <w:rsid w:val="00E42DBA"/>
    <w:rsid w:val="00E42F03"/>
    <w:rsid w:val="00E4330E"/>
    <w:rsid w:val="00E443CD"/>
    <w:rsid w:val="00E44820"/>
    <w:rsid w:val="00E4499A"/>
    <w:rsid w:val="00E45293"/>
    <w:rsid w:val="00E471D0"/>
    <w:rsid w:val="00E474F8"/>
    <w:rsid w:val="00E47685"/>
    <w:rsid w:val="00E477CC"/>
    <w:rsid w:val="00E501EB"/>
    <w:rsid w:val="00E505DD"/>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17A"/>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121"/>
    <w:rsid w:val="00E67514"/>
    <w:rsid w:val="00E67D82"/>
    <w:rsid w:val="00E7063E"/>
    <w:rsid w:val="00E70E08"/>
    <w:rsid w:val="00E716DD"/>
    <w:rsid w:val="00E727A4"/>
    <w:rsid w:val="00E7308D"/>
    <w:rsid w:val="00E7333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2FB"/>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4DC7"/>
    <w:rsid w:val="00E86499"/>
    <w:rsid w:val="00E8685C"/>
    <w:rsid w:val="00E87062"/>
    <w:rsid w:val="00E87527"/>
    <w:rsid w:val="00E90B45"/>
    <w:rsid w:val="00E90E6F"/>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4D55"/>
    <w:rsid w:val="00E9572F"/>
    <w:rsid w:val="00E95E3A"/>
    <w:rsid w:val="00E9630A"/>
    <w:rsid w:val="00E96AAE"/>
    <w:rsid w:val="00E973A0"/>
    <w:rsid w:val="00E9745A"/>
    <w:rsid w:val="00EA03C8"/>
    <w:rsid w:val="00EA05F7"/>
    <w:rsid w:val="00EA067F"/>
    <w:rsid w:val="00EA1C8F"/>
    <w:rsid w:val="00EA1CC9"/>
    <w:rsid w:val="00EA2010"/>
    <w:rsid w:val="00EA396E"/>
    <w:rsid w:val="00EA3DDF"/>
    <w:rsid w:val="00EA4067"/>
    <w:rsid w:val="00EA4759"/>
    <w:rsid w:val="00EA4B48"/>
    <w:rsid w:val="00EA4E95"/>
    <w:rsid w:val="00EA5B8D"/>
    <w:rsid w:val="00EA5E9D"/>
    <w:rsid w:val="00EA60BF"/>
    <w:rsid w:val="00EB034D"/>
    <w:rsid w:val="00EB07A6"/>
    <w:rsid w:val="00EB11B2"/>
    <w:rsid w:val="00EB1640"/>
    <w:rsid w:val="00EB1897"/>
    <w:rsid w:val="00EB1EC2"/>
    <w:rsid w:val="00EB239A"/>
    <w:rsid w:val="00EB27BF"/>
    <w:rsid w:val="00EB29AD"/>
    <w:rsid w:val="00EB2B9D"/>
    <w:rsid w:val="00EB3C30"/>
    <w:rsid w:val="00EB3CB7"/>
    <w:rsid w:val="00EB482B"/>
    <w:rsid w:val="00EB52F4"/>
    <w:rsid w:val="00EB557F"/>
    <w:rsid w:val="00EB56E6"/>
    <w:rsid w:val="00EB6480"/>
    <w:rsid w:val="00EB6489"/>
    <w:rsid w:val="00EB649D"/>
    <w:rsid w:val="00EB78B7"/>
    <w:rsid w:val="00EC00AA"/>
    <w:rsid w:val="00EC034D"/>
    <w:rsid w:val="00EC0951"/>
    <w:rsid w:val="00EC0E6F"/>
    <w:rsid w:val="00EC1C7F"/>
    <w:rsid w:val="00EC1CA7"/>
    <w:rsid w:val="00EC3088"/>
    <w:rsid w:val="00EC3A4F"/>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07F"/>
    <w:rsid w:val="00EE452B"/>
    <w:rsid w:val="00EE45C3"/>
    <w:rsid w:val="00EE4D2A"/>
    <w:rsid w:val="00EE52AE"/>
    <w:rsid w:val="00EE5409"/>
    <w:rsid w:val="00EE544C"/>
    <w:rsid w:val="00EE62C5"/>
    <w:rsid w:val="00EE6951"/>
    <w:rsid w:val="00EE6CB3"/>
    <w:rsid w:val="00EE7246"/>
    <w:rsid w:val="00EE7B19"/>
    <w:rsid w:val="00EF01E6"/>
    <w:rsid w:val="00EF0A99"/>
    <w:rsid w:val="00EF2465"/>
    <w:rsid w:val="00EF2813"/>
    <w:rsid w:val="00EF2B57"/>
    <w:rsid w:val="00EF2D39"/>
    <w:rsid w:val="00EF3DF1"/>
    <w:rsid w:val="00EF401A"/>
    <w:rsid w:val="00EF5260"/>
    <w:rsid w:val="00EF704D"/>
    <w:rsid w:val="00EF7160"/>
    <w:rsid w:val="00EF7480"/>
    <w:rsid w:val="00EF7560"/>
    <w:rsid w:val="00EF7778"/>
    <w:rsid w:val="00EF7B8B"/>
    <w:rsid w:val="00F000B7"/>
    <w:rsid w:val="00F00365"/>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0799D"/>
    <w:rsid w:val="00F11183"/>
    <w:rsid w:val="00F113BA"/>
    <w:rsid w:val="00F11B44"/>
    <w:rsid w:val="00F12D00"/>
    <w:rsid w:val="00F130DB"/>
    <w:rsid w:val="00F1321B"/>
    <w:rsid w:val="00F1337C"/>
    <w:rsid w:val="00F136D1"/>
    <w:rsid w:val="00F14A95"/>
    <w:rsid w:val="00F14AA6"/>
    <w:rsid w:val="00F15CEB"/>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2F2D"/>
    <w:rsid w:val="00F24615"/>
    <w:rsid w:val="00F2496E"/>
    <w:rsid w:val="00F24A4D"/>
    <w:rsid w:val="00F24B36"/>
    <w:rsid w:val="00F24C27"/>
    <w:rsid w:val="00F24D70"/>
    <w:rsid w:val="00F25DB2"/>
    <w:rsid w:val="00F25E98"/>
    <w:rsid w:val="00F26BF4"/>
    <w:rsid w:val="00F27143"/>
    <w:rsid w:val="00F273D4"/>
    <w:rsid w:val="00F30AE9"/>
    <w:rsid w:val="00F313EC"/>
    <w:rsid w:val="00F317B8"/>
    <w:rsid w:val="00F31BE1"/>
    <w:rsid w:val="00F3213B"/>
    <w:rsid w:val="00F3230C"/>
    <w:rsid w:val="00F32487"/>
    <w:rsid w:val="00F32594"/>
    <w:rsid w:val="00F326A8"/>
    <w:rsid w:val="00F32819"/>
    <w:rsid w:val="00F32BFB"/>
    <w:rsid w:val="00F33827"/>
    <w:rsid w:val="00F33957"/>
    <w:rsid w:val="00F34156"/>
    <w:rsid w:val="00F348F1"/>
    <w:rsid w:val="00F34C3F"/>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03F"/>
    <w:rsid w:val="00F46263"/>
    <w:rsid w:val="00F46837"/>
    <w:rsid w:val="00F46C1A"/>
    <w:rsid w:val="00F47CC9"/>
    <w:rsid w:val="00F50926"/>
    <w:rsid w:val="00F50BA3"/>
    <w:rsid w:val="00F50EED"/>
    <w:rsid w:val="00F51D37"/>
    <w:rsid w:val="00F524E7"/>
    <w:rsid w:val="00F531DE"/>
    <w:rsid w:val="00F533D4"/>
    <w:rsid w:val="00F53CB4"/>
    <w:rsid w:val="00F53CD5"/>
    <w:rsid w:val="00F53D4E"/>
    <w:rsid w:val="00F53FFF"/>
    <w:rsid w:val="00F543DB"/>
    <w:rsid w:val="00F54427"/>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4AF9"/>
    <w:rsid w:val="00F64B6D"/>
    <w:rsid w:val="00F659B5"/>
    <w:rsid w:val="00F65EB5"/>
    <w:rsid w:val="00F6636F"/>
    <w:rsid w:val="00F66538"/>
    <w:rsid w:val="00F67040"/>
    <w:rsid w:val="00F67445"/>
    <w:rsid w:val="00F6785B"/>
    <w:rsid w:val="00F67AC0"/>
    <w:rsid w:val="00F70182"/>
    <w:rsid w:val="00F70BB6"/>
    <w:rsid w:val="00F71358"/>
    <w:rsid w:val="00F714F8"/>
    <w:rsid w:val="00F73654"/>
    <w:rsid w:val="00F73FD3"/>
    <w:rsid w:val="00F7419F"/>
    <w:rsid w:val="00F744BB"/>
    <w:rsid w:val="00F74CD0"/>
    <w:rsid w:val="00F75E4D"/>
    <w:rsid w:val="00F769EA"/>
    <w:rsid w:val="00F76E0B"/>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93F"/>
    <w:rsid w:val="00F93AFE"/>
    <w:rsid w:val="00F93B22"/>
    <w:rsid w:val="00F943F1"/>
    <w:rsid w:val="00F954E8"/>
    <w:rsid w:val="00F961D3"/>
    <w:rsid w:val="00F976E0"/>
    <w:rsid w:val="00F97797"/>
    <w:rsid w:val="00FA0B48"/>
    <w:rsid w:val="00FA0EE1"/>
    <w:rsid w:val="00FA16E3"/>
    <w:rsid w:val="00FA20FF"/>
    <w:rsid w:val="00FA214A"/>
    <w:rsid w:val="00FA2530"/>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77"/>
    <w:rsid w:val="00FB7B83"/>
    <w:rsid w:val="00FC029F"/>
    <w:rsid w:val="00FC02A3"/>
    <w:rsid w:val="00FC02BD"/>
    <w:rsid w:val="00FC03AA"/>
    <w:rsid w:val="00FC0454"/>
    <w:rsid w:val="00FC04C7"/>
    <w:rsid w:val="00FC0A45"/>
    <w:rsid w:val="00FC0AC1"/>
    <w:rsid w:val="00FC1658"/>
    <w:rsid w:val="00FC1817"/>
    <w:rsid w:val="00FC1939"/>
    <w:rsid w:val="00FC1A56"/>
    <w:rsid w:val="00FC230C"/>
    <w:rsid w:val="00FC28E3"/>
    <w:rsid w:val="00FC2E6D"/>
    <w:rsid w:val="00FC3827"/>
    <w:rsid w:val="00FC399C"/>
    <w:rsid w:val="00FC3A0E"/>
    <w:rsid w:val="00FC43FE"/>
    <w:rsid w:val="00FC44C0"/>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1FDE"/>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D79FE"/>
    <w:rsid w:val="00FE0159"/>
    <w:rsid w:val="00FE0244"/>
    <w:rsid w:val="00FE02CB"/>
    <w:rsid w:val="00FE0488"/>
    <w:rsid w:val="00FE0BFD"/>
    <w:rsid w:val="00FE20E6"/>
    <w:rsid w:val="00FE25B5"/>
    <w:rsid w:val="00FE26AC"/>
    <w:rsid w:val="00FE38C7"/>
    <w:rsid w:val="00FE5139"/>
    <w:rsid w:val="00FE5937"/>
    <w:rsid w:val="00FE64BF"/>
    <w:rsid w:val="00FE6911"/>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6DA3"/>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uiPriority w:val="1"/>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28"/>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character" w:customStyle="1" w:styleId="Zhlavie4">
    <w:name w:val="Záhlavie #4_"/>
    <w:basedOn w:val="Predvolenpsmoodseku"/>
    <w:link w:val="Zhlavie40"/>
    <w:rsid w:val="00EA5B8D"/>
    <w:rPr>
      <w:rFonts w:ascii="Times New Roman" w:eastAsia="Times New Roman" w:hAnsi="Times New Roman"/>
      <w:b/>
      <w:bCs/>
    </w:rPr>
  </w:style>
  <w:style w:type="paragraph" w:customStyle="1" w:styleId="Zhlavie40">
    <w:name w:val="Záhlavie #4"/>
    <w:basedOn w:val="Normlny"/>
    <w:link w:val="Zhlavie4"/>
    <w:rsid w:val="00EA5B8D"/>
    <w:pPr>
      <w:widowControl w:val="0"/>
      <w:spacing w:after="220"/>
      <w:outlineLvl w:val="3"/>
    </w:pPr>
    <w:rPr>
      <w:rFonts w:ascii="Times New Roman" w:hAnsi="Times New Roman"/>
      <w:b/>
      <w:bCs/>
      <w:szCs w:val="20"/>
    </w:rPr>
  </w:style>
  <w:style w:type="numbering" w:customStyle="1" w:styleId="tl7">
    <w:name w:val="Štýl7"/>
    <w:rsid w:val="00E7333D"/>
    <w:pPr>
      <w:numPr>
        <w:numId w:val="46"/>
      </w:numPr>
    </w:pPr>
  </w:style>
  <w:style w:type="numbering" w:customStyle="1" w:styleId="tl1">
    <w:name w:val="Štýl1"/>
    <w:rsid w:val="00E7333D"/>
    <w:pPr>
      <w:numPr>
        <w:numId w:val="47"/>
      </w:numPr>
    </w:pPr>
  </w:style>
  <w:style w:type="paragraph" w:customStyle="1" w:styleId="TableParagraph">
    <w:name w:val="Table Paragraph"/>
    <w:basedOn w:val="Normlny"/>
    <w:uiPriority w:val="1"/>
    <w:qFormat/>
    <w:rsid w:val="00AC1257"/>
    <w:pPr>
      <w:widowControl w:val="0"/>
      <w:autoSpaceDE w:val="0"/>
      <w:autoSpaceDN w:val="0"/>
      <w:spacing w:after="0"/>
    </w:pPr>
    <w:rPr>
      <w:rFonts w:ascii="Times New Roman" w:hAnsi="Times New Roman"/>
      <w:sz w:val="22"/>
      <w:szCs w:val="22"/>
      <w:lang w:bidi="sk-SK"/>
    </w:rPr>
  </w:style>
  <w:style w:type="paragraph" w:styleId="Zvraznencitcia">
    <w:name w:val="Intense Quote"/>
    <w:basedOn w:val="Normlny"/>
    <w:next w:val="Normlny"/>
    <w:link w:val="ZvraznencitciaChar"/>
    <w:uiPriority w:val="30"/>
    <w:qFormat/>
    <w:rsid w:val="00370F9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ZvraznencitciaChar">
    <w:name w:val="Zvýraznená citácia Char"/>
    <w:basedOn w:val="Predvolenpsmoodseku"/>
    <w:link w:val="Zvraznencitcia"/>
    <w:uiPriority w:val="30"/>
    <w:rsid w:val="00370F98"/>
    <w:rPr>
      <w:rFonts w:ascii="Arial" w:eastAsia="Times New Roman" w:hAnsi="Arial"/>
      <w:i/>
      <w:iCs/>
      <w:color w:val="4F81BD" w:themeColor="accent1"/>
      <w:szCs w:val="24"/>
    </w:rPr>
  </w:style>
  <w:style w:type="character" w:customStyle="1" w:styleId="markedcontent">
    <w:name w:val="markedcontent"/>
    <w:basedOn w:val="Predvolenpsmoodseku"/>
    <w:rsid w:val="003D0F46"/>
  </w:style>
  <w:style w:type="character" w:customStyle="1" w:styleId="Zkladntext0">
    <w:name w:val="Základný text_"/>
    <w:basedOn w:val="Predvolenpsmoodseku"/>
    <w:rsid w:val="00686542"/>
    <w:rPr>
      <w:rFonts w:ascii="Times New Roman" w:eastAsia="Times New Roman" w:hAnsi="Times New Roman" w:cs="Times New Roman"/>
      <w:b w:val="0"/>
      <w:bCs w:val="0"/>
      <w:i w:val="0"/>
      <w:iCs w:val="0"/>
      <w:smallCaps w:val="0"/>
      <w:strike w:val="0"/>
      <w:u w:val="none"/>
    </w:rPr>
  </w:style>
  <w:style w:type="character" w:styleId="Nevyrieenzmienka">
    <w:name w:val="Unresolved Mention"/>
    <w:basedOn w:val="Predvolenpsmoodseku"/>
    <w:uiPriority w:val="99"/>
    <w:semiHidden/>
    <w:unhideWhenUsed/>
    <w:rsid w:val="008F0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2246">
      <w:bodyDiv w:val="1"/>
      <w:marLeft w:val="0"/>
      <w:marRight w:val="0"/>
      <w:marTop w:val="0"/>
      <w:marBottom w:val="0"/>
      <w:divBdr>
        <w:top w:val="none" w:sz="0" w:space="0" w:color="auto"/>
        <w:left w:val="none" w:sz="0" w:space="0" w:color="auto"/>
        <w:bottom w:val="none" w:sz="0" w:space="0" w:color="auto"/>
        <w:right w:val="none" w:sz="0" w:space="0" w:color="auto"/>
      </w:divBdr>
      <w:divsChild>
        <w:div w:id="1689015740">
          <w:marLeft w:val="255"/>
          <w:marRight w:val="0"/>
          <w:marTop w:val="0"/>
          <w:marBottom w:val="0"/>
          <w:divBdr>
            <w:top w:val="none" w:sz="0" w:space="0" w:color="auto"/>
            <w:left w:val="none" w:sz="0" w:space="0" w:color="auto"/>
            <w:bottom w:val="none" w:sz="0" w:space="0" w:color="auto"/>
            <w:right w:val="none" w:sz="0" w:space="0" w:color="auto"/>
          </w:divBdr>
        </w:div>
        <w:div w:id="565535793">
          <w:marLeft w:val="255"/>
          <w:marRight w:val="0"/>
          <w:marTop w:val="0"/>
          <w:marBottom w:val="0"/>
          <w:divBdr>
            <w:top w:val="none" w:sz="0" w:space="0" w:color="auto"/>
            <w:left w:val="none" w:sz="0" w:space="0" w:color="auto"/>
            <w:bottom w:val="none" w:sz="0" w:space="0" w:color="auto"/>
            <w:right w:val="none" w:sz="0" w:space="0" w:color="auto"/>
          </w:divBdr>
        </w:div>
        <w:div w:id="1547645703">
          <w:marLeft w:val="255"/>
          <w:marRight w:val="0"/>
          <w:marTop w:val="0"/>
          <w:marBottom w:val="0"/>
          <w:divBdr>
            <w:top w:val="none" w:sz="0" w:space="0" w:color="auto"/>
            <w:left w:val="none" w:sz="0" w:space="0" w:color="auto"/>
            <w:bottom w:val="none" w:sz="0" w:space="0" w:color="auto"/>
            <w:right w:val="none" w:sz="0" w:space="0" w:color="auto"/>
          </w:divBdr>
        </w:div>
        <w:div w:id="896210631">
          <w:marLeft w:val="255"/>
          <w:marRight w:val="0"/>
          <w:marTop w:val="0"/>
          <w:marBottom w:val="0"/>
          <w:divBdr>
            <w:top w:val="none" w:sz="0" w:space="0" w:color="auto"/>
            <w:left w:val="none" w:sz="0" w:space="0" w:color="auto"/>
            <w:bottom w:val="none" w:sz="0" w:space="0" w:color="auto"/>
            <w:right w:val="none" w:sz="0" w:space="0" w:color="auto"/>
          </w:divBdr>
        </w:div>
        <w:div w:id="1354302266">
          <w:marLeft w:val="255"/>
          <w:marRight w:val="0"/>
          <w:marTop w:val="0"/>
          <w:marBottom w:val="0"/>
          <w:divBdr>
            <w:top w:val="none" w:sz="0" w:space="0" w:color="auto"/>
            <w:left w:val="none" w:sz="0" w:space="0" w:color="auto"/>
            <w:bottom w:val="none" w:sz="0" w:space="0" w:color="auto"/>
            <w:right w:val="none" w:sz="0" w:space="0" w:color="auto"/>
          </w:divBdr>
        </w:div>
        <w:div w:id="1584214972">
          <w:marLeft w:val="255"/>
          <w:marRight w:val="0"/>
          <w:marTop w:val="0"/>
          <w:marBottom w:val="0"/>
          <w:divBdr>
            <w:top w:val="none" w:sz="0" w:space="0" w:color="auto"/>
            <w:left w:val="none" w:sz="0" w:space="0" w:color="auto"/>
            <w:bottom w:val="none" w:sz="0" w:space="0" w:color="auto"/>
            <w:right w:val="none" w:sz="0" w:space="0" w:color="auto"/>
          </w:divBdr>
        </w:div>
        <w:div w:id="1121801037">
          <w:marLeft w:val="255"/>
          <w:marRight w:val="0"/>
          <w:marTop w:val="0"/>
          <w:marBottom w:val="0"/>
          <w:divBdr>
            <w:top w:val="none" w:sz="0" w:space="0" w:color="auto"/>
            <w:left w:val="none" w:sz="0" w:space="0" w:color="auto"/>
            <w:bottom w:val="none" w:sz="0" w:space="0" w:color="auto"/>
            <w:right w:val="none" w:sz="0" w:space="0" w:color="auto"/>
          </w:divBdr>
        </w:div>
        <w:div w:id="1099132272">
          <w:marLeft w:val="255"/>
          <w:marRight w:val="0"/>
          <w:marTop w:val="0"/>
          <w:marBottom w:val="0"/>
          <w:divBdr>
            <w:top w:val="none" w:sz="0" w:space="0" w:color="auto"/>
            <w:left w:val="none" w:sz="0" w:space="0" w:color="auto"/>
            <w:bottom w:val="none" w:sz="0" w:space="0" w:color="auto"/>
            <w:right w:val="none" w:sz="0" w:space="0" w:color="auto"/>
          </w:divBdr>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251937219">
      <w:bodyDiv w:val="1"/>
      <w:marLeft w:val="0"/>
      <w:marRight w:val="0"/>
      <w:marTop w:val="0"/>
      <w:marBottom w:val="0"/>
      <w:divBdr>
        <w:top w:val="none" w:sz="0" w:space="0" w:color="auto"/>
        <w:left w:val="none" w:sz="0" w:space="0" w:color="auto"/>
        <w:bottom w:val="none" w:sz="0" w:space="0" w:color="auto"/>
        <w:right w:val="none" w:sz="0" w:space="0" w:color="auto"/>
      </w:divBdr>
      <w:divsChild>
        <w:div w:id="243103407">
          <w:marLeft w:val="255"/>
          <w:marRight w:val="0"/>
          <w:marTop w:val="75"/>
          <w:marBottom w:val="0"/>
          <w:divBdr>
            <w:top w:val="none" w:sz="0" w:space="0" w:color="auto"/>
            <w:left w:val="none" w:sz="0" w:space="0" w:color="auto"/>
            <w:bottom w:val="none" w:sz="0" w:space="0" w:color="auto"/>
            <w:right w:val="none" w:sz="0" w:space="0" w:color="auto"/>
          </w:divBdr>
        </w:div>
        <w:div w:id="1198276695">
          <w:marLeft w:val="255"/>
          <w:marRight w:val="0"/>
          <w:marTop w:val="75"/>
          <w:marBottom w:val="0"/>
          <w:divBdr>
            <w:top w:val="none" w:sz="0" w:space="0" w:color="auto"/>
            <w:left w:val="none" w:sz="0" w:space="0" w:color="auto"/>
            <w:bottom w:val="none" w:sz="0" w:space="0" w:color="auto"/>
            <w:right w:val="none" w:sz="0" w:space="0" w:color="auto"/>
          </w:divBdr>
        </w:div>
        <w:div w:id="1034381317">
          <w:marLeft w:val="255"/>
          <w:marRight w:val="0"/>
          <w:marTop w:val="75"/>
          <w:marBottom w:val="0"/>
          <w:divBdr>
            <w:top w:val="none" w:sz="0" w:space="0" w:color="auto"/>
            <w:left w:val="none" w:sz="0" w:space="0" w:color="auto"/>
            <w:bottom w:val="none" w:sz="0" w:space="0" w:color="auto"/>
            <w:right w:val="none" w:sz="0" w:space="0" w:color="auto"/>
          </w:divBdr>
          <w:divsChild>
            <w:div w:id="1673878033">
              <w:marLeft w:val="255"/>
              <w:marRight w:val="0"/>
              <w:marTop w:val="0"/>
              <w:marBottom w:val="0"/>
              <w:divBdr>
                <w:top w:val="none" w:sz="0" w:space="0" w:color="auto"/>
                <w:left w:val="none" w:sz="0" w:space="0" w:color="auto"/>
                <w:bottom w:val="none" w:sz="0" w:space="0" w:color="auto"/>
                <w:right w:val="none" w:sz="0" w:space="0" w:color="auto"/>
              </w:divBdr>
            </w:div>
            <w:div w:id="1528565976">
              <w:marLeft w:val="255"/>
              <w:marRight w:val="0"/>
              <w:marTop w:val="0"/>
              <w:marBottom w:val="0"/>
              <w:divBdr>
                <w:top w:val="none" w:sz="0" w:space="0" w:color="auto"/>
                <w:left w:val="none" w:sz="0" w:space="0" w:color="auto"/>
                <w:bottom w:val="none" w:sz="0" w:space="0" w:color="auto"/>
                <w:right w:val="none" w:sz="0" w:space="0" w:color="auto"/>
              </w:divBdr>
            </w:div>
          </w:divsChild>
        </w:div>
        <w:div w:id="580649760">
          <w:marLeft w:val="255"/>
          <w:marRight w:val="0"/>
          <w:marTop w:val="75"/>
          <w:marBottom w:val="0"/>
          <w:divBdr>
            <w:top w:val="none" w:sz="0" w:space="0" w:color="auto"/>
            <w:left w:val="none" w:sz="0" w:space="0" w:color="auto"/>
            <w:bottom w:val="none" w:sz="0" w:space="0" w:color="auto"/>
            <w:right w:val="none" w:sz="0" w:space="0" w:color="auto"/>
          </w:divBdr>
        </w:div>
        <w:div w:id="1697121040">
          <w:marLeft w:val="255"/>
          <w:marRight w:val="0"/>
          <w:marTop w:val="75"/>
          <w:marBottom w:val="0"/>
          <w:divBdr>
            <w:top w:val="none" w:sz="0" w:space="0" w:color="auto"/>
            <w:left w:val="none" w:sz="0" w:space="0" w:color="auto"/>
            <w:bottom w:val="none" w:sz="0" w:space="0" w:color="auto"/>
            <w:right w:val="none" w:sz="0" w:space="0" w:color="auto"/>
          </w:divBdr>
        </w:div>
      </w:divsChild>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17945">
      <w:bodyDiv w:val="1"/>
      <w:marLeft w:val="0"/>
      <w:marRight w:val="0"/>
      <w:marTop w:val="0"/>
      <w:marBottom w:val="0"/>
      <w:divBdr>
        <w:top w:val="none" w:sz="0" w:space="0" w:color="auto"/>
        <w:left w:val="none" w:sz="0" w:space="0" w:color="auto"/>
        <w:bottom w:val="none" w:sz="0" w:space="0" w:color="auto"/>
        <w:right w:val="none" w:sz="0" w:space="0" w:color="auto"/>
      </w:divBdr>
    </w:div>
    <w:div w:id="406534791">
      <w:bodyDiv w:val="1"/>
      <w:marLeft w:val="0"/>
      <w:marRight w:val="0"/>
      <w:marTop w:val="0"/>
      <w:marBottom w:val="0"/>
      <w:divBdr>
        <w:top w:val="none" w:sz="0" w:space="0" w:color="auto"/>
        <w:left w:val="none" w:sz="0" w:space="0" w:color="auto"/>
        <w:bottom w:val="none" w:sz="0" w:space="0" w:color="auto"/>
        <w:right w:val="none" w:sz="0" w:space="0" w:color="auto"/>
      </w:divBdr>
      <w:divsChild>
        <w:div w:id="1750813569">
          <w:marLeft w:val="255"/>
          <w:marRight w:val="0"/>
          <w:marTop w:val="0"/>
          <w:marBottom w:val="0"/>
          <w:divBdr>
            <w:top w:val="none" w:sz="0" w:space="0" w:color="auto"/>
            <w:left w:val="none" w:sz="0" w:space="0" w:color="auto"/>
            <w:bottom w:val="none" w:sz="0" w:space="0" w:color="auto"/>
            <w:right w:val="none" w:sz="0" w:space="0" w:color="auto"/>
          </w:divBdr>
        </w:div>
        <w:div w:id="1131481024">
          <w:marLeft w:val="255"/>
          <w:marRight w:val="0"/>
          <w:marTop w:val="0"/>
          <w:marBottom w:val="0"/>
          <w:divBdr>
            <w:top w:val="none" w:sz="0" w:space="0" w:color="auto"/>
            <w:left w:val="none" w:sz="0" w:space="0" w:color="auto"/>
            <w:bottom w:val="none" w:sz="0" w:space="0" w:color="auto"/>
            <w:right w:val="none" w:sz="0" w:space="0" w:color="auto"/>
          </w:divBdr>
        </w:div>
        <w:div w:id="1498837704">
          <w:marLeft w:val="255"/>
          <w:marRight w:val="0"/>
          <w:marTop w:val="0"/>
          <w:marBottom w:val="0"/>
          <w:divBdr>
            <w:top w:val="none" w:sz="0" w:space="0" w:color="auto"/>
            <w:left w:val="none" w:sz="0" w:space="0" w:color="auto"/>
            <w:bottom w:val="none" w:sz="0" w:space="0" w:color="auto"/>
            <w:right w:val="none" w:sz="0" w:space="0" w:color="auto"/>
          </w:divBdr>
        </w:div>
        <w:div w:id="267856746">
          <w:marLeft w:val="255"/>
          <w:marRight w:val="0"/>
          <w:marTop w:val="0"/>
          <w:marBottom w:val="0"/>
          <w:divBdr>
            <w:top w:val="none" w:sz="0" w:space="0" w:color="auto"/>
            <w:left w:val="none" w:sz="0" w:space="0" w:color="auto"/>
            <w:bottom w:val="none" w:sz="0" w:space="0" w:color="auto"/>
            <w:right w:val="none" w:sz="0" w:space="0" w:color="auto"/>
          </w:divBdr>
        </w:div>
        <w:div w:id="98064896">
          <w:marLeft w:val="255"/>
          <w:marRight w:val="0"/>
          <w:marTop w:val="0"/>
          <w:marBottom w:val="0"/>
          <w:divBdr>
            <w:top w:val="none" w:sz="0" w:space="0" w:color="auto"/>
            <w:left w:val="none" w:sz="0" w:space="0" w:color="auto"/>
            <w:bottom w:val="none" w:sz="0" w:space="0" w:color="auto"/>
            <w:right w:val="none" w:sz="0" w:space="0" w:color="auto"/>
          </w:divBdr>
        </w:div>
        <w:div w:id="1263147541">
          <w:marLeft w:val="255"/>
          <w:marRight w:val="0"/>
          <w:marTop w:val="0"/>
          <w:marBottom w:val="0"/>
          <w:divBdr>
            <w:top w:val="none" w:sz="0" w:space="0" w:color="auto"/>
            <w:left w:val="none" w:sz="0" w:space="0" w:color="auto"/>
            <w:bottom w:val="none" w:sz="0" w:space="0" w:color="auto"/>
            <w:right w:val="none" w:sz="0" w:space="0" w:color="auto"/>
          </w:divBdr>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30798065">
      <w:bodyDiv w:val="1"/>
      <w:marLeft w:val="0"/>
      <w:marRight w:val="0"/>
      <w:marTop w:val="0"/>
      <w:marBottom w:val="0"/>
      <w:divBdr>
        <w:top w:val="none" w:sz="0" w:space="0" w:color="auto"/>
        <w:left w:val="none" w:sz="0" w:space="0" w:color="auto"/>
        <w:bottom w:val="none" w:sz="0" w:space="0" w:color="auto"/>
        <w:right w:val="none" w:sz="0" w:space="0" w:color="auto"/>
      </w:divBdr>
      <w:divsChild>
        <w:div w:id="351300019">
          <w:marLeft w:val="255"/>
          <w:marRight w:val="0"/>
          <w:marTop w:val="75"/>
          <w:marBottom w:val="0"/>
          <w:divBdr>
            <w:top w:val="none" w:sz="0" w:space="0" w:color="auto"/>
            <w:left w:val="none" w:sz="0" w:space="0" w:color="auto"/>
            <w:bottom w:val="none" w:sz="0" w:space="0" w:color="auto"/>
            <w:right w:val="none" w:sz="0" w:space="0" w:color="auto"/>
          </w:divBdr>
        </w:div>
        <w:div w:id="591469861">
          <w:marLeft w:val="255"/>
          <w:marRight w:val="0"/>
          <w:marTop w:val="75"/>
          <w:marBottom w:val="0"/>
          <w:divBdr>
            <w:top w:val="none" w:sz="0" w:space="0" w:color="auto"/>
            <w:left w:val="none" w:sz="0" w:space="0" w:color="auto"/>
            <w:bottom w:val="none" w:sz="0" w:space="0" w:color="auto"/>
            <w:right w:val="none" w:sz="0" w:space="0" w:color="auto"/>
          </w:divBdr>
        </w:div>
        <w:div w:id="899559890">
          <w:marLeft w:val="255"/>
          <w:marRight w:val="0"/>
          <w:marTop w:val="75"/>
          <w:marBottom w:val="0"/>
          <w:divBdr>
            <w:top w:val="none" w:sz="0" w:space="0" w:color="auto"/>
            <w:left w:val="none" w:sz="0" w:space="0" w:color="auto"/>
            <w:bottom w:val="none" w:sz="0" w:space="0" w:color="auto"/>
            <w:right w:val="none" w:sz="0" w:space="0" w:color="auto"/>
          </w:divBdr>
        </w:div>
        <w:div w:id="1414158143">
          <w:marLeft w:val="255"/>
          <w:marRight w:val="0"/>
          <w:marTop w:val="75"/>
          <w:marBottom w:val="0"/>
          <w:divBdr>
            <w:top w:val="none" w:sz="0" w:space="0" w:color="auto"/>
            <w:left w:val="none" w:sz="0" w:space="0" w:color="auto"/>
            <w:bottom w:val="none" w:sz="0" w:space="0" w:color="auto"/>
            <w:right w:val="none" w:sz="0" w:space="0" w:color="auto"/>
          </w:divBdr>
        </w:div>
      </w:divsChild>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14411103">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52829858">
      <w:bodyDiv w:val="1"/>
      <w:marLeft w:val="0"/>
      <w:marRight w:val="0"/>
      <w:marTop w:val="0"/>
      <w:marBottom w:val="0"/>
      <w:divBdr>
        <w:top w:val="none" w:sz="0" w:space="0" w:color="auto"/>
        <w:left w:val="none" w:sz="0" w:space="0" w:color="auto"/>
        <w:bottom w:val="none" w:sz="0" w:space="0" w:color="auto"/>
        <w:right w:val="none" w:sz="0" w:space="0" w:color="auto"/>
      </w:divBdr>
      <w:divsChild>
        <w:div w:id="319506521">
          <w:marLeft w:val="255"/>
          <w:marRight w:val="0"/>
          <w:marTop w:val="75"/>
          <w:marBottom w:val="0"/>
          <w:divBdr>
            <w:top w:val="none" w:sz="0" w:space="0" w:color="auto"/>
            <w:left w:val="none" w:sz="0" w:space="0" w:color="auto"/>
            <w:bottom w:val="none" w:sz="0" w:space="0" w:color="auto"/>
            <w:right w:val="none" w:sz="0" w:space="0" w:color="auto"/>
          </w:divBdr>
        </w:div>
        <w:div w:id="242224118">
          <w:marLeft w:val="255"/>
          <w:marRight w:val="0"/>
          <w:marTop w:val="75"/>
          <w:marBottom w:val="0"/>
          <w:divBdr>
            <w:top w:val="none" w:sz="0" w:space="0" w:color="auto"/>
            <w:left w:val="none" w:sz="0" w:space="0" w:color="auto"/>
            <w:bottom w:val="none" w:sz="0" w:space="0" w:color="auto"/>
            <w:right w:val="none" w:sz="0" w:space="0" w:color="auto"/>
          </w:divBdr>
        </w:div>
        <w:div w:id="1863088036">
          <w:marLeft w:val="255"/>
          <w:marRight w:val="0"/>
          <w:marTop w:val="75"/>
          <w:marBottom w:val="0"/>
          <w:divBdr>
            <w:top w:val="none" w:sz="0" w:space="0" w:color="auto"/>
            <w:left w:val="none" w:sz="0" w:space="0" w:color="auto"/>
            <w:bottom w:val="none" w:sz="0" w:space="0" w:color="auto"/>
            <w:right w:val="none" w:sz="0" w:space="0" w:color="auto"/>
          </w:divBdr>
        </w:div>
        <w:div w:id="1878931180">
          <w:marLeft w:val="255"/>
          <w:marRight w:val="0"/>
          <w:marTop w:val="75"/>
          <w:marBottom w:val="0"/>
          <w:divBdr>
            <w:top w:val="none" w:sz="0" w:space="0" w:color="auto"/>
            <w:left w:val="none" w:sz="0" w:space="0" w:color="auto"/>
            <w:bottom w:val="none" w:sz="0" w:space="0" w:color="auto"/>
            <w:right w:val="none" w:sz="0" w:space="0" w:color="auto"/>
          </w:divBdr>
        </w:div>
      </w:divsChild>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06216">
      <w:bodyDiv w:val="1"/>
      <w:marLeft w:val="0"/>
      <w:marRight w:val="0"/>
      <w:marTop w:val="0"/>
      <w:marBottom w:val="0"/>
      <w:divBdr>
        <w:top w:val="none" w:sz="0" w:space="0" w:color="auto"/>
        <w:left w:val="none" w:sz="0" w:space="0" w:color="auto"/>
        <w:bottom w:val="none" w:sz="0" w:space="0" w:color="auto"/>
        <w:right w:val="none" w:sz="0" w:space="0" w:color="auto"/>
      </w:divBdr>
      <w:divsChild>
        <w:div w:id="279727923">
          <w:marLeft w:val="255"/>
          <w:marRight w:val="0"/>
          <w:marTop w:val="0"/>
          <w:marBottom w:val="0"/>
          <w:divBdr>
            <w:top w:val="none" w:sz="0" w:space="0" w:color="auto"/>
            <w:left w:val="none" w:sz="0" w:space="0" w:color="auto"/>
            <w:bottom w:val="none" w:sz="0" w:space="0" w:color="auto"/>
            <w:right w:val="none" w:sz="0" w:space="0" w:color="auto"/>
          </w:divBdr>
        </w:div>
        <w:div w:id="1686831937">
          <w:marLeft w:val="255"/>
          <w:marRight w:val="0"/>
          <w:marTop w:val="0"/>
          <w:marBottom w:val="0"/>
          <w:divBdr>
            <w:top w:val="none" w:sz="0" w:space="0" w:color="auto"/>
            <w:left w:val="none" w:sz="0" w:space="0" w:color="auto"/>
            <w:bottom w:val="none" w:sz="0" w:space="0" w:color="auto"/>
            <w:right w:val="none" w:sz="0" w:space="0" w:color="auto"/>
          </w:divBdr>
        </w:div>
        <w:div w:id="1871919098">
          <w:marLeft w:val="255"/>
          <w:marRight w:val="0"/>
          <w:marTop w:val="0"/>
          <w:marBottom w:val="0"/>
          <w:divBdr>
            <w:top w:val="none" w:sz="0" w:space="0" w:color="auto"/>
            <w:left w:val="none" w:sz="0" w:space="0" w:color="auto"/>
            <w:bottom w:val="none" w:sz="0" w:space="0" w:color="auto"/>
            <w:right w:val="none" w:sz="0" w:space="0" w:color="auto"/>
          </w:divBdr>
        </w:div>
        <w:div w:id="98720541">
          <w:marLeft w:val="255"/>
          <w:marRight w:val="0"/>
          <w:marTop w:val="0"/>
          <w:marBottom w:val="0"/>
          <w:divBdr>
            <w:top w:val="none" w:sz="0" w:space="0" w:color="auto"/>
            <w:left w:val="none" w:sz="0" w:space="0" w:color="auto"/>
            <w:bottom w:val="none" w:sz="0" w:space="0" w:color="auto"/>
            <w:right w:val="none" w:sz="0" w:space="0" w:color="auto"/>
          </w:divBdr>
        </w:div>
        <w:div w:id="304243815">
          <w:marLeft w:val="255"/>
          <w:marRight w:val="0"/>
          <w:marTop w:val="0"/>
          <w:marBottom w:val="0"/>
          <w:divBdr>
            <w:top w:val="none" w:sz="0" w:space="0" w:color="auto"/>
            <w:left w:val="none" w:sz="0" w:space="0" w:color="auto"/>
            <w:bottom w:val="none" w:sz="0" w:space="0" w:color="auto"/>
            <w:right w:val="none" w:sz="0" w:space="0" w:color="auto"/>
          </w:divBdr>
        </w:div>
        <w:div w:id="1518470359">
          <w:marLeft w:val="255"/>
          <w:marRight w:val="0"/>
          <w:marTop w:val="0"/>
          <w:marBottom w:val="0"/>
          <w:divBdr>
            <w:top w:val="none" w:sz="0" w:space="0" w:color="auto"/>
            <w:left w:val="none" w:sz="0" w:space="0" w:color="auto"/>
            <w:bottom w:val="none" w:sz="0" w:space="0" w:color="auto"/>
            <w:right w:val="none" w:sz="0" w:space="0" w:color="auto"/>
          </w:divBdr>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79770">
      <w:bodyDiv w:val="1"/>
      <w:marLeft w:val="0"/>
      <w:marRight w:val="0"/>
      <w:marTop w:val="0"/>
      <w:marBottom w:val="0"/>
      <w:divBdr>
        <w:top w:val="none" w:sz="0" w:space="0" w:color="auto"/>
        <w:left w:val="none" w:sz="0" w:space="0" w:color="auto"/>
        <w:bottom w:val="none" w:sz="0" w:space="0" w:color="auto"/>
        <w:right w:val="none" w:sz="0" w:space="0" w:color="auto"/>
      </w:divBdr>
    </w:div>
    <w:div w:id="1028217751">
      <w:bodyDiv w:val="1"/>
      <w:marLeft w:val="0"/>
      <w:marRight w:val="0"/>
      <w:marTop w:val="0"/>
      <w:marBottom w:val="0"/>
      <w:divBdr>
        <w:top w:val="none" w:sz="0" w:space="0" w:color="auto"/>
        <w:left w:val="none" w:sz="0" w:space="0" w:color="auto"/>
        <w:bottom w:val="none" w:sz="0" w:space="0" w:color="auto"/>
        <w:right w:val="none" w:sz="0" w:space="0" w:color="auto"/>
      </w:divBdr>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0190661">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52515364">
      <w:bodyDiv w:val="1"/>
      <w:marLeft w:val="0"/>
      <w:marRight w:val="0"/>
      <w:marTop w:val="0"/>
      <w:marBottom w:val="0"/>
      <w:divBdr>
        <w:top w:val="none" w:sz="0" w:space="0" w:color="auto"/>
        <w:left w:val="none" w:sz="0" w:space="0" w:color="auto"/>
        <w:bottom w:val="none" w:sz="0" w:space="0" w:color="auto"/>
        <w:right w:val="none" w:sz="0" w:space="0" w:color="auto"/>
      </w:divBdr>
      <w:divsChild>
        <w:div w:id="830635640">
          <w:marLeft w:val="255"/>
          <w:marRight w:val="0"/>
          <w:marTop w:val="75"/>
          <w:marBottom w:val="0"/>
          <w:divBdr>
            <w:top w:val="none" w:sz="0" w:space="0" w:color="auto"/>
            <w:left w:val="none" w:sz="0" w:space="0" w:color="auto"/>
            <w:bottom w:val="none" w:sz="0" w:space="0" w:color="auto"/>
            <w:right w:val="none" w:sz="0" w:space="0" w:color="auto"/>
          </w:divBdr>
          <w:divsChild>
            <w:div w:id="49892095">
              <w:marLeft w:val="0"/>
              <w:marRight w:val="225"/>
              <w:marTop w:val="0"/>
              <w:marBottom w:val="0"/>
              <w:divBdr>
                <w:top w:val="none" w:sz="0" w:space="0" w:color="auto"/>
                <w:left w:val="none" w:sz="0" w:space="0" w:color="auto"/>
                <w:bottom w:val="none" w:sz="0" w:space="0" w:color="auto"/>
                <w:right w:val="none" w:sz="0" w:space="0" w:color="auto"/>
              </w:divBdr>
            </w:div>
          </w:divsChild>
        </w:div>
        <w:div w:id="325670728">
          <w:marLeft w:val="255"/>
          <w:marRight w:val="0"/>
          <w:marTop w:val="75"/>
          <w:marBottom w:val="0"/>
          <w:divBdr>
            <w:top w:val="none" w:sz="0" w:space="0" w:color="auto"/>
            <w:left w:val="none" w:sz="0" w:space="0" w:color="auto"/>
            <w:bottom w:val="none" w:sz="0" w:space="0" w:color="auto"/>
            <w:right w:val="none" w:sz="0" w:space="0" w:color="auto"/>
          </w:divBdr>
          <w:divsChild>
            <w:div w:id="1608778969">
              <w:marLeft w:val="0"/>
              <w:marRight w:val="225"/>
              <w:marTop w:val="0"/>
              <w:marBottom w:val="0"/>
              <w:divBdr>
                <w:top w:val="none" w:sz="0" w:space="0" w:color="auto"/>
                <w:left w:val="none" w:sz="0" w:space="0" w:color="auto"/>
                <w:bottom w:val="none" w:sz="0" w:space="0" w:color="auto"/>
                <w:right w:val="none" w:sz="0" w:space="0" w:color="auto"/>
              </w:divBdr>
            </w:div>
          </w:divsChild>
        </w:div>
        <w:div w:id="864908535">
          <w:marLeft w:val="255"/>
          <w:marRight w:val="0"/>
          <w:marTop w:val="75"/>
          <w:marBottom w:val="0"/>
          <w:divBdr>
            <w:top w:val="none" w:sz="0" w:space="0" w:color="auto"/>
            <w:left w:val="none" w:sz="0" w:space="0" w:color="auto"/>
            <w:bottom w:val="none" w:sz="0" w:space="0" w:color="auto"/>
            <w:right w:val="none" w:sz="0" w:space="0" w:color="auto"/>
          </w:divBdr>
          <w:divsChild>
            <w:div w:id="296033854">
              <w:marLeft w:val="0"/>
              <w:marRight w:val="225"/>
              <w:marTop w:val="0"/>
              <w:marBottom w:val="0"/>
              <w:divBdr>
                <w:top w:val="none" w:sz="0" w:space="0" w:color="auto"/>
                <w:left w:val="none" w:sz="0" w:space="0" w:color="auto"/>
                <w:bottom w:val="none" w:sz="0" w:space="0" w:color="auto"/>
                <w:right w:val="none" w:sz="0" w:space="0" w:color="auto"/>
              </w:divBdr>
            </w:div>
          </w:divsChild>
        </w:div>
        <w:div w:id="1290546652">
          <w:marLeft w:val="255"/>
          <w:marRight w:val="0"/>
          <w:marTop w:val="75"/>
          <w:marBottom w:val="0"/>
          <w:divBdr>
            <w:top w:val="none" w:sz="0" w:space="0" w:color="auto"/>
            <w:left w:val="none" w:sz="0" w:space="0" w:color="auto"/>
            <w:bottom w:val="none" w:sz="0" w:space="0" w:color="auto"/>
            <w:right w:val="none" w:sz="0" w:space="0" w:color="auto"/>
          </w:divBdr>
          <w:divsChild>
            <w:div w:id="1682393909">
              <w:marLeft w:val="0"/>
              <w:marRight w:val="225"/>
              <w:marTop w:val="0"/>
              <w:marBottom w:val="0"/>
              <w:divBdr>
                <w:top w:val="none" w:sz="0" w:space="0" w:color="auto"/>
                <w:left w:val="none" w:sz="0" w:space="0" w:color="auto"/>
                <w:bottom w:val="none" w:sz="0" w:space="0" w:color="auto"/>
                <w:right w:val="none" w:sz="0" w:space="0" w:color="auto"/>
              </w:divBdr>
            </w:div>
          </w:divsChild>
        </w:div>
        <w:div w:id="1721828866">
          <w:marLeft w:val="255"/>
          <w:marRight w:val="0"/>
          <w:marTop w:val="75"/>
          <w:marBottom w:val="0"/>
          <w:divBdr>
            <w:top w:val="none" w:sz="0" w:space="0" w:color="auto"/>
            <w:left w:val="none" w:sz="0" w:space="0" w:color="auto"/>
            <w:bottom w:val="none" w:sz="0" w:space="0" w:color="auto"/>
            <w:right w:val="none" w:sz="0" w:space="0" w:color="auto"/>
          </w:divBdr>
          <w:divsChild>
            <w:div w:id="1842086958">
              <w:marLeft w:val="0"/>
              <w:marRight w:val="225"/>
              <w:marTop w:val="0"/>
              <w:marBottom w:val="0"/>
              <w:divBdr>
                <w:top w:val="none" w:sz="0" w:space="0" w:color="auto"/>
                <w:left w:val="none" w:sz="0" w:space="0" w:color="auto"/>
                <w:bottom w:val="none" w:sz="0" w:space="0" w:color="auto"/>
                <w:right w:val="none" w:sz="0" w:space="0" w:color="auto"/>
              </w:divBdr>
            </w:div>
          </w:divsChild>
        </w:div>
        <w:div w:id="372314953">
          <w:marLeft w:val="255"/>
          <w:marRight w:val="0"/>
          <w:marTop w:val="75"/>
          <w:marBottom w:val="0"/>
          <w:divBdr>
            <w:top w:val="none" w:sz="0" w:space="0" w:color="auto"/>
            <w:left w:val="none" w:sz="0" w:space="0" w:color="auto"/>
            <w:bottom w:val="none" w:sz="0" w:space="0" w:color="auto"/>
            <w:right w:val="none" w:sz="0" w:space="0" w:color="auto"/>
          </w:divBdr>
          <w:divsChild>
            <w:div w:id="1990597568">
              <w:marLeft w:val="0"/>
              <w:marRight w:val="225"/>
              <w:marTop w:val="0"/>
              <w:marBottom w:val="0"/>
              <w:divBdr>
                <w:top w:val="none" w:sz="0" w:space="0" w:color="auto"/>
                <w:left w:val="none" w:sz="0" w:space="0" w:color="auto"/>
                <w:bottom w:val="none" w:sz="0" w:space="0" w:color="auto"/>
                <w:right w:val="none" w:sz="0" w:space="0" w:color="auto"/>
              </w:divBdr>
            </w:div>
          </w:divsChild>
        </w:div>
        <w:div w:id="1298800628">
          <w:marLeft w:val="255"/>
          <w:marRight w:val="0"/>
          <w:marTop w:val="75"/>
          <w:marBottom w:val="0"/>
          <w:divBdr>
            <w:top w:val="none" w:sz="0" w:space="0" w:color="auto"/>
            <w:left w:val="none" w:sz="0" w:space="0" w:color="auto"/>
            <w:bottom w:val="none" w:sz="0" w:space="0" w:color="auto"/>
            <w:right w:val="none" w:sz="0" w:space="0" w:color="auto"/>
          </w:divBdr>
          <w:divsChild>
            <w:div w:id="1721975157">
              <w:marLeft w:val="0"/>
              <w:marRight w:val="225"/>
              <w:marTop w:val="0"/>
              <w:marBottom w:val="0"/>
              <w:divBdr>
                <w:top w:val="none" w:sz="0" w:space="0" w:color="auto"/>
                <w:left w:val="none" w:sz="0" w:space="0" w:color="auto"/>
                <w:bottom w:val="none" w:sz="0" w:space="0" w:color="auto"/>
                <w:right w:val="none" w:sz="0" w:space="0" w:color="auto"/>
              </w:divBdr>
            </w:div>
          </w:divsChild>
        </w:div>
        <w:div w:id="1654142881">
          <w:marLeft w:val="255"/>
          <w:marRight w:val="0"/>
          <w:marTop w:val="75"/>
          <w:marBottom w:val="0"/>
          <w:divBdr>
            <w:top w:val="none" w:sz="0" w:space="0" w:color="auto"/>
            <w:left w:val="none" w:sz="0" w:space="0" w:color="auto"/>
            <w:bottom w:val="none" w:sz="0" w:space="0" w:color="auto"/>
            <w:right w:val="none" w:sz="0" w:space="0" w:color="auto"/>
          </w:divBdr>
          <w:divsChild>
            <w:div w:id="1389769954">
              <w:marLeft w:val="0"/>
              <w:marRight w:val="225"/>
              <w:marTop w:val="0"/>
              <w:marBottom w:val="0"/>
              <w:divBdr>
                <w:top w:val="none" w:sz="0" w:space="0" w:color="auto"/>
                <w:left w:val="none" w:sz="0" w:space="0" w:color="auto"/>
                <w:bottom w:val="none" w:sz="0" w:space="0" w:color="auto"/>
                <w:right w:val="none" w:sz="0" w:space="0" w:color="auto"/>
              </w:divBdr>
            </w:div>
          </w:divsChild>
        </w:div>
        <w:div w:id="1619604659">
          <w:marLeft w:val="255"/>
          <w:marRight w:val="0"/>
          <w:marTop w:val="75"/>
          <w:marBottom w:val="0"/>
          <w:divBdr>
            <w:top w:val="none" w:sz="0" w:space="0" w:color="auto"/>
            <w:left w:val="none" w:sz="0" w:space="0" w:color="auto"/>
            <w:bottom w:val="none" w:sz="0" w:space="0" w:color="auto"/>
            <w:right w:val="none" w:sz="0" w:space="0" w:color="auto"/>
          </w:divBdr>
          <w:divsChild>
            <w:div w:id="677387999">
              <w:marLeft w:val="0"/>
              <w:marRight w:val="225"/>
              <w:marTop w:val="0"/>
              <w:marBottom w:val="0"/>
              <w:divBdr>
                <w:top w:val="none" w:sz="0" w:space="0" w:color="auto"/>
                <w:left w:val="none" w:sz="0" w:space="0" w:color="auto"/>
                <w:bottom w:val="none" w:sz="0" w:space="0" w:color="auto"/>
                <w:right w:val="none" w:sz="0" w:space="0" w:color="auto"/>
              </w:divBdr>
            </w:div>
          </w:divsChild>
        </w:div>
        <w:div w:id="631056018">
          <w:marLeft w:val="255"/>
          <w:marRight w:val="0"/>
          <w:marTop w:val="75"/>
          <w:marBottom w:val="0"/>
          <w:divBdr>
            <w:top w:val="none" w:sz="0" w:space="0" w:color="auto"/>
            <w:left w:val="none" w:sz="0" w:space="0" w:color="auto"/>
            <w:bottom w:val="none" w:sz="0" w:space="0" w:color="auto"/>
            <w:right w:val="none" w:sz="0" w:space="0" w:color="auto"/>
          </w:divBdr>
          <w:divsChild>
            <w:div w:id="1557813589">
              <w:marLeft w:val="0"/>
              <w:marRight w:val="225"/>
              <w:marTop w:val="0"/>
              <w:marBottom w:val="0"/>
              <w:divBdr>
                <w:top w:val="none" w:sz="0" w:space="0" w:color="auto"/>
                <w:left w:val="none" w:sz="0" w:space="0" w:color="auto"/>
                <w:bottom w:val="none" w:sz="0" w:space="0" w:color="auto"/>
                <w:right w:val="none" w:sz="0" w:space="0" w:color="auto"/>
              </w:divBdr>
            </w:div>
          </w:divsChild>
        </w:div>
        <w:div w:id="370880009">
          <w:marLeft w:val="255"/>
          <w:marRight w:val="0"/>
          <w:marTop w:val="75"/>
          <w:marBottom w:val="0"/>
          <w:divBdr>
            <w:top w:val="none" w:sz="0" w:space="0" w:color="auto"/>
            <w:left w:val="none" w:sz="0" w:space="0" w:color="auto"/>
            <w:bottom w:val="none" w:sz="0" w:space="0" w:color="auto"/>
            <w:right w:val="none" w:sz="0" w:space="0" w:color="auto"/>
          </w:divBdr>
          <w:divsChild>
            <w:div w:id="937638119">
              <w:marLeft w:val="0"/>
              <w:marRight w:val="225"/>
              <w:marTop w:val="0"/>
              <w:marBottom w:val="0"/>
              <w:divBdr>
                <w:top w:val="none" w:sz="0" w:space="0" w:color="auto"/>
                <w:left w:val="none" w:sz="0" w:space="0" w:color="auto"/>
                <w:bottom w:val="none" w:sz="0" w:space="0" w:color="auto"/>
                <w:right w:val="none" w:sz="0" w:space="0" w:color="auto"/>
              </w:divBdr>
            </w:div>
          </w:divsChild>
        </w:div>
        <w:div w:id="171260503">
          <w:marLeft w:val="255"/>
          <w:marRight w:val="0"/>
          <w:marTop w:val="75"/>
          <w:marBottom w:val="0"/>
          <w:divBdr>
            <w:top w:val="none" w:sz="0" w:space="0" w:color="auto"/>
            <w:left w:val="none" w:sz="0" w:space="0" w:color="auto"/>
            <w:bottom w:val="none" w:sz="0" w:space="0" w:color="auto"/>
            <w:right w:val="none" w:sz="0" w:space="0" w:color="auto"/>
          </w:divBdr>
          <w:divsChild>
            <w:div w:id="720439273">
              <w:marLeft w:val="0"/>
              <w:marRight w:val="225"/>
              <w:marTop w:val="0"/>
              <w:marBottom w:val="0"/>
              <w:divBdr>
                <w:top w:val="none" w:sz="0" w:space="0" w:color="auto"/>
                <w:left w:val="none" w:sz="0" w:space="0" w:color="auto"/>
                <w:bottom w:val="none" w:sz="0" w:space="0" w:color="auto"/>
                <w:right w:val="none" w:sz="0" w:space="0" w:color="auto"/>
              </w:divBdr>
            </w:div>
          </w:divsChild>
        </w:div>
        <w:div w:id="473983223">
          <w:marLeft w:val="255"/>
          <w:marRight w:val="0"/>
          <w:marTop w:val="75"/>
          <w:marBottom w:val="0"/>
          <w:divBdr>
            <w:top w:val="none" w:sz="0" w:space="0" w:color="auto"/>
            <w:left w:val="none" w:sz="0" w:space="0" w:color="auto"/>
            <w:bottom w:val="none" w:sz="0" w:space="0" w:color="auto"/>
            <w:right w:val="none" w:sz="0" w:space="0" w:color="auto"/>
          </w:divBdr>
          <w:divsChild>
            <w:div w:id="884559031">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797261406">
      <w:bodyDiv w:val="1"/>
      <w:marLeft w:val="0"/>
      <w:marRight w:val="0"/>
      <w:marTop w:val="0"/>
      <w:marBottom w:val="0"/>
      <w:divBdr>
        <w:top w:val="none" w:sz="0" w:space="0" w:color="auto"/>
        <w:left w:val="none" w:sz="0" w:space="0" w:color="auto"/>
        <w:bottom w:val="none" w:sz="0" w:space="0" w:color="auto"/>
        <w:right w:val="none" w:sz="0" w:space="0" w:color="auto"/>
      </w:divBdr>
      <w:divsChild>
        <w:div w:id="713846695">
          <w:marLeft w:val="255"/>
          <w:marRight w:val="0"/>
          <w:marTop w:val="75"/>
          <w:marBottom w:val="0"/>
          <w:divBdr>
            <w:top w:val="none" w:sz="0" w:space="0" w:color="auto"/>
            <w:left w:val="none" w:sz="0" w:space="0" w:color="auto"/>
            <w:bottom w:val="none" w:sz="0" w:space="0" w:color="auto"/>
            <w:right w:val="none" w:sz="0" w:space="0" w:color="auto"/>
          </w:divBdr>
        </w:div>
        <w:div w:id="260112875">
          <w:marLeft w:val="255"/>
          <w:marRight w:val="0"/>
          <w:marTop w:val="75"/>
          <w:marBottom w:val="0"/>
          <w:divBdr>
            <w:top w:val="none" w:sz="0" w:space="0" w:color="auto"/>
            <w:left w:val="none" w:sz="0" w:space="0" w:color="auto"/>
            <w:bottom w:val="none" w:sz="0" w:space="0" w:color="auto"/>
            <w:right w:val="none" w:sz="0" w:space="0" w:color="auto"/>
          </w:divBdr>
        </w:div>
        <w:div w:id="598485125">
          <w:marLeft w:val="255"/>
          <w:marRight w:val="0"/>
          <w:marTop w:val="75"/>
          <w:marBottom w:val="0"/>
          <w:divBdr>
            <w:top w:val="none" w:sz="0" w:space="0" w:color="auto"/>
            <w:left w:val="none" w:sz="0" w:space="0" w:color="auto"/>
            <w:bottom w:val="none" w:sz="0" w:space="0" w:color="auto"/>
            <w:right w:val="none" w:sz="0" w:space="0" w:color="auto"/>
          </w:divBdr>
        </w:div>
        <w:div w:id="170800401">
          <w:marLeft w:val="255"/>
          <w:marRight w:val="0"/>
          <w:marTop w:val="75"/>
          <w:marBottom w:val="0"/>
          <w:divBdr>
            <w:top w:val="none" w:sz="0" w:space="0" w:color="auto"/>
            <w:left w:val="none" w:sz="0" w:space="0" w:color="auto"/>
            <w:bottom w:val="none" w:sz="0" w:space="0" w:color="auto"/>
            <w:right w:val="none" w:sz="0" w:space="0" w:color="auto"/>
          </w:divBdr>
        </w:div>
      </w:divsChild>
    </w:div>
    <w:div w:id="1828016758">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76628">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30255525">
      <w:bodyDiv w:val="1"/>
      <w:marLeft w:val="0"/>
      <w:marRight w:val="0"/>
      <w:marTop w:val="0"/>
      <w:marBottom w:val="0"/>
      <w:divBdr>
        <w:top w:val="none" w:sz="0" w:space="0" w:color="auto"/>
        <w:left w:val="none" w:sz="0" w:space="0" w:color="auto"/>
        <w:bottom w:val="none" w:sz="0" w:space="0" w:color="auto"/>
        <w:right w:val="none" w:sz="0" w:space="0" w:color="auto"/>
      </w:divBdr>
      <w:divsChild>
        <w:div w:id="1281646613">
          <w:marLeft w:val="255"/>
          <w:marRight w:val="0"/>
          <w:marTop w:val="0"/>
          <w:marBottom w:val="0"/>
          <w:divBdr>
            <w:top w:val="none" w:sz="0" w:space="0" w:color="auto"/>
            <w:left w:val="none" w:sz="0" w:space="0" w:color="auto"/>
            <w:bottom w:val="none" w:sz="0" w:space="0" w:color="auto"/>
            <w:right w:val="none" w:sz="0" w:space="0" w:color="auto"/>
          </w:divBdr>
        </w:div>
        <w:div w:id="730814038">
          <w:marLeft w:val="255"/>
          <w:marRight w:val="0"/>
          <w:marTop w:val="0"/>
          <w:marBottom w:val="0"/>
          <w:divBdr>
            <w:top w:val="none" w:sz="0" w:space="0" w:color="auto"/>
            <w:left w:val="none" w:sz="0" w:space="0" w:color="auto"/>
            <w:bottom w:val="none" w:sz="0" w:space="0" w:color="auto"/>
            <w:right w:val="none" w:sz="0" w:space="0" w:color="auto"/>
          </w:divBdr>
        </w:div>
        <w:div w:id="537855425">
          <w:marLeft w:val="255"/>
          <w:marRight w:val="0"/>
          <w:marTop w:val="0"/>
          <w:marBottom w:val="0"/>
          <w:divBdr>
            <w:top w:val="none" w:sz="0" w:space="0" w:color="auto"/>
            <w:left w:val="none" w:sz="0" w:space="0" w:color="auto"/>
            <w:bottom w:val="none" w:sz="0" w:space="0" w:color="auto"/>
            <w:right w:val="none" w:sz="0" w:space="0" w:color="auto"/>
          </w:divBdr>
          <w:divsChild>
            <w:div w:id="161773763">
              <w:marLeft w:val="255"/>
              <w:marRight w:val="0"/>
              <w:marTop w:val="75"/>
              <w:marBottom w:val="0"/>
              <w:divBdr>
                <w:top w:val="none" w:sz="0" w:space="0" w:color="auto"/>
                <w:left w:val="none" w:sz="0" w:space="0" w:color="auto"/>
                <w:bottom w:val="none" w:sz="0" w:space="0" w:color="auto"/>
                <w:right w:val="none" w:sz="0" w:space="0" w:color="auto"/>
              </w:divBdr>
              <w:divsChild>
                <w:div w:id="1095976234">
                  <w:marLeft w:val="0"/>
                  <w:marRight w:val="225"/>
                  <w:marTop w:val="0"/>
                  <w:marBottom w:val="0"/>
                  <w:divBdr>
                    <w:top w:val="none" w:sz="0" w:space="0" w:color="auto"/>
                    <w:left w:val="none" w:sz="0" w:space="0" w:color="auto"/>
                    <w:bottom w:val="none" w:sz="0" w:space="0" w:color="auto"/>
                    <w:right w:val="none" w:sz="0" w:space="0" w:color="auto"/>
                  </w:divBdr>
                </w:div>
              </w:divsChild>
            </w:div>
            <w:div w:id="122695460">
              <w:marLeft w:val="255"/>
              <w:marRight w:val="0"/>
              <w:marTop w:val="75"/>
              <w:marBottom w:val="0"/>
              <w:divBdr>
                <w:top w:val="none" w:sz="0" w:space="0" w:color="auto"/>
                <w:left w:val="none" w:sz="0" w:space="0" w:color="auto"/>
                <w:bottom w:val="none" w:sz="0" w:space="0" w:color="auto"/>
                <w:right w:val="none" w:sz="0" w:space="0" w:color="auto"/>
              </w:divBdr>
              <w:divsChild>
                <w:div w:id="1994025161">
                  <w:marLeft w:val="0"/>
                  <w:marRight w:val="225"/>
                  <w:marTop w:val="0"/>
                  <w:marBottom w:val="0"/>
                  <w:divBdr>
                    <w:top w:val="none" w:sz="0" w:space="0" w:color="auto"/>
                    <w:left w:val="none" w:sz="0" w:space="0" w:color="auto"/>
                    <w:bottom w:val="none" w:sz="0" w:space="0" w:color="auto"/>
                    <w:right w:val="none" w:sz="0" w:space="0" w:color="auto"/>
                  </w:divBdr>
                </w:div>
              </w:divsChild>
            </w:div>
            <w:div w:id="1613434397">
              <w:marLeft w:val="255"/>
              <w:marRight w:val="0"/>
              <w:marTop w:val="75"/>
              <w:marBottom w:val="0"/>
              <w:divBdr>
                <w:top w:val="none" w:sz="0" w:space="0" w:color="auto"/>
                <w:left w:val="none" w:sz="0" w:space="0" w:color="auto"/>
                <w:bottom w:val="none" w:sz="0" w:space="0" w:color="auto"/>
                <w:right w:val="none" w:sz="0" w:space="0" w:color="auto"/>
              </w:divBdr>
              <w:divsChild>
                <w:div w:id="22365735">
                  <w:marLeft w:val="0"/>
                  <w:marRight w:val="225"/>
                  <w:marTop w:val="0"/>
                  <w:marBottom w:val="0"/>
                  <w:divBdr>
                    <w:top w:val="none" w:sz="0" w:space="0" w:color="auto"/>
                    <w:left w:val="none" w:sz="0" w:space="0" w:color="auto"/>
                    <w:bottom w:val="none" w:sz="0" w:space="0" w:color="auto"/>
                    <w:right w:val="none" w:sz="0" w:space="0" w:color="auto"/>
                  </w:divBdr>
                </w:div>
              </w:divsChild>
            </w:div>
            <w:div w:id="1433864187">
              <w:marLeft w:val="255"/>
              <w:marRight w:val="0"/>
              <w:marTop w:val="75"/>
              <w:marBottom w:val="0"/>
              <w:divBdr>
                <w:top w:val="none" w:sz="0" w:space="0" w:color="auto"/>
                <w:left w:val="none" w:sz="0" w:space="0" w:color="auto"/>
                <w:bottom w:val="none" w:sz="0" w:space="0" w:color="auto"/>
                <w:right w:val="none" w:sz="0" w:space="0" w:color="auto"/>
              </w:divBdr>
              <w:divsChild>
                <w:div w:id="2112508939">
                  <w:marLeft w:val="0"/>
                  <w:marRight w:val="225"/>
                  <w:marTop w:val="0"/>
                  <w:marBottom w:val="0"/>
                  <w:divBdr>
                    <w:top w:val="none" w:sz="0" w:space="0" w:color="auto"/>
                    <w:left w:val="none" w:sz="0" w:space="0" w:color="auto"/>
                    <w:bottom w:val="none" w:sz="0" w:space="0" w:color="auto"/>
                    <w:right w:val="none" w:sz="0" w:space="0" w:color="auto"/>
                  </w:divBdr>
                </w:div>
              </w:divsChild>
            </w:div>
            <w:div w:id="326327584">
              <w:marLeft w:val="255"/>
              <w:marRight w:val="0"/>
              <w:marTop w:val="75"/>
              <w:marBottom w:val="0"/>
              <w:divBdr>
                <w:top w:val="none" w:sz="0" w:space="0" w:color="auto"/>
                <w:left w:val="none" w:sz="0" w:space="0" w:color="auto"/>
                <w:bottom w:val="none" w:sz="0" w:space="0" w:color="auto"/>
                <w:right w:val="none" w:sz="0" w:space="0" w:color="auto"/>
              </w:divBdr>
              <w:divsChild>
                <w:div w:id="995180532">
                  <w:marLeft w:val="0"/>
                  <w:marRight w:val="225"/>
                  <w:marTop w:val="0"/>
                  <w:marBottom w:val="0"/>
                  <w:divBdr>
                    <w:top w:val="none" w:sz="0" w:space="0" w:color="auto"/>
                    <w:left w:val="none" w:sz="0" w:space="0" w:color="auto"/>
                    <w:bottom w:val="none" w:sz="0" w:space="0" w:color="auto"/>
                    <w:right w:val="none" w:sz="0" w:space="0" w:color="auto"/>
                  </w:divBdr>
                </w:div>
              </w:divsChild>
            </w:div>
            <w:div w:id="1453092103">
              <w:marLeft w:val="255"/>
              <w:marRight w:val="0"/>
              <w:marTop w:val="75"/>
              <w:marBottom w:val="0"/>
              <w:divBdr>
                <w:top w:val="none" w:sz="0" w:space="0" w:color="auto"/>
                <w:left w:val="none" w:sz="0" w:space="0" w:color="auto"/>
                <w:bottom w:val="none" w:sz="0" w:space="0" w:color="auto"/>
                <w:right w:val="none" w:sz="0" w:space="0" w:color="auto"/>
              </w:divBdr>
              <w:divsChild>
                <w:div w:id="1084573403">
                  <w:marLeft w:val="0"/>
                  <w:marRight w:val="225"/>
                  <w:marTop w:val="0"/>
                  <w:marBottom w:val="0"/>
                  <w:divBdr>
                    <w:top w:val="none" w:sz="0" w:space="0" w:color="auto"/>
                    <w:left w:val="none" w:sz="0" w:space="0" w:color="auto"/>
                    <w:bottom w:val="none" w:sz="0" w:space="0" w:color="auto"/>
                    <w:right w:val="none" w:sz="0" w:space="0" w:color="auto"/>
                  </w:divBdr>
                </w:div>
              </w:divsChild>
            </w:div>
            <w:div w:id="1240599828">
              <w:marLeft w:val="255"/>
              <w:marRight w:val="0"/>
              <w:marTop w:val="75"/>
              <w:marBottom w:val="0"/>
              <w:divBdr>
                <w:top w:val="none" w:sz="0" w:space="0" w:color="auto"/>
                <w:left w:val="none" w:sz="0" w:space="0" w:color="auto"/>
                <w:bottom w:val="none" w:sz="0" w:space="0" w:color="auto"/>
                <w:right w:val="none" w:sz="0" w:space="0" w:color="auto"/>
              </w:divBdr>
              <w:divsChild>
                <w:div w:id="1549485953">
                  <w:marLeft w:val="0"/>
                  <w:marRight w:val="225"/>
                  <w:marTop w:val="0"/>
                  <w:marBottom w:val="0"/>
                  <w:divBdr>
                    <w:top w:val="none" w:sz="0" w:space="0" w:color="auto"/>
                    <w:left w:val="none" w:sz="0" w:space="0" w:color="auto"/>
                    <w:bottom w:val="none" w:sz="0" w:space="0" w:color="auto"/>
                    <w:right w:val="none" w:sz="0" w:space="0" w:color="auto"/>
                  </w:divBdr>
                </w:div>
              </w:divsChild>
            </w:div>
            <w:div w:id="1634866175">
              <w:marLeft w:val="255"/>
              <w:marRight w:val="0"/>
              <w:marTop w:val="75"/>
              <w:marBottom w:val="0"/>
              <w:divBdr>
                <w:top w:val="none" w:sz="0" w:space="0" w:color="auto"/>
                <w:left w:val="none" w:sz="0" w:space="0" w:color="auto"/>
                <w:bottom w:val="none" w:sz="0" w:space="0" w:color="auto"/>
                <w:right w:val="none" w:sz="0" w:space="0" w:color="auto"/>
              </w:divBdr>
              <w:divsChild>
                <w:div w:id="1403024805">
                  <w:marLeft w:val="0"/>
                  <w:marRight w:val="225"/>
                  <w:marTop w:val="0"/>
                  <w:marBottom w:val="0"/>
                  <w:divBdr>
                    <w:top w:val="none" w:sz="0" w:space="0" w:color="auto"/>
                    <w:left w:val="none" w:sz="0" w:space="0" w:color="auto"/>
                    <w:bottom w:val="none" w:sz="0" w:space="0" w:color="auto"/>
                    <w:right w:val="none" w:sz="0" w:space="0" w:color="auto"/>
                  </w:divBdr>
                </w:div>
              </w:divsChild>
            </w:div>
            <w:div w:id="533345842">
              <w:marLeft w:val="255"/>
              <w:marRight w:val="0"/>
              <w:marTop w:val="75"/>
              <w:marBottom w:val="0"/>
              <w:divBdr>
                <w:top w:val="none" w:sz="0" w:space="0" w:color="auto"/>
                <w:left w:val="none" w:sz="0" w:space="0" w:color="auto"/>
                <w:bottom w:val="none" w:sz="0" w:space="0" w:color="auto"/>
                <w:right w:val="none" w:sz="0" w:space="0" w:color="auto"/>
              </w:divBdr>
              <w:divsChild>
                <w:div w:id="716853424">
                  <w:marLeft w:val="0"/>
                  <w:marRight w:val="225"/>
                  <w:marTop w:val="0"/>
                  <w:marBottom w:val="0"/>
                  <w:divBdr>
                    <w:top w:val="none" w:sz="0" w:space="0" w:color="auto"/>
                    <w:left w:val="none" w:sz="0" w:space="0" w:color="auto"/>
                    <w:bottom w:val="none" w:sz="0" w:space="0" w:color="auto"/>
                    <w:right w:val="none" w:sz="0" w:space="0" w:color="auto"/>
                  </w:divBdr>
                </w:div>
              </w:divsChild>
            </w:div>
            <w:div w:id="1476067542">
              <w:marLeft w:val="255"/>
              <w:marRight w:val="0"/>
              <w:marTop w:val="75"/>
              <w:marBottom w:val="0"/>
              <w:divBdr>
                <w:top w:val="none" w:sz="0" w:space="0" w:color="auto"/>
                <w:left w:val="none" w:sz="0" w:space="0" w:color="auto"/>
                <w:bottom w:val="none" w:sz="0" w:space="0" w:color="auto"/>
                <w:right w:val="none" w:sz="0" w:space="0" w:color="auto"/>
              </w:divBdr>
              <w:divsChild>
                <w:div w:id="745304608">
                  <w:marLeft w:val="0"/>
                  <w:marRight w:val="225"/>
                  <w:marTop w:val="0"/>
                  <w:marBottom w:val="0"/>
                  <w:divBdr>
                    <w:top w:val="none" w:sz="0" w:space="0" w:color="auto"/>
                    <w:left w:val="none" w:sz="0" w:space="0" w:color="auto"/>
                    <w:bottom w:val="none" w:sz="0" w:space="0" w:color="auto"/>
                    <w:right w:val="none" w:sz="0" w:space="0" w:color="auto"/>
                  </w:divBdr>
                </w:div>
              </w:divsChild>
            </w:div>
            <w:div w:id="549145780">
              <w:marLeft w:val="255"/>
              <w:marRight w:val="0"/>
              <w:marTop w:val="75"/>
              <w:marBottom w:val="0"/>
              <w:divBdr>
                <w:top w:val="none" w:sz="0" w:space="0" w:color="auto"/>
                <w:left w:val="none" w:sz="0" w:space="0" w:color="auto"/>
                <w:bottom w:val="none" w:sz="0" w:space="0" w:color="auto"/>
                <w:right w:val="none" w:sz="0" w:space="0" w:color="auto"/>
              </w:divBdr>
              <w:divsChild>
                <w:div w:id="317080395">
                  <w:marLeft w:val="0"/>
                  <w:marRight w:val="225"/>
                  <w:marTop w:val="0"/>
                  <w:marBottom w:val="0"/>
                  <w:divBdr>
                    <w:top w:val="none" w:sz="0" w:space="0" w:color="auto"/>
                    <w:left w:val="none" w:sz="0" w:space="0" w:color="auto"/>
                    <w:bottom w:val="none" w:sz="0" w:space="0" w:color="auto"/>
                    <w:right w:val="none" w:sz="0" w:space="0" w:color="auto"/>
                  </w:divBdr>
                </w:div>
              </w:divsChild>
            </w:div>
            <w:div w:id="848251353">
              <w:marLeft w:val="255"/>
              <w:marRight w:val="0"/>
              <w:marTop w:val="75"/>
              <w:marBottom w:val="0"/>
              <w:divBdr>
                <w:top w:val="none" w:sz="0" w:space="0" w:color="auto"/>
                <w:left w:val="none" w:sz="0" w:space="0" w:color="auto"/>
                <w:bottom w:val="none" w:sz="0" w:space="0" w:color="auto"/>
                <w:right w:val="none" w:sz="0" w:space="0" w:color="auto"/>
              </w:divBdr>
              <w:divsChild>
                <w:div w:id="1140540389">
                  <w:marLeft w:val="0"/>
                  <w:marRight w:val="225"/>
                  <w:marTop w:val="0"/>
                  <w:marBottom w:val="0"/>
                  <w:divBdr>
                    <w:top w:val="none" w:sz="0" w:space="0" w:color="auto"/>
                    <w:left w:val="none" w:sz="0" w:space="0" w:color="auto"/>
                    <w:bottom w:val="none" w:sz="0" w:space="0" w:color="auto"/>
                    <w:right w:val="none" w:sz="0" w:space="0" w:color="auto"/>
                  </w:divBdr>
                </w:div>
              </w:divsChild>
            </w:div>
            <w:div w:id="2138451962">
              <w:marLeft w:val="255"/>
              <w:marRight w:val="0"/>
              <w:marTop w:val="75"/>
              <w:marBottom w:val="0"/>
              <w:divBdr>
                <w:top w:val="none" w:sz="0" w:space="0" w:color="auto"/>
                <w:left w:val="none" w:sz="0" w:space="0" w:color="auto"/>
                <w:bottom w:val="none" w:sz="0" w:space="0" w:color="auto"/>
                <w:right w:val="none" w:sz="0" w:space="0" w:color="auto"/>
              </w:divBdr>
              <w:divsChild>
                <w:div w:id="49711515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500193457">
          <w:marLeft w:val="255"/>
          <w:marRight w:val="0"/>
          <w:marTop w:val="0"/>
          <w:marBottom w:val="0"/>
          <w:divBdr>
            <w:top w:val="none" w:sz="0" w:space="0" w:color="auto"/>
            <w:left w:val="none" w:sz="0" w:space="0" w:color="auto"/>
            <w:bottom w:val="none" w:sz="0" w:space="0" w:color="auto"/>
            <w:right w:val="none" w:sz="0" w:space="0" w:color="auto"/>
          </w:divBdr>
        </w:div>
      </w:divsChild>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 w:id="21324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82838/summary"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pk@vlada.gov.s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rupcia@lesy.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lov-lex.sk/pravne-predpisy/SK/ZZ/2015/343/2022040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yperlink" Target="https://www.slov-lex.sk/pravne-predpisy/SK/ZZ/2015/343/20220401"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F47C7-277E-4153-ACC5-8FE36CA4B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12</Pages>
  <Words>4219</Words>
  <Characters>24054</Characters>
  <Application>Microsoft Office Word</Application>
  <DocSecurity>0</DocSecurity>
  <Lines>200</Lines>
  <Paragraphs>56</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28217</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Tabernaus, Marek</cp:lastModifiedBy>
  <cp:revision>21</cp:revision>
  <cp:lastPrinted>2023-06-12T12:27:00Z</cp:lastPrinted>
  <dcterms:created xsi:type="dcterms:W3CDTF">2023-09-18T07:47:00Z</dcterms:created>
  <dcterms:modified xsi:type="dcterms:W3CDTF">2026-10-07T13:05:00Z</dcterms:modified>
  <cp:category>EIZ</cp:category>
</cp:coreProperties>
</file>