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59E36" w14:textId="77777777" w:rsidR="00BF14F3" w:rsidRPr="00CB13DA" w:rsidRDefault="00BF14F3" w:rsidP="00BF14F3">
      <w:pPr>
        <w:tabs>
          <w:tab w:val="num" w:pos="1080"/>
          <w:tab w:val="left" w:leader="dot" w:pos="10034"/>
        </w:tabs>
        <w:spacing w:line="312" w:lineRule="auto"/>
        <w:jc w:val="center"/>
        <w:rPr>
          <w:rFonts w:ascii="Garamond" w:hAnsi="Garamond" w:cs="Calibri"/>
          <w:b/>
          <w:sz w:val="28"/>
          <w:szCs w:val="28"/>
        </w:rPr>
      </w:pPr>
      <w:r w:rsidRPr="00CB13DA">
        <w:rPr>
          <w:rFonts w:ascii="Garamond" w:hAnsi="Garamond" w:cs="Calibri"/>
          <w:b/>
          <w:sz w:val="28"/>
          <w:szCs w:val="28"/>
        </w:rPr>
        <w:t>NÁVRH ZÁUJEMCU NA PLNENIE KRITÉRIÍ</w:t>
      </w:r>
    </w:p>
    <w:p w14:paraId="5AE36C96" w14:textId="77777777" w:rsidR="00BF14F3" w:rsidRPr="00CB13DA" w:rsidRDefault="00BF14F3" w:rsidP="00BF14F3">
      <w:pPr>
        <w:tabs>
          <w:tab w:val="left" w:pos="7080"/>
        </w:tabs>
        <w:spacing w:line="312" w:lineRule="auto"/>
        <w:jc w:val="center"/>
        <w:rPr>
          <w:rFonts w:ascii="Garamond" w:hAnsi="Garamond" w:cs="Calibri"/>
          <w:b/>
          <w:iCs/>
          <w:sz w:val="16"/>
          <w:szCs w:val="16"/>
        </w:rPr>
      </w:pPr>
    </w:p>
    <w:p w14:paraId="61C990B4" w14:textId="77777777" w:rsidR="00BF14F3" w:rsidRDefault="00BF14F3" w:rsidP="00BF14F3">
      <w:pPr>
        <w:pStyle w:val="Default"/>
        <w:spacing w:line="312" w:lineRule="auto"/>
        <w:jc w:val="center"/>
        <w:rPr>
          <w:rFonts w:ascii="Garamond" w:eastAsia="Arial" w:hAnsi="Garamond" w:cs="Calibri"/>
          <w:b/>
          <w:i/>
          <w:iCs/>
          <w:sz w:val="22"/>
          <w:szCs w:val="22"/>
        </w:rPr>
      </w:pPr>
      <w:r w:rsidRPr="00CB13DA">
        <w:rPr>
          <w:rFonts w:ascii="Garamond" w:eastAsia="Arial" w:hAnsi="Garamond" w:cs="Calibri"/>
          <w:b/>
          <w:sz w:val="22"/>
          <w:szCs w:val="22"/>
        </w:rPr>
        <w:t xml:space="preserve">DNS  - </w:t>
      </w:r>
      <w:r w:rsidRPr="00CB13DA">
        <w:rPr>
          <w:rFonts w:ascii="Garamond" w:eastAsia="Arial" w:hAnsi="Garamond" w:cs="Calibri"/>
          <w:b/>
          <w:i/>
          <w:iCs/>
          <w:sz w:val="22"/>
          <w:szCs w:val="22"/>
        </w:rPr>
        <w:t>„Výkon činnosti stavebného dozoru investora“</w:t>
      </w:r>
    </w:p>
    <w:p w14:paraId="0CC13DE8" w14:textId="77777777" w:rsidR="00BF14F3" w:rsidRPr="00CB13DA" w:rsidRDefault="00BF14F3" w:rsidP="00BF14F3">
      <w:pPr>
        <w:pStyle w:val="Default"/>
        <w:spacing w:line="312" w:lineRule="auto"/>
        <w:jc w:val="center"/>
        <w:rPr>
          <w:rFonts w:ascii="Garamond" w:eastAsia="Arial" w:hAnsi="Garamond" w:cs="Calibri"/>
          <w:b/>
          <w:sz w:val="22"/>
          <w:szCs w:val="22"/>
        </w:rPr>
      </w:pPr>
    </w:p>
    <w:p w14:paraId="6C70B210" w14:textId="77777777" w:rsidR="00BF14F3" w:rsidRDefault="00BF14F3" w:rsidP="00BF14F3">
      <w:pPr>
        <w:pStyle w:val="Zkladntext31"/>
        <w:tabs>
          <w:tab w:val="left" w:pos="1470"/>
          <w:tab w:val="center" w:pos="4677"/>
        </w:tabs>
        <w:spacing w:line="276" w:lineRule="auto"/>
        <w:rPr>
          <w:rFonts w:ascii="Garamond" w:eastAsia="Arial" w:hAnsi="Garamond"/>
          <w:b/>
          <w:color w:val="auto"/>
          <w:sz w:val="22"/>
          <w:szCs w:val="22"/>
        </w:rPr>
      </w:pPr>
      <w:r w:rsidRPr="00F744BC">
        <w:rPr>
          <w:rFonts w:ascii="Garamond" w:eastAsia="Arial" w:hAnsi="Garamond"/>
          <w:b/>
          <w:color w:val="auto"/>
          <w:sz w:val="22"/>
          <w:szCs w:val="22"/>
        </w:rPr>
        <w:t xml:space="preserve">Kategória č. 2 </w:t>
      </w:r>
    </w:p>
    <w:p w14:paraId="3A6C0646" w14:textId="77777777" w:rsidR="00BF14F3" w:rsidRDefault="00BF14F3" w:rsidP="00BF14F3">
      <w:pPr>
        <w:pStyle w:val="Zkladntext31"/>
        <w:tabs>
          <w:tab w:val="left" w:pos="1470"/>
          <w:tab w:val="center" w:pos="4677"/>
        </w:tabs>
        <w:spacing w:line="276" w:lineRule="auto"/>
        <w:rPr>
          <w:rFonts w:ascii="Garamond" w:eastAsia="Arial" w:hAnsi="Garamond"/>
          <w:b/>
          <w:color w:val="auto"/>
          <w:sz w:val="22"/>
          <w:szCs w:val="22"/>
        </w:rPr>
      </w:pPr>
      <w:r w:rsidRPr="00F744BC">
        <w:rPr>
          <w:rFonts w:ascii="Garamond" w:eastAsia="Arial" w:hAnsi="Garamond"/>
          <w:b/>
          <w:color w:val="auto"/>
          <w:sz w:val="22"/>
          <w:szCs w:val="22"/>
        </w:rPr>
        <w:t xml:space="preserve">Výkon činnosti stavebného dozoru s odborným zameraním </w:t>
      </w:r>
    </w:p>
    <w:p w14:paraId="03BD2E1A" w14:textId="47D438E3" w:rsidR="00BF14F3" w:rsidRPr="00BF14F3" w:rsidRDefault="00BF14F3" w:rsidP="00BF14F3">
      <w:pPr>
        <w:pStyle w:val="Zkladntext31"/>
        <w:tabs>
          <w:tab w:val="left" w:pos="1470"/>
          <w:tab w:val="center" w:pos="4677"/>
        </w:tabs>
        <w:spacing w:line="276" w:lineRule="auto"/>
        <w:rPr>
          <w:rFonts w:ascii="Garamond" w:eastAsia="Arial" w:hAnsi="Garamond"/>
          <w:b/>
          <w:color w:val="auto"/>
          <w:sz w:val="22"/>
          <w:szCs w:val="22"/>
        </w:rPr>
      </w:pPr>
      <w:r w:rsidRPr="00F744BC">
        <w:rPr>
          <w:rFonts w:ascii="Garamond" w:eastAsia="Arial" w:hAnsi="Garamond"/>
          <w:b/>
          <w:color w:val="auto"/>
          <w:sz w:val="22"/>
          <w:szCs w:val="22"/>
        </w:rPr>
        <w:t>„Inžinierske stavby (dopravné stavby, mosty a tunely)“</w:t>
      </w:r>
    </w:p>
    <w:p w14:paraId="0B9E5B36" w14:textId="77777777" w:rsidR="00BF14F3" w:rsidRPr="00CB13DA" w:rsidRDefault="00BF14F3" w:rsidP="00BF14F3">
      <w:pPr>
        <w:tabs>
          <w:tab w:val="left" w:pos="7080"/>
        </w:tabs>
        <w:spacing w:line="312" w:lineRule="auto"/>
        <w:rPr>
          <w:rFonts w:ascii="Garamond" w:hAnsi="Garamond" w:cs="Calibri"/>
          <w:b/>
          <w:iCs/>
          <w:sz w:val="16"/>
          <w:szCs w:val="16"/>
        </w:rPr>
      </w:pPr>
    </w:p>
    <w:p w14:paraId="2AB9905E" w14:textId="3BD2FC4A" w:rsidR="008A6C90" w:rsidRDefault="00BF14F3" w:rsidP="008A6C90">
      <w:pPr>
        <w:pStyle w:val="Zkladntext31"/>
        <w:tabs>
          <w:tab w:val="left" w:pos="1470"/>
          <w:tab w:val="center" w:pos="4677"/>
        </w:tabs>
        <w:spacing w:line="276" w:lineRule="auto"/>
        <w:rPr>
          <w:rFonts w:ascii="Garamond" w:hAnsi="Garamond" w:cs="Calibri"/>
          <w:sz w:val="16"/>
          <w:szCs w:val="16"/>
        </w:rPr>
      </w:pPr>
      <w:r w:rsidRPr="0051720C">
        <w:rPr>
          <w:rFonts w:ascii="Garamond" w:hAnsi="Garamond" w:cs="Calibri"/>
          <w:b/>
          <w:bCs/>
          <w:color w:val="auto"/>
          <w:sz w:val="22"/>
          <w:szCs w:val="22"/>
        </w:rPr>
        <w:t xml:space="preserve">Výkon </w:t>
      </w:r>
      <w:r>
        <w:rPr>
          <w:rFonts w:ascii="Garamond" w:hAnsi="Garamond" w:cs="Calibri"/>
          <w:b/>
          <w:bCs/>
          <w:color w:val="auto"/>
          <w:sz w:val="22"/>
          <w:szCs w:val="22"/>
        </w:rPr>
        <w:t xml:space="preserve">činnosti </w:t>
      </w:r>
      <w:r w:rsidRPr="0051720C">
        <w:rPr>
          <w:rFonts w:ascii="Garamond" w:hAnsi="Garamond" w:cs="Calibri"/>
          <w:b/>
          <w:bCs/>
          <w:color w:val="auto"/>
          <w:sz w:val="22"/>
          <w:szCs w:val="22"/>
        </w:rPr>
        <w:t xml:space="preserve">stavebného dozoru pre stavbu s názvom: </w:t>
      </w:r>
      <w:r w:rsidR="008A6C90" w:rsidRPr="00F9250F">
        <w:rPr>
          <w:rFonts w:ascii="Garamond" w:hAnsi="Garamond" w:cs="Calibri"/>
          <w:b/>
          <w:bCs/>
          <w:i/>
          <w:iCs/>
          <w:color w:val="auto"/>
          <w:sz w:val="22"/>
          <w:szCs w:val="22"/>
        </w:rPr>
        <w:t>„Rekonštrukcia ciest III. triedy (oprava krytu vozovky a súvisiace práce) v pôsobnosti BBSK - vybraté úseky ciest v okresoch LC, PT, RS, ZC“ (Výzva č. 6)</w:t>
      </w:r>
      <w:r w:rsidR="008A6C90">
        <w:rPr>
          <w:rFonts w:ascii="Garamond" w:hAnsi="Garamond" w:cs="Calibri"/>
          <w:b/>
          <w:bCs/>
          <w:i/>
          <w:iCs/>
          <w:color w:val="auto"/>
          <w:sz w:val="22"/>
          <w:szCs w:val="22"/>
        </w:rPr>
        <w:t xml:space="preserve"> </w:t>
      </w:r>
      <w:r w:rsidR="008A6C90" w:rsidRPr="00271D5D">
        <w:rPr>
          <w:rFonts w:ascii="Garamond" w:hAnsi="Garamond"/>
          <w:b/>
          <w:i/>
          <w:iCs/>
          <w:color w:val="auto"/>
          <w:sz w:val="22"/>
          <w:szCs w:val="22"/>
        </w:rPr>
        <w:t>(</w:t>
      </w:r>
      <w:r w:rsidR="008A6C90" w:rsidRPr="00271D5D">
        <w:rPr>
          <w:rFonts w:ascii="Garamond" w:hAnsi="Garamond"/>
          <w:b/>
          <w:bCs/>
          <w:i/>
          <w:iCs/>
          <w:color w:val="auto"/>
          <w:sz w:val="22"/>
          <w:szCs w:val="22"/>
        </w:rPr>
        <w:t>Výzva č. 5</w:t>
      </w:r>
      <w:r w:rsidR="008A6C90">
        <w:rPr>
          <w:rFonts w:ascii="Garamond" w:hAnsi="Garamond"/>
          <w:b/>
          <w:bCs/>
          <w:i/>
          <w:iCs/>
          <w:color w:val="auto"/>
          <w:sz w:val="22"/>
          <w:szCs w:val="22"/>
        </w:rPr>
        <w:t>4</w:t>
      </w:r>
      <w:r w:rsidR="008A6C90" w:rsidRPr="00271D5D">
        <w:rPr>
          <w:rFonts w:ascii="Garamond" w:hAnsi="Garamond"/>
          <w:b/>
          <w:bCs/>
          <w:i/>
          <w:iCs/>
          <w:color w:val="auto"/>
          <w:sz w:val="22"/>
          <w:szCs w:val="22"/>
        </w:rPr>
        <w:t>)</w:t>
      </w:r>
    </w:p>
    <w:p w14:paraId="6B47434F" w14:textId="77777777" w:rsidR="008A6C90" w:rsidRDefault="008A6C90" w:rsidP="00BF14F3">
      <w:pPr>
        <w:pStyle w:val="Default"/>
        <w:jc w:val="center"/>
        <w:rPr>
          <w:rFonts w:ascii="Garamond" w:hAnsi="Garamond" w:cs="Calibri"/>
          <w:sz w:val="16"/>
          <w:szCs w:val="16"/>
        </w:rPr>
      </w:pPr>
    </w:p>
    <w:p w14:paraId="7894963D" w14:textId="2BE42AB6" w:rsidR="00BF14F3" w:rsidRPr="00CB13DA" w:rsidRDefault="00BF14F3" w:rsidP="00BF14F3">
      <w:pPr>
        <w:pStyle w:val="Default"/>
        <w:jc w:val="center"/>
        <w:rPr>
          <w:rFonts w:ascii="Garamond" w:hAnsi="Garamond" w:cs="Calibri"/>
          <w:sz w:val="16"/>
          <w:szCs w:val="16"/>
        </w:rPr>
      </w:pPr>
      <w:r w:rsidRPr="00CB13DA">
        <w:rPr>
          <w:rFonts w:ascii="Garamond" w:hAnsi="Garamond" w:cs="Calibri"/>
          <w:sz w:val="16"/>
          <w:szCs w:val="16"/>
        </w:rPr>
        <w:t>(poskytnutie služby)</w:t>
      </w:r>
    </w:p>
    <w:p w14:paraId="77548776" w14:textId="77777777" w:rsidR="00BF14F3" w:rsidRPr="00CB13DA" w:rsidRDefault="00BF14F3" w:rsidP="00BF14F3">
      <w:pPr>
        <w:tabs>
          <w:tab w:val="left" w:pos="5529"/>
        </w:tabs>
        <w:spacing w:line="312" w:lineRule="auto"/>
        <w:ind w:right="289"/>
        <w:rPr>
          <w:rFonts w:ascii="Garamond" w:hAnsi="Garamond" w:cs="Calibri"/>
          <w:b/>
          <w:sz w:val="16"/>
          <w:szCs w:val="16"/>
        </w:rPr>
      </w:pPr>
    </w:p>
    <w:p w14:paraId="00DDA9E4" w14:textId="77777777" w:rsidR="00BF14F3" w:rsidRPr="00CB13DA" w:rsidRDefault="00BF14F3" w:rsidP="00BF14F3">
      <w:pPr>
        <w:tabs>
          <w:tab w:val="left" w:pos="3969"/>
        </w:tabs>
        <w:spacing w:line="312" w:lineRule="auto"/>
        <w:rPr>
          <w:rFonts w:ascii="Garamond" w:hAnsi="Garamond" w:cs="Calibri"/>
          <w:b/>
          <w:sz w:val="20"/>
          <w:szCs w:val="20"/>
        </w:rPr>
      </w:pPr>
      <w:r w:rsidRPr="00CB13DA">
        <w:rPr>
          <w:rFonts w:ascii="Garamond" w:hAnsi="Garamond" w:cs="Calibri"/>
          <w:b/>
          <w:sz w:val="20"/>
          <w:szCs w:val="20"/>
        </w:rPr>
        <w:t xml:space="preserve">ZÁUJEMCA:      </w:t>
      </w:r>
      <w:r w:rsidRPr="00CB13DA">
        <w:rPr>
          <w:rFonts w:ascii="Garamond" w:hAnsi="Garamond" w:cs="Calibri"/>
          <w:b/>
          <w:sz w:val="20"/>
          <w:szCs w:val="20"/>
        </w:rPr>
        <w:tab/>
        <w:t xml:space="preserve">                              </w:t>
      </w:r>
      <w:r w:rsidRPr="00CB13DA">
        <w:rPr>
          <w:rFonts w:ascii="Garamond" w:hAnsi="Garamond" w:cs="Calibri"/>
          <w:b/>
          <w:sz w:val="20"/>
          <w:szCs w:val="20"/>
        </w:rPr>
        <w:tab/>
      </w:r>
    </w:p>
    <w:p w14:paraId="52CB3238" w14:textId="77777777" w:rsidR="00BF14F3" w:rsidRPr="00CB13DA" w:rsidRDefault="00BF14F3" w:rsidP="00BF14F3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  <w:r w:rsidRPr="00CB13DA">
        <w:rPr>
          <w:rFonts w:ascii="Garamond" w:hAnsi="Garamond" w:cs="Calibri"/>
          <w:b/>
          <w:bCs/>
          <w:sz w:val="20"/>
          <w:szCs w:val="20"/>
        </w:rPr>
        <w:t>Sídlo alebo miesto podnikania záujemcu:</w:t>
      </w:r>
      <w:r w:rsidRPr="00CB13DA">
        <w:rPr>
          <w:rFonts w:ascii="Garamond" w:hAnsi="Garamond" w:cs="Calibri"/>
          <w:b/>
          <w:bCs/>
          <w:sz w:val="20"/>
          <w:szCs w:val="20"/>
        </w:rPr>
        <w:tab/>
      </w:r>
      <w:r w:rsidRPr="00CB13DA">
        <w:rPr>
          <w:rFonts w:ascii="Garamond" w:hAnsi="Garamond" w:cs="Calibri"/>
          <w:bCs/>
          <w:sz w:val="20"/>
          <w:szCs w:val="20"/>
          <w:highlight w:val="yellow"/>
        </w:rPr>
        <w:t>............................................................</w:t>
      </w:r>
    </w:p>
    <w:p w14:paraId="5852767E" w14:textId="77777777" w:rsidR="00BF14F3" w:rsidRDefault="00BF14F3" w:rsidP="00BF14F3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  <w:r w:rsidRPr="00CB13DA">
        <w:rPr>
          <w:rFonts w:ascii="Garamond" w:hAnsi="Garamond" w:cs="Calibri"/>
          <w:b/>
          <w:bCs/>
          <w:sz w:val="20"/>
          <w:szCs w:val="20"/>
        </w:rPr>
        <w:t>IČO:</w:t>
      </w:r>
      <w:r w:rsidRPr="00CB13DA">
        <w:rPr>
          <w:rFonts w:ascii="Garamond" w:hAnsi="Garamond" w:cs="Calibri"/>
          <w:b/>
          <w:bCs/>
          <w:sz w:val="20"/>
          <w:szCs w:val="20"/>
        </w:rPr>
        <w:tab/>
      </w:r>
      <w:r w:rsidRPr="00CB13DA">
        <w:rPr>
          <w:rFonts w:ascii="Garamond" w:hAnsi="Garamond" w:cs="Calibri"/>
          <w:bCs/>
          <w:sz w:val="20"/>
          <w:szCs w:val="20"/>
          <w:highlight w:val="yellow"/>
        </w:rPr>
        <w:t>............................................................</w:t>
      </w:r>
    </w:p>
    <w:p w14:paraId="6E98B782" w14:textId="77777777" w:rsidR="00BF14F3" w:rsidRPr="00CB13DA" w:rsidRDefault="00BF14F3" w:rsidP="00BF14F3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  <w:r w:rsidRPr="00CB13DA">
        <w:rPr>
          <w:rFonts w:ascii="Garamond" w:hAnsi="Garamond" w:cs="Calibri"/>
          <w:b/>
          <w:bCs/>
          <w:sz w:val="20"/>
          <w:szCs w:val="20"/>
        </w:rPr>
        <w:t>E-mail:</w:t>
      </w:r>
      <w:r w:rsidRPr="00CB13DA">
        <w:rPr>
          <w:rFonts w:ascii="Garamond" w:hAnsi="Garamond" w:cs="Calibri"/>
          <w:b/>
          <w:bCs/>
          <w:sz w:val="20"/>
          <w:szCs w:val="20"/>
        </w:rPr>
        <w:tab/>
      </w:r>
      <w:r w:rsidRPr="00CB13DA">
        <w:rPr>
          <w:rFonts w:ascii="Garamond" w:hAnsi="Garamond" w:cs="Calibri"/>
          <w:bCs/>
          <w:sz w:val="20"/>
          <w:szCs w:val="20"/>
          <w:highlight w:val="yellow"/>
        </w:rPr>
        <w:t>............................................................</w:t>
      </w:r>
    </w:p>
    <w:p w14:paraId="73C4DA1A" w14:textId="77777777" w:rsidR="00BF14F3" w:rsidRDefault="00BF14F3" w:rsidP="00BF14F3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  <w:r w:rsidRPr="00CB13DA">
        <w:rPr>
          <w:rFonts w:ascii="Garamond" w:hAnsi="Garamond" w:cs="Calibri"/>
          <w:b/>
          <w:bCs/>
          <w:sz w:val="20"/>
          <w:szCs w:val="20"/>
        </w:rPr>
        <w:t>Telefónne číslo:</w:t>
      </w:r>
      <w:r w:rsidRPr="00CB13DA">
        <w:rPr>
          <w:rFonts w:ascii="Garamond" w:hAnsi="Garamond" w:cs="Calibri"/>
          <w:b/>
          <w:bCs/>
          <w:sz w:val="20"/>
          <w:szCs w:val="20"/>
        </w:rPr>
        <w:tab/>
      </w:r>
      <w:r w:rsidRPr="00CB13DA">
        <w:rPr>
          <w:rFonts w:ascii="Garamond" w:hAnsi="Garamond" w:cs="Calibri"/>
          <w:bCs/>
          <w:sz w:val="20"/>
          <w:szCs w:val="20"/>
          <w:highlight w:val="yellow"/>
        </w:rPr>
        <w:t>............................................................</w:t>
      </w:r>
    </w:p>
    <w:p w14:paraId="61F01C97" w14:textId="77777777" w:rsidR="00BF14F3" w:rsidRPr="00CB13DA" w:rsidRDefault="00BF14F3" w:rsidP="00BF14F3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</w:p>
    <w:p w14:paraId="5385C484" w14:textId="77777777" w:rsidR="00BF14F3" w:rsidRPr="00904A32" w:rsidRDefault="00BF14F3" w:rsidP="00BF14F3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  <w:bookmarkStart w:id="0" w:name="_Hlk218839931"/>
      <w:r w:rsidRPr="00CB13DA">
        <w:rPr>
          <w:rFonts w:ascii="Garamond" w:hAnsi="Garamond" w:cs="Calibri"/>
          <w:bCs/>
          <w:sz w:val="20"/>
          <w:szCs w:val="20"/>
        </w:rPr>
        <w:t>Celková cena za predmet zákazky v EUR bez DPH:</w:t>
      </w:r>
      <w:r w:rsidRPr="00CB13DA">
        <w:rPr>
          <w:rFonts w:ascii="Garamond" w:hAnsi="Garamond" w:cs="Calibri"/>
          <w:b/>
          <w:sz w:val="20"/>
          <w:szCs w:val="20"/>
        </w:rPr>
        <w:tab/>
      </w:r>
      <w:r w:rsidRPr="00CB13DA">
        <w:rPr>
          <w:rFonts w:ascii="Garamond" w:hAnsi="Garamond" w:cs="Calibri"/>
          <w:bCs/>
          <w:sz w:val="20"/>
          <w:szCs w:val="20"/>
          <w:highlight w:val="yellow"/>
        </w:rPr>
        <w:t>............................................................</w:t>
      </w:r>
    </w:p>
    <w:p w14:paraId="4DD0D8DD" w14:textId="77777777" w:rsidR="00BF14F3" w:rsidRPr="00CB13DA" w:rsidRDefault="00BF14F3" w:rsidP="00BF14F3">
      <w:pPr>
        <w:tabs>
          <w:tab w:val="left" w:pos="5670"/>
        </w:tabs>
        <w:spacing w:line="312" w:lineRule="auto"/>
        <w:rPr>
          <w:rFonts w:ascii="Garamond" w:hAnsi="Garamond" w:cs="Calibri"/>
          <w:sz w:val="20"/>
          <w:szCs w:val="20"/>
        </w:rPr>
      </w:pPr>
      <w:r w:rsidRPr="00CB13DA">
        <w:rPr>
          <w:rFonts w:ascii="Garamond" w:hAnsi="Garamond" w:cs="Calibri"/>
          <w:sz w:val="20"/>
          <w:szCs w:val="20"/>
        </w:rPr>
        <w:t>DPH v EUR:</w:t>
      </w:r>
      <w:r w:rsidRPr="00CB13DA">
        <w:rPr>
          <w:rFonts w:ascii="Garamond" w:hAnsi="Garamond" w:cs="Calibri"/>
          <w:sz w:val="20"/>
          <w:szCs w:val="20"/>
        </w:rPr>
        <w:tab/>
      </w:r>
      <w:r w:rsidRPr="00CB13DA">
        <w:rPr>
          <w:rFonts w:ascii="Garamond" w:hAnsi="Garamond" w:cs="Calibri"/>
          <w:sz w:val="20"/>
          <w:szCs w:val="20"/>
          <w:highlight w:val="yellow"/>
        </w:rPr>
        <w:t>............................................................</w:t>
      </w:r>
    </w:p>
    <w:p w14:paraId="601C791D" w14:textId="77777777" w:rsidR="00BF14F3" w:rsidRPr="00CB13DA" w:rsidRDefault="00BF14F3" w:rsidP="00BF14F3">
      <w:pPr>
        <w:tabs>
          <w:tab w:val="left" w:pos="5103"/>
        </w:tabs>
        <w:spacing w:line="312" w:lineRule="auto"/>
        <w:rPr>
          <w:rFonts w:ascii="Garamond" w:hAnsi="Garamond" w:cs="Calibri"/>
          <w:b/>
          <w:bCs/>
          <w:sz w:val="20"/>
          <w:szCs w:val="20"/>
        </w:rPr>
      </w:pPr>
      <w:r w:rsidRPr="00CB13DA">
        <w:rPr>
          <w:rFonts w:ascii="Garamond" w:hAnsi="Garamond" w:cs="Calibri"/>
          <w:b/>
          <w:bCs/>
          <w:sz w:val="20"/>
          <w:szCs w:val="20"/>
        </w:rPr>
        <w:t xml:space="preserve">Celková cena za predmet zákazky v EUR s DPH                            </w:t>
      </w:r>
      <w:r w:rsidRPr="00CB13DA">
        <w:rPr>
          <w:rFonts w:ascii="Garamond" w:hAnsi="Garamond" w:cs="Calibri"/>
          <w:b/>
          <w:bCs/>
          <w:sz w:val="20"/>
          <w:szCs w:val="20"/>
        </w:rPr>
        <w:tab/>
      </w:r>
    </w:p>
    <w:p w14:paraId="3F5F3DC7" w14:textId="77777777" w:rsidR="00BF14F3" w:rsidRPr="00CB13DA" w:rsidRDefault="00BF14F3" w:rsidP="00BF14F3">
      <w:pPr>
        <w:tabs>
          <w:tab w:val="left" w:pos="5670"/>
        </w:tabs>
        <w:spacing w:line="312" w:lineRule="auto"/>
        <w:rPr>
          <w:rFonts w:ascii="Garamond" w:hAnsi="Garamond" w:cs="Calibri"/>
          <w:b/>
          <w:bCs/>
        </w:rPr>
      </w:pPr>
      <w:r w:rsidRPr="00CB13DA">
        <w:rPr>
          <w:rFonts w:ascii="Garamond" w:hAnsi="Garamond" w:cs="Calibri"/>
          <w:b/>
          <w:sz w:val="20"/>
          <w:szCs w:val="20"/>
        </w:rPr>
        <w:t xml:space="preserve">(kritérium hodnotenia):     </w:t>
      </w:r>
      <w:r w:rsidRPr="00CB13DA">
        <w:rPr>
          <w:rFonts w:ascii="Garamond" w:hAnsi="Garamond" w:cs="Calibri"/>
          <w:b/>
          <w:sz w:val="20"/>
          <w:szCs w:val="20"/>
        </w:rPr>
        <w:tab/>
      </w:r>
      <w:r w:rsidRPr="00CB13DA">
        <w:rPr>
          <w:rFonts w:ascii="Garamond" w:hAnsi="Garamond" w:cs="Calibri"/>
          <w:b/>
          <w:bCs/>
          <w:sz w:val="20"/>
          <w:szCs w:val="20"/>
          <w:highlight w:val="yellow"/>
        </w:rPr>
        <w:t>...................................................</w:t>
      </w:r>
    </w:p>
    <w:bookmarkEnd w:id="0"/>
    <w:p w14:paraId="43D1D8E1" w14:textId="77777777" w:rsidR="00BF14F3" w:rsidRPr="00CB13DA" w:rsidRDefault="00BF14F3" w:rsidP="00BF14F3">
      <w:pPr>
        <w:pStyle w:val="Bulletslevel1"/>
        <w:spacing w:before="0" w:line="312" w:lineRule="auto"/>
        <w:ind w:left="0" w:firstLine="0"/>
        <w:rPr>
          <w:rFonts w:ascii="Garamond" w:hAnsi="Garamond" w:cs="Calibri"/>
          <w:b/>
          <w:sz w:val="18"/>
          <w:szCs w:val="18"/>
          <w:u w:val="single"/>
          <w:lang w:val="sk-SK"/>
        </w:rPr>
      </w:pPr>
    </w:p>
    <w:p w14:paraId="647A048E" w14:textId="77777777" w:rsidR="00BF14F3" w:rsidRPr="00CB13DA" w:rsidRDefault="00BF14F3" w:rsidP="00BF14F3">
      <w:pPr>
        <w:tabs>
          <w:tab w:val="num" w:pos="2280"/>
        </w:tabs>
        <w:autoSpaceDE w:val="0"/>
        <w:autoSpaceDN w:val="0"/>
        <w:adjustRightInd w:val="0"/>
        <w:spacing w:line="312" w:lineRule="auto"/>
        <w:jc w:val="both"/>
        <w:rPr>
          <w:rFonts w:ascii="Garamond" w:hAnsi="Garamond" w:cs="Calibri"/>
          <w:b/>
          <w:i/>
          <w:sz w:val="14"/>
          <w:szCs w:val="14"/>
        </w:rPr>
      </w:pPr>
      <w:r w:rsidRPr="00CB13DA">
        <w:rPr>
          <w:rFonts w:ascii="Garamond" w:hAnsi="Garamond" w:cs="Calibri"/>
          <w:sz w:val="14"/>
          <w:szCs w:val="14"/>
        </w:rPr>
        <w:t xml:space="preserve">* </w:t>
      </w:r>
      <w:r w:rsidRPr="00CB13DA">
        <w:rPr>
          <w:rFonts w:ascii="Garamond" w:hAnsi="Garamond" w:cs="Calibri"/>
          <w:b/>
          <w:i/>
          <w:sz w:val="14"/>
          <w:szCs w:val="14"/>
        </w:rPr>
        <w:t>V prípade, ak záujemca je zdaniteľnou osobou pre DPH, uvedie v riadku „</w:t>
      </w:r>
      <w:r w:rsidRPr="00CB13DA">
        <w:rPr>
          <w:rFonts w:ascii="Garamond" w:hAnsi="Garamond" w:cs="Calibri"/>
          <w:b/>
          <w:sz w:val="14"/>
          <w:szCs w:val="14"/>
        </w:rPr>
        <w:t xml:space="preserve">Celková cena </w:t>
      </w:r>
      <w:r w:rsidRPr="00CB13DA">
        <w:rPr>
          <w:rFonts w:ascii="Garamond" w:hAnsi="Garamond" w:cs="Calibri"/>
          <w:b/>
          <w:bCs/>
          <w:sz w:val="14"/>
          <w:szCs w:val="14"/>
        </w:rPr>
        <w:t xml:space="preserve">za predmet zákazky </w:t>
      </w:r>
      <w:r w:rsidRPr="00CB13DA">
        <w:rPr>
          <w:rFonts w:ascii="Garamond" w:hAnsi="Garamond" w:cs="Calibri"/>
          <w:b/>
          <w:sz w:val="14"/>
          <w:szCs w:val="14"/>
        </w:rPr>
        <w:t>v EUR  s DPH</w:t>
      </w:r>
      <w:r w:rsidRPr="00CB13DA">
        <w:rPr>
          <w:rFonts w:ascii="Garamond" w:hAnsi="Garamond" w:cs="Calibri"/>
          <w:b/>
          <w:i/>
          <w:sz w:val="14"/>
          <w:szCs w:val="14"/>
        </w:rPr>
        <w:t>” sumu z riadku „Celková cena za predmet zákazky v EUR bez DPH“ navýšenú o aktuálne platnú sadzbu DPH.</w:t>
      </w:r>
    </w:p>
    <w:p w14:paraId="380DAD1A" w14:textId="77777777" w:rsidR="00BF14F3" w:rsidRPr="00CB13DA" w:rsidRDefault="00BF14F3" w:rsidP="00BF14F3">
      <w:pPr>
        <w:tabs>
          <w:tab w:val="num" w:pos="2280"/>
        </w:tabs>
        <w:autoSpaceDE w:val="0"/>
        <w:autoSpaceDN w:val="0"/>
        <w:adjustRightInd w:val="0"/>
        <w:spacing w:line="312" w:lineRule="auto"/>
        <w:jc w:val="both"/>
        <w:rPr>
          <w:rFonts w:ascii="Garamond" w:hAnsi="Garamond" w:cs="Calibri"/>
          <w:b/>
          <w:i/>
          <w:sz w:val="14"/>
          <w:szCs w:val="14"/>
        </w:rPr>
      </w:pPr>
      <w:r w:rsidRPr="00CB13DA">
        <w:rPr>
          <w:rFonts w:ascii="Garamond" w:hAnsi="Garamond" w:cs="Calibri"/>
          <w:b/>
          <w:i/>
          <w:sz w:val="14"/>
          <w:szCs w:val="14"/>
        </w:rPr>
        <w:t>V prípade, ak záujemca nie je zdaniteľnou osobou pre DPH, uvedie v riadku „</w:t>
      </w:r>
      <w:r w:rsidRPr="00CB13DA">
        <w:rPr>
          <w:rFonts w:ascii="Garamond" w:hAnsi="Garamond" w:cs="Calibri"/>
          <w:b/>
          <w:sz w:val="14"/>
          <w:szCs w:val="14"/>
        </w:rPr>
        <w:t xml:space="preserve">Celková cena </w:t>
      </w:r>
      <w:r w:rsidRPr="00CB13DA">
        <w:rPr>
          <w:rFonts w:ascii="Garamond" w:hAnsi="Garamond" w:cs="Calibri"/>
          <w:b/>
          <w:bCs/>
          <w:sz w:val="14"/>
          <w:szCs w:val="14"/>
        </w:rPr>
        <w:t xml:space="preserve">za predmet zákazky </w:t>
      </w:r>
      <w:r w:rsidRPr="00CB13DA">
        <w:rPr>
          <w:rFonts w:ascii="Garamond" w:hAnsi="Garamond" w:cs="Calibri"/>
          <w:b/>
          <w:sz w:val="14"/>
          <w:szCs w:val="14"/>
        </w:rPr>
        <w:t>v EUR  s DPH</w:t>
      </w:r>
      <w:r w:rsidRPr="00CB13DA">
        <w:rPr>
          <w:rFonts w:ascii="Garamond" w:hAnsi="Garamond" w:cs="Calibri"/>
          <w:b/>
          <w:i/>
          <w:sz w:val="14"/>
          <w:szCs w:val="14"/>
        </w:rPr>
        <w:t>” rovnakú sumu ako uviedol v riadku „</w:t>
      </w:r>
      <w:r w:rsidRPr="00CB13DA">
        <w:rPr>
          <w:rFonts w:ascii="Garamond" w:hAnsi="Garamond" w:cs="Calibri"/>
          <w:b/>
          <w:sz w:val="14"/>
          <w:szCs w:val="14"/>
        </w:rPr>
        <w:t xml:space="preserve">Celková cena </w:t>
      </w:r>
      <w:r w:rsidRPr="00CB13DA">
        <w:rPr>
          <w:rFonts w:ascii="Garamond" w:hAnsi="Garamond" w:cs="Calibri"/>
          <w:b/>
          <w:bCs/>
          <w:sz w:val="14"/>
          <w:szCs w:val="14"/>
        </w:rPr>
        <w:t xml:space="preserve">za predmet zákazky </w:t>
      </w:r>
      <w:r w:rsidRPr="00CB13DA">
        <w:rPr>
          <w:rFonts w:ascii="Garamond" w:hAnsi="Garamond" w:cs="Calibri"/>
          <w:b/>
          <w:sz w:val="14"/>
          <w:szCs w:val="14"/>
        </w:rPr>
        <w:t>v EUR bez DPH</w:t>
      </w:r>
      <w:r w:rsidRPr="00CB13DA">
        <w:rPr>
          <w:rFonts w:ascii="Garamond" w:hAnsi="Garamond" w:cs="Calibri"/>
          <w:b/>
          <w:i/>
          <w:sz w:val="14"/>
          <w:szCs w:val="14"/>
        </w:rPr>
        <w:t xml:space="preserve">“. </w:t>
      </w:r>
    </w:p>
    <w:p w14:paraId="7FB69F66" w14:textId="77777777" w:rsidR="00BF14F3" w:rsidRPr="00CB13DA" w:rsidRDefault="00BF14F3" w:rsidP="00BF14F3">
      <w:pPr>
        <w:tabs>
          <w:tab w:val="num" w:pos="2280"/>
        </w:tabs>
        <w:autoSpaceDE w:val="0"/>
        <w:autoSpaceDN w:val="0"/>
        <w:adjustRightInd w:val="0"/>
        <w:spacing w:line="312" w:lineRule="auto"/>
        <w:jc w:val="both"/>
        <w:rPr>
          <w:rFonts w:ascii="Garamond" w:hAnsi="Garamond" w:cs="Calibri"/>
          <w:b/>
          <w:i/>
          <w:sz w:val="14"/>
          <w:szCs w:val="14"/>
        </w:rPr>
      </w:pPr>
      <w:r w:rsidRPr="00CB13DA">
        <w:rPr>
          <w:rFonts w:ascii="Garamond" w:hAnsi="Garamond" w:cs="Calibri"/>
          <w:b/>
          <w:i/>
          <w:sz w:val="14"/>
          <w:szCs w:val="14"/>
        </w:rPr>
        <w:t>V prípade, ak je záujemca zahraničnou osobou, uvedie v riadku „</w:t>
      </w:r>
      <w:r w:rsidRPr="00CB13DA">
        <w:rPr>
          <w:rFonts w:ascii="Garamond" w:hAnsi="Garamond" w:cs="Calibri"/>
          <w:b/>
          <w:sz w:val="14"/>
          <w:szCs w:val="14"/>
        </w:rPr>
        <w:t xml:space="preserve">Celková cena </w:t>
      </w:r>
      <w:r w:rsidRPr="00CB13DA">
        <w:rPr>
          <w:rFonts w:ascii="Garamond" w:hAnsi="Garamond" w:cs="Calibri"/>
          <w:b/>
          <w:bCs/>
          <w:sz w:val="14"/>
          <w:szCs w:val="14"/>
        </w:rPr>
        <w:t xml:space="preserve">za predmet zákazky </w:t>
      </w:r>
      <w:r w:rsidRPr="00CB13DA">
        <w:rPr>
          <w:rFonts w:ascii="Garamond" w:hAnsi="Garamond" w:cs="Calibri"/>
          <w:b/>
          <w:sz w:val="14"/>
          <w:szCs w:val="14"/>
        </w:rPr>
        <w:t>v EUR s DPH</w:t>
      </w:r>
      <w:r w:rsidRPr="00CB13DA">
        <w:rPr>
          <w:rFonts w:ascii="Garamond" w:hAnsi="Garamond" w:cs="Calibri"/>
          <w:b/>
          <w:i/>
          <w:sz w:val="14"/>
          <w:szCs w:val="14"/>
        </w:rPr>
        <w:t>” sumu z riadka „</w:t>
      </w:r>
      <w:r w:rsidRPr="00CB13DA">
        <w:rPr>
          <w:rFonts w:ascii="Garamond" w:hAnsi="Garamond" w:cs="Calibri"/>
          <w:b/>
          <w:sz w:val="14"/>
          <w:szCs w:val="14"/>
        </w:rPr>
        <w:t xml:space="preserve">Celková cena </w:t>
      </w:r>
      <w:r w:rsidRPr="00CB13DA">
        <w:rPr>
          <w:rFonts w:ascii="Garamond" w:hAnsi="Garamond" w:cs="Calibri"/>
          <w:b/>
          <w:bCs/>
          <w:sz w:val="14"/>
          <w:szCs w:val="14"/>
        </w:rPr>
        <w:t xml:space="preserve">za predmet zákazky </w:t>
      </w:r>
      <w:r w:rsidRPr="00CB13DA">
        <w:rPr>
          <w:rFonts w:ascii="Garamond" w:hAnsi="Garamond" w:cs="Calibri"/>
          <w:b/>
          <w:sz w:val="14"/>
          <w:szCs w:val="14"/>
        </w:rPr>
        <w:t>v EUR bez DPH</w:t>
      </w:r>
      <w:r w:rsidRPr="00CB13DA">
        <w:rPr>
          <w:rFonts w:ascii="Garamond" w:hAnsi="Garamond" w:cs="Calibri"/>
          <w:b/>
          <w:i/>
          <w:sz w:val="14"/>
          <w:szCs w:val="14"/>
        </w:rPr>
        <w:t>“ (bez DPH platnej v krajine sídla záujemcu) navýšenú o aktuálne platnú sadzbu DPH v SR (DPH odvádza v prípade úspešnosti jeho ponuky verejný obstarávateľ).</w:t>
      </w:r>
    </w:p>
    <w:p w14:paraId="1C0E0DE8" w14:textId="77777777" w:rsidR="00BF14F3" w:rsidRPr="00CB13DA" w:rsidRDefault="00BF14F3" w:rsidP="00BF14F3">
      <w:pPr>
        <w:pStyle w:val="Bulletslevel1"/>
        <w:spacing w:before="0" w:line="312" w:lineRule="auto"/>
        <w:ind w:left="0" w:firstLine="0"/>
        <w:rPr>
          <w:rFonts w:ascii="Garamond" w:hAnsi="Garamond" w:cs="Calibri"/>
          <w:b/>
          <w:sz w:val="14"/>
          <w:szCs w:val="14"/>
          <w:lang w:val="sk-SK"/>
        </w:rPr>
      </w:pPr>
    </w:p>
    <w:p w14:paraId="62384EE0" w14:textId="77777777" w:rsidR="00BF14F3" w:rsidRPr="00CB13DA" w:rsidRDefault="00BF14F3" w:rsidP="00BF14F3">
      <w:pPr>
        <w:pStyle w:val="Bulletslevel1"/>
        <w:spacing w:before="0" w:line="312" w:lineRule="auto"/>
        <w:ind w:left="0" w:firstLine="0"/>
        <w:rPr>
          <w:rFonts w:ascii="Garamond" w:hAnsi="Garamond" w:cs="Calibri"/>
          <w:b/>
          <w:i/>
          <w:sz w:val="18"/>
          <w:szCs w:val="18"/>
          <w:lang w:val="sk-SK"/>
        </w:rPr>
      </w:pPr>
      <w:r w:rsidRPr="00CB13DA">
        <w:rPr>
          <w:rFonts w:ascii="Garamond" w:hAnsi="Garamond" w:cs="Calibri"/>
          <w:b/>
          <w:sz w:val="18"/>
          <w:szCs w:val="18"/>
          <w:lang w:val="sk-SK"/>
        </w:rPr>
        <w:t xml:space="preserve">Záujemca vyhlasuje, že * JE / NIE  JE platiteľom DPH    </w:t>
      </w:r>
      <w:r w:rsidRPr="00CB13DA">
        <w:rPr>
          <w:rFonts w:ascii="Garamond" w:hAnsi="Garamond" w:cs="Calibri"/>
          <w:sz w:val="18"/>
          <w:szCs w:val="18"/>
          <w:highlight w:val="yellow"/>
          <w:lang w:val="sk-SK"/>
        </w:rPr>
        <w:t>(záujemca zakrúžkuje relevantný údaj)</w:t>
      </w:r>
    </w:p>
    <w:p w14:paraId="2536E029" w14:textId="77777777" w:rsidR="00BF14F3" w:rsidRPr="00CB13DA" w:rsidRDefault="00BF14F3" w:rsidP="00BF14F3">
      <w:pPr>
        <w:spacing w:line="312" w:lineRule="auto"/>
        <w:ind w:left="2160" w:hanging="2160"/>
        <w:jc w:val="both"/>
        <w:rPr>
          <w:rFonts w:ascii="Garamond" w:hAnsi="Garamond" w:cs="Calibri"/>
          <w:sz w:val="18"/>
          <w:szCs w:val="18"/>
        </w:rPr>
      </w:pPr>
      <w:r w:rsidRPr="00CB13DA">
        <w:rPr>
          <w:rFonts w:ascii="Garamond" w:hAnsi="Garamond" w:cs="Calibri"/>
          <w:sz w:val="18"/>
          <w:szCs w:val="18"/>
        </w:rPr>
        <w:t xml:space="preserve"> </w:t>
      </w:r>
    </w:p>
    <w:p w14:paraId="4542573E" w14:textId="77777777" w:rsidR="00BF14F3" w:rsidRPr="00CB13DA" w:rsidRDefault="00BF14F3" w:rsidP="00BF14F3">
      <w:pPr>
        <w:spacing w:line="312" w:lineRule="auto"/>
        <w:ind w:left="2160" w:hanging="2160"/>
        <w:jc w:val="both"/>
        <w:rPr>
          <w:rFonts w:ascii="Garamond" w:hAnsi="Garamond" w:cs="Calibri"/>
          <w:sz w:val="18"/>
          <w:szCs w:val="18"/>
        </w:rPr>
      </w:pPr>
    </w:p>
    <w:p w14:paraId="1D19B0E7" w14:textId="77777777" w:rsidR="00BF14F3" w:rsidRDefault="00BF14F3" w:rsidP="00BF14F3">
      <w:pPr>
        <w:spacing w:line="312" w:lineRule="auto"/>
        <w:ind w:left="2160" w:hanging="2160"/>
        <w:jc w:val="both"/>
        <w:rPr>
          <w:rFonts w:ascii="Garamond" w:hAnsi="Garamond" w:cs="Calibri"/>
          <w:sz w:val="18"/>
          <w:szCs w:val="18"/>
        </w:rPr>
      </w:pPr>
    </w:p>
    <w:p w14:paraId="4D472645" w14:textId="77777777" w:rsidR="00BF14F3" w:rsidRDefault="00BF14F3" w:rsidP="00BF14F3">
      <w:pPr>
        <w:spacing w:line="312" w:lineRule="auto"/>
        <w:ind w:left="2160" w:hanging="2160"/>
        <w:jc w:val="both"/>
        <w:rPr>
          <w:rFonts w:ascii="Garamond" w:hAnsi="Garamond" w:cs="Calibri"/>
          <w:sz w:val="18"/>
          <w:szCs w:val="18"/>
        </w:rPr>
      </w:pPr>
    </w:p>
    <w:p w14:paraId="7DA45D6A" w14:textId="77777777" w:rsidR="00BF14F3" w:rsidRPr="00CB13DA" w:rsidRDefault="00BF14F3" w:rsidP="00BF14F3">
      <w:pPr>
        <w:spacing w:line="312" w:lineRule="auto"/>
        <w:jc w:val="both"/>
        <w:rPr>
          <w:rFonts w:ascii="Garamond" w:hAnsi="Garamond" w:cs="Calibri"/>
          <w:sz w:val="18"/>
          <w:szCs w:val="18"/>
        </w:rPr>
      </w:pPr>
    </w:p>
    <w:p w14:paraId="25A0A0FF" w14:textId="77777777" w:rsidR="00BF14F3" w:rsidRPr="00CB13DA" w:rsidRDefault="00BF14F3" w:rsidP="00BF14F3">
      <w:pPr>
        <w:spacing w:line="312" w:lineRule="auto"/>
        <w:ind w:left="2160" w:hanging="2160"/>
        <w:jc w:val="both"/>
        <w:rPr>
          <w:rFonts w:ascii="Garamond" w:hAnsi="Garamond" w:cs="Calibri"/>
          <w:sz w:val="18"/>
          <w:szCs w:val="18"/>
        </w:rPr>
      </w:pPr>
      <w:bookmarkStart w:id="1" w:name="_Hlk218840177"/>
    </w:p>
    <w:p w14:paraId="1E4D2949" w14:textId="77777777" w:rsidR="00BF14F3" w:rsidRPr="00CB13DA" w:rsidRDefault="00BF14F3" w:rsidP="00BF14F3">
      <w:pPr>
        <w:keepNext/>
        <w:spacing w:line="312" w:lineRule="auto"/>
        <w:outlineLvl w:val="8"/>
        <w:rPr>
          <w:rFonts w:ascii="Garamond" w:hAnsi="Garamond" w:cs="Calibri"/>
          <w:b/>
          <w:bCs/>
          <w:noProof/>
          <w:sz w:val="18"/>
          <w:szCs w:val="18"/>
        </w:rPr>
      </w:pPr>
      <w:r w:rsidRPr="00CB13DA">
        <w:rPr>
          <w:rFonts w:ascii="Garamond" w:hAnsi="Garamond" w:cs="Calibri"/>
          <w:bCs/>
          <w:i/>
          <w:noProof/>
          <w:sz w:val="18"/>
          <w:szCs w:val="18"/>
        </w:rPr>
        <w:t xml:space="preserve">V </w:t>
      </w:r>
      <w:r w:rsidRPr="00B3377A">
        <w:rPr>
          <w:rFonts w:ascii="Garamond" w:hAnsi="Garamond" w:cs="Calibri"/>
          <w:bCs/>
          <w:i/>
          <w:noProof/>
          <w:sz w:val="18"/>
          <w:szCs w:val="18"/>
          <w:highlight w:val="yellow"/>
        </w:rPr>
        <w:t>.......................................</w:t>
      </w:r>
      <w:r w:rsidRPr="00CB13DA">
        <w:rPr>
          <w:rFonts w:ascii="Garamond" w:hAnsi="Garamond" w:cs="Calibri"/>
          <w:bCs/>
          <w:i/>
          <w:noProof/>
          <w:sz w:val="18"/>
          <w:szCs w:val="18"/>
        </w:rPr>
        <w:t xml:space="preserve">, dňa </w:t>
      </w:r>
      <w:r w:rsidRPr="00B3377A">
        <w:rPr>
          <w:rFonts w:ascii="Garamond" w:hAnsi="Garamond" w:cs="Calibri"/>
          <w:bCs/>
          <w:i/>
          <w:noProof/>
          <w:sz w:val="18"/>
          <w:szCs w:val="18"/>
          <w:highlight w:val="yellow"/>
        </w:rPr>
        <w:t>....................</w:t>
      </w:r>
      <w:r w:rsidRPr="00CB13DA">
        <w:rPr>
          <w:rFonts w:ascii="Garamond" w:hAnsi="Garamond" w:cs="Calibri"/>
          <w:b/>
          <w:bCs/>
          <w:noProof/>
          <w:sz w:val="18"/>
          <w:szCs w:val="18"/>
        </w:rPr>
        <w:t xml:space="preserve">               </w:t>
      </w:r>
      <w:r w:rsidRPr="00CB13DA">
        <w:rPr>
          <w:rFonts w:ascii="Garamond" w:hAnsi="Garamond" w:cs="Calibri"/>
          <w:b/>
          <w:bCs/>
          <w:noProof/>
          <w:sz w:val="18"/>
          <w:szCs w:val="18"/>
        </w:rPr>
        <w:tab/>
      </w:r>
      <w:r w:rsidRPr="00CB13DA">
        <w:rPr>
          <w:rFonts w:ascii="Garamond" w:hAnsi="Garamond" w:cs="Calibri"/>
          <w:b/>
          <w:bCs/>
          <w:noProof/>
          <w:sz w:val="18"/>
          <w:szCs w:val="18"/>
        </w:rPr>
        <w:tab/>
      </w:r>
      <w:r w:rsidRPr="00B3377A">
        <w:rPr>
          <w:rFonts w:ascii="Garamond" w:hAnsi="Garamond" w:cs="Calibri"/>
          <w:noProof/>
          <w:sz w:val="18"/>
          <w:szCs w:val="18"/>
          <w:highlight w:val="yellow"/>
        </w:rPr>
        <w:t>.................................................</w:t>
      </w:r>
      <w:r w:rsidRPr="00B3377A">
        <w:rPr>
          <w:rFonts w:ascii="Garamond" w:hAnsi="Garamond" w:cs="Calibri"/>
          <w:bCs/>
          <w:noProof/>
          <w:sz w:val="18"/>
          <w:szCs w:val="18"/>
          <w:highlight w:val="yellow"/>
        </w:rPr>
        <w:t>...........................</w:t>
      </w:r>
    </w:p>
    <w:p w14:paraId="11359669" w14:textId="77777777" w:rsidR="00BF14F3" w:rsidRPr="00CB13DA" w:rsidRDefault="00BF14F3" w:rsidP="00BF14F3">
      <w:pPr>
        <w:spacing w:line="312" w:lineRule="auto"/>
        <w:ind w:left="708" w:hanging="708"/>
        <w:rPr>
          <w:rFonts w:ascii="Garamond" w:hAnsi="Garamond" w:cs="Calibri"/>
          <w:noProof/>
          <w:sz w:val="16"/>
          <w:szCs w:val="16"/>
        </w:rPr>
      </w:pPr>
      <w:bookmarkStart w:id="2" w:name="_Hlk218840106"/>
      <w:r w:rsidRPr="00CB13DA">
        <w:rPr>
          <w:rFonts w:ascii="Garamond" w:hAnsi="Garamond" w:cs="Calibri"/>
          <w:i/>
          <w:noProof/>
          <w:sz w:val="16"/>
          <w:szCs w:val="16"/>
        </w:rPr>
        <w:sym w:font="Symbol" w:char="F05B"/>
      </w:r>
      <w:r w:rsidRPr="00CB13DA">
        <w:rPr>
          <w:rFonts w:ascii="Garamond" w:hAnsi="Garamond" w:cs="Calibri"/>
          <w:i/>
          <w:noProof/>
          <w:sz w:val="16"/>
          <w:szCs w:val="16"/>
        </w:rPr>
        <w:t>uviesť miesto a dátum podpisu</w:t>
      </w:r>
      <w:r w:rsidRPr="00CB13DA">
        <w:rPr>
          <w:rFonts w:ascii="Garamond" w:hAnsi="Garamond" w:cs="Calibri"/>
          <w:i/>
          <w:noProof/>
          <w:sz w:val="16"/>
          <w:szCs w:val="16"/>
        </w:rPr>
        <w:sym w:font="Symbol" w:char="F05D"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bookmarkEnd w:id="2"/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 xml:space="preserve"> </w:t>
      </w:r>
      <w:r w:rsidRPr="00CB13DA">
        <w:rPr>
          <w:rFonts w:ascii="Garamond" w:hAnsi="Garamond" w:cs="Calibri"/>
          <w:i/>
          <w:noProof/>
          <w:sz w:val="16"/>
          <w:szCs w:val="16"/>
        </w:rPr>
        <w:sym w:font="Symbol" w:char="F05B"/>
      </w:r>
      <w:r w:rsidRPr="00CB13DA">
        <w:rPr>
          <w:rFonts w:ascii="Garamond" w:hAnsi="Garamond" w:cs="Calibri"/>
          <w:i/>
          <w:noProof/>
          <w:sz w:val="16"/>
          <w:szCs w:val="16"/>
        </w:rPr>
        <w:t>meno, priezvisko, funkciu a podpis</w:t>
      </w:r>
      <w:r w:rsidRPr="00CB13DA">
        <w:rPr>
          <w:rFonts w:ascii="Garamond" w:hAnsi="Garamond" w:cs="Calibri"/>
          <w:noProof/>
          <w:sz w:val="16"/>
          <w:szCs w:val="16"/>
        </w:rPr>
        <w:t xml:space="preserve"> </w:t>
      </w:r>
      <w:r w:rsidRPr="00CB13DA">
        <w:rPr>
          <w:rFonts w:ascii="Garamond" w:hAnsi="Garamond" w:cs="Calibri"/>
          <w:i/>
          <w:noProof/>
          <w:sz w:val="16"/>
          <w:szCs w:val="16"/>
        </w:rPr>
        <w:t>oprávnenej osoby ;</w:t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>záujemcu</w:t>
      </w:r>
      <w:r w:rsidRPr="00CB13DA">
        <w:rPr>
          <w:rFonts w:ascii="Garamond" w:hAnsi="Garamond" w:cs="Calibri"/>
          <w:i/>
          <w:noProof/>
          <w:sz w:val="16"/>
          <w:szCs w:val="16"/>
        </w:rPr>
        <w:sym w:font="Symbol" w:char="F05D"/>
      </w:r>
    </w:p>
    <w:bookmarkEnd w:id="1"/>
    <w:p w14:paraId="4FD7F929" w14:textId="77777777" w:rsidR="00BF14F3" w:rsidRPr="00CB13DA" w:rsidRDefault="00BF14F3" w:rsidP="00BF14F3">
      <w:pPr>
        <w:tabs>
          <w:tab w:val="right" w:pos="8364"/>
        </w:tabs>
        <w:autoSpaceDE w:val="0"/>
        <w:autoSpaceDN w:val="0"/>
        <w:adjustRightInd w:val="0"/>
        <w:spacing w:line="312" w:lineRule="auto"/>
        <w:ind w:right="720"/>
        <w:rPr>
          <w:rFonts w:ascii="Garamond" w:hAnsi="Garamond" w:cs="Calibri"/>
          <w:i/>
          <w:noProof/>
          <w:sz w:val="15"/>
          <w:szCs w:val="15"/>
        </w:rPr>
      </w:pPr>
    </w:p>
    <w:p w14:paraId="2B7E6A85" w14:textId="77777777" w:rsidR="00BF14F3" w:rsidRPr="00CB13DA" w:rsidRDefault="00BF14F3" w:rsidP="00BF14F3">
      <w:pPr>
        <w:tabs>
          <w:tab w:val="left" w:pos="2160"/>
          <w:tab w:val="left" w:pos="2880"/>
          <w:tab w:val="left" w:pos="4500"/>
          <w:tab w:val="left" w:leader="dot" w:pos="10034"/>
        </w:tabs>
        <w:spacing w:line="312" w:lineRule="auto"/>
        <w:rPr>
          <w:rFonts w:ascii="Garamond" w:hAnsi="Garamond" w:cs="Calibri"/>
          <w:sz w:val="13"/>
          <w:szCs w:val="13"/>
        </w:rPr>
      </w:pPr>
    </w:p>
    <w:p w14:paraId="2BC934E1" w14:textId="77777777" w:rsidR="00BF14F3" w:rsidRPr="00904A32" w:rsidRDefault="00BF14F3" w:rsidP="00BF14F3">
      <w:pPr>
        <w:tabs>
          <w:tab w:val="right" w:pos="8364"/>
        </w:tabs>
        <w:autoSpaceDE w:val="0"/>
        <w:autoSpaceDN w:val="0"/>
        <w:adjustRightInd w:val="0"/>
        <w:spacing w:line="312" w:lineRule="auto"/>
        <w:ind w:right="720"/>
        <w:rPr>
          <w:rFonts w:ascii="Garamond" w:hAnsi="Garamond" w:cs="Calibri"/>
          <w:i/>
          <w:noProof/>
          <w:sz w:val="20"/>
          <w:szCs w:val="20"/>
        </w:rPr>
      </w:pPr>
      <w:r w:rsidRPr="00904A32">
        <w:rPr>
          <w:rFonts w:ascii="Garamond" w:hAnsi="Garamond" w:cs="Calibri"/>
          <w:i/>
          <w:noProof/>
          <w:sz w:val="20"/>
          <w:szCs w:val="20"/>
        </w:rPr>
        <w:t>Poznámka:</w:t>
      </w:r>
    </w:p>
    <w:p w14:paraId="60FE56EE" w14:textId="77777777" w:rsidR="00BF14F3" w:rsidRPr="00904A32" w:rsidRDefault="00BF14F3" w:rsidP="00BF14F3">
      <w:pPr>
        <w:pStyle w:val="Odsekzoznamu"/>
        <w:numPr>
          <w:ilvl w:val="0"/>
          <w:numId w:val="1"/>
        </w:numPr>
        <w:tabs>
          <w:tab w:val="clear" w:pos="1200"/>
          <w:tab w:val="num" w:pos="1134"/>
        </w:tabs>
        <w:spacing w:after="0" w:line="312" w:lineRule="auto"/>
        <w:jc w:val="both"/>
        <w:rPr>
          <w:rFonts w:ascii="Garamond" w:hAnsi="Garamond" w:cs="Calibri"/>
          <w:i/>
          <w:noProof/>
          <w:sz w:val="20"/>
          <w:szCs w:val="20"/>
        </w:rPr>
      </w:pPr>
      <w:r w:rsidRPr="00904A32">
        <w:rPr>
          <w:rFonts w:ascii="Garamond" w:hAnsi="Garamond" w:cs="Calibri"/>
          <w:i/>
          <w:noProof/>
          <w:sz w:val="20"/>
          <w:szCs w:val="20"/>
        </w:rPr>
        <w:t>dátum musí byť aktuálny vo vzťahu ku dňu uplynutia lehoty na predkladanie ponúk,</w:t>
      </w:r>
    </w:p>
    <w:p w14:paraId="4312DF9E" w14:textId="2EC5E040" w:rsidR="00014285" w:rsidRPr="00BF14F3" w:rsidRDefault="00BF14F3" w:rsidP="00BF14F3">
      <w:pPr>
        <w:pStyle w:val="Odsekzoznamu"/>
        <w:numPr>
          <w:ilvl w:val="0"/>
          <w:numId w:val="1"/>
        </w:num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312" w:lineRule="auto"/>
        <w:rPr>
          <w:rFonts w:ascii="Garamond" w:hAnsi="Garamond" w:cs="Calibri"/>
          <w:sz w:val="20"/>
          <w:szCs w:val="20"/>
        </w:rPr>
      </w:pPr>
      <w:r w:rsidRPr="00904A32">
        <w:rPr>
          <w:rFonts w:ascii="Garamond" w:hAnsi="Garamond" w:cs="Calibri"/>
          <w:sz w:val="20"/>
          <w:szCs w:val="20"/>
        </w:rPr>
        <w:t xml:space="preserve">  </w:t>
      </w:r>
      <w:r w:rsidRPr="00904A32">
        <w:rPr>
          <w:rFonts w:ascii="Garamond" w:hAnsi="Garamond" w:cs="Calibri"/>
          <w:i/>
          <w:sz w:val="20"/>
          <w:szCs w:val="20"/>
        </w:rPr>
        <w:t>záujemca zaokrúhli svoje návrhy v zmysle matematických pravidiel na 2 desatinné miesta.</w:t>
      </w:r>
    </w:p>
    <w:sectPr w:rsidR="00014285" w:rsidRPr="00BF14F3" w:rsidSect="009A66AC">
      <w:headerReference w:type="default" r:id="rId11"/>
      <w:footerReference w:type="even" r:id="rId12"/>
      <w:footerReference w:type="default" r:id="rId13"/>
      <w:pgSz w:w="11900" w:h="16840"/>
      <w:pgMar w:top="1440" w:right="1440" w:bottom="1440" w:left="1440" w:header="2126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8A71F" w14:textId="77777777" w:rsidR="00226D52" w:rsidRDefault="00226D52" w:rsidP="00014285">
      <w:r>
        <w:separator/>
      </w:r>
    </w:p>
  </w:endnote>
  <w:endnote w:type="continuationSeparator" w:id="0">
    <w:p w14:paraId="54E44C30" w14:textId="77777777" w:rsidR="00226D52" w:rsidRDefault="00226D52" w:rsidP="0001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357472128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7DB87C5B" w14:textId="77777777" w:rsidR="00AB1420" w:rsidRDefault="00AB1420" w:rsidP="00BC7A85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2987AA18" w14:textId="77777777" w:rsidR="00AB1420" w:rsidRDefault="00AB1420" w:rsidP="00AB142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entury Gothic" w:hAnsi="Century Gothic"/>
        <w:sz w:val="16"/>
        <w:szCs w:val="16"/>
      </w:rPr>
      <w:id w:val="1841807925"/>
      <w:docPartObj>
        <w:docPartGallery w:val="Page Numbers (Bottom of Page)"/>
        <w:docPartUnique/>
      </w:docPartObj>
    </w:sdtPr>
    <w:sdtEndPr>
      <w:rPr>
        <w:rStyle w:val="slostrany"/>
        <w:sz w:val="11"/>
        <w:szCs w:val="11"/>
      </w:rPr>
    </w:sdtEndPr>
    <w:sdtContent>
      <w:p w14:paraId="76C9D4C3" w14:textId="77777777" w:rsidR="00AB1420" w:rsidRPr="00B6398F" w:rsidRDefault="00AB1420" w:rsidP="00383979">
        <w:pPr>
          <w:pStyle w:val="Pta"/>
          <w:framePr w:wrap="none" w:vAnchor="text" w:hAnchor="page" w:x="10340" w:y="680"/>
          <w:rPr>
            <w:rStyle w:val="slostrany"/>
            <w:rFonts w:ascii="Century Gothic" w:hAnsi="Century Gothic"/>
            <w:sz w:val="16"/>
            <w:szCs w:val="16"/>
          </w:rPr>
        </w:pP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begin"/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instrText xml:space="preserve"> PAGE </w:instrText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separate"/>
        </w:r>
        <w:r w:rsidRPr="00B6398F">
          <w:rPr>
            <w:rStyle w:val="slostrany"/>
            <w:rFonts w:ascii="Century Gothic" w:hAnsi="Century Gothic"/>
            <w:noProof/>
            <w:color w:val="002060"/>
            <w:sz w:val="16"/>
            <w:szCs w:val="16"/>
          </w:rPr>
          <w:t>1</w:t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end"/>
        </w:r>
      </w:p>
    </w:sdtContent>
  </w:sdt>
  <w:p w14:paraId="37F435B3" w14:textId="77777777" w:rsidR="00AB1420" w:rsidRDefault="00AB1420" w:rsidP="00AB142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10CB1" w14:textId="77777777" w:rsidR="00226D52" w:rsidRDefault="00226D52" w:rsidP="00014285">
      <w:r>
        <w:separator/>
      </w:r>
    </w:p>
  </w:footnote>
  <w:footnote w:type="continuationSeparator" w:id="0">
    <w:p w14:paraId="4C736F18" w14:textId="77777777" w:rsidR="00226D52" w:rsidRDefault="00226D52" w:rsidP="0001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C0754" w14:textId="77777777" w:rsidR="00014285" w:rsidRDefault="00014285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899FBB" wp14:editId="5E6C4CD7">
          <wp:simplePos x="0" y="0"/>
          <wp:positionH relativeFrom="column">
            <wp:posOffset>-914400</wp:posOffset>
          </wp:positionH>
          <wp:positionV relativeFrom="paragraph">
            <wp:posOffset>-1344275</wp:posOffset>
          </wp:positionV>
          <wp:extent cx="7560776" cy="10681498"/>
          <wp:effectExtent l="0" t="0" r="0" b="0"/>
          <wp:wrapNone/>
          <wp:docPr id="14169241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6924131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776" cy="106814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 w16cid:durableId="33129466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6AB"/>
    <w:rsid w:val="00014285"/>
    <w:rsid w:val="000413F6"/>
    <w:rsid w:val="00041D09"/>
    <w:rsid w:val="000855DA"/>
    <w:rsid w:val="00090693"/>
    <w:rsid w:val="00117B9D"/>
    <w:rsid w:val="00133092"/>
    <w:rsid w:val="00142A6B"/>
    <w:rsid w:val="001711D2"/>
    <w:rsid w:val="001C42C4"/>
    <w:rsid w:val="001D219E"/>
    <w:rsid w:val="00226D52"/>
    <w:rsid w:val="002654DE"/>
    <w:rsid w:val="00266AD4"/>
    <w:rsid w:val="002A35E1"/>
    <w:rsid w:val="002D67E7"/>
    <w:rsid w:val="00310864"/>
    <w:rsid w:val="003122E9"/>
    <w:rsid w:val="00383979"/>
    <w:rsid w:val="003955DC"/>
    <w:rsid w:val="003C664D"/>
    <w:rsid w:val="00437B24"/>
    <w:rsid w:val="00457B4F"/>
    <w:rsid w:val="0048762A"/>
    <w:rsid w:val="004C3EA5"/>
    <w:rsid w:val="004D636A"/>
    <w:rsid w:val="004D7BDE"/>
    <w:rsid w:val="0053127D"/>
    <w:rsid w:val="005A2B4D"/>
    <w:rsid w:val="00642545"/>
    <w:rsid w:val="006A16AB"/>
    <w:rsid w:val="007C0140"/>
    <w:rsid w:val="007C1411"/>
    <w:rsid w:val="007D329E"/>
    <w:rsid w:val="007E3F54"/>
    <w:rsid w:val="008A6C90"/>
    <w:rsid w:val="008C093B"/>
    <w:rsid w:val="008F0204"/>
    <w:rsid w:val="009551AA"/>
    <w:rsid w:val="00955638"/>
    <w:rsid w:val="009A66AC"/>
    <w:rsid w:val="00A11527"/>
    <w:rsid w:val="00A2401E"/>
    <w:rsid w:val="00A34268"/>
    <w:rsid w:val="00A504EC"/>
    <w:rsid w:val="00A5077F"/>
    <w:rsid w:val="00AB1420"/>
    <w:rsid w:val="00AB5DAA"/>
    <w:rsid w:val="00AC560C"/>
    <w:rsid w:val="00B400EB"/>
    <w:rsid w:val="00B634B0"/>
    <w:rsid w:val="00B6398F"/>
    <w:rsid w:val="00B93606"/>
    <w:rsid w:val="00BA60A8"/>
    <w:rsid w:val="00BF14F3"/>
    <w:rsid w:val="00E44644"/>
    <w:rsid w:val="00E47116"/>
    <w:rsid w:val="00E86CA0"/>
    <w:rsid w:val="00EA1079"/>
    <w:rsid w:val="00F33575"/>
    <w:rsid w:val="00F36379"/>
    <w:rsid w:val="00FB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36FB8"/>
  <w15:chartTrackingRefBased/>
  <w15:docId w15:val="{4CB6F72D-26BE-4799-80EC-9D0706DE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7B9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14285"/>
  </w:style>
  <w:style w:type="paragraph" w:styleId="Pta">
    <w:name w:val="footer"/>
    <w:basedOn w:val="Normlny"/>
    <w:link w:val="Pt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014285"/>
  </w:style>
  <w:style w:type="character" w:styleId="slostrany">
    <w:name w:val="page number"/>
    <w:basedOn w:val="Predvolenpsmoodseku"/>
    <w:uiPriority w:val="99"/>
    <w:semiHidden/>
    <w:unhideWhenUsed/>
    <w:rsid w:val="00AB1420"/>
  </w:style>
  <w:style w:type="character" w:customStyle="1" w:styleId="Bulletslevel1Char">
    <w:name w:val="Bullets level 1 Char"/>
    <w:link w:val="Bulletslevel1"/>
    <w:locked/>
    <w:rsid w:val="00117B9D"/>
    <w:rPr>
      <w:rFonts w:ascii="Arial" w:eastAsia="Times New Roman" w:hAnsi="Arial" w:cs="Times New Roman"/>
      <w:color w:val="000000"/>
      <w:sz w:val="19"/>
      <w:szCs w:val="20"/>
      <w:lang w:val="en-GB"/>
    </w:rPr>
  </w:style>
  <w:style w:type="paragraph" w:customStyle="1" w:styleId="Bulletslevel1">
    <w:name w:val="Bullets level 1"/>
    <w:basedOn w:val="Normlny"/>
    <w:link w:val="Bulletslevel1Char"/>
    <w:qFormat/>
    <w:rsid w:val="00117B9D"/>
    <w:pPr>
      <w:spacing w:before="120"/>
      <w:ind w:left="182" w:hanging="40"/>
      <w:jc w:val="both"/>
    </w:pPr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Bodytext">
    <w:name w:val="Body text_"/>
    <w:link w:val="Zkladntext1"/>
    <w:uiPriority w:val="99"/>
    <w:locked/>
    <w:rsid w:val="00117B9D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117B9D"/>
    <w:pPr>
      <w:widowControl w:val="0"/>
      <w:shd w:val="clear" w:color="auto" w:fill="FFFFFF"/>
      <w:spacing w:line="274" w:lineRule="exact"/>
    </w:pPr>
    <w:rPr>
      <w:sz w:val="25"/>
    </w:rPr>
  </w:style>
  <w:style w:type="paragraph" w:customStyle="1" w:styleId="Default">
    <w:name w:val="Default"/>
    <w:rsid w:val="00117B9D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eastAsia="sk-SK"/>
      <w14:ligatures w14:val="none"/>
    </w:rPr>
  </w:style>
  <w:style w:type="paragraph" w:styleId="Bezriadkovania">
    <w:name w:val="No Spacing"/>
    <w:uiPriority w:val="1"/>
    <w:qFormat/>
    <w:rsid w:val="00117B9D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117B9D"/>
    <w:pPr>
      <w:spacing w:after="160" w:line="25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117B9D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Zkladntext31">
    <w:name w:val="Základný text 31"/>
    <w:basedOn w:val="Normlny"/>
    <w:rsid w:val="00E86CA0"/>
    <w:pPr>
      <w:suppressAutoHyphens/>
      <w:jc w:val="center"/>
    </w:pPr>
    <w:rPr>
      <w:rFonts w:ascii="Times New Roman" w:eastAsia="Times New Roman" w:hAnsi="Times New Roman" w:cs="Times New Roman"/>
      <w:color w:val="FF0000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&#225;taFulne&#269;kov&#225;\OneDrive%20-%20Centrum%20zdie&#318;an&#253;ch%20slu&#382;ieb%20BBSK%20s.r.o\h\CZS%20BBSK_VO\NLZ\new_Hlavickovy_papier_cisty_06_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>
      <Terms xmlns="http://schemas.microsoft.com/office/infopath/2007/PartnerControls"/>
    </lcf76f155ced4ddcb4097134ff3c332f>
    <TaxCatchAll xmlns="9f37d40b-ca24-446e-849a-f7de3755b15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F034010F25443975863D4833995AC" ma:contentTypeVersion="15" ma:contentTypeDescription="Umožňuje vytvoriť nový dokument." ma:contentTypeScope="" ma:versionID="2b45394a3649d097c9534a304e10a534">
  <xsd:schema xmlns:xsd="http://www.w3.org/2001/XMLSchema" xmlns:xs="http://www.w3.org/2001/XMLSchema" xmlns:p="http://schemas.microsoft.com/office/2006/metadata/properties" xmlns:ns2="f547016c-b868-4c85-9b27-c8fef2bb2b21" xmlns:ns3="9f37d40b-ca24-446e-849a-f7de3755b154" targetNamespace="http://schemas.microsoft.com/office/2006/metadata/properties" ma:root="true" ma:fieldsID="c50a2e97b8b8505d104eb55d6feb8bcd" ns2:_="" ns3:_="">
    <xsd:import namespace="f547016c-b868-4c85-9b27-c8fef2bb2b21"/>
    <xsd:import namespace="9f37d40b-ca24-446e-849a-f7de3755b1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1b354e1-7e36-4be2-aa9f-e98137c289ee}" ma:internalName="TaxCatchAll" ma:showField="CatchAllData" ma:web="9f37d40b-ca24-446e-849a-f7de3755b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E790D3-4698-3F4D-9495-18DBC7276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64E41A-D99B-4CE9-B1EC-987C32AF21C8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f37d40b-ca24-446e-849a-f7de3755b154"/>
  </ds:schemaRefs>
</ds:datastoreItem>
</file>

<file path=customXml/itemProps3.xml><?xml version="1.0" encoding="utf-8"?>
<ds:datastoreItem xmlns:ds="http://schemas.openxmlformats.org/officeDocument/2006/customXml" ds:itemID="{A2651455-5BF8-4A69-9194-9734C521D6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D541E7-2051-4259-98BF-903110661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f37d40b-ca24-446e-849a-f7de3755b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new_Hlavickovy_papier_cisty_06_2026</Template>
  <TotalTime>3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Beáta Fulnečková</dc:creator>
  <cp:keywords/>
  <dc:description/>
  <cp:lastModifiedBy>Beáta Fulnečková</cp:lastModifiedBy>
  <cp:revision>4</cp:revision>
  <dcterms:created xsi:type="dcterms:W3CDTF">2026-08-07T05:57:00Z</dcterms:created>
  <dcterms:modified xsi:type="dcterms:W3CDTF">2026-10-07T12:51:00Z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0x01010032CF034010F25443975863D4833995AC</vt:lpwstr>
  </property>
  <property fmtid="{D5CDD505-2E9C-101B-9397-08002B2CF9AE}" pid="3" name="MediaServiceImageTags">
    <vt:lpwstr/>
  </property>
</Properties>
</file>