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DE83" w14:textId="77777777" w:rsidR="00A93635" w:rsidRDefault="00A93635" w:rsidP="00FF459D">
      <w:pPr>
        <w:pStyle w:val="Zkladntext"/>
        <w:tabs>
          <w:tab w:val="left" w:pos="0"/>
        </w:tabs>
        <w:spacing w:after="0" w:line="312" w:lineRule="auto"/>
        <w:rPr>
          <w:rFonts w:ascii="Verdana" w:hAnsi="Verdana" w:cstheme="minorHAnsi"/>
          <w:b/>
          <w:sz w:val="20"/>
          <w:szCs w:val="20"/>
        </w:rPr>
      </w:pPr>
    </w:p>
    <w:p w14:paraId="02EAFFF4" w14:textId="069970D1" w:rsidR="00494DC2" w:rsidRPr="00E0386F" w:rsidRDefault="008630F8" w:rsidP="00C002AF">
      <w:pPr>
        <w:pStyle w:val="Zkladntext"/>
        <w:tabs>
          <w:tab w:val="left" w:pos="0"/>
        </w:tabs>
        <w:spacing w:after="0" w:line="312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0386F">
        <w:rPr>
          <w:rFonts w:asciiTheme="minorHAnsi" w:hAnsiTheme="minorHAnsi" w:cstheme="minorHAnsi"/>
          <w:b/>
          <w:sz w:val="28"/>
          <w:szCs w:val="28"/>
        </w:rPr>
        <w:t xml:space="preserve">NÁVRH </w:t>
      </w:r>
      <w:r w:rsidR="00DF3E46" w:rsidRPr="00E0386F">
        <w:rPr>
          <w:rFonts w:asciiTheme="minorHAnsi" w:hAnsiTheme="minorHAnsi" w:cstheme="minorHAnsi"/>
          <w:b/>
          <w:sz w:val="28"/>
          <w:szCs w:val="28"/>
        </w:rPr>
        <w:t xml:space="preserve">UCHÁDZAČA </w:t>
      </w:r>
      <w:r w:rsidRPr="00E0386F">
        <w:rPr>
          <w:rFonts w:asciiTheme="minorHAnsi" w:hAnsiTheme="minorHAnsi" w:cstheme="minorHAnsi"/>
          <w:b/>
          <w:sz w:val="28"/>
          <w:szCs w:val="28"/>
        </w:rPr>
        <w:t>NA PLNENIE KRITÉRI</w:t>
      </w:r>
      <w:r w:rsidR="00D57DD1">
        <w:rPr>
          <w:rFonts w:asciiTheme="minorHAnsi" w:hAnsiTheme="minorHAnsi" w:cstheme="minorHAnsi"/>
          <w:b/>
          <w:sz w:val="28"/>
          <w:szCs w:val="28"/>
        </w:rPr>
        <w:t>Í</w:t>
      </w:r>
    </w:p>
    <w:p w14:paraId="70FCBD52" w14:textId="77777777" w:rsidR="00C002AF" w:rsidRPr="00E0386F" w:rsidRDefault="00C002AF" w:rsidP="00C002AF">
      <w:pPr>
        <w:pStyle w:val="Zkladntext"/>
        <w:tabs>
          <w:tab w:val="left" w:pos="0"/>
        </w:tabs>
        <w:spacing w:after="0" w:line="312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90C9BB3" w14:textId="77777777" w:rsidR="004A0ADF" w:rsidRPr="00E0386F" w:rsidRDefault="004A0ADF" w:rsidP="004A0ADF">
      <w:pPr>
        <w:pStyle w:val="Zkladntext1"/>
        <w:shd w:val="clear" w:color="auto" w:fill="auto"/>
        <w:spacing w:line="312" w:lineRule="auto"/>
        <w:jc w:val="center"/>
        <w:rPr>
          <w:rFonts w:cstheme="minorHAnsi"/>
          <w:caps/>
          <w:sz w:val="16"/>
          <w:szCs w:val="16"/>
        </w:rPr>
      </w:pPr>
      <w:r w:rsidRPr="00E0386F">
        <w:rPr>
          <w:rFonts w:cstheme="minorHAnsi"/>
          <w:caps/>
          <w:sz w:val="16"/>
          <w:szCs w:val="16"/>
        </w:rPr>
        <w:t>predmet VEREJNÉHO OBSTARÁVANIA:</w:t>
      </w:r>
    </w:p>
    <w:p w14:paraId="62D74772" w14:textId="133BBF16" w:rsidR="00C002AF" w:rsidRPr="00E0386F" w:rsidRDefault="004A0ADF" w:rsidP="00C002AF">
      <w:pPr>
        <w:pStyle w:val="Zkladntext"/>
        <w:tabs>
          <w:tab w:val="left" w:pos="0"/>
        </w:tabs>
        <w:spacing w:after="0" w:line="312" w:lineRule="auto"/>
        <w:jc w:val="center"/>
        <w:rPr>
          <w:rFonts w:asciiTheme="minorHAnsi" w:hAnsiTheme="minorHAnsi" w:cstheme="minorHAnsi"/>
          <w:b/>
        </w:rPr>
      </w:pPr>
      <w:r w:rsidRPr="00E0386F">
        <w:rPr>
          <w:rFonts w:asciiTheme="minorHAnsi" w:hAnsiTheme="minorHAnsi" w:cstheme="minorHAnsi"/>
          <w:b/>
        </w:rPr>
        <w:t>„Nákup pohonných látok do skladovacích nádrží (benkalorov)“</w:t>
      </w:r>
    </w:p>
    <w:p w14:paraId="66669401" w14:textId="28F53AA3" w:rsidR="004A0ADF" w:rsidRPr="00E0386F" w:rsidRDefault="004A0ADF" w:rsidP="00C002AF">
      <w:pPr>
        <w:pStyle w:val="Zkladntext"/>
        <w:tabs>
          <w:tab w:val="left" w:pos="0"/>
        </w:tabs>
        <w:spacing w:after="0" w:line="312" w:lineRule="auto"/>
        <w:jc w:val="center"/>
        <w:rPr>
          <w:rFonts w:asciiTheme="minorHAnsi" w:hAnsiTheme="minorHAnsi" w:cstheme="minorHAnsi"/>
          <w:bCs/>
          <w:sz w:val="16"/>
          <w:szCs w:val="16"/>
        </w:rPr>
      </w:pPr>
      <w:r w:rsidRPr="00E0386F">
        <w:rPr>
          <w:rFonts w:asciiTheme="minorHAnsi" w:hAnsiTheme="minorHAnsi" w:cstheme="minorHAnsi"/>
          <w:bCs/>
          <w:sz w:val="16"/>
          <w:szCs w:val="16"/>
        </w:rPr>
        <w:t>(dodanie tovaru)</w:t>
      </w:r>
    </w:p>
    <w:p w14:paraId="61E59272" w14:textId="77777777" w:rsidR="00DD14F2" w:rsidRPr="00E0386F" w:rsidRDefault="00DD14F2" w:rsidP="00C002AF">
      <w:pPr>
        <w:pStyle w:val="Zkladntext"/>
        <w:tabs>
          <w:tab w:val="left" w:pos="0"/>
        </w:tabs>
        <w:spacing w:after="0" w:line="312" w:lineRule="auto"/>
        <w:jc w:val="center"/>
        <w:rPr>
          <w:rFonts w:asciiTheme="minorHAnsi" w:hAnsiTheme="minorHAnsi" w:cstheme="minorHAnsi"/>
          <w:bCs/>
          <w:sz w:val="16"/>
          <w:szCs w:val="16"/>
        </w:rPr>
      </w:pPr>
    </w:p>
    <w:p w14:paraId="303A701D" w14:textId="77777777" w:rsidR="00DD14F2" w:rsidRPr="00E0386F" w:rsidRDefault="00DD14F2" w:rsidP="00C002AF">
      <w:pPr>
        <w:pStyle w:val="Zkladntext"/>
        <w:tabs>
          <w:tab w:val="left" w:pos="0"/>
        </w:tabs>
        <w:spacing w:after="0" w:line="312" w:lineRule="auto"/>
        <w:jc w:val="center"/>
        <w:rPr>
          <w:rFonts w:asciiTheme="minorHAnsi" w:hAnsiTheme="minorHAnsi" w:cstheme="minorHAnsi"/>
          <w:bCs/>
          <w:sz w:val="16"/>
          <w:szCs w:val="16"/>
        </w:rPr>
      </w:pPr>
    </w:p>
    <w:p w14:paraId="721CC0DC" w14:textId="12BBC208" w:rsidR="008D54E8" w:rsidRPr="00E0386F" w:rsidRDefault="008D54E8" w:rsidP="0045339E">
      <w:pPr>
        <w:pStyle w:val="Bezriadkovania"/>
        <w:rPr>
          <w:rFonts w:asciiTheme="minorHAnsi" w:hAnsiTheme="minorHAnsi" w:cstheme="minorHAnsi"/>
          <w:sz w:val="20"/>
          <w:szCs w:val="20"/>
        </w:rPr>
      </w:pPr>
      <w:r w:rsidRPr="00E0386F">
        <w:rPr>
          <w:rFonts w:asciiTheme="minorHAnsi" w:hAnsiTheme="minorHAnsi" w:cstheme="minorHAnsi"/>
          <w:b/>
          <w:sz w:val="20"/>
          <w:szCs w:val="20"/>
        </w:rPr>
        <w:t xml:space="preserve">UCHÁDZAČ:      </w:t>
      </w:r>
      <w:r w:rsidR="004A0ADF" w:rsidRPr="00E0386F">
        <w:rPr>
          <w:rFonts w:asciiTheme="minorHAnsi" w:hAnsiTheme="minorHAnsi" w:cstheme="minorHAnsi"/>
          <w:b/>
          <w:sz w:val="20"/>
          <w:szCs w:val="20"/>
        </w:rPr>
        <w:tab/>
      </w:r>
      <w:r w:rsidR="004A0ADF" w:rsidRPr="00E0386F">
        <w:rPr>
          <w:rFonts w:asciiTheme="minorHAnsi" w:hAnsiTheme="minorHAnsi" w:cstheme="minorHAnsi"/>
          <w:b/>
          <w:sz w:val="20"/>
          <w:szCs w:val="20"/>
        </w:rPr>
        <w:tab/>
      </w:r>
      <w:r w:rsidR="004A0ADF" w:rsidRPr="00E0386F">
        <w:rPr>
          <w:rFonts w:asciiTheme="minorHAnsi" w:hAnsiTheme="minorHAnsi" w:cstheme="minorHAnsi"/>
          <w:b/>
          <w:sz w:val="20"/>
          <w:szCs w:val="20"/>
        </w:rPr>
        <w:tab/>
      </w:r>
      <w:r w:rsidRPr="00E0386F">
        <w:rPr>
          <w:rFonts w:asciiTheme="minorHAnsi" w:hAnsiTheme="minorHAnsi" w:cstheme="minorHAnsi"/>
          <w:b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b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</w:t>
      </w:r>
      <w:r w:rsidRPr="00E0386F">
        <w:rPr>
          <w:rFonts w:asciiTheme="minorHAnsi" w:hAnsiTheme="minorHAnsi" w:cstheme="minorHAnsi"/>
          <w:sz w:val="20"/>
          <w:szCs w:val="20"/>
        </w:rPr>
        <w:tab/>
        <w:t xml:space="preserve">                              </w:t>
      </w:r>
    </w:p>
    <w:p w14:paraId="541FB7D3" w14:textId="26C7A6FE" w:rsidR="008D54E8" w:rsidRPr="00E0386F" w:rsidRDefault="008D54E8" w:rsidP="0045339E">
      <w:pPr>
        <w:pStyle w:val="Bezriadkovania"/>
        <w:rPr>
          <w:rFonts w:asciiTheme="minorHAnsi" w:hAnsiTheme="minorHAnsi" w:cstheme="minorHAnsi"/>
          <w:sz w:val="20"/>
          <w:szCs w:val="20"/>
        </w:rPr>
      </w:pPr>
      <w:r w:rsidRPr="00E0386F">
        <w:rPr>
          <w:rFonts w:asciiTheme="minorHAnsi" w:hAnsiTheme="minorHAnsi" w:cstheme="minorHAnsi"/>
          <w:sz w:val="20"/>
          <w:szCs w:val="20"/>
        </w:rPr>
        <w:t>Sídlo alebo miesto podnikania uchádzača:</w:t>
      </w:r>
      <w:r w:rsidRPr="00E0386F">
        <w:rPr>
          <w:rFonts w:asciiTheme="minorHAnsi" w:hAnsiTheme="minorHAnsi" w:cstheme="minorHAnsi"/>
          <w:sz w:val="20"/>
          <w:szCs w:val="20"/>
        </w:rPr>
        <w:tab/>
      </w:r>
      <w:r w:rsidR="00A93635" w:rsidRPr="00E0386F">
        <w:rPr>
          <w:rFonts w:asciiTheme="minorHAnsi" w:hAnsiTheme="minorHAnsi" w:cstheme="minorHAnsi"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</w:t>
      </w:r>
    </w:p>
    <w:p w14:paraId="5FDBF5E3" w14:textId="10EDE3AF" w:rsidR="008D54E8" w:rsidRPr="00E0386F" w:rsidRDefault="008D54E8" w:rsidP="0045339E">
      <w:pPr>
        <w:pStyle w:val="Bezriadkovania"/>
        <w:rPr>
          <w:rFonts w:asciiTheme="minorHAnsi" w:hAnsiTheme="minorHAnsi" w:cstheme="minorHAnsi"/>
          <w:sz w:val="20"/>
          <w:szCs w:val="20"/>
        </w:rPr>
      </w:pPr>
      <w:r w:rsidRPr="00E0386F">
        <w:rPr>
          <w:rFonts w:asciiTheme="minorHAnsi" w:hAnsiTheme="minorHAnsi" w:cstheme="minorHAnsi"/>
          <w:sz w:val="20"/>
          <w:szCs w:val="20"/>
        </w:rPr>
        <w:t>IČO:</w:t>
      </w:r>
      <w:r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</w:t>
      </w:r>
    </w:p>
    <w:p w14:paraId="1474F64F" w14:textId="3BB665D6" w:rsidR="008D54E8" w:rsidRPr="00E0386F" w:rsidRDefault="008D54E8" w:rsidP="0045339E">
      <w:pPr>
        <w:pStyle w:val="Bezriadkovania"/>
        <w:rPr>
          <w:rFonts w:asciiTheme="minorHAnsi" w:hAnsiTheme="minorHAnsi" w:cstheme="minorHAnsi"/>
          <w:sz w:val="20"/>
          <w:szCs w:val="20"/>
        </w:rPr>
      </w:pPr>
      <w:r w:rsidRPr="00E0386F">
        <w:rPr>
          <w:rFonts w:asciiTheme="minorHAnsi" w:hAnsiTheme="minorHAnsi" w:cstheme="minorHAnsi"/>
          <w:sz w:val="20"/>
          <w:szCs w:val="20"/>
        </w:rPr>
        <w:t>Právna forma:</w:t>
      </w:r>
      <w:r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</w:t>
      </w:r>
    </w:p>
    <w:p w14:paraId="6619FD4E" w14:textId="7FE450EA" w:rsidR="008D54E8" w:rsidRPr="00E0386F" w:rsidRDefault="008D54E8" w:rsidP="0045339E">
      <w:pPr>
        <w:pStyle w:val="Bezriadkovania"/>
        <w:rPr>
          <w:rFonts w:asciiTheme="minorHAnsi" w:hAnsiTheme="minorHAnsi" w:cstheme="minorHAnsi"/>
          <w:sz w:val="20"/>
          <w:szCs w:val="20"/>
        </w:rPr>
      </w:pPr>
      <w:r w:rsidRPr="00E0386F">
        <w:rPr>
          <w:rFonts w:asciiTheme="minorHAnsi" w:hAnsiTheme="minorHAnsi" w:cstheme="minorHAnsi"/>
          <w:sz w:val="20"/>
          <w:szCs w:val="20"/>
        </w:rPr>
        <w:t>E-mail:</w:t>
      </w:r>
      <w:r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</w:t>
      </w:r>
    </w:p>
    <w:p w14:paraId="11F6DC71" w14:textId="7EAF5682" w:rsidR="008D54E8" w:rsidRPr="00E0386F" w:rsidRDefault="008D54E8" w:rsidP="0045339E">
      <w:pPr>
        <w:pStyle w:val="Bezriadkovania"/>
        <w:rPr>
          <w:rFonts w:asciiTheme="minorHAnsi" w:hAnsiTheme="minorHAnsi" w:cstheme="minorHAnsi"/>
          <w:sz w:val="20"/>
          <w:szCs w:val="20"/>
        </w:rPr>
      </w:pPr>
      <w:r w:rsidRPr="00E0386F">
        <w:rPr>
          <w:rFonts w:asciiTheme="minorHAnsi" w:hAnsiTheme="minorHAnsi" w:cstheme="minorHAnsi"/>
          <w:sz w:val="20"/>
          <w:szCs w:val="20"/>
        </w:rPr>
        <w:t>Telefónne číslo:</w:t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="0045339E" w:rsidRPr="00E0386F">
        <w:rPr>
          <w:rFonts w:asciiTheme="minorHAnsi" w:hAnsiTheme="minorHAnsi" w:cstheme="minorHAnsi"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</w:rPr>
        <w:tab/>
      </w:r>
      <w:r w:rsidRPr="00E0386F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</w:t>
      </w:r>
    </w:p>
    <w:p w14:paraId="61E40DC8" w14:textId="77777777" w:rsidR="0045339E" w:rsidRPr="00E0386F" w:rsidRDefault="0045339E" w:rsidP="0045339E">
      <w:pPr>
        <w:pStyle w:val="Bezriadkovania"/>
        <w:rPr>
          <w:rFonts w:asciiTheme="minorHAnsi" w:hAnsiTheme="minorHAnsi" w:cstheme="minorHAnsi"/>
        </w:rPr>
      </w:pPr>
    </w:p>
    <w:tbl>
      <w:tblPr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9"/>
        <w:gridCol w:w="1230"/>
        <w:gridCol w:w="1073"/>
        <w:gridCol w:w="4465"/>
      </w:tblGrid>
      <w:tr w:rsidR="00D743A3" w:rsidRPr="00E0386F" w14:paraId="02BDDC0E" w14:textId="77777777" w:rsidTr="00EB2A77">
        <w:trPr>
          <w:trHeight w:val="940"/>
        </w:trPr>
        <w:tc>
          <w:tcPr>
            <w:tcW w:w="2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A01D052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  <w:t>Predmet zákazky</w:t>
            </w:r>
          </w:p>
        </w:tc>
        <w:tc>
          <w:tcPr>
            <w:tcW w:w="12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2A1A83D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  <w:t>Merná jednotka (ďalej len „MJ“)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EC00CD1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  <w:t>Množstvo</w:t>
            </w:r>
          </w:p>
        </w:tc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B893E7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  <w:t xml:space="preserve">Výška zľavy v EUR s DPH </w:t>
            </w:r>
          </w:p>
          <w:p w14:paraId="406883FE" w14:textId="77777777" w:rsidR="00B15E83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  <w:t>z priemernej týždennej ceny motorovej nafty podľa ŠU*</w:t>
            </w:r>
            <w:r w:rsidRPr="00E0386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</w:p>
          <w:p w14:paraId="1C0EE6ED" w14:textId="0725638B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  <w:t>(uvedená na 3 desatinné miesta)</w:t>
            </w:r>
          </w:p>
        </w:tc>
      </w:tr>
      <w:tr w:rsidR="00D743A3" w:rsidRPr="00E0386F" w14:paraId="613AAAAD" w14:textId="77777777" w:rsidTr="00EB2A77">
        <w:trPr>
          <w:trHeight w:val="585"/>
        </w:trPr>
        <w:tc>
          <w:tcPr>
            <w:tcW w:w="2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8AFC347" w14:textId="5B0DF1D1" w:rsidR="00D743A3" w:rsidRPr="00EB2A77" w:rsidRDefault="00D743A3" w:rsidP="00650C50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E0386F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Motorová nafta </w:t>
            </w:r>
            <w:r w:rsidRPr="00E0386F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(vrátane dopravy)</w:t>
            </w:r>
          </w:p>
        </w:tc>
        <w:tc>
          <w:tcPr>
            <w:tcW w:w="12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9E34B7F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  <w:t>liter</w:t>
            </w:r>
          </w:p>
        </w:tc>
        <w:tc>
          <w:tcPr>
            <w:tcW w:w="10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FD4034E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eastAsia="sk-SK"/>
              </w:rPr>
              <w:t> 1</w:t>
            </w:r>
          </w:p>
        </w:tc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38F9BB5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  <w:t> </w:t>
            </w:r>
          </w:p>
          <w:p w14:paraId="77553675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  <w:t> </w:t>
            </w:r>
          </w:p>
          <w:p w14:paraId="1B172031" w14:textId="77777777" w:rsidR="00D743A3" w:rsidRPr="00E0386F" w:rsidRDefault="00D743A3" w:rsidP="00650C5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</w:pPr>
            <w:r w:rsidRPr="00E0386F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04479A94" w14:textId="77777777" w:rsidR="00D743A3" w:rsidRPr="00E0386F" w:rsidRDefault="00D743A3" w:rsidP="004D107E">
      <w:pPr>
        <w:pStyle w:val="Bulletslevel1"/>
        <w:ind w:left="0" w:firstLine="0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121D69F7" w14:textId="6450A144" w:rsidR="004D107E" w:rsidRPr="00E0386F" w:rsidRDefault="004D107E" w:rsidP="004D107E">
      <w:pPr>
        <w:pStyle w:val="Bulletslevel1"/>
        <w:ind w:left="0" w:firstLine="0"/>
        <w:rPr>
          <w:rFonts w:asciiTheme="minorHAnsi" w:hAnsiTheme="minorHAnsi" w:cstheme="minorHAnsi"/>
          <w:b/>
          <w:i/>
          <w:sz w:val="16"/>
          <w:szCs w:val="16"/>
          <w:lang w:val="sk-SK"/>
        </w:rPr>
      </w:pPr>
      <w:r w:rsidRPr="00E0386F">
        <w:rPr>
          <w:rFonts w:asciiTheme="minorHAnsi" w:hAnsiTheme="minorHAnsi" w:cstheme="minorHAnsi"/>
          <w:b/>
          <w:sz w:val="16"/>
          <w:szCs w:val="16"/>
          <w:lang w:val="sk-SK"/>
        </w:rPr>
        <w:t xml:space="preserve">Uchádzač vyhlasuje, že * JE / NIE  JE platiteľom DPH    </w:t>
      </w:r>
      <w:r w:rsidRPr="00E0386F">
        <w:rPr>
          <w:rFonts w:asciiTheme="minorHAnsi" w:hAnsiTheme="minorHAnsi" w:cstheme="minorHAnsi"/>
          <w:sz w:val="16"/>
          <w:szCs w:val="16"/>
          <w:highlight w:val="yellow"/>
          <w:lang w:val="sk-SK"/>
        </w:rPr>
        <w:t>(uchádzač zakrúžkuje relevantný údaj)</w:t>
      </w:r>
    </w:p>
    <w:p w14:paraId="5A065FD7" w14:textId="21BAB3DA" w:rsidR="00494DC2" w:rsidRPr="00E0386F" w:rsidRDefault="00494DC2" w:rsidP="002F15B3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14:paraId="32DB845B" w14:textId="12EE5156" w:rsidR="00FB6E7C" w:rsidRPr="00E0386F" w:rsidRDefault="00494DC2" w:rsidP="00FB6E7C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Cs/>
          <w:i/>
          <w:sz w:val="16"/>
          <w:szCs w:val="16"/>
        </w:rPr>
      </w:pPr>
      <w:r w:rsidRPr="00E0386F">
        <w:rPr>
          <w:rFonts w:asciiTheme="minorHAnsi" w:hAnsiTheme="minorHAnsi" w:cstheme="minorHAnsi"/>
          <w:bCs/>
          <w:i/>
          <w:sz w:val="16"/>
          <w:szCs w:val="16"/>
        </w:rPr>
        <w:t>V prípade, ak je uchádzač zahraničnou osobou, uvedie v</w:t>
      </w:r>
      <w:r w:rsidR="00AC3E69" w:rsidRPr="00E0386F">
        <w:rPr>
          <w:rFonts w:asciiTheme="minorHAnsi" w:hAnsiTheme="minorHAnsi" w:cstheme="minorHAnsi"/>
          <w:bCs/>
          <w:i/>
          <w:sz w:val="16"/>
          <w:szCs w:val="16"/>
        </w:rPr>
        <w:t xml:space="preserve"> stĺpci </w:t>
      </w:r>
      <w:r w:rsidRPr="00E0386F">
        <w:rPr>
          <w:rFonts w:asciiTheme="minorHAnsi" w:hAnsiTheme="minorHAnsi" w:cstheme="minorHAnsi"/>
          <w:bCs/>
          <w:i/>
          <w:sz w:val="16"/>
          <w:szCs w:val="16"/>
        </w:rPr>
        <w:t xml:space="preserve"> „</w:t>
      </w:r>
      <w:r w:rsidR="00FB6E7C" w:rsidRPr="00E0386F">
        <w:rPr>
          <w:rFonts w:asciiTheme="minorHAnsi" w:hAnsiTheme="minorHAnsi" w:cstheme="minorHAnsi"/>
          <w:bCs/>
          <w:i/>
          <w:sz w:val="16"/>
          <w:szCs w:val="16"/>
        </w:rPr>
        <w:t>V</w:t>
      </w:r>
      <w:r w:rsidR="00FB6E7C" w:rsidRPr="00E0386F">
        <w:rPr>
          <w:rFonts w:asciiTheme="minorHAnsi" w:hAnsiTheme="minorHAnsi" w:cstheme="minorHAnsi"/>
          <w:bCs/>
          <w:sz w:val="16"/>
          <w:szCs w:val="16"/>
        </w:rPr>
        <w:t xml:space="preserve">ýška zľavy </w:t>
      </w:r>
      <w:r w:rsidRPr="00E0386F">
        <w:rPr>
          <w:rFonts w:asciiTheme="minorHAnsi" w:hAnsiTheme="minorHAnsi" w:cstheme="minorHAnsi"/>
          <w:bCs/>
          <w:sz w:val="16"/>
          <w:szCs w:val="16"/>
        </w:rPr>
        <w:t xml:space="preserve"> v EUR s DPH</w:t>
      </w:r>
      <w:r w:rsidRPr="00E0386F">
        <w:rPr>
          <w:rFonts w:asciiTheme="minorHAnsi" w:hAnsiTheme="minorHAnsi" w:cstheme="minorHAnsi"/>
          <w:bCs/>
          <w:i/>
          <w:sz w:val="16"/>
          <w:szCs w:val="16"/>
        </w:rPr>
        <w:t xml:space="preserve">” </w:t>
      </w:r>
      <w:r w:rsidR="002F15B3" w:rsidRPr="00E0386F">
        <w:rPr>
          <w:rFonts w:asciiTheme="minorHAnsi" w:hAnsiTheme="minorHAnsi" w:cstheme="minorHAnsi"/>
          <w:bCs/>
          <w:i/>
          <w:sz w:val="16"/>
          <w:szCs w:val="16"/>
        </w:rPr>
        <w:t xml:space="preserve"> z</w:t>
      </w:r>
      <w:r w:rsidR="00FB6E7C" w:rsidRPr="00E0386F">
        <w:rPr>
          <w:rFonts w:asciiTheme="minorHAnsi" w:hAnsiTheme="minorHAnsi" w:cstheme="minorHAnsi"/>
          <w:bCs/>
          <w:i/>
          <w:sz w:val="16"/>
          <w:szCs w:val="16"/>
        </w:rPr>
        <w:t xml:space="preserve">  priemernej týždennej ceny motorovej nafty podľa ŠU sumu z riadku  v EUR bez DPH (bez DPH platnej v krajine sídla uchádzača) navýšenú o aktuálne platnú sadzbu DPH v</w:t>
      </w:r>
      <w:r w:rsidR="003A327E" w:rsidRPr="00E0386F">
        <w:rPr>
          <w:rFonts w:asciiTheme="minorHAnsi" w:hAnsiTheme="minorHAnsi" w:cstheme="minorHAnsi"/>
          <w:bCs/>
          <w:i/>
          <w:sz w:val="16"/>
          <w:szCs w:val="16"/>
        </w:rPr>
        <w:t> </w:t>
      </w:r>
      <w:r w:rsidR="00FB6E7C" w:rsidRPr="00E0386F">
        <w:rPr>
          <w:rFonts w:asciiTheme="minorHAnsi" w:hAnsiTheme="minorHAnsi" w:cstheme="minorHAnsi"/>
          <w:bCs/>
          <w:i/>
          <w:sz w:val="16"/>
          <w:szCs w:val="16"/>
        </w:rPr>
        <w:t>SR</w:t>
      </w:r>
      <w:r w:rsidR="003A327E" w:rsidRPr="00E0386F">
        <w:rPr>
          <w:rFonts w:asciiTheme="minorHAnsi" w:hAnsiTheme="minorHAnsi" w:cstheme="minorHAnsi"/>
          <w:bCs/>
          <w:i/>
          <w:sz w:val="16"/>
          <w:szCs w:val="16"/>
        </w:rPr>
        <w:t xml:space="preserve"> ( DPH odvádza v prípade úspešnosti jeho ponuky verejný obstarávateľ).</w:t>
      </w:r>
    </w:p>
    <w:p w14:paraId="20DB4C94" w14:textId="77777777" w:rsidR="00FF459D" w:rsidRPr="00E0386F" w:rsidRDefault="00FF459D" w:rsidP="002F15B3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14:paraId="0BA642DF" w14:textId="77777777" w:rsidR="00FF459D" w:rsidRPr="00E0386F" w:rsidRDefault="00FF459D" w:rsidP="002F15B3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14:paraId="4197A97A" w14:textId="04601A97" w:rsidR="00494DC2" w:rsidRDefault="002F15B3" w:rsidP="002F15B3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E0386F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</w:p>
    <w:p w14:paraId="09D541F2" w14:textId="77777777" w:rsidR="00673706" w:rsidRDefault="00673706" w:rsidP="002F15B3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14:paraId="671F6777" w14:textId="77777777" w:rsidR="00673706" w:rsidRPr="00E0386F" w:rsidRDefault="00673706" w:rsidP="002F15B3">
      <w:pPr>
        <w:tabs>
          <w:tab w:val="num" w:pos="2280"/>
        </w:tabs>
        <w:autoSpaceDE w:val="0"/>
        <w:autoSpaceDN w:val="0"/>
        <w:adjustRightInd w:val="0"/>
        <w:spacing w:after="0" w:line="240" w:lineRule="atLeast"/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14:paraId="2DA40BF6" w14:textId="77777777" w:rsidR="00494DC2" w:rsidRPr="00E0386F" w:rsidRDefault="00494DC2" w:rsidP="00494DC2">
      <w:pPr>
        <w:tabs>
          <w:tab w:val="num" w:pos="1080"/>
          <w:tab w:val="left" w:leader="dot" w:pos="10034"/>
        </w:tabs>
        <w:spacing w:before="120"/>
        <w:jc w:val="right"/>
        <w:rPr>
          <w:rFonts w:asciiTheme="minorHAnsi" w:hAnsiTheme="minorHAnsi" w:cstheme="minorHAnsi"/>
          <w:sz w:val="16"/>
          <w:szCs w:val="16"/>
        </w:rPr>
      </w:pPr>
    </w:p>
    <w:p w14:paraId="096BA93F" w14:textId="2463C295" w:rsidR="00494DC2" w:rsidRPr="00E0386F" w:rsidRDefault="00494DC2" w:rsidP="00494DC2">
      <w:pPr>
        <w:keepNext/>
        <w:outlineLvl w:val="8"/>
        <w:rPr>
          <w:rFonts w:asciiTheme="minorHAnsi" w:hAnsiTheme="minorHAnsi" w:cstheme="minorHAnsi"/>
          <w:b/>
          <w:bCs/>
          <w:noProof/>
          <w:sz w:val="16"/>
          <w:szCs w:val="16"/>
        </w:rPr>
      </w:pPr>
      <w:r w:rsidRPr="00E0386F">
        <w:rPr>
          <w:rFonts w:asciiTheme="minorHAnsi" w:hAnsiTheme="minorHAnsi" w:cstheme="minorHAnsi"/>
          <w:bCs/>
          <w:i/>
          <w:noProof/>
          <w:sz w:val="16"/>
          <w:szCs w:val="16"/>
        </w:rPr>
        <w:t xml:space="preserve">V </w:t>
      </w:r>
      <w:r w:rsidR="00F24A0B" w:rsidRPr="00E0386F">
        <w:rPr>
          <w:rFonts w:asciiTheme="minorHAnsi" w:hAnsiTheme="minorHAnsi" w:cstheme="minorHAnsi"/>
          <w:bCs/>
          <w:i/>
          <w:noProof/>
          <w:sz w:val="16"/>
          <w:szCs w:val="16"/>
          <w:highlight w:val="yellow"/>
        </w:rPr>
        <w:t>...............</w:t>
      </w:r>
      <w:r w:rsidRPr="00E0386F">
        <w:rPr>
          <w:rFonts w:asciiTheme="minorHAnsi" w:hAnsiTheme="minorHAnsi" w:cstheme="minorHAnsi"/>
          <w:bCs/>
          <w:i/>
          <w:noProof/>
          <w:sz w:val="16"/>
          <w:szCs w:val="16"/>
          <w:highlight w:val="yellow"/>
        </w:rPr>
        <w:t>,</w:t>
      </w:r>
      <w:r w:rsidRPr="00E0386F">
        <w:rPr>
          <w:rFonts w:asciiTheme="minorHAnsi" w:hAnsiTheme="minorHAnsi" w:cstheme="minorHAnsi"/>
          <w:bCs/>
          <w:i/>
          <w:noProof/>
          <w:sz w:val="16"/>
          <w:szCs w:val="16"/>
        </w:rPr>
        <w:t xml:space="preserve"> dňa </w:t>
      </w:r>
      <w:r w:rsidRPr="00E0386F">
        <w:rPr>
          <w:rFonts w:asciiTheme="minorHAnsi" w:hAnsiTheme="minorHAnsi" w:cstheme="minorHAnsi"/>
          <w:bCs/>
          <w:i/>
          <w:noProof/>
          <w:sz w:val="16"/>
          <w:szCs w:val="16"/>
          <w:highlight w:val="yellow"/>
        </w:rPr>
        <w:t>....................</w:t>
      </w:r>
      <w:r w:rsidRPr="00E0386F">
        <w:rPr>
          <w:rFonts w:asciiTheme="minorHAnsi" w:hAnsiTheme="minorHAnsi" w:cstheme="minorHAnsi"/>
          <w:bCs/>
          <w:i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b/>
          <w:bCs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b/>
          <w:bCs/>
          <w:noProof/>
          <w:sz w:val="16"/>
          <w:szCs w:val="16"/>
        </w:rPr>
        <w:tab/>
      </w:r>
      <w:r w:rsidR="000938E2" w:rsidRPr="00E0386F">
        <w:rPr>
          <w:rFonts w:asciiTheme="minorHAnsi" w:hAnsiTheme="minorHAnsi" w:cstheme="minorHAnsi"/>
          <w:bCs/>
          <w:noProof/>
          <w:sz w:val="16"/>
          <w:szCs w:val="16"/>
        </w:rPr>
        <w:tab/>
      </w:r>
      <w:r w:rsidR="000938E2" w:rsidRPr="00E0386F">
        <w:rPr>
          <w:rFonts w:asciiTheme="minorHAnsi" w:hAnsiTheme="minorHAnsi" w:cstheme="minorHAnsi"/>
          <w:bCs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bCs/>
          <w:noProof/>
          <w:sz w:val="16"/>
          <w:szCs w:val="16"/>
          <w:highlight w:val="yellow"/>
        </w:rPr>
        <w:t>.......................</w:t>
      </w:r>
      <w:r w:rsidR="000938E2" w:rsidRPr="00E0386F">
        <w:rPr>
          <w:rFonts w:asciiTheme="minorHAnsi" w:hAnsiTheme="minorHAnsi" w:cstheme="minorHAnsi"/>
          <w:bCs/>
          <w:noProof/>
          <w:sz w:val="16"/>
          <w:szCs w:val="16"/>
          <w:highlight w:val="yellow"/>
        </w:rPr>
        <w:t>.........................</w:t>
      </w:r>
    </w:p>
    <w:p w14:paraId="0248974E" w14:textId="31509F7E" w:rsidR="00494DC2" w:rsidRPr="00E0386F" w:rsidRDefault="00494DC2" w:rsidP="00494DC2">
      <w:pPr>
        <w:spacing w:after="0" w:line="240" w:lineRule="atLeast"/>
        <w:rPr>
          <w:rFonts w:asciiTheme="minorHAnsi" w:hAnsiTheme="minorHAnsi" w:cstheme="minorHAnsi"/>
          <w:noProof/>
          <w:sz w:val="16"/>
          <w:szCs w:val="16"/>
        </w:rPr>
      </w:pPr>
      <w:r w:rsidRPr="00E0386F">
        <w:rPr>
          <w:rFonts w:asciiTheme="minorHAnsi" w:hAnsiTheme="minorHAnsi" w:cstheme="minorHAnsi"/>
          <w:i/>
          <w:noProof/>
          <w:sz w:val="16"/>
          <w:szCs w:val="16"/>
        </w:rPr>
        <w:sym w:font="Symbol" w:char="005B"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>uviesť miesto a dátum podpisu</w:t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sym w:font="Symbol" w:char="005D"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ab/>
        <w:t xml:space="preserve">            </w:t>
      </w:r>
      <w:r w:rsidR="00673706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 xml:space="preserve"> </w:t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sym w:font="Symbol" w:char="005B"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>meno, priezvisko, funkciu a podpis</w:t>
      </w:r>
    </w:p>
    <w:p w14:paraId="35E12E67" w14:textId="463AB4F1" w:rsidR="000D0BED" w:rsidRPr="00E0386F" w:rsidRDefault="00494DC2" w:rsidP="00E0386F">
      <w:pPr>
        <w:spacing w:after="0" w:line="240" w:lineRule="atLeast"/>
        <w:ind w:firstLine="708"/>
        <w:rPr>
          <w:rFonts w:asciiTheme="minorHAnsi" w:hAnsiTheme="minorHAnsi" w:cstheme="minorHAnsi"/>
          <w:i/>
          <w:noProof/>
          <w:sz w:val="16"/>
          <w:szCs w:val="16"/>
        </w:rPr>
      </w:pPr>
      <w:r w:rsidRPr="00E0386F">
        <w:rPr>
          <w:rFonts w:asciiTheme="minorHAnsi" w:hAnsiTheme="minorHAnsi" w:cstheme="minorHAnsi"/>
          <w:i/>
          <w:noProof/>
          <w:sz w:val="16"/>
          <w:szCs w:val="16"/>
        </w:rPr>
        <w:t xml:space="preserve">     </w:t>
      </w:r>
      <w:r w:rsid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="00E0386F">
        <w:rPr>
          <w:rFonts w:asciiTheme="minorHAnsi" w:hAnsiTheme="minorHAnsi" w:cstheme="minorHAnsi"/>
          <w:i/>
          <w:noProof/>
          <w:sz w:val="16"/>
          <w:szCs w:val="16"/>
        </w:rPr>
        <w:tab/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t>oprávnenej osoby uchádzača</w:t>
      </w:r>
      <w:r w:rsidRPr="00E0386F">
        <w:rPr>
          <w:rFonts w:asciiTheme="minorHAnsi" w:hAnsiTheme="minorHAnsi" w:cstheme="minorHAnsi"/>
          <w:i/>
          <w:noProof/>
          <w:sz w:val="16"/>
          <w:szCs w:val="16"/>
        </w:rPr>
        <w:sym w:font="Symbol" w:char="005D"/>
      </w:r>
    </w:p>
    <w:p w14:paraId="53FE1E0E" w14:textId="77777777" w:rsidR="004D107E" w:rsidRPr="00E0386F" w:rsidRDefault="004D107E" w:rsidP="00926F01">
      <w:pPr>
        <w:spacing w:after="0" w:line="240" w:lineRule="atLeast"/>
        <w:ind w:left="4963" w:firstLine="709"/>
        <w:rPr>
          <w:rFonts w:asciiTheme="minorHAnsi" w:hAnsiTheme="minorHAnsi" w:cstheme="minorHAnsi"/>
          <w:noProof/>
          <w:sz w:val="16"/>
          <w:szCs w:val="16"/>
        </w:rPr>
      </w:pPr>
    </w:p>
    <w:p w14:paraId="189D491E" w14:textId="77777777" w:rsidR="004D107E" w:rsidRPr="00E0386F" w:rsidRDefault="004D107E" w:rsidP="00926F01">
      <w:pPr>
        <w:spacing w:after="0" w:line="240" w:lineRule="atLeast"/>
        <w:ind w:left="4963" w:firstLine="709"/>
        <w:rPr>
          <w:rFonts w:asciiTheme="minorHAnsi" w:hAnsiTheme="minorHAnsi" w:cstheme="minorHAnsi"/>
          <w:noProof/>
          <w:sz w:val="12"/>
          <w:szCs w:val="12"/>
        </w:rPr>
      </w:pPr>
    </w:p>
    <w:p w14:paraId="5DD46B0F" w14:textId="77777777" w:rsidR="00FF459D" w:rsidRPr="00E0386F" w:rsidRDefault="00FF459D" w:rsidP="00926F01">
      <w:pPr>
        <w:spacing w:after="0" w:line="240" w:lineRule="atLeast"/>
        <w:ind w:left="4963" w:firstLine="709"/>
        <w:rPr>
          <w:rFonts w:asciiTheme="minorHAnsi" w:hAnsiTheme="minorHAnsi" w:cstheme="minorHAnsi"/>
          <w:noProof/>
          <w:sz w:val="12"/>
          <w:szCs w:val="12"/>
        </w:rPr>
      </w:pPr>
    </w:p>
    <w:p w14:paraId="1ABDFF90" w14:textId="77777777" w:rsidR="00494DC2" w:rsidRPr="00E0386F" w:rsidRDefault="00494DC2" w:rsidP="00494DC2">
      <w:pPr>
        <w:tabs>
          <w:tab w:val="right" w:pos="8364"/>
        </w:tabs>
        <w:autoSpaceDE w:val="0"/>
        <w:autoSpaceDN w:val="0"/>
        <w:adjustRightInd w:val="0"/>
        <w:ind w:right="720"/>
        <w:rPr>
          <w:rFonts w:asciiTheme="minorHAnsi" w:hAnsiTheme="minorHAnsi" w:cstheme="minorHAnsi"/>
          <w:i/>
          <w:noProof/>
          <w:sz w:val="14"/>
          <w:szCs w:val="14"/>
        </w:rPr>
      </w:pPr>
      <w:r w:rsidRPr="00E0386F">
        <w:rPr>
          <w:rFonts w:asciiTheme="minorHAnsi" w:hAnsiTheme="minorHAnsi" w:cstheme="minorHAnsi"/>
          <w:i/>
          <w:noProof/>
          <w:sz w:val="14"/>
          <w:szCs w:val="14"/>
        </w:rPr>
        <w:t>Poznámka:</w:t>
      </w:r>
    </w:p>
    <w:p w14:paraId="0601EF23" w14:textId="233FA05C" w:rsidR="00494DC2" w:rsidRPr="00E0386F" w:rsidRDefault="00494DC2" w:rsidP="00AB04B9">
      <w:pPr>
        <w:pStyle w:val="Odsekzoznamu"/>
        <w:numPr>
          <w:ilvl w:val="0"/>
          <w:numId w:val="1"/>
        </w:numPr>
        <w:tabs>
          <w:tab w:val="clear" w:pos="1200"/>
          <w:tab w:val="num" w:pos="1134"/>
        </w:tabs>
        <w:spacing w:after="0" w:line="240" w:lineRule="auto"/>
        <w:jc w:val="both"/>
        <w:rPr>
          <w:rFonts w:asciiTheme="minorHAnsi" w:hAnsiTheme="minorHAnsi" w:cstheme="minorHAnsi"/>
          <w:i/>
          <w:noProof/>
          <w:sz w:val="14"/>
          <w:szCs w:val="14"/>
        </w:rPr>
      </w:pPr>
      <w:r w:rsidRPr="00E0386F">
        <w:rPr>
          <w:rFonts w:asciiTheme="minorHAnsi" w:hAnsiTheme="minorHAnsi" w:cstheme="minorHAnsi"/>
          <w:i/>
          <w:noProof/>
          <w:sz w:val="14"/>
          <w:szCs w:val="14"/>
        </w:rPr>
        <w:t>dátum musí byť aktuálny vo vzťahu ku dňu uplynutia lehoty na predkladanie ponúk,</w:t>
      </w:r>
    </w:p>
    <w:p w14:paraId="133FD18F" w14:textId="20D45D21" w:rsidR="00AF76DE" w:rsidRPr="00E0386F" w:rsidRDefault="00494DC2" w:rsidP="000D0BED">
      <w:pPr>
        <w:pStyle w:val="Odsekzoznamu"/>
        <w:numPr>
          <w:ilvl w:val="0"/>
          <w:numId w:val="1"/>
        </w:num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contextualSpacing w:val="0"/>
        <w:rPr>
          <w:rFonts w:asciiTheme="minorHAnsi" w:hAnsiTheme="minorHAnsi" w:cstheme="minorHAnsi"/>
          <w:sz w:val="14"/>
          <w:szCs w:val="14"/>
        </w:rPr>
      </w:pPr>
      <w:r w:rsidRPr="00E0386F">
        <w:rPr>
          <w:rFonts w:asciiTheme="minorHAnsi" w:hAnsiTheme="minorHAnsi" w:cstheme="minorHAnsi"/>
          <w:sz w:val="14"/>
          <w:szCs w:val="14"/>
        </w:rPr>
        <w:t xml:space="preserve">  </w:t>
      </w:r>
      <w:r w:rsidR="004D107E" w:rsidRPr="00E0386F">
        <w:rPr>
          <w:rFonts w:asciiTheme="minorHAnsi" w:hAnsiTheme="minorHAnsi" w:cstheme="minorHAnsi"/>
          <w:i/>
          <w:sz w:val="14"/>
          <w:szCs w:val="14"/>
        </w:rPr>
        <w:t>návrh</w:t>
      </w:r>
      <w:r w:rsidR="00DD14F2" w:rsidRPr="00E0386F">
        <w:rPr>
          <w:rFonts w:asciiTheme="minorHAnsi" w:hAnsiTheme="minorHAnsi" w:cstheme="minorHAnsi"/>
          <w:i/>
          <w:sz w:val="14"/>
          <w:szCs w:val="14"/>
        </w:rPr>
        <w:t xml:space="preserve"> uchádzača </w:t>
      </w:r>
      <w:r w:rsidR="004D107E" w:rsidRPr="00E0386F">
        <w:rPr>
          <w:rFonts w:asciiTheme="minorHAnsi" w:hAnsiTheme="minorHAnsi" w:cstheme="minorHAnsi"/>
          <w:i/>
          <w:sz w:val="14"/>
          <w:szCs w:val="14"/>
        </w:rPr>
        <w:t xml:space="preserve"> na plnenie kritéri</w:t>
      </w:r>
      <w:r w:rsidR="00EA04CE" w:rsidRPr="00E0386F">
        <w:rPr>
          <w:rFonts w:asciiTheme="minorHAnsi" w:hAnsiTheme="minorHAnsi" w:cstheme="minorHAnsi"/>
          <w:i/>
          <w:sz w:val="14"/>
          <w:szCs w:val="14"/>
        </w:rPr>
        <w:t>a</w:t>
      </w:r>
      <w:r w:rsidR="004D107E" w:rsidRPr="00E0386F">
        <w:rPr>
          <w:rFonts w:asciiTheme="minorHAnsi" w:hAnsiTheme="minorHAnsi" w:cstheme="minorHAnsi"/>
          <w:i/>
          <w:sz w:val="14"/>
          <w:szCs w:val="14"/>
        </w:rPr>
        <w:t xml:space="preserve"> musí byť v zmysle bodu č. 1</w:t>
      </w:r>
      <w:r w:rsidR="00F73038">
        <w:rPr>
          <w:rFonts w:asciiTheme="minorHAnsi" w:hAnsiTheme="minorHAnsi" w:cstheme="minorHAnsi"/>
          <w:i/>
          <w:sz w:val="14"/>
          <w:szCs w:val="14"/>
        </w:rPr>
        <w:t>6</w:t>
      </w:r>
      <w:r w:rsidR="004D107E" w:rsidRPr="00E0386F">
        <w:rPr>
          <w:rFonts w:asciiTheme="minorHAnsi" w:hAnsiTheme="minorHAnsi" w:cstheme="minorHAnsi"/>
          <w:i/>
          <w:sz w:val="14"/>
          <w:szCs w:val="14"/>
        </w:rPr>
        <w:t xml:space="preserve"> </w:t>
      </w:r>
      <w:r w:rsidR="005209E6" w:rsidRPr="00E0386F">
        <w:rPr>
          <w:rFonts w:asciiTheme="minorHAnsi" w:hAnsiTheme="minorHAnsi" w:cstheme="minorHAnsi"/>
          <w:i/>
          <w:sz w:val="14"/>
          <w:szCs w:val="14"/>
        </w:rPr>
        <w:t>v</w:t>
      </w:r>
      <w:r w:rsidR="004D107E" w:rsidRPr="00E0386F">
        <w:rPr>
          <w:rFonts w:asciiTheme="minorHAnsi" w:hAnsiTheme="minorHAnsi" w:cstheme="minorHAnsi"/>
          <w:i/>
          <w:sz w:val="14"/>
          <w:szCs w:val="14"/>
        </w:rPr>
        <w:t xml:space="preserve"> SP vložený do systému JOSEPHINE vo formáte „pdf</w:t>
      </w:r>
      <w:r w:rsidR="00EA04CE" w:rsidRPr="00E0386F">
        <w:rPr>
          <w:rFonts w:asciiTheme="minorHAnsi" w:hAnsiTheme="minorHAnsi" w:cstheme="minorHAnsi"/>
          <w:i/>
          <w:sz w:val="14"/>
          <w:szCs w:val="14"/>
        </w:rPr>
        <w:t>“</w:t>
      </w:r>
      <w:r w:rsidR="00B01FBB" w:rsidRPr="00E0386F">
        <w:rPr>
          <w:rFonts w:asciiTheme="minorHAnsi" w:hAnsiTheme="minorHAnsi" w:cstheme="minorHAnsi"/>
          <w:i/>
          <w:sz w:val="14"/>
          <w:szCs w:val="14"/>
        </w:rPr>
        <w:t>,</w:t>
      </w:r>
    </w:p>
    <w:p w14:paraId="1E11E914" w14:textId="758703B6" w:rsidR="004D107E" w:rsidRPr="00E0386F" w:rsidRDefault="004D107E" w:rsidP="000D0BED">
      <w:pPr>
        <w:pStyle w:val="Odsekzoznamu"/>
        <w:numPr>
          <w:ilvl w:val="0"/>
          <w:numId w:val="1"/>
        </w:num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contextualSpacing w:val="0"/>
        <w:rPr>
          <w:rFonts w:asciiTheme="minorHAnsi" w:hAnsiTheme="minorHAnsi" w:cstheme="minorHAnsi"/>
          <w:sz w:val="14"/>
          <w:szCs w:val="14"/>
        </w:rPr>
      </w:pPr>
      <w:r w:rsidRPr="00E0386F">
        <w:rPr>
          <w:rFonts w:asciiTheme="minorHAnsi" w:hAnsiTheme="minorHAnsi" w:cstheme="minorHAnsi"/>
          <w:i/>
          <w:sz w:val="14"/>
          <w:szCs w:val="14"/>
        </w:rPr>
        <w:t xml:space="preserve"> Uchádzač zaokrúhli svoj návrh zľavy v zmysle matematických pravidiel na 3 desatinné miesta</w:t>
      </w:r>
      <w:r w:rsidR="00B01FBB" w:rsidRPr="00E0386F">
        <w:rPr>
          <w:rFonts w:asciiTheme="minorHAnsi" w:hAnsiTheme="minorHAnsi" w:cstheme="minorHAnsi"/>
          <w:i/>
          <w:sz w:val="14"/>
          <w:szCs w:val="14"/>
        </w:rPr>
        <w:t>.</w:t>
      </w:r>
    </w:p>
    <w:p w14:paraId="67DBE787" w14:textId="77777777" w:rsidR="004D107E" w:rsidRPr="00E0386F" w:rsidRDefault="004D107E" w:rsidP="004D107E">
      <w:pPr>
        <w:pStyle w:val="Odsekzoznamu"/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ind w:left="1200"/>
        <w:contextualSpacing w:val="0"/>
        <w:rPr>
          <w:rFonts w:asciiTheme="minorHAnsi" w:hAnsiTheme="minorHAnsi" w:cstheme="minorHAnsi"/>
          <w:i/>
          <w:sz w:val="14"/>
          <w:szCs w:val="14"/>
        </w:rPr>
      </w:pPr>
    </w:p>
    <w:p w14:paraId="1F413D0D" w14:textId="77777777" w:rsidR="004D107E" w:rsidRPr="00E0386F" w:rsidRDefault="004D107E" w:rsidP="004D107E">
      <w:pPr>
        <w:pStyle w:val="Odsekzoznamu"/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ind w:left="1200"/>
        <w:contextualSpacing w:val="0"/>
        <w:rPr>
          <w:rFonts w:asciiTheme="minorHAnsi" w:hAnsiTheme="minorHAnsi" w:cstheme="minorHAnsi"/>
          <w:sz w:val="14"/>
          <w:szCs w:val="14"/>
        </w:rPr>
      </w:pPr>
    </w:p>
    <w:p w14:paraId="1BBADB2D" w14:textId="77777777" w:rsidR="00CA6E71" w:rsidRPr="00E0386F" w:rsidRDefault="00CA6E71" w:rsidP="00CA6E71">
      <w:pPr>
        <w:pStyle w:val="Odsekzoznamu"/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ind w:left="1200"/>
        <w:contextualSpacing w:val="0"/>
        <w:rPr>
          <w:rFonts w:asciiTheme="minorHAnsi" w:hAnsiTheme="minorHAnsi" w:cstheme="minorHAnsi"/>
          <w:i/>
          <w:sz w:val="14"/>
          <w:szCs w:val="14"/>
        </w:rPr>
      </w:pPr>
    </w:p>
    <w:p w14:paraId="1C5F1391" w14:textId="5C439238" w:rsidR="00CA6E71" w:rsidRPr="00E0386F" w:rsidRDefault="00CA6E71" w:rsidP="000938E2">
      <w:pPr>
        <w:pStyle w:val="Bezriadkovania"/>
        <w:jc w:val="both"/>
        <w:rPr>
          <w:rFonts w:asciiTheme="minorHAnsi" w:hAnsiTheme="minorHAnsi" w:cstheme="minorHAnsi"/>
          <w:sz w:val="12"/>
          <w:szCs w:val="12"/>
        </w:rPr>
      </w:pPr>
      <w:r w:rsidRPr="00E0386F">
        <w:rPr>
          <w:rFonts w:asciiTheme="minorHAnsi" w:hAnsiTheme="minorHAnsi" w:cstheme="minorHAnsi"/>
          <w:sz w:val="14"/>
          <w:szCs w:val="14"/>
        </w:rPr>
        <w:t xml:space="preserve">*Uchádzačom navrhovaná výška zľavy za predmet zákazky </w:t>
      </w:r>
      <w:r w:rsidRPr="00E0386F">
        <w:rPr>
          <w:rFonts w:asciiTheme="minorHAnsi" w:hAnsiTheme="minorHAnsi" w:cstheme="minorHAnsi"/>
          <w:b/>
          <w:bCs/>
          <w:sz w:val="14"/>
          <w:szCs w:val="14"/>
        </w:rPr>
        <w:t>(</w:t>
      </w:r>
      <w:r w:rsidRPr="00E0386F">
        <w:rPr>
          <w:rFonts w:asciiTheme="minorHAnsi" w:hAnsiTheme="minorHAnsi" w:cstheme="minorHAnsi"/>
          <w:sz w:val="14"/>
          <w:szCs w:val="14"/>
        </w:rPr>
        <w:t xml:space="preserve"> z priemernej týždennej ceny motorovej nafty podľa Štatistického úradu na URL </w:t>
      </w:r>
      <w:r w:rsidR="006306E0" w:rsidRPr="00E0386F">
        <w:rPr>
          <w:rFonts w:asciiTheme="minorHAnsi" w:hAnsiTheme="minorHAnsi" w:cstheme="minorHAnsi"/>
          <w:sz w:val="14"/>
          <w:szCs w:val="14"/>
        </w:rPr>
        <w:t xml:space="preserve">adrese: </w:t>
      </w:r>
      <w:hyperlink r:id="rId7" w:history="1">
        <w:r w:rsidR="000374F2" w:rsidRPr="00E0386F">
          <w:rPr>
            <w:rStyle w:val="Hypertextovprepojenie"/>
            <w:rFonts w:asciiTheme="minorHAnsi" w:hAnsiTheme="minorHAnsi" w:cstheme="minorHAnsi"/>
            <w:sz w:val="14"/>
            <w:szCs w:val="14"/>
          </w:rPr>
          <w:t>https://statdata.statistics.sk/public/ui/dc/domov/data-view/view/sp0207ts?lang=sk</w:t>
        </w:r>
      </w:hyperlink>
      <w:r w:rsidR="000374F2" w:rsidRPr="00E0386F">
        <w:rPr>
          <w:rFonts w:asciiTheme="minorHAnsi" w:hAnsiTheme="minorHAnsi" w:cstheme="minorHAnsi"/>
          <w:sz w:val="14"/>
          <w:szCs w:val="14"/>
        </w:rPr>
        <w:t xml:space="preserve"> </w:t>
      </w:r>
      <w:r w:rsidR="003A4B44" w:rsidRPr="00E0386F">
        <w:rPr>
          <w:rFonts w:asciiTheme="minorHAnsi" w:hAnsiTheme="minorHAnsi" w:cstheme="minorHAnsi"/>
          <w:sz w:val="14"/>
          <w:szCs w:val="14"/>
        </w:rPr>
        <w:t>uvedené</w:t>
      </w:r>
      <w:r w:rsidR="003A4B44" w:rsidRPr="00E0386F">
        <w:rPr>
          <w:rFonts w:asciiTheme="minorHAnsi" w:hAnsiTheme="minorHAnsi" w:cstheme="minorHAnsi"/>
          <w:b/>
          <w:bCs/>
          <w:sz w:val="14"/>
          <w:szCs w:val="14"/>
        </w:rPr>
        <w:t xml:space="preserve"> </w:t>
      </w:r>
      <w:r w:rsidR="004D107E" w:rsidRPr="00E0386F">
        <w:rPr>
          <w:rFonts w:asciiTheme="minorHAnsi" w:hAnsiTheme="minorHAnsi" w:cstheme="minorHAnsi"/>
          <w:sz w:val="14"/>
          <w:szCs w:val="14"/>
        </w:rPr>
        <w:t>na webe Štatistického úradu</w:t>
      </w:r>
      <w:r w:rsidR="00380BAB" w:rsidRPr="00E0386F">
        <w:rPr>
          <w:rFonts w:asciiTheme="minorHAnsi" w:hAnsiTheme="minorHAnsi" w:cstheme="minorHAnsi"/>
          <w:sz w:val="12"/>
          <w:szCs w:val="12"/>
        </w:rPr>
        <w:t>.</w:t>
      </w:r>
    </w:p>
    <w:sectPr w:rsidR="00CA6E71" w:rsidRPr="00E0386F" w:rsidSect="00822017">
      <w:headerReference w:type="default" r:id="rId8"/>
      <w:pgSz w:w="11906" w:h="16838" w:code="9"/>
      <w:pgMar w:top="1418" w:right="1418" w:bottom="1418" w:left="1418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8F82" w14:textId="77777777" w:rsidR="006555AE" w:rsidRDefault="006555AE" w:rsidP="00494DC2">
      <w:pPr>
        <w:spacing w:after="0" w:line="240" w:lineRule="auto"/>
      </w:pPr>
      <w:r>
        <w:separator/>
      </w:r>
    </w:p>
  </w:endnote>
  <w:endnote w:type="continuationSeparator" w:id="0">
    <w:p w14:paraId="65F8E736" w14:textId="77777777" w:rsidR="006555AE" w:rsidRDefault="006555AE" w:rsidP="0049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1D29F" w14:textId="77777777" w:rsidR="006555AE" w:rsidRDefault="006555AE" w:rsidP="00494DC2">
      <w:pPr>
        <w:spacing w:after="0" w:line="240" w:lineRule="auto"/>
      </w:pPr>
      <w:r>
        <w:separator/>
      </w:r>
    </w:p>
  </w:footnote>
  <w:footnote w:type="continuationSeparator" w:id="0">
    <w:p w14:paraId="32DFAC00" w14:textId="77777777" w:rsidR="006555AE" w:rsidRDefault="006555AE" w:rsidP="0049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800B" w14:textId="3E857675" w:rsidR="00494DC2" w:rsidRDefault="00494DC2" w:rsidP="00D56444">
    <w:pPr>
      <w:pStyle w:val="Hlavika"/>
      <w:tabs>
        <w:tab w:val="clear" w:pos="4536"/>
        <w:tab w:val="right" w:pos="9354"/>
      </w:tabs>
      <w:rPr>
        <w:rFonts w:cs="Arial"/>
      </w:rPr>
    </w:pPr>
    <w:r>
      <w:rPr>
        <w:rFonts w:cs="Arial"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0" wp14:anchorId="57663E43" wp14:editId="086F7FFD">
              <wp:simplePos x="0" y="0"/>
              <wp:positionH relativeFrom="page">
                <wp:align>center</wp:align>
              </wp:positionH>
              <wp:positionV relativeFrom="paragraph">
                <wp:posOffset>-251626</wp:posOffset>
              </wp:positionV>
              <wp:extent cx="55659" cy="159026"/>
              <wp:effectExtent l="38100" t="0" r="40005" b="0"/>
              <wp:wrapNone/>
              <wp:docPr id="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59" cy="15902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6F76980" w14:textId="77777777" w:rsidR="00494DC2" w:rsidRPr="00353691" w:rsidRDefault="00494DC2" w:rsidP="00494DC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663E43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26" type="#_x0000_t202" style="position:absolute;margin-left:0;margin-top:-19.8pt;width:4.4pt;height:12.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" o:allowoverlap="f" filled="f" stroked="f">
              <v:textbox>
                <w:txbxContent>
                  <w:p w14:paraId="76F76980" w14:textId="77777777" w:rsidR="00494DC2" w:rsidRPr="00353691" w:rsidRDefault="00494DC2" w:rsidP="00494DC2">
                    <w:pPr>
                      <w:rPr>
                        <w:b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D56444" w:rsidRPr="00897590">
      <w:rPr>
        <w:noProof/>
      </w:rPr>
      <w:drawing>
        <wp:inline distT="0" distB="0" distL="0" distR="0" wp14:anchorId="211E3F25" wp14:editId="206943B6">
          <wp:extent cx="2751455" cy="699770"/>
          <wp:effectExtent l="0" t="0" r="0" b="0"/>
          <wp:docPr id="1524758385" name="Obrázok 2" descr="C:\Users\katarina.jombikova\AppData\Local\Microsoft\Windows\INetCache\Content.Word\BBRSC-logo-redizajn-O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79" descr="C:\Users\katarina.jombikova\AppData\Local\Microsoft\Windows\INetCache\Content.Word\BBRSC-logo-redizajn-O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1455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84BCE">
      <w:rPr>
        <w:rFonts w:cs="Arial"/>
        <w:sz w:val="28"/>
      </w:rPr>
      <w:t xml:space="preserve">                                           </w:t>
    </w:r>
  </w:p>
  <w:p w14:paraId="2A290CF3" w14:textId="3A5A175E" w:rsidR="000D0BED" w:rsidRPr="00926F01" w:rsidRDefault="008E2902" w:rsidP="000D0BED">
    <w:pPr>
      <w:rPr>
        <w:rFonts w:asciiTheme="minorHAnsi" w:hAnsiTheme="minorHAnsi"/>
        <w:sz w:val="18"/>
        <w:szCs w:val="18"/>
      </w:rPr>
    </w:pPr>
    <w:r w:rsidRPr="00926F01">
      <w:rPr>
        <w:rFonts w:asciiTheme="minorHAnsi" w:hAnsiTheme="minorHAnsi"/>
        <w:sz w:val="18"/>
        <w:szCs w:val="18"/>
      </w:rPr>
      <w:t>Príloha č. 1</w:t>
    </w:r>
    <w:r w:rsidR="00927440">
      <w:rPr>
        <w:rFonts w:asciiTheme="minorHAnsi" w:hAnsiTheme="minorHAnsi"/>
        <w:sz w:val="18"/>
        <w:szCs w:val="18"/>
      </w:rPr>
      <w:t xml:space="preserve"> </w:t>
    </w:r>
    <w:r w:rsidR="0047410A">
      <w:rPr>
        <w:rFonts w:asciiTheme="minorHAnsi" w:hAnsiTheme="minorHAnsi"/>
        <w:sz w:val="18"/>
        <w:szCs w:val="18"/>
      </w:rPr>
      <w:t>k</w:t>
    </w:r>
    <w:r w:rsidR="00934FBA">
      <w:rPr>
        <w:rFonts w:asciiTheme="minorHAnsi" w:hAnsiTheme="minorHAnsi"/>
        <w:sz w:val="18"/>
        <w:szCs w:val="18"/>
      </w:rPr>
      <w:t xml:space="preserve"> </w:t>
    </w:r>
    <w:r w:rsidR="00934FBA" w:rsidRPr="00934FBA">
      <w:rPr>
        <w:rFonts w:asciiTheme="minorHAnsi" w:hAnsiTheme="minorHAnsi"/>
        <w:sz w:val="18"/>
        <w:szCs w:val="18"/>
      </w:rPr>
      <w:t>Rámcovej kúpnej zmluve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20B92"/>
    <w:multiLevelType w:val="hybridMultilevel"/>
    <w:tmpl w:val="D11CAED0"/>
    <w:lvl w:ilvl="0" w:tplc="71E86BE6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16015"/>
    <w:multiLevelType w:val="hybridMultilevel"/>
    <w:tmpl w:val="26F28988"/>
    <w:lvl w:ilvl="0" w:tplc="D5CC8A0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744A094B"/>
    <w:multiLevelType w:val="hybridMultilevel"/>
    <w:tmpl w:val="664AADBA"/>
    <w:lvl w:ilvl="0" w:tplc="DC24ECF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380892">
    <w:abstractNumId w:val="2"/>
  </w:num>
  <w:num w:numId="2" w16cid:durableId="1704553476">
    <w:abstractNumId w:val="0"/>
  </w:num>
  <w:num w:numId="3" w16cid:durableId="1215774329">
    <w:abstractNumId w:val="1"/>
  </w:num>
  <w:num w:numId="4" w16cid:durableId="1308898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DC2"/>
    <w:rsid w:val="0002490B"/>
    <w:rsid w:val="000357FA"/>
    <w:rsid w:val="000374F2"/>
    <w:rsid w:val="00041D7D"/>
    <w:rsid w:val="00050817"/>
    <w:rsid w:val="00067100"/>
    <w:rsid w:val="000938E2"/>
    <w:rsid w:val="000D0BED"/>
    <w:rsid w:val="000E6090"/>
    <w:rsid w:val="00105C7E"/>
    <w:rsid w:val="00175678"/>
    <w:rsid w:val="00195EF5"/>
    <w:rsid w:val="001D0A98"/>
    <w:rsid w:val="00227DA3"/>
    <w:rsid w:val="002417E2"/>
    <w:rsid w:val="002B7F72"/>
    <w:rsid w:val="002F15B3"/>
    <w:rsid w:val="00310A72"/>
    <w:rsid w:val="003118DB"/>
    <w:rsid w:val="00380BAB"/>
    <w:rsid w:val="003A327E"/>
    <w:rsid w:val="003A4B44"/>
    <w:rsid w:val="003A7536"/>
    <w:rsid w:val="0045339E"/>
    <w:rsid w:val="0047410A"/>
    <w:rsid w:val="00494DC2"/>
    <w:rsid w:val="004A0ADF"/>
    <w:rsid w:val="004D107E"/>
    <w:rsid w:val="005209E6"/>
    <w:rsid w:val="00526B75"/>
    <w:rsid w:val="00536F14"/>
    <w:rsid w:val="00537BC3"/>
    <w:rsid w:val="005A045E"/>
    <w:rsid w:val="0060385E"/>
    <w:rsid w:val="00610258"/>
    <w:rsid w:val="006306E0"/>
    <w:rsid w:val="00631AAD"/>
    <w:rsid w:val="00635DB3"/>
    <w:rsid w:val="006555AE"/>
    <w:rsid w:val="00663195"/>
    <w:rsid w:val="00673706"/>
    <w:rsid w:val="006D631F"/>
    <w:rsid w:val="006E5319"/>
    <w:rsid w:val="0072477A"/>
    <w:rsid w:val="00757382"/>
    <w:rsid w:val="0080441B"/>
    <w:rsid w:val="008119D3"/>
    <w:rsid w:val="00821F42"/>
    <w:rsid w:val="00822017"/>
    <w:rsid w:val="008226D5"/>
    <w:rsid w:val="008630F8"/>
    <w:rsid w:val="008B03CD"/>
    <w:rsid w:val="008C5C70"/>
    <w:rsid w:val="008C7543"/>
    <w:rsid w:val="008D54E8"/>
    <w:rsid w:val="008E2902"/>
    <w:rsid w:val="00926F01"/>
    <w:rsid w:val="00927440"/>
    <w:rsid w:val="009304CC"/>
    <w:rsid w:val="00934FBA"/>
    <w:rsid w:val="0098103A"/>
    <w:rsid w:val="009A6467"/>
    <w:rsid w:val="00A72B90"/>
    <w:rsid w:val="00A9201F"/>
    <w:rsid w:val="00A93635"/>
    <w:rsid w:val="00AA6D34"/>
    <w:rsid w:val="00AB04B9"/>
    <w:rsid w:val="00AC3E69"/>
    <w:rsid w:val="00AC3F00"/>
    <w:rsid w:val="00AD312C"/>
    <w:rsid w:val="00AF58DA"/>
    <w:rsid w:val="00AF76DE"/>
    <w:rsid w:val="00B01FBB"/>
    <w:rsid w:val="00B12192"/>
    <w:rsid w:val="00B15E83"/>
    <w:rsid w:val="00B37FD8"/>
    <w:rsid w:val="00B41168"/>
    <w:rsid w:val="00B81F87"/>
    <w:rsid w:val="00BE57C2"/>
    <w:rsid w:val="00C002AF"/>
    <w:rsid w:val="00CA6E71"/>
    <w:rsid w:val="00D42EFE"/>
    <w:rsid w:val="00D43387"/>
    <w:rsid w:val="00D56444"/>
    <w:rsid w:val="00D57DD1"/>
    <w:rsid w:val="00D743A3"/>
    <w:rsid w:val="00D860CF"/>
    <w:rsid w:val="00DA475D"/>
    <w:rsid w:val="00DD14F2"/>
    <w:rsid w:val="00DE2848"/>
    <w:rsid w:val="00DE29E7"/>
    <w:rsid w:val="00DF3E46"/>
    <w:rsid w:val="00E0386F"/>
    <w:rsid w:val="00E10D98"/>
    <w:rsid w:val="00E2328D"/>
    <w:rsid w:val="00E47116"/>
    <w:rsid w:val="00E75C8F"/>
    <w:rsid w:val="00EA04CE"/>
    <w:rsid w:val="00EA095B"/>
    <w:rsid w:val="00EA1648"/>
    <w:rsid w:val="00EB2A77"/>
    <w:rsid w:val="00ED0B3E"/>
    <w:rsid w:val="00EF5C98"/>
    <w:rsid w:val="00EF6238"/>
    <w:rsid w:val="00F12970"/>
    <w:rsid w:val="00F23861"/>
    <w:rsid w:val="00F24A0B"/>
    <w:rsid w:val="00F73038"/>
    <w:rsid w:val="00F85F00"/>
    <w:rsid w:val="00FA215B"/>
    <w:rsid w:val="00FB6E7C"/>
    <w:rsid w:val="00FD34A4"/>
    <w:rsid w:val="00FF459D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7996"/>
  <w15:chartTrackingRefBased/>
  <w15:docId w15:val="{1174D413-17E1-467F-854B-1CEA4900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DC2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94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94DC2"/>
  </w:style>
  <w:style w:type="paragraph" w:styleId="Pta">
    <w:name w:val="footer"/>
    <w:basedOn w:val="Normlny"/>
    <w:link w:val="PtaChar"/>
    <w:uiPriority w:val="99"/>
    <w:unhideWhenUsed/>
    <w:rsid w:val="00494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94DC2"/>
  </w:style>
  <w:style w:type="paragraph" w:styleId="Odsekzoznamu">
    <w:name w:val="List Paragraph"/>
    <w:aliases w:val="body,Odsek zoznamu2,List Paragraph,Odsek"/>
    <w:basedOn w:val="Normlny"/>
    <w:link w:val="OdsekzoznamuChar"/>
    <w:qFormat/>
    <w:rsid w:val="00494DC2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Odsek Char"/>
    <w:link w:val="Odsekzoznamu"/>
    <w:qFormat/>
    <w:rsid w:val="00494DC2"/>
    <w:rPr>
      <w:rFonts w:ascii="Calibri" w:eastAsia="Calibri" w:hAnsi="Calibri" w:cs="Times New Roman"/>
    </w:rPr>
  </w:style>
  <w:style w:type="paragraph" w:customStyle="1" w:styleId="Bulletslevel1">
    <w:name w:val="Bullets level 1"/>
    <w:basedOn w:val="Normlny"/>
    <w:link w:val="Bulletslevel1Char"/>
    <w:qFormat/>
    <w:rsid w:val="00494DC2"/>
    <w:pPr>
      <w:spacing w:before="120" w:after="0" w:line="240" w:lineRule="auto"/>
      <w:ind w:left="182" w:hanging="40"/>
      <w:jc w:val="both"/>
    </w:pPr>
    <w:rPr>
      <w:rFonts w:ascii="Arial" w:eastAsia="Times New Roman" w:hAnsi="Arial"/>
      <w:color w:val="000000"/>
      <w:sz w:val="19"/>
      <w:szCs w:val="20"/>
      <w:lang w:val="en-GB"/>
    </w:rPr>
  </w:style>
  <w:style w:type="character" w:customStyle="1" w:styleId="Bulletslevel1Char">
    <w:name w:val="Bullets level 1 Char"/>
    <w:link w:val="Bulletslevel1"/>
    <w:locked/>
    <w:rsid w:val="00494DC2"/>
    <w:rPr>
      <w:rFonts w:ascii="Arial" w:eastAsia="Times New Roman" w:hAnsi="Arial" w:cs="Times New Roman"/>
      <w:color w:val="000000"/>
      <w:sz w:val="19"/>
      <w:szCs w:val="20"/>
      <w:lang w:val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2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2017"/>
    <w:rPr>
      <w:rFonts w:ascii="Segoe UI" w:eastAsia="Calibri" w:hAnsi="Segoe UI" w:cs="Segoe UI"/>
      <w:sz w:val="18"/>
      <w:szCs w:val="18"/>
    </w:rPr>
  </w:style>
  <w:style w:type="paragraph" w:styleId="Bezriadkovania">
    <w:name w:val="No Spacing"/>
    <w:uiPriority w:val="1"/>
    <w:qFormat/>
    <w:rsid w:val="009810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">
    <w:name w:val="Body text_"/>
    <w:link w:val="Zkladntext1"/>
    <w:uiPriority w:val="99"/>
    <w:locked/>
    <w:rsid w:val="004A0ADF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A0ADF"/>
    <w:pPr>
      <w:widowControl w:val="0"/>
      <w:shd w:val="clear" w:color="auto" w:fill="FFFFFF"/>
      <w:spacing w:after="0" w:line="274" w:lineRule="exact"/>
    </w:pPr>
    <w:rPr>
      <w:rFonts w:asciiTheme="minorHAnsi" w:eastAsiaTheme="minorHAnsi" w:hAnsiTheme="minorHAnsi" w:cstheme="minorBidi"/>
      <w:sz w:val="25"/>
    </w:rPr>
  </w:style>
  <w:style w:type="paragraph" w:styleId="Zkladntext">
    <w:name w:val="Body Text"/>
    <w:basedOn w:val="Normlny"/>
    <w:link w:val="ZkladntextChar"/>
    <w:rsid w:val="00C002AF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C002AF"/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306E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0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atdata.statistics.sk/public/ui/dc/domov/data-view/view/sp0207ts?lang=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Jombikova</dc:creator>
  <cp:keywords/>
  <dc:description/>
  <cp:lastModifiedBy>Beáta Fulnečková</cp:lastModifiedBy>
  <cp:revision>13</cp:revision>
  <cp:lastPrinted>2020-02-14T16:25:00Z</cp:lastPrinted>
  <dcterms:created xsi:type="dcterms:W3CDTF">2026-10-06T13:17:00Z</dcterms:created>
  <dcterms:modified xsi:type="dcterms:W3CDTF">2026-10-11T19:08:00Z</dcterms:modified>
</cp:coreProperties>
</file>