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CF9" w:rsidRPr="004930FE" w:rsidRDefault="00B51CF9" w:rsidP="00B51CF9">
      <w:pPr>
        <w:pBdr>
          <w:bottom w:val="single" w:sz="4" w:space="1" w:color="auto"/>
        </w:pBdr>
        <w:tabs>
          <w:tab w:val="left" w:pos="-1300"/>
        </w:tabs>
        <w:spacing w:after="0"/>
        <w:jc w:val="center"/>
        <w:rPr>
          <w:rFonts w:ascii="Times New Roman" w:hAnsi="Times New Roman"/>
          <w:b/>
        </w:rPr>
      </w:pPr>
      <w:r w:rsidRPr="004930FE">
        <w:rPr>
          <w:rFonts w:ascii="Times New Roman" w:hAnsi="Times New Roman"/>
        </w:rPr>
        <w:t xml:space="preserve">Verejný obstarávateľ: </w:t>
      </w:r>
      <w:r w:rsidRPr="004930FE">
        <w:rPr>
          <w:rFonts w:ascii="Times New Roman" w:hAnsi="Times New Roman"/>
          <w:b/>
        </w:rPr>
        <w:t xml:space="preserve">Všeobecná zdravotná poisťovňa, a.s., </w:t>
      </w:r>
      <w:r w:rsidRPr="004930FE">
        <w:rPr>
          <w:rFonts w:ascii="Times New Roman" w:hAnsi="Times New Roman"/>
        </w:rPr>
        <w:t xml:space="preserve">Panónska cesta 2, 851 04 Bratislava </w:t>
      </w:r>
    </w:p>
    <w:p w:rsidR="00B51CF9" w:rsidRPr="004930FE" w:rsidRDefault="00B51CF9" w:rsidP="00B51CF9">
      <w:pPr>
        <w:pStyle w:val="Zkladntext3"/>
        <w:spacing w:after="0"/>
        <w:ind w:left="1620" w:hanging="1620"/>
        <w:rPr>
          <w:rFonts w:ascii="Times New Roman" w:hAnsi="Times New Roman"/>
          <w:sz w:val="30"/>
          <w:szCs w:val="30"/>
        </w:rPr>
      </w:pPr>
    </w:p>
    <w:p w:rsidR="002D7562" w:rsidRDefault="00B51CF9" w:rsidP="00B51CF9">
      <w:pPr>
        <w:pStyle w:val="Default"/>
        <w:jc w:val="center"/>
      </w:pPr>
      <w:r w:rsidRPr="004930FE">
        <w:rPr>
          <w:rFonts w:ascii="Times New Roman" w:hAnsi="Times New Roman"/>
          <w:noProof/>
          <w:lang w:eastAsia="sk-SK"/>
        </w:rPr>
        <w:drawing>
          <wp:inline distT="0" distB="0" distL="0" distR="0" wp14:anchorId="19DB1E78" wp14:editId="062CA974">
            <wp:extent cx="4019550" cy="809625"/>
            <wp:effectExtent l="0" t="0" r="0" b="9525"/>
            <wp:docPr id="159" name="Obrázok 159" descr="logo-vszp">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logo-vsz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19550" cy="809625"/>
                    </a:xfrm>
                    <a:prstGeom prst="rect">
                      <a:avLst/>
                    </a:prstGeom>
                    <a:noFill/>
                    <a:ln>
                      <a:noFill/>
                    </a:ln>
                  </pic:spPr>
                </pic:pic>
              </a:graphicData>
            </a:graphic>
          </wp:inline>
        </w:drawing>
      </w:r>
    </w:p>
    <w:p w:rsidR="002D7562" w:rsidRDefault="002D7562" w:rsidP="002D7562">
      <w:pPr>
        <w:pStyle w:val="Default"/>
        <w:jc w:val="center"/>
        <w:rPr>
          <w:b/>
          <w:bCs/>
          <w:sz w:val="28"/>
          <w:szCs w:val="28"/>
        </w:rPr>
      </w:pPr>
    </w:p>
    <w:p w:rsidR="002D7562" w:rsidRPr="00F8017F" w:rsidRDefault="002D7562" w:rsidP="002D7562">
      <w:pPr>
        <w:pStyle w:val="Default"/>
        <w:jc w:val="center"/>
        <w:rPr>
          <w:rFonts w:ascii="Times New Roman" w:hAnsi="Times New Roman" w:cs="Times New Roman"/>
          <w:b/>
          <w:bCs/>
          <w:sz w:val="28"/>
          <w:szCs w:val="28"/>
        </w:rPr>
      </w:pPr>
      <w:r w:rsidRPr="00F8017F">
        <w:rPr>
          <w:rFonts w:ascii="Times New Roman" w:hAnsi="Times New Roman" w:cs="Times New Roman"/>
          <w:b/>
          <w:bCs/>
          <w:sz w:val="28"/>
          <w:szCs w:val="28"/>
        </w:rPr>
        <w:t>SÚŤAŽNÉ PODKLADY</w:t>
      </w:r>
    </w:p>
    <w:p w:rsidR="00B51CF9" w:rsidRPr="00B51CF9" w:rsidRDefault="00B51CF9" w:rsidP="002D7562">
      <w:pPr>
        <w:pStyle w:val="Default"/>
        <w:jc w:val="center"/>
        <w:rPr>
          <w:rFonts w:ascii="Times New Roman" w:hAnsi="Times New Roman" w:cs="Times New Roman"/>
        </w:rPr>
      </w:pPr>
    </w:p>
    <w:p w:rsidR="002D7562" w:rsidRPr="00B51CF9" w:rsidRDefault="00B51CF9" w:rsidP="002D7562">
      <w:pPr>
        <w:pStyle w:val="Default"/>
        <w:jc w:val="center"/>
        <w:rPr>
          <w:rFonts w:ascii="Times New Roman" w:hAnsi="Times New Roman" w:cs="Times New Roman"/>
        </w:rPr>
      </w:pPr>
      <w:r w:rsidRPr="00B51CF9">
        <w:rPr>
          <w:rFonts w:ascii="Times New Roman" w:hAnsi="Times New Roman" w:cs="Times New Roman"/>
          <w:b/>
          <w:bCs/>
        </w:rPr>
        <w:t xml:space="preserve">Nadlimitná zákazka zadávaná postupom jednoobálkovej reverznej verejnej súťaže podľa </w:t>
      </w:r>
      <w:r>
        <w:rPr>
          <w:rFonts w:ascii="Times New Roman" w:hAnsi="Times New Roman" w:cs="Times New Roman"/>
          <w:b/>
          <w:bCs/>
        </w:rPr>
        <w:t xml:space="preserve"> </w:t>
      </w:r>
      <w:r w:rsidRPr="00B51CF9">
        <w:rPr>
          <w:rFonts w:ascii="Times New Roman" w:hAnsi="Times New Roman" w:cs="Times New Roman"/>
          <w:b/>
          <w:bCs/>
        </w:rPr>
        <w:t>§ 66 ods. 7 a § 49 ods. 1 písm. a) zákona č. 343/2015 Z.z. o verejnom obstarávaní a o zmene a doplnení niektorých zákonov v znení neskorších predpisov (ďalej len „ZVO“).</w:t>
      </w:r>
    </w:p>
    <w:p w:rsidR="002D7562" w:rsidRPr="00B51CF9" w:rsidRDefault="002D7562" w:rsidP="002D7562">
      <w:pPr>
        <w:pStyle w:val="Default"/>
        <w:jc w:val="center"/>
        <w:rPr>
          <w:rFonts w:ascii="Times New Roman" w:hAnsi="Times New Roman" w:cs="Times New Roman"/>
        </w:rPr>
      </w:pPr>
    </w:p>
    <w:p w:rsidR="00B51CF9" w:rsidRPr="00B51CF9" w:rsidRDefault="00B51CF9" w:rsidP="002D7562">
      <w:pPr>
        <w:pStyle w:val="Default"/>
        <w:jc w:val="center"/>
        <w:rPr>
          <w:rFonts w:ascii="Times New Roman" w:hAnsi="Times New Roman" w:cs="Times New Roman"/>
        </w:rPr>
      </w:pPr>
    </w:p>
    <w:p w:rsidR="002D7562" w:rsidRPr="00F8017F" w:rsidRDefault="002D7562" w:rsidP="002D7562">
      <w:pPr>
        <w:pStyle w:val="Default"/>
        <w:jc w:val="center"/>
        <w:rPr>
          <w:rFonts w:ascii="Times New Roman" w:hAnsi="Times New Roman" w:cs="Times New Roman"/>
          <w:b/>
        </w:rPr>
      </w:pPr>
      <w:r w:rsidRPr="00F8017F">
        <w:rPr>
          <w:rFonts w:ascii="Times New Roman" w:hAnsi="Times New Roman" w:cs="Times New Roman"/>
          <w:b/>
        </w:rPr>
        <w:t>Predmet zákazky:</w:t>
      </w:r>
    </w:p>
    <w:p w:rsidR="00F8017F" w:rsidRDefault="002D7562" w:rsidP="00F8017F">
      <w:pPr>
        <w:spacing w:after="0"/>
        <w:jc w:val="center"/>
        <w:outlineLvl w:val="0"/>
      </w:pPr>
      <w:r w:rsidRPr="00B51CF9">
        <w:rPr>
          <w:rFonts w:ascii="Times New Roman" w:hAnsi="Times New Roman"/>
          <w:b/>
          <w:bCs/>
          <w:sz w:val="24"/>
          <w:szCs w:val="24"/>
        </w:rPr>
        <w:t>„</w:t>
      </w:r>
      <w:r w:rsidR="00B51CF9" w:rsidRPr="00B51CF9">
        <w:rPr>
          <w:rFonts w:ascii="Times New Roman" w:hAnsi="Times New Roman"/>
          <w:b/>
          <w:sz w:val="24"/>
          <w:szCs w:val="24"/>
        </w:rPr>
        <w:t>Operatívny leasing – prenájom osobných motorových vozidiel pre potreby Všeobecnej zdravotnej poisťovne, a.s.</w:t>
      </w:r>
      <w:r w:rsidRPr="00B51CF9">
        <w:rPr>
          <w:rFonts w:ascii="Times New Roman" w:hAnsi="Times New Roman"/>
          <w:b/>
          <w:bCs/>
          <w:sz w:val="24"/>
          <w:szCs w:val="24"/>
        </w:rPr>
        <w:t xml:space="preserve">“ </w:t>
      </w:r>
      <w:r w:rsidR="00F8017F">
        <w:t xml:space="preserve">  </w:t>
      </w:r>
    </w:p>
    <w:p w:rsidR="002D7562" w:rsidRPr="00BB6A23" w:rsidRDefault="00F8017F" w:rsidP="00F8017F">
      <w:pPr>
        <w:spacing w:after="0"/>
        <w:jc w:val="center"/>
        <w:outlineLvl w:val="0"/>
        <w:rPr>
          <w:rFonts w:ascii="Times New Roman" w:hAnsi="Times New Roman"/>
        </w:rPr>
      </w:pPr>
      <w:r w:rsidRPr="00BB6A23">
        <w:rPr>
          <w:rFonts w:ascii="Times New Roman" w:hAnsi="Times New Roman"/>
        </w:rPr>
        <w:t xml:space="preserve"> (  Služby )</w:t>
      </w:r>
    </w:p>
    <w:p w:rsidR="00B51CF9" w:rsidRPr="004930FE" w:rsidRDefault="00B51CF9" w:rsidP="00B51CF9">
      <w:pPr>
        <w:pStyle w:val="Zkladntext3"/>
        <w:spacing w:after="0"/>
        <w:jc w:val="center"/>
        <w:rPr>
          <w:rFonts w:ascii="Times New Roman" w:hAnsi="Times New Roman"/>
          <w:sz w:val="30"/>
          <w:szCs w:val="30"/>
        </w:rPr>
      </w:pPr>
    </w:p>
    <w:p w:rsidR="00B51CF9" w:rsidRPr="00CB150E" w:rsidRDefault="00CB150E" w:rsidP="00CB150E">
      <w:pPr>
        <w:tabs>
          <w:tab w:val="left" w:pos="1980"/>
        </w:tabs>
        <w:spacing w:after="0"/>
        <w:jc w:val="both"/>
        <w:rPr>
          <w:rFonts w:ascii="Times New Roman" w:hAnsi="Times New Roman"/>
        </w:rPr>
      </w:pPr>
      <w:r>
        <w:rPr>
          <w:rFonts w:ascii="Times New Roman" w:hAnsi="Times New Roman"/>
        </w:rPr>
        <w:t xml:space="preserve">                  </w:t>
      </w:r>
      <w:r w:rsidRPr="00CB150E">
        <w:rPr>
          <w:rFonts w:ascii="Times New Roman" w:hAnsi="Times New Roman"/>
        </w:rPr>
        <w:t xml:space="preserve">v.r     </w:t>
      </w:r>
      <w:r>
        <w:rPr>
          <w:rFonts w:ascii="Times New Roman" w:hAnsi="Times New Roman"/>
        </w:rPr>
        <w:t xml:space="preserve">                                                                                                </w:t>
      </w:r>
      <w:r w:rsidRPr="00CB150E">
        <w:rPr>
          <w:rFonts w:ascii="Times New Roman" w:hAnsi="Times New Roman"/>
        </w:rPr>
        <w:t xml:space="preserve">     v.r.</w:t>
      </w:r>
    </w:p>
    <w:p w:rsidR="00B51CF9" w:rsidRPr="004930FE" w:rsidRDefault="00B51CF9" w:rsidP="00B51CF9">
      <w:pPr>
        <w:spacing w:after="0"/>
        <w:jc w:val="both"/>
        <w:rPr>
          <w:rFonts w:ascii="Times New Roman" w:hAnsi="Times New Roman"/>
          <w:szCs w:val="20"/>
        </w:rPr>
      </w:pPr>
      <w:r w:rsidRPr="004930FE">
        <w:rPr>
          <w:rFonts w:ascii="Times New Roman" w:hAnsi="Times New Roman"/>
          <w:szCs w:val="20"/>
        </w:rPr>
        <w:t xml:space="preserve">.............................................................                                  </w:t>
      </w:r>
      <w:r>
        <w:rPr>
          <w:rFonts w:ascii="Times New Roman" w:hAnsi="Times New Roman"/>
          <w:szCs w:val="20"/>
        </w:rPr>
        <w:t xml:space="preserve">    </w:t>
      </w:r>
      <w:r w:rsidRPr="004930FE">
        <w:rPr>
          <w:rFonts w:ascii="Times New Roman" w:hAnsi="Times New Roman"/>
          <w:szCs w:val="20"/>
        </w:rPr>
        <w:t xml:space="preserve">  </w:t>
      </w:r>
      <w:r>
        <w:rPr>
          <w:rFonts w:ascii="Times New Roman" w:hAnsi="Times New Roman"/>
          <w:szCs w:val="20"/>
        </w:rPr>
        <w:t xml:space="preserve">     </w:t>
      </w:r>
      <w:r w:rsidRPr="004930FE">
        <w:rPr>
          <w:rFonts w:ascii="Times New Roman" w:hAnsi="Times New Roman"/>
          <w:szCs w:val="20"/>
        </w:rPr>
        <w:t xml:space="preserve"> ......................................................           </w:t>
      </w:r>
    </w:p>
    <w:p w:rsidR="00B51CF9" w:rsidRPr="00B51CF9" w:rsidRDefault="00B51CF9" w:rsidP="00B51CF9">
      <w:pPr>
        <w:spacing w:after="0"/>
        <w:jc w:val="both"/>
        <w:rPr>
          <w:rFonts w:ascii="Times New Roman" w:hAnsi="Times New Roman"/>
          <w:b/>
          <w:szCs w:val="20"/>
        </w:rPr>
      </w:pPr>
      <w:r w:rsidRPr="00B51CF9">
        <w:rPr>
          <w:rFonts w:ascii="Times New Roman" w:hAnsi="Times New Roman"/>
          <w:b/>
          <w:szCs w:val="20"/>
        </w:rPr>
        <w:t xml:space="preserve">Mgr. Miroslav Kočan                                                                 </w:t>
      </w:r>
      <w:r w:rsidRPr="00B51CF9">
        <w:rPr>
          <w:rFonts w:ascii="Times New Roman" w:hAnsi="Times New Roman"/>
          <w:b/>
          <w:szCs w:val="20"/>
        </w:rPr>
        <w:tab/>
        <w:t xml:space="preserve">   </w:t>
      </w:r>
      <w:r>
        <w:rPr>
          <w:rFonts w:ascii="Times New Roman" w:hAnsi="Times New Roman"/>
          <w:b/>
          <w:szCs w:val="20"/>
        </w:rPr>
        <w:t xml:space="preserve"> </w:t>
      </w:r>
      <w:r w:rsidRPr="00B51CF9">
        <w:rPr>
          <w:rFonts w:ascii="Times New Roman" w:hAnsi="Times New Roman"/>
          <w:b/>
          <w:bCs/>
          <w:szCs w:val="20"/>
        </w:rPr>
        <w:t>PaedDr. Tibor Papp</w:t>
      </w:r>
    </w:p>
    <w:p w:rsidR="00B51CF9" w:rsidRPr="004930FE" w:rsidRDefault="00B51CF9" w:rsidP="00B51CF9">
      <w:pPr>
        <w:spacing w:after="0"/>
        <w:jc w:val="both"/>
        <w:rPr>
          <w:rFonts w:ascii="Times New Roman" w:hAnsi="Times New Roman"/>
          <w:szCs w:val="20"/>
        </w:rPr>
      </w:pPr>
      <w:r w:rsidRPr="004930FE">
        <w:rPr>
          <w:rFonts w:ascii="Times New Roman" w:hAnsi="Times New Roman"/>
          <w:szCs w:val="20"/>
        </w:rPr>
        <w:t xml:space="preserve">predseda predstavenstva                                                            </w:t>
      </w:r>
      <w:r w:rsidRPr="004930FE">
        <w:rPr>
          <w:rFonts w:ascii="Times New Roman" w:hAnsi="Times New Roman"/>
          <w:szCs w:val="20"/>
        </w:rPr>
        <w:tab/>
      </w:r>
      <w:r>
        <w:rPr>
          <w:rFonts w:ascii="Times New Roman" w:hAnsi="Times New Roman"/>
          <w:szCs w:val="20"/>
        </w:rPr>
        <w:t xml:space="preserve">    </w:t>
      </w:r>
      <w:r w:rsidRPr="004930FE">
        <w:rPr>
          <w:rFonts w:ascii="Times New Roman" w:hAnsi="Times New Roman"/>
          <w:szCs w:val="20"/>
        </w:rPr>
        <w:t xml:space="preserve">člen predstavenstva                                                 </w:t>
      </w:r>
    </w:p>
    <w:p w:rsidR="00B51CF9" w:rsidRPr="004930FE" w:rsidRDefault="00B51CF9" w:rsidP="00B51CF9">
      <w:pPr>
        <w:spacing w:after="0"/>
        <w:jc w:val="both"/>
        <w:rPr>
          <w:rFonts w:ascii="Times New Roman" w:hAnsi="Times New Roman"/>
          <w:szCs w:val="20"/>
        </w:rPr>
      </w:pPr>
      <w:r w:rsidRPr="004930FE">
        <w:rPr>
          <w:rFonts w:ascii="Times New Roman" w:hAnsi="Times New Roman"/>
          <w:szCs w:val="20"/>
        </w:rPr>
        <w:t xml:space="preserve">Všeobecná zdravotná poisťovňa, a.s.                                        </w:t>
      </w:r>
      <w:r w:rsidRPr="004930FE">
        <w:rPr>
          <w:rFonts w:ascii="Times New Roman" w:hAnsi="Times New Roman"/>
          <w:szCs w:val="20"/>
        </w:rPr>
        <w:tab/>
      </w:r>
      <w:r>
        <w:rPr>
          <w:rFonts w:ascii="Times New Roman" w:hAnsi="Times New Roman"/>
          <w:szCs w:val="20"/>
        </w:rPr>
        <w:t xml:space="preserve">    </w:t>
      </w:r>
      <w:r w:rsidRPr="004930FE">
        <w:rPr>
          <w:rFonts w:ascii="Times New Roman" w:hAnsi="Times New Roman"/>
          <w:szCs w:val="20"/>
        </w:rPr>
        <w:t>Všeobecná zdravotná poisťovňa, a.s.</w:t>
      </w:r>
    </w:p>
    <w:p w:rsidR="00B51CF9" w:rsidRPr="004930FE" w:rsidRDefault="00B51CF9" w:rsidP="00B51CF9">
      <w:pPr>
        <w:tabs>
          <w:tab w:val="left" w:pos="1980"/>
        </w:tabs>
        <w:spacing w:after="0"/>
        <w:jc w:val="center"/>
        <w:rPr>
          <w:rFonts w:ascii="Times New Roman" w:hAnsi="Times New Roman"/>
          <w:sz w:val="30"/>
          <w:szCs w:val="30"/>
        </w:rPr>
      </w:pPr>
    </w:p>
    <w:p w:rsidR="00B51CF9" w:rsidRPr="004930FE" w:rsidRDefault="00B51CF9" w:rsidP="00B51CF9">
      <w:pPr>
        <w:spacing w:after="0"/>
        <w:rPr>
          <w:rFonts w:ascii="Times New Roman" w:hAnsi="Times New Roman"/>
          <w:b/>
          <w:bCs/>
          <w:sz w:val="18"/>
          <w:szCs w:val="18"/>
        </w:rPr>
      </w:pPr>
    </w:p>
    <w:p w:rsidR="00B51CF9" w:rsidRPr="004930FE" w:rsidRDefault="00B51CF9" w:rsidP="00B51CF9">
      <w:pPr>
        <w:spacing w:after="0"/>
        <w:rPr>
          <w:rFonts w:ascii="Times New Roman" w:hAnsi="Times New Roman"/>
        </w:rPr>
      </w:pPr>
    </w:p>
    <w:p w:rsidR="00B51CF9" w:rsidRPr="004930FE" w:rsidRDefault="00B51CF9" w:rsidP="00B51CF9">
      <w:pPr>
        <w:spacing w:after="0"/>
        <w:rPr>
          <w:rFonts w:ascii="Times New Roman" w:hAnsi="Times New Roman"/>
        </w:rPr>
      </w:pPr>
      <w:r w:rsidRPr="004930FE">
        <w:rPr>
          <w:rFonts w:ascii="Times New Roman" w:hAnsi="Times New Roman"/>
        </w:rPr>
        <w:tab/>
      </w:r>
      <w:r w:rsidRPr="004930FE">
        <w:rPr>
          <w:rFonts w:ascii="Times New Roman" w:hAnsi="Times New Roman"/>
        </w:rPr>
        <w:tab/>
      </w:r>
      <w:r w:rsidRPr="004930FE">
        <w:rPr>
          <w:rFonts w:ascii="Times New Roman" w:hAnsi="Times New Roman"/>
        </w:rPr>
        <w:tab/>
      </w:r>
      <w:r w:rsidRPr="004930FE">
        <w:rPr>
          <w:rFonts w:ascii="Times New Roman" w:hAnsi="Times New Roman"/>
        </w:rPr>
        <w:tab/>
        <w:t xml:space="preserve">              </w:t>
      </w:r>
      <w:r w:rsidRPr="004930FE">
        <w:rPr>
          <w:rFonts w:ascii="Times New Roman" w:hAnsi="Times New Roman"/>
        </w:rPr>
        <w:tab/>
        <w:t xml:space="preserve">            </w:t>
      </w:r>
      <w:r w:rsidR="00CB150E">
        <w:rPr>
          <w:rFonts w:ascii="Times New Roman" w:hAnsi="Times New Roman"/>
        </w:rPr>
        <w:t xml:space="preserve"> </w:t>
      </w:r>
    </w:p>
    <w:p w:rsidR="00CB150E" w:rsidRDefault="00B51CF9" w:rsidP="00CB150E">
      <w:pPr>
        <w:tabs>
          <w:tab w:val="left" w:pos="1980"/>
        </w:tabs>
        <w:spacing w:after="0"/>
        <w:jc w:val="both"/>
        <w:rPr>
          <w:rFonts w:ascii="Times New Roman" w:hAnsi="Times New Roman"/>
        </w:rPr>
      </w:pPr>
      <w:r w:rsidRPr="004930FE">
        <w:rPr>
          <w:rFonts w:ascii="Times New Roman" w:hAnsi="Times New Roman"/>
        </w:rPr>
        <w:t xml:space="preserve">                       </w:t>
      </w:r>
      <w:r w:rsidR="00CB150E">
        <w:rPr>
          <w:rFonts w:ascii="Times New Roman" w:hAnsi="Times New Roman"/>
        </w:rPr>
        <w:t xml:space="preserve">                                                                                              </w:t>
      </w:r>
      <w:r w:rsidRPr="004930FE">
        <w:rPr>
          <w:rFonts w:ascii="Times New Roman" w:hAnsi="Times New Roman"/>
        </w:rPr>
        <w:t xml:space="preserve"> </w:t>
      </w:r>
      <w:r w:rsidR="00CB150E">
        <w:rPr>
          <w:rFonts w:ascii="Times New Roman" w:hAnsi="Times New Roman"/>
        </w:rPr>
        <w:t xml:space="preserve">          </w:t>
      </w:r>
      <w:r w:rsidRPr="004930FE">
        <w:rPr>
          <w:rFonts w:ascii="Times New Roman" w:hAnsi="Times New Roman"/>
        </w:rPr>
        <w:t xml:space="preserve"> </w:t>
      </w:r>
      <w:r w:rsidR="00CB150E" w:rsidRPr="00CB150E">
        <w:rPr>
          <w:rFonts w:ascii="Times New Roman" w:hAnsi="Times New Roman"/>
        </w:rPr>
        <w:t>v.r.</w:t>
      </w:r>
      <w:r w:rsidRPr="004930FE">
        <w:rPr>
          <w:rFonts w:ascii="Times New Roman" w:hAnsi="Times New Roman"/>
        </w:rPr>
        <w:t xml:space="preserve">   </w:t>
      </w:r>
    </w:p>
    <w:p w:rsidR="00B51CF9" w:rsidRDefault="00B51CF9" w:rsidP="00CB150E">
      <w:pPr>
        <w:tabs>
          <w:tab w:val="left" w:pos="1980"/>
        </w:tabs>
        <w:spacing w:after="0"/>
        <w:jc w:val="both"/>
        <w:rPr>
          <w:rFonts w:ascii="Times New Roman" w:hAnsi="Times New Roman"/>
          <w:b/>
          <w:bCs/>
        </w:rPr>
      </w:pPr>
      <w:r w:rsidRPr="004930FE">
        <w:rPr>
          <w:rFonts w:ascii="Times New Roman" w:hAnsi="Times New Roman"/>
        </w:rPr>
        <w:t xml:space="preserve">                                                                                          </w:t>
      </w:r>
      <w:r w:rsidR="00CB150E">
        <w:rPr>
          <w:rFonts w:ascii="Times New Roman" w:hAnsi="Times New Roman"/>
        </w:rPr>
        <w:t xml:space="preserve">                  </w:t>
      </w:r>
      <w:r w:rsidRPr="008A3C3E">
        <w:rPr>
          <w:rFonts w:ascii="Times New Roman" w:hAnsi="Times New Roman"/>
        </w:rPr>
        <w:t>...............................................</w:t>
      </w:r>
      <w:r w:rsidRPr="008A3C3E">
        <w:rPr>
          <w:rFonts w:ascii="Times New Roman" w:hAnsi="Times New Roman"/>
          <w:b/>
          <w:bCs/>
        </w:rPr>
        <w:t xml:space="preserve">      </w:t>
      </w:r>
    </w:p>
    <w:p w:rsidR="00B51CF9" w:rsidRPr="00B51CF9" w:rsidRDefault="00B51CF9" w:rsidP="00B51CF9">
      <w:pPr>
        <w:tabs>
          <w:tab w:val="left" w:pos="8640"/>
        </w:tabs>
        <w:spacing w:after="0"/>
        <w:ind w:left="5812" w:hanging="709"/>
        <w:rPr>
          <w:rFonts w:ascii="Times New Roman" w:hAnsi="Times New Roman"/>
          <w:b/>
          <w:bCs/>
        </w:rPr>
      </w:pPr>
      <w:r w:rsidRPr="00B51CF9">
        <w:rPr>
          <w:rFonts w:ascii="Times New Roman" w:hAnsi="Times New Roman"/>
          <w:b/>
          <w:bCs/>
        </w:rPr>
        <w:t xml:space="preserve">              Martin Rákoczi</w:t>
      </w:r>
    </w:p>
    <w:p w:rsidR="00B51CF9" w:rsidRPr="008A3C3E" w:rsidRDefault="00B51CF9" w:rsidP="00B51CF9">
      <w:pPr>
        <w:tabs>
          <w:tab w:val="left" w:pos="8640"/>
        </w:tabs>
        <w:spacing w:after="0"/>
        <w:ind w:left="5812"/>
        <w:rPr>
          <w:rFonts w:ascii="Times New Roman" w:hAnsi="Times New Roman"/>
          <w:b/>
          <w:bCs/>
        </w:rPr>
      </w:pPr>
      <w:r>
        <w:rPr>
          <w:rFonts w:ascii="Times New Roman" w:hAnsi="Times New Roman"/>
        </w:rPr>
        <w:t xml:space="preserve"> </w:t>
      </w:r>
      <w:r w:rsidRPr="008A3C3E">
        <w:rPr>
          <w:rFonts w:ascii="Times New Roman" w:hAnsi="Times New Roman"/>
        </w:rPr>
        <w:t>zodpovedný za špecifikáciu</w:t>
      </w:r>
    </w:p>
    <w:p w:rsidR="00B51CF9" w:rsidRPr="008A3C3E" w:rsidRDefault="00B51CF9" w:rsidP="00B51CF9">
      <w:pPr>
        <w:spacing w:after="0"/>
        <w:rPr>
          <w:rFonts w:ascii="Times New Roman" w:hAnsi="Times New Roman"/>
        </w:rPr>
      </w:pPr>
      <w:r w:rsidRPr="008A3C3E">
        <w:rPr>
          <w:rFonts w:ascii="Times New Roman" w:hAnsi="Times New Roman"/>
        </w:rPr>
        <w:tab/>
      </w:r>
      <w:r w:rsidRPr="008A3C3E">
        <w:rPr>
          <w:rFonts w:ascii="Times New Roman" w:hAnsi="Times New Roman"/>
        </w:rPr>
        <w:tab/>
      </w:r>
      <w:r w:rsidRPr="008A3C3E">
        <w:rPr>
          <w:rFonts w:ascii="Times New Roman" w:hAnsi="Times New Roman"/>
        </w:rPr>
        <w:tab/>
      </w:r>
      <w:r w:rsidRPr="008A3C3E">
        <w:rPr>
          <w:rFonts w:ascii="Times New Roman" w:hAnsi="Times New Roman"/>
        </w:rPr>
        <w:tab/>
      </w:r>
      <w:r w:rsidRPr="008A3C3E">
        <w:rPr>
          <w:rFonts w:ascii="Times New Roman" w:hAnsi="Times New Roman"/>
        </w:rPr>
        <w:tab/>
      </w:r>
      <w:r w:rsidRPr="008A3C3E">
        <w:rPr>
          <w:rFonts w:ascii="Times New Roman" w:hAnsi="Times New Roman"/>
        </w:rPr>
        <w:tab/>
      </w:r>
      <w:r w:rsidRPr="008A3C3E">
        <w:rPr>
          <w:rFonts w:ascii="Times New Roman" w:hAnsi="Times New Roman"/>
        </w:rPr>
        <w:tab/>
      </w:r>
      <w:r w:rsidRPr="008A3C3E">
        <w:rPr>
          <w:rFonts w:ascii="Times New Roman" w:hAnsi="Times New Roman"/>
        </w:rPr>
        <w:tab/>
      </w:r>
      <w:r>
        <w:rPr>
          <w:rFonts w:ascii="Times New Roman" w:hAnsi="Times New Roman"/>
        </w:rPr>
        <w:t xml:space="preserve">    p</w:t>
      </w:r>
      <w:r w:rsidRPr="008A3C3E">
        <w:rPr>
          <w:rFonts w:ascii="Times New Roman" w:hAnsi="Times New Roman"/>
        </w:rPr>
        <w:t>redmetu zákazky</w:t>
      </w:r>
    </w:p>
    <w:p w:rsidR="00B51CF9" w:rsidRPr="008A3C3E" w:rsidRDefault="00B51CF9" w:rsidP="00B51CF9">
      <w:pPr>
        <w:spacing w:after="0"/>
        <w:rPr>
          <w:rFonts w:ascii="Times New Roman" w:hAnsi="Times New Roman"/>
        </w:rPr>
      </w:pPr>
    </w:p>
    <w:p w:rsidR="00B51CF9" w:rsidRPr="008A3C3E" w:rsidRDefault="00B51CF9" w:rsidP="00B51CF9">
      <w:pPr>
        <w:spacing w:after="0"/>
        <w:ind w:left="6345"/>
        <w:rPr>
          <w:rFonts w:ascii="Times New Roman" w:hAnsi="Times New Roman"/>
        </w:rPr>
      </w:pPr>
      <w:r w:rsidRPr="008A3C3E">
        <w:rPr>
          <w:rFonts w:ascii="Times New Roman" w:hAnsi="Times New Roman"/>
          <w:b/>
        </w:rPr>
        <w:t xml:space="preserve">                  </w:t>
      </w:r>
    </w:p>
    <w:p w:rsidR="00B51CF9" w:rsidRPr="008A3C3E" w:rsidRDefault="00B51CF9" w:rsidP="00B51CF9">
      <w:pPr>
        <w:spacing w:after="0"/>
        <w:rPr>
          <w:rFonts w:ascii="Times New Roman" w:hAnsi="Times New Roman"/>
        </w:rPr>
      </w:pPr>
    </w:p>
    <w:p w:rsidR="00B51CF9" w:rsidRPr="008A3C3E" w:rsidRDefault="00B51CF9" w:rsidP="00B51CF9">
      <w:pPr>
        <w:spacing w:after="0"/>
        <w:jc w:val="both"/>
        <w:rPr>
          <w:rFonts w:ascii="Times New Roman" w:hAnsi="Times New Roman"/>
        </w:rPr>
      </w:pPr>
      <w:r w:rsidRPr="008A3C3E">
        <w:rPr>
          <w:rFonts w:ascii="Times New Roman" w:hAnsi="Times New Roman"/>
        </w:rPr>
        <w:t xml:space="preserve">Súlad súťažných podkladov so zákonom č. </w:t>
      </w:r>
      <w:r w:rsidRPr="008A3C3E">
        <w:rPr>
          <w:rFonts w:ascii="Times New Roman" w:hAnsi="Times New Roman"/>
          <w:bCs/>
        </w:rPr>
        <w:t>343/2015 Z.z. o verejnom obstarávaní a o zmene a doplnení niektorých zákonov v znení neskorších predpisov</w:t>
      </w:r>
      <w:r w:rsidRPr="008A3C3E">
        <w:rPr>
          <w:rFonts w:ascii="Times New Roman" w:hAnsi="Times New Roman"/>
        </w:rPr>
        <w:t xml:space="preserve"> (ďalej len „zákon o verejnom obstarávaní“) potvrdzuje</w:t>
      </w:r>
    </w:p>
    <w:p w:rsidR="00B51CF9" w:rsidRPr="008A3C3E" w:rsidRDefault="00B51CF9" w:rsidP="00B51CF9">
      <w:pPr>
        <w:spacing w:after="0"/>
        <w:rPr>
          <w:rFonts w:ascii="Times New Roman" w:hAnsi="Times New Roman"/>
        </w:rPr>
      </w:pPr>
    </w:p>
    <w:p w:rsidR="00B51CF9" w:rsidRPr="008A3C3E" w:rsidRDefault="00B51CF9" w:rsidP="00B51CF9">
      <w:pPr>
        <w:spacing w:after="0"/>
        <w:rPr>
          <w:rFonts w:ascii="Times New Roman" w:hAnsi="Times New Roman"/>
        </w:rPr>
      </w:pPr>
    </w:p>
    <w:p w:rsidR="00B51CF9" w:rsidRDefault="00B51CF9" w:rsidP="00B51CF9">
      <w:pPr>
        <w:tabs>
          <w:tab w:val="left" w:pos="3240"/>
        </w:tabs>
        <w:spacing w:after="0"/>
        <w:rPr>
          <w:rFonts w:ascii="Times New Roman" w:hAnsi="Times New Roman"/>
        </w:rPr>
      </w:pPr>
      <w:r w:rsidRPr="008A3C3E">
        <w:rPr>
          <w:rFonts w:ascii="Times New Roman" w:hAnsi="Times New Roman"/>
        </w:rPr>
        <w:tab/>
      </w:r>
      <w:r w:rsidRPr="008A3C3E">
        <w:rPr>
          <w:rFonts w:ascii="Times New Roman" w:hAnsi="Times New Roman"/>
        </w:rPr>
        <w:tab/>
      </w:r>
      <w:r w:rsidRPr="008A3C3E">
        <w:rPr>
          <w:rFonts w:ascii="Times New Roman" w:hAnsi="Times New Roman"/>
        </w:rPr>
        <w:tab/>
      </w:r>
      <w:r w:rsidRPr="008A3C3E">
        <w:rPr>
          <w:rFonts w:ascii="Times New Roman" w:hAnsi="Times New Roman"/>
        </w:rPr>
        <w:tab/>
      </w:r>
      <w:r w:rsidRPr="008A3C3E">
        <w:rPr>
          <w:rFonts w:ascii="Times New Roman" w:hAnsi="Times New Roman"/>
        </w:rPr>
        <w:tab/>
      </w:r>
      <w:r w:rsidR="00CB150E">
        <w:rPr>
          <w:rFonts w:ascii="Times New Roman" w:hAnsi="Times New Roman"/>
        </w:rPr>
        <w:t xml:space="preserve">                   v. r.</w:t>
      </w:r>
    </w:p>
    <w:p w:rsidR="00B51CF9" w:rsidRPr="008A3C3E" w:rsidRDefault="00B51CF9" w:rsidP="00B51CF9">
      <w:pPr>
        <w:tabs>
          <w:tab w:val="left" w:pos="3240"/>
        </w:tabs>
        <w:spacing w:after="0"/>
        <w:rPr>
          <w:rFonts w:ascii="Times New Roman" w:hAnsi="Times New Roman"/>
        </w:rPr>
      </w:pPr>
      <w:r>
        <w:rPr>
          <w:rFonts w:ascii="Times New Roman" w:hAnsi="Times New Roman"/>
        </w:rPr>
        <w:t xml:space="preserve">                                                                                                       </w:t>
      </w:r>
      <w:r w:rsidRPr="008A3C3E">
        <w:rPr>
          <w:rFonts w:ascii="Times New Roman" w:hAnsi="Times New Roman"/>
        </w:rPr>
        <w:t>................................................</w:t>
      </w:r>
    </w:p>
    <w:p w:rsidR="00B51CF9" w:rsidRPr="008A3C3E" w:rsidRDefault="00B51CF9" w:rsidP="00B51CF9">
      <w:pPr>
        <w:tabs>
          <w:tab w:val="left" w:pos="3240"/>
        </w:tabs>
        <w:spacing w:after="0"/>
        <w:rPr>
          <w:rFonts w:ascii="Times New Roman" w:hAnsi="Times New Roman"/>
          <w:b/>
        </w:rPr>
      </w:pPr>
      <w:r w:rsidRPr="008A3C3E">
        <w:rPr>
          <w:rFonts w:ascii="Times New Roman" w:hAnsi="Times New Roman"/>
        </w:rPr>
        <w:tab/>
      </w:r>
      <w:r w:rsidRPr="008A3C3E">
        <w:rPr>
          <w:rFonts w:ascii="Times New Roman" w:hAnsi="Times New Roman"/>
        </w:rPr>
        <w:tab/>
      </w:r>
      <w:r w:rsidRPr="008A3C3E">
        <w:rPr>
          <w:rFonts w:ascii="Times New Roman" w:hAnsi="Times New Roman"/>
        </w:rPr>
        <w:tab/>
      </w:r>
      <w:r w:rsidRPr="008A3C3E">
        <w:rPr>
          <w:rFonts w:ascii="Times New Roman" w:hAnsi="Times New Roman"/>
        </w:rPr>
        <w:tab/>
      </w:r>
      <w:r w:rsidRPr="008A3C3E">
        <w:rPr>
          <w:rFonts w:ascii="Times New Roman" w:hAnsi="Times New Roman"/>
        </w:rPr>
        <w:tab/>
      </w:r>
      <w:r w:rsidR="006530B5">
        <w:rPr>
          <w:rFonts w:ascii="Times New Roman" w:hAnsi="Times New Roman"/>
        </w:rPr>
        <w:t xml:space="preserve"> </w:t>
      </w:r>
      <w:r>
        <w:rPr>
          <w:rFonts w:ascii="Times New Roman" w:hAnsi="Times New Roman"/>
          <w:b/>
        </w:rPr>
        <w:t>Ing</w:t>
      </w:r>
      <w:r w:rsidRPr="008A3C3E">
        <w:rPr>
          <w:rFonts w:ascii="Times New Roman" w:hAnsi="Times New Roman"/>
          <w:b/>
        </w:rPr>
        <w:t>. M</w:t>
      </w:r>
      <w:r>
        <w:rPr>
          <w:rFonts w:ascii="Times New Roman" w:hAnsi="Times New Roman"/>
          <w:b/>
        </w:rPr>
        <w:t>ilan</w:t>
      </w:r>
      <w:r w:rsidRPr="008A3C3E">
        <w:rPr>
          <w:rFonts w:ascii="Times New Roman" w:hAnsi="Times New Roman"/>
          <w:b/>
        </w:rPr>
        <w:t xml:space="preserve"> </w:t>
      </w:r>
      <w:r>
        <w:rPr>
          <w:rFonts w:ascii="Times New Roman" w:hAnsi="Times New Roman"/>
          <w:b/>
        </w:rPr>
        <w:t>Hamala</w:t>
      </w:r>
    </w:p>
    <w:p w:rsidR="00B51CF9" w:rsidRPr="008A3C3E" w:rsidRDefault="00B51CF9" w:rsidP="00B51CF9">
      <w:pPr>
        <w:tabs>
          <w:tab w:val="left" w:pos="3240"/>
        </w:tabs>
        <w:spacing w:after="0"/>
        <w:rPr>
          <w:rFonts w:ascii="Times New Roman" w:hAnsi="Times New Roman"/>
        </w:rPr>
      </w:pPr>
      <w:r w:rsidRPr="008A3C3E">
        <w:rPr>
          <w:rFonts w:ascii="Times New Roman" w:hAnsi="Times New Roman"/>
        </w:rPr>
        <w:tab/>
      </w:r>
      <w:r w:rsidRPr="008A3C3E">
        <w:rPr>
          <w:rFonts w:ascii="Times New Roman" w:hAnsi="Times New Roman"/>
        </w:rPr>
        <w:tab/>
      </w:r>
      <w:r w:rsidRPr="008A3C3E">
        <w:rPr>
          <w:rFonts w:ascii="Times New Roman" w:hAnsi="Times New Roman"/>
        </w:rPr>
        <w:tab/>
      </w:r>
      <w:r w:rsidRPr="008A3C3E">
        <w:rPr>
          <w:rFonts w:ascii="Times New Roman" w:hAnsi="Times New Roman"/>
        </w:rPr>
        <w:tab/>
      </w:r>
      <w:r w:rsidRPr="008A3C3E">
        <w:rPr>
          <w:rFonts w:ascii="Times New Roman" w:hAnsi="Times New Roman"/>
        </w:rPr>
        <w:tab/>
      </w:r>
      <w:r w:rsidR="006530B5">
        <w:rPr>
          <w:rFonts w:ascii="Times New Roman" w:hAnsi="Times New Roman"/>
        </w:rPr>
        <w:t xml:space="preserve"> </w:t>
      </w:r>
      <w:r w:rsidRPr="008A3C3E">
        <w:rPr>
          <w:rFonts w:ascii="Times New Roman" w:hAnsi="Times New Roman"/>
        </w:rPr>
        <w:t xml:space="preserve">osoba zodpovedná za </w:t>
      </w:r>
    </w:p>
    <w:p w:rsidR="00B51CF9" w:rsidRPr="008A3C3E" w:rsidRDefault="00B51CF9" w:rsidP="00B51CF9">
      <w:pPr>
        <w:tabs>
          <w:tab w:val="left" w:pos="3240"/>
        </w:tabs>
        <w:spacing w:after="0"/>
        <w:rPr>
          <w:rFonts w:ascii="Times New Roman" w:hAnsi="Times New Roman"/>
        </w:rPr>
      </w:pPr>
      <w:r w:rsidRPr="008A3C3E">
        <w:rPr>
          <w:rFonts w:ascii="Times New Roman" w:hAnsi="Times New Roman"/>
        </w:rPr>
        <w:tab/>
      </w:r>
      <w:r w:rsidRPr="008A3C3E">
        <w:rPr>
          <w:rFonts w:ascii="Times New Roman" w:hAnsi="Times New Roman"/>
        </w:rPr>
        <w:tab/>
      </w:r>
      <w:r w:rsidRPr="008A3C3E">
        <w:rPr>
          <w:rFonts w:ascii="Times New Roman" w:hAnsi="Times New Roman"/>
        </w:rPr>
        <w:tab/>
      </w:r>
      <w:r w:rsidRPr="008A3C3E">
        <w:rPr>
          <w:rFonts w:ascii="Times New Roman" w:hAnsi="Times New Roman"/>
        </w:rPr>
        <w:tab/>
      </w:r>
      <w:r w:rsidRPr="008A3C3E">
        <w:rPr>
          <w:rFonts w:ascii="Times New Roman" w:hAnsi="Times New Roman"/>
        </w:rPr>
        <w:tab/>
      </w:r>
      <w:r w:rsidR="006530B5">
        <w:rPr>
          <w:rFonts w:ascii="Times New Roman" w:hAnsi="Times New Roman"/>
        </w:rPr>
        <w:t xml:space="preserve"> </w:t>
      </w:r>
      <w:r w:rsidRPr="008A3C3E">
        <w:rPr>
          <w:rFonts w:ascii="Times New Roman" w:hAnsi="Times New Roman"/>
        </w:rPr>
        <w:t>verejné obstarávanie</w:t>
      </w:r>
      <w:r w:rsidRPr="008A3C3E">
        <w:rPr>
          <w:rFonts w:ascii="Times New Roman" w:hAnsi="Times New Roman"/>
        </w:rPr>
        <w:tab/>
        <w:t xml:space="preserve">  </w:t>
      </w:r>
    </w:p>
    <w:p w:rsidR="00B51CF9" w:rsidRPr="008A3C3E" w:rsidRDefault="00B51CF9" w:rsidP="00B51CF9">
      <w:pPr>
        <w:tabs>
          <w:tab w:val="left" w:pos="3240"/>
        </w:tabs>
        <w:spacing w:after="0"/>
        <w:rPr>
          <w:rFonts w:ascii="Times New Roman" w:hAnsi="Times New Roman"/>
        </w:rPr>
      </w:pPr>
    </w:p>
    <w:p w:rsidR="00B51CF9" w:rsidRDefault="00B51CF9" w:rsidP="00B51CF9">
      <w:pPr>
        <w:tabs>
          <w:tab w:val="left" w:pos="3240"/>
        </w:tabs>
        <w:spacing w:after="0"/>
        <w:jc w:val="center"/>
        <w:rPr>
          <w:rFonts w:ascii="Times New Roman" w:hAnsi="Times New Roman"/>
        </w:rPr>
      </w:pPr>
    </w:p>
    <w:p w:rsidR="00B51CF9" w:rsidRDefault="00B51CF9" w:rsidP="00B51CF9">
      <w:pPr>
        <w:tabs>
          <w:tab w:val="left" w:pos="3240"/>
        </w:tabs>
        <w:spacing w:after="0"/>
        <w:jc w:val="center"/>
        <w:rPr>
          <w:rFonts w:ascii="Times New Roman" w:hAnsi="Times New Roman"/>
        </w:rPr>
      </w:pPr>
    </w:p>
    <w:p w:rsidR="00F842AB" w:rsidRDefault="00F842AB" w:rsidP="00B51CF9">
      <w:pPr>
        <w:tabs>
          <w:tab w:val="left" w:pos="3240"/>
        </w:tabs>
        <w:spacing w:after="0"/>
        <w:jc w:val="center"/>
        <w:rPr>
          <w:rFonts w:ascii="Times New Roman" w:hAnsi="Times New Roman"/>
        </w:rPr>
      </w:pPr>
    </w:p>
    <w:p w:rsidR="00B51CF9" w:rsidRPr="008A3C3E" w:rsidRDefault="00B51CF9" w:rsidP="00B51CF9">
      <w:pPr>
        <w:tabs>
          <w:tab w:val="left" w:pos="3240"/>
        </w:tabs>
        <w:spacing w:after="0"/>
        <w:jc w:val="center"/>
        <w:rPr>
          <w:rFonts w:ascii="Times New Roman" w:hAnsi="Times New Roman"/>
        </w:rPr>
      </w:pPr>
      <w:r w:rsidRPr="008A3C3E">
        <w:rPr>
          <w:rFonts w:ascii="Times New Roman" w:hAnsi="Times New Roman"/>
        </w:rPr>
        <w:t>BRATISLAVA</w:t>
      </w:r>
    </w:p>
    <w:p w:rsidR="002D7562" w:rsidRDefault="00CB150E" w:rsidP="00B51CF9">
      <w:pPr>
        <w:tabs>
          <w:tab w:val="left" w:pos="3240"/>
        </w:tabs>
        <w:spacing w:after="0"/>
        <w:jc w:val="center"/>
      </w:pPr>
      <w:r>
        <w:rPr>
          <w:rFonts w:ascii="Times New Roman" w:hAnsi="Times New Roman"/>
        </w:rPr>
        <w:t>AUGUST</w:t>
      </w:r>
      <w:r w:rsidR="00B51CF9" w:rsidRPr="008A3C3E">
        <w:rPr>
          <w:rFonts w:ascii="Times New Roman" w:hAnsi="Times New Roman"/>
        </w:rPr>
        <w:t xml:space="preserve"> 2018</w:t>
      </w:r>
    </w:p>
    <w:p w:rsidR="002D7562" w:rsidRDefault="002D7562" w:rsidP="00F8017F">
      <w:pPr>
        <w:pStyle w:val="Default"/>
        <w:pageBreakBefore/>
        <w:spacing w:line="276" w:lineRule="auto"/>
        <w:rPr>
          <w:rFonts w:cs="Times New Roman"/>
          <w:color w:val="auto"/>
          <w:sz w:val="23"/>
          <w:szCs w:val="23"/>
        </w:rPr>
      </w:pPr>
      <w:r>
        <w:rPr>
          <w:rFonts w:cs="Times New Roman"/>
          <w:b/>
          <w:bCs/>
          <w:color w:val="auto"/>
          <w:sz w:val="23"/>
          <w:szCs w:val="23"/>
        </w:rPr>
        <w:lastRenderedPageBreak/>
        <w:t xml:space="preserve">OBSAH SÚŤAŽNÝCH PODKLADOV </w:t>
      </w:r>
    </w:p>
    <w:p w:rsidR="002D7562" w:rsidRDefault="002D7562" w:rsidP="00F8017F">
      <w:pPr>
        <w:pStyle w:val="Default"/>
        <w:spacing w:line="276" w:lineRule="auto"/>
        <w:rPr>
          <w:rFonts w:cs="Times New Roman"/>
          <w:color w:val="auto"/>
          <w:sz w:val="22"/>
          <w:szCs w:val="22"/>
        </w:rPr>
      </w:pPr>
      <w:r>
        <w:rPr>
          <w:rFonts w:cs="Times New Roman"/>
          <w:b/>
          <w:bCs/>
          <w:color w:val="auto"/>
          <w:sz w:val="22"/>
          <w:szCs w:val="22"/>
        </w:rPr>
        <w:t xml:space="preserve">A. POKYNY NA VYPRACOVANIE PONUKY </w:t>
      </w:r>
    </w:p>
    <w:p w:rsidR="002D7562" w:rsidRDefault="002D7562" w:rsidP="00F8017F">
      <w:pPr>
        <w:pStyle w:val="Default"/>
        <w:spacing w:line="276" w:lineRule="auto"/>
        <w:rPr>
          <w:color w:val="auto"/>
          <w:sz w:val="22"/>
          <w:szCs w:val="22"/>
        </w:rPr>
      </w:pPr>
      <w:r>
        <w:rPr>
          <w:color w:val="auto"/>
          <w:sz w:val="22"/>
          <w:szCs w:val="22"/>
        </w:rPr>
        <w:t xml:space="preserve">1. IDENTIFIKÁCIA VEREJNÉHO OBSTARÁVATEĽA </w:t>
      </w:r>
    </w:p>
    <w:p w:rsidR="002D7562" w:rsidRDefault="002D7562" w:rsidP="00F8017F">
      <w:pPr>
        <w:pStyle w:val="Default"/>
        <w:spacing w:line="276" w:lineRule="auto"/>
        <w:rPr>
          <w:color w:val="auto"/>
          <w:sz w:val="22"/>
          <w:szCs w:val="22"/>
        </w:rPr>
      </w:pPr>
      <w:r>
        <w:rPr>
          <w:color w:val="auto"/>
          <w:sz w:val="22"/>
          <w:szCs w:val="22"/>
        </w:rPr>
        <w:t xml:space="preserve">2. PREDMET ZÁKAZKY </w:t>
      </w:r>
    </w:p>
    <w:p w:rsidR="002D7562" w:rsidRDefault="002D7562" w:rsidP="00F8017F">
      <w:pPr>
        <w:pStyle w:val="Default"/>
        <w:spacing w:line="276" w:lineRule="auto"/>
        <w:rPr>
          <w:color w:val="auto"/>
          <w:sz w:val="22"/>
          <w:szCs w:val="22"/>
        </w:rPr>
      </w:pPr>
      <w:r>
        <w:rPr>
          <w:color w:val="auto"/>
          <w:sz w:val="22"/>
          <w:szCs w:val="22"/>
        </w:rPr>
        <w:t xml:space="preserve">3. VARIANTNÉ RIEŠENIE </w:t>
      </w:r>
    </w:p>
    <w:p w:rsidR="002D7562" w:rsidRDefault="002D7562" w:rsidP="00F8017F">
      <w:pPr>
        <w:pStyle w:val="Default"/>
        <w:spacing w:line="276" w:lineRule="auto"/>
        <w:rPr>
          <w:color w:val="auto"/>
          <w:sz w:val="22"/>
          <w:szCs w:val="22"/>
        </w:rPr>
      </w:pPr>
      <w:r>
        <w:rPr>
          <w:color w:val="auto"/>
          <w:sz w:val="22"/>
          <w:szCs w:val="22"/>
        </w:rPr>
        <w:t xml:space="preserve">4. MIESTO, TERMÍN DODANIA A SPÔSOB PLNENIA PREDMETU ZÁKAZKY </w:t>
      </w:r>
    </w:p>
    <w:p w:rsidR="002D7562" w:rsidRDefault="002D7562" w:rsidP="00F8017F">
      <w:pPr>
        <w:pStyle w:val="Default"/>
        <w:spacing w:line="276" w:lineRule="auto"/>
        <w:rPr>
          <w:color w:val="auto"/>
          <w:sz w:val="22"/>
          <w:szCs w:val="22"/>
        </w:rPr>
      </w:pPr>
      <w:r>
        <w:rPr>
          <w:color w:val="auto"/>
          <w:sz w:val="22"/>
          <w:szCs w:val="22"/>
        </w:rPr>
        <w:t xml:space="preserve">5. ZDROJ FINANČNÝCH PROSTRIEDKOV A PREDPOKLADANÁ HODNOTA ZÁKAZKY </w:t>
      </w:r>
    </w:p>
    <w:p w:rsidR="002D7562" w:rsidRDefault="002D7562" w:rsidP="00F8017F">
      <w:pPr>
        <w:pStyle w:val="Default"/>
        <w:spacing w:line="276" w:lineRule="auto"/>
        <w:rPr>
          <w:color w:val="auto"/>
          <w:sz w:val="22"/>
          <w:szCs w:val="22"/>
        </w:rPr>
      </w:pPr>
      <w:r>
        <w:rPr>
          <w:color w:val="auto"/>
          <w:sz w:val="22"/>
          <w:szCs w:val="22"/>
        </w:rPr>
        <w:t xml:space="preserve">6. DRUH ZÁKAZKY </w:t>
      </w:r>
    </w:p>
    <w:p w:rsidR="002D7562" w:rsidRDefault="002D7562" w:rsidP="00F8017F">
      <w:pPr>
        <w:pStyle w:val="Default"/>
        <w:spacing w:line="276" w:lineRule="auto"/>
        <w:rPr>
          <w:color w:val="auto"/>
          <w:sz w:val="22"/>
          <w:szCs w:val="22"/>
        </w:rPr>
      </w:pPr>
      <w:r>
        <w:rPr>
          <w:color w:val="auto"/>
          <w:sz w:val="22"/>
          <w:szCs w:val="22"/>
        </w:rPr>
        <w:t xml:space="preserve">7. LEHOTA VIAZANOSTI PONUKY </w:t>
      </w:r>
    </w:p>
    <w:p w:rsidR="002D7562" w:rsidRDefault="002D7562" w:rsidP="00F8017F">
      <w:pPr>
        <w:pStyle w:val="Default"/>
        <w:spacing w:line="276" w:lineRule="auto"/>
        <w:rPr>
          <w:color w:val="auto"/>
          <w:sz w:val="22"/>
          <w:szCs w:val="22"/>
        </w:rPr>
      </w:pPr>
      <w:r>
        <w:rPr>
          <w:color w:val="auto"/>
          <w:sz w:val="22"/>
          <w:szCs w:val="22"/>
        </w:rPr>
        <w:t xml:space="preserve">8. KOMUNIKÁCIA MEDZI VEREJNÝM OBSTARÁVATEĽOM A ZÁUJEMCAMI/ UCHÁDZAČMI </w:t>
      </w:r>
    </w:p>
    <w:p w:rsidR="002D7562" w:rsidRDefault="002D7562" w:rsidP="00F8017F">
      <w:pPr>
        <w:pStyle w:val="Default"/>
        <w:spacing w:line="276" w:lineRule="auto"/>
        <w:rPr>
          <w:color w:val="auto"/>
          <w:sz w:val="22"/>
          <w:szCs w:val="22"/>
        </w:rPr>
      </w:pPr>
      <w:r>
        <w:rPr>
          <w:color w:val="auto"/>
          <w:sz w:val="22"/>
          <w:szCs w:val="22"/>
        </w:rPr>
        <w:t xml:space="preserve">9. VYSVETLENIE A ZMENY </w:t>
      </w:r>
    </w:p>
    <w:p w:rsidR="002D7562" w:rsidRDefault="002D7562" w:rsidP="00F8017F">
      <w:pPr>
        <w:pStyle w:val="Default"/>
        <w:spacing w:line="276" w:lineRule="auto"/>
        <w:rPr>
          <w:color w:val="auto"/>
          <w:sz w:val="22"/>
          <w:szCs w:val="22"/>
        </w:rPr>
      </w:pPr>
      <w:r>
        <w:rPr>
          <w:color w:val="auto"/>
          <w:sz w:val="22"/>
          <w:szCs w:val="22"/>
        </w:rPr>
        <w:t xml:space="preserve">10. VYHOTOVENIE PONUKY </w:t>
      </w:r>
    </w:p>
    <w:p w:rsidR="002D7562" w:rsidRDefault="002D7562" w:rsidP="00F8017F">
      <w:pPr>
        <w:pStyle w:val="Default"/>
        <w:spacing w:line="276" w:lineRule="auto"/>
        <w:rPr>
          <w:color w:val="auto"/>
          <w:sz w:val="22"/>
          <w:szCs w:val="22"/>
        </w:rPr>
      </w:pPr>
      <w:r>
        <w:rPr>
          <w:color w:val="auto"/>
          <w:sz w:val="22"/>
          <w:szCs w:val="22"/>
        </w:rPr>
        <w:t xml:space="preserve">11. JAZYK PONUKY </w:t>
      </w:r>
    </w:p>
    <w:p w:rsidR="002D7562" w:rsidRDefault="002D7562" w:rsidP="00F8017F">
      <w:pPr>
        <w:pStyle w:val="Default"/>
        <w:spacing w:line="276" w:lineRule="auto"/>
        <w:rPr>
          <w:color w:val="auto"/>
          <w:sz w:val="22"/>
          <w:szCs w:val="22"/>
        </w:rPr>
      </w:pPr>
      <w:r>
        <w:rPr>
          <w:color w:val="auto"/>
          <w:sz w:val="22"/>
          <w:szCs w:val="22"/>
        </w:rPr>
        <w:t xml:space="preserve">12. MENA A CENY UVÁDZANÉ V PONUKE </w:t>
      </w:r>
    </w:p>
    <w:p w:rsidR="002D7562" w:rsidRDefault="002D7562" w:rsidP="00F8017F">
      <w:pPr>
        <w:pStyle w:val="Default"/>
        <w:spacing w:line="276" w:lineRule="auto"/>
        <w:rPr>
          <w:color w:val="auto"/>
          <w:sz w:val="22"/>
          <w:szCs w:val="22"/>
        </w:rPr>
      </w:pPr>
      <w:r>
        <w:rPr>
          <w:color w:val="auto"/>
          <w:sz w:val="22"/>
          <w:szCs w:val="22"/>
        </w:rPr>
        <w:t xml:space="preserve">13. ZÁBEZPEKA, PODMIENKY JEJ ZLOŽENIA, PODMIENKY JEJ UVOĽNENIA ALEBO VRÁTENIA </w:t>
      </w:r>
    </w:p>
    <w:p w:rsidR="002D7562" w:rsidRDefault="002D7562" w:rsidP="00F8017F">
      <w:pPr>
        <w:pStyle w:val="Default"/>
        <w:spacing w:line="276" w:lineRule="auto"/>
        <w:rPr>
          <w:color w:val="auto"/>
          <w:sz w:val="22"/>
          <w:szCs w:val="22"/>
        </w:rPr>
      </w:pPr>
      <w:r>
        <w:rPr>
          <w:color w:val="auto"/>
          <w:sz w:val="22"/>
          <w:szCs w:val="22"/>
        </w:rPr>
        <w:t xml:space="preserve">14. OBSAH PONUKY </w:t>
      </w:r>
    </w:p>
    <w:p w:rsidR="002D7562" w:rsidRDefault="002D7562" w:rsidP="00F8017F">
      <w:pPr>
        <w:pStyle w:val="Default"/>
        <w:spacing w:line="276" w:lineRule="auto"/>
        <w:rPr>
          <w:color w:val="auto"/>
          <w:sz w:val="22"/>
          <w:szCs w:val="22"/>
        </w:rPr>
      </w:pPr>
      <w:r>
        <w:rPr>
          <w:color w:val="auto"/>
          <w:sz w:val="22"/>
          <w:szCs w:val="22"/>
        </w:rPr>
        <w:t xml:space="preserve">15. NÁKLADY NA PONUKU </w:t>
      </w:r>
    </w:p>
    <w:p w:rsidR="002D7562" w:rsidRDefault="002D7562" w:rsidP="00F8017F">
      <w:pPr>
        <w:pStyle w:val="Default"/>
        <w:spacing w:line="276" w:lineRule="auto"/>
        <w:rPr>
          <w:color w:val="auto"/>
          <w:sz w:val="22"/>
          <w:szCs w:val="22"/>
        </w:rPr>
      </w:pPr>
      <w:r>
        <w:rPr>
          <w:color w:val="auto"/>
          <w:sz w:val="22"/>
          <w:szCs w:val="22"/>
        </w:rPr>
        <w:t xml:space="preserve">16. PREDKLADANIE PONÚK </w:t>
      </w:r>
    </w:p>
    <w:p w:rsidR="002D7562" w:rsidRDefault="002D7562" w:rsidP="00F8017F">
      <w:pPr>
        <w:pStyle w:val="Default"/>
        <w:spacing w:line="276" w:lineRule="auto"/>
        <w:rPr>
          <w:color w:val="auto"/>
          <w:sz w:val="22"/>
          <w:szCs w:val="22"/>
        </w:rPr>
      </w:pPr>
      <w:r>
        <w:rPr>
          <w:color w:val="auto"/>
          <w:sz w:val="22"/>
          <w:szCs w:val="22"/>
        </w:rPr>
        <w:t xml:space="preserve">17. OTVÁRANIE PONÚK </w:t>
      </w:r>
    </w:p>
    <w:p w:rsidR="002D7562" w:rsidRDefault="002D7562" w:rsidP="00F8017F">
      <w:pPr>
        <w:pStyle w:val="Default"/>
        <w:spacing w:line="276" w:lineRule="auto"/>
        <w:rPr>
          <w:color w:val="auto"/>
          <w:sz w:val="22"/>
          <w:szCs w:val="22"/>
        </w:rPr>
      </w:pPr>
      <w:r>
        <w:rPr>
          <w:color w:val="auto"/>
          <w:sz w:val="22"/>
          <w:szCs w:val="22"/>
        </w:rPr>
        <w:t xml:space="preserve">18. VYHODNOTENIE SPLNENIA PODMIENOK ÚČASTI </w:t>
      </w:r>
    </w:p>
    <w:p w:rsidR="002D7562" w:rsidRDefault="002D7562" w:rsidP="00F8017F">
      <w:pPr>
        <w:pStyle w:val="Default"/>
        <w:spacing w:line="276" w:lineRule="auto"/>
        <w:rPr>
          <w:color w:val="auto"/>
          <w:sz w:val="22"/>
          <w:szCs w:val="22"/>
        </w:rPr>
      </w:pPr>
      <w:r>
        <w:rPr>
          <w:color w:val="auto"/>
          <w:sz w:val="22"/>
          <w:szCs w:val="22"/>
        </w:rPr>
        <w:t xml:space="preserve">19. VYHODNOCOVANIE PONÚK </w:t>
      </w:r>
    </w:p>
    <w:p w:rsidR="002D7562" w:rsidRDefault="002D7562" w:rsidP="00F8017F">
      <w:pPr>
        <w:pStyle w:val="Default"/>
        <w:spacing w:line="276" w:lineRule="auto"/>
        <w:rPr>
          <w:color w:val="auto"/>
          <w:sz w:val="22"/>
          <w:szCs w:val="22"/>
        </w:rPr>
      </w:pPr>
      <w:r>
        <w:rPr>
          <w:color w:val="auto"/>
          <w:sz w:val="22"/>
          <w:szCs w:val="22"/>
        </w:rPr>
        <w:t xml:space="preserve">20. PRAVIDLÁ ELEKTRONICKEJ AUKCIE </w:t>
      </w:r>
    </w:p>
    <w:p w:rsidR="002D7562" w:rsidRDefault="002D7562" w:rsidP="00F8017F">
      <w:pPr>
        <w:pStyle w:val="Default"/>
        <w:spacing w:line="276" w:lineRule="auto"/>
        <w:rPr>
          <w:color w:val="auto"/>
          <w:sz w:val="22"/>
          <w:szCs w:val="22"/>
        </w:rPr>
      </w:pPr>
      <w:r>
        <w:rPr>
          <w:color w:val="auto"/>
          <w:sz w:val="22"/>
          <w:szCs w:val="22"/>
        </w:rPr>
        <w:t xml:space="preserve">21. INFORMÁCIA O VÝSLEDKU VYHODNOTENIA PONÚK </w:t>
      </w:r>
    </w:p>
    <w:p w:rsidR="002D7562" w:rsidRDefault="002D7562" w:rsidP="00F8017F">
      <w:pPr>
        <w:pStyle w:val="Default"/>
        <w:spacing w:line="276" w:lineRule="auto"/>
        <w:rPr>
          <w:color w:val="auto"/>
          <w:sz w:val="22"/>
          <w:szCs w:val="22"/>
        </w:rPr>
      </w:pPr>
      <w:r>
        <w:rPr>
          <w:color w:val="auto"/>
          <w:sz w:val="22"/>
          <w:szCs w:val="22"/>
        </w:rPr>
        <w:t xml:space="preserve">22. UZAVRETIE ZMLUVY </w:t>
      </w:r>
    </w:p>
    <w:p w:rsidR="002D7562" w:rsidRDefault="002D7562" w:rsidP="00F8017F">
      <w:pPr>
        <w:pStyle w:val="Default"/>
        <w:spacing w:line="276" w:lineRule="auto"/>
        <w:rPr>
          <w:color w:val="auto"/>
          <w:sz w:val="22"/>
          <w:szCs w:val="22"/>
        </w:rPr>
      </w:pPr>
      <w:r>
        <w:rPr>
          <w:color w:val="auto"/>
          <w:sz w:val="22"/>
          <w:szCs w:val="22"/>
        </w:rPr>
        <w:t xml:space="preserve">23. ZÁVEREČNÉ USTANOVENIA </w:t>
      </w:r>
    </w:p>
    <w:p w:rsidR="002D7562" w:rsidRDefault="002D7562" w:rsidP="00F8017F">
      <w:pPr>
        <w:pStyle w:val="Default"/>
        <w:spacing w:line="276" w:lineRule="auto"/>
        <w:rPr>
          <w:color w:val="auto"/>
          <w:sz w:val="22"/>
          <w:szCs w:val="22"/>
        </w:rPr>
      </w:pPr>
      <w:r>
        <w:rPr>
          <w:b/>
          <w:bCs/>
          <w:color w:val="auto"/>
          <w:sz w:val="22"/>
          <w:szCs w:val="22"/>
        </w:rPr>
        <w:t xml:space="preserve">B. OPIS PREDMETU ZÁKAZKY </w:t>
      </w:r>
    </w:p>
    <w:p w:rsidR="002D7562" w:rsidRDefault="002D7562" w:rsidP="00F8017F">
      <w:pPr>
        <w:pStyle w:val="Default"/>
        <w:spacing w:line="276" w:lineRule="auto"/>
        <w:rPr>
          <w:color w:val="auto"/>
          <w:sz w:val="22"/>
          <w:szCs w:val="22"/>
        </w:rPr>
      </w:pPr>
      <w:r>
        <w:rPr>
          <w:color w:val="auto"/>
          <w:sz w:val="22"/>
          <w:szCs w:val="22"/>
        </w:rPr>
        <w:t xml:space="preserve">1. ZÁKLADNÉ ÚDAJE CHARAKTERIZUJÚCE PREDMET ZÁKAZKY. </w:t>
      </w:r>
    </w:p>
    <w:p w:rsidR="002D7562" w:rsidRDefault="002D7562" w:rsidP="00F8017F">
      <w:pPr>
        <w:pStyle w:val="Default"/>
        <w:spacing w:line="276" w:lineRule="auto"/>
        <w:rPr>
          <w:color w:val="auto"/>
          <w:sz w:val="22"/>
          <w:szCs w:val="22"/>
        </w:rPr>
      </w:pPr>
      <w:r>
        <w:rPr>
          <w:color w:val="auto"/>
          <w:sz w:val="22"/>
          <w:szCs w:val="22"/>
        </w:rPr>
        <w:t xml:space="preserve">2. VŠEOBECNÉ A KVALITATÍVNE POŽIADAVKY NA PREDMET ZÁKAZKY. </w:t>
      </w:r>
    </w:p>
    <w:p w:rsidR="002D7562" w:rsidRDefault="002D7562" w:rsidP="00F8017F">
      <w:pPr>
        <w:pStyle w:val="Default"/>
        <w:spacing w:line="276" w:lineRule="auto"/>
        <w:rPr>
          <w:color w:val="auto"/>
          <w:sz w:val="22"/>
          <w:szCs w:val="22"/>
        </w:rPr>
      </w:pPr>
      <w:r>
        <w:rPr>
          <w:color w:val="auto"/>
          <w:sz w:val="22"/>
          <w:szCs w:val="22"/>
        </w:rPr>
        <w:t xml:space="preserve">3. DOKLADY A DOKUMENTY POŽADOVANÉ NA PREUKÁZANIE SPLNENIA POŽIADAVIEK VEREJNÉHO OBSTARÁVATEĽA NA PREDMET ZÁKAZKY. </w:t>
      </w:r>
    </w:p>
    <w:p w:rsidR="002D7562" w:rsidRDefault="002D7562" w:rsidP="00F8017F">
      <w:pPr>
        <w:pStyle w:val="Default"/>
        <w:spacing w:line="276" w:lineRule="auto"/>
        <w:rPr>
          <w:color w:val="auto"/>
          <w:sz w:val="22"/>
          <w:szCs w:val="22"/>
        </w:rPr>
      </w:pPr>
      <w:r>
        <w:rPr>
          <w:b/>
          <w:bCs/>
          <w:color w:val="auto"/>
          <w:sz w:val="22"/>
          <w:szCs w:val="22"/>
        </w:rPr>
        <w:t xml:space="preserve">C. OBCHODNÉ PODMIENKY </w:t>
      </w:r>
    </w:p>
    <w:p w:rsidR="002D7562" w:rsidRDefault="002D7562" w:rsidP="00F8017F">
      <w:pPr>
        <w:pStyle w:val="Default"/>
        <w:spacing w:line="276" w:lineRule="auto"/>
        <w:rPr>
          <w:color w:val="auto"/>
          <w:sz w:val="22"/>
          <w:szCs w:val="22"/>
        </w:rPr>
      </w:pPr>
      <w:r>
        <w:rPr>
          <w:b/>
          <w:bCs/>
          <w:color w:val="auto"/>
          <w:sz w:val="22"/>
          <w:szCs w:val="22"/>
        </w:rPr>
        <w:t xml:space="preserve">D. SPÔSOB URČENIA CENY </w:t>
      </w:r>
    </w:p>
    <w:p w:rsidR="002D7562" w:rsidRDefault="002D7562" w:rsidP="00F8017F">
      <w:pPr>
        <w:pStyle w:val="Default"/>
        <w:spacing w:line="276" w:lineRule="auto"/>
        <w:rPr>
          <w:color w:val="auto"/>
          <w:sz w:val="22"/>
          <w:szCs w:val="22"/>
        </w:rPr>
      </w:pPr>
      <w:r>
        <w:rPr>
          <w:b/>
          <w:bCs/>
          <w:color w:val="auto"/>
          <w:sz w:val="22"/>
          <w:szCs w:val="22"/>
        </w:rPr>
        <w:t xml:space="preserve">E. KRITÉRIÁ NA VYHODNOTENIE PONÚK A PRAVIDLÁ ICH UPLATNENIA </w:t>
      </w:r>
    </w:p>
    <w:p w:rsidR="002D7562" w:rsidRDefault="002D7562" w:rsidP="00F8017F">
      <w:pPr>
        <w:pStyle w:val="Default"/>
        <w:spacing w:line="276" w:lineRule="auto"/>
        <w:rPr>
          <w:color w:val="auto"/>
          <w:sz w:val="22"/>
          <w:szCs w:val="22"/>
        </w:rPr>
      </w:pPr>
      <w:r>
        <w:rPr>
          <w:b/>
          <w:bCs/>
          <w:color w:val="auto"/>
          <w:sz w:val="22"/>
          <w:szCs w:val="22"/>
        </w:rPr>
        <w:t xml:space="preserve">F. PODMIENKY ÚČASTI UCHÁDZAČOV </w:t>
      </w:r>
    </w:p>
    <w:p w:rsidR="002D7562" w:rsidRDefault="002D7562" w:rsidP="00F8017F">
      <w:pPr>
        <w:pStyle w:val="Default"/>
        <w:spacing w:line="276" w:lineRule="auto"/>
        <w:rPr>
          <w:color w:val="auto"/>
          <w:sz w:val="22"/>
          <w:szCs w:val="22"/>
        </w:rPr>
      </w:pPr>
      <w:r>
        <w:rPr>
          <w:color w:val="auto"/>
          <w:sz w:val="22"/>
          <w:szCs w:val="22"/>
        </w:rPr>
        <w:t xml:space="preserve">1. OSOBNÉ POSTAVENIE </w:t>
      </w:r>
    </w:p>
    <w:p w:rsidR="002D7562" w:rsidRDefault="002D7562" w:rsidP="00F8017F">
      <w:pPr>
        <w:pStyle w:val="Default"/>
        <w:spacing w:line="276" w:lineRule="auto"/>
        <w:rPr>
          <w:color w:val="auto"/>
          <w:sz w:val="22"/>
          <w:szCs w:val="22"/>
        </w:rPr>
      </w:pPr>
      <w:r>
        <w:rPr>
          <w:color w:val="auto"/>
          <w:sz w:val="22"/>
          <w:szCs w:val="22"/>
        </w:rPr>
        <w:t xml:space="preserve">2. EKONOMICKÉ A FINANČNÉ POSTAVENIE </w:t>
      </w:r>
    </w:p>
    <w:p w:rsidR="002D7562" w:rsidRDefault="002D7562" w:rsidP="00F8017F">
      <w:pPr>
        <w:pStyle w:val="Default"/>
        <w:spacing w:line="276" w:lineRule="auto"/>
        <w:rPr>
          <w:color w:val="auto"/>
          <w:sz w:val="22"/>
          <w:szCs w:val="22"/>
        </w:rPr>
      </w:pPr>
      <w:r>
        <w:rPr>
          <w:color w:val="auto"/>
          <w:sz w:val="22"/>
          <w:szCs w:val="22"/>
        </w:rPr>
        <w:t xml:space="preserve">3. TECHNICKÁ SPÔSOBILOSŤ ALEBO ODBORNÁ SPÔSOBILOSŤ </w:t>
      </w:r>
    </w:p>
    <w:p w:rsidR="002D7562" w:rsidRDefault="002D7562" w:rsidP="00F8017F">
      <w:pPr>
        <w:pStyle w:val="Default"/>
        <w:spacing w:line="276" w:lineRule="auto"/>
        <w:rPr>
          <w:color w:val="auto"/>
          <w:sz w:val="22"/>
          <w:szCs w:val="22"/>
        </w:rPr>
      </w:pPr>
      <w:r>
        <w:rPr>
          <w:color w:val="auto"/>
          <w:sz w:val="22"/>
          <w:szCs w:val="22"/>
        </w:rPr>
        <w:t xml:space="preserve">4. DOPLŇUJÚCE INFORMÁCIE K PODMIENKAM ÚČASTI </w:t>
      </w:r>
    </w:p>
    <w:p w:rsidR="002D7562" w:rsidRDefault="002D7562" w:rsidP="00F8017F">
      <w:pPr>
        <w:pStyle w:val="Default"/>
        <w:spacing w:line="276" w:lineRule="auto"/>
        <w:rPr>
          <w:color w:val="auto"/>
          <w:sz w:val="22"/>
          <w:szCs w:val="22"/>
        </w:rPr>
      </w:pPr>
      <w:r>
        <w:rPr>
          <w:b/>
          <w:bCs/>
          <w:color w:val="auto"/>
          <w:sz w:val="22"/>
          <w:szCs w:val="22"/>
        </w:rPr>
        <w:t xml:space="preserve">G. NÁVRH UCHÁDZAČA NA PLNENIE KRITÉRIÍ </w:t>
      </w:r>
    </w:p>
    <w:p w:rsidR="002D7562" w:rsidRDefault="002D7562" w:rsidP="00F8017F">
      <w:pPr>
        <w:pStyle w:val="Default"/>
        <w:spacing w:line="276" w:lineRule="auto"/>
        <w:rPr>
          <w:color w:val="auto"/>
          <w:sz w:val="22"/>
          <w:szCs w:val="22"/>
        </w:rPr>
      </w:pPr>
      <w:r>
        <w:rPr>
          <w:b/>
          <w:bCs/>
          <w:color w:val="auto"/>
          <w:sz w:val="22"/>
          <w:szCs w:val="22"/>
        </w:rPr>
        <w:t xml:space="preserve">H. REGISTRÁCIA DO SYSTÉMU JOSEPHINE </w:t>
      </w:r>
    </w:p>
    <w:p w:rsidR="002D7562" w:rsidRDefault="002D7562" w:rsidP="002D7562">
      <w:pPr>
        <w:pStyle w:val="Default"/>
        <w:rPr>
          <w:b/>
          <w:bCs/>
          <w:color w:val="auto"/>
          <w:sz w:val="22"/>
          <w:szCs w:val="22"/>
        </w:rPr>
      </w:pPr>
      <w:r>
        <w:rPr>
          <w:b/>
          <w:bCs/>
          <w:color w:val="auto"/>
          <w:sz w:val="22"/>
          <w:szCs w:val="22"/>
        </w:rPr>
        <w:t xml:space="preserve">PRÍLOHY </w:t>
      </w:r>
    </w:p>
    <w:p w:rsidR="001B4EE0" w:rsidRPr="001B4EE0" w:rsidRDefault="001B4EE0" w:rsidP="00C31739">
      <w:pPr>
        <w:pStyle w:val="Default"/>
      </w:pPr>
      <w:r w:rsidRPr="001B4EE0">
        <w:rPr>
          <w:b/>
          <w:bCs/>
          <w:color w:val="auto"/>
        </w:rPr>
        <w:t xml:space="preserve">    </w:t>
      </w:r>
      <w:r w:rsidRPr="001B4EE0">
        <w:rPr>
          <w:smallCaps/>
        </w:rPr>
        <w:t xml:space="preserve">Príloha č. </w:t>
      </w:r>
      <w:r w:rsidR="00C31739">
        <w:rPr>
          <w:smallCaps/>
        </w:rPr>
        <w:t>1</w:t>
      </w:r>
      <w:r w:rsidRPr="001B4EE0">
        <w:rPr>
          <w:smallCaps/>
        </w:rPr>
        <w:t xml:space="preserve"> </w:t>
      </w:r>
      <w:r>
        <w:rPr>
          <w:smallCaps/>
        </w:rPr>
        <w:t xml:space="preserve"> </w:t>
      </w:r>
      <w:r w:rsidRPr="001B4EE0">
        <w:rPr>
          <w:smallCaps/>
        </w:rPr>
        <w:t>Zoznam subdodávateľov</w:t>
      </w:r>
    </w:p>
    <w:p w:rsidR="002D7562" w:rsidRPr="001B4EE0" w:rsidRDefault="001B4EE0" w:rsidP="001B4EE0">
      <w:pPr>
        <w:pStyle w:val="Obsah2"/>
      </w:pPr>
      <w:r w:rsidRPr="001B4EE0">
        <w:rPr>
          <w:smallCaps/>
        </w:rPr>
        <w:t xml:space="preserve">Príloha č. </w:t>
      </w:r>
      <w:r w:rsidR="00C31739">
        <w:rPr>
          <w:smallCaps/>
        </w:rPr>
        <w:t>2</w:t>
      </w:r>
      <w:r w:rsidRPr="001B4EE0">
        <w:rPr>
          <w:smallCaps/>
        </w:rPr>
        <w:t xml:space="preserve"> </w:t>
      </w:r>
      <w:r>
        <w:rPr>
          <w:smallCaps/>
        </w:rPr>
        <w:t xml:space="preserve"> </w:t>
      </w:r>
      <w:r w:rsidRPr="001B4EE0">
        <w:rPr>
          <w:smallCaps/>
        </w:rPr>
        <w:t>Jednotný európsky dokument</w:t>
      </w:r>
    </w:p>
    <w:p w:rsidR="001B4EE0" w:rsidRPr="001B4EE0" w:rsidRDefault="001B4EE0" w:rsidP="001B4EE0"/>
    <w:p w:rsidR="002D7562" w:rsidRPr="00F8017F" w:rsidRDefault="002D7562" w:rsidP="00F8017F">
      <w:pPr>
        <w:pStyle w:val="Default"/>
        <w:pageBreakBefore/>
        <w:spacing w:line="276" w:lineRule="auto"/>
        <w:jc w:val="both"/>
        <w:rPr>
          <w:rFonts w:ascii="Times New Roman" w:hAnsi="Times New Roman" w:cs="Times New Roman"/>
          <w:color w:val="auto"/>
        </w:rPr>
      </w:pPr>
      <w:r w:rsidRPr="00F8017F">
        <w:rPr>
          <w:rFonts w:ascii="Times New Roman" w:hAnsi="Times New Roman" w:cs="Times New Roman"/>
          <w:b/>
          <w:bCs/>
          <w:color w:val="auto"/>
        </w:rPr>
        <w:lastRenderedPageBreak/>
        <w:t xml:space="preserve">A. POKYNY NA VYPRACOVANIE PONUKY </w:t>
      </w:r>
    </w:p>
    <w:p w:rsidR="002D7562" w:rsidRPr="00F8017F" w:rsidRDefault="002D7562" w:rsidP="00F8017F">
      <w:pPr>
        <w:pStyle w:val="Default"/>
        <w:spacing w:line="276" w:lineRule="auto"/>
        <w:jc w:val="both"/>
        <w:rPr>
          <w:rFonts w:ascii="Times New Roman" w:hAnsi="Times New Roman" w:cs="Times New Roman"/>
          <w:color w:val="auto"/>
        </w:rPr>
      </w:pPr>
      <w:r w:rsidRPr="00F8017F">
        <w:rPr>
          <w:rFonts w:ascii="Times New Roman" w:hAnsi="Times New Roman" w:cs="Times New Roman"/>
          <w:b/>
          <w:bCs/>
          <w:color w:val="auto"/>
        </w:rPr>
        <w:t xml:space="preserve">1. IDENTIFIKÁCIA VEREJNÉHO OBSTARÁVATEĽA </w:t>
      </w:r>
    </w:p>
    <w:p w:rsidR="002D7562" w:rsidRPr="00F8017F" w:rsidRDefault="002D7562" w:rsidP="00F8017F">
      <w:pPr>
        <w:pStyle w:val="Default"/>
        <w:spacing w:line="276" w:lineRule="auto"/>
        <w:jc w:val="both"/>
        <w:rPr>
          <w:rFonts w:ascii="Times New Roman" w:hAnsi="Times New Roman" w:cs="Times New Roman"/>
          <w:color w:val="auto"/>
        </w:rPr>
      </w:pPr>
      <w:r w:rsidRPr="00F8017F">
        <w:rPr>
          <w:rFonts w:ascii="Times New Roman" w:hAnsi="Times New Roman" w:cs="Times New Roman"/>
          <w:color w:val="auto"/>
        </w:rPr>
        <w:t xml:space="preserve">1.1. Verejný obstarávateľ </w:t>
      </w:r>
    </w:p>
    <w:p w:rsidR="00F8017F" w:rsidRPr="00F8017F" w:rsidRDefault="00F8017F" w:rsidP="00F8017F">
      <w:pPr>
        <w:tabs>
          <w:tab w:val="left" w:pos="1505"/>
        </w:tabs>
        <w:spacing w:after="0"/>
        <w:ind w:left="284" w:hanging="284"/>
        <w:rPr>
          <w:rFonts w:ascii="Times New Roman" w:hAnsi="Times New Roman"/>
          <w:sz w:val="24"/>
          <w:szCs w:val="24"/>
        </w:rPr>
      </w:pPr>
      <w:r w:rsidRPr="00F8017F">
        <w:rPr>
          <w:rFonts w:ascii="Times New Roman" w:hAnsi="Times New Roman"/>
          <w:b/>
          <w:sz w:val="24"/>
          <w:szCs w:val="24"/>
        </w:rPr>
        <w:t>Názov organizácie:</w:t>
      </w:r>
      <w:r w:rsidRPr="00F8017F">
        <w:rPr>
          <w:rFonts w:ascii="Times New Roman" w:hAnsi="Times New Roman"/>
          <w:sz w:val="24"/>
          <w:szCs w:val="24"/>
        </w:rPr>
        <w:tab/>
      </w:r>
      <w:r w:rsidRPr="00F8017F">
        <w:rPr>
          <w:rFonts w:ascii="Times New Roman" w:hAnsi="Times New Roman"/>
          <w:sz w:val="24"/>
          <w:szCs w:val="24"/>
        </w:rPr>
        <w:tab/>
      </w:r>
      <w:r w:rsidRPr="00F8017F">
        <w:rPr>
          <w:rFonts w:ascii="Times New Roman" w:hAnsi="Times New Roman"/>
          <w:sz w:val="24"/>
          <w:szCs w:val="24"/>
        </w:rPr>
        <w:tab/>
      </w:r>
      <w:r w:rsidRPr="00F8017F">
        <w:rPr>
          <w:rFonts w:ascii="Times New Roman" w:hAnsi="Times New Roman"/>
          <w:sz w:val="24"/>
          <w:szCs w:val="24"/>
        </w:rPr>
        <w:tab/>
      </w:r>
      <w:r w:rsidRPr="00F8017F">
        <w:rPr>
          <w:rFonts w:ascii="Times New Roman" w:hAnsi="Times New Roman"/>
          <w:sz w:val="24"/>
          <w:szCs w:val="24"/>
        </w:rPr>
        <w:tab/>
      </w:r>
      <w:r w:rsidRPr="00F8017F">
        <w:rPr>
          <w:rFonts w:ascii="Times New Roman" w:hAnsi="Times New Roman"/>
          <w:noProof/>
          <w:sz w:val="24"/>
          <w:szCs w:val="24"/>
        </w:rPr>
        <w:t>Všeobecná zdravotná poisťovňa a.s.</w:t>
      </w:r>
    </w:p>
    <w:p w:rsidR="00F8017F" w:rsidRPr="00F8017F" w:rsidRDefault="00F8017F" w:rsidP="00F8017F">
      <w:pPr>
        <w:tabs>
          <w:tab w:val="left" w:pos="1505"/>
        </w:tabs>
        <w:spacing w:after="0"/>
        <w:ind w:left="284" w:hanging="284"/>
        <w:rPr>
          <w:rFonts w:ascii="Times New Roman" w:hAnsi="Times New Roman"/>
          <w:sz w:val="24"/>
          <w:szCs w:val="24"/>
        </w:rPr>
      </w:pPr>
      <w:r w:rsidRPr="00F8017F">
        <w:rPr>
          <w:rFonts w:ascii="Times New Roman" w:hAnsi="Times New Roman"/>
          <w:sz w:val="24"/>
          <w:szCs w:val="24"/>
        </w:rPr>
        <w:t>Adresa organizácie:</w:t>
      </w:r>
      <w:r w:rsidRPr="00F8017F">
        <w:rPr>
          <w:rFonts w:ascii="Times New Roman" w:hAnsi="Times New Roman"/>
          <w:sz w:val="24"/>
          <w:szCs w:val="24"/>
        </w:rPr>
        <w:tab/>
      </w:r>
      <w:r w:rsidRPr="00F8017F">
        <w:rPr>
          <w:rFonts w:ascii="Times New Roman" w:hAnsi="Times New Roman"/>
          <w:sz w:val="24"/>
          <w:szCs w:val="24"/>
        </w:rPr>
        <w:tab/>
      </w:r>
      <w:r w:rsidRPr="00F8017F">
        <w:rPr>
          <w:rFonts w:ascii="Times New Roman" w:hAnsi="Times New Roman"/>
          <w:sz w:val="24"/>
          <w:szCs w:val="24"/>
        </w:rPr>
        <w:tab/>
      </w:r>
      <w:r w:rsidRPr="00F8017F">
        <w:rPr>
          <w:rFonts w:ascii="Times New Roman" w:hAnsi="Times New Roman"/>
          <w:sz w:val="24"/>
          <w:szCs w:val="24"/>
        </w:rPr>
        <w:tab/>
      </w:r>
      <w:r w:rsidRPr="00F8017F">
        <w:rPr>
          <w:rFonts w:ascii="Times New Roman" w:hAnsi="Times New Roman"/>
          <w:sz w:val="24"/>
          <w:szCs w:val="24"/>
        </w:rPr>
        <w:tab/>
      </w:r>
      <w:r w:rsidRPr="00F8017F">
        <w:rPr>
          <w:rFonts w:ascii="Times New Roman" w:hAnsi="Times New Roman"/>
          <w:noProof/>
          <w:sz w:val="24"/>
          <w:szCs w:val="24"/>
        </w:rPr>
        <w:t>Panónska 2, 851 04 Bratislava</w:t>
      </w:r>
    </w:p>
    <w:p w:rsidR="00F8017F" w:rsidRPr="00F8017F" w:rsidRDefault="00F8017F" w:rsidP="00F8017F">
      <w:pPr>
        <w:tabs>
          <w:tab w:val="left" w:pos="1505"/>
        </w:tabs>
        <w:spacing w:after="0"/>
        <w:ind w:left="284" w:hanging="284"/>
        <w:rPr>
          <w:rFonts w:ascii="Times New Roman" w:hAnsi="Times New Roman"/>
          <w:sz w:val="24"/>
          <w:szCs w:val="24"/>
        </w:rPr>
      </w:pPr>
      <w:r w:rsidRPr="00F8017F">
        <w:rPr>
          <w:rFonts w:ascii="Times New Roman" w:hAnsi="Times New Roman"/>
          <w:sz w:val="24"/>
          <w:szCs w:val="24"/>
        </w:rPr>
        <w:t xml:space="preserve">IČO: </w:t>
      </w:r>
      <w:r w:rsidRPr="00F8017F">
        <w:rPr>
          <w:rFonts w:ascii="Times New Roman" w:hAnsi="Times New Roman"/>
          <w:sz w:val="24"/>
          <w:szCs w:val="24"/>
        </w:rPr>
        <w:tab/>
      </w:r>
      <w:r w:rsidRPr="00F8017F">
        <w:rPr>
          <w:rFonts w:ascii="Times New Roman" w:hAnsi="Times New Roman"/>
          <w:sz w:val="24"/>
          <w:szCs w:val="24"/>
        </w:rPr>
        <w:tab/>
      </w:r>
      <w:r w:rsidRPr="00F8017F">
        <w:rPr>
          <w:rFonts w:ascii="Times New Roman" w:hAnsi="Times New Roman"/>
          <w:sz w:val="24"/>
          <w:szCs w:val="24"/>
        </w:rPr>
        <w:tab/>
      </w:r>
      <w:r w:rsidRPr="00F8017F">
        <w:rPr>
          <w:rFonts w:ascii="Times New Roman" w:hAnsi="Times New Roman"/>
          <w:sz w:val="24"/>
          <w:szCs w:val="24"/>
        </w:rPr>
        <w:tab/>
      </w:r>
      <w:r w:rsidRPr="00F8017F">
        <w:rPr>
          <w:rFonts w:ascii="Times New Roman" w:hAnsi="Times New Roman"/>
          <w:i/>
          <w:sz w:val="24"/>
          <w:szCs w:val="24"/>
        </w:rPr>
        <w:tab/>
      </w:r>
      <w:r w:rsidRPr="00F8017F">
        <w:rPr>
          <w:rFonts w:ascii="Times New Roman" w:hAnsi="Times New Roman"/>
          <w:i/>
          <w:sz w:val="24"/>
          <w:szCs w:val="24"/>
        </w:rPr>
        <w:tab/>
      </w:r>
      <w:r w:rsidRPr="00F8017F">
        <w:rPr>
          <w:rFonts w:ascii="Times New Roman" w:hAnsi="Times New Roman"/>
          <w:noProof/>
          <w:sz w:val="24"/>
          <w:szCs w:val="24"/>
        </w:rPr>
        <w:t>35937874</w:t>
      </w:r>
    </w:p>
    <w:p w:rsidR="00F8017F" w:rsidRPr="00F8017F" w:rsidRDefault="00F8017F" w:rsidP="00F8017F">
      <w:pPr>
        <w:tabs>
          <w:tab w:val="left" w:pos="1505"/>
        </w:tabs>
        <w:spacing w:after="0"/>
        <w:ind w:left="284" w:hanging="284"/>
        <w:rPr>
          <w:rFonts w:ascii="Times New Roman" w:hAnsi="Times New Roman"/>
          <w:sz w:val="24"/>
          <w:szCs w:val="24"/>
        </w:rPr>
      </w:pPr>
      <w:r w:rsidRPr="00F8017F">
        <w:rPr>
          <w:rFonts w:ascii="Times New Roman" w:hAnsi="Times New Roman"/>
          <w:sz w:val="24"/>
          <w:szCs w:val="24"/>
        </w:rPr>
        <w:t xml:space="preserve">Krajina: </w:t>
      </w:r>
      <w:r w:rsidRPr="00F8017F">
        <w:rPr>
          <w:rFonts w:ascii="Times New Roman" w:hAnsi="Times New Roman"/>
          <w:sz w:val="24"/>
          <w:szCs w:val="24"/>
        </w:rPr>
        <w:tab/>
      </w:r>
      <w:r w:rsidRPr="00F8017F">
        <w:rPr>
          <w:rFonts w:ascii="Times New Roman" w:hAnsi="Times New Roman"/>
          <w:sz w:val="24"/>
          <w:szCs w:val="24"/>
        </w:rPr>
        <w:tab/>
      </w:r>
      <w:r w:rsidRPr="00F8017F">
        <w:rPr>
          <w:rFonts w:ascii="Times New Roman" w:hAnsi="Times New Roman"/>
          <w:sz w:val="24"/>
          <w:szCs w:val="24"/>
        </w:rPr>
        <w:tab/>
      </w:r>
      <w:r w:rsidRPr="00F8017F">
        <w:rPr>
          <w:rFonts w:ascii="Times New Roman" w:hAnsi="Times New Roman"/>
          <w:sz w:val="24"/>
          <w:szCs w:val="24"/>
        </w:rPr>
        <w:tab/>
      </w:r>
      <w:r w:rsidRPr="00F8017F">
        <w:rPr>
          <w:rFonts w:ascii="Times New Roman" w:hAnsi="Times New Roman"/>
          <w:sz w:val="24"/>
          <w:szCs w:val="24"/>
        </w:rPr>
        <w:tab/>
      </w:r>
      <w:r w:rsidRPr="00F8017F">
        <w:rPr>
          <w:rFonts w:ascii="Times New Roman" w:hAnsi="Times New Roman"/>
          <w:sz w:val="24"/>
          <w:szCs w:val="24"/>
        </w:rPr>
        <w:tab/>
        <w:t>Slovenská republika</w:t>
      </w:r>
      <w:r w:rsidRPr="00F8017F">
        <w:rPr>
          <w:rFonts w:ascii="Times New Roman" w:hAnsi="Times New Roman"/>
          <w:sz w:val="24"/>
          <w:szCs w:val="24"/>
        </w:rPr>
        <w:tab/>
      </w:r>
      <w:r w:rsidRPr="00F8017F">
        <w:rPr>
          <w:rFonts w:ascii="Times New Roman" w:hAnsi="Times New Roman"/>
          <w:sz w:val="24"/>
          <w:szCs w:val="24"/>
        </w:rPr>
        <w:tab/>
      </w:r>
      <w:r w:rsidRPr="00F8017F">
        <w:rPr>
          <w:rFonts w:ascii="Times New Roman" w:hAnsi="Times New Roman"/>
          <w:sz w:val="24"/>
          <w:szCs w:val="24"/>
        </w:rPr>
        <w:tab/>
      </w:r>
      <w:r w:rsidRPr="00F8017F">
        <w:rPr>
          <w:rFonts w:ascii="Times New Roman" w:hAnsi="Times New Roman"/>
          <w:sz w:val="24"/>
          <w:szCs w:val="24"/>
        </w:rPr>
        <w:tab/>
      </w:r>
    </w:p>
    <w:p w:rsidR="00F8017F" w:rsidRPr="00F8017F" w:rsidRDefault="00F8017F" w:rsidP="00F8017F">
      <w:pPr>
        <w:tabs>
          <w:tab w:val="left" w:pos="1505"/>
        </w:tabs>
        <w:spacing w:after="0"/>
        <w:ind w:left="284" w:hanging="284"/>
        <w:rPr>
          <w:rFonts w:ascii="Times New Roman" w:hAnsi="Times New Roman"/>
          <w:sz w:val="24"/>
          <w:szCs w:val="24"/>
        </w:rPr>
      </w:pPr>
    </w:p>
    <w:p w:rsidR="00F8017F" w:rsidRPr="00F8017F" w:rsidRDefault="00F8017F" w:rsidP="00F8017F">
      <w:pPr>
        <w:tabs>
          <w:tab w:val="left" w:pos="1505"/>
        </w:tabs>
        <w:spacing w:after="0"/>
        <w:ind w:left="284" w:hanging="284"/>
        <w:rPr>
          <w:rFonts w:ascii="Times New Roman" w:hAnsi="Times New Roman"/>
          <w:sz w:val="24"/>
          <w:szCs w:val="24"/>
        </w:rPr>
      </w:pPr>
      <w:r w:rsidRPr="00F8017F">
        <w:rPr>
          <w:rFonts w:ascii="Times New Roman" w:hAnsi="Times New Roman"/>
          <w:b/>
          <w:sz w:val="24"/>
          <w:szCs w:val="24"/>
        </w:rPr>
        <w:t>Kontaktná osoba:</w:t>
      </w:r>
      <w:r w:rsidRPr="00F8017F">
        <w:rPr>
          <w:rFonts w:ascii="Times New Roman" w:hAnsi="Times New Roman"/>
          <w:b/>
          <w:sz w:val="24"/>
          <w:szCs w:val="24"/>
        </w:rPr>
        <w:tab/>
      </w:r>
      <w:r w:rsidRPr="00F8017F">
        <w:rPr>
          <w:rFonts w:ascii="Times New Roman" w:hAnsi="Times New Roman"/>
          <w:b/>
          <w:sz w:val="24"/>
          <w:szCs w:val="24"/>
        </w:rPr>
        <w:tab/>
      </w:r>
      <w:r w:rsidRPr="00F8017F">
        <w:rPr>
          <w:rFonts w:ascii="Times New Roman" w:hAnsi="Times New Roman"/>
          <w:b/>
          <w:sz w:val="24"/>
          <w:szCs w:val="24"/>
        </w:rPr>
        <w:tab/>
      </w:r>
      <w:r w:rsidRPr="00F8017F">
        <w:rPr>
          <w:rFonts w:ascii="Times New Roman" w:hAnsi="Times New Roman"/>
          <w:b/>
          <w:sz w:val="24"/>
          <w:szCs w:val="24"/>
        </w:rPr>
        <w:tab/>
      </w:r>
      <w:r w:rsidRPr="00F8017F">
        <w:rPr>
          <w:rFonts w:ascii="Times New Roman" w:hAnsi="Times New Roman"/>
          <w:sz w:val="24"/>
          <w:szCs w:val="24"/>
        </w:rPr>
        <w:tab/>
      </w:r>
      <w:r w:rsidRPr="00F8017F">
        <w:rPr>
          <w:rFonts w:ascii="Times New Roman" w:hAnsi="Times New Roman"/>
          <w:noProof/>
          <w:sz w:val="24"/>
          <w:szCs w:val="24"/>
        </w:rPr>
        <w:t>Ing. Milan Hamala</w:t>
      </w:r>
    </w:p>
    <w:p w:rsidR="00F8017F" w:rsidRPr="00F8017F" w:rsidRDefault="00F8017F" w:rsidP="00F8017F">
      <w:pPr>
        <w:tabs>
          <w:tab w:val="left" w:pos="1505"/>
        </w:tabs>
        <w:spacing w:after="0"/>
        <w:ind w:left="284" w:hanging="284"/>
        <w:rPr>
          <w:rFonts w:ascii="Times New Roman" w:hAnsi="Times New Roman"/>
          <w:sz w:val="24"/>
          <w:szCs w:val="24"/>
        </w:rPr>
      </w:pPr>
      <w:r w:rsidRPr="00F8017F">
        <w:rPr>
          <w:rFonts w:ascii="Times New Roman" w:hAnsi="Times New Roman"/>
          <w:sz w:val="24"/>
          <w:szCs w:val="24"/>
        </w:rPr>
        <w:t>Telefón:</w:t>
      </w:r>
      <w:r w:rsidRPr="00F8017F">
        <w:rPr>
          <w:rFonts w:ascii="Times New Roman" w:hAnsi="Times New Roman"/>
          <w:sz w:val="24"/>
          <w:szCs w:val="24"/>
        </w:rPr>
        <w:tab/>
      </w:r>
      <w:r w:rsidRPr="00F8017F">
        <w:rPr>
          <w:rFonts w:ascii="Times New Roman" w:hAnsi="Times New Roman"/>
          <w:sz w:val="24"/>
          <w:szCs w:val="24"/>
        </w:rPr>
        <w:tab/>
      </w:r>
      <w:r w:rsidRPr="00F8017F">
        <w:rPr>
          <w:rFonts w:ascii="Times New Roman" w:hAnsi="Times New Roman"/>
          <w:sz w:val="24"/>
          <w:szCs w:val="24"/>
        </w:rPr>
        <w:tab/>
      </w:r>
      <w:r w:rsidRPr="00F8017F">
        <w:rPr>
          <w:rFonts w:ascii="Times New Roman" w:hAnsi="Times New Roman"/>
          <w:sz w:val="24"/>
          <w:szCs w:val="24"/>
        </w:rPr>
        <w:tab/>
      </w:r>
      <w:r w:rsidRPr="00F8017F">
        <w:rPr>
          <w:rFonts w:ascii="Times New Roman" w:hAnsi="Times New Roman"/>
          <w:sz w:val="24"/>
          <w:szCs w:val="24"/>
        </w:rPr>
        <w:tab/>
      </w:r>
      <w:r w:rsidRPr="00F8017F">
        <w:rPr>
          <w:rFonts w:ascii="Times New Roman" w:hAnsi="Times New Roman"/>
          <w:sz w:val="24"/>
          <w:szCs w:val="24"/>
        </w:rPr>
        <w:tab/>
      </w:r>
      <w:r w:rsidRPr="00F8017F">
        <w:rPr>
          <w:rFonts w:ascii="Times New Roman" w:hAnsi="Times New Roman"/>
          <w:noProof/>
          <w:sz w:val="24"/>
          <w:szCs w:val="24"/>
        </w:rPr>
        <w:t>02/208 24 715</w:t>
      </w:r>
    </w:p>
    <w:p w:rsidR="00F8017F" w:rsidRPr="00F8017F" w:rsidRDefault="00F8017F" w:rsidP="00F8017F">
      <w:pPr>
        <w:tabs>
          <w:tab w:val="left" w:pos="1505"/>
        </w:tabs>
        <w:spacing w:after="0"/>
        <w:ind w:left="284" w:hanging="284"/>
        <w:rPr>
          <w:rFonts w:ascii="Times New Roman" w:hAnsi="Times New Roman"/>
          <w:sz w:val="24"/>
          <w:szCs w:val="24"/>
        </w:rPr>
      </w:pPr>
      <w:r w:rsidRPr="00F8017F">
        <w:rPr>
          <w:rFonts w:ascii="Times New Roman" w:hAnsi="Times New Roman"/>
          <w:sz w:val="24"/>
          <w:szCs w:val="24"/>
        </w:rPr>
        <w:t>E-mail:</w:t>
      </w:r>
      <w:r w:rsidRPr="00F8017F">
        <w:rPr>
          <w:rFonts w:ascii="Times New Roman" w:hAnsi="Times New Roman"/>
          <w:sz w:val="24"/>
          <w:szCs w:val="24"/>
        </w:rPr>
        <w:tab/>
      </w:r>
      <w:r w:rsidRPr="00F8017F">
        <w:rPr>
          <w:rFonts w:ascii="Times New Roman" w:hAnsi="Times New Roman"/>
          <w:sz w:val="24"/>
          <w:szCs w:val="24"/>
        </w:rPr>
        <w:tab/>
      </w:r>
      <w:r w:rsidRPr="00F8017F">
        <w:rPr>
          <w:rFonts w:ascii="Times New Roman" w:hAnsi="Times New Roman"/>
          <w:sz w:val="24"/>
          <w:szCs w:val="24"/>
        </w:rPr>
        <w:tab/>
      </w:r>
      <w:r w:rsidRPr="00F8017F">
        <w:rPr>
          <w:rFonts w:ascii="Times New Roman" w:hAnsi="Times New Roman"/>
          <w:sz w:val="24"/>
          <w:szCs w:val="24"/>
        </w:rPr>
        <w:tab/>
      </w:r>
      <w:r w:rsidRPr="00F8017F">
        <w:rPr>
          <w:rFonts w:ascii="Times New Roman" w:hAnsi="Times New Roman"/>
          <w:sz w:val="24"/>
          <w:szCs w:val="24"/>
        </w:rPr>
        <w:tab/>
      </w:r>
      <w:r w:rsidRPr="00F8017F">
        <w:rPr>
          <w:rFonts w:ascii="Times New Roman" w:hAnsi="Times New Roman"/>
          <w:sz w:val="24"/>
          <w:szCs w:val="24"/>
        </w:rPr>
        <w:tab/>
      </w:r>
      <w:r w:rsidRPr="00F8017F">
        <w:rPr>
          <w:rFonts w:ascii="Times New Roman" w:hAnsi="Times New Roman"/>
          <w:noProof/>
          <w:sz w:val="24"/>
          <w:szCs w:val="24"/>
        </w:rPr>
        <w:t>milan.hamala@vszp.sk</w:t>
      </w:r>
    </w:p>
    <w:p w:rsidR="00F8017F" w:rsidRDefault="00F8017F" w:rsidP="00F8017F">
      <w:pPr>
        <w:pStyle w:val="Default"/>
        <w:spacing w:line="276" w:lineRule="auto"/>
        <w:jc w:val="both"/>
        <w:rPr>
          <w:rFonts w:ascii="Times New Roman" w:hAnsi="Times New Roman" w:cs="Times New Roman"/>
          <w:color w:val="auto"/>
        </w:rPr>
      </w:pPr>
    </w:p>
    <w:p w:rsidR="002D7562" w:rsidRDefault="002D7562" w:rsidP="00F8017F">
      <w:pPr>
        <w:pStyle w:val="Default"/>
        <w:spacing w:line="276" w:lineRule="auto"/>
        <w:jc w:val="both"/>
        <w:rPr>
          <w:rFonts w:ascii="Times New Roman" w:hAnsi="Times New Roman" w:cs="Times New Roman"/>
          <w:color w:val="auto"/>
        </w:rPr>
      </w:pPr>
      <w:r w:rsidRPr="00F8017F">
        <w:rPr>
          <w:rFonts w:ascii="Times New Roman" w:hAnsi="Times New Roman" w:cs="Times New Roman"/>
          <w:color w:val="auto"/>
        </w:rPr>
        <w:t>Komunikačné rozhr</w:t>
      </w:r>
      <w:r w:rsidR="007B43FB">
        <w:rPr>
          <w:rFonts w:ascii="Times New Roman" w:hAnsi="Times New Roman" w:cs="Times New Roman"/>
          <w:color w:val="auto"/>
        </w:rPr>
        <w:t>anie</w:t>
      </w:r>
      <w:bookmarkStart w:id="0" w:name="_GoBack"/>
      <w:bookmarkEnd w:id="0"/>
      <w:r w:rsidRPr="00F8017F">
        <w:rPr>
          <w:rFonts w:ascii="Times New Roman" w:hAnsi="Times New Roman" w:cs="Times New Roman"/>
          <w:color w:val="auto"/>
        </w:rPr>
        <w:t xml:space="preserve">: </w:t>
      </w:r>
      <w:r w:rsidR="00F842AB">
        <w:rPr>
          <w:rFonts w:ascii="Times New Roman" w:hAnsi="Times New Roman" w:cs="Times New Roman"/>
          <w:color w:val="auto"/>
        </w:rPr>
        <w:t xml:space="preserve"> </w:t>
      </w:r>
      <w:hyperlink r:id="rId10" w:history="1">
        <w:r w:rsidR="00F8017F" w:rsidRPr="00C95A1C">
          <w:rPr>
            <w:rStyle w:val="Hypertextovprepojenie"/>
            <w:rFonts w:ascii="Times New Roman" w:hAnsi="Times New Roman" w:cs="Times New Roman"/>
          </w:rPr>
          <w:t>https://josephine.proebiz.com</w:t>
        </w:r>
      </w:hyperlink>
      <w:r w:rsidRPr="00F8017F">
        <w:rPr>
          <w:rFonts w:ascii="Times New Roman" w:hAnsi="Times New Roman" w:cs="Times New Roman"/>
          <w:color w:val="auto"/>
        </w:rPr>
        <w:t xml:space="preserve"> </w:t>
      </w:r>
    </w:p>
    <w:p w:rsidR="002D7562" w:rsidRDefault="002D7562" w:rsidP="00F8017F">
      <w:pPr>
        <w:pStyle w:val="Default"/>
        <w:spacing w:line="276" w:lineRule="auto"/>
        <w:jc w:val="both"/>
        <w:rPr>
          <w:rFonts w:ascii="Times New Roman" w:hAnsi="Times New Roman" w:cs="Times New Roman"/>
          <w:color w:val="auto"/>
        </w:rPr>
      </w:pPr>
      <w:r w:rsidRPr="00F8017F">
        <w:rPr>
          <w:rFonts w:ascii="Times New Roman" w:hAnsi="Times New Roman" w:cs="Times New Roman"/>
          <w:color w:val="auto"/>
        </w:rPr>
        <w:t>Adresa profilu:</w:t>
      </w:r>
      <w:r w:rsidR="00F842AB">
        <w:rPr>
          <w:rFonts w:ascii="Times New Roman" w:hAnsi="Times New Roman" w:cs="Times New Roman"/>
          <w:color w:val="auto"/>
        </w:rPr>
        <w:t xml:space="preserve">          </w:t>
      </w:r>
      <w:r w:rsidRPr="00F8017F">
        <w:rPr>
          <w:rFonts w:ascii="Times New Roman" w:hAnsi="Times New Roman" w:cs="Times New Roman"/>
          <w:color w:val="auto"/>
        </w:rPr>
        <w:t xml:space="preserve"> </w:t>
      </w:r>
      <w:hyperlink r:id="rId11" w:history="1">
        <w:r w:rsidR="008F466C" w:rsidRPr="00C95A1C">
          <w:rPr>
            <w:rStyle w:val="Hypertextovprepojenie"/>
            <w:rFonts w:ascii="Times New Roman" w:hAnsi="Times New Roman" w:cs="Times New Roman"/>
          </w:rPr>
          <w:t>https://www.uvo.gov.sk/vyhladavanie-profilov/detail/9262</w:t>
        </w:r>
      </w:hyperlink>
      <w:r w:rsidRPr="00F8017F">
        <w:rPr>
          <w:rFonts w:ascii="Times New Roman" w:hAnsi="Times New Roman" w:cs="Times New Roman"/>
          <w:color w:val="auto"/>
        </w:rPr>
        <w:t xml:space="preserve"> </w:t>
      </w:r>
    </w:p>
    <w:p w:rsidR="00F8017F" w:rsidRPr="00F8017F" w:rsidRDefault="00F8017F" w:rsidP="00F8017F">
      <w:pPr>
        <w:pStyle w:val="Default"/>
        <w:spacing w:line="276" w:lineRule="auto"/>
        <w:jc w:val="both"/>
        <w:rPr>
          <w:rFonts w:ascii="Times New Roman" w:hAnsi="Times New Roman" w:cs="Times New Roman"/>
          <w:color w:val="auto"/>
        </w:rPr>
      </w:pPr>
    </w:p>
    <w:p w:rsidR="002D7562" w:rsidRPr="00F8017F" w:rsidRDefault="002D7562" w:rsidP="00F8017F">
      <w:pPr>
        <w:pStyle w:val="Default"/>
        <w:spacing w:line="276" w:lineRule="auto"/>
        <w:jc w:val="both"/>
        <w:rPr>
          <w:rFonts w:ascii="Times New Roman" w:hAnsi="Times New Roman" w:cs="Times New Roman"/>
          <w:color w:val="auto"/>
        </w:rPr>
      </w:pPr>
      <w:r w:rsidRPr="00F8017F">
        <w:rPr>
          <w:rFonts w:ascii="Times New Roman" w:hAnsi="Times New Roman" w:cs="Times New Roman"/>
          <w:b/>
          <w:bCs/>
          <w:color w:val="auto"/>
        </w:rPr>
        <w:t xml:space="preserve">2. PREDMET ZÁKAZKY </w:t>
      </w:r>
    </w:p>
    <w:p w:rsidR="002D7562" w:rsidRPr="00197069" w:rsidRDefault="002D7562" w:rsidP="00F8017F">
      <w:pPr>
        <w:pStyle w:val="Default"/>
        <w:spacing w:line="276" w:lineRule="auto"/>
        <w:jc w:val="both"/>
        <w:rPr>
          <w:rFonts w:ascii="Times New Roman" w:hAnsi="Times New Roman" w:cs="Times New Roman"/>
          <w:color w:val="auto"/>
          <w:sz w:val="22"/>
          <w:szCs w:val="22"/>
        </w:rPr>
      </w:pPr>
      <w:r w:rsidRPr="00197069">
        <w:rPr>
          <w:rFonts w:ascii="Times New Roman" w:hAnsi="Times New Roman" w:cs="Times New Roman"/>
          <w:color w:val="auto"/>
          <w:sz w:val="22"/>
          <w:szCs w:val="22"/>
        </w:rPr>
        <w:t xml:space="preserve">2.1. Predmetom verejného obstarávania je </w:t>
      </w:r>
      <w:r w:rsidR="00F8017F" w:rsidRPr="00197069">
        <w:rPr>
          <w:rFonts w:ascii="Times New Roman" w:hAnsi="Times New Roman" w:cs="Times New Roman"/>
          <w:color w:val="auto"/>
          <w:sz w:val="22"/>
          <w:szCs w:val="22"/>
        </w:rPr>
        <w:t>„</w:t>
      </w:r>
      <w:r w:rsidR="00F8017F" w:rsidRPr="00197069">
        <w:rPr>
          <w:rFonts w:ascii="Times New Roman" w:hAnsi="Times New Roman"/>
          <w:noProof/>
          <w:sz w:val="22"/>
          <w:szCs w:val="22"/>
        </w:rPr>
        <w:t>Operatívny leasing – prenájom osobných motorových vozidiel pre potreby Všeobecnej zdravotnej poisťovne, a.s.</w:t>
      </w:r>
      <w:r w:rsidRPr="00197069">
        <w:rPr>
          <w:rFonts w:ascii="Times New Roman" w:hAnsi="Times New Roman" w:cs="Times New Roman"/>
          <w:b/>
          <w:bCs/>
          <w:color w:val="auto"/>
          <w:sz w:val="22"/>
          <w:szCs w:val="22"/>
        </w:rPr>
        <w:t>,</w:t>
      </w:r>
      <w:r w:rsidR="00F8017F" w:rsidRPr="00197069">
        <w:rPr>
          <w:rFonts w:ascii="Times New Roman" w:hAnsi="Times New Roman" w:cs="Times New Roman"/>
          <w:b/>
          <w:bCs/>
          <w:color w:val="auto"/>
          <w:sz w:val="22"/>
          <w:szCs w:val="22"/>
        </w:rPr>
        <w:t>“</w:t>
      </w:r>
      <w:r w:rsidRPr="00197069">
        <w:rPr>
          <w:rFonts w:ascii="Times New Roman" w:hAnsi="Times New Roman" w:cs="Times New Roman"/>
          <w:b/>
          <w:bCs/>
          <w:color w:val="auto"/>
          <w:sz w:val="22"/>
          <w:szCs w:val="22"/>
        </w:rPr>
        <w:t xml:space="preserve"> </w:t>
      </w:r>
    </w:p>
    <w:p w:rsidR="002D7562" w:rsidRPr="00197069" w:rsidRDefault="002D7562" w:rsidP="00F8017F">
      <w:pPr>
        <w:pStyle w:val="Default"/>
        <w:spacing w:line="276" w:lineRule="auto"/>
        <w:jc w:val="both"/>
        <w:rPr>
          <w:rFonts w:ascii="Times New Roman" w:hAnsi="Times New Roman" w:cs="Times New Roman"/>
          <w:color w:val="auto"/>
          <w:sz w:val="22"/>
          <w:szCs w:val="22"/>
        </w:rPr>
      </w:pPr>
      <w:r w:rsidRPr="00197069">
        <w:rPr>
          <w:rFonts w:ascii="Times New Roman" w:hAnsi="Times New Roman" w:cs="Times New Roman"/>
          <w:color w:val="auto"/>
          <w:sz w:val="22"/>
          <w:szCs w:val="22"/>
        </w:rPr>
        <w:t xml:space="preserve">2.2. Spoločný slovník obstarávania (CPV). </w:t>
      </w:r>
    </w:p>
    <w:p w:rsidR="002D7562" w:rsidRPr="00197069" w:rsidRDefault="002D7562" w:rsidP="00266120">
      <w:pPr>
        <w:pStyle w:val="Default"/>
        <w:spacing w:line="276" w:lineRule="auto"/>
        <w:ind w:left="142" w:firstLine="284"/>
        <w:jc w:val="both"/>
        <w:rPr>
          <w:rFonts w:ascii="Times New Roman" w:hAnsi="Times New Roman" w:cs="Times New Roman"/>
          <w:sz w:val="22"/>
          <w:szCs w:val="22"/>
        </w:rPr>
      </w:pPr>
      <w:r w:rsidRPr="00197069">
        <w:rPr>
          <w:rFonts w:ascii="Times New Roman" w:hAnsi="Times New Roman" w:cs="Times New Roman"/>
          <w:color w:val="auto"/>
          <w:sz w:val="22"/>
          <w:szCs w:val="22"/>
        </w:rPr>
        <w:t xml:space="preserve">Hlavný predmet: hlavný slovník: </w:t>
      </w:r>
      <w:r w:rsidR="008F466C" w:rsidRPr="00197069">
        <w:rPr>
          <w:rFonts w:ascii="Times New Roman" w:hAnsi="Times New Roman" w:cs="Times New Roman"/>
          <w:color w:val="auto"/>
          <w:sz w:val="22"/>
          <w:szCs w:val="22"/>
        </w:rPr>
        <w:t xml:space="preserve">        </w:t>
      </w:r>
      <w:r w:rsidR="008F466C" w:rsidRPr="00197069">
        <w:rPr>
          <w:rFonts w:ascii="Times New Roman" w:hAnsi="Times New Roman" w:cs="Times New Roman"/>
          <w:sz w:val="22"/>
          <w:szCs w:val="22"/>
        </w:rPr>
        <w:t xml:space="preserve">79990000-0 </w:t>
      </w:r>
      <w:r w:rsidR="00C974D9" w:rsidRPr="00197069">
        <w:rPr>
          <w:rFonts w:ascii="Times New Roman" w:hAnsi="Times New Roman" w:cs="Times New Roman"/>
          <w:sz w:val="22"/>
          <w:szCs w:val="22"/>
        </w:rPr>
        <w:t xml:space="preserve"> - </w:t>
      </w:r>
      <w:r w:rsidR="008F466C" w:rsidRPr="00197069">
        <w:rPr>
          <w:rFonts w:ascii="Times New Roman" w:hAnsi="Times New Roman" w:cs="Times New Roman"/>
          <w:sz w:val="22"/>
          <w:szCs w:val="22"/>
        </w:rPr>
        <w:t>Rôzne obchodné služby,</w:t>
      </w:r>
    </w:p>
    <w:p w:rsidR="008F466C" w:rsidRPr="00197069" w:rsidRDefault="002D7562" w:rsidP="00266120">
      <w:pPr>
        <w:spacing w:after="0"/>
        <w:ind w:left="142" w:firstLine="284"/>
        <w:jc w:val="both"/>
        <w:rPr>
          <w:rFonts w:ascii="Times New Roman" w:hAnsi="Times New Roman"/>
        </w:rPr>
      </w:pPr>
      <w:r w:rsidRPr="00197069">
        <w:rPr>
          <w:rFonts w:ascii="Times New Roman" w:hAnsi="Times New Roman"/>
        </w:rPr>
        <w:t xml:space="preserve">Doplnkový predmet: hlavný slovník: </w:t>
      </w:r>
      <w:r w:rsidR="008F466C" w:rsidRPr="00197069">
        <w:rPr>
          <w:rFonts w:ascii="Times New Roman" w:hAnsi="Times New Roman"/>
        </w:rPr>
        <w:t xml:space="preserve">  34100000-8 </w:t>
      </w:r>
      <w:r w:rsidR="00C974D9" w:rsidRPr="00197069">
        <w:rPr>
          <w:rFonts w:ascii="Times New Roman" w:hAnsi="Times New Roman"/>
        </w:rPr>
        <w:t xml:space="preserve"> </w:t>
      </w:r>
      <w:r w:rsidR="008F466C" w:rsidRPr="00197069">
        <w:rPr>
          <w:rFonts w:ascii="Times New Roman" w:hAnsi="Times New Roman"/>
        </w:rPr>
        <w:t xml:space="preserve">- Motorové vozidlá </w:t>
      </w:r>
    </w:p>
    <w:p w:rsidR="008F466C" w:rsidRPr="00197069" w:rsidRDefault="008F466C" w:rsidP="00266120">
      <w:pPr>
        <w:spacing w:after="0"/>
        <w:ind w:left="142" w:firstLine="284"/>
        <w:jc w:val="both"/>
        <w:rPr>
          <w:rFonts w:ascii="Times New Roman" w:hAnsi="Times New Roman"/>
        </w:rPr>
      </w:pPr>
      <w:r w:rsidRPr="00197069">
        <w:rPr>
          <w:rFonts w:ascii="Times New Roman" w:hAnsi="Times New Roman"/>
        </w:rPr>
        <w:t xml:space="preserve">                                                        </w:t>
      </w:r>
      <w:r w:rsidR="00266120" w:rsidRPr="00197069">
        <w:rPr>
          <w:rFonts w:ascii="Times New Roman" w:hAnsi="Times New Roman"/>
        </w:rPr>
        <w:t xml:space="preserve">      </w:t>
      </w:r>
      <w:r w:rsidRPr="00197069">
        <w:rPr>
          <w:rFonts w:ascii="Times New Roman" w:hAnsi="Times New Roman"/>
        </w:rPr>
        <w:t>50111000-6  - Správa, opravy a údržba vozového parku</w:t>
      </w:r>
    </w:p>
    <w:p w:rsidR="002D7562" w:rsidRPr="00197069" w:rsidRDefault="002D7562" w:rsidP="00F8017F">
      <w:pPr>
        <w:pStyle w:val="Default"/>
        <w:spacing w:line="276" w:lineRule="auto"/>
        <w:jc w:val="both"/>
        <w:rPr>
          <w:rFonts w:ascii="Times New Roman" w:hAnsi="Times New Roman" w:cs="Times New Roman"/>
          <w:color w:val="auto"/>
          <w:sz w:val="22"/>
          <w:szCs w:val="22"/>
        </w:rPr>
      </w:pPr>
      <w:r w:rsidRPr="00197069">
        <w:rPr>
          <w:rFonts w:ascii="Times New Roman" w:hAnsi="Times New Roman" w:cs="Times New Roman"/>
          <w:color w:val="auto"/>
          <w:sz w:val="22"/>
          <w:szCs w:val="22"/>
        </w:rPr>
        <w:t xml:space="preserve">2.3. Predmet zákazky nie je rozdelený na časti. </w:t>
      </w:r>
    </w:p>
    <w:p w:rsidR="008F466C" w:rsidRDefault="008F466C" w:rsidP="00F8017F">
      <w:pPr>
        <w:pStyle w:val="Default"/>
        <w:spacing w:line="276" w:lineRule="auto"/>
        <w:jc w:val="both"/>
        <w:rPr>
          <w:rFonts w:ascii="Times New Roman" w:hAnsi="Times New Roman" w:cs="Times New Roman"/>
          <w:color w:val="auto"/>
        </w:rPr>
      </w:pPr>
    </w:p>
    <w:p w:rsidR="002D7562" w:rsidRPr="00F8017F" w:rsidRDefault="002D7562" w:rsidP="00F8017F">
      <w:pPr>
        <w:pStyle w:val="Default"/>
        <w:spacing w:line="276" w:lineRule="auto"/>
        <w:jc w:val="both"/>
        <w:rPr>
          <w:rFonts w:ascii="Times New Roman" w:hAnsi="Times New Roman" w:cs="Times New Roman"/>
          <w:color w:val="auto"/>
        </w:rPr>
      </w:pPr>
      <w:r w:rsidRPr="00F8017F">
        <w:rPr>
          <w:rFonts w:ascii="Times New Roman" w:hAnsi="Times New Roman" w:cs="Times New Roman"/>
          <w:b/>
          <w:bCs/>
          <w:color w:val="auto"/>
        </w:rPr>
        <w:t xml:space="preserve">3. VARIANTNÉ RIEŠENIE </w:t>
      </w:r>
    </w:p>
    <w:p w:rsidR="002D7562" w:rsidRPr="00197069" w:rsidRDefault="002D7562" w:rsidP="00F8017F">
      <w:pPr>
        <w:pStyle w:val="Default"/>
        <w:spacing w:line="276" w:lineRule="auto"/>
        <w:jc w:val="both"/>
        <w:rPr>
          <w:rFonts w:ascii="Times New Roman" w:hAnsi="Times New Roman" w:cs="Times New Roman"/>
          <w:color w:val="auto"/>
          <w:sz w:val="22"/>
          <w:szCs w:val="22"/>
        </w:rPr>
      </w:pPr>
      <w:r w:rsidRPr="00197069">
        <w:rPr>
          <w:rFonts w:ascii="Times New Roman" w:hAnsi="Times New Roman" w:cs="Times New Roman"/>
          <w:color w:val="auto"/>
          <w:sz w:val="22"/>
          <w:szCs w:val="22"/>
        </w:rPr>
        <w:t xml:space="preserve">3.1. Uchádzačom sa neumožňuje predložiť variantné riešenie. Ak uchádzač v rámci ponuky predloží aj variantné riešenie, nebude takéto variantné riešenie zaradené do vyhodnocovania. </w:t>
      </w:r>
    </w:p>
    <w:p w:rsidR="008F466C" w:rsidRPr="00F8017F" w:rsidRDefault="008F466C" w:rsidP="00F8017F">
      <w:pPr>
        <w:pStyle w:val="Default"/>
        <w:spacing w:line="276" w:lineRule="auto"/>
        <w:jc w:val="both"/>
        <w:rPr>
          <w:rFonts w:ascii="Times New Roman" w:hAnsi="Times New Roman" w:cs="Times New Roman"/>
          <w:color w:val="auto"/>
        </w:rPr>
      </w:pPr>
    </w:p>
    <w:p w:rsidR="002D7562" w:rsidRPr="00F8017F" w:rsidRDefault="002D7562" w:rsidP="00F8017F">
      <w:pPr>
        <w:pStyle w:val="Default"/>
        <w:spacing w:line="276" w:lineRule="auto"/>
        <w:jc w:val="both"/>
        <w:rPr>
          <w:rFonts w:ascii="Times New Roman" w:hAnsi="Times New Roman" w:cs="Times New Roman"/>
          <w:color w:val="auto"/>
        </w:rPr>
      </w:pPr>
      <w:r w:rsidRPr="00F8017F">
        <w:rPr>
          <w:rFonts w:ascii="Times New Roman" w:hAnsi="Times New Roman" w:cs="Times New Roman"/>
          <w:b/>
          <w:bCs/>
          <w:color w:val="auto"/>
        </w:rPr>
        <w:t xml:space="preserve">4. MIESTO, TERMÍN DODANIA A SPÔSOB PLNENIA PREDMETU ZÁKAZKY </w:t>
      </w:r>
    </w:p>
    <w:p w:rsidR="002D7562" w:rsidRPr="00197069" w:rsidRDefault="002D7562" w:rsidP="00C974D9">
      <w:pPr>
        <w:pStyle w:val="Default"/>
        <w:spacing w:line="276" w:lineRule="auto"/>
        <w:jc w:val="both"/>
        <w:rPr>
          <w:rFonts w:ascii="Times New Roman" w:hAnsi="Times New Roman" w:cs="Times New Roman"/>
          <w:color w:val="auto"/>
          <w:sz w:val="22"/>
          <w:szCs w:val="22"/>
        </w:rPr>
      </w:pPr>
      <w:r w:rsidRPr="00197069">
        <w:rPr>
          <w:rFonts w:ascii="Times New Roman" w:hAnsi="Times New Roman" w:cs="Times New Roman"/>
          <w:color w:val="auto"/>
          <w:sz w:val="22"/>
          <w:szCs w:val="22"/>
        </w:rPr>
        <w:t xml:space="preserve">4.1. Miestom dodania predmetu zákazky je sídlo verejného obstarávateľa uvedené v bode </w:t>
      </w:r>
      <w:r w:rsidRPr="00197069">
        <w:rPr>
          <w:rFonts w:ascii="Times New Roman" w:hAnsi="Times New Roman" w:cs="Times New Roman"/>
          <w:b/>
          <w:color w:val="auto"/>
          <w:sz w:val="22"/>
          <w:szCs w:val="22"/>
        </w:rPr>
        <w:t>1.1</w:t>
      </w:r>
      <w:r w:rsidRPr="00197069">
        <w:rPr>
          <w:rFonts w:ascii="Times New Roman" w:hAnsi="Times New Roman" w:cs="Times New Roman"/>
          <w:color w:val="auto"/>
          <w:sz w:val="22"/>
          <w:szCs w:val="22"/>
        </w:rPr>
        <w:t xml:space="preserve"> týchto súťažných podkladov</w:t>
      </w:r>
      <w:r w:rsidR="00F30900" w:rsidRPr="00197069">
        <w:rPr>
          <w:rFonts w:ascii="Times New Roman" w:hAnsi="Times New Roman" w:cs="Times New Roman"/>
          <w:color w:val="auto"/>
          <w:sz w:val="22"/>
          <w:szCs w:val="22"/>
        </w:rPr>
        <w:t xml:space="preserve"> a </w:t>
      </w:r>
      <w:r w:rsidR="00C974D9" w:rsidRPr="00197069">
        <w:rPr>
          <w:rFonts w:ascii="Times New Roman" w:hAnsi="Times New Roman" w:cs="Times New Roman"/>
          <w:color w:val="auto"/>
          <w:sz w:val="22"/>
          <w:szCs w:val="22"/>
        </w:rPr>
        <w:t xml:space="preserve">v časti </w:t>
      </w:r>
      <w:r w:rsidR="00C974D9" w:rsidRPr="00197069">
        <w:rPr>
          <w:rFonts w:ascii="Times New Roman" w:hAnsi="Times New Roman" w:cs="Times New Roman"/>
          <w:b/>
          <w:bCs/>
          <w:color w:val="auto"/>
          <w:sz w:val="22"/>
          <w:szCs w:val="22"/>
        </w:rPr>
        <w:t xml:space="preserve">B. OPIS PREDMETU ZÁKAZKY </w:t>
      </w:r>
    </w:p>
    <w:p w:rsidR="002D7562" w:rsidRPr="00197069" w:rsidRDefault="002D7562" w:rsidP="00F8017F">
      <w:pPr>
        <w:pStyle w:val="Default"/>
        <w:spacing w:line="276" w:lineRule="auto"/>
        <w:jc w:val="both"/>
        <w:rPr>
          <w:rFonts w:ascii="Times New Roman" w:hAnsi="Times New Roman" w:cs="Times New Roman"/>
          <w:color w:val="auto"/>
          <w:sz w:val="22"/>
          <w:szCs w:val="22"/>
        </w:rPr>
      </w:pPr>
      <w:r w:rsidRPr="00197069">
        <w:rPr>
          <w:rFonts w:ascii="Times New Roman" w:hAnsi="Times New Roman" w:cs="Times New Roman"/>
          <w:color w:val="auto"/>
          <w:sz w:val="22"/>
          <w:szCs w:val="22"/>
        </w:rPr>
        <w:t xml:space="preserve">4.2. Predmet zákazky bude dodaný do </w:t>
      </w:r>
      <w:r w:rsidR="00C974D9" w:rsidRPr="00197069">
        <w:rPr>
          <w:rFonts w:ascii="Times New Roman" w:hAnsi="Times New Roman" w:cs="Times New Roman"/>
          <w:color w:val="auto"/>
          <w:sz w:val="22"/>
          <w:szCs w:val="22"/>
        </w:rPr>
        <w:t>5 mesiacov</w:t>
      </w:r>
      <w:r w:rsidRPr="00197069">
        <w:rPr>
          <w:rFonts w:ascii="Times New Roman" w:hAnsi="Times New Roman" w:cs="Times New Roman"/>
          <w:color w:val="auto"/>
          <w:sz w:val="22"/>
          <w:szCs w:val="22"/>
        </w:rPr>
        <w:t xml:space="preserve"> odo dňa nadobudnutia účinnosti </w:t>
      </w:r>
      <w:r w:rsidR="00F30900" w:rsidRPr="00197069">
        <w:rPr>
          <w:rFonts w:ascii="Times New Roman" w:hAnsi="Times New Roman" w:cs="Times New Roman"/>
          <w:color w:val="auto"/>
          <w:sz w:val="22"/>
          <w:szCs w:val="22"/>
        </w:rPr>
        <w:t>čiastkovej zmluvy  uzatvorenej na základe rámcovej dohody</w:t>
      </w:r>
      <w:r w:rsidRPr="00197069">
        <w:rPr>
          <w:rFonts w:ascii="Times New Roman" w:hAnsi="Times New Roman" w:cs="Times New Roman"/>
          <w:color w:val="auto"/>
          <w:sz w:val="22"/>
          <w:szCs w:val="22"/>
        </w:rPr>
        <w:t xml:space="preserve">. </w:t>
      </w:r>
    </w:p>
    <w:p w:rsidR="00F30900" w:rsidRPr="00F8017F" w:rsidRDefault="00F30900" w:rsidP="00F8017F">
      <w:pPr>
        <w:pStyle w:val="Default"/>
        <w:spacing w:line="276" w:lineRule="auto"/>
        <w:jc w:val="both"/>
        <w:rPr>
          <w:rFonts w:ascii="Times New Roman" w:hAnsi="Times New Roman" w:cs="Times New Roman"/>
          <w:color w:val="auto"/>
        </w:rPr>
      </w:pPr>
    </w:p>
    <w:p w:rsidR="002D7562" w:rsidRPr="00F8017F" w:rsidRDefault="002D7562" w:rsidP="00F8017F">
      <w:pPr>
        <w:pStyle w:val="Default"/>
        <w:spacing w:line="276" w:lineRule="auto"/>
        <w:jc w:val="both"/>
        <w:rPr>
          <w:rFonts w:ascii="Times New Roman" w:hAnsi="Times New Roman" w:cs="Times New Roman"/>
          <w:color w:val="auto"/>
        </w:rPr>
      </w:pPr>
      <w:r w:rsidRPr="00F8017F">
        <w:rPr>
          <w:rFonts w:ascii="Times New Roman" w:hAnsi="Times New Roman" w:cs="Times New Roman"/>
          <w:b/>
          <w:bCs/>
          <w:color w:val="auto"/>
        </w:rPr>
        <w:t xml:space="preserve">5. ZDROJ FINANČNÝCH PROSTRIEDKOV A PREDPOKLADANÁ HODNOTA ZÁKAZKY </w:t>
      </w:r>
    </w:p>
    <w:p w:rsidR="002D7562" w:rsidRPr="00197069" w:rsidRDefault="002D7562" w:rsidP="00F8017F">
      <w:pPr>
        <w:pStyle w:val="Default"/>
        <w:spacing w:line="276" w:lineRule="auto"/>
        <w:jc w:val="both"/>
        <w:rPr>
          <w:rFonts w:ascii="Times New Roman" w:hAnsi="Times New Roman" w:cs="Times New Roman"/>
          <w:color w:val="auto"/>
          <w:sz w:val="22"/>
          <w:szCs w:val="22"/>
        </w:rPr>
      </w:pPr>
      <w:r w:rsidRPr="00197069">
        <w:rPr>
          <w:rFonts w:ascii="Times New Roman" w:hAnsi="Times New Roman" w:cs="Times New Roman"/>
          <w:color w:val="auto"/>
          <w:sz w:val="22"/>
          <w:szCs w:val="22"/>
        </w:rPr>
        <w:t xml:space="preserve">5.1. Predmet zákazky bude financovaný z vlastných prostriedkov verejného obstarávateľa. </w:t>
      </w:r>
    </w:p>
    <w:p w:rsidR="002D7562" w:rsidRPr="00197069" w:rsidRDefault="002D7562" w:rsidP="00F8017F">
      <w:pPr>
        <w:pStyle w:val="Default"/>
        <w:spacing w:line="276" w:lineRule="auto"/>
        <w:jc w:val="both"/>
        <w:rPr>
          <w:rFonts w:ascii="Times New Roman" w:hAnsi="Times New Roman" w:cs="Times New Roman"/>
          <w:b/>
          <w:bCs/>
          <w:color w:val="auto"/>
          <w:sz w:val="22"/>
          <w:szCs w:val="22"/>
        </w:rPr>
      </w:pPr>
      <w:r w:rsidRPr="00197069">
        <w:rPr>
          <w:rFonts w:ascii="Times New Roman" w:hAnsi="Times New Roman" w:cs="Times New Roman"/>
          <w:color w:val="auto"/>
          <w:sz w:val="22"/>
          <w:szCs w:val="22"/>
        </w:rPr>
        <w:t xml:space="preserve">5.2. Predpokladaná hodnota zákazky je </w:t>
      </w:r>
      <w:r w:rsidR="00F30900" w:rsidRPr="00197069">
        <w:rPr>
          <w:rFonts w:ascii="Times New Roman" w:hAnsi="Times New Roman" w:cs="Times New Roman"/>
          <w:b/>
          <w:color w:val="auto"/>
          <w:sz w:val="22"/>
          <w:szCs w:val="22"/>
        </w:rPr>
        <w:t>2 797 848,00</w:t>
      </w:r>
      <w:r w:rsidRPr="00197069">
        <w:rPr>
          <w:rFonts w:ascii="Times New Roman" w:hAnsi="Times New Roman" w:cs="Times New Roman"/>
          <w:b/>
          <w:bCs/>
          <w:color w:val="auto"/>
          <w:sz w:val="22"/>
          <w:szCs w:val="22"/>
        </w:rPr>
        <w:t xml:space="preserve"> EUR bez DPH </w:t>
      </w:r>
    </w:p>
    <w:p w:rsidR="00F30900" w:rsidRPr="00F8017F" w:rsidRDefault="00F30900" w:rsidP="00F8017F">
      <w:pPr>
        <w:pStyle w:val="Default"/>
        <w:spacing w:line="276" w:lineRule="auto"/>
        <w:jc w:val="both"/>
        <w:rPr>
          <w:rFonts w:ascii="Times New Roman" w:hAnsi="Times New Roman" w:cs="Times New Roman"/>
          <w:color w:val="auto"/>
        </w:rPr>
      </w:pPr>
    </w:p>
    <w:p w:rsidR="002D7562" w:rsidRPr="00F8017F" w:rsidRDefault="002D7562" w:rsidP="00F8017F">
      <w:pPr>
        <w:pStyle w:val="Default"/>
        <w:spacing w:line="276" w:lineRule="auto"/>
        <w:jc w:val="both"/>
        <w:rPr>
          <w:rFonts w:ascii="Times New Roman" w:hAnsi="Times New Roman" w:cs="Times New Roman"/>
          <w:color w:val="auto"/>
        </w:rPr>
      </w:pPr>
      <w:r w:rsidRPr="00F8017F">
        <w:rPr>
          <w:rFonts w:ascii="Times New Roman" w:hAnsi="Times New Roman" w:cs="Times New Roman"/>
          <w:b/>
          <w:bCs/>
          <w:color w:val="auto"/>
        </w:rPr>
        <w:t xml:space="preserve">6. DRUH ZÁKAZKY </w:t>
      </w:r>
    </w:p>
    <w:p w:rsidR="002D7562" w:rsidRPr="00197069" w:rsidRDefault="002D7562" w:rsidP="00F8017F">
      <w:pPr>
        <w:pStyle w:val="Default"/>
        <w:spacing w:line="276" w:lineRule="auto"/>
        <w:jc w:val="both"/>
        <w:rPr>
          <w:rFonts w:ascii="Times New Roman" w:hAnsi="Times New Roman" w:cs="Times New Roman"/>
          <w:color w:val="auto"/>
          <w:sz w:val="22"/>
          <w:szCs w:val="22"/>
        </w:rPr>
      </w:pPr>
      <w:r w:rsidRPr="00197069">
        <w:rPr>
          <w:rFonts w:ascii="Times New Roman" w:hAnsi="Times New Roman" w:cs="Times New Roman"/>
          <w:color w:val="auto"/>
          <w:sz w:val="22"/>
          <w:szCs w:val="22"/>
        </w:rPr>
        <w:t xml:space="preserve">6.1. Podrobné vymedzenie záväzných zmluvných podmienok na dodanie predmetu zákazky, ktoré musia byť obsiahnuté v uzatvorenej </w:t>
      </w:r>
      <w:r w:rsidR="00DA6F6F">
        <w:rPr>
          <w:rFonts w:ascii="Times New Roman" w:hAnsi="Times New Roman" w:cs="Times New Roman"/>
          <w:color w:val="auto"/>
          <w:sz w:val="22"/>
          <w:szCs w:val="22"/>
        </w:rPr>
        <w:t>rámcovej dohode</w:t>
      </w:r>
      <w:r w:rsidRPr="00197069">
        <w:rPr>
          <w:rFonts w:ascii="Times New Roman" w:hAnsi="Times New Roman" w:cs="Times New Roman"/>
          <w:color w:val="auto"/>
          <w:sz w:val="22"/>
          <w:szCs w:val="22"/>
        </w:rPr>
        <w:t xml:space="preserve">, obsahuje časť B. Opis predmetu zákazky, C. Obchodné podmienky a D. Spôsob určenia ceny týchto SP. Verejný obstarávateľ bude od úspešného uchádzača požadovať záväzne dodržať minimálne zmluvné podmienky uvedené v časti C. Obchodné podmienky týchto SP. </w:t>
      </w:r>
    </w:p>
    <w:p w:rsidR="00F30900" w:rsidRDefault="00F30900" w:rsidP="00F8017F">
      <w:pPr>
        <w:pStyle w:val="Default"/>
        <w:spacing w:line="276" w:lineRule="auto"/>
        <w:jc w:val="both"/>
        <w:rPr>
          <w:rFonts w:ascii="Times New Roman" w:hAnsi="Times New Roman" w:cs="Times New Roman"/>
          <w:color w:val="auto"/>
        </w:rPr>
      </w:pPr>
    </w:p>
    <w:p w:rsidR="00F30900" w:rsidRDefault="00F30900" w:rsidP="00F8017F">
      <w:pPr>
        <w:pStyle w:val="Default"/>
        <w:spacing w:line="276" w:lineRule="auto"/>
        <w:jc w:val="both"/>
        <w:rPr>
          <w:rFonts w:ascii="Times New Roman" w:hAnsi="Times New Roman" w:cs="Times New Roman"/>
          <w:color w:val="auto"/>
        </w:rPr>
      </w:pPr>
    </w:p>
    <w:p w:rsidR="00F30900" w:rsidRDefault="00F30900" w:rsidP="00F8017F">
      <w:pPr>
        <w:pStyle w:val="Default"/>
        <w:spacing w:line="276" w:lineRule="auto"/>
        <w:jc w:val="both"/>
        <w:rPr>
          <w:rFonts w:ascii="Times New Roman" w:hAnsi="Times New Roman" w:cs="Times New Roman"/>
          <w:color w:val="auto"/>
        </w:rPr>
      </w:pPr>
    </w:p>
    <w:p w:rsidR="00605B56" w:rsidRDefault="00605B56" w:rsidP="00F8017F">
      <w:pPr>
        <w:pStyle w:val="Default"/>
        <w:spacing w:line="276" w:lineRule="auto"/>
        <w:jc w:val="both"/>
        <w:rPr>
          <w:rFonts w:ascii="Times New Roman" w:hAnsi="Times New Roman" w:cs="Times New Roman"/>
          <w:b/>
          <w:bCs/>
          <w:color w:val="auto"/>
          <w:sz w:val="22"/>
          <w:szCs w:val="22"/>
        </w:rPr>
      </w:pP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b/>
          <w:bCs/>
          <w:color w:val="auto"/>
          <w:sz w:val="22"/>
          <w:szCs w:val="22"/>
        </w:rPr>
        <w:lastRenderedPageBreak/>
        <w:t xml:space="preserve">7. LEHOTA VIAZANOSTI PONUKY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7.1. Lehota viazanosti ponuky je uvedená v oznámení o vyhlásení verejného obstarávania, ktorým bolo toto verejné obstarávanie vyhlásené.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7.2. V prípade potreby, vyplývajúcej najmä z aplikácie revíznych postupov, si verejný obstarávateľ vyhradzuje právo primerane predĺžiť lehotu viazanosti ponúk.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7.3. Predĺženie lehoty viazanosti ponúk oznámi verejný obstarávateľ všetkým záujemcom a uchádzačom formou opravy údajov uvedených v oznámení o vyhlásení verejného obstarávania prostredníctvom vestníka Úradu pre verejné obstarávanie a súčasne formou oznámenia v profile verejného obstarávateľa a prostredníctvom komunikačného rozhrania systému JOSEPHINE. </w:t>
      </w:r>
    </w:p>
    <w:p w:rsidR="00F30900" w:rsidRPr="00F8017F" w:rsidRDefault="00F30900" w:rsidP="00F8017F">
      <w:pPr>
        <w:pStyle w:val="Default"/>
        <w:spacing w:line="276" w:lineRule="auto"/>
        <w:jc w:val="both"/>
        <w:rPr>
          <w:rFonts w:ascii="Times New Roman" w:hAnsi="Times New Roman" w:cs="Times New Roman"/>
          <w:color w:val="auto"/>
        </w:rPr>
      </w:pP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b/>
          <w:bCs/>
          <w:color w:val="auto"/>
          <w:sz w:val="22"/>
          <w:szCs w:val="22"/>
        </w:rPr>
        <w:t xml:space="preserve">8. KOMUNIKÁCIA MEDZI VEREJNÝM OBSTARÁVATEĽOM A ZÁUJEMCAMI/ UCHÁDZAČMI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8.1. 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8.2. 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8.3 . JOSEPHINE je na účely tohto verejného obstarávania softvér na elektronizáciu zadávania verejných zákaziek. JOSEPHINE je webová aplikácia na doméne https://josephine.proebiz.com.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8.4. Na bezproblémové používanie systému JOSEPHINE je nutné používať jeden z podporovaných internetových prehliadačov: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 Microsoft Internet Explorer verzia 11.0 a vyššia,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 Mozilla Firefox verzia 13.0 a vyššia alebo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 Google Chrome. </w:t>
      </w:r>
    </w:p>
    <w:p w:rsidR="00F30900" w:rsidRPr="00B14686" w:rsidRDefault="002D7562" w:rsidP="00F30900">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8.5 . 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 </w:t>
      </w:r>
    </w:p>
    <w:p w:rsidR="002D7562" w:rsidRPr="00B14686" w:rsidRDefault="002D7562" w:rsidP="00F30900">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8.6. Obsahom komunikácie prostredníctvom komunikačného rozhrania systému JOSEPHINE bude predkladanie ponúk, vysvetľovanie súťažných podkladov a oznámenia o vyhlásení verejného obstarávania,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 Pokiaľ sa v súťažných podkladoch vyskytujú požiadavky na predkladanie ponúk, vysvetľovanie súťažných podkladov a oznámenia o vyhlásení verejného obstarávania,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V prípade, že verejný obstarávateľ rozhodne aj o možnosti iného spôsobu komunikácie než prostredníctvom komunikačného rozhrania JOSEPHINE, tak v súťažných podkladoch túto skutočnosť zreteľne uvedie.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w:t>
      </w:r>
      <w:r w:rsidRPr="00B14686">
        <w:rPr>
          <w:rFonts w:ascii="Times New Roman" w:hAnsi="Times New Roman" w:cs="Times New Roman"/>
          <w:color w:val="auto"/>
          <w:sz w:val="22"/>
          <w:szCs w:val="22"/>
        </w:rPr>
        <w:lastRenderedPageBreak/>
        <w:t xml:space="preserve">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8.7 . 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8.8 . 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8.9. 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B14686">
        <w:rPr>
          <w:rFonts w:ascii="Times New Roman" w:hAnsi="Times New Roman" w:cs="Times New Roman"/>
          <w:b/>
          <w:bCs/>
          <w:color w:val="auto"/>
          <w:sz w:val="22"/>
          <w:szCs w:val="22"/>
        </w:rPr>
        <w:t xml:space="preserve">„ZAUJÍMA MA TO“ </w:t>
      </w:r>
      <w:r w:rsidRPr="00B14686">
        <w:rPr>
          <w:rFonts w:ascii="Times New Roman" w:hAnsi="Times New Roman" w:cs="Times New Roman"/>
          <w:color w:val="auto"/>
          <w:sz w:val="22"/>
          <w:szCs w:val="22"/>
        </w:rPr>
        <w:t xml:space="preserve">(v pravej hornej časti obrazovky).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8.10. 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https://www.uvo.gov.sk/... formou odkazu na systém JOSEPHINE.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8.11. Podania a dokumenty súvisiace s uplatnením revíznych postupov sú medzi obstarávateľom a záujemcami/uchádzačmi doručované prostredníctvom komunikačného rozhrania systému JOSEPHINE. To neplatí pre podania a dokumenty súvisiace s uplatnením námietok podľa § 170 zákona o verejnom obstarávaní. </w:t>
      </w:r>
    </w:p>
    <w:p w:rsidR="002D7562" w:rsidRPr="00F8017F" w:rsidRDefault="002D7562" w:rsidP="00F8017F">
      <w:pPr>
        <w:pStyle w:val="Default"/>
        <w:pageBreakBefore/>
        <w:spacing w:line="276" w:lineRule="auto"/>
        <w:jc w:val="both"/>
        <w:rPr>
          <w:rFonts w:ascii="Times New Roman" w:hAnsi="Times New Roman" w:cs="Times New Roman"/>
          <w:color w:val="auto"/>
        </w:rPr>
      </w:pPr>
      <w:r w:rsidRPr="00F8017F">
        <w:rPr>
          <w:rFonts w:ascii="Times New Roman" w:hAnsi="Times New Roman" w:cs="Times New Roman"/>
          <w:b/>
          <w:bCs/>
          <w:color w:val="auto"/>
        </w:rPr>
        <w:lastRenderedPageBreak/>
        <w:t xml:space="preserve">9. VYSVETLENIE A ZMENY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9.1. 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9.2. Verejný obstarávateľ primerane predĺži lehotu na predkladanie ponúk, ak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 vysvetlenie informácií potrebných na vypracovanie ponuky alebo na preukázanie splnenia podmienok účasti nie je poskytnuté v lehote podľa bodu 9.1 aj napriek tomu, že bolo vyžiadané dostatočne vopred alebo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 v dokumentoch potrebných na vypracovanie ponuky alebo na preukázanie splnenia podmienok účasti vykoná podstatnú zmenu </w:t>
      </w:r>
    </w:p>
    <w:p w:rsidR="002D7562"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 </w:t>
      </w:r>
    </w:p>
    <w:p w:rsidR="003B1B5D" w:rsidRPr="00B14686" w:rsidRDefault="003B1B5D" w:rsidP="00F8017F">
      <w:pPr>
        <w:pStyle w:val="Default"/>
        <w:spacing w:line="276" w:lineRule="auto"/>
        <w:jc w:val="both"/>
        <w:rPr>
          <w:rFonts w:ascii="Times New Roman" w:hAnsi="Times New Roman" w:cs="Times New Roman"/>
          <w:color w:val="auto"/>
          <w:sz w:val="22"/>
          <w:szCs w:val="22"/>
        </w:rPr>
      </w:pPr>
    </w:p>
    <w:p w:rsidR="002D7562" w:rsidRPr="00F8017F" w:rsidRDefault="002D7562" w:rsidP="00F8017F">
      <w:pPr>
        <w:pStyle w:val="Default"/>
        <w:spacing w:line="276" w:lineRule="auto"/>
        <w:jc w:val="both"/>
        <w:rPr>
          <w:rFonts w:ascii="Times New Roman" w:hAnsi="Times New Roman" w:cs="Times New Roman"/>
          <w:color w:val="auto"/>
        </w:rPr>
      </w:pPr>
      <w:r w:rsidRPr="00F8017F">
        <w:rPr>
          <w:rFonts w:ascii="Times New Roman" w:hAnsi="Times New Roman" w:cs="Times New Roman"/>
          <w:b/>
          <w:bCs/>
          <w:color w:val="auto"/>
        </w:rPr>
        <w:t xml:space="preserve">10. VYHOTOVENIE PONUKY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10.1. 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10.2. Uchádzač predkladá ponuku v elektronickej podobe v lehote na predkladanie ponúk podľa požiadaviek uvedených v týchto súťažných podkladoch.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10.3. Ponuka musí byť vyhotovená elektronicky v zmysle § 49 ods. 1 písm. a) ZVO a vložená do systému JOSEPHINE umiestnenom na webovej adrese </w:t>
      </w:r>
      <w:hyperlink r:id="rId12" w:history="1">
        <w:r w:rsidR="003B1B5D" w:rsidRPr="006F74EE">
          <w:rPr>
            <w:rStyle w:val="Hypertextovprepojenie"/>
            <w:rFonts w:ascii="Times New Roman" w:hAnsi="Times New Roman" w:cs="Times New Roman"/>
            <w:sz w:val="22"/>
            <w:szCs w:val="22"/>
          </w:rPr>
          <w:t>https://josephine.proebiz.com/</w:t>
        </w:r>
      </w:hyperlink>
      <w:r w:rsidR="003B1B5D">
        <w:rPr>
          <w:rFonts w:ascii="Times New Roman" w:hAnsi="Times New Roman" w:cs="Times New Roman"/>
          <w:color w:val="auto"/>
          <w:sz w:val="22"/>
          <w:szCs w:val="22"/>
        </w:rPr>
        <w:t xml:space="preserve"> do zákazky</w:t>
      </w:r>
      <w:r w:rsidRPr="00B14686">
        <w:rPr>
          <w:rFonts w:ascii="Times New Roman" w:hAnsi="Times New Roman" w:cs="Times New Roman"/>
          <w:color w:val="auto"/>
          <w:sz w:val="22"/>
          <w:szCs w:val="22"/>
        </w:rPr>
        <w:t xml:space="preserve"> </w:t>
      </w:r>
      <w:r w:rsidR="003B1B5D" w:rsidRPr="00B14686">
        <w:rPr>
          <w:rFonts w:ascii="Times New Roman" w:hAnsi="Times New Roman" w:cs="Times New Roman"/>
          <w:color w:val="auto"/>
          <w:sz w:val="22"/>
          <w:szCs w:val="22"/>
        </w:rPr>
        <w:t>„</w:t>
      </w:r>
      <w:r w:rsidR="003B1B5D" w:rsidRPr="00B14686">
        <w:rPr>
          <w:rFonts w:ascii="Times New Roman" w:hAnsi="Times New Roman"/>
          <w:noProof/>
          <w:sz w:val="22"/>
          <w:szCs w:val="22"/>
        </w:rPr>
        <w:t>Operatívny leasing – prenájom osobných motorových vozidiel pre potreby Všeobecnej zdravotnej poisťovne, a.s.</w:t>
      </w:r>
      <w:r w:rsidR="003B1B5D" w:rsidRPr="00B14686">
        <w:rPr>
          <w:rFonts w:ascii="Times New Roman" w:hAnsi="Times New Roman" w:cs="Times New Roman"/>
          <w:color w:val="auto"/>
          <w:sz w:val="22"/>
          <w:szCs w:val="22"/>
        </w:rPr>
        <w:t>“</w:t>
      </w:r>
      <w:r w:rsidR="003B1B5D">
        <w:rPr>
          <w:rFonts w:ascii="Times New Roman" w:hAnsi="Times New Roman" w:cs="Times New Roman"/>
          <w:color w:val="auto"/>
          <w:sz w:val="22"/>
          <w:szCs w:val="22"/>
        </w:rPr>
        <w:t xml:space="preserve">. </w:t>
      </w:r>
      <w:r w:rsidRPr="00B14686">
        <w:rPr>
          <w:rFonts w:ascii="Times New Roman" w:hAnsi="Times New Roman" w:cs="Times New Roman"/>
          <w:color w:val="auto"/>
          <w:sz w:val="22"/>
          <w:szCs w:val="22"/>
        </w:rPr>
        <w:t>Uchádzač svoju ponuku identifikuje uvedením obchodného mena alebo názvu, sídla, miesta podnikania alebo obvyklého pobytu uchádzača a heslom súťaže „</w:t>
      </w:r>
      <w:r w:rsidR="00F842AB" w:rsidRPr="00B14686">
        <w:rPr>
          <w:rFonts w:ascii="Times New Roman" w:hAnsi="Times New Roman"/>
          <w:noProof/>
          <w:sz w:val="22"/>
          <w:szCs w:val="22"/>
        </w:rPr>
        <w:t>Operatívny leasing – prenájom osobných motorových vozidiel pre potreby Všeobecnej zdravotnej poisťovne, a.s.</w:t>
      </w:r>
      <w:r w:rsidRPr="00B14686">
        <w:rPr>
          <w:rFonts w:ascii="Times New Roman" w:hAnsi="Times New Roman" w:cs="Times New Roman"/>
          <w:color w:val="auto"/>
          <w:sz w:val="22"/>
          <w:szCs w:val="22"/>
        </w:rPr>
        <w:t xml:space="preserve">“.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10.4. Doklady a dokumenty tvoriace obsah ponuky, požadované v týchto SP, musia byť k termínu predloženia ponuky platné a aktuálne.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10.5. Uchádzač môže v zmysle § 39 ZVO nahradiť doklady jednotným európskym dokumentom, v takomto prípade súčasťou jeho ponuky bude vyplnený jednotný elektronický dokument. Uchádzač môže prehlásiť splnenie podmienok účasti týkajúcich sa finančného a ekonomického postavenia a podmienky účasti technickej alebo odbornej spôsobilosti prostredníctvom globálneho údaju uvedeného v oddiel α IV. časti jednotného európskeho dokumentu.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10.6.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 </w:t>
      </w:r>
    </w:p>
    <w:p w:rsidR="002D7562" w:rsidRPr="00B14686" w:rsidRDefault="002D7562" w:rsidP="00605B56">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10.7. V prípade, že sú doklady, ktorými uchádzač preukazuje splnenie podmienok účasti vydávané orgánom verejnj správy (alebo inou povinnou inštitúciou) priamo v digitálnej podobe, musí uchádzač vložiť do systému tento digitálny doklad (vrátane jeho úradného prekladu ak je to podľa predchádzajúcich ustanovení potrebné).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10.8. Ustanovenia ZVO týkajúce sa preukazovania splnenia podmienok účasti osobného postavenia prostredníctvom zoznamu hospodárskych subjektov týmto nie sú dotknuté. </w:t>
      </w:r>
    </w:p>
    <w:p w:rsidR="00605B56" w:rsidRDefault="00605B56" w:rsidP="00F8017F">
      <w:pPr>
        <w:pStyle w:val="Default"/>
        <w:spacing w:line="276" w:lineRule="auto"/>
        <w:jc w:val="both"/>
        <w:rPr>
          <w:rFonts w:ascii="Times New Roman" w:hAnsi="Times New Roman" w:cs="Times New Roman"/>
          <w:b/>
          <w:bCs/>
          <w:color w:val="auto"/>
        </w:rPr>
      </w:pPr>
    </w:p>
    <w:p w:rsidR="00605B56" w:rsidRDefault="00605B56" w:rsidP="00F8017F">
      <w:pPr>
        <w:pStyle w:val="Default"/>
        <w:spacing w:line="276" w:lineRule="auto"/>
        <w:jc w:val="both"/>
        <w:rPr>
          <w:rFonts w:ascii="Times New Roman" w:hAnsi="Times New Roman" w:cs="Times New Roman"/>
          <w:b/>
          <w:bCs/>
          <w:color w:val="auto"/>
        </w:rPr>
      </w:pPr>
    </w:p>
    <w:p w:rsidR="002D7562" w:rsidRPr="00F8017F" w:rsidRDefault="002D7562" w:rsidP="00F8017F">
      <w:pPr>
        <w:pStyle w:val="Default"/>
        <w:spacing w:line="276" w:lineRule="auto"/>
        <w:jc w:val="both"/>
        <w:rPr>
          <w:rFonts w:ascii="Times New Roman" w:hAnsi="Times New Roman" w:cs="Times New Roman"/>
          <w:color w:val="auto"/>
        </w:rPr>
      </w:pPr>
      <w:r w:rsidRPr="00F8017F">
        <w:rPr>
          <w:rFonts w:ascii="Times New Roman" w:hAnsi="Times New Roman" w:cs="Times New Roman"/>
          <w:b/>
          <w:bCs/>
          <w:color w:val="auto"/>
        </w:rPr>
        <w:lastRenderedPageBreak/>
        <w:t xml:space="preserve">11. JAZYK PONUKY </w:t>
      </w:r>
    </w:p>
    <w:p w:rsidR="002D7562"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11.1.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 </w:t>
      </w:r>
    </w:p>
    <w:p w:rsidR="00605B56" w:rsidRPr="00B14686" w:rsidRDefault="00605B56" w:rsidP="00F8017F">
      <w:pPr>
        <w:pStyle w:val="Default"/>
        <w:spacing w:line="276" w:lineRule="auto"/>
        <w:jc w:val="both"/>
        <w:rPr>
          <w:rFonts w:ascii="Times New Roman" w:hAnsi="Times New Roman" w:cs="Times New Roman"/>
          <w:color w:val="auto"/>
          <w:sz w:val="22"/>
          <w:szCs w:val="22"/>
        </w:rPr>
      </w:pPr>
    </w:p>
    <w:p w:rsidR="002D7562" w:rsidRPr="00F8017F" w:rsidRDefault="002D7562" w:rsidP="00F8017F">
      <w:pPr>
        <w:pStyle w:val="Default"/>
        <w:spacing w:line="276" w:lineRule="auto"/>
        <w:jc w:val="both"/>
        <w:rPr>
          <w:rFonts w:ascii="Times New Roman" w:hAnsi="Times New Roman" w:cs="Times New Roman"/>
          <w:color w:val="auto"/>
        </w:rPr>
      </w:pPr>
      <w:r w:rsidRPr="00F8017F">
        <w:rPr>
          <w:rFonts w:ascii="Times New Roman" w:hAnsi="Times New Roman" w:cs="Times New Roman"/>
          <w:b/>
          <w:bCs/>
          <w:color w:val="auto"/>
        </w:rPr>
        <w:t xml:space="preserve">12. MENA A CENY UVÁDZANÉ V PONUKE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12.1. Uchádzačom navrhovaná zmluvná cena za predmet zákazky bude vyjadrená v eurách (EUR) a matematicky zaokrúhlená na dve desatinné miesta.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12.2. Uchádzač navrhovanú zmluvnú cenu uvedie v zložení: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 cena za 1 m.j. v EUR bez DPH,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 celková cena za dodanie predmetu zákazky v EUR bez DPH,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 výška DPH v EUR,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 celková cena za dodanie predmetu zákazky v EUR vrátane DPH.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12.3. Ak uchádzač nie je platcom DPH, na túto skutočnosť vo svojej ponuke upozorní. Cena uchádzača, ktorý nie je platcom DPH, bude posudzovaná ako cena celkom. </w:t>
      </w:r>
    </w:p>
    <w:p w:rsidR="00F30900" w:rsidRPr="00F8017F" w:rsidRDefault="00F30900" w:rsidP="00F8017F">
      <w:pPr>
        <w:pStyle w:val="Default"/>
        <w:spacing w:line="276" w:lineRule="auto"/>
        <w:jc w:val="both"/>
        <w:rPr>
          <w:rFonts w:ascii="Times New Roman" w:hAnsi="Times New Roman" w:cs="Times New Roman"/>
          <w:color w:val="auto"/>
        </w:rPr>
      </w:pPr>
    </w:p>
    <w:p w:rsidR="002D7562" w:rsidRPr="00F8017F" w:rsidRDefault="002D7562" w:rsidP="00F8017F">
      <w:pPr>
        <w:pStyle w:val="Default"/>
        <w:spacing w:line="276" w:lineRule="auto"/>
        <w:jc w:val="both"/>
        <w:rPr>
          <w:rFonts w:ascii="Times New Roman" w:hAnsi="Times New Roman" w:cs="Times New Roman"/>
          <w:color w:val="auto"/>
        </w:rPr>
      </w:pPr>
      <w:r w:rsidRPr="00F8017F">
        <w:rPr>
          <w:rFonts w:ascii="Times New Roman" w:hAnsi="Times New Roman" w:cs="Times New Roman"/>
          <w:b/>
          <w:bCs/>
          <w:color w:val="auto"/>
        </w:rPr>
        <w:t xml:space="preserve">13. ZÁBEZPEKA, PODMIENKY JEJ ZLOŽENIA, PODMIENKY JEJ UVOĽNENIA ALEBO VRÁTENIA </w:t>
      </w:r>
    </w:p>
    <w:p w:rsidR="002A7D84" w:rsidRPr="00B14686" w:rsidRDefault="002D7562" w:rsidP="002A7D84">
      <w:pPr>
        <w:pStyle w:val="Default"/>
        <w:spacing w:line="276" w:lineRule="auto"/>
        <w:jc w:val="both"/>
        <w:rPr>
          <w:rFonts w:ascii="Times New Roman" w:hAnsi="Times New Roman"/>
          <w:sz w:val="22"/>
          <w:szCs w:val="22"/>
        </w:rPr>
      </w:pPr>
      <w:r w:rsidRPr="00B14686">
        <w:rPr>
          <w:rFonts w:ascii="Times New Roman" w:hAnsi="Times New Roman" w:cs="Times New Roman"/>
          <w:color w:val="auto"/>
          <w:sz w:val="22"/>
          <w:szCs w:val="22"/>
        </w:rPr>
        <w:t xml:space="preserve">13.1. </w:t>
      </w:r>
      <w:r w:rsidR="002A7D84" w:rsidRPr="00B14686">
        <w:rPr>
          <w:rFonts w:ascii="Times New Roman" w:hAnsi="Times New Roman"/>
          <w:sz w:val="22"/>
          <w:szCs w:val="22"/>
        </w:rPr>
        <w:t xml:space="preserve">Zábezpeka sa vyžaduje. </w:t>
      </w:r>
    </w:p>
    <w:p w:rsidR="002A7D84" w:rsidRPr="00B14686" w:rsidRDefault="003B1B5D" w:rsidP="002A7D84">
      <w:pPr>
        <w:pStyle w:val="Default"/>
        <w:spacing w:line="276" w:lineRule="auto"/>
        <w:jc w:val="both"/>
        <w:rPr>
          <w:rFonts w:ascii="Times New Roman" w:hAnsi="Times New Roman"/>
          <w:sz w:val="22"/>
          <w:szCs w:val="22"/>
        </w:rPr>
      </w:pPr>
      <w:r>
        <w:rPr>
          <w:rFonts w:ascii="Times New Roman" w:hAnsi="Times New Roman"/>
          <w:sz w:val="22"/>
          <w:szCs w:val="22"/>
        </w:rPr>
        <w:t xml:space="preserve">13.1.1. </w:t>
      </w:r>
      <w:r w:rsidR="002A7D84" w:rsidRPr="00B14686">
        <w:rPr>
          <w:rFonts w:ascii="Times New Roman" w:hAnsi="Times New Roman"/>
          <w:sz w:val="22"/>
          <w:szCs w:val="22"/>
        </w:rPr>
        <w:t>Zábezpeka zabezpečí viazanosť ponuky počas lehoty viazanosti ponúk.</w:t>
      </w:r>
    </w:p>
    <w:p w:rsidR="002A7D84" w:rsidRPr="00B14686" w:rsidRDefault="003B1B5D" w:rsidP="002A7D84">
      <w:pPr>
        <w:pStyle w:val="Bezriadkovania"/>
        <w:jc w:val="both"/>
        <w:rPr>
          <w:rFonts w:ascii="Times New Roman" w:hAnsi="Times New Roman"/>
          <w:sz w:val="22"/>
          <w:szCs w:val="22"/>
        </w:rPr>
      </w:pPr>
      <w:r>
        <w:rPr>
          <w:rFonts w:ascii="Times New Roman" w:hAnsi="Times New Roman"/>
          <w:sz w:val="22"/>
          <w:szCs w:val="22"/>
        </w:rPr>
        <w:t xml:space="preserve">13.1.2. </w:t>
      </w:r>
      <w:r w:rsidR="002A7D84" w:rsidRPr="00B14686">
        <w:rPr>
          <w:rFonts w:ascii="Times New Roman" w:hAnsi="Times New Roman"/>
          <w:sz w:val="22"/>
          <w:szCs w:val="22"/>
        </w:rPr>
        <w:t>Výška zábezpeky je stanovená na 50 000,00 €.</w:t>
      </w:r>
    </w:p>
    <w:p w:rsidR="002A7D84" w:rsidRPr="00B14686" w:rsidRDefault="003B1B5D" w:rsidP="003B1B5D">
      <w:pPr>
        <w:pStyle w:val="Bezriadkovania"/>
        <w:spacing w:line="276" w:lineRule="auto"/>
        <w:jc w:val="both"/>
        <w:rPr>
          <w:rFonts w:ascii="Times New Roman" w:hAnsi="Times New Roman"/>
          <w:sz w:val="22"/>
          <w:szCs w:val="22"/>
        </w:rPr>
      </w:pPr>
      <w:r>
        <w:rPr>
          <w:rFonts w:ascii="Times New Roman" w:hAnsi="Times New Roman"/>
          <w:sz w:val="22"/>
          <w:szCs w:val="22"/>
        </w:rPr>
        <w:t xml:space="preserve">13.1.3. </w:t>
      </w:r>
      <w:r w:rsidR="002A7D84" w:rsidRPr="00B14686">
        <w:rPr>
          <w:rFonts w:ascii="Times New Roman" w:hAnsi="Times New Roman"/>
          <w:sz w:val="22"/>
          <w:szCs w:val="22"/>
        </w:rPr>
        <w:t>Spôsoby zloženia zábezpeky si vyberie uchádzač. Spôsoby zloženia zábezpeky sú:</w:t>
      </w:r>
    </w:p>
    <w:p w:rsidR="002A7D84" w:rsidRPr="00B14686" w:rsidRDefault="002A7D84" w:rsidP="003B1B5D">
      <w:pPr>
        <w:pStyle w:val="Bezriadkovania"/>
        <w:numPr>
          <w:ilvl w:val="0"/>
          <w:numId w:val="16"/>
        </w:numPr>
        <w:spacing w:line="276" w:lineRule="auto"/>
        <w:jc w:val="both"/>
        <w:rPr>
          <w:rFonts w:ascii="Times New Roman" w:hAnsi="Times New Roman"/>
          <w:sz w:val="22"/>
          <w:szCs w:val="22"/>
        </w:rPr>
      </w:pPr>
      <w:r w:rsidRPr="00B14686">
        <w:rPr>
          <w:rFonts w:ascii="Times New Roman" w:hAnsi="Times New Roman"/>
          <w:sz w:val="22"/>
          <w:szCs w:val="22"/>
        </w:rPr>
        <w:t>poskytnutím bankovej záruky za uchádzača  alebo</w:t>
      </w:r>
    </w:p>
    <w:p w:rsidR="002A7D84" w:rsidRPr="00B14686" w:rsidRDefault="002A7D84" w:rsidP="003B1B5D">
      <w:pPr>
        <w:pStyle w:val="Bezriadkovania"/>
        <w:numPr>
          <w:ilvl w:val="0"/>
          <w:numId w:val="16"/>
        </w:numPr>
        <w:spacing w:line="276" w:lineRule="auto"/>
        <w:jc w:val="both"/>
        <w:rPr>
          <w:rFonts w:ascii="Times New Roman" w:hAnsi="Times New Roman"/>
          <w:sz w:val="22"/>
          <w:szCs w:val="22"/>
        </w:rPr>
      </w:pPr>
      <w:r w:rsidRPr="00B14686">
        <w:rPr>
          <w:rFonts w:ascii="Times New Roman" w:hAnsi="Times New Roman"/>
          <w:sz w:val="22"/>
          <w:szCs w:val="22"/>
        </w:rPr>
        <w:t xml:space="preserve">zložením finančných prostriedkov na bankový účet verejného obstarávateľa: </w:t>
      </w:r>
    </w:p>
    <w:p w:rsidR="002A7D84" w:rsidRPr="00B14686" w:rsidRDefault="002A7D84" w:rsidP="003B1B5D">
      <w:pPr>
        <w:pStyle w:val="Bezriadkovania"/>
        <w:spacing w:line="276" w:lineRule="auto"/>
        <w:ind w:left="567" w:hanging="141"/>
        <w:rPr>
          <w:rFonts w:ascii="Times New Roman" w:hAnsi="Times New Roman"/>
          <w:sz w:val="22"/>
          <w:szCs w:val="22"/>
          <w:shd w:val="clear" w:color="auto" w:fill="FFFFFF"/>
        </w:rPr>
      </w:pPr>
      <w:r w:rsidRPr="00B14686">
        <w:rPr>
          <w:rFonts w:ascii="Times New Roman" w:hAnsi="Times New Roman"/>
          <w:b/>
          <w:sz w:val="22"/>
          <w:szCs w:val="22"/>
        </w:rPr>
        <w:t xml:space="preserve">Banka: </w:t>
      </w:r>
      <w:r w:rsidRPr="00B14686">
        <w:rPr>
          <w:rFonts w:ascii="Times New Roman" w:hAnsi="Times New Roman"/>
          <w:sz w:val="22"/>
          <w:szCs w:val="22"/>
        </w:rPr>
        <w:t xml:space="preserve">Štátna </w:t>
      </w:r>
      <w:r w:rsidRPr="00B14686">
        <w:rPr>
          <w:rFonts w:ascii="Times New Roman" w:hAnsi="Times New Roman"/>
          <w:sz w:val="22"/>
          <w:szCs w:val="22"/>
          <w:shd w:val="clear" w:color="auto" w:fill="FFFFFF"/>
        </w:rPr>
        <w:t>pokladnica</w:t>
      </w:r>
    </w:p>
    <w:p w:rsidR="002A7D84" w:rsidRPr="00B14686" w:rsidRDefault="002A7D84" w:rsidP="003B1B5D">
      <w:pPr>
        <w:spacing w:after="0" w:line="276" w:lineRule="auto"/>
        <w:ind w:left="567" w:hanging="141"/>
        <w:rPr>
          <w:rFonts w:ascii="Times New Roman" w:hAnsi="Times New Roman"/>
          <w:shd w:val="clear" w:color="auto" w:fill="FFFFFF"/>
        </w:rPr>
      </w:pPr>
      <w:r w:rsidRPr="00B14686">
        <w:rPr>
          <w:rFonts w:ascii="Times New Roman" w:hAnsi="Times New Roman"/>
          <w:b/>
          <w:shd w:val="clear" w:color="auto" w:fill="FFFFFF"/>
        </w:rPr>
        <w:t>IBAN:</w:t>
      </w:r>
      <w:r w:rsidRPr="00B14686">
        <w:rPr>
          <w:rFonts w:ascii="Times New Roman" w:hAnsi="Times New Roman"/>
          <w:shd w:val="clear" w:color="auto" w:fill="FFFFFF"/>
        </w:rPr>
        <w:t xml:space="preserve"> SK4781800000007000182424</w:t>
      </w:r>
      <w:r w:rsidRPr="00B14686">
        <w:rPr>
          <w:rFonts w:ascii="Times New Roman" w:hAnsi="Times New Roman"/>
          <w:shd w:val="clear" w:color="auto" w:fill="FFFFFF"/>
        </w:rPr>
        <w:tab/>
      </w:r>
    </w:p>
    <w:p w:rsidR="002A7D84" w:rsidRPr="00B14686" w:rsidRDefault="002A7D84" w:rsidP="003B1B5D">
      <w:pPr>
        <w:pStyle w:val="Bezriadkovania"/>
        <w:spacing w:line="276" w:lineRule="auto"/>
        <w:ind w:left="567" w:hanging="141"/>
        <w:rPr>
          <w:rFonts w:ascii="Times New Roman" w:hAnsi="Times New Roman"/>
          <w:b/>
          <w:sz w:val="22"/>
          <w:szCs w:val="22"/>
        </w:rPr>
      </w:pPr>
      <w:r w:rsidRPr="00B14686">
        <w:rPr>
          <w:rFonts w:ascii="Times New Roman" w:hAnsi="Times New Roman"/>
          <w:b/>
          <w:sz w:val="22"/>
          <w:szCs w:val="22"/>
        </w:rPr>
        <w:t xml:space="preserve">Variabilný symbol: </w:t>
      </w:r>
      <w:r w:rsidRPr="00B14686">
        <w:rPr>
          <w:rFonts w:ascii="Times New Roman" w:hAnsi="Times New Roman"/>
          <w:sz w:val="22"/>
          <w:szCs w:val="22"/>
          <w:shd w:val="clear" w:color="auto" w:fill="FFFFFF"/>
        </w:rPr>
        <w:t>IČO uchádzača</w:t>
      </w:r>
    </w:p>
    <w:p w:rsidR="002A7D84" w:rsidRPr="00B14686" w:rsidRDefault="002A7D84" w:rsidP="003B1B5D">
      <w:pPr>
        <w:pStyle w:val="Bezriadkovania"/>
        <w:spacing w:line="276" w:lineRule="auto"/>
        <w:ind w:left="567" w:hanging="141"/>
        <w:rPr>
          <w:rFonts w:ascii="Times New Roman" w:hAnsi="Times New Roman"/>
          <w:b/>
          <w:sz w:val="22"/>
          <w:szCs w:val="22"/>
        </w:rPr>
      </w:pPr>
      <w:r w:rsidRPr="00B14686">
        <w:rPr>
          <w:rFonts w:ascii="Times New Roman" w:hAnsi="Times New Roman"/>
          <w:b/>
          <w:sz w:val="22"/>
          <w:szCs w:val="22"/>
        </w:rPr>
        <w:t xml:space="preserve">Konštantný symbol: </w:t>
      </w:r>
      <w:r w:rsidRPr="00B14686">
        <w:rPr>
          <w:rFonts w:ascii="Times New Roman" w:hAnsi="Times New Roman"/>
          <w:sz w:val="22"/>
          <w:szCs w:val="22"/>
        </w:rPr>
        <w:t>0308</w:t>
      </w:r>
    </w:p>
    <w:p w:rsidR="00182567" w:rsidRPr="00182567" w:rsidRDefault="00182567" w:rsidP="003B1B5D">
      <w:pPr>
        <w:pStyle w:val="Bezriadkovania"/>
        <w:spacing w:line="276" w:lineRule="auto"/>
        <w:ind w:left="567" w:hanging="141"/>
        <w:rPr>
          <w:rFonts w:ascii="Times New Roman" w:hAnsi="Times New Roman"/>
          <w:sz w:val="22"/>
          <w:szCs w:val="22"/>
        </w:rPr>
      </w:pPr>
      <w:r>
        <w:rPr>
          <w:rFonts w:ascii="Times New Roman" w:hAnsi="Times New Roman"/>
          <w:b/>
          <w:sz w:val="22"/>
          <w:szCs w:val="22"/>
        </w:rPr>
        <w:t xml:space="preserve">Informácia pre príjemcu platby:  </w:t>
      </w:r>
      <w:r w:rsidRPr="00182567">
        <w:rPr>
          <w:rFonts w:ascii="Times New Roman" w:hAnsi="Times New Roman"/>
          <w:sz w:val="22"/>
          <w:szCs w:val="22"/>
        </w:rPr>
        <w:t>Operatívny leasing</w:t>
      </w:r>
    </w:p>
    <w:p w:rsidR="002A7D84" w:rsidRPr="00B14686" w:rsidRDefault="002A7D84" w:rsidP="003B1B5D">
      <w:pPr>
        <w:shd w:val="clear" w:color="auto" w:fill="FFFFFF"/>
        <w:spacing w:after="0" w:line="276" w:lineRule="auto"/>
        <w:rPr>
          <w:rFonts w:ascii="Times New Roman" w:eastAsia="Times New Roman" w:hAnsi="Times New Roman"/>
          <w:lang w:eastAsia="cs-CZ"/>
        </w:rPr>
      </w:pPr>
      <w:r w:rsidRPr="00B14686">
        <w:rPr>
          <w:rFonts w:ascii="Times New Roman" w:eastAsia="Times New Roman" w:hAnsi="Times New Roman"/>
          <w:lang w:eastAsia="cs-CZ"/>
        </w:rPr>
        <w:t xml:space="preserve"> </w:t>
      </w:r>
      <w:r w:rsidR="003B1B5D">
        <w:rPr>
          <w:rFonts w:ascii="Times New Roman" w:hAnsi="Times New Roman"/>
        </w:rPr>
        <w:t xml:space="preserve">13.1.4. </w:t>
      </w:r>
      <w:r w:rsidRPr="00B14686">
        <w:rPr>
          <w:rFonts w:ascii="Times New Roman" w:eastAsia="Times New Roman" w:hAnsi="Times New Roman"/>
          <w:lang w:eastAsia="cs-CZ"/>
        </w:rPr>
        <w:t>Zábezpeka prepadne v prospech verejného obstarávateľa, ak uchádzač</w:t>
      </w:r>
    </w:p>
    <w:p w:rsidR="002A7D84" w:rsidRPr="00B14686" w:rsidRDefault="002A7D84" w:rsidP="003B1B5D">
      <w:pPr>
        <w:shd w:val="clear" w:color="auto" w:fill="FFFFFF"/>
        <w:spacing w:after="0" w:line="276" w:lineRule="auto"/>
        <w:ind w:firstLine="708"/>
        <w:rPr>
          <w:rFonts w:ascii="Times New Roman" w:eastAsia="Times New Roman" w:hAnsi="Times New Roman"/>
          <w:lang w:eastAsia="cs-CZ"/>
        </w:rPr>
      </w:pPr>
      <w:r w:rsidRPr="00B14686">
        <w:rPr>
          <w:rFonts w:ascii="Times New Roman" w:eastAsia="Times New Roman" w:hAnsi="Times New Roman"/>
          <w:lang w:eastAsia="cs-CZ"/>
        </w:rPr>
        <w:t>a) odstúpi od svojej ponuky v lehote viazanosti ponúk alebo</w:t>
      </w:r>
    </w:p>
    <w:p w:rsidR="002A7D84" w:rsidRPr="00B14686" w:rsidRDefault="002A7D84" w:rsidP="003B1B5D">
      <w:pPr>
        <w:shd w:val="clear" w:color="auto" w:fill="FFFFFF"/>
        <w:spacing w:after="0" w:line="276" w:lineRule="auto"/>
        <w:ind w:left="708"/>
        <w:rPr>
          <w:rFonts w:ascii="Times New Roman" w:eastAsia="Times New Roman" w:hAnsi="Times New Roman"/>
          <w:lang w:eastAsia="cs-CZ"/>
        </w:rPr>
      </w:pPr>
      <w:r w:rsidRPr="00B14686">
        <w:rPr>
          <w:rFonts w:ascii="Times New Roman" w:eastAsia="Times New Roman" w:hAnsi="Times New Roman"/>
          <w:lang w:eastAsia="cs-CZ"/>
        </w:rPr>
        <w:t xml:space="preserve">b) neposkytne súčinnosť alebo odmietne uzavrieť zmluvu podľa § 56 </w:t>
      </w:r>
      <w:r w:rsidRPr="00B14686">
        <w:rPr>
          <w:rFonts w:ascii="Times New Roman" w:eastAsia="Times New Roman" w:hAnsi="Times New Roman"/>
          <w:lang w:eastAsia="cs-CZ"/>
        </w:rPr>
        <w:br/>
        <w:t xml:space="preserve">     ods. 10 až 15 ZVO.</w:t>
      </w:r>
    </w:p>
    <w:p w:rsidR="002A7D84" w:rsidRPr="00B14686" w:rsidRDefault="003B1B5D" w:rsidP="003B1B5D">
      <w:pPr>
        <w:shd w:val="clear" w:color="auto" w:fill="FFFFFF"/>
        <w:spacing w:after="0" w:line="276" w:lineRule="auto"/>
        <w:rPr>
          <w:rFonts w:ascii="Times New Roman" w:eastAsia="Times New Roman" w:hAnsi="Times New Roman"/>
          <w:lang w:eastAsia="cs-CZ"/>
        </w:rPr>
      </w:pPr>
      <w:r>
        <w:rPr>
          <w:rFonts w:ascii="Times New Roman" w:hAnsi="Times New Roman"/>
        </w:rPr>
        <w:t xml:space="preserve">13.1.5. </w:t>
      </w:r>
      <w:r w:rsidR="002A7D84" w:rsidRPr="00B14686">
        <w:rPr>
          <w:rFonts w:ascii="Times New Roman" w:eastAsia="Times New Roman" w:hAnsi="Times New Roman"/>
          <w:lang w:eastAsia="cs-CZ"/>
        </w:rPr>
        <w:t>Verejný obstarávateľ  uvoľní alebo vráti uchádzačovi zábezpeku do siedmich dní odo dňa</w:t>
      </w:r>
    </w:p>
    <w:p w:rsidR="002A7D84" w:rsidRPr="00B14686" w:rsidRDefault="002A7D84" w:rsidP="003B1B5D">
      <w:pPr>
        <w:shd w:val="clear" w:color="auto" w:fill="FFFFFF"/>
        <w:spacing w:after="0" w:line="276" w:lineRule="auto"/>
        <w:ind w:left="708"/>
        <w:rPr>
          <w:rFonts w:ascii="Times New Roman" w:eastAsia="Times New Roman" w:hAnsi="Times New Roman"/>
          <w:lang w:eastAsia="cs-CZ"/>
        </w:rPr>
      </w:pPr>
      <w:r w:rsidRPr="00B14686">
        <w:rPr>
          <w:rFonts w:ascii="Times New Roman" w:eastAsia="Times New Roman" w:hAnsi="Times New Roman"/>
          <w:lang w:eastAsia="cs-CZ"/>
        </w:rPr>
        <w:t xml:space="preserve">a) márneho uplynutia lehoty na doručenie námietky, ak ho verejný obstarávateľ </w:t>
      </w:r>
      <w:r w:rsidRPr="00B14686">
        <w:rPr>
          <w:rFonts w:ascii="Times New Roman" w:eastAsia="Times New Roman" w:hAnsi="Times New Roman"/>
          <w:lang w:eastAsia="cs-CZ"/>
        </w:rPr>
        <w:br/>
        <w:t xml:space="preserve">     vylúčil z verejného obstarávania, alebo ak verejný obstarávateľ zruší použitý postup </w:t>
      </w:r>
      <w:r w:rsidRPr="00B14686">
        <w:rPr>
          <w:rFonts w:ascii="Times New Roman" w:eastAsia="Times New Roman" w:hAnsi="Times New Roman"/>
          <w:lang w:eastAsia="cs-CZ"/>
        </w:rPr>
        <w:br/>
        <w:t xml:space="preserve">      zadávania zákazky,</w:t>
      </w:r>
    </w:p>
    <w:p w:rsidR="002A7D84" w:rsidRPr="00B14686" w:rsidRDefault="002A7D84" w:rsidP="003B1B5D">
      <w:pPr>
        <w:shd w:val="clear" w:color="auto" w:fill="FFFFFF"/>
        <w:spacing w:after="0" w:line="276" w:lineRule="auto"/>
        <w:ind w:firstLine="708"/>
        <w:rPr>
          <w:rFonts w:ascii="Times New Roman" w:eastAsia="Times New Roman" w:hAnsi="Times New Roman"/>
          <w:lang w:eastAsia="cs-CZ"/>
        </w:rPr>
      </w:pPr>
      <w:r w:rsidRPr="00B14686">
        <w:rPr>
          <w:rFonts w:ascii="Times New Roman" w:eastAsia="Times New Roman" w:hAnsi="Times New Roman"/>
          <w:lang w:eastAsia="cs-CZ"/>
        </w:rPr>
        <w:t>b) uzavretia zmluvy.</w:t>
      </w:r>
    </w:p>
    <w:p w:rsidR="002A7D84" w:rsidRPr="00B14686" w:rsidRDefault="003B1B5D" w:rsidP="003B1B5D">
      <w:pPr>
        <w:pStyle w:val="Bezriadkovania"/>
        <w:spacing w:line="276" w:lineRule="auto"/>
        <w:jc w:val="both"/>
        <w:rPr>
          <w:rFonts w:ascii="Times New Roman" w:hAnsi="Times New Roman"/>
          <w:sz w:val="22"/>
          <w:szCs w:val="22"/>
        </w:rPr>
      </w:pPr>
      <w:r>
        <w:rPr>
          <w:rFonts w:ascii="Times New Roman" w:hAnsi="Times New Roman"/>
          <w:sz w:val="22"/>
          <w:szCs w:val="22"/>
        </w:rPr>
        <w:t xml:space="preserve">13.1.6. </w:t>
      </w:r>
      <w:r w:rsidR="002A7D84" w:rsidRPr="00B14686">
        <w:rPr>
          <w:rFonts w:ascii="Times New Roman" w:hAnsi="Times New Roman"/>
          <w:sz w:val="22"/>
          <w:szCs w:val="22"/>
        </w:rPr>
        <w:t>V prípade predĺženia lehoty viazanosti ponúk z dôvodu podania námietok proti postupu verejného obstarávateľa a začatia konania o námietkach, ak bude mať takéto konanie podľa ZVO odkladný účinok na konanie verejného obstarávateľa, alebo ak bude začatá kontrola postupu verejného obstarávateľa pred uzavretím zmluvy podľa zákona o verejnom obstarávaní, Úrad pre verejné obstarávanie vydá rozhodnutie o predbežnom opatrení, ktorým pozastaví konanie verejného obstarávateľa alebo sa predĺži</w:t>
      </w:r>
      <w:r w:rsidR="002A7D84" w:rsidRPr="004930FE">
        <w:rPr>
          <w:rFonts w:ascii="Times New Roman" w:hAnsi="Times New Roman"/>
        </w:rPr>
        <w:t xml:space="preserve"> </w:t>
      </w:r>
      <w:r w:rsidR="002A7D84" w:rsidRPr="00B14686">
        <w:rPr>
          <w:rFonts w:ascii="Times New Roman" w:hAnsi="Times New Roman"/>
          <w:sz w:val="22"/>
          <w:szCs w:val="22"/>
        </w:rPr>
        <w:t>proces kontroly dokumentácie verejného obstarávania, uchádzač je povinný zabezpečiť primerané predĺženie zábezpeky až do uplynutia takto primerane predĺženej lehoty viazanosti ponúk.</w:t>
      </w:r>
    </w:p>
    <w:p w:rsidR="00F30900" w:rsidRDefault="00F30900" w:rsidP="003B1B5D">
      <w:pPr>
        <w:pStyle w:val="Default"/>
        <w:spacing w:line="276" w:lineRule="auto"/>
        <w:jc w:val="both"/>
        <w:rPr>
          <w:rFonts w:ascii="Times New Roman" w:hAnsi="Times New Roman" w:cs="Times New Roman"/>
          <w:color w:val="auto"/>
        </w:rPr>
      </w:pPr>
    </w:p>
    <w:p w:rsidR="002D7562" w:rsidRPr="00F8017F" w:rsidRDefault="002D7562" w:rsidP="00F8017F">
      <w:pPr>
        <w:pStyle w:val="Default"/>
        <w:spacing w:line="276" w:lineRule="auto"/>
        <w:jc w:val="both"/>
        <w:rPr>
          <w:rFonts w:ascii="Times New Roman" w:hAnsi="Times New Roman" w:cs="Times New Roman"/>
          <w:color w:val="auto"/>
        </w:rPr>
      </w:pPr>
      <w:r w:rsidRPr="00F8017F">
        <w:rPr>
          <w:rFonts w:ascii="Times New Roman" w:hAnsi="Times New Roman" w:cs="Times New Roman"/>
          <w:b/>
          <w:bCs/>
          <w:color w:val="auto"/>
        </w:rPr>
        <w:lastRenderedPageBreak/>
        <w:t xml:space="preserve">14. OBSAH PONUKY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14.1. Záujemca je povinný pri zostavovaní ponuky dodržať obsah uvedený v bode 14.2. tejto časti SP, pričom dodrží ustanovenia uvedené v bode 10 tejto časti SP. Verený obstarávateľ upozorňuje, že v súvislosti s postupom podľa § 66 ods. 7 ZVO uchádzač predkladá ponuk</w:t>
      </w:r>
      <w:r w:rsidR="00182567">
        <w:rPr>
          <w:rFonts w:ascii="Times New Roman" w:hAnsi="Times New Roman" w:cs="Times New Roman"/>
          <w:color w:val="auto"/>
          <w:sz w:val="22"/>
          <w:szCs w:val="22"/>
        </w:rPr>
        <w:t>u</w:t>
      </w:r>
      <w:r w:rsidRPr="00B14686">
        <w:rPr>
          <w:rFonts w:ascii="Times New Roman" w:hAnsi="Times New Roman" w:cs="Times New Roman"/>
          <w:color w:val="auto"/>
          <w:sz w:val="22"/>
          <w:szCs w:val="22"/>
        </w:rPr>
        <w:t xml:space="preserve"> tak, že táto </w:t>
      </w:r>
      <w:r w:rsidRPr="00B14686">
        <w:rPr>
          <w:rFonts w:ascii="Times New Roman" w:hAnsi="Times New Roman" w:cs="Times New Roman"/>
          <w:b/>
          <w:bCs/>
          <w:color w:val="auto"/>
          <w:sz w:val="22"/>
          <w:szCs w:val="22"/>
        </w:rPr>
        <w:t xml:space="preserve">nebude delená na časť „Ostatné“ a časť „Kritériá“.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14.2. V predloženej ponuke prostredníctvom systému JOSEPHINE musia byť pripojené nasledovné naskenované doklady a dokumenty tvoriace obsah ponuky, ktoré musia byť k termínu predloženia ponuky platné a aktuálne: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14.2.1. Doklady a dokumenty na preukázanie </w:t>
      </w:r>
      <w:r w:rsidRPr="00B14686">
        <w:rPr>
          <w:rFonts w:ascii="Times New Roman" w:hAnsi="Times New Roman" w:cs="Times New Roman"/>
          <w:b/>
          <w:bCs/>
          <w:color w:val="auto"/>
          <w:sz w:val="22"/>
          <w:szCs w:val="22"/>
        </w:rPr>
        <w:t xml:space="preserve">splnenia podmienok účasti </w:t>
      </w:r>
      <w:r w:rsidRPr="00B14686">
        <w:rPr>
          <w:rFonts w:ascii="Times New Roman" w:hAnsi="Times New Roman" w:cs="Times New Roman"/>
          <w:color w:val="auto"/>
          <w:sz w:val="22"/>
          <w:szCs w:val="22"/>
        </w:rPr>
        <w:t xml:space="preserve">vo verejnom obstarávaní, požadovaných v oznámení o vyhlásení verejného obstarávania a v časti „F. Podmienky účasti uchádzačov“ týchto SP.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14.2.2. </w:t>
      </w:r>
      <w:r w:rsidRPr="00B14686">
        <w:rPr>
          <w:rFonts w:ascii="Times New Roman" w:hAnsi="Times New Roman" w:cs="Times New Roman"/>
          <w:b/>
          <w:bCs/>
          <w:color w:val="auto"/>
          <w:sz w:val="22"/>
          <w:szCs w:val="22"/>
        </w:rPr>
        <w:t xml:space="preserve">Návrh </w:t>
      </w:r>
      <w:r w:rsidR="00197069">
        <w:rPr>
          <w:rFonts w:ascii="Times New Roman" w:hAnsi="Times New Roman" w:cs="Times New Roman"/>
          <w:b/>
          <w:bCs/>
          <w:color w:val="auto"/>
          <w:sz w:val="22"/>
          <w:szCs w:val="22"/>
        </w:rPr>
        <w:t>rámcovej dohody</w:t>
      </w:r>
      <w:r w:rsidRPr="00B14686">
        <w:rPr>
          <w:rFonts w:ascii="Times New Roman" w:hAnsi="Times New Roman" w:cs="Times New Roman"/>
          <w:b/>
          <w:bCs/>
          <w:color w:val="auto"/>
          <w:sz w:val="22"/>
          <w:szCs w:val="22"/>
        </w:rPr>
        <w:t xml:space="preserve"> </w:t>
      </w:r>
      <w:r w:rsidRPr="00B14686">
        <w:rPr>
          <w:rFonts w:ascii="Times New Roman" w:hAnsi="Times New Roman" w:cs="Times New Roman"/>
          <w:color w:val="auto"/>
          <w:sz w:val="22"/>
          <w:szCs w:val="22"/>
        </w:rPr>
        <w:t xml:space="preserve">v jednom vyhotovení, v ktorom zohľadní podmienky verejného obstarávateľa uvedené v časti "B. Opis predmetu zákazky", "C. Obchodné podmienky" a "D. Spôsob určenia ceny" týchto SP, podpísané štatutárnym orgánom, alebo členom štatutárneho orgánu alebo osobou oprávnenou konať za uchádzača. </w:t>
      </w:r>
    </w:p>
    <w:p w:rsidR="002A7D84" w:rsidRPr="00B14686" w:rsidRDefault="002D7562" w:rsidP="002A7D84">
      <w:pPr>
        <w:pStyle w:val="Default"/>
        <w:spacing w:line="276" w:lineRule="auto"/>
        <w:jc w:val="both"/>
        <w:rPr>
          <w:rFonts w:ascii="Times New Roman" w:hAnsi="Times New Roman" w:cs="Times New Roman"/>
          <w:b/>
          <w:bCs/>
          <w:color w:val="auto"/>
          <w:sz w:val="22"/>
          <w:szCs w:val="22"/>
        </w:rPr>
      </w:pPr>
      <w:r w:rsidRPr="00B14686">
        <w:rPr>
          <w:rFonts w:ascii="Times New Roman" w:hAnsi="Times New Roman" w:cs="Times New Roman"/>
          <w:color w:val="auto"/>
          <w:sz w:val="22"/>
          <w:szCs w:val="22"/>
        </w:rPr>
        <w:t xml:space="preserve">14.2.3. V prípade skupiny dodávateľov ČESTNÉ VYHLÁSENIE SKUPINY DODÁVATEĽOV, podpísané všetkými členmi skupiny alebo osobou/osobami oprávnenými konať v danej veci za každého člena skupiny, v ktorom vyhlásia, že v prípade prijatia ich ponuky verejným obstarávateľom </w:t>
      </w:r>
      <w:r w:rsidRPr="00B14686">
        <w:rPr>
          <w:rFonts w:ascii="Times New Roman" w:hAnsi="Times New Roman" w:cs="Times New Roman"/>
          <w:b/>
          <w:bCs/>
          <w:color w:val="auto"/>
          <w:sz w:val="22"/>
          <w:szCs w:val="22"/>
        </w:rPr>
        <w:t xml:space="preserve">vytvoria všetci členovia skupiny dodávateľov pred uzavretím zmluvy s verejným obstarávateľom právne vzťahy potrebné z dôvodu riadneho plnenia zmluvy. </w:t>
      </w:r>
    </w:p>
    <w:p w:rsidR="002D7562" w:rsidRPr="00B14686" w:rsidRDefault="002D7562" w:rsidP="002A7D84">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14.2.4. V prípade skupiny dodávateľov vystavené plnomocenstvo pre jedného z členov skupiny,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14.2.5. NÁVRH UCHÁDZAČA NA PLNENIE KRITÉRIÍ, vypracovaný podľa časti "E. Kritériá na hodnotenie ponúk a pravidlá ich uplatnenia", časti "D. Spôsob určenia ceny" a podľa časti "G. „Návrh uchádzača na plnenie kritérií". Formulár „Návrh na plnenie kritérií“ musí byť podpísaný osobou/osobami oprávnenými konať za uchádzača. V prípade skupiny dodávateľov musí byť podpísaný každým členom skupiny alebo osobou/osobami oprávnenými konať v danej veci za člena skupiny.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14.2.6. Ďalšie dokumenty, ak to vyžadujú tieto SP.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14.3. Z dôvodu zabezpečenia prehľadnosti ponuky a bezproblémovej komunikácie verejný obstarávateľ </w:t>
      </w:r>
      <w:r w:rsidRPr="00B14686">
        <w:rPr>
          <w:rFonts w:ascii="Times New Roman" w:hAnsi="Times New Roman" w:cs="Times New Roman"/>
          <w:b/>
          <w:bCs/>
          <w:color w:val="auto"/>
          <w:sz w:val="22"/>
          <w:szCs w:val="22"/>
        </w:rPr>
        <w:t xml:space="preserve">odporúča </w:t>
      </w:r>
      <w:r w:rsidRPr="00B14686">
        <w:rPr>
          <w:rFonts w:ascii="Times New Roman" w:hAnsi="Times New Roman" w:cs="Times New Roman"/>
          <w:color w:val="auto"/>
          <w:sz w:val="22"/>
          <w:szCs w:val="22"/>
        </w:rPr>
        <w:t xml:space="preserve">uchádzačom predložiť aj: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14.3.1. OBSAH PONUKY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14.3.2. IDENTIFIKAČNÉ ÚDAJE UCHÁDZAČA: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w:t>
      </w:r>
      <w:r w:rsidRPr="00B14686">
        <w:rPr>
          <w:rFonts w:ascii="Times New Roman" w:hAnsi="Times New Roman" w:cs="Times New Roman"/>
          <w:b/>
          <w:bCs/>
          <w:color w:val="auto"/>
          <w:sz w:val="22"/>
          <w:szCs w:val="22"/>
        </w:rPr>
        <w:t xml:space="preserve">e-mail. </w:t>
      </w:r>
    </w:p>
    <w:p w:rsidR="00F30900" w:rsidRPr="00B14686" w:rsidRDefault="00F30900" w:rsidP="00F8017F">
      <w:pPr>
        <w:pStyle w:val="Default"/>
        <w:spacing w:line="276" w:lineRule="auto"/>
        <w:jc w:val="both"/>
        <w:rPr>
          <w:rFonts w:ascii="Times New Roman" w:hAnsi="Times New Roman" w:cs="Times New Roman"/>
          <w:b/>
          <w:bCs/>
          <w:color w:val="auto"/>
          <w:sz w:val="22"/>
          <w:szCs w:val="22"/>
        </w:rPr>
      </w:pPr>
    </w:p>
    <w:p w:rsidR="002A7D84" w:rsidRDefault="002A7D84" w:rsidP="00F8017F">
      <w:pPr>
        <w:pStyle w:val="Default"/>
        <w:spacing w:line="276" w:lineRule="auto"/>
        <w:jc w:val="both"/>
        <w:rPr>
          <w:rFonts w:ascii="Times New Roman" w:hAnsi="Times New Roman" w:cs="Times New Roman"/>
          <w:b/>
          <w:bCs/>
          <w:color w:val="auto"/>
        </w:rPr>
      </w:pPr>
    </w:p>
    <w:p w:rsidR="002D7562" w:rsidRPr="00F8017F" w:rsidRDefault="002D7562" w:rsidP="00F8017F">
      <w:pPr>
        <w:pStyle w:val="Default"/>
        <w:spacing w:line="276" w:lineRule="auto"/>
        <w:jc w:val="both"/>
        <w:rPr>
          <w:rFonts w:ascii="Times New Roman" w:hAnsi="Times New Roman" w:cs="Times New Roman"/>
          <w:color w:val="auto"/>
        </w:rPr>
      </w:pPr>
      <w:r w:rsidRPr="00F8017F">
        <w:rPr>
          <w:rFonts w:ascii="Times New Roman" w:hAnsi="Times New Roman" w:cs="Times New Roman"/>
          <w:b/>
          <w:bCs/>
          <w:color w:val="auto"/>
        </w:rPr>
        <w:t xml:space="preserve">15. NÁKLADY NA PONUKU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15.1. Všetky náklady a výdavky spojené s prípravou a predložením ponuky znáša uchádzač bez finančného nároku voči verejnému obstarávateľovi, bez ohľadu na výsledok verejného obstarávania. </w:t>
      </w:r>
    </w:p>
    <w:p w:rsidR="00F30900" w:rsidRDefault="00F30900" w:rsidP="00F8017F">
      <w:pPr>
        <w:pStyle w:val="Default"/>
        <w:spacing w:line="276" w:lineRule="auto"/>
        <w:jc w:val="both"/>
        <w:rPr>
          <w:rFonts w:ascii="Times New Roman" w:hAnsi="Times New Roman" w:cs="Times New Roman"/>
          <w:b/>
          <w:bCs/>
          <w:color w:val="auto"/>
        </w:rPr>
      </w:pPr>
    </w:p>
    <w:p w:rsidR="00605B56" w:rsidRDefault="00605B56" w:rsidP="00F8017F">
      <w:pPr>
        <w:pStyle w:val="Default"/>
        <w:spacing w:line="276" w:lineRule="auto"/>
        <w:jc w:val="both"/>
        <w:rPr>
          <w:rFonts w:ascii="Times New Roman" w:hAnsi="Times New Roman" w:cs="Times New Roman"/>
          <w:b/>
          <w:bCs/>
          <w:color w:val="auto"/>
        </w:rPr>
      </w:pPr>
    </w:p>
    <w:p w:rsidR="002D7562" w:rsidRPr="00F8017F" w:rsidRDefault="002D7562" w:rsidP="00F8017F">
      <w:pPr>
        <w:pStyle w:val="Default"/>
        <w:spacing w:line="276" w:lineRule="auto"/>
        <w:jc w:val="both"/>
        <w:rPr>
          <w:rFonts w:ascii="Times New Roman" w:hAnsi="Times New Roman" w:cs="Times New Roman"/>
          <w:color w:val="auto"/>
        </w:rPr>
      </w:pPr>
      <w:r w:rsidRPr="00F8017F">
        <w:rPr>
          <w:rFonts w:ascii="Times New Roman" w:hAnsi="Times New Roman" w:cs="Times New Roman"/>
          <w:b/>
          <w:bCs/>
          <w:color w:val="auto"/>
        </w:rPr>
        <w:lastRenderedPageBreak/>
        <w:t xml:space="preserve">16. PREDKLADANIE PONÚK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16.1. Ponuky musia byť doručené v lehote na predkladanie ponúk, ktorá je uvedená </w:t>
      </w:r>
      <w:r w:rsidRPr="00B14686">
        <w:rPr>
          <w:rFonts w:ascii="Times New Roman" w:hAnsi="Times New Roman" w:cs="Times New Roman"/>
          <w:b/>
          <w:bCs/>
          <w:color w:val="auto"/>
          <w:sz w:val="22"/>
          <w:szCs w:val="22"/>
        </w:rPr>
        <w:t>v oznámení o vyhlásení verejného obstarávania</w:t>
      </w:r>
      <w:r w:rsidRPr="00B14686">
        <w:rPr>
          <w:rFonts w:ascii="Times New Roman" w:hAnsi="Times New Roman" w:cs="Times New Roman"/>
          <w:color w:val="auto"/>
          <w:sz w:val="22"/>
          <w:szCs w:val="22"/>
        </w:rPr>
        <w:t xml:space="preserve">, prostredníctvom ktorého bolo vyhlásené toto verejné obstarávanie. Ponuka uchádzača predložená po uplynutí lehoty na predkladanie ponúk sa elektronicky neotvorí.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16.2. Ponuka je vyhotovená elektronicky v zmysle § 49 ods. 1 písm. a) zákona o verejnom obstarávaní a vložená do systému JOSEPHINE umiestnenom na webovej adrese https://josephine.proebiz.com/.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16.3. Elektronická ponuka sa vloží vyplnením ponukového formulára a vložením požadovaných dokladov a dokumentov v systéme JOSEPHINE umiestnenom na webovej adrese https://josephine.proebiz.com/.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16.4. 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16.5. Ak ponuka obsahuje dôverné informácie, uchádzač ich v ponuke viditeľne označí. </w:t>
      </w:r>
    </w:p>
    <w:p w:rsidR="002D7562" w:rsidRPr="00B14686" w:rsidRDefault="002D7562" w:rsidP="002A7D84">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16.6. Uchádzačom navrhovaná cena za dodanie požadovaného predmetu zákazky, uvedená v ponuke uchádzača, bude vyjadrená v EUR (Eurách) s presnosťou na 2 desatinné miesta a vložená do systému JOSEPHINE v tejto štruktúre: cena bez DPH, sadzba DPH, cena s DPH (pri vkladaní do systému JOSEPHINE označená ako „Jednotková cena (kritérium hodnotenia)“). Systém automaticky prenásobí uvedenú jednotkovú cenu celkovým množstvom.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16.7. Po úspešnom nahraní ponuky do systému JOSEPHINE je uchádzačovi odoslaný notifikačný informatívny e-mail (a to na emailovú adresu užívateľa uchádzača, ktorý ponuku nahral).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16.8. Ponuka uchádzača predložená po uplynutí lehoty na predkladanie ponúk sa elektronicky neotvorí.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16.9. Uchádzač môže predloženú ponuku vziať späť do uplynutia lehoty na predkladanie ponúk. Uchádzač pri odvolaní ponuky postupuje obdobne ako pri vložení prvotnej ponuky (kliknutím na tlačidlo „Stiahnuť ponuku“ a predložením novej ponuky).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16.10. 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 </w:t>
      </w:r>
    </w:p>
    <w:p w:rsidR="00F30900" w:rsidRDefault="00F30900" w:rsidP="00F8017F">
      <w:pPr>
        <w:pStyle w:val="Default"/>
        <w:spacing w:line="276" w:lineRule="auto"/>
        <w:jc w:val="both"/>
        <w:rPr>
          <w:rFonts w:ascii="Times New Roman" w:hAnsi="Times New Roman" w:cs="Times New Roman"/>
          <w:b/>
          <w:bCs/>
          <w:color w:val="auto"/>
        </w:rPr>
      </w:pPr>
    </w:p>
    <w:p w:rsidR="002D7562" w:rsidRPr="00F8017F" w:rsidRDefault="002D7562" w:rsidP="00F8017F">
      <w:pPr>
        <w:pStyle w:val="Default"/>
        <w:spacing w:line="276" w:lineRule="auto"/>
        <w:jc w:val="both"/>
        <w:rPr>
          <w:rFonts w:ascii="Times New Roman" w:hAnsi="Times New Roman" w:cs="Times New Roman"/>
          <w:color w:val="auto"/>
        </w:rPr>
      </w:pPr>
      <w:r w:rsidRPr="00F8017F">
        <w:rPr>
          <w:rFonts w:ascii="Times New Roman" w:hAnsi="Times New Roman" w:cs="Times New Roman"/>
          <w:b/>
          <w:bCs/>
          <w:color w:val="auto"/>
        </w:rPr>
        <w:t xml:space="preserve">17. OTVÁRANIE PONÚK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17.1. Otváranie ponúk sa uskutoční elektronicky. Pri otváraní ponúk bude použitý postup podľa § 52 ZVO postupom podľa § 66 ods. </w:t>
      </w:r>
      <w:r w:rsidR="00B20053">
        <w:rPr>
          <w:rFonts w:ascii="Times New Roman" w:hAnsi="Times New Roman" w:cs="Times New Roman"/>
          <w:color w:val="auto"/>
          <w:sz w:val="22"/>
          <w:szCs w:val="22"/>
        </w:rPr>
        <w:t>(</w:t>
      </w:r>
      <w:r w:rsidRPr="00B14686">
        <w:rPr>
          <w:rFonts w:ascii="Times New Roman" w:hAnsi="Times New Roman" w:cs="Times New Roman"/>
          <w:color w:val="auto"/>
          <w:sz w:val="22"/>
          <w:szCs w:val="22"/>
        </w:rPr>
        <w:t>7</w:t>
      </w:r>
      <w:r w:rsidR="00B20053">
        <w:rPr>
          <w:rFonts w:ascii="Times New Roman" w:hAnsi="Times New Roman" w:cs="Times New Roman"/>
          <w:color w:val="auto"/>
          <w:sz w:val="22"/>
          <w:szCs w:val="22"/>
        </w:rPr>
        <w:t>)</w:t>
      </w:r>
      <w:r w:rsidRPr="00B14686">
        <w:rPr>
          <w:rFonts w:ascii="Times New Roman" w:hAnsi="Times New Roman" w:cs="Times New Roman"/>
          <w:color w:val="auto"/>
          <w:sz w:val="22"/>
          <w:szCs w:val="22"/>
        </w:rPr>
        <w:t xml:space="preserve"> ZVO.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17.2. Miesto a čas otvárania ponúk je uvedený v oznámení o vyhlásení verejného obstarávania.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17.3. Otváranie ponúk je vzhľadom na použitie § 54 ZVO (použitie elektronickej aukcie) neverejné. Údaje z otvárania ponúk komisia nezverejňuje a neposiela uchádzačom ani zápisnicu z otvárania ponúk. </w:t>
      </w:r>
    </w:p>
    <w:p w:rsidR="00F30900" w:rsidRPr="00F8017F" w:rsidRDefault="00F30900" w:rsidP="00F8017F">
      <w:pPr>
        <w:pStyle w:val="Default"/>
        <w:spacing w:line="276" w:lineRule="auto"/>
        <w:jc w:val="both"/>
        <w:rPr>
          <w:rFonts w:ascii="Times New Roman" w:hAnsi="Times New Roman" w:cs="Times New Roman"/>
          <w:color w:val="auto"/>
        </w:rPr>
      </w:pPr>
    </w:p>
    <w:p w:rsidR="002D7562" w:rsidRPr="00F8017F" w:rsidRDefault="002D7562" w:rsidP="00F8017F">
      <w:pPr>
        <w:pStyle w:val="Default"/>
        <w:spacing w:line="276" w:lineRule="auto"/>
        <w:jc w:val="both"/>
        <w:rPr>
          <w:rFonts w:ascii="Times New Roman" w:hAnsi="Times New Roman" w:cs="Times New Roman"/>
          <w:color w:val="auto"/>
        </w:rPr>
      </w:pPr>
      <w:r w:rsidRPr="00F8017F">
        <w:rPr>
          <w:rFonts w:ascii="Times New Roman" w:hAnsi="Times New Roman" w:cs="Times New Roman"/>
          <w:b/>
          <w:bCs/>
          <w:color w:val="auto"/>
        </w:rPr>
        <w:t xml:space="preserve">18. VYHODNOTENIE SPLNENIA PODMIENOK ÚČASTI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18.1. Na proces vyhodnocovania splnenia podmienok účasti uchádzačov budú aplikované postupy uvedené v § 40 ZVO a § 152 ods. (4) ZVO.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18.2. V zmysle § 152 ods. (5) ZVO, verejný obstarávateľ je bez ohľadu na § 152 ods. (4) ZVO oprávnený od uchádzača dodatočne vyžiadať doklad podľa § 32 ods. (2) písm. b) a c) ZVO. </w:t>
      </w:r>
    </w:p>
    <w:p w:rsidR="00F30900" w:rsidRPr="00F8017F" w:rsidRDefault="00F30900" w:rsidP="00F8017F">
      <w:pPr>
        <w:pStyle w:val="Default"/>
        <w:spacing w:line="276" w:lineRule="auto"/>
        <w:jc w:val="both"/>
        <w:rPr>
          <w:rFonts w:ascii="Times New Roman" w:hAnsi="Times New Roman" w:cs="Times New Roman"/>
          <w:color w:val="auto"/>
        </w:rPr>
      </w:pPr>
    </w:p>
    <w:p w:rsidR="002D7562" w:rsidRPr="00F8017F" w:rsidRDefault="002D7562" w:rsidP="00F8017F">
      <w:pPr>
        <w:pStyle w:val="Default"/>
        <w:spacing w:line="276" w:lineRule="auto"/>
        <w:jc w:val="both"/>
        <w:rPr>
          <w:rFonts w:ascii="Times New Roman" w:hAnsi="Times New Roman" w:cs="Times New Roman"/>
          <w:color w:val="auto"/>
        </w:rPr>
      </w:pPr>
      <w:r w:rsidRPr="00F8017F">
        <w:rPr>
          <w:rFonts w:ascii="Times New Roman" w:hAnsi="Times New Roman" w:cs="Times New Roman"/>
          <w:b/>
          <w:bCs/>
          <w:color w:val="auto"/>
        </w:rPr>
        <w:t xml:space="preserve">19. VYHODNOCOVANIE PONÚK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19.1. Vzhľadom na použitie ustanovení týkajúcich sa jednoobálkovej reverznej verejnej súťaže podľa § 66 ods. 7 a § 49 ods. 6 písm. a) ZVO, pristúpi komisia vymenovaná verejným obstarávateľom najprv k vyhodnoteniu predložených ponúk z pohľadu splnenia požiadaviek na predmet zákazky podľa § 53 ZVO.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lastRenderedPageBreak/>
        <w:t xml:space="preserve">19.2. Ponuky budú z hľadiska plnenia kritéria vyhodnocované elektronickou aukciou. Pravidlá elektronickej aukcie sú uvedené v bode 20. tejto časti SP. Následne v súlade s § 55 ZVO vyhodnotí splnenie podmienok účasti podľa § 40 ZVO u uchádzača, ktorý sa predbežne umiestnil na 1. mieste v poradí.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19.3. 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obstarávateľovi prostredníctvom určenej komunikácie v systému JOSEPHINE. </w:t>
      </w:r>
    </w:p>
    <w:p w:rsidR="008C13B7" w:rsidRPr="00B14686" w:rsidRDefault="002D7562" w:rsidP="008C13B7">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19.4. </w:t>
      </w:r>
      <w:r w:rsidR="00182567">
        <w:rPr>
          <w:rFonts w:ascii="Times New Roman" w:hAnsi="Times New Roman" w:cs="Times New Roman"/>
          <w:color w:val="auto"/>
          <w:sz w:val="22"/>
          <w:szCs w:val="22"/>
        </w:rPr>
        <w:t>Verejný o</w:t>
      </w:r>
      <w:r w:rsidRPr="00B14686">
        <w:rPr>
          <w:rFonts w:ascii="Times New Roman" w:hAnsi="Times New Roman" w:cs="Times New Roman"/>
          <w:color w:val="auto"/>
          <w:sz w:val="22"/>
          <w:szCs w:val="22"/>
        </w:rPr>
        <w:t xml:space="preserve">bstarávateľ bezodkladne prostredníctvom komunikačného rozhrania systému JOSEPHINE upovedomí uchádzača, že bol vylúčený alebo, že jeho ponuka bola vylúčená s uvedením dôvodu a lehoty, v ktorej môže byť doručená námietka. </w:t>
      </w:r>
    </w:p>
    <w:p w:rsidR="002D7562" w:rsidRPr="00B14686" w:rsidRDefault="002D7562" w:rsidP="008C13B7">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19.5. Pravidlá pre doručovanie – zásielka sa považuje za doručenú záujemcovi/uchádzačovi, ak jej adresát bude mať objektívnu možnosť oboznámiť sa s jej obsahom, t.j. akonáhle sa dostane zásielka do sféry jeho dispozície. Za okamih doručenia sa v systéme JOSEPHINE považuje okamih jej odoslania v systéme JOSEPHINE a to v súlade s funkcionalitou systému.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19.6. V prípade ak verejný obstarávateľ požiada uchádzača o vysvetlenie mimoriadne nízkej ponuky, vysvetlenie uchádzača sa musí týkať: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a) hospodárnosti poskytovaných služieb,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b) technického riešenia alebo osobitne výhodných podmienok, ktoré má uchádzač k dispozícii na poskytnutie služby,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c) osobitosti služby navrhovanej uchádzačom,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d) dodržiavania povinností v oblasti ochrany životného prostredia, sociálneho práva alebo pracovného práva podľa osobitných predpisov,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e) dodržiavania povinností voči subdodávateľom,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f) možnosti uchádzača získať štátnu pomoc. </w:t>
      </w:r>
    </w:p>
    <w:p w:rsidR="002D7562" w:rsidRPr="00B14686" w:rsidRDefault="002D7562" w:rsidP="00F8017F">
      <w:pPr>
        <w:pStyle w:val="Default"/>
        <w:spacing w:line="276" w:lineRule="auto"/>
        <w:jc w:val="both"/>
        <w:rPr>
          <w:rFonts w:ascii="Times New Roman" w:hAnsi="Times New Roman" w:cs="Times New Roman"/>
          <w:color w:val="auto"/>
          <w:sz w:val="22"/>
          <w:szCs w:val="22"/>
        </w:rPr>
      </w:pPr>
    </w:p>
    <w:p w:rsidR="00F30900" w:rsidRPr="00F8017F" w:rsidRDefault="00F30900" w:rsidP="00F8017F">
      <w:pPr>
        <w:pStyle w:val="Default"/>
        <w:spacing w:line="276" w:lineRule="auto"/>
        <w:jc w:val="both"/>
        <w:rPr>
          <w:rFonts w:ascii="Times New Roman" w:hAnsi="Times New Roman" w:cs="Times New Roman"/>
          <w:color w:val="auto"/>
        </w:rPr>
      </w:pPr>
    </w:p>
    <w:p w:rsidR="002D7562" w:rsidRPr="00F8017F" w:rsidRDefault="002D7562" w:rsidP="00F8017F">
      <w:pPr>
        <w:pStyle w:val="Default"/>
        <w:spacing w:line="276" w:lineRule="auto"/>
        <w:jc w:val="both"/>
        <w:rPr>
          <w:rFonts w:ascii="Times New Roman" w:hAnsi="Times New Roman" w:cs="Times New Roman"/>
          <w:color w:val="auto"/>
        </w:rPr>
      </w:pPr>
      <w:r w:rsidRPr="00F8017F">
        <w:rPr>
          <w:rFonts w:ascii="Times New Roman" w:hAnsi="Times New Roman" w:cs="Times New Roman"/>
          <w:b/>
          <w:bCs/>
          <w:color w:val="auto"/>
        </w:rPr>
        <w:t xml:space="preserve">20. PRAVIDLÁ ELEKTRONICKEJ AUKCIE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20.1. Základné pojmy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 Elektronická aukcia (ďalej len „eAukcia“) je na účely tohto verejného obstarávania opakujúci sa proces, ktorý využíva systémy certifikované podľa § 151 ZVO na predkladanie nových cien upravených smerom nadol. eAukcia sa bude vykonávať prostredníctvom certifikovaného systému PROebiz.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 Účelom eAukcie je zostaviť poradie ponúk automatizovaným vyhodnotením, ktoré sa uskutoční po úvodnom úplnom vyhodnotení ponúk.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 Vyhlasovateľom eAukcie je verejný obstarávateľ podľa bodu 1.1. týchto Súťažných podkladov.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 Predmet eAukcie je rovnaký ako predmet zákazky, uvedený v príslušných dokumentoch potrebných na vypracovanie ponuky, návrhu na plnenie kritérií alebo na preukázanie splnenia podmienok účasti.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 Administrátor vyhlasovateľa je osoba, ktorá v rámci eAukcie vyzýva uchádzačov na predkladanie nových cien upravených smerom nadol.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 Elektronická aukčná sieň (ďalej len „eAukčná sieň“) je prostredie umiestnené na určenej adrese vo verejnej dátovej sieti Internet, v ktorom uchádzači predkladajú nové ceny upravené smerom nadol.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 Prípravné kolo je časť postupu, v ktorom sa po sprístupnení eAukčnej siene uchádzači oboznámia s Aukčným prostredím pred zahájením Aukčného kola (elektronickej aukcie).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 Aukčné kolo je časť postupu, v ktorom prebieha on-line vzájomné porovnávanie cien ponúkaných uchádzačmi prihlásených do eAukcie a ich vyhodnocovanie v určených časoch.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20.2. Názov eAukcie </w:t>
      </w:r>
      <w:r w:rsidR="005038A2">
        <w:rPr>
          <w:rFonts w:ascii="Times New Roman" w:hAnsi="Times New Roman" w:cs="Times New Roman"/>
          <w:color w:val="auto"/>
          <w:sz w:val="22"/>
          <w:szCs w:val="22"/>
        </w:rPr>
        <w:t>:</w:t>
      </w:r>
      <w:r w:rsidRPr="00B14686">
        <w:rPr>
          <w:rFonts w:ascii="Times New Roman" w:hAnsi="Times New Roman" w:cs="Times New Roman"/>
          <w:color w:val="auto"/>
          <w:sz w:val="22"/>
          <w:szCs w:val="22"/>
        </w:rPr>
        <w:t>„</w:t>
      </w:r>
      <w:r w:rsidR="005A1B28" w:rsidRPr="00B14686">
        <w:rPr>
          <w:rFonts w:ascii="Times New Roman" w:hAnsi="Times New Roman" w:cs="Times New Roman"/>
          <w:sz w:val="22"/>
          <w:szCs w:val="22"/>
        </w:rPr>
        <w:t>Operatívny leasing – prenájom osobných motorových vozidiel pre potreby Všeobecnej zdravotnej poisťovne, a.s</w:t>
      </w:r>
      <w:r w:rsidRPr="00B14686">
        <w:rPr>
          <w:rFonts w:ascii="Times New Roman" w:hAnsi="Times New Roman" w:cs="Times New Roman"/>
          <w:color w:val="auto"/>
          <w:sz w:val="22"/>
          <w:szCs w:val="22"/>
        </w:rPr>
        <w:t xml:space="preserve">.“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lastRenderedPageBreak/>
        <w:t xml:space="preserve">20.3. Ponuky uchádzačov budú posudzované na základe hodnotenia podľa najnižšej celkovej ceny za predmet zákazky v EUR s DPH (kritérium na vyhodnotenie ponúk). </w:t>
      </w:r>
    </w:p>
    <w:p w:rsidR="008C13B7" w:rsidRPr="00B14686" w:rsidRDefault="002D7562" w:rsidP="008C13B7">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20.4. Prvky, ktorých hodnoty sú predmetom eAukcie, sú celkové ceny za predmet zákazky v EUR </w:t>
      </w:r>
      <w:r w:rsidR="005038A2">
        <w:rPr>
          <w:rFonts w:ascii="Times New Roman" w:hAnsi="Times New Roman" w:cs="Times New Roman"/>
          <w:color w:val="auto"/>
          <w:sz w:val="22"/>
          <w:szCs w:val="22"/>
        </w:rPr>
        <w:t>bez</w:t>
      </w:r>
      <w:r w:rsidRPr="00B14686">
        <w:rPr>
          <w:rFonts w:ascii="Times New Roman" w:hAnsi="Times New Roman" w:cs="Times New Roman"/>
          <w:color w:val="auto"/>
          <w:sz w:val="22"/>
          <w:szCs w:val="22"/>
        </w:rPr>
        <w:t xml:space="preserve"> DPH. </w:t>
      </w:r>
    </w:p>
    <w:p w:rsidR="002D7562" w:rsidRPr="00B14686" w:rsidRDefault="002D7562" w:rsidP="008C13B7">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20.5. Verejný obstarávateľ vyzve elektronickými prostriedkami súčasne všetkých uchádzačov, ktorých ponuky spĺňajú určené požiadavky na účasť v elektronickej aukcii. Vo výzve na účasť v elektronickej aukcii (ďalej len „výzva“) vyhlasovateľ uvedie podrobné informácie týkajúce sa eAukcie v zmysle § 54 ods. 7 ZVO. Výzva bude zaslaná elektronicky zodpovednej osobe určenej uchádzačom v ponuke ako kontaktná osoba pre eAukciu (z uvedeného dôvodu je potrebné uviesť správne kontaktné údaje zodpovednej osoby) a bude uchádzačom odoslaná e-mailom najneskôr dva pracovné dni pred konaním eAukcie.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20.6. Výzva obsahuje aj údaje týkajúce sa minimálneho kroku zníženia ceny predmetu zákazky, pravidlá predlžovania aukčného kola, lehotu platnosti prístupových kľúčov a pod. </w:t>
      </w:r>
    </w:p>
    <w:p w:rsidR="002D7562" w:rsidRPr="00B14686" w:rsidRDefault="002D7562" w:rsidP="00BA418F">
      <w:pPr>
        <w:pStyle w:val="Default"/>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20.7. V prípravnom kole sa vyzvaní uchádzači oboznámia s priebehom aukčného kola a popisom aukčného prostredia. Uchádzačom bude v prípravnom kole a v čase uvedenom vo výzve zároveň sprístupnená eAukčná sieň, kde si môžu skontrolovať správnosť zadaných vstupných cien, ktoré do eAukčnej siene zadá administrátor eAukcie, a to v súlade s</w:t>
      </w:r>
      <w:r w:rsidR="00182567">
        <w:rPr>
          <w:rFonts w:ascii="Times New Roman" w:hAnsi="Times New Roman" w:cs="Times New Roman"/>
          <w:color w:val="auto"/>
          <w:sz w:val="22"/>
          <w:szCs w:val="22"/>
        </w:rPr>
        <w:t xml:space="preserve"> elektronicky </w:t>
      </w:r>
      <w:r w:rsidRPr="00B14686">
        <w:rPr>
          <w:rFonts w:ascii="Times New Roman" w:hAnsi="Times New Roman" w:cs="Times New Roman"/>
          <w:color w:val="auto"/>
          <w:sz w:val="22"/>
          <w:szCs w:val="22"/>
        </w:rPr>
        <w:t xml:space="preserve"> predloženými ponukami. Každý uchádzač bude vidieť iba svoju ponuku a až do začiatku aukčného kola ju nemôže meniť. Všetky informácie o prihlásení sa a priebehu budú uvedené vo Výzve.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20.8. Aukčné kolo sa začne a skončí v termínoch a za podmienok uvedených vo výzve. Na začiatku aukčného kola sa všetkým uchádzačom zobrazia: </w:t>
      </w:r>
    </w:p>
    <w:p w:rsidR="002D7562" w:rsidRPr="00B14686" w:rsidRDefault="002D7562" w:rsidP="00F8017F">
      <w:pPr>
        <w:pStyle w:val="Default"/>
        <w:spacing w:after="18"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 ich celková cena za predmet zákazky </w:t>
      </w:r>
    </w:p>
    <w:p w:rsidR="002D7562" w:rsidRPr="00B14686" w:rsidRDefault="002D7562" w:rsidP="00F8017F">
      <w:pPr>
        <w:pStyle w:val="Default"/>
        <w:spacing w:after="18"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 najnižšia celková cena za predmet zákazky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 ich priebežné umiestnenie (poradie).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20.9. Predmetom úpravy v aukčnom kole budú celkové ceny za predmet zákazky v EUR </w:t>
      </w:r>
      <w:r w:rsidR="005038A2">
        <w:rPr>
          <w:rFonts w:ascii="Times New Roman" w:hAnsi="Times New Roman" w:cs="Times New Roman"/>
          <w:color w:val="auto"/>
          <w:sz w:val="22"/>
          <w:szCs w:val="22"/>
        </w:rPr>
        <w:t>bez</w:t>
      </w:r>
      <w:r w:rsidRPr="00B14686">
        <w:rPr>
          <w:rFonts w:ascii="Times New Roman" w:hAnsi="Times New Roman" w:cs="Times New Roman"/>
          <w:color w:val="auto"/>
          <w:sz w:val="22"/>
          <w:szCs w:val="22"/>
        </w:rPr>
        <w:t xml:space="preserve"> DPH. Uchádzači budú upravovať ceny smerom nadol.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20.10. Verejný obstarávateľ upozorňuje, že systém neumožňuje dorovnať </w:t>
      </w:r>
      <w:r w:rsidR="00BA418F">
        <w:rPr>
          <w:rFonts w:ascii="Times New Roman" w:hAnsi="Times New Roman" w:cs="Times New Roman"/>
          <w:color w:val="auto"/>
          <w:sz w:val="22"/>
          <w:szCs w:val="22"/>
        </w:rPr>
        <w:t xml:space="preserve">inú </w:t>
      </w:r>
      <w:r w:rsidRPr="00B14686">
        <w:rPr>
          <w:rFonts w:ascii="Times New Roman" w:hAnsi="Times New Roman" w:cs="Times New Roman"/>
          <w:color w:val="auto"/>
          <w:sz w:val="22"/>
          <w:szCs w:val="22"/>
        </w:rPr>
        <w:t xml:space="preserve">celkovú cenu (t.j. nie je možné dorovnať ponuku </w:t>
      </w:r>
      <w:r w:rsidR="00BA418F">
        <w:rPr>
          <w:rFonts w:ascii="Times New Roman" w:hAnsi="Times New Roman" w:cs="Times New Roman"/>
          <w:color w:val="auto"/>
          <w:sz w:val="22"/>
          <w:szCs w:val="22"/>
        </w:rPr>
        <w:t xml:space="preserve">iného </w:t>
      </w:r>
      <w:r w:rsidRPr="00B14686">
        <w:rPr>
          <w:rFonts w:ascii="Times New Roman" w:hAnsi="Times New Roman" w:cs="Times New Roman"/>
          <w:color w:val="auto"/>
          <w:sz w:val="22"/>
          <w:szCs w:val="22"/>
        </w:rPr>
        <w:t xml:space="preserve">uchádzača).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20.11. V priebehu Aukčného kola budú zverejňované všetkým uchádzačom zaradeným do eAukcie v eAukčnej sieni informácie, ktoré umožnia uchádzačom zistiť v každom okamihu ich relatívne umiestnenie. V prípade rovnosti kritéria na vyhodnotenie ponúk systém priradí týmto ponukám zhodné poradie.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20.12. Minimálny krok zníženia ceny uchádzača je </w:t>
      </w:r>
      <w:r w:rsidRPr="00B14686">
        <w:rPr>
          <w:rFonts w:ascii="Times New Roman" w:hAnsi="Times New Roman" w:cs="Times New Roman"/>
          <w:b/>
          <w:bCs/>
          <w:color w:val="auto"/>
          <w:sz w:val="22"/>
          <w:szCs w:val="22"/>
        </w:rPr>
        <w:t xml:space="preserve">0,50 % </w:t>
      </w:r>
      <w:r w:rsidRPr="00B14686">
        <w:rPr>
          <w:rFonts w:ascii="Times New Roman" w:hAnsi="Times New Roman" w:cs="Times New Roman"/>
          <w:color w:val="auto"/>
          <w:sz w:val="22"/>
          <w:szCs w:val="22"/>
        </w:rPr>
        <w:t xml:space="preserve">z </w:t>
      </w:r>
      <w:r w:rsidR="00B20053">
        <w:rPr>
          <w:rFonts w:ascii="Times New Roman" w:hAnsi="Times New Roman" w:cs="Times New Roman"/>
          <w:color w:val="auto"/>
          <w:sz w:val="22"/>
          <w:szCs w:val="22"/>
        </w:rPr>
        <w:t>celkovej</w:t>
      </w:r>
      <w:r w:rsidRPr="00B14686">
        <w:rPr>
          <w:rFonts w:ascii="Times New Roman" w:hAnsi="Times New Roman" w:cs="Times New Roman"/>
          <w:color w:val="auto"/>
          <w:sz w:val="22"/>
          <w:szCs w:val="22"/>
        </w:rPr>
        <w:t xml:space="preserve"> ceny daného uchádzača.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20.13. Maximálny krok zníženia ceny nie je určený. Uchádzač však bude upozornený pri zmene </w:t>
      </w:r>
      <w:r w:rsidR="00B20053">
        <w:rPr>
          <w:rFonts w:ascii="Times New Roman" w:hAnsi="Times New Roman" w:cs="Times New Roman"/>
          <w:color w:val="auto"/>
          <w:sz w:val="22"/>
          <w:szCs w:val="22"/>
        </w:rPr>
        <w:t xml:space="preserve">celkovej </w:t>
      </w:r>
      <w:r w:rsidRPr="00B14686">
        <w:rPr>
          <w:rFonts w:ascii="Times New Roman" w:hAnsi="Times New Roman" w:cs="Times New Roman"/>
          <w:color w:val="auto"/>
          <w:sz w:val="22"/>
          <w:szCs w:val="22"/>
        </w:rPr>
        <w:t xml:space="preserve">ceny o viac ako </w:t>
      </w:r>
      <w:r w:rsidRPr="00B14686">
        <w:rPr>
          <w:rFonts w:ascii="Times New Roman" w:hAnsi="Times New Roman" w:cs="Times New Roman"/>
          <w:b/>
          <w:bCs/>
          <w:color w:val="auto"/>
          <w:sz w:val="22"/>
          <w:szCs w:val="22"/>
        </w:rPr>
        <w:t>50 %</w:t>
      </w:r>
      <w:r w:rsidRPr="00B14686">
        <w:rPr>
          <w:rFonts w:ascii="Times New Roman" w:hAnsi="Times New Roman" w:cs="Times New Roman"/>
          <w:color w:val="auto"/>
          <w:sz w:val="22"/>
          <w:szCs w:val="22"/>
        </w:rPr>
        <w:t>. Upozornenie pri maximálnom znížení ceny sa viaže k</w:t>
      </w:r>
      <w:r w:rsidR="00843608">
        <w:rPr>
          <w:rFonts w:ascii="Times New Roman" w:hAnsi="Times New Roman" w:cs="Times New Roman"/>
          <w:color w:val="auto"/>
          <w:sz w:val="22"/>
          <w:szCs w:val="22"/>
        </w:rPr>
        <w:t> </w:t>
      </w:r>
      <w:r w:rsidRPr="00B14686">
        <w:rPr>
          <w:rFonts w:ascii="Times New Roman" w:hAnsi="Times New Roman" w:cs="Times New Roman"/>
          <w:color w:val="auto"/>
          <w:sz w:val="22"/>
          <w:szCs w:val="22"/>
        </w:rPr>
        <w:t>aktuálnej</w:t>
      </w:r>
      <w:r w:rsidR="00843608">
        <w:rPr>
          <w:rFonts w:ascii="Times New Roman" w:hAnsi="Times New Roman" w:cs="Times New Roman"/>
          <w:color w:val="auto"/>
          <w:sz w:val="22"/>
          <w:szCs w:val="22"/>
        </w:rPr>
        <w:t xml:space="preserve"> celkovej</w:t>
      </w:r>
      <w:r w:rsidRPr="00B14686">
        <w:rPr>
          <w:rFonts w:ascii="Times New Roman" w:hAnsi="Times New Roman" w:cs="Times New Roman"/>
          <w:color w:val="auto"/>
          <w:sz w:val="22"/>
          <w:szCs w:val="22"/>
        </w:rPr>
        <w:t xml:space="preserve"> cene daného uchádzača.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20.14. Aukčné kolo bude ukončené uplynutím časového limitu </w:t>
      </w:r>
      <w:r w:rsidRPr="00B14686">
        <w:rPr>
          <w:rFonts w:ascii="Times New Roman" w:hAnsi="Times New Roman" w:cs="Times New Roman"/>
          <w:b/>
          <w:bCs/>
          <w:color w:val="auto"/>
          <w:sz w:val="22"/>
          <w:szCs w:val="22"/>
        </w:rPr>
        <w:t xml:space="preserve">20 min. </w:t>
      </w:r>
      <w:r w:rsidRPr="00B14686">
        <w:rPr>
          <w:rFonts w:ascii="Times New Roman" w:hAnsi="Times New Roman" w:cs="Times New Roman"/>
          <w:color w:val="auto"/>
          <w:sz w:val="22"/>
          <w:szCs w:val="22"/>
        </w:rPr>
        <w:t xml:space="preserve">za predpokladu, ak nedôjde k jeho predĺženiu. K predĺženiu dôjde vždy v prípade predloženia nových cien (t.j. pri akomkoľvek regulárnom znížení ceny) v posledných </w:t>
      </w:r>
      <w:r w:rsidRPr="00B14686">
        <w:rPr>
          <w:rFonts w:ascii="Times New Roman" w:hAnsi="Times New Roman" w:cs="Times New Roman"/>
          <w:b/>
          <w:bCs/>
          <w:color w:val="auto"/>
          <w:sz w:val="22"/>
          <w:szCs w:val="22"/>
        </w:rPr>
        <w:t xml:space="preserve">dvoch minútach </w:t>
      </w:r>
      <w:r w:rsidRPr="00B14686">
        <w:rPr>
          <w:rFonts w:ascii="Times New Roman" w:hAnsi="Times New Roman" w:cs="Times New Roman"/>
          <w:color w:val="auto"/>
          <w:sz w:val="22"/>
          <w:szCs w:val="22"/>
        </w:rPr>
        <w:t xml:space="preserve">trvania aukčného kola (aj už predĺženého aukčného kola), a to vždy o ďalšie </w:t>
      </w:r>
      <w:r w:rsidRPr="00B14686">
        <w:rPr>
          <w:rFonts w:ascii="Times New Roman" w:hAnsi="Times New Roman" w:cs="Times New Roman"/>
          <w:b/>
          <w:bCs/>
          <w:color w:val="auto"/>
          <w:sz w:val="22"/>
          <w:szCs w:val="22"/>
        </w:rPr>
        <w:t xml:space="preserve">dve minúty </w:t>
      </w:r>
      <w:r w:rsidRPr="00B14686">
        <w:rPr>
          <w:rFonts w:ascii="Times New Roman" w:hAnsi="Times New Roman" w:cs="Times New Roman"/>
          <w:color w:val="auto"/>
          <w:sz w:val="22"/>
          <w:szCs w:val="22"/>
        </w:rPr>
        <w:t xml:space="preserve">(t.j. v čase, kedy došlo k predĺženiu, sa k času zostávajúcemu do konca kola pridajú celé </w:t>
      </w:r>
      <w:r w:rsidRPr="00B14686">
        <w:rPr>
          <w:rFonts w:ascii="Times New Roman" w:hAnsi="Times New Roman" w:cs="Times New Roman"/>
          <w:b/>
          <w:bCs/>
          <w:color w:val="auto"/>
          <w:sz w:val="22"/>
          <w:szCs w:val="22"/>
        </w:rPr>
        <w:t>2 min.</w:t>
      </w:r>
      <w:r w:rsidRPr="00B14686">
        <w:rPr>
          <w:rFonts w:ascii="Times New Roman" w:hAnsi="Times New Roman" w:cs="Times New Roman"/>
          <w:color w:val="auto"/>
          <w:sz w:val="22"/>
          <w:szCs w:val="22"/>
        </w:rPr>
        <w:t xml:space="preserve">). Počet predĺžení nie je limitovaný.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20.15. Výsledkom eAukcie bude zostavenie objektívneho poradia ponúk podľa najnižšej celkovej ceny za predmet zákazky v EUR </w:t>
      </w:r>
      <w:r w:rsidR="005038A2">
        <w:rPr>
          <w:rFonts w:ascii="Times New Roman" w:hAnsi="Times New Roman" w:cs="Times New Roman"/>
          <w:color w:val="auto"/>
          <w:sz w:val="22"/>
          <w:szCs w:val="22"/>
        </w:rPr>
        <w:t>bez</w:t>
      </w:r>
      <w:r w:rsidRPr="00B14686">
        <w:rPr>
          <w:rFonts w:ascii="Times New Roman" w:hAnsi="Times New Roman" w:cs="Times New Roman"/>
          <w:color w:val="auto"/>
          <w:sz w:val="22"/>
          <w:szCs w:val="22"/>
        </w:rPr>
        <w:t xml:space="preserve"> DPH automatizovaným vyhodnotením.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20.16. Technické požiadavky na prístup do eAukcie.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Počítač uchádzača musí byť pripojený na Internet. Na bezproblémovú účasť v eAukcii je nutné používať jeden z podporovaných internetových prehliadačov: </w:t>
      </w:r>
    </w:p>
    <w:p w:rsidR="008C13B7" w:rsidRPr="00B14686" w:rsidRDefault="002D7562" w:rsidP="008C13B7">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 Microsoft Internet Explorer verzia 9.0 a vyššia, </w:t>
      </w:r>
    </w:p>
    <w:p w:rsidR="002D7562" w:rsidRPr="00B14686" w:rsidRDefault="002D7562" w:rsidP="008C13B7">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 Mozilla Firefox verzia 13.0 a vyššia alebo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 Google Chrome.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Správna funkčnosť iných internetových prehliadačov je možná, avšak nie je garantovaná. Ďalej je nutné mať v použitom internetovom prehliadači povolené cookies a javaskripty.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lastRenderedPageBreak/>
        <w:t xml:space="preserve">20.17. Podrobnejšie informácie o procese eAukcie budú uvedené vo výzve.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20.18. Pre prípad eliminácie akejkoľvek nepredvídateľnej situácie (napr. výpadok elektrickej energie, konektivity na Internet alebo inej objektívnej príčiny zabraňujúcej v ďalšom pokračovaní uchádzača v eAukcii) vyhlasovateľ uchádzačom odporúča mať pripravený náhradný zdroj elektrickej energie, prípadne mobilný internet (napr. notebook s mobilným internetom). Vyhlasovateľ nenesie zodpovednosť za uchádzačmi použité technické prostriedky. Vyhlasovateľ si vyhradzuje právo opakovania eAukcie v prípade nepredvídateľných technických problémov na strane vyhlasovateľa. </w:t>
      </w:r>
    </w:p>
    <w:p w:rsidR="005A1B28" w:rsidRPr="00B14686" w:rsidRDefault="005A1B28" w:rsidP="00F8017F">
      <w:pPr>
        <w:pStyle w:val="Default"/>
        <w:spacing w:line="276" w:lineRule="auto"/>
        <w:jc w:val="both"/>
        <w:rPr>
          <w:rFonts w:ascii="Times New Roman" w:hAnsi="Times New Roman" w:cs="Times New Roman"/>
          <w:color w:val="auto"/>
          <w:sz w:val="22"/>
          <w:szCs w:val="22"/>
        </w:rPr>
      </w:pPr>
    </w:p>
    <w:p w:rsidR="002D7562" w:rsidRDefault="002D7562" w:rsidP="00F8017F">
      <w:pPr>
        <w:pStyle w:val="Default"/>
        <w:spacing w:line="276" w:lineRule="auto"/>
        <w:jc w:val="both"/>
        <w:rPr>
          <w:rFonts w:ascii="Times New Roman" w:hAnsi="Times New Roman" w:cs="Times New Roman"/>
          <w:b/>
          <w:bCs/>
          <w:color w:val="auto"/>
        </w:rPr>
      </w:pPr>
      <w:r w:rsidRPr="00F8017F">
        <w:rPr>
          <w:rFonts w:ascii="Times New Roman" w:hAnsi="Times New Roman" w:cs="Times New Roman"/>
          <w:b/>
          <w:bCs/>
          <w:color w:val="auto"/>
        </w:rPr>
        <w:t xml:space="preserve">21. INFORMÁCIA O VÝSLEDKU VYHODNOTENIA PONÚK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21.1 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rsidR="005A1B28" w:rsidRPr="00F8017F" w:rsidRDefault="005A1B28" w:rsidP="00F8017F">
      <w:pPr>
        <w:pStyle w:val="Default"/>
        <w:spacing w:line="276" w:lineRule="auto"/>
        <w:jc w:val="both"/>
        <w:rPr>
          <w:rFonts w:ascii="Times New Roman" w:hAnsi="Times New Roman" w:cs="Times New Roman"/>
          <w:color w:val="auto"/>
        </w:rPr>
      </w:pPr>
    </w:p>
    <w:p w:rsidR="002D7562" w:rsidRDefault="002D7562" w:rsidP="00F8017F">
      <w:pPr>
        <w:pStyle w:val="Default"/>
        <w:spacing w:line="276" w:lineRule="auto"/>
        <w:jc w:val="both"/>
        <w:rPr>
          <w:rFonts w:ascii="Times New Roman" w:hAnsi="Times New Roman" w:cs="Times New Roman"/>
          <w:b/>
          <w:bCs/>
          <w:color w:val="auto"/>
        </w:rPr>
      </w:pPr>
      <w:r w:rsidRPr="00F8017F">
        <w:rPr>
          <w:rFonts w:ascii="Times New Roman" w:hAnsi="Times New Roman" w:cs="Times New Roman"/>
          <w:b/>
          <w:bCs/>
          <w:color w:val="auto"/>
        </w:rPr>
        <w:t xml:space="preserve">22. UZAVRETIE ZMLUVY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22.1. Verejný obstarávateľ uzatvorí zmluvu s úspešným uchádzačom postupom podľa § 56 ZVO.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22.2. Verejný obstarávateľ vyžaduje, aby úspešný uchádzač v zmluve najneskôr v čase jej uzavretia uviedol údaje o všetkých známych subdodávateľoch, údaje o osobe oprávnenej konať za subdodávateľa v rozsahu meno a priezvisko, adresa pobytu, dátum narodenia. </w:t>
      </w:r>
    </w:p>
    <w:p w:rsidR="00DA6F6F"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22.3. Verejný obstarávateľ požaduje, aby uchádzač a iná osoba, ktorej kapacity majú byť použité na preukázanie technickej spôsobilosti alebo odbornej spôsobilosti, zodpovedali za plnenie zmluvy spoločne. Preto takáto iná osoba je účastníkom zmluvy uzavretej na základe tohto obstarávania s úspešným uchádzačom a iná osoba je povinná podpísať zmluvu v rovnakej lehote ako úspešný uchádzač, teda v lehote podľa ust. § 56 ods. 8 ZVO.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F8017F">
        <w:rPr>
          <w:rFonts w:ascii="Times New Roman" w:hAnsi="Times New Roman" w:cs="Times New Roman"/>
          <w:b/>
          <w:bCs/>
          <w:color w:val="auto"/>
        </w:rPr>
        <w:t xml:space="preserve">22.4. </w:t>
      </w:r>
      <w:r w:rsidRPr="00B14686">
        <w:rPr>
          <w:rFonts w:ascii="Times New Roman" w:hAnsi="Times New Roman" w:cs="Times New Roman"/>
          <w:b/>
          <w:bCs/>
          <w:color w:val="auto"/>
          <w:sz w:val="22"/>
          <w:szCs w:val="22"/>
        </w:rPr>
        <w:t xml:space="preserve">Verejný obstarávateľ požaduje od úspešného uchádzača, aby s dostatočným časovým predstihom pred podpisom zmluvy, ale najneskôr ku dňu podpisu zmluvy predložil verejnému obstarávateľovi nasledovné doklady a dokumenty: </w:t>
      </w:r>
    </w:p>
    <w:p w:rsidR="002D7562" w:rsidRPr="00B14686" w:rsidRDefault="002D7562" w:rsidP="008C13B7">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 </w:t>
      </w:r>
      <w:r w:rsidRPr="00B14686">
        <w:rPr>
          <w:rFonts w:ascii="Times New Roman" w:hAnsi="Times New Roman" w:cs="Times New Roman"/>
          <w:b/>
          <w:bCs/>
          <w:color w:val="auto"/>
          <w:sz w:val="22"/>
          <w:szCs w:val="22"/>
        </w:rPr>
        <w:t>zoznam všetkých subdodávateľov s uvedením ich identifikačných údajov, predmetu subdodávky</w:t>
      </w:r>
      <w:r w:rsidR="00843608">
        <w:rPr>
          <w:rFonts w:ascii="Times New Roman" w:hAnsi="Times New Roman" w:cs="Times New Roman"/>
          <w:b/>
          <w:bCs/>
          <w:color w:val="auto"/>
          <w:sz w:val="22"/>
          <w:szCs w:val="22"/>
        </w:rPr>
        <w:t>, podielu plnenia</w:t>
      </w:r>
      <w:r w:rsidRPr="00B14686">
        <w:rPr>
          <w:rFonts w:ascii="Times New Roman" w:hAnsi="Times New Roman" w:cs="Times New Roman"/>
          <w:b/>
          <w:bCs/>
          <w:color w:val="auto"/>
          <w:sz w:val="22"/>
          <w:szCs w:val="22"/>
        </w:rPr>
        <w:t xml:space="preserve">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v prípade subdodávateľa, prostredníctvom ktorého uchádzač preukazoval splnenie podmienky účasti podľa § 34 ods. 1 písm. a) ZVO a/alebo podmienky účasti podľa § 34 ods. 1 písm. m) ZVO (t.j. využil inštitút upravený v § 34 ods. 3 ZVO) predloží úspešný uchádzač doklady preukazujúce splnenie všetkých podmienok účasti osobného postavenia podľa § 32 ZVO. Takýto subdodávateľ (t. j. osoba podľa § 34 ods. 3 ZVO), bude zároveň v zmysle § 34 ods. 4 ZVO zodpovedať za plnenie kúpnej zmluvy spoločne s úspešným uchádzačom, t.j. stane sa spolu s úspešným uchádzačom zmluvou stranou,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lastRenderedPageBreak/>
        <w:t>22.</w:t>
      </w:r>
      <w:r w:rsidR="005A1B28" w:rsidRPr="00B14686">
        <w:rPr>
          <w:rFonts w:ascii="Times New Roman" w:hAnsi="Times New Roman" w:cs="Times New Roman"/>
          <w:color w:val="auto"/>
          <w:sz w:val="22"/>
          <w:szCs w:val="22"/>
        </w:rPr>
        <w:t>5</w:t>
      </w:r>
      <w:r w:rsidRPr="00B14686">
        <w:rPr>
          <w:rFonts w:ascii="Times New Roman" w:hAnsi="Times New Roman" w:cs="Times New Roman"/>
          <w:color w:val="auto"/>
          <w:sz w:val="22"/>
          <w:szCs w:val="22"/>
        </w:rPr>
        <w:t xml:space="preserve">. Verejný obstarávateľ nevyžaduje v ponuke uviesť zoznam subdodávateľov, ktorí sú uchádzačovi známi v čase predkladania ponuky. Najneskôr v momente uzatvorenia zmluvy, ktorá je výsledkom tohto verejného obstarávania, predloží úspešný uchádzač zoznam všetkých subdodávateľov, ktorí sa budú podieľať na plnení zmluvy. Zoznam známych subdodávateľov je prílohou kúpnej zmluvy a je potrebné v ňom uviesť požadované údaje o subdodávateľoch. Verejný obstarávateľ nevyžaduje tieto údaje o dodávateľoch tovarov, ktoré úspešný uchádzač použije na plnenie zmluvy.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22.7. Verejný obstarávateľ vyžaduje od subdodávateľov, aby disponovali oprávnením na príslušné plnenie zmluvy podľa § 32 ods. 1 písm. e) ZVO. Táto skutočnosť sa preukazuje podľa pravidiel uvedených v kúpnej zmluve. To neplatí pre subdodávateľov, ktorých kapacity alebo zdroje boli využívané k preukázaniu splnenia podmienok účasti, tieto osoby musia spĺňať v plnom rozsahu požiadavky podľa § 32 zákona o verejnom obstarávaní. Všetky pravidlá týkajúce sa zmeny subdodávateľa sa nachádzajú v návrhu kúpnej zmluvy v časti C. Obchodné podmienky týchto SP.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22.8. Verejný obstarávateľ apeluje na uchádzačov, aby pristúpili zodpovedne k poskytnutiu súčinnosti k podpisu zmluvy, najmä, aby včas zabezpečili registráciu do Registra partnerov verejného sektora (podľa zákon</w:t>
      </w:r>
      <w:r w:rsidR="0003283D" w:rsidRPr="00B14686">
        <w:rPr>
          <w:rFonts w:ascii="Times New Roman" w:hAnsi="Times New Roman" w:cs="Times New Roman"/>
          <w:color w:val="auto"/>
          <w:sz w:val="22"/>
          <w:szCs w:val="22"/>
        </w:rPr>
        <w:t>a</w:t>
      </w:r>
      <w:r w:rsidRPr="00B14686">
        <w:rPr>
          <w:rFonts w:ascii="Times New Roman" w:hAnsi="Times New Roman" w:cs="Times New Roman"/>
          <w:color w:val="auto"/>
          <w:sz w:val="22"/>
          <w:szCs w:val="22"/>
        </w:rPr>
        <w:t xml:space="preserve"> č. 315/2016 Z.z.), resp. overili registráciu v Registri partnerov verejného sektora podľa § 22 zákona č. 315/2016 Z.z., a to vo vzťahu k sebe ako zmluvnej strane a zároveň vo vzťahu k subdodávateľom, na ktorých sa táto povinnosť vzťahuje podľa zákona č. 315/2016 Z.z. Uchádzač bude postupovať pri registrácií podľa zákona č. 315/2016 Z.z.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22.9. Zmluva uzavretá ako výsledok tohto verejného obstarávania nadobúda platnosť dňom podpisu oboma zmluvnými stranami.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22.10. Zmluva uzavretá týmto postupom verejného obstarávania nadobudne účinnosť po dni jej zverejnenia v súlade s ust. § 47a Občianskeho zákonníka na webovom sídle verejného obstarávateľa. </w:t>
      </w:r>
    </w:p>
    <w:p w:rsidR="0003283D" w:rsidRPr="00F8017F" w:rsidRDefault="0003283D" w:rsidP="00F8017F">
      <w:pPr>
        <w:pStyle w:val="Default"/>
        <w:spacing w:line="276" w:lineRule="auto"/>
        <w:jc w:val="both"/>
        <w:rPr>
          <w:rFonts w:ascii="Times New Roman" w:hAnsi="Times New Roman" w:cs="Times New Roman"/>
          <w:color w:val="auto"/>
        </w:rPr>
      </w:pPr>
    </w:p>
    <w:p w:rsidR="002D7562" w:rsidRDefault="002D7562" w:rsidP="00F8017F">
      <w:pPr>
        <w:pStyle w:val="Default"/>
        <w:spacing w:line="276" w:lineRule="auto"/>
        <w:jc w:val="both"/>
        <w:rPr>
          <w:rFonts w:ascii="Times New Roman" w:hAnsi="Times New Roman" w:cs="Times New Roman"/>
          <w:b/>
          <w:bCs/>
          <w:color w:val="auto"/>
        </w:rPr>
      </w:pPr>
      <w:r w:rsidRPr="00F8017F">
        <w:rPr>
          <w:rFonts w:ascii="Times New Roman" w:hAnsi="Times New Roman" w:cs="Times New Roman"/>
          <w:b/>
          <w:bCs/>
          <w:color w:val="auto"/>
        </w:rPr>
        <w:t xml:space="preserve">23. ZÁVEREČNÉ USTANOVENIA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23.1. Verejný obstarávateľ si vyhradzuje právo overenia všetkých skutočností uvedených v ponukách uchádzačov, bez predchádzajúceho súhlasu uchádzačov.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23.2. V použitom postupe verejného obstarávania platia pre ostatné ustanovenia neupravené týmito SP, príslušné ustanovenia ZVO a ostatných relevantných právnych predpisov platných na území Slovenskej Republiky. </w:t>
      </w:r>
    </w:p>
    <w:p w:rsidR="002D7562" w:rsidRPr="00B14686" w:rsidRDefault="002D7562" w:rsidP="00F8017F">
      <w:pPr>
        <w:pStyle w:val="Default"/>
        <w:spacing w:line="276" w:lineRule="auto"/>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23.3. V zmysle § 54 ods. 15 ZVO si verejný obstarávateľ vyhradzuje právo nepoužiť elektronickú aukciu v prípade, ak sa aukcie zúčastní len jeden uchádzač. </w:t>
      </w:r>
    </w:p>
    <w:p w:rsidR="002D7562" w:rsidRPr="00F8017F" w:rsidRDefault="002D7562" w:rsidP="00F8017F">
      <w:pPr>
        <w:pStyle w:val="Default"/>
        <w:pageBreakBefore/>
        <w:spacing w:line="276" w:lineRule="auto"/>
        <w:jc w:val="both"/>
        <w:rPr>
          <w:rFonts w:ascii="Times New Roman" w:hAnsi="Times New Roman" w:cs="Times New Roman"/>
          <w:color w:val="auto"/>
        </w:rPr>
      </w:pPr>
      <w:r w:rsidRPr="00F8017F">
        <w:rPr>
          <w:rFonts w:ascii="Times New Roman" w:hAnsi="Times New Roman" w:cs="Times New Roman"/>
          <w:b/>
          <w:bCs/>
          <w:color w:val="auto"/>
        </w:rPr>
        <w:lastRenderedPageBreak/>
        <w:t xml:space="preserve">B. OPIS PREDMETU ZÁKAZKY. </w:t>
      </w:r>
    </w:p>
    <w:p w:rsidR="002D7562" w:rsidRDefault="002D7562" w:rsidP="002D7562">
      <w:pPr>
        <w:pStyle w:val="Default"/>
        <w:rPr>
          <w:rFonts w:cs="Times New Roman"/>
          <w:color w:val="auto"/>
        </w:rPr>
      </w:pPr>
    </w:p>
    <w:p w:rsidR="00951401" w:rsidRPr="00536A68" w:rsidRDefault="00951401" w:rsidP="00951401">
      <w:pPr>
        <w:outlineLvl w:val="0"/>
        <w:rPr>
          <w:rFonts w:ascii="Times New Roman" w:hAnsi="Times New Roman"/>
          <w:b/>
        </w:rPr>
      </w:pPr>
      <w:r w:rsidRPr="00536A68">
        <w:rPr>
          <w:rFonts w:ascii="Times New Roman" w:hAnsi="Times New Roman"/>
          <w:b/>
        </w:rPr>
        <w:t>Opis predmetu zákazky:</w:t>
      </w:r>
    </w:p>
    <w:p w:rsidR="00951401" w:rsidRPr="00B14686" w:rsidRDefault="00951401" w:rsidP="004229D6">
      <w:pPr>
        <w:numPr>
          <w:ilvl w:val="0"/>
          <w:numId w:val="2"/>
        </w:numPr>
        <w:spacing w:after="0"/>
        <w:ind w:left="567" w:hanging="567"/>
        <w:outlineLvl w:val="0"/>
        <w:rPr>
          <w:rFonts w:ascii="Times New Roman" w:hAnsi="Times New Roman"/>
          <w:b/>
        </w:rPr>
      </w:pPr>
      <w:r w:rsidRPr="00B14686">
        <w:rPr>
          <w:rFonts w:ascii="Times New Roman" w:hAnsi="Times New Roman"/>
          <w:b/>
        </w:rPr>
        <w:t>Opis predmetu zákazky:</w:t>
      </w:r>
    </w:p>
    <w:p w:rsidR="00951401" w:rsidRPr="00B14686" w:rsidRDefault="00951401" w:rsidP="00951401">
      <w:pPr>
        <w:ind w:firstLine="567"/>
        <w:jc w:val="both"/>
        <w:outlineLvl w:val="0"/>
        <w:rPr>
          <w:rFonts w:ascii="Times New Roman" w:hAnsi="Times New Roman"/>
        </w:rPr>
      </w:pPr>
      <w:r w:rsidRPr="00B14686">
        <w:rPr>
          <w:rFonts w:ascii="Times New Roman" w:hAnsi="Times New Roman"/>
        </w:rPr>
        <w:t xml:space="preserve">Predmetom zákazky je operatívny leasing - prenájom osobných motorových vozidiel, zabezpečenie pravidelného, ako aj nepravidelného servisu, poistenia a všetkých poplatkov spojených s užívaním motorových vozidiel. Motorové vozidlá musia byť homologizované podľa zákona č. 725/2004 Z.z. o podmienkach prevádzky vozidiel v premávke na pozemných komunikáciách a o zmene a doplnení niektorých zákonov. Predmetom zákazky nie je odkúpenie motorových vozidiel po ukončení operatívneho leasingu, ani po ukončení zmluvného vzťahu. </w:t>
      </w:r>
    </w:p>
    <w:p w:rsidR="00951401" w:rsidRPr="00B14686" w:rsidRDefault="00951401" w:rsidP="00951401">
      <w:pPr>
        <w:jc w:val="both"/>
        <w:outlineLvl w:val="0"/>
        <w:rPr>
          <w:rFonts w:ascii="Times New Roman" w:hAnsi="Times New Roman"/>
          <w:b/>
        </w:rPr>
      </w:pPr>
      <w:r w:rsidRPr="00B14686">
        <w:rPr>
          <w:rFonts w:ascii="Times New Roman" w:hAnsi="Times New Roman"/>
        </w:rPr>
        <w:tab/>
      </w:r>
      <w:r w:rsidRPr="00B14686">
        <w:rPr>
          <w:rFonts w:ascii="Times New Roman" w:hAnsi="Times New Roman"/>
          <w:b/>
        </w:rPr>
        <w:t>Verejný obstarávateľ si vyhradzuje právo objednať predmet zákazky na základe reálnej potreby, to znamená neodobrať celý predmet zákazky (operatívne objednávať a rušiť prenájom vozidiel podľa svojich potrieb).</w:t>
      </w:r>
    </w:p>
    <w:p w:rsidR="00951401" w:rsidRPr="00B14686" w:rsidRDefault="00951401" w:rsidP="00951401">
      <w:pPr>
        <w:jc w:val="both"/>
        <w:outlineLvl w:val="0"/>
        <w:rPr>
          <w:rFonts w:ascii="Times New Roman" w:hAnsi="Times New Roman"/>
          <w:b/>
        </w:rPr>
      </w:pPr>
      <w:r w:rsidRPr="00B14686">
        <w:rPr>
          <w:rFonts w:ascii="Times New Roman" w:hAnsi="Times New Roman"/>
          <w:b/>
        </w:rPr>
        <w:tab/>
        <w:t>Predmetom zákazky nie je odkúpenie ani možnosť odkúpenia motorových vozidiel, ktoré sú predmetom tohto verejného obstarávania, po riadnom ukončení trvania zmluvného vzťahu (vlastníctvo motorových vozidiel ostáva u dodávateľa).</w:t>
      </w:r>
    </w:p>
    <w:p w:rsidR="00951401" w:rsidRPr="00B14686" w:rsidRDefault="00951401" w:rsidP="004229D6">
      <w:pPr>
        <w:numPr>
          <w:ilvl w:val="1"/>
          <w:numId w:val="1"/>
        </w:numPr>
        <w:spacing w:before="120" w:after="0"/>
        <w:ind w:left="567" w:hanging="567"/>
        <w:jc w:val="both"/>
        <w:rPr>
          <w:rFonts w:ascii="Times New Roman" w:hAnsi="Times New Roman"/>
          <w:b/>
          <w:noProof/>
        </w:rPr>
      </w:pPr>
      <w:r w:rsidRPr="00B14686">
        <w:rPr>
          <w:rFonts w:ascii="Times New Roman" w:hAnsi="Times New Roman"/>
          <w:b/>
          <w:noProof/>
        </w:rPr>
        <w:t>Špecifikácia motorových vozidiel</w:t>
      </w:r>
    </w:p>
    <w:p w:rsidR="00951401" w:rsidRPr="00B14686" w:rsidRDefault="00951401" w:rsidP="00951401">
      <w:pPr>
        <w:spacing w:before="120"/>
        <w:ind w:left="567" w:hanging="567"/>
        <w:jc w:val="both"/>
        <w:rPr>
          <w:rFonts w:ascii="Times New Roman" w:hAnsi="Times New Roman"/>
          <w:b/>
          <w:noProof/>
        </w:rPr>
      </w:pPr>
      <w:r w:rsidRPr="00B14686">
        <w:rPr>
          <w:rFonts w:ascii="Times New Roman" w:hAnsi="Times New Roman"/>
          <w:b/>
          <w:noProof/>
        </w:rPr>
        <w:t>Typ I </w:t>
      </w:r>
    </w:p>
    <w:tbl>
      <w:tblPr>
        <w:tblW w:w="13656" w:type="dxa"/>
        <w:tblInd w:w="55" w:type="dxa"/>
        <w:tblLayout w:type="fixed"/>
        <w:tblCellMar>
          <w:left w:w="70" w:type="dxa"/>
          <w:right w:w="70" w:type="dxa"/>
        </w:tblCellMar>
        <w:tblLook w:val="04A0" w:firstRow="1" w:lastRow="0" w:firstColumn="1" w:lastColumn="0" w:noHBand="0" w:noVBand="1"/>
      </w:tblPr>
      <w:tblGrid>
        <w:gridCol w:w="2425"/>
        <w:gridCol w:w="4456"/>
        <w:gridCol w:w="567"/>
        <w:gridCol w:w="160"/>
        <w:gridCol w:w="1966"/>
        <w:gridCol w:w="1087"/>
        <w:gridCol w:w="207"/>
        <w:gridCol w:w="162"/>
        <w:gridCol w:w="160"/>
        <w:gridCol w:w="1644"/>
        <w:gridCol w:w="426"/>
        <w:gridCol w:w="76"/>
        <w:gridCol w:w="65"/>
        <w:gridCol w:w="19"/>
        <w:gridCol w:w="76"/>
        <w:gridCol w:w="160"/>
      </w:tblGrid>
      <w:tr w:rsidR="00951401" w:rsidRPr="00B14686" w:rsidTr="00AD553C">
        <w:trPr>
          <w:gridAfter w:val="11"/>
          <w:wAfter w:w="4082" w:type="dxa"/>
          <w:trHeight w:val="390"/>
        </w:trPr>
        <w:tc>
          <w:tcPr>
            <w:tcW w:w="9574" w:type="dxa"/>
            <w:gridSpan w:val="5"/>
            <w:tcBorders>
              <w:top w:val="single" w:sz="8" w:space="0" w:color="auto"/>
              <w:left w:val="single" w:sz="8" w:space="0" w:color="auto"/>
              <w:bottom w:val="nil"/>
              <w:right w:val="single" w:sz="8" w:space="0" w:color="000000"/>
            </w:tcBorders>
            <w:shd w:val="clear" w:color="auto" w:fill="auto"/>
            <w:noWrap/>
            <w:vAlign w:val="bottom"/>
            <w:hideMark/>
          </w:tcPr>
          <w:p w:rsidR="00951401" w:rsidRPr="00B14686" w:rsidRDefault="00951401" w:rsidP="00951401">
            <w:pPr>
              <w:jc w:val="center"/>
              <w:rPr>
                <w:rFonts w:ascii="Times New Roman" w:hAnsi="Times New Roman"/>
                <w:b/>
                <w:bCs/>
                <w:color w:val="000000"/>
              </w:rPr>
            </w:pPr>
            <w:r w:rsidRPr="00B14686">
              <w:rPr>
                <w:rFonts w:ascii="Times New Roman" w:hAnsi="Times New Roman"/>
                <w:b/>
                <w:bCs/>
                <w:color w:val="000000"/>
              </w:rPr>
              <w:t>Parametre</w:t>
            </w:r>
          </w:p>
        </w:tc>
      </w:tr>
      <w:tr w:rsidR="00951401" w:rsidRPr="00B14686" w:rsidTr="00AD553C">
        <w:trPr>
          <w:gridAfter w:val="11"/>
          <w:wAfter w:w="4082" w:type="dxa"/>
          <w:trHeight w:val="300"/>
        </w:trPr>
        <w:tc>
          <w:tcPr>
            <w:tcW w:w="2425" w:type="dxa"/>
            <w:vMerge w:val="restart"/>
            <w:tcBorders>
              <w:top w:val="single" w:sz="8" w:space="0" w:color="auto"/>
              <w:left w:val="single" w:sz="8" w:space="0" w:color="auto"/>
              <w:bottom w:val="single" w:sz="8" w:space="0" w:color="000000"/>
              <w:right w:val="single" w:sz="8"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Motorizácia:</w:t>
            </w:r>
          </w:p>
        </w:tc>
        <w:tc>
          <w:tcPr>
            <w:tcW w:w="4456" w:type="dxa"/>
            <w:tcBorders>
              <w:top w:val="single" w:sz="8" w:space="0" w:color="auto"/>
              <w:left w:val="nil"/>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Motor:</w:t>
            </w:r>
          </w:p>
        </w:tc>
        <w:tc>
          <w:tcPr>
            <w:tcW w:w="2693" w:type="dxa"/>
            <w:gridSpan w:val="3"/>
            <w:tcBorders>
              <w:top w:val="single" w:sz="8" w:space="0" w:color="auto"/>
              <w:left w:val="nil"/>
              <w:bottom w:val="single" w:sz="4" w:space="0" w:color="auto"/>
              <w:right w:val="single" w:sz="8" w:space="0" w:color="000000"/>
            </w:tcBorders>
            <w:shd w:val="clear" w:color="auto" w:fill="auto"/>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vznetový</w:t>
            </w:r>
          </w:p>
        </w:tc>
      </w:tr>
      <w:tr w:rsidR="00951401" w:rsidRPr="00B14686" w:rsidTr="00AD553C">
        <w:trPr>
          <w:gridAfter w:val="11"/>
          <w:wAfter w:w="4082" w:type="dxa"/>
          <w:trHeight w:val="300"/>
        </w:trPr>
        <w:tc>
          <w:tcPr>
            <w:tcW w:w="2425" w:type="dxa"/>
            <w:vMerge/>
            <w:tcBorders>
              <w:top w:val="single" w:sz="8" w:space="0" w:color="auto"/>
              <w:left w:val="single" w:sz="8" w:space="0" w:color="auto"/>
              <w:bottom w:val="single" w:sz="8" w:space="0" w:color="000000"/>
              <w:right w:val="single" w:sz="8" w:space="0" w:color="auto"/>
            </w:tcBorders>
            <w:vAlign w:val="center"/>
            <w:hideMark/>
          </w:tcPr>
          <w:p w:rsidR="00951401" w:rsidRPr="00B14686" w:rsidRDefault="00951401" w:rsidP="00951401">
            <w:pPr>
              <w:rPr>
                <w:rFonts w:ascii="Times New Roman" w:hAnsi="Times New Roman"/>
                <w:b/>
                <w:bCs/>
                <w:color w:val="000000"/>
              </w:rPr>
            </w:pPr>
          </w:p>
        </w:tc>
        <w:tc>
          <w:tcPr>
            <w:tcW w:w="4456" w:type="dxa"/>
            <w:tcBorders>
              <w:top w:val="nil"/>
              <w:left w:val="nil"/>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Počet valcov:</w:t>
            </w:r>
          </w:p>
        </w:tc>
        <w:tc>
          <w:tcPr>
            <w:tcW w:w="2693" w:type="dxa"/>
            <w:gridSpan w:val="3"/>
            <w:tcBorders>
              <w:top w:val="single" w:sz="4"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min.4</w:t>
            </w:r>
          </w:p>
        </w:tc>
      </w:tr>
      <w:tr w:rsidR="00951401" w:rsidRPr="00B14686" w:rsidTr="00AD553C">
        <w:trPr>
          <w:gridAfter w:val="11"/>
          <w:wAfter w:w="4082" w:type="dxa"/>
          <w:trHeight w:val="300"/>
        </w:trPr>
        <w:tc>
          <w:tcPr>
            <w:tcW w:w="2425" w:type="dxa"/>
            <w:vMerge/>
            <w:tcBorders>
              <w:top w:val="single" w:sz="8" w:space="0" w:color="auto"/>
              <w:left w:val="single" w:sz="8" w:space="0" w:color="auto"/>
              <w:bottom w:val="single" w:sz="8" w:space="0" w:color="000000"/>
              <w:right w:val="single" w:sz="8" w:space="0" w:color="auto"/>
            </w:tcBorders>
            <w:vAlign w:val="center"/>
            <w:hideMark/>
          </w:tcPr>
          <w:p w:rsidR="00951401" w:rsidRPr="00B14686" w:rsidRDefault="00951401" w:rsidP="00951401">
            <w:pPr>
              <w:rPr>
                <w:rFonts w:ascii="Times New Roman" w:hAnsi="Times New Roman"/>
                <w:b/>
                <w:bCs/>
                <w:color w:val="000000"/>
              </w:rPr>
            </w:pPr>
          </w:p>
        </w:tc>
        <w:tc>
          <w:tcPr>
            <w:tcW w:w="4456" w:type="dxa"/>
            <w:tcBorders>
              <w:top w:val="nil"/>
              <w:left w:val="nil"/>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Výkon(kW):</w:t>
            </w:r>
          </w:p>
        </w:tc>
        <w:tc>
          <w:tcPr>
            <w:tcW w:w="2693" w:type="dxa"/>
            <w:gridSpan w:val="3"/>
            <w:tcBorders>
              <w:top w:val="single" w:sz="4"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min. 145</w:t>
            </w:r>
          </w:p>
        </w:tc>
      </w:tr>
      <w:tr w:rsidR="00951401" w:rsidRPr="00B14686" w:rsidTr="00AD553C">
        <w:trPr>
          <w:gridAfter w:val="11"/>
          <w:wAfter w:w="4082" w:type="dxa"/>
          <w:trHeight w:val="300"/>
        </w:trPr>
        <w:tc>
          <w:tcPr>
            <w:tcW w:w="2425" w:type="dxa"/>
            <w:vMerge/>
            <w:tcBorders>
              <w:top w:val="single" w:sz="8" w:space="0" w:color="auto"/>
              <w:left w:val="single" w:sz="8" w:space="0" w:color="auto"/>
              <w:bottom w:val="single" w:sz="8" w:space="0" w:color="000000"/>
              <w:right w:val="single" w:sz="8" w:space="0" w:color="auto"/>
            </w:tcBorders>
            <w:vAlign w:val="center"/>
            <w:hideMark/>
          </w:tcPr>
          <w:p w:rsidR="00951401" w:rsidRPr="00B14686" w:rsidRDefault="00951401" w:rsidP="00951401">
            <w:pPr>
              <w:rPr>
                <w:rFonts w:ascii="Times New Roman" w:hAnsi="Times New Roman"/>
                <w:b/>
                <w:bCs/>
                <w:color w:val="000000"/>
              </w:rPr>
            </w:pPr>
          </w:p>
        </w:tc>
        <w:tc>
          <w:tcPr>
            <w:tcW w:w="4456" w:type="dxa"/>
            <w:tcBorders>
              <w:top w:val="nil"/>
              <w:left w:val="nil"/>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Krut. Moment(Nm):</w:t>
            </w:r>
          </w:p>
        </w:tc>
        <w:tc>
          <w:tcPr>
            <w:tcW w:w="2693" w:type="dxa"/>
            <w:gridSpan w:val="3"/>
            <w:tcBorders>
              <w:top w:val="single" w:sz="4"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min. 460</w:t>
            </w:r>
          </w:p>
        </w:tc>
      </w:tr>
      <w:tr w:rsidR="00951401" w:rsidRPr="00B14686" w:rsidTr="00AD553C">
        <w:trPr>
          <w:gridAfter w:val="11"/>
          <w:wAfter w:w="4082" w:type="dxa"/>
          <w:trHeight w:val="300"/>
        </w:trPr>
        <w:tc>
          <w:tcPr>
            <w:tcW w:w="2425" w:type="dxa"/>
            <w:vMerge/>
            <w:tcBorders>
              <w:top w:val="single" w:sz="8" w:space="0" w:color="auto"/>
              <w:left w:val="single" w:sz="8" w:space="0" w:color="auto"/>
              <w:bottom w:val="single" w:sz="8" w:space="0" w:color="000000"/>
              <w:right w:val="single" w:sz="8" w:space="0" w:color="auto"/>
            </w:tcBorders>
            <w:vAlign w:val="center"/>
            <w:hideMark/>
          </w:tcPr>
          <w:p w:rsidR="00951401" w:rsidRPr="00B14686" w:rsidRDefault="00951401" w:rsidP="00951401">
            <w:pPr>
              <w:rPr>
                <w:rFonts w:ascii="Times New Roman" w:hAnsi="Times New Roman"/>
                <w:b/>
                <w:bCs/>
                <w:color w:val="000000"/>
              </w:rPr>
            </w:pPr>
          </w:p>
        </w:tc>
        <w:tc>
          <w:tcPr>
            <w:tcW w:w="4456" w:type="dxa"/>
            <w:tcBorders>
              <w:top w:val="nil"/>
              <w:left w:val="nil"/>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Emisná norma</w:t>
            </w:r>
          </w:p>
        </w:tc>
        <w:tc>
          <w:tcPr>
            <w:tcW w:w="2693" w:type="dxa"/>
            <w:gridSpan w:val="3"/>
            <w:tcBorders>
              <w:top w:val="single" w:sz="4"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min. EU6</w:t>
            </w:r>
          </w:p>
        </w:tc>
      </w:tr>
      <w:tr w:rsidR="00951401" w:rsidRPr="00B14686" w:rsidTr="00AD553C">
        <w:trPr>
          <w:gridAfter w:val="11"/>
          <w:wAfter w:w="4082" w:type="dxa"/>
          <w:trHeight w:val="315"/>
        </w:trPr>
        <w:tc>
          <w:tcPr>
            <w:tcW w:w="2425" w:type="dxa"/>
            <w:vMerge/>
            <w:tcBorders>
              <w:top w:val="single" w:sz="8" w:space="0" w:color="auto"/>
              <w:left w:val="single" w:sz="8" w:space="0" w:color="auto"/>
              <w:bottom w:val="single" w:sz="8" w:space="0" w:color="000000"/>
              <w:right w:val="single" w:sz="8" w:space="0" w:color="auto"/>
            </w:tcBorders>
            <w:vAlign w:val="center"/>
            <w:hideMark/>
          </w:tcPr>
          <w:p w:rsidR="00951401" w:rsidRPr="00B14686" w:rsidRDefault="00951401" w:rsidP="00951401">
            <w:pPr>
              <w:rPr>
                <w:rFonts w:ascii="Times New Roman" w:hAnsi="Times New Roman"/>
                <w:b/>
                <w:bCs/>
                <w:color w:val="000000"/>
              </w:rPr>
            </w:pPr>
          </w:p>
        </w:tc>
        <w:tc>
          <w:tcPr>
            <w:tcW w:w="4456" w:type="dxa"/>
            <w:tcBorders>
              <w:top w:val="nil"/>
              <w:left w:val="nil"/>
              <w:bottom w:val="single" w:sz="8"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Palivo</w:t>
            </w:r>
          </w:p>
        </w:tc>
        <w:tc>
          <w:tcPr>
            <w:tcW w:w="2693" w:type="dxa"/>
            <w:gridSpan w:val="3"/>
            <w:tcBorders>
              <w:top w:val="single" w:sz="4" w:space="0" w:color="auto"/>
              <w:left w:val="nil"/>
              <w:bottom w:val="single" w:sz="8"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motorová nafta</w:t>
            </w:r>
          </w:p>
        </w:tc>
      </w:tr>
      <w:tr w:rsidR="00951401" w:rsidRPr="00B14686" w:rsidTr="00AD553C">
        <w:trPr>
          <w:gridAfter w:val="11"/>
          <w:wAfter w:w="4082" w:type="dxa"/>
          <w:trHeight w:val="300"/>
        </w:trPr>
        <w:tc>
          <w:tcPr>
            <w:tcW w:w="2425" w:type="dxa"/>
            <w:vMerge w:val="restart"/>
            <w:tcBorders>
              <w:top w:val="nil"/>
              <w:left w:val="single" w:sz="8" w:space="0" w:color="auto"/>
              <w:bottom w:val="single" w:sz="8" w:space="0" w:color="000000"/>
              <w:right w:val="single" w:sz="8"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Prevádzkové vlastnosti:</w:t>
            </w:r>
          </w:p>
        </w:tc>
        <w:tc>
          <w:tcPr>
            <w:tcW w:w="4456" w:type="dxa"/>
            <w:tcBorders>
              <w:top w:val="nil"/>
              <w:left w:val="nil"/>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Spotreba:</w:t>
            </w:r>
          </w:p>
        </w:tc>
        <w:tc>
          <w:tcPr>
            <w:tcW w:w="2693" w:type="dxa"/>
            <w:gridSpan w:val="3"/>
            <w:tcBorders>
              <w:top w:val="single" w:sz="8"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 </w:t>
            </w:r>
          </w:p>
        </w:tc>
      </w:tr>
      <w:tr w:rsidR="00951401" w:rsidRPr="00B14686" w:rsidTr="00AD553C">
        <w:trPr>
          <w:gridAfter w:val="11"/>
          <w:wAfter w:w="4082" w:type="dxa"/>
          <w:trHeight w:val="300"/>
        </w:trPr>
        <w:tc>
          <w:tcPr>
            <w:tcW w:w="2425" w:type="dxa"/>
            <w:vMerge/>
            <w:tcBorders>
              <w:top w:val="nil"/>
              <w:left w:val="single" w:sz="8" w:space="0" w:color="auto"/>
              <w:bottom w:val="single" w:sz="8" w:space="0" w:color="000000"/>
              <w:right w:val="single" w:sz="8" w:space="0" w:color="auto"/>
            </w:tcBorders>
            <w:vAlign w:val="center"/>
            <w:hideMark/>
          </w:tcPr>
          <w:p w:rsidR="00951401" w:rsidRPr="00B14686" w:rsidRDefault="00951401" w:rsidP="00951401">
            <w:pPr>
              <w:rPr>
                <w:rFonts w:ascii="Times New Roman" w:hAnsi="Times New Roman"/>
                <w:b/>
                <w:bCs/>
                <w:color w:val="000000"/>
              </w:rPr>
            </w:pPr>
          </w:p>
        </w:tc>
        <w:tc>
          <w:tcPr>
            <w:tcW w:w="4456" w:type="dxa"/>
            <w:tcBorders>
              <w:top w:val="nil"/>
              <w:left w:val="nil"/>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Mesto(l/100km):</w:t>
            </w:r>
          </w:p>
        </w:tc>
        <w:tc>
          <w:tcPr>
            <w:tcW w:w="2693" w:type="dxa"/>
            <w:gridSpan w:val="3"/>
            <w:tcBorders>
              <w:top w:val="single" w:sz="4"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max 8,9</w:t>
            </w:r>
          </w:p>
        </w:tc>
      </w:tr>
      <w:tr w:rsidR="00951401" w:rsidRPr="00B14686" w:rsidTr="00AD553C">
        <w:trPr>
          <w:gridAfter w:val="11"/>
          <w:wAfter w:w="4082" w:type="dxa"/>
          <w:trHeight w:val="300"/>
        </w:trPr>
        <w:tc>
          <w:tcPr>
            <w:tcW w:w="2425" w:type="dxa"/>
            <w:vMerge/>
            <w:tcBorders>
              <w:top w:val="nil"/>
              <w:left w:val="single" w:sz="8" w:space="0" w:color="auto"/>
              <w:bottom w:val="single" w:sz="8" w:space="0" w:color="000000"/>
              <w:right w:val="single" w:sz="8" w:space="0" w:color="auto"/>
            </w:tcBorders>
            <w:vAlign w:val="center"/>
            <w:hideMark/>
          </w:tcPr>
          <w:p w:rsidR="00951401" w:rsidRPr="00B14686" w:rsidRDefault="00951401" w:rsidP="00951401">
            <w:pPr>
              <w:rPr>
                <w:rFonts w:ascii="Times New Roman" w:hAnsi="Times New Roman"/>
                <w:b/>
                <w:bCs/>
                <w:color w:val="000000"/>
              </w:rPr>
            </w:pPr>
          </w:p>
        </w:tc>
        <w:tc>
          <w:tcPr>
            <w:tcW w:w="4456" w:type="dxa"/>
            <w:tcBorders>
              <w:top w:val="nil"/>
              <w:left w:val="nil"/>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Mimo mesto(l/100km):</w:t>
            </w:r>
          </w:p>
        </w:tc>
        <w:tc>
          <w:tcPr>
            <w:tcW w:w="2693" w:type="dxa"/>
            <w:gridSpan w:val="3"/>
            <w:tcBorders>
              <w:top w:val="single" w:sz="4"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max 6,0</w:t>
            </w:r>
          </w:p>
        </w:tc>
      </w:tr>
      <w:tr w:rsidR="00951401" w:rsidRPr="00B14686" w:rsidTr="00AD553C">
        <w:trPr>
          <w:gridAfter w:val="11"/>
          <w:wAfter w:w="4082" w:type="dxa"/>
          <w:trHeight w:val="315"/>
        </w:trPr>
        <w:tc>
          <w:tcPr>
            <w:tcW w:w="2425" w:type="dxa"/>
            <w:vMerge/>
            <w:tcBorders>
              <w:top w:val="nil"/>
              <w:left w:val="single" w:sz="8" w:space="0" w:color="auto"/>
              <w:bottom w:val="single" w:sz="8" w:space="0" w:color="000000"/>
              <w:right w:val="single" w:sz="8" w:space="0" w:color="auto"/>
            </w:tcBorders>
            <w:vAlign w:val="center"/>
            <w:hideMark/>
          </w:tcPr>
          <w:p w:rsidR="00951401" w:rsidRPr="00B14686" w:rsidRDefault="00951401" w:rsidP="00951401">
            <w:pPr>
              <w:rPr>
                <w:rFonts w:ascii="Times New Roman" w:hAnsi="Times New Roman"/>
                <w:b/>
                <w:bCs/>
                <w:color w:val="000000"/>
              </w:rPr>
            </w:pPr>
          </w:p>
        </w:tc>
        <w:tc>
          <w:tcPr>
            <w:tcW w:w="4456" w:type="dxa"/>
            <w:tcBorders>
              <w:top w:val="nil"/>
              <w:left w:val="nil"/>
              <w:bottom w:val="single" w:sz="8"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Kombinovaná(l/100km):</w:t>
            </w:r>
          </w:p>
        </w:tc>
        <w:tc>
          <w:tcPr>
            <w:tcW w:w="2693" w:type="dxa"/>
            <w:gridSpan w:val="3"/>
            <w:tcBorders>
              <w:top w:val="single" w:sz="4" w:space="0" w:color="auto"/>
              <w:left w:val="nil"/>
              <w:bottom w:val="single" w:sz="8"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max 7,2</w:t>
            </w:r>
          </w:p>
        </w:tc>
      </w:tr>
      <w:tr w:rsidR="00951401" w:rsidRPr="00B14686" w:rsidTr="00AD553C">
        <w:trPr>
          <w:gridAfter w:val="11"/>
          <w:wAfter w:w="4082" w:type="dxa"/>
          <w:trHeight w:val="300"/>
        </w:trPr>
        <w:tc>
          <w:tcPr>
            <w:tcW w:w="2425" w:type="dxa"/>
            <w:vMerge w:val="restart"/>
            <w:tcBorders>
              <w:top w:val="nil"/>
              <w:left w:val="single" w:sz="8" w:space="0" w:color="auto"/>
              <w:bottom w:val="single" w:sz="8" w:space="0" w:color="000000"/>
              <w:right w:val="single" w:sz="8" w:space="0" w:color="auto"/>
            </w:tcBorders>
            <w:shd w:val="clear" w:color="auto" w:fill="auto"/>
            <w:noWrap/>
            <w:hideMark/>
          </w:tcPr>
          <w:p w:rsidR="00951401" w:rsidRPr="00B14686" w:rsidRDefault="00951401" w:rsidP="00951401">
            <w:pPr>
              <w:jc w:val="center"/>
              <w:rPr>
                <w:rFonts w:ascii="Times New Roman" w:hAnsi="Times New Roman"/>
                <w:b/>
                <w:bCs/>
                <w:color w:val="000000"/>
              </w:rPr>
            </w:pPr>
            <w:r w:rsidRPr="00B14686">
              <w:rPr>
                <w:rFonts w:ascii="Times New Roman" w:hAnsi="Times New Roman"/>
                <w:b/>
                <w:bCs/>
                <w:color w:val="000000"/>
              </w:rPr>
              <w:t>Pohon:</w:t>
            </w:r>
          </w:p>
        </w:tc>
        <w:tc>
          <w:tcPr>
            <w:tcW w:w="4456" w:type="dxa"/>
            <w:tcBorders>
              <w:top w:val="nil"/>
              <w:left w:val="nil"/>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Druh:</w:t>
            </w:r>
          </w:p>
        </w:tc>
        <w:tc>
          <w:tcPr>
            <w:tcW w:w="2693" w:type="dxa"/>
            <w:gridSpan w:val="3"/>
            <w:tcBorders>
              <w:top w:val="single" w:sz="8"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4x4</w:t>
            </w:r>
          </w:p>
        </w:tc>
      </w:tr>
      <w:tr w:rsidR="00951401" w:rsidRPr="00B14686" w:rsidTr="00AD553C">
        <w:trPr>
          <w:gridAfter w:val="11"/>
          <w:wAfter w:w="4082" w:type="dxa"/>
          <w:trHeight w:val="315"/>
        </w:trPr>
        <w:tc>
          <w:tcPr>
            <w:tcW w:w="2425" w:type="dxa"/>
            <w:vMerge/>
            <w:tcBorders>
              <w:top w:val="nil"/>
              <w:left w:val="single" w:sz="8" w:space="0" w:color="auto"/>
              <w:bottom w:val="single" w:sz="8" w:space="0" w:color="000000"/>
              <w:right w:val="single" w:sz="8" w:space="0" w:color="auto"/>
            </w:tcBorders>
            <w:vAlign w:val="center"/>
            <w:hideMark/>
          </w:tcPr>
          <w:p w:rsidR="00951401" w:rsidRPr="00B14686" w:rsidRDefault="00951401" w:rsidP="00951401">
            <w:pPr>
              <w:rPr>
                <w:rFonts w:ascii="Times New Roman" w:hAnsi="Times New Roman"/>
                <w:b/>
                <w:bCs/>
                <w:color w:val="000000"/>
              </w:rPr>
            </w:pPr>
          </w:p>
        </w:tc>
        <w:tc>
          <w:tcPr>
            <w:tcW w:w="4456" w:type="dxa"/>
            <w:tcBorders>
              <w:top w:val="nil"/>
              <w:left w:val="nil"/>
              <w:bottom w:val="single" w:sz="8"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Prevodovka:</w:t>
            </w:r>
          </w:p>
        </w:tc>
        <w:tc>
          <w:tcPr>
            <w:tcW w:w="2693" w:type="dxa"/>
            <w:gridSpan w:val="3"/>
            <w:tcBorders>
              <w:top w:val="single" w:sz="4" w:space="0" w:color="auto"/>
              <w:left w:val="nil"/>
              <w:bottom w:val="single" w:sz="8"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automatická</w:t>
            </w:r>
          </w:p>
        </w:tc>
      </w:tr>
      <w:tr w:rsidR="00951401" w:rsidRPr="00B14686" w:rsidTr="00AD553C">
        <w:trPr>
          <w:gridAfter w:val="11"/>
          <w:wAfter w:w="4082" w:type="dxa"/>
          <w:trHeight w:val="300"/>
        </w:trPr>
        <w:tc>
          <w:tcPr>
            <w:tcW w:w="2425" w:type="dxa"/>
            <w:vMerge w:val="restart"/>
            <w:tcBorders>
              <w:top w:val="nil"/>
              <w:left w:val="single" w:sz="8" w:space="0" w:color="auto"/>
              <w:bottom w:val="single" w:sz="8" w:space="0" w:color="000000"/>
              <w:right w:val="single" w:sz="8" w:space="0" w:color="auto"/>
            </w:tcBorders>
            <w:shd w:val="clear" w:color="auto" w:fill="auto"/>
            <w:noWrap/>
            <w:hideMark/>
          </w:tcPr>
          <w:p w:rsidR="00951401" w:rsidRPr="00B14686" w:rsidRDefault="00951401" w:rsidP="00951401">
            <w:pPr>
              <w:jc w:val="center"/>
              <w:rPr>
                <w:rFonts w:ascii="Times New Roman" w:hAnsi="Times New Roman"/>
                <w:b/>
                <w:bCs/>
                <w:color w:val="000000"/>
              </w:rPr>
            </w:pPr>
            <w:r w:rsidRPr="00B14686">
              <w:rPr>
                <w:rFonts w:ascii="Times New Roman" w:hAnsi="Times New Roman"/>
                <w:b/>
                <w:bCs/>
                <w:color w:val="000000"/>
              </w:rPr>
              <w:t>Hmotnosť:</w:t>
            </w:r>
          </w:p>
        </w:tc>
        <w:tc>
          <w:tcPr>
            <w:tcW w:w="4456" w:type="dxa"/>
            <w:tcBorders>
              <w:top w:val="nil"/>
              <w:left w:val="nil"/>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Celková:</w:t>
            </w:r>
          </w:p>
        </w:tc>
        <w:tc>
          <w:tcPr>
            <w:tcW w:w="2693" w:type="dxa"/>
            <w:gridSpan w:val="3"/>
            <w:tcBorders>
              <w:top w:val="single" w:sz="8"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max. 2400</w:t>
            </w:r>
          </w:p>
        </w:tc>
      </w:tr>
      <w:tr w:rsidR="00951401" w:rsidRPr="00B14686" w:rsidTr="00AD553C">
        <w:trPr>
          <w:gridAfter w:val="11"/>
          <w:wAfter w:w="4082" w:type="dxa"/>
          <w:trHeight w:val="315"/>
        </w:trPr>
        <w:tc>
          <w:tcPr>
            <w:tcW w:w="2425" w:type="dxa"/>
            <w:vMerge/>
            <w:tcBorders>
              <w:top w:val="nil"/>
              <w:left w:val="single" w:sz="8" w:space="0" w:color="auto"/>
              <w:bottom w:val="single" w:sz="8" w:space="0" w:color="000000"/>
              <w:right w:val="single" w:sz="8" w:space="0" w:color="auto"/>
            </w:tcBorders>
            <w:vAlign w:val="center"/>
            <w:hideMark/>
          </w:tcPr>
          <w:p w:rsidR="00951401" w:rsidRPr="00B14686" w:rsidRDefault="00951401" w:rsidP="00951401">
            <w:pPr>
              <w:rPr>
                <w:rFonts w:ascii="Times New Roman" w:hAnsi="Times New Roman"/>
                <w:b/>
                <w:bCs/>
                <w:color w:val="000000"/>
              </w:rPr>
            </w:pPr>
          </w:p>
        </w:tc>
        <w:tc>
          <w:tcPr>
            <w:tcW w:w="4456" w:type="dxa"/>
            <w:tcBorders>
              <w:top w:val="nil"/>
              <w:left w:val="nil"/>
              <w:bottom w:val="single" w:sz="8"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Užitočná:</w:t>
            </w:r>
          </w:p>
        </w:tc>
        <w:tc>
          <w:tcPr>
            <w:tcW w:w="2693" w:type="dxa"/>
            <w:gridSpan w:val="3"/>
            <w:tcBorders>
              <w:top w:val="single" w:sz="4" w:space="0" w:color="auto"/>
              <w:left w:val="nil"/>
              <w:bottom w:val="single" w:sz="8"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min. 600</w:t>
            </w:r>
          </w:p>
        </w:tc>
      </w:tr>
      <w:tr w:rsidR="00951401" w:rsidRPr="00B14686" w:rsidTr="00AD553C">
        <w:trPr>
          <w:gridAfter w:val="11"/>
          <w:wAfter w:w="4082" w:type="dxa"/>
          <w:trHeight w:val="469"/>
        </w:trPr>
        <w:tc>
          <w:tcPr>
            <w:tcW w:w="2425" w:type="dxa"/>
            <w:vMerge w:val="restart"/>
            <w:tcBorders>
              <w:top w:val="nil"/>
              <w:left w:val="single" w:sz="8" w:space="0" w:color="auto"/>
              <w:bottom w:val="single" w:sz="8" w:space="0" w:color="000000"/>
              <w:right w:val="single" w:sz="8" w:space="0" w:color="auto"/>
            </w:tcBorders>
            <w:shd w:val="clear" w:color="auto" w:fill="auto"/>
            <w:noWrap/>
            <w:hideMark/>
          </w:tcPr>
          <w:p w:rsidR="00951401" w:rsidRPr="00B14686" w:rsidRDefault="00951401" w:rsidP="00951401">
            <w:pPr>
              <w:jc w:val="center"/>
              <w:rPr>
                <w:rFonts w:ascii="Times New Roman" w:hAnsi="Times New Roman"/>
                <w:b/>
                <w:bCs/>
                <w:color w:val="000000"/>
              </w:rPr>
            </w:pPr>
            <w:r w:rsidRPr="00B14686">
              <w:rPr>
                <w:rFonts w:ascii="Times New Roman" w:hAnsi="Times New Roman"/>
                <w:b/>
                <w:bCs/>
                <w:color w:val="000000"/>
              </w:rPr>
              <w:t>Karoséria:</w:t>
            </w:r>
          </w:p>
        </w:tc>
        <w:tc>
          <w:tcPr>
            <w:tcW w:w="7149" w:type="dxa"/>
            <w:gridSpan w:val="4"/>
            <w:vMerge w:val="restart"/>
            <w:tcBorders>
              <w:top w:val="single" w:sz="8" w:space="0" w:color="auto"/>
              <w:left w:val="nil"/>
              <w:bottom w:val="single" w:sz="8" w:space="0" w:color="000000"/>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b/>
                <w:bCs/>
                <w:color w:val="000000"/>
              </w:rPr>
            </w:pPr>
            <w:r w:rsidRPr="00B14686">
              <w:rPr>
                <w:rFonts w:ascii="Times New Roman" w:hAnsi="Times New Roman"/>
                <w:b/>
                <w:bCs/>
                <w:color w:val="000000"/>
              </w:rPr>
              <w:t xml:space="preserve"> päťmiestna</w:t>
            </w:r>
          </w:p>
        </w:tc>
      </w:tr>
      <w:tr w:rsidR="00951401" w:rsidRPr="00B14686" w:rsidTr="00AD553C">
        <w:trPr>
          <w:gridAfter w:val="11"/>
          <w:wAfter w:w="4082" w:type="dxa"/>
          <w:trHeight w:val="453"/>
        </w:trPr>
        <w:tc>
          <w:tcPr>
            <w:tcW w:w="2425" w:type="dxa"/>
            <w:vMerge/>
            <w:tcBorders>
              <w:top w:val="nil"/>
              <w:left w:val="single" w:sz="8" w:space="0" w:color="auto"/>
              <w:bottom w:val="single" w:sz="4" w:space="0" w:color="auto"/>
              <w:right w:val="single" w:sz="8" w:space="0" w:color="auto"/>
            </w:tcBorders>
            <w:vAlign w:val="center"/>
            <w:hideMark/>
          </w:tcPr>
          <w:p w:rsidR="00951401" w:rsidRPr="00B14686" w:rsidRDefault="00951401" w:rsidP="00951401">
            <w:pPr>
              <w:rPr>
                <w:rFonts w:ascii="Times New Roman" w:hAnsi="Times New Roman"/>
                <w:b/>
                <w:bCs/>
                <w:color w:val="000000"/>
              </w:rPr>
            </w:pPr>
          </w:p>
        </w:tc>
        <w:tc>
          <w:tcPr>
            <w:tcW w:w="7149" w:type="dxa"/>
            <w:gridSpan w:val="4"/>
            <w:vMerge/>
            <w:tcBorders>
              <w:top w:val="single" w:sz="8" w:space="0" w:color="auto"/>
              <w:left w:val="nil"/>
              <w:bottom w:val="single" w:sz="8" w:space="0" w:color="000000"/>
              <w:right w:val="single" w:sz="8" w:space="0" w:color="000000"/>
            </w:tcBorders>
            <w:vAlign w:val="center"/>
            <w:hideMark/>
          </w:tcPr>
          <w:p w:rsidR="00951401" w:rsidRPr="00B14686" w:rsidRDefault="00951401" w:rsidP="00951401">
            <w:pPr>
              <w:rPr>
                <w:rFonts w:ascii="Times New Roman" w:hAnsi="Times New Roman"/>
                <w:b/>
                <w:bCs/>
                <w:color w:val="000000"/>
              </w:rPr>
            </w:pPr>
          </w:p>
        </w:tc>
      </w:tr>
      <w:tr w:rsidR="00951401" w:rsidRPr="00B14686" w:rsidTr="00AD553C">
        <w:trPr>
          <w:gridAfter w:val="11"/>
          <w:wAfter w:w="4082" w:type="dxa"/>
          <w:trHeight w:val="300"/>
        </w:trPr>
        <w:tc>
          <w:tcPr>
            <w:tcW w:w="242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951401" w:rsidRPr="00B14686" w:rsidRDefault="00951401" w:rsidP="00951401">
            <w:pPr>
              <w:jc w:val="center"/>
              <w:rPr>
                <w:rFonts w:ascii="Times New Roman" w:hAnsi="Times New Roman"/>
                <w:b/>
                <w:bCs/>
                <w:color w:val="000000"/>
              </w:rPr>
            </w:pPr>
            <w:r w:rsidRPr="00B14686">
              <w:rPr>
                <w:rFonts w:ascii="Times New Roman" w:hAnsi="Times New Roman"/>
                <w:b/>
                <w:bCs/>
                <w:color w:val="000000"/>
              </w:rPr>
              <w:lastRenderedPageBreak/>
              <w:t>Podvozok:</w:t>
            </w:r>
          </w:p>
        </w:tc>
        <w:tc>
          <w:tcPr>
            <w:tcW w:w="4456" w:type="dxa"/>
            <w:tcBorders>
              <w:top w:val="single" w:sz="4" w:space="0" w:color="auto"/>
              <w:left w:val="single" w:sz="4" w:space="0" w:color="auto"/>
              <w:bottom w:val="single" w:sz="4" w:space="0" w:color="auto"/>
              <w:right w:val="single" w:sz="4" w:space="0" w:color="auto"/>
            </w:tcBorders>
            <w:shd w:val="clear" w:color="auto" w:fill="auto"/>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Brzdy:</w:t>
            </w:r>
          </w:p>
        </w:tc>
        <w:tc>
          <w:tcPr>
            <w:tcW w:w="2693" w:type="dxa"/>
            <w:gridSpan w:val="3"/>
            <w:tcBorders>
              <w:top w:val="single" w:sz="4" w:space="0" w:color="auto"/>
              <w:left w:val="nil"/>
              <w:bottom w:val="single" w:sz="4" w:space="0" w:color="auto"/>
              <w:right w:val="single" w:sz="8" w:space="0" w:color="000000"/>
            </w:tcBorders>
            <w:shd w:val="clear" w:color="auto" w:fill="auto"/>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kvapalinové</w:t>
            </w:r>
          </w:p>
        </w:tc>
      </w:tr>
      <w:tr w:rsidR="00951401" w:rsidRPr="00B14686" w:rsidTr="00AD553C">
        <w:trPr>
          <w:gridAfter w:val="11"/>
          <w:wAfter w:w="4082" w:type="dxa"/>
          <w:trHeight w:val="300"/>
        </w:trPr>
        <w:tc>
          <w:tcPr>
            <w:tcW w:w="2425" w:type="dxa"/>
            <w:vMerge/>
            <w:tcBorders>
              <w:top w:val="single" w:sz="8" w:space="0" w:color="000000"/>
              <w:left w:val="single" w:sz="4" w:space="0" w:color="auto"/>
              <w:bottom w:val="single" w:sz="4" w:space="0" w:color="auto"/>
              <w:right w:val="single" w:sz="4" w:space="0" w:color="auto"/>
            </w:tcBorders>
            <w:vAlign w:val="center"/>
            <w:hideMark/>
          </w:tcPr>
          <w:p w:rsidR="00951401" w:rsidRPr="00B14686" w:rsidRDefault="00951401" w:rsidP="00951401">
            <w:pPr>
              <w:rPr>
                <w:rFonts w:ascii="Times New Roman" w:hAnsi="Times New Roman"/>
                <w:b/>
                <w:bCs/>
                <w:color w:val="000000"/>
              </w:rPr>
            </w:pPr>
          </w:p>
        </w:tc>
        <w:tc>
          <w:tcPr>
            <w:tcW w:w="4456" w:type="dxa"/>
            <w:tcBorders>
              <w:top w:val="single" w:sz="4" w:space="0" w:color="auto"/>
              <w:left w:val="single" w:sz="4" w:space="0" w:color="auto"/>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Brzdy v predu:</w:t>
            </w:r>
          </w:p>
        </w:tc>
        <w:tc>
          <w:tcPr>
            <w:tcW w:w="2693" w:type="dxa"/>
            <w:gridSpan w:val="3"/>
            <w:tcBorders>
              <w:top w:val="single" w:sz="4" w:space="0" w:color="auto"/>
              <w:left w:val="nil"/>
              <w:bottom w:val="single" w:sz="4" w:space="0" w:color="auto"/>
              <w:right w:val="single" w:sz="8" w:space="0" w:color="000000"/>
            </w:tcBorders>
            <w:shd w:val="clear" w:color="auto" w:fill="auto"/>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kotúčové</w:t>
            </w:r>
          </w:p>
        </w:tc>
      </w:tr>
      <w:tr w:rsidR="00951401" w:rsidRPr="00B14686" w:rsidTr="00AD553C">
        <w:trPr>
          <w:gridAfter w:val="11"/>
          <w:wAfter w:w="4082" w:type="dxa"/>
          <w:trHeight w:val="300"/>
        </w:trPr>
        <w:tc>
          <w:tcPr>
            <w:tcW w:w="2425" w:type="dxa"/>
            <w:vMerge/>
            <w:tcBorders>
              <w:top w:val="single" w:sz="8" w:space="0" w:color="000000"/>
              <w:left w:val="single" w:sz="4" w:space="0" w:color="auto"/>
              <w:bottom w:val="single" w:sz="4" w:space="0" w:color="auto"/>
              <w:right w:val="single" w:sz="4" w:space="0" w:color="auto"/>
            </w:tcBorders>
            <w:vAlign w:val="center"/>
            <w:hideMark/>
          </w:tcPr>
          <w:p w:rsidR="00951401" w:rsidRPr="00B14686" w:rsidRDefault="00951401" w:rsidP="00951401">
            <w:pPr>
              <w:rPr>
                <w:rFonts w:ascii="Times New Roman" w:hAnsi="Times New Roman"/>
                <w:b/>
                <w:bCs/>
                <w:color w:val="000000"/>
              </w:rPr>
            </w:pPr>
          </w:p>
        </w:tc>
        <w:tc>
          <w:tcPr>
            <w:tcW w:w="4456" w:type="dxa"/>
            <w:tcBorders>
              <w:top w:val="single" w:sz="4" w:space="0" w:color="auto"/>
              <w:left w:val="single" w:sz="4" w:space="0" w:color="auto"/>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Brzdy vzadu:</w:t>
            </w:r>
          </w:p>
        </w:tc>
        <w:tc>
          <w:tcPr>
            <w:tcW w:w="2693" w:type="dxa"/>
            <w:gridSpan w:val="3"/>
            <w:tcBorders>
              <w:top w:val="single" w:sz="4" w:space="0" w:color="auto"/>
              <w:left w:val="nil"/>
              <w:bottom w:val="single" w:sz="4" w:space="0" w:color="auto"/>
              <w:right w:val="single" w:sz="8" w:space="0" w:color="000000"/>
            </w:tcBorders>
            <w:shd w:val="clear" w:color="auto" w:fill="auto"/>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kotúčové</w:t>
            </w:r>
          </w:p>
        </w:tc>
      </w:tr>
      <w:tr w:rsidR="00951401" w:rsidRPr="00B14686" w:rsidTr="00AD553C">
        <w:trPr>
          <w:gridAfter w:val="11"/>
          <w:wAfter w:w="4082" w:type="dxa"/>
          <w:trHeight w:val="315"/>
        </w:trPr>
        <w:tc>
          <w:tcPr>
            <w:tcW w:w="2425" w:type="dxa"/>
            <w:vMerge/>
            <w:tcBorders>
              <w:top w:val="single" w:sz="8" w:space="0" w:color="000000"/>
              <w:left w:val="single" w:sz="4" w:space="0" w:color="auto"/>
              <w:bottom w:val="single" w:sz="4" w:space="0" w:color="auto"/>
              <w:right w:val="single" w:sz="4" w:space="0" w:color="auto"/>
            </w:tcBorders>
            <w:vAlign w:val="center"/>
            <w:hideMark/>
          </w:tcPr>
          <w:p w:rsidR="00951401" w:rsidRPr="00B14686" w:rsidRDefault="00951401" w:rsidP="00951401">
            <w:pPr>
              <w:rPr>
                <w:rFonts w:ascii="Times New Roman" w:hAnsi="Times New Roman"/>
                <w:b/>
                <w:bCs/>
                <w:color w:val="000000"/>
              </w:rPr>
            </w:pPr>
          </w:p>
        </w:tc>
        <w:tc>
          <w:tcPr>
            <w:tcW w:w="4456" w:type="dxa"/>
            <w:tcBorders>
              <w:top w:val="single" w:sz="4" w:space="0" w:color="auto"/>
              <w:left w:val="single" w:sz="4" w:space="0" w:color="auto"/>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Riadenie:</w:t>
            </w:r>
          </w:p>
        </w:tc>
        <w:tc>
          <w:tcPr>
            <w:tcW w:w="2693" w:type="dxa"/>
            <w:gridSpan w:val="3"/>
            <w:tcBorders>
              <w:top w:val="single" w:sz="4" w:space="0" w:color="auto"/>
              <w:left w:val="nil"/>
              <w:bottom w:val="single" w:sz="4" w:space="0" w:color="auto"/>
              <w:right w:val="single" w:sz="4" w:space="0" w:color="auto"/>
            </w:tcBorders>
            <w:shd w:val="clear" w:color="auto" w:fill="auto"/>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s posilňovačom</w:t>
            </w:r>
          </w:p>
        </w:tc>
      </w:tr>
      <w:tr w:rsidR="00951401" w:rsidRPr="00B14686" w:rsidTr="00AD553C">
        <w:trPr>
          <w:gridAfter w:val="11"/>
          <w:wAfter w:w="4082" w:type="dxa"/>
          <w:trHeight w:val="300"/>
        </w:trPr>
        <w:tc>
          <w:tcPr>
            <w:tcW w:w="2425" w:type="dxa"/>
            <w:vMerge w:val="restart"/>
            <w:tcBorders>
              <w:top w:val="single" w:sz="4" w:space="0" w:color="auto"/>
              <w:left w:val="single" w:sz="8" w:space="0" w:color="auto"/>
              <w:bottom w:val="single" w:sz="8" w:space="0" w:color="000000"/>
              <w:right w:val="single" w:sz="8" w:space="0" w:color="auto"/>
            </w:tcBorders>
            <w:shd w:val="clear" w:color="auto" w:fill="auto"/>
            <w:noWrap/>
            <w:hideMark/>
          </w:tcPr>
          <w:p w:rsidR="00951401" w:rsidRPr="00B14686" w:rsidRDefault="00951401" w:rsidP="00951401">
            <w:pPr>
              <w:jc w:val="center"/>
              <w:rPr>
                <w:rFonts w:ascii="Times New Roman" w:hAnsi="Times New Roman"/>
                <w:b/>
                <w:bCs/>
                <w:color w:val="000000"/>
              </w:rPr>
            </w:pPr>
            <w:r w:rsidRPr="00B14686">
              <w:rPr>
                <w:rFonts w:ascii="Times New Roman" w:hAnsi="Times New Roman"/>
                <w:b/>
                <w:bCs/>
                <w:color w:val="000000"/>
              </w:rPr>
              <w:t>Rozmery:</w:t>
            </w:r>
          </w:p>
        </w:tc>
        <w:tc>
          <w:tcPr>
            <w:tcW w:w="4456" w:type="dxa"/>
            <w:tcBorders>
              <w:top w:val="single" w:sz="4" w:space="0" w:color="auto"/>
              <w:left w:val="nil"/>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Dĺžka:</w:t>
            </w:r>
          </w:p>
        </w:tc>
        <w:tc>
          <w:tcPr>
            <w:tcW w:w="2693" w:type="dxa"/>
            <w:gridSpan w:val="3"/>
            <w:tcBorders>
              <w:top w:val="single" w:sz="4"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min. 4890 mm</w:t>
            </w:r>
          </w:p>
        </w:tc>
      </w:tr>
      <w:tr w:rsidR="00951401" w:rsidRPr="00B14686" w:rsidTr="00AD553C">
        <w:trPr>
          <w:gridAfter w:val="11"/>
          <w:wAfter w:w="4082" w:type="dxa"/>
          <w:trHeight w:val="300"/>
        </w:trPr>
        <w:tc>
          <w:tcPr>
            <w:tcW w:w="2425" w:type="dxa"/>
            <w:vMerge/>
            <w:tcBorders>
              <w:top w:val="nil"/>
              <w:left w:val="single" w:sz="8" w:space="0" w:color="auto"/>
              <w:bottom w:val="single" w:sz="8" w:space="0" w:color="000000"/>
              <w:right w:val="single" w:sz="8" w:space="0" w:color="auto"/>
            </w:tcBorders>
            <w:vAlign w:val="center"/>
            <w:hideMark/>
          </w:tcPr>
          <w:p w:rsidR="00951401" w:rsidRPr="00B14686" w:rsidRDefault="00951401" w:rsidP="00951401">
            <w:pPr>
              <w:rPr>
                <w:rFonts w:ascii="Times New Roman" w:hAnsi="Times New Roman"/>
                <w:b/>
                <w:bCs/>
                <w:color w:val="000000"/>
              </w:rPr>
            </w:pPr>
          </w:p>
        </w:tc>
        <w:tc>
          <w:tcPr>
            <w:tcW w:w="4456" w:type="dxa"/>
            <w:tcBorders>
              <w:top w:val="nil"/>
              <w:left w:val="nil"/>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Šírka:</w:t>
            </w:r>
          </w:p>
        </w:tc>
        <w:tc>
          <w:tcPr>
            <w:tcW w:w="2693" w:type="dxa"/>
            <w:gridSpan w:val="3"/>
            <w:tcBorders>
              <w:top w:val="single" w:sz="4"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max. 1900 mm</w:t>
            </w:r>
          </w:p>
        </w:tc>
      </w:tr>
      <w:tr w:rsidR="00951401" w:rsidRPr="00B14686" w:rsidTr="00AD553C">
        <w:trPr>
          <w:gridAfter w:val="11"/>
          <w:wAfter w:w="4082" w:type="dxa"/>
          <w:trHeight w:val="300"/>
        </w:trPr>
        <w:tc>
          <w:tcPr>
            <w:tcW w:w="2425" w:type="dxa"/>
            <w:vMerge/>
            <w:tcBorders>
              <w:top w:val="nil"/>
              <w:left w:val="single" w:sz="8" w:space="0" w:color="auto"/>
              <w:bottom w:val="single" w:sz="8" w:space="0" w:color="000000"/>
              <w:right w:val="single" w:sz="8" w:space="0" w:color="auto"/>
            </w:tcBorders>
            <w:vAlign w:val="center"/>
            <w:hideMark/>
          </w:tcPr>
          <w:p w:rsidR="00951401" w:rsidRPr="00B14686" w:rsidRDefault="00951401" w:rsidP="00951401">
            <w:pPr>
              <w:rPr>
                <w:rFonts w:ascii="Times New Roman" w:hAnsi="Times New Roman"/>
                <w:b/>
                <w:bCs/>
                <w:color w:val="000000"/>
              </w:rPr>
            </w:pPr>
          </w:p>
        </w:tc>
        <w:tc>
          <w:tcPr>
            <w:tcW w:w="4456" w:type="dxa"/>
            <w:tcBorders>
              <w:top w:val="nil"/>
              <w:left w:val="nil"/>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Výška:</w:t>
            </w:r>
          </w:p>
        </w:tc>
        <w:tc>
          <w:tcPr>
            <w:tcW w:w="2693" w:type="dxa"/>
            <w:gridSpan w:val="3"/>
            <w:tcBorders>
              <w:top w:val="single" w:sz="4"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max. 1500 mm</w:t>
            </w:r>
          </w:p>
        </w:tc>
      </w:tr>
      <w:tr w:rsidR="00951401" w:rsidRPr="00B14686" w:rsidTr="00AD553C">
        <w:trPr>
          <w:gridAfter w:val="11"/>
          <w:wAfter w:w="4082" w:type="dxa"/>
          <w:trHeight w:val="300"/>
        </w:trPr>
        <w:tc>
          <w:tcPr>
            <w:tcW w:w="2425" w:type="dxa"/>
            <w:vMerge/>
            <w:tcBorders>
              <w:top w:val="nil"/>
              <w:left w:val="single" w:sz="8" w:space="0" w:color="auto"/>
              <w:bottom w:val="single" w:sz="8" w:space="0" w:color="000000"/>
              <w:right w:val="single" w:sz="8" w:space="0" w:color="auto"/>
            </w:tcBorders>
            <w:vAlign w:val="center"/>
            <w:hideMark/>
          </w:tcPr>
          <w:p w:rsidR="00951401" w:rsidRPr="00B14686" w:rsidRDefault="00951401" w:rsidP="00951401">
            <w:pPr>
              <w:rPr>
                <w:rFonts w:ascii="Times New Roman" w:hAnsi="Times New Roman"/>
                <w:b/>
                <w:bCs/>
                <w:color w:val="000000"/>
              </w:rPr>
            </w:pPr>
          </w:p>
        </w:tc>
        <w:tc>
          <w:tcPr>
            <w:tcW w:w="4456" w:type="dxa"/>
            <w:tcBorders>
              <w:top w:val="nil"/>
              <w:left w:val="nil"/>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Rázvor:</w:t>
            </w:r>
          </w:p>
        </w:tc>
        <w:tc>
          <w:tcPr>
            <w:tcW w:w="2693" w:type="dxa"/>
            <w:gridSpan w:val="3"/>
            <w:tcBorders>
              <w:top w:val="single" w:sz="4"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min. 2820 mm</w:t>
            </w:r>
          </w:p>
        </w:tc>
      </w:tr>
      <w:tr w:rsidR="00951401" w:rsidRPr="00B14686" w:rsidTr="00AD553C">
        <w:trPr>
          <w:gridAfter w:val="11"/>
          <w:wAfter w:w="4082" w:type="dxa"/>
          <w:trHeight w:val="300"/>
        </w:trPr>
        <w:tc>
          <w:tcPr>
            <w:tcW w:w="2425" w:type="dxa"/>
            <w:vMerge/>
            <w:tcBorders>
              <w:top w:val="nil"/>
              <w:left w:val="single" w:sz="8" w:space="0" w:color="auto"/>
              <w:bottom w:val="single" w:sz="8" w:space="0" w:color="000000"/>
              <w:right w:val="single" w:sz="8" w:space="0" w:color="auto"/>
            </w:tcBorders>
            <w:vAlign w:val="center"/>
            <w:hideMark/>
          </w:tcPr>
          <w:p w:rsidR="00951401" w:rsidRPr="00B14686" w:rsidRDefault="00951401" w:rsidP="00951401">
            <w:pPr>
              <w:rPr>
                <w:rFonts w:ascii="Times New Roman" w:hAnsi="Times New Roman"/>
                <w:b/>
                <w:bCs/>
                <w:color w:val="000000"/>
              </w:rPr>
            </w:pPr>
          </w:p>
        </w:tc>
        <w:tc>
          <w:tcPr>
            <w:tcW w:w="4456" w:type="dxa"/>
            <w:tcBorders>
              <w:top w:val="nil"/>
              <w:left w:val="nil"/>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 xml:space="preserve">Objem batožinového priestoru: </w:t>
            </w:r>
          </w:p>
        </w:tc>
        <w:tc>
          <w:tcPr>
            <w:tcW w:w="2693" w:type="dxa"/>
            <w:gridSpan w:val="3"/>
            <w:tcBorders>
              <w:top w:val="single" w:sz="4"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 xml:space="preserve">min 480 l </w:t>
            </w:r>
          </w:p>
        </w:tc>
      </w:tr>
      <w:tr w:rsidR="00951401" w:rsidRPr="00B14686" w:rsidTr="00AD553C">
        <w:trPr>
          <w:gridAfter w:val="11"/>
          <w:wAfter w:w="4082" w:type="dxa"/>
          <w:trHeight w:val="315"/>
        </w:trPr>
        <w:tc>
          <w:tcPr>
            <w:tcW w:w="2425" w:type="dxa"/>
            <w:vMerge/>
            <w:tcBorders>
              <w:top w:val="nil"/>
              <w:left w:val="single" w:sz="8" w:space="0" w:color="auto"/>
              <w:bottom w:val="single" w:sz="8" w:space="0" w:color="000000"/>
              <w:right w:val="single" w:sz="8" w:space="0" w:color="auto"/>
            </w:tcBorders>
            <w:vAlign w:val="center"/>
            <w:hideMark/>
          </w:tcPr>
          <w:p w:rsidR="00951401" w:rsidRPr="00B14686" w:rsidRDefault="00951401" w:rsidP="00951401">
            <w:pPr>
              <w:rPr>
                <w:rFonts w:ascii="Times New Roman" w:hAnsi="Times New Roman"/>
                <w:b/>
                <w:bCs/>
                <w:color w:val="000000"/>
              </w:rPr>
            </w:pPr>
          </w:p>
        </w:tc>
        <w:tc>
          <w:tcPr>
            <w:tcW w:w="4456" w:type="dxa"/>
            <w:tcBorders>
              <w:top w:val="nil"/>
              <w:left w:val="nil"/>
              <w:bottom w:val="single" w:sz="8"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Objem palivovej nádrže:</w:t>
            </w:r>
          </w:p>
        </w:tc>
        <w:tc>
          <w:tcPr>
            <w:tcW w:w="2693" w:type="dxa"/>
            <w:gridSpan w:val="3"/>
            <w:tcBorders>
              <w:top w:val="single" w:sz="4" w:space="0" w:color="auto"/>
              <w:left w:val="nil"/>
              <w:bottom w:val="single" w:sz="8" w:space="0" w:color="auto"/>
              <w:right w:val="single" w:sz="8" w:space="0" w:color="000000"/>
            </w:tcBorders>
            <w:shd w:val="clear" w:color="auto" w:fill="auto"/>
            <w:noWrap/>
            <w:vAlign w:val="bottom"/>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min 60 l</w:t>
            </w:r>
          </w:p>
        </w:tc>
      </w:tr>
      <w:tr w:rsidR="00951401" w:rsidRPr="00B14686" w:rsidTr="00AD553C">
        <w:trPr>
          <w:gridAfter w:val="9"/>
          <w:wAfter w:w="2788" w:type="dxa"/>
          <w:trHeight w:val="315"/>
        </w:trPr>
        <w:tc>
          <w:tcPr>
            <w:tcW w:w="2425" w:type="dxa"/>
            <w:tcBorders>
              <w:top w:val="nil"/>
              <w:left w:val="nil"/>
              <w:bottom w:val="nil"/>
              <w:right w:val="nil"/>
            </w:tcBorders>
            <w:shd w:val="clear" w:color="auto" w:fill="auto"/>
            <w:noWrap/>
            <w:hideMark/>
          </w:tcPr>
          <w:p w:rsidR="00951401" w:rsidRPr="00B14686" w:rsidRDefault="00951401" w:rsidP="00951401">
            <w:pPr>
              <w:rPr>
                <w:rFonts w:ascii="Times New Roman" w:hAnsi="Times New Roman"/>
                <w:b/>
                <w:bCs/>
                <w:color w:val="000000"/>
              </w:rPr>
            </w:pPr>
          </w:p>
        </w:tc>
        <w:tc>
          <w:tcPr>
            <w:tcW w:w="4456"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2693" w:type="dxa"/>
            <w:gridSpan w:val="3"/>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294" w:type="dxa"/>
            <w:gridSpan w:val="2"/>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AD553C">
        <w:trPr>
          <w:gridAfter w:val="9"/>
          <w:wAfter w:w="2788" w:type="dxa"/>
          <w:trHeight w:val="300"/>
        </w:trPr>
        <w:tc>
          <w:tcPr>
            <w:tcW w:w="2425" w:type="dxa"/>
            <w:tcBorders>
              <w:top w:val="nil"/>
              <w:left w:val="nil"/>
              <w:bottom w:val="nil"/>
              <w:right w:val="nil"/>
            </w:tcBorders>
            <w:shd w:val="clear" w:color="auto" w:fill="auto"/>
            <w:noWrap/>
            <w:vAlign w:val="bottom"/>
            <w:hideMark/>
          </w:tcPr>
          <w:p w:rsidR="00951401" w:rsidRPr="00B14686" w:rsidRDefault="00951401" w:rsidP="00951401">
            <w:pPr>
              <w:spacing w:after="0"/>
              <w:rPr>
                <w:rFonts w:ascii="Times New Roman" w:hAnsi="Times New Roman"/>
                <w:b/>
                <w:color w:val="000000"/>
              </w:rPr>
            </w:pPr>
            <w:r w:rsidRPr="00B14686">
              <w:rPr>
                <w:rFonts w:ascii="Times New Roman" w:hAnsi="Times New Roman"/>
                <w:b/>
                <w:color w:val="000000"/>
              </w:rPr>
              <w:t>Výbava:</w:t>
            </w:r>
          </w:p>
        </w:tc>
        <w:tc>
          <w:tcPr>
            <w:tcW w:w="4456" w:type="dxa"/>
            <w:tcBorders>
              <w:top w:val="nil"/>
              <w:left w:val="nil"/>
              <w:bottom w:val="nil"/>
              <w:right w:val="nil"/>
            </w:tcBorders>
            <w:shd w:val="clear" w:color="auto" w:fill="auto"/>
            <w:noWrap/>
            <w:vAlign w:val="bottom"/>
            <w:hideMark/>
          </w:tcPr>
          <w:p w:rsidR="00951401" w:rsidRPr="00B14686" w:rsidRDefault="00951401" w:rsidP="00951401">
            <w:pPr>
              <w:spacing w:after="0"/>
              <w:rPr>
                <w:rFonts w:ascii="Times New Roman" w:hAnsi="Times New Roman"/>
                <w:color w:val="000000"/>
              </w:rPr>
            </w:pPr>
          </w:p>
        </w:tc>
        <w:tc>
          <w:tcPr>
            <w:tcW w:w="2693" w:type="dxa"/>
            <w:gridSpan w:val="3"/>
            <w:tcBorders>
              <w:top w:val="nil"/>
              <w:left w:val="nil"/>
              <w:bottom w:val="nil"/>
              <w:right w:val="nil"/>
            </w:tcBorders>
            <w:shd w:val="clear" w:color="auto" w:fill="auto"/>
            <w:noWrap/>
            <w:vAlign w:val="bottom"/>
            <w:hideMark/>
          </w:tcPr>
          <w:p w:rsidR="00951401" w:rsidRPr="00B14686" w:rsidRDefault="00951401" w:rsidP="00951401">
            <w:pPr>
              <w:spacing w:after="0"/>
              <w:rPr>
                <w:rFonts w:ascii="Times New Roman" w:hAnsi="Times New Roman"/>
                <w:color w:val="000000"/>
              </w:rPr>
            </w:pPr>
          </w:p>
        </w:tc>
        <w:tc>
          <w:tcPr>
            <w:tcW w:w="1294" w:type="dxa"/>
            <w:gridSpan w:val="2"/>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AD553C">
        <w:trPr>
          <w:gridAfter w:val="9"/>
          <w:wAfter w:w="2788" w:type="dxa"/>
          <w:trHeight w:val="300"/>
        </w:trPr>
        <w:tc>
          <w:tcPr>
            <w:tcW w:w="2425" w:type="dxa"/>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6"/>
              </w:numPr>
              <w:rPr>
                <w:rFonts w:ascii="Times New Roman" w:hAnsi="Times New Roman"/>
                <w:color w:val="000000"/>
                <w:sz w:val="22"/>
                <w:szCs w:val="22"/>
              </w:rPr>
            </w:pPr>
            <w:r w:rsidRPr="00B14686">
              <w:rPr>
                <w:rFonts w:ascii="Times New Roman" w:hAnsi="Times New Roman"/>
                <w:color w:val="000000"/>
                <w:sz w:val="22"/>
                <w:szCs w:val="22"/>
              </w:rPr>
              <w:t>metalická farba,</w:t>
            </w:r>
          </w:p>
        </w:tc>
        <w:tc>
          <w:tcPr>
            <w:tcW w:w="4456" w:type="dxa"/>
            <w:tcBorders>
              <w:top w:val="nil"/>
              <w:left w:val="nil"/>
              <w:bottom w:val="nil"/>
              <w:right w:val="nil"/>
            </w:tcBorders>
            <w:shd w:val="clear" w:color="auto" w:fill="auto"/>
            <w:noWrap/>
            <w:vAlign w:val="bottom"/>
            <w:hideMark/>
          </w:tcPr>
          <w:p w:rsidR="00951401" w:rsidRPr="00B14686" w:rsidRDefault="00951401" w:rsidP="00536A68">
            <w:pPr>
              <w:ind w:left="360"/>
              <w:rPr>
                <w:rFonts w:ascii="Times New Roman" w:hAnsi="Times New Roman"/>
                <w:color w:val="000000"/>
              </w:rPr>
            </w:pPr>
          </w:p>
        </w:tc>
        <w:tc>
          <w:tcPr>
            <w:tcW w:w="2693" w:type="dxa"/>
            <w:gridSpan w:val="3"/>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6"/>
              </w:numPr>
              <w:rPr>
                <w:rFonts w:ascii="Times New Roman" w:hAnsi="Times New Roman"/>
                <w:color w:val="000000"/>
                <w:sz w:val="22"/>
                <w:szCs w:val="22"/>
              </w:rPr>
            </w:pPr>
          </w:p>
        </w:tc>
        <w:tc>
          <w:tcPr>
            <w:tcW w:w="1294" w:type="dxa"/>
            <w:gridSpan w:val="2"/>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AD553C">
        <w:trPr>
          <w:gridAfter w:val="9"/>
          <w:wAfter w:w="2788" w:type="dxa"/>
          <w:trHeight w:val="300"/>
        </w:trPr>
        <w:tc>
          <w:tcPr>
            <w:tcW w:w="9574" w:type="dxa"/>
            <w:gridSpan w:val="5"/>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6"/>
              </w:numPr>
              <w:rPr>
                <w:rFonts w:ascii="Times New Roman" w:hAnsi="Times New Roman"/>
                <w:color w:val="000000"/>
                <w:sz w:val="22"/>
                <w:szCs w:val="22"/>
              </w:rPr>
            </w:pPr>
            <w:r w:rsidRPr="00B14686">
              <w:rPr>
                <w:rFonts w:ascii="Times New Roman" w:hAnsi="Times New Roman"/>
                <w:color w:val="000000"/>
                <w:sz w:val="22"/>
                <w:szCs w:val="22"/>
              </w:rPr>
              <w:t>ventilované predné sedadlá ,vyhrievané predné a zadné sedadlá, kožené,</w:t>
            </w:r>
          </w:p>
        </w:tc>
        <w:tc>
          <w:tcPr>
            <w:tcW w:w="1294" w:type="dxa"/>
            <w:gridSpan w:val="2"/>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8C13B7">
        <w:trPr>
          <w:trHeight w:val="300"/>
        </w:trPr>
        <w:tc>
          <w:tcPr>
            <w:tcW w:w="13336" w:type="dxa"/>
            <w:gridSpan w:val="12"/>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6"/>
              </w:numPr>
              <w:rPr>
                <w:rFonts w:ascii="Times New Roman" w:hAnsi="Times New Roman"/>
                <w:color w:val="000000"/>
                <w:sz w:val="22"/>
                <w:szCs w:val="22"/>
              </w:rPr>
            </w:pPr>
            <w:r w:rsidRPr="00B14686">
              <w:rPr>
                <w:rFonts w:ascii="Times New Roman" w:hAnsi="Times New Roman"/>
                <w:color w:val="000000"/>
                <w:sz w:val="22"/>
                <w:szCs w:val="22"/>
              </w:rPr>
              <w:t>vodičové sedadlo s pamäťou,</w:t>
            </w:r>
          </w:p>
        </w:tc>
        <w:tc>
          <w:tcPr>
            <w:tcW w:w="160" w:type="dxa"/>
            <w:gridSpan w:val="3"/>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8C13B7">
        <w:trPr>
          <w:gridAfter w:val="3"/>
          <w:wAfter w:w="255" w:type="dxa"/>
          <w:trHeight w:val="300"/>
        </w:trPr>
        <w:tc>
          <w:tcPr>
            <w:tcW w:w="13401" w:type="dxa"/>
            <w:gridSpan w:val="13"/>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7"/>
              </w:numPr>
              <w:rPr>
                <w:rFonts w:ascii="Times New Roman" w:hAnsi="Times New Roman"/>
                <w:color w:val="000000"/>
                <w:sz w:val="22"/>
                <w:szCs w:val="22"/>
              </w:rPr>
            </w:pPr>
            <w:r w:rsidRPr="00B14686">
              <w:rPr>
                <w:rFonts w:ascii="Times New Roman" w:hAnsi="Times New Roman"/>
                <w:color w:val="000000"/>
                <w:sz w:val="22"/>
                <w:szCs w:val="22"/>
              </w:rPr>
              <w:t>elektricky ovládané spätné zrkadlá, vyhrievané s automatickým stmievaním,  el. sklápateľné,</w:t>
            </w:r>
          </w:p>
        </w:tc>
      </w:tr>
      <w:tr w:rsidR="00951401" w:rsidRPr="00B14686" w:rsidTr="008C13B7">
        <w:trPr>
          <w:trHeight w:val="300"/>
        </w:trPr>
        <w:tc>
          <w:tcPr>
            <w:tcW w:w="13336" w:type="dxa"/>
            <w:gridSpan w:val="12"/>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7"/>
              </w:numPr>
              <w:rPr>
                <w:rFonts w:ascii="Times New Roman" w:hAnsi="Times New Roman"/>
                <w:color w:val="000000"/>
                <w:sz w:val="22"/>
                <w:szCs w:val="22"/>
              </w:rPr>
            </w:pPr>
            <w:r w:rsidRPr="00B14686">
              <w:rPr>
                <w:rFonts w:ascii="Times New Roman" w:hAnsi="Times New Roman"/>
                <w:color w:val="000000"/>
                <w:sz w:val="22"/>
                <w:szCs w:val="22"/>
              </w:rPr>
              <w:t>stabilizačný systém ESP, ABS,</w:t>
            </w:r>
          </w:p>
        </w:tc>
        <w:tc>
          <w:tcPr>
            <w:tcW w:w="160" w:type="dxa"/>
            <w:gridSpan w:val="3"/>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8C13B7">
        <w:trPr>
          <w:trHeight w:val="300"/>
        </w:trPr>
        <w:tc>
          <w:tcPr>
            <w:tcW w:w="6881" w:type="dxa"/>
            <w:gridSpan w:val="2"/>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7"/>
              </w:numPr>
              <w:rPr>
                <w:rFonts w:ascii="Times New Roman" w:hAnsi="Times New Roman"/>
                <w:color w:val="000000"/>
                <w:sz w:val="22"/>
                <w:szCs w:val="22"/>
              </w:rPr>
            </w:pPr>
            <w:r w:rsidRPr="00B14686">
              <w:rPr>
                <w:rFonts w:ascii="Times New Roman" w:hAnsi="Times New Roman"/>
                <w:color w:val="000000"/>
                <w:sz w:val="22"/>
                <w:szCs w:val="22"/>
              </w:rPr>
              <w:t>čelné a bočné airbagy,</w:t>
            </w:r>
          </w:p>
        </w:tc>
        <w:tc>
          <w:tcPr>
            <w:tcW w:w="6455" w:type="dxa"/>
            <w:gridSpan w:val="10"/>
            <w:tcBorders>
              <w:top w:val="nil"/>
              <w:left w:val="nil"/>
              <w:bottom w:val="nil"/>
              <w:right w:val="nil"/>
            </w:tcBorders>
            <w:shd w:val="clear" w:color="auto" w:fill="auto"/>
            <w:noWrap/>
            <w:vAlign w:val="bottom"/>
            <w:hideMark/>
          </w:tcPr>
          <w:p w:rsidR="00951401" w:rsidRPr="00B14686" w:rsidRDefault="00951401" w:rsidP="00951401">
            <w:pPr>
              <w:spacing w:after="0"/>
              <w:rPr>
                <w:rFonts w:ascii="Times New Roman" w:hAnsi="Times New Roman"/>
                <w:color w:val="000000"/>
              </w:rPr>
            </w:pPr>
          </w:p>
        </w:tc>
        <w:tc>
          <w:tcPr>
            <w:tcW w:w="160" w:type="dxa"/>
            <w:gridSpan w:val="3"/>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8C13B7">
        <w:trPr>
          <w:trHeight w:val="300"/>
        </w:trPr>
        <w:tc>
          <w:tcPr>
            <w:tcW w:w="13336" w:type="dxa"/>
            <w:gridSpan w:val="12"/>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7"/>
              </w:numPr>
              <w:rPr>
                <w:rFonts w:ascii="Times New Roman" w:hAnsi="Times New Roman"/>
                <w:color w:val="000000"/>
                <w:sz w:val="22"/>
                <w:szCs w:val="22"/>
              </w:rPr>
            </w:pPr>
            <w:r w:rsidRPr="00B14686">
              <w:rPr>
                <w:rFonts w:ascii="Times New Roman" w:hAnsi="Times New Roman"/>
                <w:color w:val="000000"/>
                <w:sz w:val="22"/>
                <w:szCs w:val="22"/>
              </w:rPr>
              <w:t>kontrola tlaku v pneumatikách,</w:t>
            </w:r>
          </w:p>
        </w:tc>
        <w:tc>
          <w:tcPr>
            <w:tcW w:w="160" w:type="dxa"/>
            <w:gridSpan w:val="3"/>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8C13B7">
        <w:trPr>
          <w:trHeight w:val="300"/>
        </w:trPr>
        <w:tc>
          <w:tcPr>
            <w:tcW w:w="13336" w:type="dxa"/>
            <w:gridSpan w:val="12"/>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7"/>
              </w:numPr>
              <w:rPr>
                <w:rFonts w:ascii="Times New Roman" w:hAnsi="Times New Roman"/>
                <w:color w:val="000000"/>
                <w:sz w:val="22"/>
                <w:szCs w:val="22"/>
              </w:rPr>
            </w:pPr>
            <w:r w:rsidRPr="00B14686">
              <w:rPr>
                <w:rFonts w:ascii="Times New Roman" w:hAnsi="Times New Roman"/>
                <w:color w:val="000000"/>
                <w:sz w:val="22"/>
                <w:szCs w:val="22"/>
              </w:rPr>
              <w:t>bez kľúčové otváranie a štartovanie,</w:t>
            </w:r>
          </w:p>
        </w:tc>
        <w:tc>
          <w:tcPr>
            <w:tcW w:w="160" w:type="dxa"/>
            <w:gridSpan w:val="3"/>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8C13B7">
        <w:trPr>
          <w:trHeight w:val="300"/>
        </w:trPr>
        <w:tc>
          <w:tcPr>
            <w:tcW w:w="6881" w:type="dxa"/>
            <w:gridSpan w:val="2"/>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7"/>
              </w:numPr>
              <w:rPr>
                <w:rFonts w:ascii="Times New Roman" w:hAnsi="Times New Roman"/>
                <w:color w:val="000000"/>
                <w:sz w:val="22"/>
                <w:szCs w:val="22"/>
              </w:rPr>
            </w:pPr>
            <w:r w:rsidRPr="00B14686">
              <w:rPr>
                <w:rFonts w:ascii="Times New Roman" w:hAnsi="Times New Roman"/>
                <w:color w:val="000000"/>
                <w:sz w:val="22"/>
                <w:szCs w:val="22"/>
              </w:rPr>
              <w:t>tempomat,</w:t>
            </w:r>
          </w:p>
          <w:p w:rsidR="00951401" w:rsidRPr="00B14686" w:rsidRDefault="00951401" w:rsidP="004229D6">
            <w:pPr>
              <w:pStyle w:val="Odsekzoznamu"/>
              <w:numPr>
                <w:ilvl w:val="0"/>
                <w:numId w:val="7"/>
              </w:numPr>
              <w:rPr>
                <w:rFonts w:ascii="Times New Roman" w:hAnsi="Times New Roman"/>
                <w:color w:val="000000"/>
                <w:sz w:val="22"/>
                <w:szCs w:val="22"/>
              </w:rPr>
            </w:pPr>
            <w:r w:rsidRPr="00B14686">
              <w:rPr>
                <w:rFonts w:ascii="Times New Roman" w:hAnsi="Times New Roman"/>
                <w:color w:val="000000"/>
                <w:sz w:val="22"/>
                <w:szCs w:val="22"/>
              </w:rPr>
              <w:t>alarm,</w:t>
            </w:r>
          </w:p>
        </w:tc>
        <w:tc>
          <w:tcPr>
            <w:tcW w:w="6455" w:type="dxa"/>
            <w:gridSpan w:val="10"/>
            <w:tcBorders>
              <w:top w:val="nil"/>
              <w:left w:val="nil"/>
              <w:bottom w:val="nil"/>
              <w:right w:val="nil"/>
            </w:tcBorders>
            <w:shd w:val="clear" w:color="auto" w:fill="auto"/>
            <w:noWrap/>
            <w:vAlign w:val="bottom"/>
            <w:hideMark/>
          </w:tcPr>
          <w:p w:rsidR="00951401" w:rsidRPr="00B14686" w:rsidRDefault="00951401" w:rsidP="00951401">
            <w:pPr>
              <w:spacing w:after="0"/>
              <w:rPr>
                <w:rFonts w:ascii="Times New Roman" w:hAnsi="Times New Roman"/>
                <w:color w:val="000000"/>
              </w:rPr>
            </w:pPr>
          </w:p>
        </w:tc>
        <w:tc>
          <w:tcPr>
            <w:tcW w:w="160" w:type="dxa"/>
            <w:gridSpan w:val="3"/>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8C13B7">
        <w:trPr>
          <w:gridAfter w:val="7"/>
          <w:wAfter w:w="2466" w:type="dxa"/>
          <w:trHeight w:val="300"/>
        </w:trPr>
        <w:tc>
          <w:tcPr>
            <w:tcW w:w="7448" w:type="dxa"/>
            <w:gridSpan w:val="3"/>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7"/>
              </w:numPr>
              <w:rPr>
                <w:rFonts w:ascii="Times New Roman" w:hAnsi="Times New Roman"/>
                <w:color w:val="000000"/>
                <w:sz w:val="22"/>
                <w:szCs w:val="22"/>
              </w:rPr>
            </w:pPr>
            <w:r w:rsidRPr="00B14686">
              <w:rPr>
                <w:rFonts w:ascii="Times New Roman" w:hAnsi="Times New Roman"/>
                <w:color w:val="000000"/>
                <w:sz w:val="22"/>
                <w:szCs w:val="22"/>
              </w:rPr>
              <w:t>asistent rozjazdu do kopca,</w:t>
            </w:r>
          </w:p>
        </w:tc>
        <w:tc>
          <w:tcPr>
            <w:tcW w:w="160" w:type="dxa"/>
            <w:tcBorders>
              <w:top w:val="nil"/>
              <w:left w:val="nil"/>
              <w:bottom w:val="nil"/>
              <w:right w:val="nil"/>
            </w:tcBorders>
            <w:shd w:val="clear" w:color="auto" w:fill="auto"/>
            <w:vAlign w:val="bottom"/>
          </w:tcPr>
          <w:p w:rsidR="00951401" w:rsidRPr="00B14686" w:rsidRDefault="00951401" w:rsidP="00951401">
            <w:pPr>
              <w:spacing w:after="0"/>
              <w:rPr>
                <w:rFonts w:ascii="Times New Roman" w:hAnsi="Times New Roman"/>
                <w:color w:val="000000"/>
              </w:rPr>
            </w:pPr>
          </w:p>
        </w:tc>
        <w:tc>
          <w:tcPr>
            <w:tcW w:w="3053" w:type="dxa"/>
            <w:gridSpan w:val="2"/>
            <w:tcBorders>
              <w:top w:val="nil"/>
              <w:left w:val="nil"/>
              <w:bottom w:val="nil"/>
              <w:right w:val="nil"/>
            </w:tcBorders>
            <w:shd w:val="clear" w:color="auto" w:fill="auto"/>
            <w:noWrap/>
            <w:vAlign w:val="bottom"/>
            <w:hideMark/>
          </w:tcPr>
          <w:p w:rsidR="00951401" w:rsidRPr="00B14686" w:rsidRDefault="00951401" w:rsidP="00951401">
            <w:pPr>
              <w:spacing w:after="0"/>
              <w:rPr>
                <w:rFonts w:ascii="Times New Roman" w:hAnsi="Times New Roman"/>
                <w:color w:val="000000"/>
              </w:rPr>
            </w:pPr>
          </w:p>
        </w:tc>
        <w:tc>
          <w:tcPr>
            <w:tcW w:w="369" w:type="dxa"/>
            <w:gridSpan w:val="2"/>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8C13B7">
        <w:trPr>
          <w:trHeight w:val="300"/>
        </w:trPr>
        <w:tc>
          <w:tcPr>
            <w:tcW w:w="13336" w:type="dxa"/>
            <w:gridSpan w:val="12"/>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7"/>
              </w:numPr>
              <w:rPr>
                <w:rFonts w:ascii="Times New Roman" w:hAnsi="Times New Roman"/>
                <w:color w:val="000000"/>
                <w:sz w:val="22"/>
                <w:szCs w:val="22"/>
              </w:rPr>
            </w:pPr>
            <w:r w:rsidRPr="00B14686">
              <w:rPr>
                <w:rFonts w:ascii="Times New Roman" w:hAnsi="Times New Roman"/>
                <w:color w:val="000000"/>
                <w:sz w:val="22"/>
                <w:szCs w:val="22"/>
              </w:rPr>
              <w:t>LED denné svietenie+ LED zadné svetlá,</w:t>
            </w:r>
          </w:p>
        </w:tc>
        <w:tc>
          <w:tcPr>
            <w:tcW w:w="160" w:type="dxa"/>
            <w:gridSpan w:val="3"/>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8C13B7">
        <w:trPr>
          <w:trHeight w:val="300"/>
        </w:trPr>
        <w:tc>
          <w:tcPr>
            <w:tcW w:w="13336" w:type="dxa"/>
            <w:gridSpan w:val="12"/>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7"/>
              </w:numPr>
              <w:rPr>
                <w:rFonts w:ascii="Times New Roman" w:hAnsi="Times New Roman"/>
                <w:color w:val="000000"/>
                <w:sz w:val="22"/>
                <w:szCs w:val="22"/>
              </w:rPr>
            </w:pPr>
            <w:r w:rsidRPr="00B14686">
              <w:rPr>
                <w:rFonts w:ascii="Times New Roman" w:hAnsi="Times New Roman"/>
                <w:color w:val="000000"/>
                <w:sz w:val="22"/>
                <w:szCs w:val="22"/>
              </w:rPr>
              <w:t xml:space="preserve">automatická klimatizácia - dvojzónová, </w:t>
            </w:r>
          </w:p>
        </w:tc>
        <w:tc>
          <w:tcPr>
            <w:tcW w:w="160" w:type="dxa"/>
            <w:gridSpan w:val="3"/>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8C13B7">
        <w:trPr>
          <w:trHeight w:val="300"/>
        </w:trPr>
        <w:tc>
          <w:tcPr>
            <w:tcW w:w="13336" w:type="dxa"/>
            <w:gridSpan w:val="12"/>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7"/>
              </w:numPr>
              <w:rPr>
                <w:rFonts w:ascii="Times New Roman" w:hAnsi="Times New Roman"/>
                <w:color w:val="000000"/>
                <w:sz w:val="22"/>
                <w:szCs w:val="22"/>
              </w:rPr>
            </w:pPr>
            <w:r w:rsidRPr="00B14686">
              <w:rPr>
                <w:rFonts w:ascii="Times New Roman" w:hAnsi="Times New Roman"/>
                <w:color w:val="000000"/>
                <w:sz w:val="22"/>
                <w:szCs w:val="22"/>
              </w:rPr>
              <w:t>dotykový panel pre ovládanie funkcií vozidla,</w:t>
            </w:r>
          </w:p>
        </w:tc>
        <w:tc>
          <w:tcPr>
            <w:tcW w:w="160" w:type="dxa"/>
            <w:gridSpan w:val="3"/>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8C13B7">
        <w:trPr>
          <w:trHeight w:val="300"/>
        </w:trPr>
        <w:tc>
          <w:tcPr>
            <w:tcW w:w="13336" w:type="dxa"/>
            <w:gridSpan w:val="12"/>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7"/>
              </w:numPr>
              <w:rPr>
                <w:rFonts w:ascii="Times New Roman" w:hAnsi="Times New Roman"/>
                <w:color w:val="000000"/>
                <w:sz w:val="22"/>
                <w:szCs w:val="22"/>
              </w:rPr>
            </w:pPr>
            <w:r w:rsidRPr="00B14686">
              <w:rPr>
                <w:rFonts w:ascii="Times New Roman" w:hAnsi="Times New Roman"/>
                <w:color w:val="000000"/>
                <w:sz w:val="22"/>
                <w:szCs w:val="22"/>
              </w:rPr>
              <w:t>multifunkčný volant pre ovládanie telefónu a rádia,</w:t>
            </w:r>
          </w:p>
        </w:tc>
        <w:tc>
          <w:tcPr>
            <w:tcW w:w="160" w:type="dxa"/>
            <w:gridSpan w:val="3"/>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8C13B7">
        <w:trPr>
          <w:trHeight w:val="300"/>
        </w:trPr>
        <w:tc>
          <w:tcPr>
            <w:tcW w:w="6881" w:type="dxa"/>
            <w:gridSpan w:val="2"/>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7"/>
              </w:numPr>
              <w:rPr>
                <w:rFonts w:ascii="Times New Roman" w:hAnsi="Times New Roman"/>
                <w:color w:val="000000"/>
                <w:sz w:val="22"/>
                <w:szCs w:val="22"/>
              </w:rPr>
            </w:pPr>
            <w:r w:rsidRPr="00B14686">
              <w:rPr>
                <w:rFonts w:ascii="Times New Roman" w:hAnsi="Times New Roman"/>
                <w:color w:val="000000"/>
                <w:sz w:val="22"/>
                <w:szCs w:val="22"/>
              </w:rPr>
              <w:t>bluetooth,</w:t>
            </w:r>
          </w:p>
        </w:tc>
        <w:tc>
          <w:tcPr>
            <w:tcW w:w="6455" w:type="dxa"/>
            <w:gridSpan w:val="10"/>
            <w:tcBorders>
              <w:top w:val="nil"/>
              <w:left w:val="nil"/>
              <w:bottom w:val="nil"/>
              <w:right w:val="nil"/>
            </w:tcBorders>
            <w:shd w:val="clear" w:color="auto" w:fill="auto"/>
            <w:noWrap/>
            <w:vAlign w:val="bottom"/>
            <w:hideMark/>
          </w:tcPr>
          <w:p w:rsidR="00951401" w:rsidRPr="00B14686" w:rsidRDefault="00951401" w:rsidP="00951401">
            <w:pPr>
              <w:spacing w:after="0"/>
              <w:rPr>
                <w:rFonts w:ascii="Times New Roman" w:hAnsi="Times New Roman"/>
                <w:color w:val="000000"/>
              </w:rPr>
            </w:pPr>
          </w:p>
        </w:tc>
        <w:tc>
          <w:tcPr>
            <w:tcW w:w="160" w:type="dxa"/>
            <w:gridSpan w:val="3"/>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8C13B7">
        <w:trPr>
          <w:trHeight w:val="300"/>
        </w:trPr>
        <w:tc>
          <w:tcPr>
            <w:tcW w:w="6881" w:type="dxa"/>
            <w:gridSpan w:val="2"/>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7"/>
              </w:numPr>
              <w:rPr>
                <w:rFonts w:ascii="Times New Roman" w:hAnsi="Times New Roman"/>
                <w:color w:val="000000"/>
                <w:sz w:val="22"/>
                <w:szCs w:val="22"/>
              </w:rPr>
            </w:pPr>
            <w:r w:rsidRPr="00B14686">
              <w:rPr>
                <w:rFonts w:ascii="Times New Roman" w:hAnsi="Times New Roman"/>
                <w:color w:val="000000"/>
                <w:sz w:val="22"/>
                <w:szCs w:val="22"/>
              </w:rPr>
              <w:t>min. 6 reproduktorov,</w:t>
            </w:r>
          </w:p>
        </w:tc>
        <w:tc>
          <w:tcPr>
            <w:tcW w:w="6455" w:type="dxa"/>
            <w:gridSpan w:val="10"/>
            <w:tcBorders>
              <w:top w:val="nil"/>
              <w:left w:val="nil"/>
              <w:bottom w:val="nil"/>
              <w:right w:val="nil"/>
            </w:tcBorders>
            <w:shd w:val="clear" w:color="auto" w:fill="auto"/>
            <w:noWrap/>
            <w:vAlign w:val="bottom"/>
            <w:hideMark/>
          </w:tcPr>
          <w:p w:rsidR="00951401" w:rsidRPr="00B14686" w:rsidRDefault="00951401" w:rsidP="00951401">
            <w:pPr>
              <w:spacing w:after="0"/>
              <w:rPr>
                <w:rFonts w:ascii="Times New Roman" w:hAnsi="Times New Roman"/>
                <w:color w:val="000000"/>
              </w:rPr>
            </w:pPr>
          </w:p>
        </w:tc>
        <w:tc>
          <w:tcPr>
            <w:tcW w:w="160" w:type="dxa"/>
            <w:gridSpan w:val="3"/>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8C13B7">
        <w:trPr>
          <w:trHeight w:val="300"/>
        </w:trPr>
        <w:tc>
          <w:tcPr>
            <w:tcW w:w="6881" w:type="dxa"/>
            <w:gridSpan w:val="2"/>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7"/>
              </w:numPr>
              <w:rPr>
                <w:rFonts w:ascii="Times New Roman" w:hAnsi="Times New Roman"/>
                <w:color w:val="000000"/>
                <w:sz w:val="22"/>
                <w:szCs w:val="22"/>
              </w:rPr>
            </w:pPr>
            <w:r w:rsidRPr="00B14686">
              <w:rPr>
                <w:rFonts w:ascii="Times New Roman" w:hAnsi="Times New Roman"/>
                <w:color w:val="000000"/>
                <w:sz w:val="22"/>
                <w:szCs w:val="22"/>
              </w:rPr>
              <w:t>USB konektor,</w:t>
            </w:r>
          </w:p>
        </w:tc>
        <w:tc>
          <w:tcPr>
            <w:tcW w:w="6455" w:type="dxa"/>
            <w:gridSpan w:val="10"/>
            <w:tcBorders>
              <w:top w:val="nil"/>
              <w:left w:val="nil"/>
              <w:bottom w:val="nil"/>
              <w:right w:val="nil"/>
            </w:tcBorders>
            <w:shd w:val="clear" w:color="auto" w:fill="auto"/>
            <w:noWrap/>
            <w:vAlign w:val="bottom"/>
            <w:hideMark/>
          </w:tcPr>
          <w:p w:rsidR="00951401" w:rsidRPr="00B14686" w:rsidRDefault="00951401" w:rsidP="00951401">
            <w:pPr>
              <w:spacing w:after="0"/>
              <w:rPr>
                <w:rFonts w:ascii="Times New Roman" w:hAnsi="Times New Roman"/>
                <w:color w:val="000000"/>
              </w:rPr>
            </w:pPr>
          </w:p>
        </w:tc>
        <w:tc>
          <w:tcPr>
            <w:tcW w:w="160" w:type="dxa"/>
            <w:gridSpan w:val="3"/>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8C13B7">
        <w:trPr>
          <w:trHeight w:val="300"/>
        </w:trPr>
        <w:tc>
          <w:tcPr>
            <w:tcW w:w="6881" w:type="dxa"/>
            <w:gridSpan w:val="2"/>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7"/>
              </w:numPr>
              <w:rPr>
                <w:rFonts w:ascii="Times New Roman" w:hAnsi="Times New Roman"/>
                <w:color w:val="000000"/>
                <w:sz w:val="22"/>
                <w:szCs w:val="22"/>
              </w:rPr>
            </w:pPr>
            <w:r w:rsidRPr="00B14686">
              <w:rPr>
                <w:rFonts w:ascii="Times New Roman" w:hAnsi="Times New Roman"/>
                <w:color w:val="000000"/>
                <w:sz w:val="22"/>
                <w:szCs w:val="22"/>
              </w:rPr>
              <w:t>palubný počítač,</w:t>
            </w:r>
          </w:p>
        </w:tc>
        <w:tc>
          <w:tcPr>
            <w:tcW w:w="6455" w:type="dxa"/>
            <w:gridSpan w:val="10"/>
            <w:tcBorders>
              <w:top w:val="nil"/>
              <w:left w:val="nil"/>
              <w:bottom w:val="nil"/>
              <w:right w:val="nil"/>
            </w:tcBorders>
            <w:shd w:val="clear" w:color="auto" w:fill="auto"/>
            <w:noWrap/>
            <w:vAlign w:val="bottom"/>
            <w:hideMark/>
          </w:tcPr>
          <w:p w:rsidR="00951401" w:rsidRPr="00B14686" w:rsidRDefault="00951401" w:rsidP="00951401">
            <w:pPr>
              <w:spacing w:after="0"/>
              <w:rPr>
                <w:rFonts w:ascii="Times New Roman" w:hAnsi="Times New Roman"/>
                <w:color w:val="000000"/>
              </w:rPr>
            </w:pPr>
          </w:p>
        </w:tc>
        <w:tc>
          <w:tcPr>
            <w:tcW w:w="160" w:type="dxa"/>
            <w:gridSpan w:val="3"/>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8C13B7">
        <w:trPr>
          <w:trHeight w:val="300"/>
        </w:trPr>
        <w:tc>
          <w:tcPr>
            <w:tcW w:w="13336" w:type="dxa"/>
            <w:gridSpan w:val="12"/>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7"/>
              </w:numPr>
              <w:rPr>
                <w:rFonts w:ascii="Times New Roman" w:hAnsi="Times New Roman"/>
                <w:color w:val="000000"/>
                <w:sz w:val="22"/>
                <w:szCs w:val="22"/>
              </w:rPr>
            </w:pPr>
            <w:r w:rsidRPr="00B14686">
              <w:rPr>
                <w:rFonts w:ascii="Times New Roman" w:hAnsi="Times New Roman"/>
                <w:color w:val="000000"/>
                <w:sz w:val="22"/>
                <w:szCs w:val="22"/>
              </w:rPr>
              <w:t>výškovo nastaviteľný volant+ pozdĺžne nastaviteľný,</w:t>
            </w:r>
          </w:p>
        </w:tc>
        <w:tc>
          <w:tcPr>
            <w:tcW w:w="160" w:type="dxa"/>
            <w:gridSpan w:val="3"/>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8C13B7">
        <w:trPr>
          <w:trHeight w:val="300"/>
        </w:trPr>
        <w:tc>
          <w:tcPr>
            <w:tcW w:w="6881" w:type="dxa"/>
            <w:gridSpan w:val="2"/>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7"/>
              </w:numPr>
              <w:rPr>
                <w:rFonts w:ascii="Times New Roman" w:hAnsi="Times New Roman"/>
                <w:color w:val="000000"/>
                <w:sz w:val="22"/>
                <w:szCs w:val="22"/>
              </w:rPr>
            </w:pPr>
            <w:r w:rsidRPr="00B14686">
              <w:rPr>
                <w:rFonts w:ascii="Times New Roman" w:hAnsi="Times New Roman"/>
                <w:color w:val="000000"/>
                <w:sz w:val="22"/>
                <w:szCs w:val="22"/>
              </w:rPr>
              <w:t>volant potiahnutý kožou,</w:t>
            </w:r>
          </w:p>
        </w:tc>
        <w:tc>
          <w:tcPr>
            <w:tcW w:w="6455" w:type="dxa"/>
            <w:gridSpan w:val="10"/>
            <w:tcBorders>
              <w:top w:val="nil"/>
              <w:left w:val="nil"/>
              <w:bottom w:val="nil"/>
              <w:right w:val="nil"/>
            </w:tcBorders>
            <w:shd w:val="clear" w:color="auto" w:fill="auto"/>
            <w:noWrap/>
            <w:vAlign w:val="bottom"/>
            <w:hideMark/>
          </w:tcPr>
          <w:p w:rsidR="00951401" w:rsidRPr="00B14686" w:rsidRDefault="00951401" w:rsidP="00951401">
            <w:pPr>
              <w:spacing w:after="0"/>
              <w:rPr>
                <w:rFonts w:ascii="Times New Roman" w:hAnsi="Times New Roman"/>
                <w:color w:val="000000"/>
              </w:rPr>
            </w:pPr>
          </w:p>
        </w:tc>
        <w:tc>
          <w:tcPr>
            <w:tcW w:w="160" w:type="dxa"/>
            <w:gridSpan w:val="3"/>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8C13B7">
        <w:trPr>
          <w:trHeight w:val="300"/>
        </w:trPr>
        <w:tc>
          <w:tcPr>
            <w:tcW w:w="13336" w:type="dxa"/>
            <w:gridSpan w:val="12"/>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7"/>
              </w:numPr>
              <w:rPr>
                <w:rFonts w:ascii="Times New Roman" w:hAnsi="Times New Roman"/>
                <w:color w:val="000000"/>
                <w:sz w:val="22"/>
                <w:szCs w:val="22"/>
              </w:rPr>
            </w:pPr>
            <w:r w:rsidRPr="00B14686">
              <w:rPr>
                <w:rFonts w:ascii="Times New Roman" w:hAnsi="Times New Roman"/>
                <w:color w:val="000000"/>
                <w:sz w:val="22"/>
                <w:szCs w:val="22"/>
              </w:rPr>
              <w:t>ISOFIX na zadných sedadlách,</w:t>
            </w:r>
          </w:p>
        </w:tc>
        <w:tc>
          <w:tcPr>
            <w:tcW w:w="160" w:type="dxa"/>
            <w:gridSpan w:val="3"/>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8C13B7">
        <w:trPr>
          <w:trHeight w:val="300"/>
        </w:trPr>
        <w:tc>
          <w:tcPr>
            <w:tcW w:w="6881" w:type="dxa"/>
            <w:gridSpan w:val="2"/>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7"/>
              </w:numPr>
              <w:rPr>
                <w:rFonts w:ascii="Times New Roman" w:hAnsi="Times New Roman"/>
                <w:color w:val="000000"/>
                <w:sz w:val="22"/>
                <w:szCs w:val="22"/>
              </w:rPr>
            </w:pPr>
            <w:r w:rsidRPr="00B14686">
              <w:rPr>
                <w:rFonts w:ascii="Times New Roman" w:hAnsi="Times New Roman"/>
                <w:color w:val="000000"/>
                <w:sz w:val="22"/>
                <w:szCs w:val="22"/>
              </w:rPr>
              <w:t>kľučky vo farbe karosérie,</w:t>
            </w:r>
          </w:p>
        </w:tc>
        <w:tc>
          <w:tcPr>
            <w:tcW w:w="6455" w:type="dxa"/>
            <w:gridSpan w:val="10"/>
            <w:tcBorders>
              <w:top w:val="nil"/>
              <w:left w:val="nil"/>
              <w:bottom w:val="nil"/>
              <w:right w:val="nil"/>
            </w:tcBorders>
            <w:shd w:val="clear" w:color="auto" w:fill="auto"/>
            <w:noWrap/>
            <w:vAlign w:val="bottom"/>
            <w:hideMark/>
          </w:tcPr>
          <w:p w:rsidR="00951401" w:rsidRPr="00B14686" w:rsidRDefault="00951401" w:rsidP="00951401">
            <w:pPr>
              <w:spacing w:after="0"/>
              <w:rPr>
                <w:rFonts w:ascii="Times New Roman" w:hAnsi="Times New Roman"/>
                <w:color w:val="000000"/>
              </w:rPr>
            </w:pPr>
          </w:p>
        </w:tc>
        <w:tc>
          <w:tcPr>
            <w:tcW w:w="160" w:type="dxa"/>
            <w:gridSpan w:val="3"/>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8C13B7">
        <w:trPr>
          <w:trHeight w:val="300"/>
        </w:trPr>
        <w:tc>
          <w:tcPr>
            <w:tcW w:w="6881" w:type="dxa"/>
            <w:gridSpan w:val="2"/>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7"/>
              </w:numPr>
              <w:rPr>
                <w:rFonts w:ascii="Times New Roman" w:hAnsi="Times New Roman"/>
                <w:color w:val="000000"/>
                <w:sz w:val="22"/>
                <w:szCs w:val="22"/>
              </w:rPr>
            </w:pPr>
            <w:r w:rsidRPr="00B14686">
              <w:rPr>
                <w:rFonts w:ascii="Times New Roman" w:hAnsi="Times New Roman"/>
                <w:color w:val="000000"/>
                <w:sz w:val="22"/>
                <w:szCs w:val="22"/>
              </w:rPr>
              <w:t>dažďový senzor,</w:t>
            </w:r>
          </w:p>
        </w:tc>
        <w:tc>
          <w:tcPr>
            <w:tcW w:w="6455" w:type="dxa"/>
            <w:gridSpan w:val="10"/>
            <w:tcBorders>
              <w:top w:val="nil"/>
              <w:left w:val="nil"/>
              <w:bottom w:val="nil"/>
              <w:right w:val="nil"/>
            </w:tcBorders>
            <w:shd w:val="clear" w:color="auto" w:fill="auto"/>
            <w:noWrap/>
            <w:vAlign w:val="bottom"/>
            <w:hideMark/>
          </w:tcPr>
          <w:p w:rsidR="00951401" w:rsidRPr="00B14686" w:rsidRDefault="00951401" w:rsidP="00951401">
            <w:pPr>
              <w:spacing w:after="0"/>
              <w:rPr>
                <w:rFonts w:ascii="Times New Roman" w:hAnsi="Times New Roman"/>
                <w:color w:val="000000"/>
              </w:rPr>
            </w:pPr>
          </w:p>
        </w:tc>
        <w:tc>
          <w:tcPr>
            <w:tcW w:w="160" w:type="dxa"/>
            <w:gridSpan w:val="3"/>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8C13B7">
        <w:trPr>
          <w:trHeight w:val="300"/>
        </w:trPr>
        <w:tc>
          <w:tcPr>
            <w:tcW w:w="13336" w:type="dxa"/>
            <w:gridSpan w:val="12"/>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7"/>
              </w:numPr>
              <w:rPr>
                <w:rFonts w:ascii="Times New Roman" w:hAnsi="Times New Roman"/>
                <w:color w:val="000000"/>
                <w:sz w:val="22"/>
                <w:szCs w:val="22"/>
              </w:rPr>
            </w:pPr>
            <w:r w:rsidRPr="00B14686">
              <w:rPr>
                <w:rFonts w:ascii="Times New Roman" w:hAnsi="Times New Roman"/>
                <w:color w:val="000000"/>
                <w:sz w:val="22"/>
                <w:szCs w:val="22"/>
              </w:rPr>
              <w:t>vnútorné spätné zrkadlo s automatickou clonou,</w:t>
            </w:r>
          </w:p>
        </w:tc>
        <w:tc>
          <w:tcPr>
            <w:tcW w:w="160" w:type="dxa"/>
            <w:gridSpan w:val="3"/>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8C13B7">
        <w:trPr>
          <w:trHeight w:val="300"/>
        </w:trPr>
        <w:tc>
          <w:tcPr>
            <w:tcW w:w="13336" w:type="dxa"/>
            <w:gridSpan w:val="12"/>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7"/>
              </w:numPr>
              <w:rPr>
                <w:rFonts w:ascii="Times New Roman" w:hAnsi="Times New Roman"/>
                <w:color w:val="000000"/>
                <w:sz w:val="22"/>
                <w:szCs w:val="22"/>
              </w:rPr>
            </w:pPr>
            <w:r w:rsidRPr="00B14686">
              <w:rPr>
                <w:rFonts w:ascii="Times New Roman" w:hAnsi="Times New Roman"/>
                <w:color w:val="000000"/>
                <w:sz w:val="22"/>
                <w:szCs w:val="22"/>
              </w:rPr>
              <w:t>automatické prepínanie diaľkových svetiel,</w:t>
            </w:r>
          </w:p>
        </w:tc>
        <w:tc>
          <w:tcPr>
            <w:tcW w:w="160" w:type="dxa"/>
            <w:gridSpan w:val="3"/>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8C13B7">
        <w:trPr>
          <w:trHeight w:val="300"/>
        </w:trPr>
        <w:tc>
          <w:tcPr>
            <w:tcW w:w="6881" w:type="dxa"/>
            <w:gridSpan w:val="2"/>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7"/>
              </w:numPr>
              <w:rPr>
                <w:rFonts w:ascii="Times New Roman" w:hAnsi="Times New Roman"/>
                <w:color w:val="000000"/>
                <w:sz w:val="22"/>
                <w:szCs w:val="22"/>
              </w:rPr>
            </w:pPr>
            <w:r w:rsidRPr="00B14686">
              <w:rPr>
                <w:rFonts w:ascii="Times New Roman" w:hAnsi="Times New Roman"/>
                <w:color w:val="000000"/>
                <w:sz w:val="22"/>
                <w:szCs w:val="22"/>
              </w:rPr>
              <w:t>disky z ľahkých zliatin,</w:t>
            </w:r>
          </w:p>
        </w:tc>
        <w:tc>
          <w:tcPr>
            <w:tcW w:w="6455" w:type="dxa"/>
            <w:gridSpan w:val="10"/>
            <w:tcBorders>
              <w:top w:val="nil"/>
              <w:left w:val="nil"/>
              <w:bottom w:val="nil"/>
              <w:right w:val="nil"/>
            </w:tcBorders>
            <w:shd w:val="clear" w:color="auto" w:fill="auto"/>
            <w:noWrap/>
            <w:vAlign w:val="bottom"/>
            <w:hideMark/>
          </w:tcPr>
          <w:p w:rsidR="00951401" w:rsidRPr="00B14686" w:rsidRDefault="00951401" w:rsidP="00951401">
            <w:pPr>
              <w:spacing w:after="0"/>
              <w:rPr>
                <w:rFonts w:ascii="Times New Roman" w:hAnsi="Times New Roman"/>
                <w:color w:val="000000"/>
              </w:rPr>
            </w:pPr>
          </w:p>
        </w:tc>
        <w:tc>
          <w:tcPr>
            <w:tcW w:w="160" w:type="dxa"/>
            <w:gridSpan w:val="3"/>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8C13B7">
        <w:trPr>
          <w:trHeight w:val="300"/>
        </w:trPr>
        <w:tc>
          <w:tcPr>
            <w:tcW w:w="6881" w:type="dxa"/>
            <w:gridSpan w:val="2"/>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7"/>
              </w:numPr>
              <w:rPr>
                <w:rFonts w:ascii="Times New Roman" w:hAnsi="Times New Roman"/>
                <w:color w:val="000000"/>
                <w:sz w:val="22"/>
                <w:szCs w:val="22"/>
              </w:rPr>
            </w:pPr>
            <w:r w:rsidRPr="00B14686">
              <w:rPr>
                <w:rFonts w:ascii="Times New Roman" w:hAnsi="Times New Roman"/>
                <w:color w:val="000000"/>
                <w:sz w:val="22"/>
                <w:szCs w:val="22"/>
              </w:rPr>
              <w:t xml:space="preserve">lakťová opierka </w:t>
            </w:r>
            <w:r w:rsidR="00536A68" w:rsidRPr="00B14686">
              <w:rPr>
                <w:rFonts w:ascii="Times New Roman" w:hAnsi="Times New Roman"/>
                <w:color w:val="000000"/>
                <w:sz w:val="22"/>
                <w:szCs w:val="22"/>
              </w:rPr>
              <w:t>v</w:t>
            </w:r>
            <w:r w:rsidRPr="00B14686">
              <w:rPr>
                <w:rFonts w:ascii="Times New Roman" w:hAnsi="Times New Roman"/>
                <w:color w:val="000000"/>
                <w:sz w:val="22"/>
                <w:szCs w:val="22"/>
              </w:rPr>
              <w:t>predu,</w:t>
            </w:r>
          </w:p>
        </w:tc>
        <w:tc>
          <w:tcPr>
            <w:tcW w:w="6455" w:type="dxa"/>
            <w:gridSpan w:val="10"/>
            <w:tcBorders>
              <w:top w:val="nil"/>
              <w:left w:val="nil"/>
              <w:bottom w:val="nil"/>
              <w:right w:val="nil"/>
            </w:tcBorders>
            <w:shd w:val="clear" w:color="auto" w:fill="auto"/>
            <w:noWrap/>
            <w:vAlign w:val="bottom"/>
            <w:hideMark/>
          </w:tcPr>
          <w:p w:rsidR="00951401" w:rsidRPr="00B14686" w:rsidRDefault="00951401" w:rsidP="00951401">
            <w:pPr>
              <w:spacing w:after="0"/>
              <w:rPr>
                <w:rFonts w:ascii="Times New Roman" w:hAnsi="Times New Roman"/>
                <w:color w:val="000000"/>
              </w:rPr>
            </w:pPr>
          </w:p>
        </w:tc>
        <w:tc>
          <w:tcPr>
            <w:tcW w:w="160" w:type="dxa"/>
            <w:gridSpan w:val="3"/>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8C13B7">
        <w:trPr>
          <w:trHeight w:val="300"/>
        </w:trPr>
        <w:tc>
          <w:tcPr>
            <w:tcW w:w="6881" w:type="dxa"/>
            <w:gridSpan w:val="2"/>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8"/>
              </w:numPr>
              <w:ind w:left="716" w:hanging="425"/>
              <w:rPr>
                <w:rFonts w:ascii="Times New Roman" w:hAnsi="Times New Roman"/>
                <w:color w:val="000000"/>
                <w:sz w:val="22"/>
                <w:szCs w:val="22"/>
              </w:rPr>
            </w:pPr>
            <w:r w:rsidRPr="00B14686">
              <w:rPr>
                <w:rFonts w:ascii="Times New Roman" w:hAnsi="Times New Roman"/>
                <w:color w:val="000000"/>
                <w:sz w:val="22"/>
                <w:szCs w:val="22"/>
              </w:rPr>
              <w:t>osvetlenie interiéru,</w:t>
            </w:r>
          </w:p>
        </w:tc>
        <w:tc>
          <w:tcPr>
            <w:tcW w:w="6455" w:type="dxa"/>
            <w:gridSpan w:val="10"/>
            <w:tcBorders>
              <w:top w:val="nil"/>
              <w:left w:val="nil"/>
              <w:bottom w:val="nil"/>
              <w:right w:val="nil"/>
            </w:tcBorders>
            <w:shd w:val="clear" w:color="auto" w:fill="auto"/>
            <w:noWrap/>
            <w:vAlign w:val="bottom"/>
            <w:hideMark/>
          </w:tcPr>
          <w:p w:rsidR="00951401" w:rsidRPr="00B14686" w:rsidRDefault="00951401" w:rsidP="00ED29A3">
            <w:pPr>
              <w:ind w:left="207"/>
              <w:rPr>
                <w:rFonts w:ascii="Times New Roman" w:hAnsi="Times New Roman"/>
                <w:color w:val="000000"/>
              </w:rPr>
            </w:pPr>
          </w:p>
        </w:tc>
        <w:tc>
          <w:tcPr>
            <w:tcW w:w="160" w:type="dxa"/>
            <w:gridSpan w:val="3"/>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8C13B7">
        <w:trPr>
          <w:gridAfter w:val="3"/>
          <w:wAfter w:w="255" w:type="dxa"/>
          <w:trHeight w:val="300"/>
        </w:trPr>
        <w:tc>
          <w:tcPr>
            <w:tcW w:w="13401" w:type="dxa"/>
            <w:gridSpan w:val="13"/>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8"/>
              </w:numPr>
              <w:ind w:left="716" w:hanging="425"/>
              <w:rPr>
                <w:rFonts w:ascii="Times New Roman" w:hAnsi="Times New Roman"/>
                <w:color w:val="000000"/>
                <w:sz w:val="22"/>
                <w:szCs w:val="22"/>
              </w:rPr>
            </w:pPr>
            <w:r w:rsidRPr="00B14686">
              <w:rPr>
                <w:rFonts w:ascii="Times New Roman" w:hAnsi="Times New Roman"/>
                <w:color w:val="000000"/>
                <w:sz w:val="22"/>
                <w:szCs w:val="22"/>
              </w:rPr>
              <w:lastRenderedPageBreak/>
              <w:t>automatické zapínanie svetiel pri nepriaznivých poveternostných podmienkach alebo pri zotmení,</w:t>
            </w:r>
          </w:p>
        </w:tc>
      </w:tr>
      <w:tr w:rsidR="00951401" w:rsidRPr="00B14686" w:rsidTr="008C13B7">
        <w:trPr>
          <w:trHeight w:val="300"/>
        </w:trPr>
        <w:tc>
          <w:tcPr>
            <w:tcW w:w="6881" w:type="dxa"/>
            <w:gridSpan w:val="2"/>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8"/>
              </w:numPr>
              <w:ind w:left="716" w:hanging="425"/>
              <w:rPr>
                <w:rFonts w:ascii="Times New Roman" w:hAnsi="Times New Roman"/>
                <w:color w:val="000000"/>
                <w:sz w:val="22"/>
                <w:szCs w:val="22"/>
              </w:rPr>
            </w:pPr>
            <w:r w:rsidRPr="00B14686">
              <w:rPr>
                <w:rFonts w:ascii="Times New Roman" w:hAnsi="Times New Roman"/>
                <w:color w:val="000000"/>
                <w:sz w:val="22"/>
                <w:szCs w:val="22"/>
              </w:rPr>
              <w:t>GPS navigácia,</w:t>
            </w:r>
          </w:p>
        </w:tc>
        <w:tc>
          <w:tcPr>
            <w:tcW w:w="6455" w:type="dxa"/>
            <w:gridSpan w:val="10"/>
            <w:tcBorders>
              <w:top w:val="nil"/>
              <w:left w:val="nil"/>
              <w:bottom w:val="nil"/>
              <w:right w:val="nil"/>
            </w:tcBorders>
            <w:shd w:val="clear" w:color="auto" w:fill="auto"/>
            <w:noWrap/>
            <w:vAlign w:val="bottom"/>
            <w:hideMark/>
          </w:tcPr>
          <w:p w:rsidR="00951401" w:rsidRPr="00B14686" w:rsidRDefault="00951401" w:rsidP="00ED29A3">
            <w:pPr>
              <w:ind w:left="207"/>
              <w:rPr>
                <w:rFonts w:ascii="Times New Roman" w:hAnsi="Times New Roman"/>
                <w:color w:val="000000"/>
              </w:rPr>
            </w:pPr>
          </w:p>
        </w:tc>
        <w:tc>
          <w:tcPr>
            <w:tcW w:w="160" w:type="dxa"/>
            <w:gridSpan w:val="3"/>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8C13B7">
        <w:trPr>
          <w:trHeight w:val="300"/>
        </w:trPr>
        <w:tc>
          <w:tcPr>
            <w:tcW w:w="6881" w:type="dxa"/>
            <w:gridSpan w:val="2"/>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8"/>
              </w:numPr>
              <w:ind w:left="716" w:hanging="425"/>
              <w:rPr>
                <w:rFonts w:ascii="Times New Roman" w:hAnsi="Times New Roman"/>
                <w:color w:val="000000"/>
                <w:sz w:val="22"/>
                <w:szCs w:val="22"/>
              </w:rPr>
            </w:pPr>
            <w:r w:rsidRPr="00B14686">
              <w:rPr>
                <w:rFonts w:ascii="Times New Roman" w:hAnsi="Times New Roman"/>
                <w:color w:val="000000"/>
                <w:sz w:val="22"/>
                <w:szCs w:val="22"/>
              </w:rPr>
              <w:t>rádio,</w:t>
            </w:r>
          </w:p>
        </w:tc>
        <w:tc>
          <w:tcPr>
            <w:tcW w:w="6455" w:type="dxa"/>
            <w:gridSpan w:val="10"/>
            <w:tcBorders>
              <w:top w:val="nil"/>
              <w:left w:val="nil"/>
              <w:bottom w:val="nil"/>
              <w:right w:val="nil"/>
            </w:tcBorders>
            <w:shd w:val="clear" w:color="auto" w:fill="auto"/>
            <w:noWrap/>
            <w:vAlign w:val="bottom"/>
            <w:hideMark/>
          </w:tcPr>
          <w:p w:rsidR="00951401" w:rsidRPr="00B14686" w:rsidRDefault="00951401" w:rsidP="00ED29A3">
            <w:pPr>
              <w:ind w:left="207"/>
              <w:rPr>
                <w:rFonts w:ascii="Times New Roman" w:hAnsi="Times New Roman"/>
                <w:color w:val="000000"/>
              </w:rPr>
            </w:pPr>
          </w:p>
        </w:tc>
        <w:tc>
          <w:tcPr>
            <w:tcW w:w="160" w:type="dxa"/>
            <w:gridSpan w:val="3"/>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8C13B7">
        <w:trPr>
          <w:gridAfter w:val="2"/>
          <w:wAfter w:w="236" w:type="dxa"/>
          <w:trHeight w:val="300"/>
        </w:trPr>
        <w:tc>
          <w:tcPr>
            <w:tcW w:w="12834" w:type="dxa"/>
            <w:gridSpan w:val="10"/>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8"/>
              </w:numPr>
              <w:ind w:left="716" w:right="-1204" w:hanging="425"/>
              <w:rPr>
                <w:rFonts w:ascii="Times New Roman" w:hAnsi="Times New Roman"/>
                <w:color w:val="000000"/>
                <w:sz w:val="22"/>
                <w:szCs w:val="22"/>
              </w:rPr>
            </w:pPr>
            <w:r w:rsidRPr="00B14686">
              <w:rPr>
                <w:rFonts w:ascii="Times New Roman" w:hAnsi="Times New Roman"/>
                <w:color w:val="000000"/>
                <w:sz w:val="22"/>
                <w:szCs w:val="22"/>
              </w:rPr>
              <w:t>elektricky ovládané sedadlo vodiča,</w:t>
            </w:r>
          </w:p>
        </w:tc>
        <w:tc>
          <w:tcPr>
            <w:tcW w:w="426" w:type="dxa"/>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8"/>
              </w:numPr>
              <w:ind w:right="-1204"/>
              <w:rPr>
                <w:rFonts w:ascii="Times New Roman" w:hAnsi="Times New Roman"/>
                <w:color w:val="000000"/>
                <w:sz w:val="22"/>
                <w:szCs w:val="22"/>
              </w:rPr>
            </w:pPr>
          </w:p>
        </w:tc>
        <w:tc>
          <w:tcPr>
            <w:tcW w:w="160" w:type="dxa"/>
            <w:gridSpan w:val="3"/>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8"/>
              </w:numPr>
              <w:rPr>
                <w:rFonts w:ascii="Times New Roman" w:hAnsi="Times New Roman"/>
                <w:color w:val="000000"/>
                <w:sz w:val="22"/>
                <w:szCs w:val="22"/>
              </w:rPr>
            </w:pPr>
          </w:p>
        </w:tc>
      </w:tr>
      <w:tr w:rsidR="00951401" w:rsidRPr="00B14686" w:rsidTr="008C13B7">
        <w:trPr>
          <w:trHeight w:val="300"/>
        </w:trPr>
        <w:tc>
          <w:tcPr>
            <w:tcW w:w="13336" w:type="dxa"/>
            <w:gridSpan w:val="12"/>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8"/>
              </w:numPr>
              <w:ind w:left="716" w:hanging="425"/>
              <w:rPr>
                <w:rFonts w:ascii="Times New Roman" w:hAnsi="Times New Roman"/>
                <w:color w:val="000000"/>
                <w:sz w:val="22"/>
                <w:szCs w:val="22"/>
              </w:rPr>
            </w:pPr>
            <w:r w:rsidRPr="00B14686">
              <w:rPr>
                <w:rFonts w:ascii="Times New Roman" w:hAnsi="Times New Roman"/>
                <w:color w:val="000000"/>
                <w:sz w:val="22"/>
                <w:szCs w:val="22"/>
              </w:rPr>
              <w:t>výškovo nastaviteľné predné sedadlá,</w:t>
            </w:r>
          </w:p>
        </w:tc>
        <w:tc>
          <w:tcPr>
            <w:tcW w:w="160" w:type="dxa"/>
            <w:gridSpan w:val="3"/>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8C13B7">
        <w:trPr>
          <w:trHeight w:val="300"/>
        </w:trPr>
        <w:tc>
          <w:tcPr>
            <w:tcW w:w="6881" w:type="dxa"/>
            <w:gridSpan w:val="2"/>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8"/>
              </w:numPr>
              <w:ind w:left="716" w:hanging="425"/>
              <w:rPr>
                <w:rFonts w:ascii="Times New Roman" w:hAnsi="Times New Roman"/>
                <w:color w:val="000000"/>
                <w:sz w:val="22"/>
                <w:szCs w:val="22"/>
              </w:rPr>
            </w:pPr>
            <w:r w:rsidRPr="00B14686">
              <w:rPr>
                <w:rFonts w:ascii="Times New Roman" w:hAnsi="Times New Roman"/>
                <w:color w:val="000000"/>
                <w:sz w:val="22"/>
                <w:szCs w:val="22"/>
              </w:rPr>
              <w:t>predné hmlové svetlomety,</w:t>
            </w:r>
          </w:p>
        </w:tc>
        <w:tc>
          <w:tcPr>
            <w:tcW w:w="6455" w:type="dxa"/>
            <w:gridSpan w:val="10"/>
            <w:tcBorders>
              <w:top w:val="nil"/>
              <w:left w:val="nil"/>
              <w:bottom w:val="nil"/>
              <w:right w:val="nil"/>
            </w:tcBorders>
            <w:shd w:val="clear" w:color="auto" w:fill="auto"/>
            <w:noWrap/>
            <w:vAlign w:val="bottom"/>
            <w:hideMark/>
          </w:tcPr>
          <w:p w:rsidR="00951401" w:rsidRPr="00B14686" w:rsidRDefault="00951401" w:rsidP="00ED29A3">
            <w:pPr>
              <w:ind w:left="207"/>
              <w:rPr>
                <w:rFonts w:ascii="Times New Roman" w:hAnsi="Times New Roman"/>
                <w:color w:val="000000"/>
              </w:rPr>
            </w:pPr>
          </w:p>
        </w:tc>
        <w:tc>
          <w:tcPr>
            <w:tcW w:w="160" w:type="dxa"/>
            <w:gridSpan w:val="3"/>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8C13B7">
        <w:trPr>
          <w:trHeight w:val="300"/>
        </w:trPr>
        <w:tc>
          <w:tcPr>
            <w:tcW w:w="6881" w:type="dxa"/>
            <w:gridSpan w:val="2"/>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8"/>
              </w:numPr>
              <w:ind w:left="716" w:hanging="425"/>
              <w:rPr>
                <w:rFonts w:ascii="Times New Roman" w:hAnsi="Times New Roman"/>
                <w:color w:val="000000"/>
                <w:sz w:val="22"/>
                <w:szCs w:val="22"/>
              </w:rPr>
            </w:pPr>
            <w:r w:rsidRPr="00B14686">
              <w:rPr>
                <w:rFonts w:ascii="Times New Roman" w:hAnsi="Times New Roman"/>
                <w:color w:val="000000"/>
                <w:sz w:val="22"/>
                <w:szCs w:val="22"/>
              </w:rPr>
              <w:t>tkané koberce,</w:t>
            </w:r>
          </w:p>
        </w:tc>
        <w:tc>
          <w:tcPr>
            <w:tcW w:w="6455" w:type="dxa"/>
            <w:gridSpan w:val="10"/>
            <w:tcBorders>
              <w:top w:val="nil"/>
              <w:left w:val="nil"/>
              <w:bottom w:val="nil"/>
              <w:right w:val="nil"/>
            </w:tcBorders>
            <w:shd w:val="clear" w:color="auto" w:fill="auto"/>
            <w:noWrap/>
            <w:vAlign w:val="bottom"/>
            <w:hideMark/>
          </w:tcPr>
          <w:p w:rsidR="00951401" w:rsidRPr="00B14686" w:rsidRDefault="00951401" w:rsidP="00ED29A3">
            <w:pPr>
              <w:ind w:left="207"/>
              <w:rPr>
                <w:rFonts w:ascii="Times New Roman" w:hAnsi="Times New Roman"/>
                <w:color w:val="000000"/>
              </w:rPr>
            </w:pPr>
          </w:p>
        </w:tc>
        <w:tc>
          <w:tcPr>
            <w:tcW w:w="160" w:type="dxa"/>
            <w:gridSpan w:val="3"/>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8C13B7">
        <w:trPr>
          <w:trHeight w:val="300"/>
        </w:trPr>
        <w:tc>
          <w:tcPr>
            <w:tcW w:w="6881" w:type="dxa"/>
            <w:gridSpan w:val="2"/>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8"/>
              </w:numPr>
              <w:ind w:left="716" w:hanging="425"/>
              <w:rPr>
                <w:rFonts w:ascii="Times New Roman" w:hAnsi="Times New Roman"/>
                <w:color w:val="000000"/>
                <w:sz w:val="22"/>
                <w:szCs w:val="22"/>
              </w:rPr>
            </w:pPr>
            <w:r w:rsidRPr="00B14686">
              <w:rPr>
                <w:rFonts w:ascii="Times New Roman" w:hAnsi="Times New Roman"/>
                <w:color w:val="000000"/>
                <w:sz w:val="22"/>
                <w:szCs w:val="22"/>
              </w:rPr>
              <w:t>povinná výbava,</w:t>
            </w:r>
          </w:p>
        </w:tc>
        <w:tc>
          <w:tcPr>
            <w:tcW w:w="6455" w:type="dxa"/>
            <w:gridSpan w:val="10"/>
            <w:tcBorders>
              <w:top w:val="nil"/>
              <w:left w:val="nil"/>
              <w:bottom w:val="nil"/>
              <w:right w:val="nil"/>
            </w:tcBorders>
            <w:shd w:val="clear" w:color="auto" w:fill="auto"/>
            <w:noWrap/>
            <w:vAlign w:val="bottom"/>
            <w:hideMark/>
          </w:tcPr>
          <w:p w:rsidR="00951401" w:rsidRPr="00B14686" w:rsidRDefault="00951401" w:rsidP="00ED29A3">
            <w:pPr>
              <w:ind w:left="207"/>
              <w:rPr>
                <w:rFonts w:ascii="Times New Roman" w:hAnsi="Times New Roman"/>
                <w:color w:val="000000"/>
              </w:rPr>
            </w:pPr>
          </w:p>
        </w:tc>
        <w:tc>
          <w:tcPr>
            <w:tcW w:w="160" w:type="dxa"/>
            <w:gridSpan w:val="3"/>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8C13B7">
        <w:trPr>
          <w:trHeight w:val="300"/>
        </w:trPr>
        <w:tc>
          <w:tcPr>
            <w:tcW w:w="6881" w:type="dxa"/>
            <w:gridSpan w:val="2"/>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8"/>
              </w:numPr>
              <w:ind w:left="716" w:hanging="425"/>
              <w:rPr>
                <w:rFonts w:ascii="Times New Roman" w:hAnsi="Times New Roman"/>
                <w:color w:val="000000"/>
                <w:sz w:val="22"/>
                <w:szCs w:val="22"/>
              </w:rPr>
            </w:pPr>
            <w:r w:rsidRPr="00B14686">
              <w:rPr>
                <w:rFonts w:ascii="Times New Roman" w:hAnsi="Times New Roman"/>
                <w:color w:val="000000"/>
                <w:sz w:val="22"/>
                <w:szCs w:val="22"/>
              </w:rPr>
              <w:t>1l oleja,</w:t>
            </w:r>
          </w:p>
        </w:tc>
        <w:tc>
          <w:tcPr>
            <w:tcW w:w="6455" w:type="dxa"/>
            <w:gridSpan w:val="10"/>
            <w:tcBorders>
              <w:top w:val="nil"/>
              <w:left w:val="nil"/>
              <w:bottom w:val="nil"/>
              <w:right w:val="nil"/>
            </w:tcBorders>
            <w:shd w:val="clear" w:color="auto" w:fill="auto"/>
            <w:noWrap/>
            <w:vAlign w:val="bottom"/>
            <w:hideMark/>
          </w:tcPr>
          <w:p w:rsidR="00951401" w:rsidRPr="00B14686" w:rsidRDefault="00951401" w:rsidP="00ED29A3">
            <w:pPr>
              <w:ind w:left="207"/>
              <w:rPr>
                <w:rFonts w:ascii="Times New Roman" w:hAnsi="Times New Roman"/>
                <w:color w:val="000000"/>
              </w:rPr>
            </w:pPr>
          </w:p>
        </w:tc>
        <w:tc>
          <w:tcPr>
            <w:tcW w:w="160" w:type="dxa"/>
            <w:gridSpan w:val="3"/>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8C13B7">
        <w:trPr>
          <w:trHeight w:val="300"/>
        </w:trPr>
        <w:tc>
          <w:tcPr>
            <w:tcW w:w="13336" w:type="dxa"/>
            <w:gridSpan w:val="12"/>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8"/>
              </w:numPr>
              <w:ind w:left="716" w:hanging="425"/>
              <w:rPr>
                <w:rFonts w:ascii="Times New Roman" w:hAnsi="Times New Roman"/>
                <w:color w:val="000000"/>
                <w:sz w:val="22"/>
                <w:szCs w:val="22"/>
              </w:rPr>
            </w:pPr>
            <w:r w:rsidRPr="00B14686">
              <w:rPr>
                <w:rFonts w:ascii="Times New Roman" w:hAnsi="Times New Roman"/>
                <w:color w:val="000000"/>
                <w:sz w:val="22"/>
                <w:szCs w:val="22"/>
              </w:rPr>
              <w:t>svetlomety s natáčaním do zákrut,</w:t>
            </w:r>
          </w:p>
        </w:tc>
        <w:tc>
          <w:tcPr>
            <w:tcW w:w="160" w:type="dxa"/>
            <w:gridSpan w:val="3"/>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8C13B7">
        <w:trPr>
          <w:trHeight w:val="300"/>
        </w:trPr>
        <w:tc>
          <w:tcPr>
            <w:tcW w:w="13336" w:type="dxa"/>
            <w:gridSpan w:val="12"/>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8"/>
              </w:numPr>
              <w:ind w:left="716" w:hanging="425"/>
              <w:rPr>
                <w:rFonts w:ascii="Times New Roman" w:hAnsi="Times New Roman"/>
                <w:color w:val="000000"/>
                <w:sz w:val="22"/>
                <w:szCs w:val="22"/>
              </w:rPr>
            </w:pPr>
            <w:r w:rsidRPr="00B14686">
              <w:rPr>
                <w:rFonts w:ascii="Times New Roman" w:hAnsi="Times New Roman"/>
                <w:color w:val="000000"/>
                <w:sz w:val="22"/>
                <w:szCs w:val="22"/>
              </w:rPr>
              <w:t>gumené rohože vpredu, vzadu,</w:t>
            </w:r>
          </w:p>
        </w:tc>
        <w:tc>
          <w:tcPr>
            <w:tcW w:w="160" w:type="dxa"/>
            <w:gridSpan w:val="3"/>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8C13B7">
        <w:trPr>
          <w:trHeight w:val="300"/>
        </w:trPr>
        <w:tc>
          <w:tcPr>
            <w:tcW w:w="6881" w:type="dxa"/>
            <w:gridSpan w:val="2"/>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8"/>
              </w:numPr>
              <w:ind w:left="716" w:hanging="425"/>
              <w:rPr>
                <w:rFonts w:ascii="Times New Roman" w:hAnsi="Times New Roman"/>
                <w:color w:val="000000"/>
                <w:sz w:val="22"/>
                <w:szCs w:val="22"/>
              </w:rPr>
            </w:pPr>
            <w:r w:rsidRPr="00B14686">
              <w:rPr>
                <w:rFonts w:ascii="Times New Roman" w:hAnsi="Times New Roman"/>
                <w:color w:val="000000"/>
                <w:sz w:val="22"/>
                <w:szCs w:val="22"/>
              </w:rPr>
              <w:t>vyhrievanie volantu,</w:t>
            </w:r>
          </w:p>
        </w:tc>
        <w:tc>
          <w:tcPr>
            <w:tcW w:w="6455" w:type="dxa"/>
            <w:gridSpan w:val="10"/>
            <w:tcBorders>
              <w:top w:val="nil"/>
              <w:left w:val="nil"/>
              <w:bottom w:val="nil"/>
              <w:right w:val="nil"/>
            </w:tcBorders>
            <w:shd w:val="clear" w:color="auto" w:fill="auto"/>
            <w:noWrap/>
            <w:vAlign w:val="bottom"/>
            <w:hideMark/>
          </w:tcPr>
          <w:p w:rsidR="00951401" w:rsidRPr="00B14686" w:rsidRDefault="00951401" w:rsidP="00ED29A3">
            <w:pPr>
              <w:ind w:left="207"/>
              <w:rPr>
                <w:rFonts w:ascii="Times New Roman" w:hAnsi="Times New Roman"/>
                <w:color w:val="000000"/>
              </w:rPr>
            </w:pPr>
          </w:p>
        </w:tc>
        <w:tc>
          <w:tcPr>
            <w:tcW w:w="160" w:type="dxa"/>
            <w:gridSpan w:val="3"/>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8C13B7">
        <w:trPr>
          <w:trHeight w:val="300"/>
        </w:trPr>
        <w:tc>
          <w:tcPr>
            <w:tcW w:w="13336" w:type="dxa"/>
            <w:gridSpan w:val="12"/>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8"/>
              </w:numPr>
              <w:ind w:left="716" w:hanging="425"/>
              <w:rPr>
                <w:rFonts w:ascii="Times New Roman" w:hAnsi="Times New Roman"/>
                <w:color w:val="000000"/>
                <w:sz w:val="22"/>
                <w:szCs w:val="22"/>
              </w:rPr>
            </w:pPr>
            <w:r w:rsidRPr="00B14686">
              <w:rPr>
                <w:rFonts w:ascii="Times New Roman" w:hAnsi="Times New Roman"/>
                <w:color w:val="000000"/>
                <w:sz w:val="22"/>
                <w:szCs w:val="22"/>
              </w:rPr>
              <w:t>rozpoznávanie dopravných značiek,</w:t>
            </w:r>
          </w:p>
        </w:tc>
        <w:tc>
          <w:tcPr>
            <w:tcW w:w="160" w:type="dxa"/>
            <w:gridSpan w:val="3"/>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8C13B7">
        <w:trPr>
          <w:trHeight w:val="300"/>
        </w:trPr>
        <w:tc>
          <w:tcPr>
            <w:tcW w:w="6881" w:type="dxa"/>
            <w:gridSpan w:val="2"/>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8"/>
              </w:numPr>
              <w:ind w:left="716" w:hanging="425"/>
              <w:rPr>
                <w:rFonts w:ascii="Times New Roman" w:hAnsi="Times New Roman"/>
                <w:color w:val="000000"/>
                <w:sz w:val="22"/>
                <w:szCs w:val="22"/>
              </w:rPr>
            </w:pPr>
            <w:r w:rsidRPr="00B14686">
              <w:rPr>
                <w:rFonts w:ascii="Times New Roman" w:hAnsi="Times New Roman"/>
                <w:color w:val="000000"/>
                <w:sz w:val="22"/>
                <w:szCs w:val="22"/>
              </w:rPr>
              <w:t>sledovanie mŕtveho uhla,</w:t>
            </w:r>
          </w:p>
        </w:tc>
        <w:tc>
          <w:tcPr>
            <w:tcW w:w="6455" w:type="dxa"/>
            <w:gridSpan w:val="10"/>
            <w:tcBorders>
              <w:top w:val="nil"/>
              <w:left w:val="nil"/>
              <w:bottom w:val="nil"/>
              <w:right w:val="nil"/>
            </w:tcBorders>
            <w:shd w:val="clear" w:color="auto" w:fill="auto"/>
            <w:noWrap/>
            <w:vAlign w:val="bottom"/>
            <w:hideMark/>
          </w:tcPr>
          <w:p w:rsidR="00951401" w:rsidRPr="00B14686" w:rsidRDefault="00951401" w:rsidP="00ED29A3">
            <w:pPr>
              <w:ind w:left="207"/>
              <w:rPr>
                <w:rFonts w:ascii="Times New Roman" w:hAnsi="Times New Roman"/>
                <w:color w:val="000000"/>
              </w:rPr>
            </w:pPr>
          </w:p>
        </w:tc>
        <w:tc>
          <w:tcPr>
            <w:tcW w:w="160" w:type="dxa"/>
            <w:gridSpan w:val="3"/>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8C13B7">
        <w:trPr>
          <w:trHeight w:val="300"/>
        </w:trPr>
        <w:tc>
          <w:tcPr>
            <w:tcW w:w="13336" w:type="dxa"/>
            <w:gridSpan w:val="12"/>
            <w:tcBorders>
              <w:top w:val="nil"/>
              <w:left w:val="nil"/>
              <w:bottom w:val="nil"/>
              <w:right w:val="nil"/>
            </w:tcBorders>
            <w:shd w:val="clear" w:color="auto" w:fill="auto"/>
            <w:noWrap/>
            <w:vAlign w:val="bottom"/>
          </w:tcPr>
          <w:p w:rsidR="00951401" w:rsidRPr="00B14686" w:rsidRDefault="00951401" w:rsidP="004229D6">
            <w:pPr>
              <w:pStyle w:val="Odsekzoznamu"/>
              <w:numPr>
                <w:ilvl w:val="0"/>
                <w:numId w:val="8"/>
              </w:numPr>
              <w:ind w:left="716" w:hanging="425"/>
              <w:rPr>
                <w:rFonts w:ascii="Times New Roman" w:hAnsi="Times New Roman"/>
                <w:color w:val="000000"/>
                <w:sz w:val="22"/>
                <w:szCs w:val="22"/>
              </w:rPr>
            </w:pPr>
            <w:r w:rsidRPr="00B14686">
              <w:rPr>
                <w:rFonts w:ascii="Times New Roman" w:hAnsi="Times New Roman"/>
                <w:color w:val="000000"/>
                <w:sz w:val="22"/>
                <w:szCs w:val="22"/>
              </w:rPr>
              <w:t>parkovacie senzory vpredu, vzadu,</w:t>
            </w:r>
          </w:p>
        </w:tc>
        <w:tc>
          <w:tcPr>
            <w:tcW w:w="160" w:type="dxa"/>
            <w:gridSpan w:val="3"/>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8C13B7">
        <w:trPr>
          <w:trHeight w:val="300"/>
        </w:trPr>
        <w:tc>
          <w:tcPr>
            <w:tcW w:w="6881" w:type="dxa"/>
            <w:gridSpan w:val="2"/>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8"/>
              </w:numPr>
              <w:ind w:left="716" w:hanging="425"/>
              <w:rPr>
                <w:rFonts w:ascii="Times New Roman" w:hAnsi="Times New Roman"/>
                <w:color w:val="000000"/>
                <w:sz w:val="22"/>
                <w:szCs w:val="22"/>
              </w:rPr>
            </w:pPr>
            <w:r w:rsidRPr="00B14686">
              <w:rPr>
                <w:rFonts w:ascii="Times New Roman" w:hAnsi="Times New Roman"/>
                <w:color w:val="000000"/>
                <w:sz w:val="22"/>
                <w:szCs w:val="22"/>
              </w:rPr>
              <w:t>parkovací asistent,</w:t>
            </w:r>
          </w:p>
        </w:tc>
        <w:tc>
          <w:tcPr>
            <w:tcW w:w="6455" w:type="dxa"/>
            <w:gridSpan w:val="10"/>
            <w:tcBorders>
              <w:top w:val="nil"/>
              <w:left w:val="nil"/>
              <w:bottom w:val="nil"/>
              <w:right w:val="nil"/>
            </w:tcBorders>
            <w:shd w:val="clear" w:color="auto" w:fill="auto"/>
            <w:noWrap/>
            <w:vAlign w:val="bottom"/>
            <w:hideMark/>
          </w:tcPr>
          <w:p w:rsidR="00951401" w:rsidRPr="00B14686" w:rsidRDefault="00951401" w:rsidP="00ED29A3">
            <w:pPr>
              <w:ind w:left="207"/>
              <w:rPr>
                <w:rFonts w:ascii="Times New Roman" w:hAnsi="Times New Roman"/>
                <w:color w:val="000000"/>
              </w:rPr>
            </w:pPr>
          </w:p>
        </w:tc>
        <w:tc>
          <w:tcPr>
            <w:tcW w:w="160" w:type="dxa"/>
            <w:gridSpan w:val="3"/>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8C13B7">
        <w:trPr>
          <w:trHeight w:val="300"/>
        </w:trPr>
        <w:tc>
          <w:tcPr>
            <w:tcW w:w="6881" w:type="dxa"/>
            <w:gridSpan w:val="2"/>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8"/>
              </w:numPr>
              <w:ind w:left="716" w:hanging="425"/>
              <w:rPr>
                <w:rFonts w:ascii="Times New Roman" w:hAnsi="Times New Roman"/>
                <w:color w:val="000000"/>
                <w:sz w:val="22"/>
                <w:szCs w:val="22"/>
              </w:rPr>
            </w:pPr>
            <w:r w:rsidRPr="00B14686">
              <w:rPr>
                <w:rFonts w:ascii="Times New Roman" w:hAnsi="Times New Roman"/>
                <w:color w:val="000000"/>
                <w:sz w:val="22"/>
                <w:szCs w:val="22"/>
              </w:rPr>
              <w:t>vyhrievanie čelného skla,</w:t>
            </w:r>
            <w:r w:rsidR="008C13B7" w:rsidRPr="00B14686">
              <w:rPr>
                <w:rFonts w:ascii="Times New Roman" w:hAnsi="Times New Roman"/>
                <w:color w:val="000000"/>
                <w:sz w:val="22"/>
                <w:szCs w:val="22"/>
              </w:rPr>
              <w:t xml:space="preserve"> centrálne zamykanie a odomykanie.</w:t>
            </w:r>
          </w:p>
        </w:tc>
        <w:tc>
          <w:tcPr>
            <w:tcW w:w="6455" w:type="dxa"/>
            <w:gridSpan w:val="10"/>
            <w:tcBorders>
              <w:top w:val="nil"/>
              <w:left w:val="nil"/>
              <w:bottom w:val="nil"/>
              <w:right w:val="nil"/>
            </w:tcBorders>
            <w:shd w:val="clear" w:color="auto" w:fill="auto"/>
            <w:noWrap/>
            <w:vAlign w:val="bottom"/>
            <w:hideMark/>
          </w:tcPr>
          <w:p w:rsidR="00951401" w:rsidRPr="00B14686" w:rsidRDefault="00951401" w:rsidP="00ED29A3">
            <w:pPr>
              <w:ind w:left="207"/>
              <w:rPr>
                <w:rFonts w:ascii="Times New Roman" w:hAnsi="Times New Roman"/>
                <w:color w:val="000000"/>
              </w:rPr>
            </w:pPr>
          </w:p>
        </w:tc>
        <w:tc>
          <w:tcPr>
            <w:tcW w:w="160" w:type="dxa"/>
            <w:gridSpan w:val="3"/>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bl>
    <w:p w:rsidR="00951401" w:rsidRPr="00B14686" w:rsidRDefault="00951401" w:rsidP="00951401">
      <w:pPr>
        <w:spacing w:before="120"/>
        <w:ind w:left="567" w:hanging="567"/>
        <w:jc w:val="both"/>
        <w:rPr>
          <w:rFonts w:ascii="Times New Roman" w:hAnsi="Times New Roman"/>
          <w:b/>
          <w:noProof/>
          <w:color w:val="FF0000"/>
        </w:rPr>
      </w:pPr>
      <w:r w:rsidRPr="00B14686">
        <w:rPr>
          <w:rFonts w:ascii="Times New Roman" w:hAnsi="Times New Roman"/>
          <w:b/>
          <w:noProof/>
        </w:rPr>
        <w:t xml:space="preserve">Typ II </w:t>
      </w:r>
    </w:p>
    <w:tbl>
      <w:tblPr>
        <w:tblW w:w="12126" w:type="dxa"/>
        <w:tblInd w:w="55" w:type="dxa"/>
        <w:tblCellMar>
          <w:left w:w="70" w:type="dxa"/>
          <w:right w:w="70" w:type="dxa"/>
        </w:tblCellMar>
        <w:tblLook w:val="04A0" w:firstRow="1" w:lastRow="0" w:firstColumn="1" w:lastColumn="0" w:noHBand="0" w:noVBand="1"/>
      </w:tblPr>
      <w:tblGrid>
        <w:gridCol w:w="2567"/>
        <w:gridCol w:w="3544"/>
        <w:gridCol w:w="2976"/>
        <w:gridCol w:w="426"/>
        <w:gridCol w:w="160"/>
        <w:gridCol w:w="198"/>
        <w:gridCol w:w="369"/>
        <w:gridCol w:w="882"/>
        <w:gridCol w:w="177"/>
        <w:gridCol w:w="160"/>
        <w:gridCol w:w="347"/>
        <w:gridCol w:w="160"/>
        <w:gridCol w:w="160"/>
      </w:tblGrid>
      <w:tr w:rsidR="00951401" w:rsidRPr="00B14686" w:rsidTr="00AD553C">
        <w:trPr>
          <w:gridAfter w:val="8"/>
          <w:wAfter w:w="2453" w:type="dxa"/>
          <w:trHeight w:val="390"/>
        </w:trPr>
        <w:tc>
          <w:tcPr>
            <w:tcW w:w="9673" w:type="dxa"/>
            <w:gridSpan w:val="5"/>
            <w:tcBorders>
              <w:top w:val="single" w:sz="8" w:space="0" w:color="auto"/>
              <w:left w:val="single" w:sz="8" w:space="0" w:color="auto"/>
              <w:bottom w:val="nil"/>
              <w:right w:val="single" w:sz="8" w:space="0" w:color="000000"/>
            </w:tcBorders>
            <w:shd w:val="clear" w:color="auto" w:fill="auto"/>
            <w:noWrap/>
            <w:vAlign w:val="bottom"/>
          </w:tcPr>
          <w:p w:rsidR="00951401" w:rsidRPr="00B14686" w:rsidRDefault="00951401" w:rsidP="00951401">
            <w:pPr>
              <w:jc w:val="center"/>
              <w:rPr>
                <w:rFonts w:ascii="Times New Roman" w:hAnsi="Times New Roman"/>
                <w:b/>
                <w:bCs/>
                <w:color w:val="000000"/>
              </w:rPr>
            </w:pPr>
            <w:r w:rsidRPr="00B14686">
              <w:rPr>
                <w:rFonts w:ascii="Times New Roman" w:hAnsi="Times New Roman"/>
                <w:b/>
                <w:bCs/>
                <w:color w:val="000000"/>
              </w:rPr>
              <w:t>Parametre</w:t>
            </w:r>
          </w:p>
        </w:tc>
      </w:tr>
      <w:tr w:rsidR="00951401" w:rsidRPr="00B14686" w:rsidTr="00AD553C">
        <w:trPr>
          <w:gridAfter w:val="8"/>
          <w:wAfter w:w="2453" w:type="dxa"/>
          <w:trHeight w:val="300"/>
        </w:trPr>
        <w:tc>
          <w:tcPr>
            <w:tcW w:w="2567" w:type="dxa"/>
            <w:vMerge w:val="restart"/>
            <w:tcBorders>
              <w:top w:val="single" w:sz="8" w:space="0" w:color="auto"/>
              <w:left w:val="single" w:sz="8" w:space="0" w:color="auto"/>
              <w:bottom w:val="single" w:sz="8" w:space="0" w:color="000000"/>
              <w:right w:val="single" w:sz="8"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Motorizácia:</w:t>
            </w:r>
          </w:p>
        </w:tc>
        <w:tc>
          <w:tcPr>
            <w:tcW w:w="3544" w:type="dxa"/>
            <w:tcBorders>
              <w:top w:val="single" w:sz="8" w:space="0" w:color="auto"/>
              <w:left w:val="nil"/>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Motor:</w:t>
            </w:r>
          </w:p>
        </w:tc>
        <w:tc>
          <w:tcPr>
            <w:tcW w:w="3562" w:type="dxa"/>
            <w:gridSpan w:val="3"/>
            <w:tcBorders>
              <w:top w:val="single" w:sz="8" w:space="0" w:color="auto"/>
              <w:left w:val="nil"/>
              <w:bottom w:val="single" w:sz="4" w:space="0" w:color="auto"/>
              <w:right w:val="single" w:sz="8" w:space="0" w:color="000000"/>
            </w:tcBorders>
            <w:shd w:val="clear" w:color="auto" w:fill="auto"/>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vznetový</w:t>
            </w:r>
          </w:p>
        </w:tc>
      </w:tr>
      <w:tr w:rsidR="00951401" w:rsidRPr="00B14686" w:rsidTr="00AD553C">
        <w:trPr>
          <w:gridAfter w:val="8"/>
          <w:wAfter w:w="2453" w:type="dxa"/>
          <w:trHeight w:val="300"/>
        </w:trPr>
        <w:tc>
          <w:tcPr>
            <w:tcW w:w="2567" w:type="dxa"/>
            <w:vMerge/>
            <w:tcBorders>
              <w:top w:val="single" w:sz="8" w:space="0" w:color="auto"/>
              <w:left w:val="single" w:sz="8" w:space="0" w:color="auto"/>
              <w:bottom w:val="single" w:sz="8" w:space="0" w:color="000000"/>
              <w:right w:val="single" w:sz="8" w:space="0" w:color="auto"/>
            </w:tcBorders>
            <w:vAlign w:val="center"/>
            <w:hideMark/>
          </w:tcPr>
          <w:p w:rsidR="00951401" w:rsidRPr="00B14686" w:rsidRDefault="00951401" w:rsidP="00951401">
            <w:pPr>
              <w:rPr>
                <w:rFonts w:ascii="Times New Roman" w:hAnsi="Times New Roman"/>
                <w:b/>
                <w:bCs/>
                <w:color w:val="000000"/>
              </w:rPr>
            </w:pPr>
          </w:p>
        </w:tc>
        <w:tc>
          <w:tcPr>
            <w:tcW w:w="3544" w:type="dxa"/>
            <w:tcBorders>
              <w:top w:val="nil"/>
              <w:left w:val="nil"/>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Počet valcov:</w:t>
            </w:r>
          </w:p>
        </w:tc>
        <w:tc>
          <w:tcPr>
            <w:tcW w:w="3562" w:type="dxa"/>
            <w:gridSpan w:val="3"/>
            <w:tcBorders>
              <w:top w:val="single" w:sz="4"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min.4</w:t>
            </w:r>
          </w:p>
        </w:tc>
      </w:tr>
      <w:tr w:rsidR="00951401" w:rsidRPr="00B14686" w:rsidTr="00AD553C">
        <w:trPr>
          <w:gridAfter w:val="8"/>
          <w:wAfter w:w="2453" w:type="dxa"/>
          <w:trHeight w:val="300"/>
        </w:trPr>
        <w:tc>
          <w:tcPr>
            <w:tcW w:w="2567" w:type="dxa"/>
            <w:vMerge/>
            <w:tcBorders>
              <w:top w:val="single" w:sz="8" w:space="0" w:color="auto"/>
              <w:left w:val="single" w:sz="8" w:space="0" w:color="auto"/>
              <w:bottom w:val="single" w:sz="8" w:space="0" w:color="000000"/>
              <w:right w:val="single" w:sz="8" w:space="0" w:color="auto"/>
            </w:tcBorders>
            <w:vAlign w:val="center"/>
            <w:hideMark/>
          </w:tcPr>
          <w:p w:rsidR="00951401" w:rsidRPr="00B14686" w:rsidRDefault="00951401" w:rsidP="00951401">
            <w:pPr>
              <w:rPr>
                <w:rFonts w:ascii="Times New Roman" w:hAnsi="Times New Roman"/>
                <w:b/>
                <w:bCs/>
                <w:color w:val="000000"/>
              </w:rPr>
            </w:pPr>
          </w:p>
        </w:tc>
        <w:tc>
          <w:tcPr>
            <w:tcW w:w="3544" w:type="dxa"/>
            <w:tcBorders>
              <w:top w:val="nil"/>
              <w:left w:val="nil"/>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Výkon(kW):</w:t>
            </w:r>
          </w:p>
        </w:tc>
        <w:tc>
          <w:tcPr>
            <w:tcW w:w="3562" w:type="dxa"/>
            <w:gridSpan w:val="3"/>
            <w:tcBorders>
              <w:top w:val="single" w:sz="4"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min. 120</w:t>
            </w:r>
          </w:p>
        </w:tc>
      </w:tr>
      <w:tr w:rsidR="00951401" w:rsidRPr="00B14686" w:rsidTr="00AD553C">
        <w:trPr>
          <w:gridAfter w:val="8"/>
          <w:wAfter w:w="2453" w:type="dxa"/>
          <w:trHeight w:val="300"/>
        </w:trPr>
        <w:tc>
          <w:tcPr>
            <w:tcW w:w="2567" w:type="dxa"/>
            <w:vMerge/>
            <w:tcBorders>
              <w:top w:val="single" w:sz="8" w:space="0" w:color="auto"/>
              <w:left w:val="single" w:sz="8" w:space="0" w:color="auto"/>
              <w:bottom w:val="single" w:sz="8" w:space="0" w:color="000000"/>
              <w:right w:val="single" w:sz="8" w:space="0" w:color="auto"/>
            </w:tcBorders>
            <w:vAlign w:val="center"/>
            <w:hideMark/>
          </w:tcPr>
          <w:p w:rsidR="00951401" w:rsidRPr="00B14686" w:rsidRDefault="00951401" w:rsidP="00951401">
            <w:pPr>
              <w:rPr>
                <w:rFonts w:ascii="Times New Roman" w:hAnsi="Times New Roman"/>
                <w:b/>
                <w:bCs/>
                <w:color w:val="000000"/>
              </w:rPr>
            </w:pPr>
          </w:p>
        </w:tc>
        <w:tc>
          <w:tcPr>
            <w:tcW w:w="3544" w:type="dxa"/>
            <w:tcBorders>
              <w:top w:val="nil"/>
              <w:left w:val="nil"/>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Krut. Moment(Nm):</w:t>
            </w:r>
          </w:p>
        </w:tc>
        <w:tc>
          <w:tcPr>
            <w:tcW w:w="3562" w:type="dxa"/>
            <w:gridSpan w:val="3"/>
            <w:tcBorders>
              <w:top w:val="single" w:sz="4"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min. 400</w:t>
            </w:r>
          </w:p>
        </w:tc>
      </w:tr>
      <w:tr w:rsidR="00951401" w:rsidRPr="00B14686" w:rsidTr="00AD553C">
        <w:trPr>
          <w:gridAfter w:val="8"/>
          <w:wAfter w:w="2453" w:type="dxa"/>
          <w:trHeight w:val="300"/>
        </w:trPr>
        <w:tc>
          <w:tcPr>
            <w:tcW w:w="2567" w:type="dxa"/>
            <w:vMerge/>
            <w:tcBorders>
              <w:top w:val="single" w:sz="8" w:space="0" w:color="auto"/>
              <w:left w:val="single" w:sz="8" w:space="0" w:color="auto"/>
              <w:bottom w:val="single" w:sz="8" w:space="0" w:color="000000"/>
              <w:right w:val="single" w:sz="8" w:space="0" w:color="auto"/>
            </w:tcBorders>
            <w:vAlign w:val="center"/>
            <w:hideMark/>
          </w:tcPr>
          <w:p w:rsidR="00951401" w:rsidRPr="00B14686" w:rsidRDefault="00951401" w:rsidP="00951401">
            <w:pPr>
              <w:rPr>
                <w:rFonts w:ascii="Times New Roman" w:hAnsi="Times New Roman"/>
                <w:b/>
                <w:bCs/>
                <w:color w:val="000000"/>
              </w:rPr>
            </w:pPr>
          </w:p>
        </w:tc>
        <w:tc>
          <w:tcPr>
            <w:tcW w:w="3544" w:type="dxa"/>
            <w:tcBorders>
              <w:top w:val="nil"/>
              <w:left w:val="nil"/>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Emisná norma</w:t>
            </w:r>
          </w:p>
        </w:tc>
        <w:tc>
          <w:tcPr>
            <w:tcW w:w="3562" w:type="dxa"/>
            <w:gridSpan w:val="3"/>
            <w:tcBorders>
              <w:top w:val="single" w:sz="4"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min. EU6</w:t>
            </w:r>
          </w:p>
        </w:tc>
      </w:tr>
      <w:tr w:rsidR="00951401" w:rsidRPr="00B14686" w:rsidTr="00AD553C">
        <w:trPr>
          <w:gridAfter w:val="8"/>
          <w:wAfter w:w="2453" w:type="dxa"/>
          <w:trHeight w:val="315"/>
        </w:trPr>
        <w:tc>
          <w:tcPr>
            <w:tcW w:w="2567" w:type="dxa"/>
            <w:vMerge/>
            <w:tcBorders>
              <w:top w:val="single" w:sz="8" w:space="0" w:color="auto"/>
              <w:left w:val="single" w:sz="8" w:space="0" w:color="auto"/>
              <w:bottom w:val="single" w:sz="8" w:space="0" w:color="000000"/>
              <w:right w:val="single" w:sz="8" w:space="0" w:color="auto"/>
            </w:tcBorders>
            <w:vAlign w:val="center"/>
            <w:hideMark/>
          </w:tcPr>
          <w:p w:rsidR="00951401" w:rsidRPr="00B14686" w:rsidRDefault="00951401" w:rsidP="00951401">
            <w:pPr>
              <w:rPr>
                <w:rFonts w:ascii="Times New Roman" w:hAnsi="Times New Roman"/>
                <w:b/>
                <w:bCs/>
                <w:color w:val="000000"/>
              </w:rPr>
            </w:pPr>
          </w:p>
        </w:tc>
        <w:tc>
          <w:tcPr>
            <w:tcW w:w="3544" w:type="dxa"/>
            <w:tcBorders>
              <w:top w:val="nil"/>
              <w:left w:val="nil"/>
              <w:bottom w:val="single" w:sz="8"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Palivo</w:t>
            </w:r>
          </w:p>
        </w:tc>
        <w:tc>
          <w:tcPr>
            <w:tcW w:w="3562" w:type="dxa"/>
            <w:gridSpan w:val="3"/>
            <w:tcBorders>
              <w:top w:val="single" w:sz="4" w:space="0" w:color="auto"/>
              <w:left w:val="nil"/>
              <w:bottom w:val="single" w:sz="8"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motorová nafta</w:t>
            </w:r>
          </w:p>
        </w:tc>
      </w:tr>
      <w:tr w:rsidR="00951401" w:rsidRPr="00B14686" w:rsidTr="00AD553C">
        <w:trPr>
          <w:gridAfter w:val="8"/>
          <w:wAfter w:w="2453" w:type="dxa"/>
          <w:trHeight w:val="300"/>
        </w:trPr>
        <w:tc>
          <w:tcPr>
            <w:tcW w:w="2567" w:type="dxa"/>
            <w:vMerge w:val="restart"/>
            <w:tcBorders>
              <w:top w:val="nil"/>
              <w:left w:val="single" w:sz="8" w:space="0" w:color="auto"/>
              <w:bottom w:val="single" w:sz="8" w:space="0" w:color="000000"/>
              <w:right w:val="single" w:sz="8"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Prevádzkové vlastnosti:</w:t>
            </w:r>
          </w:p>
        </w:tc>
        <w:tc>
          <w:tcPr>
            <w:tcW w:w="3544" w:type="dxa"/>
            <w:tcBorders>
              <w:top w:val="nil"/>
              <w:left w:val="nil"/>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Spotreba:</w:t>
            </w:r>
          </w:p>
        </w:tc>
        <w:tc>
          <w:tcPr>
            <w:tcW w:w="3562" w:type="dxa"/>
            <w:gridSpan w:val="3"/>
            <w:tcBorders>
              <w:top w:val="single" w:sz="8"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 </w:t>
            </w:r>
          </w:p>
        </w:tc>
      </w:tr>
      <w:tr w:rsidR="00951401" w:rsidRPr="00B14686" w:rsidTr="00AD553C">
        <w:trPr>
          <w:gridAfter w:val="8"/>
          <w:wAfter w:w="2453" w:type="dxa"/>
          <w:trHeight w:val="300"/>
        </w:trPr>
        <w:tc>
          <w:tcPr>
            <w:tcW w:w="2567" w:type="dxa"/>
            <w:vMerge/>
            <w:tcBorders>
              <w:top w:val="nil"/>
              <w:left w:val="single" w:sz="8" w:space="0" w:color="auto"/>
              <w:bottom w:val="single" w:sz="8" w:space="0" w:color="000000"/>
              <w:right w:val="single" w:sz="8" w:space="0" w:color="auto"/>
            </w:tcBorders>
            <w:vAlign w:val="center"/>
            <w:hideMark/>
          </w:tcPr>
          <w:p w:rsidR="00951401" w:rsidRPr="00B14686" w:rsidRDefault="00951401" w:rsidP="00951401">
            <w:pPr>
              <w:rPr>
                <w:rFonts w:ascii="Times New Roman" w:hAnsi="Times New Roman"/>
                <w:b/>
                <w:bCs/>
                <w:color w:val="000000"/>
              </w:rPr>
            </w:pPr>
          </w:p>
        </w:tc>
        <w:tc>
          <w:tcPr>
            <w:tcW w:w="3544" w:type="dxa"/>
            <w:tcBorders>
              <w:top w:val="nil"/>
              <w:left w:val="nil"/>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Mesto(l/100km):</w:t>
            </w:r>
          </w:p>
        </w:tc>
        <w:tc>
          <w:tcPr>
            <w:tcW w:w="3562" w:type="dxa"/>
            <w:gridSpan w:val="3"/>
            <w:tcBorders>
              <w:top w:val="single" w:sz="4"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max. 7,5</w:t>
            </w:r>
          </w:p>
        </w:tc>
      </w:tr>
      <w:tr w:rsidR="00951401" w:rsidRPr="00B14686" w:rsidTr="00AD553C">
        <w:trPr>
          <w:gridAfter w:val="8"/>
          <w:wAfter w:w="2453" w:type="dxa"/>
          <w:trHeight w:val="300"/>
        </w:trPr>
        <w:tc>
          <w:tcPr>
            <w:tcW w:w="2567" w:type="dxa"/>
            <w:vMerge/>
            <w:tcBorders>
              <w:top w:val="nil"/>
              <w:left w:val="single" w:sz="8" w:space="0" w:color="auto"/>
              <w:bottom w:val="single" w:sz="8" w:space="0" w:color="000000"/>
              <w:right w:val="single" w:sz="8" w:space="0" w:color="auto"/>
            </w:tcBorders>
            <w:vAlign w:val="center"/>
            <w:hideMark/>
          </w:tcPr>
          <w:p w:rsidR="00951401" w:rsidRPr="00B14686" w:rsidRDefault="00951401" w:rsidP="00951401">
            <w:pPr>
              <w:rPr>
                <w:rFonts w:ascii="Times New Roman" w:hAnsi="Times New Roman"/>
                <w:b/>
                <w:bCs/>
                <w:color w:val="000000"/>
              </w:rPr>
            </w:pPr>
          </w:p>
        </w:tc>
        <w:tc>
          <w:tcPr>
            <w:tcW w:w="3544" w:type="dxa"/>
            <w:tcBorders>
              <w:top w:val="nil"/>
              <w:left w:val="nil"/>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Mimo mesto(l/100km):</w:t>
            </w:r>
          </w:p>
        </w:tc>
        <w:tc>
          <w:tcPr>
            <w:tcW w:w="3562" w:type="dxa"/>
            <w:gridSpan w:val="3"/>
            <w:tcBorders>
              <w:top w:val="single" w:sz="4"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max. 4,8</w:t>
            </w:r>
          </w:p>
        </w:tc>
      </w:tr>
      <w:tr w:rsidR="00951401" w:rsidRPr="00B14686" w:rsidTr="00AD553C">
        <w:trPr>
          <w:gridAfter w:val="8"/>
          <w:wAfter w:w="2453" w:type="dxa"/>
          <w:trHeight w:val="315"/>
        </w:trPr>
        <w:tc>
          <w:tcPr>
            <w:tcW w:w="2567" w:type="dxa"/>
            <w:vMerge/>
            <w:tcBorders>
              <w:top w:val="nil"/>
              <w:left w:val="single" w:sz="8" w:space="0" w:color="auto"/>
              <w:bottom w:val="single" w:sz="8" w:space="0" w:color="000000"/>
              <w:right w:val="single" w:sz="8" w:space="0" w:color="auto"/>
            </w:tcBorders>
            <w:vAlign w:val="center"/>
            <w:hideMark/>
          </w:tcPr>
          <w:p w:rsidR="00951401" w:rsidRPr="00B14686" w:rsidRDefault="00951401" w:rsidP="00951401">
            <w:pPr>
              <w:rPr>
                <w:rFonts w:ascii="Times New Roman" w:hAnsi="Times New Roman"/>
                <w:b/>
                <w:bCs/>
                <w:color w:val="000000"/>
              </w:rPr>
            </w:pPr>
          </w:p>
        </w:tc>
        <w:tc>
          <w:tcPr>
            <w:tcW w:w="3544" w:type="dxa"/>
            <w:tcBorders>
              <w:top w:val="nil"/>
              <w:left w:val="nil"/>
              <w:bottom w:val="single" w:sz="8"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Kombinovaná(l/100km):</w:t>
            </w:r>
          </w:p>
        </w:tc>
        <w:tc>
          <w:tcPr>
            <w:tcW w:w="3562" w:type="dxa"/>
            <w:gridSpan w:val="3"/>
            <w:tcBorders>
              <w:top w:val="single" w:sz="4" w:space="0" w:color="auto"/>
              <w:left w:val="nil"/>
              <w:bottom w:val="single" w:sz="8"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max. 5,7</w:t>
            </w:r>
          </w:p>
        </w:tc>
      </w:tr>
      <w:tr w:rsidR="00951401" w:rsidRPr="00B14686" w:rsidTr="00AD553C">
        <w:trPr>
          <w:gridAfter w:val="8"/>
          <w:wAfter w:w="2453" w:type="dxa"/>
          <w:trHeight w:val="300"/>
        </w:trPr>
        <w:tc>
          <w:tcPr>
            <w:tcW w:w="2567" w:type="dxa"/>
            <w:vMerge w:val="restart"/>
            <w:tcBorders>
              <w:top w:val="nil"/>
              <w:left w:val="single" w:sz="8" w:space="0" w:color="auto"/>
              <w:bottom w:val="single" w:sz="8" w:space="0" w:color="000000"/>
              <w:right w:val="single" w:sz="8"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Pohon:</w:t>
            </w:r>
          </w:p>
        </w:tc>
        <w:tc>
          <w:tcPr>
            <w:tcW w:w="3544" w:type="dxa"/>
            <w:tcBorders>
              <w:top w:val="nil"/>
              <w:left w:val="nil"/>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Druh:</w:t>
            </w:r>
          </w:p>
        </w:tc>
        <w:tc>
          <w:tcPr>
            <w:tcW w:w="3562" w:type="dxa"/>
            <w:gridSpan w:val="3"/>
            <w:tcBorders>
              <w:top w:val="single" w:sz="8"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predný</w:t>
            </w:r>
          </w:p>
        </w:tc>
      </w:tr>
      <w:tr w:rsidR="00951401" w:rsidRPr="00B14686" w:rsidTr="00AD553C">
        <w:trPr>
          <w:gridAfter w:val="8"/>
          <w:wAfter w:w="2453" w:type="dxa"/>
          <w:trHeight w:val="315"/>
        </w:trPr>
        <w:tc>
          <w:tcPr>
            <w:tcW w:w="2567" w:type="dxa"/>
            <w:vMerge/>
            <w:tcBorders>
              <w:top w:val="nil"/>
              <w:left w:val="single" w:sz="8" w:space="0" w:color="auto"/>
              <w:bottom w:val="single" w:sz="8" w:space="0" w:color="000000"/>
              <w:right w:val="single" w:sz="8" w:space="0" w:color="auto"/>
            </w:tcBorders>
            <w:vAlign w:val="center"/>
            <w:hideMark/>
          </w:tcPr>
          <w:p w:rsidR="00951401" w:rsidRPr="00B14686" w:rsidRDefault="00951401" w:rsidP="00951401">
            <w:pPr>
              <w:rPr>
                <w:rFonts w:ascii="Times New Roman" w:hAnsi="Times New Roman"/>
                <w:b/>
                <w:bCs/>
                <w:color w:val="000000"/>
              </w:rPr>
            </w:pPr>
          </w:p>
        </w:tc>
        <w:tc>
          <w:tcPr>
            <w:tcW w:w="3544" w:type="dxa"/>
            <w:tcBorders>
              <w:top w:val="nil"/>
              <w:left w:val="nil"/>
              <w:bottom w:val="single" w:sz="8"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Prevodovka:</w:t>
            </w:r>
          </w:p>
        </w:tc>
        <w:tc>
          <w:tcPr>
            <w:tcW w:w="3562" w:type="dxa"/>
            <w:gridSpan w:val="3"/>
            <w:tcBorders>
              <w:top w:val="single" w:sz="4" w:space="0" w:color="auto"/>
              <w:left w:val="nil"/>
              <w:bottom w:val="single" w:sz="8"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automatická</w:t>
            </w:r>
          </w:p>
        </w:tc>
      </w:tr>
      <w:tr w:rsidR="00951401" w:rsidRPr="00B14686" w:rsidTr="00AD553C">
        <w:trPr>
          <w:gridAfter w:val="8"/>
          <w:wAfter w:w="2453" w:type="dxa"/>
          <w:trHeight w:val="300"/>
        </w:trPr>
        <w:tc>
          <w:tcPr>
            <w:tcW w:w="2567" w:type="dxa"/>
            <w:vMerge w:val="restart"/>
            <w:tcBorders>
              <w:top w:val="nil"/>
              <w:left w:val="single" w:sz="8" w:space="0" w:color="auto"/>
              <w:bottom w:val="single" w:sz="8" w:space="0" w:color="000000"/>
              <w:right w:val="single" w:sz="8"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Hmotnosť:</w:t>
            </w:r>
          </w:p>
        </w:tc>
        <w:tc>
          <w:tcPr>
            <w:tcW w:w="3544" w:type="dxa"/>
            <w:tcBorders>
              <w:top w:val="nil"/>
              <w:left w:val="nil"/>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Celková:</w:t>
            </w:r>
          </w:p>
        </w:tc>
        <w:tc>
          <w:tcPr>
            <w:tcW w:w="3562" w:type="dxa"/>
            <w:gridSpan w:val="3"/>
            <w:tcBorders>
              <w:top w:val="single" w:sz="8"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max. 2300 kg</w:t>
            </w:r>
          </w:p>
        </w:tc>
      </w:tr>
      <w:tr w:rsidR="00951401" w:rsidRPr="00B14686" w:rsidTr="00AD553C">
        <w:trPr>
          <w:gridAfter w:val="8"/>
          <w:wAfter w:w="2453" w:type="dxa"/>
          <w:trHeight w:val="315"/>
        </w:trPr>
        <w:tc>
          <w:tcPr>
            <w:tcW w:w="2567" w:type="dxa"/>
            <w:vMerge/>
            <w:tcBorders>
              <w:top w:val="nil"/>
              <w:left w:val="single" w:sz="8" w:space="0" w:color="auto"/>
              <w:bottom w:val="single" w:sz="8" w:space="0" w:color="000000"/>
              <w:right w:val="single" w:sz="8" w:space="0" w:color="auto"/>
            </w:tcBorders>
            <w:vAlign w:val="center"/>
            <w:hideMark/>
          </w:tcPr>
          <w:p w:rsidR="00951401" w:rsidRPr="00B14686" w:rsidRDefault="00951401" w:rsidP="00951401">
            <w:pPr>
              <w:rPr>
                <w:rFonts w:ascii="Times New Roman" w:hAnsi="Times New Roman"/>
                <w:b/>
                <w:bCs/>
                <w:color w:val="000000"/>
              </w:rPr>
            </w:pPr>
          </w:p>
        </w:tc>
        <w:tc>
          <w:tcPr>
            <w:tcW w:w="3544" w:type="dxa"/>
            <w:tcBorders>
              <w:top w:val="nil"/>
              <w:left w:val="nil"/>
              <w:bottom w:val="single" w:sz="8"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Užitočná:</w:t>
            </w:r>
          </w:p>
        </w:tc>
        <w:tc>
          <w:tcPr>
            <w:tcW w:w="3562" w:type="dxa"/>
            <w:gridSpan w:val="3"/>
            <w:tcBorders>
              <w:top w:val="single" w:sz="4" w:space="0" w:color="auto"/>
              <w:left w:val="nil"/>
              <w:bottom w:val="single" w:sz="8"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min. 600 kg</w:t>
            </w:r>
          </w:p>
        </w:tc>
      </w:tr>
      <w:tr w:rsidR="00951401" w:rsidRPr="00B14686" w:rsidTr="00AD553C">
        <w:trPr>
          <w:gridAfter w:val="8"/>
          <w:wAfter w:w="2453" w:type="dxa"/>
          <w:trHeight w:val="469"/>
        </w:trPr>
        <w:tc>
          <w:tcPr>
            <w:tcW w:w="2567" w:type="dxa"/>
            <w:vMerge w:val="restart"/>
            <w:tcBorders>
              <w:top w:val="nil"/>
              <w:left w:val="single" w:sz="8" w:space="0" w:color="auto"/>
              <w:bottom w:val="single" w:sz="8" w:space="0" w:color="000000"/>
              <w:right w:val="single" w:sz="8"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Karoséria:</w:t>
            </w:r>
          </w:p>
        </w:tc>
        <w:tc>
          <w:tcPr>
            <w:tcW w:w="7106" w:type="dxa"/>
            <w:gridSpan w:val="4"/>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b/>
                <w:bCs/>
                <w:color w:val="000000"/>
              </w:rPr>
            </w:pPr>
            <w:r w:rsidRPr="00B14686">
              <w:rPr>
                <w:rFonts w:ascii="Times New Roman" w:hAnsi="Times New Roman"/>
                <w:b/>
                <w:bCs/>
                <w:color w:val="000000"/>
              </w:rPr>
              <w:t xml:space="preserve"> päťmiestna</w:t>
            </w:r>
          </w:p>
        </w:tc>
      </w:tr>
      <w:tr w:rsidR="00951401" w:rsidRPr="00B14686" w:rsidTr="00AD553C">
        <w:trPr>
          <w:gridAfter w:val="8"/>
          <w:wAfter w:w="2453" w:type="dxa"/>
          <w:trHeight w:val="453"/>
        </w:trPr>
        <w:tc>
          <w:tcPr>
            <w:tcW w:w="2567" w:type="dxa"/>
            <w:vMerge/>
            <w:tcBorders>
              <w:top w:val="nil"/>
              <w:left w:val="single" w:sz="8" w:space="0" w:color="auto"/>
              <w:bottom w:val="single" w:sz="4" w:space="0" w:color="auto"/>
              <w:right w:val="single" w:sz="8" w:space="0" w:color="auto"/>
            </w:tcBorders>
            <w:vAlign w:val="center"/>
            <w:hideMark/>
          </w:tcPr>
          <w:p w:rsidR="00951401" w:rsidRPr="00B14686" w:rsidRDefault="00951401" w:rsidP="00951401">
            <w:pPr>
              <w:rPr>
                <w:rFonts w:ascii="Times New Roman" w:hAnsi="Times New Roman"/>
                <w:b/>
                <w:bCs/>
                <w:color w:val="000000"/>
              </w:rPr>
            </w:pPr>
          </w:p>
        </w:tc>
        <w:tc>
          <w:tcPr>
            <w:tcW w:w="7106" w:type="dxa"/>
            <w:gridSpan w:val="4"/>
            <w:vMerge/>
            <w:tcBorders>
              <w:top w:val="single" w:sz="8" w:space="0" w:color="auto"/>
              <w:left w:val="single" w:sz="8" w:space="0" w:color="auto"/>
              <w:bottom w:val="single" w:sz="8" w:space="0" w:color="000000"/>
              <w:right w:val="single" w:sz="8" w:space="0" w:color="000000"/>
            </w:tcBorders>
            <w:vAlign w:val="center"/>
            <w:hideMark/>
          </w:tcPr>
          <w:p w:rsidR="00951401" w:rsidRPr="00B14686" w:rsidRDefault="00951401" w:rsidP="00951401">
            <w:pPr>
              <w:rPr>
                <w:rFonts w:ascii="Times New Roman" w:hAnsi="Times New Roman"/>
                <w:b/>
                <w:bCs/>
                <w:color w:val="000000"/>
              </w:rPr>
            </w:pPr>
          </w:p>
        </w:tc>
      </w:tr>
      <w:tr w:rsidR="00951401" w:rsidRPr="00B14686" w:rsidTr="00AD553C">
        <w:trPr>
          <w:gridAfter w:val="8"/>
          <w:wAfter w:w="2453" w:type="dxa"/>
          <w:trHeight w:val="300"/>
        </w:trPr>
        <w:tc>
          <w:tcPr>
            <w:tcW w:w="2567"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lastRenderedPageBreak/>
              <w:t>Podvozok:</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Brzdy:</w:t>
            </w:r>
          </w:p>
        </w:tc>
        <w:tc>
          <w:tcPr>
            <w:tcW w:w="3562" w:type="dxa"/>
            <w:gridSpan w:val="3"/>
            <w:tcBorders>
              <w:top w:val="single" w:sz="4" w:space="0" w:color="auto"/>
              <w:left w:val="nil"/>
              <w:bottom w:val="single" w:sz="4" w:space="0" w:color="auto"/>
              <w:right w:val="single" w:sz="8" w:space="0" w:color="000000"/>
            </w:tcBorders>
            <w:shd w:val="clear" w:color="auto" w:fill="auto"/>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kvapalinové</w:t>
            </w:r>
          </w:p>
        </w:tc>
      </w:tr>
      <w:tr w:rsidR="00951401" w:rsidRPr="00B14686" w:rsidTr="00AD553C">
        <w:trPr>
          <w:gridAfter w:val="8"/>
          <w:wAfter w:w="2453" w:type="dxa"/>
          <w:trHeight w:val="300"/>
        </w:trPr>
        <w:tc>
          <w:tcPr>
            <w:tcW w:w="2567" w:type="dxa"/>
            <w:vMerge/>
            <w:tcBorders>
              <w:top w:val="single" w:sz="4" w:space="0" w:color="auto"/>
              <w:left w:val="single" w:sz="4" w:space="0" w:color="auto"/>
              <w:bottom w:val="single" w:sz="4" w:space="0" w:color="auto"/>
              <w:right w:val="single" w:sz="4" w:space="0" w:color="auto"/>
            </w:tcBorders>
            <w:vAlign w:val="center"/>
            <w:hideMark/>
          </w:tcPr>
          <w:p w:rsidR="00951401" w:rsidRPr="00B14686" w:rsidRDefault="00951401" w:rsidP="00951401">
            <w:pPr>
              <w:rPr>
                <w:rFonts w:ascii="Times New Roman" w:hAnsi="Times New Roman"/>
                <w:b/>
                <w:bCs/>
                <w:color w:val="000000"/>
              </w:rPr>
            </w:pPr>
          </w:p>
        </w:tc>
        <w:tc>
          <w:tcPr>
            <w:tcW w:w="3544" w:type="dxa"/>
            <w:tcBorders>
              <w:top w:val="nil"/>
              <w:left w:val="single" w:sz="4" w:space="0" w:color="auto"/>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Brzdy v predu:</w:t>
            </w:r>
          </w:p>
        </w:tc>
        <w:tc>
          <w:tcPr>
            <w:tcW w:w="3562" w:type="dxa"/>
            <w:gridSpan w:val="3"/>
            <w:tcBorders>
              <w:top w:val="single" w:sz="4" w:space="0" w:color="auto"/>
              <w:left w:val="nil"/>
              <w:bottom w:val="single" w:sz="4" w:space="0" w:color="auto"/>
              <w:right w:val="single" w:sz="8" w:space="0" w:color="000000"/>
            </w:tcBorders>
            <w:shd w:val="clear" w:color="auto" w:fill="auto"/>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kotúčové</w:t>
            </w:r>
          </w:p>
        </w:tc>
      </w:tr>
      <w:tr w:rsidR="00951401" w:rsidRPr="00B14686" w:rsidTr="00AD553C">
        <w:trPr>
          <w:gridAfter w:val="8"/>
          <w:wAfter w:w="2453" w:type="dxa"/>
          <w:trHeight w:val="300"/>
        </w:trPr>
        <w:tc>
          <w:tcPr>
            <w:tcW w:w="2567" w:type="dxa"/>
            <w:vMerge/>
            <w:tcBorders>
              <w:top w:val="single" w:sz="4" w:space="0" w:color="auto"/>
              <w:left w:val="single" w:sz="4" w:space="0" w:color="auto"/>
              <w:bottom w:val="single" w:sz="4" w:space="0" w:color="auto"/>
              <w:right w:val="single" w:sz="4" w:space="0" w:color="auto"/>
            </w:tcBorders>
            <w:vAlign w:val="center"/>
            <w:hideMark/>
          </w:tcPr>
          <w:p w:rsidR="00951401" w:rsidRPr="00B14686" w:rsidRDefault="00951401" w:rsidP="00951401">
            <w:pPr>
              <w:rPr>
                <w:rFonts w:ascii="Times New Roman" w:hAnsi="Times New Roman"/>
                <w:b/>
                <w:bCs/>
                <w:color w:val="000000"/>
              </w:rPr>
            </w:pPr>
          </w:p>
        </w:tc>
        <w:tc>
          <w:tcPr>
            <w:tcW w:w="3544" w:type="dxa"/>
            <w:tcBorders>
              <w:top w:val="nil"/>
              <w:left w:val="single" w:sz="4" w:space="0" w:color="auto"/>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Brzdy vzadu:</w:t>
            </w:r>
          </w:p>
        </w:tc>
        <w:tc>
          <w:tcPr>
            <w:tcW w:w="3562" w:type="dxa"/>
            <w:gridSpan w:val="3"/>
            <w:tcBorders>
              <w:top w:val="single" w:sz="4" w:space="0" w:color="auto"/>
              <w:left w:val="nil"/>
              <w:bottom w:val="single" w:sz="4" w:space="0" w:color="auto"/>
              <w:right w:val="single" w:sz="8" w:space="0" w:color="000000"/>
            </w:tcBorders>
            <w:shd w:val="clear" w:color="auto" w:fill="auto"/>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kotúčové</w:t>
            </w:r>
          </w:p>
        </w:tc>
      </w:tr>
      <w:tr w:rsidR="00951401" w:rsidRPr="00B14686" w:rsidTr="00AD553C">
        <w:trPr>
          <w:gridAfter w:val="8"/>
          <w:wAfter w:w="2453" w:type="dxa"/>
          <w:trHeight w:val="315"/>
        </w:trPr>
        <w:tc>
          <w:tcPr>
            <w:tcW w:w="2567" w:type="dxa"/>
            <w:vMerge/>
            <w:tcBorders>
              <w:top w:val="single" w:sz="4" w:space="0" w:color="auto"/>
              <w:left w:val="single" w:sz="4" w:space="0" w:color="auto"/>
              <w:bottom w:val="single" w:sz="4" w:space="0" w:color="auto"/>
              <w:right w:val="single" w:sz="4" w:space="0" w:color="auto"/>
            </w:tcBorders>
            <w:vAlign w:val="center"/>
            <w:hideMark/>
          </w:tcPr>
          <w:p w:rsidR="00951401" w:rsidRPr="00B14686" w:rsidRDefault="00951401" w:rsidP="00951401">
            <w:pPr>
              <w:rPr>
                <w:rFonts w:ascii="Times New Roman" w:hAnsi="Times New Roman"/>
                <w:b/>
                <w:bCs/>
                <w:color w:val="000000"/>
              </w:rPr>
            </w:pPr>
          </w:p>
        </w:tc>
        <w:tc>
          <w:tcPr>
            <w:tcW w:w="3544" w:type="dxa"/>
            <w:tcBorders>
              <w:top w:val="single" w:sz="4" w:space="0" w:color="auto"/>
              <w:left w:val="single" w:sz="4" w:space="0" w:color="auto"/>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Riadenie:</w:t>
            </w:r>
          </w:p>
        </w:tc>
        <w:tc>
          <w:tcPr>
            <w:tcW w:w="3562" w:type="dxa"/>
            <w:gridSpan w:val="3"/>
            <w:tcBorders>
              <w:top w:val="single" w:sz="4" w:space="0" w:color="auto"/>
              <w:left w:val="nil"/>
              <w:bottom w:val="single" w:sz="4" w:space="0" w:color="auto"/>
              <w:right w:val="single" w:sz="8" w:space="0" w:color="000000"/>
            </w:tcBorders>
            <w:shd w:val="clear" w:color="auto" w:fill="auto"/>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s posilňovačom</w:t>
            </w:r>
          </w:p>
        </w:tc>
      </w:tr>
      <w:tr w:rsidR="00951401" w:rsidRPr="00B14686" w:rsidTr="00AD553C">
        <w:trPr>
          <w:gridAfter w:val="8"/>
          <w:wAfter w:w="2453" w:type="dxa"/>
          <w:trHeight w:val="300"/>
        </w:trPr>
        <w:tc>
          <w:tcPr>
            <w:tcW w:w="2567"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Rozmery:</w:t>
            </w:r>
          </w:p>
        </w:tc>
        <w:tc>
          <w:tcPr>
            <w:tcW w:w="3544" w:type="dxa"/>
            <w:tcBorders>
              <w:top w:val="single" w:sz="4" w:space="0" w:color="auto"/>
              <w:left w:val="single" w:sz="4" w:space="0" w:color="auto"/>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Dĺžka:</w:t>
            </w:r>
          </w:p>
        </w:tc>
        <w:tc>
          <w:tcPr>
            <w:tcW w:w="3562" w:type="dxa"/>
            <w:gridSpan w:val="3"/>
            <w:tcBorders>
              <w:top w:val="single" w:sz="4"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min.  4890 mm</w:t>
            </w:r>
          </w:p>
        </w:tc>
      </w:tr>
      <w:tr w:rsidR="00951401" w:rsidRPr="00B14686" w:rsidTr="00AD553C">
        <w:trPr>
          <w:gridAfter w:val="8"/>
          <w:wAfter w:w="2453" w:type="dxa"/>
          <w:trHeight w:val="300"/>
        </w:trPr>
        <w:tc>
          <w:tcPr>
            <w:tcW w:w="2567" w:type="dxa"/>
            <w:vMerge/>
            <w:tcBorders>
              <w:top w:val="single" w:sz="8" w:space="0" w:color="000000"/>
              <w:left w:val="single" w:sz="4" w:space="0" w:color="auto"/>
              <w:bottom w:val="single" w:sz="4" w:space="0" w:color="auto"/>
              <w:right w:val="single" w:sz="4" w:space="0" w:color="auto"/>
            </w:tcBorders>
            <w:vAlign w:val="center"/>
            <w:hideMark/>
          </w:tcPr>
          <w:p w:rsidR="00951401" w:rsidRPr="00B14686" w:rsidRDefault="00951401" w:rsidP="00951401">
            <w:pPr>
              <w:rPr>
                <w:rFonts w:ascii="Times New Roman" w:hAnsi="Times New Roman"/>
                <w:b/>
                <w:bCs/>
                <w:color w:val="000000"/>
              </w:rPr>
            </w:pPr>
          </w:p>
        </w:tc>
        <w:tc>
          <w:tcPr>
            <w:tcW w:w="3544" w:type="dxa"/>
            <w:tcBorders>
              <w:top w:val="nil"/>
              <w:left w:val="single" w:sz="4" w:space="0" w:color="auto"/>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Šírka</w:t>
            </w:r>
          </w:p>
        </w:tc>
        <w:tc>
          <w:tcPr>
            <w:tcW w:w="3562" w:type="dxa"/>
            <w:gridSpan w:val="3"/>
            <w:tcBorders>
              <w:top w:val="single" w:sz="4"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max. 1900 mm</w:t>
            </w:r>
          </w:p>
        </w:tc>
      </w:tr>
      <w:tr w:rsidR="00951401" w:rsidRPr="00B14686" w:rsidTr="00AD553C">
        <w:trPr>
          <w:gridAfter w:val="8"/>
          <w:wAfter w:w="2453" w:type="dxa"/>
          <w:trHeight w:val="300"/>
        </w:trPr>
        <w:tc>
          <w:tcPr>
            <w:tcW w:w="2567" w:type="dxa"/>
            <w:vMerge/>
            <w:tcBorders>
              <w:top w:val="single" w:sz="8" w:space="0" w:color="000000"/>
              <w:left w:val="single" w:sz="4" w:space="0" w:color="auto"/>
              <w:bottom w:val="single" w:sz="4" w:space="0" w:color="auto"/>
              <w:right w:val="single" w:sz="4" w:space="0" w:color="auto"/>
            </w:tcBorders>
            <w:vAlign w:val="center"/>
            <w:hideMark/>
          </w:tcPr>
          <w:p w:rsidR="00951401" w:rsidRPr="00B14686" w:rsidRDefault="00951401" w:rsidP="00951401">
            <w:pPr>
              <w:rPr>
                <w:rFonts w:ascii="Times New Roman" w:hAnsi="Times New Roman"/>
                <w:b/>
                <w:bCs/>
                <w:color w:val="000000"/>
              </w:rPr>
            </w:pPr>
          </w:p>
        </w:tc>
        <w:tc>
          <w:tcPr>
            <w:tcW w:w="3544" w:type="dxa"/>
            <w:tcBorders>
              <w:top w:val="nil"/>
              <w:left w:val="single" w:sz="4" w:space="0" w:color="auto"/>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Výška:</w:t>
            </w:r>
          </w:p>
        </w:tc>
        <w:tc>
          <w:tcPr>
            <w:tcW w:w="3562" w:type="dxa"/>
            <w:gridSpan w:val="3"/>
            <w:tcBorders>
              <w:top w:val="single" w:sz="4"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max. 1500 mm</w:t>
            </w:r>
          </w:p>
        </w:tc>
      </w:tr>
      <w:tr w:rsidR="00951401" w:rsidRPr="00B14686" w:rsidTr="00AD553C">
        <w:trPr>
          <w:gridAfter w:val="8"/>
          <w:wAfter w:w="2453" w:type="dxa"/>
          <w:trHeight w:val="300"/>
        </w:trPr>
        <w:tc>
          <w:tcPr>
            <w:tcW w:w="2567" w:type="dxa"/>
            <w:vMerge/>
            <w:tcBorders>
              <w:top w:val="single" w:sz="8" w:space="0" w:color="000000"/>
              <w:left w:val="single" w:sz="4" w:space="0" w:color="auto"/>
              <w:bottom w:val="single" w:sz="4" w:space="0" w:color="auto"/>
              <w:right w:val="single" w:sz="4" w:space="0" w:color="auto"/>
            </w:tcBorders>
            <w:vAlign w:val="center"/>
            <w:hideMark/>
          </w:tcPr>
          <w:p w:rsidR="00951401" w:rsidRPr="00B14686" w:rsidRDefault="00951401" w:rsidP="00951401">
            <w:pPr>
              <w:rPr>
                <w:rFonts w:ascii="Times New Roman" w:hAnsi="Times New Roman"/>
                <w:b/>
                <w:bCs/>
                <w:color w:val="000000"/>
              </w:rPr>
            </w:pPr>
          </w:p>
        </w:tc>
        <w:tc>
          <w:tcPr>
            <w:tcW w:w="3544" w:type="dxa"/>
            <w:tcBorders>
              <w:top w:val="nil"/>
              <w:left w:val="single" w:sz="4" w:space="0" w:color="auto"/>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Rázvor:</w:t>
            </w:r>
          </w:p>
        </w:tc>
        <w:tc>
          <w:tcPr>
            <w:tcW w:w="3562" w:type="dxa"/>
            <w:gridSpan w:val="3"/>
            <w:tcBorders>
              <w:top w:val="single" w:sz="4"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min. 2820 mm</w:t>
            </w:r>
          </w:p>
        </w:tc>
      </w:tr>
      <w:tr w:rsidR="00951401" w:rsidRPr="00B14686" w:rsidTr="00AD553C">
        <w:trPr>
          <w:gridAfter w:val="8"/>
          <w:wAfter w:w="2453" w:type="dxa"/>
          <w:trHeight w:val="300"/>
        </w:trPr>
        <w:tc>
          <w:tcPr>
            <w:tcW w:w="2567" w:type="dxa"/>
            <w:vMerge/>
            <w:tcBorders>
              <w:top w:val="single" w:sz="8" w:space="0" w:color="000000"/>
              <w:left w:val="single" w:sz="4" w:space="0" w:color="auto"/>
              <w:bottom w:val="single" w:sz="4" w:space="0" w:color="auto"/>
              <w:right w:val="single" w:sz="4" w:space="0" w:color="auto"/>
            </w:tcBorders>
            <w:vAlign w:val="center"/>
            <w:hideMark/>
          </w:tcPr>
          <w:p w:rsidR="00951401" w:rsidRPr="00B14686" w:rsidRDefault="00951401" w:rsidP="00951401">
            <w:pPr>
              <w:rPr>
                <w:rFonts w:ascii="Times New Roman" w:hAnsi="Times New Roman"/>
                <w:b/>
                <w:bCs/>
                <w:color w:val="000000"/>
              </w:rPr>
            </w:pPr>
          </w:p>
        </w:tc>
        <w:tc>
          <w:tcPr>
            <w:tcW w:w="3544" w:type="dxa"/>
            <w:tcBorders>
              <w:top w:val="nil"/>
              <w:left w:val="single" w:sz="4" w:space="0" w:color="auto"/>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 xml:space="preserve">Objem batožinového priestoru: </w:t>
            </w:r>
          </w:p>
        </w:tc>
        <w:tc>
          <w:tcPr>
            <w:tcW w:w="3562" w:type="dxa"/>
            <w:gridSpan w:val="3"/>
            <w:tcBorders>
              <w:top w:val="single" w:sz="4"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 xml:space="preserve">min. 480 l </w:t>
            </w:r>
          </w:p>
        </w:tc>
      </w:tr>
      <w:tr w:rsidR="00951401" w:rsidRPr="00B14686" w:rsidTr="00AD553C">
        <w:trPr>
          <w:gridAfter w:val="8"/>
          <w:wAfter w:w="2453" w:type="dxa"/>
          <w:trHeight w:val="315"/>
        </w:trPr>
        <w:tc>
          <w:tcPr>
            <w:tcW w:w="2567" w:type="dxa"/>
            <w:vMerge/>
            <w:tcBorders>
              <w:top w:val="single" w:sz="8" w:space="0" w:color="000000"/>
              <w:left w:val="single" w:sz="4" w:space="0" w:color="auto"/>
              <w:bottom w:val="single" w:sz="4" w:space="0" w:color="auto"/>
              <w:right w:val="single" w:sz="4" w:space="0" w:color="auto"/>
            </w:tcBorders>
            <w:vAlign w:val="center"/>
            <w:hideMark/>
          </w:tcPr>
          <w:p w:rsidR="00951401" w:rsidRPr="00B14686" w:rsidRDefault="00951401" w:rsidP="00951401">
            <w:pPr>
              <w:rPr>
                <w:rFonts w:ascii="Times New Roman" w:hAnsi="Times New Roman"/>
                <w:b/>
                <w:bCs/>
                <w:color w:val="000000"/>
              </w:rPr>
            </w:pPr>
          </w:p>
        </w:tc>
        <w:tc>
          <w:tcPr>
            <w:tcW w:w="3544" w:type="dxa"/>
            <w:tcBorders>
              <w:top w:val="single" w:sz="4" w:space="0" w:color="auto"/>
              <w:left w:val="single" w:sz="4" w:space="0" w:color="auto"/>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Objem palivovej nádrže:</w:t>
            </w:r>
          </w:p>
        </w:tc>
        <w:tc>
          <w:tcPr>
            <w:tcW w:w="3562" w:type="dxa"/>
            <w:gridSpan w:val="3"/>
            <w:tcBorders>
              <w:top w:val="single" w:sz="4" w:space="0" w:color="auto"/>
              <w:left w:val="nil"/>
              <w:bottom w:val="single" w:sz="8" w:space="0" w:color="auto"/>
              <w:right w:val="single" w:sz="8" w:space="0" w:color="000000"/>
            </w:tcBorders>
            <w:shd w:val="clear" w:color="auto" w:fill="auto"/>
            <w:noWrap/>
            <w:vAlign w:val="bottom"/>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min. 60 l</w:t>
            </w:r>
          </w:p>
        </w:tc>
      </w:tr>
      <w:tr w:rsidR="00951401" w:rsidRPr="00B14686" w:rsidTr="00AD553C">
        <w:trPr>
          <w:gridAfter w:val="6"/>
          <w:wAfter w:w="1886" w:type="dxa"/>
          <w:trHeight w:val="300"/>
        </w:trPr>
        <w:tc>
          <w:tcPr>
            <w:tcW w:w="2567" w:type="dxa"/>
            <w:tcBorders>
              <w:top w:val="single" w:sz="4" w:space="0" w:color="auto"/>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3544" w:type="dxa"/>
            <w:tcBorders>
              <w:top w:val="single" w:sz="4" w:space="0" w:color="auto"/>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3562" w:type="dxa"/>
            <w:gridSpan w:val="3"/>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567" w:type="dxa"/>
            <w:gridSpan w:val="2"/>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AD553C">
        <w:trPr>
          <w:gridAfter w:val="6"/>
          <w:wAfter w:w="1886" w:type="dxa"/>
          <w:trHeight w:val="300"/>
        </w:trPr>
        <w:tc>
          <w:tcPr>
            <w:tcW w:w="2567"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3544"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3562" w:type="dxa"/>
            <w:gridSpan w:val="3"/>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567" w:type="dxa"/>
            <w:gridSpan w:val="2"/>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AD553C">
        <w:trPr>
          <w:gridAfter w:val="6"/>
          <w:wAfter w:w="1886" w:type="dxa"/>
          <w:trHeight w:val="300"/>
        </w:trPr>
        <w:tc>
          <w:tcPr>
            <w:tcW w:w="2567"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Výbava:</w:t>
            </w:r>
          </w:p>
        </w:tc>
        <w:tc>
          <w:tcPr>
            <w:tcW w:w="3544"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3562" w:type="dxa"/>
            <w:gridSpan w:val="3"/>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567" w:type="dxa"/>
            <w:gridSpan w:val="2"/>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951401">
        <w:trPr>
          <w:gridAfter w:val="3"/>
          <w:wAfter w:w="667" w:type="dxa"/>
          <w:trHeight w:val="300"/>
        </w:trPr>
        <w:tc>
          <w:tcPr>
            <w:tcW w:w="9087" w:type="dxa"/>
            <w:gridSpan w:val="3"/>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9"/>
              </w:numPr>
              <w:ind w:right="-1202"/>
              <w:rPr>
                <w:rFonts w:ascii="Times New Roman" w:hAnsi="Times New Roman"/>
                <w:color w:val="000000"/>
                <w:sz w:val="22"/>
                <w:szCs w:val="22"/>
              </w:rPr>
            </w:pPr>
            <w:r w:rsidRPr="00B14686">
              <w:rPr>
                <w:rFonts w:ascii="Times New Roman" w:hAnsi="Times New Roman"/>
                <w:color w:val="000000"/>
                <w:sz w:val="22"/>
                <w:szCs w:val="22"/>
              </w:rPr>
              <w:t>metalická farba,</w:t>
            </w:r>
          </w:p>
        </w:tc>
        <w:tc>
          <w:tcPr>
            <w:tcW w:w="2035" w:type="dxa"/>
            <w:gridSpan w:val="5"/>
            <w:tcBorders>
              <w:top w:val="nil"/>
              <w:left w:val="nil"/>
              <w:bottom w:val="nil"/>
              <w:right w:val="nil"/>
            </w:tcBorders>
            <w:shd w:val="clear" w:color="auto" w:fill="auto"/>
            <w:noWrap/>
            <w:vAlign w:val="bottom"/>
            <w:hideMark/>
          </w:tcPr>
          <w:p w:rsidR="00951401" w:rsidRPr="00B14686" w:rsidRDefault="00951401" w:rsidP="00951401">
            <w:pPr>
              <w:ind w:right="-1204"/>
              <w:rPr>
                <w:rFonts w:ascii="Times New Roman" w:hAnsi="Times New Roman"/>
                <w:color w:val="000000"/>
              </w:rPr>
            </w:pPr>
          </w:p>
        </w:tc>
        <w:tc>
          <w:tcPr>
            <w:tcW w:w="177"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951401">
        <w:trPr>
          <w:gridAfter w:val="7"/>
          <w:wAfter w:w="2255" w:type="dxa"/>
          <w:trHeight w:val="300"/>
        </w:trPr>
        <w:tc>
          <w:tcPr>
            <w:tcW w:w="9087" w:type="dxa"/>
            <w:gridSpan w:val="3"/>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9"/>
              </w:numPr>
              <w:ind w:right="-1202"/>
              <w:rPr>
                <w:rFonts w:ascii="Times New Roman" w:hAnsi="Times New Roman"/>
                <w:color w:val="000000"/>
                <w:sz w:val="22"/>
                <w:szCs w:val="22"/>
              </w:rPr>
            </w:pPr>
            <w:r w:rsidRPr="00B14686">
              <w:rPr>
                <w:rFonts w:ascii="Times New Roman" w:hAnsi="Times New Roman"/>
                <w:color w:val="000000"/>
                <w:sz w:val="22"/>
                <w:szCs w:val="22"/>
              </w:rPr>
              <w:t>ventilované predné sedadlá ,vyhrievané predné a zadné sedadlá, kožené,</w:t>
            </w:r>
          </w:p>
        </w:tc>
        <w:tc>
          <w:tcPr>
            <w:tcW w:w="784" w:type="dxa"/>
            <w:gridSpan w:val="3"/>
            <w:tcBorders>
              <w:top w:val="nil"/>
              <w:left w:val="nil"/>
              <w:bottom w:val="nil"/>
              <w:right w:val="nil"/>
            </w:tcBorders>
            <w:shd w:val="clear" w:color="auto" w:fill="auto"/>
            <w:noWrap/>
            <w:vAlign w:val="bottom"/>
            <w:hideMark/>
          </w:tcPr>
          <w:p w:rsidR="00951401" w:rsidRPr="00B14686" w:rsidRDefault="00951401" w:rsidP="00951401">
            <w:pPr>
              <w:ind w:right="-1204"/>
              <w:rPr>
                <w:rFonts w:ascii="Times New Roman" w:hAnsi="Times New Roman"/>
                <w:color w:val="000000"/>
              </w:rPr>
            </w:pPr>
          </w:p>
        </w:tc>
      </w:tr>
      <w:tr w:rsidR="00951401" w:rsidRPr="00B14686" w:rsidTr="00951401">
        <w:trPr>
          <w:gridAfter w:val="8"/>
          <w:wAfter w:w="2453" w:type="dxa"/>
          <w:trHeight w:val="300"/>
        </w:trPr>
        <w:tc>
          <w:tcPr>
            <w:tcW w:w="9087" w:type="dxa"/>
            <w:gridSpan w:val="3"/>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9"/>
              </w:numPr>
              <w:ind w:right="-1202"/>
              <w:rPr>
                <w:rFonts w:ascii="Times New Roman" w:hAnsi="Times New Roman"/>
                <w:color w:val="000000"/>
                <w:sz w:val="22"/>
                <w:szCs w:val="22"/>
              </w:rPr>
            </w:pPr>
            <w:r w:rsidRPr="00B14686">
              <w:rPr>
                <w:rFonts w:ascii="Times New Roman" w:hAnsi="Times New Roman"/>
                <w:color w:val="000000"/>
                <w:sz w:val="22"/>
                <w:szCs w:val="22"/>
              </w:rPr>
              <w:t>vodičové sedadlo s pamäťou,</w:t>
            </w:r>
          </w:p>
        </w:tc>
        <w:tc>
          <w:tcPr>
            <w:tcW w:w="426" w:type="dxa"/>
            <w:tcBorders>
              <w:top w:val="nil"/>
              <w:left w:val="nil"/>
              <w:bottom w:val="nil"/>
              <w:right w:val="nil"/>
            </w:tcBorders>
            <w:shd w:val="clear" w:color="auto" w:fill="auto"/>
            <w:noWrap/>
            <w:vAlign w:val="bottom"/>
            <w:hideMark/>
          </w:tcPr>
          <w:p w:rsidR="00951401" w:rsidRPr="00B14686" w:rsidRDefault="00951401" w:rsidP="00951401">
            <w:pPr>
              <w:ind w:right="-1204"/>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951401">
        <w:trPr>
          <w:gridAfter w:val="10"/>
          <w:wAfter w:w="3039" w:type="dxa"/>
          <w:trHeight w:val="300"/>
        </w:trPr>
        <w:tc>
          <w:tcPr>
            <w:tcW w:w="9087" w:type="dxa"/>
            <w:gridSpan w:val="3"/>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9"/>
              </w:numPr>
              <w:ind w:right="-1202"/>
              <w:rPr>
                <w:rFonts w:ascii="Times New Roman" w:hAnsi="Times New Roman"/>
                <w:color w:val="000000"/>
                <w:sz w:val="22"/>
                <w:szCs w:val="22"/>
              </w:rPr>
            </w:pPr>
            <w:r w:rsidRPr="00B14686">
              <w:rPr>
                <w:rFonts w:ascii="Times New Roman" w:hAnsi="Times New Roman"/>
                <w:color w:val="000000"/>
                <w:sz w:val="22"/>
                <w:szCs w:val="22"/>
              </w:rPr>
              <w:t>elektricky ovládané spätné zrkadlá, vyhrievané s automatickým stmievaním,  el. sklápateľné,</w:t>
            </w:r>
          </w:p>
        </w:tc>
      </w:tr>
      <w:tr w:rsidR="00951401" w:rsidRPr="00B14686" w:rsidTr="00951401">
        <w:trPr>
          <w:gridAfter w:val="8"/>
          <w:wAfter w:w="2453" w:type="dxa"/>
          <w:trHeight w:val="300"/>
        </w:trPr>
        <w:tc>
          <w:tcPr>
            <w:tcW w:w="9087" w:type="dxa"/>
            <w:gridSpan w:val="3"/>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9"/>
              </w:numPr>
              <w:ind w:right="-1202"/>
              <w:rPr>
                <w:rFonts w:ascii="Times New Roman" w:hAnsi="Times New Roman"/>
                <w:color w:val="000000"/>
                <w:sz w:val="22"/>
                <w:szCs w:val="22"/>
              </w:rPr>
            </w:pPr>
            <w:r w:rsidRPr="00B14686">
              <w:rPr>
                <w:rFonts w:ascii="Times New Roman" w:hAnsi="Times New Roman"/>
                <w:color w:val="000000"/>
                <w:sz w:val="22"/>
                <w:szCs w:val="22"/>
              </w:rPr>
              <w:t>stabilizačný systém ESP, ABS,</w:t>
            </w:r>
          </w:p>
        </w:tc>
        <w:tc>
          <w:tcPr>
            <w:tcW w:w="426" w:type="dxa"/>
            <w:tcBorders>
              <w:top w:val="nil"/>
              <w:left w:val="nil"/>
              <w:bottom w:val="nil"/>
              <w:right w:val="nil"/>
            </w:tcBorders>
            <w:shd w:val="clear" w:color="auto" w:fill="auto"/>
            <w:noWrap/>
            <w:vAlign w:val="bottom"/>
            <w:hideMark/>
          </w:tcPr>
          <w:p w:rsidR="00951401" w:rsidRPr="00B14686" w:rsidRDefault="00951401" w:rsidP="00951401">
            <w:pPr>
              <w:ind w:right="-1204"/>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951401">
        <w:trPr>
          <w:gridAfter w:val="8"/>
          <w:wAfter w:w="2453" w:type="dxa"/>
          <w:trHeight w:val="300"/>
        </w:trPr>
        <w:tc>
          <w:tcPr>
            <w:tcW w:w="9087" w:type="dxa"/>
            <w:gridSpan w:val="3"/>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9"/>
              </w:numPr>
              <w:ind w:right="-1202"/>
              <w:rPr>
                <w:rFonts w:ascii="Times New Roman" w:hAnsi="Times New Roman"/>
                <w:color w:val="000000"/>
                <w:sz w:val="22"/>
                <w:szCs w:val="22"/>
              </w:rPr>
            </w:pPr>
            <w:r w:rsidRPr="00B14686">
              <w:rPr>
                <w:rFonts w:ascii="Times New Roman" w:hAnsi="Times New Roman"/>
                <w:color w:val="000000"/>
                <w:sz w:val="22"/>
                <w:szCs w:val="22"/>
              </w:rPr>
              <w:t>čelné a bočné airbagy,</w:t>
            </w:r>
          </w:p>
        </w:tc>
        <w:tc>
          <w:tcPr>
            <w:tcW w:w="426" w:type="dxa"/>
            <w:tcBorders>
              <w:top w:val="nil"/>
              <w:left w:val="nil"/>
              <w:bottom w:val="nil"/>
              <w:right w:val="nil"/>
            </w:tcBorders>
            <w:shd w:val="clear" w:color="auto" w:fill="auto"/>
            <w:noWrap/>
            <w:vAlign w:val="bottom"/>
            <w:hideMark/>
          </w:tcPr>
          <w:p w:rsidR="00951401" w:rsidRPr="00B14686" w:rsidRDefault="00951401" w:rsidP="00951401">
            <w:pPr>
              <w:ind w:right="-1204"/>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951401">
        <w:trPr>
          <w:gridAfter w:val="8"/>
          <w:wAfter w:w="2453" w:type="dxa"/>
          <w:trHeight w:val="300"/>
        </w:trPr>
        <w:tc>
          <w:tcPr>
            <w:tcW w:w="9087" w:type="dxa"/>
            <w:gridSpan w:val="3"/>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9"/>
              </w:numPr>
              <w:ind w:right="-1202"/>
              <w:rPr>
                <w:rFonts w:ascii="Times New Roman" w:hAnsi="Times New Roman"/>
                <w:color w:val="000000"/>
                <w:sz w:val="22"/>
                <w:szCs w:val="22"/>
              </w:rPr>
            </w:pPr>
            <w:r w:rsidRPr="00B14686">
              <w:rPr>
                <w:rFonts w:ascii="Times New Roman" w:hAnsi="Times New Roman"/>
                <w:color w:val="000000"/>
                <w:sz w:val="22"/>
                <w:szCs w:val="22"/>
              </w:rPr>
              <w:t>kontrola tlaku v pneumatikách,</w:t>
            </w:r>
          </w:p>
        </w:tc>
        <w:tc>
          <w:tcPr>
            <w:tcW w:w="426" w:type="dxa"/>
            <w:tcBorders>
              <w:top w:val="nil"/>
              <w:left w:val="nil"/>
              <w:bottom w:val="nil"/>
              <w:right w:val="nil"/>
            </w:tcBorders>
            <w:shd w:val="clear" w:color="auto" w:fill="auto"/>
            <w:noWrap/>
            <w:vAlign w:val="bottom"/>
            <w:hideMark/>
          </w:tcPr>
          <w:p w:rsidR="00951401" w:rsidRPr="00B14686" w:rsidRDefault="00951401" w:rsidP="00951401">
            <w:pPr>
              <w:ind w:right="-1204"/>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951401">
        <w:trPr>
          <w:gridAfter w:val="8"/>
          <w:wAfter w:w="2453" w:type="dxa"/>
          <w:trHeight w:val="300"/>
        </w:trPr>
        <w:tc>
          <w:tcPr>
            <w:tcW w:w="9087" w:type="dxa"/>
            <w:gridSpan w:val="3"/>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9"/>
              </w:numPr>
              <w:ind w:right="-1202"/>
              <w:rPr>
                <w:rFonts w:ascii="Times New Roman" w:hAnsi="Times New Roman"/>
                <w:color w:val="000000"/>
                <w:sz w:val="22"/>
                <w:szCs w:val="22"/>
              </w:rPr>
            </w:pPr>
            <w:r w:rsidRPr="00B14686">
              <w:rPr>
                <w:rFonts w:ascii="Times New Roman" w:hAnsi="Times New Roman"/>
                <w:color w:val="000000"/>
                <w:sz w:val="22"/>
                <w:szCs w:val="22"/>
              </w:rPr>
              <w:t>bez kľúčové otváranie a štartovanie,</w:t>
            </w:r>
          </w:p>
        </w:tc>
        <w:tc>
          <w:tcPr>
            <w:tcW w:w="426" w:type="dxa"/>
            <w:tcBorders>
              <w:top w:val="nil"/>
              <w:left w:val="nil"/>
              <w:bottom w:val="nil"/>
              <w:right w:val="nil"/>
            </w:tcBorders>
            <w:shd w:val="clear" w:color="auto" w:fill="auto"/>
            <w:noWrap/>
            <w:vAlign w:val="bottom"/>
            <w:hideMark/>
          </w:tcPr>
          <w:p w:rsidR="00951401" w:rsidRPr="00B14686" w:rsidRDefault="00951401" w:rsidP="00951401">
            <w:pPr>
              <w:ind w:right="-1204"/>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951401">
        <w:trPr>
          <w:trHeight w:val="300"/>
        </w:trPr>
        <w:tc>
          <w:tcPr>
            <w:tcW w:w="9087" w:type="dxa"/>
            <w:gridSpan w:val="3"/>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9"/>
              </w:numPr>
              <w:ind w:right="-1202"/>
              <w:rPr>
                <w:rFonts w:ascii="Times New Roman" w:hAnsi="Times New Roman"/>
                <w:color w:val="000000"/>
                <w:sz w:val="22"/>
                <w:szCs w:val="22"/>
              </w:rPr>
            </w:pPr>
            <w:r w:rsidRPr="00B14686">
              <w:rPr>
                <w:rFonts w:ascii="Times New Roman" w:hAnsi="Times New Roman"/>
                <w:color w:val="000000"/>
                <w:sz w:val="22"/>
                <w:szCs w:val="22"/>
              </w:rPr>
              <w:t>tempomat,</w:t>
            </w:r>
          </w:p>
        </w:tc>
        <w:tc>
          <w:tcPr>
            <w:tcW w:w="2719" w:type="dxa"/>
            <w:gridSpan w:val="8"/>
            <w:tcBorders>
              <w:top w:val="nil"/>
              <w:left w:val="nil"/>
              <w:bottom w:val="nil"/>
              <w:right w:val="nil"/>
            </w:tcBorders>
            <w:shd w:val="clear" w:color="auto" w:fill="auto"/>
            <w:noWrap/>
            <w:vAlign w:val="bottom"/>
            <w:hideMark/>
          </w:tcPr>
          <w:p w:rsidR="00951401" w:rsidRPr="00B14686" w:rsidRDefault="00951401" w:rsidP="00951401">
            <w:pPr>
              <w:ind w:right="-1204"/>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951401">
        <w:trPr>
          <w:gridAfter w:val="8"/>
          <w:wAfter w:w="2453" w:type="dxa"/>
          <w:trHeight w:val="300"/>
        </w:trPr>
        <w:tc>
          <w:tcPr>
            <w:tcW w:w="9087" w:type="dxa"/>
            <w:gridSpan w:val="3"/>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9"/>
              </w:numPr>
              <w:ind w:right="-1202"/>
              <w:rPr>
                <w:rFonts w:ascii="Times New Roman" w:hAnsi="Times New Roman"/>
                <w:color w:val="000000"/>
                <w:sz w:val="22"/>
                <w:szCs w:val="22"/>
              </w:rPr>
            </w:pPr>
            <w:r w:rsidRPr="00B14686">
              <w:rPr>
                <w:rFonts w:ascii="Times New Roman" w:hAnsi="Times New Roman"/>
                <w:color w:val="000000"/>
                <w:sz w:val="22"/>
                <w:szCs w:val="22"/>
              </w:rPr>
              <w:t>asistent rozjazdu do kopca,</w:t>
            </w:r>
          </w:p>
        </w:tc>
        <w:tc>
          <w:tcPr>
            <w:tcW w:w="426" w:type="dxa"/>
            <w:tcBorders>
              <w:top w:val="nil"/>
              <w:left w:val="nil"/>
              <w:bottom w:val="nil"/>
              <w:right w:val="nil"/>
            </w:tcBorders>
            <w:shd w:val="clear" w:color="auto" w:fill="auto"/>
            <w:noWrap/>
            <w:vAlign w:val="bottom"/>
            <w:hideMark/>
          </w:tcPr>
          <w:p w:rsidR="00951401" w:rsidRPr="00B14686" w:rsidRDefault="00951401" w:rsidP="00951401">
            <w:pPr>
              <w:ind w:right="-1204"/>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951401">
        <w:trPr>
          <w:gridAfter w:val="8"/>
          <w:wAfter w:w="2453" w:type="dxa"/>
          <w:trHeight w:val="300"/>
        </w:trPr>
        <w:tc>
          <w:tcPr>
            <w:tcW w:w="9087" w:type="dxa"/>
            <w:gridSpan w:val="3"/>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9"/>
              </w:numPr>
              <w:ind w:right="-1202"/>
              <w:rPr>
                <w:rFonts w:ascii="Times New Roman" w:hAnsi="Times New Roman"/>
                <w:color w:val="000000"/>
                <w:sz w:val="22"/>
                <w:szCs w:val="22"/>
              </w:rPr>
            </w:pPr>
            <w:r w:rsidRPr="00B14686">
              <w:rPr>
                <w:rFonts w:ascii="Times New Roman" w:hAnsi="Times New Roman"/>
                <w:color w:val="000000"/>
                <w:sz w:val="22"/>
                <w:szCs w:val="22"/>
              </w:rPr>
              <w:t>LED denné svietenie+ LED zadné svetlá,</w:t>
            </w:r>
          </w:p>
        </w:tc>
        <w:tc>
          <w:tcPr>
            <w:tcW w:w="426" w:type="dxa"/>
            <w:tcBorders>
              <w:top w:val="nil"/>
              <w:left w:val="nil"/>
              <w:bottom w:val="nil"/>
              <w:right w:val="nil"/>
            </w:tcBorders>
            <w:shd w:val="clear" w:color="auto" w:fill="auto"/>
            <w:noWrap/>
            <w:vAlign w:val="bottom"/>
            <w:hideMark/>
          </w:tcPr>
          <w:p w:rsidR="00951401" w:rsidRPr="00B14686" w:rsidRDefault="00951401" w:rsidP="00951401">
            <w:pPr>
              <w:ind w:right="-1204"/>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951401">
        <w:trPr>
          <w:gridAfter w:val="8"/>
          <w:wAfter w:w="2453" w:type="dxa"/>
          <w:trHeight w:val="300"/>
        </w:trPr>
        <w:tc>
          <w:tcPr>
            <w:tcW w:w="9087" w:type="dxa"/>
            <w:gridSpan w:val="3"/>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9"/>
              </w:numPr>
              <w:ind w:right="-1202"/>
              <w:rPr>
                <w:rFonts w:ascii="Times New Roman" w:hAnsi="Times New Roman"/>
                <w:color w:val="000000"/>
                <w:sz w:val="22"/>
                <w:szCs w:val="22"/>
              </w:rPr>
            </w:pPr>
            <w:r w:rsidRPr="00B14686">
              <w:rPr>
                <w:rFonts w:ascii="Times New Roman" w:hAnsi="Times New Roman"/>
                <w:color w:val="000000"/>
                <w:sz w:val="22"/>
                <w:szCs w:val="22"/>
              </w:rPr>
              <w:t>automatická klimatizácia - dvojzónová,</w:t>
            </w:r>
          </w:p>
        </w:tc>
        <w:tc>
          <w:tcPr>
            <w:tcW w:w="426" w:type="dxa"/>
            <w:tcBorders>
              <w:top w:val="nil"/>
              <w:left w:val="nil"/>
              <w:bottom w:val="nil"/>
              <w:right w:val="nil"/>
            </w:tcBorders>
            <w:shd w:val="clear" w:color="auto" w:fill="auto"/>
            <w:noWrap/>
            <w:vAlign w:val="bottom"/>
            <w:hideMark/>
          </w:tcPr>
          <w:p w:rsidR="00951401" w:rsidRPr="00B14686" w:rsidRDefault="00951401" w:rsidP="00951401">
            <w:pPr>
              <w:ind w:right="-1204"/>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951401">
        <w:trPr>
          <w:gridAfter w:val="8"/>
          <w:wAfter w:w="2453" w:type="dxa"/>
          <w:trHeight w:val="300"/>
        </w:trPr>
        <w:tc>
          <w:tcPr>
            <w:tcW w:w="9087" w:type="dxa"/>
            <w:gridSpan w:val="3"/>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9"/>
              </w:numPr>
              <w:ind w:right="-1202"/>
              <w:rPr>
                <w:rFonts w:ascii="Times New Roman" w:hAnsi="Times New Roman"/>
                <w:color w:val="000000"/>
                <w:sz w:val="22"/>
                <w:szCs w:val="22"/>
              </w:rPr>
            </w:pPr>
            <w:r w:rsidRPr="00B14686">
              <w:rPr>
                <w:rFonts w:ascii="Times New Roman" w:hAnsi="Times New Roman"/>
                <w:color w:val="000000"/>
                <w:sz w:val="22"/>
                <w:szCs w:val="22"/>
              </w:rPr>
              <w:t>dotykový panel pre ovládanie funkcií vozidla,</w:t>
            </w:r>
          </w:p>
        </w:tc>
        <w:tc>
          <w:tcPr>
            <w:tcW w:w="426" w:type="dxa"/>
            <w:tcBorders>
              <w:top w:val="nil"/>
              <w:left w:val="nil"/>
              <w:bottom w:val="nil"/>
              <w:right w:val="nil"/>
            </w:tcBorders>
            <w:shd w:val="clear" w:color="auto" w:fill="auto"/>
            <w:noWrap/>
            <w:vAlign w:val="bottom"/>
            <w:hideMark/>
          </w:tcPr>
          <w:p w:rsidR="00951401" w:rsidRPr="00B14686" w:rsidRDefault="00951401" w:rsidP="00951401">
            <w:pPr>
              <w:ind w:right="-1204"/>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951401">
        <w:trPr>
          <w:gridAfter w:val="8"/>
          <w:wAfter w:w="2453" w:type="dxa"/>
          <w:trHeight w:val="300"/>
        </w:trPr>
        <w:tc>
          <w:tcPr>
            <w:tcW w:w="9087" w:type="dxa"/>
            <w:gridSpan w:val="3"/>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9"/>
              </w:numPr>
              <w:ind w:right="-1202"/>
              <w:rPr>
                <w:rFonts w:ascii="Times New Roman" w:hAnsi="Times New Roman"/>
                <w:color w:val="000000"/>
                <w:sz w:val="22"/>
                <w:szCs w:val="22"/>
              </w:rPr>
            </w:pPr>
            <w:r w:rsidRPr="00B14686">
              <w:rPr>
                <w:rFonts w:ascii="Times New Roman" w:hAnsi="Times New Roman"/>
                <w:color w:val="000000"/>
                <w:sz w:val="22"/>
                <w:szCs w:val="22"/>
              </w:rPr>
              <w:t>multifunkčný volant pre ovládanie telefónu a rádia,</w:t>
            </w:r>
          </w:p>
        </w:tc>
        <w:tc>
          <w:tcPr>
            <w:tcW w:w="426" w:type="dxa"/>
            <w:tcBorders>
              <w:top w:val="nil"/>
              <w:left w:val="nil"/>
              <w:bottom w:val="nil"/>
              <w:right w:val="nil"/>
            </w:tcBorders>
            <w:shd w:val="clear" w:color="auto" w:fill="auto"/>
            <w:noWrap/>
            <w:vAlign w:val="bottom"/>
            <w:hideMark/>
          </w:tcPr>
          <w:p w:rsidR="00951401" w:rsidRPr="00B14686" w:rsidRDefault="00951401" w:rsidP="00951401">
            <w:pPr>
              <w:ind w:right="-1204"/>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951401">
        <w:trPr>
          <w:trHeight w:val="300"/>
        </w:trPr>
        <w:tc>
          <w:tcPr>
            <w:tcW w:w="9087" w:type="dxa"/>
            <w:gridSpan w:val="3"/>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9"/>
              </w:numPr>
              <w:ind w:right="-1202"/>
              <w:rPr>
                <w:rFonts w:ascii="Times New Roman" w:hAnsi="Times New Roman"/>
                <w:color w:val="000000"/>
                <w:sz w:val="22"/>
                <w:szCs w:val="22"/>
              </w:rPr>
            </w:pPr>
            <w:r w:rsidRPr="00B14686">
              <w:rPr>
                <w:rFonts w:ascii="Times New Roman" w:hAnsi="Times New Roman"/>
                <w:color w:val="000000"/>
                <w:sz w:val="22"/>
                <w:szCs w:val="22"/>
              </w:rPr>
              <w:t>Bluetooth,</w:t>
            </w:r>
          </w:p>
        </w:tc>
        <w:tc>
          <w:tcPr>
            <w:tcW w:w="2719" w:type="dxa"/>
            <w:gridSpan w:val="8"/>
            <w:tcBorders>
              <w:top w:val="nil"/>
              <w:left w:val="nil"/>
              <w:bottom w:val="nil"/>
              <w:right w:val="nil"/>
            </w:tcBorders>
            <w:shd w:val="clear" w:color="auto" w:fill="auto"/>
            <w:noWrap/>
            <w:vAlign w:val="bottom"/>
            <w:hideMark/>
          </w:tcPr>
          <w:p w:rsidR="00951401" w:rsidRPr="00B14686" w:rsidRDefault="00951401" w:rsidP="00951401">
            <w:pPr>
              <w:ind w:right="-1204"/>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951401">
        <w:trPr>
          <w:trHeight w:val="300"/>
        </w:trPr>
        <w:tc>
          <w:tcPr>
            <w:tcW w:w="9087" w:type="dxa"/>
            <w:gridSpan w:val="3"/>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9"/>
              </w:numPr>
              <w:ind w:right="-1202"/>
              <w:rPr>
                <w:rFonts w:ascii="Times New Roman" w:hAnsi="Times New Roman"/>
                <w:color w:val="000000"/>
                <w:sz w:val="22"/>
                <w:szCs w:val="22"/>
              </w:rPr>
            </w:pPr>
            <w:r w:rsidRPr="00B14686">
              <w:rPr>
                <w:rFonts w:ascii="Times New Roman" w:hAnsi="Times New Roman"/>
                <w:color w:val="000000"/>
                <w:sz w:val="22"/>
                <w:szCs w:val="22"/>
              </w:rPr>
              <w:t>min. 6 reproduktorov,</w:t>
            </w:r>
          </w:p>
        </w:tc>
        <w:tc>
          <w:tcPr>
            <w:tcW w:w="2719" w:type="dxa"/>
            <w:gridSpan w:val="8"/>
            <w:tcBorders>
              <w:top w:val="nil"/>
              <w:left w:val="nil"/>
              <w:bottom w:val="nil"/>
              <w:right w:val="nil"/>
            </w:tcBorders>
            <w:shd w:val="clear" w:color="auto" w:fill="auto"/>
            <w:noWrap/>
            <w:vAlign w:val="bottom"/>
            <w:hideMark/>
          </w:tcPr>
          <w:p w:rsidR="00951401" w:rsidRPr="00B14686" w:rsidRDefault="00951401" w:rsidP="00951401">
            <w:pPr>
              <w:ind w:right="-1204"/>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951401">
        <w:trPr>
          <w:trHeight w:val="300"/>
        </w:trPr>
        <w:tc>
          <w:tcPr>
            <w:tcW w:w="9087" w:type="dxa"/>
            <w:gridSpan w:val="3"/>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9"/>
              </w:numPr>
              <w:ind w:right="-1202"/>
              <w:rPr>
                <w:rFonts w:ascii="Times New Roman" w:hAnsi="Times New Roman"/>
                <w:color w:val="000000"/>
                <w:sz w:val="22"/>
                <w:szCs w:val="22"/>
              </w:rPr>
            </w:pPr>
            <w:r w:rsidRPr="00B14686">
              <w:rPr>
                <w:rFonts w:ascii="Times New Roman" w:hAnsi="Times New Roman"/>
                <w:color w:val="000000"/>
                <w:sz w:val="22"/>
                <w:szCs w:val="22"/>
              </w:rPr>
              <w:t>USB konektor,</w:t>
            </w:r>
          </w:p>
        </w:tc>
        <w:tc>
          <w:tcPr>
            <w:tcW w:w="2719" w:type="dxa"/>
            <w:gridSpan w:val="8"/>
            <w:tcBorders>
              <w:top w:val="nil"/>
              <w:left w:val="nil"/>
              <w:bottom w:val="nil"/>
              <w:right w:val="nil"/>
            </w:tcBorders>
            <w:shd w:val="clear" w:color="auto" w:fill="auto"/>
            <w:noWrap/>
            <w:vAlign w:val="bottom"/>
            <w:hideMark/>
          </w:tcPr>
          <w:p w:rsidR="00951401" w:rsidRPr="00B14686" w:rsidRDefault="00951401" w:rsidP="00951401">
            <w:pPr>
              <w:ind w:right="-1204"/>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951401">
        <w:trPr>
          <w:trHeight w:val="300"/>
        </w:trPr>
        <w:tc>
          <w:tcPr>
            <w:tcW w:w="9087" w:type="dxa"/>
            <w:gridSpan w:val="3"/>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9"/>
              </w:numPr>
              <w:ind w:right="-1202"/>
              <w:rPr>
                <w:rFonts w:ascii="Times New Roman" w:hAnsi="Times New Roman"/>
                <w:color w:val="000000"/>
                <w:sz w:val="22"/>
                <w:szCs w:val="22"/>
              </w:rPr>
            </w:pPr>
            <w:r w:rsidRPr="00B14686">
              <w:rPr>
                <w:rFonts w:ascii="Times New Roman" w:hAnsi="Times New Roman"/>
                <w:color w:val="000000"/>
                <w:sz w:val="22"/>
                <w:szCs w:val="22"/>
              </w:rPr>
              <w:t>palubný počítač,</w:t>
            </w:r>
          </w:p>
          <w:p w:rsidR="00951401" w:rsidRPr="00B14686" w:rsidRDefault="00951401" w:rsidP="004229D6">
            <w:pPr>
              <w:pStyle w:val="Odsekzoznamu"/>
              <w:numPr>
                <w:ilvl w:val="0"/>
                <w:numId w:val="9"/>
              </w:numPr>
              <w:ind w:right="-1202"/>
              <w:rPr>
                <w:rFonts w:ascii="Times New Roman" w:hAnsi="Times New Roman"/>
                <w:color w:val="000000"/>
                <w:sz w:val="22"/>
                <w:szCs w:val="22"/>
              </w:rPr>
            </w:pPr>
            <w:r w:rsidRPr="00B14686">
              <w:rPr>
                <w:rFonts w:ascii="Times New Roman" w:hAnsi="Times New Roman"/>
                <w:color w:val="000000"/>
                <w:sz w:val="22"/>
                <w:szCs w:val="22"/>
              </w:rPr>
              <w:t>alarm,</w:t>
            </w:r>
          </w:p>
        </w:tc>
        <w:tc>
          <w:tcPr>
            <w:tcW w:w="2719" w:type="dxa"/>
            <w:gridSpan w:val="8"/>
            <w:tcBorders>
              <w:top w:val="nil"/>
              <w:left w:val="nil"/>
              <w:bottom w:val="nil"/>
              <w:right w:val="nil"/>
            </w:tcBorders>
            <w:shd w:val="clear" w:color="auto" w:fill="auto"/>
            <w:noWrap/>
            <w:vAlign w:val="bottom"/>
            <w:hideMark/>
          </w:tcPr>
          <w:p w:rsidR="00951401" w:rsidRPr="00B14686" w:rsidRDefault="00951401" w:rsidP="00951401">
            <w:pPr>
              <w:ind w:right="-1204"/>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951401">
        <w:trPr>
          <w:gridAfter w:val="8"/>
          <w:wAfter w:w="2453" w:type="dxa"/>
          <w:trHeight w:val="300"/>
        </w:trPr>
        <w:tc>
          <w:tcPr>
            <w:tcW w:w="9087" w:type="dxa"/>
            <w:gridSpan w:val="3"/>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9"/>
              </w:numPr>
              <w:ind w:right="-1202"/>
              <w:rPr>
                <w:rFonts w:ascii="Times New Roman" w:hAnsi="Times New Roman"/>
                <w:color w:val="000000"/>
                <w:sz w:val="22"/>
                <w:szCs w:val="22"/>
              </w:rPr>
            </w:pPr>
            <w:r w:rsidRPr="00B14686">
              <w:rPr>
                <w:rFonts w:ascii="Times New Roman" w:hAnsi="Times New Roman"/>
                <w:color w:val="000000"/>
                <w:sz w:val="22"/>
                <w:szCs w:val="22"/>
              </w:rPr>
              <w:t>výškovo nastaviteľný volant+ pozdĺžne nastaviteľný,</w:t>
            </w:r>
          </w:p>
        </w:tc>
        <w:tc>
          <w:tcPr>
            <w:tcW w:w="426" w:type="dxa"/>
            <w:tcBorders>
              <w:top w:val="nil"/>
              <w:left w:val="nil"/>
              <w:bottom w:val="nil"/>
              <w:right w:val="nil"/>
            </w:tcBorders>
            <w:shd w:val="clear" w:color="auto" w:fill="auto"/>
            <w:noWrap/>
            <w:vAlign w:val="bottom"/>
            <w:hideMark/>
          </w:tcPr>
          <w:p w:rsidR="00951401" w:rsidRPr="00B14686" w:rsidRDefault="00951401" w:rsidP="00951401">
            <w:pPr>
              <w:ind w:right="-1204"/>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951401">
        <w:trPr>
          <w:gridAfter w:val="8"/>
          <w:wAfter w:w="2453" w:type="dxa"/>
          <w:trHeight w:val="300"/>
        </w:trPr>
        <w:tc>
          <w:tcPr>
            <w:tcW w:w="9087" w:type="dxa"/>
            <w:gridSpan w:val="3"/>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9"/>
              </w:numPr>
              <w:ind w:right="-1202"/>
              <w:rPr>
                <w:rFonts w:ascii="Times New Roman" w:hAnsi="Times New Roman"/>
                <w:color w:val="000000"/>
                <w:sz w:val="22"/>
                <w:szCs w:val="22"/>
              </w:rPr>
            </w:pPr>
            <w:r w:rsidRPr="00B14686">
              <w:rPr>
                <w:rFonts w:ascii="Times New Roman" w:hAnsi="Times New Roman"/>
                <w:color w:val="000000"/>
                <w:sz w:val="22"/>
                <w:szCs w:val="22"/>
              </w:rPr>
              <w:t>volant potiahnutý kožou,</w:t>
            </w:r>
          </w:p>
        </w:tc>
        <w:tc>
          <w:tcPr>
            <w:tcW w:w="426" w:type="dxa"/>
            <w:tcBorders>
              <w:top w:val="nil"/>
              <w:left w:val="nil"/>
              <w:bottom w:val="nil"/>
              <w:right w:val="nil"/>
            </w:tcBorders>
            <w:shd w:val="clear" w:color="auto" w:fill="auto"/>
            <w:noWrap/>
            <w:vAlign w:val="bottom"/>
            <w:hideMark/>
          </w:tcPr>
          <w:p w:rsidR="00951401" w:rsidRPr="00B14686" w:rsidRDefault="00951401" w:rsidP="00951401">
            <w:pPr>
              <w:ind w:right="-1204"/>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951401">
        <w:trPr>
          <w:gridAfter w:val="8"/>
          <w:wAfter w:w="2453" w:type="dxa"/>
          <w:trHeight w:val="300"/>
        </w:trPr>
        <w:tc>
          <w:tcPr>
            <w:tcW w:w="9087" w:type="dxa"/>
            <w:gridSpan w:val="3"/>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9"/>
              </w:numPr>
              <w:ind w:right="-1202"/>
              <w:rPr>
                <w:rFonts w:ascii="Times New Roman" w:hAnsi="Times New Roman"/>
                <w:color w:val="000000"/>
                <w:sz w:val="22"/>
                <w:szCs w:val="22"/>
              </w:rPr>
            </w:pPr>
            <w:r w:rsidRPr="00B14686">
              <w:rPr>
                <w:rFonts w:ascii="Times New Roman" w:hAnsi="Times New Roman"/>
                <w:color w:val="000000"/>
                <w:sz w:val="22"/>
                <w:szCs w:val="22"/>
              </w:rPr>
              <w:t>ISOFIX na zadných sedadlách,</w:t>
            </w:r>
          </w:p>
        </w:tc>
        <w:tc>
          <w:tcPr>
            <w:tcW w:w="426" w:type="dxa"/>
            <w:tcBorders>
              <w:top w:val="nil"/>
              <w:left w:val="nil"/>
              <w:bottom w:val="nil"/>
              <w:right w:val="nil"/>
            </w:tcBorders>
            <w:shd w:val="clear" w:color="auto" w:fill="auto"/>
            <w:noWrap/>
            <w:vAlign w:val="bottom"/>
            <w:hideMark/>
          </w:tcPr>
          <w:p w:rsidR="00951401" w:rsidRPr="00B14686" w:rsidRDefault="00951401" w:rsidP="00951401">
            <w:pPr>
              <w:ind w:right="-1204"/>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951401">
        <w:trPr>
          <w:gridAfter w:val="8"/>
          <w:wAfter w:w="2453" w:type="dxa"/>
          <w:trHeight w:val="300"/>
        </w:trPr>
        <w:tc>
          <w:tcPr>
            <w:tcW w:w="9087" w:type="dxa"/>
            <w:gridSpan w:val="3"/>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9"/>
              </w:numPr>
              <w:ind w:right="-1202"/>
              <w:rPr>
                <w:rFonts w:ascii="Times New Roman" w:hAnsi="Times New Roman"/>
                <w:color w:val="000000"/>
                <w:sz w:val="22"/>
                <w:szCs w:val="22"/>
              </w:rPr>
            </w:pPr>
            <w:r w:rsidRPr="00B14686">
              <w:rPr>
                <w:rFonts w:ascii="Times New Roman" w:hAnsi="Times New Roman"/>
                <w:color w:val="000000"/>
                <w:sz w:val="22"/>
                <w:szCs w:val="22"/>
              </w:rPr>
              <w:t>kľučky vo farbe karosérie,</w:t>
            </w:r>
          </w:p>
        </w:tc>
        <w:tc>
          <w:tcPr>
            <w:tcW w:w="426" w:type="dxa"/>
            <w:tcBorders>
              <w:top w:val="nil"/>
              <w:left w:val="nil"/>
              <w:bottom w:val="nil"/>
              <w:right w:val="nil"/>
            </w:tcBorders>
            <w:shd w:val="clear" w:color="auto" w:fill="auto"/>
            <w:noWrap/>
            <w:vAlign w:val="bottom"/>
            <w:hideMark/>
          </w:tcPr>
          <w:p w:rsidR="00951401" w:rsidRPr="00B14686" w:rsidRDefault="00951401" w:rsidP="00951401">
            <w:pPr>
              <w:ind w:right="-1204"/>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951401">
        <w:trPr>
          <w:trHeight w:val="300"/>
        </w:trPr>
        <w:tc>
          <w:tcPr>
            <w:tcW w:w="9087" w:type="dxa"/>
            <w:gridSpan w:val="3"/>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9"/>
              </w:numPr>
              <w:ind w:right="-1202"/>
              <w:rPr>
                <w:rFonts w:ascii="Times New Roman" w:hAnsi="Times New Roman"/>
                <w:color w:val="000000"/>
                <w:sz w:val="22"/>
                <w:szCs w:val="22"/>
              </w:rPr>
            </w:pPr>
            <w:r w:rsidRPr="00B14686">
              <w:rPr>
                <w:rFonts w:ascii="Times New Roman" w:hAnsi="Times New Roman"/>
                <w:color w:val="000000"/>
                <w:sz w:val="22"/>
                <w:szCs w:val="22"/>
              </w:rPr>
              <w:t>dažďový senzor,</w:t>
            </w:r>
          </w:p>
        </w:tc>
        <w:tc>
          <w:tcPr>
            <w:tcW w:w="2719" w:type="dxa"/>
            <w:gridSpan w:val="8"/>
            <w:tcBorders>
              <w:top w:val="nil"/>
              <w:left w:val="nil"/>
              <w:bottom w:val="nil"/>
              <w:right w:val="nil"/>
            </w:tcBorders>
            <w:shd w:val="clear" w:color="auto" w:fill="auto"/>
            <w:noWrap/>
            <w:vAlign w:val="bottom"/>
            <w:hideMark/>
          </w:tcPr>
          <w:p w:rsidR="00951401" w:rsidRPr="00B14686" w:rsidRDefault="00951401" w:rsidP="00951401">
            <w:pPr>
              <w:ind w:right="-1204"/>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951401">
        <w:trPr>
          <w:gridAfter w:val="8"/>
          <w:wAfter w:w="2453" w:type="dxa"/>
          <w:trHeight w:val="300"/>
        </w:trPr>
        <w:tc>
          <w:tcPr>
            <w:tcW w:w="9087" w:type="dxa"/>
            <w:gridSpan w:val="3"/>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9"/>
              </w:numPr>
              <w:ind w:right="-1202"/>
              <w:rPr>
                <w:rFonts w:ascii="Times New Roman" w:hAnsi="Times New Roman"/>
                <w:color w:val="000000"/>
                <w:sz w:val="22"/>
                <w:szCs w:val="22"/>
              </w:rPr>
            </w:pPr>
            <w:r w:rsidRPr="00B14686">
              <w:rPr>
                <w:rFonts w:ascii="Times New Roman" w:hAnsi="Times New Roman"/>
                <w:color w:val="000000"/>
                <w:sz w:val="22"/>
                <w:szCs w:val="22"/>
              </w:rPr>
              <w:t>vnútorné spätné zrkadlo s automatickou clonou,</w:t>
            </w:r>
          </w:p>
        </w:tc>
        <w:tc>
          <w:tcPr>
            <w:tcW w:w="426" w:type="dxa"/>
            <w:tcBorders>
              <w:top w:val="nil"/>
              <w:left w:val="nil"/>
              <w:bottom w:val="nil"/>
              <w:right w:val="nil"/>
            </w:tcBorders>
            <w:shd w:val="clear" w:color="auto" w:fill="auto"/>
            <w:noWrap/>
            <w:vAlign w:val="bottom"/>
            <w:hideMark/>
          </w:tcPr>
          <w:p w:rsidR="00951401" w:rsidRPr="00B14686" w:rsidRDefault="00951401" w:rsidP="00951401">
            <w:pPr>
              <w:ind w:right="-1204"/>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951401">
        <w:trPr>
          <w:gridAfter w:val="8"/>
          <w:wAfter w:w="2453" w:type="dxa"/>
          <w:trHeight w:val="300"/>
        </w:trPr>
        <w:tc>
          <w:tcPr>
            <w:tcW w:w="9087" w:type="dxa"/>
            <w:gridSpan w:val="3"/>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9"/>
              </w:numPr>
              <w:ind w:right="-1202"/>
              <w:rPr>
                <w:rFonts w:ascii="Times New Roman" w:hAnsi="Times New Roman"/>
                <w:color w:val="000000"/>
                <w:sz w:val="22"/>
                <w:szCs w:val="22"/>
              </w:rPr>
            </w:pPr>
            <w:r w:rsidRPr="00B14686">
              <w:rPr>
                <w:rFonts w:ascii="Times New Roman" w:hAnsi="Times New Roman"/>
                <w:color w:val="000000"/>
                <w:sz w:val="22"/>
                <w:szCs w:val="22"/>
              </w:rPr>
              <w:t>automatické prepínanie diaľkových svetiel,</w:t>
            </w:r>
          </w:p>
        </w:tc>
        <w:tc>
          <w:tcPr>
            <w:tcW w:w="426" w:type="dxa"/>
            <w:tcBorders>
              <w:top w:val="nil"/>
              <w:left w:val="nil"/>
              <w:bottom w:val="nil"/>
              <w:right w:val="nil"/>
            </w:tcBorders>
            <w:shd w:val="clear" w:color="auto" w:fill="auto"/>
            <w:noWrap/>
            <w:vAlign w:val="bottom"/>
            <w:hideMark/>
          </w:tcPr>
          <w:p w:rsidR="00951401" w:rsidRPr="00B14686" w:rsidRDefault="00951401" w:rsidP="00951401">
            <w:pPr>
              <w:ind w:right="-1204"/>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951401">
        <w:trPr>
          <w:gridAfter w:val="8"/>
          <w:wAfter w:w="2453" w:type="dxa"/>
          <w:trHeight w:val="300"/>
        </w:trPr>
        <w:tc>
          <w:tcPr>
            <w:tcW w:w="9087" w:type="dxa"/>
            <w:gridSpan w:val="3"/>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9"/>
              </w:numPr>
              <w:ind w:right="-1202"/>
              <w:rPr>
                <w:rFonts w:ascii="Times New Roman" w:hAnsi="Times New Roman"/>
                <w:color w:val="000000"/>
                <w:sz w:val="22"/>
                <w:szCs w:val="22"/>
              </w:rPr>
            </w:pPr>
            <w:r w:rsidRPr="00B14686">
              <w:rPr>
                <w:rFonts w:ascii="Times New Roman" w:hAnsi="Times New Roman"/>
                <w:color w:val="000000"/>
                <w:sz w:val="22"/>
                <w:szCs w:val="22"/>
              </w:rPr>
              <w:t>disky z ľahkých zliatin,</w:t>
            </w:r>
          </w:p>
        </w:tc>
        <w:tc>
          <w:tcPr>
            <w:tcW w:w="426" w:type="dxa"/>
            <w:tcBorders>
              <w:top w:val="nil"/>
              <w:left w:val="nil"/>
              <w:bottom w:val="nil"/>
              <w:right w:val="nil"/>
            </w:tcBorders>
            <w:shd w:val="clear" w:color="auto" w:fill="auto"/>
            <w:noWrap/>
            <w:vAlign w:val="bottom"/>
            <w:hideMark/>
          </w:tcPr>
          <w:p w:rsidR="00951401" w:rsidRPr="00B14686" w:rsidRDefault="00951401" w:rsidP="00951401">
            <w:pPr>
              <w:ind w:right="-1204"/>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951401">
        <w:trPr>
          <w:gridAfter w:val="8"/>
          <w:wAfter w:w="2453" w:type="dxa"/>
          <w:trHeight w:val="300"/>
        </w:trPr>
        <w:tc>
          <w:tcPr>
            <w:tcW w:w="9087" w:type="dxa"/>
            <w:gridSpan w:val="3"/>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9"/>
              </w:numPr>
              <w:ind w:right="-1202"/>
              <w:rPr>
                <w:rFonts w:ascii="Times New Roman" w:hAnsi="Times New Roman"/>
                <w:color w:val="000000"/>
                <w:sz w:val="22"/>
                <w:szCs w:val="22"/>
              </w:rPr>
            </w:pPr>
            <w:r w:rsidRPr="00B14686">
              <w:rPr>
                <w:rFonts w:ascii="Times New Roman" w:hAnsi="Times New Roman"/>
                <w:color w:val="000000"/>
                <w:sz w:val="22"/>
                <w:szCs w:val="22"/>
              </w:rPr>
              <w:lastRenderedPageBreak/>
              <w:t>lakťová opierka vpredu ,</w:t>
            </w:r>
          </w:p>
        </w:tc>
        <w:tc>
          <w:tcPr>
            <w:tcW w:w="426" w:type="dxa"/>
            <w:tcBorders>
              <w:top w:val="nil"/>
              <w:left w:val="nil"/>
              <w:bottom w:val="nil"/>
              <w:right w:val="nil"/>
            </w:tcBorders>
            <w:shd w:val="clear" w:color="auto" w:fill="auto"/>
            <w:noWrap/>
            <w:vAlign w:val="bottom"/>
            <w:hideMark/>
          </w:tcPr>
          <w:p w:rsidR="00951401" w:rsidRPr="00B14686" w:rsidRDefault="00951401" w:rsidP="00951401">
            <w:pPr>
              <w:ind w:right="-1204"/>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951401">
        <w:trPr>
          <w:trHeight w:val="300"/>
        </w:trPr>
        <w:tc>
          <w:tcPr>
            <w:tcW w:w="9087" w:type="dxa"/>
            <w:gridSpan w:val="3"/>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9"/>
              </w:numPr>
              <w:ind w:right="-1202"/>
              <w:rPr>
                <w:rFonts w:ascii="Times New Roman" w:hAnsi="Times New Roman"/>
                <w:color w:val="000000"/>
                <w:sz w:val="22"/>
                <w:szCs w:val="22"/>
              </w:rPr>
            </w:pPr>
            <w:r w:rsidRPr="00B14686">
              <w:rPr>
                <w:rFonts w:ascii="Times New Roman" w:hAnsi="Times New Roman"/>
                <w:color w:val="000000"/>
                <w:sz w:val="22"/>
                <w:szCs w:val="22"/>
              </w:rPr>
              <w:t>osvetlenie interiéru,</w:t>
            </w:r>
          </w:p>
        </w:tc>
        <w:tc>
          <w:tcPr>
            <w:tcW w:w="2719" w:type="dxa"/>
            <w:gridSpan w:val="8"/>
            <w:tcBorders>
              <w:top w:val="nil"/>
              <w:left w:val="nil"/>
              <w:bottom w:val="nil"/>
              <w:right w:val="nil"/>
            </w:tcBorders>
            <w:shd w:val="clear" w:color="auto" w:fill="auto"/>
            <w:noWrap/>
            <w:vAlign w:val="bottom"/>
            <w:hideMark/>
          </w:tcPr>
          <w:p w:rsidR="00951401" w:rsidRPr="00B14686" w:rsidRDefault="00951401" w:rsidP="00951401">
            <w:pPr>
              <w:ind w:right="-1204"/>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951401">
        <w:trPr>
          <w:gridAfter w:val="10"/>
          <w:wAfter w:w="3039" w:type="dxa"/>
          <w:trHeight w:val="300"/>
        </w:trPr>
        <w:tc>
          <w:tcPr>
            <w:tcW w:w="9087" w:type="dxa"/>
            <w:gridSpan w:val="3"/>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9"/>
              </w:numPr>
              <w:ind w:right="-1202"/>
              <w:rPr>
                <w:rFonts w:ascii="Times New Roman" w:hAnsi="Times New Roman"/>
                <w:color w:val="000000"/>
                <w:sz w:val="22"/>
                <w:szCs w:val="22"/>
              </w:rPr>
            </w:pPr>
            <w:r w:rsidRPr="00B14686">
              <w:rPr>
                <w:rFonts w:ascii="Times New Roman" w:hAnsi="Times New Roman"/>
                <w:color w:val="000000"/>
                <w:sz w:val="22"/>
                <w:szCs w:val="22"/>
              </w:rPr>
              <w:t>automatické zapínanie svetiel pri nepriaznivých poveternostných podmienkach alebo</w:t>
            </w:r>
          </w:p>
          <w:p w:rsidR="00951401" w:rsidRPr="00B14686" w:rsidRDefault="00951401" w:rsidP="004229D6">
            <w:pPr>
              <w:pStyle w:val="Odsekzoznamu"/>
              <w:numPr>
                <w:ilvl w:val="0"/>
                <w:numId w:val="9"/>
              </w:numPr>
              <w:ind w:right="-1202"/>
              <w:rPr>
                <w:rFonts w:ascii="Times New Roman" w:hAnsi="Times New Roman"/>
                <w:color w:val="000000"/>
                <w:sz w:val="22"/>
                <w:szCs w:val="22"/>
              </w:rPr>
            </w:pPr>
            <w:r w:rsidRPr="00B14686">
              <w:rPr>
                <w:rFonts w:ascii="Times New Roman" w:hAnsi="Times New Roman"/>
                <w:color w:val="000000"/>
                <w:sz w:val="22"/>
                <w:szCs w:val="22"/>
              </w:rPr>
              <w:t>pri zotmení,</w:t>
            </w:r>
          </w:p>
        </w:tc>
      </w:tr>
      <w:tr w:rsidR="00951401" w:rsidRPr="00B14686" w:rsidTr="00951401">
        <w:trPr>
          <w:gridAfter w:val="8"/>
          <w:wAfter w:w="2453" w:type="dxa"/>
          <w:trHeight w:val="300"/>
        </w:trPr>
        <w:tc>
          <w:tcPr>
            <w:tcW w:w="9087" w:type="dxa"/>
            <w:gridSpan w:val="3"/>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9"/>
              </w:numPr>
              <w:ind w:right="-1202"/>
              <w:rPr>
                <w:rFonts w:ascii="Times New Roman" w:hAnsi="Times New Roman"/>
                <w:color w:val="000000"/>
                <w:sz w:val="22"/>
                <w:szCs w:val="22"/>
              </w:rPr>
            </w:pPr>
            <w:r w:rsidRPr="00B14686">
              <w:rPr>
                <w:rFonts w:ascii="Times New Roman" w:hAnsi="Times New Roman"/>
                <w:color w:val="000000"/>
                <w:sz w:val="22"/>
                <w:szCs w:val="22"/>
              </w:rPr>
              <w:t>GPS navigácia zabudovaná,</w:t>
            </w:r>
          </w:p>
        </w:tc>
        <w:tc>
          <w:tcPr>
            <w:tcW w:w="426" w:type="dxa"/>
            <w:tcBorders>
              <w:top w:val="nil"/>
              <w:left w:val="nil"/>
              <w:bottom w:val="nil"/>
              <w:right w:val="nil"/>
            </w:tcBorders>
            <w:shd w:val="clear" w:color="auto" w:fill="auto"/>
            <w:noWrap/>
            <w:vAlign w:val="bottom"/>
            <w:hideMark/>
          </w:tcPr>
          <w:p w:rsidR="00951401" w:rsidRPr="00B14686" w:rsidRDefault="00951401" w:rsidP="00951401">
            <w:pPr>
              <w:ind w:right="-1204"/>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951401">
        <w:trPr>
          <w:trHeight w:val="300"/>
        </w:trPr>
        <w:tc>
          <w:tcPr>
            <w:tcW w:w="9087" w:type="dxa"/>
            <w:gridSpan w:val="3"/>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9"/>
              </w:numPr>
              <w:ind w:right="-1202"/>
              <w:rPr>
                <w:rFonts w:ascii="Times New Roman" w:hAnsi="Times New Roman"/>
                <w:color w:val="000000"/>
                <w:sz w:val="22"/>
                <w:szCs w:val="22"/>
              </w:rPr>
            </w:pPr>
            <w:r w:rsidRPr="00B14686">
              <w:rPr>
                <w:rFonts w:ascii="Times New Roman" w:hAnsi="Times New Roman"/>
                <w:color w:val="000000"/>
                <w:sz w:val="22"/>
                <w:szCs w:val="22"/>
              </w:rPr>
              <w:t>Rádio,</w:t>
            </w:r>
          </w:p>
        </w:tc>
        <w:tc>
          <w:tcPr>
            <w:tcW w:w="2719" w:type="dxa"/>
            <w:gridSpan w:val="8"/>
            <w:tcBorders>
              <w:top w:val="nil"/>
              <w:left w:val="nil"/>
              <w:bottom w:val="nil"/>
              <w:right w:val="nil"/>
            </w:tcBorders>
            <w:shd w:val="clear" w:color="auto" w:fill="auto"/>
            <w:noWrap/>
            <w:vAlign w:val="bottom"/>
            <w:hideMark/>
          </w:tcPr>
          <w:p w:rsidR="00951401" w:rsidRPr="00B14686" w:rsidRDefault="00951401" w:rsidP="00951401">
            <w:pPr>
              <w:ind w:right="-1204"/>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951401">
        <w:trPr>
          <w:gridAfter w:val="8"/>
          <w:wAfter w:w="2453" w:type="dxa"/>
          <w:trHeight w:val="300"/>
        </w:trPr>
        <w:tc>
          <w:tcPr>
            <w:tcW w:w="9087" w:type="dxa"/>
            <w:gridSpan w:val="3"/>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9"/>
              </w:numPr>
              <w:ind w:right="-1202"/>
              <w:rPr>
                <w:rFonts w:ascii="Times New Roman" w:hAnsi="Times New Roman"/>
                <w:color w:val="000000"/>
                <w:sz w:val="22"/>
                <w:szCs w:val="22"/>
              </w:rPr>
            </w:pPr>
            <w:r w:rsidRPr="00B14686">
              <w:rPr>
                <w:rFonts w:ascii="Times New Roman" w:hAnsi="Times New Roman"/>
                <w:color w:val="000000"/>
                <w:sz w:val="22"/>
                <w:szCs w:val="22"/>
              </w:rPr>
              <w:t>elektricky ovládané sedadlo vodiča,</w:t>
            </w:r>
          </w:p>
        </w:tc>
        <w:tc>
          <w:tcPr>
            <w:tcW w:w="426" w:type="dxa"/>
            <w:tcBorders>
              <w:top w:val="nil"/>
              <w:left w:val="nil"/>
              <w:bottom w:val="nil"/>
              <w:right w:val="nil"/>
            </w:tcBorders>
            <w:shd w:val="clear" w:color="auto" w:fill="auto"/>
            <w:noWrap/>
            <w:vAlign w:val="bottom"/>
            <w:hideMark/>
          </w:tcPr>
          <w:p w:rsidR="00951401" w:rsidRPr="00B14686" w:rsidRDefault="00951401" w:rsidP="00951401">
            <w:pPr>
              <w:ind w:right="-1204"/>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951401">
        <w:trPr>
          <w:gridAfter w:val="8"/>
          <w:wAfter w:w="2453" w:type="dxa"/>
          <w:trHeight w:val="300"/>
        </w:trPr>
        <w:tc>
          <w:tcPr>
            <w:tcW w:w="9087" w:type="dxa"/>
            <w:gridSpan w:val="3"/>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9"/>
              </w:numPr>
              <w:ind w:right="-1202"/>
              <w:rPr>
                <w:rFonts w:ascii="Times New Roman" w:hAnsi="Times New Roman"/>
                <w:color w:val="000000"/>
                <w:sz w:val="22"/>
                <w:szCs w:val="22"/>
              </w:rPr>
            </w:pPr>
            <w:r w:rsidRPr="00B14686">
              <w:rPr>
                <w:rFonts w:ascii="Times New Roman" w:hAnsi="Times New Roman"/>
                <w:color w:val="000000"/>
                <w:sz w:val="22"/>
                <w:szCs w:val="22"/>
              </w:rPr>
              <w:t>výškovo nastaviteľné predné sedadlá,</w:t>
            </w:r>
          </w:p>
        </w:tc>
        <w:tc>
          <w:tcPr>
            <w:tcW w:w="426" w:type="dxa"/>
            <w:tcBorders>
              <w:top w:val="nil"/>
              <w:left w:val="nil"/>
              <w:bottom w:val="nil"/>
              <w:right w:val="nil"/>
            </w:tcBorders>
            <w:shd w:val="clear" w:color="auto" w:fill="auto"/>
            <w:noWrap/>
            <w:vAlign w:val="bottom"/>
            <w:hideMark/>
          </w:tcPr>
          <w:p w:rsidR="00951401" w:rsidRPr="00B14686" w:rsidRDefault="00951401" w:rsidP="00951401">
            <w:pPr>
              <w:ind w:right="-1204"/>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951401">
        <w:trPr>
          <w:gridAfter w:val="8"/>
          <w:wAfter w:w="2453" w:type="dxa"/>
          <w:trHeight w:val="300"/>
        </w:trPr>
        <w:tc>
          <w:tcPr>
            <w:tcW w:w="9087" w:type="dxa"/>
            <w:gridSpan w:val="3"/>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9"/>
              </w:numPr>
              <w:ind w:right="-1202"/>
              <w:rPr>
                <w:rFonts w:ascii="Times New Roman" w:hAnsi="Times New Roman"/>
                <w:color w:val="000000"/>
                <w:sz w:val="22"/>
                <w:szCs w:val="22"/>
              </w:rPr>
            </w:pPr>
            <w:r w:rsidRPr="00B14686">
              <w:rPr>
                <w:rFonts w:ascii="Times New Roman" w:hAnsi="Times New Roman"/>
                <w:color w:val="000000"/>
                <w:sz w:val="22"/>
                <w:szCs w:val="22"/>
              </w:rPr>
              <w:t>predné hmlové svetlomety,</w:t>
            </w:r>
          </w:p>
        </w:tc>
        <w:tc>
          <w:tcPr>
            <w:tcW w:w="426" w:type="dxa"/>
            <w:tcBorders>
              <w:top w:val="nil"/>
              <w:left w:val="nil"/>
              <w:bottom w:val="nil"/>
              <w:right w:val="nil"/>
            </w:tcBorders>
            <w:shd w:val="clear" w:color="auto" w:fill="auto"/>
            <w:noWrap/>
            <w:vAlign w:val="bottom"/>
            <w:hideMark/>
          </w:tcPr>
          <w:p w:rsidR="00951401" w:rsidRPr="00B14686" w:rsidRDefault="00951401" w:rsidP="00951401">
            <w:pPr>
              <w:ind w:right="-1204"/>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951401">
        <w:trPr>
          <w:trHeight w:val="300"/>
        </w:trPr>
        <w:tc>
          <w:tcPr>
            <w:tcW w:w="9087" w:type="dxa"/>
            <w:gridSpan w:val="3"/>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9"/>
              </w:numPr>
              <w:ind w:right="-1202"/>
              <w:rPr>
                <w:rFonts w:ascii="Times New Roman" w:hAnsi="Times New Roman"/>
                <w:color w:val="000000"/>
                <w:sz w:val="22"/>
                <w:szCs w:val="22"/>
              </w:rPr>
            </w:pPr>
            <w:r w:rsidRPr="00B14686">
              <w:rPr>
                <w:rFonts w:ascii="Times New Roman" w:hAnsi="Times New Roman"/>
                <w:color w:val="000000"/>
                <w:sz w:val="22"/>
                <w:szCs w:val="22"/>
              </w:rPr>
              <w:t>tkané koberce,</w:t>
            </w:r>
          </w:p>
        </w:tc>
        <w:tc>
          <w:tcPr>
            <w:tcW w:w="2719" w:type="dxa"/>
            <w:gridSpan w:val="8"/>
            <w:tcBorders>
              <w:top w:val="nil"/>
              <w:left w:val="nil"/>
              <w:bottom w:val="nil"/>
              <w:right w:val="nil"/>
            </w:tcBorders>
            <w:shd w:val="clear" w:color="auto" w:fill="auto"/>
            <w:noWrap/>
            <w:vAlign w:val="bottom"/>
            <w:hideMark/>
          </w:tcPr>
          <w:p w:rsidR="00951401" w:rsidRPr="00B14686" w:rsidRDefault="00951401" w:rsidP="00951401">
            <w:pPr>
              <w:ind w:right="-1204"/>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951401">
        <w:trPr>
          <w:trHeight w:val="300"/>
        </w:trPr>
        <w:tc>
          <w:tcPr>
            <w:tcW w:w="9087" w:type="dxa"/>
            <w:gridSpan w:val="3"/>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9"/>
              </w:numPr>
              <w:ind w:right="-1202"/>
              <w:rPr>
                <w:rFonts w:ascii="Times New Roman" w:hAnsi="Times New Roman"/>
                <w:color w:val="000000"/>
                <w:sz w:val="22"/>
                <w:szCs w:val="22"/>
              </w:rPr>
            </w:pPr>
            <w:r w:rsidRPr="00B14686">
              <w:rPr>
                <w:rFonts w:ascii="Times New Roman" w:hAnsi="Times New Roman"/>
                <w:color w:val="000000"/>
                <w:sz w:val="22"/>
                <w:szCs w:val="22"/>
              </w:rPr>
              <w:t>povinná výbava,</w:t>
            </w:r>
          </w:p>
        </w:tc>
        <w:tc>
          <w:tcPr>
            <w:tcW w:w="2719" w:type="dxa"/>
            <w:gridSpan w:val="8"/>
            <w:tcBorders>
              <w:top w:val="nil"/>
              <w:left w:val="nil"/>
              <w:bottom w:val="nil"/>
              <w:right w:val="nil"/>
            </w:tcBorders>
            <w:shd w:val="clear" w:color="auto" w:fill="auto"/>
            <w:noWrap/>
            <w:vAlign w:val="bottom"/>
            <w:hideMark/>
          </w:tcPr>
          <w:p w:rsidR="00951401" w:rsidRPr="00B14686" w:rsidRDefault="00951401" w:rsidP="00951401">
            <w:pPr>
              <w:ind w:right="-1204"/>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951401">
        <w:trPr>
          <w:trHeight w:val="300"/>
        </w:trPr>
        <w:tc>
          <w:tcPr>
            <w:tcW w:w="9087" w:type="dxa"/>
            <w:gridSpan w:val="3"/>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9"/>
              </w:numPr>
              <w:ind w:right="-1202"/>
              <w:rPr>
                <w:rFonts w:ascii="Times New Roman" w:hAnsi="Times New Roman"/>
                <w:color w:val="000000"/>
                <w:sz w:val="22"/>
                <w:szCs w:val="22"/>
              </w:rPr>
            </w:pPr>
            <w:r w:rsidRPr="00B14686">
              <w:rPr>
                <w:rFonts w:ascii="Times New Roman" w:hAnsi="Times New Roman"/>
                <w:color w:val="000000"/>
                <w:sz w:val="22"/>
                <w:szCs w:val="22"/>
              </w:rPr>
              <w:t>1l oleja,</w:t>
            </w:r>
          </w:p>
        </w:tc>
        <w:tc>
          <w:tcPr>
            <w:tcW w:w="2719" w:type="dxa"/>
            <w:gridSpan w:val="8"/>
            <w:tcBorders>
              <w:top w:val="nil"/>
              <w:left w:val="nil"/>
              <w:bottom w:val="nil"/>
              <w:right w:val="nil"/>
            </w:tcBorders>
            <w:shd w:val="clear" w:color="auto" w:fill="auto"/>
            <w:noWrap/>
            <w:vAlign w:val="bottom"/>
            <w:hideMark/>
          </w:tcPr>
          <w:p w:rsidR="00951401" w:rsidRPr="00B14686" w:rsidRDefault="00951401" w:rsidP="00951401">
            <w:pPr>
              <w:ind w:right="-1204"/>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951401">
        <w:trPr>
          <w:gridAfter w:val="8"/>
          <w:wAfter w:w="2453" w:type="dxa"/>
          <w:trHeight w:val="300"/>
        </w:trPr>
        <w:tc>
          <w:tcPr>
            <w:tcW w:w="9087" w:type="dxa"/>
            <w:gridSpan w:val="3"/>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9"/>
              </w:numPr>
              <w:ind w:right="-1202"/>
              <w:rPr>
                <w:rFonts w:ascii="Times New Roman" w:hAnsi="Times New Roman"/>
                <w:color w:val="000000"/>
                <w:sz w:val="22"/>
                <w:szCs w:val="22"/>
              </w:rPr>
            </w:pPr>
            <w:r w:rsidRPr="00B14686">
              <w:rPr>
                <w:rFonts w:ascii="Times New Roman" w:hAnsi="Times New Roman"/>
                <w:color w:val="000000"/>
                <w:sz w:val="22"/>
                <w:szCs w:val="22"/>
              </w:rPr>
              <w:t>svetlomety s natáčaním do zákrut,</w:t>
            </w:r>
          </w:p>
        </w:tc>
        <w:tc>
          <w:tcPr>
            <w:tcW w:w="426" w:type="dxa"/>
            <w:tcBorders>
              <w:top w:val="nil"/>
              <w:left w:val="nil"/>
              <w:bottom w:val="nil"/>
              <w:right w:val="nil"/>
            </w:tcBorders>
            <w:shd w:val="clear" w:color="auto" w:fill="auto"/>
            <w:noWrap/>
            <w:vAlign w:val="bottom"/>
            <w:hideMark/>
          </w:tcPr>
          <w:p w:rsidR="00951401" w:rsidRPr="00B14686" w:rsidRDefault="00951401" w:rsidP="00951401">
            <w:pPr>
              <w:ind w:right="-1204"/>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951401">
        <w:trPr>
          <w:gridAfter w:val="8"/>
          <w:wAfter w:w="2453" w:type="dxa"/>
          <w:trHeight w:val="300"/>
        </w:trPr>
        <w:tc>
          <w:tcPr>
            <w:tcW w:w="9087" w:type="dxa"/>
            <w:gridSpan w:val="3"/>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9"/>
              </w:numPr>
              <w:ind w:right="-1202"/>
              <w:rPr>
                <w:rFonts w:ascii="Times New Roman" w:hAnsi="Times New Roman"/>
                <w:color w:val="000000"/>
                <w:sz w:val="22"/>
                <w:szCs w:val="22"/>
              </w:rPr>
            </w:pPr>
            <w:r w:rsidRPr="00B14686">
              <w:rPr>
                <w:rFonts w:ascii="Times New Roman" w:hAnsi="Times New Roman"/>
                <w:color w:val="000000"/>
                <w:sz w:val="22"/>
                <w:szCs w:val="22"/>
              </w:rPr>
              <w:t>gumené rohože vpredu, vzadu,</w:t>
            </w:r>
          </w:p>
        </w:tc>
        <w:tc>
          <w:tcPr>
            <w:tcW w:w="426" w:type="dxa"/>
            <w:tcBorders>
              <w:top w:val="nil"/>
              <w:left w:val="nil"/>
              <w:bottom w:val="nil"/>
              <w:right w:val="nil"/>
            </w:tcBorders>
            <w:shd w:val="clear" w:color="auto" w:fill="auto"/>
            <w:noWrap/>
            <w:vAlign w:val="bottom"/>
            <w:hideMark/>
          </w:tcPr>
          <w:p w:rsidR="00951401" w:rsidRPr="00B14686" w:rsidRDefault="00951401" w:rsidP="00951401">
            <w:pPr>
              <w:ind w:right="-1204"/>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951401">
        <w:trPr>
          <w:trHeight w:val="300"/>
        </w:trPr>
        <w:tc>
          <w:tcPr>
            <w:tcW w:w="9087" w:type="dxa"/>
            <w:gridSpan w:val="3"/>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9"/>
              </w:numPr>
              <w:ind w:right="-1202"/>
              <w:rPr>
                <w:rFonts w:ascii="Times New Roman" w:hAnsi="Times New Roman"/>
                <w:color w:val="000000"/>
                <w:sz w:val="22"/>
                <w:szCs w:val="22"/>
              </w:rPr>
            </w:pPr>
            <w:r w:rsidRPr="00B14686">
              <w:rPr>
                <w:rFonts w:ascii="Times New Roman" w:hAnsi="Times New Roman"/>
                <w:color w:val="000000"/>
                <w:sz w:val="22"/>
                <w:szCs w:val="22"/>
              </w:rPr>
              <w:t>vyhrievanie volantu,</w:t>
            </w:r>
          </w:p>
        </w:tc>
        <w:tc>
          <w:tcPr>
            <w:tcW w:w="2719" w:type="dxa"/>
            <w:gridSpan w:val="8"/>
            <w:tcBorders>
              <w:top w:val="nil"/>
              <w:left w:val="nil"/>
              <w:bottom w:val="nil"/>
              <w:right w:val="nil"/>
            </w:tcBorders>
            <w:shd w:val="clear" w:color="auto" w:fill="auto"/>
            <w:noWrap/>
            <w:vAlign w:val="bottom"/>
            <w:hideMark/>
          </w:tcPr>
          <w:p w:rsidR="00951401" w:rsidRPr="00B14686" w:rsidRDefault="00951401" w:rsidP="00951401">
            <w:pPr>
              <w:ind w:right="-1204"/>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951401">
        <w:trPr>
          <w:gridAfter w:val="8"/>
          <w:wAfter w:w="2453" w:type="dxa"/>
          <w:trHeight w:val="300"/>
        </w:trPr>
        <w:tc>
          <w:tcPr>
            <w:tcW w:w="9087" w:type="dxa"/>
            <w:gridSpan w:val="3"/>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9"/>
              </w:numPr>
              <w:ind w:right="-1202"/>
              <w:rPr>
                <w:rFonts w:ascii="Times New Roman" w:hAnsi="Times New Roman"/>
                <w:color w:val="000000"/>
                <w:sz w:val="22"/>
                <w:szCs w:val="22"/>
              </w:rPr>
            </w:pPr>
            <w:r w:rsidRPr="00B14686">
              <w:rPr>
                <w:rFonts w:ascii="Times New Roman" w:hAnsi="Times New Roman"/>
                <w:color w:val="000000"/>
                <w:sz w:val="22"/>
                <w:szCs w:val="22"/>
              </w:rPr>
              <w:t>rozpoznávanie dopravných značiek,</w:t>
            </w:r>
          </w:p>
        </w:tc>
        <w:tc>
          <w:tcPr>
            <w:tcW w:w="426" w:type="dxa"/>
            <w:tcBorders>
              <w:top w:val="nil"/>
              <w:left w:val="nil"/>
              <w:bottom w:val="nil"/>
              <w:right w:val="nil"/>
            </w:tcBorders>
            <w:shd w:val="clear" w:color="auto" w:fill="auto"/>
            <w:noWrap/>
            <w:vAlign w:val="bottom"/>
            <w:hideMark/>
          </w:tcPr>
          <w:p w:rsidR="00951401" w:rsidRPr="00B14686" w:rsidRDefault="00951401" w:rsidP="00951401">
            <w:pPr>
              <w:ind w:right="-1204"/>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951401">
        <w:trPr>
          <w:gridAfter w:val="8"/>
          <w:wAfter w:w="2453" w:type="dxa"/>
          <w:trHeight w:val="300"/>
        </w:trPr>
        <w:tc>
          <w:tcPr>
            <w:tcW w:w="9087" w:type="dxa"/>
            <w:gridSpan w:val="3"/>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9"/>
              </w:numPr>
              <w:ind w:right="-1202"/>
              <w:rPr>
                <w:rFonts w:ascii="Times New Roman" w:hAnsi="Times New Roman"/>
                <w:color w:val="000000"/>
                <w:sz w:val="22"/>
                <w:szCs w:val="22"/>
              </w:rPr>
            </w:pPr>
            <w:r w:rsidRPr="00B14686">
              <w:rPr>
                <w:rFonts w:ascii="Times New Roman" w:hAnsi="Times New Roman"/>
                <w:color w:val="000000"/>
                <w:sz w:val="22"/>
                <w:szCs w:val="22"/>
              </w:rPr>
              <w:t>sledovanie mŕtveho uhla,</w:t>
            </w:r>
          </w:p>
        </w:tc>
        <w:tc>
          <w:tcPr>
            <w:tcW w:w="426" w:type="dxa"/>
            <w:tcBorders>
              <w:top w:val="nil"/>
              <w:left w:val="nil"/>
              <w:bottom w:val="nil"/>
              <w:right w:val="nil"/>
            </w:tcBorders>
            <w:shd w:val="clear" w:color="auto" w:fill="auto"/>
            <w:noWrap/>
            <w:vAlign w:val="bottom"/>
            <w:hideMark/>
          </w:tcPr>
          <w:p w:rsidR="00951401" w:rsidRPr="00B14686" w:rsidRDefault="00951401" w:rsidP="00951401">
            <w:pPr>
              <w:ind w:right="-1204"/>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951401">
        <w:trPr>
          <w:gridAfter w:val="8"/>
          <w:wAfter w:w="2453" w:type="dxa"/>
          <w:trHeight w:val="300"/>
        </w:trPr>
        <w:tc>
          <w:tcPr>
            <w:tcW w:w="9087" w:type="dxa"/>
            <w:gridSpan w:val="3"/>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9"/>
              </w:numPr>
              <w:ind w:right="-1202"/>
              <w:rPr>
                <w:rFonts w:ascii="Times New Roman" w:hAnsi="Times New Roman"/>
                <w:color w:val="000000"/>
                <w:sz w:val="22"/>
                <w:szCs w:val="22"/>
              </w:rPr>
            </w:pPr>
            <w:r w:rsidRPr="00B14686">
              <w:rPr>
                <w:rFonts w:ascii="Times New Roman" w:hAnsi="Times New Roman"/>
                <w:color w:val="000000"/>
                <w:sz w:val="22"/>
                <w:szCs w:val="22"/>
              </w:rPr>
              <w:t>parkovacie senzory vpredu, vzadu,</w:t>
            </w:r>
          </w:p>
        </w:tc>
        <w:tc>
          <w:tcPr>
            <w:tcW w:w="426" w:type="dxa"/>
            <w:tcBorders>
              <w:top w:val="nil"/>
              <w:left w:val="nil"/>
              <w:bottom w:val="nil"/>
              <w:right w:val="nil"/>
            </w:tcBorders>
            <w:shd w:val="clear" w:color="auto" w:fill="auto"/>
            <w:noWrap/>
            <w:hideMark/>
          </w:tcPr>
          <w:p w:rsidR="00951401" w:rsidRPr="00B14686" w:rsidRDefault="00951401" w:rsidP="00951401">
            <w:pPr>
              <w:ind w:right="-1204"/>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951401">
        <w:trPr>
          <w:trHeight w:val="300"/>
        </w:trPr>
        <w:tc>
          <w:tcPr>
            <w:tcW w:w="9087" w:type="dxa"/>
            <w:gridSpan w:val="3"/>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9"/>
              </w:numPr>
              <w:ind w:right="-1202"/>
              <w:rPr>
                <w:rFonts w:ascii="Times New Roman" w:hAnsi="Times New Roman"/>
                <w:color w:val="000000"/>
                <w:sz w:val="22"/>
                <w:szCs w:val="22"/>
              </w:rPr>
            </w:pPr>
            <w:r w:rsidRPr="00B14686">
              <w:rPr>
                <w:rFonts w:ascii="Times New Roman" w:hAnsi="Times New Roman"/>
                <w:color w:val="000000"/>
                <w:sz w:val="22"/>
                <w:szCs w:val="22"/>
              </w:rPr>
              <w:t>parkovací asistent,</w:t>
            </w:r>
          </w:p>
        </w:tc>
        <w:tc>
          <w:tcPr>
            <w:tcW w:w="2719" w:type="dxa"/>
            <w:gridSpan w:val="8"/>
            <w:tcBorders>
              <w:top w:val="nil"/>
              <w:left w:val="nil"/>
              <w:bottom w:val="nil"/>
              <w:right w:val="nil"/>
            </w:tcBorders>
            <w:shd w:val="clear" w:color="auto" w:fill="auto"/>
            <w:noWrap/>
            <w:vAlign w:val="bottom"/>
            <w:hideMark/>
          </w:tcPr>
          <w:p w:rsidR="00951401" w:rsidRPr="00B14686" w:rsidRDefault="00951401" w:rsidP="00951401">
            <w:pPr>
              <w:ind w:right="-1204"/>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951401">
        <w:trPr>
          <w:gridAfter w:val="8"/>
          <w:wAfter w:w="2453" w:type="dxa"/>
          <w:trHeight w:val="300"/>
        </w:trPr>
        <w:tc>
          <w:tcPr>
            <w:tcW w:w="9087" w:type="dxa"/>
            <w:gridSpan w:val="3"/>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9"/>
              </w:numPr>
              <w:ind w:right="-1202"/>
              <w:rPr>
                <w:rFonts w:ascii="Times New Roman" w:hAnsi="Times New Roman"/>
                <w:color w:val="000000"/>
                <w:sz w:val="22"/>
                <w:szCs w:val="22"/>
              </w:rPr>
            </w:pPr>
            <w:r w:rsidRPr="00B14686">
              <w:rPr>
                <w:rFonts w:ascii="Times New Roman" w:hAnsi="Times New Roman"/>
                <w:color w:val="000000"/>
                <w:sz w:val="22"/>
                <w:szCs w:val="22"/>
              </w:rPr>
              <w:t xml:space="preserve">vyhrievanie čelného, zadného skla, </w:t>
            </w:r>
          </w:p>
        </w:tc>
        <w:tc>
          <w:tcPr>
            <w:tcW w:w="426" w:type="dxa"/>
            <w:tcBorders>
              <w:top w:val="nil"/>
              <w:left w:val="nil"/>
              <w:bottom w:val="nil"/>
              <w:right w:val="nil"/>
            </w:tcBorders>
            <w:shd w:val="clear" w:color="auto" w:fill="auto"/>
            <w:noWrap/>
            <w:vAlign w:val="bottom"/>
            <w:hideMark/>
          </w:tcPr>
          <w:p w:rsidR="00951401" w:rsidRPr="00B14686" w:rsidRDefault="00951401" w:rsidP="00951401">
            <w:pPr>
              <w:ind w:right="-1204"/>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951401">
        <w:trPr>
          <w:gridAfter w:val="8"/>
          <w:wAfter w:w="2453" w:type="dxa"/>
          <w:trHeight w:val="300"/>
        </w:trPr>
        <w:tc>
          <w:tcPr>
            <w:tcW w:w="9087" w:type="dxa"/>
            <w:gridSpan w:val="3"/>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9"/>
              </w:numPr>
              <w:ind w:right="-1202"/>
              <w:rPr>
                <w:rFonts w:ascii="Times New Roman" w:hAnsi="Times New Roman"/>
                <w:color w:val="000000"/>
                <w:sz w:val="22"/>
                <w:szCs w:val="22"/>
              </w:rPr>
            </w:pPr>
            <w:r w:rsidRPr="00B14686">
              <w:rPr>
                <w:rFonts w:ascii="Times New Roman" w:hAnsi="Times New Roman"/>
                <w:color w:val="000000"/>
                <w:sz w:val="22"/>
                <w:szCs w:val="22"/>
              </w:rPr>
              <w:t>centrálne zamykanie a odomykanie,</w:t>
            </w:r>
          </w:p>
        </w:tc>
        <w:tc>
          <w:tcPr>
            <w:tcW w:w="426" w:type="dxa"/>
            <w:tcBorders>
              <w:top w:val="nil"/>
              <w:left w:val="nil"/>
              <w:bottom w:val="nil"/>
              <w:right w:val="nil"/>
            </w:tcBorders>
            <w:shd w:val="clear" w:color="auto" w:fill="auto"/>
            <w:noWrap/>
            <w:vAlign w:val="bottom"/>
            <w:hideMark/>
          </w:tcPr>
          <w:p w:rsidR="00951401" w:rsidRPr="00B14686" w:rsidRDefault="00951401" w:rsidP="00951401">
            <w:pPr>
              <w:ind w:right="-1204"/>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bl>
    <w:p w:rsidR="00951401" w:rsidRPr="00B14686" w:rsidRDefault="00951401" w:rsidP="00951401">
      <w:pPr>
        <w:spacing w:before="120"/>
        <w:ind w:left="567" w:hanging="567"/>
        <w:jc w:val="both"/>
        <w:rPr>
          <w:rFonts w:ascii="Times New Roman" w:hAnsi="Times New Roman"/>
          <w:b/>
          <w:noProof/>
        </w:rPr>
      </w:pPr>
      <w:r w:rsidRPr="00B14686">
        <w:rPr>
          <w:rFonts w:ascii="Times New Roman" w:hAnsi="Times New Roman"/>
          <w:b/>
          <w:noProof/>
        </w:rPr>
        <w:t xml:space="preserve">Typ III </w:t>
      </w:r>
    </w:p>
    <w:tbl>
      <w:tblPr>
        <w:tblW w:w="10603" w:type="dxa"/>
        <w:tblInd w:w="55" w:type="dxa"/>
        <w:tblLayout w:type="fixed"/>
        <w:tblCellMar>
          <w:left w:w="70" w:type="dxa"/>
          <w:right w:w="70" w:type="dxa"/>
        </w:tblCellMar>
        <w:tblLook w:val="04A0" w:firstRow="1" w:lastRow="0" w:firstColumn="1" w:lastColumn="0" w:noHBand="0" w:noVBand="1"/>
      </w:tblPr>
      <w:tblGrid>
        <w:gridCol w:w="1793"/>
        <w:gridCol w:w="2451"/>
        <w:gridCol w:w="4444"/>
        <w:gridCol w:w="178"/>
        <w:gridCol w:w="1417"/>
        <w:gridCol w:w="160"/>
        <w:gridCol w:w="160"/>
      </w:tblGrid>
      <w:tr w:rsidR="00951401" w:rsidRPr="00B14686" w:rsidTr="00AD553C">
        <w:trPr>
          <w:gridAfter w:val="3"/>
          <w:wAfter w:w="1737" w:type="dxa"/>
          <w:trHeight w:val="390"/>
        </w:trPr>
        <w:tc>
          <w:tcPr>
            <w:tcW w:w="8866" w:type="dxa"/>
            <w:gridSpan w:val="4"/>
            <w:tcBorders>
              <w:top w:val="single" w:sz="8" w:space="0" w:color="auto"/>
              <w:left w:val="single" w:sz="8" w:space="0" w:color="auto"/>
              <w:bottom w:val="nil"/>
              <w:right w:val="single" w:sz="8" w:space="0" w:color="000000"/>
            </w:tcBorders>
            <w:shd w:val="clear" w:color="auto" w:fill="auto"/>
            <w:noWrap/>
            <w:vAlign w:val="bottom"/>
            <w:hideMark/>
          </w:tcPr>
          <w:p w:rsidR="00951401" w:rsidRPr="00B14686" w:rsidRDefault="00951401" w:rsidP="00951401">
            <w:pPr>
              <w:jc w:val="center"/>
              <w:rPr>
                <w:rFonts w:ascii="Times New Roman" w:hAnsi="Times New Roman"/>
                <w:b/>
                <w:bCs/>
                <w:color w:val="000000"/>
              </w:rPr>
            </w:pPr>
            <w:r w:rsidRPr="00B14686">
              <w:rPr>
                <w:rFonts w:ascii="Times New Roman" w:hAnsi="Times New Roman"/>
                <w:b/>
                <w:bCs/>
                <w:color w:val="000000"/>
              </w:rPr>
              <w:t>Parametre</w:t>
            </w:r>
          </w:p>
        </w:tc>
      </w:tr>
      <w:tr w:rsidR="00951401" w:rsidRPr="00B14686" w:rsidTr="00AD553C">
        <w:trPr>
          <w:gridAfter w:val="3"/>
          <w:wAfter w:w="1737" w:type="dxa"/>
          <w:trHeight w:val="300"/>
        </w:trPr>
        <w:tc>
          <w:tcPr>
            <w:tcW w:w="1793" w:type="dxa"/>
            <w:vMerge w:val="restart"/>
            <w:tcBorders>
              <w:top w:val="single" w:sz="8" w:space="0" w:color="auto"/>
              <w:left w:val="single" w:sz="8" w:space="0" w:color="auto"/>
              <w:bottom w:val="single" w:sz="8" w:space="0" w:color="000000"/>
              <w:right w:val="single" w:sz="8"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Motorizácia:</w:t>
            </w:r>
          </w:p>
        </w:tc>
        <w:tc>
          <w:tcPr>
            <w:tcW w:w="2451" w:type="dxa"/>
            <w:tcBorders>
              <w:top w:val="single" w:sz="8" w:space="0" w:color="auto"/>
              <w:left w:val="nil"/>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Motor:</w:t>
            </w:r>
          </w:p>
        </w:tc>
        <w:tc>
          <w:tcPr>
            <w:tcW w:w="4622" w:type="dxa"/>
            <w:gridSpan w:val="2"/>
            <w:tcBorders>
              <w:top w:val="single" w:sz="8" w:space="0" w:color="auto"/>
              <w:left w:val="nil"/>
              <w:bottom w:val="single" w:sz="4" w:space="0" w:color="auto"/>
              <w:right w:val="single" w:sz="8" w:space="0" w:color="000000"/>
            </w:tcBorders>
            <w:shd w:val="clear" w:color="auto" w:fill="auto"/>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vznetový</w:t>
            </w:r>
          </w:p>
        </w:tc>
      </w:tr>
      <w:tr w:rsidR="00951401" w:rsidRPr="00B14686" w:rsidTr="00AD553C">
        <w:trPr>
          <w:gridAfter w:val="3"/>
          <w:wAfter w:w="1737" w:type="dxa"/>
          <w:trHeight w:val="300"/>
        </w:trPr>
        <w:tc>
          <w:tcPr>
            <w:tcW w:w="1793" w:type="dxa"/>
            <w:vMerge/>
            <w:tcBorders>
              <w:top w:val="single" w:sz="8" w:space="0" w:color="auto"/>
              <w:left w:val="single" w:sz="8" w:space="0" w:color="auto"/>
              <w:bottom w:val="single" w:sz="8" w:space="0" w:color="000000"/>
              <w:right w:val="single" w:sz="8" w:space="0" w:color="auto"/>
            </w:tcBorders>
            <w:vAlign w:val="center"/>
            <w:hideMark/>
          </w:tcPr>
          <w:p w:rsidR="00951401" w:rsidRPr="00B14686" w:rsidRDefault="00951401" w:rsidP="00951401">
            <w:pPr>
              <w:rPr>
                <w:rFonts w:ascii="Times New Roman" w:hAnsi="Times New Roman"/>
                <w:b/>
                <w:bCs/>
                <w:color w:val="000000"/>
              </w:rPr>
            </w:pPr>
          </w:p>
        </w:tc>
        <w:tc>
          <w:tcPr>
            <w:tcW w:w="2451" w:type="dxa"/>
            <w:tcBorders>
              <w:top w:val="nil"/>
              <w:left w:val="nil"/>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Počet valcov:</w:t>
            </w:r>
          </w:p>
        </w:tc>
        <w:tc>
          <w:tcPr>
            <w:tcW w:w="4622" w:type="dxa"/>
            <w:gridSpan w:val="2"/>
            <w:tcBorders>
              <w:top w:val="single" w:sz="4"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4</w:t>
            </w:r>
          </w:p>
        </w:tc>
      </w:tr>
      <w:tr w:rsidR="00951401" w:rsidRPr="00B14686" w:rsidTr="00AD553C">
        <w:trPr>
          <w:gridAfter w:val="3"/>
          <w:wAfter w:w="1737" w:type="dxa"/>
          <w:trHeight w:val="300"/>
        </w:trPr>
        <w:tc>
          <w:tcPr>
            <w:tcW w:w="1793" w:type="dxa"/>
            <w:vMerge/>
            <w:tcBorders>
              <w:top w:val="single" w:sz="8" w:space="0" w:color="auto"/>
              <w:left w:val="single" w:sz="8" w:space="0" w:color="auto"/>
              <w:bottom w:val="single" w:sz="8" w:space="0" w:color="000000"/>
              <w:right w:val="single" w:sz="8" w:space="0" w:color="auto"/>
            </w:tcBorders>
            <w:vAlign w:val="center"/>
            <w:hideMark/>
          </w:tcPr>
          <w:p w:rsidR="00951401" w:rsidRPr="00B14686" w:rsidRDefault="00951401" w:rsidP="00951401">
            <w:pPr>
              <w:rPr>
                <w:rFonts w:ascii="Times New Roman" w:hAnsi="Times New Roman"/>
                <w:b/>
                <w:bCs/>
                <w:color w:val="000000"/>
              </w:rPr>
            </w:pPr>
          </w:p>
        </w:tc>
        <w:tc>
          <w:tcPr>
            <w:tcW w:w="2451" w:type="dxa"/>
            <w:tcBorders>
              <w:top w:val="nil"/>
              <w:left w:val="nil"/>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Výkon(kW):</w:t>
            </w:r>
          </w:p>
        </w:tc>
        <w:tc>
          <w:tcPr>
            <w:tcW w:w="4622" w:type="dxa"/>
            <w:gridSpan w:val="2"/>
            <w:tcBorders>
              <w:top w:val="single" w:sz="4"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min. 120</w:t>
            </w:r>
          </w:p>
        </w:tc>
      </w:tr>
      <w:tr w:rsidR="00951401" w:rsidRPr="00B14686" w:rsidTr="00AD553C">
        <w:trPr>
          <w:gridAfter w:val="3"/>
          <w:wAfter w:w="1737" w:type="dxa"/>
          <w:trHeight w:val="300"/>
        </w:trPr>
        <w:tc>
          <w:tcPr>
            <w:tcW w:w="1793" w:type="dxa"/>
            <w:vMerge/>
            <w:tcBorders>
              <w:top w:val="single" w:sz="8" w:space="0" w:color="auto"/>
              <w:left w:val="single" w:sz="8" w:space="0" w:color="auto"/>
              <w:bottom w:val="single" w:sz="8" w:space="0" w:color="000000"/>
              <w:right w:val="single" w:sz="8" w:space="0" w:color="auto"/>
            </w:tcBorders>
            <w:vAlign w:val="center"/>
            <w:hideMark/>
          </w:tcPr>
          <w:p w:rsidR="00951401" w:rsidRPr="00B14686" w:rsidRDefault="00951401" w:rsidP="00951401">
            <w:pPr>
              <w:rPr>
                <w:rFonts w:ascii="Times New Roman" w:hAnsi="Times New Roman"/>
                <w:b/>
                <w:bCs/>
                <w:color w:val="000000"/>
              </w:rPr>
            </w:pPr>
          </w:p>
        </w:tc>
        <w:tc>
          <w:tcPr>
            <w:tcW w:w="2451" w:type="dxa"/>
            <w:tcBorders>
              <w:top w:val="nil"/>
              <w:left w:val="nil"/>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Krut. Moment(Nm):</w:t>
            </w:r>
          </w:p>
        </w:tc>
        <w:tc>
          <w:tcPr>
            <w:tcW w:w="4622" w:type="dxa"/>
            <w:gridSpan w:val="2"/>
            <w:tcBorders>
              <w:top w:val="single" w:sz="4"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min. 400</w:t>
            </w:r>
          </w:p>
        </w:tc>
      </w:tr>
      <w:tr w:rsidR="00951401" w:rsidRPr="00B14686" w:rsidTr="00AD553C">
        <w:trPr>
          <w:gridAfter w:val="3"/>
          <w:wAfter w:w="1737" w:type="dxa"/>
          <w:trHeight w:val="300"/>
        </w:trPr>
        <w:tc>
          <w:tcPr>
            <w:tcW w:w="1793" w:type="dxa"/>
            <w:vMerge/>
            <w:tcBorders>
              <w:top w:val="single" w:sz="8" w:space="0" w:color="auto"/>
              <w:left w:val="single" w:sz="8" w:space="0" w:color="auto"/>
              <w:bottom w:val="single" w:sz="8" w:space="0" w:color="000000"/>
              <w:right w:val="single" w:sz="8" w:space="0" w:color="auto"/>
            </w:tcBorders>
            <w:vAlign w:val="center"/>
            <w:hideMark/>
          </w:tcPr>
          <w:p w:rsidR="00951401" w:rsidRPr="00B14686" w:rsidRDefault="00951401" w:rsidP="00951401">
            <w:pPr>
              <w:rPr>
                <w:rFonts w:ascii="Times New Roman" w:hAnsi="Times New Roman"/>
                <w:b/>
                <w:bCs/>
                <w:color w:val="000000"/>
              </w:rPr>
            </w:pPr>
          </w:p>
        </w:tc>
        <w:tc>
          <w:tcPr>
            <w:tcW w:w="2451" w:type="dxa"/>
            <w:tcBorders>
              <w:top w:val="nil"/>
              <w:left w:val="nil"/>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Emisná norma</w:t>
            </w:r>
          </w:p>
        </w:tc>
        <w:tc>
          <w:tcPr>
            <w:tcW w:w="4622" w:type="dxa"/>
            <w:gridSpan w:val="2"/>
            <w:tcBorders>
              <w:top w:val="single" w:sz="4"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EU6</w:t>
            </w:r>
          </w:p>
        </w:tc>
      </w:tr>
      <w:tr w:rsidR="00951401" w:rsidRPr="00B14686" w:rsidTr="00AD553C">
        <w:trPr>
          <w:gridAfter w:val="3"/>
          <w:wAfter w:w="1737" w:type="dxa"/>
          <w:trHeight w:val="315"/>
        </w:trPr>
        <w:tc>
          <w:tcPr>
            <w:tcW w:w="1793" w:type="dxa"/>
            <w:vMerge/>
            <w:tcBorders>
              <w:top w:val="single" w:sz="8" w:space="0" w:color="auto"/>
              <w:left w:val="single" w:sz="8" w:space="0" w:color="auto"/>
              <w:bottom w:val="single" w:sz="8" w:space="0" w:color="000000"/>
              <w:right w:val="single" w:sz="8" w:space="0" w:color="auto"/>
            </w:tcBorders>
            <w:vAlign w:val="center"/>
            <w:hideMark/>
          </w:tcPr>
          <w:p w:rsidR="00951401" w:rsidRPr="00B14686" w:rsidRDefault="00951401" w:rsidP="00951401">
            <w:pPr>
              <w:rPr>
                <w:rFonts w:ascii="Times New Roman" w:hAnsi="Times New Roman"/>
                <w:b/>
                <w:bCs/>
                <w:color w:val="000000"/>
              </w:rPr>
            </w:pPr>
          </w:p>
        </w:tc>
        <w:tc>
          <w:tcPr>
            <w:tcW w:w="2451" w:type="dxa"/>
            <w:tcBorders>
              <w:top w:val="nil"/>
              <w:left w:val="nil"/>
              <w:bottom w:val="single" w:sz="8"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Palivo</w:t>
            </w:r>
          </w:p>
        </w:tc>
        <w:tc>
          <w:tcPr>
            <w:tcW w:w="4622" w:type="dxa"/>
            <w:gridSpan w:val="2"/>
            <w:tcBorders>
              <w:top w:val="single" w:sz="4" w:space="0" w:color="auto"/>
              <w:left w:val="nil"/>
              <w:bottom w:val="single" w:sz="8"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motorová nafta</w:t>
            </w:r>
          </w:p>
        </w:tc>
      </w:tr>
      <w:tr w:rsidR="00951401" w:rsidRPr="00B14686" w:rsidTr="00AD553C">
        <w:trPr>
          <w:gridAfter w:val="3"/>
          <w:wAfter w:w="1737" w:type="dxa"/>
          <w:trHeight w:val="300"/>
        </w:trPr>
        <w:tc>
          <w:tcPr>
            <w:tcW w:w="1793" w:type="dxa"/>
            <w:vMerge w:val="restart"/>
            <w:tcBorders>
              <w:top w:val="nil"/>
              <w:left w:val="single" w:sz="8" w:space="0" w:color="auto"/>
              <w:bottom w:val="single" w:sz="8" w:space="0" w:color="000000"/>
              <w:right w:val="single" w:sz="8"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Prevádzkové vlastnosti:</w:t>
            </w:r>
          </w:p>
        </w:tc>
        <w:tc>
          <w:tcPr>
            <w:tcW w:w="2451" w:type="dxa"/>
            <w:tcBorders>
              <w:top w:val="nil"/>
              <w:left w:val="nil"/>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Spotreba:</w:t>
            </w:r>
          </w:p>
        </w:tc>
        <w:tc>
          <w:tcPr>
            <w:tcW w:w="4622" w:type="dxa"/>
            <w:gridSpan w:val="2"/>
            <w:tcBorders>
              <w:top w:val="single" w:sz="8"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 </w:t>
            </w:r>
          </w:p>
        </w:tc>
      </w:tr>
      <w:tr w:rsidR="00951401" w:rsidRPr="00B14686" w:rsidTr="00AD553C">
        <w:trPr>
          <w:gridAfter w:val="3"/>
          <w:wAfter w:w="1737" w:type="dxa"/>
          <w:trHeight w:val="300"/>
        </w:trPr>
        <w:tc>
          <w:tcPr>
            <w:tcW w:w="1793" w:type="dxa"/>
            <w:vMerge/>
            <w:tcBorders>
              <w:top w:val="nil"/>
              <w:left w:val="single" w:sz="8" w:space="0" w:color="auto"/>
              <w:bottom w:val="single" w:sz="8" w:space="0" w:color="000000"/>
              <w:right w:val="single" w:sz="8" w:space="0" w:color="auto"/>
            </w:tcBorders>
            <w:vAlign w:val="center"/>
            <w:hideMark/>
          </w:tcPr>
          <w:p w:rsidR="00951401" w:rsidRPr="00B14686" w:rsidRDefault="00951401" w:rsidP="00951401">
            <w:pPr>
              <w:rPr>
                <w:rFonts w:ascii="Times New Roman" w:hAnsi="Times New Roman"/>
                <w:b/>
                <w:bCs/>
                <w:color w:val="000000"/>
              </w:rPr>
            </w:pPr>
          </w:p>
        </w:tc>
        <w:tc>
          <w:tcPr>
            <w:tcW w:w="2451" w:type="dxa"/>
            <w:tcBorders>
              <w:top w:val="nil"/>
              <w:left w:val="nil"/>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Mesto(l/100km):</w:t>
            </w:r>
          </w:p>
        </w:tc>
        <w:tc>
          <w:tcPr>
            <w:tcW w:w="4622" w:type="dxa"/>
            <w:gridSpan w:val="2"/>
            <w:tcBorders>
              <w:top w:val="single" w:sz="4"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max. 6,8</w:t>
            </w:r>
          </w:p>
        </w:tc>
      </w:tr>
      <w:tr w:rsidR="00951401" w:rsidRPr="00B14686" w:rsidTr="00AD553C">
        <w:trPr>
          <w:gridAfter w:val="3"/>
          <w:wAfter w:w="1737" w:type="dxa"/>
          <w:trHeight w:val="300"/>
        </w:trPr>
        <w:tc>
          <w:tcPr>
            <w:tcW w:w="1793" w:type="dxa"/>
            <w:vMerge/>
            <w:tcBorders>
              <w:top w:val="nil"/>
              <w:left w:val="single" w:sz="8" w:space="0" w:color="auto"/>
              <w:bottom w:val="single" w:sz="8" w:space="0" w:color="000000"/>
              <w:right w:val="single" w:sz="8" w:space="0" w:color="auto"/>
            </w:tcBorders>
            <w:vAlign w:val="center"/>
            <w:hideMark/>
          </w:tcPr>
          <w:p w:rsidR="00951401" w:rsidRPr="00B14686" w:rsidRDefault="00951401" w:rsidP="00951401">
            <w:pPr>
              <w:rPr>
                <w:rFonts w:ascii="Times New Roman" w:hAnsi="Times New Roman"/>
                <w:b/>
                <w:bCs/>
                <w:color w:val="000000"/>
              </w:rPr>
            </w:pPr>
          </w:p>
        </w:tc>
        <w:tc>
          <w:tcPr>
            <w:tcW w:w="2451" w:type="dxa"/>
            <w:tcBorders>
              <w:top w:val="nil"/>
              <w:left w:val="nil"/>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Mimo mesto(l/100km):</w:t>
            </w:r>
          </w:p>
        </w:tc>
        <w:tc>
          <w:tcPr>
            <w:tcW w:w="4622" w:type="dxa"/>
            <w:gridSpan w:val="2"/>
            <w:tcBorders>
              <w:top w:val="single" w:sz="4"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max. 4,5</w:t>
            </w:r>
          </w:p>
        </w:tc>
      </w:tr>
      <w:tr w:rsidR="00951401" w:rsidRPr="00B14686" w:rsidTr="00AD553C">
        <w:trPr>
          <w:gridAfter w:val="3"/>
          <w:wAfter w:w="1737" w:type="dxa"/>
          <w:trHeight w:val="315"/>
        </w:trPr>
        <w:tc>
          <w:tcPr>
            <w:tcW w:w="1793" w:type="dxa"/>
            <w:vMerge/>
            <w:tcBorders>
              <w:top w:val="nil"/>
              <w:left w:val="single" w:sz="8" w:space="0" w:color="auto"/>
              <w:bottom w:val="single" w:sz="8" w:space="0" w:color="000000"/>
              <w:right w:val="single" w:sz="8" w:space="0" w:color="auto"/>
            </w:tcBorders>
            <w:vAlign w:val="center"/>
            <w:hideMark/>
          </w:tcPr>
          <w:p w:rsidR="00951401" w:rsidRPr="00B14686" w:rsidRDefault="00951401" w:rsidP="00951401">
            <w:pPr>
              <w:rPr>
                <w:rFonts w:ascii="Times New Roman" w:hAnsi="Times New Roman"/>
                <w:b/>
                <w:bCs/>
                <w:color w:val="000000"/>
              </w:rPr>
            </w:pPr>
          </w:p>
        </w:tc>
        <w:tc>
          <w:tcPr>
            <w:tcW w:w="2451" w:type="dxa"/>
            <w:tcBorders>
              <w:top w:val="nil"/>
              <w:left w:val="nil"/>
              <w:bottom w:val="single" w:sz="8"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Kombinovaná(l/100km):</w:t>
            </w:r>
          </w:p>
        </w:tc>
        <w:tc>
          <w:tcPr>
            <w:tcW w:w="4622" w:type="dxa"/>
            <w:gridSpan w:val="2"/>
            <w:tcBorders>
              <w:top w:val="single" w:sz="4" w:space="0" w:color="auto"/>
              <w:left w:val="nil"/>
              <w:bottom w:val="single" w:sz="8"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max. 5,3</w:t>
            </w:r>
          </w:p>
        </w:tc>
      </w:tr>
      <w:tr w:rsidR="00951401" w:rsidRPr="00B14686" w:rsidTr="00AD553C">
        <w:trPr>
          <w:gridAfter w:val="3"/>
          <w:wAfter w:w="1737" w:type="dxa"/>
          <w:trHeight w:val="300"/>
        </w:trPr>
        <w:tc>
          <w:tcPr>
            <w:tcW w:w="1793" w:type="dxa"/>
            <w:vMerge w:val="restart"/>
            <w:tcBorders>
              <w:top w:val="nil"/>
              <w:left w:val="single" w:sz="8" w:space="0" w:color="auto"/>
              <w:bottom w:val="single" w:sz="8" w:space="0" w:color="000000"/>
              <w:right w:val="single" w:sz="8"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Pohon:</w:t>
            </w:r>
          </w:p>
        </w:tc>
        <w:tc>
          <w:tcPr>
            <w:tcW w:w="2451" w:type="dxa"/>
            <w:tcBorders>
              <w:top w:val="nil"/>
              <w:left w:val="nil"/>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Druh:</w:t>
            </w:r>
          </w:p>
        </w:tc>
        <w:tc>
          <w:tcPr>
            <w:tcW w:w="4622" w:type="dxa"/>
            <w:gridSpan w:val="2"/>
            <w:tcBorders>
              <w:top w:val="single" w:sz="8"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predný</w:t>
            </w:r>
          </w:p>
        </w:tc>
      </w:tr>
      <w:tr w:rsidR="00951401" w:rsidRPr="00B14686" w:rsidTr="00AD553C">
        <w:trPr>
          <w:gridAfter w:val="3"/>
          <w:wAfter w:w="1737" w:type="dxa"/>
          <w:trHeight w:val="315"/>
        </w:trPr>
        <w:tc>
          <w:tcPr>
            <w:tcW w:w="1793" w:type="dxa"/>
            <w:vMerge/>
            <w:tcBorders>
              <w:top w:val="nil"/>
              <w:left w:val="single" w:sz="8" w:space="0" w:color="auto"/>
              <w:bottom w:val="single" w:sz="8" w:space="0" w:color="000000"/>
              <w:right w:val="single" w:sz="8" w:space="0" w:color="auto"/>
            </w:tcBorders>
            <w:vAlign w:val="center"/>
            <w:hideMark/>
          </w:tcPr>
          <w:p w:rsidR="00951401" w:rsidRPr="00B14686" w:rsidRDefault="00951401" w:rsidP="00951401">
            <w:pPr>
              <w:rPr>
                <w:rFonts w:ascii="Times New Roman" w:hAnsi="Times New Roman"/>
                <w:b/>
                <w:bCs/>
                <w:color w:val="000000"/>
              </w:rPr>
            </w:pPr>
          </w:p>
        </w:tc>
        <w:tc>
          <w:tcPr>
            <w:tcW w:w="2451" w:type="dxa"/>
            <w:tcBorders>
              <w:top w:val="nil"/>
              <w:left w:val="nil"/>
              <w:bottom w:val="single" w:sz="8"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Prevodovka:</w:t>
            </w:r>
          </w:p>
        </w:tc>
        <w:tc>
          <w:tcPr>
            <w:tcW w:w="4622" w:type="dxa"/>
            <w:gridSpan w:val="2"/>
            <w:tcBorders>
              <w:top w:val="single" w:sz="4" w:space="0" w:color="auto"/>
              <w:left w:val="nil"/>
              <w:bottom w:val="single" w:sz="8"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mechanická</w:t>
            </w:r>
          </w:p>
        </w:tc>
      </w:tr>
      <w:tr w:rsidR="00951401" w:rsidRPr="00B14686" w:rsidTr="00AD553C">
        <w:trPr>
          <w:gridAfter w:val="3"/>
          <w:wAfter w:w="1737" w:type="dxa"/>
          <w:trHeight w:val="300"/>
        </w:trPr>
        <w:tc>
          <w:tcPr>
            <w:tcW w:w="1793" w:type="dxa"/>
            <w:vMerge w:val="restart"/>
            <w:tcBorders>
              <w:top w:val="nil"/>
              <w:left w:val="single" w:sz="8" w:space="0" w:color="auto"/>
              <w:bottom w:val="single" w:sz="8" w:space="0" w:color="000000"/>
              <w:right w:val="single" w:sz="8"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Hmotnosť:</w:t>
            </w:r>
          </w:p>
        </w:tc>
        <w:tc>
          <w:tcPr>
            <w:tcW w:w="2451" w:type="dxa"/>
            <w:tcBorders>
              <w:top w:val="nil"/>
              <w:left w:val="nil"/>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Celková:</w:t>
            </w:r>
          </w:p>
        </w:tc>
        <w:tc>
          <w:tcPr>
            <w:tcW w:w="4622" w:type="dxa"/>
            <w:gridSpan w:val="2"/>
            <w:tcBorders>
              <w:top w:val="single" w:sz="8"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max. 2200 kg</w:t>
            </w:r>
          </w:p>
        </w:tc>
      </w:tr>
      <w:tr w:rsidR="00951401" w:rsidRPr="00B14686" w:rsidTr="00AD553C">
        <w:trPr>
          <w:gridAfter w:val="3"/>
          <w:wAfter w:w="1737" w:type="dxa"/>
          <w:trHeight w:val="315"/>
        </w:trPr>
        <w:tc>
          <w:tcPr>
            <w:tcW w:w="1793" w:type="dxa"/>
            <w:vMerge/>
            <w:tcBorders>
              <w:top w:val="nil"/>
              <w:left w:val="single" w:sz="8" w:space="0" w:color="auto"/>
              <w:bottom w:val="single" w:sz="4" w:space="0" w:color="auto"/>
              <w:right w:val="single" w:sz="8" w:space="0" w:color="auto"/>
            </w:tcBorders>
            <w:vAlign w:val="center"/>
            <w:hideMark/>
          </w:tcPr>
          <w:p w:rsidR="00951401" w:rsidRPr="00B14686" w:rsidRDefault="00951401" w:rsidP="00951401">
            <w:pPr>
              <w:rPr>
                <w:rFonts w:ascii="Times New Roman" w:hAnsi="Times New Roman"/>
                <w:b/>
                <w:bCs/>
                <w:color w:val="000000"/>
              </w:rPr>
            </w:pPr>
          </w:p>
        </w:tc>
        <w:tc>
          <w:tcPr>
            <w:tcW w:w="2451" w:type="dxa"/>
            <w:tcBorders>
              <w:top w:val="nil"/>
              <w:left w:val="nil"/>
              <w:bottom w:val="single" w:sz="8"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Užitočná:</w:t>
            </w:r>
          </w:p>
        </w:tc>
        <w:tc>
          <w:tcPr>
            <w:tcW w:w="4622" w:type="dxa"/>
            <w:gridSpan w:val="2"/>
            <w:tcBorders>
              <w:top w:val="single" w:sz="4" w:space="0" w:color="auto"/>
              <w:left w:val="nil"/>
              <w:bottom w:val="single" w:sz="8"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min. 600 kg</w:t>
            </w:r>
          </w:p>
        </w:tc>
      </w:tr>
      <w:tr w:rsidR="00951401" w:rsidRPr="00B14686" w:rsidTr="00AD553C">
        <w:trPr>
          <w:gridAfter w:val="3"/>
          <w:wAfter w:w="1737" w:type="dxa"/>
          <w:trHeight w:val="469"/>
        </w:trPr>
        <w:tc>
          <w:tcPr>
            <w:tcW w:w="1793"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lastRenderedPageBreak/>
              <w:t>Karoséria:</w:t>
            </w:r>
          </w:p>
        </w:tc>
        <w:tc>
          <w:tcPr>
            <w:tcW w:w="7073" w:type="dxa"/>
            <w:gridSpan w:val="3"/>
            <w:vMerge w:val="restart"/>
            <w:tcBorders>
              <w:top w:val="single" w:sz="8" w:space="0" w:color="auto"/>
              <w:left w:val="single" w:sz="4" w:space="0" w:color="auto"/>
              <w:bottom w:val="single" w:sz="8" w:space="0" w:color="000000"/>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b/>
                <w:bCs/>
                <w:color w:val="000000"/>
              </w:rPr>
            </w:pPr>
            <w:r w:rsidRPr="00B14686">
              <w:rPr>
                <w:rFonts w:ascii="Times New Roman" w:hAnsi="Times New Roman"/>
                <w:b/>
                <w:bCs/>
                <w:color w:val="000000"/>
              </w:rPr>
              <w:t xml:space="preserve"> päťmiestna</w:t>
            </w:r>
          </w:p>
        </w:tc>
      </w:tr>
      <w:tr w:rsidR="00951401" w:rsidRPr="00B14686" w:rsidTr="00AD553C">
        <w:trPr>
          <w:gridAfter w:val="3"/>
          <w:wAfter w:w="1737" w:type="dxa"/>
          <w:trHeight w:val="453"/>
        </w:trPr>
        <w:tc>
          <w:tcPr>
            <w:tcW w:w="1793" w:type="dxa"/>
            <w:vMerge/>
            <w:tcBorders>
              <w:top w:val="single" w:sz="4" w:space="0" w:color="auto"/>
              <w:left w:val="single" w:sz="4" w:space="0" w:color="auto"/>
              <w:bottom w:val="single" w:sz="4" w:space="0" w:color="auto"/>
              <w:right w:val="single" w:sz="4" w:space="0" w:color="auto"/>
            </w:tcBorders>
            <w:vAlign w:val="center"/>
            <w:hideMark/>
          </w:tcPr>
          <w:p w:rsidR="00951401" w:rsidRPr="00B14686" w:rsidRDefault="00951401" w:rsidP="00951401">
            <w:pPr>
              <w:rPr>
                <w:rFonts w:ascii="Times New Roman" w:hAnsi="Times New Roman"/>
                <w:b/>
                <w:bCs/>
                <w:color w:val="000000"/>
              </w:rPr>
            </w:pPr>
          </w:p>
        </w:tc>
        <w:tc>
          <w:tcPr>
            <w:tcW w:w="7073" w:type="dxa"/>
            <w:gridSpan w:val="3"/>
            <w:vMerge/>
            <w:tcBorders>
              <w:top w:val="single" w:sz="8" w:space="0" w:color="auto"/>
              <w:left w:val="single" w:sz="4" w:space="0" w:color="auto"/>
              <w:bottom w:val="single" w:sz="8" w:space="0" w:color="000000"/>
              <w:right w:val="single" w:sz="8" w:space="0" w:color="000000"/>
            </w:tcBorders>
            <w:vAlign w:val="center"/>
            <w:hideMark/>
          </w:tcPr>
          <w:p w:rsidR="00951401" w:rsidRPr="00B14686" w:rsidRDefault="00951401" w:rsidP="00951401">
            <w:pPr>
              <w:rPr>
                <w:rFonts w:ascii="Times New Roman" w:hAnsi="Times New Roman"/>
                <w:b/>
                <w:bCs/>
                <w:color w:val="000000"/>
              </w:rPr>
            </w:pPr>
          </w:p>
        </w:tc>
      </w:tr>
      <w:tr w:rsidR="00951401" w:rsidRPr="00B14686" w:rsidTr="00AD553C">
        <w:trPr>
          <w:gridAfter w:val="3"/>
          <w:wAfter w:w="1737" w:type="dxa"/>
          <w:trHeight w:val="300"/>
        </w:trPr>
        <w:tc>
          <w:tcPr>
            <w:tcW w:w="1793" w:type="dxa"/>
            <w:vMerge w:val="restart"/>
            <w:tcBorders>
              <w:top w:val="single" w:sz="4" w:space="0" w:color="auto"/>
              <w:left w:val="single" w:sz="8" w:space="0" w:color="auto"/>
              <w:bottom w:val="single" w:sz="8" w:space="0" w:color="000000"/>
              <w:right w:val="single" w:sz="8"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Podvozok:</w:t>
            </w:r>
          </w:p>
        </w:tc>
        <w:tc>
          <w:tcPr>
            <w:tcW w:w="2451" w:type="dxa"/>
            <w:tcBorders>
              <w:top w:val="single" w:sz="4" w:space="0" w:color="auto"/>
              <w:left w:val="nil"/>
              <w:bottom w:val="single" w:sz="4" w:space="0" w:color="auto"/>
              <w:right w:val="single" w:sz="4" w:space="0" w:color="auto"/>
            </w:tcBorders>
            <w:shd w:val="clear" w:color="auto" w:fill="auto"/>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Brzdy:</w:t>
            </w:r>
          </w:p>
        </w:tc>
        <w:tc>
          <w:tcPr>
            <w:tcW w:w="4622" w:type="dxa"/>
            <w:gridSpan w:val="2"/>
            <w:tcBorders>
              <w:top w:val="single" w:sz="4" w:space="0" w:color="auto"/>
              <w:left w:val="nil"/>
              <w:bottom w:val="single" w:sz="4" w:space="0" w:color="auto"/>
              <w:right w:val="single" w:sz="8" w:space="0" w:color="000000"/>
            </w:tcBorders>
            <w:shd w:val="clear" w:color="auto" w:fill="auto"/>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kvapalinové</w:t>
            </w:r>
          </w:p>
        </w:tc>
      </w:tr>
      <w:tr w:rsidR="00951401" w:rsidRPr="00B14686" w:rsidTr="00AD553C">
        <w:trPr>
          <w:gridAfter w:val="3"/>
          <w:wAfter w:w="1737" w:type="dxa"/>
          <w:trHeight w:val="300"/>
        </w:trPr>
        <w:tc>
          <w:tcPr>
            <w:tcW w:w="1793" w:type="dxa"/>
            <w:vMerge/>
            <w:tcBorders>
              <w:top w:val="nil"/>
              <w:left w:val="single" w:sz="8" w:space="0" w:color="auto"/>
              <w:bottom w:val="single" w:sz="8" w:space="0" w:color="000000"/>
              <w:right w:val="single" w:sz="4" w:space="0" w:color="auto"/>
            </w:tcBorders>
            <w:vAlign w:val="center"/>
            <w:hideMark/>
          </w:tcPr>
          <w:p w:rsidR="00951401" w:rsidRPr="00B14686" w:rsidRDefault="00951401" w:rsidP="00951401">
            <w:pPr>
              <w:rPr>
                <w:rFonts w:ascii="Times New Roman" w:hAnsi="Times New Roman"/>
                <w:b/>
                <w:bCs/>
                <w:color w:val="000000"/>
              </w:rPr>
            </w:pPr>
          </w:p>
        </w:tc>
        <w:tc>
          <w:tcPr>
            <w:tcW w:w="2451" w:type="dxa"/>
            <w:tcBorders>
              <w:top w:val="single" w:sz="4" w:space="0" w:color="auto"/>
              <w:left w:val="single" w:sz="4" w:space="0" w:color="auto"/>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Brzdy v predu:</w:t>
            </w:r>
          </w:p>
        </w:tc>
        <w:tc>
          <w:tcPr>
            <w:tcW w:w="4622" w:type="dxa"/>
            <w:gridSpan w:val="2"/>
            <w:tcBorders>
              <w:top w:val="single" w:sz="4" w:space="0" w:color="auto"/>
              <w:left w:val="nil"/>
              <w:bottom w:val="single" w:sz="4" w:space="0" w:color="auto"/>
              <w:right w:val="single" w:sz="8" w:space="0" w:color="000000"/>
            </w:tcBorders>
            <w:shd w:val="clear" w:color="auto" w:fill="auto"/>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kotúčové</w:t>
            </w:r>
          </w:p>
        </w:tc>
      </w:tr>
      <w:tr w:rsidR="00951401" w:rsidRPr="00B14686" w:rsidTr="00AD553C">
        <w:trPr>
          <w:gridAfter w:val="3"/>
          <w:wAfter w:w="1737" w:type="dxa"/>
          <w:trHeight w:val="300"/>
        </w:trPr>
        <w:tc>
          <w:tcPr>
            <w:tcW w:w="1793" w:type="dxa"/>
            <w:vMerge/>
            <w:tcBorders>
              <w:top w:val="nil"/>
              <w:left w:val="single" w:sz="8" w:space="0" w:color="auto"/>
              <w:bottom w:val="single" w:sz="8" w:space="0" w:color="000000"/>
              <w:right w:val="single" w:sz="8" w:space="0" w:color="auto"/>
            </w:tcBorders>
            <w:vAlign w:val="center"/>
            <w:hideMark/>
          </w:tcPr>
          <w:p w:rsidR="00951401" w:rsidRPr="00B14686" w:rsidRDefault="00951401" w:rsidP="00951401">
            <w:pPr>
              <w:rPr>
                <w:rFonts w:ascii="Times New Roman" w:hAnsi="Times New Roman"/>
                <w:b/>
                <w:bCs/>
                <w:color w:val="000000"/>
              </w:rPr>
            </w:pPr>
          </w:p>
        </w:tc>
        <w:tc>
          <w:tcPr>
            <w:tcW w:w="2451" w:type="dxa"/>
            <w:tcBorders>
              <w:top w:val="nil"/>
              <w:left w:val="nil"/>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Brzdy vzadu:</w:t>
            </w:r>
          </w:p>
        </w:tc>
        <w:tc>
          <w:tcPr>
            <w:tcW w:w="4622" w:type="dxa"/>
            <w:gridSpan w:val="2"/>
            <w:tcBorders>
              <w:top w:val="single" w:sz="4" w:space="0" w:color="auto"/>
              <w:left w:val="nil"/>
              <w:bottom w:val="single" w:sz="4" w:space="0" w:color="auto"/>
              <w:right w:val="single" w:sz="8" w:space="0" w:color="000000"/>
            </w:tcBorders>
            <w:shd w:val="clear" w:color="auto" w:fill="auto"/>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kotúčové</w:t>
            </w:r>
          </w:p>
        </w:tc>
      </w:tr>
      <w:tr w:rsidR="00951401" w:rsidRPr="00B14686" w:rsidTr="00AD553C">
        <w:trPr>
          <w:gridAfter w:val="3"/>
          <w:wAfter w:w="1737" w:type="dxa"/>
          <w:trHeight w:val="315"/>
        </w:trPr>
        <w:tc>
          <w:tcPr>
            <w:tcW w:w="1793" w:type="dxa"/>
            <w:vMerge/>
            <w:tcBorders>
              <w:top w:val="nil"/>
              <w:left w:val="single" w:sz="8" w:space="0" w:color="auto"/>
              <w:bottom w:val="single" w:sz="4" w:space="0" w:color="auto"/>
              <w:right w:val="single" w:sz="4" w:space="0" w:color="auto"/>
            </w:tcBorders>
            <w:vAlign w:val="center"/>
            <w:hideMark/>
          </w:tcPr>
          <w:p w:rsidR="00951401" w:rsidRPr="00B14686" w:rsidRDefault="00951401" w:rsidP="00951401">
            <w:pPr>
              <w:rPr>
                <w:rFonts w:ascii="Times New Roman" w:hAnsi="Times New Roman"/>
                <w:b/>
                <w:bCs/>
                <w:color w:val="000000"/>
              </w:rPr>
            </w:pPr>
          </w:p>
        </w:tc>
        <w:tc>
          <w:tcPr>
            <w:tcW w:w="2451" w:type="dxa"/>
            <w:tcBorders>
              <w:top w:val="single" w:sz="4" w:space="0" w:color="auto"/>
              <w:left w:val="single" w:sz="4" w:space="0" w:color="auto"/>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Riadenie:</w:t>
            </w:r>
          </w:p>
        </w:tc>
        <w:tc>
          <w:tcPr>
            <w:tcW w:w="46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s posilňovačom</w:t>
            </w:r>
          </w:p>
        </w:tc>
      </w:tr>
      <w:tr w:rsidR="00951401" w:rsidRPr="00B14686" w:rsidTr="00AD553C">
        <w:trPr>
          <w:gridAfter w:val="3"/>
          <w:wAfter w:w="1737" w:type="dxa"/>
          <w:trHeight w:val="300"/>
        </w:trPr>
        <w:tc>
          <w:tcPr>
            <w:tcW w:w="1793"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Rozmery:</w:t>
            </w:r>
          </w:p>
        </w:tc>
        <w:tc>
          <w:tcPr>
            <w:tcW w:w="2451" w:type="dxa"/>
            <w:tcBorders>
              <w:top w:val="single" w:sz="4" w:space="0" w:color="auto"/>
              <w:left w:val="single" w:sz="4" w:space="0" w:color="auto"/>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Dĺžka:</w:t>
            </w:r>
          </w:p>
        </w:tc>
        <w:tc>
          <w:tcPr>
            <w:tcW w:w="4622" w:type="dxa"/>
            <w:gridSpan w:val="2"/>
            <w:tcBorders>
              <w:top w:val="single" w:sz="4"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min.  4890 mm</w:t>
            </w:r>
          </w:p>
        </w:tc>
      </w:tr>
      <w:tr w:rsidR="00951401" w:rsidRPr="00B14686" w:rsidTr="00AD553C">
        <w:trPr>
          <w:gridAfter w:val="3"/>
          <w:wAfter w:w="1737" w:type="dxa"/>
          <w:trHeight w:val="300"/>
        </w:trPr>
        <w:tc>
          <w:tcPr>
            <w:tcW w:w="1793" w:type="dxa"/>
            <w:vMerge/>
            <w:tcBorders>
              <w:top w:val="single" w:sz="4" w:space="0" w:color="auto"/>
              <w:left w:val="single" w:sz="4" w:space="0" w:color="auto"/>
              <w:bottom w:val="single" w:sz="4" w:space="0" w:color="auto"/>
              <w:right w:val="single" w:sz="4" w:space="0" w:color="auto"/>
            </w:tcBorders>
            <w:vAlign w:val="center"/>
            <w:hideMark/>
          </w:tcPr>
          <w:p w:rsidR="00951401" w:rsidRPr="00B14686" w:rsidRDefault="00951401" w:rsidP="00951401">
            <w:pPr>
              <w:rPr>
                <w:rFonts w:ascii="Times New Roman" w:hAnsi="Times New Roman"/>
                <w:b/>
                <w:bCs/>
                <w:color w:val="000000"/>
              </w:rPr>
            </w:pPr>
          </w:p>
        </w:tc>
        <w:tc>
          <w:tcPr>
            <w:tcW w:w="2451" w:type="dxa"/>
            <w:tcBorders>
              <w:top w:val="nil"/>
              <w:left w:val="single" w:sz="4" w:space="0" w:color="auto"/>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Šírka</w:t>
            </w:r>
          </w:p>
        </w:tc>
        <w:tc>
          <w:tcPr>
            <w:tcW w:w="4622" w:type="dxa"/>
            <w:gridSpan w:val="2"/>
            <w:tcBorders>
              <w:top w:val="single" w:sz="4"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max. 1900 mm</w:t>
            </w:r>
          </w:p>
        </w:tc>
      </w:tr>
      <w:tr w:rsidR="00951401" w:rsidRPr="00B14686" w:rsidTr="00AD553C">
        <w:trPr>
          <w:gridAfter w:val="3"/>
          <w:wAfter w:w="1737" w:type="dxa"/>
          <w:trHeight w:val="300"/>
        </w:trPr>
        <w:tc>
          <w:tcPr>
            <w:tcW w:w="1793" w:type="dxa"/>
            <w:vMerge/>
            <w:tcBorders>
              <w:top w:val="single" w:sz="4" w:space="0" w:color="auto"/>
              <w:left w:val="single" w:sz="4" w:space="0" w:color="auto"/>
              <w:bottom w:val="single" w:sz="4" w:space="0" w:color="auto"/>
              <w:right w:val="single" w:sz="4" w:space="0" w:color="auto"/>
            </w:tcBorders>
            <w:vAlign w:val="center"/>
            <w:hideMark/>
          </w:tcPr>
          <w:p w:rsidR="00951401" w:rsidRPr="00B14686" w:rsidRDefault="00951401" w:rsidP="00951401">
            <w:pPr>
              <w:rPr>
                <w:rFonts w:ascii="Times New Roman" w:hAnsi="Times New Roman"/>
                <w:b/>
                <w:bCs/>
                <w:color w:val="000000"/>
              </w:rPr>
            </w:pPr>
          </w:p>
        </w:tc>
        <w:tc>
          <w:tcPr>
            <w:tcW w:w="2451" w:type="dxa"/>
            <w:tcBorders>
              <w:top w:val="nil"/>
              <w:left w:val="single" w:sz="4" w:space="0" w:color="auto"/>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Výška:</w:t>
            </w:r>
          </w:p>
        </w:tc>
        <w:tc>
          <w:tcPr>
            <w:tcW w:w="4622" w:type="dxa"/>
            <w:gridSpan w:val="2"/>
            <w:tcBorders>
              <w:top w:val="single" w:sz="4"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max. 1500 mm</w:t>
            </w:r>
          </w:p>
        </w:tc>
      </w:tr>
      <w:tr w:rsidR="00951401" w:rsidRPr="00B14686" w:rsidTr="00AD553C">
        <w:trPr>
          <w:gridAfter w:val="3"/>
          <w:wAfter w:w="1737" w:type="dxa"/>
          <w:trHeight w:val="300"/>
        </w:trPr>
        <w:tc>
          <w:tcPr>
            <w:tcW w:w="1793" w:type="dxa"/>
            <w:vMerge/>
            <w:tcBorders>
              <w:top w:val="single" w:sz="4" w:space="0" w:color="auto"/>
              <w:left w:val="single" w:sz="4" w:space="0" w:color="auto"/>
              <w:bottom w:val="single" w:sz="4" w:space="0" w:color="auto"/>
              <w:right w:val="single" w:sz="4" w:space="0" w:color="auto"/>
            </w:tcBorders>
            <w:vAlign w:val="center"/>
            <w:hideMark/>
          </w:tcPr>
          <w:p w:rsidR="00951401" w:rsidRPr="00B14686" w:rsidRDefault="00951401" w:rsidP="00951401">
            <w:pPr>
              <w:rPr>
                <w:rFonts w:ascii="Times New Roman" w:hAnsi="Times New Roman"/>
                <w:b/>
                <w:bCs/>
                <w:color w:val="000000"/>
              </w:rPr>
            </w:pPr>
          </w:p>
        </w:tc>
        <w:tc>
          <w:tcPr>
            <w:tcW w:w="2451" w:type="dxa"/>
            <w:tcBorders>
              <w:top w:val="nil"/>
              <w:left w:val="single" w:sz="4" w:space="0" w:color="auto"/>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Rázvor:</w:t>
            </w:r>
          </w:p>
        </w:tc>
        <w:tc>
          <w:tcPr>
            <w:tcW w:w="4622" w:type="dxa"/>
            <w:gridSpan w:val="2"/>
            <w:tcBorders>
              <w:top w:val="single" w:sz="4"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min. 2820 mm</w:t>
            </w:r>
          </w:p>
        </w:tc>
      </w:tr>
      <w:tr w:rsidR="00951401" w:rsidRPr="00B14686" w:rsidTr="00AD553C">
        <w:trPr>
          <w:gridAfter w:val="3"/>
          <w:wAfter w:w="1737" w:type="dxa"/>
          <w:trHeight w:val="300"/>
        </w:trPr>
        <w:tc>
          <w:tcPr>
            <w:tcW w:w="1793" w:type="dxa"/>
            <w:vMerge/>
            <w:tcBorders>
              <w:top w:val="single" w:sz="4" w:space="0" w:color="auto"/>
              <w:left w:val="single" w:sz="4" w:space="0" w:color="auto"/>
              <w:bottom w:val="single" w:sz="4" w:space="0" w:color="auto"/>
              <w:right w:val="single" w:sz="4" w:space="0" w:color="auto"/>
            </w:tcBorders>
            <w:vAlign w:val="center"/>
            <w:hideMark/>
          </w:tcPr>
          <w:p w:rsidR="00951401" w:rsidRPr="00B14686" w:rsidRDefault="00951401" w:rsidP="00951401">
            <w:pPr>
              <w:rPr>
                <w:rFonts w:ascii="Times New Roman" w:hAnsi="Times New Roman"/>
                <w:b/>
                <w:bCs/>
                <w:color w:val="000000"/>
              </w:rPr>
            </w:pPr>
          </w:p>
        </w:tc>
        <w:tc>
          <w:tcPr>
            <w:tcW w:w="2451" w:type="dxa"/>
            <w:tcBorders>
              <w:top w:val="single" w:sz="4" w:space="0" w:color="auto"/>
              <w:left w:val="single" w:sz="4" w:space="0" w:color="auto"/>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 xml:space="preserve">Objem batožinového priestoru: </w:t>
            </w:r>
          </w:p>
        </w:tc>
        <w:tc>
          <w:tcPr>
            <w:tcW w:w="4622" w:type="dxa"/>
            <w:gridSpan w:val="2"/>
            <w:tcBorders>
              <w:top w:val="single" w:sz="4"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 xml:space="preserve">min. 480 l </w:t>
            </w:r>
          </w:p>
        </w:tc>
      </w:tr>
      <w:tr w:rsidR="00951401" w:rsidRPr="00B14686" w:rsidTr="00AD553C">
        <w:trPr>
          <w:gridAfter w:val="3"/>
          <w:wAfter w:w="1737" w:type="dxa"/>
          <w:trHeight w:val="315"/>
        </w:trPr>
        <w:tc>
          <w:tcPr>
            <w:tcW w:w="1793" w:type="dxa"/>
            <w:vMerge/>
            <w:tcBorders>
              <w:top w:val="single" w:sz="4" w:space="0" w:color="auto"/>
              <w:left w:val="single" w:sz="4" w:space="0" w:color="auto"/>
              <w:bottom w:val="single" w:sz="4" w:space="0" w:color="auto"/>
              <w:right w:val="single" w:sz="4" w:space="0" w:color="auto"/>
            </w:tcBorders>
            <w:vAlign w:val="center"/>
            <w:hideMark/>
          </w:tcPr>
          <w:p w:rsidR="00951401" w:rsidRPr="00B14686" w:rsidRDefault="00951401" w:rsidP="00951401">
            <w:pPr>
              <w:rPr>
                <w:rFonts w:ascii="Times New Roman" w:hAnsi="Times New Roman"/>
                <w:b/>
                <w:bCs/>
                <w:color w:val="000000"/>
              </w:rPr>
            </w:pPr>
          </w:p>
        </w:tc>
        <w:tc>
          <w:tcPr>
            <w:tcW w:w="2451" w:type="dxa"/>
            <w:tcBorders>
              <w:top w:val="nil"/>
              <w:left w:val="single" w:sz="4" w:space="0" w:color="auto"/>
              <w:bottom w:val="single" w:sz="8"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Objem palivovej nádrže:</w:t>
            </w:r>
          </w:p>
        </w:tc>
        <w:tc>
          <w:tcPr>
            <w:tcW w:w="4622" w:type="dxa"/>
            <w:gridSpan w:val="2"/>
            <w:tcBorders>
              <w:top w:val="single" w:sz="4" w:space="0" w:color="auto"/>
              <w:left w:val="nil"/>
              <w:bottom w:val="single" w:sz="8" w:space="0" w:color="auto"/>
              <w:right w:val="single" w:sz="8" w:space="0" w:color="000000"/>
            </w:tcBorders>
            <w:shd w:val="clear" w:color="auto" w:fill="auto"/>
            <w:noWrap/>
            <w:vAlign w:val="bottom"/>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min. 60 l</w:t>
            </w:r>
          </w:p>
        </w:tc>
      </w:tr>
      <w:tr w:rsidR="00951401" w:rsidRPr="00B14686" w:rsidTr="00AD553C">
        <w:trPr>
          <w:trHeight w:val="300"/>
        </w:trPr>
        <w:tc>
          <w:tcPr>
            <w:tcW w:w="1793" w:type="dxa"/>
            <w:tcBorders>
              <w:top w:val="single" w:sz="4" w:space="0" w:color="auto"/>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2451"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6199" w:type="dxa"/>
            <w:gridSpan w:val="4"/>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AD553C">
        <w:trPr>
          <w:trHeight w:val="300"/>
        </w:trPr>
        <w:tc>
          <w:tcPr>
            <w:tcW w:w="1793"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2451"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6199" w:type="dxa"/>
            <w:gridSpan w:val="4"/>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AD553C">
        <w:trPr>
          <w:trHeight w:val="300"/>
        </w:trPr>
        <w:tc>
          <w:tcPr>
            <w:tcW w:w="1793"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Výbava:</w:t>
            </w:r>
          </w:p>
        </w:tc>
        <w:tc>
          <w:tcPr>
            <w:tcW w:w="2451"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6199" w:type="dxa"/>
            <w:gridSpan w:val="4"/>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AD553C">
        <w:trPr>
          <w:trHeight w:val="300"/>
        </w:trPr>
        <w:tc>
          <w:tcPr>
            <w:tcW w:w="1793" w:type="dxa"/>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0"/>
              </w:numPr>
              <w:rPr>
                <w:rFonts w:ascii="Times New Roman" w:hAnsi="Times New Roman"/>
                <w:color w:val="000000"/>
                <w:sz w:val="22"/>
                <w:szCs w:val="22"/>
              </w:rPr>
            </w:pPr>
            <w:r w:rsidRPr="00B14686">
              <w:rPr>
                <w:rFonts w:ascii="Times New Roman" w:hAnsi="Times New Roman"/>
                <w:color w:val="000000"/>
                <w:sz w:val="22"/>
                <w:szCs w:val="22"/>
              </w:rPr>
              <w:t>metalická farba,</w:t>
            </w:r>
          </w:p>
        </w:tc>
        <w:tc>
          <w:tcPr>
            <w:tcW w:w="2451" w:type="dxa"/>
            <w:tcBorders>
              <w:top w:val="nil"/>
              <w:left w:val="nil"/>
              <w:bottom w:val="nil"/>
              <w:right w:val="nil"/>
            </w:tcBorders>
            <w:shd w:val="clear" w:color="auto" w:fill="auto"/>
            <w:noWrap/>
            <w:vAlign w:val="bottom"/>
            <w:hideMark/>
          </w:tcPr>
          <w:p w:rsidR="00951401" w:rsidRPr="00B14686" w:rsidRDefault="00951401" w:rsidP="00ED29A3">
            <w:pPr>
              <w:rPr>
                <w:rFonts w:ascii="Times New Roman" w:hAnsi="Times New Roman"/>
                <w:color w:val="000000"/>
              </w:rPr>
            </w:pPr>
          </w:p>
        </w:tc>
        <w:tc>
          <w:tcPr>
            <w:tcW w:w="6199" w:type="dxa"/>
            <w:gridSpan w:val="4"/>
            <w:tcBorders>
              <w:top w:val="nil"/>
              <w:left w:val="nil"/>
              <w:bottom w:val="nil"/>
              <w:right w:val="nil"/>
            </w:tcBorders>
            <w:shd w:val="clear" w:color="auto" w:fill="auto"/>
            <w:noWrap/>
            <w:vAlign w:val="bottom"/>
            <w:hideMark/>
          </w:tcPr>
          <w:p w:rsidR="00951401" w:rsidRPr="00B14686" w:rsidRDefault="00951401" w:rsidP="00ED29A3">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AD553C">
        <w:trPr>
          <w:trHeight w:val="300"/>
        </w:trPr>
        <w:tc>
          <w:tcPr>
            <w:tcW w:w="4244" w:type="dxa"/>
            <w:gridSpan w:val="2"/>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0"/>
              </w:numPr>
              <w:rPr>
                <w:rFonts w:ascii="Times New Roman" w:hAnsi="Times New Roman"/>
                <w:color w:val="000000"/>
                <w:sz w:val="22"/>
                <w:szCs w:val="22"/>
              </w:rPr>
            </w:pPr>
            <w:r w:rsidRPr="00B14686">
              <w:rPr>
                <w:rFonts w:ascii="Times New Roman" w:hAnsi="Times New Roman"/>
                <w:color w:val="000000"/>
                <w:sz w:val="22"/>
                <w:szCs w:val="22"/>
              </w:rPr>
              <w:t>vyhrievané predné sedadlá, textilný poťah,</w:t>
            </w:r>
          </w:p>
        </w:tc>
        <w:tc>
          <w:tcPr>
            <w:tcW w:w="6199" w:type="dxa"/>
            <w:gridSpan w:val="4"/>
            <w:tcBorders>
              <w:top w:val="nil"/>
              <w:left w:val="nil"/>
              <w:bottom w:val="nil"/>
              <w:right w:val="nil"/>
            </w:tcBorders>
            <w:shd w:val="clear" w:color="auto" w:fill="auto"/>
            <w:noWrap/>
            <w:vAlign w:val="bottom"/>
            <w:hideMark/>
          </w:tcPr>
          <w:p w:rsidR="00951401" w:rsidRPr="00B14686" w:rsidRDefault="00951401" w:rsidP="00ED29A3">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AD553C">
        <w:trPr>
          <w:gridAfter w:val="3"/>
          <w:wAfter w:w="1737" w:type="dxa"/>
          <w:trHeight w:val="300"/>
        </w:trPr>
        <w:tc>
          <w:tcPr>
            <w:tcW w:w="8866" w:type="dxa"/>
            <w:gridSpan w:val="4"/>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0"/>
              </w:numPr>
              <w:rPr>
                <w:rFonts w:ascii="Times New Roman" w:hAnsi="Times New Roman"/>
                <w:color w:val="000000"/>
                <w:sz w:val="22"/>
                <w:szCs w:val="22"/>
              </w:rPr>
            </w:pPr>
            <w:r w:rsidRPr="00B14686">
              <w:rPr>
                <w:rFonts w:ascii="Times New Roman" w:hAnsi="Times New Roman"/>
                <w:color w:val="000000"/>
                <w:sz w:val="22"/>
                <w:szCs w:val="22"/>
              </w:rPr>
              <w:t>elektricky ovládané spätné zrkadlá, vyhrievané s automatickým stmievaním,  el. sklápateľné,</w:t>
            </w:r>
          </w:p>
        </w:tc>
      </w:tr>
      <w:tr w:rsidR="00951401" w:rsidRPr="00B14686" w:rsidTr="00AD553C">
        <w:trPr>
          <w:trHeight w:val="300"/>
        </w:trPr>
        <w:tc>
          <w:tcPr>
            <w:tcW w:w="10283" w:type="dxa"/>
            <w:gridSpan w:val="5"/>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0"/>
              </w:numPr>
              <w:rPr>
                <w:rFonts w:ascii="Times New Roman" w:hAnsi="Times New Roman"/>
                <w:color w:val="000000"/>
                <w:sz w:val="22"/>
                <w:szCs w:val="22"/>
              </w:rPr>
            </w:pPr>
            <w:r w:rsidRPr="00B14686">
              <w:rPr>
                <w:rFonts w:ascii="Times New Roman" w:hAnsi="Times New Roman"/>
                <w:color w:val="000000"/>
                <w:sz w:val="22"/>
                <w:szCs w:val="22"/>
              </w:rPr>
              <w:t>stabilizačný systém ESP, ABS,</w:t>
            </w: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AD553C">
        <w:trPr>
          <w:trHeight w:val="300"/>
        </w:trPr>
        <w:tc>
          <w:tcPr>
            <w:tcW w:w="8688" w:type="dxa"/>
            <w:gridSpan w:val="3"/>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0"/>
              </w:numPr>
              <w:rPr>
                <w:rFonts w:ascii="Times New Roman" w:hAnsi="Times New Roman"/>
                <w:color w:val="000000"/>
                <w:sz w:val="22"/>
                <w:szCs w:val="22"/>
              </w:rPr>
            </w:pPr>
            <w:r w:rsidRPr="00B14686">
              <w:rPr>
                <w:rFonts w:ascii="Times New Roman" w:hAnsi="Times New Roman"/>
                <w:color w:val="000000"/>
                <w:sz w:val="22"/>
                <w:szCs w:val="22"/>
              </w:rPr>
              <w:t>čelné a bočné airbagy,</w:t>
            </w:r>
          </w:p>
        </w:tc>
        <w:tc>
          <w:tcPr>
            <w:tcW w:w="1595" w:type="dxa"/>
            <w:gridSpan w:val="2"/>
            <w:tcBorders>
              <w:top w:val="nil"/>
              <w:left w:val="nil"/>
              <w:bottom w:val="nil"/>
              <w:right w:val="nil"/>
            </w:tcBorders>
            <w:shd w:val="clear" w:color="auto" w:fill="auto"/>
            <w:noWrap/>
            <w:vAlign w:val="bottom"/>
            <w:hideMark/>
          </w:tcPr>
          <w:p w:rsidR="00951401" w:rsidRPr="00B14686" w:rsidRDefault="00951401" w:rsidP="00ED29A3">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AD553C">
        <w:trPr>
          <w:trHeight w:val="300"/>
        </w:trPr>
        <w:tc>
          <w:tcPr>
            <w:tcW w:w="10283" w:type="dxa"/>
            <w:gridSpan w:val="5"/>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0"/>
              </w:numPr>
              <w:rPr>
                <w:rFonts w:ascii="Times New Roman" w:hAnsi="Times New Roman"/>
                <w:color w:val="000000"/>
                <w:sz w:val="22"/>
                <w:szCs w:val="22"/>
              </w:rPr>
            </w:pPr>
            <w:r w:rsidRPr="00B14686">
              <w:rPr>
                <w:rFonts w:ascii="Times New Roman" w:hAnsi="Times New Roman"/>
                <w:color w:val="000000"/>
                <w:sz w:val="22"/>
                <w:szCs w:val="22"/>
              </w:rPr>
              <w:t>kontrola tlaku v pneumatikách,</w:t>
            </w: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AD553C">
        <w:trPr>
          <w:trHeight w:val="300"/>
        </w:trPr>
        <w:tc>
          <w:tcPr>
            <w:tcW w:w="10283" w:type="dxa"/>
            <w:gridSpan w:val="5"/>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0"/>
              </w:numPr>
              <w:rPr>
                <w:rFonts w:ascii="Times New Roman" w:hAnsi="Times New Roman"/>
                <w:color w:val="000000"/>
                <w:sz w:val="22"/>
                <w:szCs w:val="22"/>
              </w:rPr>
            </w:pPr>
            <w:r w:rsidRPr="00B14686">
              <w:rPr>
                <w:rFonts w:ascii="Times New Roman" w:hAnsi="Times New Roman"/>
                <w:color w:val="000000"/>
                <w:sz w:val="22"/>
                <w:szCs w:val="22"/>
              </w:rPr>
              <w:t>bez kľúčové otváranie a štartovanie,</w:t>
            </w: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AD553C">
        <w:trPr>
          <w:trHeight w:val="300"/>
        </w:trPr>
        <w:tc>
          <w:tcPr>
            <w:tcW w:w="8688" w:type="dxa"/>
            <w:gridSpan w:val="3"/>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0"/>
              </w:numPr>
              <w:rPr>
                <w:rFonts w:ascii="Times New Roman" w:hAnsi="Times New Roman"/>
                <w:color w:val="000000"/>
                <w:sz w:val="22"/>
                <w:szCs w:val="22"/>
              </w:rPr>
            </w:pPr>
            <w:r w:rsidRPr="00B14686">
              <w:rPr>
                <w:rFonts w:ascii="Times New Roman" w:hAnsi="Times New Roman"/>
                <w:color w:val="000000"/>
                <w:sz w:val="22"/>
                <w:szCs w:val="22"/>
              </w:rPr>
              <w:t>tempomat,</w:t>
            </w:r>
          </w:p>
        </w:tc>
        <w:tc>
          <w:tcPr>
            <w:tcW w:w="1595" w:type="dxa"/>
            <w:gridSpan w:val="2"/>
            <w:tcBorders>
              <w:top w:val="nil"/>
              <w:left w:val="nil"/>
              <w:bottom w:val="nil"/>
              <w:right w:val="nil"/>
            </w:tcBorders>
            <w:shd w:val="clear" w:color="auto" w:fill="auto"/>
            <w:noWrap/>
            <w:vAlign w:val="bottom"/>
            <w:hideMark/>
          </w:tcPr>
          <w:p w:rsidR="00951401" w:rsidRPr="00B14686" w:rsidRDefault="00951401" w:rsidP="00ED29A3">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AD553C">
        <w:trPr>
          <w:trHeight w:val="300"/>
        </w:trPr>
        <w:tc>
          <w:tcPr>
            <w:tcW w:w="10283" w:type="dxa"/>
            <w:gridSpan w:val="5"/>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0"/>
              </w:numPr>
              <w:rPr>
                <w:rFonts w:ascii="Times New Roman" w:hAnsi="Times New Roman"/>
                <w:color w:val="000000"/>
                <w:sz w:val="22"/>
                <w:szCs w:val="22"/>
              </w:rPr>
            </w:pPr>
            <w:r w:rsidRPr="00B14686">
              <w:rPr>
                <w:rFonts w:ascii="Times New Roman" w:hAnsi="Times New Roman"/>
                <w:color w:val="000000"/>
                <w:sz w:val="22"/>
                <w:szCs w:val="22"/>
              </w:rPr>
              <w:t>asistent rozjazdu do kopca,</w:t>
            </w: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AD553C">
        <w:trPr>
          <w:trHeight w:val="300"/>
        </w:trPr>
        <w:tc>
          <w:tcPr>
            <w:tcW w:w="10283" w:type="dxa"/>
            <w:gridSpan w:val="5"/>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0"/>
              </w:numPr>
              <w:rPr>
                <w:rFonts w:ascii="Times New Roman" w:hAnsi="Times New Roman"/>
                <w:color w:val="000000"/>
                <w:sz w:val="22"/>
                <w:szCs w:val="22"/>
              </w:rPr>
            </w:pPr>
            <w:r w:rsidRPr="00B14686">
              <w:rPr>
                <w:rFonts w:ascii="Times New Roman" w:hAnsi="Times New Roman"/>
                <w:color w:val="000000"/>
                <w:sz w:val="22"/>
                <w:szCs w:val="22"/>
              </w:rPr>
              <w:t>LED denné svietenie+ LED zadné svetlá,</w:t>
            </w: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AD553C">
        <w:trPr>
          <w:trHeight w:val="300"/>
        </w:trPr>
        <w:tc>
          <w:tcPr>
            <w:tcW w:w="10283" w:type="dxa"/>
            <w:gridSpan w:val="5"/>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0"/>
              </w:numPr>
              <w:rPr>
                <w:rFonts w:ascii="Times New Roman" w:hAnsi="Times New Roman"/>
                <w:color w:val="000000"/>
                <w:sz w:val="22"/>
                <w:szCs w:val="22"/>
              </w:rPr>
            </w:pPr>
            <w:r w:rsidRPr="00B14686">
              <w:rPr>
                <w:rFonts w:ascii="Times New Roman" w:hAnsi="Times New Roman"/>
                <w:color w:val="000000"/>
                <w:sz w:val="22"/>
                <w:szCs w:val="22"/>
              </w:rPr>
              <w:t>automatická klimatizácia-dvojzónová,</w:t>
            </w: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AD553C">
        <w:trPr>
          <w:trHeight w:val="300"/>
        </w:trPr>
        <w:tc>
          <w:tcPr>
            <w:tcW w:w="10283" w:type="dxa"/>
            <w:gridSpan w:val="5"/>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0"/>
              </w:numPr>
              <w:rPr>
                <w:rFonts w:ascii="Times New Roman" w:hAnsi="Times New Roman"/>
                <w:color w:val="000000"/>
                <w:sz w:val="22"/>
                <w:szCs w:val="22"/>
              </w:rPr>
            </w:pPr>
            <w:r w:rsidRPr="00B14686">
              <w:rPr>
                <w:rFonts w:ascii="Times New Roman" w:hAnsi="Times New Roman"/>
                <w:color w:val="000000"/>
                <w:sz w:val="22"/>
                <w:szCs w:val="22"/>
              </w:rPr>
              <w:t>dotykový panel pre ovládanie funkcií vozidla,</w:t>
            </w: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AD553C">
        <w:trPr>
          <w:trHeight w:val="300"/>
        </w:trPr>
        <w:tc>
          <w:tcPr>
            <w:tcW w:w="10283" w:type="dxa"/>
            <w:gridSpan w:val="5"/>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0"/>
              </w:numPr>
              <w:rPr>
                <w:rFonts w:ascii="Times New Roman" w:hAnsi="Times New Roman"/>
                <w:color w:val="000000"/>
                <w:sz w:val="22"/>
                <w:szCs w:val="22"/>
              </w:rPr>
            </w:pPr>
            <w:r w:rsidRPr="00B14686">
              <w:rPr>
                <w:rFonts w:ascii="Times New Roman" w:hAnsi="Times New Roman"/>
                <w:color w:val="000000"/>
                <w:sz w:val="22"/>
                <w:szCs w:val="22"/>
              </w:rPr>
              <w:t>multifunkčný volant pre ovládanie telefónu a rádia,</w:t>
            </w: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AD553C">
        <w:trPr>
          <w:trHeight w:val="300"/>
        </w:trPr>
        <w:tc>
          <w:tcPr>
            <w:tcW w:w="8688" w:type="dxa"/>
            <w:gridSpan w:val="3"/>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0"/>
              </w:numPr>
              <w:rPr>
                <w:rFonts w:ascii="Times New Roman" w:hAnsi="Times New Roman"/>
                <w:color w:val="000000"/>
                <w:sz w:val="22"/>
                <w:szCs w:val="22"/>
              </w:rPr>
            </w:pPr>
            <w:r w:rsidRPr="00B14686">
              <w:rPr>
                <w:rFonts w:ascii="Times New Roman" w:hAnsi="Times New Roman"/>
                <w:color w:val="000000"/>
                <w:sz w:val="22"/>
                <w:szCs w:val="22"/>
              </w:rPr>
              <w:t>Bluetooth,</w:t>
            </w:r>
          </w:p>
        </w:tc>
        <w:tc>
          <w:tcPr>
            <w:tcW w:w="1595" w:type="dxa"/>
            <w:gridSpan w:val="2"/>
            <w:tcBorders>
              <w:top w:val="nil"/>
              <w:left w:val="nil"/>
              <w:bottom w:val="nil"/>
              <w:right w:val="nil"/>
            </w:tcBorders>
            <w:shd w:val="clear" w:color="auto" w:fill="auto"/>
            <w:noWrap/>
            <w:vAlign w:val="bottom"/>
            <w:hideMark/>
          </w:tcPr>
          <w:p w:rsidR="00951401" w:rsidRPr="00B14686" w:rsidRDefault="00951401" w:rsidP="00ED29A3">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AD553C">
        <w:trPr>
          <w:trHeight w:val="300"/>
        </w:trPr>
        <w:tc>
          <w:tcPr>
            <w:tcW w:w="8688" w:type="dxa"/>
            <w:gridSpan w:val="3"/>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0"/>
              </w:numPr>
              <w:rPr>
                <w:rFonts w:ascii="Times New Roman" w:hAnsi="Times New Roman"/>
                <w:color w:val="000000"/>
                <w:sz w:val="22"/>
                <w:szCs w:val="22"/>
              </w:rPr>
            </w:pPr>
            <w:r w:rsidRPr="00B14686">
              <w:rPr>
                <w:rFonts w:ascii="Times New Roman" w:hAnsi="Times New Roman"/>
                <w:color w:val="000000"/>
                <w:sz w:val="22"/>
                <w:szCs w:val="22"/>
              </w:rPr>
              <w:t>USB konektor,</w:t>
            </w:r>
          </w:p>
        </w:tc>
        <w:tc>
          <w:tcPr>
            <w:tcW w:w="1595" w:type="dxa"/>
            <w:gridSpan w:val="2"/>
            <w:tcBorders>
              <w:top w:val="nil"/>
              <w:left w:val="nil"/>
              <w:bottom w:val="nil"/>
              <w:right w:val="nil"/>
            </w:tcBorders>
            <w:shd w:val="clear" w:color="auto" w:fill="auto"/>
            <w:noWrap/>
            <w:vAlign w:val="bottom"/>
            <w:hideMark/>
          </w:tcPr>
          <w:p w:rsidR="00951401" w:rsidRPr="00B14686" w:rsidRDefault="00951401" w:rsidP="00ED29A3">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AD553C">
        <w:trPr>
          <w:trHeight w:val="300"/>
        </w:trPr>
        <w:tc>
          <w:tcPr>
            <w:tcW w:w="8688" w:type="dxa"/>
            <w:gridSpan w:val="3"/>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0"/>
              </w:numPr>
              <w:rPr>
                <w:rFonts w:ascii="Times New Roman" w:hAnsi="Times New Roman"/>
                <w:color w:val="000000"/>
                <w:sz w:val="22"/>
                <w:szCs w:val="22"/>
              </w:rPr>
            </w:pPr>
            <w:r w:rsidRPr="00B14686">
              <w:rPr>
                <w:rFonts w:ascii="Times New Roman" w:hAnsi="Times New Roman"/>
                <w:color w:val="000000"/>
                <w:sz w:val="22"/>
                <w:szCs w:val="22"/>
              </w:rPr>
              <w:t>palubný počítač,</w:t>
            </w:r>
          </w:p>
          <w:p w:rsidR="00951401" w:rsidRPr="00B14686" w:rsidRDefault="00951401" w:rsidP="004229D6">
            <w:pPr>
              <w:pStyle w:val="Odsekzoznamu"/>
              <w:numPr>
                <w:ilvl w:val="0"/>
                <w:numId w:val="10"/>
              </w:numPr>
              <w:rPr>
                <w:rFonts w:ascii="Times New Roman" w:hAnsi="Times New Roman"/>
                <w:color w:val="000000"/>
                <w:sz w:val="22"/>
                <w:szCs w:val="22"/>
              </w:rPr>
            </w:pPr>
            <w:r w:rsidRPr="00B14686">
              <w:rPr>
                <w:rFonts w:ascii="Times New Roman" w:hAnsi="Times New Roman"/>
                <w:color w:val="000000"/>
                <w:sz w:val="22"/>
                <w:szCs w:val="22"/>
              </w:rPr>
              <w:t>alarm,</w:t>
            </w:r>
          </w:p>
        </w:tc>
        <w:tc>
          <w:tcPr>
            <w:tcW w:w="1595" w:type="dxa"/>
            <w:gridSpan w:val="2"/>
            <w:tcBorders>
              <w:top w:val="nil"/>
              <w:left w:val="nil"/>
              <w:bottom w:val="nil"/>
              <w:right w:val="nil"/>
            </w:tcBorders>
            <w:shd w:val="clear" w:color="auto" w:fill="auto"/>
            <w:noWrap/>
            <w:vAlign w:val="bottom"/>
            <w:hideMark/>
          </w:tcPr>
          <w:p w:rsidR="00951401" w:rsidRPr="00B14686" w:rsidRDefault="00951401" w:rsidP="00ED29A3">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AD553C">
        <w:trPr>
          <w:trHeight w:val="300"/>
        </w:trPr>
        <w:tc>
          <w:tcPr>
            <w:tcW w:w="10283" w:type="dxa"/>
            <w:gridSpan w:val="5"/>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0"/>
              </w:numPr>
              <w:rPr>
                <w:rFonts w:ascii="Times New Roman" w:hAnsi="Times New Roman"/>
                <w:color w:val="000000"/>
                <w:sz w:val="22"/>
                <w:szCs w:val="22"/>
              </w:rPr>
            </w:pPr>
            <w:r w:rsidRPr="00B14686">
              <w:rPr>
                <w:rFonts w:ascii="Times New Roman" w:hAnsi="Times New Roman"/>
                <w:color w:val="000000"/>
                <w:sz w:val="22"/>
                <w:szCs w:val="22"/>
              </w:rPr>
              <w:t>výškovo nastaviteľný volant+ pozdĺžne nastaviteľný,</w:t>
            </w: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AD553C">
        <w:trPr>
          <w:trHeight w:val="300"/>
        </w:trPr>
        <w:tc>
          <w:tcPr>
            <w:tcW w:w="8688" w:type="dxa"/>
            <w:gridSpan w:val="3"/>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0"/>
              </w:numPr>
              <w:rPr>
                <w:rFonts w:ascii="Times New Roman" w:hAnsi="Times New Roman"/>
                <w:color w:val="000000"/>
                <w:sz w:val="22"/>
                <w:szCs w:val="22"/>
              </w:rPr>
            </w:pPr>
            <w:r w:rsidRPr="00B14686">
              <w:rPr>
                <w:rFonts w:ascii="Times New Roman" w:hAnsi="Times New Roman"/>
                <w:color w:val="000000"/>
                <w:sz w:val="22"/>
                <w:szCs w:val="22"/>
              </w:rPr>
              <w:t>volant potiahnutý kožou,</w:t>
            </w:r>
          </w:p>
        </w:tc>
        <w:tc>
          <w:tcPr>
            <w:tcW w:w="1595" w:type="dxa"/>
            <w:gridSpan w:val="2"/>
            <w:tcBorders>
              <w:top w:val="nil"/>
              <w:left w:val="nil"/>
              <w:bottom w:val="nil"/>
              <w:right w:val="nil"/>
            </w:tcBorders>
            <w:shd w:val="clear" w:color="auto" w:fill="auto"/>
            <w:noWrap/>
            <w:vAlign w:val="bottom"/>
            <w:hideMark/>
          </w:tcPr>
          <w:p w:rsidR="00951401" w:rsidRPr="00B14686" w:rsidRDefault="00951401" w:rsidP="00ED29A3">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AD553C">
        <w:trPr>
          <w:trHeight w:val="300"/>
        </w:trPr>
        <w:tc>
          <w:tcPr>
            <w:tcW w:w="10283" w:type="dxa"/>
            <w:gridSpan w:val="5"/>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0"/>
              </w:numPr>
              <w:rPr>
                <w:rFonts w:ascii="Times New Roman" w:hAnsi="Times New Roman"/>
                <w:color w:val="000000"/>
                <w:sz w:val="22"/>
                <w:szCs w:val="22"/>
              </w:rPr>
            </w:pPr>
            <w:r w:rsidRPr="00B14686">
              <w:rPr>
                <w:rFonts w:ascii="Times New Roman" w:hAnsi="Times New Roman"/>
                <w:color w:val="000000"/>
                <w:sz w:val="22"/>
                <w:szCs w:val="22"/>
              </w:rPr>
              <w:t>ISOFIX na zadných sedadlách,</w:t>
            </w: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AD553C">
        <w:trPr>
          <w:trHeight w:val="300"/>
        </w:trPr>
        <w:tc>
          <w:tcPr>
            <w:tcW w:w="8688" w:type="dxa"/>
            <w:gridSpan w:val="3"/>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0"/>
              </w:numPr>
              <w:rPr>
                <w:rFonts w:ascii="Times New Roman" w:hAnsi="Times New Roman"/>
                <w:color w:val="000000"/>
                <w:sz w:val="22"/>
                <w:szCs w:val="22"/>
              </w:rPr>
            </w:pPr>
            <w:r w:rsidRPr="00B14686">
              <w:rPr>
                <w:rFonts w:ascii="Times New Roman" w:hAnsi="Times New Roman"/>
                <w:color w:val="000000"/>
                <w:sz w:val="22"/>
                <w:szCs w:val="22"/>
              </w:rPr>
              <w:lastRenderedPageBreak/>
              <w:t>kľučky vo farbe karosérie,</w:t>
            </w:r>
          </w:p>
        </w:tc>
        <w:tc>
          <w:tcPr>
            <w:tcW w:w="1595" w:type="dxa"/>
            <w:gridSpan w:val="2"/>
            <w:tcBorders>
              <w:top w:val="nil"/>
              <w:left w:val="nil"/>
              <w:bottom w:val="nil"/>
              <w:right w:val="nil"/>
            </w:tcBorders>
            <w:shd w:val="clear" w:color="auto" w:fill="auto"/>
            <w:noWrap/>
            <w:vAlign w:val="bottom"/>
            <w:hideMark/>
          </w:tcPr>
          <w:p w:rsidR="00951401" w:rsidRPr="00B14686" w:rsidRDefault="00951401" w:rsidP="00ED29A3">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AD553C">
        <w:trPr>
          <w:trHeight w:val="300"/>
        </w:trPr>
        <w:tc>
          <w:tcPr>
            <w:tcW w:w="8688" w:type="dxa"/>
            <w:gridSpan w:val="3"/>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0"/>
              </w:numPr>
              <w:rPr>
                <w:rFonts w:ascii="Times New Roman" w:hAnsi="Times New Roman"/>
                <w:color w:val="000000"/>
                <w:sz w:val="22"/>
                <w:szCs w:val="22"/>
              </w:rPr>
            </w:pPr>
            <w:r w:rsidRPr="00B14686">
              <w:rPr>
                <w:rFonts w:ascii="Times New Roman" w:hAnsi="Times New Roman"/>
                <w:color w:val="000000"/>
                <w:sz w:val="22"/>
                <w:szCs w:val="22"/>
              </w:rPr>
              <w:t>dažďový senzor,</w:t>
            </w:r>
          </w:p>
        </w:tc>
        <w:tc>
          <w:tcPr>
            <w:tcW w:w="1595" w:type="dxa"/>
            <w:gridSpan w:val="2"/>
            <w:tcBorders>
              <w:top w:val="nil"/>
              <w:left w:val="nil"/>
              <w:bottom w:val="nil"/>
              <w:right w:val="nil"/>
            </w:tcBorders>
            <w:shd w:val="clear" w:color="auto" w:fill="auto"/>
            <w:noWrap/>
            <w:vAlign w:val="bottom"/>
            <w:hideMark/>
          </w:tcPr>
          <w:p w:rsidR="00951401" w:rsidRPr="00B14686" w:rsidRDefault="00951401" w:rsidP="00ED29A3">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AD553C">
        <w:trPr>
          <w:trHeight w:val="300"/>
        </w:trPr>
        <w:tc>
          <w:tcPr>
            <w:tcW w:w="10283" w:type="dxa"/>
            <w:gridSpan w:val="5"/>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0"/>
              </w:numPr>
              <w:rPr>
                <w:rFonts w:ascii="Times New Roman" w:hAnsi="Times New Roman"/>
                <w:color w:val="000000"/>
                <w:sz w:val="22"/>
                <w:szCs w:val="22"/>
              </w:rPr>
            </w:pPr>
            <w:r w:rsidRPr="00B14686">
              <w:rPr>
                <w:rFonts w:ascii="Times New Roman" w:hAnsi="Times New Roman"/>
                <w:color w:val="000000"/>
                <w:sz w:val="22"/>
                <w:szCs w:val="22"/>
              </w:rPr>
              <w:t>vnútorné spätné zrkadlo s automatickou clonou,</w:t>
            </w: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AD553C">
        <w:trPr>
          <w:trHeight w:val="300"/>
        </w:trPr>
        <w:tc>
          <w:tcPr>
            <w:tcW w:w="10283" w:type="dxa"/>
            <w:gridSpan w:val="5"/>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0"/>
              </w:numPr>
              <w:rPr>
                <w:rFonts w:ascii="Times New Roman" w:hAnsi="Times New Roman"/>
                <w:color w:val="000000"/>
                <w:sz w:val="22"/>
                <w:szCs w:val="22"/>
              </w:rPr>
            </w:pPr>
            <w:r w:rsidRPr="00B14686">
              <w:rPr>
                <w:rFonts w:ascii="Times New Roman" w:hAnsi="Times New Roman"/>
                <w:color w:val="000000"/>
                <w:sz w:val="22"/>
                <w:szCs w:val="22"/>
              </w:rPr>
              <w:t>automatické prepínanie diaľkových svetiel,</w:t>
            </w: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AD553C">
        <w:trPr>
          <w:trHeight w:val="300"/>
        </w:trPr>
        <w:tc>
          <w:tcPr>
            <w:tcW w:w="8688" w:type="dxa"/>
            <w:gridSpan w:val="3"/>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0"/>
              </w:numPr>
              <w:rPr>
                <w:rFonts w:ascii="Times New Roman" w:hAnsi="Times New Roman"/>
                <w:color w:val="000000"/>
                <w:sz w:val="22"/>
                <w:szCs w:val="22"/>
              </w:rPr>
            </w:pPr>
            <w:r w:rsidRPr="00B14686">
              <w:rPr>
                <w:rFonts w:ascii="Times New Roman" w:hAnsi="Times New Roman"/>
                <w:color w:val="000000"/>
                <w:sz w:val="22"/>
                <w:szCs w:val="22"/>
              </w:rPr>
              <w:t>disky z ľahkých zliatin,</w:t>
            </w:r>
          </w:p>
        </w:tc>
        <w:tc>
          <w:tcPr>
            <w:tcW w:w="1595" w:type="dxa"/>
            <w:gridSpan w:val="2"/>
            <w:tcBorders>
              <w:top w:val="nil"/>
              <w:left w:val="nil"/>
              <w:bottom w:val="nil"/>
              <w:right w:val="nil"/>
            </w:tcBorders>
            <w:shd w:val="clear" w:color="auto" w:fill="auto"/>
            <w:noWrap/>
            <w:vAlign w:val="bottom"/>
            <w:hideMark/>
          </w:tcPr>
          <w:p w:rsidR="00951401" w:rsidRPr="00B14686" w:rsidRDefault="00951401" w:rsidP="00ED29A3">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AD553C">
        <w:trPr>
          <w:trHeight w:val="300"/>
        </w:trPr>
        <w:tc>
          <w:tcPr>
            <w:tcW w:w="8688" w:type="dxa"/>
            <w:gridSpan w:val="3"/>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0"/>
              </w:numPr>
              <w:rPr>
                <w:rFonts w:ascii="Times New Roman" w:hAnsi="Times New Roman"/>
                <w:color w:val="000000"/>
                <w:sz w:val="22"/>
                <w:szCs w:val="22"/>
              </w:rPr>
            </w:pPr>
            <w:r w:rsidRPr="00B14686">
              <w:rPr>
                <w:rFonts w:ascii="Times New Roman" w:hAnsi="Times New Roman"/>
                <w:color w:val="000000"/>
                <w:sz w:val="22"/>
                <w:szCs w:val="22"/>
              </w:rPr>
              <w:t>lakťová opierka vpredu ,</w:t>
            </w:r>
          </w:p>
        </w:tc>
        <w:tc>
          <w:tcPr>
            <w:tcW w:w="1595" w:type="dxa"/>
            <w:gridSpan w:val="2"/>
            <w:tcBorders>
              <w:top w:val="nil"/>
              <w:left w:val="nil"/>
              <w:bottom w:val="nil"/>
              <w:right w:val="nil"/>
            </w:tcBorders>
            <w:shd w:val="clear" w:color="auto" w:fill="auto"/>
            <w:noWrap/>
            <w:vAlign w:val="bottom"/>
            <w:hideMark/>
          </w:tcPr>
          <w:p w:rsidR="00951401" w:rsidRPr="00B14686" w:rsidRDefault="00951401" w:rsidP="00ED29A3">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AD553C">
        <w:trPr>
          <w:trHeight w:val="300"/>
        </w:trPr>
        <w:tc>
          <w:tcPr>
            <w:tcW w:w="8688" w:type="dxa"/>
            <w:gridSpan w:val="3"/>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0"/>
              </w:numPr>
              <w:rPr>
                <w:rFonts w:ascii="Times New Roman" w:hAnsi="Times New Roman"/>
                <w:color w:val="000000"/>
                <w:sz w:val="22"/>
                <w:szCs w:val="22"/>
              </w:rPr>
            </w:pPr>
            <w:r w:rsidRPr="00B14686">
              <w:rPr>
                <w:rFonts w:ascii="Times New Roman" w:hAnsi="Times New Roman"/>
                <w:color w:val="000000"/>
                <w:sz w:val="22"/>
                <w:szCs w:val="22"/>
              </w:rPr>
              <w:t>osvetlenie interiéru,</w:t>
            </w:r>
          </w:p>
        </w:tc>
        <w:tc>
          <w:tcPr>
            <w:tcW w:w="1595" w:type="dxa"/>
            <w:gridSpan w:val="2"/>
            <w:tcBorders>
              <w:top w:val="nil"/>
              <w:left w:val="nil"/>
              <w:bottom w:val="nil"/>
              <w:right w:val="nil"/>
            </w:tcBorders>
            <w:shd w:val="clear" w:color="auto" w:fill="auto"/>
            <w:noWrap/>
            <w:vAlign w:val="bottom"/>
            <w:hideMark/>
          </w:tcPr>
          <w:p w:rsidR="00951401" w:rsidRPr="00B14686" w:rsidRDefault="00951401" w:rsidP="00ED29A3">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AD553C">
        <w:trPr>
          <w:gridAfter w:val="3"/>
          <w:wAfter w:w="1737" w:type="dxa"/>
          <w:trHeight w:val="300"/>
        </w:trPr>
        <w:tc>
          <w:tcPr>
            <w:tcW w:w="8866" w:type="dxa"/>
            <w:gridSpan w:val="4"/>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0"/>
              </w:numPr>
              <w:rPr>
                <w:rFonts w:ascii="Times New Roman" w:hAnsi="Times New Roman"/>
                <w:color w:val="000000"/>
                <w:sz w:val="22"/>
                <w:szCs w:val="22"/>
              </w:rPr>
            </w:pPr>
            <w:r w:rsidRPr="00B14686">
              <w:rPr>
                <w:rFonts w:ascii="Times New Roman" w:hAnsi="Times New Roman"/>
                <w:color w:val="000000"/>
                <w:sz w:val="22"/>
                <w:szCs w:val="22"/>
              </w:rPr>
              <w:t>automatické zapínanie svetiel pri nepriaznivých poveternostných podmienkach alebo pri zotmení,</w:t>
            </w:r>
          </w:p>
        </w:tc>
      </w:tr>
      <w:tr w:rsidR="00951401" w:rsidRPr="00B14686" w:rsidTr="00AD553C">
        <w:trPr>
          <w:trHeight w:val="300"/>
        </w:trPr>
        <w:tc>
          <w:tcPr>
            <w:tcW w:w="10283" w:type="dxa"/>
            <w:gridSpan w:val="5"/>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0"/>
              </w:numPr>
              <w:rPr>
                <w:rFonts w:ascii="Times New Roman" w:hAnsi="Times New Roman"/>
                <w:color w:val="000000"/>
                <w:sz w:val="22"/>
                <w:szCs w:val="22"/>
              </w:rPr>
            </w:pPr>
            <w:r w:rsidRPr="00B14686">
              <w:rPr>
                <w:rFonts w:ascii="Times New Roman" w:hAnsi="Times New Roman"/>
                <w:color w:val="000000"/>
                <w:sz w:val="22"/>
                <w:szCs w:val="22"/>
              </w:rPr>
              <w:t>GPS navigácia zabudovaná,</w:t>
            </w: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AD553C">
        <w:trPr>
          <w:trHeight w:val="300"/>
        </w:trPr>
        <w:tc>
          <w:tcPr>
            <w:tcW w:w="8688" w:type="dxa"/>
            <w:gridSpan w:val="3"/>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0"/>
              </w:numPr>
              <w:rPr>
                <w:rFonts w:ascii="Times New Roman" w:hAnsi="Times New Roman"/>
                <w:color w:val="000000"/>
                <w:sz w:val="22"/>
                <w:szCs w:val="22"/>
              </w:rPr>
            </w:pPr>
            <w:r w:rsidRPr="00B14686">
              <w:rPr>
                <w:rFonts w:ascii="Times New Roman" w:hAnsi="Times New Roman"/>
                <w:color w:val="000000"/>
                <w:sz w:val="22"/>
                <w:szCs w:val="22"/>
              </w:rPr>
              <w:t>rádio,</w:t>
            </w:r>
          </w:p>
        </w:tc>
        <w:tc>
          <w:tcPr>
            <w:tcW w:w="1595" w:type="dxa"/>
            <w:gridSpan w:val="2"/>
            <w:tcBorders>
              <w:top w:val="nil"/>
              <w:left w:val="nil"/>
              <w:bottom w:val="nil"/>
              <w:right w:val="nil"/>
            </w:tcBorders>
            <w:shd w:val="clear" w:color="auto" w:fill="auto"/>
            <w:noWrap/>
            <w:vAlign w:val="bottom"/>
            <w:hideMark/>
          </w:tcPr>
          <w:p w:rsidR="00951401" w:rsidRPr="00B14686" w:rsidRDefault="00951401" w:rsidP="00ED29A3">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AD553C">
        <w:trPr>
          <w:trHeight w:val="300"/>
        </w:trPr>
        <w:tc>
          <w:tcPr>
            <w:tcW w:w="10283" w:type="dxa"/>
            <w:gridSpan w:val="5"/>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0"/>
              </w:numPr>
              <w:rPr>
                <w:rFonts w:ascii="Times New Roman" w:hAnsi="Times New Roman"/>
                <w:color w:val="000000"/>
                <w:sz w:val="22"/>
                <w:szCs w:val="22"/>
              </w:rPr>
            </w:pPr>
            <w:r w:rsidRPr="00B14686">
              <w:rPr>
                <w:rFonts w:ascii="Times New Roman" w:hAnsi="Times New Roman"/>
                <w:color w:val="000000"/>
                <w:sz w:val="22"/>
                <w:szCs w:val="22"/>
              </w:rPr>
              <w:t>výškovo nastaviteľné predné sedadlá,</w:t>
            </w: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AD553C">
        <w:trPr>
          <w:trHeight w:val="300"/>
        </w:trPr>
        <w:tc>
          <w:tcPr>
            <w:tcW w:w="10283" w:type="dxa"/>
            <w:gridSpan w:val="5"/>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0"/>
              </w:numPr>
              <w:rPr>
                <w:rFonts w:ascii="Times New Roman" w:hAnsi="Times New Roman"/>
                <w:color w:val="000000"/>
                <w:sz w:val="22"/>
                <w:szCs w:val="22"/>
              </w:rPr>
            </w:pPr>
            <w:r w:rsidRPr="00B14686">
              <w:rPr>
                <w:rFonts w:ascii="Times New Roman" w:hAnsi="Times New Roman"/>
                <w:color w:val="000000"/>
                <w:sz w:val="22"/>
                <w:szCs w:val="22"/>
              </w:rPr>
              <w:t>predné hmlové svetlomety,</w:t>
            </w: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AD553C">
        <w:trPr>
          <w:trHeight w:val="300"/>
        </w:trPr>
        <w:tc>
          <w:tcPr>
            <w:tcW w:w="8688" w:type="dxa"/>
            <w:gridSpan w:val="3"/>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0"/>
              </w:numPr>
              <w:rPr>
                <w:rFonts w:ascii="Times New Roman" w:hAnsi="Times New Roman"/>
                <w:color w:val="000000"/>
                <w:sz w:val="22"/>
                <w:szCs w:val="22"/>
              </w:rPr>
            </w:pPr>
            <w:r w:rsidRPr="00B14686">
              <w:rPr>
                <w:rFonts w:ascii="Times New Roman" w:hAnsi="Times New Roman"/>
                <w:color w:val="000000"/>
                <w:sz w:val="22"/>
                <w:szCs w:val="22"/>
              </w:rPr>
              <w:t>tkané koberce,</w:t>
            </w:r>
          </w:p>
        </w:tc>
        <w:tc>
          <w:tcPr>
            <w:tcW w:w="1595" w:type="dxa"/>
            <w:gridSpan w:val="2"/>
            <w:tcBorders>
              <w:top w:val="nil"/>
              <w:left w:val="nil"/>
              <w:bottom w:val="nil"/>
              <w:right w:val="nil"/>
            </w:tcBorders>
            <w:shd w:val="clear" w:color="auto" w:fill="auto"/>
            <w:noWrap/>
            <w:vAlign w:val="bottom"/>
            <w:hideMark/>
          </w:tcPr>
          <w:p w:rsidR="00951401" w:rsidRPr="00B14686" w:rsidRDefault="00951401" w:rsidP="00ED29A3">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AD553C">
        <w:trPr>
          <w:trHeight w:val="300"/>
        </w:trPr>
        <w:tc>
          <w:tcPr>
            <w:tcW w:w="8688" w:type="dxa"/>
            <w:gridSpan w:val="3"/>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0"/>
              </w:numPr>
              <w:rPr>
                <w:rFonts w:ascii="Times New Roman" w:hAnsi="Times New Roman"/>
                <w:color w:val="000000"/>
                <w:sz w:val="22"/>
                <w:szCs w:val="22"/>
              </w:rPr>
            </w:pPr>
            <w:r w:rsidRPr="00B14686">
              <w:rPr>
                <w:rFonts w:ascii="Times New Roman" w:hAnsi="Times New Roman"/>
                <w:color w:val="000000"/>
                <w:sz w:val="22"/>
                <w:szCs w:val="22"/>
              </w:rPr>
              <w:t>povinná výbava,</w:t>
            </w:r>
          </w:p>
        </w:tc>
        <w:tc>
          <w:tcPr>
            <w:tcW w:w="1595" w:type="dxa"/>
            <w:gridSpan w:val="2"/>
            <w:tcBorders>
              <w:top w:val="nil"/>
              <w:left w:val="nil"/>
              <w:bottom w:val="nil"/>
              <w:right w:val="nil"/>
            </w:tcBorders>
            <w:shd w:val="clear" w:color="auto" w:fill="auto"/>
            <w:noWrap/>
            <w:vAlign w:val="bottom"/>
            <w:hideMark/>
          </w:tcPr>
          <w:p w:rsidR="00951401" w:rsidRPr="00B14686" w:rsidRDefault="00951401" w:rsidP="00ED29A3">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AD553C">
        <w:trPr>
          <w:trHeight w:val="300"/>
        </w:trPr>
        <w:tc>
          <w:tcPr>
            <w:tcW w:w="8688" w:type="dxa"/>
            <w:gridSpan w:val="3"/>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0"/>
              </w:numPr>
              <w:rPr>
                <w:rFonts w:ascii="Times New Roman" w:hAnsi="Times New Roman"/>
                <w:color w:val="000000"/>
                <w:sz w:val="22"/>
                <w:szCs w:val="22"/>
              </w:rPr>
            </w:pPr>
            <w:r w:rsidRPr="00B14686">
              <w:rPr>
                <w:rFonts w:ascii="Times New Roman" w:hAnsi="Times New Roman"/>
                <w:color w:val="000000"/>
                <w:sz w:val="22"/>
                <w:szCs w:val="22"/>
              </w:rPr>
              <w:t>1l oleja,</w:t>
            </w:r>
            <w:r w:rsidR="008C13B7" w:rsidRPr="00B14686">
              <w:rPr>
                <w:rFonts w:ascii="Times New Roman" w:hAnsi="Times New Roman"/>
                <w:color w:val="000000"/>
                <w:sz w:val="22"/>
                <w:szCs w:val="22"/>
              </w:rPr>
              <w:t xml:space="preserve"> svetlomety s natáčaním do zákrut,</w:t>
            </w:r>
          </w:p>
        </w:tc>
        <w:tc>
          <w:tcPr>
            <w:tcW w:w="1595" w:type="dxa"/>
            <w:gridSpan w:val="2"/>
            <w:tcBorders>
              <w:top w:val="nil"/>
              <w:left w:val="nil"/>
              <w:bottom w:val="nil"/>
              <w:right w:val="nil"/>
            </w:tcBorders>
            <w:shd w:val="clear" w:color="auto" w:fill="auto"/>
            <w:noWrap/>
            <w:vAlign w:val="bottom"/>
            <w:hideMark/>
          </w:tcPr>
          <w:p w:rsidR="00951401" w:rsidRPr="00B14686" w:rsidRDefault="00951401" w:rsidP="00ED29A3">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AD553C">
        <w:trPr>
          <w:trHeight w:val="300"/>
        </w:trPr>
        <w:tc>
          <w:tcPr>
            <w:tcW w:w="10283" w:type="dxa"/>
            <w:gridSpan w:val="5"/>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0"/>
              </w:numPr>
              <w:rPr>
                <w:rFonts w:ascii="Times New Roman" w:hAnsi="Times New Roman"/>
                <w:color w:val="000000"/>
                <w:sz w:val="22"/>
                <w:szCs w:val="22"/>
              </w:rPr>
            </w:pPr>
            <w:r w:rsidRPr="00B14686">
              <w:rPr>
                <w:rFonts w:ascii="Times New Roman" w:hAnsi="Times New Roman"/>
                <w:color w:val="000000"/>
                <w:sz w:val="22"/>
                <w:szCs w:val="22"/>
              </w:rPr>
              <w:t>gumené rohože vpredu, vzadu,</w:t>
            </w:r>
            <w:r w:rsidR="00216B5C" w:rsidRPr="00B14686">
              <w:rPr>
                <w:rFonts w:ascii="Times New Roman" w:hAnsi="Times New Roman"/>
                <w:color w:val="000000"/>
                <w:sz w:val="22"/>
                <w:szCs w:val="22"/>
              </w:rPr>
              <w:t xml:space="preserve"> sledovanie mŕtveho uhla,</w:t>
            </w: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AD553C">
        <w:trPr>
          <w:trHeight w:val="300"/>
        </w:trPr>
        <w:tc>
          <w:tcPr>
            <w:tcW w:w="10283" w:type="dxa"/>
            <w:gridSpan w:val="5"/>
            <w:tcBorders>
              <w:top w:val="nil"/>
              <w:left w:val="nil"/>
              <w:bottom w:val="nil"/>
              <w:right w:val="nil"/>
            </w:tcBorders>
            <w:shd w:val="clear" w:color="auto" w:fill="auto"/>
            <w:noWrap/>
            <w:vAlign w:val="bottom"/>
          </w:tcPr>
          <w:p w:rsidR="00951401" w:rsidRPr="00B14686" w:rsidRDefault="00951401" w:rsidP="004229D6">
            <w:pPr>
              <w:pStyle w:val="Odsekzoznamu"/>
              <w:numPr>
                <w:ilvl w:val="0"/>
                <w:numId w:val="10"/>
              </w:numPr>
              <w:rPr>
                <w:rFonts w:ascii="Times New Roman" w:hAnsi="Times New Roman"/>
                <w:color w:val="000000"/>
                <w:sz w:val="22"/>
                <w:szCs w:val="22"/>
              </w:rPr>
            </w:pPr>
            <w:r w:rsidRPr="00B14686">
              <w:rPr>
                <w:rFonts w:ascii="Times New Roman" w:hAnsi="Times New Roman"/>
                <w:color w:val="000000"/>
                <w:sz w:val="22"/>
                <w:szCs w:val="22"/>
              </w:rPr>
              <w:t>parkovacie senzory vpredu, vzadu,</w:t>
            </w:r>
            <w:r w:rsidR="00216B5C" w:rsidRPr="00B14686">
              <w:rPr>
                <w:rFonts w:ascii="Times New Roman" w:hAnsi="Times New Roman"/>
                <w:color w:val="000000"/>
                <w:sz w:val="22"/>
                <w:szCs w:val="22"/>
              </w:rPr>
              <w:t xml:space="preserve"> vyhrievanie čelného skla, zadného,</w:t>
            </w:r>
          </w:p>
        </w:tc>
        <w:tc>
          <w:tcPr>
            <w:tcW w:w="160" w:type="dxa"/>
            <w:tcBorders>
              <w:top w:val="nil"/>
              <w:left w:val="nil"/>
              <w:bottom w:val="nil"/>
              <w:right w:val="nil"/>
            </w:tcBorders>
            <w:shd w:val="clear" w:color="auto" w:fill="auto"/>
            <w:noWrap/>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AD553C">
        <w:trPr>
          <w:trHeight w:val="300"/>
        </w:trPr>
        <w:tc>
          <w:tcPr>
            <w:tcW w:w="10283" w:type="dxa"/>
            <w:gridSpan w:val="5"/>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0"/>
              </w:numPr>
              <w:rPr>
                <w:rFonts w:ascii="Times New Roman" w:hAnsi="Times New Roman"/>
                <w:color w:val="000000"/>
                <w:sz w:val="22"/>
                <w:szCs w:val="22"/>
              </w:rPr>
            </w:pPr>
            <w:r w:rsidRPr="00B14686">
              <w:rPr>
                <w:rFonts w:ascii="Times New Roman" w:hAnsi="Times New Roman"/>
                <w:color w:val="000000"/>
                <w:sz w:val="22"/>
                <w:szCs w:val="22"/>
              </w:rPr>
              <w:t>centrálne zamykanie a odomykanie.</w:t>
            </w: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bl>
    <w:p w:rsidR="00951401" w:rsidRPr="00B14686" w:rsidRDefault="00951401" w:rsidP="00951401">
      <w:pPr>
        <w:spacing w:before="120"/>
        <w:ind w:left="567" w:hanging="567"/>
        <w:jc w:val="both"/>
        <w:rPr>
          <w:rFonts w:ascii="Times New Roman" w:hAnsi="Times New Roman"/>
          <w:b/>
          <w:noProof/>
        </w:rPr>
      </w:pPr>
      <w:r w:rsidRPr="00B14686">
        <w:rPr>
          <w:rFonts w:ascii="Times New Roman" w:hAnsi="Times New Roman"/>
          <w:b/>
          <w:noProof/>
        </w:rPr>
        <w:t xml:space="preserve">Typ IV </w:t>
      </w:r>
    </w:p>
    <w:tbl>
      <w:tblPr>
        <w:tblW w:w="13259" w:type="dxa"/>
        <w:tblInd w:w="55" w:type="dxa"/>
        <w:tblCellMar>
          <w:left w:w="70" w:type="dxa"/>
          <w:right w:w="70" w:type="dxa"/>
        </w:tblCellMar>
        <w:tblLook w:val="04A0" w:firstRow="1" w:lastRow="0" w:firstColumn="1" w:lastColumn="0" w:noHBand="0" w:noVBand="1"/>
      </w:tblPr>
      <w:tblGrid>
        <w:gridCol w:w="2567"/>
        <w:gridCol w:w="2471"/>
        <w:gridCol w:w="1134"/>
        <w:gridCol w:w="1366"/>
        <w:gridCol w:w="1814"/>
        <w:gridCol w:w="222"/>
        <w:gridCol w:w="940"/>
        <w:gridCol w:w="2745"/>
      </w:tblGrid>
      <w:tr w:rsidR="00951401" w:rsidRPr="00B14686" w:rsidTr="00AD553C">
        <w:trPr>
          <w:gridAfter w:val="2"/>
          <w:wAfter w:w="3685" w:type="dxa"/>
          <w:trHeight w:val="390"/>
        </w:trPr>
        <w:tc>
          <w:tcPr>
            <w:tcW w:w="9574" w:type="dxa"/>
            <w:gridSpan w:val="6"/>
            <w:tcBorders>
              <w:top w:val="single" w:sz="8" w:space="0" w:color="auto"/>
              <w:left w:val="single" w:sz="8" w:space="0" w:color="auto"/>
              <w:bottom w:val="nil"/>
              <w:right w:val="single" w:sz="8" w:space="0" w:color="000000"/>
            </w:tcBorders>
            <w:shd w:val="clear" w:color="auto" w:fill="auto"/>
            <w:noWrap/>
            <w:vAlign w:val="bottom"/>
            <w:hideMark/>
          </w:tcPr>
          <w:p w:rsidR="00951401" w:rsidRPr="00B14686" w:rsidRDefault="00951401" w:rsidP="00951401">
            <w:pPr>
              <w:jc w:val="center"/>
              <w:rPr>
                <w:rFonts w:ascii="Times New Roman" w:hAnsi="Times New Roman"/>
                <w:b/>
                <w:bCs/>
                <w:color w:val="000000"/>
              </w:rPr>
            </w:pPr>
            <w:r w:rsidRPr="00B14686">
              <w:rPr>
                <w:rFonts w:ascii="Times New Roman" w:hAnsi="Times New Roman"/>
                <w:b/>
                <w:bCs/>
                <w:color w:val="000000"/>
              </w:rPr>
              <w:t>Parametre</w:t>
            </w:r>
          </w:p>
        </w:tc>
      </w:tr>
      <w:tr w:rsidR="00951401" w:rsidRPr="00B14686" w:rsidTr="00AD553C">
        <w:trPr>
          <w:gridAfter w:val="2"/>
          <w:wAfter w:w="3685" w:type="dxa"/>
          <w:trHeight w:val="300"/>
        </w:trPr>
        <w:tc>
          <w:tcPr>
            <w:tcW w:w="2567" w:type="dxa"/>
            <w:vMerge w:val="restart"/>
            <w:tcBorders>
              <w:top w:val="single" w:sz="8" w:space="0" w:color="auto"/>
              <w:left w:val="single" w:sz="8" w:space="0" w:color="auto"/>
              <w:bottom w:val="single" w:sz="8" w:space="0" w:color="000000"/>
              <w:right w:val="single" w:sz="8"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Motorizácia:</w:t>
            </w:r>
          </w:p>
        </w:tc>
        <w:tc>
          <w:tcPr>
            <w:tcW w:w="3605" w:type="dxa"/>
            <w:gridSpan w:val="2"/>
            <w:tcBorders>
              <w:top w:val="single" w:sz="8" w:space="0" w:color="auto"/>
              <w:left w:val="nil"/>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Motor:</w:t>
            </w:r>
          </w:p>
        </w:tc>
        <w:tc>
          <w:tcPr>
            <w:tcW w:w="3402" w:type="dxa"/>
            <w:gridSpan w:val="3"/>
            <w:tcBorders>
              <w:top w:val="single" w:sz="8" w:space="0" w:color="auto"/>
              <w:left w:val="nil"/>
              <w:bottom w:val="single" w:sz="4" w:space="0" w:color="auto"/>
              <w:right w:val="single" w:sz="8" w:space="0" w:color="000000"/>
            </w:tcBorders>
            <w:shd w:val="clear" w:color="auto" w:fill="auto"/>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vznetový</w:t>
            </w:r>
          </w:p>
        </w:tc>
      </w:tr>
      <w:tr w:rsidR="00951401" w:rsidRPr="00B14686" w:rsidTr="00AD553C">
        <w:trPr>
          <w:gridAfter w:val="2"/>
          <w:wAfter w:w="3685" w:type="dxa"/>
          <w:trHeight w:val="300"/>
        </w:trPr>
        <w:tc>
          <w:tcPr>
            <w:tcW w:w="2567" w:type="dxa"/>
            <w:vMerge/>
            <w:tcBorders>
              <w:top w:val="single" w:sz="8" w:space="0" w:color="auto"/>
              <w:left w:val="single" w:sz="8" w:space="0" w:color="auto"/>
              <w:bottom w:val="single" w:sz="8" w:space="0" w:color="000000"/>
              <w:right w:val="single" w:sz="8" w:space="0" w:color="auto"/>
            </w:tcBorders>
            <w:vAlign w:val="center"/>
            <w:hideMark/>
          </w:tcPr>
          <w:p w:rsidR="00951401" w:rsidRPr="00B14686" w:rsidRDefault="00951401" w:rsidP="00951401">
            <w:pPr>
              <w:rPr>
                <w:rFonts w:ascii="Times New Roman" w:hAnsi="Times New Roman"/>
                <w:b/>
                <w:bCs/>
                <w:color w:val="000000"/>
              </w:rPr>
            </w:pPr>
          </w:p>
        </w:tc>
        <w:tc>
          <w:tcPr>
            <w:tcW w:w="3605" w:type="dxa"/>
            <w:gridSpan w:val="2"/>
            <w:tcBorders>
              <w:top w:val="nil"/>
              <w:left w:val="nil"/>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Počet valcov:</w:t>
            </w:r>
          </w:p>
        </w:tc>
        <w:tc>
          <w:tcPr>
            <w:tcW w:w="3402" w:type="dxa"/>
            <w:gridSpan w:val="3"/>
            <w:tcBorders>
              <w:top w:val="single" w:sz="4"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4</w:t>
            </w:r>
          </w:p>
        </w:tc>
      </w:tr>
      <w:tr w:rsidR="00951401" w:rsidRPr="00B14686" w:rsidTr="00AD553C">
        <w:trPr>
          <w:gridAfter w:val="2"/>
          <w:wAfter w:w="3685" w:type="dxa"/>
          <w:trHeight w:val="300"/>
        </w:trPr>
        <w:tc>
          <w:tcPr>
            <w:tcW w:w="2567" w:type="dxa"/>
            <w:vMerge/>
            <w:tcBorders>
              <w:top w:val="single" w:sz="8" w:space="0" w:color="auto"/>
              <w:left w:val="single" w:sz="8" w:space="0" w:color="auto"/>
              <w:bottom w:val="single" w:sz="8" w:space="0" w:color="000000"/>
              <w:right w:val="single" w:sz="8" w:space="0" w:color="auto"/>
            </w:tcBorders>
            <w:vAlign w:val="center"/>
            <w:hideMark/>
          </w:tcPr>
          <w:p w:rsidR="00951401" w:rsidRPr="00B14686" w:rsidRDefault="00951401" w:rsidP="00951401">
            <w:pPr>
              <w:rPr>
                <w:rFonts w:ascii="Times New Roman" w:hAnsi="Times New Roman"/>
                <w:b/>
                <w:bCs/>
                <w:color w:val="000000"/>
              </w:rPr>
            </w:pPr>
          </w:p>
        </w:tc>
        <w:tc>
          <w:tcPr>
            <w:tcW w:w="3605" w:type="dxa"/>
            <w:gridSpan w:val="2"/>
            <w:tcBorders>
              <w:top w:val="nil"/>
              <w:left w:val="nil"/>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Výkon(kW):</w:t>
            </w:r>
          </w:p>
        </w:tc>
        <w:tc>
          <w:tcPr>
            <w:tcW w:w="3402" w:type="dxa"/>
            <w:gridSpan w:val="3"/>
            <w:tcBorders>
              <w:top w:val="single" w:sz="4"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min. 120</w:t>
            </w:r>
          </w:p>
        </w:tc>
      </w:tr>
      <w:tr w:rsidR="00951401" w:rsidRPr="00B14686" w:rsidTr="00AD553C">
        <w:trPr>
          <w:gridAfter w:val="2"/>
          <w:wAfter w:w="3685" w:type="dxa"/>
          <w:trHeight w:val="300"/>
        </w:trPr>
        <w:tc>
          <w:tcPr>
            <w:tcW w:w="2567" w:type="dxa"/>
            <w:vMerge/>
            <w:tcBorders>
              <w:top w:val="single" w:sz="8" w:space="0" w:color="auto"/>
              <w:left w:val="single" w:sz="8" w:space="0" w:color="auto"/>
              <w:bottom w:val="single" w:sz="8" w:space="0" w:color="000000"/>
              <w:right w:val="single" w:sz="4" w:space="0" w:color="auto"/>
            </w:tcBorders>
            <w:vAlign w:val="center"/>
            <w:hideMark/>
          </w:tcPr>
          <w:p w:rsidR="00951401" w:rsidRPr="00B14686" w:rsidRDefault="00951401" w:rsidP="00951401">
            <w:pPr>
              <w:rPr>
                <w:rFonts w:ascii="Times New Roman" w:hAnsi="Times New Roman"/>
                <w:b/>
                <w:bCs/>
                <w:color w:val="000000"/>
              </w:rPr>
            </w:pPr>
          </w:p>
        </w:tc>
        <w:tc>
          <w:tcPr>
            <w:tcW w:w="360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Krut. Moment(Nm):</w:t>
            </w:r>
          </w:p>
        </w:tc>
        <w:tc>
          <w:tcPr>
            <w:tcW w:w="3402" w:type="dxa"/>
            <w:gridSpan w:val="3"/>
            <w:tcBorders>
              <w:top w:val="single" w:sz="4"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min. 400</w:t>
            </w:r>
          </w:p>
        </w:tc>
      </w:tr>
      <w:tr w:rsidR="00951401" w:rsidRPr="00B14686" w:rsidTr="00AD553C">
        <w:trPr>
          <w:gridAfter w:val="2"/>
          <w:wAfter w:w="3685" w:type="dxa"/>
          <w:trHeight w:val="300"/>
        </w:trPr>
        <w:tc>
          <w:tcPr>
            <w:tcW w:w="2567" w:type="dxa"/>
            <w:vMerge/>
            <w:tcBorders>
              <w:top w:val="single" w:sz="8" w:space="0" w:color="auto"/>
              <w:left w:val="single" w:sz="8" w:space="0" w:color="auto"/>
              <w:bottom w:val="single" w:sz="8" w:space="0" w:color="000000"/>
              <w:right w:val="single" w:sz="4" w:space="0" w:color="auto"/>
            </w:tcBorders>
            <w:vAlign w:val="center"/>
            <w:hideMark/>
          </w:tcPr>
          <w:p w:rsidR="00951401" w:rsidRPr="00B14686" w:rsidRDefault="00951401" w:rsidP="00951401">
            <w:pPr>
              <w:rPr>
                <w:rFonts w:ascii="Times New Roman" w:hAnsi="Times New Roman"/>
                <w:b/>
                <w:bCs/>
                <w:color w:val="000000"/>
              </w:rPr>
            </w:pPr>
          </w:p>
        </w:tc>
        <w:tc>
          <w:tcPr>
            <w:tcW w:w="360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Emisná norma</w:t>
            </w:r>
          </w:p>
        </w:tc>
        <w:tc>
          <w:tcPr>
            <w:tcW w:w="3402" w:type="dxa"/>
            <w:gridSpan w:val="3"/>
            <w:tcBorders>
              <w:top w:val="single" w:sz="4"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EU6</w:t>
            </w:r>
          </w:p>
        </w:tc>
      </w:tr>
      <w:tr w:rsidR="00951401" w:rsidRPr="00B14686" w:rsidTr="00AD553C">
        <w:trPr>
          <w:gridAfter w:val="2"/>
          <w:wAfter w:w="3685" w:type="dxa"/>
          <w:trHeight w:val="315"/>
        </w:trPr>
        <w:tc>
          <w:tcPr>
            <w:tcW w:w="2567" w:type="dxa"/>
            <w:vMerge/>
            <w:tcBorders>
              <w:top w:val="single" w:sz="8" w:space="0" w:color="auto"/>
              <w:left w:val="single" w:sz="8" w:space="0" w:color="auto"/>
              <w:bottom w:val="single" w:sz="4" w:space="0" w:color="auto"/>
              <w:right w:val="single" w:sz="4" w:space="0" w:color="auto"/>
            </w:tcBorders>
            <w:vAlign w:val="center"/>
            <w:hideMark/>
          </w:tcPr>
          <w:p w:rsidR="00951401" w:rsidRPr="00B14686" w:rsidRDefault="00951401" w:rsidP="00951401">
            <w:pPr>
              <w:rPr>
                <w:rFonts w:ascii="Times New Roman" w:hAnsi="Times New Roman"/>
                <w:b/>
                <w:bCs/>
                <w:color w:val="000000"/>
              </w:rPr>
            </w:pPr>
          </w:p>
        </w:tc>
        <w:tc>
          <w:tcPr>
            <w:tcW w:w="360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Palivo</w:t>
            </w:r>
          </w:p>
        </w:tc>
        <w:tc>
          <w:tcPr>
            <w:tcW w:w="3402" w:type="dxa"/>
            <w:gridSpan w:val="3"/>
            <w:tcBorders>
              <w:top w:val="single" w:sz="4" w:space="0" w:color="auto"/>
              <w:left w:val="nil"/>
              <w:bottom w:val="single" w:sz="8"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motorová nafta</w:t>
            </w:r>
          </w:p>
        </w:tc>
      </w:tr>
      <w:tr w:rsidR="00951401" w:rsidRPr="00B14686" w:rsidTr="00AD553C">
        <w:trPr>
          <w:gridAfter w:val="2"/>
          <w:wAfter w:w="3685" w:type="dxa"/>
          <w:trHeight w:val="300"/>
        </w:trPr>
        <w:tc>
          <w:tcPr>
            <w:tcW w:w="2567"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Prevádzkové vlastnosti:</w:t>
            </w:r>
          </w:p>
        </w:tc>
        <w:tc>
          <w:tcPr>
            <w:tcW w:w="360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Spotreba:</w:t>
            </w:r>
          </w:p>
        </w:tc>
        <w:tc>
          <w:tcPr>
            <w:tcW w:w="3402" w:type="dxa"/>
            <w:gridSpan w:val="3"/>
            <w:tcBorders>
              <w:top w:val="single" w:sz="8"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 </w:t>
            </w:r>
          </w:p>
        </w:tc>
      </w:tr>
      <w:tr w:rsidR="00951401" w:rsidRPr="00B14686" w:rsidTr="00AD553C">
        <w:trPr>
          <w:gridAfter w:val="2"/>
          <w:wAfter w:w="3685" w:type="dxa"/>
          <w:trHeight w:val="300"/>
        </w:trPr>
        <w:tc>
          <w:tcPr>
            <w:tcW w:w="2567" w:type="dxa"/>
            <w:vMerge/>
            <w:tcBorders>
              <w:top w:val="single" w:sz="4" w:space="0" w:color="auto"/>
              <w:left w:val="single" w:sz="4" w:space="0" w:color="auto"/>
              <w:bottom w:val="single" w:sz="4" w:space="0" w:color="auto"/>
              <w:right w:val="single" w:sz="4" w:space="0" w:color="auto"/>
            </w:tcBorders>
            <w:vAlign w:val="center"/>
            <w:hideMark/>
          </w:tcPr>
          <w:p w:rsidR="00951401" w:rsidRPr="00B14686" w:rsidRDefault="00951401" w:rsidP="00951401">
            <w:pPr>
              <w:rPr>
                <w:rFonts w:ascii="Times New Roman" w:hAnsi="Times New Roman"/>
                <w:b/>
                <w:bCs/>
                <w:color w:val="000000"/>
              </w:rPr>
            </w:pPr>
          </w:p>
        </w:tc>
        <w:tc>
          <w:tcPr>
            <w:tcW w:w="3605" w:type="dxa"/>
            <w:gridSpan w:val="2"/>
            <w:tcBorders>
              <w:top w:val="nil"/>
              <w:left w:val="single" w:sz="4" w:space="0" w:color="auto"/>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Mesto(l/100km):</w:t>
            </w:r>
          </w:p>
        </w:tc>
        <w:tc>
          <w:tcPr>
            <w:tcW w:w="3402" w:type="dxa"/>
            <w:gridSpan w:val="3"/>
            <w:tcBorders>
              <w:top w:val="single" w:sz="4"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max. 6,8</w:t>
            </w:r>
          </w:p>
        </w:tc>
      </w:tr>
      <w:tr w:rsidR="00951401" w:rsidRPr="00B14686" w:rsidTr="00AD553C">
        <w:trPr>
          <w:gridAfter w:val="2"/>
          <w:wAfter w:w="3685" w:type="dxa"/>
          <w:trHeight w:val="300"/>
        </w:trPr>
        <w:tc>
          <w:tcPr>
            <w:tcW w:w="2567" w:type="dxa"/>
            <w:vMerge/>
            <w:tcBorders>
              <w:top w:val="single" w:sz="4" w:space="0" w:color="auto"/>
              <w:left w:val="single" w:sz="4" w:space="0" w:color="auto"/>
              <w:bottom w:val="single" w:sz="4" w:space="0" w:color="auto"/>
              <w:right w:val="single" w:sz="4" w:space="0" w:color="auto"/>
            </w:tcBorders>
            <w:vAlign w:val="center"/>
            <w:hideMark/>
          </w:tcPr>
          <w:p w:rsidR="00951401" w:rsidRPr="00B14686" w:rsidRDefault="00951401" w:rsidP="00951401">
            <w:pPr>
              <w:rPr>
                <w:rFonts w:ascii="Times New Roman" w:hAnsi="Times New Roman"/>
                <w:b/>
                <w:bCs/>
                <w:color w:val="000000"/>
              </w:rPr>
            </w:pPr>
          </w:p>
        </w:tc>
        <w:tc>
          <w:tcPr>
            <w:tcW w:w="3605" w:type="dxa"/>
            <w:gridSpan w:val="2"/>
            <w:tcBorders>
              <w:top w:val="nil"/>
              <w:left w:val="single" w:sz="4" w:space="0" w:color="auto"/>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Mimo mesto(l/100km):</w:t>
            </w:r>
          </w:p>
        </w:tc>
        <w:tc>
          <w:tcPr>
            <w:tcW w:w="3402" w:type="dxa"/>
            <w:gridSpan w:val="3"/>
            <w:tcBorders>
              <w:top w:val="single" w:sz="4"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max. 4,5</w:t>
            </w:r>
          </w:p>
        </w:tc>
      </w:tr>
      <w:tr w:rsidR="00951401" w:rsidRPr="00B14686" w:rsidTr="00AD553C">
        <w:trPr>
          <w:gridAfter w:val="2"/>
          <w:wAfter w:w="3685" w:type="dxa"/>
          <w:trHeight w:val="315"/>
        </w:trPr>
        <w:tc>
          <w:tcPr>
            <w:tcW w:w="2567" w:type="dxa"/>
            <w:vMerge/>
            <w:tcBorders>
              <w:top w:val="single" w:sz="4" w:space="0" w:color="auto"/>
              <w:left w:val="single" w:sz="4" w:space="0" w:color="auto"/>
              <w:bottom w:val="single" w:sz="4" w:space="0" w:color="auto"/>
              <w:right w:val="single" w:sz="4" w:space="0" w:color="auto"/>
            </w:tcBorders>
            <w:vAlign w:val="center"/>
            <w:hideMark/>
          </w:tcPr>
          <w:p w:rsidR="00951401" w:rsidRPr="00B14686" w:rsidRDefault="00951401" w:rsidP="00951401">
            <w:pPr>
              <w:rPr>
                <w:rFonts w:ascii="Times New Roman" w:hAnsi="Times New Roman"/>
                <w:b/>
                <w:bCs/>
                <w:color w:val="000000"/>
              </w:rPr>
            </w:pPr>
          </w:p>
        </w:tc>
        <w:tc>
          <w:tcPr>
            <w:tcW w:w="3605" w:type="dxa"/>
            <w:gridSpan w:val="2"/>
            <w:tcBorders>
              <w:top w:val="nil"/>
              <w:left w:val="single" w:sz="4" w:space="0" w:color="auto"/>
              <w:bottom w:val="single" w:sz="8"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Kombinovaná(l/100km):</w:t>
            </w:r>
          </w:p>
        </w:tc>
        <w:tc>
          <w:tcPr>
            <w:tcW w:w="3402" w:type="dxa"/>
            <w:gridSpan w:val="3"/>
            <w:tcBorders>
              <w:top w:val="single" w:sz="4" w:space="0" w:color="auto"/>
              <w:left w:val="nil"/>
              <w:bottom w:val="single" w:sz="8"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max. 5,3</w:t>
            </w:r>
          </w:p>
        </w:tc>
      </w:tr>
      <w:tr w:rsidR="00951401" w:rsidRPr="00B14686" w:rsidTr="00AD553C">
        <w:trPr>
          <w:gridAfter w:val="2"/>
          <w:wAfter w:w="3685" w:type="dxa"/>
          <w:trHeight w:val="300"/>
        </w:trPr>
        <w:tc>
          <w:tcPr>
            <w:tcW w:w="2567" w:type="dxa"/>
            <w:vMerge w:val="restart"/>
            <w:tcBorders>
              <w:top w:val="single" w:sz="4" w:space="0" w:color="auto"/>
              <w:left w:val="single" w:sz="8" w:space="0" w:color="auto"/>
              <w:bottom w:val="single" w:sz="8" w:space="0" w:color="000000"/>
              <w:right w:val="single" w:sz="8"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Pohon:</w:t>
            </w:r>
          </w:p>
        </w:tc>
        <w:tc>
          <w:tcPr>
            <w:tcW w:w="3605" w:type="dxa"/>
            <w:gridSpan w:val="2"/>
            <w:tcBorders>
              <w:top w:val="nil"/>
              <w:left w:val="nil"/>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Druh:</w:t>
            </w:r>
          </w:p>
        </w:tc>
        <w:tc>
          <w:tcPr>
            <w:tcW w:w="3402" w:type="dxa"/>
            <w:gridSpan w:val="3"/>
            <w:tcBorders>
              <w:top w:val="single" w:sz="8"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predný</w:t>
            </w:r>
          </w:p>
        </w:tc>
      </w:tr>
      <w:tr w:rsidR="00951401" w:rsidRPr="00B14686" w:rsidTr="00AD553C">
        <w:trPr>
          <w:gridAfter w:val="2"/>
          <w:wAfter w:w="3685" w:type="dxa"/>
          <w:trHeight w:val="315"/>
        </w:trPr>
        <w:tc>
          <w:tcPr>
            <w:tcW w:w="2567" w:type="dxa"/>
            <w:vMerge/>
            <w:tcBorders>
              <w:top w:val="nil"/>
              <w:left w:val="single" w:sz="8" w:space="0" w:color="auto"/>
              <w:bottom w:val="single" w:sz="8" w:space="0" w:color="000000"/>
              <w:right w:val="single" w:sz="8" w:space="0" w:color="auto"/>
            </w:tcBorders>
            <w:vAlign w:val="center"/>
            <w:hideMark/>
          </w:tcPr>
          <w:p w:rsidR="00951401" w:rsidRPr="00B14686" w:rsidRDefault="00951401" w:rsidP="00951401">
            <w:pPr>
              <w:rPr>
                <w:rFonts w:ascii="Times New Roman" w:hAnsi="Times New Roman"/>
                <w:b/>
                <w:bCs/>
                <w:color w:val="000000"/>
              </w:rPr>
            </w:pPr>
          </w:p>
        </w:tc>
        <w:tc>
          <w:tcPr>
            <w:tcW w:w="3605" w:type="dxa"/>
            <w:gridSpan w:val="2"/>
            <w:tcBorders>
              <w:top w:val="nil"/>
              <w:left w:val="nil"/>
              <w:bottom w:val="single" w:sz="8"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Prevodovka:</w:t>
            </w:r>
          </w:p>
        </w:tc>
        <w:tc>
          <w:tcPr>
            <w:tcW w:w="3402" w:type="dxa"/>
            <w:gridSpan w:val="3"/>
            <w:tcBorders>
              <w:top w:val="single" w:sz="4" w:space="0" w:color="auto"/>
              <w:left w:val="nil"/>
              <w:bottom w:val="single" w:sz="8"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mechanická</w:t>
            </w:r>
          </w:p>
        </w:tc>
      </w:tr>
      <w:tr w:rsidR="00951401" w:rsidRPr="00B14686" w:rsidTr="00AD553C">
        <w:trPr>
          <w:gridAfter w:val="2"/>
          <w:wAfter w:w="3685" w:type="dxa"/>
          <w:trHeight w:val="300"/>
        </w:trPr>
        <w:tc>
          <w:tcPr>
            <w:tcW w:w="2567" w:type="dxa"/>
            <w:vMerge w:val="restart"/>
            <w:tcBorders>
              <w:top w:val="nil"/>
              <w:left w:val="single" w:sz="8" w:space="0" w:color="auto"/>
              <w:bottom w:val="single" w:sz="8" w:space="0" w:color="000000"/>
              <w:right w:val="single" w:sz="8"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Hmotnosť:</w:t>
            </w:r>
          </w:p>
        </w:tc>
        <w:tc>
          <w:tcPr>
            <w:tcW w:w="3605" w:type="dxa"/>
            <w:gridSpan w:val="2"/>
            <w:tcBorders>
              <w:top w:val="nil"/>
              <w:left w:val="nil"/>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Celková:</w:t>
            </w:r>
          </w:p>
        </w:tc>
        <w:tc>
          <w:tcPr>
            <w:tcW w:w="3402" w:type="dxa"/>
            <w:gridSpan w:val="3"/>
            <w:tcBorders>
              <w:top w:val="single" w:sz="8"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max. 2200 kg</w:t>
            </w:r>
          </w:p>
        </w:tc>
      </w:tr>
      <w:tr w:rsidR="00951401" w:rsidRPr="00B14686" w:rsidTr="00AD553C">
        <w:trPr>
          <w:gridAfter w:val="2"/>
          <w:wAfter w:w="3685" w:type="dxa"/>
          <w:trHeight w:val="315"/>
        </w:trPr>
        <w:tc>
          <w:tcPr>
            <w:tcW w:w="2567" w:type="dxa"/>
            <w:vMerge/>
            <w:tcBorders>
              <w:top w:val="nil"/>
              <w:left w:val="single" w:sz="8" w:space="0" w:color="auto"/>
              <w:bottom w:val="single" w:sz="8" w:space="0" w:color="000000"/>
              <w:right w:val="single" w:sz="8" w:space="0" w:color="auto"/>
            </w:tcBorders>
            <w:vAlign w:val="center"/>
            <w:hideMark/>
          </w:tcPr>
          <w:p w:rsidR="00951401" w:rsidRPr="00B14686" w:rsidRDefault="00951401" w:rsidP="00951401">
            <w:pPr>
              <w:rPr>
                <w:rFonts w:ascii="Times New Roman" w:hAnsi="Times New Roman"/>
                <w:b/>
                <w:bCs/>
                <w:color w:val="000000"/>
              </w:rPr>
            </w:pPr>
          </w:p>
        </w:tc>
        <w:tc>
          <w:tcPr>
            <w:tcW w:w="3605" w:type="dxa"/>
            <w:gridSpan w:val="2"/>
            <w:tcBorders>
              <w:top w:val="nil"/>
              <w:left w:val="nil"/>
              <w:bottom w:val="single" w:sz="8"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Užitočná:</w:t>
            </w:r>
          </w:p>
        </w:tc>
        <w:tc>
          <w:tcPr>
            <w:tcW w:w="3402" w:type="dxa"/>
            <w:gridSpan w:val="3"/>
            <w:tcBorders>
              <w:top w:val="single" w:sz="4" w:space="0" w:color="auto"/>
              <w:left w:val="nil"/>
              <w:bottom w:val="single" w:sz="8"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min. 600 kg</w:t>
            </w:r>
          </w:p>
        </w:tc>
      </w:tr>
      <w:tr w:rsidR="00951401" w:rsidRPr="00B14686" w:rsidTr="00AD553C">
        <w:trPr>
          <w:gridAfter w:val="2"/>
          <w:wAfter w:w="3685" w:type="dxa"/>
          <w:trHeight w:val="469"/>
        </w:trPr>
        <w:tc>
          <w:tcPr>
            <w:tcW w:w="2567" w:type="dxa"/>
            <w:vMerge w:val="restart"/>
            <w:tcBorders>
              <w:top w:val="nil"/>
              <w:left w:val="single" w:sz="8" w:space="0" w:color="auto"/>
              <w:bottom w:val="single" w:sz="8" w:space="0" w:color="000000"/>
              <w:right w:val="single" w:sz="8"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Karoséria:</w:t>
            </w:r>
          </w:p>
        </w:tc>
        <w:tc>
          <w:tcPr>
            <w:tcW w:w="7007" w:type="dxa"/>
            <w:gridSpan w:val="5"/>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b/>
                <w:bCs/>
                <w:color w:val="000000"/>
              </w:rPr>
            </w:pPr>
            <w:r w:rsidRPr="00B14686">
              <w:rPr>
                <w:rFonts w:ascii="Times New Roman" w:hAnsi="Times New Roman"/>
                <w:b/>
                <w:bCs/>
                <w:color w:val="000000"/>
              </w:rPr>
              <w:t xml:space="preserve"> päťmiestna</w:t>
            </w:r>
          </w:p>
        </w:tc>
      </w:tr>
      <w:tr w:rsidR="00951401" w:rsidRPr="00B14686" w:rsidTr="00AD553C">
        <w:trPr>
          <w:gridAfter w:val="2"/>
          <w:wAfter w:w="3685" w:type="dxa"/>
          <w:trHeight w:val="453"/>
        </w:trPr>
        <w:tc>
          <w:tcPr>
            <w:tcW w:w="2567" w:type="dxa"/>
            <w:vMerge/>
            <w:tcBorders>
              <w:top w:val="nil"/>
              <w:left w:val="single" w:sz="8" w:space="0" w:color="auto"/>
              <w:bottom w:val="single" w:sz="4" w:space="0" w:color="auto"/>
              <w:right w:val="single" w:sz="8" w:space="0" w:color="auto"/>
            </w:tcBorders>
            <w:vAlign w:val="center"/>
            <w:hideMark/>
          </w:tcPr>
          <w:p w:rsidR="00951401" w:rsidRPr="00B14686" w:rsidRDefault="00951401" w:rsidP="00951401">
            <w:pPr>
              <w:rPr>
                <w:rFonts w:ascii="Times New Roman" w:hAnsi="Times New Roman"/>
                <w:b/>
                <w:bCs/>
                <w:color w:val="000000"/>
              </w:rPr>
            </w:pPr>
          </w:p>
        </w:tc>
        <w:tc>
          <w:tcPr>
            <w:tcW w:w="7007" w:type="dxa"/>
            <w:gridSpan w:val="5"/>
            <w:vMerge/>
            <w:tcBorders>
              <w:top w:val="single" w:sz="8" w:space="0" w:color="auto"/>
              <w:left w:val="single" w:sz="8" w:space="0" w:color="auto"/>
              <w:bottom w:val="single" w:sz="8" w:space="0" w:color="000000"/>
              <w:right w:val="single" w:sz="8" w:space="0" w:color="000000"/>
            </w:tcBorders>
            <w:vAlign w:val="center"/>
            <w:hideMark/>
          </w:tcPr>
          <w:p w:rsidR="00951401" w:rsidRPr="00B14686" w:rsidRDefault="00951401" w:rsidP="00951401">
            <w:pPr>
              <w:rPr>
                <w:rFonts w:ascii="Times New Roman" w:hAnsi="Times New Roman"/>
                <w:b/>
                <w:bCs/>
                <w:color w:val="000000"/>
              </w:rPr>
            </w:pPr>
          </w:p>
        </w:tc>
      </w:tr>
      <w:tr w:rsidR="00951401" w:rsidRPr="00B14686" w:rsidTr="00AD553C">
        <w:trPr>
          <w:gridAfter w:val="2"/>
          <w:wAfter w:w="3685" w:type="dxa"/>
          <w:trHeight w:val="300"/>
        </w:trPr>
        <w:tc>
          <w:tcPr>
            <w:tcW w:w="2567"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Podvozok:</w:t>
            </w:r>
          </w:p>
        </w:tc>
        <w:tc>
          <w:tcPr>
            <w:tcW w:w="3605" w:type="dxa"/>
            <w:gridSpan w:val="2"/>
            <w:tcBorders>
              <w:top w:val="single" w:sz="4" w:space="0" w:color="auto"/>
              <w:left w:val="single" w:sz="4" w:space="0" w:color="auto"/>
              <w:bottom w:val="single" w:sz="4" w:space="0" w:color="auto"/>
              <w:right w:val="single" w:sz="4" w:space="0" w:color="auto"/>
            </w:tcBorders>
            <w:shd w:val="clear" w:color="auto" w:fill="auto"/>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Brzdy:</w:t>
            </w:r>
          </w:p>
        </w:tc>
        <w:tc>
          <w:tcPr>
            <w:tcW w:w="3402" w:type="dxa"/>
            <w:gridSpan w:val="3"/>
            <w:tcBorders>
              <w:top w:val="single" w:sz="4" w:space="0" w:color="auto"/>
              <w:left w:val="nil"/>
              <w:bottom w:val="single" w:sz="4" w:space="0" w:color="auto"/>
              <w:right w:val="single" w:sz="8" w:space="0" w:color="000000"/>
            </w:tcBorders>
            <w:shd w:val="clear" w:color="auto" w:fill="auto"/>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kvapalinové</w:t>
            </w:r>
          </w:p>
        </w:tc>
      </w:tr>
      <w:tr w:rsidR="00951401" w:rsidRPr="00B14686" w:rsidTr="00AD553C">
        <w:trPr>
          <w:gridAfter w:val="2"/>
          <w:wAfter w:w="3685" w:type="dxa"/>
          <w:trHeight w:val="300"/>
        </w:trPr>
        <w:tc>
          <w:tcPr>
            <w:tcW w:w="2567" w:type="dxa"/>
            <w:vMerge/>
            <w:tcBorders>
              <w:top w:val="single" w:sz="4" w:space="0" w:color="auto"/>
              <w:left w:val="single" w:sz="4" w:space="0" w:color="auto"/>
              <w:bottom w:val="single" w:sz="4" w:space="0" w:color="auto"/>
              <w:right w:val="single" w:sz="4" w:space="0" w:color="auto"/>
            </w:tcBorders>
            <w:vAlign w:val="center"/>
            <w:hideMark/>
          </w:tcPr>
          <w:p w:rsidR="00951401" w:rsidRPr="00B14686" w:rsidRDefault="00951401" w:rsidP="00951401">
            <w:pPr>
              <w:rPr>
                <w:rFonts w:ascii="Times New Roman" w:hAnsi="Times New Roman"/>
                <w:b/>
                <w:bCs/>
                <w:color w:val="000000"/>
              </w:rPr>
            </w:pPr>
          </w:p>
        </w:tc>
        <w:tc>
          <w:tcPr>
            <w:tcW w:w="3605" w:type="dxa"/>
            <w:gridSpan w:val="2"/>
            <w:tcBorders>
              <w:top w:val="nil"/>
              <w:left w:val="single" w:sz="4" w:space="0" w:color="auto"/>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Brzdy v predu:</w:t>
            </w:r>
          </w:p>
        </w:tc>
        <w:tc>
          <w:tcPr>
            <w:tcW w:w="3402" w:type="dxa"/>
            <w:gridSpan w:val="3"/>
            <w:tcBorders>
              <w:top w:val="single" w:sz="4" w:space="0" w:color="auto"/>
              <w:left w:val="nil"/>
              <w:bottom w:val="single" w:sz="4" w:space="0" w:color="auto"/>
              <w:right w:val="single" w:sz="8" w:space="0" w:color="000000"/>
            </w:tcBorders>
            <w:shd w:val="clear" w:color="auto" w:fill="auto"/>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kotúčové</w:t>
            </w:r>
          </w:p>
        </w:tc>
      </w:tr>
      <w:tr w:rsidR="00951401" w:rsidRPr="00B14686" w:rsidTr="00AD553C">
        <w:trPr>
          <w:gridAfter w:val="2"/>
          <w:wAfter w:w="3685" w:type="dxa"/>
          <w:trHeight w:val="300"/>
        </w:trPr>
        <w:tc>
          <w:tcPr>
            <w:tcW w:w="2567" w:type="dxa"/>
            <w:vMerge/>
            <w:tcBorders>
              <w:top w:val="single" w:sz="4" w:space="0" w:color="auto"/>
              <w:left w:val="single" w:sz="4" w:space="0" w:color="auto"/>
              <w:bottom w:val="single" w:sz="4" w:space="0" w:color="auto"/>
              <w:right w:val="single" w:sz="4" w:space="0" w:color="auto"/>
            </w:tcBorders>
            <w:vAlign w:val="center"/>
            <w:hideMark/>
          </w:tcPr>
          <w:p w:rsidR="00951401" w:rsidRPr="00B14686" w:rsidRDefault="00951401" w:rsidP="00951401">
            <w:pPr>
              <w:rPr>
                <w:rFonts w:ascii="Times New Roman" w:hAnsi="Times New Roman"/>
                <w:b/>
                <w:bCs/>
                <w:color w:val="000000"/>
              </w:rPr>
            </w:pPr>
          </w:p>
        </w:tc>
        <w:tc>
          <w:tcPr>
            <w:tcW w:w="3605" w:type="dxa"/>
            <w:gridSpan w:val="2"/>
            <w:tcBorders>
              <w:top w:val="nil"/>
              <w:left w:val="single" w:sz="4" w:space="0" w:color="auto"/>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Brzdy vzadu:</w:t>
            </w:r>
          </w:p>
        </w:tc>
        <w:tc>
          <w:tcPr>
            <w:tcW w:w="3402" w:type="dxa"/>
            <w:gridSpan w:val="3"/>
            <w:tcBorders>
              <w:top w:val="single" w:sz="4" w:space="0" w:color="auto"/>
              <w:left w:val="nil"/>
              <w:bottom w:val="single" w:sz="4" w:space="0" w:color="auto"/>
              <w:right w:val="single" w:sz="8" w:space="0" w:color="000000"/>
            </w:tcBorders>
            <w:shd w:val="clear" w:color="auto" w:fill="auto"/>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kotúčové</w:t>
            </w:r>
          </w:p>
        </w:tc>
      </w:tr>
      <w:tr w:rsidR="00951401" w:rsidRPr="00B14686" w:rsidTr="00AD553C">
        <w:trPr>
          <w:gridAfter w:val="2"/>
          <w:wAfter w:w="3685" w:type="dxa"/>
          <w:trHeight w:val="315"/>
        </w:trPr>
        <w:tc>
          <w:tcPr>
            <w:tcW w:w="2567" w:type="dxa"/>
            <w:vMerge/>
            <w:tcBorders>
              <w:top w:val="single" w:sz="4" w:space="0" w:color="auto"/>
              <w:left w:val="single" w:sz="4" w:space="0" w:color="auto"/>
              <w:bottom w:val="single" w:sz="4" w:space="0" w:color="auto"/>
              <w:right w:val="single" w:sz="4" w:space="0" w:color="auto"/>
            </w:tcBorders>
            <w:vAlign w:val="center"/>
            <w:hideMark/>
          </w:tcPr>
          <w:p w:rsidR="00951401" w:rsidRPr="00B14686" w:rsidRDefault="00951401" w:rsidP="00951401">
            <w:pPr>
              <w:rPr>
                <w:rFonts w:ascii="Times New Roman" w:hAnsi="Times New Roman"/>
                <w:b/>
                <w:bCs/>
                <w:color w:val="000000"/>
              </w:rPr>
            </w:pPr>
          </w:p>
        </w:tc>
        <w:tc>
          <w:tcPr>
            <w:tcW w:w="3605" w:type="dxa"/>
            <w:gridSpan w:val="2"/>
            <w:tcBorders>
              <w:top w:val="nil"/>
              <w:left w:val="single" w:sz="4" w:space="0" w:color="auto"/>
              <w:bottom w:val="nil"/>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Riadenie:</w:t>
            </w:r>
          </w:p>
        </w:tc>
        <w:tc>
          <w:tcPr>
            <w:tcW w:w="3402" w:type="dxa"/>
            <w:gridSpan w:val="3"/>
            <w:tcBorders>
              <w:top w:val="single" w:sz="4" w:space="0" w:color="auto"/>
              <w:left w:val="nil"/>
              <w:bottom w:val="nil"/>
              <w:right w:val="single" w:sz="8" w:space="0" w:color="000000"/>
            </w:tcBorders>
            <w:shd w:val="clear" w:color="auto" w:fill="auto"/>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s posilňovačom</w:t>
            </w:r>
          </w:p>
        </w:tc>
      </w:tr>
      <w:tr w:rsidR="00951401" w:rsidRPr="00B14686" w:rsidTr="00AD553C">
        <w:trPr>
          <w:gridAfter w:val="2"/>
          <w:wAfter w:w="3685" w:type="dxa"/>
          <w:trHeight w:val="300"/>
        </w:trPr>
        <w:tc>
          <w:tcPr>
            <w:tcW w:w="2567"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Rozmery:</w:t>
            </w:r>
          </w:p>
        </w:tc>
        <w:tc>
          <w:tcPr>
            <w:tcW w:w="3605" w:type="dxa"/>
            <w:gridSpan w:val="2"/>
            <w:tcBorders>
              <w:top w:val="single" w:sz="8" w:space="0" w:color="auto"/>
              <w:left w:val="single" w:sz="4" w:space="0" w:color="auto"/>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Dĺžka:</w:t>
            </w:r>
          </w:p>
        </w:tc>
        <w:tc>
          <w:tcPr>
            <w:tcW w:w="3402" w:type="dxa"/>
            <w:gridSpan w:val="3"/>
            <w:tcBorders>
              <w:top w:val="single" w:sz="8"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min.  4890 mm</w:t>
            </w:r>
          </w:p>
        </w:tc>
      </w:tr>
      <w:tr w:rsidR="00951401" w:rsidRPr="00B14686" w:rsidTr="00AD553C">
        <w:trPr>
          <w:gridAfter w:val="2"/>
          <w:wAfter w:w="3685" w:type="dxa"/>
          <w:trHeight w:val="300"/>
        </w:trPr>
        <w:tc>
          <w:tcPr>
            <w:tcW w:w="2567" w:type="dxa"/>
            <w:vMerge/>
            <w:tcBorders>
              <w:top w:val="single" w:sz="8" w:space="0" w:color="000000"/>
              <w:left w:val="single" w:sz="4" w:space="0" w:color="auto"/>
              <w:bottom w:val="single" w:sz="4" w:space="0" w:color="auto"/>
              <w:right w:val="single" w:sz="4" w:space="0" w:color="auto"/>
            </w:tcBorders>
            <w:vAlign w:val="center"/>
            <w:hideMark/>
          </w:tcPr>
          <w:p w:rsidR="00951401" w:rsidRPr="00B14686" w:rsidRDefault="00951401" w:rsidP="00951401">
            <w:pPr>
              <w:rPr>
                <w:rFonts w:ascii="Times New Roman" w:hAnsi="Times New Roman"/>
                <w:b/>
                <w:bCs/>
                <w:color w:val="000000"/>
              </w:rPr>
            </w:pPr>
          </w:p>
        </w:tc>
        <w:tc>
          <w:tcPr>
            <w:tcW w:w="3605" w:type="dxa"/>
            <w:gridSpan w:val="2"/>
            <w:tcBorders>
              <w:top w:val="nil"/>
              <w:left w:val="single" w:sz="4" w:space="0" w:color="auto"/>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Šírka</w:t>
            </w:r>
          </w:p>
        </w:tc>
        <w:tc>
          <w:tcPr>
            <w:tcW w:w="3402" w:type="dxa"/>
            <w:gridSpan w:val="3"/>
            <w:tcBorders>
              <w:top w:val="single" w:sz="4"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max. 1900 mm</w:t>
            </w:r>
          </w:p>
        </w:tc>
      </w:tr>
      <w:tr w:rsidR="00951401" w:rsidRPr="00B14686" w:rsidTr="00AD553C">
        <w:trPr>
          <w:gridAfter w:val="2"/>
          <w:wAfter w:w="3685" w:type="dxa"/>
          <w:trHeight w:val="300"/>
        </w:trPr>
        <w:tc>
          <w:tcPr>
            <w:tcW w:w="2567" w:type="dxa"/>
            <w:vMerge/>
            <w:tcBorders>
              <w:top w:val="single" w:sz="8" w:space="0" w:color="000000"/>
              <w:left w:val="single" w:sz="4" w:space="0" w:color="auto"/>
              <w:bottom w:val="single" w:sz="4" w:space="0" w:color="auto"/>
              <w:right w:val="single" w:sz="4" w:space="0" w:color="auto"/>
            </w:tcBorders>
            <w:vAlign w:val="center"/>
            <w:hideMark/>
          </w:tcPr>
          <w:p w:rsidR="00951401" w:rsidRPr="00B14686" w:rsidRDefault="00951401" w:rsidP="00951401">
            <w:pPr>
              <w:rPr>
                <w:rFonts w:ascii="Times New Roman" w:hAnsi="Times New Roman"/>
                <w:b/>
                <w:bCs/>
                <w:color w:val="000000"/>
              </w:rPr>
            </w:pPr>
          </w:p>
        </w:tc>
        <w:tc>
          <w:tcPr>
            <w:tcW w:w="3605" w:type="dxa"/>
            <w:gridSpan w:val="2"/>
            <w:tcBorders>
              <w:top w:val="nil"/>
              <w:left w:val="single" w:sz="4" w:space="0" w:color="auto"/>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Výška:</w:t>
            </w:r>
          </w:p>
        </w:tc>
        <w:tc>
          <w:tcPr>
            <w:tcW w:w="3402" w:type="dxa"/>
            <w:gridSpan w:val="3"/>
            <w:tcBorders>
              <w:top w:val="single" w:sz="4"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max. 1500 mm</w:t>
            </w:r>
          </w:p>
        </w:tc>
      </w:tr>
      <w:tr w:rsidR="00951401" w:rsidRPr="00B14686" w:rsidTr="00AD553C">
        <w:trPr>
          <w:gridAfter w:val="2"/>
          <w:wAfter w:w="3685" w:type="dxa"/>
          <w:trHeight w:val="300"/>
        </w:trPr>
        <w:tc>
          <w:tcPr>
            <w:tcW w:w="2567" w:type="dxa"/>
            <w:vMerge/>
            <w:tcBorders>
              <w:top w:val="single" w:sz="8" w:space="0" w:color="000000"/>
              <w:left w:val="single" w:sz="4" w:space="0" w:color="auto"/>
              <w:bottom w:val="single" w:sz="4" w:space="0" w:color="auto"/>
              <w:right w:val="single" w:sz="4" w:space="0" w:color="auto"/>
            </w:tcBorders>
            <w:vAlign w:val="center"/>
            <w:hideMark/>
          </w:tcPr>
          <w:p w:rsidR="00951401" w:rsidRPr="00B14686" w:rsidRDefault="00951401" w:rsidP="00951401">
            <w:pPr>
              <w:rPr>
                <w:rFonts w:ascii="Times New Roman" w:hAnsi="Times New Roman"/>
                <w:b/>
                <w:bCs/>
                <w:color w:val="000000"/>
              </w:rPr>
            </w:pPr>
          </w:p>
        </w:tc>
        <w:tc>
          <w:tcPr>
            <w:tcW w:w="3605" w:type="dxa"/>
            <w:gridSpan w:val="2"/>
            <w:tcBorders>
              <w:top w:val="nil"/>
              <w:left w:val="single" w:sz="4" w:space="0" w:color="auto"/>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Rázvor:</w:t>
            </w:r>
          </w:p>
        </w:tc>
        <w:tc>
          <w:tcPr>
            <w:tcW w:w="3402" w:type="dxa"/>
            <w:gridSpan w:val="3"/>
            <w:tcBorders>
              <w:top w:val="single" w:sz="4"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min. 2820 mm</w:t>
            </w:r>
          </w:p>
        </w:tc>
      </w:tr>
      <w:tr w:rsidR="00951401" w:rsidRPr="00B14686" w:rsidTr="00AD553C">
        <w:trPr>
          <w:gridAfter w:val="2"/>
          <w:wAfter w:w="3685" w:type="dxa"/>
          <w:trHeight w:val="300"/>
        </w:trPr>
        <w:tc>
          <w:tcPr>
            <w:tcW w:w="2567" w:type="dxa"/>
            <w:vMerge/>
            <w:tcBorders>
              <w:top w:val="single" w:sz="8" w:space="0" w:color="000000"/>
              <w:left w:val="single" w:sz="4" w:space="0" w:color="auto"/>
              <w:bottom w:val="single" w:sz="4" w:space="0" w:color="auto"/>
              <w:right w:val="single" w:sz="4" w:space="0" w:color="auto"/>
            </w:tcBorders>
            <w:vAlign w:val="center"/>
            <w:hideMark/>
          </w:tcPr>
          <w:p w:rsidR="00951401" w:rsidRPr="00B14686" w:rsidRDefault="00951401" w:rsidP="00951401">
            <w:pPr>
              <w:rPr>
                <w:rFonts w:ascii="Times New Roman" w:hAnsi="Times New Roman"/>
                <w:b/>
                <w:bCs/>
                <w:color w:val="000000"/>
              </w:rPr>
            </w:pPr>
          </w:p>
        </w:tc>
        <w:tc>
          <w:tcPr>
            <w:tcW w:w="360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 xml:space="preserve">Objem batožinového priestoru: </w:t>
            </w:r>
          </w:p>
        </w:tc>
        <w:tc>
          <w:tcPr>
            <w:tcW w:w="3402" w:type="dxa"/>
            <w:gridSpan w:val="3"/>
            <w:tcBorders>
              <w:top w:val="single" w:sz="4"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 xml:space="preserve">min. 480 l </w:t>
            </w:r>
          </w:p>
        </w:tc>
      </w:tr>
      <w:tr w:rsidR="00951401" w:rsidRPr="00B14686" w:rsidTr="00AD553C">
        <w:trPr>
          <w:gridAfter w:val="2"/>
          <w:wAfter w:w="3685" w:type="dxa"/>
          <w:trHeight w:val="315"/>
        </w:trPr>
        <w:tc>
          <w:tcPr>
            <w:tcW w:w="2567" w:type="dxa"/>
            <w:vMerge/>
            <w:tcBorders>
              <w:top w:val="single" w:sz="8" w:space="0" w:color="000000"/>
              <w:left w:val="single" w:sz="4" w:space="0" w:color="auto"/>
              <w:bottom w:val="single" w:sz="4" w:space="0" w:color="auto"/>
              <w:right w:val="single" w:sz="4" w:space="0" w:color="auto"/>
            </w:tcBorders>
            <w:vAlign w:val="center"/>
            <w:hideMark/>
          </w:tcPr>
          <w:p w:rsidR="00951401" w:rsidRPr="00B14686" w:rsidRDefault="00951401" w:rsidP="00951401">
            <w:pPr>
              <w:rPr>
                <w:rFonts w:ascii="Times New Roman" w:hAnsi="Times New Roman"/>
                <w:b/>
                <w:bCs/>
                <w:color w:val="000000"/>
              </w:rPr>
            </w:pPr>
          </w:p>
        </w:tc>
        <w:tc>
          <w:tcPr>
            <w:tcW w:w="3605" w:type="dxa"/>
            <w:gridSpan w:val="2"/>
            <w:tcBorders>
              <w:top w:val="nil"/>
              <w:left w:val="single" w:sz="4" w:space="0" w:color="auto"/>
              <w:bottom w:val="single" w:sz="8"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Objem palivovej nádrže:</w:t>
            </w:r>
          </w:p>
        </w:tc>
        <w:tc>
          <w:tcPr>
            <w:tcW w:w="3402" w:type="dxa"/>
            <w:gridSpan w:val="3"/>
            <w:tcBorders>
              <w:top w:val="single" w:sz="4" w:space="0" w:color="auto"/>
              <w:left w:val="nil"/>
              <w:bottom w:val="single" w:sz="8" w:space="0" w:color="auto"/>
              <w:right w:val="single" w:sz="8" w:space="0" w:color="000000"/>
            </w:tcBorders>
            <w:shd w:val="clear" w:color="auto" w:fill="auto"/>
            <w:noWrap/>
            <w:vAlign w:val="bottom"/>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min. 60 l</w:t>
            </w:r>
          </w:p>
        </w:tc>
      </w:tr>
      <w:tr w:rsidR="00951401" w:rsidRPr="00B14686" w:rsidTr="00AD553C">
        <w:trPr>
          <w:gridAfter w:val="2"/>
          <w:wAfter w:w="3685" w:type="dxa"/>
          <w:trHeight w:val="300"/>
        </w:trPr>
        <w:tc>
          <w:tcPr>
            <w:tcW w:w="2567" w:type="dxa"/>
            <w:tcBorders>
              <w:top w:val="single" w:sz="4" w:space="0" w:color="auto"/>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3605" w:type="dxa"/>
            <w:gridSpan w:val="2"/>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366"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2036" w:type="dxa"/>
            <w:gridSpan w:val="2"/>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AD553C">
        <w:trPr>
          <w:gridAfter w:val="2"/>
          <w:wAfter w:w="3685" w:type="dxa"/>
          <w:trHeight w:val="300"/>
        </w:trPr>
        <w:tc>
          <w:tcPr>
            <w:tcW w:w="2567"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Výbava:</w:t>
            </w:r>
          </w:p>
        </w:tc>
        <w:tc>
          <w:tcPr>
            <w:tcW w:w="3605" w:type="dxa"/>
            <w:gridSpan w:val="2"/>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366"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2036" w:type="dxa"/>
            <w:gridSpan w:val="2"/>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AD553C">
        <w:trPr>
          <w:gridAfter w:val="2"/>
          <w:wAfter w:w="3685" w:type="dxa"/>
          <w:trHeight w:val="300"/>
        </w:trPr>
        <w:tc>
          <w:tcPr>
            <w:tcW w:w="2567" w:type="dxa"/>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1"/>
              </w:numPr>
              <w:rPr>
                <w:rFonts w:ascii="Times New Roman" w:hAnsi="Times New Roman"/>
                <w:color w:val="000000"/>
                <w:sz w:val="22"/>
                <w:szCs w:val="22"/>
              </w:rPr>
            </w:pPr>
            <w:r w:rsidRPr="00B14686">
              <w:rPr>
                <w:rFonts w:ascii="Times New Roman" w:hAnsi="Times New Roman"/>
                <w:color w:val="000000"/>
                <w:sz w:val="22"/>
                <w:szCs w:val="22"/>
              </w:rPr>
              <w:t>metalická fabra</w:t>
            </w:r>
          </w:p>
        </w:tc>
        <w:tc>
          <w:tcPr>
            <w:tcW w:w="3605" w:type="dxa"/>
            <w:gridSpan w:val="2"/>
            <w:tcBorders>
              <w:top w:val="nil"/>
              <w:left w:val="nil"/>
              <w:bottom w:val="nil"/>
              <w:right w:val="nil"/>
            </w:tcBorders>
            <w:shd w:val="clear" w:color="auto" w:fill="auto"/>
            <w:noWrap/>
            <w:vAlign w:val="bottom"/>
            <w:hideMark/>
          </w:tcPr>
          <w:p w:rsidR="00951401" w:rsidRPr="00B14686" w:rsidRDefault="00951401" w:rsidP="00216B5C">
            <w:pPr>
              <w:rPr>
                <w:rFonts w:ascii="Times New Roman" w:hAnsi="Times New Roman"/>
                <w:color w:val="000000"/>
              </w:rPr>
            </w:pPr>
          </w:p>
        </w:tc>
        <w:tc>
          <w:tcPr>
            <w:tcW w:w="1366" w:type="dxa"/>
            <w:tcBorders>
              <w:top w:val="nil"/>
              <w:left w:val="nil"/>
              <w:bottom w:val="nil"/>
              <w:right w:val="nil"/>
            </w:tcBorders>
            <w:shd w:val="clear" w:color="auto" w:fill="auto"/>
            <w:noWrap/>
            <w:vAlign w:val="bottom"/>
            <w:hideMark/>
          </w:tcPr>
          <w:p w:rsidR="00951401" w:rsidRPr="00B14686" w:rsidRDefault="00951401" w:rsidP="00ED29A3">
            <w:pPr>
              <w:rPr>
                <w:rFonts w:ascii="Times New Roman" w:hAnsi="Times New Roman"/>
                <w:color w:val="000000"/>
              </w:rPr>
            </w:pPr>
          </w:p>
        </w:tc>
        <w:tc>
          <w:tcPr>
            <w:tcW w:w="2036" w:type="dxa"/>
            <w:gridSpan w:val="2"/>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AD553C">
        <w:trPr>
          <w:gridAfter w:val="2"/>
          <w:wAfter w:w="3685" w:type="dxa"/>
          <w:trHeight w:val="300"/>
        </w:trPr>
        <w:tc>
          <w:tcPr>
            <w:tcW w:w="6172" w:type="dxa"/>
            <w:gridSpan w:val="3"/>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1"/>
              </w:numPr>
              <w:rPr>
                <w:rFonts w:ascii="Times New Roman" w:hAnsi="Times New Roman"/>
                <w:color w:val="000000"/>
                <w:sz w:val="22"/>
                <w:szCs w:val="22"/>
              </w:rPr>
            </w:pPr>
            <w:r w:rsidRPr="00B14686">
              <w:rPr>
                <w:rFonts w:ascii="Times New Roman" w:hAnsi="Times New Roman"/>
                <w:color w:val="000000"/>
                <w:sz w:val="22"/>
                <w:szCs w:val="22"/>
              </w:rPr>
              <w:t>vyhrievané predné sedadlá, textilný poťah,</w:t>
            </w:r>
          </w:p>
        </w:tc>
        <w:tc>
          <w:tcPr>
            <w:tcW w:w="1366" w:type="dxa"/>
            <w:tcBorders>
              <w:top w:val="nil"/>
              <w:left w:val="nil"/>
              <w:bottom w:val="nil"/>
              <w:right w:val="nil"/>
            </w:tcBorders>
            <w:shd w:val="clear" w:color="auto" w:fill="auto"/>
            <w:noWrap/>
            <w:vAlign w:val="bottom"/>
            <w:hideMark/>
          </w:tcPr>
          <w:p w:rsidR="00951401" w:rsidRPr="00B14686" w:rsidRDefault="00951401" w:rsidP="00ED29A3">
            <w:pPr>
              <w:rPr>
                <w:rFonts w:ascii="Times New Roman" w:hAnsi="Times New Roman"/>
                <w:color w:val="000000"/>
              </w:rPr>
            </w:pPr>
          </w:p>
        </w:tc>
        <w:tc>
          <w:tcPr>
            <w:tcW w:w="2036" w:type="dxa"/>
            <w:gridSpan w:val="2"/>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ED29A3">
        <w:trPr>
          <w:trHeight w:val="300"/>
        </w:trPr>
        <w:tc>
          <w:tcPr>
            <w:tcW w:w="9352" w:type="dxa"/>
            <w:gridSpan w:val="5"/>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1"/>
              </w:numPr>
              <w:rPr>
                <w:rFonts w:ascii="Times New Roman" w:hAnsi="Times New Roman"/>
                <w:color w:val="000000"/>
                <w:sz w:val="22"/>
                <w:szCs w:val="22"/>
              </w:rPr>
            </w:pPr>
            <w:r w:rsidRPr="00B14686">
              <w:rPr>
                <w:rFonts w:ascii="Times New Roman" w:hAnsi="Times New Roman"/>
                <w:color w:val="000000"/>
                <w:sz w:val="22"/>
                <w:szCs w:val="22"/>
              </w:rPr>
              <w:t>elektricky ovládané spätné zrkadlá,</w:t>
            </w:r>
          </w:p>
        </w:tc>
        <w:tc>
          <w:tcPr>
            <w:tcW w:w="1162" w:type="dxa"/>
            <w:gridSpan w:val="2"/>
            <w:tcBorders>
              <w:top w:val="nil"/>
              <w:left w:val="nil"/>
              <w:bottom w:val="nil"/>
              <w:right w:val="nil"/>
            </w:tcBorders>
            <w:shd w:val="clear" w:color="auto" w:fill="auto"/>
            <w:noWrap/>
            <w:vAlign w:val="bottom"/>
            <w:hideMark/>
          </w:tcPr>
          <w:p w:rsidR="00951401" w:rsidRPr="00B14686" w:rsidRDefault="00951401" w:rsidP="00ED29A3">
            <w:pPr>
              <w:rPr>
                <w:rFonts w:ascii="Times New Roman" w:hAnsi="Times New Roman"/>
                <w:color w:val="000000"/>
              </w:rPr>
            </w:pPr>
          </w:p>
        </w:tc>
        <w:tc>
          <w:tcPr>
            <w:tcW w:w="2745"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ED29A3">
        <w:trPr>
          <w:trHeight w:val="300"/>
        </w:trPr>
        <w:tc>
          <w:tcPr>
            <w:tcW w:w="9352" w:type="dxa"/>
            <w:gridSpan w:val="5"/>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1"/>
              </w:numPr>
              <w:rPr>
                <w:rFonts w:ascii="Times New Roman" w:hAnsi="Times New Roman"/>
                <w:color w:val="000000"/>
                <w:sz w:val="22"/>
                <w:szCs w:val="22"/>
              </w:rPr>
            </w:pPr>
            <w:r w:rsidRPr="00B14686">
              <w:rPr>
                <w:rFonts w:ascii="Times New Roman" w:hAnsi="Times New Roman"/>
                <w:color w:val="000000"/>
                <w:sz w:val="22"/>
                <w:szCs w:val="22"/>
              </w:rPr>
              <w:t>stabilizačný systém ESP, ABS,</w:t>
            </w:r>
          </w:p>
        </w:tc>
        <w:tc>
          <w:tcPr>
            <w:tcW w:w="1162" w:type="dxa"/>
            <w:gridSpan w:val="2"/>
            <w:tcBorders>
              <w:top w:val="nil"/>
              <w:left w:val="nil"/>
              <w:bottom w:val="nil"/>
              <w:right w:val="nil"/>
            </w:tcBorders>
            <w:shd w:val="clear" w:color="auto" w:fill="auto"/>
            <w:noWrap/>
            <w:vAlign w:val="bottom"/>
            <w:hideMark/>
          </w:tcPr>
          <w:p w:rsidR="00951401" w:rsidRPr="00B14686" w:rsidRDefault="00951401" w:rsidP="00ED29A3">
            <w:pPr>
              <w:rPr>
                <w:rFonts w:ascii="Times New Roman" w:hAnsi="Times New Roman"/>
                <w:color w:val="000000"/>
              </w:rPr>
            </w:pPr>
          </w:p>
        </w:tc>
        <w:tc>
          <w:tcPr>
            <w:tcW w:w="2745"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ED29A3">
        <w:trPr>
          <w:trHeight w:val="300"/>
        </w:trPr>
        <w:tc>
          <w:tcPr>
            <w:tcW w:w="5038" w:type="dxa"/>
            <w:gridSpan w:val="2"/>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1"/>
              </w:numPr>
              <w:rPr>
                <w:rFonts w:ascii="Times New Roman" w:hAnsi="Times New Roman"/>
                <w:color w:val="000000"/>
                <w:sz w:val="22"/>
                <w:szCs w:val="22"/>
              </w:rPr>
            </w:pPr>
            <w:r w:rsidRPr="00B14686">
              <w:rPr>
                <w:rFonts w:ascii="Times New Roman" w:hAnsi="Times New Roman"/>
                <w:color w:val="000000"/>
                <w:sz w:val="22"/>
                <w:szCs w:val="22"/>
              </w:rPr>
              <w:t>čelné a bočné airbagy,</w:t>
            </w:r>
          </w:p>
        </w:tc>
        <w:tc>
          <w:tcPr>
            <w:tcW w:w="4314" w:type="dxa"/>
            <w:gridSpan w:val="3"/>
            <w:tcBorders>
              <w:top w:val="nil"/>
              <w:left w:val="nil"/>
              <w:bottom w:val="nil"/>
              <w:right w:val="nil"/>
            </w:tcBorders>
            <w:shd w:val="clear" w:color="auto" w:fill="auto"/>
            <w:noWrap/>
            <w:vAlign w:val="bottom"/>
            <w:hideMark/>
          </w:tcPr>
          <w:p w:rsidR="00951401" w:rsidRPr="00B14686" w:rsidRDefault="00951401" w:rsidP="00ED29A3">
            <w:pPr>
              <w:rPr>
                <w:rFonts w:ascii="Times New Roman" w:hAnsi="Times New Roman"/>
                <w:color w:val="000000"/>
              </w:rPr>
            </w:pPr>
          </w:p>
        </w:tc>
        <w:tc>
          <w:tcPr>
            <w:tcW w:w="1162" w:type="dxa"/>
            <w:gridSpan w:val="2"/>
            <w:tcBorders>
              <w:top w:val="nil"/>
              <w:left w:val="nil"/>
              <w:bottom w:val="nil"/>
              <w:right w:val="nil"/>
            </w:tcBorders>
            <w:shd w:val="clear" w:color="auto" w:fill="auto"/>
            <w:noWrap/>
            <w:vAlign w:val="bottom"/>
            <w:hideMark/>
          </w:tcPr>
          <w:p w:rsidR="00951401" w:rsidRPr="00B14686" w:rsidRDefault="00951401" w:rsidP="00ED29A3">
            <w:pPr>
              <w:rPr>
                <w:rFonts w:ascii="Times New Roman" w:hAnsi="Times New Roman"/>
                <w:color w:val="000000"/>
              </w:rPr>
            </w:pPr>
          </w:p>
        </w:tc>
        <w:tc>
          <w:tcPr>
            <w:tcW w:w="2745"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ED29A3">
        <w:trPr>
          <w:trHeight w:val="300"/>
        </w:trPr>
        <w:tc>
          <w:tcPr>
            <w:tcW w:w="5038" w:type="dxa"/>
            <w:gridSpan w:val="2"/>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1"/>
              </w:numPr>
              <w:rPr>
                <w:rFonts w:ascii="Times New Roman" w:hAnsi="Times New Roman"/>
                <w:color w:val="000000"/>
                <w:sz w:val="22"/>
                <w:szCs w:val="22"/>
              </w:rPr>
            </w:pPr>
            <w:r w:rsidRPr="00B14686">
              <w:rPr>
                <w:rFonts w:ascii="Times New Roman" w:hAnsi="Times New Roman"/>
                <w:color w:val="000000"/>
                <w:sz w:val="22"/>
                <w:szCs w:val="22"/>
              </w:rPr>
              <w:t>tempomat,</w:t>
            </w:r>
          </w:p>
        </w:tc>
        <w:tc>
          <w:tcPr>
            <w:tcW w:w="4314" w:type="dxa"/>
            <w:gridSpan w:val="3"/>
            <w:tcBorders>
              <w:top w:val="nil"/>
              <w:left w:val="nil"/>
              <w:bottom w:val="nil"/>
              <w:right w:val="nil"/>
            </w:tcBorders>
            <w:shd w:val="clear" w:color="auto" w:fill="auto"/>
            <w:noWrap/>
            <w:vAlign w:val="bottom"/>
            <w:hideMark/>
          </w:tcPr>
          <w:p w:rsidR="00951401" w:rsidRPr="00B14686" w:rsidRDefault="00951401" w:rsidP="00ED29A3">
            <w:pPr>
              <w:rPr>
                <w:rFonts w:ascii="Times New Roman" w:hAnsi="Times New Roman"/>
                <w:color w:val="000000"/>
              </w:rPr>
            </w:pPr>
          </w:p>
        </w:tc>
        <w:tc>
          <w:tcPr>
            <w:tcW w:w="1162" w:type="dxa"/>
            <w:gridSpan w:val="2"/>
            <w:tcBorders>
              <w:top w:val="nil"/>
              <w:left w:val="nil"/>
              <w:bottom w:val="nil"/>
              <w:right w:val="nil"/>
            </w:tcBorders>
            <w:shd w:val="clear" w:color="auto" w:fill="auto"/>
            <w:noWrap/>
            <w:vAlign w:val="bottom"/>
            <w:hideMark/>
          </w:tcPr>
          <w:p w:rsidR="00951401" w:rsidRPr="00B14686" w:rsidRDefault="00951401" w:rsidP="00ED29A3">
            <w:pPr>
              <w:rPr>
                <w:rFonts w:ascii="Times New Roman" w:hAnsi="Times New Roman"/>
                <w:color w:val="000000"/>
              </w:rPr>
            </w:pPr>
          </w:p>
        </w:tc>
        <w:tc>
          <w:tcPr>
            <w:tcW w:w="2745"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ED29A3">
        <w:trPr>
          <w:trHeight w:val="300"/>
        </w:trPr>
        <w:tc>
          <w:tcPr>
            <w:tcW w:w="9352" w:type="dxa"/>
            <w:gridSpan w:val="5"/>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1"/>
              </w:numPr>
              <w:rPr>
                <w:rFonts w:ascii="Times New Roman" w:hAnsi="Times New Roman"/>
                <w:color w:val="000000"/>
                <w:sz w:val="22"/>
                <w:szCs w:val="22"/>
              </w:rPr>
            </w:pPr>
            <w:r w:rsidRPr="00B14686">
              <w:rPr>
                <w:rFonts w:ascii="Times New Roman" w:hAnsi="Times New Roman"/>
                <w:color w:val="000000"/>
                <w:sz w:val="22"/>
                <w:szCs w:val="22"/>
              </w:rPr>
              <w:t>asistent rozjazdu do kopca,</w:t>
            </w:r>
          </w:p>
        </w:tc>
        <w:tc>
          <w:tcPr>
            <w:tcW w:w="1162" w:type="dxa"/>
            <w:gridSpan w:val="2"/>
            <w:tcBorders>
              <w:top w:val="nil"/>
              <w:left w:val="nil"/>
              <w:bottom w:val="nil"/>
              <w:right w:val="nil"/>
            </w:tcBorders>
            <w:shd w:val="clear" w:color="auto" w:fill="auto"/>
            <w:noWrap/>
            <w:vAlign w:val="bottom"/>
            <w:hideMark/>
          </w:tcPr>
          <w:p w:rsidR="00951401" w:rsidRPr="00B14686" w:rsidRDefault="00951401" w:rsidP="00ED29A3">
            <w:pPr>
              <w:rPr>
                <w:rFonts w:ascii="Times New Roman" w:hAnsi="Times New Roman"/>
                <w:color w:val="000000"/>
              </w:rPr>
            </w:pPr>
          </w:p>
        </w:tc>
        <w:tc>
          <w:tcPr>
            <w:tcW w:w="2745"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ED29A3">
        <w:trPr>
          <w:trHeight w:val="300"/>
        </w:trPr>
        <w:tc>
          <w:tcPr>
            <w:tcW w:w="9352" w:type="dxa"/>
            <w:gridSpan w:val="5"/>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1"/>
              </w:numPr>
              <w:rPr>
                <w:rFonts w:ascii="Times New Roman" w:hAnsi="Times New Roman"/>
                <w:color w:val="000000"/>
                <w:sz w:val="22"/>
                <w:szCs w:val="22"/>
              </w:rPr>
            </w:pPr>
            <w:r w:rsidRPr="00B14686">
              <w:rPr>
                <w:rFonts w:ascii="Times New Roman" w:hAnsi="Times New Roman"/>
                <w:color w:val="000000"/>
                <w:sz w:val="22"/>
                <w:szCs w:val="22"/>
              </w:rPr>
              <w:t>LED denné svietenie+ LED zadné svetlá,</w:t>
            </w:r>
          </w:p>
        </w:tc>
        <w:tc>
          <w:tcPr>
            <w:tcW w:w="1162" w:type="dxa"/>
            <w:gridSpan w:val="2"/>
            <w:tcBorders>
              <w:top w:val="nil"/>
              <w:left w:val="nil"/>
              <w:bottom w:val="nil"/>
              <w:right w:val="nil"/>
            </w:tcBorders>
            <w:shd w:val="clear" w:color="auto" w:fill="auto"/>
            <w:noWrap/>
            <w:vAlign w:val="bottom"/>
            <w:hideMark/>
          </w:tcPr>
          <w:p w:rsidR="00951401" w:rsidRPr="00B14686" w:rsidRDefault="00951401" w:rsidP="00ED29A3">
            <w:pPr>
              <w:rPr>
                <w:rFonts w:ascii="Times New Roman" w:hAnsi="Times New Roman"/>
                <w:color w:val="000000"/>
              </w:rPr>
            </w:pPr>
          </w:p>
        </w:tc>
        <w:tc>
          <w:tcPr>
            <w:tcW w:w="2745"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ED29A3">
        <w:trPr>
          <w:trHeight w:val="300"/>
        </w:trPr>
        <w:tc>
          <w:tcPr>
            <w:tcW w:w="5038" w:type="dxa"/>
            <w:gridSpan w:val="2"/>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1"/>
              </w:numPr>
              <w:rPr>
                <w:rFonts w:ascii="Times New Roman" w:hAnsi="Times New Roman"/>
                <w:color w:val="000000"/>
                <w:sz w:val="22"/>
                <w:szCs w:val="22"/>
              </w:rPr>
            </w:pPr>
            <w:r w:rsidRPr="00B14686">
              <w:rPr>
                <w:rFonts w:ascii="Times New Roman" w:hAnsi="Times New Roman"/>
                <w:color w:val="000000"/>
                <w:sz w:val="22"/>
                <w:szCs w:val="22"/>
              </w:rPr>
              <w:t>automatická klimatizácia,</w:t>
            </w:r>
          </w:p>
        </w:tc>
        <w:tc>
          <w:tcPr>
            <w:tcW w:w="4314" w:type="dxa"/>
            <w:gridSpan w:val="3"/>
            <w:tcBorders>
              <w:top w:val="nil"/>
              <w:left w:val="nil"/>
              <w:bottom w:val="nil"/>
              <w:right w:val="nil"/>
            </w:tcBorders>
            <w:shd w:val="clear" w:color="auto" w:fill="auto"/>
            <w:noWrap/>
            <w:vAlign w:val="bottom"/>
            <w:hideMark/>
          </w:tcPr>
          <w:p w:rsidR="00951401" w:rsidRPr="00B14686" w:rsidRDefault="00951401" w:rsidP="00ED29A3">
            <w:pPr>
              <w:rPr>
                <w:rFonts w:ascii="Times New Roman" w:hAnsi="Times New Roman"/>
                <w:color w:val="000000"/>
              </w:rPr>
            </w:pPr>
          </w:p>
        </w:tc>
        <w:tc>
          <w:tcPr>
            <w:tcW w:w="1162" w:type="dxa"/>
            <w:gridSpan w:val="2"/>
            <w:tcBorders>
              <w:top w:val="nil"/>
              <w:left w:val="nil"/>
              <w:bottom w:val="nil"/>
              <w:right w:val="nil"/>
            </w:tcBorders>
            <w:shd w:val="clear" w:color="auto" w:fill="auto"/>
            <w:noWrap/>
            <w:vAlign w:val="bottom"/>
            <w:hideMark/>
          </w:tcPr>
          <w:p w:rsidR="00951401" w:rsidRPr="00B14686" w:rsidRDefault="00951401" w:rsidP="00ED29A3">
            <w:pPr>
              <w:rPr>
                <w:rFonts w:ascii="Times New Roman" w:hAnsi="Times New Roman"/>
                <w:color w:val="000000"/>
              </w:rPr>
            </w:pPr>
          </w:p>
        </w:tc>
        <w:tc>
          <w:tcPr>
            <w:tcW w:w="2745"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ED29A3">
        <w:trPr>
          <w:trHeight w:val="300"/>
        </w:trPr>
        <w:tc>
          <w:tcPr>
            <w:tcW w:w="9352" w:type="dxa"/>
            <w:gridSpan w:val="5"/>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1"/>
              </w:numPr>
              <w:rPr>
                <w:rFonts w:ascii="Times New Roman" w:hAnsi="Times New Roman"/>
                <w:color w:val="000000"/>
                <w:sz w:val="22"/>
                <w:szCs w:val="22"/>
              </w:rPr>
            </w:pPr>
            <w:r w:rsidRPr="00B14686">
              <w:rPr>
                <w:rFonts w:ascii="Times New Roman" w:hAnsi="Times New Roman"/>
                <w:color w:val="000000"/>
                <w:sz w:val="22"/>
                <w:szCs w:val="22"/>
              </w:rPr>
              <w:t>multifunkčný volant pre ovládanie telefónu a rádia,</w:t>
            </w:r>
          </w:p>
        </w:tc>
        <w:tc>
          <w:tcPr>
            <w:tcW w:w="1162" w:type="dxa"/>
            <w:gridSpan w:val="2"/>
            <w:tcBorders>
              <w:top w:val="nil"/>
              <w:left w:val="nil"/>
              <w:bottom w:val="nil"/>
              <w:right w:val="nil"/>
            </w:tcBorders>
            <w:shd w:val="clear" w:color="auto" w:fill="auto"/>
            <w:noWrap/>
            <w:vAlign w:val="bottom"/>
            <w:hideMark/>
          </w:tcPr>
          <w:p w:rsidR="00951401" w:rsidRPr="00B14686" w:rsidRDefault="00951401" w:rsidP="00ED29A3">
            <w:pPr>
              <w:rPr>
                <w:rFonts w:ascii="Times New Roman" w:hAnsi="Times New Roman"/>
                <w:color w:val="000000"/>
              </w:rPr>
            </w:pPr>
          </w:p>
        </w:tc>
        <w:tc>
          <w:tcPr>
            <w:tcW w:w="2745"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ED29A3">
        <w:trPr>
          <w:trHeight w:val="300"/>
        </w:trPr>
        <w:tc>
          <w:tcPr>
            <w:tcW w:w="5038" w:type="dxa"/>
            <w:gridSpan w:val="2"/>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1"/>
              </w:numPr>
              <w:rPr>
                <w:rFonts w:ascii="Times New Roman" w:hAnsi="Times New Roman"/>
                <w:color w:val="000000"/>
                <w:sz w:val="22"/>
                <w:szCs w:val="22"/>
              </w:rPr>
            </w:pPr>
            <w:r w:rsidRPr="00B14686">
              <w:rPr>
                <w:rFonts w:ascii="Times New Roman" w:hAnsi="Times New Roman"/>
                <w:color w:val="000000"/>
                <w:sz w:val="22"/>
                <w:szCs w:val="22"/>
              </w:rPr>
              <w:t>bluetooth</w:t>
            </w:r>
          </w:p>
        </w:tc>
        <w:tc>
          <w:tcPr>
            <w:tcW w:w="4314" w:type="dxa"/>
            <w:gridSpan w:val="3"/>
            <w:tcBorders>
              <w:top w:val="nil"/>
              <w:left w:val="nil"/>
              <w:bottom w:val="nil"/>
              <w:right w:val="nil"/>
            </w:tcBorders>
            <w:shd w:val="clear" w:color="auto" w:fill="auto"/>
            <w:noWrap/>
            <w:vAlign w:val="bottom"/>
            <w:hideMark/>
          </w:tcPr>
          <w:p w:rsidR="00951401" w:rsidRPr="00B14686" w:rsidRDefault="00951401" w:rsidP="00ED29A3">
            <w:pPr>
              <w:rPr>
                <w:rFonts w:ascii="Times New Roman" w:hAnsi="Times New Roman"/>
                <w:color w:val="000000"/>
              </w:rPr>
            </w:pPr>
          </w:p>
        </w:tc>
        <w:tc>
          <w:tcPr>
            <w:tcW w:w="1162" w:type="dxa"/>
            <w:gridSpan w:val="2"/>
            <w:tcBorders>
              <w:top w:val="nil"/>
              <w:left w:val="nil"/>
              <w:bottom w:val="nil"/>
              <w:right w:val="nil"/>
            </w:tcBorders>
            <w:shd w:val="clear" w:color="auto" w:fill="auto"/>
            <w:noWrap/>
            <w:vAlign w:val="bottom"/>
            <w:hideMark/>
          </w:tcPr>
          <w:p w:rsidR="00951401" w:rsidRPr="00B14686" w:rsidRDefault="00951401" w:rsidP="00ED29A3">
            <w:pPr>
              <w:rPr>
                <w:rFonts w:ascii="Times New Roman" w:hAnsi="Times New Roman"/>
                <w:color w:val="000000"/>
              </w:rPr>
            </w:pPr>
          </w:p>
        </w:tc>
        <w:tc>
          <w:tcPr>
            <w:tcW w:w="2745"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ED29A3">
        <w:trPr>
          <w:trHeight w:val="300"/>
        </w:trPr>
        <w:tc>
          <w:tcPr>
            <w:tcW w:w="5038" w:type="dxa"/>
            <w:gridSpan w:val="2"/>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1"/>
              </w:numPr>
              <w:rPr>
                <w:rFonts w:ascii="Times New Roman" w:hAnsi="Times New Roman"/>
                <w:color w:val="000000"/>
                <w:sz w:val="22"/>
                <w:szCs w:val="22"/>
              </w:rPr>
            </w:pPr>
            <w:r w:rsidRPr="00B14686">
              <w:rPr>
                <w:rFonts w:ascii="Times New Roman" w:hAnsi="Times New Roman"/>
                <w:color w:val="000000"/>
                <w:sz w:val="22"/>
                <w:szCs w:val="22"/>
              </w:rPr>
              <w:t>palubný počítač</w:t>
            </w:r>
          </w:p>
        </w:tc>
        <w:tc>
          <w:tcPr>
            <w:tcW w:w="4314" w:type="dxa"/>
            <w:gridSpan w:val="3"/>
            <w:tcBorders>
              <w:top w:val="nil"/>
              <w:left w:val="nil"/>
              <w:bottom w:val="nil"/>
              <w:right w:val="nil"/>
            </w:tcBorders>
            <w:shd w:val="clear" w:color="auto" w:fill="auto"/>
            <w:noWrap/>
            <w:vAlign w:val="bottom"/>
            <w:hideMark/>
          </w:tcPr>
          <w:p w:rsidR="00951401" w:rsidRPr="00B14686" w:rsidRDefault="00951401" w:rsidP="00ED29A3">
            <w:pPr>
              <w:rPr>
                <w:rFonts w:ascii="Times New Roman" w:hAnsi="Times New Roman"/>
                <w:color w:val="000000"/>
              </w:rPr>
            </w:pPr>
          </w:p>
        </w:tc>
        <w:tc>
          <w:tcPr>
            <w:tcW w:w="1162" w:type="dxa"/>
            <w:gridSpan w:val="2"/>
            <w:tcBorders>
              <w:top w:val="nil"/>
              <w:left w:val="nil"/>
              <w:bottom w:val="nil"/>
              <w:right w:val="nil"/>
            </w:tcBorders>
            <w:shd w:val="clear" w:color="auto" w:fill="auto"/>
            <w:noWrap/>
            <w:vAlign w:val="bottom"/>
            <w:hideMark/>
          </w:tcPr>
          <w:p w:rsidR="00951401" w:rsidRPr="00B14686" w:rsidRDefault="00951401" w:rsidP="00ED29A3">
            <w:pPr>
              <w:rPr>
                <w:rFonts w:ascii="Times New Roman" w:hAnsi="Times New Roman"/>
                <w:color w:val="000000"/>
              </w:rPr>
            </w:pPr>
          </w:p>
        </w:tc>
        <w:tc>
          <w:tcPr>
            <w:tcW w:w="2745"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ED29A3">
        <w:trPr>
          <w:trHeight w:val="300"/>
        </w:trPr>
        <w:tc>
          <w:tcPr>
            <w:tcW w:w="9352" w:type="dxa"/>
            <w:gridSpan w:val="5"/>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1"/>
              </w:numPr>
              <w:rPr>
                <w:rFonts w:ascii="Times New Roman" w:hAnsi="Times New Roman"/>
                <w:color w:val="000000"/>
                <w:sz w:val="22"/>
                <w:szCs w:val="22"/>
              </w:rPr>
            </w:pPr>
            <w:r w:rsidRPr="00B14686">
              <w:rPr>
                <w:rFonts w:ascii="Times New Roman" w:hAnsi="Times New Roman"/>
                <w:color w:val="000000"/>
                <w:sz w:val="22"/>
                <w:szCs w:val="22"/>
              </w:rPr>
              <w:t>výškovo nastaviteľný volant+ pozdĺžne nastaviteľný,</w:t>
            </w:r>
          </w:p>
        </w:tc>
        <w:tc>
          <w:tcPr>
            <w:tcW w:w="1162" w:type="dxa"/>
            <w:gridSpan w:val="2"/>
            <w:tcBorders>
              <w:top w:val="nil"/>
              <w:left w:val="nil"/>
              <w:bottom w:val="nil"/>
              <w:right w:val="nil"/>
            </w:tcBorders>
            <w:shd w:val="clear" w:color="auto" w:fill="auto"/>
            <w:noWrap/>
            <w:vAlign w:val="bottom"/>
            <w:hideMark/>
          </w:tcPr>
          <w:p w:rsidR="00951401" w:rsidRPr="00B14686" w:rsidRDefault="00951401" w:rsidP="00ED29A3">
            <w:pPr>
              <w:rPr>
                <w:rFonts w:ascii="Times New Roman" w:hAnsi="Times New Roman"/>
                <w:color w:val="000000"/>
              </w:rPr>
            </w:pPr>
          </w:p>
        </w:tc>
        <w:tc>
          <w:tcPr>
            <w:tcW w:w="2745"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ED29A3">
        <w:trPr>
          <w:trHeight w:val="300"/>
        </w:trPr>
        <w:tc>
          <w:tcPr>
            <w:tcW w:w="9352" w:type="dxa"/>
            <w:gridSpan w:val="5"/>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1"/>
              </w:numPr>
              <w:rPr>
                <w:rFonts w:ascii="Times New Roman" w:hAnsi="Times New Roman"/>
                <w:color w:val="000000"/>
                <w:sz w:val="22"/>
                <w:szCs w:val="22"/>
              </w:rPr>
            </w:pPr>
            <w:r w:rsidRPr="00B14686">
              <w:rPr>
                <w:rFonts w:ascii="Times New Roman" w:hAnsi="Times New Roman"/>
                <w:color w:val="000000"/>
                <w:sz w:val="22"/>
                <w:szCs w:val="22"/>
              </w:rPr>
              <w:t>ISOFIX na zadných sedadlách,</w:t>
            </w:r>
          </w:p>
        </w:tc>
        <w:tc>
          <w:tcPr>
            <w:tcW w:w="1162" w:type="dxa"/>
            <w:gridSpan w:val="2"/>
            <w:tcBorders>
              <w:top w:val="nil"/>
              <w:left w:val="nil"/>
              <w:bottom w:val="nil"/>
              <w:right w:val="nil"/>
            </w:tcBorders>
            <w:shd w:val="clear" w:color="auto" w:fill="auto"/>
            <w:noWrap/>
            <w:vAlign w:val="bottom"/>
            <w:hideMark/>
          </w:tcPr>
          <w:p w:rsidR="00951401" w:rsidRPr="00B14686" w:rsidRDefault="00951401" w:rsidP="00ED29A3">
            <w:pPr>
              <w:rPr>
                <w:rFonts w:ascii="Times New Roman" w:hAnsi="Times New Roman"/>
                <w:color w:val="000000"/>
              </w:rPr>
            </w:pPr>
          </w:p>
        </w:tc>
        <w:tc>
          <w:tcPr>
            <w:tcW w:w="2745"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ED29A3">
        <w:trPr>
          <w:trHeight w:val="300"/>
        </w:trPr>
        <w:tc>
          <w:tcPr>
            <w:tcW w:w="5038" w:type="dxa"/>
            <w:gridSpan w:val="2"/>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1"/>
              </w:numPr>
              <w:rPr>
                <w:rFonts w:ascii="Times New Roman" w:hAnsi="Times New Roman"/>
                <w:color w:val="000000"/>
                <w:sz w:val="22"/>
                <w:szCs w:val="22"/>
              </w:rPr>
            </w:pPr>
            <w:r w:rsidRPr="00B14686">
              <w:rPr>
                <w:rFonts w:ascii="Times New Roman" w:hAnsi="Times New Roman"/>
                <w:color w:val="000000"/>
                <w:sz w:val="22"/>
                <w:szCs w:val="22"/>
              </w:rPr>
              <w:t>kľučky vo farbe karosérie,</w:t>
            </w:r>
          </w:p>
        </w:tc>
        <w:tc>
          <w:tcPr>
            <w:tcW w:w="4314" w:type="dxa"/>
            <w:gridSpan w:val="3"/>
            <w:tcBorders>
              <w:top w:val="nil"/>
              <w:left w:val="nil"/>
              <w:bottom w:val="nil"/>
              <w:right w:val="nil"/>
            </w:tcBorders>
            <w:shd w:val="clear" w:color="auto" w:fill="auto"/>
            <w:noWrap/>
            <w:vAlign w:val="bottom"/>
            <w:hideMark/>
          </w:tcPr>
          <w:p w:rsidR="00951401" w:rsidRPr="00B14686" w:rsidRDefault="00951401" w:rsidP="00ED29A3">
            <w:pPr>
              <w:rPr>
                <w:rFonts w:ascii="Times New Roman" w:hAnsi="Times New Roman"/>
                <w:color w:val="000000"/>
              </w:rPr>
            </w:pPr>
          </w:p>
        </w:tc>
        <w:tc>
          <w:tcPr>
            <w:tcW w:w="1162" w:type="dxa"/>
            <w:gridSpan w:val="2"/>
            <w:tcBorders>
              <w:top w:val="nil"/>
              <w:left w:val="nil"/>
              <w:bottom w:val="nil"/>
              <w:right w:val="nil"/>
            </w:tcBorders>
            <w:shd w:val="clear" w:color="auto" w:fill="auto"/>
            <w:noWrap/>
            <w:vAlign w:val="bottom"/>
            <w:hideMark/>
          </w:tcPr>
          <w:p w:rsidR="00951401" w:rsidRPr="00B14686" w:rsidRDefault="00951401" w:rsidP="00ED29A3">
            <w:pPr>
              <w:rPr>
                <w:rFonts w:ascii="Times New Roman" w:hAnsi="Times New Roman"/>
                <w:color w:val="000000"/>
              </w:rPr>
            </w:pPr>
          </w:p>
        </w:tc>
        <w:tc>
          <w:tcPr>
            <w:tcW w:w="2745"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ED29A3">
        <w:trPr>
          <w:trHeight w:val="300"/>
        </w:trPr>
        <w:tc>
          <w:tcPr>
            <w:tcW w:w="5038" w:type="dxa"/>
            <w:gridSpan w:val="2"/>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1"/>
              </w:numPr>
              <w:rPr>
                <w:rFonts w:ascii="Times New Roman" w:hAnsi="Times New Roman"/>
                <w:color w:val="000000"/>
                <w:sz w:val="22"/>
                <w:szCs w:val="22"/>
              </w:rPr>
            </w:pPr>
            <w:r w:rsidRPr="00B14686">
              <w:rPr>
                <w:rFonts w:ascii="Times New Roman" w:hAnsi="Times New Roman"/>
                <w:color w:val="000000"/>
                <w:sz w:val="22"/>
                <w:szCs w:val="22"/>
              </w:rPr>
              <w:t>dažďový senzor,</w:t>
            </w:r>
          </w:p>
          <w:p w:rsidR="00951401" w:rsidRPr="00B14686" w:rsidRDefault="00951401" w:rsidP="004229D6">
            <w:pPr>
              <w:pStyle w:val="Odsekzoznamu"/>
              <w:numPr>
                <w:ilvl w:val="0"/>
                <w:numId w:val="11"/>
              </w:numPr>
              <w:rPr>
                <w:rFonts w:ascii="Times New Roman" w:hAnsi="Times New Roman"/>
                <w:color w:val="000000"/>
                <w:sz w:val="22"/>
                <w:szCs w:val="22"/>
              </w:rPr>
            </w:pPr>
            <w:r w:rsidRPr="00B14686">
              <w:rPr>
                <w:rFonts w:ascii="Times New Roman" w:hAnsi="Times New Roman"/>
                <w:color w:val="000000"/>
                <w:sz w:val="22"/>
                <w:szCs w:val="22"/>
              </w:rPr>
              <w:t>alarm,</w:t>
            </w:r>
          </w:p>
        </w:tc>
        <w:tc>
          <w:tcPr>
            <w:tcW w:w="4314" w:type="dxa"/>
            <w:gridSpan w:val="3"/>
            <w:tcBorders>
              <w:top w:val="nil"/>
              <w:left w:val="nil"/>
              <w:bottom w:val="nil"/>
              <w:right w:val="nil"/>
            </w:tcBorders>
            <w:shd w:val="clear" w:color="auto" w:fill="auto"/>
            <w:noWrap/>
            <w:vAlign w:val="bottom"/>
            <w:hideMark/>
          </w:tcPr>
          <w:p w:rsidR="00951401" w:rsidRPr="00B14686" w:rsidRDefault="00951401" w:rsidP="00ED29A3">
            <w:pPr>
              <w:rPr>
                <w:rFonts w:ascii="Times New Roman" w:hAnsi="Times New Roman"/>
                <w:color w:val="000000"/>
              </w:rPr>
            </w:pPr>
          </w:p>
        </w:tc>
        <w:tc>
          <w:tcPr>
            <w:tcW w:w="1162" w:type="dxa"/>
            <w:gridSpan w:val="2"/>
            <w:tcBorders>
              <w:top w:val="nil"/>
              <w:left w:val="nil"/>
              <w:bottom w:val="nil"/>
              <w:right w:val="nil"/>
            </w:tcBorders>
            <w:shd w:val="clear" w:color="auto" w:fill="auto"/>
            <w:noWrap/>
            <w:vAlign w:val="bottom"/>
            <w:hideMark/>
          </w:tcPr>
          <w:p w:rsidR="00951401" w:rsidRPr="00B14686" w:rsidRDefault="00951401" w:rsidP="00ED29A3">
            <w:pPr>
              <w:rPr>
                <w:rFonts w:ascii="Times New Roman" w:hAnsi="Times New Roman"/>
                <w:color w:val="000000"/>
              </w:rPr>
            </w:pPr>
          </w:p>
        </w:tc>
        <w:tc>
          <w:tcPr>
            <w:tcW w:w="2745"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AD553C">
        <w:trPr>
          <w:gridAfter w:val="2"/>
          <w:wAfter w:w="3685" w:type="dxa"/>
          <w:trHeight w:val="300"/>
        </w:trPr>
        <w:tc>
          <w:tcPr>
            <w:tcW w:w="6172" w:type="dxa"/>
            <w:gridSpan w:val="3"/>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1"/>
              </w:numPr>
              <w:rPr>
                <w:rFonts w:ascii="Times New Roman" w:hAnsi="Times New Roman"/>
                <w:color w:val="000000"/>
                <w:sz w:val="22"/>
                <w:szCs w:val="22"/>
              </w:rPr>
            </w:pPr>
            <w:r w:rsidRPr="00B14686">
              <w:rPr>
                <w:rFonts w:ascii="Times New Roman" w:hAnsi="Times New Roman"/>
                <w:color w:val="000000"/>
                <w:sz w:val="22"/>
                <w:szCs w:val="22"/>
              </w:rPr>
              <w:t>vnútorné spätné zrkadlo s automatickou clonou,</w:t>
            </w:r>
          </w:p>
        </w:tc>
        <w:tc>
          <w:tcPr>
            <w:tcW w:w="1366" w:type="dxa"/>
            <w:tcBorders>
              <w:top w:val="nil"/>
              <w:left w:val="nil"/>
              <w:bottom w:val="nil"/>
              <w:right w:val="nil"/>
            </w:tcBorders>
            <w:shd w:val="clear" w:color="auto" w:fill="auto"/>
            <w:noWrap/>
            <w:vAlign w:val="bottom"/>
            <w:hideMark/>
          </w:tcPr>
          <w:p w:rsidR="00951401" w:rsidRPr="00B14686" w:rsidRDefault="00951401" w:rsidP="00ED29A3">
            <w:pPr>
              <w:rPr>
                <w:rFonts w:ascii="Times New Roman" w:hAnsi="Times New Roman"/>
                <w:color w:val="000000"/>
              </w:rPr>
            </w:pPr>
          </w:p>
        </w:tc>
        <w:tc>
          <w:tcPr>
            <w:tcW w:w="2036" w:type="dxa"/>
            <w:gridSpan w:val="2"/>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AD553C">
        <w:trPr>
          <w:gridAfter w:val="2"/>
          <w:wAfter w:w="3685" w:type="dxa"/>
          <w:trHeight w:val="300"/>
        </w:trPr>
        <w:tc>
          <w:tcPr>
            <w:tcW w:w="5038" w:type="dxa"/>
            <w:gridSpan w:val="2"/>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1"/>
              </w:numPr>
              <w:rPr>
                <w:rFonts w:ascii="Times New Roman" w:hAnsi="Times New Roman"/>
                <w:color w:val="000000"/>
                <w:sz w:val="22"/>
                <w:szCs w:val="22"/>
              </w:rPr>
            </w:pPr>
            <w:r w:rsidRPr="00B14686">
              <w:rPr>
                <w:rFonts w:ascii="Times New Roman" w:hAnsi="Times New Roman"/>
                <w:color w:val="000000"/>
                <w:sz w:val="22"/>
                <w:szCs w:val="22"/>
              </w:rPr>
              <w:t>lakťová opierka vpredu ,</w:t>
            </w:r>
          </w:p>
        </w:tc>
        <w:tc>
          <w:tcPr>
            <w:tcW w:w="1134" w:type="dxa"/>
            <w:tcBorders>
              <w:top w:val="nil"/>
              <w:left w:val="nil"/>
              <w:bottom w:val="nil"/>
              <w:right w:val="nil"/>
            </w:tcBorders>
            <w:shd w:val="clear" w:color="auto" w:fill="auto"/>
            <w:noWrap/>
            <w:vAlign w:val="bottom"/>
            <w:hideMark/>
          </w:tcPr>
          <w:p w:rsidR="00951401" w:rsidRPr="00B14686" w:rsidRDefault="00951401" w:rsidP="00ED29A3">
            <w:pPr>
              <w:rPr>
                <w:rFonts w:ascii="Times New Roman" w:hAnsi="Times New Roman"/>
                <w:color w:val="000000"/>
              </w:rPr>
            </w:pPr>
          </w:p>
        </w:tc>
        <w:tc>
          <w:tcPr>
            <w:tcW w:w="1366" w:type="dxa"/>
            <w:tcBorders>
              <w:top w:val="nil"/>
              <w:left w:val="nil"/>
              <w:bottom w:val="nil"/>
              <w:right w:val="nil"/>
            </w:tcBorders>
            <w:shd w:val="clear" w:color="auto" w:fill="auto"/>
            <w:noWrap/>
            <w:vAlign w:val="bottom"/>
            <w:hideMark/>
          </w:tcPr>
          <w:p w:rsidR="00951401" w:rsidRPr="00B14686" w:rsidRDefault="00951401" w:rsidP="00ED29A3">
            <w:pPr>
              <w:ind w:firstLine="275"/>
              <w:rPr>
                <w:rFonts w:ascii="Times New Roman" w:hAnsi="Times New Roman"/>
                <w:color w:val="000000"/>
              </w:rPr>
            </w:pPr>
          </w:p>
        </w:tc>
        <w:tc>
          <w:tcPr>
            <w:tcW w:w="2036" w:type="dxa"/>
            <w:gridSpan w:val="2"/>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AD553C">
        <w:trPr>
          <w:gridAfter w:val="2"/>
          <w:wAfter w:w="3685" w:type="dxa"/>
          <w:trHeight w:val="300"/>
        </w:trPr>
        <w:tc>
          <w:tcPr>
            <w:tcW w:w="5038" w:type="dxa"/>
            <w:gridSpan w:val="2"/>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1"/>
              </w:numPr>
              <w:spacing w:line="276" w:lineRule="auto"/>
              <w:rPr>
                <w:rFonts w:ascii="Times New Roman" w:hAnsi="Times New Roman"/>
                <w:color w:val="000000"/>
                <w:sz w:val="22"/>
                <w:szCs w:val="22"/>
              </w:rPr>
            </w:pPr>
            <w:r w:rsidRPr="00B14686">
              <w:rPr>
                <w:rFonts w:ascii="Times New Roman" w:hAnsi="Times New Roman"/>
                <w:color w:val="000000"/>
                <w:sz w:val="22"/>
                <w:szCs w:val="22"/>
              </w:rPr>
              <w:t>osvetlenie interiéru,</w:t>
            </w:r>
          </w:p>
        </w:tc>
        <w:tc>
          <w:tcPr>
            <w:tcW w:w="1134" w:type="dxa"/>
            <w:tcBorders>
              <w:top w:val="nil"/>
              <w:left w:val="nil"/>
              <w:bottom w:val="nil"/>
              <w:right w:val="nil"/>
            </w:tcBorders>
            <w:shd w:val="clear" w:color="auto" w:fill="auto"/>
            <w:noWrap/>
            <w:vAlign w:val="bottom"/>
            <w:hideMark/>
          </w:tcPr>
          <w:p w:rsidR="00951401" w:rsidRPr="00B14686" w:rsidRDefault="00951401" w:rsidP="00ED29A3">
            <w:pPr>
              <w:spacing w:line="276" w:lineRule="auto"/>
              <w:rPr>
                <w:rFonts w:ascii="Times New Roman" w:hAnsi="Times New Roman"/>
                <w:color w:val="000000"/>
              </w:rPr>
            </w:pPr>
          </w:p>
        </w:tc>
        <w:tc>
          <w:tcPr>
            <w:tcW w:w="1366" w:type="dxa"/>
            <w:tcBorders>
              <w:top w:val="nil"/>
              <w:left w:val="nil"/>
              <w:bottom w:val="nil"/>
              <w:right w:val="nil"/>
            </w:tcBorders>
            <w:shd w:val="clear" w:color="auto" w:fill="auto"/>
            <w:noWrap/>
            <w:vAlign w:val="bottom"/>
            <w:hideMark/>
          </w:tcPr>
          <w:p w:rsidR="00951401" w:rsidRPr="00B14686" w:rsidRDefault="00951401" w:rsidP="00ED29A3">
            <w:pPr>
              <w:spacing w:line="276" w:lineRule="auto"/>
              <w:rPr>
                <w:rFonts w:ascii="Times New Roman" w:hAnsi="Times New Roman"/>
                <w:color w:val="000000"/>
              </w:rPr>
            </w:pPr>
          </w:p>
        </w:tc>
        <w:tc>
          <w:tcPr>
            <w:tcW w:w="2036" w:type="dxa"/>
            <w:gridSpan w:val="2"/>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AD553C">
        <w:trPr>
          <w:gridAfter w:val="2"/>
          <w:wAfter w:w="3685" w:type="dxa"/>
          <w:trHeight w:val="300"/>
        </w:trPr>
        <w:tc>
          <w:tcPr>
            <w:tcW w:w="9574" w:type="dxa"/>
            <w:gridSpan w:val="6"/>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1"/>
              </w:numPr>
              <w:spacing w:line="276" w:lineRule="auto"/>
              <w:rPr>
                <w:rFonts w:ascii="Times New Roman" w:hAnsi="Times New Roman"/>
                <w:color w:val="000000"/>
                <w:sz w:val="22"/>
                <w:szCs w:val="22"/>
              </w:rPr>
            </w:pPr>
            <w:r w:rsidRPr="00B14686">
              <w:rPr>
                <w:rFonts w:ascii="Times New Roman" w:hAnsi="Times New Roman"/>
                <w:color w:val="000000"/>
                <w:sz w:val="22"/>
                <w:szCs w:val="22"/>
              </w:rPr>
              <w:t>automatické zapínanie svetiel pri nepriaznivých poveternostných podmienkach alebo pri zotmení,</w:t>
            </w:r>
          </w:p>
        </w:tc>
      </w:tr>
      <w:tr w:rsidR="00951401" w:rsidRPr="00B14686" w:rsidTr="00AD553C">
        <w:trPr>
          <w:gridAfter w:val="2"/>
          <w:wAfter w:w="3685" w:type="dxa"/>
          <w:trHeight w:val="300"/>
        </w:trPr>
        <w:tc>
          <w:tcPr>
            <w:tcW w:w="5038" w:type="dxa"/>
            <w:gridSpan w:val="2"/>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1"/>
              </w:numPr>
              <w:spacing w:line="276" w:lineRule="auto"/>
              <w:rPr>
                <w:rFonts w:ascii="Times New Roman" w:hAnsi="Times New Roman"/>
                <w:color w:val="000000"/>
                <w:sz w:val="22"/>
                <w:szCs w:val="22"/>
              </w:rPr>
            </w:pPr>
            <w:r w:rsidRPr="00B14686">
              <w:rPr>
                <w:rFonts w:ascii="Times New Roman" w:hAnsi="Times New Roman"/>
                <w:color w:val="000000"/>
                <w:sz w:val="22"/>
                <w:szCs w:val="22"/>
              </w:rPr>
              <w:t>rádio,</w:t>
            </w:r>
          </w:p>
        </w:tc>
        <w:tc>
          <w:tcPr>
            <w:tcW w:w="1134" w:type="dxa"/>
            <w:tcBorders>
              <w:top w:val="nil"/>
              <w:left w:val="nil"/>
              <w:bottom w:val="nil"/>
              <w:right w:val="nil"/>
            </w:tcBorders>
            <w:shd w:val="clear" w:color="auto" w:fill="auto"/>
            <w:noWrap/>
            <w:vAlign w:val="bottom"/>
            <w:hideMark/>
          </w:tcPr>
          <w:p w:rsidR="00951401" w:rsidRPr="00B14686" w:rsidRDefault="00951401" w:rsidP="00ED29A3">
            <w:pPr>
              <w:spacing w:line="276" w:lineRule="auto"/>
              <w:rPr>
                <w:rFonts w:ascii="Times New Roman" w:hAnsi="Times New Roman"/>
                <w:color w:val="000000"/>
              </w:rPr>
            </w:pPr>
          </w:p>
        </w:tc>
        <w:tc>
          <w:tcPr>
            <w:tcW w:w="1366" w:type="dxa"/>
            <w:tcBorders>
              <w:top w:val="nil"/>
              <w:left w:val="nil"/>
              <w:bottom w:val="nil"/>
              <w:right w:val="nil"/>
            </w:tcBorders>
            <w:shd w:val="clear" w:color="auto" w:fill="auto"/>
            <w:noWrap/>
            <w:vAlign w:val="bottom"/>
            <w:hideMark/>
          </w:tcPr>
          <w:p w:rsidR="00951401" w:rsidRPr="00B14686" w:rsidRDefault="00951401" w:rsidP="00ED29A3">
            <w:pPr>
              <w:spacing w:line="276" w:lineRule="auto"/>
              <w:rPr>
                <w:rFonts w:ascii="Times New Roman" w:hAnsi="Times New Roman"/>
                <w:color w:val="000000"/>
              </w:rPr>
            </w:pPr>
          </w:p>
        </w:tc>
        <w:tc>
          <w:tcPr>
            <w:tcW w:w="2036" w:type="dxa"/>
            <w:gridSpan w:val="2"/>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AD553C">
        <w:trPr>
          <w:gridAfter w:val="2"/>
          <w:wAfter w:w="3685" w:type="dxa"/>
          <w:trHeight w:val="300"/>
        </w:trPr>
        <w:tc>
          <w:tcPr>
            <w:tcW w:w="6172" w:type="dxa"/>
            <w:gridSpan w:val="3"/>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1"/>
              </w:numPr>
              <w:spacing w:line="276" w:lineRule="auto"/>
              <w:rPr>
                <w:rFonts w:ascii="Times New Roman" w:hAnsi="Times New Roman"/>
                <w:color w:val="000000"/>
                <w:sz w:val="22"/>
                <w:szCs w:val="22"/>
              </w:rPr>
            </w:pPr>
            <w:r w:rsidRPr="00B14686">
              <w:rPr>
                <w:rFonts w:ascii="Times New Roman" w:hAnsi="Times New Roman"/>
                <w:color w:val="000000"/>
                <w:sz w:val="22"/>
                <w:szCs w:val="22"/>
              </w:rPr>
              <w:t>predné hmlové svetlomety,</w:t>
            </w:r>
          </w:p>
        </w:tc>
        <w:tc>
          <w:tcPr>
            <w:tcW w:w="1366" w:type="dxa"/>
            <w:tcBorders>
              <w:top w:val="nil"/>
              <w:left w:val="nil"/>
              <w:bottom w:val="nil"/>
              <w:right w:val="nil"/>
            </w:tcBorders>
            <w:shd w:val="clear" w:color="auto" w:fill="auto"/>
            <w:noWrap/>
            <w:vAlign w:val="bottom"/>
            <w:hideMark/>
          </w:tcPr>
          <w:p w:rsidR="00951401" w:rsidRPr="00B14686" w:rsidRDefault="00951401" w:rsidP="00ED29A3">
            <w:pPr>
              <w:spacing w:line="276" w:lineRule="auto"/>
              <w:rPr>
                <w:rFonts w:ascii="Times New Roman" w:hAnsi="Times New Roman"/>
                <w:color w:val="000000"/>
              </w:rPr>
            </w:pPr>
          </w:p>
        </w:tc>
        <w:tc>
          <w:tcPr>
            <w:tcW w:w="2036" w:type="dxa"/>
            <w:gridSpan w:val="2"/>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AD553C">
        <w:trPr>
          <w:gridAfter w:val="2"/>
          <w:wAfter w:w="3685" w:type="dxa"/>
          <w:trHeight w:val="300"/>
        </w:trPr>
        <w:tc>
          <w:tcPr>
            <w:tcW w:w="5038" w:type="dxa"/>
            <w:gridSpan w:val="2"/>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1"/>
              </w:numPr>
              <w:spacing w:line="276" w:lineRule="auto"/>
              <w:rPr>
                <w:rFonts w:ascii="Times New Roman" w:hAnsi="Times New Roman"/>
                <w:color w:val="000000"/>
                <w:sz w:val="22"/>
                <w:szCs w:val="22"/>
              </w:rPr>
            </w:pPr>
            <w:r w:rsidRPr="00B14686">
              <w:rPr>
                <w:rFonts w:ascii="Times New Roman" w:hAnsi="Times New Roman"/>
                <w:color w:val="000000"/>
                <w:sz w:val="22"/>
                <w:szCs w:val="22"/>
              </w:rPr>
              <w:t>povinná výbava,</w:t>
            </w:r>
          </w:p>
        </w:tc>
        <w:tc>
          <w:tcPr>
            <w:tcW w:w="1134" w:type="dxa"/>
            <w:tcBorders>
              <w:top w:val="nil"/>
              <w:left w:val="nil"/>
              <w:bottom w:val="nil"/>
              <w:right w:val="nil"/>
            </w:tcBorders>
            <w:shd w:val="clear" w:color="auto" w:fill="auto"/>
            <w:noWrap/>
            <w:vAlign w:val="bottom"/>
            <w:hideMark/>
          </w:tcPr>
          <w:p w:rsidR="00951401" w:rsidRPr="00B14686" w:rsidRDefault="00951401" w:rsidP="00ED29A3">
            <w:pPr>
              <w:spacing w:line="276" w:lineRule="auto"/>
              <w:rPr>
                <w:rFonts w:ascii="Times New Roman" w:hAnsi="Times New Roman"/>
                <w:color w:val="000000"/>
              </w:rPr>
            </w:pPr>
          </w:p>
        </w:tc>
        <w:tc>
          <w:tcPr>
            <w:tcW w:w="1366" w:type="dxa"/>
            <w:tcBorders>
              <w:top w:val="nil"/>
              <w:left w:val="nil"/>
              <w:bottom w:val="nil"/>
              <w:right w:val="nil"/>
            </w:tcBorders>
            <w:shd w:val="clear" w:color="auto" w:fill="auto"/>
            <w:noWrap/>
            <w:vAlign w:val="bottom"/>
            <w:hideMark/>
          </w:tcPr>
          <w:p w:rsidR="00951401" w:rsidRPr="00B14686" w:rsidRDefault="00951401" w:rsidP="00ED29A3">
            <w:pPr>
              <w:spacing w:line="276" w:lineRule="auto"/>
              <w:rPr>
                <w:rFonts w:ascii="Times New Roman" w:hAnsi="Times New Roman"/>
                <w:color w:val="000000"/>
              </w:rPr>
            </w:pPr>
          </w:p>
        </w:tc>
        <w:tc>
          <w:tcPr>
            <w:tcW w:w="2036" w:type="dxa"/>
            <w:gridSpan w:val="2"/>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AD553C">
        <w:trPr>
          <w:gridAfter w:val="2"/>
          <w:wAfter w:w="3685" w:type="dxa"/>
          <w:trHeight w:val="300"/>
        </w:trPr>
        <w:tc>
          <w:tcPr>
            <w:tcW w:w="5038" w:type="dxa"/>
            <w:gridSpan w:val="2"/>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1"/>
              </w:numPr>
              <w:spacing w:line="276" w:lineRule="auto"/>
              <w:rPr>
                <w:rFonts w:ascii="Times New Roman" w:hAnsi="Times New Roman"/>
                <w:color w:val="000000"/>
                <w:sz w:val="22"/>
                <w:szCs w:val="22"/>
              </w:rPr>
            </w:pPr>
            <w:r w:rsidRPr="00B14686">
              <w:rPr>
                <w:rFonts w:ascii="Times New Roman" w:hAnsi="Times New Roman"/>
                <w:color w:val="000000"/>
                <w:sz w:val="22"/>
                <w:szCs w:val="22"/>
              </w:rPr>
              <w:t>1l oleja,</w:t>
            </w:r>
          </w:p>
        </w:tc>
        <w:tc>
          <w:tcPr>
            <w:tcW w:w="1134" w:type="dxa"/>
            <w:tcBorders>
              <w:top w:val="nil"/>
              <w:left w:val="nil"/>
              <w:bottom w:val="nil"/>
              <w:right w:val="nil"/>
            </w:tcBorders>
            <w:shd w:val="clear" w:color="auto" w:fill="auto"/>
            <w:noWrap/>
            <w:vAlign w:val="bottom"/>
            <w:hideMark/>
          </w:tcPr>
          <w:p w:rsidR="00951401" w:rsidRPr="00B14686" w:rsidRDefault="00951401" w:rsidP="00ED29A3">
            <w:pPr>
              <w:spacing w:line="276" w:lineRule="auto"/>
              <w:rPr>
                <w:rFonts w:ascii="Times New Roman" w:hAnsi="Times New Roman"/>
                <w:color w:val="000000"/>
              </w:rPr>
            </w:pPr>
          </w:p>
        </w:tc>
        <w:tc>
          <w:tcPr>
            <w:tcW w:w="1366" w:type="dxa"/>
            <w:tcBorders>
              <w:top w:val="nil"/>
              <w:left w:val="nil"/>
              <w:bottom w:val="nil"/>
              <w:right w:val="nil"/>
            </w:tcBorders>
            <w:shd w:val="clear" w:color="auto" w:fill="auto"/>
            <w:noWrap/>
            <w:vAlign w:val="bottom"/>
            <w:hideMark/>
          </w:tcPr>
          <w:p w:rsidR="00951401" w:rsidRPr="00B14686" w:rsidRDefault="00951401" w:rsidP="00ED29A3">
            <w:pPr>
              <w:spacing w:line="276" w:lineRule="auto"/>
              <w:rPr>
                <w:rFonts w:ascii="Times New Roman" w:hAnsi="Times New Roman"/>
                <w:color w:val="000000"/>
              </w:rPr>
            </w:pPr>
          </w:p>
        </w:tc>
        <w:tc>
          <w:tcPr>
            <w:tcW w:w="2036" w:type="dxa"/>
            <w:gridSpan w:val="2"/>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AD553C">
        <w:trPr>
          <w:gridAfter w:val="2"/>
          <w:wAfter w:w="3685" w:type="dxa"/>
          <w:trHeight w:val="300"/>
        </w:trPr>
        <w:tc>
          <w:tcPr>
            <w:tcW w:w="5038" w:type="dxa"/>
            <w:gridSpan w:val="2"/>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1"/>
              </w:numPr>
              <w:spacing w:line="276" w:lineRule="auto"/>
              <w:rPr>
                <w:rFonts w:ascii="Times New Roman" w:hAnsi="Times New Roman"/>
                <w:color w:val="000000"/>
                <w:sz w:val="22"/>
                <w:szCs w:val="22"/>
              </w:rPr>
            </w:pPr>
            <w:r w:rsidRPr="00B14686">
              <w:rPr>
                <w:rFonts w:ascii="Times New Roman" w:hAnsi="Times New Roman"/>
                <w:color w:val="000000"/>
                <w:sz w:val="22"/>
                <w:szCs w:val="22"/>
              </w:rPr>
              <w:t>svetlomety s natáčaním do zákrut,</w:t>
            </w:r>
          </w:p>
        </w:tc>
        <w:tc>
          <w:tcPr>
            <w:tcW w:w="1134" w:type="dxa"/>
            <w:tcBorders>
              <w:top w:val="nil"/>
              <w:left w:val="nil"/>
              <w:bottom w:val="nil"/>
              <w:right w:val="nil"/>
            </w:tcBorders>
            <w:shd w:val="clear" w:color="auto" w:fill="auto"/>
            <w:noWrap/>
            <w:vAlign w:val="bottom"/>
            <w:hideMark/>
          </w:tcPr>
          <w:p w:rsidR="00951401" w:rsidRPr="00B14686" w:rsidRDefault="00951401" w:rsidP="00ED29A3">
            <w:pPr>
              <w:spacing w:line="276" w:lineRule="auto"/>
              <w:rPr>
                <w:rFonts w:ascii="Times New Roman" w:hAnsi="Times New Roman"/>
                <w:color w:val="000000"/>
              </w:rPr>
            </w:pPr>
          </w:p>
        </w:tc>
        <w:tc>
          <w:tcPr>
            <w:tcW w:w="1366" w:type="dxa"/>
            <w:tcBorders>
              <w:top w:val="nil"/>
              <w:left w:val="nil"/>
              <w:bottom w:val="nil"/>
              <w:right w:val="nil"/>
            </w:tcBorders>
            <w:shd w:val="clear" w:color="auto" w:fill="auto"/>
            <w:noWrap/>
            <w:vAlign w:val="bottom"/>
            <w:hideMark/>
          </w:tcPr>
          <w:p w:rsidR="00951401" w:rsidRPr="00B14686" w:rsidRDefault="00951401" w:rsidP="00ED29A3">
            <w:pPr>
              <w:spacing w:line="276" w:lineRule="auto"/>
              <w:rPr>
                <w:rFonts w:ascii="Times New Roman" w:hAnsi="Times New Roman"/>
                <w:color w:val="000000"/>
              </w:rPr>
            </w:pPr>
          </w:p>
        </w:tc>
        <w:tc>
          <w:tcPr>
            <w:tcW w:w="2036" w:type="dxa"/>
            <w:gridSpan w:val="2"/>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AD553C">
        <w:trPr>
          <w:gridAfter w:val="2"/>
          <w:wAfter w:w="3685" w:type="dxa"/>
          <w:trHeight w:val="300"/>
        </w:trPr>
        <w:tc>
          <w:tcPr>
            <w:tcW w:w="6172" w:type="dxa"/>
            <w:gridSpan w:val="3"/>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1"/>
              </w:numPr>
              <w:spacing w:line="276" w:lineRule="auto"/>
              <w:rPr>
                <w:rFonts w:ascii="Times New Roman" w:hAnsi="Times New Roman"/>
                <w:color w:val="000000"/>
                <w:sz w:val="22"/>
                <w:szCs w:val="22"/>
              </w:rPr>
            </w:pPr>
            <w:r w:rsidRPr="00B14686">
              <w:rPr>
                <w:rFonts w:ascii="Times New Roman" w:hAnsi="Times New Roman"/>
                <w:color w:val="000000"/>
                <w:sz w:val="22"/>
                <w:szCs w:val="22"/>
              </w:rPr>
              <w:t>gumené rohože vpredu, vzadu,</w:t>
            </w:r>
          </w:p>
        </w:tc>
        <w:tc>
          <w:tcPr>
            <w:tcW w:w="1366" w:type="dxa"/>
            <w:tcBorders>
              <w:top w:val="nil"/>
              <w:left w:val="nil"/>
              <w:bottom w:val="nil"/>
              <w:right w:val="nil"/>
            </w:tcBorders>
            <w:shd w:val="clear" w:color="auto" w:fill="auto"/>
            <w:noWrap/>
            <w:vAlign w:val="bottom"/>
            <w:hideMark/>
          </w:tcPr>
          <w:p w:rsidR="00951401" w:rsidRPr="00B14686" w:rsidRDefault="00951401" w:rsidP="00ED29A3">
            <w:pPr>
              <w:spacing w:line="276" w:lineRule="auto"/>
              <w:rPr>
                <w:rFonts w:ascii="Times New Roman" w:hAnsi="Times New Roman"/>
                <w:color w:val="000000"/>
              </w:rPr>
            </w:pPr>
          </w:p>
        </w:tc>
        <w:tc>
          <w:tcPr>
            <w:tcW w:w="2036" w:type="dxa"/>
            <w:gridSpan w:val="2"/>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AD553C">
        <w:trPr>
          <w:gridAfter w:val="2"/>
          <w:wAfter w:w="3685" w:type="dxa"/>
          <w:trHeight w:val="300"/>
        </w:trPr>
        <w:tc>
          <w:tcPr>
            <w:tcW w:w="6172" w:type="dxa"/>
            <w:gridSpan w:val="3"/>
            <w:tcBorders>
              <w:top w:val="nil"/>
              <w:left w:val="nil"/>
              <w:bottom w:val="nil"/>
              <w:right w:val="nil"/>
            </w:tcBorders>
            <w:shd w:val="clear" w:color="auto" w:fill="auto"/>
            <w:noWrap/>
            <w:hideMark/>
          </w:tcPr>
          <w:p w:rsidR="00951401" w:rsidRPr="00B14686" w:rsidRDefault="00951401" w:rsidP="004229D6">
            <w:pPr>
              <w:pStyle w:val="Odsekzoznamu"/>
              <w:numPr>
                <w:ilvl w:val="0"/>
                <w:numId w:val="11"/>
              </w:numPr>
              <w:spacing w:line="276" w:lineRule="auto"/>
              <w:rPr>
                <w:rFonts w:ascii="Times New Roman" w:hAnsi="Times New Roman"/>
                <w:color w:val="000000"/>
                <w:sz w:val="22"/>
                <w:szCs w:val="22"/>
              </w:rPr>
            </w:pPr>
            <w:r w:rsidRPr="00B14686">
              <w:rPr>
                <w:rFonts w:ascii="Times New Roman" w:hAnsi="Times New Roman"/>
                <w:color w:val="000000"/>
                <w:sz w:val="22"/>
                <w:szCs w:val="22"/>
              </w:rPr>
              <w:lastRenderedPageBreak/>
              <w:t>parkovacie senzory vpredu, vzadu,</w:t>
            </w:r>
          </w:p>
        </w:tc>
        <w:tc>
          <w:tcPr>
            <w:tcW w:w="1366" w:type="dxa"/>
            <w:tcBorders>
              <w:top w:val="nil"/>
              <w:left w:val="nil"/>
              <w:bottom w:val="nil"/>
              <w:right w:val="nil"/>
            </w:tcBorders>
            <w:shd w:val="clear" w:color="auto" w:fill="auto"/>
            <w:noWrap/>
            <w:vAlign w:val="bottom"/>
            <w:hideMark/>
          </w:tcPr>
          <w:p w:rsidR="00951401" w:rsidRPr="00B14686" w:rsidRDefault="00951401" w:rsidP="00ED29A3">
            <w:pPr>
              <w:spacing w:line="276" w:lineRule="auto"/>
              <w:rPr>
                <w:rFonts w:ascii="Times New Roman" w:hAnsi="Times New Roman"/>
                <w:color w:val="000000"/>
              </w:rPr>
            </w:pPr>
          </w:p>
        </w:tc>
        <w:tc>
          <w:tcPr>
            <w:tcW w:w="2036" w:type="dxa"/>
            <w:gridSpan w:val="2"/>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AD553C">
        <w:trPr>
          <w:gridAfter w:val="2"/>
          <w:wAfter w:w="3685" w:type="dxa"/>
          <w:trHeight w:val="300"/>
        </w:trPr>
        <w:tc>
          <w:tcPr>
            <w:tcW w:w="7538" w:type="dxa"/>
            <w:gridSpan w:val="4"/>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1"/>
              </w:numPr>
              <w:spacing w:line="276" w:lineRule="auto"/>
              <w:rPr>
                <w:rFonts w:ascii="Times New Roman" w:hAnsi="Times New Roman"/>
                <w:color w:val="000000"/>
                <w:sz w:val="22"/>
                <w:szCs w:val="22"/>
              </w:rPr>
            </w:pPr>
            <w:r w:rsidRPr="00B14686">
              <w:rPr>
                <w:rFonts w:ascii="Times New Roman" w:hAnsi="Times New Roman"/>
                <w:color w:val="000000"/>
                <w:sz w:val="22"/>
                <w:szCs w:val="22"/>
              </w:rPr>
              <w:t>diaľkové ovládanie s centrálnym zamykaním,</w:t>
            </w:r>
          </w:p>
        </w:tc>
        <w:tc>
          <w:tcPr>
            <w:tcW w:w="2036" w:type="dxa"/>
            <w:gridSpan w:val="2"/>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bl>
    <w:p w:rsidR="00951401" w:rsidRPr="00B14686" w:rsidRDefault="00951401" w:rsidP="00951401">
      <w:pPr>
        <w:spacing w:before="120"/>
        <w:ind w:left="567" w:hanging="567"/>
        <w:jc w:val="both"/>
        <w:rPr>
          <w:rFonts w:ascii="Times New Roman" w:hAnsi="Times New Roman"/>
          <w:b/>
          <w:noProof/>
        </w:rPr>
      </w:pPr>
      <w:r w:rsidRPr="00B14686">
        <w:rPr>
          <w:rFonts w:ascii="Times New Roman" w:hAnsi="Times New Roman"/>
          <w:b/>
          <w:noProof/>
        </w:rPr>
        <w:t>Typ V </w:t>
      </w:r>
    </w:p>
    <w:tbl>
      <w:tblPr>
        <w:tblW w:w="10443" w:type="dxa"/>
        <w:tblInd w:w="55" w:type="dxa"/>
        <w:tblCellMar>
          <w:left w:w="70" w:type="dxa"/>
          <w:right w:w="70" w:type="dxa"/>
        </w:tblCellMar>
        <w:tblLook w:val="04A0" w:firstRow="1" w:lastRow="0" w:firstColumn="1" w:lastColumn="0" w:noHBand="0" w:noVBand="1"/>
      </w:tblPr>
      <w:tblGrid>
        <w:gridCol w:w="2912"/>
        <w:gridCol w:w="2670"/>
        <w:gridCol w:w="165"/>
        <w:gridCol w:w="3827"/>
        <w:gridCol w:w="869"/>
      </w:tblGrid>
      <w:tr w:rsidR="00951401" w:rsidRPr="00B14686" w:rsidTr="00AD553C">
        <w:trPr>
          <w:gridAfter w:val="1"/>
          <w:wAfter w:w="869" w:type="dxa"/>
          <w:trHeight w:val="390"/>
        </w:trPr>
        <w:tc>
          <w:tcPr>
            <w:tcW w:w="9574" w:type="dxa"/>
            <w:gridSpan w:val="4"/>
            <w:tcBorders>
              <w:top w:val="single" w:sz="8" w:space="0" w:color="auto"/>
              <w:left w:val="single" w:sz="8" w:space="0" w:color="auto"/>
              <w:bottom w:val="nil"/>
              <w:right w:val="single" w:sz="8" w:space="0" w:color="000000"/>
            </w:tcBorders>
            <w:shd w:val="clear" w:color="auto" w:fill="auto"/>
            <w:noWrap/>
            <w:vAlign w:val="bottom"/>
            <w:hideMark/>
          </w:tcPr>
          <w:p w:rsidR="00951401" w:rsidRPr="00B14686" w:rsidRDefault="00951401" w:rsidP="00951401">
            <w:pPr>
              <w:jc w:val="center"/>
              <w:rPr>
                <w:rFonts w:ascii="Times New Roman" w:hAnsi="Times New Roman"/>
                <w:b/>
                <w:bCs/>
                <w:color w:val="000000"/>
              </w:rPr>
            </w:pPr>
            <w:r w:rsidRPr="00B14686">
              <w:rPr>
                <w:rFonts w:ascii="Times New Roman" w:hAnsi="Times New Roman"/>
                <w:b/>
                <w:bCs/>
                <w:color w:val="000000"/>
              </w:rPr>
              <w:t>Parametre</w:t>
            </w:r>
          </w:p>
        </w:tc>
      </w:tr>
      <w:tr w:rsidR="00951401" w:rsidRPr="00B14686" w:rsidTr="00AD553C">
        <w:trPr>
          <w:gridAfter w:val="1"/>
          <w:wAfter w:w="869" w:type="dxa"/>
          <w:trHeight w:val="300"/>
        </w:trPr>
        <w:tc>
          <w:tcPr>
            <w:tcW w:w="2912" w:type="dxa"/>
            <w:vMerge w:val="restart"/>
            <w:tcBorders>
              <w:top w:val="single" w:sz="8" w:space="0" w:color="auto"/>
              <w:left w:val="single" w:sz="8" w:space="0" w:color="auto"/>
              <w:bottom w:val="single" w:sz="8" w:space="0" w:color="000000"/>
              <w:right w:val="single" w:sz="8"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Motorizácia:</w:t>
            </w:r>
          </w:p>
        </w:tc>
        <w:tc>
          <w:tcPr>
            <w:tcW w:w="2835" w:type="dxa"/>
            <w:gridSpan w:val="2"/>
            <w:tcBorders>
              <w:top w:val="single" w:sz="8" w:space="0" w:color="auto"/>
              <w:left w:val="nil"/>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Motor:</w:t>
            </w:r>
          </w:p>
        </w:tc>
        <w:tc>
          <w:tcPr>
            <w:tcW w:w="3827" w:type="dxa"/>
            <w:tcBorders>
              <w:top w:val="single" w:sz="8" w:space="0" w:color="auto"/>
              <w:left w:val="nil"/>
              <w:bottom w:val="single" w:sz="4" w:space="0" w:color="auto"/>
              <w:right w:val="single" w:sz="8" w:space="0" w:color="000000"/>
            </w:tcBorders>
            <w:shd w:val="clear" w:color="auto" w:fill="auto"/>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vznetový</w:t>
            </w:r>
          </w:p>
        </w:tc>
      </w:tr>
      <w:tr w:rsidR="00951401" w:rsidRPr="00B14686" w:rsidTr="00AD553C">
        <w:trPr>
          <w:gridAfter w:val="1"/>
          <w:wAfter w:w="869" w:type="dxa"/>
          <w:trHeight w:val="300"/>
        </w:trPr>
        <w:tc>
          <w:tcPr>
            <w:tcW w:w="2912" w:type="dxa"/>
            <w:vMerge/>
            <w:tcBorders>
              <w:top w:val="single" w:sz="8" w:space="0" w:color="auto"/>
              <w:left w:val="single" w:sz="8" w:space="0" w:color="auto"/>
              <w:bottom w:val="single" w:sz="8" w:space="0" w:color="000000"/>
              <w:right w:val="single" w:sz="8" w:space="0" w:color="auto"/>
            </w:tcBorders>
            <w:vAlign w:val="center"/>
            <w:hideMark/>
          </w:tcPr>
          <w:p w:rsidR="00951401" w:rsidRPr="00B14686" w:rsidRDefault="00951401" w:rsidP="00951401">
            <w:pPr>
              <w:rPr>
                <w:rFonts w:ascii="Times New Roman" w:hAnsi="Times New Roman"/>
                <w:b/>
                <w:bCs/>
                <w:color w:val="000000"/>
              </w:rPr>
            </w:pPr>
          </w:p>
        </w:tc>
        <w:tc>
          <w:tcPr>
            <w:tcW w:w="2835" w:type="dxa"/>
            <w:gridSpan w:val="2"/>
            <w:tcBorders>
              <w:top w:val="nil"/>
              <w:left w:val="nil"/>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Počet valcov:</w:t>
            </w:r>
          </w:p>
        </w:tc>
        <w:tc>
          <w:tcPr>
            <w:tcW w:w="3827" w:type="dxa"/>
            <w:tcBorders>
              <w:top w:val="single" w:sz="4"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min. 3</w:t>
            </w:r>
          </w:p>
        </w:tc>
      </w:tr>
      <w:tr w:rsidR="00951401" w:rsidRPr="00B14686" w:rsidTr="00AD553C">
        <w:trPr>
          <w:gridAfter w:val="1"/>
          <w:wAfter w:w="869" w:type="dxa"/>
          <w:trHeight w:val="300"/>
        </w:trPr>
        <w:tc>
          <w:tcPr>
            <w:tcW w:w="2912" w:type="dxa"/>
            <w:vMerge/>
            <w:tcBorders>
              <w:top w:val="single" w:sz="8" w:space="0" w:color="auto"/>
              <w:left w:val="single" w:sz="8" w:space="0" w:color="auto"/>
              <w:bottom w:val="single" w:sz="8" w:space="0" w:color="000000"/>
              <w:right w:val="single" w:sz="8" w:space="0" w:color="auto"/>
            </w:tcBorders>
            <w:vAlign w:val="center"/>
            <w:hideMark/>
          </w:tcPr>
          <w:p w:rsidR="00951401" w:rsidRPr="00B14686" w:rsidRDefault="00951401" w:rsidP="00951401">
            <w:pPr>
              <w:rPr>
                <w:rFonts w:ascii="Times New Roman" w:hAnsi="Times New Roman"/>
                <w:b/>
                <w:bCs/>
                <w:color w:val="000000"/>
              </w:rPr>
            </w:pPr>
          </w:p>
        </w:tc>
        <w:tc>
          <w:tcPr>
            <w:tcW w:w="2835" w:type="dxa"/>
            <w:gridSpan w:val="2"/>
            <w:tcBorders>
              <w:top w:val="nil"/>
              <w:left w:val="nil"/>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Výkon(kW):</w:t>
            </w:r>
          </w:p>
        </w:tc>
        <w:tc>
          <w:tcPr>
            <w:tcW w:w="3827" w:type="dxa"/>
            <w:tcBorders>
              <w:top w:val="single" w:sz="4"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min. 70</w:t>
            </w:r>
          </w:p>
        </w:tc>
      </w:tr>
      <w:tr w:rsidR="00951401" w:rsidRPr="00B14686" w:rsidTr="00AD553C">
        <w:trPr>
          <w:gridAfter w:val="1"/>
          <w:wAfter w:w="869" w:type="dxa"/>
          <w:trHeight w:val="300"/>
        </w:trPr>
        <w:tc>
          <w:tcPr>
            <w:tcW w:w="2912" w:type="dxa"/>
            <w:vMerge/>
            <w:tcBorders>
              <w:top w:val="single" w:sz="8" w:space="0" w:color="auto"/>
              <w:left w:val="single" w:sz="8" w:space="0" w:color="auto"/>
              <w:bottom w:val="single" w:sz="8" w:space="0" w:color="000000"/>
              <w:right w:val="single" w:sz="8" w:space="0" w:color="auto"/>
            </w:tcBorders>
            <w:vAlign w:val="center"/>
            <w:hideMark/>
          </w:tcPr>
          <w:p w:rsidR="00951401" w:rsidRPr="00B14686" w:rsidRDefault="00951401" w:rsidP="00951401">
            <w:pPr>
              <w:rPr>
                <w:rFonts w:ascii="Times New Roman" w:hAnsi="Times New Roman"/>
                <w:b/>
                <w:bCs/>
                <w:color w:val="000000"/>
              </w:rPr>
            </w:pPr>
          </w:p>
        </w:tc>
        <w:tc>
          <w:tcPr>
            <w:tcW w:w="2835" w:type="dxa"/>
            <w:gridSpan w:val="2"/>
            <w:tcBorders>
              <w:top w:val="nil"/>
              <w:left w:val="nil"/>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Krut. Moment(Nm):</w:t>
            </w:r>
          </w:p>
        </w:tc>
        <w:tc>
          <w:tcPr>
            <w:tcW w:w="3827" w:type="dxa"/>
            <w:tcBorders>
              <w:top w:val="single" w:sz="4"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min. 280</w:t>
            </w:r>
          </w:p>
        </w:tc>
      </w:tr>
      <w:tr w:rsidR="00951401" w:rsidRPr="00B14686" w:rsidTr="00AD553C">
        <w:trPr>
          <w:gridAfter w:val="1"/>
          <w:wAfter w:w="869" w:type="dxa"/>
          <w:trHeight w:val="300"/>
        </w:trPr>
        <w:tc>
          <w:tcPr>
            <w:tcW w:w="2912" w:type="dxa"/>
            <w:vMerge/>
            <w:tcBorders>
              <w:top w:val="single" w:sz="8" w:space="0" w:color="auto"/>
              <w:left w:val="single" w:sz="8" w:space="0" w:color="auto"/>
              <w:bottom w:val="single" w:sz="8" w:space="0" w:color="000000"/>
              <w:right w:val="single" w:sz="8" w:space="0" w:color="auto"/>
            </w:tcBorders>
            <w:vAlign w:val="center"/>
            <w:hideMark/>
          </w:tcPr>
          <w:p w:rsidR="00951401" w:rsidRPr="00B14686" w:rsidRDefault="00951401" w:rsidP="00951401">
            <w:pPr>
              <w:rPr>
                <w:rFonts w:ascii="Times New Roman" w:hAnsi="Times New Roman"/>
                <w:b/>
                <w:bCs/>
                <w:color w:val="000000"/>
              </w:rPr>
            </w:pPr>
          </w:p>
        </w:tc>
        <w:tc>
          <w:tcPr>
            <w:tcW w:w="2835" w:type="dxa"/>
            <w:gridSpan w:val="2"/>
            <w:tcBorders>
              <w:top w:val="nil"/>
              <w:left w:val="nil"/>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Emisná norma</w:t>
            </w:r>
          </w:p>
        </w:tc>
        <w:tc>
          <w:tcPr>
            <w:tcW w:w="3827" w:type="dxa"/>
            <w:tcBorders>
              <w:top w:val="single" w:sz="4"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EU6</w:t>
            </w:r>
          </w:p>
        </w:tc>
      </w:tr>
      <w:tr w:rsidR="00951401" w:rsidRPr="00B14686" w:rsidTr="00AD553C">
        <w:trPr>
          <w:gridAfter w:val="1"/>
          <w:wAfter w:w="869" w:type="dxa"/>
          <w:trHeight w:val="315"/>
        </w:trPr>
        <w:tc>
          <w:tcPr>
            <w:tcW w:w="2912" w:type="dxa"/>
            <w:vMerge/>
            <w:tcBorders>
              <w:top w:val="single" w:sz="8" w:space="0" w:color="auto"/>
              <w:left w:val="single" w:sz="8" w:space="0" w:color="auto"/>
              <w:bottom w:val="single" w:sz="4" w:space="0" w:color="auto"/>
              <w:right w:val="single" w:sz="8" w:space="0" w:color="auto"/>
            </w:tcBorders>
            <w:vAlign w:val="center"/>
            <w:hideMark/>
          </w:tcPr>
          <w:p w:rsidR="00951401" w:rsidRPr="00B14686" w:rsidRDefault="00951401" w:rsidP="00951401">
            <w:pPr>
              <w:rPr>
                <w:rFonts w:ascii="Times New Roman" w:hAnsi="Times New Roman"/>
                <w:b/>
                <w:bCs/>
                <w:color w:val="000000"/>
              </w:rPr>
            </w:pPr>
          </w:p>
        </w:tc>
        <w:tc>
          <w:tcPr>
            <w:tcW w:w="2835" w:type="dxa"/>
            <w:gridSpan w:val="2"/>
            <w:tcBorders>
              <w:top w:val="nil"/>
              <w:left w:val="nil"/>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Palivo</w:t>
            </w:r>
          </w:p>
        </w:tc>
        <w:tc>
          <w:tcPr>
            <w:tcW w:w="3827" w:type="dxa"/>
            <w:tcBorders>
              <w:top w:val="single" w:sz="4" w:space="0" w:color="auto"/>
              <w:left w:val="nil"/>
              <w:bottom w:val="single" w:sz="8"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motorová nafta</w:t>
            </w:r>
          </w:p>
        </w:tc>
      </w:tr>
      <w:tr w:rsidR="00951401" w:rsidRPr="00B14686" w:rsidTr="00AD553C">
        <w:trPr>
          <w:gridAfter w:val="1"/>
          <w:wAfter w:w="869" w:type="dxa"/>
          <w:trHeight w:val="300"/>
        </w:trPr>
        <w:tc>
          <w:tcPr>
            <w:tcW w:w="291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Prevádzkové vlastnosti:</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Spotreba:</w:t>
            </w:r>
          </w:p>
        </w:tc>
        <w:tc>
          <w:tcPr>
            <w:tcW w:w="3827" w:type="dxa"/>
            <w:tcBorders>
              <w:top w:val="single" w:sz="8"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 </w:t>
            </w:r>
          </w:p>
        </w:tc>
      </w:tr>
      <w:tr w:rsidR="00951401" w:rsidRPr="00B14686" w:rsidTr="00AD553C">
        <w:trPr>
          <w:gridAfter w:val="1"/>
          <w:wAfter w:w="869" w:type="dxa"/>
          <w:trHeight w:val="300"/>
        </w:trPr>
        <w:tc>
          <w:tcPr>
            <w:tcW w:w="2912" w:type="dxa"/>
            <w:vMerge/>
            <w:tcBorders>
              <w:top w:val="single" w:sz="4" w:space="0" w:color="auto"/>
              <w:left w:val="single" w:sz="4" w:space="0" w:color="auto"/>
              <w:bottom w:val="single" w:sz="4" w:space="0" w:color="auto"/>
              <w:right w:val="single" w:sz="4" w:space="0" w:color="auto"/>
            </w:tcBorders>
            <w:vAlign w:val="center"/>
            <w:hideMark/>
          </w:tcPr>
          <w:p w:rsidR="00951401" w:rsidRPr="00B14686" w:rsidRDefault="00951401" w:rsidP="00951401">
            <w:pPr>
              <w:rPr>
                <w:rFonts w:ascii="Times New Roman" w:hAnsi="Times New Roman"/>
                <w:b/>
                <w:bCs/>
                <w:color w:val="000000"/>
              </w:rPr>
            </w:pPr>
          </w:p>
        </w:tc>
        <w:tc>
          <w:tcPr>
            <w:tcW w:w="2835" w:type="dxa"/>
            <w:gridSpan w:val="2"/>
            <w:tcBorders>
              <w:top w:val="nil"/>
              <w:left w:val="single" w:sz="4" w:space="0" w:color="auto"/>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Mesto(l/100km):</w:t>
            </w:r>
          </w:p>
        </w:tc>
        <w:tc>
          <w:tcPr>
            <w:tcW w:w="3827" w:type="dxa"/>
            <w:tcBorders>
              <w:top w:val="single" w:sz="4"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max. 4,5</w:t>
            </w:r>
          </w:p>
        </w:tc>
      </w:tr>
      <w:tr w:rsidR="00951401" w:rsidRPr="00B14686" w:rsidTr="00AD553C">
        <w:trPr>
          <w:gridAfter w:val="1"/>
          <w:wAfter w:w="869" w:type="dxa"/>
          <w:trHeight w:val="300"/>
        </w:trPr>
        <w:tc>
          <w:tcPr>
            <w:tcW w:w="2912" w:type="dxa"/>
            <w:vMerge/>
            <w:tcBorders>
              <w:top w:val="single" w:sz="4" w:space="0" w:color="auto"/>
              <w:left w:val="single" w:sz="4" w:space="0" w:color="auto"/>
              <w:bottom w:val="single" w:sz="4" w:space="0" w:color="auto"/>
              <w:right w:val="single" w:sz="4" w:space="0" w:color="auto"/>
            </w:tcBorders>
            <w:vAlign w:val="center"/>
            <w:hideMark/>
          </w:tcPr>
          <w:p w:rsidR="00951401" w:rsidRPr="00B14686" w:rsidRDefault="00951401" w:rsidP="00951401">
            <w:pPr>
              <w:rPr>
                <w:rFonts w:ascii="Times New Roman" w:hAnsi="Times New Roman"/>
                <w:b/>
                <w:bCs/>
                <w:color w:val="000000"/>
              </w:rPr>
            </w:pPr>
          </w:p>
        </w:tc>
        <w:tc>
          <w:tcPr>
            <w:tcW w:w="2835" w:type="dxa"/>
            <w:gridSpan w:val="2"/>
            <w:tcBorders>
              <w:top w:val="nil"/>
              <w:left w:val="single" w:sz="4" w:space="0" w:color="auto"/>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Mimo mesto(l/100km):</w:t>
            </w:r>
          </w:p>
        </w:tc>
        <w:tc>
          <w:tcPr>
            <w:tcW w:w="3827" w:type="dxa"/>
            <w:tcBorders>
              <w:top w:val="single" w:sz="4"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max. 3,5</w:t>
            </w:r>
          </w:p>
        </w:tc>
      </w:tr>
      <w:tr w:rsidR="00951401" w:rsidRPr="00B14686" w:rsidTr="00AD553C">
        <w:trPr>
          <w:gridAfter w:val="1"/>
          <w:wAfter w:w="869" w:type="dxa"/>
          <w:trHeight w:val="315"/>
        </w:trPr>
        <w:tc>
          <w:tcPr>
            <w:tcW w:w="2912" w:type="dxa"/>
            <w:vMerge/>
            <w:tcBorders>
              <w:top w:val="single" w:sz="4" w:space="0" w:color="auto"/>
              <w:left w:val="single" w:sz="4" w:space="0" w:color="auto"/>
              <w:bottom w:val="single" w:sz="4" w:space="0" w:color="auto"/>
              <w:right w:val="single" w:sz="4" w:space="0" w:color="auto"/>
            </w:tcBorders>
            <w:vAlign w:val="center"/>
            <w:hideMark/>
          </w:tcPr>
          <w:p w:rsidR="00951401" w:rsidRPr="00B14686" w:rsidRDefault="00951401" w:rsidP="00951401">
            <w:pPr>
              <w:rPr>
                <w:rFonts w:ascii="Times New Roman" w:hAnsi="Times New Roman"/>
                <w:b/>
                <w:bCs/>
                <w:color w:val="000000"/>
              </w:rPr>
            </w:pPr>
          </w:p>
        </w:tc>
        <w:tc>
          <w:tcPr>
            <w:tcW w:w="2835" w:type="dxa"/>
            <w:gridSpan w:val="2"/>
            <w:tcBorders>
              <w:top w:val="nil"/>
              <w:left w:val="single" w:sz="4" w:space="0" w:color="auto"/>
              <w:bottom w:val="single" w:sz="8"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Kombinovaná(l/100km):</w:t>
            </w:r>
          </w:p>
        </w:tc>
        <w:tc>
          <w:tcPr>
            <w:tcW w:w="3827" w:type="dxa"/>
            <w:tcBorders>
              <w:top w:val="single" w:sz="4" w:space="0" w:color="auto"/>
              <w:left w:val="nil"/>
              <w:bottom w:val="single" w:sz="8"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max. 4,0</w:t>
            </w:r>
          </w:p>
        </w:tc>
      </w:tr>
      <w:tr w:rsidR="00951401" w:rsidRPr="00B14686" w:rsidTr="00AD553C">
        <w:trPr>
          <w:gridAfter w:val="1"/>
          <w:wAfter w:w="869" w:type="dxa"/>
          <w:trHeight w:val="300"/>
        </w:trPr>
        <w:tc>
          <w:tcPr>
            <w:tcW w:w="2912" w:type="dxa"/>
            <w:vMerge w:val="restart"/>
            <w:tcBorders>
              <w:top w:val="single" w:sz="4" w:space="0" w:color="auto"/>
              <w:left w:val="single" w:sz="8" w:space="0" w:color="auto"/>
              <w:bottom w:val="single" w:sz="8" w:space="0" w:color="000000"/>
              <w:right w:val="single" w:sz="8"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Pohon:</w:t>
            </w:r>
          </w:p>
        </w:tc>
        <w:tc>
          <w:tcPr>
            <w:tcW w:w="2835" w:type="dxa"/>
            <w:gridSpan w:val="2"/>
            <w:tcBorders>
              <w:top w:val="nil"/>
              <w:left w:val="nil"/>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Druh:</w:t>
            </w:r>
          </w:p>
        </w:tc>
        <w:tc>
          <w:tcPr>
            <w:tcW w:w="3827" w:type="dxa"/>
            <w:tcBorders>
              <w:top w:val="single" w:sz="8"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predný</w:t>
            </w:r>
          </w:p>
        </w:tc>
      </w:tr>
      <w:tr w:rsidR="00951401" w:rsidRPr="00B14686" w:rsidTr="00AD553C">
        <w:trPr>
          <w:gridAfter w:val="1"/>
          <w:wAfter w:w="869" w:type="dxa"/>
          <w:trHeight w:val="315"/>
        </w:trPr>
        <w:tc>
          <w:tcPr>
            <w:tcW w:w="2912" w:type="dxa"/>
            <w:vMerge/>
            <w:tcBorders>
              <w:top w:val="nil"/>
              <w:left w:val="single" w:sz="8" w:space="0" w:color="auto"/>
              <w:bottom w:val="single" w:sz="4" w:space="0" w:color="auto"/>
              <w:right w:val="single" w:sz="8" w:space="0" w:color="auto"/>
            </w:tcBorders>
            <w:vAlign w:val="center"/>
            <w:hideMark/>
          </w:tcPr>
          <w:p w:rsidR="00951401" w:rsidRPr="00B14686" w:rsidRDefault="00951401" w:rsidP="00951401">
            <w:pPr>
              <w:rPr>
                <w:rFonts w:ascii="Times New Roman" w:hAnsi="Times New Roman"/>
                <w:b/>
                <w:bCs/>
                <w:color w:val="000000"/>
              </w:rPr>
            </w:pPr>
          </w:p>
        </w:tc>
        <w:tc>
          <w:tcPr>
            <w:tcW w:w="2835" w:type="dxa"/>
            <w:gridSpan w:val="2"/>
            <w:tcBorders>
              <w:top w:val="nil"/>
              <w:left w:val="nil"/>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Prevodovka:</w:t>
            </w:r>
          </w:p>
        </w:tc>
        <w:tc>
          <w:tcPr>
            <w:tcW w:w="3827" w:type="dxa"/>
            <w:tcBorders>
              <w:top w:val="single" w:sz="4" w:space="0" w:color="auto"/>
              <w:left w:val="nil"/>
              <w:bottom w:val="single" w:sz="8"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mechanická</w:t>
            </w:r>
          </w:p>
        </w:tc>
      </w:tr>
      <w:tr w:rsidR="00951401" w:rsidRPr="00B14686" w:rsidTr="00AD553C">
        <w:trPr>
          <w:gridAfter w:val="1"/>
          <w:wAfter w:w="869" w:type="dxa"/>
          <w:trHeight w:val="300"/>
        </w:trPr>
        <w:tc>
          <w:tcPr>
            <w:tcW w:w="291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Hmotnosť:</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Celková:</w:t>
            </w:r>
          </w:p>
        </w:tc>
        <w:tc>
          <w:tcPr>
            <w:tcW w:w="3827" w:type="dxa"/>
            <w:tcBorders>
              <w:top w:val="single" w:sz="8"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max. 1900 kg</w:t>
            </w:r>
          </w:p>
        </w:tc>
      </w:tr>
      <w:tr w:rsidR="00951401" w:rsidRPr="00B14686" w:rsidTr="00AD553C">
        <w:trPr>
          <w:gridAfter w:val="1"/>
          <w:wAfter w:w="869" w:type="dxa"/>
          <w:trHeight w:val="315"/>
        </w:trPr>
        <w:tc>
          <w:tcPr>
            <w:tcW w:w="2912" w:type="dxa"/>
            <w:vMerge/>
            <w:tcBorders>
              <w:top w:val="single" w:sz="4" w:space="0" w:color="auto"/>
              <w:left w:val="single" w:sz="8" w:space="0" w:color="auto"/>
              <w:bottom w:val="single" w:sz="8" w:space="0" w:color="000000"/>
              <w:right w:val="single" w:sz="8" w:space="0" w:color="auto"/>
            </w:tcBorders>
            <w:vAlign w:val="center"/>
            <w:hideMark/>
          </w:tcPr>
          <w:p w:rsidR="00951401" w:rsidRPr="00B14686" w:rsidRDefault="00951401" w:rsidP="00951401">
            <w:pPr>
              <w:rPr>
                <w:rFonts w:ascii="Times New Roman" w:hAnsi="Times New Roman"/>
                <w:b/>
                <w:bCs/>
                <w:color w:val="000000"/>
              </w:rPr>
            </w:pPr>
          </w:p>
        </w:tc>
        <w:tc>
          <w:tcPr>
            <w:tcW w:w="2835" w:type="dxa"/>
            <w:gridSpan w:val="2"/>
            <w:tcBorders>
              <w:top w:val="single" w:sz="4" w:space="0" w:color="auto"/>
              <w:left w:val="nil"/>
              <w:bottom w:val="single" w:sz="8"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Užitočná:</w:t>
            </w:r>
          </w:p>
        </w:tc>
        <w:tc>
          <w:tcPr>
            <w:tcW w:w="3827" w:type="dxa"/>
            <w:tcBorders>
              <w:top w:val="single" w:sz="4" w:space="0" w:color="auto"/>
              <w:left w:val="nil"/>
              <w:bottom w:val="single" w:sz="8"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min. 500 kg</w:t>
            </w:r>
          </w:p>
        </w:tc>
      </w:tr>
      <w:tr w:rsidR="00951401" w:rsidRPr="00B14686" w:rsidTr="00AD553C">
        <w:trPr>
          <w:gridAfter w:val="1"/>
          <w:wAfter w:w="869" w:type="dxa"/>
          <w:trHeight w:val="469"/>
        </w:trPr>
        <w:tc>
          <w:tcPr>
            <w:tcW w:w="2912" w:type="dxa"/>
            <w:vMerge w:val="restart"/>
            <w:tcBorders>
              <w:top w:val="nil"/>
              <w:left w:val="single" w:sz="8" w:space="0" w:color="auto"/>
              <w:bottom w:val="single" w:sz="8" w:space="0" w:color="000000"/>
              <w:right w:val="single" w:sz="8"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Karoséria:</w:t>
            </w:r>
          </w:p>
        </w:tc>
        <w:tc>
          <w:tcPr>
            <w:tcW w:w="6662" w:type="dxa"/>
            <w:gridSpan w:val="3"/>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b/>
                <w:bCs/>
                <w:color w:val="000000"/>
              </w:rPr>
            </w:pPr>
            <w:r w:rsidRPr="00B14686">
              <w:rPr>
                <w:rFonts w:ascii="Times New Roman" w:hAnsi="Times New Roman"/>
                <w:b/>
                <w:bCs/>
                <w:color w:val="000000"/>
              </w:rPr>
              <w:t xml:space="preserve"> päťmiestna</w:t>
            </w:r>
          </w:p>
        </w:tc>
      </w:tr>
      <w:tr w:rsidR="00951401" w:rsidRPr="00B14686" w:rsidTr="00AD553C">
        <w:trPr>
          <w:gridAfter w:val="1"/>
          <w:wAfter w:w="869" w:type="dxa"/>
          <w:trHeight w:val="453"/>
        </w:trPr>
        <w:tc>
          <w:tcPr>
            <w:tcW w:w="2912" w:type="dxa"/>
            <w:vMerge/>
            <w:tcBorders>
              <w:top w:val="nil"/>
              <w:left w:val="single" w:sz="8" w:space="0" w:color="auto"/>
              <w:bottom w:val="single" w:sz="8" w:space="0" w:color="000000"/>
              <w:right w:val="single" w:sz="8" w:space="0" w:color="auto"/>
            </w:tcBorders>
            <w:vAlign w:val="center"/>
            <w:hideMark/>
          </w:tcPr>
          <w:p w:rsidR="00951401" w:rsidRPr="00B14686" w:rsidRDefault="00951401" w:rsidP="00951401">
            <w:pPr>
              <w:rPr>
                <w:rFonts w:ascii="Times New Roman" w:hAnsi="Times New Roman"/>
                <w:b/>
                <w:bCs/>
                <w:color w:val="000000"/>
              </w:rPr>
            </w:pPr>
          </w:p>
        </w:tc>
        <w:tc>
          <w:tcPr>
            <w:tcW w:w="6662" w:type="dxa"/>
            <w:gridSpan w:val="3"/>
            <w:vMerge/>
            <w:tcBorders>
              <w:top w:val="single" w:sz="8" w:space="0" w:color="auto"/>
              <w:left w:val="single" w:sz="8" w:space="0" w:color="auto"/>
              <w:bottom w:val="single" w:sz="8" w:space="0" w:color="000000"/>
              <w:right w:val="single" w:sz="8" w:space="0" w:color="000000"/>
            </w:tcBorders>
            <w:vAlign w:val="center"/>
            <w:hideMark/>
          </w:tcPr>
          <w:p w:rsidR="00951401" w:rsidRPr="00B14686" w:rsidRDefault="00951401" w:rsidP="00951401">
            <w:pPr>
              <w:rPr>
                <w:rFonts w:ascii="Times New Roman" w:hAnsi="Times New Roman"/>
                <w:b/>
                <w:bCs/>
                <w:color w:val="000000"/>
              </w:rPr>
            </w:pPr>
          </w:p>
        </w:tc>
      </w:tr>
      <w:tr w:rsidR="00951401" w:rsidRPr="00B14686" w:rsidTr="00AD553C">
        <w:trPr>
          <w:gridAfter w:val="1"/>
          <w:wAfter w:w="869" w:type="dxa"/>
          <w:trHeight w:val="300"/>
        </w:trPr>
        <w:tc>
          <w:tcPr>
            <w:tcW w:w="2912" w:type="dxa"/>
            <w:vMerge w:val="restart"/>
            <w:tcBorders>
              <w:top w:val="nil"/>
              <w:left w:val="single" w:sz="8" w:space="0" w:color="auto"/>
              <w:bottom w:val="single" w:sz="8" w:space="0" w:color="000000"/>
              <w:right w:val="single" w:sz="8"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Podvozok:</w:t>
            </w:r>
          </w:p>
        </w:tc>
        <w:tc>
          <w:tcPr>
            <w:tcW w:w="2835" w:type="dxa"/>
            <w:gridSpan w:val="2"/>
            <w:tcBorders>
              <w:top w:val="single" w:sz="4" w:space="0" w:color="auto"/>
              <w:left w:val="nil"/>
              <w:bottom w:val="single" w:sz="4" w:space="0" w:color="auto"/>
              <w:right w:val="single" w:sz="4" w:space="0" w:color="auto"/>
            </w:tcBorders>
            <w:shd w:val="clear" w:color="auto" w:fill="auto"/>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Brzdy:</w:t>
            </w:r>
          </w:p>
        </w:tc>
        <w:tc>
          <w:tcPr>
            <w:tcW w:w="3827" w:type="dxa"/>
            <w:tcBorders>
              <w:top w:val="single" w:sz="4" w:space="0" w:color="auto"/>
              <w:left w:val="nil"/>
              <w:bottom w:val="single" w:sz="4" w:space="0" w:color="auto"/>
              <w:right w:val="single" w:sz="8" w:space="0" w:color="000000"/>
            </w:tcBorders>
            <w:shd w:val="clear" w:color="auto" w:fill="auto"/>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kvapalinové</w:t>
            </w:r>
          </w:p>
        </w:tc>
      </w:tr>
      <w:tr w:rsidR="00951401" w:rsidRPr="00B14686" w:rsidTr="00AD553C">
        <w:trPr>
          <w:gridAfter w:val="1"/>
          <w:wAfter w:w="869" w:type="dxa"/>
          <w:trHeight w:val="300"/>
        </w:trPr>
        <w:tc>
          <w:tcPr>
            <w:tcW w:w="2912" w:type="dxa"/>
            <w:vMerge/>
            <w:tcBorders>
              <w:top w:val="nil"/>
              <w:left w:val="single" w:sz="8" w:space="0" w:color="auto"/>
              <w:bottom w:val="single" w:sz="8" w:space="0" w:color="000000"/>
              <w:right w:val="single" w:sz="8" w:space="0" w:color="auto"/>
            </w:tcBorders>
            <w:vAlign w:val="center"/>
            <w:hideMark/>
          </w:tcPr>
          <w:p w:rsidR="00951401" w:rsidRPr="00B14686" w:rsidRDefault="00951401" w:rsidP="00951401">
            <w:pPr>
              <w:rPr>
                <w:rFonts w:ascii="Times New Roman" w:hAnsi="Times New Roman"/>
                <w:b/>
                <w:bCs/>
                <w:color w:val="000000"/>
              </w:rPr>
            </w:pPr>
          </w:p>
        </w:tc>
        <w:tc>
          <w:tcPr>
            <w:tcW w:w="2835" w:type="dxa"/>
            <w:gridSpan w:val="2"/>
            <w:tcBorders>
              <w:top w:val="nil"/>
              <w:left w:val="nil"/>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Brzdy v predu:</w:t>
            </w:r>
          </w:p>
        </w:tc>
        <w:tc>
          <w:tcPr>
            <w:tcW w:w="3827" w:type="dxa"/>
            <w:tcBorders>
              <w:top w:val="single" w:sz="4" w:space="0" w:color="auto"/>
              <w:left w:val="nil"/>
              <w:bottom w:val="single" w:sz="4" w:space="0" w:color="auto"/>
              <w:right w:val="single" w:sz="8" w:space="0" w:color="000000"/>
            </w:tcBorders>
            <w:shd w:val="clear" w:color="auto" w:fill="auto"/>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kotúčové</w:t>
            </w:r>
          </w:p>
        </w:tc>
      </w:tr>
      <w:tr w:rsidR="00951401" w:rsidRPr="00B14686" w:rsidTr="00AD553C">
        <w:trPr>
          <w:gridAfter w:val="1"/>
          <w:wAfter w:w="869" w:type="dxa"/>
          <w:trHeight w:val="315"/>
        </w:trPr>
        <w:tc>
          <w:tcPr>
            <w:tcW w:w="2912" w:type="dxa"/>
            <w:vMerge/>
            <w:tcBorders>
              <w:top w:val="nil"/>
              <w:left w:val="single" w:sz="8" w:space="0" w:color="auto"/>
              <w:bottom w:val="single" w:sz="4" w:space="0" w:color="auto"/>
              <w:right w:val="single" w:sz="8" w:space="0" w:color="auto"/>
            </w:tcBorders>
            <w:vAlign w:val="center"/>
            <w:hideMark/>
          </w:tcPr>
          <w:p w:rsidR="00951401" w:rsidRPr="00B14686" w:rsidRDefault="00951401" w:rsidP="00951401">
            <w:pPr>
              <w:rPr>
                <w:rFonts w:ascii="Times New Roman" w:hAnsi="Times New Roman"/>
                <w:b/>
                <w:bCs/>
                <w:color w:val="000000"/>
              </w:rPr>
            </w:pPr>
          </w:p>
        </w:tc>
        <w:tc>
          <w:tcPr>
            <w:tcW w:w="2835" w:type="dxa"/>
            <w:gridSpan w:val="2"/>
            <w:tcBorders>
              <w:top w:val="nil"/>
              <w:left w:val="nil"/>
              <w:bottom w:val="nil"/>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Riadenie:</w:t>
            </w:r>
          </w:p>
        </w:tc>
        <w:tc>
          <w:tcPr>
            <w:tcW w:w="3827" w:type="dxa"/>
            <w:tcBorders>
              <w:top w:val="single" w:sz="4" w:space="0" w:color="auto"/>
              <w:left w:val="nil"/>
              <w:bottom w:val="nil"/>
              <w:right w:val="single" w:sz="8" w:space="0" w:color="000000"/>
            </w:tcBorders>
            <w:shd w:val="clear" w:color="auto" w:fill="auto"/>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s posilňovačom</w:t>
            </w:r>
          </w:p>
        </w:tc>
      </w:tr>
      <w:tr w:rsidR="00951401" w:rsidRPr="00B14686" w:rsidTr="00AD553C">
        <w:trPr>
          <w:gridAfter w:val="1"/>
          <w:wAfter w:w="869" w:type="dxa"/>
          <w:trHeight w:val="300"/>
        </w:trPr>
        <w:tc>
          <w:tcPr>
            <w:tcW w:w="291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Rozmery:</w:t>
            </w:r>
          </w:p>
        </w:tc>
        <w:tc>
          <w:tcPr>
            <w:tcW w:w="2835" w:type="dxa"/>
            <w:gridSpan w:val="2"/>
            <w:tcBorders>
              <w:top w:val="single" w:sz="8" w:space="0" w:color="auto"/>
              <w:left w:val="single" w:sz="4" w:space="0" w:color="auto"/>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Dĺžka:</w:t>
            </w:r>
          </w:p>
        </w:tc>
        <w:tc>
          <w:tcPr>
            <w:tcW w:w="3827" w:type="dxa"/>
            <w:tcBorders>
              <w:top w:val="single" w:sz="8"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min. 4350 mm</w:t>
            </w:r>
          </w:p>
        </w:tc>
      </w:tr>
      <w:tr w:rsidR="00951401" w:rsidRPr="00B14686" w:rsidTr="00AD553C">
        <w:trPr>
          <w:gridAfter w:val="1"/>
          <w:wAfter w:w="869" w:type="dxa"/>
          <w:trHeight w:val="300"/>
        </w:trPr>
        <w:tc>
          <w:tcPr>
            <w:tcW w:w="2912" w:type="dxa"/>
            <w:vMerge/>
            <w:tcBorders>
              <w:top w:val="single" w:sz="8" w:space="0" w:color="000000"/>
              <w:left w:val="single" w:sz="4" w:space="0" w:color="auto"/>
              <w:bottom w:val="single" w:sz="4" w:space="0" w:color="auto"/>
              <w:right w:val="single" w:sz="4" w:space="0" w:color="auto"/>
            </w:tcBorders>
            <w:vAlign w:val="center"/>
            <w:hideMark/>
          </w:tcPr>
          <w:p w:rsidR="00951401" w:rsidRPr="00B14686" w:rsidRDefault="00951401" w:rsidP="00951401">
            <w:pPr>
              <w:rPr>
                <w:rFonts w:ascii="Times New Roman" w:hAnsi="Times New Roman"/>
                <w:b/>
                <w:bCs/>
                <w:color w:val="000000"/>
              </w:rPr>
            </w:pPr>
          </w:p>
        </w:tc>
        <w:tc>
          <w:tcPr>
            <w:tcW w:w="2835" w:type="dxa"/>
            <w:gridSpan w:val="2"/>
            <w:tcBorders>
              <w:top w:val="nil"/>
              <w:left w:val="single" w:sz="4" w:space="0" w:color="auto"/>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Šírka</w:t>
            </w:r>
          </w:p>
        </w:tc>
        <w:tc>
          <w:tcPr>
            <w:tcW w:w="3827" w:type="dxa"/>
            <w:tcBorders>
              <w:top w:val="single" w:sz="4"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max. 1900 mm</w:t>
            </w:r>
          </w:p>
        </w:tc>
      </w:tr>
      <w:tr w:rsidR="00951401" w:rsidRPr="00B14686" w:rsidTr="00AD553C">
        <w:trPr>
          <w:gridAfter w:val="1"/>
          <w:wAfter w:w="869" w:type="dxa"/>
          <w:trHeight w:val="300"/>
        </w:trPr>
        <w:tc>
          <w:tcPr>
            <w:tcW w:w="2912" w:type="dxa"/>
            <w:vMerge/>
            <w:tcBorders>
              <w:top w:val="single" w:sz="8" w:space="0" w:color="000000"/>
              <w:left w:val="single" w:sz="4" w:space="0" w:color="auto"/>
              <w:bottom w:val="single" w:sz="4" w:space="0" w:color="auto"/>
              <w:right w:val="single" w:sz="4" w:space="0" w:color="auto"/>
            </w:tcBorders>
            <w:vAlign w:val="center"/>
            <w:hideMark/>
          </w:tcPr>
          <w:p w:rsidR="00951401" w:rsidRPr="00B14686" w:rsidRDefault="00951401" w:rsidP="00951401">
            <w:pPr>
              <w:rPr>
                <w:rFonts w:ascii="Times New Roman" w:hAnsi="Times New Roman"/>
                <w:b/>
                <w:bCs/>
                <w:color w:val="000000"/>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Výška:</w:t>
            </w:r>
          </w:p>
        </w:tc>
        <w:tc>
          <w:tcPr>
            <w:tcW w:w="3827" w:type="dxa"/>
            <w:tcBorders>
              <w:top w:val="single" w:sz="4" w:space="0" w:color="auto"/>
              <w:left w:val="single" w:sz="4" w:space="0" w:color="auto"/>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max. 1500 mm</w:t>
            </w:r>
          </w:p>
        </w:tc>
      </w:tr>
      <w:tr w:rsidR="00951401" w:rsidRPr="00B14686" w:rsidTr="00AD553C">
        <w:trPr>
          <w:gridAfter w:val="1"/>
          <w:wAfter w:w="869" w:type="dxa"/>
          <w:trHeight w:val="300"/>
        </w:trPr>
        <w:tc>
          <w:tcPr>
            <w:tcW w:w="2912" w:type="dxa"/>
            <w:vMerge/>
            <w:tcBorders>
              <w:top w:val="single" w:sz="8" w:space="0" w:color="000000"/>
              <w:left w:val="single" w:sz="4" w:space="0" w:color="auto"/>
              <w:bottom w:val="single" w:sz="4" w:space="0" w:color="auto"/>
              <w:right w:val="single" w:sz="4" w:space="0" w:color="auto"/>
            </w:tcBorders>
            <w:vAlign w:val="center"/>
            <w:hideMark/>
          </w:tcPr>
          <w:p w:rsidR="00951401" w:rsidRPr="00B14686" w:rsidRDefault="00951401" w:rsidP="00951401">
            <w:pPr>
              <w:rPr>
                <w:rFonts w:ascii="Times New Roman" w:hAnsi="Times New Roman"/>
                <w:b/>
                <w:bCs/>
                <w:color w:val="000000"/>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Rázvor:</w:t>
            </w:r>
          </w:p>
        </w:tc>
        <w:tc>
          <w:tcPr>
            <w:tcW w:w="3827" w:type="dxa"/>
            <w:tcBorders>
              <w:top w:val="single" w:sz="4"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min. 2650 mm</w:t>
            </w:r>
          </w:p>
        </w:tc>
      </w:tr>
      <w:tr w:rsidR="00951401" w:rsidRPr="00B14686" w:rsidTr="00AD553C">
        <w:trPr>
          <w:gridAfter w:val="1"/>
          <w:wAfter w:w="869" w:type="dxa"/>
          <w:trHeight w:val="300"/>
        </w:trPr>
        <w:tc>
          <w:tcPr>
            <w:tcW w:w="2912" w:type="dxa"/>
            <w:vMerge/>
            <w:tcBorders>
              <w:top w:val="single" w:sz="8" w:space="0" w:color="000000"/>
              <w:left w:val="single" w:sz="4" w:space="0" w:color="auto"/>
              <w:bottom w:val="single" w:sz="4" w:space="0" w:color="auto"/>
              <w:right w:val="single" w:sz="4" w:space="0" w:color="auto"/>
            </w:tcBorders>
            <w:vAlign w:val="center"/>
            <w:hideMark/>
          </w:tcPr>
          <w:p w:rsidR="00951401" w:rsidRPr="00B14686" w:rsidRDefault="00951401" w:rsidP="00951401">
            <w:pPr>
              <w:rPr>
                <w:rFonts w:ascii="Times New Roman" w:hAnsi="Times New Roman"/>
                <w:b/>
                <w:bCs/>
                <w:color w:val="000000"/>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 xml:space="preserve">Objem batožinového priestoru: </w:t>
            </w:r>
          </w:p>
        </w:tc>
        <w:tc>
          <w:tcPr>
            <w:tcW w:w="3827" w:type="dxa"/>
            <w:tcBorders>
              <w:top w:val="single" w:sz="4" w:space="0" w:color="auto"/>
              <w:left w:val="single" w:sz="4" w:space="0" w:color="auto"/>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min. 350 l</w:t>
            </w:r>
          </w:p>
        </w:tc>
      </w:tr>
      <w:tr w:rsidR="00951401" w:rsidRPr="00B14686" w:rsidTr="00AD553C">
        <w:trPr>
          <w:gridAfter w:val="1"/>
          <w:wAfter w:w="869" w:type="dxa"/>
          <w:trHeight w:val="315"/>
        </w:trPr>
        <w:tc>
          <w:tcPr>
            <w:tcW w:w="2912" w:type="dxa"/>
            <w:vMerge/>
            <w:tcBorders>
              <w:top w:val="single" w:sz="8" w:space="0" w:color="000000"/>
              <w:left w:val="single" w:sz="4" w:space="0" w:color="auto"/>
              <w:bottom w:val="single" w:sz="4" w:space="0" w:color="auto"/>
              <w:right w:val="single" w:sz="4" w:space="0" w:color="auto"/>
            </w:tcBorders>
            <w:vAlign w:val="center"/>
            <w:hideMark/>
          </w:tcPr>
          <w:p w:rsidR="00951401" w:rsidRPr="00B14686" w:rsidRDefault="00951401" w:rsidP="00951401">
            <w:pPr>
              <w:rPr>
                <w:rFonts w:ascii="Times New Roman" w:hAnsi="Times New Roman"/>
                <w:b/>
                <w:bCs/>
                <w:color w:val="000000"/>
              </w:rPr>
            </w:pPr>
          </w:p>
        </w:tc>
        <w:tc>
          <w:tcPr>
            <w:tcW w:w="2835" w:type="dxa"/>
            <w:gridSpan w:val="2"/>
            <w:tcBorders>
              <w:top w:val="single" w:sz="4" w:space="0" w:color="auto"/>
              <w:left w:val="single" w:sz="4" w:space="0" w:color="auto"/>
              <w:bottom w:val="single" w:sz="8"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Objem palivovej nádrže:</w:t>
            </w:r>
          </w:p>
        </w:tc>
        <w:tc>
          <w:tcPr>
            <w:tcW w:w="3827" w:type="dxa"/>
            <w:tcBorders>
              <w:top w:val="single" w:sz="4" w:space="0" w:color="auto"/>
              <w:left w:val="nil"/>
              <w:bottom w:val="single" w:sz="8" w:space="0" w:color="auto"/>
              <w:right w:val="single" w:sz="8" w:space="0" w:color="000000"/>
            </w:tcBorders>
            <w:shd w:val="clear" w:color="auto" w:fill="auto"/>
            <w:noWrap/>
            <w:vAlign w:val="bottom"/>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min. 45 l</w:t>
            </w:r>
          </w:p>
        </w:tc>
      </w:tr>
      <w:tr w:rsidR="00951401" w:rsidRPr="00B14686" w:rsidTr="00AD553C">
        <w:trPr>
          <w:trHeight w:val="300"/>
        </w:trPr>
        <w:tc>
          <w:tcPr>
            <w:tcW w:w="2912" w:type="dxa"/>
            <w:tcBorders>
              <w:top w:val="single" w:sz="4" w:space="0" w:color="auto"/>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2835" w:type="dxa"/>
            <w:gridSpan w:val="2"/>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3827"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869"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AD553C">
        <w:trPr>
          <w:trHeight w:val="300"/>
        </w:trPr>
        <w:tc>
          <w:tcPr>
            <w:tcW w:w="2912"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Výbava:</w:t>
            </w:r>
          </w:p>
        </w:tc>
        <w:tc>
          <w:tcPr>
            <w:tcW w:w="2835" w:type="dxa"/>
            <w:gridSpan w:val="2"/>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3827"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869"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AD553C">
        <w:trPr>
          <w:trHeight w:val="300"/>
        </w:trPr>
        <w:tc>
          <w:tcPr>
            <w:tcW w:w="2912" w:type="dxa"/>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2"/>
              </w:numPr>
              <w:rPr>
                <w:rFonts w:ascii="Times New Roman" w:hAnsi="Times New Roman"/>
                <w:color w:val="000000"/>
                <w:sz w:val="22"/>
                <w:szCs w:val="22"/>
              </w:rPr>
            </w:pPr>
            <w:r w:rsidRPr="00B14686">
              <w:rPr>
                <w:rFonts w:ascii="Times New Roman" w:hAnsi="Times New Roman"/>
                <w:color w:val="000000"/>
                <w:sz w:val="22"/>
                <w:szCs w:val="22"/>
              </w:rPr>
              <w:t>palubný počítač,</w:t>
            </w:r>
          </w:p>
        </w:tc>
        <w:tc>
          <w:tcPr>
            <w:tcW w:w="2835" w:type="dxa"/>
            <w:gridSpan w:val="2"/>
            <w:tcBorders>
              <w:top w:val="nil"/>
              <w:left w:val="nil"/>
              <w:bottom w:val="nil"/>
              <w:right w:val="nil"/>
            </w:tcBorders>
            <w:shd w:val="clear" w:color="auto" w:fill="auto"/>
            <w:noWrap/>
            <w:vAlign w:val="bottom"/>
            <w:hideMark/>
          </w:tcPr>
          <w:p w:rsidR="00951401" w:rsidRPr="00B14686" w:rsidRDefault="00951401" w:rsidP="00ED29A3">
            <w:pPr>
              <w:rPr>
                <w:rFonts w:ascii="Times New Roman" w:hAnsi="Times New Roman"/>
                <w:color w:val="000000"/>
              </w:rPr>
            </w:pPr>
          </w:p>
        </w:tc>
        <w:tc>
          <w:tcPr>
            <w:tcW w:w="3827"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869"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AD553C">
        <w:trPr>
          <w:trHeight w:val="300"/>
        </w:trPr>
        <w:tc>
          <w:tcPr>
            <w:tcW w:w="2912" w:type="dxa"/>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2"/>
              </w:numPr>
              <w:rPr>
                <w:rFonts w:ascii="Times New Roman" w:hAnsi="Times New Roman"/>
                <w:color w:val="000000"/>
                <w:sz w:val="22"/>
                <w:szCs w:val="22"/>
              </w:rPr>
            </w:pPr>
            <w:r w:rsidRPr="00B14686">
              <w:rPr>
                <w:rFonts w:ascii="Times New Roman" w:hAnsi="Times New Roman"/>
                <w:color w:val="000000"/>
                <w:sz w:val="22"/>
                <w:szCs w:val="22"/>
              </w:rPr>
              <w:t>predné hmlové svetlá,</w:t>
            </w:r>
          </w:p>
        </w:tc>
        <w:tc>
          <w:tcPr>
            <w:tcW w:w="2835" w:type="dxa"/>
            <w:gridSpan w:val="2"/>
            <w:tcBorders>
              <w:top w:val="nil"/>
              <w:left w:val="nil"/>
              <w:bottom w:val="nil"/>
              <w:right w:val="nil"/>
            </w:tcBorders>
            <w:shd w:val="clear" w:color="auto" w:fill="auto"/>
            <w:noWrap/>
            <w:vAlign w:val="bottom"/>
            <w:hideMark/>
          </w:tcPr>
          <w:p w:rsidR="00951401" w:rsidRPr="00B14686" w:rsidRDefault="00951401" w:rsidP="00ED29A3">
            <w:pPr>
              <w:rPr>
                <w:rFonts w:ascii="Times New Roman" w:hAnsi="Times New Roman"/>
                <w:color w:val="000000"/>
              </w:rPr>
            </w:pPr>
          </w:p>
        </w:tc>
        <w:tc>
          <w:tcPr>
            <w:tcW w:w="3827"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869"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AD553C">
        <w:trPr>
          <w:trHeight w:val="300"/>
        </w:trPr>
        <w:tc>
          <w:tcPr>
            <w:tcW w:w="2912" w:type="dxa"/>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2"/>
              </w:numPr>
              <w:rPr>
                <w:rFonts w:ascii="Times New Roman" w:hAnsi="Times New Roman"/>
                <w:color w:val="000000"/>
                <w:sz w:val="22"/>
                <w:szCs w:val="22"/>
              </w:rPr>
            </w:pPr>
            <w:r w:rsidRPr="00B14686">
              <w:rPr>
                <w:rFonts w:ascii="Times New Roman" w:hAnsi="Times New Roman"/>
                <w:color w:val="000000"/>
                <w:sz w:val="22"/>
                <w:szCs w:val="22"/>
              </w:rPr>
              <w:t>tempomat,</w:t>
            </w:r>
          </w:p>
        </w:tc>
        <w:tc>
          <w:tcPr>
            <w:tcW w:w="2835" w:type="dxa"/>
            <w:gridSpan w:val="2"/>
            <w:tcBorders>
              <w:top w:val="nil"/>
              <w:left w:val="nil"/>
              <w:bottom w:val="nil"/>
              <w:right w:val="nil"/>
            </w:tcBorders>
            <w:shd w:val="clear" w:color="auto" w:fill="auto"/>
            <w:noWrap/>
            <w:vAlign w:val="bottom"/>
            <w:hideMark/>
          </w:tcPr>
          <w:p w:rsidR="00951401" w:rsidRPr="00B14686" w:rsidRDefault="00951401" w:rsidP="00ED29A3">
            <w:pPr>
              <w:rPr>
                <w:rFonts w:ascii="Times New Roman" w:hAnsi="Times New Roman"/>
                <w:color w:val="000000"/>
              </w:rPr>
            </w:pPr>
          </w:p>
        </w:tc>
        <w:tc>
          <w:tcPr>
            <w:tcW w:w="3827"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869"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AD553C">
        <w:trPr>
          <w:trHeight w:val="300"/>
        </w:trPr>
        <w:tc>
          <w:tcPr>
            <w:tcW w:w="2912" w:type="dxa"/>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2"/>
              </w:numPr>
              <w:rPr>
                <w:rFonts w:ascii="Times New Roman" w:hAnsi="Times New Roman"/>
                <w:color w:val="000000"/>
                <w:sz w:val="22"/>
                <w:szCs w:val="22"/>
              </w:rPr>
            </w:pPr>
            <w:r w:rsidRPr="00B14686">
              <w:rPr>
                <w:rFonts w:ascii="Times New Roman" w:hAnsi="Times New Roman"/>
                <w:color w:val="000000"/>
                <w:sz w:val="22"/>
                <w:szCs w:val="22"/>
              </w:rPr>
              <w:t xml:space="preserve">povinná výbava, </w:t>
            </w:r>
          </w:p>
        </w:tc>
        <w:tc>
          <w:tcPr>
            <w:tcW w:w="2835" w:type="dxa"/>
            <w:gridSpan w:val="2"/>
            <w:tcBorders>
              <w:top w:val="nil"/>
              <w:left w:val="nil"/>
              <w:bottom w:val="nil"/>
              <w:right w:val="nil"/>
            </w:tcBorders>
            <w:shd w:val="clear" w:color="auto" w:fill="auto"/>
            <w:noWrap/>
            <w:vAlign w:val="bottom"/>
            <w:hideMark/>
          </w:tcPr>
          <w:p w:rsidR="00951401" w:rsidRPr="00B14686" w:rsidRDefault="00951401" w:rsidP="00ED29A3">
            <w:pPr>
              <w:rPr>
                <w:rFonts w:ascii="Times New Roman" w:hAnsi="Times New Roman"/>
                <w:color w:val="000000"/>
              </w:rPr>
            </w:pPr>
          </w:p>
        </w:tc>
        <w:tc>
          <w:tcPr>
            <w:tcW w:w="3827"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869"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AD553C">
        <w:trPr>
          <w:trHeight w:val="300"/>
        </w:trPr>
        <w:tc>
          <w:tcPr>
            <w:tcW w:w="2912" w:type="dxa"/>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2"/>
              </w:numPr>
              <w:rPr>
                <w:rFonts w:ascii="Times New Roman" w:hAnsi="Times New Roman"/>
                <w:color w:val="000000"/>
                <w:sz w:val="22"/>
                <w:szCs w:val="22"/>
              </w:rPr>
            </w:pPr>
            <w:r w:rsidRPr="00B14686">
              <w:rPr>
                <w:rFonts w:ascii="Times New Roman" w:hAnsi="Times New Roman"/>
                <w:color w:val="000000"/>
                <w:sz w:val="22"/>
                <w:szCs w:val="22"/>
              </w:rPr>
              <w:t>gumené koberce,</w:t>
            </w:r>
          </w:p>
        </w:tc>
        <w:tc>
          <w:tcPr>
            <w:tcW w:w="2835" w:type="dxa"/>
            <w:gridSpan w:val="2"/>
            <w:tcBorders>
              <w:top w:val="nil"/>
              <w:left w:val="nil"/>
              <w:bottom w:val="nil"/>
              <w:right w:val="nil"/>
            </w:tcBorders>
            <w:shd w:val="clear" w:color="auto" w:fill="auto"/>
            <w:noWrap/>
            <w:vAlign w:val="bottom"/>
            <w:hideMark/>
          </w:tcPr>
          <w:p w:rsidR="00951401" w:rsidRPr="00B14686" w:rsidRDefault="00951401" w:rsidP="00ED29A3">
            <w:pPr>
              <w:rPr>
                <w:rFonts w:ascii="Times New Roman" w:hAnsi="Times New Roman"/>
                <w:color w:val="000000"/>
              </w:rPr>
            </w:pPr>
          </w:p>
        </w:tc>
        <w:tc>
          <w:tcPr>
            <w:tcW w:w="3827"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869"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AD553C">
        <w:trPr>
          <w:trHeight w:val="300"/>
        </w:trPr>
        <w:tc>
          <w:tcPr>
            <w:tcW w:w="2912" w:type="dxa"/>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2"/>
              </w:numPr>
              <w:rPr>
                <w:rFonts w:ascii="Times New Roman" w:hAnsi="Times New Roman"/>
                <w:color w:val="000000"/>
                <w:sz w:val="22"/>
                <w:szCs w:val="22"/>
              </w:rPr>
            </w:pPr>
            <w:r w:rsidRPr="00B14686">
              <w:rPr>
                <w:rFonts w:ascii="Times New Roman" w:hAnsi="Times New Roman"/>
                <w:color w:val="000000"/>
                <w:sz w:val="22"/>
                <w:szCs w:val="22"/>
              </w:rPr>
              <w:t>1 l oleja,</w:t>
            </w:r>
          </w:p>
        </w:tc>
        <w:tc>
          <w:tcPr>
            <w:tcW w:w="2835" w:type="dxa"/>
            <w:gridSpan w:val="2"/>
            <w:tcBorders>
              <w:top w:val="nil"/>
              <w:left w:val="nil"/>
              <w:bottom w:val="nil"/>
              <w:right w:val="nil"/>
            </w:tcBorders>
            <w:shd w:val="clear" w:color="auto" w:fill="auto"/>
            <w:noWrap/>
            <w:vAlign w:val="bottom"/>
            <w:hideMark/>
          </w:tcPr>
          <w:p w:rsidR="00951401" w:rsidRPr="00B14686" w:rsidRDefault="00951401" w:rsidP="00ED29A3">
            <w:pPr>
              <w:rPr>
                <w:rFonts w:ascii="Times New Roman" w:hAnsi="Times New Roman"/>
                <w:color w:val="000000"/>
              </w:rPr>
            </w:pPr>
          </w:p>
        </w:tc>
        <w:tc>
          <w:tcPr>
            <w:tcW w:w="3827"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869"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AD553C">
        <w:trPr>
          <w:trHeight w:val="300"/>
        </w:trPr>
        <w:tc>
          <w:tcPr>
            <w:tcW w:w="2912" w:type="dxa"/>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2"/>
              </w:numPr>
              <w:rPr>
                <w:rFonts w:ascii="Times New Roman" w:hAnsi="Times New Roman"/>
                <w:color w:val="000000"/>
                <w:sz w:val="22"/>
                <w:szCs w:val="22"/>
              </w:rPr>
            </w:pPr>
            <w:r w:rsidRPr="00B14686">
              <w:rPr>
                <w:rFonts w:ascii="Times New Roman" w:hAnsi="Times New Roman"/>
                <w:color w:val="000000"/>
                <w:sz w:val="22"/>
                <w:szCs w:val="22"/>
              </w:rPr>
              <w:t>klimatizácia,</w:t>
            </w:r>
          </w:p>
        </w:tc>
        <w:tc>
          <w:tcPr>
            <w:tcW w:w="2835" w:type="dxa"/>
            <w:gridSpan w:val="2"/>
            <w:tcBorders>
              <w:top w:val="nil"/>
              <w:left w:val="nil"/>
              <w:bottom w:val="nil"/>
              <w:right w:val="nil"/>
            </w:tcBorders>
            <w:shd w:val="clear" w:color="auto" w:fill="auto"/>
            <w:noWrap/>
            <w:vAlign w:val="bottom"/>
            <w:hideMark/>
          </w:tcPr>
          <w:p w:rsidR="00951401" w:rsidRPr="00B14686" w:rsidRDefault="00951401" w:rsidP="00ED29A3">
            <w:pPr>
              <w:rPr>
                <w:rFonts w:ascii="Times New Roman" w:hAnsi="Times New Roman"/>
                <w:color w:val="000000"/>
              </w:rPr>
            </w:pPr>
          </w:p>
        </w:tc>
        <w:tc>
          <w:tcPr>
            <w:tcW w:w="3827"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869"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AD553C">
        <w:trPr>
          <w:trHeight w:val="300"/>
        </w:trPr>
        <w:tc>
          <w:tcPr>
            <w:tcW w:w="5747" w:type="dxa"/>
            <w:gridSpan w:val="3"/>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2"/>
              </w:numPr>
              <w:rPr>
                <w:rFonts w:ascii="Times New Roman" w:hAnsi="Times New Roman"/>
                <w:color w:val="000000"/>
                <w:sz w:val="22"/>
                <w:szCs w:val="22"/>
              </w:rPr>
            </w:pPr>
            <w:r w:rsidRPr="00B14686">
              <w:rPr>
                <w:rFonts w:ascii="Times New Roman" w:hAnsi="Times New Roman"/>
                <w:color w:val="000000"/>
                <w:sz w:val="22"/>
                <w:szCs w:val="22"/>
              </w:rPr>
              <w:t>elektrické ovládanie predných okien,</w:t>
            </w:r>
          </w:p>
          <w:p w:rsidR="00951401" w:rsidRPr="00B14686" w:rsidRDefault="00951401" w:rsidP="004229D6">
            <w:pPr>
              <w:pStyle w:val="Odsekzoznamu"/>
              <w:numPr>
                <w:ilvl w:val="0"/>
                <w:numId w:val="12"/>
              </w:numPr>
              <w:rPr>
                <w:rFonts w:ascii="Times New Roman" w:hAnsi="Times New Roman"/>
                <w:color w:val="000000"/>
                <w:sz w:val="22"/>
                <w:szCs w:val="22"/>
              </w:rPr>
            </w:pPr>
            <w:r w:rsidRPr="00B14686">
              <w:rPr>
                <w:rFonts w:ascii="Times New Roman" w:hAnsi="Times New Roman"/>
                <w:color w:val="000000"/>
                <w:sz w:val="22"/>
                <w:szCs w:val="22"/>
              </w:rPr>
              <w:t>alarm,</w:t>
            </w:r>
          </w:p>
        </w:tc>
        <w:tc>
          <w:tcPr>
            <w:tcW w:w="3827"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869"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AD553C">
        <w:trPr>
          <w:trHeight w:val="300"/>
        </w:trPr>
        <w:tc>
          <w:tcPr>
            <w:tcW w:w="5582" w:type="dxa"/>
            <w:gridSpan w:val="2"/>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2"/>
              </w:numPr>
              <w:rPr>
                <w:rFonts w:ascii="Times New Roman" w:hAnsi="Times New Roman"/>
                <w:color w:val="000000"/>
                <w:sz w:val="22"/>
                <w:szCs w:val="22"/>
              </w:rPr>
            </w:pPr>
            <w:r w:rsidRPr="00B14686">
              <w:rPr>
                <w:rFonts w:ascii="Times New Roman" w:hAnsi="Times New Roman"/>
                <w:color w:val="000000"/>
                <w:sz w:val="22"/>
                <w:szCs w:val="22"/>
              </w:rPr>
              <w:t>rádio,</w:t>
            </w:r>
          </w:p>
        </w:tc>
        <w:tc>
          <w:tcPr>
            <w:tcW w:w="165" w:type="dxa"/>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2"/>
              </w:numPr>
              <w:rPr>
                <w:rFonts w:ascii="Times New Roman" w:hAnsi="Times New Roman"/>
                <w:color w:val="000000"/>
                <w:sz w:val="22"/>
                <w:szCs w:val="22"/>
              </w:rPr>
            </w:pPr>
          </w:p>
        </w:tc>
        <w:tc>
          <w:tcPr>
            <w:tcW w:w="3827"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869"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AD553C">
        <w:trPr>
          <w:trHeight w:val="300"/>
        </w:trPr>
        <w:tc>
          <w:tcPr>
            <w:tcW w:w="5582" w:type="dxa"/>
            <w:gridSpan w:val="2"/>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2"/>
              </w:numPr>
              <w:rPr>
                <w:rFonts w:ascii="Times New Roman" w:hAnsi="Times New Roman"/>
                <w:color w:val="000000"/>
                <w:sz w:val="22"/>
                <w:szCs w:val="22"/>
              </w:rPr>
            </w:pPr>
            <w:r w:rsidRPr="00B14686">
              <w:rPr>
                <w:rFonts w:ascii="Times New Roman" w:hAnsi="Times New Roman"/>
                <w:color w:val="000000"/>
                <w:sz w:val="22"/>
                <w:szCs w:val="22"/>
              </w:rPr>
              <w:t>ovládanie rádia na volante,</w:t>
            </w:r>
          </w:p>
        </w:tc>
        <w:tc>
          <w:tcPr>
            <w:tcW w:w="165" w:type="dxa"/>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2"/>
              </w:numPr>
              <w:rPr>
                <w:rFonts w:ascii="Times New Roman" w:hAnsi="Times New Roman"/>
                <w:color w:val="000000"/>
                <w:sz w:val="22"/>
                <w:szCs w:val="22"/>
              </w:rPr>
            </w:pPr>
          </w:p>
        </w:tc>
        <w:tc>
          <w:tcPr>
            <w:tcW w:w="3827"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869"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AD553C">
        <w:trPr>
          <w:trHeight w:val="300"/>
        </w:trPr>
        <w:tc>
          <w:tcPr>
            <w:tcW w:w="5747" w:type="dxa"/>
            <w:gridSpan w:val="3"/>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2"/>
              </w:numPr>
              <w:rPr>
                <w:rFonts w:ascii="Times New Roman" w:hAnsi="Times New Roman"/>
                <w:color w:val="000000"/>
                <w:sz w:val="22"/>
                <w:szCs w:val="22"/>
              </w:rPr>
            </w:pPr>
            <w:r w:rsidRPr="00B14686">
              <w:rPr>
                <w:rFonts w:ascii="Times New Roman" w:hAnsi="Times New Roman"/>
                <w:color w:val="000000"/>
                <w:sz w:val="22"/>
                <w:szCs w:val="22"/>
              </w:rPr>
              <w:t>diaľkové ovládanie s centrálnym zamykaním.</w:t>
            </w:r>
          </w:p>
        </w:tc>
        <w:tc>
          <w:tcPr>
            <w:tcW w:w="3827"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869"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bl>
    <w:p w:rsidR="00951401" w:rsidRPr="00B14686" w:rsidRDefault="00951401" w:rsidP="00951401">
      <w:pPr>
        <w:spacing w:before="120"/>
        <w:ind w:left="567" w:hanging="567"/>
        <w:jc w:val="both"/>
        <w:rPr>
          <w:rFonts w:ascii="Times New Roman" w:hAnsi="Times New Roman"/>
          <w:b/>
          <w:noProof/>
        </w:rPr>
      </w:pPr>
      <w:r w:rsidRPr="00B14686">
        <w:rPr>
          <w:rFonts w:ascii="Times New Roman" w:hAnsi="Times New Roman"/>
          <w:b/>
          <w:noProof/>
        </w:rPr>
        <w:t>Typ VI</w:t>
      </w:r>
    </w:p>
    <w:tbl>
      <w:tblPr>
        <w:tblW w:w="10665" w:type="dxa"/>
        <w:tblInd w:w="55" w:type="dxa"/>
        <w:tblCellMar>
          <w:left w:w="70" w:type="dxa"/>
          <w:right w:w="70" w:type="dxa"/>
        </w:tblCellMar>
        <w:tblLook w:val="04A0" w:firstRow="1" w:lastRow="0" w:firstColumn="1" w:lastColumn="0" w:noHBand="0" w:noVBand="1"/>
      </w:tblPr>
      <w:tblGrid>
        <w:gridCol w:w="2567"/>
        <w:gridCol w:w="2551"/>
        <w:gridCol w:w="567"/>
        <w:gridCol w:w="160"/>
        <w:gridCol w:w="639"/>
        <w:gridCol w:w="727"/>
        <w:gridCol w:w="1938"/>
        <w:gridCol w:w="1516"/>
      </w:tblGrid>
      <w:tr w:rsidR="00951401" w:rsidRPr="00B14686" w:rsidTr="00AD553C">
        <w:trPr>
          <w:gridAfter w:val="1"/>
          <w:wAfter w:w="1516" w:type="dxa"/>
          <w:trHeight w:val="390"/>
        </w:trPr>
        <w:tc>
          <w:tcPr>
            <w:tcW w:w="9149" w:type="dxa"/>
            <w:gridSpan w:val="7"/>
            <w:tcBorders>
              <w:top w:val="single" w:sz="8" w:space="0" w:color="auto"/>
              <w:left w:val="single" w:sz="8" w:space="0" w:color="auto"/>
              <w:bottom w:val="nil"/>
              <w:right w:val="single" w:sz="8" w:space="0" w:color="000000"/>
            </w:tcBorders>
            <w:shd w:val="clear" w:color="auto" w:fill="auto"/>
            <w:noWrap/>
            <w:vAlign w:val="bottom"/>
            <w:hideMark/>
          </w:tcPr>
          <w:p w:rsidR="00951401" w:rsidRPr="00B14686" w:rsidRDefault="00951401" w:rsidP="00951401">
            <w:pPr>
              <w:jc w:val="center"/>
              <w:rPr>
                <w:rFonts w:ascii="Times New Roman" w:hAnsi="Times New Roman"/>
                <w:b/>
                <w:bCs/>
                <w:color w:val="000000"/>
              </w:rPr>
            </w:pPr>
            <w:r w:rsidRPr="00B14686">
              <w:rPr>
                <w:rFonts w:ascii="Times New Roman" w:hAnsi="Times New Roman"/>
                <w:b/>
                <w:bCs/>
                <w:color w:val="000000"/>
              </w:rPr>
              <w:t>Parametre</w:t>
            </w:r>
          </w:p>
        </w:tc>
      </w:tr>
      <w:tr w:rsidR="00951401" w:rsidRPr="00B14686" w:rsidTr="00AD553C">
        <w:trPr>
          <w:gridAfter w:val="1"/>
          <w:wAfter w:w="1516" w:type="dxa"/>
          <w:trHeight w:val="300"/>
        </w:trPr>
        <w:tc>
          <w:tcPr>
            <w:tcW w:w="2567" w:type="dxa"/>
            <w:vMerge w:val="restart"/>
            <w:tcBorders>
              <w:top w:val="single" w:sz="8" w:space="0" w:color="auto"/>
              <w:left w:val="single" w:sz="8" w:space="0" w:color="auto"/>
              <w:bottom w:val="single" w:sz="8" w:space="0" w:color="000000"/>
              <w:right w:val="single" w:sz="8"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Motorizácia:</w:t>
            </w:r>
          </w:p>
        </w:tc>
        <w:tc>
          <w:tcPr>
            <w:tcW w:w="2551" w:type="dxa"/>
            <w:tcBorders>
              <w:top w:val="single" w:sz="8" w:space="0" w:color="auto"/>
              <w:left w:val="nil"/>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Motor:</w:t>
            </w:r>
          </w:p>
        </w:tc>
        <w:tc>
          <w:tcPr>
            <w:tcW w:w="4031" w:type="dxa"/>
            <w:gridSpan w:val="5"/>
            <w:tcBorders>
              <w:top w:val="single" w:sz="8" w:space="0" w:color="auto"/>
              <w:left w:val="nil"/>
              <w:bottom w:val="single" w:sz="4" w:space="0" w:color="auto"/>
              <w:right w:val="single" w:sz="8" w:space="0" w:color="000000"/>
            </w:tcBorders>
            <w:shd w:val="clear" w:color="auto" w:fill="auto"/>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vznetový</w:t>
            </w:r>
          </w:p>
        </w:tc>
      </w:tr>
      <w:tr w:rsidR="00951401" w:rsidRPr="00B14686" w:rsidTr="00AD553C">
        <w:trPr>
          <w:gridAfter w:val="1"/>
          <w:wAfter w:w="1516" w:type="dxa"/>
          <w:trHeight w:val="300"/>
        </w:trPr>
        <w:tc>
          <w:tcPr>
            <w:tcW w:w="2567" w:type="dxa"/>
            <w:vMerge/>
            <w:tcBorders>
              <w:top w:val="single" w:sz="8" w:space="0" w:color="auto"/>
              <w:left w:val="single" w:sz="8" w:space="0" w:color="auto"/>
              <w:bottom w:val="single" w:sz="8" w:space="0" w:color="000000"/>
              <w:right w:val="single" w:sz="8" w:space="0" w:color="auto"/>
            </w:tcBorders>
            <w:vAlign w:val="center"/>
            <w:hideMark/>
          </w:tcPr>
          <w:p w:rsidR="00951401" w:rsidRPr="00B14686" w:rsidRDefault="00951401" w:rsidP="00951401">
            <w:pPr>
              <w:rPr>
                <w:rFonts w:ascii="Times New Roman" w:hAnsi="Times New Roman"/>
                <w:b/>
                <w:bCs/>
                <w:color w:val="000000"/>
              </w:rPr>
            </w:pPr>
          </w:p>
        </w:tc>
        <w:tc>
          <w:tcPr>
            <w:tcW w:w="2551" w:type="dxa"/>
            <w:tcBorders>
              <w:top w:val="nil"/>
              <w:left w:val="nil"/>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Počet valcov:</w:t>
            </w:r>
          </w:p>
        </w:tc>
        <w:tc>
          <w:tcPr>
            <w:tcW w:w="4031" w:type="dxa"/>
            <w:gridSpan w:val="5"/>
            <w:tcBorders>
              <w:top w:val="single" w:sz="4"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4</w:t>
            </w:r>
          </w:p>
        </w:tc>
      </w:tr>
      <w:tr w:rsidR="00951401" w:rsidRPr="00B14686" w:rsidTr="00AD553C">
        <w:trPr>
          <w:gridAfter w:val="1"/>
          <w:wAfter w:w="1516" w:type="dxa"/>
          <w:trHeight w:val="300"/>
        </w:trPr>
        <w:tc>
          <w:tcPr>
            <w:tcW w:w="2567" w:type="dxa"/>
            <w:vMerge/>
            <w:tcBorders>
              <w:top w:val="single" w:sz="8" w:space="0" w:color="auto"/>
              <w:left w:val="single" w:sz="8" w:space="0" w:color="auto"/>
              <w:bottom w:val="single" w:sz="8" w:space="0" w:color="000000"/>
              <w:right w:val="single" w:sz="4" w:space="0" w:color="auto"/>
            </w:tcBorders>
            <w:vAlign w:val="center"/>
            <w:hideMark/>
          </w:tcPr>
          <w:p w:rsidR="00951401" w:rsidRPr="00B14686" w:rsidRDefault="00951401" w:rsidP="00951401">
            <w:pPr>
              <w:rPr>
                <w:rFonts w:ascii="Times New Roman" w:hAnsi="Times New Roman"/>
                <w:b/>
                <w:bCs/>
                <w:color w:val="000000"/>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Výkon(kW):</w:t>
            </w:r>
          </w:p>
        </w:tc>
        <w:tc>
          <w:tcPr>
            <w:tcW w:w="4031" w:type="dxa"/>
            <w:gridSpan w:val="5"/>
            <w:tcBorders>
              <w:top w:val="single" w:sz="4"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 xml:space="preserve">min. 75 </w:t>
            </w:r>
          </w:p>
        </w:tc>
      </w:tr>
      <w:tr w:rsidR="00951401" w:rsidRPr="00B14686" w:rsidTr="00AD553C">
        <w:trPr>
          <w:gridAfter w:val="1"/>
          <w:wAfter w:w="1516" w:type="dxa"/>
          <w:trHeight w:val="300"/>
        </w:trPr>
        <w:tc>
          <w:tcPr>
            <w:tcW w:w="2567" w:type="dxa"/>
            <w:vMerge/>
            <w:tcBorders>
              <w:top w:val="single" w:sz="8" w:space="0" w:color="auto"/>
              <w:left w:val="single" w:sz="8" w:space="0" w:color="auto"/>
              <w:bottom w:val="single" w:sz="8" w:space="0" w:color="000000"/>
              <w:right w:val="single" w:sz="8" w:space="0" w:color="auto"/>
            </w:tcBorders>
            <w:vAlign w:val="center"/>
            <w:hideMark/>
          </w:tcPr>
          <w:p w:rsidR="00951401" w:rsidRPr="00B14686" w:rsidRDefault="00951401" w:rsidP="00951401">
            <w:pPr>
              <w:rPr>
                <w:rFonts w:ascii="Times New Roman" w:hAnsi="Times New Roman"/>
                <w:b/>
                <w:bCs/>
                <w:color w:val="000000"/>
              </w:rPr>
            </w:pPr>
          </w:p>
        </w:tc>
        <w:tc>
          <w:tcPr>
            <w:tcW w:w="2551" w:type="dxa"/>
            <w:tcBorders>
              <w:top w:val="nil"/>
              <w:left w:val="nil"/>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Krut. Moment(Nm):</w:t>
            </w:r>
          </w:p>
        </w:tc>
        <w:tc>
          <w:tcPr>
            <w:tcW w:w="4031" w:type="dxa"/>
            <w:gridSpan w:val="5"/>
            <w:tcBorders>
              <w:top w:val="single" w:sz="4"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min. 270</w:t>
            </w:r>
          </w:p>
        </w:tc>
      </w:tr>
      <w:tr w:rsidR="00951401" w:rsidRPr="00B14686" w:rsidTr="00AD553C">
        <w:trPr>
          <w:gridAfter w:val="1"/>
          <w:wAfter w:w="1516" w:type="dxa"/>
          <w:trHeight w:val="300"/>
        </w:trPr>
        <w:tc>
          <w:tcPr>
            <w:tcW w:w="2567" w:type="dxa"/>
            <w:vMerge/>
            <w:tcBorders>
              <w:top w:val="single" w:sz="8" w:space="0" w:color="auto"/>
              <w:left w:val="single" w:sz="8" w:space="0" w:color="auto"/>
              <w:bottom w:val="single" w:sz="8" w:space="0" w:color="000000"/>
              <w:right w:val="single" w:sz="8" w:space="0" w:color="auto"/>
            </w:tcBorders>
            <w:vAlign w:val="center"/>
            <w:hideMark/>
          </w:tcPr>
          <w:p w:rsidR="00951401" w:rsidRPr="00B14686" w:rsidRDefault="00951401" w:rsidP="00951401">
            <w:pPr>
              <w:rPr>
                <w:rFonts w:ascii="Times New Roman" w:hAnsi="Times New Roman"/>
                <w:b/>
                <w:bCs/>
                <w:color w:val="000000"/>
              </w:rPr>
            </w:pPr>
          </w:p>
        </w:tc>
        <w:tc>
          <w:tcPr>
            <w:tcW w:w="2551" w:type="dxa"/>
            <w:tcBorders>
              <w:top w:val="nil"/>
              <w:left w:val="nil"/>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Emisná norma</w:t>
            </w:r>
          </w:p>
        </w:tc>
        <w:tc>
          <w:tcPr>
            <w:tcW w:w="4031" w:type="dxa"/>
            <w:gridSpan w:val="5"/>
            <w:tcBorders>
              <w:top w:val="single" w:sz="4"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EU6</w:t>
            </w:r>
          </w:p>
        </w:tc>
      </w:tr>
      <w:tr w:rsidR="00951401" w:rsidRPr="00B14686" w:rsidTr="00AD553C">
        <w:trPr>
          <w:gridAfter w:val="1"/>
          <w:wAfter w:w="1516" w:type="dxa"/>
          <w:trHeight w:val="315"/>
        </w:trPr>
        <w:tc>
          <w:tcPr>
            <w:tcW w:w="2567" w:type="dxa"/>
            <w:vMerge/>
            <w:tcBorders>
              <w:top w:val="single" w:sz="8" w:space="0" w:color="auto"/>
              <w:left w:val="single" w:sz="8" w:space="0" w:color="auto"/>
              <w:bottom w:val="single" w:sz="8" w:space="0" w:color="000000"/>
              <w:right w:val="single" w:sz="8" w:space="0" w:color="auto"/>
            </w:tcBorders>
            <w:vAlign w:val="center"/>
            <w:hideMark/>
          </w:tcPr>
          <w:p w:rsidR="00951401" w:rsidRPr="00B14686" w:rsidRDefault="00951401" w:rsidP="00951401">
            <w:pPr>
              <w:rPr>
                <w:rFonts w:ascii="Times New Roman" w:hAnsi="Times New Roman"/>
                <w:b/>
                <w:bCs/>
                <w:color w:val="000000"/>
              </w:rPr>
            </w:pPr>
          </w:p>
        </w:tc>
        <w:tc>
          <w:tcPr>
            <w:tcW w:w="2551" w:type="dxa"/>
            <w:tcBorders>
              <w:top w:val="nil"/>
              <w:left w:val="nil"/>
              <w:bottom w:val="single" w:sz="8"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Palivo</w:t>
            </w:r>
          </w:p>
        </w:tc>
        <w:tc>
          <w:tcPr>
            <w:tcW w:w="4031" w:type="dxa"/>
            <w:gridSpan w:val="5"/>
            <w:tcBorders>
              <w:top w:val="single" w:sz="4" w:space="0" w:color="auto"/>
              <w:left w:val="nil"/>
              <w:bottom w:val="single" w:sz="8"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motorová nafta</w:t>
            </w:r>
          </w:p>
        </w:tc>
      </w:tr>
      <w:tr w:rsidR="00951401" w:rsidRPr="00B14686" w:rsidTr="00AD553C">
        <w:trPr>
          <w:gridAfter w:val="1"/>
          <w:wAfter w:w="1516" w:type="dxa"/>
          <w:trHeight w:val="300"/>
        </w:trPr>
        <w:tc>
          <w:tcPr>
            <w:tcW w:w="2567" w:type="dxa"/>
            <w:vMerge w:val="restart"/>
            <w:tcBorders>
              <w:top w:val="nil"/>
              <w:left w:val="single" w:sz="8" w:space="0" w:color="auto"/>
              <w:bottom w:val="single" w:sz="8" w:space="0" w:color="000000"/>
              <w:right w:val="single" w:sz="8"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Prevádzkové vlastnosti:</w:t>
            </w:r>
          </w:p>
        </w:tc>
        <w:tc>
          <w:tcPr>
            <w:tcW w:w="2551" w:type="dxa"/>
            <w:tcBorders>
              <w:top w:val="nil"/>
              <w:left w:val="nil"/>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Spotreba:</w:t>
            </w:r>
          </w:p>
        </w:tc>
        <w:tc>
          <w:tcPr>
            <w:tcW w:w="4031" w:type="dxa"/>
            <w:gridSpan w:val="5"/>
            <w:tcBorders>
              <w:top w:val="single" w:sz="8"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 </w:t>
            </w:r>
          </w:p>
        </w:tc>
      </w:tr>
      <w:tr w:rsidR="00951401" w:rsidRPr="00B14686" w:rsidTr="00AD553C">
        <w:trPr>
          <w:gridAfter w:val="1"/>
          <w:wAfter w:w="1516" w:type="dxa"/>
          <w:trHeight w:val="300"/>
        </w:trPr>
        <w:tc>
          <w:tcPr>
            <w:tcW w:w="2567" w:type="dxa"/>
            <w:vMerge/>
            <w:tcBorders>
              <w:top w:val="nil"/>
              <w:left w:val="single" w:sz="8" w:space="0" w:color="auto"/>
              <w:bottom w:val="single" w:sz="8" w:space="0" w:color="000000"/>
              <w:right w:val="single" w:sz="8" w:space="0" w:color="auto"/>
            </w:tcBorders>
            <w:vAlign w:val="center"/>
            <w:hideMark/>
          </w:tcPr>
          <w:p w:rsidR="00951401" w:rsidRPr="00B14686" w:rsidRDefault="00951401" w:rsidP="00951401">
            <w:pPr>
              <w:rPr>
                <w:rFonts w:ascii="Times New Roman" w:hAnsi="Times New Roman"/>
                <w:b/>
                <w:bCs/>
                <w:color w:val="000000"/>
              </w:rPr>
            </w:pPr>
          </w:p>
        </w:tc>
        <w:tc>
          <w:tcPr>
            <w:tcW w:w="2551" w:type="dxa"/>
            <w:tcBorders>
              <w:top w:val="nil"/>
              <w:left w:val="nil"/>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Mesto(l/100km):</w:t>
            </w:r>
          </w:p>
        </w:tc>
        <w:tc>
          <w:tcPr>
            <w:tcW w:w="4031" w:type="dxa"/>
            <w:gridSpan w:val="5"/>
            <w:tcBorders>
              <w:top w:val="single" w:sz="4"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max. 6,8</w:t>
            </w:r>
          </w:p>
        </w:tc>
      </w:tr>
      <w:tr w:rsidR="00951401" w:rsidRPr="00B14686" w:rsidTr="00AD553C">
        <w:trPr>
          <w:gridAfter w:val="1"/>
          <w:wAfter w:w="1516" w:type="dxa"/>
          <w:trHeight w:val="300"/>
        </w:trPr>
        <w:tc>
          <w:tcPr>
            <w:tcW w:w="2567" w:type="dxa"/>
            <w:vMerge/>
            <w:tcBorders>
              <w:top w:val="nil"/>
              <w:left w:val="single" w:sz="8" w:space="0" w:color="auto"/>
              <w:bottom w:val="single" w:sz="8" w:space="0" w:color="000000"/>
              <w:right w:val="single" w:sz="8" w:space="0" w:color="auto"/>
            </w:tcBorders>
            <w:vAlign w:val="center"/>
            <w:hideMark/>
          </w:tcPr>
          <w:p w:rsidR="00951401" w:rsidRPr="00B14686" w:rsidRDefault="00951401" w:rsidP="00951401">
            <w:pPr>
              <w:rPr>
                <w:rFonts w:ascii="Times New Roman" w:hAnsi="Times New Roman"/>
                <w:b/>
                <w:bCs/>
                <w:color w:val="000000"/>
              </w:rPr>
            </w:pPr>
          </w:p>
        </w:tc>
        <w:tc>
          <w:tcPr>
            <w:tcW w:w="2551" w:type="dxa"/>
            <w:tcBorders>
              <w:top w:val="nil"/>
              <w:left w:val="nil"/>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Mimo mesto(l/100km):</w:t>
            </w:r>
          </w:p>
        </w:tc>
        <w:tc>
          <w:tcPr>
            <w:tcW w:w="4031" w:type="dxa"/>
            <w:gridSpan w:val="5"/>
            <w:tcBorders>
              <w:top w:val="single" w:sz="4"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max. 5,2</w:t>
            </w:r>
          </w:p>
        </w:tc>
      </w:tr>
      <w:tr w:rsidR="00951401" w:rsidRPr="00B14686" w:rsidTr="00AD553C">
        <w:trPr>
          <w:gridAfter w:val="1"/>
          <w:wAfter w:w="1516" w:type="dxa"/>
          <w:trHeight w:val="315"/>
        </w:trPr>
        <w:tc>
          <w:tcPr>
            <w:tcW w:w="2567" w:type="dxa"/>
            <w:vMerge/>
            <w:tcBorders>
              <w:top w:val="nil"/>
              <w:left w:val="single" w:sz="8" w:space="0" w:color="auto"/>
              <w:bottom w:val="single" w:sz="8" w:space="0" w:color="000000"/>
              <w:right w:val="single" w:sz="8" w:space="0" w:color="auto"/>
            </w:tcBorders>
            <w:vAlign w:val="center"/>
            <w:hideMark/>
          </w:tcPr>
          <w:p w:rsidR="00951401" w:rsidRPr="00B14686" w:rsidRDefault="00951401" w:rsidP="00951401">
            <w:pPr>
              <w:rPr>
                <w:rFonts w:ascii="Times New Roman" w:hAnsi="Times New Roman"/>
                <w:b/>
                <w:bCs/>
                <w:color w:val="000000"/>
              </w:rPr>
            </w:pPr>
          </w:p>
        </w:tc>
        <w:tc>
          <w:tcPr>
            <w:tcW w:w="2551" w:type="dxa"/>
            <w:tcBorders>
              <w:top w:val="nil"/>
              <w:left w:val="nil"/>
              <w:bottom w:val="single" w:sz="8"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Kombinovaná(l/100km):</w:t>
            </w:r>
          </w:p>
        </w:tc>
        <w:tc>
          <w:tcPr>
            <w:tcW w:w="4031" w:type="dxa"/>
            <w:gridSpan w:val="5"/>
            <w:tcBorders>
              <w:top w:val="single" w:sz="4" w:space="0" w:color="auto"/>
              <w:left w:val="nil"/>
              <w:bottom w:val="single" w:sz="8"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max. 5,8</w:t>
            </w:r>
          </w:p>
        </w:tc>
      </w:tr>
      <w:tr w:rsidR="00951401" w:rsidRPr="00B14686" w:rsidTr="00AD553C">
        <w:trPr>
          <w:gridAfter w:val="1"/>
          <w:wAfter w:w="1516" w:type="dxa"/>
          <w:trHeight w:val="300"/>
        </w:trPr>
        <w:tc>
          <w:tcPr>
            <w:tcW w:w="2567" w:type="dxa"/>
            <w:vMerge w:val="restart"/>
            <w:tcBorders>
              <w:top w:val="nil"/>
              <w:left w:val="single" w:sz="8" w:space="0" w:color="auto"/>
              <w:bottom w:val="single" w:sz="8" w:space="0" w:color="000000"/>
              <w:right w:val="single" w:sz="8"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Pohon:</w:t>
            </w:r>
          </w:p>
        </w:tc>
        <w:tc>
          <w:tcPr>
            <w:tcW w:w="2551" w:type="dxa"/>
            <w:tcBorders>
              <w:top w:val="nil"/>
              <w:left w:val="nil"/>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Druh:</w:t>
            </w:r>
          </w:p>
        </w:tc>
        <w:tc>
          <w:tcPr>
            <w:tcW w:w="4031" w:type="dxa"/>
            <w:gridSpan w:val="5"/>
            <w:tcBorders>
              <w:top w:val="single" w:sz="8"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predný</w:t>
            </w:r>
          </w:p>
        </w:tc>
      </w:tr>
      <w:tr w:rsidR="00951401" w:rsidRPr="00B14686" w:rsidTr="00AD553C">
        <w:trPr>
          <w:gridAfter w:val="1"/>
          <w:wAfter w:w="1516" w:type="dxa"/>
          <w:trHeight w:val="315"/>
        </w:trPr>
        <w:tc>
          <w:tcPr>
            <w:tcW w:w="2567" w:type="dxa"/>
            <w:vMerge/>
            <w:tcBorders>
              <w:top w:val="nil"/>
              <w:left w:val="single" w:sz="8" w:space="0" w:color="auto"/>
              <w:bottom w:val="single" w:sz="8" w:space="0" w:color="000000"/>
              <w:right w:val="single" w:sz="8" w:space="0" w:color="auto"/>
            </w:tcBorders>
            <w:vAlign w:val="center"/>
            <w:hideMark/>
          </w:tcPr>
          <w:p w:rsidR="00951401" w:rsidRPr="00B14686" w:rsidRDefault="00951401" w:rsidP="00951401">
            <w:pPr>
              <w:rPr>
                <w:rFonts w:ascii="Times New Roman" w:hAnsi="Times New Roman"/>
                <w:b/>
                <w:bCs/>
                <w:color w:val="000000"/>
              </w:rPr>
            </w:pPr>
          </w:p>
        </w:tc>
        <w:tc>
          <w:tcPr>
            <w:tcW w:w="2551" w:type="dxa"/>
            <w:tcBorders>
              <w:top w:val="nil"/>
              <w:left w:val="nil"/>
              <w:bottom w:val="single" w:sz="8"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Prevodovka:</w:t>
            </w:r>
          </w:p>
        </w:tc>
        <w:tc>
          <w:tcPr>
            <w:tcW w:w="4031" w:type="dxa"/>
            <w:gridSpan w:val="5"/>
            <w:tcBorders>
              <w:top w:val="single" w:sz="4" w:space="0" w:color="auto"/>
              <w:left w:val="nil"/>
              <w:bottom w:val="single" w:sz="8"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mechanická</w:t>
            </w:r>
          </w:p>
        </w:tc>
      </w:tr>
      <w:tr w:rsidR="00951401" w:rsidRPr="00B14686" w:rsidTr="00AD553C">
        <w:trPr>
          <w:gridAfter w:val="1"/>
          <w:wAfter w:w="1516" w:type="dxa"/>
          <w:trHeight w:val="300"/>
        </w:trPr>
        <w:tc>
          <w:tcPr>
            <w:tcW w:w="2567" w:type="dxa"/>
            <w:vMerge w:val="restart"/>
            <w:tcBorders>
              <w:top w:val="nil"/>
              <w:left w:val="single" w:sz="8" w:space="0" w:color="auto"/>
              <w:bottom w:val="single" w:sz="8" w:space="0" w:color="000000"/>
              <w:right w:val="single" w:sz="8"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Hmotnosť:</w:t>
            </w:r>
          </w:p>
        </w:tc>
        <w:tc>
          <w:tcPr>
            <w:tcW w:w="2551" w:type="dxa"/>
            <w:tcBorders>
              <w:top w:val="nil"/>
              <w:left w:val="nil"/>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Celková:</w:t>
            </w:r>
          </w:p>
        </w:tc>
        <w:tc>
          <w:tcPr>
            <w:tcW w:w="4031" w:type="dxa"/>
            <w:gridSpan w:val="5"/>
            <w:tcBorders>
              <w:top w:val="single" w:sz="8"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max. 2700 kg</w:t>
            </w:r>
          </w:p>
        </w:tc>
      </w:tr>
      <w:tr w:rsidR="00951401" w:rsidRPr="00B14686" w:rsidTr="00AD553C">
        <w:trPr>
          <w:gridAfter w:val="1"/>
          <w:wAfter w:w="1516" w:type="dxa"/>
          <w:trHeight w:val="315"/>
        </w:trPr>
        <w:tc>
          <w:tcPr>
            <w:tcW w:w="2567" w:type="dxa"/>
            <w:vMerge/>
            <w:tcBorders>
              <w:top w:val="nil"/>
              <w:left w:val="single" w:sz="8" w:space="0" w:color="auto"/>
              <w:bottom w:val="single" w:sz="4" w:space="0" w:color="auto"/>
              <w:right w:val="single" w:sz="8" w:space="0" w:color="auto"/>
            </w:tcBorders>
            <w:vAlign w:val="center"/>
            <w:hideMark/>
          </w:tcPr>
          <w:p w:rsidR="00951401" w:rsidRPr="00B14686" w:rsidRDefault="00951401" w:rsidP="00951401">
            <w:pPr>
              <w:rPr>
                <w:rFonts w:ascii="Times New Roman" w:hAnsi="Times New Roman"/>
                <w:b/>
                <w:bCs/>
                <w:color w:val="000000"/>
              </w:rPr>
            </w:pPr>
          </w:p>
        </w:tc>
        <w:tc>
          <w:tcPr>
            <w:tcW w:w="2551" w:type="dxa"/>
            <w:tcBorders>
              <w:top w:val="nil"/>
              <w:left w:val="nil"/>
              <w:bottom w:val="single" w:sz="8"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Užitočná:</w:t>
            </w:r>
          </w:p>
        </w:tc>
        <w:tc>
          <w:tcPr>
            <w:tcW w:w="4031" w:type="dxa"/>
            <w:gridSpan w:val="5"/>
            <w:tcBorders>
              <w:top w:val="single" w:sz="4" w:space="0" w:color="auto"/>
              <w:left w:val="nil"/>
              <w:bottom w:val="single" w:sz="8"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min. 630 kg</w:t>
            </w:r>
          </w:p>
        </w:tc>
      </w:tr>
      <w:tr w:rsidR="00951401" w:rsidRPr="00B14686" w:rsidTr="00AD553C">
        <w:trPr>
          <w:gridAfter w:val="1"/>
          <w:wAfter w:w="1516" w:type="dxa"/>
          <w:trHeight w:val="469"/>
        </w:trPr>
        <w:tc>
          <w:tcPr>
            <w:tcW w:w="2567"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Karoséria:</w:t>
            </w:r>
          </w:p>
        </w:tc>
        <w:tc>
          <w:tcPr>
            <w:tcW w:w="6582" w:type="dxa"/>
            <w:gridSpan w:val="6"/>
            <w:vMerge w:val="restart"/>
            <w:tcBorders>
              <w:top w:val="single" w:sz="8" w:space="0" w:color="auto"/>
              <w:left w:val="single" w:sz="4" w:space="0" w:color="auto"/>
              <w:bottom w:val="single" w:sz="8" w:space="0" w:color="000000"/>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b/>
                <w:bCs/>
                <w:color w:val="000000"/>
              </w:rPr>
            </w:pPr>
            <w:r w:rsidRPr="00B14686">
              <w:rPr>
                <w:rFonts w:ascii="Times New Roman" w:hAnsi="Times New Roman"/>
                <w:b/>
                <w:bCs/>
                <w:color w:val="000000"/>
              </w:rPr>
              <w:t xml:space="preserve"> päťmiestna</w:t>
            </w:r>
          </w:p>
        </w:tc>
      </w:tr>
      <w:tr w:rsidR="00951401" w:rsidRPr="00B14686" w:rsidTr="00AD553C">
        <w:trPr>
          <w:gridAfter w:val="1"/>
          <w:wAfter w:w="1516" w:type="dxa"/>
          <w:trHeight w:val="453"/>
        </w:trPr>
        <w:tc>
          <w:tcPr>
            <w:tcW w:w="2567" w:type="dxa"/>
            <w:vMerge/>
            <w:tcBorders>
              <w:top w:val="single" w:sz="8" w:space="0" w:color="000000"/>
              <w:left w:val="single" w:sz="4" w:space="0" w:color="auto"/>
              <w:bottom w:val="single" w:sz="4" w:space="0" w:color="auto"/>
              <w:right w:val="single" w:sz="4" w:space="0" w:color="auto"/>
            </w:tcBorders>
            <w:vAlign w:val="center"/>
            <w:hideMark/>
          </w:tcPr>
          <w:p w:rsidR="00951401" w:rsidRPr="00B14686" w:rsidRDefault="00951401" w:rsidP="00951401">
            <w:pPr>
              <w:rPr>
                <w:rFonts w:ascii="Times New Roman" w:hAnsi="Times New Roman"/>
                <w:b/>
                <w:bCs/>
                <w:color w:val="000000"/>
              </w:rPr>
            </w:pPr>
          </w:p>
        </w:tc>
        <w:tc>
          <w:tcPr>
            <w:tcW w:w="6582" w:type="dxa"/>
            <w:gridSpan w:val="6"/>
            <w:vMerge/>
            <w:tcBorders>
              <w:top w:val="single" w:sz="8" w:space="0" w:color="auto"/>
              <w:left w:val="single" w:sz="4" w:space="0" w:color="auto"/>
              <w:bottom w:val="single" w:sz="8" w:space="0" w:color="000000"/>
              <w:right w:val="single" w:sz="8" w:space="0" w:color="000000"/>
            </w:tcBorders>
            <w:vAlign w:val="center"/>
            <w:hideMark/>
          </w:tcPr>
          <w:p w:rsidR="00951401" w:rsidRPr="00B14686" w:rsidRDefault="00951401" w:rsidP="00951401">
            <w:pPr>
              <w:rPr>
                <w:rFonts w:ascii="Times New Roman" w:hAnsi="Times New Roman"/>
                <w:b/>
                <w:bCs/>
                <w:color w:val="000000"/>
              </w:rPr>
            </w:pPr>
          </w:p>
        </w:tc>
      </w:tr>
      <w:tr w:rsidR="00951401" w:rsidRPr="00B14686" w:rsidTr="00AD553C">
        <w:trPr>
          <w:gridAfter w:val="1"/>
          <w:wAfter w:w="1516" w:type="dxa"/>
          <w:trHeight w:val="300"/>
        </w:trPr>
        <w:tc>
          <w:tcPr>
            <w:tcW w:w="2567" w:type="dxa"/>
            <w:vMerge w:val="restart"/>
            <w:tcBorders>
              <w:top w:val="single" w:sz="4" w:space="0" w:color="auto"/>
              <w:left w:val="single" w:sz="8" w:space="0" w:color="auto"/>
              <w:bottom w:val="single" w:sz="8" w:space="0" w:color="000000"/>
              <w:right w:val="single" w:sz="8"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Podvozok:</w:t>
            </w:r>
          </w:p>
        </w:tc>
        <w:tc>
          <w:tcPr>
            <w:tcW w:w="2551" w:type="dxa"/>
            <w:tcBorders>
              <w:top w:val="single" w:sz="4" w:space="0" w:color="auto"/>
              <w:left w:val="nil"/>
              <w:bottom w:val="single" w:sz="4" w:space="0" w:color="auto"/>
              <w:right w:val="single" w:sz="4" w:space="0" w:color="auto"/>
            </w:tcBorders>
            <w:shd w:val="clear" w:color="auto" w:fill="auto"/>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Brzdy:</w:t>
            </w:r>
          </w:p>
        </w:tc>
        <w:tc>
          <w:tcPr>
            <w:tcW w:w="4031" w:type="dxa"/>
            <w:gridSpan w:val="5"/>
            <w:tcBorders>
              <w:top w:val="single" w:sz="4" w:space="0" w:color="auto"/>
              <w:left w:val="nil"/>
              <w:bottom w:val="single" w:sz="4" w:space="0" w:color="auto"/>
              <w:right w:val="single" w:sz="8" w:space="0" w:color="000000"/>
            </w:tcBorders>
            <w:shd w:val="clear" w:color="auto" w:fill="auto"/>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kvapalinové</w:t>
            </w:r>
          </w:p>
        </w:tc>
      </w:tr>
      <w:tr w:rsidR="00951401" w:rsidRPr="00B14686" w:rsidTr="00AD553C">
        <w:trPr>
          <w:gridAfter w:val="1"/>
          <w:wAfter w:w="1516" w:type="dxa"/>
          <w:trHeight w:val="300"/>
        </w:trPr>
        <w:tc>
          <w:tcPr>
            <w:tcW w:w="2567" w:type="dxa"/>
            <w:vMerge/>
            <w:tcBorders>
              <w:top w:val="nil"/>
              <w:left w:val="single" w:sz="8" w:space="0" w:color="auto"/>
              <w:bottom w:val="single" w:sz="8" w:space="0" w:color="000000"/>
              <w:right w:val="single" w:sz="8" w:space="0" w:color="auto"/>
            </w:tcBorders>
            <w:vAlign w:val="center"/>
            <w:hideMark/>
          </w:tcPr>
          <w:p w:rsidR="00951401" w:rsidRPr="00B14686" w:rsidRDefault="00951401" w:rsidP="00951401">
            <w:pPr>
              <w:rPr>
                <w:rFonts w:ascii="Times New Roman" w:hAnsi="Times New Roman"/>
                <w:b/>
                <w:bCs/>
                <w:color w:val="000000"/>
              </w:rPr>
            </w:pPr>
          </w:p>
        </w:tc>
        <w:tc>
          <w:tcPr>
            <w:tcW w:w="2551" w:type="dxa"/>
            <w:tcBorders>
              <w:top w:val="nil"/>
              <w:left w:val="nil"/>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Brzdy v predu:</w:t>
            </w:r>
          </w:p>
        </w:tc>
        <w:tc>
          <w:tcPr>
            <w:tcW w:w="4031" w:type="dxa"/>
            <w:gridSpan w:val="5"/>
            <w:tcBorders>
              <w:top w:val="single" w:sz="4" w:space="0" w:color="auto"/>
              <w:left w:val="nil"/>
              <w:bottom w:val="single" w:sz="4" w:space="0" w:color="auto"/>
              <w:right w:val="single" w:sz="8" w:space="0" w:color="000000"/>
            </w:tcBorders>
            <w:shd w:val="clear" w:color="auto" w:fill="auto"/>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kotúčové</w:t>
            </w:r>
          </w:p>
        </w:tc>
      </w:tr>
      <w:tr w:rsidR="00951401" w:rsidRPr="00B14686" w:rsidTr="00AD553C">
        <w:trPr>
          <w:gridAfter w:val="1"/>
          <w:wAfter w:w="1516" w:type="dxa"/>
          <w:trHeight w:val="315"/>
        </w:trPr>
        <w:tc>
          <w:tcPr>
            <w:tcW w:w="2567" w:type="dxa"/>
            <w:vMerge/>
            <w:tcBorders>
              <w:top w:val="nil"/>
              <w:left w:val="single" w:sz="8" w:space="0" w:color="auto"/>
              <w:bottom w:val="single" w:sz="4" w:space="0" w:color="auto"/>
              <w:right w:val="single" w:sz="4" w:space="0" w:color="auto"/>
            </w:tcBorders>
            <w:vAlign w:val="center"/>
            <w:hideMark/>
          </w:tcPr>
          <w:p w:rsidR="00951401" w:rsidRPr="00B14686" w:rsidRDefault="00951401" w:rsidP="00951401">
            <w:pPr>
              <w:rPr>
                <w:rFonts w:ascii="Times New Roman" w:hAnsi="Times New Roman"/>
                <w:b/>
                <w:bCs/>
                <w:color w:val="000000"/>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Riadenie:</w:t>
            </w:r>
          </w:p>
        </w:tc>
        <w:tc>
          <w:tcPr>
            <w:tcW w:w="403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s posilňovačom</w:t>
            </w:r>
          </w:p>
        </w:tc>
      </w:tr>
      <w:tr w:rsidR="00951401" w:rsidRPr="00B14686" w:rsidTr="00AD553C">
        <w:trPr>
          <w:gridAfter w:val="1"/>
          <w:wAfter w:w="1516" w:type="dxa"/>
          <w:trHeight w:val="300"/>
        </w:trPr>
        <w:tc>
          <w:tcPr>
            <w:tcW w:w="2567"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Rozmery:</w:t>
            </w:r>
          </w:p>
        </w:tc>
        <w:tc>
          <w:tcPr>
            <w:tcW w:w="2551" w:type="dxa"/>
            <w:tcBorders>
              <w:top w:val="single" w:sz="4" w:space="0" w:color="auto"/>
              <w:left w:val="single" w:sz="4" w:space="0" w:color="auto"/>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Dĺžka:</w:t>
            </w:r>
          </w:p>
        </w:tc>
        <w:tc>
          <w:tcPr>
            <w:tcW w:w="4031" w:type="dxa"/>
            <w:gridSpan w:val="5"/>
            <w:tcBorders>
              <w:top w:val="single" w:sz="4"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min. 4750 mm</w:t>
            </w:r>
          </w:p>
        </w:tc>
      </w:tr>
      <w:tr w:rsidR="00951401" w:rsidRPr="00B14686" w:rsidTr="00AD553C">
        <w:trPr>
          <w:gridAfter w:val="1"/>
          <w:wAfter w:w="1516" w:type="dxa"/>
          <w:trHeight w:val="300"/>
        </w:trPr>
        <w:tc>
          <w:tcPr>
            <w:tcW w:w="2567" w:type="dxa"/>
            <w:vMerge/>
            <w:tcBorders>
              <w:top w:val="single" w:sz="8" w:space="0" w:color="000000"/>
              <w:left w:val="single" w:sz="4" w:space="0" w:color="auto"/>
              <w:bottom w:val="single" w:sz="4" w:space="0" w:color="auto"/>
              <w:right w:val="single" w:sz="4" w:space="0" w:color="auto"/>
            </w:tcBorders>
            <w:vAlign w:val="center"/>
            <w:hideMark/>
          </w:tcPr>
          <w:p w:rsidR="00951401" w:rsidRPr="00B14686" w:rsidRDefault="00951401" w:rsidP="00951401">
            <w:pPr>
              <w:rPr>
                <w:rFonts w:ascii="Times New Roman" w:hAnsi="Times New Roman"/>
                <w:b/>
                <w:bCs/>
                <w:color w:val="000000"/>
              </w:rPr>
            </w:pPr>
          </w:p>
        </w:tc>
        <w:tc>
          <w:tcPr>
            <w:tcW w:w="2551" w:type="dxa"/>
            <w:tcBorders>
              <w:top w:val="nil"/>
              <w:left w:val="single" w:sz="4" w:space="0" w:color="auto"/>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Šírka</w:t>
            </w:r>
          </w:p>
        </w:tc>
        <w:tc>
          <w:tcPr>
            <w:tcW w:w="4031" w:type="dxa"/>
            <w:gridSpan w:val="5"/>
            <w:tcBorders>
              <w:top w:val="single" w:sz="4"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max. 1940 mm</w:t>
            </w:r>
          </w:p>
        </w:tc>
      </w:tr>
      <w:tr w:rsidR="00951401" w:rsidRPr="00B14686" w:rsidTr="00AD553C">
        <w:trPr>
          <w:gridAfter w:val="1"/>
          <w:wAfter w:w="1516" w:type="dxa"/>
          <w:trHeight w:val="300"/>
        </w:trPr>
        <w:tc>
          <w:tcPr>
            <w:tcW w:w="2567" w:type="dxa"/>
            <w:vMerge/>
            <w:tcBorders>
              <w:top w:val="single" w:sz="8" w:space="0" w:color="000000"/>
              <w:left w:val="single" w:sz="4" w:space="0" w:color="auto"/>
              <w:bottom w:val="single" w:sz="4" w:space="0" w:color="auto"/>
              <w:right w:val="single" w:sz="4" w:space="0" w:color="auto"/>
            </w:tcBorders>
            <w:vAlign w:val="center"/>
            <w:hideMark/>
          </w:tcPr>
          <w:p w:rsidR="00951401" w:rsidRPr="00B14686" w:rsidRDefault="00951401" w:rsidP="00951401">
            <w:pPr>
              <w:rPr>
                <w:rFonts w:ascii="Times New Roman" w:hAnsi="Times New Roman"/>
                <w:b/>
                <w:bCs/>
                <w:color w:val="000000"/>
              </w:rPr>
            </w:pPr>
          </w:p>
        </w:tc>
        <w:tc>
          <w:tcPr>
            <w:tcW w:w="2551" w:type="dxa"/>
            <w:tcBorders>
              <w:top w:val="nil"/>
              <w:left w:val="single" w:sz="4" w:space="0" w:color="auto"/>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Výška:</w:t>
            </w:r>
          </w:p>
        </w:tc>
        <w:tc>
          <w:tcPr>
            <w:tcW w:w="4031" w:type="dxa"/>
            <w:gridSpan w:val="5"/>
            <w:tcBorders>
              <w:top w:val="single" w:sz="4"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max. 1900 mm</w:t>
            </w:r>
          </w:p>
        </w:tc>
      </w:tr>
      <w:tr w:rsidR="00951401" w:rsidRPr="00B14686" w:rsidTr="00AD553C">
        <w:trPr>
          <w:gridAfter w:val="1"/>
          <w:wAfter w:w="1516" w:type="dxa"/>
          <w:trHeight w:val="300"/>
        </w:trPr>
        <w:tc>
          <w:tcPr>
            <w:tcW w:w="2567" w:type="dxa"/>
            <w:vMerge/>
            <w:tcBorders>
              <w:top w:val="single" w:sz="8" w:space="0" w:color="000000"/>
              <w:left w:val="single" w:sz="4" w:space="0" w:color="auto"/>
              <w:bottom w:val="single" w:sz="4" w:space="0" w:color="auto"/>
              <w:right w:val="single" w:sz="4" w:space="0" w:color="auto"/>
            </w:tcBorders>
            <w:vAlign w:val="center"/>
            <w:hideMark/>
          </w:tcPr>
          <w:p w:rsidR="00951401" w:rsidRPr="00B14686" w:rsidRDefault="00951401" w:rsidP="00951401">
            <w:pPr>
              <w:rPr>
                <w:rFonts w:ascii="Times New Roman" w:hAnsi="Times New Roman"/>
                <w:b/>
                <w:bCs/>
                <w:color w:val="000000"/>
              </w:rPr>
            </w:pPr>
          </w:p>
        </w:tc>
        <w:tc>
          <w:tcPr>
            <w:tcW w:w="2551" w:type="dxa"/>
            <w:tcBorders>
              <w:top w:val="nil"/>
              <w:left w:val="single" w:sz="4" w:space="0" w:color="auto"/>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Rázvor:</w:t>
            </w:r>
          </w:p>
        </w:tc>
        <w:tc>
          <w:tcPr>
            <w:tcW w:w="4031" w:type="dxa"/>
            <w:gridSpan w:val="5"/>
            <w:tcBorders>
              <w:top w:val="single" w:sz="4"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min. 3100 mm</w:t>
            </w:r>
          </w:p>
        </w:tc>
      </w:tr>
      <w:tr w:rsidR="00951401" w:rsidRPr="00B14686" w:rsidTr="00AD553C">
        <w:trPr>
          <w:gridAfter w:val="1"/>
          <w:wAfter w:w="1516" w:type="dxa"/>
          <w:trHeight w:val="315"/>
        </w:trPr>
        <w:tc>
          <w:tcPr>
            <w:tcW w:w="2567" w:type="dxa"/>
            <w:vMerge/>
            <w:tcBorders>
              <w:top w:val="single" w:sz="8" w:space="0" w:color="000000"/>
              <w:left w:val="single" w:sz="4" w:space="0" w:color="auto"/>
              <w:bottom w:val="single" w:sz="4" w:space="0" w:color="auto"/>
              <w:right w:val="single" w:sz="4" w:space="0" w:color="auto"/>
            </w:tcBorders>
            <w:vAlign w:val="center"/>
            <w:hideMark/>
          </w:tcPr>
          <w:p w:rsidR="00951401" w:rsidRPr="00B14686" w:rsidRDefault="00951401" w:rsidP="00951401">
            <w:pPr>
              <w:rPr>
                <w:rFonts w:ascii="Times New Roman" w:hAnsi="Times New Roman"/>
                <w:b/>
                <w:bCs/>
                <w:color w:val="000000"/>
              </w:rPr>
            </w:pPr>
          </w:p>
        </w:tc>
        <w:tc>
          <w:tcPr>
            <w:tcW w:w="2551" w:type="dxa"/>
            <w:tcBorders>
              <w:top w:val="nil"/>
              <w:left w:val="single" w:sz="4" w:space="0" w:color="auto"/>
              <w:bottom w:val="single" w:sz="8"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Objem palivovej nádrže:</w:t>
            </w:r>
          </w:p>
        </w:tc>
        <w:tc>
          <w:tcPr>
            <w:tcW w:w="4031" w:type="dxa"/>
            <w:gridSpan w:val="5"/>
            <w:tcBorders>
              <w:top w:val="single" w:sz="4" w:space="0" w:color="auto"/>
              <w:left w:val="nil"/>
              <w:bottom w:val="single" w:sz="8" w:space="0" w:color="auto"/>
              <w:right w:val="single" w:sz="8" w:space="0" w:color="000000"/>
            </w:tcBorders>
            <w:shd w:val="clear" w:color="auto" w:fill="auto"/>
            <w:noWrap/>
            <w:vAlign w:val="bottom"/>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min. 60 l</w:t>
            </w:r>
          </w:p>
        </w:tc>
      </w:tr>
      <w:tr w:rsidR="00951401" w:rsidRPr="00B14686" w:rsidTr="00AD553C">
        <w:trPr>
          <w:gridAfter w:val="1"/>
          <w:wAfter w:w="1516" w:type="dxa"/>
          <w:trHeight w:val="300"/>
        </w:trPr>
        <w:tc>
          <w:tcPr>
            <w:tcW w:w="2567" w:type="dxa"/>
            <w:tcBorders>
              <w:top w:val="single" w:sz="4" w:space="0" w:color="auto"/>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2551"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366" w:type="dxa"/>
            <w:gridSpan w:val="3"/>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2665" w:type="dxa"/>
            <w:gridSpan w:val="2"/>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AD553C">
        <w:trPr>
          <w:gridAfter w:val="1"/>
          <w:wAfter w:w="1516" w:type="dxa"/>
          <w:trHeight w:val="300"/>
        </w:trPr>
        <w:tc>
          <w:tcPr>
            <w:tcW w:w="2567"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Výbava:</w:t>
            </w:r>
          </w:p>
        </w:tc>
        <w:tc>
          <w:tcPr>
            <w:tcW w:w="2551"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366" w:type="dxa"/>
            <w:gridSpan w:val="3"/>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2665" w:type="dxa"/>
            <w:gridSpan w:val="2"/>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AD553C">
        <w:trPr>
          <w:gridAfter w:val="1"/>
          <w:wAfter w:w="1516" w:type="dxa"/>
          <w:trHeight w:val="300"/>
        </w:trPr>
        <w:tc>
          <w:tcPr>
            <w:tcW w:w="2567" w:type="dxa"/>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3"/>
              </w:numPr>
              <w:rPr>
                <w:rFonts w:ascii="Times New Roman" w:hAnsi="Times New Roman"/>
                <w:color w:val="000000"/>
                <w:sz w:val="22"/>
                <w:szCs w:val="22"/>
              </w:rPr>
            </w:pPr>
            <w:r w:rsidRPr="00B14686">
              <w:rPr>
                <w:rFonts w:ascii="Times New Roman" w:hAnsi="Times New Roman"/>
                <w:color w:val="000000"/>
                <w:sz w:val="22"/>
                <w:szCs w:val="22"/>
              </w:rPr>
              <w:t>palubný počítač,</w:t>
            </w:r>
          </w:p>
        </w:tc>
        <w:tc>
          <w:tcPr>
            <w:tcW w:w="2551" w:type="dxa"/>
            <w:tcBorders>
              <w:top w:val="nil"/>
              <w:left w:val="nil"/>
              <w:bottom w:val="nil"/>
              <w:right w:val="nil"/>
            </w:tcBorders>
            <w:shd w:val="clear" w:color="auto" w:fill="auto"/>
            <w:noWrap/>
            <w:vAlign w:val="bottom"/>
            <w:hideMark/>
          </w:tcPr>
          <w:p w:rsidR="00951401" w:rsidRPr="00B14686" w:rsidRDefault="00951401" w:rsidP="00ED29A3">
            <w:pPr>
              <w:rPr>
                <w:rFonts w:ascii="Times New Roman" w:hAnsi="Times New Roman"/>
                <w:color w:val="000000"/>
              </w:rPr>
            </w:pPr>
          </w:p>
        </w:tc>
        <w:tc>
          <w:tcPr>
            <w:tcW w:w="1366" w:type="dxa"/>
            <w:gridSpan w:val="3"/>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2665" w:type="dxa"/>
            <w:gridSpan w:val="2"/>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AD553C">
        <w:trPr>
          <w:gridAfter w:val="1"/>
          <w:wAfter w:w="1516" w:type="dxa"/>
          <w:trHeight w:val="300"/>
        </w:trPr>
        <w:tc>
          <w:tcPr>
            <w:tcW w:w="2567" w:type="dxa"/>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3"/>
              </w:numPr>
              <w:rPr>
                <w:rFonts w:ascii="Times New Roman" w:hAnsi="Times New Roman"/>
                <w:color w:val="000000"/>
                <w:sz w:val="22"/>
                <w:szCs w:val="22"/>
              </w:rPr>
            </w:pPr>
            <w:r w:rsidRPr="00B14686">
              <w:rPr>
                <w:rFonts w:ascii="Times New Roman" w:hAnsi="Times New Roman"/>
                <w:color w:val="000000"/>
                <w:sz w:val="22"/>
                <w:szCs w:val="22"/>
              </w:rPr>
              <w:t>predné hmlové svetlá,</w:t>
            </w:r>
          </w:p>
        </w:tc>
        <w:tc>
          <w:tcPr>
            <w:tcW w:w="2551" w:type="dxa"/>
            <w:tcBorders>
              <w:top w:val="nil"/>
              <w:left w:val="nil"/>
              <w:bottom w:val="nil"/>
              <w:right w:val="nil"/>
            </w:tcBorders>
            <w:shd w:val="clear" w:color="auto" w:fill="auto"/>
            <w:noWrap/>
            <w:vAlign w:val="bottom"/>
            <w:hideMark/>
          </w:tcPr>
          <w:p w:rsidR="00951401" w:rsidRPr="00B14686" w:rsidRDefault="00951401" w:rsidP="00ED29A3">
            <w:pPr>
              <w:rPr>
                <w:rFonts w:ascii="Times New Roman" w:hAnsi="Times New Roman"/>
                <w:color w:val="000000"/>
              </w:rPr>
            </w:pPr>
          </w:p>
        </w:tc>
        <w:tc>
          <w:tcPr>
            <w:tcW w:w="1366" w:type="dxa"/>
            <w:gridSpan w:val="3"/>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2665" w:type="dxa"/>
            <w:gridSpan w:val="2"/>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AD553C">
        <w:trPr>
          <w:gridAfter w:val="1"/>
          <w:wAfter w:w="1516" w:type="dxa"/>
          <w:trHeight w:val="300"/>
        </w:trPr>
        <w:tc>
          <w:tcPr>
            <w:tcW w:w="2567" w:type="dxa"/>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3"/>
              </w:numPr>
              <w:rPr>
                <w:rFonts w:ascii="Times New Roman" w:hAnsi="Times New Roman"/>
                <w:color w:val="000000"/>
                <w:sz w:val="22"/>
                <w:szCs w:val="22"/>
              </w:rPr>
            </w:pPr>
            <w:r w:rsidRPr="00B14686">
              <w:rPr>
                <w:rFonts w:ascii="Times New Roman" w:hAnsi="Times New Roman"/>
                <w:color w:val="000000"/>
                <w:sz w:val="22"/>
                <w:szCs w:val="22"/>
              </w:rPr>
              <w:t>tempomat,</w:t>
            </w:r>
          </w:p>
        </w:tc>
        <w:tc>
          <w:tcPr>
            <w:tcW w:w="2551" w:type="dxa"/>
            <w:tcBorders>
              <w:top w:val="nil"/>
              <w:left w:val="nil"/>
              <w:bottom w:val="nil"/>
              <w:right w:val="nil"/>
            </w:tcBorders>
            <w:shd w:val="clear" w:color="auto" w:fill="auto"/>
            <w:noWrap/>
            <w:vAlign w:val="bottom"/>
            <w:hideMark/>
          </w:tcPr>
          <w:p w:rsidR="00951401" w:rsidRPr="00B14686" w:rsidRDefault="00951401" w:rsidP="00ED29A3">
            <w:pPr>
              <w:rPr>
                <w:rFonts w:ascii="Times New Roman" w:hAnsi="Times New Roman"/>
                <w:color w:val="000000"/>
              </w:rPr>
            </w:pPr>
          </w:p>
        </w:tc>
        <w:tc>
          <w:tcPr>
            <w:tcW w:w="1366" w:type="dxa"/>
            <w:gridSpan w:val="3"/>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2665" w:type="dxa"/>
            <w:gridSpan w:val="2"/>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AD553C">
        <w:trPr>
          <w:gridAfter w:val="1"/>
          <w:wAfter w:w="1516" w:type="dxa"/>
          <w:trHeight w:val="300"/>
        </w:trPr>
        <w:tc>
          <w:tcPr>
            <w:tcW w:w="2567" w:type="dxa"/>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3"/>
              </w:numPr>
              <w:rPr>
                <w:rFonts w:ascii="Times New Roman" w:hAnsi="Times New Roman"/>
                <w:color w:val="000000"/>
                <w:sz w:val="22"/>
                <w:szCs w:val="22"/>
              </w:rPr>
            </w:pPr>
            <w:r w:rsidRPr="00B14686">
              <w:rPr>
                <w:rFonts w:ascii="Times New Roman" w:hAnsi="Times New Roman"/>
                <w:color w:val="000000"/>
                <w:sz w:val="22"/>
                <w:szCs w:val="22"/>
              </w:rPr>
              <w:t xml:space="preserve">povinná výbava, </w:t>
            </w:r>
          </w:p>
        </w:tc>
        <w:tc>
          <w:tcPr>
            <w:tcW w:w="2551" w:type="dxa"/>
            <w:tcBorders>
              <w:top w:val="nil"/>
              <w:left w:val="nil"/>
              <w:bottom w:val="nil"/>
              <w:right w:val="nil"/>
            </w:tcBorders>
            <w:shd w:val="clear" w:color="auto" w:fill="auto"/>
            <w:noWrap/>
            <w:vAlign w:val="bottom"/>
            <w:hideMark/>
          </w:tcPr>
          <w:p w:rsidR="00951401" w:rsidRPr="00B14686" w:rsidRDefault="00951401" w:rsidP="00ED29A3">
            <w:pPr>
              <w:rPr>
                <w:rFonts w:ascii="Times New Roman" w:hAnsi="Times New Roman"/>
                <w:color w:val="000000"/>
              </w:rPr>
            </w:pPr>
          </w:p>
        </w:tc>
        <w:tc>
          <w:tcPr>
            <w:tcW w:w="1366" w:type="dxa"/>
            <w:gridSpan w:val="3"/>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2665" w:type="dxa"/>
            <w:gridSpan w:val="2"/>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AD553C">
        <w:trPr>
          <w:gridAfter w:val="1"/>
          <w:wAfter w:w="1516" w:type="dxa"/>
          <w:trHeight w:val="300"/>
        </w:trPr>
        <w:tc>
          <w:tcPr>
            <w:tcW w:w="2567" w:type="dxa"/>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3"/>
              </w:numPr>
              <w:rPr>
                <w:rFonts w:ascii="Times New Roman" w:hAnsi="Times New Roman"/>
                <w:color w:val="000000"/>
                <w:sz w:val="22"/>
                <w:szCs w:val="22"/>
              </w:rPr>
            </w:pPr>
            <w:r w:rsidRPr="00B14686">
              <w:rPr>
                <w:rFonts w:ascii="Times New Roman" w:hAnsi="Times New Roman"/>
                <w:color w:val="000000"/>
                <w:sz w:val="22"/>
                <w:szCs w:val="22"/>
              </w:rPr>
              <w:t>gumené koberce,</w:t>
            </w:r>
          </w:p>
        </w:tc>
        <w:tc>
          <w:tcPr>
            <w:tcW w:w="2551" w:type="dxa"/>
            <w:tcBorders>
              <w:top w:val="nil"/>
              <w:left w:val="nil"/>
              <w:bottom w:val="nil"/>
              <w:right w:val="nil"/>
            </w:tcBorders>
            <w:shd w:val="clear" w:color="auto" w:fill="auto"/>
            <w:noWrap/>
            <w:vAlign w:val="bottom"/>
            <w:hideMark/>
          </w:tcPr>
          <w:p w:rsidR="00951401" w:rsidRPr="00B14686" w:rsidRDefault="00951401" w:rsidP="00ED29A3">
            <w:pPr>
              <w:rPr>
                <w:rFonts w:ascii="Times New Roman" w:hAnsi="Times New Roman"/>
                <w:color w:val="000000"/>
              </w:rPr>
            </w:pPr>
          </w:p>
        </w:tc>
        <w:tc>
          <w:tcPr>
            <w:tcW w:w="1366" w:type="dxa"/>
            <w:gridSpan w:val="3"/>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2665" w:type="dxa"/>
            <w:gridSpan w:val="2"/>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AD553C">
        <w:trPr>
          <w:gridAfter w:val="1"/>
          <w:wAfter w:w="1516" w:type="dxa"/>
          <w:trHeight w:val="300"/>
        </w:trPr>
        <w:tc>
          <w:tcPr>
            <w:tcW w:w="2567" w:type="dxa"/>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3"/>
              </w:numPr>
              <w:rPr>
                <w:rFonts w:ascii="Times New Roman" w:hAnsi="Times New Roman"/>
                <w:color w:val="000000"/>
                <w:sz w:val="22"/>
                <w:szCs w:val="22"/>
              </w:rPr>
            </w:pPr>
            <w:r w:rsidRPr="00B14686">
              <w:rPr>
                <w:rFonts w:ascii="Times New Roman" w:hAnsi="Times New Roman"/>
                <w:color w:val="000000"/>
                <w:sz w:val="22"/>
                <w:szCs w:val="22"/>
              </w:rPr>
              <w:t>1 l oleja,</w:t>
            </w:r>
          </w:p>
        </w:tc>
        <w:tc>
          <w:tcPr>
            <w:tcW w:w="2551" w:type="dxa"/>
            <w:tcBorders>
              <w:top w:val="nil"/>
              <w:left w:val="nil"/>
              <w:bottom w:val="nil"/>
              <w:right w:val="nil"/>
            </w:tcBorders>
            <w:shd w:val="clear" w:color="auto" w:fill="auto"/>
            <w:noWrap/>
            <w:vAlign w:val="bottom"/>
            <w:hideMark/>
          </w:tcPr>
          <w:p w:rsidR="00951401" w:rsidRPr="00B14686" w:rsidRDefault="00951401" w:rsidP="00ED29A3">
            <w:pPr>
              <w:rPr>
                <w:rFonts w:ascii="Times New Roman" w:hAnsi="Times New Roman"/>
                <w:color w:val="000000"/>
              </w:rPr>
            </w:pPr>
          </w:p>
        </w:tc>
        <w:tc>
          <w:tcPr>
            <w:tcW w:w="1366" w:type="dxa"/>
            <w:gridSpan w:val="3"/>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2665" w:type="dxa"/>
            <w:gridSpan w:val="2"/>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AD553C">
        <w:trPr>
          <w:gridAfter w:val="1"/>
          <w:wAfter w:w="1516" w:type="dxa"/>
          <w:trHeight w:val="300"/>
        </w:trPr>
        <w:tc>
          <w:tcPr>
            <w:tcW w:w="2567" w:type="dxa"/>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3"/>
              </w:numPr>
              <w:rPr>
                <w:rFonts w:ascii="Times New Roman" w:hAnsi="Times New Roman"/>
                <w:color w:val="000000"/>
                <w:sz w:val="22"/>
                <w:szCs w:val="22"/>
              </w:rPr>
            </w:pPr>
            <w:r w:rsidRPr="00B14686">
              <w:rPr>
                <w:rFonts w:ascii="Times New Roman" w:hAnsi="Times New Roman"/>
                <w:color w:val="000000"/>
                <w:sz w:val="22"/>
                <w:szCs w:val="22"/>
              </w:rPr>
              <w:t>klimatizácia,</w:t>
            </w:r>
          </w:p>
        </w:tc>
        <w:tc>
          <w:tcPr>
            <w:tcW w:w="2551" w:type="dxa"/>
            <w:tcBorders>
              <w:top w:val="nil"/>
              <w:left w:val="nil"/>
              <w:bottom w:val="nil"/>
              <w:right w:val="nil"/>
            </w:tcBorders>
            <w:shd w:val="clear" w:color="auto" w:fill="auto"/>
            <w:noWrap/>
            <w:vAlign w:val="bottom"/>
            <w:hideMark/>
          </w:tcPr>
          <w:p w:rsidR="00951401" w:rsidRPr="00B14686" w:rsidRDefault="00951401" w:rsidP="00ED29A3">
            <w:pPr>
              <w:rPr>
                <w:rFonts w:ascii="Times New Roman" w:hAnsi="Times New Roman"/>
                <w:color w:val="000000"/>
              </w:rPr>
            </w:pPr>
          </w:p>
        </w:tc>
        <w:tc>
          <w:tcPr>
            <w:tcW w:w="1366" w:type="dxa"/>
            <w:gridSpan w:val="3"/>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2665" w:type="dxa"/>
            <w:gridSpan w:val="2"/>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AD553C">
        <w:trPr>
          <w:gridAfter w:val="1"/>
          <w:wAfter w:w="1516" w:type="dxa"/>
          <w:trHeight w:val="300"/>
        </w:trPr>
        <w:tc>
          <w:tcPr>
            <w:tcW w:w="5118" w:type="dxa"/>
            <w:gridSpan w:val="2"/>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3"/>
              </w:numPr>
              <w:rPr>
                <w:rFonts w:ascii="Times New Roman" w:hAnsi="Times New Roman"/>
                <w:color w:val="000000"/>
                <w:sz w:val="22"/>
                <w:szCs w:val="22"/>
              </w:rPr>
            </w:pPr>
            <w:r w:rsidRPr="00B14686">
              <w:rPr>
                <w:rFonts w:ascii="Times New Roman" w:hAnsi="Times New Roman"/>
                <w:color w:val="000000"/>
                <w:sz w:val="22"/>
                <w:szCs w:val="22"/>
              </w:rPr>
              <w:t>elektrické ovládanie predných okien,</w:t>
            </w:r>
          </w:p>
        </w:tc>
        <w:tc>
          <w:tcPr>
            <w:tcW w:w="1366" w:type="dxa"/>
            <w:gridSpan w:val="3"/>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2665" w:type="dxa"/>
            <w:gridSpan w:val="2"/>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951401">
        <w:trPr>
          <w:trHeight w:val="300"/>
        </w:trPr>
        <w:tc>
          <w:tcPr>
            <w:tcW w:w="5685" w:type="dxa"/>
            <w:gridSpan w:val="3"/>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3"/>
              </w:numPr>
              <w:rPr>
                <w:rFonts w:ascii="Times New Roman" w:hAnsi="Times New Roman"/>
                <w:color w:val="000000"/>
                <w:sz w:val="22"/>
                <w:szCs w:val="22"/>
              </w:rPr>
            </w:pPr>
            <w:r w:rsidRPr="00B14686">
              <w:rPr>
                <w:rFonts w:ascii="Times New Roman" w:hAnsi="Times New Roman"/>
                <w:color w:val="000000"/>
                <w:sz w:val="22"/>
                <w:szCs w:val="22"/>
              </w:rPr>
              <w:t>rádio,</w:t>
            </w: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366" w:type="dxa"/>
            <w:gridSpan w:val="2"/>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3454" w:type="dxa"/>
            <w:gridSpan w:val="2"/>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951401">
        <w:trPr>
          <w:trHeight w:val="300"/>
        </w:trPr>
        <w:tc>
          <w:tcPr>
            <w:tcW w:w="5685" w:type="dxa"/>
            <w:gridSpan w:val="3"/>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3"/>
              </w:numPr>
              <w:rPr>
                <w:rFonts w:ascii="Times New Roman" w:hAnsi="Times New Roman"/>
                <w:color w:val="000000"/>
                <w:sz w:val="22"/>
                <w:szCs w:val="22"/>
              </w:rPr>
            </w:pPr>
            <w:r w:rsidRPr="00B14686">
              <w:rPr>
                <w:rFonts w:ascii="Times New Roman" w:hAnsi="Times New Roman"/>
                <w:color w:val="000000"/>
                <w:sz w:val="22"/>
                <w:szCs w:val="22"/>
              </w:rPr>
              <w:t>ovládanie rádia na volante,</w:t>
            </w: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366" w:type="dxa"/>
            <w:gridSpan w:val="2"/>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3454" w:type="dxa"/>
            <w:gridSpan w:val="2"/>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951401">
        <w:trPr>
          <w:trHeight w:val="300"/>
        </w:trPr>
        <w:tc>
          <w:tcPr>
            <w:tcW w:w="5685" w:type="dxa"/>
            <w:gridSpan w:val="3"/>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3"/>
              </w:numPr>
              <w:rPr>
                <w:rFonts w:ascii="Times New Roman" w:hAnsi="Times New Roman"/>
                <w:color w:val="000000"/>
                <w:sz w:val="22"/>
                <w:szCs w:val="22"/>
              </w:rPr>
            </w:pPr>
            <w:r w:rsidRPr="00B14686">
              <w:rPr>
                <w:rFonts w:ascii="Times New Roman" w:hAnsi="Times New Roman"/>
                <w:color w:val="000000"/>
                <w:sz w:val="22"/>
                <w:szCs w:val="22"/>
              </w:rPr>
              <w:t>zadné dvere krídlové,</w:t>
            </w: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366" w:type="dxa"/>
            <w:gridSpan w:val="2"/>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3454" w:type="dxa"/>
            <w:gridSpan w:val="2"/>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AD553C">
        <w:trPr>
          <w:gridAfter w:val="1"/>
          <w:wAfter w:w="1516" w:type="dxa"/>
          <w:trHeight w:val="300"/>
        </w:trPr>
        <w:tc>
          <w:tcPr>
            <w:tcW w:w="5118" w:type="dxa"/>
            <w:gridSpan w:val="2"/>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3"/>
              </w:numPr>
              <w:rPr>
                <w:rFonts w:ascii="Times New Roman" w:hAnsi="Times New Roman"/>
                <w:color w:val="000000"/>
                <w:sz w:val="22"/>
                <w:szCs w:val="22"/>
              </w:rPr>
            </w:pPr>
            <w:r w:rsidRPr="00B14686">
              <w:rPr>
                <w:rFonts w:ascii="Times New Roman" w:hAnsi="Times New Roman"/>
                <w:color w:val="000000"/>
                <w:sz w:val="22"/>
                <w:szCs w:val="22"/>
              </w:rPr>
              <w:t>diaľkové ovládanie s centrálnym zamykaním.</w:t>
            </w:r>
          </w:p>
        </w:tc>
        <w:tc>
          <w:tcPr>
            <w:tcW w:w="1366" w:type="dxa"/>
            <w:gridSpan w:val="3"/>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2665" w:type="dxa"/>
            <w:gridSpan w:val="2"/>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bl>
    <w:p w:rsidR="00951401" w:rsidRPr="00B14686" w:rsidRDefault="00951401" w:rsidP="00951401">
      <w:pPr>
        <w:spacing w:before="120"/>
        <w:ind w:left="567" w:hanging="567"/>
        <w:jc w:val="both"/>
        <w:rPr>
          <w:rFonts w:ascii="Times New Roman" w:hAnsi="Times New Roman"/>
          <w:b/>
          <w:noProof/>
        </w:rPr>
      </w:pPr>
      <w:r w:rsidRPr="00B14686">
        <w:rPr>
          <w:rFonts w:ascii="Times New Roman" w:hAnsi="Times New Roman"/>
          <w:b/>
          <w:noProof/>
        </w:rPr>
        <w:t>Typ VII</w:t>
      </w:r>
    </w:p>
    <w:tbl>
      <w:tblPr>
        <w:tblW w:w="10524" w:type="dxa"/>
        <w:tblInd w:w="55" w:type="dxa"/>
        <w:tblCellMar>
          <w:left w:w="70" w:type="dxa"/>
          <w:right w:w="70" w:type="dxa"/>
        </w:tblCellMar>
        <w:tblLook w:val="04A0" w:firstRow="1" w:lastRow="0" w:firstColumn="1" w:lastColumn="0" w:noHBand="0" w:noVBand="1"/>
      </w:tblPr>
      <w:tblGrid>
        <w:gridCol w:w="2567"/>
        <w:gridCol w:w="2551"/>
        <w:gridCol w:w="426"/>
        <w:gridCol w:w="160"/>
        <w:gridCol w:w="1966"/>
        <w:gridCol w:w="586"/>
        <w:gridCol w:w="1035"/>
        <w:gridCol w:w="1233"/>
      </w:tblGrid>
      <w:tr w:rsidR="00951401" w:rsidRPr="00B14686" w:rsidTr="00AD553C">
        <w:trPr>
          <w:gridAfter w:val="1"/>
          <w:wAfter w:w="1233" w:type="dxa"/>
          <w:trHeight w:val="390"/>
        </w:trPr>
        <w:tc>
          <w:tcPr>
            <w:tcW w:w="9291" w:type="dxa"/>
            <w:gridSpan w:val="7"/>
            <w:tcBorders>
              <w:top w:val="single" w:sz="8" w:space="0" w:color="auto"/>
              <w:left w:val="single" w:sz="8" w:space="0" w:color="auto"/>
              <w:bottom w:val="nil"/>
              <w:right w:val="single" w:sz="8" w:space="0" w:color="000000"/>
            </w:tcBorders>
            <w:shd w:val="clear" w:color="auto" w:fill="auto"/>
            <w:noWrap/>
            <w:vAlign w:val="bottom"/>
            <w:hideMark/>
          </w:tcPr>
          <w:p w:rsidR="00951401" w:rsidRPr="00B14686" w:rsidRDefault="00951401" w:rsidP="00951401">
            <w:pPr>
              <w:jc w:val="center"/>
              <w:rPr>
                <w:rFonts w:ascii="Times New Roman" w:hAnsi="Times New Roman"/>
                <w:b/>
                <w:bCs/>
                <w:color w:val="000000"/>
              </w:rPr>
            </w:pPr>
            <w:r w:rsidRPr="00B14686">
              <w:rPr>
                <w:rFonts w:ascii="Times New Roman" w:hAnsi="Times New Roman"/>
                <w:b/>
                <w:bCs/>
                <w:color w:val="000000"/>
              </w:rPr>
              <w:t>Parametre</w:t>
            </w:r>
          </w:p>
        </w:tc>
      </w:tr>
      <w:tr w:rsidR="00951401" w:rsidRPr="00B14686" w:rsidTr="00AD553C">
        <w:trPr>
          <w:gridAfter w:val="1"/>
          <w:wAfter w:w="1233" w:type="dxa"/>
          <w:trHeight w:val="300"/>
        </w:trPr>
        <w:tc>
          <w:tcPr>
            <w:tcW w:w="2567" w:type="dxa"/>
            <w:vMerge w:val="restart"/>
            <w:tcBorders>
              <w:top w:val="single" w:sz="8" w:space="0" w:color="auto"/>
              <w:left w:val="single" w:sz="8" w:space="0" w:color="auto"/>
              <w:bottom w:val="single" w:sz="8" w:space="0" w:color="000000"/>
              <w:right w:val="single" w:sz="8"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Motorizácia:</w:t>
            </w:r>
          </w:p>
        </w:tc>
        <w:tc>
          <w:tcPr>
            <w:tcW w:w="2551" w:type="dxa"/>
            <w:tcBorders>
              <w:top w:val="single" w:sz="8" w:space="0" w:color="auto"/>
              <w:left w:val="nil"/>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Motor:</w:t>
            </w:r>
          </w:p>
        </w:tc>
        <w:tc>
          <w:tcPr>
            <w:tcW w:w="4173" w:type="dxa"/>
            <w:gridSpan w:val="5"/>
            <w:tcBorders>
              <w:top w:val="single" w:sz="8" w:space="0" w:color="auto"/>
              <w:left w:val="nil"/>
              <w:bottom w:val="single" w:sz="4" w:space="0" w:color="auto"/>
              <w:right w:val="single" w:sz="8" w:space="0" w:color="000000"/>
            </w:tcBorders>
            <w:shd w:val="clear" w:color="auto" w:fill="auto"/>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vznetový</w:t>
            </w:r>
          </w:p>
        </w:tc>
      </w:tr>
      <w:tr w:rsidR="00951401" w:rsidRPr="00B14686" w:rsidTr="00AD553C">
        <w:trPr>
          <w:gridAfter w:val="1"/>
          <w:wAfter w:w="1233" w:type="dxa"/>
          <w:trHeight w:val="300"/>
        </w:trPr>
        <w:tc>
          <w:tcPr>
            <w:tcW w:w="2567" w:type="dxa"/>
            <w:vMerge/>
            <w:tcBorders>
              <w:top w:val="single" w:sz="8" w:space="0" w:color="auto"/>
              <w:left w:val="single" w:sz="8" w:space="0" w:color="auto"/>
              <w:bottom w:val="single" w:sz="8" w:space="0" w:color="000000"/>
              <w:right w:val="single" w:sz="8" w:space="0" w:color="auto"/>
            </w:tcBorders>
            <w:vAlign w:val="center"/>
            <w:hideMark/>
          </w:tcPr>
          <w:p w:rsidR="00951401" w:rsidRPr="00B14686" w:rsidRDefault="00951401" w:rsidP="00951401">
            <w:pPr>
              <w:rPr>
                <w:rFonts w:ascii="Times New Roman" w:hAnsi="Times New Roman"/>
                <w:b/>
                <w:bCs/>
                <w:color w:val="000000"/>
              </w:rPr>
            </w:pPr>
          </w:p>
        </w:tc>
        <w:tc>
          <w:tcPr>
            <w:tcW w:w="2551" w:type="dxa"/>
            <w:tcBorders>
              <w:top w:val="nil"/>
              <w:left w:val="nil"/>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Počet valcov:</w:t>
            </w:r>
          </w:p>
        </w:tc>
        <w:tc>
          <w:tcPr>
            <w:tcW w:w="4173" w:type="dxa"/>
            <w:gridSpan w:val="5"/>
            <w:tcBorders>
              <w:top w:val="single" w:sz="4"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4</w:t>
            </w:r>
          </w:p>
        </w:tc>
      </w:tr>
      <w:tr w:rsidR="00951401" w:rsidRPr="00B14686" w:rsidTr="00AD553C">
        <w:trPr>
          <w:gridAfter w:val="1"/>
          <w:wAfter w:w="1233" w:type="dxa"/>
          <w:trHeight w:val="300"/>
        </w:trPr>
        <w:tc>
          <w:tcPr>
            <w:tcW w:w="2567" w:type="dxa"/>
            <w:vMerge/>
            <w:tcBorders>
              <w:top w:val="single" w:sz="8" w:space="0" w:color="auto"/>
              <w:left w:val="single" w:sz="8" w:space="0" w:color="auto"/>
              <w:bottom w:val="single" w:sz="8" w:space="0" w:color="000000"/>
              <w:right w:val="single" w:sz="8" w:space="0" w:color="auto"/>
            </w:tcBorders>
            <w:vAlign w:val="center"/>
            <w:hideMark/>
          </w:tcPr>
          <w:p w:rsidR="00951401" w:rsidRPr="00B14686" w:rsidRDefault="00951401" w:rsidP="00951401">
            <w:pPr>
              <w:rPr>
                <w:rFonts w:ascii="Times New Roman" w:hAnsi="Times New Roman"/>
                <w:b/>
                <w:bCs/>
                <w:color w:val="000000"/>
              </w:rPr>
            </w:pPr>
          </w:p>
        </w:tc>
        <w:tc>
          <w:tcPr>
            <w:tcW w:w="2551" w:type="dxa"/>
            <w:tcBorders>
              <w:top w:val="nil"/>
              <w:left w:val="nil"/>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Výkon(kW):</w:t>
            </w:r>
          </w:p>
        </w:tc>
        <w:tc>
          <w:tcPr>
            <w:tcW w:w="4173" w:type="dxa"/>
            <w:gridSpan w:val="5"/>
            <w:tcBorders>
              <w:top w:val="single" w:sz="4"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min. 110</w:t>
            </w:r>
          </w:p>
        </w:tc>
      </w:tr>
      <w:tr w:rsidR="00951401" w:rsidRPr="00B14686" w:rsidTr="00AD553C">
        <w:trPr>
          <w:gridAfter w:val="1"/>
          <w:wAfter w:w="1233" w:type="dxa"/>
          <w:trHeight w:val="300"/>
        </w:trPr>
        <w:tc>
          <w:tcPr>
            <w:tcW w:w="2567" w:type="dxa"/>
            <w:vMerge/>
            <w:tcBorders>
              <w:top w:val="single" w:sz="8" w:space="0" w:color="auto"/>
              <w:left w:val="single" w:sz="8" w:space="0" w:color="auto"/>
              <w:bottom w:val="single" w:sz="8" w:space="0" w:color="000000"/>
              <w:right w:val="single" w:sz="8" w:space="0" w:color="auto"/>
            </w:tcBorders>
            <w:vAlign w:val="center"/>
            <w:hideMark/>
          </w:tcPr>
          <w:p w:rsidR="00951401" w:rsidRPr="00B14686" w:rsidRDefault="00951401" w:rsidP="00951401">
            <w:pPr>
              <w:rPr>
                <w:rFonts w:ascii="Times New Roman" w:hAnsi="Times New Roman"/>
                <w:b/>
                <w:bCs/>
                <w:color w:val="000000"/>
              </w:rPr>
            </w:pPr>
          </w:p>
        </w:tc>
        <w:tc>
          <w:tcPr>
            <w:tcW w:w="2551" w:type="dxa"/>
            <w:tcBorders>
              <w:top w:val="nil"/>
              <w:left w:val="nil"/>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Krut. Moment(Nm):</w:t>
            </w:r>
          </w:p>
        </w:tc>
        <w:tc>
          <w:tcPr>
            <w:tcW w:w="4173" w:type="dxa"/>
            <w:gridSpan w:val="5"/>
            <w:tcBorders>
              <w:top w:val="single" w:sz="4"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min. 370</w:t>
            </w:r>
          </w:p>
        </w:tc>
      </w:tr>
      <w:tr w:rsidR="00951401" w:rsidRPr="00B14686" w:rsidTr="00AD553C">
        <w:trPr>
          <w:gridAfter w:val="1"/>
          <w:wAfter w:w="1233" w:type="dxa"/>
          <w:trHeight w:val="300"/>
        </w:trPr>
        <w:tc>
          <w:tcPr>
            <w:tcW w:w="2567" w:type="dxa"/>
            <w:vMerge/>
            <w:tcBorders>
              <w:top w:val="single" w:sz="8" w:space="0" w:color="auto"/>
              <w:left w:val="single" w:sz="8" w:space="0" w:color="auto"/>
              <w:bottom w:val="single" w:sz="8" w:space="0" w:color="000000"/>
              <w:right w:val="single" w:sz="8" w:space="0" w:color="auto"/>
            </w:tcBorders>
            <w:vAlign w:val="center"/>
            <w:hideMark/>
          </w:tcPr>
          <w:p w:rsidR="00951401" w:rsidRPr="00B14686" w:rsidRDefault="00951401" w:rsidP="00951401">
            <w:pPr>
              <w:rPr>
                <w:rFonts w:ascii="Times New Roman" w:hAnsi="Times New Roman"/>
                <w:b/>
                <w:bCs/>
                <w:color w:val="000000"/>
              </w:rPr>
            </w:pPr>
          </w:p>
        </w:tc>
        <w:tc>
          <w:tcPr>
            <w:tcW w:w="2551" w:type="dxa"/>
            <w:tcBorders>
              <w:top w:val="nil"/>
              <w:left w:val="nil"/>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Emisná norma</w:t>
            </w:r>
          </w:p>
        </w:tc>
        <w:tc>
          <w:tcPr>
            <w:tcW w:w="4173" w:type="dxa"/>
            <w:gridSpan w:val="5"/>
            <w:tcBorders>
              <w:top w:val="single" w:sz="4"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EU6</w:t>
            </w:r>
          </w:p>
        </w:tc>
      </w:tr>
      <w:tr w:rsidR="00951401" w:rsidRPr="00B14686" w:rsidTr="00AD553C">
        <w:trPr>
          <w:gridAfter w:val="1"/>
          <w:wAfter w:w="1233" w:type="dxa"/>
          <w:trHeight w:val="315"/>
        </w:trPr>
        <w:tc>
          <w:tcPr>
            <w:tcW w:w="2567" w:type="dxa"/>
            <w:vMerge/>
            <w:tcBorders>
              <w:top w:val="single" w:sz="8" w:space="0" w:color="auto"/>
              <w:left w:val="single" w:sz="8" w:space="0" w:color="auto"/>
              <w:bottom w:val="single" w:sz="8" w:space="0" w:color="000000"/>
              <w:right w:val="single" w:sz="8" w:space="0" w:color="auto"/>
            </w:tcBorders>
            <w:vAlign w:val="center"/>
            <w:hideMark/>
          </w:tcPr>
          <w:p w:rsidR="00951401" w:rsidRPr="00B14686" w:rsidRDefault="00951401" w:rsidP="00951401">
            <w:pPr>
              <w:rPr>
                <w:rFonts w:ascii="Times New Roman" w:hAnsi="Times New Roman"/>
                <w:b/>
                <w:bCs/>
                <w:color w:val="000000"/>
              </w:rPr>
            </w:pPr>
          </w:p>
        </w:tc>
        <w:tc>
          <w:tcPr>
            <w:tcW w:w="2551" w:type="dxa"/>
            <w:tcBorders>
              <w:top w:val="nil"/>
              <w:left w:val="nil"/>
              <w:bottom w:val="single" w:sz="8"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Palivo</w:t>
            </w:r>
          </w:p>
        </w:tc>
        <w:tc>
          <w:tcPr>
            <w:tcW w:w="4173" w:type="dxa"/>
            <w:gridSpan w:val="5"/>
            <w:tcBorders>
              <w:top w:val="single" w:sz="4" w:space="0" w:color="auto"/>
              <w:left w:val="nil"/>
              <w:bottom w:val="single" w:sz="8"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motorová nafta</w:t>
            </w:r>
          </w:p>
        </w:tc>
      </w:tr>
      <w:tr w:rsidR="00951401" w:rsidRPr="00B14686" w:rsidTr="00AD553C">
        <w:trPr>
          <w:gridAfter w:val="1"/>
          <w:wAfter w:w="1233" w:type="dxa"/>
          <w:trHeight w:val="300"/>
        </w:trPr>
        <w:tc>
          <w:tcPr>
            <w:tcW w:w="2567" w:type="dxa"/>
            <w:vMerge w:val="restart"/>
            <w:tcBorders>
              <w:top w:val="nil"/>
              <w:left w:val="single" w:sz="8" w:space="0" w:color="auto"/>
              <w:bottom w:val="single" w:sz="8" w:space="0" w:color="000000"/>
              <w:right w:val="single" w:sz="8"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Prevádzkové vlastnosti:</w:t>
            </w:r>
          </w:p>
        </w:tc>
        <w:tc>
          <w:tcPr>
            <w:tcW w:w="2551" w:type="dxa"/>
            <w:tcBorders>
              <w:top w:val="nil"/>
              <w:left w:val="nil"/>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Spotreba:</w:t>
            </w:r>
          </w:p>
        </w:tc>
        <w:tc>
          <w:tcPr>
            <w:tcW w:w="4173" w:type="dxa"/>
            <w:gridSpan w:val="5"/>
            <w:tcBorders>
              <w:top w:val="single" w:sz="8"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 </w:t>
            </w:r>
          </w:p>
        </w:tc>
      </w:tr>
      <w:tr w:rsidR="00951401" w:rsidRPr="00B14686" w:rsidTr="00AD553C">
        <w:trPr>
          <w:gridAfter w:val="1"/>
          <w:wAfter w:w="1233" w:type="dxa"/>
          <w:trHeight w:val="300"/>
        </w:trPr>
        <w:tc>
          <w:tcPr>
            <w:tcW w:w="2567" w:type="dxa"/>
            <w:vMerge/>
            <w:tcBorders>
              <w:top w:val="nil"/>
              <w:left w:val="single" w:sz="8" w:space="0" w:color="auto"/>
              <w:bottom w:val="single" w:sz="8" w:space="0" w:color="000000"/>
              <w:right w:val="single" w:sz="8" w:space="0" w:color="auto"/>
            </w:tcBorders>
            <w:vAlign w:val="center"/>
            <w:hideMark/>
          </w:tcPr>
          <w:p w:rsidR="00951401" w:rsidRPr="00B14686" w:rsidRDefault="00951401" w:rsidP="00951401">
            <w:pPr>
              <w:rPr>
                <w:rFonts w:ascii="Times New Roman" w:hAnsi="Times New Roman"/>
                <w:b/>
                <w:bCs/>
                <w:color w:val="000000"/>
              </w:rPr>
            </w:pPr>
          </w:p>
        </w:tc>
        <w:tc>
          <w:tcPr>
            <w:tcW w:w="2551" w:type="dxa"/>
            <w:tcBorders>
              <w:top w:val="nil"/>
              <w:left w:val="nil"/>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Mesto(l/100km):</w:t>
            </w:r>
          </w:p>
        </w:tc>
        <w:tc>
          <w:tcPr>
            <w:tcW w:w="4173" w:type="dxa"/>
            <w:gridSpan w:val="5"/>
            <w:tcBorders>
              <w:top w:val="single" w:sz="4"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max. 6,5</w:t>
            </w:r>
          </w:p>
        </w:tc>
      </w:tr>
      <w:tr w:rsidR="00951401" w:rsidRPr="00B14686" w:rsidTr="00AD553C">
        <w:trPr>
          <w:gridAfter w:val="1"/>
          <w:wAfter w:w="1233" w:type="dxa"/>
          <w:trHeight w:val="300"/>
        </w:trPr>
        <w:tc>
          <w:tcPr>
            <w:tcW w:w="2567" w:type="dxa"/>
            <w:vMerge/>
            <w:tcBorders>
              <w:top w:val="nil"/>
              <w:left w:val="single" w:sz="8" w:space="0" w:color="auto"/>
              <w:bottom w:val="single" w:sz="8" w:space="0" w:color="000000"/>
              <w:right w:val="single" w:sz="8" w:space="0" w:color="auto"/>
            </w:tcBorders>
            <w:vAlign w:val="center"/>
            <w:hideMark/>
          </w:tcPr>
          <w:p w:rsidR="00951401" w:rsidRPr="00B14686" w:rsidRDefault="00951401" w:rsidP="00951401">
            <w:pPr>
              <w:rPr>
                <w:rFonts w:ascii="Times New Roman" w:hAnsi="Times New Roman"/>
                <w:b/>
                <w:bCs/>
                <w:color w:val="000000"/>
              </w:rPr>
            </w:pPr>
          </w:p>
        </w:tc>
        <w:tc>
          <w:tcPr>
            <w:tcW w:w="2551" w:type="dxa"/>
            <w:tcBorders>
              <w:top w:val="nil"/>
              <w:left w:val="nil"/>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Mimo mesto(l/100km):</w:t>
            </w:r>
          </w:p>
        </w:tc>
        <w:tc>
          <w:tcPr>
            <w:tcW w:w="4173" w:type="dxa"/>
            <w:gridSpan w:val="5"/>
            <w:tcBorders>
              <w:top w:val="single" w:sz="4"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max. 5,5</w:t>
            </w:r>
          </w:p>
        </w:tc>
      </w:tr>
      <w:tr w:rsidR="00951401" w:rsidRPr="00B14686" w:rsidTr="00AD553C">
        <w:trPr>
          <w:gridAfter w:val="1"/>
          <w:wAfter w:w="1233" w:type="dxa"/>
          <w:trHeight w:val="315"/>
        </w:trPr>
        <w:tc>
          <w:tcPr>
            <w:tcW w:w="2567" w:type="dxa"/>
            <w:vMerge/>
            <w:tcBorders>
              <w:top w:val="nil"/>
              <w:left w:val="single" w:sz="8" w:space="0" w:color="auto"/>
              <w:bottom w:val="single" w:sz="4" w:space="0" w:color="auto"/>
              <w:right w:val="single" w:sz="8" w:space="0" w:color="auto"/>
            </w:tcBorders>
            <w:vAlign w:val="center"/>
            <w:hideMark/>
          </w:tcPr>
          <w:p w:rsidR="00951401" w:rsidRPr="00B14686" w:rsidRDefault="00951401" w:rsidP="00951401">
            <w:pPr>
              <w:rPr>
                <w:rFonts w:ascii="Times New Roman" w:hAnsi="Times New Roman"/>
                <w:b/>
                <w:bCs/>
                <w:color w:val="000000"/>
              </w:rPr>
            </w:pPr>
          </w:p>
        </w:tc>
        <w:tc>
          <w:tcPr>
            <w:tcW w:w="2551" w:type="dxa"/>
            <w:tcBorders>
              <w:top w:val="nil"/>
              <w:left w:val="nil"/>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Kombinovaná(l/100km):</w:t>
            </w:r>
          </w:p>
        </w:tc>
        <w:tc>
          <w:tcPr>
            <w:tcW w:w="4173" w:type="dxa"/>
            <w:gridSpan w:val="5"/>
            <w:tcBorders>
              <w:top w:val="single" w:sz="4" w:space="0" w:color="auto"/>
              <w:left w:val="nil"/>
              <w:bottom w:val="single" w:sz="8"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max. 6,0</w:t>
            </w:r>
          </w:p>
        </w:tc>
      </w:tr>
      <w:tr w:rsidR="00951401" w:rsidRPr="00B14686" w:rsidTr="00AD553C">
        <w:trPr>
          <w:gridAfter w:val="1"/>
          <w:wAfter w:w="1233" w:type="dxa"/>
          <w:trHeight w:val="300"/>
        </w:trPr>
        <w:tc>
          <w:tcPr>
            <w:tcW w:w="2567"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Pohon:</w:t>
            </w:r>
          </w:p>
        </w:tc>
        <w:tc>
          <w:tcPr>
            <w:tcW w:w="2551" w:type="dxa"/>
            <w:tcBorders>
              <w:top w:val="single" w:sz="4" w:space="0" w:color="auto"/>
              <w:left w:val="single" w:sz="4" w:space="0" w:color="auto"/>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Druh:</w:t>
            </w:r>
          </w:p>
        </w:tc>
        <w:tc>
          <w:tcPr>
            <w:tcW w:w="4173" w:type="dxa"/>
            <w:gridSpan w:val="5"/>
            <w:tcBorders>
              <w:top w:val="single" w:sz="8"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predný</w:t>
            </w:r>
          </w:p>
        </w:tc>
      </w:tr>
      <w:tr w:rsidR="00951401" w:rsidRPr="00B14686" w:rsidTr="00AD553C">
        <w:trPr>
          <w:gridAfter w:val="1"/>
          <w:wAfter w:w="1233" w:type="dxa"/>
          <w:trHeight w:val="315"/>
        </w:trPr>
        <w:tc>
          <w:tcPr>
            <w:tcW w:w="2567" w:type="dxa"/>
            <w:vMerge/>
            <w:tcBorders>
              <w:top w:val="single" w:sz="8" w:space="0" w:color="000000"/>
              <w:left w:val="single" w:sz="4" w:space="0" w:color="auto"/>
              <w:bottom w:val="single" w:sz="4" w:space="0" w:color="auto"/>
              <w:right w:val="single" w:sz="4" w:space="0" w:color="auto"/>
            </w:tcBorders>
            <w:vAlign w:val="center"/>
            <w:hideMark/>
          </w:tcPr>
          <w:p w:rsidR="00951401" w:rsidRPr="00B14686" w:rsidRDefault="00951401" w:rsidP="00951401">
            <w:pPr>
              <w:rPr>
                <w:rFonts w:ascii="Times New Roman" w:hAnsi="Times New Roman"/>
                <w:b/>
                <w:bCs/>
                <w:color w:val="000000"/>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Prevodovka:</w:t>
            </w:r>
          </w:p>
        </w:tc>
        <w:tc>
          <w:tcPr>
            <w:tcW w:w="4173" w:type="dxa"/>
            <w:gridSpan w:val="5"/>
            <w:tcBorders>
              <w:top w:val="single" w:sz="4" w:space="0" w:color="auto"/>
              <w:left w:val="nil"/>
              <w:bottom w:val="single" w:sz="8"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mechanická</w:t>
            </w:r>
          </w:p>
        </w:tc>
      </w:tr>
      <w:tr w:rsidR="00951401" w:rsidRPr="00B14686" w:rsidTr="00AD553C">
        <w:trPr>
          <w:gridAfter w:val="1"/>
          <w:wAfter w:w="1233" w:type="dxa"/>
          <w:trHeight w:val="300"/>
        </w:trPr>
        <w:tc>
          <w:tcPr>
            <w:tcW w:w="2567" w:type="dxa"/>
            <w:vMerge w:val="restart"/>
            <w:tcBorders>
              <w:top w:val="single" w:sz="4" w:space="0" w:color="auto"/>
              <w:left w:val="single" w:sz="8" w:space="0" w:color="auto"/>
              <w:bottom w:val="single" w:sz="8" w:space="0" w:color="000000"/>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Hmotnosť:</w:t>
            </w:r>
          </w:p>
        </w:tc>
        <w:tc>
          <w:tcPr>
            <w:tcW w:w="2551" w:type="dxa"/>
            <w:tcBorders>
              <w:top w:val="single" w:sz="4" w:space="0" w:color="auto"/>
              <w:left w:val="single" w:sz="4" w:space="0" w:color="auto"/>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Celková:</w:t>
            </w:r>
          </w:p>
        </w:tc>
        <w:tc>
          <w:tcPr>
            <w:tcW w:w="4173" w:type="dxa"/>
            <w:gridSpan w:val="5"/>
            <w:tcBorders>
              <w:top w:val="single" w:sz="8"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max. 3000 kg</w:t>
            </w:r>
          </w:p>
        </w:tc>
      </w:tr>
      <w:tr w:rsidR="00951401" w:rsidRPr="00B14686" w:rsidTr="00AD553C">
        <w:trPr>
          <w:gridAfter w:val="1"/>
          <w:wAfter w:w="1233" w:type="dxa"/>
          <w:trHeight w:val="315"/>
        </w:trPr>
        <w:tc>
          <w:tcPr>
            <w:tcW w:w="2567" w:type="dxa"/>
            <w:vMerge/>
            <w:tcBorders>
              <w:top w:val="nil"/>
              <w:left w:val="single" w:sz="8" w:space="0" w:color="auto"/>
              <w:bottom w:val="single" w:sz="4" w:space="0" w:color="auto"/>
              <w:right w:val="single" w:sz="8" w:space="0" w:color="auto"/>
            </w:tcBorders>
            <w:vAlign w:val="center"/>
            <w:hideMark/>
          </w:tcPr>
          <w:p w:rsidR="00951401" w:rsidRPr="00B14686" w:rsidRDefault="00951401" w:rsidP="00951401">
            <w:pPr>
              <w:rPr>
                <w:rFonts w:ascii="Times New Roman" w:hAnsi="Times New Roman"/>
                <w:b/>
                <w:bCs/>
                <w:color w:val="000000"/>
              </w:rPr>
            </w:pPr>
          </w:p>
        </w:tc>
        <w:tc>
          <w:tcPr>
            <w:tcW w:w="2551" w:type="dxa"/>
            <w:tcBorders>
              <w:top w:val="nil"/>
              <w:left w:val="nil"/>
              <w:bottom w:val="single" w:sz="8"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Užitočná:</w:t>
            </w:r>
          </w:p>
        </w:tc>
        <w:tc>
          <w:tcPr>
            <w:tcW w:w="4173" w:type="dxa"/>
            <w:gridSpan w:val="5"/>
            <w:tcBorders>
              <w:top w:val="single" w:sz="4" w:space="0" w:color="auto"/>
              <w:left w:val="nil"/>
              <w:bottom w:val="single" w:sz="8"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min. 800 kg</w:t>
            </w:r>
          </w:p>
        </w:tc>
      </w:tr>
      <w:tr w:rsidR="00951401" w:rsidRPr="00B14686" w:rsidTr="00AD553C">
        <w:trPr>
          <w:gridAfter w:val="1"/>
          <w:wAfter w:w="1233" w:type="dxa"/>
          <w:trHeight w:val="469"/>
        </w:trPr>
        <w:tc>
          <w:tcPr>
            <w:tcW w:w="2567"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Karoséria:</w:t>
            </w:r>
          </w:p>
        </w:tc>
        <w:tc>
          <w:tcPr>
            <w:tcW w:w="6724" w:type="dxa"/>
            <w:gridSpan w:val="6"/>
            <w:vMerge w:val="restart"/>
            <w:tcBorders>
              <w:top w:val="single" w:sz="8" w:space="0" w:color="auto"/>
              <w:left w:val="single" w:sz="4" w:space="0" w:color="auto"/>
              <w:bottom w:val="single" w:sz="8" w:space="0" w:color="000000"/>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b/>
                <w:bCs/>
                <w:color w:val="000000"/>
              </w:rPr>
            </w:pPr>
            <w:r w:rsidRPr="00B14686">
              <w:rPr>
                <w:rFonts w:ascii="Times New Roman" w:hAnsi="Times New Roman"/>
                <w:b/>
                <w:bCs/>
                <w:color w:val="000000"/>
              </w:rPr>
              <w:t>8-miestna</w:t>
            </w:r>
          </w:p>
        </w:tc>
      </w:tr>
      <w:tr w:rsidR="00951401" w:rsidRPr="00B14686" w:rsidTr="00AD553C">
        <w:trPr>
          <w:gridAfter w:val="1"/>
          <w:wAfter w:w="1233" w:type="dxa"/>
          <w:trHeight w:val="453"/>
        </w:trPr>
        <w:tc>
          <w:tcPr>
            <w:tcW w:w="2567" w:type="dxa"/>
            <w:vMerge/>
            <w:tcBorders>
              <w:top w:val="single" w:sz="4" w:space="0" w:color="auto"/>
              <w:left w:val="single" w:sz="4" w:space="0" w:color="auto"/>
              <w:bottom w:val="single" w:sz="4" w:space="0" w:color="auto"/>
              <w:right w:val="single" w:sz="4" w:space="0" w:color="auto"/>
            </w:tcBorders>
            <w:vAlign w:val="center"/>
            <w:hideMark/>
          </w:tcPr>
          <w:p w:rsidR="00951401" w:rsidRPr="00B14686" w:rsidRDefault="00951401" w:rsidP="00951401">
            <w:pPr>
              <w:rPr>
                <w:rFonts w:ascii="Times New Roman" w:hAnsi="Times New Roman"/>
                <w:b/>
                <w:bCs/>
                <w:color w:val="000000"/>
              </w:rPr>
            </w:pPr>
          </w:p>
        </w:tc>
        <w:tc>
          <w:tcPr>
            <w:tcW w:w="6724" w:type="dxa"/>
            <w:gridSpan w:val="6"/>
            <w:vMerge/>
            <w:tcBorders>
              <w:top w:val="single" w:sz="8" w:space="0" w:color="auto"/>
              <w:left w:val="single" w:sz="4" w:space="0" w:color="auto"/>
              <w:bottom w:val="single" w:sz="8" w:space="0" w:color="000000"/>
              <w:right w:val="single" w:sz="8" w:space="0" w:color="000000"/>
            </w:tcBorders>
            <w:vAlign w:val="center"/>
            <w:hideMark/>
          </w:tcPr>
          <w:p w:rsidR="00951401" w:rsidRPr="00B14686" w:rsidRDefault="00951401" w:rsidP="00951401">
            <w:pPr>
              <w:rPr>
                <w:rFonts w:ascii="Times New Roman" w:hAnsi="Times New Roman"/>
                <w:b/>
                <w:bCs/>
                <w:color w:val="000000"/>
              </w:rPr>
            </w:pPr>
          </w:p>
        </w:tc>
      </w:tr>
      <w:tr w:rsidR="00951401" w:rsidRPr="00B14686" w:rsidTr="00AD553C">
        <w:trPr>
          <w:gridAfter w:val="1"/>
          <w:wAfter w:w="1233" w:type="dxa"/>
          <w:trHeight w:val="300"/>
        </w:trPr>
        <w:tc>
          <w:tcPr>
            <w:tcW w:w="2567"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Podvozok:</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Brzdy:</w:t>
            </w:r>
          </w:p>
        </w:tc>
        <w:tc>
          <w:tcPr>
            <w:tcW w:w="4173" w:type="dxa"/>
            <w:gridSpan w:val="5"/>
            <w:tcBorders>
              <w:top w:val="single" w:sz="4" w:space="0" w:color="auto"/>
              <w:left w:val="nil"/>
              <w:bottom w:val="single" w:sz="4" w:space="0" w:color="auto"/>
              <w:right w:val="single" w:sz="8" w:space="0" w:color="000000"/>
            </w:tcBorders>
            <w:shd w:val="clear" w:color="auto" w:fill="auto"/>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kvapalinové</w:t>
            </w:r>
          </w:p>
        </w:tc>
      </w:tr>
      <w:tr w:rsidR="00951401" w:rsidRPr="00B14686" w:rsidTr="00AD553C">
        <w:trPr>
          <w:gridAfter w:val="1"/>
          <w:wAfter w:w="1233" w:type="dxa"/>
          <w:trHeight w:val="300"/>
        </w:trPr>
        <w:tc>
          <w:tcPr>
            <w:tcW w:w="2567" w:type="dxa"/>
            <w:vMerge/>
            <w:tcBorders>
              <w:top w:val="single" w:sz="8" w:space="0" w:color="000000"/>
              <w:left w:val="single" w:sz="4" w:space="0" w:color="auto"/>
              <w:bottom w:val="single" w:sz="4" w:space="0" w:color="auto"/>
              <w:right w:val="single" w:sz="4" w:space="0" w:color="auto"/>
            </w:tcBorders>
            <w:vAlign w:val="center"/>
            <w:hideMark/>
          </w:tcPr>
          <w:p w:rsidR="00951401" w:rsidRPr="00B14686" w:rsidRDefault="00951401" w:rsidP="00951401">
            <w:pPr>
              <w:rPr>
                <w:rFonts w:ascii="Times New Roman" w:hAnsi="Times New Roman"/>
                <w:b/>
                <w:bCs/>
                <w:color w:val="000000"/>
              </w:rPr>
            </w:pPr>
          </w:p>
        </w:tc>
        <w:tc>
          <w:tcPr>
            <w:tcW w:w="2551" w:type="dxa"/>
            <w:tcBorders>
              <w:top w:val="nil"/>
              <w:left w:val="single" w:sz="4" w:space="0" w:color="auto"/>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Brzdy v predu:</w:t>
            </w:r>
          </w:p>
        </w:tc>
        <w:tc>
          <w:tcPr>
            <w:tcW w:w="4173" w:type="dxa"/>
            <w:gridSpan w:val="5"/>
            <w:tcBorders>
              <w:top w:val="single" w:sz="4" w:space="0" w:color="auto"/>
              <w:left w:val="nil"/>
              <w:bottom w:val="single" w:sz="4" w:space="0" w:color="auto"/>
              <w:right w:val="single" w:sz="8" w:space="0" w:color="000000"/>
            </w:tcBorders>
            <w:shd w:val="clear" w:color="auto" w:fill="auto"/>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kotúčové</w:t>
            </w:r>
          </w:p>
        </w:tc>
      </w:tr>
      <w:tr w:rsidR="00951401" w:rsidRPr="00B14686" w:rsidTr="00AD553C">
        <w:trPr>
          <w:gridAfter w:val="1"/>
          <w:wAfter w:w="1233" w:type="dxa"/>
          <w:trHeight w:val="300"/>
        </w:trPr>
        <w:tc>
          <w:tcPr>
            <w:tcW w:w="2567" w:type="dxa"/>
            <w:vMerge/>
            <w:tcBorders>
              <w:top w:val="single" w:sz="8" w:space="0" w:color="000000"/>
              <w:left w:val="single" w:sz="4" w:space="0" w:color="auto"/>
              <w:bottom w:val="single" w:sz="4" w:space="0" w:color="auto"/>
              <w:right w:val="single" w:sz="4" w:space="0" w:color="auto"/>
            </w:tcBorders>
            <w:vAlign w:val="center"/>
            <w:hideMark/>
          </w:tcPr>
          <w:p w:rsidR="00951401" w:rsidRPr="00B14686" w:rsidRDefault="00951401" w:rsidP="00951401">
            <w:pPr>
              <w:rPr>
                <w:rFonts w:ascii="Times New Roman" w:hAnsi="Times New Roman"/>
                <w:b/>
                <w:bCs/>
                <w:color w:val="000000"/>
              </w:rPr>
            </w:pPr>
          </w:p>
        </w:tc>
        <w:tc>
          <w:tcPr>
            <w:tcW w:w="2551" w:type="dxa"/>
            <w:tcBorders>
              <w:top w:val="nil"/>
              <w:left w:val="single" w:sz="4" w:space="0" w:color="auto"/>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Brzdy vzadu:</w:t>
            </w:r>
          </w:p>
        </w:tc>
        <w:tc>
          <w:tcPr>
            <w:tcW w:w="4173" w:type="dxa"/>
            <w:gridSpan w:val="5"/>
            <w:tcBorders>
              <w:top w:val="single" w:sz="4" w:space="0" w:color="auto"/>
              <w:left w:val="nil"/>
              <w:bottom w:val="single" w:sz="4" w:space="0" w:color="auto"/>
              <w:right w:val="single" w:sz="8" w:space="0" w:color="000000"/>
            </w:tcBorders>
            <w:shd w:val="clear" w:color="auto" w:fill="auto"/>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kotúčové</w:t>
            </w:r>
          </w:p>
        </w:tc>
      </w:tr>
      <w:tr w:rsidR="00951401" w:rsidRPr="00B14686" w:rsidTr="00AD553C">
        <w:trPr>
          <w:gridAfter w:val="1"/>
          <w:wAfter w:w="1233" w:type="dxa"/>
          <w:trHeight w:val="315"/>
        </w:trPr>
        <w:tc>
          <w:tcPr>
            <w:tcW w:w="2567" w:type="dxa"/>
            <w:vMerge/>
            <w:tcBorders>
              <w:top w:val="single" w:sz="8" w:space="0" w:color="000000"/>
              <w:left w:val="single" w:sz="4" w:space="0" w:color="auto"/>
              <w:bottom w:val="single" w:sz="4" w:space="0" w:color="auto"/>
              <w:right w:val="single" w:sz="4" w:space="0" w:color="auto"/>
            </w:tcBorders>
            <w:vAlign w:val="center"/>
            <w:hideMark/>
          </w:tcPr>
          <w:p w:rsidR="00951401" w:rsidRPr="00B14686" w:rsidRDefault="00951401" w:rsidP="00951401">
            <w:pPr>
              <w:rPr>
                <w:rFonts w:ascii="Times New Roman" w:hAnsi="Times New Roman"/>
                <w:b/>
                <w:bCs/>
                <w:color w:val="000000"/>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Riadenie:</w:t>
            </w:r>
          </w:p>
        </w:tc>
        <w:tc>
          <w:tcPr>
            <w:tcW w:w="4173" w:type="dxa"/>
            <w:gridSpan w:val="5"/>
            <w:tcBorders>
              <w:top w:val="single" w:sz="4" w:space="0" w:color="auto"/>
              <w:left w:val="nil"/>
              <w:bottom w:val="single" w:sz="4" w:space="0" w:color="auto"/>
              <w:right w:val="single" w:sz="4" w:space="0" w:color="auto"/>
            </w:tcBorders>
            <w:shd w:val="clear" w:color="auto" w:fill="auto"/>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s posilňovačom</w:t>
            </w:r>
          </w:p>
        </w:tc>
      </w:tr>
      <w:tr w:rsidR="00951401" w:rsidRPr="00B14686" w:rsidTr="00AD553C">
        <w:trPr>
          <w:gridAfter w:val="1"/>
          <w:wAfter w:w="1233" w:type="dxa"/>
          <w:trHeight w:val="300"/>
        </w:trPr>
        <w:tc>
          <w:tcPr>
            <w:tcW w:w="2567"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Rozmery:</w:t>
            </w:r>
          </w:p>
        </w:tc>
        <w:tc>
          <w:tcPr>
            <w:tcW w:w="2551" w:type="dxa"/>
            <w:tcBorders>
              <w:top w:val="single" w:sz="4" w:space="0" w:color="auto"/>
              <w:left w:val="single" w:sz="4" w:space="0" w:color="auto"/>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Dĺžka:</w:t>
            </w:r>
          </w:p>
        </w:tc>
        <w:tc>
          <w:tcPr>
            <w:tcW w:w="4173" w:type="dxa"/>
            <w:gridSpan w:val="5"/>
            <w:tcBorders>
              <w:top w:val="single" w:sz="4"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min. 5300 mm</w:t>
            </w:r>
          </w:p>
        </w:tc>
      </w:tr>
      <w:tr w:rsidR="00951401" w:rsidRPr="00B14686" w:rsidTr="00AD553C">
        <w:trPr>
          <w:gridAfter w:val="1"/>
          <w:wAfter w:w="1233" w:type="dxa"/>
          <w:trHeight w:val="300"/>
        </w:trPr>
        <w:tc>
          <w:tcPr>
            <w:tcW w:w="2567" w:type="dxa"/>
            <w:vMerge/>
            <w:tcBorders>
              <w:top w:val="single" w:sz="8" w:space="0" w:color="000000"/>
              <w:left w:val="single" w:sz="4" w:space="0" w:color="auto"/>
              <w:bottom w:val="single" w:sz="4" w:space="0" w:color="auto"/>
              <w:right w:val="single" w:sz="4" w:space="0" w:color="auto"/>
            </w:tcBorders>
            <w:vAlign w:val="center"/>
            <w:hideMark/>
          </w:tcPr>
          <w:p w:rsidR="00951401" w:rsidRPr="00B14686" w:rsidRDefault="00951401" w:rsidP="00951401">
            <w:pPr>
              <w:rPr>
                <w:rFonts w:ascii="Times New Roman" w:hAnsi="Times New Roman"/>
                <w:b/>
                <w:bCs/>
                <w:color w:val="000000"/>
              </w:rPr>
            </w:pPr>
          </w:p>
        </w:tc>
        <w:tc>
          <w:tcPr>
            <w:tcW w:w="2551" w:type="dxa"/>
            <w:tcBorders>
              <w:top w:val="nil"/>
              <w:left w:val="single" w:sz="4" w:space="0" w:color="auto"/>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Šírka</w:t>
            </w:r>
          </w:p>
        </w:tc>
        <w:tc>
          <w:tcPr>
            <w:tcW w:w="4173" w:type="dxa"/>
            <w:gridSpan w:val="5"/>
            <w:tcBorders>
              <w:top w:val="single" w:sz="4"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max. 2000 mm</w:t>
            </w:r>
          </w:p>
        </w:tc>
      </w:tr>
      <w:tr w:rsidR="00951401" w:rsidRPr="00B14686" w:rsidTr="00AD553C">
        <w:trPr>
          <w:gridAfter w:val="1"/>
          <w:wAfter w:w="1233" w:type="dxa"/>
          <w:trHeight w:val="300"/>
        </w:trPr>
        <w:tc>
          <w:tcPr>
            <w:tcW w:w="2567" w:type="dxa"/>
            <w:vMerge/>
            <w:tcBorders>
              <w:top w:val="single" w:sz="8" w:space="0" w:color="000000"/>
              <w:left w:val="single" w:sz="4" w:space="0" w:color="auto"/>
              <w:bottom w:val="single" w:sz="4" w:space="0" w:color="auto"/>
              <w:right w:val="single" w:sz="4" w:space="0" w:color="auto"/>
            </w:tcBorders>
            <w:vAlign w:val="center"/>
            <w:hideMark/>
          </w:tcPr>
          <w:p w:rsidR="00951401" w:rsidRPr="00B14686" w:rsidRDefault="00951401" w:rsidP="00951401">
            <w:pPr>
              <w:rPr>
                <w:rFonts w:ascii="Times New Roman" w:hAnsi="Times New Roman"/>
                <w:b/>
                <w:bCs/>
                <w:color w:val="000000"/>
              </w:rPr>
            </w:pPr>
          </w:p>
        </w:tc>
        <w:tc>
          <w:tcPr>
            <w:tcW w:w="2551" w:type="dxa"/>
            <w:tcBorders>
              <w:top w:val="nil"/>
              <w:left w:val="single" w:sz="4" w:space="0" w:color="auto"/>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Výška:</w:t>
            </w:r>
          </w:p>
        </w:tc>
        <w:tc>
          <w:tcPr>
            <w:tcW w:w="4173" w:type="dxa"/>
            <w:gridSpan w:val="5"/>
            <w:tcBorders>
              <w:top w:val="single" w:sz="4"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max. 2000 mm</w:t>
            </w:r>
          </w:p>
        </w:tc>
      </w:tr>
      <w:tr w:rsidR="00951401" w:rsidRPr="00B14686" w:rsidTr="00AD553C">
        <w:trPr>
          <w:gridAfter w:val="1"/>
          <w:wAfter w:w="1233" w:type="dxa"/>
          <w:trHeight w:val="300"/>
        </w:trPr>
        <w:tc>
          <w:tcPr>
            <w:tcW w:w="2567" w:type="dxa"/>
            <w:vMerge/>
            <w:tcBorders>
              <w:top w:val="single" w:sz="8" w:space="0" w:color="000000"/>
              <w:left w:val="single" w:sz="4" w:space="0" w:color="auto"/>
              <w:bottom w:val="single" w:sz="4" w:space="0" w:color="auto"/>
              <w:right w:val="single" w:sz="4" w:space="0" w:color="auto"/>
            </w:tcBorders>
            <w:vAlign w:val="center"/>
            <w:hideMark/>
          </w:tcPr>
          <w:p w:rsidR="00951401" w:rsidRPr="00B14686" w:rsidRDefault="00951401" w:rsidP="00951401">
            <w:pPr>
              <w:rPr>
                <w:rFonts w:ascii="Times New Roman" w:hAnsi="Times New Roman"/>
                <w:b/>
                <w:bCs/>
                <w:color w:val="000000"/>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Rázvor:</w:t>
            </w:r>
          </w:p>
        </w:tc>
        <w:tc>
          <w:tcPr>
            <w:tcW w:w="4173" w:type="dxa"/>
            <w:gridSpan w:val="5"/>
            <w:tcBorders>
              <w:top w:val="single" w:sz="4"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min. 3200mm</w:t>
            </w:r>
          </w:p>
        </w:tc>
      </w:tr>
      <w:tr w:rsidR="00951401" w:rsidRPr="00B14686" w:rsidTr="00AD553C">
        <w:trPr>
          <w:gridAfter w:val="1"/>
          <w:wAfter w:w="1233" w:type="dxa"/>
          <w:trHeight w:val="315"/>
        </w:trPr>
        <w:tc>
          <w:tcPr>
            <w:tcW w:w="2567" w:type="dxa"/>
            <w:vMerge/>
            <w:tcBorders>
              <w:top w:val="single" w:sz="8" w:space="0" w:color="000000"/>
              <w:left w:val="single" w:sz="4" w:space="0" w:color="auto"/>
              <w:bottom w:val="single" w:sz="4" w:space="0" w:color="auto"/>
              <w:right w:val="single" w:sz="4" w:space="0" w:color="auto"/>
            </w:tcBorders>
            <w:vAlign w:val="center"/>
            <w:hideMark/>
          </w:tcPr>
          <w:p w:rsidR="00951401" w:rsidRPr="00B14686" w:rsidRDefault="00951401" w:rsidP="00951401">
            <w:pPr>
              <w:rPr>
                <w:rFonts w:ascii="Times New Roman" w:hAnsi="Times New Roman"/>
                <w:b/>
                <w:bCs/>
                <w:color w:val="000000"/>
              </w:rPr>
            </w:pPr>
          </w:p>
        </w:tc>
        <w:tc>
          <w:tcPr>
            <w:tcW w:w="2551" w:type="dxa"/>
            <w:tcBorders>
              <w:top w:val="nil"/>
              <w:left w:val="single" w:sz="4" w:space="0" w:color="auto"/>
              <w:bottom w:val="single" w:sz="8"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Objem palivovej nádrže:</w:t>
            </w:r>
          </w:p>
        </w:tc>
        <w:tc>
          <w:tcPr>
            <w:tcW w:w="4173" w:type="dxa"/>
            <w:gridSpan w:val="5"/>
            <w:tcBorders>
              <w:top w:val="single" w:sz="4" w:space="0" w:color="auto"/>
              <w:left w:val="nil"/>
              <w:bottom w:val="single" w:sz="8" w:space="0" w:color="auto"/>
              <w:right w:val="single" w:sz="8" w:space="0" w:color="000000"/>
            </w:tcBorders>
            <w:shd w:val="clear" w:color="auto" w:fill="auto"/>
            <w:noWrap/>
            <w:vAlign w:val="bottom"/>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min. 65 l</w:t>
            </w:r>
          </w:p>
        </w:tc>
      </w:tr>
      <w:tr w:rsidR="00951401" w:rsidRPr="00B14686" w:rsidTr="00AD553C">
        <w:trPr>
          <w:gridAfter w:val="1"/>
          <w:wAfter w:w="1233" w:type="dxa"/>
          <w:trHeight w:val="300"/>
        </w:trPr>
        <w:tc>
          <w:tcPr>
            <w:tcW w:w="2567" w:type="dxa"/>
            <w:tcBorders>
              <w:top w:val="single" w:sz="4" w:space="0" w:color="auto"/>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2551"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2552" w:type="dxa"/>
            <w:gridSpan w:val="3"/>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21" w:type="dxa"/>
            <w:gridSpan w:val="2"/>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AD553C">
        <w:trPr>
          <w:gridAfter w:val="1"/>
          <w:wAfter w:w="1233" w:type="dxa"/>
          <w:trHeight w:val="300"/>
        </w:trPr>
        <w:tc>
          <w:tcPr>
            <w:tcW w:w="2567"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Výbava:</w:t>
            </w:r>
          </w:p>
        </w:tc>
        <w:tc>
          <w:tcPr>
            <w:tcW w:w="2551"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2552" w:type="dxa"/>
            <w:gridSpan w:val="3"/>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21" w:type="dxa"/>
            <w:gridSpan w:val="2"/>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AD553C">
        <w:trPr>
          <w:gridAfter w:val="1"/>
          <w:wAfter w:w="1233" w:type="dxa"/>
          <w:trHeight w:val="300"/>
        </w:trPr>
        <w:tc>
          <w:tcPr>
            <w:tcW w:w="2567" w:type="dxa"/>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4"/>
              </w:numPr>
              <w:rPr>
                <w:rFonts w:ascii="Times New Roman" w:hAnsi="Times New Roman"/>
                <w:color w:val="000000"/>
                <w:sz w:val="22"/>
                <w:szCs w:val="22"/>
              </w:rPr>
            </w:pPr>
            <w:r w:rsidRPr="00B14686">
              <w:rPr>
                <w:rFonts w:ascii="Times New Roman" w:hAnsi="Times New Roman"/>
                <w:color w:val="000000"/>
                <w:sz w:val="22"/>
                <w:szCs w:val="22"/>
              </w:rPr>
              <w:t>palubný počítač,</w:t>
            </w:r>
          </w:p>
        </w:tc>
        <w:tc>
          <w:tcPr>
            <w:tcW w:w="2551" w:type="dxa"/>
            <w:tcBorders>
              <w:top w:val="nil"/>
              <w:left w:val="nil"/>
              <w:bottom w:val="nil"/>
              <w:right w:val="nil"/>
            </w:tcBorders>
            <w:shd w:val="clear" w:color="auto" w:fill="auto"/>
            <w:noWrap/>
            <w:vAlign w:val="bottom"/>
            <w:hideMark/>
          </w:tcPr>
          <w:p w:rsidR="00951401" w:rsidRPr="00B14686" w:rsidRDefault="00951401" w:rsidP="00ED29A3">
            <w:pPr>
              <w:rPr>
                <w:rFonts w:ascii="Times New Roman" w:hAnsi="Times New Roman"/>
                <w:color w:val="000000"/>
              </w:rPr>
            </w:pPr>
          </w:p>
        </w:tc>
        <w:tc>
          <w:tcPr>
            <w:tcW w:w="2552" w:type="dxa"/>
            <w:gridSpan w:val="3"/>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21" w:type="dxa"/>
            <w:gridSpan w:val="2"/>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AD553C">
        <w:trPr>
          <w:gridAfter w:val="1"/>
          <w:wAfter w:w="1233" w:type="dxa"/>
          <w:trHeight w:val="300"/>
        </w:trPr>
        <w:tc>
          <w:tcPr>
            <w:tcW w:w="7670" w:type="dxa"/>
            <w:gridSpan w:val="5"/>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4"/>
              </w:numPr>
              <w:rPr>
                <w:rFonts w:ascii="Times New Roman" w:hAnsi="Times New Roman"/>
                <w:color w:val="000000"/>
                <w:sz w:val="22"/>
                <w:szCs w:val="22"/>
              </w:rPr>
            </w:pPr>
            <w:r w:rsidRPr="00B14686">
              <w:rPr>
                <w:rFonts w:ascii="Times New Roman" w:hAnsi="Times New Roman"/>
                <w:color w:val="000000"/>
                <w:sz w:val="22"/>
                <w:szCs w:val="22"/>
              </w:rPr>
              <w:t>predné hmlové svetlá,</w:t>
            </w:r>
          </w:p>
        </w:tc>
        <w:tc>
          <w:tcPr>
            <w:tcW w:w="1621" w:type="dxa"/>
            <w:gridSpan w:val="2"/>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951401">
        <w:trPr>
          <w:trHeight w:val="300"/>
        </w:trPr>
        <w:tc>
          <w:tcPr>
            <w:tcW w:w="5544" w:type="dxa"/>
            <w:gridSpan w:val="3"/>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4"/>
              </w:numPr>
              <w:rPr>
                <w:rFonts w:ascii="Times New Roman" w:hAnsi="Times New Roman"/>
                <w:color w:val="000000"/>
                <w:sz w:val="22"/>
                <w:szCs w:val="22"/>
              </w:rPr>
            </w:pPr>
            <w:r w:rsidRPr="00B14686">
              <w:rPr>
                <w:rFonts w:ascii="Times New Roman" w:hAnsi="Times New Roman"/>
                <w:color w:val="000000"/>
                <w:sz w:val="22"/>
                <w:szCs w:val="22"/>
              </w:rPr>
              <w:t>tempomat,</w:t>
            </w: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2552" w:type="dxa"/>
            <w:gridSpan w:val="2"/>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2268" w:type="dxa"/>
            <w:gridSpan w:val="2"/>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951401">
        <w:trPr>
          <w:trHeight w:val="300"/>
        </w:trPr>
        <w:tc>
          <w:tcPr>
            <w:tcW w:w="5544" w:type="dxa"/>
            <w:gridSpan w:val="3"/>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4"/>
              </w:numPr>
              <w:rPr>
                <w:rFonts w:ascii="Times New Roman" w:hAnsi="Times New Roman"/>
                <w:color w:val="000000"/>
                <w:sz w:val="22"/>
                <w:szCs w:val="22"/>
              </w:rPr>
            </w:pPr>
            <w:r w:rsidRPr="00B14686">
              <w:rPr>
                <w:rFonts w:ascii="Times New Roman" w:hAnsi="Times New Roman"/>
                <w:color w:val="000000"/>
                <w:sz w:val="22"/>
                <w:szCs w:val="22"/>
              </w:rPr>
              <w:t xml:space="preserve">povinná výbava, </w:t>
            </w: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2552" w:type="dxa"/>
            <w:gridSpan w:val="2"/>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2268" w:type="dxa"/>
            <w:gridSpan w:val="2"/>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951401">
        <w:trPr>
          <w:trHeight w:val="300"/>
        </w:trPr>
        <w:tc>
          <w:tcPr>
            <w:tcW w:w="5544" w:type="dxa"/>
            <w:gridSpan w:val="3"/>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4"/>
              </w:numPr>
              <w:rPr>
                <w:rFonts w:ascii="Times New Roman" w:hAnsi="Times New Roman"/>
                <w:color w:val="000000"/>
                <w:sz w:val="22"/>
                <w:szCs w:val="22"/>
              </w:rPr>
            </w:pPr>
            <w:r w:rsidRPr="00B14686">
              <w:rPr>
                <w:rFonts w:ascii="Times New Roman" w:hAnsi="Times New Roman"/>
                <w:color w:val="000000"/>
                <w:sz w:val="22"/>
                <w:szCs w:val="22"/>
              </w:rPr>
              <w:t>gumené koberce min. predné,</w:t>
            </w: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2552" w:type="dxa"/>
            <w:gridSpan w:val="2"/>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2268" w:type="dxa"/>
            <w:gridSpan w:val="2"/>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951401">
        <w:trPr>
          <w:trHeight w:val="300"/>
        </w:trPr>
        <w:tc>
          <w:tcPr>
            <w:tcW w:w="5544" w:type="dxa"/>
            <w:gridSpan w:val="3"/>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4"/>
              </w:numPr>
              <w:rPr>
                <w:rFonts w:ascii="Times New Roman" w:hAnsi="Times New Roman"/>
                <w:color w:val="000000"/>
                <w:sz w:val="22"/>
                <w:szCs w:val="22"/>
              </w:rPr>
            </w:pPr>
            <w:r w:rsidRPr="00B14686">
              <w:rPr>
                <w:rFonts w:ascii="Times New Roman" w:hAnsi="Times New Roman"/>
                <w:color w:val="000000"/>
                <w:sz w:val="22"/>
                <w:szCs w:val="22"/>
              </w:rPr>
              <w:t>1 l oleja,</w:t>
            </w: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2552" w:type="dxa"/>
            <w:gridSpan w:val="2"/>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2268" w:type="dxa"/>
            <w:gridSpan w:val="2"/>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951401">
        <w:trPr>
          <w:trHeight w:val="300"/>
        </w:trPr>
        <w:tc>
          <w:tcPr>
            <w:tcW w:w="5544" w:type="dxa"/>
            <w:gridSpan w:val="3"/>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4"/>
              </w:numPr>
              <w:rPr>
                <w:rFonts w:ascii="Times New Roman" w:hAnsi="Times New Roman"/>
                <w:color w:val="000000"/>
                <w:sz w:val="22"/>
                <w:szCs w:val="22"/>
              </w:rPr>
            </w:pPr>
            <w:r w:rsidRPr="00B14686">
              <w:rPr>
                <w:rFonts w:ascii="Times New Roman" w:hAnsi="Times New Roman"/>
                <w:color w:val="000000"/>
                <w:sz w:val="22"/>
                <w:szCs w:val="22"/>
              </w:rPr>
              <w:t>klimatizácia,</w:t>
            </w:r>
          </w:p>
          <w:p w:rsidR="00951401" w:rsidRPr="00B14686" w:rsidRDefault="00951401" w:rsidP="004229D6">
            <w:pPr>
              <w:pStyle w:val="Odsekzoznamu"/>
              <w:numPr>
                <w:ilvl w:val="0"/>
                <w:numId w:val="14"/>
              </w:numPr>
              <w:rPr>
                <w:rFonts w:ascii="Times New Roman" w:hAnsi="Times New Roman"/>
                <w:color w:val="000000"/>
                <w:sz w:val="22"/>
                <w:szCs w:val="22"/>
              </w:rPr>
            </w:pPr>
            <w:r w:rsidRPr="00B14686">
              <w:rPr>
                <w:rFonts w:ascii="Times New Roman" w:hAnsi="Times New Roman"/>
                <w:color w:val="000000"/>
                <w:sz w:val="22"/>
                <w:szCs w:val="22"/>
              </w:rPr>
              <w:t>alarm,</w:t>
            </w: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2552" w:type="dxa"/>
            <w:gridSpan w:val="2"/>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2268" w:type="dxa"/>
            <w:gridSpan w:val="2"/>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AD553C">
        <w:trPr>
          <w:gridAfter w:val="1"/>
          <w:wAfter w:w="1233" w:type="dxa"/>
          <w:trHeight w:val="300"/>
        </w:trPr>
        <w:tc>
          <w:tcPr>
            <w:tcW w:w="5118" w:type="dxa"/>
            <w:gridSpan w:val="2"/>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4"/>
              </w:numPr>
              <w:rPr>
                <w:rFonts w:ascii="Times New Roman" w:hAnsi="Times New Roman"/>
                <w:color w:val="000000"/>
                <w:sz w:val="22"/>
                <w:szCs w:val="22"/>
              </w:rPr>
            </w:pPr>
            <w:r w:rsidRPr="00B14686">
              <w:rPr>
                <w:rFonts w:ascii="Times New Roman" w:hAnsi="Times New Roman"/>
                <w:color w:val="000000"/>
                <w:sz w:val="22"/>
                <w:szCs w:val="22"/>
              </w:rPr>
              <w:t>elektrické ovládanie predných okien,</w:t>
            </w:r>
          </w:p>
        </w:tc>
        <w:tc>
          <w:tcPr>
            <w:tcW w:w="2552" w:type="dxa"/>
            <w:gridSpan w:val="3"/>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21" w:type="dxa"/>
            <w:gridSpan w:val="2"/>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951401">
        <w:trPr>
          <w:trHeight w:val="300"/>
        </w:trPr>
        <w:tc>
          <w:tcPr>
            <w:tcW w:w="5544" w:type="dxa"/>
            <w:gridSpan w:val="3"/>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4"/>
              </w:numPr>
              <w:rPr>
                <w:rFonts w:ascii="Times New Roman" w:hAnsi="Times New Roman"/>
                <w:color w:val="000000"/>
                <w:sz w:val="22"/>
                <w:szCs w:val="22"/>
              </w:rPr>
            </w:pPr>
            <w:r w:rsidRPr="00B14686">
              <w:rPr>
                <w:rFonts w:ascii="Times New Roman" w:hAnsi="Times New Roman"/>
                <w:color w:val="000000"/>
                <w:sz w:val="22"/>
                <w:szCs w:val="22"/>
              </w:rPr>
              <w:t>rádio,</w:t>
            </w: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2552" w:type="dxa"/>
            <w:gridSpan w:val="2"/>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2268" w:type="dxa"/>
            <w:gridSpan w:val="2"/>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951401">
        <w:trPr>
          <w:trHeight w:val="300"/>
        </w:trPr>
        <w:tc>
          <w:tcPr>
            <w:tcW w:w="5544" w:type="dxa"/>
            <w:gridSpan w:val="3"/>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4"/>
              </w:numPr>
              <w:rPr>
                <w:rFonts w:ascii="Times New Roman" w:hAnsi="Times New Roman"/>
                <w:color w:val="000000"/>
                <w:sz w:val="22"/>
                <w:szCs w:val="22"/>
              </w:rPr>
            </w:pPr>
            <w:r w:rsidRPr="00B14686">
              <w:rPr>
                <w:rFonts w:ascii="Times New Roman" w:hAnsi="Times New Roman"/>
                <w:color w:val="000000"/>
                <w:sz w:val="22"/>
                <w:szCs w:val="22"/>
              </w:rPr>
              <w:t>ovládanie rádia na volante,</w:t>
            </w: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2552" w:type="dxa"/>
            <w:gridSpan w:val="2"/>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2268" w:type="dxa"/>
            <w:gridSpan w:val="2"/>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951401">
        <w:trPr>
          <w:trHeight w:val="300"/>
        </w:trPr>
        <w:tc>
          <w:tcPr>
            <w:tcW w:w="5544" w:type="dxa"/>
            <w:gridSpan w:val="3"/>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4"/>
              </w:numPr>
              <w:rPr>
                <w:rFonts w:ascii="Times New Roman" w:hAnsi="Times New Roman"/>
                <w:color w:val="000000"/>
                <w:sz w:val="22"/>
                <w:szCs w:val="22"/>
              </w:rPr>
            </w:pPr>
            <w:r w:rsidRPr="00B14686">
              <w:rPr>
                <w:rFonts w:ascii="Times New Roman" w:hAnsi="Times New Roman"/>
                <w:color w:val="000000"/>
                <w:sz w:val="22"/>
                <w:szCs w:val="22"/>
              </w:rPr>
              <w:t>zadné dvere krídlové,</w:t>
            </w: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2552" w:type="dxa"/>
            <w:gridSpan w:val="2"/>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2268" w:type="dxa"/>
            <w:gridSpan w:val="2"/>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951401">
        <w:trPr>
          <w:trHeight w:val="300"/>
        </w:trPr>
        <w:tc>
          <w:tcPr>
            <w:tcW w:w="5544" w:type="dxa"/>
            <w:gridSpan w:val="3"/>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4"/>
              </w:numPr>
              <w:rPr>
                <w:rFonts w:ascii="Times New Roman" w:hAnsi="Times New Roman"/>
                <w:color w:val="000000"/>
                <w:sz w:val="22"/>
                <w:szCs w:val="22"/>
              </w:rPr>
            </w:pPr>
            <w:r w:rsidRPr="00B14686">
              <w:rPr>
                <w:rFonts w:ascii="Times New Roman" w:hAnsi="Times New Roman"/>
                <w:color w:val="000000"/>
                <w:sz w:val="22"/>
                <w:szCs w:val="22"/>
              </w:rPr>
              <w:t>sedadlá vo variácii 2+3+3,</w:t>
            </w: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2552" w:type="dxa"/>
            <w:gridSpan w:val="2"/>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2268" w:type="dxa"/>
            <w:gridSpan w:val="2"/>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951401">
        <w:trPr>
          <w:trHeight w:val="300"/>
        </w:trPr>
        <w:tc>
          <w:tcPr>
            <w:tcW w:w="5544" w:type="dxa"/>
            <w:gridSpan w:val="3"/>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4"/>
              </w:numPr>
              <w:rPr>
                <w:rFonts w:ascii="Times New Roman" w:hAnsi="Times New Roman"/>
                <w:color w:val="000000"/>
                <w:sz w:val="22"/>
                <w:szCs w:val="22"/>
              </w:rPr>
            </w:pPr>
            <w:r w:rsidRPr="00B14686">
              <w:rPr>
                <w:rFonts w:ascii="Times New Roman" w:hAnsi="Times New Roman"/>
                <w:color w:val="000000"/>
                <w:sz w:val="22"/>
                <w:szCs w:val="22"/>
              </w:rPr>
              <w:t>dažďový senzor,</w:t>
            </w: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2552" w:type="dxa"/>
            <w:gridSpan w:val="2"/>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2268" w:type="dxa"/>
            <w:gridSpan w:val="2"/>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951401">
        <w:trPr>
          <w:trHeight w:val="300"/>
        </w:trPr>
        <w:tc>
          <w:tcPr>
            <w:tcW w:w="5544" w:type="dxa"/>
            <w:gridSpan w:val="3"/>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4"/>
              </w:numPr>
              <w:rPr>
                <w:rFonts w:ascii="Times New Roman" w:hAnsi="Times New Roman"/>
                <w:color w:val="000000"/>
                <w:sz w:val="22"/>
                <w:szCs w:val="22"/>
              </w:rPr>
            </w:pPr>
            <w:r w:rsidRPr="00B14686">
              <w:rPr>
                <w:rFonts w:ascii="Times New Roman" w:hAnsi="Times New Roman"/>
                <w:color w:val="000000"/>
                <w:sz w:val="22"/>
                <w:szCs w:val="22"/>
              </w:rPr>
              <w:t>nastaviteľný volant,</w:t>
            </w: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2552" w:type="dxa"/>
            <w:gridSpan w:val="2"/>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2268" w:type="dxa"/>
            <w:gridSpan w:val="2"/>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951401">
        <w:trPr>
          <w:trHeight w:val="300"/>
        </w:trPr>
        <w:tc>
          <w:tcPr>
            <w:tcW w:w="5544" w:type="dxa"/>
            <w:gridSpan w:val="3"/>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4"/>
              </w:numPr>
              <w:rPr>
                <w:rFonts w:ascii="Times New Roman" w:hAnsi="Times New Roman"/>
                <w:color w:val="000000"/>
                <w:sz w:val="22"/>
                <w:szCs w:val="22"/>
              </w:rPr>
            </w:pPr>
            <w:r w:rsidRPr="00B14686">
              <w:rPr>
                <w:rFonts w:ascii="Times New Roman" w:hAnsi="Times New Roman"/>
                <w:color w:val="000000"/>
                <w:sz w:val="22"/>
                <w:szCs w:val="22"/>
              </w:rPr>
              <w:t>parkovacie senzory vzadu,</w:t>
            </w: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2552" w:type="dxa"/>
            <w:gridSpan w:val="2"/>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2268" w:type="dxa"/>
            <w:gridSpan w:val="2"/>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AD553C">
        <w:trPr>
          <w:gridAfter w:val="1"/>
          <w:wAfter w:w="1233" w:type="dxa"/>
          <w:trHeight w:val="300"/>
        </w:trPr>
        <w:tc>
          <w:tcPr>
            <w:tcW w:w="7670" w:type="dxa"/>
            <w:gridSpan w:val="5"/>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4"/>
              </w:numPr>
              <w:rPr>
                <w:rFonts w:ascii="Times New Roman" w:hAnsi="Times New Roman"/>
                <w:color w:val="000000"/>
                <w:sz w:val="22"/>
                <w:szCs w:val="22"/>
              </w:rPr>
            </w:pPr>
            <w:r w:rsidRPr="00B14686">
              <w:rPr>
                <w:rFonts w:ascii="Times New Roman" w:hAnsi="Times New Roman"/>
                <w:color w:val="000000"/>
                <w:sz w:val="22"/>
                <w:szCs w:val="22"/>
              </w:rPr>
              <w:t>vonkajšie spätné zrkadlá elektricky nastaviteľné a vyhrievané,</w:t>
            </w:r>
          </w:p>
        </w:tc>
        <w:tc>
          <w:tcPr>
            <w:tcW w:w="1621" w:type="dxa"/>
            <w:gridSpan w:val="2"/>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AD553C">
        <w:trPr>
          <w:gridAfter w:val="1"/>
          <w:wAfter w:w="1233" w:type="dxa"/>
          <w:trHeight w:val="300"/>
        </w:trPr>
        <w:tc>
          <w:tcPr>
            <w:tcW w:w="5118" w:type="dxa"/>
            <w:gridSpan w:val="2"/>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4"/>
              </w:numPr>
              <w:rPr>
                <w:rFonts w:ascii="Times New Roman" w:hAnsi="Times New Roman"/>
                <w:color w:val="000000"/>
                <w:sz w:val="22"/>
                <w:szCs w:val="22"/>
              </w:rPr>
            </w:pPr>
            <w:r w:rsidRPr="00B14686">
              <w:rPr>
                <w:rFonts w:ascii="Times New Roman" w:hAnsi="Times New Roman"/>
                <w:color w:val="000000"/>
                <w:sz w:val="22"/>
                <w:szCs w:val="22"/>
              </w:rPr>
              <w:t>diaľkové ovládanie s centrálnym zamykaním.</w:t>
            </w:r>
          </w:p>
        </w:tc>
        <w:tc>
          <w:tcPr>
            <w:tcW w:w="2552" w:type="dxa"/>
            <w:gridSpan w:val="3"/>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21" w:type="dxa"/>
            <w:gridSpan w:val="2"/>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bl>
    <w:p w:rsidR="00951401" w:rsidRPr="00B14686" w:rsidRDefault="00951401" w:rsidP="00951401">
      <w:pPr>
        <w:spacing w:before="120"/>
        <w:ind w:left="567" w:hanging="567"/>
        <w:jc w:val="both"/>
        <w:rPr>
          <w:rFonts w:ascii="Times New Roman" w:hAnsi="Times New Roman"/>
          <w:b/>
          <w:noProof/>
        </w:rPr>
      </w:pPr>
    </w:p>
    <w:p w:rsidR="00951401" w:rsidRPr="00B14686" w:rsidRDefault="00951401" w:rsidP="00951401">
      <w:pPr>
        <w:spacing w:before="120"/>
        <w:jc w:val="both"/>
        <w:rPr>
          <w:rFonts w:ascii="Times New Roman" w:hAnsi="Times New Roman"/>
          <w:b/>
          <w:noProof/>
        </w:rPr>
      </w:pPr>
    </w:p>
    <w:p w:rsidR="00605B56" w:rsidRDefault="00605B56" w:rsidP="00951401">
      <w:pPr>
        <w:spacing w:before="120"/>
        <w:jc w:val="both"/>
        <w:rPr>
          <w:rFonts w:ascii="Times New Roman" w:hAnsi="Times New Roman"/>
          <w:b/>
          <w:noProof/>
        </w:rPr>
      </w:pPr>
    </w:p>
    <w:p w:rsidR="00951401" w:rsidRPr="00B14686" w:rsidRDefault="00951401" w:rsidP="00951401">
      <w:pPr>
        <w:spacing w:before="120"/>
        <w:jc w:val="both"/>
        <w:rPr>
          <w:rFonts w:ascii="Times New Roman" w:hAnsi="Times New Roman"/>
          <w:b/>
          <w:noProof/>
        </w:rPr>
      </w:pPr>
      <w:r w:rsidRPr="00B14686">
        <w:rPr>
          <w:rFonts w:ascii="Times New Roman" w:hAnsi="Times New Roman"/>
          <w:b/>
          <w:noProof/>
        </w:rPr>
        <w:t>Typ VIII</w:t>
      </w:r>
    </w:p>
    <w:tbl>
      <w:tblPr>
        <w:tblW w:w="11134" w:type="dxa"/>
        <w:tblInd w:w="55" w:type="dxa"/>
        <w:tblCellMar>
          <w:left w:w="70" w:type="dxa"/>
          <w:right w:w="70" w:type="dxa"/>
        </w:tblCellMar>
        <w:tblLook w:val="04A0" w:firstRow="1" w:lastRow="0" w:firstColumn="1" w:lastColumn="0" w:noHBand="0" w:noVBand="1"/>
      </w:tblPr>
      <w:tblGrid>
        <w:gridCol w:w="2567"/>
        <w:gridCol w:w="3111"/>
        <w:gridCol w:w="2538"/>
        <w:gridCol w:w="188"/>
        <w:gridCol w:w="160"/>
        <w:gridCol w:w="869"/>
        <w:gridCol w:w="1193"/>
        <w:gridCol w:w="160"/>
        <w:gridCol w:w="188"/>
        <w:gridCol w:w="160"/>
      </w:tblGrid>
      <w:tr w:rsidR="00951401" w:rsidRPr="00B14686" w:rsidTr="00AD553C">
        <w:trPr>
          <w:gridAfter w:val="4"/>
          <w:wAfter w:w="1701" w:type="dxa"/>
          <w:trHeight w:val="390"/>
        </w:trPr>
        <w:tc>
          <w:tcPr>
            <w:tcW w:w="9433" w:type="dxa"/>
            <w:gridSpan w:val="6"/>
            <w:tcBorders>
              <w:top w:val="single" w:sz="8" w:space="0" w:color="auto"/>
              <w:left w:val="single" w:sz="8" w:space="0" w:color="auto"/>
              <w:bottom w:val="nil"/>
              <w:right w:val="single" w:sz="8" w:space="0" w:color="000000"/>
            </w:tcBorders>
            <w:shd w:val="clear" w:color="auto" w:fill="auto"/>
            <w:noWrap/>
            <w:vAlign w:val="bottom"/>
            <w:hideMark/>
          </w:tcPr>
          <w:p w:rsidR="00951401" w:rsidRPr="00B14686" w:rsidRDefault="00951401" w:rsidP="00951401">
            <w:pPr>
              <w:jc w:val="center"/>
              <w:rPr>
                <w:rFonts w:ascii="Times New Roman" w:hAnsi="Times New Roman"/>
                <w:b/>
                <w:bCs/>
                <w:color w:val="000000"/>
              </w:rPr>
            </w:pPr>
            <w:r w:rsidRPr="00B14686">
              <w:rPr>
                <w:rFonts w:ascii="Times New Roman" w:hAnsi="Times New Roman"/>
                <w:b/>
                <w:bCs/>
                <w:color w:val="000000"/>
              </w:rPr>
              <w:t>Parametre</w:t>
            </w:r>
          </w:p>
        </w:tc>
      </w:tr>
      <w:tr w:rsidR="00951401" w:rsidRPr="00B14686" w:rsidTr="00AD553C">
        <w:trPr>
          <w:gridAfter w:val="4"/>
          <w:wAfter w:w="1701" w:type="dxa"/>
          <w:trHeight w:val="300"/>
        </w:trPr>
        <w:tc>
          <w:tcPr>
            <w:tcW w:w="2567" w:type="dxa"/>
            <w:vMerge w:val="restart"/>
            <w:tcBorders>
              <w:top w:val="single" w:sz="8" w:space="0" w:color="auto"/>
              <w:left w:val="single" w:sz="8" w:space="0" w:color="auto"/>
              <w:bottom w:val="single" w:sz="8" w:space="0" w:color="000000"/>
              <w:right w:val="single" w:sz="8"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Motorizácia:</w:t>
            </w:r>
          </w:p>
        </w:tc>
        <w:tc>
          <w:tcPr>
            <w:tcW w:w="3111" w:type="dxa"/>
            <w:tcBorders>
              <w:top w:val="single" w:sz="8" w:space="0" w:color="auto"/>
              <w:left w:val="nil"/>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Motor:</w:t>
            </w:r>
          </w:p>
        </w:tc>
        <w:tc>
          <w:tcPr>
            <w:tcW w:w="3755" w:type="dxa"/>
            <w:gridSpan w:val="4"/>
            <w:tcBorders>
              <w:top w:val="single" w:sz="8" w:space="0" w:color="auto"/>
              <w:left w:val="nil"/>
              <w:bottom w:val="single" w:sz="4" w:space="0" w:color="auto"/>
              <w:right w:val="single" w:sz="8" w:space="0" w:color="000000"/>
            </w:tcBorders>
            <w:shd w:val="clear" w:color="auto" w:fill="auto"/>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vznetový</w:t>
            </w:r>
          </w:p>
        </w:tc>
      </w:tr>
      <w:tr w:rsidR="00951401" w:rsidRPr="00B14686" w:rsidTr="00AD553C">
        <w:trPr>
          <w:gridAfter w:val="4"/>
          <w:wAfter w:w="1701" w:type="dxa"/>
          <w:trHeight w:val="300"/>
        </w:trPr>
        <w:tc>
          <w:tcPr>
            <w:tcW w:w="2567" w:type="dxa"/>
            <w:vMerge/>
            <w:tcBorders>
              <w:top w:val="single" w:sz="8" w:space="0" w:color="auto"/>
              <w:left w:val="single" w:sz="8" w:space="0" w:color="auto"/>
              <w:bottom w:val="single" w:sz="8" w:space="0" w:color="000000"/>
              <w:right w:val="single" w:sz="8" w:space="0" w:color="auto"/>
            </w:tcBorders>
            <w:vAlign w:val="center"/>
            <w:hideMark/>
          </w:tcPr>
          <w:p w:rsidR="00951401" w:rsidRPr="00B14686" w:rsidRDefault="00951401" w:rsidP="00951401">
            <w:pPr>
              <w:rPr>
                <w:rFonts w:ascii="Times New Roman" w:hAnsi="Times New Roman"/>
                <w:b/>
                <w:bCs/>
                <w:color w:val="000000"/>
              </w:rPr>
            </w:pPr>
          </w:p>
        </w:tc>
        <w:tc>
          <w:tcPr>
            <w:tcW w:w="3111" w:type="dxa"/>
            <w:tcBorders>
              <w:top w:val="nil"/>
              <w:left w:val="nil"/>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Počet valcov:</w:t>
            </w:r>
          </w:p>
        </w:tc>
        <w:tc>
          <w:tcPr>
            <w:tcW w:w="3755" w:type="dxa"/>
            <w:gridSpan w:val="4"/>
            <w:tcBorders>
              <w:top w:val="single" w:sz="4"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4</w:t>
            </w:r>
          </w:p>
        </w:tc>
      </w:tr>
      <w:tr w:rsidR="00951401" w:rsidRPr="00B14686" w:rsidTr="00AD553C">
        <w:trPr>
          <w:gridAfter w:val="4"/>
          <w:wAfter w:w="1701" w:type="dxa"/>
          <w:trHeight w:val="300"/>
        </w:trPr>
        <w:tc>
          <w:tcPr>
            <w:tcW w:w="2567" w:type="dxa"/>
            <w:vMerge/>
            <w:tcBorders>
              <w:top w:val="single" w:sz="8" w:space="0" w:color="auto"/>
              <w:left w:val="single" w:sz="8" w:space="0" w:color="auto"/>
              <w:bottom w:val="single" w:sz="8" w:space="0" w:color="000000"/>
              <w:right w:val="single" w:sz="4" w:space="0" w:color="auto"/>
            </w:tcBorders>
            <w:vAlign w:val="center"/>
            <w:hideMark/>
          </w:tcPr>
          <w:p w:rsidR="00951401" w:rsidRPr="00B14686" w:rsidRDefault="00951401" w:rsidP="00951401">
            <w:pPr>
              <w:rPr>
                <w:rFonts w:ascii="Times New Roman" w:hAnsi="Times New Roman"/>
                <w:b/>
                <w:bCs/>
                <w:color w:val="000000"/>
              </w:rPr>
            </w:pPr>
          </w:p>
        </w:tc>
        <w:tc>
          <w:tcPr>
            <w:tcW w:w="3111" w:type="dxa"/>
            <w:tcBorders>
              <w:top w:val="single" w:sz="4" w:space="0" w:color="auto"/>
              <w:left w:val="single" w:sz="4" w:space="0" w:color="auto"/>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Výkon(kW):</w:t>
            </w:r>
          </w:p>
        </w:tc>
        <w:tc>
          <w:tcPr>
            <w:tcW w:w="3755" w:type="dxa"/>
            <w:gridSpan w:val="4"/>
            <w:tcBorders>
              <w:top w:val="single" w:sz="4"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min. 90</w:t>
            </w:r>
          </w:p>
        </w:tc>
      </w:tr>
      <w:tr w:rsidR="00951401" w:rsidRPr="00B14686" w:rsidTr="00AD553C">
        <w:trPr>
          <w:gridAfter w:val="4"/>
          <w:wAfter w:w="1701" w:type="dxa"/>
          <w:trHeight w:val="300"/>
        </w:trPr>
        <w:tc>
          <w:tcPr>
            <w:tcW w:w="2567" w:type="dxa"/>
            <w:vMerge/>
            <w:tcBorders>
              <w:top w:val="single" w:sz="8" w:space="0" w:color="auto"/>
              <w:left w:val="single" w:sz="8" w:space="0" w:color="auto"/>
              <w:bottom w:val="single" w:sz="8" w:space="0" w:color="000000"/>
              <w:right w:val="single" w:sz="8" w:space="0" w:color="auto"/>
            </w:tcBorders>
            <w:vAlign w:val="center"/>
            <w:hideMark/>
          </w:tcPr>
          <w:p w:rsidR="00951401" w:rsidRPr="00B14686" w:rsidRDefault="00951401" w:rsidP="00951401">
            <w:pPr>
              <w:rPr>
                <w:rFonts w:ascii="Times New Roman" w:hAnsi="Times New Roman"/>
                <w:b/>
                <w:bCs/>
                <w:color w:val="000000"/>
              </w:rPr>
            </w:pPr>
          </w:p>
        </w:tc>
        <w:tc>
          <w:tcPr>
            <w:tcW w:w="3111" w:type="dxa"/>
            <w:tcBorders>
              <w:top w:val="nil"/>
              <w:left w:val="nil"/>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Krut. Moment(Nm):</w:t>
            </w:r>
          </w:p>
        </w:tc>
        <w:tc>
          <w:tcPr>
            <w:tcW w:w="3755" w:type="dxa"/>
            <w:gridSpan w:val="4"/>
            <w:tcBorders>
              <w:top w:val="single" w:sz="4"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min. 320</w:t>
            </w:r>
          </w:p>
        </w:tc>
      </w:tr>
      <w:tr w:rsidR="00951401" w:rsidRPr="00B14686" w:rsidTr="00AD553C">
        <w:trPr>
          <w:gridAfter w:val="4"/>
          <w:wAfter w:w="1701" w:type="dxa"/>
          <w:trHeight w:val="300"/>
        </w:trPr>
        <w:tc>
          <w:tcPr>
            <w:tcW w:w="2567" w:type="dxa"/>
            <w:vMerge/>
            <w:tcBorders>
              <w:top w:val="single" w:sz="8" w:space="0" w:color="auto"/>
              <w:left w:val="single" w:sz="8" w:space="0" w:color="auto"/>
              <w:bottom w:val="single" w:sz="8" w:space="0" w:color="000000"/>
              <w:right w:val="single" w:sz="4" w:space="0" w:color="auto"/>
            </w:tcBorders>
            <w:vAlign w:val="center"/>
            <w:hideMark/>
          </w:tcPr>
          <w:p w:rsidR="00951401" w:rsidRPr="00B14686" w:rsidRDefault="00951401" w:rsidP="00951401">
            <w:pPr>
              <w:rPr>
                <w:rFonts w:ascii="Times New Roman" w:hAnsi="Times New Roman"/>
                <w:b/>
                <w:bCs/>
                <w:color w:val="000000"/>
              </w:rPr>
            </w:pPr>
          </w:p>
        </w:tc>
        <w:tc>
          <w:tcPr>
            <w:tcW w:w="3111" w:type="dxa"/>
            <w:tcBorders>
              <w:top w:val="single" w:sz="4" w:space="0" w:color="auto"/>
              <w:left w:val="single" w:sz="4" w:space="0" w:color="auto"/>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Emisná norma</w:t>
            </w:r>
          </w:p>
        </w:tc>
        <w:tc>
          <w:tcPr>
            <w:tcW w:w="3755" w:type="dxa"/>
            <w:gridSpan w:val="4"/>
            <w:tcBorders>
              <w:top w:val="single" w:sz="4"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EU6</w:t>
            </w:r>
          </w:p>
        </w:tc>
      </w:tr>
      <w:tr w:rsidR="00951401" w:rsidRPr="00B14686" w:rsidTr="00AD553C">
        <w:trPr>
          <w:gridAfter w:val="4"/>
          <w:wAfter w:w="1701" w:type="dxa"/>
          <w:trHeight w:val="315"/>
        </w:trPr>
        <w:tc>
          <w:tcPr>
            <w:tcW w:w="2567" w:type="dxa"/>
            <w:vMerge/>
            <w:tcBorders>
              <w:top w:val="single" w:sz="8" w:space="0" w:color="auto"/>
              <w:left w:val="single" w:sz="8" w:space="0" w:color="auto"/>
              <w:bottom w:val="single" w:sz="4" w:space="0" w:color="auto"/>
              <w:right w:val="single" w:sz="8" w:space="0" w:color="auto"/>
            </w:tcBorders>
            <w:vAlign w:val="center"/>
            <w:hideMark/>
          </w:tcPr>
          <w:p w:rsidR="00951401" w:rsidRPr="00B14686" w:rsidRDefault="00951401" w:rsidP="00951401">
            <w:pPr>
              <w:rPr>
                <w:rFonts w:ascii="Times New Roman" w:hAnsi="Times New Roman"/>
                <w:b/>
                <w:bCs/>
                <w:color w:val="000000"/>
              </w:rPr>
            </w:pPr>
          </w:p>
        </w:tc>
        <w:tc>
          <w:tcPr>
            <w:tcW w:w="3111" w:type="dxa"/>
            <w:tcBorders>
              <w:top w:val="nil"/>
              <w:left w:val="nil"/>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Palivo</w:t>
            </w:r>
          </w:p>
        </w:tc>
        <w:tc>
          <w:tcPr>
            <w:tcW w:w="3755" w:type="dxa"/>
            <w:gridSpan w:val="4"/>
            <w:tcBorders>
              <w:top w:val="single" w:sz="4" w:space="0" w:color="auto"/>
              <w:left w:val="nil"/>
              <w:bottom w:val="single" w:sz="8"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motorová nafta</w:t>
            </w:r>
          </w:p>
        </w:tc>
      </w:tr>
      <w:tr w:rsidR="00951401" w:rsidRPr="00B14686" w:rsidTr="00AD553C">
        <w:trPr>
          <w:gridAfter w:val="4"/>
          <w:wAfter w:w="1701" w:type="dxa"/>
          <w:trHeight w:val="300"/>
        </w:trPr>
        <w:tc>
          <w:tcPr>
            <w:tcW w:w="2567"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Prevádzkové vlastnosti:</w:t>
            </w:r>
          </w:p>
        </w:tc>
        <w:tc>
          <w:tcPr>
            <w:tcW w:w="3111" w:type="dxa"/>
            <w:tcBorders>
              <w:top w:val="single" w:sz="4" w:space="0" w:color="auto"/>
              <w:left w:val="single" w:sz="4" w:space="0" w:color="auto"/>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Spotreba:</w:t>
            </w:r>
          </w:p>
        </w:tc>
        <w:tc>
          <w:tcPr>
            <w:tcW w:w="3755" w:type="dxa"/>
            <w:gridSpan w:val="4"/>
            <w:tcBorders>
              <w:top w:val="single" w:sz="8"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 </w:t>
            </w:r>
          </w:p>
        </w:tc>
      </w:tr>
      <w:tr w:rsidR="00951401" w:rsidRPr="00B14686" w:rsidTr="00AD553C">
        <w:trPr>
          <w:gridAfter w:val="4"/>
          <w:wAfter w:w="1701" w:type="dxa"/>
          <w:trHeight w:val="300"/>
        </w:trPr>
        <w:tc>
          <w:tcPr>
            <w:tcW w:w="2567" w:type="dxa"/>
            <w:vMerge/>
            <w:tcBorders>
              <w:top w:val="single" w:sz="4" w:space="0" w:color="auto"/>
              <w:left w:val="single" w:sz="4" w:space="0" w:color="auto"/>
              <w:bottom w:val="single" w:sz="4" w:space="0" w:color="auto"/>
              <w:right w:val="single" w:sz="4" w:space="0" w:color="auto"/>
            </w:tcBorders>
            <w:vAlign w:val="center"/>
            <w:hideMark/>
          </w:tcPr>
          <w:p w:rsidR="00951401" w:rsidRPr="00B14686" w:rsidRDefault="00951401" w:rsidP="00951401">
            <w:pPr>
              <w:rPr>
                <w:rFonts w:ascii="Times New Roman" w:hAnsi="Times New Roman"/>
                <w:b/>
                <w:bCs/>
                <w:color w:val="000000"/>
              </w:rPr>
            </w:pPr>
          </w:p>
        </w:tc>
        <w:tc>
          <w:tcPr>
            <w:tcW w:w="3111" w:type="dxa"/>
            <w:tcBorders>
              <w:top w:val="nil"/>
              <w:left w:val="single" w:sz="4" w:space="0" w:color="auto"/>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Mesto(l/100km):</w:t>
            </w:r>
          </w:p>
        </w:tc>
        <w:tc>
          <w:tcPr>
            <w:tcW w:w="3755" w:type="dxa"/>
            <w:gridSpan w:val="4"/>
            <w:tcBorders>
              <w:top w:val="single" w:sz="4"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max. 6,5</w:t>
            </w:r>
          </w:p>
        </w:tc>
      </w:tr>
      <w:tr w:rsidR="00951401" w:rsidRPr="00B14686" w:rsidTr="00AD553C">
        <w:trPr>
          <w:gridAfter w:val="4"/>
          <w:wAfter w:w="1701" w:type="dxa"/>
          <w:trHeight w:val="300"/>
        </w:trPr>
        <w:tc>
          <w:tcPr>
            <w:tcW w:w="2567" w:type="dxa"/>
            <w:vMerge/>
            <w:tcBorders>
              <w:top w:val="single" w:sz="4" w:space="0" w:color="auto"/>
              <w:left w:val="single" w:sz="4" w:space="0" w:color="auto"/>
              <w:bottom w:val="single" w:sz="4" w:space="0" w:color="auto"/>
              <w:right w:val="single" w:sz="4" w:space="0" w:color="auto"/>
            </w:tcBorders>
            <w:vAlign w:val="center"/>
            <w:hideMark/>
          </w:tcPr>
          <w:p w:rsidR="00951401" w:rsidRPr="00B14686" w:rsidRDefault="00951401" w:rsidP="00951401">
            <w:pPr>
              <w:rPr>
                <w:rFonts w:ascii="Times New Roman" w:hAnsi="Times New Roman"/>
                <w:b/>
                <w:bCs/>
                <w:color w:val="000000"/>
              </w:rPr>
            </w:pPr>
          </w:p>
        </w:tc>
        <w:tc>
          <w:tcPr>
            <w:tcW w:w="3111" w:type="dxa"/>
            <w:tcBorders>
              <w:top w:val="single" w:sz="4" w:space="0" w:color="auto"/>
              <w:left w:val="single" w:sz="4" w:space="0" w:color="auto"/>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Mimo mesto(l/100km):</w:t>
            </w:r>
          </w:p>
        </w:tc>
        <w:tc>
          <w:tcPr>
            <w:tcW w:w="3755" w:type="dxa"/>
            <w:gridSpan w:val="4"/>
            <w:tcBorders>
              <w:top w:val="single" w:sz="4"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max. 5,5</w:t>
            </w:r>
          </w:p>
        </w:tc>
      </w:tr>
      <w:tr w:rsidR="00951401" w:rsidRPr="00B14686" w:rsidTr="00AD553C">
        <w:trPr>
          <w:gridAfter w:val="4"/>
          <w:wAfter w:w="1701" w:type="dxa"/>
          <w:trHeight w:val="315"/>
        </w:trPr>
        <w:tc>
          <w:tcPr>
            <w:tcW w:w="2567" w:type="dxa"/>
            <w:vMerge/>
            <w:tcBorders>
              <w:top w:val="single" w:sz="4" w:space="0" w:color="auto"/>
              <w:left w:val="single" w:sz="4" w:space="0" w:color="auto"/>
              <w:bottom w:val="single" w:sz="4" w:space="0" w:color="auto"/>
              <w:right w:val="single" w:sz="4" w:space="0" w:color="auto"/>
            </w:tcBorders>
            <w:vAlign w:val="center"/>
            <w:hideMark/>
          </w:tcPr>
          <w:p w:rsidR="00951401" w:rsidRPr="00B14686" w:rsidRDefault="00951401" w:rsidP="00951401">
            <w:pPr>
              <w:rPr>
                <w:rFonts w:ascii="Times New Roman" w:hAnsi="Times New Roman"/>
                <w:b/>
                <w:bCs/>
                <w:color w:val="000000"/>
              </w:rPr>
            </w:pPr>
          </w:p>
        </w:tc>
        <w:tc>
          <w:tcPr>
            <w:tcW w:w="3111" w:type="dxa"/>
            <w:tcBorders>
              <w:top w:val="nil"/>
              <w:left w:val="single" w:sz="4" w:space="0" w:color="auto"/>
              <w:bottom w:val="single" w:sz="8"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Kombinovaná(l/100km):</w:t>
            </w:r>
          </w:p>
        </w:tc>
        <w:tc>
          <w:tcPr>
            <w:tcW w:w="3755" w:type="dxa"/>
            <w:gridSpan w:val="4"/>
            <w:tcBorders>
              <w:top w:val="single" w:sz="4" w:space="0" w:color="auto"/>
              <w:left w:val="nil"/>
              <w:bottom w:val="single" w:sz="8"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max. 6,0</w:t>
            </w:r>
          </w:p>
        </w:tc>
      </w:tr>
      <w:tr w:rsidR="00951401" w:rsidRPr="00B14686" w:rsidTr="00AD553C">
        <w:trPr>
          <w:gridAfter w:val="4"/>
          <w:wAfter w:w="1701" w:type="dxa"/>
          <w:trHeight w:val="300"/>
        </w:trPr>
        <w:tc>
          <w:tcPr>
            <w:tcW w:w="2567"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Pohon:</w:t>
            </w:r>
          </w:p>
        </w:tc>
        <w:tc>
          <w:tcPr>
            <w:tcW w:w="3111" w:type="dxa"/>
            <w:tcBorders>
              <w:top w:val="nil"/>
              <w:left w:val="single" w:sz="4" w:space="0" w:color="auto"/>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Druh:</w:t>
            </w:r>
          </w:p>
        </w:tc>
        <w:tc>
          <w:tcPr>
            <w:tcW w:w="3755" w:type="dxa"/>
            <w:gridSpan w:val="4"/>
            <w:tcBorders>
              <w:top w:val="single" w:sz="8"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predný</w:t>
            </w:r>
          </w:p>
        </w:tc>
      </w:tr>
      <w:tr w:rsidR="00951401" w:rsidRPr="00B14686" w:rsidTr="00AD553C">
        <w:trPr>
          <w:gridAfter w:val="4"/>
          <w:wAfter w:w="1701" w:type="dxa"/>
          <w:trHeight w:val="315"/>
        </w:trPr>
        <w:tc>
          <w:tcPr>
            <w:tcW w:w="2567" w:type="dxa"/>
            <w:vMerge/>
            <w:tcBorders>
              <w:top w:val="single" w:sz="8" w:space="0" w:color="000000"/>
              <w:left w:val="single" w:sz="4" w:space="0" w:color="auto"/>
              <w:bottom w:val="single" w:sz="4" w:space="0" w:color="auto"/>
              <w:right w:val="single" w:sz="4" w:space="0" w:color="auto"/>
            </w:tcBorders>
            <w:vAlign w:val="center"/>
            <w:hideMark/>
          </w:tcPr>
          <w:p w:rsidR="00951401" w:rsidRPr="00B14686" w:rsidRDefault="00951401" w:rsidP="00951401">
            <w:pPr>
              <w:rPr>
                <w:rFonts w:ascii="Times New Roman" w:hAnsi="Times New Roman"/>
                <w:b/>
                <w:bCs/>
                <w:color w:val="000000"/>
              </w:rPr>
            </w:pPr>
          </w:p>
        </w:tc>
        <w:tc>
          <w:tcPr>
            <w:tcW w:w="3111" w:type="dxa"/>
            <w:tcBorders>
              <w:top w:val="single" w:sz="4" w:space="0" w:color="auto"/>
              <w:left w:val="single" w:sz="4" w:space="0" w:color="auto"/>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Prevodovka:</w:t>
            </w:r>
          </w:p>
        </w:tc>
        <w:tc>
          <w:tcPr>
            <w:tcW w:w="3755" w:type="dxa"/>
            <w:gridSpan w:val="4"/>
            <w:tcBorders>
              <w:top w:val="single" w:sz="4" w:space="0" w:color="auto"/>
              <w:left w:val="nil"/>
              <w:bottom w:val="single" w:sz="8"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mechanická</w:t>
            </w:r>
          </w:p>
        </w:tc>
      </w:tr>
      <w:tr w:rsidR="00951401" w:rsidRPr="00B14686" w:rsidTr="00AD553C">
        <w:trPr>
          <w:gridAfter w:val="4"/>
          <w:wAfter w:w="1701" w:type="dxa"/>
          <w:trHeight w:val="300"/>
        </w:trPr>
        <w:tc>
          <w:tcPr>
            <w:tcW w:w="2567" w:type="dxa"/>
            <w:vMerge w:val="restart"/>
            <w:tcBorders>
              <w:top w:val="single" w:sz="4" w:space="0" w:color="auto"/>
              <w:left w:val="single" w:sz="8" w:space="0" w:color="auto"/>
              <w:bottom w:val="single" w:sz="8" w:space="0" w:color="000000"/>
              <w:right w:val="single" w:sz="8"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Hmotnosť:</w:t>
            </w:r>
          </w:p>
        </w:tc>
        <w:tc>
          <w:tcPr>
            <w:tcW w:w="3111" w:type="dxa"/>
            <w:tcBorders>
              <w:top w:val="single" w:sz="4" w:space="0" w:color="auto"/>
              <w:left w:val="nil"/>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Celková:</w:t>
            </w:r>
          </w:p>
        </w:tc>
        <w:tc>
          <w:tcPr>
            <w:tcW w:w="3755" w:type="dxa"/>
            <w:gridSpan w:val="4"/>
            <w:tcBorders>
              <w:top w:val="single" w:sz="8"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max. 3100 kg</w:t>
            </w:r>
          </w:p>
        </w:tc>
      </w:tr>
      <w:tr w:rsidR="00951401" w:rsidRPr="00B14686" w:rsidTr="00AD553C">
        <w:trPr>
          <w:gridAfter w:val="4"/>
          <w:wAfter w:w="1701" w:type="dxa"/>
          <w:trHeight w:val="315"/>
        </w:trPr>
        <w:tc>
          <w:tcPr>
            <w:tcW w:w="2567" w:type="dxa"/>
            <w:vMerge/>
            <w:tcBorders>
              <w:top w:val="nil"/>
              <w:left w:val="single" w:sz="8" w:space="0" w:color="auto"/>
              <w:bottom w:val="single" w:sz="8" w:space="0" w:color="000000"/>
              <w:right w:val="single" w:sz="8" w:space="0" w:color="auto"/>
            </w:tcBorders>
            <w:vAlign w:val="center"/>
            <w:hideMark/>
          </w:tcPr>
          <w:p w:rsidR="00951401" w:rsidRPr="00B14686" w:rsidRDefault="00951401" w:rsidP="00951401">
            <w:pPr>
              <w:rPr>
                <w:rFonts w:ascii="Times New Roman" w:hAnsi="Times New Roman"/>
                <w:b/>
                <w:bCs/>
                <w:color w:val="000000"/>
              </w:rPr>
            </w:pPr>
          </w:p>
        </w:tc>
        <w:tc>
          <w:tcPr>
            <w:tcW w:w="3111" w:type="dxa"/>
            <w:tcBorders>
              <w:top w:val="nil"/>
              <w:left w:val="nil"/>
              <w:bottom w:val="single" w:sz="8"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Užitočná:</w:t>
            </w:r>
          </w:p>
        </w:tc>
        <w:tc>
          <w:tcPr>
            <w:tcW w:w="3755" w:type="dxa"/>
            <w:gridSpan w:val="4"/>
            <w:tcBorders>
              <w:top w:val="single" w:sz="4" w:space="0" w:color="auto"/>
              <w:left w:val="nil"/>
              <w:bottom w:val="single" w:sz="8" w:space="0" w:color="auto"/>
              <w:right w:val="single" w:sz="8" w:space="0" w:color="000000"/>
            </w:tcBorders>
            <w:shd w:val="clear" w:color="auto" w:fill="auto"/>
            <w:noWrap/>
            <w:vAlign w:val="center"/>
            <w:hideMark/>
          </w:tcPr>
          <w:p w:rsidR="00951401" w:rsidRPr="00B14686" w:rsidRDefault="00951401" w:rsidP="00951401">
            <w:pPr>
              <w:ind w:left="-70" w:firstLine="70"/>
              <w:jc w:val="center"/>
              <w:rPr>
                <w:rFonts w:ascii="Times New Roman" w:hAnsi="Times New Roman"/>
                <w:color w:val="000000"/>
              </w:rPr>
            </w:pPr>
            <w:r w:rsidRPr="00B14686">
              <w:rPr>
                <w:rFonts w:ascii="Times New Roman" w:hAnsi="Times New Roman"/>
                <w:color w:val="000000"/>
              </w:rPr>
              <w:t>min. 1200 kg</w:t>
            </w:r>
          </w:p>
        </w:tc>
      </w:tr>
      <w:tr w:rsidR="00951401" w:rsidRPr="00B14686" w:rsidTr="00AD553C">
        <w:trPr>
          <w:gridAfter w:val="4"/>
          <w:wAfter w:w="1701" w:type="dxa"/>
          <w:trHeight w:val="469"/>
        </w:trPr>
        <w:tc>
          <w:tcPr>
            <w:tcW w:w="2567" w:type="dxa"/>
            <w:vMerge w:val="restart"/>
            <w:tcBorders>
              <w:top w:val="nil"/>
              <w:left w:val="single" w:sz="8" w:space="0" w:color="auto"/>
              <w:bottom w:val="single" w:sz="8" w:space="0" w:color="000000"/>
              <w:right w:val="single" w:sz="8"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Karoséria:</w:t>
            </w:r>
          </w:p>
        </w:tc>
        <w:tc>
          <w:tcPr>
            <w:tcW w:w="6866" w:type="dxa"/>
            <w:gridSpan w:val="5"/>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b/>
                <w:bCs/>
                <w:color w:val="000000"/>
              </w:rPr>
            </w:pPr>
            <w:r w:rsidRPr="00B14686">
              <w:rPr>
                <w:rFonts w:ascii="Times New Roman" w:hAnsi="Times New Roman"/>
                <w:b/>
                <w:bCs/>
                <w:color w:val="000000"/>
              </w:rPr>
              <w:t>3-miestna</w:t>
            </w:r>
          </w:p>
        </w:tc>
      </w:tr>
      <w:tr w:rsidR="00951401" w:rsidRPr="00B14686" w:rsidTr="00AD553C">
        <w:trPr>
          <w:gridAfter w:val="4"/>
          <w:wAfter w:w="1701" w:type="dxa"/>
          <w:trHeight w:val="453"/>
        </w:trPr>
        <w:tc>
          <w:tcPr>
            <w:tcW w:w="2567" w:type="dxa"/>
            <w:vMerge/>
            <w:tcBorders>
              <w:top w:val="nil"/>
              <w:left w:val="single" w:sz="8" w:space="0" w:color="auto"/>
              <w:bottom w:val="single" w:sz="8" w:space="0" w:color="000000"/>
              <w:right w:val="single" w:sz="8" w:space="0" w:color="auto"/>
            </w:tcBorders>
            <w:vAlign w:val="center"/>
            <w:hideMark/>
          </w:tcPr>
          <w:p w:rsidR="00951401" w:rsidRPr="00B14686" w:rsidRDefault="00951401" w:rsidP="00951401">
            <w:pPr>
              <w:rPr>
                <w:rFonts w:ascii="Times New Roman" w:hAnsi="Times New Roman"/>
                <w:b/>
                <w:bCs/>
                <w:color w:val="000000"/>
              </w:rPr>
            </w:pPr>
          </w:p>
        </w:tc>
        <w:tc>
          <w:tcPr>
            <w:tcW w:w="6866" w:type="dxa"/>
            <w:gridSpan w:val="5"/>
            <w:vMerge/>
            <w:tcBorders>
              <w:top w:val="single" w:sz="8" w:space="0" w:color="auto"/>
              <w:left w:val="single" w:sz="8" w:space="0" w:color="auto"/>
              <w:bottom w:val="single" w:sz="8" w:space="0" w:color="000000"/>
              <w:right w:val="single" w:sz="8" w:space="0" w:color="000000"/>
            </w:tcBorders>
            <w:vAlign w:val="center"/>
            <w:hideMark/>
          </w:tcPr>
          <w:p w:rsidR="00951401" w:rsidRPr="00B14686" w:rsidRDefault="00951401" w:rsidP="00951401">
            <w:pPr>
              <w:rPr>
                <w:rFonts w:ascii="Times New Roman" w:hAnsi="Times New Roman"/>
                <w:b/>
                <w:bCs/>
                <w:color w:val="000000"/>
              </w:rPr>
            </w:pPr>
          </w:p>
        </w:tc>
      </w:tr>
      <w:tr w:rsidR="00951401" w:rsidRPr="00B14686" w:rsidTr="00AD553C">
        <w:trPr>
          <w:gridAfter w:val="4"/>
          <w:wAfter w:w="1701" w:type="dxa"/>
          <w:trHeight w:val="300"/>
        </w:trPr>
        <w:tc>
          <w:tcPr>
            <w:tcW w:w="2567" w:type="dxa"/>
            <w:vMerge w:val="restart"/>
            <w:tcBorders>
              <w:top w:val="nil"/>
              <w:left w:val="single" w:sz="8" w:space="0" w:color="auto"/>
              <w:bottom w:val="single" w:sz="8" w:space="0" w:color="000000"/>
              <w:right w:val="single" w:sz="8"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Podvozok:</w:t>
            </w:r>
          </w:p>
        </w:tc>
        <w:tc>
          <w:tcPr>
            <w:tcW w:w="3111" w:type="dxa"/>
            <w:tcBorders>
              <w:top w:val="single" w:sz="4" w:space="0" w:color="auto"/>
              <w:left w:val="nil"/>
              <w:bottom w:val="single" w:sz="4" w:space="0" w:color="auto"/>
              <w:right w:val="single" w:sz="4" w:space="0" w:color="auto"/>
            </w:tcBorders>
            <w:shd w:val="clear" w:color="auto" w:fill="auto"/>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Brzdy:</w:t>
            </w:r>
          </w:p>
        </w:tc>
        <w:tc>
          <w:tcPr>
            <w:tcW w:w="3755" w:type="dxa"/>
            <w:gridSpan w:val="4"/>
            <w:tcBorders>
              <w:top w:val="single" w:sz="4" w:space="0" w:color="auto"/>
              <w:left w:val="nil"/>
              <w:bottom w:val="single" w:sz="4" w:space="0" w:color="auto"/>
              <w:right w:val="single" w:sz="8" w:space="0" w:color="000000"/>
            </w:tcBorders>
            <w:shd w:val="clear" w:color="auto" w:fill="auto"/>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kvapalinvé</w:t>
            </w:r>
          </w:p>
        </w:tc>
      </w:tr>
      <w:tr w:rsidR="00951401" w:rsidRPr="00B14686" w:rsidTr="00AD553C">
        <w:trPr>
          <w:gridAfter w:val="4"/>
          <w:wAfter w:w="1701" w:type="dxa"/>
          <w:trHeight w:val="300"/>
        </w:trPr>
        <w:tc>
          <w:tcPr>
            <w:tcW w:w="2567" w:type="dxa"/>
            <w:vMerge/>
            <w:tcBorders>
              <w:top w:val="nil"/>
              <w:left w:val="single" w:sz="8" w:space="0" w:color="auto"/>
              <w:bottom w:val="single" w:sz="8" w:space="0" w:color="000000"/>
              <w:right w:val="single" w:sz="4" w:space="0" w:color="auto"/>
            </w:tcBorders>
            <w:vAlign w:val="center"/>
            <w:hideMark/>
          </w:tcPr>
          <w:p w:rsidR="00951401" w:rsidRPr="00B14686" w:rsidRDefault="00951401" w:rsidP="00951401">
            <w:pPr>
              <w:rPr>
                <w:rFonts w:ascii="Times New Roman" w:hAnsi="Times New Roman"/>
                <w:b/>
                <w:bCs/>
                <w:color w:val="000000"/>
              </w:rPr>
            </w:pPr>
          </w:p>
        </w:tc>
        <w:tc>
          <w:tcPr>
            <w:tcW w:w="3111" w:type="dxa"/>
            <w:tcBorders>
              <w:top w:val="single" w:sz="4" w:space="0" w:color="auto"/>
              <w:left w:val="single" w:sz="4" w:space="0" w:color="auto"/>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Brzdy v predu:</w:t>
            </w:r>
          </w:p>
        </w:tc>
        <w:tc>
          <w:tcPr>
            <w:tcW w:w="3755" w:type="dxa"/>
            <w:gridSpan w:val="4"/>
            <w:tcBorders>
              <w:top w:val="single" w:sz="4" w:space="0" w:color="auto"/>
              <w:left w:val="nil"/>
              <w:bottom w:val="single" w:sz="4" w:space="0" w:color="auto"/>
              <w:right w:val="single" w:sz="8" w:space="0" w:color="000000"/>
            </w:tcBorders>
            <w:shd w:val="clear" w:color="auto" w:fill="auto"/>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kotúčové</w:t>
            </w:r>
          </w:p>
        </w:tc>
      </w:tr>
      <w:tr w:rsidR="00951401" w:rsidRPr="00B14686" w:rsidTr="00AD553C">
        <w:trPr>
          <w:gridAfter w:val="4"/>
          <w:wAfter w:w="1701" w:type="dxa"/>
          <w:trHeight w:val="300"/>
        </w:trPr>
        <w:tc>
          <w:tcPr>
            <w:tcW w:w="2567" w:type="dxa"/>
            <w:vMerge/>
            <w:tcBorders>
              <w:top w:val="nil"/>
              <w:left w:val="single" w:sz="8" w:space="0" w:color="auto"/>
              <w:bottom w:val="single" w:sz="8" w:space="0" w:color="000000"/>
              <w:right w:val="single" w:sz="8" w:space="0" w:color="auto"/>
            </w:tcBorders>
            <w:vAlign w:val="center"/>
            <w:hideMark/>
          </w:tcPr>
          <w:p w:rsidR="00951401" w:rsidRPr="00B14686" w:rsidRDefault="00951401" w:rsidP="00951401">
            <w:pPr>
              <w:rPr>
                <w:rFonts w:ascii="Times New Roman" w:hAnsi="Times New Roman"/>
                <w:b/>
                <w:bCs/>
                <w:color w:val="000000"/>
              </w:rPr>
            </w:pPr>
          </w:p>
        </w:tc>
        <w:tc>
          <w:tcPr>
            <w:tcW w:w="3111" w:type="dxa"/>
            <w:tcBorders>
              <w:top w:val="nil"/>
              <w:left w:val="nil"/>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Brzdy vzadu:</w:t>
            </w:r>
          </w:p>
        </w:tc>
        <w:tc>
          <w:tcPr>
            <w:tcW w:w="3755" w:type="dxa"/>
            <w:gridSpan w:val="4"/>
            <w:tcBorders>
              <w:top w:val="single" w:sz="4" w:space="0" w:color="auto"/>
              <w:left w:val="nil"/>
              <w:bottom w:val="single" w:sz="4" w:space="0" w:color="auto"/>
              <w:right w:val="single" w:sz="8" w:space="0" w:color="000000"/>
            </w:tcBorders>
            <w:shd w:val="clear" w:color="auto" w:fill="auto"/>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kotúčové</w:t>
            </w:r>
          </w:p>
        </w:tc>
      </w:tr>
      <w:tr w:rsidR="00951401" w:rsidRPr="00B14686" w:rsidTr="00AD553C">
        <w:trPr>
          <w:gridAfter w:val="4"/>
          <w:wAfter w:w="1701" w:type="dxa"/>
          <w:trHeight w:val="315"/>
        </w:trPr>
        <w:tc>
          <w:tcPr>
            <w:tcW w:w="2567" w:type="dxa"/>
            <w:vMerge/>
            <w:tcBorders>
              <w:top w:val="nil"/>
              <w:left w:val="single" w:sz="8" w:space="0" w:color="auto"/>
              <w:bottom w:val="single" w:sz="4" w:space="0" w:color="auto"/>
              <w:right w:val="single" w:sz="8" w:space="0" w:color="auto"/>
            </w:tcBorders>
            <w:vAlign w:val="center"/>
            <w:hideMark/>
          </w:tcPr>
          <w:p w:rsidR="00951401" w:rsidRPr="00B14686" w:rsidRDefault="00951401" w:rsidP="00951401">
            <w:pPr>
              <w:rPr>
                <w:rFonts w:ascii="Times New Roman" w:hAnsi="Times New Roman"/>
                <w:b/>
                <w:bCs/>
                <w:color w:val="000000"/>
              </w:rPr>
            </w:pPr>
          </w:p>
        </w:tc>
        <w:tc>
          <w:tcPr>
            <w:tcW w:w="3111" w:type="dxa"/>
            <w:tcBorders>
              <w:top w:val="nil"/>
              <w:left w:val="nil"/>
              <w:bottom w:val="nil"/>
              <w:right w:val="single" w:sz="4" w:space="0" w:color="auto"/>
            </w:tcBorders>
            <w:shd w:val="clear" w:color="auto" w:fill="auto"/>
            <w:noWrap/>
            <w:hideMark/>
          </w:tcPr>
          <w:p w:rsidR="00951401" w:rsidRPr="00B14686" w:rsidRDefault="00951401" w:rsidP="00951401">
            <w:pPr>
              <w:tabs>
                <w:tab w:val="right" w:pos="3829"/>
              </w:tabs>
              <w:rPr>
                <w:rFonts w:ascii="Times New Roman" w:hAnsi="Times New Roman"/>
                <w:b/>
                <w:bCs/>
                <w:color w:val="000000"/>
              </w:rPr>
            </w:pPr>
            <w:r w:rsidRPr="00B14686">
              <w:rPr>
                <w:rFonts w:ascii="Times New Roman" w:hAnsi="Times New Roman"/>
                <w:b/>
                <w:bCs/>
                <w:color w:val="000000"/>
              </w:rPr>
              <w:t>Riadenie:</w:t>
            </w:r>
            <w:r w:rsidRPr="00B14686">
              <w:rPr>
                <w:rFonts w:ascii="Times New Roman" w:hAnsi="Times New Roman"/>
                <w:b/>
                <w:bCs/>
                <w:color w:val="000000"/>
              </w:rPr>
              <w:tab/>
            </w:r>
          </w:p>
        </w:tc>
        <w:tc>
          <w:tcPr>
            <w:tcW w:w="3755" w:type="dxa"/>
            <w:gridSpan w:val="4"/>
            <w:tcBorders>
              <w:top w:val="single" w:sz="4" w:space="0" w:color="auto"/>
              <w:left w:val="nil"/>
              <w:bottom w:val="nil"/>
              <w:right w:val="single" w:sz="8" w:space="0" w:color="000000"/>
            </w:tcBorders>
            <w:shd w:val="clear" w:color="auto" w:fill="auto"/>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s posilňovačom</w:t>
            </w:r>
          </w:p>
        </w:tc>
      </w:tr>
      <w:tr w:rsidR="00951401" w:rsidRPr="00B14686" w:rsidTr="00AD553C">
        <w:trPr>
          <w:gridAfter w:val="4"/>
          <w:wAfter w:w="1701" w:type="dxa"/>
          <w:trHeight w:val="300"/>
        </w:trPr>
        <w:tc>
          <w:tcPr>
            <w:tcW w:w="2567"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Rozmery:</w:t>
            </w:r>
          </w:p>
        </w:tc>
        <w:tc>
          <w:tcPr>
            <w:tcW w:w="3111" w:type="dxa"/>
            <w:tcBorders>
              <w:top w:val="single" w:sz="8" w:space="0" w:color="auto"/>
              <w:left w:val="single" w:sz="4" w:space="0" w:color="auto"/>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Dĺžka:</w:t>
            </w:r>
          </w:p>
        </w:tc>
        <w:tc>
          <w:tcPr>
            <w:tcW w:w="3755" w:type="dxa"/>
            <w:gridSpan w:val="4"/>
            <w:tcBorders>
              <w:top w:val="single" w:sz="8"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min. 5300 mm</w:t>
            </w:r>
          </w:p>
        </w:tc>
      </w:tr>
      <w:tr w:rsidR="00951401" w:rsidRPr="00B14686" w:rsidTr="00AD553C">
        <w:trPr>
          <w:gridAfter w:val="4"/>
          <w:wAfter w:w="1701" w:type="dxa"/>
          <w:trHeight w:val="300"/>
        </w:trPr>
        <w:tc>
          <w:tcPr>
            <w:tcW w:w="2567" w:type="dxa"/>
            <w:vMerge/>
            <w:tcBorders>
              <w:top w:val="single" w:sz="8" w:space="0" w:color="000000"/>
              <w:left w:val="single" w:sz="4" w:space="0" w:color="auto"/>
              <w:bottom w:val="single" w:sz="4" w:space="0" w:color="auto"/>
              <w:right w:val="single" w:sz="4" w:space="0" w:color="auto"/>
            </w:tcBorders>
            <w:vAlign w:val="center"/>
            <w:hideMark/>
          </w:tcPr>
          <w:p w:rsidR="00951401" w:rsidRPr="00B14686" w:rsidRDefault="00951401" w:rsidP="00951401">
            <w:pPr>
              <w:rPr>
                <w:rFonts w:ascii="Times New Roman" w:hAnsi="Times New Roman"/>
                <w:b/>
                <w:bCs/>
                <w:color w:val="000000"/>
              </w:rPr>
            </w:pPr>
          </w:p>
        </w:tc>
        <w:tc>
          <w:tcPr>
            <w:tcW w:w="3111" w:type="dxa"/>
            <w:tcBorders>
              <w:top w:val="nil"/>
              <w:left w:val="single" w:sz="4" w:space="0" w:color="auto"/>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Šírka</w:t>
            </w:r>
          </w:p>
        </w:tc>
        <w:tc>
          <w:tcPr>
            <w:tcW w:w="3755" w:type="dxa"/>
            <w:gridSpan w:val="4"/>
            <w:tcBorders>
              <w:top w:val="single" w:sz="4"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max. 2000 mm</w:t>
            </w:r>
          </w:p>
        </w:tc>
      </w:tr>
      <w:tr w:rsidR="00951401" w:rsidRPr="00B14686" w:rsidTr="00AD553C">
        <w:trPr>
          <w:gridAfter w:val="4"/>
          <w:wAfter w:w="1701" w:type="dxa"/>
          <w:trHeight w:val="300"/>
        </w:trPr>
        <w:tc>
          <w:tcPr>
            <w:tcW w:w="2567" w:type="dxa"/>
            <w:vMerge/>
            <w:tcBorders>
              <w:top w:val="single" w:sz="8" w:space="0" w:color="000000"/>
              <w:left w:val="single" w:sz="4" w:space="0" w:color="auto"/>
              <w:bottom w:val="single" w:sz="4" w:space="0" w:color="auto"/>
              <w:right w:val="single" w:sz="4" w:space="0" w:color="auto"/>
            </w:tcBorders>
            <w:vAlign w:val="center"/>
            <w:hideMark/>
          </w:tcPr>
          <w:p w:rsidR="00951401" w:rsidRPr="00B14686" w:rsidRDefault="00951401" w:rsidP="00951401">
            <w:pPr>
              <w:rPr>
                <w:rFonts w:ascii="Times New Roman" w:hAnsi="Times New Roman"/>
                <w:b/>
                <w:bCs/>
                <w:color w:val="000000"/>
              </w:rPr>
            </w:pPr>
          </w:p>
        </w:tc>
        <w:tc>
          <w:tcPr>
            <w:tcW w:w="3111" w:type="dxa"/>
            <w:tcBorders>
              <w:top w:val="nil"/>
              <w:left w:val="single" w:sz="4" w:space="0" w:color="auto"/>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Výška:</w:t>
            </w:r>
          </w:p>
        </w:tc>
        <w:tc>
          <w:tcPr>
            <w:tcW w:w="3755" w:type="dxa"/>
            <w:gridSpan w:val="4"/>
            <w:tcBorders>
              <w:top w:val="single" w:sz="4"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max. 2000 mm</w:t>
            </w:r>
          </w:p>
        </w:tc>
      </w:tr>
      <w:tr w:rsidR="00951401" w:rsidRPr="00B14686" w:rsidTr="00AD553C">
        <w:trPr>
          <w:gridAfter w:val="4"/>
          <w:wAfter w:w="1701" w:type="dxa"/>
          <w:trHeight w:val="300"/>
        </w:trPr>
        <w:tc>
          <w:tcPr>
            <w:tcW w:w="2567" w:type="dxa"/>
            <w:vMerge/>
            <w:tcBorders>
              <w:top w:val="single" w:sz="8" w:space="0" w:color="000000"/>
              <w:left w:val="single" w:sz="4" w:space="0" w:color="auto"/>
              <w:bottom w:val="single" w:sz="4" w:space="0" w:color="auto"/>
              <w:right w:val="single" w:sz="4" w:space="0" w:color="auto"/>
            </w:tcBorders>
            <w:vAlign w:val="center"/>
            <w:hideMark/>
          </w:tcPr>
          <w:p w:rsidR="00951401" w:rsidRPr="00B14686" w:rsidRDefault="00951401" w:rsidP="00951401">
            <w:pPr>
              <w:rPr>
                <w:rFonts w:ascii="Times New Roman" w:hAnsi="Times New Roman"/>
                <w:b/>
                <w:bCs/>
                <w:color w:val="000000"/>
              </w:rPr>
            </w:pPr>
          </w:p>
        </w:tc>
        <w:tc>
          <w:tcPr>
            <w:tcW w:w="3111" w:type="dxa"/>
            <w:tcBorders>
              <w:top w:val="nil"/>
              <w:left w:val="single" w:sz="4" w:space="0" w:color="auto"/>
              <w:bottom w:val="single" w:sz="4"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Rázvor:</w:t>
            </w:r>
          </w:p>
        </w:tc>
        <w:tc>
          <w:tcPr>
            <w:tcW w:w="3755" w:type="dxa"/>
            <w:gridSpan w:val="4"/>
            <w:tcBorders>
              <w:top w:val="single" w:sz="4" w:space="0" w:color="auto"/>
              <w:left w:val="nil"/>
              <w:bottom w:val="single" w:sz="4" w:space="0" w:color="auto"/>
              <w:right w:val="single" w:sz="8" w:space="0" w:color="000000"/>
            </w:tcBorders>
            <w:shd w:val="clear" w:color="auto" w:fill="auto"/>
            <w:noWrap/>
            <w:vAlign w:val="center"/>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min. 3200 mm</w:t>
            </w:r>
          </w:p>
        </w:tc>
      </w:tr>
      <w:tr w:rsidR="00951401" w:rsidRPr="00B14686" w:rsidTr="00AD553C">
        <w:trPr>
          <w:gridAfter w:val="4"/>
          <w:wAfter w:w="1701" w:type="dxa"/>
          <w:trHeight w:val="315"/>
        </w:trPr>
        <w:tc>
          <w:tcPr>
            <w:tcW w:w="2567" w:type="dxa"/>
            <w:vMerge/>
            <w:tcBorders>
              <w:top w:val="single" w:sz="8" w:space="0" w:color="000000"/>
              <w:left w:val="single" w:sz="4" w:space="0" w:color="auto"/>
              <w:bottom w:val="single" w:sz="4" w:space="0" w:color="auto"/>
              <w:right w:val="single" w:sz="4" w:space="0" w:color="auto"/>
            </w:tcBorders>
            <w:vAlign w:val="center"/>
            <w:hideMark/>
          </w:tcPr>
          <w:p w:rsidR="00951401" w:rsidRPr="00B14686" w:rsidRDefault="00951401" w:rsidP="00951401">
            <w:pPr>
              <w:rPr>
                <w:rFonts w:ascii="Times New Roman" w:hAnsi="Times New Roman"/>
                <w:b/>
                <w:bCs/>
                <w:color w:val="000000"/>
              </w:rPr>
            </w:pPr>
          </w:p>
        </w:tc>
        <w:tc>
          <w:tcPr>
            <w:tcW w:w="3111" w:type="dxa"/>
            <w:tcBorders>
              <w:top w:val="nil"/>
              <w:left w:val="single" w:sz="4" w:space="0" w:color="auto"/>
              <w:bottom w:val="single" w:sz="8" w:space="0" w:color="auto"/>
              <w:right w:val="single" w:sz="4" w:space="0" w:color="auto"/>
            </w:tcBorders>
            <w:shd w:val="clear" w:color="auto" w:fill="auto"/>
            <w:noWrap/>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Objem palivovej nádrže:</w:t>
            </w:r>
          </w:p>
        </w:tc>
        <w:tc>
          <w:tcPr>
            <w:tcW w:w="3755" w:type="dxa"/>
            <w:gridSpan w:val="4"/>
            <w:tcBorders>
              <w:top w:val="single" w:sz="4" w:space="0" w:color="auto"/>
              <w:left w:val="nil"/>
              <w:bottom w:val="single" w:sz="8" w:space="0" w:color="auto"/>
              <w:right w:val="single" w:sz="8" w:space="0" w:color="000000"/>
            </w:tcBorders>
            <w:shd w:val="clear" w:color="auto" w:fill="auto"/>
            <w:noWrap/>
            <w:vAlign w:val="bottom"/>
            <w:hideMark/>
          </w:tcPr>
          <w:p w:rsidR="00951401" w:rsidRPr="00B14686" w:rsidRDefault="00951401" w:rsidP="00951401">
            <w:pPr>
              <w:jc w:val="center"/>
              <w:rPr>
                <w:rFonts w:ascii="Times New Roman" w:hAnsi="Times New Roman"/>
                <w:color w:val="000000"/>
              </w:rPr>
            </w:pPr>
            <w:r w:rsidRPr="00B14686">
              <w:rPr>
                <w:rFonts w:ascii="Times New Roman" w:hAnsi="Times New Roman"/>
                <w:color w:val="000000"/>
              </w:rPr>
              <w:t>min. 65 l</w:t>
            </w:r>
          </w:p>
        </w:tc>
      </w:tr>
      <w:tr w:rsidR="00951401" w:rsidRPr="00B14686" w:rsidTr="00951401">
        <w:trPr>
          <w:gridAfter w:val="2"/>
          <w:wAfter w:w="348" w:type="dxa"/>
          <w:trHeight w:val="300"/>
        </w:trPr>
        <w:tc>
          <w:tcPr>
            <w:tcW w:w="2567" w:type="dxa"/>
            <w:tcBorders>
              <w:top w:val="single" w:sz="4" w:space="0" w:color="auto"/>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3111"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4948" w:type="dxa"/>
            <w:gridSpan w:val="5"/>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951401">
        <w:trPr>
          <w:gridAfter w:val="2"/>
          <w:wAfter w:w="348" w:type="dxa"/>
          <w:trHeight w:val="300"/>
        </w:trPr>
        <w:tc>
          <w:tcPr>
            <w:tcW w:w="2567"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lastRenderedPageBreak/>
              <w:t>Výbava:</w:t>
            </w:r>
          </w:p>
        </w:tc>
        <w:tc>
          <w:tcPr>
            <w:tcW w:w="3111"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4948" w:type="dxa"/>
            <w:gridSpan w:val="5"/>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951401">
        <w:trPr>
          <w:gridAfter w:val="2"/>
          <w:wAfter w:w="348" w:type="dxa"/>
          <w:trHeight w:val="300"/>
        </w:trPr>
        <w:tc>
          <w:tcPr>
            <w:tcW w:w="2567" w:type="dxa"/>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5"/>
              </w:numPr>
              <w:rPr>
                <w:rFonts w:ascii="Times New Roman" w:hAnsi="Times New Roman"/>
                <w:color w:val="000000"/>
                <w:sz w:val="22"/>
                <w:szCs w:val="22"/>
              </w:rPr>
            </w:pPr>
            <w:r w:rsidRPr="00B14686">
              <w:rPr>
                <w:rFonts w:ascii="Times New Roman" w:hAnsi="Times New Roman"/>
                <w:color w:val="000000"/>
                <w:sz w:val="22"/>
                <w:szCs w:val="22"/>
              </w:rPr>
              <w:t>palubný počítač,</w:t>
            </w:r>
          </w:p>
        </w:tc>
        <w:tc>
          <w:tcPr>
            <w:tcW w:w="3111" w:type="dxa"/>
            <w:tcBorders>
              <w:top w:val="nil"/>
              <w:left w:val="nil"/>
              <w:bottom w:val="nil"/>
              <w:right w:val="nil"/>
            </w:tcBorders>
            <w:shd w:val="clear" w:color="auto" w:fill="auto"/>
            <w:noWrap/>
            <w:vAlign w:val="bottom"/>
            <w:hideMark/>
          </w:tcPr>
          <w:p w:rsidR="00951401" w:rsidRPr="00B14686" w:rsidRDefault="00951401" w:rsidP="00ED29A3">
            <w:pPr>
              <w:rPr>
                <w:rFonts w:ascii="Times New Roman" w:hAnsi="Times New Roman"/>
                <w:color w:val="000000"/>
              </w:rPr>
            </w:pPr>
          </w:p>
        </w:tc>
        <w:tc>
          <w:tcPr>
            <w:tcW w:w="4948" w:type="dxa"/>
            <w:gridSpan w:val="5"/>
            <w:tcBorders>
              <w:top w:val="nil"/>
              <w:left w:val="nil"/>
              <w:bottom w:val="nil"/>
              <w:right w:val="nil"/>
            </w:tcBorders>
            <w:shd w:val="clear" w:color="auto" w:fill="auto"/>
            <w:noWrap/>
            <w:vAlign w:val="bottom"/>
            <w:hideMark/>
          </w:tcPr>
          <w:p w:rsidR="00951401" w:rsidRPr="00B14686" w:rsidRDefault="00951401" w:rsidP="00ED29A3">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951401">
        <w:trPr>
          <w:gridAfter w:val="2"/>
          <w:wAfter w:w="348" w:type="dxa"/>
          <w:trHeight w:val="300"/>
        </w:trPr>
        <w:tc>
          <w:tcPr>
            <w:tcW w:w="10626" w:type="dxa"/>
            <w:gridSpan w:val="7"/>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5"/>
              </w:numPr>
              <w:rPr>
                <w:rFonts w:ascii="Times New Roman" w:hAnsi="Times New Roman"/>
                <w:color w:val="000000"/>
                <w:sz w:val="22"/>
                <w:szCs w:val="22"/>
              </w:rPr>
            </w:pPr>
            <w:r w:rsidRPr="00B14686">
              <w:rPr>
                <w:rFonts w:ascii="Times New Roman" w:hAnsi="Times New Roman"/>
                <w:color w:val="000000"/>
                <w:sz w:val="22"/>
                <w:szCs w:val="22"/>
              </w:rPr>
              <w:t xml:space="preserve">predné hmlové svetlá, </w:t>
            </w: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951401">
        <w:trPr>
          <w:trHeight w:val="300"/>
        </w:trPr>
        <w:tc>
          <w:tcPr>
            <w:tcW w:w="8404" w:type="dxa"/>
            <w:gridSpan w:val="4"/>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5"/>
              </w:numPr>
              <w:rPr>
                <w:rFonts w:ascii="Times New Roman" w:hAnsi="Times New Roman"/>
                <w:color w:val="000000"/>
                <w:sz w:val="22"/>
                <w:szCs w:val="22"/>
              </w:rPr>
            </w:pPr>
            <w:r w:rsidRPr="00B14686">
              <w:rPr>
                <w:rFonts w:ascii="Times New Roman" w:hAnsi="Times New Roman"/>
                <w:color w:val="000000"/>
                <w:sz w:val="22"/>
                <w:szCs w:val="22"/>
              </w:rPr>
              <w:t>tempomat,</w:t>
            </w: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2410" w:type="dxa"/>
            <w:gridSpan w:val="4"/>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951401">
        <w:trPr>
          <w:trHeight w:val="300"/>
        </w:trPr>
        <w:tc>
          <w:tcPr>
            <w:tcW w:w="8404" w:type="dxa"/>
            <w:gridSpan w:val="4"/>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5"/>
              </w:numPr>
              <w:rPr>
                <w:rFonts w:ascii="Times New Roman" w:hAnsi="Times New Roman"/>
                <w:color w:val="000000"/>
                <w:sz w:val="22"/>
                <w:szCs w:val="22"/>
              </w:rPr>
            </w:pPr>
            <w:r w:rsidRPr="00B14686">
              <w:rPr>
                <w:rFonts w:ascii="Times New Roman" w:hAnsi="Times New Roman"/>
                <w:color w:val="000000"/>
                <w:sz w:val="22"/>
                <w:szCs w:val="22"/>
              </w:rPr>
              <w:t xml:space="preserve">povinná výbava, </w:t>
            </w: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2410" w:type="dxa"/>
            <w:gridSpan w:val="4"/>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951401">
        <w:trPr>
          <w:trHeight w:val="300"/>
        </w:trPr>
        <w:tc>
          <w:tcPr>
            <w:tcW w:w="8404" w:type="dxa"/>
            <w:gridSpan w:val="4"/>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5"/>
              </w:numPr>
              <w:rPr>
                <w:rFonts w:ascii="Times New Roman" w:hAnsi="Times New Roman"/>
                <w:color w:val="000000"/>
                <w:sz w:val="22"/>
                <w:szCs w:val="22"/>
              </w:rPr>
            </w:pPr>
            <w:r w:rsidRPr="00B14686">
              <w:rPr>
                <w:rFonts w:ascii="Times New Roman" w:hAnsi="Times New Roman"/>
                <w:color w:val="000000"/>
                <w:sz w:val="22"/>
                <w:szCs w:val="22"/>
              </w:rPr>
              <w:t>gumené koberce predné,</w:t>
            </w: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2410" w:type="dxa"/>
            <w:gridSpan w:val="4"/>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951401">
        <w:trPr>
          <w:trHeight w:val="300"/>
        </w:trPr>
        <w:tc>
          <w:tcPr>
            <w:tcW w:w="8404" w:type="dxa"/>
            <w:gridSpan w:val="4"/>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5"/>
              </w:numPr>
              <w:rPr>
                <w:rFonts w:ascii="Times New Roman" w:hAnsi="Times New Roman"/>
                <w:color w:val="000000"/>
                <w:sz w:val="22"/>
                <w:szCs w:val="22"/>
              </w:rPr>
            </w:pPr>
            <w:r w:rsidRPr="00B14686">
              <w:rPr>
                <w:rFonts w:ascii="Times New Roman" w:hAnsi="Times New Roman"/>
                <w:color w:val="000000"/>
                <w:sz w:val="22"/>
                <w:szCs w:val="22"/>
              </w:rPr>
              <w:t>1 l oleja,</w:t>
            </w: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2410" w:type="dxa"/>
            <w:gridSpan w:val="4"/>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951401">
        <w:trPr>
          <w:trHeight w:val="300"/>
        </w:trPr>
        <w:tc>
          <w:tcPr>
            <w:tcW w:w="8404" w:type="dxa"/>
            <w:gridSpan w:val="4"/>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5"/>
              </w:numPr>
              <w:rPr>
                <w:rFonts w:ascii="Times New Roman" w:hAnsi="Times New Roman"/>
                <w:color w:val="000000"/>
                <w:sz w:val="22"/>
                <w:szCs w:val="22"/>
              </w:rPr>
            </w:pPr>
            <w:r w:rsidRPr="00B14686">
              <w:rPr>
                <w:rFonts w:ascii="Times New Roman" w:hAnsi="Times New Roman"/>
                <w:color w:val="000000"/>
                <w:sz w:val="22"/>
                <w:szCs w:val="22"/>
              </w:rPr>
              <w:t>klimatizácia,</w:t>
            </w: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2410" w:type="dxa"/>
            <w:gridSpan w:val="4"/>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951401">
        <w:trPr>
          <w:gridAfter w:val="2"/>
          <w:wAfter w:w="348" w:type="dxa"/>
          <w:trHeight w:val="300"/>
        </w:trPr>
        <w:tc>
          <w:tcPr>
            <w:tcW w:w="8216" w:type="dxa"/>
            <w:gridSpan w:val="3"/>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5"/>
              </w:numPr>
              <w:rPr>
                <w:rFonts w:ascii="Times New Roman" w:hAnsi="Times New Roman"/>
                <w:color w:val="000000"/>
                <w:sz w:val="22"/>
                <w:szCs w:val="22"/>
              </w:rPr>
            </w:pPr>
            <w:r w:rsidRPr="00B14686">
              <w:rPr>
                <w:rFonts w:ascii="Times New Roman" w:hAnsi="Times New Roman"/>
                <w:color w:val="000000"/>
                <w:sz w:val="22"/>
                <w:szCs w:val="22"/>
              </w:rPr>
              <w:t>elektrické ovládanie predných okien,</w:t>
            </w:r>
          </w:p>
        </w:tc>
        <w:tc>
          <w:tcPr>
            <w:tcW w:w="2410" w:type="dxa"/>
            <w:gridSpan w:val="4"/>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951401">
        <w:trPr>
          <w:trHeight w:val="300"/>
        </w:trPr>
        <w:tc>
          <w:tcPr>
            <w:tcW w:w="8404" w:type="dxa"/>
            <w:gridSpan w:val="4"/>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5"/>
              </w:numPr>
              <w:rPr>
                <w:rFonts w:ascii="Times New Roman" w:hAnsi="Times New Roman"/>
                <w:color w:val="000000"/>
                <w:sz w:val="22"/>
                <w:szCs w:val="22"/>
              </w:rPr>
            </w:pPr>
            <w:r w:rsidRPr="00B14686">
              <w:rPr>
                <w:rFonts w:ascii="Times New Roman" w:hAnsi="Times New Roman"/>
                <w:color w:val="000000"/>
                <w:sz w:val="22"/>
                <w:szCs w:val="22"/>
              </w:rPr>
              <w:t>rádio,</w:t>
            </w: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2410" w:type="dxa"/>
            <w:gridSpan w:val="4"/>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951401">
        <w:trPr>
          <w:trHeight w:val="300"/>
        </w:trPr>
        <w:tc>
          <w:tcPr>
            <w:tcW w:w="8404" w:type="dxa"/>
            <w:gridSpan w:val="4"/>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5"/>
              </w:numPr>
              <w:rPr>
                <w:rFonts w:ascii="Times New Roman" w:hAnsi="Times New Roman"/>
                <w:color w:val="000000"/>
                <w:sz w:val="22"/>
                <w:szCs w:val="22"/>
              </w:rPr>
            </w:pPr>
            <w:r w:rsidRPr="00B14686">
              <w:rPr>
                <w:rFonts w:ascii="Times New Roman" w:hAnsi="Times New Roman"/>
                <w:color w:val="000000"/>
                <w:sz w:val="22"/>
                <w:szCs w:val="22"/>
              </w:rPr>
              <w:t>ovládanie rádia na volante,</w:t>
            </w: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2410" w:type="dxa"/>
            <w:gridSpan w:val="4"/>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951401">
        <w:trPr>
          <w:trHeight w:val="300"/>
        </w:trPr>
        <w:tc>
          <w:tcPr>
            <w:tcW w:w="8404" w:type="dxa"/>
            <w:gridSpan w:val="4"/>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5"/>
              </w:numPr>
              <w:rPr>
                <w:rFonts w:ascii="Times New Roman" w:hAnsi="Times New Roman"/>
                <w:color w:val="000000"/>
                <w:sz w:val="22"/>
                <w:szCs w:val="22"/>
              </w:rPr>
            </w:pPr>
            <w:r w:rsidRPr="00B14686">
              <w:rPr>
                <w:rFonts w:ascii="Times New Roman" w:hAnsi="Times New Roman"/>
                <w:color w:val="000000"/>
                <w:sz w:val="22"/>
                <w:szCs w:val="22"/>
              </w:rPr>
              <w:t>zadné dvere krídlové,</w:t>
            </w: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2410" w:type="dxa"/>
            <w:gridSpan w:val="4"/>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951401">
        <w:trPr>
          <w:trHeight w:val="300"/>
        </w:trPr>
        <w:tc>
          <w:tcPr>
            <w:tcW w:w="8404" w:type="dxa"/>
            <w:gridSpan w:val="4"/>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5"/>
              </w:numPr>
              <w:rPr>
                <w:rFonts w:ascii="Times New Roman" w:hAnsi="Times New Roman"/>
                <w:color w:val="000000"/>
                <w:sz w:val="22"/>
                <w:szCs w:val="22"/>
              </w:rPr>
            </w:pPr>
            <w:r w:rsidRPr="00B14686">
              <w:rPr>
                <w:rFonts w:ascii="Times New Roman" w:hAnsi="Times New Roman"/>
                <w:color w:val="000000"/>
                <w:sz w:val="22"/>
                <w:szCs w:val="22"/>
              </w:rPr>
              <w:t>nastaviteľný volant,</w:t>
            </w: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2410" w:type="dxa"/>
            <w:gridSpan w:val="4"/>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951401">
        <w:trPr>
          <w:trHeight w:val="300"/>
        </w:trPr>
        <w:tc>
          <w:tcPr>
            <w:tcW w:w="8404" w:type="dxa"/>
            <w:gridSpan w:val="4"/>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5"/>
              </w:numPr>
              <w:rPr>
                <w:rFonts w:ascii="Times New Roman" w:hAnsi="Times New Roman"/>
                <w:color w:val="000000"/>
                <w:sz w:val="22"/>
                <w:szCs w:val="22"/>
              </w:rPr>
            </w:pPr>
            <w:r w:rsidRPr="00B14686">
              <w:rPr>
                <w:rFonts w:ascii="Times New Roman" w:hAnsi="Times New Roman"/>
                <w:color w:val="000000"/>
                <w:sz w:val="22"/>
                <w:szCs w:val="22"/>
              </w:rPr>
              <w:t>parkovacie senzory vzadu,</w:t>
            </w: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2410" w:type="dxa"/>
            <w:gridSpan w:val="4"/>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951401">
        <w:trPr>
          <w:gridAfter w:val="2"/>
          <w:wAfter w:w="348" w:type="dxa"/>
          <w:trHeight w:val="300"/>
        </w:trPr>
        <w:tc>
          <w:tcPr>
            <w:tcW w:w="8216" w:type="dxa"/>
            <w:gridSpan w:val="3"/>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5"/>
              </w:numPr>
              <w:ind w:right="-1488"/>
              <w:rPr>
                <w:rFonts w:ascii="Times New Roman" w:hAnsi="Times New Roman"/>
                <w:color w:val="000000"/>
                <w:sz w:val="22"/>
                <w:szCs w:val="22"/>
              </w:rPr>
            </w:pPr>
            <w:r w:rsidRPr="00B14686">
              <w:rPr>
                <w:rFonts w:ascii="Times New Roman" w:hAnsi="Times New Roman"/>
                <w:color w:val="000000"/>
                <w:sz w:val="22"/>
                <w:szCs w:val="22"/>
              </w:rPr>
              <w:t>vonkajšie spätné zrkadlá elektricky nastaviteľné a vyhrievané,</w:t>
            </w:r>
          </w:p>
        </w:tc>
        <w:tc>
          <w:tcPr>
            <w:tcW w:w="2410" w:type="dxa"/>
            <w:gridSpan w:val="4"/>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r w:rsidR="00951401" w:rsidRPr="00B14686" w:rsidTr="00951401">
        <w:trPr>
          <w:gridAfter w:val="2"/>
          <w:wAfter w:w="348" w:type="dxa"/>
          <w:trHeight w:val="300"/>
        </w:trPr>
        <w:tc>
          <w:tcPr>
            <w:tcW w:w="8216" w:type="dxa"/>
            <w:gridSpan w:val="3"/>
            <w:tcBorders>
              <w:top w:val="nil"/>
              <w:left w:val="nil"/>
              <w:bottom w:val="nil"/>
              <w:right w:val="nil"/>
            </w:tcBorders>
            <w:shd w:val="clear" w:color="auto" w:fill="auto"/>
            <w:noWrap/>
            <w:vAlign w:val="bottom"/>
            <w:hideMark/>
          </w:tcPr>
          <w:p w:rsidR="00951401" w:rsidRPr="00B14686" w:rsidRDefault="00951401" w:rsidP="004229D6">
            <w:pPr>
              <w:pStyle w:val="Odsekzoznamu"/>
              <w:numPr>
                <w:ilvl w:val="0"/>
                <w:numId w:val="15"/>
              </w:numPr>
              <w:rPr>
                <w:rFonts w:ascii="Times New Roman" w:hAnsi="Times New Roman"/>
                <w:color w:val="000000"/>
                <w:sz w:val="22"/>
                <w:szCs w:val="22"/>
              </w:rPr>
            </w:pPr>
            <w:r w:rsidRPr="00B14686">
              <w:rPr>
                <w:rFonts w:ascii="Times New Roman" w:hAnsi="Times New Roman"/>
                <w:color w:val="000000"/>
                <w:sz w:val="22"/>
                <w:szCs w:val="22"/>
              </w:rPr>
              <w:t>diaľkové ovládanie s centrálnym zamykaním,</w:t>
            </w:r>
          </w:p>
        </w:tc>
        <w:tc>
          <w:tcPr>
            <w:tcW w:w="2410" w:type="dxa"/>
            <w:gridSpan w:val="4"/>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c>
          <w:tcPr>
            <w:tcW w:w="160" w:type="dxa"/>
            <w:tcBorders>
              <w:top w:val="nil"/>
              <w:left w:val="nil"/>
              <w:bottom w:val="nil"/>
              <w:right w:val="nil"/>
            </w:tcBorders>
            <w:shd w:val="clear" w:color="auto" w:fill="auto"/>
            <w:noWrap/>
            <w:vAlign w:val="bottom"/>
            <w:hideMark/>
          </w:tcPr>
          <w:p w:rsidR="00951401" w:rsidRPr="00B14686" w:rsidRDefault="00951401" w:rsidP="00951401">
            <w:pPr>
              <w:rPr>
                <w:rFonts w:ascii="Times New Roman" w:hAnsi="Times New Roman"/>
                <w:color w:val="000000"/>
              </w:rPr>
            </w:pPr>
          </w:p>
        </w:tc>
      </w:tr>
    </w:tbl>
    <w:p w:rsidR="00216B5C" w:rsidRPr="00B14686" w:rsidRDefault="00216B5C" w:rsidP="00951401">
      <w:pPr>
        <w:spacing w:before="120"/>
        <w:ind w:left="567" w:hanging="567"/>
        <w:jc w:val="both"/>
        <w:rPr>
          <w:rFonts w:ascii="Times New Roman" w:hAnsi="Times New Roman"/>
          <w:b/>
          <w:noProof/>
        </w:rPr>
      </w:pPr>
    </w:p>
    <w:p w:rsidR="00951401" w:rsidRPr="00B14686" w:rsidRDefault="00951401" w:rsidP="00951401">
      <w:pPr>
        <w:spacing w:before="120"/>
        <w:ind w:left="567" w:hanging="567"/>
        <w:jc w:val="both"/>
        <w:rPr>
          <w:rFonts w:ascii="Times New Roman" w:hAnsi="Times New Roman"/>
          <w:b/>
          <w:noProof/>
        </w:rPr>
      </w:pPr>
      <w:r w:rsidRPr="00B14686">
        <w:rPr>
          <w:rFonts w:ascii="Times New Roman" w:hAnsi="Times New Roman"/>
          <w:b/>
          <w:noProof/>
        </w:rPr>
        <w:t>Špecifikácia motorových vozidiel pre typy I - VIII bude tvoriť prílohu č. 1.</w:t>
      </w:r>
    </w:p>
    <w:p w:rsidR="00951401" w:rsidRPr="00B14686" w:rsidRDefault="00951401" w:rsidP="00951401">
      <w:pPr>
        <w:pStyle w:val="Odsekzoznamu"/>
        <w:spacing w:after="120"/>
        <w:ind w:left="0"/>
        <w:contextualSpacing w:val="0"/>
        <w:jc w:val="both"/>
        <w:rPr>
          <w:rFonts w:ascii="Times New Roman" w:hAnsi="Times New Roman"/>
          <w:b/>
          <w:color w:val="FF0000"/>
          <w:sz w:val="22"/>
          <w:szCs w:val="22"/>
        </w:rPr>
      </w:pPr>
    </w:p>
    <w:p w:rsidR="00951401" w:rsidRPr="00B14686" w:rsidRDefault="00951401" w:rsidP="004229D6">
      <w:pPr>
        <w:pStyle w:val="Odsekzoznamu"/>
        <w:numPr>
          <w:ilvl w:val="0"/>
          <w:numId w:val="5"/>
        </w:numPr>
        <w:spacing w:after="120"/>
        <w:contextualSpacing w:val="0"/>
        <w:jc w:val="both"/>
        <w:rPr>
          <w:rFonts w:ascii="Times New Roman" w:hAnsi="Times New Roman"/>
          <w:sz w:val="22"/>
          <w:szCs w:val="22"/>
        </w:rPr>
      </w:pPr>
      <w:r w:rsidRPr="00B14686">
        <w:rPr>
          <w:rFonts w:ascii="Times New Roman" w:hAnsi="Times New Roman"/>
          <w:sz w:val="22"/>
          <w:szCs w:val="22"/>
        </w:rPr>
        <w:t>Ročný limit kilometrov pre jednotlivé typy.</w:t>
      </w:r>
    </w:p>
    <w:p w:rsidR="00951401" w:rsidRPr="00B14686" w:rsidRDefault="00951401" w:rsidP="00951401">
      <w:pPr>
        <w:pStyle w:val="Odsekzoznamu"/>
        <w:spacing w:after="120"/>
        <w:ind w:left="0"/>
        <w:contextualSpacing w:val="0"/>
        <w:jc w:val="both"/>
        <w:rPr>
          <w:rFonts w:ascii="Times New Roman" w:hAnsi="Times New Roman"/>
          <w:b/>
          <w:color w:val="FF0000"/>
          <w:sz w:val="22"/>
          <w:szCs w:val="22"/>
        </w:rPr>
      </w:pPr>
    </w:p>
    <w:tbl>
      <w:tblPr>
        <w:tblW w:w="8222" w:type="dxa"/>
        <w:tblInd w:w="699" w:type="dxa"/>
        <w:tblCellMar>
          <w:left w:w="70" w:type="dxa"/>
          <w:right w:w="70" w:type="dxa"/>
        </w:tblCellMar>
        <w:tblLook w:val="04A0" w:firstRow="1" w:lastRow="0" w:firstColumn="1" w:lastColumn="0" w:noHBand="0" w:noVBand="1"/>
      </w:tblPr>
      <w:tblGrid>
        <w:gridCol w:w="1559"/>
        <w:gridCol w:w="2410"/>
        <w:gridCol w:w="1843"/>
        <w:gridCol w:w="2410"/>
      </w:tblGrid>
      <w:tr w:rsidR="00951401" w:rsidRPr="00B14686" w:rsidTr="00ED29A3">
        <w:trPr>
          <w:trHeight w:val="615"/>
        </w:trPr>
        <w:tc>
          <w:tcPr>
            <w:tcW w:w="15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51401" w:rsidRPr="00B14686" w:rsidRDefault="00951401" w:rsidP="00951401">
            <w:pPr>
              <w:rPr>
                <w:rFonts w:ascii="Times New Roman" w:hAnsi="Times New Roman"/>
                <w:color w:val="000000"/>
              </w:rPr>
            </w:pPr>
            <w:r w:rsidRPr="00B14686">
              <w:rPr>
                <w:rFonts w:ascii="Times New Roman" w:hAnsi="Times New Roman"/>
                <w:color w:val="000000"/>
              </w:rPr>
              <w:t> </w:t>
            </w:r>
          </w:p>
        </w:tc>
        <w:tc>
          <w:tcPr>
            <w:tcW w:w="241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Počet ks</w:t>
            </w:r>
          </w:p>
        </w:tc>
        <w:tc>
          <w:tcPr>
            <w:tcW w:w="1843" w:type="dxa"/>
            <w:tcBorders>
              <w:top w:val="single" w:sz="8" w:space="0" w:color="auto"/>
              <w:left w:val="nil"/>
              <w:bottom w:val="single" w:sz="8" w:space="0" w:color="auto"/>
              <w:right w:val="single" w:sz="4" w:space="0" w:color="auto"/>
            </w:tcBorders>
            <w:shd w:val="clear" w:color="auto" w:fill="auto"/>
            <w:vAlign w:val="bottom"/>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Počet mesiacov</w:t>
            </w:r>
          </w:p>
        </w:tc>
        <w:tc>
          <w:tcPr>
            <w:tcW w:w="2410" w:type="dxa"/>
            <w:tcBorders>
              <w:top w:val="single" w:sz="8" w:space="0" w:color="auto"/>
              <w:left w:val="nil"/>
              <w:bottom w:val="single" w:sz="8" w:space="0" w:color="auto"/>
              <w:right w:val="single" w:sz="8" w:space="0" w:color="auto"/>
            </w:tcBorders>
            <w:shd w:val="clear" w:color="auto" w:fill="auto"/>
            <w:vAlign w:val="bottom"/>
            <w:hideMark/>
          </w:tcPr>
          <w:p w:rsidR="00951401" w:rsidRPr="00B14686" w:rsidRDefault="00951401" w:rsidP="00951401">
            <w:pPr>
              <w:rPr>
                <w:rFonts w:ascii="Times New Roman" w:hAnsi="Times New Roman"/>
                <w:b/>
                <w:bCs/>
                <w:color w:val="000000"/>
              </w:rPr>
            </w:pPr>
            <w:r w:rsidRPr="00B14686">
              <w:rPr>
                <w:rFonts w:ascii="Times New Roman" w:hAnsi="Times New Roman"/>
                <w:b/>
                <w:bCs/>
                <w:color w:val="000000"/>
              </w:rPr>
              <w:t>Kilometre ročne</w:t>
            </w:r>
          </w:p>
        </w:tc>
      </w:tr>
      <w:tr w:rsidR="00951401" w:rsidRPr="00B14686" w:rsidTr="00ED29A3">
        <w:trPr>
          <w:trHeight w:val="300"/>
        </w:trPr>
        <w:tc>
          <w:tcPr>
            <w:tcW w:w="1559" w:type="dxa"/>
            <w:tcBorders>
              <w:top w:val="nil"/>
              <w:left w:val="single" w:sz="8" w:space="0" w:color="auto"/>
              <w:bottom w:val="single" w:sz="4" w:space="0" w:color="auto"/>
              <w:right w:val="single" w:sz="8" w:space="0" w:color="auto"/>
            </w:tcBorders>
            <w:shd w:val="clear" w:color="auto" w:fill="auto"/>
            <w:noWrap/>
            <w:vAlign w:val="bottom"/>
            <w:hideMark/>
          </w:tcPr>
          <w:p w:rsidR="00951401" w:rsidRPr="00B14686" w:rsidRDefault="00951401" w:rsidP="00536A68">
            <w:pPr>
              <w:jc w:val="center"/>
              <w:rPr>
                <w:rFonts w:ascii="Times New Roman" w:hAnsi="Times New Roman"/>
                <w:b/>
                <w:bCs/>
                <w:color w:val="000000"/>
              </w:rPr>
            </w:pPr>
            <w:r w:rsidRPr="00B14686">
              <w:rPr>
                <w:rFonts w:ascii="Times New Roman" w:hAnsi="Times New Roman"/>
                <w:b/>
                <w:bCs/>
                <w:color w:val="000000"/>
              </w:rPr>
              <w:t>Typ I</w:t>
            </w:r>
          </w:p>
        </w:tc>
        <w:tc>
          <w:tcPr>
            <w:tcW w:w="2410" w:type="dxa"/>
            <w:tcBorders>
              <w:top w:val="nil"/>
              <w:left w:val="nil"/>
              <w:bottom w:val="single" w:sz="4" w:space="0" w:color="auto"/>
              <w:right w:val="single" w:sz="4" w:space="0" w:color="auto"/>
            </w:tcBorders>
            <w:shd w:val="clear" w:color="auto" w:fill="auto"/>
            <w:noWrap/>
            <w:vAlign w:val="bottom"/>
            <w:hideMark/>
          </w:tcPr>
          <w:p w:rsidR="00951401" w:rsidRPr="00B14686" w:rsidRDefault="00951401" w:rsidP="00536A68">
            <w:pPr>
              <w:jc w:val="center"/>
              <w:rPr>
                <w:rFonts w:ascii="Times New Roman" w:hAnsi="Times New Roman"/>
                <w:color w:val="000000"/>
              </w:rPr>
            </w:pPr>
            <w:r w:rsidRPr="00B14686">
              <w:rPr>
                <w:rFonts w:ascii="Times New Roman" w:hAnsi="Times New Roman"/>
                <w:color w:val="000000"/>
              </w:rPr>
              <w:t>5</w:t>
            </w:r>
          </w:p>
        </w:tc>
        <w:tc>
          <w:tcPr>
            <w:tcW w:w="1843" w:type="dxa"/>
            <w:tcBorders>
              <w:top w:val="nil"/>
              <w:left w:val="nil"/>
              <w:bottom w:val="single" w:sz="4" w:space="0" w:color="auto"/>
              <w:right w:val="single" w:sz="4" w:space="0" w:color="auto"/>
            </w:tcBorders>
            <w:shd w:val="clear" w:color="auto" w:fill="auto"/>
            <w:noWrap/>
            <w:vAlign w:val="bottom"/>
            <w:hideMark/>
          </w:tcPr>
          <w:p w:rsidR="00951401" w:rsidRPr="00B14686" w:rsidRDefault="00951401" w:rsidP="00536A68">
            <w:pPr>
              <w:jc w:val="center"/>
              <w:rPr>
                <w:rFonts w:ascii="Times New Roman" w:hAnsi="Times New Roman"/>
                <w:color w:val="000000"/>
              </w:rPr>
            </w:pPr>
            <w:r w:rsidRPr="00B14686">
              <w:rPr>
                <w:rFonts w:ascii="Times New Roman" w:hAnsi="Times New Roman"/>
                <w:color w:val="000000"/>
              </w:rPr>
              <w:t>48</w:t>
            </w:r>
          </w:p>
        </w:tc>
        <w:tc>
          <w:tcPr>
            <w:tcW w:w="2410" w:type="dxa"/>
            <w:tcBorders>
              <w:top w:val="nil"/>
              <w:left w:val="nil"/>
              <w:bottom w:val="single" w:sz="4" w:space="0" w:color="auto"/>
              <w:right w:val="single" w:sz="8" w:space="0" w:color="auto"/>
            </w:tcBorders>
            <w:shd w:val="clear" w:color="auto" w:fill="auto"/>
            <w:noWrap/>
            <w:vAlign w:val="bottom"/>
            <w:hideMark/>
          </w:tcPr>
          <w:p w:rsidR="00951401" w:rsidRPr="00B14686" w:rsidRDefault="00951401" w:rsidP="00536A68">
            <w:pPr>
              <w:jc w:val="center"/>
              <w:rPr>
                <w:rFonts w:ascii="Times New Roman" w:hAnsi="Times New Roman"/>
                <w:color w:val="000000"/>
              </w:rPr>
            </w:pPr>
            <w:r w:rsidRPr="00B14686">
              <w:rPr>
                <w:rFonts w:ascii="Times New Roman" w:hAnsi="Times New Roman"/>
                <w:color w:val="000000"/>
              </w:rPr>
              <w:t>40000</w:t>
            </w:r>
          </w:p>
        </w:tc>
      </w:tr>
      <w:tr w:rsidR="00951401" w:rsidRPr="00B14686" w:rsidTr="00ED29A3">
        <w:trPr>
          <w:trHeight w:val="300"/>
        </w:trPr>
        <w:tc>
          <w:tcPr>
            <w:tcW w:w="1559" w:type="dxa"/>
            <w:tcBorders>
              <w:top w:val="nil"/>
              <w:left w:val="single" w:sz="8" w:space="0" w:color="auto"/>
              <w:bottom w:val="single" w:sz="4" w:space="0" w:color="auto"/>
              <w:right w:val="single" w:sz="8" w:space="0" w:color="auto"/>
            </w:tcBorders>
            <w:shd w:val="clear" w:color="auto" w:fill="auto"/>
            <w:noWrap/>
            <w:vAlign w:val="bottom"/>
            <w:hideMark/>
          </w:tcPr>
          <w:p w:rsidR="00951401" w:rsidRPr="00B14686" w:rsidRDefault="00951401" w:rsidP="00536A68">
            <w:pPr>
              <w:jc w:val="center"/>
              <w:rPr>
                <w:rFonts w:ascii="Times New Roman" w:hAnsi="Times New Roman"/>
                <w:b/>
                <w:bCs/>
                <w:color w:val="000000"/>
              </w:rPr>
            </w:pPr>
            <w:r w:rsidRPr="00B14686">
              <w:rPr>
                <w:rFonts w:ascii="Times New Roman" w:hAnsi="Times New Roman"/>
                <w:b/>
                <w:bCs/>
                <w:color w:val="000000"/>
              </w:rPr>
              <w:t>Typ II</w:t>
            </w:r>
          </w:p>
        </w:tc>
        <w:tc>
          <w:tcPr>
            <w:tcW w:w="2410" w:type="dxa"/>
            <w:tcBorders>
              <w:top w:val="nil"/>
              <w:left w:val="nil"/>
              <w:bottom w:val="single" w:sz="4" w:space="0" w:color="auto"/>
              <w:right w:val="single" w:sz="4" w:space="0" w:color="auto"/>
            </w:tcBorders>
            <w:shd w:val="clear" w:color="auto" w:fill="auto"/>
            <w:noWrap/>
            <w:vAlign w:val="bottom"/>
            <w:hideMark/>
          </w:tcPr>
          <w:p w:rsidR="00951401" w:rsidRPr="00B14686" w:rsidRDefault="00951401" w:rsidP="00536A68">
            <w:pPr>
              <w:jc w:val="center"/>
              <w:rPr>
                <w:rFonts w:ascii="Times New Roman" w:hAnsi="Times New Roman"/>
                <w:color w:val="000000"/>
              </w:rPr>
            </w:pPr>
            <w:r w:rsidRPr="00B14686">
              <w:rPr>
                <w:rFonts w:ascii="Times New Roman" w:hAnsi="Times New Roman"/>
                <w:color w:val="000000"/>
              </w:rPr>
              <w:t>4</w:t>
            </w:r>
          </w:p>
        </w:tc>
        <w:tc>
          <w:tcPr>
            <w:tcW w:w="1843" w:type="dxa"/>
            <w:tcBorders>
              <w:top w:val="nil"/>
              <w:left w:val="nil"/>
              <w:bottom w:val="single" w:sz="4" w:space="0" w:color="auto"/>
              <w:right w:val="single" w:sz="4" w:space="0" w:color="auto"/>
            </w:tcBorders>
            <w:shd w:val="clear" w:color="auto" w:fill="auto"/>
            <w:noWrap/>
            <w:vAlign w:val="bottom"/>
            <w:hideMark/>
          </w:tcPr>
          <w:p w:rsidR="00951401" w:rsidRPr="00B14686" w:rsidRDefault="00951401" w:rsidP="00536A68">
            <w:pPr>
              <w:jc w:val="center"/>
              <w:rPr>
                <w:rFonts w:ascii="Times New Roman" w:hAnsi="Times New Roman"/>
                <w:color w:val="000000"/>
              </w:rPr>
            </w:pPr>
            <w:r w:rsidRPr="00B14686">
              <w:rPr>
                <w:rFonts w:ascii="Times New Roman" w:hAnsi="Times New Roman"/>
                <w:color w:val="000000"/>
              </w:rPr>
              <w:t>48</w:t>
            </w:r>
          </w:p>
        </w:tc>
        <w:tc>
          <w:tcPr>
            <w:tcW w:w="2410" w:type="dxa"/>
            <w:tcBorders>
              <w:top w:val="nil"/>
              <w:left w:val="nil"/>
              <w:bottom w:val="single" w:sz="4" w:space="0" w:color="auto"/>
              <w:right w:val="single" w:sz="8" w:space="0" w:color="auto"/>
            </w:tcBorders>
            <w:shd w:val="clear" w:color="auto" w:fill="auto"/>
            <w:noWrap/>
            <w:vAlign w:val="bottom"/>
            <w:hideMark/>
          </w:tcPr>
          <w:p w:rsidR="00951401" w:rsidRPr="00B14686" w:rsidRDefault="00951401" w:rsidP="00536A68">
            <w:pPr>
              <w:jc w:val="center"/>
              <w:rPr>
                <w:rFonts w:ascii="Times New Roman" w:hAnsi="Times New Roman"/>
                <w:color w:val="000000"/>
              </w:rPr>
            </w:pPr>
            <w:r w:rsidRPr="00B14686">
              <w:rPr>
                <w:rFonts w:ascii="Times New Roman" w:hAnsi="Times New Roman"/>
                <w:color w:val="000000"/>
              </w:rPr>
              <w:t>45000</w:t>
            </w:r>
          </w:p>
        </w:tc>
      </w:tr>
      <w:tr w:rsidR="00951401" w:rsidRPr="00B14686" w:rsidTr="00ED29A3">
        <w:trPr>
          <w:trHeight w:val="300"/>
        </w:trPr>
        <w:tc>
          <w:tcPr>
            <w:tcW w:w="1559" w:type="dxa"/>
            <w:tcBorders>
              <w:top w:val="nil"/>
              <w:left w:val="single" w:sz="8" w:space="0" w:color="auto"/>
              <w:bottom w:val="single" w:sz="4" w:space="0" w:color="auto"/>
              <w:right w:val="single" w:sz="8" w:space="0" w:color="auto"/>
            </w:tcBorders>
            <w:shd w:val="clear" w:color="auto" w:fill="auto"/>
            <w:noWrap/>
            <w:vAlign w:val="bottom"/>
            <w:hideMark/>
          </w:tcPr>
          <w:p w:rsidR="00951401" w:rsidRPr="00B14686" w:rsidRDefault="00951401" w:rsidP="00536A68">
            <w:pPr>
              <w:jc w:val="center"/>
              <w:rPr>
                <w:rFonts w:ascii="Times New Roman" w:hAnsi="Times New Roman"/>
                <w:b/>
                <w:bCs/>
                <w:color w:val="000000"/>
              </w:rPr>
            </w:pPr>
            <w:r w:rsidRPr="00B14686">
              <w:rPr>
                <w:rFonts w:ascii="Times New Roman" w:hAnsi="Times New Roman"/>
                <w:b/>
                <w:bCs/>
                <w:color w:val="000000"/>
              </w:rPr>
              <w:t>Typ III</w:t>
            </w:r>
          </w:p>
        </w:tc>
        <w:tc>
          <w:tcPr>
            <w:tcW w:w="2410" w:type="dxa"/>
            <w:tcBorders>
              <w:top w:val="nil"/>
              <w:left w:val="nil"/>
              <w:bottom w:val="single" w:sz="4" w:space="0" w:color="auto"/>
              <w:right w:val="single" w:sz="4" w:space="0" w:color="auto"/>
            </w:tcBorders>
            <w:shd w:val="clear" w:color="auto" w:fill="auto"/>
            <w:noWrap/>
            <w:vAlign w:val="bottom"/>
            <w:hideMark/>
          </w:tcPr>
          <w:p w:rsidR="00951401" w:rsidRPr="00B14686" w:rsidRDefault="00951401" w:rsidP="00536A68">
            <w:pPr>
              <w:jc w:val="center"/>
              <w:rPr>
                <w:rFonts w:ascii="Times New Roman" w:hAnsi="Times New Roman"/>
                <w:color w:val="000000"/>
              </w:rPr>
            </w:pPr>
            <w:r w:rsidRPr="00B14686">
              <w:rPr>
                <w:rFonts w:ascii="Times New Roman" w:hAnsi="Times New Roman"/>
                <w:color w:val="000000"/>
              </w:rPr>
              <w:t>15</w:t>
            </w:r>
          </w:p>
        </w:tc>
        <w:tc>
          <w:tcPr>
            <w:tcW w:w="1843" w:type="dxa"/>
            <w:tcBorders>
              <w:top w:val="nil"/>
              <w:left w:val="nil"/>
              <w:bottom w:val="single" w:sz="4" w:space="0" w:color="auto"/>
              <w:right w:val="single" w:sz="4" w:space="0" w:color="auto"/>
            </w:tcBorders>
            <w:shd w:val="clear" w:color="auto" w:fill="auto"/>
            <w:noWrap/>
            <w:vAlign w:val="bottom"/>
            <w:hideMark/>
          </w:tcPr>
          <w:p w:rsidR="00951401" w:rsidRPr="00B14686" w:rsidRDefault="00951401" w:rsidP="00536A68">
            <w:pPr>
              <w:jc w:val="center"/>
              <w:rPr>
                <w:rFonts w:ascii="Times New Roman" w:hAnsi="Times New Roman"/>
                <w:color w:val="000000"/>
              </w:rPr>
            </w:pPr>
            <w:r w:rsidRPr="00B14686">
              <w:rPr>
                <w:rFonts w:ascii="Times New Roman" w:hAnsi="Times New Roman"/>
                <w:color w:val="000000"/>
              </w:rPr>
              <w:t>48</w:t>
            </w:r>
          </w:p>
        </w:tc>
        <w:tc>
          <w:tcPr>
            <w:tcW w:w="2410" w:type="dxa"/>
            <w:tcBorders>
              <w:top w:val="nil"/>
              <w:left w:val="nil"/>
              <w:bottom w:val="single" w:sz="4" w:space="0" w:color="auto"/>
              <w:right w:val="single" w:sz="8" w:space="0" w:color="auto"/>
            </w:tcBorders>
            <w:shd w:val="clear" w:color="auto" w:fill="auto"/>
            <w:noWrap/>
            <w:vAlign w:val="bottom"/>
            <w:hideMark/>
          </w:tcPr>
          <w:p w:rsidR="00951401" w:rsidRPr="00B14686" w:rsidRDefault="00951401" w:rsidP="00536A68">
            <w:pPr>
              <w:jc w:val="center"/>
              <w:rPr>
                <w:rFonts w:ascii="Times New Roman" w:hAnsi="Times New Roman"/>
                <w:color w:val="000000"/>
              </w:rPr>
            </w:pPr>
            <w:r w:rsidRPr="00B14686">
              <w:rPr>
                <w:rFonts w:ascii="Times New Roman" w:hAnsi="Times New Roman"/>
                <w:color w:val="000000"/>
              </w:rPr>
              <w:t>45000</w:t>
            </w:r>
          </w:p>
        </w:tc>
      </w:tr>
      <w:tr w:rsidR="00951401" w:rsidRPr="00B14686" w:rsidTr="00ED29A3">
        <w:trPr>
          <w:trHeight w:val="300"/>
        </w:trPr>
        <w:tc>
          <w:tcPr>
            <w:tcW w:w="1559" w:type="dxa"/>
            <w:tcBorders>
              <w:top w:val="nil"/>
              <w:left w:val="single" w:sz="8" w:space="0" w:color="auto"/>
              <w:bottom w:val="single" w:sz="4" w:space="0" w:color="auto"/>
              <w:right w:val="single" w:sz="8" w:space="0" w:color="auto"/>
            </w:tcBorders>
            <w:shd w:val="clear" w:color="auto" w:fill="auto"/>
            <w:noWrap/>
            <w:vAlign w:val="bottom"/>
            <w:hideMark/>
          </w:tcPr>
          <w:p w:rsidR="00951401" w:rsidRPr="00B14686" w:rsidRDefault="00951401" w:rsidP="00536A68">
            <w:pPr>
              <w:jc w:val="center"/>
              <w:rPr>
                <w:rFonts w:ascii="Times New Roman" w:hAnsi="Times New Roman"/>
                <w:b/>
                <w:bCs/>
                <w:color w:val="000000"/>
              </w:rPr>
            </w:pPr>
            <w:r w:rsidRPr="00B14686">
              <w:rPr>
                <w:rFonts w:ascii="Times New Roman" w:hAnsi="Times New Roman"/>
                <w:b/>
                <w:bCs/>
                <w:color w:val="000000"/>
              </w:rPr>
              <w:t>Typ IV</w:t>
            </w:r>
          </w:p>
        </w:tc>
        <w:tc>
          <w:tcPr>
            <w:tcW w:w="2410" w:type="dxa"/>
            <w:tcBorders>
              <w:top w:val="nil"/>
              <w:left w:val="nil"/>
              <w:bottom w:val="single" w:sz="4" w:space="0" w:color="auto"/>
              <w:right w:val="single" w:sz="4" w:space="0" w:color="auto"/>
            </w:tcBorders>
            <w:shd w:val="clear" w:color="auto" w:fill="auto"/>
            <w:noWrap/>
            <w:vAlign w:val="bottom"/>
            <w:hideMark/>
          </w:tcPr>
          <w:p w:rsidR="00951401" w:rsidRPr="00B14686" w:rsidRDefault="00951401" w:rsidP="00536A68">
            <w:pPr>
              <w:jc w:val="center"/>
              <w:rPr>
                <w:rFonts w:ascii="Times New Roman" w:hAnsi="Times New Roman"/>
                <w:color w:val="000000"/>
              </w:rPr>
            </w:pPr>
            <w:r w:rsidRPr="00B14686">
              <w:rPr>
                <w:rFonts w:ascii="Times New Roman" w:hAnsi="Times New Roman"/>
                <w:color w:val="000000"/>
              </w:rPr>
              <w:t>30</w:t>
            </w:r>
          </w:p>
        </w:tc>
        <w:tc>
          <w:tcPr>
            <w:tcW w:w="1843" w:type="dxa"/>
            <w:tcBorders>
              <w:top w:val="nil"/>
              <w:left w:val="nil"/>
              <w:bottom w:val="single" w:sz="4" w:space="0" w:color="auto"/>
              <w:right w:val="single" w:sz="4" w:space="0" w:color="auto"/>
            </w:tcBorders>
            <w:shd w:val="clear" w:color="auto" w:fill="auto"/>
            <w:noWrap/>
            <w:vAlign w:val="bottom"/>
            <w:hideMark/>
          </w:tcPr>
          <w:p w:rsidR="00951401" w:rsidRPr="00B14686" w:rsidRDefault="00951401" w:rsidP="00536A68">
            <w:pPr>
              <w:jc w:val="center"/>
              <w:rPr>
                <w:rFonts w:ascii="Times New Roman" w:hAnsi="Times New Roman"/>
                <w:color w:val="000000"/>
              </w:rPr>
            </w:pPr>
            <w:r w:rsidRPr="00B14686">
              <w:rPr>
                <w:rFonts w:ascii="Times New Roman" w:hAnsi="Times New Roman"/>
                <w:color w:val="000000"/>
              </w:rPr>
              <w:t>48</w:t>
            </w:r>
          </w:p>
        </w:tc>
        <w:tc>
          <w:tcPr>
            <w:tcW w:w="2410" w:type="dxa"/>
            <w:tcBorders>
              <w:top w:val="nil"/>
              <w:left w:val="nil"/>
              <w:bottom w:val="single" w:sz="4" w:space="0" w:color="auto"/>
              <w:right w:val="single" w:sz="8" w:space="0" w:color="auto"/>
            </w:tcBorders>
            <w:shd w:val="clear" w:color="auto" w:fill="auto"/>
            <w:noWrap/>
            <w:vAlign w:val="bottom"/>
            <w:hideMark/>
          </w:tcPr>
          <w:p w:rsidR="00951401" w:rsidRPr="00B14686" w:rsidRDefault="00951401" w:rsidP="00536A68">
            <w:pPr>
              <w:jc w:val="center"/>
              <w:rPr>
                <w:rFonts w:ascii="Times New Roman" w:hAnsi="Times New Roman"/>
                <w:color w:val="000000"/>
              </w:rPr>
            </w:pPr>
            <w:r w:rsidRPr="00B14686">
              <w:rPr>
                <w:rFonts w:ascii="Times New Roman" w:hAnsi="Times New Roman"/>
                <w:color w:val="000000"/>
              </w:rPr>
              <w:t>30000</w:t>
            </w:r>
          </w:p>
        </w:tc>
      </w:tr>
      <w:tr w:rsidR="00951401" w:rsidRPr="00B14686" w:rsidTr="00ED29A3">
        <w:trPr>
          <w:trHeight w:val="300"/>
        </w:trPr>
        <w:tc>
          <w:tcPr>
            <w:tcW w:w="1559" w:type="dxa"/>
            <w:tcBorders>
              <w:top w:val="nil"/>
              <w:left w:val="single" w:sz="8" w:space="0" w:color="auto"/>
              <w:bottom w:val="single" w:sz="4" w:space="0" w:color="auto"/>
              <w:right w:val="single" w:sz="8" w:space="0" w:color="auto"/>
            </w:tcBorders>
            <w:shd w:val="clear" w:color="auto" w:fill="auto"/>
            <w:noWrap/>
            <w:vAlign w:val="bottom"/>
            <w:hideMark/>
          </w:tcPr>
          <w:p w:rsidR="00951401" w:rsidRPr="00B14686" w:rsidRDefault="00951401" w:rsidP="00536A68">
            <w:pPr>
              <w:jc w:val="center"/>
              <w:rPr>
                <w:rFonts w:ascii="Times New Roman" w:hAnsi="Times New Roman"/>
                <w:b/>
                <w:bCs/>
                <w:color w:val="000000"/>
              </w:rPr>
            </w:pPr>
            <w:r w:rsidRPr="00B14686">
              <w:rPr>
                <w:rFonts w:ascii="Times New Roman" w:hAnsi="Times New Roman"/>
                <w:b/>
                <w:bCs/>
                <w:color w:val="000000"/>
              </w:rPr>
              <w:t>Typ V</w:t>
            </w:r>
          </w:p>
        </w:tc>
        <w:tc>
          <w:tcPr>
            <w:tcW w:w="2410" w:type="dxa"/>
            <w:tcBorders>
              <w:top w:val="nil"/>
              <w:left w:val="nil"/>
              <w:bottom w:val="single" w:sz="4" w:space="0" w:color="auto"/>
              <w:right w:val="single" w:sz="4" w:space="0" w:color="auto"/>
            </w:tcBorders>
            <w:shd w:val="clear" w:color="auto" w:fill="auto"/>
            <w:noWrap/>
            <w:vAlign w:val="bottom"/>
            <w:hideMark/>
          </w:tcPr>
          <w:p w:rsidR="00951401" w:rsidRPr="00B14686" w:rsidRDefault="00951401" w:rsidP="00536A68">
            <w:pPr>
              <w:jc w:val="center"/>
              <w:rPr>
                <w:rFonts w:ascii="Times New Roman" w:hAnsi="Times New Roman"/>
                <w:color w:val="000000"/>
              </w:rPr>
            </w:pPr>
            <w:r w:rsidRPr="00B14686">
              <w:rPr>
                <w:rFonts w:ascii="Times New Roman" w:hAnsi="Times New Roman"/>
                <w:color w:val="000000"/>
              </w:rPr>
              <w:t>24</w:t>
            </w:r>
          </w:p>
        </w:tc>
        <w:tc>
          <w:tcPr>
            <w:tcW w:w="1843" w:type="dxa"/>
            <w:tcBorders>
              <w:top w:val="nil"/>
              <w:left w:val="nil"/>
              <w:bottom w:val="single" w:sz="4" w:space="0" w:color="auto"/>
              <w:right w:val="single" w:sz="4" w:space="0" w:color="auto"/>
            </w:tcBorders>
            <w:shd w:val="clear" w:color="auto" w:fill="auto"/>
            <w:noWrap/>
            <w:vAlign w:val="bottom"/>
            <w:hideMark/>
          </w:tcPr>
          <w:p w:rsidR="00951401" w:rsidRPr="00B14686" w:rsidRDefault="00951401" w:rsidP="00536A68">
            <w:pPr>
              <w:jc w:val="center"/>
              <w:rPr>
                <w:rFonts w:ascii="Times New Roman" w:hAnsi="Times New Roman"/>
                <w:color w:val="000000"/>
              </w:rPr>
            </w:pPr>
            <w:r w:rsidRPr="00B14686">
              <w:rPr>
                <w:rFonts w:ascii="Times New Roman" w:hAnsi="Times New Roman"/>
                <w:color w:val="000000"/>
              </w:rPr>
              <w:t>48</w:t>
            </w:r>
          </w:p>
        </w:tc>
        <w:tc>
          <w:tcPr>
            <w:tcW w:w="2410" w:type="dxa"/>
            <w:tcBorders>
              <w:top w:val="nil"/>
              <w:left w:val="nil"/>
              <w:bottom w:val="single" w:sz="4" w:space="0" w:color="auto"/>
              <w:right w:val="single" w:sz="8" w:space="0" w:color="auto"/>
            </w:tcBorders>
            <w:shd w:val="clear" w:color="auto" w:fill="auto"/>
            <w:noWrap/>
            <w:vAlign w:val="bottom"/>
            <w:hideMark/>
          </w:tcPr>
          <w:p w:rsidR="00951401" w:rsidRPr="00B14686" w:rsidRDefault="00951401" w:rsidP="00536A68">
            <w:pPr>
              <w:jc w:val="center"/>
              <w:rPr>
                <w:rFonts w:ascii="Times New Roman" w:hAnsi="Times New Roman"/>
                <w:color w:val="000000"/>
              </w:rPr>
            </w:pPr>
            <w:r w:rsidRPr="00B14686">
              <w:rPr>
                <w:rFonts w:ascii="Times New Roman" w:hAnsi="Times New Roman"/>
                <w:color w:val="000000"/>
              </w:rPr>
              <w:t>45000</w:t>
            </w:r>
          </w:p>
        </w:tc>
      </w:tr>
      <w:tr w:rsidR="00951401" w:rsidRPr="00B14686" w:rsidTr="00BA418F">
        <w:trPr>
          <w:trHeight w:val="300"/>
        </w:trPr>
        <w:tc>
          <w:tcPr>
            <w:tcW w:w="1559" w:type="dxa"/>
            <w:tcBorders>
              <w:top w:val="nil"/>
              <w:left w:val="single" w:sz="8" w:space="0" w:color="auto"/>
              <w:bottom w:val="single" w:sz="4" w:space="0" w:color="auto"/>
              <w:right w:val="single" w:sz="8" w:space="0" w:color="auto"/>
            </w:tcBorders>
            <w:shd w:val="clear" w:color="auto" w:fill="auto"/>
            <w:noWrap/>
            <w:vAlign w:val="bottom"/>
            <w:hideMark/>
          </w:tcPr>
          <w:p w:rsidR="00951401" w:rsidRPr="00B14686" w:rsidRDefault="00951401" w:rsidP="00536A68">
            <w:pPr>
              <w:jc w:val="center"/>
              <w:rPr>
                <w:rFonts w:ascii="Times New Roman" w:hAnsi="Times New Roman"/>
                <w:b/>
                <w:bCs/>
                <w:color w:val="000000"/>
              </w:rPr>
            </w:pPr>
            <w:r w:rsidRPr="00B14686">
              <w:rPr>
                <w:rFonts w:ascii="Times New Roman" w:hAnsi="Times New Roman"/>
                <w:b/>
                <w:bCs/>
                <w:color w:val="000000"/>
              </w:rPr>
              <w:t>Typ V</w:t>
            </w:r>
          </w:p>
        </w:tc>
        <w:tc>
          <w:tcPr>
            <w:tcW w:w="2410" w:type="dxa"/>
            <w:tcBorders>
              <w:top w:val="nil"/>
              <w:left w:val="nil"/>
              <w:bottom w:val="single" w:sz="4" w:space="0" w:color="auto"/>
              <w:right w:val="single" w:sz="4" w:space="0" w:color="auto"/>
            </w:tcBorders>
            <w:shd w:val="clear" w:color="auto" w:fill="auto"/>
            <w:noWrap/>
            <w:vAlign w:val="bottom"/>
            <w:hideMark/>
          </w:tcPr>
          <w:p w:rsidR="00951401" w:rsidRPr="00B14686" w:rsidRDefault="00951401" w:rsidP="00536A68">
            <w:pPr>
              <w:jc w:val="center"/>
              <w:rPr>
                <w:rFonts w:ascii="Times New Roman" w:hAnsi="Times New Roman"/>
                <w:color w:val="000000"/>
              </w:rPr>
            </w:pPr>
            <w:r w:rsidRPr="00B14686">
              <w:rPr>
                <w:rFonts w:ascii="Times New Roman" w:hAnsi="Times New Roman"/>
                <w:color w:val="000000"/>
              </w:rPr>
              <w:t>40</w:t>
            </w:r>
          </w:p>
        </w:tc>
        <w:tc>
          <w:tcPr>
            <w:tcW w:w="1843" w:type="dxa"/>
            <w:tcBorders>
              <w:top w:val="nil"/>
              <w:left w:val="nil"/>
              <w:bottom w:val="single" w:sz="4" w:space="0" w:color="auto"/>
              <w:right w:val="single" w:sz="4" w:space="0" w:color="auto"/>
            </w:tcBorders>
            <w:shd w:val="clear" w:color="auto" w:fill="auto"/>
            <w:noWrap/>
            <w:vAlign w:val="bottom"/>
            <w:hideMark/>
          </w:tcPr>
          <w:p w:rsidR="00951401" w:rsidRPr="00B14686" w:rsidRDefault="00951401" w:rsidP="00536A68">
            <w:pPr>
              <w:jc w:val="center"/>
              <w:rPr>
                <w:rFonts w:ascii="Times New Roman" w:hAnsi="Times New Roman"/>
                <w:color w:val="000000"/>
              </w:rPr>
            </w:pPr>
            <w:r w:rsidRPr="00B14686">
              <w:rPr>
                <w:rFonts w:ascii="Times New Roman" w:hAnsi="Times New Roman"/>
                <w:color w:val="000000"/>
              </w:rPr>
              <w:t>48</w:t>
            </w:r>
          </w:p>
        </w:tc>
        <w:tc>
          <w:tcPr>
            <w:tcW w:w="2410" w:type="dxa"/>
            <w:tcBorders>
              <w:top w:val="nil"/>
              <w:left w:val="nil"/>
              <w:bottom w:val="single" w:sz="4" w:space="0" w:color="auto"/>
              <w:right w:val="single" w:sz="8" w:space="0" w:color="auto"/>
            </w:tcBorders>
            <w:shd w:val="clear" w:color="auto" w:fill="auto"/>
            <w:noWrap/>
            <w:vAlign w:val="bottom"/>
            <w:hideMark/>
          </w:tcPr>
          <w:p w:rsidR="00951401" w:rsidRPr="00B14686" w:rsidRDefault="00951401" w:rsidP="00536A68">
            <w:pPr>
              <w:jc w:val="center"/>
              <w:rPr>
                <w:rFonts w:ascii="Times New Roman" w:hAnsi="Times New Roman"/>
                <w:color w:val="000000"/>
              </w:rPr>
            </w:pPr>
            <w:r w:rsidRPr="00B14686">
              <w:rPr>
                <w:rFonts w:ascii="Times New Roman" w:hAnsi="Times New Roman"/>
                <w:color w:val="000000"/>
              </w:rPr>
              <w:t>30000</w:t>
            </w:r>
          </w:p>
        </w:tc>
      </w:tr>
      <w:tr w:rsidR="00951401" w:rsidRPr="00B14686" w:rsidTr="00BA418F">
        <w:trPr>
          <w:trHeight w:val="300"/>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1401" w:rsidRPr="00B14686" w:rsidRDefault="00951401" w:rsidP="00536A68">
            <w:pPr>
              <w:jc w:val="center"/>
              <w:rPr>
                <w:rFonts w:ascii="Times New Roman" w:hAnsi="Times New Roman"/>
                <w:b/>
                <w:bCs/>
                <w:color w:val="000000"/>
              </w:rPr>
            </w:pPr>
            <w:r w:rsidRPr="00B14686">
              <w:rPr>
                <w:rFonts w:ascii="Times New Roman" w:hAnsi="Times New Roman"/>
                <w:b/>
                <w:bCs/>
                <w:color w:val="000000"/>
              </w:rPr>
              <w:t>Typ VI</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1401" w:rsidRPr="00B14686" w:rsidRDefault="00951401" w:rsidP="00536A68">
            <w:pPr>
              <w:jc w:val="center"/>
              <w:rPr>
                <w:rFonts w:ascii="Times New Roman" w:hAnsi="Times New Roman"/>
                <w:color w:val="000000"/>
              </w:rPr>
            </w:pPr>
            <w:r w:rsidRPr="00B14686">
              <w:rPr>
                <w:rFonts w:ascii="Times New Roman" w:hAnsi="Times New Roman"/>
                <w:color w:val="000000"/>
              </w:rPr>
              <w:t>3</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1401" w:rsidRPr="00B14686" w:rsidRDefault="00951401" w:rsidP="00536A68">
            <w:pPr>
              <w:jc w:val="center"/>
              <w:rPr>
                <w:rFonts w:ascii="Times New Roman" w:hAnsi="Times New Roman"/>
                <w:color w:val="000000"/>
              </w:rPr>
            </w:pPr>
            <w:r w:rsidRPr="00B14686">
              <w:rPr>
                <w:rFonts w:ascii="Times New Roman" w:hAnsi="Times New Roman"/>
                <w:color w:val="000000"/>
              </w:rPr>
              <w:t>48</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1401" w:rsidRPr="00B14686" w:rsidRDefault="00951401" w:rsidP="00536A68">
            <w:pPr>
              <w:jc w:val="center"/>
              <w:rPr>
                <w:rFonts w:ascii="Times New Roman" w:hAnsi="Times New Roman"/>
                <w:color w:val="000000"/>
              </w:rPr>
            </w:pPr>
            <w:r w:rsidRPr="00B14686">
              <w:rPr>
                <w:rFonts w:ascii="Times New Roman" w:hAnsi="Times New Roman"/>
                <w:color w:val="000000"/>
              </w:rPr>
              <w:t>45000</w:t>
            </w:r>
          </w:p>
        </w:tc>
      </w:tr>
      <w:tr w:rsidR="00951401" w:rsidRPr="00B14686" w:rsidTr="00ED29A3">
        <w:trPr>
          <w:trHeight w:val="300"/>
        </w:trPr>
        <w:tc>
          <w:tcPr>
            <w:tcW w:w="1559" w:type="dxa"/>
            <w:tcBorders>
              <w:top w:val="nil"/>
              <w:left w:val="single" w:sz="8" w:space="0" w:color="auto"/>
              <w:bottom w:val="single" w:sz="4" w:space="0" w:color="auto"/>
              <w:right w:val="single" w:sz="8" w:space="0" w:color="auto"/>
            </w:tcBorders>
            <w:shd w:val="clear" w:color="auto" w:fill="auto"/>
            <w:noWrap/>
            <w:vAlign w:val="bottom"/>
            <w:hideMark/>
          </w:tcPr>
          <w:p w:rsidR="00951401" w:rsidRPr="00B14686" w:rsidRDefault="00951401" w:rsidP="00536A68">
            <w:pPr>
              <w:jc w:val="center"/>
              <w:rPr>
                <w:rFonts w:ascii="Times New Roman" w:hAnsi="Times New Roman"/>
                <w:b/>
                <w:bCs/>
                <w:color w:val="000000"/>
              </w:rPr>
            </w:pPr>
            <w:r w:rsidRPr="00B14686">
              <w:rPr>
                <w:rFonts w:ascii="Times New Roman" w:hAnsi="Times New Roman"/>
                <w:b/>
                <w:bCs/>
                <w:color w:val="000000"/>
              </w:rPr>
              <w:t>Typ VII</w:t>
            </w:r>
          </w:p>
        </w:tc>
        <w:tc>
          <w:tcPr>
            <w:tcW w:w="2410" w:type="dxa"/>
            <w:tcBorders>
              <w:top w:val="nil"/>
              <w:left w:val="nil"/>
              <w:bottom w:val="single" w:sz="4" w:space="0" w:color="auto"/>
              <w:right w:val="single" w:sz="4" w:space="0" w:color="auto"/>
            </w:tcBorders>
            <w:shd w:val="clear" w:color="auto" w:fill="auto"/>
            <w:noWrap/>
            <w:vAlign w:val="bottom"/>
            <w:hideMark/>
          </w:tcPr>
          <w:p w:rsidR="00951401" w:rsidRPr="00B14686" w:rsidRDefault="00951401" w:rsidP="00536A68">
            <w:pPr>
              <w:jc w:val="center"/>
              <w:rPr>
                <w:rFonts w:ascii="Times New Roman" w:hAnsi="Times New Roman"/>
                <w:color w:val="000000"/>
              </w:rPr>
            </w:pPr>
            <w:r w:rsidRPr="00B14686">
              <w:rPr>
                <w:rFonts w:ascii="Times New Roman" w:hAnsi="Times New Roman"/>
                <w:color w:val="000000"/>
              </w:rPr>
              <w:t>1</w:t>
            </w:r>
          </w:p>
        </w:tc>
        <w:tc>
          <w:tcPr>
            <w:tcW w:w="1843" w:type="dxa"/>
            <w:tcBorders>
              <w:top w:val="nil"/>
              <w:left w:val="nil"/>
              <w:bottom w:val="single" w:sz="4" w:space="0" w:color="auto"/>
              <w:right w:val="single" w:sz="4" w:space="0" w:color="auto"/>
            </w:tcBorders>
            <w:shd w:val="clear" w:color="auto" w:fill="auto"/>
            <w:noWrap/>
            <w:vAlign w:val="bottom"/>
            <w:hideMark/>
          </w:tcPr>
          <w:p w:rsidR="00951401" w:rsidRPr="00B14686" w:rsidRDefault="00951401" w:rsidP="00536A68">
            <w:pPr>
              <w:jc w:val="center"/>
              <w:rPr>
                <w:rFonts w:ascii="Times New Roman" w:hAnsi="Times New Roman"/>
                <w:color w:val="000000"/>
              </w:rPr>
            </w:pPr>
            <w:r w:rsidRPr="00B14686">
              <w:rPr>
                <w:rFonts w:ascii="Times New Roman" w:hAnsi="Times New Roman"/>
                <w:color w:val="000000"/>
              </w:rPr>
              <w:t>48</w:t>
            </w:r>
          </w:p>
        </w:tc>
        <w:tc>
          <w:tcPr>
            <w:tcW w:w="2410" w:type="dxa"/>
            <w:tcBorders>
              <w:top w:val="nil"/>
              <w:left w:val="nil"/>
              <w:bottom w:val="single" w:sz="4" w:space="0" w:color="auto"/>
              <w:right w:val="single" w:sz="8" w:space="0" w:color="auto"/>
            </w:tcBorders>
            <w:shd w:val="clear" w:color="auto" w:fill="auto"/>
            <w:noWrap/>
            <w:vAlign w:val="bottom"/>
            <w:hideMark/>
          </w:tcPr>
          <w:p w:rsidR="00951401" w:rsidRPr="00B14686" w:rsidRDefault="00951401" w:rsidP="00536A68">
            <w:pPr>
              <w:jc w:val="center"/>
              <w:rPr>
                <w:rFonts w:ascii="Times New Roman" w:hAnsi="Times New Roman"/>
                <w:color w:val="000000"/>
              </w:rPr>
            </w:pPr>
            <w:r w:rsidRPr="00B14686">
              <w:rPr>
                <w:rFonts w:ascii="Times New Roman" w:hAnsi="Times New Roman"/>
                <w:color w:val="000000"/>
              </w:rPr>
              <w:t>30000</w:t>
            </w:r>
          </w:p>
        </w:tc>
      </w:tr>
      <w:tr w:rsidR="00951401" w:rsidRPr="00B14686" w:rsidTr="00ED29A3">
        <w:trPr>
          <w:trHeight w:val="315"/>
        </w:trPr>
        <w:tc>
          <w:tcPr>
            <w:tcW w:w="1559" w:type="dxa"/>
            <w:tcBorders>
              <w:top w:val="nil"/>
              <w:left w:val="single" w:sz="8" w:space="0" w:color="auto"/>
              <w:bottom w:val="single" w:sz="8" w:space="0" w:color="auto"/>
              <w:right w:val="single" w:sz="8" w:space="0" w:color="auto"/>
            </w:tcBorders>
            <w:shd w:val="clear" w:color="auto" w:fill="auto"/>
            <w:noWrap/>
            <w:vAlign w:val="bottom"/>
            <w:hideMark/>
          </w:tcPr>
          <w:p w:rsidR="00951401" w:rsidRPr="00B14686" w:rsidRDefault="00951401" w:rsidP="00536A68">
            <w:pPr>
              <w:jc w:val="center"/>
              <w:rPr>
                <w:rFonts w:ascii="Times New Roman" w:hAnsi="Times New Roman"/>
                <w:b/>
                <w:bCs/>
                <w:color w:val="000000"/>
              </w:rPr>
            </w:pPr>
            <w:r w:rsidRPr="00B14686">
              <w:rPr>
                <w:rFonts w:ascii="Times New Roman" w:hAnsi="Times New Roman"/>
                <w:b/>
                <w:bCs/>
                <w:color w:val="000000"/>
              </w:rPr>
              <w:t>Typ VIII</w:t>
            </w:r>
          </w:p>
        </w:tc>
        <w:tc>
          <w:tcPr>
            <w:tcW w:w="2410" w:type="dxa"/>
            <w:tcBorders>
              <w:top w:val="nil"/>
              <w:left w:val="nil"/>
              <w:bottom w:val="single" w:sz="8" w:space="0" w:color="auto"/>
              <w:right w:val="single" w:sz="4" w:space="0" w:color="auto"/>
            </w:tcBorders>
            <w:shd w:val="clear" w:color="auto" w:fill="auto"/>
            <w:noWrap/>
            <w:vAlign w:val="bottom"/>
            <w:hideMark/>
          </w:tcPr>
          <w:p w:rsidR="00951401" w:rsidRPr="00B14686" w:rsidRDefault="00951401" w:rsidP="00536A68">
            <w:pPr>
              <w:jc w:val="center"/>
              <w:rPr>
                <w:rFonts w:ascii="Times New Roman" w:hAnsi="Times New Roman"/>
                <w:color w:val="000000"/>
              </w:rPr>
            </w:pPr>
            <w:r w:rsidRPr="00B14686">
              <w:rPr>
                <w:rFonts w:ascii="Times New Roman" w:hAnsi="Times New Roman"/>
                <w:color w:val="000000"/>
              </w:rPr>
              <w:t>1</w:t>
            </w:r>
          </w:p>
        </w:tc>
        <w:tc>
          <w:tcPr>
            <w:tcW w:w="1843" w:type="dxa"/>
            <w:tcBorders>
              <w:top w:val="nil"/>
              <w:left w:val="nil"/>
              <w:bottom w:val="single" w:sz="8" w:space="0" w:color="auto"/>
              <w:right w:val="single" w:sz="4" w:space="0" w:color="auto"/>
            </w:tcBorders>
            <w:shd w:val="clear" w:color="auto" w:fill="auto"/>
            <w:noWrap/>
            <w:vAlign w:val="bottom"/>
            <w:hideMark/>
          </w:tcPr>
          <w:p w:rsidR="00951401" w:rsidRPr="00B14686" w:rsidRDefault="00951401" w:rsidP="00536A68">
            <w:pPr>
              <w:jc w:val="center"/>
              <w:rPr>
                <w:rFonts w:ascii="Times New Roman" w:hAnsi="Times New Roman"/>
                <w:color w:val="000000"/>
              </w:rPr>
            </w:pPr>
            <w:r w:rsidRPr="00B14686">
              <w:rPr>
                <w:rFonts w:ascii="Times New Roman" w:hAnsi="Times New Roman"/>
                <w:color w:val="000000"/>
              </w:rPr>
              <w:t>48</w:t>
            </w:r>
          </w:p>
        </w:tc>
        <w:tc>
          <w:tcPr>
            <w:tcW w:w="2410" w:type="dxa"/>
            <w:tcBorders>
              <w:top w:val="nil"/>
              <w:left w:val="nil"/>
              <w:bottom w:val="single" w:sz="8" w:space="0" w:color="auto"/>
              <w:right w:val="single" w:sz="8" w:space="0" w:color="auto"/>
            </w:tcBorders>
            <w:shd w:val="clear" w:color="auto" w:fill="auto"/>
            <w:noWrap/>
            <w:vAlign w:val="bottom"/>
            <w:hideMark/>
          </w:tcPr>
          <w:p w:rsidR="00951401" w:rsidRPr="00B14686" w:rsidRDefault="00951401" w:rsidP="00536A68">
            <w:pPr>
              <w:jc w:val="center"/>
              <w:rPr>
                <w:rFonts w:ascii="Times New Roman" w:hAnsi="Times New Roman"/>
                <w:color w:val="000000"/>
              </w:rPr>
            </w:pPr>
            <w:r w:rsidRPr="00B14686">
              <w:rPr>
                <w:rFonts w:ascii="Times New Roman" w:hAnsi="Times New Roman"/>
                <w:color w:val="000000"/>
              </w:rPr>
              <w:t>30000</w:t>
            </w:r>
          </w:p>
        </w:tc>
      </w:tr>
    </w:tbl>
    <w:p w:rsidR="00951401" w:rsidRPr="00B14686" w:rsidRDefault="00951401" w:rsidP="00951401">
      <w:pPr>
        <w:pStyle w:val="Odsekzoznamu"/>
        <w:spacing w:after="120"/>
        <w:ind w:left="0"/>
        <w:contextualSpacing w:val="0"/>
        <w:jc w:val="both"/>
        <w:rPr>
          <w:rFonts w:ascii="Times New Roman" w:hAnsi="Times New Roman"/>
          <w:sz w:val="22"/>
          <w:szCs w:val="22"/>
        </w:rPr>
      </w:pPr>
    </w:p>
    <w:p w:rsidR="00951401" w:rsidRPr="00B14686" w:rsidRDefault="00951401" w:rsidP="004229D6">
      <w:pPr>
        <w:numPr>
          <w:ilvl w:val="1"/>
          <w:numId w:val="1"/>
        </w:numPr>
        <w:spacing w:before="120" w:after="0"/>
        <w:ind w:left="567" w:hanging="567"/>
        <w:jc w:val="both"/>
        <w:rPr>
          <w:rFonts w:ascii="Times New Roman" w:hAnsi="Times New Roman"/>
          <w:b/>
          <w:noProof/>
        </w:rPr>
      </w:pPr>
      <w:r w:rsidRPr="00B14686">
        <w:rPr>
          <w:rFonts w:ascii="Times New Roman" w:hAnsi="Times New Roman"/>
          <w:b/>
          <w:noProof/>
        </w:rPr>
        <w:t>Požiadavky na motorové vozidlá a služby súvisiace s prenájmom motorových vozidiel</w:t>
      </w:r>
    </w:p>
    <w:p w:rsidR="00951401" w:rsidRPr="00B14686" w:rsidRDefault="00951401" w:rsidP="00951401">
      <w:pPr>
        <w:spacing w:before="120"/>
        <w:jc w:val="both"/>
        <w:rPr>
          <w:rFonts w:ascii="Times New Roman" w:hAnsi="Times New Roman"/>
          <w:noProof/>
        </w:rPr>
      </w:pPr>
      <w:r w:rsidRPr="00B14686">
        <w:rPr>
          <w:rFonts w:ascii="Times New Roman" w:hAnsi="Times New Roman"/>
          <w:b/>
          <w:noProof/>
        </w:rPr>
        <w:t>Požiadavky</w:t>
      </w:r>
      <w:r w:rsidRPr="00B14686">
        <w:rPr>
          <w:rFonts w:ascii="Times New Roman" w:hAnsi="Times New Roman"/>
          <w:noProof/>
        </w:rPr>
        <w:t xml:space="preserve"> na motorové vozidlá a služby súvisiace s prenájmom motorových vozidiel </w:t>
      </w:r>
      <w:r w:rsidRPr="00B14686">
        <w:rPr>
          <w:rFonts w:ascii="Times New Roman" w:hAnsi="Times New Roman"/>
          <w:b/>
          <w:noProof/>
        </w:rPr>
        <w:t>uvedené v bode 1.2 musia byť zahrnuté v cene prenájmu pre všetky typy motorových vozidiel.</w:t>
      </w:r>
    </w:p>
    <w:p w:rsidR="00951401" w:rsidRPr="00B14686" w:rsidRDefault="00951401" w:rsidP="004229D6">
      <w:pPr>
        <w:numPr>
          <w:ilvl w:val="0"/>
          <w:numId w:val="3"/>
        </w:numPr>
        <w:spacing w:after="0"/>
        <w:ind w:left="709" w:hanging="709"/>
        <w:jc w:val="both"/>
        <w:outlineLvl w:val="0"/>
        <w:rPr>
          <w:rFonts w:ascii="Times New Roman" w:hAnsi="Times New Roman"/>
        </w:rPr>
      </w:pPr>
      <w:r w:rsidRPr="00B14686">
        <w:rPr>
          <w:rFonts w:ascii="Times New Roman" w:hAnsi="Times New Roman"/>
        </w:rPr>
        <w:t xml:space="preserve">dodávateľ vozidiel musí byť autorizovaným predajcom/hromadným dovozcom motorových vozidiel továrenskej značky vozidiel, ktoré sú predložené v ponuke. Uchádzač na preukázanie tejto podmienky </w:t>
      </w:r>
      <w:r w:rsidRPr="00B14686">
        <w:rPr>
          <w:rFonts w:ascii="Times New Roman" w:hAnsi="Times New Roman"/>
        </w:rPr>
        <w:lastRenderedPageBreak/>
        <w:t>predloží osvedčenie hromadného dovozcu vozidiel resp. potvrdenie o autorizovanom obchodnom zastúpení ponúkanej značky. Verejný obstarávateľ v súlade s § 36 zákona o verejnom obstarávaní uzná ako rovnocenné Potvrdenie aj iné doklady/dokumenty/certifikáty vydané príslušnými orgánmi členských štátov,</w:t>
      </w:r>
    </w:p>
    <w:p w:rsidR="00951401" w:rsidRPr="00B14686" w:rsidRDefault="00951401" w:rsidP="004229D6">
      <w:pPr>
        <w:numPr>
          <w:ilvl w:val="0"/>
          <w:numId w:val="3"/>
        </w:numPr>
        <w:spacing w:before="120" w:after="0"/>
        <w:ind w:left="709" w:hanging="709"/>
        <w:jc w:val="both"/>
        <w:rPr>
          <w:rFonts w:ascii="Times New Roman" w:hAnsi="Times New Roman"/>
          <w:noProof/>
        </w:rPr>
      </w:pPr>
      <w:r w:rsidRPr="00B14686">
        <w:rPr>
          <w:rFonts w:ascii="Times New Roman" w:hAnsi="Times New Roman"/>
          <w:noProof/>
        </w:rPr>
        <w:t>maximálny počet najazdených kilometrov pri prevzatí musí byť do 30 km,</w:t>
      </w:r>
    </w:p>
    <w:p w:rsidR="00951401" w:rsidRPr="00B14686" w:rsidRDefault="00951401" w:rsidP="004229D6">
      <w:pPr>
        <w:numPr>
          <w:ilvl w:val="0"/>
          <w:numId w:val="3"/>
        </w:numPr>
        <w:spacing w:before="120" w:after="0"/>
        <w:ind w:left="709" w:hanging="709"/>
        <w:jc w:val="both"/>
        <w:rPr>
          <w:rFonts w:ascii="Times New Roman" w:hAnsi="Times New Roman"/>
          <w:noProof/>
        </w:rPr>
      </w:pPr>
      <w:r w:rsidRPr="00B14686">
        <w:rPr>
          <w:rFonts w:ascii="Times New Roman" w:hAnsi="Times New Roman"/>
          <w:noProof/>
        </w:rPr>
        <w:t>vozidlo nesmie vykazovať znaky predošlého používania iným užívateľom,</w:t>
      </w:r>
    </w:p>
    <w:p w:rsidR="00951401" w:rsidRPr="00B14686" w:rsidRDefault="00951401" w:rsidP="004229D6">
      <w:pPr>
        <w:numPr>
          <w:ilvl w:val="0"/>
          <w:numId w:val="3"/>
        </w:numPr>
        <w:spacing w:before="120" w:after="0"/>
        <w:ind w:left="709" w:hanging="709"/>
        <w:jc w:val="both"/>
        <w:rPr>
          <w:rFonts w:ascii="Times New Roman" w:hAnsi="Times New Roman"/>
          <w:noProof/>
        </w:rPr>
      </w:pPr>
      <w:r w:rsidRPr="00B14686">
        <w:rPr>
          <w:rFonts w:ascii="Times New Roman" w:hAnsi="Times New Roman"/>
          <w:noProof/>
        </w:rPr>
        <w:t>vozidlá musia byť prihlásené do evidencie a musí byť zaplatený registračný poplatok,</w:t>
      </w:r>
    </w:p>
    <w:p w:rsidR="00951401" w:rsidRPr="00B14686" w:rsidRDefault="00951401" w:rsidP="004229D6">
      <w:pPr>
        <w:numPr>
          <w:ilvl w:val="0"/>
          <w:numId w:val="3"/>
        </w:numPr>
        <w:spacing w:before="120" w:after="0"/>
        <w:ind w:left="709" w:hanging="709"/>
        <w:jc w:val="both"/>
        <w:rPr>
          <w:rFonts w:ascii="Times New Roman" w:hAnsi="Times New Roman"/>
          <w:noProof/>
        </w:rPr>
      </w:pPr>
      <w:r w:rsidRPr="00B14686">
        <w:rPr>
          <w:rFonts w:ascii="Times New Roman" w:hAnsi="Times New Roman"/>
          <w:noProof/>
        </w:rPr>
        <w:t>vozidlo musí mať zaplatené povinné zmluvné poistenie (ďalej len „PZP“), havarijné poistenie, úrazové poistenie osôb prepravovaných motorovým vozidlom po celú dobu prenájmu,</w:t>
      </w:r>
    </w:p>
    <w:p w:rsidR="00951401" w:rsidRPr="00B14686" w:rsidRDefault="00951401" w:rsidP="004229D6">
      <w:pPr>
        <w:numPr>
          <w:ilvl w:val="0"/>
          <w:numId w:val="3"/>
        </w:numPr>
        <w:spacing w:before="120" w:after="0"/>
        <w:ind w:left="709" w:hanging="709"/>
        <w:jc w:val="both"/>
        <w:rPr>
          <w:rFonts w:ascii="Times New Roman" w:hAnsi="Times New Roman"/>
          <w:noProof/>
        </w:rPr>
      </w:pPr>
      <w:r w:rsidRPr="00B14686">
        <w:rPr>
          <w:rFonts w:ascii="Times New Roman" w:hAnsi="Times New Roman"/>
          <w:noProof/>
        </w:rPr>
        <w:t>PZP musí byť v rozsahu krytia 5 miliónov EUR na zdraví a živote, 1 milión na škodu na majetku, hlásenie škody musí byť elektronicky cez web prostredie,</w:t>
      </w:r>
    </w:p>
    <w:p w:rsidR="00951401" w:rsidRPr="00B14686" w:rsidRDefault="00951401" w:rsidP="004229D6">
      <w:pPr>
        <w:numPr>
          <w:ilvl w:val="0"/>
          <w:numId w:val="3"/>
        </w:numPr>
        <w:spacing w:before="120" w:after="0"/>
        <w:ind w:left="709" w:hanging="709"/>
        <w:jc w:val="both"/>
        <w:rPr>
          <w:rFonts w:ascii="Times New Roman" w:hAnsi="Times New Roman"/>
          <w:noProof/>
        </w:rPr>
      </w:pPr>
      <w:r w:rsidRPr="00B14686">
        <w:rPr>
          <w:rFonts w:ascii="Times New Roman" w:hAnsi="Times New Roman"/>
          <w:noProof/>
        </w:rPr>
        <w:t>havarijné poistenie so spoluúčasťou 5% a min. 166 EUR s DPH</w:t>
      </w:r>
      <w:r w:rsidRPr="00B14686">
        <w:rPr>
          <w:rFonts w:ascii="Times New Roman" w:hAnsi="Times New Roman"/>
          <w:noProof/>
          <w:color w:val="00B050"/>
        </w:rPr>
        <w:t xml:space="preserve"> </w:t>
      </w:r>
      <w:r w:rsidRPr="00B14686">
        <w:rPr>
          <w:rFonts w:ascii="Times New Roman" w:hAnsi="Times New Roman"/>
          <w:noProof/>
        </w:rPr>
        <w:t>, s územnou platnosťou po celej Európe. Požadované krytie musí byť proti vandalizmu, živelnej pohrome, škode spôsobenej neznámym páchateľom, hlodavcami. Poistenie čelného skla bez odrátania spoluúčasti. Hlásenie poistných udalostí (ďalej len „PU“): (v el. podobe) nahlasuje vodič prostredníctvom internetovej stránky dodávateľa formou e-mailu, respektíve telefonicky,</w:t>
      </w:r>
    </w:p>
    <w:p w:rsidR="00951401" w:rsidRPr="00B14686" w:rsidRDefault="00951401" w:rsidP="004229D6">
      <w:pPr>
        <w:numPr>
          <w:ilvl w:val="0"/>
          <w:numId w:val="3"/>
        </w:numPr>
        <w:spacing w:before="120" w:after="0"/>
        <w:ind w:left="709" w:hanging="709"/>
        <w:jc w:val="both"/>
        <w:rPr>
          <w:rFonts w:ascii="Times New Roman" w:hAnsi="Times New Roman"/>
          <w:noProof/>
        </w:rPr>
      </w:pPr>
      <w:r w:rsidRPr="00B14686">
        <w:rPr>
          <w:rFonts w:ascii="Times New Roman" w:hAnsi="Times New Roman"/>
          <w:noProof/>
        </w:rPr>
        <w:t>úrazové poistenie osôb prepravovaných motorovým vozidlom musí byť v rosahu krytia 33 193,92 € na osobu v prípade smrti úrazom a pre prípad trvalých následkov úrazu, podľa ich rozsahu príslušným percentom zo sumy 33 193,92 EUR,</w:t>
      </w:r>
    </w:p>
    <w:p w:rsidR="00951401" w:rsidRPr="00B14686" w:rsidRDefault="00951401" w:rsidP="004229D6">
      <w:pPr>
        <w:numPr>
          <w:ilvl w:val="0"/>
          <w:numId w:val="3"/>
        </w:numPr>
        <w:spacing w:before="120" w:after="0" w:line="360" w:lineRule="auto"/>
        <w:ind w:left="709" w:hanging="709"/>
        <w:jc w:val="both"/>
        <w:rPr>
          <w:rFonts w:ascii="Times New Roman" w:hAnsi="Times New Roman"/>
          <w:noProof/>
        </w:rPr>
      </w:pPr>
      <w:r w:rsidRPr="00B14686">
        <w:rPr>
          <w:rFonts w:ascii="Times New Roman" w:hAnsi="Times New Roman"/>
          <w:noProof/>
        </w:rPr>
        <w:t>vozidlá musia mať uzavreté poistenie finančnej straty GAP,</w:t>
      </w:r>
    </w:p>
    <w:p w:rsidR="00951401" w:rsidRPr="00B14686" w:rsidRDefault="00951401" w:rsidP="004229D6">
      <w:pPr>
        <w:pStyle w:val="Zkladntext20"/>
        <w:numPr>
          <w:ilvl w:val="0"/>
          <w:numId w:val="3"/>
        </w:numPr>
        <w:shd w:val="clear" w:color="auto" w:fill="auto"/>
        <w:spacing w:after="0" w:line="240" w:lineRule="auto"/>
        <w:ind w:left="709" w:hanging="709"/>
        <w:jc w:val="left"/>
        <w:rPr>
          <w:rFonts w:ascii="Times New Roman" w:hAnsi="Times New Roman"/>
          <w:noProof/>
        </w:rPr>
      </w:pPr>
      <w:r w:rsidRPr="00B14686">
        <w:rPr>
          <w:rFonts w:ascii="Times New Roman" w:hAnsi="Times New Roman"/>
          <w:noProof/>
        </w:rPr>
        <w:t>úspešný uchádzač  zabezpečuje kompletnú správu poistenia od nahlásenia poistnej udalosti až po uskutočnenie poistného plnenia,</w:t>
      </w:r>
    </w:p>
    <w:p w:rsidR="00951401" w:rsidRPr="00B14686" w:rsidRDefault="00951401" w:rsidP="004229D6">
      <w:pPr>
        <w:numPr>
          <w:ilvl w:val="0"/>
          <w:numId w:val="3"/>
        </w:numPr>
        <w:spacing w:before="120" w:after="0"/>
        <w:ind w:left="709" w:hanging="709"/>
        <w:jc w:val="both"/>
        <w:rPr>
          <w:rFonts w:ascii="Times New Roman" w:hAnsi="Times New Roman"/>
          <w:noProof/>
        </w:rPr>
      </w:pPr>
      <w:r w:rsidRPr="00B14686">
        <w:rPr>
          <w:rFonts w:ascii="Times New Roman" w:hAnsi="Times New Roman"/>
          <w:noProof/>
        </w:rPr>
        <w:t>náhradné vozidlo pri každej poruche/servisnom úkone v rovnakej alebo vyššej triede, počas celej doby trvania opravy motorového vozidla,</w:t>
      </w:r>
    </w:p>
    <w:p w:rsidR="00951401" w:rsidRPr="00B14686" w:rsidRDefault="00951401" w:rsidP="004229D6">
      <w:pPr>
        <w:numPr>
          <w:ilvl w:val="0"/>
          <w:numId w:val="3"/>
        </w:numPr>
        <w:spacing w:before="120" w:after="0"/>
        <w:ind w:left="709" w:hanging="709"/>
        <w:jc w:val="both"/>
        <w:rPr>
          <w:rFonts w:ascii="Times New Roman" w:hAnsi="Times New Roman"/>
          <w:noProof/>
        </w:rPr>
      </w:pPr>
      <w:r w:rsidRPr="00B14686">
        <w:rPr>
          <w:rFonts w:ascii="Times New Roman" w:hAnsi="Times New Roman"/>
          <w:noProof/>
        </w:rPr>
        <w:t>úhrada cestnej dane podľa všeobecne záväzných právnych predpisov,</w:t>
      </w:r>
    </w:p>
    <w:p w:rsidR="00951401" w:rsidRPr="00B14686" w:rsidRDefault="00951401" w:rsidP="004229D6">
      <w:pPr>
        <w:numPr>
          <w:ilvl w:val="0"/>
          <w:numId w:val="3"/>
        </w:numPr>
        <w:spacing w:before="120" w:after="0"/>
        <w:ind w:left="709" w:hanging="709"/>
        <w:jc w:val="both"/>
        <w:rPr>
          <w:rFonts w:ascii="Times New Roman" w:hAnsi="Times New Roman"/>
          <w:noProof/>
          <w:color w:val="FF0000"/>
        </w:rPr>
      </w:pPr>
      <w:r w:rsidRPr="00B14686">
        <w:rPr>
          <w:rFonts w:ascii="Times New Roman" w:hAnsi="Times New Roman"/>
          <w:noProof/>
        </w:rPr>
        <w:t>vozidlá musia mať zaplatený poplatok za poúživanie diaľničných a rýchlostných ciest pre územie Slovenskej republiky po celú dobu trvania operatívneho leasingu,</w:t>
      </w:r>
    </w:p>
    <w:p w:rsidR="00951401" w:rsidRPr="00B14686" w:rsidRDefault="00951401" w:rsidP="004229D6">
      <w:pPr>
        <w:numPr>
          <w:ilvl w:val="0"/>
          <w:numId w:val="3"/>
        </w:numPr>
        <w:spacing w:before="120" w:after="0"/>
        <w:ind w:left="709" w:hanging="709"/>
        <w:jc w:val="both"/>
        <w:rPr>
          <w:rFonts w:ascii="Times New Roman" w:hAnsi="Times New Roman"/>
          <w:noProof/>
        </w:rPr>
      </w:pPr>
      <w:r w:rsidRPr="00B14686">
        <w:rPr>
          <w:rFonts w:ascii="Times New Roman" w:hAnsi="Times New Roman"/>
          <w:noProof/>
        </w:rPr>
        <w:t>ročná tolerancia minimálne 2500 km pre každé motorové vozidlo pri prekročení stanoveného nájazdu kilometrov zdarma.</w:t>
      </w:r>
    </w:p>
    <w:p w:rsidR="00B14686" w:rsidRDefault="00951401" w:rsidP="00951401">
      <w:pPr>
        <w:pStyle w:val="Zkladntext20"/>
        <w:shd w:val="clear" w:color="auto" w:fill="auto"/>
        <w:spacing w:after="0"/>
        <w:ind w:firstLine="0"/>
        <w:jc w:val="both"/>
        <w:rPr>
          <w:rFonts w:ascii="Times New Roman" w:hAnsi="Times New Roman"/>
          <w:noProof/>
        </w:rPr>
      </w:pPr>
      <w:r w:rsidRPr="00B14686">
        <w:rPr>
          <w:rFonts w:ascii="Times New Roman" w:hAnsi="Times New Roman"/>
          <w:noProof/>
        </w:rPr>
        <w:br/>
        <w:t xml:space="preserve">Dodávateľ vo vlastnom mene a na vlastné náklady (forma úhrady služby je bezhotovostná a finančné vyrovnanie prebieha medzi servisom a dodávateľom) zabezpečuje údržbu a servis motorových vozidiel v rozsahu garančných prehliadok, záručných a pozáručných povinných prehliadok predpísaných výrobcom vozidla podľa servisnej knižky, výmeny štandardne opotrebených náhradných dielov a náhodných porúch spôsobených prevádzkou vozidla podľa kompletného bežného opotrebenia vozidla. </w:t>
      </w:r>
    </w:p>
    <w:p w:rsidR="00951401" w:rsidRPr="00B14686" w:rsidRDefault="00951401" w:rsidP="00951401">
      <w:pPr>
        <w:pStyle w:val="Zkladntext20"/>
        <w:shd w:val="clear" w:color="auto" w:fill="auto"/>
        <w:spacing w:after="0"/>
        <w:ind w:firstLine="0"/>
        <w:jc w:val="both"/>
        <w:rPr>
          <w:rFonts w:ascii="Times New Roman" w:hAnsi="Times New Roman"/>
          <w:noProof/>
        </w:rPr>
      </w:pPr>
    </w:p>
    <w:p w:rsidR="00951401" w:rsidRPr="00536A68" w:rsidRDefault="00951401" w:rsidP="00951401">
      <w:pPr>
        <w:pStyle w:val="Zkladntext20"/>
        <w:shd w:val="clear" w:color="auto" w:fill="auto"/>
        <w:spacing w:after="0"/>
        <w:ind w:firstLine="0"/>
        <w:jc w:val="both"/>
        <w:rPr>
          <w:rFonts w:ascii="Times New Roman" w:hAnsi="Times New Roman"/>
          <w:b/>
          <w:i/>
          <w:noProof/>
        </w:rPr>
      </w:pPr>
    </w:p>
    <w:p w:rsidR="00951401" w:rsidRPr="00536A68" w:rsidRDefault="00951401" w:rsidP="00951401">
      <w:pPr>
        <w:pStyle w:val="Zkladntext20"/>
        <w:shd w:val="clear" w:color="auto" w:fill="auto"/>
        <w:spacing w:after="0"/>
        <w:ind w:firstLine="0"/>
        <w:jc w:val="both"/>
        <w:rPr>
          <w:rFonts w:ascii="Times New Roman" w:hAnsi="Times New Roman"/>
          <w:b/>
          <w:i/>
          <w:noProof/>
        </w:rPr>
      </w:pPr>
      <w:r w:rsidRPr="00536A68">
        <w:rPr>
          <w:rFonts w:ascii="Times New Roman" w:hAnsi="Times New Roman"/>
          <w:b/>
          <w:i/>
          <w:noProof/>
        </w:rPr>
        <w:t>Údržba a servis:</w:t>
      </w:r>
    </w:p>
    <w:p w:rsidR="00951401" w:rsidRPr="00536A68" w:rsidRDefault="00951401" w:rsidP="004229D6">
      <w:pPr>
        <w:pStyle w:val="Zkladntext20"/>
        <w:numPr>
          <w:ilvl w:val="0"/>
          <w:numId w:val="4"/>
        </w:numPr>
        <w:shd w:val="clear" w:color="auto" w:fill="auto"/>
        <w:spacing w:after="0"/>
        <w:ind w:left="709" w:hanging="709"/>
        <w:jc w:val="both"/>
        <w:rPr>
          <w:rFonts w:ascii="Times New Roman" w:hAnsi="Times New Roman"/>
          <w:noProof/>
        </w:rPr>
      </w:pPr>
      <w:bookmarkStart w:id="1" w:name="_Hlk495964216"/>
      <w:r w:rsidRPr="00536A68">
        <w:rPr>
          <w:rFonts w:ascii="Times New Roman" w:hAnsi="Times New Roman"/>
          <w:noProof/>
        </w:rPr>
        <w:t>pravidelné výmeny všetkých kvapalín a oleja (podľa výrobcom prepísaných intervalov) ,</w:t>
      </w:r>
    </w:p>
    <w:p w:rsidR="00951401" w:rsidRPr="00536A68" w:rsidRDefault="00951401" w:rsidP="004229D6">
      <w:pPr>
        <w:pStyle w:val="Zkladntext20"/>
        <w:numPr>
          <w:ilvl w:val="0"/>
          <w:numId w:val="4"/>
        </w:numPr>
        <w:shd w:val="clear" w:color="auto" w:fill="auto"/>
        <w:tabs>
          <w:tab w:val="left" w:pos="709"/>
          <w:tab w:val="left" w:pos="883"/>
        </w:tabs>
        <w:spacing w:after="0"/>
        <w:ind w:left="880" w:hanging="880"/>
        <w:jc w:val="both"/>
        <w:rPr>
          <w:rFonts w:ascii="Times New Roman" w:hAnsi="Times New Roman"/>
          <w:noProof/>
        </w:rPr>
      </w:pPr>
      <w:r w:rsidRPr="00536A68">
        <w:rPr>
          <w:rFonts w:ascii="Times New Roman" w:hAnsi="Times New Roman"/>
          <w:noProof/>
        </w:rPr>
        <w:t>výmeny všetkých filtrov (podľa výrobcom prepísaných intervalov),</w:t>
      </w:r>
    </w:p>
    <w:p w:rsidR="00951401" w:rsidRPr="00536A68" w:rsidRDefault="00951401" w:rsidP="004229D6">
      <w:pPr>
        <w:pStyle w:val="Zkladntext20"/>
        <w:numPr>
          <w:ilvl w:val="0"/>
          <w:numId w:val="4"/>
        </w:numPr>
        <w:shd w:val="clear" w:color="auto" w:fill="auto"/>
        <w:tabs>
          <w:tab w:val="left" w:pos="709"/>
          <w:tab w:val="left" w:pos="883"/>
        </w:tabs>
        <w:spacing w:after="0"/>
        <w:ind w:left="880" w:hanging="880"/>
        <w:jc w:val="both"/>
        <w:rPr>
          <w:rFonts w:ascii="Times New Roman" w:hAnsi="Times New Roman"/>
          <w:noProof/>
        </w:rPr>
      </w:pPr>
      <w:r w:rsidRPr="00536A68">
        <w:rPr>
          <w:rFonts w:ascii="Times New Roman" w:hAnsi="Times New Roman"/>
          <w:noProof/>
        </w:rPr>
        <w:t>výmeny remeňov a reťazí, vrátane kladiek a príslušenstva,</w:t>
      </w:r>
    </w:p>
    <w:p w:rsidR="00951401" w:rsidRPr="00536A68" w:rsidRDefault="00951401" w:rsidP="004229D6">
      <w:pPr>
        <w:pStyle w:val="Zkladntext20"/>
        <w:numPr>
          <w:ilvl w:val="0"/>
          <w:numId w:val="4"/>
        </w:numPr>
        <w:shd w:val="clear" w:color="auto" w:fill="auto"/>
        <w:tabs>
          <w:tab w:val="left" w:pos="709"/>
          <w:tab w:val="left" w:pos="883"/>
        </w:tabs>
        <w:spacing w:after="0"/>
        <w:ind w:left="880" w:hanging="880"/>
        <w:jc w:val="both"/>
        <w:rPr>
          <w:rFonts w:ascii="Times New Roman" w:hAnsi="Times New Roman"/>
          <w:noProof/>
        </w:rPr>
      </w:pPr>
      <w:r w:rsidRPr="00536A68">
        <w:rPr>
          <w:rFonts w:ascii="Times New Roman" w:hAnsi="Times New Roman"/>
          <w:noProof/>
        </w:rPr>
        <w:t>doplnenie kvapaliny do ostrekovačov v rámci iného servisného zásahu,</w:t>
      </w:r>
    </w:p>
    <w:p w:rsidR="00951401" w:rsidRPr="00536A68" w:rsidRDefault="00951401" w:rsidP="004229D6">
      <w:pPr>
        <w:pStyle w:val="Zkladntext20"/>
        <w:numPr>
          <w:ilvl w:val="0"/>
          <w:numId w:val="4"/>
        </w:numPr>
        <w:shd w:val="clear" w:color="auto" w:fill="auto"/>
        <w:tabs>
          <w:tab w:val="left" w:pos="709"/>
          <w:tab w:val="left" w:pos="883"/>
        </w:tabs>
        <w:spacing w:after="0"/>
        <w:ind w:left="880" w:hanging="880"/>
        <w:jc w:val="both"/>
        <w:rPr>
          <w:rFonts w:ascii="Times New Roman" w:hAnsi="Times New Roman"/>
          <w:noProof/>
        </w:rPr>
      </w:pPr>
      <w:r w:rsidRPr="00536A68">
        <w:rPr>
          <w:rFonts w:ascii="Times New Roman" w:hAnsi="Times New Roman"/>
          <w:noProof/>
        </w:rPr>
        <w:t>doplnenie prevádzkových kvapalín (chladiaca, brzdová),</w:t>
      </w:r>
    </w:p>
    <w:p w:rsidR="00951401" w:rsidRPr="00536A68" w:rsidRDefault="00951401" w:rsidP="004229D6">
      <w:pPr>
        <w:pStyle w:val="Zkladntext20"/>
        <w:numPr>
          <w:ilvl w:val="0"/>
          <w:numId w:val="4"/>
        </w:numPr>
        <w:shd w:val="clear" w:color="auto" w:fill="auto"/>
        <w:tabs>
          <w:tab w:val="left" w:pos="709"/>
          <w:tab w:val="left" w:pos="883"/>
        </w:tabs>
        <w:spacing w:after="0"/>
        <w:ind w:left="880" w:hanging="880"/>
        <w:jc w:val="both"/>
        <w:rPr>
          <w:rFonts w:ascii="Times New Roman" w:hAnsi="Times New Roman"/>
          <w:noProof/>
        </w:rPr>
      </w:pPr>
      <w:r w:rsidRPr="00536A68">
        <w:rPr>
          <w:rFonts w:ascii="Times New Roman" w:hAnsi="Times New Roman"/>
          <w:noProof/>
        </w:rPr>
        <w:t>výmena sviečok,</w:t>
      </w:r>
    </w:p>
    <w:p w:rsidR="00951401" w:rsidRPr="00536A68" w:rsidRDefault="00951401" w:rsidP="004229D6">
      <w:pPr>
        <w:pStyle w:val="Zkladntext20"/>
        <w:numPr>
          <w:ilvl w:val="0"/>
          <w:numId w:val="4"/>
        </w:numPr>
        <w:shd w:val="clear" w:color="auto" w:fill="auto"/>
        <w:tabs>
          <w:tab w:val="left" w:pos="709"/>
          <w:tab w:val="left" w:pos="883"/>
        </w:tabs>
        <w:spacing w:after="0"/>
        <w:ind w:left="880" w:hanging="880"/>
        <w:jc w:val="both"/>
        <w:rPr>
          <w:rFonts w:ascii="Times New Roman" w:hAnsi="Times New Roman"/>
          <w:noProof/>
        </w:rPr>
      </w:pPr>
      <w:r w:rsidRPr="00536A68">
        <w:rPr>
          <w:rFonts w:ascii="Times New Roman" w:hAnsi="Times New Roman"/>
          <w:noProof/>
        </w:rPr>
        <w:t>výmeny ložísk,</w:t>
      </w:r>
    </w:p>
    <w:p w:rsidR="00951401" w:rsidRPr="00536A68" w:rsidRDefault="00951401" w:rsidP="004229D6">
      <w:pPr>
        <w:pStyle w:val="Zkladntext20"/>
        <w:numPr>
          <w:ilvl w:val="0"/>
          <w:numId w:val="4"/>
        </w:numPr>
        <w:shd w:val="clear" w:color="auto" w:fill="auto"/>
        <w:tabs>
          <w:tab w:val="left" w:pos="709"/>
          <w:tab w:val="left" w:pos="883"/>
        </w:tabs>
        <w:spacing w:after="0"/>
        <w:ind w:left="880" w:hanging="880"/>
        <w:jc w:val="both"/>
        <w:rPr>
          <w:rFonts w:ascii="Times New Roman" w:hAnsi="Times New Roman"/>
          <w:noProof/>
        </w:rPr>
      </w:pPr>
      <w:r w:rsidRPr="00536A68">
        <w:rPr>
          <w:rFonts w:ascii="Times New Roman" w:hAnsi="Times New Roman"/>
          <w:noProof/>
        </w:rPr>
        <w:t>výmeny spojky (pod bežným opotrebením sa berie 150 000 km),</w:t>
      </w:r>
    </w:p>
    <w:p w:rsidR="00951401" w:rsidRPr="00536A68" w:rsidRDefault="00951401" w:rsidP="004229D6">
      <w:pPr>
        <w:pStyle w:val="Zkladntext20"/>
        <w:numPr>
          <w:ilvl w:val="0"/>
          <w:numId w:val="4"/>
        </w:numPr>
        <w:shd w:val="clear" w:color="auto" w:fill="auto"/>
        <w:tabs>
          <w:tab w:val="left" w:pos="709"/>
          <w:tab w:val="left" w:pos="883"/>
        </w:tabs>
        <w:spacing w:after="0"/>
        <w:ind w:left="880" w:hanging="880"/>
        <w:jc w:val="both"/>
        <w:rPr>
          <w:rFonts w:ascii="Times New Roman" w:hAnsi="Times New Roman"/>
          <w:noProof/>
        </w:rPr>
      </w:pPr>
      <w:r w:rsidRPr="00536A68">
        <w:rPr>
          <w:rFonts w:ascii="Times New Roman" w:hAnsi="Times New Roman"/>
          <w:noProof/>
        </w:rPr>
        <w:t>opravy prevodovky (výmena asynchrónnych krúžkov a pod.),</w:t>
      </w:r>
    </w:p>
    <w:p w:rsidR="00951401" w:rsidRPr="00536A68" w:rsidRDefault="00951401" w:rsidP="004229D6">
      <w:pPr>
        <w:pStyle w:val="Zkladntext20"/>
        <w:numPr>
          <w:ilvl w:val="0"/>
          <w:numId w:val="4"/>
        </w:numPr>
        <w:shd w:val="clear" w:color="auto" w:fill="auto"/>
        <w:tabs>
          <w:tab w:val="left" w:pos="709"/>
          <w:tab w:val="left" w:pos="883"/>
        </w:tabs>
        <w:spacing w:after="0"/>
        <w:ind w:left="880" w:hanging="880"/>
        <w:jc w:val="both"/>
        <w:rPr>
          <w:rFonts w:ascii="Times New Roman" w:hAnsi="Times New Roman"/>
          <w:noProof/>
        </w:rPr>
      </w:pPr>
      <w:r w:rsidRPr="00536A68">
        <w:rPr>
          <w:rFonts w:ascii="Times New Roman" w:hAnsi="Times New Roman"/>
          <w:noProof/>
        </w:rPr>
        <w:lastRenderedPageBreak/>
        <w:t>výmeny žiaroviek a opravy elektrických rozvodov,</w:t>
      </w:r>
    </w:p>
    <w:p w:rsidR="00951401" w:rsidRPr="00536A68" w:rsidRDefault="00951401" w:rsidP="004229D6">
      <w:pPr>
        <w:pStyle w:val="Zkladntext20"/>
        <w:numPr>
          <w:ilvl w:val="0"/>
          <w:numId w:val="4"/>
        </w:numPr>
        <w:shd w:val="clear" w:color="auto" w:fill="auto"/>
        <w:tabs>
          <w:tab w:val="left" w:pos="709"/>
          <w:tab w:val="left" w:pos="883"/>
        </w:tabs>
        <w:spacing w:after="0"/>
        <w:ind w:left="880" w:hanging="880"/>
        <w:jc w:val="both"/>
        <w:rPr>
          <w:rFonts w:ascii="Times New Roman" w:hAnsi="Times New Roman"/>
          <w:noProof/>
        </w:rPr>
      </w:pPr>
      <w:r w:rsidRPr="00536A68">
        <w:rPr>
          <w:rFonts w:ascii="Times New Roman" w:hAnsi="Times New Roman"/>
          <w:noProof/>
        </w:rPr>
        <w:t>výmena poškodeného výfuku,</w:t>
      </w:r>
    </w:p>
    <w:p w:rsidR="00951401" w:rsidRPr="00536A68" w:rsidRDefault="00951401" w:rsidP="004229D6">
      <w:pPr>
        <w:pStyle w:val="Zkladntext20"/>
        <w:numPr>
          <w:ilvl w:val="0"/>
          <w:numId w:val="4"/>
        </w:numPr>
        <w:shd w:val="clear" w:color="auto" w:fill="auto"/>
        <w:tabs>
          <w:tab w:val="left" w:pos="709"/>
          <w:tab w:val="left" w:pos="883"/>
        </w:tabs>
        <w:spacing w:after="0"/>
        <w:ind w:left="880" w:hanging="880"/>
        <w:jc w:val="both"/>
        <w:rPr>
          <w:rFonts w:ascii="Times New Roman" w:hAnsi="Times New Roman"/>
          <w:noProof/>
        </w:rPr>
      </w:pPr>
      <w:r w:rsidRPr="00536A68">
        <w:rPr>
          <w:rFonts w:ascii="Times New Roman" w:hAnsi="Times New Roman"/>
          <w:noProof/>
        </w:rPr>
        <w:t>výmena gumičiek stieračov alebo líšt,</w:t>
      </w:r>
    </w:p>
    <w:p w:rsidR="00951401" w:rsidRPr="00536A68" w:rsidRDefault="00951401" w:rsidP="004229D6">
      <w:pPr>
        <w:pStyle w:val="Zkladntext20"/>
        <w:numPr>
          <w:ilvl w:val="0"/>
          <w:numId w:val="4"/>
        </w:numPr>
        <w:shd w:val="clear" w:color="auto" w:fill="auto"/>
        <w:tabs>
          <w:tab w:val="left" w:pos="709"/>
          <w:tab w:val="left" w:pos="883"/>
        </w:tabs>
        <w:spacing w:after="0"/>
        <w:ind w:left="880" w:hanging="880"/>
        <w:jc w:val="both"/>
        <w:rPr>
          <w:rFonts w:ascii="Times New Roman" w:hAnsi="Times New Roman"/>
          <w:noProof/>
        </w:rPr>
      </w:pPr>
      <w:r w:rsidRPr="00536A68">
        <w:rPr>
          <w:rFonts w:ascii="Times New Roman" w:hAnsi="Times New Roman"/>
          <w:noProof/>
        </w:rPr>
        <w:t>oprava motorčeka stieračov,</w:t>
      </w:r>
    </w:p>
    <w:p w:rsidR="00951401" w:rsidRPr="00536A68" w:rsidRDefault="00951401" w:rsidP="004229D6">
      <w:pPr>
        <w:pStyle w:val="Zkladntext20"/>
        <w:numPr>
          <w:ilvl w:val="0"/>
          <w:numId w:val="4"/>
        </w:numPr>
        <w:shd w:val="clear" w:color="auto" w:fill="auto"/>
        <w:tabs>
          <w:tab w:val="left" w:pos="709"/>
          <w:tab w:val="left" w:pos="883"/>
        </w:tabs>
        <w:spacing w:after="0"/>
        <w:ind w:left="880" w:hanging="880"/>
        <w:jc w:val="both"/>
        <w:rPr>
          <w:rFonts w:ascii="Times New Roman" w:hAnsi="Times New Roman"/>
          <w:noProof/>
        </w:rPr>
      </w:pPr>
      <w:r w:rsidRPr="00536A68">
        <w:rPr>
          <w:rFonts w:ascii="Times New Roman" w:hAnsi="Times New Roman"/>
          <w:noProof/>
        </w:rPr>
        <w:t>nastavenie zbiehavosti kolies (geometria),</w:t>
      </w:r>
    </w:p>
    <w:p w:rsidR="00951401" w:rsidRPr="00536A68" w:rsidRDefault="00951401" w:rsidP="004229D6">
      <w:pPr>
        <w:pStyle w:val="Zkladntext20"/>
        <w:numPr>
          <w:ilvl w:val="0"/>
          <w:numId w:val="4"/>
        </w:numPr>
        <w:shd w:val="clear" w:color="auto" w:fill="auto"/>
        <w:tabs>
          <w:tab w:val="left" w:pos="709"/>
          <w:tab w:val="left" w:pos="883"/>
        </w:tabs>
        <w:spacing w:after="0"/>
        <w:ind w:left="880" w:hanging="880"/>
        <w:jc w:val="both"/>
        <w:rPr>
          <w:rFonts w:ascii="Times New Roman" w:hAnsi="Times New Roman"/>
          <w:noProof/>
        </w:rPr>
      </w:pPr>
      <w:r w:rsidRPr="00536A68">
        <w:rPr>
          <w:rFonts w:ascii="Times New Roman" w:hAnsi="Times New Roman"/>
          <w:noProof/>
        </w:rPr>
        <w:t>nastavenie svetlometov,</w:t>
      </w:r>
    </w:p>
    <w:p w:rsidR="00951401" w:rsidRPr="00536A68" w:rsidRDefault="00951401" w:rsidP="004229D6">
      <w:pPr>
        <w:pStyle w:val="Zkladntext20"/>
        <w:numPr>
          <w:ilvl w:val="0"/>
          <w:numId w:val="4"/>
        </w:numPr>
        <w:shd w:val="clear" w:color="auto" w:fill="auto"/>
        <w:spacing w:after="0"/>
        <w:ind w:left="709" w:hanging="709"/>
        <w:jc w:val="both"/>
        <w:rPr>
          <w:rFonts w:ascii="Times New Roman" w:hAnsi="Times New Roman"/>
          <w:noProof/>
        </w:rPr>
      </w:pPr>
      <w:r w:rsidRPr="00536A68">
        <w:rPr>
          <w:rFonts w:ascii="Times New Roman" w:hAnsi="Times New Roman"/>
          <w:noProof/>
        </w:rPr>
        <w:t>bežné malé opravy (nastavenie dovierania dverí, sťahovania okien,   nastavenie volantu atď.),</w:t>
      </w:r>
    </w:p>
    <w:p w:rsidR="00951401" w:rsidRPr="00536A68" w:rsidRDefault="00951401" w:rsidP="004229D6">
      <w:pPr>
        <w:pStyle w:val="Zkladntext20"/>
        <w:numPr>
          <w:ilvl w:val="0"/>
          <w:numId w:val="4"/>
        </w:numPr>
        <w:shd w:val="clear" w:color="auto" w:fill="auto"/>
        <w:tabs>
          <w:tab w:val="left" w:pos="709"/>
          <w:tab w:val="left" w:pos="883"/>
        </w:tabs>
        <w:spacing w:after="0"/>
        <w:ind w:left="880" w:hanging="880"/>
        <w:jc w:val="both"/>
        <w:rPr>
          <w:rFonts w:ascii="Times New Roman" w:hAnsi="Times New Roman"/>
          <w:noProof/>
        </w:rPr>
      </w:pPr>
      <w:r w:rsidRPr="00536A68">
        <w:rPr>
          <w:rFonts w:ascii="Times New Roman" w:hAnsi="Times New Roman"/>
          <w:noProof/>
        </w:rPr>
        <w:t>výmena autobatérie,</w:t>
      </w:r>
    </w:p>
    <w:p w:rsidR="00951401" w:rsidRPr="00536A68" w:rsidRDefault="00951401" w:rsidP="004229D6">
      <w:pPr>
        <w:pStyle w:val="Zkladntext20"/>
        <w:numPr>
          <w:ilvl w:val="0"/>
          <w:numId w:val="4"/>
        </w:numPr>
        <w:shd w:val="clear" w:color="auto" w:fill="auto"/>
        <w:tabs>
          <w:tab w:val="left" w:pos="709"/>
        </w:tabs>
        <w:spacing w:after="0"/>
        <w:ind w:left="709" w:hanging="709"/>
        <w:jc w:val="both"/>
        <w:rPr>
          <w:rFonts w:ascii="Times New Roman" w:hAnsi="Times New Roman"/>
          <w:noProof/>
        </w:rPr>
      </w:pPr>
      <w:r w:rsidRPr="00536A68">
        <w:rPr>
          <w:rFonts w:ascii="Times New Roman" w:hAnsi="Times New Roman"/>
          <w:noProof/>
        </w:rPr>
        <w:t xml:space="preserve">servis bŕzd (výmena brzdových platničiek, kotúčov, bubnov), limit pre predné brzdové obloženie 30 000, kotúče 60 000 km, pre zadné brzdové obloženie 40 000 km kotúče 80 000 km. </w:t>
      </w:r>
    </w:p>
    <w:p w:rsidR="00951401" w:rsidRPr="00536A68" w:rsidRDefault="00951401" w:rsidP="004229D6">
      <w:pPr>
        <w:pStyle w:val="Zkladntext20"/>
        <w:numPr>
          <w:ilvl w:val="0"/>
          <w:numId w:val="4"/>
        </w:numPr>
        <w:shd w:val="clear" w:color="auto" w:fill="auto"/>
        <w:tabs>
          <w:tab w:val="left" w:pos="709"/>
          <w:tab w:val="left" w:pos="883"/>
        </w:tabs>
        <w:spacing w:after="0"/>
        <w:ind w:left="880" w:hanging="880"/>
        <w:jc w:val="both"/>
        <w:rPr>
          <w:rFonts w:ascii="Times New Roman" w:hAnsi="Times New Roman"/>
          <w:noProof/>
        </w:rPr>
      </w:pPr>
      <w:r w:rsidRPr="00536A68">
        <w:rPr>
          <w:rFonts w:ascii="Times New Roman" w:hAnsi="Times New Roman"/>
          <w:noProof/>
        </w:rPr>
        <w:t>servis náprav a výmeny tlmičov (pod bežným opotrebením sa berie 100 000 km),</w:t>
      </w:r>
    </w:p>
    <w:p w:rsidR="00951401" w:rsidRPr="00536A68" w:rsidRDefault="00951401" w:rsidP="004229D6">
      <w:pPr>
        <w:pStyle w:val="Zkladntext20"/>
        <w:numPr>
          <w:ilvl w:val="0"/>
          <w:numId w:val="4"/>
        </w:numPr>
        <w:shd w:val="clear" w:color="auto" w:fill="auto"/>
        <w:tabs>
          <w:tab w:val="left" w:pos="709"/>
          <w:tab w:val="left" w:pos="883"/>
        </w:tabs>
        <w:spacing w:after="0"/>
        <w:ind w:left="880" w:hanging="880"/>
        <w:jc w:val="both"/>
        <w:rPr>
          <w:rFonts w:ascii="Times New Roman" w:hAnsi="Times New Roman"/>
          <w:noProof/>
        </w:rPr>
      </w:pPr>
      <w:r w:rsidRPr="00536A68">
        <w:rPr>
          <w:rFonts w:ascii="Times New Roman" w:hAnsi="Times New Roman"/>
          <w:noProof/>
        </w:rPr>
        <w:t>opravy štartéra, vrátane rozdeľovača,</w:t>
      </w:r>
    </w:p>
    <w:p w:rsidR="00951401" w:rsidRPr="00536A68" w:rsidRDefault="00951401" w:rsidP="004229D6">
      <w:pPr>
        <w:pStyle w:val="Zkladntext20"/>
        <w:numPr>
          <w:ilvl w:val="0"/>
          <w:numId w:val="4"/>
        </w:numPr>
        <w:shd w:val="clear" w:color="auto" w:fill="auto"/>
        <w:tabs>
          <w:tab w:val="left" w:pos="709"/>
          <w:tab w:val="left" w:pos="883"/>
        </w:tabs>
        <w:spacing w:after="0"/>
        <w:ind w:left="880" w:hanging="880"/>
        <w:jc w:val="both"/>
        <w:rPr>
          <w:rFonts w:ascii="Times New Roman" w:hAnsi="Times New Roman"/>
          <w:noProof/>
        </w:rPr>
      </w:pPr>
      <w:r w:rsidRPr="00536A68">
        <w:rPr>
          <w:rFonts w:ascii="Times New Roman" w:hAnsi="Times New Roman"/>
          <w:noProof/>
        </w:rPr>
        <w:t>opravy ostatných elektronických zariadení,</w:t>
      </w:r>
    </w:p>
    <w:p w:rsidR="00951401" w:rsidRPr="00536A68" w:rsidRDefault="00951401" w:rsidP="004229D6">
      <w:pPr>
        <w:pStyle w:val="Zkladntext20"/>
        <w:numPr>
          <w:ilvl w:val="0"/>
          <w:numId w:val="4"/>
        </w:numPr>
        <w:shd w:val="clear" w:color="auto" w:fill="auto"/>
        <w:tabs>
          <w:tab w:val="left" w:pos="709"/>
          <w:tab w:val="left" w:pos="883"/>
        </w:tabs>
        <w:spacing w:after="0"/>
        <w:ind w:left="880" w:hanging="880"/>
        <w:jc w:val="both"/>
        <w:rPr>
          <w:rFonts w:ascii="Times New Roman" w:hAnsi="Times New Roman"/>
          <w:noProof/>
        </w:rPr>
      </w:pPr>
      <w:r w:rsidRPr="00536A68">
        <w:rPr>
          <w:rFonts w:ascii="Times New Roman" w:hAnsi="Times New Roman"/>
          <w:noProof/>
        </w:rPr>
        <w:t>snímače a senzory,</w:t>
      </w:r>
    </w:p>
    <w:p w:rsidR="00951401" w:rsidRPr="00536A68" w:rsidRDefault="00951401" w:rsidP="004229D6">
      <w:pPr>
        <w:pStyle w:val="Zkladntext20"/>
        <w:numPr>
          <w:ilvl w:val="0"/>
          <w:numId w:val="4"/>
        </w:numPr>
        <w:shd w:val="clear" w:color="auto" w:fill="auto"/>
        <w:spacing w:after="0"/>
        <w:ind w:left="709" w:hanging="709"/>
        <w:jc w:val="left"/>
        <w:rPr>
          <w:rFonts w:ascii="Times New Roman" w:hAnsi="Times New Roman"/>
          <w:noProof/>
        </w:rPr>
      </w:pPr>
      <w:r w:rsidRPr="00536A68">
        <w:rPr>
          <w:rFonts w:ascii="Times New Roman" w:hAnsi="Times New Roman"/>
          <w:noProof/>
        </w:rPr>
        <w:t>dezinfekcia a dopĺňanie náplní klimatizácií,</w:t>
      </w:r>
    </w:p>
    <w:p w:rsidR="00951401" w:rsidRPr="00536A68" w:rsidRDefault="00951401" w:rsidP="004229D6">
      <w:pPr>
        <w:pStyle w:val="Zkladntext20"/>
        <w:numPr>
          <w:ilvl w:val="0"/>
          <w:numId w:val="4"/>
        </w:numPr>
        <w:shd w:val="clear" w:color="auto" w:fill="auto"/>
        <w:spacing w:after="0"/>
        <w:ind w:left="709" w:hanging="709"/>
        <w:jc w:val="left"/>
        <w:rPr>
          <w:rFonts w:ascii="Times New Roman" w:hAnsi="Times New Roman"/>
          <w:noProof/>
        </w:rPr>
      </w:pPr>
      <w:r w:rsidRPr="00536A68">
        <w:rPr>
          <w:rFonts w:ascii="Times New Roman" w:hAnsi="Times New Roman"/>
          <w:noProof/>
        </w:rPr>
        <w:t>poškodenie interiérových častí motorového vozidla</w:t>
      </w:r>
    </w:p>
    <w:p w:rsidR="00951401" w:rsidRPr="00536A68" w:rsidRDefault="00951401" w:rsidP="004229D6">
      <w:pPr>
        <w:pStyle w:val="Zkladntext20"/>
        <w:numPr>
          <w:ilvl w:val="0"/>
          <w:numId w:val="4"/>
        </w:numPr>
        <w:shd w:val="clear" w:color="auto" w:fill="auto"/>
        <w:spacing w:after="0"/>
        <w:ind w:left="709" w:hanging="709"/>
        <w:jc w:val="left"/>
        <w:rPr>
          <w:rFonts w:ascii="Times New Roman" w:hAnsi="Times New Roman"/>
          <w:noProof/>
        </w:rPr>
      </w:pPr>
      <w:r w:rsidRPr="00536A68">
        <w:rPr>
          <w:rFonts w:ascii="Times New Roman" w:hAnsi="Times New Roman"/>
          <w:noProof/>
        </w:rPr>
        <w:t>bežné opotrebenie, ktoré vzniklo používaním motorového vozidla,</w:t>
      </w:r>
    </w:p>
    <w:p w:rsidR="00951401" w:rsidRPr="00536A68" w:rsidRDefault="00951401" w:rsidP="004229D6">
      <w:pPr>
        <w:pStyle w:val="Zkladntext20"/>
        <w:numPr>
          <w:ilvl w:val="0"/>
          <w:numId w:val="4"/>
        </w:numPr>
        <w:shd w:val="clear" w:color="auto" w:fill="auto"/>
        <w:spacing w:after="0"/>
        <w:ind w:left="709" w:hanging="709"/>
        <w:jc w:val="left"/>
        <w:rPr>
          <w:rFonts w:ascii="Times New Roman" w:hAnsi="Times New Roman"/>
          <w:noProof/>
        </w:rPr>
      </w:pPr>
      <w:r w:rsidRPr="00536A68">
        <w:rPr>
          <w:rFonts w:ascii="Times New Roman" w:hAnsi="Times New Roman"/>
          <w:noProof/>
        </w:rPr>
        <w:t>vykonanie TK, EK ako aj príprava na kontrolu,</w:t>
      </w:r>
    </w:p>
    <w:p w:rsidR="00951401" w:rsidRPr="00536A68" w:rsidRDefault="00951401" w:rsidP="004229D6">
      <w:pPr>
        <w:pStyle w:val="Zkladntext20"/>
        <w:numPr>
          <w:ilvl w:val="0"/>
          <w:numId w:val="4"/>
        </w:numPr>
        <w:shd w:val="clear" w:color="auto" w:fill="auto"/>
        <w:spacing w:after="0"/>
        <w:ind w:left="709" w:hanging="709"/>
        <w:jc w:val="left"/>
        <w:rPr>
          <w:rFonts w:ascii="Times New Roman" w:hAnsi="Times New Roman"/>
          <w:noProof/>
        </w:rPr>
      </w:pPr>
      <w:r w:rsidRPr="00536A68">
        <w:rPr>
          <w:rFonts w:ascii="Times New Roman" w:hAnsi="Times New Roman"/>
          <w:noProof/>
        </w:rPr>
        <w:t>pri poruche, nehode zadarmo  odťah do najbližšieho zmluvného servisu,</w:t>
      </w:r>
    </w:p>
    <w:bookmarkEnd w:id="1"/>
    <w:p w:rsidR="00951401" w:rsidRPr="00536A68" w:rsidRDefault="00951401" w:rsidP="00951401">
      <w:pPr>
        <w:pStyle w:val="Zkladntext20"/>
        <w:shd w:val="clear" w:color="auto" w:fill="auto"/>
        <w:spacing w:after="0"/>
        <w:ind w:firstLine="0"/>
        <w:jc w:val="left"/>
        <w:rPr>
          <w:rFonts w:ascii="Times New Roman" w:hAnsi="Times New Roman"/>
          <w:b/>
          <w:i/>
          <w:noProof/>
        </w:rPr>
      </w:pPr>
    </w:p>
    <w:p w:rsidR="00951401" w:rsidRPr="00536A68" w:rsidRDefault="00951401" w:rsidP="00951401">
      <w:pPr>
        <w:pStyle w:val="Zkladntext20"/>
        <w:shd w:val="clear" w:color="auto" w:fill="auto"/>
        <w:spacing w:after="0"/>
        <w:ind w:firstLine="0"/>
        <w:jc w:val="left"/>
        <w:rPr>
          <w:rFonts w:ascii="Times New Roman" w:hAnsi="Times New Roman"/>
          <w:b/>
          <w:i/>
          <w:noProof/>
        </w:rPr>
      </w:pPr>
      <w:bookmarkStart w:id="2" w:name="_Hlk495964464"/>
    </w:p>
    <w:p w:rsidR="00951401" w:rsidRPr="00536A68" w:rsidRDefault="00951401" w:rsidP="00951401">
      <w:pPr>
        <w:pStyle w:val="Zkladntext20"/>
        <w:shd w:val="clear" w:color="auto" w:fill="auto"/>
        <w:spacing w:after="0"/>
        <w:ind w:firstLine="0"/>
        <w:jc w:val="left"/>
        <w:rPr>
          <w:rFonts w:ascii="Times New Roman" w:hAnsi="Times New Roman"/>
          <w:b/>
          <w:i/>
          <w:noProof/>
        </w:rPr>
      </w:pPr>
      <w:r w:rsidRPr="00536A68">
        <w:rPr>
          <w:rFonts w:ascii="Times New Roman" w:hAnsi="Times New Roman"/>
          <w:b/>
          <w:i/>
          <w:noProof/>
        </w:rPr>
        <w:t>Pneuservis:</w:t>
      </w:r>
    </w:p>
    <w:p w:rsidR="00951401" w:rsidRPr="00536A68" w:rsidRDefault="00951401" w:rsidP="004229D6">
      <w:pPr>
        <w:pStyle w:val="Zkladntext20"/>
        <w:numPr>
          <w:ilvl w:val="0"/>
          <w:numId w:val="4"/>
        </w:numPr>
        <w:shd w:val="clear" w:color="auto" w:fill="auto"/>
        <w:spacing w:after="0"/>
        <w:ind w:left="709" w:hanging="709"/>
        <w:jc w:val="both"/>
        <w:rPr>
          <w:rFonts w:ascii="Times New Roman" w:hAnsi="Times New Roman"/>
          <w:noProof/>
        </w:rPr>
      </w:pPr>
      <w:r w:rsidRPr="00536A68">
        <w:rPr>
          <w:rFonts w:ascii="Times New Roman" w:hAnsi="Times New Roman"/>
          <w:noProof/>
        </w:rPr>
        <w:t>zabezpečenie potrebných pneumatík na vozidlá, a to tak letných ako aj zimných sád pneumatík, skladovania sady letných/zimných pneumatík a súvisiacich služieb v závislosti od počtu najazdených kilometrov,</w:t>
      </w:r>
    </w:p>
    <w:p w:rsidR="00951401" w:rsidRPr="00536A68" w:rsidRDefault="00951401" w:rsidP="004229D6">
      <w:pPr>
        <w:pStyle w:val="Zkladntext20"/>
        <w:numPr>
          <w:ilvl w:val="0"/>
          <w:numId w:val="4"/>
        </w:numPr>
        <w:shd w:val="clear" w:color="auto" w:fill="auto"/>
        <w:spacing w:after="0"/>
        <w:ind w:left="709" w:hanging="709"/>
        <w:jc w:val="both"/>
        <w:rPr>
          <w:rFonts w:ascii="Times New Roman" w:hAnsi="Times New Roman"/>
          <w:noProof/>
        </w:rPr>
      </w:pPr>
      <w:r w:rsidRPr="00536A68">
        <w:rPr>
          <w:rFonts w:ascii="Times New Roman" w:hAnsi="Times New Roman"/>
          <w:noProof/>
        </w:rPr>
        <w:t>výmena zimných, resp. letných pneumatík 2 x ročne  vrátane ich vyváženia, skladovania a ich ďalšie výmeny, pričom 1 sada je kalkulovaná na nájazd cca 30.000 km,</w:t>
      </w:r>
    </w:p>
    <w:p w:rsidR="00951401" w:rsidRPr="00536A68" w:rsidRDefault="00951401" w:rsidP="004229D6">
      <w:pPr>
        <w:pStyle w:val="Zkladntext20"/>
        <w:numPr>
          <w:ilvl w:val="0"/>
          <w:numId w:val="4"/>
        </w:numPr>
        <w:shd w:val="clear" w:color="auto" w:fill="auto"/>
        <w:spacing w:after="0"/>
        <w:ind w:left="709" w:hanging="709"/>
        <w:jc w:val="both"/>
        <w:rPr>
          <w:rFonts w:ascii="Times New Roman" w:hAnsi="Times New Roman"/>
          <w:noProof/>
        </w:rPr>
      </w:pPr>
      <w:r w:rsidRPr="00536A68">
        <w:rPr>
          <w:rFonts w:ascii="Times New Roman" w:hAnsi="Times New Roman"/>
          <w:noProof/>
        </w:rPr>
        <w:t>výmena pneumatík sa uskutoční po opotrebovaní: zimné hĺbka dezénu 4mm, letné hĺbka dezénu 3mm.</w:t>
      </w:r>
    </w:p>
    <w:p w:rsidR="00951401" w:rsidRPr="00536A68" w:rsidRDefault="00951401" w:rsidP="004229D6">
      <w:pPr>
        <w:pStyle w:val="Zkladntext20"/>
        <w:numPr>
          <w:ilvl w:val="0"/>
          <w:numId w:val="4"/>
        </w:numPr>
        <w:shd w:val="clear" w:color="auto" w:fill="auto"/>
        <w:spacing w:after="0"/>
        <w:ind w:left="709" w:hanging="709"/>
        <w:jc w:val="both"/>
        <w:rPr>
          <w:rFonts w:ascii="Times New Roman" w:hAnsi="Times New Roman"/>
          <w:noProof/>
        </w:rPr>
      </w:pPr>
      <w:r w:rsidRPr="00536A68">
        <w:rPr>
          <w:rFonts w:ascii="Times New Roman" w:hAnsi="Times New Roman"/>
          <w:noProof/>
        </w:rPr>
        <w:t>nová pneumatika pri neopraviteľnom poškodení, max. 2 ks na 1 motorové vozidlo za rok v cene operatívne leasingu.</w:t>
      </w:r>
    </w:p>
    <w:bookmarkEnd w:id="2"/>
    <w:p w:rsidR="00951401" w:rsidRPr="00536A68" w:rsidRDefault="00951401" w:rsidP="00951401">
      <w:pPr>
        <w:pStyle w:val="Zkladntext20"/>
        <w:shd w:val="clear" w:color="auto" w:fill="auto"/>
        <w:spacing w:after="0"/>
        <w:ind w:firstLine="0"/>
        <w:jc w:val="both"/>
        <w:rPr>
          <w:rFonts w:ascii="Times New Roman" w:hAnsi="Times New Roman"/>
          <w:b/>
          <w:i/>
          <w:noProof/>
        </w:rPr>
      </w:pPr>
    </w:p>
    <w:p w:rsidR="00951401" w:rsidRPr="00536A68" w:rsidRDefault="00951401" w:rsidP="00951401">
      <w:pPr>
        <w:pStyle w:val="Zkladntext20"/>
        <w:shd w:val="clear" w:color="auto" w:fill="auto"/>
        <w:spacing w:after="0"/>
        <w:ind w:firstLine="0"/>
        <w:jc w:val="both"/>
        <w:rPr>
          <w:rFonts w:ascii="Times New Roman" w:hAnsi="Times New Roman"/>
          <w:b/>
          <w:i/>
          <w:noProof/>
        </w:rPr>
      </w:pPr>
      <w:bookmarkStart w:id="3" w:name="_Hlk495964805"/>
      <w:r w:rsidRPr="00536A68">
        <w:rPr>
          <w:rFonts w:ascii="Times New Roman" w:hAnsi="Times New Roman"/>
          <w:b/>
          <w:i/>
          <w:noProof/>
        </w:rPr>
        <w:t>Asistencia:</w:t>
      </w:r>
    </w:p>
    <w:p w:rsidR="00951401" w:rsidRPr="00536A68" w:rsidRDefault="00951401" w:rsidP="004229D6">
      <w:pPr>
        <w:pStyle w:val="Zkladntext20"/>
        <w:numPr>
          <w:ilvl w:val="0"/>
          <w:numId w:val="4"/>
        </w:numPr>
        <w:shd w:val="clear" w:color="auto" w:fill="auto"/>
        <w:spacing w:after="0"/>
        <w:ind w:left="709" w:hanging="709"/>
        <w:jc w:val="both"/>
        <w:rPr>
          <w:rFonts w:ascii="Times New Roman" w:hAnsi="Times New Roman"/>
          <w:noProof/>
        </w:rPr>
      </w:pPr>
      <w:r w:rsidRPr="00536A68">
        <w:rPr>
          <w:rFonts w:ascii="Times New Roman" w:hAnsi="Times New Roman"/>
          <w:noProof/>
        </w:rPr>
        <w:t>24 hodinový “hot line info servis” prostredníctvom pevných a mobilných telefónnych liniek zamestnancov technického oddelenia dodávateľa počas celej doby nájmu s pokrytím v Slovenskej republike a v Európe; súčasťou služby je aj cestná asistencia v prípade nehody alebo poruchy vozidla,</w:t>
      </w:r>
    </w:p>
    <w:p w:rsidR="00951401" w:rsidRPr="00536A68" w:rsidRDefault="00951401" w:rsidP="004229D6">
      <w:pPr>
        <w:pStyle w:val="Zkladntext20"/>
        <w:numPr>
          <w:ilvl w:val="0"/>
          <w:numId w:val="4"/>
        </w:numPr>
        <w:shd w:val="clear" w:color="auto" w:fill="auto"/>
        <w:spacing w:after="0"/>
        <w:ind w:left="709" w:hanging="709"/>
        <w:jc w:val="both"/>
        <w:rPr>
          <w:rFonts w:ascii="Times New Roman" w:hAnsi="Times New Roman"/>
          <w:noProof/>
        </w:rPr>
      </w:pPr>
      <w:bookmarkStart w:id="4" w:name="_Hlk495964751"/>
      <w:r w:rsidRPr="00536A68">
        <w:rPr>
          <w:rFonts w:ascii="Times New Roman" w:hAnsi="Times New Roman"/>
          <w:noProof/>
        </w:rPr>
        <w:t>vozidlo musí byť spôsobilé na premávku na pozemných komunikáciách a musí obsahovať povinnú výbavu v súlade so všeobecne záväznými právnymi predpismi,</w:t>
      </w:r>
    </w:p>
    <w:bookmarkEnd w:id="4"/>
    <w:p w:rsidR="00951401" w:rsidRDefault="00951401" w:rsidP="004229D6">
      <w:pPr>
        <w:pStyle w:val="Zkladntext20"/>
        <w:numPr>
          <w:ilvl w:val="0"/>
          <w:numId w:val="4"/>
        </w:numPr>
        <w:shd w:val="clear" w:color="auto" w:fill="auto"/>
        <w:spacing w:after="267"/>
        <w:ind w:left="709" w:hanging="709"/>
        <w:jc w:val="both"/>
        <w:rPr>
          <w:rFonts w:ascii="Times New Roman" w:hAnsi="Times New Roman"/>
          <w:noProof/>
        </w:rPr>
      </w:pPr>
      <w:r w:rsidRPr="00536A68">
        <w:rPr>
          <w:rFonts w:ascii="Times New Roman" w:hAnsi="Times New Roman"/>
          <w:noProof/>
        </w:rPr>
        <w:t>dodávateľ je oprávnený rozšíriť rozsah ním poskytovaných alebo zabezpečovaných služieb za predpokladu, že výška splátky objednávateľa po rozšírení rozsahu dodávateľom poskytovaných alebo zabezpečovaných služieb neprekročí výšku splátky za služby, ktoré sú predmetom zmluvy.</w:t>
      </w:r>
    </w:p>
    <w:bookmarkEnd w:id="3"/>
    <w:p w:rsidR="00951401" w:rsidRPr="00536A68" w:rsidRDefault="00951401" w:rsidP="004229D6">
      <w:pPr>
        <w:numPr>
          <w:ilvl w:val="1"/>
          <w:numId w:val="1"/>
        </w:numPr>
        <w:spacing w:before="120" w:after="0"/>
        <w:ind w:left="567" w:hanging="567"/>
        <w:jc w:val="both"/>
        <w:rPr>
          <w:rFonts w:ascii="Times New Roman" w:hAnsi="Times New Roman"/>
          <w:b/>
          <w:noProof/>
        </w:rPr>
      </w:pPr>
      <w:r w:rsidRPr="00536A68">
        <w:rPr>
          <w:rFonts w:ascii="Times New Roman" w:hAnsi="Times New Roman"/>
          <w:b/>
          <w:noProof/>
        </w:rPr>
        <w:t>Doplnkové služby</w:t>
      </w:r>
    </w:p>
    <w:p w:rsidR="00951401" w:rsidRPr="00536A68" w:rsidRDefault="00951401" w:rsidP="00951401">
      <w:pPr>
        <w:jc w:val="both"/>
        <w:rPr>
          <w:rFonts w:ascii="Times New Roman" w:hAnsi="Times New Roman"/>
        </w:rPr>
      </w:pPr>
    </w:p>
    <w:p w:rsidR="00951401" w:rsidRPr="00536A68" w:rsidRDefault="00951401" w:rsidP="004229D6">
      <w:pPr>
        <w:numPr>
          <w:ilvl w:val="2"/>
          <w:numId w:val="1"/>
        </w:numPr>
        <w:spacing w:after="0"/>
        <w:ind w:left="567" w:hanging="567"/>
        <w:jc w:val="both"/>
        <w:rPr>
          <w:rFonts w:ascii="Times New Roman" w:hAnsi="Times New Roman"/>
        </w:rPr>
      </w:pPr>
      <w:r w:rsidRPr="00536A68">
        <w:rPr>
          <w:rFonts w:ascii="Times New Roman" w:hAnsi="Times New Roman"/>
        </w:rPr>
        <w:t>HW/SW na monitorovanie vozidiel objednávateľa (GPS monitoring a elektronická kniha jázd). Úspešný uchádzač predloží produktový list o poskytovanej aplikácii, z ktorej budú vyplývať minimálne nasledovné funkcionality:</w:t>
      </w:r>
    </w:p>
    <w:p w:rsidR="00951401" w:rsidRPr="00536A68" w:rsidRDefault="00951401" w:rsidP="00137437">
      <w:pPr>
        <w:spacing w:after="0"/>
        <w:ind w:left="993" w:hanging="426"/>
        <w:jc w:val="both"/>
        <w:rPr>
          <w:rFonts w:ascii="Times New Roman" w:hAnsi="Times New Roman"/>
        </w:rPr>
      </w:pPr>
      <w:r w:rsidRPr="00536A68">
        <w:rPr>
          <w:rFonts w:ascii="Times New Roman" w:hAnsi="Times New Roman"/>
        </w:rPr>
        <w:t xml:space="preserve">- </w:t>
      </w:r>
      <w:r w:rsidRPr="00536A68">
        <w:rPr>
          <w:rFonts w:ascii="Times New Roman" w:hAnsi="Times New Roman"/>
        </w:rPr>
        <w:tab/>
        <w:t>GPS lokátor pre každé vozidlo s možnosťou tvorby reportingu (aktuálny, mesačný)</w:t>
      </w:r>
    </w:p>
    <w:p w:rsidR="00951401" w:rsidRPr="00536A68" w:rsidRDefault="00951401" w:rsidP="00137437">
      <w:pPr>
        <w:pStyle w:val="Odsekzoznamu"/>
        <w:ind w:left="993" w:hanging="426"/>
        <w:jc w:val="both"/>
        <w:rPr>
          <w:rFonts w:ascii="Times New Roman" w:hAnsi="Times New Roman"/>
          <w:sz w:val="22"/>
          <w:szCs w:val="22"/>
          <w:lang w:eastAsia="sk-SK"/>
        </w:rPr>
      </w:pPr>
      <w:r w:rsidRPr="00536A68">
        <w:rPr>
          <w:rFonts w:ascii="Times New Roman" w:hAnsi="Times New Roman"/>
          <w:sz w:val="22"/>
          <w:szCs w:val="22"/>
          <w:lang w:eastAsia="sk-SK"/>
        </w:rPr>
        <w:t>-  </w:t>
      </w:r>
      <w:r w:rsidRPr="00536A68">
        <w:rPr>
          <w:rFonts w:ascii="Times New Roman" w:hAnsi="Times New Roman"/>
          <w:sz w:val="22"/>
          <w:szCs w:val="22"/>
          <w:lang w:eastAsia="sk-SK"/>
        </w:rPr>
        <w:tab/>
      </w:r>
      <w:r w:rsidRPr="00536A68">
        <w:rPr>
          <w:rFonts w:ascii="Times New Roman" w:hAnsi="Times New Roman"/>
          <w:sz w:val="22"/>
          <w:szCs w:val="22"/>
        </w:rPr>
        <w:t>zasielanie aktuálnej polohy vozidla s možnosťou zobrazenia online na interaktívnej mape, vrátane histórie</w:t>
      </w:r>
    </w:p>
    <w:p w:rsidR="00951401" w:rsidRPr="00536A68" w:rsidRDefault="00951401" w:rsidP="00137437">
      <w:pPr>
        <w:pStyle w:val="Odsekzoznamu"/>
        <w:ind w:left="993" w:hanging="426"/>
        <w:jc w:val="both"/>
        <w:rPr>
          <w:rFonts w:ascii="Times New Roman" w:hAnsi="Times New Roman"/>
          <w:sz w:val="22"/>
          <w:szCs w:val="22"/>
        </w:rPr>
      </w:pPr>
      <w:r w:rsidRPr="00536A68">
        <w:rPr>
          <w:rFonts w:ascii="Times New Roman" w:hAnsi="Times New Roman"/>
          <w:sz w:val="22"/>
          <w:szCs w:val="22"/>
        </w:rPr>
        <w:t xml:space="preserve">- </w:t>
      </w:r>
      <w:r w:rsidRPr="00536A68">
        <w:rPr>
          <w:rFonts w:ascii="Times New Roman" w:hAnsi="Times New Roman"/>
          <w:sz w:val="22"/>
          <w:szCs w:val="22"/>
        </w:rPr>
        <w:tab/>
        <w:t>k dispozícii kedykoľvek online cez poskytnutý prístup pre vybraných pracovníkov objednávateľa</w:t>
      </w:r>
    </w:p>
    <w:p w:rsidR="00951401" w:rsidRPr="00536A68" w:rsidRDefault="00951401" w:rsidP="00137437">
      <w:pPr>
        <w:spacing w:after="0"/>
        <w:ind w:left="993" w:hanging="426"/>
        <w:jc w:val="both"/>
        <w:rPr>
          <w:rFonts w:ascii="Times New Roman" w:hAnsi="Times New Roman"/>
        </w:rPr>
      </w:pPr>
      <w:r w:rsidRPr="00536A68">
        <w:rPr>
          <w:rFonts w:ascii="Times New Roman" w:hAnsi="Times New Roman"/>
        </w:rPr>
        <w:lastRenderedPageBreak/>
        <w:t>-  </w:t>
      </w:r>
      <w:r w:rsidRPr="00536A68">
        <w:rPr>
          <w:rFonts w:ascii="Times New Roman" w:hAnsi="Times New Roman"/>
        </w:rPr>
        <w:tab/>
        <w:t>možnosť nastavenia oprávnení pre vybraných pracovníkov lokálnym administrátorom objednávateľa,</w:t>
      </w:r>
    </w:p>
    <w:p w:rsidR="00951401" w:rsidRPr="00536A68" w:rsidRDefault="00951401" w:rsidP="00137437">
      <w:pPr>
        <w:spacing w:after="0"/>
        <w:ind w:left="993" w:hanging="426"/>
        <w:jc w:val="both"/>
        <w:rPr>
          <w:rFonts w:ascii="Times New Roman" w:hAnsi="Times New Roman"/>
        </w:rPr>
      </w:pPr>
      <w:r w:rsidRPr="00536A68">
        <w:rPr>
          <w:rFonts w:ascii="Times New Roman" w:hAnsi="Times New Roman"/>
        </w:rPr>
        <w:t>-</w:t>
      </w:r>
      <w:r w:rsidRPr="00536A68">
        <w:rPr>
          <w:rFonts w:ascii="Times New Roman" w:hAnsi="Times New Roman"/>
        </w:rPr>
        <w:tab/>
        <w:t>možnosť „grupovania“ zamestnancov, vozidiel k náhľadu, správe zvereného vozového parku</w:t>
      </w:r>
    </w:p>
    <w:p w:rsidR="00951401" w:rsidRPr="00536A68" w:rsidRDefault="00951401" w:rsidP="00137437">
      <w:pPr>
        <w:spacing w:after="0"/>
        <w:ind w:left="993" w:hanging="426"/>
        <w:jc w:val="both"/>
        <w:outlineLvl w:val="0"/>
        <w:rPr>
          <w:rFonts w:ascii="Times New Roman" w:hAnsi="Times New Roman"/>
        </w:rPr>
      </w:pPr>
      <w:r w:rsidRPr="00536A68">
        <w:rPr>
          <w:rFonts w:ascii="Times New Roman" w:hAnsi="Times New Roman"/>
        </w:rPr>
        <w:t xml:space="preserve">- </w:t>
      </w:r>
      <w:r w:rsidRPr="00536A68">
        <w:rPr>
          <w:rFonts w:ascii="Times New Roman" w:hAnsi="Times New Roman"/>
        </w:rPr>
        <w:tab/>
        <w:t>čítačka RFID kariet MiFare (čip 4 Byte UID) na načítanie hexadecimálneho čísla s možnosťou zvukovej alebo svetelnej signalizácie priloženia karty (rozlíšenie akceptácie karty)</w:t>
      </w:r>
    </w:p>
    <w:p w:rsidR="00951401" w:rsidRPr="00536A68" w:rsidRDefault="00951401" w:rsidP="00137437">
      <w:pPr>
        <w:pStyle w:val="Odsekzoznamu"/>
        <w:ind w:left="993" w:hanging="426"/>
        <w:jc w:val="both"/>
        <w:rPr>
          <w:rFonts w:ascii="Times New Roman" w:hAnsi="Times New Roman"/>
          <w:sz w:val="22"/>
          <w:szCs w:val="22"/>
        </w:rPr>
      </w:pPr>
      <w:r w:rsidRPr="00536A68">
        <w:rPr>
          <w:rFonts w:ascii="Times New Roman" w:hAnsi="Times New Roman"/>
          <w:sz w:val="22"/>
          <w:szCs w:val="22"/>
        </w:rPr>
        <w:t>-       pre vybraných pracovníkov možnosť aktualizácie čísiel RFID kariet a importu zamestnancov (txt/csv/xls)</w:t>
      </w:r>
    </w:p>
    <w:p w:rsidR="00951401" w:rsidRPr="00536A68" w:rsidRDefault="00951401" w:rsidP="00137437">
      <w:pPr>
        <w:spacing w:after="0"/>
        <w:ind w:left="993" w:hanging="426"/>
        <w:jc w:val="both"/>
        <w:rPr>
          <w:rFonts w:ascii="Times New Roman" w:hAnsi="Times New Roman"/>
        </w:rPr>
      </w:pPr>
      <w:r w:rsidRPr="00536A68">
        <w:rPr>
          <w:rFonts w:ascii="Times New Roman" w:hAnsi="Times New Roman"/>
        </w:rPr>
        <w:t xml:space="preserve">- </w:t>
      </w:r>
      <w:r w:rsidRPr="00536A68">
        <w:rPr>
          <w:rFonts w:ascii="Times New Roman" w:hAnsi="Times New Roman"/>
        </w:rPr>
        <w:tab/>
        <w:t>pre vybraných pracovníkov možnosť opravy súkromnej / služobnej jazdy</w:t>
      </w:r>
    </w:p>
    <w:p w:rsidR="00951401" w:rsidRPr="00536A68" w:rsidRDefault="00951401" w:rsidP="00137437">
      <w:pPr>
        <w:spacing w:after="0"/>
        <w:ind w:left="993" w:hanging="426"/>
        <w:jc w:val="both"/>
        <w:rPr>
          <w:rFonts w:ascii="Times New Roman" w:hAnsi="Times New Roman"/>
        </w:rPr>
      </w:pPr>
      <w:r w:rsidRPr="00536A68">
        <w:rPr>
          <w:rFonts w:ascii="Times New Roman" w:hAnsi="Times New Roman"/>
        </w:rPr>
        <w:t xml:space="preserve">- </w:t>
      </w:r>
      <w:r w:rsidRPr="00536A68">
        <w:rPr>
          <w:rFonts w:ascii="Times New Roman" w:hAnsi="Times New Roman"/>
        </w:rPr>
        <w:tab/>
        <w:t>voľba súkromnej jazdy, kedy v prípade prepnutia na súkromnú jazdu nesmie byť monitorovaný pohyb motorového vozidla, iba zaznamenávanie najazdených kilometrov</w:t>
      </w:r>
    </w:p>
    <w:p w:rsidR="00951401" w:rsidRPr="00536A68" w:rsidRDefault="00951401" w:rsidP="00137437">
      <w:pPr>
        <w:spacing w:after="0"/>
        <w:ind w:left="993" w:hanging="426"/>
        <w:jc w:val="both"/>
        <w:rPr>
          <w:rFonts w:ascii="Times New Roman" w:hAnsi="Times New Roman"/>
        </w:rPr>
      </w:pPr>
      <w:r w:rsidRPr="00536A68">
        <w:rPr>
          <w:rFonts w:ascii="Times New Roman" w:hAnsi="Times New Roman"/>
        </w:rPr>
        <w:t xml:space="preserve">- </w:t>
      </w:r>
      <w:r w:rsidRPr="00536A68">
        <w:rPr>
          <w:rFonts w:ascii="Times New Roman" w:hAnsi="Times New Roman"/>
        </w:rPr>
        <w:tab/>
        <w:t>možnosť aktivovať a ukončiť jazdu otočením kľúča s prihliadnutím na štart/stop funkciu (aby predchádzajúca jazda nebola ukončená začiatkom novej jazdy alebo prerušená štart / stop funkciou)</w:t>
      </w:r>
    </w:p>
    <w:p w:rsidR="00951401" w:rsidRPr="00536A68" w:rsidRDefault="00951401" w:rsidP="00137437">
      <w:pPr>
        <w:spacing w:after="0"/>
        <w:ind w:left="993" w:hanging="426"/>
        <w:jc w:val="both"/>
        <w:rPr>
          <w:rFonts w:ascii="Times New Roman" w:hAnsi="Times New Roman"/>
        </w:rPr>
      </w:pPr>
      <w:r w:rsidRPr="00536A68">
        <w:rPr>
          <w:rFonts w:ascii="Times New Roman" w:hAnsi="Times New Roman"/>
        </w:rPr>
        <w:t xml:space="preserve">- </w:t>
      </w:r>
      <w:r w:rsidRPr="00536A68">
        <w:rPr>
          <w:rFonts w:ascii="Times New Roman" w:hAnsi="Times New Roman"/>
        </w:rPr>
        <w:tab/>
        <w:t>rozlišovanie kilometrov v meste, mimo mesta</w:t>
      </w:r>
    </w:p>
    <w:p w:rsidR="00951401" w:rsidRPr="00536A68" w:rsidRDefault="00951401" w:rsidP="00137437">
      <w:pPr>
        <w:pStyle w:val="Odsekzoznamu"/>
        <w:ind w:left="993" w:hanging="426"/>
        <w:jc w:val="both"/>
        <w:rPr>
          <w:rFonts w:ascii="Times New Roman" w:hAnsi="Times New Roman"/>
          <w:sz w:val="22"/>
          <w:szCs w:val="22"/>
        </w:rPr>
      </w:pPr>
      <w:r w:rsidRPr="00536A68">
        <w:rPr>
          <w:rFonts w:ascii="Times New Roman" w:hAnsi="Times New Roman"/>
          <w:sz w:val="22"/>
          <w:szCs w:val="22"/>
        </w:rPr>
        <w:t xml:space="preserve">- </w:t>
      </w:r>
      <w:r w:rsidRPr="00536A68">
        <w:rPr>
          <w:rFonts w:ascii="Times New Roman" w:hAnsi="Times New Roman"/>
          <w:sz w:val="22"/>
          <w:szCs w:val="22"/>
        </w:rPr>
        <w:tab/>
        <w:t>prístup k údajom cez webový prehliadač (šifrovaný kanál, port 443) alebo SW inštalovaný na koncovej pracovnej stanici objednávateľa lokálnym administrátorom objednávateľa s možnosťou konektivity na server dodávateľa (aktualizácia údajov)</w:t>
      </w:r>
    </w:p>
    <w:p w:rsidR="00951401" w:rsidRPr="00536A68" w:rsidRDefault="00951401" w:rsidP="00137437">
      <w:pPr>
        <w:spacing w:after="0"/>
        <w:jc w:val="both"/>
        <w:rPr>
          <w:rFonts w:ascii="Times New Roman" w:hAnsi="Times New Roman"/>
        </w:rPr>
      </w:pPr>
    </w:p>
    <w:p w:rsidR="00951401" w:rsidRPr="00536A68" w:rsidRDefault="00951401" w:rsidP="00137437">
      <w:pPr>
        <w:spacing w:after="0"/>
        <w:ind w:left="709"/>
        <w:jc w:val="both"/>
        <w:rPr>
          <w:rFonts w:ascii="Times New Roman" w:hAnsi="Times New Roman"/>
        </w:rPr>
      </w:pPr>
      <w:r w:rsidRPr="00536A68">
        <w:rPr>
          <w:rFonts w:ascii="Times New Roman" w:hAnsi="Times New Roman"/>
        </w:rPr>
        <w:t>V cene musí byť zahrnutá aj montáž a demontáž GPS zariadení.</w:t>
      </w:r>
    </w:p>
    <w:p w:rsidR="00951401" w:rsidRPr="00536A68" w:rsidRDefault="00951401" w:rsidP="00137437">
      <w:pPr>
        <w:spacing w:after="0"/>
        <w:ind w:left="709"/>
        <w:jc w:val="both"/>
        <w:rPr>
          <w:rFonts w:ascii="Times New Roman" w:hAnsi="Times New Roman"/>
        </w:rPr>
      </w:pPr>
      <w:r w:rsidRPr="00536A68">
        <w:rPr>
          <w:rFonts w:ascii="Times New Roman" w:hAnsi="Times New Roman"/>
        </w:rPr>
        <w:t>Požadujeme zaškolenie vybraných osôb (9 zamestnancov objednávateľa).</w:t>
      </w:r>
    </w:p>
    <w:p w:rsidR="00951401" w:rsidRPr="00536A68" w:rsidRDefault="00951401" w:rsidP="00137437">
      <w:pPr>
        <w:spacing w:after="0"/>
        <w:ind w:left="709"/>
        <w:jc w:val="both"/>
        <w:outlineLvl w:val="0"/>
        <w:rPr>
          <w:rFonts w:ascii="Times New Roman" w:hAnsi="Times New Roman"/>
        </w:rPr>
      </w:pPr>
      <w:r w:rsidRPr="00536A68">
        <w:rPr>
          <w:rFonts w:ascii="Times New Roman" w:hAnsi="Times New Roman"/>
        </w:rPr>
        <w:t>Servis GPS zariadení počas celej doby trvania zmluvy, kde cena servisu bude zahrnutá v rámci mesačného paušálu za GPS monitoring.</w:t>
      </w:r>
    </w:p>
    <w:p w:rsidR="00951401" w:rsidRPr="00536A68" w:rsidRDefault="00951401" w:rsidP="00137437">
      <w:pPr>
        <w:spacing w:after="0"/>
        <w:contextualSpacing/>
        <w:jc w:val="both"/>
        <w:rPr>
          <w:rFonts w:ascii="Times New Roman" w:hAnsi="Times New Roman"/>
          <w:noProof/>
        </w:rPr>
      </w:pPr>
    </w:p>
    <w:p w:rsidR="00951401" w:rsidRPr="00536A68" w:rsidRDefault="00951401" w:rsidP="00137437">
      <w:pPr>
        <w:numPr>
          <w:ilvl w:val="2"/>
          <w:numId w:val="2"/>
        </w:numPr>
        <w:spacing w:after="0"/>
        <w:ind w:left="709" w:hanging="709"/>
        <w:contextualSpacing/>
        <w:jc w:val="both"/>
        <w:rPr>
          <w:rFonts w:ascii="Times New Roman" w:hAnsi="Times New Roman"/>
          <w:color w:val="FF0000"/>
        </w:rPr>
      </w:pPr>
      <w:r w:rsidRPr="00536A68">
        <w:rPr>
          <w:rFonts w:ascii="Times New Roman" w:hAnsi="Times New Roman"/>
        </w:rPr>
        <w:t>Úspešný uchádzač musí zabezpečiť všetky formality pri zmene EČV.</w:t>
      </w:r>
      <w:r w:rsidRPr="00536A68">
        <w:rPr>
          <w:rFonts w:ascii="Times New Roman" w:hAnsi="Times New Roman"/>
          <w:color w:val="FF0000"/>
          <w:highlight w:val="lightGray"/>
        </w:rPr>
        <w:t xml:space="preserve"> </w:t>
      </w:r>
    </w:p>
    <w:p w:rsidR="00951401" w:rsidRPr="00536A68" w:rsidRDefault="00951401" w:rsidP="00137437">
      <w:pPr>
        <w:spacing w:after="0"/>
        <w:ind w:left="709"/>
        <w:contextualSpacing/>
        <w:jc w:val="both"/>
        <w:rPr>
          <w:rFonts w:ascii="Times New Roman" w:hAnsi="Times New Roman"/>
          <w:color w:val="FF0000"/>
        </w:rPr>
      </w:pPr>
    </w:p>
    <w:p w:rsidR="00951401" w:rsidRPr="00536A68" w:rsidRDefault="00951401" w:rsidP="00137437">
      <w:pPr>
        <w:spacing w:after="0"/>
        <w:ind w:left="705" w:hanging="705"/>
        <w:jc w:val="both"/>
        <w:rPr>
          <w:rFonts w:ascii="Times New Roman" w:hAnsi="Times New Roman"/>
          <w:noProof/>
        </w:rPr>
      </w:pPr>
      <w:r w:rsidRPr="00536A68">
        <w:rPr>
          <w:rFonts w:ascii="Times New Roman" w:hAnsi="Times New Roman"/>
        </w:rPr>
        <w:t xml:space="preserve">1.3.3 </w:t>
      </w:r>
      <w:r w:rsidRPr="00536A68">
        <w:rPr>
          <w:rFonts w:ascii="Times New Roman" w:hAnsi="Times New Roman"/>
        </w:rPr>
        <w:tab/>
      </w:r>
      <w:r w:rsidRPr="00536A68">
        <w:rPr>
          <w:rFonts w:ascii="Times New Roman" w:hAnsi="Times New Roman"/>
          <w:noProof/>
        </w:rPr>
        <w:t xml:space="preserve">Verejný obstarávateľ požaduje sieť servisných stredísk, pričom v každom Vyššom územnom celku verejný obstarávateľ požaduje minimálne dve servisné strediská. Uchádzač vo svojej ponuke uvedie presné adresy servisných stredísk pre každý vyšší územný celok osobitne. Najneskôr ku dňu podpisu rámcovej dohody úspešný uchádzač preukáže zmluvný vzťah s uvedenými servisnými strediskami. </w:t>
      </w:r>
    </w:p>
    <w:p w:rsidR="00951401" w:rsidRPr="00536A68" w:rsidRDefault="00951401" w:rsidP="00951401">
      <w:pPr>
        <w:spacing w:before="120"/>
        <w:jc w:val="both"/>
        <w:rPr>
          <w:rFonts w:ascii="Times New Roman" w:hAnsi="Times New Roman"/>
          <w:b/>
          <w:noProof/>
        </w:rPr>
      </w:pPr>
      <w:r w:rsidRPr="00536A68">
        <w:rPr>
          <w:rFonts w:ascii="Times New Roman" w:hAnsi="Times New Roman"/>
          <w:b/>
          <w:noProof/>
        </w:rPr>
        <w:t>1.4  Miesto poskytovania služby</w:t>
      </w:r>
    </w:p>
    <w:p w:rsidR="00951401" w:rsidRPr="00536A68" w:rsidRDefault="00951401" w:rsidP="00951401">
      <w:pPr>
        <w:spacing w:before="120"/>
        <w:jc w:val="both"/>
        <w:rPr>
          <w:rFonts w:ascii="Times New Roman" w:hAnsi="Times New Roman"/>
          <w:noProof/>
        </w:rPr>
      </w:pPr>
      <w:r w:rsidRPr="00536A68">
        <w:rPr>
          <w:rFonts w:ascii="Times New Roman" w:hAnsi="Times New Roman"/>
          <w:noProof/>
        </w:rPr>
        <w:t>Motorové vozidlá budú dodané do krajských miest (na náklady dodávateľa) na území Slovenskej republiky nasledovne:</w:t>
      </w:r>
    </w:p>
    <w:tbl>
      <w:tblPr>
        <w:tblW w:w="7953" w:type="dxa"/>
        <w:jc w:val="center"/>
        <w:tblCellMar>
          <w:left w:w="70" w:type="dxa"/>
          <w:right w:w="70" w:type="dxa"/>
        </w:tblCellMar>
        <w:tblLook w:val="04A0" w:firstRow="1" w:lastRow="0" w:firstColumn="1" w:lastColumn="0" w:noHBand="0" w:noVBand="1"/>
      </w:tblPr>
      <w:tblGrid>
        <w:gridCol w:w="1780"/>
        <w:gridCol w:w="740"/>
        <w:gridCol w:w="740"/>
        <w:gridCol w:w="740"/>
        <w:gridCol w:w="740"/>
        <w:gridCol w:w="740"/>
        <w:gridCol w:w="740"/>
        <w:gridCol w:w="883"/>
        <w:gridCol w:w="850"/>
      </w:tblGrid>
      <w:tr w:rsidR="00951401" w:rsidRPr="00536A68" w:rsidTr="00216B5C">
        <w:trPr>
          <w:trHeight w:val="300"/>
          <w:jc w:val="center"/>
        </w:trPr>
        <w:tc>
          <w:tcPr>
            <w:tcW w:w="17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951401" w:rsidRPr="00536A68" w:rsidRDefault="00951401" w:rsidP="00951401">
            <w:pPr>
              <w:rPr>
                <w:rFonts w:ascii="Times New Roman" w:hAnsi="Times New Roman"/>
                <w:color w:val="000000"/>
              </w:rPr>
            </w:pPr>
            <w:r w:rsidRPr="00536A68">
              <w:rPr>
                <w:rFonts w:ascii="Times New Roman" w:hAnsi="Times New Roman"/>
                <w:color w:val="000000"/>
              </w:rPr>
              <w:t> </w:t>
            </w:r>
          </w:p>
        </w:tc>
        <w:tc>
          <w:tcPr>
            <w:tcW w:w="740" w:type="dxa"/>
            <w:tcBorders>
              <w:top w:val="single" w:sz="8" w:space="0" w:color="auto"/>
              <w:left w:val="nil"/>
              <w:bottom w:val="single" w:sz="4" w:space="0" w:color="auto"/>
              <w:right w:val="single" w:sz="4" w:space="0" w:color="auto"/>
            </w:tcBorders>
            <w:shd w:val="clear" w:color="auto" w:fill="auto"/>
            <w:noWrap/>
            <w:vAlign w:val="bottom"/>
            <w:hideMark/>
          </w:tcPr>
          <w:p w:rsidR="00951401" w:rsidRPr="00536A68" w:rsidRDefault="00951401" w:rsidP="00951401">
            <w:pPr>
              <w:rPr>
                <w:rFonts w:ascii="Times New Roman" w:hAnsi="Times New Roman"/>
                <w:b/>
                <w:bCs/>
                <w:color w:val="000000"/>
              </w:rPr>
            </w:pPr>
            <w:r w:rsidRPr="00536A68">
              <w:rPr>
                <w:rFonts w:ascii="Times New Roman" w:hAnsi="Times New Roman"/>
                <w:b/>
                <w:bCs/>
                <w:color w:val="000000"/>
              </w:rPr>
              <w:t>Typ I</w:t>
            </w:r>
          </w:p>
        </w:tc>
        <w:tc>
          <w:tcPr>
            <w:tcW w:w="740" w:type="dxa"/>
            <w:tcBorders>
              <w:top w:val="single" w:sz="8" w:space="0" w:color="auto"/>
              <w:left w:val="nil"/>
              <w:bottom w:val="single" w:sz="4" w:space="0" w:color="auto"/>
              <w:right w:val="single" w:sz="4" w:space="0" w:color="auto"/>
            </w:tcBorders>
            <w:shd w:val="clear" w:color="auto" w:fill="auto"/>
            <w:noWrap/>
            <w:vAlign w:val="bottom"/>
            <w:hideMark/>
          </w:tcPr>
          <w:p w:rsidR="00951401" w:rsidRPr="00536A68" w:rsidRDefault="00951401" w:rsidP="00951401">
            <w:pPr>
              <w:rPr>
                <w:rFonts w:ascii="Times New Roman" w:hAnsi="Times New Roman"/>
                <w:b/>
                <w:bCs/>
                <w:color w:val="000000"/>
              </w:rPr>
            </w:pPr>
            <w:r w:rsidRPr="00536A68">
              <w:rPr>
                <w:rFonts w:ascii="Times New Roman" w:hAnsi="Times New Roman"/>
                <w:b/>
                <w:bCs/>
                <w:color w:val="000000"/>
              </w:rPr>
              <w:t>Typ II</w:t>
            </w:r>
          </w:p>
        </w:tc>
        <w:tc>
          <w:tcPr>
            <w:tcW w:w="740" w:type="dxa"/>
            <w:tcBorders>
              <w:top w:val="single" w:sz="8" w:space="0" w:color="auto"/>
              <w:left w:val="nil"/>
              <w:bottom w:val="single" w:sz="4" w:space="0" w:color="auto"/>
              <w:right w:val="single" w:sz="4" w:space="0" w:color="auto"/>
            </w:tcBorders>
            <w:shd w:val="clear" w:color="auto" w:fill="auto"/>
            <w:noWrap/>
            <w:vAlign w:val="bottom"/>
            <w:hideMark/>
          </w:tcPr>
          <w:p w:rsidR="00951401" w:rsidRPr="00536A68" w:rsidRDefault="00951401" w:rsidP="00951401">
            <w:pPr>
              <w:rPr>
                <w:rFonts w:ascii="Times New Roman" w:hAnsi="Times New Roman"/>
                <w:b/>
                <w:bCs/>
                <w:color w:val="000000"/>
              </w:rPr>
            </w:pPr>
            <w:r w:rsidRPr="00536A68">
              <w:rPr>
                <w:rFonts w:ascii="Times New Roman" w:hAnsi="Times New Roman"/>
                <w:b/>
                <w:bCs/>
                <w:color w:val="000000"/>
              </w:rPr>
              <w:t>Typ III</w:t>
            </w:r>
          </w:p>
        </w:tc>
        <w:tc>
          <w:tcPr>
            <w:tcW w:w="740" w:type="dxa"/>
            <w:tcBorders>
              <w:top w:val="single" w:sz="8" w:space="0" w:color="auto"/>
              <w:left w:val="nil"/>
              <w:bottom w:val="single" w:sz="4" w:space="0" w:color="auto"/>
              <w:right w:val="single" w:sz="4" w:space="0" w:color="auto"/>
            </w:tcBorders>
            <w:shd w:val="clear" w:color="auto" w:fill="auto"/>
            <w:noWrap/>
            <w:vAlign w:val="bottom"/>
            <w:hideMark/>
          </w:tcPr>
          <w:p w:rsidR="00951401" w:rsidRPr="00536A68" w:rsidRDefault="00951401" w:rsidP="00951401">
            <w:pPr>
              <w:rPr>
                <w:rFonts w:ascii="Times New Roman" w:hAnsi="Times New Roman"/>
                <w:b/>
                <w:bCs/>
                <w:color w:val="000000"/>
              </w:rPr>
            </w:pPr>
            <w:r w:rsidRPr="00536A68">
              <w:rPr>
                <w:rFonts w:ascii="Times New Roman" w:hAnsi="Times New Roman"/>
                <w:b/>
                <w:bCs/>
                <w:color w:val="000000"/>
              </w:rPr>
              <w:t>Typ IV</w:t>
            </w:r>
          </w:p>
        </w:tc>
        <w:tc>
          <w:tcPr>
            <w:tcW w:w="740" w:type="dxa"/>
            <w:tcBorders>
              <w:top w:val="single" w:sz="8" w:space="0" w:color="auto"/>
              <w:left w:val="nil"/>
              <w:bottom w:val="single" w:sz="4" w:space="0" w:color="auto"/>
              <w:right w:val="single" w:sz="4" w:space="0" w:color="auto"/>
            </w:tcBorders>
            <w:shd w:val="clear" w:color="auto" w:fill="auto"/>
            <w:noWrap/>
            <w:vAlign w:val="bottom"/>
            <w:hideMark/>
          </w:tcPr>
          <w:p w:rsidR="00951401" w:rsidRPr="00536A68" w:rsidRDefault="00951401" w:rsidP="00951401">
            <w:pPr>
              <w:rPr>
                <w:rFonts w:ascii="Times New Roman" w:hAnsi="Times New Roman"/>
                <w:b/>
                <w:bCs/>
                <w:color w:val="000000"/>
              </w:rPr>
            </w:pPr>
            <w:r w:rsidRPr="00536A68">
              <w:rPr>
                <w:rFonts w:ascii="Times New Roman" w:hAnsi="Times New Roman"/>
                <w:b/>
                <w:bCs/>
                <w:color w:val="000000"/>
              </w:rPr>
              <w:t>Typ V</w:t>
            </w:r>
          </w:p>
        </w:tc>
        <w:tc>
          <w:tcPr>
            <w:tcW w:w="740" w:type="dxa"/>
            <w:tcBorders>
              <w:top w:val="single" w:sz="8" w:space="0" w:color="auto"/>
              <w:left w:val="nil"/>
              <w:bottom w:val="single" w:sz="4" w:space="0" w:color="auto"/>
              <w:right w:val="single" w:sz="4" w:space="0" w:color="auto"/>
            </w:tcBorders>
            <w:shd w:val="clear" w:color="auto" w:fill="auto"/>
            <w:noWrap/>
            <w:vAlign w:val="bottom"/>
            <w:hideMark/>
          </w:tcPr>
          <w:p w:rsidR="00951401" w:rsidRPr="00536A68" w:rsidRDefault="00951401" w:rsidP="00951401">
            <w:pPr>
              <w:rPr>
                <w:rFonts w:ascii="Times New Roman" w:hAnsi="Times New Roman"/>
                <w:b/>
                <w:bCs/>
                <w:color w:val="000000"/>
              </w:rPr>
            </w:pPr>
            <w:r w:rsidRPr="00536A68">
              <w:rPr>
                <w:rFonts w:ascii="Times New Roman" w:hAnsi="Times New Roman"/>
                <w:b/>
                <w:bCs/>
                <w:color w:val="000000"/>
              </w:rPr>
              <w:t>Typ VI</w:t>
            </w:r>
          </w:p>
        </w:tc>
        <w:tc>
          <w:tcPr>
            <w:tcW w:w="883" w:type="dxa"/>
            <w:tcBorders>
              <w:top w:val="single" w:sz="8" w:space="0" w:color="auto"/>
              <w:left w:val="nil"/>
              <w:bottom w:val="single" w:sz="4" w:space="0" w:color="auto"/>
              <w:right w:val="single" w:sz="4" w:space="0" w:color="auto"/>
            </w:tcBorders>
            <w:shd w:val="clear" w:color="auto" w:fill="auto"/>
            <w:noWrap/>
            <w:vAlign w:val="bottom"/>
            <w:hideMark/>
          </w:tcPr>
          <w:p w:rsidR="00951401" w:rsidRPr="00536A68" w:rsidRDefault="00951401" w:rsidP="00951401">
            <w:pPr>
              <w:rPr>
                <w:rFonts w:ascii="Times New Roman" w:hAnsi="Times New Roman"/>
                <w:b/>
                <w:bCs/>
                <w:color w:val="000000"/>
              </w:rPr>
            </w:pPr>
            <w:r w:rsidRPr="00536A68">
              <w:rPr>
                <w:rFonts w:ascii="Times New Roman" w:hAnsi="Times New Roman"/>
                <w:b/>
                <w:bCs/>
                <w:color w:val="000000"/>
              </w:rPr>
              <w:t>Typ VII</w:t>
            </w:r>
          </w:p>
        </w:tc>
        <w:tc>
          <w:tcPr>
            <w:tcW w:w="850" w:type="dxa"/>
            <w:tcBorders>
              <w:top w:val="single" w:sz="8" w:space="0" w:color="auto"/>
              <w:left w:val="nil"/>
              <w:bottom w:val="single" w:sz="4" w:space="0" w:color="auto"/>
              <w:right w:val="single" w:sz="8" w:space="0" w:color="auto"/>
            </w:tcBorders>
            <w:shd w:val="clear" w:color="auto" w:fill="auto"/>
            <w:noWrap/>
            <w:vAlign w:val="bottom"/>
            <w:hideMark/>
          </w:tcPr>
          <w:p w:rsidR="00951401" w:rsidRPr="00536A68" w:rsidRDefault="00951401" w:rsidP="00951401">
            <w:pPr>
              <w:rPr>
                <w:rFonts w:ascii="Times New Roman" w:hAnsi="Times New Roman"/>
                <w:b/>
                <w:bCs/>
                <w:color w:val="000000"/>
              </w:rPr>
            </w:pPr>
            <w:r w:rsidRPr="00536A68">
              <w:rPr>
                <w:rFonts w:ascii="Times New Roman" w:hAnsi="Times New Roman"/>
                <w:b/>
                <w:bCs/>
                <w:color w:val="000000"/>
              </w:rPr>
              <w:t>Typ VIII</w:t>
            </w:r>
          </w:p>
        </w:tc>
      </w:tr>
      <w:tr w:rsidR="00951401" w:rsidRPr="00536A68" w:rsidTr="00216B5C">
        <w:trPr>
          <w:trHeight w:val="300"/>
          <w:jc w:val="center"/>
        </w:trPr>
        <w:tc>
          <w:tcPr>
            <w:tcW w:w="1780" w:type="dxa"/>
            <w:tcBorders>
              <w:top w:val="nil"/>
              <w:left w:val="single" w:sz="8" w:space="0" w:color="auto"/>
              <w:bottom w:val="single" w:sz="4" w:space="0" w:color="auto"/>
              <w:right w:val="single" w:sz="4" w:space="0" w:color="auto"/>
            </w:tcBorders>
            <w:shd w:val="clear" w:color="auto" w:fill="auto"/>
            <w:noWrap/>
            <w:vAlign w:val="bottom"/>
            <w:hideMark/>
          </w:tcPr>
          <w:p w:rsidR="00951401" w:rsidRPr="00536A68" w:rsidRDefault="00951401" w:rsidP="00951401">
            <w:pPr>
              <w:rPr>
                <w:rFonts w:ascii="Times New Roman" w:hAnsi="Times New Roman"/>
                <w:b/>
                <w:bCs/>
                <w:color w:val="000000"/>
              </w:rPr>
            </w:pPr>
            <w:r w:rsidRPr="00536A68">
              <w:rPr>
                <w:rFonts w:ascii="Times New Roman" w:hAnsi="Times New Roman"/>
                <w:b/>
                <w:bCs/>
                <w:color w:val="000000"/>
              </w:rPr>
              <w:t>Bratislava GR</w:t>
            </w:r>
          </w:p>
        </w:tc>
        <w:tc>
          <w:tcPr>
            <w:tcW w:w="740" w:type="dxa"/>
            <w:tcBorders>
              <w:top w:val="nil"/>
              <w:left w:val="nil"/>
              <w:bottom w:val="single" w:sz="4" w:space="0" w:color="auto"/>
              <w:right w:val="single" w:sz="4" w:space="0" w:color="auto"/>
            </w:tcBorders>
            <w:shd w:val="clear" w:color="auto" w:fill="auto"/>
            <w:noWrap/>
            <w:vAlign w:val="bottom"/>
            <w:hideMark/>
          </w:tcPr>
          <w:p w:rsidR="00951401" w:rsidRPr="00536A68" w:rsidRDefault="00951401" w:rsidP="00951401">
            <w:pPr>
              <w:jc w:val="center"/>
              <w:rPr>
                <w:rFonts w:ascii="Times New Roman" w:hAnsi="Times New Roman"/>
                <w:color w:val="000000"/>
              </w:rPr>
            </w:pPr>
            <w:r w:rsidRPr="00536A68">
              <w:rPr>
                <w:rFonts w:ascii="Times New Roman" w:hAnsi="Times New Roman"/>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rsidR="00951401" w:rsidRPr="00536A68" w:rsidRDefault="00951401" w:rsidP="00951401">
            <w:pPr>
              <w:jc w:val="center"/>
              <w:rPr>
                <w:rFonts w:ascii="Times New Roman" w:hAnsi="Times New Roman"/>
                <w:color w:val="000000"/>
              </w:rPr>
            </w:pPr>
            <w:r w:rsidRPr="00536A68">
              <w:rPr>
                <w:rFonts w:ascii="Times New Roman" w:hAnsi="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rsidR="00951401" w:rsidRPr="00536A68" w:rsidRDefault="00951401" w:rsidP="00951401">
            <w:pPr>
              <w:jc w:val="center"/>
              <w:rPr>
                <w:rFonts w:ascii="Times New Roman" w:hAnsi="Times New Roman"/>
                <w:color w:val="000000"/>
              </w:rPr>
            </w:pPr>
            <w:r w:rsidRPr="00536A68">
              <w:rPr>
                <w:rFonts w:ascii="Times New Roman" w:hAnsi="Times New Roman"/>
                <w:color w:val="000000"/>
              </w:rPr>
              <w:t>7</w:t>
            </w:r>
          </w:p>
        </w:tc>
        <w:tc>
          <w:tcPr>
            <w:tcW w:w="740" w:type="dxa"/>
            <w:tcBorders>
              <w:top w:val="nil"/>
              <w:left w:val="nil"/>
              <w:bottom w:val="single" w:sz="4" w:space="0" w:color="auto"/>
              <w:right w:val="single" w:sz="4" w:space="0" w:color="auto"/>
            </w:tcBorders>
            <w:shd w:val="clear" w:color="auto" w:fill="auto"/>
            <w:noWrap/>
            <w:vAlign w:val="bottom"/>
            <w:hideMark/>
          </w:tcPr>
          <w:p w:rsidR="00951401" w:rsidRPr="00536A68" w:rsidRDefault="00951401" w:rsidP="00951401">
            <w:pPr>
              <w:jc w:val="center"/>
              <w:rPr>
                <w:rFonts w:ascii="Times New Roman" w:hAnsi="Times New Roman"/>
                <w:color w:val="000000"/>
              </w:rPr>
            </w:pPr>
            <w:r w:rsidRPr="00536A68">
              <w:rPr>
                <w:rFonts w:ascii="Times New Roman" w:hAnsi="Times New Roman"/>
                <w:color w:val="000000"/>
              </w:rPr>
              <w:t>10</w:t>
            </w:r>
          </w:p>
        </w:tc>
        <w:tc>
          <w:tcPr>
            <w:tcW w:w="740" w:type="dxa"/>
            <w:tcBorders>
              <w:top w:val="nil"/>
              <w:left w:val="nil"/>
              <w:bottom w:val="single" w:sz="4" w:space="0" w:color="auto"/>
              <w:right w:val="single" w:sz="4" w:space="0" w:color="auto"/>
            </w:tcBorders>
            <w:shd w:val="clear" w:color="auto" w:fill="auto"/>
            <w:noWrap/>
            <w:vAlign w:val="bottom"/>
            <w:hideMark/>
          </w:tcPr>
          <w:p w:rsidR="00951401" w:rsidRPr="00536A68" w:rsidRDefault="00951401" w:rsidP="00951401">
            <w:pPr>
              <w:jc w:val="center"/>
              <w:rPr>
                <w:rFonts w:ascii="Times New Roman" w:hAnsi="Times New Roman"/>
                <w:color w:val="000000"/>
              </w:rPr>
            </w:pPr>
            <w:r w:rsidRPr="00536A68">
              <w:rPr>
                <w:rFonts w:ascii="Times New Roman" w:hAnsi="Times New Roman"/>
                <w:color w:val="000000"/>
              </w:rPr>
              <w:t>11</w:t>
            </w:r>
          </w:p>
        </w:tc>
        <w:tc>
          <w:tcPr>
            <w:tcW w:w="740" w:type="dxa"/>
            <w:tcBorders>
              <w:top w:val="nil"/>
              <w:left w:val="nil"/>
              <w:bottom w:val="single" w:sz="4" w:space="0" w:color="auto"/>
              <w:right w:val="single" w:sz="4" w:space="0" w:color="auto"/>
            </w:tcBorders>
            <w:shd w:val="clear" w:color="auto" w:fill="auto"/>
            <w:noWrap/>
            <w:vAlign w:val="bottom"/>
            <w:hideMark/>
          </w:tcPr>
          <w:p w:rsidR="00951401" w:rsidRPr="00536A68" w:rsidRDefault="00951401" w:rsidP="00951401">
            <w:pPr>
              <w:jc w:val="center"/>
              <w:rPr>
                <w:rFonts w:ascii="Times New Roman" w:hAnsi="Times New Roman"/>
                <w:color w:val="000000"/>
              </w:rPr>
            </w:pPr>
            <w:r w:rsidRPr="00536A68">
              <w:rPr>
                <w:rFonts w:ascii="Times New Roman" w:hAnsi="Times New Roman"/>
                <w:color w:val="000000"/>
              </w:rPr>
              <w:t>1</w:t>
            </w:r>
          </w:p>
        </w:tc>
        <w:tc>
          <w:tcPr>
            <w:tcW w:w="883" w:type="dxa"/>
            <w:tcBorders>
              <w:top w:val="nil"/>
              <w:left w:val="nil"/>
              <w:bottom w:val="single" w:sz="4" w:space="0" w:color="auto"/>
              <w:right w:val="single" w:sz="4" w:space="0" w:color="auto"/>
            </w:tcBorders>
            <w:shd w:val="clear" w:color="auto" w:fill="auto"/>
            <w:noWrap/>
            <w:vAlign w:val="bottom"/>
            <w:hideMark/>
          </w:tcPr>
          <w:p w:rsidR="00951401" w:rsidRPr="00536A68" w:rsidRDefault="00951401" w:rsidP="00951401">
            <w:pPr>
              <w:jc w:val="center"/>
              <w:rPr>
                <w:rFonts w:ascii="Times New Roman" w:hAnsi="Times New Roman"/>
                <w:color w:val="000000"/>
              </w:rPr>
            </w:pPr>
            <w:r w:rsidRPr="00536A68">
              <w:rPr>
                <w:rFonts w:ascii="Times New Roman" w:hAnsi="Times New Roman"/>
                <w:color w:val="000000"/>
              </w:rPr>
              <w:t>1</w:t>
            </w:r>
          </w:p>
        </w:tc>
        <w:tc>
          <w:tcPr>
            <w:tcW w:w="850" w:type="dxa"/>
            <w:tcBorders>
              <w:top w:val="nil"/>
              <w:left w:val="nil"/>
              <w:bottom w:val="single" w:sz="4" w:space="0" w:color="auto"/>
              <w:right w:val="single" w:sz="8" w:space="0" w:color="auto"/>
            </w:tcBorders>
            <w:shd w:val="clear" w:color="auto" w:fill="auto"/>
            <w:noWrap/>
            <w:vAlign w:val="bottom"/>
            <w:hideMark/>
          </w:tcPr>
          <w:p w:rsidR="00951401" w:rsidRPr="00536A68" w:rsidRDefault="00951401" w:rsidP="00951401">
            <w:pPr>
              <w:jc w:val="center"/>
              <w:rPr>
                <w:rFonts w:ascii="Times New Roman" w:hAnsi="Times New Roman"/>
                <w:color w:val="000000"/>
              </w:rPr>
            </w:pPr>
            <w:r w:rsidRPr="00536A68">
              <w:rPr>
                <w:rFonts w:ascii="Times New Roman" w:hAnsi="Times New Roman"/>
                <w:color w:val="000000"/>
              </w:rPr>
              <w:t>1</w:t>
            </w:r>
          </w:p>
        </w:tc>
      </w:tr>
      <w:tr w:rsidR="00951401" w:rsidRPr="00536A68" w:rsidTr="00216B5C">
        <w:trPr>
          <w:trHeight w:val="300"/>
          <w:jc w:val="center"/>
        </w:trPr>
        <w:tc>
          <w:tcPr>
            <w:tcW w:w="1780" w:type="dxa"/>
            <w:tcBorders>
              <w:top w:val="nil"/>
              <w:left w:val="single" w:sz="8" w:space="0" w:color="auto"/>
              <w:bottom w:val="single" w:sz="4" w:space="0" w:color="auto"/>
              <w:right w:val="single" w:sz="4" w:space="0" w:color="auto"/>
            </w:tcBorders>
            <w:shd w:val="clear" w:color="auto" w:fill="auto"/>
            <w:noWrap/>
            <w:vAlign w:val="bottom"/>
            <w:hideMark/>
          </w:tcPr>
          <w:p w:rsidR="00951401" w:rsidRPr="00536A68" w:rsidRDefault="00951401" w:rsidP="00951401">
            <w:pPr>
              <w:rPr>
                <w:rFonts w:ascii="Times New Roman" w:hAnsi="Times New Roman"/>
                <w:b/>
                <w:bCs/>
                <w:color w:val="000000"/>
              </w:rPr>
            </w:pPr>
            <w:r w:rsidRPr="00536A68">
              <w:rPr>
                <w:rFonts w:ascii="Times New Roman" w:hAnsi="Times New Roman"/>
                <w:b/>
                <w:bCs/>
                <w:color w:val="000000"/>
              </w:rPr>
              <w:t>Bratislava</w:t>
            </w:r>
          </w:p>
        </w:tc>
        <w:tc>
          <w:tcPr>
            <w:tcW w:w="740" w:type="dxa"/>
            <w:tcBorders>
              <w:top w:val="nil"/>
              <w:left w:val="nil"/>
              <w:bottom w:val="single" w:sz="4" w:space="0" w:color="auto"/>
              <w:right w:val="single" w:sz="4" w:space="0" w:color="auto"/>
            </w:tcBorders>
            <w:shd w:val="clear" w:color="auto" w:fill="auto"/>
            <w:noWrap/>
            <w:vAlign w:val="bottom"/>
            <w:hideMark/>
          </w:tcPr>
          <w:p w:rsidR="00951401" w:rsidRPr="00536A68" w:rsidRDefault="00951401" w:rsidP="00951401">
            <w:pPr>
              <w:jc w:val="center"/>
              <w:rPr>
                <w:rFonts w:ascii="Times New Roman" w:hAnsi="Times New Roman"/>
                <w:color w:val="000000"/>
              </w:rPr>
            </w:pPr>
          </w:p>
        </w:tc>
        <w:tc>
          <w:tcPr>
            <w:tcW w:w="740" w:type="dxa"/>
            <w:tcBorders>
              <w:top w:val="nil"/>
              <w:left w:val="nil"/>
              <w:bottom w:val="single" w:sz="4" w:space="0" w:color="auto"/>
              <w:right w:val="single" w:sz="4" w:space="0" w:color="auto"/>
            </w:tcBorders>
            <w:shd w:val="clear" w:color="auto" w:fill="auto"/>
            <w:noWrap/>
            <w:vAlign w:val="bottom"/>
            <w:hideMark/>
          </w:tcPr>
          <w:p w:rsidR="00951401" w:rsidRPr="00536A68" w:rsidRDefault="00951401" w:rsidP="00951401">
            <w:pPr>
              <w:jc w:val="center"/>
              <w:rPr>
                <w:rFonts w:ascii="Times New Roman" w:hAnsi="Times New Roman"/>
                <w:color w:val="000000"/>
              </w:rPr>
            </w:pPr>
          </w:p>
        </w:tc>
        <w:tc>
          <w:tcPr>
            <w:tcW w:w="740" w:type="dxa"/>
            <w:tcBorders>
              <w:top w:val="nil"/>
              <w:left w:val="nil"/>
              <w:bottom w:val="single" w:sz="4" w:space="0" w:color="auto"/>
              <w:right w:val="single" w:sz="4" w:space="0" w:color="auto"/>
            </w:tcBorders>
            <w:shd w:val="clear" w:color="auto" w:fill="auto"/>
            <w:noWrap/>
            <w:vAlign w:val="bottom"/>
            <w:hideMark/>
          </w:tcPr>
          <w:p w:rsidR="00951401" w:rsidRPr="00536A68" w:rsidRDefault="00951401" w:rsidP="00951401">
            <w:pPr>
              <w:jc w:val="center"/>
              <w:rPr>
                <w:rFonts w:ascii="Times New Roman" w:hAnsi="Times New Roman"/>
                <w:color w:val="000000"/>
              </w:rPr>
            </w:pPr>
            <w:r w:rsidRPr="00536A68">
              <w:rPr>
                <w:rFonts w:ascii="Times New Roman" w:hAnsi="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rsidR="00951401" w:rsidRPr="00536A68" w:rsidRDefault="00951401" w:rsidP="00951401">
            <w:pPr>
              <w:jc w:val="center"/>
              <w:rPr>
                <w:rFonts w:ascii="Times New Roman" w:hAnsi="Times New Roman"/>
                <w:color w:val="000000"/>
              </w:rPr>
            </w:pPr>
            <w:r w:rsidRPr="00536A68">
              <w:rPr>
                <w:rFonts w:ascii="Times New Roman" w:hAnsi="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rsidR="00951401" w:rsidRPr="00536A68" w:rsidRDefault="00951401" w:rsidP="00951401">
            <w:pPr>
              <w:jc w:val="center"/>
              <w:rPr>
                <w:rFonts w:ascii="Times New Roman" w:hAnsi="Times New Roman"/>
                <w:color w:val="000000"/>
              </w:rPr>
            </w:pPr>
            <w:r w:rsidRPr="00536A68">
              <w:rPr>
                <w:rFonts w:ascii="Times New Roman" w:hAnsi="Times New Roman"/>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rsidR="00951401" w:rsidRPr="00536A68" w:rsidRDefault="00951401" w:rsidP="00951401">
            <w:pPr>
              <w:jc w:val="center"/>
              <w:rPr>
                <w:rFonts w:ascii="Times New Roman" w:hAnsi="Times New Roman"/>
                <w:color w:val="000000"/>
              </w:rPr>
            </w:pPr>
          </w:p>
        </w:tc>
        <w:tc>
          <w:tcPr>
            <w:tcW w:w="883" w:type="dxa"/>
            <w:tcBorders>
              <w:top w:val="nil"/>
              <w:left w:val="nil"/>
              <w:bottom w:val="single" w:sz="4" w:space="0" w:color="auto"/>
              <w:right w:val="single" w:sz="4" w:space="0" w:color="auto"/>
            </w:tcBorders>
            <w:shd w:val="clear" w:color="auto" w:fill="auto"/>
            <w:noWrap/>
            <w:vAlign w:val="bottom"/>
            <w:hideMark/>
          </w:tcPr>
          <w:p w:rsidR="00951401" w:rsidRPr="00536A68" w:rsidRDefault="00951401" w:rsidP="00951401">
            <w:pPr>
              <w:jc w:val="center"/>
              <w:rPr>
                <w:rFonts w:ascii="Times New Roman" w:hAnsi="Times New Roman"/>
                <w:color w:val="000000"/>
              </w:rPr>
            </w:pPr>
          </w:p>
        </w:tc>
        <w:tc>
          <w:tcPr>
            <w:tcW w:w="850" w:type="dxa"/>
            <w:tcBorders>
              <w:top w:val="nil"/>
              <w:left w:val="nil"/>
              <w:bottom w:val="single" w:sz="4" w:space="0" w:color="auto"/>
              <w:right w:val="single" w:sz="8" w:space="0" w:color="auto"/>
            </w:tcBorders>
            <w:shd w:val="clear" w:color="auto" w:fill="auto"/>
            <w:noWrap/>
            <w:vAlign w:val="bottom"/>
            <w:hideMark/>
          </w:tcPr>
          <w:p w:rsidR="00951401" w:rsidRPr="00536A68" w:rsidRDefault="00951401" w:rsidP="00951401">
            <w:pPr>
              <w:jc w:val="center"/>
              <w:rPr>
                <w:rFonts w:ascii="Times New Roman" w:hAnsi="Times New Roman"/>
                <w:color w:val="000000"/>
              </w:rPr>
            </w:pPr>
          </w:p>
        </w:tc>
      </w:tr>
      <w:tr w:rsidR="00951401" w:rsidRPr="00536A68" w:rsidTr="00216B5C">
        <w:trPr>
          <w:trHeight w:val="300"/>
          <w:jc w:val="center"/>
        </w:trPr>
        <w:tc>
          <w:tcPr>
            <w:tcW w:w="1780" w:type="dxa"/>
            <w:tcBorders>
              <w:top w:val="nil"/>
              <w:left w:val="single" w:sz="8" w:space="0" w:color="auto"/>
              <w:bottom w:val="single" w:sz="4" w:space="0" w:color="auto"/>
              <w:right w:val="single" w:sz="4" w:space="0" w:color="auto"/>
            </w:tcBorders>
            <w:shd w:val="clear" w:color="auto" w:fill="auto"/>
            <w:noWrap/>
            <w:vAlign w:val="bottom"/>
            <w:hideMark/>
          </w:tcPr>
          <w:p w:rsidR="00951401" w:rsidRPr="00536A68" w:rsidRDefault="00951401" w:rsidP="00951401">
            <w:pPr>
              <w:rPr>
                <w:rFonts w:ascii="Times New Roman" w:hAnsi="Times New Roman"/>
                <w:b/>
                <w:bCs/>
                <w:color w:val="000000"/>
              </w:rPr>
            </w:pPr>
            <w:r w:rsidRPr="00536A68">
              <w:rPr>
                <w:rFonts w:ascii="Times New Roman" w:hAnsi="Times New Roman"/>
                <w:b/>
                <w:bCs/>
                <w:color w:val="000000"/>
              </w:rPr>
              <w:t>Trnava</w:t>
            </w:r>
          </w:p>
        </w:tc>
        <w:tc>
          <w:tcPr>
            <w:tcW w:w="740" w:type="dxa"/>
            <w:tcBorders>
              <w:top w:val="nil"/>
              <w:left w:val="nil"/>
              <w:bottom w:val="single" w:sz="4" w:space="0" w:color="auto"/>
              <w:right w:val="single" w:sz="4" w:space="0" w:color="auto"/>
            </w:tcBorders>
            <w:shd w:val="clear" w:color="auto" w:fill="auto"/>
            <w:noWrap/>
            <w:vAlign w:val="bottom"/>
            <w:hideMark/>
          </w:tcPr>
          <w:p w:rsidR="00951401" w:rsidRPr="00536A68" w:rsidRDefault="00951401" w:rsidP="00951401">
            <w:pPr>
              <w:jc w:val="center"/>
              <w:rPr>
                <w:rFonts w:ascii="Times New Roman" w:hAnsi="Times New Roman"/>
                <w:color w:val="000000"/>
              </w:rPr>
            </w:pPr>
          </w:p>
        </w:tc>
        <w:tc>
          <w:tcPr>
            <w:tcW w:w="740" w:type="dxa"/>
            <w:tcBorders>
              <w:top w:val="nil"/>
              <w:left w:val="nil"/>
              <w:bottom w:val="single" w:sz="4" w:space="0" w:color="auto"/>
              <w:right w:val="single" w:sz="4" w:space="0" w:color="auto"/>
            </w:tcBorders>
            <w:shd w:val="clear" w:color="auto" w:fill="auto"/>
            <w:noWrap/>
            <w:vAlign w:val="bottom"/>
            <w:hideMark/>
          </w:tcPr>
          <w:p w:rsidR="00951401" w:rsidRPr="00536A68" w:rsidRDefault="00951401" w:rsidP="00951401">
            <w:pPr>
              <w:jc w:val="center"/>
              <w:rPr>
                <w:rFonts w:ascii="Times New Roman" w:hAnsi="Times New Roman"/>
                <w:color w:val="000000"/>
              </w:rPr>
            </w:pPr>
          </w:p>
        </w:tc>
        <w:tc>
          <w:tcPr>
            <w:tcW w:w="740" w:type="dxa"/>
            <w:tcBorders>
              <w:top w:val="nil"/>
              <w:left w:val="nil"/>
              <w:bottom w:val="single" w:sz="4" w:space="0" w:color="auto"/>
              <w:right w:val="single" w:sz="4" w:space="0" w:color="auto"/>
            </w:tcBorders>
            <w:shd w:val="clear" w:color="auto" w:fill="auto"/>
            <w:noWrap/>
            <w:vAlign w:val="bottom"/>
            <w:hideMark/>
          </w:tcPr>
          <w:p w:rsidR="00951401" w:rsidRPr="00536A68" w:rsidRDefault="00951401" w:rsidP="00951401">
            <w:pPr>
              <w:jc w:val="center"/>
              <w:rPr>
                <w:rFonts w:ascii="Times New Roman" w:hAnsi="Times New Roman"/>
                <w:color w:val="000000"/>
              </w:rPr>
            </w:pPr>
            <w:r w:rsidRPr="00536A68">
              <w:rPr>
                <w:rFonts w:ascii="Times New Roman" w:hAnsi="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rsidR="00951401" w:rsidRPr="00536A68" w:rsidRDefault="00951401" w:rsidP="00951401">
            <w:pPr>
              <w:jc w:val="center"/>
              <w:rPr>
                <w:rFonts w:ascii="Times New Roman" w:hAnsi="Times New Roman"/>
                <w:color w:val="000000"/>
              </w:rPr>
            </w:pPr>
            <w:r w:rsidRPr="00536A68">
              <w:rPr>
                <w:rFonts w:ascii="Times New Roman" w:hAnsi="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rsidR="00951401" w:rsidRPr="00536A68" w:rsidRDefault="00951401" w:rsidP="00951401">
            <w:pPr>
              <w:jc w:val="center"/>
              <w:rPr>
                <w:rFonts w:ascii="Times New Roman" w:hAnsi="Times New Roman"/>
                <w:color w:val="000000"/>
              </w:rPr>
            </w:pPr>
            <w:r w:rsidRPr="00536A68">
              <w:rPr>
                <w:rFonts w:ascii="Times New Roman" w:hAnsi="Times New Roman"/>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rsidR="00951401" w:rsidRPr="00536A68" w:rsidRDefault="00951401" w:rsidP="00951401">
            <w:pPr>
              <w:jc w:val="center"/>
              <w:rPr>
                <w:rFonts w:ascii="Times New Roman" w:hAnsi="Times New Roman"/>
                <w:color w:val="000000"/>
              </w:rPr>
            </w:pPr>
          </w:p>
        </w:tc>
        <w:tc>
          <w:tcPr>
            <w:tcW w:w="883" w:type="dxa"/>
            <w:tcBorders>
              <w:top w:val="nil"/>
              <w:left w:val="nil"/>
              <w:bottom w:val="single" w:sz="4" w:space="0" w:color="auto"/>
              <w:right w:val="single" w:sz="4" w:space="0" w:color="auto"/>
            </w:tcBorders>
            <w:shd w:val="clear" w:color="auto" w:fill="auto"/>
            <w:noWrap/>
            <w:vAlign w:val="bottom"/>
            <w:hideMark/>
          </w:tcPr>
          <w:p w:rsidR="00951401" w:rsidRPr="00536A68" w:rsidRDefault="00951401" w:rsidP="00951401">
            <w:pPr>
              <w:jc w:val="center"/>
              <w:rPr>
                <w:rFonts w:ascii="Times New Roman" w:hAnsi="Times New Roman"/>
                <w:color w:val="000000"/>
              </w:rPr>
            </w:pPr>
          </w:p>
        </w:tc>
        <w:tc>
          <w:tcPr>
            <w:tcW w:w="850" w:type="dxa"/>
            <w:tcBorders>
              <w:top w:val="nil"/>
              <w:left w:val="nil"/>
              <w:bottom w:val="single" w:sz="4" w:space="0" w:color="auto"/>
              <w:right w:val="single" w:sz="8" w:space="0" w:color="auto"/>
            </w:tcBorders>
            <w:shd w:val="clear" w:color="auto" w:fill="auto"/>
            <w:noWrap/>
            <w:vAlign w:val="bottom"/>
            <w:hideMark/>
          </w:tcPr>
          <w:p w:rsidR="00951401" w:rsidRPr="00536A68" w:rsidRDefault="00951401" w:rsidP="00951401">
            <w:pPr>
              <w:jc w:val="center"/>
              <w:rPr>
                <w:rFonts w:ascii="Times New Roman" w:hAnsi="Times New Roman"/>
                <w:color w:val="000000"/>
              </w:rPr>
            </w:pPr>
          </w:p>
        </w:tc>
      </w:tr>
      <w:tr w:rsidR="00951401" w:rsidRPr="00536A68" w:rsidTr="00216B5C">
        <w:trPr>
          <w:trHeight w:val="300"/>
          <w:jc w:val="center"/>
        </w:trPr>
        <w:tc>
          <w:tcPr>
            <w:tcW w:w="1780" w:type="dxa"/>
            <w:tcBorders>
              <w:top w:val="nil"/>
              <w:left w:val="single" w:sz="8" w:space="0" w:color="auto"/>
              <w:bottom w:val="single" w:sz="4" w:space="0" w:color="auto"/>
              <w:right w:val="single" w:sz="4" w:space="0" w:color="auto"/>
            </w:tcBorders>
            <w:shd w:val="clear" w:color="auto" w:fill="auto"/>
            <w:noWrap/>
            <w:vAlign w:val="bottom"/>
            <w:hideMark/>
          </w:tcPr>
          <w:p w:rsidR="00951401" w:rsidRPr="00536A68" w:rsidRDefault="00951401" w:rsidP="00951401">
            <w:pPr>
              <w:rPr>
                <w:rFonts w:ascii="Times New Roman" w:hAnsi="Times New Roman"/>
                <w:b/>
                <w:bCs/>
                <w:color w:val="000000"/>
              </w:rPr>
            </w:pPr>
            <w:r w:rsidRPr="00536A68">
              <w:rPr>
                <w:rFonts w:ascii="Times New Roman" w:hAnsi="Times New Roman"/>
                <w:b/>
                <w:bCs/>
                <w:color w:val="000000"/>
              </w:rPr>
              <w:t xml:space="preserve">Nitra </w:t>
            </w:r>
          </w:p>
        </w:tc>
        <w:tc>
          <w:tcPr>
            <w:tcW w:w="740" w:type="dxa"/>
            <w:tcBorders>
              <w:top w:val="nil"/>
              <w:left w:val="nil"/>
              <w:bottom w:val="single" w:sz="4" w:space="0" w:color="auto"/>
              <w:right w:val="single" w:sz="4" w:space="0" w:color="auto"/>
            </w:tcBorders>
            <w:shd w:val="clear" w:color="auto" w:fill="auto"/>
            <w:noWrap/>
            <w:vAlign w:val="bottom"/>
            <w:hideMark/>
          </w:tcPr>
          <w:p w:rsidR="00951401" w:rsidRPr="00536A68" w:rsidRDefault="00951401" w:rsidP="00951401">
            <w:pPr>
              <w:jc w:val="center"/>
              <w:rPr>
                <w:rFonts w:ascii="Times New Roman" w:hAnsi="Times New Roman"/>
                <w:color w:val="000000"/>
              </w:rPr>
            </w:pPr>
          </w:p>
        </w:tc>
        <w:tc>
          <w:tcPr>
            <w:tcW w:w="740" w:type="dxa"/>
            <w:tcBorders>
              <w:top w:val="nil"/>
              <w:left w:val="nil"/>
              <w:bottom w:val="single" w:sz="4" w:space="0" w:color="auto"/>
              <w:right w:val="single" w:sz="4" w:space="0" w:color="auto"/>
            </w:tcBorders>
            <w:shd w:val="clear" w:color="auto" w:fill="auto"/>
            <w:noWrap/>
            <w:vAlign w:val="bottom"/>
            <w:hideMark/>
          </w:tcPr>
          <w:p w:rsidR="00951401" w:rsidRPr="00536A68" w:rsidRDefault="00951401" w:rsidP="00951401">
            <w:pPr>
              <w:jc w:val="center"/>
              <w:rPr>
                <w:rFonts w:ascii="Times New Roman" w:hAnsi="Times New Roman"/>
                <w:color w:val="000000"/>
              </w:rPr>
            </w:pPr>
          </w:p>
        </w:tc>
        <w:tc>
          <w:tcPr>
            <w:tcW w:w="740" w:type="dxa"/>
            <w:tcBorders>
              <w:top w:val="nil"/>
              <w:left w:val="nil"/>
              <w:bottom w:val="single" w:sz="4" w:space="0" w:color="auto"/>
              <w:right w:val="single" w:sz="4" w:space="0" w:color="auto"/>
            </w:tcBorders>
            <w:shd w:val="clear" w:color="auto" w:fill="auto"/>
            <w:noWrap/>
            <w:vAlign w:val="bottom"/>
            <w:hideMark/>
          </w:tcPr>
          <w:p w:rsidR="00951401" w:rsidRPr="00536A68" w:rsidRDefault="00951401" w:rsidP="00951401">
            <w:pPr>
              <w:jc w:val="center"/>
              <w:rPr>
                <w:rFonts w:ascii="Times New Roman" w:hAnsi="Times New Roman"/>
                <w:color w:val="000000"/>
              </w:rPr>
            </w:pPr>
            <w:r w:rsidRPr="00536A68">
              <w:rPr>
                <w:rFonts w:ascii="Times New Roman" w:hAnsi="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rsidR="00951401" w:rsidRPr="00536A68" w:rsidRDefault="00951401" w:rsidP="00951401">
            <w:pPr>
              <w:jc w:val="center"/>
              <w:rPr>
                <w:rFonts w:ascii="Times New Roman" w:hAnsi="Times New Roman"/>
                <w:color w:val="000000"/>
              </w:rPr>
            </w:pPr>
            <w:r w:rsidRPr="00536A68">
              <w:rPr>
                <w:rFonts w:ascii="Times New Roman" w:hAnsi="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rsidR="00951401" w:rsidRPr="00536A68" w:rsidRDefault="00951401" w:rsidP="00951401">
            <w:pPr>
              <w:jc w:val="center"/>
              <w:rPr>
                <w:rFonts w:ascii="Times New Roman" w:hAnsi="Times New Roman"/>
                <w:color w:val="000000"/>
              </w:rPr>
            </w:pPr>
            <w:r w:rsidRPr="00536A68">
              <w:rPr>
                <w:rFonts w:ascii="Times New Roman" w:hAnsi="Times New Roman"/>
                <w:color w:val="000000"/>
              </w:rPr>
              <w:t>6</w:t>
            </w:r>
          </w:p>
        </w:tc>
        <w:tc>
          <w:tcPr>
            <w:tcW w:w="740" w:type="dxa"/>
            <w:tcBorders>
              <w:top w:val="nil"/>
              <w:left w:val="nil"/>
              <w:bottom w:val="single" w:sz="4" w:space="0" w:color="auto"/>
              <w:right w:val="single" w:sz="4" w:space="0" w:color="auto"/>
            </w:tcBorders>
            <w:shd w:val="clear" w:color="auto" w:fill="auto"/>
            <w:noWrap/>
            <w:vAlign w:val="bottom"/>
            <w:hideMark/>
          </w:tcPr>
          <w:p w:rsidR="00951401" w:rsidRPr="00536A68" w:rsidRDefault="00951401" w:rsidP="00951401">
            <w:pPr>
              <w:jc w:val="center"/>
              <w:rPr>
                <w:rFonts w:ascii="Times New Roman" w:hAnsi="Times New Roman"/>
                <w:color w:val="000000"/>
              </w:rPr>
            </w:pPr>
          </w:p>
        </w:tc>
        <w:tc>
          <w:tcPr>
            <w:tcW w:w="883" w:type="dxa"/>
            <w:tcBorders>
              <w:top w:val="nil"/>
              <w:left w:val="nil"/>
              <w:bottom w:val="single" w:sz="4" w:space="0" w:color="auto"/>
              <w:right w:val="single" w:sz="4" w:space="0" w:color="auto"/>
            </w:tcBorders>
            <w:shd w:val="clear" w:color="auto" w:fill="auto"/>
            <w:noWrap/>
            <w:vAlign w:val="bottom"/>
            <w:hideMark/>
          </w:tcPr>
          <w:p w:rsidR="00951401" w:rsidRPr="00536A68" w:rsidRDefault="00951401" w:rsidP="00951401">
            <w:pPr>
              <w:jc w:val="center"/>
              <w:rPr>
                <w:rFonts w:ascii="Times New Roman" w:hAnsi="Times New Roman"/>
                <w:color w:val="000000"/>
              </w:rPr>
            </w:pPr>
          </w:p>
        </w:tc>
        <w:tc>
          <w:tcPr>
            <w:tcW w:w="850" w:type="dxa"/>
            <w:tcBorders>
              <w:top w:val="nil"/>
              <w:left w:val="nil"/>
              <w:bottom w:val="single" w:sz="4" w:space="0" w:color="auto"/>
              <w:right w:val="single" w:sz="8" w:space="0" w:color="auto"/>
            </w:tcBorders>
            <w:shd w:val="clear" w:color="auto" w:fill="auto"/>
            <w:noWrap/>
            <w:vAlign w:val="bottom"/>
            <w:hideMark/>
          </w:tcPr>
          <w:p w:rsidR="00951401" w:rsidRPr="00536A68" w:rsidRDefault="00951401" w:rsidP="00951401">
            <w:pPr>
              <w:jc w:val="center"/>
              <w:rPr>
                <w:rFonts w:ascii="Times New Roman" w:hAnsi="Times New Roman"/>
                <w:color w:val="000000"/>
              </w:rPr>
            </w:pPr>
          </w:p>
        </w:tc>
      </w:tr>
      <w:tr w:rsidR="00951401" w:rsidRPr="00536A68" w:rsidTr="00216B5C">
        <w:trPr>
          <w:trHeight w:val="300"/>
          <w:jc w:val="center"/>
        </w:trPr>
        <w:tc>
          <w:tcPr>
            <w:tcW w:w="1780" w:type="dxa"/>
            <w:tcBorders>
              <w:top w:val="nil"/>
              <w:left w:val="single" w:sz="8" w:space="0" w:color="auto"/>
              <w:bottom w:val="single" w:sz="4" w:space="0" w:color="auto"/>
              <w:right w:val="single" w:sz="4" w:space="0" w:color="auto"/>
            </w:tcBorders>
            <w:shd w:val="clear" w:color="auto" w:fill="auto"/>
            <w:noWrap/>
            <w:vAlign w:val="bottom"/>
            <w:hideMark/>
          </w:tcPr>
          <w:p w:rsidR="00951401" w:rsidRPr="00536A68" w:rsidRDefault="00951401" w:rsidP="00951401">
            <w:pPr>
              <w:rPr>
                <w:rFonts w:ascii="Times New Roman" w:hAnsi="Times New Roman"/>
                <w:b/>
                <w:bCs/>
                <w:color w:val="000000"/>
              </w:rPr>
            </w:pPr>
            <w:r w:rsidRPr="00536A68">
              <w:rPr>
                <w:rFonts w:ascii="Times New Roman" w:hAnsi="Times New Roman"/>
                <w:b/>
                <w:bCs/>
                <w:color w:val="000000"/>
              </w:rPr>
              <w:t>Banská Bystrica</w:t>
            </w:r>
          </w:p>
        </w:tc>
        <w:tc>
          <w:tcPr>
            <w:tcW w:w="740" w:type="dxa"/>
            <w:tcBorders>
              <w:top w:val="nil"/>
              <w:left w:val="nil"/>
              <w:bottom w:val="single" w:sz="4" w:space="0" w:color="auto"/>
              <w:right w:val="single" w:sz="4" w:space="0" w:color="auto"/>
            </w:tcBorders>
            <w:shd w:val="clear" w:color="auto" w:fill="auto"/>
            <w:noWrap/>
            <w:vAlign w:val="bottom"/>
            <w:hideMark/>
          </w:tcPr>
          <w:p w:rsidR="00951401" w:rsidRPr="00536A68" w:rsidRDefault="00951401" w:rsidP="00951401">
            <w:pPr>
              <w:jc w:val="center"/>
              <w:rPr>
                <w:rFonts w:ascii="Times New Roman" w:hAnsi="Times New Roman"/>
                <w:color w:val="000000"/>
              </w:rPr>
            </w:pPr>
          </w:p>
        </w:tc>
        <w:tc>
          <w:tcPr>
            <w:tcW w:w="740" w:type="dxa"/>
            <w:tcBorders>
              <w:top w:val="nil"/>
              <w:left w:val="nil"/>
              <w:bottom w:val="single" w:sz="4" w:space="0" w:color="auto"/>
              <w:right w:val="single" w:sz="4" w:space="0" w:color="auto"/>
            </w:tcBorders>
            <w:shd w:val="clear" w:color="auto" w:fill="auto"/>
            <w:noWrap/>
            <w:vAlign w:val="bottom"/>
            <w:hideMark/>
          </w:tcPr>
          <w:p w:rsidR="00951401" w:rsidRPr="00536A68" w:rsidRDefault="00951401" w:rsidP="00951401">
            <w:pPr>
              <w:jc w:val="center"/>
              <w:rPr>
                <w:rFonts w:ascii="Times New Roman" w:hAnsi="Times New Roman"/>
                <w:color w:val="000000"/>
              </w:rPr>
            </w:pPr>
          </w:p>
        </w:tc>
        <w:tc>
          <w:tcPr>
            <w:tcW w:w="740" w:type="dxa"/>
            <w:tcBorders>
              <w:top w:val="nil"/>
              <w:left w:val="nil"/>
              <w:bottom w:val="single" w:sz="4" w:space="0" w:color="auto"/>
              <w:right w:val="single" w:sz="4" w:space="0" w:color="auto"/>
            </w:tcBorders>
            <w:shd w:val="clear" w:color="auto" w:fill="auto"/>
            <w:noWrap/>
            <w:vAlign w:val="bottom"/>
            <w:hideMark/>
          </w:tcPr>
          <w:p w:rsidR="00951401" w:rsidRPr="00536A68" w:rsidRDefault="00951401" w:rsidP="00951401">
            <w:pPr>
              <w:jc w:val="center"/>
              <w:rPr>
                <w:rFonts w:ascii="Times New Roman" w:hAnsi="Times New Roman"/>
                <w:color w:val="000000"/>
              </w:rPr>
            </w:pPr>
            <w:r w:rsidRPr="00536A68">
              <w:rPr>
                <w:rFonts w:ascii="Times New Roman" w:hAnsi="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rsidR="00951401" w:rsidRPr="00536A68" w:rsidRDefault="00951401" w:rsidP="00951401">
            <w:pPr>
              <w:jc w:val="center"/>
              <w:rPr>
                <w:rFonts w:ascii="Times New Roman" w:hAnsi="Times New Roman"/>
                <w:color w:val="000000"/>
              </w:rPr>
            </w:pPr>
            <w:r w:rsidRPr="00536A68">
              <w:rPr>
                <w:rFonts w:ascii="Times New Roman" w:hAnsi="Times New Roman"/>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rsidR="00951401" w:rsidRPr="00536A68" w:rsidRDefault="00951401" w:rsidP="00951401">
            <w:pPr>
              <w:jc w:val="center"/>
              <w:rPr>
                <w:rFonts w:ascii="Times New Roman" w:hAnsi="Times New Roman"/>
                <w:color w:val="000000"/>
              </w:rPr>
            </w:pPr>
            <w:r w:rsidRPr="00536A68">
              <w:rPr>
                <w:rFonts w:ascii="Times New Roman" w:hAnsi="Times New Roman"/>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rsidR="00951401" w:rsidRPr="00536A68" w:rsidRDefault="00951401" w:rsidP="00951401">
            <w:pPr>
              <w:jc w:val="center"/>
              <w:rPr>
                <w:rFonts w:ascii="Times New Roman" w:hAnsi="Times New Roman"/>
                <w:color w:val="000000"/>
              </w:rPr>
            </w:pPr>
            <w:r w:rsidRPr="00536A68">
              <w:rPr>
                <w:rFonts w:ascii="Times New Roman" w:hAnsi="Times New Roman"/>
                <w:color w:val="000000"/>
              </w:rPr>
              <w:t>1</w:t>
            </w:r>
          </w:p>
        </w:tc>
        <w:tc>
          <w:tcPr>
            <w:tcW w:w="883" w:type="dxa"/>
            <w:tcBorders>
              <w:top w:val="nil"/>
              <w:left w:val="nil"/>
              <w:bottom w:val="single" w:sz="4" w:space="0" w:color="auto"/>
              <w:right w:val="single" w:sz="4" w:space="0" w:color="auto"/>
            </w:tcBorders>
            <w:shd w:val="clear" w:color="auto" w:fill="auto"/>
            <w:noWrap/>
            <w:vAlign w:val="bottom"/>
            <w:hideMark/>
          </w:tcPr>
          <w:p w:rsidR="00951401" w:rsidRPr="00536A68" w:rsidRDefault="00951401" w:rsidP="00951401">
            <w:pPr>
              <w:jc w:val="center"/>
              <w:rPr>
                <w:rFonts w:ascii="Times New Roman" w:hAnsi="Times New Roman"/>
                <w:color w:val="000000"/>
              </w:rPr>
            </w:pPr>
          </w:p>
        </w:tc>
        <w:tc>
          <w:tcPr>
            <w:tcW w:w="850" w:type="dxa"/>
            <w:tcBorders>
              <w:top w:val="nil"/>
              <w:left w:val="nil"/>
              <w:bottom w:val="single" w:sz="4" w:space="0" w:color="auto"/>
              <w:right w:val="single" w:sz="8" w:space="0" w:color="auto"/>
            </w:tcBorders>
            <w:shd w:val="clear" w:color="auto" w:fill="auto"/>
            <w:noWrap/>
            <w:vAlign w:val="bottom"/>
            <w:hideMark/>
          </w:tcPr>
          <w:p w:rsidR="00951401" w:rsidRPr="00536A68" w:rsidRDefault="00951401" w:rsidP="00951401">
            <w:pPr>
              <w:jc w:val="center"/>
              <w:rPr>
                <w:rFonts w:ascii="Times New Roman" w:hAnsi="Times New Roman"/>
                <w:color w:val="000000"/>
              </w:rPr>
            </w:pPr>
          </w:p>
        </w:tc>
      </w:tr>
      <w:tr w:rsidR="00951401" w:rsidRPr="00536A68" w:rsidTr="00216B5C">
        <w:trPr>
          <w:trHeight w:val="300"/>
          <w:jc w:val="center"/>
        </w:trPr>
        <w:tc>
          <w:tcPr>
            <w:tcW w:w="1780" w:type="dxa"/>
            <w:tcBorders>
              <w:top w:val="nil"/>
              <w:left w:val="single" w:sz="8" w:space="0" w:color="auto"/>
              <w:bottom w:val="single" w:sz="4" w:space="0" w:color="auto"/>
              <w:right w:val="single" w:sz="4" w:space="0" w:color="auto"/>
            </w:tcBorders>
            <w:shd w:val="clear" w:color="auto" w:fill="auto"/>
            <w:noWrap/>
            <w:vAlign w:val="bottom"/>
            <w:hideMark/>
          </w:tcPr>
          <w:p w:rsidR="00951401" w:rsidRPr="00536A68" w:rsidRDefault="00951401" w:rsidP="00951401">
            <w:pPr>
              <w:rPr>
                <w:rFonts w:ascii="Times New Roman" w:hAnsi="Times New Roman"/>
                <w:b/>
                <w:bCs/>
                <w:color w:val="000000"/>
              </w:rPr>
            </w:pPr>
            <w:r w:rsidRPr="00536A68">
              <w:rPr>
                <w:rFonts w:ascii="Times New Roman" w:hAnsi="Times New Roman"/>
                <w:b/>
                <w:bCs/>
                <w:color w:val="000000"/>
              </w:rPr>
              <w:t>Trenčín</w:t>
            </w:r>
          </w:p>
        </w:tc>
        <w:tc>
          <w:tcPr>
            <w:tcW w:w="740" w:type="dxa"/>
            <w:tcBorders>
              <w:top w:val="nil"/>
              <w:left w:val="nil"/>
              <w:bottom w:val="single" w:sz="4" w:space="0" w:color="auto"/>
              <w:right w:val="single" w:sz="4" w:space="0" w:color="auto"/>
            </w:tcBorders>
            <w:shd w:val="clear" w:color="auto" w:fill="auto"/>
            <w:noWrap/>
            <w:vAlign w:val="bottom"/>
            <w:hideMark/>
          </w:tcPr>
          <w:p w:rsidR="00951401" w:rsidRPr="00536A68" w:rsidRDefault="00951401" w:rsidP="00951401">
            <w:pPr>
              <w:jc w:val="center"/>
              <w:rPr>
                <w:rFonts w:ascii="Times New Roman" w:hAnsi="Times New Roman"/>
                <w:color w:val="000000"/>
              </w:rPr>
            </w:pPr>
          </w:p>
        </w:tc>
        <w:tc>
          <w:tcPr>
            <w:tcW w:w="740" w:type="dxa"/>
            <w:tcBorders>
              <w:top w:val="nil"/>
              <w:left w:val="nil"/>
              <w:bottom w:val="single" w:sz="4" w:space="0" w:color="auto"/>
              <w:right w:val="single" w:sz="4" w:space="0" w:color="auto"/>
            </w:tcBorders>
            <w:shd w:val="clear" w:color="auto" w:fill="auto"/>
            <w:noWrap/>
            <w:vAlign w:val="bottom"/>
            <w:hideMark/>
          </w:tcPr>
          <w:p w:rsidR="00951401" w:rsidRPr="00536A68" w:rsidRDefault="00951401" w:rsidP="00951401">
            <w:pPr>
              <w:jc w:val="center"/>
              <w:rPr>
                <w:rFonts w:ascii="Times New Roman" w:hAnsi="Times New Roman"/>
                <w:color w:val="000000"/>
              </w:rPr>
            </w:pPr>
          </w:p>
        </w:tc>
        <w:tc>
          <w:tcPr>
            <w:tcW w:w="740" w:type="dxa"/>
            <w:tcBorders>
              <w:top w:val="nil"/>
              <w:left w:val="nil"/>
              <w:bottom w:val="single" w:sz="4" w:space="0" w:color="auto"/>
              <w:right w:val="single" w:sz="4" w:space="0" w:color="auto"/>
            </w:tcBorders>
            <w:shd w:val="clear" w:color="auto" w:fill="auto"/>
            <w:noWrap/>
            <w:vAlign w:val="bottom"/>
            <w:hideMark/>
          </w:tcPr>
          <w:p w:rsidR="00951401" w:rsidRPr="00536A68" w:rsidRDefault="00951401" w:rsidP="00951401">
            <w:pPr>
              <w:jc w:val="center"/>
              <w:rPr>
                <w:rFonts w:ascii="Times New Roman" w:hAnsi="Times New Roman"/>
                <w:color w:val="000000"/>
              </w:rPr>
            </w:pPr>
            <w:r w:rsidRPr="00536A68">
              <w:rPr>
                <w:rFonts w:ascii="Times New Roman" w:hAnsi="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rsidR="00951401" w:rsidRPr="00536A68" w:rsidRDefault="00951401" w:rsidP="00951401">
            <w:pPr>
              <w:jc w:val="center"/>
              <w:rPr>
                <w:rFonts w:ascii="Times New Roman" w:hAnsi="Times New Roman"/>
                <w:color w:val="000000"/>
              </w:rPr>
            </w:pPr>
            <w:r w:rsidRPr="00536A68">
              <w:rPr>
                <w:rFonts w:ascii="Times New Roman" w:hAnsi="Times New Roman"/>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rsidR="00951401" w:rsidRPr="00536A68" w:rsidRDefault="00951401" w:rsidP="00951401">
            <w:pPr>
              <w:jc w:val="center"/>
              <w:rPr>
                <w:rFonts w:ascii="Times New Roman" w:hAnsi="Times New Roman"/>
                <w:color w:val="000000"/>
              </w:rPr>
            </w:pPr>
            <w:r w:rsidRPr="00536A68">
              <w:rPr>
                <w:rFonts w:ascii="Times New Roman" w:hAnsi="Times New Roman"/>
                <w:color w:val="000000"/>
              </w:rPr>
              <w:t>9</w:t>
            </w:r>
          </w:p>
        </w:tc>
        <w:tc>
          <w:tcPr>
            <w:tcW w:w="740" w:type="dxa"/>
            <w:tcBorders>
              <w:top w:val="nil"/>
              <w:left w:val="nil"/>
              <w:bottom w:val="single" w:sz="4" w:space="0" w:color="auto"/>
              <w:right w:val="single" w:sz="4" w:space="0" w:color="auto"/>
            </w:tcBorders>
            <w:shd w:val="clear" w:color="auto" w:fill="auto"/>
            <w:noWrap/>
            <w:vAlign w:val="bottom"/>
            <w:hideMark/>
          </w:tcPr>
          <w:p w:rsidR="00951401" w:rsidRPr="00536A68" w:rsidRDefault="00951401" w:rsidP="00951401">
            <w:pPr>
              <w:jc w:val="center"/>
              <w:rPr>
                <w:rFonts w:ascii="Times New Roman" w:hAnsi="Times New Roman"/>
                <w:color w:val="000000"/>
              </w:rPr>
            </w:pPr>
          </w:p>
        </w:tc>
        <w:tc>
          <w:tcPr>
            <w:tcW w:w="883" w:type="dxa"/>
            <w:tcBorders>
              <w:top w:val="nil"/>
              <w:left w:val="nil"/>
              <w:bottom w:val="single" w:sz="4" w:space="0" w:color="auto"/>
              <w:right w:val="single" w:sz="4" w:space="0" w:color="auto"/>
            </w:tcBorders>
            <w:shd w:val="clear" w:color="auto" w:fill="auto"/>
            <w:noWrap/>
            <w:vAlign w:val="bottom"/>
            <w:hideMark/>
          </w:tcPr>
          <w:p w:rsidR="00951401" w:rsidRPr="00536A68" w:rsidRDefault="00951401" w:rsidP="00951401">
            <w:pPr>
              <w:jc w:val="center"/>
              <w:rPr>
                <w:rFonts w:ascii="Times New Roman" w:hAnsi="Times New Roman"/>
                <w:color w:val="000000"/>
              </w:rPr>
            </w:pPr>
          </w:p>
        </w:tc>
        <w:tc>
          <w:tcPr>
            <w:tcW w:w="850" w:type="dxa"/>
            <w:tcBorders>
              <w:top w:val="nil"/>
              <w:left w:val="nil"/>
              <w:bottom w:val="single" w:sz="4" w:space="0" w:color="auto"/>
              <w:right w:val="single" w:sz="8" w:space="0" w:color="auto"/>
            </w:tcBorders>
            <w:shd w:val="clear" w:color="auto" w:fill="auto"/>
            <w:noWrap/>
            <w:vAlign w:val="bottom"/>
            <w:hideMark/>
          </w:tcPr>
          <w:p w:rsidR="00951401" w:rsidRPr="00536A68" w:rsidRDefault="00951401" w:rsidP="00951401">
            <w:pPr>
              <w:jc w:val="center"/>
              <w:rPr>
                <w:rFonts w:ascii="Times New Roman" w:hAnsi="Times New Roman"/>
                <w:color w:val="000000"/>
              </w:rPr>
            </w:pPr>
          </w:p>
        </w:tc>
      </w:tr>
      <w:tr w:rsidR="00951401" w:rsidRPr="00536A68" w:rsidTr="00216B5C">
        <w:trPr>
          <w:trHeight w:val="300"/>
          <w:jc w:val="center"/>
        </w:trPr>
        <w:tc>
          <w:tcPr>
            <w:tcW w:w="1780" w:type="dxa"/>
            <w:tcBorders>
              <w:top w:val="nil"/>
              <w:left w:val="single" w:sz="8" w:space="0" w:color="auto"/>
              <w:bottom w:val="single" w:sz="4" w:space="0" w:color="auto"/>
              <w:right w:val="single" w:sz="4" w:space="0" w:color="auto"/>
            </w:tcBorders>
            <w:shd w:val="clear" w:color="auto" w:fill="auto"/>
            <w:noWrap/>
            <w:vAlign w:val="bottom"/>
            <w:hideMark/>
          </w:tcPr>
          <w:p w:rsidR="00951401" w:rsidRPr="00536A68" w:rsidRDefault="00951401" w:rsidP="00951401">
            <w:pPr>
              <w:rPr>
                <w:rFonts w:ascii="Times New Roman" w:hAnsi="Times New Roman"/>
                <w:b/>
                <w:bCs/>
                <w:color w:val="000000"/>
              </w:rPr>
            </w:pPr>
            <w:r w:rsidRPr="00536A68">
              <w:rPr>
                <w:rFonts w:ascii="Times New Roman" w:hAnsi="Times New Roman"/>
                <w:b/>
                <w:bCs/>
                <w:color w:val="000000"/>
              </w:rPr>
              <w:t>Žilina</w:t>
            </w:r>
          </w:p>
        </w:tc>
        <w:tc>
          <w:tcPr>
            <w:tcW w:w="740" w:type="dxa"/>
            <w:tcBorders>
              <w:top w:val="nil"/>
              <w:left w:val="nil"/>
              <w:bottom w:val="single" w:sz="4" w:space="0" w:color="auto"/>
              <w:right w:val="single" w:sz="4" w:space="0" w:color="auto"/>
            </w:tcBorders>
            <w:shd w:val="clear" w:color="auto" w:fill="auto"/>
            <w:noWrap/>
            <w:vAlign w:val="bottom"/>
            <w:hideMark/>
          </w:tcPr>
          <w:p w:rsidR="00951401" w:rsidRPr="00536A68" w:rsidRDefault="00951401" w:rsidP="00951401">
            <w:pPr>
              <w:jc w:val="center"/>
              <w:rPr>
                <w:rFonts w:ascii="Times New Roman" w:hAnsi="Times New Roman"/>
                <w:color w:val="000000"/>
              </w:rPr>
            </w:pPr>
          </w:p>
        </w:tc>
        <w:tc>
          <w:tcPr>
            <w:tcW w:w="740" w:type="dxa"/>
            <w:tcBorders>
              <w:top w:val="nil"/>
              <w:left w:val="nil"/>
              <w:bottom w:val="single" w:sz="4" w:space="0" w:color="auto"/>
              <w:right w:val="single" w:sz="4" w:space="0" w:color="auto"/>
            </w:tcBorders>
            <w:shd w:val="clear" w:color="auto" w:fill="auto"/>
            <w:noWrap/>
            <w:vAlign w:val="bottom"/>
            <w:hideMark/>
          </w:tcPr>
          <w:p w:rsidR="00951401" w:rsidRPr="00536A68" w:rsidRDefault="00951401" w:rsidP="00951401">
            <w:pPr>
              <w:jc w:val="center"/>
              <w:rPr>
                <w:rFonts w:ascii="Times New Roman" w:hAnsi="Times New Roman"/>
                <w:color w:val="000000"/>
              </w:rPr>
            </w:pPr>
          </w:p>
        </w:tc>
        <w:tc>
          <w:tcPr>
            <w:tcW w:w="740" w:type="dxa"/>
            <w:tcBorders>
              <w:top w:val="nil"/>
              <w:left w:val="nil"/>
              <w:bottom w:val="single" w:sz="4" w:space="0" w:color="auto"/>
              <w:right w:val="single" w:sz="4" w:space="0" w:color="auto"/>
            </w:tcBorders>
            <w:shd w:val="clear" w:color="auto" w:fill="auto"/>
            <w:noWrap/>
            <w:vAlign w:val="bottom"/>
            <w:hideMark/>
          </w:tcPr>
          <w:p w:rsidR="00951401" w:rsidRPr="00536A68" w:rsidRDefault="00951401" w:rsidP="00951401">
            <w:pPr>
              <w:jc w:val="center"/>
              <w:rPr>
                <w:rFonts w:ascii="Times New Roman" w:hAnsi="Times New Roman"/>
                <w:color w:val="000000"/>
              </w:rPr>
            </w:pPr>
            <w:r w:rsidRPr="00536A68">
              <w:rPr>
                <w:rFonts w:ascii="Times New Roman" w:hAnsi="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rsidR="00951401" w:rsidRPr="00536A68" w:rsidRDefault="00951401" w:rsidP="00951401">
            <w:pPr>
              <w:jc w:val="center"/>
              <w:rPr>
                <w:rFonts w:ascii="Times New Roman" w:hAnsi="Times New Roman"/>
                <w:color w:val="000000"/>
              </w:rPr>
            </w:pPr>
            <w:r w:rsidRPr="00536A68">
              <w:rPr>
                <w:rFonts w:ascii="Times New Roman" w:hAnsi="Times New Roman"/>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rsidR="00951401" w:rsidRPr="00536A68" w:rsidRDefault="00951401" w:rsidP="00951401">
            <w:pPr>
              <w:jc w:val="center"/>
              <w:rPr>
                <w:rFonts w:ascii="Times New Roman" w:hAnsi="Times New Roman"/>
                <w:color w:val="000000"/>
              </w:rPr>
            </w:pPr>
            <w:r w:rsidRPr="00536A68">
              <w:rPr>
                <w:rFonts w:ascii="Times New Roman" w:hAnsi="Times New Roman"/>
                <w:color w:val="000000"/>
              </w:rPr>
              <w:t>9</w:t>
            </w:r>
          </w:p>
        </w:tc>
        <w:tc>
          <w:tcPr>
            <w:tcW w:w="740" w:type="dxa"/>
            <w:tcBorders>
              <w:top w:val="nil"/>
              <w:left w:val="nil"/>
              <w:bottom w:val="single" w:sz="4" w:space="0" w:color="auto"/>
              <w:right w:val="single" w:sz="4" w:space="0" w:color="auto"/>
            </w:tcBorders>
            <w:shd w:val="clear" w:color="auto" w:fill="auto"/>
            <w:noWrap/>
            <w:vAlign w:val="bottom"/>
            <w:hideMark/>
          </w:tcPr>
          <w:p w:rsidR="00951401" w:rsidRPr="00536A68" w:rsidRDefault="00951401" w:rsidP="00951401">
            <w:pPr>
              <w:jc w:val="center"/>
              <w:rPr>
                <w:rFonts w:ascii="Times New Roman" w:hAnsi="Times New Roman"/>
                <w:color w:val="000000"/>
              </w:rPr>
            </w:pPr>
          </w:p>
        </w:tc>
        <w:tc>
          <w:tcPr>
            <w:tcW w:w="883" w:type="dxa"/>
            <w:tcBorders>
              <w:top w:val="nil"/>
              <w:left w:val="nil"/>
              <w:bottom w:val="single" w:sz="4" w:space="0" w:color="auto"/>
              <w:right w:val="single" w:sz="4" w:space="0" w:color="auto"/>
            </w:tcBorders>
            <w:shd w:val="clear" w:color="auto" w:fill="auto"/>
            <w:noWrap/>
            <w:vAlign w:val="bottom"/>
            <w:hideMark/>
          </w:tcPr>
          <w:p w:rsidR="00951401" w:rsidRPr="00536A68" w:rsidRDefault="00951401" w:rsidP="00951401">
            <w:pPr>
              <w:jc w:val="center"/>
              <w:rPr>
                <w:rFonts w:ascii="Times New Roman" w:hAnsi="Times New Roman"/>
                <w:color w:val="000000"/>
              </w:rPr>
            </w:pPr>
          </w:p>
        </w:tc>
        <w:tc>
          <w:tcPr>
            <w:tcW w:w="850" w:type="dxa"/>
            <w:tcBorders>
              <w:top w:val="nil"/>
              <w:left w:val="nil"/>
              <w:bottom w:val="single" w:sz="4" w:space="0" w:color="auto"/>
              <w:right w:val="single" w:sz="8" w:space="0" w:color="auto"/>
            </w:tcBorders>
            <w:shd w:val="clear" w:color="auto" w:fill="auto"/>
            <w:noWrap/>
            <w:vAlign w:val="bottom"/>
            <w:hideMark/>
          </w:tcPr>
          <w:p w:rsidR="00951401" w:rsidRPr="00536A68" w:rsidRDefault="00951401" w:rsidP="00951401">
            <w:pPr>
              <w:jc w:val="center"/>
              <w:rPr>
                <w:rFonts w:ascii="Times New Roman" w:hAnsi="Times New Roman"/>
                <w:color w:val="000000"/>
              </w:rPr>
            </w:pPr>
          </w:p>
        </w:tc>
      </w:tr>
      <w:tr w:rsidR="00951401" w:rsidRPr="00536A68" w:rsidTr="00216B5C">
        <w:trPr>
          <w:trHeight w:val="300"/>
          <w:jc w:val="center"/>
        </w:trPr>
        <w:tc>
          <w:tcPr>
            <w:tcW w:w="1780" w:type="dxa"/>
            <w:tcBorders>
              <w:top w:val="nil"/>
              <w:left w:val="single" w:sz="8" w:space="0" w:color="auto"/>
              <w:bottom w:val="single" w:sz="4" w:space="0" w:color="auto"/>
              <w:right w:val="single" w:sz="4" w:space="0" w:color="auto"/>
            </w:tcBorders>
            <w:shd w:val="clear" w:color="auto" w:fill="auto"/>
            <w:noWrap/>
            <w:vAlign w:val="bottom"/>
            <w:hideMark/>
          </w:tcPr>
          <w:p w:rsidR="00951401" w:rsidRPr="00536A68" w:rsidRDefault="00951401" w:rsidP="00951401">
            <w:pPr>
              <w:rPr>
                <w:rFonts w:ascii="Times New Roman" w:hAnsi="Times New Roman"/>
                <w:b/>
                <w:bCs/>
                <w:color w:val="000000"/>
              </w:rPr>
            </w:pPr>
            <w:r w:rsidRPr="00536A68">
              <w:rPr>
                <w:rFonts w:ascii="Times New Roman" w:hAnsi="Times New Roman"/>
                <w:b/>
                <w:bCs/>
                <w:color w:val="000000"/>
              </w:rPr>
              <w:t>Prešov</w:t>
            </w:r>
          </w:p>
        </w:tc>
        <w:tc>
          <w:tcPr>
            <w:tcW w:w="740" w:type="dxa"/>
            <w:tcBorders>
              <w:top w:val="nil"/>
              <w:left w:val="nil"/>
              <w:bottom w:val="single" w:sz="4" w:space="0" w:color="auto"/>
              <w:right w:val="single" w:sz="4" w:space="0" w:color="auto"/>
            </w:tcBorders>
            <w:shd w:val="clear" w:color="auto" w:fill="auto"/>
            <w:noWrap/>
            <w:vAlign w:val="bottom"/>
            <w:hideMark/>
          </w:tcPr>
          <w:p w:rsidR="00951401" w:rsidRPr="00536A68" w:rsidRDefault="00951401" w:rsidP="00951401">
            <w:pPr>
              <w:jc w:val="center"/>
              <w:rPr>
                <w:rFonts w:ascii="Times New Roman" w:hAnsi="Times New Roman"/>
                <w:color w:val="000000"/>
              </w:rPr>
            </w:pPr>
          </w:p>
        </w:tc>
        <w:tc>
          <w:tcPr>
            <w:tcW w:w="740" w:type="dxa"/>
            <w:tcBorders>
              <w:top w:val="nil"/>
              <w:left w:val="nil"/>
              <w:bottom w:val="single" w:sz="4" w:space="0" w:color="auto"/>
              <w:right w:val="single" w:sz="4" w:space="0" w:color="auto"/>
            </w:tcBorders>
            <w:shd w:val="clear" w:color="auto" w:fill="auto"/>
            <w:noWrap/>
            <w:vAlign w:val="bottom"/>
            <w:hideMark/>
          </w:tcPr>
          <w:p w:rsidR="00951401" w:rsidRPr="00536A68" w:rsidRDefault="00951401" w:rsidP="00951401">
            <w:pPr>
              <w:jc w:val="center"/>
              <w:rPr>
                <w:rFonts w:ascii="Times New Roman" w:hAnsi="Times New Roman"/>
                <w:color w:val="000000"/>
              </w:rPr>
            </w:pPr>
          </w:p>
        </w:tc>
        <w:tc>
          <w:tcPr>
            <w:tcW w:w="740" w:type="dxa"/>
            <w:tcBorders>
              <w:top w:val="nil"/>
              <w:left w:val="nil"/>
              <w:bottom w:val="single" w:sz="4" w:space="0" w:color="auto"/>
              <w:right w:val="single" w:sz="4" w:space="0" w:color="auto"/>
            </w:tcBorders>
            <w:shd w:val="clear" w:color="auto" w:fill="auto"/>
            <w:noWrap/>
            <w:vAlign w:val="bottom"/>
            <w:hideMark/>
          </w:tcPr>
          <w:p w:rsidR="00951401" w:rsidRPr="00536A68" w:rsidRDefault="00951401" w:rsidP="00951401">
            <w:pPr>
              <w:jc w:val="center"/>
              <w:rPr>
                <w:rFonts w:ascii="Times New Roman" w:hAnsi="Times New Roman"/>
                <w:color w:val="000000"/>
              </w:rPr>
            </w:pPr>
            <w:r w:rsidRPr="00536A68">
              <w:rPr>
                <w:rFonts w:ascii="Times New Roman" w:hAnsi="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rsidR="00951401" w:rsidRPr="00536A68" w:rsidRDefault="00951401" w:rsidP="00951401">
            <w:pPr>
              <w:jc w:val="center"/>
              <w:rPr>
                <w:rFonts w:ascii="Times New Roman" w:hAnsi="Times New Roman"/>
                <w:color w:val="000000"/>
              </w:rPr>
            </w:pPr>
            <w:r w:rsidRPr="00536A68">
              <w:rPr>
                <w:rFonts w:ascii="Times New Roman" w:hAnsi="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rsidR="00951401" w:rsidRPr="00536A68" w:rsidRDefault="00951401" w:rsidP="00951401">
            <w:pPr>
              <w:jc w:val="center"/>
              <w:rPr>
                <w:rFonts w:ascii="Times New Roman" w:hAnsi="Times New Roman"/>
                <w:color w:val="000000"/>
              </w:rPr>
            </w:pPr>
            <w:r w:rsidRPr="00536A68">
              <w:rPr>
                <w:rFonts w:ascii="Times New Roman" w:hAnsi="Times New Roman"/>
                <w:color w:val="000000"/>
              </w:rPr>
              <w:t>9</w:t>
            </w:r>
          </w:p>
        </w:tc>
        <w:tc>
          <w:tcPr>
            <w:tcW w:w="740" w:type="dxa"/>
            <w:tcBorders>
              <w:top w:val="nil"/>
              <w:left w:val="nil"/>
              <w:bottom w:val="single" w:sz="4" w:space="0" w:color="auto"/>
              <w:right w:val="single" w:sz="4" w:space="0" w:color="auto"/>
            </w:tcBorders>
            <w:shd w:val="clear" w:color="auto" w:fill="auto"/>
            <w:noWrap/>
            <w:vAlign w:val="bottom"/>
            <w:hideMark/>
          </w:tcPr>
          <w:p w:rsidR="00951401" w:rsidRPr="00536A68" w:rsidRDefault="00951401" w:rsidP="00951401">
            <w:pPr>
              <w:jc w:val="center"/>
              <w:rPr>
                <w:rFonts w:ascii="Times New Roman" w:hAnsi="Times New Roman"/>
                <w:color w:val="000000"/>
              </w:rPr>
            </w:pPr>
          </w:p>
        </w:tc>
        <w:tc>
          <w:tcPr>
            <w:tcW w:w="883" w:type="dxa"/>
            <w:tcBorders>
              <w:top w:val="nil"/>
              <w:left w:val="nil"/>
              <w:bottom w:val="single" w:sz="4" w:space="0" w:color="auto"/>
              <w:right w:val="single" w:sz="4" w:space="0" w:color="auto"/>
            </w:tcBorders>
            <w:shd w:val="clear" w:color="auto" w:fill="auto"/>
            <w:noWrap/>
            <w:vAlign w:val="bottom"/>
            <w:hideMark/>
          </w:tcPr>
          <w:p w:rsidR="00951401" w:rsidRPr="00536A68" w:rsidRDefault="00951401" w:rsidP="00951401">
            <w:pPr>
              <w:jc w:val="center"/>
              <w:rPr>
                <w:rFonts w:ascii="Times New Roman" w:hAnsi="Times New Roman"/>
                <w:color w:val="000000"/>
              </w:rPr>
            </w:pPr>
          </w:p>
        </w:tc>
        <w:tc>
          <w:tcPr>
            <w:tcW w:w="850" w:type="dxa"/>
            <w:tcBorders>
              <w:top w:val="nil"/>
              <w:left w:val="nil"/>
              <w:bottom w:val="single" w:sz="4" w:space="0" w:color="auto"/>
              <w:right w:val="single" w:sz="8" w:space="0" w:color="auto"/>
            </w:tcBorders>
            <w:shd w:val="clear" w:color="auto" w:fill="auto"/>
            <w:noWrap/>
            <w:vAlign w:val="bottom"/>
            <w:hideMark/>
          </w:tcPr>
          <w:p w:rsidR="00951401" w:rsidRPr="00536A68" w:rsidRDefault="00951401" w:rsidP="00951401">
            <w:pPr>
              <w:jc w:val="center"/>
              <w:rPr>
                <w:rFonts w:ascii="Times New Roman" w:hAnsi="Times New Roman"/>
                <w:color w:val="000000"/>
              </w:rPr>
            </w:pPr>
          </w:p>
        </w:tc>
      </w:tr>
      <w:tr w:rsidR="00951401" w:rsidRPr="00536A68" w:rsidTr="00216B5C">
        <w:trPr>
          <w:trHeight w:val="315"/>
          <w:jc w:val="center"/>
        </w:trPr>
        <w:tc>
          <w:tcPr>
            <w:tcW w:w="1780" w:type="dxa"/>
            <w:tcBorders>
              <w:top w:val="nil"/>
              <w:left w:val="single" w:sz="8" w:space="0" w:color="auto"/>
              <w:bottom w:val="single" w:sz="8" w:space="0" w:color="auto"/>
              <w:right w:val="single" w:sz="4" w:space="0" w:color="auto"/>
            </w:tcBorders>
            <w:shd w:val="clear" w:color="auto" w:fill="auto"/>
            <w:noWrap/>
            <w:vAlign w:val="bottom"/>
            <w:hideMark/>
          </w:tcPr>
          <w:p w:rsidR="00951401" w:rsidRPr="00536A68" w:rsidRDefault="00951401" w:rsidP="00951401">
            <w:pPr>
              <w:rPr>
                <w:rFonts w:ascii="Times New Roman" w:hAnsi="Times New Roman"/>
                <w:b/>
                <w:bCs/>
                <w:color w:val="000000"/>
              </w:rPr>
            </w:pPr>
            <w:r w:rsidRPr="00536A68">
              <w:rPr>
                <w:rFonts w:ascii="Times New Roman" w:hAnsi="Times New Roman"/>
                <w:b/>
                <w:bCs/>
                <w:color w:val="000000"/>
              </w:rPr>
              <w:t>Košice</w:t>
            </w:r>
          </w:p>
        </w:tc>
        <w:tc>
          <w:tcPr>
            <w:tcW w:w="740" w:type="dxa"/>
            <w:tcBorders>
              <w:top w:val="nil"/>
              <w:left w:val="nil"/>
              <w:bottom w:val="single" w:sz="8" w:space="0" w:color="auto"/>
              <w:right w:val="single" w:sz="4" w:space="0" w:color="auto"/>
            </w:tcBorders>
            <w:shd w:val="clear" w:color="auto" w:fill="auto"/>
            <w:noWrap/>
            <w:vAlign w:val="bottom"/>
            <w:hideMark/>
          </w:tcPr>
          <w:p w:rsidR="00951401" w:rsidRPr="00536A68" w:rsidRDefault="00951401" w:rsidP="00951401">
            <w:pPr>
              <w:jc w:val="center"/>
              <w:rPr>
                <w:rFonts w:ascii="Times New Roman" w:hAnsi="Times New Roman"/>
                <w:color w:val="000000"/>
              </w:rPr>
            </w:pPr>
          </w:p>
        </w:tc>
        <w:tc>
          <w:tcPr>
            <w:tcW w:w="740" w:type="dxa"/>
            <w:tcBorders>
              <w:top w:val="nil"/>
              <w:left w:val="nil"/>
              <w:bottom w:val="single" w:sz="8" w:space="0" w:color="auto"/>
              <w:right w:val="single" w:sz="4" w:space="0" w:color="auto"/>
            </w:tcBorders>
            <w:shd w:val="clear" w:color="auto" w:fill="auto"/>
            <w:noWrap/>
            <w:vAlign w:val="bottom"/>
            <w:hideMark/>
          </w:tcPr>
          <w:p w:rsidR="00951401" w:rsidRPr="00536A68" w:rsidRDefault="00951401" w:rsidP="00951401">
            <w:pPr>
              <w:jc w:val="center"/>
              <w:rPr>
                <w:rFonts w:ascii="Times New Roman" w:hAnsi="Times New Roman"/>
                <w:color w:val="000000"/>
              </w:rPr>
            </w:pPr>
          </w:p>
        </w:tc>
        <w:tc>
          <w:tcPr>
            <w:tcW w:w="740" w:type="dxa"/>
            <w:tcBorders>
              <w:top w:val="nil"/>
              <w:left w:val="nil"/>
              <w:bottom w:val="single" w:sz="8" w:space="0" w:color="auto"/>
              <w:right w:val="single" w:sz="4" w:space="0" w:color="auto"/>
            </w:tcBorders>
            <w:shd w:val="clear" w:color="auto" w:fill="auto"/>
            <w:noWrap/>
            <w:vAlign w:val="bottom"/>
            <w:hideMark/>
          </w:tcPr>
          <w:p w:rsidR="00951401" w:rsidRPr="00536A68" w:rsidRDefault="00951401" w:rsidP="00951401">
            <w:pPr>
              <w:jc w:val="center"/>
              <w:rPr>
                <w:rFonts w:ascii="Times New Roman" w:hAnsi="Times New Roman"/>
                <w:color w:val="000000"/>
              </w:rPr>
            </w:pPr>
            <w:r w:rsidRPr="00536A68">
              <w:rPr>
                <w:rFonts w:ascii="Times New Roman" w:hAnsi="Times New Roman"/>
                <w:color w:val="000000"/>
              </w:rPr>
              <w:t>1</w:t>
            </w:r>
          </w:p>
        </w:tc>
        <w:tc>
          <w:tcPr>
            <w:tcW w:w="740" w:type="dxa"/>
            <w:tcBorders>
              <w:top w:val="nil"/>
              <w:left w:val="nil"/>
              <w:bottom w:val="single" w:sz="8" w:space="0" w:color="auto"/>
              <w:right w:val="single" w:sz="4" w:space="0" w:color="auto"/>
            </w:tcBorders>
            <w:shd w:val="clear" w:color="auto" w:fill="auto"/>
            <w:noWrap/>
            <w:vAlign w:val="bottom"/>
            <w:hideMark/>
          </w:tcPr>
          <w:p w:rsidR="00951401" w:rsidRPr="00536A68" w:rsidRDefault="00951401" w:rsidP="00951401">
            <w:pPr>
              <w:jc w:val="center"/>
              <w:rPr>
                <w:rFonts w:ascii="Times New Roman" w:hAnsi="Times New Roman"/>
                <w:color w:val="000000"/>
              </w:rPr>
            </w:pPr>
            <w:r w:rsidRPr="00536A68">
              <w:rPr>
                <w:rFonts w:ascii="Times New Roman" w:hAnsi="Times New Roman"/>
                <w:color w:val="000000"/>
              </w:rPr>
              <w:t>2</w:t>
            </w:r>
          </w:p>
        </w:tc>
        <w:tc>
          <w:tcPr>
            <w:tcW w:w="740" w:type="dxa"/>
            <w:tcBorders>
              <w:top w:val="nil"/>
              <w:left w:val="nil"/>
              <w:bottom w:val="single" w:sz="8" w:space="0" w:color="auto"/>
              <w:right w:val="single" w:sz="4" w:space="0" w:color="auto"/>
            </w:tcBorders>
            <w:shd w:val="clear" w:color="auto" w:fill="auto"/>
            <w:noWrap/>
            <w:vAlign w:val="bottom"/>
            <w:hideMark/>
          </w:tcPr>
          <w:p w:rsidR="00951401" w:rsidRPr="00536A68" w:rsidRDefault="00951401" w:rsidP="00951401">
            <w:pPr>
              <w:jc w:val="center"/>
              <w:rPr>
                <w:rFonts w:ascii="Times New Roman" w:hAnsi="Times New Roman"/>
                <w:color w:val="000000"/>
              </w:rPr>
            </w:pPr>
            <w:r w:rsidRPr="00536A68">
              <w:rPr>
                <w:rFonts w:ascii="Times New Roman" w:hAnsi="Times New Roman"/>
                <w:color w:val="000000"/>
              </w:rPr>
              <w:t>7</w:t>
            </w:r>
          </w:p>
        </w:tc>
        <w:tc>
          <w:tcPr>
            <w:tcW w:w="740" w:type="dxa"/>
            <w:tcBorders>
              <w:top w:val="nil"/>
              <w:left w:val="nil"/>
              <w:bottom w:val="single" w:sz="8" w:space="0" w:color="auto"/>
              <w:right w:val="single" w:sz="4" w:space="0" w:color="auto"/>
            </w:tcBorders>
            <w:shd w:val="clear" w:color="auto" w:fill="auto"/>
            <w:noWrap/>
            <w:vAlign w:val="bottom"/>
            <w:hideMark/>
          </w:tcPr>
          <w:p w:rsidR="00951401" w:rsidRPr="00536A68" w:rsidRDefault="00951401" w:rsidP="00951401">
            <w:pPr>
              <w:jc w:val="center"/>
              <w:rPr>
                <w:rFonts w:ascii="Times New Roman" w:hAnsi="Times New Roman"/>
                <w:color w:val="000000"/>
              </w:rPr>
            </w:pPr>
            <w:r w:rsidRPr="00536A68">
              <w:rPr>
                <w:rFonts w:ascii="Times New Roman" w:hAnsi="Times New Roman"/>
                <w:color w:val="000000"/>
              </w:rPr>
              <w:t>1</w:t>
            </w:r>
          </w:p>
        </w:tc>
        <w:tc>
          <w:tcPr>
            <w:tcW w:w="883" w:type="dxa"/>
            <w:tcBorders>
              <w:top w:val="nil"/>
              <w:left w:val="nil"/>
              <w:bottom w:val="single" w:sz="8" w:space="0" w:color="auto"/>
              <w:right w:val="single" w:sz="4" w:space="0" w:color="auto"/>
            </w:tcBorders>
            <w:shd w:val="clear" w:color="auto" w:fill="auto"/>
            <w:noWrap/>
            <w:vAlign w:val="bottom"/>
            <w:hideMark/>
          </w:tcPr>
          <w:p w:rsidR="00951401" w:rsidRPr="00536A68" w:rsidRDefault="00951401" w:rsidP="00951401">
            <w:pPr>
              <w:jc w:val="center"/>
              <w:rPr>
                <w:rFonts w:ascii="Times New Roman" w:hAnsi="Times New Roman"/>
                <w:color w:val="000000"/>
              </w:rPr>
            </w:pPr>
          </w:p>
        </w:tc>
        <w:tc>
          <w:tcPr>
            <w:tcW w:w="850" w:type="dxa"/>
            <w:tcBorders>
              <w:top w:val="nil"/>
              <w:left w:val="nil"/>
              <w:bottom w:val="single" w:sz="8" w:space="0" w:color="auto"/>
              <w:right w:val="single" w:sz="8" w:space="0" w:color="auto"/>
            </w:tcBorders>
            <w:shd w:val="clear" w:color="auto" w:fill="auto"/>
            <w:noWrap/>
            <w:vAlign w:val="bottom"/>
            <w:hideMark/>
          </w:tcPr>
          <w:p w:rsidR="00951401" w:rsidRPr="00536A68" w:rsidRDefault="00951401" w:rsidP="00951401">
            <w:pPr>
              <w:jc w:val="center"/>
              <w:rPr>
                <w:rFonts w:ascii="Times New Roman" w:hAnsi="Times New Roman"/>
                <w:color w:val="000000"/>
              </w:rPr>
            </w:pPr>
          </w:p>
        </w:tc>
      </w:tr>
    </w:tbl>
    <w:p w:rsidR="00951401" w:rsidRPr="00536A68" w:rsidRDefault="00951401" w:rsidP="00951401">
      <w:pPr>
        <w:jc w:val="both"/>
        <w:rPr>
          <w:rFonts w:ascii="Times New Roman" w:hAnsi="Times New Roman"/>
        </w:rPr>
      </w:pPr>
      <w:r w:rsidRPr="00536A68">
        <w:rPr>
          <w:rFonts w:ascii="Times New Roman" w:hAnsi="Times New Roman"/>
        </w:rPr>
        <w:t>Kontaktné adresy dodá obstarávateľ po ukončení výberového konania do 5 pracovných dní.</w:t>
      </w:r>
    </w:p>
    <w:p w:rsidR="00951401" w:rsidRPr="00536A68" w:rsidRDefault="00951401" w:rsidP="00951401">
      <w:pPr>
        <w:jc w:val="both"/>
        <w:rPr>
          <w:rFonts w:ascii="Times New Roman" w:hAnsi="Times New Roman"/>
        </w:rPr>
      </w:pPr>
    </w:p>
    <w:p w:rsidR="00951401" w:rsidRPr="00536A68" w:rsidRDefault="00951401" w:rsidP="00216B5C">
      <w:pPr>
        <w:rPr>
          <w:rFonts w:ascii="Times New Roman" w:hAnsi="Times New Roman"/>
          <w:b/>
        </w:rPr>
      </w:pPr>
      <w:r w:rsidRPr="00536A68">
        <w:rPr>
          <w:rFonts w:ascii="Times New Roman" w:hAnsi="Times New Roman"/>
          <w:b/>
        </w:rPr>
        <w:t>1.5 Množstvo predmetu zákazky</w:t>
      </w:r>
    </w:p>
    <w:p w:rsidR="00951401" w:rsidRPr="00536A68" w:rsidRDefault="00951401" w:rsidP="00951401">
      <w:pPr>
        <w:jc w:val="both"/>
        <w:rPr>
          <w:rFonts w:ascii="Times New Roman" w:hAnsi="Times New Roman"/>
        </w:rPr>
      </w:pPr>
    </w:p>
    <w:tbl>
      <w:tblPr>
        <w:tblW w:w="8660" w:type="dxa"/>
        <w:tblInd w:w="841" w:type="dxa"/>
        <w:tblCellMar>
          <w:left w:w="70" w:type="dxa"/>
          <w:right w:w="70" w:type="dxa"/>
        </w:tblCellMar>
        <w:tblLook w:val="04A0" w:firstRow="1" w:lastRow="0" w:firstColumn="1" w:lastColumn="0" w:noHBand="0" w:noVBand="1"/>
      </w:tblPr>
      <w:tblGrid>
        <w:gridCol w:w="1780"/>
        <w:gridCol w:w="740"/>
        <w:gridCol w:w="740"/>
        <w:gridCol w:w="740"/>
        <w:gridCol w:w="740"/>
        <w:gridCol w:w="740"/>
        <w:gridCol w:w="740"/>
        <w:gridCol w:w="883"/>
        <w:gridCol w:w="850"/>
        <w:gridCol w:w="707"/>
      </w:tblGrid>
      <w:tr w:rsidR="00951401" w:rsidRPr="00536A68" w:rsidTr="00216B5C">
        <w:trPr>
          <w:trHeight w:val="300"/>
        </w:trPr>
        <w:tc>
          <w:tcPr>
            <w:tcW w:w="17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951401" w:rsidRPr="00536A68" w:rsidRDefault="00951401" w:rsidP="00216B5C">
            <w:pPr>
              <w:rPr>
                <w:rFonts w:ascii="Times New Roman" w:hAnsi="Times New Roman"/>
                <w:b/>
                <w:bCs/>
                <w:color w:val="000000"/>
              </w:rPr>
            </w:pPr>
            <w:r w:rsidRPr="00536A68">
              <w:rPr>
                <w:rFonts w:ascii="Times New Roman" w:hAnsi="Times New Roman"/>
                <w:b/>
                <w:bCs/>
                <w:color w:val="000000"/>
              </w:rPr>
              <w:t>Typ</w:t>
            </w:r>
          </w:p>
        </w:tc>
        <w:tc>
          <w:tcPr>
            <w:tcW w:w="740" w:type="dxa"/>
            <w:tcBorders>
              <w:top w:val="single" w:sz="8" w:space="0" w:color="auto"/>
              <w:left w:val="nil"/>
              <w:bottom w:val="single" w:sz="4" w:space="0" w:color="auto"/>
              <w:right w:val="single" w:sz="4" w:space="0" w:color="auto"/>
            </w:tcBorders>
            <w:shd w:val="clear" w:color="auto" w:fill="auto"/>
            <w:noWrap/>
            <w:vAlign w:val="bottom"/>
            <w:hideMark/>
          </w:tcPr>
          <w:p w:rsidR="00951401" w:rsidRPr="00536A68" w:rsidRDefault="00951401" w:rsidP="00951401">
            <w:pPr>
              <w:rPr>
                <w:rFonts w:ascii="Times New Roman" w:hAnsi="Times New Roman"/>
                <w:b/>
                <w:bCs/>
                <w:color w:val="000000"/>
              </w:rPr>
            </w:pPr>
            <w:r w:rsidRPr="00536A68">
              <w:rPr>
                <w:rFonts w:ascii="Times New Roman" w:hAnsi="Times New Roman"/>
                <w:b/>
                <w:bCs/>
                <w:color w:val="000000"/>
              </w:rPr>
              <w:t>Typ I</w:t>
            </w:r>
          </w:p>
        </w:tc>
        <w:tc>
          <w:tcPr>
            <w:tcW w:w="740" w:type="dxa"/>
            <w:tcBorders>
              <w:top w:val="single" w:sz="8" w:space="0" w:color="auto"/>
              <w:left w:val="nil"/>
              <w:bottom w:val="single" w:sz="4" w:space="0" w:color="auto"/>
              <w:right w:val="single" w:sz="4" w:space="0" w:color="auto"/>
            </w:tcBorders>
            <w:shd w:val="clear" w:color="auto" w:fill="auto"/>
            <w:noWrap/>
            <w:vAlign w:val="bottom"/>
            <w:hideMark/>
          </w:tcPr>
          <w:p w:rsidR="00951401" w:rsidRPr="00536A68" w:rsidRDefault="00951401" w:rsidP="00951401">
            <w:pPr>
              <w:rPr>
                <w:rFonts w:ascii="Times New Roman" w:hAnsi="Times New Roman"/>
                <w:b/>
                <w:bCs/>
                <w:color w:val="000000"/>
              </w:rPr>
            </w:pPr>
            <w:r w:rsidRPr="00536A68">
              <w:rPr>
                <w:rFonts w:ascii="Times New Roman" w:hAnsi="Times New Roman"/>
                <w:b/>
                <w:bCs/>
                <w:color w:val="000000"/>
              </w:rPr>
              <w:t>Typ II</w:t>
            </w:r>
          </w:p>
        </w:tc>
        <w:tc>
          <w:tcPr>
            <w:tcW w:w="740" w:type="dxa"/>
            <w:tcBorders>
              <w:top w:val="single" w:sz="8" w:space="0" w:color="auto"/>
              <w:left w:val="nil"/>
              <w:bottom w:val="single" w:sz="4" w:space="0" w:color="auto"/>
              <w:right w:val="single" w:sz="4" w:space="0" w:color="auto"/>
            </w:tcBorders>
            <w:shd w:val="clear" w:color="auto" w:fill="auto"/>
            <w:noWrap/>
            <w:vAlign w:val="bottom"/>
            <w:hideMark/>
          </w:tcPr>
          <w:p w:rsidR="00951401" w:rsidRPr="00536A68" w:rsidRDefault="00951401" w:rsidP="00951401">
            <w:pPr>
              <w:rPr>
                <w:rFonts w:ascii="Times New Roman" w:hAnsi="Times New Roman"/>
                <w:b/>
                <w:bCs/>
                <w:color w:val="000000"/>
              </w:rPr>
            </w:pPr>
            <w:r w:rsidRPr="00536A68">
              <w:rPr>
                <w:rFonts w:ascii="Times New Roman" w:hAnsi="Times New Roman"/>
                <w:b/>
                <w:bCs/>
                <w:color w:val="000000"/>
              </w:rPr>
              <w:t>Typ III</w:t>
            </w:r>
          </w:p>
        </w:tc>
        <w:tc>
          <w:tcPr>
            <w:tcW w:w="740" w:type="dxa"/>
            <w:tcBorders>
              <w:top w:val="single" w:sz="8" w:space="0" w:color="auto"/>
              <w:left w:val="nil"/>
              <w:bottom w:val="single" w:sz="4" w:space="0" w:color="auto"/>
              <w:right w:val="single" w:sz="4" w:space="0" w:color="auto"/>
            </w:tcBorders>
            <w:shd w:val="clear" w:color="auto" w:fill="auto"/>
            <w:noWrap/>
            <w:vAlign w:val="bottom"/>
            <w:hideMark/>
          </w:tcPr>
          <w:p w:rsidR="00951401" w:rsidRPr="00536A68" w:rsidRDefault="00951401" w:rsidP="00951401">
            <w:pPr>
              <w:rPr>
                <w:rFonts w:ascii="Times New Roman" w:hAnsi="Times New Roman"/>
                <w:b/>
                <w:bCs/>
                <w:color w:val="000000"/>
              </w:rPr>
            </w:pPr>
            <w:r w:rsidRPr="00536A68">
              <w:rPr>
                <w:rFonts w:ascii="Times New Roman" w:hAnsi="Times New Roman"/>
                <w:b/>
                <w:bCs/>
                <w:color w:val="000000"/>
              </w:rPr>
              <w:t>Typ IV</w:t>
            </w:r>
          </w:p>
        </w:tc>
        <w:tc>
          <w:tcPr>
            <w:tcW w:w="740" w:type="dxa"/>
            <w:tcBorders>
              <w:top w:val="single" w:sz="8" w:space="0" w:color="auto"/>
              <w:left w:val="nil"/>
              <w:bottom w:val="single" w:sz="4" w:space="0" w:color="auto"/>
              <w:right w:val="single" w:sz="4" w:space="0" w:color="auto"/>
            </w:tcBorders>
            <w:shd w:val="clear" w:color="auto" w:fill="auto"/>
            <w:noWrap/>
            <w:vAlign w:val="bottom"/>
            <w:hideMark/>
          </w:tcPr>
          <w:p w:rsidR="00951401" w:rsidRPr="00536A68" w:rsidRDefault="00951401" w:rsidP="00951401">
            <w:pPr>
              <w:rPr>
                <w:rFonts w:ascii="Times New Roman" w:hAnsi="Times New Roman"/>
                <w:b/>
                <w:bCs/>
                <w:color w:val="000000"/>
              </w:rPr>
            </w:pPr>
            <w:r w:rsidRPr="00536A68">
              <w:rPr>
                <w:rFonts w:ascii="Times New Roman" w:hAnsi="Times New Roman"/>
                <w:b/>
                <w:bCs/>
                <w:color w:val="000000"/>
              </w:rPr>
              <w:t>Typ V</w:t>
            </w:r>
          </w:p>
        </w:tc>
        <w:tc>
          <w:tcPr>
            <w:tcW w:w="740" w:type="dxa"/>
            <w:tcBorders>
              <w:top w:val="single" w:sz="8" w:space="0" w:color="auto"/>
              <w:left w:val="nil"/>
              <w:bottom w:val="single" w:sz="4" w:space="0" w:color="auto"/>
              <w:right w:val="single" w:sz="4" w:space="0" w:color="auto"/>
            </w:tcBorders>
            <w:shd w:val="clear" w:color="auto" w:fill="auto"/>
            <w:noWrap/>
            <w:vAlign w:val="bottom"/>
            <w:hideMark/>
          </w:tcPr>
          <w:p w:rsidR="00951401" w:rsidRPr="00536A68" w:rsidRDefault="00951401" w:rsidP="00951401">
            <w:pPr>
              <w:rPr>
                <w:rFonts w:ascii="Times New Roman" w:hAnsi="Times New Roman"/>
                <w:b/>
                <w:bCs/>
                <w:color w:val="000000"/>
              </w:rPr>
            </w:pPr>
            <w:r w:rsidRPr="00536A68">
              <w:rPr>
                <w:rFonts w:ascii="Times New Roman" w:hAnsi="Times New Roman"/>
                <w:b/>
                <w:bCs/>
                <w:color w:val="000000"/>
              </w:rPr>
              <w:t>Typ VI</w:t>
            </w:r>
          </w:p>
        </w:tc>
        <w:tc>
          <w:tcPr>
            <w:tcW w:w="883" w:type="dxa"/>
            <w:tcBorders>
              <w:top w:val="single" w:sz="8" w:space="0" w:color="auto"/>
              <w:left w:val="nil"/>
              <w:bottom w:val="single" w:sz="4" w:space="0" w:color="auto"/>
              <w:right w:val="single" w:sz="4" w:space="0" w:color="auto"/>
            </w:tcBorders>
            <w:shd w:val="clear" w:color="auto" w:fill="auto"/>
            <w:noWrap/>
            <w:vAlign w:val="bottom"/>
            <w:hideMark/>
          </w:tcPr>
          <w:p w:rsidR="00951401" w:rsidRPr="00536A68" w:rsidRDefault="00951401" w:rsidP="00951401">
            <w:pPr>
              <w:rPr>
                <w:rFonts w:ascii="Times New Roman" w:hAnsi="Times New Roman"/>
                <w:b/>
                <w:bCs/>
                <w:color w:val="000000"/>
              </w:rPr>
            </w:pPr>
            <w:r w:rsidRPr="00536A68">
              <w:rPr>
                <w:rFonts w:ascii="Times New Roman" w:hAnsi="Times New Roman"/>
                <w:b/>
                <w:bCs/>
                <w:color w:val="000000"/>
              </w:rPr>
              <w:t>Typ VII</w:t>
            </w:r>
          </w:p>
        </w:tc>
        <w:tc>
          <w:tcPr>
            <w:tcW w:w="850" w:type="dxa"/>
            <w:tcBorders>
              <w:top w:val="single" w:sz="8" w:space="0" w:color="auto"/>
              <w:left w:val="nil"/>
              <w:bottom w:val="single" w:sz="4" w:space="0" w:color="auto"/>
              <w:right w:val="single" w:sz="4" w:space="0" w:color="auto"/>
            </w:tcBorders>
            <w:shd w:val="clear" w:color="auto" w:fill="auto"/>
            <w:noWrap/>
            <w:vAlign w:val="bottom"/>
            <w:hideMark/>
          </w:tcPr>
          <w:p w:rsidR="00951401" w:rsidRPr="00536A68" w:rsidRDefault="00951401" w:rsidP="00951401">
            <w:pPr>
              <w:rPr>
                <w:rFonts w:ascii="Times New Roman" w:hAnsi="Times New Roman"/>
                <w:b/>
                <w:bCs/>
                <w:color w:val="000000"/>
              </w:rPr>
            </w:pPr>
            <w:r w:rsidRPr="00536A68">
              <w:rPr>
                <w:rFonts w:ascii="Times New Roman" w:hAnsi="Times New Roman"/>
                <w:b/>
                <w:bCs/>
                <w:color w:val="000000"/>
              </w:rPr>
              <w:t>Typ VIII</w:t>
            </w:r>
          </w:p>
        </w:tc>
        <w:tc>
          <w:tcPr>
            <w:tcW w:w="707" w:type="dxa"/>
            <w:tcBorders>
              <w:top w:val="single" w:sz="8" w:space="0" w:color="auto"/>
              <w:left w:val="nil"/>
              <w:bottom w:val="single" w:sz="4" w:space="0" w:color="auto"/>
              <w:right w:val="single" w:sz="8" w:space="0" w:color="auto"/>
            </w:tcBorders>
            <w:shd w:val="clear" w:color="auto" w:fill="auto"/>
            <w:noWrap/>
            <w:vAlign w:val="bottom"/>
            <w:hideMark/>
          </w:tcPr>
          <w:p w:rsidR="00951401" w:rsidRPr="00536A68" w:rsidRDefault="00951401" w:rsidP="00951401">
            <w:pPr>
              <w:rPr>
                <w:rFonts w:ascii="Times New Roman" w:hAnsi="Times New Roman"/>
                <w:b/>
                <w:bCs/>
                <w:color w:val="000000"/>
              </w:rPr>
            </w:pPr>
            <w:r w:rsidRPr="00536A68">
              <w:rPr>
                <w:rFonts w:ascii="Times New Roman" w:hAnsi="Times New Roman"/>
                <w:b/>
                <w:bCs/>
                <w:color w:val="000000"/>
              </w:rPr>
              <w:t>Spolu</w:t>
            </w:r>
          </w:p>
        </w:tc>
      </w:tr>
      <w:tr w:rsidR="00951401" w:rsidRPr="00536A68" w:rsidTr="00216B5C">
        <w:trPr>
          <w:trHeight w:val="315"/>
        </w:trPr>
        <w:tc>
          <w:tcPr>
            <w:tcW w:w="1780" w:type="dxa"/>
            <w:tcBorders>
              <w:top w:val="nil"/>
              <w:left w:val="single" w:sz="8" w:space="0" w:color="auto"/>
              <w:bottom w:val="single" w:sz="8" w:space="0" w:color="auto"/>
              <w:right w:val="single" w:sz="4" w:space="0" w:color="auto"/>
            </w:tcBorders>
            <w:shd w:val="clear" w:color="auto" w:fill="auto"/>
            <w:noWrap/>
            <w:vAlign w:val="bottom"/>
            <w:hideMark/>
          </w:tcPr>
          <w:p w:rsidR="00951401" w:rsidRPr="00536A68" w:rsidRDefault="00951401" w:rsidP="00951401">
            <w:pPr>
              <w:rPr>
                <w:rFonts w:ascii="Times New Roman" w:hAnsi="Times New Roman"/>
                <w:b/>
                <w:bCs/>
                <w:color w:val="000000"/>
              </w:rPr>
            </w:pPr>
            <w:r w:rsidRPr="00536A68">
              <w:rPr>
                <w:rFonts w:ascii="Times New Roman" w:hAnsi="Times New Roman"/>
                <w:b/>
                <w:bCs/>
                <w:color w:val="000000"/>
              </w:rPr>
              <w:t>Množstvo</w:t>
            </w:r>
          </w:p>
        </w:tc>
        <w:tc>
          <w:tcPr>
            <w:tcW w:w="740" w:type="dxa"/>
            <w:tcBorders>
              <w:top w:val="nil"/>
              <w:left w:val="nil"/>
              <w:bottom w:val="single" w:sz="8" w:space="0" w:color="auto"/>
              <w:right w:val="single" w:sz="4" w:space="0" w:color="auto"/>
            </w:tcBorders>
            <w:shd w:val="clear" w:color="auto" w:fill="auto"/>
            <w:noWrap/>
            <w:vAlign w:val="bottom"/>
            <w:hideMark/>
          </w:tcPr>
          <w:p w:rsidR="00951401" w:rsidRPr="00536A68" w:rsidRDefault="00951401" w:rsidP="00951401">
            <w:pPr>
              <w:jc w:val="right"/>
              <w:rPr>
                <w:rFonts w:ascii="Times New Roman" w:hAnsi="Times New Roman"/>
                <w:color w:val="000000"/>
              </w:rPr>
            </w:pPr>
            <w:r w:rsidRPr="00536A68">
              <w:rPr>
                <w:rFonts w:ascii="Times New Roman" w:hAnsi="Times New Roman"/>
                <w:color w:val="000000"/>
              </w:rPr>
              <w:t>5</w:t>
            </w:r>
          </w:p>
        </w:tc>
        <w:tc>
          <w:tcPr>
            <w:tcW w:w="740" w:type="dxa"/>
            <w:tcBorders>
              <w:top w:val="nil"/>
              <w:left w:val="nil"/>
              <w:bottom w:val="single" w:sz="8" w:space="0" w:color="auto"/>
              <w:right w:val="single" w:sz="4" w:space="0" w:color="auto"/>
            </w:tcBorders>
            <w:shd w:val="clear" w:color="auto" w:fill="auto"/>
            <w:noWrap/>
            <w:vAlign w:val="bottom"/>
            <w:hideMark/>
          </w:tcPr>
          <w:p w:rsidR="00951401" w:rsidRPr="00536A68" w:rsidRDefault="00951401" w:rsidP="00951401">
            <w:pPr>
              <w:jc w:val="right"/>
              <w:rPr>
                <w:rFonts w:ascii="Times New Roman" w:hAnsi="Times New Roman"/>
                <w:color w:val="000000"/>
              </w:rPr>
            </w:pPr>
            <w:r w:rsidRPr="00536A68">
              <w:rPr>
                <w:rFonts w:ascii="Times New Roman" w:hAnsi="Times New Roman"/>
                <w:color w:val="000000"/>
              </w:rPr>
              <w:t>4</w:t>
            </w:r>
          </w:p>
        </w:tc>
        <w:tc>
          <w:tcPr>
            <w:tcW w:w="740" w:type="dxa"/>
            <w:tcBorders>
              <w:top w:val="nil"/>
              <w:left w:val="nil"/>
              <w:bottom w:val="single" w:sz="8" w:space="0" w:color="auto"/>
              <w:right w:val="single" w:sz="4" w:space="0" w:color="auto"/>
            </w:tcBorders>
            <w:shd w:val="clear" w:color="auto" w:fill="auto"/>
            <w:noWrap/>
            <w:vAlign w:val="bottom"/>
            <w:hideMark/>
          </w:tcPr>
          <w:p w:rsidR="00951401" w:rsidRPr="00536A68" w:rsidRDefault="00951401" w:rsidP="00951401">
            <w:pPr>
              <w:jc w:val="right"/>
              <w:rPr>
                <w:rFonts w:ascii="Times New Roman" w:hAnsi="Times New Roman"/>
                <w:color w:val="000000"/>
              </w:rPr>
            </w:pPr>
            <w:r w:rsidRPr="00536A68">
              <w:rPr>
                <w:rFonts w:ascii="Times New Roman" w:hAnsi="Times New Roman"/>
                <w:color w:val="000000"/>
              </w:rPr>
              <w:t>15</w:t>
            </w:r>
          </w:p>
        </w:tc>
        <w:tc>
          <w:tcPr>
            <w:tcW w:w="740" w:type="dxa"/>
            <w:tcBorders>
              <w:top w:val="nil"/>
              <w:left w:val="nil"/>
              <w:bottom w:val="single" w:sz="8" w:space="0" w:color="auto"/>
              <w:right w:val="single" w:sz="4" w:space="0" w:color="auto"/>
            </w:tcBorders>
            <w:shd w:val="clear" w:color="auto" w:fill="auto"/>
            <w:noWrap/>
            <w:vAlign w:val="bottom"/>
            <w:hideMark/>
          </w:tcPr>
          <w:p w:rsidR="00951401" w:rsidRPr="00536A68" w:rsidRDefault="00951401" w:rsidP="00951401">
            <w:pPr>
              <w:jc w:val="right"/>
              <w:rPr>
                <w:rFonts w:ascii="Times New Roman" w:hAnsi="Times New Roman"/>
                <w:color w:val="000000"/>
              </w:rPr>
            </w:pPr>
            <w:r w:rsidRPr="00536A68">
              <w:rPr>
                <w:rFonts w:ascii="Times New Roman" w:hAnsi="Times New Roman"/>
                <w:color w:val="000000"/>
              </w:rPr>
              <w:t>30</w:t>
            </w:r>
          </w:p>
        </w:tc>
        <w:tc>
          <w:tcPr>
            <w:tcW w:w="740" w:type="dxa"/>
            <w:tcBorders>
              <w:top w:val="nil"/>
              <w:left w:val="nil"/>
              <w:bottom w:val="single" w:sz="8" w:space="0" w:color="auto"/>
              <w:right w:val="single" w:sz="4" w:space="0" w:color="auto"/>
            </w:tcBorders>
            <w:shd w:val="clear" w:color="auto" w:fill="auto"/>
            <w:noWrap/>
            <w:vAlign w:val="bottom"/>
            <w:hideMark/>
          </w:tcPr>
          <w:p w:rsidR="00951401" w:rsidRPr="00536A68" w:rsidRDefault="00951401" w:rsidP="00951401">
            <w:pPr>
              <w:jc w:val="right"/>
              <w:rPr>
                <w:rFonts w:ascii="Times New Roman" w:hAnsi="Times New Roman"/>
                <w:color w:val="000000"/>
              </w:rPr>
            </w:pPr>
            <w:r w:rsidRPr="00536A68">
              <w:rPr>
                <w:rFonts w:ascii="Times New Roman" w:hAnsi="Times New Roman"/>
                <w:color w:val="000000"/>
              </w:rPr>
              <w:t>64</w:t>
            </w:r>
          </w:p>
        </w:tc>
        <w:tc>
          <w:tcPr>
            <w:tcW w:w="740" w:type="dxa"/>
            <w:tcBorders>
              <w:top w:val="nil"/>
              <w:left w:val="nil"/>
              <w:bottom w:val="single" w:sz="8" w:space="0" w:color="auto"/>
              <w:right w:val="single" w:sz="4" w:space="0" w:color="auto"/>
            </w:tcBorders>
            <w:shd w:val="clear" w:color="auto" w:fill="auto"/>
            <w:noWrap/>
            <w:vAlign w:val="bottom"/>
            <w:hideMark/>
          </w:tcPr>
          <w:p w:rsidR="00951401" w:rsidRPr="00536A68" w:rsidRDefault="00951401" w:rsidP="00951401">
            <w:pPr>
              <w:jc w:val="right"/>
              <w:rPr>
                <w:rFonts w:ascii="Times New Roman" w:hAnsi="Times New Roman"/>
                <w:color w:val="000000"/>
              </w:rPr>
            </w:pPr>
            <w:r w:rsidRPr="00536A68">
              <w:rPr>
                <w:rFonts w:ascii="Times New Roman" w:hAnsi="Times New Roman"/>
                <w:color w:val="000000"/>
              </w:rPr>
              <w:t>3</w:t>
            </w:r>
          </w:p>
        </w:tc>
        <w:tc>
          <w:tcPr>
            <w:tcW w:w="883" w:type="dxa"/>
            <w:tcBorders>
              <w:top w:val="nil"/>
              <w:left w:val="nil"/>
              <w:bottom w:val="single" w:sz="8" w:space="0" w:color="auto"/>
              <w:right w:val="single" w:sz="4" w:space="0" w:color="auto"/>
            </w:tcBorders>
            <w:shd w:val="clear" w:color="auto" w:fill="auto"/>
            <w:noWrap/>
            <w:vAlign w:val="bottom"/>
            <w:hideMark/>
          </w:tcPr>
          <w:p w:rsidR="00951401" w:rsidRPr="00536A68" w:rsidRDefault="00951401" w:rsidP="00951401">
            <w:pPr>
              <w:jc w:val="right"/>
              <w:rPr>
                <w:rFonts w:ascii="Times New Roman" w:hAnsi="Times New Roman"/>
                <w:color w:val="000000"/>
              </w:rPr>
            </w:pPr>
            <w:r w:rsidRPr="00536A68">
              <w:rPr>
                <w:rFonts w:ascii="Times New Roman" w:hAnsi="Times New Roman"/>
                <w:color w:val="000000"/>
              </w:rPr>
              <w:t>1</w:t>
            </w:r>
          </w:p>
        </w:tc>
        <w:tc>
          <w:tcPr>
            <w:tcW w:w="850" w:type="dxa"/>
            <w:tcBorders>
              <w:top w:val="nil"/>
              <w:left w:val="nil"/>
              <w:bottom w:val="single" w:sz="8" w:space="0" w:color="auto"/>
              <w:right w:val="single" w:sz="4" w:space="0" w:color="auto"/>
            </w:tcBorders>
            <w:shd w:val="clear" w:color="auto" w:fill="auto"/>
            <w:noWrap/>
            <w:vAlign w:val="bottom"/>
            <w:hideMark/>
          </w:tcPr>
          <w:p w:rsidR="00951401" w:rsidRPr="00536A68" w:rsidRDefault="00951401" w:rsidP="00951401">
            <w:pPr>
              <w:jc w:val="right"/>
              <w:rPr>
                <w:rFonts w:ascii="Times New Roman" w:hAnsi="Times New Roman"/>
                <w:color w:val="000000"/>
              </w:rPr>
            </w:pPr>
            <w:r w:rsidRPr="00536A68">
              <w:rPr>
                <w:rFonts w:ascii="Times New Roman" w:hAnsi="Times New Roman"/>
                <w:color w:val="000000"/>
              </w:rPr>
              <w:t>1</w:t>
            </w:r>
          </w:p>
        </w:tc>
        <w:tc>
          <w:tcPr>
            <w:tcW w:w="707" w:type="dxa"/>
            <w:tcBorders>
              <w:top w:val="nil"/>
              <w:left w:val="nil"/>
              <w:bottom w:val="single" w:sz="8" w:space="0" w:color="auto"/>
              <w:right w:val="single" w:sz="8" w:space="0" w:color="auto"/>
            </w:tcBorders>
            <w:shd w:val="clear" w:color="auto" w:fill="auto"/>
            <w:noWrap/>
            <w:vAlign w:val="bottom"/>
            <w:hideMark/>
          </w:tcPr>
          <w:p w:rsidR="00951401" w:rsidRPr="00536A68" w:rsidRDefault="00951401" w:rsidP="00951401">
            <w:pPr>
              <w:jc w:val="right"/>
              <w:rPr>
                <w:rFonts w:ascii="Times New Roman" w:hAnsi="Times New Roman"/>
                <w:b/>
                <w:color w:val="000000"/>
              </w:rPr>
            </w:pPr>
            <w:r w:rsidRPr="00536A68">
              <w:rPr>
                <w:rFonts w:ascii="Times New Roman" w:hAnsi="Times New Roman"/>
                <w:b/>
                <w:color w:val="000000"/>
              </w:rPr>
              <w:t>123</w:t>
            </w:r>
          </w:p>
        </w:tc>
      </w:tr>
    </w:tbl>
    <w:p w:rsidR="00951401" w:rsidRPr="00536A68" w:rsidRDefault="00951401" w:rsidP="00951401">
      <w:pPr>
        <w:outlineLvl w:val="0"/>
        <w:rPr>
          <w:rFonts w:ascii="Times New Roman" w:hAnsi="Times New Roman"/>
          <w:b/>
        </w:rPr>
      </w:pPr>
    </w:p>
    <w:p w:rsidR="00536A68" w:rsidRDefault="00536A68" w:rsidP="00536A68">
      <w:pPr>
        <w:pStyle w:val="Zkladntext20"/>
        <w:shd w:val="clear" w:color="auto" w:fill="auto"/>
        <w:spacing w:after="0"/>
        <w:ind w:left="567" w:hanging="567"/>
        <w:jc w:val="both"/>
        <w:rPr>
          <w:rFonts w:ascii="Arial" w:hAnsi="Arial" w:cs="Arial"/>
          <w:color w:val="92D050"/>
        </w:rPr>
      </w:pPr>
    </w:p>
    <w:p w:rsidR="002D7562" w:rsidRPr="00536A68" w:rsidRDefault="002D7562" w:rsidP="00536A68">
      <w:pPr>
        <w:pStyle w:val="Zkladntext20"/>
        <w:shd w:val="clear" w:color="auto" w:fill="auto"/>
        <w:spacing w:after="0"/>
        <w:ind w:left="567" w:hanging="567"/>
        <w:jc w:val="both"/>
        <w:rPr>
          <w:rFonts w:ascii="Times New Roman" w:hAnsi="Times New Roman"/>
        </w:rPr>
      </w:pPr>
      <w:r w:rsidRPr="00536A68">
        <w:rPr>
          <w:rFonts w:ascii="Times New Roman" w:hAnsi="Times New Roman"/>
          <w:b/>
          <w:bCs/>
        </w:rPr>
        <w:t xml:space="preserve">C. OBCHODNÉ PODMIENKY </w:t>
      </w:r>
    </w:p>
    <w:p w:rsidR="002D7562" w:rsidRPr="00536A68" w:rsidRDefault="002D7562" w:rsidP="00A9089B">
      <w:pPr>
        <w:pStyle w:val="Default"/>
        <w:jc w:val="both"/>
        <w:rPr>
          <w:rFonts w:ascii="Times New Roman" w:hAnsi="Times New Roman" w:cs="Times New Roman"/>
          <w:color w:val="auto"/>
          <w:sz w:val="22"/>
          <w:szCs w:val="22"/>
        </w:rPr>
      </w:pPr>
      <w:r w:rsidRPr="00536A68">
        <w:rPr>
          <w:rFonts w:ascii="Times New Roman" w:hAnsi="Times New Roman" w:cs="Times New Roman"/>
          <w:color w:val="auto"/>
          <w:sz w:val="22"/>
          <w:szCs w:val="22"/>
        </w:rPr>
        <w:t>1. Verejný obstarávateľ určuje svoje obchodné podmienky dodania predmetu zákazky v</w:t>
      </w:r>
      <w:r w:rsidR="00A9089B">
        <w:rPr>
          <w:rFonts w:ascii="Times New Roman" w:hAnsi="Times New Roman" w:cs="Times New Roman"/>
          <w:color w:val="auto"/>
          <w:sz w:val="22"/>
          <w:szCs w:val="22"/>
        </w:rPr>
        <w:t xml:space="preserve"> rámcovej </w:t>
      </w:r>
      <w:r w:rsidR="000C0489">
        <w:rPr>
          <w:rFonts w:ascii="Times New Roman" w:hAnsi="Times New Roman" w:cs="Times New Roman"/>
          <w:color w:val="auto"/>
          <w:sz w:val="22"/>
          <w:szCs w:val="22"/>
        </w:rPr>
        <w:t>dohody</w:t>
      </w:r>
      <w:r w:rsidR="005B097B">
        <w:rPr>
          <w:rFonts w:ascii="Times New Roman" w:hAnsi="Times New Roman" w:cs="Times New Roman"/>
          <w:color w:val="auto"/>
          <w:sz w:val="22"/>
          <w:szCs w:val="22"/>
        </w:rPr>
        <w:t xml:space="preserve"> </w:t>
      </w:r>
      <w:r w:rsidR="00A9089B">
        <w:rPr>
          <w:rFonts w:ascii="Times New Roman" w:hAnsi="Times New Roman" w:cs="Times New Roman"/>
          <w:color w:val="auto"/>
          <w:sz w:val="22"/>
          <w:szCs w:val="22"/>
        </w:rPr>
        <w:t xml:space="preserve">( dalej iba zmluvy) </w:t>
      </w:r>
      <w:r w:rsidRPr="00536A68">
        <w:rPr>
          <w:rFonts w:ascii="Times New Roman" w:hAnsi="Times New Roman" w:cs="Times New Roman"/>
          <w:color w:val="auto"/>
          <w:sz w:val="22"/>
          <w:szCs w:val="22"/>
        </w:rPr>
        <w:t xml:space="preserve">, ktorá bude uzavretá s úspešným uchádzačom/úspešnými uchádzačmi. </w:t>
      </w:r>
      <w:r w:rsidR="00A9089B">
        <w:rPr>
          <w:rFonts w:ascii="Times New Roman" w:hAnsi="Times New Roman" w:cs="Times New Roman"/>
          <w:color w:val="auto"/>
          <w:sz w:val="22"/>
          <w:szCs w:val="22"/>
        </w:rPr>
        <w:t xml:space="preserve">Návrh </w:t>
      </w:r>
      <w:r w:rsidRPr="00536A68">
        <w:rPr>
          <w:rFonts w:ascii="Times New Roman" w:hAnsi="Times New Roman" w:cs="Times New Roman"/>
          <w:color w:val="auto"/>
          <w:sz w:val="22"/>
          <w:szCs w:val="22"/>
        </w:rPr>
        <w:t xml:space="preserve"> zmluv</w:t>
      </w:r>
      <w:r w:rsidR="00A9089B">
        <w:rPr>
          <w:rFonts w:ascii="Times New Roman" w:hAnsi="Times New Roman" w:cs="Times New Roman"/>
          <w:color w:val="auto"/>
          <w:sz w:val="22"/>
          <w:szCs w:val="22"/>
        </w:rPr>
        <w:t>y</w:t>
      </w:r>
      <w:r w:rsidRPr="00536A68">
        <w:rPr>
          <w:rFonts w:ascii="Times New Roman" w:hAnsi="Times New Roman" w:cs="Times New Roman"/>
          <w:color w:val="auto"/>
          <w:sz w:val="22"/>
          <w:szCs w:val="22"/>
        </w:rPr>
        <w:t xml:space="preserve"> </w:t>
      </w:r>
      <w:r w:rsidR="000C0489">
        <w:rPr>
          <w:rFonts w:ascii="Times New Roman" w:hAnsi="Times New Roman" w:cs="Times New Roman"/>
          <w:color w:val="auto"/>
          <w:sz w:val="22"/>
          <w:szCs w:val="22"/>
        </w:rPr>
        <w:t>je uvedený nižšie v tejto časti</w:t>
      </w:r>
      <w:r w:rsidR="00A9089B">
        <w:rPr>
          <w:rFonts w:ascii="Times New Roman" w:hAnsi="Times New Roman" w:cs="Times New Roman"/>
          <w:color w:val="auto"/>
          <w:sz w:val="22"/>
          <w:szCs w:val="22"/>
        </w:rPr>
        <w:t xml:space="preserve">  </w:t>
      </w:r>
      <w:r w:rsidRPr="00536A68">
        <w:rPr>
          <w:rFonts w:ascii="Times New Roman" w:hAnsi="Times New Roman" w:cs="Times New Roman"/>
          <w:color w:val="auto"/>
          <w:sz w:val="22"/>
          <w:szCs w:val="22"/>
        </w:rPr>
        <w:t xml:space="preserve"> SP. </w:t>
      </w:r>
    </w:p>
    <w:p w:rsidR="002D7562" w:rsidRPr="00536A68" w:rsidRDefault="000C0489" w:rsidP="00A9089B">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2</w:t>
      </w:r>
      <w:r w:rsidR="002D7562" w:rsidRPr="00536A68">
        <w:rPr>
          <w:rFonts w:ascii="Times New Roman" w:hAnsi="Times New Roman" w:cs="Times New Roman"/>
          <w:color w:val="auto"/>
          <w:sz w:val="22"/>
          <w:szCs w:val="22"/>
        </w:rPr>
        <w:t>. Do návrhu zmluvy nesmú byť zapracované zmeny, ktoré by boli v rozpore so SP, menili by rovnováhu zmluvných povinností v neprospech verejného obstarávateľa, zvyšovali by mieru povinností v neprospech verejného obstarávateľa, zvyšovali cenu plnenia či mali iný podstatný vplyv na jej obsah. Pokiaľ uchádzač takéto zmeny v návrhu zmluvy v ponuke uskutoční, môže byť jeho návrh posúdený verejným obstarávateľom ako nezodpovedajúci požiadavkám verejného obstarávateľa na predmet zákazky</w:t>
      </w:r>
      <w:r>
        <w:rPr>
          <w:rFonts w:ascii="Times New Roman" w:hAnsi="Times New Roman" w:cs="Times New Roman"/>
          <w:color w:val="auto"/>
          <w:sz w:val="22"/>
          <w:szCs w:val="22"/>
        </w:rPr>
        <w:t xml:space="preserve"> a v</w:t>
      </w:r>
      <w:r w:rsidRPr="00536A68">
        <w:rPr>
          <w:rFonts w:ascii="Times New Roman" w:hAnsi="Times New Roman" w:cs="Times New Roman"/>
          <w:color w:val="auto"/>
          <w:sz w:val="22"/>
          <w:szCs w:val="22"/>
        </w:rPr>
        <w:t xml:space="preserve">erejný obstarávateľ si vyhradzuje právo neprijať </w:t>
      </w:r>
      <w:r>
        <w:rPr>
          <w:rFonts w:ascii="Times New Roman" w:hAnsi="Times New Roman" w:cs="Times New Roman"/>
          <w:color w:val="auto"/>
          <w:sz w:val="22"/>
          <w:szCs w:val="22"/>
        </w:rPr>
        <w:t>takúto</w:t>
      </w:r>
      <w:r w:rsidRPr="00536A68">
        <w:rPr>
          <w:rFonts w:ascii="Times New Roman" w:hAnsi="Times New Roman" w:cs="Times New Roman"/>
          <w:color w:val="auto"/>
          <w:sz w:val="22"/>
          <w:szCs w:val="22"/>
        </w:rPr>
        <w:t xml:space="preserve"> pon</w:t>
      </w:r>
      <w:r>
        <w:rPr>
          <w:rFonts w:ascii="Times New Roman" w:hAnsi="Times New Roman" w:cs="Times New Roman"/>
          <w:color w:val="auto"/>
          <w:sz w:val="22"/>
          <w:szCs w:val="22"/>
        </w:rPr>
        <w:t>u</w:t>
      </w:r>
      <w:r w:rsidRPr="00536A68">
        <w:rPr>
          <w:rFonts w:ascii="Times New Roman" w:hAnsi="Times New Roman" w:cs="Times New Roman"/>
          <w:color w:val="auto"/>
          <w:sz w:val="22"/>
          <w:szCs w:val="22"/>
        </w:rPr>
        <w:t>k</w:t>
      </w:r>
      <w:r>
        <w:rPr>
          <w:rFonts w:ascii="Times New Roman" w:hAnsi="Times New Roman" w:cs="Times New Roman"/>
          <w:color w:val="auto"/>
          <w:sz w:val="22"/>
          <w:szCs w:val="22"/>
        </w:rPr>
        <w:t>u</w:t>
      </w:r>
      <w:r w:rsidR="002D7562" w:rsidRPr="00536A68">
        <w:rPr>
          <w:rFonts w:ascii="Times New Roman" w:hAnsi="Times New Roman" w:cs="Times New Roman"/>
          <w:color w:val="auto"/>
          <w:sz w:val="22"/>
          <w:szCs w:val="22"/>
        </w:rPr>
        <w:t xml:space="preserve">. Nepripúšťajú sa žiadne sankcie za porušenie zmluvných povinností verejného obstarávateľa, okrem tých, ktoré sa nachádzajú v </w:t>
      </w:r>
      <w:r w:rsidR="005B097B">
        <w:rPr>
          <w:rFonts w:ascii="Times New Roman" w:hAnsi="Times New Roman" w:cs="Times New Roman"/>
          <w:color w:val="auto"/>
          <w:sz w:val="22"/>
          <w:szCs w:val="22"/>
        </w:rPr>
        <w:t>z</w:t>
      </w:r>
      <w:r w:rsidR="002D7562" w:rsidRPr="00536A68">
        <w:rPr>
          <w:rFonts w:ascii="Times New Roman" w:hAnsi="Times New Roman" w:cs="Times New Roman"/>
          <w:color w:val="auto"/>
          <w:sz w:val="22"/>
          <w:szCs w:val="22"/>
        </w:rPr>
        <w:t>mluve uvedenej v</w:t>
      </w:r>
      <w:r w:rsidR="005B097B">
        <w:rPr>
          <w:rFonts w:ascii="Times New Roman" w:hAnsi="Times New Roman" w:cs="Times New Roman"/>
          <w:color w:val="auto"/>
          <w:sz w:val="22"/>
          <w:szCs w:val="22"/>
        </w:rPr>
        <w:t> tejto časti</w:t>
      </w:r>
      <w:r w:rsidR="002D7562" w:rsidRPr="00536A68">
        <w:rPr>
          <w:rFonts w:ascii="Times New Roman" w:hAnsi="Times New Roman" w:cs="Times New Roman"/>
          <w:color w:val="auto"/>
          <w:sz w:val="22"/>
          <w:szCs w:val="22"/>
        </w:rPr>
        <w:t xml:space="preserve"> SP. </w:t>
      </w:r>
    </w:p>
    <w:p w:rsidR="00536A68" w:rsidRPr="00536A68" w:rsidRDefault="00536A68" w:rsidP="002D7562">
      <w:pPr>
        <w:pStyle w:val="Default"/>
        <w:rPr>
          <w:rFonts w:ascii="Times New Roman" w:hAnsi="Times New Roman" w:cs="Times New Roman"/>
          <w:color w:val="auto"/>
          <w:sz w:val="22"/>
          <w:szCs w:val="22"/>
        </w:rPr>
      </w:pPr>
    </w:p>
    <w:p w:rsidR="00536A68" w:rsidRPr="00A9089B" w:rsidRDefault="00536A68" w:rsidP="00536A68">
      <w:pPr>
        <w:outlineLvl w:val="0"/>
        <w:rPr>
          <w:rFonts w:ascii="Times New Roman" w:hAnsi="Times New Roman"/>
        </w:rPr>
      </w:pPr>
      <w:r w:rsidRPr="00A9089B">
        <w:rPr>
          <w:rFonts w:ascii="Times New Roman" w:hAnsi="Times New Roman"/>
        </w:rPr>
        <w:t>Trvanie</w:t>
      </w:r>
      <w:r w:rsidR="00A9089B" w:rsidRPr="00A9089B">
        <w:rPr>
          <w:rFonts w:ascii="Times New Roman" w:hAnsi="Times New Roman"/>
        </w:rPr>
        <w:t xml:space="preserve"> zmluvy</w:t>
      </w:r>
      <w:r w:rsidRPr="00A9089B">
        <w:rPr>
          <w:rFonts w:ascii="Times New Roman" w:hAnsi="Times New Roman"/>
        </w:rPr>
        <w:t xml:space="preserve">: </w:t>
      </w:r>
      <w:r w:rsidRPr="00A9089B">
        <w:rPr>
          <w:rFonts w:ascii="Times New Roman" w:hAnsi="Times New Roman"/>
          <w:b/>
        </w:rPr>
        <w:t xml:space="preserve">48 mesiacov, </w:t>
      </w:r>
      <w:r w:rsidRPr="00A9089B">
        <w:rPr>
          <w:rFonts w:ascii="Times New Roman" w:hAnsi="Times New Roman"/>
        </w:rPr>
        <w:t xml:space="preserve">najneskôr však do vyčerpania </w:t>
      </w:r>
      <w:r w:rsidR="005B097B">
        <w:rPr>
          <w:rFonts w:ascii="Times New Roman" w:hAnsi="Times New Roman"/>
        </w:rPr>
        <w:t>finančného limitu uvedeného v rámcovej dohode</w:t>
      </w:r>
      <w:r w:rsidRPr="00A9089B">
        <w:rPr>
          <w:rFonts w:ascii="Times New Roman" w:hAnsi="Times New Roman"/>
        </w:rPr>
        <w:t>, podľa toho čo nastane skôr.</w:t>
      </w:r>
    </w:p>
    <w:p w:rsidR="00536A68" w:rsidRPr="00A9089B" w:rsidRDefault="00536A68" w:rsidP="004229D6">
      <w:pPr>
        <w:numPr>
          <w:ilvl w:val="0"/>
          <w:numId w:val="4"/>
        </w:numPr>
        <w:spacing w:after="0"/>
        <w:ind w:left="567" w:hanging="567"/>
        <w:jc w:val="both"/>
        <w:outlineLvl w:val="0"/>
        <w:rPr>
          <w:rFonts w:ascii="Times New Roman" w:hAnsi="Times New Roman"/>
        </w:rPr>
      </w:pPr>
      <w:r w:rsidRPr="00A9089B">
        <w:rPr>
          <w:rFonts w:ascii="Times New Roman" w:hAnsi="Times New Roman"/>
        </w:rPr>
        <w:t>Verejný obstarávateľ si vyhradzuje právo operatívne objednávať  prenájom motorových vozidiel na základe reálnej potreby.</w:t>
      </w:r>
    </w:p>
    <w:p w:rsidR="00536A68" w:rsidRPr="00A9089B" w:rsidRDefault="00536A68" w:rsidP="004229D6">
      <w:pPr>
        <w:numPr>
          <w:ilvl w:val="0"/>
          <w:numId w:val="4"/>
        </w:numPr>
        <w:spacing w:after="0"/>
        <w:ind w:left="567" w:hanging="567"/>
        <w:outlineLvl w:val="0"/>
        <w:rPr>
          <w:rFonts w:ascii="Times New Roman" w:hAnsi="Times New Roman"/>
        </w:rPr>
      </w:pPr>
      <w:r w:rsidRPr="00A9089B">
        <w:rPr>
          <w:rFonts w:ascii="Times New Roman" w:hAnsi="Times New Roman"/>
        </w:rPr>
        <w:t>Na základe tejto rámcovej dohody zmluvné strany medzi sebou uzatvoria čiastkové zmluvy prostredníctvom ktorých dôjde k plneniu Rámcovej dohody.</w:t>
      </w:r>
    </w:p>
    <w:p w:rsidR="00536A68" w:rsidRPr="00A9089B" w:rsidRDefault="00536A68" w:rsidP="00536A68">
      <w:pPr>
        <w:pStyle w:val="Zkladntext20"/>
        <w:shd w:val="clear" w:color="auto" w:fill="auto"/>
        <w:spacing w:after="0"/>
        <w:ind w:left="567" w:hanging="567"/>
        <w:jc w:val="both"/>
        <w:rPr>
          <w:rFonts w:ascii="Times New Roman" w:hAnsi="Times New Roman"/>
        </w:rPr>
      </w:pPr>
      <w:r w:rsidRPr="00A9089B">
        <w:rPr>
          <w:rFonts w:ascii="Times New Roman" w:hAnsi="Times New Roman"/>
        </w:rPr>
        <w:t xml:space="preserve">- </w:t>
      </w:r>
      <w:r w:rsidRPr="00A9089B">
        <w:rPr>
          <w:rFonts w:ascii="Times New Roman" w:hAnsi="Times New Roman"/>
        </w:rPr>
        <w:tab/>
        <w:t xml:space="preserve">Prenajímateľ je povinný odovzdať nájomcovi vozidlo najneskôr do </w:t>
      </w:r>
      <w:r w:rsidRPr="00A9089B">
        <w:rPr>
          <w:rFonts w:ascii="Times New Roman" w:hAnsi="Times New Roman"/>
          <w:b/>
        </w:rPr>
        <w:t>5</w:t>
      </w:r>
      <w:r w:rsidRPr="00A9089B">
        <w:rPr>
          <w:rFonts w:ascii="Times New Roman" w:hAnsi="Times New Roman"/>
        </w:rPr>
        <w:t xml:space="preserve"> </w:t>
      </w:r>
      <w:r w:rsidRPr="00A9089B">
        <w:rPr>
          <w:rFonts w:ascii="Times New Roman" w:hAnsi="Times New Roman"/>
          <w:b/>
        </w:rPr>
        <w:t>mesiacov</w:t>
      </w:r>
      <w:r w:rsidRPr="00A9089B">
        <w:rPr>
          <w:rFonts w:ascii="Times New Roman" w:hAnsi="Times New Roman"/>
        </w:rPr>
        <w:t xml:space="preserve"> odo dňa nadobudnutia účinnosti čiastkovej zmluvy. V prípade omeškania s odovzdaním vozidla v určenom termíne, je objednávateľ oprávnený si vyúčtovať a dodávateľ sa zaväzuje zaplatiť objednávateľovi zmluvnú pokutu vo výške 10% z ročného nájomného za príslušné vozidlo za každý deň omeškania. Zaplatením zmluvnej pokuty nie je dotknutý nárok objednávateľa na náhradu škody v plnom rozsahu. Ak je toto omeškanie dlhšie než jeden (1) mesiac po určenom dátume prevzatia vozidla, objednávateľ je oprávnený od čiastkovej zmluvy odstúpiť.</w:t>
      </w:r>
    </w:p>
    <w:p w:rsidR="00536A68" w:rsidRDefault="00536A68" w:rsidP="002D7562">
      <w:pPr>
        <w:pStyle w:val="Default"/>
        <w:rPr>
          <w:rFonts w:ascii="Times New Roman" w:hAnsi="Times New Roman" w:cs="Times New Roman"/>
          <w:color w:val="auto"/>
          <w:sz w:val="22"/>
          <w:szCs w:val="22"/>
        </w:rPr>
      </w:pPr>
    </w:p>
    <w:p w:rsidR="00A9089B" w:rsidRDefault="00A9089B" w:rsidP="00A9089B">
      <w:pPr>
        <w:pStyle w:val="Default"/>
        <w:jc w:val="center"/>
        <w:rPr>
          <w:rFonts w:ascii="Times New Roman" w:hAnsi="Times New Roman" w:cs="Times New Roman"/>
          <w:b/>
          <w:bCs/>
          <w:sz w:val="22"/>
          <w:szCs w:val="22"/>
        </w:rPr>
      </w:pPr>
    </w:p>
    <w:p w:rsidR="00A9089B" w:rsidRPr="00A9089B" w:rsidRDefault="00A9089B" w:rsidP="00A9089B">
      <w:pPr>
        <w:pStyle w:val="Default"/>
        <w:jc w:val="center"/>
        <w:rPr>
          <w:rFonts w:ascii="Times New Roman" w:hAnsi="Times New Roman" w:cs="Times New Roman"/>
          <w:sz w:val="22"/>
          <w:szCs w:val="22"/>
        </w:rPr>
      </w:pPr>
      <w:r w:rsidRPr="00A9089B">
        <w:rPr>
          <w:rFonts w:ascii="Times New Roman" w:hAnsi="Times New Roman" w:cs="Times New Roman"/>
          <w:b/>
          <w:bCs/>
          <w:sz w:val="22"/>
          <w:szCs w:val="22"/>
        </w:rPr>
        <w:t>Rámcová dohoda</w:t>
      </w:r>
    </w:p>
    <w:p w:rsidR="00A9089B" w:rsidRPr="00A9089B" w:rsidRDefault="00A9089B" w:rsidP="00A9089B">
      <w:pPr>
        <w:pStyle w:val="Default"/>
        <w:jc w:val="center"/>
        <w:rPr>
          <w:rFonts w:ascii="Times New Roman" w:hAnsi="Times New Roman" w:cs="Times New Roman"/>
          <w:sz w:val="22"/>
          <w:szCs w:val="22"/>
        </w:rPr>
      </w:pPr>
      <w:r w:rsidRPr="00A9089B">
        <w:rPr>
          <w:rFonts w:ascii="Times New Roman" w:hAnsi="Times New Roman" w:cs="Times New Roman"/>
          <w:b/>
          <w:bCs/>
          <w:sz w:val="22"/>
          <w:szCs w:val="22"/>
        </w:rPr>
        <w:t>o operatívnom leasingu motorových vozidiel</w:t>
      </w:r>
    </w:p>
    <w:p w:rsidR="00A9089B" w:rsidRPr="00A9089B" w:rsidRDefault="00A9089B" w:rsidP="00A9089B">
      <w:pPr>
        <w:spacing w:after="0"/>
        <w:jc w:val="center"/>
        <w:rPr>
          <w:rFonts w:ascii="Times New Roman" w:hAnsi="Times New Roman"/>
          <w:sz w:val="20"/>
          <w:szCs w:val="20"/>
        </w:rPr>
      </w:pPr>
      <w:r w:rsidRPr="00A9089B">
        <w:rPr>
          <w:rFonts w:ascii="Times New Roman" w:hAnsi="Times New Roman"/>
          <w:sz w:val="20"/>
          <w:szCs w:val="20"/>
        </w:rPr>
        <w:t xml:space="preserve">uzatvorená podľa zákona č. 343/2015 Z.z. o verejnom obstarávaní a o zmene a doplnení niektorých zákonov v znení neskorších predpisov a podľa § 269 ods. 2 zákona č. 513/1991 Zb. Obchodný zákonník v znení neskorších predpisov </w:t>
      </w:r>
    </w:p>
    <w:p w:rsidR="00A9089B" w:rsidRPr="00A9089B" w:rsidRDefault="00A9089B" w:rsidP="00A9089B">
      <w:pPr>
        <w:spacing w:after="0"/>
        <w:jc w:val="center"/>
        <w:rPr>
          <w:rFonts w:ascii="Times New Roman" w:hAnsi="Times New Roman"/>
          <w:sz w:val="20"/>
          <w:szCs w:val="20"/>
        </w:rPr>
      </w:pPr>
      <w:r w:rsidRPr="00A9089B">
        <w:rPr>
          <w:rFonts w:ascii="Times New Roman" w:hAnsi="Times New Roman"/>
          <w:sz w:val="20"/>
          <w:szCs w:val="20"/>
        </w:rPr>
        <w:t>(ďalej len „rámcová dohoda“)</w:t>
      </w:r>
    </w:p>
    <w:p w:rsidR="00A9089B" w:rsidRPr="00A9089B" w:rsidRDefault="00A9089B" w:rsidP="00A9089B">
      <w:pPr>
        <w:spacing w:after="0"/>
        <w:jc w:val="center"/>
        <w:rPr>
          <w:rFonts w:ascii="Times New Roman" w:hAnsi="Times New Roman"/>
          <w:sz w:val="20"/>
          <w:szCs w:val="20"/>
        </w:rPr>
      </w:pPr>
    </w:p>
    <w:p w:rsidR="00A9089B" w:rsidRPr="00A9089B" w:rsidRDefault="00A9089B" w:rsidP="00A9089B">
      <w:pPr>
        <w:spacing w:after="0"/>
        <w:jc w:val="center"/>
        <w:rPr>
          <w:rFonts w:ascii="Times New Roman" w:hAnsi="Times New Roman"/>
          <w:b/>
        </w:rPr>
      </w:pPr>
      <w:r w:rsidRPr="00A9089B">
        <w:rPr>
          <w:rFonts w:ascii="Times New Roman" w:hAnsi="Times New Roman"/>
          <w:b/>
        </w:rPr>
        <w:t>Čl. I</w:t>
      </w:r>
    </w:p>
    <w:p w:rsidR="00A9089B" w:rsidRPr="00A9089B" w:rsidRDefault="00A9089B" w:rsidP="00A9089B">
      <w:pPr>
        <w:spacing w:after="0"/>
        <w:jc w:val="center"/>
        <w:rPr>
          <w:rFonts w:ascii="Times New Roman" w:hAnsi="Times New Roman"/>
          <w:b/>
        </w:rPr>
      </w:pPr>
      <w:r w:rsidRPr="00A9089B">
        <w:rPr>
          <w:rFonts w:ascii="Times New Roman" w:hAnsi="Times New Roman"/>
          <w:b/>
        </w:rPr>
        <w:t>Účastníci dohody</w:t>
      </w:r>
    </w:p>
    <w:p w:rsidR="00A9089B" w:rsidRPr="00A9089B" w:rsidRDefault="00A9089B" w:rsidP="00A9089B">
      <w:pPr>
        <w:spacing w:after="0"/>
        <w:jc w:val="center"/>
        <w:rPr>
          <w:rFonts w:ascii="Times New Roman" w:hAnsi="Times New Roman"/>
          <w:b/>
        </w:rPr>
      </w:pPr>
    </w:p>
    <w:p w:rsidR="00A9089B" w:rsidRPr="00A9089B" w:rsidRDefault="00A9089B" w:rsidP="00A9089B">
      <w:pPr>
        <w:spacing w:after="0"/>
        <w:jc w:val="both"/>
        <w:rPr>
          <w:rFonts w:ascii="Times New Roman" w:hAnsi="Times New Roman"/>
          <w:b/>
        </w:rPr>
      </w:pPr>
      <w:r w:rsidRPr="00A9089B">
        <w:rPr>
          <w:rFonts w:ascii="Times New Roman" w:hAnsi="Times New Roman"/>
          <w:b/>
        </w:rPr>
        <w:t>Objednávateľ:</w:t>
      </w:r>
      <w:r w:rsidRPr="00A9089B">
        <w:rPr>
          <w:rFonts w:ascii="Times New Roman" w:hAnsi="Times New Roman"/>
          <w:b/>
        </w:rPr>
        <w:tab/>
      </w:r>
      <w:r w:rsidRPr="00A9089B">
        <w:rPr>
          <w:rFonts w:ascii="Times New Roman" w:hAnsi="Times New Roman"/>
          <w:b/>
        </w:rPr>
        <w:tab/>
      </w:r>
      <w:r w:rsidRPr="00A9089B">
        <w:rPr>
          <w:rFonts w:ascii="Times New Roman" w:hAnsi="Times New Roman"/>
          <w:b/>
        </w:rPr>
        <w:tab/>
      </w:r>
      <w:r w:rsidRPr="00A9089B">
        <w:rPr>
          <w:rFonts w:ascii="Times New Roman" w:hAnsi="Times New Roman"/>
          <w:b/>
        </w:rPr>
        <w:tab/>
        <w:t>Všeobecná zdravotná poisťovňa, a.s.</w:t>
      </w:r>
    </w:p>
    <w:p w:rsidR="00A9089B" w:rsidRPr="00A9089B" w:rsidRDefault="00A9089B" w:rsidP="00A9089B">
      <w:pPr>
        <w:spacing w:after="0"/>
        <w:jc w:val="both"/>
        <w:rPr>
          <w:rFonts w:ascii="Times New Roman" w:hAnsi="Times New Roman"/>
        </w:rPr>
      </w:pPr>
      <w:r w:rsidRPr="00A9089B">
        <w:rPr>
          <w:rFonts w:ascii="Times New Roman" w:hAnsi="Times New Roman"/>
        </w:rPr>
        <w:t>Sídlo:</w:t>
      </w:r>
      <w:r w:rsidRPr="00A9089B">
        <w:rPr>
          <w:rFonts w:ascii="Times New Roman" w:hAnsi="Times New Roman"/>
        </w:rPr>
        <w:tab/>
      </w:r>
      <w:r w:rsidRPr="00A9089B">
        <w:rPr>
          <w:rFonts w:ascii="Times New Roman" w:hAnsi="Times New Roman"/>
        </w:rPr>
        <w:tab/>
      </w:r>
      <w:r w:rsidRPr="00A9089B">
        <w:rPr>
          <w:rFonts w:ascii="Times New Roman" w:hAnsi="Times New Roman"/>
        </w:rPr>
        <w:tab/>
      </w:r>
      <w:r w:rsidRPr="00A9089B">
        <w:rPr>
          <w:rFonts w:ascii="Times New Roman" w:hAnsi="Times New Roman"/>
        </w:rPr>
        <w:tab/>
      </w:r>
      <w:r w:rsidRPr="00A9089B">
        <w:rPr>
          <w:rFonts w:ascii="Times New Roman" w:hAnsi="Times New Roman"/>
        </w:rPr>
        <w:tab/>
        <w:t>Panónska cesta 2, 851 04 Bratislava – mestská časť Petržalka</w:t>
      </w:r>
    </w:p>
    <w:p w:rsidR="00A9089B" w:rsidRPr="00A9089B" w:rsidRDefault="00A9089B" w:rsidP="00A9089B">
      <w:pPr>
        <w:spacing w:after="0"/>
        <w:jc w:val="both"/>
        <w:rPr>
          <w:rFonts w:ascii="Times New Roman" w:hAnsi="Times New Roman"/>
        </w:rPr>
      </w:pPr>
      <w:r w:rsidRPr="00A9089B">
        <w:rPr>
          <w:rFonts w:ascii="Times New Roman" w:hAnsi="Times New Roman"/>
        </w:rPr>
        <w:t>Zapísaný v Obchodnom registri Okresného súdu Bratislava I, oddiel: Sa, vložka č. 3602/B</w:t>
      </w:r>
    </w:p>
    <w:p w:rsidR="00A9089B" w:rsidRDefault="00A9089B" w:rsidP="00A9089B">
      <w:pPr>
        <w:spacing w:after="0"/>
        <w:jc w:val="both"/>
        <w:rPr>
          <w:rFonts w:ascii="Times New Roman" w:hAnsi="Times New Roman"/>
        </w:rPr>
      </w:pPr>
    </w:p>
    <w:p w:rsidR="00A9089B" w:rsidRPr="00A9089B" w:rsidRDefault="00A9089B" w:rsidP="00A9089B">
      <w:pPr>
        <w:spacing w:after="0"/>
        <w:jc w:val="both"/>
        <w:rPr>
          <w:rFonts w:ascii="Times New Roman" w:hAnsi="Times New Roman"/>
        </w:rPr>
      </w:pPr>
      <w:r w:rsidRPr="00A9089B">
        <w:rPr>
          <w:rFonts w:ascii="Times New Roman" w:hAnsi="Times New Roman"/>
        </w:rPr>
        <w:lastRenderedPageBreak/>
        <w:t>Zastúpený:</w:t>
      </w:r>
      <w:r w:rsidRPr="00A9089B">
        <w:rPr>
          <w:rFonts w:ascii="Times New Roman" w:hAnsi="Times New Roman"/>
        </w:rPr>
        <w:tab/>
      </w:r>
      <w:r w:rsidRPr="00A9089B">
        <w:rPr>
          <w:rFonts w:ascii="Times New Roman" w:hAnsi="Times New Roman"/>
        </w:rPr>
        <w:tab/>
      </w:r>
      <w:r w:rsidRPr="00A9089B">
        <w:rPr>
          <w:rFonts w:ascii="Times New Roman" w:hAnsi="Times New Roman"/>
        </w:rPr>
        <w:tab/>
      </w:r>
      <w:r w:rsidRPr="00A9089B">
        <w:rPr>
          <w:rFonts w:ascii="Times New Roman" w:hAnsi="Times New Roman"/>
        </w:rPr>
        <w:tab/>
        <w:t>Mgr. Miroslav Kočan, predseda predstavenstva</w:t>
      </w:r>
    </w:p>
    <w:p w:rsidR="00A9089B" w:rsidRPr="00A9089B" w:rsidRDefault="00A9089B" w:rsidP="00A9089B">
      <w:pPr>
        <w:spacing w:after="0"/>
        <w:jc w:val="both"/>
        <w:rPr>
          <w:rFonts w:ascii="Times New Roman" w:hAnsi="Times New Roman"/>
        </w:rPr>
      </w:pPr>
      <w:r w:rsidRPr="00A9089B">
        <w:rPr>
          <w:rFonts w:ascii="Times New Roman" w:hAnsi="Times New Roman"/>
        </w:rPr>
        <w:tab/>
      </w:r>
      <w:r w:rsidRPr="00A9089B">
        <w:rPr>
          <w:rFonts w:ascii="Times New Roman" w:hAnsi="Times New Roman"/>
        </w:rPr>
        <w:tab/>
      </w:r>
      <w:r w:rsidRPr="00A9089B">
        <w:rPr>
          <w:rFonts w:ascii="Times New Roman" w:hAnsi="Times New Roman"/>
        </w:rPr>
        <w:tab/>
      </w:r>
      <w:r w:rsidRPr="00A9089B">
        <w:rPr>
          <w:rFonts w:ascii="Times New Roman" w:hAnsi="Times New Roman"/>
        </w:rPr>
        <w:tab/>
      </w:r>
      <w:r w:rsidRPr="00A9089B">
        <w:rPr>
          <w:rFonts w:ascii="Times New Roman" w:hAnsi="Times New Roman"/>
        </w:rPr>
        <w:tab/>
        <w:t>PaedDr. Tibor Papp, člen predstavenstva</w:t>
      </w:r>
    </w:p>
    <w:p w:rsidR="00A9089B" w:rsidRPr="00A9089B" w:rsidRDefault="00A9089B" w:rsidP="00A9089B">
      <w:pPr>
        <w:spacing w:after="0"/>
        <w:jc w:val="both"/>
        <w:rPr>
          <w:rFonts w:ascii="Times New Roman" w:hAnsi="Times New Roman"/>
        </w:rPr>
      </w:pPr>
      <w:r w:rsidRPr="00A9089B">
        <w:rPr>
          <w:rFonts w:ascii="Times New Roman" w:hAnsi="Times New Roman"/>
        </w:rPr>
        <w:t xml:space="preserve">Osoba oprávnená rokovať: </w:t>
      </w:r>
    </w:p>
    <w:p w:rsidR="00A9089B" w:rsidRPr="00A9089B" w:rsidRDefault="00A9089B" w:rsidP="00AF06C1">
      <w:pPr>
        <w:pStyle w:val="Odsekzoznamu"/>
        <w:numPr>
          <w:ilvl w:val="0"/>
          <w:numId w:val="23"/>
        </w:numPr>
        <w:jc w:val="both"/>
        <w:rPr>
          <w:rFonts w:ascii="Times New Roman" w:hAnsi="Times New Roman"/>
          <w:sz w:val="22"/>
          <w:szCs w:val="22"/>
        </w:rPr>
      </w:pPr>
      <w:r w:rsidRPr="00A9089B">
        <w:rPr>
          <w:rFonts w:ascii="Times New Roman" w:hAnsi="Times New Roman"/>
          <w:sz w:val="22"/>
          <w:szCs w:val="22"/>
        </w:rPr>
        <w:t>v zmluvných otázkach:</w:t>
      </w:r>
      <w:r w:rsidRPr="00A9089B">
        <w:rPr>
          <w:rFonts w:ascii="Times New Roman" w:hAnsi="Times New Roman"/>
          <w:sz w:val="22"/>
          <w:szCs w:val="22"/>
        </w:rPr>
        <w:tab/>
      </w:r>
      <w:r w:rsidR="00137437">
        <w:rPr>
          <w:rFonts w:ascii="Times New Roman" w:hAnsi="Times New Roman"/>
          <w:sz w:val="22"/>
          <w:szCs w:val="22"/>
        </w:rPr>
        <w:t xml:space="preserve">  </w:t>
      </w:r>
      <w:r w:rsidRPr="00A9089B">
        <w:rPr>
          <w:rFonts w:ascii="Times New Roman" w:hAnsi="Times New Roman"/>
          <w:sz w:val="22"/>
          <w:szCs w:val="22"/>
        </w:rPr>
        <w:t xml:space="preserve">MUDr. Pavol Martanovič, </w:t>
      </w:r>
      <w:hyperlink r:id="rId13" w:history="1">
        <w:r w:rsidRPr="00A9089B">
          <w:rPr>
            <w:rStyle w:val="Hypertextovprepojenie"/>
            <w:rFonts w:ascii="Times New Roman" w:hAnsi="Times New Roman"/>
            <w:sz w:val="22"/>
            <w:szCs w:val="22"/>
          </w:rPr>
          <w:t>pavol.martanovic@vszp.sk</w:t>
        </w:r>
      </w:hyperlink>
    </w:p>
    <w:p w:rsidR="00A9089B" w:rsidRPr="00A9089B" w:rsidRDefault="00A9089B" w:rsidP="00A9089B">
      <w:pPr>
        <w:spacing w:after="0"/>
        <w:ind w:left="360"/>
        <w:jc w:val="both"/>
        <w:rPr>
          <w:rFonts w:ascii="Times New Roman" w:hAnsi="Times New Roman"/>
        </w:rPr>
      </w:pPr>
      <w:r w:rsidRPr="00A9089B">
        <w:rPr>
          <w:rFonts w:ascii="Times New Roman" w:hAnsi="Times New Roman"/>
        </w:rPr>
        <w:t xml:space="preserve">                                              </w:t>
      </w:r>
      <w:r w:rsidRPr="00A9089B">
        <w:rPr>
          <w:rFonts w:ascii="Times New Roman" w:hAnsi="Times New Roman"/>
          <w:lang w:eastAsia="sk-SK"/>
        </w:rPr>
        <w:t xml:space="preserve"> PhDr.  JUDr. Igor Doboš Igor, PhD., </w:t>
      </w:r>
      <w:hyperlink r:id="rId14" w:history="1">
        <w:r w:rsidRPr="00A9089B">
          <w:rPr>
            <w:rStyle w:val="Hypertextovprepojenie"/>
            <w:rFonts w:ascii="Times New Roman" w:hAnsi="Times New Roman"/>
            <w:lang w:eastAsia="sk-SK"/>
          </w:rPr>
          <w:t>igor.dobos@vszp.sk</w:t>
        </w:r>
      </w:hyperlink>
    </w:p>
    <w:p w:rsidR="00A9089B" w:rsidRPr="00A9089B" w:rsidRDefault="00A9089B" w:rsidP="00AF06C1">
      <w:pPr>
        <w:pStyle w:val="Odsekzoznamu"/>
        <w:numPr>
          <w:ilvl w:val="0"/>
          <w:numId w:val="23"/>
        </w:numPr>
        <w:jc w:val="both"/>
        <w:rPr>
          <w:rFonts w:ascii="Times New Roman" w:hAnsi="Times New Roman"/>
          <w:sz w:val="22"/>
          <w:szCs w:val="22"/>
        </w:rPr>
      </w:pPr>
      <w:r w:rsidRPr="00A9089B">
        <w:rPr>
          <w:rFonts w:ascii="Times New Roman" w:hAnsi="Times New Roman"/>
          <w:sz w:val="22"/>
          <w:szCs w:val="22"/>
        </w:rPr>
        <w:t>v technických otázkach:</w:t>
      </w:r>
      <w:r w:rsidRPr="00A9089B">
        <w:rPr>
          <w:rFonts w:ascii="Times New Roman" w:hAnsi="Times New Roman"/>
          <w:sz w:val="22"/>
          <w:szCs w:val="22"/>
        </w:rPr>
        <w:tab/>
        <w:t xml:space="preserve">Martin Rákoczi, </w:t>
      </w:r>
      <w:hyperlink r:id="rId15" w:history="1">
        <w:r w:rsidRPr="00A9089B">
          <w:rPr>
            <w:rStyle w:val="Hypertextovprepojenie"/>
            <w:rFonts w:ascii="Times New Roman" w:hAnsi="Times New Roman"/>
            <w:sz w:val="22"/>
            <w:szCs w:val="22"/>
          </w:rPr>
          <w:t>martin.rakoczi@vszp.sk</w:t>
        </w:r>
      </w:hyperlink>
      <w:r w:rsidRPr="00A9089B">
        <w:rPr>
          <w:rFonts w:ascii="Times New Roman" w:hAnsi="Times New Roman"/>
          <w:sz w:val="22"/>
          <w:szCs w:val="22"/>
        </w:rPr>
        <w:t>, 0910 864 234</w:t>
      </w:r>
    </w:p>
    <w:p w:rsidR="00A9089B" w:rsidRPr="00A9089B" w:rsidRDefault="00A9089B" w:rsidP="00A9089B">
      <w:pPr>
        <w:spacing w:after="0"/>
        <w:jc w:val="both"/>
        <w:rPr>
          <w:rFonts w:ascii="Times New Roman" w:hAnsi="Times New Roman"/>
        </w:rPr>
      </w:pPr>
      <w:r w:rsidRPr="00A9089B">
        <w:rPr>
          <w:rFonts w:ascii="Times New Roman" w:hAnsi="Times New Roman"/>
        </w:rPr>
        <w:t>IČO:</w:t>
      </w:r>
      <w:r w:rsidRPr="00A9089B">
        <w:rPr>
          <w:rFonts w:ascii="Times New Roman" w:hAnsi="Times New Roman"/>
        </w:rPr>
        <w:tab/>
      </w:r>
      <w:r w:rsidRPr="00A9089B">
        <w:rPr>
          <w:rFonts w:ascii="Times New Roman" w:hAnsi="Times New Roman"/>
        </w:rPr>
        <w:tab/>
      </w:r>
      <w:r w:rsidRPr="00A9089B">
        <w:rPr>
          <w:rFonts w:ascii="Times New Roman" w:hAnsi="Times New Roman"/>
        </w:rPr>
        <w:tab/>
      </w:r>
      <w:r w:rsidRPr="00A9089B">
        <w:rPr>
          <w:rFonts w:ascii="Times New Roman" w:hAnsi="Times New Roman"/>
        </w:rPr>
        <w:tab/>
      </w:r>
      <w:r w:rsidRPr="00A9089B">
        <w:rPr>
          <w:rFonts w:ascii="Times New Roman" w:hAnsi="Times New Roman"/>
        </w:rPr>
        <w:tab/>
        <w:t>35 937 874</w:t>
      </w:r>
    </w:p>
    <w:p w:rsidR="00A9089B" w:rsidRPr="00A9089B" w:rsidRDefault="00A9089B" w:rsidP="00A9089B">
      <w:pPr>
        <w:spacing w:after="0"/>
        <w:jc w:val="both"/>
        <w:rPr>
          <w:rFonts w:ascii="Times New Roman" w:hAnsi="Times New Roman"/>
        </w:rPr>
      </w:pPr>
      <w:r w:rsidRPr="00A9089B">
        <w:rPr>
          <w:rFonts w:ascii="Times New Roman" w:hAnsi="Times New Roman"/>
        </w:rPr>
        <w:t>DIČ:</w:t>
      </w:r>
      <w:r w:rsidRPr="00A9089B">
        <w:rPr>
          <w:rFonts w:ascii="Times New Roman" w:hAnsi="Times New Roman"/>
        </w:rPr>
        <w:tab/>
      </w:r>
      <w:r w:rsidRPr="00A9089B">
        <w:rPr>
          <w:rFonts w:ascii="Times New Roman" w:hAnsi="Times New Roman"/>
        </w:rPr>
        <w:tab/>
      </w:r>
      <w:r w:rsidRPr="00A9089B">
        <w:rPr>
          <w:rFonts w:ascii="Times New Roman" w:hAnsi="Times New Roman"/>
        </w:rPr>
        <w:tab/>
      </w:r>
      <w:r w:rsidRPr="00A9089B">
        <w:rPr>
          <w:rFonts w:ascii="Times New Roman" w:hAnsi="Times New Roman"/>
        </w:rPr>
        <w:tab/>
      </w:r>
      <w:r w:rsidRPr="00A9089B">
        <w:rPr>
          <w:rFonts w:ascii="Times New Roman" w:hAnsi="Times New Roman"/>
        </w:rPr>
        <w:tab/>
        <w:t>2022027040</w:t>
      </w:r>
    </w:p>
    <w:p w:rsidR="00A9089B" w:rsidRPr="00A9089B" w:rsidRDefault="00A9089B" w:rsidP="00A9089B">
      <w:pPr>
        <w:spacing w:after="0"/>
        <w:jc w:val="both"/>
        <w:rPr>
          <w:rFonts w:ascii="Times New Roman" w:hAnsi="Times New Roman"/>
        </w:rPr>
      </w:pPr>
      <w:r w:rsidRPr="00A9089B">
        <w:rPr>
          <w:rFonts w:ascii="Times New Roman" w:hAnsi="Times New Roman"/>
        </w:rPr>
        <w:t>IČ DPH:</w:t>
      </w:r>
      <w:r w:rsidRPr="00A9089B">
        <w:rPr>
          <w:rFonts w:ascii="Times New Roman" w:hAnsi="Times New Roman"/>
        </w:rPr>
        <w:tab/>
      </w:r>
      <w:r w:rsidRPr="00A9089B">
        <w:rPr>
          <w:rFonts w:ascii="Times New Roman" w:hAnsi="Times New Roman"/>
        </w:rPr>
        <w:tab/>
      </w:r>
      <w:r w:rsidRPr="00A9089B">
        <w:rPr>
          <w:rFonts w:ascii="Times New Roman" w:hAnsi="Times New Roman"/>
        </w:rPr>
        <w:tab/>
      </w:r>
      <w:r w:rsidRPr="00A9089B">
        <w:rPr>
          <w:rFonts w:ascii="Times New Roman" w:hAnsi="Times New Roman"/>
        </w:rPr>
        <w:tab/>
        <w:t>SK2022027040</w:t>
      </w:r>
    </w:p>
    <w:p w:rsidR="00A9089B" w:rsidRPr="00A9089B" w:rsidRDefault="00A9089B" w:rsidP="00A9089B">
      <w:pPr>
        <w:spacing w:after="0"/>
        <w:jc w:val="both"/>
        <w:rPr>
          <w:rFonts w:ascii="Times New Roman" w:hAnsi="Times New Roman"/>
        </w:rPr>
      </w:pPr>
      <w:r w:rsidRPr="00A9089B">
        <w:rPr>
          <w:rFonts w:ascii="Times New Roman" w:hAnsi="Times New Roman"/>
        </w:rPr>
        <w:t>Bankové spojenie:</w:t>
      </w:r>
      <w:r w:rsidRPr="00A9089B">
        <w:rPr>
          <w:rFonts w:ascii="Times New Roman" w:hAnsi="Times New Roman"/>
        </w:rPr>
        <w:tab/>
      </w:r>
      <w:r w:rsidRPr="00A9089B">
        <w:rPr>
          <w:rFonts w:ascii="Times New Roman" w:hAnsi="Times New Roman"/>
        </w:rPr>
        <w:tab/>
      </w:r>
      <w:r>
        <w:rPr>
          <w:rFonts w:ascii="Times New Roman" w:hAnsi="Times New Roman"/>
        </w:rPr>
        <w:t xml:space="preserve">            </w:t>
      </w:r>
      <w:r w:rsidRPr="00A9089B">
        <w:rPr>
          <w:rFonts w:ascii="Times New Roman" w:hAnsi="Times New Roman"/>
        </w:rPr>
        <w:t>Štátna pokladnica</w:t>
      </w:r>
    </w:p>
    <w:p w:rsidR="00A9089B" w:rsidRPr="00A9089B" w:rsidRDefault="00A9089B" w:rsidP="00A9089B">
      <w:pPr>
        <w:spacing w:after="0"/>
        <w:jc w:val="both"/>
        <w:rPr>
          <w:rFonts w:ascii="Times New Roman" w:hAnsi="Times New Roman"/>
        </w:rPr>
      </w:pPr>
      <w:r w:rsidRPr="00A9089B">
        <w:rPr>
          <w:rFonts w:ascii="Times New Roman" w:hAnsi="Times New Roman"/>
        </w:rPr>
        <w:t>IBAN:</w:t>
      </w:r>
      <w:r w:rsidRPr="00A9089B">
        <w:rPr>
          <w:rFonts w:ascii="Times New Roman" w:hAnsi="Times New Roman"/>
        </w:rPr>
        <w:tab/>
      </w:r>
      <w:r w:rsidRPr="00A9089B">
        <w:rPr>
          <w:rFonts w:ascii="Times New Roman" w:hAnsi="Times New Roman"/>
        </w:rPr>
        <w:tab/>
      </w:r>
      <w:r w:rsidRPr="00A9089B">
        <w:rPr>
          <w:rFonts w:ascii="Times New Roman" w:hAnsi="Times New Roman"/>
        </w:rPr>
        <w:tab/>
      </w:r>
      <w:r w:rsidRPr="00A9089B">
        <w:rPr>
          <w:rFonts w:ascii="Times New Roman" w:hAnsi="Times New Roman"/>
        </w:rPr>
        <w:tab/>
      </w:r>
      <w:r w:rsidRPr="00A9089B">
        <w:rPr>
          <w:rFonts w:ascii="Times New Roman" w:hAnsi="Times New Roman"/>
        </w:rPr>
        <w:tab/>
        <w:t>SK47 8180 0000 0070 0018 2424</w:t>
      </w:r>
    </w:p>
    <w:p w:rsidR="00A9089B" w:rsidRPr="00A9089B" w:rsidRDefault="00A9089B" w:rsidP="00A9089B">
      <w:pPr>
        <w:spacing w:after="0"/>
        <w:jc w:val="both"/>
        <w:rPr>
          <w:rFonts w:ascii="Times New Roman" w:hAnsi="Times New Roman"/>
        </w:rPr>
      </w:pPr>
      <w:r w:rsidRPr="00A9089B">
        <w:rPr>
          <w:rFonts w:ascii="Times New Roman" w:hAnsi="Times New Roman"/>
        </w:rPr>
        <w:t>(ďalej len „objednávateľ“)</w:t>
      </w:r>
    </w:p>
    <w:p w:rsidR="00A9089B" w:rsidRPr="00A9089B" w:rsidRDefault="00A9089B" w:rsidP="00A9089B">
      <w:pPr>
        <w:spacing w:after="0"/>
        <w:jc w:val="both"/>
        <w:rPr>
          <w:rFonts w:ascii="Times New Roman" w:hAnsi="Times New Roman"/>
        </w:rPr>
      </w:pPr>
    </w:p>
    <w:p w:rsidR="00A9089B" w:rsidRPr="00A9089B" w:rsidRDefault="00A9089B" w:rsidP="00A9089B">
      <w:pPr>
        <w:spacing w:after="0"/>
        <w:jc w:val="both"/>
        <w:rPr>
          <w:rFonts w:ascii="Times New Roman" w:hAnsi="Times New Roman"/>
          <w:b/>
        </w:rPr>
      </w:pPr>
      <w:r w:rsidRPr="00A9089B">
        <w:rPr>
          <w:rFonts w:ascii="Times New Roman" w:hAnsi="Times New Roman"/>
          <w:b/>
        </w:rPr>
        <w:t>Poskytovateľ:</w:t>
      </w:r>
    </w:p>
    <w:p w:rsidR="00A9089B" w:rsidRPr="00A9089B" w:rsidRDefault="00A9089B" w:rsidP="00A9089B">
      <w:pPr>
        <w:spacing w:after="0"/>
        <w:jc w:val="both"/>
        <w:rPr>
          <w:rFonts w:ascii="Times New Roman" w:hAnsi="Times New Roman"/>
        </w:rPr>
      </w:pPr>
      <w:r w:rsidRPr="00A9089B">
        <w:rPr>
          <w:rFonts w:ascii="Times New Roman" w:hAnsi="Times New Roman"/>
        </w:rPr>
        <w:t>Sídlo:</w:t>
      </w:r>
    </w:p>
    <w:p w:rsidR="00A9089B" w:rsidRPr="00A9089B" w:rsidRDefault="00A9089B" w:rsidP="00A9089B">
      <w:pPr>
        <w:tabs>
          <w:tab w:val="left" w:pos="2694"/>
        </w:tabs>
        <w:spacing w:after="0"/>
        <w:jc w:val="both"/>
        <w:rPr>
          <w:rFonts w:ascii="Times New Roman" w:eastAsia="Times New Roman" w:hAnsi="Times New Roman"/>
          <w:noProof/>
          <w:lang w:eastAsia="sk-SK"/>
        </w:rPr>
      </w:pPr>
      <w:r w:rsidRPr="00A9089B">
        <w:rPr>
          <w:rFonts w:ascii="Times New Roman" w:eastAsia="Times New Roman" w:hAnsi="Times New Roman"/>
          <w:noProof/>
          <w:lang w:eastAsia="sk-SK"/>
        </w:rPr>
        <w:t xml:space="preserve">Zapísaný v Obchodnom registri Okresného súdu ...................., odd.: ........., vl. č. ............. </w:t>
      </w:r>
    </w:p>
    <w:p w:rsidR="00A9089B" w:rsidRPr="00A9089B" w:rsidRDefault="00A9089B" w:rsidP="00A9089B">
      <w:pPr>
        <w:spacing w:after="0"/>
        <w:rPr>
          <w:rFonts w:ascii="Times New Roman" w:eastAsia="Times New Roman" w:hAnsi="Times New Roman"/>
          <w:i/>
          <w:noProof/>
          <w:lang w:eastAsia="sk-SK"/>
        </w:rPr>
      </w:pPr>
      <w:r w:rsidRPr="00A9089B">
        <w:rPr>
          <w:rFonts w:ascii="Times New Roman" w:eastAsia="Times New Roman" w:hAnsi="Times New Roman"/>
          <w:i/>
          <w:noProof/>
          <w:lang w:eastAsia="sk-SK"/>
        </w:rPr>
        <w:t xml:space="preserve">(príp. v Živnostenskom registri Okresného úradu v ....................pod č...................) </w:t>
      </w:r>
    </w:p>
    <w:p w:rsidR="00A9089B" w:rsidRPr="00A9089B" w:rsidRDefault="00A9089B" w:rsidP="00A9089B">
      <w:pPr>
        <w:spacing w:after="0"/>
        <w:jc w:val="both"/>
        <w:rPr>
          <w:rFonts w:ascii="Times New Roman" w:hAnsi="Times New Roman"/>
        </w:rPr>
      </w:pPr>
      <w:r w:rsidRPr="00A9089B">
        <w:rPr>
          <w:rFonts w:ascii="Times New Roman" w:hAnsi="Times New Roman"/>
        </w:rPr>
        <w:t>Zastúpený:</w:t>
      </w:r>
    </w:p>
    <w:p w:rsidR="00A9089B" w:rsidRPr="00A9089B" w:rsidRDefault="00A9089B" w:rsidP="00A9089B">
      <w:pPr>
        <w:spacing w:after="0"/>
        <w:jc w:val="both"/>
        <w:rPr>
          <w:rFonts w:ascii="Times New Roman" w:hAnsi="Times New Roman"/>
        </w:rPr>
      </w:pPr>
      <w:r w:rsidRPr="00A9089B">
        <w:rPr>
          <w:rFonts w:ascii="Times New Roman" w:hAnsi="Times New Roman"/>
        </w:rPr>
        <w:t>Osoba oprávnená rokovať:</w:t>
      </w:r>
    </w:p>
    <w:p w:rsidR="00A9089B" w:rsidRPr="00A9089B" w:rsidRDefault="00A9089B" w:rsidP="00AF06C1">
      <w:pPr>
        <w:pStyle w:val="Odsekzoznamu"/>
        <w:numPr>
          <w:ilvl w:val="0"/>
          <w:numId w:val="23"/>
        </w:numPr>
        <w:jc w:val="both"/>
        <w:rPr>
          <w:rFonts w:ascii="Times New Roman" w:hAnsi="Times New Roman"/>
          <w:b/>
          <w:i/>
          <w:sz w:val="22"/>
          <w:szCs w:val="22"/>
        </w:rPr>
      </w:pPr>
      <w:r w:rsidRPr="00A9089B">
        <w:rPr>
          <w:rFonts w:ascii="Times New Roman" w:hAnsi="Times New Roman"/>
          <w:sz w:val="22"/>
          <w:szCs w:val="22"/>
        </w:rPr>
        <w:t>v zmluvných otázkach:</w:t>
      </w:r>
      <w:r w:rsidRPr="00A9089B">
        <w:rPr>
          <w:rFonts w:ascii="Times New Roman" w:hAnsi="Times New Roman"/>
          <w:sz w:val="22"/>
          <w:szCs w:val="22"/>
        </w:rPr>
        <w:tab/>
      </w:r>
      <w:r w:rsidRPr="00A9089B">
        <w:rPr>
          <w:rFonts w:ascii="Times New Roman" w:hAnsi="Times New Roman"/>
          <w:b/>
          <w:i/>
          <w:sz w:val="22"/>
          <w:szCs w:val="22"/>
        </w:rPr>
        <w:t>(uchádzač doplní meno, priezvisko, e-mail)</w:t>
      </w:r>
    </w:p>
    <w:p w:rsidR="00A9089B" w:rsidRPr="00A9089B" w:rsidRDefault="00A9089B" w:rsidP="00AF06C1">
      <w:pPr>
        <w:pStyle w:val="Odsekzoznamu"/>
        <w:numPr>
          <w:ilvl w:val="0"/>
          <w:numId w:val="23"/>
        </w:numPr>
        <w:jc w:val="both"/>
        <w:rPr>
          <w:rFonts w:ascii="Times New Roman" w:hAnsi="Times New Roman"/>
          <w:b/>
          <w:i/>
          <w:sz w:val="22"/>
          <w:szCs w:val="22"/>
        </w:rPr>
      </w:pPr>
      <w:r w:rsidRPr="00A9089B">
        <w:rPr>
          <w:rFonts w:ascii="Times New Roman" w:hAnsi="Times New Roman"/>
          <w:sz w:val="22"/>
          <w:szCs w:val="22"/>
        </w:rPr>
        <w:t>v technických otázkach:</w:t>
      </w:r>
      <w:r w:rsidRPr="00A9089B">
        <w:rPr>
          <w:rFonts w:ascii="Times New Roman" w:hAnsi="Times New Roman"/>
          <w:sz w:val="22"/>
          <w:szCs w:val="22"/>
        </w:rPr>
        <w:tab/>
      </w:r>
      <w:r w:rsidRPr="00A9089B">
        <w:rPr>
          <w:rFonts w:ascii="Times New Roman" w:hAnsi="Times New Roman"/>
          <w:b/>
          <w:i/>
          <w:sz w:val="22"/>
          <w:szCs w:val="22"/>
        </w:rPr>
        <w:t>(uchádzač doplní meno, priezvisko, e-mail, tel. číslo)</w:t>
      </w:r>
    </w:p>
    <w:p w:rsidR="00A9089B" w:rsidRPr="00A9089B" w:rsidRDefault="00A9089B" w:rsidP="00A9089B">
      <w:pPr>
        <w:numPr>
          <w:ilvl w:val="12"/>
          <w:numId w:val="0"/>
        </w:numPr>
        <w:tabs>
          <w:tab w:val="left" w:pos="0"/>
          <w:tab w:val="left" w:pos="2127"/>
        </w:tabs>
        <w:spacing w:after="0"/>
        <w:jc w:val="both"/>
        <w:rPr>
          <w:rFonts w:ascii="Times New Roman" w:eastAsia="Times New Roman" w:hAnsi="Times New Roman"/>
          <w:noProof/>
          <w:lang w:eastAsia="sk-SK"/>
        </w:rPr>
      </w:pPr>
      <w:r w:rsidRPr="00A9089B">
        <w:rPr>
          <w:rFonts w:ascii="Times New Roman" w:eastAsia="Times New Roman" w:hAnsi="Times New Roman"/>
          <w:noProof/>
          <w:lang w:eastAsia="sk-SK"/>
        </w:rPr>
        <w:t>IČO:</w:t>
      </w:r>
      <w:r w:rsidRPr="00A9089B">
        <w:rPr>
          <w:rFonts w:ascii="Times New Roman" w:eastAsia="Times New Roman" w:hAnsi="Times New Roman"/>
          <w:noProof/>
          <w:lang w:eastAsia="sk-SK"/>
        </w:rPr>
        <w:tab/>
      </w:r>
      <w:r w:rsidR="00B14686">
        <w:rPr>
          <w:rFonts w:ascii="Times New Roman" w:eastAsia="Times New Roman" w:hAnsi="Times New Roman"/>
          <w:noProof/>
          <w:lang w:eastAsia="sk-SK"/>
        </w:rPr>
        <w:t xml:space="preserve">        </w:t>
      </w:r>
      <w:r w:rsidRPr="00A9089B">
        <w:rPr>
          <w:rFonts w:ascii="Times New Roman" w:eastAsia="Times New Roman" w:hAnsi="Times New Roman"/>
          <w:noProof/>
          <w:lang w:eastAsia="sk-SK"/>
        </w:rPr>
        <w:t>....................</w:t>
      </w:r>
      <w:r w:rsidRPr="00A9089B">
        <w:rPr>
          <w:rFonts w:ascii="Times New Roman" w:eastAsia="Times New Roman" w:hAnsi="Times New Roman"/>
          <w:noProof/>
          <w:lang w:eastAsia="sk-SK"/>
        </w:rPr>
        <w:tab/>
      </w:r>
    </w:p>
    <w:p w:rsidR="00A9089B" w:rsidRPr="00A9089B" w:rsidRDefault="00A9089B" w:rsidP="00A9089B">
      <w:pPr>
        <w:numPr>
          <w:ilvl w:val="12"/>
          <w:numId w:val="0"/>
        </w:numPr>
        <w:tabs>
          <w:tab w:val="left" w:pos="0"/>
          <w:tab w:val="left" w:pos="2127"/>
        </w:tabs>
        <w:spacing w:after="0"/>
        <w:jc w:val="both"/>
        <w:rPr>
          <w:rFonts w:ascii="Times New Roman" w:eastAsia="Times New Roman" w:hAnsi="Times New Roman"/>
          <w:noProof/>
          <w:lang w:eastAsia="sk-SK"/>
        </w:rPr>
      </w:pPr>
      <w:r w:rsidRPr="00A9089B">
        <w:rPr>
          <w:rFonts w:ascii="Times New Roman" w:eastAsia="Times New Roman" w:hAnsi="Times New Roman"/>
          <w:noProof/>
          <w:lang w:eastAsia="sk-SK"/>
        </w:rPr>
        <w:t>DIČ:</w:t>
      </w:r>
      <w:r w:rsidRPr="00A9089B">
        <w:rPr>
          <w:rFonts w:ascii="Times New Roman" w:eastAsia="Times New Roman" w:hAnsi="Times New Roman"/>
          <w:noProof/>
          <w:lang w:eastAsia="sk-SK"/>
        </w:rPr>
        <w:tab/>
      </w:r>
      <w:r w:rsidR="00B14686">
        <w:rPr>
          <w:rFonts w:ascii="Times New Roman" w:eastAsia="Times New Roman" w:hAnsi="Times New Roman"/>
          <w:noProof/>
          <w:lang w:eastAsia="sk-SK"/>
        </w:rPr>
        <w:t xml:space="preserve">         </w:t>
      </w:r>
      <w:r w:rsidRPr="00A9089B">
        <w:rPr>
          <w:rFonts w:ascii="Times New Roman" w:eastAsia="Times New Roman" w:hAnsi="Times New Roman"/>
          <w:noProof/>
          <w:lang w:eastAsia="sk-SK"/>
        </w:rPr>
        <w:t>....................</w:t>
      </w:r>
      <w:r w:rsidRPr="00A9089B">
        <w:rPr>
          <w:rFonts w:ascii="Times New Roman" w:eastAsia="Times New Roman" w:hAnsi="Times New Roman"/>
          <w:noProof/>
          <w:lang w:eastAsia="sk-SK"/>
        </w:rPr>
        <w:tab/>
      </w:r>
    </w:p>
    <w:p w:rsidR="00A9089B" w:rsidRPr="00A9089B" w:rsidRDefault="00A9089B" w:rsidP="00A9089B">
      <w:pPr>
        <w:numPr>
          <w:ilvl w:val="12"/>
          <w:numId w:val="0"/>
        </w:numPr>
        <w:tabs>
          <w:tab w:val="left" w:pos="0"/>
          <w:tab w:val="left" w:pos="2127"/>
        </w:tabs>
        <w:spacing w:after="0"/>
        <w:jc w:val="both"/>
        <w:rPr>
          <w:rFonts w:ascii="Times New Roman" w:eastAsia="Times New Roman" w:hAnsi="Times New Roman"/>
          <w:noProof/>
          <w:lang w:eastAsia="sk-SK"/>
        </w:rPr>
      </w:pPr>
      <w:r w:rsidRPr="00A9089B">
        <w:rPr>
          <w:rFonts w:ascii="Times New Roman" w:eastAsia="Times New Roman" w:hAnsi="Times New Roman"/>
          <w:noProof/>
          <w:lang w:eastAsia="sk-SK"/>
        </w:rPr>
        <w:t>IČ DPH:</w:t>
      </w:r>
      <w:r w:rsidRPr="00A9089B">
        <w:rPr>
          <w:rFonts w:ascii="Times New Roman" w:eastAsia="Times New Roman" w:hAnsi="Times New Roman"/>
          <w:noProof/>
          <w:lang w:eastAsia="sk-SK"/>
        </w:rPr>
        <w:tab/>
      </w:r>
      <w:r w:rsidR="00B14686">
        <w:rPr>
          <w:rFonts w:ascii="Times New Roman" w:eastAsia="Times New Roman" w:hAnsi="Times New Roman"/>
          <w:noProof/>
          <w:lang w:eastAsia="sk-SK"/>
        </w:rPr>
        <w:t xml:space="preserve">        </w:t>
      </w:r>
      <w:r w:rsidRPr="00A9089B">
        <w:rPr>
          <w:rFonts w:ascii="Times New Roman" w:eastAsia="Times New Roman" w:hAnsi="Times New Roman"/>
          <w:noProof/>
          <w:lang w:eastAsia="sk-SK"/>
        </w:rPr>
        <w:t>.....................</w:t>
      </w:r>
      <w:r w:rsidRPr="00A9089B">
        <w:rPr>
          <w:rFonts w:ascii="Times New Roman" w:eastAsia="Times New Roman" w:hAnsi="Times New Roman"/>
          <w:noProof/>
          <w:lang w:eastAsia="sk-SK"/>
        </w:rPr>
        <w:tab/>
      </w:r>
    </w:p>
    <w:p w:rsidR="00A9089B" w:rsidRPr="00A9089B" w:rsidRDefault="00A9089B" w:rsidP="00A9089B">
      <w:pPr>
        <w:numPr>
          <w:ilvl w:val="12"/>
          <w:numId w:val="0"/>
        </w:numPr>
        <w:tabs>
          <w:tab w:val="left" w:pos="0"/>
          <w:tab w:val="left" w:pos="2127"/>
        </w:tabs>
        <w:spacing w:after="0"/>
        <w:jc w:val="both"/>
        <w:rPr>
          <w:rFonts w:ascii="Times New Roman" w:eastAsia="Times New Roman" w:hAnsi="Times New Roman"/>
          <w:noProof/>
          <w:lang w:eastAsia="sk-SK"/>
        </w:rPr>
      </w:pPr>
      <w:r w:rsidRPr="00A9089B">
        <w:rPr>
          <w:rFonts w:ascii="Times New Roman" w:eastAsia="Times New Roman" w:hAnsi="Times New Roman"/>
          <w:noProof/>
          <w:lang w:eastAsia="sk-SK"/>
        </w:rPr>
        <w:t>Bankové spojenie:</w:t>
      </w:r>
      <w:r w:rsidRPr="00A9089B">
        <w:rPr>
          <w:rFonts w:ascii="Times New Roman" w:eastAsia="Times New Roman" w:hAnsi="Times New Roman"/>
          <w:noProof/>
          <w:lang w:eastAsia="sk-SK"/>
        </w:rPr>
        <w:tab/>
      </w:r>
      <w:r w:rsidR="00B14686">
        <w:rPr>
          <w:rFonts w:ascii="Times New Roman" w:eastAsia="Times New Roman" w:hAnsi="Times New Roman"/>
          <w:noProof/>
          <w:lang w:eastAsia="sk-SK"/>
        </w:rPr>
        <w:t xml:space="preserve">       </w:t>
      </w:r>
      <w:r w:rsidRPr="00A9089B">
        <w:rPr>
          <w:rFonts w:ascii="Times New Roman" w:eastAsia="Times New Roman" w:hAnsi="Times New Roman"/>
          <w:noProof/>
          <w:lang w:eastAsia="sk-SK"/>
        </w:rPr>
        <w:t xml:space="preserve">........................... </w:t>
      </w:r>
    </w:p>
    <w:p w:rsidR="00B14686" w:rsidRDefault="00A9089B" w:rsidP="00B14686">
      <w:pPr>
        <w:numPr>
          <w:ilvl w:val="12"/>
          <w:numId w:val="0"/>
        </w:numPr>
        <w:tabs>
          <w:tab w:val="left" w:pos="0"/>
          <w:tab w:val="left" w:pos="1985"/>
        </w:tabs>
        <w:spacing w:after="0"/>
        <w:jc w:val="both"/>
        <w:rPr>
          <w:rFonts w:ascii="Times New Roman" w:eastAsia="Times New Roman" w:hAnsi="Times New Roman"/>
          <w:noProof/>
          <w:lang w:eastAsia="sk-SK"/>
        </w:rPr>
      </w:pPr>
      <w:r w:rsidRPr="00A9089B">
        <w:rPr>
          <w:rFonts w:ascii="Times New Roman" w:eastAsia="Times New Roman" w:hAnsi="Times New Roman"/>
          <w:noProof/>
          <w:lang w:eastAsia="sk-SK"/>
        </w:rPr>
        <w:t>IBAN:</w:t>
      </w:r>
      <w:r w:rsidRPr="00A9089B">
        <w:rPr>
          <w:rFonts w:ascii="Times New Roman" w:eastAsia="Times New Roman" w:hAnsi="Times New Roman"/>
          <w:noProof/>
          <w:lang w:eastAsia="sk-SK"/>
        </w:rPr>
        <w:tab/>
      </w:r>
      <w:r w:rsidRPr="00A9089B">
        <w:rPr>
          <w:rFonts w:ascii="Times New Roman" w:eastAsia="Times New Roman" w:hAnsi="Times New Roman"/>
          <w:noProof/>
          <w:lang w:eastAsia="sk-SK"/>
        </w:rPr>
        <w:tab/>
        <w:t xml:space="preserve"> </w:t>
      </w:r>
      <w:r w:rsidR="00B14686">
        <w:rPr>
          <w:rFonts w:ascii="Times New Roman" w:eastAsia="Times New Roman" w:hAnsi="Times New Roman"/>
          <w:noProof/>
          <w:lang w:eastAsia="sk-SK"/>
        </w:rPr>
        <w:t xml:space="preserve">      </w:t>
      </w:r>
      <w:r w:rsidRPr="00A9089B">
        <w:rPr>
          <w:rFonts w:ascii="Times New Roman" w:eastAsia="Times New Roman" w:hAnsi="Times New Roman"/>
          <w:noProof/>
          <w:lang w:eastAsia="sk-SK"/>
        </w:rPr>
        <w:t xml:space="preserve"> ............................</w:t>
      </w:r>
    </w:p>
    <w:p w:rsidR="00A9089B" w:rsidRPr="00A9089B" w:rsidRDefault="00A9089B" w:rsidP="00B14686">
      <w:pPr>
        <w:numPr>
          <w:ilvl w:val="12"/>
          <w:numId w:val="0"/>
        </w:numPr>
        <w:tabs>
          <w:tab w:val="left" w:pos="0"/>
          <w:tab w:val="left" w:pos="1985"/>
        </w:tabs>
        <w:spacing w:after="0"/>
        <w:jc w:val="both"/>
        <w:rPr>
          <w:rFonts w:ascii="Times New Roman" w:eastAsia="Times New Roman" w:hAnsi="Times New Roman"/>
          <w:noProof/>
          <w:lang w:eastAsia="sk-SK"/>
        </w:rPr>
      </w:pPr>
      <w:r w:rsidRPr="00A9089B">
        <w:rPr>
          <w:rFonts w:ascii="Times New Roman" w:eastAsia="Times New Roman" w:hAnsi="Times New Roman"/>
          <w:noProof/>
          <w:lang w:eastAsia="sk-SK"/>
        </w:rPr>
        <w:t>(ďalej len „poskytovateľ“)</w:t>
      </w:r>
    </w:p>
    <w:p w:rsidR="00A9089B" w:rsidRPr="00A9089B" w:rsidRDefault="00A9089B" w:rsidP="00A9089B">
      <w:pPr>
        <w:numPr>
          <w:ilvl w:val="12"/>
          <w:numId w:val="0"/>
        </w:numPr>
        <w:tabs>
          <w:tab w:val="left" w:pos="0"/>
          <w:tab w:val="left" w:pos="2694"/>
        </w:tabs>
        <w:spacing w:after="0"/>
        <w:jc w:val="both"/>
        <w:rPr>
          <w:rFonts w:ascii="Times New Roman" w:eastAsia="Times New Roman" w:hAnsi="Times New Roman"/>
          <w:noProof/>
          <w:lang w:eastAsia="sk-SK"/>
        </w:rPr>
      </w:pPr>
    </w:p>
    <w:p w:rsidR="00A9089B" w:rsidRPr="00A9089B" w:rsidRDefault="00A9089B" w:rsidP="00A9089B">
      <w:pPr>
        <w:spacing w:after="0"/>
        <w:jc w:val="both"/>
        <w:rPr>
          <w:rFonts w:ascii="Times New Roman" w:eastAsia="Times New Roman" w:hAnsi="Times New Roman"/>
          <w:noProof/>
          <w:lang w:eastAsia="sk-SK"/>
        </w:rPr>
      </w:pPr>
      <w:r w:rsidRPr="00A9089B">
        <w:rPr>
          <w:rFonts w:ascii="Times New Roman" w:eastAsia="Times New Roman" w:hAnsi="Times New Roman"/>
          <w:noProof/>
          <w:lang w:eastAsia="sk-SK"/>
        </w:rPr>
        <w:t>uzatvárajú túto rámcovú dohodu ako výsledok verejného obstarávania v súlade so zákonom                                č. 343/2015 Z. z. o verejnom obstarávaní a o zmene a doplnení niektorých zákonov v znení neskorších predpisov (ďalej len „zákon o verejnom obstarávaní“).</w:t>
      </w:r>
    </w:p>
    <w:p w:rsidR="00A9089B" w:rsidRPr="00A9089B" w:rsidRDefault="00A9089B" w:rsidP="00A9089B">
      <w:pPr>
        <w:numPr>
          <w:ilvl w:val="12"/>
          <w:numId w:val="0"/>
        </w:numPr>
        <w:tabs>
          <w:tab w:val="left" w:pos="0"/>
          <w:tab w:val="left" w:pos="2694"/>
        </w:tabs>
        <w:spacing w:after="0"/>
        <w:jc w:val="both"/>
        <w:rPr>
          <w:rFonts w:ascii="Times New Roman" w:eastAsia="Times New Roman" w:hAnsi="Times New Roman"/>
          <w:noProof/>
          <w:lang w:eastAsia="sk-SK"/>
        </w:rPr>
      </w:pPr>
    </w:p>
    <w:p w:rsidR="00A9089B" w:rsidRPr="00A9089B" w:rsidRDefault="00A9089B" w:rsidP="00A9089B">
      <w:pPr>
        <w:pStyle w:val="Default"/>
        <w:ind w:left="426" w:hanging="426"/>
        <w:jc w:val="center"/>
        <w:rPr>
          <w:rFonts w:ascii="Times New Roman" w:hAnsi="Times New Roman" w:cs="Times New Roman"/>
          <w:sz w:val="22"/>
          <w:szCs w:val="22"/>
        </w:rPr>
      </w:pPr>
      <w:r w:rsidRPr="00A9089B">
        <w:rPr>
          <w:rFonts w:ascii="Times New Roman" w:hAnsi="Times New Roman" w:cs="Times New Roman"/>
          <w:b/>
          <w:bCs/>
          <w:sz w:val="22"/>
          <w:szCs w:val="22"/>
        </w:rPr>
        <w:t>Čl. II</w:t>
      </w:r>
    </w:p>
    <w:p w:rsidR="00A9089B" w:rsidRPr="00A9089B" w:rsidRDefault="00A9089B" w:rsidP="00A9089B">
      <w:pPr>
        <w:pStyle w:val="Default"/>
        <w:ind w:left="426" w:hanging="426"/>
        <w:jc w:val="center"/>
        <w:rPr>
          <w:rFonts w:ascii="Times New Roman" w:hAnsi="Times New Roman" w:cs="Times New Roman"/>
          <w:b/>
          <w:bCs/>
          <w:sz w:val="22"/>
          <w:szCs w:val="22"/>
        </w:rPr>
      </w:pPr>
      <w:r w:rsidRPr="00A9089B">
        <w:rPr>
          <w:rFonts w:ascii="Times New Roman" w:hAnsi="Times New Roman" w:cs="Times New Roman"/>
          <w:b/>
          <w:bCs/>
          <w:sz w:val="22"/>
          <w:szCs w:val="22"/>
        </w:rPr>
        <w:t>Predmet rámcovej dohody</w:t>
      </w:r>
    </w:p>
    <w:p w:rsidR="00A9089B" w:rsidRPr="00A9089B" w:rsidRDefault="00A9089B" w:rsidP="00A9089B">
      <w:pPr>
        <w:pStyle w:val="Default"/>
        <w:ind w:left="426" w:hanging="426"/>
        <w:jc w:val="center"/>
        <w:rPr>
          <w:rFonts w:ascii="Times New Roman" w:hAnsi="Times New Roman" w:cs="Times New Roman"/>
          <w:sz w:val="22"/>
          <w:szCs w:val="22"/>
        </w:rPr>
      </w:pPr>
    </w:p>
    <w:p w:rsidR="00A9089B" w:rsidRPr="00A9089B" w:rsidRDefault="00A9089B" w:rsidP="00AF06C1">
      <w:pPr>
        <w:pStyle w:val="Default"/>
        <w:numPr>
          <w:ilvl w:val="0"/>
          <w:numId w:val="24"/>
        </w:numPr>
        <w:ind w:left="425" w:hanging="425"/>
        <w:jc w:val="both"/>
        <w:rPr>
          <w:rFonts w:ascii="Times New Roman" w:hAnsi="Times New Roman" w:cs="Times New Roman"/>
          <w:sz w:val="22"/>
          <w:szCs w:val="22"/>
        </w:rPr>
      </w:pPr>
      <w:r w:rsidRPr="00A9089B">
        <w:rPr>
          <w:rFonts w:ascii="Times New Roman" w:hAnsi="Times New Roman" w:cs="Times New Roman"/>
          <w:sz w:val="22"/>
          <w:szCs w:val="22"/>
        </w:rPr>
        <w:t xml:space="preserve">Predmetom rámcovej dohody je záväzok poskytovateľa zabezpečiť pre objednávateľa operatívny leasing - prenájom nových osobných a úžitkových motorových vozidiel, vrátane pravidelného a nepravidelného servisu, zabezpečenia poistenia motorových vozidiel a všetkých poplatkov spojených s užívaním motorových vozidiel, homologizovaných v súlade s ustanoveniami zákona                                     č. 725/2004 Z. z. o podmienkach prevádzky vozidiel v premávke na pozemných komunikáciách a o zmene a doplnení niektorých zákonov v znení neskorších predpisov (ďalej len „zákon č. 725/2004“), ktoré sú špecifikované v prílohe č. 1 tejto zmluvy - Špecifikácia motorových vozidiel, v rozsahu uvedenom v čl. III tejto rámcovej dohody a záväzok objednávateľa uhradiť poskytovateľovi za poskytnuté služby dohodnutú cenu (ďalej len „predmet dohody“). </w:t>
      </w:r>
    </w:p>
    <w:p w:rsidR="00A9089B" w:rsidRPr="00A9089B" w:rsidRDefault="00A9089B" w:rsidP="00AF06C1">
      <w:pPr>
        <w:pStyle w:val="Default"/>
        <w:numPr>
          <w:ilvl w:val="0"/>
          <w:numId w:val="24"/>
        </w:numPr>
        <w:ind w:left="425" w:hanging="425"/>
        <w:jc w:val="both"/>
        <w:rPr>
          <w:rFonts w:ascii="Times New Roman" w:hAnsi="Times New Roman" w:cs="Times New Roman"/>
          <w:sz w:val="22"/>
          <w:szCs w:val="22"/>
        </w:rPr>
      </w:pPr>
      <w:r w:rsidRPr="00A9089B">
        <w:rPr>
          <w:rFonts w:ascii="Times New Roman" w:hAnsi="Times New Roman" w:cs="Times New Roman"/>
          <w:sz w:val="22"/>
          <w:szCs w:val="22"/>
        </w:rPr>
        <w:t>Objednávateľ je oprávnený počas platnosti tejto rámcovej dohody objednávať prenájom jednotlivých motorových vozidiel podľa svojich reálnych potrieb, pričom nie je povinný prebrať do užívania celkový počet motorových vozidiel, uvedený v bode 5 tohto článku.</w:t>
      </w:r>
    </w:p>
    <w:p w:rsidR="00A9089B" w:rsidRPr="00A9089B" w:rsidRDefault="00A9089B" w:rsidP="00AF06C1">
      <w:pPr>
        <w:pStyle w:val="Default"/>
        <w:numPr>
          <w:ilvl w:val="0"/>
          <w:numId w:val="24"/>
        </w:numPr>
        <w:ind w:left="425" w:hanging="425"/>
        <w:jc w:val="both"/>
        <w:rPr>
          <w:rFonts w:ascii="Times New Roman" w:hAnsi="Times New Roman" w:cs="Times New Roman"/>
          <w:sz w:val="22"/>
          <w:szCs w:val="22"/>
        </w:rPr>
      </w:pPr>
      <w:r w:rsidRPr="00A9089B">
        <w:rPr>
          <w:rFonts w:ascii="Times New Roman" w:hAnsi="Times New Roman" w:cs="Times New Roman"/>
          <w:sz w:val="22"/>
          <w:szCs w:val="22"/>
        </w:rPr>
        <w:t>Predmetom tejto rámcovej dohody nie je odkúpenie ani možnosť odkúpenia motorových vozidiel, ktoré sú predmetom operatívneho leasingu, po ukončení platnosti tejto rámcovej dohody, t. j. vlastníkom motorových vozidiel zostáva poskytovateľ.</w:t>
      </w:r>
    </w:p>
    <w:p w:rsidR="00A9089B" w:rsidRPr="00A9089B" w:rsidRDefault="00A9089B" w:rsidP="00AF06C1">
      <w:pPr>
        <w:pStyle w:val="Default"/>
        <w:numPr>
          <w:ilvl w:val="0"/>
          <w:numId w:val="24"/>
        </w:numPr>
        <w:ind w:left="425" w:hanging="425"/>
        <w:jc w:val="both"/>
        <w:rPr>
          <w:rFonts w:ascii="Times New Roman" w:hAnsi="Times New Roman" w:cs="Times New Roman"/>
          <w:sz w:val="22"/>
          <w:szCs w:val="22"/>
        </w:rPr>
      </w:pPr>
      <w:r w:rsidRPr="00A9089B">
        <w:rPr>
          <w:rFonts w:ascii="Times New Roman" w:hAnsi="Times New Roman" w:cs="Times New Roman"/>
          <w:sz w:val="22"/>
          <w:szCs w:val="22"/>
        </w:rPr>
        <w:t>Objednávateľ a osoby určené objednávateľom sú oprávnené používať prenajaté motorové vozidlá v súvislosti s predmetom činnosti objednávateľa – výkon verejného zdravotného poistenia.</w:t>
      </w:r>
    </w:p>
    <w:p w:rsidR="00A9089B" w:rsidRPr="00A9089B" w:rsidRDefault="00A9089B" w:rsidP="00A9089B">
      <w:pPr>
        <w:pStyle w:val="Default"/>
        <w:ind w:left="425" w:hanging="425"/>
        <w:jc w:val="both"/>
        <w:rPr>
          <w:rFonts w:ascii="Times New Roman" w:hAnsi="Times New Roman" w:cs="Times New Roman"/>
          <w:sz w:val="22"/>
          <w:szCs w:val="22"/>
        </w:rPr>
      </w:pPr>
      <w:r w:rsidRPr="00A9089B">
        <w:rPr>
          <w:rFonts w:ascii="Times New Roman" w:hAnsi="Times New Roman" w:cs="Times New Roman"/>
          <w:sz w:val="22"/>
          <w:szCs w:val="22"/>
        </w:rPr>
        <w:t xml:space="preserve">5. </w:t>
      </w:r>
      <w:r w:rsidRPr="00A9089B">
        <w:rPr>
          <w:rFonts w:ascii="Times New Roman" w:hAnsi="Times New Roman" w:cs="Times New Roman"/>
          <w:sz w:val="22"/>
          <w:szCs w:val="22"/>
        </w:rPr>
        <w:tab/>
        <w:t>Predpokladaný počet požadovaných motorových vozidiel a ich maximálny nájazd je uvedený                           v tabuľke č. 1:</w:t>
      </w:r>
    </w:p>
    <w:p w:rsidR="00A9089B" w:rsidRPr="001132C6" w:rsidRDefault="00A9089B" w:rsidP="00A9089B">
      <w:pPr>
        <w:spacing w:after="0"/>
        <w:jc w:val="both"/>
        <w:rPr>
          <w:rFonts w:ascii="Arial" w:eastAsia="Times New Roman" w:hAnsi="Arial" w:cs="Arial"/>
          <w:noProof/>
          <w:sz w:val="20"/>
          <w:szCs w:val="20"/>
          <w:lang w:eastAsia="sk-SK"/>
        </w:rPr>
      </w:pPr>
    </w:p>
    <w:p w:rsidR="00A9089B" w:rsidRPr="001132C6" w:rsidRDefault="00A9089B" w:rsidP="00A9089B">
      <w:pPr>
        <w:spacing w:after="0"/>
        <w:ind w:left="426" w:hanging="426"/>
        <w:jc w:val="both"/>
        <w:rPr>
          <w:rFonts w:ascii="Arial" w:eastAsia="Times New Roman" w:hAnsi="Arial" w:cs="Arial"/>
          <w:noProof/>
          <w:sz w:val="20"/>
          <w:szCs w:val="20"/>
          <w:lang w:eastAsia="sk-SK"/>
        </w:rPr>
      </w:pPr>
      <w:r w:rsidRPr="001132C6">
        <w:rPr>
          <w:rFonts w:ascii="Arial" w:eastAsia="Times New Roman" w:hAnsi="Arial" w:cs="Arial"/>
          <w:noProof/>
          <w:sz w:val="20"/>
          <w:szCs w:val="20"/>
          <w:lang w:eastAsia="sk-SK"/>
        </w:rPr>
        <w:lastRenderedPageBreak/>
        <w:tab/>
        <w:t>Tabuľka č. 1</w:t>
      </w:r>
    </w:p>
    <w:tbl>
      <w:tblPr>
        <w:tblW w:w="5104" w:type="dxa"/>
        <w:tblInd w:w="518" w:type="dxa"/>
        <w:tblCellMar>
          <w:left w:w="70" w:type="dxa"/>
          <w:right w:w="70" w:type="dxa"/>
        </w:tblCellMar>
        <w:tblLook w:val="04A0" w:firstRow="1" w:lastRow="0" w:firstColumn="1" w:lastColumn="0" w:noHBand="0" w:noVBand="1"/>
      </w:tblPr>
      <w:tblGrid>
        <w:gridCol w:w="1128"/>
        <w:gridCol w:w="877"/>
        <w:gridCol w:w="1380"/>
        <w:gridCol w:w="1719"/>
      </w:tblGrid>
      <w:tr w:rsidR="00A9089B" w:rsidRPr="00B14686" w:rsidTr="00A9089B">
        <w:trPr>
          <w:trHeight w:val="399"/>
        </w:trPr>
        <w:tc>
          <w:tcPr>
            <w:tcW w:w="112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9089B" w:rsidRPr="00B14686" w:rsidRDefault="00A9089B" w:rsidP="00A9089B">
            <w:pPr>
              <w:rPr>
                <w:rFonts w:ascii="Times New Roman" w:hAnsi="Times New Roman"/>
                <w:color w:val="000000"/>
                <w:sz w:val="20"/>
                <w:szCs w:val="20"/>
              </w:rPr>
            </w:pPr>
            <w:r w:rsidRPr="001132C6">
              <w:rPr>
                <w:rFonts w:ascii="Arial" w:eastAsia="Times New Roman" w:hAnsi="Arial" w:cs="Arial"/>
                <w:noProof/>
                <w:sz w:val="20"/>
                <w:szCs w:val="20"/>
                <w:lang w:eastAsia="sk-SK"/>
              </w:rPr>
              <w:tab/>
            </w:r>
            <w:r w:rsidRPr="00B14686">
              <w:rPr>
                <w:rFonts w:ascii="Times New Roman" w:hAnsi="Times New Roman"/>
                <w:color w:val="000000"/>
                <w:sz w:val="20"/>
                <w:szCs w:val="20"/>
              </w:rPr>
              <w:t> </w:t>
            </w:r>
          </w:p>
        </w:tc>
        <w:tc>
          <w:tcPr>
            <w:tcW w:w="877"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A9089B" w:rsidRPr="00B14686" w:rsidRDefault="00A9089B" w:rsidP="00A9089B">
            <w:pPr>
              <w:jc w:val="center"/>
              <w:rPr>
                <w:rFonts w:ascii="Times New Roman" w:hAnsi="Times New Roman"/>
                <w:b/>
                <w:bCs/>
                <w:color w:val="000000"/>
                <w:sz w:val="20"/>
                <w:szCs w:val="20"/>
              </w:rPr>
            </w:pPr>
            <w:r w:rsidRPr="00B14686">
              <w:rPr>
                <w:rFonts w:ascii="Times New Roman" w:hAnsi="Times New Roman"/>
                <w:b/>
                <w:bCs/>
                <w:color w:val="000000"/>
                <w:sz w:val="20"/>
                <w:szCs w:val="20"/>
              </w:rPr>
              <w:t>Počet ks</w:t>
            </w:r>
          </w:p>
        </w:tc>
        <w:tc>
          <w:tcPr>
            <w:tcW w:w="1380" w:type="dxa"/>
            <w:tcBorders>
              <w:top w:val="single" w:sz="8" w:space="0" w:color="auto"/>
              <w:left w:val="nil"/>
              <w:bottom w:val="single" w:sz="8" w:space="0" w:color="auto"/>
              <w:right w:val="single" w:sz="4" w:space="0" w:color="auto"/>
            </w:tcBorders>
            <w:shd w:val="clear" w:color="auto" w:fill="auto"/>
            <w:vAlign w:val="bottom"/>
            <w:hideMark/>
          </w:tcPr>
          <w:p w:rsidR="00A9089B" w:rsidRPr="00B14686" w:rsidRDefault="00A9089B" w:rsidP="00A9089B">
            <w:pPr>
              <w:jc w:val="center"/>
              <w:rPr>
                <w:rFonts w:ascii="Times New Roman" w:hAnsi="Times New Roman"/>
                <w:b/>
                <w:bCs/>
                <w:color w:val="000000"/>
                <w:sz w:val="20"/>
                <w:szCs w:val="20"/>
              </w:rPr>
            </w:pPr>
            <w:r w:rsidRPr="00B14686">
              <w:rPr>
                <w:rFonts w:ascii="Times New Roman" w:hAnsi="Times New Roman"/>
                <w:b/>
                <w:bCs/>
                <w:color w:val="000000"/>
                <w:sz w:val="20"/>
                <w:szCs w:val="20"/>
              </w:rPr>
              <w:t>Počet mesiacov</w:t>
            </w:r>
          </w:p>
        </w:tc>
        <w:tc>
          <w:tcPr>
            <w:tcW w:w="1719" w:type="dxa"/>
            <w:tcBorders>
              <w:top w:val="single" w:sz="8" w:space="0" w:color="auto"/>
              <w:left w:val="nil"/>
              <w:bottom w:val="single" w:sz="8" w:space="0" w:color="auto"/>
              <w:right w:val="single" w:sz="8" w:space="0" w:color="auto"/>
            </w:tcBorders>
            <w:shd w:val="clear" w:color="auto" w:fill="auto"/>
            <w:vAlign w:val="bottom"/>
            <w:hideMark/>
          </w:tcPr>
          <w:p w:rsidR="00A9089B" w:rsidRPr="00B14686" w:rsidRDefault="00A9089B" w:rsidP="00A9089B">
            <w:pPr>
              <w:jc w:val="center"/>
              <w:rPr>
                <w:rFonts w:ascii="Times New Roman" w:hAnsi="Times New Roman"/>
                <w:b/>
                <w:bCs/>
                <w:color w:val="000000"/>
                <w:sz w:val="20"/>
                <w:szCs w:val="20"/>
              </w:rPr>
            </w:pPr>
            <w:r w:rsidRPr="00B14686">
              <w:rPr>
                <w:rFonts w:ascii="Times New Roman" w:hAnsi="Times New Roman"/>
                <w:b/>
                <w:bCs/>
                <w:color w:val="000000"/>
                <w:sz w:val="20"/>
                <w:szCs w:val="20"/>
              </w:rPr>
              <w:t>Nájazd kilometrov ročne</w:t>
            </w:r>
          </w:p>
        </w:tc>
      </w:tr>
      <w:tr w:rsidR="00A9089B" w:rsidRPr="00B14686" w:rsidTr="00137437">
        <w:trPr>
          <w:trHeight w:val="194"/>
        </w:trPr>
        <w:tc>
          <w:tcPr>
            <w:tcW w:w="1128" w:type="dxa"/>
            <w:tcBorders>
              <w:top w:val="nil"/>
              <w:left w:val="single" w:sz="8" w:space="0" w:color="auto"/>
              <w:bottom w:val="single" w:sz="4" w:space="0" w:color="auto"/>
              <w:right w:val="single" w:sz="8" w:space="0" w:color="auto"/>
            </w:tcBorders>
            <w:shd w:val="clear" w:color="auto" w:fill="auto"/>
            <w:noWrap/>
            <w:vAlign w:val="bottom"/>
            <w:hideMark/>
          </w:tcPr>
          <w:p w:rsidR="00A9089B" w:rsidRPr="00B14686" w:rsidRDefault="00A9089B" w:rsidP="00A9089B">
            <w:pPr>
              <w:rPr>
                <w:rFonts w:ascii="Times New Roman" w:hAnsi="Times New Roman"/>
                <w:b/>
                <w:bCs/>
                <w:color w:val="000000"/>
                <w:sz w:val="20"/>
                <w:szCs w:val="20"/>
              </w:rPr>
            </w:pPr>
            <w:r w:rsidRPr="00B14686">
              <w:rPr>
                <w:rFonts w:ascii="Times New Roman" w:hAnsi="Times New Roman"/>
                <w:b/>
                <w:bCs/>
                <w:color w:val="000000"/>
                <w:sz w:val="20"/>
                <w:szCs w:val="20"/>
              </w:rPr>
              <w:t>Typ I</w:t>
            </w:r>
          </w:p>
        </w:tc>
        <w:tc>
          <w:tcPr>
            <w:tcW w:w="877" w:type="dxa"/>
            <w:tcBorders>
              <w:top w:val="nil"/>
              <w:left w:val="nil"/>
              <w:bottom w:val="single" w:sz="4" w:space="0" w:color="auto"/>
              <w:right w:val="single" w:sz="4" w:space="0" w:color="auto"/>
            </w:tcBorders>
            <w:shd w:val="clear" w:color="auto" w:fill="auto"/>
            <w:noWrap/>
            <w:vAlign w:val="bottom"/>
            <w:hideMark/>
          </w:tcPr>
          <w:p w:rsidR="00A9089B" w:rsidRPr="00B14686" w:rsidRDefault="00A9089B" w:rsidP="00A9089B">
            <w:pPr>
              <w:jc w:val="right"/>
              <w:rPr>
                <w:rFonts w:ascii="Times New Roman" w:hAnsi="Times New Roman"/>
                <w:color w:val="000000"/>
                <w:sz w:val="20"/>
                <w:szCs w:val="20"/>
              </w:rPr>
            </w:pPr>
            <w:r w:rsidRPr="00B14686">
              <w:rPr>
                <w:rFonts w:ascii="Times New Roman" w:hAnsi="Times New Roman"/>
                <w:color w:val="000000"/>
                <w:sz w:val="20"/>
                <w:szCs w:val="20"/>
              </w:rPr>
              <w:t>5</w:t>
            </w:r>
          </w:p>
        </w:tc>
        <w:tc>
          <w:tcPr>
            <w:tcW w:w="1380" w:type="dxa"/>
            <w:tcBorders>
              <w:top w:val="nil"/>
              <w:left w:val="nil"/>
              <w:bottom w:val="single" w:sz="4" w:space="0" w:color="auto"/>
              <w:right w:val="single" w:sz="4" w:space="0" w:color="auto"/>
            </w:tcBorders>
            <w:shd w:val="clear" w:color="auto" w:fill="auto"/>
            <w:noWrap/>
            <w:vAlign w:val="bottom"/>
            <w:hideMark/>
          </w:tcPr>
          <w:p w:rsidR="00A9089B" w:rsidRPr="00B14686" w:rsidRDefault="00A9089B" w:rsidP="00A9089B">
            <w:pPr>
              <w:jc w:val="right"/>
              <w:rPr>
                <w:rFonts w:ascii="Times New Roman" w:hAnsi="Times New Roman"/>
                <w:color w:val="000000"/>
                <w:sz w:val="20"/>
                <w:szCs w:val="20"/>
              </w:rPr>
            </w:pPr>
            <w:r w:rsidRPr="00B14686">
              <w:rPr>
                <w:rFonts w:ascii="Times New Roman" w:hAnsi="Times New Roman"/>
                <w:color w:val="000000"/>
                <w:sz w:val="20"/>
                <w:szCs w:val="20"/>
              </w:rPr>
              <w:t>48</w:t>
            </w:r>
          </w:p>
        </w:tc>
        <w:tc>
          <w:tcPr>
            <w:tcW w:w="1719" w:type="dxa"/>
            <w:tcBorders>
              <w:top w:val="nil"/>
              <w:left w:val="nil"/>
              <w:bottom w:val="single" w:sz="4" w:space="0" w:color="auto"/>
              <w:right w:val="single" w:sz="8" w:space="0" w:color="auto"/>
            </w:tcBorders>
            <w:shd w:val="clear" w:color="auto" w:fill="auto"/>
            <w:noWrap/>
            <w:vAlign w:val="bottom"/>
            <w:hideMark/>
          </w:tcPr>
          <w:p w:rsidR="00A9089B" w:rsidRPr="00B14686" w:rsidRDefault="00A9089B" w:rsidP="00A9089B">
            <w:pPr>
              <w:jc w:val="right"/>
              <w:rPr>
                <w:rFonts w:ascii="Times New Roman" w:hAnsi="Times New Roman"/>
                <w:color w:val="000000"/>
                <w:sz w:val="20"/>
                <w:szCs w:val="20"/>
              </w:rPr>
            </w:pPr>
            <w:r w:rsidRPr="00B14686">
              <w:rPr>
                <w:rFonts w:ascii="Times New Roman" w:hAnsi="Times New Roman"/>
                <w:color w:val="000000"/>
                <w:sz w:val="20"/>
                <w:szCs w:val="20"/>
              </w:rPr>
              <w:t>40000</w:t>
            </w:r>
          </w:p>
        </w:tc>
      </w:tr>
      <w:tr w:rsidR="00A9089B" w:rsidRPr="00B14686" w:rsidTr="00137437">
        <w:trPr>
          <w:trHeight w:val="194"/>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089B" w:rsidRPr="00B14686" w:rsidRDefault="00A9089B" w:rsidP="00A9089B">
            <w:pPr>
              <w:rPr>
                <w:rFonts w:ascii="Times New Roman" w:hAnsi="Times New Roman"/>
                <w:b/>
                <w:bCs/>
                <w:color w:val="000000"/>
                <w:sz w:val="20"/>
                <w:szCs w:val="20"/>
              </w:rPr>
            </w:pPr>
            <w:r w:rsidRPr="00B14686">
              <w:rPr>
                <w:rFonts w:ascii="Times New Roman" w:hAnsi="Times New Roman"/>
                <w:b/>
                <w:bCs/>
                <w:color w:val="000000"/>
                <w:sz w:val="20"/>
                <w:szCs w:val="20"/>
              </w:rPr>
              <w:t>Typ II</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089B" w:rsidRPr="00B14686" w:rsidRDefault="00A9089B" w:rsidP="00A9089B">
            <w:pPr>
              <w:jc w:val="right"/>
              <w:rPr>
                <w:rFonts w:ascii="Times New Roman" w:hAnsi="Times New Roman"/>
                <w:color w:val="000000"/>
                <w:sz w:val="20"/>
                <w:szCs w:val="20"/>
              </w:rPr>
            </w:pPr>
            <w:r w:rsidRPr="00B14686">
              <w:rPr>
                <w:rFonts w:ascii="Times New Roman" w:hAnsi="Times New Roman"/>
                <w:color w:val="000000"/>
                <w:sz w:val="20"/>
                <w:szCs w:val="20"/>
              </w:rPr>
              <w:t>4</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089B" w:rsidRPr="00B14686" w:rsidRDefault="00A9089B" w:rsidP="00A9089B">
            <w:pPr>
              <w:jc w:val="right"/>
              <w:rPr>
                <w:rFonts w:ascii="Times New Roman" w:hAnsi="Times New Roman"/>
                <w:color w:val="000000"/>
                <w:sz w:val="20"/>
                <w:szCs w:val="20"/>
              </w:rPr>
            </w:pPr>
            <w:r w:rsidRPr="00B14686">
              <w:rPr>
                <w:rFonts w:ascii="Times New Roman" w:hAnsi="Times New Roman"/>
                <w:color w:val="000000"/>
                <w:sz w:val="20"/>
                <w:szCs w:val="20"/>
              </w:rPr>
              <w:t>48</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089B" w:rsidRPr="00B14686" w:rsidRDefault="00A9089B" w:rsidP="00A9089B">
            <w:pPr>
              <w:jc w:val="right"/>
              <w:rPr>
                <w:rFonts w:ascii="Times New Roman" w:hAnsi="Times New Roman"/>
                <w:color w:val="000000"/>
                <w:sz w:val="20"/>
                <w:szCs w:val="20"/>
              </w:rPr>
            </w:pPr>
            <w:r w:rsidRPr="00B14686">
              <w:rPr>
                <w:rFonts w:ascii="Times New Roman" w:hAnsi="Times New Roman"/>
                <w:color w:val="000000"/>
                <w:sz w:val="20"/>
                <w:szCs w:val="20"/>
              </w:rPr>
              <w:t>45000</w:t>
            </w:r>
          </w:p>
        </w:tc>
      </w:tr>
      <w:tr w:rsidR="00A9089B" w:rsidRPr="00B14686" w:rsidTr="00A9089B">
        <w:trPr>
          <w:trHeight w:val="194"/>
        </w:trPr>
        <w:tc>
          <w:tcPr>
            <w:tcW w:w="1128" w:type="dxa"/>
            <w:tcBorders>
              <w:top w:val="nil"/>
              <w:left w:val="single" w:sz="8" w:space="0" w:color="auto"/>
              <w:bottom w:val="single" w:sz="4" w:space="0" w:color="auto"/>
              <w:right w:val="single" w:sz="8" w:space="0" w:color="auto"/>
            </w:tcBorders>
            <w:shd w:val="clear" w:color="auto" w:fill="auto"/>
            <w:noWrap/>
            <w:vAlign w:val="bottom"/>
            <w:hideMark/>
          </w:tcPr>
          <w:p w:rsidR="00A9089B" w:rsidRPr="00B14686" w:rsidRDefault="00A9089B" w:rsidP="00A9089B">
            <w:pPr>
              <w:rPr>
                <w:rFonts w:ascii="Times New Roman" w:hAnsi="Times New Roman"/>
                <w:b/>
                <w:bCs/>
                <w:color w:val="000000"/>
                <w:sz w:val="20"/>
                <w:szCs w:val="20"/>
              </w:rPr>
            </w:pPr>
            <w:r w:rsidRPr="00B14686">
              <w:rPr>
                <w:rFonts w:ascii="Times New Roman" w:hAnsi="Times New Roman"/>
                <w:b/>
                <w:bCs/>
                <w:color w:val="000000"/>
                <w:sz w:val="20"/>
                <w:szCs w:val="20"/>
              </w:rPr>
              <w:t>Typ III</w:t>
            </w:r>
          </w:p>
        </w:tc>
        <w:tc>
          <w:tcPr>
            <w:tcW w:w="877" w:type="dxa"/>
            <w:tcBorders>
              <w:top w:val="nil"/>
              <w:left w:val="nil"/>
              <w:bottom w:val="single" w:sz="4" w:space="0" w:color="auto"/>
              <w:right w:val="single" w:sz="4" w:space="0" w:color="auto"/>
            </w:tcBorders>
            <w:shd w:val="clear" w:color="auto" w:fill="auto"/>
            <w:noWrap/>
            <w:vAlign w:val="bottom"/>
            <w:hideMark/>
          </w:tcPr>
          <w:p w:rsidR="00A9089B" w:rsidRPr="00B14686" w:rsidRDefault="00A9089B" w:rsidP="00A9089B">
            <w:pPr>
              <w:jc w:val="right"/>
              <w:rPr>
                <w:rFonts w:ascii="Times New Roman" w:hAnsi="Times New Roman"/>
                <w:color w:val="000000"/>
                <w:sz w:val="20"/>
                <w:szCs w:val="20"/>
              </w:rPr>
            </w:pPr>
            <w:r w:rsidRPr="00B14686">
              <w:rPr>
                <w:rFonts w:ascii="Times New Roman" w:hAnsi="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bottom"/>
            <w:hideMark/>
          </w:tcPr>
          <w:p w:rsidR="00A9089B" w:rsidRPr="00B14686" w:rsidRDefault="00A9089B" w:rsidP="00A9089B">
            <w:pPr>
              <w:jc w:val="right"/>
              <w:rPr>
                <w:rFonts w:ascii="Times New Roman" w:hAnsi="Times New Roman"/>
                <w:color w:val="000000"/>
                <w:sz w:val="20"/>
                <w:szCs w:val="20"/>
              </w:rPr>
            </w:pPr>
            <w:r w:rsidRPr="00B14686">
              <w:rPr>
                <w:rFonts w:ascii="Times New Roman" w:hAnsi="Times New Roman"/>
                <w:color w:val="000000"/>
                <w:sz w:val="20"/>
                <w:szCs w:val="20"/>
              </w:rPr>
              <w:t>48</w:t>
            </w:r>
          </w:p>
        </w:tc>
        <w:tc>
          <w:tcPr>
            <w:tcW w:w="1719" w:type="dxa"/>
            <w:tcBorders>
              <w:top w:val="nil"/>
              <w:left w:val="nil"/>
              <w:bottom w:val="single" w:sz="4" w:space="0" w:color="auto"/>
              <w:right w:val="single" w:sz="8" w:space="0" w:color="auto"/>
            </w:tcBorders>
            <w:shd w:val="clear" w:color="auto" w:fill="auto"/>
            <w:noWrap/>
            <w:vAlign w:val="bottom"/>
            <w:hideMark/>
          </w:tcPr>
          <w:p w:rsidR="00A9089B" w:rsidRPr="00B14686" w:rsidRDefault="00A9089B" w:rsidP="00A9089B">
            <w:pPr>
              <w:jc w:val="right"/>
              <w:rPr>
                <w:rFonts w:ascii="Times New Roman" w:hAnsi="Times New Roman"/>
                <w:color w:val="000000"/>
                <w:sz w:val="20"/>
                <w:szCs w:val="20"/>
              </w:rPr>
            </w:pPr>
            <w:r w:rsidRPr="00B14686">
              <w:rPr>
                <w:rFonts w:ascii="Times New Roman" w:hAnsi="Times New Roman"/>
                <w:color w:val="000000"/>
                <w:sz w:val="20"/>
                <w:szCs w:val="20"/>
              </w:rPr>
              <w:t>45000</w:t>
            </w:r>
          </w:p>
        </w:tc>
      </w:tr>
      <w:tr w:rsidR="00A9089B" w:rsidRPr="00B14686" w:rsidTr="00A9089B">
        <w:trPr>
          <w:trHeight w:val="194"/>
        </w:trPr>
        <w:tc>
          <w:tcPr>
            <w:tcW w:w="1128" w:type="dxa"/>
            <w:tcBorders>
              <w:top w:val="nil"/>
              <w:left w:val="single" w:sz="8" w:space="0" w:color="auto"/>
              <w:bottom w:val="single" w:sz="4" w:space="0" w:color="auto"/>
              <w:right w:val="single" w:sz="8" w:space="0" w:color="auto"/>
            </w:tcBorders>
            <w:shd w:val="clear" w:color="auto" w:fill="auto"/>
            <w:noWrap/>
            <w:vAlign w:val="bottom"/>
            <w:hideMark/>
          </w:tcPr>
          <w:p w:rsidR="00A9089B" w:rsidRPr="00B14686" w:rsidRDefault="00A9089B" w:rsidP="00A9089B">
            <w:pPr>
              <w:rPr>
                <w:rFonts w:ascii="Times New Roman" w:hAnsi="Times New Roman"/>
                <w:b/>
                <w:bCs/>
                <w:color w:val="000000"/>
                <w:sz w:val="20"/>
                <w:szCs w:val="20"/>
              </w:rPr>
            </w:pPr>
            <w:r w:rsidRPr="00B14686">
              <w:rPr>
                <w:rFonts w:ascii="Times New Roman" w:hAnsi="Times New Roman"/>
                <w:b/>
                <w:bCs/>
                <w:color w:val="000000"/>
                <w:sz w:val="20"/>
                <w:szCs w:val="20"/>
              </w:rPr>
              <w:t>Typ IV</w:t>
            </w:r>
          </w:p>
        </w:tc>
        <w:tc>
          <w:tcPr>
            <w:tcW w:w="877" w:type="dxa"/>
            <w:tcBorders>
              <w:top w:val="nil"/>
              <w:left w:val="nil"/>
              <w:bottom w:val="single" w:sz="4" w:space="0" w:color="auto"/>
              <w:right w:val="single" w:sz="4" w:space="0" w:color="auto"/>
            </w:tcBorders>
            <w:shd w:val="clear" w:color="auto" w:fill="auto"/>
            <w:noWrap/>
            <w:vAlign w:val="bottom"/>
            <w:hideMark/>
          </w:tcPr>
          <w:p w:rsidR="00A9089B" w:rsidRPr="00B14686" w:rsidRDefault="00A9089B" w:rsidP="00A9089B">
            <w:pPr>
              <w:jc w:val="right"/>
              <w:rPr>
                <w:rFonts w:ascii="Times New Roman" w:hAnsi="Times New Roman"/>
                <w:color w:val="000000"/>
                <w:sz w:val="20"/>
                <w:szCs w:val="20"/>
              </w:rPr>
            </w:pPr>
            <w:r w:rsidRPr="00B14686">
              <w:rPr>
                <w:rFonts w:ascii="Times New Roman" w:hAnsi="Times New Roman"/>
                <w:color w:val="000000"/>
                <w:sz w:val="20"/>
                <w:szCs w:val="20"/>
              </w:rPr>
              <w:t>30</w:t>
            </w:r>
          </w:p>
        </w:tc>
        <w:tc>
          <w:tcPr>
            <w:tcW w:w="1380" w:type="dxa"/>
            <w:tcBorders>
              <w:top w:val="nil"/>
              <w:left w:val="nil"/>
              <w:bottom w:val="single" w:sz="4" w:space="0" w:color="auto"/>
              <w:right w:val="single" w:sz="4" w:space="0" w:color="auto"/>
            </w:tcBorders>
            <w:shd w:val="clear" w:color="auto" w:fill="auto"/>
            <w:noWrap/>
            <w:vAlign w:val="bottom"/>
            <w:hideMark/>
          </w:tcPr>
          <w:p w:rsidR="00A9089B" w:rsidRPr="00B14686" w:rsidRDefault="00A9089B" w:rsidP="00A9089B">
            <w:pPr>
              <w:jc w:val="right"/>
              <w:rPr>
                <w:rFonts w:ascii="Times New Roman" w:hAnsi="Times New Roman"/>
                <w:color w:val="000000"/>
                <w:sz w:val="20"/>
                <w:szCs w:val="20"/>
              </w:rPr>
            </w:pPr>
            <w:r w:rsidRPr="00B14686">
              <w:rPr>
                <w:rFonts w:ascii="Times New Roman" w:hAnsi="Times New Roman"/>
                <w:color w:val="000000"/>
                <w:sz w:val="20"/>
                <w:szCs w:val="20"/>
              </w:rPr>
              <w:t>48</w:t>
            </w:r>
          </w:p>
        </w:tc>
        <w:tc>
          <w:tcPr>
            <w:tcW w:w="1719" w:type="dxa"/>
            <w:tcBorders>
              <w:top w:val="nil"/>
              <w:left w:val="nil"/>
              <w:bottom w:val="single" w:sz="4" w:space="0" w:color="auto"/>
              <w:right w:val="single" w:sz="8" w:space="0" w:color="auto"/>
            </w:tcBorders>
            <w:shd w:val="clear" w:color="auto" w:fill="auto"/>
            <w:noWrap/>
            <w:vAlign w:val="bottom"/>
            <w:hideMark/>
          </w:tcPr>
          <w:p w:rsidR="00A9089B" w:rsidRPr="00B14686" w:rsidRDefault="00A9089B" w:rsidP="00A9089B">
            <w:pPr>
              <w:jc w:val="right"/>
              <w:rPr>
                <w:rFonts w:ascii="Times New Roman" w:hAnsi="Times New Roman"/>
                <w:color w:val="000000"/>
                <w:sz w:val="20"/>
                <w:szCs w:val="20"/>
              </w:rPr>
            </w:pPr>
            <w:r w:rsidRPr="00B14686">
              <w:rPr>
                <w:rFonts w:ascii="Times New Roman" w:hAnsi="Times New Roman"/>
                <w:color w:val="000000"/>
                <w:sz w:val="20"/>
                <w:szCs w:val="20"/>
              </w:rPr>
              <w:t>30000</w:t>
            </w:r>
          </w:p>
        </w:tc>
      </w:tr>
      <w:tr w:rsidR="00A9089B" w:rsidRPr="00B14686" w:rsidTr="00A9089B">
        <w:trPr>
          <w:trHeight w:val="194"/>
        </w:trPr>
        <w:tc>
          <w:tcPr>
            <w:tcW w:w="1128" w:type="dxa"/>
            <w:tcBorders>
              <w:top w:val="nil"/>
              <w:left w:val="single" w:sz="8" w:space="0" w:color="auto"/>
              <w:bottom w:val="single" w:sz="4" w:space="0" w:color="auto"/>
              <w:right w:val="single" w:sz="8" w:space="0" w:color="auto"/>
            </w:tcBorders>
            <w:shd w:val="clear" w:color="auto" w:fill="auto"/>
            <w:noWrap/>
            <w:vAlign w:val="bottom"/>
            <w:hideMark/>
          </w:tcPr>
          <w:p w:rsidR="00A9089B" w:rsidRPr="00B14686" w:rsidRDefault="00A9089B" w:rsidP="00A9089B">
            <w:pPr>
              <w:rPr>
                <w:rFonts w:ascii="Times New Roman" w:hAnsi="Times New Roman"/>
                <w:b/>
                <w:bCs/>
                <w:color w:val="000000"/>
                <w:sz w:val="20"/>
                <w:szCs w:val="20"/>
              </w:rPr>
            </w:pPr>
            <w:r w:rsidRPr="00B14686">
              <w:rPr>
                <w:rFonts w:ascii="Times New Roman" w:hAnsi="Times New Roman"/>
                <w:b/>
                <w:bCs/>
                <w:color w:val="000000"/>
                <w:sz w:val="20"/>
                <w:szCs w:val="20"/>
              </w:rPr>
              <w:t>Typ V</w:t>
            </w:r>
          </w:p>
        </w:tc>
        <w:tc>
          <w:tcPr>
            <w:tcW w:w="877" w:type="dxa"/>
            <w:tcBorders>
              <w:top w:val="nil"/>
              <w:left w:val="nil"/>
              <w:bottom w:val="single" w:sz="4" w:space="0" w:color="auto"/>
              <w:right w:val="single" w:sz="4" w:space="0" w:color="auto"/>
            </w:tcBorders>
            <w:shd w:val="clear" w:color="auto" w:fill="auto"/>
            <w:noWrap/>
            <w:vAlign w:val="bottom"/>
            <w:hideMark/>
          </w:tcPr>
          <w:p w:rsidR="00A9089B" w:rsidRPr="00B14686" w:rsidRDefault="00A9089B" w:rsidP="00A9089B">
            <w:pPr>
              <w:jc w:val="right"/>
              <w:rPr>
                <w:rFonts w:ascii="Times New Roman" w:hAnsi="Times New Roman"/>
                <w:color w:val="000000"/>
                <w:sz w:val="20"/>
                <w:szCs w:val="20"/>
              </w:rPr>
            </w:pPr>
            <w:r w:rsidRPr="00B14686">
              <w:rPr>
                <w:rFonts w:ascii="Times New Roman" w:hAnsi="Times New Roman"/>
                <w:color w:val="000000"/>
                <w:sz w:val="20"/>
                <w:szCs w:val="20"/>
              </w:rPr>
              <w:t>24</w:t>
            </w:r>
          </w:p>
        </w:tc>
        <w:tc>
          <w:tcPr>
            <w:tcW w:w="1380" w:type="dxa"/>
            <w:tcBorders>
              <w:top w:val="nil"/>
              <w:left w:val="nil"/>
              <w:bottom w:val="single" w:sz="4" w:space="0" w:color="auto"/>
              <w:right w:val="single" w:sz="4" w:space="0" w:color="auto"/>
            </w:tcBorders>
            <w:shd w:val="clear" w:color="auto" w:fill="auto"/>
            <w:noWrap/>
            <w:vAlign w:val="bottom"/>
            <w:hideMark/>
          </w:tcPr>
          <w:p w:rsidR="00A9089B" w:rsidRPr="00B14686" w:rsidRDefault="00A9089B" w:rsidP="00A9089B">
            <w:pPr>
              <w:jc w:val="right"/>
              <w:rPr>
                <w:rFonts w:ascii="Times New Roman" w:hAnsi="Times New Roman"/>
                <w:color w:val="000000"/>
                <w:sz w:val="20"/>
                <w:szCs w:val="20"/>
              </w:rPr>
            </w:pPr>
            <w:r w:rsidRPr="00B14686">
              <w:rPr>
                <w:rFonts w:ascii="Times New Roman" w:hAnsi="Times New Roman"/>
                <w:color w:val="000000"/>
                <w:sz w:val="20"/>
                <w:szCs w:val="20"/>
              </w:rPr>
              <w:t>48</w:t>
            </w:r>
          </w:p>
        </w:tc>
        <w:tc>
          <w:tcPr>
            <w:tcW w:w="1719" w:type="dxa"/>
            <w:tcBorders>
              <w:top w:val="nil"/>
              <w:left w:val="nil"/>
              <w:bottom w:val="single" w:sz="4" w:space="0" w:color="auto"/>
              <w:right w:val="single" w:sz="8" w:space="0" w:color="auto"/>
            </w:tcBorders>
            <w:shd w:val="clear" w:color="auto" w:fill="auto"/>
            <w:noWrap/>
            <w:vAlign w:val="bottom"/>
            <w:hideMark/>
          </w:tcPr>
          <w:p w:rsidR="00A9089B" w:rsidRPr="00B14686" w:rsidRDefault="00A9089B" w:rsidP="00A9089B">
            <w:pPr>
              <w:jc w:val="right"/>
              <w:rPr>
                <w:rFonts w:ascii="Times New Roman" w:hAnsi="Times New Roman"/>
                <w:color w:val="000000"/>
                <w:sz w:val="20"/>
                <w:szCs w:val="20"/>
              </w:rPr>
            </w:pPr>
            <w:r w:rsidRPr="00B14686">
              <w:rPr>
                <w:rFonts w:ascii="Times New Roman" w:hAnsi="Times New Roman"/>
                <w:color w:val="000000"/>
                <w:sz w:val="20"/>
                <w:szCs w:val="20"/>
              </w:rPr>
              <w:t>45000</w:t>
            </w:r>
          </w:p>
        </w:tc>
      </w:tr>
      <w:tr w:rsidR="00A9089B" w:rsidRPr="00B14686" w:rsidTr="00A9089B">
        <w:trPr>
          <w:trHeight w:val="194"/>
        </w:trPr>
        <w:tc>
          <w:tcPr>
            <w:tcW w:w="1128" w:type="dxa"/>
            <w:tcBorders>
              <w:top w:val="nil"/>
              <w:left w:val="single" w:sz="8" w:space="0" w:color="auto"/>
              <w:bottom w:val="single" w:sz="4" w:space="0" w:color="auto"/>
              <w:right w:val="single" w:sz="8" w:space="0" w:color="auto"/>
            </w:tcBorders>
            <w:shd w:val="clear" w:color="auto" w:fill="auto"/>
            <w:noWrap/>
            <w:vAlign w:val="bottom"/>
            <w:hideMark/>
          </w:tcPr>
          <w:p w:rsidR="00A9089B" w:rsidRPr="00B14686" w:rsidRDefault="00A9089B" w:rsidP="00A9089B">
            <w:pPr>
              <w:rPr>
                <w:rFonts w:ascii="Times New Roman" w:hAnsi="Times New Roman"/>
                <w:b/>
                <w:bCs/>
                <w:color w:val="000000"/>
                <w:sz w:val="20"/>
                <w:szCs w:val="20"/>
              </w:rPr>
            </w:pPr>
            <w:r w:rsidRPr="00B14686">
              <w:rPr>
                <w:rFonts w:ascii="Times New Roman" w:hAnsi="Times New Roman"/>
                <w:b/>
                <w:bCs/>
                <w:color w:val="000000"/>
                <w:sz w:val="20"/>
                <w:szCs w:val="20"/>
              </w:rPr>
              <w:t>Typ V</w:t>
            </w:r>
          </w:p>
        </w:tc>
        <w:tc>
          <w:tcPr>
            <w:tcW w:w="877" w:type="dxa"/>
            <w:tcBorders>
              <w:top w:val="nil"/>
              <w:left w:val="nil"/>
              <w:bottom w:val="single" w:sz="4" w:space="0" w:color="auto"/>
              <w:right w:val="single" w:sz="4" w:space="0" w:color="auto"/>
            </w:tcBorders>
            <w:shd w:val="clear" w:color="auto" w:fill="auto"/>
            <w:noWrap/>
            <w:vAlign w:val="bottom"/>
            <w:hideMark/>
          </w:tcPr>
          <w:p w:rsidR="00A9089B" w:rsidRPr="00B14686" w:rsidRDefault="00A9089B" w:rsidP="00A9089B">
            <w:pPr>
              <w:jc w:val="right"/>
              <w:rPr>
                <w:rFonts w:ascii="Times New Roman" w:hAnsi="Times New Roman"/>
                <w:color w:val="000000"/>
                <w:sz w:val="20"/>
                <w:szCs w:val="20"/>
              </w:rPr>
            </w:pPr>
            <w:r w:rsidRPr="00B14686">
              <w:rPr>
                <w:rFonts w:ascii="Times New Roman" w:hAnsi="Times New Roman"/>
                <w:color w:val="000000"/>
                <w:sz w:val="20"/>
                <w:szCs w:val="20"/>
              </w:rPr>
              <w:t>40</w:t>
            </w:r>
          </w:p>
        </w:tc>
        <w:tc>
          <w:tcPr>
            <w:tcW w:w="1380" w:type="dxa"/>
            <w:tcBorders>
              <w:top w:val="nil"/>
              <w:left w:val="nil"/>
              <w:bottom w:val="single" w:sz="4" w:space="0" w:color="auto"/>
              <w:right w:val="single" w:sz="4" w:space="0" w:color="auto"/>
            </w:tcBorders>
            <w:shd w:val="clear" w:color="auto" w:fill="auto"/>
            <w:noWrap/>
            <w:vAlign w:val="bottom"/>
            <w:hideMark/>
          </w:tcPr>
          <w:p w:rsidR="00A9089B" w:rsidRPr="00B14686" w:rsidRDefault="00A9089B" w:rsidP="00A9089B">
            <w:pPr>
              <w:jc w:val="right"/>
              <w:rPr>
                <w:rFonts w:ascii="Times New Roman" w:hAnsi="Times New Roman"/>
                <w:color w:val="000000"/>
                <w:sz w:val="20"/>
                <w:szCs w:val="20"/>
              </w:rPr>
            </w:pPr>
            <w:r w:rsidRPr="00B14686">
              <w:rPr>
                <w:rFonts w:ascii="Times New Roman" w:hAnsi="Times New Roman"/>
                <w:color w:val="000000"/>
                <w:sz w:val="20"/>
                <w:szCs w:val="20"/>
              </w:rPr>
              <w:t>48</w:t>
            </w:r>
          </w:p>
        </w:tc>
        <w:tc>
          <w:tcPr>
            <w:tcW w:w="1719" w:type="dxa"/>
            <w:tcBorders>
              <w:top w:val="nil"/>
              <w:left w:val="nil"/>
              <w:bottom w:val="single" w:sz="4" w:space="0" w:color="auto"/>
              <w:right w:val="single" w:sz="8" w:space="0" w:color="auto"/>
            </w:tcBorders>
            <w:shd w:val="clear" w:color="auto" w:fill="auto"/>
            <w:noWrap/>
            <w:vAlign w:val="bottom"/>
            <w:hideMark/>
          </w:tcPr>
          <w:p w:rsidR="00A9089B" w:rsidRPr="00B14686" w:rsidRDefault="00A9089B" w:rsidP="00A9089B">
            <w:pPr>
              <w:jc w:val="right"/>
              <w:rPr>
                <w:rFonts w:ascii="Times New Roman" w:hAnsi="Times New Roman"/>
                <w:color w:val="000000"/>
                <w:sz w:val="20"/>
                <w:szCs w:val="20"/>
              </w:rPr>
            </w:pPr>
            <w:r w:rsidRPr="00B14686">
              <w:rPr>
                <w:rFonts w:ascii="Times New Roman" w:hAnsi="Times New Roman"/>
                <w:color w:val="000000"/>
                <w:sz w:val="20"/>
                <w:szCs w:val="20"/>
              </w:rPr>
              <w:t>30000</w:t>
            </w:r>
          </w:p>
        </w:tc>
      </w:tr>
      <w:tr w:rsidR="00A9089B" w:rsidRPr="00B14686" w:rsidTr="00A9089B">
        <w:trPr>
          <w:trHeight w:val="194"/>
        </w:trPr>
        <w:tc>
          <w:tcPr>
            <w:tcW w:w="1128" w:type="dxa"/>
            <w:tcBorders>
              <w:top w:val="nil"/>
              <w:left w:val="single" w:sz="8" w:space="0" w:color="auto"/>
              <w:bottom w:val="single" w:sz="4" w:space="0" w:color="auto"/>
              <w:right w:val="single" w:sz="8" w:space="0" w:color="auto"/>
            </w:tcBorders>
            <w:shd w:val="clear" w:color="auto" w:fill="auto"/>
            <w:noWrap/>
            <w:vAlign w:val="bottom"/>
            <w:hideMark/>
          </w:tcPr>
          <w:p w:rsidR="00A9089B" w:rsidRPr="00B14686" w:rsidRDefault="00A9089B" w:rsidP="00A9089B">
            <w:pPr>
              <w:rPr>
                <w:rFonts w:ascii="Times New Roman" w:hAnsi="Times New Roman"/>
                <w:b/>
                <w:bCs/>
                <w:color w:val="000000"/>
                <w:sz w:val="20"/>
                <w:szCs w:val="20"/>
              </w:rPr>
            </w:pPr>
            <w:r w:rsidRPr="00B14686">
              <w:rPr>
                <w:rFonts w:ascii="Times New Roman" w:hAnsi="Times New Roman"/>
                <w:b/>
                <w:bCs/>
                <w:color w:val="000000"/>
                <w:sz w:val="20"/>
                <w:szCs w:val="20"/>
              </w:rPr>
              <w:t>Typ VI</w:t>
            </w:r>
          </w:p>
        </w:tc>
        <w:tc>
          <w:tcPr>
            <w:tcW w:w="877" w:type="dxa"/>
            <w:tcBorders>
              <w:top w:val="nil"/>
              <w:left w:val="nil"/>
              <w:bottom w:val="single" w:sz="4" w:space="0" w:color="auto"/>
              <w:right w:val="single" w:sz="4" w:space="0" w:color="auto"/>
            </w:tcBorders>
            <w:shd w:val="clear" w:color="auto" w:fill="auto"/>
            <w:noWrap/>
            <w:vAlign w:val="bottom"/>
            <w:hideMark/>
          </w:tcPr>
          <w:p w:rsidR="00A9089B" w:rsidRPr="00B14686" w:rsidRDefault="00A9089B" w:rsidP="00A9089B">
            <w:pPr>
              <w:jc w:val="right"/>
              <w:rPr>
                <w:rFonts w:ascii="Times New Roman" w:hAnsi="Times New Roman"/>
                <w:color w:val="000000"/>
                <w:sz w:val="20"/>
                <w:szCs w:val="20"/>
              </w:rPr>
            </w:pPr>
            <w:r w:rsidRPr="00B14686">
              <w:rPr>
                <w:rFonts w:ascii="Times New Roman" w:hAnsi="Times New Roman"/>
                <w:color w:val="000000"/>
                <w:sz w:val="20"/>
                <w:szCs w:val="20"/>
              </w:rPr>
              <w:t>3</w:t>
            </w:r>
          </w:p>
        </w:tc>
        <w:tc>
          <w:tcPr>
            <w:tcW w:w="1380" w:type="dxa"/>
            <w:tcBorders>
              <w:top w:val="nil"/>
              <w:left w:val="nil"/>
              <w:bottom w:val="single" w:sz="4" w:space="0" w:color="auto"/>
              <w:right w:val="single" w:sz="4" w:space="0" w:color="auto"/>
            </w:tcBorders>
            <w:shd w:val="clear" w:color="auto" w:fill="auto"/>
            <w:noWrap/>
            <w:vAlign w:val="bottom"/>
            <w:hideMark/>
          </w:tcPr>
          <w:p w:rsidR="00A9089B" w:rsidRPr="00B14686" w:rsidRDefault="00A9089B" w:rsidP="00A9089B">
            <w:pPr>
              <w:jc w:val="right"/>
              <w:rPr>
                <w:rFonts w:ascii="Times New Roman" w:hAnsi="Times New Roman"/>
                <w:color w:val="000000"/>
                <w:sz w:val="20"/>
                <w:szCs w:val="20"/>
              </w:rPr>
            </w:pPr>
            <w:r w:rsidRPr="00B14686">
              <w:rPr>
                <w:rFonts w:ascii="Times New Roman" w:hAnsi="Times New Roman"/>
                <w:color w:val="000000"/>
                <w:sz w:val="20"/>
                <w:szCs w:val="20"/>
              </w:rPr>
              <w:t>48</w:t>
            </w:r>
          </w:p>
        </w:tc>
        <w:tc>
          <w:tcPr>
            <w:tcW w:w="1719" w:type="dxa"/>
            <w:tcBorders>
              <w:top w:val="nil"/>
              <w:left w:val="nil"/>
              <w:bottom w:val="single" w:sz="4" w:space="0" w:color="auto"/>
              <w:right w:val="single" w:sz="8" w:space="0" w:color="auto"/>
            </w:tcBorders>
            <w:shd w:val="clear" w:color="auto" w:fill="auto"/>
            <w:noWrap/>
            <w:vAlign w:val="bottom"/>
            <w:hideMark/>
          </w:tcPr>
          <w:p w:rsidR="00A9089B" w:rsidRPr="00B14686" w:rsidRDefault="00A9089B" w:rsidP="00A9089B">
            <w:pPr>
              <w:jc w:val="right"/>
              <w:rPr>
                <w:rFonts w:ascii="Times New Roman" w:hAnsi="Times New Roman"/>
                <w:color w:val="000000"/>
                <w:sz w:val="20"/>
                <w:szCs w:val="20"/>
              </w:rPr>
            </w:pPr>
            <w:r w:rsidRPr="00B14686">
              <w:rPr>
                <w:rFonts w:ascii="Times New Roman" w:hAnsi="Times New Roman"/>
                <w:color w:val="000000"/>
                <w:sz w:val="20"/>
                <w:szCs w:val="20"/>
              </w:rPr>
              <w:t>45000</w:t>
            </w:r>
          </w:p>
        </w:tc>
      </w:tr>
      <w:tr w:rsidR="00A9089B" w:rsidRPr="00B14686" w:rsidTr="00A9089B">
        <w:trPr>
          <w:trHeight w:val="284"/>
        </w:trPr>
        <w:tc>
          <w:tcPr>
            <w:tcW w:w="1128" w:type="dxa"/>
            <w:tcBorders>
              <w:top w:val="nil"/>
              <w:left w:val="single" w:sz="8" w:space="0" w:color="auto"/>
              <w:bottom w:val="single" w:sz="4" w:space="0" w:color="auto"/>
              <w:right w:val="single" w:sz="8" w:space="0" w:color="auto"/>
            </w:tcBorders>
            <w:shd w:val="clear" w:color="auto" w:fill="auto"/>
            <w:noWrap/>
            <w:vAlign w:val="bottom"/>
            <w:hideMark/>
          </w:tcPr>
          <w:p w:rsidR="00A9089B" w:rsidRPr="00B14686" w:rsidRDefault="00A9089B" w:rsidP="00A9089B">
            <w:pPr>
              <w:rPr>
                <w:rFonts w:ascii="Times New Roman" w:hAnsi="Times New Roman"/>
                <w:b/>
                <w:bCs/>
                <w:color w:val="000000"/>
                <w:sz w:val="20"/>
                <w:szCs w:val="20"/>
              </w:rPr>
            </w:pPr>
            <w:r w:rsidRPr="00B14686">
              <w:rPr>
                <w:rFonts w:ascii="Times New Roman" w:hAnsi="Times New Roman"/>
                <w:b/>
                <w:bCs/>
                <w:color w:val="000000"/>
                <w:sz w:val="20"/>
                <w:szCs w:val="20"/>
              </w:rPr>
              <w:t>Typ VII</w:t>
            </w:r>
          </w:p>
        </w:tc>
        <w:tc>
          <w:tcPr>
            <w:tcW w:w="877" w:type="dxa"/>
            <w:tcBorders>
              <w:top w:val="nil"/>
              <w:left w:val="nil"/>
              <w:bottom w:val="single" w:sz="4" w:space="0" w:color="auto"/>
              <w:right w:val="single" w:sz="4" w:space="0" w:color="auto"/>
            </w:tcBorders>
            <w:shd w:val="clear" w:color="auto" w:fill="auto"/>
            <w:noWrap/>
            <w:vAlign w:val="bottom"/>
            <w:hideMark/>
          </w:tcPr>
          <w:p w:rsidR="00A9089B" w:rsidRPr="00B14686" w:rsidRDefault="00A9089B" w:rsidP="00A9089B">
            <w:pPr>
              <w:jc w:val="right"/>
              <w:rPr>
                <w:rFonts w:ascii="Times New Roman" w:hAnsi="Times New Roman"/>
                <w:color w:val="000000"/>
                <w:sz w:val="20"/>
                <w:szCs w:val="20"/>
              </w:rPr>
            </w:pPr>
            <w:r w:rsidRPr="00B14686">
              <w:rPr>
                <w:rFonts w:ascii="Times New Roman" w:hAnsi="Times New Roman"/>
                <w:color w:val="000000"/>
                <w:sz w:val="20"/>
                <w:szCs w:val="20"/>
              </w:rPr>
              <w:t>1</w:t>
            </w:r>
          </w:p>
        </w:tc>
        <w:tc>
          <w:tcPr>
            <w:tcW w:w="1380" w:type="dxa"/>
            <w:tcBorders>
              <w:top w:val="nil"/>
              <w:left w:val="nil"/>
              <w:bottom w:val="single" w:sz="4" w:space="0" w:color="auto"/>
              <w:right w:val="single" w:sz="4" w:space="0" w:color="auto"/>
            </w:tcBorders>
            <w:shd w:val="clear" w:color="auto" w:fill="auto"/>
            <w:noWrap/>
            <w:vAlign w:val="bottom"/>
            <w:hideMark/>
          </w:tcPr>
          <w:p w:rsidR="00A9089B" w:rsidRPr="00B14686" w:rsidRDefault="00A9089B" w:rsidP="00A9089B">
            <w:pPr>
              <w:jc w:val="right"/>
              <w:rPr>
                <w:rFonts w:ascii="Times New Roman" w:hAnsi="Times New Roman"/>
                <w:color w:val="000000"/>
                <w:sz w:val="20"/>
                <w:szCs w:val="20"/>
              </w:rPr>
            </w:pPr>
            <w:r w:rsidRPr="00B14686">
              <w:rPr>
                <w:rFonts w:ascii="Times New Roman" w:hAnsi="Times New Roman"/>
                <w:color w:val="000000"/>
                <w:sz w:val="20"/>
                <w:szCs w:val="20"/>
              </w:rPr>
              <w:t>48</w:t>
            </w:r>
          </w:p>
        </w:tc>
        <w:tc>
          <w:tcPr>
            <w:tcW w:w="1719" w:type="dxa"/>
            <w:tcBorders>
              <w:top w:val="nil"/>
              <w:left w:val="nil"/>
              <w:bottom w:val="single" w:sz="4" w:space="0" w:color="auto"/>
              <w:right w:val="single" w:sz="8" w:space="0" w:color="auto"/>
            </w:tcBorders>
            <w:shd w:val="clear" w:color="auto" w:fill="auto"/>
            <w:noWrap/>
            <w:vAlign w:val="bottom"/>
            <w:hideMark/>
          </w:tcPr>
          <w:p w:rsidR="00A9089B" w:rsidRPr="00B14686" w:rsidRDefault="00A9089B" w:rsidP="00A9089B">
            <w:pPr>
              <w:jc w:val="right"/>
              <w:rPr>
                <w:rFonts w:ascii="Times New Roman" w:hAnsi="Times New Roman"/>
                <w:color w:val="000000"/>
                <w:sz w:val="20"/>
                <w:szCs w:val="20"/>
              </w:rPr>
            </w:pPr>
            <w:r w:rsidRPr="00B14686">
              <w:rPr>
                <w:rFonts w:ascii="Times New Roman" w:hAnsi="Times New Roman"/>
                <w:color w:val="000000"/>
                <w:sz w:val="20"/>
                <w:szCs w:val="20"/>
              </w:rPr>
              <w:t>30000</w:t>
            </w:r>
          </w:p>
        </w:tc>
      </w:tr>
      <w:tr w:rsidR="00A9089B" w:rsidRPr="00B14686" w:rsidTr="00A9089B">
        <w:trPr>
          <w:trHeight w:val="204"/>
        </w:trPr>
        <w:tc>
          <w:tcPr>
            <w:tcW w:w="1128" w:type="dxa"/>
            <w:tcBorders>
              <w:top w:val="nil"/>
              <w:left w:val="single" w:sz="8" w:space="0" w:color="auto"/>
              <w:bottom w:val="single" w:sz="8" w:space="0" w:color="auto"/>
              <w:right w:val="single" w:sz="8" w:space="0" w:color="auto"/>
            </w:tcBorders>
            <w:shd w:val="clear" w:color="auto" w:fill="auto"/>
            <w:noWrap/>
            <w:vAlign w:val="bottom"/>
            <w:hideMark/>
          </w:tcPr>
          <w:p w:rsidR="00A9089B" w:rsidRPr="00B14686" w:rsidRDefault="00A9089B" w:rsidP="00A9089B">
            <w:pPr>
              <w:rPr>
                <w:rFonts w:ascii="Times New Roman" w:hAnsi="Times New Roman"/>
                <w:b/>
                <w:bCs/>
                <w:color w:val="000000"/>
                <w:sz w:val="20"/>
                <w:szCs w:val="20"/>
              </w:rPr>
            </w:pPr>
            <w:r w:rsidRPr="00B14686">
              <w:rPr>
                <w:rFonts w:ascii="Times New Roman" w:hAnsi="Times New Roman"/>
                <w:b/>
                <w:bCs/>
                <w:color w:val="000000"/>
                <w:sz w:val="20"/>
                <w:szCs w:val="20"/>
              </w:rPr>
              <w:t>Typ VIII</w:t>
            </w:r>
          </w:p>
        </w:tc>
        <w:tc>
          <w:tcPr>
            <w:tcW w:w="877" w:type="dxa"/>
            <w:tcBorders>
              <w:top w:val="nil"/>
              <w:left w:val="nil"/>
              <w:bottom w:val="single" w:sz="8" w:space="0" w:color="auto"/>
              <w:right w:val="single" w:sz="4" w:space="0" w:color="auto"/>
            </w:tcBorders>
            <w:shd w:val="clear" w:color="auto" w:fill="auto"/>
            <w:noWrap/>
            <w:vAlign w:val="bottom"/>
            <w:hideMark/>
          </w:tcPr>
          <w:p w:rsidR="00A9089B" w:rsidRPr="00B14686" w:rsidRDefault="00A9089B" w:rsidP="00A9089B">
            <w:pPr>
              <w:jc w:val="right"/>
              <w:rPr>
                <w:rFonts w:ascii="Times New Roman" w:hAnsi="Times New Roman"/>
                <w:color w:val="000000"/>
                <w:sz w:val="20"/>
                <w:szCs w:val="20"/>
              </w:rPr>
            </w:pPr>
            <w:r w:rsidRPr="00B14686">
              <w:rPr>
                <w:rFonts w:ascii="Times New Roman" w:hAnsi="Times New Roman"/>
                <w:color w:val="000000"/>
                <w:sz w:val="20"/>
                <w:szCs w:val="20"/>
              </w:rPr>
              <w:t>1</w:t>
            </w:r>
          </w:p>
        </w:tc>
        <w:tc>
          <w:tcPr>
            <w:tcW w:w="1380" w:type="dxa"/>
            <w:tcBorders>
              <w:top w:val="nil"/>
              <w:left w:val="nil"/>
              <w:bottom w:val="single" w:sz="8" w:space="0" w:color="auto"/>
              <w:right w:val="single" w:sz="4" w:space="0" w:color="auto"/>
            </w:tcBorders>
            <w:shd w:val="clear" w:color="auto" w:fill="auto"/>
            <w:noWrap/>
            <w:vAlign w:val="bottom"/>
            <w:hideMark/>
          </w:tcPr>
          <w:p w:rsidR="00A9089B" w:rsidRPr="00B14686" w:rsidRDefault="00A9089B" w:rsidP="00A9089B">
            <w:pPr>
              <w:jc w:val="right"/>
              <w:rPr>
                <w:rFonts w:ascii="Times New Roman" w:hAnsi="Times New Roman"/>
                <w:color w:val="000000"/>
                <w:sz w:val="20"/>
                <w:szCs w:val="20"/>
              </w:rPr>
            </w:pPr>
            <w:r w:rsidRPr="00B14686">
              <w:rPr>
                <w:rFonts w:ascii="Times New Roman" w:hAnsi="Times New Roman"/>
                <w:color w:val="000000"/>
                <w:sz w:val="20"/>
                <w:szCs w:val="20"/>
              </w:rPr>
              <w:t>48</w:t>
            </w:r>
          </w:p>
        </w:tc>
        <w:tc>
          <w:tcPr>
            <w:tcW w:w="1719" w:type="dxa"/>
            <w:tcBorders>
              <w:top w:val="nil"/>
              <w:left w:val="nil"/>
              <w:bottom w:val="single" w:sz="8" w:space="0" w:color="auto"/>
              <w:right w:val="single" w:sz="8" w:space="0" w:color="auto"/>
            </w:tcBorders>
            <w:shd w:val="clear" w:color="auto" w:fill="auto"/>
            <w:noWrap/>
            <w:vAlign w:val="bottom"/>
            <w:hideMark/>
          </w:tcPr>
          <w:p w:rsidR="00A9089B" w:rsidRPr="00B14686" w:rsidRDefault="00A9089B" w:rsidP="00A9089B">
            <w:pPr>
              <w:jc w:val="right"/>
              <w:rPr>
                <w:rFonts w:ascii="Times New Roman" w:hAnsi="Times New Roman"/>
                <w:color w:val="000000"/>
                <w:sz w:val="20"/>
                <w:szCs w:val="20"/>
              </w:rPr>
            </w:pPr>
            <w:r w:rsidRPr="00B14686">
              <w:rPr>
                <w:rFonts w:ascii="Times New Roman" w:hAnsi="Times New Roman"/>
                <w:color w:val="000000"/>
                <w:sz w:val="20"/>
                <w:szCs w:val="20"/>
              </w:rPr>
              <w:t>30000</w:t>
            </w:r>
          </w:p>
        </w:tc>
      </w:tr>
    </w:tbl>
    <w:p w:rsidR="00A9089B" w:rsidRPr="001132C6" w:rsidRDefault="00A9089B" w:rsidP="00A9089B">
      <w:pPr>
        <w:spacing w:after="0"/>
        <w:jc w:val="both"/>
        <w:rPr>
          <w:rFonts w:ascii="Arial" w:eastAsia="Times New Roman" w:hAnsi="Arial" w:cs="Arial"/>
          <w:noProof/>
          <w:sz w:val="20"/>
          <w:szCs w:val="20"/>
          <w:lang w:eastAsia="sk-SK"/>
        </w:rPr>
      </w:pPr>
    </w:p>
    <w:p w:rsidR="00A9089B" w:rsidRPr="001132C6" w:rsidRDefault="00A9089B" w:rsidP="00A9089B">
      <w:pPr>
        <w:spacing w:after="0"/>
        <w:jc w:val="both"/>
        <w:rPr>
          <w:rFonts w:ascii="Arial" w:eastAsia="Times New Roman" w:hAnsi="Arial" w:cs="Arial"/>
          <w:noProof/>
          <w:sz w:val="20"/>
          <w:szCs w:val="20"/>
          <w:lang w:eastAsia="sk-SK"/>
        </w:rPr>
      </w:pPr>
    </w:p>
    <w:p w:rsidR="00A9089B" w:rsidRPr="001132C6" w:rsidRDefault="00A9089B" w:rsidP="00A9089B">
      <w:pPr>
        <w:pStyle w:val="Default"/>
        <w:jc w:val="center"/>
        <w:rPr>
          <w:rFonts w:ascii="Arial" w:hAnsi="Arial" w:cs="Arial"/>
          <w:sz w:val="20"/>
          <w:szCs w:val="20"/>
        </w:rPr>
      </w:pPr>
      <w:r w:rsidRPr="001132C6">
        <w:rPr>
          <w:rFonts w:ascii="Arial" w:hAnsi="Arial" w:cs="Arial"/>
          <w:b/>
          <w:bCs/>
          <w:sz w:val="20"/>
          <w:szCs w:val="20"/>
        </w:rPr>
        <w:t>Čl. I</w:t>
      </w:r>
      <w:r>
        <w:rPr>
          <w:rFonts w:ascii="Arial" w:hAnsi="Arial" w:cs="Arial"/>
          <w:b/>
          <w:bCs/>
          <w:sz w:val="20"/>
          <w:szCs w:val="20"/>
        </w:rPr>
        <w:t>II</w:t>
      </w:r>
    </w:p>
    <w:p w:rsidR="00A9089B" w:rsidRDefault="00A9089B" w:rsidP="00A9089B">
      <w:pPr>
        <w:pStyle w:val="Default"/>
        <w:jc w:val="center"/>
        <w:rPr>
          <w:rFonts w:ascii="Arial" w:hAnsi="Arial" w:cs="Arial"/>
          <w:b/>
          <w:bCs/>
          <w:sz w:val="20"/>
          <w:szCs w:val="20"/>
        </w:rPr>
      </w:pPr>
      <w:r w:rsidRPr="001132C6">
        <w:rPr>
          <w:rFonts w:ascii="Arial" w:hAnsi="Arial" w:cs="Arial"/>
          <w:b/>
          <w:bCs/>
          <w:sz w:val="20"/>
          <w:szCs w:val="20"/>
        </w:rPr>
        <w:t xml:space="preserve">Rozsah predmetu </w:t>
      </w:r>
      <w:r>
        <w:rPr>
          <w:rFonts w:ascii="Arial" w:hAnsi="Arial" w:cs="Arial"/>
          <w:b/>
          <w:bCs/>
          <w:sz w:val="20"/>
          <w:szCs w:val="20"/>
        </w:rPr>
        <w:t>rámcovej dohody</w:t>
      </w:r>
    </w:p>
    <w:p w:rsidR="00A9089B" w:rsidRDefault="00A9089B" w:rsidP="00A9089B">
      <w:pPr>
        <w:pStyle w:val="Default"/>
        <w:jc w:val="center"/>
        <w:rPr>
          <w:rFonts w:ascii="Arial" w:hAnsi="Arial" w:cs="Arial"/>
          <w:b/>
          <w:bCs/>
          <w:sz w:val="20"/>
          <w:szCs w:val="20"/>
        </w:rPr>
      </w:pPr>
    </w:p>
    <w:p w:rsidR="00A9089B" w:rsidRPr="00B14686" w:rsidRDefault="00A9089B" w:rsidP="00AF06C1">
      <w:pPr>
        <w:pStyle w:val="Default"/>
        <w:numPr>
          <w:ilvl w:val="0"/>
          <w:numId w:val="25"/>
        </w:numPr>
        <w:ind w:left="426" w:hanging="426"/>
        <w:jc w:val="both"/>
        <w:rPr>
          <w:rFonts w:ascii="Times New Roman" w:hAnsi="Times New Roman" w:cs="Times New Roman"/>
          <w:bCs/>
          <w:sz w:val="22"/>
          <w:szCs w:val="22"/>
        </w:rPr>
      </w:pPr>
      <w:r w:rsidRPr="00B14686">
        <w:rPr>
          <w:rFonts w:ascii="Times New Roman" w:hAnsi="Times New Roman" w:cs="Times New Roman"/>
          <w:bCs/>
          <w:sz w:val="22"/>
          <w:szCs w:val="22"/>
        </w:rPr>
        <w:t>Plnenie na základe tejto rámcovej dohody, t. j. poskytovanie motorových vozidiel do užívania objednávateľovi počas platnosti tejto rámcovej dohody bude realizované na základe čiastkových zmlúv, uzatváraných v zmysle čl. IV tejto rámcovej dohody.</w:t>
      </w:r>
    </w:p>
    <w:p w:rsidR="00A9089B" w:rsidRPr="00B14686" w:rsidRDefault="00A9089B" w:rsidP="00AF06C1">
      <w:pPr>
        <w:pStyle w:val="Default"/>
        <w:numPr>
          <w:ilvl w:val="0"/>
          <w:numId w:val="25"/>
        </w:numPr>
        <w:ind w:left="426" w:hanging="426"/>
        <w:jc w:val="both"/>
        <w:rPr>
          <w:rFonts w:ascii="Times New Roman" w:hAnsi="Times New Roman" w:cs="Times New Roman"/>
          <w:bCs/>
          <w:sz w:val="22"/>
          <w:szCs w:val="22"/>
        </w:rPr>
      </w:pPr>
      <w:r w:rsidRPr="00B14686">
        <w:rPr>
          <w:rFonts w:ascii="Times New Roman" w:hAnsi="Times New Roman" w:cs="Times New Roman"/>
          <w:bCs/>
          <w:sz w:val="22"/>
          <w:szCs w:val="22"/>
        </w:rPr>
        <w:t>Účastníci rámcovej dohody sa dohodli na nasledovných požiadavkách na motorové vozidlá a služby súvisiace s prenájmom motorových vozidiel:</w:t>
      </w:r>
    </w:p>
    <w:p w:rsidR="00A9089B" w:rsidRPr="00B14686" w:rsidRDefault="00A9089B" w:rsidP="00AF06C1">
      <w:pPr>
        <w:pStyle w:val="Default"/>
        <w:numPr>
          <w:ilvl w:val="0"/>
          <w:numId w:val="23"/>
        </w:numPr>
        <w:jc w:val="both"/>
        <w:rPr>
          <w:rFonts w:ascii="Times New Roman" w:hAnsi="Times New Roman" w:cs="Times New Roman"/>
          <w:bCs/>
          <w:sz w:val="22"/>
          <w:szCs w:val="22"/>
        </w:rPr>
      </w:pPr>
      <w:r w:rsidRPr="00B14686">
        <w:rPr>
          <w:rFonts w:ascii="Times New Roman" w:hAnsi="Times New Roman" w:cs="Times New Roman"/>
          <w:noProof/>
          <w:sz w:val="22"/>
          <w:szCs w:val="22"/>
        </w:rPr>
        <w:t>maximálny počet najazdených kilometrov pri prevzatí musí byť do 30 km,</w:t>
      </w:r>
    </w:p>
    <w:p w:rsidR="00A9089B" w:rsidRPr="00B14686" w:rsidRDefault="00A9089B" w:rsidP="00AF06C1">
      <w:pPr>
        <w:pStyle w:val="Default"/>
        <w:numPr>
          <w:ilvl w:val="0"/>
          <w:numId w:val="23"/>
        </w:numPr>
        <w:jc w:val="both"/>
        <w:rPr>
          <w:rFonts w:ascii="Times New Roman" w:hAnsi="Times New Roman" w:cs="Times New Roman"/>
          <w:bCs/>
          <w:sz w:val="22"/>
          <w:szCs w:val="22"/>
        </w:rPr>
      </w:pPr>
      <w:r w:rsidRPr="00B14686">
        <w:rPr>
          <w:rFonts w:ascii="Times New Roman" w:hAnsi="Times New Roman" w:cs="Times New Roman"/>
          <w:noProof/>
          <w:sz w:val="22"/>
          <w:szCs w:val="22"/>
        </w:rPr>
        <w:t>vozidlo nesmie vykazovať znaky predchádzajúceho používania iným užívateľom,</w:t>
      </w:r>
    </w:p>
    <w:p w:rsidR="00A9089B" w:rsidRPr="00B14686" w:rsidRDefault="00A9089B" w:rsidP="00AF06C1">
      <w:pPr>
        <w:pStyle w:val="Default"/>
        <w:numPr>
          <w:ilvl w:val="0"/>
          <w:numId w:val="23"/>
        </w:numPr>
        <w:jc w:val="both"/>
        <w:rPr>
          <w:rFonts w:ascii="Times New Roman" w:hAnsi="Times New Roman" w:cs="Times New Roman"/>
          <w:bCs/>
          <w:sz w:val="22"/>
          <w:szCs w:val="22"/>
        </w:rPr>
      </w:pPr>
      <w:r w:rsidRPr="00B14686">
        <w:rPr>
          <w:rFonts w:ascii="Times New Roman" w:hAnsi="Times New Roman" w:cs="Times New Roman"/>
          <w:bCs/>
          <w:sz w:val="22"/>
          <w:szCs w:val="22"/>
        </w:rPr>
        <w:t xml:space="preserve">vozidlá </w:t>
      </w:r>
      <w:r w:rsidRPr="00B14686">
        <w:rPr>
          <w:rFonts w:ascii="Times New Roman" w:hAnsi="Times New Roman" w:cs="Times New Roman"/>
          <w:noProof/>
          <w:sz w:val="22"/>
          <w:szCs w:val="22"/>
        </w:rPr>
        <w:t>musia byť prihlásené do evidencie a musí byť zaplatený registračný poplatok,</w:t>
      </w:r>
    </w:p>
    <w:p w:rsidR="00A9089B" w:rsidRPr="00B14686" w:rsidRDefault="00A9089B" w:rsidP="00AF06C1">
      <w:pPr>
        <w:pStyle w:val="Default"/>
        <w:numPr>
          <w:ilvl w:val="0"/>
          <w:numId w:val="23"/>
        </w:numPr>
        <w:jc w:val="both"/>
        <w:rPr>
          <w:rFonts w:ascii="Times New Roman" w:hAnsi="Times New Roman" w:cs="Times New Roman"/>
          <w:bCs/>
          <w:sz w:val="22"/>
          <w:szCs w:val="22"/>
        </w:rPr>
      </w:pPr>
      <w:r w:rsidRPr="00B14686">
        <w:rPr>
          <w:rFonts w:ascii="Times New Roman" w:hAnsi="Times New Roman" w:cs="Times New Roman"/>
          <w:bCs/>
          <w:sz w:val="22"/>
          <w:szCs w:val="22"/>
        </w:rPr>
        <w:t xml:space="preserve">uhradené </w:t>
      </w:r>
      <w:r w:rsidRPr="00B14686">
        <w:rPr>
          <w:rFonts w:ascii="Times New Roman" w:hAnsi="Times New Roman" w:cs="Times New Roman"/>
          <w:noProof/>
          <w:sz w:val="22"/>
          <w:szCs w:val="22"/>
        </w:rPr>
        <w:t>povinné zmluvné poistenie (ďalej len „PZP“), havarijné poistenie, úrazové poistenie osôb prepravovaných motorovým vozidlom po celú dobu prenájmu vozidla,</w:t>
      </w:r>
    </w:p>
    <w:p w:rsidR="00A9089B" w:rsidRPr="00B14686" w:rsidRDefault="00A9089B" w:rsidP="00AF06C1">
      <w:pPr>
        <w:pStyle w:val="Default"/>
        <w:numPr>
          <w:ilvl w:val="0"/>
          <w:numId w:val="23"/>
        </w:numPr>
        <w:jc w:val="both"/>
        <w:rPr>
          <w:rFonts w:ascii="Times New Roman" w:hAnsi="Times New Roman" w:cs="Times New Roman"/>
          <w:bCs/>
          <w:sz w:val="22"/>
          <w:szCs w:val="22"/>
        </w:rPr>
      </w:pPr>
      <w:r w:rsidRPr="00B14686">
        <w:rPr>
          <w:rFonts w:ascii="Times New Roman" w:hAnsi="Times New Roman" w:cs="Times New Roman"/>
          <w:noProof/>
          <w:sz w:val="22"/>
          <w:szCs w:val="22"/>
        </w:rPr>
        <w:t>rozsah PZP minimálne v rozsahu krytia 5 miliónov eur na zdraví a živote, 1 milión eur na škodu na majetku, hlásenie škody musí byť elektronicky cez web prostredie,</w:t>
      </w:r>
    </w:p>
    <w:p w:rsidR="00A9089B" w:rsidRPr="00B14686" w:rsidRDefault="00A9089B" w:rsidP="00AF06C1">
      <w:pPr>
        <w:pStyle w:val="Default"/>
        <w:numPr>
          <w:ilvl w:val="0"/>
          <w:numId w:val="23"/>
        </w:numPr>
        <w:jc w:val="both"/>
        <w:rPr>
          <w:rFonts w:ascii="Times New Roman" w:hAnsi="Times New Roman" w:cs="Times New Roman"/>
          <w:bCs/>
          <w:sz w:val="22"/>
          <w:szCs w:val="22"/>
        </w:rPr>
      </w:pPr>
      <w:r w:rsidRPr="00B14686">
        <w:rPr>
          <w:rFonts w:ascii="Times New Roman" w:hAnsi="Times New Roman" w:cs="Times New Roman"/>
          <w:noProof/>
          <w:sz w:val="22"/>
          <w:szCs w:val="22"/>
        </w:rPr>
        <w:t>havarijné poistenie so spoluúčasťou maximálne 5% a minimálne 166,00 eur vrátane DPH, s územnou platnosťou pre celú Európu; požadované krytie musí byť proti vandalizmu, živelnej pohrome, škode spôsobenej neznámym páchateľom, hlodavcami; poistenie čelného skla bez odrátania spoluúčasti; hlásenie poistných udalostí (ďalej len „PU“) v elektronickej podobe povereným zamestnancom prostredníctvom internetovej stránky poskytovateľa, e-mailom, prípadne telefonicky,</w:t>
      </w:r>
    </w:p>
    <w:p w:rsidR="00A9089B" w:rsidRPr="00B14686" w:rsidRDefault="00A9089B" w:rsidP="00AF06C1">
      <w:pPr>
        <w:pStyle w:val="Default"/>
        <w:numPr>
          <w:ilvl w:val="0"/>
          <w:numId w:val="23"/>
        </w:numPr>
        <w:jc w:val="both"/>
        <w:rPr>
          <w:rFonts w:ascii="Times New Roman" w:hAnsi="Times New Roman" w:cs="Times New Roman"/>
          <w:bCs/>
          <w:sz w:val="22"/>
          <w:szCs w:val="22"/>
        </w:rPr>
      </w:pPr>
      <w:r w:rsidRPr="00B14686">
        <w:rPr>
          <w:rFonts w:ascii="Times New Roman" w:hAnsi="Times New Roman" w:cs="Times New Roman"/>
          <w:bCs/>
          <w:sz w:val="22"/>
          <w:szCs w:val="22"/>
        </w:rPr>
        <w:t xml:space="preserve">úrazové poistenie </w:t>
      </w:r>
      <w:r w:rsidRPr="00B14686">
        <w:rPr>
          <w:rFonts w:ascii="Times New Roman" w:hAnsi="Times New Roman" w:cs="Times New Roman"/>
          <w:noProof/>
          <w:sz w:val="22"/>
          <w:szCs w:val="22"/>
        </w:rPr>
        <w:t>osôb prepravovaných motorovým vozidlom v rozsahu krytia 33 193,92 eur na osobu v prípade smrti úrazom a pre prípad trvalých následkov úrazu, podľa ich rozsahu príslušným percentom zo sumy 33 193,92 eur,</w:t>
      </w:r>
    </w:p>
    <w:p w:rsidR="00A9089B" w:rsidRPr="00B14686" w:rsidRDefault="00A9089B" w:rsidP="00AF06C1">
      <w:pPr>
        <w:pStyle w:val="Default"/>
        <w:numPr>
          <w:ilvl w:val="0"/>
          <w:numId w:val="23"/>
        </w:numPr>
        <w:jc w:val="both"/>
        <w:rPr>
          <w:rFonts w:ascii="Times New Roman" w:hAnsi="Times New Roman" w:cs="Times New Roman"/>
          <w:bCs/>
          <w:sz w:val="22"/>
          <w:szCs w:val="22"/>
        </w:rPr>
      </w:pPr>
      <w:r w:rsidRPr="00B14686">
        <w:rPr>
          <w:rFonts w:ascii="Times New Roman" w:hAnsi="Times New Roman" w:cs="Times New Roman"/>
          <w:noProof/>
          <w:sz w:val="22"/>
          <w:szCs w:val="22"/>
        </w:rPr>
        <w:t>vozidlá musia mať uzavreté poistenie finančnej straty GAP,</w:t>
      </w:r>
    </w:p>
    <w:p w:rsidR="00A9089B" w:rsidRPr="00B14686" w:rsidRDefault="00A9089B" w:rsidP="00AF06C1">
      <w:pPr>
        <w:pStyle w:val="Default"/>
        <w:numPr>
          <w:ilvl w:val="0"/>
          <w:numId w:val="23"/>
        </w:numPr>
        <w:jc w:val="both"/>
        <w:rPr>
          <w:rFonts w:ascii="Times New Roman" w:hAnsi="Times New Roman" w:cs="Times New Roman"/>
          <w:bCs/>
          <w:sz w:val="22"/>
          <w:szCs w:val="22"/>
        </w:rPr>
      </w:pPr>
      <w:r w:rsidRPr="00B14686">
        <w:rPr>
          <w:rFonts w:ascii="Times New Roman" w:hAnsi="Times New Roman" w:cs="Times New Roman"/>
          <w:noProof/>
          <w:sz w:val="22"/>
          <w:szCs w:val="22"/>
        </w:rPr>
        <w:t>zabezpečenie kompletnej správy poistenia od nahlásenia poistnej udalosti až po uskutočnenie poistného plnenia zo strany poskytovateľa,</w:t>
      </w:r>
    </w:p>
    <w:p w:rsidR="00A9089B" w:rsidRPr="00B14686" w:rsidRDefault="00A9089B" w:rsidP="00AF06C1">
      <w:pPr>
        <w:pStyle w:val="Default"/>
        <w:numPr>
          <w:ilvl w:val="0"/>
          <w:numId w:val="23"/>
        </w:numPr>
        <w:jc w:val="both"/>
        <w:rPr>
          <w:rFonts w:ascii="Times New Roman" w:hAnsi="Times New Roman" w:cs="Times New Roman"/>
          <w:bCs/>
          <w:sz w:val="22"/>
          <w:szCs w:val="22"/>
        </w:rPr>
      </w:pPr>
      <w:r w:rsidRPr="00B14686">
        <w:rPr>
          <w:rFonts w:ascii="Times New Roman" w:hAnsi="Times New Roman" w:cs="Times New Roman"/>
          <w:noProof/>
          <w:sz w:val="22"/>
          <w:szCs w:val="22"/>
        </w:rPr>
        <w:t>poskytnutie náhradného vozidla pri každej poruche/servisnom úkone v rovnakej alebo vyššej triede, počas celej doby trvania opravy motorového vozidla,</w:t>
      </w:r>
    </w:p>
    <w:p w:rsidR="00A9089B" w:rsidRPr="00B14686" w:rsidRDefault="00A9089B" w:rsidP="00AF06C1">
      <w:pPr>
        <w:pStyle w:val="Default"/>
        <w:numPr>
          <w:ilvl w:val="0"/>
          <w:numId w:val="23"/>
        </w:numPr>
        <w:jc w:val="both"/>
        <w:rPr>
          <w:rFonts w:ascii="Times New Roman" w:hAnsi="Times New Roman" w:cs="Times New Roman"/>
          <w:bCs/>
          <w:sz w:val="22"/>
          <w:szCs w:val="22"/>
        </w:rPr>
      </w:pPr>
      <w:r w:rsidRPr="00B14686">
        <w:rPr>
          <w:rFonts w:ascii="Times New Roman" w:hAnsi="Times New Roman" w:cs="Times New Roman"/>
          <w:noProof/>
          <w:sz w:val="22"/>
          <w:szCs w:val="22"/>
        </w:rPr>
        <w:t>pick-up servis do a zo servisu,</w:t>
      </w:r>
    </w:p>
    <w:p w:rsidR="00A9089B" w:rsidRPr="00B14686" w:rsidRDefault="00A9089B" w:rsidP="00AF06C1">
      <w:pPr>
        <w:pStyle w:val="Default"/>
        <w:numPr>
          <w:ilvl w:val="0"/>
          <w:numId w:val="23"/>
        </w:numPr>
        <w:jc w:val="both"/>
        <w:rPr>
          <w:rFonts w:ascii="Times New Roman" w:hAnsi="Times New Roman" w:cs="Times New Roman"/>
          <w:bCs/>
          <w:sz w:val="22"/>
          <w:szCs w:val="22"/>
        </w:rPr>
      </w:pPr>
      <w:r w:rsidRPr="00B14686">
        <w:rPr>
          <w:rFonts w:ascii="Times New Roman" w:hAnsi="Times New Roman" w:cs="Times New Roman"/>
          <w:noProof/>
          <w:sz w:val="22"/>
          <w:szCs w:val="22"/>
        </w:rPr>
        <w:t>uhradená cestná daň v súlade s platnými všeobecne záväznými právnymi predpismi,</w:t>
      </w:r>
    </w:p>
    <w:p w:rsidR="00A9089B" w:rsidRPr="00B14686" w:rsidRDefault="00A9089B" w:rsidP="00AF06C1">
      <w:pPr>
        <w:pStyle w:val="Default"/>
        <w:numPr>
          <w:ilvl w:val="0"/>
          <w:numId w:val="23"/>
        </w:numPr>
        <w:jc w:val="both"/>
        <w:rPr>
          <w:rFonts w:ascii="Times New Roman" w:hAnsi="Times New Roman" w:cs="Times New Roman"/>
          <w:bCs/>
          <w:sz w:val="22"/>
          <w:szCs w:val="22"/>
        </w:rPr>
      </w:pPr>
      <w:r w:rsidRPr="00B14686">
        <w:rPr>
          <w:rFonts w:ascii="Times New Roman" w:hAnsi="Times New Roman" w:cs="Times New Roman"/>
          <w:noProof/>
          <w:sz w:val="22"/>
          <w:szCs w:val="22"/>
        </w:rPr>
        <w:t>uhradený poplatok za používanie diaľničných a rýchlostných ciest pre územie SR po celú dobu  trvania prenájmu vozidla,</w:t>
      </w:r>
    </w:p>
    <w:p w:rsidR="00A9089B" w:rsidRPr="00B14686" w:rsidRDefault="00A9089B" w:rsidP="00AF06C1">
      <w:pPr>
        <w:pStyle w:val="Default"/>
        <w:numPr>
          <w:ilvl w:val="0"/>
          <w:numId w:val="23"/>
        </w:numPr>
        <w:jc w:val="both"/>
        <w:rPr>
          <w:rFonts w:ascii="Times New Roman" w:hAnsi="Times New Roman" w:cs="Times New Roman"/>
          <w:noProof/>
          <w:sz w:val="22"/>
          <w:szCs w:val="22"/>
        </w:rPr>
      </w:pPr>
      <w:r w:rsidRPr="00B14686">
        <w:rPr>
          <w:rFonts w:ascii="Times New Roman" w:hAnsi="Times New Roman" w:cs="Times New Roman"/>
          <w:noProof/>
          <w:sz w:val="22"/>
          <w:szCs w:val="22"/>
        </w:rPr>
        <w:t>ročná tolerancia minimálne 2500 km pre každé motorové vozidlo pri prekročení stanoveného limitu nájazdu kilometrov, ktorá nebude poskytovateľom osobitne vyfakturovaná.</w:t>
      </w:r>
    </w:p>
    <w:p w:rsidR="00A9089B" w:rsidRPr="00B14686" w:rsidRDefault="00A9089B" w:rsidP="00AF06C1">
      <w:pPr>
        <w:pStyle w:val="Default"/>
        <w:numPr>
          <w:ilvl w:val="0"/>
          <w:numId w:val="25"/>
        </w:numPr>
        <w:ind w:left="426" w:hanging="426"/>
        <w:jc w:val="both"/>
        <w:rPr>
          <w:rFonts w:ascii="Times New Roman" w:hAnsi="Times New Roman" w:cs="Times New Roman"/>
          <w:bCs/>
          <w:sz w:val="22"/>
          <w:szCs w:val="22"/>
        </w:rPr>
      </w:pPr>
      <w:r w:rsidRPr="00B14686">
        <w:rPr>
          <w:rFonts w:ascii="Times New Roman" w:hAnsi="Times New Roman" w:cs="Times New Roman"/>
          <w:bCs/>
          <w:sz w:val="22"/>
          <w:szCs w:val="22"/>
        </w:rPr>
        <w:lastRenderedPageBreak/>
        <w:t xml:space="preserve">V prípade, že počas platnosti tejto rámcovej dohody bude </w:t>
      </w:r>
      <w:r w:rsidRPr="00B14686">
        <w:rPr>
          <w:rFonts w:ascii="Times New Roman" w:hAnsi="Times New Roman" w:cs="Times New Roman"/>
          <w:sz w:val="22"/>
          <w:szCs w:val="22"/>
        </w:rPr>
        <w:t>ukončená výroba niektorého motorového vozidla, ktoré poskytovateľ ponúkol objednávateľovi vo svojej ponuke vo verejnom obstarávaní, ktorého výsledkom je táto rámcová dohoda, poskytovateľ ponúkne objednávateľovi alternatívne vozidlo, ktoré bude najlepšie spĺňať technické parametre a vlastnosti uvedené v prílohe č. 1, ktoré v plnom rozsahu nahradí pôvodné ponúknuté vozidlo.</w:t>
      </w:r>
    </w:p>
    <w:p w:rsidR="00A9089B" w:rsidRPr="00B14686" w:rsidRDefault="00A9089B" w:rsidP="00AF06C1">
      <w:pPr>
        <w:pStyle w:val="Default"/>
        <w:numPr>
          <w:ilvl w:val="0"/>
          <w:numId w:val="25"/>
        </w:numPr>
        <w:ind w:left="426" w:hanging="426"/>
        <w:jc w:val="both"/>
        <w:rPr>
          <w:rFonts w:ascii="Times New Roman" w:hAnsi="Times New Roman" w:cs="Times New Roman"/>
          <w:bCs/>
          <w:sz w:val="22"/>
          <w:szCs w:val="22"/>
        </w:rPr>
      </w:pPr>
      <w:r w:rsidRPr="00B14686">
        <w:rPr>
          <w:rFonts w:ascii="Times New Roman" w:hAnsi="Times New Roman" w:cs="Times New Roman"/>
          <w:bCs/>
          <w:sz w:val="22"/>
          <w:szCs w:val="22"/>
        </w:rPr>
        <w:t>Poskytovateľ sa zaväzuje zabezpečovať vo vlastnom mene a na vlastné náklady údržbu a servis motorových vozidiel v rozsahu, záručných a pozáručných povinných prehliadok predpísaných výrobcom podľa servisnej knižky motorového vozidla, výmeny štandardne opotrebovaných náhradných dielov a náhodných porúch, spôsobených prevádzkou vozidla v rámci bežného opotrebenia vozidla, a to najmä:</w:t>
      </w:r>
    </w:p>
    <w:p w:rsidR="00A9089B" w:rsidRPr="00B14686" w:rsidRDefault="00A9089B" w:rsidP="00A9089B">
      <w:pPr>
        <w:pStyle w:val="Default"/>
        <w:ind w:left="426"/>
        <w:jc w:val="both"/>
        <w:rPr>
          <w:rFonts w:ascii="Times New Roman" w:hAnsi="Times New Roman" w:cs="Times New Roman"/>
          <w:bCs/>
          <w:sz w:val="22"/>
          <w:szCs w:val="22"/>
        </w:rPr>
      </w:pPr>
    </w:p>
    <w:p w:rsidR="00A9089B" w:rsidRPr="00B14686" w:rsidRDefault="00A9089B" w:rsidP="00AF06C1">
      <w:pPr>
        <w:pStyle w:val="Default"/>
        <w:numPr>
          <w:ilvl w:val="1"/>
          <w:numId w:val="25"/>
        </w:numPr>
        <w:jc w:val="both"/>
        <w:rPr>
          <w:rFonts w:ascii="Times New Roman" w:hAnsi="Times New Roman" w:cs="Times New Roman"/>
          <w:bCs/>
          <w:sz w:val="22"/>
          <w:szCs w:val="22"/>
        </w:rPr>
      </w:pPr>
      <w:r w:rsidRPr="00B14686">
        <w:rPr>
          <w:rFonts w:ascii="Times New Roman" w:hAnsi="Times New Roman" w:cs="Times New Roman"/>
          <w:bCs/>
          <w:sz w:val="22"/>
          <w:szCs w:val="22"/>
        </w:rPr>
        <w:t>Údržba a servis</w:t>
      </w:r>
    </w:p>
    <w:p w:rsidR="00A9089B" w:rsidRPr="00B14686" w:rsidRDefault="00A9089B" w:rsidP="00A9089B">
      <w:pPr>
        <w:pStyle w:val="Zkladntext20"/>
        <w:numPr>
          <w:ilvl w:val="0"/>
          <w:numId w:val="4"/>
        </w:numPr>
        <w:shd w:val="clear" w:color="auto" w:fill="auto"/>
        <w:spacing w:after="0" w:line="240" w:lineRule="auto"/>
        <w:ind w:left="567" w:hanging="141"/>
        <w:jc w:val="both"/>
        <w:rPr>
          <w:rFonts w:ascii="Times New Roman" w:hAnsi="Times New Roman"/>
          <w:noProof/>
        </w:rPr>
      </w:pPr>
      <w:r w:rsidRPr="00B14686">
        <w:rPr>
          <w:rFonts w:ascii="Times New Roman" w:hAnsi="Times New Roman"/>
          <w:noProof/>
        </w:rPr>
        <w:t>pravidelné výmeny všetkých kvapalín a oleja (podľa výrobcom predpísaných intervalov),</w:t>
      </w:r>
    </w:p>
    <w:p w:rsidR="00A9089B" w:rsidRPr="00B14686" w:rsidRDefault="00A9089B" w:rsidP="00A9089B">
      <w:pPr>
        <w:pStyle w:val="Zkladntext20"/>
        <w:numPr>
          <w:ilvl w:val="0"/>
          <w:numId w:val="4"/>
        </w:numPr>
        <w:shd w:val="clear" w:color="auto" w:fill="auto"/>
        <w:tabs>
          <w:tab w:val="left" w:pos="709"/>
          <w:tab w:val="left" w:pos="883"/>
        </w:tabs>
        <w:spacing w:after="0" w:line="240" w:lineRule="auto"/>
        <w:ind w:left="567" w:hanging="141"/>
        <w:jc w:val="both"/>
        <w:rPr>
          <w:rFonts w:ascii="Times New Roman" w:hAnsi="Times New Roman"/>
          <w:noProof/>
        </w:rPr>
      </w:pPr>
      <w:r w:rsidRPr="00B14686">
        <w:rPr>
          <w:rFonts w:ascii="Times New Roman" w:hAnsi="Times New Roman"/>
          <w:noProof/>
        </w:rPr>
        <w:t>výmeny všetkých filtrov (podľa výrobcom predpísaných intervalov),</w:t>
      </w:r>
    </w:p>
    <w:p w:rsidR="00A9089B" w:rsidRPr="00B14686" w:rsidRDefault="00A9089B" w:rsidP="00A9089B">
      <w:pPr>
        <w:pStyle w:val="Zkladntext20"/>
        <w:numPr>
          <w:ilvl w:val="0"/>
          <w:numId w:val="4"/>
        </w:numPr>
        <w:shd w:val="clear" w:color="auto" w:fill="auto"/>
        <w:tabs>
          <w:tab w:val="left" w:pos="709"/>
          <w:tab w:val="left" w:pos="883"/>
        </w:tabs>
        <w:spacing w:after="0" w:line="240" w:lineRule="auto"/>
        <w:ind w:left="567" w:hanging="141"/>
        <w:jc w:val="both"/>
        <w:rPr>
          <w:rFonts w:ascii="Times New Roman" w:hAnsi="Times New Roman"/>
          <w:noProof/>
        </w:rPr>
      </w:pPr>
      <w:r w:rsidRPr="00B14686">
        <w:rPr>
          <w:rFonts w:ascii="Times New Roman" w:hAnsi="Times New Roman"/>
          <w:noProof/>
        </w:rPr>
        <w:t>výmeny remeňov a reťazí, vrátane kladiek a príslušenstva,</w:t>
      </w:r>
    </w:p>
    <w:p w:rsidR="00A9089B" w:rsidRPr="00B14686" w:rsidRDefault="00A9089B" w:rsidP="00A9089B">
      <w:pPr>
        <w:pStyle w:val="Zkladntext20"/>
        <w:numPr>
          <w:ilvl w:val="0"/>
          <w:numId w:val="4"/>
        </w:numPr>
        <w:shd w:val="clear" w:color="auto" w:fill="auto"/>
        <w:tabs>
          <w:tab w:val="left" w:pos="709"/>
          <w:tab w:val="left" w:pos="883"/>
        </w:tabs>
        <w:spacing w:after="0" w:line="240" w:lineRule="auto"/>
        <w:ind w:left="567" w:hanging="141"/>
        <w:jc w:val="both"/>
        <w:rPr>
          <w:rFonts w:ascii="Times New Roman" w:hAnsi="Times New Roman"/>
          <w:noProof/>
        </w:rPr>
      </w:pPr>
      <w:r w:rsidRPr="00B14686">
        <w:rPr>
          <w:rFonts w:ascii="Times New Roman" w:hAnsi="Times New Roman"/>
          <w:noProof/>
        </w:rPr>
        <w:t>doplnenie kvapaliny do ostrekovačov v rámci iného servisného zásahu,</w:t>
      </w:r>
    </w:p>
    <w:p w:rsidR="00A9089B" w:rsidRPr="00B14686" w:rsidRDefault="00A9089B" w:rsidP="00A9089B">
      <w:pPr>
        <w:pStyle w:val="Zkladntext20"/>
        <w:numPr>
          <w:ilvl w:val="0"/>
          <w:numId w:val="4"/>
        </w:numPr>
        <w:shd w:val="clear" w:color="auto" w:fill="auto"/>
        <w:tabs>
          <w:tab w:val="left" w:pos="709"/>
          <w:tab w:val="left" w:pos="883"/>
        </w:tabs>
        <w:spacing w:after="0" w:line="240" w:lineRule="auto"/>
        <w:ind w:left="567" w:hanging="141"/>
        <w:jc w:val="both"/>
        <w:rPr>
          <w:rFonts w:ascii="Times New Roman" w:hAnsi="Times New Roman"/>
          <w:noProof/>
        </w:rPr>
      </w:pPr>
      <w:r w:rsidRPr="00B14686">
        <w:rPr>
          <w:rFonts w:ascii="Times New Roman" w:hAnsi="Times New Roman"/>
          <w:noProof/>
        </w:rPr>
        <w:t>doplnenie prevádzkových kvapalín (chladiaca, brzdová),</w:t>
      </w:r>
    </w:p>
    <w:p w:rsidR="00A9089B" w:rsidRPr="00B14686" w:rsidRDefault="00A9089B" w:rsidP="00A9089B">
      <w:pPr>
        <w:pStyle w:val="Zkladntext20"/>
        <w:numPr>
          <w:ilvl w:val="0"/>
          <w:numId w:val="4"/>
        </w:numPr>
        <w:shd w:val="clear" w:color="auto" w:fill="auto"/>
        <w:tabs>
          <w:tab w:val="left" w:pos="709"/>
          <w:tab w:val="left" w:pos="883"/>
        </w:tabs>
        <w:spacing w:after="0" w:line="240" w:lineRule="auto"/>
        <w:ind w:left="567" w:hanging="141"/>
        <w:jc w:val="both"/>
        <w:rPr>
          <w:rFonts w:ascii="Times New Roman" w:hAnsi="Times New Roman"/>
          <w:noProof/>
        </w:rPr>
      </w:pPr>
      <w:r w:rsidRPr="00B14686">
        <w:rPr>
          <w:rFonts w:ascii="Times New Roman" w:hAnsi="Times New Roman"/>
          <w:noProof/>
        </w:rPr>
        <w:t xml:space="preserve">  výmeny sviečok,</w:t>
      </w:r>
    </w:p>
    <w:p w:rsidR="00A9089B" w:rsidRPr="00B14686" w:rsidRDefault="00A9089B" w:rsidP="00A9089B">
      <w:pPr>
        <w:pStyle w:val="Zkladntext20"/>
        <w:numPr>
          <w:ilvl w:val="0"/>
          <w:numId w:val="4"/>
        </w:numPr>
        <w:shd w:val="clear" w:color="auto" w:fill="auto"/>
        <w:tabs>
          <w:tab w:val="left" w:pos="709"/>
          <w:tab w:val="left" w:pos="883"/>
        </w:tabs>
        <w:spacing w:after="0" w:line="240" w:lineRule="auto"/>
        <w:ind w:left="567" w:hanging="141"/>
        <w:jc w:val="both"/>
        <w:rPr>
          <w:rFonts w:ascii="Times New Roman" w:hAnsi="Times New Roman"/>
          <w:noProof/>
        </w:rPr>
      </w:pPr>
      <w:r w:rsidRPr="00B14686">
        <w:rPr>
          <w:rFonts w:ascii="Times New Roman" w:hAnsi="Times New Roman"/>
          <w:noProof/>
        </w:rPr>
        <w:t>výmeny ložísk,</w:t>
      </w:r>
    </w:p>
    <w:p w:rsidR="00A9089B" w:rsidRPr="00B14686" w:rsidRDefault="00A9089B" w:rsidP="00A9089B">
      <w:pPr>
        <w:pStyle w:val="Zkladntext20"/>
        <w:numPr>
          <w:ilvl w:val="0"/>
          <w:numId w:val="4"/>
        </w:numPr>
        <w:shd w:val="clear" w:color="auto" w:fill="auto"/>
        <w:tabs>
          <w:tab w:val="left" w:pos="709"/>
          <w:tab w:val="left" w:pos="883"/>
        </w:tabs>
        <w:spacing w:after="0" w:line="240" w:lineRule="auto"/>
        <w:ind w:left="567" w:hanging="141"/>
        <w:jc w:val="both"/>
        <w:rPr>
          <w:rFonts w:ascii="Times New Roman" w:hAnsi="Times New Roman"/>
          <w:noProof/>
        </w:rPr>
      </w:pPr>
      <w:r w:rsidRPr="00B14686">
        <w:rPr>
          <w:rFonts w:ascii="Times New Roman" w:hAnsi="Times New Roman"/>
          <w:noProof/>
        </w:rPr>
        <w:t>výmeny spojky (pod bežným opotrebením sa rozumie 150 000 km),</w:t>
      </w:r>
    </w:p>
    <w:p w:rsidR="00A9089B" w:rsidRPr="00B14686" w:rsidRDefault="00A9089B" w:rsidP="00A9089B">
      <w:pPr>
        <w:pStyle w:val="Zkladntext20"/>
        <w:numPr>
          <w:ilvl w:val="0"/>
          <w:numId w:val="4"/>
        </w:numPr>
        <w:shd w:val="clear" w:color="auto" w:fill="auto"/>
        <w:tabs>
          <w:tab w:val="left" w:pos="709"/>
          <w:tab w:val="left" w:pos="883"/>
        </w:tabs>
        <w:spacing w:after="0" w:line="240" w:lineRule="auto"/>
        <w:ind w:left="567" w:hanging="141"/>
        <w:jc w:val="both"/>
        <w:rPr>
          <w:rFonts w:ascii="Times New Roman" w:hAnsi="Times New Roman"/>
          <w:noProof/>
        </w:rPr>
      </w:pPr>
      <w:r w:rsidRPr="00B14686">
        <w:rPr>
          <w:rFonts w:ascii="Times New Roman" w:hAnsi="Times New Roman"/>
          <w:noProof/>
        </w:rPr>
        <w:t xml:space="preserve">  opravy prevodovky (výmena asynchrónnych krúžkov a pod.),</w:t>
      </w:r>
    </w:p>
    <w:p w:rsidR="00A9089B" w:rsidRPr="00B14686" w:rsidRDefault="00A9089B" w:rsidP="00A9089B">
      <w:pPr>
        <w:pStyle w:val="Zkladntext20"/>
        <w:numPr>
          <w:ilvl w:val="0"/>
          <w:numId w:val="4"/>
        </w:numPr>
        <w:shd w:val="clear" w:color="auto" w:fill="auto"/>
        <w:tabs>
          <w:tab w:val="left" w:pos="709"/>
          <w:tab w:val="left" w:pos="883"/>
        </w:tabs>
        <w:spacing w:after="0" w:line="240" w:lineRule="auto"/>
        <w:ind w:left="567" w:hanging="141"/>
        <w:jc w:val="both"/>
        <w:rPr>
          <w:rFonts w:ascii="Times New Roman" w:hAnsi="Times New Roman"/>
          <w:noProof/>
        </w:rPr>
      </w:pPr>
      <w:r w:rsidRPr="00B14686">
        <w:rPr>
          <w:rFonts w:ascii="Times New Roman" w:hAnsi="Times New Roman"/>
          <w:noProof/>
        </w:rPr>
        <w:t xml:space="preserve">  výmeny žiaroviek a opravy elektrických rozvodov,</w:t>
      </w:r>
    </w:p>
    <w:p w:rsidR="00A9089B" w:rsidRPr="00B14686" w:rsidRDefault="00A9089B" w:rsidP="00A9089B">
      <w:pPr>
        <w:pStyle w:val="Zkladntext20"/>
        <w:numPr>
          <w:ilvl w:val="0"/>
          <w:numId w:val="4"/>
        </w:numPr>
        <w:shd w:val="clear" w:color="auto" w:fill="auto"/>
        <w:tabs>
          <w:tab w:val="left" w:pos="709"/>
          <w:tab w:val="left" w:pos="883"/>
        </w:tabs>
        <w:spacing w:after="0" w:line="240" w:lineRule="auto"/>
        <w:ind w:left="567" w:hanging="141"/>
        <w:jc w:val="both"/>
        <w:rPr>
          <w:rFonts w:ascii="Times New Roman" w:hAnsi="Times New Roman"/>
          <w:noProof/>
        </w:rPr>
      </w:pPr>
      <w:r w:rsidRPr="00B14686">
        <w:rPr>
          <w:rFonts w:ascii="Times New Roman" w:hAnsi="Times New Roman"/>
          <w:noProof/>
        </w:rPr>
        <w:t>výmena poškodeného výfuku,</w:t>
      </w:r>
    </w:p>
    <w:p w:rsidR="00A9089B" w:rsidRPr="00B14686" w:rsidRDefault="00A9089B" w:rsidP="00A9089B">
      <w:pPr>
        <w:pStyle w:val="Zkladntext20"/>
        <w:numPr>
          <w:ilvl w:val="0"/>
          <w:numId w:val="4"/>
        </w:numPr>
        <w:shd w:val="clear" w:color="auto" w:fill="auto"/>
        <w:tabs>
          <w:tab w:val="left" w:pos="709"/>
          <w:tab w:val="left" w:pos="883"/>
        </w:tabs>
        <w:spacing w:after="0" w:line="240" w:lineRule="auto"/>
        <w:ind w:left="567" w:hanging="141"/>
        <w:jc w:val="both"/>
        <w:rPr>
          <w:rFonts w:ascii="Times New Roman" w:hAnsi="Times New Roman"/>
          <w:noProof/>
        </w:rPr>
      </w:pPr>
      <w:r w:rsidRPr="00B14686">
        <w:rPr>
          <w:rFonts w:ascii="Times New Roman" w:hAnsi="Times New Roman"/>
          <w:noProof/>
        </w:rPr>
        <w:t xml:space="preserve">  výmena gumičiek stieračov alebo líšt,</w:t>
      </w:r>
    </w:p>
    <w:p w:rsidR="00A9089B" w:rsidRPr="00B14686" w:rsidRDefault="00A9089B" w:rsidP="00A9089B">
      <w:pPr>
        <w:pStyle w:val="Zkladntext20"/>
        <w:numPr>
          <w:ilvl w:val="0"/>
          <w:numId w:val="4"/>
        </w:numPr>
        <w:shd w:val="clear" w:color="auto" w:fill="auto"/>
        <w:tabs>
          <w:tab w:val="left" w:pos="709"/>
          <w:tab w:val="left" w:pos="883"/>
        </w:tabs>
        <w:spacing w:after="0" w:line="240" w:lineRule="auto"/>
        <w:ind w:left="567" w:hanging="141"/>
        <w:jc w:val="both"/>
        <w:rPr>
          <w:rFonts w:ascii="Times New Roman" w:hAnsi="Times New Roman"/>
          <w:noProof/>
        </w:rPr>
      </w:pPr>
      <w:r w:rsidRPr="00B14686">
        <w:rPr>
          <w:rFonts w:ascii="Times New Roman" w:hAnsi="Times New Roman"/>
          <w:noProof/>
        </w:rPr>
        <w:t>oprava motorčeka stieračov,</w:t>
      </w:r>
    </w:p>
    <w:p w:rsidR="00A9089B" w:rsidRPr="00B14686" w:rsidRDefault="00A9089B" w:rsidP="00A9089B">
      <w:pPr>
        <w:pStyle w:val="Zkladntext20"/>
        <w:numPr>
          <w:ilvl w:val="0"/>
          <w:numId w:val="4"/>
        </w:numPr>
        <w:shd w:val="clear" w:color="auto" w:fill="auto"/>
        <w:tabs>
          <w:tab w:val="left" w:pos="709"/>
          <w:tab w:val="left" w:pos="883"/>
        </w:tabs>
        <w:spacing w:after="0" w:line="240" w:lineRule="auto"/>
        <w:ind w:left="567" w:hanging="141"/>
        <w:jc w:val="both"/>
        <w:rPr>
          <w:rFonts w:ascii="Times New Roman" w:hAnsi="Times New Roman"/>
          <w:noProof/>
        </w:rPr>
      </w:pPr>
      <w:r w:rsidRPr="00B14686">
        <w:rPr>
          <w:rFonts w:ascii="Times New Roman" w:hAnsi="Times New Roman"/>
          <w:noProof/>
        </w:rPr>
        <w:t>nastavenie zbiehavosti kolies (geometria),</w:t>
      </w:r>
    </w:p>
    <w:p w:rsidR="00A9089B" w:rsidRPr="00B14686" w:rsidRDefault="00A9089B" w:rsidP="00A9089B">
      <w:pPr>
        <w:pStyle w:val="Zkladntext20"/>
        <w:numPr>
          <w:ilvl w:val="0"/>
          <w:numId w:val="4"/>
        </w:numPr>
        <w:shd w:val="clear" w:color="auto" w:fill="auto"/>
        <w:tabs>
          <w:tab w:val="left" w:pos="709"/>
          <w:tab w:val="left" w:pos="883"/>
        </w:tabs>
        <w:spacing w:after="0" w:line="240" w:lineRule="auto"/>
        <w:ind w:left="567" w:hanging="141"/>
        <w:jc w:val="both"/>
        <w:rPr>
          <w:rFonts w:ascii="Times New Roman" w:hAnsi="Times New Roman"/>
          <w:noProof/>
        </w:rPr>
      </w:pPr>
      <w:r w:rsidRPr="00B14686">
        <w:rPr>
          <w:rFonts w:ascii="Times New Roman" w:hAnsi="Times New Roman"/>
          <w:noProof/>
        </w:rPr>
        <w:t>nastavenie svetlometov,</w:t>
      </w:r>
    </w:p>
    <w:p w:rsidR="00A9089B" w:rsidRPr="00B14686" w:rsidRDefault="00A9089B" w:rsidP="00A9089B">
      <w:pPr>
        <w:pStyle w:val="Zkladntext20"/>
        <w:numPr>
          <w:ilvl w:val="0"/>
          <w:numId w:val="4"/>
        </w:numPr>
        <w:shd w:val="clear" w:color="auto" w:fill="auto"/>
        <w:spacing w:after="0" w:line="240" w:lineRule="auto"/>
        <w:ind w:left="567" w:hanging="141"/>
        <w:jc w:val="both"/>
        <w:rPr>
          <w:rFonts w:ascii="Times New Roman" w:hAnsi="Times New Roman"/>
          <w:noProof/>
        </w:rPr>
      </w:pPr>
      <w:r w:rsidRPr="00B14686">
        <w:rPr>
          <w:rFonts w:ascii="Times New Roman" w:hAnsi="Times New Roman"/>
          <w:noProof/>
        </w:rPr>
        <w:t>bežné malé opravy (nastavenie dovierania dverí, sťahovania okien, nastavenie volantu....),</w:t>
      </w:r>
    </w:p>
    <w:p w:rsidR="00A9089B" w:rsidRPr="00B14686" w:rsidRDefault="00A9089B" w:rsidP="00A9089B">
      <w:pPr>
        <w:pStyle w:val="Zkladntext20"/>
        <w:numPr>
          <w:ilvl w:val="0"/>
          <w:numId w:val="4"/>
        </w:numPr>
        <w:shd w:val="clear" w:color="auto" w:fill="auto"/>
        <w:tabs>
          <w:tab w:val="left" w:pos="709"/>
          <w:tab w:val="left" w:pos="883"/>
        </w:tabs>
        <w:spacing w:after="0" w:line="240" w:lineRule="auto"/>
        <w:ind w:left="567" w:hanging="141"/>
        <w:jc w:val="both"/>
        <w:rPr>
          <w:rFonts w:ascii="Times New Roman" w:hAnsi="Times New Roman"/>
          <w:noProof/>
        </w:rPr>
      </w:pPr>
      <w:r w:rsidRPr="00B14686">
        <w:rPr>
          <w:rFonts w:ascii="Times New Roman" w:hAnsi="Times New Roman"/>
          <w:noProof/>
        </w:rPr>
        <w:t>výmena autobatérie,</w:t>
      </w:r>
    </w:p>
    <w:p w:rsidR="00A9089B" w:rsidRPr="00B14686" w:rsidRDefault="00A9089B" w:rsidP="00A9089B">
      <w:pPr>
        <w:pStyle w:val="Zkladntext20"/>
        <w:numPr>
          <w:ilvl w:val="0"/>
          <w:numId w:val="4"/>
        </w:numPr>
        <w:shd w:val="clear" w:color="auto" w:fill="auto"/>
        <w:tabs>
          <w:tab w:val="left" w:pos="709"/>
        </w:tabs>
        <w:spacing w:after="0" w:line="240" w:lineRule="auto"/>
        <w:ind w:left="567" w:hanging="141"/>
        <w:jc w:val="both"/>
        <w:rPr>
          <w:rFonts w:ascii="Times New Roman" w:hAnsi="Times New Roman"/>
          <w:noProof/>
        </w:rPr>
      </w:pPr>
      <w:r w:rsidRPr="00B14686">
        <w:rPr>
          <w:rFonts w:ascii="Times New Roman" w:hAnsi="Times New Roman"/>
          <w:noProof/>
        </w:rPr>
        <w:t xml:space="preserve">  servis bŕzd (výmena brzdových platničiek, kotúčov, bubnov), limit pre predné brzdové obloženie  30 000 km, predné kotúče 60 000 km, pre zadné brzdové obloženie 40 000 km, zadné kotúče 80 000 km, </w:t>
      </w:r>
    </w:p>
    <w:p w:rsidR="00A9089B" w:rsidRPr="00B14686" w:rsidRDefault="00A9089B" w:rsidP="00A9089B">
      <w:pPr>
        <w:pStyle w:val="Zkladntext20"/>
        <w:numPr>
          <w:ilvl w:val="0"/>
          <w:numId w:val="4"/>
        </w:numPr>
        <w:shd w:val="clear" w:color="auto" w:fill="auto"/>
        <w:tabs>
          <w:tab w:val="left" w:pos="709"/>
          <w:tab w:val="left" w:pos="883"/>
        </w:tabs>
        <w:spacing w:after="0" w:line="240" w:lineRule="auto"/>
        <w:ind w:left="567" w:hanging="141"/>
        <w:jc w:val="both"/>
        <w:rPr>
          <w:rFonts w:ascii="Times New Roman" w:hAnsi="Times New Roman"/>
          <w:noProof/>
        </w:rPr>
      </w:pPr>
      <w:r w:rsidRPr="00B14686">
        <w:rPr>
          <w:rFonts w:ascii="Times New Roman" w:hAnsi="Times New Roman"/>
          <w:noProof/>
        </w:rPr>
        <w:t>servis náprav a výmeny tlmičov (pod bežným opotrebením sa rozumie 100 000 km),</w:t>
      </w:r>
    </w:p>
    <w:p w:rsidR="00A9089B" w:rsidRPr="00B14686" w:rsidRDefault="00A9089B" w:rsidP="00A9089B">
      <w:pPr>
        <w:pStyle w:val="Zkladntext20"/>
        <w:numPr>
          <w:ilvl w:val="0"/>
          <w:numId w:val="4"/>
        </w:numPr>
        <w:shd w:val="clear" w:color="auto" w:fill="auto"/>
        <w:tabs>
          <w:tab w:val="left" w:pos="709"/>
          <w:tab w:val="left" w:pos="883"/>
        </w:tabs>
        <w:spacing w:after="0" w:line="240" w:lineRule="auto"/>
        <w:ind w:left="567" w:hanging="141"/>
        <w:jc w:val="both"/>
        <w:rPr>
          <w:rFonts w:ascii="Times New Roman" w:hAnsi="Times New Roman"/>
          <w:noProof/>
        </w:rPr>
      </w:pPr>
      <w:r w:rsidRPr="00B14686">
        <w:rPr>
          <w:rFonts w:ascii="Times New Roman" w:hAnsi="Times New Roman"/>
          <w:noProof/>
        </w:rPr>
        <w:t xml:space="preserve">  opravy štartéra, vrátane rozdeľovača,</w:t>
      </w:r>
    </w:p>
    <w:p w:rsidR="00A9089B" w:rsidRPr="00B14686" w:rsidRDefault="00A9089B" w:rsidP="00A9089B">
      <w:pPr>
        <w:pStyle w:val="Zkladntext20"/>
        <w:numPr>
          <w:ilvl w:val="0"/>
          <w:numId w:val="4"/>
        </w:numPr>
        <w:shd w:val="clear" w:color="auto" w:fill="auto"/>
        <w:tabs>
          <w:tab w:val="left" w:pos="709"/>
          <w:tab w:val="left" w:pos="883"/>
        </w:tabs>
        <w:spacing w:after="0" w:line="240" w:lineRule="auto"/>
        <w:ind w:left="567" w:hanging="141"/>
        <w:jc w:val="both"/>
        <w:rPr>
          <w:rFonts w:ascii="Times New Roman" w:hAnsi="Times New Roman"/>
          <w:noProof/>
        </w:rPr>
      </w:pPr>
      <w:r w:rsidRPr="00B14686">
        <w:rPr>
          <w:rFonts w:ascii="Times New Roman" w:hAnsi="Times New Roman"/>
          <w:noProof/>
        </w:rPr>
        <w:t>opravy ostatných elektronických zariadení,</w:t>
      </w:r>
    </w:p>
    <w:p w:rsidR="00A9089B" w:rsidRPr="00B14686" w:rsidRDefault="00A9089B" w:rsidP="00A9089B">
      <w:pPr>
        <w:pStyle w:val="Zkladntext20"/>
        <w:numPr>
          <w:ilvl w:val="0"/>
          <w:numId w:val="4"/>
        </w:numPr>
        <w:shd w:val="clear" w:color="auto" w:fill="auto"/>
        <w:tabs>
          <w:tab w:val="left" w:pos="709"/>
          <w:tab w:val="left" w:pos="883"/>
        </w:tabs>
        <w:spacing w:after="0" w:line="240" w:lineRule="auto"/>
        <w:ind w:left="567" w:hanging="141"/>
        <w:jc w:val="both"/>
        <w:rPr>
          <w:rFonts w:ascii="Times New Roman" w:hAnsi="Times New Roman"/>
          <w:noProof/>
        </w:rPr>
      </w:pPr>
      <w:r w:rsidRPr="00B14686">
        <w:rPr>
          <w:rFonts w:ascii="Times New Roman" w:hAnsi="Times New Roman"/>
          <w:noProof/>
        </w:rPr>
        <w:t>opravy/výmeny snímačov a senzorov,</w:t>
      </w:r>
    </w:p>
    <w:p w:rsidR="00A9089B" w:rsidRPr="00B14686" w:rsidRDefault="00A9089B" w:rsidP="00A9089B">
      <w:pPr>
        <w:pStyle w:val="Zkladntext20"/>
        <w:numPr>
          <w:ilvl w:val="0"/>
          <w:numId w:val="4"/>
        </w:numPr>
        <w:shd w:val="clear" w:color="auto" w:fill="auto"/>
        <w:spacing w:after="0" w:line="240" w:lineRule="auto"/>
        <w:ind w:left="567" w:hanging="141"/>
        <w:jc w:val="left"/>
        <w:rPr>
          <w:rFonts w:ascii="Times New Roman" w:hAnsi="Times New Roman"/>
          <w:noProof/>
        </w:rPr>
      </w:pPr>
      <w:r w:rsidRPr="00B14686">
        <w:rPr>
          <w:rFonts w:ascii="Times New Roman" w:hAnsi="Times New Roman"/>
          <w:noProof/>
        </w:rPr>
        <w:t>dezinfekcia a dopĺňanie náplní klimatizácií,</w:t>
      </w:r>
    </w:p>
    <w:p w:rsidR="00A9089B" w:rsidRPr="00B14686" w:rsidRDefault="00A9089B" w:rsidP="00A9089B">
      <w:pPr>
        <w:pStyle w:val="Zkladntext20"/>
        <w:numPr>
          <w:ilvl w:val="0"/>
          <w:numId w:val="4"/>
        </w:numPr>
        <w:shd w:val="clear" w:color="auto" w:fill="auto"/>
        <w:spacing w:after="0" w:line="240" w:lineRule="auto"/>
        <w:ind w:left="567" w:hanging="141"/>
        <w:jc w:val="left"/>
        <w:rPr>
          <w:rFonts w:ascii="Times New Roman" w:hAnsi="Times New Roman"/>
          <w:noProof/>
        </w:rPr>
      </w:pPr>
      <w:r w:rsidRPr="00B14686">
        <w:rPr>
          <w:rFonts w:ascii="Times New Roman" w:hAnsi="Times New Roman"/>
          <w:noProof/>
        </w:rPr>
        <w:t>opravy poškodenia interiérových častí motorového vozidla</w:t>
      </w:r>
    </w:p>
    <w:p w:rsidR="00A9089B" w:rsidRPr="00B14686" w:rsidRDefault="00A9089B" w:rsidP="00A9089B">
      <w:pPr>
        <w:pStyle w:val="Zkladntext20"/>
        <w:numPr>
          <w:ilvl w:val="0"/>
          <w:numId w:val="4"/>
        </w:numPr>
        <w:shd w:val="clear" w:color="auto" w:fill="auto"/>
        <w:spacing w:after="0" w:line="240" w:lineRule="auto"/>
        <w:ind w:left="567" w:hanging="141"/>
        <w:jc w:val="left"/>
        <w:rPr>
          <w:rFonts w:ascii="Times New Roman" w:hAnsi="Times New Roman"/>
          <w:noProof/>
        </w:rPr>
      </w:pPr>
      <w:r w:rsidRPr="00B14686">
        <w:rPr>
          <w:rFonts w:ascii="Times New Roman" w:hAnsi="Times New Roman"/>
          <w:noProof/>
        </w:rPr>
        <w:t>opravy bežného opotrebenia, ktoré vzniklo používaním motorového vozidla,</w:t>
      </w:r>
    </w:p>
    <w:p w:rsidR="00A9089B" w:rsidRPr="00B14686" w:rsidRDefault="00A9089B" w:rsidP="00A9089B">
      <w:pPr>
        <w:pStyle w:val="Zkladntext20"/>
        <w:numPr>
          <w:ilvl w:val="0"/>
          <w:numId w:val="4"/>
        </w:numPr>
        <w:shd w:val="clear" w:color="auto" w:fill="auto"/>
        <w:spacing w:after="0" w:line="240" w:lineRule="auto"/>
        <w:ind w:left="567" w:hanging="141"/>
        <w:jc w:val="left"/>
        <w:rPr>
          <w:rFonts w:ascii="Times New Roman" w:hAnsi="Times New Roman"/>
          <w:noProof/>
        </w:rPr>
      </w:pPr>
      <w:r w:rsidRPr="00B14686">
        <w:rPr>
          <w:rFonts w:ascii="Times New Roman" w:hAnsi="Times New Roman"/>
          <w:noProof/>
        </w:rPr>
        <w:t>vykonanie technickej kontroly (STK), emisnej kontroly (EK) ako aj príprava na kontrolu,</w:t>
      </w:r>
    </w:p>
    <w:p w:rsidR="00A9089B" w:rsidRPr="00B14686" w:rsidRDefault="00A9089B" w:rsidP="00A9089B">
      <w:pPr>
        <w:pStyle w:val="Zkladntext20"/>
        <w:numPr>
          <w:ilvl w:val="0"/>
          <w:numId w:val="4"/>
        </w:numPr>
        <w:shd w:val="clear" w:color="auto" w:fill="auto"/>
        <w:spacing w:after="0" w:line="240" w:lineRule="auto"/>
        <w:ind w:left="567" w:hanging="141"/>
        <w:jc w:val="left"/>
        <w:rPr>
          <w:rFonts w:ascii="Times New Roman" w:hAnsi="Times New Roman"/>
          <w:noProof/>
        </w:rPr>
      </w:pPr>
      <w:r w:rsidRPr="00B14686">
        <w:rPr>
          <w:rFonts w:ascii="Times New Roman" w:hAnsi="Times New Roman"/>
          <w:noProof/>
        </w:rPr>
        <w:t>pri poruche alebo nehode bezodplatne odťah do najbližšieho zmluvného servisu,</w:t>
      </w:r>
    </w:p>
    <w:p w:rsidR="00A9089B" w:rsidRPr="00B14686" w:rsidRDefault="00A9089B" w:rsidP="00A9089B">
      <w:pPr>
        <w:pStyle w:val="Zkladntext20"/>
        <w:numPr>
          <w:ilvl w:val="0"/>
          <w:numId w:val="4"/>
        </w:numPr>
        <w:shd w:val="clear" w:color="auto" w:fill="auto"/>
        <w:spacing w:after="0" w:line="240" w:lineRule="auto"/>
        <w:ind w:left="567" w:hanging="141"/>
        <w:jc w:val="both"/>
        <w:rPr>
          <w:rFonts w:ascii="Times New Roman" w:hAnsi="Times New Roman"/>
          <w:noProof/>
        </w:rPr>
      </w:pPr>
      <w:r w:rsidRPr="00B14686">
        <w:rPr>
          <w:rFonts w:ascii="Times New Roman" w:hAnsi="Times New Roman"/>
          <w:noProof/>
        </w:rPr>
        <w:t>vozidlo musí byť počas celej doby prenájmu spôsobilé na premávku na pozemných komunikáciách a musí obsahovať povinnú výbavu v súlade so všeobecne záväznými právnymi predpismi.</w:t>
      </w:r>
    </w:p>
    <w:p w:rsidR="00A9089B" w:rsidRPr="00B14686" w:rsidRDefault="00A9089B" w:rsidP="00A9089B">
      <w:pPr>
        <w:pStyle w:val="Zkladntext20"/>
        <w:shd w:val="clear" w:color="auto" w:fill="auto"/>
        <w:spacing w:after="0"/>
        <w:ind w:left="567" w:firstLine="0"/>
        <w:jc w:val="both"/>
        <w:rPr>
          <w:rFonts w:ascii="Times New Roman" w:hAnsi="Times New Roman"/>
          <w:noProof/>
        </w:rPr>
      </w:pPr>
    </w:p>
    <w:p w:rsidR="00A9089B" w:rsidRPr="00B14686" w:rsidRDefault="00A9089B" w:rsidP="00AF06C1">
      <w:pPr>
        <w:pStyle w:val="Default"/>
        <w:numPr>
          <w:ilvl w:val="1"/>
          <w:numId w:val="25"/>
        </w:numPr>
        <w:jc w:val="both"/>
        <w:rPr>
          <w:rFonts w:ascii="Times New Roman" w:hAnsi="Times New Roman" w:cs="Times New Roman"/>
          <w:bCs/>
          <w:sz w:val="22"/>
          <w:szCs w:val="22"/>
        </w:rPr>
      </w:pPr>
      <w:r w:rsidRPr="00B14686">
        <w:rPr>
          <w:rFonts w:ascii="Times New Roman" w:hAnsi="Times New Roman" w:cs="Times New Roman"/>
          <w:bCs/>
          <w:sz w:val="22"/>
          <w:szCs w:val="22"/>
        </w:rPr>
        <w:t>Pneuservis</w:t>
      </w:r>
    </w:p>
    <w:p w:rsidR="00A9089B" w:rsidRPr="00B14686" w:rsidRDefault="00A9089B" w:rsidP="00AF06C1">
      <w:pPr>
        <w:pStyle w:val="Zkladntext20"/>
        <w:numPr>
          <w:ilvl w:val="0"/>
          <w:numId w:val="20"/>
        </w:numPr>
        <w:shd w:val="clear" w:color="auto" w:fill="auto"/>
        <w:spacing w:after="0" w:line="240" w:lineRule="auto"/>
        <w:ind w:left="680" w:hanging="255"/>
        <w:jc w:val="both"/>
        <w:rPr>
          <w:rFonts w:ascii="Times New Roman" w:hAnsi="Times New Roman"/>
          <w:noProof/>
        </w:rPr>
      </w:pPr>
      <w:r w:rsidRPr="00B14686">
        <w:rPr>
          <w:rFonts w:ascii="Times New Roman" w:hAnsi="Times New Roman"/>
          <w:noProof/>
        </w:rPr>
        <w:t>zabezpečenie potrebných pneumatík na vozidlá, a to tak letných ako aj zimných sád pneumatík, skladovanie sady letných/zimných pneumatík (na základe požiadavky objednávateľa) a súvisiacich služieb v závislosti od počtu najazdených kilometrov,</w:t>
      </w:r>
    </w:p>
    <w:p w:rsidR="00A9089B" w:rsidRPr="00B14686" w:rsidRDefault="00A9089B" w:rsidP="00AF06C1">
      <w:pPr>
        <w:pStyle w:val="Zkladntext20"/>
        <w:numPr>
          <w:ilvl w:val="0"/>
          <w:numId w:val="20"/>
        </w:numPr>
        <w:shd w:val="clear" w:color="auto" w:fill="auto"/>
        <w:spacing w:after="0" w:line="240" w:lineRule="auto"/>
        <w:ind w:left="680" w:hanging="255"/>
        <w:jc w:val="both"/>
        <w:rPr>
          <w:rFonts w:ascii="Times New Roman" w:hAnsi="Times New Roman"/>
          <w:noProof/>
        </w:rPr>
      </w:pPr>
      <w:r w:rsidRPr="00B14686">
        <w:rPr>
          <w:rFonts w:ascii="Times New Roman" w:hAnsi="Times New Roman"/>
          <w:noProof/>
        </w:rPr>
        <w:t>výmena zimných, resp. letných pneumatík 2x ročne vrátane ich vyváženia, skladovania a ich ďalšie výmeny, pričom 1 sada je kalkulovaná na nájazd cca 30 000 km,</w:t>
      </w:r>
    </w:p>
    <w:p w:rsidR="00A9089B" w:rsidRPr="00B14686" w:rsidRDefault="00A9089B" w:rsidP="00AF06C1">
      <w:pPr>
        <w:pStyle w:val="Zkladntext20"/>
        <w:numPr>
          <w:ilvl w:val="0"/>
          <w:numId w:val="20"/>
        </w:numPr>
        <w:shd w:val="clear" w:color="auto" w:fill="auto"/>
        <w:spacing w:after="0" w:line="240" w:lineRule="auto"/>
        <w:ind w:left="680" w:hanging="255"/>
        <w:jc w:val="both"/>
        <w:rPr>
          <w:rFonts w:ascii="Times New Roman" w:hAnsi="Times New Roman"/>
          <w:noProof/>
        </w:rPr>
      </w:pPr>
      <w:r w:rsidRPr="00B14686">
        <w:rPr>
          <w:rFonts w:ascii="Times New Roman" w:hAnsi="Times New Roman"/>
          <w:noProof/>
        </w:rPr>
        <w:t>výmena pneumatík po opotrebovaní: zimné hĺbka dezénu 4mm, letné hĺbka dezénu 3mm,</w:t>
      </w:r>
    </w:p>
    <w:p w:rsidR="00A9089B" w:rsidRPr="00B14686" w:rsidRDefault="00A9089B" w:rsidP="00AF06C1">
      <w:pPr>
        <w:pStyle w:val="Zkladntext20"/>
        <w:numPr>
          <w:ilvl w:val="0"/>
          <w:numId w:val="20"/>
        </w:numPr>
        <w:shd w:val="clear" w:color="auto" w:fill="auto"/>
        <w:spacing w:after="0" w:line="240" w:lineRule="auto"/>
        <w:ind w:left="709" w:hanging="283"/>
        <w:jc w:val="both"/>
        <w:rPr>
          <w:rFonts w:ascii="Times New Roman" w:hAnsi="Times New Roman"/>
          <w:bCs/>
        </w:rPr>
      </w:pPr>
      <w:r w:rsidRPr="00B14686">
        <w:rPr>
          <w:rFonts w:ascii="Times New Roman" w:hAnsi="Times New Roman"/>
          <w:noProof/>
        </w:rPr>
        <w:t xml:space="preserve">nová pneumatika pri neopraviteľnom poškodení, max. 2 ks na 1 motorové vozidlo za rok. </w:t>
      </w:r>
    </w:p>
    <w:p w:rsidR="00A9089B" w:rsidRPr="00B14686" w:rsidRDefault="00A9089B" w:rsidP="00A9089B">
      <w:pPr>
        <w:pStyle w:val="Zkladntext20"/>
        <w:shd w:val="clear" w:color="auto" w:fill="auto"/>
        <w:spacing w:after="0"/>
        <w:ind w:left="786" w:firstLine="0"/>
        <w:jc w:val="both"/>
        <w:rPr>
          <w:rFonts w:ascii="Times New Roman" w:hAnsi="Times New Roman"/>
          <w:bCs/>
        </w:rPr>
      </w:pPr>
    </w:p>
    <w:p w:rsidR="00A9089B" w:rsidRPr="00B14686" w:rsidRDefault="00A9089B" w:rsidP="00AF06C1">
      <w:pPr>
        <w:pStyle w:val="Default"/>
        <w:numPr>
          <w:ilvl w:val="1"/>
          <w:numId w:val="25"/>
        </w:numPr>
        <w:jc w:val="both"/>
        <w:rPr>
          <w:rFonts w:ascii="Times New Roman" w:hAnsi="Times New Roman" w:cs="Times New Roman"/>
          <w:bCs/>
          <w:sz w:val="22"/>
          <w:szCs w:val="22"/>
        </w:rPr>
      </w:pPr>
      <w:r w:rsidRPr="00B14686">
        <w:rPr>
          <w:rFonts w:ascii="Times New Roman" w:hAnsi="Times New Roman" w:cs="Times New Roman"/>
          <w:bCs/>
          <w:sz w:val="22"/>
          <w:szCs w:val="22"/>
        </w:rPr>
        <w:lastRenderedPageBreak/>
        <w:t xml:space="preserve">Asistencia – 24 hodinový </w:t>
      </w:r>
      <w:r w:rsidRPr="00B14686">
        <w:rPr>
          <w:rFonts w:ascii="Times New Roman" w:hAnsi="Times New Roman" w:cs="Times New Roman"/>
          <w:noProof/>
          <w:sz w:val="22"/>
          <w:szCs w:val="22"/>
        </w:rPr>
        <w:t>“hot line info servis” prostredníctvom pevných a mobilných telefónnych liniek zamestnancov technického oddelenia poskytovateľa počas celej doby prenájmu s pokrytím v Slovenskej republike a v Európe; súčasťou služby je aj cestná asistencia v prípade nehody alebo poruchy vozidla.</w:t>
      </w:r>
    </w:p>
    <w:p w:rsidR="00A9089B" w:rsidRPr="00B14686" w:rsidRDefault="00A9089B" w:rsidP="00A9089B">
      <w:pPr>
        <w:pStyle w:val="Default"/>
        <w:ind w:left="786"/>
        <w:jc w:val="both"/>
        <w:rPr>
          <w:rFonts w:ascii="Times New Roman" w:hAnsi="Times New Roman" w:cs="Times New Roman"/>
          <w:bCs/>
          <w:sz w:val="22"/>
          <w:szCs w:val="22"/>
        </w:rPr>
      </w:pPr>
    </w:p>
    <w:p w:rsidR="00A9089B" w:rsidRPr="00B14686" w:rsidRDefault="00A9089B" w:rsidP="00AF06C1">
      <w:pPr>
        <w:pStyle w:val="Default"/>
        <w:numPr>
          <w:ilvl w:val="0"/>
          <w:numId w:val="25"/>
        </w:numPr>
        <w:ind w:left="426" w:hanging="426"/>
        <w:jc w:val="both"/>
        <w:rPr>
          <w:rFonts w:ascii="Times New Roman" w:hAnsi="Times New Roman" w:cs="Times New Roman"/>
          <w:bCs/>
          <w:sz w:val="22"/>
          <w:szCs w:val="22"/>
        </w:rPr>
      </w:pPr>
      <w:r w:rsidRPr="00B14686">
        <w:rPr>
          <w:rFonts w:ascii="Times New Roman" w:hAnsi="Times New Roman" w:cs="Times New Roman"/>
          <w:bCs/>
          <w:sz w:val="22"/>
          <w:szCs w:val="22"/>
        </w:rPr>
        <w:t>Poskytovateľ sa zaväzuje poskytnúť objednávateľovi hardvérové (ďalej len „HW“) a softvérové  vybavenie (ďalej len „SW“) za účelom zabezpečenia GPS monitoringu vozidiel a elektronickej knihy jázd vozidiel v užívaní objednávateľa s minimálnymi funkcionalitami:</w:t>
      </w:r>
    </w:p>
    <w:p w:rsidR="00A9089B" w:rsidRPr="00B14686" w:rsidRDefault="00A9089B" w:rsidP="00A9089B">
      <w:pPr>
        <w:spacing w:after="0"/>
        <w:ind w:left="709" w:hanging="283"/>
        <w:jc w:val="both"/>
        <w:rPr>
          <w:rFonts w:ascii="Times New Roman" w:hAnsi="Times New Roman"/>
        </w:rPr>
      </w:pPr>
      <w:r w:rsidRPr="00B14686">
        <w:rPr>
          <w:rFonts w:ascii="Times New Roman" w:hAnsi="Times New Roman"/>
        </w:rPr>
        <w:t xml:space="preserve">- </w:t>
      </w:r>
      <w:r w:rsidRPr="00B14686">
        <w:rPr>
          <w:rFonts w:ascii="Times New Roman" w:hAnsi="Times New Roman"/>
        </w:rPr>
        <w:tab/>
        <w:t>GPS lokátor pre každé vozidlo s možnosťou tvorby reportingu (aktuálny, mesačný),</w:t>
      </w:r>
    </w:p>
    <w:p w:rsidR="00A9089B" w:rsidRPr="00B14686" w:rsidRDefault="00A9089B" w:rsidP="00A9089B">
      <w:pPr>
        <w:pStyle w:val="Odsekzoznamu"/>
        <w:ind w:left="709" w:hanging="283"/>
        <w:jc w:val="both"/>
        <w:rPr>
          <w:rFonts w:ascii="Times New Roman" w:hAnsi="Times New Roman"/>
          <w:sz w:val="22"/>
          <w:szCs w:val="22"/>
          <w:lang w:eastAsia="sk-SK"/>
        </w:rPr>
      </w:pPr>
      <w:r w:rsidRPr="00B14686">
        <w:rPr>
          <w:rFonts w:ascii="Times New Roman" w:hAnsi="Times New Roman"/>
          <w:sz w:val="22"/>
          <w:szCs w:val="22"/>
          <w:lang w:eastAsia="sk-SK"/>
        </w:rPr>
        <w:t>-  </w:t>
      </w:r>
      <w:r w:rsidRPr="00B14686">
        <w:rPr>
          <w:rFonts w:ascii="Times New Roman" w:hAnsi="Times New Roman"/>
          <w:sz w:val="22"/>
          <w:szCs w:val="22"/>
          <w:lang w:eastAsia="sk-SK"/>
        </w:rPr>
        <w:tab/>
      </w:r>
      <w:r w:rsidRPr="00B14686">
        <w:rPr>
          <w:rFonts w:ascii="Times New Roman" w:hAnsi="Times New Roman"/>
          <w:sz w:val="22"/>
          <w:szCs w:val="22"/>
        </w:rPr>
        <w:t>zasielanie aktuálnej polohy vozidla s možnosťou zobrazenia online na interaktívnej mape, vrátane histórie,</w:t>
      </w:r>
    </w:p>
    <w:p w:rsidR="00A9089B" w:rsidRPr="00B14686" w:rsidRDefault="00A9089B" w:rsidP="00A9089B">
      <w:pPr>
        <w:pStyle w:val="Odsekzoznamu"/>
        <w:ind w:left="709" w:hanging="283"/>
        <w:jc w:val="both"/>
        <w:rPr>
          <w:rFonts w:ascii="Times New Roman" w:hAnsi="Times New Roman"/>
          <w:sz w:val="22"/>
          <w:szCs w:val="22"/>
        </w:rPr>
      </w:pPr>
      <w:r w:rsidRPr="00B14686">
        <w:rPr>
          <w:rFonts w:ascii="Times New Roman" w:hAnsi="Times New Roman"/>
          <w:sz w:val="22"/>
          <w:szCs w:val="22"/>
        </w:rPr>
        <w:t xml:space="preserve">- </w:t>
      </w:r>
      <w:r w:rsidRPr="00B14686">
        <w:rPr>
          <w:rFonts w:ascii="Times New Roman" w:hAnsi="Times New Roman"/>
          <w:sz w:val="22"/>
          <w:szCs w:val="22"/>
        </w:rPr>
        <w:tab/>
        <w:t>24/7 online prístup pre určených zamestnancov objednávateľa,</w:t>
      </w:r>
    </w:p>
    <w:p w:rsidR="00A9089B" w:rsidRPr="00B14686" w:rsidRDefault="00A9089B" w:rsidP="00A9089B">
      <w:pPr>
        <w:spacing w:after="0"/>
        <w:ind w:left="709" w:hanging="283"/>
        <w:jc w:val="both"/>
        <w:rPr>
          <w:rFonts w:ascii="Times New Roman" w:hAnsi="Times New Roman"/>
        </w:rPr>
      </w:pPr>
      <w:r w:rsidRPr="00B14686">
        <w:rPr>
          <w:rFonts w:ascii="Times New Roman" w:hAnsi="Times New Roman"/>
        </w:rPr>
        <w:t>-  </w:t>
      </w:r>
      <w:r w:rsidRPr="00B14686">
        <w:rPr>
          <w:rFonts w:ascii="Times New Roman" w:hAnsi="Times New Roman"/>
        </w:rPr>
        <w:tab/>
        <w:t>možnosť nastavenia oprávnení pre určených zamestnancov objednávateľa lokálnym administrátorom objednávateľa,</w:t>
      </w:r>
    </w:p>
    <w:p w:rsidR="00A9089B" w:rsidRPr="00B14686" w:rsidRDefault="00A9089B" w:rsidP="00A9089B">
      <w:pPr>
        <w:spacing w:after="0"/>
        <w:ind w:left="709" w:hanging="283"/>
        <w:jc w:val="both"/>
        <w:rPr>
          <w:rFonts w:ascii="Times New Roman" w:hAnsi="Times New Roman"/>
        </w:rPr>
      </w:pPr>
      <w:r w:rsidRPr="00B14686">
        <w:rPr>
          <w:rFonts w:ascii="Times New Roman" w:hAnsi="Times New Roman"/>
        </w:rPr>
        <w:t>-</w:t>
      </w:r>
      <w:r w:rsidRPr="00B14686">
        <w:rPr>
          <w:rFonts w:ascii="Times New Roman" w:hAnsi="Times New Roman"/>
        </w:rPr>
        <w:tab/>
        <w:t xml:space="preserve">možnosť „grupovania“ zamestnancov a vozidiel k náhľadu podľa miest plnenia, </w:t>
      </w:r>
    </w:p>
    <w:p w:rsidR="00A9089B" w:rsidRPr="00B14686" w:rsidRDefault="00A9089B" w:rsidP="00A9089B">
      <w:pPr>
        <w:spacing w:after="0"/>
        <w:ind w:left="709" w:hanging="283"/>
        <w:jc w:val="both"/>
        <w:outlineLvl w:val="0"/>
        <w:rPr>
          <w:rFonts w:ascii="Times New Roman" w:hAnsi="Times New Roman"/>
        </w:rPr>
      </w:pPr>
      <w:r w:rsidRPr="00B14686">
        <w:rPr>
          <w:rFonts w:ascii="Times New Roman" w:hAnsi="Times New Roman"/>
        </w:rPr>
        <w:t xml:space="preserve">- </w:t>
      </w:r>
      <w:r w:rsidRPr="00B14686">
        <w:rPr>
          <w:rFonts w:ascii="Times New Roman" w:hAnsi="Times New Roman"/>
        </w:rPr>
        <w:tab/>
        <w:t>čítačka RFID kariet MiFare (čip 4 Byte UID) na načítanie hexadecimálneho čísla s možnosťou zvukovej alebo svetelnej signalizácie priloženia karty (rozlíšenie akceptácie karty),</w:t>
      </w:r>
    </w:p>
    <w:p w:rsidR="00A9089B" w:rsidRPr="00B14686" w:rsidRDefault="00A9089B" w:rsidP="00A9089B">
      <w:pPr>
        <w:pStyle w:val="Odsekzoznamu"/>
        <w:ind w:left="709" w:hanging="283"/>
        <w:jc w:val="both"/>
        <w:rPr>
          <w:rFonts w:ascii="Times New Roman" w:hAnsi="Times New Roman"/>
          <w:sz w:val="22"/>
          <w:szCs w:val="22"/>
        </w:rPr>
      </w:pPr>
      <w:r w:rsidRPr="00B14686">
        <w:rPr>
          <w:rFonts w:ascii="Times New Roman" w:hAnsi="Times New Roman"/>
          <w:sz w:val="22"/>
          <w:szCs w:val="22"/>
        </w:rPr>
        <w:t>-     pre určených zamestnancov objednávateľa možnosť aktualizácie čísiel RFID kariet a importu zamestnancov (txt/csv/xls),</w:t>
      </w:r>
    </w:p>
    <w:p w:rsidR="00A9089B" w:rsidRPr="00B14686" w:rsidRDefault="00A9089B" w:rsidP="00A9089B">
      <w:pPr>
        <w:spacing w:after="0"/>
        <w:ind w:left="709" w:hanging="283"/>
        <w:jc w:val="both"/>
        <w:rPr>
          <w:rFonts w:ascii="Times New Roman" w:hAnsi="Times New Roman"/>
        </w:rPr>
      </w:pPr>
      <w:r w:rsidRPr="00B14686">
        <w:rPr>
          <w:rFonts w:ascii="Times New Roman" w:hAnsi="Times New Roman"/>
        </w:rPr>
        <w:t xml:space="preserve">- </w:t>
      </w:r>
      <w:r w:rsidRPr="00B14686">
        <w:rPr>
          <w:rFonts w:ascii="Times New Roman" w:hAnsi="Times New Roman"/>
        </w:rPr>
        <w:tab/>
        <w:t>pre určených zamestnancov objednávateľa možnosť opravy súkromnej/služobnej jazdy,</w:t>
      </w:r>
    </w:p>
    <w:p w:rsidR="00A9089B" w:rsidRPr="00B14686" w:rsidRDefault="00A9089B" w:rsidP="00A9089B">
      <w:pPr>
        <w:spacing w:after="0"/>
        <w:ind w:left="709" w:hanging="283"/>
        <w:jc w:val="both"/>
        <w:rPr>
          <w:rFonts w:ascii="Times New Roman" w:hAnsi="Times New Roman"/>
        </w:rPr>
      </w:pPr>
      <w:r w:rsidRPr="00B14686">
        <w:rPr>
          <w:rFonts w:ascii="Times New Roman" w:hAnsi="Times New Roman"/>
        </w:rPr>
        <w:t xml:space="preserve">- </w:t>
      </w:r>
      <w:r w:rsidRPr="00B14686">
        <w:rPr>
          <w:rFonts w:ascii="Times New Roman" w:hAnsi="Times New Roman"/>
        </w:rPr>
        <w:tab/>
        <w:t>voľba súkromnej jazdy, kedy v prípade prepnutia na súkromnú jazdu nesmie byť monitorovaný pohyb motorového vozidla, iba zaznamenávanie najazdených kilometrov,</w:t>
      </w:r>
    </w:p>
    <w:p w:rsidR="00A9089B" w:rsidRPr="00B14686" w:rsidRDefault="00A9089B" w:rsidP="00A9089B">
      <w:pPr>
        <w:spacing w:after="0"/>
        <w:ind w:left="709" w:hanging="283"/>
        <w:jc w:val="both"/>
        <w:rPr>
          <w:rFonts w:ascii="Times New Roman" w:hAnsi="Times New Roman"/>
        </w:rPr>
      </w:pPr>
      <w:r w:rsidRPr="00B14686">
        <w:rPr>
          <w:rFonts w:ascii="Times New Roman" w:hAnsi="Times New Roman"/>
        </w:rPr>
        <w:t xml:space="preserve">- </w:t>
      </w:r>
      <w:r w:rsidRPr="00B14686">
        <w:rPr>
          <w:rFonts w:ascii="Times New Roman" w:hAnsi="Times New Roman"/>
        </w:rPr>
        <w:tab/>
        <w:t>možnosť aktivovať a ukončiť jazdu otočením kľúča s prihliadnutím na štart/stop funkciu (aby predchádzajúca jazda nebola ukončená začiatkom novej jazdy alebo prerušená štart/stop funkciou),</w:t>
      </w:r>
    </w:p>
    <w:p w:rsidR="00A9089B" w:rsidRPr="00B14686" w:rsidRDefault="00A9089B" w:rsidP="00A9089B">
      <w:pPr>
        <w:spacing w:after="0"/>
        <w:ind w:left="709" w:hanging="283"/>
        <w:jc w:val="both"/>
        <w:rPr>
          <w:rFonts w:ascii="Times New Roman" w:hAnsi="Times New Roman"/>
        </w:rPr>
      </w:pPr>
      <w:r w:rsidRPr="00B14686">
        <w:rPr>
          <w:rFonts w:ascii="Times New Roman" w:hAnsi="Times New Roman"/>
        </w:rPr>
        <w:t xml:space="preserve">- </w:t>
      </w:r>
      <w:r w:rsidRPr="00B14686">
        <w:rPr>
          <w:rFonts w:ascii="Times New Roman" w:hAnsi="Times New Roman"/>
        </w:rPr>
        <w:tab/>
        <w:t>rozlišovanie kilometrov v meste, mimo mesta,</w:t>
      </w:r>
    </w:p>
    <w:p w:rsidR="00A9089B" w:rsidRPr="00B14686" w:rsidRDefault="00A9089B" w:rsidP="00A9089B">
      <w:pPr>
        <w:pStyle w:val="Odsekzoznamu"/>
        <w:ind w:left="709" w:hanging="283"/>
        <w:jc w:val="both"/>
        <w:rPr>
          <w:rFonts w:ascii="Times New Roman" w:hAnsi="Times New Roman"/>
          <w:sz w:val="22"/>
          <w:szCs w:val="22"/>
        </w:rPr>
      </w:pPr>
      <w:r w:rsidRPr="00B14686">
        <w:rPr>
          <w:rFonts w:ascii="Times New Roman" w:hAnsi="Times New Roman"/>
          <w:sz w:val="22"/>
          <w:szCs w:val="22"/>
        </w:rPr>
        <w:t xml:space="preserve">- </w:t>
      </w:r>
      <w:r w:rsidRPr="00B14686">
        <w:rPr>
          <w:rFonts w:ascii="Times New Roman" w:hAnsi="Times New Roman"/>
          <w:sz w:val="22"/>
          <w:szCs w:val="22"/>
        </w:rPr>
        <w:tab/>
        <w:t>prístup k údajom cez webový prehliadač (šifrovaný kanál, port 443) alebo SW inštalovaný na koncovej pracovnej stanici objednávateľa lokálnym administrátorom objednávateľa s možnosťou konektivity na server poskytovateľa (aktualizácia údajov).</w:t>
      </w:r>
    </w:p>
    <w:p w:rsidR="00A9089B" w:rsidRPr="00B14686" w:rsidRDefault="00A9089B" w:rsidP="00A9089B">
      <w:pPr>
        <w:pStyle w:val="Default"/>
        <w:ind w:left="720"/>
        <w:jc w:val="both"/>
        <w:rPr>
          <w:rFonts w:ascii="Times New Roman" w:hAnsi="Times New Roman" w:cs="Times New Roman"/>
          <w:bCs/>
          <w:sz w:val="22"/>
          <w:szCs w:val="22"/>
        </w:rPr>
      </w:pPr>
    </w:p>
    <w:p w:rsidR="00A9089B" w:rsidRPr="00B14686" w:rsidRDefault="00A9089B" w:rsidP="00AF06C1">
      <w:pPr>
        <w:pStyle w:val="Default"/>
        <w:numPr>
          <w:ilvl w:val="0"/>
          <w:numId w:val="25"/>
        </w:numPr>
        <w:ind w:left="426" w:hanging="426"/>
        <w:jc w:val="both"/>
        <w:rPr>
          <w:rFonts w:ascii="Times New Roman" w:hAnsi="Times New Roman" w:cs="Times New Roman"/>
          <w:bCs/>
          <w:sz w:val="22"/>
          <w:szCs w:val="22"/>
        </w:rPr>
      </w:pPr>
      <w:r w:rsidRPr="00B14686">
        <w:rPr>
          <w:rFonts w:ascii="Times New Roman" w:hAnsi="Times New Roman" w:cs="Times New Roman"/>
          <w:bCs/>
          <w:sz w:val="22"/>
          <w:szCs w:val="22"/>
        </w:rPr>
        <w:t>Poskytovateľ sa zaväzuje zabezpečiť montáž a demontáž GPS zariadení do vozidiel, zaškolenie určených zamestnancov objednávateľa a servis GPS zariadení počas celej doby trvania rámcovej dohody.</w:t>
      </w:r>
    </w:p>
    <w:p w:rsidR="00A9089B" w:rsidRPr="00B14686" w:rsidRDefault="00A9089B" w:rsidP="00AF06C1">
      <w:pPr>
        <w:pStyle w:val="Default"/>
        <w:numPr>
          <w:ilvl w:val="0"/>
          <w:numId w:val="25"/>
        </w:numPr>
        <w:ind w:left="426" w:hanging="426"/>
        <w:jc w:val="both"/>
        <w:rPr>
          <w:rFonts w:ascii="Times New Roman" w:hAnsi="Times New Roman" w:cs="Times New Roman"/>
          <w:bCs/>
          <w:sz w:val="22"/>
          <w:szCs w:val="22"/>
        </w:rPr>
      </w:pPr>
      <w:r w:rsidRPr="00B14686">
        <w:rPr>
          <w:rFonts w:ascii="Times New Roman" w:hAnsi="Times New Roman" w:cs="Times New Roman"/>
          <w:bCs/>
          <w:sz w:val="22"/>
          <w:szCs w:val="22"/>
        </w:rPr>
        <w:t>Poskytovateľ je povinný zabezpečovať v plnom rozsahu úkony spojené so zmenou EČV vozidla v prípade potreby.</w:t>
      </w:r>
    </w:p>
    <w:p w:rsidR="00A9089B" w:rsidRPr="00B14686" w:rsidRDefault="00A9089B" w:rsidP="00AF06C1">
      <w:pPr>
        <w:pStyle w:val="Default"/>
        <w:numPr>
          <w:ilvl w:val="0"/>
          <w:numId w:val="25"/>
        </w:numPr>
        <w:ind w:left="426" w:hanging="426"/>
        <w:jc w:val="both"/>
        <w:rPr>
          <w:rFonts w:ascii="Times New Roman" w:hAnsi="Times New Roman" w:cs="Times New Roman"/>
          <w:bCs/>
          <w:sz w:val="22"/>
          <w:szCs w:val="22"/>
        </w:rPr>
      </w:pPr>
      <w:r w:rsidRPr="00B14686">
        <w:rPr>
          <w:rFonts w:ascii="Times New Roman" w:hAnsi="Times New Roman" w:cs="Times New Roman"/>
          <w:bCs/>
          <w:sz w:val="22"/>
          <w:szCs w:val="22"/>
        </w:rPr>
        <w:t>Poskytovateľ je povinný zabezpečiť po celú dobu trvania rámcovej dohody servisnú sieť pre pravidelný a nepravidelný servis motorových vozidiel s minimálne dvomi servisnými strediskami v každom vyššom územnom celku SR.</w:t>
      </w:r>
    </w:p>
    <w:p w:rsidR="00A9089B" w:rsidRPr="00B14686" w:rsidRDefault="00A9089B" w:rsidP="00A9089B">
      <w:pPr>
        <w:pStyle w:val="Default"/>
        <w:ind w:left="426"/>
        <w:jc w:val="both"/>
        <w:rPr>
          <w:rFonts w:ascii="Times New Roman" w:hAnsi="Times New Roman" w:cs="Times New Roman"/>
          <w:sz w:val="22"/>
          <w:szCs w:val="22"/>
        </w:rPr>
      </w:pPr>
    </w:p>
    <w:p w:rsidR="00A9089B" w:rsidRPr="00B14686" w:rsidRDefault="00A9089B" w:rsidP="00A9089B">
      <w:pPr>
        <w:pStyle w:val="Default"/>
        <w:jc w:val="center"/>
        <w:rPr>
          <w:rFonts w:ascii="Times New Roman" w:hAnsi="Times New Roman" w:cs="Times New Roman"/>
          <w:sz w:val="22"/>
          <w:szCs w:val="22"/>
        </w:rPr>
      </w:pPr>
      <w:r w:rsidRPr="00B14686">
        <w:rPr>
          <w:rFonts w:ascii="Times New Roman" w:hAnsi="Times New Roman" w:cs="Times New Roman"/>
          <w:b/>
          <w:bCs/>
          <w:sz w:val="22"/>
          <w:szCs w:val="22"/>
        </w:rPr>
        <w:t>Čl. IV</w:t>
      </w:r>
    </w:p>
    <w:p w:rsidR="00A9089B" w:rsidRPr="00B14686" w:rsidRDefault="00A9089B" w:rsidP="00A9089B">
      <w:pPr>
        <w:pStyle w:val="Default"/>
        <w:ind w:left="360"/>
        <w:jc w:val="center"/>
        <w:rPr>
          <w:rFonts w:ascii="Times New Roman" w:hAnsi="Times New Roman" w:cs="Times New Roman"/>
          <w:b/>
          <w:bCs/>
          <w:sz w:val="22"/>
          <w:szCs w:val="22"/>
        </w:rPr>
      </w:pPr>
      <w:r w:rsidRPr="00B14686">
        <w:rPr>
          <w:rFonts w:ascii="Times New Roman" w:hAnsi="Times New Roman" w:cs="Times New Roman"/>
          <w:b/>
          <w:bCs/>
          <w:sz w:val="22"/>
          <w:szCs w:val="22"/>
        </w:rPr>
        <w:t>Uzatváranie čiastkových zmlúv</w:t>
      </w:r>
    </w:p>
    <w:p w:rsidR="00A9089B" w:rsidRPr="00B14686" w:rsidRDefault="00A9089B" w:rsidP="00A9089B">
      <w:pPr>
        <w:pStyle w:val="Default"/>
        <w:ind w:left="360"/>
        <w:jc w:val="center"/>
        <w:rPr>
          <w:rFonts w:ascii="Times New Roman" w:hAnsi="Times New Roman" w:cs="Times New Roman"/>
          <w:sz w:val="22"/>
          <w:szCs w:val="22"/>
        </w:rPr>
      </w:pPr>
    </w:p>
    <w:p w:rsidR="00A9089B" w:rsidRPr="00B14686" w:rsidRDefault="00A9089B" w:rsidP="00AF06C1">
      <w:pPr>
        <w:pStyle w:val="Default"/>
        <w:numPr>
          <w:ilvl w:val="0"/>
          <w:numId w:val="21"/>
        </w:numPr>
        <w:jc w:val="both"/>
        <w:rPr>
          <w:rFonts w:ascii="Times New Roman" w:hAnsi="Times New Roman" w:cs="Times New Roman"/>
          <w:sz w:val="22"/>
          <w:szCs w:val="22"/>
        </w:rPr>
      </w:pPr>
      <w:r w:rsidRPr="00B14686">
        <w:rPr>
          <w:rFonts w:ascii="Times New Roman" w:hAnsi="Times New Roman" w:cs="Times New Roman"/>
          <w:sz w:val="22"/>
          <w:szCs w:val="22"/>
        </w:rPr>
        <w:t>Plnenie v zmysle tejto rámcovej dohody môže byť objednávateľovi poskytnuté len na základe uzatvorenej Čiastkovej zmluvy o operatívnom leasingu motorového vozidla (ďalej len „čiastková zmluva“), ktorej vzor tvorí prílohu č. 2 tejto rámcovej dohody. Pre účely čiastkovej zmluvy bude objednávateľ označený ako nájomca a poskytovateľ ako prenajímateľ.</w:t>
      </w:r>
    </w:p>
    <w:p w:rsidR="00A9089B" w:rsidRPr="00B14686" w:rsidRDefault="00A9089B" w:rsidP="00AF06C1">
      <w:pPr>
        <w:pStyle w:val="Default"/>
        <w:numPr>
          <w:ilvl w:val="0"/>
          <w:numId w:val="21"/>
        </w:numPr>
        <w:jc w:val="both"/>
        <w:rPr>
          <w:rFonts w:ascii="Times New Roman" w:hAnsi="Times New Roman" w:cs="Times New Roman"/>
          <w:sz w:val="22"/>
          <w:szCs w:val="22"/>
        </w:rPr>
      </w:pPr>
      <w:r w:rsidRPr="00B14686">
        <w:rPr>
          <w:rFonts w:ascii="Times New Roman" w:hAnsi="Times New Roman" w:cs="Times New Roman"/>
          <w:sz w:val="22"/>
          <w:szCs w:val="22"/>
        </w:rPr>
        <w:t xml:space="preserve">Poskytovateľovi nevzniká uzatvorením tejto rámcovej dohody právny nárok na uzatvorenie čiastkovej zmluvy. Čiastkové zmluvy budú uzatvárané podľa reálnych potrieb objednávateľa. </w:t>
      </w:r>
    </w:p>
    <w:p w:rsidR="00A9089B" w:rsidRPr="00B14686" w:rsidRDefault="00A9089B" w:rsidP="00AF06C1">
      <w:pPr>
        <w:pStyle w:val="Default"/>
        <w:numPr>
          <w:ilvl w:val="0"/>
          <w:numId w:val="21"/>
        </w:numPr>
        <w:jc w:val="both"/>
        <w:rPr>
          <w:rFonts w:ascii="Times New Roman" w:hAnsi="Times New Roman" w:cs="Times New Roman"/>
          <w:sz w:val="22"/>
          <w:szCs w:val="22"/>
        </w:rPr>
      </w:pPr>
      <w:r w:rsidRPr="00B14686">
        <w:rPr>
          <w:rFonts w:ascii="Times New Roman" w:hAnsi="Times New Roman" w:cs="Times New Roman"/>
          <w:sz w:val="22"/>
          <w:szCs w:val="22"/>
        </w:rPr>
        <w:t>Čiastkové zmluvy budú uzatvárané pre každé motorové vozidlo osobitne.</w:t>
      </w:r>
    </w:p>
    <w:p w:rsidR="00A9089B" w:rsidRPr="00B14686" w:rsidRDefault="00A9089B" w:rsidP="00AF06C1">
      <w:pPr>
        <w:pStyle w:val="Default"/>
        <w:numPr>
          <w:ilvl w:val="0"/>
          <w:numId w:val="21"/>
        </w:numPr>
        <w:jc w:val="both"/>
        <w:rPr>
          <w:rFonts w:ascii="Times New Roman" w:hAnsi="Times New Roman" w:cs="Times New Roman"/>
          <w:sz w:val="22"/>
          <w:szCs w:val="22"/>
        </w:rPr>
      </w:pPr>
      <w:r w:rsidRPr="00B14686">
        <w:rPr>
          <w:rFonts w:ascii="Times New Roman" w:hAnsi="Times New Roman" w:cs="Times New Roman"/>
          <w:sz w:val="22"/>
          <w:szCs w:val="22"/>
        </w:rPr>
        <w:t>Predmetom každej čiastkovej zmluvy bude záväzok poskytovateľa prenechať objednávateľovi na dočasné užívanie nové motorové vozidlo s príslušenstvom, vybavením a príslušnými dokladmi špecifikovanými v čiastkovej zmluve, a poskytovať objednávateľovi dohodnuté služby v súlade s touto rámcovou dohodou a záväzok objednávateľa vozidlo od poskytovateľa prevziať na dočasné užívanie a platiť objednávateľovi za užívanie vozidla dohodnutú cenu – nájomné v zmysle čl. VII tejto rámcovej dohody, špecifikované v čiastkovej zmluve.</w:t>
      </w:r>
    </w:p>
    <w:p w:rsidR="00A9089B" w:rsidRPr="00B14686" w:rsidRDefault="00A9089B" w:rsidP="00AF06C1">
      <w:pPr>
        <w:pStyle w:val="Default"/>
        <w:numPr>
          <w:ilvl w:val="0"/>
          <w:numId w:val="21"/>
        </w:numPr>
        <w:jc w:val="both"/>
        <w:rPr>
          <w:rFonts w:ascii="Times New Roman" w:hAnsi="Times New Roman" w:cs="Times New Roman"/>
          <w:sz w:val="22"/>
          <w:szCs w:val="22"/>
        </w:rPr>
      </w:pPr>
      <w:r w:rsidRPr="00B14686">
        <w:rPr>
          <w:rFonts w:ascii="Times New Roman" w:hAnsi="Times New Roman" w:cs="Times New Roman"/>
          <w:sz w:val="22"/>
          <w:szCs w:val="22"/>
        </w:rPr>
        <w:lastRenderedPageBreak/>
        <w:t>Nájomné vo výške, dohodnutej pre motorové vozidlo v čiastkovej zmluve, je objednávateľ povinný uhrádzať poskytovateľovi odo dňa odovzdania a prevzatia motorového vozidla do užívania objednávateľovi v súlade s bodom 8 tohto článku rámcovej dohody.</w:t>
      </w:r>
    </w:p>
    <w:p w:rsidR="00A9089B" w:rsidRPr="00B14686" w:rsidRDefault="00A9089B" w:rsidP="00AF06C1">
      <w:pPr>
        <w:pStyle w:val="Default"/>
        <w:numPr>
          <w:ilvl w:val="0"/>
          <w:numId w:val="21"/>
        </w:numPr>
        <w:jc w:val="both"/>
        <w:rPr>
          <w:rFonts w:ascii="Times New Roman" w:hAnsi="Times New Roman" w:cs="Times New Roman"/>
          <w:sz w:val="22"/>
          <w:szCs w:val="22"/>
        </w:rPr>
      </w:pPr>
      <w:r w:rsidRPr="00B14686">
        <w:rPr>
          <w:rFonts w:ascii="Times New Roman" w:hAnsi="Times New Roman" w:cs="Times New Roman"/>
          <w:sz w:val="22"/>
          <w:szCs w:val="22"/>
        </w:rPr>
        <w:t>Čiastková zmluva bude uzatvorená na dobu dohodnutú účastníkmi tejto rámcovej dohody v čiastkovej zmluve. V prípade, že platnosť čiastkovej zmluvy skončí neskôr ako platnosť rámcovej dohody, spravuje sa čiastková zmluva ustanoveniami tejto rámcovej dohody.</w:t>
      </w:r>
    </w:p>
    <w:p w:rsidR="00A9089B" w:rsidRPr="00B14686" w:rsidRDefault="00A9089B" w:rsidP="00AF06C1">
      <w:pPr>
        <w:pStyle w:val="Default"/>
        <w:numPr>
          <w:ilvl w:val="0"/>
          <w:numId w:val="21"/>
        </w:numPr>
        <w:jc w:val="both"/>
        <w:rPr>
          <w:rFonts w:ascii="Times New Roman" w:hAnsi="Times New Roman" w:cs="Times New Roman"/>
          <w:sz w:val="22"/>
          <w:szCs w:val="22"/>
        </w:rPr>
      </w:pPr>
      <w:r w:rsidRPr="00B14686">
        <w:rPr>
          <w:rFonts w:ascii="Times New Roman" w:hAnsi="Times New Roman" w:cs="Times New Roman"/>
          <w:sz w:val="22"/>
          <w:szCs w:val="22"/>
        </w:rPr>
        <w:t xml:space="preserve">Poskytovateľ sa zaväzuje vozidlo, ktoré je predmetom čiastkovej zmluvy, bez zbytočného odkladu kúpiť a najneskôr do 5 mesiacov odo dňa nadobudnutia účinnosti čiastkovej zmluvy odovzdať objednávateľovi v dohodnutom mieste plnenia. O odovzdaní a prevzatí vozidla je poskytovateľ povinný písomne informovať objednávateľa najmenej 7 pracovných dní vopred. </w:t>
      </w:r>
    </w:p>
    <w:p w:rsidR="00A9089B" w:rsidRPr="00B14686" w:rsidRDefault="00A9089B" w:rsidP="00AF06C1">
      <w:pPr>
        <w:pStyle w:val="Default"/>
        <w:numPr>
          <w:ilvl w:val="0"/>
          <w:numId w:val="21"/>
        </w:numPr>
        <w:jc w:val="both"/>
        <w:rPr>
          <w:rFonts w:ascii="Times New Roman" w:hAnsi="Times New Roman" w:cs="Times New Roman"/>
          <w:sz w:val="22"/>
          <w:szCs w:val="22"/>
        </w:rPr>
      </w:pPr>
      <w:r w:rsidRPr="00B14686">
        <w:rPr>
          <w:rFonts w:ascii="Times New Roman" w:hAnsi="Times New Roman" w:cs="Times New Roman"/>
          <w:sz w:val="22"/>
          <w:szCs w:val="22"/>
        </w:rPr>
        <w:t xml:space="preserve">Odovzdanie motorového vozidla na základe uzatvorenej čiastkovej zmluvy bude realizované v konkrétnom mieste plnenia podľa požiadavky objednávateľa, na základe Protokolu o odovzdaní a prevzatí motorového vozidla (ďalej len „protokol“), ktorého vzor tvorí prílohu č. 3 tejto rámcovej dohody </w:t>
      </w:r>
      <w:r w:rsidRPr="00B14686">
        <w:rPr>
          <w:rFonts w:ascii="Times New Roman" w:hAnsi="Times New Roman" w:cs="Times New Roman"/>
          <w:b/>
          <w:i/>
          <w:sz w:val="22"/>
          <w:szCs w:val="22"/>
        </w:rPr>
        <w:t xml:space="preserve">(doplní poskytovateľ).  </w:t>
      </w:r>
      <w:r w:rsidRPr="00B14686">
        <w:rPr>
          <w:rFonts w:ascii="Times New Roman" w:hAnsi="Times New Roman" w:cs="Times New Roman"/>
          <w:sz w:val="22"/>
          <w:szCs w:val="22"/>
        </w:rPr>
        <w:t xml:space="preserve">Protokol podpíšu poskytovateľ aj objednávateľ prostredníctvom svojich určených zástupcov. Okamihom podpisu protokolu prechádza na objednávateľa zodpovednosť za stratu, poškodenie alebo zničenie vozidla, ako aj zodpovednosť vyplývajúca z prevádzky vozidla. Zástupcovia poskytovateľa a objednávateľa, určení na podpis protokolu, zodpovedajú za správnosť identifikačných údajov uvedených v protokole, najmä dátumu a hodiny prevzatia vozidla, čísla karosérie vozidla, čísla motora, čísla evidenčnej značky vozidla, prípadne iných skutočností uvedených v protokole. </w:t>
      </w:r>
    </w:p>
    <w:p w:rsidR="00A9089B" w:rsidRPr="00B14686" w:rsidRDefault="00A9089B" w:rsidP="00AF06C1">
      <w:pPr>
        <w:pStyle w:val="Default"/>
        <w:numPr>
          <w:ilvl w:val="0"/>
          <w:numId w:val="21"/>
        </w:numPr>
        <w:jc w:val="both"/>
        <w:rPr>
          <w:rFonts w:ascii="Times New Roman" w:hAnsi="Times New Roman" w:cs="Times New Roman"/>
          <w:sz w:val="22"/>
          <w:szCs w:val="22"/>
        </w:rPr>
      </w:pPr>
      <w:r w:rsidRPr="00B14686">
        <w:rPr>
          <w:rFonts w:ascii="Times New Roman" w:hAnsi="Times New Roman" w:cs="Times New Roman"/>
          <w:sz w:val="22"/>
          <w:szCs w:val="22"/>
        </w:rPr>
        <w:t>Účastníci dohody sa dohodli, že meno a priezvisko zástupcov, oprávnených na odovzdanie a prevzatie motorového vozidla, bude uvedené v čiastkovej zmluve.</w:t>
      </w:r>
    </w:p>
    <w:p w:rsidR="00A9089B" w:rsidRPr="00B14686" w:rsidRDefault="00A9089B" w:rsidP="00AF06C1">
      <w:pPr>
        <w:pStyle w:val="Default"/>
        <w:numPr>
          <w:ilvl w:val="0"/>
          <w:numId w:val="21"/>
        </w:numPr>
        <w:jc w:val="both"/>
        <w:rPr>
          <w:rFonts w:ascii="Times New Roman" w:hAnsi="Times New Roman" w:cs="Times New Roman"/>
          <w:sz w:val="22"/>
          <w:szCs w:val="22"/>
        </w:rPr>
      </w:pPr>
      <w:r w:rsidRPr="00B14686">
        <w:rPr>
          <w:rFonts w:ascii="Times New Roman" w:hAnsi="Times New Roman" w:cs="Times New Roman"/>
          <w:sz w:val="22"/>
          <w:szCs w:val="22"/>
        </w:rPr>
        <w:t>V prípade, že objednávateľ bez uvedenia dôvodu neprevezme vozidlo ani na desiaty pracovný deň po márnom uplynutí dohodnutého dňa odovzdania a prevzatia vozidla, je povinný zaplatiť poskytovateľovi všetky preukázateľné náklady, súvisiace s uložením vozidla vrátane nákladov na jeho údržbu, a to až do doby prevzatia vozidla.</w:t>
      </w:r>
    </w:p>
    <w:p w:rsidR="00A9089B" w:rsidRPr="00B14686" w:rsidRDefault="00A9089B" w:rsidP="00AF06C1">
      <w:pPr>
        <w:pStyle w:val="Default"/>
        <w:numPr>
          <w:ilvl w:val="0"/>
          <w:numId w:val="21"/>
        </w:numPr>
        <w:jc w:val="both"/>
        <w:rPr>
          <w:rFonts w:ascii="Times New Roman" w:hAnsi="Times New Roman" w:cs="Times New Roman"/>
          <w:sz w:val="22"/>
          <w:szCs w:val="22"/>
        </w:rPr>
      </w:pPr>
      <w:r w:rsidRPr="00B14686">
        <w:rPr>
          <w:rFonts w:ascii="Times New Roman" w:hAnsi="Times New Roman" w:cs="Times New Roman"/>
          <w:sz w:val="22"/>
          <w:szCs w:val="22"/>
        </w:rPr>
        <w:t>Čiastková zmluva zaniká:</w:t>
      </w:r>
    </w:p>
    <w:p w:rsidR="00A9089B" w:rsidRPr="00B14686" w:rsidRDefault="00A9089B" w:rsidP="00AF06C1">
      <w:pPr>
        <w:pStyle w:val="Default"/>
        <w:numPr>
          <w:ilvl w:val="0"/>
          <w:numId w:val="23"/>
        </w:numPr>
        <w:jc w:val="both"/>
        <w:rPr>
          <w:rFonts w:ascii="Times New Roman" w:hAnsi="Times New Roman" w:cs="Times New Roman"/>
          <w:sz w:val="22"/>
          <w:szCs w:val="22"/>
        </w:rPr>
      </w:pPr>
      <w:r w:rsidRPr="00B14686">
        <w:rPr>
          <w:rFonts w:ascii="Times New Roman" w:hAnsi="Times New Roman" w:cs="Times New Roman"/>
          <w:sz w:val="22"/>
          <w:szCs w:val="22"/>
        </w:rPr>
        <w:t>uplynutím doby, na ktorú bola uzatvorená, resp. vyčerpaním finančného limitu uvedeného v čl. VII bode 2 rámcovej dohody,</w:t>
      </w:r>
    </w:p>
    <w:p w:rsidR="00A9089B" w:rsidRPr="00B14686" w:rsidRDefault="00A9089B" w:rsidP="00AF06C1">
      <w:pPr>
        <w:pStyle w:val="Default"/>
        <w:numPr>
          <w:ilvl w:val="0"/>
          <w:numId w:val="23"/>
        </w:numPr>
        <w:jc w:val="both"/>
        <w:rPr>
          <w:rFonts w:ascii="Times New Roman" w:hAnsi="Times New Roman" w:cs="Times New Roman"/>
          <w:sz w:val="22"/>
          <w:szCs w:val="22"/>
        </w:rPr>
      </w:pPr>
      <w:r w:rsidRPr="00B14686">
        <w:rPr>
          <w:rFonts w:ascii="Times New Roman" w:hAnsi="Times New Roman" w:cs="Times New Roman"/>
          <w:sz w:val="22"/>
          <w:szCs w:val="22"/>
        </w:rPr>
        <w:t>písomnou dohodou zmluvných strán ku dňu, uvedenému v dohode,</w:t>
      </w:r>
    </w:p>
    <w:p w:rsidR="00A9089B" w:rsidRPr="00B14686" w:rsidRDefault="00A9089B" w:rsidP="00AF06C1">
      <w:pPr>
        <w:pStyle w:val="Default"/>
        <w:numPr>
          <w:ilvl w:val="0"/>
          <w:numId w:val="23"/>
        </w:numPr>
        <w:jc w:val="both"/>
        <w:rPr>
          <w:rFonts w:ascii="Times New Roman" w:hAnsi="Times New Roman" w:cs="Times New Roman"/>
          <w:sz w:val="22"/>
          <w:szCs w:val="22"/>
        </w:rPr>
      </w:pPr>
      <w:r w:rsidRPr="00B14686">
        <w:rPr>
          <w:rFonts w:ascii="Times New Roman" w:hAnsi="Times New Roman" w:cs="Times New Roman"/>
          <w:sz w:val="22"/>
          <w:szCs w:val="22"/>
        </w:rPr>
        <w:t xml:space="preserve">zánikom vozidla (úplné zničenie vozidla) v prípade totálnej škody, a to okamihom, keď je poskytovateľovi doručené oznámenie o totálnej škode vozidla z poisťovne, </w:t>
      </w:r>
    </w:p>
    <w:p w:rsidR="00A9089B" w:rsidRPr="00B14686" w:rsidRDefault="00A9089B" w:rsidP="00AF06C1">
      <w:pPr>
        <w:pStyle w:val="Default"/>
        <w:numPr>
          <w:ilvl w:val="0"/>
          <w:numId w:val="23"/>
        </w:numPr>
        <w:jc w:val="both"/>
        <w:rPr>
          <w:rFonts w:ascii="Times New Roman" w:hAnsi="Times New Roman" w:cs="Times New Roman"/>
          <w:sz w:val="22"/>
          <w:szCs w:val="22"/>
        </w:rPr>
      </w:pPr>
      <w:r w:rsidRPr="00B14686">
        <w:rPr>
          <w:rFonts w:ascii="Times New Roman" w:hAnsi="Times New Roman" w:cs="Times New Roman"/>
          <w:sz w:val="22"/>
          <w:szCs w:val="22"/>
        </w:rPr>
        <w:t>v prípade odcudzenia alebo straty vozidla dňom doručenia potvrdenia o podaní oznámenia o odcudzení alebo strate príslušnému oddeleniu PZ SR poskytovateľovi.</w:t>
      </w:r>
    </w:p>
    <w:p w:rsidR="00A9089B" w:rsidRPr="00B14686" w:rsidRDefault="00A9089B" w:rsidP="00A9089B">
      <w:pPr>
        <w:pStyle w:val="Default"/>
        <w:jc w:val="both"/>
        <w:rPr>
          <w:rFonts w:ascii="Times New Roman" w:hAnsi="Times New Roman" w:cs="Times New Roman"/>
          <w:sz w:val="22"/>
          <w:szCs w:val="22"/>
        </w:rPr>
      </w:pPr>
    </w:p>
    <w:p w:rsidR="00A9089B" w:rsidRPr="00B14686" w:rsidRDefault="00A9089B" w:rsidP="00A9089B">
      <w:pPr>
        <w:pStyle w:val="Default"/>
        <w:jc w:val="both"/>
        <w:rPr>
          <w:rFonts w:ascii="Times New Roman" w:hAnsi="Times New Roman" w:cs="Times New Roman"/>
          <w:sz w:val="22"/>
          <w:szCs w:val="22"/>
        </w:rPr>
      </w:pPr>
    </w:p>
    <w:p w:rsidR="00A9089B" w:rsidRPr="00B14686" w:rsidRDefault="00A9089B" w:rsidP="00A9089B">
      <w:pPr>
        <w:pStyle w:val="Default"/>
        <w:ind w:left="360"/>
        <w:jc w:val="center"/>
        <w:rPr>
          <w:rFonts w:ascii="Times New Roman" w:hAnsi="Times New Roman" w:cs="Times New Roman"/>
          <w:b/>
          <w:sz w:val="22"/>
          <w:szCs w:val="22"/>
        </w:rPr>
      </w:pPr>
      <w:r w:rsidRPr="00B14686">
        <w:rPr>
          <w:rFonts w:ascii="Times New Roman" w:hAnsi="Times New Roman" w:cs="Times New Roman"/>
          <w:b/>
          <w:sz w:val="22"/>
          <w:szCs w:val="22"/>
        </w:rPr>
        <w:t>Čl. V</w:t>
      </w:r>
    </w:p>
    <w:p w:rsidR="00A9089B" w:rsidRPr="00B14686" w:rsidRDefault="00A9089B" w:rsidP="00A9089B">
      <w:pPr>
        <w:pStyle w:val="Default"/>
        <w:ind w:left="360"/>
        <w:jc w:val="center"/>
        <w:rPr>
          <w:rFonts w:ascii="Times New Roman" w:hAnsi="Times New Roman" w:cs="Times New Roman"/>
          <w:b/>
          <w:sz w:val="22"/>
          <w:szCs w:val="22"/>
        </w:rPr>
      </w:pPr>
      <w:r w:rsidRPr="00B14686">
        <w:rPr>
          <w:rFonts w:ascii="Times New Roman" w:hAnsi="Times New Roman" w:cs="Times New Roman"/>
          <w:b/>
          <w:sz w:val="22"/>
          <w:szCs w:val="22"/>
        </w:rPr>
        <w:t>Práva a povinnosti účastníkov dohody</w:t>
      </w:r>
    </w:p>
    <w:p w:rsidR="00A9089B" w:rsidRPr="00B14686" w:rsidRDefault="00A9089B" w:rsidP="00A9089B">
      <w:pPr>
        <w:pStyle w:val="Default"/>
        <w:ind w:left="360"/>
        <w:jc w:val="center"/>
        <w:rPr>
          <w:rFonts w:ascii="Times New Roman" w:hAnsi="Times New Roman" w:cs="Times New Roman"/>
          <w:b/>
          <w:sz w:val="22"/>
          <w:szCs w:val="22"/>
        </w:rPr>
      </w:pPr>
    </w:p>
    <w:p w:rsidR="00A9089B" w:rsidRPr="00B14686" w:rsidRDefault="00A9089B" w:rsidP="00AF06C1">
      <w:pPr>
        <w:pStyle w:val="Default"/>
        <w:numPr>
          <w:ilvl w:val="0"/>
          <w:numId w:val="26"/>
        </w:numPr>
        <w:ind w:left="426" w:hanging="426"/>
        <w:jc w:val="both"/>
        <w:rPr>
          <w:rFonts w:ascii="Times New Roman" w:hAnsi="Times New Roman" w:cs="Times New Roman"/>
          <w:sz w:val="22"/>
          <w:szCs w:val="22"/>
        </w:rPr>
      </w:pPr>
      <w:r w:rsidRPr="00B14686">
        <w:rPr>
          <w:rFonts w:ascii="Times New Roman" w:hAnsi="Times New Roman" w:cs="Times New Roman"/>
          <w:sz w:val="22"/>
          <w:szCs w:val="22"/>
        </w:rPr>
        <w:t>Objednávateľ sa zaväzuje, že po dobu trvania čiastkovej zmluvy nebude s vozidlom nakladať žiadnym iným spôsobom, než je dohodnuté v tejto rámcovej dohode a čiastkovej zmluve, najmä ho nesmie predať, zameniť, darovať, dať do podnájmu, požičať, vypožičať alebo akýmkoľvek iným spôsobom prenechať do používania tretej osobe (okrem osôb určených objednávateľom), založiť ho alebo ho inak zaťažiť akýmikoľvek právami tretích osôb. V prípade výkonu rozhodnutia na majetok objednávateľa je objednávateľ povinný zreteľne a jasne vozidlo označiť a vyčleniť zo svojho majetku tak, aby nemohlo byť predmetom výkonu žiadneho rozhodnutia, rovnako je povinný vykonať všetky opatrenia, aby sa vozidlo nestalo súčasťou súpisu majetku v prípade konkurzného konania.</w:t>
      </w:r>
    </w:p>
    <w:p w:rsidR="00A9089B" w:rsidRPr="00B14686" w:rsidRDefault="00A9089B" w:rsidP="00AF06C1">
      <w:pPr>
        <w:pStyle w:val="Default"/>
        <w:numPr>
          <w:ilvl w:val="0"/>
          <w:numId w:val="26"/>
        </w:numPr>
        <w:ind w:left="426" w:hanging="426"/>
        <w:jc w:val="both"/>
        <w:rPr>
          <w:rFonts w:ascii="Times New Roman" w:hAnsi="Times New Roman" w:cs="Times New Roman"/>
          <w:sz w:val="22"/>
          <w:szCs w:val="22"/>
        </w:rPr>
      </w:pPr>
      <w:r w:rsidRPr="00B14686">
        <w:rPr>
          <w:rFonts w:ascii="Times New Roman" w:hAnsi="Times New Roman" w:cs="Times New Roman"/>
          <w:sz w:val="22"/>
          <w:szCs w:val="22"/>
        </w:rPr>
        <w:t xml:space="preserve">Objednávateľ je oprávnený vozidlo zveriť do užívania svojim zamestnancom na služobné a súkromné účely v súlade s vnútroorganizačnými normami objednávateľa, pričom zodpovedá poskytovateľovi, že tieto osoby spĺňajú všetky predpoklady na vedenie a užívanie motorového vozidla v súlade s platnými všeobecne záväznými platnými právnymi predpismi. </w:t>
      </w:r>
    </w:p>
    <w:p w:rsidR="00A9089B" w:rsidRPr="00B14686" w:rsidRDefault="00A9089B" w:rsidP="00AF06C1">
      <w:pPr>
        <w:pStyle w:val="Default"/>
        <w:numPr>
          <w:ilvl w:val="0"/>
          <w:numId w:val="26"/>
        </w:numPr>
        <w:ind w:left="426" w:hanging="426"/>
        <w:jc w:val="both"/>
        <w:rPr>
          <w:rFonts w:ascii="Times New Roman" w:hAnsi="Times New Roman" w:cs="Times New Roman"/>
          <w:sz w:val="22"/>
          <w:szCs w:val="22"/>
        </w:rPr>
      </w:pPr>
      <w:r w:rsidRPr="00B14686">
        <w:rPr>
          <w:rFonts w:ascii="Times New Roman" w:hAnsi="Times New Roman" w:cs="Times New Roman"/>
          <w:sz w:val="22"/>
          <w:szCs w:val="22"/>
        </w:rPr>
        <w:t>Objednávateľ, resp. osoby určené objednávateľom sú oprávnené užívať vozidlo výhradne v súlade s touto rámcovou dohodou a čiastkovou zmluvou, príslušnými všeobecne záväznými právnymi predpismi, v súlade s povahou, určením a vlastnosťami vozidla, návodom na použitie vydaným výrobcom vozidla a dodržiavať všetky povinnosti stanovené všeobecne záväznými právnymi</w:t>
      </w:r>
    </w:p>
    <w:p w:rsidR="00A9089B" w:rsidRPr="00B14686" w:rsidRDefault="00A9089B" w:rsidP="00A9089B">
      <w:pPr>
        <w:pStyle w:val="Default"/>
        <w:ind w:left="426"/>
        <w:jc w:val="both"/>
        <w:rPr>
          <w:rFonts w:ascii="Times New Roman" w:hAnsi="Times New Roman" w:cs="Times New Roman"/>
          <w:sz w:val="22"/>
          <w:szCs w:val="22"/>
        </w:rPr>
      </w:pPr>
    </w:p>
    <w:p w:rsidR="00A9089B" w:rsidRPr="00B14686" w:rsidRDefault="00A9089B" w:rsidP="00A9089B">
      <w:pPr>
        <w:pStyle w:val="Default"/>
        <w:ind w:left="426"/>
        <w:jc w:val="both"/>
        <w:rPr>
          <w:rFonts w:ascii="Times New Roman" w:hAnsi="Times New Roman" w:cs="Times New Roman"/>
          <w:sz w:val="22"/>
          <w:szCs w:val="22"/>
        </w:rPr>
      </w:pPr>
    </w:p>
    <w:p w:rsidR="00A9089B" w:rsidRPr="00B14686" w:rsidRDefault="00A9089B" w:rsidP="00A9089B">
      <w:pPr>
        <w:pStyle w:val="Default"/>
        <w:ind w:left="426"/>
        <w:jc w:val="both"/>
        <w:rPr>
          <w:rFonts w:ascii="Times New Roman" w:hAnsi="Times New Roman" w:cs="Times New Roman"/>
          <w:sz w:val="22"/>
          <w:szCs w:val="22"/>
        </w:rPr>
      </w:pPr>
    </w:p>
    <w:p w:rsidR="00A9089B" w:rsidRPr="00B14686" w:rsidRDefault="00A9089B" w:rsidP="00A9089B">
      <w:pPr>
        <w:pStyle w:val="Default"/>
        <w:ind w:left="426"/>
        <w:jc w:val="both"/>
        <w:rPr>
          <w:rFonts w:ascii="Times New Roman" w:hAnsi="Times New Roman" w:cs="Times New Roman"/>
          <w:sz w:val="22"/>
          <w:szCs w:val="22"/>
        </w:rPr>
      </w:pPr>
      <w:r w:rsidRPr="00B14686">
        <w:rPr>
          <w:rFonts w:ascii="Times New Roman" w:hAnsi="Times New Roman" w:cs="Times New Roman"/>
          <w:sz w:val="22"/>
          <w:szCs w:val="22"/>
        </w:rPr>
        <w:t xml:space="preserve"> predpismi v súvislosti s prevádzkou vozidla, s výnimkou povinností, ktoré má podľa tejto rámcovej dohody plniť poskytovateľ.</w:t>
      </w:r>
    </w:p>
    <w:p w:rsidR="00A9089B" w:rsidRPr="00B14686" w:rsidRDefault="00A9089B" w:rsidP="00AF06C1">
      <w:pPr>
        <w:pStyle w:val="Default"/>
        <w:numPr>
          <w:ilvl w:val="0"/>
          <w:numId w:val="26"/>
        </w:numPr>
        <w:ind w:left="426" w:hanging="426"/>
        <w:jc w:val="both"/>
        <w:rPr>
          <w:rFonts w:ascii="Times New Roman" w:hAnsi="Times New Roman" w:cs="Times New Roman"/>
          <w:sz w:val="22"/>
          <w:szCs w:val="22"/>
        </w:rPr>
      </w:pPr>
      <w:r w:rsidRPr="00B14686">
        <w:rPr>
          <w:rFonts w:ascii="Times New Roman" w:hAnsi="Times New Roman" w:cs="Times New Roman"/>
          <w:sz w:val="22"/>
          <w:szCs w:val="22"/>
        </w:rPr>
        <w:t>Objednávateľ, resp. osoby určené objednávateľom preberajú občianskoprávnu, trestnoprávnu aj finančnú zodpovednosť pre prípad akejkoľvek nehody a jej následkov, ku ktorým môže dôjsť v súvislosti s používaním vozidla, a to bez ohľadu na príčiny alebo okolnosti, ktoré priamo alebo nepriamo k nehode viedli. V prípade vzniku akejkoľvek škody spôsobenej prevádzkou vozidla sa za prevádzkovateľa vozidla v zmysle ustanovenia § 427 zákona č. 40/1964 Zb. Občianskeho zákonníka v platnom znení bude považovať výlučne objednávateľ. Pokiaľ by však napriek uvedenému bol voči poskytovateľovi uplatnený akýkoľvek nárok na náhradu škody alebo vyvodená akákoľvek zodpovednosť z dôvodov majúcich pôvod preukázateľne v užívaní vozidla objednávateľom zo strany tretích osôb, štátnych orgánov alebo súdov, objednávateľ je povinný nahradiť poskytovateľovi všetku škodu (vrátane všetkých nákladov vynaložených na obranu proti vzneseným nárokom a uplatnenej zodpovednosti), ktorá poskytovateľovi vznikne.</w:t>
      </w:r>
    </w:p>
    <w:p w:rsidR="00A9089B" w:rsidRPr="00B14686" w:rsidRDefault="00A9089B" w:rsidP="00AF06C1">
      <w:pPr>
        <w:pStyle w:val="Default"/>
        <w:numPr>
          <w:ilvl w:val="0"/>
          <w:numId w:val="26"/>
        </w:numPr>
        <w:ind w:left="426" w:hanging="426"/>
        <w:jc w:val="both"/>
        <w:rPr>
          <w:rFonts w:ascii="Times New Roman" w:hAnsi="Times New Roman" w:cs="Times New Roman"/>
          <w:sz w:val="22"/>
          <w:szCs w:val="22"/>
        </w:rPr>
      </w:pPr>
      <w:r w:rsidRPr="00B14686">
        <w:rPr>
          <w:rFonts w:ascii="Times New Roman" w:hAnsi="Times New Roman" w:cs="Times New Roman"/>
          <w:sz w:val="22"/>
          <w:szCs w:val="22"/>
        </w:rPr>
        <w:t>Objednávateľ, resp. osoby určené objednávateľom, sú oprávnené používať vozidlo iba na území SR a dočasne aj mimo územia SR, avšak len v rámci Európy. Ak sa vozidlo bude nepretržite používať mimo územia SR po dobu dlhšiu ako tridsať kalendárnych dní, objednávateľ je povinný vyžiadať si na to vopred písomný súhlas poskytovateľa. V prípade používania vozidla mimo územia SR je objednávateľ povinný znášať všetky dodatočné náklady súvisiace s používaním vozidla mimo územia SR (t. j. prípadné pripoistenie do zahraničia, diaľničné poplatky, atď.), ako aj všetku škodu, ktorá môže vzniknúť z tohto užívania (napríklad odlišná výška poistného plnenia v prípade poistnej udalosti).</w:t>
      </w:r>
    </w:p>
    <w:p w:rsidR="00A9089B" w:rsidRPr="00B14686" w:rsidRDefault="00A9089B" w:rsidP="00AF06C1">
      <w:pPr>
        <w:pStyle w:val="Default"/>
        <w:numPr>
          <w:ilvl w:val="0"/>
          <w:numId w:val="26"/>
        </w:numPr>
        <w:ind w:left="426" w:hanging="426"/>
        <w:jc w:val="both"/>
        <w:rPr>
          <w:rFonts w:ascii="Times New Roman" w:hAnsi="Times New Roman" w:cs="Times New Roman"/>
          <w:sz w:val="22"/>
          <w:szCs w:val="22"/>
        </w:rPr>
      </w:pPr>
      <w:r w:rsidRPr="00B14686">
        <w:rPr>
          <w:rFonts w:ascii="Times New Roman" w:hAnsi="Times New Roman" w:cs="Times New Roman"/>
          <w:sz w:val="22"/>
          <w:szCs w:val="22"/>
        </w:rPr>
        <w:t>Objednávateľ je povinný zabezpečiť starostlivosť o vozidlo len v rozsahu v akom táto povinnosť nevyplýva pre poskytovateľa podľa tejto rámcovej dohody, zabezpečiť starostlivosť o vozidlo v súlade s návodom na použitie od výrobcu vozidla, tankovať iba pre vozidlo predpísané pohonné hmoty, dopĺňať iba pre vozidlo predpísané kvapaliny, ktoré nie je povinný dopĺňať poskytovateľ, umožniť poskytovateľovi zabezpečenie vykonania všetkých pre vozidlo predpísaných garančných servisných prehliadok, pravidelných technických kontrol a kontrol emisií, umožniť poskytovateľovi zabezpečiť pravidelnú údržbu a výmenu pneumatík (vrátane výmeny zimných a letných pneumatík). Objednávateľ je povinný používať iba pneumatiky predpísaného typu a rozmeru stanovených výrobcom vozidla. Iný typ pneumatiky, než odporúčaný poskytovateľom, môže objednávateľ použiť len po predchádzajúcom písomnom súhlase poskytovateľa. Objednávateľ je povinný poskytovateľovi písomne a bez omeškania oznámiť všetky vady, škody, nehody na vozidle, potrebu vykonania opráv, údržby vozidla a podobne. Ak objednávateľ ktorúkoľvek z vyššie uvedených povinností poruší, zodpovedá poskytovateľovi za všetky škody, ktoré následkom toho porušenia preukázateľné vzniknú.</w:t>
      </w:r>
    </w:p>
    <w:p w:rsidR="00A9089B" w:rsidRPr="00B14686" w:rsidRDefault="00A9089B" w:rsidP="00AF06C1">
      <w:pPr>
        <w:pStyle w:val="Default"/>
        <w:numPr>
          <w:ilvl w:val="0"/>
          <w:numId w:val="26"/>
        </w:numPr>
        <w:ind w:left="426" w:hanging="426"/>
        <w:jc w:val="both"/>
        <w:rPr>
          <w:rFonts w:ascii="Times New Roman" w:hAnsi="Times New Roman" w:cs="Times New Roman"/>
          <w:sz w:val="22"/>
          <w:szCs w:val="22"/>
        </w:rPr>
      </w:pPr>
      <w:r w:rsidRPr="00B14686">
        <w:rPr>
          <w:rFonts w:ascii="Times New Roman" w:hAnsi="Times New Roman" w:cs="Times New Roman"/>
          <w:sz w:val="22"/>
          <w:szCs w:val="22"/>
        </w:rPr>
        <w:t>Objednávateľ je povinný znášať všetky náklady vzniknuté v dôsledku porušenia právnych predpisov, ktoré sa týkajú prevádzky a používania vozidla, a to vrátane pokút alebo iných dôsledkov priestupkových, správnych alebo súdnych konaní. Poskytovateľ sa zaväzuje elektronickou formou bezodkladne informovať objednávateľa o doručení rozhodnutia o sankcii, najneskôr v lehote do 3 kalendárnych dní odo dňa doručenia rozhodnutia, pričom v prílohe pošle oskenované rozhodnutie za účelom vykonania úhrady zo strany objednávateľa.</w:t>
      </w:r>
    </w:p>
    <w:p w:rsidR="00A9089B" w:rsidRPr="00B14686" w:rsidRDefault="00A9089B" w:rsidP="00AF06C1">
      <w:pPr>
        <w:pStyle w:val="Default"/>
        <w:numPr>
          <w:ilvl w:val="0"/>
          <w:numId w:val="26"/>
        </w:numPr>
        <w:ind w:left="426" w:hanging="426"/>
        <w:jc w:val="both"/>
        <w:rPr>
          <w:rFonts w:ascii="Times New Roman" w:hAnsi="Times New Roman" w:cs="Times New Roman"/>
          <w:sz w:val="22"/>
          <w:szCs w:val="22"/>
        </w:rPr>
      </w:pPr>
      <w:r w:rsidRPr="00B14686">
        <w:rPr>
          <w:rFonts w:ascii="Times New Roman" w:hAnsi="Times New Roman" w:cs="Times New Roman"/>
          <w:sz w:val="22"/>
          <w:szCs w:val="22"/>
        </w:rPr>
        <w:t>Objednávateľ nie je oprávnený bez predchádzajúceho písomného súhlasu poskytovateľa vykonávať na vozidle akékoľvek úpravy alebo zmeny, a to vrátane lakovania a/alebo nápisov, okrem prípadného označenia vozidiel v súlade s korporatívnym dizajnom objednávateľa. Po ukončení platnosti rámcovej dohody je objednávateľ povinný uviesť vozidlo v takom prípade do pôvodného stavu, ak sa písomne nedohodne s poskytovateľom inak. Poskytovateľ však v žiadnom prípade nie je povinný hradiť objednávateľovi náklady na také úpravy alebo zmeny, vykonané na vozidle.</w:t>
      </w:r>
    </w:p>
    <w:p w:rsidR="00A9089B" w:rsidRPr="00B14686" w:rsidRDefault="00A9089B" w:rsidP="00AF06C1">
      <w:pPr>
        <w:pStyle w:val="Default"/>
        <w:numPr>
          <w:ilvl w:val="0"/>
          <w:numId w:val="26"/>
        </w:numPr>
        <w:ind w:left="426" w:hanging="426"/>
        <w:jc w:val="both"/>
        <w:rPr>
          <w:rFonts w:ascii="Times New Roman" w:hAnsi="Times New Roman" w:cs="Times New Roman"/>
          <w:sz w:val="22"/>
          <w:szCs w:val="22"/>
        </w:rPr>
      </w:pPr>
      <w:r w:rsidRPr="00B14686">
        <w:rPr>
          <w:rFonts w:ascii="Times New Roman" w:hAnsi="Times New Roman" w:cs="Times New Roman"/>
          <w:sz w:val="22"/>
          <w:szCs w:val="22"/>
        </w:rPr>
        <w:t>Objednávateľ je povinný počas doby užívania vozidla zachovávať v plnom funkčnom stave technické zariadenie vozidla, merajúce počet najazdených kilometrov na vozidle a s týmto zariadením nemanipulovať, pričom je povinný bez zbytočného odkladu informovať poskytovateľa o akejkoľvek chybe alebo poškodení tohto zariadenia.</w:t>
      </w:r>
    </w:p>
    <w:p w:rsidR="00A9089B" w:rsidRPr="00B14686" w:rsidRDefault="00A9089B" w:rsidP="00AF06C1">
      <w:pPr>
        <w:pStyle w:val="Default"/>
        <w:numPr>
          <w:ilvl w:val="0"/>
          <w:numId w:val="26"/>
        </w:numPr>
        <w:ind w:left="426" w:hanging="426"/>
        <w:jc w:val="both"/>
        <w:rPr>
          <w:rFonts w:ascii="Times New Roman" w:hAnsi="Times New Roman" w:cs="Times New Roman"/>
          <w:sz w:val="22"/>
          <w:szCs w:val="22"/>
        </w:rPr>
      </w:pPr>
      <w:r w:rsidRPr="00B14686">
        <w:rPr>
          <w:rFonts w:ascii="Times New Roman" w:hAnsi="Times New Roman" w:cs="Times New Roman"/>
          <w:sz w:val="22"/>
          <w:szCs w:val="22"/>
        </w:rPr>
        <w:t>Objednávateľ je povinný pravidelne 1x ročne zasielať poskytovateľovi stav kilometrov k poslednému dňu mesiaca príslušného kalendárneho roka za všetky vozidlá, ktoré má objednávateľ v užívaní, a to najneskôr do 20. 01. nasledujúceho kalendárneho roka, a umožniť poskytovateľovi na požiadanie fyzickú kontrolu najazdených kilometrov na vozidle.</w:t>
      </w:r>
    </w:p>
    <w:p w:rsidR="00A9089B" w:rsidRPr="00B14686" w:rsidRDefault="00A9089B" w:rsidP="00AF06C1">
      <w:pPr>
        <w:pStyle w:val="Default"/>
        <w:numPr>
          <w:ilvl w:val="0"/>
          <w:numId w:val="26"/>
        </w:numPr>
        <w:ind w:left="426" w:hanging="426"/>
        <w:jc w:val="both"/>
        <w:rPr>
          <w:rFonts w:ascii="Times New Roman" w:hAnsi="Times New Roman" w:cs="Times New Roman"/>
          <w:sz w:val="22"/>
          <w:szCs w:val="22"/>
        </w:rPr>
      </w:pPr>
      <w:r w:rsidRPr="00B14686">
        <w:rPr>
          <w:rFonts w:ascii="Times New Roman" w:hAnsi="Times New Roman" w:cs="Times New Roman"/>
          <w:sz w:val="22"/>
          <w:szCs w:val="22"/>
        </w:rPr>
        <w:lastRenderedPageBreak/>
        <w:t>Poskytovateľ je povinný zabezpečiť, aby vozidlo bolo objednávateľovi odovzdané v stave spôsobilom na jeho prevádzku a užívanie v súlade s touto rámcovou dohodou a príslušnými právnymi predpismi.</w:t>
      </w:r>
    </w:p>
    <w:p w:rsidR="00A9089B" w:rsidRPr="00B14686" w:rsidRDefault="00A9089B" w:rsidP="00AF06C1">
      <w:pPr>
        <w:pStyle w:val="Default"/>
        <w:numPr>
          <w:ilvl w:val="0"/>
          <w:numId w:val="26"/>
        </w:numPr>
        <w:ind w:left="426" w:hanging="426"/>
        <w:jc w:val="both"/>
        <w:rPr>
          <w:rFonts w:ascii="Times New Roman" w:hAnsi="Times New Roman" w:cs="Times New Roman"/>
          <w:sz w:val="22"/>
          <w:szCs w:val="22"/>
        </w:rPr>
      </w:pPr>
      <w:r w:rsidRPr="00B14686">
        <w:rPr>
          <w:rFonts w:ascii="Times New Roman" w:hAnsi="Times New Roman" w:cs="Times New Roman"/>
          <w:sz w:val="22"/>
          <w:szCs w:val="22"/>
        </w:rPr>
        <w:t>Poskytovateľ je oprávnený kontrolovať stav a spôsob užívania vozidla, a to po predchádzajúcej dohode s objednávateľom. Objednávateľ je povinný strpieť výkon kontroly zo strany poskytovateľa.</w:t>
      </w:r>
    </w:p>
    <w:p w:rsidR="00A9089B" w:rsidRPr="00B14686" w:rsidRDefault="00A9089B" w:rsidP="00AF06C1">
      <w:pPr>
        <w:pStyle w:val="Default"/>
        <w:numPr>
          <w:ilvl w:val="0"/>
          <w:numId w:val="26"/>
        </w:numPr>
        <w:ind w:left="426" w:hanging="426"/>
        <w:jc w:val="both"/>
        <w:rPr>
          <w:rFonts w:ascii="Times New Roman" w:hAnsi="Times New Roman" w:cs="Times New Roman"/>
          <w:sz w:val="22"/>
          <w:szCs w:val="22"/>
        </w:rPr>
      </w:pPr>
      <w:r w:rsidRPr="00B14686">
        <w:rPr>
          <w:rFonts w:ascii="Times New Roman" w:hAnsi="Times New Roman" w:cs="Times New Roman"/>
          <w:sz w:val="22"/>
          <w:szCs w:val="22"/>
        </w:rPr>
        <w:t>Pri ukončení prenájmu vozidla je objednávateľ povinný vozidlo odstaviť a najneskôr nasledujúci pracovný deň vozidlo odovzdať  poskytovateľovi, vrátane dokladov a kľúčov od vozidla; v prípade, že súčasťou výbavy vozidla bola aj sada sezónnych pneumatík (zimné/letné), objednávateľ je povinný tieto odovzdať poskytovateľovi spolu s vozidlom.</w:t>
      </w:r>
    </w:p>
    <w:p w:rsidR="00A9089B" w:rsidRPr="00B14686" w:rsidRDefault="00A9089B" w:rsidP="00AF06C1">
      <w:pPr>
        <w:pStyle w:val="Default"/>
        <w:numPr>
          <w:ilvl w:val="0"/>
          <w:numId w:val="26"/>
        </w:numPr>
        <w:ind w:left="426" w:hanging="426"/>
        <w:jc w:val="both"/>
        <w:rPr>
          <w:rFonts w:ascii="Times New Roman" w:hAnsi="Times New Roman" w:cs="Times New Roman"/>
          <w:sz w:val="22"/>
          <w:szCs w:val="22"/>
        </w:rPr>
      </w:pPr>
      <w:r w:rsidRPr="00B14686">
        <w:rPr>
          <w:rFonts w:ascii="Times New Roman" w:hAnsi="Times New Roman" w:cs="Times New Roman"/>
          <w:sz w:val="22"/>
          <w:szCs w:val="22"/>
        </w:rPr>
        <w:t>Objednávateľ je povinný poskytovateľovi vozidlo odovzdať v mieste plnenia, v ktorom bolo vozidlo odovzdané do užívania objednávateľovi.</w:t>
      </w:r>
    </w:p>
    <w:p w:rsidR="00A9089B" w:rsidRPr="00B14686" w:rsidRDefault="00A9089B" w:rsidP="00AF06C1">
      <w:pPr>
        <w:pStyle w:val="Default"/>
        <w:numPr>
          <w:ilvl w:val="0"/>
          <w:numId w:val="26"/>
        </w:numPr>
        <w:ind w:left="426" w:hanging="426"/>
        <w:jc w:val="both"/>
        <w:rPr>
          <w:rFonts w:ascii="Times New Roman" w:hAnsi="Times New Roman" w:cs="Times New Roman"/>
          <w:sz w:val="22"/>
          <w:szCs w:val="22"/>
        </w:rPr>
      </w:pPr>
      <w:r w:rsidRPr="00B14686">
        <w:rPr>
          <w:rFonts w:ascii="Times New Roman" w:hAnsi="Times New Roman" w:cs="Times New Roman"/>
          <w:sz w:val="22"/>
          <w:szCs w:val="22"/>
        </w:rPr>
        <w:t>Objednávateľ je povinný vozidlo vrátiť v takom technickom a prevádzkovom stave, v akom sa nachádzalo ku dňu jeho odovzdania objednávateľovi, s prihliadnutím na bežné opotrebenie zodpovedajúce riadnemu užívaniu vozidla v súlade s platnými právnymi predpismi a rámcovou dohodou. O odovzdaní a prevzatí vozidla bude vyhotovený Zápis o prevzatí vozidla, ktorý bude obsahovať popis stavu vozidla, počet najazdených kilometrov, opis zjavných chýb a vád vozidla, ako aj prípadné upozornenie objednávateľa na skryté i ďalšie chyby a vady vozidla, o ktorých má vedomosť. Zápis o prevzatí vozidla potvrdia svojimi podpismi zástupcovia účastníkov dohody, uvedení v čiastkovej zmluve, alebo určení dodatočne účastníkmi rámcovej dohody.</w:t>
      </w:r>
    </w:p>
    <w:p w:rsidR="00A9089B" w:rsidRPr="00B14686" w:rsidRDefault="00A9089B" w:rsidP="00AF06C1">
      <w:pPr>
        <w:pStyle w:val="Default"/>
        <w:numPr>
          <w:ilvl w:val="0"/>
          <w:numId w:val="26"/>
        </w:numPr>
        <w:ind w:left="426" w:hanging="426"/>
        <w:jc w:val="both"/>
        <w:rPr>
          <w:rFonts w:ascii="Times New Roman" w:hAnsi="Times New Roman" w:cs="Times New Roman"/>
          <w:sz w:val="22"/>
          <w:szCs w:val="22"/>
        </w:rPr>
      </w:pPr>
      <w:r w:rsidRPr="00B14686">
        <w:rPr>
          <w:rFonts w:ascii="Times New Roman" w:hAnsi="Times New Roman" w:cs="Times New Roman"/>
          <w:sz w:val="22"/>
          <w:szCs w:val="22"/>
        </w:rPr>
        <w:t>V prípade, že objednávateľ vykonal akékoľvek zmeny alebo úpravy na vozidle, je poskytovateľ oprávnený od objednávateľa požadovať, aby vozidlo na vlastné náklady uviedol do pôvodného stavu.</w:t>
      </w:r>
    </w:p>
    <w:p w:rsidR="00A9089B" w:rsidRPr="00B14686" w:rsidRDefault="00A9089B" w:rsidP="00AF06C1">
      <w:pPr>
        <w:pStyle w:val="Default"/>
        <w:numPr>
          <w:ilvl w:val="0"/>
          <w:numId w:val="26"/>
        </w:numPr>
        <w:ind w:left="426" w:hanging="426"/>
        <w:jc w:val="both"/>
        <w:rPr>
          <w:rFonts w:ascii="Times New Roman" w:hAnsi="Times New Roman" w:cs="Times New Roman"/>
          <w:sz w:val="22"/>
          <w:szCs w:val="22"/>
        </w:rPr>
      </w:pPr>
      <w:r w:rsidRPr="00B14686">
        <w:rPr>
          <w:rFonts w:ascii="Times New Roman" w:hAnsi="Times New Roman" w:cs="Times New Roman"/>
          <w:sz w:val="22"/>
          <w:szCs w:val="22"/>
        </w:rPr>
        <w:t>V prípade, že objednávateľ bez uvedenia dôvodu neodovzdá vozidlo po ukončení prenájmu poskytovateľovi v dohodnutom termíne odovzdania, je povinný uhrádzať nájomné poskytovateľovi až do doby riadneho odovzdania vozidla, čím nie je dotknutá zodpovednosť objednávateľa za škodu, preukázateľne z tohto dôvodu poskytovateľovi vzniknutú.</w:t>
      </w:r>
    </w:p>
    <w:p w:rsidR="00A9089B" w:rsidRPr="00B14686" w:rsidRDefault="00A9089B" w:rsidP="00AF06C1">
      <w:pPr>
        <w:pStyle w:val="Default"/>
        <w:numPr>
          <w:ilvl w:val="0"/>
          <w:numId w:val="26"/>
        </w:numPr>
        <w:ind w:left="426" w:hanging="426"/>
        <w:jc w:val="both"/>
        <w:rPr>
          <w:rFonts w:ascii="Times New Roman" w:hAnsi="Times New Roman" w:cs="Times New Roman"/>
          <w:sz w:val="22"/>
          <w:szCs w:val="22"/>
        </w:rPr>
      </w:pPr>
      <w:r w:rsidRPr="00B14686">
        <w:rPr>
          <w:rFonts w:ascii="Times New Roman" w:hAnsi="Times New Roman" w:cs="Times New Roman"/>
          <w:sz w:val="22"/>
          <w:szCs w:val="22"/>
        </w:rPr>
        <w:t xml:space="preserve">V prípade straty dokladov alebo kľúčov od vozidla počas užívania vozidla objednávateľom maximálne 2x počas kalendárneho roka </w:t>
      </w:r>
      <w:r w:rsidRPr="00B14686">
        <w:rPr>
          <w:rFonts w:ascii="Times New Roman" w:hAnsi="Times New Roman" w:cs="Times New Roman"/>
          <w:color w:val="auto"/>
          <w:sz w:val="22"/>
          <w:szCs w:val="22"/>
        </w:rPr>
        <w:t xml:space="preserve">(vzťahuje sa na celý vozový park, nie na jednotlivé vozidlo) </w:t>
      </w:r>
      <w:r w:rsidRPr="00B14686">
        <w:rPr>
          <w:rFonts w:ascii="Times New Roman" w:hAnsi="Times New Roman" w:cs="Times New Roman"/>
          <w:sz w:val="22"/>
          <w:szCs w:val="22"/>
        </w:rPr>
        <w:t>zabezpečí na základe požiadavky objednávateľa nové doklady alebo náhradný kľúč poskytovateľ na vlastné náklady. V prípade vzniku tejto skutočnosti viac ako 2x v priebehu kalendárneho roka je objednávateľ povinný pri každej ďalšej strate uhradiť poskytovateľovi preukázateľne vzniknuté náklady spojené s vystavením nových dokladov alebo náhradného kľúča od vozidla.</w:t>
      </w:r>
    </w:p>
    <w:p w:rsidR="00A9089B" w:rsidRPr="00B14686" w:rsidRDefault="00A9089B" w:rsidP="00A9089B">
      <w:pPr>
        <w:pStyle w:val="Default"/>
        <w:ind w:left="426" w:hanging="426"/>
        <w:jc w:val="both"/>
        <w:rPr>
          <w:rFonts w:ascii="Times New Roman" w:hAnsi="Times New Roman" w:cs="Times New Roman"/>
          <w:sz w:val="22"/>
          <w:szCs w:val="22"/>
        </w:rPr>
      </w:pPr>
    </w:p>
    <w:p w:rsidR="00A9089B" w:rsidRPr="00B14686" w:rsidRDefault="00A9089B" w:rsidP="00A9089B">
      <w:pPr>
        <w:autoSpaceDE w:val="0"/>
        <w:autoSpaceDN w:val="0"/>
        <w:adjustRightInd w:val="0"/>
        <w:spacing w:after="0"/>
        <w:jc w:val="center"/>
        <w:rPr>
          <w:rFonts w:ascii="Times New Roman" w:hAnsi="Times New Roman"/>
          <w:b/>
          <w:bCs/>
          <w:color w:val="000000"/>
        </w:rPr>
      </w:pPr>
      <w:r w:rsidRPr="00B14686">
        <w:rPr>
          <w:rFonts w:ascii="Times New Roman" w:hAnsi="Times New Roman"/>
          <w:b/>
          <w:bCs/>
          <w:color w:val="000000"/>
        </w:rPr>
        <w:t>Čl. VI</w:t>
      </w:r>
    </w:p>
    <w:p w:rsidR="00A9089B" w:rsidRPr="00B14686" w:rsidRDefault="00A9089B" w:rsidP="00A9089B">
      <w:pPr>
        <w:autoSpaceDE w:val="0"/>
        <w:autoSpaceDN w:val="0"/>
        <w:adjustRightInd w:val="0"/>
        <w:spacing w:after="0"/>
        <w:jc w:val="center"/>
        <w:rPr>
          <w:rFonts w:ascii="Times New Roman" w:hAnsi="Times New Roman"/>
          <w:b/>
          <w:bCs/>
          <w:color w:val="000000"/>
        </w:rPr>
      </w:pPr>
      <w:r w:rsidRPr="00B14686">
        <w:rPr>
          <w:rFonts w:ascii="Times New Roman" w:hAnsi="Times New Roman"/>
          <w:b/>
          <w:bCs/>
          <w:color w:val="000000"/>
        </w:rPr>
        <w:t>Miesta plnenia</w:t>
      </w:r>
    </w:p>
    <w:p w:rsidR="00A9089B" w:rsidRPr="00B14686" w:rsidRDefault="00A9089B" w:rsidP="00A9089B">
      <w:pPr>
        <w:autoSpaceDE w:val="0"/>
        <w:autoSpaceDN w:val="0"/>
        <w:adjustRightInd w:val="0"/>
        <w:spacing w:after="0"/>
        <w:jc w:val="center"/>
        <w:rPr>
          <w:rFonts w:ascii="Times New Roman" w:hAnsi="Times New Roman"/>
          <w:b/>
          <w:bCs/>
          <w:color w:val="000000"/>
        </w:rPr>
      </w:pPr>
    </w:p>
    <w:p w:rsidR="00A9089B" w:rsidRPr="00B14686" w:rsidRDefault="00A9089B" w:rsidP="00AF06C1">
      <w:pPr>
        <w:pStyle w:val="Odsekzoznamu"/>
        <w:numPr>
          <w:ilvl w:val="0"/>
          <w:numId w:val="27"/>
        </w:numPr>
        <w:autoSpaceDE w:val="0"/>
        <w:autoSpaceDN w:val="0"/>
        <w:adjustRightInd w:val="0"/>
        <w:ind w:left="426" w:hanging="426"/>
        <w:jc w:val="both"/>
        <w:rPr>
          <w:rFonts w:ascii="Times New Roman" w:hAnsi="Times New Roman"/>
          <w:bCs/>
          <w:color w:val="000000"/>
          <w:sz w:val="22"/>
          <w:szCs w:val="22"/>
        </w:rPr>
      </w:pPr>
      <w:r w:rsidRPr="00B14686">
        <w:rPr>
          <w:rFonts w:ascii="Times New Roman" w:hAnsi="Times New Roman"/>
          <w:bCs/>
          <w:color w:val="000000"/>
          <w:sz w:val="22"/>
          <w:szCs w:val="22"/>
        </w:rPr>
        <w:t>Miestami plnenia sú pracoviská objednávateľa na území SR, do ktorých budú na základe čiastkových zmlúv dodávané motorové vozidlá počas platnosti tejto rámcovej dohody, a to v nasledovnom predpokladanom počte jednotlivých typov motorových vozidiel, uvedenom v tabuľke č. 2:</w:t>
      </w:r>
    </w:p>
    <w:p w:rsidR="00A9089B" w:rsidRPr="00B14686" w:rsidRDefault="00A9089B" w:rsidP="00A9089B">
      <w:pPr>
        <w:pStyle w:val="Odsekzoznamu"/>
        <w:autoSpaceDE w:val="0"/>
        <w:autoSpaceDN w:val="0"/>
        <w:adjustRightInd w:val="0"/>
        <w:ind w:left="426"/>
        <w:jc w:val="both"/>
        <w:rPr>
          <w:rFonts w:ascii="Times New Roman" w:hAnsi="Times New Roman"/>
          <w:bCs/>
          <w:color w:val="000000"/>
          <w:sz w:val="22"/>
          <w:szCs w:val="22"/>
        </w:rPr>
      </w:pPr>
    </w:p>
    <w:p w:rsidR="00A9089B" w:rsidRPr="00B14686" w:rsidRDefault="00A9089B" w:rsidP="00A9089B">
      <w:pPr>
        <w:pStyle w:val="Odsekzoznamu"/>
        <w:autoSpaceDE w:val="0"/>
        <w:autoSpaceDN w:val="0"/>
        <w:adjustRightInd w:val="0"/>
        <w:ind w:left="426"/>
        <w:jc w:val="both"/>
        <w:rPr>
          <w:rFonts w:ascii="Times New Roman" w:hAnsi="Times New Roman"/>
          <w:bCs/>
          <w:color w:val="000000"/>
          <w:sz w:val="22"/>
          <w:szCs w:val="22"/>
        </w:rPr>
      </w:pPr>
      <w:r w:rsidRPr="00B14686">
        <w:rPr>
          <w:rFonts w:ascii="Times New Roman" w:hAnsi="Times New Roman"/>
          <w:bCs/>
          <w:color w:val="000000"/>
          <w:sz w:val="22"/>
          <w:szCs w:val="22"/>
        </w:rPr>
        <w:t>Tabuľka č. 2</w:t>
      </w:r>
    </w:p>
    <w:tbl>
      <w:tblPr>
        <w:tblW w:w="8603" w:type="dxa"/>
        <w:tblInd w:w="416" w:type="dxa"/>
        <w:tblCellMar>
          <w:left w:w="70" w:type="dxa"/>
          <w:right w:w="70" w:type="dxa"/>
        </w:tblCellMar>
        <w:tblLook w:val="04A0" w:firstRow="1" w:lastRow="0" w:firstColumn="1" w:lastColumn="0" w:noHBand="0" w:noVBand="1"/>
      </w:tblPr>
      <w:tblGrid>
        <w:gridCol w:w="1701"/>
        <w:gridCol w:w="946"/>
        <w:gridCol w:w="946"/>
        <w:gridCol w:w="946"/>
        <w:gridCol w:w="946"/>
        <w:gridCol w:w="946"/>
        <w:gridCol w:w="946"/>
        <w:gridCol w:w="946"/>
        <w:gridCol w:w="982"/>
      </w:tblGrid>
      <w:tr w:rsidR="00A9089B" w:rsidRPr="00B14686" w:rsidTr="00A9089B">
        <w:trPr>
          <w:trHeight w:val="300"/>
        </w:trPr>
        <w:tc>
          <w:tcPr>
            <w:tcW w:w="170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A9089B" w:rsidRPr="00B14686" w:rsidRDefault="00A9089B" w:rsidP="00A9089B">
            <w:pPr>
              <w:spacing w:after="0"/>
              <w:ind w:left="426"/>
              <w:rPr>
                <w:rFonts w:ascii="Times New Roman" w:eastAsia="Times New Roman" w:hAnsi="Times New Roman"/>
                <w:color w:val="000000"/>
                <w:lang w:eastAsia="sk-SK"/>
              </w:rPr>
            </w:pPr>
            <w:r w:rsidRPr="00B14686">
              <w:rPr>
                <w:rFonts w:ascii="Times New Roman" w:eastAsia="Times New Roman" w:hAnsi="Times New Roman"/>
                <w:color w:val="000000"/>
                <w:lang w:eastAsia="sk-SK"/>
              </w:rPr>
              <w:t> </w:t>
            </w:r>
          </w:p>
        </w:tc>
        <w:tc>
          <w:tcPr>
            <w:tcW w:w="616" w:type="dxa"/>
            <w:tcBorders>
              <w:top w:val="single" w:sz="8" w:space="0" w:color="auto"/>
              <w:left w:val="nil"/>
              <w:bottom w:val="single" w:sz="4" w:space="0" w:color="auto"/>
              <w:right w:val="single" w:sz="4" w:space="0" w:color="auto"/>
            </w:tcBorders>
            <w:shd w:val="clear" w:color="auto" w:fill="auto"/>
            <w:noWrap/>
            <w:vAlign w:val="bottom"/>
            <w:hideMark/>
          </w:tcPr>
          <w:p w:rsidR="00A9089B" w:rsidRPr="00B14686" w:rsidRDefault="00A9089B" w:rsidP="00A9089B">
            <w:pPr>
              <w:spacing w:after="0"/>
              <w:ind w:left="426"/>
              <w:rPr>
                <w:rFonts w:ascii="Times New Roman" w:eastAsia="Times New Roman" w:hAnsi="Times New Roman"/>
                <w:b/>
                <w:bCs/>
                <w:color w:val="000000"/>
                <w:lang w:eastAsia="sk-SK"/>
              </w:rPr>
            </w:pPr>
            <w:r w:rsidRPr="00B14686">
              <w:rPr>
                <w:rFonts w:ascii="Times New Roman" w:eastAsia="Times New Roman" w:hAnsi="Times New Roman"/>
                <w:b/>
                <w:bCs/>
                <w:color w:val="000000"/>
                <w:lang w:eastAsia="sk-SK"/>
              </w:rPr>
              <w:t>Typ I</w:t>
            </w:r>
          </w:p>
        </w:tc>
        <w:tc>
          <w:tcPr>
            <w:tcW w:w="898" w:type="dxa"/>
            <w:tcBorders>
              <w:top w:val="single" w:sz="8" w:space="0" w:color="auto"/>
              <w:left w:val="nil"/>
              <w:bottom w:val="single" w:sz="4" w:space="0" w:color="auto"/>
              <w:right w:val="single" w:sz="4" w:space="0" w:color="auto"/>
            </w:tcBorders>
            <w:shd w:val="clear" w:color="auto" w:fill="auto"/>
            <w:noWrap/>
            <w:vAlign w:val="bottom"/>
            <w:hideMark/>
          </w:tcPr>
          <w:p w:rsidR="00A9089B" w:rsidRPr="00B14686" w:rsidRDefault="00A9089B" w:rsidP="00A9089B">
            <w:pPr>
              <w:spacing w:after="0"/>
              <w:ind w:left="426"/>
              <w:rPr>
                <w:rFonts w:ascii="Times New Roman" w:eastAsia="Times New Roman" w:hAnsi="Times New Roman"/>
                <w:b/>
                <w:bCs/>
                <w:color w:val="000000"/>
                <w:lang w:eastAsia="sk-SK"/>
              </w:rPr>
            </w:pPr>
            <w:r w:rsidRPr="00B14686">
              <w:rPr>
                <w:rFonts w:ascii="Times New Roman" w:eastAsia="Times New Roman" w:hAnsi="Times New Roman"/>
                <w:b/>
                <w:bCs/>
                <w:color w:val="000000"/>
                <w:lang w:eastAsia="sk-SK"/>
              </w:rPr>
              <w:t>Typ II</w:t>
            </w:r>
          </w:p>
        </w:tc>
        <w:tc>
          <w:tcPr>
            <w:tcW w:w="898" w:type="dxa"/>
            <w:tcBorders>
              <w:top w:val="single" w:sz="8" w:space="0" w:color="auto"/>
              <w:left w:val="nil"/>
              <w:bottom w:val="single" w:sz="4" w:space="0" w:color="auto"/>
              <w:right w:val="single" w:sz="4" w:space="0" w:color="auto"/>
            </w:tcBorders>
            <w:shd w:val="clear" w:color="auto" w:fill="auto"/>
            <w:noWrap/>
            <w:vAlign w:val="bottom"/>
            <w:hideMark/>
          </w:tcPr>
          <w:p w:rsidR="00A9089B" w:rsidRPr="00B14686" w:rsidRDefault="00A9089B" w:rsidP="00A9089B">
            <w:pPr>
              <w:spacing w:after="0"/>
              <w:ind w:left="426"/>
              <w:rPr>
                <w:rFonts w:ascii="Times New Roman" w:eastAsia="Times New Roman" w:hAnsi="Times New Roman"/>
                <w:b/>
                <w:bCs/>
                <w:color w:val="000000"/>
                <w:lang w:eastAsia="sk-SK"/>
              </w:rPr>
            </w:pPr>
            <w:r w:rsidRPr="00B14686">
              <w:rPr>
                <w:rFonts w:ascii="Times New Roman" w:eastAsia="Times New Roman" w:hAnsi="Times New Roman"/>
                <w:b/>
                <w:bCs/>
                <w:color w:val="000000"/>
                <w:lang w:eastAsia="sk-SK"/>
              </w:rPr>
              <w:t>Typ III</w:t>
            </w:r>
          </w:p>
        </w:tc>
        <w:tc>
          <w:tcPr>
            <w:tcW w:w="898" w:type="dxa"/>
            <w:tcBorders>
              <w:top w:val="single" w:sz="8" w:space="0" w:color="auto"/>
              <w:left w:val="nil"/>
              <w:bottom w:val="single" w:sz="4" w:space="0" w:color="auto"/>
              <w:right w:val="single" w:sz="4" w:space="0" w:color="auto"/>
            </w:tcBorders>
            <w:shd w:val="clear" w:color="auto" w:fill="auto"/>
            <w:noWrap/>
            <w:vAlign w:val="bottom"/>
            <w:hideMark/>
          </w:tcPr>
          <w:p w:rsidR="00A9089B" w:rsidRPr="00B14686" w:rsidRDefault="00A9089B" w:rsidP="00A9089B">
            <w:pPr>
              <w:spacing w:after="0"/>
              <w:ind w:left="426"/>
              <w:rPr>
                <w:rFonts w:ascii="Times New Roman" w:eastAsia="Times New Roman" w:hAnsi="Times New Roman"/>
                <w:b/>
                <w:bCs/>
                <w:color w:val="000000"/>
                <w:lang w:eastAsia="sk-SK"/>
              </w:rPr>
            </w:pPr>
            <w:r w:rsidRPr="00B14686">
              <w:rPr>
                <w:rFonts w:ascii="Times New Roman" w:eastAsia="Times New Roman" w:hAnsi="Times New Roman"/>
                <w:b/>
                <w:bCs/>
                <w:color w:val="000000"/>
                <w:lang w:eastAsia="sk-SK"/>
              </w:rPr>
              <w:t>Typ IV</w:t>
            </w:r>
          </w:p>
        </w:tc>
        <w:tc>
          <w:tcPr>
            <w:tcW w:w="898" w:type="dxa"/>
            <w:tcBorders>
              <w:top w:val="single" w:sz="8" w:space="0" w:color="auto"/>
              <w:left w:val="nil"/>
              <w:bottom w:val="single" w:sz="4" w:space="0" w:color="auto"/>
              <w:right w:val="single" w:sz="4" w:space="0" w:color="auto"/>
            </w:tcBorders>
            <w:shd w:val="clear" w:color="auto" w:fill="auto"/>
            <w:noWrap/>
            <w:vAlign w:val="bottom"/>
            <w:hideMark/>
          </w:tcPr>
          <w:p w:rsidR="00A9089B" w:rsidRPr="00B14686" w:rsidRDefault="00A9089B" w:rsidP="00A9089B">
            <w:pPr>
              <w:spacing w:after="0"/>
              <w:ind w:left="426"/>
              <w:rPr>
                <w:rFonts w:ascii="Times New Roman" w:eastAsia="Times New Roman" w:hAnsi="Times New Roman"/>
                <w:b/>
                <w:bCs/>
                <w:color w:val="000000"/>
                <w:lang w:eastAsia="sk-SK"/>
              </w:rPr>
            </w:pPr>
            <w:r w:rsidRPr="00B14686">
              <w:rPr>
                <w:rFonts w:ascii="Times New Roman" w:eastAsia="Times New Roman" w:hAnsi="Times New Roman"/>
                <w:b/>
                <w:bCs/>
                <w:color w:val="000000"/>
                <w:lang w:eastAsia="sk-SK"/>
              </w:rPr>
              <w:t>Typ V</w:t>
            </w:r>
          </w:p>
        </w:tc>
        <w:tc>
          <w:tcPr>
            <w:tcW w:w="898" w:type="dxa"/>
            <w:tcBorders>
              <w:top w:val="single" w:sz="8" w:space="0" w:color="auto"/>
              <w:left w:val="nil"/>
              <w:bottom w:val="single" w:sz="4" w:space="0" w:color="auto"/>
              <w:right w:val="single" w:sz="4" w:space="0" w:color="auto"/>
            </w:tcBorders>
            <w:shd w:val="clear" w:color="auto" w:fill="auto"/>
            <w:noWrap/>
            <w:vAlign w:val="bottom"/>
            <w:hideMark/>
          </w:tcPr>
          <w:p w:rsidR="00A9089B" w:rsidRPr="00B14686" w:rsidRDefault="00A9089B" w:rsidP="00A9089B">
            <w:pPr>
              <w:spacing w:after="0"/>
              <w:ind w:left="426"/>
              <w:rPr>
                <w:rFonts w:ascii="Times New Roman" w:eastAsia="Times New Roman" w:hAnsi="Times New Roman"/>
                <w:b/>
                <w:bCs/>
                <w:color w:val="000000"/>
                <w:lang w:eastAsia="sk-SK"/>
              </w:rPr>
            </w:pPr>
            <w:r w:rsidRPr="00B14686">
              <w:rPr>
                <w:rFonts w:ascii="Times New Roman" w:eastAsia="Times New Roman" w:hAnsi="Times New Roman"/>
                <w:b/>
                <w:bCs/>
                <w:color w:val="000000"/>
                <w:lang w:eastAsia="sk-SK"/>
              </w:rPr>
              <w:t>Typ VI</w:t>
            </w:r>
          </w:p>
        </w:tc>
        <w:tc>
          <w:tcPr>
            <w:tcW w:w="898" w:type="dxa"/>
            <w:tcBorders>
              <w:top w:val="single" w:sz="8" w:space="0" w:color="auto"/>
              <w:left w:val="nil"/>
              <w:bottom w:val="single" w:sz="4" w:space="0" w:color="auto"/>
              <w:right w:val="single" w:sz="4" w:space="0" w:color="auto"/>
            </w:tcBorders>
            <w:shd w:val="clear" w:color="auto" w:fill="auto"/>
            <w:noWrap/>
            <w:vAlign w:val="bottom"/>
            <w:hideMark/>
          </w:tcPr>
          <w:p w:rsidR="00A9089B" w:rsidRPr="00B14686" w:rsidRDefault="00A9089B" w:rsidP="00A9089B">
            <w:pPr>
              <w:spacing w:after="0"/>
              <w:ind w:left="426"/>
              <w:rPr>
                <w:rFonts w:ascii="Times New Roman" w:eastAsia="Times New Roman" w:hAnsi="Times New Roman"/>
                <w:b/>
                <w:bCs/>
                <w:color w:val="000000"/>
                <w:lang w:eastAsia="sk-SK"/>
              </w:rPr>
            </w:pPr>
            <w:r w:rsidRPr="00B14686">
              <w:rPr>
                <w:rFonts w:ascii="Times New Roman" w:eastAsia="Times New Roman" w:hAnsi="Times New Roman"/>
                <w:b/>
                <w:bCs/>
                <w:color w:val="000000"/>
                <w:lang w:eastAsia="sk-SK"/>
              </w:rPr>
              <w:t>Typ VII</w:t>
            </w:r>
          </w:p>
        </w:tc>
        <w:tc>
          <w:tcPr>
            <w:tcW w:w="898" w:type="dxa"/>
            <w:tcBorders>
              <w:top w:val="single" w:sz="8" w:space="0" w:color="auto"/>
              <w:left w:val="nil"/>
              <w:bottom w:val="single" w:sz="4" w:space="0" w:color="auto"/>
              <w:right w:val="single" w:sz="8" w:space="0" w:color="auto"/>
            </w:tcBorders>
            <w:shd w:val="clear" w:color="auto" w:fill="auto"/>
            <w:noWrap/>
            <w:vAlign w:val="bottom"/>
            <w:hideMark/>
          </w:tcPr>
          <w:p w:rsidR="00A9089B" w:rsidRPr="00B14686" w:rsidRDefault="00A9089B" w:rsidP="00A9089B">
            <w:pPr>
              <w:spacing w:after="0"/>
              <w:ind w:left="426"/>
              <w:rPr>
                <w:rFonts w:ascii="Times New Roman" w:eastAsia="Times New Roman" w:hAnsi="Times New Roman"/>
                <w:b/>
                <w:bCs/>
                <w:color w:val="000000"/>
                <w:lang w:eastAsia="sk-SK"/>
              </w:rPr>
            </w:pPr>
            <w:r w:rsidRPr="00B14686">
              <w:rPr>
                <w:rFonts w:ascii="Times New Roman" w:eastAsia="Times New Roman" w:hAnsi="Times New Roman"/>
                <w:b/>
                <w:bCs/>
                <w:color w:val="000000"/>
                <w:lang w:eastAsia="sk-SK"/>
              </w:rPr>
              <w:t>Typ VIII</w:t>
            </w:r>
          </w:p>
        </w:tc>
      </w:tr>
      <w:tr w:rsidR="00A9089B" w:rsidRPr="00B14686" w:rsidTr="00A9089B">
        <w:trPr>
          <w:trHeight w:val="300"/>
        </w:trPr>
        <w:tc>
          <w:tcPr>
            <w:tcW w:w="1701" w:type="dxa"/>
            <w:tcBorders>
              <w:top w:val="nil"/>
              <w:left w:val="single" w:sz="8" w:space="0" w:color="auto"/>
              <w:bottom w:val="single" w:sz="4" w:space="0" w:color="auto"/>
              <w:right w:val="single" w:sz="4" w:space="0" w:color="auto"/>
            </w:tcBorders>
            <w:shd w:val="clear" w:color="auto" w:fill="auto"/>
            <w:noWrap/>
            <w:vAlign w:val="bottom"/>
            <w:hideMark/>
          </w:tcPr>
          <w:p w:rsidR="00A9089B" w:rsidRPr="00B14686" w:rsidRDefault="00A9089B" w:rsidP="00A9089B">
            <w:pPr>
              <w:spacing w:after="0"/>
              <w:ind w:left="426" w:hanging="426"/>
              <w:rPr>
                <w:rFonts w:ascii="Times New Roman" w:eastAsia="Times New Roman" w:hAnsi="Times New Roman"/>
                <w:b/>
                <w:bCs/>
                <w:color w:val="000000"/>
                <w:lang w:eastAsia="sk-SK"/>
              </w:rPr>
            </w:pPr>
            <w:r w:rsidRPr="00B14686">
              <w:rPr>
                <w:rFonts w:ascii="Times New Roman" w:eastAsia="Times New Roman" w:hAnsi="Times New Roman"/>
                <w:b/>
                <w:bCs/>
                <w:color w:val="000000"/>
                <w:lang w:eastAsia="sk-SK"/>
              </w:rPr>
              <w:t>Bratislava GR</w:t>
            </w:r>
          </w:p>
        </w:tc>
        <w:tc>
          <w:tcPr>
            <w:tcW w:w="616" w:type="dxa"/>
            <w:tcBorders>
              <w:top w:val="nil"/>
              <w:left w:val="nil"/>
              <w:bottom w:val="single" w:sz="4" w:space="0" w:color="auto"/>
              <w:right w:val="single" w:sz="4" w:space="0" w:color="auto"/>
            </w:tcBorders>
            <w:shd w:val="clear" w:color="auto" w:fill="auto"/>
            <w:noWrap/>
            <w:vAlign w:val="bottom"/>
            <w:hideMark/>
          </w:tcPr>
          <w:p w:rsidR="00A9089B" w:rsidRPr="00B14686" w:rsidRDefault="00A9089B" w:rsidP="00A9089B">
            <w:pPr>
              <w:spacing w:after="0"/>
              <w:ind w:left="426"/>
              <w:jc w:val="center"/>
              <w:rPr>
                <w:rFonts w:ascii="Times New Roman" w:eastAsia="Times New Roman" w:hAnsi="Times New Roman"/>
                <w:color w:val="000000"/>
                <w:lang w:eastAsia="sk-SK"/>
              </w:rPr>
            </w:pPr>
            <w:r w:rsidRPr="00B14686">
              <w:rPr>
                <w:rFonts w:ascii="Times New Roman" w:eastAsia="Times New Roman" w:hAnsi="Times New Roman"/>
                <w:color w:val="000000"/>
                <w:lang w:eastAsia="sk-SK"/>
              </w:rPr>
              <w:t>5</w:t>
            </w:r>
          </w:p>
        </w:tc>
        <w:tc>
          <w:tcPr>
            <w:tcW w:w="898" w:type="dxa"/>
            <w:tcBorders>
              <w:top w:val="nil"/>
              <w:left w:val="nil"/>
              <w:bottom w:val="single" w:sz="4" w:space="0" w:color="auto"/>
              <w:right w:val="single" w:sz="4" w:space="0" w:color="auto"/>
            </w:tcBorders>
            <w:shd w:val="clear" w:color="auto" w:fill="auto"/>
            <w:noWrap/>
            <w:vAlign w:val="bottom"/>
            <w:hideMark/>
          </w:tcPr>
          <w:p w:rsidR="00A9089B" w:rsidRPr="00B14686" w:rsidRDefault="00A9089B" w:rsidP="00A9089B">
            <w:pPr>
              <w:spacing w:after="0"/>
              <w:ind w:left="426"/>
              <w:jc w:val="center"/>
              <w:rPr>
                <w:rFonts w:ascii="Times New Roman" w:eastAsia="Times New Roman" w:hAnsi="Times New Roman"/>
                <w:color w:val="000000"/>
                <w:lang w:eastAsia="sk-SK"/>
              </w:rPr>
            </w:pPr>
            <w:r w:rsidRPr="00B14686">
              <w:rPr>
                <w:rFonts w:ascii="Times New Roman" w:eastAsia="Times New Roman" w:hAnsi="Times New Roman"/>
                <w:color w:val="000000"/>
                <w:lang w:eastAsia="sk-SK"/>
              </w:rPr>
              <w:t>4</w:t>
            </w:r>
          </w:p>
        </w:tc>
        <w:tc>
          <w:tcPr>
            <w:tcW w:w="898" w:type="dxa"/>
            <w:tcBorders>
              <w:top w:val="nil"/>
              <w:left w:val="nil"/>
              <w:bottom w:val="single" w:sz="4" w:space="0" w:color="auto"/>
              <w:right w:val="single" w:sz="4" w:space="0" w:color="auto"/>
            </w:tcBorders>
            <w:shd w:val="clear" w:color="auto" w:fill="auto"/>
            <w:noWrap/>
            <w:vAlign w:val="bottom"/>
            <w:hideMark/>
          </w:tcPr>
          <w:p w:rsidR="00A9089B" w:rsidRPr="00B14686" w:rsidRDefault="00A9089B" w:rsidP="00A9089B">
            <w:pPr>
              <w:spacing w:after="0"/>
              <w:ind w:left="426"/>
              <w:jc w:val="center"/>
              <w:rPr>
                <w:rFonts w:ascii="Times New Roman" w:eastAsia="Times New Roman" w:hAnsi="Times New Roman"/>
                <w:color w:val="000000"/>
                <w:lang w:eastAsia="sk-SK"/>
              </w:rPr>
            </w:pPr>
            <w:r w:rsidRPr="00B14686">
              <w:rPr>
                <w:rFonts w:ascii="Times New Roman" w:eastAsia="Times New Roman" w:hAnsi="Times New Roman"/>
                <w:color w:val="000000"/>
                <w:lang w:eastAsia="sk-SK"/>
              </w:rPr>
              <w:t>7</w:t>
            </w:r>
          </w:p>
        </w:tc>
        <w:tc>
          <w:tcPr>
            <w:tcW w:w="898" w:type="dxa"/>
            <w:tcBorders>
              <w:top w:val="nil"/>
              <w:left w:val="nil"/>
              <w:bottom w:val="single" w:sz="4" w:space="0" w:color="auto"/>
              <w:right w:val="single" w:sz="4" w:space="0" w:color="auto"/>
            </w:tcBorders>
            <w:shd w:val="clear" w:color="auto" w:fill="auto"/>
            <w:noWrap/>
            <w:vAlign w:val="bottom"/>
            <w:hideMark/>
          </w:tcPr>
          <w:p w:rsidR="00A9089B" w:rsidRPr="00B14686" w:rsidRDefault="00A9089B" w:rsidP="00A9089B">
            <w:pPr>
              <w:spacing w:after="0"/>
              <w:ind w:left="426"/>
              <w:jc w:val="center"/>
              <w:rPr>
                <w:rFonts w:ascii="Times New Roman" w:eastAsia="Times New Roman" w:hAnsi="Times New Roman"/>
                <w:color w:val="000000"/>
                <w:lang w:eastAsia="sk-SK"/>
              </w:rPr>
            </w:pPr>
            <w:r w:rsidRPr="00B14686">
              <w:rPr>
                <w:rFonts w:ascii="Times New Roman" w:eastAsia="Times New Roman" w:hAnsi="Times New Roman"/>
                <w:color w:val="000000"/>
                <w:lang w:eastAsia="sk-SK"/>
              </w:rPr>
              <w:t>10</w:t>
            </w:r>
          </w:p>
        </w:tc>
        <w:tc>
          <w:tcPr>
            <w:tcW w:w="898" w:type="dxa"/>
            <w:tcBorders>
              <w:top w:val="nil"/>
              <w:left w:val="nil"/>
              <w:bottom w:val="single" w:sz="4" w:space="0" w:color="auto"/>
              <w:right w:val="single" w:sz="4" w:space="0" w:color="auto"/>
            </w:tcBorders>
            <w:shd w:val="clear" w:color="auto" w:fill="auto"/>
            <w:noWrap/>
            <w:vAlign w:val="bottom"/>
            <w:hideMark/>
          </w:tcPr>
          <w:p w:rsidR="00A9089B" w:rsidRPr="00B14686" w:rsidRDefault="00A9089B" w:rsidP="00A9089B">
            <w:pPr>
              <w:spacing w:after="0"/>
              <w:ind w:left="426"/>
              <w:jc w:val="center"/>
              <w:rPr>
                <w:rFonts w:ascii="Times New Roman" w:eastAsia="Times New Roman" w:hAnsi="Times New Roman"/>
                <w:color w:val="000000"/>
                <w:lang w:eastAsia="sk-SK"/>
              </w:rPr>
            </w:pPr>
            <w:r w:rsidRPr="00B14686">
              <w:rPr>
                <w:rFonts w:ascii="Times New Roman" w:eastAsia="Times New Roman" w:hAnsi="Times New Roman"/>
                <w:color w:val="000000"/>
                <w:lang w:eastAsia="sk-SK"/>
              </w:rPr>
              <w:t>11</w:t>
            </w:r>
          </w:p>
        </w:tc>
        <w:tc>
          <w:tcPr>
            <w:tcW w:w="898" w:type="dxa"/>
            <w:tcBorders>
              <w:top w:val="nil"/>
              <w:left w:val="nil"/>
              <w:bottom w:val="single" w:sz="4" w:space="0" w:color="auto"/>
              <w:right w:val="single" w:sz="4" w:space="0" w:color="auto"/>
            </w:tcBorders>
            <w:shd w:val="clear" w:color="auto" w:fill="auto"/>
            <w:noWrap/>
            <w:vAlign w:val="bottom"/>
            <w:hideMark/>
          </w:tcPr>
          <w:p w:rsidR="00A9089B" w:rsidRPr="00B14686" w:rsidRDefault="00A9089B" w:rsidP="00A9089B">
            <w:pPr>
              <w:spacing w:after="0"/>
              <w:ind w:left="426"/>
              <w:jc w:val="center"/>
              <w:rPr>
                <w:rFonts w:ascii="Times New Roman" w:eastAsia="Times New Roman" w:hAnsi="Times New Roman"/>
                <w:color w:val="000000"/>
                <w:lang w:eastAsia="sk-SK"/>
              </w:rPr>
            </w:pPr>
            <w:r w:rsidRPr="00B14686">
              <w:rPr>
                <w:rFonts w:ascii="Times New Roman" w:eastAsia="Times New Roman" w:hAnsi="Times New Roman"/>
                <w:color w:val="000000"/>
                <w:lang w:eastAsia="sk-SK"/>
              </w:rPr>
              <w:t>1</w:t>
            </w:r>
          </w:p>
        </w:tc>
        <w:tc>
          <w:tcPr>
            <w:tcW w:w="898" w:type="dxa"/>
            <w:tcBorders>
              <w:top w:val="nil"/>
              <w:left w:val="nil"/>
              <w:bottom w:val="single" w:sz="4" w:space="0" w:color="auto"/>
              <w:right w:val="single" w:sz="4" w:space="0" w:color="auto"/>
            </w:tcBorders>
            <w:shd w:val="clear" w:color="auto" w:fill="auto"/>
            <w:noWrap/>
            <w:vAlign w:val="bottom"/>
            <w:hideMark/>
          </w:tcPr>
          <w:p w:rsidR="00A9089B" w:rsidRPr="00B14686" w:rsidRDefault="00A9089B" w:rsidP="00A9089B">
            <w:pPr>
              <w:spacing w:after="0"/>
              <w:ind w:left="426"/>
              <w:jc w:val="center"/>
              <w:rPr>
                <w:rFonts w:ascii="Times New Roman" w:eastAsia="Times New Roman" w:hAnsi="Times New Roman"/>
                <w:color w:val="000000"/>
                <w:lang w:eastAsia="sk-SK"/>
              </w:rPr>
            </w:pPr>
            <w:r w:rsidRPr="00B14686">
              <w:rPr>
                <w:rFonts w:ascii="Times New Roman" w:eastAsia="Times New Roman" w:hAnsi="Times New Roman"/>
                <w:color w:val="000000"/>
                <w:lang w:eastAsia="sk-SK"/>
              </w:rPr>
              <w:t>1</w:t>
            </w:r>
          </w:p>
        </w:tc>
        <w:tc>
          <w:tcPr>
            <w:tcW w:w="898" w:type="dxa"/>
            <w:tcBorders>
              <w:top w:val="nil"/>
              <w:left w:val="nil"/>
              <w:bottom w:val="single" w:sz="4" w:space="0" w:color="auto"/>
              <w:right w:val="single" w:sz="8" w:space="0" w:color="auto"/>
            </w:tcBorders>
            <w:shd w:val="clear" w:color="auto" w:fill="auto"/>
            <w:noWrap/>
            <w:vAlign w:val="bottom"/>
            <w:hideMark/>
          </w:tcPr>
          <w:p w:rsidR="00A9089B" w:rsidRPr="00B14686" w:rsidRDefault="00A9089B" w:rsidP="00A9089B">
            <w:pPr>
              <w:spacing w:after="0"/>
              <w:ind w:left="426"/>
              <w:jc w:val="center"/>
              <w:rPr>
                <w:rFonts w:ascii="Times New Roman" w:eastAsia="Times New Roman" w:hAnsi="Times New Roman"/>
                <w:color w:val="000000"/>
                <w:lang w:eastAsia="sk-SK"/>
              </w:rPr>
            </w:pPr>
            <w:r w:rsidRPr="00B14686">
              <w:rPr>
                <w:rFonts w:ascii="Times New Roman" w:eastAsia="Times New Roman" w:hAnsi="Times New Roman"/>
                <w:color w:val="000000"/>
                <w:lang w:eastAsia="sk-SK"/>
              </w:rPr>
              <w:t>1</w:t>
            </w:r>
          </w:p>
        </w:tc>
      </w:tr>
      <w:tr w:rsidR="00A9089B" w:rsidRPr="00B14686" w:rsidTr="00A9089B">
        <w:trPr>
          <w:trHeight w:val="300"/>
        </w:trPr>
        <w:tc>
          <w:tcPr>
            <w:tcW w:w="1701" w:type="dxa"/>
            <w:tcBorders>
              <w:top w:val="nil"/>
              <w:left w:val="single" w:sz="8" w:space="0" w:color="auto"/>
              <w:bottom w:val="single" w:sz="4" w:space="0" w:color="auto"/>
              <w:right w:val="single" w:sz="4" w:space="0" w:color="auto"/>
            </w:tcBorders>
            <w:shd w:val="clear" w:color="auto" w:fill="auto"/>
            <w:noWrap/>
            <w:vAlign w:val="bottom"/>
            <w:hideMark/>
          </w:tcPr>
          <w:p w:rsidR="00A9089B" w:rsidRPr="00B14686" w:rsidRDefault="00A9089B" w:rsidP="00A9089B">
            <w:pPr>
              <w:spacing w:after="0"/>
              <w:ind w:left="426" w:hanging="426"/>
              <w:rPr>
                <w:rFonts w:ascii="Times New Roman" w:eastAsia="Times New Roman" w:hAnsi="Times New Roman"/>
                <w:b/>
                <w:bCs/>
                <w:color w:val="000000"/>
                <w:lang w:eastAsia="sk-SK"/>
              </w:rPr>
            </w:pPr>
            <w:r w:rsidRPr="00B14686">
              <w:rPr>
                <w:rFonts w:ascii="Times New Roman" w:eastAsia="Times New Roman" w:hAnsi="Times New Roman"/>
                <w:b/>
                <w:bCs/>
                <w:color w:val="000000"/>
                <w:lang w:eastAsia="sk-SK"/>
              </w:rPr>
              <w:t>Bratislava</w:t>
            </w:r>
          </w:p>
        </w:tc>
        <w:tc>
          <w:tcPr>
            <w:tcW w:w="616" w:type="dxa"/>
            <w:tcBorders>
              <w:top w:val="nil"/>
              <w:left w:val="nil"/>
              <w:bottom w:val="single" w:sz="4" w:space="0" w:color="auto"/>
              <w:right w:val="single" w:sz="4" w:space="0" w:color="auto"/>
            </w:tcBorders>
            <w:shd w:val="clear" w:color="auto" w:fill="auto"/>
            <w:noWrap/>
            <w:vAlign w:val="bottom"/>
            <w:hideMark/>
          </w:tcPr>
          <w:p w:rsidR="00A9089B" w:rsidRPr="00B14686" w:rsidRDefault="00A9089B" w:rsidP="00A9089B">
            <w:pPr>
              <w:spacing w:after="0"/>
              <w:ind w:left="426"/>
              <w:jc w:val="center"/>
              <w:rPr>
                <w:rFonts w:ascii="Times New Roman" w:eastAsia="Times New Roman" w:hAnsi="Times New Roman"/>
                <w:color w:val="000000"/>
                <w:lang w:eastAsia="sk-SK"/>
              </w:rPr>
            </w:pPr>
          </w:p>
        </w:tc>
        <w:tc>
          <w:tcPr>
            <w:tcW w:w="898" w:type="dxa"/>
            <w:tcBorders>
              <w:top w:val="nil"/>
              <w:left w:val="nil"/>
              <w:bottom w:val="single" w:sz="4" w:space="0" w:color="auto"/>
              <w:right w:val="single" w:sz="4" w:space="0" w:color="auto"/>
            </w:tcBorders>
            <w:shd w:val="clear" w:color="auto" w:fill="auto"/>
            <w:noWrap/>
            <w:vAlign w:val="bottom"/>
            <w:hideMark/>
          </w:tcPr>
          <w:p w:rsidR="00A9089B" w:rsidRPr="00B14686" w:rsidRDefault="00A9089B" w:rsidP="00A9089B">
            <w:pPr>
              <w:spacing w:after="0"/>
              <w:ind w:left="426"/>
              <w:jc w:val="center"/>
              <w:rPr>
                <w:rFonts w:ascii="Times New Roman" w:eastAsia="Times New Roman" w:hAnsi="Times New Roman"/>
                <w:color w:val="000000"/>
                <w:lang w:eastAsia="sk-SK"/>
              </w:rPr>
            </w:pPr>
          </w:p>
        </w:tc>
        <w:tc>
          <w:tcPr>
            <w:tcW w:w="898" w:type="dxa"/>
            <w:tcBorders>
              <w:top w:val="nil"/>
              <w:left w:val="nil"/>
              <w:bottom w:val="single" w:sz="4" w:space="0" w:color="auto"/>
              <w:right w:val="single" w:sz="4" w:space="0" w:color="auto"/>
            </w:tcBorders>
            <w:shd w:val="clear" w:color="auto" w:fill="auto"/>
            <w:noWrap/>
            <w:vAlign w:val="bottom"/>
            <w:hideMark/>
          </w:tcPr>
          <w:p w:rsidR="00A9089B" w:rsidRPr="00B14686" w:rsidRDefault="00A9089B" w:rsidP="00A9089B">
            <w:pPr>
              <w:spacing w:after="0"/>
              <w:ind w:left="426"/>
              <w:jc w:val="center"/>
              <w:rPr>
                <w:rFonts w:ascii="Times New Roman" w:eastAsia="Times New Roman" w:hAnsi="Times New Roman"/>
                <w:color w:val="000000"/>
                <w:lang w:eastAsia="sk-SK"/>
              </w:rPr>
            </w:pPr>
            <w:r w:rsidRPr="00B14686">
              <w:rPr>
                <w:rFonts w:ascii="Times New Roman" w:eastAsia="Times New Roman" w:hAnsi="Times New Roman"/>
                <w:color w:val="000000"/>
                <w:lang w:eastAsia="sk-SK"/>
              </w:rPr>
              <w:t>1</w:t>
            </w:r>
          </w:p>
        </w:tc>
        <w:tc>
          <w:tcPr>
            <w:tcW w:w="898" w:type="dxa"/>
            <w:tcBorders>
              <w:top w:val="nil"/>
              <w:left w:val="nil"/>
              <w:bottom w:val="single" w:sz="4" w:space="0" w:color="auto"/>
              <w:right w:val="single" w:sz="4" w:space="0" w:color="auto"/>
            </w:tcBorders>
            <w:shd w:val="clear" w:color="auto" w:fill="auto"/>
            <w:noWrap/>
            <w:vAlign w:val="bottom"/>
            <w:hideMark/>
          </w:tcPr>
          <w:p w:rsidR="00A9089B" w:rsidRPr="00B14686" w:rsidRDefault="00A9089B" w:rsidP="00A9089B">
            <w:pPr>
              <w:spacing w:after="0"/>
              <w:ind w:left="426"/>
              <w:jc w:val="center"/>
              <w:rPr>
                <w:rFonts w:ascii="Times New Roman" w:eastAsia="Times New Roman" w:hAnsi="Times New Roman"/>
                <w:color w:val="000000"/>
                <w:lang w:eastAsia="sk-SK"/>
              </w:rPr>
            </w:pPr>
            <w:r w:rsidRPr="00B14686">
              <w:rPr>
                <w:rFonts w:ascii="Times New Roman" w:eastAsia="Times New Roman" w:hAnsi="Times New Roman"/>
                <w:color w:val="000000"/>
                <w:lang w:eastAsia="sk-SK"/>
              </w:rPr>
              <w:t>1</w:t>
            </w:r>
          </w:p>
        </w:tc>
        <w:tc>
          <w:tcPr>
            <w:tcW w:w="898" w:type="dxa"/>
            <w:tcBorders>
              <w:top w:val="nil"/>
              <w:left w:val="nil"/>
              <w:bottom w:val="single" w:sz="4" w:space="0" w:color="auto"/>
              <w:right w:val="single" w:sz="4" w:space="0" w:color="auto"/>
            </w:tcBorders>
            <w:shd w:val="clear" w:color="auto" w:fill="auto"/>
            <w:noWrap/>
            <w:vAlign w:val="bottom"/>
            <w:hideMark/>
          </w:tcPr>
          <w:p w:rsidR="00A9089B" w:rsidRPr="00B14686" w:rsidRDefault="00A9089B" w:rsidP="00A9089B">
            <w:pPr>
              <w:spacing w:after="0"/>
              <w:ind w:left="426"/>
              <w:jc w:val="center"/>
              <w:rPr>
                <w:rFonts w:ascii="Times New Roman" w:eastAsia="Times New Roman" w:hAnsi="Times New Roman"/>
                <w:color w:val="000000"/>
                <w:lang w:eastAsia="sk-SK"/>
              </w:rPr>
            </w:pPr>
            <w:r w:rsidRPr="00B14686">
              <w:rPr>
                <w:rFonts w:ascii="Times New Roman" w:eastAsia="Times New Roman" w:hAnsi="Times New Roman"/>
                <w:color w:val="000000"/>
                <w:lang w:eastAsia="sk-SK"/>
              </w:rPr>
              <w:t>5</w:t>
            </w:r>
          </w:p>
        </w:tc>
        <w:tc>
          <w:tcPr>
            <w:tcW w:w="898" w:type="dxa"/>
            <w:tcBorders>
              <w:top w:val="nil"/>
              <w:left w:val="nil"/>
              <w:bottom w:val="single" w:sz="4" w:space="0" w:color="auto"/>
              <w:right w:val="single" w:sz="4" w:space="0" w:color="auto"/>
            </w:tcBorders>
            <w:shd w:val="clear" w:color="auto" w:fill="auto"/>
            <w:noWrap/>
            <w:vAlign w:val="bottom"/>
            <w:hideMark/>
          </w:tcPr>
          <w:p w:rsidR="00A9089B" w:rsidRPr="00B14686" w:rsidRDefault="00A9089B" w:rsidP="00A9089B">
            <w:pPr>
              <w:spacing w:after="0"/>
              <w:ind w:left="426"/>
              <w:jc w:val="center"/>
              <w:rPr>
                <w:rFonts w:ascii="Times New Roman" w:eastAsia="Times New Roman" w:hAnsi="Times New Roman"/>
                <w:color w:val="000000"/>
                <w:lang w:eastAsia="sk-SK"/>
              </w:rPr>
            </w:pPr>
          </w:p>
        </w:tc>
        <w:tc>
          <w:tcPr>
            <w:tcW w:w="898" w:type="dxa"/>
            <w:tcBorders>
              <w:top w:val="nil"/>
              <w:left w:val="nil"/>
              <w:bottom w:val="single" w:sz="4" w:space="0" w:color="auto"/>
              <w:right w:val="single" w:sz="4" w:space="0" w:color="auto"/>
            </w:tcBorders>
            <w:shd w:val="clear" w:color="auto" w:fill="auto"/>
            <w:noWrap/>
            <w:vAlign w:val="bottom"/>
            <w:hideMark/>
          </w:tcPr>
          <w:p w:rsidR="00A9089B" w:rsidRPr="00B14686" w:rsidRDefault="00A9089B" w:rsidP="00A9089B">
            <w:pPr>
              <w:spacing w:after="0"/>
              <w:ind w:left="426"/>
              <w:jc w:val="center"/>
              <w:rPr>
                <w:rFonts w:ascii="Times New Roman" w:eastAsia="Times New Roman" w:hAnsi="Times New Roman"/>
                <w:color w:val="000000"/>
                <w:lang w:eastAsia="sk-SK"/>
              </w:rPr>
            </w:pPr>
          </w:p>
        </w:tc>
        <w:tc>
          <w:tcPr>
            <w:tcW w:w="898" w:type="dxa"/>
            <w:tcBorders>
              <w:top w:val="nil"/>
              <w:left w:val="nil"/>
              <w:bottom w:val="single" w:sz="4" w:space="0" w:color="auto"/>
              <w:right w:val="single" w:sz="8" w:space="0" w:color="auto"/>
            </w:tcBorders>
            <w:shd w:val="clear" w:color="auto" w:fill="auto"/>
            <w:noWrap/>
            <w:vAlign w:val="bottom"/>
            <w:hideMark/>
          </w:tcPr>
          <w:p w:rsidR="00A9089B" w:rsidRPr="00B14686" w:rsidRDefault="00A9089B" w:rsidP="00A9089B">
            <w:pPr>
              <w:spacing w:after="0"/>
              <w:ind w:left="426"/>
              <w:jc w:val="center"/>
              <w:rPr>
                <w:rFonts w:ascii="Times New Roman" w:eastAsia="Times New Roman" w:hAnsi="Times New Roman"/>
                <w:color w:val="000000"/>
                <w:lang w:eastAsia="sk-SK"/>
              </w:rPr>
            </w:pPr>
          </w:p>
        </w:tc>
      </w:tr>
      <w:tr w:rsidR="00A9089B" w:rsidRPr="00B14686" w:rsidTr="00A9089B">
        <w:trPr>
          <w:trHeight w:val="300"/>
        </w:trPr>
        <w:tc>
          <w:tcPr>
            <w:tcW w:w="1701" w:type="dxa"/>
            <w:tcBorders>
              <w:top w:val="nil"/>
              <w:left w:val="single" w:sz="8" w:space="0" w:color="auto"/>
              <w:bottom w:val="single" w:sz="4" w:space="0" w:color="auto"/>
              <w:right w:val="single" w:sz="4" w:space="0" w:color="auto"/>
            </w:tcBorders>
            <w:shd w:val="clear" w:color="auto" w:fill="auto"/>
            <w:noWrap/>
            <w:vAlign w:val="bottom"/>
            <w:hideMark/>
          </w:tcPr>
          <w:p w:rsidR="00A9089B" w:rsidRPr="00B14686" w:rsidRDefault="00A9089B" w:rsidP="00A9089B">
            <w:pPr>
              <w:spacing w:after="0"/>
              <w:ind w:left="426" w:hanging="426"/>
              <w:rPr>
                <w:rFonts w:ascii="Times New Roman" w:eastAsia="Times New Roman" w:hAnsi="Times New Roman"/>
                <w:b/>
                <w:bCs/>
                <w:color w:val="000000"/>
                <w:lang w:eastAsia="sk-SK"/>
              </w:rPr>
            </w:pPr>
            <w:r w:rsidRPr="00B14686">
              <w:rPr>
                <w:rFonts w:ascii="Times New Roman" w:eastAsia="Times New Roman" w:hAnsi="Times New Roman"/>
                <w:b/>
                <w:bCs/>
                <w:color w:val="000000"/>
                <w:lang w:eastAsia="sk-SK"/>
              </w:rPr>
              <w:t>Trnava</w:t>
            </w:r>
          </w:p>
        </w:tc>
        <w:tc>
          <w:tcPr>
            <w:tcW w:w="616" w:type="dxa"/>
            <w:tcBorders>
              <w:top w:val="nil"/>
              <w:left w:val="nil"/>
              <w:bottom w:val="single" w:sz="4" w:space="0" w:color="auto"/>
              <w:right w:val="single" w:sz="4" w:space="0" w:color="auto"/>
            </w:tcBorders>
            <w:shd w:val="clear" w:color="auto" w:fill="auto"/>
            <w:noWrap/>
            <w:vAlign w:val="bottom"/>
            <w:hideMark/>
          </w:tcPr>
          <w:p w:rsidR="00A9089B" w:rsidRPr="00B14686" w:rsidRDefault="00A9089B" w:rsidP="00A9089B">
            <w:pPr>
              <w:spacing w:after="0"/>
              <w:ind w:left="426"/>
              <w:jc w:val="center"/>
              <w:rPr>
                <w:rFonts w:ascii="Times New Roman" w:eastAsia="Times New Roman" w:hAnsi="Times New Roman"/>
                <w:color w:val="000000"/>
                <w:lang w:eastAsia="sk-SK"/>
              </w:rPr>
            </w:pPr>
          </w:p>
        </w:tc>
        <w:tc>
          <w:tcPr>
            <w:tcW w:w="898" w:type="dxa"/>
            <w:tcBorders>
              <w:top w:val="nil"/>
              <w:left w:val="nil"/>
              <w:bottom w:val="single" w:sz="4" w:space="0" w:color="auto"/>
              <w:right w:val="single" w:sz="4" w:space="0" w:color="auto"/>
            </w:tcBorders>
            <w:shd w:val="clear" w:color="auto" w:fill="auto"/>
            <w:noWrap/>
            <w:vAlign w:val="bottom"/>
            <w:hideMark/>
          </w:tcPr>
          <w:p w:rsidR="00A9089B" w:rsidRPr="00B14686" w:rsidRDefault="00A9089B" w:rsidP="00A9089B">
            <w:pPr>
              <w:spacing w:after="0"/>
              <w:ind w:left="426"/>
              <w:jc w:val="center"/>
              <w:rPr>
                <w:rFonts w:ascii="Times New Roman" w:eastAsia="Times New Roman" w:hAnsi="Times New Roman"/>
                <w:color w:val="000000"/>
                <w:lang w:eastAsia="sk-SK"/>
              </w:rPr>
            </w:pPr>
          </w:p>
        </w:tc>
        <w:tc>
          <w:tcPr>
            <w:tcW w:w="898" w:type="dxa"/>
            <w:tcBorders>
              <w:top w:val="nil"/>
              <w:left w:val="nil"/>
              <w:bottom w:val="single" w:sz="4" w:space="0" w:color="auto"/>
              <w:right w:val="single" w:sz="4" w:space="0" w:color="auto"/>
            </w:tcBorders>
            <w:shd w:val="clear" w:color="auto" w:fill="auto"/>
            <w:noWrap/>
            <w:vAlign w:val="bottom"/>
            <w:hideMark/>
          </w:tcPr>
          <w:p w:rsidR="00A9089B" w:rsidRPr="00B14686" w:rsidRDefault="00A9089B" w:rsidP="00A9089B">
            <w:pPr>
              <w:spacing w:after="0"/>
              <w:ind w:left="426"/>
              <w:jc w:val="center"/>
              <w:rPr>
                <w:rFonts w:ascii="Times New Roman" w:eastAsia="Times New Roman" w:hAnsi="Times New Roman"/>
                <w:color w:val="000000"/>
                <w:lang w:eastAsia="sk-SK"/>
              </w:rPr>
            </w:pPr>
            <w:r w:rsidRPr="00B14686">
              <w:rPr>
                <w:rFonts w:ascii="Times New Roman" w:eastAsia="Times New Roman" w:hAnsi="Times New Roman"/>
                <w:color w:val="000000"/>
                <w:lang w:eastAsia="sk-SK"/>
              </w:rPr>
              <w:t>1</w:t>
            </w:r>
          </w:p>
        </w:tc>
        <w:tc>
          <w:tcPr>
            <w:tcW w:w="898" w:type="dxa"/>
            <w:tcBorders>
              <w:top w:val="nil"/>
              <w:left w:val="nil"/>
              <w:bottom w:val="single" w:sz="4" w:space="0" w:color="auto"/>
              <w:right w:val="single" w:sz="4" w:space="0" w:color="auto"/>
            </w:tcBorders>
            <w:shd w:val="clear" w:color="auto" w:fill="auto"/>
            <w:noWrap/>
            <w:vAlign w:val="bottom"/>
            <w:hideMark/>
          </w:tcPr>
          <w:p w:rsidR="00A9089B" w:rsidRPr="00B14686" w:rsidRDefault="00A9089B" w:rsidP="00A9089B">
            <w:pPr>
              <w:spacing w:after="0"/>
              <w:ind w:left="426"/>
              <w:jc w:val="center"/>
              <w:rPr>
                <w:rFonts w:ascii="Times New Roman" w:eastAsia="Times New Roman" w:hAnsi="Times New Roman"/>
                <w:color w:val="000000"/>
                <w:lang w:eastAsia="sk-SK"/>
              </w:rPr>
            </w:pPr>
            <w:r w:rsidRPr="00B14686">
              <w:rPr>
                <w:rFonts w:ascii="Times New Roman" w:eastAsia="Times New Roman" w:hAnsi="Times New Roman"/>
                <w:color w:val="000000"/>
                <w:lang w:eastAsia="sk-SK"/>
              </w:rPr>
              <w:t>2</w:t>
            </w:r>
          </w:p>
        </w:tc>
        <w:tc>
          <w:tcPr>
            <w:tcW w:w="898" w:type="dxa"/>
            <w:tcBorders>
              <w:top w:val="nil"/>
              <w:left w:val="nil"/>
              <w:bottom w:val="single" w:sz="4" w:space="0" w:color="auto"/>
              <w:right w:val="single" w:sz="4" w:space="0" w:color="auto"/>
            </w:tcBorders>
            <w:shd w:val="clear" w:color="auto" w:fill="auto"/>
            <w:noWrap/>
            <w:vAlign w:val="bottom"/>
            <w:hideMark/>
          </w:tcPr>
          <w:p w:rsidR="00A9089B" w:rsidRPr="00B14686" w:rsidRDefault="00A9089B" w:rsidP="00A9089B">
            <w:pPr>
              <w:spacing w:after="0"/>
              <w:ind w:left="426"/>
              <w:jc w:val="center"/>
              <w:rPr>
                <w:rFonts w:ascii="Times New Roman" w:eastAsia="Times New Roman" w:hAnsi="Times New Roman"/>
                <w:color w:val="000000"/>
                <w:lang w:eastAsia="sk-SK"/>
              </w:rPr>
            </w:pPr>
            <w:r w:rsidRPr="00B14686">
              <w:rPr>
                <w:rFonts w:ascii="Times New Roman" w:eastAsia="Times New Roman" w:hAnsi="Times New Roman"/>
                <w:color w:val="000000"/>
                <w:lang w:eastAsia="sk-SK"/>
              </w:rPr>
              <w:t>3</w:t>
            </w:r>
          </w:p>
        </w:tc>
        <w:tc>
          <w:tcPr>
            <w:tcW w:w="898" w:type="dxa"/>
            <w:tcBorders>
              <w:top w:val="nil"/>
              <w:left w:val="nil"/>
              <w:bottom w:val="single" w:sz="4" w:space="0" w:color="auto"/>
              <w:right w:val="single" w:sz="4" w:space="0" w:color="auto"/>
            </w:tcBorders>
            <w:shd w:val="clear" w:color="auto" w:fill="auto"/>
            <w:noWrap/>
            <w:vAlign w:val="bottom"/>
            <w:hideMark/>
          </w:tcPr>
          <w:p w:rsidR="00A9089B" w:rsidRPr="00B14686" w:rsidRDefault="00A9089B" w:rsidP="00A9089B">
            <w:pPr>
              <w:spacing w:after="0"/>
              <w:ind w:left="426"/>
              <w:jc w:val="center"/>
              <w:rPr>
                <w:rFonts w:ascii="Times New Roman" w:eastAsia="Times New Roman" w:hAnsi="Times New Roman"/>
                <w:color w:val="000000"/>
                <w:lang w:eastAsia="sk-SK"/>
              </w:rPr>
            </w:pPr>
          </w:p>
        </w:tc>
        <w:tc>
          <w:tcPr>
            <w:tcW w:w="898" w:type="dxa"/>
            <w:tcBorders>
              <w:top w:val="nil"/>
              <w:left w:val="nil"/>
              <w:bottom w:val="single" w:sz="4" w:space="0" w:color="auto"/>
              <w:right w:val="single" w:sz="4" w:space="0" w:color="auto"/>
            </w:tcBorders>
            <w:shd w:val="clear" w:color="auto" w:fill="auto"/>
            <w:noWrap/>
            <w:vAlign w:val="bottom"/>
            <w:hideMark/>
          </w:tcPr>
          <w:p w:rsidR="00A9089B" w:rsidRPr="00B14686" w:rsidRDefault="00A9089B" w:rsidP="00A9089B">
            <w:pPr>
              <w:spacing w:after="0"/>
              <w:ind w:left="426"/>
              <w:jc w:val="center"/>
              <w:rPr>
                <w:rFonts w:ascii="Times New Roman" w:eastAsia="Times New Roman" w:hAnsi="Times New Roman"/>
                <w:color w:val="000000"/>
                <w:lang w:eastAsia="sk-SK"/>
              </w:rPr>
            </w:pPr>
          </w:p>
        </w:tc>
        <w:tc>
          <w:tcPr>
            <w:tcW w:w="898" w:type="dxa"/>
            <w:tcBorders>
              <w:top w:val="nil"/>
              <w:left w:val="nil"/>
              <w:bottom w:val="single" w:sz="4" w:space="0" w:color="auto"/>
              <w:right w:val="single" w:sz="8" w:space="0" w:color="auto"/>
            </w:tcBorders>
            <w:shd w:val="clear" w:color="auto" w:fill="auto"/>
            <w:noWrap/>
            <w:vAlign w:val="bottom"/>
            <w:hideMark/>
          </w:tcPr>
          <w:p w:rsidR="00A9089B" w:rsidRPr="00B14686" w:rsidRDefault="00A9089B" w:rsidP="00A9089B">
            <w:pPr>
              <w:spacing w:after="0"/>
              <w:ind w:left="426"/>
              <w:jc w:val="center"/>
              <w:rPr>
                <w:rFonts w:ascii="Times New Roman" w:eastAsia="Times New Roman" w:hAnsi="Times New Roman"/>
                <w:color w:val="000000"/>
                <w:lang w:eastAsia="sk-SK"/>
              </w:rPr>
            </w:pPr>
          </w:p>
        </w:tc>
      </w:tr>
      <w:tr w:rsidR="00A9089B" w:rsidRPr="00B14686" w:rsidTr="00A9089B">
        <w:trPr>
          <w:trHeight w:val="300"/>
        </w:trPr>
        <w:tc>
          <w:tcPr>
            <w:tcW w:w="1701" w:type="dxa"/>
            <w:tcBorders>
              <w:top w:val="nil"/>
              <w:left w:val="single" w:sz="8" w:space="0" w:color="auto"/>
              <w:bottom w:val="single" w:sz="4" w:space="0" w:color="auto"/>
              <w:right w:val="single" w:sz="4" w:space="0" w:color="auto"/>
            </w:tcBorders>
            <w:shd w:val="clear" w:color="auto" w:fill="auto"/>
            <w:noWrap/>
            <w:vAlign w:val="bottom"/>
            <w:hideMark/>
          </w:tcPr>
          <w:p w:rsidR="00A9089B" w:rsidRPr="00B14686" w:rsidRDefault="00A9089B" w:rsidP="00A9089B">
            <w:pPr>
              <w:spacing w:after="0"/>
              <w:ind w:left="426" w:hanging="426"/>
              <w:rPr>
                <w:rFonts w:ascii="Times New Roman" w:eastAsia="Times New Roman" w:hAnsi="Times New Roman"/>
                <w:b/>
                <w:bCs/>
                <w:color w:val="000000"/>
                <w:lang w:eastAsia="sk-SK"/>
              </w:rPr>
            </w:pPr>
            <w:r w:rsidRPr="00B14686">
              <w:rPr>
                <w:rFonts w:ascii="Times New Roman" w:eastAsia="Times New Roman" w:hAnsi="Times New Roman"/>
                <w:b/>
                <w:bCs/>
                <w:color w:val="000000"/>
                <w:lang w:eastAsia="sk-SK"/>
              </w:rPr>
              <w:t xml:space="preserve">Nitra </w:t>
            </w:r>
          </w:p>
        </w:tc>
        <w:tc>
          <w:tcPr>
            <w:tcW w:w="616" w:type="dxa"/>
            <w:tcBorders>
              <w:top w:val="nil"/>
              <w:left w:val="nil"/>
              <w:bottom w:val="single" w:sz="4" w:space="0" w:color="auto"/>
              <w:right w:val="single" w:sz="4" w:space="0" w:color="auto"/>
            </w:tcBorders>
            <w:shd w:val="clear" w:color="auto" w:fill="auto"/>
            <w:noWrap/>
            <w:vAlign w:val="bottom"/>
            <w:hideMark/>
          </w:tcPr>
          <w:p w:rsidR="00A9089B" w:rsidRPr="00B14686" w:rsidRDefault="00A9089B" w:rsidP="00A9089B">
            <w:pPr>
              <w:spacing w:after="0"/>
              <w:ind w:left="426"/>
              <w:jc w:val="center"/>
              <w:rPr>
                <w:rFonts w:ascii="Times New Roman" w:eastAsia="Times New Roman" w:hAnsi="Times New Roman"/>
                <w:color w:val="000000"/>
                <w:lang w:eastAsia="sk-SK"/>
              </w:rPr>
            </w:pPr>
          </w:p>
        </w:tc>
        <w:tc>
          <w:tcPr>
            <w:tcW w:w="898" w:type="dxa"/>
            <w:tcBorders>
              <w:top w:val="nil"/>
              <w:left w:val="nil"/>
              <w:bottom w:val="single" w:sz="4" w:space="0" w:color="auto"/>
              <w:right w:val="single" w:sz="4" w:space="0" w:color="auto"/>
            </w:tcBorders>
            <w:shd w:val="clear" w:color="auto" w:fill="auto"/>
            <w:noWrap/>
            <w:vAlign w:val="bottom"/>
            <w:hideMark/>
          </w:tcPr>
          <w:p w:rsidR="00A9089B" w:rsidRPr="00B14686" w:rsidRDefault="00A9089B" w:rsidP="00A9089B">
            <w:pPr>
              <w:spacing w:after="0"/>
              <w:ind w:left="426"/>
              <w:jc w:val="center"/>
              <w:rPr>
                <w:rFonts w:ascii="Times New Roman" w:eastAsia="Times New Roman" w:hAnsi="Times New Roman"/>
                <w:color w:val="000000"/>
                <w:lang w:eastAsia="sk-SK"/>
              </w:rPr>
            </w:pPr>
          </w:p>
        </w:tc>
        <w:tc>
          <w:tcPr>
            <w:tcW w:w="898" w:type="dxa"/>
            <w:tcBorders>
              <w:top w:val="nil"/>
              <w:left w:val="nil"/>
              <w:bottom w:val="single" w:sz="4" w:space="0" w:color="auto"/>
              <w:right w:val="single" w:sz="4" w:space="0" w:color="auto"/>
            </w:tcBorders>
            <w:shd w:val="clear" w:color="auto" w:fill="auto"/>
            <w:noWrap/>
            <w:vAlign w:val="bottom"/>
            <w:hideMark/>
          </w:tcPr>
          <w:p w:rsidR="00A9089B" w:rsidRPr="00B14686" w:rsidRDefault="00A9089B" w:rsidP="00A9089B">
            <w:pPr>
              <w:spacing w:after="0"/>
              <w:ind w:left="426"/>
              <w:jc w:val="center"/>
              <w:rPr>
                <w:rFonts w:ascii="Times New Roman" w:eastAsia="Times New Roman" w:hAnsi="Times New Roman"/>
                <w:color w:val="000000"/>
                <w:lang w:eastAsia="sk-SK"/>
              </w:rPr>
            </w:pPr>
            <w:r w:rsidRPr="00B14686">
              <w:rPr>
                <w:rFonts w:ascii="Times New Roman" w:eastAsia="Times New Roman" w:hAnsi="Times New Roman"/>
                <w:color w:val="000000"/>
                <w:lang w:eastAsia="sk-SK"/>
              </w:rPr>
              <w:t>1</w:t>
            </w:r>
          </w:p>
        </w:tc>
        <w:tc>
          <w:tcPr>
            <w:tcW w:w="898" w:type="dxa"/>
            <w:tcBorders>
              <w:top w:val="nil"/>
              <w:left w:val="nil"/>
              <w:bottom w:val="single" w:sz="4" w:space="0" w:color="auto"/>
              <w:right w:val="single" w:sz="4" w:space="0" w:color="auto"/>
            </w:tcBorders>
            <w:shd w:val="clear" w:color="auto" w:fill="auto"/>
            <w:noWrap/>
            <w:vAlign w:val="bottom"/>
            <w:hideMark/>
          </w:tcPr>
          <w:p w:rsidR="00A9089B" w:rsidRPr="00B14686" w:rsidRDefault="00A9089B" w:rsidP="00A9089B">
            <w:pPr>
              <w:spacing w:after="0"/>
              <w:ind w:left="426"/>
              <w:jc w:val="center"/>
              <w:rPr>
                <w:rFonts w:ascii="Times New Roman" w:eastAsia="Times New Roman" w:hAnsi="Times New Roman"/>
                <w:color w:val="000000"/>
                <w:lang w:eastAsia="sk-SK"/>
              </w:rPr>
            </w:pPr>
            <w:r w:rsidRPr="00B14686">
              <w:rPr>
                <w:rFonts w:ascii="Times New Roman" w:eastAsia="Times New Roman" w:hAnsi="Times New Roman"/>
                <w:color w:val="000000"/>
                <w:lang w:eastAsia="sk-SK"/>
              </w:rPr>
              <w:t>2</w:t>
            </w:r>
          </w:p>
        </w:tc>
        <w:tc>
          <w:tcPr>
            <w:tcW w:w="898" w:type="dxa"/>
            <w:tcBorders>
              <w:top w:val="nil"/>
              <w:left w:val="nil"/>
              <w:bottom w:val="single" w:sz="4" w:space="0" w:color="auto"/>
              <w:right w:val="single" w:sz="4" w:space="0" w:color="auto"/>
            </w:tcBorders>
            <w:shd w:val="clear" w:color="auto" w:fill="auto"/>
            <w:noWrap/>
            <w:vAlign w:val="bottom"/>
            <w:hideMark/>
          </w:tcPr>
          <w:p w:rsidR="00A9089B" w:rsidRPr="00B14686" w:rsidRDefault="00A9089B" w:rsidP="00A9089B">
            <w:pPr>
              <w:spacing w:after="0"/>
              <w:ind w:left="426"/>
              <w:jc w:val="center"/>
              <w:rPr>
                <w:rFonts w:ascii="Times New Roman" w:eastAsia="Times New Roman" w:hAnsi="Times New Roman"/>
                <w:color w:val="000000"/>
                <w:lang w:eastAsia="sk-SK"/>
              </w:rPr>
            </w:pPr>
            <w:r w:rsidRPr="00B14686">
              <w:rPr>
                <w:rFonts w:ascii="Times New Roman" w:eastAsia="Times New Roman" w:hAnsi="Times New Roman"/>
                <w:color w:val="000000"/>
                <w:lang w:eastAsia="sk-SK"/>
              </w:rPr>
              <w:t>6</w:t>
            </w:r>
          </w:p>
        </w:tc>
        <w:tc>
          <w:tcPr>
            <w:tcW w:w="898" w:type="dxa"/>
            <w:tcBorders>
              <w:top w:val="nil"/>
              <w:left w:val="nil"/>
              <w:bottom w:val="single" w:sz="4" w:space="0" w:color="auto"/>
              <w:right w:val="single" w:sz="4" w:space="0" w:color="auto"/>
            </w:tcBorders>
            <w:shd w:val="clear" w:color="auto" w:fill="auto"/>
            <w:noWrap/>
            <w:vAlign w:val="bottom"/>
            <w:hideMark/>
          </w:tcPr>
          <w:p w:rsidR="00A9089B" w:rsidRPr="00B14686" w:rsidRDefault="00A9089B" w:rsidP="00A9089B">
            <w:pPr>
              <w:spacing w:after="0"/>
              <w:ind w:left="426"/>
              <w:jc w:val="center"/>
              <w:rPr>
                <w:rFonts w:ascii="Times New Roman" w:eastAsia="Times New Roman" w:hAnsi="Times New Roman"/>
                <w:color w:val="000000"/>
                <w:lang w:eastAsia="sk-SK"/>
              </w:rPr>
            </w:pPr>
          </w:p>
        </w:tc>
        <w:tc>
          <w:tcPr>
            <w:tcW w:w="898" w:type="dxa"/>
            <w:tcBorders>
              <w:top w:val="nil"/>
              <w:left w:val="nil"/>
              <w:bottom w:val="single" w:sz="4" w:space="0" w:color="auto"/>
              <w:right w:val="single" w:sz="4" w:space="0" w:color="auto"/>
            </w:tcBorders>
            <w:shd w:val="clear" w:color="auto" w:fill="auto"/>
            <w:noWrap/>
            <w:vAlign w:val="bottom"/>
            <w:hideMark/>
          </w:tcPr>
          <w:p w:rsidR="00A9089B" w:rsidRPr="00B14686" w:rsidRDefault="00A9089B" w:rsidP="00A9089B">
            <w:pPr>
              <w:spacing w:after="0"/>
              <w:ind w:left="426"/>
              <w:jc w:val="center"/>
              <w:rPr>
                <w:rFonts w:ascii="Times New Roman" w:eastAsia="Times New Roman" w:hAnsi="Times New Roman"/>
                <w:color w:val="000000"/>
                <w:lang w:eastAsia="sk-SK"/>
              </w:rPr>
            </w:pPr>
          </w:p>
        </w:tc>
        <w:tc>
          <w:tcPr>
            <w:tcW w:w="898" w:type="dxa"/>
            <w:tcBorders>
              <w:top w:val="nil"/>
              <w:left w:val="nil"/>
              <w:bottom w:val="single" w:sz="4" w:space="0" w:color="auto"/>
              <w:right w:val="single" w:sz="8" w:space="0" w:color="auto"/>
            </w:tcBorders>
            <w:shd w:val="clear" w:color="auto" w:fill="auto"/>
            <w:noWrap/>
            <w:vAlign w:val="bottom"/>
            <w:hideMark/>
          </w:tcPr>
          <w:p w:rsidR="00A9089B" w:rsidRPr="00B14686" w:rsidRDefault="00A9089B" w:rsidP="00A9089B">
            <w:pPr>
              <w:spacing w:after="0"/>
              <w:ind w:left="426"/>
              <w:jc w:val="center"/>
              <w:rPr>
                <w:rFonts w:ascii="Times New Roman" w:eastAsia="Times New Roman" w:hAnsi="Times New Roman"/>
                <w:color w:val="000000"/>
                <w:lang w:eastAsia="sk-SK"/>
              </w:rPr>
            </w:pPr>
          </w:p>
        </w:tc>
      </w:tr>
      <w:tr w:rsidR="00A9089B" w:rsidRPr="00B14686" w:rsidTr="00A9089B">
        <w:trPr>
          <w:trHeight w:val="300"/>
        </w:trPr>
        <w:tc>
          <w:tcPr>
            <w:tcW w:w="1701" w:type="dxa"/>
            <w:tcBorders>
              <w:top w:val="nil"/>
              <w:left w:val="single" w:sz="8" w:space="0" w:color="auto"/>
              <w:bottom w:val="single" w:sz="4" w:space="0" w:color="auto"/>
              <w:right w:val="single" w:sz="4" w:space="0" w:color="auto"/>
            </w:tcBorders>
            <w:shd w:val="clear" w:color="auto" w:fill="auto"/>
            <w:noWrap/>
            <w:vAlign w:val="bottom"/>
            <w:hideMark/>
          </w:tcPr>
          <w:p w:rsidR="00A9089B" w:rsidRPr="00B14686" w:rsidRDefault="00A9089B" w:rsidP="00A9089B">
            <w:pPr>
              <w:spacing w:after="0"/>
              <w:ind w:left="426" w:hanging="426"/>
              <w:rPr>
                <w:rFonts w:ascii="Times New Roman" w:eastAsia="Times New Roman" w:hAnsi="Times New Roman"/>
                <w:b/>
                <w:bCs/>
                <w:color w:val="000000"/>
                <w:lang w:eastAsia="sk-SK"/>
              </w:rPr>
            </w:pPr>
            <w:r w:rsidRPr="00B14686">
              <w:rPr>
                <w:rFonts w:ascii="Times New Roman" w:eastAsia="Times New Roman" w:hAnsi="Times New Roman"/>
                <w:b/>
                <w:bCs/>
                <w:color w:val="000000"/>
                <w:lang w:eastAsia="sk-SK"/>
              </w:rPr>
              <w:t>Banská Bystrica</w:t>
            </w:r>
          </w:p>
        </w:tc>
        <w:tc>
          <w:tcPr>
            <w:tcW w:w="616" w:type="dxa"/>
            <w:tcBorders>
              <w:top w:val="nil"/>
              <w:left w:val="nil"/>
              <w:bottom w:val="single" w:sz="4" w:space="0" w:color="auto"/>
              <w:right w:val="single" w:sz="4" w:space="0" w:color="auto"/>
            </w:tcBorders>
            <w:shd w:val="clear" w:color="auto" w:fill="auto"/>
            <w:noWrap/>
            <w:vAlign w:val="bottom"/>
            <w:hideMark/>
          </w:tcPr>
          <w:p w:rsidR="00A9089B" w:rsidRPr="00B14686" w:rsidRDefault="00A9089B" w:rsidP="00A9089B">
            <w:pPr>
              <w:spacing w:after="0"/>
              <w:ind w:left="426"/>
              <w:jc w:val="center"/>
              <w:rPr>
                <w:rFonts w:ascii="Times New Roman" w:eastAsia="Times New Roman" w:hAnsi="Times New Roman"/>
                <w:color w:val="000000"/>
                <w:lang w:eastAsia="sk-SK"/>
              </w:rPr>
            </w:pPr>
          </w:p>
        </w:tc>
        <w:tc>
          <w:tcPr>
            <w:tcW w:w="898" w:type="dxa"/>
            <w:tcBorders>
              <w:top w:val="nil"/>
              <w:left w:val="nil"/>
              <w:bottom w:val="single" w:sz="4" w:space="0" w:color="auto"/>
              <w:right w:val="single" w:sz="4" w:space="0" w:color="auto"/>
            </w:tcBorders>
            <w:shd w:val="clear" w:color="auto" w:fill="auto"/>
            <w:noWrap/>
            <w:vAlign w:val="bottom"/>
            <w:hideMark/>
          </w:tcPr>
          <w:p w:rsidR="00A9089B" w:rsidRPr="00B14686" w:rsidRDefault="00A9089B" w:rsidP="00A9089B">
            <w:pPr>
              <w:spacing w:after="0"/>
              <w:ind w:left="426"/>
              <w:jc w:val="center"/>
              <w:rPr>
                <w:rFonts w:ascii="Times New Roman" w:eastAsia="Times New Roman" w:hAnsi="Times New Roman"/>
                <w:color w:val="000000"/>
                <w:lang w:eastAsia="sk-SK"/>
              </w:rPr>
            </w:pPr>
          </w:p>
        </w:tc>
        <w:tc>
          <w:tcPr>
            <w:tcW w:w="898" w:type="dxa"/>
            <w:tcBorders>
              <w:top w:val="nil"/>
              <w:left w:val="nil"/>
              <w:bottom w:val="single" w:sz="4" w:space="0" w:color="auto"/>
              <w:right w:val="single" w:sz="4" w:space="0" w:color="auto"/>
            </w:tcBorders>
            <w:shd w:val="clear" w:color="auto" w:fill="auto"/>
            <w:noWrap/>
            <w:vAlign w:val="bottom"/>
            <w:hideMark/>
          </w:tcPr>
          <w:p w:rsidR="00A9089B" w:rsidRPr="00B14686" w:rsidRDefault="00A9089B" w:rsidP="00A9089B">
            <w:pPr>
              <w:spacing w:after="0"/>
              <w:ind w:left="426"/>
              <w:jc w:val="center"/>
              <w:rPr>
                <w:rFonts w:ascii="Times New Roman" w:eastAsia="Times New Roman" w:hAnsi="Times New Roman"/>
                <w:color w:val="000000"/>
                <w:lang w:eastAsia="sk-SK"/>
              </w:rPr>
            </w:pPr>
            <w:r w:rsidRPr="00B14686">
              <w:rPr>
                <w:rFonts w:ascii="Times New Roman" w:eastAsia="Times New Roman" w:hAnsi="Times New Roman"/>
                <w:color w:val="000000"/>
                <w:lang w:eastAsia="sk-SK"/>
              </w:rPr>
              <w:t>1</w:t>
            </w:r>
          </w:p>
        </w:tc>
        <w:tc>
          <w:tcPr>
            <w:tcW w:w="898" w:type="dxa"/>
            <w:tcBorders>
              <w:top w:val="nil"/>
              <w:left w:val="nil"/>
              <w:bottom w:val="single" w:sz="4" w:space="0" w:color="auto"/>
              <w:right w:val="single" w:sz="4" w:space="0" w:color="auto"/>
            </w:tcBorders>
            <w:shd w:val="clear" w:color="auto" w:fill="auto"/>
            <w:noWrap/>
            <w:vAlign w:val="bottom"/>
            <w:hideMark/>
          </w:tcPr>
          <w:p w:rsidR="00A9089B" w:rsidRPr="00B14686" w:rsidRDefault="00A9089B" w:rsidP="00A9089B">
            <w:pPr>
              <w:spacing w:after="0"/>
              <w:ind w:left="426"/>
              <w:jc w:val="center"/>
              <w:rPr>
                <w:rFonts w:ascii="Times New Roman" w:eastAsia="Times New Roman" w:hAnsi="Times New Roman"/>
                <w:color w:val="000000"/>
                <w:lang w:eastAsia="sk-SK"/>
              </w:rPr>
            </w:pPr>
            <w:r w:rsidRPr="00B14686">
              <w:rPr>
                <w:rFonts w:ascii="Times New Roman" w:eastAsia="Times New Roman" w:hAnsi="Times New Roman"/>
                <w:color w:val="000000"/>
                <w:lang w:eastAsia="sk-SK"/>
              </w:rPr>
              <w:t>3</w:t>
            </w:r>
          </w:p>
        </w:tc>
        <w:tc>
          <w:tcPr>
            <w:tcW w:w="898" w:type="dxa"/>
            <w:tcBorders>
              <w:top w:val="nil"/>
              <w:left w:val="nil"/>
              <w:bottom w:val="single" w:sz="4" w:space="0" w:color="auto"/>
              <w:right w:val="single" w:sz="4" w:space="0" w:color="auto"/>
            </w:tcBorders>
            <w:shd w:val="clear" w:color="auto" w:fill="auto"/>
            <w:noWrap/>
            <w:vAlign w:val="bottom"/>
            <w:hideMark/>
          </w:tcPr>
          <w:p w:rsidR="00A9089B" w:rsidRPr="00B14686" w:rsidRDefault="00A9089B" w:rsidP="00A9089B">
            <w:pPr>
              <w:spacing w:after="0"/>
              <w:ind w:left="426"/>
              <w:jc w:val="center"/>
              <w:rPr>
                <w:rFonts w:ascii="Times New Roman" w:eastAsia="Times New Roman" w:hAnsi="Times New Roman"/>
                <w:color w:val="000000"/>
                <w:lang w:eastAsia="sk-SK"/>
              </w:rPr>
            </w:pPr>
            <w:r w:rsidRPr="00B14686">
              <w:rPr>
                <w:rFonts w:ascii="Times New Roman" w:eastAsia="Times New Roman" w:hAnsi="Times New Roman"/>
                <w:color w:val="000000"/>
                <w:lang w:eastAsia="sk-SK"/>
              </w:rPr>
              <w:t>5</w:t>
            </w:r>
          </w:p>
        </w:tc>
        <w:tc>
          <w:tcPr>
            <w:tcW w:w="898" w:type="dxa"/>
            <w:tcBorders>
              <w:top w:val="nil"/>
              <w:left w:val="nil"/>
              <w:bottom w:val="single" w:sz="4" w:space="0" w:color="auto"/>
              <w:right w:val="single" w:sz="4" w:space="0" w:color="auto"/>
            </w:tcBorders>
            <w:shd w:val="clear" w:color="auto" w:fill="auto"/>
            <w:noWrap/>
            <w:vAlign w:val="bottom"/>
            <w:hideMark/>
          </w:tcPr>
          <w:p w:rsidR="00A9089B" w:rsidRPr="00B14686" w:rsidRDefault="00A9089B" w:rsidP="00A9089B">
            <w:pPr>
              <w:spacing w:after="0"/>
              <w:ind w:left="426"/>
              <w:jc w:val="center"/>
              <w:rPr>
                <w:rFonts w:ascii="Times New Roman" w:eastAsia="Times New Roman" w:hAnsi="Times New Roman"/>
                <w:color w:val="000000"/>
                <w:lang w:eastAsia="sk-SK"/>
              </w:rPr>
            </w:pPr>
            <w:r w:rsidRPr="00B14686">
              <w:rPr>
                <w:rFonts w:ascii="Times New Roman" w:eastAsia="Times New Roman" w:hAnsi="Times New Roman"/>
                <w:color w:val="000000"/>
                <w:lang w:eastAsia="sk-SK"/>
              </w:rPr>
              <w:t>1</w:t>
            </w:r>
          </w:p>
        </w:tc>
        <w:tc>
          <w:tcPr>
            <w:tcW w:w="898" w:type="dxa"/>
            <w:tcBorders>
              <w:top w:val="nil"/>
              <w:left w:val="nil"/>
              <w:bottom w:val="single" w:sz="4" w:space="0" w:color="auto"/>
              <w:right w:val="single" w:sz="4" w:space="0" w:color="auto"/>
            </w:tcBorders>
            <w:shd w:val="clear" w:color="auto" w:fill="auto"/>
            <w:noWrap/>
            <w:vAlign w:val="bottom"/>
            <w:hideMark/>
          </w:tcPr>
          <w:p w:rsidR="00A9089B" w:rsidRPr="00B14686" w:rsidRDefault="00A9089B" w:rsidP="00A9089B">
            <w:pPr>
              <w:spacing w:after="0"/>
              <w:ind w:left="426"/>
              <w:jc w:val="center"/>
              <w:rPr>
                <w:rFonts w:ascii="Times New Roman" w:eastAsia="Times New Roman" w:hAnsi="Times New Roman"/>
                <w:color w:val="000000"/>
                <w:lang w:eastAsia="sk-SK"/>
              </w:rPr>
            </w:pPr>
          </w:p>
        </w:tc>
        <w:tc>
          <w:tcPr>
            <w:tcW w:w="898" w:type="dxa"/>
            <w:tcBorders>
              <w:top w:val="nil"/>
              <w:left w:val="nil"/>
              <w:bottom w:val="single" w:sz="4" w:space="0" w:color="auto"/>
              <w:right w:val="single" w:sz="8" w:space="0" w:color="auto"/>
            </w:tcBorders>
            <w:shd w:val="clear" w:color="auto" w:fill="auto"/>
            <w:noWrap/>
            <w:vAlign w:val="bottom"/>
            <w:hideMark/>
          </w:tcPr>
          <w:p w:rsidR="00A9089B" w:rsidRPr="00B14686" w:rsidRDefault="00A9089B" w:rsidP="00A9089B">
            <w:pPr>
              <w:spacing w:after="0"/>
              <w:ind w:left="426"/>
              <w:jc w:val="center"/>
              <w:rPr>
                <w:rFonts w:ascii="Times New Roman" w:eastAsia="Times New Roman" w:hAnsi="Times New Roman"/>
                <w:color w:val="000000"/>
                <w:lang w:eastAsia="sk-SK"/>
              </w:rPr>
            </w:pPr>
          </w:p>
        </w:tc>
      </w:tr>
      <w:tr w:rsidR="00A9089B" w:rsidRPr="00B14686" w:rsidTr="00A9089B">
        <w:trPr>
          <w:trHeight w:val="300"/>
        </w:trPr>
        <w:tc>
          <w:tcPr>
            <w:tcW w:w="1701" w:type="dxa"/>
            <w:tcBorders>
              <w:top w:val="nil"/>
              <w:left w:val="single" w:sz="8" w:space="0" w:color="auto"/>
              <w:bottom w:val="single" w:sz="4" w:space="0" w:color="auto"/>
              <w:right w:val="single" w:sz="4" w:space="0" w:color="auto"/>
            </w:tcBorders>
            <w:shd w:val="clear" w:color="auto" w:fill="auto"/>
            <w:noWrap/>
            <w:vAlign w:val="bottom"/>
            <w:hideMark/>
          </w:tcPr>
          <w:p w:rsidR="00A9089B" w:rsidRPr="00B14686" w:rsidRDefault="00A9089B" w:rsidP="00A9089B">
            <w:pPr>
              <w:spacing w:after="0"/>
              <w:ind w:left="426" w:hanging="426"/>
              <w:rPr>
                <w:rFonts w:ascii="Times New Roman" w:eastAsia="Times New Roman" w:hAnsi="Times New Roman"/>
                <w:b/>
                <w:bCs/>
                <w:color w:val="000000"/>
                <w:lang w:eastAsia="sk-SK"/>
              </w:rPr>
            </w:pPr>
            <w:r w:rsidRPr="00B14686">
              <w:rPr>
                <w:rFonts w:ascii="Times New Roman" w:eastAsia="Times New Roman" w:hAnsi="Times New Roman"/>
                <w:b/>
                <w:bCs/>
                <w:color w:val="000000"/>
                <w:lang w:eastAsia="sk-SK"/>
              </w:rPr>
              <w:t>Trenčín</w:t>
            </w:r>
          </w:p>
        </w:tc>
        <w:tc>
          <w:tcPr>
            <w:tcW w:w="616" w:type="dxa"/>
            <w:tcBorders>
              <w:top w:val="nil"/>
              <w:left w:val="nil"/>
              <w:bottom w:val="single" w:sz="4" w:space="0" w:color="auto"/>
              <w:right w:val="single" w:sz="4" w:space="0" w:color="auto"/>
            </w:tcBorders>
            <w:shd w:val="clear" w:color="auto" w:fill="auto"/>
            <w:noWrap/>
            <w:vAlign w:val="bottom"/>
            <w:hideMark/>
          </w:tcPr>
          <w:p w:rsidR="00A9089B" w:rsidRPr="00B14686" w:rsidRDefault="00A9089B" w:rsidP="00A9089B">
            <w:pPr>
              <w:spacing w:after="0"/>
              <w:ind w:left="426"/>
              <w:jc w:val="center"/>
              <w:rPr>
                <w:rFonts w:ascii="Times New Roman" w:eastAsia="Times New Roman" w:hAnsi="Times New Roman"/>
                <w:color w:val="000000"/>
                <w:lang w:eastAsia="sk-SK"/>
              </w:rPr>
            </w:pPr>
          </w:p>
        </w:tc>
        <w:tc>
          <w:tcPr>
            <w:tcW w:w="898" w:type="dxa"/>
            <w:tcBorders>
              <w:top w:val="nil"/>
              <w:left w:val="nil"/>
              <w:bottom w:val="single" w:sz="4" w:space="0" w:color="auto"/>
              <w:right w:val="single" w:sz="4" w:space="0" w:color="auto"/>
            </w:tcBorders>
            <w:shd w:val="clear" w:color="auto" w:fill="auto"/>
            <w:noWrap/>
            <w:vAlign w:val="bottom"/>
            <w:hideMark/>
          </w:tcPr>
          <w:p w:rsidR="00A9089B" w:rsidRPr="00B14686" w:rsidRDefault="00A9089B" w:rsidP="00A9089B">
            <w:pPr>
              <w:spacing w:after="0"/>
              <w:ind w:left="426"/>
              <w:jc w:val="center"/>
              <w:rPr>
                <w:rFonts w:ascii="Times New Roman" w:eastAsia="Times New Roman" w:hAnsi="Times New Roman"/>
                <w:color w:val="000000"/>
                <w:lang w:eastAsia="sk-SK"/>
              </w:rPr>
            </w:pPr>
          </w:p>
        </w:tc>
        <w:tc>
          <w:tcPr>
            <w:tcW w:w="898" w:type="dxa"/>
            <w:tcBorders>
              <w:top w:val="nil"/>
              <w:left w:val="nil"/>
              <w:bottom w:val="single" w:sz="4" w:space="0" w:color="auto"/>
              <w:right w:val="single" w:sz="4" w:space="0" w:color="auto"/>
            </w:tcBorders>
            <w:shd w:val="clear" w:color="auto" w:fill="auto"/>
            <w:noWrap/>
            <w:vAlign w:val="bottom"/>
            <w:hideMark/>
          </w:tcPr>
          <w:p w:rsidR="00A9089B" w:rsidRPr="00B14686" w:rsidRDefault="00A9089B" w:rsidP="00A9089B">
            <w:pPr>
              <w:spacing w:after="0"/>
              <w:ind w:left="426"/>
              <w:jc w:val="center"/>
              <w:rPr>
                <w:rFonts w:ascii="Times New Roman" w:eastAsia="Times New Roman" w:hAnsi="Times New Roman"/>
                <w:color w:val="000000"/>
                <w:lang w:eastAsia="sk-SK"/>
              </w:rPr>
            </w:pPr>
            <w:r w:rsidRPr="00B14686">
              <w:rPr>
                <w:rFonts w:ascii="Times New Roman" w:eastAsia="Times New Roman" w:hAnsi="Times New Roman"/>
                <w:color w:val="000000"/>
                <w:lang w:eastAsia="sk-SK"/>
              </w:rPr>
              <w:t>1</w:t>
            </w:r>
          </w:p>
        </w:tc>
        <w:tc>
          <w:tcPr>
            <w:tcW w:w="898" w:type="dxa"/>
            <w:tcBorders>
              <w:top w:val="nil"/>
              <w:left w:val="nil"/>
              <w:bottom w:val="single" w:sz="4" w:space="0" w:color="auto"/>
              <w:right w:val="single" w:sz="4" w:space="0" w:color="auto"/>
            </w:tcBorders>
            <w:shd w:val="clear" w:color="auto" w:fill="auto"/>
            <w:noWrap/>
            <w:vAlign w:val="bottom"/>
            <w:hideMark/>
          </w:tcPr>
          <w:p w:rsidR="00A9089B" w:rsidRPr="00B14686" w:rsidRDefault="00A9089B" w:rsidP="00A9089B">
            <w:pPr>
              <w:spacing w:after="0"/>
              <w:ind w:left="426"/>
              <w:jc w:val="center"/>
              <w:rPr>
                <w:rFonts w:ascii="Times New Roman" w:eastAsia="Times New Roman" w:hAnsi="Times New Roman"/>
                <w:color w:val="000000"/>
                <w:lang w:eastAsia="sk-SK"/>
              </w:rPr>
            </w:pPr>
            <w:r w:rsidRPr="00B14686">
              <w:rPr>
                <w:rFonts w:ascii="Times New Roman" w:eastAsia="Times New Roman" w:hAnsi="Times New Roman"/>
                <w:color w:val="000000"/>
                <w:lang w:eastAsia="sk-SK"/>
              </w:rPr>
              <w:t>3</w:t>
            </w:r>
          </w:p>
        </w:tc>
        <w:tc>
          <w:tcPr>
            <w:tcW w:w="898" w:type="dxa"/>
            <w:tcBorders>
              <w:top w:val="nil"/>
              <w:left w:val="nil"/>
              <w:bottom w:val="single" w:sz="4" w:space="0" w:color="auto"/>
              <w:right w:val="single" w:sz="4" w:space="0" w:color="auto"/>
            </w:tcBorders>
            <w:shd w:val="clear" w:color="auto" w:fill="auto"/>
            <w:noWrap/>
            <w:vAlign w:val="bottom"/>
            <w:hideMark/>
          </w:tcPr>
          <w:p w:rsidR="00A9089B" w:rsidRPr="00B14686" w:rsidRDefault="00A9089B" w:rsidP="00A9089B">
            <w:pPr>
              <w:spacing w:after="0"/>
              <w:ind w:left="426"/>
              <w:jc w:val="center"/>
              <w:rPr>
                <w:rFonts w:ascii="Times New Roman" w:eastAsia="Times New Roman" w:hAnsi="Times New Roman"/>
                <w:color w:val="000000"/>
                <w:lang w:eastAsia="sk-SK"/>
              </w:rPr>
            </w:pPr>
            <w:r w:rsidRPr="00B14686">
              <w:rPr>
                <w:rFonts w:ascii="Times New Roman" w:eastAsia="Times New Roman" w:hAnsi="Times New Roman"/>
                <w:color w:val="000000"/>
                <w:lang w:eastAsia="sk-SK"/>
              </w:rPr>
              <w:t>9</w:t>
            </w:r>
          </w:p>
        </w:tc>
        <w:tc>
          <w:tcPr>
            <w:tcW w:w="898" w:type="dxa"/>
            <w:tcBorders>
              <w:top w:val="nil"/>
              <w:left w:val="nil"/>
              <w:bottom w:val="single" w:sz="4" w:space="0" w:color="auto"/>
              <w:right w:val="single" w:sz="4" w:space="0" w:color="auto"/>
            </w:tcBorders>
            <w:shd w:val="clear" w:color="auto" w:fill="auto"/>
            <w:noWrap/>
            <w:vAlign w:val="bottom"/>
            <w:hideMark/>
          </w:tcPr>
          <w:p w:rsidR="00A9089B" w:rsidRPr="00B14686" w:rsidRDefault="00A9089B" w:rsidP="00A9089B">
            <w:pPr>
              <w:spacing w:after="0"/>
              <w:ind w:left="426"/>
              <w:jc w:val="center"/>
              <w:rPr>
                <w:rFonts w:ascii="Times New Roman" w:eastAsia="Times New Roman" w:hAnsi="Times New Roman"/>
                <w:color w:val="000000"/>
                <w:lang w:eastAsia="sk-SK"/>
              </w:rPr>
            </w:pPr>
          </w:p>
        </w:tc>
        <w:tc>
          <w:tcPr>
            <w:tcW w:w="898" w:type="dxa"/>
            <w:tcBorders>
              <w:top w:val="nil"/>
              <w:left w:val="nil"/>
              <w:bottom w:val="single" w:sz="4" w:space="0" w:color="auto"/>
              <w:right w:val="single" w:sz="4" w:space="0" w:color="auto"/>
            </w:tcBorders>
            <w:shd w:val="clear" w:color="auto" w:fill="auto"/>
            <w:noWrap/>
            <w:vAlign w:val="bottom"/>
            <w:hideMark/>
          </w:tcPr>
          <w:p w:rsidR="00A9089B" w:rsidRPr="00B14686" w:rsidRDefault="00A9089B" w:rsidP="00A9089B">
            <w:pPr>
              <w:spacing w:after="0"/>
              <w:ind w:left="426"/>
              <w:jc w:val="center"/>
              <w:rPr>
                <w:rFonts w:ascii="Times New Roman" w:eastAsia="Times New Roman" w:hAnsi="Times New Roman"/>
                <w:color w:val="000000"/>
                <w:lang w:eastAsia="sk-SK"/>
              </w:rPr>
            </w:pPr>
          </w:p>
        </w:tc>
        <w:tc>
          <w:tcPr>
            <w:tcW w:w="898" w:type="dxa"/>
            <w:tcBorders>
              <w:top w:val="nil"/>
              <w:left w:val="nil"/>
              <w:bottom w:val="single" w:sz="4" w:space="0" w:color="auto"/>
              <w:right w:val="single" w:sz="8" w:space="0" w:color="auto"/>
            </w:tcBorders>
            <w:shd w:val="clear" w:color="auto" w:fill="auto"/>
            <w:noWrap/>
            <w:vAlign w:val="bottom"/>
            <w:hideMark/>
          </w:tcPr>
          <w:p w:rsidR="00A9089B" w:rsidRPr="00B14686" w:rsidRDefault="00A9089B" w:rsidP="00A9089B">
            <w:pPr>
              <w:spacing w:after="0"/>
              <w:ind w:left="426"/>
              <w:jc w:val="center"/>
              <w:rPr>
                <w:rFonts w:ascii="Times New Roman" w:eastAsia="Times New Roman" w:hAnsi="Times New Roman"/>
                <w:color w:val="000000"/>
                <w:lang w:eastAsia="sk-SK"/>
              </w:rPr>
            </w:pPr>
          </w:p>
        </w:tc>
      </w:tr>
      <w:tr w:rsidR="00A9089B" w:rsidRPr="00B14686" w:rsidTr="00A9089B">
        <w:trPr>
          <w:trHeight w:val="300"/>
        </w:trPr>
        <w:tc>
          <w:tcPr>
            <w:tcW w:w="1701" w:type="dxa"/>
            <w:tcBorders>
              <w:top w:val="nil"/>
              <w:left w:val="single" w:sz="8" w:space="0" w:color="auto"/>
              <w:bottom w:val="single" w:sz="4" w:space="0" w:color="auto"/>
              <w:right w:val="single" w:sz="4" w:space="0" w:color="auto"/>
            </w:tcBorders>
            <w:shd w:val="clear" w:color="auto" w:fill="auto"/>
            <w:noWrap/>
            <w:vAlign w:val="bottom"/>
            <w:hideMark/>
          </w:tcPr>
          <w:p w:rsidR="00A9089B" w:rsidRPr="00B14686" w:rsidRDefault="00A9089B" w:rsidP="00A9089B">
            <w:pPr>
              <w:spacing w:after="0"/>
              <w:ind w:left="426" w:hanging="426"/>
              <w:rPr>
                <w:rFonts w:ascii="Times New Roman" w:eastAsia="Times New Roman" w:hAnsi="Times New Roman"/>
                <w:b/>
                <w:bCs/>
                <w:color w:val="000000"/>
                <w:lang w:eastAsia="sk-SK"/>
              </w:rPr>
            </w:pPr>
            <w:r w:rsidRPr="00B14686">
              <w:rPr>
                <w:rFonts w:ascii="Times New Roman" w:eastAsia="Times New Roman" w:hAnsi="Times New Roman"/>
                <w:b/>
                <w:bCs/>
                <w:color w:val="000000"/>
                <w:lang w:eastAsia="sk-SK"/>
              </w:rPr>
              <w:t>Žilina</w:t>
            </w:r>
          </w:p>
        </w:tc>
        <w:tc>
          <w:tcPr>
            <w:tcW w:w="616" w:type="dxa"/>
            <w:tcBorders>
              <w:top w:val="nil"/>
              <w:left w:val="nil"/>
              <w:bottom w:val="single" w:sz="4" w:space="0" w:color="auto"/>
              <w:right w:val="single" w:sz="4" w:space="0" w:color="auto"/>
            </w:tcBorders>
            <w:shd w:val="clear" w:color="auto" w:fill="auto"/>
            <w:noWrap/>
            <w:vAlign w:val="bottom"/>
            <w:hideMark/>
          </w:tcPr>
          <w:p w:rsidR="00A9089B" w:rsidRPr="00B14686" w:rsidRDefault="00A9089B" w:rsidP="00A9089B">
            <w:pPr>
              <w:spacing w:after="0"/>
              <w:ind w:left="426"/>
              <w:jc w:val="center"/>
              <w:rPr>
                <w:rFonts w:ascii="Times New Roman" w:eastAsia="Times New Roman" w:hAnsi="Times New Roman"/>
                <w:color w:val="000000"/>
                <w:lang w:eastAsia="sk-SK"/>
              </w:rPr>
            </w:pPr>
          </w:p>
        </w:tc>
        <w:tc>
          <w:tcPr>
            <w:tcW w:w="898" w:type="dxa"/>
            <w:tcBorders>
              <w:top w:val="nil"/>
              <w:left w:val="nil"/>
              <w:bottom w:val="single" w:sz="4" w:space="0" w:color="auto"/>
              <w:right w:val="single" w:sz="4" w:space="0" w:color="auto"/>
            </w:tcBorders>
            <w:shd w:val="clear" w:color="auto" w:fill="auto"/>
            <w:noWrap/>
            <w:vAlign w:val="bottom"/>
            <w:hideMark/>
          </w:tcPr>
          <w:p w:rsidR="00A9089B" w:rsidRPr="00B14686" w:rsidRDefault="00A9089B" w:rsidP="00A9089B">
            <w:pPr>
              <w:spacing w:after="0"/>
              <w:ind w:left="426"/>
              <w:jc w:val="center"/>
              <w:rPr>
                <w:rFonts w:ascii="Times New Roman" w:eastAsia="Times New Roman" w:hAnsi="Times New Roman"/>
                <w:color w:val="000000"/>
                <w:lang w:eastAsia="sk-SK"/>
              </w:rPr>
            </w:pPr>
          </w:p>
        </w:tc>
        <w:tc>
          <w:tcPr>
            <w:tcW w:w="898" w:type="dxa"/>
            <w:tcBorders>
              <w:top w:val="nil"/>
              <w:left w:val="nil"/>
              <w:bottom w:val="single" w:sz="4" w:space="0" w:color="auto"/>
              <w:right w:val="single" w:sz="4" w:space="0" w:color="auto"/>
            </w:tcBorders>
            <w:shd w:val="clear" w:color="auto" w:fill="auto"/>
            <w:noWrap/>
            <w:vAlign w:val="bottom"/>
            <w:hideMark/>
          </w:tcPr>
          <w:p w:rsidR="00A9089B" w:rsidRPr="00B14686" w:rsidRDefault="00A9089B" w:rsidP="00A9089B">
            <w:pPr>
              <w:spacing w:after="0"/>
              <w:ind w:left="426"/>
              <w:jc w:val="center"/>
              <w:rPr>
                <w:rFonts w:ascii="Times New Roman" w:eastAsia="Times New Roman" w:hAnsi="Times New Roman"/>
                <w:color w:val="000000"/>
                <w:lang w:eastAsia="sk-SK"/>
              </w:rPr>
            </w:pPr>
            <w:r w:rsidRPr="00B14686">
              <w:rPr>
                <w:rFonts w:ascii="Times New Roman" w:eastAsia="Times New Roman" w:hAnsi="Times New Roman"/>
                <w:color w:val="000000"/>
                <w:lang w:eastAsia="sk-SK"/>
              </w:rPr>
              <w:t>1</w:t>
            </w:r>
          </w:p>
        </w:tc>
        <w:tc>
          <w:tcPr>
            <w:tcW w:w="898" w:type="dxa"/>
            <w:tcBorders>
              <w:top w:val="nil"/>
              <w:left w:val="nil"/>
              <w:bottom w:val="single" w:sz="4" w:space="0" w:color="auto"/>
              <w:right w:val="single" w:sz="4" w:space="0" w:color="auto"/>
            </w:tcBorders>
            <w:shd w:val="clear" w:color="auto" w:fill="auto"/>
            <w:noWrap/>
            <w:vAlign w:val="bottom"/>
            <w:hideMark/>
          </w:tcPr>
          <w:p w:rsidR="00A9089B" w:rsidRPr="00B14686" w:rsidRDefault="00A9089B" w:rsidP="00A9089B">
            <w:pPr>
              <w:spacing w:after="0"/>
              <w:ind w:left="426"/>
              <w:jc w:val="center"/>
              <w:rPr>
                <w:rFonts w:ascii="Times New Roman" w:eastAsia="Times New Roman" w:hAnsi="Times New Roman"/>
                <w:color w:val="000000"/>
                <w:lang w:eastAsia="sk-SK"/>
              </w:rPr>
            </w:pPr>
            <w:r w:rsidRPr="00B14686">
              <w:rPr>
                <w:rFonts w:ascii="Times New Roman" w:eastAsia="Times New Roman" w:hAnsi="Times New Roman"/>
                <w:color w:val="000000"/>
                <w:lang w:eastAsia="sk-SK"/>
              </w:rPr>
              <w:t>3</w:t>
            </w:r>
          </w:p>
        </w:tc>
        <w:tc>
          <w:tcPr>
            <w:tcW w:w="898" w:type="dxa"/>
            <w:tcBorders>
              <w:top w:val="nil"/>
              <w:left w:val="nil"/>
              <w:bottom w:val="single" w:sz="4" w:space="0" w:color="auto"/>
              <w:right w:val="single" w:sz="4" w:space="0" w:color="auto"/>
            </w:tcBorders>
            <w:shd w:val="clear" w:color="auto" w:fill="auto"/>
            <w:noWrap/>
            <w:vAlign w:val="bottom"/>
            <w:hideMark/>
          </w:tcPr>
          <w:p w:rsidR="00A9089B" w:rsidRPr="00B14686" w:rsidRDefault="00A9089B" w:rsidP="00A9089B">
            <w:pPr>
              <w:spacing w:after="0"/>
              <w:ind w:left="426"/>
              <w:jc w:val="center"/>
              <w:rPr>
                <w:rFonts w:ascii="Times New Roman" w:eastAsia="Times New Roman" w:hAnsi="Times New Roman"/>
                <w:color w:val="000000"/>
                <w:lang w:eastAsia="sk-SK"/>
              </w:rPr>
            </w:pPr>
            <w:r w:rsidRPr="00B14686">
              <w:rPr>
                <w:rFonts w:ascii="Times New Roman" w:eastAsia="Times New Roman" w:hAnsi="Times New Roman"/>
                <w:color w:val="000000"/>
                <w:lang w:eastAsia="sk-SK"/>
              </w:rPr>
              <w:t>9</w:t>
            </w:r>
          </w:p>
        </w:tc>
        <w:tc>
          <w:tcPr>
            <w:tcW w:w="898" w:type="dxa"/>
            <w:tcBorders>
              <w:top w:val="nil"/>
              <w:left w:val="nil"/>
              <w:bottom w:val="single" w:sz="4" w:space="0" w:color="auto"/>
              <w:right w:val="single" w:sz="4" w:space="0" w:color="auto"/>
            </w:tcBorders>
            <w:shd w:val="clear" w:color="auto" w:fill="auto"/>
            <w:noWrap/>
            <w:vAlign w:val="bottom"/>
            <w:hideMark/>
          </w:tcPr>
          <w:p w:rsidR="00A9089B" w:rsidRPr="00B14686" w:rsidRDefault="00A9089B" w:rsidP="00A9089B">
            <w:pPr>
              <w:spacing w:after="0"/>
              <w:ind w:left="426"/>
              <w:jc w:val="center"/>
              <w:rPr>
                <w:rFonts w:ascii="Times New Roman" w:eastAsia="Times New Roman" w:hAnsi="Times New Roman"/>
                <w:color w:val="000000"/>
                <w:lang w:eastAsia="sk-SK"/>
              </w:rPr>
            </w:pPr>
          </w:p>
        </w:tc>
        <w:tc>
          <w:tcPr>
            <w:tcW w:w="898" w:type="dxa"/>
            <w:tcBorders>
              <w:top w:val="nil"/>
              <w:left w:val="nil"/>
              <w:bottom w:val="single" w:sz="4" w:space="0" w:color="auto"/>
              <w:right w:val="single" w:sz="4" w:space="0" w:color="auto"/>
            </w:tcBorders>
            <w:shd w:val="clear" w:color="auto" w:fill="auto"/>
            <w:noWrap/>
            <w:vAlign w:val="bottom"/>
            <w:hideMark/>
          </w:tcPr>
          <w:p w:rsidR="00A9089B" w:rsidRPr="00B14686" w:rsidRDefault="00A9089B" w:rsidP="00A9089B">
            <w:pPr>
              <w:spacing w:after="0"/>
              <w:ind w:left="426"/>
              <w:jc w:val="center"/>
              <w:rPr>
                <w:rFonts w:ascii="Times New Roman" w:eastAsia="Times New Roman" w:hAnsi="Times New Roman"/>
                <w:color w:val="000000"/>
                <w:lang w:eastAsia="sk-SK"/>
              </w:rPr>
            </w:pPr>
          </w:p>
        </w:tc>
        <w:tc>
          <w:tcPr>
            <w:tcW w:w="898" w:type="dxa"/>
            <w:tcBorders>
              <w:top w:val="nil"/>
              <w:left w:val="nil"/>
              <w:bottom w:val="single" w:sz="4" w:space="0" w:color="auto"/>
              <w:right w:val="single" w:sz="8" w:space="0" w:color="auto"/>
            </w:tcBorders>
            <w:shd w:val="clear" w:color="auto" w:fill="auto"/>
            <w:noWrap/>
            <w:vAlign w:val="bottom"/>
            <w:hideMark/>
          </w:tcPr>
          <w:p w:rsidR="00A9089B" w:rsidRPr="00B14686" w:rsidRDefault="00A9089B" w:rsidP="00A9089B">
            <w:pPr>
              <w:spacing w:after="0"/>
              <w:ind w:left="426"/>
              <w:jc w:val="center"/>
              <w:rPr>
                <w:rFonts w:ascii="Times New Roman" w:eastAsia="Times New Roman" w:hAnsi="Times New Roman"/>
                <w:color w:val="000000"/>
                <w:lang w:eastAsia="sk-SK"/>
              </w:rPr>
            </w:pPr>
          </w:p>
        </w:tc>
      </w:tr>
      <w:tr w:rsidR="00A9089B" w:rsidRPr="00B14686" w:rsidTr="00A9089B">
        <w:trPr>
          <w:trHeight w:val="300"/>
        </w:trPr>
        <w:tc>
          <w:tcPr>
            <w:tcW w:w="1701" w:type="dxa"/>
            <w:tcBorders>
              <w:top w:val="nil"/>
              <w:left w:val="single" w:sz="8" w:space="0" w:color="auto"/>
              <w:bottom w:val="single" w:sz="4" w:space="0" w:color="auto"/>
              <w:right w:val="single" w:sz="4" w:space="0" w:color="auto"/>
            </w:tcBorders>
            <w:shd w:val="clear" w:color="auto" w:fill="auto"/>
            <w:noWrap/>
            <w:vAlign w:val="bottom"/>
            <w:hideMark/>
          </w:tcPr>
          <w:p w:rsidR="00A9089B" w:rsidRPr="00B14686" w:rsidRDefault="00A9089B" w:rsidP="00A9089B">
            <w:pPr>
              <w:spacing w:after="0"/>
              <w:ind w:left="426" w:hanging="426"/>
              <w:rPr>
                <w:rFonts w:ascii="Times New Roman" w:eastAsia="Times New Roman" w:hAnsi="Times New Roman"/>
                <w:b/>
                <w:bCs/>
                <w:color w:val="000000"/>
                <w:lang w:eastAsia="sk-SK"/>
              </w:rPr>
            </w:pPr>
            <w:r w:rsidRPr="00B14686">
              <w:rPr>
                <w:rFonts w:ascii="Times New Roman" w:eastAsia="Times New Roman" w:hAnsi="Times New Roman"/>
                <w:b/>
                <w:bCs/>
                <w:color w:val="000000"/>
                <w:lang w:eastAsia="sk-SK"/>
              </w:rPr>
              <w:t>Prešov</w:t>
            </w:r>
          </w:p>
        </w:tc>
        <w:tc>
          <w:tcPr>
            <w:tcW w:w="616" w:type="dxa"/>
            <w:tcBorders>
              <w:top w:val="nil"/>
              <w:left w:val="nil"/>
              <w:bottom w:val="single" w:sz="4" w:space="0" w:color="auto"/>
              <w:right w:val="single" w:sz="4" w:space="0" w:color="auto"/>
            </w:tcBorders>
            <w:shd w:val="clear" w:color="auto" w:fill="auto"/>
            <w:noWrap/>
            <w:vAlign w:val="bottom"/>
            <w:hideMark/>
          </w:tcPr>
          <w:p w:rsidR="00A9089B" w:rsidRPr="00B14686" w:rsidRDefault="00A9089B" w:rsidP="00A9089B">
            <w:pPr>
              <w:spacing w:after="0"/>
              <w:ind w:left="426"/>
              <w:jc w:val="center"/>
              <w:rPr>
                <w:rFonts w:ascii="Times New Roman" w:eastAsia="Times New Roman" w:hAnsi="Times New Roman"/>
                <w:color w:val="000000"/>
                <w:lang w:eastAsia="sk-SK"/>
              </w:rPr>
            </w:pPr>
          </w:p>
        </w:tc>
        <w:tc>
          <w:tcPr>
            <w:tcW w:w="898" w:type="dxa"/>
            <w:tcBorders>
              <w:top w:val="nil"/>
              <w:left w:val="nil"/>
              <w:bottom w:val="single" w:sz="4" w:space="0" w:color="auto"/>
              <w:right w:val="single" w:sz="4" w:space="0" w:color="auto"/>
            </w:tcBorders>
            <w:shd w:val="clear" w:color="auto" w:fill="auto"/>
            <w:noWrap/>
            <w:vAlign w:val="bottom"/>
            <w:hideMark/>
          </w:tcPr>
          <w:p w:rsidR="00A9089B" w:rsidRPr="00B14686" w:rsidRDefault="00A9089B" w:rsidP="00A9089B">
            <w:pPr>
              <w:spacing w:after="0"/>
              <w:ind w:left="426"/>
              <w:jc w:val="center"/>
              <w:rPr>
                <w:rFonts w:ascii="Times New Roman" w:eastAsia="Times New Roman" w:hAnsi="Times New Roman"/>
                <w:color w:val="000000"/>
                <w:lang w:eastAsia="sk-SK"/>
              </w:rPr>
            </w:pPr>
          </w:p>
        </w:tc>
        <w:tc>
          <w:tcPr>
            <w:tcW w:w="898" w:type="dxa"/>
            <w:tcBorders>
              <w:top w:val="nil"/>
              <w:left w:val="nil"/>
              <w:bottom w:val="single" w:sz="4" w:space="0" w:color="auto"/>
              <w:right w:val="single" w:sz="4" w:space="0" w:color="auto"/>
            </w:tcBorders>
            <w:shd w:val="clear" w:color="auto" w:fill="auto"/>
            <w:noWrap/>
            <w:vAlign w:val="bottom"/>
            <w:hideMark/>
          </w:tcPr>
          <w:p w:rsidR="00A9089B" w:rsidRPr="00B14686" w:rsidRDefault="00A9089B" w:rsidP="00A9089B">
            <w:pPr>
              <w:spacing w:after="0"/>
              <w:ind w:left="426"/>
              <w:jc w:val="center"/>
              <w:rPr>
                <w:rFonts w:ascii="Times New Roman" w:eastAsia="Times New Roman" w:hAnsi="Times New Roman"/>
                <w:color w:val="000000"/>
                <w:lang w:eastAsia="sk-SK"/>
              </w:rPr>
            </w:pPr>
            <w:r w:rsidRPr="00B14686">
              <w:rPr>
                <w:rFonts w:ascii="Times New Roman" w:eastAsia="Times New Roman" w:hAnsi="Times New Roman"/>
                <w:color w:val="000000"/>
                <w:lang w:eastAsia="sk-SK"/>
              </w:rPr>
              <w:t>1</w:t>
            </w:r>
          </w:p>
        </w:tc>
        <w:tc>
          <w:tcPr>
            <w:tcW w:w="898" w:type="dxa"/>
            <w:tcBorders>
              <w:top w:val="nil"/>
              <w:left w:val="nil"/>
              <w:bottom w:val="single" w:sz="4" w:space="0" w:color="auto"/>
              <w:right w:val="single" w:sz="4" w:space="0" w:color="auto"/>
            </w:tcBorders>
            <w:shd w:val="clear" w:color="auto" w:fill="auto"/>
            <w:noWrap/>
            <w:vAlign w:val="bottom"/>
            <w:hideMark/>
          </w:tcPr>
          <w:p w:rsidR="00A9089B" w:rsidRPr="00B14686" w:rsidRDefault="00A9089B" w:rsidP="00A9089B">
            <w:pPr>
              <w:spacing w:after="0"/>
              <w:ind w:left="426"/>
              <w:jc w:val="center"/>
              <w:rPr>
                <w:rFonts w:ascii="Times New Roman" w:eastAsia="Times New Roman" w:hAnsi="Times New Roman"/>
                <w:color w:val="000000"/>
                <w:lang w:eastAsia="sk-SK"/>
              </w:rPr>
            </w:pPr>
            <w:r w:rsidRPr="00B14686">
              <w:rPr>
                <w:rFonts w:ascii="Times New Roman" w:eastAsia="Times New Roman" w:hAnsi="Times New Roman"/>
                <w:color w:val="000000"/>
                <w:lang w:eastAsia="sk-SK"/>
              </w:rPr>
              <w:t>4</w:t>
            </w:r>
          </w:p>
        </w:tc>
        <w:tc>
          <w:tcPr>
            <w:tcW w:w="898" w:type="dxa"/>
            <w:tcBorders>
              <w:top w:val="nil"/>
              <w:left w:val="nil"/>
              <w:bottom w:val="single" w:sz="4" w:space="0" w:color="auto"/>
              <w:right w:val="single" w:sz="4" w:space="0" w:color="auto"/>
            </w:tcBorders>
            <w:shd w:val="clear" w:color="auto" w:fill="auto"/>
            <w:noWrap/>
            <w:vAlign w:val="bottom"/>
            <w:hideMark/>
          </w:tcPr>
          <w:p w:rsidR="00A9089B" w:rsidRPr="00B14686" w:rsidRDefault="00A9089B" w:rsidP="00A9089B">
            <w:pPr>
              <w:spacing w:after="0"/>
              <w:ind w:left="426"/>
              <w:jc w:val="center"/>
              <w:rPr>
                <w:rFonts w:ascii="Times New Roman" w:eastAsia="Times New Roman" w:hAnsi="Times New Roman"/>
                <w:color w:val="000000"/>
                <w:lang w:eastAsia="sk-SK"/>
              </w:rPr>
            </w:pPr>
            <w:r w:rsidRPr="00B14686">
              <w:rPr>
                <w:rFonts w:ascii="Times New Roman" w:eastAsia="Times New Roman" w:hAnsi="Times New Roman"/>
                <w:color w:val="000000"/>
                <w:lang w:eastAsia="sk-SK"/>
              </w:rPr>
              <w:t>9</w:t>
            </w:r>
          </w:p>
        </w:tc>
        <w:tc>
          <w:tcPr>
            <w:tcW w:w="898" w:type="dxa"/>
            <w:tcBorders>
              <w:top w:val="nil"/>
              <w:left w:val="nil"/>
              <w:bottom w:val="single" w:sz="4" w:space="0" w:color="auto"/>
              <w:right w:val="single" w:sz="4" w:space="0" w:color="auto"/>
            </w:tcBorders>
            <w:shd w:val="clear" w:color="auto" w:fill="auto"/>
            <w:noWrap/>
            <w:vAlign w:val="bottom"/>
            <w:hideMark/>
          </w:tcPr>
          <w:p w:rsidR="00A9089B" w:rsidRPr="00B14686" w:rsidRDefault="00A9089B" w:rsidP="00A9089B">
            <w:pPr>
              <w:spacing w:after="0"/>
              <w:ind w:left="426"/>
              <w:jc w:val="center"/>
              <w:rPr>
                <w:rFonts w:ascii="Times New Roman" w:eastAsia="Times New Roman" w:hAnsi="Times New Roman"/>
                <w:color w:val="000000"/>
                <w:lang w:eastAsia="sk-SK"/>
              </w:rPr>
            </w:pPr>
          </w:p>
        </w:tc>
        <w:tc>
          <w:tcPr>
            <w:tcW w:w="898" w:type="dxa"/>
            <w:tcBorders>
              <w:top w:val="nil"/>
              <w:left w:val="nil"/>
              <w:bottom w:val="single" w:sz="4" w:space="0" w:color="auto"/>
              <w:right w:val="single" w:sz="4" w:space="0" w:color="auto"/>
            </w:tcBorders>
            <w:shd w:val="clear" w:color="auto" w:fill="auto"/>
            <w:noWrap/>
            <w:vAlign w:val="bottom"/>
            <w:hideMark/>
          </w:tcPr>
          <w:p w:rsidR="00A9089B" w:rsidRPr="00B14686" w:rsidRDefault="00A9089B" w:rsidP="00A9089B">
            <w:pPr>
              <w:spacing w:after="0"/>
              <w:ind w:left="426"/>
              <w:jc w:val="center"/>
              <w:rPr>
                <w:rFonts w:ascii="Times New Roman" w:eastAsia="Times New Roman" w:hAnsi="Times New Roman"/>
                <w:color w:val="000000"/>
                <w:lang w:eastAsia="sk-SK"/>
              </w:rPr>
            </w:pPr>
          </w:p>
        </w:tc>
        <w:tc>
          <w:tcPr>
            <w:tcW w:w="898" w:type="dxa"/>
            <w:tcBorders>
              <w:top w:val="nil"/>
              <w:left w:val="nil"/>
              <w:bottom w:val="single" w:sz="4" w:space="0" w:color="auto"/>
              <w:right w:val="single" w:sz="8" w:space="0" w:color="auto"/>
            </w:tcBorders>
            <w:shd w:val="clear" w:color="auto" w:fill="auto"/>
            <w:noWrap/>
            <w:vAlign w:val="bottom"/>
            <w:hideMark/>
          </w:tcPr>
          <w:p w:rsidR="00A9089B" w:rsidRPr="00B14686" w:rsidRDefault="00A9089B" w:rsidP="00A9089B">
            <w:pPr>
              <w:spacing w:after="0"/>
              <w:ind w:left="426"/>
              <w:jc w:val="center"/>
              <w:rPr>
                <w:rFonts w:ascii="Times New Roman" w:eastAsia="Times New Roman" w:hAnsi="Times New Roman"/>
                <w:color w:val="000000"/>
                <w:lang w:eastAsia="sk-SK"/>
              </w:rPr>
            </w:pPr>
          </w:p>
        </w:tc>
      </w:tr>
      <w:tr w:rsidR="00A9089B" w:rsidRPr="00B14686" w:rsidTr="00A9089B">
        <w:trPr>
          <w:trHeight w:val="315"/>
        </w:trPr>
        <w:tc>
          <w:tcPr>
            <w:tcW w:w="1701" w:type="dxa"/>
            <w:tcBorders>
              <w:top w:val="nil"/>
              <w:left w:val="single" w:sz="8" w:space="0" w:color="auto"/>
              <w:bottom w:val="single" w:sz="8" w:space="0" w:color="auto"/>
              <w:right w:val="single" w:sz="4" w:space="0" w:color="auto"/>
            </w:tcBorders>
            <w:shd w:val="clear" w:color="auto" w:fill="auto"/>
            <w:noWrap/>
            <w:vAlign w:val="bottom"/>
            <w:hideMark/>
          </w:tcPr>
          <w:p w:rsidR="00A9089B" w:rsidRPr="00B14686" w:rsidRDefault="00A9089B" w:rsidP="00A9089B">
            <w:pPr>
              <w:spacing w:after="0"/>
              <w:ind w:left="426" w:hanging="426"/>
              <w:rPr>
                <w:rFonts w:ascii="Times New Roman" w:eastAsia="Times New Roman" w:hAnsi="Times New Roman"/>
                <w:b/>
                <w:bCs/>
                <w:color w:val="000000"/>
                <w:lang w:eastAsia="sk-SK"/>
              </w:rPr>
            </w:pPr>
            <w:r w:rsidRPr="00B14686">
              <w:rPr>
                <w:rFonts w:ascii="Times New Roman" w:eastAsia="Times New Roman" w:hAnsi="Times New Roman"/>
                <w:b/>
                <w:bCs/>
                <w:color w:val="000000"/>
                <w:lang w:eastAsia="sk-SK"/>
              </w:rPr>
              <w:t>Košice</w:t>
            </w:r>
          </w:p>
        </w:tc>
        <w:tc>
          <w:tcPr>
            <w:tcW w:w="616" w:type="dxa"/>
            <w:tcBorders>
              <w:top w:val="nil"/>
              <w:left w:val="nil"/>
              <w:bottom w:val="single" w:sz="8" w:space="0" w:color="auto"/>
              <w:right w:val="single" w:sz="4" w:space="0" w:color="auto"/>
            </w:tcBorders>
            <w:shd w:val="clear" w:color="auto" w:fill="auto"/>
            <w:noWrap/>
            <w:vAlign w:val="bottom"/>
            <w:hideMark/>
          </w:tcPr>
          <w:p w:rsidR="00A9089B" w:rsidRPr="00B14686" w:rsidRDefault="00A9089B" w:rsidP="00A9089B">
            <w:pPr>
              <w:spacing w:after="0"/>
              <w:ind w:left="426"/>
              <w:jc w:val="center"/>
              <w:rPr>
                <w:rFonts w:ascii="Times New Roman" w:eastAsia="Times New Roman" w:hAnsi="Times New Roman"/>
                <w:color w:val="000000"/>
                <w:lang w:eastAsia="sk-SK"/>
              </w:rPr>
            </w:pPr>
          </w:p>
        </w:tc>
        <w:tc>
          <w:tcPr>
            <w:tcW w:w="898" w:type="dxa"/>
            <w:tcBorders>
              <w:top w:val="nil"/>
              <w:left w:val="nil"/>
              <w:bottom w:val="single" w:sz="8" w:space="0" w:color="auto"/>
              <w:right w:val="single" w:sz="4" w:space="0" w:color="auto"/>
            </w:tcBorders>
            <w:shd w:val="clear" w:color="auto" w:fill="auto"/>
            <w:noWrap/>
            <w:vAlign w:val="bottom"/>
            <w:hideMark/>
          </w:tcPr>
          <w:p w:rsidR="00A9089B" w:rsidRPr="00B14686" w:rsidRDefault="00A9089B" w:rsidP="00A9089B">
            <w:pPr>
              <w:spacing w:after="0"/>
              <w:ind w:left="426"/>
              <w:jc w:val="center"/>
              <w:rPr>
                <w:rFonts w:ascii="Times New Roman" w:eastAsia="Times New Roman" w:hAnsi="Times New Roman"/>
                <w:color w:val="000000"/>
                <w:lang w:eastAsia="sk-SK"/>
              </w:rPr>
            </w:pPr>
          </w:p>
        </w:tc>
        <w:tc>
          <w:tcPr>
            <w:tcW w:w="898" w:type="dxa"/>
            <w:tcBorders>
              <w:top w:val="nil"/>
              <w:left w:val="nil"/>
              <w:bottom w:val="single" w:sz="8" w:space="0" w:color="auto"/>
              <w:right w:val="single" w:sz="4" w:space="0" w:color="auto"/>
            </w:tcBorders>
            <w:shd w:val="clear" w:color="auto" w:fill="auto"/>
            <w:noWrap/>
            <w:vAlign w:val="bottom"/>
            <w:hideMark/>
          </w:tcPr>
          <w:p w:rsidR="00A9089B" w:rsidRPr="00B14686" w:rsidRDefault="00A9089B" w:rsidP="00A9089B">
            <w:pPr>
              <w:spacing w:after="0"/>
              <w:ind w:left="426"/>
              <w:jc w:val="center"/>
              <w:rPr>
                <w:rFonts w:ascii="Times New Roman" w:eastAsia="Times New Roman" w:hAnsi="Times New Roman"/>
                <w:color w:val="000000"/>
                <w:lang w:eastAsia="sk-SK"/>
              </w:rPr>
            </w:pPr>
            <w:r w:rsidRPr="00B14686">
              <w:rPr>
                <w:rFonts w:ascii="Times New Roman" w:eastAsia="Times New Roman" w:hAnsi="Times New Roman"/>
                <w:color w:val="000000"/>
                <w:lang w:eastAsia="sk-SK"/>
              </w:rPr>
              <w:t>1</w:t>
            </w:r>
          </w:p>
        </w:tc>
        <w:tc>
          <w:tcPr>
            <w:tcW w:w="898" w:type="dxa"/>
            <w:tcBorders>
              <w:top w:val="nil"/>
              <w:left w:val="nil"/>
              <w:bottom w:val="single" w:sz="8" w:space="0" w:color="auto"/>
              <w:right w:val="single" w:sz="4" w:space="0" w:color="auto"/>
            </w:tcBorders>
            <w:shd w:val="clear" w:color="auto" w:fill="auto"/>
            <w:noWrap/>
            <w:vAlign w:val="bottom"/>
            <w:hideMark/>
          </w:tcPr>
          <w:p w:rsidR="00A9089B" w:rsidRPr="00B14686" w:rsidRDefault="00A9089B" w:rsidP="00A9089B">
            <w:pPr>
              <w:spacing w:after="0"/>
              <w:ind w:left="426"/>
              <w:jc w:val="center"/>
              <w:rPr>
                <w:rFonts w:ascii="Times New Roman" w:eastAsia="Times New Roman" w:hAnsi="Times New Roman"/>
                <w:color w:val="000000"/>
                <w:lang w:eastAsia="sk-SK"/>
              </w:rPr>
            </w:pPr>
            <w:r w:rsidRPr="00B14686">
              <w:rPr>
                <w:rFonts w:ascii="Times New Roman" w:eastAsia="Times New Roman" w:hAnsi="Times New Roman"/>
                <w:color w:val="000000"/>
                <w:lang w:eastAsia="sk-SK"/>
              </w:rPr>
              <w:t>2</w:t>
            </w:r>
          </w:p>
        </w:tc>
        <w:tc>
          <w:tcPr>
            <w:tcW w:w="898" w:type="dxa"/>
            <w:tcBorders>
              <w:top w:val="nil"/>
              <w:left w:val="nil"/>
              <w:bottom w:val="single" w:sz="8" w:space="0" w:color="auto"/>
              <w:right w:val="single" w:sz="4" w:space="0" w:color="auto"/>
            </w:tcBorders>
            <w:shd w:val="clear" w:color="auto" w:fill="auto"/>
            <w:noWrap/>
            <w:vAlign w:val="bottom"/>
            <w:hideMark/>
          </w:tcPr>
          <w:p w:rsidR="00A9089B" w:rsidRPr="00B14686" w:rsidRDefault="00A9089B" w:rsidP="00A9089B">
            <w:pPr>
              <w:spacing w:after="0"/>
              <w:ind w:left="426"/>
              <w:jc w:val="center"/>
              <w:rPr>
                <w:rFonts w:ascii="Times New Roman" w:eastAsia="Times New Roman" w:hAnsi="Times New Roman"/>
                <w:color w:val="000000"/>
                <w:lang w:eastAsia="sk-SK"/>
              </w:rPr>
            </w:pPr>
            <w:r w:rsidRPr="00B14686">
              <w:rPr>
                <w:rFonts w:ascii="Times New Roman" w:eastAsia="Times New Roman" w:hAnsi="Times New Roman"/>
                <w:color w:val="000000"/>
                <w:lang w:eastAsia="sk-SK"/>
              </w:rPr>
              <w:t>7</w:t>
            </w:r>
          </w:p>
        </w:tc>
        <w:tc>
          <w:tcPr>
            <w:tcW w:w="898" w:type="dxa"/>
            <w:tcBorders>
              <w:top w:val="nil"/>
              <w:left w:val="nil"/>
              <w:bottom w:val="single" w:sz="8" w:space="0" w:color="auto"/>
              <w:right w:val="single" w:sz="4" w:space="0" w:color="auto"/>
            </w:tcBorders>
            <w:shd w:val="clear" w:color="auto" w:fill="auto"/>
            <w:noWrap/>
            <w:vAlign w:val="bottom"/>
            <w:hideMark/>
          </w:tcPr>
          <w:p w:rsidR="00A9089B" w:rsidRPr="00B14686" w:rsidRDefault="00A9089B" w:rsidP="00A9089B">
            <w:pPr>
              <w:spacing w:after="0"/>
              <w:ind w:left="426"/>
              <w:jc w:val="center"/>
              <w:rPr>
                <w:rFonts w:ascii="Times New Roman" w:eastAsia="Times New Roman" w:hAnsi="Times New Roman"/>
                <w:color w:val="000000"/>
                <w:lang w:eastAsia="sk-SK"/>
              </w:rPr>
            </w:pPr>
            <w:r w:rsidRPr="00B14686">
              <w:rPr>
                <w:rFonts w:ascii="Times New Roman" w:eastAsia="Times New Roman" w:hAnsi="Times New Roman"/>
                <w:color w:val="000000"/>
                <w:lang w:eastAsia="sk-SK"/>
              </w:rPr>
              <w:t>1</w:t>
            </w:r>
          </w:p>
        </w:tc>
        <w:tc>
          <w:tcPr>
            <w:tcW w:w="898" w:type="dxa"/>
            <w:tcBorders>
              <w:top w:val="nil"/>
              <w:left w:val="nil"/>
              <w:bottom w:val="single" w:sz="8" w:space="0" w:color="auto"/>
              <w:right w:val="single" w:sz="4" w:space="0" w:color="auto"/>
            </w:tcBorders>
            <w:shd w:val="clear" w:color="auto" w:fill="auto"/>
            <w:noWrap/>
            <w:vAlign w:val="bottom"/>
            <w:hideMark/>
          </w:tcPr>
          <w:p w:rsidR="00A9089B" w:rsidRPr="00B14686" w:rsidRDefault="00A9089B" w:rsidP="00A9089B">
            <w:pPr>
              <w:spacing w:after="0"/>
              <w:ind w:left="426"/>
              <w:jc w:val="center"/>
              <w:rPr>
                <w:rFonts w:ascii="Times New Roman" w:eastAsia="Times New Roman" w:hAnsi="Times New Roman"/>
                <w:color w:val="000000"/>
                <w:lang w:eastAsia="sk-SK"/>
              </w:rPr>
            </w:pPr>
          </w:p>
        </w:tc>
        <w:tc>
          <w:tcPr>
            <w:tcW w:w="898" w:type="dxa"/>
            <w:tcBorders>
              <w:top w:val="nil"/>
              <w:left w:val="nil"/>
              <w:bottom w:val="single" w:sz="8" w:space="0" w:color="auto"/>
              <w:right w:val="single" w:sz="8" w:space="0" w:color="auto"/>
            </w:tcBorders>
            <w:shd w:val="clear" w:color="auto" w:fill="auto"/>
            <w:noWrap/>
            <w:vAlign w:val="bottom"/>
            <w:hideMark/>
          </w:tcPr>
          <w:p w:rsidR="00A9089B" w:rsidRPr="00B14686" w:rsidRDefault="00A9089B" w:rsidP="00A9089B">
            <w:pPr>
              <w:spacing w:after="0"/>
              <w:ind w:left="426"/>
              <w:jc w:val="center"/>
              <w:rPr>
                <w:rFonts w:ascii="Times New Roman" w:eastAsia="Times New Roman" w:hAnsi="Times New Roman"/>
                <w:color w:val="000000"/>
                <w:lang w:eastAsia="sk-SK"/>
              </w:rPr>
            </w:pPr>
          </w:p>
        </w:tc>
      </w:tr>
    </w:tbl>
    <w:p w:rsidR="00A9089B" w:rsidRPr="00B14686" w:rsidRDefault="00A9089B" w:rsidP="00A9089B">
      <w:pPr>
        <w:autoSpaceDE w:val="0"/>
        <w:autoSpaceDN w:val="0"/>
        <w:adjustRightInd w:val="0"/>
        <w:spacing w:after="0"/>
        <w:ind w:left="426"/>
        <w:jc w:val="center"/>
        <w:rPr>
          <w:rFonts w:ascii="Times New Roman" w:hAnsi="Times New Roman"/>
          <w:b/>
          <w:bCs/>
        </w:rPr>
      </w:pPr>
    </w:p>
    <w:p w:rsidR="00A9089B" w:rsidRPr="00B14686" w:rsidRDefault="00A9089B" w:rsidP="00A9089B">
      <w:pPr>
        <w:autoSpaceDE w:val="0"/>
        <w:autoSpaceDN w:val="0"/>
        <w:adjustRightInd w:val="0"/>
        <w:spacing w:after="0"/>
        <w:jc w:val="center"/>
        <w:rPr>
          <w:rFonts w:ascii="Times New Roman" w:hAnsi="Times New Roman"/>
          <w:b/>
          <w:bCs/>
        </w:rPr>
      </w:pPr>
    </w:p>
    <w:p w:rsidR="00A9089B" w:rsidRPr="00B14686" w:rsidRDefault="00A9089B" w:rsidP="00A9089B">
      <w:pPr>
        <w:autoSpaceDE w:val="0"/>
        <w:autoSpaceDN w:val="0"/>
        <w:adjustRightInd w:val="0"/>
        <w:spacing w:after="0"/>
        <w:jc w:val="center"/>
        <w:rPr>
          <w:rFonts w:ascii="Times New Roman" w:hAnsi="Times New Roman"/>
          <w:b/>
          <w:bCs/>
        </w:rPr>
      </w:pPr>
    </w:p>
    <w:p w:rsidR="00A9089B" w:rsidRPr="00B14686" w:rsidRDefault="00A9089B" w:rsidP="00A9089B">
      <w:pPr>
        <w:autoSpaceDE w:val="0"/>
        <w:autoSpaceDN w:val="0"/>
        <w:adjustRightInd w:val="0"/>
        <w:spacing w:after="0"/>
        <w:jc w:val="center"/>
        <w:rPr>
          <w:rFonts w:ascii="Times New Roman" w:hAnsi="Times New Roman"/>
          <w:b/>
          <w:bCs/>
        </w:rPr>
      </w:pPr>
    </w:p>
    <w:p w:rsidR="00A9089B" w:rsidRPr="00B14686" w:rsidRDefault="00A9089B" w:rsidP="00A9089B">
      <w:pPr>
        <w:autoSpaceDE w:val="0"/>
        <w:autoSpaceDN w:val="0"/>
        <w:adjustRightInd w:val="0"/>
        <w:spacing w:after="0"/>
        <w:jc w:val="center"/>
        <w:rPr>
          <w:rFonts w:ascii="Times New Roman" w:hAnsi="Times New Roman"/>
          <w:b/>
          <w:bCs/>
        </w:rPr>
      </w:pPr>
    </w:p>
    <w:p w:rsidR="00A9089B" w:rsidRPr="00B14686" w:rsidRDefault="00A9089B" w:rsidP="00A9089B">
      <w:pPr>
        <w:autoSpaceDE w:val="0"/>
        <w:autoSpaceDN w:val="0"/>
        <w:adjustRightInd w:val="0"/>
        <w:spacing w:after="0"/>
        <w:jc w:val="center"/>
        <w:rPr>
          <w:rFonts w:ascii="Times New Roman" w:hAnsi="Times New Roman"/>
          <w:b/>
          <w:bCs/>
        </w:rPr>
      </w:pPr>
    </w:p>
    <w:p w:rsidR="00A9089B" w:rsidRPr="00B14686" w:rsidRDefault="00A9089B" w:rsidP="00A9089B">
      <w:pPr>
        <w:autoSpaceDE w:val="0"/>
        <w:autoSpaceDN w:val="0"/>
        <w:adjustRightInd w:val="0"/>
        <w:spacing w:after="0"/>
        <w:jc w:val="center"/>
        <w:rPr>
          <w:rFonts w:ascii="Times New Roman" w:hAnsi="Times New Roman"/>
          <w:b/>
          <w:bCs/>
        </w:rPr>
      </w:pPr>
      <w:r w:rsidRPr="00B14686">
        <w:rPr>
          <w:rFonts w:ascii="Times New Roman" w:hAnsi="Times New Roman"/>
          <w:b/>
          <w:bCs/>
        </w:rPr>
        <w:t>Čl. VII</w:t>
      </w:r>
    </w:p>
    <w:p w:rsidR="00A9089B" w:rsidRPr="00B14686" w:rsidRDefault="00A9089B" w:rsidP="00A9089B">
      <w:pPr>
        <w:spacing w:after="0"/>
        <w:contextualSpacing/>
        <w:jc w:val="center"/>
        <w:rPr>
          <w:rFonts w:ascii="Times New Roman" w:eastAsia="Times New Roman" w:hAnsi="Times New Roman"/>
          <w:b/>
          <w:noProof/>
          <w:lang w:eastAsia="sk-SK"/>
        </w:rPr>
      </w:pPr>
      <w:r w:rsidRPr="00B14686">
        <w:rPr>
          <w:rFonts w:ascii="Times New Roman" w:eastAsia="Times New Roman" w:hAnsi="Times New Roman"/>
          <w:b/>
          <w:noProof/>
          <w:lang w:eastAsia="sk-SK"/>
        </w:rPr>
        <w:t>Cena predmetu zmluvy a platobné podmienky</w:t>
      </w:r>
    </w:p>
    <w:p w:rsidR="00A9089B" w:rsidRPr="00B14686" w:rsidRDefault="00A9089B" w:rsidP="00A9089B">
      <w:pPr>
        <w:tabs>
          <w:tab w:val="left" w:pos="284"/>
        </w:tabs>
        <w:spacing w:after="0"/>
        <w:contextualSpacing/>
        <w:jc w:val="center"/>
        <w:rPr>
          <w:rFonts w:ascii="Times New Roman" w:eastAsia="Times New Roman" w:hAnsi="Times New Roman"/>
          <w:b/>
          <w:noProof/>
          <w:lang w:eastAsia="sk-SK"/>
        </w:rPr>
      </w:pPr>
    </w:p>
    <w:p w:rsidR="00A9089B" w:rsidRPr="00B14686" w:rsidRDefault="00A9089B" w:rsidP="00AF06C1">
      <w:pPr>
        <w:numPr>
          <w:ilvl w:val="0"/>
          <w:numId w:val="17"/>
        </w:numPr>
        <w:autoSpaceDE w:val="0"/>
        <w:autoSpaceDN w:val="0"/>
        <w:spacing w:after="0"/>
        <w:ind w:left="284" w:hanging="284"/>
        <w:jc w:val="both"/>
        <w:rPr>
          <w:rFonts w:ascii="Times New Roman" w:eastAsia="Times New Roman" w:hAnsi="Times New Roman"/>
          <w:noProof/>
          <w:lang w:eastAsia="sk-SK"/>
        </w:rPr>
      </w:pPr>
      <w:r w:rsidRPr="00B14686">
        <w:rPr>
          <w:rFonts w:ascii="Times New Roman" w:eastAsia="Times New Roman" w:hAnsi="Times New Roman"/>
          <w:noProof/>
          <w:lang w:eastAsia="sk-SK"/>
        </w:rPr>
        <w:t xml:space="preserve">Cena za plnenie predmetu dohody na základe čiastkových zmlúv je stanovená dohodou zmluvných strán v súlade so zákonom č. 18/1996 Z. z. o cenách v znení neskorších predpisov. </w:t>
      </w:r>
    </w:p>
    <w:p w:rsidR="00A9089B" w:rsidRPr="00B14686" w:rsidRDefault="00A9089B" w:rsidP="00AF06C1">
      <w:pPr>
        <w:numPr>
          <w:ilvl w:val="0"/>
          <w:numId w:val="17"/>
        </w:numPr>
        <w:tabs>
          <w:tab w:val="left" w:pos="0"/>
        </w:tabs>
        <w:autoSpaceDE w:val="0"/>
        <w:autoSpaceDN w:val="0"/>
        <w:adjustRightInd w:val="0"/>
        <w:spacing w:after="0"/>
        <w:ind w:left="284" w:hanging="284"/>
        <w:contextualSpacing/>
        <w:jc w:val="both"/>
        <w:rPr>
          <w:rFonts w:ascii="Times New Roman" w:eastAsia="Times New Roman" w:hAnsi="Times New Roman"/>
          <w:iCs/>
          <w:noProof/>
          <w:lang w:eastAsia="sk-SK"/>
        </w:rPr>
      </w:pPr>
      <w:r w:rsidRPr="00B14686">
        <w:rPr>
          <w:rFonts w:ascii="Times New Roman" w:eastAsia="Times New Roman" w:hAnsi="Times New Roman"/>
          <w:noProof/>
        </w:rPr>
        <w:t>Celková cena  za plnenie predmetu tejto rámcovej dohody nemôže počas platnosti rámcovej dohody presiahnuť sumu:</w:t>
      </w:r>
    </w:p>
    <w:p w:rsidR="00A9089B" w:rsidRPr="00B14686" w:rsidRDefault="00A9089B" w:rsidP="00A9089B">
      <w:pPr>
        <w:tabs>
          <w:tab w:val="left" w:pos="0"/>
        </w:tabs>
        <w:autoSpaceDE w:val="0"/>
        <w:autoSpaceDN w:val="0"/>
        <w:adjustRightInd w:val="0"/>
        <w:spacing w:after="0"/>
        <w:ind w:left="284"/>
        <w:contextualSpacing/>
        <w:jc w:val="both"/>
        <w:rPr>
          <w:rFonts w:ascii="Times New Roman" w:eastAsia="Times New Roman" w:hAnsi="Times New Roman"/>
          <w:noProof/>
        </w:rPr>
      </w:pPr>
      <w:r w:rsidRPr="00B14686">
        <w:rPr>
          <w:rFonts w:ascii="Times New Roman" w:eastAsia="Times New Roman" w:hAnsi="Times New Roman"/>
          <w:noProof/>
        </w:rPr>
        <w:t>Cena bez DPH</w:t>
      </w:r>
      <w:r w:rsidRPr="00B14686">
        <w:rPr>
          <w:rFonts w:ascii="Times New Roman" w:eastAsia="Times New Roman" w:hAnsi="Times New Roman"/>
          <w:noProof/>
        </w:rPr>
        <w:tab/>
      </w:r>
      <w:r w:rsidRPr="00B14686">
        <w:rPr>
          <w:rFonts w:ascii="Times New Roman" w:eastAsia="Times New Roman" w:hAnsi="Times New Roman"/>
          <w:noProof/>
        </w:rPr>
        <w:tab/>
        <w:t>................... eur (slovom: ....................................... eur)</w:t>
      </w:r>
    </w:p>
    <w:p w:rsidR="00A9089B" w:rsidRPr="00B14686" w:rsidRDefault="00A9089B" w:rsidP="00A9089B">
      <w:pPr>
        <w:tabs>
          <w:tab w:val="left" w:pos="0"/>
        </w:tabs>
        <w:autoSpaceDE w:val="0"/>
        <w:autoSpaceDN w:val="0"/>
        <w:adjustRightInd w:val="0"/>
        <w:spacing w:after="0"/>
        <w:ind w:left="284"/>
        <w:contextualSpacing/>
        <w:jc w:val="both"/>
        <w:rPr>
          <w:rFonts w:ascii="Times New Roman" w:eastAsia="Times New Roman" w:hAnsi="Times New Roman"/>
          <w:noProof/>
        </w:rPr>
      </w:pPr>
      <w:r w:rsidRPr="00B14686">
        <w:rPr>
          <w:rFonts w:ascii="Times New Roman" w:eastAsia="Times New Roman" w:hAnsi="Times New Roman"/>
          <w:noProof/>
        </w:rPr>
        <w:t>DPH 20%</w:t>
      </w:r>
      <w:r w:rsidRPr="00B14686">
        <w:rPr>
          <w:rFonts w:ascii="Times New Roman" w:eastAsia="Times New Roman" w:hAnsi="Times New Roman"/>
          <w:noProof/>
        </w:rPr>
        <w:tab/>
      </w:r>
      <w:r w:rsidRPr="00B14686">
        <w:rPr>
          <w:rFonts w:ascii="Times New Roman" w:eastAsia="Times New Roman" w:hAnsi="Times New Roman"/>
          <w:noProof/>
        </w:rPr>
        <w:tab/>
      </w:r>
      <w:r w:rsidRPr="00B14686">
        <w:rPr>
          <w:rFonts w:ascii="Times New Roman" w:eastAsia="Times New Roman" w:hAnsi="Times New Roman"/>
          <w:noProof/>
        </w:rPr>
        <w:tab/>
        <w:t>................... eur</w:t>
      </w:r>
    </w:p>
    <w:p w:rsidR="00A9089B" w:rsidRPr="00B14686" w:rsidRDefault="00A9089B" w:rsidP="00A9089B">
      <w:pPr>
        <w:tabs>
          <w:tab w:val="left" w:pos="0"/>
        </w:tabs>
        <w:autoSpaceDE w:val="0"/>
        <w:autoSpaceDN w:val="0"/>
        <w:adjustRightInd w:val="0"/>
        <w:spacing w:after="0"/>
        <w:ind w:left="284"/>
        <w:contextualSpacing/>
        <w:jc w:val="both"/>
        <w:rPr>
          <w:rFonts w:ascii="Times New Roman" w:eastAsia="Times New Roman" w:hAnsi="Times New Roman"/>
          <w:noProof/>
        </w:rPr>
      </w:pPr>
      <w:r w:rsidRPr="00B14686">
        <w:rPr>
          <w:rFonts w:ascii="Times New Roman" w:eastAsia="Times New Roman" w:hAnsi="Times New Roman"/>
          <w:noProof/>
        </w:rPr>
        <w:t>Cena vrátane DPH</w:t>
      </w:r>
      <w:r w:rsidRPr="00B14686">
        <w:rPr>
          <w:rFonts w:ascii="Times New Roman" w:eastAsia="Times New Roman" w:hAnsi="Times New Roman"/>
          <w:noProof/>
        </w:rPr>
        <w:tab/>
      </w:r>
      <w:r w:rsidR="000D0B63">
        <w:rPr>
          <w:rFonts w:ascii="Times New Roman" w:eastAsia="Times New Roman" w:hAnsi="Times New Roman"/>
          <w:noProof/>
        </w:rPr>
        <w:t xml:space="preserve">              </w:t>
      </w:r>
      <w:r w:rsidRPr="00B14686">
        <w:rPr>
          <w:rFonts w:ascii="Times New Roman" w:eastAsia="Times New Roman" w:hAnsi="Times New Roman"/>
          <w:noProof/>
        </w:rPr>
        <w:t>.................. eur (slovom: ...................................... eur),</w:t>
      </w:r>
    </w:p>
    <w:p w:rsidR="00A9089B" w:rsidRPr="00B14686" w:rsidRDefault="00A9089B" w:rsidP="00A9089B">
      <w:pPr>
        <w:tabs>
          <w:tab w:val="left" w:pos="0"/>
        </w:tabs>
        <w:autoSpaceDE w:val="0"/>
        <w:autoSpaceDN w:val="0"/>
        <w:adjustRightInd w:val="0"/>
        <w:spacing w:after="0"/>
        <w:ind w:left="284"/>
        <w:contextualSpacing/>
        <w:jc w:val="both"/>
        <w:rPr>
          <w:rFonts w:ascii="Times New Roman" w:eastAsia="Times New Roman" w:hAnsi="Times New Roman"/>
          <w:iCs/>
          <w:noProof/>
          <w:lang w:eastAsia="sk-SK"/>
        </w:rPr>
      </w:pPr>
      <w:r w:rsidRPr="00B14686">
        <w:rPr>
          <w:rFonts w:ascii="Times New Roman" w:eastAsia="Times New Roman" w:hAnsi="Times New Roman"/>
          <w:noProof/>
        </w:rPr>
        <w:t xml:space="preserve">pričom celkovou cenou sa rozumie </w:t>
      </w:r>
      <w:r w:rsidRPr="00B14686">
        <w:rPr>
          <w:rFonts w:ascii="Times New Roman" w:eastAsia="Times New Roman" w:hAnsi="Times New Roman"/>
          <w:iCs/>
          <w:noProof/>
          <w:lang w:eastAsia="sk-SK"/>
        </w:rPr>
        <w:t>sumár všetkých peňažných plnení, ktoré budú uhradené  objednávateľom  poskytovateľovi za plnenie predmetu rámcovej dohody na základe čiastkových zmlúv. Objednávateľ nie je povinný vyčerpať finančný limit uvedený v tomto ustanovení rámcovej dohody.</w:t>
      </w:r>
    </w:p>
    <w:p w:rsidR="00A9089B" w:rsidRPr="00B14686" w:rsidRDefault="00A9089B" w:rsidP="00A9089B">
      <w:pPr>
        <w:tabs>
          <w:tab w:val="left" w:pos="0"/>
        </w:tabs>
        <w:autoSpaceDE w:val="0"/>
        <w:autoSpaceDN w:val="0"/>
        <w:adjustRightInd w:val="0"/>
        <w:spacing w:after="0"/>
        <w:ind w:left="284"/>
        <w:contextualSpacing/>
        <w:jc w:val="both"/>
        <w:rPr>
          <w:rFonts w:ascii="Times New Roman" w:eastAsia="Times New Roman" w:hAnsi="Times New Roman"/>
          <w:iCs/>
          <w:noProof/>
          <w:lang w:eastAsia="sk-SK"/>
        </w:rPr>
      </w:pPr>
      <w:r w:rsidRPr="00B14686">
        <w:rPr>
          <w:rFonts w:ascii="Times New Roman" w:eastAsia="Times New Roman" w:hAnsi="Times New Roman"/>
          <w:iCs/>
          <w:noProof/>
          <w:lang w:eastAsia="sk-SK"/>
        </w:rPr>
        <w:t>V prípade, že predávajúci nie je platiteľ DPH, uvedie len cenu celkom, t. j. Cenu vrátane DPH a informáciu, že nie je platiteľ DPH.</w:t>
      </w:r>
    </w:p>
    <w:p w:rsidR="00A9089B" w:rsidRPr="00B14686" w:rsidRDefault="00A9089B" w:rsidP="00AF06C1">
      <w:pPr>
        <w:numPr>
          <w:ilvl w:val="0"/>
          <w:numId w:val="17"/>
        </w:numPr>
        <w:autoSpaceDE w:val="0"/>
        <w:autoSpaceDN w:val="0"/>
        <w:spacing w:after="0"/>
        <w:ind w:left="284" w:hanging="284"/>
        <w:jc w:val="both"/>
        <w:rPr>
          <w:rFonts w:ascii="Times New Roman" w:eastAsia="Times New Roman" w:hAnsi="Times New Roman"/>
          <w:noProof/>
          <w:lang w:eastAsia="sk-SK"/>
        </w:rPr>
      </w:pPr>
      <w:r w:rsidRPr="00B14686">
        <w:rPr>
          <w:rFonts w:ascii="Times New Roman" w:eastAsia="Times New Roman" w:hAnsi="Times New Roman"/>
          <w:noProof/>
          <w:lang w:eastAsia="sk-SK"/>
        </w:rPr>
        <w:t>Podrobná špecifikácia ceny predmetu zmluvy je uvedená v prílohe č. 4 – Cenník operatívneho leasingu. DPH bude poskytovateľom fakturovaná vo výške podľa príslušných všeobecne záväzných právnych predpisov, platných v čase poskytnutia zdaniteľného plnenia. V prípade zmeny výšky sadzby DPH sa nevyžaduje úprava zmluvy formou dodatku k tejto rámcovej dohode, ale poskytovateľ bude automaticky účtovať výšku sadzby DPH platnú v čase poskytnutia zdaniteľného plnenia.</w:t>
      </w:r>
    </w:p>
    <w:p w:rsidR="00A9089B" w:rsidRPr="00B14686" w:rsidRDefault="00A9089B" w:rsidP="00AF06C1">
      <w:pPr>
        <w:numPr>
          <w:ilvl w:val="0"/>
          <w:numId w:val="17"/>
        </w:numPr>
        <w:autoSpaceDE w:val="0"/>
        <w:autoSpaceDN w:val="0"/>
        <w:spacing w:after="0"/>
        <w:ind w:left="284" w:hanging="284"/>
        <w:jc w:val="both"/>
        <w:rPr>
          <w:rFonts w:ascii="Times New Roman" w:eastAsia="Times New Roman" w:hAnsi="Times New Roman"/>
          <w:noProof/>
          <w:lang w:eastAsia="sk-SK"/>
        </w:rPr>
      </w:pPr>
      <w:r w:rsidRPr="00B14686">
        <w:rPr>
          <w:rFonts w:ascii="Times New Roman" w:eastAsia="Times New Roman" w:hAnsi="Times New Roman"/>
          <w:noProof/>
          <w:lang w:eastAsia="sk-SK"/>
        </w:rPr>
        <w:t>Cena za predmet dohody v zmysle tohto článku rámcovej dohody je zhodná s cenou ponuky úspešného uchádzača, ktorého ponuku prijal objednávateľ ako verejný obstarávateľ v zmysle zákona o verejnom obstarávaní a zahŕňa všetky náklady poskytovateľa, súvisiace s plnením predmetu tejto rámcovej dohody v súlade s dohodnutými zmluvnými podmienkami v tejto rámcovej dohode a čiastkových zmluvách.</w:t>
      </w:r>
    </w:p>
    <w:p w:rsidR="00A9089B" w:rsidRPr="00B14686" w:rsidRDefault="00A9089B" w:rsidP="00AF06C1">
      <w:pPr>
        <w:numPr>
          <w:ilvl w:val="0"/>
          <w:numId w:val="17"/>
        </w:numPr>
        <w:autoSpaceDE w:val="0"/>
        <w:autoSpaceDN w:val="0"/>
        <w:spacing w:after="0"/>
        <w:ind w:left="284" w:hanging="284"/>
        <w:jc w:val="both"/>
        <w:rPr>
          <w:rFonts w:ascii="Times New Roman" w:eastAsia="Times New Roman" w:hAnsi="Times New Roman"/>
          <w:noProof/>
          <w:lang w:eastAsia="sk-SK"/>
        </w:rPr>
      </w:pPr>
      <w:r w:rsidRPr="00B14686">
        <w:rPr>
          <w:rFonts w:ascii="Times New Roman" w:eastAsia="Times New Roman" w:hAnsi="Times New Roman"/>
          <w:noProof/>
          <w:lang w:eastAsia="sk-SK"/>
        </w:rPr>
        <w:t xml:space="preserve">Cenu za plnenie predmetu dohody bude  objednávateľ  uhrádzať poskytovateľovi mesačne spätne podľa jednotlivých čiastkových zmlúv ako nájomné za užívanie motorových vozidiel, a to na základe faktúry vystavenej poskytovateľom súhrnne za všetky motorové vozidlá v užívaní objednávateľa v predchádzajúcom kalendárnom mesiaci, pričom faktúra bude obsahovať rozpis platieb podľa jednotlivých čiastkových zmlúv.  </w:t>
      </w:r>
    </w:p>
    <w:p w:rsidR="00A9089B" w:rsidRPr="00B14686" w:rsidRDefault="00A9089B" w:rsidP="00AF06C1">
      <w:pPr>
        <w:numPr>
          <w:ilvl w:val="0"/>
          <w:numId w:val="17"/>
        </w:numPr>
        <w:autoSpaceDE w:val="0"/>
        <w:autoSpaceDN w:val="0"/>
        <w:spacing w:after="0"/>
        <w:ind w:left="284" w:hanging="284"/>
        <w:jc w:val="both"/>
        <w:rPr>
          <w:rFonts w:ascii="Times New Roman" w:eastAsia="Times New Roman" w:hAnsi="Times New Roman"/>
          <w:noProof/>
          <w:lang w:eastAsia="sk-SK"/>
        </w:rPr>
      </w:pPr>
      <w:r w:rsidRPr="00B14686">
        <w:rPr>
          <w:rFonts w:ascii="Times New Roman" w:eastAsia="Times New Roman" w:hAnsi="Times New Roman"/>
          <w:noProof/>
          <w:lang w:eastAsia="sk-SK"/>
        </w:rPr>
        <w:t>Lehota splatnosti faktúr je 30 kalendárnych dní odo dňa preukázateľného doručenia faktúry objednávateľovi.</w:t>
      </w:r>
    </w:p>
    <w:p w:rsidR="00A9089B" w:rsidRPr="00B14686" w:rsidRDefault="00A9089B" w:rsidP="00AF06C1">
      <w:pPr>
        <w:numPr>
          <w:ilvl w:val="0"/>
          <w:numId w:val="17"/>
        </w:numPr>
        <w:autoSpaceDE w:val="0"/>
        <w:autoSpaceDN w:val="0"/>
        <w:spacing w:after="0"/>
        <w:ind w:left="284" w:hanging="284"/>
        <w:jc w:val="both"/>
        <w:rPr>
          <w:rFonts w:ascii="Times New Roman" w:eastAsia="Times New Roman" w:hAnsi="Times New Roman"/>
          <w:noProof/>
          <w:lang w:eastAsia="sk-SK"/>
        </w:rPr>
      </w:pPr>
      <w:r w:rsidRPr="00B14686">
        <w:rPr>
          <w:rFonts w:ascii="Times New Roman" w:eastAsia="Times New Roman" w:hAnsi="Times New Roman"/>
          <w:noProof/>
          <w:lang w:eastAsia="sk-SK"/>
        </w:rPr>
        <w:t>V prípade, že faktúra poskytovateľa nebude vystavená v súlade so zákonom alebo touto rámcovou dohodou, je objednávateľ oprávnený vrátiť faktúru poskytovateľovi v lehote jej splatnosti na opravu, pričom prestane plynúť lehota splatnosti a nová lehota v súlade s bodom 6 tohto článku rámcovej dohody začne plynúť dňom preukázateľného doručenia opravenej faktúry objednávateľovi.</w:t>
      </w:r>
    </w:p>
    <w:p w:rsidR="00A9089B" w:rsidRPr="00B14686" w:rsidRDefault="00A9089B" w:rsidP="00A9089B">
      <w:pPr>
        <w:autoSpaceDE w:val="0"/>
        <w:autoSpaceDN w:val="0"/>
        <w:adjustRightInd w:val="0"/>
        <w:spacing w:after="0"/>
        <w:rPr>
          <w:rFonts w:ascii="Times New Roman" w:hAnsi="Times New Roman"/>
          <w:color w:val="000000"/>
        </w:rPr>
      </w:pPr>
    </w:p>
    <w:p w:rsidR="00A9089B" w:rsidRPr="00B14686" w:rsidRDefault="00A9089B" w:rsidP="00A9089B">
      <w:pPr>
        <w:autoSpaceDE w:val="0"/>
        <w:autoSpaceDN w:val="0"/>
        <w:adjustRightInd w:val="0"/>
        <w:spacing w:after="0"/>
        <w:jc w:val="center"/>
        <w:rPr>
          <w:rFonts w:ascii="Times New Roman" w:hAnsi="Times New Roman"/>
          <w:b/>
          <w:color w:val="000000"/>
        </w:rPr>
      </w:pPr>
      <w:r w:rsidRPr="00B14686">
        <w:rPr>
          <w:rFonts w:ascii="Times New Roman" w:hAnsi="Times New Roman"/>
          <w:b/>
          <w:color w:val="000000"/>
        </w:rPr>
        <w:t>Čl. VIII</w:t>
      </w:r>
    </w:p>
    <w:p w:rsidR="00A9089B" w:rsidRPr="00B14686" w:rsidRDefault="00A9089B" w:rsidP="00A9089B">
      <w:pPr>
        <w:autoSpaceDE w:val="0"/>
        <w:autoSpaceDN w:val="0"/>
        <w:adjustRightInd w:val="0"/>
        <w:spacing w:after="0"/>
        <w:jc w:val="center"/>
        <w:rPr>
          <w:rFonts w:ascii="Times New Roman" w:hAnsi="Times New Roman"/>
          <w:b/>
          <w:color w:val="000000"/>
        </w:rPr>
      </w:pPr>
      <w:r w:rsidRPr="00B14686">
        <w:rPr>
          <w:rFonts w:ascii="Times New Roman" w:hAnsi="Times New Roman"/>
          <w:b/>
          <w:color w:val="000000"/>
        </w:rPr>
        <w:t>Zodpovednosť za škodu, riadenie poistného rizika a likvidácia škôd</w:t>
      </w:r>
    </w:p>
    <w:p w:rsidR="00A9089B" w:rsidRPr="00B14686" w:rsidRDefault="00A9089B" w:rsidP="00A9089B">
      <w:pPr>
        <w:autoSpaceDE w:val="0"/>
        <w:autoSpaceDN w:val="0"/>
        <w:adjustRightInd w:val="0"/>
        <w:spacing w:after="0"/>
        <w:rPr>
          <w:rFonts w:ascii="Times New Roman" w:hAnsi="Times New Roman"/>
          <w:color w:val="000000"/>
          <w:highlight w:val="yellow"/>
        </w:rPr>
      </w:pPr>
    </w:p>
    <w:p w:rsidR="00A9089B" w:rsidRPr="00B14686" w:rsidRDefault="00A9089B" w:rsidP="00AF06C1">
      <w:pPr>
        <w:pStyle w:val="Odsekzoznamu"/>
        <w:numPr>
          <w:ilvl w:val="0"/>
          <w:numId w:val="22"/>
        </w:numPr>
        <w:autoSpaceDE w:val="0"/>
        <w:autoSpaceDN w:val="0"/>
        <w:adjustRightInd w:val="0"/>
        <w:rPr>
          <w:rFonts w:ascii="Times New Roman" w:hAnsi="Times New Roman"/>
          <w:color w:val="000000"/>
          <w:sz w:val="22"/>
          <w:szCs w:val="22"/>
        </w:rPr>
      </w:pPr>
      <w:r w:rsidRPr="00B14686">
        <w:rPr>
          <w:rFonts w:ascii="Times New Roman" w:hAnsi="Times New Roman"/>
          <w:color w:val="000000"/>
          <w:sz w:val="22"/>
          <w:szCs w:val="22"/>
        </w:rPr>
        <w:t>Objednávateľ je za škodu na vozidle zodpovedný vždy, ak škoda:</w:t>
      </w:r>
    </w:p>
    <w:p w:rsidR="00A9089B" w:rsidRPr="00B14686" w:rsidRDefault="00A9089B" w:rsidP="00AF06C1">
      <w:pPr>
        <w:pStyle w:val="Odsekzoznamu"/>
        <w:numPr>
          <w:ilvl w:val="0"/>
          <w:numId w:val="28"/>
        </w:numPr>
        <w:autoSpaceDE w:val="0"/>
        <w:autoSpaceDN w:val="0"/>
        <w:adjustRightInd w:val="0"/>
        <w:jc w:val="both"/>
        <w:rPr>
          <w:rFonts w:ascii="Times New Roman" w:hAnsi="Times New Roman"/>
          <w:color w:val="000000"/>
          <w:sz w:val="22"/>
          <w:szCs w:val="22"/>
        </w:rPr>
      </w:pPr>
      <w:r w:rsidRPr="00B14686">
        <w:rPr>
          <w:rFonts w:ascii="Times New Roman" w:hAnsi="Times New Roman"/>
          <w:color w:val="000000"/>
          <w:sz w:val="22"/>
          <w:szCs w:val="22"/>
        </w:rPr>
        <w:t>bola spôsobená preukázateľne úmyselným konaním objednávateľa, resp. osôb určených objednávateľom,</w:t>
      </w:r>
    </w:p>
    <w:p w:rsidR="00A9089B" w:rsidRPr="00B14686" w:rsidRDefault="00A9089B" w:rsidP="00AF06C1">
      <w:pPr>
        <w:pStyle w:val="Odsekzoznamu"/>
        <w:numPr>
          <w:ilvl w:val="0"/>
          <w:numId w:val="28"/>
        </w:numPr>
        <w:autoSpaceDE w:val="0"/>
        <w:autoSpaceDN w:val="0"/>
        <w:adjustRightInd w:val="0"/>
        <w:jc w:val="both"/>
        <w:rPr>
          <w:rFonts w:ascii="Times New Roman" w:hAnsi="Times New Roman"/>
          <w:color w:val="000000"/>
          <w:sz w:val="22"/>
          <w:szCs w:val="22"/>
        </w:rPr>
      </w:pPr>
      <w:r w:rsidRPr="00B14686">
        <w:rPr>
          <w:rFonts w:ascii="Times New Roman" w:hAnsi="Times New Roman"/>
          <w:color w:val="000000"/>
          <w:sz w:val="22"/>
          <w:szCs w:val="22"/>
        </w:rPr>
        <w:t xml:space="preserve">vznikla v prípade, že vozidlo bolo použité v čase škodovej udalosti na trestnú činnosť, </w:t>
      </w:r>
    </w:p>
    <w:p w:rsidR="00A9089B" w:rsidRPr="00B14686" w:rsidRDefault="00A9089B" w:rsidP="00AF06C1">
      <w:pPr>
        <w:pStyle w:val="Odsekzoznamu"/>
        <w:numPr>
          <w:ilvl w:val="0"/>
          <w:numId w:val="28"/>
        </w:numPr>
        <w:autoSpaceDE w:val="0"/>
        <w:autoSpaceDN w:val="0"/>
        <w:adjustRightInd w:val="0"/>
        <w:jc w:val="both"/>
        <w:rPr>
          <w:rFonts w:ascii="Times New Roman" w:hAnsi="Times New Roman"/>
          <w:color w:val="000000"/>
          <w:sz w:val="22"/>
          <w:szCs w:val="22"/>
        </w:rPr>
      </w:pPr>
      <w:r w:rsidRPr="00B14686">
        <w:rPr>
          <w:rFonts w:ascii="Times New Roman" w:hAnsi="Times New Roman"/>
          <w:color w:val="000000"/>
          <w:sz w:val="22"/>
          <w:szCs w:val="22"/>
        </w:rPr>
        <w:t>vznikla v prípade, že vodič vozidla nemal v čase vzniku škodovej udalosti predpísané vodičské oprávnenie,</w:t>
      </w:r>
    </w:p>
    <w:p w:rsidR="00A9089B" w:rsidRPr="00B14686" w:rsidRDefault="00A9089B" w:rsidP="00AF06C1">
      <w:pPr>
        <w:pStyle w:val="Odsekzoznamu"/>
        <w:numPr>
          <w:ilvl w:val="0"/>
          <w:numId w:val="28"/>
        </w:numPr>
        <w:autoSpaceDE w:val="0"/>
        <w:autoSpaceDN w:val="0"/>
        <w:adjustRightInd w:val="0"/>
        <w:jc w:val="both"/>
        <w:rPr>
          <w:rFonts w:ascii="Times New Roman" w:hAnsi="Times New Roman"/>
          <w:color w:val="000000"/>
          <w:sz w:val="22"/>
          <w:szCs w:val="22"/>
        </w:rPr>
      </w:pPr>
      <w:r w:rsidRPr="00B14686">
        <w:rPr>
          <w:rFonts w:ascii="Times New Roman" w:hAnsi="Times New Roman"/>
          <w:color w:val="000000"/>
          <w:sz w:val="22"/>
          <w:szCs w:val="22"/>
        </w:rPr>
        <w:t>vznikla v dôsledku použitia vozidla pri prípravnej jazde alebo na pretekoch akéhokoľvek druhu alebo súťažiach s rýchlostnou skúškou,</w:t>
      </w:r>
    </w:p>
    <w:p w:rsidR="00A9089B" w:rsidRPr="00B14686" w:rsidRDefault="00A9089B" w:rsidP="00AF06C1">
      <w:pPr>
        <w:pStyle w:val="Odsekzoznamu"/>
        <w:numPr>
          <w:ilvl w:val="0"/>
          <w:numId w:val="28"/>
        </w:numPr>
        <w:autoSpaceDE w:val="0"/>
        <w:autoSpaceDN w:val="0"/>
        <w:adjustRightInd w:val="0"/>
        <w:rPr>
          <w:rFonts w:ascii="Times New Roman" w:hAnsi="Times New Roman"/>
          <w:color w:val="000000"/>
          <w:sz w:val="22"/>
          <w:szCs w:val="22"/>
        </w:rPr>
      </w:pPr>
      <w:r w:rsidRPr="00B14686">
        <w:rPr>
          <w:rFonts w:ascii="Times New Roman" w:hAnsi="Times New Roman"/>
          <w:color w:val="000000"/>
          <w:sz w:val="22"/>
          <w:szCs w:val="22"/>
        </w:rPr>
        <w:t>bola spôsobená nepovolenými úpravami vozidla.</w:t>
      </w:r>
    </w:p>
    <w:p w:rsidR="00A9089B" w:rsidRPr="00B14686" w:rsidRDefault="00A9089B" w:rsidP="00AF06C1">
      <w:pPr>
        <w:pStyle w:val="Odsekzoznamu"/>
        <w:numPr>
          <w:ilvl w:val="0"/>
          <w:numId w:val="22"/>
        </w:numPr>
        <w:autoSpaceDE w:val="0"/>
        <w:autoSpaceDN w:val="0"/>
        <w:adjustRightInd w:val="0"/>
        <w:rPr>
          <w:rFonts w:ascii="Times New Roman" w:hAnsi="Times New Roman"/>
          <w:color w:val="000000"/>
          <w:sz w:val="22"/>
          <w:szCs w:val="22"/>
        </w:rPr>
      </w:pPr>
      <w:r w:rsidRPr="00B14686">
        <w:rPr>
          <w:rFonts w:ascii="Times New Roman" w:hAnsi="Times New Roman"/>
          <w:color w:val="000000"/>
          <w:sz w:val="22"/>
          <w:szCs w:val="22"/>
        </w:rPr>
        <w:t>Objednávateľ berie na vedomie, že poistné plnenie môže byť znížené:</w:t>
      </w:r>
    </w:p>
    <w:p w:rsidR="00A9089B" w:rsidRPr="00B14686" w:rsidRDefault="00A9089B" w:rsidP="00A9089B">
      <w:pPr>
        <w:pStyle w:val="Odsekzoznamu"/>
        <w:autoSpaceDE w:val="0"/>
        <w:autoSpaceDN w:val="0"/>
        <w:adjustRightInd w:val="0"/>
        <w:spacing w:after="27"/>
        <w:ind w:left="360"/>
        <w:jc w:val="both"/>
        <w:rPr>
          <w:rFonts w:ascii="Times New Roman" w:hAnsi="Times New Roman"/>
          <w:color w:val="000000"/>
          <w:sz w:val="22"/>
          <w:szCs w:val="22"/>
        </w:rPr>
      </w:pPr>
      <w:r w:rsidRPr="00B14686">
        <w:rPr>
          <w:rFonts w:ascii="Times New Roman" w:hAnsi="Times New Roman"/>
          <w:color w:val="000000"/>
          <w:sz w:val="22"/>
          <w:szCs w:val="22"/>
        </w:rPr>
        <w:t xml:space="preserve">a) v prípade porušenia povinnosti objednávateľa bez zbytočného odkladu, maximálne však do 10 dní, nahlásiť poistnú udalosť poskytovateľovi, prípadne podľa pokynov najneskôr do 15 dní priamo poisťovateľovi, </w:t>
      </w:r>
    </w:p>
    <w:p w:rsidR="00A9089B" w:rsidRPr="00B14686" w:rsidRDefault="00A9089B" w:rsidP="00A9089B">
      <w:pPr>
        <w:pStyle w:val="Odsekzoznamu"/>
        <w:autoSpaceDE w:val="0"/>
        <w:autoSpaceDN w:val="0"/>
        <w:adjustRightInd w:val="0"/>
        <w:spacing w:after="27"/>
        <w:ind w:left="360"/>
        <w:jc w:val="both"/>
        <w:rPr>
          <w:rFonts w:ascii="Times New Roman" w:hAnsi="Times New Roman"/>
          <w:color w:val="000000"/>
          <w:sz w:val="22"/>
          <w:szCs w:val="22"/>
        </w:rPr>
      </w:pPr>
      <w:r w:rsidRPr="00B14686">
        <w:rPr>
          <w:rFonts w:ascii="Times New Roman" w:hAnsi="Times New Roman"/>
          <w:color w:val="000000"/>
          <w:sz w:val="22"/>
          <w:szCs w:val="22"/>
        </w:rPr>
        <w:lastRenderedPageBreak/>
        <w:t xml:space="preserve">b) ak objednávateľ alebo ním poverená osoba nepravdivo alebo neúplne uvedie podstatné skutočnosti, týkajúce sa vzniku nárokov na poistné plnenie alebo jeho výšky; </w:t>
      </w:r>
    </w:p>
    <w:p w:rsidR="00A9089B" w:rsidRPr="00B14686" w:rsidRDefault="00A9089B" w:rsidP="00A9089B">
      <w:pPr>
        <w:pStyle w:val="Odsekzoznamu"/>
        <w:autoSpaceDE w:val="0"/>
        <w:autoSpaceDN w:val="0"/>
        <w:adjustRightInd w:val="0"/>
        <w:spacing w:after="27"/>
        <w:ind w:left="360"/>
        <w:jc w:val="both"/>
        <w:rPr>
          <w:rFonts w:ascii="Times New Roman" w:hAnsi="Times New Roman"/>
          <w:color w:val="000000"/>
          <w:sz w:val="22"/>
          <w:szCs w:val="22"/>
        </w:rPr>
      </w:pPr>
      <w:r w:rsidRPr="00B14686">
        <w:rPr>
          <w:rFonts w:ascii="Times New Roman" w:hAnsi="Times New Roman"/>
          <w:color w:val="000000"/>
          <w:sz w:val="22"/>
          <w:szCs w:val="22"/>
        </w:rPr>
        <w:t xml:space="preserve">c) ak v čase škodovej udalosti viedla vozidlo osoba pod vplyvom alkoholu alebo návykových látok (napríklad lieky s vyznačeným zákazom vedenia motorových vozidiel); </w:t>
      </w:r>
    </w:p>
    <w:p w:rsidR="00A9089B" w:rsidRPr="00B14686" w:rsidRDefault="00A9089B" w:rsidP="00A9089B">
      <w:pPr>
        <w:pStyle w:val="Odsekzoznamu"/>
        <w:autoSpaceDE w:val="0"/>
        <w:autoSpaceDN w:val="0"/>
        <w:adjustRightInd w:val="0"/>
        <w:ind w:left="360"/>
        <w:rPr>
          <w:rFonts w:ascii="Times New Roman" w:hAnsi="Times New Roman"/>
          <w:color w:val="000000"/>
          <w:sz w:val="22"/>
          <w:szCs w:val="22"/>
        </w:rPr>
      </w:pPr>
      <w:r w:rsidRPr="00B14686">
        <w:rPr>
          <w:rFonts w:ascii="Times New Roman" w:hAnsi="Times New Roman"/>
          <w:color w:val="000000"/>
          <w:sz w:val="22"/>
          <w:szCs w:val="22"/>
        </w:rPr>
        <w:t>d) aj v iných poisťovňou doložených prípadoch.</w:t>
      </w:r>
    </w:p>
    <w:p w:rsidR="00A9089B" w:rsidRPr="00B14686" w:rsidRDefault="00A9089B" w:rsidP="00AF06C1">
      <w:pPr>
        <w:pStyle w:val="Odsekzoznamu"/>
        <w:numPr>
          <w:ilvl w:val="0"/>
          <w:numId w:val="22"/>
        </w:numPr>
        <w:autoSpaceDE w:val="0"/>
        <w:autoSpaceDN w:val="0"/>
        <w:adjustRightInd w:val="0"/>
        <w:rPr>
          <w:rFonts w:ascii="Times New Roman" w:hAnsi="Times New Roman"/>
          <w:b/>
          <w:bCs/>
          <w:color w:val="000000"/>
          <w:sz w:val="22"/>
          <w:szCs w:val="22"/>
        </w:rPr>
      </w:pPr>
      <w:r w:rsidRPr="00B14686">
        <w:rPr>
          <w:rFonts w:ascii="Times New Roman" w:hAnsi="Times New Roman"/>
          <w:color w:val="000000"/>
          <w:sz w:val="22"/>
          <w:szCs w:val="22"/>
        </w:rPr>
        <w:t>Objednávateľ je povinný uhradiť sumu, o ktorú bolo v prípadoch, uvedených v bode 2 tohto článku znížené poistné plnenie, v plnom rozsahu.</w:t>
      </w:r>
    </w:p>
    <w:p w:rsidR="00A9089B" w:rsidRPr="00B14686" w:rsidRDefault="00A9089B" w:rsidP="00AF06C1">
      <w:pPr>
        <w:pStyle w:val="Odsekzoznamu"/>
        <w:numPr>
          <w:ilvl w:val="0"/>
          <w:numId w:val="22"/>
        </w:numPr>
        <w:autoSpaceDE w:val="0"/>
        <w:autoSpaceDN w:val="0"/>
        <w:adjustRightInd w:val="0"/>
        <w:jc w:val="both"/>
        <w:rPr>
          <w:rFonts w:ascii="Times New Roman" w:hAnsi="Times New Roman"/>
          <w:b/>
          <w:bCs/>
          <w:color w:val="000000"/>
          <w:sz w:val="22"/>
          <w:szCs w:val="22"/>
        </w:rPr>
      </w:pPr>
      <w:r w:rsidRPr="00B14686">
        <w:rPr>
          <w:rFonts w:ascii="Times New Roman" w:hAnsi="Times New Roman"/>
          <w:color w:val="000000"/>
          <w:sz w:val="22"/>
          <w:szCs w:val="22"/>
        </w:rPr>
        <w:t xml:space="preserve">Objednávateľ je povinný nahlásiť každú poistnú udalosť poskytovateľovi bez zbytočného odkladu telefonicky najneskôr do dvoch pracovných dní od dňa vzniku poistnej udalosti. Pri odstraňovaní následkov poistnej udalosti konzultuje objednávateľ všetky postupy s poskytovateľom a riadi sa jeho pokynmi. </w:t>
      </w:r>
    </w:p>
    <w:p w:rsidR="00A9089B" w:rsidRPr="00B14686" w:rsidRDefault="00A9089B" w:rsidP="00AF06C1">
      <w:pPr>
        <w:pStyle w:val="Odsekzoznamu"/>
        <w:numPr>
          <w:ilvl w:val="0"/>
          <w:numId w:val="22"/>
        </w:numPr>
        <w:autoSpaceDE w:val="0"/>
        <w:autoSpaceDN w:val="0"/>
        <w:adjustRightInd w:val="0"/>
        <w:jc w:val="both"/>
        <w:rPr>
          <w:rFonts w:ascii="Times New Roman" w:hAnsi="Times New Roman"/>
          <w:b/>
          <w:bCs/>
          <w:color w:val="000000"/>
          <w:sz w:val="22"/>
          <w:szCs w:val="22"/>
        </w:rPr>
      </w:pPr>
      <w:r w:rsidRPr="00B14686">
        <w:rPr>
          <w:rFonts w:ascii="Times New Roman" w:hAnsi="Times New Roman"/>
          <w:color w:val="000000"/>
          <w:sz w:val="22"/>
          <w:szCs w:val="22"/>
        </w:rPr>
        <w:t>V prípade vzniku poistnej udalosti je objednávateľ povinný urobiť také opatrenia, aby sa škoda spôsobená touto udalosťou alebo v súvislosti s ňou už nezväčšovala. Objednávateľ je však povinný dokázať odôvodnenosť takých opatrení a uchovať poškodené časti vozidla do doby prehliadky zástupcom príslušného servisu a poisťovne. Povinnosť objednávateľa uhradiť nájomné v plnej výške nie je vznikom poistnej udalosti nijako dotknutá.</w:t>
      </w:r>
    </w:p>
    <w:p w:rsidR="00A9089B" w:rsidRPr="00B14686" w:rsidRDefault="00A9089B" w:rsidP="00AF06C1">
      <w:pPr>
        <w:pStyle w:val="Odsekzoznamu"/>
        <w:numPr>
          <w:ilvl w:val="0"/>
          <w:numId w:val="22"/>
        </w:numPr>
        <w:autoSpaceDE w:val="0"/>
        <w:autoSpaceDN w:val="0"/>
        <w:adjustRightInd w:val="0"/>
        <w:jc w:val="both"/>
        <w:rPr>
          <w:rFonts w:ascii="Times New Roman" w:hAnsi="Times New Roman"/>
          <w:bCs/>
          <w:color w:val="000000"/>
          <w:sz w:val="22"/>
          <w:szCs w:val="22"/>
        </w:rPr>
      </w:pPr>
      <w:r w:rsidRPr="00B14686">
        <w:rPr>
          <w:rFonts w:ascii="Times New Roman" w:hAnsi="Times New Roman"/>
          <w:bCs/>
          <w:color w:val="000000"/>
          <w:sz w:val="22"/>
          <w:szCs w:val="22"/>
        </w:rPr>
        <w:t xml:space="preserve">Objednávateľ je v plnom rozsahu zodpovedný </w:t>
      </w:r>
      <w:r w:rsidRPr="00B14686">
        <w:rPr>
          <w:rFonts w:ascii="Times New Roman" w:hAnsi="Times New Roman"/>
          <w:color w:val="000000"/>
          <w:sz w:val="22"/>
          <w:szCs w:val="22"/>
        </w:rPr>
        <w:t>za nedostatočnú ochranu vozidla v rozpore s ustanoveniami poistnej zmluvy uzatvorenej medzi objednávateľom alebo poskytovateľom a poisťovňou alebo v rozpore s ustanoveniami Všeobecných poistných podmienok poisťovne. Poskytovateľ je povinný objednávateľa oboznámiť s podmienkami poistnej zmluvy a Všeobecnými poistnými podmienkami poisťovne, ktorých kópia musí byť objednávateľovi poskytnutá najneskôr ku dňu odovzdania vozidla, čo potvrdí zástupca objednávateľa svojím podpisom na protokole.</w:t>
      </w:r>
    </w:p>
    <w:p w:rsidR="00A9089B" w:rsidRPr="00B14686" w:rsidRDefault="00A9089B" w:rsidP="00A9089B">
      <w:pPr>
        <w:autoSpaceDE w:val="0"/>
        <w:autoSpaceDN w:val="0"/>
        <w:adjustRightInd w:val="0"/>
        <w:spacing w:after="0"/>
        <w:rPr>
          <w:rFonts w:ascii="Times New Roman" w:hAnsi="Times New Roman"/>
          <w:color w:val="000000"/>
        </w:rPr>
      </w:pPr>
    </w:p>
    <w:p w:rsidR="00A9089B" w:rsidRPr="00B14686" w:rsidRDefault="00A9089B" w:rsidP="00A9089B">
      <w:pPr>
        <w:spacing w:before="240" w:after="0"/>
        <w:ind w:left="357"/>
        <w:jc w:val="center"/>
        <w:rPr>
          <w:rFonts w:ascii="Times New Roman" w:eastAsia="Times New Roman" w:hAnsi="Times New Roman"/>
          <w:b/>
          <w:noProof/>
          <w:lang w:eastAsia="sk-SK"/>
        </w:rPr>
      </w:pPr>
      <w:r w:rsidRPr="00B14686">
        <w:rPr>
          <w:rFonts w:ascii="Times New Roman" w:eastAsia="Times New Roman" w:hAnsi="Times New Roman"/>
          <w:b/>
          <w:noProof/>
          <w:lang w:eastAsia="sk-SK"/>
        </w:rPr>
        <w:t>Čl. IX</w:t>
      </w:r>
    </w:p>
    <w:p w:rsidR="00A9089B" w:rsidRPr="00B14686" w:rsidRDefault="00A9089B" w:rsidP="00A9089B">
      <w:pPr>
        <w:spacing w:after="120"/>
        <w:ind w:left="357"/>
        <w:jc w:val="center"/>
        <w:rPr>
          <w:rFonts w:ascii="Times New Roman" w:eastAsia="Times New Roman" w:hAnsi="Times New Roman"/>
          <w:b/>
          <w:noProof/>
          <w:lang w:eastAsia="sk-SK"/>
        </w:rPr>
      </w:pPr>
      <w:r w:rsidRPr="00B14686">
        <w:rPr>
          <w:rFonts w:ascii="Times New Roman" w:eastAsia="Times New Roman" w:hAnsi="Times New Roman"/>
          <w:b/>
          <w:noProof/>
          <w:lang w:eastAsia="sk-SK"/>
        </w:rPr>
        <w:t>Sankcie a náhrada škody</w:t>
      </w:r>
    </w:p>
    <w:p w:rsidR="00A9089B" w:rsidRPr="00B14686" w:rsidRDefault="00A9089B" w:rsidP="00AF06C1">
      <w:pPr>
        <w:numPr>
          <w:ilvl w:val="0"/>
          <w:numId w:val="30"/>
        </w:numPr>
        <w:tabs>
          <w:tab w:val="clear" w:pos="360"/>
        </w:tabs>
        <w:spacing w:after="0"/>
        <w:ind w:left="357"/>
        <w:jc w:val="both"/>
        <w:rPr>
          <w:rFonts w:ascii="Times New Roman" w:eastAsia="Times New Roman" w:hAnsi="Times New Roman"/>
          <w:noProof/>
          <w:lang w:eastAsia="sk-SK"/>
        </w:rPr>
      </w:pPr>
      <w:r w:rsidRPr="00B14686">
        <w:rPr>
          <w:rFonts w:ascii="Times New Roman" w:eastAsia="Times New Roman" w:hAnsi="Times New Roman"/>
          <w:noProof/>
          <w:lang w:eastAsia="sk-SK"/>
        </w:rPr>
        <w:t xml:space="preserve">V prípade </w:t>
      </w:r>
      <w:r w:rsidRPr="00B14686">
        <w:rPr>
          <w:rFonts w:ascii="Times New Roman" w:hAnsi="Times New Roman"/>
        </w:rPr>
        <w:t xml:space="preserve">omeškania poskytovateľa s odovzdaním vozidla podľa čiastkovej zmluvy v dohodnutom termíne je objednávateľ oprávnený požadovať zaplatenie  zmluvnej pokuty vo výške 3 % ročného nájomného pre konkrétne motorové vozidlo za každý deň omeškania. </w:t>
      </w:r>
    </w:p>
    <w:p w:rsidR="00A9089B" w:rsidRPr="00B14686" w:rsidRDefault="00A9089B" w:rsidP="00AF06C1">
      <w:pPr>
        <w:numPr>
          <w:ilvl w:val="0"/>
          <w:numId w:val="30"/>
        </w:numPr>
        <w:tabs>
          <w:tab w:val="clear" w:pos="360"/>
        </w:tabs>
        <w:spacing w:after="0"/>
        <w:ind w:left="351" w:hanging="357"/>
        <w:contextualSpacing/>
        <w:jc w:val="both"/>
        <w:rPr>
          <w:rFonts w:ascii="Times New Roman" w:eastAsia="Times New Roman" w:hAnsi="Times New Roman"/>
          <w:noProof/>
          <w:lang w:eastAsia="sk-SK"/>
        </w:rPr>
      </w:pPr>
      <w:r w:rsidRPr="00B14686">
        <w:rPr>
          <w:rFonts w:ascii="Times New Roman" w:eastAsia="Times New Roman" w:hAnsi="Times New Roman"/>
          <w:noProof/>
          <w:lang w:eastAsia="sk-SK"/>
        </w:rPr>
        <w:t>V prípade omeškania objednávateľa s úhradou dohodnutej ceny - nájomného v dohodnutej lehote splatnosti je poskytovateľ oprávnený požadovať zaplatenie úroku z omeškania vo výške podľa Obchodného zákonníka v platnom znení.</w:t>
      </w:r>
    </w:p>
    <w:p w:rsidR="00A9089B" w:rsidRPr="00B14686" w:rsidRDefault="00A9089B" w:rsidP="00AF06C1">
      <w:pPr>
        <w:numPr>
          <w:ilvl w:val="0"/>
          <w:numId w:val="30"/>
        </w:numPr>
        <w:tabs>
          <w:tab w:val="num" w:pos="426"/>
        </w:tabs>
        <w:spacing w:after="0"/>
        <w:jc w:val="both"/>
        <w:rPr>
          <w:rFonts w:ascii="Times New Roman" w:eastAsia="Times New Roman" w:hAnsi="Times New Roman"/>
          <w:noProof/>
          <w:lang w:eastAsia="sk-SK"/>
        </w:rPr>
      </w:pPr>
      <w:r w:rsidRPr="00B14686">
        <w:rPr>
          <w:rFonts w:ascii="Times New Roman" w:eastAsia="Times New Roman" w:hAnsi="Times New Roman"/>
          <w:noProof/>
          <w:lang w:eastAsia="sk-SK"/>
        </w:rPr>
        <w:t>Zaplatením zmluvnej pokuty alebo úroku z omeškania nie je dotknutý nárok účastníka dohody na náhradu škody v celom rozsahu, ktorá mu preukázateľne vznikne v dôsledku nesplnenia povinností druhým účastníkom dohody.</w:t>
      </w:r>
    </w:p>
    <w:p w:rsidR="00A9089B" w:rsidRPr="00B14686" w:rsidRDefault="00A9089B" w:rsidP="00AF06C1">
      <w:pPr>
        <w:numPr>
          <w:ilvl w:val="0"/>
          <w:numId w:val="30"/>
        </w:numPr>
        <w:tabs>
          <w:tab w:val="num" w:pos="426"/>
        </w:tabs>
        <w:spacing w:after="0"/>
        <w:jc w:val="both"/>
        <w:rPr>
          <w:rFonts w:ascii="Times New Roman" w:eastAsia="Times New Roman" w:hAnsi="Times New Roman"/>
          <w:noProof/>
          <w:lang w:eastAsia="sk-SK"/>
        </w:rPr>
      </w:pPr>
      <w:r w:rsidRPr="00B14686">
        <w:rPr>
          <w:rFonts w:ascii="Times New Roman" w:eastAsia="Times New Roman" w:hAnsi="Times New Roman"/>
          <w:noProof/>
          <w:lang w:eastAsia="sk-SK"/>
        </w:rPr>
        <w:t>Objednávateľ má právo na náhradu škody, preukázateľne vzniknutej nesplnením vlastnej daňovej povinnosti poskytovateľa, platiteľa DPH, v zmysle § 78 zákona č. 222/2004 Z. z. o dani z pridanej hodnoty v znení neskorších predpisov (ďalej len „zákon o DPH“), a následne uplatnením ručenia za daň voči objednávateľovi v zmysle § 69b tohto zákona. Objednávateľ má zároveň právo uplatniť u poskytovateľa trovy konania, ktoré mu vzniknú v konaní s príslušným daňovým úradom podľa § 69b zákona o DPH.</w:t>
      </w:r>
    </w:p>
    <w:p w:rsidR="00A9089B" w:rsidRPr="00B14686" w:rsidRDefault="00A9089B" w:rsidP="00AF06C1">
      <w:pPr>
        <w:numPr>
          <w:ilvl w:val="0"/>
          <w:numId w:val="30"/>
        </w:numPr>
        <w:tabs>
          <w:tab w:val="num" w:pos="426"/>
        </w:tabs>
        <w:spacing w:after="0"/>
        <w:jc w:val="both"/>
        <w:rPr>
          <w:rFonts w:ascii="Times New Roman" w:eastAsia="Times New Roman" w:hAnsi="Times New Roman"/>
          <w:noProof/>
          <w:lang w:eastAsia="sk-SK"/>
        </w:rPr>
      </w:pPr>
      <w:r w:rsidRPr="00B14686">
        <w:rPr>
          <w:rFonts w:ascii="Times New Roman" w:eastAsia="Times New Roman" w:hAnsi="Times New Roman"/>
          <w:noProof/>
          <w:lang w:eastAsia="sk-SK"/>
        </w:rPr>
        <w:t>Objednávateľ je oprávnený jednostranne započítať svoje pohľadávky voči poskytovateľovi, ktoré mu vznikli z dôvodu  uplatnenia ručenia za daň voči objednávateľovi v zmysle § 69b zákona o DPH, vrátane trov konania, ktoré mu vznikli v konaní s príslušným daňovým úradom a z dôvodu dlžného poistného na zdravotné poistenie.</w:t>
      </w:r>
    </w:p>
    <w:p w:rsidR="00A9089B" w:rsidRPr="00B14686" w:rsidRDefault="00A9089B" w:rsidP="00A9089B">
      <w:pPr>
        <w:spacing w:before="240" w:after="0"/>
        <w:jc w:val="center"/>
        <w:rPr>
          <w:rFonts w:ascii="Times New Roman" w:eastAsia="Times New Roman" w:hAnsi="Times New Roman"/>
          <w:b/>
          <w:noProof/>
          <w:lang w:eastAsia="sk-SK"/>
        </w:rPr>
      </w:pPr>
      <w:r w:rsidRPr="00B14686">
        <w:rPr>
          <w:rFonts w:ascii="Times New Roman" w:eastAsia="Times New Roman" w:hAnsi="Times New Roman"/>
          <w:b/>
          <w:bCs/>
          <w:noProof/>
          <w:lang w:eastAsia="sk-SK"/>
        </w:rPr>
        <w:t>Čl. X</w:t>
      </w:r>
    </w:p>
    <w:p w:rsidR="00A9089B" w:rsidRPr="00B14686" w:rsidRDefault="00A9089B" w:rsidP="00A9089B">
      <w:pPr>
        <w:spacing w:after="120"/>
        <w:jc w:val="center"/>
        <w:rPr>
          <w:rFonts w:ascii="Times New Roman" w:eastAsia="Times New Roman" w:hAnsi="Times New Roman"/>
          <w:b/>
          <w:bCs/>
          <w:noProof/>
          <w:lang w:eastAsia="sk-SK"/>
        </w:rPr>
      </w:pPr>
      <w:r w:rsidRPr="00B14686">
        <w:rPr>
          <w:rFonts w:ascii="Times New Roman" w:eastAsia="Times New Roman" w:hAnsi="Times New Roman"/>
          <w:b/>
          <w:bCs/>
          <w:noProof/>
          <w:lang w:eastAsia="sk-SK"/>
        </w:rPr>
        <w:t>Doba platnosti a ukončenie dohody</w:t>
      </w:r>
    </w:p>
    <w:p w:rsidR="00A9089B" w:rsidRPr="00B14686" w:rsidRDefault="00A9089B" w:rsidP="00AF06C1">
      <w:pPr>
        <w:numPr>
          <w:ilvl w:val="0"/>
          <w:numId w:val="29"/>
        </w:numPr>
        <w:tabs>
          <w:tab w:val="left" w:pos="426"/>
        </w:tabs>
        <w:spacing w:after="0"/>
        <w:ind w:left="357" w:hanging="357"/>
        <w:jc w:val="both"/>
        <w:rPr>
          <w:rFonts w:ascii="Times New Roman" w:eastAsia="Times New Roman" w:hAnsi="Times New Roman"/>
          <w:noProof/>
          <w:lang w:eastAsia="sk-SK"/>
        </w:rPr>
      </w:pPr>
      <w:r w:rsidRPr="00B14686">
        <w:rPr>
          <w:rFonts w:ascii="Times New Roman" w:eastAsia="Times New Roman" w:hAnsi="Times New Roman"/>
          <w:noProof/>
          <w:lang w:eastAsia="sk-SK"/>
        </w:rPr>
        <w:t>Rámcová dohoda sa uzatvára na dobu určitú – 48 mesiacov odo dňa nadobudnutia jej účinnosti, resp. do doby vyčerpania finančného limitu, uvedeného v čl. VII bod 2 rámcovej dohody, ak táto skutočnosť nastane ako prvá.</w:t>
      </w:r>
    </w:p>
    <w:p w:rsidR="00A9089B" w:rsidRPr="00B14686" w:rsidRDefault="00A9089B" w:rsidP="00AF06C1">
      <w:pPr>
        <w:numPr>
          <w:ilvl w:val="0"/>
          <w:numId w:val="29"/>
        </w:numPr>
        <w:tabs>
          <w:tab w:val="left" w:pos="426"/>
        </w:tabs>
        <w:spacing w:after="0"/>
        <w:ind w:left="357" w:hanging="357"/>
        <w:jc w:val="both"/>
        <w:rPr>
          <w:rFonts w:ascii="Times New Roman" w:eastAsia="Times New Roman" w:hAnsi="Times New Roman"/>
          <w:noProof/>
          <w:lang w:eastAsia="sk-SK"/>
        </w:rPr>
      </w:pPr>
      <w:r w:rsidRPr="00B14686">
        <w:rPr>
          <w:rFonts w:ascii="Times New Roman" w:eastAsia="Times New Roman" w:hAnsi="Times New Roman"/>
          <w:noProof/>
          <w:lang w:eastAsia="sk-SK"/>
        </w:rPr>
        <w:t>Zmluvný vzťah je možné ukončiť pred dobou, na ktorú bol dojednaný:</w:t>
      </w:r>
    </w:p>
    <w:p w:rsidR="00A9089B" w:rsidRPr="00B14686" w:rsidRDefault="00A9089B" w:rsidP="00AF06C1">
      <w:pPr>
        <w:numPr>
          <w:ilvl w:val="1"/>
          <w:numId w:val="29"/>
        </w:numPr>
        <w:tabs>
          <w:tab w:val="left" w:pos="426"/>
          <w:tab w:val="num" w:pos="709"/>
        </w:tabs>
        <w:spacing w:after="0"/>
        <w:ind w:hanging="644"/>
        <w:contextualSpacing/>
        <w:jc w:val="both"/>
        <w:rPr>
          <w:rFonts w:ascii="Times New Roman" w:eastAsia="Times New Roman" w:hAnsi="Times New Roman"/>
          <w:noProof/>
          <w:lang w:eastAsia="sk-SK"/>
        </w:rPr>
      </w:pPr>
      <w:r w:rsidRPr="00B14686">
        <w:rPr>
          <w:rFonts w:ascii="Times New Roman" w:eastAsia="Times New Roman" w:hAnsi="Times New Roman"/>
          <w:noProof/>
          <w:lang w:eastAsia="sk-SK"/>
        </w:rPr>
        <w:t>písomnou dohodou účastníkov dohody,</w:t>
      </w:r>
    </w:p>
    <w:p w:rsidR="00A9089B" w:rsidRPr="00B14686" w:rsidRDefault="00A9089B" w:rsidP="00AF06C1">
      <w:pPr>
        <w:numPr>
          <w:ilvl w:val="1"/>
          <w:numId w:val="29"/>
        </w:numPr>
        <w:tabs>
          <w:tab w:val="left" w:pos="426"/>
          <w:tab w:val="num" w:pos="709"/>
        </w:tabs>
        <w:spacing w:after="0"/>
        <w:ind w:hanging="644"/>
        <w:contextualSpacing/>
        <w:jc w:val="both"/>
        <w:rPr>
          <w:rFonts w:ascii="Times New Roman" w:eastAsia="Times New Roman" w:hAnsi="Times New Roman"/>
          <w:noProof/>
          <w:lang w:eastAsia="sk-SK"/>
        </w:rPr>
      </w:pPr>
      <w:r w:rsidRPr="00B14686">
        <w:rPr>
          <w:rFonts w:ascii="Times New Roman" w:eastAsia="Times New Roman" w:hAnsi="Times New Roman"/>
          <w:noProof/>
          <w:lang w:eastAsia="sk-SK"/>
        </w:rPr>
        <w:t>písomnou výpoveďou objednávateľa,</w:t>
      </w:r>
    </w:p>
    <w:p w:rsidR="00A9089B" w:rsidRPr="00B14686" w:rsidRDefault="00A9089B" w:rsidP="00AF06C1">
      <w:pPr>
        <w:numPr>
          <w:ilvl w:val="1"/>
          <w:numId w:val="29"/>
        </w:numPr>
        <w:tabs>
          <w:tab w:val="left" w:pos="426"/>
          <w:tab w:val="num" w:pos="709"/>
        </w:tabs>
        <w:spacing w:after="0"/>
        <w:ind w:hanging="644"/>
        <w:contextualSpacing/>
        <w:jc w:val="both"/>
        <w:rPr>
          <w:rFonts w:ascii="Times New Roman" w:eastAsia="Times New Roman" w:hAnsi="Times New Roman"/>
          <w:noProof/>
          <w:lang w:eastAsia="sk-SK"/>
        </w:rPr>
      </w:pPr>
      <w:r w:rsidRPr="00B14686">
        <w:rPr>
          <w:rFonts w:ascii="Times New Roman" w:eastAsia="Times New Roman" w:hAnsi="Times New Roman"/>
          <w:noProof/>
          <w:lang w:eastAsia="sk-SK"/>
        </w:rPr>
        <w:t xml:space="preserve">odstúpením od dohody. </w:t>
      </w:r>
    </w:p>
    <w:p w:rsidR="00A9089B" w:rsidRPr="00B14686" w:rsidRDefault="00A9089B" w:rsidP="00AF06C1">
      <w:pPr>
        <w:numPr>
          <w:ilvl w:val="0"/>
          <w:numId w:val="29"/>
        </w:numPr>
        <w:tabs>
          <w:tab w:val="clear" w:pos="928"/>
        </w:tabs>
        <w:spacing w:after="0"/>
        <w:ind w:left="357" w:hanging="357"/>
        <w:jc w:val="both"/>
        <w:rPr>
          <w:rFonts w:ascii="Times New Roman" w:eastAsia="Times New Roman" w:hAnsi="Times New Roman"/>
          <w:noProof/>
          <w:lang w:eastAsia="sk-SK"/>
        </w:rPr>
      </w:pPr>
      <w:r w:rsidRPr="00B14686">
        <w:rPr>
          <w:rFonts w:ascii="Times New Roman" w:eastAsia="Times New Roman" w:hAnsi="Times New Roman"/>
          <w:noProof/>
          <w:lang w:eastAsia="sk-SK"/>
        </w:rPr>
        <w:lastRenderedPageBreak/>
        <w:t>Objednávateľ môže dohodu vypovedať kedykoľvek, a to aj bez uvedenia dôvodu. Výpovedná lehota je 3 mesiace a začína plynúť prvým dňom kalendárneho mesiaca nasledujúceho po kalendárnom mesiaci, v ktorom bola výpoveď doručená poskytovateľovi.</w:t>
      </w:r>
    </w:p>
    <w:p w:rsidR="00A9089B" w:rsidRPr="00B14686" w:rsidRDefault="00A9089B" w:rsidP="00AF06C1">
      <w:pPr>
        <w:numPr>
          <w:ilvl w:val="0"/>
          <w:numId w:val="29"/>
        </w:numPr>
        <w:tabs>
          <w:tab w:val="left" w:pos="426"/>
        </w:tabs>
        <w:spacing w:after="0"/>
        <w:ind w:left="357" w:hanging="357"/>
        <w:jc w:val="both"/>
        <w:rPr>
          <w:rFonts w:ascii="Times New Roman" w:eastAsia="Times New Roman" w:hAnsi="Times New Roman"/>
          <w:noProof/>
          <w:lang w:eastAsia="sk-SK"/>
        </w:rPr>
      </w:pPr>
      <w:r w:rsidRPr="00B14686">
        <w:rPr>
          <w:rFonts w:ascii="Times New Roman" w:eastAsia="Times New Roman" w:hAnsi="Times New Roman"/>
          <w:noProof/>
          <w:lang w:eastAsia="sk-SK"/>
        </w:rPr>
        <w:t xml:space="preserve">Odstúpiť od tejto dohody je možné v prípadoch uvedených v § 344 a nasl. Obchodného zákonníka. </w:t>
      </w:r>
    </w:p>
    <w:p w:rsidR="00A9089B" w:rsidRPr="00B14686" w:rsidRDefault="00A9089B" w:rsidP="00AF06C1">
      <w:pPr>
        <w:numPr>
          <w:ilvl w:val="0"/>
          <w:numId w:val="29"/>
        </w:numPr>
        <w:tabs>
          <w:tab w:val="left" w:pos="426"/>
        </w:tabs>
        <w:spacing w:after="0"/>
        <w:ind w:left="357" w:hanging="357"/>
        <w:jc w:val="both"/>
        <w:rPr>
          <w:rFonts w:ascii="Times New Roman" w:eastAsia="Times New Roman" w:hAnsi="Times New Roman"/>
          <w:noProof/>
          <w:lang w:eastAsia="sk-SK"/>
        </w:rPr>
      </w:pPr>
      <w:r w:rsidRPr="00B14686">
        <w:rPr>
          <w:rFonts w:ascii="Times New Roman" w:eastAsia="Times New Roman" w:hAnsi="Times New Roman"/>
          <w:noProof/>
          <w:lang w:eastAsia="sk-SK"/>
        </w:rPr>
        <w:t>Objednávateľ je zároveň oprávnený odstúpiť od dohody v prípade:</w:t>
      </w:r>
    </w:p>
    <w:p w:rsidR="00A9089B" w:rsidRPr="00B14686" w:rsidRDefault="00A9089B" w:rsidP="00A9089B">
      <w:pPr>
        <w:tabs>
          <w:tab w:val="left" w:pos="426"/>
        </w:tabs>
        <w:spacing w:after="0"/>
        <w:ind w:left="357"/>
        <w:jc w:val="both"/>
        <w:rPr>
          <w:rFonts w:ascii="Times New Roman" w:eastAsia="Times New Roman" w:hAnsi="Times New Roman"/>
          <w:noProof/>
          <w:lang w:eastAsia="sk-SK"/>
        </w:rPr>
      </w:pPr>
      <w:r w:rsidRPr="00B14686">
        <w:rPr>
          <w:rFonts w:ascii="Times New Roman" w:eastAsia="Times New Roman" w:hAnsi="Times New Roman"/>
          <w:noProof/>
          <w:lang w:eastAsia="sk-SK"/>
        </w:rPr>
        <w:t xml:space="preserve"> - porušenia povinností poskytovateľa podľa čl. XI dohody,</w:t>
      </w:r>
    </w:p>
    <w:p w:rsidR="00A9089B" w:rsidRPr="00B14686" w:rsidRDefault="00A9089B" w:rsidP="00A9089B">
      <w:pPr>
        <w:tabs>
          <w:tab w:val="left" w:pos="426"/>
        </w:tabs>
        <w:spacing w:after="0"/>
        <w:ind w:left="426"/>
        <w:jc w:val="both"/>
        <w:rPr>
          <w:rFonts w:ascii="Times New Roman" w:eastAsia="Times New Roman" w:hAnsi="Times New Roman"/>
          <w:noProof/>
          <w:lang w:eastAsia="sk-SK"/>
        </w:rPr>
      </w:pPr>
      <w:r w:rsidRPr="00B14686">
        <w:rPr>
          <w:rFonts w:ascii="Times New Roman" w:eastAsia="Times New Roman" w:hAnsi="Times New Roman"/>
          <w:noProof/>
          <w:lang w:eastAsia="sk-SK"/>
        </w:rPr>
        <w:t>- ak sa poskytovateľ stane dlžníkom poistného na zdravotné poistenie, ktoré je povinný v zmysle príslušných právnych predpisov platiť objednávateľovi,</w:t>
      </w:r>
    </w:p>
    <w:p w:rsidR="00A9089B" w:rsidRPr="00B14686" w:rsidRDefault="00A9089B" w:rsidP="00A9089B">
      <w:pPr>
        <w:tabs>
          <w:tab w:val="left" w:pos="426"/>
        </w:tabs>
        <w:spacing w:after="0"/>
        <w:ind w:left="426"/>
        <w:jc w:val="both"/>
        <w:rPr>
          <w:rFonts w:ascii="Times New Roman" w:eastAsia="Times New Roman" w:hAnsi="Times New Roman"/>
          <w:noProof/>
          <w:lang w:eastAsia="sk-SK"/>
        </w:rPr>
      </w:pPr>
      <w:r w:rsidRPr="00B14686">
        <w:rPr>
          <w:rFonts w:ascii="Times New Roman" w:eastAsia="Times New Roman" w:hAnsi="Times New Roman"/>
          <w:noProof/>
          <w:lang w:eastAsia="sk-SK"/>
        </w:rPr>
        <w:t>- ak zistí, že poskytovateľ je zverejnený v zozname osôb, u ktorých nastali dôvody zrušenia registrácie dane z pridanej hodnoty podľa § 81 ods. 4 písm. b) druhého bodu zákona o DPH, ktorý v zmysle tohto zákona zverejňuje Finančné riaditeľstvo Slovenskej republiky na portáli Finančnej správy Slovenskej republiky,</w:t>
      </w:r>
    </w:p>
    <w:p w:rsidR="00A9089B" w:rsidRPr="00B14686" w:rsidRDefault="00A9089B" w:rsidP="00A9089B">
      <w:pPr>
        <w:tabs>
          <w:tab w:val="left" w:pos="426"/>
        </w:tabs>
        <w:spacing w:after="0"/>
        <w:ind w:left="426"/>
        <w:jc w:val="both"/>
        <w:rPr>
          <w:rFonts w:ascii="Times New Roman" w:eastAsia="Times New Roman" w:hAnsi="Times New Roman"/>
          <w:noProof/>
          <w:lang w:eastAsia="sk-SK"/>
        </w:rPr>
      </w:pPr>
      <w:r w:rsidRPr="00B14686">
        <w:rPr>
          <w:rFonts w:ascii="Times New Roman" w:eastAsia="Times New Roman" w:hAnsi="Times New Roman"/>
          <w:noProof/>
          <w:lang w:eastAsia="sk-SK"/>
        </w:rPr>
        <w:t xml:space="preserve">- ak právnickej osobe bol uložený jeden, alebo viacero trestov, uvedených v § 10 zák. č. 91/2016 Z. z. o trestnej zodpovednosti právnických osôb. </w:t>
      </w:r>
    </w:p>
    <w:p w:rsidR="00A9089B" w:rsidRPr="00B14686" w:rsidRDefault="00A9089B" w:rsidP="00AF06C1">
      <w:pPr>
        <w:numPr>
          <w:ilvl w:val="0"/>
          <w:numId w:val="29"/>
        </w:numPr>
        <w:tabs>
          <w:tab w:val="left" w:pos="426"/>
        </w:tabs>
        <w:spacing w:after="0"/>
        <w:ind w:left="357" w:hanging="357"/>
        <w:jc w:val="both"/>
        <w:rPr>
          <w:rFonts w:ascii="Times New Roman" w:eastAsia="Times New Roman" w:hAnsi="Times New Roman"/>
          <w:noProof/>
          <w:lang w:eastAsia="sk-SK"/>
        </w:rPr>
      </w:pPr>
      <w:r w:rsidRPr="00B14686">
        <w:rPr>
          <w:rFonts w:ascii="Times New Roman" w:eastAsia="Times New Roman" w:hAnsi="Times New Roman"/>
          <w:noProof/>
          <w:lang w:eastAsia="sk-SK"/>
        </w:rPr>
        <w:t>Odstúpenie je účinné dňom doručenia oznámenia o odstúpení od dohody druhému účastníkovi dohody. V prípade, ak odstúpenie nie je možné doručiť, považuje sa odstúpenie za doručené 3. dňom uloženia zásielky na pošte.</w:t>
      </w:r>
    </w:p>
    <w:p w:rsidR="00A9089B" w:rsidRPr="00B14686" w:rsidRDefault="00A9089B" w:rsidP="00AF06C1">
      <w:pPr>
        <w:numPr>
          <w:ilvl w:val="0"/>
          <w:numId w:val="29"/>
        </w:numPr>
        <w:tabs>
          <w:tab w:val="left" w:pos="426"/>
        </w:tabs>
        <w:spacing w:after="0"/>
        <w:ind w:left="357" w:hanging="357"/>
        <w:jc w:val="both"/>
        <w:rPr>
          <w:rFonts w:ascii="Times New Roman" w:eastAsia="Times New Roman" w:hAnsi="Times New Roman"/>
          <w:noProof/>
          <w:lang w:eastAsia="sk-SK"/>
        </w:rPr>
      </w:pPr>
      <w:r w:rsidRPr="00B14686">
        <w:rPr>
          <w:rFonts w:ascii="Times New Roman" w:eastAsia="Times New Roman" w:hAnsi="Times New Roman"/>
          <w:noProof/>
          <w:lang w:eastAsia="sk-SK"/>
        </w:rPr>
        <w:t>V prípade predčasného ukončenia dohody si účastníci dohody vysporiadajú všetky, a to aj finančné záväzky, prevzaté v súlade s podmienkami tejto dohody, o čom vyhotovia písomný protokol.</w:t>
      </w:r>
    </w:p>
    <w:p w:rsidR="00A9089B" w:rsidRPr="00B14686" w:rsidRDefault="00A9089B" w:rsidP="00A9089B">
      <w:pPr>
        <w:autoSpaceDE w:val="0"/>
        <w:autoSpaceDN w:val="0"/>
        <w:adjustRightInd w:val="0"/>
        <w:spacing w:after="0"/>
        <w:rPr>
          <w:rFonts w:ascii="Times New Roman" w:hAnsi="Times New Roman"/>
          <w:b/>
          <w:bCs/>
          <w:color w:val="000000"/>
        </w:rPr>
      </w:pPr>
    </w:p>
    <w:p w:rsidR="00A9089B" w:rsidRPr="00B14686" w:rsidRDefault="00A9089B" w:rsidP="00A9089B">
      <w:pPr>
        <w:shd w:val="clear" w:color="auto" w:fill="FFFFFF"/>
        <w:spacing w:after="0"/>
        <w:ind w:left="426" w:hanging="426"/>
        <w:contextualSpacing/>
        <w:jc w:val="center"/>
        <w:rPr>
          <w:rFonts w:ascii="Times New Roman" w:eastAsia="Times New Roman" w:hAnsi="Times New Roman"/>
          <w:b/>
          <w:noProof/>
          <w:lang w:eastAsia="sk-SK"/>
        </w:rPr>
      </w:pPr>
      <w:r w:rsidRPr="00B14686">
        <w:rPr>
          <w:rFonts w:ascii="Times New Roman" w:eastAsia="Times New Roman" w:hAnsi="Times New Roman"/>
          <w:b/>
          <w:noProof/>
          <w:lang w:eastAsia="sk-SK"/>
        </w:rPr>
        <w:t>Čl. XI</w:t>
      </w:r>
    </w:p>
    <w:p w:rsidR="00A9089B" w:rsidRPr="00B14686" w:rsidRDefault="00A9089B" w:rsidP="00A9089B">
      <w:pPr>
        <w:shd w:val="clear" w:color="auto" w:fill="FFFFFF"/>
        <w:spacing w:after="0"/>
        <w:ind w:left="426" w:hanging="426"/>
        <w:contextualSpacing/>
        <w:jc w:val="center"/>
        <w:rPr>
          <w:rFonts w:ascii="Times New Roman" w:eastAsia="Times New Roman" w:hAnsi="Times New Roman"/>
          <w:b/>
          <w:noProof/>
          <w:lang w:eastAsia="sk-SK"/>
        </w:rPr>
      </w:pPr>
      <w:r w:rsidRPr="00B14686">
        <w:rPr>
          <w:rFonts w:ascii="Times New Roman" w:eastAsia="Times New Roman" w:hAnsi="Times New Roman"/>
          <w:b/>
          <w:noProof/>
          <w:lang w:eastAsia="sk-SK"/>
        </w:rPr>
        <w:t>Osobitné ustanovenia</w:t>
      </w:r>
    </w:p>
    <w:p w:rsidR="00A9089B" w:rsidRPr="00B14686" w:rsidRDefault="00A9089B" w:rsidP="00A9089B">
      <w:pPr>
        <w:shd w:val="clear" w:color="auto" w:fill="FFFFFF"/>
        <w:spacing w:after="0"/>
        <w:ind w:left="426" w:hanging="426"/>
        <w:contextualSpacing/>
        <w:jc w:val="both"/>
        <w:rPr>
          <w:rFonts w:ascii="Times New Roman" w:eastAsia="Times New Roman" w:hAnsi="Times New Roman"/>
          <w:b/>
          <w:noProof/>
          <w:u w:val="single"/>
          <w:lang w:eastAsia="sk-SK"/>
        </w:rPr>
      </w:pPr>
    </w:p>
    <w:p w:rsidR="00A9089B" w:rsidRPr="00B14686" w:rsidRDefault="00A9089B" w:rsidP="00AF06C1">
      <w:pPr>
        <w:numPr>
          <w:ilvl w:val="0"/>
          <w:numId w:val="18"/>
        </w:numPr>
        <w:spacing w:after="0"/>
        <w:ind w:left="284" w:hanging="284"/>
        <w:contextualSpacing/>
        <w:jc w:val="both"/>
        <w:rPr>
          <w:rFonts w:ascii="Times New Roman" w:hAnsi="Times New Roman"/>
        </w:rPr>
      </w:pPr>
      <w:r w:rsidRPr="00B14686">
        <w:rPr>
          <w:rFonts w:ascii="Times New Roman" w:hAnsi="Times New Roman"/>
        </w:rPr>
        <w:t>Poskytovateľ je oprávnený plniť predmet tejto zmluvy aj prostredníctvom subdodávateľov, ktorí musia spĺňať podmienky pre plnenie predmetu zmluvy, týkajúce sa osobného postavenia a neexistujú u nich dôvody na vylúčenie podľa § 40 ods. 6 písm. a) až h) a ods. 7 zákona o verejnom obstarávaní, v súlade s § 41 zákona o verejnom obstarávaní. V prípade plnenia predmetu zmluvy prostredníctvom subdodávateľov zodpovedá poskytovateľ objednávateľovi tak, ako keby plnil predmet zmluvy sám. Objednávateľ je oprávnený od tejto zmluvy odstúpiť, ak zistí, že poskytovateľ zabezpečuje plnenie predmetu zmluvy prostredníctvom subdodávateľa, ktorý nespĺňa podmienky podľa § 41 zákona o verejnom obstarávaní, čím nie je dotknutý nárok objednávateľa na náhradu škody z tohto dôvodu vzniknutej. Zoznam subdodávateľov je uvedený v prílohe č. 5 tejto rámcovej dohody.</w:t>
      </w:r>
    </w:p>
    <w:p w:rsidR="00A9089B" w:rsidRPr="00B14686" w:rsidRDefault="00A9089B" w:rsidP="00AF06C1">
      <w:pPr>
        <w:numPr>
          <w:ilvl w:val="0"/>
          <w:numId w:val="18"/>
        </w:numPr>
        <w:spacing w:after="0"/>
        <w:ind w:left="284" w:hanging="284"/>
        <w:contextualSpacing/>
        <w:jc w:val="both"/>
        <w:rPr>
          <w:rFonts w:ascii="Times New Roman" w:hAnsi="Times New Roman"/>
        </w:rPr>
      </w:pPr>
      <w:r w:rsidRPr="00B14686">
        <w:rPr>
          <w:rFonts w:ascii="Times New Roman" w:hAnsi="Times New Roman"/>
        </w:rPr>
        <w:t xml:space="preserve">V prípade, že niektorý zo subdodávateľov nie je v okamihu podpísania tejto zmluvy známy a vstúpi do procesu v priebehu plnenia predmetu zmluvy, resp. sa zmení niektorý zo subdodávateľov počas plnenia tejto zmluvy, alebo sa zmenia údaje, týkajúce sa konkrétneho subdodávateľa, musí byť táto zmena odsúhlasená zmluvnými stranami formou písomného dodatku k tejto zmluve. O každej zmene je poskytovateľ povinný bezodkladne - najneskôr do 7 kalendárnych dní - písomne informovať objednávateľa, pričom je povinný zároveň predložiť objednávateľovi čestné prehlásenie, že subdodávateľ, ktorého sa zmena týka, spĺňa podmienky pre plnenie predmetu tejto zmluvy. Ak poskytovateľ tento záväzok nedodrží, považuje sa to za závažné porušenie zmluvných podmienok a poskytovateľ je povinný zaplatiť objednávateľovi zmluvnú pokutu vo výške 20% z celkovej ceny plnenia podľa čl. VII bod 2 tejto rámcovej dohody. </w:t>
      </w:r>
    </w:p>
    <w:p w:rsidR="00A9089B" w:rsidRPr="00B14686" w:rsidRDefault="00A9089B" w:rsidP="00AF06C1">
      <w:pPr>
        <w:numPr>
          <w:ilvl w:val="0"/>
          <w:numId w:val="18"/>
        </w:numPr>
        <w:spacing w:after="0"/>
        <w:ind w:left="284" w:hanging="284"/>
        <w:contextualSpacing/>
        <w:jc w:val="both"/>
        <w:rPr>
          <w:rFonts w:ascii="Times New Roman" w:hAnsi="Times New Roman"/>
        </w:rPr>
      </w:pPr>
      <w:r w:rsidRPr="00B14686">
        <w:rPr>
          <w:rFonts w:ascii="Times New Roman" w:hAnsi="Times New Roman"/>
        </w:rPr>
        <w:t>Poskytovateľ nie je oprávnený postúpiť akékoľvek práva a pohľadávky vyplývajúce z tejto rámcovej dohody na tretie osoby bez predchádzajúceho písomného súhlasu objednávateľa. Súhlas objednávateľa je zároveň platný len za podmienky, že bol na takýto úkon udelený predchádzajúci písomný súhlas Ministerstva zdravotníctva Slovenskej republiky. Právny úkon, ktorým budú práva a pohľadávky postúpené v rozpore s týmto bodom, bude neplatný.</w:t>
      </w:r>
    </w:p>
    <w:p w:rsidR="00A9089B" w:rsidRPr="00B14686" w:rsidRDefault="00A9089B" w:rsidP="00AF06C1">
      <w:pPr>
        <w:numPr>
          <w:ilvl w:val="0"/>
          <w:numId w:val="18"/>
        </w:numPr>
        <w:spacing w:after="0"/>
        <w:ind w:left="284" w:hanging="284"/>
        <w:contextualSpacing/>
        <w:jc w:val="both"/>
        <w:rPr>
          <w:rFonts w:ascii="Times New Roman" w:hAnsi="Times New Roman"/>
        </w:rPr>
      </w:pPr>
      <w:r w:rsidRPr="00B14686">
        <w:rPr>
          <w:rFonts w:ascii="Times New Roman" w:hAnsi="Times New Roman"/>
        </w:rPr>
        <w:t>Objednávateľ je oprávnený odstúpiť od rámcovej dohody aj v nasledujúcich prípadoch:</w:t>
      </w:r>
    </w:p>
    <w:p w:rsidR="00A9089B" w:rsidRPr="00B14686" w:rsidRDefault="00A9089B" w:rsidP="00AF06C1">
      <w:pPr>
        <w:numPr>
          <w:ilvl w:val="0"/>
          <w:numId w:val="31"/>
        </w:numPr>
        <w:spacing w:after="0"/>
        <w:ind w:left="567" w:hanging="283"/>
        <w:contextualSpacing/>
        <w:jc w:val="both"/>
        <w:rPr>
          <w:rFonts w:ascii="Times New Roman" w:hAnsi="Times New Roman"/>
        </w:rPr>
      </w:pPr>
      <w:r w:rsidRPr="00B14686">
        <w:rPr>
          <w:rFonts w:ascii="Times New Roman" w:hAnsi="Times New Roman"/>
        </w:rPr>
        <w:t>dňom právoplatného rozhodnutia registrujúceho orgánu o výmaze poskytovateľa alebo niektorého subdodávateľa poskytovateľa podľa § 12 zákona č. 315/2016 Z. z. o registri partnerov verejného sektora a o zmene a doplnení niektorých zákonov v znení neskorších predpisov (ďalej len „zákon o registri partnerov verejného sektora“),</w:t>
      </w:r>
    </w:p>
    <w:p w:rsidR="00A9089B" w:rsidRPr="00B14686" w:rsidRDefault="00A9089B" w:rsidP="00AF06C1">
      <w:pPr>
        <w:numPr>
          <w:ilvl w:val="0"/>
          <w:numId w:val="31"/>
        </w:numPr>
        <w:spacing w:after="0"/>
        <w:ind w:left="567" w:hanging="283"/>
        <w:contextualSpacing/>
        <w:jc w:val="both"/>
        <w:rPr>
          <w:rFonts w:ascii="Times New Roman" w:hAnsi="Times New Roman"/>
        </w:rPr>
      </w:pPr>
      <w:r w:rsidRPr="00B14686">
        <w:rPr>
          <w:rFonts w:ascii="Times New Roman" w:hAnsi="Times New Roman"/>
        </w:rPr>
        <w:t>dňom právoplatného rozhodnutia registrujúceho orgánu o  pokute uloženej poskytovateľovi podľa § 13 ods. 2 zákona o registri partnerov verejného sektora,</w:t>
      </w:r>
    </w:p>
    <w:p w:rsidR="00A9089B" w:rsidRPr="00B14686" w:rsidRDefault="00A9089B" w:rsidP="00AF06C1">
      <w:pPr>
        <w:numPr>
          <w:ilvl w:val="0"/>
          <w:numId w:val="31"/>
        </w:numPr>
        <w:spacing w:after="0"/>
        <w:ind w:left="567" w:hanging="283"/>
        <w:contextualSpacing/>
        <w:jc w:val="both"/>
        <w:rPr>
          <w:rFonts w:ascii="Times New Roman" w:hAnsi="Times New Roman"/>
        </w:rPr>
      </w:pPr>
      <w:r w:rsidRPr="00B14686">
        <w:rPr>
          <w:rFonts w:ascii="Times New Roman" w:hAnsi="Times New Roman"/>
        </w:rPr>
        <w:t>ak je poskytovateľ - partner verejného sektora viac ako 30 dní v omeškaní so zápisom novej oprávnenej osoby (§ 10 ods. 2 tretia veta zákona o registri partnerov verejného sektora),</w:t>
      </w:r>
    </w:p>
    <w:p w:rsidR="00A9089B" w:rsidRPr="00B14686" w:rsidRDefault="00A9089B" w:rsidP="00AF06C1">
      <w:pPr>
        <w:pStyle w:val="Odsekzoznamu"/>
        <w:numPr>
          <w:ilvl w:val="0"/>
          <w:numId w:val="31"/>
        </w:numPr>
        <w:shd w:val="clear" w:color="auto" w:fill="FFFFFF"/>
        <w:ind w:left="567" w:hanging="283"/>
        <w:jc w:val="both"/>
        <w:rPr>
          <w:rFonts w:ascii="Times New Roman" w:eastAsia="Times New Roman" w:hAnsi="Times New Roman"/>
          <w:b/>
          <w:noProof/>
          <w:sz w:val="22"/>
          <w:szCs w:val="22"/>
          <w:u w:val="single"/>
          <w:lang w:eastAsia="sk-SK"/>
        </w:rPr>
      </w:pPr>
      <w:r w:rsidRPr="00B14686">
        <w:rPr>
          <w:rFonts w:ascii="Times New Roman" w:eastAsia="Calibri" w:hAnsi="Times New Roman"/>
          <w:sz w:val="22"/>
          <w:szCs w:val="22"/>
        </w:rPr>
        <w:lastRenderedPageBreak/>
        <w:t>ak subdodávatelia alebo subdodávatelia podľa osobitného predpisu, ktorí majú povinnosť zapisovať sa do registra partnerov verejného sektora, nie sú zapísaní v registri partnerov verejného sektora.</w:t>
      </w:r>
    </w:p>
    <w:p w:rsidR="00A9089B" w:rsidRPr="00B14686" w:rsidRDefault="00A9089B" w:rsidP="00AF06C1">
      <w:pPr>
        <w:pStyle w:val="Odsekzoznamu"/>
        <w:numPr>
          <w:ilvl w:val="0"/>
          <w:numId w:val="18"/>
        </w:numPr>
        <w:shd w:val="clear" w:color="auto" w:fill="FFFFFF"/>
        <w:ind w:left="284" w:hanging="284"/>
        <w:jc w:val="both"/>
        <w:rPr>
          <w:rFonts w:ascii="Times New Roman" w:eastAsia="Times New Roman" w:hAnsi="Times New Roman"/>
          <w:noProof/>
          <w:sz w:val="22"/>
          <w:szCs w:val="22"/>
          <w:lang w:eastAsia="sk-SK"/>
        </w:rPr>
      </w:pPr>
      <w:r w:rsidRPr="00B14686">
        <w:rPr>
          <w:rFonts w:ascii="Times New Roman" w:eastAsia="Times New Roman" w:hAnsi="Times New Roman"/>
          <w:noProof/>
          <w:sz w:val="22"/>
          <w:szCs w:val="22"/>
          <w:lang w:eastAsia="sk-SK"/>
        </w:rPr>
        <w:t xml:space="preserve">V prípade, že nie je splnená </w:t>
      </w:r>
      <w:r w:rsidRPr="00B14686">
        <w:rPr>
          <w:rFonts w:ascii="Times New Roman" w:hAnsi="Times New Roman"/>
          <w:noProof/>
          <w:sz w:val="22"/>
          <w:szCs w:val="22"/>
          <w:lang w:eastAsia="sk-SK"/>
        </w:rPr>
        <w:t xml:space="preserve">povinnosť podľa § 11 </w:t>
      </w:r>
      <w:r w:rsidRPr="00B14686">
        <w:rPr>
          <w:rFonts w:ascii="Times New Roman" w:eastAsia="Calibri" w:hAnsi="Times New Roman"/>
          <w:sz w:val="22"/>
          <w:szCs w:val="22"/>
        </w:rPr>
        <w:t>ods. 2 zákona o registri partnerov verejného sektora alebo ak je  poskytovateľ v omeškaní so splnením povinnosti podľa  § 10 ods. 2 tretej vety citovaného zákona, nie je objednávateľ v omeškaní, ak z tohto dôvodu neplní, čo mu ukladá táto rámcová dohoda, resp. čiastková zmluva.</w:t>
      </w:r>
    </w:p>
    <w:p w:rsidR="00A9089B" w:rsidRPr="00B14686" w:rsidRDefault="00A9089B" w:rsidP="00AF06C1">
      <w:pPr>
        <w:pStyle w:val="Odsekzoznamu"/>
        <w:numPr>
          <w:ilvl w:val="0"/>
          <w:numId w:val="18"/>
        </w:numPr>
        <w:shd w:val="clear" w:color="auto" w:fill="FFFFFF"/>
        <w:ind w:left="284" w:hanging="284"/>
        <w:jc w:val="both"/>
        <w:rPr>
          <w:rFonts w:ascii="Times New Roman" w:eastAsia="Times New Roman" w:hAnsi="Times New Roman"/>
          <w:noProof/>
          <w:sz w:val="22"/>
          <w:szCs w:val="22"/>
          <w:lang w:eastAsia="sk-SK"/>
        </w:rPr>
      </w:pPr>
      <w:r w:rsidRPr="00B14686">
        <w:rPr>
          <w:rFonts w:ascii="Times New Roman" w:eastAsia="Times New Roman" w:hAnsi="Times New Roman"/>
          <w:noProof/>
          <w:sz w:val="22"/>
          <w:szCs w:val="22"/>
          <w:lang w:eastAsia="sk-SK"/>
        </w:rPr>
        <w:t xml:space="preserve">V prípade, že </w:t>
      </w:r>
      <w:r w:rsidRPr="00B14686">
        <w:rPr>
          <w:rFonts w:ascii="Times New Roman" w:hAnsi="Times New Roman"/>
          <w:noProof/>
          <w:sz w:val="22"/>
          <w:szCs w:val="22"/>
          <w:lang w:eastAsia="sk-SK"/>
        </w:rPr>
        <w:t>objednávateľ nevyužije právo odstúpiť od rámcovej dohody v zmysle § 15 ods. 1 zákona o registri partnerov verejného sektora, má právo na zaplatenie zmluvnej pokuty zo strany poskytovateľa vo výške 20% z dohodnutej zmluvnej ceny celkom, uvedenej v čl. VII bod 2 tejto rámcovej dohody.</w:t>
      </w:r>
    </w:p>
    <w:p w:rsidR="00A9089B" w:rsidRPr="00B14686" w:rsidRDefault="00A9089B" w:rsidP="00A9089B">
      <w:pPr>
        <w:shd w:val="clear" w:color="auto" w:fill="FFFFFF"/>
        <w:spacing w:after="0"/>
        <w:ind w:left="426" w:hanging="426"/>
        <w:contextualSpacing/>
        <w:jc w:val="both"/>
        <w:rPr>
          <w:rFonts w:ascii="Times New Roman" w:eastAsia="Times New Roman" w:hAnsi="Times New Roman"/>
          <w:b/>
          <w:noProof/>
          <w:u w:val="single"/>
          <w:lang w:eastAsia="sk-SK"/>
        </w:rPr>
      </w:pPr>
    </w:p>
    <w:p w:rsidR="00A9089B" w:rsidRPr="00B14686" w:rsidRDefault="00A9089B" w:rsidP="00A9089B">
      <w:pPr>
        <w:spacing w:after="0"/>
        <w:ind w:left="426" w:hanging="426"/>
        <w:jc w:val="center"/>
        <w:rPr>
          <w:rFonts w:ascii="Times New Roman" w:eastAsia="Times New Roman" w:hAnsi="Times New Roman"/>
          <w:b/>
          <w:noProof/>
          <w:lang w:eastAsia="sk-SK"/>
        </w:rPr>
      </w:pPr>
      <w:r w:rsidRPr="00B14686">
        <w:rPr>
          <w:rFonts w:ascii="Times New Roman" w:eastAsia="Times New Roman" w:hAnsi="Times New Roman"/>
          <w:b/>
          <w:noProof/>
          <w:lang w:eastAsia="sk-SK"/>
        </w:rPr>
        <w:t>Čl. XII</w:t>
      </w:r>
    </w:p>
    <w:p w:rsidR="00A9089B" w:rsidRPr="00B14686" w:rsidRDefault="00A9089B" w:rsidP="00A9089B">
      <w:pPr>
        <w:jc w:val="center"/>
        <w:rPr>
          <w:rFonts w:ascii="Times New Roman" w:hAnsi="Times New Roman"/>
          <w:b/>
          <w:bCs/>
        </w:rPr>
      </w:pPr>
      <w:r w:rsidRPr="00B14686">
        <w:rPr>
          <w:rFonts w:ascii="Times New Roman" w:hAnsi="Times New Roman"/>
          <w:b/>
          <w:bCs/>
        </w:rPr>
        <w:t>Osobitné protikorupčné ustanovenia</w:t>
      </w:r>
    </w:p>
    <w:p w:rsidR="00A9089B" w:rsidRPr="00B14686" w:rsidRDefault="00A9089B" w:rsidP="00AF06C1">
      <w:pPr>
        <w:pStyle w:val="Zkladntext21"/>
        <w:numPr>
          <w:ilvl w:val="0"/>
          <w:numId w:val="32"/>
        </w:numPr>
        <w:tabs>
          <w:tab w:val="clear" w:pos="720"/>
          <w:tab w:val="num" w:pos="284"/>
        </w:tabs>
        <w:autoSpaceDN w:val="0"/>
        <w:ind w:left="284" w:hanging="142"/>
        <w:jc w:val="both"/>
        <w:rPr>
          <w:rFonts w:ascii="Times New Roman" w:hAnsi="Times New Roman"/>
          <w:sz w:val="22"/>
          <w:szCs w:val="22"/>
        </w:rPr>
      </w:pPr>
      <w:r w:rsidRPr="00B14686">
        <w:rPr>
          <w:rFonts w:ascii="Times New Roman" w:hAnsi="Times New Roman"/>
          <w:sz w:val="22"/>
          <w:szCs w:val="22"/>
          <w:lang w:val="sk-SK"/>
        </w:rPr>
        <w:t>Účastníci dohody</w:t>
      </w:r>
      <w:r w:rsidRPr="00B14686">
        <w:rPr>
          <w:rFonts w:ascii="Times New Roman" w:hAnsi="Times New Roman"/>
          <w:sz w:val="22"/>
          <w:szCs w:val="22"/>
        </w:rPr>
        <w:t xml:space="preserve"> sa nesmú dopustiť, nesmú schváliť, ani povoliť žiadne konanie v súvislosti s dojednávaním, uzatváraním alebo plnením tejto </w:t>
      </w:r>
      <w:r w:rsidRPr="00B14686">
        <w:rPr>
          <w:rFonts w:ascii="Times New Roman" w:hAnsi="Times New Roman"/>
          <w:sz w:val="22"/>
          <w:szCs w:val="22"/>
          <w:lang w:val="sk-SK"/>
        </w:rPr>
        <w:t>rámcovej dohody, resp. čiastkových zmlúv</w:t>
      </w:r>
      <w:r w:rsidRPr="00B14686">
        <w:rPr>
          <w:rFonts w:ascii="Times New Roman" w:hAnsi="Times New Roman"/>
          <w:sz w:val="22"/>
          <w:szCs w:val="22"/>
        </w:rPr>
        <w:t xml:space="preserve">, ktoré by spôsobilo, že by </w:t>
      </w:r>
      <w:r w:rsidRPr="00B14686">
        <w:rPr>
          <w:rFonts w:ascii="Times New Roman" w:hAnsi="Times New Roman"/>
          <w:sz w:val="22"/>
          <w:szCs w:val="22"/>
          <w:lang w:val="sk-SK"/>
        </w:rPr>
        <w:t>účastníci dohody</w:t>
      </w:r>
      <w:r w:rsidRPr="00B14686">
        <w:rPr>
          <w:rFonts w:ascii="Times New Roman" w:hAnsi="Times New Roman"/>
          <w:sz w:val="22"/>
          <w:szCs w:val="22"/>
        </w:rPr>
        <w:t xml:space="preserve"> alebo osoby ovládané </w:t>
      </w:r>
      <w:r w:rsidRPr="00B14686">
        <w:rPr>
          <w:rFonts w:ascii="Times New Roman" w:hAnsi="Times New Roman"/>
          <w:sz w:val="22"/>
          <w:szCs w:val="22"/>
          <w:lang w:val="sk-SK"/>
        </w:rPr>
        <w:t>účastníkmi dohody</w:t>
      </w:r>
      <w:r w:rsidRPr="00B14686">
        <w:rPr>
          <w:rFonts w:ascii="Times New Roman" w:hAnsi="Times New Roman"/>
          <w:sz w:val="22"/>
          <w:szCs w:val="22"/>
        </w:rPr>
        <w:t xml:space="preserve"> 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p>
    <w:p w:rsidR="00A9089B" w:rsidRPr="00B14686" w:rsidRDefault="00A9089B" w:rsidP="00AF06C1">
      <w:pPr>
        <w:pStyle w:val="Zkladntext21"/>
        <w:numPr>
          <w:ilvl w:val="0"/>
          <w:numId w:val="32"/>
        </w:numPr>
        <w:tabs>
          <w:tab w:val="clear" w:pos="720"/>
          <w:tab w:val="num" w:pos="284"/>
        </w:tabs>
        <w:autoSpaceDN w:val="0"/>
        <w:ind w:left="284" w:hanging="142"/>
        <w:jc w:val="both"/>
        <w:rPr>
          <w:rFonts w:ascii="Times New Roman" w:hAnsi="Times New Roman"/>
          <w:sz w:val="22"/>
          <w:szCs w:val="22"/>
        </w:rPr>
      </w:pPr>
      <w:r w:rsidRPr="00B14686">
        <w:rPr>
          <w:rFonts w:ascii="Times New Roman" w:hAnsi="Times New Roman"/>
          <w:sz w:val="22"/>
          <w:szCs w:val="22"/>
          <w:lang w:val="sk-SK"/>
        </w:rPr>
        <w:t>Každý účastník dohody</w:t>
      </w:r>
      <w:r w:rsidRPr="00B14686">
        <w:rPr>
          <w:rFonts w:ascii="Times New Roman" w:hAnsi="Times New Roman"/>
          <w:sz w:val="22"/>
          <w:szCs w:val="22"/>
        </w:rPr>
        <w:t xml:space="preserve"> sa zaväzuje, že neponúkne, neposkytne, ani sa nezaviaže poskytnúť žiadnemu zamestnancovi, zástupcovi alebo tretej strane konajúcej v mene </w:t>
      </w:r>
      <w:r w:rsidRPr="00B14686">
        <w:rPr>
          <w:rFonts w:ascii="Times New Roman" w:hAnsi="Times New Roman"/>
          <w:sz w:val="22"/>
          <w:szCs w:val="22"/>
          <w:lang w:val="sk-SK"/>
        </w:rPr>
        <w:t>druhého účastníka dohody</w:t>
      </w:r>
      <w:r w:rsidRPr="00B14686">
        <w:rPr>
          <w:rFonts w:ascii="Times New Roman" w:hAnsi="Times New Roman"/>
          <w:sz w:val="22"/>
          <w:szCs w:val="22"/>
        </w:rPr>
        <w:t xml:space="preserve">, a rovnako neprijme, ani sa nezaviaže prijať od žiadneho zamestnanca, zástupcu alebo tretej strany konajúcej v mene </w:t>
      </w:r>
      <w:r w:rsidRPr="00B14686">
        <w:rPr>
          <w:rFonts w:ascii="Times New Roman" w:hAnsi="Times New Roman"/>
          <w:sz w:val="22"/>
          <w:szCs w:val="22"/>
          <w:lang w:val="sk-SK"/>
        </w:rPr>
        <w:t>druhého účastníka dohody</w:t>
      </w:r>
      <w:r w:rsidRPr="00B14686">
        <w:rPr>
          <w:rFonts w:ascii="Times New Roman" w:hAnsi="Times New Roman"/>
          <w:sz w:val="22"/>
          <w:szCs w:val="22"/>
        </w:rPr>
        <w:t xml:space="preserve"> žiadny neprimeraný dar, ani inú výhodu, či už peňažnú alebo inú, v súvislosti s dojednávaním, uzatváraním alebo plnením tejto </w:t>
      </w:r>
      <w:r w:rsidRPr="00B14686">
        <w:rPr>
          <w:rFonts w:ascii="Times New Roman" w:hAnsi="Times New Roman"/>
          <w:sz w:val="22"/>
          <w:szCs w:val="22"/>
          <w:lang w:val="sk-SK"/>
        </w:rPr>
        <w:t xml:space="preserve">rámcovej dohody, resp. čiastkovej </w:t>
      </w:r>
      <w:r w:rsidRPr="00B14686">
        <w:rPr>
          <w:rFonts w:ascii="Times New Roman" w:hAnsi="Times New Roman"/>
          <w:sz w:val="22"/>
          <w:szCs w:val="22"/>
        </w:rPr>
        <w:t>zmluvy.</w:t>
      </w:r>
    </w:p>
    <w:p w:rsidR="00A9089B" w:rsidRPr="00B14686" w:rsidRDefault="00A9089B" w:rsidP="00AF06C1">
      <w:pPr>
        <w:pStyle w:val="Zkladntext21"/>
        <w:numPr>
          <w:ilvl w:val="0"/>
          <w:numId w:val="32"/>
        </w:numPr>
        <w:tabs>
          <w:tab w:val="clear" w:pos="720"/>
          <w:tab w:val="num" w:pos="284"/>
        </w:tabs>
        <w:autoSpaceDN w:val="0"/>
        <w:ind w:left="284" w:hanging="142"/>
        <w:jc w:val="both"/>
        <w:rPr>
          <w:rFonts w:ascii="Times New Roman" w:hAnsi="Times New Roman"/>
          <w:sz w:val="22"/>
          <w:szCs w:val="22"/>
        </w:rPr>
      </w:pPr>
      <w:r w:rsidRPr="00B14686">
        <w:rPr>
          <w:rFonts w:ascii="Times New Roman" w:hAnsi="Times New Roman"/>
          <w:sz w:val="22"/>
          <w:szCs w:val="22"/>
          <w:lang w:val="sk-SK"/>
        </w:rPr>
        <w:t>Každý účastník dohody</w:t>
      </w:r>
      <w:r w:rsidRPr="00B14686">
        <w:rPr>
          <w:rFonts w:ascii="Times New Roman" w:hAnsi="Times New Roman"/>
          <w:sz w:val="22"/>
          <w:szCs w:val="22"/>
        </w:rPr>
        <w:t xml:space="preserve"> sa zaväzuje bezodkladne informovať </w:t>
      </w:r>
      <w:r w:rsidRPr="00B14686">
        <w:rPr>
          <w:rFonts w:ascii="Times New Roman" w:hAnsi="Times New Roman"/>
          <w:sz w:val="22"/>
          <w:szCs w:val="22"/>
          <w:lang w:val="sk-SK"/>
        </w:rPr>
        <w:t>druhú zmluvnú stranu</w:t>
      </w:r>
      <w:r w:rsidRPr="00B14686">
        <w:rPr>
          <w:rFonts w:ascii="Times New Roman" w:hAnsi="Times New Roman"/>
          <w:sz w:val="22"/>
          <w:szCs w:val="22"/>
        </w:rPr>
        <w:t>, pokiaľ si bude vedom</w:t>
      </w:r>
      <w:r w:rsidRPr="00B14686">
        <w:rPr>
          <w:rFonts w:ascii="Times New Roman" w:hAnsi="Times New Roman"/>
          <w:sz w:val="22"/>
          <w:szCs w:val="22"/>
          <w:lang w:val="sk-SK"/>
        </w:rPr>
        <w:t>á</w:t>
      </w:r>
      <w:r w:rsidRPr="00B14686">
        <w:rPr>
          <w:rFonts w:ascii="Times New Roman" w:hAnsi="Times New Roman"/>
          <w:sz w:val="22"/>
          <w:szCs w:val="22"/>
        </w:rPr>
        <w:t xml:space="preserve"> alebo bude mať konkrétne podozrenie na korupciu pri dojednávaní, uzatváraní alebo pri plnení tejto </w:t>
      </w:r>
      <w:r w:rsidRPr="00B14686">
        <w:rPr>
          <w:rFonts w:ascii="Times New Roman" w:hAnsi="Times New Roman"/>
          <w:sz w:val="22"/>
          <w:szCs w:val="22"/>
          <w:lang w:val="sk-SK"/>
        </w:rPr>
        <w:t xml:space="preserve">rámcovej dohody, resp. čiastkovej </w:t>
      </w:r>
      <w:r w:rsidRPr="00B14686">
        <w:rPr>
          <w:rFonts w:ascii="Times New Roman" w:hAnsi="Times New Roman"/>
          <w:sz w:val="22"/>
          <w:szCs w:val="22"/>
        </w:rPr>
        <w:t>zmluvy.</w:t>
      </w:r>
    </w:p>
    <w:p w:rsidR="00A9089B" w:rsidRPr="00B14686" w:rsidRDefault="00A9089B" w:rsidP="00AF06C1">
      <w:pPr>
        <w:pStyle w:val="Zkladntext21"/>
        <w:numPr>
          <w:ilvl w:val="0"/>
          <w:numId w:val="32"/>
        </w:numPr>
        <w:tabs>
          <w:tab w:val="clear" w:pos="720"/>
          <w:tab w:val="num" w:pos="284"/>
        </w:tabs>
        <w:autoSpaceDN w:val="0"/>
        <w:ind w:left="284" w:hanging="142"/>
        <w:jc w:val="both"/>
        <w:rPr>
          <w:rFonts w:ascii="Times New Roman" w:hAnsi="Times New Roman"/>
          <w:sz w:val="22"/>
          <w:szCs w:val="22"/>
        </w:rPr>
      </w:pPr>
      <w:r w:rsidRPr="00B14686">
        <w:rPr>
          <w:rFonts w:ascii="Times New Roman" w:hAnsi="Times New Roman"/>
          <w:sz w:val="22"/>
          <w:szCs w:val="22"/>
        </w:rPr>
        <w:t xml:space="preserve">V prípade, že akýkoľvek neprimeraný dar alebo výhoda v súvislosti s dojednávaním, uzatváraním alebo plnením tejto </w:t>
      </w:r>
      <w:r w:rsidRPr="00B14686">
        <w:rPr>
          <w:rFonts w:ascii="Times New Roman" w:hAnsi="Times New Roman"/>
          <w:sz w:val="22"/>
          <w:szCs w:val="22"/>
          <w:lang w:val="sk-SK"/>
        </w:rPr>
        <w:t>rámcovej dohody, resp. čiastkovej zmluvy</w:t>
      </w:r>
      <w:r w:rsidRPr="00B14686">
        <w:rPr>
          <w:rFonts w:ascii="Times New Roman" w:hAnsi="Times New Roman"/>
          <w:sz w:val="22"/>
          <w:szCs w:val="22"/>
        </w:rPr>
        <w:t xml:space="preserve"> je poskytnutý </w:t>
      </w:r>
      <w:r w:rsidRPr="00B14686">
        <w:rPr>
          <w:rFonts w:ascii="Times New Roman" w:hAnsi="Times New Roman"/>
          <w:sz w:val="22"/>
          <w:szCs w:val="22"/>
          <w:lang w:val="sk-SK"/>
        </w:rPr>
        <w:t>účastníkovi dohody</w:t>
      </w:r>
      <w:r w:rsidRPr="00B14686">
        <w:rPr>
          <w:rFonts w:ascii="Times New Roman" w:hAnsi="Times New Roman"/>
          <w:sz w:val="22"/>
          <w:szCs w:val="22"/>
        </w:rPr>
        <w:t xml:space="preserve"> alebo zástupcovi </w:t>
      </w:r>
      <w:r w:rsidRPr="00B14686">
        <w:rPr>
          <w:rFonts w:ascii="Times New Roman" w:hAnsi="Times New Roman"/>
          <w:sz w:val="22"/>
          <w:szCs w:val="22"/>
          <w:lang w:val="sk-SK"/>
        </w:rPr>
        <w:t>účastníka dohody</w:t>
      </w:r>
      <w:r w:rsidRPr="00B14686">
        <w:rPr>
          <w:rFonts w:ascii="Times New Roman" w:hAnsi="Times New Roman"/>
          <w:sz w:val="22"/>
          <w:szCs w:val="22"/>
        </w:rPr>
        <w:t xml:space="preserve"> v rozpore s týmto článkom </w:t>
      </w:r>
      <w:r w:rsidRPr="00B14686">
        <w:rPr>
          <w:rFonts w:ascii="Times New Roman" w:hAnsi="Times New Roman"/>
          <w:sz w:val="22"/>
          <w:szCs w:val="22"/>
          <w:lang w:val="sk-SK"/>
        </w:rPr>
        <w:t>rámcovej dohody</w:t>
      </w:r>
      <w:r w:rsidRPr="00B14686">
        <w:rPr>
          <w:rFonts w:ascii="Times New Roman" w:hAnsi="Times New Roman"/>
          <w:sz w:val="22"/>
          <w:szCs w:val="22"/>
        </w:rPr>
        <w:t xml:space="preserve"> alebo pokiaľ má </w:t>
      </w:r>
      <w:r w:rsidRPr="00B14686">
        <w:rPr>
          <w:rFonts w:ascii="Times New Roman" w:hAnsi="Times New Roman"/>
          <w:sz w:val="22"/>
          <w:szCs w:val="22"/>
          <w:lang w:val="sk-SK"/>
        </w:rPr>
        <w:t>účastník dohody</w:t>
      </w:r>
      <w:r w:rsidRPr="00B14686">
        <w:rPr>
          <w:rFonts w:ascii="Times New Roman" w:hAnsi="Times New Roman"/>
          <w:sz w:val="22"/>
          <w:szCs w:val="22"/>
        </w:rPr>
        <w:t xml:space="preserve"> alebo zástupca </w:t>
      </w:r>
      <w:r w:rsidRPr="00B14686">
        <w:rPr>
          <w:rFonts w:ascii="Times New Roman" w:hAnsi="Times New Roman"/>
          <w:sz w:val="22"/>
          <w:szCs w:val="22"/>
          <w:lang w:val="sk-SK"/>
        </w:rPr>
        <w:t>účastníka dohody</w:t>
      </w:r>
      <w:r w:rsidRPr="00B14686">
        <w:rPr>
          <w:rFonts w:ascii="Times New Roman" w:hAnsi="Times New Roman"/>
          <w:sz w:val="22"/>
          <w:szCs w:val="22"/>
        </w:rPr>
        <w:t xml:space="preserve"> dôvodnú príčinu domnievať sa, že takéto dary alebo výhody boli alebo sú poskytované, môže </w:t>
      </w:r>
      <w:r w:rsidRPr="00B14686">
        <w:rPr>
          <w:rFonts w:ascii="Times New Roman" w:hAnsi="Times New Roman"/>
          <w:sz w:val="22"/>
          <w:szCs w:val="22"/>
          <w:lang w:val="sk-SK"/>
        </w:rPr>
        <w:t>účastník dohody od tejto rámcovej dohody</w:t>
      </w:r>
      <w:r w:rsidRPr="00B14686">
        <w:rPr>
          <w:rFonts w:ascii="Times New Roman" w:hAnsi="Times New Roman"/>
          <w:sz w:val="22"/>
          <w:szCs w:val="22"/>
        </w:rPr>
        <w:t xml:space="preserve"> odstúpiť.</w:t>
      </w:r>
    </w:p>
    <w:p w:rsidR="00A9089B" w:rsidRPr="00B14686" w:rsidRDefault="00A9089B" w:rsidP="00A9089B">
      <w:pPr>
        <w:spacing w:after="0"/>
        <w:ind w:left="426" w:hanging="426"/>
        <w:jc w:val="center"/>
        <w:rPr>
          <w:rFonts w:ascii="Times New Roman" w:eastAsia="Times New Roman" w:hAnsi="Times New Roman"/>
          <w:b/>
          <w:noProof/>
          <w:lang w:eastAsia="sk-SK"/>
        </w:rPr>
      </w:pPr>
    </w:p>
    <w:p w:rsidR="00A9089B" w:rsidRPr="00B14686" w:rsidRDefault="00A9089B" w:rsidP="00A9089B">
      <w:pPr>
        <w:spacing w:after="0"/>
        <w:ind w:left="426" w:hanging="426"/>
        <w:jc w:val="center"/>
        <w:rPr>
          <w:rFonts w:ascii="Times New Roman" w:eastAsia="Times New Roman" w:hAnsi="Times New Roman"/>
          <w:b/>
          <w:noProof/>
          <w:lang w:eastAsia="sk-SK"/>
        </w:rPr>
      </w:pPr>
      <w:r w:rsidRPr="00B14686">
        <w:rPr>
          <w:rFonts w:ascii="Times New Roman" w:eastAsia="Times New Roman" w:hAnsi="Times New Roman"/>
          <w:b/>
          <w:noProof/>
          <w:lang w:eastAsia="sk-SK"/>
        </w:rPr>
        <w:t>Čl. XIII</w:t>
      </w:r>
    </w:p>
    <w:p w:rsidR="00A9089B" w:rsidRPr="00B14686" w:rsidRDefault="00A9089B" w:rsidP="00A9089B">
      <w:pPr>
        <w:spacing w:after="0"/>
        <w:ind w:left="426" w:hanging="426"/>
        <w:jc w:val="center"/>
        <w:rPr>
          <w:rFonts w:ascii="Times New Roman" w:eastAsia="Times New Roman" w:hAnsi="Times New Roman"/>
          <w:b/>
          <w:noProof/>
          <w:lang w:eastAsia="sk-SK"/>
        </w:rPr>
      </w:pPr>
      <w:r w:rsidRPr="00B14686">
        <w:rPr>
          <w:rFonts w:ascii="Times New Roman" w:eastAsia="Times New Roman" w:hAnsi="Times New Roman"/>
          <w:b/>
          <w:noProof/>
          <w:lang w:eastAsia="sk-SK"/>
        </w:rPr>
        <w:t>Záverečné ustanovenia</w:t>
      </w:r>
    </w:p>
    <w:p w:rsidR="00A9089B" w:rsidRPr="00B14686" w:rsidRDefault="00A9089B" w:rsidP="00A9089B">
      <w:pPr>
        <w:spacing w:after="0"/>
        <w:ind w:left="426" w:hanging="426"/>
        <w:jc w:val="center"/>
        <w:rPr>
          <w:rFonts w:ascii="Times New Roman" w:eastAsia="Times New Roman" w:hAnsi="Times New Roman"/>
          <w:b/>
          <w:noProof/>
          <w:lang w:eastAsia="sk-SK"/>
        </w:rPr>
      </w:pPr>
    </w:p>
    <w:p w:rsidR="00A9089B" w:rsidRPr="00B14686" w:rsidRDefault="00A9089B" w:rsidP="00AF06C1">
      <w:pPr>
        <w:pStyle w:val="Odsekzoznamu"/>
        <w:numPr>
          <w:ilvl w:val="0"/>
          <w:numId w:val="19"/>
        </w:numPr>
        <w:shd w:val="clear" w:color="auto" w:fill="FFFFFF"/>
        <w:ind w:left="284" w:hanging="284"/>
        <w:jc w:val="both"/>
        <w:rPr>
          <w:rFonts w:ascii="Times New Roman" w:eastAsia="Times New Roman" w:hAnsi="Times New Roman"/>
          <w:color w:val="000000"/>
          <w:sz w:val="22"/>
          <w:szCs w:val="22"/>
          <w:lang w:eastAsia="sk-SK"/>
        </w:rPr>
      </w:pPr>
      <w:r w:rsidRPr="00B14686">
        <w:rPr>
          <w:rFonts w:ascii="Times New Roman" w:eastAsia="Times New Roman" w:hAnsi="Times New Roman"/>
          <w:color w:val="000000"/>
          <w:sz w:val="22"/>
          <w:szCs w:val="22"/>
          <w:lang w:eastAsia="sk-SK"/>
        </w:rPr>
        <w:t>Zmluvné vzťahy výslovne neupravené touto rámcovou dohodou sa riadia príslušnými ustanoveniami Obchodného zákonníka a súvisiacimi všeobecne záväznými právnymi predpismi.</w:t>
      </w:r>
    </w:p>
    <w:p w:rsidR="00A9089B" w:rsidRPr="00B14686" w:rsidRDefault="00A9089B" w:rsidP="00AF06C1">
      <w:pPr>
        <w:numPr>
          <w:ilvl w:val="0"/>
          <w:numId w:val="19"/>
        </w:numPr>
        <w:tabs>
          <w:tab w:val="left" w:pos="284"/>
        </w:tabs>
        <w:suppressAutoHyphens/>
        <w:spacing w:after="0"/>
        <w:ind w:left="284" w:hanging="284"/>
        <w:contextualSpacing/>
        <w:jc w:val="both"/>
        <w:rPr>
          <w:rFonts w:ascii="Times New Roman" w:eastAsia="Times New Roman" w:hAnsi="Times New Roman"/>
          <w:color w:val="000000"/>
          <w:lang w:eastAsia="sk-SK"/>
        </w:rPr>
      </w:pPr>
      <w:r w:rsidRPr="00B14686">
        <w:rPr>
          <w:rFonts w:ascii="Times New Roman" w:eastAsia="Times New Roman" w:hAnsi="Times New Roman"/>
          <w:color w:val="000000"/>
          <w:lang w:eastAsia="sk-SK"/>
        </w:rPr>
        <w:t>Rámcová dohoda nadobúda platnosť dňom jej podpisu obidvomi zmluvnými stranami a účinnosť dňom nasledujúcim po dni jej zverejnenia v Centrálnom registri zmlúv podľa § 47a Občianskeho zákonníka v platnom znení.</w:t>
      </w:r>
    </w:p>
    <w:p w:rsidR="00A9089B" w:rsidRPr="00B14686" w:rsidRDefault="00A9089B" w:rsidP="00AF06C1">
      <w:pPr>
        <w:numPr>
          <w:ilvl w:val="0"/>
          <w:numId w:val="19"/>
        </w:numPr>
        <w:tabs>
          <w:tab w:val="left" w:pos="284"/>
        </w:tabs>
        <w:suppressAutoHyphens/>
        <w:spacing w:after="0"/>
        <w:ind w:left="284" w:hanging="284"/>
        <w:contextualSpacing/>
        <w:jc w:val="both"/>
        <w:rPr>
          <w:rFonts w:ascii="Times New Roman" w:eastAsia="Times New Roman" w:hAnsi="Times New Roman"/>
          <w:color w:val="000000"/>
          <w:lang w:eastAsia="sk-SK"/>
        </w:rPr>
      </w:pPr>
      <w:r w:rsidRPr="00B14686">
        <w:rPr>
          <w:rFonts w:ascii="Times New Roman" w:eastAsia="Times New Roman" w:hAnsi="Times New Roman"/>
          <w:color w:val="000000"/>
          <w:lang w:eastAsia="sk-SK"/>
        </w:rPr>
        <w:t>Akékoľvek zmeny tejto dohody môžu byť vykonané len vo forme písomného dodatku podpísaného oprávnenými zástupcami obidvoch účastníkov dohody, uzatvoreného v súlade so zákonom o verejnom obstarávaní.</w:t>
      </w:r>
    </w:p>
    <w:p w:rsidR="00A9089B" w:rsidRPr="00B14686" w:rsidRDefault="00A9089B" w:rsidP="00AF06C1">
      <w:pPr>
        <w:numPr>
          <w:ilvl w:val="0"/>
          <w:numId w:val="19"/>
        </w:numPr>
        <w:tabs>
          <w:tab w:val="left" w:pos="284"/>
        </w:tabs>
        <w:suppressAutoHyphens/>
        <w:spacing w:after="0"/>
        <w:ind w:left="284" w:hanging="284"/>
        <w:contextualSpacing/>
        <w:jc w:val="both"/>
        <w:rPr>
          <w:rFonts w:ascii="Times New Roman" w:eastAsia="Times New Roman" w:hAnsi="Times New Roman"/>
          <w:color w:val="000000"/>
          <w:lang w:eastAsia="sk-SK"/>
        </w:rPr>
      </w:pPr>
      <w:r w:rsidRPr="00B14686">
        <w:rPr>
          <w:rFonts w:ascii="Times New Roman" w:eastAsia="Times New Roman" w:hAnsi="Times New Roman"/>
          <w:color w:val="000000"/>
          <w:lang w:eastAsia="sk-SK"/>
        </w:rPr>
        <w:t>V prípade, že akékoľvek ustanovenie rámcovej dohody sa stane  neplatným, neúčinným a/alebo nevykonateľným, nie je tým dotknutá platnosť, účinnosť a/alebo vykonateľnosť jej ostatných ustanovení, pokiaľ to nevylučuje v zmysle príslušných právnych predpisov samotná povaha takého ustanovenia. Účastníci dohody sa zaväzujú bez zbytočného odkladu po tom, ako zistia, že niektoré z ustanovení tejto rámcovej dohody je neplatné, neúčinné a/alebo nevykonateľné, nahradiť dotknuté ustanovenie ustanovením novým, ktorého obsah bude v čo najväčšej miere zodpovedať ich vôli v čase uzatvorenia tejto rámcovej dohody.</w:t>
      </w:r>
    </w:p>
    <w:p w:rsidR="00A9089B" w:rsidRPr="00B14686" w:rsidRDefault="00A9089B" w:rsidP="00AF06C1">
      <w:pPr>
        <w:numPr>
          <w:ilvl w:val="0"/>
          <w:numId w:val="19"/>
        </w:numPr>
        <w:tabs>
          <w:tab w:val="left" w:pos="284"/>
        </w:tabs>
        <w:suppressAutoHyphens/>
        <w:spacing w:after="0"/>
        <w:ind w:left="284" w:hanging="284"/>
        <w:contextualSpacing/>
        <w:jc w:val="both"/>
        <w:rPr>
          <w:rFonts w:ascii="Times New Roman" w:eastAsia="Times New Roman" w:hAnsi="Times New Roman"/>
          <w:color w:val="000000"/>
          <w:lang w:eastAsia="sk-SK"/>
        </w:rPr>
      </w:pPr>
      <w:r w:rsidRPr="00B14686">
        <w:rPr>
          <w:rFonts w:ascii="Times New Roman" w:eastAsia="Times New Roman" w:hAnsi="Times New Roman"/>
          <w:color w:val="000000"/>
          <w:lang w:eastAsia="sk-SK"/>
        </w:rPr>
        <w:t xml:space="preserve">Prípadné spory medzi účastníkmi dohody, ktoré vzniknú na základe tejto rámcovej dohody,  budú účastníci dohody riešiť v prvom rade mimosúdnou cestou, a to vzájomnými rokovaniami. Ak sa tieto spory nepodarí </w:t>
      </w:r>
      <w:r w:rsidRPr="00B14686">
        <w:rPr>
          <w:rFonts w:ascii="Times New Roman" w:eastAsia="Times New Roman" w:hAnsi="Times New Roman"/>
          <w:color w:val="000000"/>
          <w:lang w:eastAsia="sk-SK"/>
        </w:rPr>
        <w:lastRenderedPageBreak/>
        <w:t>vyriešiť ani po takýchto vzájomných rokovaniach, je ktorýkoľvek účastník dohody oprávnený obrátiť sa na príslušný súd Slovenskej republiky.</w:t>
      </w:r>
    </w:p>
    <w:p w:rsidR="00A9089B" w:rsidRPr="00B14686" w:rsidRDefault="00A9089B" w:rsidP="00AF06C1">
      <w:pPr>
        <w:numPr>
          <w:ilvl w:val="0"/>
          <w:numId w:val="19"/>
        </w:numPr>
        <w:tabs>
          <w:tab w:val="left" w:pos="284"/>
        </w:tabs>
        <w:suppressAutoHyphens/>
        <w:spacing w:after="0"/>
        <w:ind w:left="284" w:hanging="284"/>
        <w:contextualSpacing/>
        <w:jc w:val="both"/>
        <w:rPr>
          <w:rFonts w:ascii="Times New Roman" w:eastAsia="Times New Roman" w:hAnsi="Times New Roman"/>
          <w:color w:val="000000"/>
          <w:lang w:eastAsia="sk-SK"/>
        </w:rPr>
      </w:pPr>
      <w:r w:rsidRPr="00B14686">
        <w:rPr>
          <w:rFonts w:ascii="Times New Roman" w:eastAsia="Times New Roman" w:hAnsi="Times New Roman"/>
          <w:color w:val="000000"/>
          <w:lang w:eastAsia="sk-SK"/>
        </w:rPr>
        <w:t>Neoddeliteľnou súčasťou tejto rámcovej dohody sú prílohy:</w:t>
      </w:r>
    </w:p>
    <w:p w:rsidR="00A9089B" w:rsidRPr="00B14686" w:rsidRDefault="00A9089B" w:rsidP="00A9089B">
      <w:pPr>
        <w:tabs>
          <w:tab w:val="left" w:pos="284"/>
        </w:tabs>
        <w:suppressAutoHyphens/>
        <w:spacing w:after="0"/>
        <w:ind w:left="284"/>
        <w:contextualSpacing/>
        <w:jc w:val="both"/>
        <w:rPr>
          <w:rFonts w:ascii="Times New Roman" w:eastAsia="Times New Roman" w:hAnsi="Times New Roman"/>
          <w:color w:val="000000"/>
          <w:lang w:eastAsia="sk-SK"/>
        </w:rPr>
      </w:pPr>
      <w:r w:rsidRPr="00B14686">
        <w:rPr>
          <w:rFonts w:ascii="Times New Roman" w:eastAsia="Times New Roman" w:hAnsi="Times New Roman"/>
          <w:color w:val="000000"/>
          <w:lang w:eastAsia="sk-SK"/>
        </w:rPr>
        <w:t xml:space="preserve">Príloha č. 1 – </w:t>
      </w:r>
      <w:r w:rsidRPr="00B14686">
        <w:rPr>
          <w:rFonts w:ascii="Times New Roman" w:eastAsia="Times New Roman" w:hAnsi="Times New Roman"/>
          <w:noProof/>
          <w:lang w:eastAsia="sk-SK"/>
        </w:rPr>
        <w:t>Špecifikácia motorových vozidiel,</w:t>
      </w:r>
    </w:p>
    <w:p w:rsidR="00A9089B" w:rsidRPr="00B14686" w:rsidRDefault="00A9089B" w:rsidP="00A9089B">
      <w:pPr>
        <w:tabs>
          <w:tab w:val="left" w:pos="284"/>
        </w:tabs>
        <w:suppressAutoHyphens/>
        <w:spacing w:after="0"/>
        <w:ind w:left="284"/>
        <w:contextualSpacing/>
        <w:jc w:val="both"/>
        <w:rPr>
          <w:rFonts w:ascii="Times New Roman" w:eastAsia="Times New Roman" w:hAnsi="Times New Roman"/>
          <w:noProof/>
          <w:lang w:eastAsia="sk-SK"/>
        </w:rPr>
      </w:pPr>
      <w:r w:rsidRPr="00B14686">
        <w:rPr>
          <w:rFonts w:ascii="Times New Roman" w:eastAsia="Times New Roman" w:hAnsi="Times New Roman"/>
          <w:color w:val="000000"/>
          <w:lang w:eastAsia="sk-SK"/>
        </w:rPr>
        <w:t xml:space="preserve">Príloha č. 2 -  </w:t>
      </w:r>
      <w:r w:rsidRPr="00B14686">
        <w:rPr>
          <w:rFonts w:ascii="Times New Roman" w:eastAsia="Times New Roman" w:hAnsi="Times New Roman"/>
          <w:noProof/>
          <w:lang w:eastAsia="sk-SK"/>
        </w:rPr>
        <w:t>Čiastková zmluva – vzor,</w:t>
      </w:r>
    </w:p>
    <w:p w:rsidR="00A9089B" w:rsidRPr="00B14686" w:rsidRDefault="00A9089B" w:rsidP="00A9089B">
      <w:pPr>
        <w:tabs>
          <w:tab w:val="left" w:pos="284"/>
        </w:tabs>
        <w:suppressAutoHyphens/>
        <w:spacing w:after="0"/>
        <w:ind w:left="284"/>
        <w:contextualSpacing/>
        <w:jc w:val="both"/>
        <w:rPr>
          <w:rFonts w:ascii="Times New Roman" w:eastAsia="Times New Roman" w:hAnsi="Times New Roman"/>
          <w:b/>
          <w:i/>
          <w:noProof/>
          <w:lang w:eastAsia="sk-SK"/>
        </w:rPr>
      </w:pPr>
      <w:r w:rsidRPr="00B14686">
        <w:rPr>
          <w:rFonts w:ascii="Times New Roman" w:eastAsia="Times New Roman" w:hAnsi="Times New Roman"/>
          <w:noProof/>
          <w:lang w:eastAsia="sk-SK"/>
        </w:rPr>
        <w:t xml:space="preserve">Príloha č. 3 – Protokol o odovzdaní a prevzatí motorového vozidla </w:t>
      </w:r>
      <w:r w:rsidRPr="00B14686">
        <w:rPr>
          <w:rFonts w:ascii="Times New Roman" w:eastAsia="Times New Roman" w:hAnsi="Times New Roman"/>
          <w:b/>
          <w:i/>
          <w:noProof/>
          <w:lang w:eastAsia="sk-SK"/>
        </w:rPr>
        <w:t>(doplní uchádzač),</w:t>
      </w:r>
    </w:p>
    <w:p w:rsidR="00A9089B" w:rsidRPr="00B14686" w:rsidRDefault="00A9089B" w:rsidP="00A9089B">
      <w:pPr>
        <w:tabs>
          <w:tab w:val="left" w:pos="284"/>
        </w:tabs>
        <w:suppressAutoHyphens/>
        <w:spacing w:after="0"/>
        <w:ind w:left="284"/>
        <w:contextualSpacing/>
        <w:jc w:val="both"/>
        <w:rPr>
          <w:rFonts w:ascii="Times New Roman" w:eastAsia="Times New Roman" w:hAnsi="Times New Roman"/>
          <w:noProof/>
          <w:lang w:eastAsia="sk-SK"/>
        </w:rPr>
      </w:pPr>
      <w:r w:rsidRPr="00B14686">
        <w:rPr>
          <w:rFonts w:ascii="Times New Roman" w:eastAsia="Times New Roman" w:hAnsi="Times New Roman"/>
          <w:noProof/>
          <w:lang w:eastAsia="sk-SK"/>
        </w:rPr>
        <w:t>Príloha č. 4 – Cenník operatívneho leasingu,</w:t>
      </w:r>
    </w:p>
    <w:p w:rsidR="00A9089B" w:rsidRPr="00B14686" w:rsidRDefault="00A9089B" w:rsidP="00A9089B">
      <w:pPr>
        <w:tabs>
          <w:tab w:val="left" w:pos="284"/>
        </w:tabs>
        <w:suppressAutoHyphens/>
        <w:spacing w:after="0"/>
        <w:ind w:left="284"/>
        <w:contextualSpacing/>
        <w:jc w:val="both"/>
        <w:rPr>
          <w:rFonts w:ascii="Times New Roman" w:eastAsia="Times New Roman" w:hAnsi="Times New Roman"/>
          <w:color w:val="000000"/>
          <w:lang w:eastAsia="sk-SK"/>
        </w:rPr>
      </w:pPr>
      <w:r w:rsidRPr="00B14686">
        <w:rPr>
          <w:rFonts w:ascii="Times New Roman" w:eastAsia="Times New Roman" w:hAnsi="Times New Roman"/>
          <w:noProof/>
          <w:lang w:eastAsia="sk-SK"/>
        </w:rPr>
        <w:t>Príloha č. 5 – Zoznam subdodávateľov.</w:t>
      </w:r>
    </w:p>
    <w:p w:rsidR="00A9089B" w:rsidRPr="00B14686" w:rsidRDefault="00A9089B" w:rsidP="00AF06C1">
      <w:pPr>
        <w:numPr>
          <w:ilvl w:val="0"/>
          <w:numId w:val="19"/>
        </w:numPr>
        <w:tabs>
          <w:tab w:val="left" w:pos="284"/>
        </w:tabs>
        <w:suppressAutoHyphens/>
        <w:spacing w:after="0"/>
        <w:ind w:left="284" w:hanging="284"/>
        <w:contextualSpacing/>
        <w:jc w:val="both"/>
        <w:rPr>
          <w:rFonts w:ascii="Times New Roman" w:eastAsia="Times New Roman" w:hAnsi="Times New Roman"/>
          <w:color w:val="000000"/>
          <w:lang w:eastAsia="sk-SK"/>
        </w:rPr>
      </w:pPr>
      <w:r w:rsidRPr="00B14686">
        <w:rPr>
          <w:rFonts w:ascii="Times New Roman" w:eastAsia="Times New Roman" w:hAnsi="Times New Roman"/>
          <w:color w:val="000000"/>
          <w:lang w:eastAsia="sk-SK"/>
        </w:rPr>
        <w:t>Rámcová dohoda je vyhotovená v piatich vyhotoveniach, z toho tri pre objednávateľa a dve pre poskytovateľa.</w:t>
      </w:r>
    </w:p>
    <w:p w:rsidR="00A9089B" w:rsidRPr="00B14686" w:rsidRDefault="00A9089B" w:rsidP="00AF06C1">
      <w:pPr>
        <w:numPr>
          <w:ilvl w:val="0"/>
          <w:numId w:val="19"/>
        </w:numPr>
        <w:tabs>
          <w:tab w:val="left" w:pos="284"/>
        </w:tabs>
        <w:suppressAutoHyphens/>
        <w:spacing w:after="0"/>
        <w:ind w:left="284" w:hanging="284"/>
        <w:contextualSpacing/>
        <w:jc w:val="both"/>
        <w:rPr>
          <w:rFonts w:ascii="Times New Roman" w:eastAsia="Times New Roman" w:hAnsi="Times New Roman"/>
          <w:color w:val="000000"/>
          <w:lang w:eastAsia="sk-SK"/>
        </w:rPr>
      </w:pPr>
      <w:r w:rsidRPr="00B14686">
        <w:rPr>
          <w:rFonts w:ascii="Times New Roman" w:eastAsia="Times New Roman" w:hAnsi="Times New Roman"/>
          <w:color w:val="000000"/>
          <w:lang w:eastAsia="sk-SK"/>
        </w:rPr>
        <w:t xml:space="preserve">Účastníci dohody </w:t>
      </w:r>
      <w:r w:rsidRPr="00B14686">
        <w:rPr>
          <w:rFonts w:ascii="Times New Roman" w:eastAsia="Times New Roman" w:hAnsi="Times New Roman"/>
          <w:noProof/>
          <w:lang w:eastAsia="sk-SK"/>
        </w:rPr>
        <w:t>vyhlasujú, že ich vôľa vyjadrená v tejto zmluve je vážna, slobodná a určitá, že prejavy vôle obidvoch účastníkov dohody sú dostatočne zrozumiteľné. Na znak súhlasu s celým obsahom tejto rámcovej dohody ju jej účastníci podpisujú.</w:t>
      </w:r>
    </w:p>
    <w:p w:rsidR="00A9089B" w:rsidRPr="00B14686" w:rsidRDefault="00A9089B" w:rsidP="00A9089B">
      <w:pPr>
        <w:tabs>
          <w:tab w:val="left" w:pos="615"/>
        </w:tabs>
        <w:spacing w:after="0"/>
        <w:jc w:val="both"/>
        <w:rPr>
          <w:rFonts w:ascii="Times New Roman" w:eastAsia="Times New Roman" w:hAnsi="Times New Roman"/>
          <w:noProof/>
          <w:lang w:eastAsia="sk-SK"/>
        </w:rPr>
      </w:pPr>
    </w:p>
    <w:p w:rsidR="00A9089B" w:rsidRPr="00B14686" w:rsidRDefault="00A9089B" w:rsidP="00A9089B">
      <w:pPr>
        <w:tabs>
          <w:tab w:val="left" w:pos="5102"/>
        </w:tabs>
        <w:spacing w:after="0"/>
        <w:ind w:left="30"/>
        <w:jc w:val="both"/>
        <w:rPr>
          <w:rFonts w:ascii="Times New Roman" w:eastAsia="Times New Roman" w:hAnsi="Times New Roman"/>
          <w:noProof/>
          <w:lang w:eastAsia="sk-SK"/>
        </w:rPr>
      </w:pPr>
    </w:p>
    <w:p w:rsidR="00A9089B" w:rsidRPr="00B14686" w:rsidRDefault="00A9089B" w:rsidP="00A9089B">
      <w:pPr>
        <w:tabs>
          <w:tab w:val="left" w:pos="5102"/>
        </w:tabs>
        <w:spacing w:after="0"/>
        <w:ind w:left="30"/>
        <w:jc w:val="both"/>
        <w:rPr>
          <w:rFonts w:ascii="Times New Roman" w:eastAsia="Times New Roman" w:hAnsi="Times New Roman"/>
          <w:noProof/>
          <w:lang w:eastAsia="sk-SK"/>
        </w:rPr>
      </w:pPr>
      <w:r w:rsidRPr="00B14686">
        <w:rPr>
          <w:rFonts w:ascii="Times New Roman" w:eastAsia="Times New Roman" w:hAnsi="Times New Roman"/>
          <w:noProof/>
          <w:lang w:eastAsia="sk-SK"/>
        </w:rPr>
        <w:t>V Bratislave dňa …......................</w:t>
      </w:r>
      <w:r w:rsidRPr="00B14686">
        <w:rPr>
          <w:rFonts w:ascii="Times New Roman" w:eastAsia="Times New Roman" w:hAnsi="Times New Roman"/>
          <w:noProof/>
          <w:lang w:eastAsia="sk-SK"/>
        </w:rPr>
        <w:tab/>
        <w:t>V .............................. dňa …......................</w:t>
      </w:r>
    </w:p>
    <w:p w:rsidR="00A9089B" w:rsidRPr="00B14686" w:rsidRDefault="00A9089B" w:rsidP="00A9089B">
      <w:pPr>
        <w:tabs>
          <w:tab w:val="left" w:pos="1365"/>
        </w:tabs>
        <w:spacing w:after="0"/>
        <w:ind w:left="30"/>
        <w:jc w:val="both"/>
        <w:rPr>
          <w:rFonts w:ascii="Times New Roman" w:eastAsia="Times New Roman" w:hAnsi="Times New Roman"/>
          <w:noProof/>
          <w:lang w:eastAsia="sk-SK"/>
        </w:rPr>
      </w:pPr>
    </w:p>
    <w:p w:rsidR="00A9089B" w:rsidRPr="00B14686" w:rsidRDefault="00A9089B" w:rsidP="00A9089B">
      <w:pPr>
        <w:tabs>
          <w:tab w:val="left" w:pos="5102"/>
          <w:tab w:val="left" w:pos="6520"/>
        </w:tabs>
        <w:spacing w:after="0"/>
        <w:jc w:val="both"/>
        <w:rPr>
          <w:rFonts w:ascii="Times New Roman" w:eastAsia="Times New Roman" w:hAnsi="Times New Roman"/>
          <w:noProof/>
          <w:lang w:eastAsia="sk-SK"/>
        </w:rPr>
      </w:pPr>
      <w:r w:rsidRPr="00B14686">
        <w:rPr>
          <w:rFonts w:ascii="Times New Roman" w:eastAsia="Times New Roman" w:hAnsi="Times New Roman"/>
          <w:noProof/>
          <w:lang w:eastAsia="sk-SK"/>
        </w:rPr>
        <w:t>Za objednávateľa:</w:t>
      </w:r>
      <w:r w:rsidRPr="00B14686">
        <w:rPr>
          <w:rFonts w:ascii="Times New Roman" w:eastAsia="Times New Roman" w:hAnsi="Times New Roman"/>
          <w:noProof/>
          <w:lang w:eastAsia="sk-SK"/>
        </w:rPr>
        <w:tab/>
        <w:t xml:space="preserve">Za poskytovateľa: </w:t>
      </w:r>
    </w:p>
    <w:p w:rsidR="00A9089B" w:rsidRPr="00B14686" w:rsidRDefault="00A9089B" w:rsidP="00A9089B">
      <w:pPr>
        <w:spacing w:after="0"/>
        <w:rPr>
          <w:rFonts w:ascii="Times New Roman" w:eastAsia="Times New Roman" w:hAnsi="Times New Roman"/>
          <w:noProof/>
          <w:lang w:eastAsia="sk-SK"/>
        </w:rPr>
      </w:pPr>
    </w:p>
    <w:p w:rsidR="00A9089B" w:rsidRPr="00B14686" w:rsidRDefault="00A9089B" w:rsidP="00A9089B">
      <w:pPr>
        <w:spacing w:after="0"/>
        <w:rPr>
          <w:rFonts w:ascii="Times New Roman" w:eastAsia="Times New Roman" w:hAnsi="Times New Roman"/>
          <w:noProof/>
          <w:lang w:eastAsia="sk-SK"/>
        </w:rPr>
      </w:pPr>
    </w:p>
    <w:p w:rsidR="00A9089B" w:rsidRPr="00B14686" w:rsidRDefault="00A9089B" w:rsidP="00A9089B">
      <w:pPr>
        <w:spacing w:after="0"/>
        <w:rPr>
          <w:rFonts w:ascii="Times New Roman" w:eastAsia="Times New Roman" w:hAnsi="Times New Roman"/>
          <w:noProof/>
          <w:lang w:eastAsia="sk-SK"/>
        </w:rPr>
      </w:pPr>
      <w:r w:rsidRPr="00B14686">
        <w:rPr>
          <w:rFonts w:ascii="Times New Roman" w:eastAsia="Times New Roman" w:hAnsi="Times New Roman"/>
          <w:noProof/>
          <w:lang w:eastAsia="sk-SK"/>
        </w:rPr>
        <w:t xml:space="preserve">.........................................                       </w:t>
      </w:r>
      <w:r w:rsidRPr="00B14686">
        <w:rPr>
          <w:rFonts w:ascii="Times New Roman" w:eastAsia="Times New Roman" w:hAnsi="Times New Roman"/>
          <w:noProof/>
          <w:lang w:eastAsia="sk-SK"/>
        </w:rPr>
        <w:tab/>
        <w:t xml:space="preserve">          </w:t>
      </w:r>
      <w:r w:rsidRPr="00B14686">
        <w:rPr>
          <w:rFonts w:ascii="Times New Roman" w:eastAsia="Times New Roman" w:hAnsi="Times New Roman"/>
          <w:noProof/>
          <w:lang w:eastAsia="sk-SK"/>
        </w:rPr>
        <w:tab/>
      </w:r>
      <w:r w:rsidRPr="00B14686">
        <w:rPr>
          <w:rFonts w:ascii="Times New Roman" w:eastAsia="Times New Roman" w:hAnsi="Times New Roman"/>
          <w:noProof/>
          <w:lang w:eastAsia="sk-SK"/>
        </w:rPr>
        <w:tab/>
      </w:r>
      <w:r w:rsidRPr="00B14686">
        <w:rPr>
          <w:rFonts w:ascii="Times New Roman" w:eastAsia="Times New Roman" w:hAnsi="Times New Roman"/>
          <w:noProof/>
          <w:lang w:eastAsia="sk-SK"/>
        </w:rPr>
        <w:tab/>
      </w:r>
      <w:r w:rsidRPr="00B14686">
        <w:rPr>
          <w:rFonts w:ascii="Times New Roman" w:eastAsia="Times New Roman" w:hAnsi="Times New Roman"/>
          <w:noProof/>
          <w:lang w:eastAsia="sk-SK"/>
        </w:rPr>
        <w:tab/>
        <w:t xml:space="preserve"> .............................................</w:t>
      </w:r>
    </w:p>
    <w:p w:rsidR="00A9089B" w:rsidRPr="00B14686" w:rsidRDefault="00A9089B" w:rsidP="00A9089B">
      <w:pPr>
        <w:autoSpaceDE w:val="0"/>
        <w:autoSpaceDN w:val="0"/>
        <w:adjustRightInd w:val="0"/>
        <w:spacing w:after="0"/>
        <w:rPr>
          <w:rFonts w:ascii="Times New Roman" w:eastAsia="Times New Roman" w:hAnsi="Times New Roman"/>
          <w:noProof/>
          <w:lang w:eastAsia="sk-SK"/>
        </w:rPr>
      </w:pPr>
      <w:r w:rsidRPr="00B14686">
        <w:rPr>
          <w:rFonts w:ascii="Times New Roman" w:eastAsia="Times New Roman" w:hAnsi="Times New Roman"/>
          <w:noProof/>
          <w:lang w:eastAsia="sk-SK"/>
        </w:rPr>
        <w:t xml:space="preserve">Mgr. Miroslav Kočan </w:t>
      </w:r>
    </w:p>
    <w:p w:rsidR="00A9089B" w:rsidRPr="00B14686" w:rsidRDefault="00A9089B" w:rsidP="00A9089B">
      <w:pPr>
        <w:autoSpaceDE w:val="0"/>
        <w:autoSpaceDN w:val="0"/>
        <w:adjustRightInd w:val="0"/>
        <w:spacing w:after="0"/>
        <w:rPr>
          <w:rFonts w:ascii="Times New Roman" w:eastAsia="Times New Roman" w:hAnsi="Times New Roman"/>
          <w:noProof/>
          <w:lang w:eastAsia="sk-SK"/>
        </w:rPr>
      </w:pPr>
      <w:r w:rsidRPr="00B14686">
        <w:rPr>
          <w:rFonts w:ascii="Times New Roman" w:eastAsia="Times New Roman" w:hAnsi="Times New Roman"/>
          <w:noProof/>
          <w:lang w:eastAsia="sk-SK"/>
        </w:rPr>
        <w:t xml:space="preserve">predseda predstavenstva </w:t>
      </w:r>
    </w:p>
    <w:p w:rsidR="00A9089B" w:rsidRPr="00B14686" w:rsidRDefault="00A9089B" w:rsidP="00A9089B">
      <w:pPr>
        <w:autoSpaceDE w:val="0"/>
        <w:autoSpaceDN w:val="0"/>
        <w:adjustRightInd w:val="0"/>
        <w:spacing w:after="0"/>
        <w:rPr>
          <w:rFonts w:ascii="Times New Roman" w:eastAsia="Times New Roman" w:hAnsi="Times New Roman"/>
          <w:noProof/>
          <w:lang w:eastAsia="sk-SK"/>
        </w:rPr>
      </w:pPr>
      <w:r w:rsidRPr="00B14686">
        <w:rPr>
          <w:rFonts w:ascii="Times New Roman" w:eastAsia="Times New Roman" w:hAnsi="Times New Roman"/>
          <w:noProof/>
          <w:lang w:eastAsia="sk-SK"/>
        </w:rPr>
        <w:t>Všeobecná zdravotná poisťovňa, a.s.</w:t>
      </w:r>
    </w:p>
    <w:p w:rsidR="00A9089B" w:rsidRPr="00B14686" w:rsidRDefault="00A9089B" w:rsidP="00A9089B">
      <w:pPr>
        <w:autoSpaceDE w:val="0"/>
        <w:autoSpaceDN w:val="0"/>
        <w:adjustRightInd w:val="0"/>
        <w:spacing w:after="0"/>
        <w:rPr>
          <w:rFonts w:ascii="Times New Roman" w:eastAsia="Times New Roman" w:hAnsi="Times New Roman"/>
          <w:noProof/>
          <w:lang w:eastAsia="sk-SK"/>
        </w:rPr>
      </w:pPr>
    </w:p>
    <w:p w:rsidR="00A9089B" w:rsidRPr="00B14686" w:rsidRDefault="00A9089B" w:rsidP="00A9089B">
      <w:pPr>
        <w:spacing w:after="0"/>
        <w:ind w:firstLine="284"/>
        <w:rPr>
          <w:rFonts w:ascii="Times New Roman" w:eastAsia="Times New Roman" w:hAnsi="Times New Roman"/>
          <w:noProof/>
          <w:lang w:eastAsia="sk-SK"/>
        </w:rPr>
      </w:pPr>
    </w:p>
    <w:p w:rsidR="00A9089B" w:rsidRPr="00B14686" w:rsidRDefault="00A9089B" w:rsidP="00A9089B">
      <w:pPr>
        <w:autoSpaceDE w:val="0"/>
        <w:autoSpaceDN w:val="0"/>
        <w:adjustRightInd w:val="0"/>
        <w:spacing w:after="0"/>
        <w:rPr>
          <w:rFonts w:ascii="Times New Roman" w:eastAsia="Times New Roman" w:hAnsi="Times New Roman"/>
          <w:noProof/>
          <w:lang w:eastAsia="sk-SK"/>
        </w:rPr>
      </w:pPr>
      <w:r w:rsidRPr="00B14686">
        <w:rPr>
          <w:rFonts w:ascii="Times New Roman" w:eastAsia="Times New Roman" w:hAnsi="Times New Roman"/>
          <w:noProof/>
          <w:lang w:eastAsia="sk-SK"/>
        </w:rPr>
        <w:t>........................................</w:t>
      </w:r>
    </w:p>
    <w:p w:rsidR="00A9089B" w:rsidRPr="00B14686" w:rsidRDefault="00A9089B" w:rsidP="00A9089B">
      <w:pPr>
        <w:autoSpaceDE w:val="0"/>
        <w:autoSpaceDN w:val="0"/>
        <w:adjustRightInd w:val="0"/>
        <w:spacing w:after="0"/>
        <w:rPr>
          <w:rFonts w:ascii="Times New Roman" w:eastAsia="Times New Roman" w:hAnsi="Times New Roman"/>
          <w:noProof/>
          <w:lang w:eastAsia="sk-SK"/>
        </w:rPr>
      </w:pPr>
      <w:r w:rsidRPr="00B14686">
        <w:rPr>
          <w:rFonts w:ascii="Times New Roman" w:eastAsia="Times New Roman" w:hAnsi="Times New Roman"/>
          <w:noProof/>
          <w:lang w:eastAsia="sk-SK"/>
        </w:rPr>
        <w:t>PaedDr. Tibor Papp</w:t>
      </w:r>
    </w:p>
    <w:p w:rsidR="00A9089B" w:rsidRPr="00B14686" w:rsidRDefault="00A9089B" w:rsidP="00A9089B">
      <w:pPr>
        <w:autoSpaceDE w:val="0"/>
        <w:autoSpaceDN w:val="0"/>
        <w:adjustRightInd w:val="0"/>
        <w:spacing w:after="0"/>
        <w:rPr>
          <w:rFonts w:ascii="Times New Roman" w:eastAsia="Times New Roman" w:hAnsi="Times New Roman"/>
          <w:noProof/>
          <w:lang w:eastAsia="sk-SK"/>
        </w:rPr>
      </w:pPr>
      <w:r w:rsidRPr="00B14686">
        <w:rPr>
          <w:rFonts w:ascii="Times New Roman" w:eastAsia="Times New Roman" w:hAnsi="Times New Roman"/>
          <w:noProof/>
          <w:lang w:eastAsia="sk-SK"/>
        </w:rPr>
        <w:t xml:space="preserve">člen predstavenstva  </w:t>
      </w:r>
    </w:p>
    <w:p w:rsidR="00A9089B" w:rsidRPr="00B14686" w:rsidRDefault="00A9089B" w:rsidP="00A9089B">
      <w:pPr>
        <w:autoSpaceDE w:val="0"/>
        <w:autoSpaceDN w:val="0"/>
        <w:adjustRightInd w:val="0"/>
        <w:spacing w:after="0"/>
        <w:rPr>
          <w:rFonts w:ascii="Times New Roman" w:hAnsi="Times New Roman"/>
        </w:rPr>
      </w:pPr>
      <w:r w:rsidRPr="00B14686">
        <w:rPr>
          <w:rFonts w:ascii="Times New Roman" w:eastAsia="Times New Roman" w:hAnsi="Times New Roman"/>
          <w:noProof/>
          <w:lang w:eastAsia="sk-SK"/>
        </w:rPr>
        <w:t>Všeobecná zdravotná poisťovňa, a.s.</w:t>
      </w:r>
    </w:p>
    <w:p w:rsidR="00A9089B" w:rsidRDefault="00A9089B" w:rsidP="002D7562">
      <w:pPr>
        <w:pStyle w:val="Default"/>
        <w:rPr>
          <w:rFonts w:ascii="Times New Roman" w:hAnsi="Times New Roman" w:cs="Times New Roman"/>
          <w:color w:val="auto"/>
          <w:sz w:val="22"/>
          <w:szCs w:val="22"/>
        </w:rPr>
      </w:pPr>
    </w:p>
    <w:p w:rsidR="00A9089B" w:rsidRDefault="00A9089B" w:rsidP="002D7562">
      <w:pPr>
        <w:pStyle w:val="Default"/>
        <w:rPr>
          <w:rFonts w:ascii="Times New Roman" w:hAnsi="Times New Roman" w:cs="Times New Roman"/>
          <w:color w:val="auto"/>
          <w:sz w:val="22"/>
          <w:szCs w:val="22"/>
        </w:rPr>
      </w:pPr>
    </w:p>
    <w:p w:rsidR="00A9089B" w:rsidRDefault="00A9089B" w:rsidP="002D7562">
      <w:pPr>
        <w:pStyle w:val="Default"/>
        <w:rPr>
          <w:rFonts w:ascii="Times New Roman" w:hAnsi="Times New Roman" w:cs="Times New Roman"/>
          <w:color w:val="auto"/>
          <w:sz w:val="22"/>
          <w:szCs w:val="22"/>
        </w:rPr>
      </w:pPr>
    </w:p>
    <w:p w:rsidR="00A9089B" w:rsidRDefault="00A9089B" w:rsidP="002D7562">
      <w:pPr>
        <w:pStyle w:val="Default"/>
        <w:rPr>
          <w:rFonts w:ascii="Times New Roman" w:hAnsi="Times New Roman" w:cs="Times New Roman"/>
          <w:color w:val="auto"/>
          <w:sz w:val="22"/>
          <w:szCs w:val="22"/>
        </w:rPr>
      </w:pPr>
    </w:p>
    <w:p w:rsidR="00A9089B" w:rsidRDefault="00A9089B" w:rsidP="002D7562">
      <w:pPr>
        <w:pStyle w:val="Default"/>
        <w:rPr>
          <w:rFonts w:ascii="Times New Roman" w:hAnsi="Times New Roman" w:cs="Times New Roman"/>
          <w:color w:val="auto"/>
          <w:sz w:val="22"/>
          <w:szCs w:val="22"/>
        </w:rPr>
      </w:pPr>
    </w:p>
    <w:p w:rsidR="00A9089B" w:rsidRDefault="00A9089B" w:rsidP="002D7562">
      <w:pPr>
        <w:pStyle w:val="Default"/>
        <w:rPr>
          <w:rFonts w:ascii="Times New Roman" w:hAnsi="Times New Roman" w:cs="Times New Roman"/>
          <w:color w:val="auto"/>
          <w:sz w:val="22"/>
          <w:szCs w:val="22"/>
        </w:rPr>
      </w:pPr>
    </w:p>
    <w:p w:rsidR="00A9089B" w:rsidRDefault="00A9089B" w:rsidP="00A9089B">
      <w:pPr>
        <w:spacing w:after="0"/>
        <w:jc w:val="center"/>
        <w:rPr>
          <w:rFonts w:ascii="Arial" w:hAnsi="Arial" w:cs="Arial"/>
          <w:b/>
        </w:rPr>
      </w:pPr>
    </w:p>
    <w:p w:rsidR="00A9089B" w:rsidRDefault="00A9089B" w:rsidP="00A9089B">
      <w:pPr>
        <w:spacing w:after="0"/>
        <w:jc w:val="center"/>
        <w:rPr>
          <w:rFonts w:ascii="Arial" w:hAnsi="Arial" w:cs="Arial"/>
          <w:b/>
        </w:rPr>
      </w:pPr>
    </w:p>
    <w:p w:rsidR="00A9089B" w:rsidRDefault="00A9089B" w:rsidP="00A9089B">
      <w:pPr>
        <w:spacing w:after="0"/>
        <w:jc w:val="center"/>
        <w:rPr>
          <w:rFonts w:ascii="Arial" w:hAnsi="Arial" w:cs="Arial"/>
          <w:b/>
        </w:rPr>
      </w:pPr>
    </w:p>
    <w:p w:rsidR="00A9089B" w:rsidRDefault="00A9089B" w:rsidP="00A9089B">
      <w:pPr>
        <w:spacing w:after="0"/>
        <w:jc w:val="center"/>
        <w:rPr>
          <w:rFonts w:ascii="Arial" w:hAnsi="Arial" w:cs="Arial"/>
          <w:b/>
        </w:rPr>
      </w:pPr>
    </w:p>
    <w:p w:rsidR="00A9089B" w:rsidRDefault="00A9089B" w:rsidP="00A9089B">
      <w:pPr>
        <w:spacing w:after="0"/>
        <w:jc w:val="center"/>
        <w:rPr>
          <w:rFonts w:ascii="Arial" w:hAnsi="Arial" w:cs="Arial"/>
          <w:b/>
        </w:rPr>
      </w:pPr>
    </w:p>
    <w:p w:rsidR="00A9089B" w:rsidRDefault="00A9089B" w:rsidP="00A9089B">
      <w:pPr>
        <w:spacing w:after="0"/>
        <w:jc w:val="center"/>
        <w:rPr>
          <w:rFonts w:ascii="Arial" w:hAnsi="Arial" w:cs="Arial"/>
          <w:b/>
        </w:rPr>
      </w:pPr>
    </w:p>
    <w:p w:rsidR="00A9089B" w:rsidRDefault="00A9089B" w:rsidP="00A9089B">
      <w:pPr>
        <w:spacing w:after="0"/>
        <w:jc w:val="center"/>
        <w:rPr>
          <w:rFonts w:ascii="Arial" w:hAnsi="Arial" w:cs="Arial"/>
          <w:b/>
        </w:rPr>
      </w:pPr>
    </w:p>
    <w:p w:rsidR="00A9089B" w:rsidRDefault="00A9089B" w:rsidP="00A9089B">
      <w:pPr>
        <w:spacing w:after="0"/>
        <w:jc w:val="center"/>
        <w:rPr>
          <w:rFonts w:ascii="Arial" w:hAnsi="Arial" w:cs="Arial"/>
          <w:b/>
        </w:rPr>
      </w:pPr>
    </w:p>
    <w:p w:rsidR="00A9089B" w:rsidRPr="00B14686" w:rsidRDefault="00A9089B" w:rsidP="00A9089B">
      <w:pPr>
        <w:spacing w:after="0"/>
        <w:jc w:val="center"/>
        <w:rPr>
          <w:rFonts w:ascii="Times New Roman" w:hAnsi="Times New Roman"/>
          <w:b/>
        </w:rPr>
      </w:pPr>
      <w:r w:rsidRPr="00B14686">
        <w:rPr>
          <w:rFonts w:ascii="Times New Roman" w:hAnsi="Times New Roman"/>
          <w:b/>
        </w:rPr>
        <w:t>VZOR</w:t>
      </w:r>
    </w:p>
    <w:p w:rsidR="00A9089B" w:rsidRPr="00B14686" w:rsidRDefault="00A9089B" w:rsidP="00A9089B">
      <w:pPr>
        <w:spacing w:after="0"/>
        <w:jc w:val="center"/>
        <w:rPr>
          <w:rFonts w:ascii="Times New Roman" w:hAnsi="Times New Roman"/>
          <w:b/>
        </w:rPr>
      </w:pPr>
      <w:r w:rsidRPr="00B14686">
        <w:rPr>
          <w:rFonts w:ascii="Times New Roman" w:hAnsi="Times New Roman"/>
          <w:b/>
        </w:rPr>
        <w:t>Čiastková zmluva</w:t>
      </w:r>
    </w:p>
    <w:p w:rsidR="00A9089B" w:rsidRPr="00B14686" w:rsidRDefault="00A9089B" w:rsidP="00A9089B">
      <w:pPr>
        <w:spacing w:after="0"/>
        <w:jc w:val="center"/>
        <w:rPr>
          <w:rFonts w:ascii="Times New Roman" w:hAnsi="Times New Roman"/>
          <w:b/>
        </w:rPr>
      </w:pPr>
      <w:r w:rsidRPr="00B14686">
        <w:rPr>
          <w:rFonts w:ascii="Times New Roman" w:hAnsi="Times New Roman"/>
          <w:b/>
        </w:rPr>
        <w:t>o operatívnom leasingu motorového vozidla</w:t>
      </w:r>
    </w:p>
    <w:p w:rsidR="00A9089B" w:rsidRPr="00B14686" w:rsidRDefault="00A9089B" w:rsidP="00A9089B">
      <w:pPr>
        <w:spacing w:after="0"/>
        <w:jc w:val="center"/>
        <w:rPr>
          <w:rFonts w:ascii="Times New Roman" w:hAnsi="Times New Roman"/>
        </w:rPr>
      </w:pPr>
      <w:r w:rsidRPr="00B14686">
        <w:rPr>
          <w:rFonts w:ascii="Times New Roman" w:hAnsi="Times New Roman"/>
        </w:rPr>
        <w:t>uzatvorená v súlade s ustanoveniami zákona č. 343/2015 Z. z. o verejnom obstarávaní a o zmene a doplnení niektorých zákonov v znení neskorších predpisov (ďalej len „zákon o verejnom obstarávaní“), § 269 ods. 2 zákona č. 513/1991 Zb. Obchodný zákonník v platnom znení a v súlade s ustanoveniami Rámcovej dohody o operatívnom leasingu motorových vozidiel zo dňa ................ (ďalej len „Rámcová dohoda“)</w:t>
      </w:r>
    </w:p>
    <w:p w:rsidR="00A9089B" w:rsidRPr="00B14686" w:rsidRDefault="00A9089B" w:rsidP="00A9089B">
      <w:pPr>
        <w:spacing w:after="0"/>
        <w:jc w:val="center"/>
        <w:rPr>
          <w:rFonts w:ascii="Times New Roman" w:hAnsi="Times New Roman"/>
        </w:rPr>
      </w:pPr>
      <w:r w:rsidRPr="00B14686">
        <w:rPr>
          <w:rFonts w:ascii="Times New Roman" w:hAnsi="Times New Roman"/>
        </w:rPr>
        <w:t>(ďalej len „zmluva“)</w:t>
      </w:r>
    </w:p>
    <w:p w:rsidR="00A9089B" w:rsidRPr="00B14686" w:rsidRDefault="00A9089B" w:rsidP="00A9089B">
      <w:pPr>
        <w:spacing w:after="0"/>
        <w:jc w:val="center"/>
        <w:rPr>
          <w:rFonts w:ascii="Times New Roman" w:hAnsi="Times New Roman"/>
          <w:b/>
        </w:rPr>
      </w:pPr>
    </w:p>
    <w:p w:rsidR="00A9089B" w:rsidRPr="00B14686" w:rsidRDefault="00A9089B" w:rsidP="00A9089B">
      <w:pPr>
        <w:spacing w:after="0"/>
        <w:jc w:val="center"/>
        <w:rPr>
          <w:rFonts w:ascii="Times New Roman" w:hAnsi="Times New Roman"/>
          <w:b/>
        </w:rPr>
      </w:pPr>
      <w:r w:rsidRPr="00B14686">
        <w:rPr>
          <w:rFonts w:ascii="Times New Roman" w:hAnsi="Times New Roman"/>
          <w:b/>
        </w:rPr>
        <w:t>Čl. I</w:t>
      </w:r>
    </w:p>
    <w:p w:rsidR="00A9089B" w:rsidRPr="00B14686" w:rsidRDefault="00A9089B" w:rsidP="00A9089B">
      <w:pPr>
        <w:spacing w:after="0"/>
        <w:jc w:val="center"/>
        <w:rPr>
          <w:rFonts w:ascii="Times New Roman" w:hAnsi="Times New Roman"/>
          <w:b/>
        </w:rPr>
      </w:pPr>
      <w:r w:rsidRPr="00B14686">
        <w:rPr>
          <w:rFonts w:ascii="Times New Roman" w:hAnsi="Times New Roman"/>
          <w:b/>
        </w:rPr>
        <w:t>Zmluvné strany</w:t>
      </w:r>
    </w:p>
    <w:p w:rsidR="00A9089B" w:rsidRPr="00B14686" w:rsidRDefault="00A9089B" w:rsidP="00A9089B">
      <w:pPr>
        <w:spacing w:after="0"/>
        <w:jc w:val="center"/>
        <w:rPr>
          <w:rFonts w:ascii="Times New Roman" w:hAnsi="Times New Roman"/>
        </w:rPr>
      </w:pPr>
    </w:p>
    <w:p w:rsidR="00A9089B" w:rsidRPr="00B14686" w:rsidRDefault="00A9089B" w:rsidP="00A9089B">
      <w:pPr>
        <w:spacing w:after="0"/>
        <w:jc w:val="both"/>
        <w:rPr>
          <w:rFonts w:ascii="Times New Roman" w:hAnsi="Times New Roman"/>
          <w:b/>
        </w:rPr>
      </w:pPr>
      <w:r w:rsidRPr="00B14686">
        <w:rPr>
          <w:rFonts w:ascii="Times New Roman" w:hAnsi="Times New Roman"/>
          <w:b/>
        </w:rPr>
        <w:t>Nájomca:</w:t>
      </w:r>
      <w:r w:rsidRPr="00B14686">
        <w:rPr>
          <w:rFonts w:ascii="Times New Roman" w:hAnsi="Times New Roman"/>
          <w:b/>
        </w:rPr>
        <w:tab/>
      </w:r>
      <w:r w:rsidRPr="00B14686">
        <w:rPr>
          <w:rFonts w:ascii="Times New Roman" w:hAnsi="Times New Roman"/>
          <w:b/>
        </w:rPr>
        <w:tab/>
      </w:r>
      <w:r w:rsidRPr="00B14686">
        <w:rPr>
          <w:rFonts w:ascii="Times New Roman" w:hAnsi="Times New Roman"/>
          <w:b/>
        </w:rPr>
        <w:tab/>
        <w:t>Všeobecná zdravotná poisťovňa, a.s.</w:t>
      </w:r>
    </w:p>
    <w:p w:rsidR="00A9089B" w:rsidRPr="00B14686" w:rsidRDefault="00A9089B" w:rsidP="00A9089B">
      <w:pPr>
        <w:spacing w:after="0"/>
        <w:jc w:val="both"/>
        <w:rPr>
          <w:rFonts w:ascii="Times New Roman" w:hAnsi="Times New Roman"/>
        </w:rPr>
      </w:pPr>
      <w:r w:rsidRPr="00B14686">
        <w:rPr>
          <w:rFonts w:ascii="Times New Roman" w:hAnsi="Times New Roman"/>
        </w:rPr>
        <w:t>Sídlo:</w:t>
      </w:r>
      <w:r w:rsidRPr="00B14686">
        <w:rPr>
          <w:rFonts w:ascii="Times New Roman" w:hAnsi="Times New Roman"/>
        </w:rPr>
        <w:tab/>
      </w:r>
      <w:r w:rsidRPr="00B14686">
        <w:rPr>
          <w:rFonts w:ascii="Times New Roman" w:hAnsi="Times New Roman"/>
        </w:rPr>
        <w:tab/>
      </w:r>
      <w:r w:rsidRPr="00B14686">
        <w:rPr>
          <w:rFonts w:ascii="Times New Roman" w:hAnsi="Times New Roman"/>
        </w:rPr>
        <w:tab/>
      </w:r>
      <w:r w:rsidRPr="00B14686">
        <w:rPr>
          <w:rFonts w:ascii="Times New Roman" w:hAnsi="Times New Roman"/>
        </w:rPr>
        <w:tab/>
        <w:t>Panónska cesta 2, 851 04 Bratislava – mestská časť Petržalka</w:t>
      </w:r>
    </w:p>
    <w:p w:rsidR="00A9089B" w:rsidRPr="00B14686" w:rsidRDefault="00A9089B" w:rsidP="00A9089B">
      <w:pPr>
        <w:spacing w:after="0"/>
        <w:jc w:val="both"/>
        <w:rPr>
          <w:rFonts w:ascii="Times New Roman" w:hAnsi="Times New Roman"/>
        </w:rPr>
      </w:pPr>
      <w:r w:rsidRPr="00B14686">
        <w:rPr>
          <w:rFonts w:ascii="Times New Roman" w:hAnsi="Times New Roman"/>
        </w:rPr>
        <w:t>Zapísaný v Obchodnom registri Okresného súdu Bratislava I, oddiel: Sa, vložka č. 3602/B</w:t>
      </w:r>
    </w:p>
    <w:p w:rsidR="00A9089B" w:rsidRPr="00B14686" w:rsidRDefault="00A9089B" w:rsidP="00A9089B">
      <w:pPr>
        <w:spacing w:after="0"/>
        <w:jc w:val="both"/>
        <w:rPr>
          <w:rFonts w:ascii="Times New Roman" w:hAnsi="Times New Roman"/>
        </w:rPr>
      </w:pPr>
      <w:r w:rsidRPr="00B14686">
        <w:rPr>
          <w:rFonts w:ascii="Times New Roman" w:hAnsi="Times New Roman"/>
        </w:rPr>
        <w:t>Zastúpený:</w:t>
      </w:r>
      <w:r w:rsidRPr="00B14686">
        <w:rPr>
          <w:rFonts w:ascii="Times New Roman" w:hAnsi="Times New Roman"/>
        </w:rPr>
        <w:tab/>
      </w:r>
      <w:r w:rsidRPr="00B14686">
        <w:rPr>
          <w:rFonts w:ascii="Times New Roman" w:hAnsi="Times New Roman"/>
        </w:rPr>
        <w:tab/>
      </w:r>
      <w:r w:rsidRPr="00B14686">
        <w:rPr>
          <w:rFonts w:ascii="Times New Roman" w:hAnsi="Times New Roman"/>
        </w:rPr>
        <w:tab/>
        <w:t>Mgr. Miroslav Kočan, predseda predstavenstva</w:t>
      </w:r>
    </w:p>
    <w:p w:rsidR="00A9089B" w:rsidRPr="00B14686" w:rsidRDefault="00A9089B" w:rsidP="00A9089B">
      <w:pPr>
        <w:spacing w:after="0"/>
        <w:jc w:val="both"/>
        <w:rPr>
          <w:rFonts w:ascii="Times New Roman" w:hAnsi="Times New Roman"/>
        </w:rPr>
      </w:pPr>
      <w:r w:rsidRPr="00B14686">
        <w:rPr>
          <w:rFonts w:ascii="Times New Roman" w:hAnsi="Times New Roman"/>
        </w:rPr>
        <w:tab/>
      </w:r>
      <w:r w:rsidRPr="00B14686">
        <w:rPr>
          <w:rFonts w:ascii="Times New Roman" w:hAnsi="Times New Roman"/>
        </w:rPr>
        <w:tab/>
      </w:r>
      <w:r w:rsidRPr="00B14686">
        <w:rPr>
          <w:rFonts w:ascii="Times New Roman" w:hAnsi="Times New Roman"/>
        </w:rPr>
        <w:tab/>
      </w:r>
      <w:r w:rsidRPr="00B14686">
        <w:rPr>
          <w:rFonts w:ascii="Times New Roman" w:hAnsi="Times New Roman"/>
        </w:rPr>
        <w:tab/>
        <w:t>PaedDr. Tibor Papp, člen predstavenstva</w:t>
      </w:r>
    </w:p>
    <w:p w:rsidR="00A9089B" w:rsidRPr="00B14686" w:rsidRDefault="00A9089B" w:rsidP="00A9089B">
      <w:pPr>
        <w:spacing w:after="0"/>
        <w:jc w:val="both"/>
        <w:rPr>
          <w:rFonts w:ascii="Times New Roman" w:hAnsi="Times New Roman"/>
        </w:rPr>
      </w:pPr>
      <w:r w:rsidRPr="00B14686">
        <w:rPr>
          <w:rFonts w:ascii="Times New Roman" w:hAnsi="Times New Roman"/>
        </w:rPr>
        <w:t xml:space="preserve">Osoba oprávnená rokovať: </w:t>
      </w:r>
    </w:p>
    <w:p w:rsidR="00A9089B" w:rsidRPr="00B14686" w:rsidRDefault="00A9089B" w:rsidP="00AF06C1">
      <w:pPr>
        <w:pStyle w:val="Odsekzoznamu"/>
        <w:numPr>
          <w:ilvl w:val="0"/>
          <w:numId w:val="23"/>
        </w:numPr>
        <w:jc w:val="both"/>
        <w:rPr>
          <w:rFonts w:ascii="Times New Roman" w:hAnsi="Times New Roman"/>
          <w:sz w:val="22"/>
          <w:szCs w:val="22"/>
        </w:rPr>
      </w:pPr>
      <w:r w:rsidRPr="00B14686">
        <w:rPr>
          <w:rFonts w:ascii="Times New Roman" w:hAnsi="Times New Roman"/>
          <w:sz w:val="22"/>
          <w:szCs w:val="22"/>
        </w:rPr>
        <w:t>v zmluvných otázkach:</w:t>
      </w:r>
      <w:r w:rsidRPr="00B14686">
        <w:rPr>
          <w:rFonts w:ascii="Times New Roman" w:hAnsi="Times New Roman"/>
          <w:sz w:val="22"/>
          <w:szCs w:val="22"/>
        </w:rPr>
        <w:tab/>
        <w:t xml:space="preserve">MUDr. Pavol Martanovič, </w:t>
      </w:r>
      <w:hyperlink r:id="rId16" w:history="1">
        <w:r w:rsidRPr="00B14686">
          <w:rPr>
            <w:rStyle w:val="Hypertextovprepojenie"/>
            <w:rFonts w:ascii="Times New Roman" w:hAnsi="Times New Roman"/>
            <w:sz w:val="22"/>
            <w:szCs w:val="22"/>
          </w:rPr>
          <w:t>pavol.martanovic@vszp.sk</w:t>
        </w:r>
      </w:hyperlink>
    </w:p>
    <w:p w:rsidR="00A9089B" w:rsidRPr="00B14686" w:rsidRDefault="00A9089B" w:rsidP="00A9089B">
      <w:pPr>
        <w:spacing w:after="0"/>
        <w:ind w:left="360"/>
        <w:jc w:val="both"/>
        <w:rPr>
          <w:rFonts w:ascii="Times New Roman" w:hAnsi="Times New Roman"/>
        </w:rPr>
      </w:pPr>
      <w:r w:rsidRPr="00B14686">
        <w:rPr>
          <w:rFonts w:ascii="Times New Roman" w:hAnsi="Times New Roman"/>
        </w:rPr>
        <w:t xml:space="preserve">                                            </w:t>
      </w:r>
      <w:r w:rsidRPr="00B14686">
        <w:rPr>
          <w:rFonts w:ascii="Times New Roman" w:hAnsi="Times New Roman"/>
          <w:lang w:eastAsia="sk-SK"/>
        </w:rPr>
        <w:t xml:space="preserve"> PhDr.  JUDr. Igor Doboš Igor, PhD., </w:t>
      </w:r>
      <w:hyperlink r:id="rId17" w:history="1">
        <w:r w:rsidRPr="00B14686">
          <w:rPr>
            <w:rStyle w:val="Hypertextovprepojenie"/>
            <w:rFonts w:ascii="Times New Roman" w:hAnsi="Times New Roman"/>
            <w:lang w:eastAsia="sk-SK"/>
          </w:rPr>
          <w:t>igor.dobos@vszp.sk</w:t>
        </w:r>
      </w:hyperlink>
    </w:p>
    <w:p w:rsidR="00A9089B" w:rsidRPr="00B14686" w:rsidRDefault="00A9089B" w:rsidP="00AF06C1">
      <w:pPr>
        <w:pStyle w:val="Odsekzoznamu"/>
        <w:numPr>
          <w:ilvl w:val="0"/>
          <w:numId w:val="23"/>
        </w:numPr>
        <w:jc w:val="both"/>
        <w:rPr>
          <w:rFonts w:ascii="Times New Roman" w:hAnsi="Times New Roman"/>
          <w:sz w:val="22"/>
          <w:szCs w:val="22"/>
        </w:rPr>
      </w:pPr>
      <w:r w:rsidRPr="00B14686">
        <w:rPr>
          <w:rFonts w:ascii="Times New Roman" w:hAnsi="Times New Roman"/>
          <w:sz w:val="22"/>
          <w:szCs w:val="22"/>
        </w:rPr>
        <w:t xml:space="preserve">v technických otázkach: Martin Rákoczi, </w:t>
      </w:r>
      <w:hyperlink r:id="rId18" w:history="1">
        <w:r w:rsidRPr="00B14686">
          <w:rPr>
            <w:rStyle w:val="Hypertextovprepojenie"/>
            <w:rFonts w:ascii="Times New Roman" w:hAnsi="Times New Roman"/>
            <w:sz w:val="22"/>
            <w:szCs w:val="22"/>
          </w:rPr>
          <w:t>martin.rakoczi@vszp.sk</w:t>
        </w:r>
      </w:hyperlink>
      <w:r w:rsidRPr="00B14686">
        <w:rPr>
          <w:rFonts w:ascii="Times New Roman" w:hAnsi="Times New Roman"/>
          <w:sz w:val="22"/>
          <w:szCs w:val="22"/>
        </w:rPr>
        <w:t>, 0910 864 234</w:t>
      </w:r>
    </w:p>
    <w:p w:rsidR="00A9089B" w:rsidRPr="00B14686" w:rsidRDefault="00A9089B" w:rsidP="00A9089B">
      <w:pPr>
        <w:spacing w:after="0"/>
        <w:jc w:val="both"/>
        <w:rPr>
          <w:rFonts w:ascii="Times New Roman" w:hAnsi="Times New Roman"/>
        </w:rPr>
      </w:pPr>
      <w:r w:rsidRPr="00B14686">
        <w:rPr>
          <w:rFonts w:ascii="Times New Roman" w:hAnsi="Times New Roman"/>
        </w:rPr>
        <w:t>IČO:</w:t>
      </w:r>
      <w:r w:rsidRPr="00B14686">
        <w:rPr>
          <w:rFonts w:ascii="Times New Roman" w:hAnsi="Times New Roman"/>
        </w:rPr>
        <w:tab/>
      </w:r>
      <w:r w:rsidRPr="00B14686">
        <w:rPr>
          <w:rFonts w:ascii="Times New Roman" w:hAnsi="Times New Roman"/>
        </w:rPr>
        <w:tab/>
      </w:r>
      <w:r w:rsidRPr="00B14686">
        <w:rPr>
          <w:rFonts w:ascii="Times New Roman" w:hAnsi="Times New Roman"/>
        </w:rPr>
        <w:tab/>
      </w:r>
      <w:r w:rsidRPr="00B14686">
        <w:rPr>
          <w:rFonts w:ascii="Times New Roman" w:hAnsi="Times New Roman"/>
        </w:rPr>
        <w:tab/>
        <w:t>35 937 874</w:t>
      </w:r>
    </w:p>
    <w:p w:rsidR="00A9089B" w:rsidRPr="00B14686" w:rsidRDefault="00A9089B" w:rsidP="00A9089B">
      <w:pPr>
        <w:spacing w:after="0"/>
        <w:jc w:val="both"/>
        <w:rPr>
          <w:rFonts w:ascii="Times New Roman" w:hAnsi="Times New Roman"/>
        </w:rPr>
      </w:pPr>
      <w:r w:rsidRPr="00B14686">
        <w:rPr>
          <w:rFonts w:ascii="Times New Roman" w:hAnsi="Times New Roman"/>
        </w:rPr>
        <w:t>DIČ:</w:t>
      </w:r>
      <w:r w:rsidRPr="00B14686">
        <w:rPr>
          <w:rFonts w:ascii="Times New Roman" w:hAnsi="Times New Roman"/>
        </w:rPr>
        <w:tab/>
      </w:r>
      <w:r w:rsidRPr="00B14686">
        <w:rPr>
          <w:rFonts w:ascii="Times New Roman" w:hAnsi="Times New Roman"/>
        </w:rPr>
        <w:tab/>
      </w:r>
      <w:r w:rsidRPr="00B14686">
        <w:rPr>
          <w:rFonts w:ascii="Times New Roman" w:hAnsi="Times New Roman"/>
        </w:rPr>
        <w:tab/>
      </w:r>
      <w:r w:rsidRPr="00B14686">
        <w:rPr>
          <w:rFonts w:ascii="Times New Roman" w:hAnsi="Times New Roman"/>
        </w:rPr>
        <w:tab/>
        <w:t>2022027040</w:t>
      </w:r>
    </w:p>
    <w:p w:rsidR="00A9089B" w:rsidRPr="00B14686" w:rsidRDefault="00A9089B" w:rsidP="00A9089B">
      <w:pPr>
        <w:spacing w:after="0"/>
        <w:jc w:val="both"/>
        <w:rPr>
          <w:rFonts w:ascii="Times New Roman" w:hAnsi="Times New Roman"/>
        </w:rPr>
      </w:pPr>
      <w:r w:rsidRPr="00B14686">
        <w:rPr>
          <w:rFonts w:ascii="Times New Roman" w:hAnsi="Times New Roman"/>
        </w:rPr>
        <w:t>IČ DPH:</w:t>
      </w:r>
      <w:r w:rsidRPr="00B14686">
        <w:rPr>
          <w:rFonts w:ascii="Times New Roman" w:hAnsi="Times New Roman"/>
        </w:rPr>
        <w:tab/>
      </w:r>
      <w:r w:rsidRPr="00B14686">
        <w:rPr>
          <w:rFonts w:ascii="Times New Roman" w:hAnsi="Times New Roman"/>
        </w:rPr>
        <w:tab/>
      </w:r>
      <w:r w:rsidRPr="00B14686">
        <w:rPr>
          <w:rFonts w:ascii="Times New Roman" w:hAnsi="Times New Roman"/>
        </w:rPr>
        <w:tab/>
        <w:t>SK2022027040</w:t>
      </w:r>
    </w:p>
    <w:p w:rsidR="00A9089B" w:rsidRPr="00B14686" w:rsidRDefault="00A9089B" w:rsidP="00A9089B">
      <w:pPr>
        <w:spacing w:after="0"/>
        <w:jc w:val="both"/>
        <w:rPr>
          <w:rFonts w:ascii="Times New Roman" w:hAnsi="Times New Roman"/>
        </w:rPr>
      </w:pPr>
      <w:r w:rsidRPr="00B14686">
        <w:rPr>
          <w:rFonts w:ascii="Times New Roman" w:hAnsi="Times New Roman"/>
        </w:rPr>
        <w:t>Bankové spojenie:</w:t>
      </w:r>
      <w:r w:rsidRPr="00B14686">
        <w:rPr>
          <w:rFonts w:ascii="Times New Roman" w:hAnsi="Times New Roman"/>
        </w:rPr>
        <w:tab/>
      </w:r>
      <w:r w:rsidRPr="00B14686">
        <w:rPr>
          <w:rFonts w:ascii="Times New Roman" w:hAnsi="Times New Roman"/>
        </w:rPr>
        <w:tab/>
        <w:t>Štátna pokladnica</w:t>
      </w:r>
    </w:p>
    <w:p w:rsidR="00A9089B" w:rsidRPr="00B14686" w:rsidRDefault="00A9089B" w:rsidP="00A9089B">
      <w:pPr>
        <w:spacing w:after="0"/>
        <w:jc w:val="both"/>
        <w:rPr>
          <w:rFonts w:ascii="Times New Roman" w:hAnsi="Times New Roman"/>
        </w:rPr>
      </w:pPr>
      <w:r w:rsidRPr="00B14686">
        <w:rPr>
          <w:rFonts w:ascii="Times New Roman" w:hAnsi="Times New Roman"/>
        </w:rPr>
        <w:t>IBAN:</w:t>
      </w:r>
      <w:r w:rsidRPr="00B14686">
        <w:rPr>
          <w:rFonts w:ascii="Times New Roman" w:hAnsi="Times New Roman"/>
        </w:rPr>
        <w:tab/>
      </w:r>
      <w:r w:rsidRPr="00B14686">
        <w:rPr>
          <w:rFonts w:ascii="Times New Roman" w:hAnsi="Times New Roman"/>
        </w:rPr>
        <w:tab/>
      </w:r>
      <w:r w:rsidRPr="00B14686">
        <w:rPr>
          <w:rFonts w:ascii="Times New Roman" w:hAnsi="Times New Roman"/>
        </w:rPr>
        <w:tab/>
      </w:r>
      <w:r w:rsidRPr="00B14686">
        <w:rPr>
          <w:rFonts w:ascii="Times New Roman" w:hAnsi="Times New Roman"/>
        </w:rPr>
        <w:tab/>
        <w:t>SK47 8180 0000 0070 0018 2424</w:t>
      </w:r>
    </w:p>
    <w:p w:rsidR="00A9089B" w:rsidRPr="00B14686" w:rsidRDefault="00A9089B" w:rsidP="00A9089B">
      <w:pPr>
        <w:spacing w:after="0"/>
        <w:jc w:val="both"/>
        <w:rPr>
          <w:rFonts w:ascii="Times New Roman" w:hAnsi="Times New Roman"/>
        </w:rPr>
      </w:pPr>
      <w:r w:rsidRPr="00B14686">
        <w:rPr>
          <w:rFonts w:ascii="Times New Roman" w:hAnsi="Times New Roman"/>
        </w:rPr>
        <w:t>(ďalej len „nájomca“)</w:t>
      </w:r>
    </w:p>
    <w:p w:rsidR="00A9089B" w:rsidRPr="00B14686" w:rsidRDefault="00A9089B" w:rsidP="00A9089B">
      <w:pPr>
        <w:spacing w:after="0"/>
        <w:jc w:val="both"/>
        <w:rPr>
          <w:rFonts w:ascii="Times New Roman" w:hAnsi="Times New Roman"/>
        </w:rPr>
      </w:pPr>
    </w:p>
    <w:p w:rsidR="00A9089B" w:rsidRPr="00B14686" w:rsidRDefault="00A9089B" w:rsidP="00A9089B">
      <w:pPr>
        <w:spacing w:after="0"/>
        <w:jc w:val="both"/>
        <w:rPr>
          <w:rFonts w:ascii="Times New Roman" w:hAnsi="Times New Roman"/>
          <w:b/>
        </w:rPr>
      </w:pPr>
      <w:r w:rsidRPr="00B14686">
        <w:rPr>
          <w:rFonts w:ascii="Times New Roman" w:hAnsi="Times New Roman"/>
          <w:b/>
        </w:rPr>
        <w:t>Prenajímateľ:</w:t>
      </w:r>
    </w:p>
    <w:p w:rsidR="00A9089B" w:rsidRPr="00B14686" w:rsidRDefault="00A9089B" w:rsidP="00A9089B">
      <w:pPr>
        <w:spacing w:after="0"/>
        <w:jc w:val="both"/>
        <w:rPr>
          <w:rFonts w:ascii="Times New Roman" w:hAnsi="Times New Roman"/>
        </w:rPr>
      </w:pPr>
      <w:r w:rsidRPr="00B14686">
        <w:rPr>
          <w:rFonts w:ascii="Times New Roman" w:hAnsi="Times New Roman"/>
        </w:rPr>
        <w:t>Sídlo:</w:t>
      </w:r>
    </w:p>
    <w:p w:rsidR="00A9089B" w:rsidRPr="00B14686" w:rsidRDefault="00A9089B" w:rsidP="00A9089B">
      <w:pPr>
        <w:tabs>
          <w:tab w:val="left" w:pos="2694"/>
        </w:tabs>
        <w:spacing w:after="0"/>
        <w:jc w:val="both"/>
        <w:rPr>
          <w:rFonts w:ascii="Times New Roman" w:eastAsia="Times New Roman" w:hAnsi="Times New Roman"/>
          <w:noProof/>
          <w:lang w:eastAsia="sk-SK"/>
        </w:rPr>
      </w:pPr>
      <w:r w:rsidRPr="00B14686">
        <w:rPr>
          <w:rFonts w:ascii="Times New Roman" w:eastAsia="Times New Roman" w:hAnsi="Times New Roman"/>
          <w:noProof/>
          <w:lang w:eastAsia="sk-SK"/>
        </w:rPr>
        <w:t xml:space="preserve">Zapísaný v Obchodnom registri Okresného súdu ...................., odd.: ........., vl. č. ............. </w:t>
      </w:r>
    </w:p>
    <w:p w:rsidR="00A9089B" w:rsidRPr="00B14686" w:rsidRDefault="00A9089B" w:rsidP="00A9089B">
      <w:pPr>
        <w:spacing w:after="0"/>
        <w:rPr>
          <w:rFonts w:ascii="Times New Roman" w:eastAsia="Times New Roman" w:hAnsi="Times New Roman"/>
          <w:i/>
          <w:noProof/>
          <w:lang w:eastAsia="sk-SK"/>
        </w:rPr>
      </w:pPr>
      <w:r w:rsidRPr="00B14686">
        <w:rPr>
          <w:rFonts w:ascii="Times New Roman" w:eastAsia="Times New Roman" w:hAnsi="Times New Roman"/>
          <w:i/>
          <w:noProof/>
          <w:lang w:eastAsia="sk-SK"/>
        </w:rPr>
        <w:t xml:space="preserve">(príp. v Živnostenskom registri Okresného úradu v ....................pod č...................) </w:t>
      </w:r>
    </w:p>
    <w:p w:rsidR="00A9089B" w:rsidRPr="00B14686" w:rsidRDefault="00A9089B" w:rsidP="00A9089B">
      <w:pPr>
        <w:spacing w:after="0"/>
        <w:jc w:val="both"/>
        <w:rPr>
          <w:rFonts w:ascii="Times New Roman" w:hAnsi="Times New Roman"/>
        </w:rPr>
      </w:pPr>
      <w:r w:rsidRPr="00B14686">
        <w:rPr>
          <w:rFonts w:ascii="Times New Roman" w:hAnsi="Times New Roman"/>
        </w:rPr>
        <w:t>Zastúpený:</w:t>
      </w:r>
    </w:p>
    <w:p w:rsidR="00A9089B" w:rsidRPr="00B14686" w:rsidRDefault="00A9089B" w:rsidP="00A9089B">
      <w:pPr>
        <w:spacing w:after="0"/>
        <w:jc w:val="both"/>
        <w:rPr>
          <w:rFonts w:ascii="Times New Roman" w:hAnsi="Times New Roman"/>
        </w:rPr>
      </w:pPr>
      <w:r w:rsidRPr="00B14686">
        <w:rPr>
          <w:rFonts w:ascii="Times New Roman" w:hAnsi="Times New Roman"/>
        </w:rPr>
        <w:t>Osoba oprávnená rokovať:</w:t>
      </w:r>
    </w:p>
    <w:p w:rsidR="00A9089B" w:rsidRPr="00B14686" w:rsidRDefault="00A9089B" w:rsidP="00AF06C1">
      <w:pPr>
        <w:pStyle w:val="Odsekzoznamu"/>
        <w:numPr>
          <w:ilvl w:val="0"/>
          <w:numId w:val="23"/>
        </w:numPr>
        <w:jc w:val="both"/>
        <w:rPr>
          <w:rFonts w:ascii="Times New Roman" w:hAnsi="Times New Roman"/>
          <w:b/>
          <w:i/>
          <w:sz w:val="22"/>
          <w:szCs w:val="22"/>
        </w:rPr>
      </w:pPr>
      <w:r w:rsidRPr="00B14686">
        <w:rPr>
          <w:rFonts w:ascii="Times New Roman" w:hAnsi="Times New Roman"/>
          <w:sz w:val="22"/>
          <w:szCs w:val="22"/>
        </w:rPr>
        <w:t>v zmluvných otázkach:</w:t>
      </w:r>
      <w:r w:rsidRPr="00B14686">
        <w:rPr>
          <w:rFonts w:ascii="Times New Roman" w:hAnsi="Times New Roman"/>
          <w:sz w:val="22"/>
          <w:szCs w:val="22"/>
        </w:rPr>
        <w:tab/>
      </w:r>
      <w:r w:rsidRPr="00B14686">
        <w:rPr>
          <w:rFonts w:ascii="Times New Roman" w:hAnsi="Times New Roman"/>
          <w:b/>
          <w:i/>
          <w:sz w:val="22"/>
          <w:szCs w:val="22"/>
        </w:rPr>
        <w:t>(uchádzač doplní meno, priezvisko, e-mail)</w:t>
      </w:r>
    </w:p>
    <w:p w:rsidR="00A9089B" w:rsidRPr="00B14686" w:rsidRDefault="00A9089B" w:rsidP="00AF06C1">
      <w:pPr>
        <w:pStyle w:val="Odsekzoznamu"/>
        <w:numPr>
          <w:ilvl w:val="0"/>
          <w:numId w:val="23"/>
        </w:numPr>
        <w:jc w:val="both"/>
        <w:rPr>
          <w:rFonts w:ascii="Times New Roman" w:hAnsi="Times New Roman"/>
          <w:b/>
          <w:i/>
          <w:sz w:val="22"/>
          <w:szCs w:val="22"/>
        </w:rPr>
      </w:pPr>
      <w:r w:rsidRPr="00B14686">
        <w:rPr>
          <w:rFonts w:ascii="Times New Roman" w:hAnsi="Times New Roman"/>
          <w:sz w:val="22"/>
          <w:szCs w:val="22"/>
        </w:rPr>
        <w:t>v technických otázkach:</w:t>
      </w:r>
      <w:r w:rsidRPr="00B14686">
        <w:rPr>
          <w:rFonts w:ascii="Times New Roman" w:hAnsi="Times New Roman"/>
          <w:b/>
          <w:i/>
          <w:sz w:val="22"/>
          <w:szCs w:val="22"/>
        </w:rPr>
        <w:t>(uchádzač doplní meno, priezvisko, e-mail, tel. číslo)</w:t>
      </w:r>
    </w:p>
    <w:p w:rsidR="00A9089B" w:rsidRPr="00B14686" w:rsidRDefault="00A9089B" w:rsidP="00A9089B">
      <w:pPr>
        <w:numPr>
          <w:ilvl w:val="12"/>
          <w:numId w:val="0"/>
        </w:numPr>
        <w:tabs>
          <w:tab w:val="left" w:pos="0"/>
          <w:tab w:val="left" w:pos="2127"/>
        </w:tabs>
        <w:spacing w:after="0"/>
        <w:jc w:val="both"/>
        <w:rPr>
          <w:rFonts w:ascii="Times New Roman" w:eastAsia="Times New Roman" w:hAnsi="Times New Roman"/>
          <w:noProof/>
          <w:lang w:eastAsia="sk-SK"/>
        </w:rPr>
      </w:pPr>
      <w:r w:rsidRPr="00B14686">
        <w:rPr>
          <w:rFonts w:ascii="Times New Roman" w:eastAsia="Times New Roman" w:hAnsi="Times New Roman"/>
          <w:noProof/>
          <w:lang w:eastAsia="sk-SK"/>
        </w:rPr>
        <w:t>IČO:</w:t>
      </w:r>
      <w:r w:rsidRPr="00B14686">
        <w:rPr>
          <w:rFonts w:ascii="Times New Roman" w:eastAsia="Times New Roman" w:hAnsi="Times New Roman"/>
          <w:noProof/>
          <w:lang w:eastAsia="sk-SK"/>
        </w:rPr>
        <w:tab/>
      </w:r>
      <w:r w:rsidRPr="00B14686">
        <w:rPr>
          <w:rFonts w:ascii="Times New Roman" w:eastAsia="Times New Roman" w:hAnsi="Times New Roman"/>
          <w:noProof/>
          <w:lang w:eastAsia="sk-SK"/>
        </w:rPr>
        <w:tab/>
        <w:t>....................</w:t>
      </w:r>
      <w:r w:rsidRPr="00B14686">
        <w:rPr>
          <w:rFonts w:ascii="Times New Roman" w:eastAsia="Times New Roman" w:hAnsi="Times New Roman"/>
          <w:noProof/>
          <w:lang w:eastAsia="sk-SK"/>
        </w:rPr>
        <w:tab/>
      </w:r>
    </w:p>
    <w:p w:rsidR="00A9089B" w:rsidRPr="00B14686" w:rsidRDefault="00A9089B" w:rsidP="00A9089B">
      <w:pPr>
        <w:numPr>
          <w:ilvl w:val="12"/>
          <w:numId w:val="0"/>
        </w:numPr>
        <w:tabs>
          <w:tab w:val="left" w:pos="0"/>
          <w:tab w:val="left" w:pos="2127"/>
        </w:tabs>
        <w:spacing w:after="0"/>
        <w:jc w:val="both"/>
        <w:rPr>
          <w:rFonts w:ascii="Times New Roman" w:eastAsia="Times New Roman" w:hAnsi="Times New Roman"/>
          <w:noProof/>
          <w:lang w:eastAsia="sk-SK"/>
        </w:rPr>
      </w:pPr>
      <w:r w:rsidRPr="00B14686">
        <w:rPr>
          <w:rFonts w:ascii="Times New Roman" w:eastAsia="Times New Roman" w:hAnsi="Times New Roman"/>
          <w:noProof/>
          <w:lang w:eastAsia="sk-SK"/>
        </w:rPr>
        <w:t>DIČ:</w:t>
      </w:r>
      <w:r w:rsidRPr="00B14686">
        <w:rPr>
          <w:rFonts w:ascii="Times New Roman" w:eastAsia="Times New Roman" w:hAnsi="Times New Roman"/>
          <w:noProof/>
          <w:lang w:eastAsia="sk-SK"/>
        </w:rPr>
        <w:tab/>
      </w:r>
      <w:r w:rsidRPr="00B14686">
        <w:rPr>
          <w:rFonts w:ascii="Times New Roman" w:eastAsia="Times New Roman" w:hAnsi="Times New Roman"/>
          <w:noProof/>
          <w:lang w:eastAsia="sk-SK"/>
        </w:rPr>
        <w:tab/>
        <w:t>....................</w:t>
      </w:r>
      <w:r w:rsidRPr="00B14686">
        <w:rPr>
          <w:rFonts w:ascii="Times New Roman" w:eastAsia="Times New Roman" w:hAnsi="Times New Roman"/>
          <w:noProof/>
          <w:lang w:eastAsia="sk-SK"/>
        </w:rPr>
        <w:tab/>
      </w:r>
    </w:p>
    <w:p w:rsidR="00A9089B" w:rsidRPr="00B14686" w:rsidRDefault="00A9089B" w:rsidP="00A9089B">
      <w:pPr>
        <w:numPr>
          <w:ilvl w:val="12"/>
          <w:numId w:val="0"/>
        </w:numPr>
        <w:tabs>
          <w:tab w:val="left" w:pos="0"/>
          <w:tab w:val="left" w:pos="2127"/>
        </w:tabs>
        <w:spacing w:after="0"/>
        <w:jc w:val="both"/>
        <w:rPr>
          <w:rFonts w:ascii="Times New Roman" w:eastAsia="Times New Roman" w:hAnsi="Times New Roman"/>
          <w:noProof/>
          <w:lang w:eastAsia="sk-SK"/>
        </w:rPr>
      </w:pPr>
      <w:r w:rsidRPr="00B14686">
        <w:rPr>
          <w:rFonts w:ascii="Times New Roman" w:eastAsia="Times New Roman" w:hAnsi="Times New Roman"/>
          <w:noProof/>
          <w:lang w:eastAsia="sk-SK"/>
        </w:rPr>
        <w:t>IČ DPH:</w:t>
      </w:r>
      <w:r w:rsidRPr="00B14686">
        <w:rPr>
          <w:rFonts w:ascii="Times New Roman" w:eastAsia="Times New Roman" w:hAnsi="Times New Roman"/>
          <w:noProof/>
          <w:lang w:eastAsia="sk-SK"/>
        </w:rPr>
        <w:tab/>
      </w:r>
      <w:r w:rsidRPr="00B14686">
        <w:rPr>
          <w:rFonts w:ascii="Times New Roman" w:eastAsia="Times New Roman" w:hAnsi="Times New Roman"/>
          <w:noProof/>
          <w:lang w:eastAsia="sk-SK"/>
        </w:rPr>
        <w:tab/>
        <w:t>.....................</w:t>
      </w:r>
      <w:r w:rsidRPr="00B14686">
        <w:rPr>
          <w:rFonts w:ascii="Times New Roman" w:eastAsia="Times New Roman" w:hAnsi="Times New Roman"/>
          <w:noProof/>
          <w:lang w:eastAsia="sk-SK"/>
        </w:rPr>
        <w:tab/>
      </w:r>
    </w:p>
    <w:p w:rsidR="00A9089B" w:rsidRPr="00B14686" w:rsidRDefault="00A9089B" w:rsidP="00A9089B">
      <w:pPr>
        <w:numPr>
          <w:ilvl w:val="12"/>
          <w:numId w:val="0"/>
        </w:numPr>
        <w:tabs>
          <w:tab w:val="left" w:pos="0"/>
          <w:tab w:val="left" w:pos="2127"/>
        </w:tabs>
        <w:spacing w:after="0"/>
        <w:jc w:val="both"/>
        <w:rPr>
          <w:rFonts w:ascii="Times New Roman" w:eastAsia="Times New Roman" w:hAnsi="Times New Roman"/>
          <w:noProof/>
          <w:lang w:eastAsia="sk-SK"/>
        </w:rPr>
      </w:pPr>
      <w:r w:rsidRPr="00B14686">
        <w:rPr>
          <w:rFonts w:ascii="Times New Roman" w:eastAsia="Times New Roman" w:hAnsi="Times New Roman"/>
          <w:noProof/>
          <w:lang w:eastAsia="sk-SK"/>
        </w:rPr>
        <w:t>Bankové spojenie:</w:t>
      </w:r>
      <w:r w:rsidRPr="00B14686">
        <w:rPr>
          <w:rFonts w:ascii="Times New Roman" w:eastAsia="Times New Roman" w:hAnsi="Times New Roman"/>
          <w:noProof/>
          <w:lang w:eastAsia="sk-SK"/>
        </w:rPr>
        <w:tab/>
      </w:r>
      <w:r w:rsidRPr="00B14686">
        <w:rPr>
          <w:rFonts w:ascii="Times New Roman" w:eastAsia="Times New Roman" w:hAnsi="Times New Roman"/>
          <w:noProof/>
          <w:lang w:eastAsia="sk-SK"/>
        </w:rPr>
        <w:tab/>
        <w:t xml:space="preserve">........................... </w:t>
      </w:r>
    </w:p>
    <w:p w:rsidR="00A9089B" w:rsidRPr="00B14686" w:rsidRDefault="00A9089B" w:rsidP="00A9089B">
      <w:pPr>
        <w:numPr>
          <w:ilvl w:val="12"/>
          <w:numId w:val="0"/>
        </w:numPr>
        <w:tabs>
          <w:tab w:val="left" w:pos="0"/>
          <w:tab w:val="left" w:pos="1985"/>
        </w:tabs>
        <w:spacing w:after="0"/>
        <w:jc w:val="both"/>
        <w:rPr>
          <w:rFonts w:ascii="Times New Roman" w:eastAsia="Times New Roman" w:hAnsi="Times New Roman"/>
          <w:noProof/>
          <w:lang w:eastAsia="sk-SK"/>
        </w:rPr>
      </w:pPr>
      <w:r w:rsidRPr="00B14686">
        <w:rPr>
          <w:rFonts w:ascii="Times New Roman" w:eastAsia="Times New Roman" w:hAnsi="Times New Roman"/>
          <w:noProof/>
          <w:lang w:eastAsia="sk-SK"/>
        </w:rPr>
        <w:t>IBAN:</w:t>
      </w:r>
      <w:r w:rsidRPr="00B14686">
        <w:rPr>
          <w:rFonts w:ascii="Times New Roman" w:eastAsia="Times New Roman" w:hAnsi="Times New Roman"/>
          <w:noProof/>
          <w:lang w:eastAsia="sk-SK"/>
        </w:rPr>
        <w:tab/>
      </w:r>
      <w:r w:rsidRPr="00B14686">
        <w:rPr>
          <w:rFonts w:ascii="Times New Roman" w:eastAsia="Times New Roman" w:hAnsi="Times New Roman"/>
          <w:noProof/>
          <w:lang w:eastAsia="sk-SK"/>
        </w:rPr>
        <w:tab/>
        <w:t xml:space="preserve">  </w:t>
      </w:r>
      <w:r w:rsidRPr="00B14686">
        <w:rPr>
          <w:rFonts w:ascii="Times New Roman" w:eastAsia="Times New Roman" w:hAnsi="Times New Roman"/>
          <w:noProof/>
          <w:lang w:eastAsia="sk-SK"/>
        </w:rPr>
        <w:tab/>
        <w:t>......................................</w:t>
      </w:r>
    </w:p>
    <w:p w:rsidR="00A9089B" w:rsidRPr="00B14686" w:rsidRDefault="00A9089B" w:rsidP="00A9089B">
      <w:pPr>
        <w:numPr>
          <w:ilvl w:val="12"/>
          <w:numId w:val="0"/>
        </w:numPr>
        <w:tabs>
          <w:tab w:val="left" w:pos="0"/>
          <w:tab w:val="left" w:pos="2694"/>
        </w:tabs>
        <w:spacing w:after="0"/>
        <w:jc w:val="both"/>
        <w:rPr>
          <w:rFonts w:ascii="Times New Roman" w:eastAsia="Times New Roman" w:hAnsi="Times New Roman"/>
          <w:noProof/>
          <w:lang w:eastAsia="sk-SK"/>
        </w:rPr>
      </w:pPr>
      <w:r w:rsidRPr="00B14686">
        <w:rPr>
          <w:rFonts w:ascii="Times New Roman" w:eastAsia="Times New Roman" w:hAnsi="Times New Roman"/>
          <w:noProof/>
          <w:lang w:eastAsia="sk-SK"/>
        </w:rPr>
        <w:t>(ďalej len „prenajímateľ“)</w:t>
      </w:r>
    </w:p>
    <w:p w:rsidR="00A9089B" w:rsidRPr="00B14686" w:rsidRDefault="00A9089B" w:rsidP="00A9089B">
      <w:pPr>
        <w:numPr>
          <w:ilvl w:val="12"/>
          <w:numId w:val="0"/>
        </w:numPr>
        <w:tabs>
          <w:tab w:val="left" w:pos="0"/>
          <w:tab w:val="left" w:pos="2694"/>
        </w:tabs>
        <w:spacing w:after="0"/>
        <w:jc w:val="both"/>
        <w:rPr>
          <w:rFonts w:ascii="Times New Roman" w:eastAsia="Times New Roman" w:hAnsi="Times New Roman"/>
          <w:noProof/>
          <w:lang w:eastAsia="sk-SK"/>
        </w:rPr>
      </w:pPr>
    </w:p>
    <w:p w:rsidR="00A9089B" w:rsidRPr="00B14686" w:rsidRDefault="00A9089B" w:rsidP="00A9089B">
      <w:pPr>
        <w:numPr>
          <w:ilvl w:val="12"/>
          <w:numId w:val="0"/>
        </w:numPr>
        <w:tabs>
          <w:tab w:val="left" w:pos="0"/>
          <w:tab w:val="left" w:pos="2694"/>
        </w:tabs>
        <w:spacing w:after="0"/>
        <w:jc w:val="center"/>
        <w:rPr>
          <w:rFonts w:ascii="Times New Roman" w:eastAsia="Times New Roman" w:hAnsi="Times New Roman"/>
          <w:b/>
          <w:noProof/>
          <w:lang w:eastAsia="sk-SK"/>
        </w:rPr>
      </w:pPr>
      <w:r w:rsidRPr="00B14686">
        <w:rPr>
          <w:rFonts w:ascii="Times New Roman" w:eastAsia="Times New Roman" w:hAnsi="Times New Roman"/>
          <w:b/>
          <w:noProof/>
          <w:lang w:eastAsia="sk-SK"/>
        </w:rPr>
        <w:t>Čl. II</w:t>
      </w:r>
    </w:p>
    <w:p w:rsidR="00A9089B" w:rsidRPr="00B14686" w:rsidRDefault="00A9089B" w:rsidP="00A9089B">
      <w:pPr>
        <w:numPr>
          <w:ilvl w:val="12"/>
          <w:numId w:val="0"/>
        </w:numPr>
        <w:tabs>
          <w:tab w:val="left" w:pos="0"/>
          <w:tab w:val="left" w:pos="2694"/>
        </w:tabs>
        <w:spacing w:after="0"/>
        <w:jc w:val="center"/>
        <w:rPr>
          <w:rFonts w:ascii="Times New Roman" w:eastAsia="Times New Roman" w:hAnsi="Times New Roman"/>
          <w:b/>
          <w:noProof/>
          <w:lang w:eastAsia="sk-SK"/>
        </w:rPr>
      </w:pPr>
      <w:r w:rsidRPr="00B14686">
        <w:rPr>
          <w:rFonts w:ascii="Times New Roman" w:eastAsia="Times New Roman" w:hAnsi="Times New Roman"/>
          <w:b/>
          <w:noProof/>
          <w:lang w:eastAsia="sk-SK"/>
        </w:rPr>
        <w:t>Predmet zmluvy</w:t>
      </w:r>
    </w:p>
    <w:p w:rsidR="00A9089B" w:rsidRPr="00B14686" w:rsidRDefault="00A9089B" w:rsidP="00A9089B">
      <w:pPr>
        <w:numPr>
          <w:ilvl w:val="12"/>
          <w:numId w:val="0"/>
        </w:numPr>
        <w:tabs>
          <w:tab w:val="left" w:pos="0"/>
          <w:tab w:val="left" w:pos="2694"/>
        </w:tabs>
        <w:spacing w:after="0"/>
        <w:rPr>
          <w:rFonts w:ascii="Times New Roman" w:eastAsia="Times New Roman" w:hAnsi="Times New Roman"/>
          <w:noProof/>
          <w:lang w:eastAsia="sk-SK"/>
        </w:rPr>
      </w:pPr>
    </w:p>
    <w:p w:rsidR="00A9089B" w:rsidRPr="00B14686" w:rsidRDefault="00A9089B" w:rsidP="00A9089B">
      <w:pPr>
        <w:numPr>
          <w:ilvl w:val="12"/>
          <w:numId w:val="0"/>
        </w:numPr>
        <w:tabs>
          <w:tab w:val="left" w:pos="0"/>
          <w:tab w:val="left" w:pos="2694"/>
        </w:tabs>
        <w:spacing w:after="0"/>
        <w:jc w:val="both"/>
        <w:rPr>
          <w:rFonts w:ascii="Times New Roman" w:eastAsia="Times New Roman" w:hAnsi="Times New Roman"/>
          <w:noProof/>
          <w:lang w:eastAsia="sk-SK"/>
        </w:rPr>
      </w:pPr>
      <w:r w:rsidRPr="00B14686">
        <w:rPr>
          <w:rFonts w:ascii="Times New Roman" w:eastAsia="Times New Roman" w:hAnsi="Times New Roman"/>
          <w:noProof/>
          <w:lang w:eastAsia="sk-SK"/>
        </w:rPr>
        <w:t>Prenajímateľ sa touto zmluvou zaväzuje prenechať nájomcovi na dočasné užívanie vozidlo, špecifikované v čl. III bode 1 zmluvy, ktoré je jeho výlučným vlastníctvom a nájomca sa zaväzuje uhrádzať prenajímateľovi dohodnuté nájomné vo výške podľa čl. III bodu 3 zmluvy.</w:t>
      </w:r>
    </w:p>
    <w:p w:rsidR="00A9089B" w:rsidRPr="00B14686" w:rsidRDefault="00A9089B" w:rsidP="00A9089B">
      <w:pPr>
        <w:numPr>
          <w:ilvl w:val="12"/>
          <w:numId w:val="0"/>
        </w:numPr>
        <w:tabs>
          <w:tab w:val="left" w:pos="0"/>
          <w:tab w:val="left" w:pos="2694"/>
        </w:tabs>
        <w:spacing w:after="0"/>
        <w:jc w:val="both"/>
        <w:rPr>
          <w:rFonts w:ascii="Times New Roman" w:eastAsia="Times New Roman" w:hAnsi="Times New Roman"/>
          <w:noProof/>
          <w:lang w:eastAsia="sk-SK"/>
        </w:rPr>
      </w:pPr>
    </w:p>
    <w:p w:rsidR="00A9089B" w:rsidRPr="00B14686" w:rsidRDefault="00A9089B" w:rsidP="00A9089B">
      <w:pPr>
        <w:numPr>
          <w:ilvl w:val="12"/>
          <w:numId w:val="0"/>
        </w:numPr>
        <w:tabs>
          <w:tab w:val="left" w:pos="0"/>
          <w:tab w:val="left" w:pos="2694"/>
        </w:tabs>
        <w:spacing w:after="0"/>
        <w:jc w:val="center"/>
        <w:rPr>
          <w:rFonts w:ascii="Times New Roman" w:eastAsia="Times New Roman" w:hAnsi="Times New Roman"/>
          <w:b/>
          <w:noProof/>
          <w:lang w:eastAsia="sk-SK"/>
        </w:rPr>
      </w:pPr>
      <w:r w:rsidRPr="00B14686">
        <w:rPr>
          <w:rFonts w:ascii="Times New Roman" w:eastAsia="Times New Roman" w:hAnsi="Times New Roman"/>
          <w:b/>
          <w:noProof/>
          <w:lang w:eastAsia="sk-SK"/>
        </w:rPr>
        <w:t>Čl. III</w:t>
      </w:r>
    </w:p>
    <w:p w:rsidR="00A9089B" w:rsidRPr="00B14686" w:rsidRDefault="00A9089B" w:rsidP="00A9089B">
      <w:pPr>
        <w:numPr>
          <w:ilvl w:val="12"/>
          <w:numId w:val="0"/>
        </w:numPr>
        <w:tabs>
          <w:tab w:val="left" w:pos="0"/>
          <w:tab w:val="left" w:pos="2694"/>
        </w:tabs>
        <w:spacing w:after="0"/>
        <w:jc w:val="center"/>
        <w:rPr>
          <w:rFonts w:ascii="Times New Roman" w:eastAsia="Times New Roman" w:hAnsi="Times New Roman"/>
          <w:b/>
          <w:noProof/>
          <w:lang w:eastAsia="sk-SK"/>
        </w:rPr>
      </w:pPr>
      <w:r w:rsidRPr="00B14686">
        <w:rPr>
          <w:rFonts w:ascii="Times New Roman" w:eastAsia="Times New Roman" w:hAnsi="Times New Roman"/>
          <w:b/>
          <w:noProof/>
          <w:lang w:eastAsia="sk-SK"/>
        </w:rPr>
        <w:t>Zmluvné podmienky</w:t>
      </w:r>
    </w:p>
    <w:p w:rsidR="00A9089B" w:rsidRPr="00B14686" w:rsidRDefault="00A9089B" w:rsidP="00A9089B">
      <w:pPr>
        <w:spacing w:after="0"/>
        <w:jc w:val="both"/>
        <w:rPr>
          <w:rFonts w:ascii="Times New Roman" w:hAnsi="Times New Roman"/>
        </w:rPr>
      </w:pPr>
    </w:p>
    <w:p w:rsidR="00A9089B" w:rsidRPr="00B14686" w:rsidRDefault="00A9089B" w:rsidP="00AF06C1">
      <w:pPr>
        <w:pStyle w:val="Odsekzoznamu"/>
        <w:numPr>
          <w:ilvl w:val="0"/>
          <w:numId w:val="33"/>
        </w:numPr>
        <w:ind w:left="284" w:hanging="284"/>
        <w:jc w:val="both"/>
        <w:rPr>
          <w:rFonts w:ascii="Times New Roman" w:hAnsi="Times New Roman"/>
          <w:sz w:val="22"/>
          <w:szCs w:val="22"/>
        </w:rPr>
      </w:pPr>
      <w:r w:rsidRPr="00B14686">
        <w:rPr>
          <w:rFonts w:ascii="Times New Roman" w:hAnsi="Times New Roman"/>
          <w:sz w:val="22"/>
          <w:szCs w:val="22"/>
        </w:rPr>
        <w:t>Špecifikácia motorového vozidla:</w:t>
      </w:r>
    </w:p>
    <w:p w:rsidR="00A9089B" w:rsidRPr="00B14686" w:rsidRDefault="00A9089B" w:rsidP="00A9089B">
      <w:pPr>
        <w:pStyle w:val="Odsekzoznamu"/>
        <w:ind w:left="284"/>
        <w:jc w:val="both"/>
        <w:rPr>
          <w:rFonts w:ascii="Times New Roman" w:hAnsi="Times New Roman"/>
          <w:sz w:val="22"/>
          <w:szCs w:val="22"/>
        </w:rPr>
      </w:pPr>
      <w:r w:rsidRPr="00B14686">
        <w:rPr>
          <w:rFonts w:ascii="Times New Roman" w:hAnsi="Times New Roman"/>
          <w:sz w:val="22"/>
          <w:szCs w:val="22"/>
        </w:rPr>
        <w:t>Model:</w:t>
      </w:r>
    </w:p>
    <w:p w:rsidR="00A9089B" w:rsidRPr="00B14686" w:rsidRDefault="00A9089B" w:rsidP="00A9089B">
      <w:pPr>
        <w:pStyle w:val="Odsekzoznamu"/>
        <w:ind w:left="284"/>
        <w:jc w:val="both"/>
        <w:rPr>
          <w:rFonts w:ascii="Times New Roman" w:hAnsi="Times New Roman"/>
          <w:sz w:val="22"/>
          <w:szCs w:val="22"/>
        </w:rPr>
      </w:pPr>
      <w:r w:rsidRPr="00B14686">
        <w:rPr>
          <w:rFonts w:ascii="Times New Roman" w:hAnsi="Times New Roman"/>
          <w:sz w:val="22"/>
          <w:szCs w:val="22"/>
        </w:rPr>
        <w:t>Druh:</w:t>
      </w:r>
    </w:p>
    <w:p w:rsidR="00A9089B" w:rsidRPr="00B14686" w:rsidRDefault="00A9089B" w:rsidP="00A9089B">
      <w:pPr>
        <w:pStyle w:val="Odsekzoznamu"/>
        <w:ind w:left="284"/>
        <w:jc w:val="both"/>
        <w:rPr>
          <w:rFonts w:ascii="Times New Roman" w:hAnsi="Times New Roman"/>
          <w:sz w:val="22"/>
          <w:szCs w:val="22"/>
        </w:rPr>
      </w:pPr>
      <w:r w:rsidRPr="00B14686">
        <w:rPr>
          <w:rFonts w:ascii="Times New Roman" w:hAnsi="Times New Roman"/>
          <w:sz w:val="22"/>
          <w:szCs w:val="22"/>
        </w:rPr>
        <w:t>EČV:</w:t>
      </w:r>
    </w:p>
    <w:p w:rsidR="00A9089B" w:rsidRPr="00B14686" w:rsidRDefault="00A9089B" w:rsidP="00A9089B">
      <w:pPr>
        <w:pStyle w:val="Odsekzoznamu"/>
        <w:ind w:left="284"/>
        <w:jc w:val="both"/>
        <w:rPr>
          <w:rFonts w:ascii="Times New Roman" w:hAnsi="Times New Roman"/>
          <w:sz w:val="22"/>
          <w:szCs w:val="22"/>
        </w:rPr>
      </w:pPr>
      <w:r w:rsidRPr="00B14686">
        <w:rPr>
          <w:rFonts w:ascii="Times New Roman" w:hAnsi="Times New Roman"/>
          <w:sz w:val="22"/>
          <w:szCs w:val="22"/>
        </w:rPr>
        <w:t>VIN:</w:t>
      </w:r>
    </w:p>
    <w:p w:rsidR="00A9089B" w:rsidRPr="00B14686" w:rsidRDefault="00A9089B" w:rsidP="00A9089B">
      <w:pPr>
        <w:pStyle w:val="Odsekzoznamu"/>
        <w:ind w:left="284"/>
        <w:jc w:val="both"/>
        <w:rPr>
          <w:rFonts w:ascii="Times New Roman" w:hAnsi="Times New Roman"/>
          <w:sz w:val="22"/>
          <w:szCs w:val="22"/>
        </w:rPr>
      </w:pPr>
      <w:r w:rsidRPr="00B14686">
        <w:rPr>
          <w:rFonts w:ascii="Times New Roman" w:hAnsi="Times New Roman"/>
          <w:sz w:val="22"/>
          <w:szCs w:val="22"/>
        </w:rPr>
        <w:t>Farba vozidla:</w:t>
      </w:r>
    </w:p>
    <w:p w:rsidR="00A9089B" w:rsidRPr="00B14686" w:rsidRDefault="00A9089B" w:rsidP="00A9089B">
      <w:pPr>
        <w:pStyle w:val="Odsekzoznamu"/>
        <w:ind w:left="284"/>
        <w:jc w:val="both"/>
        <w:rPr>
          <w:rFonts w:ascii="Times New Roman" w:hAnsi="Times New Roman"/>
          <w:sz w:val="22"/>
          <w:szCs w:val="22"/>
        </w:rPr>
      </w:pPr>
      <w:r w:rsidRPr="00B14686">
        <w:rPr>
          <w:rFonts w:ascii="Times New Roman" w:hAnsi="Times New Roman"/>
          <w:sz w:val="22"/>
          <w:szCs w:val="22"/>
        </w:rPr>
        <w:t>Poťahy/farba:</w:t>
      </w:r>
    </w:p>
    <w:p w:rsidR="00A9089B" w:rsidRPr="00B14686" w:rsidRDefault="00A9089B" w:rsidP="00A9089B">
      <w:pPr>
        <w:pStyle w:val="Odsekzoznamu"/>
        <w:ind w:left="284"/>
        <w:jc w:val="both"/>
        <w:rPr>
          <w:rFonts w:ascii="Times New Roman" w:hAnsi="Times New Roman"/>
          <w:sz w:val="22"/>
          <w:szCs w:val="22"/>
        </w:rPr>
      </w:pPr>
      <w:r w:rsidRPr="00B14686">
        <w:rPr>
          <w:rFonts w:ascii="Times New Roman" w:hAnsi="Times New Roman"/>
          <w:sz w:val="22"/>
          <w:szCs w:val="22"/>
        </w:rPr>
        <w:t>Počet dverí:</w:t>
      </w:r>
    </w:p>
    <w:p w:rsidR="00A9089B" w:rsidRPr="00B14686" w:rsidRDefault="00A9089B" w:rsidP="00A9089B">
      <w:pPr>
        <w:pStyle w:val="Odsekzoznamu"/>
        <w:ind w:left="284"/>
        <w:jc w:val="both"/>
        <w:rPr>
          <w:rFonts w:ascii="Times New Roman" w:hAnsi="Times New Roman"/>
          <w:sz w:val="22"/>
          <w:szCs w:val="22"/>
        </w:rPr>
      </w:pPr>
      <w:r w:rsidRPr="00B14686">
        <w:rPr>
          <w:rFonts w:ascii="Times New Roman" w:hAnsi="Times New Roman"/>
          <w:sz w:val="22"/>
          <w:szCs w:val="22"/>
        </w:rPr>
        <w:t>Výbava vozidla:</w:t>
      </w:r>
    </w:p>
    <w:p w:rsidR="00A9089B" w:rsidRPr="00B14686" w:rsidRDefault="00A9089B" w:rsidP="00A9089B">
      <w:pPr>
        <w:pStyle w:val="Odsekzoznamu"/>
        <w:ind w:left="284"/>
        <w:jc w:val="both"/>
        <w:rPr>
          <w:rFonts w:ascii="Times New Roman" w:hAnsi="Times New Roman"/>
          <w:sz w:val="22"/>
          <w:szCs w:val="22"/>
        </w:rPr>
      </w:pPr>
      <w:r w:rsidRPr="00B14686">
        <w:rPr>
          <w:rFonts w:ascii="Times New Roman" w:hAnsi="Times New Roman"/>
          <w:sz w:val="22"/>
          <w:szCs w:val="22"/>
        </w:rPr>
        <w:t>Príslušenstvo vozidla:</w:t>
      </w:r>
    </w:p>
    <w:p w:rsidR="00A9089B" w:rsidRPr="00B14686" w:rsidRDefault="00A9089B" w:rsidP="00A9089B">
      <w:pPr>
        <w:pStyle w:val="Odsekzoznamu"/>
        <w:ind w:left="284"/>
        <w:jc w:val="both"/>
        <w:rPr>
          <w:rFonts w:ascii="Times New Roman" w:hAnsi="Times New Roman"/>
          <w:sz w:val="22"/>
          <w:szCs w:val="22"/>
        </w:rPr>
      </w:pPr>
      <w:r w:rsidRPr="00B14686">
        <w:rPr>
          <w:rFonts w:ascii="Times New Roman" w:hAnsi="Times New Roman"/>
          <w:sz w:val="22"/>
          <w:szCs w:val="22"/>
        </w:rPr>
        <w:t>Doklady, odovzdané s vozidlom:</w:t>
      </w:r>
    </w:p>
    <w:p w:rsidR="00A9089B" w:rsidRPr="00B14686" w:rsidRDefault="00A9089B" w:rsidP="00A9089B">
      <w:pPr>
        <w:pStyle w:val="Odsekzoznamu"/>
        <w:ind w:left="284"/>
        <w:jc w:val="both"/>
        <w:rPr>
          <w:rFonts w:ascii="Times New Roman" w:hAnsi="Times New Roman"/>
          <w:b/>
          <w:i/>
          <w:sz w:val="22"/>
          <w:szCs w:val="22"/>
        </w:rPr>
      </w:pPr>
      <w:r w:rsidRPr="00B14686">
        <w:rPr>
          <w:rFonts w:ascii="Times New Roman" w:hAnsi="Times New Roman"/>
          <w:b/>
          <w:i/>
          <w:sz w:val="22"/>
          <w:szCs w:val="22"/>
        </w:rPr>
        <w:t>(doplní prenajímateľ)</w:t>
      </w:r>
    </w:p>
    <w:p w:rsidR="00A9089B" w:rsidRPr="00B14686" w:rsidRDefault="00A9089B" w:rsidP="00A9089B">
      <w:pPr>
        <w:pStyle w:val="Odsekzoznamu"/>
        <w:ind w:left="284"/>
        <w:jc w:val="both"/>
        <w:rPr>
          <w:rFonts w:ascii="Times New Roman" w:hAnsi="Times New Roman"/>
          <w:b/>
          <w:i/>
          <w:sz w:val="22"/>
          <w:szCs w:val="22"/>
        </w:rPr>
      </w:pPr>
    </w:p>
    <w:p w:rsidR="00A9089B" w:rsidRPr="00B14686" w:rsidRDefault="00A9089B" w:rsidP="00AF06C1">
      <w:pPr>
        <w:pStyle w:val="Odsekzoznamu"/>
        <w:numPr>
          <w:ilvl w:val="0"/>
          <w:numId w:val="33"/>
        </w:numPr>
        <w:ind w:left="284" w:hanging="284"/>
        <w:jc w:val="both"/>
        <w:rPr>
          <w:rFonts w:ascii="Times New Roman" w:hAnsi="Times New Roman"/>
          <w:sz w:val="22"/>
          <w:szCs w:val="22"/>
        </w:rPr>
      </w:pPr>
      <w:r w:rsidRPr="00B14686">
        <w:rPr>
          <w:rFonts w:ascii="Times New Roman" w:hAnsi="Times New Roman"/>
          <w:sz w:val="22"/>
          <w:szCs w:val="22"/>
        </w:rPr>
        <w:lastRenderedPageBreak/>
        <w:t>Podmienky nájmu:</w:t>
      </w:r>
    </w:p>
    <w:p w:rsidR="00A9089B" w:rsidRPr="00B14686" w:rsidRDefault="00A9089B" w:rsidP="00A9089B">
      <w:pPr>
        <w:spacing w:after="0"/>
        <w:ind w:firstLine="284"/>
        <w:jc w:val="both"/>
        <w:rPr>
          <w:rFonts w:ascii="Times New Roman" w:hAnsi="Times New Roman"/>
        </w:rPr>
      </w:pPr>
      <w:r w:rsidRPr="00B14686">
        <w:rPr>
          <w:rFonts w:ascii="Times New Roman" w:hAnsi="Times New Roman"/>
        </w:rPr>
        <w:t>Doba nájmu v mesiacoch:</w:t>
      </w:r>
    </w:p>
    <w:p w:rsidR="00A9089B" w:rsidRPr="00B14686" w:rsidRDefault="00A9089B" w:rsidP="00A9089B">
      <w:pPr>
        <w:spacing w:after="0"/>
        <w:ind w:firstLine="284"/>
        <w:jc w:val="both"/>
        <w:rPr>
          <w:rFonts w:ascii="Times New Roman" w:hAnsi="Times New Roman"/>
        </w:rPr>
      </w:pPr>
      <w:r w:rsidRPr="00B14686">
        <w:rPr>
          <w:rFonts w:ascii="Times New Roman" w:hAnsi="Times New Roman"/>
        </w:rPr>
        <w:t>Predpokladané km/rok:</w:t>
      </w:r>
    </w:p>
    <w:p w:rsidR="00A9089B" w:rsidRPr="00B14686" w:rsidRDefault="00A9089B" w:rsidP="00A9089B">
      <w:pPr>
        <w:spacing w:after="0"/>
        <w:ind w:firstLine="284"/>
        <w:jc w:val="both"/>
        <w:rPr>
          <w:rFonts w:ascii="Times New Roman" w:hAnsi="Times New Roman"/>
        </w:rPr>
      </w:pPr>
      <w:r w:rsidRPr="00B14686">
        <w:rPr>
          <w:rFonts w:ascii="Times New Roman" w:hAnsi="Times New Roman"/>
        </w:rPr>
        <w:t>Predpokladaný celkový nájazd v km:</w:t>
      </w:r>
    </w:p>
    <w:p w:rsidR="00A9089B" w:rsidRPr="00B14686" w:rsidRDefault="00A9089B" w:rsidP="00A9089B">
      <w:pPr>
        <w:pStyle w:val="Odsekzoznamu"/>
        <w:ind w:left="284"/>
        <w:jc w:val="both"/>
        <w:rPr>
          <w:rFonts w:ascii="Times New Roman" w:hAnsi="Times New Roman"/>
          <w:b/>
          <w:i/>
          <w:sz w:val="22"/>
          <w:szCs w:val="22"/>
        </w:rPr>
      </w:pPr>
      <w:r w:rsidRPr="00B14686">
        <w:rPr>
          <w:rFonts w:ascii="Times New Roman" w:hAnsi="Times New Roman"/>
          <w:b/>
          <w:i/>
          <w:sz w:val="22"/>
          <w:szCs w:val="22"/>
        </w:rPr>
        <w:t>(doplní prenajímateľ)</w:t>
      </w:r>
    </w:p>
    <w:p w:rsidR="00A9089B" w:rsidRPr="00B14686" w:rsidRDefault="00A9089B" w:rsidP="00A9089B">
      <w:pPr>
        <w:pStyle w:val="Odsekzoznamu"/>
        <w:ind w:left="284"/>
        <w:jc w:val="both"/>
        <w:rPr>
          <w:rFonts w:ascii="Times New Roman" w:hAnsi="Times New Roman"/>
          <w:b/>
          <w:i/>
          <w:sz w:val="22"/>
          <w:szCs w:val="22"/>
        </w:rPr>
      </w:pPr>
    </w:p>
    <w:p w:rsidR="00A9089B" w:rsidRPr="00B14686" w:rsidRDefault="00A9089B" w:rsidP="00AF06C1">
      <w:pPr>
        <w:pStyle w:val="Odsekzoznamu"/>
        <w:numPr>
          <w:ilvl w:val="0"/>
          <w:numId w:val="33"/>
        </w:numPr>
        <w:ind w:left="284" w:hanging="284"/>
        <w:jc w:val="both"/>
        <w:rPr>
          <w:rFonts w:ascii="Times New Roman" w:hAnsi="Times New Roman"/>
          <w:sz w:val="22"/>
          <w:szCs w:val="22"/>
        </w:rPr>
      </w:pPr>
      <w:r w:rsidRPr="00B14686">
        <w:rPr>
          <w:rFonts w:ascii="Times New Roman" w:hAnsi="Times New Roman"/>
          <w:sz w:val="22"/>
          <w:szCs w:val="22"/>
        </w:rPr>
        <w:t>Nájomné:</w:t>
      </w:r>
    </w:p>
    <w:p w:rsidR="00A9089B" w:rsidRPr="00B14686" w:rsidRDefault="00A9089B" w:rsidP="00A9089B">
      <w:pPr>
        <w:pStyle w:val="Odsekzoznamu"/>
        <w:ind w:left="284"/>
        <w:jc w:val="both"/>
        <w:rPr>
          <w:rFonts w:ascii="Times New Roman" w:hAnsi="Times New Roman"/>
          <w:sz w:val="22"/>
          <w:szCs w:val="22"/>
        </w:rPr>
      </w:pPr>
      <w:r w:rsidRPr="00B14686">
        <w:rPr>
          <w:rFonts w:ascii="Times New Roman" w:hAnsi="Times New Roman"/>
          <w:sz w:val="22"/>
          <w:szCs w:val="22"/>
        </w:rPr>
        <w:t>Nájomca sa zaväzuje uhrádzať prenajímateľovi nájomné za užívanie vozidla mesačne vo výške:</w:t>
      </w:r>
    </w:p>
    <w:p w:rsidR="00A9089B" w:rsidRPr="00B14686" w:rsidRDefault="00A9089B" w:rsidP="00A9089B">
      <w:pPr>
        <w:pStyle w:val="Odsekzoznamu"/>
        <w:ind w:left="284"/>
        <w:jc w:val="both"/>
        <w:rPr>
          <w:rFonts w:ascii="Times New Roman" w:hAnsi="Times New Roman"/>
          <w:sz w:val="22"/>
          <w:szCs w:val="22"/>
        </w:rPr>
      </w:pPr>
      <w:r w:rsidRPr="00B14686">
        <w:rPr>
          <w:rFonts w:ascii="Times New Roman" w:hAnsi="Times New Roman"/>
          <w:sz w:val="22"/>
          <w:szCs w:val="22"/>
        </w:rPr>
        <w:t>Cena bez DPH</w:t>
      </w:r>
    </w:p>
    <w:p w:rsidR="00A9089B" w:rsidRPr="00B14686" w:rsidRDefault="00A9089B" w:rsidP="00A9089B">
      <w:pPr>
        <w:pStyle w:val="Odsekzoznamu"/>
        <w:ind w:left="284"/>
        <w:jc w:val="both"/>
        <w:rPr>
          <w:rFonts w:ascii="Times New Roman" w:hAnsi="Times New Roman"/>
          <w:sz w:val="22"/>
          <w:szCs w:val="22"/>
        </w:rPr>
      </w:pPr>
      <w:r w:rsidRPr="00B14686">
        <w:rPr>
          <w:rFonts w:ascii="Times New Roman" w:hAnsi="Times New Roman"/>
          <w:sz w:val="22"/>
          <w:szCs w:val="22"/>
        </w:rPr>
        <w:t>DPH 20%</w:t>
      </w:r>
    </w:p>
    <w:p w:rsidR="00A9089B" w:rsidRPr="00B14686" w:rsidRDefault="00A9089B" w:rsidP="00A9089B">
      <w:pPr>
        <w:pStyle w:val="Odsekzoznamu"/>
        <w:ind w:left="284"/>
        <w:jc w:val="both"/>
        <w:rPr>
          <w:rFonts w:ascii="Times New Roman" w:hAnsi="Times New Roman"/>
          <w:sz w:val="22"/>
          <w:szCs w:val="22"/>
        </w:rPr>
      </w:pPr>
      <w:r w:rsidRPr="00B14686">
        <w:rPr>
          <w:rFonts w:ascii="Times New Roman" w:hAnsi="Times New Roman"/>
          <w:sz w:val="22"/>
          <w:szCs w:val="22"/>
        </w:rPr>
        <w:t>Cena vrátane DPH</w:t>
      </w:r>
    </w:p>
    <w:p w:rsidR="00A9089B" w:rsidRPr="00B14686" w:rsidRDefault="00A9089B" w:rsidP="00A9089B">
      <w:pPr>
        <w:pStyle w:val="Odsekzoznamu"/>
        <w:ind w:left="284"/>
        <w:jc w:val="both"/>
        <w:rPr>
          <w:rFonts w:ascii="Times New Roman" w:hAnsi="Times New Roman"/>
          <w:b/>
          <w:i/>
          <w:sz w:val="22"/>
          <w:szCs w:val="22"/>
        </w:rPr>
      </w:pPr>
      <w:r w:rsidRPr="00B14686">
        <w:rPr>
          <w:rFonts w:ascii="Times New Roman" w:hAnsi="Times New Roman"/>
          <w:b/>
          <w:i/>
          <w:sz w:val="22"/>
          <w:szCs w:val="22"/>
        </w:rPr>
        <w:t>(doplní prenajímateľ)</w:t>
      </w:r>
    </w:p>
    <w:p w:rsidR="00A9089B" w:rsidRPr="00B14686" w:rsidRDefault="00A9089B" w:rsidP="00A9089B">
      <w:pPr>
        <w:pStyle w:val="Odsekzoznamu"/>
        <w:ind w:left="284"/>
        <w:jc w:val="both"/>
        <w:rPr>
          <w:rFonts w:ascii="Times New Roman" w:hAnsi="Times New Roman"/>
          <w:sz w:val="22"/>
          <w:szCs w:val="22"/>
        </w:rPr>
      </w:pPr>
    </w:p>
    <w:p w:rsidR="00A9089B" w:rsidRPr="00B14686" w:rsidRDefault="00A9089B" w:rsidP="00AF06C1">
      <w:pPr>
        <w:pStyle w:val="Odsekzoznamu"/>
        <w:numPr>
          <w:ilvl w:val="0"/>
          <w:numId w:val="33"/>
        </w:numPr>
        <w:ind w:left="284" w:hanging="284"/>
        <w:jc w:val="both"/>
        <w:rPr>
          <w:rFonts w:ascii="Times New Roman" w:hAnsi="Times New Roman"/>
          <w:sz w:val="22"/>
          <w:szCs w:val="22"/>
        </w:rPr>
      </w:pPr>
      <w:r w:rsidRPr="00B14686">
        <w:rPr>
          <w:rFonts w:ascii="Times New Roman" w:hAnsi="Times New Roman"/>
          <w:sz w:val="22"/>
          <w:szCs w:val="22"/>
        </w:rPr>
        <w:t>Odovzdanie vozidla:</w:t>
      </w:r>
    </w:p>
    <w:p w:rsidR="00A9089B" w:rsidRPr="00B14686" w:rsidRDefault="00A9089B" w:rsidP="00A9089B">
      <w:pPr>
        <w:spacing w:after="0"/>
        <w:ind w:firstLine="284"/>
        <w:jc w:val="both"/>
        <w:rPr>
          <w:rFonts w:ascii="Times New Roman" w:hAnsi="Times New Roman"/>
          <w:b/>
          <w:i/>
        </w:rPr>
      </w:pPr>
      <w:r w:rsidRPr="00B14686">
        <w:rPr>
          <w:rFonts w:ascii="Times New Roman" w:hAnsi="Times New Roman"/>
        </w:rPr>
        <w:t xml:space="preserve">Miesto odovzdania vozidla: </w:t>
      </w:r>
      <w:r w:rsidRPr="00B14686">
        <w:rPr>
          <w:rFonts w:ascii="Times New Roman" w:hAnsi="Times New Roman"/>
          <w:b/>
          <w:i/>
        </w:rPr>
        <w:t>(doplní nájomca)</w:t>
      </w:r>
    </w:p>
    <w:p w:rsidR="00A9089B" w:rsidRPr="00B14686" w:rsidRDefault="00A9089B" w:rsidP="00A9089B">
      <w:pPr>
        <w:spacing w:after="0"/>
        <w:ind w:firstLine="284"/>
        <w:jc w:val="both"/>
        <w:rPr>
          <w:rFonts w:ascii="Times New Roman" w:hAnsi="Times New Roman"/>
        </w:rPr>
      </w:pPr>
      <w:r w:rsidRPr="00B14686">
        <w:rPr>
          <w:rFonts w:ascii="Times New Roman" w:hAnsi="Times New Roman"/>
        </w:rPr>
        <w:t xml:space="preserve">Oprávnený zástupca nájomcu: </w:t>
      </w:r>
      <w:r w:rsidRPr="00B14686">
        <w:rPr>
          <w:rFonts w:ascii="Times New Roman" w:hAnsi="Times New Roman"/>
          <w:b/>
          <w:i/>
        </w:rPr>
        <w:t>(doplní nájomca)</w:t>
      </w:r>
    </w:p>
    <w:p w:rsidR="00A9089B" w:rsidRPr="00B14686" w:rsidRDefault="00A9089B" w:rsidP="00A9089B">
      <w:pPr>
        <w:spacing w:after="0"/>
        <w:ind w:firstLine="284"/>
        <w:jc w:val="both"/>
        <w:rPr>
          <w:rFonts w:ascii="Times New Roman" w:hAnsi="Times New Roman"/>
          <w:b/>
          <w:i/>
        </w:rPr>
      </w:pPr>
      <w:r w:rsidRPr="00B14686">
        <w:rPr>
          <w:rFonts w:ascii="Times New Roman" w:hAnsi="Times New Roman"/>
        </w:rPr>
        <w:t xml:space="preserve">Oprávnený zástupca prenajímateľa: </w:t>
      </w:r>
      <w:r w:rsidRPr="00B14686">
        <w:rPr>
          <w:rFonts w:ascii="Times New Roman" w:hAnsi="Times New Roman"/>
          <w:b/>
          <w:i/>
        </w:rPr>
        <w:t>(doplní prenajímateľ)</w:t>
      </w:r>
    </w:p>
    <w:p w:rsidR="00A9089B" w:rsidRPr="00B14686" w:rsidRDefault="00A9089B" w:rsidP="00A9089B">
      <w:pPr>
        <w:spacing w:after="0"/>
        <w:jc w:val="both"/>
        <w:rPr>
          <w:rFonts w:ascii="Times New Roman" w:hAnsi="Times New Roman"/>
        </w:rPr>
      </w:pPr>
    </w:p>
    <w:p w:rsidR="00A9089B" w:rsidRPr="00B14686" w:rsidRDefault="00A9089B" w:rsidP="00A9089B">
      <w:pPr>
        <w:spacing w:after="0"/>
        <w:jc w:val="both"/>
        <w:rPr>
          <w:rFonts w:ascii="Times New Roman" w:hAnsi="Times New Roman"/>
        </w:rPr>
      </w:pPr>
    </w:p>
    <w:p w:rsidR="00A9089B" w:rsidRPr="00B14686" w:rsidRDefault="00A9089B" w:rsidP="00A9089B">
      <w:pPr>
        <w:pStyle w:val="Odsekzoznamu"/>
        <w:ind w:left="284"/>
        <w:jc w:val="center"/>
        <w:rPr>
          <w:rFonts w:ascii="Times New Roman" w:hAnsi="Times New Roman"/>
          <w:b/>
          <w:sz w:val="22"/>
          <w:szCs w:val="22"/>
        </w:rPr>
      </w:pPr>
      <w:r w:rsidRPr="00B14686">
        <w:rPr>
          <w:rFonts w:ascii="Times New Roman" w:hAnsi="Times New Roman"/>
          <w:b/>
          <w:sz w:val="22"/>
          <w:szCs w:val="22"/>
        </w:rPr>
        <w:t>Čl. IV</w:t>
      </w:r>
    </w:p>
    <w:p w:rsidR="00A9089B" w:rsidRPr="00B14686" w:rsidRDefault="00A9089B" w:rsidP="00A9089B">
      <w:pPr>
        <w:pStyle w:val="Odsekzoznamu"/>
        <w:ind w:left="284"/>
        <w:jc w:val="center"/>
        <w:rPr>
          <w:rFonts w:ascii="Times New Roman" w:hAnsi="Times New Roman"/>
          <w:b/>
          <w:sz w:val="22"/>
          <w:szCs w:val="22"/>
        </w:rPr>
      </w:pPr>
      <w:r w:rsidRPr="00B14686">
        <w:rPr>
          <w:rFonts w:ascii="Times New Roman" w:hAnsi="Times New Roman"/>
          <w:b/>
          <w:sz w:val="22"/>
          <w:szCs w:val="22"/>
        </w:rPr>
        <w:t>Záverečné ustanovenia</w:t>
      </w:r>
    </w:p>
    <w:p w:rsidR="00A9089B" w:rsidRPr="00B14686" w:rsidRDefault="00A9089B" w:rsidP="00A9089B">
      <w:pPr>
        <w:pStyle w:val="Odsekzoznamu"/>
        <w:ind w:left="284"/>
        <w:jc w:val="center"/>
        <w:rPr>
          <w:rFonts w:ascii="Times New Roman" w:hAnsi="Times New Roman"/>
          <w:b/>
          <w:sz w:val="22"/>
          <w:szCs w:val="22"/>
        </w:rPr>
      </w:pPr>
    </w:p>
    <w:p w:rsidR="00A9089B" w:rsidRPr="00B14686" w:rsidRDefault="00A9089B" w:rsidP="00AF06C1">
      <w:pPr>
        <w:pStyle w:val="Odsekzoznamu"/>
        <w:numPr>
          <w:ilvl w:val="0"/>
          <w:numId w:val="34"/>
        </w:numPr>
        <w:ind w:left="284" w:hanging="284"/>
        <w:jc w:val="both"/>
        <w:rPr>
          <w:rFonts w:ascii="Times New Roman" w:hAnsi="Times New Roman"/>
          <w:sz w:val="22"/>
          <w:szCs w:val="22"/>
        </w:rPr>
      </w:pPr>
      <w:r w:rsidRPr="00B14686">
        <w:rPr>
          <w:rFonts w:ascii="Times New Roman" w:hAnsi="Times New Roman"/>
          <w:sz w:val="22"/>
          <w:szCs w:val="22"/>
        </w:rPr>
        <w:t>Práva a povinnosti zmluvných strán, neupravené výslovne v ustanoveniach tejto zmluvy, sa spravujú ustanoveniami Rámcovej dohody a ustanoveniami príslušných všeobecne záväzných právnych predpisov.</w:t>
      </w:r>
    </w:p>
    <w:p w:rsidR="00A9089B" w:rsidRPr="00B14686" w:rsidRDefault="00A9089B" w:rsidP="00AF06C1">
      <w:pPr>
        <w:pStyle w:val="Odsekzoznamu"/>
        <w:numPr>
          <w:ilvl w:val="0"/>
          <w:numId w:val="34"/>
        </w:numPr>
        <w:ind w:left="284" w:hanging="284"/>
        <w:jc w:val="both"/>
        <w:rPr>
          <w:rFonts w:ascii="Times New Roman" w:hAnsi="Times New Roman"/>
          <w:sz w:val="22"/>
          <w:szCs w:val="22"/>
        </w:rPr>
      </w:pPr>
      <w:r w:rsidRPr="00B14686">
        <w:rPr>
          <w:rFonts w:ascii="Times New Roman" w:hAnsi="Times New Roman"/>
          <w:sz w:val="22"/>
          <w:szCs w:val="22"/>
        </w:rPr>
        <w:t>Akékoľvek zmeny tejto zmluvy je možné vykonať len na základe dohody zmluvných strán vo forme písomného dodatku k tejto zmluve, ktorý musí byť uzatvorený v súlade s ustanoveniami zákona o verejnom obstarávaní a Rámcovou dohodou.</w:t>
      </w:r>
    </w:p>
    <w:p w:rsidR="00A9089B" w:rsidRPr="00B14686" w:rsidRDefault="00A9089B" w:rsidP="00AF06C1">
      <w:pPr>
        <w:pStyle w:val="Odsekzoznamu"/>
        <w:numPr>
          <w:ilvl w:val="0"/>
          <w:numId w:val="34"/>
        </w:numPr>
        <w:ind w:left="284" w:hanging="284"/>
        <w:jc w:val="both"/>
        <w:rPr>
          <w:rFonts w:ascii="Times New Roman" w:hAnsi="Times New Roman"/>
          <w:sz w:val="22"/>
          <w:szCs w:val="22"/>
        </w:rPr>
      </w:pPr>
      <w:r w:rsidRPr="00B14686">
        <w:rPr>
          <w:rFonts w:ascii="Times New Roman" w:hAnsi="Times New Roman"/>
          <w:sz w:val="22"/>
          <w:szCs w:val="22"/>
        </w:rPr>
        <w:t>Zmluva nadobúda platnosť dňom podpisu oprávnenými zástupcami obidvoch zmluvných strán a účinnosť dňom nasledujúcim po dni jej zverejnenia v Centrálnom registri zmlúv podľa § 47a Občianskeho zákonníka v platnom znení.</w:t>
      </w:r>
    </w:p>
    <w:p w:rsidR="00A9089B" w:rsidRPr="00B14686" w:rsidRDefault="00A9089B" w:rsidP="00AF06C1">
      <w:pPr>
        <w:pStyle w:val="Odsekzoznamu"/>
        <w:numPr>
          <w:ilvl w:val="0"/>
          <w:numId w:val="34"/>
        </w:numPr>
        <w:ind w:left="284" w:hanging="284"/>
        <w:jc w:val="both"/>
        <w:rPr>
          <w:rFonts w:ascii="Times New Roman" w:hAnsi="Times New Roman"/>
          <w:sz w:val="22"/>
          <w:szCs w:val="22"/>
        </w:rPr>
      </w:pPr>
      <w:r w:rsidRPr="00B14686">
        <w:rPr>
          <w:rFonts w:ascii="Times New Roman" w:hAnsi="Times New Roman"/>
          <w:sz w:val="22"/>
          <w:szCs w:val="22"/>
        </w:rPr>
        <w:t>Zmluvné strany vyhlasujú, že si zmluvu prečítali, jej obsahu porozumeli a na znak toho, že obsah zmluvy je prejavom ich slobodnej vôle, túto zmluvu podpisujú.</w:t>
      </w:r>
    </w:p>
    <w:p w:rsidR="00A9089B" w:rsidRPr="00B14686" w:rsidRDefault="00A9089B" w:rsidP="00A9089B">
      <w:pPr>
        <w:spacing w:after="0"/>
        <w:jc w:val="both"/>
        <w:rPr>
          <w:rFonts w:ascii="Times New Roman" w:hAnsi="Times New Roman"/>
        </w:rPr>
      </w:pPr>
    </w:p>
    <w:p w:rsidR="00A9089B" w:rsidRPr="00B14686" w:rsidRDefault="00A9089B" w:rsidP="00A9089B">
      <w:pPr>
        <w:spacing w:after="0"/>
        <w:jc w:val="both"/>
        <w:rPr>
          <w:rFonts w:ascii="Times New Roman" w:hAnsi="Times New Roman"/>
        </w:rPr>
      </w:pPr>
    </w:p>
    <w:p w:rsidR="00A9089B" w:rsidRPr="00B14686" w:rsidRDefault="00A9089B" w:rsidP="00A9089B">
      <w:pPr>
        <w:spacing w:after="0"/>
        <w:jc w:val="both"/>
        <w:rPr>
          <w:rFonts w:ascii="Times New Roman" w:hAnsi="Times New Roman"/>
        </w:rPr>
      </w:pPr>
      <w:r w:rsidRPr="00B14686">
        <w:rPr>
          <w:rFonts w:ascii="Times New Roman" w:hAnsi="Times New Roman"/>
        </w:rPr>
        <w:t xml:space="preserve">V Bratislave, dňa </w:t>
      </w:r>
      <w:r w:rsidRPr="00B14686">
        <w:rPr>
          <w:rFonts w:ascii="Times New Roman" w:hAnsi="Times New Roman"/>
        </w:rPr>
        <w:tab/>
      </w:r>
      <w:r w:rsidRPr="00B14686">
        <w:rPr>
          <w:rFonts w:ascii="Times New Roman" w:hAnsi="Times New Roman"/>
        </w:rPr>
        <w:tab/>
      </w:r>
      <w:r w:rsidRPr="00B14686">
        <w:rPr>
          <w:rFonts w:ascii="Times New Roman" w:hAnsi="Times New Roman"/>
        </w:rPr>
        <w:tab/>
      </w:r>
      <w:r w:rsidRPr="00B14686">
        <w:rPr>
          <w:rFonts w:ascii="Times New Roman" w:hAnsi="Times New Roman"/>
        </w:rPr>
        <w:tab/>
      </w:r>
      <w:r w:rsidRPr="00B14686">
        <w:rPr>
          <w:rFonts w:ascii="Times New Roman" w:hAnsi="Times New Roman"/>
        </w:rPr>
        <w:tab/>
        <w:t>V ........................, dňa</w:t>
      </w:r>
    </w:p>
    <w:p w:rsidR="00A9089B" w:rsidRPr="00B14686" w:rsidRDefault="00A9089B" w:rsidP="00A9089B">
      <w:pPr>
        <w:spacing w:after="0"/>
        <w:jc w:val="both"/>
        <w:rPr>
          <w:rFonts w:ascii="Times New Roman" w:hAnsi="Times New Roman"/>
        </w:rPr>
      </w:pPr>
    </w:p>
    <w:p w:rsidR="00A9089B" w:rsidRPr="00B14686" w:rsidRDefault="00A9089B" w:rsidP="00A9089B">
      <w:pPr>
        <w:spacing w:after="0"/>
        <w:jc w:val="both"/>
        <w:rPr>
          <w:rFonts w:ascii="Times New Roman" w:hAnsi="Times New Roman"/>
        </w:rPr>
      </w:pPr>
      <w:r w:rsidRPr="00B14686">
        <w:rPr>
          <w:rFonts w:ascii="Times New Roman" w:hAnsi="Times New Roman"/>
        </w:rPr>
        <w:t>Za nájomcu:</w:t>
      </w:r>
      <w:r w:rsidRPr="00B14686">
        <w:rPr>
          <w:rFonts w:ascii="Times New Roman" w:hAnsi="Times New Roman"/>
        </w:rPr>
        <w:tab/>
      </w:r>
      <w:r w:rsidRPr="00B14686">
        <w:rPr>
          <w:rFonts w:ascii="Times New Roman" w:hAnsi="Times New Roman"/>
        </w:rPr>
        <w:tab/>
      </w:r>
      <w:r w:rsidRPr="00B14686">
        <w:rPr>
          <w:rFonts w:ascii="Times New Roman" w:hAnsi="Times New Roman"/>
        </w:rPr>
        <w:tab/>
      </w:r>
      <w:r w:rsidRPr="00B14686">
        <w:rPr>
          <w:rFonts w:ascii="Times New Roman" w:hAnsi="Times New Roman"/>
        </w:rPr>
        <w:tab/>
      </w:r>
      <w:r w:rsidRPr="00B14686">
        <w:rPr>
          <w:rFonts w:ascii="Times New Roman" w:hAnsi="Times New Roman"/>
        </w:rPr>
        <w:tab/>
      </w:r>
      <w:r w:rsidRPr="00B14686">
        <w:rPr>
          <w:rFonts w:ascii="Times New Roman" w:hAnsi="Times New Roman"/>
        </w:rPr>
        <w:tab/>
        <w:t>Za prenajímateľa:</w:t>
      </w:r>
    </w:p>
    <w:p w:rsidR="00A9089B" w:rsidRPr="00B14686" w:rsidRDefault="00A9089B" w:rsidP="00A9089B">
      <w:pPr>
        <w:spacing w:after="0"/>
        <w:jc w:val="both"/>
        <w:rPr>
          <w:rFonts w:ascii="Times New Roman" w:hAnsi="Times New Roman"/>
        </w:rPr>
      </w:pPr>
    </w:p>
    <w:p w:rsidR="00A9089B" w:rsidRPr="00B14686" w:rsidRDefault="00A9089B" w:rsidP="00A9089B">
      <w:pPr>
        <w:spacing w:after="0"/>
        <w:jc w:val="both"/>
        <w:rPr>
          <w:rFonts w:ascii="Times New Roman" w:hAnsi="Times New Roman"/>
        </w:rPr>
      </w:pPr>
    </w:p>
    <w:p w:rsidR="00B14686" w:rsidRPr="00B14686" w:rsidRDefault="00B14686" w:rsidP="00B14686">
      <w:pPr>
        <w:spacing w:after="0"/>
        <w:jc w:val="both"/>
        <w:rPr>
          <w:rFonts w:ascii="Times New Roman" w:hAnsi="Times New Roman"/>
        </w:rPr>
      </w:pPr>
      <w:r w:rsidRPr="00B14686">
        <w:rPr>
          <w:rFonts w:ascii="Times New Roman" w:hAnsi="Times New Roman"/>
        </w:rPr>
        <w:t>................................</w:t>
      </w:r>
      <w:r>
        <w:rPr>
          <w:rFonts w:ascii="Times New Roman" w:hAnsi="Times New Roman"/>
        </w:rPr>
        <w:t xml:space="preserve">...                                                     </w:t>
      </w:r>
      <w:r w:rsidRPr="00B14686">
        <w:rPr>
          <w:rFonts w:ascii="Times New Roman" w:hAnsi="Times New Roman"/>
        </w:rPr>
        <w:t>................................</w:t>
      </w:r>
      <w:r>
        <w:rPr>
          <w:rFonts w:ascii="Times New Roman" w:hAnsi="Times New Roman"/>
        </w:rPr>
        <w:t>...</w:t>
      </w:r>
    </w:p>
    <w:p w:rsidR="00A9089B" w:rsidRPr="00B14686" w:rsidRDefault="00A9089B" w:rsidP="00A9089B">
      <w:pPr>
        <w:spacing w:after="0"/>
        <w:jc w:val="both"/>
        <w:rPr>
          <w:rFonts w:ascii="Times New Roman" w:hAnsi="Times New Roman"/>
        </w:rPr>
      </w:pPr>
    </w:p>
    <w:p w:rsidR="00A9089B" w:rsidRPr="00B14686" w:rsidRDefault="00B14686" w:rsidP="00A9089B">
      <w:pPr>
        <w:spacing w:after="0"/>
        <w:jc w:val="both"/>
        <w:rPr>
          <w:rFonts w:ascii="Times New Roman" w:hAnsi="Times New Roman"/>
        </w:rPr>
      </w:pPr>
      <w:r>
        <w:rPr>
          <w:rFonts w:ascii="Times New Roman" w:hAnsi="Times New Roman"/>
        </w:rPr>
        <w:t xml:space="preserve"> </w:t>
      </w:r>
      <w:r w:rsidR="00A9089B" w:rsidRPr="00B14686">
        <w:rPr>
          <w:rFonts w:ascii="Times New Roman" w:hAnsi="Times New Roman"/>
        </w:rPr>
        <w:t>Mgr. Miroslav Kočan</w:t>
      </w:r>
      <w:r w:rsidR="00A9089B" w:rsidRPr="00B14686">
        <w:rPr>
          <w:rFonts w:ascii="Times New Roman" w:hAnsi="Times New Roman"/>
        </w:rPr>
        <w:tab/>
      </w:r>
      <w:r w:rsidR="00A9089B" w:rsidRPr="00B14686">
        <w:rPr>
          <w:rFonts w:ascii="Times New Roman" w:hAnsi="Times New Roman"/>
        </w:rPr>
        <w:tab/>
      </w:r>
      <w:r w:rsidR="00A9089B" w:rsidRPr="00B14686">
        <w:rPr>
          <w:rFonts w:ascii="Times New Roman" w:hAnsi="Times New Roman"/>
        </w:rPr>
        <w:tab/>
      </w:r>
      <w:r w:rsidR="00A9089B" w:rsidRPr="00B14686">
        <w:rPr>
          <w:rFonts w:ascii="Times New Roman" w:hAnsi="Times New Roman"/>
        </w:rPr>
        <w:tab/>
      </w:r>
      <w:r w:rsidR="00A9089B" w:rsidRPr="00B14686">
        <w:rPr>
          <w:rFonts w:ascii="Times New Roman" w:hAnsi="Times New Roman"/>
        </w:rPr>
        <w:tab/>
      </w:r>
    </w:p>
    <w:p w:rsidR="00A9089B" w:rsidRPr="00B14686" w:rsidRDefault="00A9089B" w:rsidP="00A9089B">
      <w:pPr>
        <w:spacing w:after="0"/>
        <w:jc w:val="both"/>
        <w:rPr>
          <w:rFonts w:ascii="Times New Roman" w:hAnsi="Times New Roman"/>
        </w:rPr>
      </w:pPr>
      <w:r w:rsidRPr="00B14686">
        <w:rPr>
          <w:rFonts w:ascii="Times New Roman" w:hAnsi="Times New Roman"/>
        </w:rPr>
        <w:t>predseda predstavenstva</w:t>
      </w:r>
      <w:r w:rsidRPr="00B14686">
        <w:rPr>
          <w:rFonts w:ascii="Times New Roman" w:hAnsi="Times New Roman"/>
        </w:rPr>
        <w:tab/>
      </w:r>
      <w:r w:rsidRPr="00B14686">
        <w:rPr>
          <w:rFonts w:ascii="Times New Roman" w:hAnsi="Times New Roman"/>
        </w:rPr>
        <w:tab/>
      </w:r>
      <w:r w:rsidRPr="00B14686">
        <w:rPr>
          <w:rFonts w:ascii="Times New Roman" w:hAnsi="Times New Roman"/>
        </w:rPr>
        <w:tab/>
      </w:r>
      <w:r w:rsidRPr="00B14686">
        <w:rPr>
          <w:rFonts w:ascii="Times New Roman" w:hAnsi="Times New Roman"/>
        </w:rPr>
        <w:tab/>
      </w:r>
      <w:r w:rsidR="00B14686">
        <w:rPr>
          <w:rFonts w:ascii="Times New Roman" w:hAnsi="Times New Roman"/>
        </w:rPr>
        <w:t xml:space="preserve">                                                                                           </w:t>
      </w:r>
      <w:r w:rsidRPr="00B14686">
        <w:rPr>
          <w:rFonts w:ascii="Times New Roman" w:hAnsi="Times New Roman"/>
        </w:rPr>
        <w:t>Všeobecná zdravotná poisťovňa, a.s.</w:t>
      </w:r>
      <w:r w:rsidRPr="00B14686">
        <w:rPr>
          <w:rFonts w:ascii="Times New Roman" w:hAnsi="Times New Roman"/>
        </w:rPr>
        <w:tab/>
      </w:r>
      <w:r w:rsidRPr="00B14686">
        <w:rPr>
          <w:rFonts w:ascii="Times New Roman" w:hAnsi="Times New Roman"/>
        </w:rPr>
        <w:tab/>
      </w:r>
      <w:r w:rsidRPr="00B14686">
        <w:rPr>
          <w:rFonts w:ascii="Times New Roman" w:hAnsi="Times New Roman"/>
        </w:rPr>
        <w:tab/>
      </w:r>
    </w:p>
    <w:p w:rsidR="00A9089B" w:rsidRPr="00B14686" w:rsidRDefault="00A9089B" w:rsidP="00A9089B">
      <w:pPr>
        <w:spacing w:after="0"/>
        <w:jc w:val="both"/>
        <w:rPr>
          <w:rFonts w:ascii="Times New Roman" w:hAnsi="Times New Roman"/>
        </w:rPr>
      </w:pPr>
    </w:p>
    <w:p w:rsidR="00B14686" w:rsidRPr="00B14686" w:rsidRDefault="00B14686" w:rsidP="00B14686">
      <w:pPr>
        <w:spacing w:after="0"/>
        <w:jc w:val="both"/>
        <w:rPr>
          <w:rFonts w:ascii="Times New Roman" w:hAnsi="Times New Roman"/>
        </w:rPr>
      </w:pPr>
      <w:r w:rsidRPr="00B14686">
        <w:rPr>
          <w:rFonts w:ascii="Times New Roman" w:hAnsi="Times New Roman"/>
        </w:rPr>
        <w:t>................................</w:t>
      </w:r>
      <w:r>
        <w:rPr>
          <w:rFonts w:ascii="Times New Roman" w:hAnsi="Times New Roman"/>
        </w:rPr>
        <w:t>...</w:t>
      </w:r>
    </w:p>
    <w:p w:rsidR="00A9089B" w:rsidRPr="00B14686" w:rsidRDefault="00A9089B" w:rsidP="00A9089B">
      <w:pPr>
        <w:spacing w:after="0"/>
        <w:jc w:val="both"/>
        <w:rPr>
          <w:rFonts w:ascii="Times New Roman" w:hAnsi="Times New Roman"/>
        </w:rPr>
      </w:pPr>
    </w:p>
    <w:p w:rsidR="00A9089B" w:rsidRPr="00B14686" w:rsidRDefault="00A9089B" w:rsidP="00A9089B">
      <w:pPr>
        <w:spacing w:after="0"/>
        <w:jc w:val="both"/>
        <w:rPr>
          <w:rFonts w:ascii="Times New Roman" w:hAnsi="Times New Roman"/>
        </w:rPr>
      </w:pPr>
      <w:r w:rsidRPr="00B14686">
        <w:rPr>
          <w:rFonts w:ascii="Times New Roman" w:hAnsi="Times New Roman"/>
        </w:rPr>
        <w:t>PaedDr. Tibor Papp</w:t>
      </w:r>
    </w:p>
    <w:p w:rsidR="00A9089B" w:rsidRPr="00B14686" w:rsidRDefault="00A9089B" w:rsidP="00A9089B">
      <w:pPr>
        <w:spacing w:after="0"/>
        <w:jc w:val="both"/>
        <w:rPr>
          <w:rFonts w:ascii="Times New Roman" w:hAnsi="Times New Roman"/>
        </w:rPr>
      </w:pPr>
      <w:r w:rsidRPr="00B14686">
        <w:rPr>
          <w:rFonts w:ascii="Times New Roman" w:hAnsi="Times New Roman"/>
        </w:rPr>
        <w:t>člen predstavenstva</w:t>
      </w:r>
    </w:p>
    <w:p w:rsidR="00A9089B" w:rsidRPr="00B14686" w:rsidRDefault="00A9089B" w:rsidP="00A9089B">
      <w:pPr>
        <w:spacing w:after="0"/>
        <w:jc w:val="both"/>
        <w:rPr>
          <w:rFonts w:ascii="Times New Roman" w:hAnsi="Times New Roman"/>
          <w:b/>
        </w:rPr>
      </w:pPr>
      <w:r w:rsidRPr="00B14686">
        <w:rPr>
          <w:rFonts w:ascii="Times New Roman" w:hAnsi="Times New Roman"/>
        </w:rPr>
        <w:t>Všeobecná zdravotná poisťovňa, a.s.</w:t>
      </w:r>
    </w:p>
    <w:p w:rsidR="00A9089B" w:rsidRPr="00B14686" w:rsidRDefault="00A9089B" w:rsidP="002D7562">
      <w:pPr>
        <w:pStyle w:val="Default"/>
        <w:rPr>
          <w:rFonts w:ascii="Times New Roman" w:hAnsi="Times New Roman" w:cs="Times New Roman"/>
          <w:color w:val="auto"/>
          <w:sz w:val="22"/>
          <w:szCs w:val="22"/>
        </w:rPr>
      </w:pPr>
    </w:p>
    <w:p w:rsidR="00A9089B" w:rsidRPr="00B14686" w:rsidRDefault="00A9089B" w:rsidP="002D7562">
      <w:pPr>
        <w:pStyle w:val="Default"/>
        <w:rPr>
          <w:rFonts w:ascii="Times New Roman" w:hAnsi="Times New Roman" w:cs="Times New Roman"/>
          <w:color w:val="auto"/>
          <w:sz w:val="22"/>
          <w:szCs w:val="22"/>
        </w:rPr>
      </w:pPr>
    </w:p>
    <w:p w:rsidR="002D7562" w:rsidRPr="00B14686" w:rsidRDefault="002D7562" w:rsidP="002D7562">
      <w:pPr>
        <w:pStyle w:val="Default"/>
        <w:pageBreakBefore/>
        <w:rPr>
          <w:rFonts w:ascii="Times New Roman" w:hAnsi="Times New Roman" w:cs="Times New Roman"/>
          <w:color w:val="auto"/>
          <w:sz w:val="22"/>
          <w:szCs w:val="22"/>
        </w:rPr>
      </w:pPr>
      <w:r w:rsidRPr="00B14686">
        <w:rPr>
          <w:rFonts w:ascii="Times New Roman" w:hAnsi="Times New Roman" w:cs="Times New Roman"/>
          <w:b/>
          <w:bCs/>
          <w:color w:val="auto"/>
          <w:sz w:val="22"/>
          <w:szCs w:val="22"/>
        </w:rPr>
        <w:lastRenderedPageBreak/>
        <w:t xml:space="preserve">D. SPÔSOB URČENIA CENY </w:t>
      </w:r>
    </w:p>
    <w:p w:rsidR="002D7562" w:rsidRPr="00B14686" w:rsidRDefault="002D7562" w:rsidP="00843608">
      <w:pPr>
        <w:pStyle w:val="Default"/>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1. Do konečnej ceny, ktorá bude zmluvnou cenou, musia byť započítané všetky výdavky uchádzača súvisiace s dodaním predmetu zákazky podľa časti B. Opis predmetu zákazky a príslušných príloh týchto SP a podľa požiadaviek uvedených v</w:t>
      </w:r>
      <w:r w:rsidR="00AD2DDA" w:rsidRPr="00B14686">
        <w:rPr>
          <w:rFonts w:ascii="Times New Roman" w:hAnsi="Times New Roman" w:cs="Times New Roman"/>
          <w:color w:val="auto"/>
          <w:sz w:val="22"/>
          <w:szCs w:val="22"/>
        </w:rPr>
        <w:t> rámcovej dohode</w:t>
      </w:r>
      <w:r w:rsidRPr="00B14686">
        <w:rPr>
          <w:rFonts w:ascii="Times New Roman" w:hAnsi="Times New Roman" w:cs="Times New Roman"/>
          <w:color w:val="auto"/>
          <w:sz w:val="22"/>
          <w:szCs w:val="22"/>
        </w:rPr>
        <w:t xml:space="preserve">. </w:t>
      </w:r>
    </w:p>
    <w:p w:rsidR="002D7562" w:rsidRPr="00B14686" w:rsidRDefault="002D7562" w:rsidP="00843608">
      <w:pPr>
        <w:pStyle w:val="Default"/>
        <w:jc w:val="both"/>
        <w:rPr>
          <w:rFonts w:ascii="Times New Roman" w:hAnsi="Times New Roman" w:cs="Times New Roman"/>
          <w:color w:val="auto"/>
          <w:sz w:val="22"/>
          <w:szCs w:val="22"/>
        </w:rPr>
      </w:pPr>
    </w:p>
    <w:p w:rsidR="002D7562" w:rsidRPr="00B14686" w:rsidRDefault="002D7562" w:rsidP="00843608">
      <w:pPr>
        <w:pStyle w:val="Default"/>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2. V cene musia byť zahrnuté všetky náklady spojené s dodaním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 </w:t>
      </w:r>
    </w:p>
    <w:p w:rsidR="002D7562" w:rsidRPr="00B14686" w:rsidRDefault="002D7562" w:rsidP="00843608">
      <w:pPr>
        <w:pStyle w:val="Default"/>
        <w:jc w:val="both"/>
        <w:rPr>
          <w:rFonts w:ascii="Times New Roman" w:hAnsi="Times New Roman" w:cs="Times New Roman"/>
          <w:color w:val="auto"/>
          <w:sz w:val="22"/>
          <w:szCs w:val="22"/>
        </w:rPr>
      </w:pPr>
    </w:p>
    <w:p w:rsidR="002D7562" w:rsidRPr="00B14686" w:rsidRDefault="002D7562" w:rsidP="00843608">
      <w:pPr>
        <w:pStyle w:val="Default"/>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3. Do ceny je potrebné zahrnúť celkové náklady spojené s dodaním predmetu zákazky a zmluvných podmienok, t. j. najmä, no nielen do nej musia byť zahrnuté colné a daňové poplatky, komplexné zabezpečenie služieb spojených s dodávkou tovaru, vrátane dopravy do miesta plnenia (náklady na dopravu, poistenie a ostatné náklady spojené s dodávkou tovaru), odskúšanie prevádzky, zaškolenie obsluhy, návod na obsluhu a údržbu, servisný zošita so záručnými podmienkami v slovenskom jazyku kompletného osvedčenia o evidencii vozidla, povinná výbava, kompletné príslušenstvo pre plnohodnotnú prevádzku traktora, plný objem prevádzkových hmôt a mazív, min. 10 l paliva a vrátane vykonania predpredajného servisu a materiálu, filtre, doprava a práce mechanika na prvú servisnú prehliadku. </w:t>
      </w:r>
    </w:p>
    <w:p w:rsidR="002D7562" w:rsidRPr="00B14686" w:rsidRDefault="002D7562" w:rsidP="00843608">
      <w:pPr>
        <w:pStyle w:val="Default"/>
        <w:jc w:val="both"/>
        <w:rPr>
          <w:rFonts w:ascii="Times New Roman" w:hAnsi="Times New Roman" w:cs="Times New Roman"/>
          <w:color w:val="auto"/>
          <w:sz w:val="22"/>
          <w:szCs w:val="22"/>
        </w:rPr>
      </w:pPr>
    </w:p>
    <w:p w:rsidR="002D7562" w:rsidRPr="00B14686" w:rsidRDefault="002D7562" w:rsidP="00843608">
      <w:pPr>
        <w:pStyle w:val="Default"/>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4. Navrhnutá cena bude predložená v ponuke v členení: </w:t>
      </w:r>
    </w:p>
    <w:p w:rsidR="002D7562" w:rsidRPr="00B14686" w:rsidRDefault="002D7562" w:rsidP="00843608">
      <w:pPr>
        <w:pStyle w:val="Default"/>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 celková cena za dodanie predmetu zákazky v EUR bez DPH, </w:t>
      </w:r>
    </w:p>
    <w:p w:rsidR="002D7562" w:rsidRPr="00B14686" w:rsidRDefault="002D7562" w:rsidP="00843608">
      <w:pPr>
        <w:pStyle w:val="Default"/>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 výška DPH v EUR, </w:t>
      </w:r>
    </w:p>
    <w:p w:rsidR="002D7562" w:rsidRPr="00B14686" w:rsidRDefault="002D7562" w:rsidP="00843608">
      <w:pPr>
        <w:pStyle w:val="Default"/>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 celková cena za dodanie predmetu zákazky v EUR vrátane DPH. </w:t>
      </w:r>
    </w:p>
    <w:p w:rsidR="002D7562" w:rsidRPr="00B14686" w:rsidRDefault="002D7562" w:rsidP="00843608">
      <w:pPr>
        <w:pStyle w:val="Default"/>
        <w:jc w:val="both"/>
        <w:rPr>
          <w:rFonts w:ascii="Times New Roman" w:hAnsi="Times New Roman" w:cs="Times New Roman"/>
          <w:color w:val="auto"/>
          <w:sz w:val="22"/>
          <w:szCs w:val="22"/>
        </w:rPr>
      </w:pPr>
    </w:p>
    <w:p w:rsidR="002D7562" w:rsidRPr="00B14686" w:rsidRDefault="002D7562" w:rsidP="00843608">
      <w:pPr>
        <w:pStyle w:val="Default"/>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Ak uchádzač nie je platiteľom DPH, uvedie navrhovanú zmluvnú cenu celkom. Na skutočnosť, že nie je platiteľom DPH, upozorní v ponuke. </w:t>
      </w:r>
    </w:p>
    <w:p w:rsidR="002D7562" w:rsidRPr="00B14686" w:rsidRDefault="002D7562" w:rsidP="00843608">
      <w:pPr>
        <w:pStyle w:val="Default"/>
        <w:jc w:val="both"/>
        <w:rPr>
          <w:rFonts w:ascii="Times New Roman" w:hAnsi="Times New Roman" w:cs="Times New Roman"/>
          <w:color w:val="auto"/>
          <w:sz w:val="22"/>
          <w:szCs w:val="22"/>
        </w:rPr>
      </w:pPr>
      <w:r w:rsidRPr="00B14686">
        <w:rPr>
          <w:rFonts w:ascii="Times New Roman" w:hAnsi="Times New Roman" w:cs="Times New Roman"/>
          <w:color w:val="auto"/>
          <w:sz w:val="22"/>
          <w:szCs w:val="22"/>
        </w:rPr>
        <w:t>V prípade, ak je uchádzač zahraničnou osobou, uvedie celkovú cenu predmetu zákazky v EUR s DPH ako cenu v EUR bez DPH (bez DPH platnej v krajine sídla uchádzača) navýšenú o aktuálne platnú sadzbu DPH v SR (DPH odvádza v prípade úspešnosti jeho ponuky verejný obstarávateľ</w:t>
      </w:r>
    </w:p>
    <w:p w:rsidR="002D7562" w:rsidRPr="002D693F" w:rsidRDefault="002D7562" w:rsidP="002D7562">
      <w:pPr>
        <w:pStyle w:val="Default"/>
        <w:pageBreakBefore/>
        <w:rPr>
          <w:rFonts w:ascii="Times New Roman" w:hAnsi="Times New Roman" w:cs="Times New Roman"/>
          <w:color w:val="auto"/>
          <w:sz w:val="22"/>
          <w:szCs w:val="22"/>
        </w:rPr>
      </w:pPr>
      <w:r w:rsidRPr="002D693F">
        <w:rPr>
          <w:rFonts w:ascii="Times New Roman" w:hAnsi="Times New Roman" w:cs="Times New Roman"/>
          <w:b/>
          <w:bCs/>
          <w:color w:val="auto"/>
          <w:sz w:val="22"/>
          <w:szCs w:val="22"/>
        </w:rPr>
        <w:lastRenderedPageBreak/>
        <w:t xml:space="preserve">E. KRITÉRIÁ NA VYHODNOTENIE PONÚK A PRAVIDLÁ ICH UPLATNENIA </w:t>
      </w:r>
    </w:p>
    <w:p w:rsidR="002D7562" w:rsidRPr="002D693F" w:rsidRDefault="002D7562" w:rsidP="002D7562">
      <w:pPr>
        <w:pStyle w:val="Default"/>
        <w:rPr>
          <w:rFonts w:ascii="Times New Roman" w:hAnsi="Times New Roman" w:cs="Times New Roman"/>
          <w:color w:val="auto"/>
          <w:sz w:val="22"/>
          <w:szCs w:val="22"/>
        </w:rPr>
      </w:pPr>
      <w:r w:rsidRPr="002D693F">
        <w:rPr>
          <w:rFonts w:ascii="Times New Roman" w:hAnsi="Times New Roman" w:cs="Times New Roman"/>
          <w:color w:val="auto"/>
          <w:sz w:val="22"/>
          <w:szCs w:val="22"/>
        </w:rPr>
        <w:t xml:space="preserve">1. Ponuky sa vyhodnocujú na základe </w:t>
      </w:r>
      <w:r w:rsidRPr="002D693F">
        <w:rPr>
          <w:rFonts w:ascii="Times New Roman" w:hAnsi="Times New Roman" w:cs="Times New Roman"/>
          <w:b/>
          <w:bCs/>
          <w:color w:val="auto"/>
          <w:sz w:val="22"/>
          <w:szCs w:val="22"/>
        </w:rPr>
        <w:t xml:space="preserve">najnižšej ceny. </w:t>
      </w:r>
    </w:p>
    <w:p w:rsidR="002D7562" w:rsidRPr="002D693F" w:rsidRDefault="002D7562" w:rsidP="000C0489">
      <w:pPr>
        <w:pStyle w:val="Default"/>
        <w:rPr>
          <w:rFonts w:ascii="Times New Roman" w:hAnsi="Times New Roman" w:cs="Times New Roman"/>
          <w:color w:val="auto"/>
          <w:sz w:val="22"/>
          <w:szCs w:val="22"/>
        </w:rPr>
      </w:pPr>
      <w:r w:rsidRPr="002D693F">
        <w:rPr>
          <w:rFonts w:ascii="Times New Roman" w:hAnsi="Times New Roman" w:cs="Times New Roman"/>
          <w:color w:val="auto"/>
          <w:sz w:val="22"/>
          <w:szCs w:val="22"/>
        </w:rPr>
        <w:t xml:space="preserve">Pod cenou sa rozumie celková cena za dodanie predmetu zákazky </w:t>
      </w:r>
      <w:r w:rsidRPr="002D693F">
        <w:rPr>
          <w:rFonts w:ascii="Times New Roman" w:hAnsi="Times New Roman" w:cs="Times New Roman"/>
          <w:b/>
          <w:bCs/>
          <w:color w:val="auto"/>
          <w:sz w:val="22"/>
          <w:szCs w:val="22"/>
        </w:rPr>
        <w:t xml:space="preserve">v EUR </w:t>
      </w:r>
      <w:r w:rsidR="00216B5C" w:rsidRPr="002D693F">
        <w:rPr>
          <w:rFonts w:ascii="Times New Roman" w:hAnsi="Times New Roman" w:cs="Times New Roman"/>
          <w:b/>
          <w:bCs/>
          <w:color w:val="auto"/>
          <w:sz w:val="22"/>
          <w:szCs w:val="22"/>
        </w:rPr>
        <w:t>bez</w:t>
      </w:r>
      <w:r w:rsidRPr="002D693F">
        <w:rPr>
          <w:rFonts w:ascii="Times New Roman" w:hAnsi="Times New Roman" w:cs="Times New Roman"/>
          <w:b/>
          <w:bCs/>
          <w:color w:val="auto"/>
          <w:sz w:val="22"/>
          <w:szCs w:val="22"/>
        </w:rPr>
        <w:t xml:space="preserve"> DPH</w:t>
      </w:r>
      <w:r w:rsidRPr="002D693F">
        <w:rPr>
          <w:rFonts w:ascii="Times New Roman" w:hAnsi="Times New Roman" w:cs="Times New Roman"/>
          <w:color w:val="auto"/>
          <w:sz w:val="22"/>
          <w:szCs w:val="22"/>
        </w:rPr>
        <w:t xml:space="preserve">, ktorá je výsledkom vyplnenia návrhu na plnenie kritérií vypracovaného uchádzačom, v zmysle špecifikácie predmetu zákazky uvedenej v časti: B. Opis predmetu zákazky a v prílohách týchto súťažných podkladov (porovnávací parameter – najnižšia cena). Uchádzačom navrhovaná cena za predmet zákazky musí byť uvedená v EUR, matematicky zaokrúhlená na dve desatinné miesta. </w:t>
      </w:r>
    </w:p>
    <w:p w:rsidR="002D7562" w:rsidRPr="002D693F" w:rsidRDefault="002D7562" w:rsidP="000C0489">
      <w:pPr>
        <w:pStyle w:val="Default"/>
        <w:rPr>
          <w:rFonts w:ascii="Times New Roman" w:hAnsi="Times New Roman" w:cs="Times New Roman"/>
          <w:color w:val="auto"/>
          <w:sz w:val="22"/>
          <w:szCs w:val="22"/>
        </w:rPr>
      </w:pPr>
      <w:r w:rsidRPr="002D693F">
        <w:rPr>
          <w:rFonts w:ascii="Times New Roman" w:hAnsi="Times New Roman" w:cs="Times New Roman"/>
          <w:color w:val="auto"/>
          <w:sz w:val="22"/>
          <w:szCs w:val="22"/>
        </w:rPr>
        <w:t xml:space="preserve">2. Úspešným uchádzačom sa stane uchádzač, ktorý po uskutočnení elektronickej aukcie predloží vo svojej ponuke najnižšiu celkovú cenu za predmet zákazky v EUR </w:t>
      </w:r>
      <w:r w:rsidR="00216B5C" w:rsidRPr="002D693F">
        <w:rPr>
          <w:rFonts w:ascii="Times New Roman" w:hAnsi="Times New Roman" w:cs="Times New Roman"/>
          <w:color w:val="auto"/>
          <w:sz w:val="22"/>
          <w:szCs w:val="22"/>
        </w:rPr>
        <w:t>bez</w:t>
      </w:r>
      <w:r w:rsidRPr="002D693F">
        <w:rPr>
          <w:rFonts w:ascii="Times New Roman" w:hAnsi="Times New Roman" w:cs="Times New Roman"/>
          <w:color w:val="auto"/>
          <w:sz w:val="22"/>
          <w:szCs w:val="22"/>
        </w:rPr>
        <w:t xml:space="preserve">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 </w:t>
      </w:r>
    </w:p>
    <w:p w:rsidR="00536A68" w:rsidRPr="002D693F" w:rsidRDefault="00536A68" w:rsidP="000C0489">
      <w:pPr>
        <w:pStyle w:val="Default"/>
        <w:rPr>
          <w:rFonts w:ascii="Times New Roman" w:hAnsi="Times New Roman" w:cs="Times New Roman"/>
          <w:color w:val="auto"/>
          <w:sz w:val="22"/>
          <w:szCs w:val="22"/>
        </w:rPr>
      </w:pPr>
    </w:p>
    <w:p w:rsidR="00536A68" w:rsidRPr="002D693F" w:rsidRDefault="00536A68" w:rsidP="000C0489">
      <w:pPr>
        <w:pStyle w:val="Odsekzoznamu"/>
        <w:ind w:left="0"/>
        <w:contextualSpacing w:val="0"/>
        <w:jc w:val="both"/>
        <w:rPr>
          <w:rFonts w:ascii="Times New Roman" w:hAnsi="Times New Roman"/>
          <w:sz w:val="22"/>
          <w:szCs w:val="22"/>
        </w:rPr>
      </w:pPr>
      <w:r w:rsidRPr="002D693F">
        <w:rPr>
          <w:rFonts w:ascii="Times New Roman" w:hAnsi="Times New Roman"/>
          <w:sz w:val="22"/>
          <w:szCs w:val="22"/>
        </w:rPr>
        <w:t>Pre vyhodnotenie celkovej ceny prikladáme Prílohu– Cenník operatívneho leasingu</w:t>
      </w:r>
    </w:p>
    <w:p w:rsidR="00536A68" w:rsidRPr="002D693F" w:rsidRDefault="00536A68" w:rsidP="000C0489">
      <w:pPr>
        <w:pStyle w:val="Odsekzoznamu"/>
        <w:ind w:left="0"/>
        <w:contextualSpacing w:val="0"/>
        <w:jc w:val="both"/>
        <w:rPr>
          <w:rFonts w:ascii="Times New Roman" w:hAnsi="Times New Roman"/>
          <w:sz w:val="22"/>
          <w:szCs w:val="22"/>
        </w:rPr>
      </w:pPr>
      <w:r w:rsidRPr="002D693F">
        <w:rPr>
          <w:rFonts w:ascii="Times New Roman" w:hAnsi="Times New Roman"/>
          <w:sz w:val="22"/>
          <w:szCs w:val="22"/>
        </w:rPr>
        <w:t>Zaokrúhľovanie na dve desatinné miesta.</w:t>
      </w:r>
    </w:p>
    <w:p w:rsidR="00536A68" w:rsidRPr="002D693F" w:rsidRDefault="00536A68" w:rsidP="000C0489">
      <w:pPr>
        <w:pStyle w:val="Odsekzoznamu"/>
        <w:ind w:left="0"/>
        <w:contextualSpacing w:val="0"/>
        <w:jc w:val="both"/>
        <w:rPr>
          <w:rFonts w:ascii="Times New Roman" w:hAnsi="Times New Roman"/>
          <w:b/>
          <w:sz w:val="22"/>
          <w:szCs w:val="22"/>
        </w:rPr>
      </w:pPr>
      <w:r w:rsidRPr="002D693F">
        <w:rPr>
          <w:rFonts w:ascii="Times New Roman" w:hAnsi="Times New Roman"/>
          <w:sz w:val="22"/>
          <w:szCs w:val="22"/>
        </w:rPr>
        <w:t xml:space="preserve">Po vyhodnotení cenových ponúk žiadame </w:t>
      </w:r>
      <w:r w:rsidRPr="002D693F">
        <w:rPr>
          <w:rFonts w:ascii="Times New Roman" w:hAnsi="Times New Roman"/>
          <w:b/>
          <w:sz w:val="22"/>
          <w:szCs w:val="22"/>
        </w:rPr>
        <w:t>realizáciu elektronickej aukcie.</w:t>
      </w:r>
    </w:p>
    <w:p w:rsidR="00536A68" w:rsidRPr="002D693F" w:rsidRDefault="00536A68" w:rsidP="000C0489">
      <w:pPr>
        <w:pStyle w:val="Odsekzoznamu"/>
        <w:ind w:left="0"/>
        <w:contextualSpacing w:val="0"/>
        <w:jc w:val="both"/>
        <w:rPr>
          <w:rFonts w:ascii="Times New Roman" w:hAnsi="Times New Roman"/>
          <w:bCs/>
          <w:sz w:val="22"/>
          <w:szCs w:val="22"/>
        </w:rPr>
      </w:pPr>
      <w:r w:rsidRPr="002D693F">
        <w:rPr>
          <w:rFonts w:ascii="Times New Roman" w:hAnsi="Times New Roman"/>
          <w:bCs/>
          <w:sz w:val="22"/>
          <w:szCs w:val="22"/>
        </w:rPr>
        <w:t xml:space="preserve">Za úspešného bude označený uchádzač, ktorý splní podmienky účasti vo verejnom obstarávaní, a ktorého ponuka bude automatizovaným systémom vyhodnocovania ponúk e-aukciou označená za najvýhodnejšiu. </w:t>
      </w:r>
    </w:p>
    <w:p w:rsidR="00536A68" w:rsidRPr="002D693F" w:rsidRDefault="00536A68" w:rsidP="00536A68">
      <w:pPr>
        <w:pStyle w:val="Odsekzoznamu"/>
        <w:spacing w:after="120"/>
        <w:ind w:left="0"/>
        <w:contextualSpacing w:val="0"/>
        <w:jc w:val="both"/>
        <w:rPr>
          <w:rFonts w:ascii="Times New Roman" w:hAnsi="Times New Roman"/>
          <w:b/>
          <w:sz w:val="22"/>
          <w:szCs w:val="22"/>
        </w:rPr>
      </w:pPr>
      <w:r w:rsidRPr="002D693F">
        <w:rPr>
          <w:rFonts w:ascii="Times New Roman" w:hAnsi="Times New Roman"/>
          <w:b/>
          <w:sz w:val="22"/>
          <w:szCs w:val="22"/>
        </w:rPr>
        <w:t xml:space="preserve">Úspešný uchádzač bude vyzvaný v oznámení o prijatí ponuky na predloženie aktualizovanej Prílohy č. </w:t>
      </w:r>
      <w:r w:rsidR="002D693F" w:rsidRPr="002D693F">
        <w:rPr>
          <w:rFonts w:ascii="Times New Roman" w:hAnsi="Times New Roman"/>
          <w:b/>
          <w:sz w:val="22"/>
          <w:szCs w:val="22"/>
        </w:rPr>
        <w:t>4 RD, ktorá  bude zhodná s prílohou „Príloha  - Cenník operatívneho leasingu“</w:t>
      </w:r>
      <w:r w:rsidRPr="002D693F">
        <w:rPr>
          <w:rFonts w:ascii="Times New Roman" w:hAnsi="Times New Roman"/>
          <w:b/>
          <w:sz w:val="22"/>
          <w:szCs w:val="22"/>
        </w:rPr>
        <w:t xml:space="preserve"> v súlade s výsledkom elektronickej aukcie.</w:t>
      </w:r>
    </w:p>
    <w:p w:rsidR="005E5D4F" w:rsidRPr="002D693F" w:rsidRDefault="005E5D4F" w:rsidP="00536A68">
      <w:pPr>
        <w:pStyle w:val="Odsekzoznamu"/>
        <w:spacing w:after="120"/>
        <w:ind w:left="0"/>
        <w:contextualSpacing w:val="0"/>
        <w:jc w:val="both"/>
        <w:rPr>
          <w:rFonts w:ascii="Times New Roman" w:hAnsi="Times New Roman"/>
          <w:b/>
          <w:sz w:val="22"/>
          <w:szCs w:val="22"/>
        </w:rPr>
      </w:pPr>
    </w:p>
    <w:p w:rsidR="005E5D4F" w:rsidRPr="002D693F" w:rsidRDefault="005E5D4F" w:rsidP="00536A68">
      <w:pPr>
        <w:pStyle w:val="Odsekzoznamu"/>
        <w:spacing w:after="120"/>
        <w:ind w:left="0"/>
        <w:contextualSpacing w:val="0"/>
        <w:jc w:val="both"/>
        <w:rPr>
          <w:rFonts w:ascii="Arial" w:hAnsi="Arial" w:cs="Arial"/>
          <w:b/>
          <w:sz w:val="22"/>
          <w:szCs w:val="22"/>
        </w:rPr>
      </w:pPr>
      <w:r w:rsidRPr="002D693F">
        <w:rPr>
          <w:rFonts w:ascii="Arial" w:hAnsi="Arial" w:cs="Arial"/>
          <w:b/>
          <w:sz w:val="22"/>
          <w:szCs w:val="22"/>
        </w:rPr>
        <w:t xml:space="preserve">                                                                                             Príloha </w:t>
      </w:r>
      <w:r w:rsidR="002D693F" w:rsidRPr="002D693F">
        <w:rPr>
          <w:rFonts w:ascii="Arial" w:hAnsi="Arial" w:cs="Arial"/>
          <w:b/>
          <w:sz w:val="22"/>
          <w:szCs w:val="22"/>
        </w:rPr>
        <w:t xml:space="preserve"> - Cenník operatívneho leasingu</w:t>
      </w:r>
    </w:p>
    <w:tbl>
      <w:tblPr>
        <w:tblW w:w="9913" w:type="dxa"/>
        <w:tblCellMar>
          <w:left w:w="70" w:type="dxa"/>
          <w:right w:w="70" w:type="dxa"/>
        </w:tblCellMar>
        <w:tblLook w:val="04A0" w:firstRow="1" w:lastRow="0" w:firstColumn="1" w:lastColumn="0" w:noHBand="0" w:noVBand="1"/>
      </w:tblPr>
      <w:tblGrid>
        <w:gridCol w:w="520"/>
        <w:gridCol w:w="3298"/>
        <w:gridCol w:w="600"/>
        <w:gridCol w:w="1393"/>
        <w:gridCol w:w="1320"/>
        <w:gridCol w:w="1300"/>
        <w:gridCol w:w="1482"/>
      </w:tblGrid>
      <w:tr w:rsidR="005E5D4F" w:rsidRPr="005E5D4F" w:rsidTr="005E5D4F">
        <w:trPr>
          <w:trHeight w:val="780"/>
        </w:trPr>
        <w:tc>
          <w:tcPr>
            <w:tcW w:w="520" w:type="dxa"/>
            <w:tcBorders>
              <w:top w:val="single" w:sz="8" w:space="0" w:color="auto"/>
              <w:left w:val="single" w:sz="8" w:space="0" w:color="auto"/>
              <w:bottom w:val="single" w:sz="8" w:space="0" w:color="auto"/>
              <w:right w:val="nil"/>
            </w:tcBorders>
            <w:shd w:val="clear" w:color="C0C0C0" w:fill="DDD9C3"/>
            <w:noWrap/>
            <w:vAlign w:val="center"/>
            <w:hideMark/>
          </w:tcPr>
          <w:p w:rsidR="005E5D4F" w:rsidRPr="005E5D4F" w:rsidRDefault="005E5D4F" w:rsidP="005E5D4F">
            <w:pPr>
              <w:spacing w:after="0"/>
              <w:jc w:val="center"/>
              <w:rPr>
                <w:rFonts w:eastAsia="Times New Roman"/>
                <w:b/>
                <w:bCs/>
                <w:color w:val="000000"/>
                <w:sz w:val="20"/>
                <w:szCs w:val="20"/>
                <w:lang w:eastAsia="sk-SK"/>
              </w:rPr>
            </w:pPr>
            <w:r w:rsidRPr="005E5D4F">
              <w:rPr>
                <w:rFonts w:eastAsia="Times New Roman"/>
                <w:b/>
                <w:bCs/>
                <w:color w:val="000000"/>
                <w:sz w:val="20"/>
                <w:szCs w:val="20"/>
                <w:lang w:eastAsia="sk-SK"/>
              </w:rPr>
              <w:t>P.č.</w:t>
            </w:r>
          </w:p>
        </w:tc>
        <w:tc>
          <w:tcPr>
            <w:tcW w:w="3298" w:type="dxa"/>
            <w:tcBorders>
              <w:top w:val="single" w:sz="8" w:space="0" w:color="auto"/>
              <w:left w:val="single" w:sz="8" w:space="0" w:color="auto"/>
              <w:bottom w:val="single" w:sz="8" w:space="0" w:color="auto"/>
              <w:right w:val="single" w:sz="8" w:space="0" w:color="auto"/>
            </w:tcBorders>
            <w:shd w:val="clear" w:color="C0C0C0" w:fill="DDD9C3"/>
            <w:noWrap/>
            <w:vAlign w:val="center"/>
            <w:hideMark/>
          </w:tcPr>
          <w:p w:rsidR="005E5D4F" w:rsidRPr="005E5D4F" w:rsidRDefault="005E5D4F" w:rsidP="005E5D4F">
            <w:pPr>
              <w:spacing w:after="0"/>
              <w:jc w:val="center"/>
              <w:rPr>
                <w:rFonts w:eastAsia="Times New Roman"/>
                <w:b/>
                <w:bCs/>
                <w:color w:val="000000"/>
                <w:sz w:val="20"/>
                <w:szCs w:val="20"/>
                <w:lang w:eastAsia="sk-SK"/>
              </w:rPr>
            </w:pPr>
            <w:r w:rsidRPr="005E5D4F">
              <w:rPr>
                <w:rFonts w:eastAsia="Times New Roman"/>
                <w:b/>
                <w:bCs/>
                <w:color w:val="000000"/>
                <w:sz w:val="20"/>
                <w:szCs w:val="20"/>
                <w:lang w:eastAsia="sk-SK"/>
              </w:rPr>
              <w:t>Názov produktu</w:t>
            </w:r>
          </w:p>
        </w:tc>
        <w:tc>
          <w:tcPr>
            <w:tcW w:w="600" w:type="dxa"/>
            <w:tcBorders>
              <w:top w:val="single" w:sz="8" w:space="0" w:color="auto"/>
              <w:left w:val="nil"/>
              <w:bottom w:val="single" w:sz="8" w:space="0" w:color="auto"/>
              <w:right w:val="single" w:sz="8" w:space="0" w:color="auto"/>
            </w:tcBorders>
            <w:shd w:val="clear" w:color="C0C0C0" w:fill="DDD9C3"/>
            <w:noWrap/>
            <w:vAlign w:val="center"/>
            <w:hideMark/>
          </w:tcPr>
          <w:p w:rsidR="005E5D4F" w:rsidRPr="005E5D4F" w:rsidRDefault="005E5D4F" w:rsidP="005E5D4F">
            <w:pPr>
              <w:spacing w:after="0"/>
              <w:jc w:val="center"/>
              <w:rPr>
                <w:rFonts w:eastAsia="Times New Roman"/>
                <w:b/>
                <w:bCs/>
                <w:color w:val="000000"/>
                <w:sz w:val="20"/>
                <w:szCs w:val="20"/>
                <w:lang w:eastAsia="sk-SK"/>
              </w:rPr>
            </w:pPr>
            <w:r w:rsidRPr="005E5D4F">
              <w:rPr>
                <w:rFonts w:eastAsia="Times New Roman"/>
                <w:b/>
                <w:bCs/>
                <w:color w:val="000000"/>
                <w:sz w:val="20"/>
                <w:szCs w:val="20"/>
                <w:lang w:eastAsia="sk-SK"/>
              </w:rPr>
              <w:t>MJ</w:t>
            </w:r>
          </w:p>
        </w:tc>
        <w:tc>
          <w:tcPr>
            <w:tcW w:w="1393" w:type="dxa"/>
            <w:tcBorders>
              <w:top w:val="single" w:sz="8" w:space="0" w:color="auto"/>
              <w:left w:val="nil"/>
              <w:bottom w:val="single" w:sz="8" w:space="0" w:color="auto"/>
              <w:right w:val="single" w:sz="8" w:space="0" w:color="auto"/>
            </w:tcBorders>
            <w:shd w:val="clear" w:color="C0C0C0" w:fill="DDD9C3"/>
            <w:vAlign w:val="center"/>
            <w:hideMark/>
          </w:tcPr>
          <w:p w:rsidR="005E5D4F" w:rsidRPr="005E5D4F" w:rsidRDefault="005E5D4F" w:rsidP="005E5D4F">
            <w:pPr>
              <w:spacing w:after="0"/>
              <w:jc w:val="center"/>
              <w:rPr>
                <w:rFonts w:eastAsia="Times New Roman"/>
                <w:b/>
                <w:bCs/>
                <w:color w:val="000000"/>
                <w:sz w:val="20"/>
                <w:szCs w:val="20"/>
                <w:lang w:eastAsia="sk-SK"/>
              </w:rPr>
            </w:pPr>
            <w:r w:rsidRPr="005E5D4F">
              <w:rPr>
                <w:rFonts w:eastAsia="Times New Roman"/>
                <w:b/>
                <w:bCs/>
                <w:color w:val="000000"/>
                <w:sz w:val="20"/>
                <w:szCs w:val="20"/>
                <w:lang w:eastAsia="sk-SK"/>
              </w:rPr>
              <w:t>Predpokladaný počet MJ za 48 mesiacov</w:t>
            </w:r>
          </w:p>
        </w:tc>
        <w:tc>
          <w:tcPr>
            <w:tcW w:w="1320" w:type="dxa"/>
            <w:tcBorders>
              <w:top w:val="single" w:sz="8" w:space="0" w:color="auto"/>
              <w:left w:val="nil"/>
              <w:bottom w:val="single" w:sz="8" w:space="0" w:color="auto"/>
              <w:right w:val="single" w:sz="8" w:space="0" w:color="auto"/>
            </w:tcBorders>
            <w:shd w:val="clear" w:color="C0C0C0" w:fill="DDD9C3"/>
            <w:vAlign w:val="center"/>
            <w:hideMark/>
          </w:tcPr>
          <w:p w:rsidR="005E5D4F" w:rsidRPr="005E5D4F" w:rsidRDefault="005E5D4F" w:rsidP="005E5D4F">
            <w:pPr>
              <w:spacing w:after="0"/>
              <w:jc w:val="center"/>
              <w:rPr>
                <w:rFonts w:eastAsia="Times New Roman"/>
                <w:b/>
                <w:bCs/>
                <w:color w:val="000000"/>
                <w:sz w:val="20"/>
                <w:szCs w:val="20"/>
                <w:lang w:eastAsia="sk-SK"/>
              </w:rPr>
            </w:pPr>
            <w:r w:rsidRPr="005E5D4F">
              <w:rPr>
                <w:rFonts w:eastAsia="Times New Roman"/>
                <w:b/>
                <w:bCs/>
                <w:color w:val="000000"/>
                <w:sz w:val="20"/>
                <w:szCs w:val="20"/>
                <w:lang w:eastAsia="sk-SK"/>
              </w:rPr>
              <w:t>Jednotková cena v € bez DPH</w:t>
            </w:r>
            <w:r>
              <w:rPr>
                <w:rFonts w:eastAsia="Times New Roman"/>
                <w:b/>
                <w:bCs/>
                <w:color w:val="000000"/>
                <w:sz w:val="20"/>
                <w:szCs w:val="20"/>
                <w:lang w:eastAsia="sk-SK"/>
              </w:rPr>
              <w:t xml:space="preserve">  ( 1 ks,     1 km)</w:t>
            </w:r>
          </w:p>
        </w:tc>
        <w:tc>
          <w:tcPr>
            <w:tcW w:w="1300" w:type="dxa"/>
            <w:tcBorders>
              <w:top w:val="single" w:sz="8" w:space="0" w:color="auto"/>
              <w:left w:val="nil"/>
              <w:bottom w:val="single" w:sz="8" w:space="0" w:color="auto"/>
              <w:right w:val="single" w:sz="8" w:space="0" w:color="auto"/>
            </w:tcBorders>
            <w:shd w:val="clear" w:color="C0C0C0" w:fill="DDD9C3"/>
            <w:vAlign w:val="center"/>
            <w:hideMark/>
          </w:tcPr>
          <w:p w:rsidR="005E5D4F" w:rsidRPr="005E5D4F" w:rsidRDefault="005E5D4F" w:rsidP="005E5D4F">
            <w:pPr>
              <w:spacing w:after="0"/>
              <w:jc w:val="center"/>
              <w:rPr>
                <w:rFonts w:eastAsia="Times New Roman"/>
                <w:b/>
                <w:bCs/>
                <w:color w:val="000000"/>
                <w:sz w:val="20"/>
                <w:szCs w:val="20"/>
                <w:lang w:eastAsia="sk-SK"/>
              </w:rPr>
            </w:pPr>
            <w:r w:rsidRPr="005E5D4F">
              <w:rPr>
                <w:rFonts w:eastAsia="Times New Roman"/>
                <w:b/>
                <w:bCs/>
                <w:color w:val="000000"/>
                <w:sz w:val="20"/>
                <w:szCs w:val="20"/>
                <w:lang w:eastAsia="sk-SK"/>
              </w:rPr>
              <w:t>Cena celkom v € bez DPH za 12 mesiacov</w:t>
            </w:r>
          </w:p>
        </w:tc>
        <w:tc>
          <w:tcPr>
            <w:tcW w:w="1482" w:type="dxa"/>
            <w:tcBorders>
              <w:top w:val="single" w:sz="8" w:space="0" w:color="auto"/>
              <w:left w:val="nil"/>
              <w:bottom w:val="single" w:sz="8" w:space="0" w:color="auto"/>
              <w:right w:val="single" w:sz="8" w:space="0" w:color="auto"/>
            </w:tcBorders>
            <w:shd w:val="clear" w:color="C0C0C0" w:fill="DDD9C3"/>
            <w:vAlign w:val="center"/>
            <w:hideMark/>
          </w:tcPr>
          <w:p w:rsidR="005E5D4F" w:rsidRPr="005E5D4F" w:rsidRDefault="005E5D4F" w:rsidP="005E5D4F">
            <w:pPr>
              <w:spacing w:after="0"/>
              <w:jc w:val="center"/>
              <w:rPr>
                <w:rFonts w:eastAsia="Times New Roman"/>
                <w:b/>
                <w:bCs/>
                <w:color w:val="000000"/>
                <w:sz w:val="20"/>
                <w:szCs w:val="20"/>
                <w:lang w:eastAsia="sk-SK"/>
              </w:rPr>
            </w:pPr>
            <w:r w:rsidRPr="005E5D4F">
              <w:rPr>
                <w:rFonts w:eastAsia="Times New Roman"/>
                <w:b/>
                <w:bCs/>
                <w:color w:val="000000"/>
                <w:sz w:val="20"/>
                <w:szCs w:val="20"/>
                <w:lang w:eastAsia="sk-SK"/>
              </w:rPr>
              <w:t>Cena celkom v € bez DPH za 48 mesiacov</w:t>
            </w:r>
          </w:p>
        </w:tc>
      </w:tr>
      <w:tr w:rsidR="005E5D4F" w:rsidRPr="005E5D4F" w:rsidTr="005E5D4F">
        <w:trPr>
          <w:trHeight w:val="300"/>
        </w:trPr>
        <w:tc>
          <w:tcPr>
            <w:tcW w:w="520" w:type="dxa"/>
            <w:tcBorders>
              <w:top w:val="nil"/>
              <w:left w:val="single" w:sz="8" w:space="0" w:color="auto"/>
              <w:bottom w:val="single" w:sz="4" w:space="0" w:color="auto"/>
              <w:right w:val="single" w:sz="4" w:space="0" w:color="auto"/>
            </w:tcBorders>
            <w:shd w:val="clear" w:color="000000" w:fill="EEECE1"/>
            <w:noWrap/>
            <w:vAlign w:val="center"/>
            <w:hideMark/>
          </w:tcPr>
          <w:p w:rsidR="005E5D4F" w:rsidRPr="005E5D4F" w:rsidRDefault="005E5D4F" w:rsidP="005E5D4F">
            <w:pPr>
              <w:spacing w:after="0"/>
              <w:jc w:val="center"/>
              <w:rPr>
                <w:rFonts w:eastAsia="Times New Roman"/>
                <w:color w:val="000000"/>
                <w:sz w:val="20"/>
                <w:szCs w:val="20"/>
                <w:lang w:eastAsia="sk-SK"/>
              </w:rPr>
            </w:pPr>
            <w:r w:rsidRPr="005E5D4F">
              <w:rPr>
                <w:rFonts w:eastAsia="Times New Roman"/>
                <w:color w:val="000000"/>
                <w:sz w:val="20"/>
                <w:szCs w:val="20"/>
                <w:lang w:eastAsia="sk-SK"/>
              </w:rPr>
              <w:t> </w:t>
            </w:r>
          </w:p>
        </w:tc>
        <w:tc>
          <w:tcPr>
            <w:tcW w:w="3298" w:type="dxa"/>
            <w:tcBorders>
              <w:top w:val="nil"/>
              <w:left w:val="nil"/>
              <w:bottom w:val="single" w:sz="4" w:space="0" w:color="auto"/>
              <w:right w:val="single" w:sz="8" w:space="0" w:color="auto"/>
            </w:tcBorders>
            <w:shd w:val="clear" w:color="000000" w:fill="EEECE1"/>
            <w:vAlign w:val="center"/>
            <w:hideMark/>
          </w:tcPr>
          <w:p w:rsidR="005E5D4F" w:rsidRPr="005E5D4F" w:rsidRDefault="005E5D4F" w:rsidP="005E5D4F">
            <w:pPr>
              <w:spacing w:after="0"/>
              <w:rPr>
                <w:rFonts w:eastAsia="Times New Roman"/>
                <w:b/>
                <w:bCs/>
                <w:color w:val="000000"/>
                <w:sz w:val="20"/>
                <w:szCs w:val="20"/>
                <w:lang w:eastAsia="sk-SK"/>
              </w:rPr>
            </w:pPr>
            <w:r w:rsidRPr="005E5D4F">
              <w:rPr>
                <w:rFonts w:eastAsia="Times New Roman"/>
                <w:b/>
                <w:bCs/>
                <w:color w:val="000000"/>
                <w:sz w:val="20"/>
                <w:szCs w:val="20"/>
                <w:lang w:eastAsia="sk-SK"/>
              </w:rPr>
              <w:t>Nájom MV</w:t>
            </w:r>
          </w:p>
        </w:tc>
        <w:tc>
          <w:tcPr>
            <w:tcW w:w="600" w:type="dxa"/>
            <w:tcBorders>
              <w:top w:val="nil"/>
              <w:left w:val="nil"/>
              <w:bottom w:val="single" w:sz="4" w:space="0" w:color="auto"/>
              <w:right w:val="nil"/>
            </w:tcBorders>
            <w:shd w:val="clear" w:color="000000" w:fill="EEECE1"/>
            <w:vAlign w:val="center"/>
            <w:hideMark/>
          </w:tcPr>
          <w:p w:rsidR="005E5D4F" w:rsidRPr="005E5D4F" w:rsidRDefault="005E5D4F" w:rsidP="005E5D4F">
            <w:pPr>
              <w:spacing w:after="0"/>
              <w:rPr>
                <w:rFonts w:eastAsia="Times New Roman"/>
                <w:b/>
                <w:bCs/>
                <w:color w:val="000000"/>
                <w:sz w:val="20"/>
                <w:szCs w:val="20"/>
                <w:lang w:eastAsia="sk-SK"/>
              </w:rPr>
            </w:pPr>
            <w:r w:rsidRPr="005E5D4F">
              <w:rPr>
                <w:rFonts w:eastAsia="Times New Roman"/>
                <w:b/>
                <w:bCs/>
                <w:color w:val="000000"/>
                <w:sz w:val="20"/>
                <w:szCs w:val="20"/>
                <w:lang w:eastAsia="sk-SK"/>
              </w:rPr>
              <w:t> </w:t>
            </w:r>
          </w:p>
        </w:tc>
        <w:tc>
          <w:tcPr>
            <w:tcW w:w="1393" w:type="dxa"/>
            <w:tcBorders>
              <w:top w:val="nil"/>
              <w:left w:val="nil"/>
              <w:bottom w:val="single" w:sz="4" w:space="0" w:color="auto"/>
              <w:right w:val="nil"/>
            </w:tcBorders>
            <w:shd w:val="clear" w:color="000000" w:fill="EEECE1"/>
            <w:vAlign w:val="center"/>
            <w:hideMark/>
          </w:tcPr>
          <w:p w:rsidR="005E5D4F" w:rsidRPr="005E5D4F" w:rsidRDefault="005E5D4F" w:rsidP="005E5D4F">
            <w:pPr>
              <w:spacing w:after="0"/>
              <w:rPr>
                <w:rFonts w:eastAsia="Times New Roman"/>
                <w:b/>
                <w:bCs/>
                <w:color w:val="000000"/>
                <w:sz w:val="20"/>
                <w:szCs w:val="20"/>
                <w:lang w:eastAsia="sk-SK"/>
              </w:rPr>
            </w:pPr>
            <w:r w:rsidRPr="005E5D4F">
              <w:rPr>
                <w:rFonts w:eastAsia="Times New Roman"/>
                <w:b/>
                <w:bCs/>
                <w:color w:val="000000"/>
                <w:sz w:val="20"/>
                <w:szCs w:val="20"/>
                <w:lang w:eastAsia="sk-SK"/>
              </w:rPr>
              <w:t> </w:t>
            </w:r>
          </w:p>
        </w:tc>
        <w:tc>
          <w:tcPr>
            <w:tcW w:w="1320" w:type="dxa"/>
            <w:tcBorders>
              <w:top w:val="nil"/>
              <w:left w:val="nil"/>
              <w:bottom w:val="single" w:sz="4" w:space="0" w:color="auto"/>
              <w:right w:val="nil"/>
            </w:tcBorders>
            <w:shd w:val="clear" w:color="000000" w:fill="EEECE1"/>
            <w:vAlign w:val="center"/>
            <w:hideMark/>
          </w:tcPr>
          <w:p w:rsidR="005E5D4F" w:rsidRPr="005E5D4F" w:rsidRDefault="005E5D4F" w:rsidP="005E5D4F">
            <w:pPr>
              <w:spacing w:after="0"/>
              <w:rPr>
                <w:rFonts w:eastAsia="Times New Roman"/>
                <w:b/>
                <w:bCs/>
                <w:color w:val="000000"/>
                <w:sz w:val="20"/>
                <w:szCs w:val="20"/>
                <w:lang w:eastAsia="sk-SK"/>
              </w:rPr>
            </w:pPr>
            <w:r w:rsidRPr="005E5D4F">
              <w:rPr>
                <w:rFonts w:eastAsia="Times New Roman"/>
                <w:b/>
                <w:bCs/>
                <w:color w:val="000000"/>
                <w:sz w:val="20"/>
                <w:szCs w:val="20"/>
                <w:lang w:eastAsia="sk-SK"/>
              </w:rPr>
              <w:t> </w:t>
            </w:r>
          </w:p>
        </w:tc>
        <w:tc>
          <w:tcPr>
            <w:tcW w:w="1300" w:type="dxa"/>
            <w:tcBorders>
              <w:top w:val="nil"/>
              <w:left w:val="single" w:sz="4" w:space="0" w:color="auto"/>
              <w:bottom w:val="single" w:sz="4" w:space="0" w:color="auto"/>
              <w:right w:val="nil"/>
            </w:tcBorders>
            <w:shd w:val="clear" w:color="000000" w:fill="EEECE1"/>
            <w:vAlign w:val="center"/>
            <w:hideMark/>
          </w:tcPr>
          <w:p w:rsidR="005E5D4F" w:rsidRPr="005E5D4F" w:rsidRDefault="005E5D4F" w:rsidP="005E5D4F">
            <w:pPr>
              <w:spacing w:after="0"/>
              <w:jc w:val="right"/>
              <w:rPr>
                <w:rFonts w:eastAsia="Times New Roman"/>
                <w:color w:val="000000"/>
                <w:sz w:val="20"/>
                <w:szCs w:val="20"/>
                <w:lang w:eastAsia="sk-SK"/>
              </w:rPr>
            </w:pPr>
            <w:r w:rsidRPr="005E5D4F">
              <w:rPr>
                <w:rFonts w:eastAsia="Times New Roman"/>
                <w:color w:val="000000"/>
                <w:sz w:val="20"/>
                <w:szCs w:val="20"/>
                <w:lang w:eastAsia="sk-SK"/>
              </w:rPr>
              <w:t> </w:t>
            </w:r>
          </w:p>
        </w:tc>
        <w:tc>
          <w:tcPr>
            <w:tcW w:w="1482" w:type="dxa"/>
            <w:tcBorders>
              <w:top w:val="nil"/>
              <w:left w:val="single" w:sz="4" w:space="0" w:color="auto"/>
              <w:bottom w:val="single" w:sz="4" w:space="0" w:color="auto"/>
              <w:right w:val="single" w:sz="8" w:space="0" w:color="auto"/>
            </w:tcBorders>
            <w:shd w:val="clear" w:color="000000" w:fill="EEECE1"/>
            <w:noWrap/>
            <w:vAlign w:val="center"/>
            <w:hideMark/>
          </w:tcPr>
          <w:p w:rsidR="005E5D4F" w:rsidRPr="005E5D4F" w:rsidRDefault="005E5D4F" w:rsidP="005E5D4F">
            <w:pPr>
              <w:spacing w:after="0"/>
              <w:rPr>
                <w:rFonts w:eastAsia="Times New Roman"/>
                <w:color w:val="000000"/>
                <w:sz w:val="20"/>
                <w:szCs w:val="20"/>
                <w:lang w:eastAsia="sk-SK"/>
              </w:rPr>
            </w:pPr>
            <w:r w:rsidRPr="005E5D4F">
              <w:rPr>
                <w:rFonts w:eastAsia="Times New Roman"/>
                <w:color w:val="000000"/>
                <w:sz w:val="20"/>
                <w:szCs w:val="20"/>
                <w:lang w:eastAsia="sk-SK"/>
              </w:rPr>
              <w:t> </w:t>
            </w:r>
          </w:p>
        </w:tc>
      </w:tr>
      <w:tr w:rsidR="005E5D4F" w:rsidRPr="005E5D4F" w:rsidTr="002D693F">
        <w:trPr>
          <w:trHeight w:val="300"/>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5E5D4F" w:rsidRPr="005E5D4F" w:rsidRDefault="005E5D4F" w:rsidP="005E5D4F">
            <w:pPr>
              <w:spacing w:after="0"/>
              <w:jc w:val="center"/>
              <w:rPr>
                <w:rFonts w:eastAsia="Times New Roman"/>
                <w:color w:val="000000"/>
                <w:sz w:val="20"/>
                <w:szCs w:val="20"/>
                <w:lang w:eastAsia="sk-SK"/>
              </w:rPr>
            </w:pPr>
            <w:r w:rsidRPr="005E5D4F">
              <w:rPr>
                <w:rFonts w:eastAsia="Times New Roman"/>
                <w:color w:val="000000"/>
                <w:sz w:val="20"/>
                <w:szCs w:val="20"/>
                <w:lang w:eastAsia="sk-SK"/>
              </w:rPr>
              <w:t>1</w:t>
            </w:r>
          </w:p>
        </w:tc>
        <w:tc>
          <w:tcPr>
            <w:tcW w:w="3298" w:type="dxa"/>
            <w:tcBorders>
              <w:top w:val="nil"/>
              <w:left w:val="nil"/>
              <w:bottom w:val="single" w:sz="4" w:space="0" w:color="auto"/>
              <w:right w:val="single" w:sz="8" w:space="0" w:color="auto"/>
            </w:tcBorders>
            <w:shd w:val="clear" w:color="auto" w:fill="auto"/>
            <w:vAlign w:val="center"/>
            <w:hideMark/>
          </w:tcPr>
          <w:p w:rsidR="005E5D4F" w:rsidRPr="005E5D4F" w:rsidRDefault="005E5D4F" w:rsidP="005E5D4F">
            <w:pPr>
              <w:spacing w:after="0"/>
              <w:rPr>
                <w:rFonts w:eastAsia="Times New Roman"/>
                <w:color w:val="000000"/>
                <w:sz w:val="20"/>
                <w:szCs w:val="20"/>
                <w:lang w:eastAsia="sk-SK"/>
              </w:rPr>
            </w:pPr>
            <w:r w:rsidRPr="005E5D4F">
              <w:rPr>
                <w:rFonts w:eastAsia="Times New Roman"/>
                <w:color w:val="000000"/>
                <w:sz w:val="20"/>
                <w:szCs w:val="20"/>
                <w:lang w:eastAsia="sk-SK"/>
              </w:rPr>
              <w:t>MV Typ I, limit 40 000 km</w:t>
            </w:r>
          </w:p>
        </w:tc>
        <w:tc>
          <w:tcPr>
            <w:tcW w:w="600" w:type="dxa"/>
            <w:tcBorders>
              <w:top w:val="nil"/>
              <w:left w:val="nil"/>
              <w:bottom w:val="single" w:sz="4" w:space="0" w:color="auto"/>
              <w:right w:val="single" w:sz="4" w:space="0" w:color="auto"/>
            </w:tcBorders>
            <w:shd w:val="clear" w:color="auto" w:fill="auto"/>
            <w:vAlign w:val="center"/>
            <w:hideMark/>
          </w:tcPr>
          <w:p w:rsidR="005E5D4F" w:rsidRPr="005E5D4F" w:rsidRDefault="005E5D4F" w:rsidP="005E5D4F">
            <w:pPr>
              <w:spacing w:after="0"/>
              <w:rPr>
                <w:rFonts w:eastAsia="Times New Roman"/>
                <w:color w:val="000000"/>
                <w:sz w:val="20"/>
                <w:szCs w:val="20"/>
                <w:lang w:eastAsia="sk-SK"/>
              </w:rPr>
            </w:pPr>
            <w:r w:rsidRPr="005E5D4F">
              <w:rPr>
                <w:rFonts w:eastAsia="Times New Roman"/>
                <w:color w:val="000000"/>
                <w:sz w:val="20"/>
                <w:szCs w:val="20"/>
                <w:lang w:eastAsia="sk-SK"/>
              </w:rPr>
              <w:t>ks</w:t>
            </w:r>
          </w:p>
        </w:tc>
        <w:tc>
          <w:tcPr>
            <w:tcW w:w="1393" w:type="dxa"/>
            <w:tcBorders>
              <w:top w:val="nil"/>
              <w:left w:val="nil"/>
              <w:bottom w:val="single" w:sz="4" w:space="0" w:color="auto"/>
              <w:right w:val="single" w:sz="4" w:space="0" w:color="auto"/>
            </w:tcBorders>
            <w:shd w:val="clear" w:color="auto" w:fill="auto"/>
            <w:vAlign w:val="center"/>
            <w:hideMark/>
          </w:tcPr>
          <w:p w:rsidR="005E5D4F" w:rsidRPr="005E5D4F" w:rsidRDefault="005E5D4F" w:rsidP="005E5D4F">
            <w:pPr>
              <w:spacing w:after="0"/>
              <w:jc w:val="right"/>
              <w:rPr>
                <w:rFonts w:eastAsia="Times New Roman"/>
                <w:color w:val="000000"/>
                <w:sz w:val="20"/>
                <w:szCs w:val="20"/>
                <w:lang w:eastAsia="sk-SK"/>
              </w:rPr>
            </w:pPr>
            <w:r w:rsidRPr="005E5D4F">
              <w:rPr>
                <w:rFonts w:eastAsia="Times New Roman"/>
                <w:color w:val="000000"/>
                <w:sz w:val="20"/>
                <w:szCs w:val="20"/>
                <w:lang w:eastAsia="sk-SK"/>
              </w:rPr>
              <w:t>5</w:t>
            </w:r>
          </w:p>
        </w:tc>
        <w:tc>
          <w:tcPr>
            <w:tcW w:w="1320" w:type="dxa"/>
            <w:tcBorders>
              <w:top w:val="nil"/>
              <w:left w:val="nil"/>
              <w:bottom w:val="single" w:sz="4" w:space="0" w:color="auto"/>
              <w:right w:val="nil"/>
            </w:tcBorders>
            <w:shd w:val="clear" w:color="auto" w:fill="auto"/>
            <w:vAlign w:val="center"/>
            <w:hideMark/>
          </w:tcPr>
          <w:p w:rsidR="005E5D4F" w:rsidRPr="005E5D4F" w:rsidRDefault="005E5D4F" w:rsidP="005E5D4F">
            <w:pPr>
              <w:spacing w:after="0"/>
              <w:rPr>
                <w:rFonts w:eastAsia="Times New Roman"/>
                <w:b/>
                <w:color w:val="FFFFFF" w:themeColor="background1"/>
                <w:sz w:val="20"/>
                <w:szCs w:val="20"/>
                <w:lang w:eastAsia="sk-SK"/>
              </w:rPr>
            </w:pPr>
            <w:r w:rsidRPr="005E5D4F">
              <w:rPr>
                <w:rFonts w:eastAsia="Times New Roman"/>
                <w:b/>
                <w:color w:val="FFFFFF" w:themeColor="background1"/>
                <w:sz w:val="20"/>
                <w:szCs w:val="20"/>
                <w:lang w:eastAsia="sk-SK"/>
              </w:rPr>
              <w:t> </w:t>
            </w:r>
          </w:p>
        </w:tc>
        <w:tc>
          <w:tcPr>
            <w:tcW w:w="1300" w:type="dxa"/>
            <w:tcBorders>
              <w:top w:val="nil"/>
              <w:left w:val="single" w:sz="4" w:space="0" w:color="auto"/>
              <w:bottom w:val="single" w:sz="4" w:space="0" w:color="auto"/>
              <w:right w:val="nil"/>
            </w:tcBorders>
            <w:shd w:val="clear" w:color="auto" w:fill="auto"/>
            <w:vAlign w:val="center"/>
          </w:tcPr>
          <w:p w:rsidR="005E5D4F" w:rsidRPr="005E5D4F" w:rsidRDefault="005E5D4F" w:rsidP="005E5D4F">
            <w:pPr>
              <w:spacing w:after="0"/>
              <w:jc w:val="right"/>
              <w:rPr>
                <w:rFonts w:eastAsia="Times New Roman"/>
                <w:b/>
                <w:color w:val="000000"/>
                <w:sz w:val="20"/>
                <w:szCs w:val="20"/>
                <w:lang w:eastAsia="sk-SK"/>
              </w:rPr>
            </w:pPr>
          </w:p>
        </w:tc>
        <w:tc>
          <w:tcPr>
            <w:tcW w:w="1482" w:type="dxa"/>
            <w:tcBorders>
              <w:top w:val="nil"/>
              <w:left w:val="single" w:sz="4" w:space="0" w:color="auto"/>
              <w:bottom w:val="single" w:sz="4" w:space="0" w:color="auto"/>
              <w:right w:val="single" w:sz="8" w:space="0" w:color="auto"/>
            </w:tcBorders>
            <w:shd w:val="clear" w:color="auto" w:fill="auto"/>
            <w:noWrap/>
            <w:vAlign w:val="center"/>
          </w:tcPr>
          <w:p w:rsidR="005E5D4F" w:rsidRPr="005E5D4F" w:rsidRDefault="005E5D4F" w:rsidP="005E5D4F">
            <w:pPr>
              <w:spacing w:after="0"/>
              <w:jc w:val="right"/>
              <w:rPr>
                <w:rFonts w:eastAsia="Times New Roman"/>
                <w:b/>
                <w:color w:val="000000"/>
                <w:sz w:val="20"/>
                <w:szCs w:val="20"/>
                <w:lang w:eastAsia="sk-SK"/>
              </w:rPr>
            </w:pPr>
          </w:p>
        </w:tc>
      </w:tr>
      <w:tr w:rsidR="005E5D4F" w:rsidRPr="005E5D4F" w:rsidTr="002D693F">
        <w:trPr>
          <w:trHeight w:val="300"/>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5E5D4F" w:rsidRPr="005E5D4F" w:rsidRDefault="005E5D4F" w:rsidP="005E5D4F">
            <w:pPr>
              <w:spacing w:after="0"/>
              <w:jc w:val="center"/>
              <w:rPr>
                <w:rFonts w:eastAsia="Times New Roman"/>
                <w:color w:val="000000"/>
                <w:sz w:val="20"/>
                <w:szCs w:val="20"/>
                <w:lang w:eastAsia="sk-SK"/>
              </w:rPr>
            </w:pPr>
            <w:r w:rsidRPr="005E5D4F">
              <w:rPr>
                <w:rFonts w:eastAsia="Times New Roman"/>
                <w:color w:val="000000"/>
                <w:sz w:val="20"/>
                <w:szCs w:val="20"/>
                <w:lang w:eastAsia="sk-SK"/>
              </w:rPr>
              <w:t>2</w:t>
            </w:r>
          </w:p>
        </w:tc>
        <w:tc>
          <w:tcPr>
            <w:tcW w:w="3298" w:type="dxa"/>
            <w:tcBorders>
              <w:top w:val="nil"/>
              <w:left w:val="nil"/>
              <w:bottom w:val="single" w:sz="4" w:space="0" w:color="auto"/>
              <w:right w:val="single" w:sz="8" w:space="0" w:color="auto"/>
            </w:tcBorders>
            <w:shd w:val="clear" w:color="auto" w:fill="auto"/>
            <w:vAlign w:val="center"/>
            <w:hideMark/>
          </w:tcPr>
          <w:p w:rsidR="005E5D4F" w:rsidRPr="005E5D4F" w:rsidRDefault="005E5D4F" w:rsidP="005E5D4F">
            <w:pPr>
              <w:spacing w:after="0"/>
              <w:rPr>
                <w:rFonts w:eastAsia="Times New Roman"/>
                <w:color w:val="000000"/>
                <w:sz w:val="20"/>
                <w:szCs w:val="20"/>
                <w:lang w:eastAsia="sk-SK"/>
              </w:rPr>
            </w:pPr>
            <w:r w:rsidRPr="005E5D4F">
              <w:rPr>
                <w:rFonts w:eastAsia="Times New Roman"/>
                <w:color w:val="000000"/>
                <w:sz w:val="20"/>
                <w:szCs w:val="20"/>
                <w:lang w:eastAsia="sk-SK"/>
              </w:rPr>
              <w:t>MV Typ II, limit 45 000 km</w:t>
            </w:r>
          </w:p>
        </w:tc>
        <w:tc>
          <w:tcPr>
            <w:tcW w:w="600" w:type="dxa"/>
            <w:tcBorders>
              <w:top w:val="nil"/>
              <w:left w:val="nil"/>
              <w:bottom w:val="single" w:sz="4" w:space="0" w:color="auto"/>
              <w:right w:val="single" w:sz="4" w:space="0" w:color="auto"/>
            </w:tcBorders>
            <w:shd w:val="clear" w:color="auto" w:fill="auto"/>
            <w:vAlign w:val="center"/>
            <w:hideMark/>
          </w:tcPr>
          <w:p w:rsidR="005E5D4F" w:rsidRPr="005E5D4F" w:rsidRDefault="005E5D4F" w:rsidP="005E5D4F">
            <w:pPr>
              <w:spacing w:after="0"/>
              <w:rPr>
                <w:rFonts w:eastAsia="Times New Roman"/>
                <w:color w:val="000000"/>
                <w:sz w:val="20"/>
                <w:szCs w:val="20"/>
                <w:lang w:eastAsia="sk-SK"/>
              </w:rPr>
            </w:pPr>
            <w:r w:rsidRPr="005E5D4F">
              <w:rPr>
                <w:rFonts w:eastAsia="Times New Roman"/>
                <w:color w:val="000000"/>
                <w:sz w:val="20"/>
                <w:szCs w:val="20"/>
                <w:lang w:eastAsia="sk-SK"/>
              </w:rPr>
              <w:t>ks</w:t>
            </w:r>
          </w:p>
        </w:tc>
        <w:tc>
          <w:tcPr>
            <w:tcW w:w="1393" w:type="dxa"/>
            <w:tcBorders>
              <w:top w:val="nil"/>
              <w:left w:val="nil"/>
              <w:bottom w:val="single" w:sz="4" w:space="0" w:color="auto"/>
              <w:right w:val="single" w:sz="4" w:space="0" w:color="auto"/>
            </w:tcBorders>
            <w:shd w:val="clear" w:color="auto" w:fill="auto"/>
            <w:vAlign w:val="center"/>
            <w:hideMark/>
          </w:tcPr>
          <w:p w:rsidR="005E5D4F" w:rsidRPr="005E5D4F" w:rsidRDefault="005E5D4F" w:rsidP="005E5D4F">
            <w:pPr>
              <w:spacing w:after="0"/>
              <w:jc w:val="right"/>
              <w:rPr>
                <w:rFonts w:eastAsia="Times New Roman"/>
                <w:color w:val="000000"/>
                <w:sz w:val="20"/>
                <w:szCs w:val="20"/>
                <w:lang w:eastAsia="sk-SK"/>
              </w:rPr>
            </w:pPr>
            <w:r w:rsidRPr="005E5D4F">
              <w:rPr>
                <w:rFonts w:eastAsia="Times New Roman"/>
                <w:color w:val="000000"/>
                <w:sz w:val="20"/>
                <w:szCs w:val="20"/>
                <w:lang w:eastAsia="sk-SK"/>
              </w:rPr>
              <w:t>4</w:t>
            </w:r>
          </w:p>
        </w:tc>
        <w:tc>
          <w:tcPr>
            <w:tcW w:w="1320" w:type="dxa"/>
            <w:tcBorders>
              <w:top w:val="nil"/>
              <w:left w:val="nil"/>
              <w:bottom w:val="single" w:sz="4" w:space="0" w:color="auto"/>
              <w:right w:val="nil"/>
            </w:tcBorders>
            <w:shd w:val="clear" w:color="auto" w:fill="auto"/>
            <w:vAlign w:val="center"/>
            <w:hideMark/>
          </w:tcPr>
          <w:p w:rsidR="005E5D4F" w:rsidRPr="005E5D4F" w:rsidRDefault="005E5D4F" w:rsidP="005E5D4F">
            <w:pPr>
              <w:spacing w:after="0"/>
              <w:rPr>
                <w:rFonts w:eastAsia="Times New Roman"/>
                <w:b/>
                <w:color w:val="FFFFFF" w:themeColor="background1"/>
                <w:sz w:val="20"/>
                <w:szCs w:val="20"/>
                <w:lang w:eastAsia="sk-SK"/>
              </w:rPr>
            </w:pPr>
            <w:r w:rsidRPr="005E5D4F">
              <w:rPr>
                <w:rFonts w:eastAsia="Times New Roman"/>
                <w:b/>
                <w:color w:val="FFFFFF" w:themeColor="background1"/>
                <w:sz w:val="20"/>
                <w:szCs w:val="20"/>
                <w:lang w:eastAsia="sk-SK"/>
              </w:rPr>
              <w:t> </w:t>
            </w:r>
          </w:p>
        </w:tc>
        <w:tc>
          <w:tcPr>
            <w:tcW w:w="1300" w:type="dxa"/>
            <w:tcBorders>
              <w:top w:val="nil"/>
              <w:left w:val="single" w:sz="4" w:space="0" w:color="auto"/>
              <w:bottom w:val="single" w:sz="4" w:space="0" w:color="auto"/>
              <w:right w:val="nil"/>
            </w:tcBorders>
            <w:shd w:val="clear" w:color="auto" w:fill="auto"/>
            <w:vAlign w:val="center"/>
          </w:tcPr>
          <w:p w:rsidR="005E5D4F" w:rsidRPr="005E5D4F" w:rsidRDefault="005E5D4F" w:rsidP="005E5D4F">
            <w:pPr>
              <w:spacing w:after="0"/>
              <w:jc w:val="right"/>
              <w:rPr>
                <w:rFonts w:eastAsia="Times New Roman"/>
                <w:b/>
                <w:color w:val="000000"/>
                <w:sz w:val="20"/>
                <w:szCs w:val="20"/>
                <w:lang w:eastAsia="sk-SK"/>
              </w:rPr>
            </w:pPr>
          </w:p>
        </w:tc>
        <w:tc>
          <w:tcPr>
            <w:tcW w:w="1482" w:type="dxa"/>
            <w:tcBorders>
              <w:top w:val="nil"/>
              <w:left w:val="single" w:sz="4" w:space="0" w:color="auto"/>
              <w:bottom w:val="single" w:sz="4" w:space="0" w:color="auto"/>
              <w:right w:val="single" w:sz="8" w:space="0" w:color="auto"/>
            </w:tcBorders>
            <w:shd w:val="clear" w:color="auto" w:fill="auto"/>
            <w:noWrap/>
            <w:vAlign w:val="center"/>
          </w:tcPr>
          <w:p w:rsidR="005E5D4F" w:rsidRPr="005E5D4F" w:rsidRDefault="005E5D4F" w:rsidP="005E5D4F">
            <w:pPr>
              <w:spacing w:after="0"/>
              <w:jc w:val="right"/>
              <w:rPr>
                <w:rFonts w:eastAsia="Times New Roman"/>
                <w:b/>
                <w:color w:val="000000"/>
                <w:sz w:val="20"/>
                <w:szCs w:val="20"/>
                <w:lang w:eastAsia="sk-SK"/>
              </w:rPr>
            </w:pPr>
          </w:p>
        </w:tc>
      </w:tr>
      <w:tr w:rsidR="005E5D4F" w:rsidRPr="005E5D4F" w:rsidTr="002D693F">
        <w:trPr>
          <w:trHeight w:val="300"/>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5E5D4F" w:rsidRPr="005E5D4F" w:rsidRDefault="005E5D4F" w:rsidP="005E5D4F">
            <w:pPr>
              <w:spacing w:after="0"/>
              <w:jc w:val="center"/>
              <w:rPr>
                <w:rFonts w:eastAsia="Times New Roman"/>
                <w:color w:val="000000"/>
                <w:sz w:val="20"/>
                <w:szCs w:val="20"/>
                <w:lang w:eastAsia="sk-SK"/>
              </w:rPr>
            </w:pPr>
            <w:r w:rsidRPr="005E5D4F">
              <w:rPr>
                <w:rFonts w:eastAsia="Times New Roman"/>
                <w:color w:val="000000"/>
                <w:sz w:val="20"/>
                <w:szCs w:val="20"/>
                <w:lang w:eastAsia="sk-SK"/>
              </w:rPr>
              <w:t>3</w:t>
            </w:r>
          </w:p>
        </w:tc>
        <w:tc>
          <w:tcPr>
            <w:tcW w:w="3298" w:type="dxa"/>
            <w:tcBorders>
              <w:top w:val="nil"/>
              <w:left w:val="nil"/>
              <w:bottom w:val="single" w:sz="4" w:space="0" w:color="auto"/>
              <w:right w:val="single" w:sz="8" w:space="0" w:color="auto"/>
            </w:tcBorders>
            <w:shd w:val="clear" w:color="auto" w:fill="auto"/>
            <w:vAlign w:val="center"/>
            <w:hideMark/>
          </w:tcPr>
          <w:p w:rsidR="005E5D4F" w:rsidRPr="005E5D4F" w:rsidRDefault="005E5D4F" w:rsidP="005E5D4F">
            <w:pPr>
              <w:spacing w:after="0"/>
              <w:rPr>
                <w:rFonts w:eastAsia="Times New Roman"/>
                <w:color w:val="000000"/>
                <w:sz w:val="20"/>
                <w:szCs w:val="20"/>
                <w:lang w:eastAsia="sk-SK"/>
              </w:rPr>
            </w:pPr>
            <w:r w:rsidRPr="005E5D4F">
              <w:rPr>
                <w:rFonts w:eastAsia="Times New Roman"/>
                <w:color w:val="000000"/>
                <w:sz w:val="20"/>
                <w:szCs w:val="20"/>
                <w:lang w:eastAsia="sk-SK"/>
              </w:rPr>
              <w:t>MV Typ III, limit 45 000 km</w:t>
            </w:r>
          </w:p>
        </w:tc>
        <w:tc>
          <w:tcPr>
            <w:tcW w:w="600" w:type="dxa"/>
            <w:tcBorders>
              <w:top w:val="nil"/>
              <w:left w:val="nil"/>
              <w:bottom w:val="single" w:sz="4" w:space="0" w:color="auto"/>
              <w:right w:val="single" w:sz="4" w:space="0" w:color="auto"/>
            </w:tcBorders>
            <w:shd w:val="clear" w:color="auto" w:fill="auto"/>
            <w:vAlign w:val="center"/>
            <w:hideMark/>
          </w:tcPr>
          <w:p w:rsidR="005E5D4F" w:rsidRPr="005E5D4F" w:rsidRDefault="005E5D4F" w:rsidP="005E5D4F">
            <w:pPr>
              <w:spacing w:after="0"/>
              <w:rPr>
                <w:rFonts w:eastAsia="Times New Roman"/>
                <w:color w:val="000000"/>
                <w:sz w:val="20"/>
                <w:szCs w:val="20"/>
                <w:lang w:eastAsia="sk-SK"/>
              </w:rPr>
            </w:pPr>
            <w:r w:rsidRPr="005E5D4F">
              <w:rPr>
                <w:rFonts w:eastAsia="Times New Roman"/>
                <w:color w:val="000000"/>
                <w:sz w:val="20"/>
                <w:szCs w:val="20"/>
                <w:lang w:eastAsia="sk-SK"/>
              </w:rPr>
              <w:t>ks</w:t>
            </w:r>
          </w:p>
        </w:tc>
        <w:tc>
          <w:tcPr>
            <w:tcW w:w="1393" w:type="dxa"/>
            <w:tcBorders>
              <w:top w:val="nil"/>
              <w:left w:val="nil"/>
              <w:bottom w:val="single" w:sz="4" w:space="0" w:color="auto"/>
              <w:right w:val="single" w:sz="4" w:space="0" w:color="auto"/>
            </w:tcBorders>
            <w:shd w:val="clear" w:color="auto" w:fill="auto"/>
            <w:vAlign w:val="center"/>
            <w:hideMark/>
          </w:tcPr>
          <w:p w:rsidR="005E5D4F" w:rsidRPr="005E5D4F" w:rsidRDefault="005E5D4F" w:rsidP="005E5D4F">
            <w:pPr>
              <w:spacing w:after="0"/>
              <w:jc w:val="right"/>
              <w:rPr>
                <w:rFonts w:eastAsia="Times New Roman"/>
                <w:color w:val="000000"/>
                <w:sz w:val="20"/>
                <w:szCs w:val="20"/>
                <w:lang w:eastAsia="sk-SK"/>
              </w:rPr>
            </w:pPr>
            <w:r w:rsidRPr="005E5D4F">
              <w:rPr>
                <w:rFonts w:eastAsia="Times New Roman"/>
                <w:color w:val="000000"/>
                <w:sz w:val="20"/>
                <w:szCs w:val="20"/>
                <w:lang w:eastAsia="sk-SK"/>
              </w:rPr>
              <w:t>15</w:t>
            </w:r>
          </w:p>
        </w:tc>
        <w:tc>
          <w:tcPr>
            <w:tcW w:w="1320" w:type="dxa"/>
            <w:tcBorders>
              <w:top w:val="nil"/>
              <w:left w:val="nil"/>
              <w:bottom w:val="single" w:sz="4" w:space="0" w:color="auto"/>
              <w:right w:val="nil"/>
            </w:tcBorders>
            <w:shd w:val="clear" w:color="auto" w:fill="auto"/>
            <w:vAlign w:val="center"/>
            <w:hideMark/>
          </w:tcPr>
          <w:p w:rsidR="005E5D4F" w:rsidRPr="005E5D4F" w:rsidRDefault="005E5D4F" w:rsidP="005E5D4F">
            <w:pPr>
              <w:spacing w:after="0"/>
              <w:rPr>
                <w:rFonts w:eastAsia="Times New Roman"/>
                <w:b/>
                <w:color w:val="FFFFFF" w:themeColor="background1"/>
                <w:sz w:val="20"/>
                <w:szCs w:val="20"/>
                <w:lang w:eastAsia="sk-SK"/>
              </w:rPr>
            </w:pPr>
            <w:r w:rsidRPr="005E5D4F">
              <w:rPr>
                <w:rFonts w:eastAsia="Times New Roman"/>
                <w:b/>
                <w:color w:val="FFFFFF" w:themeColor="background1"/>
                <w:sz w:val="20"/>
                <w:szCs w:val="20"/>
                <w:lang w:eastAsia="sk-SK"/>
              </w:rPr>
              <w:t> </w:t>
            </w:r>
          </w:p>
        </w:tc>
        <w:tc>
          <w:tcPr>
            <w:tcW w:w="1300" w:type="dxa"/>
            <w:tcBorders>
              <w:top w:val="nil"/>
              <w:left w:val="single" w:sz="4" w:space="0" w:color="auto"/>
              <w:bottom w:val="single" w:sz="4" w:space="0" w:color="auto"/>
              <w:right w:val="nil"/>
            </w:tcBorders>
            <w:shd w:val="clear" w:color="auto" w:fill="auto"/>
            <w:vAlign w:val="center"/>
          </w:tcPr>
          <w:p w:rsidR="005E5D4F" w:rsidRPr="005E5D4F" w:rsidRDefault="005E5D4F" w:rsidP="005E5D4F">
            <w:pPr>
              <w:spacing w:after="0"/>
              <w:jc w:val="right"/>
              <w:rPr>
                <w:rFonts w:eastAsia="Times New Roman"/>
                <w:b/>
                <w:color w:val="000000"/>
                <w:sz w:val="20"/>
                <w:szCs w:val="20"/>
                <w:lang w:eastAsia="sk-SK"/>
              </w:rPr>
            </w:pPr>
          </w:p>
        </w:tc>
        <w:tc>
          <w:tcPr>
            <w:tcW w:w="1482" w:type="dxa"/>
            <w:tcBorders>
              <w:top w:val="nil"/>
              <w:left w:val="single" w:sz="4" w:space="0" w:color="auto"/>
              <w:bottom w:val="single" w:sz="4" w:space="0" w:color="auto"/>
              <w:right w:val="single" w:sz="8" w:space="0" w:color="auto"/>
            </w:tcBorders>
            <w:shd w:val="clear" w:color="auto" w:fill="auto"/>
            <w:noWrap/>
            <w:vAlign w:val="center"/>
          </w:tcPr>
          <w:p w:rsidR="005E5D4F" w:rsidRPr="005E5D4F" w:rsidRDefault="005E5D4F" w:rsidP="005E5D4F">
            <w:pPr>
              <w:spacing w:after="0"/>
              <w:jc w:val="right"/>
              <w:rPr>
                <w:rFonts w:eastAsia="Times New Roman"/>
                <w:b/>
                <w:color w:val="000000"/>
                <w:sz w:val="20"/>
                <w:szCs w:val="20"/>
                <w:lang w:eastAsia="sk-SK"/>
              </w:rPr>
            </w:pPr>
          </w:p>
        </w:tc>
      </w:tr>
      <w:tr w:rsidR="005E5D4F" w:rsidRPr="005E5D4F" w:rsidTr="002D693F">
        <w:trPr>
          <w:trHeight w:val="300"/>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5E5D4F" w:rsidRPr="005E5D4F" w:rsidRDefault="005E5D4F" w:rsidP="005E5D4F">
            <w:pPr>
              <w:spacing w:after="0"/>
              <w:jc w:val="center"/>
              <w:rPr>
                <w:rFonts w:eastAsia="Times New Roman"/>
                <w:color w:val="000000"/>
                <w:sz w:val="20"/>
                <w:szCs w:val="20"/>
                <w:lang w:eastAsia="sk-SK"/>
              </w:rPr>
            </w:pPr>
            <w:r w:rsidRPr="005E5D4F">
              <w:rPr>
                <w:rFonts w:eastAsia="Times New Roman"/>
                <w:color w:val="000000"/>
                <w:sz w:val="20"/>
                <w:szCs w:val="20"/>
                <w:lang w:eastAsia="sk-SK"/>
              </w:rPr>
              <w:t>4</w:t>
            </w:r>
          </w:p>
        </w:tc>
        <w:tc>
          <w:tcPr>
            <w:tcW w:w="3298" w:type="dxa"/>
            <w:tcBorders>
              <w:top w:val="nil"/>
              <w:left w:val="nil"/>
              <w:bottom w:val="single" w:sz="4" w:space="0" w:color="auto"/>
              <w:right w:val="single" w:sz="8" w:space="0" w:color="auto"/>
            </w:tcBorders>
            <w:shd w:val="clear" w:color="auto" w:fill="auto"/>
            <w:vAlign w:val="center"/>
            <w:hideMark/>
          </w:tcPr>
          <w:p w:rsidR="005E5D4F" w:rsidRPr="005E5D4F" w:rsidRDefault="005E5D4F" w:rsidP="005E5D4F">
            <w:pPr>
              <w:spacing w:after="0"/>
              <w:rPr>
                <w:rFonts w:eastAsia="Times New Roman"/>
                <w:color w:val="000000"/>
                <w:sz w:val="20"/>
                <w:szCs w:val="20"/>
                <w:lang w:eastAsia="sk-SK"/>
              </w:rPr>
            </w:pPr>
            <w:r w:rsidRPr="005E5D4F">
              <w:rPr>
                <w:rFonts w:eastAsia="Times New Roman"/>
                <w:color w:val="000000"/>
                <w:sz w:val="20"/>
                <w:szCs w:val="20"/>
                <w:lang w:eastAsia="sk-SK"/>
              </w:rPr>
              <w:t>MV Typ IV, limit 30 000 km</w:t>
            </w:r>
          </w:p>
        </w:tc>
        <w:tc>
          <w:tcPr>
            <w:tcW w:w="600" w:type="dxa"/>
            <w:tcBorders>
              <w:top w:val="nil"/>
              <w:left w:val="nil"/>
              <w:bottom w:val="single" w:sz="4" w:space="0" w:color="auto"/>
              <w:right w:val="single" w:sz="4" w:space="0" w:color="auto"/>
            </w:tcBorders>
            <w:shd w:val="clear" w:color="auto" w:fill="auto"/>
            <w:vAlign w:val="center"/>
            <w:hideMark/>
          </w:tcPr>
          <w:p w:rsidR="005E5D4F" w:rsidRPr="005E5D4F" w:rsidRDefault="005E5D4F" w:rsidP="005E5D4F">
            <w:pPr>
              <w:spacing w:after="0"/>
              <w:rPr>
                <w:rFonts w:eastAsia="Times New Roman"/>
                <w:color w:val="000000"/>
                <w:sz w:val="20"/>
                <w:szCs w:val="20"/>
                <w:lang w:eastAsia="sk-SK"/>
              </w:rPr>
            </w:pPr>
            <w:r w:rsidRPr="005E5D4F">
              <w:rPr>
                <w:rFonts w:eastAsia="Times New Roman"/>
                <w:color w:val="000000"/>
                <w:sz w:val="20"/>
                <w:szCs w:val="20"/>
                <w:lang w:eastAsia="sk-SK"/>
              </w:rPr>
              <w:t>ks</w:t>
            </w:r>
          </w:p>
        </w:tc>
        <w:tc>
          <w:tcPr>
            <w:tcW w:w="1393" w:type="dxa"/>
            <w:tcBorders>
              <w:top w:val="nil"/>
              <w:left w:val="nil"/>
              <w:bottom w:val="single" w:sz="4" w:space="0" w:color="auto"/>
              <w:right w:val="single" w:sz="4" w:space="0" w:color="auto"/>
            </w:tcBorders>
            <w:shd w:val="clear" w:color="auto" w:fill="auto"/>
            <w:vAlign w:val="center"/>
            <w:hideMark/>
          </w:tcPr>
          <w:p w:rsidR="005E5D4F" w:rsidRPr="005E5D4F" w:rsidRDefault="005E5D4F" w:rsidP="005E5D4F">
            <w:pPr>
              <w:spacing w:after="0"/>
              <w:jc w:val="right"/>
              <w:rPr>
                <w:rFonts w:eastAsia="Times New Roman"/>
                <w:color w:val="000000"/>
                <w:sz w:val="20"/>
                <w:szCs w:val="20"/>
                <w:lang w:eastAsia="sk-SK"/>
              </w:rPr>
            </w:pPr>
            <w:r w:rsidRPr="005E5D4F">
              <w:rPr>
                <w:rFonts w:eastAsia="Times New Roman"/>
                <w:color w:val="000000"/>
                <w:sz w:val="20"/>
                <w:szCs w:val="20"/>
                <w:lang w:eastAsia="sk-SK"/>
              </w:rPr>
              <w:t>30</w:t>
            </w:r>
          </w:p>
        </w:tc>
        <w:tc>
          <w:tcPr>
            <w:tcW w:w="1320" w:type="dxa"/>
            <w:tcBorders>
              <w:top w:val="nil"/>
              <w:left w:val="nil"/>
              <w:bottom w:val="single" w:sz="4" w:space="0" w:color="auto"/>
              <w:right w:val="nil"/>
            </w:tcBorders>
            <w:shd w:val="clear" w:color="auto" w:fill="auto"/>
            <w:vAlign w:val="center"/>
            <w:hideMark/>
          </w:tcPr>
          <w:p w:rsidR="005E5D4F" w:rsidRPr="005E5D4F" w:rsidRDefault="005E5D4F" w:rsidP="005E5D4F">
            <w:pPr>
              <w:spacing w:after="0"/>
              <w:rPr>
                <w:rFonts w:eastAsia="Times New Roman"/>
                <w:b/>
                <w:color w:val="FFFFFF" w:themeColor="background1"/>
                <w:sz w:val="20"/>
                <w:szCs w:val="20"/>
                <w:lang w:eastAsia="sk-SK"/>
              </w:rPr>
            </w:pPr>
            <w:r w:rsidRPr="005E5D4F">
              <w:rPr>
                <w:rFonts w:eastAsia="Times New Roman"/>
                <w:b/>
                <w:color w:val="FFFFFF" w:themeColor="background1"/>
                <w:sz w:val="20"/>
                <w:szCs w:val="20"/>
                <w:lang w:eastAsia="sk-SK"/>
              </w:rPr>
              <w:t> </w:t>
            </w:r>
          </w:p>
        </w:tc>
        <w:tc>
          <w:tcPr>
            <w:tcW w:w="1300" w:type="dxa"/>
            <w:tcBorders>
              <w:top w:val="nil"/>
              <w:left w:val="single" w:sz="4" w:space="0" w:color="auto"/>
              <w:bottom w:val="single" w:sz="4" w:space="0" w:color="auto"/>
              <w:right w:val="nil"/>
            </w:tcBorders>
            <w:shd w:val="clear" w:color="auto" w:fill="auto"/>
            <w:vAlign w:val="center"/>
          </w:tcPr>
          <w:p w:rsidR="005E5D4F" w:rsidRPr="005E5D4F" w:rsidRDefault="005E5D4F" w:rsidP="005E5D4F">
            <w:pPr>
              <w:spacing w:after="0"/>
              <w:jc w:val="right"/>
              <w:rPr>
                <w:rFonts w:eastAsia="Times New Roman"/>
                <w:b/>
                <w:color w:val="000000"/>
                <w:sz w:val="20"/>
                <w:szCs w:val="20"/>
                <w:lang w:eastAsia="sk-SK"/>
              </w:rPr>
            </w:pPr>
          </w:p>
        </w:tc>
        <w:tc>
          <w:tcPr>
            <w:tcW w:w="1482" w:type="dxa"/>
            <w:tcBorders>
              <w:top w:val="nil"/>
              <w:left w:val="single" w:sz="4" w:space="0" w:color="auto"/>
              <w:bottom w:val="single" w:sz="4" w:space="0" w:color="auto"/>
              <w:right w:val="single" w:sz="8" w:space="0" w:color="auto"/>
            </w:tcBorders>
            <w:shd w:val="clear" w:color="auto" w:fill="auto"/>
            <w:noWrap/>
            <w:vAlign w:val="center"/>
          </w:tcPr>
          <w:p w:rsidR="005E5D4F" w:rsidRPr="005E5D4F" w:rsidRDefault="005E5D4F" w:rsidP="005E5D4F">
            <w:pPr>
              <w:spacing w:after="0"/>
              <w:jc w:val="right"/>
              <w:rPr>
                <w:rFonts w:eastAsia="Times New Roman"/>
                <w:b/>
                <w:color w:val="000000"/>
                <w:sz w:val="20"/>
                <w:szCs w:val="20"/>
                <w:lang w:eastAsia="sk-SK"/>
              </w:rPr>
            </w:pPr>
          </w:p>
        </w:tc>
      </w:tr>
      <w:tr w:rsidR="005E5D4F" w:rsidRPr="005E5D4F" w:rsidTr="002D693F">
        <w:trPr>
          <w:trHeight w:val="300"/>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5E5D4F" w:rsidRPr="005E5D4F" w:rsidRDefault="005E5D4F" w:rsidP="005E5D4F">
            <w:pPr>
              <w:spacing w:after="0"/>
              <w:jc w:val="center"/>
              <w:rPr>
                <w:rFonts w:eastAsia="Times New Roman"/>
                <w:color w:val="000000"/>
                <w:sz w:val="20"/>
                <w:szCs w:val="20"/>
                <w:lang w:eastAsia="sk-SK"/>
              </w:rPr>
            </w:pPr>
            <w:r w:rsidRPr="005E5D4F">
              <w:rPr>
                <w:rFonts w:eastAsia="Times New Roman"/>
                <w:color w:val="000000"/>
                <w:sz w:val="20"/>
                <w:szCs w:val="20"/>
                <w:lang w:eastAsia="sk-SK"/>
              </w:rPr>
              <w:t>5</w:t>
            </w:r>
          </w:p>
        </w:tc>
        <w:tc>
          <w:tcPr>
            <w:tcW w:w="3298" w:type="dxa"/>
            <w:tcBorders>
              <w:top w:val="nil"/>
              <w:left w:val="nil"/>
              <w:bottom w:val="single" w:sz="4" w:space="0" w:color="auto"/>
              <w:right w:val="single" w:sz="8" w:space="0" w:color="auto"/>
            </w:tcBorders>
            <w:shd w:val="clear" w:color="auto" w:fill="auto"/>
            <w:vAlign w:val="center"/>
            <w:hideMark/>
          </w:tcPr>
          <w:p w:rsidR="005E5D4F" w:rsidRPr="005E5D4F" w:rsidRDefault="005E5D4F" w:rsidP="005E5D4F">
            <w:pPr>
              <w:spacing w:after="0"/>
              <w:rPr>
                <w:rFonts w:eastAsia="Times New Roman"/>
                <w:color w:val="000000"/>
                <w:sz w:val="20"/>
                <w:szCs w:val="20"/>
                <w:lang w:eastAsia="sk-SK"/>
              </w:rPr>
            </w:pPr>
            <w:r w:rsidRPr="005E5D4F">
              <w:rPr>
                <w:rFonts w:eastAsia="Times New Roman"/>
                <w:color w:val="000000"/>
                <w:sz w:val="20"/>
                <w:szCs w:val="20"/>
                <w:lang w:eastAsia="sk-SK"/>
              </w:rPr>
              <w:t>MV Typ V, limit 45 000 km</w:t>
            </w:r>
          </w:p>
        </w:tc>
        <w:tc>
          <w:tcPr>
            <w:tcW w:w="600" w:type="dxa"/>
            <w:tcBorders>
              <w:top w:val="nil"/>
              <w:left w:val="nil"/>
              <w:bottom w:val="single" w:sz="4" w:space="0" w:color="auto"/>
              <w:right w:val="single" w:sz="4" w:space="0" w:color="auto"/>
            </w:tcBorders>
            <w:shd w:val="clear" w:color="auto" w:fill="auto"/>
            <w:vAlign w:val="center"/>
            <w:hideMark/>
          </w:tcPr>
          <w:p w:rsidR="005E5D4F" w:rsidRPr="005E5D4F" w:rsidRDefault="005E5D4F" w:rsidP="005E5D4F">
            <w:pPr>
              <w:spacing w:after="0"/>
              <w:rPr>
                <w:rFonts w:eastAsia="Times New Roman"/>
                <w:color w:val="000000"/>
                <w:sz w:val="20"/>
                <w:szCs w:val="20"/>
                <w:lang w:eastAsia="sk-SK"/>
              </w:rPr>
            </w:pPr>
            <w:r w:rsidRPr="005E5D4F">
              <w:rPr>
                <w:rFonts w:eastAsia="Times New Roman"/>
                <w:color w:val="000000"/>
                <w:sz w:val="20"/>
                <w:szCs w:val="20"/>
                <w:lang w:eastAsia="sk-SK"/>
              </w:rPr>
              <w:t>ks</w:t>
            </w:r>
          </w:p>
        </w:tc>
        <w:tc>
          <w:tcPr>
            <w:tcW w:w="1393" w:type="dxa"/>
            <w:tcBorders>
              <w:top w:val="nil"/>
              <w:left w:val="nil"/>
              <w:bottom w:val="single" w:sz="4" w:space="0" w:color="auto"/>
              <w:right w:val="single" w:sz="4" w:space="0" w:color="auto"/>
            </w:tcBorders>
            <w:shd w:val="clear" w:color="auto" w:fill="auto"/>
            <w:vAlign w:val="center"/>
            <w:hideMark/>
          </w:tcPr>
          <w:p w:rsidR="005E5D4F" w:rsidRPr="005E5D4F" w:rsidRDefault="005E5D4F" w:rsidP="005E5D4F">
            <w:pPr>
              <w:spacing w:after="0"/>
              <w:jc w:val="right"/>
              <w:rPr>
                <w:rFonts w:eastAsia="Times New Roman"/>
                <w:color w:val="000000"/>
                <w:sz w:val="20"/>
                <w:szCs w:val="20"/>
                <w:lang w:eastAsia="sk-SK"/>
              </w:rPr>
            </w:pPr>
            <w:r w:rsidRPr="005E5D4F">
              <w:rPr>
                <w:rFonts w:eastAsia="Times New Roman"/>
                <w:color w:val="000000"/>
                <w:sz w:val="20"/>
                <w:szCs w:val="20"/>
                <w:lang w:eastAsia="sk-SK"/>
              </w:rPr>
              <w:t>24</w:t>
            </w:r>
          </w:p>
        </w:tc>
        <w:tc>
          <w:tcPr>
            <w:tcW w:w="1320" w:type="dxa"/>
            <w:tcBorders>
              <w:top w:val="nil"/>
              <w:left w:val="nil"/>
              <w:bottom w:val="single" w:sz="4" w:space="0" w:color="auto"/>
              <w:right w:val="nil"/>
            </w:tcBorders>
            <w:shd w:val="clear" w:color="auto" w:fill="auto"/>
            <w:vAlign w:val="center"/>
            <w:hideMark/>
          </w:tcPr>
          <w:p w:rsidR="005E5D4F" w:rsidRPr="005E5D4F" w:rsidRDefault="005E5D4F" w:rsidP="005E5D4F">
            <w:pPr>
              <w:spacing w:after="0"/>
              <w:rPr>
                <w:rFonts w:eastAsia="Times New Roman"/>
                <w:b/>
                <w:color w:val="FFFFFF" w:themeColor="background1"/>
                <w:sz w:val="20"/>
                <w:szCs w:val="20"/>
                <w:lang w:eastAsia="sk-SK"/>
              </w:rPr>
            </w:pPr>
            <w:r w:rsidRPr="005E5D4F">
              <w:rPr>
                <w:rFonts w:eastAsia="Times New Roman"/>
                <w:b/>
                <w:color w:val="FFFFFF" w:themeColor="background1"/>
                <w:sz w:val="20"/>
                <w:szCs w:val="20"/>
                <w:lang w:eastAsia="sk-SK"/>
              </w:rPr>
              <w:t> </w:t>
            </w:r>
          </w:p>
        </w:tc>
        <w:tc>
          <w:tcPr>
            <w:tcW w:w="1300" w:type="dxa"/>
            <w:tcBorders>
              <w:top w:val="nil"/>
              <w:left w:val="single" w:sz="4" w:space="0" w:color="auto"/>
              <w:bottom w:val="single" w:sz="4" w:space="0" w:color="auto"/>
              <w:right w:val="nil"/>
            </w:tcBorders>
            <w:shd w:val="clear" w:color="auto" w:fill="auto"/>
            <w:vAlign w:val="center"/>
          </w:tcPr>
          <w:p w:rsidR="005E5D4F" w:rsidRPr="005E5D4F" w:rsidRDefault="005E5D4F" w:rsidP="005E5D4F">
            <w:pPr>
              <w:spacing w:after="0"/>
              <w:jc w:val="right"/>
              <w:rPr>
                <w:rFonts w:eastAsia="Times New Roman"/>
                <w:b/>
                <w:color w:val="000000"/>
                <w:sz w:val="20"/>
                <w:szCs w:val="20"/>
                <w:lang w:eastAsia="sk-SK"/>
              </w:rPr>
            </w:pPr>
          </w:p>
        </w:tc>
        <w:tc>
          <w:tcPr>
            <w:tcW w:w="1482" w:type="dxa"/>
            <w:tcBorders>
              <w:top w:val="nil"/>
              <w:left w:val="single" w:sz="4" w:space="0" w:color="auto"/>
              <w:bottom w:val="single" w:sz="4" w:space="0" w:color="auto"/>
              <w:right w:val="single" w:sz="8" w:space="0" w:color="auto"/>
            </w:tcBorders>
            <w:shd w:val="clear" w:color="auto" w:fill="auto"/>
            <w:noWrap/>
            <w:vAlign w:val="center"/>
          </w:tcPr>
          <w:p w:rsidR="005E5D4F" w:rsidRPr="005E5D4F" w:rsidRDefault="005E5D4F" w:rsidP="005E5D4F">
            <w:pPr>
              <w:spacing w:after="0"/>
              <w:jc w:val="right"/>
              <w:rPr>
                <w:rFonts w:eastAsia="Times New Roman"/>
                <w:b/>
                <w:color w:val="000000"/>
                <w:sz w:val="20"/>
                <w:szCs w:val="20"/>
                <w:lang w:eastAsia="sk-SK"/>
              </w:rPr>
            </w:pPr>
          </w:p>
        </w:tc>
      </w:tr>
      <w:tr w:rsidR="005E5D4F" w:rsidRPr="005E5D4F" w:rsidTr="002D693F">
        <w:trPr>
          <w:trHeight w:val="300"/>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5E5D4F" w:rsidRPr="005E5D4F" w:rsidRDefault="005E5D4F" w:rsidP="005E5D4F">
            <w:pPr>
              <w:spacing w:after="0"/>
              <w:jc w:val="center"/>
              <w:rPr>
                <w:rFonts w:eastAsia="Times New Roman"/>
                <w:color w:val="000000"/>
                <w:sz w:val="20"/>
                <w:szCs w:val="20"/>
                <w:lang w:eastAsia="sk-SK"/>
              </w:rPr>
            </w:pPr>
            <w:r w:rsidRPr="005E5D4F">
              <w:rPr>
                <w:rFonts w:eastAsia="Times New Roman"/>
                <w:color w:val="000000"/>
                <w:sz w:val="20"/>
                <w:szCs w:val="20"/>
                <w:lang w:eastAsia="sk-SK"/>
              </w:rPr>
              <w:t>6</w:t>
            </w:r>
          </w:p>
        </w:tc>
        <w:tc>
          <w:tcPr>
            <w:tcW w:w="3298" w:type="dxa"/>
            <w:tcBorders>
              <w:top w:val="nil"/>
              <w:left w:val="nil"/>
              <w:bottom w:val="single" w:sz="4" w:space="0" w:color="auto"/>
              <w:right w:val="single" w:sz="8" w:space="0" w:color="auto"/>
            </w:tcBorders>
            <w:shd w:val="clear" w:color="auto" w:fill="auto"/>
            <w:vAlign w:val="center"/>
            <w:hideMark/>
          </w:tcPr>
          <w:p w:rsidR="005E5D4F" w:rsidRPr="005E5D4F" w:rsidRDefault="005E5D4F" w:rsidP="005E5D4F">
            <w:pPr>
              <w:spacing w:after="0"/>
              <w:rPr>
                <w:rFonts w:eastAsia="Times New Roman"/>
                <w:color w:val="000000"/>
                <w:sz w:val="20"/>
                <w:szCs w:val="20"/>
                <w:lang w:eastAsia="sk-SK"/>
              </w:rPr>
            </w:pPr>
            <w:r w:rsidRPr="005E5D4F">
              <w:rPr>
                <w:rFonts w:eastAsia="Times New Roman"/>
                <w:color w:val="000000"/>
                <w:sz w:val="20"/>
                <w:szCs w:val="20"/>
                <w:lang w:eastAsia="sk-SK"/>
              </w:rPr>
              <w:t>MV Typ V, limit 30 000 km</w:t>
            </w:r>
          </w:p>
        </w:tc>
        <w:tc>
          <w:tcPr>
            <w:tcW w:w="600" w:type="dxa"/>
            <w:tcBorders>
              <w:top w:val="nil"/>
              <w:left w:val="nil"/>
              <w:bottom w:val="single" w:sz="4" w:space="0" w:color="auto"/>
              <w:right w:val="single" w:sz="4" w:space="0" w:color="auto"/>
            </w:tcBorders>
            <w:shd w:val="clear" w:color="auto" w:fill="auto"/>
            <w:vAlign w:val="center"/>
            <w:hideMark/>
          </w:tcPr>
          <w:p w:rsidR="005E5D4F" w:rsidRPr="005E5D4F" w:rsidRDefault="005E5D4F" w:rsidP="005E5D4F">
            <w:pPr>
              <w:spacing w:after="0"/>
              <w:rPr>
                <w:rFonts w:eastAsia="Times New Roman"/>
                <w:color w:val="000000"/>
                <w:sz w:val="20"/>
                <w:szCs w:val="20"/>
                <w:lang w:eastAsia="sk-SK"/>
              </w:rPr>
            </w:pPr>
            <w:r w:rsidRPr="005E5D4F">
              <w:rPr>
                <w:rFonts w:eastAsia="Times New Roman"/>
                <w:color w:val="000000"/>
                <w:sz w:val="20"/>
                <w:szCs w:val="20"/>
                <w:lang w:eastAsia="sk-SK"/>
              </w:rPr>
              <w:t>ks</w:t>
            </w:r>
          </w:p>
        </w:tc>
        <w:tc>
          <w:tcPr>
            <w:tcW w:w="1393" w:type="dxa"/>
            <w:tcBorders>
              <w:top w:val="nil"/>
              <w:left w:val="nil"/>
              <w:bottom w:val="single" w:sz="4" w:space="0" w:color="auto"/>
              <w:right w:val="single" w:sz="4" w:space="0" w:color="auto"/>
            </w:tcBorders>
            <w:shd w:val="clear" w:color="auto" w:fill="auto"/>
            <w:vAlign w:val="center"/>
            <w:hideMark/>
          </w:tcPr>
          <w:p w:rsidR="005E5D4F" w:rsidRPr="005E5D4F" w:rsidRDefault="005E5D4F" w:rsidP="005E5D4F">
            <w:pPr>
              <w:spacing w:after="0"/>
              <w:jc w:val="right"/>
              <w:rPr>
                <w:rFonts w:eastAsia="Times New Roman"/>
                <w:color w:val="000000"/>
                <w:sz w:val="20"/>
                <w:szCs w:val="20"/>
                <w:lang w:eastAsia="sk-SK"/>
              </w:rPr>
            </w:pPr>
            <w:r w:rsidRPr="005E5D4F">
              <w:rPr>
                <w:rFonts w:eastAsia="Times New Roman"/>
                <w:color w:val="000000"/>
                <w:sz w:val="20"/>
                <w:szCs w:val="20"/>
                <w:lang w:eastAsia="sk-SK"/>
              </w:rPr>
              <w:t>40</w:t>
            </w:r>
          </w:p>
        </w:tc>
        <w:tc>
          <w:tcPr>
            <w:tcW w:w="1320" w:type="dxa"/>
            <w:tcBorders>
              <w:top w:val="nil"/>
              <w:left w:val="nil"/>
              <w:bottom w:val="single" w:sz="4" w:space="0" w:color="auto"/>
              <w:right w:val="nil"/>
            </w:tcBorders>
            <w:shd w:val="clear" w:color="auto" w:fill="auto"/>
            <w:vAlign w:val="center"/>
            <w:hideMark/>
          </w:tcPr>
          <w:p w:rsidR="005E5D4F" w:rsidRPr="005E5D4F" w:rsidRDefault="005E5D4F" w:rsidP="005E5D4F">
            <w:pPr>
              <w:spacing w:after="0"/>
              <w:rPr>
                <w:rFonts w:eastAsia="Times New Roman"/>
                <w:b/>
                <w:color w:val="FFFFFF" w:themeColor="background1"/>
                <w:sz w:val="20"/>
                <w:szCs w:val="20"/>
                <w:lang w:eastAsia="sk-SK"/>
              </w:rPr>
            </w:pPr>
            <w:r w:rsidRPr="005E5D4F">
              <w:rPr>
                <w:rFonts w:eastAsia="Times New Roman"/>
                <w:b/>
                <w:color w:val="FFFFFF" w:themeColor="background1"/>
                <w:sz w:val="20"/>
                <w:szCs w:val="20"/>
                <w:lang w:eastAsia="sk-SK"/>
              </w:rPr>
              <w:t> </w:t>
            </w:r>
          </w:p>
        </w:tc>
        <w:tc>
          <w:tcPr>
            <w:tcW w:w="1300" w:type="dxa"/>
            <w:tcBorders>
              <w:top w:val="nil"/>
              <w:left w:val="single" w:sz="4" w:space="0" w:color="auto"/>
              <w:bottom w:val="single" w:sz="4" w:space="0" w:color="auto"/>
              <w:right w:val="nil"/>
            </w:tcBorders>
            <w:shd w:val="clear" w:color="auto" w:fill="auto"/>
            <w:vAlign w:val="center"/>
          </w:tcPr>
          <w:p w:rsidR="005E5D4F" w:rsidRPr="005E5D4F" w:rsidRDefault="005E5D4F" w:rsidP="005E5D4F">
            <w:pPr>
              <w:spacing w:after="0"/>
              <w:jc w:val="right"/>
              <w:rPr>
                <w:rFonts w:eastAsia="Times New Roman"/>
                <w:b/>
                <w:color w:val="000000"/>
                <w:sz w:val="20"/>
                <w:szCs w:val="20"/>
                <w:lang w:eastAsia="sk-SK"/>
              </w:rPr>
            </w:pPr>
          </w:p>
        </w:tc>
        <w:tc>
          <w:tcPr>
            <w:tcW w:w="1482" w:type="dxa"/>
            <w:tcBorders>
              <w:top w:val="nil"/>
              <w:left w:val="single" w:sz="4" w:space="0" w:color="auto"/>
              <w:bottom w:val="single" w:sz="4" w:space="0" w:color="auto"/>
              <w:right w:val="single" w:sz="8" w:space="0" w:color="auto"/>
            </w:tcBorders>
            <w:shd w:val="clear" w:color="auto" w:fill="auto"/>
            <w:noWrap/>
            <w:vAlign w:val="center"/>
          </w:tcPr>
          <w:p w:rsidR="005E5D4F" w:rsidRPr="005E5D4F" w:rsidRDefault="005E5D4F" w:rsidP="005E5D4F">
            <w:pPr>
              <w:spacing w:after="0"/>
              <w:jc w:val="right"/>
              <w:rPr>
                <w:rFonts w:eastAsia="Times New Roman"/>
                <w:b/>
                <w:color w:val="000000"/>
                <w:sz w:val="20"/>
                <w:szCs w:val="20"/>
                <w:lang w:eastAsia="sk-SK"/>
              </w:rPr>
            </w:pPr>
          </w:p>
        </w:tc>
      </w:tr>
      <w:tr w:rsidR="005E5D4F" w:rsidRPr="005E5D4F" w:rsidTr="002D693F">
        <w:trPr>
          <w:trHeight w:val="300"/>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5E5D4F" w:rsidRPr="005E5D4F" w:rsidRDefault="005E5D4F" w:rsidP="005E5D4F">
            <w:pPr>
              <w:spacing w:after="0"/>
              <w:jc w:val="center"/>
              <w:rPr>
                <w:rFonts w:eastAsia="Times New Roman"/>
                <w:color w:val="000000"/>
                <w:sz w:val="20"/>
                <w:szCs w:val="20"/>
                <w:lang w:eastAsia="sk-SK"/>
              </w:rPr>
            </w:pPr>
            <w:r w:rsidRPr="005E5D4F">
              <w:rPr>
                <w:rFonts w:eastAsia="Times New Roman"/>
                <w:color w:val="000000"/>
                <w:sz w:val="20"/>
                <w:szCs w:val="20"/>
                <w:lang w:eastAsia="sk-SK"/>
              </w:rPr>
              <w:t>7</w:t>
            </w:r>
          </w:p>
        </w:tc>
        <w:tc>
          <w:tcPr>
            <w:tcW w:w="3298" w:type="dxa"/>
            <w:tcBorders>
              <w:top w:val="nil"/>
              <w:left w:val="nil"/>
              <w:bottom w:val="single" w:sz="4" w:space="0" w:color="auto"/>
              <w:right w:val="single" w:sz="8" w:space="0" w:color="auto"/>
            </w:tcBorders>
            <w:shd w:val="clear" w:color="auto" w:fill="auto"/>
            <w:vAlign w:val="center"/>
            <w:hideMark/>
          </w:tcPr>
          <w:p w:rsidR="005E5D4F" w:rsidRPr="005E5D4F" w:rsidRDefault="005E5D4F" w:rsidP="005E5D4F">
            <w:pPr>
              <w:spacing w:after="0"/>
              <w:rPr>
                <w:rFonts w:eastAsia="Times New Roman"/>
                <w:color w:val="000000"/>
                <w:sz w:val="20"/>
                <w:szCs w:val="20"/>
                <w:lang w:eastAsia="sk-SK"/>
              </w:rPr>
            </w:pPr>
            <w:r w:rsidRPr="005E5D4F">
              <w:rPr>
                <w:rFonts w:eastAsia="Times New Roman"/>
                <w:color w:val="000000"/>
                <w:sz w:val="20"/>
                <w:szCs w:val="20"/>
                <w:lang w:eastAsia="sk-SK"/>
              </w:rPr>
              <w:t>MV Typ VI, limit 45 000 km</w:t>
            </w:r>
          </w:p>
        </w:tc>
        <w:tc>
          <w:tcPr>
            <w:tcW w:w="600" w:type="dxa"/>
            <w:tcBorders>
              <w:top w:val="nil"/>
              <w:left w:val="nil"/>
              <w:bottom w:val="single" w:sz="4" w:space="0" w:color="auto"/>
              <w:right w:val="single" w:sz="4" w:space="0" w:color="auto"/>
            </w:tcBorders>
            <w:shd w:val="clear" w:color="auto" w:fill="auto"/>
            <w:vAlign w:val="center"/>
            <w:hideMark/>
          </w:tcPr>
          <w:p w:rsidR="005E5D4F" w:rsidRPr="005E5D4F" w:rsidRDefault="005E5D4F" w:rsidP="005E5D4F">
            <w:pPr>
              <w:spacing w:after="0"/>
              <w:rPr>
                <w:rFonts w:eastAsia="Times New Roman"/>
                <w:color w:val="000000"/>
                <w:sz w:val="20"/>
                <w:szCs w:val="20"/>
                <w:lang w:eastAsia="sk-SK"/>
              </w:rPr>
            </w:pPr>
            <w:r w:rsidRPr="005E5D4F">
              <w:rPr>
                <w:rFonts w:eastAsia="Times New Roman"/>
                <w:color w:val="000000"/>
                <w:sz w:val="20"/>
                <w:szCs w:val="20"/>
                <w:lang w:eastAsia="sk-SK"/>
              </w:rPr>
              <w:t>ks</w:t>
            </w:r>
          </w:p>
        </w:tc>
        <w:tc>
          <w:tcPr>
            <w:tcW w:w="1393" w:type="dxa"/>
            <w:tcBorders>
              <w:top w:val="nil"/>
              <w:left w:val="nil"/>
              <w:bottom w:val="single" w:sz="4" w:space="0" w:color="auto"/>
              <w:right w:val="single" w:sz="4" w:space="0" w:color="auto"/>
            </w:tcBorders>
            <w:shd w:val="clear" w:color="auto" w:fill="auto"/>
            <w:vAlign w:val="center"/>
            <w:hideMark/>
          </w:tcPr>
          <w:p w:rsidR="005E5D4F" w:rsidRPr="005E5D4F" w:rsidRDefault="005E5D4F" w:rsidP="005E5D4F">
            <w:pPr>
              <w:spacing w:after="0"/>
              <w:jc w:val="right"/>
              <w:rPr>
                <w:rFonts w:eastAsia="Times New Roman"/>
                <w:color w:val="000000"/>
                <w:sz w:val="20"/>
                <w:szCs w:val="20"/>
                <w:lang w:eastAsia="sk-SK"/>
              </w:rPr>
            </w:pPr>
            <w:r w:rsidRPr="005E5D4F">
              <w:rPr>
                <w:rFonts w:eastAsia="Times New Roman"/>
                <w:color w:val="000000"/>
                <w:sz w:val="20"/>
                <w:szCs w:val="20"/>
                <w:lang w:eastAsia="sk-SK"/>
              </w:rPr>
              <w:t>3</w:t>
            </w:r>
          </w:p>
        </w:tc>
        <w:tc>
          <w:tcPr>
            <w:tcW w:w="1320" w:type="dxa"/>
            <w:tcBorders>
              <w:top w:val="nil"/>
              <w:left w:val="nil"/>
              <w:bottom w:val="single" w:sz="4" w:space="0" w:color="auto"/>
              <w:right w:val="nil"/>
            </w:tcBorders>
            <w:shd w:val="clear" w:color="auto" w:fill="auto"/>
            <w:vAlign w:val="center"/>
            <w:hideMark/>
          </w:tcPr>
          <w:p w:rsidR="005E5D4F" w:rsidRPr="005E5D4F" w:rsidRDefault="005E5D4F" w:rsidP="005E5D4F">
            <w:pPr>
              <w:spacing w:after="0"/>
              <w:rPr>
                <w:rFonts w:eastAsia="Times New Roman"/>
                <w:b/>
                <w:color w:val="000000"/>
                <w:sz w:val="20"/>
                <w:szCs w:val="20"/>
                <w:lang w:eastAsia="sk-SK"/>
              </w:rPr>
            </w:pPr>
            <w:r w:rsidRPr="005E5D4F">
              <w:rPr>
                <w:rFonts w:eastAsia="Times New Roman"/>
                <w:b/>
                <w:color w:val="000000"/>
                <w:sz w:val="20"/>
                <w:szCs w:val="20"/>
                <w:lang w:eastAsia="sk-SK"/>
              </w:rPr>
              <w:t> </w:t>
            </w:r>
          </w:p>
        </w:tc>
        <w:tc>
          <w:tcPr>
            <w:tcW w:w="1300" w:type="dxa"/>
            <w:tcBorders>
              <w:top w:val="nil"/>
              <w:left w:val="single" w:sz="4" w:space="0" w:color="auto"/>
              <w:bottom w:val="single" w:sz="4" w:space="0" w:color="auto"/>
              <w:right w:val="nil"/>
            </w:tcBorders>
            <w:shd w:val="clear" w:color="auto" w:fill="auto"/>
            <w:vAlign w:val="center"/>
          </w:tcPr>
          <w:p w:rsidR="005E5D4F" w:rsidRPr="005E5D4F" w:rsidRDefault="005E5D4F" w:rsidP="005E5D4F">
            <w:pPr>
              <w:spacing w:after="0"/>
              <w:jc w:val="right"/>
              <w:rPr>
                <w:rFonts w:eastAsia="Times New Roman"/>
                <w:b/>
                <w:color w:val="000000"/>
                <w:sz w:val="20"/>
                <w:szCs w:val="20"/>
                <w:lang w:eastAsia="sk-SK"/>
              </w:rPr>
            </w:pPr>
          </w:p>
        </w:tc>
        <w:tc>
          <w:tcPr>
            <w:tcW w:w="1482" w:type="dxa"/>
            <w:tcBorders>
              <w:top w:val="nil"/>
              <w:left w:val="single" w:sz="4" w:space="0" w:color="auto"/>
              <w:bottom w:val="single" w:sz="4" w:space="0" w:color="auto"/>
              <w:right w:val="single" w:sz="8" w:space="0" w:color="auto"/>
            </w:tcBorders>
            <w:shd w:val="clear" w:color="auto" w:fill="auto"/>
            <w:noWrap/>
            <w:vAlign w:val="center"/>
          </w:tcPr>
          <w:p w:rsidR="005E5D4F" w:rsidRPr="005E5D4F" w:rsidRDefault="005E5D4F" w:rsidP="005E5D4F">
            <w:pPr>
              <w:spacing w:after="0"/>
              <w:jc w:val="right"/>
              <w:rPr>
                <w:rFonts w:eastAsia="Times New Roman"/>
                <w:b/>
                <w:color w:val="000000"/>
                <w:sz w:val="20"/>
                <w:szCs w:val="20"/>
                <w:lang w:eastAsia="sk-SK"/>
              </w:rPr>
            </w:pPr>
          </w:p>
        </w:tc>
      </w:tr>
      <w:tr w:rsidR="005E5D4F" w:rsidRPr="005E5D4F" w:rsidTr="002D693F">
        <w:trPr>
          <w:trHeight w:val="300"/>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5E5D4F" w:rsidRPr="005E5D4F" w:rsidRDefault="005E5D4F" w:rsidP="005E5D4F">
            <w:pPr>
              <w:spacing w:after="0"/>
              <w:jc w:val="center"/>
              <w:rPr>
                <w:rFonts w:eastAsia="Times New Roman"/>
                <w:color w:val="000000"/>
                <w:sz w:val="20"/>
                <w:szCs w:val="20"/>
                <w:lang w:eastAsia="sk-SK"/>
              </w:rPr>
            </w:pPr>
            <w:r w:rsidRPr="005E5D4F">
              <w:rPr>
                <w:rFonts w:eastAsia="Times New Roman"/>
                <w:color w:val="000000"/>
                <w:sz w:val="20"/>
                <w:szCs w:val="20"/>
                <w:lang w:eastAsia="sk-SK"/>
              </w:rPr>
              <w:t>8</w:t>
            </w:r>
          </w:p>
        </w:tc>
        <w:tc>
          <w:tcPr>
            <w:tcW w:w="3298" w:type="dxa"/>
            <w:tcBorders>
              <w:top w:val="nil"/>
              <w:left w:val="nil"/>
              <w:bottom w:val="single" w:sz="4" w:space="0" w:color="auto"/>
              <w:right w:val="single" w:sz="8" w:space="0" w:color="auto"/>
            </w:tcBorders>
            <w:shd w:val="clear" w:color="auto" w:fill="auto"/>
            <w:vAlign w:val="center"/>
            <w:hideMark/>
          </w:tcPr>
          <w:p w:rsidR="005E5D4F" w:rsidRPr="005E5D4F" w:rsidRDefault="005E5D4F" w:rsidP="005E5D4F">
            <w:pPr>
              <w:spacing w:after="0"/>
              <w:rPr>
                <w:rFonts w:eastAsia="Times New Roman"/>
                <w:color w:val="000000"/>
                <w:sz w:val="20"/>
                <w:szCs w:val="20"/>
                <w:lang w:eastAsia="sk-SK"/>
              </w:rPr>
            </w:pPr>
            <w:r w:rsidRPr="005E5D4F">
              <w:rPr>
                <w:rFonts w:eastAsia="Times New Roman"/>
                <w:color w:val="000000"/>
                <w:sz w:val="20"/>
                <w:szCs w:val="20"/>
                <w:lang w:eastAsia="sk-SK"/>
              </w:rPr>
              <w:t>MV Typ VII, limit 30 000 km</w:t>
            </w:r>
          </w:p>
        </w:tc>
        <w:tc>
          <w:tcPr>
            <w:tcW w:w="600" w:type="dxa"/>
            <w:tcBorders>
              <w:top w:val="nil"/>
              <w:left w:val="nil"/>
              <w:bottom w:val="single" w:sz="4" w:space="0" w:color="auto"/>
              <w:right w:val="single" w:sz="4" w:space="0" w:color="auto"/>
            </w:tcBorders>
            <w:shd w:val="clear" w:color="auto" w:fill="auto"/>
            <w:vAlign w:val="center"/>
            <w:hideMark/>
          </w:tcPr>
          <w:p w:rsidR="005E5D4F" w:rsidRPr="005E5D4F" w:rsidRDefault="005E5D4F" w:rsidP="005E5D4F">
            <w:pPr>
              <w:spacing w:after="0"/>
              <w:rPr>
                <w:rFonts w:eastAsia="Times New Roman"/>
                <w:color w:val="000000"/>
                <w:sz w:val="20"/>
                <w:szCs w:val="20"/>
                <w:lang w:eastAsia="sk-SK"/>
              </w:rPr>
            </w:pPr>
            <w:r w:rsidRPr="005E5D4F">
              <w:rPr>
                <w:rFonts w:eastAsia="Times New Roman"/>
                <w:color w:val="000000"/>
                <w:sz w:val="20"/>
                <w:szCs w:val="20"/>
                <w:lang w:eastAsia="sk-SK"/>
              </w:rPr>
              <w:t>ks</w:t>
            </w:r>
          </w:p>
        </w:tc>
        <w:tc>
          <w:tcPr>
            <w:tcW w:w="1393" w:type="dxa"/>
            <w:tcBorders>
              <w:top w:val="nil"/>
              <w:left w:val="nil"/>
              <w:bottom w:val="single" w:sz="4" w:space="0" w:color="auto"/>
              <w:right w:val="single" w:sz="4" w:space="0" w:color="auto"/>
            </w:tcBorders>
            <w:shd w:val="clear" w:color="auto" w:fill="auto"/>
            <w:vAlign w:val="center"/>
            <w:hideMark/>
          </w:tcPr>
          <w:p w:rsidR="005E5D4F" w:rsidRPr="005E5D4F" w:rsidRDefault="005E5D4F" w:rsidP="005E5D4F">
            <w:pPr>
              <w:spacing w:after="0"/>
              <w:jc w:val="right"/>
              <w:rPr>
                <w:rFonts w:eastAsia="Times New Roman"/>
                <w:color w:val="000000"/>
                <w:sz w:val="20"/>
                <w:szCs w:val="20"/>
                <w:lang w:eastAsia="sk-SK"/>
              </w:rPr>
            </w:pPr>
            <w:r w:rsidRPr="005E5D4F">
              <w:rPr>
                <w:rFonts w:eastAsia="Times New Roman"/>
                <w:color w:val="000000"/>
                <w:sz w:val="20"/>
                <w:szCs w:val="20"/>
                <w:lang w:eastAsia="sk-SK"/>
              </w:rPr>
              <w:t>1</w:t>
            </w:r>
          </w:p>
        </w:tc>
        <w:tc>
          <w:tcPr>
            <w:tcW w:w="1320" w:type="dxa"/>
            <w:tcBorders>
              <w:top w:val="nil"/>
              <w:left w:val="nil"/>
              <w:bottom w:val="single" w:sz="4" w:space="0" w:color="auto"/>
              <w:right w:val="nil"/>
            </w:tcBorders>
            <w:shd w:val="clear" w:color="auto" w:fill="auto"/>
            <w:vAlign w:val="center"/>
            <w:hideMark/>
          </w:tcPr>
          <w:p w:rsidR="005E5D4F" w:rsidRPr="005E5D4F" w:rsidRDefault="005E5D4F" w:rsidP="005E5D4F">
            <w:pPr>
              <w:spacing w:after="0"/>
              <w:rPr>
                <w:rFonts w:eastAsia="Times New Roman"/>
                <w:b/>
                <w:color w:val="000000"/>
                <w:sz w:val="20"/>
                <w:szCs w:val="20"/>
                <w:lang w:eastAsia="sk-SK"/>
              </w:rPr>
            </w:pPr>
            <w:r w:rsidRPr="005E5D4F">
              <w:rPr>
                <w:rFonts w:eastAsia="Times New Roman"/>
                <w:b/>
                <w:color w:val="000000"/>
                <w:sz w:val="20"/>
                <w:szCs w:val="20"/>
                <w:lang w:eastAsia="sk-SK"/>
              </w:rPr>
              <w:t> </w:t>
            </w:r>
          </w:p>
        </w:tc>
        <w:tc>
          <w:tcPr>
            <w:tcW w:w="1300" w:type="dxa"/>
            <w:tcBorders>
              <w:top w:val="nil"/>
              <w:left w:val="single" w:sz="4" w:space="0" w:color="auto"/>
              <w:bottom w:val="single" w:sz="4" w:space="0" w:color="auto"/>
              <w:right w:val="nil"/>
            </w:tcBorders>
            <w:shd w:val="clear" w:color="auto" w:fill="auto"/>
            <w:vAlign w:val="center"/>
          </w:tcPr>
          <w:p w:rsidR="005E5D4F" w:rsidRPr="005E5D4F" w:rsidRDefault="005E5D4F" w:rsidP="005E5D4F">
            <w:pPr>
              <w:spacing w:after="0"/>
              <w:jc w:val="right"/>
              <w:rPr>
                <w:rFonts w:eastAsia="Times New Roman"/>
                <w:b/>
                <w:color w:val="000000"/>
                <w:sz w:val="20"/>
                <w:szCs w:val="20"/>
                <w:lang w:eastAsia="sk-SK"/>
              </w:rPr>
            </w:pPr>
          </w:p>
        </w:tc>
        <w:tc>
          <w:tcPr>
            <w:tcW w:w="1482" w:type="dxa"/>
            <w:tcBorders>
              <w:top w:val="nil"/>
              <w:left w:val="single" w:sz="4" w:space="0" w:color="auto"/>
              <w:bottom w:val="single" w:sz="4" w:space="0" w:color="auto"/>
              <w:right w:val="single" w:sz="8" w:space="0" w:color="auto"/>
            </w:tcBorders>
            <w:shd w:val="clear" w:color="auto" w:fill="auto"/>
            <w:noWrap/>
            <w:vAlign w:val="center"/>
          </w:tcPr>
          <w:p w:rsidR="005E5D4F" w:rsidRPr="005E5D4F" w:rsidRDefault="005E5D4F" w:rsidP="005E5D4F">
            <w:pPr>
              <w:spacing w:after="0"/>
              <w:jc w:val="right"/>
              <w:rPr>
                <w:rFonts w:eastAsia="Times New Roman"/>
                <w:b/>
                <w:color w:val="000000"/>
                <w:sz w:val="20"/>
                <w:szCs w:val="20"/>
                <w:lang w:eastAsia="sk-SK"/>
              </w:rPr>
            </w:pPr>
          </w:p>
        </w:tc>
      </w:tr>
      <w:tr w:rsidR="005E5D4F" w:rsidRPr="005E5D4F" w:rsidTr="002D693F">
        <w:trPr>
          <w:trHeight w:val="300"/>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5E5D4F" w:rsidRPr="005E5D4F" w:rsidRDefault="005E5D4F" w:rsidP="005E5D4F">
            <w:pPr>
              <w:spacing w:after="0"/>
              <w:jc w:val="center"/>
              <w:rPr>
                <w:rFonts w:eastAsia="Times New Roman"/>
                <w:color w:val="000000"/>
                <w:sz w:val="20"/>
                <w:szCs w:val="20"/>
                <w:lang w:eastAsia="sk-SK"/>
              </w:rPr>
            </w:pPr>
            <w:r w:rsidRPr="005E5D4F">
              <w:rPr>
                <w:rFonts w:eastAsia="Times New Roman"/>
                <w:color w:val="000000"/>
                <w:sz w:val="20"/>
                <w:szCs w:val="20"/>
                <w:lang w:eastAsia="sk-SK"/>
              </w:rPr>
              <w:t>9</w:t>
            </w:r>
          </w:p>
        </w:tc>
        <w:tc>
          <w:tcPr>
            <w:tcW w:w="3298" w:type="dxa"/>
            <w:tcBorders>
              <w:top w:val="nil"/>
              <w:left w:val="nil"/>
              <w:bottom w:val="single" w:sz="4" w:space="0" w:color="auto"/>
              <w:right w:val="single" w:sz="8" w:space="0" w:color="auto"/>
            </w:tcBorders>
            <w:shd w:val="clear" w:color="auto" w:fill="auto"/>
            <w:vAlign w:val="center"/>
            <w:hideMark/>
          </w:tcPr>
          <w:p w:rsidR="005E5D4F" w:rsidRPr="005E5D4F" w:rsidRDefault="005E5D4F" w:rsidP="005E5D4F">
            <w:pPr>
              <w:spacing w:after="0"/>
              <w:rPr>
                <w:rFonts w:eastAsia="Times New Roman"/>
                <w:color w:val="000000"/>
                <w:sz w:val="20"/>
                <w:szCs w:val="20"/>
                <w:lang w:eastAsia="sk-SK"/>
              </w:rPr>
            </w:pPr>
            <w:r w:rsidRPr="005E5D4F">
              <w:rPr>
                <w:rFonts w:eastAsia="Times New Roman"/>
                <w:color w:val="000000"/>
                <w:sz w:val="20"/>
                <w:szCs w:val="20"/>
                <w:lang w:eastAsia="sk-SK"/>
              </w:rPr>
              <w:t>MV Typ VIII, limit 30 000 km</w:t>
            </w:r>
          </w:p>
        </w:tc>
        <w:tc>
          <w:tcPr>
            <w:tcW w:w="600" w:type="dxa"/>
            <w:tcBorders>
              <w:top w:val="nil"/>
              <w:left w:val="nil"/>
              <w:bottom w:val="single" w:sz="4" w:space="0" w:color="auto"/>
              <w:right w:val="single" w:sz="4" w:space="0" w:color="auto"/>
            </w:tcBorders>
            <w:shd w:val="clear" w:color="auto" w:fill="auto"/>
            <w:vAlign w:val="center"/>
            <w:hideMark/>
          </w:tcPr>
          <w:p w:rsidR="005E5D4F" w:rsidRPr="005E5D4F" w:rsidRDefault="005E5D4F" w:rsidP="005E5D4F">
            <w:pPr>
              <w:spacing w:after="0"/>
              <w:rPr>
                <w:rFonts w:eastAsia="Times New Roman"/>
                <w:color w:val="000000"/>
                <w:sz w:val="20"/>
                <w:szCs w:val="20"/>
                <w:lang w:eastAsia="sk-SK"/>
              </w:rPr>
            </w:pPr>
            <w:r w:rsidRPr="005E5D4F">
              <w:rPr>
                <w:rFonts w:eastAsia="Times New Roman"/>
                <w:color w:val="000000"/>
                <w:sz w:val="20"/>
                <w:szCs w:val="20"/>
                <w:lang w:eastAsia="sk-SK"/>
              </w:rPr>
              <w:t>ks</w:t>
            </w:r>
          </w:p>
        </w:tc>
        <w:tc>
          <w:tcPr>
            <w:tcW w:w="1393" w:type="dxa"/>
            <w:tcBorders>
              <w:top w:val="nil"/>
              <w:left w:val="nil"/>
              <w:bottom w:val="single" w:sz="4" w:space="0" w:color="auto"/>
              <w:right w:val="single" w:sz="4" w:space="0" w:color="auto"/>
            </w:tcBorders>
            <w:shd w:val="clear" w:color="auto" w:fill="auto"/>
            <w:vAlign w:val="center"/>
            <w:hideMark/>
          </w:tcPr>
          <w:p w:rsidR="005E5D4F" w:rsidRPr="005E5D4F" w:rsidRDefault="005E5D4F" w:rsidP="005E5D4F">
            <w:pPr>
              <w:spacing w:after="0"/>
              <w:jc w:val="right"/>
              <w:rPr>
                <w:rFonts w:eastAsia="Times New Roman"/>
                <w:color w:val="000000"/>
                <w:sz w:val="20"/>
                <w:szCs w:val="20"/>
                <w:lang w:eastAsia="sk-SK"/>
              </w:rPr>
            </w:pPr>
            <w:r w:rsidRPr="005E5D4F">
              <w:rPr>
                <w:rFonts w:eastAsia="Times New Roman"/>
                <w:color w:val="000000"/>
                <w:sz w:val="20"/>
                <w:szCs w:val="20"/>
                <w:lang w:eastAsia="sk-SK"/>
              </w:rPr>
              <w:t>1</w:t>
            </w:r>
          </w:p>
        </w:tc>
        <w:tc>
          <w:tcPr>
            <w:tcW w:w="1320" w:type="dxa"/>
            <w:tcBorders>
              <w:top w:val="nil"/>
              <w:left w:val="nil"/>
              <w:bottom w:val="single" w:sz="4" w:space="0" w:color="auto"/>
              <w:right w:val="nil"/>
            </w:tcBorders>
            <w:shd w:val="clear" w:color="auto" w:fill="auto"/>
            <w:vAlign w:val="center"/>
            <w:hideMark/>
          </w:tcPr>
          <w:p w:rsidR="005E5D4F" w:rsidRPr="005E5D4F" w:rsidRDefault="005E5D4F" w:rsidP="005E5D4F">
            <w:pPr>
              <w:spacing w:after="0"/>
              <w:rPr>
                <w:rFonts w:eastAsia="Times New Roman"/>
                <w:b/>
                <w:color w:val="000000"/>
                <w:sz w:val="20"/>
                <w:szCs w:val="20"/>
                <w:lang w:eastAsia="sk-SK"/>
              </w:rPr>
            </w:pPr>
            <w:r w:rsidRPr="005E5D4F">
              <w:rPr>
                <w:rFonts w:eastAsia="Times New Roman"/>
                <w:b/>
                <w:color w:val="000000"/>
                <w:sz w:val="20"/>
                <w:szCs w:val="20"/>
                <w:lang w:eastAsia="sk-SK"/>
              </w:rPr>
              <w:t> </w:t>
            </w:r>
          </w:p>
        </w:tc>
        <w:tc>
          <w:tcPr>
            <w:tcW w:w="1300" w:type="dxa"/>
            <w:tcBorders>
              <w:top w:val="nil"/>
              <w:left w:val="single" w:sz="4" w:space="0" w:color="auto"/>
              <w:bottom w:val="single" w:sz="4" w:space="0" w:color="auto"/>
              <w:right w:val="nil"/>
            </w:tcBorders>
            <w:shd w:val="clear" w:color="auto" w:fill="auto"/>
            <w:vAlign w:val="center"/>
          </w:tcPr>
          <w:p w:rsidR="005E5D4F" w:rsidRPr="005E5D4F" w:rsidRDefault="005E5D4F" w:rsidP="005E5D4F">
            <w:pPr>
              <w:spacing w:after="0"/>
              <w:jc w:val="right"/>
              <w:rPr>
                <w:rFonts w:eastAsia="Times New Roman"/>
                <w:b/>
                <w:color w:val="000000"/>
                <w:sz w:val="20"/>
                <w:szCs w:val="20"/>
                <w:lang w:eastAsia="sk-SK"/>
              </w:rPr>
            </w:pPr>
          </w:p>
        </w:tc>
        <w:tc>
          <w:tcPr>
            <w:tcW w:w="1482" w:type="dxa"/>
            <w:tcBorders>
              <w:top w:val="nil"/>
              <w:left w:val="single" w:sz="4" w:space="0" w:color="auto"/>
              <w:bottom w:val="single" w:sz="4" w:space="0" w:color="auto"/>
              <w:right w:val="single" w:sz="8" w:space="0" w:color="auto"/>
            </w:tcBorders>
            <w:shd w:val="clear" w:color="auto" w:fill="auto"/>
            <w:noWrap/>
            <w:vAlign w:val="center"/>
          </w:tcPr>
          <w:p w:rsidR="005E5D4F" w:rsidRPr="005E5D4F" w:rsidRDefault="005E5D4F" w:rsidP="005E5D4F">
            <w:pPr>
              <w:spacing w:after="0"/>
              <w:jc w:val="right"/>
              <w:rPr>
                <w:rFonts w:eastAsia="Times New Roman"/>
                <w:b/>
                <w:color w:val="000000"/>
                <w:sz w:val="20"/>
                <w:szCs w:val="20"/>
                <w:lang w:eastAsia="sk-SK"/>
              </w:rPr>
            </w:pPr>
          </w:p>
        </w:tc>
      </w:tr>
      <w:tr w:rsidR="005E5D4F" w:rsidRPr="005E5D4F" w:rsidTr="002D693F">
        <w:trPr>
          <w:trHeight w:val="510"/>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5E5D4F" w:rsidRPr="005E5D4F" w:rsidRDefault="005E5D4F" w:rsidP="005E5D4F">
            <w:pPr>
              <w:spacing w:after="0"/>
              <w:jc w:val="center"/>
              <w:rPr>
                <w:rFonts w:eastAsia="Times New Roman"/>
                <w:color w:val="000000"/>
                <w:sz w:val="20"/>
                <w:szCs w:val="20"/>
                <w:lang w:eastAsia="sk-SK"/>
              </w:rPr>
            </w:pPr>
            <w:r w:rsidRPr="005E5D4F">
              <w:rPr>
                <w:rFonts w:eastAsia="Times New Roman"/>
                <w:color w:val="000000"/>
                <w:sz w:val="20"/>
                <w:szCs w:val="20"/>
                <w:lang w:eastAsia="sk-SK"/>
              </w:rPr>
              <w:t>10</w:t>
            </w:r>
          </w:p>
        </w:tc>
        <w:tc>
          <w:tcPr>
            <w:tcW w:w="3298" w:type="dxa"/>
            <w:tcBorders>
              <w:top w:val="nil"/>
              <w:left w:val="nil"/>
              <w:bottom w:val="single" w:sz="4" w:space="0" w:color="auto"/>
              <w:right w:val="single" w:sz="8" w:space="0" w:color="auto"/>
            </w:tcBorders>
            <w:shd w:val="clear" w:color="auto" w:fill="auto"/>
            <w:vAlign w:val="center"/>
            <w:hideMark/>
          </w:tcPr>
          <w:p w:rsidR="005E5D4F" w:rsidRPr="005E5D4F" w:rsidRDefault="005E5D4F" w:rsidP="005E5D4F">
            <w:pPr>
              <w:spacing w:after="0"/>
              <w:rPr>
                <w:rFonts w:eastAsia="Times New Roman"/>
                <w:color w:val="000000"/>
                <w:sz w:val="20"/>
                <w:szCs w:val="20"/>
                <w:lang w:eastAsia="sk-SK"/>
              </w:rPr>
            </w:pPr>
            <w:r w:rsidRPr="005E5D4F">
              <w:rPr>
                <w:rFonts w:eastAsia="Times New Roman"/>
                <w:color w:val="000000"/>
                <w:sz w:val="20"/>
                <w:szCs w:val="20"/>
                <w:lang w:eastAsia="sk-SK"/>
              </w:rPr>
              <w:t>Cena za naviac/menej najazdené km pre MV Typ I, limit 40 000 km</w:t>
            </w:r>
          </w:p>
        </w:tc>
        <w:tc>
          <w:tcPr>
            <w:tcW w:w="600" w:type="dxa"/>
            <w:tcBorders>
              <w:top w:val="nil"/>
              <w:left w:val="nil"/>
              <w:bottom w:val="single" w:sz="4" w:space="0" w:color="auto"/>
              <w:right w:val="single" w:sz="4" w:space="0" w:color="auto"/>
            </w:tcBorders>
            <w:shd w:val="clear" w:color="auto" w:fill="auto"/>
            <w:vAlign w:val="center"/>
            <w:hideMark/>
          </w:tcPr>
          <w:p w:rsidR="005E5D4F" w:rsidRPr="005E5D4F" w:rsidRDefault="005E5D4F" w:rsidP="005E5D4F">
            <w:pPr>
              <w:spacing w:after="0"/>
              <w:rPr>
                <w:rFonts w:eastAsia="Times New Roman"/>
                <w:color w:val="000000"/>
                <w:sz w:val="20"/>
                <w:szCs w:val="20"/>
                <w:lang w:eastAsia="sk-SK"/>
              </w:rPr>
            </w:pPr>
            <w:r w:rsidRPr="005E5D4F">
              <w:rPr>
                <w:rFonts w:eastAsia="Times New Roman"/>
                <w:color w:val="000000"/>
                <w:sz w:val="20"/>
                <w:szCs w:val="20"/>
                <w:lang w:eastAsia="sk-SK"/>
              </w:rPr>
              <w:t>km</w:t>
            </w:r>
          </w:p>
        </w:tc>
        <w:tc>
          <w:tcPr>
            <w:tcW w:w="1393" w:type="dxa"/>
            <w:tcBorders>
              <w:top w:val="nil"/>
              <w:left w:val="nil"/>
              <w:bottom w:val="single" w:sz="4" w:space="0" w:color="auto"/>
              <w:right w:val="single" w:sz="4" w:space="0" w:color="auto"/>
            </w:tcBorders>
            <w:shd w:val="clear" w:color="auto" w:fill="auto"/>
            <w:vAlign w:val="center"/>
            <w:hideMark/>
          </w:tcPr>
          <w:p w:rsidR="005E5D4F" w:rsidRPr="005E5D4F" w:rsidRDefault="005E5D4F" w:rsidP="005E5D4F">
            <w:pPr>
              <w:spacing w:after="0"/>
              <w:jc w:val="right"/>
              <w:rPr>
                <w:rFonts w:eastAsia="Times New Roman"/>
                <w:color w:val="000000"/>
                <w:sz w:val="20"/>
                <w:szCs w:val="20"/>
                <w:lang w:eastAsia="sk-SK"/>
              </w:rPr>
            </w:pPr>
            <w:r w:rsidRPr="005E5D4F">
              <w:rPr>
                <w:rFonts w:eastAsia="Times New Roman"/>
                <w:color w:val="000000"/>
                <w:sz w:val="20"/>
                <w:szCs w:val="20"/>
                <w:lang w:eastAsia="sk-SK"/>
              </w:rPr>
              <w:t>20 000</w:t>
            </w:r>
          </w:p>
        </w:tc>
        <w:tc>
          <w:tcPr>
            <w:tcW w:w="1320" w:type="dxa"/>
            <w:tcBorders>
              <w:top w:val="nil"/>
              <w:left w:val="nil"/>
              <w:bottom w:val="single" w:sz="4" w:space="0" w:color="auto"/>
              <w:right w:val="nil"/>
            </w:tcBorders>
            <w:shd w:val="clear" w:color="auto" w:fill="auto"/>
            <w:vAlign w:val="center"/>
            <w:hideMark/>
          </w:tcPr>
          <w:p w:rsidR="005E5D4F" w:rsidRPr="005E5D4F" w:rsidRDefault="005E5D4F" w:rsidP="005E5D4F">
            <w:pPr>
              <w:spacing w:after="0"/>
              <w:rPr>
                <w:rFonts w:eastAsia="Times New Roman"/>
                <w:b/>
                <w:color w:val="000000"/>
                <w:sz w:val="20"/>
                <w:szCs w:val="20"/>
                <w:lang w:eastAsia="sk-SK"/>
              </w:rPr>
            </w:pPr>
            <w:r w:rsidRPr="005E5D4F">
              <w:rPr>
                <w:rFonts w:eastAsia="Times New Roman"/>
                <w:b/>
                <w:color w:val="000000"/>
                <w:sz w:val="20"/>
                <w:szCs w:val="20"/>
                <w:lang w:eastAsia="sk-SK"/>
              </w:rPr>
              <w:t> </w:t>
            </w:r>
          </w:p>
        </w:tc>
        <w:tc>
          <w:tcPr>
            <w:tcW w:w="1300" w:type="dxa"/>
            <w:tcBorders>
              <w:top w:val="nil"/>
              <w:left w:val="single" w:sz="4" w:space="0" w:color="auto"/>
              <w:bottom w:val="single" w:sz="4" w:space="0" w:color="auto"/>
              <w:right w:val="nil"/>
            </w:tcBorders>
            <w:shd w:val="clear" w:color="auto" w:fill="auto"/>
            <w:vAlign w:val="center"/>
          </w:tcPr>
          <w:p w:rsidR="005E5D4F" w:rsidRPr="005E5D4F" w:rsidRDefault="005E5D4F" w:rsidP="005E5D4F">
            <w:pPr>
              <w:spacing w:after="0"/>
              <w:jc w:val="right"/>
              <w:rPr>
                <w:rFonts w:eastAsia="Times New Roman"/>
                <w:b/>
                <w:color w:val="000000"/>
                <w:sz w:val="20"/>
                <w:szCs w:val="20"/>
                <w:lang w:eastAsia="sk-SK"/>
              </w:rPr>
            </w:pPr>
          </w:p>
        </w:tc>
        <w:tc>
          <w:tcPr>
            <w:tcW w:w="1482" w:type="dxa"/>
            <w:tcBorders>
              <w:top w:val="nil"/>
              <w:left w:val="single" w:sz="4" w:space="0" w:color="auto"/>
              <w:bottom w:val="single" w:sz="4" w:space="0" w:color="auto"/>
              <w:right w:val="single" w:sz="8" w:space="0" w:color="auto"/>
            </w:tcBorders>
            <w:shd w:val="clear" w:color="auto" w:fill="auto"/>
            <w:noWrap/>
            <w:vAlign w:val="center"/>
          </w:tcPr>
          <w:p w:rsidR="005E5D4F" w:rsidRPr="005E5D4F" w:rsidRDefault="005E5D4F" w:rsidP="005E5D4F">
            <w:pPr>
              <w:spacing w:after="0"/>
              <w:jc w:val="right"/>
              <w:rPr>
                <w:rFonts w:eastAsia="Times New Roman"/>
                <w:b/>
                <w:color w:val="000000"/>
                <w:sz w:val="20"/>
                <w:szCs w:val="20"/>
                <w:lang w:eastAsia="sk-SK"/>
              </w:rPr>
            </w:pPr>
          </w:p>
        </w:tc>
      </w:tr>
      <w:tr w:rsidR="005E5D4F" w:rsidRPr="005E5D4F" w:rsidTr="002D693F">
        <w:trPr>
          <w:trHeight w:val="510"/>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5E5D4F" w:rsidRPr="005E5D4F" w:rsidRDefault="005E5D4F" w:rsidP="005E5D4F">
            <w:pPr>
              <w:spacing w:after="0"/>
              <w:jc w:val="center"/>
              <w:rPr>
                <w:rFonts w:eastAsia="Times New Roman"/>
                <w:color w:val="000000"/>
                <w:sz w:val="20"/>
                <w:szCs w:val="20"/>
                <w:lang w:eastAsia="sk-SK"/>
              </w:rPr>
            </w:pPr>
            <w:r w:rsidRPr="005E5D4F">
              <w:rPr>
                <w:rFonts w:eastAsia="Times New Roman"/>
                <w:color w:val="000000"/>
                <w:sz w:val="20"/>
                <w:szCs w:val="20"/>
                <w:lang w:eastAsia="sk-SK"/>
              </w:rPr>
              <w:t>11</w:t>
            </w:r>
          </w:p>
        </w:tc>
        <w:tc>
          <w:tcPr>
            <w:tcW w:w="3298" w:type="dxa"/>
            <w:tcBorders>
              <w:top w:val="nil"/>
              <w:left w:val="nil"/>
              <w:bottom w:val="single" w:sz="4" w:space="0" w:color="auto"/>
              <w:right w:val="single" w:sz="8" w:space="0" w:color="auto"/>
            </w:tcBorders>
            <w:shd w:val="clear" w:color="auto" w:fill="auto"/>
            <w:vAlign w:val="center"/>
            <w:hideMark/>
          </w:tcPr>
          <w:p w:rsidR="005E5D4F" w:rsidRPr="005E5D4F" w:rsidRDefault="005E5D4F" w:rsidP="005E5D4F">
            <w:pPr>
              <w:spacing w:after="0"/>
              <w:rPr>
                <w:rFonts w:eastAsia="Times New Roman"/>
                <w:color w:val="000000"/>
                <w:sz w:val="20"/>
                <w:szCs w:val="20"/>
                <w:lang w:eastAsia="sk-SK"/>
              </w:rPr>
            </w:pPr>
            <w:r w:rsidRPr="005E5D4F">
              <w:rPr>
                <w:rFonts w:eastAsia="Times New Roman"/>
                <w:color w:val="000000"/>
                <w:sz w:val="20"/>
                <w:szCs w:val="20"/>
                <w:lang w:eastAsia="sk-SK"/>
              </w:rPr>
              <w:t>Cena za naviac/menej najazdené km pre MV Typ II, limit 45 000 km</w:t>
            </w:r>
          </w:p>
        </w:tc>
        <w:tc>
          <w:tcPr>
            <w:tcW w:w="600" w:type="dxa"/>
            <w:tcBorders>
              <w:top w:val="nil"/>
              <w:left w:val="nil"/>
              <w:bottom w:val="single" w:sz="4" w:space="0" w:color="auto"/>
              <w:right w:val="single" w:sz="4" w:space="0" w:color="auto"/>
            </w:tcBorders>
            <w:shd w:val="clear" w:color="auto" w:fill="auto"/>
            <w:vAlign w:val="center"/>
            <w:hideMark/>
          </w:tcPr>
          <w:p w:rsidR="005E5D4F" w:rsidRPr="005E5D4F" w:rsidRDefault="005E5D4F" w:rsidP="005E5D4F">
            <w:pPr>
              <w:spacing w:after="0"/>
              <w:rPr>
                <w:rFonts w:eastAsia="Times New Roman"/>
                <w:color w:val="000000"/>
                <w:sz w:val="20"/>
                <w:szCs w:val="20"/>
                <w:lang w:eastAsia="sk-SK"/>
              </w:rPr>
            </w:pPr>
            <w:r w:rsidRPr="005E5D4F">
              <w:rPr>
                <w:rFonts w:eastAsia="Times New Roman"/>
                <w:color w:val="000000"/>
                <w:sz w:val="20"/>
                <w:szCs w:val="20"/>
                <w:lang w:eastAsia="sk-SK"/>
              </w:rPr>
              <w:t>km</w:t>
            </w:r>
          </w:p>
        </w:tc>
        <w:tc>
          <w:tcPr>
            <w:tcW w:w="1393" w:type="dxa"/>
            <w:tcBorders>
              <w:top w:val="nil"/>
              <w:left w:val="nil"/>
              <w:bottom w:val="single" w:sz="4" w:space="0" w:color="auto"/>
              <w:right w:val="single" w:sz="4" w:space="0" w:color="auto"/>
            </w:tcBorders>
            <w:shd w:val="clear" w:color="auto" w:fill="auto"/>
            <w:noWrap/>
            <w:vAlign w:val="bottom"/>
            <w:hideMark/>
          </w:tcPr>
          <w:p w:rsidR="005E5D4F" w:rsidRPr="005E5D4F" w:rsidRDefault="005E5D4F" w:rsidP="005E5D4F">
            <w:pPr>
              <w:spacing w:after="0"/>
              <w:jc w:val="right"/>
              <w:rPr>
                <w:rFonts w:eastAsia="Times New Roman"/>
                <w:color w:val="000000"/>
                <w:sz w:val="20"/>
                <w:szCs w:val="20"/>
                <w:lang w:eastAsia="sk-SK"/>
              </w:rPr>
            </w:pPr>
            <w:r w:rsidRPr="005E5D4F">
              <w:rPr>
                <w:rFonts w:eastAsia="Times New Roman"/>
                <w:color w:val="000000"/>
                <w:sz w:val="20"/>
                <w:szCs w:val="20"/>
                <w:lang w:eastAsia="sk-SK"/>
              </w:rPr>
              <w:t>20 000</w:t>
            </w:r>
          </w:p>
        </w:tc>
        <w:tc>
          <w:tcPr>
            <w:tcW w:w="1320" w:type="dxa"/>
            <w:tcBorders>
              <w:top w:val="nil"/>
              <w:left w:val="nil"/>
              <w:bottom w:val="single" w:sz="4" w:space="0" w:color="auto"/>
              <w:right w:val="single" w:sz="4" w:space="0" w:color="auto"/>
            </w:tcBorders>
            <w:shd w:val="clear" w:color="auto" w:fill="auto"/>
            <w:noWrap/>
            <w:vAlign w:val="bottom"/>
            <w:hideMark/>
          </w:tcPr>
          <w:p w:rsidR="005E5D4F" w:rsidRPr="005E5D4F" w:rsidRDefault="005E5D4F" w:rsidP="005E5D4F">
            <w:pPr>
              <w:spacing w:after="0"/>
              <w:rPr>
                <w:rFonts w:eastAsia="Times New Roman"/>
                <w:b/>
                <w:color w:val="000000"/>
                <w:sz w:val="20"/>
                <w:szCs w:val="20"/>
                <w:lang w:eastAsia="sk-SK"/>
              </w:rPr>
            </w:pPr>
            <w:r w:rsidRPr="005E5D4F">
              <w:rPr>
                <w:rFonts w:eastAsia="Times New Roman"/>
                <w:b/>
                <w:color w:val="000000"/>
                <w:sz w:val="20"/>
                <w:szCs w:val="20"/>
                <w:lang w:eastAsia="sk-SK"/>
              </w:rPr>
              <w:t> </w:t>
            </w:r>
          </w:p>
        </w:tc>
        <w:tc>
          <w:tcPr>
            <w:tcW w:w="1300" w:type="dxa"/>
            <w:tcBorders>
              <w:top w:val="nil"/>
              <w:left w:val="nil"/>
              <w:bottom w:val="single" w:sz="4" w:space="0" w:color="auto"/>
              <w:right w:val="nil"/>
            </w:tcBorders>
            <w:shd w:val="clear" w:color="auto" w:fill="auto"/>
            <w:vAlign w:val="center"/>
          </w:tcPr>
          <w:p w:rsidR="005E5D4F" w:rsidRPr="005E5D4F" w:rsidRDefault="005E5D4F" w:rsidP="005E5D4F">
            <w:pPr>
              <w:spacing w:after="0"/>
              <w:jc w:val="right"/>
              <w:rPr>
                <w:rFonts w:eastAsia="Times New Roman"/>
                <w:b/>
                <w:color w:val="000000"/>
                <w:sz w:val="20"/>
                <w:szCs w:val="20"/>
                <w:lang w:eastAsia="sk-SK"/>
              </w:rPr>
            </w:pPr>
          </w:p>
        </w:tc>
        <w:tc>
          <w:tcPr>
            <w:tcW w:w="1482" w:type="dxa"/>
            <w:tcBorders>
              <w:top w:val="nil"/>
              <w:left w:val="single" w:sz="4" w:space="0" w:color="auto"/>
              <w:bottom w:val="single" w:sz="4" w:space="0" w:color="auto"/>
              <w:right w:val="single" w:sz="8" w:space="0" w:color="auto"/>
            </w:tcBorders>
            <w:shd w:val="clear" w:color="auto" w:fill="auto"/>
            <w:noWrap/>
            <w:vAlign w:val="center"/>
          </w:tcPr>
          <w:p w:rsidR="005E5D4F" w:rsidRPr="005E5D4F" w:rsidRDefault="005E5D4F" w:rsidP="005E5D4F">
            <w:pPr>
              <w:spacing w:after="0"/>
              <w:jc w:val="right"/>
              <w:rPr>
                <w:rFonts w:eastAsia="Times New Roman"/>
                <w:b/>
                <w:color w:val="000000"/>
                <w:sz w:val="20"/>
                <w:szCs w:val="20"/>
                <w:lang w:eastAsia="sk-SK"/>
              </w:rPr>
            </w:pPr>
          </w:p>
        </w:tc>
      </w:tr>
      <w:tr w:rsidR="005E5D4F" w:rsidRPr="005E5D4F" w:rsidTr="002D693F">
        <w:trPr>
          <w:trHeight w:val="510"/>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5E5D4F" w:rsidRPr="005E5D4F" w:rsidRDefault="005E5D4F" w:rsidP="005E5D4F">
            <w:pPr>
              <w:spacing w:after="0"/>
              <w:jc w:val="center"/>
              <w:rPr>
                <w:rFonts w:eastAsia="Times New Roman"/>
                <w:color w:val="000000"/>
                <w:sz w:val="20"/>
                <w:szCs w:val="20"/>
                <w:lang w:eastAsia="sk-SK"/>
              </w:rPr>
            </w:pPr>
            <w:r w:rsidRPr="005E5D4F">
              <w:rPr>
                <w:rFonts w:eastAsia="Times New Roman"/>
                <w:color w:val="000000"/>
                <w:sz w:val="20"/>
                <w:szCs w:val="20"/>
                <w:lang w:eastAsia="sk-SK"/>
              </w:rPr>
              <w:t>12</w:t>
            </w:r>
          </w:p>
        </w:tc>
        <w:tc>
          <w:tcPr>
            <w:tcW w:w="3298" w:type="dxa"/>
            <w:tcBorders>
              <w:top w:val="nil"/>
              <w:left w:val="nil"/>
              <w:bottom w:val="single" w:sz="4" w:space="0" w:color="auto"/>
              <w:right w:val="single" w:sz="8" w:space="0" w:color="auto"/>
            </w:tcBorders>
            <w:shd w:val="clear" w:color="auto" w:fill="auto"/>
            <w:vAlign w:val="center"/>
            <w:hideMark/>
          </w:tcPr>
          <w:p w:rsidR="005E5D4F" w:rsidRPr="005E5D4F" w:rsidRDefault="005E5D4F" w:rsidP="005E5D4F">
            <w:pPr>
              <w:spacing w:after="0"/>
              <w:rPr>
                <w:rFonts w:eastAsia="Times New Roman"/>
                <w:color w:val="000000"/>
                <w:sz w:val="20"/>
                <w:szCs w:val="20"/>
                <w:lang w:eastAsia="sk-SK"/>
              </w:rPr>
            </w:pPr>
            <w:r w:rsidRPr="005E5D4F">
              <w:rPr>
                <w:rFonts w:eastAsia="Times New Roman"/>
                <w:color w:val="000000"/>
                <w:sz w:val="20"/>
                <w:szCs w:val="20"/>
                <w:lang w:eastAsia="sk-SK"/>
              </w:rPr>
              <w:t>Cena za naviac/menej najazdené km pre MV Typ III, limit 45 000 km</w:t>
            </w:r>
          </w:p>
        </w:tc>
        <w:tc>
          <w:tcPr>
            <w:tcW w:w="600" w:type="dxa"/>
            <w:tcBorders>
              <w:top w:val="nil"/>
              <w:left w:val="nil"/>
              <w:bottom w:val="single" w:sz="4" w:space="0" w:color="auto"/>
              <w:right w:val="single" w:sz="4" w:space="0" w:color="auto"/>
            </w:tcBorders>
            <w:shd w:val="clear" w:color="auto" w:fill="auto"/>
            <w:vAlign w:val="center"/>
            <w:hideMark/>
          </w:tcPr>
          <w:p w:rsidR="005E5D4F" w:rsidRPr="005E5D4F" w:rsidRDefault="005E5D4F" w:rsidP="005E5D4F">
            <w:pPr>
              <w:spacing w:after="0"/>
              <w:rPr>
                <w:rFonts w:eastAsia="Times New Roman"/>
                <w:color w:val="000000"/>
                <w:sz w:val="20"/>
                <w:szCs w:val="20"/>
                <w:lang w:eastAsia="sk-SK"/>
              </w:rPr>
            </w:pPr>
            <w:r w:rsidRPr="005E5D4F">
              <w:rPr>
                <w:rFonts w:eastAsia="Times New Roman"/>
                <w:color w:val="000000"/>
                <w:sz w:val="20"/>
                <w:szCs w:val="20"/>
                <w:lang w:eastAsia="sk-SK"/>
              </w:rPr>
              <w:t>km</w:t>
            </w:r>
          </w:p>
        </w:tc>
        <w:tc>
          <w:tcPr>
            <w:tcW w:w="1393" w:type="dxa"/>
            <w:tcBorders>
              <w:top w:val="nil"/>
              <w:left w:val="nil"/>
              <w:bottom w:val="single" w:sz="4" w:space="0" w:color="auto"/>
              <w:right w:val="single" w:sz="4" w:space="0" w:color="auto"/>
            </w:tcBorders>
            <w:shd w:val="clear" w:color="auto" w:fill="auto"/>
            <w:noWrap/>
            <w:vAlign w:val="bottom"/>
            <w:hideMark/>
          </w:tcPr>
          <w:p w:rsidR="005E5D4F" w:rsidRPr="005E5D4F" w:rsidRDefault="005E5D4F" w:rsidP="005E5D4F">
            <w:pPr>
              <w:spacing w:after="0"/>
              <w:jc w:val="right"/>
              <w:rPr>
                <w:rFonts w:eastAsia="Times New Roman"/>
                <w:color w:val="000000"/>
                <w:sz w:val="20"/>
                <w:szCs w:val="20"/>
                <w:lang w:eastAsia="sk-SK"/>
              </w:rPr>
            </w:pPr>
            <w:r w:rsidRPr="005E5D4F">
              <w:rPr>
                <w:rFonts w:eastAsia="Times New Roman"/>
                <w:color w:val="000000"/>
                <w:sz w:val="20"/>
                <w:szCs w:val="20"/>
                <w:lang w:eastAsia="sk-SK"/>
              </w:rPr>
              <w:t>20 000</w:t>
            </w:r>
          </w:p>
        </w:tc>
        <w:tc>
          <w:tcPr>
            <w:tcW w:w="1320" w:type="dxa"/>
            <w:tcBorders>
              <w:top w:val="nil"/>
              <w:left w:val="nil"/>
              <w:bottom w:val="single" w:sz="4" w:space="0" w:color="auto"/>
              <w:right w:val="nil"/>
            </w:tcBorders>
            <w:shd w:val="clear" w:color="auto" w:fill="auto"/>
            <w:vAlign w:val="center"/>
            <w:hideMark/>
          </w:tcPr>
          <w:p w:rsidR="005E5D4F" w:rsidRPr="005E5D4F" w:rsidRDefault="005E5D4F" w:rsidP="005E5D4F">
            <w:pPr>
              <w:spacing w:after="0"/>
              <w:rPr>
                <w:rFonts w:eastAsia="Times New Roman"/>
                <w:b/>
                <w:color w:val="000000"/>
                <w:sz w:val="20"/>
                <w:szCs w:val="20"/>
                <w:lang w:eastAsia="sk-SK"/>
              </w:rPr>
            </w:pPr>
            <w:r w:rsidRPr="005E5D4F">
              <w:rPr>
                <w:rFonts w:eastAsia="Times New Roman"/>
                <w:b/>
                <w:color w:val="000000"/>
                <w:sz w:val="20"/>
                <w:szCs w:val="20"/>
                <w:lang w:eastAsia="sk-SK"/>
              </w:rPr>
              <w:t> </w:t>
            </w:r>
          </w:p>
        </w:tc>
        <w:tc>
          <w:tcPr>
            <w:tcW w:w="1300" w:type="dxa"/>
            <w:tcBorders>
              <w:top w:val="nil"/>
              <w:left w:val="single" w:sz="4" w:space="0" w:color="auto"/>
              <w:bottom w:val="single" w:sz="4" w:space="0" w:color="auto"/>
              <w:right w:val="nil"/>
            </w:tcBorders>
            <w:shd w:val="clear" w:color="auto" w:fill="auto"/>
            <w:vAlign w:val="center"/>
          </w:tcPr>
          <w:p w:rsidR="005E5D4F" w:rsidRPr="005E5D4F" w:rsidRDefault="005E5D4F" w:rsidP="005E5D4F">
            <w:pPr>
              <w:spacing w:after="0"/>
              <w:jc w:val="right"/>
              <w:rPr>
                <w:rFonts w:eastAsia="Times New Roman"/>
                <w:b/>
                <w:color w:val="000000"/>
                <w:sz w:val="20"/>
                <w:szCs w:val="20"/>
                <w:lang w:eastAsia="sk-SK"/>
              </w:rPr>
            </w:pPr>
          </w:p>
        </w:tc>
        <w:tc>
          <w:tcPr>
            <w:tcW w:w="1482" w:type="dxa"/>
            <w:tcBorders>
              <w:top w:val="nil"/>
              <w:left w:val="single" w:sz="4" w:space="0" w:color="auto"/>
              <w:bottom w:val="single" w:sz="4" w:space="0" w:color="auto"/>
              <w:right w:val="single" w:sz="8" w:space="0" w:color="auto"/>
            </w:tcBorders>
            <w:shd w:val="clear" w:color="auto" w:fill="auto"/>
            <w:noWrap/>
            <w:vAlign w:val="center"/>
          </w:tcPr>
          <w:p w:rsidR="005E5D4F" w:rsidRPr="005E5D4F" w:rsidRDefault="005E5D4F" w:rsidP="005E5D4F">
            <w:pPr>
              <w:spacing w:after="0"/>
              <w:jc w:val="right"/>
              <w:rPr>
                <w:rFonts w:eastAsia="Times New Roman"/>
                <w:b/>
                <w:color w:val="000000"/>
                <w:sz w:val="20"/>
                <w:szCs w:val="20"/>
                <w:lang w:eastAsia="sk-SK"/>
              </w:rPr>
            </w:pPr>
          </w:p>
        </w:tc>
      </w:tr>
      <w:tr w:rsidR="005E5D4F" w:rsidRPr="005E5D4F" w:rsidTr="002D693F">
        <w:trPr>
          <w:trHeight w:val="510"/>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5E5D4F" w:rsidRPr="005E5D4F" w:rsidRDefault="005E5D4F" w:rsidP="005E5D4F">
            <w:pPr>
              <w:spacing w:after="0"/>
              <w:jc w:val="center"/>
              <w:rPr>
                <w:rFonts w:eastAsia="Times New Roman"/>
                <w:color w:val="000000"/>
                <w:sz w:val="20"/>
                <w:szCs w:val="20"/>
                <w:lang w:eastAsia="sk-SK"/>
              </w:rPr>
            </w:pPr>
            <w:r w:rsidRPr="005E5D4F">
              <w:rPr>
                <w:rFonts w:eastAsia="Times New Roman"/>
                <w:color w:val="000000"/>
                <w:sz w:val="20"/>
                <w:szCs w:val="20"/>
                <w:lang w:eastAsia="sk-SK"/>
              </w:rPr>
              <w:t>13</w:t>
            </w:r>
          </w:p>
        </w:tc>
        <w:tc>
          <w:tcPr>
            <w:tcW w:w="3298" w:type="dxa"/>
            <w:tcBorders>
              <w:top w:val="nil"/>
              <w:left w:val="nil"/>
              <w:bottom w:val="single" w:sz="4" w:space="0" w:color="auto"/>
              <w:right w:val="single" w:sz="8" w:space="0" w:color="auto"/>
            </w:tcBorders>
            <w:shd w:val="clear" w:color="auto" w:fill="auto"/>
            <w:vAlign w:val="center"/>
            <w:hideMark/>
          </w:tcPr>
          <w:p w:rsidR="005E5D4F" w:rsidRPr="005E5D4F" w:rsidRDefault="005E5D4F" w:rsidP="005E5D4F">
            <w:pPr>
              <w:spacing w:after="0"/>
              <w:rPr>
                <w:rFonts w:eastAsia="Times New Roman"/>
                <w:color w:val="000000"/>
                <w:sz w:val="20"/>
                <w:szCs w:val="20"/>
                <w:lang w:eastAsia="sk-SK"/>
              </w:rPr>
            </w:pPr>
            <w:r w:rsidRPr="005E5D4F">
              <w:rPr>
                <w:rFonts w:eastAsia="Times New Roman"/>
                <w:color w:val="000000"/>
                <w:sz w:val="20"/>
                <w:szCs w:val="20"/>
                <w:lang w:eastAsia="sk-SK"/>
              </w:rPr>
              <w:t>Cena za naviac/menej najazdené km pre MV Typ IV, limit 30 000 km</w:t>
            </w:r>
          </w:p>
        </w:tc>
        <w:tc>
          <w:tcPr>
            <w:tcW w:w="600" w:type="dxa"/>
            <w:tcBorders>
              <w:top w:val="nil"/>
              <w:left w:val="nil"/>
              <w:bottom w:val="single" w:sz="4" w:space="0" w:color="auto"/>
              <w:right w:val="single" w:sz="4" w:space="0" w:color="auto"/>
            </w:tcBorders>
            <w:shd w:val="clear" w:color="auto" w:fill="auto"/>
            <w:vAlign w:val="center"/>
            <w:hideMark/>
          </w:tcPr>
          <w:p w:rsidR="005E5D4F" w:rsidRPr="005E5D4F" w:rsidRDefault="005E5D4F" w:rsidP="005E5D4F">
            <w:pPr>
              <w:spacing w:after="0"/>
              <w:rPr>
                <w:rFonts w:eastAsia="Times New Roman"/>
                <w:color w:val="000000"/>
                <w:sz w:val="20"/>
                <w:szCs w:val="20"/>
                <w:lang w:eastAsia="sk-SK"/>
              </w:rPr>
            </w:pPr>
            <w:r w:rsidRPr="005E5D4F">
              <w:rPr>
                <w:rFonts w:eastAsia="Times New Roman"/>
                <w:color w:val="000000"/>
                <w:sz w:val="20"/>
                <w:szCs w:val="20"/>
                <w:lang w:eastAsia="sk-SK"/>
              </w:rPr>
              <w:t>km</w:t>
            </w:r>
          </w:p>
        </w:tc>
        <w:tc>
          <w:tcPr>
            <w:tcW w:w="1393" w:type="dxa"/>
            <w:tcBorders>
              <w:top w:val="nil"/>
              <w:left w:val="nil"/>
              <w:bottom w:val="single" w:sz="4" w:space="0" w:color="auto"/>
              <w:right w:val="single" w:sz="4" w:space="0" w:color="auto"/>
            </w:tcBorders>
            <w:shd w:val="clear" w:color="auto" w:fill="auto"/>
            <w:noWrap/>
            <w:vAlign w:val="bottom"/>
            <w:hideMark/>
          </w:tcPr>
          <w:p w:rsidR="005E5D4F" w:rsidRPr="005E5D4F" w:rsidRDefault="005E5D4F" w:rsidP="005E5D4F">
            <w:pPr>
              <w:spacing w:after="0"/>
              <w:jc w:val="right"/>
              <w:rPr>
                <w:rFonts w:eastAsia="Times New Roman"/>
                <w:color w:val="000000"/>
                <w:sz w:val="20"/>
                <w:szCs w:val="20"/>
                <w:lang w:eastAsia="sk-SK"/>
              </w:rPr>
            </w:pPr>
            <w:r w:rsidRPr="005E5D4F">
              <w:rPr>
                <w:rFonts w:eastAsia="Times New Roman"/>
                <w:color w:val="000000"/>
                <w:sz w:val="20"/>
                <w:szCs w:val="20"/>
                <w:lang w:eastAsia="sk-SK"/>
              </w:rPr>
              <w:t>20 000</w:t>
            </w:r>
          </w:p>
        </w:tc>
        <w:tc>
          <w:tcPr>
            <w:tcW w:w="1320" w:type="dxa"/>
            <w:tcBorders>
              <w:top w:val="nil"/>
              <w:left w:val="nil"/>
              <w:bottom w:val="single" w:sz="4" w:space="0" w:color="auto"/>
              <w:right w:val="nil"/>
            </w:tcBorders>
            <w:shd w:val="clear" w:color="auto" w:fill="auto"/>
            <w:vAlign w:val="center"/>
            <w:hideMark/>
          </w:tcPr>
          <w:p w:rsidR="005E5D4F" w:rsidRPr="005E5D4F" w:rsidRDefault="005E5D4F" w:rsidP="005E5D4F">
            <w:pPr>
              <w:spacing w:after="0"/>
              <w:rPr>
                <w:rFonts w:eastAsia="Times New Roman"/>
                <w:b/>
                <w:color w:val="000000"/>
                <w:sz w:val="20"/>
                <w:szCs w:val="20"/>
                <w:lang w:eastAsia="sk-SK"/>
              </w:rPr>
            </w:pPr>
            <w:r w:rsidRPr="005E5D4F">
              <w:rPr>
                <w:rFonts w:eastAsia="Times New Roman"/>
                <w:b/>
                <w:color w:val="000000"/>
                <w:sz w:val="20"/>
                <w:szCs w:val="20"/>
                <w:lang w:eastAsia="sk-SK"/>
              </w:rPr>
              <w:t> </w:t>
            </w:r>
          </w:p>
        </w:tc>
        <w:tc>
          <w:tcPr>
            <w:tcW w:w="1300" w:type="dxa"/>
            <w:tcBorders>
              <w:top w:val="nil"/>
              <w:left w:val="single" w:sz="4" w:space="0" w:color="auto"/>
              <w:bottom w:val="single" w:sz="4" w:space="0" w:color="auto"/>
              <w:right w:val="nil"/>
            </w:tcBorders>
            <w:shd w:val="clear" w:color="auto" w:fill="auto"/>
            <w:vAlign w:val="center"/>
          </w:tcPr>
          <w:p w:rsidR="005E5D4F" w:rsidRPr="005E5D4F" w:rsidRDefault="005E5D4F" w:rsidP="005E5D4F">
            <w:pPr>
              <w:spacing w:after="0"/>
              <w:jc w:val="right"/>
              <w:rPr>
                <w:rFonts w:eastAsia="Times New Roman"/>
                <w:b/>
                <w:color w:val="000000"/>
                <w:sz w:val="20"/>
                <w:szCs w:val="20"/>
                <w:lang w:eastAsia="sk-SK"/>
              </w:rPr>
            </w:pPr>
          </w:p>
        </w:tc>
        <w:tc>
          <w:tcPr>
            <w:tcW w:w="1482" w:type="dxa"/>
            <w:tcBorders>
              <w:top w:val="nil"/>
              <w:left w:val="single" w:sz="4" w:space="0" w:color="auto"/>
              <w:bottom w:val="single" w:sz="4" w:space="0" w:color="auto"/>
              <w:right w:val="single" w:sz="8" w:space="0" w:color="auto"/>
            </w:tcBorders>
            <w:shd w:val="clear" w:color="auto" w:fill="auto"/>
            <w:noWrap/>
            <w:vAlign w:val="center"/>
          </w:tcPr>
          <w:p w:rsidR="005E5D4F" w:rsidRPr="005E5D4F" w:rsidRDefault="005E5D4F" w:rsidP="005E5D4F">
            <w:pPr>
              <w:spacing w:after="0"/>
              <w:jc w:val="right"/>
              <w:rPr>
                <w:rFonts w:eastAsia="Times New Roman"/>
                <w:b/>
                <w:color w:val="000000"/>
                <w:sz w:val="20"/>
                <w:szCs w:val="20"/>
                <w:lang w:eastAsia="sk-SK"/>
              </w:rPr>
            </w:pPr>
          </w:p>
        </w:tc>
      </w:tr>
      <w:tr w:rsidR="005E5D4F" w:rsidRPr="005E5D4F" w:rsidTr="002D693F">
        <w:trPr>
          <w:trHeight w:val="510"/>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5E5D4F" w:rsidRPr="005E5D4F" w:rsidRDefault="005E5D4F" w:rsidP="005E5D4F">
            <w:pPr>
              <w:spacing w:after="0"/>
              <w:jc w:val="center"/>
              <w:rPr>
                <w:rFonts w:eastAsia="Times New Roman"/>
                <w:color w:val="000000"/>
                <w:sz w:val="20"/>
                <w:szCs w:val="20"/>
                <w:lang w:eastAsia="sk-SK"/>
              </w:rPr>
            </w:pPr>
            <w:r w:rsidRPr="005E5D4F">
              <w:rPr>
                <w:rFonts w:eastAsia="Times New Roman"/>
                <w:color w:val="000000"/>
                <w:sz w:val="20"/>
                <w:szCs w:val="20"/>
                <w:lang w:eastAsia="sk-SK"/>
              </w:rPr>
              <w:t>14</w:t>
            </w:r>
          </w:p>
        </w:tc>
        <w:tc>
          <w:tcPr>
            <w:tcW w:w="3298" w:type="dxa"/>
            <w:tcBorders>
              <w:top w:val="nil"/>
              <w:left w:val="nil"/>
              <w:bottom w:val="single" w:sz="4" w:space="0" w:color="auto"/>
              <w:right w:val="single" w:sz="8" w:space="0" w:color="auto"/>
            </w:tcBorders>
            <w:shd w:val="clear" w:color="auto" w:fill="auto"/>
            <w:vAlign w:val="center"/>
            <w:hideMark/>
          </w:tcPr>
          <w:p w:rsidR="005E5D4F" w:rsidRPr="005E5D4F" w:rsidRDefault="005E5D4F" w:rsidP="005E5D4F">
            <w:pPr>
              <w:spacing w:after="0"/>
              <w:rPr>
                <w:rFonts w:eastAsia="Times New Roman"/>
                <w:color w:val="000000"/>
                <w:sz w:val="20"/>
                <w:szCs w:val="20"/>
                <w:lang w:eastAsia="sk-SK"/>
              </w:rPr>
            </w:pPr>
            <w:r w:rsidRPr="005E5D4F">
              <w:rPr>
                <w:rFonts w:eastAsia="Times New Roman"/>
                <w:color w:val="000000"/>
                <w:sz w:val="20"/>
                <w:szCs w:val="20"/>
                <w:lang w:eastAsia="sk-SK"/>
              </w:rPr>
              <w:t>Cena za naviac/menej najazdené km pre MV Typ V, limit 45 000 km</w:t>
            </w:r>
          </w:p>
        </w:tc>
        <w:tc>
          <w:tcPr>
            <w:tcW w:w="600" w:type="dxa"/>
            <w:tcBorders>
              <w:top w:val="nil"/>
              <w:left w:val="nil"/>
              <w:bottom w:val="single" w:sz="4" w:space="0" w:color="auto"/>
              <w:right w:val="single" w:sz="4" w:space="0" w:color="auto"/>
            </w:tcBorders>
            <w:shd w:val="clear" w:color="auto" w:fill="auto"/>
            <w:vAlign w:val="center"/>
            <w:hideMark/>
          </w:tcPr>
          <w:p w:rsidR="005E5D4F" w:rsidRPr="005E5D4F" w:rsidRDefault="005E5D4F" w:rsidP="005E5D4F">
            <w:pPr>
              <w:spacing w:after="0"/>
              <w:rPr>
                <w:rFonts w:eastAsia="Times New Roman"/>
                <w:color w:val="000000"/>
                <w:sz w:val="20"/>
                <w:szCs w:val="20"/>
                <w:lang w:eastAsia="sk-SK"/>
              </w:rPr>
            </w:pPr>
            <w:r w:rsidRPr="005E5D4F">
              <w:rPr>
                <w:rFonts w:eastAsia="Times New Roman"/>
                <w:color w:val="000000"/>
                <w:sz w:val="20"/>
                <w:szCs w:val="20"/>
                <w:lang w:eastAsia="sk-SK"/>
              </w:rPr>
              <w:t>km</w:t>
            </w:r>
          </w:p>
        </w:tc>
        <w:tc>
          <w:tcPr>
            <w:tcW w:w="1393" w:type="dxa"/>
            <w:tcBorders>
              <w:top w:val="nil"/>
              <w:left w:val="nil"/>
              <w:bottom w:val="single" w:sz="4" w:space="0" w:color="auto"/>
              <w:right w:val="single" w:sz="4" w:space="0" w:color="auto"/>
            </w:tcBorders>
            <w:shd w:val="clear" w:color="auto" w:fill="auto"/>
            <w:noWrap/>
            <w:vAlign w:val="bottom"/>
            <w:hideMark/>
          </w:tcPr>
          <w:p w:rsidR="005E5D4F" w:rsidRPr="005E5D4F" w:rsidRDefault="005E5D4F" w:rsidP="005E5D4F">
            <w:pPr>
              <w:spacing w:after="0"/>
              <w:jc w:val="right"/>
              <w:rPr>
                <w:rFonts w:eastAsia="Times New Roman"/>
                <w:color w:val="000000"/>
                <w:sz w:val="20"/>
                <w:szCs w:val="20"/>
                <w:lang w:eastAsia="sk-SK"/>
              </w:rPr>
            </w:pPr>
            <w:r w:rsidRPr="005E5D4F">
              <w:rPr>
                <w:rFonts w:eastAsia="Times New Roman"/>
                <w:color w:val="000000"/>
                <w:sz w:val="20"/>
                <w:szCs w:val="20"/>
                <w:lang w:eastAsia="sk-SK"/>
              </w:rPr>
              <w:t>20 000</w:t>
            </w:r>
          </w:p>
        </w:tc>
        <w:tc>
          <w:tcPr>
            <w:tcW w:w="1320" w:type="dxa"/>
            <w:tcBorders>
              <w:top w:val="nil"/>
              <w:left w:val="nil"/>
              <w:bottom w:val="single" w:sz="4" w:space="0" w:color="auto"/>
              <w:right w:val="nil"/>
            </w:tcBorders>
            <w:shd w:val="clear" w:color="auto" w:fill="auto"/>
            <w:vAlign w:val="center"/>
            <w:hideMark/>
          </w:tcPr>
          <w:p w:rsidR="005E5D4F" w:rsidRPr="005E5D4F" w:rsidRDefault="005E5D4F" w:rsidP="005E5D4F">
            <w:pPr>
              <w:spacing w:after="0"/>
              <w:rPr>
                <w:rFonts w:eastAsia="Times New Roman"/>
                <w:b/>
                <w:color w:val="000000"/>
                <w:sz w:val="20"/>
                <w:szCs w:val="20"/>
                <w:lang w:eastAsia="sk-SK"/>
              </w:rPr>
            </w:pPr>
            <w:r w:rsidRPr="005E5D4F">
              <w:rPr>
                <w:rFonts w:eastAsia="Times New Roman"/>
                <w:b/>
                <w:color w:val="000000"/>
                <w:sz w:val="20"/>
                <w:szCs w:val="20"/>
                <w:lang w:eastAsia="sk-SK"/>
              </w:rPr>
              <w:t> </w:t>
            </w:r>
          </w:p>
        </w:tc>
        <w:tc>
          <w:tcPr>
            <w:tcW w:w="1300" w:type="dxa"/>
            <w:tcBorders>
              <w:top w:val="nil"/>
              <w:left w:val="single" w:sz="4" w:space="0" w:color="auto"/>
              <w:bottom w:val="single" w:sz="4" w:space="0" w:color="auto"/>
              <w:right w:val="nil"/>
            </w:tcBorders>
            <w:shd w:val="clear" w:color="auto" w:fill="auto"/>
            <w:vAlign w:val="center"/>
          </w:tcPr>
          <w:p w:rsidR="005E5D4F" w:rsidRPr="005E5D4F" w:rsidRDefault="005E5D4F" w:rsidP="005E5D4F">
            <w:pPr>
              <w:spacing w:after="0"/>
              <w:jc w:val="right"/>
              <w:rPr>
                <w:rFonts w:eastAsia="Times New Roman"/>
                <w:b/>
                <w:color w:val="000000"/>
                <w:sz w:val="20"/>
                <w:szCs w:val="20"/>
                <w:lang w:eastAsia="sk-SK"/>
              </w:rPr>
            </w:pPr>
          </w:p>
        </w:tc>
        <w:tc>
          <w:tcPr>
            <w:tcW w:w="1482" w:type="dxa"/>
            <w:tcBorders>
              <w:top w:val="nil"/>
              <w:left w:val="single" w:sz="4" w:space="0" w:color="auto"/>
              <w:bottom w:val="single" w:sz="4" w:space="0" w:color="auto"/>
              <w:right w:val="single" w:sz="8" w:space="0" w:color="auto"/>
            </w:tcBorders>
            <w:shd w:val="clear" w:color="auto" w:fill="auto"/>
            <w:noWrap/>
            <w:vAlign w:val="center"/>
          </w:tcPr>
          <w:p w:rsidR="005E5D4F" w:rsidRPr="005E5D4F" w:rsidRDefault="005E5D4F" w:rsidP="005E5D4F">
            <w:pPr>
              <w:spacing w:after="0"/>
              <w:jc w:val="right"/>
              <w:rPr>
                <w:rFonts w:eastAsia="Times New Roman"/>
                <w:b/>
                <w:color w:val="000000"/>
                <w:sz w:val="20"/>
                <w:szCs w:val="20"/>
                <w:lang w:eastAsia="sk-SK"/>
              </w:rPr>
            </w:pPr>
          </w:p>
        </w:tc>
      </w:tr>
      <w:tr w:rsidR="005E5D4F" w:rsidRPr="005E5D4F" w:rsidTr="002D693F">
        <w:trPr>
          <w:trHeight w:val="510"/>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5E5D4F" w:rsidRPr="005E5D4F" w:rsidRDefault="005E5D4F" w:rsidP="005E5D4F">
            <w:pPr>
              <w:spacing w:after="0"/>
              <w:jc w:val="center"/>
              <w:rPr>
                <w:rFonts w:eastAsia="Times New Roman"/>
                <w:color w:val="000000"/>
                <w:sz w:val="20"/>
                <w:szCs w:val="20"/>
                <w:lang w:eastAsia="sk-SK"/>
              </w:rPr>
            </w:pPr>
            <w:r w:rsidRPr="005E5D4F">
              <w:rPr>
                <w:rFonts w:eastAsia="Times New Roman"/>
                <w:color w:val="000000"/>
                <w:sz w:val="20"/>
                <w:szCs w:val="20"/>
                <w:lang w:eastAsia="sk-SK"/>
              </w:rPr>
              <w:t>15</w:t>
            </w:r>
          </w:p>
        </w:tc>
        <w:tc>
          <w:tcPr>
            <w:tcW w:w="3298" w:type="dxa"/>
            <w:tcBorders>
              <w:top w:val="nil"/>
              <w:left w:val="nil"/>
              <w:bottom w:val="single" w:sz="4" w:space="0" w:color="auto"/>
              <w:right w:val="single" w:sz="8" w:space="0" w:color="auto"/>
            </w:tcBorders>
            <w:shd w:val="clear" w:color="auto" w:fill="auto"/>
            <w:vAlign w:val="center"/>
            <w:hideMark/>
          </w:tcPr>
          <w:p w:rsidR="005E5D4F" w:rsidRPr="005E5D4F" w:rsidRDefault="005E5D4F" w:rsidP="005E5D4F">
            <w:pPr>
              <w:spacing w:after="0"/>
              <w:rPr>
                <w:rFonts w:eastAsia="Times New Roman"/>
                <w:color w:val="000000"/>
                <w:sz w:val="20"/>
                <w:szCs w:val="20"/>
                <w:lang w:eastAsia="sk-SK"/>
              </w:rPr>
            </w:pPr>
            <w:r w:rsidRPr="005E5D4F">
              <w:rPr>
                <w:rFonts w:eastAsia="Times New Roman"/>
                <w:color w:val="000000"/>
                <w:sz w:val="20"/>
                <w:szCs w:val="20"/>
                <w:lang w:eastAsia="sk-SK"/>
              </w:rPr>
              <w:t>Cena za naviac/menej najazdené km pre MV Typ V, limit 30 000 km</w:t>
            </w:r>
          </w:p>
        </w:tc>
        <w:tc>
          <w:tcPr>
            <w:tcW w:w="600" w:type="dxa"/>
            <w:tcBorders>
              <w:top w:val="nil"/>
              <w:left w:val="nil"/>
              <w:bottom w:val="single" w:sz="4" w:space="0" w:color="auto"/>
              <w:right w:val="single" w:sz="4" w:space="0" w:color="auto"/>
            </w:tcBorders>
            <w:shd w:val="clear" w:color="auto" w:fill="auto"/>
            <w:vAlign w:val="center"/>
            <w:hideMark/>
          </w:tcPr>
          <w:p w:rsidR="005E5D4F" w:rsidRPr="005E5D4F" w:rsidRDefault="005E5D4F" w:rsidP="005E5D4F">
            <w:pPr>
              <w:spacing w:after="0"/>
              <w:rPr>
                <w:rFonts w:eastAsia="Times New Roman"/>
                <w:color w:val="000000"/>
                <w:sz w:val="20"/>
                <w:szCs w:val="20"/>
                <w:lang w:eastAsia="sk-SK"/>
              </w:rPr>
            </w:pPr>
            <w:r w:rsidRPr="005E5D4F">
              <w:rPr>
                <w:rFonts w:eastAsia="Times New Roman"/>
                <w:color w:val="000000"/>
                <w:sz w:val="20"/>
                <w:szCs w:val="20"/>
                <w:lang w:eastAsia="sk-SK"/>
              </w:rPr>
              <w:t>km</w:t>
            </w:r>
          </w:p>
        </w:tc>
        <w:tc>
          <w:tcPr>
            <w:tcW w:w="1393" w:type="dxa"/>
            <w:tcBorders>
              <w:top w:val="nil"/>
              <w:left w:val="nil"/>
              <w:bottom w:val="single" w:sz="4" w:space="0" w:color="auto"/>
              <w:right w:val="single" w:sz="4" w:space="0" w:color="auto"/>
            </w:tcBorders>
            <w:shd w:val="clear" w:color="auto" w:fill="auto"/>
            <w:noWrap/>
            <w:vAlign w:val="bottom"/>
            <w:hideMark/>
          </w:tcPr>
          <w:p w:rsidR="005E5D4F" w:rsidRPr="005E5D4F" w:rsidRDefault="005E5D4F" w:rsidP="005E5D4F">
            <w:pPr>
              <w:spacing w:after="0"/>
              <w:jc w:val="right"/>
              <w:rPr>
                <w:rFonts w:eastAsia="Times New Roman"/>
                <w:color w:val="000000"/>
                <w:sz w:val="20"/>
                <w:szCs w:val="20"/>
                <w:lang w:eastAsia="sk-SK"/>
              </w:rPr>
            </w:pPr>
            <w:r w:rsidRPr="005E5D4F">
              <w:rPr>
                <w:rFonts w:eastAsia="Times New Roman"/>
                <w:color w:val="000000"/>
                <w:sz w:val="20"/>
                <w:szCs w:val="20"/>
                <w:lang w:eastAsia="sk-SK"/>
              </w:rPr>
              <w:t>20 000</w:t>
            </w:r>
          </w:p>
        </w:tc>
        <w:tc>
          <w:tcPr>
            <w:tcW w:w="1320" w:type="dxa"/>
            <w:tcBorders>
              <w:top w:val="nil"/>
              <w:left w:val="nil"/>
              <w:bottom w:val="single" w:sz="4" w:space="0" w:color="auto"/>
              <w:right w:val="nil"/>
            </w:tcBorders>
            <w:shd w:val="clear" w:color="auto" w:fill="auto"/>
            <w:vAlign w:val="center"/>
            <w:hideMark/>
          </w:tcPr>
          <w:p w:rsidR="005E5D4F" w:rsidRPr="005E5D4F" w:rsidRDefault="005E5D4F" w:rsidP="005E5D4F">
            <w:pPr>
              <w:spacing w:after="0"/>
              <w:rPr>
                <w:rFonts w:eastAsia="Times New Roman"/>
                <w:b/>
                <w:color w:val="000000"/>
                <w:sz w:val="20"/>
                <w:szCs w:val="20"/>
                <w:lang w:eastAsia="sk-SK"/>
              </w:rPr>
            </w:pPr>
            <w:r w:rsidRPr="005E5D4F">
              <w:rPr>
                <w:rFonts w:eastAsia="Times New Roman"/>
                <w:b/>
                <w:color w:val="000000"/>
                <w:sz w:val="20"/>
                <w:szCs w:val="20"/>
                <w:lang w:eastAsia="sk-SK"/>
              </w:rPr>
              <w:t> </w:t>
            </w:r>
          </w:p>
        </w:tc>
        <w:tc>
          <w:tcPr>
            <w:tcW w:w="1300" w:type="dxa"/>
            <w:tcBorders>
              <w:top w:val="nil"/>
              <w:left w:val="single" w:sz="4" w:space="0" w:color="auto"/>
              <w:bottom w:val="single" w:sz="4" w:space="0" w:color="auto"/>
              <w:right w:val="nil"/>
            </w:tcBorders>
            <w:shd w:val="clear" w:color="auto" w:fill="auto"/>
            <w:vAlign w:val="center"/>
          </w:tcPr>
          <w:p w:rsidR="005E5D4F" w:rsidRPr="005E5D4F" w:rsidRDefault="005E5D4F" w:rsidP="005E5D4F">
            <w:pPr>
              <w:spacing w:after="0"/>
              <w:jc w:val="right"/>
              <w:rPr>
                <w:rFonts w:eastAsia="Times New Roman"/>
                <w:b/>
                <w:color w:val="000000"/>
                <w:sz w:val="20"/>
                <w:szCs w:val="20"/>
                <w:lang w:eastAsia="sk-SK"/>
              </w:rPr>
            </w:pPr>
          </w:p>
        </w:tc>
        <w:tc>
          <w:tcPr>
            <w:tcW w:w="1482" w:type="dxa"/>
            <w:tcBorders>
              <w:top w:val="nil"/>
              <w:left w:val="single" w:sz="4" w:space="0" w:color="auto"/>
              <w:bottom w:val="single" w:sz="4" w:space="0" w:color="auto"/>
              <w:right w:val="single" w:sz="8" w:space="0" w:color="auto"/>
            </w:tcBorders>
            <w:shd w:val="clear" w:color="auto" w:fill="auto"/>
            <w:noWrap/>
            <w:vAlign w:val="center"/>
          </w:tcPr>
          <w:p w:rsidR="005E5D4F" w:rsidRPr="005E5D4F" w:rsidRDefault="005E5D4F" w:rsidP="005E5D4F">
            <w:pPr>
              <w:spacing w:after="0"/>
              <w:jc w:val="right"/>
              <w:rPr>
                <w:rFonts w:eastAsia="Times New Roman"/>
                <w:b/>
                <w:color w:val="000000"/>
                <w:sz w:val="20"/>
                <w:szCs w:val="20"/>
                <w:lang w:eastAsia="sk-SK"/>
              </w:rPr>
            </w:pPr>
          </w:p>
        </w:tc>
      </w:tr>
      <w:tr w:rsidR="005E5D4F" w:rsidRPr="005E5D4F" w:rsidTr="002D693F">
        <w:trPr>
          <w:trHeight w:val="510"/>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5E5D4F" w:rsidRPr="005E5D4F" w:rsidRDefault="005E5D4F" w:rsidP="005E5D4F">
            <w:pPr>
              <w:spacing w:after="0"/>
              <w:jc w:val="center"/>
              <w:rPr>
                <w:rFonts w:eastAsia="Times New Roman"/>
                <w:color w:val="000000"/>
                <w:sz w:val="20"/>
                <w:szCs w:val="20"/>
                <w:lang w:eastAsia="sk-SK"/>
              </w:rPr>
            </w:pPr>
            <w:r w:rsidRPr="005E5D4F">
              <w:rPr>
                <w:rFonts w:eastAsia="Times New Roman"/>
                <w:color w:val="000000"/>
                <w:sz w:val="20"/>
                <w:szCs w:val="20"/>
                <w:lang w:eastAsia="sk-SK"/>
              </w:rPr>
              <w:t>16</w:t>
            </w:r>
          </w:p>
        </w:tc>
        <w:tc>
          <w:tcPr>
            <w:tcW w:w="3298" w:type="dxa"/>
            <w:tcBorders>
              <w:top w:val="nil"/>
              <w:left w:val="nil"/>
              <w:bottom w:val="single" w:sz="4" w:space="0" w:color="auto"/>
              <w:right w:val="single" w:sz="8" w:space="0" w:color="auto"/>
            </w:tcBorders>
            <w:shd w:val="clear" w:color="auto" w:fill="auto"/>
            <w:vAlign w:val="center"/>
            <w:hideMark/>
          </w:tcPr>
          <w:p w:rsidR="005E5D4F" w:rsidRPr="005E5D4F" w:rsidRDefault="005E5D4F" w:rsidP="005E5D4F">
            <w:pPr>
              <w:spacing w:after="0"/>
              <w:rPr>
                <w:rFonts w:eastAsia="Times New Roman"/>
                <w:color w:val="000000"/>
                <w:sz w:val="20"/>
                <w:szCs w:val="20"/>
                <w:lang w:eastAsia="sk-SK"/>
              </w:rPr>
            </w:pPr>
            <w:r w:rsidRPr="005E5D4F">
              <w:rPr>
                <w:rFonts w:eastAsia="Times New Roman"/>
                <w:color w:val="000000"/>
                <w:sz w:val="20"/>
                <w:szCs w:val="20"/>
                <w:lang w:eastAsia="sk-SK"/>
              </w:rPr>
              <w:t>Cena za naviac/menej najazdené km pre MV Typ VI, limit 45 000 km</w:t>
            </w:r>
          </w:p>
        </w:tc>
        <w:tc>
          <w:tcPr>
            <w:tcW w:w="600" w:type="dxa"/>
            <w:tcBorders>
              <w:top w:val="nil"/>
              <w:left w:val="nil"/>
              <w:bottom w:val="single" w:sz="4" w:space="0" w:color="auto"/>
              <w:right w:val="single" w:sz="4" w:space="0" w:color="auto"/>
            </w:tcBorders>
            <w:shd w:val="clear" w:color="auto" w:fill="auto"/>
            <w:vAlign w:val="center"/>
            <w:hideMark/>
          </w:tcPr>
          <w:p w:rsidR="005E5D4F" w:rsidRPr="005E5D4F" w:rsidRDefault="005E5D4F" w:rsidP="005E5D4F">
            <w:pPr>
              <w:spacing w:after="0"/>
              <w:rPr>
                <w:rFonts w:eastAsia="Times New Roman"/>
                <w:color w:val="000000"/>
                <w:sz w:val="20"/>
                <w:szCs w:val="20"/>
                <w:lang w:eastAsia="sk-SK"/>
              </w:rPr>
            </w:pPr>
            <w:r w:rsidRPr="005E5D4F">
              <w:rPr>
                <w:rFonts w:eastAsia="Times New Roman"/>
                <w:color w:val="000000"/>
                <w:sz w:val="20"/>
                <w:szCs w:val="20"/>
                <w:lang w:eastAsia="sk-SK"/>
              </w:rPr>
              <w:t>km</w:t>
            </w:r>
          </w:p>
        </w:tc>
        <w:tc>
          <w:tcPr>
            <w:tcW w:w="1393" w:type="dxa"/>
            <w:tcBorders>
              <w:top w:val="nil"/>
              <w:left w:val="nil"/>
              <w:bottom w:val="single" w:sz="4" w:space="0" w:color="auto"/>
              <w:right w:val="single" w:sz="4" w:space="0" w:color="auto"/>
            </w:tcBorders>
            <w:shd w:val="clear" w:color="auto" w:fill="auto"/>
            <w:noWrap/>
            <w:vAlign w:val="bottom"/>
            <w:hideMark/>
          </w:tcPr>
          <w:p w:rsidR="005E5D4F" w:rsidRPr="005E5D4F" w:rsidRDefault="005E5D4F" w:rsidP="005E5D4F">
            <w:pPr>
              <w:spacing w:after="0"/>
              <w:jc w:val="right"/>
              <w:rPr>
                <w:rFonts w:eastAsia="Times New Roman"/>
                <w:color w:val="000000"/>
                <w:sz w:val="20"/>
                <w:szCs w:val="20"/>
                <w:lang w:eastAsia="sk-SK"/>
              </w:rPr>
            </w:pPr>
            <w:r w:rsidRPr="005E5D4F">
              <w:rPr>
                <w:rFonts w:eastAsia="Times New Roman"/>
                <w:color w:val="000000"/>
                <w:sz w:val="20"/>
                <w:szCs w:val="20"/>
                <w:lang w:eastAsia="sk-SK"/>
              </w:rPr>
              <w:t>20 000</w:t>
            </w:r>
          </w:p>
        </w:tc>
        <w:tc>
          <w:tcPr>
            <w:tcW w:w="1320" w:type="dxa"/>
            <w:tcBorders>
              <w:top w:val="nil"/>
              <w:left w:val="nil"/>
              <w:bottom w:val="single" w:sz="4" w:space="0" w:color="auto"/>
              <w:right w:val="nil"/>
            </w:tcBorders>
            <w:shd w:val="clear" w:color="auto" w:fill="auto"/>
            <w:vAlign w:val="center"/>
            <w:hideMark/>
          </w:tcPr>
          <w:p w:rsidR="005E5D4F" w:rsidRPr="005E5D4F" w:rsidRDefault="005E5D4F" w:rsidP="005E5D4F">
            <w:pPr>
              <w:spacing w:after="0"/>
              <w:rPr>
                <w:rFonts w:eastAsia="Times New Roman"/>
                <w:b/>
                <w:color w:val="000000"/>
                <w:sz w:val="20"/>
                <w:szCs w:val="20"/>
                <w:lang w:eastAsia="sk-SK"/>
              </w:rPr>
            </w:pPr>
            <w:r w:rsidRPr="005E5D4F">
              <w:rPr>
                <w:rFonts w:eastAsia="Times New Roman"/>
                <w:b/>
                <w:color w:val="000000"/>
                <w:sz w:val="20"/>
                <w:szCs w:val="20"/>
                <w:lang w:eastAsia="sk-SK"/>
              </w:rPr>
              <w:t> </w:t>
            </w:r>
          </w:p>
        </w:tc>
        <w:tc>
          <w:tcPr>
            <w:tcW w:w="1300" w:type="dxa"/>
            <w:tcBorders>
              <w:top w:val="nil"/>
              <w:left w:val="single" w:sz="4" w:space="0" w:color="auto"/>
              <w:bottom w:val="single" w:sz="4" w:space="0" w:color="auto"/>
              <w:right w:val="nil"/>
            </w:tcBorders>
            <w:shd w:val="clear" w:color="auto" w:fill="auto"/>
            <w:vAlign w:val="center"/>
          </w:tcPr>
          <w:p w:rsidR="005E5D4F" w:rsidRPr="005E5D4F" w:rsidRDefault="005E5D4F" w:rsidP="005E5D4F">
            <w:pPr>
              <w:spacing w:after="0"/>
              <w:jc w:val="right"/>
              <w:rPr>
                <w:rFonts w:eastAsia="Times New Roman"/>
                <w:b/>
                <w:color w:val="000000"/>
                <w:sz w:val="20"/>
                <w:szCs w:val="20"/>
                <w:lang w:eastAsia="sk-SK"/>
              </w:rPr>
            </w:pPr>
          </w:p>
        </w:tc>
        <w:tc>
          <w:tcPr>
            <w:tcW w:w="1482" w:type="dxa"/>
            <w:tcBorders>
              <w:top w:val="nil"/>
              <w:left w:val="single" w:sz="4" w:space="0" w:color="auto"/>
              <w:bottom w:val="single" w:sz="4" w:space="0" w:color="auto"/>
              <w:right w:val="single" w:sz="8" w:space="0" w:color="auto"/>
            </w:tcBorders>
            <w:shd w:val="clear" w:color="auto" w:fill="auto"/>
            <w:noWrap/>
            <w:vAlign w:val="center"/>
          </w:tcPr>
          <w:p w:rsidR="005E5D4F" w:rsidRPr="005E5D4F" w:rsidRDefault="005E5D4F" w:rsidP="005E5D4F">
            <w:pPr>
              <w:spacing w:after="0"/>
              <w:jc w:val="right"/>
              <w:rPr>
                <w:rFonts w:eastAsia="Times New Roman"/>
                <w:b/>
                <w:color w:val="000000"/>
                <w:sz w:val="20"/>
                <w:szCs w:val="20"/>
                <w:lang w:eastAsia="sk-SK"/>
              </w:rPr>
            </w:pPr>
          </w:p>
        </w:tc>
      </w:tr>
      <w:tr w:rsidR="005E5D4F" w:rsidRPr="005E5D4F" w:rsidTr="002D693F">
        <w:trPr>
          <w:trHeight w:val="510"/>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5E5D4F" w:rsidRPr="005E5D4F" w:rsidRDefault="005E5D4F" w:rsidP="005E5D4F">
            <w:pPr>
              <w:spacing w:after="0"/>
              <w:jc w:val="center"/>
              <w:rPr>
                <w:rFonts w:eastAsia="Times New Roman"/>
                <w:color w:val="000000"/>
                <w:sz w:val="20"/>
                <w:szCs w:val="20"/>
                <w:lang w:eastAsia="sk-SK"/>
              </w:rPr>
            </w:pPr>
            <w:r w:rsidRPr="005E5D4F">
              <w:rPr>
                <w:rFonts w:eastAsia="Times New Roman"/>
                <w:color w:val="000000"/>
                <w:sz w:val="20"/>
                <w:szCs w:val="20"/>
                <w:lang w:eastAsia="sk-SK"/>
              </w:rPr>
              <w:lastRenderedPageBreak/>
              <w:t>17</w:t>
            </w:r>
          </w:p>
        </w:tc>
        <w:tc>
          <w:tcPr>
            <w:tcW w:w="3298" w:type="dxa"/>
            <w:tcBorders>
              <w:top w:val="nil"/>
              <w:left w:val="nil"/>
              <w:bottom w:val="single" w:sz="4" w:space="0" w:color="auto"/>
              <w:right w:val="single" w:sz="8" w:space="0" w:color="auto"/>
            </w:tcBorders>
            <w:shd w:val="clear" w:color="auto" w:fill="auto"/>
            <w:vAlign w:val="center"/>
            <w:hideMark/>
          </w:tcPr>
          <w:p w:rsidR="005E5D4F" w:rsidRPr="005E5D4F" w:rsidRDefault="005E5D4F" w:rsidP="005E5D4F">
            <w:pPr>
              <w:spacing w:after="0"/>
              <w:rPr>
                <w:rFonts w:eastAsia="Times New Roman"/>
                <w:color w:val="000000"/>
                <w:sz w:val="20"/>
                <w:szCs w:val="20"/>
                <w:lang w:eastAsia="sk-SK"/>
              </w:rPr>
            </w:pPr>
            <w:r w:rsidRPr="005E5D4F">
              <w:rPr>
                <w:rFonts w:eastAsia="Times New Roman"/>
                <w:color w:val="000000"/>
                <w:sz w:val="20"/>
                <w:szCs w:val="20"/>
                <w:lang w:eastAsia="sk-SK"/>
              </w:rPr>
              <w:t>Cena za naviac/menej najazdené km pre MV Typ VII, limit 30 000 km</w:t>
            </w:r>
          </w:p>
        </w:tc>
        <w:tc>
          <w:tcPr>
            <w:tcW w:w="600" w:type="dxa"/>
            <w:tcBorders>
              <w:top w:val="nil"/>
              <w:left w:val="nil"/>
              <w:bottom w:val="single" w:sz="4" w:space="0" w:color="auto"/>
              <w:right w:val="single" w:sz="4" w:space="0" w:color="auto"/>
            </w:tcBorders>
            <w:shd w:val="clear" w:color="auto" w:fill="auto"/>
            <w:vAlign w:val="center"/>
            <w:hideMark/>
          </w:tcPr>
          <w:p w:rsidR="005E5D4F" w:rsidRPr="005E5D4F" w:rsidRDefault="005E5D4F" w:rsidP="005E5D4F">
            <w:pPr>
              <w:spacing w:after="0"/>
              <w:rPr>
                <w:rFonts w:eastAsia="Times New Roman"/>
                <w:color w:val="000000"/>
                <w:sz w:val="20"/>
                <w:szCs w:val="20"/>
                <w:lang w:eastAsia="sk-SK"/>
              </w:rPr>
            </w:pPr>
            <w:r w:rsidRPr="005E5D4F">
              <w:rPr>
                <w:rFonts w:eastAsia="Times New Roman"/>
                <w:color w:val="000000"/>
                <w:sz w:val="20"/>
                <w:szCs w:val="20"/>
                <w:lang w:eastAsia="sk-SK"/>
              </w:rPr>
              <w:t>km</w:t>
            </w:r>
          </w:p>
        </w:tc>
        <w:tc>
          <w:tcPr>
            <w:tcW w:w="1393" w:type="dxa"/>
            <w:tcBorders>
              <w:top w:val="nil"/>
              <w:left w:val="nil"/>
              <w:bottom w:val="single" w:sz="4" w:space="0" w:color="auto"/>
              <w:right w:val="single" w:sz="4" w:space="0" w:color="auto"/>
            </w:tcBorders>
            <w:shd w:val="clear" w:color="auto" w:fill="auto"/>
            <w:noWrap/>
            <w:vAlign w:val="bottom"/>
            <w:hideMark/>
          </w:tcPr>
          <w:p w:rsidR="005E5D4F" w:rsidRPr="005E5D4F" w:rsidRDefault="005E5D4F" w:rsidP="005E5D4F">
            <w:pPr>
              <w:spacing w:after="0"/>
              <w:jc w:val="right"/>
              <w:rPr>
                <w:rFonts w:eastAsia="Times New Roman"/>
                <w:color w:val="000000"/>
                <w:sz w:val="20"/>
                <w:szCs w:val="20"/>
                <w:lang w:eastAsia="sk-SK"/>
              </w:rPr>
            </w:pPr>
            <w:r w:rsidRPr="005E5D4F">
              <w:rPr>
                <w:rFonts w:eastAsia="Times New Roman"/>
                <w:color w:val="000000"/>
                <w:sz w:val="20"/>
                <w:szCs w:val="20"/>
                <w:lang w:eastAsia="sk-SK"/>
              </w:rPr>
              <w:t>20 000</w:t>
            </w:r>
          </w:p>
        </w:tc>
        <w:tc>
          <w:tcPr>
            <w:tcW w:w="1320" w:type="dxa"/>
            <w:tcBorders>
              <w:top w:val="nil"/>
              <w:left w:val="nil"/>
              <w:bottom w:val="single" w:sz="4" w:space="0" w:color="auto"/>
              <w:right w:val="nil"/>
            </w:tcBorders>
            <w:shd w:val="clear" w:color="auto" w:fill="auto"/>
            <w:vAlign w:val="center"/>
            <w:hideMark/>
          </w:tcPr>
          <w:p w:rsidR="005E5D4F" w:rsidRPr="005E5D4F" w:rsidRDefault="005E5D4F" w:rsidP="005E5D4F">
            <w:pPr>
              <w:spacing w:after="0"/>
              <w:rPr>
                <w:rFonts w:eastAsia="Times New Roman"/>
                <w:b/>
                <w:color w:val="000000"/>
                <w:sz w:val="20"/>
                <w:szCs w:val="20"/>
                <w:lang w:eastAsia="sk-SK"/>
              </w:rPr>
            </w:pPr>
            <w:r w:rsidRPr="005E5D4F">
              <w:rPr>
                <w:rFonts w:eastAsia="Times New Roman"/>
                <w:b/>
                <w:color w:val="000000"/>
                <w:sz w:val="20"/>
                <w:szCs w:val="20"/>
                <w:lang w:eastAsia="sk-SK"/>
              </w:rPr>
              <w:t> </w:t>
            </w:r>
          </w:p>
        </w:tc>
        <w:tc>
          <w:tcPr>
            <w:tcW w:w="1300" w:type="dxa"/>
            <w:tcBorders>
              <w:top w:val="nil"/>
              <w:left w:val="single" w:sz="4" w:space="0" w:color="auto"/>
              <w:bottom w:val="single" w:sz="4" w:space="0" w:color="auto"/>
              <w:right w:val="nil"/>
            </w:tcBorders>
            <w:shd w:val="clear" w:color="auto" w:fill="auto"/>
            <w:vAlign w:val="center"/>
          </w:tcPr>
          <w:p w:rsidR="005E5D4F" w:rsidRPr="005E5D4F" w:rsidRDefault="005E5D4F" w:rsidP="005E5D4F">
            <w:pPr>
              <w:spacing w:after="0"/>
              <w:jc w:val="right"/>
              <w:rPr>
                <w:rFonts w:eastAsia="Times New Roman"/>
                <w:b/>
                <w:color w:val="000000"/>
                <w:sz w:val="20"/>
                <w:szCs w:val="20"/>
                <w:lang w:eastAsia="sk-SK"/>
              </w:rPr>
            </w:pPr>
          </w:p>
        </w:tc>
        <w:tc>
          <w:tcPr>
            <w:tcW w:w="1482" w:type="dxa"/>
            <w:tcBorders>
              <w:top w:val="nil"/>
              <w:left w:val="single" w:sz="4" w:space="0" w:color="auto"/>
              <w:bottom w:val="single" w:sz="4" w:space="0" w:color="auto"/>
              <w:right w:val="single" w:sz="8" w:space="0" w:color="auto"/>
            </w:tcBorders>
            <w:shd w:val="clear" w:color="auto" w:fill="auto"/>
            <w:noWrap/>
            <w:vAlign w:val="center"/>
          </w:tcPr>
          <w:p w:rsidR="005E5D4F" w:rsidRPr="005E5D4F" w:rsidRDefault="005E5D4F" w:rsidP="005E5D4F">
            <w:pPr>
              <w:spacing w:after="0"/>
              <w:jc w:val="right"/>
              <w:rPr>
                <w:rFonts w:eastAsia="Times New Roman"/>
                <w:b/>
                <w:color w:val="000000"/>
                <w:sz w:val="20"/>
                <w:szCs w:val="20"/>
                <w:lang w:eastAsia="sk-SK"/>
              </w:rPr>
            </w:pPr>
          </w:p>
        </w:tc>
      </w:tr>
      <w:tr w:rsidR="005E5D4F" w:rsidRPr="005E5D4F" w:rsidTr="002D693F">
        <w:trPr>
          <w:trHeight w:val="510"/>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5E5D4F" w:rsidRPr="005E5D4F" w:rsidRDefault="005E5D4F" w:rsidP="005E5D4F">
            <w:pPr>
              <w:spacing w:after="0"/>
              <w:jc w:val="center"/>
              <w:rPr>
                <w:rFonts w:eastAsia="Times New Roman"/>
                <w:color w:val="000000"/>
                <w:sz w:val="20"/>
                <w:szCs w:val="20"/>
                <w:lang w:eastAsia="sk-SK"/>
              </w:rPr>
            </w:pPr>
            <w:r w:rsidRPr="005E5D4F">
              <w:rPr>
                <w:rFonts w:eastAsia="Times New Roman"/>
                <w:color w:val="000000"/>
                <w:sz w:val="20"/>
                <w:szCs w:val="20"/>
                <w:lang w:eastAsia="sk-SK"/>
              </w:rPr>
              <w:t>18</w:t>
            </w:r>
          </w:p>
        </w:tc>
        <w:tc>
          <w:tcPr>
            <w:tcW w:w="3298" w:type="dxa"/>
            <w:tcBorders>
              <w:top w:val="nil"/>
              <w:left w:val="nil"/>
              <w:bottom w:val="single" w:sz="4" w:space="0" w:color="auto"/>
              <w:right w:val="single" w:sz="8" w:space="0" w:color="auto"/>
            </w:tcBorders>
            <w:shd w:val="clear" w:color="auto" w:fill="auto"/>
            <w:vAlign w:val="center"/>
            <w:hideMark/>
          </w:tcPr>
          <w:p w:rsidR="005E5D4F" w:rsidRPr="005E5D4F" w:rsidRDefault="005E5D4F" w:rsidP="005E5D4F">
            <w:pPr>
              <w:spacing w:after="0"/>
              <w:rPr>
                <w:rFonts w:eastAsia="Times New Roman"/>
                <w:color w:val="000000"/>
                <w:sz w:val="20"/>
                <w:szCs w:val="20"/>
                <w:lang w:eastAsia="sk-SK"/>
              </w:rPr>
            </w:pPr>
            <w:r w:rsidRPr="005E5D4F">
              <w:rPr>
                <w:rFonts w:eastAsia="Times New Roman"/>
                <w:color w:val="000000"/>
                <w:sz w:val="20"/>
                <w:szCs w:val="20"/>
                <w:lang w:eastAsia="sk-SK"/>
              </w:rPr>
              <w:t>Cena za naviac/menej najazdené km pre MV Typ VIII, limit 30 000 km</w:t>
            </w:r>
          </w:p>
        </w:tc>
        <w:tc>
          <w:tcPr>
            <w:tcW w:w="600" w:type="dxa"/>
            <w:tcBorders>
              <w:top w:val="nil"/>
              <w:left w:val="nil"/>
              <w:bottom w:val="single" w:sz="4" w:space="0" w:color="auto"/>
              <w:right w:val="single" w:sz="4" w:space="0" w:color="auto"/>
            </w:tcBorders>
            <w:shd w:val="clear" w:color="auto" w:fill="auto"/>
            <w:vAlign w:val="center"/>
            <w:hideMark/>
          </w:tcPr>
          <w:p w:rsidR="005E5D4F" w:rsidRPr="005E5D4F" w:rsidRDefault="005E5D4F" w:rsidP="005E5D4F">
            <w:pPr>
              <w:spacing w:after="0"/>
              <w:rPr>
                <w:rFonts w:eastAsia="Times New Roman"/>
                <w:color w:val="000000"/>
                <w:sz w:val="20"/>
                <w:szCs w:val="20"/>
                <w:lang w:eastAsia="sk-SK"/>
              </w:rPr>
            </w:pPr>
            <w:r w:rsidRPr="005E5D4F">
              <w:rPr>
                <w:rFonts w:eastAsia="Times New Roman"/>
                <w:color w:val="000000"/>
                <w:sz w:val="20"/>
                <w:szCs w:val="20"/>
                <w:lang w:eastAsia="sk-SK"/>
              </w:rPr>
              <w:t>km</w:t>
            </w:r>
          </w:p>
        </w:tc>
        <w:tc>
          <w:tcPr>
            <w:tcW w:w="1393" w:type="dxa"/>
            <w:tcBorders>
              <w:top w:val="nil"/>
              <w:left w:val="nil"/>
              <w:bottom w:val="single" w:sz="4" w:space="0" w:color="auto"/>
              <w:right w:val="single" w:sz="4" w:space="0" w:color="auto"/>
            </w:tcBorders>
            <w:shd w:val="clear" w:color="auto" w:fill="auto"/>
            <w:noWrap/>
            <w:vAlign w:val="bottom"/>
            <w:hideMark/>
          </w:tcPr>
          <w:p w:rsidR="005E5D4F" w:rsidRPr="005E5D4F" w:rsidRDefault="005E5D4F" w:rsidP="005E5D4F">
            <w:pPr>
              <w:spacing w:after="0"/>
              <w:jc w:val="right"/>
              <w:rPr>
                <w:rFonts w:eastAsia="Times New Roman"/>
                <w:color w:val="000000"/>
                <w:sz w:val="20"/>
                <w:szCs w:val="20"/>
                <w:lang w:eastAsia="sk-SK"/>
              </w:rPr>
            </w:pPr>
            <w:r w:rsidRPr="005E5D4F">
              <w:rPr>
                <w:rFonts w:eastAsia="Times New Roman"/>
                <w:color w:val="000000"/>
                <w:sz w:val="20"/>
                <w:szCs w:val="20"/>
                <w:lang w:eastAsia="sk-SK"/>
              </w:rPr>
              <w:t>20 000</w:t>
            </w:r>
          </w:p>
        </w:tc>
        <w:tc>
          <w:tcPr>
            <w:tcW w:w="1320" w:type="dxa"/>
            <w:tcBorders>
              <w:top w:val="nil"/>
              <w:left w:val="nil"/>
              <w:bottom w:val="single" w:sz="4" w:space="0" w:color="auto"/>
              <w:right w:val="nil"/>
            </w:tcBorders>
            <w:shd w:val="clear" w:color="auto" w:fill="auto"/>
            <w:vAlign w:val="center"/>
            <w:hideMark/>
          </w:tcPr>
          <w:p w:rsidR="005E5D4F" w:rsidRPr="005E5D4F" w:rsidRDefault="005E5D4F" w:rsidP="005E5D4F">
            <w:pPr>
              <w:spacing w:after="0"/>
              <w:rPr>
                <w:rFonts w:eastAsia="Times New Roman"/>
                <w:b/>
                <w:color w:val="000000"/>
                <w:sz w:val="20"/>
                <w:szCs w:val="20"/>
                <w:lang w:eastAsia="sk-SK"/>
              </w:rPr>
            </w:pPr>
            <w:r w:rsidRPr="005E5D4F">
              <w:rPr>
                <w:rFonts w:eastAsia="Times New Roman"/>
                <w:b/>
                <w:color w:val="000000"/>
                <w:sz w:val="20"/>
                <w:szCs w:val="20"/>
                <w:lang w:eastAsia="sk-SK"/>
              </w:rPr>
              <w:t> </w:t>
            </w:r>
          </w:p>
        </w:tc>
        <w:tc>
          <w:tcPr>
            <w:tcW w:w="1300" w:type="dxa"/>
            <w:tcBorders>
              <w:top w:val="nil"/>
              <w:left w:val="single" w:sz="4" w:space="0" w:color="auto"/>
              <w:bottom w:val="single" w:sz="4" w:space="0" w:color="auto"/>
              <w:right w:val="nil"/>
            </w:tcBorders>
            <w:shd w:val="clear" w:color="auto" w:fill="auto"/>
            <w:vAlign w:val="center"/>
          </w:tcPr>
          <w:p w:rsidR="005E5D4F" w:rsidRPr="005E5D4F" w:rsidRDefault="005E5D4F" w:rsidP="005E5D4F">
            <w:pPr>
              <w:spacing w:after="0"/>
              <w:jc w:val="right"/>
              <w:rPr>
                <w:rFonts w:eastAsia="Times New Roman"/>
                <w:b/>
                <w:color w:val="000000"/>
                <w:sz w:val="20"/>
                <w:szCs w:val="20"/>
                <w:lang w:eastAsia="sk-SK"/>
              </w:rPr>
            </w:pPr>
          </w:p>
        </w:tc>
        <w:tc>
          <w:tcPr>
            <w:tcW w:w="1482" w:type="dxa"/>
            <w:tcBorders>
              <w:top w:val="nil"/>
              <w:left w:val="single" w:sz="4" w:space="0" w:color="auto"/>
              <w:bottom w:val="single" w:sz="4" w:space="0" w:color="auto"/>
              <w:right w:val="single" w:sz="8" w:space="0" w:color="auto"/>
            </w:tcBorders>
            <w:shd w:val="clear" w:color="auto" w:fill="auto"/>
            <w:noWrap/>
            <w:vAlign w:val="center"/>
          </w:tcPr>
          <w:p w:rsidR="005E5D4F" w:rsidRPr="005E5D4F" w:rsidRDefault="005E5D4F" w:rsidP="005E5D4F">
            <w:pPr>
              <w:spacing w:after="0"/>
              <w:jc w:val="right"/>
              <w:rPr>
                <w:rFonts w:eastAsia="Times New Roman"/>
                <w:b/>
                <w:color w:val="000000"/>
                <w:sz w:val="20"/>
                <w:szCs w:val="20"/>
                <w:lang w:eastAsia="sk-SK"/>
              </w:rPr>
            </w:pPr>
          </w:p>
        </w:tc>
      </w:tr>
      <w:tr w:rsidR="005E5D4F" w:rsidRPr="005E5D4F" w:rsidTr="002D693F">
        <w:trPr>
          <w:trHeight w:val="315"/>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5E5D4F" w:rsidRPr="005E5D4F" w:rsidRDefault="005E5D4F" w:rsidP="005E5D4F">
            <w:pPr>
              <w:spacing w:after="0"/>
              <w:jc w:val="center"/>
              <w:rPr>
                <w:rFonts w:eastAsia="Times New Roman"/>
                <w:color w:val="000000"/>
                <w:sz w:val="20"/>
                <w:szCs w:val="20"/>
                <w:lang w:eastAsia="sk-SK"/>
              </w:rPr>
            </w:pPr>
            <w:r w:rsidRPr="005E5D4F">
              <w:rPr>
                <w:rFonts w:eastAsia="Times New Roman"/>
                <w:color w:val="000000"/>
                <w:sz w:val="20"/>
                <w:szCs w:val="20"/>
                <w:lang w:eastAsia="sk-SK"/>
              </w:rPr>
              <w:t>19</w:t>
            </w:r>
          </w:p>
        </w:tc>
        <w:tc>
          <w:tcPr>
            <w:tcW w:w="3298" w:type="dxa"/>
            <w:tcBorders>
              <w:top w:val="nil"/>
              <w:left w:val="nil"/>
              <w:bottom w:val="single" w:sz="4" w:space="0" w:color="auto"/>
              <w:right w:val="single" w:sz="8" w:space="0" w:color="auto"/>
            </w:tcBorders>
            <w:shd w:val="clear" w:color="auto" w:fill="auto"/>
            <w:vAlign w:val="center"/>
            <w:hideMark/>
          </w:tcPr>
          <w:p w:rsidR="005E5D4F" w:rsidRPr="005E5D4F" w:rsidRDefault="005E5D4F" w:rsidP="005E5D4F">
            <w:pPr>
              <w:spacing w:after="0"/>
              <w:rPr>
                <w:rFonts w:eastAsia="Times New Roman"/>
                <w:color w:val="000000"/>
                <w:sz w:val="20"/>
                <w:szCs w:val="20"/>
                <w:lang w:eastAsia="sk-SK"/>
              </w:rPr>
            </w:pPr>
            <w:r w:rsidRPr="005E5D4F">
              <w:rPr>
                <w:rFonts w:eastAsia="Times New Roman"/>
                <w:color w:val="000000"/>
                <w:sz w:val="20"/>
                <w:szCs w:val="20"/>
                <w:lang w:eastAsia="sk-SK"/>
              </w:rPr>
              <w:t>Nájom GPS zariadenia</w:t>
            </w:r>
          </w:p>
        </w:tc>
        <w:tc>
          <w:tcPr>
            <w:tcW w:w="600" w:type="dxa"/>
            <w:tcBorders>
              <w:top w:val="nil"/>
              <w:left w:val="nil"/>
              <w:bottom w:val="single" w:sz="8" w:space="0" w:color="auto"/>
              <w:right w:val="single" w:sz="4" w:space="0" w:color="auto"/>
            </w:tcBorders>
            <w:shd w:val="clear" w:color="auto" w:fill="auto"/>
            <w:vAlign w:val="center"/>
            <w:hideMark/>
          </w:tcPr>
          <w:p w:rsidR="005E5D4F" w:rsidRPr="005E5D4F" w:rsidRDefault="005E5D4F" w:rsidP="005E5D4F">
            <w:pPr>
              <w:spacing w:after="0"/>
              <w:rPr>
                <w:rFonts w:eastAsia="Times New Roman"/>
                <w:color w:val="000000"/>
                <w:sz w:val="20"/>
                <w:szCs w:val="20"/>
                <w:lang w:eastAsia="sk-SK"/>
              </w:rPr>
            </w:pPr>
            <w:r w:rsidRPr="005E5D4F">
              <w:rPr>
                <w:rFonts w:eastAsia="Times New Roman"/>
                <w:color w:val="000000"/>
                <w:sz w:val="20"/>
                <w:szCs w:val="20"/>
                <w:lang w:eastAsia="sk-SK"/>
              </w:rPr>
              <w:t>ks</w:t>
            </w:r>
          </w:p>
        </w:tc>
        <w:tc>
          <w:tcPr>
            <w:tcW w:w="1393" w:type="dxa"/>
            <w:tcBorders>
              <w:top w:val="nil"/>
              <w:left w:val="nil"/>
              <w:bottom w:val="single" w:sz="8" w:space="0" w:color="auto"/>
              <w:right w:val="single" w:sz="4" w:space="0" w:color="auto"/>
            </w:tcBorders>
            <w:shd w:val="clear" w:color="auto" w:fill="auto"/>
            <w:vAlign w:val="center"/>
            <w:hideMark/>
          </w:tcPr>
          <w:p w:rsidR="005E5D4F" w:rsidRPr="005E5D4F" w:rsidRDefault="005E5D4F" w:rsidP="005E5D4F">
            <w:pPr>
              <w:spacing w:after="0"/>
              <w:jc w:val="right"/>
              <w:rPr>
                <w:rFonts w:eastAsia="Times New Roman"/>
                <w:color w:val="000000"/>
                <w:sz w:val="20"/>
                <w:szCs w:val="20"/>
                <w:lang w:eastAsia="sk-SK"/>
              </w:rPr>
            </w:pPr>
            <w:r w:rsidRPr="005E5D4F">
              <w:rPr>
                <w:rFonts w:eastAsia="Times New Roman"/>
                <w:color w:val="000000"/>
                <w:sz w:val="20"/>
                <w:szCs w:val="20"/>
                <w:lang w:eastAsia="sk-SK"/>
              </w:rPr>
              <w:t>123</w:t>
            </w:r>
          </w:p>
        </w:tc>
        <w:tc>
          <w:tcPr>
            <w:tcW w:w="1320" w:type="dxa"/>
            <w:tcBorders>
              <w:top w:val="nil"/>
              <w:left w:val="nil"/>
              <w:bottom w:val="single" w:sz="4" w:space="0" w:color="auto"/>
              <w:right w:val="nil"/>
            </w:tcBorders>
            <w:shd w:val="clear" w:color="auto" w:fill="auto"/>
            <w:vAlign w:val="center"/>
            <w:hideMark/>
          </w:tcPr>
          <w:p w:rsidR="005E5D4F" w:rsidRPr="005E5D4F" w:rsidRDefault="005E5D4F" w:rsidP="005E5D4F">
            <w:pPr>
              <w:spacing w:after="0"/>
              <w:rPr>
                <w:rFonts w:eastAsia="Times New Roman"/>
                <w:b/>
                <w:color w:val="000000"/>
                <w:sz w:val="20"/>
                <w:szCs w:val="20"/>
                <w:lang w:eastAsia="sk-SK"/>
              </w:rPr>
            </w:pPr>
            <w:r w:rsidRPr="005E5D4F">
              <w:rPr>
                <w:rFonts w:eastAsia="Times New Roman"/>
                <w:b/>
                <w:color w:val="000000"/>
                <w:sz w:val="20"/>
                <w:szCs w:val="20"/>
                <w:lang w:eastAsia="sk-SK"/>
              </w:rPr>
              <w:t> </w:t>
            </w:r>
          </w:p>
        </w:tc>
        <w:tc>
          <w:tcPr>
            <w:tcW w:w="1300" w:type="dxa"/>
            <w:tcBorders>
              <w:top w:val="nil"/>
              <w:left w:val="single" w:sz="4" w:space="0" w:color="auto"/>
              <w:bottom w:val="single" w:sz="4" w:space="0" w:color="auto"/>
              <w:right w:val="nil"/>
            </w:tcBorders>
            <w:shd w:val="clear" w:color="auto" w:fill="auto"/>
            <w:vAlign w:val="center"/>
          </w:tcPr>
          <w:p w:rsidR="005E5D4F" w:rsidRPr="005E5D4F" w:rsidRDefault="005E5D4F" w:rsidP="005E5D4F">
            <w:pPr>
              <w:spacing w:after="0"/>
              <w:jc w:val="right"/>
              <w:rPr>
                <w:rFonts w:eastAsia="Times New Roman"/>
                <w:b/>
                <w:color w:val="000000"/>
                <w:sz w:val="20"/>
                <w:szCs w:val="20"/>
                <w:lang w:eastAsia="sk-SK"/>
              </w:rPr>
            </w:pPr>
          </w:p>
        </w:tc>
        <w:tc>
          <w:tcPr>
            <w:tcW w:w="1482" w:type="dxa"/>
            <w:tcBorders>
              <w:top w:val="nil"/>
              <w:left w:val="single" w:sz="4" w:space="0" w:color="auto"/>
              <w:bottom w:val="single" w:sz="4" w:space="0" w:color="auto"/>
              <w:right w:val="single" w:sz="8" w:space="0" w:color="auto"/>
            </w:tcBorders>
            <w:shd w:val="clear" w:color="auto" w:fill="auto"/>
            <w:noWrap/>
            <w:vAlign w:val="center"/>
          </w:tcPr>
          <w:p w:rsidR="005E5D4F" w:rsidRPr="005E5D4F" w:rsidRDefault="005E5D4F" w:rsidP="005E5D4F">
            <w:pPr>
              <w:spacing w:after="0"/>
              <w:jc w:val="right"/>
              <w:rPr>
                <w:rFonts w:eastAsia="Times New Roman"/>
                <w:b/>
                <w:color w:val="000000"/>
                <w:sz w:val="20"/>
                <w:szCs w:val="20"/>
                <w:lang w:eastAsia="sk-SK"/>
              </w:rPr>
            </w:pPr>
          </w:p>
        </w:tc>
      </w:tr>
      <w:tr w:rsidR="005E5D4F" w:rsidRPr="005E5D4F" w:rsidTr="002D693F">
        <w:trPr>
          <w:trHeight w:val="315"/>
        </w:trPr>
        <w:tc>
          <w:tcPr>
            <w:tcW w:w="52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5E5D4F" w:rsidRPr="005E5D4F" w:rsidRDefault="005E5D4F" w:rsidP="005E5D4F">
            <w:pPr>
              <w:spacing w:after="0"/>
              <w:jc w:val="center"/>
              <w:rPr>
                <w:rFonts w:eastAsia="Times New Roman"/>
                <w:color w:val="000000"/>
                <w:sz w:val="20"/>
                <w:szCs w:val="20"/>
                <w:lang w:eastAsia="sk-SK"/>
              </w:rPr>
            </w:pPr>
            <w:r w:rsidRPr="005E5D4F">
              <w:rPr>
                <w:rFonts w:eastAsia="Times New Roman"/>
                <w:color w:val="000000"/>
                <w:sz w:val="20"/>
                <w:szCs w:val="20"/>
                <w:lang w:eastAsia="sk-SK"/>
              </w:rPr>
              <w:t> </w:t>
            </w:r>
          </w:p>
        </w:tc>
        <w:tc>
          <w:tcPr>
            <w:tcW w:w="3298" w:type="dxa"/>
            <w:tcBorders>
              <w:top w:val="single" w:sz="8" w:space="0" w:color="auto"/>
              <w:left w:val="nil"/>
              <w:bottom w:val="single" w:sz="8" w:space="0" w:color="auto"/>
              <w:right w:val="single" w:sz="8" w:space="0" w:color="auto"/>
            </w:tcBorders>
            <w:shd w:val="clear" w:color="auto" w:fill="auto"/>
            <w:vAlign w:val="center"/>
            <w:hideMark/>
          </w:tcPr>
          <w:p w:rsidR="005E5D4F" w:rsidRPr="005E5D4F" w:rsidRDefault="005E5D4F" w:rsidP="005E5D4F">
            <w:pPr>
              <w:spacing w:after="0"/>
              <w:rPr>
                <w:rFonts w:eastAsia="Times New Roman"/>
                <w:b/>
                <w:bCs/>
                <w:color w:val="000000"/>
                <w:sz w:val="20"/>
                <w:szCs w:val="20"/>
                <w:lang w:eastAsia="sk-SK"/>
              </w:rPr>
            </w:pPr>
            <w:r w:rsidRPr="005E5D4F">
              <w:rPr>
                <w:rFonts w:eastAsia="Times New Roman"/>
                <w:b/>
                <w:bCs/>
                <w:color w:val="000000"/>
                <w:sz w:val="20"/>
                <w:szCs w:val="20"/>
                <w:lang w:eastAsia="sk-SK"/>
              </w:rPr>
              <w:t>Cena za služby operatívneho leasingu za 48 mesiacov</w:t>
            </w:r>
          </w:p>
        </w:tc>
        <w:tc>
          <w:tcPr>
            <w:tcW w:w="600" w:type="dxa"/>
            <w:tcBorders>
              <w:top w:val="nil"/>
              <w:left w:val="nil"/>
              <w:bottom w:val="single" w:sz="8" w:space="0" w:color="auto"/>
              <w:right w:val="nil"/>
            </w:tcBorders>
            <w:shd w:val="clear" w:color="auto" w:fill="auto"/>
            <w:vAlign w:val="center"/>
            <w:hideMark/>
          </w:tcPr>
          <w:p w:rsidR="005E5D4F" w:rsidRPr="005E5D4F" w:rsidRDefault="005E5D4F" w:rsidP="005E5D4F">
            <w:pPr>
              <w:spacing w:after="0"/>
              <w:rPr>
                <w:rFonts w:eastAsia="Times New Roman"/>
                <w:b/>
                <w:bCs/>
                <w:color w:val="000000"/>
                <w:sz w:val="20"/>
                <w:szCs w:val="20"/>
                <w:lang w:eastAsia="sk-SK"/>
              </w:rPr>
            </w:pPr>
            <w:r w:rsidRPr="005E5D4F">
              <w:rPr>
                <w:rFonts w:eastAsia="Times New Roman"/>
                <w:b/>
                <w:bCs/>
                <w:color w:val="000000"/>
                <w:sz w:val="20"/>
                <w:szCs w:val="20"/>
                <w:lang w:eastAsia="sk-SK"/>
              </w:rPr>
              <w:t> </w:t>
            </w:r>
          </w:p>
        </w:tc>
        <w:tc>
          <w:tcPr>
            <w:tcW w:w="1393" w:type="dxa"/>
            <w:tcBorders>
              <w:top w:val="nil"/>
              <w:left w:val="nil"/>
              <w:bottom w:val="single" w:sz="8" w:space="0" w:color="auto"/>
              <w:right w:val="nil"/>
            </w:tcBorders>
            <w:shd w:val="clear" w:color="auto" w:fill="auto"/>
            <w:vAlign w:val="center"/>
            <w:hideMark/>
          </w:tcPr>
          <w:p w:rsidR="005E5D4F" w:rsidRPr="005E5D4F" w:rsidRDefault="005E5D4F" w:rsidP="005E5D4F">
            <w:pPr>
              <w:spacing w:after="0"/>
              <w:rPr>
                <w:rFonts w:eastAsia="Times New Roman"/>
                <w:b/>
                <w:bCs/>
                <w:color w:val="000000"/>
                <w:sz w:val="20"/>
                <w:szCs w:val="20"/>
                <w:lang w:eastAsia="sk-SK"/>
              </w:rPr>
            </w:pPr>
            <w:r w:rsidRPr="005E5D4F">
              <w:rPr>
                <w:rFonts w:eastAsia="Times New Roman"/>
                <w:b/>
                <w:bCs/>
                <w:color w:val="000000"/>
                <w:sz w:val="20"/>
                <w:szCs w:val="20"/>
                <w:lang w:eastAsia="sk-SK"/>
              </w:rPr>
              <w:t> </w:t>
            </w:r>
          </w:p>
        </w:tc>
        <w:tc>
          <w:tcPr>
            <w:tcW w:w="1320" w:type="dxa"/>
            <w:tcBorders>
              <w:top w:val="single" w:sz="8" w:space="0" w:color="auto"/>
              <w:left w:val="nil"/>
              <w:bottom w:val="single" w:sz="8" w:space="0" w:color="auto"/>
              <w:right w:val="nil"/>
            </w:tcBorders>
            <w:shd w:val="clear" w:color="auto" w:fill="auto"/>
            <w:vAlign w:val="center"/>
            <w:hideMark/>
          </w:tcPr>
          <w:p w:rsidR="005E5D4F" w:rsidRPr="005E5D4F" w:rsidRDefault="005E5D4F" w:rsidP="005E5D4F">
            <w:pPr>
              <w:spacing w:after="0"/>
              <w:rPr>
                <w:rFonts w:eastAsia="Times New Roman"/>
                <w:b/>
                <w:bCs/>
                <w:color w:val="000000"/>
                <w:sz w:val="20"/>
                <w:szCs w:val="20"/>
                <w:lang w:eastAsia="sk-SK"/>
              </w:rPr>
            </w:pPr>
            <w:r w:rsidRPr="005E5D4F">
              <w:rPr>
                <w:rFonts w:eastAsia="Times New Roman"/>
                <w:b/>
                <w:bCs/>
                <w:color w:val="000000"/>
                <w:sz w:val="20"/>
                <w:szCs w:val="20"/>
                <w:lang w:eastAsia="sk-SK"/>
              </w:rPr>
              <w:t> </w:t>
            </w:r>
          </w:p>
        </w:tc>
        <w:tc>
          <w:tcPr>
            <w:tcW w:w="1300" w:type="dxa"/>
            <w:tcBorders>
              <w:top w:val="single" w:sz="8" w:space="0" w:color="auto"/>
              <w:left w:val="nil"/>
              <w:bottom w:val="single" w:sz="8" w:space="0" w:color="auto"/>
              <w:right w:val="nil"/>
            </w:tcBorders>
            <w:shd w:val="clear" w:color="auto" w:fill="auto"/>
            <w:noWrap/>
            <w:vAlign w:val="center"/>
            <w:hideMark/>
          </w:tcPr>
          <w:p w:rsidR="005E5D4F" w:rsidRPr="005E5D4F" w:rsidRDefault="005E5D4F" w:rsidP="005E5D4F">
            <w:pPr>
              <w:spacing w:after="0"/>
              <w:jc w:val="center"/>
              <w:rPr>
                <w:rFonts w:eastAsia="Times New Roman"/>
                <w:color w:val="000000"/>
                <w:sz w:val="20"/>
                <w:szCs w:val="20"/>
                <w:lang w:eastAsia="sk-SK"/>
              </w:rPr>
            </w:pPr>
            <w:r w:rsidRPr="005E5D4F">
              <w:rPr>
                <w:rFonts w:eastAsia="Times New Roman"/>
                <w:color w:val="000000"/>
                <w:sz w:val="20"/>
                <w:szCs w:val="20"/>
                <w:lang w:eastAsia="sk-SK"/>
              </w:rPr>
              <w:t> </w:t>
            </w:r>
          </w:p>
        </w:tc>
        <w:tc>
          <w:tcPr>
            <w:tcW w:w="1482" w:type="dxa"/>
            <w:tcBorders>
              <w:top w:val="single" w:sz="8" w:space="0" w:color="auto"/>
              <w:left w:val="single" w:sz="4" w:space="0" w:color="auto"/>
              <w:bottom w:val="single" w:sz="8" w:space="0" w:color="auto"/>
              <w:right w:val="single" w:sz="8" w:space="0" w:color="auto"/>
            </w:tcBorders>
            <w:shd w:val="clear" w:color="auto" w:fill="auto"/>
            <w:noWrap/>
            <w:vAlign w:val="center"/>
          </w:tcPr>
          <w:p w:rsidR="005E5D4F" w:rsidRPr="005E5D4F" w:rsidRDefault="005E5D4F" w:rsidP="005E5D4F">
            <w:pPr>
              <w:spacing w:after="0"/>
              <w:jc w:val="right"/>
              <w:rPr>
                <w:rFonts w:eastAsia="Times New Roman"/>
                <w:b/>
                <w:bCs/>
                <w:color w:val="000000"/>
                <w:sz w:val="20"/>
                <w:szCs w:val="20"/>
                <w:lang w:eastAsia="sk-SK"/>
              </w:rPr>
            </w:pPr>
          </w:p>
        </w:tc>
      </w:tr>
      <w:tr w:rsidR="005E5D4F" w:rsidRPr="005E5D4F" w:rsidTr="005E5D4F">
        <w:trPr>
          <w:trHeight w:val="300"/>
        </w:trPr>
        <w:tc>
          <w:tcPr>
            <w:tcW w:w="520" w:type="dxa"/>
            <w:tcBorders>
              <w:top w:val="single" w:sz="8" w:space="0" w:color="auto"/>
              <w:left w:val="single" w:sz="8" w:space="0" w:color="auto"/>
              <w:bottom w:val="single" w:sz="4" w:space="0" w:color="auto"/>
              <w:right w:val="nil"/>
            </w:tcBorders>
            <w:shd w:val="clear" w:color="auto" w:fill="auto"/>
            <w:noWrap/>
            <w:vAlign w:val="bottom"/>
            <w:hideMark/>
          </w:tcPr>
          <w:p w:rsidR="005E5D4F" w:rsidRPr="005E5D4F" w:rsidRDefault="005E5D4F" w:rsidP="005E5D4F">
            <w:pPr>
              <w:spacing w:after="0"/>
              <w:jc w:val="center"/>
              <w:rPr>
                <w:rFonts w:eastAsia="Times New Roman"/>
                <w:color w:val="000000"/>
                <w:sz w:val="20"/>
                <w:szCs w:val="20"/>
                <w:lang w:eastAsia="sk-SK"/>
              </w:rPr>
            </w:pPr>
            <w:r w:rsidRPr="005E5D4F">
              <w:rPr>
                <w:rFonts w:eastAsia="Times New Roman"/>
                <w:color w:val="000000"/>
                <w:sz w:val="20"/>
                <w:szCs w:val="20"/>
                <w:lang w:eastAsia="sk-SK"/>
              </w:rPr>
              <w:t> </w:t>
            </w:r>
          </w:p>
        </w:tc>
        <w:tc>
          <w:tcPr>
            <w:tcW w:w="3298" w:type="dxa"/>
            <w:tcBorders>
              <w:top w:val="single" w:sz="8" w:space="0" w:color="auto"/>
              <w:left w:val="nil"/>
              <w:bottom w:val="single" w:sz="4" w:space="0" w:color="auto"/>
              <w:right w:val="single" w:sz="8" w:space="0" w:color="auto"/>
            </w:tcBorders>
            <w:shd w:val="clear" w:color="auto" w:fill="auto"/>
            <w:vAlign w:val="bottom"/>
            <w:hideMark/>
          </w:tcPr>
          <w:p w:rsidR="005E5D4F" w:rsidRPr="005E5D4F" w:rsidRDefault="005E5D4F" w:rsidP="005E5D4F">
            <w:pPr>
              <w:spacing w:after="0"/>
              <w:rPr>
                <w:rFonts w:eastAsia="Times New Roman"/>
                <w:b/>
                <w:bCs/>
                <w:color w:val="000000"/>
                <w:sz w:val="20"/>
                <w:szCs w:val="20"/>
                <w:lang w:eastAsia="sk-SK"/>
              </w:rPr>
            </w:pPr>
            <w:r w:rsidRPr="005E5D4F">
              <w:rPr>
                <w:rFonts w:eastAsia="Times New Roman"/>
                <w:b/>
                <w:bCs/>
                <w:color w:val="000000"/>
                <w:sz w:val="20"/>
                <w:szCs w:val="20"/>
                <w:lang w:eastAsia="sk-SK"/>
              </w:rPr>
              <w:t> </w:t>
            </w:r>
          </w:p>
        </w:tc>
        <w:tc>
          <w:tcPr>
            <w:tcW w:w="600" w:type="dxa"/>
            <w:tcBorders>
              <w:top w:val="single" w:sz="8" w:space="0" w:color="auto"/>
              <w:left w:val="nil"/>
              <w:bottom w:val="single" w:sz="4" w:space="0" w:color="auto"/>
              <w:right w:val="nil"/>
            </w:tcBorders>
            <w:shd w:val="clear" w:color="auto" w:fill="auto"/>
            <w:vAlign w:val="bottom"/>
            <w:hideMark/>
          </w:tcPr>
          <w:p w:rsidR="005E5D4F" w:rsidRPr="005E5D4F" w:rsidRDefault="005E5D4F" w:rsidP="005E5D4F">
            <w:pPr>
              <w:spacing w:after="0"/>
              <w:rPr>
                <w:rFonts w:eastAsia="Times New Roman"/>
                <w:b/>
                <w:bCs/>
                <w:color w:val="000000"/>
                <w:sz w:val="20"/>
                <w:szCs w:val="20"/>
                <w:lang w:eastAsia="sk-SK"/>
              </w:rPr>
            </w:pPr>
            <w:r w:rsidRPr="005E5D4F">
              <w:rPr>
                <w:rFonts w:eastAsia="Times New Roman"/>
                <w:b/>
                <w:bCs/>
                <w:color w:val="000000"/>
                <w:sz w:val="20"/>
                <w:szCs w:val="20"/>
                <w:lang w:eastAsia="sk-SK"/>
              </w:rPr>
              <w:t> </w:t>
            </w:r>
          </w:p>
        </w:tc>
        <w:tc>
          <w:tcPr>
            <w:tcW w:w="1393" w:type="dxa"/>
            <w:tcBorders>
              <w:top w:val="single" w:sz="8" w:space="0" w:color="auto"/>
              <w:left w:val="nil"/>
              <w:bottom w:val="single" w:sz="4" w:space="0" w:color="auto"/>
              <w:right w:val="nil"/>
            </w:tcBorders>
            <w:shd w:val="clear" w:color="auto" w:fill="auto"/>
            <w:vAlign w:val="bottom"/>
            <w:hideMark/>
          </w:tcPr>
          <w:p w:rsidR="005E5D4F" w:rsidRPr="005E5D4F" w:rsidRDefault="005E5D4F" w:rsidP="005E5D4F">
            <w:pPr>
              <w:spacing w:after="0"/>
              <w:rPr>
                <w:rFonts w:eastAsia="Times New Roman"/>
                <w:b/>
                <w:bCs/>
                <w:color w:val="000000"/>
                <w:sz w:val="20"/>
                <w:szCs w:val="20"/>
                <w:lang w:eastAsia="sk-SK"/>
              </w:rPr>
            </w:pPr>
            <w:r w:rsidRPr="005E5D4F">
              <w:rPr>
                <w:rFonts w:eastAsia="Times New Roman"/>
                <w:b/>
                <w:bCs/>
                <w:color w:val="000000"/>
                <w:sz w:val="20"/>
                <w:szCs w:val="20"/>
                <w:lang w:eastAsia="sk-SK"/>
              </w:rPr>
              <w:t> </w:t>
            </w:r>
          </w:p>
        </w:tc>
        <w:tc>
          <w:tcPr>
            <w:tcW w:w="1320" w:type="dxa"/>
            <w:tcBorders>
              <w:top w:val="single" w:sz="8" w:space="0" w:color="auto"/>
              <w:left w:val="nil"/>
              <w:bottom w:val="single" w:sz="4" w:space="0" w:color="auto"/>
              <w:right w:val="nil"/>
            </w:tcBorders>
            <w:shd w:val="clear" w:color="auto" w:fill="auto"/>
            <w:vAlign w:val="bottom"/>
            <w:hideMark/>
          </w:tcPr>
          <w:p w:rsidR="005E5D4F" w:rsidRPr="005E5D4F" w:rsidRDefault="005E5D4F" w:rsidP="005E5D4F">
            <w:pPr>
              <w:spacing w:after="0"/>
              <w:rPr>
                <w:rFonts w:eastAsia="Times New Roman"/>
                <w:b/>
                <w:bCs/>
                <w:color w:val="000000"/>
                <w:sz w:val="20"/>
                <w:szCs w:val="20"/>
                <w:lang w:eastAsia="sk-SK"/>
              </w:rPr>
            </w:pPr>
            <w:r w:rsidRPr="005E5D4F">
              <w:rPr>
                <w:rFonts w:eastAsia="Times New Roman"/>
                <w:b/>
                <w:bCs/>
                <w:color w:val="000000"/>
                <w:sz w:val="20"/>
                <w:szCs w:val="20"/>
                <w:lang w:eastAsia="sk-SK"/>
              </w:rPr>
              <w:t> </w:t>
            </w:r>
          </w:p>
        </w:tc>
        <w:tc>
          <w:tcPr>
            <w:tcW w:w="1300" w:type="dxa"/>
            <w:tcBorders>
              <w:top w:val="single" w:sz="8" w:space="0" w:color="auto"/>
              <w:left w:val="nil"/>
              <w:bottom w:val="single" w:sz="4" w:space="0" w:color="auto"/>
              <w:right w:val="nil"/>
            </w:tcBorders>
            <w:shd w:val="clear" w:color="auto" w:fill="auto"/>
            <w:noWrap/>
            <w:vAlign w:val="bottom"/>
            <w:hideMark/>
          </w:tcPr>
          <w:p w:rsidR="005E5D4F" w:rsidRPr="005E5D4F" w:rsidRDefault="005E5D4F" w:rsidP="005E5D4F">
            <w:pPr>
              <w:spacing w:after="0"/>
              <w:rPr>
                <w:rFonts w:eastAsia="Times New Roman"/>
                <w:b/>
                <w:bCs/>
                <w:color w:val="000000"/>
                <w:sz w:val="20"/>
                <w:szCs w:val="20"/>
                <w:lang w:eastAsia="sk-SK"/>
              </w:rPr>
            </w:pPr>
            <w:r w:rsidRPr="005E5D4F">
              <w:rPr>
                <w:rFonts w:eastAsia="Times New Roman"/>
                <w:b/>
                <w:bCs/>
                <w:color w:val="000000"/>
                <w:sz w:val="20"/>
                <w:szCs w:val="20"/>
                <w:lang w:eastAsia="sk-SK"/>
              </w:rPr>
              <w:t> </w:t>
            </w:r>
          </w:p>
        </w:tc>
        <w:tc>
          <w:tcPr>
            <w:tcW w:w="1482" w:type="dxa"/>
            <w:tcBorders>
              <w:top w:val="single" w:sz="8" w:space="0" w:color="auto"/>
              <w:left w:val="nil"/>
              <w:bottom w:val="single" w:sz="4" w:space="0" w:color="auto"/>
              <w:right w:val="single" w:sz="8" w:space="0" w:color="auto"/>
            </w:tcBorders>
            <w:shd w:val="clear" w:color="auto" w:fill="auto"/>
            <w:noWrap/>
            <w:vAlign w:val="center"/>
            <w:hideMark/>
          </w:tcPr>
          <w:p w:rsidR="005E5D4F" w:rsidRPr="005E5D4F" w:rsidRDefault="005E5D4F" w:rsidP="005E5D4F">
            <w:pPr>
              <w:spacing w:after="0"/>
              <w:rPr>
                <w:rFonts w:eastAsia="Times New Roman"/>
                <w:b/>
                <w:bCs/>
                <w:color w:val="000000"/>
                <w:sz w:val="20"/>
                <w:szCs w:val="20"/>
                <w:lang w:eastAsia="sk-SK"/>
              </w:rPr>
            </w:pPr>
            <w:r w:rsidRPr="005E5D4F">
              <w:rPr>
                <w:rFonts w:eastAsia="Times New Roman"/>
                <w:b/>
                <w:bCs/>
                <w:color w:val="000000"/>
                <w:sz w:val="20"/>
                <w:szCs w:val="20"/>
                <w:lang w:eastAsia="sk-SK"/>
              </w:rPr>
              <w:t> </w:t>
            </w:r>
          </w:p>
        </w:tc>
      </w:tr>
      <w:tr w:rsidR="005E5D4F" w:rsidRPr="005E5D4F" w:rsidTr="005E5D4F">
        <w:trPr>
          <w:trHeight w:val="315"/>
        </w:trPr>
        <w:tc>
          <w:tcPr>
            <w:tcW w:w="520" w:type="dxa"/>
            <w:tcBorders>
              <w:top w:val="nil"/>
              <w:left w:val="single" w:sz="8" w:space="0" w:color="auto"/>
              <w:bottom w:val="nil"/>
              <w:right w:val="nil"/>
            </w:tcBorders>
            <w:shd w:val="clear" w:color="auto" w:fill="auto"/>
            <w:noWrap/>
            <w:vAlign w:val="bottom"/>
            <w:hideMark/>
          </w:tcPr>
          <w:p w:rsidR="005E5D4F" w:rsidRPr="005E5D4F" w:rsidRDefault="005E5D4F" w:rsidP="005E5D4F">
            <w:pPr>
              <w:spacing w:after="0"/>
              <w:jc w:val="center"/>
              <w:rPr>
                <w:rFonts w:eastAsia="Times New Roman"/>
                <w:color w:val="000000"/>
                <w:sz w:val="20"/>
                <w:szCs w:val="20"/>
                <w:lang w:eastAsia="sk-SK"/>
              </w:rPr>
            </w:pPr>
            <w:r w:rsidRPr="005E5D4F">
              <w:rPr>
                <w:rFonts w:eastAsia="Times New Roman"/>
                <w:color w:val="000000"/>
                <w:sz w:val="20"/>
                <w:szCs w:val="20"/>
                <w:lang w:eastAsia="sk-SK"/>
              </w:rPr>
              <w:t> </w:t>
            </w:r>
          </w:p>
        </w:tc>
        <w:tc>
          <w:tcPr>
            <w:tcW w:w="3298" w:type="dxa"/>
            <w:tcBorders>
              <w:top w:val="nil"/>
              <w:left w:val="nil"/>
              <w:bottom w:val="nil"/>
              <w:right w:val="single" w:sz="8" w:space="0" w:color="auto"/>
            </w:tcBorders>
            <w:shd w:val="clear" w:color="auto" w:fill="auto"/>
            <w:vAlign w:val="bottom"/>
            <w:hideMark/>
          </w:tcPr>
          <w:p w:rsidR="005E5D4F" w:rsidRPr="005E5D4F" w:rsidRDefault="005E5D4F" w:rsidP="005E5D4F">
            <w:pPr>
              <w:spacing w:after="0"/>
              <w:rPr>
                <w:rFonts w:eastAsia="Times New Roman"/>
                <w:b/>
                <w:bCs/>
                <w:color w:val="000000"/>
                <w:sz w:val="20"/>
                <w:szCs w:val="20"/>
                <w:lang w:eastAsia="sk-SK"/>
              </w:rPr>
            </w:pPr>
            <w:r w:rsidRPr="005E5D4F">
              <w:rPr>
                <w:rFonts w:eastAsia="Times New Roman"/>
                <w:b/>
                <w:bCs/>
                <w:color w:val="000000"/>
                <w:sz w:val="20"/>
                <w:szCs w:val="20"/>
                <w:lang w:eastAsia="sk-SK"/>
              </w:rPr>
              <w:t> </w:t>
            </w:r>
          </w:p>
        </w:tc>
        <w:tc>
          <w:tcPr>
            <w:tcW w:w="600" w:type="dxa"/>
            <w:tcBorders>
              <w:top w:val="nil"/>
              <w:left w:val="nil"/>
              <w:bottom w:val="nil"/>
              <w:right w:val="nil"/>
            </w:tcBorders>
            <w:shd w:val="clear" w:color="auto" w:fill="auto"/>
            <w:vAlign w:val="bottom"/>
            <w:hideMark/>
          </w:tcPr>
          <w:p w:rsidR="005E5D4F" w:rsidRPr="005E5D4F" w:rsidRDefault="005E5D4F" w:rsidP="005E5D4F">
            <w:pPr>
              <w:spacing w:after="0"/>
              <w:rPr>
                <w:rFonts w:eastAsia="Times New Roman"/>
                <w:b/>
                <w:bCs/>
                <w:color w:val="000000"/>
                <w:sz w:val="20"/>
                <w:szCs w:val="20"/>
                <w:lang w:eastAsia="sk-SK"/>
              </w:rPr>
            </w:pPr>
          </w:p>
        </w:tc>
        <w:tc>
          <w:tcPr>
            <w:tcW w:w="1393" w:type="dxa"/>
            <w:tcBorders>
              <w:top w:val="nil"/>
              <w:left w:val="nil"/>
              <w:bottom w:val="nil"/>
              <w:right w:val="nil"/>
            </w:tcBorders>
            <w:shd w:val="clear" w:color="auto" w:fill="auto"/>
            <w:vAlign w:val="bottom"/>
            <w:hideMark/>
          </w:tcPr>
          <w:p w:rsidR="005E5D4F" w:rsidRPr="005E5D4F" w:rsidRDefault="005E5D4F" w:rsidP="005E5D4F">
            <w:pPr>
              <w:spacing w:after="0"/>
              <w:rPr>
                <w:rFonts w:ascii="Times New Roman" w:eastAsia="Times New Roman" w:hAnsi="Times New Roman"/>
                <w:sz w:val="20"/>
                <w:szCs w:val="20"/>
                <w:lang w:eastAsia="sk-SK"/>
              </w:rPr>
            </w:pPr>
          </w:p>
        </w:tc>
        <w:tc>
          <w:tcPr>
            <w:tcW w:w="1320" w:type="dxa"/>
            <w:tcBorders>
              <w:top w:val="nil"/>
              <w:left w:val="nil"/>
              <w:bottom w:val="nil"/>
              <w:right w:val="nil"/>
            </w:tcBorders>
            <w:shd w:val="clear" w:color="auto" w:fill="auto"/>
            <w:vAlign w:val="bottom"/>
            <w:hideMark/>
          </w:tcPr>
          <w:p w:rsidR="005E5D4F" w:rsidRPr="005E5D4F" w:rsidRDefault="005E5D4F" w:rsidP="005E5D4F">
            <w:pPr>
              <w:spacing w:after="0"/>
              <w:rPr>
                <w:rFonts w:ascii="Times New Roman" w:eastAsia="Times New Roman" w:hAnsi="Times New Roman"/>
                <w:sz w:val="20"/>
                <w:szCs w:val="20"/>
                <w:lang w:eastAsia="sk-SK"/>
              </w:rPr>
            </w:pPr>
          </w:p>
        </w:tc>
        <w:tc>
          <w:tcPr>
            <w:tcW w:w="1300" w:type="dxa"/>
            <w:tcBorders>
              <w:top w:val="nil"/>
              <w:left w:val="nil"/>
              <w:bottom w:val="nil"/>
              <w:right w:val="nil"/>
            </w:tcBorders>
            <w:shd w:val="clear" w:color="auto" w:fill="auto"/>
            <w:noWrap/>
            <w:vAlign w:val="bottom"/>
            <w:hideMark/>
          </w:tcPr>
          <w:p w:rsidR="005E5D4F" w:rsidRPr="005E5D4F" w:rsidRDefault="005E5D4F" w:rsidP="005E5D4F">
            <w:pPr>
              <w:spacing w:after="0"/>
              <w:rPr>
                <w:rFonts w:ascii="Times New Roman" w:eastAsia="Times New Roman" w:hAnsi="Times New Roman"/>
                <w:sz w:val="20"/>
                <w:szCs w:val="20"/>
                <w:lang w:eastAsia="sk-SK"/>
              </w:rPr>
            </w:pPr>
          </w:p>
        </w:tc>
        <w:tc>
          <w:tcPr>
            <w:tcW w:w="1482" w:type="dxa"/>
            <w:tcBorders>
              <w:top w:val="nil"/>
              <w:left w:val="nil"/>
              <w:bottom w:val="nil"/>
              <w:right w:val="single" w:sz="8" w:space="0" w:color="auto"/>
            </w:tcBorders>
            <w:shd w:val="clear" w:color="auto" w:fill="auto"/>
            <w:noWrap/>
            <w:vAlign w:val="center"/>
            <w:hideMark/>
          </w:tcPr>
          <w:p w:rsidR="005E5D4F" w:rsidRPr="005E5D4F" w:rsidRDefault="005E5D4F" w:rsidP="005E5D4F">
            <w:pPr>
              <w:spacing w:after="0"/>
              <w:rPr>
                <w:rFonts w:eastAsia="Times New Roman"/>
                <w:b/>
                <w:bCs/>
                <w:color w:val="000000"/>
                <w:sz w:val="20"/>
                <w:szCs w:val="20"/>
                <w:lang w:eastAsia="sk-SK"/>
              </w:rPr>
            </w:pPr>
            <w:r w:rsidRPr="005E5D4F">
              <w:rPr>
                <w:rFonts w:eastAsia="Times New Roman"/>
                <w:b/>
                <w:bCs/>
                <w:color w:val="000000"/>
                <w:sz w:val="20"/>
                <w:szCs w:val="20"/>
                <w:lang w:eastAsia="sk-SK"/>
              </w:rPr>
              <w:t> </w:t>
            </w:r>
          </w:p>
        </w:tc>
      </w:tr>
      <w:tr w:rsidR="005E5D4F" w:rsidRPr="005E5D4F" w:rsidTr="005E5D4F">
        <w:trPr>
          <w:trHeight w:val="300"/>
        </w:trPr>
        <w:tc>
          <w:tcPr>
            <w:tcW w:w="520" w:type="dxa"/>
            <w:tcBorders>
              <w:top w:val="single" w:sz="8" w:space="0" w:color="auto"/>
              <w:left w:val="single" w:sz="8" w:space="0" w:color="auto"/>
              <w:bottom w:val="nil"/>
              <w:right w:val="single" w:sz="4" w:space="0" w:color="auto"/>
            </w:tcBorders>
            <w:shd w:val="clear" w:color="auto" w:fill="auto"/>
            <w:noWrap/>
            <w:vAlign w:val="bottom"/>
            <w:hideMark/>
          </w:tcPr>
          <w:p w:rsidR="005E5D4F" w:rsidRPr="005E5D4F" w:rsidRDefault="005E5D4F" w:rsidP="005E5D4F">
            <w:pPr>
              <w:spacing w:after="0"/>
              <w:jc w:val="center"/>
              <w:rPr>
                <w:rFonts w:eastAsia="Times New Roman"/>
                <w:color w:val="000000"/>
                <w:sz w:val="20"/>
                <w:szCs w:val="20"/>
                <w:lang w:eastAsia="sk-SK"/>
              </w:rPr>
            </w:pPr>
            <w:r w:rsidRPr="005E5D4F">
              <w:rPr>
                <w:rFonts w:eastAsia="Times New Roman"/>
                <w:color w:val="000000"/>
                <w:sz w:val="20"/>
                <w:szCs w:val="20"/>
                <w:lang w:eastAsia="sk-SK"/>
              </w:rPr>
              <w:t> </w:t>
            </w:r>
          </w:p>
        </w:tc>
        <w:tc>
          <w:tcPr>
            <w:tcW w:w="5291" w:type="dxa"/>
            <w:gridSpan w:val="3"/>
            <w:tcBorders>
              <w:top w:val="single" w:sz="8" w:space="0" w:color="auto"/>
              <w:left w:val="nil"/>
              <w:bottom w:val="single" w:sz="4" w:space="0" w:color="auto"/>
              <w:right w:val="nil"/>
            </w:tcBorders>
            <w:shd w:val="clear" w:color="auto" w:fill="auto"/>
            <w:vAlign w:val="bottom"/>
            <w:hideMark/>
          </w:tcPr>
          <w:p w:rsidR="005E5D4F" w:rsidRPr="005E5D4F" w:rsidRDefault="005E5D4F" w:rsidP="002D693F">
            <w:pPr>
              <w:rPr>
                <w:rFonts w:eastAsia="Times New Roman"/>
                <w:b/>
                <w:bCs/>
                <w:color w:val="000000"/>
                <w:sz w:val="20"/>
                <w:szCs w:val="20"/>
                <w:lang w:eastAsia="sk-SK"/>
              </w:rPr>
            </w:pPr>
            <w:r w:rsidRPr="005E5D4F">
              <w:rPr>
                <w:rFonts w:eastAsia="Times New Roman"/>
                <w:b/>
                <w:bCs/>
                <w:color w:val="000000"/>
                <w:sz w:val="20"/>
                <w:szCs w:val="20"/>
                <w:lang w:eastAsia="sk-SK"/>
              </w:rPr>
              <w:t>Cena celkom v € bez DPH za operatívny leasing za 48 mesiacov</w:t>
            </w:r>
            <w:r w:rsidR="002D693F">
              <w:rPr>
                <w:rFonts w:eastAsia="Times New Roman"/>
                <w:b/>
                <w:bCs/>
                <w:color w:val="000000"/>
                <w:sz w:val="20"/>
                <w:szCs w:val="20"/>
                <w:lang w:eastAsia="sk-SK"/>
              </w:rPr>
              <w:t xml:space="preserve">  </w:t>
            </w:r>
            <w:r w:rsidR="002D693F" w:rsidRPr="002D693F">
              <w:rPr>
                <w:rFonts w:asciiTheme="minorHAnsi" w:eastAsia="Times New Roman" w:hAnsiTheme="minorHAnsi"/>
                <w:b/>
                <w:bCs/>
                <w:lang w:eastAsia="sk-SK"/>
              </w:rPr>
              <w:t>(</w:t>
            </w:r>
            <w:r w:rsidR="002D693F">
              <w:rPr>
                <w:rFonts w:asciiTheme="minorHAnsi" w:eastAsia="Times New Roman" w:hAnsiTheme="minorHAnsi"/>
                <w:b/>
                <w:bCs/>
                <w:lang w:eastAsia="sk-SK"/>
              </w:rPr>
              <w:t xml:space="preserve"> </w:t>
            </w:r>
            <w:r w:rsidR="002D693F" w:rsidRPr="002D693F">
              <w:rPr>
                <w:rFonts w:asciiTheme="minorHAnsi" w:hAnsiTheme="minorHAnsi" w:cs="Arial"/>
                <w:b/>
              </w:rPr>
              <w:t>Kritérium pre vyhodnotenie ponúk):</w:t>
            </w:r>
            <w:r w:rsidR="002D693F" w:rsidRPr="002D693F">
              <w:rPr>
                <w:rFonts w:ascii="Arial" w:hAnsi="Arial" w:cs="Arial"/>
                <w:b/>
              </w:rPr>
              <w:t xml:space="preserve"> </w:t>
            </w:r>
          </w:p>
        </w:tc>
        <w:tc>
          <w:tcPr>
            <w:tcW w:w="1320" w:type="dxa"/>
            <w:tcBorders>
              <w:top w:val="single" w:sz="8" w:space="0" w:color="auto"/>
              <w:left w:val="nil"/>
              <w:bottom w:val="single" w:sz="4" w:space="0" w:color="auto"/>
              <w:right w:val="nil"/>
            </w:tcBorders>
            <w:shd w:val="clear" w:color="auto" w:fill="auto"/>
            <w:vAlign w:val="bottom"/>
            <w:hideMark/>
          </w:tcPr>
          <w:p w:rsidR="005E5D4F" w:rsidRPr="005E5D4F" w:rsidRDefault="005E5D4F" w:rsidP="005E5D4F">
            <w:pPr>
              <w:spacing w:after="0"/>
              <w:rPr>
                <w:rFonts w:eastAsia="Times New Roman"/>
                <w:b/>
                <w:bCs/>
                <w:color w:val="000000"/>
                <w:sz w:val="20"/>
                <w:szCs w:val="20"/>
                <w:lang w:eastAsia="sk-SK"/>
              </w:rPr>
            </w:pPr>
            <w:r w:rsidRPr="005E5D4F">
              <w:rPr>
                <w:rFonts w:eastAsia="Times New Roman"/>
                <w:b/>
                <w:bCs/>
                <w:color w:val="000000"/>
                <w:sz w:val="20"/>
                <w:szCs w:val="20"/>
                <w:lang w:eastAsia="sk-SK"/>
              </w:rPr>
              <w:t> </w:t>
            </w:r>
          </w:p>
        </w:tc>
        <w:tc>
          <w:tcPr>
            <w:tcW w:w="1300" w:type="dxa"/>
            <w:tcBorders>
              <w:top w:val="single" w:sz="8" w:space="0" w:color="auto"/>
              <w:left w:val="nil"/>
              <w:bottom w:val="single" w:sz="4" w:space="0" w:color="auto"/>
              <w:right w:val="nil"/>
            </w:tcBorders>
            <w:shd w:val="clear" w:color="auto" w:fill="auto"/>
            <w:vAlign w:val="bottom"/>
            <w:hideMark/>
          </w:tcPr>
          <w:p w:rsidR="005E5D4F" w:rsidRPr="005E5D4F" w:rsidRDefault="005E5D4F" w:rsidP="005E5D4F">
            <w:pPr>
              <w:spacing w:after="0"/>
              <w:rPr>
                <w:rFonts w:eastAsia="Times New Roman"/>
                <w:b/>
                <w:bCs/>
                <w:color w:val="000000"/>
                <w:sz w:val="20"/>
                <w:szCs w:val="20"/>
                <w:lang w:eastAsia="sk-SK"/>
              </w:rPr>
            </w:pPr>
            <w:r w:rsidRPr="005E5D4F">
              <w:rPr>
                <w:rFonts w:eastAsia="Times New Roman"/>
                <w:b/>
                <w:bCs/>
                <w:color w:val="000000"/>
                <w:sz w:val="20"/>
                <w:szCs w:val="20"/>
                <w:lang w:eastAsia="sk-SK"/>
              </w:rPr>
              <w:t> </w:t>
            </w:r>
          </w:p>
        </w:tc>
        <w:tc>
          <w:tcPr>
            <w:tcW w:w="1482" w:type="dxa"/>
            <w:tcBorders>
              <w:top w:val="single" w:sz="8" w:space="0" w:color="auto"/>
              <w:left w:val="single" w:sz="4" w:space="0" w:color="auto"/>
              <w:bottom w:val="nil"/>
              <w:right w:val="single" w:sz="8" w:space="0" w:color="auto"/>
            </w:tcBorders>
            <w:shd w:val="clear" w:color="auto" w:fill="auto"/>
            <w:noWrap/>
            <w:vAlign w:val="center"/>
            <w:hideMark/>
          </w:tcPr>
          <w:p w:rsidR="005E5D4F" w:rsidRPr="005E5D4F" w:rsidRDefault="005E5D4F" w:rsidP="005E5D4F">
            <w:pPr>
              <w:spacing w:after="0"/>
              <w:rPr>
                <w:rFonts w:eastAsia="Times New Roman"/>
                <w:b/>
                <w:bCs/>
                <w:color w:val="000000"/>
                <w:sz w:val="20"/>
                <w:szCs w:val="20"/>
                <w:lang w:eastAsia="sk-SK"/>
              </w:rPr>
            </w:pPr>
            <w:r w:rsidRPr="005E5D4F">
              <w:rPr>
                <w:rFonts w:eastAsia="Times New Roman"/>
                <w:b/>
                <w:bCs/>
                <w:color w:val="000000"/>
                <w:sz w:val="20"/>
                <w:szCs w:val="20"/>
                <w:lang w:eastAsia="sk-SK"/>
              </w:rPr>
              <w:t> </w:t>
            </w:r>
          </w:p>
        </w:tc>
      </w:tr>
      <w:tr w:rsidR="005E5D4F" w:rsidRPr="005E5D4F" w:rsidTr="005E5D4F">
        <w:trPr>
          <w:trHeight w:val="300"/>
        </w:trPr>
        <w:tc>
          <w:tcPr>
            <w:tcW w:w="5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5E5D4F" w:rsidRPr="005E5D4F" w:rsidRDefault="005E5D4F" w:rsidP="005E5D4F">
            <w:pPr>
              <w:spacing w:after="0"/>
              <w:rPr>
                <w:rFonts w:eastAsia="Times New Roman"/>
                <w:color w:val="000000"/>
                <w:lang w:eastAsia="sk-SK"/>
              </w:rPr>
            </w:pPr>
            <w:r w:rsidRPr="005E5D4F">
              <w:rPr>
                <w:rFonts w:eastAsia="Times New Roman"/>
                <w:color w:val="000000"/>
                <w:lang w:eastAsia="sk-SK"/>
              </w:rPr>
              <w:t> </w:t>
            </w:r>
          </w:p>
        </w:tc>
        <w:tc>
          <w:tcPr>
            <w:tcW w:w="5291" w:type="dxa"/>
            <w:gridSpan w:val="3"/>
            <w:tcBorders>
              <w:top w:val="single" w:sz="4" w:space="0" w:color="auto"/>
              <w:left w:val="nil"/>
              <w:bottom w:val="single" w:sz="4" w:space="0" w:color="auto"/>
              <w:right w:val="nil"/>
            </w:tcBorders>
            <w:shd w:val="clear" w:color="auto" w:fill="auto"/>
            <w:noWrap/>
            <w:vAlign w:val="bottom"/>
            <w:hideMark/>
          </w:tcPr>
          <w:p w:rsidR="005E5D4F" w:rsidRPr="005E5D4F" w:rsidRDefault="005E5D4F" w:rsidP="005E5D4F">
            <w:pPr>
              <w:spacing w:after="0"/>
              <w:rPr>
                <w:rFonts w:eastAsia="Times New Roman"/>
                <w:b/>
                <w:bCs/>
                <w:color w:val="000000"/>
                <w:sz w:val="20"/>
                <w:szCs w:val="20"/>
                <w:lang w:eastAsia="sk-SK"/>
              </w:rPr>
            </w:pPr>
            <w:r w:rsidRPr="005E5D4F">
              <w:rPr>
                <w:rFonts w:eastAsia="Times New Roman"/>
                <w:b/>
                <w:bCs/>
                <w:color w:val="000000"/>
                <w:sz w:val="20"/>
                <w:szCs w:val="20"/>
                <w:lang w:eastAsia="sk-SK"/>
              </w:rPr>
              <w:t>DPH (20%)</w:t>
            </w:r>
          </w:p>
        </w:tc>
        <w:tc>
          <w:tcPr>
            <w:tcW w:w="1320" w:type="dxa"/>
            <w:tcBorders>
              <w:top w:val="single" w:sz="4" w:space="0" w:color="auto"/>
              <w:left w:val="nil"/>
              <w:bottom w:val="single" w:sz="4" w:space="0" w:color="auto"/>
              <w:right w:val="nil"/>
            </w:tcBorders>
            <w:shd w:val="clear" w:color="auto" w:fill="auto"/>
            <w:noWrap/>
            <w:vAlign w:val="bottom"/>
            <w:hideMark/>
          </w:tcPr>
          <w:p w:rsidR="005E5D4F" w:rsidRPr="005E5D4F" w:rsidRDefault="005E5D4F" w:rsidP="005E5D4F">
            <w:pPr>
              <w:spacing w:after="0"/>
              <w:rPr>
                <w:rFonts w:eastAsia="Times New Roman"/>
                <w:b/>
                <w:bCs/>
                <w:color w:val="000000"/>
                <w:sz w:val="20"/>
                <w:szCs w:val="20"/>
                <w:lang w:eastAsia="sk-SK"/>
              </w:rPr>
            </w:pPr>
            <w:r w:rsidRPr="005E5D4F">
              <w:rPr>
                <w:rFonts w:eastAsia="Times New Roman"/>
                <w:b/>
                <w:bCs/>
                <w:color w:val="000000"/>
                <w:sz w:val="20"/>
                <w:szCs w:val="20"/>
                <w:lang w:eastAsia="sk-SK"/>
              </w:rPr>
              <w:t> </w:t>
            </w:r>
          </w:p>
        </w:tc>
        <w:tc>
          <w:tcPr>
            <w:tcW w:w="1300" w:type="dxa"/>
            <w:tcBorders>
              <w:top w:val="single" w:sz="4" w:space="0" w:color="auto"/>
              <w:left w:val="nil"/>
              <w:bottom w:val="single" w:sz="4" w:space="0" w:color="auto"/>
              <w:right w:val="nil"/>
            </w:tcBorders>
            <w:shd w:val="clear" w:color="auto" w:fill="auto"/>
            <w:noWrap/>
            <w:vAlign w:val="bottom"/>
            <w:hideMark/>
          </w:tcPr>
          <w:p w:rsidR="005E5D4F" w:rsidRPr="005E5D4F" w:rsidRDefault="005E5D4F" w:rsidP="005E5D4F">
            <w:pPr>
              <w:spacing w:after="0"/>
              <w:rPr>
                <w:rFonts w:eastAsia="Times New Roman"/>
                <w:b/>
                <w:bCs/>
                <w:color w:val="000000"/>
                <w:sz w:val="20"/>
                <w:szCs w:val="20"/>
                <w:lang w:eastAsia="sk-SK"/>
              </w:rPr>
            </w:pPr>
            <w:r w:rsidRPr="005E5D4F">
              <w:rPr>
                <w:rFonts w:eastAsia="Times New Roman"/>
                <w:b/>
                <w:bCs/>
                <w:color w:val="000000"/>
                <w:sz w:val="20"/>
                <w:szCs w:val="20"/>
                <w:lang w:eastAsia="sk-SK"/>
              </w:rPr>
              <w:t> </w:t>
            </w:r>
          </w:p>
        </w:tc>
        <w:tc>
          <w:tcPr>
            <w:tcW w:w="1482"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5E5D4F" w:rsidRPr="005E5D4F" w:rsidRDefault="005E5D4F" w:rsidP="005E5D4F">
            <w:pPr>
              <w:spacing w:after="0"/>
              <w:rPr>
                <w:rFonts w:eastAsia="Times New Roman"/>
                <w:b/>
                <w:bCs/>
                <w:color w:val="000000"/>
                <w:sz w:val="20"/>
                <w:szCs w:val="20"/>
                <w:lang w:eastAsia="sk-SK"/>
              </w:rPr>
            </w:pPr>
            <w:r w:rsidRPr="005E5D4F">
              <w:rPr>
                <w:rFonts w:eastAsia="Times New Roman"/>
                <w:b/>
                <w:bCs/>
                <w:color w:val="000000"/>
                <w:sz w:val="20"/>
                <w:szCs w:val="20"/>
                <w:lang w:eastAsia="sk-SK"/>
              </w:rPr>
              <w:t> </w:t>
            </w:r>
          </w:p>
        </w:tc>
      </w:tr>
      <w:tr w:rsidR="005E5D4F" w:rsidRPr="005E5D4F" w:rsidTr="005E5D4F">
        <w:trPr>
          <w:trHeight w:val="315"/>
        </w:trPr>
        <w:tc>
          <w:tcPr>
            <w:tcW w:w="520" w:type="dxa"/>
            <w:tcBorders>
              <w:top w:val="nil"/>
              <w:left w:val="single" w:sz="8" w:space="0" w:color="auto"/>
              <w:bottom w:val="single" w:sz="8" w:space="0" w:color="auto"/>
              <w:right w:val="single" w:sz="4" w:space="0" w:color="auto"/>
            </w:tcBorders>
            <w:shd w:val="clear" w:color="auto" w:fill="auto"/>
            <w:noWrap/>
            <w:vAlign w:val="bottom"/>
            <w:hideMark/>
          </w:tcPr>
          <w:p w:rsidR="005E5D4F" w:rsidRPr="005E5D4F" w:rsidRDefault="005E5D4F" w:rsidP="005E5D4F">
            <w:pPr>
              <w:spacing w:after="0"/>
              <w:rPr>
                <w:rFonts w:eastAsia="Times New Roman"/>
                <w:color w:val="000000"/>
                <w:lang w:eastAsia="sk-SK"/>
              </w:rPr>
            </w:pPr>
            <w:r w:rsidRPr="005E5D4F">
              <w:rPr>
                <w:rFonts w:eastAsia="Times New Roman"/>
                <w:color w:val="000000"/>
                <w:lang w:eastAsia="sk-SK"/>
              </w:rPr>
              <w:t> </w:t>
            </w:r>
          </w:p>
        </w:tc>
        <w:tc>
          <w:tcPr>
            <w:tcW w:w="5291" w:type="dxa"/>
            <w:gridSpan w:val="3"/>
            <w:tcBorders>
              <w:top w:val="nil"/>
              <w:left w:val="nil"/>
              <w:bottom w:val="single" w:sz="8" w:space="0" w:color="auto"/>
              <w:right w:val="single" w:sz="4" w:space="0" w:color="auto"/>
            </w:tcBorders>
            <w:shd w:val="clear" w:color="auto" w:fill="auto"/>
            <w:vAlign w:val="bottom"/>
            <w:hideMark/>
          </w:tcPr>
          <w:p w:rsidR="005E5D4F" w:rsidRPr="005E5D4F" w:rsidRDefault="005E5D4F" w:rsidP="005E5D4F">
            <w:pPr>
              <w:spacing w:after="0"/>
              <w:rPr>
                <w:rFonts w:eastAsia="Times New Roman"/>
                <w:b/>
                <w:bCs/>
                <w:color w:val="000000"/>
                <w:sz w:val="20"/>
                <w:szCs w:val="20"/>
                <w:lang w:eastAsia="sk-SK"/>
              </w:rPr>
            </w:pPr>
            <w:r w:rsidRPr="005E5D4F">
              <w:rPr>
                <w:rFonts w:eastAsia="Times New Roman"/>
                <w:b/>
                <w:bCs/>
                <w:color w:val="000000"/>
                <w:sz w:val="20"/>
                <w:szCs w:val="20"/>
                <w:lang w:eastAsia="sk-SK"/>
              </w:rPr>
              <w:t>Cena celkom v € s DPH za operatívny leasing za 48 mesiacov</w:t>
            </w:r>
          </w:p>
        </w:tc>
        <w:tc>
          <w:tcPr>
            <w:tcW w:w="1320" w:type="dxa"/>
            <w:tcBorders>
              <w:top w:val="nil"/>
              <w:left w:val="nil"/>
              <w:bottom w:val="single" w:sz="8" w:space="0" w:color="auto"/>
              <w:right w:val="nil"/>
            </w:tcBorders>
            <w:shd w:val="clear" w:color="auto" w:fill="auto"/>
            <w:vAlign w:val="bottom"/>
            <w:hideMark/>
          </w:tcPr>
          <w:p w:rsidR="005E5D4F" w:rsidRPr="005E5D4F" w:rsidRDefault="005E5D4F" w:rsidP="005E5D4F">
            <w:pPr>
              <w:spacing w:after="0"/>
              <w:rPr>
                <w:rFonts w:eastAsia="Times New Roman"/>
                <w:b/>
                <w:bCs/>
                <w:color w:val="000000"/>
                <w:sz w:val="20"/>
                <w:szCs w:val="20"/>
                <w:lang w:eastAsia="sk-SK"/>
              </w:rPr>
            </w:pPr>
            <w:r w:rsidRPr="005E5D4F">
              <w:rPr>
                <w:rFonts w:eastAsia="Times New Roman"/>
                <w:b/>
                <w:bCs/>
                <w:color w:val="000000"/>
                <w:sz w:val="20"/>
                <w:szCs w:val="20"/>
                <w:lang w:eastAsia="sk-SK"/>
              </w:rPr>
              <w:t> </w:t>
            </w:r>
          </w:p>
        </w:tc>
        <w:tc>
          <w:tcPr>
            <w:tcW w:w="1300" w:type="dxa"/>
            <w:tcBorders>
              <w:top w:val="nil"/>
              <w:left w:val="nil"/>
              <w:bottom w:val="single" w:sz="8" w:space="0" w:color="auto"/>
              <w:right w:val="nil"/>
            </w:tcBorders>
            <w:shd w:val="clear" w:color="auto" w:fill="auto"/>
            <w:vAlign w:val="bottom"/>
            <w:hideMark/>
          </w:tcPr>
          <w:p w:rsidR="005E5D4F" w:rsidRPr="005E5D4F" w:rsidRDefault="005E5D4F" w:rsidP="005E5D4F">
            <w:pPr>
              <w:spacing w:after="0"/>
              <w:rPr>
                <w:rFonts w:eastAsia="Times New Roman"/>
                <w:b/>
                <w:bCs/>
                <w:color w:val="000000"/>
                <w:sz w:val="20"/>
                <w:szCs w:val="20"/>
                <w:lang w:eastAsia="sk-SK"/>
              </w:rPr>
            </w:pPr>
            <w:r w:rsidRPr="005E5D4F">
              <w:rPr>
                <w:rFonts w:eastAsia="Times New Roman"/>
                <w:b/>
                <w:bCs/>
                <w:color w:val="000000"/>
                <w:sz w:val="20"/>
                <w:szCs w:val="20"/>
                <w:lang w:eastAsia="sk-SK"/>
              </w:rPr>
              <w:t> </w:t>
            </w:r>
          </w:p>
        </w:tc>
        <w:tc>
          <w:tcPr>
            <w:tcW w:w="1482" w:type="dxa"/>
            <w:tcBorders>
              <w:top w:val="nil"/>
              <w:left w:val="single" w:sz="4" w:space="0" w:color="auto"/>
              <w:bottom w:val="single" w:sz="8" w:space="0" w:color="auto"/>
              <w:right w:val="single" w:sz="8" w:space="0" w:color="auto"/>
            </w:tcBorders>
            <w:shd w:val="clear" w:color="auto" w:fill="auto"/>
            <w:noWrap/>
            <w:vAlign w:val="bottom"/>
            <w:hideMark/>
          </w:tcPr>
          <w:p w:rsidR="005E5D4F" w:rsidRPr="005E5D4F" w:rsidRDefault="005E5D4F" w:rsidP="005E5D4F">
            <w:pPr>
              <w:spacing w:after="0"/>
              <w:rPr>
                <w:rFonts w:eastAsia="Times New Roman"/>
                <w:b/>
                <w:bCs/>
                <w:color w:val="000000"/>
                <w:sz w:val="20"/>
                <w:szCs w:val="20"/>
                <w:lang w:eastAsia="sk-SK"/>
              </w:rPr>
            </w:pPr>
            <w:r w:rsidRPr="005E5D4F">
              <w:rPr>
                <w:rFonts w:eastAsia="Times New Roman"/>
                <w:b/>
                <w:bCs/>
                <w:color w:val="000000"/>
                <w:sz w:val="20"/>
                <w:szCs w:val="20"/>
                <w:lang w:eastAsia="sk-SK"/>
              </w:rPr>
              <w:t> </w:t>
            </w:r>
          </w:p>
        </w:tc>
      </w:tr>
    </w:tbl>
    <w:p w:rsidR="00536A68" w:rsidRDefault="00536A68" w:rsidP="002D7562">
      <w:pPr>
        <w:pStyle w:val="Default"/>
        <w:rPr>
          <w:rFonts w:cs="Times New Roman"/>
          <w:color w:val="auto"/>
        </w:rPr>
      </w:pPr>
    </w:p>
    <w:p w:rsidR="002D7562" w:rsidRPr="00B14686" w:rsidRDefault="002D7562" w:rsidP="002D7562">
      <w:pPr>
        <w:pStyle w:val="Default"/>
        <w:pageBreakBefore/>
        <w:rPr>
          <w:rFonts w:ascii="Times New Roman" w:hAnsi="Times New Roman" w:cs="Times New Roman"/>
          <w:color w:val="auto"/>
          <w:sz w:val="23"/>
          <w:szCs w:val="23"/>
        </w:rPr>
      </w:pPr>
      <w:r w:rsidRPr="00B14686">
        <w:rPr>
          <w:rFonts w:ascii="Times New Roman" w:hAnsi="Times New Roman" w:cs="Times New Roman"/>
          <w:b/>
          <w:bCs/>
          <w:color w:val="auto"/>
          <w:sz w:val="23"/>
          <w:szCs w:val="23"/>
        </w:rPr>
        <w:lastRenderedPageBreak/>
        <w:t xml:space="preserve">F. PODMIENKY ÚČASTI UCHÁDZAČOV </w:t>
      </w:r>
    </w:p>
    <w:p w:rsidR="002D7562" w:rsidRDefault="002D7562" w:rsidP="002D7562">
      <w:pPr>
        <w:pStyle w:val="Default"/>
        <w:rPr>
          <w:rFonts w:ascii="Times New Roman" w:hAnsi="Times New Roman" w:cs="Times New Roman"/>
          <w:color w:val="auto"/>
          <w:sz w:val="22"/>
          <w:szCs w:val="22"/>
        </w:rPr>
      </w:pPr>
      <w:r w:rsidRPr="00B14686">
        <w:rPr>
          <w:rFonts w:ascii="Times New Roman" w:hAnsi="Times New Roman" w:cs="Times New Roman"/>
          <w:color w:val="auto"/>
          <w:sz w:val="22"/>
          <w:szCs w:val="22"/>
        </w:rPr>
        <w:t xml:space="preserve">Uchádzač musí spĺňať nasledujúce podmienky účasti. </w:t>
      </w:r>
    </w:p>
    <w:p w:rsidR="000D0B63" w:rsidRPr="00B14686" w:rsidRDefault="000D0B63" w:rsidP="002D7562">
      <w:pPr>
        <w:pStyle w:val="Default"/>
        <w:rPr>
          <w:rFonts w:ascii="Times New Roman" w:hAnsi="Times New Roman" w:cs="Times New Roman"/>
          <w:color w:val="auto"/>
          <w:sz w:val="22"/>
          <w:szCs w:val="22"/>
        </w:rPr>
      </w:pPr>
    </w:p>
    <w:p w:rsidR="002D7562" w:rsidRDefault="002D7562" w:rsidP="000D0B63">
      <w:pPr>
        <w:pStyle w:val="Default"/>
        <w:numPr>
          <w:ilvl w:val="3"/>
          <w:numId w:val="19"/>
        </w:numPr>
        <w:ind w:left="284" w:hanging="284"/>
        <w:rPr>
          <w:rFonts w:ascii="Times New Roman" w:hAnsi="Times New Roman" w:cs="Times New Roman"/>
          <w:b/>
          <w:bCs/>
          <w:color w:val="auto"/>
          <w:sz w:val="22"/>
          <w:szCs w:val="22"/>
        </w:rPr>
      </w:pPr>
      <w:r w:rsidRPr="00B14686">
        <w:rPr>
          <w:rFonts w:ascii="Times New Roman" w:hAnsi="Times New Roman" w:cs="Times New Roman"/>
          <w:b/>
          <w:bCs/>
          <w:color w:val="auto"/>
          <w:sz w:val="22"/>
          <w:szCs w:val="22"/>
        </w:rPr>
        <w:t>OSOBNÉ POSTAVENIE</w:t>
      </w:r>
    </w:p>
    <w:p w:rsidR="002D693F" w:rsidRDefault="000D0B63" w:rsidP="002D693F">
      <w:pPr>
        <w:pStyle w:val="Bezriadkovania"/>
        <w:jc w:val="both"/>
        <w:rPr>
          <w:rFonts w:ascii="Times New Roman" w:eastAsia="Times New Roman" w:hAnsi="Times New Roman"/>
          <w:sz w:val="22"/>
          <w:szCs w:val="22"/>
          <w:lang w:eastAsia="sk-SK"/>
        </w:rPr>
      </w:pPr>
      <w:r>
        <w:rPr>
          <w:rFonts w:ascii="Times New Roman" w:eastAsia="Times New Roman" w:hAnsi="Times New Roman"/>
          <w:sz w:val="22"/>
          <w:szCs w:val="22"/>
          <w:lang w:eastAsia="sk-SK"/>
        </w:rPr>
        <w:t>1.1.</w:t>
      </w:r>
      <w:r w:rsidR="002D693F" w:rsidRPr="00B14686">
        <w:rPr>
          <w:rFonts w:ascii="Times New Roman" w:eastAsia="Times New Roman" w:hAnsi="Times New Roman"/>
          <w:sz w:val="22"/>
          <w:szCs w:val="22"/>
          <w:lang w:eastAsia="sk-SK"/>
        </w:rPr>
        <w:t>Uchádzač musí spĺňať podmienky účasti uvedené v § 32 ods. 1 zákona č. 343/2015 Z. z. o verejnom obstarávaní a o zmene a doplnení niektorých zákonov v znení zákona č. 438/2015 Z. z., č. 315/2016 Z. z. (ďalej len "zákon o verejnom obstarávaní"). Ich splnenie preukáže podľa § 32 ods. 2, ods. 4, ods. 5, § 152 ods. 1 (zápis do zoznamu hospodárskych subjektov) alebo § 152 ods. 3 zákona o verejnom obstarávaní.</w:t>
      </w:r>
    </w:p>
    <w:p w:rsidR="000D0B63" w:rsidRPr="00B14686" w:rsidRDefault="000D0B63" w:rsidP="000D0B63">
      <w:pPr>
        <w:jc w:val="both"/>
        <w:rPr>
          <w:rFonts w:ascii="Times New Roman" w:eastAsia="Times New Roman" w:hAnsi="Times New Roman"/>
          <w:lang w:eastAsia="sk-SK"/>
        </w:rPr>
      </w:pPr>
      <w:r>
        <w:rPr>
          <w:rFonts w:ascii="Times New Roman" w:hAnsi="Times New Roman"/>
          <w:b/>
          <w:bCs/>
          <w:i/>
        </w:rPr>
        <w:t xml:space="preserve">   </w:t>
      </w:r>
      <w:r w:rsidRPr="000D0B63">
        <w:rPr>
          <w:rFonts w:ascii="Times New Roman" w:hAnsi="Times New Roman"/>
          <w:b/>
          <w:bCs/>
          <w:i/>
        </w:rPr>
        <w:t xml:space="preserve">V súlade s účinnosťou zákona č. 91/2016 Z.z. o trestnej zodpovednosti právnických osôb a o zmene a doplnení niektorých zákonov (od 01.07.2016) </w:t>
      </w:r>
      <w:r w:rsidRPr="000D0B63">
        <w:rPr>
          <w:rFonts w:ascii="Times New Roman" w:hAnsi="Times New Roman"/>
          <w:b/>
          <w:bCs/>
          <w:i/>
          <w:u w:val="single"/>
        </w:rPr>
        <w:t>uchádzač/hospodársky subjekt so statusom právnickej osoby</w:t>
      </w:r>
      <w:r w:rsidRPr="000D0B63">
        <w:rPr>
          <w:rFonts w:ascii="Times New Roman" w:hAnsi="Times New Roman"/>
          <w:b/>
          <w:bCs/>
          <w:i/>
        </w:rPr>
        <w:t xml:space="preserve"> za účelom preukázania osobného postavenia podľa § 32 ods. 1 psím. a) zákona o verejnom obstarávaní je povinný predložiť súčasne aj výpis z registra trestov nie starší ako tri mesiace za právnickú osobu, ktorý vydáva Generálna prokuratúra Slovenskej republiky.</w:t>
      </w:r>
    </w:p>
    <w:p w:rsidR="002D693F" w:rsidRPr="00B14686" w:rsidRDefault="002D693F" w:rsidP="002D693F">
      <w:pPr>
        <w:pStyle w:val="Bezriadkovania"/>
        <w:jc w:val="both"/>
        <w:rPr>
          <w:rFonts w:ascii="Times New Roman" w:eastAsia="Times New Roman" w:hAnsi="Times New Roman"/>
          <w:sz w:val="22"/>
          <w:szCs w:val="22"/>
          <w:lang w:eastAsia="sk-SK"/>
        </w:rPr>
      </w:pPr>
      <w:r w:rsidRPr="00B14686">
        <w:rPr>
          <w:rFonts w:ascii="Times New Roman" w:eastAsia="Times New Roman" w:hAnsi="Times New Roman"/>
          <w:sz w:val="22"/>
          <w:szCs w:val="22"/>
          <w:lang w:eastAsia="sk-SK"/>
        </w:rPr>
        <w:t>1.2 Zápis do zoznamu hospodárskych subjektov je účinný voči každému verejnému obstarávateľovi a obstarávateľovi a údaje v ňom uvedené nie je potrebné v postupoch verejného obstarávania overovať. Obstarávateľ pri vyhodnocovaní splnenia podmienok účasti osobného postavenia overí zapísanie hospodárskeho subjektu v zozname hospodárskych subjektov, ak uchádzač nepredložil doklady podľa § 32 ods. 2, 4 a 5 alebo iný rovnocenný zápis alebo potvrdenie o zápise podľa § 152 ods. 3 zákona o verejnom obstarávaní.</w:t>
      </w:r>
    </w:p>
    <w:p w:rsidR="002D693F" w:rsidRPr="00B14686" w:rsidRDefault="002D693F" w:rsidP="002D693F">
      <w:pPr>
        <w:pStyle w:val="Bezriadkovania"/>
        <w:jc w:val="both"/>
        <w:rPr>
          <w:rFonts w:ascii="Times New Roman" w:eastAsia="Times New Roman" w:hAnsi="Times New Roman"/>
          <w:sz w:val="22"/>
          <w:szCs w:val="22"/>
          <w:lang w:eastAsia="sk-SK"/>
        </w:rPr>
      </w:pPr>
    </w:p>
    <w:p w:rsidR="002D693F" w:rsidRPr="00B14686" w:rsidRDefault="002D693F" w:rsidP="002D693F">
      <w:pPr>
        <w:pStyle w:val="Bezriadkovania"/>
        <w:jc w:val="both"/>
        <w:rPr>
          <w:rFonts w:ascii="Times New Roman" w:eastAsia="Times New Roman" w:hAnsi="Times New Roman"/>
          <w:sz w:val="22"/>
          <w:szCs w:val="22"/>
          <w:lang w:eastAsia="sk-SK"/>
        </w:rPr>
      </w:pPr>
      <w:r w:rsidRPr="00B14686">
        <w:rPr>
          <w:rFonts w:ascii="Times New Roman" w:eastAsia="Times New Roman" w:hAnsi="Times New Roman"/>
          <w:sz w:val="22"/>
          <w:szCs w:val="22"/>
          <w:lang w:eastAsia="sk-SK"/>
        </w:rPr>
        <w:t>1.3 Zápis v zozname podnikateľov vykonaný podľa zákona o verejnom obstarávaní účinného do 17. apríla 2016 (zákon č. 25/2006 Z. z.) je zápisom do zoznamu hospodárskych subjektov v rozsahu zapísaných skutočností.</w:t>
      </w:r>
    </w:p>
    <w:p w:rsidR="002D693F" w:rsidRPr="00B14686" w:rsidRDefault="002D693F" w:rsidP="002D693F">
      <w:pPr>
        <w:pStyle w:val="Bezriadkovania"/>
        <w:jc w:val="both"/>
        <w:rPr>
          <w:rFonts w:ascii="Times New Roman" w:eastAsia="Times New Roman" w:hAnsi="Times New Roman"/>
          <w:sz w:val="22"/>
          <w:szCs w:val="22"/>
          <w:lang w:eastAsia="sk-SK"/>
        </w:rPr>
      </w:pPr>
      <w:r w:rsidRPr="00B14686">
        <w:rPr>
          <w:rFonts w:ascii="Times New Roman" w:eastAsia="Times New Roman" w:hAnsi="Times New Roman"/>
          <w:sz w:val="22"/>
          <w:szCs w:val="22"/>
          <w:lang w:eastAsia="sk-SK"/>
        </w:rPr>
        <w:br/>
        <w:t xml:space="preserve">Uchádzač môže predbežne nahradiť doklady na preukázanie splnenia podmienok účasti určené obstarávateľom jednotným európskym dokumentom v zmysle § 39 zákona </w:t>
      </w:r>
      <w:r w:rsidR="000749D0">
        <w:rPr>
          <w:rFonts w:ascii="Times New Roman" w:eastAsia="Times New Roman" w:hAnsi="Times New Roman"/>
          <w:sz w:val="22"/>
          <w:szCs w:val="22"/>
          <w:lang w:eastAsia="sk-SK"/>
        </w:rPr>
        <w:t xml:space="preserve">  </w:t>
      </w:r>
      <w:r w:rsidRPr="00B14686">
        <w:rPr>
          <w:rFonts w:ascii="Times New Roman" w:eastAsia="Times New Roman" w:hAnsi="Times New Roman"/>
          <w:sz w:val="22"/>
          <w:szCs w:val="22"/>
          <w:lang w:eastAsia="sk-SK"/>
        </w:rPr>
        <w:t>o verejnom obstarávaní.</w:t>
      </w:r>
    </w:p>
    <w:p w:rsidR="002D693F" w:rsidRPr="00B14686" w:rsidRDefault="002D693F" w:rsidP="002D693F">
      <w:pPr>
        <w:pStyle w:val="Bezriadkovania"/>
        <w:jc w:val="both"/>
        <w:rPr>
          <w:rFonts w:ascii="Times New Roman" w:eastAsia="Times New Roman" w:hAnsi="Times New Roman"/>
          <w:sz w:val="22"/>
          <w:szCs w:val="22"/>
          <w:lang w:eastAsia="sk-SK"/>
        </w:rPr>
      </w:pPr>
      <w:r w:rsidRPr="00B14686">
        <w:rPr>
          <w:rFonts w:ascii="Times New Roman" w:eastAsia="Times New Roman" w:hAnsi="Times New Roman"/>
          <w:sz w:val="22"/>
          <w:szCs w:val="22"/>
          <w:lang w:eastAsia="sk-SK"/>
        </w:rPr>
        <w:t xml:space="preserve">Uchádzač sa považuje za spĺňajúceho podmienky účasti týkajúce sa osobného postavenia podľa § 32 ods. 1 písm. b) a písm. c) zákona o verejnom obstarávaní, ak zaplatil nedoplatky alebo mu bolo povolené nedoplatky platiť v splátkach. </w:t>
      </w:r>
    </w:p>
    <w:p w:rsidR="002D693F" w:rsidRPr="00B14686" w:rsidRDefault="002D693F" w:rsidP="002D693F">
      <w:pPr>
        <w:pStyle w:val="Bezriadkovania"/>
        <w:jc w:val="both"/>
        <w:rPr>
          <w:rFonts w:ascii="Times New Roman" w:eastAsia="Times New Roman" w:hAnsi="Times New Roman"/>
          <w:sz w:val="22"/>
          <w:szCs w:val="22"/>
          <w:lang w:eastAsia="sk-SK"/>
        </w:rPr>
      </w:pPr>
    </w:p>
    <w:p w:rsidR="002D693F" w:rsidRPr="00B14686" w:rsidRDefault="002D693F" w:rsidP="002D693F">
      <w:pPr>
        <w:pStyle w:val="Bezriadkovania"/>
        <w:jc w:val="both"/>
        <w:rPr>
          <w:rFonts w:ascii="Times New Roman" w:eastAsia="Times New Roman" w:hAnsi="Times New Roman"/>
          <w:sz w:val="22"/>
          <w:szCs w:val="22"/>
          <w:lang w:eastAsia="sk-SK"/>
        </w:rPr>
      </w:pPr>
      <w:r w:rsidRPr="00B14686">
        <w:rPr>
          <w:rFonts w:ascii="Times New Roman" w:eastAsia="Times New Roman" w:hAnsi="Times New Roman"/>
          <w:sz w:val="22"/>
          <w:szCs w:val="22"/>
          <w:lang w:eastAsia="sk-SK"/>
        </w:rPr>
        <w:t>Skupina dodávateľov preukazuje splnenie podmienok účasti vo verejnom obstarávaní týkajúcich sa osobného postavenia za každého člena skupiny osobitne.</w:t>
      </w:r>
    </w:p>
    <w:p w:rsidR="002D693F" w:rsidRPr="00B14686" w:rsidRDefault="002D693F" w:rsidP="002D693F">
      <w:pPr>
        <w:pStyle w:val="Bezriadkovania"/>
        <w:jc w:val="both"/>
        <w:rPr>
          <w:rFonts w:ascii="Times New Roman" w:eastAsia="Times New Roman" w:hAnsi="Times New Roman"/>
          <w:sz w:val="22"/>
          <w:szCs w:val="22"/>
          <w:lang w:eastAsia="sk-SK"/>
        </w:rPr>
      </w:pPr>
    </w:p>
    <w:p w:rsidR="002D693F" w:rsidRPr="00B14686" w:rsidRDefault="002D693F" w:rsidP="002D693F">
      <w:pPr>
        <w:pStyle w:val="Bezriadkovania"/>
        <w:jc w:val="both"/>
        <w:rPr>
          <w:rFonts w:ascii="Times New Roman" w:eastAsia="Times New Roman" w:hAnsi="Times New Roman"/>
          <w:sz w:val="22"/>
          <w:szCs w:val="22"/>
          <w:lang w:eastAsia="sk-SK"/>
        </w:rPr>
      </w:pPr>
      <w:r w:rsidRPr="00B14686">
        <w:rPr>
          <w:rFonts w:ascii="Times New Roman" w:eastAsia="Times New Roman" w:hAnsi="Times New Roman"/>
          <w:sz w:val="22"/>
          <w:szCs w:val="22"/>
          <w:lang w:eastAsia="sk-SK"/>
        </w:rPr>
        <w:t xml:space="preserve">Podľa § 40 ods. 6 písm. g) zákona o verejnom obstarávaní Obstarávateľ vylúči z verejného obstarávania uchádzača alebo záujemcu, ak na základe dôveryhodných informácií má dôvodné podozrenie, že uchádzač alebo záujemca uzavrel v danom verejnom obstarávaní s iným hospodárskym subjektom dohodu narúčajúcu hospodársku súťaž. </w:t>
      </w:r>
    </w:p>
    <w:p w:rsidR="002D693F" w:rsidRPr="00B14686" w:rsidRDefault="002D693F" w:rsidP="002D693F">
      <w:pPr>
        <w:pStyle w:val="Bezriadkovania"/>
        <w:jc w:val="both"/>
        <w:rPr>
          <w:rFonts w:ascii="Times New Roman" w:eastAsia="Times New Roman" w:hAnsi="Times New Roman"/>
          <w:sz w:val="22"/>
          <w:szCs w:val="22"/>
          <w:lang w:eastAsia="sk-SK"/>
        </w:rPr>
      </w:pPr>
    </w:p>
    <w:p w:rsidR="002D693F" w:rsidRPr="00B14686" w:rsidRDefault="002D693F" w:rsidP="002D693F">
      <w:pPr>
        <w:pStyle w:val="Bezriadkovania"/>
        <w:rPr>
          <w:rFonts w:ascii="Times New Roman" w:eastAsia="Times New Roman" w:hAnsi="Times New Roman"/>
          <w:sz w:val="22"/>
          <w:szCs w:val="22"/>
          <w:lang w:eastAsia="sk-SK"/>
        </w:rPr>
      </w:pPr>
      <w:r w:rsidRPr="00B14686">
        <w:rPr>
          <w:rFonts w:ascii="Times New Roman" w:eastAsia="Times New Roman" w:hAnsi="Times New Roman"/>
          <w:sz w:val="22"/>
          <w:szCs w:val="22"/>
          <w:lang w:eastAsia="sk-SK"/>
        </w:rPr>
        <w:t>Odôvodnenie primeranosti: Povinnosť požiadavky na preukázanie osobného postavenia uchádzača je obligatórnou podmienkou zákona o verejnom obstarávaní.</w:t>
      </w:r>
    </w:p>
    <w:p w:rsidR="009C6979" w:rsidRPr="00AD2DDA" w:rsidRDefault="009C6979" w:rsidP="002D7562">
      <w:pPr>
        <w:pStyle w:val="Default"/>
        <w:rPr>
          <w:rFonts w:ascii="Times New Roman" w:hAnsi="Times New Roman" w:cs="Times New Roman"/>
          <w:b/>
          <w:bCs/>
          <w:color w:val="auto"/>
          <w:sz w:val="22"/>
          <w:szCs w:val="22"/>
        </w:rPr>
      </w:pPr>
    </w:p>
    <w:p w:rsidR="002D7562" w:rsidRDefault="002D7562" w:rsidP="002D7562">
      <w:pPr>
        <w:pStyle w:val="Default"/>
        <w:rPr>
          <w:rFonts w:ascii="Times New Roman" w:hAnsi="Times New Roman" w:cs="Times New Roman"/>
          <w:b/>
          <w:bCs/>
          <w:color w:val="auto"/>
          <w:sz w:val="22"/>
          <w:szCs w:val="22"/>
        </w:rPr>
      </w:pPr>
      <w:r w:rsidRPr="00AD2DDA">
        <w:rPr>
          <w:rFonts w:ascii="Times New Roman" w:hAnsi="Times New Roman" w:cs="Times New Roman"/>
          <w:b/>
          <w:bCs/>
          <w:color w:val="auto"/>
          <w:sz w:val="22"/>
          <w:szCs w:val="22"/>
        </w:rPr>
        <w:t xml:space="preserve">2. EKONOMICKÉ A FINAČNÉ POSTAVENIE. </w:t>
      </w:r>
    </w:p>
    <w:p w:rsidR="000D0B63" w:rsidRPr="00AD2DDA" w:rsidRDefault="000D0B63" w:rsidP="002D7562">
      <w:pPr>
        <w:pStyle w:val="Default"/>
        <w:rPr>
          <w:rFonts w:ascii="Times New Roman" w:hAnsi="Times New Roman" w:cs="Times New Roman"/>
          <w:color w:val="auto"/>
          <w:sz w:val="22"/>
          <w:szCs w:val="22"/>
        </w:rPr>
      </w:pPr>
    </w:p>
    <w:p w:rsidR="002D693F" w:rsidRPr="00AD2DDA" w:rsidRDefault="002D693F" w:rsidP="002D693F">
      <w:pPr>
        <w:pStyle w:val="Bezriadkovania"/>
        <w:jc w:val="both"/>
        <w:rPr>
          <w:rFonts w:ascii="Times New Roman" w:eastAsia="Times New Roman" w:hAnsi="Times New Roman"/>
          <w:sz w:val="22"/>
          <w:szCs w:val="22"/>
          <w:lang w:eastAsia="sk-SK"/>
        </w:rPr>
      </w:pPr>
      <w:r w:rsidRPr="00AD2DDA">
        <w:rPr>
          <w:rFonts w:ascii="Times New Roman" w:eastAsia="Times New Roman" w:hAnsi="Times New Roman"/>
          <w:sz w:val="22"/>
          <w:szCs w:val="22"/>
          <w:lang w:eastAsia="sk-SK"/>
        </w:rPr>
        <w:t xml:space="preserve">Finančné a ekonomické postavenie v zmysle § 33 zákona preukáže uchádzač predložením týchto dokladov a dokumentov (originál alebo úradne osvedčená kópia dokladov a dokumentov): </w:t>
      </w:r>
    </w:p>
    <w:p w:rsidR="002D693F" w:rsidRPr="00AD2DDA" w:rsidRDefault="002D693F" w:rsidP="002D693F">
      <w:pPr>
        <w:pStyle w:val="Bezriadkovania"/>
        <w:jc w:val="both"/>
        <w:rPr>
          <w:rFonts w:ascii="Times New Roman" w:eastAsia="Times New Roman" w:hAnsi="Times New Roman"/>
          <w:sz w:val="22"/>
          <w:szCs w:val="22"/>
          <w:lang w:eastAsia="sk-SK"/>
        </w:rPr>
      </w:pPr>
    </w:p>
    <w:p w:rsidR="002D693F" w:rsidRPr="00AD2DDA" w:rsidRDefault="002D693F" w:rsidP="002D693F">
      <w:pPr>
        <w:pStyle w:val="Bezriadkovania"/>
        <w:jc w:val="both"/>
        <w:rPr>
          <w:rFonts w:ascii="Times New Roman" w:eastAsia="Times New Roman" w:hAnsi="Times New Roman"/>
          <w:sz w:val="22"/>
          <w:szCs w:val="22"/>
          <w:lang w:eastAsia="sk-SK"/>
        </w:rPr>
      </w:pPr>
      <w:r w:rsidRPr="00AD2DDA">
        <w:rPr>
          <w:rFonts w:ascii="Times New Roman" w:eastAsia="Times New Roman" w:hAnsi="Times New Roman"/>
          <w:sz w:val="22"/>
          <w:szCs w:val="22"/>
          <w:lang w:eastAsia="sk-SK"/>
        </w:rPr>
        <w:t>Podľa § 33 ods.1 písm. a)</w:t>
      </w:r>
    </w:p>
    <w:p w:rsidR="002D693F" w:rsidRPr="00AD2DDA" w:rsidRDefault="002D693F" w:rsidP="002D693F">
      <w:pPr>
        <w:pStyle w:val="Bezriadkovania"/>
        <w:jc w:val="both"/>
        <w:rPr>
          <w:rFonts w:ascii="Times New Roman" w:eastAsia="Times New Roman" w:hAnsi="Times New Roman"/>
          <w:sz w:val="22"/>
          <w:szCs w:val="22"/>
          <w:lang w:eastAsia="sk-SK"/>
        </w:rPr>
      </w:pPr>
      <w:r w:rsidRPr="00AD2DDA">
        <w:rPr>
          <w:rFonts w:ascii="Times New Roman" w:eastAsia="Times New Roman" w:hAnsi="Times New Roman"/>
          <w:sz w:val="22"/>
          <w:szCs w:val="22"/>
          <w:lang w:eastAsia="sk-SK"/>
        </w:rPr>
        <w:t>Vyjadrenie banky alebo pobočky zahraničnej banky.</w:t>
      </w:r>
    </w:p>
    <w:p w:rsidR="002D693F" w:rsidRPr="00AD2DDA" w:rsidRDefault="002D693F" w:rsidP="002D693F">
      <w:pPr>
        <w:pStyle w:val="Bezriadkovania"/>
        <w:jc w:val="both"/>
        <w:rPr>
          <w:rFonts w:ascii="Times New Roman" w:eastAsia="Times New Roman" w:hAnsi="Times New Roman"/>
          <w:sz w:val="22"/>
          <w:szCs w:val="22"/>
          <w:lang w:eastAsia="sk-SK"/>
        </w:rPr>
      </w:pPr>
    </w:p>
    <w:p w:rsidR="002D693F" w:rsidRPr="00AD2DDA" w:rsidRDefault="002D693F" w:rsidP="002D693F">
      <w:pPr>
        <w:pStyle w:val="Bezriadkovania"/>
        <w:jc w:val="both"/>
        <w:rPr>
          <w:rFonts w:ascii="Times New Roman" w:eastAsia="Times New Roman" w:hAnsi="Times New Roman"/>
          <w:sz w:val="22"/>
          <w:szCs w:val="22"/>
          <w:lang w:eastAsia="sk-SK"/>
        </w:rPr>
      </w:pPr>
      <w:r w:rsidRPr="00AD2DDA">
        <w:rPr>
          <w:rFonts w:ascii="Times New Roman" w:eastAsia="Times New Roman" w:hAnsi="Times New Roman"/>
          <w:sz w:val="22"/>
          <w:szCs w:val="22"/>
          <w:lang w:eastAsia="sk-SK"/>
        </w:rPr>
        <w:t>Odôvodnenie podmienky účasti podľa § 38 ods. 5 zákona o VO: predmetná podmienka vyplýva z § 38 ods. 1 písm. b) zákona o verejnom obstarávaní a verejný obstarávateľ touto požiadavkou skúma schopnosť uchádzača plniť si svoje finančné záväzky voči veriteľom a očakáva od uchádzačov finančnú stabilitu a spoľahlivosť, čo pokladá za dôležitý prvok v bonite dodávateľa počas plnenia zmluvy. Očakáva sa finančne silný partner vzhľadom na skutočnosť, že verejný obstarávateľ neposkytuje preddavky na plnenie predmetu zákazky.</w:t>
      </w:r>
    </w:p>
    <w:p w:rsidR="000D0B63" w:rsidRDefault="000D0B63" w:rsidP="002D693F">
      <w:pPr>
        <w:jc w:val="both"/>
        <w:rPr>
          <w:rFonts w:ascii="Times New Roman" w:hAnsi="Times New Roman"/>
        </w:rPr>
      </w:pPr>
    </w:p>
    <w:p w:rsidR="002D693F" w:rsidRPr="00AD2DDA" w:rsidRDefault="002D693F" w:rsidP="000D0B63">
      <w:pPr>
        <w:spacing w:after="0"/>
        <w:jc w:val="both"/>
        <w:rPr>
          <w:rFonts w:ascii="Times New Roman" w:hAnsi="Times New Roman"/>
        </w:rPr>
      </w:pPr>
      <w:r w:rsidRPr="00AD2DDA">
        <w:rPr>
          <w:rFonts w:ascii="Times New Roman" w:hAnsi="Times New Roman"/>
        </w:rPr>
        <w:lastRenderedPageBreak/>
        <w:t>Minimálna požadovaná úroveň štandardov</w:t>
      </w:r>
    </w:p>
    <w:p w:rsidR="002D693F" w:rsidRDefault="002D693F" w:rsidP="000D0B63">
      <w:pPr>
        <w:spacing w:after="0"/>
        <w:jc w:val="both"/>
        <w:rPr>
          <w:rFonts w:ascii="Times New Roman" w:hAnsi="Times New Roman"/>
        </w:rPr>
      </w:pPr>
      <w:r w:rsidRPr="00AD2DDA">
        <w:rPr>
          <w:rFonts w:ascii="Times New Roman" w:hAnsi="Times New Roman"/>
        </w:rPr>
        <w:t>Ad § 33 ods.1 písm. a)</w:t>
      </w:r>
    </w:p>
    <w:p w:rsidR="000D0B63" w:rsidRPr="00AD2DDA" w:rsidRDefault="000D0B63" w:rsidP="000D0B63">
      <w:pPr>
        <w:spacing w:after="0"/>
        <w:jc w:val="both"/>
        <w:rPr>
          <w:rFonts w:ascii="Times New Roman" w:hAnsi="Times New Roman"/>
        </w:rPr>
      </w:pPr>
    </w:p>
    <w:p w:rsidR="002D693F" w:rsidRPr="00AD2DDA" w:rsidRDefault="002D693F" w:rsidP="002D693F">
      <w:pPr>
        <w:jc w:val="both"/>
        <w:rPr>
          <w:rFonts w:ascii="Times New Roman" w:hAnsi="Times New Roman"/>
        </w:rPr>
      </w:pPr>
      <w:r w:rsidRPr="00AD2DDA">
        <w:rPr>
          <w:rFonts w:ascii="Times New Roman" w:hAnsi="Times New Roman"/>
        </w:rPr>
        <w:t xml:space="preserve">Uchádzač predloží vyjadrenie banky, pobočky zahraničnej banky alebo zahraničnej banky (ďalej spoločne aj len „banka“), v ktorej má vedený účet, o solventnosti a schopnosti plniť finančné záväzky (ďalej len „vyjadrenie“). Vyjadrenie nesmie byť staršie ako </w:t>
      </w:r>
      <w:r w:rsidR="000D0B63">
        <w:rPr>
          <w:rFonts w:ascii="Times New Roman" w:hAnsi="Times New Roman"/>
        </w:rPr>
        <w:t>3</w:t>
      </w:r>
      <w:r w:rsidRPr="00AD2DDA">
        <w:rPr>
          <w:rFonts w:ascii="Times New Roman" w:hAnsi="Times New Roman"/>
        </w:rPr>
        <w:t xml:space="preserve"> mesiace pred uplynutím lehoty na predkladanie ponúk. Vyjadrenie banky musí obsahovať informácie o schopnosti uchádzača plniť finančné záväzky, vrátane informácií o tom, či uchádzač bol v nepovolenom debete a či jeho bankový účet bol predmetom exekúcie s tým, že vyjadrenie banky sa bude vzťahovať na obdobie od založenia účtu až po deň vystavenia potvrdenia, najviac však na obdobie troch rokov pred dňom vystavenia potvrdenia. V prípade, že uchádzač má vedené účty vo viacerých bankách, predloží informáciu od každej z nich. Uchádzač zároveň predloží aj čestné vyhlásenie v originálnom vyhotovení podpísané osobou oprávnenou konať v mene uchádzača o tom, že v iných bankách nemá vedené účty. </w:t>
      </w:r>
    </w:p>
    <w:p w:rsidR="009C6979" w:rsidRPr="00AD2DDA" w:rsidRDefault="009C6979" w:rsidP="002D7562">
      <w:pPr>
        <w:pStyle w:val="Default"/>
        <w:rPr>
          <w:rFonts w:ascii="Times New Roman" w:hAnsi="Times New Roman" w:cs="Times New Roman"/>
          <w:b/>
          <w:bCs/>
          <w:color w:val="auto"/>
          <w:sz w:val="22"/>
          <w:szCs w:val="22"/>
        </w:rPr>
      </w:pPr>
    </w:p>
    <w:p w:rsidR="002D7562" w:rsidRPr="00AD2DDA" w:rsidRDefault="002D7562" w:rsidP="002D7562">
      <w:pPr>
        <w:pStyle w:val="Default"/>
        <w:rPr>
          <w:rFonts w:ascii="Times New Roman" w:hAnsi="Times New Roman" w:cs="Times New Roman"/>
          <w:color w:val="auto"/>
          <w:sz w:val="22"/>
          <w:szCs w:val="22"/>
        </w:rPr>
      </w:pPr>
      <w:r w:rsidRPr="00AD2DDA">
        <w:rPr>
          <w:rFonts w:ascii="Times New Roman" w:hAnsi="Times New Roman" w:cs="Times New Roman"/>
          <w:b/>
          <w:bCs/>
          <w:color w:val="auto"/>
          <w:sz w:val="22"/>
          <w:szCs w:val="22"/>
        </w:rPr>
        <w:t xml:space="preserve">3. TECHNICKÁ ALEBO ODBORNÁ SPÔSOBILOSŤ. </w:t>
      </w:r>
    </w:p>
    <w:p w:rsidR="00536A68" w:rsidRPr="00AD2DDA" w:rsidRDefault="00536A68" w:rsidP="00536A68">
      <w:pPr>
        <w:pStyle w:val="Bezriadkovania"/>
        <w:rPr>
          <w:rFonts w:ascii="Times New Roman" w:eastAsia="Times New Roman" w:hAnsi="Times New Roman"/>
          <w:b/>
          <w:sz w:val="22"/>
          <w:szCs w:val="22"/>
          <w:lang w:eastAsia="sk-SK"/>
        </w:rPr>
      </w:pPr>
    </w:p>
    <w:p w:rsidR="00536A68" w:rsidRPr="00AD2DDA" w:rsidRDefault="00536A68" w:rsidP="00536A68">
      <w:pPr>
        <w:pStyle w:val="Bezriadkovania"/>
        <w:rPr>
          <w:rFonts w:ascii="Times New Roman" w:eastAsia="Times New Roman" w:hAnsi="Times New Roman"/>
          <w:sz w:val="22"/>
          <w:szCs w:val="22"/>
          <w:lang w:eastAsia="sk-SK"/>
        </w:rPr>
      </w:pPr>
    </w:p>
    <w:p w:rsidR="00536A68" w:rsidRPr="00AD2DDA" w:rsidRDefault="00536A68" w:rsidP="00536A68">
      <w:pPr>
        <w:pStyle w:val="Bezriadkovania"/>
        <w:jc w:val="both"/>
        <w:rPr>
          <w:rFonts w:ascii="Times New Roman" w:eastAsia="Times New Roman" w:hAnsi="Times New Roman"/>
          <w:sz w:val="22"/>
          <w:szCs w:val="22"/>
          <w:lang w:eastAsia="sk-SK"/>
        </w:rPr>
      </w:pPr>
      <w:r w:rsidRPr="00AD2DDA">
        <w:rPr>
          <w:rFonts w:ascii="Times New Roman" w:eastAsia="Times New Roman" w:hAnsi="Times New Roman"/>
          <w:sz w:val="22"/>
          <w:szCs w:val="22"/>
          <w:lang w:eastAsia="sk-SK"/>
        </w:rPr>
        <w:t xml:space="preserve">Uchádzač v ponuke predloží nasledovné doklady (originál alebo úradne osvedčená kópia dokladov a dokumentov), ktorými preukazuje svoju technickú alebo odbornú spôsobilosť vo verejnom obstarávaní: </w:t>
      </w:r>
    </w:p>
    <w:p w:rsidR="00536A68" w:rsidRPr="00AD2DDA" w:rsidRDefault="00536A68" w:rsidP="00536A68">
      <w:pPr>
        <w:pStyle w:val="Bezriadkovania"/>
        <w:jc w:val="both"/>
        <w:rPr>
          <w:rFonts w:ascii="Times New Roman" w:eastAsia="Times New Roman" w:hAnsi="Times New Roman"/>
          <w:sz w:val="22"/>
          <w:szCs w:val="22"/>
          <w:lang w:eastAsia="sk-SK"/>
        </w:rPr>
      </w:pPr>
    </w:p>
    <w:p w:rsidR="00536A68" w:rsidRPr="00AD2DDA" w:rsidRDefault="00536A68" w:rsidP="00536A68">
      <w:pPr>
        <w:pStyle w:val="Bezriadkovania"/>
        <w:jc w:val="both"/>
        <w:rPr>
          <w:rFonts w:ascii="Times New Roman" w:eastAsia="Times New Roman" w:hAnsi="Times New Roman"/>
          <w:sz w:val="22"/>
          <w:szCs w:val="22"/>
          <w:lang w:eastAsia="sk-SK"/>
        </w:rPr>
      </w:pPr>
      <w:r w:rsidRPr="00AD2DDA">
        <w:rPr>
          <w:rFonts w:ascii="Times New Roman" w:eastAsia="Times New Roman" w:hAnsi="Times New Roman"/>
          <w:sz w:val="22"/>
          <w:szCs w:val="22"/>
          <w:lang w:eastAsia="sk-SK"/>
        </w:rPr>
        <w:t xml:space="preserve">Podľa § 34 ods. 1 písm. a) </w:t>
      </w:r>
    </w:p>
    <w:p w:rsidR="00536A68" w:rsidRPr="00AD2DDA" w:rsidRDefault="00536A68" w:rsidP="00536A68">
      <w:pPr>
        <w:pStyle w:val="Bezriadkovania"/>
        <w:jc w:val="both"/>
        <w:rPr>
          <w:rFonts w:ascii="Times New Roman" w:eastAsia="Times New Roman" w:hAnsi="Times New Roman"/>
          <w:sz w:val="22"/>
          <w:szCs w:val="22"/>
          <w:lang w:eastAsia="sk-SK"/>
        </w:rPr>
      </w:pPr>
    </w:p>
    <w:p w:rsidR="00536A68" w:rsidRPr="00AD2DDA" w:rsidRDefault="00536A68" w:rsidP="00536A68">
      <w:pPr>
        <w:pStyle w:val="Bezriadkovania"/>
        <w:jc w:val="both"/>
        <w:rPr>
          <w:rFonts w:ascii="Times New Roman" w:eastAsia="Times New Roman" w:hAnsi="Times New Roman"/>
          <w:sz w:val="22"/>
          <w:szCs w:val="22"/>
          <w:lang w:eastAsia="sk-SK"/>
        </w:rPr>
      </w:pPr>
      <w:r w:rsidRPr="00AD2DDA">
        <w:rPr>
          <w:rFonts w:ascii="Times New Roman" w:eastAsia="Times New Roman" w:hAnsi="Times New Roman"/>
          <w:sz w:val="22"/>
          <w:szCs w:val="22"/>
          <w:lang w:eastAsia="sk-SK"/>
        </w:rPr>
        <w:t>Zoznam dodávok tovaru za predchádzajúce tri roky od vyhlásenia verejného obstarávania s uvedením cien, lehôt dodania a odberateľov; dokladom je referencia, ak odberateľom bol verejný obstarávateľ alebo obstarávateľ podľa tohto zákona.</w:t>
      </w:r>
    </w:p>
    <w:p w:rsidR="00536A68" w:rsidRPr="00AD2DDA" w:rsidRDefault="00536A68" w:rsidP="00536A68">
      <w:pPr>
        <w:pStyle w:val="Bezriadkovania"/>
        <w:spacing w:after="120"/>
        <w:jc w:val="both"/>
        <w:rPr>
          <w:rFonts w:ascii="Times New Roman" w:eastAsia="Times New Roman" w:hAnsi="Times New Roman"/>
          <w:sz w:val="22"/>
          <w:szCs w:val="22"/>
          <w:lang w:eastAsia="sk-SK"/>
        </w:rPr>
      </w:pPr>
      <w:r w:rsidRPr="00AD2DDA">
        <w:rPr>
          <w:rFonts w:ascii="Times New Roman" w:eastAsia="Times New Roman" w:hAnsi="Times New Roman"/>
          <w:sz w:val="22"/>
          <w:szCs w:val="22"/>
          <w:lang w:eastAsia="sk-SK"/>
        </w:rPr>
        <w:br/>
        <w:t>Odôvodnenie podmienky účasti podľa § 38 ods. 5 zákona o VO:  Verejný obstarávateľ stanovil podmienky účasti v zmysle § 38 ods. 5 zákona: Účelom požiadavky na predloženie zoznamu dodávok tovaru v predchádzajúcom období, ako jednej z podmienok účasti týkajúcej sa technickej a odbornej spôsobilosti, ako aj minimálnej požadovanej úrovne štandardov, je najmä preukázanie skutočnosti, či mal uchádzač v tomto období dostatočnú materiálnu a personálnu vybavenosť na plnenie obdobného rozsahu a náročnosti, či je spoľahlivý a technicky spôsobilý úspešne splniť predmet zákazky. Zoznam dodávok tovaru má verejnému obstarávateľovi poskytnúť informácie potrebné k posúdeniu schopnosti uchádzača  zabezpečiť odborné a kvalitné plnenie predmetu zákazky, ako aj preukázanie praktických skúseností uchádzača s poskytovaním predmetu rovnakého alebo podobného charakteru a rozsahu ako je predmet tejto zákazky.</w:t>
      </w:r>
    </w:p>
    <w:p w:rsidR="00536A68" w:rsidRPr="00AD2DDA" w:rsidRDefault="00536A68" w:rsidP="00536A68">
      <w:pPr>
        <w:pStyle w:val="Bezriadkovania"/>
        <w:rPr>
          <w:rFonts w:ascii="Times New Roman" w:eastAsia="Times New Roman" w:hAnsi="Times New Roman"/>
          <w:sz w:val="22"/>
          <w:szCs w:val="22"/>
          <w:lang w:eastAsia="sk-SK"/>
        </w:rPr>
      </w:pPr>
      <w:r w:rsidRPr="00AD2DDA">
        <w:rPr>
          <w:rFonts w:ascii="Times New Roman" w:eastAsia="Times New Roman" w:hAnsi="Times New Roman"/>
          <w:sz w:val="22"/>
          <w:szCs w:val="22"/>
          <w:lang w:eastAsia="sk-SK"/>
        </w:rPr>
        <w:t>Minimálna požadovaná úroveň štandardov: </w:t>
      </w:r>
    </w:p>
    <w:p w:rsidR="00536A68" w:rsidRPr="00AD2DDA" w:rsidRDefault="00536A68" w:rsidP="00536A68">
      <w:pPr>
        <w:pStyle w:val="Bezriadkovania"/>
        <w:rPr>
          <w:rFonts w:ascii="Times New Roman" w:eastAsia="Times New Roman" w:hAnsi="Times New Roman"/>
          <w:sz w:val="22"/>
          <w:szCs w:val="22"/>
          <w:lang w:eastAsia="sk-SK"/>
        </w:rPr>
      </w:pPr>
      <w:r w:rsidRPr="00AD2DDA">
        <w:rPr>
          <w:rFonts w:ascii="Times New Roman" w:eastAsia="Times New Roman" w:hAnsi="Times New Roman"/>
          <w:sz w:val="22"/>
          <w:szCs w:val="22"/>
          <w:lang w:eastAsia="sk-SK"/>
        </w:rPr>
        <w:t>K § 34 ods. 1 písm. a)</w:t>
      </w:r>
    </w:p>
    <w:p w:rsidR="00536A68" w:rsidRPr="00AD2DDA" w:rsidRDefault="00536A68" w:rsidP="00536A68">
      <w:pPr>
        <w:pStyle w:val="Bezriadkovania"/>
        <w:rPr>
          <w:rFonts w:ascii="Times New Roman" w:eastAsia="Times New Roman" w:hAnsi="Times New Roman"/>
          <w:sz w:val="22"/>
          <w:szCs w:val="22"/>
          <w:lang w:eastAsia="sk-SK"/>
        </w:rPr>
      </w:pPr>
    </w:p>
    <w:p w:rsidR="00536A68" w:rsidRPr="00AD2DDA" w:rsidRDefault="00536A68" w:rsidP="00536A68">
      <w:pPr>
        <w:outlineLvl w:val="0"/>
        <w:rPr>
          <w:rFonts w:ascii="Times New Roman" w:hAnsi="Times New Roman"/>
        </w:rPr>
      </w:pPr>
      <w:r w:rsidRPr="00AD2DDA">
        <w:rPr>
          <w:rFonts w:ascii="Times New Roman" w:hAnsi="Times New Roman"/>
        </w:rPr>
        <w:t>Uchádzač preukáže realizáciu dodávok tovarov alebo poskytnutých služieb rovnakého alebo obdobného charakteru ako predmet zákazky (obdobný predmet zákazky – operatívny leasing osobných a úžitkových automobilov) v minimálnej súhrnnej hodnote 800 000,00 EUR bez DPH.</w:t>
      </w:r>
    </w:p>
    <w:p w:rsidR="00536A68" w:rsidRPr="00AD2DDA" w:rsidRDefault="00536A68" w:rsidP="00536A68">
      <w:pPr>
        <w:jc w:val="both"/>
        <w:rPr>
          <w:rFonts w:ascii="Times New Roman" w:hAnsi="Times New Roman"/>
        </w:rPr>
      </w:pPr>
      <w:r w:rsidRPr="00AD2DDA">
        <w:rPr>
          <w:rFonts w:ascii="Times New Roman" w:hAnsi="Times New Roman"/>
        </w:rPr>
        <w:t>Verejný obstarávateľ požaduje, aby uchádzač a iná osoba, ktorej kapacity majú byť použité na preukázanie technickej spôsobilosti alebo odbornej spôsobilosti (§ 34 ods. 4 zákona o verejnom obstarávaní), zodpovedali za plnenie zmluvy spoločne.</w:t>
      </w:r>
    </w:p>
    <w:p w:rsidR="002D7562" w:rsidRDefault="002D7562" w:rsidP="002D7562">
      <w:pPr>
        <w:pStyle w:val="Default"/>
        <w:pageBreakBefore/>
        <w:rPr>
          <w:rFonts w:cs="Times New Roman"/>
          <w:color w:val="auto"/>
          <w:sz w:val="23"/>
          <w:szCs w:val="23"/>
        </w:rPr>
      </w:pPr>
      <w:r>
        <w:rPr>
          <w:rFonts w:cs="Times New Roman"/>
          <w:b/>
          <w:bCs/>
          <w:color w:val="auto"/>
          <w:sz w:val="23"/>
          <w:szCs w:val="23"/>
        </w:rPr>
        <w:lastRenderedPageBreak/>
        <w:t xml:space="preserve">G. NÁVRH UCHÁDZAČA NA PLNENIE KRITÉRIÍ </w:t>
      </w:r>
    </w:p>
    <w:p w:rsidR="00AA593B" w:rsidRDefault="00AA593B" w:rsidP="00AA593B">
      <w:pPr>
        <w:pStyle w:val="Default"/>
        <w:rPr>
          <w:color w:val="auto"/>
          <w:sz w:val="22"/>
          <w:szCs w:val="22"/>
        </w:rPr>
      </w:pPr>
      <w:r>
        <w:rPr>
          <w:color w:val="auto"/>
          <w:sz w:val="22"/>
          <w:szCs w:val="22"/>
        </w:rPr>
        <w:t xml:space="preserve">Obchodné meno uchádzača: </w:t>
      </w:r>
    </w:p>
    <w:p w:rsidR="00AA593B" w:rsidRDefault="00AA593B" w:rsidP="00AA593B">
      <w:pPr>
        <w:pStyle w:val="Default"/>
        <w:rPr>
          <w:color w:val="auto"/>
          <w:sz w:val="22"/>
          <w:szCs w:val="22"/>
        </w:rPr>
      </w:pPr>
      <w:r>
        <w:rPr>
          <w:color w:val="auto"/>
          <w:sz w:val="22"/>
          <w:szCs w:val="22"/>
        </w:rPr>
        <w:t xml:space="preserve">Sídlo alebo miesto podnikania uchádzača: </w:t>
      </w:r>
    </w:p>
    <w:p w:rsidR="00AA593B" w:rsidRDefault="00AA593B" w:rsidP="00AA593B">
      <w:pPr>
        <w:pStyle w:val="Default"/>
        <w:rPr>
          <w:color w:val="auto"/>
          <w:sz w:val="22"/>
          <w:szCs w:val="22"/>
        </w:rPr>
      </w:pPr>
      <w:r>
        <w:rPr>
          <w:color w:val="auto"/>
          <w:sz w:val="22"/>
          <w:szCs w:val="22"/>
        </w:rPr>
        <w:t xml:space="preserve">IČO: </w:t>
      </w:r>
    </w:p>
    <w:p w:rsidR="00AA593B" w:rsidRDefault="00AA593B" w:rsidP="00AA593B">
      <w:pPr>
        <w:pStyle w:val="Default"/>
        <w:rPr>
          <w:color w:val="auto"/>
          <w:sz w:val="22"/>
          <w:szCs w:val="22"/>
        </w:rPr>
      </w:pPr>
      <w:r>
        <w:rPr>
          <w:color w:val="auto"/>
          <w:sz w:val="22"/>
          <w:szCs w:val="22"/>
        </w:rPr>
        <w:t xml:space="preserve">Právna forma: </w:t>
      </w:r>
    </w:p>
    <w:p w:rsidR="00AA593B" w:rsidRDefault="00AA593B" w:rsidP="00AA593B">
      <w:pPr>
        <w:pStyle w:val="Default"/>
        <w:rPr>
          <w:color w:val="auto"/>
          <w:sz w:val="22"/>
          <w:szCs w:val="22"/>
        </w:rPr>
      </w:pPr>
      <w:r>
        <w:rPr>
          <w:color w:val="auto"/>
          <w:sz w:val="22"/>
          <w:szCs w:val="22"/>
        </w:rPr>
        <w:t xml:space="preserve">e-mail: </w:t>
      </w:r>
    </w:p>
    <w:p w:rsidR="00AA593B" w:rsidRDefault="00AA593B" w:rsidP="002D7562">
      <w:pPr>
        <w:pStyle w:val="Default"/>
        <w:rPr>
          <w:rFonts w:cs="Times New Roman"/>
          <w:color w:val="auto"/>
        </w:rPr>
      </w:pPr>
    </w:p>
    <w:p w:rsidR="00AA593B" w:rsidRDefault="00AA593B" w:rsidP="002D7562">
      <w:pPr>
        <w:pStyle w:val="Default"/>
        <w:rPr>
          <w:rFonts w:cs="Times New Roman"/>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2"/>
        <w:gridCol w:w="1524"/>
        <w:gridCol w:w="1524"/>
        <w:gridCol w:w="1525"/>
      </w:tblGrid>
      <w:tr w:rsidR="00AA593B" w:rsidRPr="00AA593B" w:rsidTr="00A9089B">
        <w:trPr>
          <w:trHeight w:val="987"/>
        </w:trPr>
        <w:tc>
          <w:tcPr>
            <w:tcW w:w="4572" w:type="dxa"/>
          </w:tcPr>
          <w:p w:rsidR="00AA593B" w:rsidRDefault="00AA593B" w:rsidP="00A9089B">
            <w:pPr>
              <w:autoSpaceDE w:val="0"/>
              <w:autoSpaceDN w:val="0"/>
              <w:adjustRightInd w:val="0"/>
              <w:spacing w:after="0"/>
              <w:rPr>
                <w:rFonts w:eastAsiaTheme="minorHAnsi" w:cs="Calibri"/>
                <w:color w:val="000000"/>
              </w:rPr>
            </w:pPr>
          </w:p>
          <w:p w:rsidR="00AA593B" w:rsidRDefault="00AA593B" w:rsidP="00A9089B">
            <w:pPr>
              <w:autoSpaceDE w:val="0"/>
              <w:autoSpaceDN w:val="0"/>
              <w:adjustRightInd w:val="0"/>
              <w:spacing w:after="0"/>
              <w:rPr>
                <w:rFonts w:eastAsiaTheme="minorHAnsi" w:cs="Calibri"/>
                <w:color w:val="000000"/>
              </w:rPr>
            </w:pPr>
          </w:p>
          <w:p w:rsidR="00AA593B" w:rsidRPr="00AA593B" w:rsidRDefault="00AA593B" w:rsidP="00A9089B">
            <w:pPr>
              <w:autoSpaceDE w:val="0"/>
              <w:autoSpaceDN w:val="0"/>
              <w:adjustRightInd w:val="0"/>
              <w:spacing w:after="0"/>
              <w:rPr>
                <w:rFonts w:eastAsiaTheme="minorHAnsi" w:cs="Calibri"/>
                <w:color w:val="000000"/>
              </w:rPr>
            </w:pPr>
            <w:r w:rsidRPr="00AA593B">
              <w:rPr>
                <w:rFonts w:eastAsiaTheme="minorHAnsi" w:cs="Calibri"/>
                <w:color w:val="000000"/>
              </w:rPr>
              <w:t xml:space="preserve">Predmet zákazky- názov </w:t>
            </w:r>
          </w:p>
        </w:tc>
        <w:tc>
          <w:tcPr>
            <w:tcW w:w="1524" w:type="dxa"/>
          </w:tcPr>
          <w:p w:rsidR="00AA593B" w:rsidRDefault="00AA593B" w:rsidP="00A9089B">
            <w:pPr>
              <w:autoSpaceDE w:val="0"/>
              <w:autoSpaceDN w:val="0"/>
              <w:adjustRightInd w:val="0"/>
              <w:spacing w:after="0"/>
              <w:rPr>
                <w:rFonts w:eastAsiaTheme="minorHAnsi" w:cs="Calibri"/>
                <w:color w:val="000000"/>
              </w:rPr>
            </w:pPr>
          </w:p>
          <w:p w:rsidR="00AA593B" w:rsidRDefault="00AA593B" w:rsidP="00A9089B">
            <w:pPr>
              <w:autoSpaceDE w:val="0"/>
              <w:autoSpaceDN w:val="0"/>
              <w:adjustRightInd w:val="0"/>
              <w:spacing w:after="0"/>
              <w:rPr>
                <w:rFonts w:eastAsiaTheme="minorHAnsi" w:cs="Calibri"/>
                <w:color w:val="000000"/>
              </w:rPr>
            </w:pPr>
          </w:p>
          <w:p w:rsidR="00AA593B" w:rsidRDefault="00AA593B" w:rsidP="00A9089B">
            <w:pPr>
              <w:autoSpaceDE w:val="0"/>
              <w:autoSpaceDN w:val="0"/>
              <w:adjustRightInd w:val="0"/>
              <w:spacing w:after="0"/>
              <w:rPr>
                <w:rFonts w:eastAsiaTheme="minorHAnsi" w:cs="Calibri"/>
                <w:color w:val="000000"/>
              </w:rPr>
            </w:pPr>
          </w:p>
          <w:p w:rsidR="00AA593B" w:rsidRPr="00AA593B" w:rsidRDefault="00AA593B" w:rsidP="00AA593B">
            <w:pPr>
              <w:autoSpaceDE w:val="0"/>
              <w:autoSpaceDN w:val="0"/>
              <w:adjustRightInd w:val="0"/>
              <w:spacing w:after="0"/>
              <w:rPr>
                <w:rFonts w:eastAsiaTheme="minorHAnsi" w:cs="Calibri"/>
                <w:color w:val="000000"/>
              </w:rPr>
            </w:pPr>
            <w:r w:rsidRPr="00AA593B">
              <w:rPr>
                <w:rFonts w:eastAsiaTheme="minorHAnsi" w:cs="Calibri"/>
                <w:color w:val="000000"/>
              </w:rPr>
              <w:t xml:space="preserve">Celková cena za dodanie predmetu zákazky v EUR bez DPH </w:t>
            </w:r>
            <w:r>
              <w:rPr>
                <w:rFonts w:eastAsiaTheme="minorHAnsi" w:cs="Calibri"/>
                <w:color w:val="000000"/>
              </w:rPr>
              <w:t xml:space="preserve"> - </w:t>
            </w:r>
            <w:r w:rsidRPr="00AA593B">
              <w:rPr>
                <w:rFonts w:eastAsiaTheme="minorHAnsi" w:cs="Calibri"/>
                <w:b/>
                <w:color w:val="000000"/>
              </w:rPr>
              <w:t>kritérium hodnotenia</w:t>
            </w:r>
          </w:p>
        </w:tc>
        <w:tc>
          <w:tcPr>
            <w:tcW w:w="1524" w:type="dxa"/>
          </w:tcPr>
          <w:p w:rsidR="00AA593B" w:rsidRDefault="00AA593B" w:rsidP="00A9089B">
            <w:pPr>
              <w:autoSpaceDE w:val="0"/>
              <w:autoSpaceDN w:val="0"/>
              <w:adjustRightInd w:val="0"/>
              <w:spacing w:after="0"/>
              <w:rPr>
                <w:rFonts w:eastAsiaTheme="minorHAnsi" w:cs="Calibri"/>
                <w:color w:val="000000"/>
              </w:rPr>
            </w:pPr>
          </w:p>
          <w:p w:rsidR="00AA593B" w:rsidRDefault="00AA593B" w:rsidP="00A9089B">
            <w:pPr>
              <w:autoSpaceDE w:val="0"/>
              <w:autoSpaceDN w:val="0"/>
              <w:adjustRightInd w:val="0"/>
              <w:spacing w:after="0"/>
              <w:rPr>
                <w:rFonts w:eastAsiaTheme="minorHAnsi" w:cs="Calibri"/>
                <w:color w:val="000000"/>
              </w:rPr>
            </w:pPr>
          </w:p>
          <w:p w:rsidR="00AA593B" w:rsidRDefault="00AA593B" w:rsidP="00A9089B">
            <w:pPr>
              <w:autoSpaceDE w:val="0"/>
              <w:autoSpaceDN w:val="0"/>
              <w:adjustRightInd w:val="0"/>
              <w:spacing w:after="0"/>
              <w:rPr>
                <w:rFonts w:eastAsiaTheme="minorHAnsi" w:cs="Calibri"/>
                <w:color w:val="000000"/>
              </w:rPr>
            </w:pPr>
          </w:p>
          <w:p w:rsidR="00AA593B" w:rsidRPr="00AA593B" w:rsidRDefault="00AA593B" w:rsidP="00A9089B">
            <w:pPr>
              <w:autoSpaceDE w:val="0"/>
              <w:autoSpaceDN w:val="0"/>
              <w:adjustRightInd w:val="0"/>
              <w:spacing w:after="0"/>
              <w:rPr>
                <w:rFonts w:eastAsiaTheme="minorHAnsi" w:cs="Calibri"/>
                <w:color w:val="000000"/>
              </w:rPr>
            </w:pPr>
            <w:r w:rsidRPr="00AA593B">
              <w:rPr>
                <w:rFonts w:eastAsiaTheme="minorHAnsi" w:cs="Calibri"/>
                <w:color w:val="000000"/>
              </w:rPr>
              <w:t xml:space="preserve">Výška DPH v EUR </w:t>
            </w:r>
          </w:p>
          <w:p w:rsidR="00AA593B" w:rsidRPr="00AA593B" w:rsidRDefault="00AA593B" w:rsidP="00A9089B">
            <w:pPr>
              <w:autoSpaceDE w:val="0"/>
              <w:autoSpaceDN w:val="0"/>
              <w:adjustRightInd w:val="0"/>
              <w:spacing w:after="0"/>
              <w:rPr>
                <w:rFonts w:eastAsiaTheme="minorHAnsi" w:cs="Calibri"/>
                <w:color w:val="000000"/>
              </w:rPr>
            </w:pPr>
            <w:r w:rsidRPr="00AA593B">
              <w:rPr>
                <w:rFonts w:eastAsiaTheme="minorHAnsi" w:cs="Calibri"/>
                <w:color w:val="000000"/>
              </w:rPr>
              <w:t xml:space="preserve">(20 %) </w:t>
            </w:r>
          </w:p>
        </w:tc>
        <w:tc>
          <w:tcPr>
            <w:tcW w:w="1525" w:type="dxa"/>
          </w:tcPr>
          <w:p w:rsidR="00AA593B" w:rsidRDefault="00AA593B" w:rsidP="00A9089B">
            <w:pPr>
              <w:autoSpaceDE w:val="0"/>
              <w:autoSpaceDN w:val="0"/>
              <w:adjustRightInd w:val="0"/>
              <w:spacing w:after="0"/>
              <w:rPr>
                <w:rFonts w:eastAsiaTheme="minorHAnsi" w:cs="Calibri"/>
                <w:color w:val="000000"/>
              </w:rPr>
            </w:pPr>
          </w:p>
          <w:p w:rsidR="00AA593B" w:rsidRDefault="00AA593B" w:rsidP="00A9089B">
            <w:pPr>
              <w:autoSpaceDE w:val="0"/>
              <w:autoSpaceDN w:val="0"/>
              <w:adjustRightInd w:val="0"/>
              <w:spacing w:after="0"/>
              <w:rPr>
                <w:rFonts w:eastAsiaTheme="minorHAnsi" w:cs="Calibri"/>
                <w:color w:val="000000"/>
              </w:rPr>
            </w:pPr>
          </w:p>
          <w:p w:rsidR="00AA593B" w:rsidRDefault="00AA593B" w:rsidP="00A9089B">
            <w:pPr>
              <w:autoSpaceDE w:val="0"/>
              <w:autoSpaceDN w:val="0"/>
              <w:adjustRightInd w:val="0"/>
              <w:spacing w:after="0"/>
              <w:rPr>
                <w:rFonts w:eastAsiaTheme="minorHAnsi" w:cs="Calibri"/>
                <w:color w:val="000000"/>
              </w:rPr>
            </w:pPr>
          </w:p>
          <w:p w:rsidR="00AA593B" w:rsidRPr="00AA593B" w:rsidRDefault="00AA593B" w:rsidP="00A9089B">
            <w:pPr>
              <w:autoSpaceDE w:val="0"/>
              <w:autoSpaceDN w:val="0"/>
              <w:adjustRightInd w:val="0"/>
              <w:spacing w:after="0"/>
              <w:rPr>
                <w:rFonts w:eastAsiaTheme="minorHAnsi" w:cs="Calibri"/>
                <w:color w:val="000000"/>
              </w:rPr>
            </w:pPr>
            <w:r w:rsidRPr="00AA593B">
              <w:rPr>
                <w:rFonts w:eastAsiaTheme="minorHAnsi" w:cs="Calibri"/>
                <w:color w:val="000000"/>
              </w:rPr>
              <w:t xml:space="preserve">Celková cena za dodanie predmetu zákazky v EUR s DPH </w:t>
            </w:r>
          </w:p>
        </w:tc>
      </w:tr>
      <w:tr w:rsidR="00AA593B" w:rsidRPr="00AA593B" w:rsidTr="00A9089B">
        <w:trPr>
          <w:trHeight w:val="646"/>
        </w:trPr>
        <w:tc>
          <w:tcPr>
            <w:tcW w:w="4572" w:type="dxa"/>
          </w:tcPr>
          <w:p w:rsidR="00AA593B" w:rsidRPr="00AA593B" w:rsidRDefault="00AA593B" w:rsidP="00A9089B">
            <w:pPr>
              <w:autoSpaceDE w:val="0"/>
              <w:autoSpaceDN w:val="0"/>
              <w:adjustRightInd w:val="0"/>
              <w:spacing w:after="0"/>
              <w:rPr>
                <w:rFonts w:eastAsiaTheme="minorHAnsi" w:cs="Calibri"/>
                <w:color w:val="000000"/>
              </w:rPr>
            </w:pPr>
            <w:r w:rsidRPr="002D693F">
              <w:rPr>
                <w:rFonts w:ascii="Times New Roman" w:hAnsi="Times New Roman"/>
              </w:rPr>
              <w:t>Celková cena v €,</w:t>
            </w:r>
            <w:r w:rsidRPr="002D693F">
              <w:rPr>
                <w:rFonts w:ascii="Times New Roman" w:hAnsi="Times New Roman"/>
                <w:b/>
              </w:rPr>
              <w:t xml:space="preserve"> </w:t>
            </w:r>
            <w:r w:rsidRPr="002D693F">
              <w:rPr>
                <w:rFonts w:ascii="Times New Roman" w:hAnsi="Times New Roman"/>
              </w:rPr>
              <w:t>ktorou sa rozumie celková cena za celý predmet zákazky v € bez DPH vypočítaná podľa Prílohy -</w:t>
            </w:r>
            <w:r>
              <w:rPr>
                <w:rFonts w:ascii="Times New Roman" w:hAnsi="Times New Roman"/>
              </w:rPr>
              <w:t xml:space="preserve"> </w:t>
            </w:r>
            <w:r w:rsidRPr="002D693F">
              <w:rPr>
                <w:rFonts w:ascii="Times New Roman" w:hAnsi="Times New Roman"/>
              </w:rPr>
              <w:t>Cenník operatívneho leasingu.</w:t>
            </w:r>
          </w:p>
        </w:tc>
        <w:tc>
          <w:tcPr>
            <w:tcW w:w="1524" w:type="dxa"/>
          </w:tcPr>
          <w:p w:rsidR="00AA593B" w:rsidRPr="00AA593B" w:rsidRDefault="00AA593B" w:rsidP="00A9089B">
            <w:pPr>
              <w:autoSpaceDE w:val="0"/>
              <w:autoSpaceDN w:val="0"/>
              <w:adjustRightInd w:val="0"/>
              <w:spacing w:after="0"/>
              <w:rPr>
                <w:rFonts w:eastAsiaTheme="minorHAnsi" w:cs="Calibri"/>
                <w:color w:val="000000"/>
              </w:rPr>
            </w:pPr>
          </w:p>
        </w:tc>
        <w:tc>
          <w:tcPr>
            <w:tcW w:w="1524" w:type="dxa"/>
          </w:tcPr>
          <w:p w:rsidR="00AA593B" w:rsidRPr="00AA593B" w:rsidRDefault="00AA593B" w:rsidP="00A9089B">
            <w:pPr>
              <w:autoSpaceDE w:val="0"/>
              <w:autoSpaceDN w:val="0"/>
              <w:adjustRightInd w:val="0"/>
              <w:spacing w:after="0"/>
              <w:rPr>
                <w:rFonts w:eastAsiaTheme="minorHAnsi" w:cs="Calibri"/>
                <w:color w:val="000000"/>
              </w:rPr>
            </w:pPr>
          </w:p>
        </w:tc>
        <w:tc>
          <w:tcPr>
            <w:tcW w:w="1525" w:type="dxa"/>
          </w:tcPr>
          <w:p w:rsidR="00AA593B" w:rsidRPr="00AA593B" w:rsidRDefault="00AA593B" w:rsidP="00A9089B">
            <w:pPr>
              <w:autoSpaceDE w:val="0"/>
              <w:autoSpaceDN w:val="0"/>
              <w:adjustRightInd w:val="0"/>
              <w:spacing w:after="0"/>
              <w:rPr>
                <w:rFonts w:eastAsiaTheme="minorHAnsi" w:cs="Calibri"/>
                <w:color w:val="000000"/>
              </w:rPr>
            </w:pPr>
          </w:p>
        </w:tc>
      </w:tr>
    </w:tbl>
    <w:p w:rsidR="00AA593B" w:rsidRDefault="00AA593B" w:rsidP="00AA593B"/>
    <w:p w:rsidR="00AD2DDA" w:rsidRPr="00AD2DDA" w:rsidRDefault="00AD2DDA" w:rsidP="00AD2DDA">
      <w:pPr>
        <w:autoSpaceDE w:val="0"/>
        <w:autoSpaceDN w:val="0"/>
        <w:adjustRightInd w:val="0"/>
        <w:spacing w:after="0"/>
        <w:rPr>
          <w:rFonts w:ascii="Times New Roman" w:eastAsiaTheme="minorHAnsi" w:hAnsi="Times New Roman"/>
          <w:color w:val="000000"/>
        </w:rPr>
      </w:pPr>
      <w:r w:rsidRPr="00AD2DDA">
        <w:rPr>
          <w:rFonts w:ascii="Times New Roman" w:eastAsiaTheme="minorHAnsi" w:hAnsi="Times New Roman"/>
          <w:b/>
          <w:bCs/>
          <w:color w:val="000000"/>
        </w:rPr>
        <w:t xml:space="preserve">Uchádzač vyhlasuje, že * JE / NIE JE platiteľom DPH (uchádzač zakrúžkuje relevantný údaj). </w:t>
      </w:r>
    </w:p>
    <w:p w:rsidR="00AD2DDA" w:rsidRDefault="00AD2DDA" w:rsidP="00AD2DDA">
      <w:pPr>
        <w:autoSpaceDE w:val="0"/>
        <w:autoSpaceDN w:val="0"/>
        <w:adjustRightInd w:val="0"/>
        <w:spacing w:after="0"/>
        <w:rPr>
          <w:rFonts w:eastAsiaTheme="minorHAnsi" w:cs="Calibri"/>
          <w:i/>
          <w:iCs/>
          <w:color w:val="000000"/>
        </w:rPr>
      </w:pPr>
    </w:p>
    <w:p w:rsidR="00AD2DDA" w:rsidRDefault="00AD2DDA" w:rsidP="00AD2DDA">
      <w:pPr>
        <w:autoSpaceDE w:val="0"/>
        <w:autoSpaceDN w:val="0"/>
        <w:adjustRightInd w:val="0"/>
        <w:spacing w:after="0"/>
        <w:rPr>
          <w:rFonts w:eastAsiaTheme="minorHAnsi" w:cs="Calibri"/>
          <w:i/>
          <w:iCs/>
          <w:color w:val="000000"/>
        </w:rPr>
      </w:pPr>
    </w:p>
    <w:p w:rsidR="00AD2DDA" w:rsidRPr="000D0B63" w:rsidRDefault="00AD2DDA" w:rsidP="00AD2DDA">
      <w:pPr>
        <w:autoSpaceDE w:val="0"/>
        <w:autoSpaceDN w:val="0"/>
        <w:adjustRightInd w:val="0"/>
        <w:spacing w:after="0"/>
        <w:rPr>
          <w:rFonts w:ascii="Times New Roman" w:eastAsiaTheme="minorHAnsi" w:hAnsi="Times New Roman"/>
          <w:color w:val="000000"/>
        </w:rPr>
      </w:pPr>
      <w:r w:rsidRPr="000D0B63">
        <w:rPr>
          <w:rFonts w:ascii="Times New Roman" w:eastAsiaTheme="minorHAnsi" w:hAnsi="Times New Roman"/>
          <w:iCs/>
          <w:color w:val="000000"/>
        </w:rPr>
        <w:t xml:space="preserve">V ……………….…….., dňa ....................    </w:t>
      </w:r>
      <w:r w:rsidR="000D0B63">
        <w:rPr>
          <w:rFonts w:ascii="Times New Roman" w:eastAsiaTheme="minorHAnsi" w:hAnsi="Times New Roman"/>
          <w:iCs/>
          <w:color w:val="000000"/>
        </w:rPr>
        <w:t xml:space="preserve">  </w:t>
      </w:r>
      <w:r w:rsidRPr="000D0B63">
        <w:rPr>
          <w:rFonts w:ascii="Times New Roman" w:eastAsiaTheme="minorHAnsi" w:hAnsi="Times New Roman"/>
          <w:iCs/>
          <w:color w:val="000000"/>
        </w:rPr>
        <w:t xml:space="preserve">                          </w:t>
      </w:r>
      <w:r w:rsidRPr="000D0B63">
        <w:rPr>
          <w:rFonts w:ascii="Times New Roman" w:eastAsiaTheme="minorHAnsi" w:hAnsi="Times New Roman"/>
          <w:bCs/>
          <w:color w:val="000000"/>
        </w:rPr>
        <w:t xml:space="preserve">………………………………....................... </w:t>
      </w:r>
    </w:p>
    <w:p w:rsidR="00AD2DDA" w:rsidRPr="000D0B63" w:rsidRDefault="00AD2DDA" w:rsidP="00AD2DDA">
      <w:pPr>
        <w:autoSpaceDE w:val="0"/>
        <w:autoSpaceDN w:val="0"/>
        <w:adjustRightInd w:val="0"/>
        <w:spacing w:after="0"/>
        <w:rPr>
          <w:rFonts w:ascii="Times New Roman" w:eastAsiaTheme="minorHAnsi" w:hAnsi="Times New Roman"/>
          <w:color w:val="000000"/>
        </w:rPr>
      </w:pPr>
      <w:r w:rsidRPr="000D0B63">
        <w:rPr>
          <w:rFonts w:ascii="Times New Roman" w:eastAsiaTheme="minorHAnsi" w:hAnsi="Times New Roman"/>
          <w:iCs/>
          <w:color w:val="000000"/>
        </w:rPr>
        <w:t>uviesť miesto a dátum podpisu</w:t>
      </w:r>
      <w:r w:rsidRPr="000D0B63">
        <w:rPr>
          <w:rFonts w:ascii="Times New Roman" w:eastAsiaTheme="minorHAnsi" w:hAnsi="Times New Roman"/>
          <w:color w:val="000000"/>
          <w:sz w:val="24"/>
          <w:szCs w:val="24"/>
        </w:rPr>
        <w:t xml:space="preserve">                                                   </w:t>
      </w:r>
      <w:r w:rsidR="000D0B63" w:rsidRPr="000D0B63">
        <w:rPr>
          <w:rFonts w:ascii="Times New Roman" w:eastAsiaTheme="minorHAnsi" w:hAnsi="Times New Roman"/>
          <w:color w:val="000000"/>
          <w:sz w:val="24"/>
          <w:szCs w:val="24"/>
        </w:rPr>
        <w:t xml:space="preserve">    </w:t>
      </w:r>
      <w:r w:rsidRPr="000D0B63">
        <w:rPr>
          <w:rFonts w:ascii="Times New Roman" w:eastAsiaTheme="minorHAnsi" w:hAnsi="Times New Roman"/>
          <w:color w:val="000000"/>
          <w:sz w:val="24"/>
          <w:szCs w:val="24"/>
        </w:rPr>
        <w:t xml:space="preserve"> </w:t>
      </w:r>
      <w:r w:rsidRPr="000D0B63">
        <w:rPr>
          <w:rFonts w:ascii="Times New Roman" w:eastAsiaTheme="minorHAnsi" w:hAnsi="Times New Roman"/>
          <w:iCs/>
          <w:color w:val="000000"/>
        </w:rPr>
        <w:t xml:space="preserve">vypísať meno, priezvisko a funkciu </w:t>
      </w:r>
    </w:p>
    <w:p w:rsidR="00AD2DDA" w:rsidRPr="000D0B63" w:rsidRDefault="00AD2DDA" w:rsidP="00AD2DDA">
      <w:pPr>
        <w:autoSpaceDE w:val="0"/>
        <w:autoSpaceDN w:val="0"/>
        <w:adjustRightInd w:val="0"/>
        <w:spacing w:after="0"/>
        <w:rPr>
          <w:rFonts w:ascii="Times New Roman" w:eastAsiaTheme="minorHAnsi" w:hAnsi="Times New Roman"/>
          <w:color w:val="000000"/>
        </w:rPr>
      </w:pPr>
      <w:r w:rsidRPr="000D0B63">
        <w:rPr>
          <w:rFonts w:ascii="Times New Roman" w:eastAsiaTheme="minorHAnsi" w:hAnsi="Times New Roman"/>
          <w:iCs/>
          <w:color w:val="000000"/>
        </w:rPr>
        <w:t xml:space="preserve">                                                                                                            </w:t>
      </w:r>
      <w:r w:rsidR="000D0B63" w:rsidRPr="000D0B63">
        <w:rPr>
          <w:rFonts w:ascii="Times New Roman" w:eastAsiaTheme="minorHAnsi" w:hAnsi="Times New Roman"/>
          <w:iCs/>
          <w:color w:val="000000"/>
        </w:rPr>
        <w:t xml:space="preserve">   </w:t>
      </w:r>
      <w:r w:rsidRPr="000D0B63">
        <w:rPr>
          <w:rFonts w:ascii="Times New Roman" w:eastAsiaTheme="minorHAnsi" w:hAnsi="Times New Roman"/>
          <w:iCs/>
          <w:color w:val="000000"/>
        </w:rPr>
        <w:t xml:space="preserve">oprávnenej osoby uchádzača </w:t>
      </w:r>
    </w:p>
    <w:p w:rsidR="00AD2DDA" w:rsidRPr="000D0B63" w:rsidRDefault="00AD2DDA" w:rsidP="00AD2DDA">
      <w:pPr>
        <w:autoSpaceDE w:val="0"/>
        <w:autoSpaceDN w:val="0"/>
        <w:adjustRightInd w:val="0"/>
        <w:spacing w:after="0"/>
        <w:rPr>
          <w:rFonts w:ascii="Times New Roman" w:eastAsiaTheme="minorHAnsi" w:hAnsi="Times New Roman"/>
          <w:i/>
          <w:iCs/>
          <w:color w:val="000000"/>
        </w:rPr>
      </w:pPr>
    </w:p>
    <w:p w:rsidR="00AD2DDA" w:rsidRPr="00AD2DDA" w:rsidRDefault="00AD2DDA" w:rsidP="00AD2DDA">
      <w:pPr>
        <w:autoSpaceDE w:val="0"/>
        <w:autoSpaceDN w:val="0"/>
        <w:adjustRightInd w:val="0"/>
        <w:spacing w:after="0"/>
        <w:rPr>
          <w:rFonts w:ascii="Times New Roman" w:eastAsiaTheme="minorHAnsi" w:hAnsi="Times New Roman"/>
          <w:i/>
          <w:iCs/>
          <w:color w:val="000000"/>
          <w:sz w:val="24"/>
          <w:szCs w:val="24"/>
        </w:rPr>
      </w:pPr>
    </w:p>
    <w:p w:rsidR="00AD2DDA" w:rsidRPr="00AD2DDA" w:rsidRDefault="00AD2DDA" w:rsidP="00AD2DDA">
      <w:pPr>
        <w:autoSpaceDE w:val="0"/>
        <w:autoSpaceDN w:val="0"/>
        <w:adjustRightInd w:val="0"/>
        <w:spacing w:after="0"/>
        <w:jc w:val="both"/>
        <w:rPr>
          <w:rFonts w:ascii="Times New Roman" w:eastAsiaTheme="minorHAnsi" w:hAnsi="Times New Roman"/>
          <w:b/>
          <w:color w:val="000000"/>
        </w:rPr>
      </w:pPr>
      <w:r w:rsidRPr="00AD2DDA">
        <w:rPr>
          <w:rFonts w:ascii="Times New Roman" w:eastAsiaTheme="minorHAnsi" w:hAnsi="Times New Roman"/>
          <w:b/>
          <w:i/>
          <w:iCs/>
          <w:color w:val="000000"/>
        </w:rPr>
        <w:t xml:space="preserve">Poznámka: </w:t>
      </w:r>
    </w:p>
    <w:p w:rsidR="00AD2DDA" w:rsidRPr="00AD2DDA" w:rsidRDefault="00AD2DDA" w:rsidP="00AD2DDA">
      <w:pPr>
        <w:autoSpaceDE w:val="0"/>
        <w:autoSpaceDN w:val="0"/>
        <w:adjustRightInd w:val="0"/>
        <w:spacing w:after="17"/>
        <w:jc w:val="both"/>
        <w:rPr>
          <w:rFonts w:ascii="Times New Roman" w:eastAsiaTheme="minorHAnsi" w:hAnsi="Times New Roman"/>
          <w:color w:val="000000"/>
        </w:rPr>
      </w:pPr>
      <w:r w:rsidRPr="00AD2DDA">
        <w:rPr>
          <w:rFonts w:ascii="Times New Roman" w:eastAsiaTheme="minorHAnsi" w:hAnsi="Times New Roman"/>
          <w:color w:val="000000"/>
        </w:rPr>
        <w:t xml:space="preserve">- </w:t>
      </w:r>
      <w:r w:rsidRPr="00AD2DDA">
        <w:rPr>
          <w:rFonts w:ascii="Times New Roman" w:eastAsiaTheme="minorHAnsi" w:hAnsi="Times New Roman"/>
          <w:i/>
          <w:iCs/>
          <w:color w:val="000000"/>
        </w:rPr>
        <w:t xml:space="preserve">dátum musí byť aktuálny vo vzťahu ku dňu uplynutia lehoty na predkladanie ponúk, </w:t>
      </w:r>
    </w:p>
    <w:p w:rsidR="00AD2DDA" w:rsidRDefault="00AD2DDA" w:rsidP="00AD2DDA">
      <w:pPr>
        <w:autoSpaceDE w:val="0"/>
        <w:autoSpaceDN w:val="0"/>
        <w:adjustRightInd w:val="0"/>
        <w:spacing w:after="17"/>
        <w:jc w:val="both"/>
        <w:rPr>
          <w:rFonts w:ascii="Times New Roman" w:eastAsiaTheme="minorHAnsi" w:hAnsi="Times New Roman"/>
          <w:i/>
          <w:iCs/>
          <w:color w:val="000000"/>
        </w:rPr>
      </w:pPr>
      <w:r w:rsidRPr="00AD2DDA">
        <w:rPr>
          <w:rFonts w:ascii="Times New Roman" w:eastAsiaTheme="minorHAnsi" w:hAnsi="Times New Roman"/>
          <w:color w:val="000000"/>
        </w:rPr>
        <w:t xml:space="preserve">- </w:t>
      </w:r>
      <w:r w:rsidRPr="00AD2DDA">
        <w:rPr>
          <w:rFonts w:ascii="Times New Roman" w:eastAsiaTheme="minorHAnsi" w:hAnsi="Times New Roman"/>
          <w:i/>
          <w:iCs/>
          <w:color w:val="000000"/>
        </w:rPr>
        <w:t xml:space="preserve">návrh na plnenie kritérií uchádzača musí byť v zmysle bodu č. 14 týchto SP vložený do systému JOSEPHINE vo </w:t>
      </w:r>
    </w:p>
    <w:p w:rsidR="00AD2DDA" w:rsidRPr="00AD2DDA" w:rsidRDefault="00AD2DDA" w:rsidP="00AD2DDA">
      <w:pPr>
        <w:autoSpaceDE w:val="0"/>
        <w:autoSpaceDN w:val="0"/>
        <w:adjustRightInd w:val="0"/>
        <w:spacing w:after="17"/>
        <w:jc w:val="both"/>
        <w:rPr>
          <w:rFonts w:ascii="Times New Roman" w:eastAsiaTheme="minorHAnsi" w:hAnsi="Times New Roman"/>
          <w:color w:val="000000"/>
        </w:rPr>
      </w:pPr>
      <w:r>
        <w:rPr>
          <w:rFonts w:ascii="Times New Roman" w:eastAsiaTheme="minorHAnsi" w:hAnsi="Times New Roman"/>
          <w:i/>
          <w:iCs/>
          <w:color w:val="000000"/>
        </w:rPr>
        <w:t xml:space="preserve">   </w:t>
      </w:r>
      <w:r w:rsidRPr="00AD2DDA">
        <w:rPr>
          <w:rFonts w:ascii="Times New Roman" w:eastAsiaTheme="minorHAnsi" w:hAnsi="Times New Roman"/>
          <w:i/>
          <w:iCs/>
          <w:color w:val="000000"/>
        </w:rPr>
        <w:t xml:space="preserve">formáte .pdf“ </w:t>
      </w:r>
    </w:p>
    <w:p w:rsidR="00AD2DDA" w:rsidRPr="00AD2DDA" w:rsidRDefault="00AD2DDA" w:rsidP="00AD2DDA">
      <w:pPr>
        <w:autoSpaceDE w:val="0"/>
        <w:autoSpaceDN w:val="0"/>
        <w:adjustRightInd w:val="0"/>
        <w:spacing w:after="0"/>
        <w:jc w:val="both"/>
        <w:rPr>
          <w:rFonts w:ascii="Times New Roman" w:eastAsiaTheme="minorHAnsi" w:hAnsi="Times New Roman"/>
          <w:color w:val="000000"/>
        </w:rPr>
      </w:pPr>
      <w:r w:rsidRPr="00AD2DDA">
        <w:rPr>
          <w:rFonts w:ascii="Times New Roman" w:eastAsiaTheme="minorHAnsi" w:hAnsi="Times New Roman"/>
          <w:color w:val="000000"/>
        </w:rPr>
        <w:t xml:space="preserve">- </w:t>
      </w:r>
      <w:r w:rsidRPr="00AD2DDA">
        <w:rPr>
          <w:rFonts w:ascii="Times New Roman" w:eastAsiaTheme="minorHAnsi" w:hAnsi="Times New Roman"/>
          <w:i/>
          <w:iCs/>
          <w:color w:val="000000"/>
        </w:rPr>
        <w:t xml:space="preserve">uchádzač zaokrúhli svoje návrhy v zmysle matematických pravidiel na 2 desatinné miesta. </w:t>
      </w:r>
    </w:p>
    <w:p w:rsidR="00AA593B" w:rsidRPr="00AD2DDA" w:rsidRDefault="00AA593B" w:rsidP="00AD2DDA">
      <w:pPr>
        <w:jc w:val="both"/>
        <w:rPr>
          <w:rFonts w:ascii="Times New Roman" w:hAnsi="Times New Roman"/>
        </w:rPr>
        <w:sectPr w:rsidR="00AA593B" w:rsidRPr="00AD2DDA" w:rsidSect="00605B56">
          <w:footerReference w:type="default" r:id="rId19"/>
          <w:pgSz w:w="11907" w:h="16839" w:code="9"/>
          <w:pgMar w:top="1440" w:right="1080" w:bottom="1440" w:left="1080" w:header="708" w:footer="708" w:gutter="0"/>
          <w:cols w:space="708"/>
          <w:noEndnote/>
          <w:docGrid w:linePitch="299"/>
        </w:sectPr>
      </w:pPr>
    </w:p>
    <w:p w:rsidR="00AD2DDA" w:rsidRPr="00AD2DDA" w:rsidRDefault="00AD2DDA" w:rsidP="00AD2DDA">
      <w:pPr>
        <w:autoSpaceDE w:val="0"/>
        <w:autoSpaceDN w:val="0"/>
        <w:adjustRightInd w:val="0"/>
        <w:spacing w:after="0"/>
        <w:jc w:val="both"/>
        <w:rPr>
          <w:rFonts w:ascii="Times New Roman" w:eastAsiaTheme="minorHAnsi" w:hAnsi="Times New Roman"/>
          <w:b/>
          <w:bCs/>
          <w:color w:val="000000"/>
        </w:rPr>
      </w:pPr>
      <w:r w:rsidRPr="00AD2DDA">
        <w:rPr>
          <w:rFonts w:ascii="Times New Roman" w:eastAsiaTheme="minorHAnsi" w:hAnsi="Times New Roman"/>
          <w:b/>
          <w:bCs/>
          <w:color w:val="000000"/>
        </w:rPr>
        <w:lastRenderedPageBreak/>
        <w:t xml:space="preserve">H. REGISTRÁCIA DO SYSTÉMU JOSEPHINE </w:t>
      </w:r>
    </w:p>
    <w:p w:rsidR="00AD2DDA" w:rsidRPr="00AD2DDA" w:rsidRDefault="00AD2DDA" w:rsidP="00AD2DDA">
      <w:pPr>
        <w:autoSpaceDE w:val="0"/>
        <w:autoSpaceDN w:val="0"/>
        <w:adjustRightInd w:val="0"/>
        <w:spacing w:after="0"/>
        <w:jc w:val="both"/>
        <w:rPr>
          <w:rFonts w:ascii="Times New Roman" w:eastAsiaTheme="minorHAnsi" w:hAnsi="Times New Roman"/>
          <w:color w:val="000000"/>
        </w:rPr>
      </w:pPr>
    </w:p>
    <w:p w:rsidR="00AD2DDA" w:rsidRPr="00AD2DDA" w:rsidRDefault="00AD2DDA" w:rsidP="00AD2DDA">
      <w:pPr>
        <w:autoSpaceDE w:val="0"/>
        <w:autoSpaceDN w:val="0"/>
        <w:adjustRightInd w:val="0"/>
        <w:spacing w:after="0"/>
        <w:jc w:val="both"/>
        <w:rPr>
          <w:rFonts w:ascii="Times New Roman" w:eastAsiaTheme="minorHAnsi" w:hAnsi="Times New Roman"/>
          <w:color w:val="000000"/>
        </w:rPr>
      </w:pPr>
      <w:r w:rsidRPr="00AD2DDA">
        <w:rPr>
          <w:rFonts w:ascii="Times New Roman" w:eastAsiaTheme="minorHAnsi" w:hAnsi="Times New Roman"/>
          <w:color w:val="000000"/>
        </w:rPr>
        <w:t xml:space="preserve">1.1 Uchádzač má možnosť registrovať sa do systému JOSEPHINE pomocou hesla alebo pomocou občianskeho preukazom s elektronickým čipom a bezpečnostným osobnostným kódom (eID) . </w:t>
      </w:r>
    </w:p>
    <w:p w:rsidR="00AD2DDA" w:rsidRPr="00AD2DDA" w:rsidRDefault="00AD2DDA" w:rsidP="00AD2DDA">
      <w:pPr>
        <w:autoSpaceDE w:val="0"/>
        <w:autoSpaceDN w:val="0"/>
        <w:adjustRightInd w:val="0"/>
        <w:spacing w:after="0"/>
        <w:jc w:val="both"/>
        <w:rPr>
          <w:rFonts w:ascii="Times New Roman" w:eastAsiaTheme="minorHAnsi" w:hAnsi="Times New Roman"/>
          <w:color w:val="000000"/>
        </w:rPr>
      </w:pPr>
      <w:r w:rsidRPr="00AD2DDA">
        <w:rPr>
          <w:rFonts w:ascii="Times New Roman" w:eastAsiaTheme="minorHAnsi" w:hAnsi="Times New Roman"/>
          <w:color w:val="000000"/>
        </w:rPr>
        <w:t xml:space="preserve">1.2 Predkladanie ponúk je umožnené iba autentifikovaným uchádzačom. Autentifikáciu je možné vykonať dvoma spôsobmi: </w:t>
      </w:r>
    </w:p>
    <w:p w:rsidR="00AD2DDA" w:rsidRPr="00AD2DDA" w:rsidRDefault="00AD2DDA" w:rsidP="00AD2DDA">
      <w:pPr>
        <w:autoSpaceDE w:val="0"/>
        <w:autoSpaceDN w:val="0"/>
        <w:adjustRightInd w:val="0"/>
        <w:spacing w:after="0"/>
        <w:jc w:val="both"/>
        <w:rPr>
          <w:rFonts w:ascii="Times New Roman" w:eastAsiaTheme="minorHAnsi" w:hAnsi="Times New Roman"/>
          <w:color w:val="000000"/>
        </w:rPr>
      </w:pPr>
      <w:r w:rsidRPr="00AD2DDA">
        <w:rPr>
          <w:rFonts w:ascii="Times New Roman" w:eastAsiaTheme="minorHAnsi" w:hAnsi="Times New Roman"/>
          <w:color w:val="000000"/>
        </w:rPr>
        <w:t xml:space="preserve">a) registráciou a prihlásením pomocou občianskeho preukazu s elektronickým čipom a bezpečnostným osobnostným kódom (eID) v systéme JOSEPHINE. V systéme je autentifikovaná spoločnosť, ktorú pomocou eID registruje štatutár danej spoločnosti. Autentifikáciu vykonáva poskytovateľ systému JOSEPHINE a to v pracovných dňoch v čase 8.00 – 16.00 hod. </w:t>
      </w:r>
    </w:p>
    <w:p w:rsidR="00AD2DDA" w:rsidRPr="00AD2DDA" w:rsidRDefault="00AD2DDA" w:rsidP="00AD2DDA">
      <w:pPr>
        <w:autoSpaceDE w:val="0"/>
        <w:autoSpaceDN w:val="0"/>
        <w:adjustRightInd w:val="0"/>
        <w:spacing w:after="0"/>
        <w:jc w:val="both"/>
        <w:rPr>
          <w:rFonts w:ascii="Times New Roman" w:eastAsiaTheme="minorHAnsi" w:hAnsi="Times New Roman"/>
          <w:color w:val="000000"/>
        </w:rPr>
      </w:pPr>
      <w:r w:rsidRPr="00AD2DDA">
        <w:rPr>
          <w:rFonts w:ascii="Times New Roman" w:eastAsiaTheme="minorHAnsi" w:hAnsi="Times New Roman"/>
          <w:color w:val="000000"/>
        </w:rPr>
        <w:t xml:space="preserve">b) prostredníctvom autorizačného kódu, ktorý bude poslaný na adresu sídla firmy uchádzača v listovej podobe formou doporučenej pošty v prípade, kedy spoločnosť pomocou eID registruje osoba, ktorá nie je štatutárom tejto spoločnosti alebo je registrácia do systému realizovaná pomocou hesla. Lehota na tento úkon sú 3 pracovné dni a je potrebné s touto lehotou počítať pri vkladaní ponuky. </w:t>
      </w:r>
    </w:p>
    <w:p w:rsidR="001C7B01" w:rsidRDefault="00AD2DDA" w:rsidP="00AD2DDA">
      <w:pPr>
        <w:autoSpaceDE w:val="0"/>
        <w:autoSpaceDN w:val="0"/>
        <w:adjustRightInd w:val="0"/>
        <w:spacing w:after="0"/>
        <w:jc w:val="both"/>
        <w:rPr>
          <w:rFonts w:ascii="Times New Roman" w:eastAsiaTheme="minorHAnsi" w:hAnsi="Times New Roman"/>
          <w:color w:val="000000"/>
        </w:rPr>
      </w:pPr>
      <w:r w:rsidRPr="00AD2DDA">
        <w:rPr>
          <w:rFonts w:ascii="Times New Roman" w:eastAsiaTheme="minorHAnsi" w:hAnsi="Times New Roman"/>
          <w:color w:val="000000"/>
        </w:rPr>
        <w:t>1.3 Autentifikovaný uchádzač si po prihlásení do systému JOSEPHINE v prehľade - zozname obstarávaní vyberie predmetné obstarávanie a vloží svoju ponuku do určeného formulára na príjem ponúk, ktorý nájde v záložke „Ponuky a žiadosti“.</w:t>
      </w:r>
    </w:p>
    <w:p w:rsidR="001B4EE0" w:rsidRDefault="001B4EE0" w:rsidP="00AD2DDA">
      <w:pPr>
        <w:autoSpaceDE w:val="0"/>
        <w:autoSpaceDN w:val="0"/>
        <w:adjustRightInd w:val="0"/>
        <w:spacing w:after="0"/>
        <w:jc w:val="both"/>
        <w:rPr>
          <w:rFonts w:ascii="Times New Roman" w:eastAsiaTheme="minorHAnsi" w:hAnsi="Times New Roman"/>
          <w:color w:val="000000"/>
        </w:rPr>
      </w:pPr>
    </w:p>
    <w:p w:rsidR="001B4EE0" w:rsidRDefault="001B4EE0" w:rsidP="00AD2DDA">
      <w:pPr>
        <w:autoSpaceDE w:val="0"/>
        <w:autoSpaceDN w:val="0"/>
        <w:adjustRightInd w:val="0"/>
        <w:spacing w:after="0"/>
        <w:jc w:val="both"/>
        <w:rPr>
          <w:rFonts w:ascii="Times New Roman" w:eastAsiaTheme="minorHAnsi" w:hAnsi="Times New Roman"/>
          <w:color w:val="000000"/>
        </w:rPr>
      </w:pPr>
    </w:p>
    <w:p w:rsidR="001B4EE0" w:rsidRDefault="001B4EE0" w:rsidP="00AD2DDA">
      <w:pPr>
        <w:autoSpaceDE w:val="0"/>
        <w:autoSpaceDN w:val="0"/>
        <w:adjustRightInd w:val="0"/>
        <w:spacing w:after="0"/>
        <w:jc w:val="both"/>
        <w:rPr>
          <w:rFonts w:ascii="Times New Roman" w:eastAsiaTheme="minorHAnsi" w:hAnsi="Times New Roman"/>
          <w:color w:val="000000"/>
        </w:rPr>
      </w:pPr>
    </w:p>
    <w:p w:rsidR="00C31739" w:rsidRDefault="00C31739" w:rsidP="001B4EE0">
      <w:pPr>
        <w:pStyle w:val="Nadpis1"/>
        <w:spacing w:before="0"/>
        <w:rPr>
          <w:rFonts w:ascii="Times New Roman" w:hAnsi="Times New Roman"/>
          <w:sz w:val="28"/>
          <w:szCs w:val="28"/>
        </w:rPr>
      </w:pPr>
      <w:bookmarkStart w:id="5" w:name="_Toc504978668"/>
    </w:p>
    <w:p w:rsidR="001B4EE0" w:rsidRPr="001B4EE0" w:rsidRDefault="001B4EE0" w:rsidP="001B4EE0">
      <w:pPr>
        <w:pStyle w:val="Nadpis1"/>
        <w:spacing w:before="0"/>
        <w:rPr>
          <w:rFonts w:ascii="Times New Roman" w:hAnsi="Times New Roman"/>
          <w:sz w:val="28"/>
          <w:szCs w:val="28"/>
        </w:rPr>
      </w:pPr>
      <w:r w:rsidRPr="001B4EE0">
        <w:rPr>
          <w:rFonts w:ascii="Times New Roman" w:hAnsi="Times New Roman"/>
          <w:sz w:val="28"/>
          <w:szCs w:val="28"/>
        </w:rPr>
        <w:t>Prílohy súťažných podkladov</w:t>
      </w:r>
      <w:bookmarkEnd w:id="5"/>
    </w:p>
    <w:p w:rsidR="001B4EE0" w:rsidRDefault="001B4EE0" w:rsidP="001B4EE0">
      <w:pPr>
        <w:pStyle w:val="Nadpis2"/>
        <w:spacing w:before="0"/>
        <w:rPr>
          <w:rFonts w:ascii="Times New Roman" w:hAnsi="Times New Roman"/>
        </w:rPr>
      </w:pPr>
    </w:p>
    <w:p w:rsidR="00C31739" w:rsidRDefault="00C31739" w:rsidP="001B4EE0">
      <w:pPr>
        <w:pStyle w:val="Nadpis2"/>
        <w:spacing w:before="0"/>
        <w:rPr>
          <w:rFonts w:ascii="Times New Roman" w:hAnsi="Times New Roman"/>
          <w:sz w:val="24"/>
          <w:szCs w:val="24"/>
        </w:rPr>
      </w:pPr>
      <w:bookmarkStart w:id="6" w:name="_Toc504978670"/>
    </w:p>
    <w:p w:rsidR="001B4EE0" w:rsidRPr="001B4EE0" w:rsidRDefault="001B4EE0" w:rsidP="001B4EE0">
      <w:pPr>
        <w:pStyle w:val="Nadpis2"/>
        <w:spacing w:before="0"/>
        <w:rPr>
          <w:rFonts w:ascii="Times New Roman" w:hAnsi="Times New Roman"/>
          <w:sz w:val="24"/>
          <w:szCs w:val="24"/>
        </w:rPr>
      </w:pPr>
      <w:r w:rsidRPr="001B4EE0">
        <w:rPr>
          <w:rFonts w:ascii="Times New Roman" w:hAnsi="Times New Roman"/>
          <w:sz w:val="24"/>
          <w:szCs w:val="24"/>
        </w:rPr>
        <w:t xml:space="preserve">Príloha č. </w:t>
      </w:r>
      <w:r w:rsidR="00C31739">
        <w:rPr>
          <w:rFonts w:ascii="Times New Roman" w:hAnsi="Times New Roman"/>
          <w:sz w:val="24"/>
          <w:szCs w:val="24"/>
        </w:rPr>
        <w:t>1</w:t>
      </w:r>
      <w:r w:rsidRPr="001B4EE0">
        <w:rPr>
          <w:rFonts w:ascii="Times New Roman" w:hAnsi="Times New Roman"/>
          <w:sz w:val="24"/>
          <w:szCs w:val="24"/>
        </w:rPr>
        <w:t xml:space="preserve"> Zoznam subdodávateľov</w:t>
      </w:r>
      <w:bookmarkEnd w:id="6"/>
    </w:p>
    <w:p w:rsidR="001B4EE0" w:rsidRDefault="001B4EE0" w:rsidP="001B4EE0">
      <w:pPr>
        <w:jc w:val="center"/>
        <w:rPr>
          <w:rFonts w:ascii="Times New Roman" w:hAnsi="Times New Roman"/>
          <w:b/>
        </w:rPr>
      </w:pPr>
    </w:p>
    <w:p w:rsidR="00C31739" w:rsidRDefault="00C31739" w:rsidP="001B4EE0">
      <w:pPr>
        <w:jc w:val="center"/>
        <w:rPr>
          <w:rFonts w:ascii="Times New Roman" w:hAnsi="Times New Roman"/>
          <w:b/>
        </w:rPr>
      </w:pPr>
    </w:p>
    <w:p w:rsidR="001B4EE0" w:rsidRPr="004930FE" w:rsidRDefault="001B4EE0" w:rsidP="001B4EE0">
      <w:pPr>
        <w:jc w:val="center"/>
        <w:rPr>
          <w:rFonts w:ascii="Times New Roman" w:hAnsi="Times New Roman"/>
          <w:b/>
        </w:rPr>
      </w:pPr>
      <w:r w:rsidRPr="004930FE">
        <w:rPr>
          <w:rFonts w:ascii="Times New Roman" w:hAnsi="Times New Roman"/>
          <w:b/>
        </w:rPr>
        <w:t>Zoznam subdodávateľov</w:t>
      </w:r>
    </w:p>
    <w:p w:rsidR="001B4EE0" w:rsidRPr="004930FE" w:rsidRDefault="001B4EE0" w:rsidP="001B4EE0">
      <w:pPr>
        <w:pStyle w:val="Style"/>
        <w:ind w:left="4"/>
        <w:textAlignment w:val="baseline"/>
        <w:rPr>
          <w:rFonts w:eastAsia="Calibri"/>
          <w:sz w:val="22"/>
          <w:szCs w:val="22"/>
          <w:lang w:eastAsia="en-US"/>
        </w:rPr>
      </w:pPr>
      <w:r w:rsidRPr="004930FE">
        <w:rPr>
          <w:rFonts w:eastAsia="Calibri"/>
          <w:sz w:val="22"/>
          <w:szCs w:val="22"/>
          <w:lang w:eastAsia="en-US"/>
        </w:rPr>
        <w:t>Obchodné meno:</w:t>
      </w:r>
    </w:p>
    <w:p w:rsidR="001B4EE0" w:rsidRPr="004930FE" w:rsidRDefault="001B4EE0" w:rsidP="001B4EE0">
      <w:pPr>
        <w:pStyle w:val="Style"/>
        <w:ind w:left="4"/>
        <w:textAlignment w:val="baseline"/>
        <w:rPr>
          <w:rFonts w:eastAsia="Calibri"/>
          <w:sz w:val="22"/>
          <w:szCs w:val="22"/>
          <w:lang w:eastAsia="en-US"/>
        </w:rPr>
      </w:pPr>
      <w:r w:rsidRPr="004930FE">
        <w:rPr>
          <w:rFonts w:eastAsia="Calibri"/>
          <w:sz w:val="22"/>
          <w:szCs w:val="22"/>
          <w:lang w:eastAsia="en-US"/>
        </w:rPr>
        <w:t>Adresa sídla:</w:t>
      </w:r>
    </w:p>
    <w:p w:rsidR="001B4EE0" w:rsidRPr="004930FE" w:rsidRDefault="001B4EE0" w:rsidP="001B4EE0">
      <w:pPr>
        <w:pStyle w:val="Style"/>
        <w:jc w:val="both"/>
        <w:textAlignment w:val="baseline"/>
        <w:rPr>
          <w:rFonts w:eastAsia="Calibri"/>
          <w:sz w:val="22"/>
          <w:szCs w:val="22"/>
          <w:lang w:eastAsia="en-US"/>
        </w:rPr>
      </w:pPr>
    </w:p>
    <w:p w:rsidR="001B4EE0" w:rsidRPr="004930FE" w:rsidRDefault="001B4EE0" w:rsidP="001B4EE0">
      <w:pPr>
        <w:pStyle w:val="Style"/>
        <w:ind w:left="4"/>
        <w:jc w:val="both"/>
        <w:textAlignment w:val="baseline"/>
        <w:rPr>
          <w:rFonts w:eastAsia="Calibri"/>
          <w:sz w:val="22"/>
          <w:szCs w:val="22"/>
          <w:lang w:eastAsia="en-US"/>
        </w:rPr>
      </w:pPr>
    </w:p>
    <w:p w:rsidR="001B4EE0" w:rsidRPr="004930FE" w:rsidRDefault="001B4EE0" w:rsidP="001B4EE0">
      <w:pPr>
        <w:pStyle w:val="Zarkazkladnhotextu"/>
        <w:spacing w:after="0"/>
        <w:ind w:left="0"/>
        <w:jc w:val="both"/>
        <w:outlineLvl w:val="0"/>
        <w:rPr>
          <w:rFonts w:ascii="Times New Roman" w:hAnsi="Times New Roman"/>
        </w:rPr>
      </w:pPr>
      <w:bookmarkStart w:id="7" w:name="_Toc479235550"/>
      <w:bookmarkStart w:id="8" w:name="_Toc479235602"/>
      <w:bookmarkStart w:id="9" w:name="_Toc483902380"/>
      <w:bookmarkStart w:id="10" w:name="_Toc483902432"/>
      <w:bookmarkStart w:id="11" w:name="_Toc483902480"/>
      <w:bookmarkStart w:id="12" w:name="_Toc504978671"/>
      <w:r w:rsidRPr="004930FE">
        <w:rPr>
          <w:rFonts w:ascii="Times New Roman" w:hAnsi="Times New Roman"/>
        </w:rPr>
        <w:t>Zabezpečenie predmetu zmluvy „</w:t>
      </w:r>
      <w:r w:rsidRPr="000B79ED">
        <w:rPr>
          <w:rFonts w:ascii="Times New Roman" w:hAnsi="Times New Roman"/>
        </w:rPr>
        <w:t>Operatívny leasing – prenájom osobných motorových vozidiel pre potreby Všeobecnej zdravotnej poisťovne, a.s</w:t>
      </w:r>
      <w:r w:rsidRPr="00255597">
        <w:rPr>
          <w:sz w:val="20"/>
          <w:szCs w:val="16"/>
        </w:rPr>
        <w:t>.</w:t>
      </w:r>
      <w:r w:rsidRPr="004930FE">
        <w:rPr>
          <w:rFonts w:ascii="Times New Roman" w:hAnsi="Times New Roman"/>
        </w:rPr>
        <w:t>”</w:t>
      </w:r>
      <w:r>
        <w:rPr>
          <w:rFonts w:ascii="Times New Roman" w:hAnsi="Times New Roman"/>
        </w:rPr>
        <w:t xml:space="preserve"> </w:t>
      </w:r>
      <w:r w:rsidRPr="004930FE">
        <w:rPr>
          <w:rFonts w:ascii="Times New Roman" w:hAnsi="Times New Roman"/>
        </w:rPr>
        <w:t>zákazky vyhlásenej podľa zákona č. 343/2015 Z. z. o verejnom obstarávaní a o zmene a doplnení niektorých zákonov a zverejnenej vo Vestníku verejného obstarávania č. ..........................pod číslom .............. budeme plniť prostredníctvom týchto subdodávateľov:</w:t>
      </w:r>
      <w:bookmarkEnd w:id="7"/>
      <w:bookmarkEnd w:id="8"/>
      <w:bookmarkEnd w:id="9"/>
      <w:bookmarkEnd w:id="10"/>
      <w:bookmarkEnd w:id="11"/>
      <w:bookmarkEnd w:id="12"/>
    </w:p>
    <w:p w:rsidR="001B4EE0" w:rsidRPr="004930FE" w:rsidRDefault="001B4EE0" w:rsidP="001B4EE0">
      <w:pPr>
        <w:rPr>
          <w:rFonts w:ascii="Times New Roman" w:hAnsi="Times New Roman"/>
        </w:rPr>
      </w:pPr>
    </w:p>
    <w:tbl>
      <w:tblPr>
        <w:tblStyle w:val="Mriekatabuky"/>
        <w:tblW w:w="0" w:type="auto"/>
        <w:tblLook w:val="04A0" w:firstRow="1" w:lastRow="0" w:firstColumn="1" w:lastColumn="0" w:noHBand="0" w:noVBand="1"/>
      </w:tblPr>
      <w:tblGrid>
        <w:gridCol w:w="3964"/>
        <w:gridCol w:w="1843"/>
        <w:gridCol w:w="3255"/>
      </w:tblGrid>
      <w:tr w:rsidR="001B4EE0" w:rsidRPr="004930FE" w:rsidTr="0046006F">
        <w:tc>
          <w:tcPr>
            <w:tcW w:w="3964" w:type="dxa"/>
          </w:tcPr>
          <w:p w:rsidR="001B4EE0" w:rsidRPr="004930FE" w:rsidRDefault="001B4EE0" w:rsidP="0046006F">
            <w:pPr>
              <w:rPr>
                <w:rFonts w:ascii="Times New Roman" w:hAnsi="Times New Roman"/>
              </w:rPr>
            </w:pPr>
            <w:r w:rsidRPr="004930FE">
              <w:rPr>
                <w:rFonts w:ascii="Times New Roman" w:hAnsi="Times New Roman"/>
              </w:rPr>
              <w:t>Názov a identifikačné údaje subdodávateľa:</w:t>
            </w:r>
          </w:p>
        </w:tc>
        <w:tc>
          <w:tcPr>
            <w:tcW w:w="1843" w:type="dxa"/>
          </w:tcPr>
          <w:p w:rsidR="001B4EE0" w:rsidRPr="004930FE" w:rsidRDefault="001B4EE0" w:rsidP="0046006F">
            <w:pPr>
              <w:rPr>
                <w:rFonts w:ascii="Times New Roman" w:hAnsi="Times New Roman"/>
              </w:rPr>
            </w:pPr>
            <w:r w:rsidRPr="004930FE">
              <w:rPr>
                <w:rFonts w:ascii="Times New Roman" w:hAnsi="Times New Roman"/>
              </w:rPr>
              <w:t>Podiel zákazky:</w:t>
            </w:r>
          </w:p>
        </w:tc>
        <w:tc>
          <w:tcPr>
            <w:tcW w:w="3255" w:type="dxa"/>
          </w:tcPr>
          <w:p w:rsidR="001B4EE0" w:rsidRPr="004930FE" w:rsidRDefault="001B4EE0" w:rsidP="0046006F">
            <w:pPr>
              <w:rPr>
                <w:rFonts w:ascii="Times New Roman" w:hAnsi="Times New Roman"/>
              </w:rPr>
            </w:pPr>
            <w:r w:rsidRPr="004930FE">
              <w:rPr>
                <w:rFonts w:ascii="Times New Roman" w:hAnsi="Times New Roman"/>
              </w:rPr>
              <w:t>Predmet subdodávky:</w:t>
            </w:r>
          </w:p>
        </w:tc>
      </w:tr>
      <w:tr w:rsidR="001B4EE0" w:rsidRPr="004930FE" w:rsidTr="0046006F">
        <w:tc>
          <w:tcPr>
            <w:tcW w:w="3964" w:type="dxa"/>
          </w:tcPr>
          <w:p w:rsidR="001B4EE0" w:rsidRPr="004930FE" w:rsidRDefault="001B4EE0" w:rsidP="0046006F">
            <w:pPr>
              <w:rPr>
                <w:rFonts w:ascii="Times New Roman" w:hAnsi="Times New Roman"/>
              </w:rPr>
            </w:pPr>
          </w:p>
        </w:tc>
        <w:tc>
          <w:tcPr>
            <w:tcW w:w="1843" w:type="dxa"/>
          </w:tcPr>
          <w:p w:rsidR="001B4EE0" w:rsidRPr="004930FE" w:rsidRDefault="001B4EE0" w:rsidP="0046006F">
            <w:pPr>
              <w:rPr>
                <w:rFonts w:ascii="Times New Roman" w:hAnsi="Times New Roman"/>
              </w:rPr>
            </w:pPr>
          </w:p>
        </w:tc>
        <w:tc>
          <w:tcPr>
            <w:tcW w:w="3255" w:type="dxa"/>
          </w:tcPr>
          <w:p w:rsidR="001B4EE0" w:rsidRPr="004930FE" w:rsidRDefault="001B4EE0" w:rsidP="0046006F">
            <w:pPr>
              <w:rPr>
                <w:rFonts w:ascii="Times New Roman" w:hAnsi="Times New Roman"/>
              </w:rPr>
            </w:pPr>
          </w:p>
        </w:tc>
      </w:tr>
      <w:tr w:rsidR="001B4EE0" w:rsidRPr="004930FE" w:rsidTr="0046006F">
        <w:tc>
          <w:tcPr>
            <w:tcW w:w="3964" w:type="dxa"/>
          </w:tcPr>
          <w:p w:rsidR="001B4EE0" w:rsidRPr="004930FE" w:rsidRDefault="001B4EE0" w:rsidP="0046006F">
            <w:pPr>
              <w:rPr>
                <w:rFonts w:ascii="Times New Roman" w:hAnsi="Times New Roman"/>
              </w:rPr>
            </w:pPr>
          </w:p>
        </w:tc>
        <w:tc>
          <w:tcPr>
            <w:tcW w:w="1843" w:type="dxa"/>
          </w:tcPr>
          <w:p w:rsidR="001B4EE0" w:rsidRPr="004930FE" w:rsidRDefault="001B4EE0" w:rsidP="0046006F">
            <w:pPr>
              <w:rPr>
                <w:rFonts w:ascii="Times New Roman" w:hAnsi="Times New Roman"/>
              </w:rPr>
            </w:pPr>
          </w:p>
        </w:tc>
        <w:tc>
          <w:tcPr>
            <w:tcW w:w="3255" w:type="dxa"/>
          </w:tcPr>
          <w:p w:rsidR="001B4EE0" w:rsidRPr="004930FE" w:rsidRDefault="001B4EE0" w:rsidP="0046006F">
            <w:pPr>
              <w:rPr>
                <w:rFonts w:ascii="Times New Roman" w:hAnsi="Times New Roman"/>
              </w:rPr>
            </w:pPr>
          </w:p>
        </w:tc>
      </w:tr>
      <w:tr w:rsidR="001B4EE0" w:rsidRPr="004930FE" w:rsidTr="0046006F">
        <w:tc>
          <w:tcPr>
            <w:tcW w:w="3964" w:type="dxa"/>
          </w:tcPr>
          <w:p w:rsidR="001B4EE0" w:rsidRPr="004930FE" w:rsidRDefault="001B4EE0" w:rsidP="0046006F">
            <w:pPr>
              <w:rPr>
                <w:rFonts w:ascii="Times New Roman" w:hAnsi="Times New Roman"/>
              </w:rPr>
            </w:pPr>
          </w:p>
        </w:tc>
        <w:tc>
          <w:tcPr>
            <w:tcW w:w="1843" w:type="dxa"/>
          </w:tcPr>
          <w:p w:rsidR="001B4EE0" w:rsidRPr="004930FE" w:rsidRDefault="001B4EE0" w:rsidP="0046006F">
            <w:pPr>
              <w:rPr>
                <w:rFonts w:ascii="Times New Roman" w:hAnsi="Times New Roman"/>
              </w:rPr>
            </w:pPr>
          </w:p>
        </w:tc>
        <w:tc>
          <w:tcPr>
            <w:tcW w:w="3255" w:type="dxa"/>
          </w:tcPr>
          <w:p w:rsidR="001B4EE0" w:rsidRPr="004930FE" w:rsidRDefault="001B4EE0" w:rsidP="0046006F">
            <w:pPr>
              <w:rPr>
                <w:rFonts w:ascii="Times New Roman" w:hAnsi="Times New Roman"/>
              </w:rPr>
            </w:pPr>
          </w:p>
        </w:tc>
      </w:tr>
    </w:tbl>
    <w:p w:rsidR="001B4EE0" w:rsidRPr="004930FE" w:rsidRDefault="001B4EE0" w:rsidP="001B4EE0">
      <w:pPr>
        <w:jc w:val="both"/>
        <w:rPr>
          <w:rFonts w:ascii="Times New Roman" w:hAnsi="Times New Roman"/>
        </w:rPr>
      </w:pPr>
    </w:p>
    <w:p w:rsidR="001B4EE0" w:rsidRPr="004930FE" w:rsidRDefault="001B4EE0" w:rsidP="001B4EE0">
      <w:pPr>
        <w:jc w:val="both"/>
        <w:rPr>
          <w:rFonts w:ascii="Times New Roman" w:hAnsi="Times New Roman"/>
        </w:rPr>
      </w:pPr>
      <w:r w:rsidRPr="004930FE">
        <w:rPr>
          <w:rFonts w:ascii="Times New Roman" w:hAnsi="Times New Roman"/>
        </w:rPr>
        <w:lastRenderedPageBreak/>
        <w:t>V prípade, že uchádzač nebude plniť predmet zákazky prostredníctvom subdodávateľov, vyššie uvedenú tabuľku preškrtne, a takto upravený list podpíše.</w:t>
      </w:r>
    </w:p>
    <w:p w:rsidR="001B4EE0" w:rsidRPr="004930FE" w:rsidRDefault="001B4EE0" w:rsidP="001B4EE0">
      <w:pPr>
        <w:rPr>
          <w:rFonts w:ascii="Times New Roman" w:hAnsi="Times New Roman"/>
        </w:rPr>
      </w:pPr>
    </w:p>
    <w:p w:rsidR="001B4EE0" w:rsidRPr="004930FE" w:rsidRDefault="001B4EE0" w:rsidP="001B4EE0">
      <w:pPr>
        <w:rPr>
          <w:rFonts w:ascii="Times New Roman" w:hAnsi="Times New Roman"/>
        </w:rPr>
      </w:pPr>
    </w:p>
    <w:p w:rsidR="001B4EE0" w:rsidRPr="004930FE" w:rsidRDefault="001B4EE0" w:rsidP="001B4EE0">
      <w:pPr>
        <w:rPr>
          <w:rFonts w:ascii="Times New Roman" w:hAnsi="Times New Roman"/>
        </w:rPr>
      </w:pPr>
    </w:p>
    <w:p w:rsidR="001B4EE0" w:rsidRPr="004930FE" w:rsidRDefault="001B4EE0" w:rsidP="001B4EE0">
      <w:pPr>
        <w:ind w:left="5508" w:firstLine="708"/>
        <w:rPr>
          <w:rFonts w:ascii="Times New Roman" w:hAnsi="Times New Roman"/>
        </w:rPr>
      </w:pPr>
      <w:r w:rsidRPr="004930FE">
        <w:rPr>
          <w:rFonts w:ascii="Times New Roman" w:hAnsi="Times New Roman"/>
        </w:rPr>
        <w:t>............................</w:t>
      </w:r>
    </w:p>
    <w:p w:rsidR="001B4EE0" w:rsidRPr="004930FE" w:rsidRDefault="001B4EE0" w:rsidP="001B4EE0">
      <w:pPr>
        <w:pStyle w:val="Style"/>
        <w:ind w:left="6216"/>
        <w:textAlignment w:val="baseline"/>
        <w:rPr>
          <w:rFonts w:eastAsia="Calibri"/>
          <w:sz w:val="22"/>
          <w:szCs w:val="22"/>
          <w:lang w:eastAsia="en-US"/>
        </w:rPr>
      </w:pPr>
      <w:r w:rsidRPr="004930FE">
        <w:rPr>
          <w:rFonts w:eastAsia="Calibri"/>
          <w:sz w:val="22"/>
          <w:szCs w:val="22"/>
          <w:lang w:eastAsia="en-US"/>
        </w:rPr>
        <w:t>Meno, priezvisko a funkcia oprávneného zástupcu predávajúceho</w:t>
      </w:r>
    </w:p>
    <w:p w:rsidR="001B4EE0" w:rsidRPr="004930FE" w:rsidRDefault="001B4EE0" w:rsidP="001B4EE0">
      <w:pPr>
        <w:pStyle w:val="Style"/>
        <w:ind w:left="9"/>
        <w:textAlignment w:val="baseline"/>
        <w:rPr>
          <w:rFonts w:eastAsia="Calibri"/>
          <w:sz w:val="22"/>
          <w:szCs w:val="22"/>
          <w:lang w:eastAsia="en-US"/>
        </w:rPr>
      </w:pPr>
      <w:r w:rsidRPr="004930FE">
        <w:rPr>
          <w:rFonts w:eastAsia="Calibri"/>
          <w:sz w:val="22"/>
          <w:szCs w:val="22"/>
          <w:lang w:eastAsia="en-US"/>
        </w:rPr>
        <w:t>V.........., dňa</w:t>
      </w:r>
    </w:p>
    <w:p w:rsidR="001B4EE0" w:rsidRPr="004930FE" w:rsidRDefault="001B4EE0" w:rsidP="001B4EE0">
      <w:pPr>
        <w:rPr>
          <w:rFonts w:ascii="Times New Roman" w:hAnsi="Times New Roman"/>
        </w:rPr>
      </w:pPr>
    </w:p>
    <w:p w:rsidR="001B4EE0" w:rsidRPr="004930FE" w:rsidRDefault="001B4EE0" w:rsidP="001B4EE0">
      <w:pPr>
        <w:rPr>
          <w:rFonts w:ascii="Times New Roman" w:hAnsi="Times New Roman"/>
          <w:b/>
        </w:rPr>
      </w:pPr>
      <w:r w:rsidRPr="004930FE">
        <w:rPr>
          <w:rFonts w:ascii="Times New Roman" w:hAnsi="Times New Roman"/>
          <w:b/>
        </w:rPr>
        <w:t>Upozornenie:</w:t>
      </w:r>
    </w:p>
    <w:p w:rsidR="001B4EE0" w:rsidRPr="004930FE" w:rsidRDefault="001B4EE0" w:rsidP="001B4EE0">
      <w:pPr>
        <w:jc w:val="both"/>
        <w:rPr>
          <w:rFonts w:ascii="Times New Roman" w:hAnsi="Times New Roman"/>
        </w:rPr>
      </w:pPr>
      <w:r w:rsidRPr="004930FE">
        <w:rPr>
          <w:rFonts w:ascii="Times New Roman" w:hAnsi="Times New Roman"/>
        </w:rPr>
        <w:t xml:space="preserve">Každý uchádzačom navrhovaný subdodávateľ musí spĺňať podmienky účasti týkajúce sa osobného postavenia stanovené v časti III.1.1 </w:t>
      </w:r>
      <w:r>
        <w:rPr>
          <w:rFonts w:ascii="Times New Roman" w:hAnsi="Times New Roman"/>
        </w:rPr>
        <w:t>Oznámenia o výhlásení verejného obstarávania</w:t>
      </w:r>
      <w:r w:rsidRPr="004930FE">
        <w:rPr>
          <w:rFonts w:ascii="Times New Roman" w:hAnsi="Times New Roman"/>
        </w:rPr>
        <w:t xml:space="preserve">,  ktoré preukazuje vo vzťahu k tej časti predmetu zákazky, ktorú má ako subdodávateľ plniť. </w:t>
      </w:r>
    </w:p>
    <w:p w:rsidR="001B4EE0" w:rsidRPr="004930FE" w:rsidRDefault="001B4EE0" w:rsidP="001B4EE0">
      <w:pPr>
        <w:jc w:val="both"/>
        <w:rPr>
          <w:rFonts w:ascii="Times New Roman" w:hAnsi="Times New Roman"/>
        </w:rPr>
      </w:pPr>
      <w:r w:rsidRPr="004930FE">
        <w:rPr>
          <w:rFonts w:ascii="Times New Roman" w:hAnsi="Times New Roman"/>
        </w:rPr>
        <w:t>Doklady a informácie preukazujúce splnenie podmienok účasti týkajúceho osobného postavenia jeho subdodávateľov predkladá uchádzač vo svojej ponuke.</w:t>
      </w:r>
    </w:p>
    <w:p w:rsidR="001B4EE0" w:rsidRPr="004930FE" w:rsidRDefault="001B4EE0" w:rsidP="001B4EE0">
      <w:pPr>
        <w:rPr>
          <w:rFonts w:ascii="Times New Roman" w:eastAsiaTheme="majorEastAsia" w:hAnsi="Times New Roman"/>
          <w:sz w:val="26"/>
          <w:szCs w:val="26"/>
        </w:rPr>
      </w:pPr>
      <w:r w:rsidRPr="004930FE">
        <w:rPr>
          <w:rFonts w:ascii="Times New Roman" w:hAnsi="Times New Roman"/>
        </w:rPr>
        <w:br w:type="page"/>
      </w:r>
    </w:p>
    <w:p w:rsidR="001B4EE0" w:rsidRPr="004930FE" w:rsidRDefault="001B4EE0" w:rsidP="001B4EE0">
      <w:pPr>
        <w:pStyle w:val="Nadpis2"/>
        <w:spacing w:before="0"/>
        <w:rPr>
          <w:rFonts w:ascii="Times New Roman" w:hAnsi="Times New Roman"/>
        </w:rPr>
      </w:pPr>
      <w:bookmarkStart w:id="13" w:name="_Toc504978672"/>
      <w:r w:rsidRPr="004930FE">
        <w:rPr>
          <w:rFonts w:ascii="Times New Roman" w:hAnsi="Times New Roman"/>
        </w:rPr>
        <w:lastRenderedPageBreak/>
        <w:t xml:space="preserve">Príloha č. </w:t>
      </w:r>
      <w:r w:rsidR="00C31739">
        <w:rPr>
          <w:rFonts w:ascii="Times New Roman" w:hAnsi="Times New Roman"/>
        </w:rPr>
        <w:t>2</w:t>
      </w:r>
      <w:r w:rsidRPr="004930FE">
        <w:rPr>
          <w:rFonts w:ascii="Times New Roman" w:hAnsi="Times New Roman"/>
        </w:rPr>
        <w:t xml:space="preserve"> </w:t>
      </w:r>
      <w:r w:rsidR="000D7059">
        <w:rPr>
          <w:rFonts w:ascii="Times New Roman" w:hAnsi="Times New Roman"/>
        </w:rPr>
        <w:t xml:space="preserve">  </w:t>
      </w:r>
      <w:r w:rsidRPr="004930FE">
        <w:rPr>
          <w:rFonts w:ascii="Times New Roman" w:hAnsi="Times New Roman"/>
        </w:rPr>
        <w:t>Jednotný európsky dokument</w:t>
      </w:r>
      <w:bookmarkEnd w:id="13"/>
    </w:p>
    <w:p w:rsidR="001B4EE0" w:rsidRPr="00386CD5" w:rsidRDefault="001B4EE0" w:rsidP="00386CD5">
      <w:pPr>
        <w:spacing w:after="0"/>
        <w:jc w:val="center"/>
        <w:rPr>
          <w:rFonts w:ascii="Times New Roman" w:hAnsi="Times New Roman"/>
          <w:sz w:val="28"/>
          <w:szCs w:val="28"/>
        </w:rPr>
      </w:pPr>
      <w:r w:rsidRPr="00386CD5">
        <w:rPr>
          <w:rFonts w:ascii="Times New Roman" w:hAnsi="Times New Roman"/>
          <w:sz w:val="28"/>
          <w:szCs w:val="28"/>
        </w:rPr>
        <w:t xml:space="preserve">JEDNOTNÝ EURÓPSKY DOKUMENT </w:t>
      </w:r>
    </w:p>
    <w:p w:rsidR="001B4EE0" w:rsidRPr="004930FE" w:rsidRDefault="001B4EE0" w:rsidP="001B4EE0">
      <w:pPr>
        <w:jc w:val="center"/>
        <w:rPr>
          <w:rFonts w:ascii="Times New Roman" w:hAnsi="Times New Roman"/>
          <w:b/>
        </w:rPr>
      </w:pPr>
      <w:r w:rsidRPr="004930FE">
        <w:rPr>
          <w:rFonts w:ascii="Times New Roman" w:hAnsi="Times New Roman"/>
          <w:b/>
        </w:rPr>
        <w:t>Časť I : Informácie týkajúce sa postupu verejného obstarávania a verejného obstarávateľa alebo obstarávateľa</w:t>
      </w: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1B4EE0" w:rsidRPr="004930FE" w:rsidTr="00386CD5">
        <w:trPr>
          <w:trHeight w:val="3123"/>
        </w:trPr>
        <w:tc>
          <w:tcPr>
            <w:tcW w:w="9751" w:type="dxa"/>
            <w:shd w:val="clear" w:color="auto" w:fill="EEECE1"/>
          </w:tcPr>
          <w:p w:rsidR="001B4EE0" w:rsidRPr="004930FE" w:rsidRDefault="001B4EE0" w:rsidP="00386CD5">
            <w:pPr>
              <w:spacing w:after="0"/>
              <w:jc w:val="both"/>
              <w:rPr>
                <w:rFonts w:ascii="Times New Roman" w:hAnsi="Times New Roman"/>
              </w:rPr>
            </w:pPr>
            <w:r w:rsidRPr="004930FE">
              <w:rPr>
                <w:rFonts w:ascii="Times New Roman" w:hAnsi="Times New Roman"/>
              </w:rPr>
              <w:t>V prípade postupov verejného obstarávania, v ktorých bola výzva na súťaž uverejnená v </w:t>
            </w:r>
            <w:r w:rsidRPr="004930FE">
              <w:rPr>
                <w:rFonts w:ascii="Times New Roman" w:hAnsi="Times New Roman"/>
                <w:i/>
              </w:rPr>
              <w:t>Úradnom vestníku Európskej únie</w:t>
            </w:r>
            <w:r w:rsidRPr="004930FE">
              <w:rPr>
                <w:rFonts w:ascii="Times New Roman" w:hAnsi="Times New Roman"/>
              </w:rPr>
              <w:t>, sa informácie požadované v časti I zobrazia automaticky za predpokladu, že na vytvorenie a vyplnenie jednotného európskeho dokumentu pre obstarávanie sa použije elektronická služba jednotného európskeho dokumentu pre obstarávanie</w:t>
            </w:r>
            <w:r w:rsidRPr="004930FE">
              <w:rPr>
                <w:rStyle w:val="Odkaznapoznmkupodiarou"/>
              </w:rPr>
              <w:footnoteReference w:id="1"/>
            </w:r>
            <w:r w:rsidRPr="004930FE">
              <w:rPr>
                <w:rFonts w:ascii="Times New Roman" w:hAnsi="Times New Roman"/>
              </w:rPr>
              <w:t>. Referenčné číslo príslušného oznámenia</w:t>
            </w:r>
            <w:r w:rsidRPr="004930FE">
              <w:rPr>
                <w:rStyle w:val="Odkaznapoznmkupodiarou"/>
              </w:rPr>
              <w:footnoteReference w:id="2"/>
            </w:r>
            <w:r w:rsidRPr="004930FE">
              <w:rPr>
                <w:rFonts w:ascii="Times New Roman" w:hAnsi="Times New Roman"/>
              </w:rPr>
              <w:t xml:space="preserve"> uverejneného v Úradnom vestníku Európskej únie :</w:t>
            </w:r>
          </w:p>
          <w:p w:rsidR="001B4EE0" w:rsidRPr="004930FE" w:rsidRDefault="001B4EE0" w:rsidP="00386CD5">
            <w:pPr>
              <w:spacing w:after="0"/>
              <w:jc w:val="both"/>
              <w:rPr>
                <w:rFonts w:ascii="Times New Roman" w:hAnsi="Times New Roman"/>
              </w:rPr>
            </w:pPr>
            <w:r w:rsidRPr="004930FE">
              <w:rPr>
                <w:rFonts w:ascii="Times New Roman" w:hAnsi="Times New Roman"/>
              </w:rPr>
              <w:t>Ú. v. EÚ S číslo [  ], dátum [  ], strana [  ]</w:t>
            </w:r>
          </w:p>
          <w:p w:rsidR="001B4EE0" w:rsidRPr="004930FE" w:rsidRDefault="001B4EE0" w:rsidP="00386CD5">
            <w:pPr>
              <w:spacing w:after="0"/>
              <w:jc w:val="both"/>
              <w:rPr>
                <w:rFonts w:ascii="Times New Roman" w:hAnsi="Times New Roman"/>
              </w:rPr>
            </w:pPr>
            <w:r w:rsidRPr="004930FE">
              <w:rPr>
                <w:rFonts w:ascii="Times New Roman" w:hAnsi="Times New Roman"/>
              </w:rPr>
              <w:t>Číslo oznámenia v Ú. v. EÚ S : [  ][  ][  ]/S[  ][  ][  ]-[  ][  ][  ][  ][  ][  ][  ]</w:t>
            </w:r>
          </w:p>
          <w:p w:rsidR="001B4EE0" w:rsidRPr="004930FE" w:rsidRDefault="001B4EE0" w:rsidP="00386CD5">
            <w:pPr>
              <w:spacing w:after="0"/>
              <w:jc w:val="both"/>
              <w:rPr>
                <w:rFonts w:ascii="Times New Roman" w:hAnsi="Times New Roman"/>
              </w:rPr>
            </w:pPr>
            <w:r w:rsidRPr="004930FE">
              <w:rPr>
                <w:rFonts w:ascii="Times New Roman" w:hAnsi="Times New Roman"/>
              </w:rPr>
              <w:t>Ak v </w:t>
            </w:r>
            <w:r w:rsidRPr="004930FE">
              <w:rPr>
                <w:rFonts w:ascii="Times New Roman" w:hAnsi="Times New Roman"/>
                <w:i/>
              </w:rPr>
              <w:t>Úradnom vestníku Európskej únie</w:t>
            </w:r>
            <w:r w:rsidRPr="004930FE">
              <w:rPr>
                <w:rFonts w:ascii="Times New Roman" w:hAnsi="Times New Roman"/>
              </w:rPr>
              <w:t xml:space="preserve"> nebola uverejnená žiadna výzva na súťaž, verejný obstarávateľ alebo obstarávateľ musí vyplniť informácie umožňujúce jednoznačnú identifikáciu postupu verejného obstarávania.</w:t>
            </w:r>
          </w:p>
          <w:p w:rsidR="001B4EE0" w:rsidRPr="004930FE" w:rsidRDefault="001B4EE0" w:rsidP="00386CD5">
            <w:pPr>
              <w:spacing w:after="0"/>
              <w:jc w:val="both"/>
              <w:rPr>
                <w:rFonts w:ascii="Times New Roman" w:hAnsi="Times New Roman"/>
              </w:rPr>
            </w:pPr>
            <w:r w:rsidRPr="004930FE">
              <w:rPr>
                <w:rFonts w:ascii="Times New Roman" w:hAnsi="Times New Roman"/>
              </w:rPr>
              <w:t>V prípade, keď nie je potrebné uverejnenie oznámenia v </w:t>
            </w:r>
            <w:r w:rsidRPr="004930FE">
              <w:rPr>
                <w:rFonts w:ascii="Times New Roman" w:hAnsi="Times New Roman"/>
                <w:i/>
              </w:rPr>
              <w:t>Úradnom vestníku Európskej únie</w:t>
            </w:r>
            <w:r w:rsidRPr="004930FE">
              <w:rPr>
                <w:rFonts w:ascii="Times New Roman" w:hAnsi="Times New Roman"/>
              </w:rPr>
              <w:t xml:space="preserve">, uveďte ďalšie informácie umožňujúce jednoznačnú identifikáciu postupu verejného obstarávania (napr. odkaz </w:t>
            </w:r>
            <w:r w:rsidRPr="004930FE">
              <w:rPr>
                <w:rFonts w:ascii="Times New Roman" w:hAnsi="Times New Roman"/>
              </w:rPr>
              <w:br/>
              <w:t>na uverejnenie na vnútroštátnej úrovni). [...........]</w:t>
            </w:r>
          </w:p>
        </w:tc>
      </w:tr>
    </w:tbl>
    <w:p w:rsidR="001B4EE0" w:rsidRPr="004930FE" w:rsidRDefault="001B4EE0" w:rsidP="001B4EE0">
      <w:pPr>
        <w:jc w:val="center"/>
        <w:rPr>
          <w:rFonts w:ascii="Times New Roman" w:hAnsi="Times New Roman"/>
        </w:rPr>
      </w:pPr>
      <w:r w:rsidRPr="004930FE">
        <w:rPr>
          <w:rFonts w:ascii="Times New Roman" w:hAnsi="Times New Roman"/>
        </w:rPr>
        <w:t>INFORMÁCIE O POSTUPE VEREJNÉHO OBSTARÁVANIA</w:t>
      </w: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gridCol w:w="11"/>
      </w:tblGrid>
      <w:tr w:rsidR="001B4EE0" w:rsidRPr="004930FE" w:rsidTr="0046006F">
        <w:trPr>
          <w:trHeight w:val="991"/>
        </w:trPr>
        <w:tc>
          <w:tcPr>
            <w:tcW w:w="9751" w:type="dxa"/>
            <w:gridSpan w:val="3"/>
            <w:shd w:val="clear" w:color="auto" w:fill="EEECE1"/>
          </w:tcPr>
          <w:p w:rsidR="001B4EE0" w:rsidRPr="004930FE" w:rsidRDefault="001B4EE0" w:rsidP="0046006F">
            <w:pPr>
              <w:jc w:val="both"/>
              <w:rPr>
                <w:rFonts w:ascii="Times New Roman" w:hAnsi="Times New Roman"/>
              </w:rPr>
            </w:pPr>
            <w:r w:rsidRPr="004930FE">
              <w:rPr>
                <w:rFonts w:ascii="Times New Roman" w:hAnsi="Times New Roman"/>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r w:rsidR="001B4EE0" w:rsidRPr="004930FE" w:rsidTr="00386CD5">
        <w:trPr>
          <w:gridAfter w:val="1"/>
          <w:wAfter w:w="11" w:type="dxa"/>
          <w:trHeight w:val="292"/>
        </w:trPr>
        <w:tc>
          <w:tcPr>
            <w:tcW w:w="4870" w:type="dxa"/>
            <w:shd w:val="clear" w:color="auto" w:fill="auto"/>
          </w:tcPr>
          <w:p w:rsidR="001B4EE0" w:rsidRPr="004930FE" w:rsidRDefault="001B4EE0" w:rsidP="0046006F">
            <w:pPr>
              <w:jc w:val="both"/>
              <w:rPr>
                <w:rFonts w:ascii="Times New Roman" w:hAnsi="Times New Roman"/>
                <w:b/>
              </w:rPr>
            </w:pPr>
            <w:r w:rsidRPr="004930FE">
              <w:rPr>
                <w:rFonts w:ascii="Times New Roman" w:hAnsi="Times New Roman"/>
                <w:b/>
              </w:rPr>
              <w:t>Identifikácia obstarávateľa</w:t>
            </w:r>
            <w:r w:rsidRPr="004930FE">
              <w:rPr>
                <w:rStyle w:val="Odkaznapoznmkupodiarou"/>
                <w:b/>
              </w:rPr>
              <w:footnoteReference w:id="3"/>
            </w:r>
          </w:p>
        </w:tc>
        <w:tc>
          <w:tcPr>
            <w:tcW w:w="4870" w:type="dxa"/>
            <w:shd w:val="clear" w:color="auto" w:fill="auto"/>
          </w:tcPr>
          <w:p w:rsidR="001B4EE0" w:rsidRPr="004930FE" w:rsidRDefault="001B4EE0" w:rsidP="0046006F">
            <w:pPr>
              <w:rPr>
                <w:rFonts w:ascii="Times New Roman" w:hAnsi="Times New Roman"/>
                <w:b/>
              </w:rPr>
            </w:pPr>
            <w:r w:rsidRPr="004930FE">
              <w:rPr>
                <w:rFonts w:ascii="Times New Roman" w:hAnsi="Times New Roman"/>
                <w:b/>
              </w:rPr>
              <w:t xml:space="preserve">Odpoveď: </w:t>
            </w:r>
          </w:p>
        </w:tc>
      </w:tr>
      <w:tr w:rsidR="001B4EE0" w:rsidRPr="004930FE" w:rsidTr="00386CD5">
        <w:trPr>
          <w:gridAfter w:val="1"/>
          <w:wAfter w:w="11" w:type="dxa"/>
          <w:trHeight w:val="292"/>
        </w:trPr>
        <w:tc>
          <w:tcPr>
            <w:tcW w:w="4870" w:type="dxa"/>
            <w:shd w:val="clear" w:color="auto" w:fill="auto"/>
          </w:tcPr>
          <w:p w:rsidR="001B4EE0" w:rsidRPr="004930FE" w:rsidRDefault="001B4EE0" w:rsidP="0046006F">
            <w:pPr>
              <w:jc w:val="both"/>
              <w:rPr>
                <w:rFonts w:ascii="Times New Roman" w:hAnsi="Times New Roman"/>
              </w:rPr>
            </w:pPr>
            <w:r w:rsidRPr="004930FE">
              <w:rPr>
                <w:rFonts w:ascii="Times New Roman" w:hAnsi="Times New Roman"/>
              </w:rPr>
              <w:t xml:space="preserve">Názov: </w:t>
            </w:r>
          </w:p>
        </w:tc>
        <w:tc>
          <w:tcPr>
            <w:tcW w:w="4870" w:type="dxa"/>
            <w:shd w:val="clear" w:color="auto" w:fill="auto"/>
          </w:tcPr>
          <w:p w:rsidR="001B4EE0" w:rsidRDefault="001B4EE0" w:rsidP="00386CD5">
            <w:pPr>
              <w:spacing w:after="0"/>
              <w:rPr>
                <w:rFonts w:ascii="Times New Roman" w:hAnsi="Times New Roman"/>
                <w:szCs w:val="20"/>
              </w:rPr>
            </w:pPr>
            <w:r w:rsidRPr="004930FE">
              <w:rPr>
                <w:rFonts w:ascii="Times New Roman" w:hAnsi="Times New Roman"/>
                <w:szCs w:val="20"/>
              </w:rPr>
              <w:t xml:space="preserve">Všeobecná zdravotná poisťovňa, a.s., </w:t>
            </w:r>
          </w:p>
          <w:p w:rsidR="001B4EE0" w:rsidRDefault="001B4EE0" w:rsidP="00386CD5">
            <w:pPr>
              <w:spacing w:after="0"/>
              <w:rPr>
                <w:rFonts w:ascii="Times New Roman" w:hAnsi="Times New Roman"/>
                <w:szCs w:val="20"/>
              </w:rPr>
            </w:pPr>
            <w:r w:rsidRPr="004930FE">
              <w:rPr>
                <w:rFonts w:ascii="Times New Roman" w:hAnsi="Times New Roman"/>
                <w:szCs w:val="20"/>
              </w:rPr>
              <w:t xml:space="preserve">generálne riaditeľstvo, </w:t>
            </w:r>
          </w:p>
          <w:p w:rsidR="001B4EE0" w:rsidRDefault="001B4EE0" w:rsidP="00386CD5">
            <w:pPr>
              <w:spacing w:after="0"/>
              <w:rPr>
                <w:rFonts w:ascii="Times New Roman" w:hAnsi="Times New Roman"/>
                <w:szCs w:val="20"/>
              </w:rPr>
            </w:pPr>
            <w:r w:rsidRPr="004930FE">
              <w:rPr>
                <w:rFonts w:ascii="Times New Roman" w:hAnsi="Times New Roman"/>
                <w:szCs w:val="20"/>
              </w:rPr>
              <w:t xml:space="preserve">Panónska cesta 2, </w:t>
            </w:r>
          </w:p>
          <w:p w:rsidR="001B4EE0" w:rsidRPr="004930FE" w:rsidRDefault="001B4EE0" w:rsidP="00386CD5">
            <w:pPr>
              <w:spacing w:after="0"/>
              <w:rPr>
                <w:rFonts w:ascii="Times New Roman" w:hAnsi="Times New Roman"/>
              </w:rPr>
            </w:pPr>
            <w:r w:rsidRPr="004930FE">
              <w:rPr>
                <w:rFonts w:ascii="Times New Roman" w:hAnsi="Times New Roman"/>
                <w:szCs w:val="20"/>
              </w:rPr>
              <w:t>851 04 Bratislava</w:t>
            </w:r>
            <w:r w:rsidRPr="004930FE">
              <w:rPr>
                <w:rFonts w:ascii="Times New Roman" w:hAnsi="Times New Roman"/>
              </w:rPr>
              <w:t xml:space="preserve">  </w:t>
            </w:r>
          </w:p>
        </w:tc>
      </w:tr>
      <w:tr w:rsidR="001B4EE0" w:rsidRPr="004930FE" w:rsidTr="00386CD5">
        <w:trPr>
          <w:gridAfter w:val="1"/>
          <w:wAfter w:w="11" w:type="dxa"/>
          <w:trHeight w:val="292"/>
        </w:trPr>
        <w:tc>
          <w:tcPr>
            <w:tcW w:w="4870" w:type="dxa"/>
            <w:shd w:val="clear" w:color="auto" w:fill="auto"/>
          </w:tcPr>
          <w:p w:rsidR="001B4EE0" w:rsidRPr="004930FE" w:rsidRDefault="001B4EE0" w:rsidP="0046006F">
            <w:pPr>
              <w:jc w:val="both"/>
              <w:rPr>
                <w:rFonts w:ascii="Times New Roman" w:hAnsi="Times New Roman"/>
                <w:b/>
              </w:rPr>
            </w:pPr>
            <w:r w:rsidRPr="004930FE">
              <w:rPr>
                <w:rFonts w:ascii="Times New Roman" w:hAnsi="Times New Roman"/>
                <w:b/>
              </w:rPr>
              <w:t>O aké obstarávanie ide?</w:t>
            </w:r>
          </w:p>
        </w:tc>
        <w:tc>
          <w:tcPr>
            <w:tcW w:w="4870" w:type="dxa"/>
            <w:shd w:val="clear" w:color="auto" w:fill="auto"/>
          </w:tcPr>
          <w:p w:rsidR="001B4EE0" w:rsidRPr="004930FE" w:rsidRDefault="001B4EE0" w:rsidP="0046006F">
            <w:pPr>
              <w:rPr>
                <w:rFonts w:ascii="Times New Roman" w:hAnsi="Times New Roman"/>
                <w:b/>
              </w:rPr>
            </w:pPr>
            <w:r w:rsidRPr="004930FE">
              <w:rPr>
                <w:rFonts w:ascii="Times New Roman" w:hAnsi="Times New Roman"/>
                <w:b/>
              </w:rPr>
              <w:t>Odpoveď:</w:t>
            </w:r>
          </w:p>
        </w:tc>
      </w:tr>
      <w:tr w:rsidR="001B4EE0" w:rsidRPr="004930FE" w:rsidTr="00386CD5">
        <w:trPr>
          <w:gridAfter w:val="1"/>
          <w:wAfter w:w="11" w:type="dxa"/>
          <w:trHeight w:val="292"/>
        </w:trPr>
        <w:tc>
          <w:tcPr>
            <w:tcW w:w="4870" w:type="dxa"/>
            <w:shd w:val="clear" w:color="auto" w:fill="auto"/>
          </w:tcPr>
          <w:p w:rsidR="001B4EE0" w:rsidRPr="004930FE" w:rsidRDefault="001B4EE0" w:rsidP="0046006F">
            <w:pPr>
              <w:jc w:val="both"/>
              <w:rPr>
                <w:rFonts w:ascii="Times New Roman" w:hAnsi="Times New Roman"/>
              </w:rPr>
            </w:pPr>
            <w:r w:rsidRPr="004930FE">
              <w:rPr>
                <w:rFonts w:ascii="Times New Roman" w:hAnsi="Times New Roman"/>
              </w:rPr>
              <w:t>Názov alebo skrátený opis obstarávania</w:t>
            </w:r>
            <w:r w:rsidRPr="004930FE">
              <w:rPr>
                <w:rStyle w:val="Odkaznapoznmkupodiarou"/>
              </w:rPr>
              <w:footnoteReference w:id="4"/>
            </w:r>
          </w:p>
        </w:tc>
        <w:tc>
          <w:tcPr>
            <w:tcW w:w="4870" w:type="dxa"/>
            <w:shd w:val="clear" w:color="auto" w:fill="auto"/>
          </w:tcPr>
          <w:p w:rsidR="001B4EE0" w:rsidRPr="00CD5518" w:rsidRDefault="001B4EE0" w:rsidP="0046006F">
            <w:pPr>
              <w:rPr>
                <w:rFonts w:ascii="Times New Roman" w:hAnsi="Times New Roman"/>
                <w:b/>
              </w:rPr>
            </w:pPr>
            <w:r>
              <w:rPr>
                <w:rFonts w:ascii="Times New Roman" w:hAnsi="Times New Roman"/>
                <w:b/>
              </w:rPr>
              <w:t xml:space="preserve">Operatívny leasing </w:t>
            </w:r>
            <w:r w:rsidRPr="000B79ED">
              <w:rPr>
                <w:rFonts w:ascii="Times New Roman" w:hAnsi="Times New Roman"/>
                <w:b/>
              </w:rPr>
              <w:t>– prenájom osobných motorových vozidiel pre potreby Všeobecnej zdravotnej poisťovne, a.s.</w:t>
            </w:r>
          </w:p>
        </w:tc>
      </w:tr>
      <w:tr w:rsidR="001B4EE0" w:rsidRPr="004930FE" w:rsidTr="00386CD5">
        <w:trPr>
          <w:gridAfter w:val="1"/>
          <w:wAfter w:w="11" w:type="dxa"/>
          <w:trHeight w:val="535"/>
        </w:trPr>
        <w:tc>
          <w:tcPr>
            <w:tcW w:w="4870" w:type="dxa"/>
            <w:shd w:val="clear" w:color="auto" w:fill="auto"/>
          </w:tcPr>
          <w:p w:rsidR="001B4EE0" w:rsidRPr="004930FE" w:rsidRDefault="001B4EE0" w:rsidP="0046006F">
            <w:pPr>
              <w:jc w:val="both"/>
              <w:rPr>
                <w:rFonts w:ascii="Times New Roman" w:hAnsi="Times New Roman"/>
              </w:rPr>
            </w:pPr>
            <w:r w:rsidRPr="004930FE">
              <w:rPr>
                <w:rFonts w:ascii="Times New Roman" w:hAnsi="Times New Roman"/>
              </w:rPr>
              <w:t>Evidenčné číslo spisu, ktoré pridelil verejný obstarávateľ alebo obstarávateľ (ak sa uplatňuje)</w:t>
            </w:r>
            <w:r w:rsidRPr="004930FE">
              <w:rPr>
                <w:rStyle w:val="Odkaznapoznmkupodiarou"/>
              </w:rPr>
              <w:footnoteReference w:id="5"/>
            </w:r>
            <w:r w:rsidRPr="004930FE">
              <w:rPr>
                <w:rFonts w:ascii="Times New Roman" w:hAnsi="Times New Roman"/>
              </w:rPr>
              <w:t>:</w:t>
            </w:r>
          </w:p>
        </w:tc>
        <w:tc>
          <w:tcPr>
            <w:tcW w:w="4870" w:type="dxa"/>
            <w:shd w:val="clear" w:color="auto" w:fill="auto"/>
          </w:tcPr>
          <w:p w:rsidR="001B4EE0" w:rsidRPr="004930FE" w:rsidRDefault="001B4EE0" w:rsidP="0046006F">
            <w:pPr>
              <w:rPr>
                <w:rFonts w:ascii="Times New Roman" w:hAnsi="Times New Roman"/>
              </w:rPr>
            </w:pPr>
            <w:r w:rsidRPr="004930FE">
              <w:rPr>
                <w:rFonts w:ascii="Times New Roman" w:hAnsi="Times New Roman"/>
              </w:rPr>
              <w:t xml:space="preserve">VšZP </w:t>
            </w:r>
          </w:p>
        </w:tc>
      </w:tr>
      <w:tr w:rsidR="001B4EE0" w:rsidRPr="004930FE" w:rsidTr="00386CD5">
        <w:tc>
          <w:tcPr>
            <w:tcW w:w="9751" w:type="dxa"/>
            <w:gridSpan w:val="3"/>
            <w:shd w:val="clear" w:color="auto" w:fill="EEECE1"/>
          </w:tcPr>
          <w:p w:rsidR="001B4EE0" w:rsidRPr="004930FE" w:rsidRDefault="001B4EE0" w:rsidP="0046006F">
            <w:pPr>
              <w:jc w:val="both"/>
              <w:rPr>
                <w:rFonts w:ascii="Times New Roman" w:hAnsi="Times New Roman"/>
              </w:rPr>
            </w:pPr>
            <w:r w:rsidRPr="004930FE">
              <w:rPr>
                <w:rFonts w:ascii="Times New Roman" w:hAnsi="Times New Roman"/>
              </w:rPr>
              <w:t>Všetky ostatné informácie vo všetkých oddieloch jednotného európskeho dokumentu pre obstarávanie vypĺňa hospodársky subjekt.</w:t>
            </w:r>
          </w:p>
        </w:tc>
      </w:tr>
    </w:tbl>
    <w:p w:rsidR="001B4EE0" w:rsidRPr="004930FE" w:rsidRDefault="001B4EE0" w:rsidP="001B4EE0">
      <w:pPr>
        <w:jc w:val="center"/>
        <w:rPr>
          <w:rFonts w:ascii="Times New Roman" w:hAnsi="Times New Roman"/>
          <w:b/>
        </w:rPr>
      </w:pPr>
      <w:r w:rsidRPr="004930FE">
        <w:rPr>
          <w:rFonts w:ascii="Times New Roman" w:hAnsi="Times New Roman"/>
          <w:b/>
        </w:rPr>
        <w:lastRenderedPageBreak/>
        <w:t>Časť II : Informácie týkajúce sa hospodárskeho subjektu</w:t>
      </w:r>
    </w:p>
    <w:p w:rsidR="001B4EE0" w:rsidRPr="004930FE" w:rsidRDefault="001B4EE0" w:rsidP="001B4EE0">
      <w:pPr>
        <w:jc w:val="center"/>
        <w:rPr>
          <w:rFonts w:ascii="Times New Roman" w:hAnsi="Times New Roman"/>
        </w:rPr>
      </w:pPr>
      <w:r w:rsidRPr="004930FE">
        <w:rPr>
          <w:rFonts w:ascii="Times New Roman" w:hAnsi="Times New Roman"/>
        </w:rPr>
        <w:t>A : INFORMÁCIE O HOSPODÁRSKOM SUBJEKTE</w:t>
      </w:r>
    </w:p>
    <w:tbl>
      <w:tblPr>
        <w:tblpPr w:leftFromText="141" w:rightFromText="141" w:vertAnchor="text" w:horzAnchor="margin" w:tblpY="877"/>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6"/>
        <w:gridCol w:w="4856"/>
      </w:tblGrid>
      <w:tr w:rsidR="001B4EE0" w:rsidRPr="004930FE" w:rsidTr="00386CD5">
        <w:trPr>
          <w:trHeight w:val="271"/>
        </w:trPr>
        <w:tc>
          <w:tcPr>
            <w:tcW w:w="4856" w:type="dxa"/>
            <w:shd w:val="clear" w:color="auto" w:fill="auto"/>
          </w:tcPr>
          <w:p w:rsidR="001B4EE0" w:rsidRPr="00386CD5" w:rsidRDefault="001B4EE0" w:rsidP="00386CD5">
            <w:pPr>
              <w:rPr>
                <w:rFonts w:ascii="Times New Roman" w:hAnsi="Times New Roman"/>
                <w:b/>
              </w:rPr>
            </w:pPr>
            <w:r w:rsidRPr="00386CD5">
              <w:rPr>
                <w:rFonts w:ascii="Times New Roman" w:hAnsi="Times New Roman"/>
                <w:b/>
              </w:rPr>
              <w:t>Identifikácia:</w:t>
            </w:r>
          </w:p>
        </w:tc>
        <w:tc>
          <w:tcPr>
            <w:tcW w:w="4856" w:type="dxa"/>
            <w:shd w:val="clear" w:color="auto" w:fill="auto"/>
          </w:tcPr>
          <w:p w:rsidR="001B4EE0" w:rsidRPr="00386CD5" w:rsidRDefault="001B4EE0" w:rsidP="00386CD5">
            <w:pPr>
              <w:rPr>
                <w:rFonts w:ascii="Times New Roman" w:hAnsi="Times New Roman"/>
                <w:b/>
              </w:rPr>
            </w:pPr>
            <w:r w:rsidRPr="00386CD5">
              <w:rPr>
                <w:rFonts w:ascii="Times New Roman" w:hAnsi="Times New Roman"/>
                <w:b/>
              </w:rPr>
              <w:t>Odpoveď:</w:t>
            </w:r>
          </w:p>
        </w:tc>
      </w:tr>
      <w:tr w:rsidR="001B4EE0" w:rsidRPr="004930FE" w:rsidTr="00386CD5">
        <w:trPr>
          <w:trHeight w:val="271"/>
        </w:trPr>
        <w:tc>
          <w:tcPr>
            <w:tcW w:w="4856" w:type="dxa"/>
            <w:shd w:val="clear" w:color="auto" w:fill="auto"/>
          </w:tcPr>
          <w:p w:rsidR="001B4EE0" w:rsidRPr="00386CD5" w:rsidRDefault="001B4EE0" w:rsidP="00386CD5">
            <w:pPr>
              <w:rPr>
                <w:rFonts w:ascii="Times New Roman" w:hAnsi="Times New Roman"/>
              </w:rPr>
            </w:pPr>
            <w:r w:rsidRPr="00386CD5">
              <w:rPr>
                <w:rFonts w:ascii="Times New Roman" w:hAnsi="Times New Roman"/>
              </w:rPr>
              <w:t xml:space="preserve">Názov : </w:t>
            </w:r>
          </w:p>
        </w:tc>
        <w:tc>
          <w:tcPr>
            <w:tcW w:w="4856" w:type="dxa"/>
            <w:shd w:val="clear" w:color="auto" w:fill="auto"/>
          </w:tcPr>
          <w:p w:rsidR="001B4EE0" w:rsidRPr="00386CD5" w:rsidRDefault="001B4EE0" w:rsidP="00386CD5">
            <w:pPr>
              <w:rPr>
                <w:rFonts w:ascii="Times New Roman" w:hAnsi="Times New Roman"/>
              </w:rPr>
            </w:pPr>
            <w:r w:rsidRPr="00386CD5">
              <w:rPr>
                <w:rFonts w:ascii="Times New Roman" w:hAnsi="Times New Roman"/>
              </w:rPr>
              <w:t>[  ]</w:t>
            </w:r>
          </w:p>
        </w:tc>
      </w:tr>
      <w:tr w:rsidR="001B4EE0" w:rsidRPr="004930FE" w:rsidTr="00386CD5">
        <w:trPr>
          <w:trHeight w:val="1332"/>
        </w:trPr>
        <w:tc>
          <w:tcPr>
            <w:tcW w:w="4856" w:type="dxa"/>
            <w:shd w:val="clear" w:color="auto" w:fill="auto"/>
          </w:tcPr>
          <w:p w:rsidR="001B4EE0" w:rsidRPr="00386CD5" w:rsidRDefault="001B4EE0" w:rsidP="00386CD5">
            <w:pPr>
              <w:rPr>
                <w:rFonts w:ascii="Times New Roman" w:hAnsi="Times New Roman"/>
              </w:rPr>
            </w:pPr>
            <w:r w:rsidRPr="00386CD5">
              <w:rPr>
                <w:rFonts w:ascii="Times New Roman" w:hAnsi="Times New Roman"/>
              </w:rPr>
              <w:t>Identifikačné číslo pre DPH, ak sa uplatňuje:</w:t>
            </w:r>
          </w:p>
          <w:p w:rsidR="001B4EE0" w:rsidRPr="00386CD5" w:rsidRDefault="001B4EE0" w:rsidP="00386CD5">
            <w:pPr>
              <w:rPr>
                <w:rFonts w:ascii="Times New Roman" w:hAnsi="Times New Roman"/>
              </w:rPr>
            </w:pPr>
            <w:r w:rsidRPr="00386CD5">
              <w:rPr>
                <w:rFonts w:ascii="Times New Roman" w:hAnsi="Times New Roman"/>
              </w:rPr>
              <w:t>Ak sa identifikačné číslo pre DPH neuplatňuje, uveďte ich národné identifikačné číslo, ak sa vyžaduje a je uplatniteľné.</w:t>
            </w:r>
          </w:p>
        </w:tc>
        <w:tc>
          <w:tcPr>
            <w:tcW w:w="4856" w:type="dxa"/>
            <w:shd w:val="clear" w:color="auto" w:fill="auto"/>
          </w:tcPr>
          <w:p w:rsidR="001B4EE0" w:rsidRPr="00386CD5" w:rsidRDefault="001B4EE0" w:rsidP="00386CD5">
            <w:pPr>
              <w:rPr>
                <w:rFonts w:ascii="Times New Roman" w:hAnsi="Times New Roman"/>
              </w:rPr>
            </w:pPr>
            <w:r w:rsidRPr="00386CD5">
              <w:rPr>
                <w:rFonts w:ascii="Times New Roman" w:hAnsi="Times New Roman"/>
              </w:rPr>
              <w:t>[  ]</w:t>
            </w:r>
          </w:p>
          <w:p w:rsidR="001B4EE0" w:rsidRPr="00386CD5" w:rsidRDefault="001B4EE0" w:rsidP="00386CD5">
            <w:pPr>
              <w:rPr>
                <w:rFonts w:ascii="Times New Roman" w:hAnsi="Times New Roman"/>
              </w:rPr>
            </w:pPr>
            <w:r w:rsidRPr="00386CD5">
              <w:rPr>
                <w:rFonts w:ascii="Times New Roman" w:hAnsi="Times New Roman"/>
              </w:rPr>
              <w:t>[  ]</w:t>
            </w:r>
          </w:p>
        </w:tc>
      </w:tr>
      <w:tr w:rsidR="001B4EE0" w:rsidRPr="004930FE" w:rsidTr="00386CD5">
        <w:trPr>
          <w:trHeight w:val="419"/>
        </w:trPr>
        <w:tc>
          <w:tcPr>
            <w:tcW w:w="4856" w:type="dxa"/>
            <w:shd w:val="clear" w:color="auto" w:fill="auto"/>
          </w:tcPr>
          <w:p w:rsidR="001B4EE0" w:rsidRPr="00386CD5" w:rsidRDefault="001B4EE0" w:rsidP="00386CD5">
            <w:pPr>
              <w:rPr>
                <w:rFonts w:ascii="Times New Roman" w:hAnsi="Times New Roman"/>
              </w:rPr>
            </w:pPr>
            <w:r w:rsidRPr="00386CD5">
              <w:rPr>
                <w:rFonts w:ascii="Times New Roman" w:hAnsi="Times New Roman"/>
              </w:rPr>
              <w:t>Poštová adresa:</w:t>
            </w:r>
          </w:p>
        </w:tc>
        <w:tc>
          <w:tcPr>
            <w:tcW w:w="4856" w:type="dxa"/>
            <w:shd w:val="clear" w:color="auto" w:fill="auto"/>
          </w:tcPr>
          <w:p w:rsidR="001B4EE0" w:rsidRPr="00386CD5" w:rsidRDefault="001B4EE0" w:rsidP="00386CD5">
            <w:pPr>
              <w:rPr>
                <w:rFonts w:ascii="Times New Roman" w:hAnsi="Times New Roman"/>
              </w:rPr>
            </w:pPr>
            <w:r w:rsidRPr="00386CD5">
              <w:rPr>
                <w:rFonts w:ascii="Times New Roman" w:hAnsi="Times New Roman"/>
              </w:rPr>
              <w:t>[...........]</w:t>
            </w:r>
          </w:p>
        </w:tc>
      </w:tr>
      <w:tr w:rsidR="001B4EE0" w:rsidRPr="004930FE" w:rsidTr="00386CD5">
        <w:trPr>
          <w:trHeight w:val="271"/>
        </w:trPr>
        <w:tc>
          <w:tcPr>
            <w:tcW w:w="4856" w:type="dxa"/>
            <w:shd w:val="clear" w:color="auto" w:fill="auto"/>
          </w:tcPr>
          <w:p w:rsidR="001B4EE0" w:rsidRPr="00386CD5" w:rsidRDefault="001B4EE0" w:rsidP="00386CD5">
            <w:pPr>
              <w:rPr>
                <w:rFonts w:ascii="Times New Roman" w:hAnsi="Times New Roman"/>
              </w:rPr>
            </w:pPr>
            <w:r w:rsidRPr="00386CD5">
              <w:rPr>
                <w:rFonts w:ascii="Times New Roman" w:hAnsi="Times New Roman"/>
              </w:rPr>
              <w:t>Kontaktné osoby</w:t>
            </w:r>
            <w:r w:rsidRPr="00386CD5">
              <w:rPr>
                <w:rStyle w:val="Odkaznapoznmkupodiarou"/>
                <w:rFonts w:ascii="Times New Roman" w:hAnsi="Times New Roman"/>
              </w:rPr>
              <w:footnoteReference w:id="6"/>
            </w:r>
            <w:r w:rsidRPr="00386CD5">
              <w:rPr>
                <w:rFonts w:ascii="Times New Roman" w:hAnsi="Times New Roman"/>
              </w:rPr>
              <w:t>:</w:t>
            </w:r>
          </w:p>
          <w:p w:rsidR="001B4EE0" w:rsidRPr="00386CD5" w:rsidRDefault="001B4EE0" w:rsidP="00386CD5">
            <w:pPr>
              <w:rPr>
                <w:rFonts w:ascii="Times New Roman" w:hAnsi="Times New Roman"/>
              </w:rPr>
            </w:pPr>
            <w:r w:rsidRPr="00386CD5">
              <w:rPr>
                <w:rFonts w:ascii="Times New Roman" w:hAnsi="Times New Roman"/>
              </w:rPr>
              <w:t>Telefón:</w:t>
            </w:r>
          </w:p>
          <w:p w:rsidR="001B4EE0" w:rsidRPr="00386CD5" w:rsidRDefault="001B4EE0" w:rsidP="00386CD5">
            <w:pPr>
              <w:rPr>
                <w:rFonts w:ascii="Times New Roman" w:hAnsi="Times New Roman"/>
              </w:rPr>
            </w:pPr>
            <w:r w:rsidRPr="00386CD5">
              <w:rPr>
                <w:rFonts w:ascii="Times New Roman" w:hAnsi="Times New Roman"/>
              </w:rPr>
              <w:t>E-mail:</w:t>
            </w:r>
          </w:p>
          <w:p w:rsidR="001B4EE0" w:rsidRPr="00386CD5" w:rsidRDefault="001B4EE0" w:rsidP="00386CD5">
            <w:pPr>
              <w:rPr>
                <w:rFonts w:ascii="Times New Roman" w:hAnsi="Times New Roman"/>
              </w:rPr>
            </w:pPr>
            <w:r w:rsidRPr="00386CD5">
              <w:rPr>
                <w:rFonts w:ascii="Times New Roman" w:hAnsi="Times New Roman"/>
              </w:rPr>
              <w:t>Internetová adresa (webová adresa)(ak je k dispozícii):</w:t>
            </w:r>
          </w:p>
        </w:tc>
        <w:tc>
          <w:tcPr>
            <w:tcW w:w="4856" w:type="dxa"/>
            <w:shd w:val="clear" w:color="auto" w:fill="auto"/>
          </w:tcPr>
          <w:p w:rsidR="001B4EE0" w:rsidRPr="00386CD5" w:rsidRDefault="001B4EE0" w:rsidP="00386CD5">
            <w:pPr>
              <w:rPr>
                <w:rFonts w:ascii="Times New Roman" w:hAnsi="Times New Roman"/>
              </w:rPr>
            </w:pPr>
            <w:r w:rsidRPr="00386CD5">
              <w:rPr>
                <w:rFonts w:ascii="Times New Roman" w:hAnsi="Times New Roman"/>
              </w:rPr>
              <w:t>[...........]</w:t>
            </w:r>
          </w:p>
          <w:p w:rsidR="001B4EE0" w:rsidRPr="00386CD5" w:rsidRDefault="001B4EE0" w:rsidP="00386CD5">
            <w:pPr>
              <w:rPr>
                <w:rFonts w:ascii="Times New Roman" w:hAnsi="Times New Roman"/>
              </w:rPr>
            </w:pPr>
            <w:r w:rsidRPr="00386CD5">
              <w:rPr>
                <w:rFonts w:ascii="Times New Roman" w:hAnsi="Times New Roman"/>
              </w:rPr>
              <w:t>[...........]</w:t>
            </w:r>
          </w:p>
          <w:p w:rsidR="001B4EE0" w:rsidRPr="00386CD5" w:rsidRDefault="001B4EE0" w:rsidP="00386CD5">
            <w:pPr>
              <w:rPr>
                <w:rFonts w:ascii="Times New Roman" w:hAnsi="Times New Roman"/>
              </w:rPr>
            </w:pPr>
            <w:r w:rsidRPr="00386CD5">
              <w:rPr>
                <w:rFonts w:ascii="Times New Roman" w:hAnsi="Times New Roman"/>
              </w:rPr>
              <w:t>[...........]</w:t>
            </w:r>
          </w:p>
          <w:p w:rsidR="001B4EE0" w:rsidRPr="00386CD5" w:rsidRDefault="001B4EE0" w:rsidP="00386CD5">
            <w:pPr>
              <w:rPr>
                <w:rFonts w:ascii="Times New Roman" w:hAnsi="Times New Roman"/>
              </w:rPr>
            </w:pPr>
            <w:r w:rsidRPr="00386CD5">
              <w:rPr>
                <w:rFonts w:ascii="Times New Roman" w:hAnsi="Times New Roman"/>
              </w:rPr>
              <w:t>[...........]</w:t>
            </w:r>
          </w:p>
        </w:tc>
      </w:tr>
      <w:tr w:rsidR="001B4EE0" w:rsidRPr="004930FE" w:rsidTr="00386CD5">
        <w:trPr>
          <w:trHeight w:val="271"/>
        </w:trPr>
        <w:tc>
          <w:tcPr>
            <w:tcW w:w="4856" w:type="dxa"/>
            <w:shd w:val="clear" w:color="auto" w:fill="auto"/>
          </w:tcPr>
          <w:p w:rsidR="001B4EE0" w:rsidRPr="00386CD5" w:rsidRDefault="001B4EE0" w:rsidP="00386CD5">
            <w:pPr>
              <w:rPr>
                <w:rFonts w:ascii="Times New Roman" w:hAnsi="Times New Roman"/>
                <w:b/>
              </w:rPr>
            </w:pPr>
            <w:r w:rsidRPr="00386CD5">
              <w:rPr>
                <w:rFonts w:ascii="Times New Roman" w:hAnsi="Times New Roman"/>
                <w:b/>
              </w:rPr>
              <w:t>Všeobecné informácie:</w:t>
            </w:r>
          </w:p>
        </w:tc>
        <w:tc>
          <w:tcPr>
            <w:tcW w:w="4856" w:type="dxa"/>
            <w:shd w:val="clear" w:color="auto" w:fill="auto"/>
          </w:tcPr>
          <w:p w:rsidR="001B4EE0" w:rsidRPr="00386CD5" w:rsidRDefault="001B4EE0" w:rsidP="00386CD5">
            <w:pPr>
              <w:rPr>
                <w:rFonts w:ascii="Times New Roman" w:hAnsi="Times New Roman"/>
                <w:b/>
              </w:rPr>
            </w:pPr>
            <w:r w:rsidRPr="00386CD5">
              <w:rPr>
                <w:rFonts w:ascii="Times New Roman" w:hAnsi="Times New Roman"/>
                <w:b/>
              </w:rPr>
              <w:t>Odpoveď:</w:t>
            </w:r>
          </w:p>
        </w:tc>
      </w:tr>
      <w:tr w:rsidR="001B4EE0" w:rsidRPr="004930FE" w:rsidTr="00386CD5">
        <w:trPr>
          <w:trHeight w:val="428"/>
        </w:trPr>
        <w:tc>
          <w:tcPr>
            <w:tcW w:w="4856" w:type="dxa"/>
            <w:shd w:val="clear" w:color="auto" w:fill="auto"/>
          </w:tcPr>
          <w:p w:rsidR="001B4EE0" w:rsidRPr="00386CD5" w:rsidRDefault="001B4EE0" w:rsidP="00386CD5">
            <w:pPr>
              <w:spacing w:after="0"/>
              <w:jc w:val="both"/>
              <w:rPr>
                <w:rFonts w:ascii="Times New Roman" w:hAnsi="Times New Roman"/>
              </w:rPr>
            </w:pPr>
            <w:r w:rsidRPr="00386CD5">
              <w:rPr>
                <w:rFonts w:ascii="Times New Roman" w:hAnsi="Times New Roman"/>
              </w:rPr>
              <w:t>Je hospodársky subjekt mikropodnik</w:t>
            </w:r>
            <w:r w:rsidRPr="00386CD5">
              <w:rPr>
                <w:rStyle w:val="Odkaznapoznmkupodiarou"/>
                <w:rFonts w:ascii="Times New Roman" w:hAnsi="Times New Roman"/>
              </w:rPr>
              <w:footnoteReference w:id="7"/>
            </w:r>
            <w:r w:rsidRPr="00386CD5">
              <w:rPr>
                <w:rFonts w:ascii="Times New Roman" w:hAnsi="Times New Roman"/>
              </w:rPr>
              <w:t>, malý alebo stredný podnik?</w:t>
            </w:r>
          </w:p>
        </w:tc>
        <w:tc>
          <w:tcPr>
            <w:tcW w:w="4856" w:type="dxa"/>
            <w:shd w:val="clear" w:color="auto" w:fill="auto"/>
          </w:tcPr>
          <w:p w:rsidR="001B4EE0" w:rsidRPr="00386CD5" w:rsidRDefault="001B4EE0" w:rsidP="00386CD5">
            <w:pPr>
              <w:jc w:val="both"/>
              <w:rPr>
                <w:rFonts w:ascii="Times New Roman" w:hAnsi="Times New Roman"/>
              </w:rPr>
            </w:pPr>
            <w:r w:rsidRPr="00386CD5">
              <w:rPr>
                <w:rFonts w:ascii="Times New Roman" w:eastAsia="Times New Roman" w:hAnsi="Times New Roman"/>
                <w:noProof/>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1pt;height:20.4pt" o:ole="">
                  <v:imagedata r:id="rId20" o:title=""/>
                </v:shape>
                <w:control r:id="rId21" w:name="CheckBox1" w:shapeid="_x0000_i1133"/>
              </w:object>
            </w:r>
            <w:r w:rsidRPr="00386CD5">
              <w:rPr>
                <w:rFonts w:ascii="Times New Roman" w:hAnsi="Times New Roman"/>
              </w:rPr>
              <w:t xml:space="preserve">   </w:t>
            </w:r>
            <w:r w:rsidRPr="00386CD5">
              <w:rPr>
                <w:rFonts w:ascii="Times New Roman" w:eastAsia="Times New Roman" w:hAnsi="Times New Roman"/>
                <w:noProof/>
              </w:rPr>
              <w:object w:dxaOrig="225" w:dyaOrig="225">
                <v:shape id="_x0000_i1135" type="#_x0000_t75" style="width:44.85pt;height:20.4pt" o:ole="">
                  <v:imagedata r:id="rId22" o:title=""/>
                </v:shape>
                <w:control r:id="rId23" w:name="CheckBox2" w:shapeid="_x0000_i1135"/>
              </w:object>
            </w:r>
            <w:r w:rsidRPr="00386CD5">
              <w:rPr>
                <w:rFonts w:ascii="Times New Roman" w:hAnsi="Times New Roman"/>
              </w:rPr>
              <w:t xml:space="preserve"> </w:t>
            </w:r>
          </w:p>
        </w:tc>
      </w:tr>
      <w:tr w:rsidR="001B4EE0" w:rsidRPr="004930FE" w:rsidTr="00386CD5">
        <w:trPr>
          <w:trHeight w:val="271"/>
        </w:trPr>
        <w:tc>
          <w:tcPr>
            <w:tcW w:w="4856" w:type="dxa"/>
            <w:shd w:val="clear" w:color="auto" w:fill="auto"/>
          </w:tcPr>
          <w:p w:rsidR="001B4EE0" w:rsidRPr="00386CD5" w:rsidRDefault="001B4EE0" w:rsidP="00386CD5">
            <w:pPr>
              <w:jc w:val="both"/>
              <w:rPr>
                <w:rFonts w:ascii="Times New Roman" w:hAnsi="Times New Roman"/>
              </w:rPr>
            </w:pPr>
            <w:r w:rsidRPr="00386CD5">
              <w:rPr>
                <w:rFonts w:ascii="Times New Roman" w:hAnsi="Times New Roman"/>
              </w:rPr>
              <w:t>Len v prípade, ak je obstarávanie vyhradené</w:t>
            </w:r>
            <w:r w:rsidRPr="00386CD5">
              <w:rPr>
                <w:rStyle w:val="Odkaznapoznmkupodiarou"/>
                <w:rFonts w:ascii="Times New Roman" w:hAnsi="Times New Roman"/>
              </w:rPr>
              <w:footnoteReference w:id="8"/>
            </w:r>
            <w:r w:rsidRPr="00386CD5">
              <w:rPr>
                <w:rFonts w:ascii="Times New Roman" w:hAnsi="Times New Roman"/>
              </w:rPr>
              <w:t>: je hospodársky subjekt chránená pracovná dielňa, „sociálny podnik“</w:t>
            </w:r>
            <w:r w:rsidRPr="00386CD5">
              <w:rPr>
                <w:rStyle w:val="Odkaznapoznmkupodiarou"/>
                <w:rFonts w:ascii="Times New Roman" w:hAnsi="Times New Roman"/>
              </w:rPr>
              <w:footnoteReference w:id="9"/>
            </w:r>
            <w:r w:rsidRPr="00386CD5">
              <w:rPr>
                <w:rFonts w:ascii="Times New Roman" w:hAnsi="Times New Roman"/>
              </w:rPr>
              <w:t xml:space="preserve"> alebo zabezpečí plnenie zákazky v rámci programov chránených pracovných miest?</w:t>
            </w:r>
          </w:p>
          <w:p w:rsidR="001B4EE0" w:rsidRPr="00386CD5" w:rsidRDefault="001B4EE0" w:rsidP="00386CD5">
            <w:pPr>
              <w:jc w:val="both"/>
              <w:rPr>
                <w:rFonts w:ascii="Times New Roman" w:hAnsi="Times New Roman"/>
                <w:b/>
              </w:rPr>
            </w:pPr>
            <w:r w:rsidRPr="00386CD5">
              <w:rPr>
                <w:rFonts w:ascii="Times New Roman" w:hAnsi="Times New Roman"/>
                <w:b/>
              </w:rPr>
              <w:t>Ak áno,</w:t>
            </w:r>
          </w:p>
          <w:p w:rsidR="001B4EE0" w:rsidRPr="00386CD5" w:rsidRDefault="001B4EE0" w:rsidP="00386CD5">
            <w:pPr>
              <w:jc w:val="both"/>
              <w:rPr>
                <w:rFonts w:ascii="Times New Roman" w:hAnsi="Times New Roman"/>
              </w:rPr>
            </w:pPr>
            <w:r w:rsidRPr="00386CD5">
              <w:rPr>
                <w:rFonts w:ascii="Times New Roman" w:hAnsi="Times New Roman"/>
              </w:rPr>
              <w:t>aký je zodpovedajúci percentuálny podiel zdravotne postihnutých alebo znevýhodnených pracovníkov?</w:t>
            </w:r>
          </w:p>
          <w:p w:rsidR="001B4EE0" w:rsidRPr="00386CD5" w:rsidRDefault="001B4EE0" w:rsidP="00386CD5">
            <w:pPr>
              <w:jc w:val="both"/>
              <w:rPr>
                <w:rFonts w:ascii="Times New Roman" w:hAnsi="Times New Roman"/>
              </w:rPr>
            </w:pPr>
          </w:p>
          <w:p w:rsidR="001B4EE0" w:rsidRPr="00386CD5" w:rsidRDefault="001B4EE0" w:rsidP="00386CD5">
            <w:pPr>
              <w:jc w:val="both"/>
              <w:rPr>
                <w:rFonts w:ascii="Times New Roman" w:hAnsi="Times New Roman"/>
              </w:rPr>
            </w:pPr>
            <w:r w:rsidRPr="00386CD5">
              <w:rPr>
                <w:rFonts w:ascii="Times New Roman" w:hAnsi="Times New Roman"/>
              </w:rPr>
              <w:lastRenderedPageBreak/>
              <w:t>Ak sa to vyžaduje, uveďte, do ktorej kategórie alebo kategórií zdravotne postihnutých alebo znevýhodnených pracovníkov patria príslušní zamestnanci?</w:t>
            </w:r>
          </w:p>
        </w:tc>
        <w:tc>
          <w:tcPr>
            <w:tcW w:w="4856" w:type="dxa"/>
            <w:shd w:val="clear" w:color="auto" w:fill="auto"/>
          </w:tcPr>
          <w:p w:rsidR="001B4EE0" w:rsidRPr="00386CD5" w:rsidRDefault="001B4EE0" w:rsidP="00386CD5">
            <w:pPr>
              <w:rPr>
                <w:rFonts w:ascii="Times New Roman" w:hAnsi="Times New Roman"/>
              </w:rPr>
            </w:pPr>
          </w:p>
          <w:p w:rsidR="001B4EE0" w:rsidRPr="00386CD5" w:rsidRDefault="001B4EE0" w:rsidP="00386CD5">
            <w:pPr>
              <w:jc w:val="both"/>
              <w:rPr>
                <w:rFonts w:ascii="Times New Roman" w:hAnsi="Times New Roman"/>
              </w:rPr>
            </w:pPr>
            <w:r w:rsidRPr="00386CD5">
              <w:rPr>
                <w:rFonts w:ascii="Times New Roman" w:eastAsia="Times New Roman" w:hAnsi="Times New Roman"/>
                <w:noProof/>
              </w:rPr>
              <w:object w:dxaOrig="225" w:dyaOrig="225">
                <v:shape id="_x0000_i1137" type="#_x0000_t75" style="width:42.1pt;height:20.4pt" o:ole="">
                  <v:imagedata r:id="rId24" o:title=""/>
                </v:shape>
                <w:control r:id="rId25" w:name="CheckBox11" w:shapeid="_x0000_i1137"/>
              </w:object>
            </w:r>
            <w:r w:rsidRPr="00386CD5">
              <w:rPr>
                <w:rFonts w:ascii="Times New Roman" w:hAnsi="Times New Roman"/>
              </w:rPr>
              <w:t xml:space="preserve">   </w:t>
            </w:r>
            <w:r w:rsidRPr="00386CD5">
              <w:rPr>
                <w:rFonts w:ascii="Times New Roman" w:eastAsia="Times New Roman" w:hAnsi="Times New Roman"/>
                <w:noProof/>
              </w:rPr>
              <w:object w:dxaOrig="225" w:dyaOrig="225">
                <v:shape id="_x0000_i1139" type="#_x0000_t75" style="width:44.85pt;height:20.4pt" o:ole="">
                  <v:imagedata r:id="rId26" o:title=""/>
                </v:shape>
                <w:control r:id="rId27" w:name="CheckBox21" w:shapeid="_x0000_i1139"/>
              </w:object>
            </w:r>
            <w:r w:rsidRPr="00386CD5">
              <w:rPr>
                <w:rFonts w:ascii="Times New Roman" w:hAnsi="Times New Roman"/>
              </w:rPr>
              <w:t xml:space="preserve">  </w:t>
            </w:r>
          </w:p>
          <w:p w:rsidR="00386CD5" w:rsidRPr="00386CD5" w:rsidRDefault="00386CD5" w:rsidP="00386CD5">
            <w:pPr>
              <w:rPr>
                <w:rFonts w:ascii="Times New Roman" w:hAnsi="Times New Roman"/>
              </w:rPr>
            </w:pPr>
          </w:p>
          <w:p w:rsidR="001B4EE0" w:rsidRPr="00386CD5" w:rsidRDefault="001B4EE0" w:rsidP="00386CD5">
            <w:pPr>
              <w:rPr>
                <w:rFonts w:ascii="Times New Roman" w:hAnsi="Times New Roman"/>
              </w:rPr>
            </w:pPr>
            <w:r w:rsidRPr="00386CD5">
              <w:rPr>
                <w:rFonts w:ascii="Times New Roman" w:hAnsi="Times New Roman"/>
              </w:rPr>
              <w:t>[...........]</w:t>
            </w:r>
          </w:p>
          <w:p w:rsidR="001B4EE0" w:rsidRPr="00386CD5" w:rsidRDefault="001B4EE0" w:rsidP="00386CD5">
            <w:pPr>
              <w:rPr>
                <w:rFonts w:ascii="Times New Roman" w:hAnsi="Times New Roman"/>
              </w:rPr>
            </w:pPr>
          </w:p>
          <w:p w:rsidR="001B4EE0" w:rsidRPr="00386CD5" w:rsidRDefault="001B4EE0" w:rsidP="00386CD5">
            <w:pPr>
              <w:rPr>
                <w:rFonts w:ascii="Times New Roman" w:hAnsi="Times New Roman"/>
              </w:rPr>
            </w:pPr>
          </w:p>
          <w:p w:rsidR="001B4EE0" w:rsidRPr="00386CD5" w:rsidRDefault="001B4EE0" w:rsidP="00386CD5">
            <w:pPr>
              <w:rPr>
                <w:rFonts w:ascii="Times New Roman" w:hAnsi="Times New Roman"/>
              </w:rPr>
            </w:pPr>
            <w:r w:rsidRPr="00386CD5">
              <w:rPr>
                <w:rFonts w:ascii="Times New Roman" w:hAnsi="Times New Roman"/>
              </w:rPr>
              <w:lastRenderedPageBreak/>
              <w:t>[...........]</w:t>
            </w:r>
          </w:p>
        </w:tc>
      </w:tr>
      <w:tr w:rsidR="001B4EE0" w:rsidRPr="004930FE" w:rsidTr="00386CD5">
        <w:trPr>
          <w:trHeight w:val="271"/>
        </w:trPr>
        <w:tc>
          <w:tcPr>
            <w:tcW w:w="4856" w:type="dxa"/>
            <w:shd w:val="clear" w:color="auto" w:fill="auto"/>
          </w:tcPr>
          <w:p w:rsidR="001B4EE0" w:rsidRPr="00386CD5" w:rsidRDefault="001B4EE0" w:rsidP="00386CD5">
            <w:pPr>
              <w:jc w:val="both"/>
              <w:rPr>
                <w:rFonts w:ascii="Times New Roman" w:hAnsi="Times New Roman"/>
              </w:rPr>
            </w:pPr>
            <w:r w:rsidRPr="00386CD5">
              <w:rPr>
                <w:rFonts w:ascii="Times New Roman" w:hAnsi="Times New Roman"/>
              </w:rPr>
              <w:lastRenderedPageBreak/>
              <w:t>V príslušných prípadoch: je hospodársky subjekt zapísaný v úradnom zozname schválených hospodárskych subjektov alebo má rovnocenné osvedčenie (napríklad v rámci národného (pred)kvalifikačného systému)?</w:t>
            </w:r>
          </w:p>
        </w:tc>
        <w:tc>
          <w:tcPr>
            <w:tcW w:w="4856" w:type="dxa"/>
            <w:shd w:val="clear" w:color="auto" w:fill="auto"/>
          </w:tcPr>
          <w:p w:rsidR="001B4EE0" w:rsidRPr="00386CD5" w:rsidRDefault="001B4EE0" w:rsidP="00386CD5">
            <w:pPr>
              <w:rPr>
                <w:rFonts w:ascii="Times New Roman" w:hAnsi="Times New Roman"/>
              </w:rPr>
            </w:pPr>
          </w:p>
          <w:p w:rsidR="001B4EE0" w:rsidRPr="00386CD5" w:rsidRDefault="001B4EE0" w:rsidP="00386CD5">
            <w:pPr>
              <w:jc w:val="both"/>
              <w:rPr>
                <w:rFonts w:ascii="Times New Roman" w:hAnsi="Times New Roman"/>
              </w:rPr>
            </w:pPr>
            <w:r w:rsidRPr="00386CD5">
              <w:rPr>
                <w:rFonts w:ascii="Times New Roman" w:eastAsia="Times New Roman" w:hAnsi="Times New Roman"/>
                <w:noProof/>
              </w:rPr>
              <w:object w:dxaOrig="225" w:dyaOrig="225">
                <v:shape id="_x0000_i1141" type="#_x0000_t75" style="width:42.1pt;height:20.4pt" o:ole="">
                  <v:imagedata r:id="rId28" o:title=""/>
                </v:shape>
                <w:control r:id="rId29" w:name="CheckBox12" w:shapeid="_x0000_i1141"/>
              </w:object>
            </w:r>
            <w:r w:rsidRPr="00386CD5">
              <w:rPr>
                <w:rFonts w:ascii="Times New Roman" w:hAnsi="Times New Roman"/>
              </w:rPr>
              <w:t xml:space="preserve">   </w:t>
            </w:r>
            <w:r w:rsidRPr="00386CD5">
              <w:rPr>
                <w:rFonts w:ascii="Times New Roman" w:eastAsia="Times New Roman" w:hAnsi="Times New Roman"/>
                <w:noProof/>
              </w:rPr>
              <w:object w:dxaOrig="225" w:dyaOrig="225">
                <v:shape id="_x0000_i1143" type="#_x0000_t75" style="width:44.85pt;height:20.4pt" o:ole="">
                  <v:imagedata r:id="rId30" o:title=""/>
                </v:shape>
                <w:control r:id="rId31" w:name="CheckBox22" w:shapeid="_x0000_i1143"/>
              </w:object>
            </w:r>
            <w:r w:rsidRPr="00386CD5">
              <w:rPr>
                <w:rFonts w:ascii="Times New Roman" w:hAnsi="Times New Roman"/>
              </w:rPr>
              <w:t xml:space="preserve"> </w:t>
            </w:r>
            <w:r w:rsidRPr="00386CD5">
              <w:rPr>
                <w:rFonts w:ascii="Times New Roman" w:eastAsia="Times New Roman" w:hAnsi="Times New Roman"/>
                <w:noProof/>
              </w:rPr>
              <w:object w:dxaOrig="225" w:dyaOrig="225">
                <v:shape id="_x0000_i1145" type="#_x0000_t75" style="width:90.35pt;height:20.4pt" o:ole="">
                  <v:imagedata r:id="rId32" o:title=""/>
                </v:shape>
                <w:control r:id="rId33" w:name="CheckBox3" w:shapeid="_x0000_i1145"/>
              </w:object>
            </w:r>
            <w:r w:rsidRPr="00386CD5">
              <w:rPr>
                <w:rFonts w:ascii="Times New Roman" w:hAnsi="Times New Roman"/>
              </w:rPr>
              <w:t xml:space="preserve">  </w:t>
            </w:r>
          </w:p>
          <w:p w:rsidR="001B4EE0" w:rsidRPr="00386CD5" w:rsidRDefault="001B4EE0" w:rsidP="00386CD5">
            <w:pPr>
              <w:rPr>
                <w:rFonts w:ascii="Times New Roman" w:hAnsi="Times New Roman"/>
              </w:rPr>
            </w:pPr>
          </w:p>
        </w:tc>
      </w:tr>
    </w:tbl>
    <w:p w:rsidR="001B4EE0" w:rsidRPr="004930FE" w:rsidRDefault="001B4EE0" w:rsidP="001B4EE0">
      <w:pPr>
        <w:rPr>
          <w:rFonts w:ascii="Times New Roman" w:hAnsi="Times New Roman"/>
          <w:vanish/>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868"/>
      </w:tblGrid>
      <w:tr w:rsidR="001B4EE0" w:rsidRPr="004930FE" w:rsidTr="0046006F">
        <w:trPr>
          <w:trHeight w:val="2812"/>
        </w:trPr>
        <w:tc>
          <w:tcPr>
            <w:tcW w:w="4868" w:type="dxa"/>
            <w:shd w:val="clear" w:color="auto" w:fill="auto"/>
          </w:tcPr>
          <w:p w:rsidR="001B4EE0" w:rsidRPr="00386CD5" w:rsidRDefault="001B4EE0" w:rsidP="0046006F">
            <w:pPr>
              <w:jc w:val="both"/>
              <w:rPr>
                <w:rFonts w:ascii="Times New Roman" w:hAnsi="Times New Roman"/>
                <w:b/>
              </w:rPr>
            </w:pPr>
            <w:r w:rsidRPr="00386CD5">
              <w:rPr>
                <w:rFonts w:ascii="Times New Roman" w:hAnsi="Times New Roman"/>
                <w:b/>
              </w:rPr>
              <w:t>Ak áno:</w:t>
            </w:r>
          </w:p>
          <w:p w:rsidR="001B4EE0" w:rsidRPr="00386CD5" w:rsidRDefault="001B4EE0" w:rsidP="0046006F">
            <w:pPr>
              <w:jc w:val="both"/>
              <w:rPr>
                <w:rFonts w:ascii="Times New Roman" w:hAnsi="Times New Roman"/>
                <w:b/>
              </w:rPr>
            </w:pPr>
            <w:r w:rsidRPr="00386CD5">
              <w:rPr>
                <w:rFonts w:ascii="Times New Roman" w:hAnsi="Times New Roman"/>
                <w:b/>
              </w:rPr>
              <w:t>Odpovedzte na zvyšné časti tohto oddielu, oddielu B a v príslušnom prípade oddielu C tejto časti, v prípade potreby vyplňte časť V a v každom prípade vyplňte a podpíšte časť VI.</w:t>
            </w:r>
          </w:p>
          <w:p w:rsidR="001B4EE0" w:rsidRPr="00386CD5" w:rsidRDefault="001B4EE0" w:rsidP="001B4EE0">
            <w:pPr>
              <w:pStyle w:val="Odsekzoznamu"/>
              <w:numPr>
                <w:ilvl w:val="0"/>
                <w:numId w:val="40"/>
              </w:numPr>
              <w:jc w:val="both"/>
              <w:rPr>
                <w:rFonts w:ascii="Times New Roman" w:hAnsi="Times New Roman"/>
                <w:sz w:val="22"/>
                <w:szCs w:val="22"/>
              </w:rPr>
            </w:pPr>
            <w:r w:rsidRPr="00386CD5">
              <w:rPr>
                <w:rFonts w:ascii="Times New Roman" w:hAnsi="Times New Roman"/>
                <w:sz w:val="22"/>
                <w:szCs w:val="22"/>
              </w:rPr>
              <w:t>Uveďte názov zoznamu alebo osvedčenia a v príslušnom prípade príslušné číslo zápisu alebo osvedčenia:</w:t>
            </w:r>
          </w:p>
          <w:p w:rsidR="001B4EE0" w:rsidRPr="00386CD5" w:rsidRDefault="001B4EE0" w:rsidP="001B4EE0">
            <w:pPr>
              <w:pStyle w:val="Odsekzoznamu"/>
              <w:numPr>
                <w:ilvl w:val="0"/>
                <w:numId w:val="40"/>
              </w:numPr>
              <w:jc w:val="both"/>
              <w:rPr>
                <w:rFonts w:ascii="Times New Roman" w:hAnsi="Times New Roman"/>
                <w:sz w:val="22"/>
                <w:szCs w:val="22"/>
              </w:rPr>
            </w:pPr>
            <w:r w:rsidRPr="00386CD5">
              <w:rPr>
                <w:rFonts w:ascii="Times New Roman" w:hAnsi="Times New Roman"/>
                <w:sz w:val="22"/>
                <w:szCs w:val="22"/>
              </w:rPr>
              <w:t xml:space="preserve">Ak je osvedčenie o zápise alebo osvedčenie k dispozícií v elektronickom formáte, uveďte: </w:t>
            </w:r>
          </w:p>
          <w:p w:rsidR="001B4EE0" w:rsidRPr="00386CD5" w:rsidRDefault="001B4EE0" w:rsidP="001B4EE0">
            <w:pPr>
              <w:pStyle w:val="Odsekzoznamu"/>
              <w:numPr>
                <w:ilvl w:val="0"/>
                <w:numId w:val="40"/>
              </w:numPr>
              <w:jc w:val="both"/>
              <w:rPr>
                <w:rFonts w:ascii="Times New Roman" w:hAnsi="Times New Roman"/>
                <w:sz w:val="22"/>
                <w:szCs w:val="22"/>
              </w:rPr>
            </w:pPr>
            <w:r w:rsidRPr="00386CD5">
              <w:rPr>
                <w:rFonts w:ascii="Times New Roman" w:hAnsi="Times New Roman"/>
                <w:sz w:val="22"/>
                <w:szCs w:val="22"/>
              </w:rPr>
              <w:t>Uveďte odkazy, na ktorých je založený zápis alebo osvedčenie a v príslušnom prípade klasifikáciu získanú v úradnom zozname</w:t>
            </w:r>
            <w:r w:rsidRPr="00386CD5">
              <w:rPr>
                <w:rStyle w:val="Odkaznapoznmkupodiarou"/>
                <w:rFonts w:ascii="Times New Roman" w:hAnsi="Times New Roman"/>
                <w:sz w:val="22"/>
                <w:szCs w:val="22"/>
              </w:rPr>
              <w:footnoteReference w:id="10"/>
            </w:r>
            <w:r w:rsidRPr="00386CD5">
              <w:rPr>
                <w:rFonts w:ascii="Times New Roman" w:hAnsi="Times New Roman"/>
                <w:sz w:val="22"/>
                <w:szCs w:val="22"/>
              </w:rPr>
              <w:t>:</w:t>
            </w:r>
          </w:p>
          <w:p w:rsidR="001B4EE0" w:rsidRPr="00386CD5" w:rsidRDefault="001B4EE0" w:rsidP="001B4EE0">
            <w:pPr>
              <w:pStyle w:val="Odsekzoznamu"/>
              <w:numPr>
                <w:ilvl w:val="0"/>
                <w:numId w:val="40"/>
              </w:numPr>
              <w:jc w:val="both"/>
              <w:rPr>
                <w:rFonts w:ascii="Times New Roman" w:hAnsi="Times New Roman"/>
                <w:sz w:val="22"/>
                <w:szCs w:val="22"/>
              </w:rPr>
            </w:pPr>
            <w:r w:rsidRPr="00386CD5">
              <w:rPr>
                <w:rFonts w:ascii="Times New Roman" w:hAnsi="Times New Roman"/>
                <w:sz w:val="22"/>
                <w:szCs w:val="22"/>
              </w:rPr>
              <w:t>Vzťahuje sa zápis alebo osvedčenie na všetky požadované podmienky účasti?</w:t>
            </w:r>
          </w:p>
          <w:p w:rsidR="001B4EE0" w:rsidRPr="00386CD5" w:rsidRDefault="001B4EE0" w:rsidP="0046006F">
            <w:pPr>
              <w:jc w:val="both"/>
              <w:rPr>
                <w:rFonts w:ascii="Times New Roman" w:hAnsi="Times New Roman"/>
                <w:b/>
              </w:rPr>
            </w:pPr>
          </w:p>
        </w:tc>
        <w:tc>
          <w:tcPr>
            <w:tcW w:w="4868" w:type="dxa"/>
            <w:shd w:val="clear" w:color="auto" w:fill="auto"/>
          </w:tcPr>
          <w:p w:rsidR="001B4EE0" w:rsidRPr="00386CD5" w:rsidRDefault="001B4EE0" w:rsidP="0046006F">
            <w:pPr>
              <w:rPr>
                <w:rFonts w:ascii="Times New Roman" w:hAnsi="Times New Roman"/>
              </w:rPr>
            </w:pPr>
          </w:p>
          <w:p w:rsidR="001B4EE0" w:rsidRPr="00386CD5" w:rsidRDefault="001B4EE0" w:rsidP="0046006F">
            <w:pPr>
              <w:rPr>
                <w:rFonts w:ascii="Times New Roman" w:hAnsi="Times New Roman"/>
              </w:rPr>
            </w:pPr>
          </w:p>
          <w:p w:rsidR="001B4EE0" w:rsidRPr="00386CD5" w:rsidRDefault="001B4EE0" w:rsidP="0046006F">
            <w:pPr>
              <w:rPr>
                <w:rFonts w:ascii="Times New Roman" w:hAnsi="Times New Roman"/>
              </w:rPr>
            </w:pPr>
          </w:p>
          <w:p w:rsidR="001B4EE0" w:rsidRPr="00386CD5" w:rsidRDefault="001B4EE0" w:rsidP="0046006F">
            <w:pPr>
              <w:pStyle w:val="Odsekzoznamu"/>
              <w:rPr>
                <w:rFonts w:ascii="Times New Roman" w:hAnsi="Times New Roman"/>
                <w:sz w:val="22"/>
                <w:szCs w:val="22"/>
              </w:rPr>
            </w:pPr>
          </w:p>
          <w:p w:rsidR="001B4EE0" w:rsidRPr="00386CD5" w:rsidRDefault="001B4EE0" w:rsidP="001B4EE0">
            <w:pPr>
              <w:pStyle w:val="Odsekzoznamu"/>
              <w:numPr>
                <w:ilvl w:val="0"/>
                <w:numId w:val="41"/>
              </w:numPr>
              <w:rPr>
                <w:rFonts w:ascii="Times New Roman" w:hAnsi="Times New Roman"/>
                <w:sz w:val="22"/>
                <w:szCs w:val="22"/>
              </w:rPr>
            </w:pPr>
            <w:r w:rsidRPr="00386CD5">
              <w:rPr>
                <w:rFonts w:ascii="Times New Roman" w:hAnsi="Times New Roman"/>
                <w:sz w:val="22"/>
                <w:szCs w:val="22"/>
              </w:rPr>
              <w:t>[...........]</w:t>
            </w:r>
          </w:p>
          <w:p w:rsidR="001B4EE0" w:rsidRPr="00386CD5" w:rsidRDefault="001B4EE0" w:rsidP="0046006F">
            <w:pPr>
              <w:pStyle w:val="Odsekzoznamu"/>
              <w:rPr>
                <w:rFonts w:ascii="Times New Roman" w:hAnsi="Times New Roman"/>
                <w:sz w:val="22"/>
                <w:szCs w:val="22"/>
              </w:rPr>
            </w:pPr>
          </w:p>
          <w:p w:rsidR="001B4EE0" w:rsidRPr="00386CD5" w:rsidRDefault="001B4EE0" w:rsidP="0046006F">
            <w:pPr>
              <w:pStyle w:val="Odsekzoznamu"/>
              <w:rPr>
                <w:rFonts w:ascii="Times New Roman" w:hAnsi="Times New Roman"/>
                <w:sz w:val="22"/>
                <w:szCs w:val="22"/>
              </w:rPr>
            </w:pPr>
          </w:p>
          <w:p w:rsidR="001B4EE0" w:rsidRPr="00386CD5" w:rsidRDefault="001B4EE0" w:rsidP="001B4EE0">
            <w:pPr>
              <w:pStyle w:val="Odsekzoznamu"/>
              <w:numPr>
                <w:ilvl w:val="0"/>
                <w:numId w:val="41"/>
              </w:numPr>
              <w:rPr>
                <w:rFonts w:ascii="Times New Roman" w:hAnsi="Times New Roman"/>
                <w:sz w:val="22"/>
                <w:szCs w:val="22"/>
              </w:rPr>
            </w:pPr>
            <w:r w:rsidRPr="00386CD5">
              <w:rPr>
                <w:rFonts w:ascii="Times New Roman" w:hAnsi="Times New Roman"/>
                <w:sz w:val="22"/>
                <w:szCs w:val="22"/>
              </w:rPr>
              <w:t>(webová adresa, vydávajúci orgán alebo subjekt, presný odkaz na dokumentáciu):</w:t>
            </w:r>
          </w:p>
          <w:p w:rsidR="001B4EE0" w:rsidRPr="00386CD5" w:rsidRDefault="001B4EE0" w:rsidP="0046006F">
            <w:pPr>
              <w:pStyle w:val="Odsekzoznamu"/>
              <w:rPr>
                <w:rFonts w:ascii="Times New Roman" w:hAnsi="Times New Roman"/>
                <w:sz w:val="22"/>
                <w:szCs w:val="22"/>
              </w:rPr>
            </w:pPr>
            <w:r w:rsidRPr="00386CD5">
              <w:rPr>
                <w:rFonts w:ascii="Times New Roman" w:hAnsi="Times New Roman"/>
                <w:sz w:val="22"/>
                <w:szCs w:val="22"/>
              </w:rPr>
              <w:t>[...........][...........][...........][...........]</w:t>
            </w:r>
          </w:p>
          <w:p w:rsidR="001B4EE0" w:rsidRPr="00386CD5" w:rsidRDefault="001B4EE0" w:rsidP="001B4EE0">
            <w:pPr>
              <w:pStyle w:val="Odsekzoznamu"/>
              <w:numPr>
                <w:ilvl w:val="0"/>
                <w:numId w:val="41"/>
              </w:numPr>
              <w:rPr>
                <w:rFonts w:ascii="Times New Roman" w:hAnsi="Times New Roman"/>
                <w:sz w:val="22"/>
                <w:szCs w:val="22"/>
              </w:rPr>
            </w:pPr>
            <w:r w:rsidRPr="00386CD5">
              <w:rPr>
                <w:rFonts w:ascii="Times New Roman" w:hAnsi="Times New Roman"/>
                <w:sz w:val="22"/>
                <w:szCs w:val="22"/>
              </w:rPr>
              <w:t>[...........]</w:t>
            </w:r>
          </w:p>
          <w:p w:rsidR="001B4EE0" w:rsidRPr="00386CD5" w:rsidRDefault="001B4EE0" w:rsidP="0046006F">
            <w:pPr>
              <w:rPr>
                <w:rFonts w:ascii="Times New Roman" w:hAnsi="Times New Roman"/>
              </w:rPr>
            </w:pPr>
          </w:p>
          <w:p w:rsidR="001B4EE0" w:rsidRPr="00386CD5" w:rsidRDefault="001B4EE0" w:rsidP="0046006F">
            <w:pPr>
              <w:pStyle w:val="Odsekzoznamu"/>
              <w:rPr>
                <w:rFonts w:ascii="Times New Roman" w:hAnsi="Times New Roman"/>
                <w:sz w:val="22"/>
                <w:szCs w:val="22"/>
              </w:rPr>
            </w:pPr>
          </w:p>
          <w:p w:rsidR="001B4EE0" w:rsidRPr="00386CD5" w:rsidRDefault="001B4EE0" w:rsidP="0046006F">
            <w:pPr>
              <w:jc w:val="both"/>
              <w:rPr>
                <w:rFonts w:ascii="Times New Roman" w:hAnsi="Times New Roman"/>
              </w:rPr>
            </w:pPr>
            <w:r w:rsidRPr="00386CD5">
              <w:rPr>
                <w:rFonts w:ascii="Times New Roman" w:hAnsi="Times New Roman"/>
              </w:rPr>
              <w:t xml:space="preserve">       d)             </w:t>
            </w:r>
            <w:r w:rsidRPr="00386CD5">
              <w:rPr>
                <w:rFonts w:ascii="Times New Roman" w:eastAsia="Times New Roman" w:hAnsi="Times New Roman"/>
                <w:noProof/>
              </w:rPr>
              <w:object w:dxaOrig="225" w:dyaOrig="225">
                <v:shape id="_x0000_i1147" type="#_x0000_t75" style="width:42.1pt;height:20.4pt" o:ole="">
                  <v:imagedata r:id="rId28" o:title=""/>
                </v:shape>
                <w:control r:id="rId34" w:name="CheckBox13" w:shapeid="_x0000_i1147"/>
              </w:object>
            </w:r>
            <w:r w:rsidRPr="00386CD5">
              <w:rPr>
                <w:rFonts w:ascii="Times New Roman" w:hAnsi="Times New Roman"/>
              </w:rPr>
              <w:t xml:space="preserve">   </w:t>
            </w:r>
            <w:r w:rsidRPr="00386CD5">
              <w:rPr>
                <w:rFonts w:ascii="Times New Roman" w:eastAsia="Times New Roman" w:hAnsi="Times New Roman"/>
                <w:noProof/>
              </w:rPr>
              <w:object w:dxaOrig="225" w:dyaOrig="225">
                <v:shape id="_x0000_i1149" type="#_x0000_t75" style="width:44.85pt;height:20.4pt" o:ole="">
                  <v:imagedata r:id="rId35" o:title=""/>
                </v:shape>
                <w:control r:id="rId36" w:name="CheckBox23" w:shapeid="_x0000_i1149"/>
              </w:object>
            </w:r>
            <w:r w:rsidRPr="00386CD5">
              <w:rPr>
                <w:rFonts w:ascii="Times New Roman" w:hAnsi="Times New Roman"/>
              </w:rPr>
              <w:t xml:space="preserve">  </w:t>
            </w:r>
          </w:p>
          <w:p w:rsidR="001B4EE0" w:rsidRPr="00386CD5" w:rsidRDefault="001B4EE0" w:rsidP="0046006F">
            <w:pPr>
              <w:pStyle w:val="Odsekzoznamu"/>
              <w:rPr>
                <w:rFonts w:ascii="Times New Roman" w:hAnsi="Times New Roman"/>
                <w:sz w:val="22"/>
                <w:szCs w:val="22"/>
              </w:rPr>
            </w:pPr>
          </w:p>
        </w:tc>
      </w:tr>
      <w:tr w:rsidR="001B4EE0" w:rsidRPr="004930FE" w:rsidTr="0046006F">
        <w:trPr>
          <w:trHeight w:val="2812"/>
        </w:trPr>
        <w:tc>
          <w:tcPr>
            <w:tcW w:w="4868" w:type="dxa"/>
            <w:shd w:val="clear" w:color="auto" w:fill="auto"/>
          </w:tcPr>
          <w:p w:rsidR="001B4EE0" w:rsidRPr="00386CD5" w:rsidRDefault="001B4EE0" w:rsidP="0046006F">
            <w:pPr>
              <w:jc w:val="both"/>
              <w:rPr>
                <w:rFonts w:ascii="Times New Roman" w:hAnsi="Times New Roman"/>
                <w:b/>
              </w:rPr>
            </w:pPr>
            <w:r w:rsidRPr="00386CD5">
              <w:rPr>
                <w:rFonts w:ascii="Times New Roman" w:hAnsi="Times New Roman"/>
                <w:b/>
              </w:rPr>
              <w:t>Ak nie:</w:t>
            </w:r>
          </w:p>
          <w:p w:rsidR="001B4EE0" w:rsidRPr="00386CD5" w:rsidRDefault="001B4EE0" w:rsidP="0046006F">
            <w:pPr>
              <w:jc w:val="both"/>
              <w:rPr>
                <w:rFonts w:ascii="Times New Roman" w:hAnsi="Times New Roman"/>
                <w:b/>
              </w:rPr>
            </w:pPr>
            <w:r w:rsidRPr="00386CD5">
              <w:rPr>
                <w:rFonts w:ascii="Times New Roman" w:hAnsi="Times New Roman"/>
                <w:b/>
              </w:rPr>
              <w:t>Vyplňte navyše aj chýbajúce informácie v časti IV, oddiely A, B, C alebo D, a to podľa potreby</w:t>
            </w:r>
          </w:p>
          <w:p w:rsidR="001B4EE0" w:rsidRPr="00386CD5" w:rsidRDefault="001B4EE0" w:rsidP="0046006F">
            <w:pPr>
              <w:jc w:val="both"/>
              <w:rPr>
                <w:rFonts w:ascii="Times New Roman" w:hAnsi="Times New Roman"/>
                <w:b/>
              </w:rPr>
            </w:pPr>
            <w:r w:rsidRPr="00386CD5">
              <w:rPr>
                <w:rFonts w:ascii="Times New Roman" w:hAnsi="Times New Roman"/>
                <w:b/>
              </w:rPr>
              <w:t>Len ak sa to vyžaduje v príslušnom oznámení alebo súťažných podkladoch:</w:t>
            </w:r>
          </w:p>
          <w:p w:rsidR="001B4EE0" w:rsidRPr="00386CD5" w:rsidRDefault="001B4EE0" w:rsidP="001B4EE0">
            <w:pPr>
              <w:pStyle w:val="Odsekzoznamu"/>
              <w:numPr>
                <w:ilvl w:val="0"/>
                <w:numId w:val="41"/>
              </w:numPr>
              <w:jc w:val="both"/>
              <w:rPr>
                <w:rFonts w:ascii="Times New Roman" w:hAnsi="Times New Roman"/>
                <w:sz w:val="22"/>
                <w:szCs w:val="22"/>
              </w:rPr>
            </w:pPr>
            <w:r w:rsidRPr="00386CD5">
              <w:rPr>
                <w:rFonts w:ascii="Times New Roman" w:hAnsi="Times New Roman"/>
                <w:sz w:val="22"/>
                <w:szCs w:val="22"/>
              </w:rPr>
              <w:t xml:space="preserve">Bude môcť hospodársky subjekt poskytnúť </w:t>
            </w:r>
            <w:r w:rsidRPr="00386CD5">
              <w:rPr>
                <w:rFonts w:ascii="Times New Roman" w:hAnsi="Times New Roman"/>
                <w:b/>
                <w:sz w:val="22"/>
                <w:szCs w:val="22"/>
              </w:rPr>
              <w:t>osvedčenie</w:t>
            </w:r>
            <w:r w:rsidRPr="00386CD5">
              <w:rPr>
                <w:rFonts w:ascii="Times New Roman" w:hAnsi="Times New Roman"/>
                <w:sz w:val="22"/>
                <w:szCs w:val="22"/>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1B4EE0" w:rsidRPr="00386CD5" w:rsidRDefault="001B4EE0" w:rsidP="0046006F">
            <w:pPr>
              <w:jc w:val="both"/>
              <w:rPr>
                <w:rFonts w:ascii="Times New Roman" w:hAnsi="Times New Roman"/>
              </w:rPr>
            </w:pPr>
          </w:p>
          <w:p w:rsidR="001B4EE0" w:rsidRPr="00386CD5" w:rsidRDefault="001B4EE0" w:rsidP="0046006F">
            <w:pPr>
              <w:jc w:val="both"/>
              <w:rPr>
                <w:rFonts w:ascii="Times New Roman" w:hAnsi="Times New Roman"/>
              </w:rPr>
            </w:pPr>
            <w:r w:rsidRPr="00386CD5">
              <w:rPr>
                <w:rFonts w:ascii="Times New Roman" w:hAnsi="Times New Roman"/>
              </w:rPr>
              <w:t>Ak je príslušná dokumentácia dostupná v elektronickom formáte, uveďte:</w:t>
            </w:r>
          </w:p>
          <w:p w:rsidR="001B4EE0" w:rsidRPr="00386CD5" w:rsidRDefault="001B4EE0" w:rsidP="0046006F">
            <w:pPr>
              <w:jc w:val="both"/>
              <w:rPr>
                <w:rFonts w:ascii="Times New Roman" w:hAnsi="Times New Roman"/>
                <w:b/>
              </w:rPr>
            </w:pPr>
          </w:p>
        </w:tc>
        <w:tc>
          <w:tcPr>
            <w:tcW w:w="4868" w:type="dxa"/>
            <w:shd w:val="clear" w:color="auto" w:fill="auto"/>
          </w:tcPr>
          <w:p w:rsidR="001B4EE0" w:rsidRPr="00386CD5" w:rsidRDefault="001B4EE0" w:rsidP="0046006F">
            <w:pPr>
              <w:rPr>
                <w:rFonts w:ascii="Times New Roman" w:hAnsi="Times New Roman"/>
              </w:rPr>
            </w:pPr>
          </w:p>
          <w:p w:rsidR="001B4EE0" w:rsidRPr="00386CD5" w:rsidRDefault="001B4EE0" w:rsidP="0046006F">
            <w:pPr>
              <w:rPr>
                <w:rFonts w:ascii="Times New Roman" w:hAnsi="Times New Roman"/>
              </w:rPr>
            </w:pPr>
          </w:p>
          <w:p w:rsidR="001B4EE0" w:rsidRPr="00386CD5" w:rsidRDefault="001B4EE0" w:rsidP="0046006F">
            <w:pPr>
              <w:rPr>
                <w:rFonts w:ascii="Times New Roman" w:hAnsi="Times New Roman"/>
              </w:rPr>
            </w:pPr>
          </w:p>
          <w:p w:rsidR="00386CD5" w:rsidRPr="00386CD5" w:rsidRDefault="00386CD5" w:rsidP="0046006F">
            <w:pPr>
              <w:jc w:val="both"/>
              <w:rPr>
                <w:rFonts w:ascii="Times New Roman" w:hAnsi="Times New Roman"/>
              </w:rPr>
            </w:pPr>
          </w:p>
          <w:p w:rsidR="001B4EE0" w:rsidRPr="00386CD5" w:rsidRDefault="001B4EE0" w:rsidP="0046006F">
            <w:pPr>
              <w:jc w:val="both"/>
              <w:rPr>
                <w:rFonts w:ascii="Times New Roman" w:hAnsi="Times New Roman"/>
              </w:rPr>
            </w:pPr>
            <w:r w:rsidRPr="00386CD5">
              <w:rPr>
                <w:rFonts w:ascii="Times New Roman" w:hAnsi="Times New Roman"/>
              </w:rPr>
              <w:t xml:space="preserve"> d)       </w:t>
            </w:r>
            <w:r w:rsidRPr="00386CD5">
              <w:rPr>
                <w:rFonts w:ascii="Times New Roman" w:eastAsia="Times New Roman" w:hAnsi="Times New Roman"/>
                <w:noProof/>
              </w:rPr>
              <w:object w:dxaOrig="225" w:dyaOrig="225">
                <v:shape id="_x0000_i1151" type="#_x0000_t75" style="width:42.1pt;height:20.4pt" o:ole="">
                  <v:imagedata r:id="rId28" o:title=""/>
                </v:shape>
                <w:control r:id="rId37" w:name="CheckBox14" w:shapeid="_x0000_i1151"/>
              </w:object>
            </w:r>
            <w:r w:rsidRPr="00386CD5">
              <w:rPr>
                <w:rFonts w:ascii="Times New Roman" w:hAnsi="Times New Roman"/>
              </w:rPr>
              <w:t xml:space="preserve">   </w:t>
            </w:r>
            <w:r w:rsidRPr="00386CD5">
              <w:rPr>
                <w:rFonts w:ascii="Times New Roman" w:eastAsia="Times New Roman" w:hAnsi="Times New Roman"/>
                <w:noProof/>
              </w:rPr>
              <w:object w:dxaOrig="225" w:dyaOrig="225">
                <v:shape id="_x0000_i1153" type="#_x0000_t75" style="width:44.85pt;height:20.4pt" o:ole="">
                  <v:imagedata r:id="rId35" o:title=""/>
                </v:shape>
                <w:control r:id="rId38" w:name="CheckBox24" w:shapeid="_x0000_i1153"/>
              </w:object>
            </w:r>
            <w:r w:rsidRPr="00386CD5">
              <w:rPr>
                <w:rFonts w:ascii="Times New Roman" w:hAnsi="Times New Roman"/>
              </w:rPr>
              <w:t xml:space="preserve">  </w:t>
            </w:r>
          </w:p>
          <w:p w:rsidR="001B4EE0" w:rsidRPr="00386CD5" w:rsidRDefault="001B4EE0" w:rsidP="0046006F">
            <w:pPr>
              <w:pStyle w:val="Odsekzoznamu"/>
              <w:rPr>
                <w:rFonts w:ascii="Times New Roman" w:hAnsi="Times New Roman"/>
                <w:sz w:val="22"/>
                <w:szCs w:val="22"/>
              </w:rPr>
            </w:pPr>
          </w:p>
          <w:p w:rsidR="001B4EE0" w:rsidRPr="00386CD5" w:rsidRDefault="001B4EE0" w:rsidP="0046006F">
            <w:pPr>
              <w:rPr>
                <w:rFonts w:ascii="Times New Roman" w:hAnsi="Times New Roman"/>
              </w:rPr>
            </w:pPr>
          </w:p>
          <w:p w:rsidR="001B4EE0" w:rsidRPr="00386CD5" w:rsidRDefault="001B4EE0" w:rsidP="0046006F">
            <w:pPr>
              <w:rPr>
                <w:rFonts w:ascii="Times New Roman" w:hAnsi="Times New Roman"/>
              </w:rPr>
            </w:pPr>
          </w:p>
          <w:p w:rsidR="001B4EE0" w:rsidRPr="00386CD5" w:rsidRDefault="001B4EE0" w:rsidP="0046006F">
            <w:pPr>
              <w:rPr>
                <w:rFonts w:ascii="Times New Roman" w:hAnsi="Times New Roman"/>
              </w:rPr>
            </w:pPr>
          </w:p>
          <w:p w:rsidR="001B4EE0" w:rsidRPr="00386CD5" w:rsidRDefault="001B4EE0" w:rsidP="0046006F">
            <w:pPr>
              <w:rPr>
                <w:rFonts w:ascii="Times New Roman" w:hAnsi="Times New Roman"/>
              </w:rPr>
            </w:pPr>
          </w:p>
          <w:p w:rsidR="001B4EE0" w:rsidRPr="00386CD5" w:rsidRDefault="001B4EE0" w:rsidP="0046006F">
            <w:pPr>
              <w:rPr>
                <w:rFonts w:ascii="Times New Roman" w:hAnsi="Times New Roman"/>
              </w:rPr>
            </w:pPr>
            <w:r w:rsidRPr="00386CD5">
              <w:rPr>
                <w:rFonts w:ascii="Times New Roman" w:hAnsi="Times New Roman"/>
              </w:rPr>
              <w:t>(webová adresa, vydávajúci orgán alebo subjekt, presný odkaz na dokumentáciu):</w:t>
            </w:r>
          </w:p>
          <w:p w:rsidR="001B4EE0" w:rsidRPr="00386CD5" w:rsidRDefault="001B4EE0" w:rsidP="0046006F">
            <w:pPr>
              <w:rPr>
                <w:rFonts w:ascii="Times New Roman" w:hAnsi="Times New Roman"/>
              </w:rPr>
            </w:pPr>
            <w:r w:rsidRPr="00386CD5">
              <w:rPr>
                <w:rFonts w:ascii="Times New Roman" w:hAnsi="Times New Roman"/>
              </w:rPr>
              <w:t>[...........][...........][...........][...........]</w:t>
            </w:r>
          </w:p>
        </w:tc>
      </w:tr>
      <w:tr w:rsidR="001B4EE0" w:rsidRPr="004930FE" w:rsidTr="0046006F">
        <w:trPr>
          <w:trHeight w:val="272"/>
        </w:trPr>
        <w:tc>
          <w:tcPr>
            <w:tcW w:w="4868" w:type="dxa"/>
            <w:shd w:val="clear" w:color="auto" w:fill="auto"/>
          </w:tcPr>
          <w:p w:rsidR="001B4EE0" w:rsidRPr="004930FE" w:rsidRDefault="001B4EE0" w:rsidP="0046006F">
            <w:pPr>
              <w:rPr>
                <w:rFonts w:ascii="Times New Roman" w:hAnsi="Times New Roman"/>
                <w:b/>
                <w:i/>
              </w:rPr>
            </w:pPr>
            <w:r w:rsidRPr="004930FE">
              <w:rPr>
                <w:rFonts w:ascii="Times New Roman" w:hAnsi="Times New Roman"/>
                <w:b/>
                <w:i/>
              </w:rPr>
              <w:lastRenderedPageBreak/>
              <w:t>Forma účasti:</w:t>
            </w:r>
          </w:p>
        </w:tc>
        <w:tc>
          <w:tcPr>
            <w:tcW w:w="4868" w:type="dxa"/>
            <w:shd w:val="clear" w:color="auto" w:fill="auto"/>
          </w:tcPr>
          <w:p w:rsidR="001B4EE0" w:rsidRPr="004930FE" w:rsidRDefault="001B4EE0" w:rsidP="0046006F">
            <w:pPr>
              <w:rPr>
                <w:rFonts w:ascii="Times New Roman" w:hAnsi="Times New Roman"/>
                <w:b/>
                <w:i/>
              </w:rPr>
            </w:pPr>
            <w:r w:rsidRPr="004930FE">
              <w:rPr>
                <w:rFonts w:ascii="Times New Roman" w:hAnsi="Times New Roman"/>
                <w:b/>
                <w:i/>
              </w:rPr>
              <w:t>Odpoveď:</w:t>
            </w:r>
          </w:p>
        </w:tc>
      </w:tr>
      <w:tr w:rsidR="001B4EE0" w:rsidRPr="004930FE" w:rsidTr="0046006F">
        <w:trPr>
          <w:trHeight w:val="272"/>
        </w:trPr>
        <w:tc>
          <w:tcPr>
            <w:tcW w:w="4868" w:type="dxa"/>
            <w:shd w:val="clear" w:color="auto" w:fill="auto"/>
          </w:tcPr>
          <w:p w:rsidR="001B4EE0" w:rsidRPr="004930FE" w:rsidRDefault="001B4EE0" w:rsidP="0046006F">
            <w:pPr>
              <w:rPr>
                <w:rFonts w:ascii="Times New Roman" w:hAnsi="Times New Roman"/>
              </w:rPr>
            </w:pPr>
            <w:r w:rsidRPr="004930FE">
              <w:rPr>
                <w:rFonts w:ascii="Times New Roman" w:hAnsi="Times New Roman"/>
              </w:rPr>
              <w:t>Zúčastňuje sa hospodársky subjekt na postupe obstarávania spoločne s inými subjektmi</w:t>
            </w:r>
            <w:r w:rsidRPr="004930FE">
              <w:rPr>
                <w:rStyle w:val="Odkaznapoznmkupodiarou"/>
              </w:rPr>
              <w:footnoteReference w:id="11"/>
            </w:r>
            <w:r w:rsidRPr="004930FE">
              <w:rPr>
                <w:rFonts w:ascii="Times New Roman" w:hAnsi="Times New Roman"/>
              </w:rPr>
              <w:t>?</w:t>
            </w:r>
          </w:p>
        </w:tc>
        <w:tc>
          <w:tcPr>
            <w:tcW w:w="4868" w:type="dxa"/>
            <w:shd w:val="clear" w:color="auto" w:fill="auto"/>
          </w:tcPr>
          <w:p w:rsidR="001B4EE0" w:rsidRPr="004930FE" w:rsidRDefault="001B4EE0" w:rsidP="0046006F">
            <w:pPr>
              <w:rPr>
                <w:rFonts w:ascii="Times New Roman" w:hAnsi="Times New Roman"/>
              </w:rPr>
            </w:pPr>
          </w:p>
          <w:p w:rsidR="001B4EE0" w:rsidRPr="004930FE" w:rsidRDefault="001B4EE0" w:rsidP="0046006F">
            <w:pPr>
              <w:jc w:val="both"/>
              <w:rPr>
                <w:rFonts w:ascii="Times New Roman" w:hAnsi="Times New Roman"/>
              </w:rPr>
            </w:pPr>
            <w:r w:rsidRPr="004930FE">
              <w:rPr>
                <w:rFonts w:ascii="Times New Roman" w:eastAsia="Times New Roman" w:hAnsi="Times New Roman"/>
                <w:noProof/>
                <w:sz w:val="20"/>
                <w:szCs w:val="24"/>
              </w:rPr>
              <w:object w:dxaOrig="225" w:dyaOrig="225">
                <v:shape id="_x0000_i1155" type="#_x0000_t75" style="width:42.1pt;height:20.4pt" o:ole="">
                  <v:imagedata r:id="rId28" o:title=""/>
                </v:shape>
                <w:control r:id="rId39" w:name="CheckBox15" w:shapeid="_x0000_i1155"/>
              </w:object>
            </w:r>
            <w:r w:rsidRPr="004930FE">
              <w:rPr>
                <w:rFonts w:ascii="Times New Roman" w:hAnsi="Times New Roman"/>
              </w:rPr>
              <w:t xml:space="preserve">   </w:t>
            </w:r>
            <w:r w:rsidRPr="004930FE">
              <w:rPr>
                <w:rFonts w:ascii="Times New Roman" w:eastAsia="Times New Roman" w:hAnsi="Times New Roman"/>
                <w:noProof/>
                <w:sz w:val="20"/>
                <w:szCs w:val="24"/>
              </w:rPr>
              <w:object w:dxaOrig="225" w:dyaOrig="225">
                <v:shape id="_x0000_i1157" type="#_x0000_t75" style="width:44.85pt;height:20.4pt" o:ole="">
                  <v:imagedata r:id="rId40" o:title=""/>
                </v:shape>
                <w:control r:id="rId41" w:name="CheckBox25" w:shapeid="_x0000_i1157"/>
              </w:object>
            </w:r>
            <w:r w:rsidRPr="004930FE">
              <w:rPr>
                <w:rFonts w:ascii="Times New Roman" w:hAnsi="Times New Roman"/>
              </w:rPr>
              <w:t xml:space="preserve">  </w:t>
            </w:r>
          </w:p>
          <w:p w:rsidR="001B4EE0" w:rsidRPr="004930FE" w:rsidRDefault="001B4EE0" w:rsidP="0046006F">
            <w:pPr>
              <w:rPr>
                <w:rFonts w:ascii="Times New Roman" w:hAnsi="Times New Roman"/>
              </w:rPr>
            </w:pPr>
          </w:p>
        </w:tc>
      </w:tr>
    </w:tbl>
    <w:p w:rsidR="001B4EE0" w:rsidRPr="004930FE" w:rsidRDefault="001B4EE0" w:rsidP="001B4EE0">
      <w:pPr>
        <w:rPr>
          <w:rFonts w:ascii="Times New Roman" w:hAnsi="Times New Roman"/>
        </w:rPr>
      </w:pPr>
    </w:p>
    <w:p w:rsidR="001B4EE0" w:rsidRPr="004930FE" w:rsidRDefault="001B4EE0" w:rsidP="001B4EE0">
      <w:pPr>
        <w:rPr>
          <w:rFonts w:ascii="Times New Roman" w:hAnsi="Times New Roman"/>
        </w:rPr>
      </w:pPr>
    </w:p>
    <w:tbl>
      <w:tblPr>
        <w:tblpPr w:leftFromText="141" w:rightFromText="141" w:vertAnchor="text" w:horzAnchor="margin" w:tblpY="-6"/>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gridCol w:w="11"/>
      </w:tblGrid>
      <w:tr w:rsidR="001B4EE0" w:rsidRPr="004930FE" w:rsidTr="0046006F">
        <w:trPr>
          <w:trHeight w:val="255"/>
        </w:trPr>
        <w:tc>
          <w:tcPr>
            <w:tcW w:w="9751" w:type="dxa"/>
            <w:gridSpan w:val="3"/>
            <w:shd w:val="clear" w:color="auto" w:fill="EEECE1"/>
          </w:tcPr>
          <w:p w:rsidR="001B4EE0" w:rsidRPr="004930FE" w:rsidRDefault="001B4EE0" w:rsidP="0046006F">
            <w:pPr>
              <w:jc w:val="both"/>
              <w:rPr>
                <w:rFonts w:ascii="Times New Roman" w:hAnsi="Times New Roman"/>
                <w:b/>
              </w:rPr>
            </w:pPr>
            <w:r w:rsidRPr="004930FE">
              <w:rPr>
                <w:rFonts w:ascii="Times New Roman" w:hAnsi="Times New Roman"/>
                <w:b/>
              </w:rPr>
              <w:t>Ak áno, zaistite, aby príslušné ostatné subjekty poskytli osobitný formulár JED pre obstarávanie.</w:t>
            </w:r>
          </w:p>
        </w:tc>
      </w:tr>
      <w:tr w:rsidR="001B4EE0" w:rsidRPr="004930FE" w:rsidTr="0046006F">
        <w:trPr>
          <w:gridAfter w:val="1"/>
          <w:wAfter w:w="11" w:type="dxa"/>
          <w:trHeight w:val="2325"/>
        </w:trPr>
        <w:tc>
          <w:tcPr>
            <w:tcW w:w="4870" w:type="dxa"/>
            <w:shd w:val="clear" w:color="auto" w:fill="auto"/>
          </w:tcPr>
          <w:p w:rsidR="001B4EE0" w:rsidRPr="00386CD5" w:rsidRDefault="001B4EE0" w:rsidP="0046006F">
            <w:pPr>
              <w:rPr>
                <w:rFonts w:ascii="Times New Roman" w:hAnsi="Times New Roman"/>
                <w:b/>
              </w:rPr>
            </w:pPr>
            <w:r w:rsidRPr="00386CD5">
              <w:rPr>
                <w:rFonts w:ascii="Times New Roman" w:hAnsi="Times New Roman"/>
                <w:b/>
              </w:rPr>
              <w:t>Ak áno:</w:t>
            </w:r>
          </w:p>
          <w:p w:rsidR="001B4EE0" w:rsidRPr="00386CD5" w:rsidRDefault="001B4EE0" w:rsidP="001B4EE0">
            <w:pPr>
              <w:pStyle w:val="Odsekzoznamu"/>
              <w:numPr>
                <w:ilvl w:val="0"/>
                <w:numId w:val="42"/>
              </w:numPr>
              <w:rPr>
                <w:rFonts w:ascii="Times New Roman" w:hAnsi="Times New Roman"/>
                <w:sz w:val="22"/>
                <w:szCs w:val="22"/>
              </w:rPr>
            </w:pPr>
            <w:r w:rsidRPr="00386CD5">
              <w:rPr>
                <w:rFonts w:ascii="Times New Roman" w:hAnsi="Times New Roman"/>
                <w:sz w:val="22"/>
                <w:szCs w:val="22"/>
              </w:rPr>
              <w:t>Uveďte úlohu hospodárskeho subjektu v rámci skupiny (vedúci subjekt, subjekt zodpovedný za osobitné úlohy...):</w:t>
            </w:r>
          </w:p>
          <w:p w:rsidR="001B4EE0" w:rsidRPr="00386CD5" w:rsidRDefault="001B4EE0" w:rsidP="001B4EE0">
            <w:pPr>
              <w:pStyle w:val="Odsekzoznamu"/>
              <w:numPr>
                <w:ilvl w:val="0"/>
                <w:numId w:val="42"/>
              </w:numPr>
              <w:rPr>
                <w:rFonts w:ascii="Times New Roman" w:hAnsi="Times New Roman"/>
                <w:sz w:val="22"/>
                <w:szCs w:val="22"/>
              </w:rPr>
            </w:pPr>
            <w:r w:rsidRPr="00386CD5">
              <w:rPr>
                <w:rFonts w:ascii="Times New Roman" w:hAnsi="Times New Roman"/>
                <w:sz w:val="22"/>
                <w:szCs w:val="22"/>
              </w:rPr>
              <w:t>Uveďte iné hospodárske subjekty, ktoré sa zúčastňujú na postupe obstarávania spoločne:</w:t>
            </w:r>
          </w:p>
          <w:p w:rsidR="001B4EE0" w:rsidRPr="00386CD5" w:rsidRDefault="001B4EE0" w:rsidP="001B4EE0">
            <w:pPr>
              <w:pStyle w:val="Odsekzoznamu"/>
              <w:numPr>
                <w:ilvl w:val="0"/>
                <w:numId w:val="42"/>
              </w:numPr>
              <w:rPr>
                <w:rFonts w:ascii="Times New Roman" w:hAnsi="Times New Roman"/>
                <w:sz w:val="22"/>
                <w:szCs w:val="22"/>
              </w:rPr>
            </w:pPr>
            <w:r w:rsidRPr="00386CD5">
              <w:rPr>
                <w:rFonts w:ascii="Times New Roman" w:hAnsi="Times New Roman"/>
                <w:sz w:val="22"/>
                <w:szCs w:val="22"/>
              </w:rPr>
              <w:t>V prípade potreby názov zúčastnenej skupiny:</w:t>
            </w:r>
          </w:p>
        </w:tc>
        <w:tc>
          <w:tcPr>
            <w:tcW w:w="4870" w:type="dxa"/>
            <w:shd w:val="clear" w:color="auto" w:fill="auto"/>
          </w:tcPr>
          <w:p w:rsidR="001B4EE0" w:rsidRPr="00386CD5" w:rsidRDefault="001B4EE0" w:rsidP="0046006F">
            <w:pPr>
              <w:rPr>
                <w:rFonts w:ascii="Times New Roman" w:hAnsi="Times New Roman"/>
              </w:rPr>
            </w:pPr>
          </w:p>
          <w:p w:rsidR="001B4EE0" w:rsidRDefault="001B4EE0" w:rsidP="00386CD5">
            <w:pPr>
              <w:pStyle w:val="Odsekzoznamu"/>
              <w:numPr>
                <w:ilvl w:val="0"/>
                <w:numId w:val="43"/>
              </w:numPr>
              <w:rPr>
                <w:rFonts w:ascii="Times New Roman" w:hAnsi="Times New Roman"/>
                <w:sz w:val="22"/>
                <w:szCs w:val="22"/>
              </w:rPr>
            </w:pPr>
            <w:r w:rsidRPr="00386CD5">
              <w:rPr>
                <w:rFonts w:ascii="Times New Roman" w:hAnsi="Times New Roman"/>
                <w:sz w:val="22"/>
                <w:szCs w:val="22"/>
              </w:rPr>
              <w:t>[...........]</w:t>
            </w:r>
          </w:p>
          <w:p w:rsidR="00386CD5" w:rsidRPr="00386CD5" w:rsidRDefault="00386CD5" w:rsidP="00386CD5">
            <w:pPr>
              <w:ind w:left="360"/>
              <w:rPr>
                <w:rFonts w:ascii="Times New Roman" w:hAnsi="Times New Roman"/>
              </w:rPr>
            </w:pPr>
          </w:p>
          <w:p w:rsidR="001B4EE0" w:rsidRPr="00386CD5" w:rsidRDefault="001B4EE0" w:rsidP="001B4EE0">
            <w:pPr>
              <w:pStyle w:val="Odsekzoznamu"/>
              <w:numPr>
                <w:ilvl w:val="0"/>
                <w:numId w:val="43"/>
              </w:numPr>
              <w:rPr>
                <w:rFonts w:ascii="Times New Roman" w:hAnsi="Times New Roman"/>
                <w:sz w:val="22"/>
                <w:szCs w:val="22"/>
              </w:rPr>
            </w:pPr>
            <w:r w:rsidRPr="00386CD5">
              <w:rPr>
                <w:rFonts w:ascii="Times New Roman" w:hAnsi="Times New Roman"/>
                <w:sz w:val="22"/>
                <w:szCs w:val="22"/>
              </w:rPr>
              <w:t>[...........]</w:t>
            </w:r>
          </w:p>
          <w:p w:rsidR="001B4EE0" w:rsidRPr="00386CD5" w:rsidRDefault="001B4EE0" w:rsidP="0046006F">
            <w:pPr>
              <w:rPr>
                <w:rFonts w:ascii="Times New Roman" w:hAnsi="Times New Roman"/>
              </w:rPr>
            </w:pPr>
          </w:p>
          <w:p w:rsidR="001B4EE0" w:rsidRPr="00386CD5" w:rsidRDefault="001B4EE0" w:rsidP="001B4EE0">
            <w:pPr>
              <w:pStyle w:val="Odsekzoznamu"/>
              <w:numPr>
                <w:ilvl w:val="0"/>
                <w:numId w:val="43"/>
              </w:numPr>
              <w:rPr>
                <w:rFonts w:ascii="Times New Roman" w:hAnsi="Times New Roman"/>
                <w:sz w:val="22"/>
                <w:szCs w:val="22"/>
              </w:rPr>
            </w:pPr>
            <w:r w:rsidRPr="00386CD5">
              <w:rPr>
                <w:rFonts w:ascii="Times New Roman" w:hAnsi="Times New Roman"/>
                <w:sz w:val="22"/>
                <w:szCs w:val="22"/>
              </w:rPr>
              <w:t>[...........]</w:t>
            </w:r>
          </w:p>
          <w:p w:rsidR="001B4EE0" w:rsidRPr="00386CD5" w:rsidRDefault="001B4EE0" w:rsidP="0046006F">
            <w:pPr>
              <w:rPr>
                <w:rFonts w:ascii="Times New Roman" w:hAnsi="Times New Roman"/>
              </w:rPr>
            </w:pPr>
          </w:p>
        </w:tc>
      </w:tr>
      <w:tr w:rsidR="001B4EE0" w:rsidRPr="004930FE" w:rsidTr="0046006F">
        <w:trPr>
          <w:gridAfter w:val="1"/>
          <w:wAfter w:w="11" w:type="dxa"/>
          <w:trHeight w:val="272"/>
        </w:trPr>
        <w:tc>
          <w:tcPr>
            <w:tcW w:w="4870" w:type="dxa"/>
            <w:shd w:val="clear" w:color="auto" w:fill="auto"/>
          </w:tcPr>
          <w:p w:rsidR="001B4EE0" w:rsidRPr="004930FE" w:rsidRDefault="001B4EE0" w:rsidP="0046006F">
            <w:pPr>
              <w:rPr>
                <w:rFonts w:ascii="Times New Roman" w:hAnsi="Times New Roman"/>
                <w:b/>
              </w:rPr>
            </w:pPr>
            <w:r w:rsidRPr="004930FE">
              <w:rPr>
                <w:rFonts w:ascii="Times New Roman" w:hAnsi="Times New Roman"/>
                <w:b/>
              </w:rPr>
              <w:t>Časti</w:t>
            </w:r>
          </w:p>
        </w:tc>
        <w:tc>
          <w:tcPr>
            <w:tcW w:w="4870" w:type="dxa"/>
            <w:shd w:val="clear" w:color="auto" w:fill="auto"/>
          </w:tcPr>
          <w:p w:rsidR="001B4EE0" w:rsidRPr="004930FE" w:rsidRDefault="001B4EE0" w:rsidP="0046006F">
            <w:pPr>
              <w:rPr>
                <w:rFonts w:ascii="Times New Roman" w:hAnsi="Times New Roman"/>
                <w:b/>
              </w:rPr>
            </w:pPr>
            <w:r w:rsidRPr="004930FE">
              <w:rPr>
                <w:rFonts w:ascii="Times New Roman" w:hAnsi="Times New Roman"/>
                <w:b/>
              </w:rPr>
              <w:t>Odpoveď:</w:t>
            </w:r>
          </w:p>
        </w:tc>
      </w:tr>
      <w:tr w:rsidR="001B4EE0" w:rsidRPr="004930FE" w:rsidTr="0046006F">
        <w:trPr>
          <w:gridAfter w:val="1"/>
          <w:wAfter w:w="11" w:type="dxa"/>
          <w:trHeight w:val="272"/>
        </w:trPr>
        <w:tc>
          <w:tcPr>
            <w:tcW w:w="4870" w:type="dxa"/>
            <w:shd w:val="clear" w:color="auto" w:fill="auto"/>
          </w:tcPr>
          <w:p w:rsidR="001B4EE0" w:rsidRPr="004930FE" w:rsidRDefault="001B4EE0" w:rsidP="0046006F">
            <w:pPr>
              <w:rPr>
                <w:rFonts w:ascii="Times New Roman" w:hAnsi="Times New Roman"/>
              </w:rPr>
            </w:pPr>
            <w:r w:rsidRPr="004930FE">
              <w:rPr>
                <w:rFonts w:ascii="Times New Roman" w:hAnsi="Times New Roman"/>
              </w:rPr>
              <w:t>Ak je to uplatniteľné, oznámenie častí, o ktoré sa hospodársky subjekt chce uchádzať:</w:t>
            </w:r>
          </w:p>
        </w:tc>
        <w:tc>
          <w:tcPr>
            <w:tcW w:w="4870" w:type="dxa"/>
            <w:shd w:val="clear" w:color="auto" w:fill="auto"/>
          </w:tcPr>
          <w:p w:rsidR="001B4EE0" w:rsidRPr="004930FE" w:rsidRDefault="001B4EE0" w:rsidP="0046006F">
            <w:pPr>
              <w:rPr>
                <w:rFonts w:ascii="Times New Roman" w:hAnsi="Times New Roman"/>
              </w:rPr>
            </w:pPr>
            <w:r w:rsidRPr="004930FE">
              <w:rPr>
                <w:rFonts w:ascii="Times New Roman" w:hAnsi="Times New Roman"/>
              </w:rPr>
              <w:t>[  ]</w:t>
            </w:r>
          </w:p>
        </w:tc>
      </w:tr>
    </w:tbl>
    <w:p w:rsidR="001B4EE0" w:rsidRPr="004930FE" w:rsidRDefault="001B4EE0" w:rsidP="001B4EE0">
      <w:pPr>
        <w:ind w:firstLine="708"/>
        <w:jc w:val="center"/>
        <w:rPr>
          <w:rFonts w:ascii="Times New Roman" w:hAnsi="Times New Roman"/>
        </w:rPr>
      </w:pPr>
      <w:r w:rsidRPr="004930FE">
        <w:rPr>
          <w:rFonts w:ascii="Times New Roman" w:hAnsi="Times New Roman"/>
        </w:rPr>
        <w:t>B : INFORMÁCIE O ZÁSTUPCOCH HOSPODÁRSKEHO SUBJEKTU</w:t>
      </w: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1B4EE0" w:rsidRPr="004930FE" w:rsidTr="0046006F">
        <w:tc>
          <w:tcPr>
            <w:tcW w:w="9751" w:type="dxa"/>
            <w:shd w:val="clear" w:color="auto" w:fill="auto"/>
          </w:tcPr>
          <w:p w:rsidR="001B4EE0" w:rsidRPr="004930FE" w:rsidRDefault="001B4EE0" w:rsidP="0046006F">
            <w:pPr>
              <w:rPr>
                <w:rFonts w:ascii="Times New Roman" w:hAnsi="Times New Roman"/>
              </w:rPr>
            </w:pPr>
            <w:r w:rsidRPr="004930FE">
              <w:rPr>
                <w:rFonts w:ascii="Times New Roman" w:hAnsi="Times New Roman"/>
              </w:rPr>
              <w:t>V príslušnom prípade uveďte meno a adresu osoby oprávnenej zastupovať hospodársky subjekt na účely tohto postupu obstarávania:</w:t>
            </w:r>
          </w:p>
        </w:tc>
      </w:tr>
    </w:tbl>
    <w:p w:rsidR="001B4EE0" w:rsidRPr="004930FE" w:rsidRDefault="001B4EE0" w:rsidP="001B4EE0">
      <w:pPr>
        <w:rPr>
          <w:rFonts w:ascii="Times New Roman" w:hAnsi="Times New Roman"/>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1B4EE0" w:rsidRPr="004930FE" w:rsidTr="0046006F">
        <w:trPr>
          <w:trHeight w:val="275"/>
        </w:trPr>
        <w:tc>
          <w:tcPr>
            <w:tcW w:w="4870" w:type="dxa"/>
            <w:shd w:val="clear" w:color="auto" w:fill="auto"/>
          </w:tcPr>
          <w:p w:rsidR="001B4EE0" w:rsidRPr="004930FE" w:rsidRDefault="001B4EE0" w:rsidP="0046006F">
            <w:pPr>
              <w:rPr>
                <w:rFonts w:ascii="Times New Roman" w:hAnsi="Times New Roman"/>
                <w:b/>
                <w:i/>
              </w:rPr>
            </w:pPr>
            <w:r w:rsidRPr="004930FE">
              <w:rPr>
                <w:rFonts w:ascii="Times New Roman" w:hAnsi="Times New Roman"/>
                <w:b/>
                <w:i/>
              </w:rPr>
              <w:t>Zastúpenie, ak existuje:</w:t>
            </w:r>
          </w:p>
        </w:tc>
        <w:tc>
          <w:tcPr>
            <w:tcW w:w="4870" w:type="dxa"/>
            <w:shd w:val="clear" w:color="auto" w:fill="auto"/>
          </w:tcPr>
          <w:p w:rsidR="001B4EE0" w:rsidRPr="004930FE" w:rsidRDefault="001B4EE0" w:rsidP="0046006F">
            <w:pPr>
              <w:rPr>
                <w:rFonts w:ascii="Times New Roman" w:hAnsi="Times New Roman"/>
                <w:b/>
                <w:i/>
              </w:rPr>
            </w:pPr>
            <w:r w:rsidRPr="004930FE">
              <w:rPr>
                <w:rFonts w:ascii="Times New Roman" w:hAnsi="Times New Roman"/>
                <w:b/>
                <w:i/>
              </w:rPr>
              <w:t>Odpoveď:</w:t>
            </w:r>
          </w:p>
        </w:tc>
      </w:tr>
      <w:tr w:rsidR="001B4EE0" w:rsidRPr="004930FE" w:rsidTr="0046006F">
        <w:trPr>
          <w:trHeight w:val="766"/>
        </w:trPr>
        <w:tc>
          <w:tcPr>
            <w:tcW w:w="4870" w:type="dxa"/>
            <w:shd w:val="clear" w:color="auto" w:fill="auto"/>
          </w:tcPr>
          <w:p w:rsidR="001B4EE0" w:rsidRPr="004930FE" w:rsidRDefault="001B4EE0" w:rsidP="0046006F">
            <w:pPr>
              <w:rPr>
                <w:rFonts w:ascii="Times New Roman" w:hAnsi="Times New Roman"/>
              </w:rPr>
            </w:pPr>
            <w:r w:rsidRPr="004930FE">
              <w:rPr>
                <w:rFonts w:ascii="Times New Roman" w:hAnsi="Times New Roman"/>
              </w:rPr>
              <w:t>Celé meno;</w:t>
            </w:r>
          </w:p>
          <w:p w:rsidR="001B4EE0" w:rsidRPr="004930FE" w:rsidRDefault="001B4EE0" w:rsidP="0046006F">
            <w:pPr>
              <w:rPr>
                <w:rFonts w:ascii="Times New Roman" w:hAnsi="Times New Roman"/>
              </w:rPr>
            </w:pPr>
            <w:r w:rsidRPr="004930FE">
              <w:rPr>
                <w:rFonts w:ascii="Times New Roman" w:hAnsi="Times New Roman"/>
              </w:rPr>
              <w:t>Doplnené dátumom a miestom narodenia, ak sa vyžadujú:</w:t>
            </w:r>
          </w:p>
        </w:tc>
        <w:tc>
          <w:tcPr>
            <w:tcW w:w="4870" w:type="dxa"/>
            <w:shd w:val="clear" w:color="auto" w:fill="auto"/>
          </w:tcPr>
          <w:p w:rsidR="001B4EE0" w:rsidRPr="004930FE" w:rsidRDefault="001B4EE0" w:rsidP="0046006F">
            <w:pPr>
              <w:rPr>
                <w:rFonts w:ascii="Times New Roman" w:hAnsi="Times New Roman"/>
              </w:rPr>
            </w:pPr>
            <w:r w:rsidRPr="004930FE">
              <w:rPr>
                <w:rFonts w:ascii="Times New Roman" w:hAnsi="Times New Roman"/>
              </w:rPr>
              <w:t>[...........]</w:t>
            </w:r>
          </w:p>
          <w:p w:rsidR="001B4EE0" w:rsidRPr="004930FE" w:rsidRDefault="001B4EE0" w:rsidP="0046006F">
            <w:pPr>
              <w:rPr>
                <w:rFonts w:ascii="Times New Roman" w:hAnsi="Times New Roman"/>
              </w:rPr>
            </w:pPr>
            <w:r w:rsidRPr="004930FE">
              <w:rPr>
                <w:rFonts w:ascii="Times New Roman" w:hAnsi="Times New Roman"/>
              </w:rPr>
              <w:t>[...........]</w:t>
            </w:r>
          </w:p>
          <w:p w:rsidR="001B4EE0" w:rsidRPr="004930FE" w:rsidRDefault="001B4EE0" w:rsidP="0046006F">
            <w:pPr>
              <w:rPr>
                <w:rFonts w:ascii="Times New Roman" w:hAnsi="Times New Roman"/>
              </w:rPr>
            </w:pPr>
          </w:p>
        </w:tc>
      </w:tr>
      <w:tr w:rsidR="001B4EE0" w:rsidRPr="004930FE" w:rsidTr="0046006F">
        <w:trPr>
          <w:trHeight w:val="275"/>
        </w:trPr>
        <w:tc>
          <w:tcPr>
            <w:tcW w:w="4870" w:type="dxa"/>
            <w:shd w:val="clear" w:color="auto" w:fill="auto"/>
          </w:tcPr>
          <w:p w:rsidR="001B4EE0" w:rsidRPr="004930FE" w:rsidRDefault="001B4EE0" w:rsidP="0046006F">
            <w:pPr>
              <w:rPr>
                <w:rFonts w:ascii="Times New Roman" w:hAnsi="Times New Roman"/>
              </w:rPr>
            </w:pPr>
            <w:r w:rsidRPr="004930FE">
              <w:rPr>
                <w:rFonts w:ascii="Times New Roman" w:hAnsi="Times New Roman"/>
              </w:rPr>
              <w:t>Pozícia/zastupujúci:</w:t>
            </w:r>
          </w:p>
        </w:tc>
        <w:tc>
          <w:tcPr>
            <w:tcW w:w="4870" w:type="dxa"/>
            <w:shd w:val="clear" w:color="auto" w:fill="auto"/>
          </w:tcPr>
          <w:p w:rsidR="001B4EE0" w:rsidRPr="004930FE" w:rsidRDefault="001B4EE0" w:rsidP="0046006F">
            <w:pPr>
              <w:rPr>
                <w:rFonts w:ascii="Times New Roman" w:hAnsi="Times New Roman"/>
              </w:rPr>
            </w:pPr>
            <w:r w:rsidRPr="004930FE">
              <w:rPr>
                <w:rFonts w:ascii="Times New Roman" w:hAnsi="Times New Roman"/>
              </w:rPr>
              <w:t>[...........]</w:t>
            </w:r>
          </w:p>
        </w:tc>
      </w:tr>
      <w:tr w:rsidR="001B4EE0" w:rsidRPr="004930FE" w:rsidTr="0046006F">
        <w:trPr>
          <w:trHeight w:val="275"/>
        </w:trPr>
        <w:tc>
          <w:tcPr>
            <w:tcW w:w="4870" w:type="dxa"/>
            <w:shd w:val="clear" w:color="auto" w:fill="auto"/>
          </w:tcPr>
          <w:p w:rsidR="001B4EE0" w:rsidRPr="004930FE" w:rsidRDefault="001B4EE0" w:rsidP="0046006F">
            <w:pPr>
              <w:rPr>
                <w:rFonts w:ascii="Times New Roman" w:hAnsi="Times New Roman"/>
              </w:rPr>
            </w:pPr>
            <w:r w:rsidRPr="004930FE">
              <w:rPr>
                <w:rFonts w:ascii="Times New Roman" w:hAnsi="Times New Roman"/>
              </w:rPr>
              <w:t>Poštová adresa:</w:t>
            </w:r>
          </w:p>
        </w:tc>
        <w:tc>
          <w:tcPr>
            <w:tcW w:w="4870" w:type="dxa"/>
            <w:shd w:val="clear" w:color="auto" w:fill="auto"/>
          </w:tcPr>
          <w:p w:rsidR="001B4EE0" w:rsidRPr="004930FE" w:rsidRDefault="001B4EE0" w:rsidP="0046006F">
            <w:pPr>
              <w:rPr>
                <w:rFonts w:ascii="Times New Roman" w:hAnsi="Times New Roman"/>
              </w:rPr>
            </w:pPr>
            <w:r w:rsidRPr="004930FE">
              <w:rPr>
                <w:rFonts w:ascii="Times New Roman" w:hAnsi="Times New Roman"/>
              </w:rPr>
              <w:t>[...........]</w:t>
            </w:r>
          </w:p>
        </w:tc>
      </w:tr>
      <w:tr w:rsidR="001B4EE0" w:rsidRPr="004930FE" w:rsidTr="0046006F">
        <w:trPr>
          <w:trHeight w:val="291"/>
        </w:trPr>
        <w:tc>
          <w:tcPr>
            <w:tcW w:w="4870" w:type="dxa"/>
            <w:shd w:val="clear" w:color="auto" w:fill="auto"/>
          </w:tcPr>
          <w:p w:rsidR="001B4EE0" w:rsidRPr="004930FE" w:rsidRDefault="001B4EE0" w:rsidP="0046006F">
            <w:pPr>
              <w:rPr>
                <w:rFonts w:ascii="Times New Roman" w:hAnsi="Times New Roman"/>
              </w:rPr>
            </w:pPr>
            <w:r w:rsidRPr="004930FE">
              <w:rPr>
                <w:rFonts w:ascii="Times New Roman" w:hAnsi="Times New Roman"/>
              </w:rPr>
              <w:t>Telefón:</w:t>
            </w:r>
          </w:p>
        </w:tc>
        <w:tc>
          <w:tcPr>
            <w:tcW w:w="4870" w:type="dxa"/>
            <w:shd w:val="clear" w:color="auto" w:fill="auto"/>
          </w:tcPr>
          <w:p w:rsidR="001B4EE0" w:rsidRPr="004930FE" w:rsidRDefault="001B4EE0" w:rsidP="0046006F">
            <w:pPr>
              <w:rPr>
                <w:rFonts w:ascii="Times New Roman" w:hAnsi="Times New Roman"/>
              </w:rPr>
            </w:pPr>
            <w:r w:rsidRPr="004930FE">
              <w:rPr>
                <w:rFonts w:ascii="Times New Roman" w:hAnsi="Times New Roman"/>
              </w:rPr>
              <w:t>[...........]</w:t>
            </w:r>
          </w:p>
        </w:tc>
      </w:tr>
      <w:tr w:rsidR="001B4EE0" w:rsidRPr="004930FE" w:rsidTr="0046006F">
        <w:trPr>
          <w:trHeight w:val="275"/>
        </w:trPr>
        <w:tc>
          <w:tcPr>
            <w:tcW w:w="4870" w:type="dxa"/>
            <w:shd w:val="clear" w:color="auto" w:fill="auto"/>
          </w:tcPr>
          <w:p w:rsidR="001B4EE0" w:rsidRPr="004930FE" w:rsidRDefault="001B4EE0" w:rsidP="0046006F">
            <w:pPr>
              <w:rPr>
                <w:rFonts w:ascii="Times New Roman" w:hAnsi="Times New Roman"/>
              </w:rPr>
            </w:pPr>
            <w:r w:rsidRPr="004930FE">
              <w:rPr>
                <w:rFonts w:ascii="Times New Roman" w:hAnsi="Times New Roman"/>
              </w:rPr>
              <w:t>E-mail:</w:t>
            </w:r>
          </w:p>
        </w:tc>
        <w:tc>
          <w:tcPr>
            <w:tcW w:w="4870" w:type="dxa"/>
            <w:shd w:val="clear" w:color="auto" w:fill="auto"/>
          </w:tcPr>
          <w:p w:rsidR="001B4EE0" w:rsidRPr="004930FE" w:rsidRDefault="001B4EE0" w:rsidP="0046006F">
            <w:pPr>
              <w:rPr>
                <w:rFonts w:ascii="Times New Roman" w:hAnsi="Times New Roman"/>
              </w:rPr>
            </w:pPr>
            <w:r w:rsidRPr="004930FE">
              <w:rPr>
                <w:rFonts w:ascii="Times New Roman" w:hAnsi="Times New Roman"/>
              </w:rPr>
              <w:t>[...........]</w:t>
            </w:r>
          </w:p>
        </w:tc>
      </w:tr>
      <w:tr w:rsidR="001B4EE0" w:rsidRPr="004930FE" w:rsidTr="0046006F">
        <w:trPr>
          <w:trHeight w:val="505"/>
        </w:trPr>
        <w:tc>
          <w:tcPr>
            <w:tcW w:w="4870" w:type="dxa"/>
            <w:shd w:val="clear" w:color="auto" w:fill="auto"/>
          </w:tcPr>
          <w:p w:rsidR="001B4EE0" w:rsidRPr="004930FE" w:rsidRDefault="001B4EE0" w:rsidP="0046006F">
            <w:pPr>
              <w:rPr>
                <w:rFonts w:ascii="Times New Roman" w:hAnsi="Times New Roman"/>
              </w:rPr>
            </w:pPr>
            <w:r w:rsidRPr="004930FE">
              <w:rPr>
                <w:rFonts w:ascii="Times New Roman" w:hAnsi="Times New Roman"/>
              </w:rPr>
              <w:t>Ak je to potrebné, uveďte potrebné informácie o zastúpení (jeho formu, rozsah, účel...):</w:t>
            </w:r>
          </w:p>
        </w:tc>
        <w:tc>
          <w:tcPr>
            <w:tcW w:w="4870" w:type="dxa"/>
            <w:shd w:val="clear" w:color="auto" w:fill="auto"/>
          </w:tcPr>
          <w:p w:rsidR="001B4EE0" w:rsidRPr="004930FE" w:rsidRDefault="001B4EE0" w:rsidP="0046006F">
            <w:pPr>
              <w:rPr>
                <w:rFonts w:ascii="Times New Roman" w:hAnsi="Times New Roman"/>
              </w:rPr>
            </w:pPr>
            <w:r w:rsidRPr="004930FE">
              <w:rPr>
                <w:rFonts w:ascii="Times New Roman" w:hAnsi="Times New Roman"/>
              </w:rPr>
              <w:t>[...........]</w:t>
            </w:r>
          </w:p>
          <w:p w:rsidR="001B4EE0" w:rsidRPr="004930FE" w:rsidRDefault="001B4EE0" w:rsidP="0046006F">
            <w:pPr>
              <w:rPr>
                <w:rFonts w:ascii="Times New Roman" w:hAnsi="Times New Roman"/>
              </w:rPr>
            </w:pPr>
          </w:p>
        </w:tc>
      </w:tr>
    </w:tbl>
    <w:p w:rsidR="001B4EE0" w:rsidRPr="004930FE" w:rsidRDefault="001B4EE0" w:rsidP="001B4EE0">
      <w:pPr>
        <w:rPr>
          <w:rFonts w:ascii="Times New Roman" w:hAnsi="Times New Roman"/>
        </w:rPr>
      </w:pPr>
    </w:p>
    <w:p w:rsidR="001B4EE0" w:rsidRPr="004930FE" w:rsidRDefault="001B4EE0" w:rsidP="001B4EE0">
      <w:pPr>
        <w:jc w:val="center"/>
        <w:rPr>
          <w:rFonts w:ascii="Times New Roman" w:hAnsi="Times New Roman"/>
        </w:rPr>
      </w:pPr>
      <w:r w:rsidRPr="004930FE">
        <w:rPr>
          <w:rFonts w:ascii="Times New Roman" w:hAnsi="Times New Roman"/>
        </w:rPr>
        <w:t>C : INFORMÁCIE O VYUŽÍVANÍ KAPACÍT INÝCH SUBJEKTOV</w:t>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1B4EE0" w:rsidRPr="004930FE" w:rsidTr="0046006F">
        <w:trPr>
          <w:trHeight w:val="255"/>
        </w:trPr>
        <w:tc>
          <w:tcPr>
            <w:tcW w:w="4870" w:type="dxa"/>
            <w:shd w:val="clear" w:color="auto" w:fill="auto"/>
          </w:tcPr>
          <w:p w:rsidR="001B4EE0" w:rsidRPr="004930FE" w:rsidRDefault="001B4EE0" w:rsidP="0046006F">
            <w:pPr>
              <w:rPr>
                <w:rFonts w:ascii="Times New Roman" w:hAnsi="Times New Roman"/>
                <w:b/>
              </w:rPr>
            </w:pPr>
            <w:r w:rsidRPr="004930FE">
              <w:rPr>
                <w:rFonts w:ascii="Times New Roman" w:hAnsi="Times New Roman"/>
                <w:b/>
              </w:rPr>
              <w:t>Dôvera:</w:t>
            </w:r>
          </w:p>
        </w:tc>
        <w:tc>
          <w:tcPr>
            <w:tcW w:w="4870" w:type="dxa"/>
            <w:shd w:val="clear" w:color="auto" w:fill="auto"/>
          </w:tcPr>
          <w:p w:rsidR="001B4EE0" w:rsidRPr="004930FE" w:rsidRDefault="001B4EE0" w:rsidP="0046006F">
            <w:pPr>
              <w:rPr>
                <w:rFonts w:ascii="Times New Roman" w:hAnsi="Times New Roman"/>
                <w:b/>
              </w:rPr>
            </w:pPr>
            <w:r w:rsidRPr="004930FE">
              <w:rPr>
                <w:rFonts w:ascii="Times New Roman" w:hAnsi="Times New Roman"/>
                <w:b/>
              </w:rPr>
              <w:t>Odpoveď:</w:t>
            </w:r>
          </w:p>
        </w:tc>
      </w:tr>
      <w:tr w:rsidR="001B4EE0" w:rsidRPr="004930FE" w:rsidTr="0046006F">
        <w:trPr>
          <w:trHeight w:val="1036"/>
        </w:trPr>
        <w:tc>
          <w:tcPr>
            <w:tcW w:w="4870" w:type="dxa"/>
            <w:shd w:val="clear" w:color="auto" w:fill="auto"/>
          </w:tcPr>
          <w:p w:rsidR="001B4EE0" w:rsidRPr="004930FE" w:rsidRDefault="001B4EE0" w:rsidP="0046006F">
            <w:pPr>
              <w:jc w:val="both"/>
              <w:rPr>
                <w:rFonts w:ascii="Times New Roman" w:hAnsi="Times New Roman"/>
              </w:rPr>
            </w:pPr>
            <w:r w:rsidRPr="004930FE">
              <w:rPr>
                <w:rFonts w:ascii="Times New Roman" w:hAnsi="Times New Roman"/>
              </w:rPr>
              <w:t>Využíva hospodársky subjekt kapacity iných subjektov, aby mohol splniť podmienky účasti stanovené v časti IV a prípadne kritéria a pravidlá stanovené ďalej v časti V?</w:t>
            </w:r>
          </w:p>
        </w:tc>
        <w:tc>
          <w:tcPr>
            <w:tcW w:w="4870" w:type="dxa"/>
            <w:shd w:val="clear" w:color="auto" w:fill="auto"/>
          </w:tcPr>
          <w:p w:rsidR="001B4EE0" w:rsidRPr="004930FE" w:rsidRDefault="001B4EE0" w:rsidP="0046006F">
            <w:pPr>
              <w:jc w:val="both"/>
              <w:rPr>
                <w:rFonts w:ascii="Times New Roman" w:hAnsi="Times New Roman"/>
              </w:rPr>
            </w:pPr>
          </w:p>
          <w:p w:rsidR="001B4EE0" w:rsidRPr="004930FE" w:rsidRDefault="001B4EE0" w:rsidP="0046006F">
            <w:pPr>
              <w:jc w:val="both"/>
              <w:rPr>
                <w:rFonts w:ascii="Times New Roman" w:hAnsi="Times New Roman"/>
              </w:rPr>
            </w:pPr>
            <w:r w:rsidRPr="004930FE">
              <w:rPr>
                <w:rFonts w:ascii="Times New Roman" w:eastAsia="Times New Roman" w:hAnsi="Times New Roman"/>
                <w:noProof/>
                <w:sz w:val="20"/>
                <w:szCs w:val="24"/>
              </w:rPr>
              <w:object w:dxaOrig="225" w:dyaOrig="225">
                <v:shape id="_x0000_i1159" type="#_x0000_t75" style="width:42.1pt;height:20.4pt" o:ole="">
                  <v:imagedata r:id="rId28" o:title=""/>
                </v:shape>
                <w:control r:id="rId42" w:name="CheckBox16" w:shapeid="_x0000_i1159"/>
              </w:object>
            </w:r>
            <w:r w:rsidRPr="004930FE">
              <w:rPr>
                <w:rFonts w:ascii="Times New Roman" w:hAnsi="Times New Roman"/>
              </w:rPr>
              <w:t xml:space="preserve">   </w:t>
            </w:r>
            <w:r w:rsidRPr="004930FE">
              <w:rPr>
                <w:rFonts w:ascii="Times New Roman" w:eastAsia="Times New Roman" w:hAnsi="Times New Roman"/>
                <w:noProof/>
                <w:sz w:val="20"/>
                <w:szCs w:val="24"/>
              </w:rPr>
              <w:object w:dxaOrig="225" w:dyaOrig="225">
                <v:shape id="_x0000_i1161" type="#_x0000_t75" style="width:44.85pt;height:20.4pt" o:ole="">
                  <v:imagedata r:id="rId35" o:title=""/>
                </v:shape>
                <w:control r:id="rId43" w:name="CheckBox26" w:shapeid="_x0000_i1161"/>
              </w:object>
            </w:r>
            <w:r w:rsidRPr="004930FE">
              <w:rPr>
                <w:rFonts w:ascii="Times New Roman" w:hAnsi="Times New Roman"/>
              </w:rPr>
              <w:t xml:space="preserve">  </w:t>
            </w:r>
          </w:p>
          <w:p w:rsidR="001B4EE0" w:rsidRPr="004930FE" w:rsidRDefault="001B4EE0" w:rsidP="0046006F">
            <w:pPr>
              <w:jc w:val="both"/>
              <w:rPr>
                <w:rFonts w:ascii="Times New Roman" w:hAnsi="Times New Roman"/>
              </w:rPr>
            </w:pPr>
          </w:p>
        </w:tc>
      </w:tr>
    </w:tbl>
    <w:p w:rsidR="001B4EE0" w:rsidRPr="004930FE" w:rsidRDefault="001B4EE0" w:rsidP="001B4EE0">
      <w:pPr>
        <w:jc w:val="both"/>
        <w:rPr>
          <w:rFonts w:ascii="Times New Roman" w:hAnsi="Times New Roman"/>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1B4EE0" w:rsidRPr="004930FE" w:rsidTr="0046006F">
        <w:tc>
          <w:tcPr>
            <w:tcW w:w="9751" w:type="dxa"/>
            <w:shd w:val="clear" w:color="auto" w:fill="EEECE1"/>
          </w:tcPr>
          <w:p w:rsidR="001B4EE0" w:rsidRPr="004930FE" w:rsidRDefault="001B4EE0" w:rsidP="0046006F">
            <w:pPr>
              <w:jc w:val="both"/>
              <w:rPr>
                <w:rFonts w:ascii="Times New Roman" w:hAnsi="Times New Roman"/>
              </w:rPr>
            </w:pPr>
            <w:r w:rsidRPr="004930FE">
              <w:rPr>
                <w:rFonts w:ascii="Times New Roman" w:hAnsi="Times New Roman"/>
                <w:b/>
              </w:rPr>
              <w:t xml:space="preserve">Ak áno, </w:t>
            </w:r>
            <w:r w:rsidRPr="004930FE">
              <w:rPr>
                <w:rFonts w:ascii="Times New Roman" w:hAnsi="Times New Roman"/>
              </w:rPr>
              <w:t>predložte samostatný formulár jednotného európskeho dokumentu pre obstarávanie, v ktorom budú uvedené informácie požadované v </w:t>
            </w:r>
            <w:r w:rsidRPr="004930FE">
              <w:rPr>
                <w:rFonts w:ascii="Times New Roman" w:hAnsi="Times New Roman"/>
                <w:b/>
              </w:rPr>
              <w:t>oddiele A a B tejto časti a časti III pre každý z </w:t>
            </w:r>
            <w:r w:rsidRPr="004930FE">
              <w:rPr>
                <w:rFonts w:ascii="Times New Roman" w:hAnsi="Times New Roman"/>
              </w:rPr>
              <w:t>príslušných subjektov, riadne vyplnený a s podpisom príslušných subjektov.</w:t>
            </w:r>
          </w:p>
          <w:p w:rsidR="001B4EE0" w:rsidRPr="004930FE" w:rsidRDefault="001B4EE0" w:rsidP="0046006F">
            <w:pPr>
              <w:jc w:val="both"/>
              <w:rPr>
                <w:rFonts w:ascii="Times New Roman" w:hAnsi="Times New Roman"/>
              </w:rPr>
            </w:pPr>
          </w:p>
          <w:p w:rsidR="001B4EE0" w:rsidRPr="004930FE" w:rsidRDefault="001B4EE0" w:rsidP="0046006F">
            <w:pPr>
              <w:jc w:val="both"/>
              <w:rPr>
                <w:rFonts w:ascii="Times New Roman" w:hAnsi="Times New Roman"/>
              </w:rPr>
            </w:pPr>
            <w:r w:rsidRPr="004930FE">
              <w:rPr>
                <w:rFonts w:ascii="Times New Roman" w:hAnsi="Times New Roman"/>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1B4EE0" w:rsidRPr="004930FE" w:rsidRDefault="001B4EE0" w:rsidP="0046006F">
            <w:pPr>
              <w:jc w:val="both"/>
              <w:rPr>
                <w:rFonts w:ascii="Times New Roman" w:hAnsi="Times New Roman"/>
              </w:rPr>
            </w:pPr>
            <w:r w:rsidRPr="004930FE">
              <w:rPr>
                <w:rFonts w:ascii="Times New Roman" w:hAnsi="Times New Roman"/>
              </w:rPr>
              <w:t>Pokiaľ je to relevantné pre špecifickú kapacitu alebo kapacity, ktoré hospodársky subjekt využíva, uveďte informácie v časti IV a V pre každý z príslušných subjektov</w:t>
            </w:r>
            <w:r w:rsidRPr="004930FE">
              <w:rPr>
                <w:rStyle w:val="Odkaznapoznmkupodiarou"/>
              </w:rPr>
              <w:footnoteReference w:id="12"/>
            </w:r>
            <w:r w:rsidRPr="004930FE">
              <w:rPr>
                <w:rFonts w:ascii="Times New Roman" w:hAnsi="Times New Roman"/>
              </w:rPr>
              <w:t>.</w:t>
            </w:r>
          </w:p>
        </w:tc>
      </w:tr>
    </w:tbl>
    <w:p w:rsidR="001B4EE0" w:rsidRPr="004930FE" w:rsidRDefault="001B4EE0" w:rsidP="001B4EE0">
      <w:pPr>
        <w:ind w:firstLine="708"/>
        <w:jc w:val="center"/>
        <w:rPr>
          <w:rFonts w:ascii="Times New Roman" w:hAnsi="Times New Roman"/>
        </w:rPr>
      </w:pPr>
    </w:p>
    <w:p w:rsidR="001B4EE0" w:rsidRPr="004930FE" w:rsidRDefault="001B4EE0" w:rsidP="001B4EE0">
      <w:pPr>
        <w:ind w:firstLine="708"/>
        <w:jc w:val="center"/>
        <w:rPr>
          <w:rFonts w:ascii="Times New Roman" w:hAnsi="Times New Roman"/>
        </w:rPr>
      </w:pPr>
      <w:r w:rsidRPr="004930FE">
        <w:rPr>
          <w:rFonts w:ascii="Times New Roman" w:hAnsi="Times New Roman"/>
        </w:rPr>
        <w:t>D : INFORMÁCIE TÝKAJÚCE SA SUBDODÁVATEĽOV, KTORÝCH KAPACITY HOSPODÁRSKY SUBJEKT NEVYŽÍVA</w:t>
      </w: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1B4EE0" w:rsidRPr="004930FE" w:rsidTr="0046006F">
        <w:tc>
          <w:tcPr>
            <w:tcW w:w="9751" w:type="dxa"/>
            <w:shd w:val="clear" w:color="auto" w:fill="EEECE1"/>
          </w:tcPr>
          <w:p w:rsidR="001B4EE0" w:rsidRPr="004930FE" w:rsidRDefault="001B4EE0" w:rsidP="0046006F">
            <w:pPr>
              <w:jc w:val="both"/>
              <w:rPr>
                <w:rFonts w:ascii="Times New Roman" w:hAnsi="Times New Roman"/>
                <w:b/>
              </w:rPr>
            </w:pPr>
            <w:r w:rsidRPr="004930FE">
              <w:rPr>
                <w:rFonts w:ascii="Times New Roman" w:hAnsi="Times New Roman"/>
                <w:b/>
              </w:rPr>
              <w:t>(Tento oddiel sa vyplní len vtedy, ak tieto informácie vyslovene vyžaduje verejný obstarávateľ alebo obstarávateľ).</w:t>
            </w:r>
          </w:p>
        </w:tc>
      </w:tr>
    </w:tbl>
    <w:p w:rsidR="001B4EE0" w:rsidRPr="004930FE" w:rsidRDefault="001B4EE0" w:rsidP="001B4EE0">
      <w:pPr>
        <w:rPr>
          <w:rFonts w:ascii="Times New Roman" w:hAnsi="Times New Roman"/>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gridCol w:w="11"/>
      </w:tblGrid>
      <w:tr w:rsidR="001B4EE0" w:rsidRPr="004930FE" w:rsidTr="007C4022">
        <w:trPr>
          <w:gridAfter w:val="1"/>
          <w:wAfter w:w="11" w:type="dxa"/>
        </w:trPr>
        <w:tc>
          <w:tcPr>
            <w:tcW w:w="4870" w:type="dxa"/>
            <w:shd w:val="clear" w:color="auto" w:fill="auto"/>
          </w:tcPr>
          <w:p w:rsidR="001B4EE0" w:rsidRPr="004930FE" w:rsidRDefault="001B4EE0" w:rsidP="0046006F">
            <w:pPr>
              <w:rPr>
                <w:rFonts w:ascii="Times New Roman" w:hAnsi="Times New Roman"/>
                <w:b/>
              </w:rPr>
            </w:pPr>
            <w:r w:rsidRPr="004930FE">
              <w:rPr>
                <w:rFonts w:ascii="Times New Roman" w:hAnsi="Times New Roman"/>
                <w:b/>
              </w:rPr>
              <w:t>Subdodávatelia:</w:t>
            </w:r>
          </w:p>
        </w:tc>
        <w:tc>
          <w:tcPr>
            <w:tcW w:w="4870" w:type="dxa"/>
            <w:shd w:val="clear" w:color="auto" w:fill="auto"/>
          </w:tcPr>
          <w:p w:rsidR="001B4EE0" w:rsidRPr="004930FE" w:rsidRDefault="001B4EE0" w:rsidP="0046006F">
            <w:pPr>
              <w:rPr>
                <w:rFonts w:ascii="Times New Roman" w:hAnsi="Times New Roman"/>
                <w:b/>
              </w:rPr>
            </w:pPr>
            <w:r w:rsidRPr="004930FE">
              <w:rPr>
                <w:rFonts w:ascii="Times New Roman" w:hAnsi="Times New Roman"/>
                <w:b/>
              </w:rPr>
              <w:t>Odpoveď:</w:t>
            </w:r>
          </w:p>
        </w:tc>
      </w:tr>
      <w:tr w:rsidR="001B4EE0" w:rsidRPr="004930FE" w:rsidTr="007C4022">
        <w:trPr>
          <w:gridAfter w:val="1"/>
          <w:wAfter w:w="11" w:type="dxa"/>
        </w:trPr>
        <w:tc>
          <w:tcPr>
            <w:tcW w:w="4870" w:type="dxa"/>
            <w:shd w:val="clear" w:color="auto" w:fill="auto"/>
          </w:tcPr>
          <w:p w:rsidR="001B4EE0" w:rsidRPr="004930FE" w:rsidRDefault="001B4EE0" w:rsidP="0046006F">
            <w:pPr>
              <w:rPr>
                <w:rFonts w:ascii="Times New Roman" w:hAnsi="Times New Roman"/>
              </w:rPr>
            </w:pPr>
            <w:r w:rsidRPr="004930FE">
              <w:rPr>
                <w:rFonts w:ascii="Times New Roman" w:hAnsi="Times New Roman"/>
              </w:rPr>
              <w:t>Má hospodársky subjekt v úmysle zadať niektorú časť zákazky tretím stranám?</w:t>
            </w:r>
          </w:p>
        </w:tc>
        <w:tc>
          <w:tcPr>
            <w:tcW w:w="4870" w:type="dxa"/>
            <w:shd w:val="clear" w:color="auto" w:fill="auto"/>
          </w:tcPr>
          <w:p w:rsidR="001B4EE0" w:rsidRPr="004930FE" w:rsidRDefault="001B4EE0" w:rsidP="0046006F">
            <w:pPr>
              <w:rPr>
                <w:rFonts w:ascii="Times New Roman" w:hAnsi="Times New Roman"/>
              </w:rPr>
            </w:pPr>
          </w:p>
          <w:p w:rsidR="001B4EE0" w:rsidRPr="004930FE" w:rsidRDefault="001B4EE0" w:rsidP="0046006F">
            <w:pPr>
              <w:jc w:val="both"/>
              <w:rPr>
                <w:rFonts w:ascii="Times New Roman" w:hAnsi="Times New Roman"/>
              </w:rPr>
            </w:pPr>
            <w:r w:rsidRPr="004930FE">
              <w:rPr>
                <w:rFonts w:ascii="Times New Roman" w:eastAsia="Times New Roman" w:hAnsi="Times New Roman"/>
                <w:noProof/>
                <w:sz w:val="20"/>
                <w:szCs w:val="24"/>
              </w:rPr>
              <w:object w:dxaOrig="225" w:dyaOrig="225">
                <v:shape id="_x0000_i1163" type="#_x0000_t75" style="width:42.1pt;height:20.4pt" o:ole="">
                  <v:imagedata r:id="rId28" o:title=""/>
                </v:shape>
                <w:control r:id="rId44" w:name="CheckBox151" w:shapeid="_x0000_i1163"/>
              </w:object>
            </w:r>
            <w:r w:rsidRPr="004930FE">
              <w:rPr>
                <w:rFonts w:ascii="Times New Roman" w:hAnsi="Times New Roman"/>
              </w:rPr>
              <w:t xml:space="preserve">   </w:t>
            </w:r>
            <w:r w:rsidRPr="004930FE">
              <w:rPr>
                <w:rFonts w:ascii="Times New Roman" w:eastAsia="Times New Roman" w:hAnsi="Times New Roman"/>
                <w:noProof/>
                <w:sz w:val="20"/>
                <w:szCs w:val="24"/>
              </w:rPr>
              <w:object w:dxaOrig="225" w:dyaOrig="225">
                <v:shape id="_x0000_i1165" type="#_x0000_t75" style="width:44.85pt;height:20.4pt" o:ole="">
                  <v:imagedata r:id="rId40" o:title=""/>
                </v:shape>
                <w:control r:id="rId45" w:name="CheckBox251" w:shapeid="_x0000_i1165"/>
              </w:object>
            </w:r>
            <w:r w:rsidRPr="004930FE">
              <w:rPr>
                <w:rFonts w:ascii="Times New Roman" w:hAnsi="Times New Roman"/>
              </w:rPr>
              <w:t xml:space="preserve">  </w:t>
            </w:r>
          </w:p>
          <w:p w:rsidR="001B4EE0" w:rsidRPr="004930FE" w:rsidRDefault="001B4EE0" w:rsidP="0046006F">
            <w:pPr>
              <w:rPr>
                <w:rFonts w:ascii="Times New Roman" w:hAnsi="Times New Roman"/>
              </w:rPr>
            </w:pPr>
          </w:p>
          <w:p w:rsidR="001B4EE0" w:rsidRPr="004930FE" w:rsidRDefault="001B4EE0" w:rsidP="0046006F">
            <w:pPr>
              <w:rPr>
                <w:rFonts w:ascii="Times New Roman" w:hAnsi="Times New Roman"/>
                <w:b/>
              </w:rPr>
            </w:pPr>
            <w:r w:rsidRPr="004930FE">
              <w:rPr>
                <w:rFonts w:ascii="Times New Roman" w:hAnsi="Times New Roman"/>
              </w:rPr>
              <w:t xml:space="preserve">Ak </w:t>
            </w:r>
            <w:r w:rsidRPr="004930FE">
              <w:rPr>
                <w:rFonts w:ascii="Times New Roman" w:hAnsi="Times New Roman"/>
                <w:b/>
              </w:rPr>
              <w:t xml:space="preserve">áno a pokiaľ sú známe, </w:t>
            </w:r>
            <w:r w:rsidRPr="004930FE">
              <w:rPr>
                <w:rFonts w:ascii="Times New Roman" w:hAnsi="Times New Roman"/>
              </w:rPr>
              <w:t>uveďte zoznam navrhovaných subdodávateľov:</w:t>
            </w:r>
          </w:p>
          <w:p w:rsidR="001B4EE0" w:rsidRPr="004930FE" w:rsidRDefault="001B4EE0" w:rsidP="0046006F">
            <w:pPr>
              <w:rPr>
                <w:rFonts w:ascii="Times New Roman" w:hAnsi="Times New Roman"/>
                <w:b/>
              </w:rPr>
            </w:pPr>
            <w:r w:rsidRPr="004930FE">
              <w:rPr>
                <w:rFonts w:ascii="Times New Roman" w:hAnsi="Times New Roman"/>
              </w:rPr>
              <w:t>[...........]</w:t>
            </w:r>
          </w:p>
        </w:tc>
      </w:tr>
      <w:tr w:rsidR="001B4EE0" w:rsidRPr="004930FE" w:rsidTr="007C4022">
        <w:tc>
          <w:tcPr>
            <w:tcW w:w="9751" w:type="dxa"/>
            <w:gridSpan w:val="3"/>
            <w:shd w:val="clear" w:color="auto" w:fill="EEECE1"/>
          </w:tcPr>
          <w:p w:rsidR="001B4EE0" w:rsidRPr="004930FE" w:rsidRDefault="001B4EE0" w:rsidP="0046006F">
            <w:pPr>
              <w:jc w:val="both"/>
              <w:rPr>
                <w:rFonts w:ascii="Times New Roman" w:hAnsi="Times New Roman"/>
                <w:b/>
              </w:rPr>
            </w:pPr>
            <w:r w:rsidRPr="004930FE">
              <w:rPr>
                <w:rFonts w:ascii="Times New Roman" w:hAnsi="Times New Roman"/>
                <w:b/>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1B4EE0" w:rsidRPr="004930FE" w:rsidRDefault="001B4EE0" w:rsidP="001B4EE0">
      <w:pPr>
        <w:jc w:val="center"/>
        <w:rPr>
          <w:rFonts w:ascii="Times New Roman" w:hAnsi="Times New Roman"/>
          <w:b/>
        </w:rPr>
      </w:pPr>
      <w:r w:rsidRPr="004930FE">
        <w:rPr>
          <w:rFonts w:ascii="Times New Roman" w:hAnsi="Times New Roman"/>
          <w:b/>
        </w:rPr>
        <w:lastRenderedPageBreak/>
        <w:t>Časť III: Dôvody na vylúčenie</w:t>
      </w:r>
    </w:p>
    <w:p w:rsidR="001B4EE0" w:rsidRPr="004930FE" w:rsidRDefault="001B4EE0" w:rsidP="001B4EE0">
      <w:pPr>
        <w:jc w:val="center"/>
        <w:rPr>
          <w:rFonts w:ascii="Times New Roman" w:hAnsi="Times New Roman"/>
        </w:rPr>
      </w:pPr>
      <w:r w:rsidRPr="004930FE">
        <w:rPr>
          <w:rFonts w:ascii="Times New Roman" w:hAnsi="Times New Roman"/>
        </w:rPr>
        <w:t>A: DÔVODY TÝKAJÚCE SA ODSÚDENIA ZA TRESTNÝ ČIN</w:t>
      </w: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gridCol w:w="11"/>
      </w:tblGrid>
      <w:tr w:rsidR="001B4EE0" w:rsidRPr="004930FE" w:rsidTr="0046006F">
        <w:tc>
          <w:tcPr>
            <w:tcW w:w="9751" w:type="dxa"/>
            <w:gridSpan w:val="3"/>
            <w:shd w:val="clear" w:color="auto" w:fill="EEECE1"/>
          </w:tcPr>
          <w:p w:rsidR="001B4EE0" w:rsidRPr="004930FE" w:rsidRDefault="001B4EE0" w:rsidP="0046006F">
            <w:pPr>
              <w:rPr>
                <w:rFonts w:ascii="Times New Roman" w:hAnsi="Times New Roman"/>
              </w:rPr>
            </w:pPr>
            <w:r w:rsidRPr="004930FE">
              <w:rPr>
                <w:rFonts w:ascii="Times New Roman" w:hAnsi="Times New Roman"/>
              </w:rPr>
              <w:t>V článku 57 ods. 1 smernice 2014/24/EÚ sa stanovujú tieto dôvody vylúčenia:</w:t>
            </w:r>
          </w:p>
          <w:p w:rsidR="001B4EE0" w:rsidRPr="004930FE" w:rsidRDefault="001B4EE0" w:rsidP="001B4EE0">
            <w:pPr>
              <w:pStyle w:val="Odsekzoznamu"/>
              <w:numPr>
                <w:ilvl w:val="0"/>
                <w:numId w:val="44"/>
              </w:numPr>
            </w:pPr>
            <w:r w:rsidRPr="004930FE">
              <w:t>Účasť v zločineckej organizácii</w:t>
            </w:r>
            <w:r w:rsidRPr="004930FE">
              <w:rPr>
                <w:rStyle w:val="Odkaznapoznmkupodiarou"/>
              </w:rPr>
              <w:footnoteReference w:id="13"/>
            </w:r>
            <w:r w:rsidRPr="004930FE">
              <w:t>;</w:t>
            </w:r>
          </w:p>
          <w:p w:rsidR="001B4EE0" w:rsidRPr="004930FE" w:rsidRDefault="001B4EE0" w:rsidP="001B4EE0">
            <w:pPr>
              <w:pStyle w:val="Odsekzoznamu"/>
              <w:numPr>
                <w:ilvl w:val="0"/>
                <w:numId w:val="44"/>
              </w:numPr>
            </w:pPr>
            <w:r w:rsidRPr="004930FE">
              <w:t>Korupcia</w:t>
            </w:r>
            <w:r w:rsidRPr="004930FE">
              <w:rPr>
                <w:rStyle w:val="Odkaznapoznmkupodiarou"/>
              </w:rPr>
              <w:footnoteReference w:id="14"/>
            </w:r>
            <w:r w:rsidRPr="004930FE">
              <w:t>;</w:t>
            </w:r>
          </w:p>
          <w:p w:rsidR="001B4EE0" w:rsidRPr="004930FE" w:rsidRDefault="001B4EE0" w:rsidP="001B4EE0">
            <w:pPr>
              <w:pStyle w:val="Odsekzoznamu"/>
              <w:numPr>
                <w:ilvl w:val="0"/>
                <w:numId w:val="44"/>
              </w:numPr>
            </w:pPr>
            <w:r w:rsidRPr="004930FE">
              <w:t>Podvod</w:t>
            </w:r>
            <w:r w:rsidRPr="004930FE">
              <w:rPr>
                <w:rStyle w:val="Odkaznapoznmkupodiarou"/>
              </w:rPr>
              <w:footnoteReference w:id="15"/>
            </w:r>
            <w:r w:rsidRPr="004930FE">
              <w:t>;</w:t>
            </w:r>
          </w:p>
          <w:p w:rsidR="001B4EE0" w:rsidRPr="004930FE" w:rsidRDefault="001B4EE0" w:rsidP="001B4EE0">
            <w:pPr>
              <w:pStyle w:val="Odsekzoznamu"/>
              <w:numPr>
                <w:ilvl w:val="0"/>
                <w:numId w:val="44"/>
              </w:numPr>
            </w:pPr>
            <w:r w:rsidRPr="004930FE">
              <w:t>Teroristické trestné činy alebo trestné činy spojené s teroristickými činnosťami</w:t>
            </w:r>
            <w:r w:rsidRPr="004930FE">
              <w:rPr>
                <w:rStyle w:val="Odkaznapoznmkupodiarou"/>
              </w:rPr>
              <w:footnoteReference w:id="16"/>
            </w:r>
            <w:r w:rsidRPr="004930FE">
              <w:t>;</w:t>
            </w:r>
          </w:p>
          <w:p w:rsidR="001B4EE0" w:rsidRPr="004930FE" w:rsidRDefault="001B4EE0" w:rsidP="001B4EE0">
            <w:pPr>
              <w:pStyle w:val="Odsekzoznamu"/>
              <w:numPr>
                <w:ilvl w:val="0"/>
                <w:numId w:val="44"/>
              </w:numPr>
            </w:pPr>
            <w:r w:rsidRPr="004930FE">
              <w:t>Pranie špinavých peňazí a financovanie terorizmu</w:t>
            </w:r>
            <w:r w:rsidRPr="004930FE">
              <w:rPr>
                <w:rStyle w:val="Odkaznapoznmkupodiarou"/>
              </w:rPr>
              <w:footnoteReference w:id="17"/>
            </w:r>
            <w:r w:rsidRPr="004930FE">
              <w:t>;</w:t>
            </w:r>
          </w:p>
          <w:p w:rsidR="001B4EE0" w:rsidRPr="004930FE" w:rsidRDefault="001B4EE0" w:rsidP="001B4EE0">
            <w:pPr>
              <w:pStyle w:val="Odsekzoznamu"/>
              <w:numPr>
                <w:ilvl w:val="0"/>
                <w:numId w:val="44"/>
              </w:numPr>
            </w:pPr>
            <w:r w:rsidRPr="004930FE">
              <w:t>Detská práca a iné formy obchodovania s ľuďmi</w:t>
            </w:r>
            <w:r w:rsidRPr="004930FE">
              <w:rPr>
                <w:rStyle w:val="Odkaznapoznmkupodiarou"/>
              </w:rPr>
              <w:footnoteReference w:id="18"/>
            </w:r>
            <w:r w:rsidRPr="004930FE">
              <w:t>;</w:t>
            </w:r>
          </w:p>
        </w:tc>
      </w:tr>
      <w:tr w:rsidR="001B4EE0" w:rsidRPr="004930FE" w:rsidTr="0046006F">
        <w:trPr>
          <w:gridAfter w:val="1"/>
          <w:wAfter w:w="11" w:type="dxa"/>
          <w:trHeight w:val="1100"/>
        </w:trPr>
        <w:tc>
          <w:tcPr>
            <w:tcW w:w="4870" w:type="dxa"/>
            <w:shd w:val="clear" w:color="auto" w:fill="auto"/>
          </w:tcPr>
          <w:p w:rsidR="001B4EE0" w:rsidRPr="004930FE" w:rsidRDefault="001B4EE0" w:rsidP="0046006F">
            <w:pPr>
              <w:jc w:val="both"/>
              <w:rPr>
                <w:rFonts w:ascii="Times New Roman" w:hAnsi="Times New Roman"/>
                <w:b/>
              </w:rPr>
            </w:pPr>
            <w:r w:rsidRPr="004930FE">
              <w:rPr>
                <w:rFonts w:ascii="Times New Roman" w:hAnsi="Times New Roman"/>
              </w:rPr>
              <w:br w:type="page"/>
            </w:r>
            <w:r w:rsidRPr="004930FE">
              <w:rPr>
                <w:rFonts w:ascii="Times New Roman" w:hAnsi="Times New Roman"/>
                <w:b/>
              </w:rPr>
              <w:t>Dôvody týkajúce sa odsúdení za trestný čin podľa vnútroštátnych ustanovení vykonávajúcich dôvody uvedené v článku 57 ods. 1 smernice:</w:t>
            </w:r>
          </w:p>
        </w:tc>
        <w:tc>
          <w:tcPr>
            <w:tcW w:w="4870" w:type="dxa"/>
            <w:shd w:val="clear" w:color="auto" w:fill="auto"/>
          </w:tcPr>
          <w:p w:rsidR="001B4EE0" w:rsidRPr="004930FE" w:rsidRDefault="001B4EE0" w:rsidP="0046006F">
            <w:pPr>
              <w:jc w:val="both"/>
              <w:rPr>
                <w:rFonts w:ascii="Times New Roman" w:hAnsi="Times New Roman"/>
                <w:b/>
              </w:rPr>
            </w:pPr>
            <w:r w:rsidRPr="004930FE">
              <w:rPr>
                <w:rFonts w:ascii="Times New Roman" w:hAnsi="Times New Roman"/>
                <w:b/>
              </w:rPr>
              <w:t>Odpoveď:</w:t>
            </w:r>
          </w:p>
        </w:tc>
      </w:tr>
      <w:tr w:rsidR="001B4EE0" w:rsidRPr="004930FE" w:rsidTr="0046006F">
        <w:trPr>
          <w:gridAfter w:val="1"/>
          <w:wAfter w:w="11" w:type="dxa"/>
          <w:trHeight w:val="2546"/>
        </w:trPr>
        <w:tc>
          <w:tcPr>
            <w:tcW w:w="4870" w:type="dxa"/>
            <w:shd w:val="clear" w:color="auto" w:fill="auto"/>
          </w:tcPr>
          <w:p w:rsidR="001B4EE0" w:rsidRPr="004930FE" w:rsidRDefault="001B4EE0" w:rsidP="0046006F">
            <w:pPr>
              <w:jc w:val="both"/>
              <w:rPr>
                <w:rFonts w:ascii="Times New Roman" w:hAnsi="Times New Roman"/>
              </w:rPr>
            </w:pPr>
            <w:r w:rsidRPr="004930FE">
              <w:rPr>
                <w:rFonts w:ascii="Times New Roman" w:hAnsi="Times New Roman"/>
              </w:rPr>
              <w:t xml:space="preserve">Bol </w:t>
            </w:r>
            <w:r w:rsidRPr="004930FE">
              <w:rPr>
                <w:rFonts w:ascii="Times New Roman" w:hAnsi="Times New Roman"/>
                <w:b/>
              </w:rPr>
              <w:t xml:space="preserve">samotný hospodársky subjekt </w:t>
            </w:r>
            <w:r w:rsidRPr="004930FE">
              <w:rPr>
                <w:rFonts w:ascii="Times New Roman" w:hAnsi="Times New Roman"/>
              </w:rPr>
              <w:t xml:space="preserve">alebo </w:t>
            </w:r>
            <w:r w:rsidRPr="004930FE">
              <w:rPr>
                <w:rFonts w:ascii="Times New Roman" w:hAnsi="Times New Roman"/>
                <w:b/>
              </w:rPr>
              <w:t xml:space="preserve">osoba, </w:t>
            </w:r>
            <w:r w:rsidRPr="004930FE">
              <w:rPr>
                <w:rFonts w:ascii="Times New Roman" w:hAnsi="Times New Roman"/>
              </w:rPr>
              <w:t xml:space="preserve">ktorá je členom jeho správneho, riadiaceho alebo kontrolného orgánu alebo ktorá v ňom má právomoc zastupovať, prijímať rozhodnutia alebo vykonávať v ňom kontrolu, </w:t>
            </w:r>
            <w:r w:rsidRPr="004930FE">
              <w:rPr>
                <w:rFonts w:ascii="Times New Roman" w:hAnsi="Times New Roman"/>
                <w:b/>
              </w:rPr>
              <w:t xml:space="preserve">konečným rozsudkom odsúdený </w:t>
            </w:r>
            <w:r w:rsidRPr="004930FE">
              <w:rPr>
                <w:rFonts w:ascii="Times New Roman" w:hAnsi="Times New Roman"/>
              </w:rPr>
              <w:t>z jedného z uvedených dôvodov rozsudkom vyneseným najviac pred piatimi rokmi, alebo v prípade ktorého sa lehota vylúčenia stanovená priamo v rozsudku naďalej uplatňuje?</w:t>
            </w:r>
          </w:p>
        </w:tc>
        <w:tc>
          <w:tcPr>
            <w:tcW w:w="4870" w:type="dxa"/>
            <w:shd w:val="clear" w:color="auto" w:fill="auto"/>
          </w:tcPr>
          <w:p w:rsidR="001B4EE0" w:rsidRPr="004930FE" w:rsidRDefault="001B4EE0" w:rsidP="0046006F">
            <w:pPr>
              <w:jc w:val="both"/>
              <w:rPr>
                <w:rFonts w:ascii="Times New Roman" w:hAnsi="Times New Roman"/>
              </w:rPr>
            </w:pPr>
            <w:r w:rsidRPr="004930FE">
              <w:rPr>
                <w:rFonts w:ascii="Times New Roman" w:eastAsia="Times New Roman" w:hAnsi="Times New Roman"/>
                <w:noProof/>
                <w:sz w:val="20"/>
                <w:szCs w:val="24"/>
              </w:rPr>
              <w:object w:dxaOrig="225" w:dyaOrig="225">
                <v:shape id="_x0000_i1167" type="#_x0000_t75" style="width:42.1pt;height:20.4pt" o:ole="">
                  <v:imagedata r:id="rId28" o:title=""/>
                </v:shape>
                <w:control r:id="rId46" w:name="CheckBox152" w:shapeid="_x0000_i1167"/>
              </w:object>
            </w:r>
            <w:r w:rsidRPr="004930FE">
              <w:rPr>
                <w:rFonts w:ascii="Times New Roman" w:hAnsi="Times New Roman"/>
              </w:rPr>
              <w:t xml:space="preserve">   </w:t>
            </w:r>
            <w:r w:rsidRPr="004930FE">
              <w:rPr>
                <w:rFonts w:ascii="Times New Roman" w:eastAsia="Times New Roman" w:hAnsi="Times New Roman"/>
                <w:noProof/>
                <w:sz w:val="20"/>
                <w:szCs w:val="24"/>
              </w:rPr>
              <w:object w:dxaOrig="225" w:dyaOrig="225">
                <v:shape id="_x0000_i1169" type="#_x0000_t75" style="width:44.85pt;height:20.4pt" o:ole="">
                  <v:imagedata r:id="rId40" o:title=""/>
                </v:shape>
                <w:control r:id="rId47" w:name="CheckBox252" w:shapeid="_x0000_i1169"/>
              </w:object>
            </w:r>
            <w:r w:rsidRPr="004930FE">
              <w:rPr>
                <w:rFonts w:ascii="Times New Roman" w:hAnsi="Times New Roman"/>
              </w:rPr>
              <w:t xml:space="preserve">  </w:t>
            </w:r>
          </w:p>
          <w:p w:rsidR="001B4EE0" w:rsidRPr="004930FE" w:rsidRDefault="001B4EE0" w:rsidP="0046006F">
            <w:pPr>
              <w:jc w:val="both"/>
              <w:rPr>
                <w:rFonts w:ascii="Times New Roman" w:hAnsi="Times New Roman"/>
              </w:rPr>
            </w:pPr>
            <w:r w:rsidRPr="004930FE">
              <w:rPr>
                <w:rFonts w:ascii="Times New Roman" w:hAnsi="Times New Roman"/>
              </w:rPr>
              <w:t>Ak je príslušná dokumentácia dostupná v elektronickom formáte, uveďte: (webovú adresu, vydávajúci orgán alebo subjekt, presný odkaz na dokumentáciu):</w:t>
            </w:r>
          </w:p>
          <w:p w:rsidR="001B4EE0" w:rsidRPr="004930FE" w:rsidRDefault="001B4EE0" w:rsidP="0046006F">
            <w:pPr>
              <w:jc w:val="both"/>
              <w:rPr>
                <w:rFonts w:ascii="Times New Roman" w:hAnsi="Times New Roman"/>
              </w:rPr>
            </w:pPr>
          </w:p>
          <w:p w:rsidR="001B4EE0" w:rsidRPr="004930FE" w:rsidRDefault="001B4EE0" w:rsidP="0046006F">
            <w:pPr>
              <w:jc w:val="both"/>
              <w:rPr>
                <w:rFonts w:ascii="Times New Roman" w:hAnsi="Times New Roman"/>
              </w:rPr>
            </w:pPr>
            <w:r w:rsidRPr="004930FE">
              <w:rPr>
                <w:rFonts w:ascii="Times New Roman" w:hAnsi="Times New Roman"/>
              </w:rPr>
              <w:t>[...........][...........][...........]</w:t>
            </w:r>
            <w:r w:rsidRPr="004930FE">
              <w:rPr>
                <w:rStyle w:val="Odkaznapoznmkupodiarou"/>
              </w:rPr>
              <w:footnoteReference w:id="19"/>
            </w:r>
          </w:p>
        </w:tc>
      </w:tr>
      <w:tr w:rsidR="001B4EE0" w:rsidRPr="004930FE" w:rsidTr="0046006F">
        <w:trPr>
          <w:gridAfter w:val="1"/>
          <w:wAfter w:w="11" w:type="dxa"/>
          <w:trHeight w:val="2546"/>
        </w:trPr>
        <w:tc>
          <w:tcPr>
            <w:tcW w:w="4870" w:type="dxa"/>
            <w:shd w:val="clear" w:color="auto" w:fill="auto"/>
          </w:tcPr>
          <w:p w:rsidR="001B4EE0" w:rsidRPr="004930FE" w:rsidRDefault="001B4EE0" w:rsidP="0046006F">
            <w:pPr>
              <w:jc w:val="both"/>
              <w:rPr>
                <w:rFonts w:ascii="Times New Roman" w:hAnsi="Times New Roman"/>
              </w:rPr>
            </w:pPr>
            <w:r w:rsidRPr="004930FE">
              <w:rPr>
                <w:rFonts w:ascii="Times New Roman" w:hAnsi="Times New Roman"/>
                <w:b/>
              </w:rPr>
              <w:t xml:space="preserve">Ak áno, </w:t>
            </w:r>
            <w:r w:rsidRPr="004930FE">
              <w:rPr>
                <w:rFonts w:ascii="Times New Roman" w:hAnsi="Times New Roman"/>
              </w:rPr>
              <w:t>uveďte</w:t>
            </w:r>
            <w:r w:rsidRPr="004930FE">
              <w:rPr>
                <w:rStyle w:val="Odkaznapoznmkupodiarou"/>
              </w:rPr>
              <w:footnoteReference w:id="20"/>
            </w:r>
            <w:r w:rsidRPr="004930FE">
              <w:rPr>
                <w:rFonts w:ascii="Times New Roman" w:hAnsi="Times New Roman"/>
              </w:rPr>
              <w:t>:</w:t>
            </w:r>
          </w:p>
          <w:p w:rsidR="001B4EE0" w:rsidRPr="004930FE" w:rsidRDefault="001B4EE0" w:rsidP="001B4EE0">
            <w:pPr>
              <w:pStyle w:val="Odsekzoznamu"/>
              <w:numPr>
                <w:ilvl w:val="0"/>
                <w:numId w:val="45"/>
              </w:numPr>
              <w:jc w:val="both"/>
            </w:pPr>
            <w:r w:rsidRPr="004930FE">
              <w:t>dátum odsúdenia, uveďte, o ktoré body 1 až 6 ide a dôvod odsúdenia,</w:t>
            </w:r>
          </w:p>
          <w:p w:rsidR="001B4EE0" w:rsidRPr="004930FE" w:rsidRDefault="001B4EE0" w:rsidP="001B4EE0">
            <w:pPr>
              <w:pStyle w:val="Odsekzoznamu"/>
              <w:numPr>
                <w:ilvl w:val="0"/>
                <w:numId w:val="45"/>
              </w:numPr>
              <w:jc w:val="both"/>
            </w:pPr>
            <w:r w:rsidRPr="004930FE">
              <w:t>totožnosť osoby, ktorá bola usvedčená;</w:t>
            </w:r>
          </w:p>
          <w:p w:rsidR="001B4EE0" w:rsidRPr="004930FE" w:rsidRDefault="001B4EE0" w:rsidP="001B4EE0">
            <w:pPr>
              <w:pStyle w:val="Odsekzoznamu"/>
              <w:numPr>
                <w:ilvl w:val="0"/>
                <w:numId w:val="45"/>
              </w:numPr>
              <w:jc w:val="both"/>
            </w:pPr>
            <w:r w:rsidRPr="004930FE">
              <w:rPr>
                <w:b/>
              </w:rPr>
              <w:t>pokiaľ sa stanovuje priamo v rozsudku:</w:t>
            </w:r>
          </w:p>
        </w:tc>
        <w:tc>
          <w:tcPr>
            <w:tcW w:w="4870" w:type="dxa"/>
            <w:shd w:val="clear" w:color="auto" w:fill="auto"/>
          </w:tcPr>
          <w:p w:rsidR="001B4EE0" w:rsidRPr="004930FE" w:rsidRDefault="001B4EE0" w:rsidP="0046006F">
            <w:pPr>
              <w:jc w:val="both"/>
              <w:rPr>
                <w:rFonts w:ascii="Times New Roman" w:hAnsi="Times New Roman"/>
              </w:rPr>
            </w:pPr>
          </w:p>
          <w:p w:rsidR="001B4EE0" w:rsidRPr="004930FE" w:rsidRDefault="001B4EE0" w:rsidP="001B4EE0">
            <w:pPr>
              <w:pStyle w:val="Odsekzoznamu"/>
              <w:numPr>
                <w:ilvl w:val="0"/>
                <w:numId w:val="46"/>
              </w:numPr>
              <w:jc w:val="both"/>
            </w:pPr>
            <w:r w:rsidRPr="004930FE">
              <w:t>dátum:[  ], bod/body: [  ], dôvody: [  ]</w:t>
            </w:r>
          </w:p>
          <w:p w:rsidR="001B4EE0" w:rsidRPr="004930FE" w:rsidRDefault="001B4EE0" w:rsidP="0046006F">
            <w:pPr>
              <w:jc w:val="both"/>
              <w:rPr>
                <w:rFonts w:ascii="Times New Roman" w:hAnsi="Times New Roman"/>
              </w:rPr>
            </w:pPr>
          </w:p>
          <w:p w:rsidR="001B4EE0" w:rsidRPr="004930FE" w:rsidRDefault="001B4EE0" w:rsidP="001B4EE0">
            <w:pPr>
              <w:pStyle w:val="Odsekzoznamu"/>
              <w:numPr>
                <w:ilvl w:val="0"/>
                <w:numId w:val="46"/>
              </w:numPr>
              <w:jc w:val="both"/>
            </w:pPr>
            <w:r w:rsidRPr="004930FE">
              <w:t>[...........]</w:t>
            </w:r>
          </w:p>
          <w:p w:rsidR="001B4EE0" w:rsidRPr="004930FE" w:rsidRDefault="001B4EE0" w:rsidP="001B4EE0">
            <w:pPr>
              <w:pStyle w:val="Odsekzoznamu"/>
              <w:numPr>
                <w:ilvl w:val="0"/>
                <w:numId w:val="46"/>
              </w:numPr>
              <w:jc w:val="both"/>
            </w:pPr>
            <w:r w:rsidRPr="004930FE">
              <w:t>dĺžku obdobia vylúčenia. [...........] a príslušný bod/body [  ]</w:t>
            </w:r>
          </w:p>
          <w:p w:rsidR="001B4EE0" w:rsidRPr="004930FE" w:rsidRDefault="001B4EE0" w:rsidP="0046006F">
            <w:pPr>
              <w:pStyle w:val="Odsekzoznamu"/>
              <w:jc w:val="both"/>
            </w:pPr>
          </w:p>
          <w:p w:rsidR="001B4EE0" w:rsidRPr="004930FE" w:rsidRDefault="001B4EE0" w:rsidP="0046006F">
            <w:pPr>
              <w:jc w:val="both"/>
              <w:rPr>
                <w:rFonts w:ascii="Times New Roman" w:hAnsi="Times New Roman"/>
              </w:rPr>
            </w:pPr>
            <w:r w:rsidRPr="004930FE">
              <w:rPr>
                <w:rFonts w:ascii="Times New Roman" w:hAnsi="Times New Roman"/>
              </w:rPr>
              <w:t xml:space="preserve">Ak je príslušná dokumentácia dostupná v elektronickom formáte, uveďte: (webovú adresu, </w:t>
            </w:r>
            <w:r w:rsidRPr="004930FE">
              <w:rPr>
                <w:rFonts w:ascii="Times New Roman" w:hAnsi="Times New Roman"/>
              </w:rPr>
              <w:lastRenderedPageBreak/>
              <w:t>vydávajúci orgán alebo subjekt, presný odkaz na dokumentáciu):</w:t>
            </w:r>
          </w:p>
          <w:p w:rsidR="001B4EE0" w:rsidRPr="004930FE" w:rsidRDefault="001B4EE0" w:rsidP="0046006F">
            <w:pPr>
              <w:jc w:val="both"/>
              <w:rPr>
                <w:rFonts w:ascii="Times New Roman" w:hAnsi="Times New Roman"/>
              </w:rPr>
            </w:pPr>
          </w:p>
          <w:p w:rsidR="001B4EE0" w:rsidRPr="004930FE" w:rsidRDefault="001B4EE0" w:rsidP="0046006F">
            <w:pPr>
              <w:jc w:val="both"/>
              <w:rPr>
                <w:rFonts w:ascii="Times New Roman" w:hAnsi="Times New Roman"/>
              </w:rPr>
            </w:pPr>
            <w:r w:rsidRPr="004930FE">
              <w:rPr>
                <w:rFonts w:ascii="Times New Roman" w:hAnsi="Times New Roman"/>
              </w:rPr>
              <w:t>[...........][...........][...........]</w:t>
            </w:r>
            <w:r w:rsidRPr="004930FE">
              <w:rPr>
                <w:rStyle w:val="Odkaznapoznmkupodiarou"/>
              </w:rPr>
              <w:footnoteReference w:id="21"/>
            </w:r>
          </w:p>
        </w:tc>
      </w:tr>
      <w:tr w:rsidR="001B4EE0" w:rsidRPr="004930FE" w:rsidTr="0046006F">
        <w:trPr>
          <w:gridAfter w:val="1"/>
          <w:wAfter w:w="11" w:type="dxa"/>
          <w:trHeight w:val="1026"/>
        </w:trPr>
        <w:tc>
          <w:tcPr>
            <w:tcW w:w="4870" w:type="dxa"/>
            <w:shd w:val="clear" w:color="auto" w:fill="auto"/>
          </w:tcPr>
          <w:p w:rsidR="001B4EE0" w:rsidRPr="004930FE" w:rsidRDefault="001B4EE0" w:rsidP="0046006F">
            <w:pPr>
              <w:jc w:val="both"/>
              <w:rPr>
                <w:rFonts w:ascii="Times New Roman" w:hAnsi="Times New Roman"/>
              </w:rPr>
            </w:pPr>
            <w:r w:rsidRPr="004930FE">
              <w:rPr>
                <w:rFonts w:ascii="Times New Roman" w:hAnsi="Times New Roman"/>
              </w:rPr>
              <w:lastRenderedPageBreak/>
              <w:t>V prípade odsúdenia prijal hospodársky subjekt opatrenia, aby sa preukázala jeho spoľahlivosť napriek existencii relevantného dôvodu na vylúčenie</w:t>
            </w:r>
            <w:r w:rsidRPr="004930FE">
              <w:rPr>
                <w:rStyle w:val="Odkaznapoznmkupodiarou"/>
              </w:rPr>
              <w:footnoteReference w:id="22"/>
            </w:r>
            <w:r w:rsidRPr="004930FE">
              <w:rPr>
                <w:rFonts w:ascii="Times New Roman" w:hAnsi="Times New Roman"/>
              </w:rPr>
              <w:t xml:space="preserve"> („samo očistenie“)?</w:t>
            </w:r>
          </w:p>
        </w:tc>
        <w:tc>
          <w:tcPr>
            <w:tcW w:w="4870" w:type="dxa"/>
            <w:shd w:val="clear" w:color="auto" w:fill="auto"/>
          </w:tcPr>
          <w:p w:rsidR="001B4EE0" w:rsidRPr="004930FE" w:rsidRDefault="001B4EE0" w:rsidP="0046006F">
            <w:pPr>
              <w:jc w:val="both"/>
              <w:rPr>
                <w:rFonts w:ascii="Times New Roman" w:hAnsi="Times New Roman"/>
              </w:rPr>
            </w:pPr>
          </w:p>
          <w:p w:rsidR="001B4EE0" w:rsidRPr="004930FE" w:rsidRDefault="001B4EE0" w:rsidP="0046006F">
            <w:pPr>
              <w:jc w:val="both"/>
              <w:rPr>
                <w:rFonts w:ascii="Times New Roman" w:hAnsi="Times New Roman"/>
              </w:rPr>
            </w:pPr>
            <w:r w:rsidRPr="004930FE">
              <w:rPr>
                <w:rFonts w:ascii="Times New Roman" w:eastAsia="Times New Roman" w:hAnsi="Times New Roman"/>
                <w:noProof/>
                <w:sz w:val="20"/>
                <w:szCs w:val="24"/>
              </w:rPr>
              <w:object w:dxaOrig="225" w:dyaOrig="225">
                <v:shape id="_x0000_i1171" type="#_x0000_t75" style="width:42.1pt;height:20.4pt" o:ole="">
                  <v:imagedata r:id="rId28" o:title=""/>
                </v:shape>
                <w:control r:id="rId48" w:name="CheckBox153" w:shapeid="_x0000_i1171"/>
              </w:object>
            </w:r>
            <w:r w:rsidRPr="004930FE">
              <w:rPr>
                <w:rFonts w:ascii="Times New Roman" w:hAnsi="Times New Roman"/>
              </w:rPr>
              <w:t xml:space="preserve">   </w:t>
            </w:r>
            <w:r w:rsidRPr="004930FE">
              <w:rPr>
                <w:rFonts w:ascii="Times New Roman" w:eastAsia="Times New Roman" w:hAnsi="Times New Roman"/>
                <w:noProof/>
                <w:sz w:val="20"/>
                <w:szCs w:val="24"/>
              </w:rPr>
              <w:object w:dxaOrig="225" w:dyaOrig="225">
                <v:shape id="_x0000_i1173" type="#_x0000_t75" style="width:44.85pt;height:20.4pt" o:ole="">
                  <v:imagedata r:id="rId35" o:title=""/>
                </v:shape>
                <w:control r:id="rId49" w:name="CheckBox253" w:shapeid="_x0000_i1173"/>
              </w:object>
            </w:r>
            <w:r w:rsidRPr="004930FE">
              <w:rPr>
                <w:rFonts w:ascii="Times New Roman" w:hAnsi="Times New Roman"/>
              </w:rPr>
              <w:t xml:space="preserve">  </w:t>
            </w:r>
          </w:p>
          <w:p w:rsidR="001B4EE0" w:rsidRPr="004930FE" w:rsidRDefault="001B4EE0" w:rsidP="0046006F">
            <w:pPr>
              <w:jc w:val="both"/>
              <w:rPr>
                <w:rFonts w:ascii="Times New Roman" w:hAnsi="Times New Roman"/>
              </w:rPr>
            </w:pPr>
          </w:p>
        </w:tc>
      </w:tr>
      <w:tr w:rsidR="001B4EE0" w:rsidRPr="004930FE" w:rsidTr="0046006F">
        <w:trPr>
          <w:gridAfter w:val="1"/>
          <w:wAfter w:w="11" w:type="dxa"/>
          <w:trHeight w:val="244"/>
        </w:trPr>
        <w:tc>
          <w:tcPr>
            <w:tcW w:w="4870" w:type="dxa"/>
            <w:shd w:val="clear" w:color="auto" w:fill="auto"/>
          </w:tcPr>
          <w:p w:rsidR="001B4EE0" w:rsidRPr="004930FE" w:rsidRDefault="001B4EE0" w:rsidP="0046006F">
            <w:pPr>
              <w:jc w:val="both"/>
              <w:rPr>
                <w:rFonts w:ascii="Times New Roman" w:hAnsi="Times New Roman"/>
              </w:rPr>
            </w:pPr>
            <w:r w:rsidRPr="004930FE">
              <w:rPr>
                <w:rFonts w:ascii="Times New Roman" w:hAnsi="Times New Roman"/>
                <w:b/>
              </w:rPr>
              <w:t xml:space="preserve">Ak áno, </w:t>
            </w:r>
            <w:r w:rsidRPr="004930FE">
              <w:rPr>
                <w:rFonts w:ascii="Times New Roman" w:hAnsi="Times New Roman"/>
              </w:rPr>
              <w:t>opíšte prijaté opatrenia</w:t>
            </w:r>
            <w:r w:rsidRPr="004930FE">
              <w:rPr>
                <w:rStyle w:val="Odkaznapoznmkupodiarou"/>
              </w:rPr>
              <w:footnoteReference w:id="23"/>
            </w:r>
            <w:r w:rsidRPr="004930FE">
              <w:rPr>
                <w:rFonts w:ascii="Times New Roman" w:hAnsi="Times New Roman"/>
              </w:rPr>
              <w:t>:</w:t>
            </w:r>
          </w:p>
        </w:tc>
        <w:tc>
          <w:tcPr>
            <w:tcW w:w="4870" w:type="dxa"/>
            <w:shd w:val="clear" w:color="auto" w:fill="auto"/>
          </w:tcPr>
          <w:p w:rsidR="001B4EE0" w:rsidRPr="004930FE" w:rsidRDefault="001B4EE0" w:rsidP="0046006F">
            <w:pPr>
              <w:jc w:val="both"/>
              <w:rPr>
                <w:rFonts w:ascii="Times New Roman" w:hAnsi="Times New Roman"/>
              </w:rPr>
            </w:pPr>
            <w:r w:rsidRPr="004930FE">
              <w:rPr>
                <w:rFonts w:ascii="Times New Roman" w:hAnsi="Times New Roman"/>
              </w:rPr>
              <w:t>[...........]</w:t>
            </w:r>
          </w:p>
        </w:tc>
      </w:tr>
    </w:tbl>
    <w:p w:rsidR="001B4EE0" w:rsidRPr="004930FE" w:rsidRDefault="001B4EE0" w:rsidP="001B4EE0">
      <w:pPr>
        <w:rPr>
          <w:rFonts w:ascii="Times New Roman" w:hAnsi="Times New Roman"/>
        </w:rPr>
      </w:pPr>
    </w:p>
    <w:p w:rsidR="001B4EE0" w:rsidRPr="004930FE" w:rsidRDefault="001B4EE0" w:rsidP="001B4EE0">
      <w:pPr>
        <w:rPr>
          <w:rFonts w:ascii="Times New Roman" w:hAnsi="Times New Roman"/>
        </w:rPr>
      </w:pPr>
      <w:r w:rsidRPr="004930FE">
        <w:rPr>
          <w:rFonts w:ascii="Times New Roman" w:hAnsi="Times New Roman"/>
        </w:rPr>
        <w:t>B: DÔVODY TÝKAJÚCE SA PLATBY DANÍ ALEBO PRÍSPEVKOV NA SOCIÁLNE ZABEZPEČENIE</w:t>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2424"/>
      </w:tblGrid>
      <w:tr w:rsidR="001B4EE0" w:rsidRPr="004930FE" w:rsidTr="0046006F">
        <w:tc>
          <w:tcPr>
            <w:tcW w:w="4845" w:type="dxa"/>
            <w:shd w:val="clear" w:color="auto" w:fill="auto"/>
          </w:tcPr>
          <w:p w:rsidR="001B4EE0" w:rsidRPr="004930FE" w:rsidRDefault="001B4EE0" w:rsidP="0046006F">
            <w:pPr>
              <w:rPr>
                <w:rFonts w:ascii="Times New Roman" w:hAnsi="Times New Roman"/>
                <w:b/>
              </w:rPr>
            </w:pPr>
            <w:r w:rsidRPr="004930FE">
              <w:rPr>
                <w:rFonts w:ascii="Times New Roman" w:hAnsi="Times New Roman"/>
                <w:b/>
              </w:rPr>
              <w:t>Platby daní alebo príspevkov na sociálne zabezpečenie:</w:t>
            </w:r>
          </w:p>
        </w:tc>
        <w:tc>
          <w:tcPr>
            <w:tcW w:w="4895" w:type="dxa"/>
            <w:gridSpan w:val="2"/>
            <w:shd w:val="clear" w:color="auto" w:fill="auto"/>
          </w:tcPr>
          <w:p w:rsidR="001B4EE0" w:rsidRPr="004930FE" w:rsidRDefault="001B4EE0" w:rsidP="0046006F">
            <w:pPr>
              <w:rPr>
                <w:rFonts w:ascii="Times New Roman" w:hAnsi="Times New Roman"/>
                <w:b/>
              </w:rPr>
            </w:pPr>
            <w:r w:rsidRPr="004930FE">
              <w:rPr>
                <w:rFonts w:ascii="Times New Roman" w:hAnsi="Times New Roman"/>
                <w:b/>
              </w:rPr>
              <w:t>Odpoveď:</w:t>
            </w:r>
          </w:p>
        </w:tc>
      </w:tr>
      <w:tr w:rsidR="001B4EE0" w:rsidRPr="004930FE" w:rsidTr="0046006F">
        <w:tc>
          <w:tcPr>
            <w:tcW w:w="4845" w:type="dxa"/>
            <w:shd w:val="clear" w:color="auto" w:fill="auto"/>
          </w:tcPr>
          <w:p w:rsidR="001B4EE0" w:rsidRPr="004930FE" w:rsidRDefault="001B4EE0" w:rsidP="0046006F">
            <w:pPr>
              <w:jc w:val="both"/>
              <w:rPr>
                <w:rFonts w:ascii="Times New Roman" w:hAnsi="Times New Roman"/>
              </w:rPr>
            </w:pPr>
            <w:r w:rsidRPr="004930FE">
              <w:rPr>
                <w:rFonts w:ascii="Times New Roman" w:hAnsi="Times New Roman"/>
              </w:rPr>
              <w:t xml:space="preserve">Splnil hospodársky subjekt všetky </w:t>
            </w:r>
            <w:r w:rsidRPr="004930FE">
              <w:rPr>
                <w:rFonts w:ascii="Times New Roman" w:hAnsi="Times New Roman"/>
                <w:b/>
              </w:rPr>
              <w:t xml:space="preserve">svoje povinnosti týkajúce sa platby daní alebo príspevkov na sociálne zabezpečenie, </w:t>
            </w:r>
            <w:r w:rsidRPr="004930FE">
              <w:rPr>
                <w:rFonts w:ascii="Times New Roman" w:hAnsi="Times New Roman"/>
              </w:rPr>
              <w:t>a to v krajine, v ktorej sídli, ako aj v členskom štáte verejného obstarávateľa alebo obstarávateľa, ak ide o inú krajinu, ako je krajina sídla?</w:t>
            </w:r>
          </w:p>
        </w:tc>
        <w:tc>
          <w:tcPr>
            <w:tcW w:w="4895" w:type="dxa"/>
            <w:gridSpan w:val="2"/>
            <w:shd w:val="clear" w:color="auto" w:fill="auto"/>
          </w:tcPr>
          <w:p w:rsidR="001B4EE0" w:rsidRPr="004930FE" w:rsidRDefault="001B4EE0" w:rsidP="0046006F">
            <w:pPr>
              <w:jc w:val="both"/>
              <w:rPr>
                <w:rFonts w:ascii="Times New Roman" w:hAnsi="Times New Roman"/>
              </w:rPr>
            </w:pPr>
          </w:p>
          <w:p w:rsidR="001B4EE0" w:rsidRPr="004930FE" w:rsidRDefault="001B4EE0" w:rsidP="0046006F">
            <w:pPr>
              <w:jc w:val="both"/>
              <w:rPr>
                <w:rFonts w:ascii="Times New Roman" w:hAnsi="Times New Roman"/>
              </w:rPr>
            </w:pPr>
            <w:r w:rsidRPr="004930FE">
              <w:rPr>
                <w:rFonts w:ascii="Times New Roman" w:eastAsia="Times New Roman" w:hAnsi="Times New Roman"/>
                <w:noProof/>
                <w:sz w:val="20"/>
                <w:szCs w:val="24"/>
              </w:rPr>
              <w:object w:dxaOrig="225" w:dyaOrig="225">
                <v:shape id="_x0000_i1175" type="#_x0000_t75" style="width:42.1pt;height:20.4pt" o:ole="">
                  <v:imagedata r:id="rId28" o:title=""/>
                </v:shape>
                <w:control r:id="rId50" w:name="CheckBox154" w:shapeid="_x0000_i1175"/>
              </w:object>
            </w:r>
            <w:r w:rsidRPr="004930FE">
              <w:rPr>
                <w:rFonts w:ascii="Times New Roman" w:hAnsi="Times New Roman"/>
              </w:rPr>
              <w:t xml:space="preserve">   </w:t>
            </w:r>
            <w:r w:rsidRPr="004930FE">
              <w:rPr>
                <w:rFonts w:ascii="Times New Roman" w:eastAsia="Times New Roman" w:hAnsi="Times New Roman"/>
                <w:noProof/>
                <w:sz w:val="20"/>
                <w:szCs w:val="24"/>
              </w:rPr>
              <w:object w:dxaOrig="225" w:dyaOrig="225">
                <v:shape id="_x0000_i1177" type="#_x0000_t75" style="width:44.85pt;height:20.4pt" o:ole="">
                  <v:imagedata r:id="rId35" o:title=""/>
                </v:shape>
                <w:control r:id="rId51" w:name="CheckBox254" w:shapeid="_x0000_i1177"/>
              </w:object>
            </w:r>
            <w:r w:rsidRPr="004930FE">
              <w:rPr>
                <w:rFonts w:ascii="Times New Roman" w:hAnsi="Times New Roman"/>
              </w:rPr>
              <w:t xml:space="preserve">  </w:t>
            </w:r>
          </w:p>
          <w:p w:rsidR="001B4EE0" w:rsidRPr="004930FE" w:rsidRDefault="001B4EE0" w:rsidP="0046006F">
            <w:pPr>
              <w:jc w:val="both"/>
              <w:rPr>
                <w:rFonts w:ascii="Times New Roman" w:hAnsi="Times New Roman"/>
              </w:rPr>
            </w:pPr>
          </w:p>
        </w:tc>
      </w:tr>
      <w:tr w:rsidR="001B4EE0" w:rsidRPr="004930FE" w:rsidTr="0046006F">
        <w:tc>
          <w:tcPr>
            <w:tcW w:w="4845" w:type="dxa"/>
            <w:vMerge w:val="restart"/>
            <w:shd w:val="clear" w:color="auto" w:fill="auto"/>
          </w:tcPr>
          <w:p w:rsidR="001B4EE0" w:rsidRPr="004930FE" w:rsidRDefault="001B4EE0" w:rsidP="0046006F">
            <w:pPr>
              <w:jc w:val="both"/>
              <w:rPr>
                <w:rFonts w:ascii="Times New Roman" w:hAnsi="Times New Roman"/>
                <w:b/>
              </w:rPr>
            </w:pPr>
          </w:p>
          <w:p w:rsidR="001B4EE0" w:rsidRPr="004930FE" w:rsidRDefault="001B4EE0" w:rsidP="0046006F">
            <w:pPr>
              <w:jc w:val="both"/>
              <w:rPr>
                <w:rFonts w:ascii="Times New Roman" w:hAnsi="Times New Roman"/>
                <w:b/>
              </w:rPr>
            </w:pPr>
          </w:p>
          <w:p w:rsidR="001B4EE0" w:rsidRPr="004930FE" w:rsidRDefault="001B4EE0" w:rsidP="0046006F">
            <w:pPr>
              <w:jc w:val="both"/>
              <w:rPr>
                <w:rFonts w:ascii="Times New Roman" w:hAnsi="Times New Roman"/>
              </w:rPr>
            </w:pPr>
            <w:r w:rsidRPr="004930FE">
              <w:rPr>
                <w:rFonts w:ascii="Times New Roman" w:hAnsi="Times New Roman"/>
                <w:b/>
              </w:rPr>
              <w:t xml:space="preserve">Ak nie, </w:t>
            </w:r>
            <w:r w:rsidRPr="004930FE">
              <w:rPr>
                <w:rFonts w:ascii="Times New Roman" w:hAnsi="Times New Roman"/>
              </w:rPr>
              <w:t>uveďte:</w:t>
            </w:r>
          </w:p>
          <w:p w:rsidR="001B4EE0" w:rsidRPr="004930FE" w:rsidRDefault="001B4EE0" w:rsidP="001B4EE0">
            <w:pPr>
              <w:pStyle w:val="Odsekzoznamu"/>
              <w:numPr>
                <w:ilvl w:val="0"/>
                <w:numId w:val="47"/>
              </w:numPr>
              <w:jc w:val="both"/>
            </w:pPr>
            <w:r w:rsidRPr="004930FE">
              <w:t>Krajinu alebo príslušný členský štát</w:t>
            </w:r>
          </w:p>
          <w:p w:rsidR="001B4EE0" w:rsidRPr="004930FE" w:rsidRDefault="001B4EE0" w:rsidP="001B4EE0">
            <w:pPr>
              <w:pStyle w:val="Odsekzoznamu"/>
              <w:numPr>
                <w:ilvl w:val="0"/>
                <w:numId w:val="47"/>
              </w:numPr>
              <w:jc w:val="both"/>
            </w:pPr>
            <w:r w:rsidRPr="004930FE">
              <w:t>Príslušnú sumu</w:t>
            </w:r>
          </w:p>
          <w:p w:rsidR="001B4EE0" w:rsidRPr="004930FE" w:rsidRDefault="001B4EE0" w:rsidP="001B4EE0">
            <w:pPr>
              <w:pStyle w:val="Odsekzoznamu"/>
              <w:numPr>
                <w:ilvl w:val="0"/>
                <w:numId w:val="47"/>
              </w:numPr>
              <w:jc w:val="both"/>
            </w:pPr>
            <w:r w:rsidRPr="004930FE">
              <w:t>Spôsob stanovenia tohto porušenia povinností</w:t>
            </w:r>
          </w:p>
          <w:p w:rsidR="001B4EE0" w:rsidRPr="004930FE" w:rsidRDefault="001B4EE0" w:rsidP="0046006F">
            <w:pPr>
              <w:jc w:val="both"/>
              <w:rPr>
                <w:rFonts w:ascii="Times New Roman" w:hAnsi="Times New Roman"/>
              </w:rPr>
            </w:pPr>
          </w:p>
          <w:p w:rsidR="001B4EE0" w:rsidRPr="004930FE" w:rsidRDefault="001B4EE0" w:rsidP="001B4EE0">
            <w:pPr>
              <w:pStyle w:val="Odsekzoznamu"/>
              <w:numPr>
                <w:ilvl w:val="0"/>
                <w:numId w:val="48"/>
              </w:numPr>
              <w:jc w:val="both"/>
            </w:pPr>
            <w:r w:rsidRPr="004930FE">
              <w:t xml:space="preserve">Prostredníctvom súdneho alebo administratívneho </w:t>
            </w:r>
            <w:r w:rsidRPr="004930FE">
              <w:rPr>
                <w:b/>
              </w:rPr>
              <w:t>rozhodnutia:</w:t>
            </w:r>
          </w:p>
          <w:p w:rsidR="001B4EE0" w:rsidRPr="004930FE" w:rsidRDefault="001B4EE0" w:rsidP="0046006F">
            <w:pPr>
              <w:pStyle w:val="Odsekzoznamu"/>
              <w:jc w:val="both"/>
            </w:pPr>
          </w:p>
          <w:p w:rsidR="001B4EE0" w:rsidRPr="004930FE" w:rsidRDefault="001B4EE0" w:rsidP="001B4EE0">
            <w:pPr>
              <w:pStyle w:val="Odsekzoznamu"/>
              <w:numPr>
                <w:ilvl w:val="0"/>
                <w:numId w:val="49"/>
              </w:numPr>
              <w:jc w:val="both"/>
            </w:pPr>
            <w:r w:rsidRPr="004930FE">
              <w:lastRenderedPageBreak/>
              <w:t>Je rozhodnutie konečné a záväzné?</w:t>
            </w:r>
          </w:p>
          <w:p w:rsidR="001B4EE0" w:rsidRPr="004930FE" w:rsidRDefault="001B4EE0" w:rsidP="0046006F">
            <w:pPr>
              <w:pStyle w:val="Odsekzoznamu"/>
              <w:jc w:val="both"/>
            </w:pPr>
          </w:p>
          <w:p w:rsidR="001B4EE0" w:rsidRPr="004930FE" w:rsidRDefault="001B4EE0" w:rsidP="001B4EE0">
            <w:pPr>
              <w:pStyle w:val="Odsekzoznamu"/>
              <w:numPr>
                <w:ilvl w:val="0"/>
                <w:numId w:val="49"/>
              </w:numPr>
              <w:jc w:val="both"/>
            </w:pPr>
            <w:r w:rsidRPr="004930FE">
              <w:t>Uveďte dátum odsudzujúceho rozsudku a rozhodnutia.</w:t>
            </w:r>
          </w:p>
          <w:p w:rsidR="001B4EE0" w:rsidRPr="004930FE" w:rsidRDefault="001B4EE0" w:rsidP="0046006F">
            <w:pPr>
              <w:pStyle w:val="Odsekzoznamu"/>
              <w:jc w:val="both"/>
            </w:pPr>
          </w:p>
          <w:p w:rsidR="001B4EE0" w:rsidRPr="004930FE" w:rsidRDefault="001B4EE0" w:rsidP="001B4EE0">
            <w:pPr>
              <w:pStyle w:val="Odsekzoznamu"/>
              <w:numPr>
                <w:ilvl w:val="0"/>
                <w:numId w:val="49"/>
              </w:numPr>
              <w:jc w:val="both"/>
            </w:pPr>
            <w:r w:rsidRPr="004930FE">
              <w:t xml:space="preserve">V prípade odsúdenia, </w:t>
            </w:r>
            <w:r w:rsidRPr="004930FE">
              <w:rPr>
                <w:b/>
              </w:rPr>
              <w:t xml:space="preserve">pokiaľ sa stanovuje priamo v rozsudku, </w:t>
            </w:r>
            <w:r w:rsidRPr="004930FE">
              <w:t>aj dĺžku obdobia vylúčenia:</w:t>
            </w:r>
          </w:p>
          <w:p w:rsidR="001B4EE0" w:rsidRPr="004930FE" w:rsidRDefault="001B4EE0" w:rsidP="0046006F">
            <w:pPr>
              <w:pStyle w:val="Odsekzoznamu"/>
              <w:jc w:val="both"/>
            </w:pPr>
          </w:p>
          <w:p w:rsidR="001B4EE0" w:rsidRPr="004930FE" w:rsidRDefault="001B4EE0" w:rsidP="001B4EE0">
            <w:pPr>
              <w:pStyle w:val="Odsekzoznamu"/>
              <w:numPr>
                <w:ilvl w:val="0"/>
                <w:numId w:val="48"/>
              </w:numPr>
              <w:jc w:val="both"/>
            </w:pPr>
            <w:r w:rsidRPr="004930FE">
              <w:rPr>
                <w:b/>
              </w:rPr>
              <w:t>Inými prostriedkami?</w:t>
            </w:r>
            <w:r w:rsidRPr="004930FE">
              <w:t xml:space="preserve"> Spresnite:</w:t>
            </w:r>
          </w:p>
          <w:p w:rsidR="001B4EE0" w:rsidRPr="004930FE" w:rsidRDefault="001B4EE0" w:rsidP="0046006F">
            <w:pPr>
              <w:pStyle w:val="Odsekzoznamu"/>
              <w:jc w:val="both"/>
            </w:pPr>
          </w:p>
          <w:p w:rsidR="001B4EE0" w:rsidRPr="004930FE" w:rsidRDefault="001B4EE0" w:rsidP="001B4EE0">
            <w:pPr>
              <w:pStyle w:val="Odsekzoznamu"/>
              <w:numPr>
                <w:ilvl w:val="0"/>
                <w:numId w:val="47"/>
              </w:numPr>
              <w:jc w:val="both"/>
            </w:pPr>
            <w:r w:rsidRPr="004930FE">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shd w:val="clear" w:color="auto" w:fill="auto"/>
          </w:tcPr>
          <w:p w:rsidR="001B4EE0" w:rsidRPr="004930FE" w:rsidRDefault="001B4EE0" w:rsidP="0046006F">
            <w:pPr>
              <w:jc w:val="both"/>
              <w:rPr>
                <w:rFonts w:ascii="Times New Roman" w:hAnsi="Times New Roman"/>
                <w:b/>
              </w:rPr>
            </w:pPr>
            <w:r w:rsidRPr="004930FE">
              <w:rPr>
                <w:rFonts w:ascii="Times New Roman" w:hAnsi="Times New Roman"/>
                <w:b/>
              </w:rPr>
              <w:lastRenderedPageBreak/>
              <w:t>Dane</w:t>
            </w:r>
          </w:p>
        </w:tc>
        <w:tc>
          <w:tcPr>
            <w:tcW w:w="2424" w:type="dxa"/>
            <w:shd w:val="clear" w:color="auto" w:fill="auto"/>
          </w:tcPr>
          <w:p w:rsidR="001B4EE0" w:rsidRPr="004930FE" w:rsidRDefault="001B4EE0" w:rsidP="0046006F">
            <w:pPr>
              <w:jc w:val="both"/>
              <w:rPr>
                <w:rFonts w:ascii="Times New Roman" w:hAnsi="Times New Roman"/>
                <w:b/>
              </w:rPr>
            </w:pPr>
            <w:r w:rsidRPr="004930FE">
              <w:rPr>
                <w:rFonts w:ascii="Times New Roman" w:hAnsi="Times New Roman"/>
                <w:b/>
              </w:rPr>
              <w:t>Príspevky na sociálne zabezpečenie</w:t>
            </w:r>
          </w:p>
        </w:tc>
      </w:tr>
      <w:tr w:rsidR="001B4EE0" w:rsidRPr="004930FE" w:rsidTr="0046006F">
        <w:tc>
          <w:tcPr>
            <w:tcW w:w="4845" w:type="dxa"/>
            <w:vMerge/>
            <w:shd w:val="clear" w:color="auto" w:fill="auto"/>
          </w:tcPr>
          <w:p w:rsidR="001B4EE0" w:rsidRPr="004930FE" w:rsidRDefault="001B4EE0" w:rsidP="0046006F">
            <w:pPr>
              <w:jc w:val="both"/>
              <w:rPr>
                <w:rFonts w:ascii="Times New Roman" w:hAnsi="Times New Roman"/>
              </w:rPr>
            </w:pPr>
          </w:p>
        </w:tc>
        <w:tc>
          <w:tcPr>
            <w:tcW w:w="2471" w:type="dxa"/>
            <w:shd w:val="clear" w:color="auto" w:fill="auto"/>
          </w:tcPr>
          <w:p w:rsidR="001B4EE0" w:rsidRPr="004930FE" w:rsidRDefault="001B4EE0" w:rsidP="0046006F">
            <w:pPr>
              <w:jc w:val="both"/>
              <w:rPr>
                <w:rFonts w:ascii="Times New Roman" w:hAnsi="Times New Roman"/>
              </w:rPr>
            </w:pPr>
          </w:p>
          <w:p w:rsidR="001B4EE0" w:rsidRPr="004930FE" w:rsidRDefault="001B4EE0" w:rsidP="001B4EE0">
            <w:pPr>
              <w:pStyle w:val="Odsekzoznamu"/>
              <w:numPr>
                <w:ilvl w:val="0"/>
                <w:numId w:val="50"/>
              </w:numPr>
              <w:ind w:left="360"/>
              <w:jc w:val="both"/>
            </w:pPr>
            <w:r w:rsidRPr="004930FE">
              <w:t>[...........]</w:t>
            </w:r>
          </w:p>
          <w:p w:rsidR="001B4EE0" w:rsidRPr="004930FE" w:rsidRDefault="001B4EE0" w:rsidP="001B4EE0">
            <w:pPr>
              <w:pStyle w:val="Odsekzoznamu"/>
              <w:numPr>
                <w:ilvl w:val="0"/>
                <w:numId w:val="50"/>
              </w:numPr>
              <w:ind w:left="360"/>
              <w:jc w:val="both"/>
            </w:pPr>
            <w:r w:rsidRPr="004930FE">
              <w:t>[...........]</w:t>
            </w:r>
          </w:p>
          <w:p w:rsidR="001B4EE0" w:rsidRPr="004930FE" w:rsidRDefault="001B4EE0" w:rsidP="0046006F">
            <w:pPr>
              <w:jc w:val="both"/>
              <w:rPr>
                <w:rFonts w:ascii="Times New Roman" w:hAnsi="Times New Roman"/>
              </w:rPr>
            </w:pPr>
          </w:p>
          <w:p w:rsidR="001B4EE0" w:rsidRPr="004930FE" w:rsidRDefault="001B4EE0" w:rsidP="0046006F">
            <w:pPr>
              <w:pStyle w:val="Odsekzoznamu"/>
              <w:jc w:val="both"/>
            </w:pPr>
          </w:p>
          <w:p w:rsidR="001B4EE0" w:rsidRPr="004930FE" w:rsidRDefault="001B4EE0" w:rsidP="0046006F">
            <w:pPr>
              <w:pStyle w:val="Odsekzoznamu"/>
              <w:jc w:val="both"/>
            </w:pPr>
          </w:p>
          <w:p w:rsidR="001B4EE0" w:rsidRPr="004930FE" w:rsidRDefault="001B4EE0" w:rsidP="0046006F">
            <w:pPr>
              <w:jc w:val="both"/>
              <w:rPr>
                <w:rFonts w:ascii="Times New Roman" w:hAnsi="Times New Roman"/>
              </w:rPr>
            </w:pPr>
            <w:r w:rsidRPr="004930FE">
              <w:rPr>
                <w:rFonts w:ascii="Times New Roman" w:hAnsi="Times New Roman"/>
              </w:rPr>
              <w:t xml:space="preserve">c1) </w:t>
            </w:r>
            <w:r w:rsidRPr="004930FE">
              <w:rPr>
                <w:rFonts w:ascii="Times New Roman" w:eastAsia="Times New Roman" w:hAnsi="Times New Roman"/>
                <w:noProof/>
                <w:sz w:val="20"/>
                <w:szCs w:val="24"/>
              </w:rPr>
              <w:object w:dxaOrig="225" w:dyaOrig="225">
                <v:shape id="_x0000_i1179" type="#_x0000_t75" style="width:42.1pt;height:20.4pt" o:ole="">
                  <v:imagedata r:id="rId52" o:title=""/>
                </v:shape>
                <w:control r:id="rId53" w:name="CheckBox1538" w:shapeid="_x0000_i1179"/>
              </w:object>
            </w:r>
            <w:r w:rsidRPr="004930FE">
              <w:rPr>
                <w:rFonts w:ascii="Times New Roman" w:hAnsi="Times New Roman"/>
              </w:rPr>
              <w:t xml:space="preserve">   </w:t>
            </w:r>
            <w:r w:rsidRPr="004930FE">
              <w:rPr>
                <w:rFonts w:ascii="Times New Roman" w:eastAsia="Times New Roman" w:hAnsi="Times New Roman"/>
                <w:noProof/>
                <w:sz w:val="20"/>
                <w:szCs w:val="24"/>
              </w:rPr>
              <w:object w:dxaOrig="225" w:dyaOrig="225">
                <v:shape id="_x0000_i1181" type="#_x0000_t75" style="width:44.85pt;height:20.4pt" o:ole="">
                  <v:imagedata r:id="rId30" o:title=""/>
                </v:shape>
                <w:control r:id="rId54" w:name="CheckBox2538" w:shapeid="_x0000_i1181"/>
              </w:object>
            </w:r>
            <w:r w:rsidRPr="004930FE">
              <w:rPr>
                <w:rFonts w:ascii="Times New Roman" w:hAnsi="Times New Roman"/>
              </w:rPr>
              <w:t xml:space="preserve">  </w:t>
            </w:r>
          </w:p>
          <w:p w:rsidR="001B4EE0" w:rsidRPr="004930FE" w:rsidRDefault="001B4EE0" w:rsidP="0046006F">
            <w:pPr>
              <w:jc w:val="both"/>
              <w:rPr>
                <w:rFonts w:ascii="Times New Roman" w:hAnsi="Times New Roman"/>
              </w:rPr>
            </w:pPr>
          </w:p>
          <w:p w:rsidR="001B4EE0" w:rsidRPr="004930FE" w:rsidRDefault="001B4EE0" w:rsidP="0046006F">
            <w:pPr>
              <w:jc w:val="both"/>
              <w:rPr>
                <w:rFonts w:ascii="Times New Roman" w:hAnsi="Times New Roman"/>
              </w:rPr>
            </w:pPr>
            <w:r w:rsidRPr="004930FE">
              <w:rPr>
                <w:rFonts w:ascii="Times New Roman" w:eastAsia="Times New Roman" w:hAnsi="Times New Roman"/>
                <w:noProof/>
                <w:sz w:val="20"/>
                <w:szCs w:val="24"/>
              </w:rPr>
              <w:lastRenderedPageBreak/>
              <w:object w:dxaOrig="225" w:dyaOrig="225">
                <v:shape id="_x0000_i1183" type="#_x0000_t75" style="width:42.1pt;height:20.4pt" o:ole="">
                  <v:imagedata r:id="rId55" o:title=""/>
                </v:shape>
                <w:control r:id="rId56" w:name="CheckBox15310" w:shapeid="_x0000_i1183"/>
              </w:object>
            </w:r>
            <w:r w:rsidRPr="004930FE">
              <w:rPr>
                <w:rFonts w:ascii="Times New Roman" w:hAnsi="Times New Roman"/>
              </w:rPr>
              <w:t xml:space="preserve">   </w:t>
            </w:r>
            <w:r w:rsidRPr="004930FE">
              <w:rPr>
                <w:rFonts w:ascii="Times New Roman" w:eastAsia="Times New Roman" w:hAnsi="Times New Roman"/>
                <w:noProof/>
                <w:sz w:val="20"/>
                <w:szCs w:val="24"/>
              </w:rPr>
              <w:object w:dxaOrig="225" w:dyaOrig="225">
                <v:shape id="_x0000_i1185" type="#_x0000_t75" style="width:44.85pt;height:20.4pt" o:ole="">
                  <v:imagedata r:id="rId40" o:title=""/>
                </v:shape>
                <w:control r:id="rId57" w:name="CheckBox25310" w:shapeid="_x0000_i1185"/>
              </w:object>
            </w:r>
            <w:r w:rsidRPr="004930FE">
              <w:rPr>
                <w:rFonts w:ascii="Times New Roman" w:hAnsi="Times New Roman"/>
              </w:rPr>
              <w:t xml:space="preserve">  </w:t>
            </w:r>
          </w:p>
          <w:p w:rsidR="001B4EE0" w:rsidRPr="004930FE" w:rsidRDefault="001B4EE0" w:rsidP="0046006F">
            <w:pPr>
              <w:jc w:val="both"/>
              <w:rPr>
                <w:rFonts w:ascii="Times New Roman" w:hAnsi="Times New Roman"/>
              </w:rPr>
            </w:pPr>
          </w:p>
          <w:p w:rsidR="001B4EE0" w:rsidRPr="004930FE" w:rsidRDefault="001B4EE0" w:rsidP="0046006F">
            <w:pPr>
              <w:jc w:val="both"/>
              <w:rPr>
                <w:rFonts w:ascii="Times New Roman" w:hAnsi="Times New Roman"/>
              </w:rPr>
            </w:pPr>
            <w:r w:rsidRPr="004930FE">
              <w:rPr>
                <w:rFonts w:ascii="Times New Roman" w:hAnsi="Times New Roman"/>
              </w:rPr>
              <w:t>- [...........]</w:t>
            </w:r>
          </w:p>
          <w:p w:rsidR="001B4EE0" w:rsidRPr="004930FE" w:rsidRDefault="001B4EE0" w:rsidP="0046006F">
            <w:pPr>
              <w:jc w:val="both"/>
              <w:rPr>
                <w:rFonts w:ascii="Times New Roman" w:hAnsi="Times New Roman"/>
              </w:rPr>
            </w:pPr>
          </w:p>
          <w:p w:rsidR="001B4EE0" w:rsidRPr="004930FE" w:rsidRDefault="001B4EE0" w:rsidP="0046006F">
            <w:pPr>
              <w:jc w:val="both"/>
              <w:rPr>
                <w:rFonts w:ascii="Times New Roman" w:hAnsi="Times New Roman"/>
              </w:rPr>
            </w:pPr>
          </w:p>
          <w:p w:rsidR="001B4EE0" w:rsidRPr="004930FE" w:rsidRDefault="001B4EE0" w:rsidP="0046006F">
            <w:pPr>
              <w:jc w:val="both"/>
              <w:rPr>
                <w:rFonts w:ascii="Times New Roman" w:hAnsi="Times New Roman"/>
              </w:rPr>
            </w:pPr>
            <w:r w:rsidRPr="004930FE">
              <w:rPr>
                <w:rFonts w:ascii="Times New Roman" w:hAnsi="Times New Roman"/>
              </w:rPr>
              <w:t>- [...........]</w:t>
            </w:r>
          </w:p>
          <w:p w:rsidR="001B4EE0" w:rsidRPr="004930FE" w:rsidRDefault="001B4EE0" w:rsidP="0046006F">
            <w:pPr>
              <w:jc w:val="both"/>
              <w:rPr>
                <w:rFonts w:ascii="Times New Roman" w:hAnsi="Times New Roman"/>
              </w:rPr>
            </w:pPr>
          </w:p>
          <w:p w:rsidR="001B4EE0" w:rsidRPr="004930FE" w:rsidRDefault="001B4EE0" w:rsidP="0046006F">
            <w:pPr>
              <w:jc w:val="both"/>
              <w:rPr>
                <w:rFonts w:ascii="Times New Roman" w:hAnsi="Times New Roman"/>
              </w:rPr>
            </w:pPr>
          </w:p>
          <w:p w:rsidR="001B4EE0" w:rsidRPr="004930FE" w:rsidRDefault="001B4EE0" w:rsidP="0046006F">
            <w:pPr>
              <w:jc w:val="both"/>
              <w:rPr>
                <w:rFonts w:ascii="Times New Roman" w:hAnsi="Times New Roman"/>
              </w:rPr>
            </w:pPr>
          </w:p>
          <w:p w:rsidR="001B4EE0" w:rsidRPr="004930FE" w:rsidRDefault="001B4EE0" w:rsidP="0046006F">
            <w:pPr>
              <w:jc w:val="both"/>
              <w:rPr>
                <w:rFonts w:ascii="Times New Roman" w:hAnsi="Times New Roman"/>
              </w:rPr>
            </w:pPr>
            <w:r w:rsidRPr="004930FE">
              <w:rPr>
                <w:rFonts w:ascii="Times New Roman" w:hAnsi="Times New Roman"/>
              </w:rPr>
              <w:t>c2) [...........]</w:t>
            </w:r>
          </w:p>
          <w:p w:rsidR="001B4EE0" w:rsidRPr="004930FE" w:rsidRDefault="001B4EE0" w:rsidP="0046006F">
            <w:pPr>
              <w:pStyle w:val="Odsekzoznamu"/>
              <w:ind w:left="360"/>
              <w:jc w:val="both"/>
            </w:pPr>
          </w:p>
          <w:p w:rsidR="001B4EE0" w:rsidRPr="004930FE" w:rsidRDefault="001B4EE0" w:rsidP="0046006F">
            <w:pPr>
              <w:jc w:val="both"/>
              <w:rPr>
                <w:rFonts w:ascii="Times New Roman" w:hAnsi="Times New Roman"/>
              </w:rPr>
            </w:pPr>
            <w:r w:rsidRPr="004930FE">
              <w:rPr>
                <w:rFonts w:ascii="Times New Roman" w:eastAsia="Times New Roman" w:hAnsi="Times New Roman"/>
                <w:noProof/>
                <w:sz w:val="20"/>
                <w:szCs w:val="24"/>
              </w:rPr>
              <w:object w:dxaOrig="225" w:dyaOrig="225">
                <v:shape id="_x0000_i1187" type="#_x0000_t75" style="width:42.1pt;height:20.4pt" o:ole="">
                  <v:imagedata r:id="rId28" o:title=""/>
                </v:shape>
                <w:control r:id="rId58" w:name="CheckBox15312" w:shapeid="_x0000_i1187"/>
              </w:object>
            </w:r>
            <w:r w:rsidRPr="004930FE">
              <w:rPr>
                <w:rFonts w:ascii="Times New Roman" w:hAnsi="Times New Roman"/>
              </w:rPr>
              <w:t xml:space="preserve">   </w:t>
            </w:r>
            <w:r w:rsidRPr="004930FE">
              <w:rPr>
                <w:rFonts w:ascii="Times New Roman" w:eastAsia="Times New Roman" w:hAnsi="Times New Roman"/>
                <w:noProof/>
                <w:sz w:val="20"/>
                <w:szCs w:val="24"/>
              </w:rPr>
              <w:object w:dxaOrig="225" w:dyaOrig="225">
                <v:shape id="_x0000_i1189" type="#_x0000_t75" style="width:44.85pt;height:20.4pt" o:ole="">
                  <v:imagedata r:id="rId35" o:title=""/>
                </v:shape>
                <w:control r:id="rId59" w:name="CheckBox25312" w:shapeid="_x0000_i1189"/>
              </w:object>
            </w:r>
            <w:r w:rsidRPr="004930FE">
              <w:rPr>
                <w:rFonts w:ascii="Times New Roman" w:hAnsi="Times New Roman"/>
              </w:rPr>
              <w:t xml:space="preserve">  </w:t>
            </w:r>
          </w:p>
          <w:p w:rsidR="001B4EE0" w:rsidRPr="004930FE" w:rsidRDefault="001B4EE0" w:rsidP="0046006F">
            <w:pPr>
              <w:pStyle w:val="Odsekzoznamu"/>
              <w:ind w:left="360"/>
              <w:jc w:val="both"/>
            </w:pPr>
          </w:p>
          <w:p w:rsidR="001B4EE0" w:rsidRPr="004930FE" w:rsidRDefault="001B4EE0" w:rsidP="0046006F">
            <w:pPr>
              <w:rPr>
                <w:rFonts w:ascii="Times New Roman" w:hAnsi="Times New Roman"/>
              </w:rPr>
            </w:pPr>
          </w:p>
          <w:p w:rsidR="001B4EE0" w:rsidRPr="004930FE" w:rsidRDefault="001B4EE0" w:rsidP="0046006F">
            <w:pPr>
              <w:rPr>
                <w:rFonts w:ascii="Times New Roman" w:hAnsi="Times New Roman"/>
              </w:rPr>
            </w:pPr>
            <w:r w:rsidRPr="004930FE">
              <w:rPr>
                <w:rFonts w:ascii="Times New Roman" w:hAnsi="Times New Roman"/>
                <w:b/>
              </w:rPr>
              <w:t xml:space="preserve">Ak áno, </w:t>
            </w:r>
            <w:r w:rsidRPr="004930FE">
              <w:rPr>
                <w:rFonts w:ascii="Times New Roman" w:hAnsi="Times New Roman"/>
              </w:rPr>
              <w:t>uveďte podrobnosti:</w:t>
            </w:r>
          </w:p>
          <w:p w:rsidR="001B4EE0" w:rsidRPr="004930FE" w:rsidRDefault="001B4EE0" w:rsidP="0046006F">
            <w:pPr>
              <w:jc w:val="both"/>
              <w:rPr>
                <w:rFonts w:ascii="Times New Roman" w:hAnsi="Times New Roman"/>
              </w:rPr>
            </w:pPr>
            <w:r w:rsidRPr="004930FE">
              <w:rPr>
                <w:rFonts w:ascii="Times New Roman" w:hAnsi="Times New Roman"/>
              </w:rPr>
              <w:t>[...........]</w:t>
            </w:r>
          </w:p>
          <w:p w:rsidR="001B4EE0" w:rsidRPr="004930FE" w:rsidRDefault="001B4EE0" w:rsidP="0046006F">
            <w:pPr>
              <w:rPr>
                <w:rFonts w:ascii="Times New Roman" w:hAnsi="Times New Roman"/>
              </w:rPr>
            </w:pPr>
          </w:p>
        </w:tc>
        <w:tc>
          <w:tcPr>
            <w:tcW w:w="2424" w:type="dxa"/>
            <w:shd w:val="clear" w:color="auto" w:fill="auto"/>
          </w:tcPr>
          <w:p w:rsidR="001B4EE0" w:rsidRPr="004930FE" w:rsidRDefault="001B4EE0" w:rsidP="0046006F">
            <w:pPr>
              <w:jc w:val="both"/>
              <w:rPr>
                <w:rFonts w:ascii="Times New Roman" w:hAnsi="Times New Roman"/>
              </w:rPr>
            </w:pPr>
          </w:p>
          <w:p w:rsidR="001B4EE0" w:rsidRPr="004930FE" w:rsidRDefault="001B4EE0" w:rsidP="001B4EE0">
            <w:pPr>
              <w:pStyle w:val="Odsekzoznamu"/>
              <w:numPr>
                <w:ilvl w:val="0"/>
                <w:numId w:val="51"/>
              </w:numPr>
              <w:jc w:val="both"/>
            </w:pPr>
            <w:r w:rsidRPr="004930FE">
              <w:t>[...........]</w:t>
            </w:r>
          </w:p>
          <w:p w:rsidR="001B4EE0" w:rsidRPr="004930FE" w:rsidRDefault="001B4EE0" w:rsidP="001B4EE0">
            <w:pPr>
              <w:pStyle w:val="Odsekzoznamu"/>
              <w:numPr>
                <w:ilvl w:val="0"/>
                <w:numId w:val="51"/>
              </w:numPr>
              <w:jc w:val="both"/>
            </w:pPr>
            <w:r w:rsidRPr="004930FE">
              <w:t>[...........]</w:t>
            </w:r>
          </w:p>
          <w:p w:rsidR="001B4EE0" w:rsidRPr="004930FE" w:rsidRDefault="001B4EE0" w:rsidP="0046006F">
            <w:pPr>
              <w:jc w:val="both"/>
              <w:rPr>
                <w:rFonts w:ascii="Times New Roman" w:hAnsi="Times New Roman"/>
              </w:rPr>
            </w:pPr>
          </w:p>
          <w:p w:rsidR="001B4EE0" w:rsidRPr="004930FE" w:rsidRDefault="001B4EE0" w:rsidP="0046006F">
            <w:pPr>
              <w:pStyle w:val="Odsekzoznamu"/>
              <w:jc w:val="both"/>
            </w:pPr>
          </w:p>
          <w:p w:rsidR="001B4EE0" w:rsidRPr="004930FE" w:rsidRDefault="001B4EE0" w:rsidP="0046006F">
            <w:pPr>
              <w:pStyle w:val="Odsekzoznamu"/>
              <w:jc w:val="both"/>
            </w:pPr>
          </w:p>
          <w:p w:rsidR="001B4EE0" w:rsidRPr="004930FE" w:rsidRDefault="001B4EE0" w:rsidP="0046006F">
            <w:pPr>
              <w:jc w:val="both"/>
              <w:rPr>
                <w:rFonts w:ascii="Times New Roman" w:hAnsi="Times New Roman"/>
              </w:rPr>
            </w:pPr>
            <w:r w:rsidRPr="004930FE">
              <w:rPr>
                <w:rFonts w:ascii="Times New Roman" w:hAnsi="Times New Roman"/>
              </w:rPr>
              <w:t>c1)</w:t>
            </w:r>
            <w:r w:rsidRPr="004930FE">
              <w:rPr>
                <w:rFonts w:ascii="Times New Roman" w:eastAsia="Times New Roman" w:hAnsi="Times New Roman"/>
                <w:noProof/>
                <w:sz w:val="20"/>
                <w:szCs w:val="24"/>
              </w:rPr>
              <w:object w:dxaOrig="225" w:dyaOrig="225">
                <v:shape id="_x0000_i1191" type="#_x0000_t75" style="width:42.1pt;height:20.4pt" o:ole="">
                  <v:imagedata r:id="rId28" o:title=""/>
                </v:shape>
                <w:control r:id="rId60" w:name="CheckBox1539" w:shapeid="_x0000_i1191"/>
              </w:object>
            </w:r>
            <w:r w:rsidRPr="004930FE">
              <w:rPr>
                <w:rFonts w:ascii="Times New Roman" w:hAnsi="Times New Roman"/>
              </w:rPr>
              <w:t xml:space="preserve">   </w:t>
            </w:r>
            <w:r w:rsidRPr="004930FE">
              <w:rPr>
                <w:rFonts w:ascii="Times New Roman" w:eastAsia="Times New Roman" w:hAnsi="Times New Roman"/>
                <w:noProof/>
                <w:sz w:val="20"/>
                <w:szCs w:val="24"/>
              </w:rPr>
              <w:object w:dxaOrig="225" w:dyaOrig="225">
                <v:shape id="_x0000_i1193" type="#_x0000_t75" style="width:44.85pt;height:20.4pt" o:ole="">
                  <v:imagedata r:id="rId40" o:title=""/>
                </v:shape>
                <w:control r:id="rId61" w:name="CheckBox2539" w:shapeid="_x0000_i1193"/>
              </w:object>
            </w:r>
            <w:r w:rsidRPr="004930FE">
              <w:rPr>
                <w:rFonts w:ascii="Times New Roman" w:hAnsi="Times New Roman"/>
              </w:rPr>
              <w:t xml:space="preserve">  </w:t>
            </w:r>
          </w:p>
          <w:p w:rsidR="001B4EE0" w:rsidRPr="004930FE" w:rsidRDefault="001B4EE0" w:rsidP="0046006F">
            <w:pPr>
              <w:jc w:val="both"/>
              <w:rPr>
                <w:rFonts w:ascii="Times New Roman" w:hAnsi="Times New Roman"/>
              </w:rPr>
            </w:pPr>
          </w:p>
          <w:p w:rsidR="001B4EE0" w:rsidRPr="004930FE" w:rsidRDefault="001B4EE0" w:rsidP="0046006F">
            <w:pPr>
              <w:jc w:val="both"/>
              <w:rPr>
                <w:rFonts w:ascii="Times New Roman" w:hAnsi="Times New Roman"/>
              </w:rPr>
            </w:pPr>
            <w:r w:rsidRPr="004930FE">
              <w:rPr>
                <w:rFonts w:ascii="Times New Roman" w:eastAsia="Times New Roman" w:hAnsi="Times New Roman"/>
                <w:noProof/>
                <w:sz w:val="20"/>
                <w:szCs w:val="24"/>
              </w:rPr>
              <w:lastRenderedPageBreak/>
              <w:object w:dxaOrig="225" w:dyaOrig="225">
                <v:shape id="_x0000_i1195" type="#_x0000_t75" style="width:42.1pt;height:20.4pt" o:ole="">
                  <v:imagedata r:id="rId28" o:title=""/>
                </v:shape>
                <w:control r:id="rId62" w:name="CheckBox15311" w:shapeid="_x0000_i1195"/>
              </w:object>
            </w:r>
            <w:r w:rsidRPr="004930FE">
              <w:rPr>
                <w:rFonts w:ascii="Times New Roman" w:hAnsi="Times New Roman"/>
              </w:rPr>
              <w:t xml:space="preserve">   </w:t>
            </w:r>
            <w:r w:rsidRPr="004930FE">
              <w:rPr>
                <w:rFonts w:ascii="Times New Roman" w:eastAsia="Times New Roman" w:hAnsi="Times New Roman"/>
                <w:noProof/>
                <w:sz w:val="20"/>
                <w:szCs w:val="24"/>
              </w:rPr>
              <w:object w:dxaOrig="225" w:dyaOrig="225">
                <v:shape id="_x0000_i1197" type="#_x0000_t75" style="width:44.85pt;height:20.4pt" o:ole="">
                  <v:imagedata r:id="rId35" o:title=""/>
                </v:shape>
                <w:control r:id="rId63" w:name="CheckBox25311" w:shapeid="_x0000_i1197"/>
              </w:object>
            </w:r>
            <w:r w:rsidRPr="004930FE">
              <w:rPr>
                <w:rFonts w:ascii="Times New Roman" w:hAnsi="Times New Roman"/>
              </w:rPr>
              <w:t xml:space="preserve">  </w:t>
            </w:r>
          </w:p>
          <w:p w:rsidR="001B4EE0" w:rsidRPr="004930FE" w:rsidRDefault="001B4EE0" w:rsidP="0046006F">
            <w:pPr>
              <w:jc w:val="both"/>
              <w:rPr>
                <w:rFonts w:ascii="Times New Roman" w:hAnsi="Times New Roman"/>
              </w:rPr>
            </w:pPr>
          </w:p>
          <w:p w:rsidR="001B4EE0" w:rsidRPr="004930FE" w:rsidRDefault="001B4EE0" w:rsidP="0046006F">
            <w:pPr>
              <w:jc w:val="both"/>
              <w:rPr>
                <w:rFonts w:ascii="Times New Roman" w:hAnsi="Times New Roman"/>
              </w:rPr>
            </w:pPr>
            <w:r w:rsidRPr="004930FE">
              <w:rPr>
                <w:rFonts w:ascii="Times New Roman" w:hAnsi="Times New Roman"/>
              </w:rPr>
              <w:t>- [...........]</w:t>
            </w:r>
          </w:p>
          <w:p w:rsidR="001B4EE0" w:rsidRPr="004930FE" w:rsidRDefault="001B4EE0" w:rsidP="0046006F">
            <w:pPr>
              <w:jc w:val="both"/>
              <w:rPr>
                <w:rFonts w:ascii="Times New Roman" w:hAnsi="Times New Roman"/>
              </w:rPr>
            </w:pPr>
          </w:p>
          <w:p w:rsidR="001B4EE0" w:rsidRPr="004930FE" w:rsidRDefault="001B4EE0" w:rsidP="0046006F">
            <w:pPr>
              <w:jc w:val="both"/>
              <w:rPr>
                <w:rFonts w:ascii="Times New Roman" w:hAnsi="Times New Roman"/>
              </w:rPr>
            </w:pPr>
            <w:r w:rsidRPr="004930FE">
              <w:rPr>
                <w:rFonts w:ascii="Times New Roman" w:hAnsi="Times New Roman"/>
              </w:rPr>
              <w:t xml:space="preserve"> </w:t>
            </w:r>
          </w:p>
          <w:p w:rsidR="001B4EE0" w:rsidRPr="004930FE" w:rsidRDefault="001B4EE0" w:rsidP="0046006F">
            <w:pPr>
              <w:jc w:val="both"/>
              <w:rPr>
                <w:rFonts w:ascii="Times New Roman" w:hAnsi="Times New Roman"/>
              </w:rPr>
            </w:pPr>
            <w:r w:rsidRPr="004930FE">
              <w:rPr>
                <w:rFonts w:ascii="Times New Roman" w:hAnsi="Times New Roman"/>
              </w:rPr>
              <w:t>- [...........]</w:t>
            </w:r>
          </w:p>
          <w:p w:rsidR="001B4EE0" w:rsidRPr="004930FE" w:rsidRDefault="001B4EE0" w:rsidP="0046006F">
            <w:pPr>
              <w:jc w:val="both"/>
              <w:rPr>
                <w:rFonts w:ascii="Times New Roman" w:hAnsi="Times New Roman"/>
              </w:rPr>
            </w:pPr>
          </w:p>
          <w:p w:rsidR="001B4EE0" w:rsidRPr="004930FE" w:rsidRDefault="001B4EE0" w:rsidP="0046006F">
            <w:pPr>
              <w:jc w:val="both"/>
              <w:rPr>
                <w:rFonts w:ascii="Times New Roman" w:hAnsi="Times New Roman"/>
              </w:rPr>
            </w:pPr>
          </w:p>
          <w:p w:rsidR="001B4EE0" w:rsidRPr="004930FE" w:rsidRDefault="001B4EE0" w:rsidP="0046006F">
            <w:pPr>
              <w:jc w:val="both"/>
              <w:rPr>
                <w:rFonts w:ascii="Times New Roman" w:hAnsi="Times New Roman"/>
              </w:rPr>
            </w:pPr>
          </w:p>
          <w:p w:rsidR="001B4EE0" w:rsidRPr="004930FE" w:rsidRDefault="001B4EE0" w:rsidP="0046006F">
            <w:pPr>
              <w:jc w:val="both"/>
              <w:rPr>
                <w:rFonts w:ascii="Times New Roman" w:hAnsi="Times New Roman"/>
              </w:rPr>
            </w:pPr>
            <w:r w:rsidRPr="004930FE">
              <w:rPr>
                <w:rFonts w:ascii="Times New Roman" w:hAnsi="Times New Roman"/>
              </w:rPr>
              <w:t>c2) [...........]</w:t>
            </w:r>
          </w:p>
          <w:p w:rsidR="001B4EE0" w:rsidRPr="004930FE" w:rsidRDefault="001B4EE0" w:rsidP="0046006F">
            <w:pPr>
              <w:pStyle w:val="Odsekzoznamu"/>
              <w:ind w:left="360"/>
              <w:jc w:val="both"/>
            </w:pPr>
          </w:p>
          <w:p w:rsidR="001B4EE0" w:rsidRPr="004930FE" w:rsidRDefault="001B4EE0" w:rsidP="0046006F">
            <w:pPr>
              <w:jc w:val="both"/>
              <w:rPr>
                <w:rFonts w:ascii="Times New Roman" w:hAnsi="Times New Roman"/>
              </w:rPr>
            </w:pPr>
            <w:r w:rsidRPr="004930FE">
              <w:rPr>
                <w:rFonts w:ascii="Times New Roman" w:eastAsia="Times New Roman" w:hAnsi="Times New Roman"/>
                <w:noProof/>
                <w:sz w:val="20"/>
                <w:szCs w:val="24"/>
              </w:rPr>
              <w:object w:dxaOrig="225" w:dyaOrig="225">
                <v:shape id="_x0000_i1199" type="#_x0000_t75" style="width:42.1pt;height:20.4pt" o:ole="">
                  <v:imagedata r:id="rId28" o:title=""/>
                </v:shape>
                <w:control r:id="rId64" w:name="CheckBox15313" w:shapeid="_x0000_i1199"/>
              </w:object>
            </w:r>
            <w:r w:rsidRPr="004930FE">
              <w:rPr>
                <w:rFonts w:ascii="Times New Roman" w:hAnsi="Times New Roman"/>
              </w:rPr>
              <w:t xml:space="preserve">   </w:t>
            </w:r>
            <w:r w:rsidRPr="004930FE">
              <w:rPr>
                <w:rFonts w:ascii="Times New Roman" w:eastAsia="Times New Roman" w:hAnsi="Times New Roman"/>
                <w:noProof/>
                <w:sz w:val="20"/>
                <w:szCs w:val="24"/>
              </w:rPr>
              <w:object w:dxaOrig="225" w:dyaOrig="225">
                <v:shape id="_x0000_i1201" type="#_x0000_t75" style="width:44.85pt;height:20.4pt" o:ole="">
                  <v:imagedata r:id="rId35" o:title=""/>
                </v:shape>
                <w:control r:id="rId65" w:name="CheckBox25313" w:shapeid="_x0000_i1201"/>
              </w:object>
            </w:r>
            <w:r w:rsidRPr="004930FE">
              <w:rPr>
                <w:rFonts w:ascii="Times New Roman" w:hAnsi="Times New Roman"/>
              </w:rPr>
              <w:t xml:space="preserve">  </w:t>
            </w:r>
          </w:p>
          <w:p w:rsidR="001B4EE0" w:rsidRPr="004930FE" w:rsidRDefault="001B4EE0" w:rsidP="0046006F">
            <w:pPr>
              <w:rPr>
                <w:rFonts w:ascii="Times New Roman" w:hAnsi="Times New Roman"/>
              </w:rPr>
            </w:pPr>
          </w:p>
          <w:p w:rsidR="001B4EE0" w:rsidRPr="004930FE" w:rsidRDefault="001B4EE0" w:rsidP="0046006F">
            <w:pPr>
              <w:rPr>
                <w:rFonts w:ascii="Times New Roman" w:hAnsi="Times New Roman"/>
              </w:rPr>
            </w:pPr>
          </w:p>
          <w:p w:rsidR="001B4EE0" w:rsidRPr="004930FE" w:rsidRDefault="001B4EE0" w:rsidP="0046006F">
            <w:pPr>
              <w:rPr>
                <w:rFonts w:ascii="Times New Roman" w:hAnsi="Times New Roman"/>
              </w:rPr>
            </w:pPr>
            <w:r w:rsidRPr="004930FE">
              <w:rPr>
                <w:rFonts w:ascii="Times New Roman" w:hAnsi="Times New Roman"/>
                <w:b/>
              </w:rPr>
              <w:t xml:space="preserve">Ak áno, </w:t>
            </w:r>
            <w:r w:rsidRPr="004930FE">
              <w:rPr>
                <w:rFonts w:ascii="Times New Roman" w:hAnsi="Times New Roman"/>
              </w:rPr>
              <w:t>uveďte podrobnosti:</w:t>
            </w:r>
          </w:p>
          <w:p w:rsidR="001B4EE0" w:rsidRPr="004930FE" w:rsidRDefault="001B4EE0" w:rsidP="0046006F">
            <w:pPr>
              <w:jc w:val="both"/>
              <w:rPr>
                <w:rFonts w:ascii="Times New Roman" w:hAnsi="Times New Roman"/>
              </w:rPr>
            </w:pPr>
            <w:r w:rsidRPr="004930FE">
              <w:rPr>
                <w:rFonts w:ascii="Times New Roman" w:hAnsi="Times New Roman"/>
              </w:rPr>
              <w:t>[...........]</w:t>
            </w:r>
          </w:p>
          <w:p w:rsidR="001B4EE0" w:rsidRPr="004930FE" w:rsidRDefault="001B4EE0" w:rsidP="0046006F">
            <w:pPr>
              <w:rPr>
                <w:rFonts w:ascii="Times New Roman" w:hAnsi="Times New Roman"/>
              </w:rPr>
            </w:pPr>
          </w:p>
        </w:tc>
      </w:tr>
      <w:tr w:rsidR="001B4EE0" w:rsidRPr="004930FE" w:rsidTr="0046006F">
        <w:tc>
          <w:tcPr>
            <w:tcW w:w="4845" w:type="dxa"/>
            <w:shd w:val="clear" w:color="auto" w:fill="auto"/>
          </w:tcPr>
          <w:p w:rsidR="001B4EE0" w:rsidRPr="004930FE" w:rsidRDefault="001B4EE0" w:rsidP="0046006F">
            <w:pPr>
              <w:jc w:val="both"/>
              <w:rPr>
                <w:rFonts w:ascii="Times New Roman" w:hAnsi="Times New Roman"/>
              </w:rPr>
            </w:pPr>
            <w:r w:rsidRPr="004930FE">
              <w:rPr>
                <w:rFonts w:ascii="Times New Roman" w:hAnsi="Times New Roman"/>
              </w:rPr>
              <w:lastRenderedPageBreak/>
              <w:t>Ak príslušné dokumenty týkajúce sa platby daní alebo príspevkov sociálneho zabezpečenia sú dostupné v elektronickom formáte, uveďte:</w:t>
            </w:r>
          </w:p>
        </w:tc>
        <w:tc>
          <w:tcPr>
            <w:tcW w:w="4895" w:type="dxa"/>
            <w:gridSpan w:val="2"/>
            <w:shd w:val="clear" w:color="auto" w:fill="auto"/>
          </w:tcPr>
          <w:p w:rsidR="001B4EE0" w:rsidRPr="004930FE" w:rsidRDefault="001B4EE0" w:rsidP="0046006F">
            <w:pPr>
              <w:rPr>
                <w:rFonts w:ascii="Times New Roman" w:hAnsi="Times New Roman"/>
              </w:rPr>
            </w:pPr>
            <w:r w:rsidRPr="004930FE">
              <w:rPr>
                <w:rFonts w:ascii="Times New Roman" w:hAnsi="Times New Roman"/>
              </w:rPr>
              <w:t>(webová adresa, vydávajúci orgán alebo subjekt, presný odkaz na dokumentáciu)</w:t>
            </w:r>
            <w:r w:rsidRPr="004930FE">
              <w:rPr>
                <w:rStyle w:val="Odkaznapoznmkupodiarou"/>
              </w:rPr>
              <w:footnoteReference w:id="24"/>
            </w:r>
            <w:r w:rsidRPr="004930FE">
              <w:rPr>
                <w:rFonts w:ascii="Times New Roman" w:hAnsi="Times New Roman"/>
              </w:rPr>
              <w:t>:</w:t>
            </w:r>
          </w:p>
          <w:p w:rsidR="001B4EE0" w:rsidRPr="004930FE" w:rsidRDefault="001B4EE0" w:rsidP="0046006F">
            <w:pPr>
              <w:jc w:val="both"/>
              <w:rPr>
                <w:rFonts w:ascii="Times New Roman" w:hAnsi="Times New Roman"/>
              </w:rPr>
            </w:pPr>
            <w:r w:rsidRPr="004930FE">
              <w:rPr>
                <w:rFonts w:ascii="Times New Roman" w:hAnsi="Times New Roman"/>
              </w:rPr>
              <w:t>[...........][...........][...........]</w:t>
            </w:r>
          </w:p>
        </w:tc>
      </w:tr>
    </w:tbl>
    <w:p w:rsidR="001B4EE0" w:rsidRPr="004930FE" w:rsidRDefault="001B4EE0" w:rsidP="001B4EE0">
      <w:pPr>
        <w:rPr>
          <w:rFonts w:ascii="Times New Roman" w:hAnsi="Times New Roman"/>
        </w:rPr>
      </w:pPr>
    </w:p>
    <w:p w:rsidR="001B4EE0" w:rsidRPr="004930FE" w:rsidRDefault="001B4EE0" w:rsidP="001B4EE0">
      <w:pPr>
        <w:tabs>
          <w:tab w:val="left" w:pos="1200"/>
        </w:tabs>
        <w:rPr>
          <w:rFonts w:ascii="Times New Roman" w:hAnsi="Times New Roman"/>
        </w:rPr>
      </w:pPr>
      <w:r w:rsidRPr="004930FE">
        <w:rPr>
          <w:rFonts w:ascii="Times New Roman" w:hAnsi="Times New Roman"/>
        </w:rPr>
        <w:t>C: DÔVODY TÝKAJÚCE SA KONKURZU, KONFLIKTU ZÁUJMOV ALEBO ODBORNÉHO POCHYBENIA</w:t>
      </w:r>
      <w:r w:rsidRPr="004930FE">
        <w:rPr>
          <w:rStyle w:val="Odkaznapoznmkupodiarou"/>
        </w:rPr>
        <w:footnoteReference w:id="25"/>
      </w: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1B4EE0" w:rsidRPr="004930FE" w:rsidTr="0046006F">
        <w:tc>
          <w:tcPr>
            <w:tcW w:w="9751" w:type="dxa"/>
            <w:shd w:val="clear" w:color="auto" w:fill="EEECE1"/>
          </w:tcPr>
          <w:p w:rsidR="001B4EE0" w:rsidRPr="004930FE" w:rsidRDefault="001B4EE0" w:rsidP="0046006F">
            <w:pPr>
              <w:tabs>
                <w:tab w:val="left" w:pos="1200"/>
              </w:tabs>
              <w:jc w:val="both"/>
              <w:rPr>
                <w:rFonts w:ascii="Times New Roman" w:hAnsi="Times New Roman"/>
                <w:b/>
              </w:rPr>
            </w:pPr>
            <w:r w:rsidRPr="004930FE">
              <w:rPr>
                <w:rFonts w:ascii="Times New Roman" w:hAnsi="Times New Roman"/>
                <w:b/>
              </w:rPr>
              <w:t xml:space="preserve">Upozorňujeme, že na účely tohto obstarávania mohli byť niektoré z nasledujúcich dôvodov </w:t>
            </w:r>
            <w:r w:rsidRPr="004930FE">
              <w:rPr>
                <w:rFonts w:ascii="Times New Roman" w:hAnsi="Times New Roman"/>
                <w:b/>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1B4EE0" w:rsidRPr="004930FE" w:rsidRDefault="001B4EE0" w:rsidP="001B4EE0">
      <w:pPr>
        <w:tabs>
          <w:tab w:val="left" w:pos="1200"/>
        </w:tabs>
        <w:rPr>
          <w:rFonts w:ascii="Times New Roman" w:hAnsi="Times New Roman"/>
        </w:rPr>
      </w:pP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876"/>
      </w:tblGrid>
      <w:tr w:rsidR="001B4EE0" w:rsidRPr="004930FE" w:rsidTr="0046006F">
        <w:trPr>
          <w:trHeight w:val="503"/>
        </w:trPr>
        <w:tc>
          <w:tcPr>
            <w:tcW w:w="4876" w:type="dxa"/>
            <w:shd w:val="clear" w:color="auto" w:fill="auto"/>
          </w:tcPr>
          <w:p w:rsidR="001B4EE0" w:rsidRPr="004930FE" w:rsidRDefault="001B4EE0" w:rsidP="0046006F">
            <w:pPr>
              <w:rPr>
                <w:rFonts w:ascii="Times New Roman" w:hAnsi="Times New Roman"/>
                <w:b/>
              </w:rPr>
            </w:pPr>
            <w:r w:rsidRPr="004930FE">
              <w:rPr>
                <w:rFonts w:ascii="Times New Roman" w:hAnsi="Times New Roman"/>
                <w:b/>
              </w:rPr>
              <w:t>Informácie týkajúce sa prípadného konkurzu, konfliktu záujmov alebo profesionálneho pochybenia</w:t>
            </w:r>
          </w:p>
        </w:tc>
        <w:tc>
          <w:tcPr>
            <w:tcW w:w="4876" w:type="dxa"/>
            <w:shd w:val="clear" w:color="auto" w:fill="auto"/>
          </w:tcPr>
          <w:p w:rsidR="001B4EE0" w:rsidRPr="004930FE" w:rsidRDefault="001B4EE0" w:rsidP="0046006F">
            <w:pPr>
              <w:rPr>
                <w:rFonts w:ascii="Times New Roman" w:hAnsi="Times New Roman"/>
                <w:b/>
              </w:rPr>
            </w:pPr>
            <w:r w:rsidRPr="004930FE">
              <w:rPr>
                <w:rFonts w:ascii="Times New Roman" w:hAnsi="Times New Roman"/>
                <w:b/>
              </w:rPr>
              <w:t>Odpoveď:</w:t>
            </w:r>
          </w:p>
        </w:tc>
      </w:tr>
      <w:tr w:rsidR="001B4EE0" w:rsidRPr="004930FE" w:rsidTr="0046006F">
        <w:trPr>
          <w:trHeight w:val="144"/>
        </w:trPr>
        <w:tc>
          <w:tcPr>
            <w:tcW w:w="4876" w:type="dxa"/>
            <w:vMerge w:val="restart"/>
            <w:shd w:val="clear" w:color="auto" w:fill="auto"/>
          </w:tcPr>
          <w:p w:rsidR="001B4EE0" w:rsidRPr="004930FE" w:rsidRDefault="001B4EE0" w:rsidP="0046006F">
            <w:pPr>
              <w:rPr>
                <w:rFonts w:ascii="Times New Roman" w:hAnsi="Times New Roman"/>
                <w:b/>
              </w:rPr>
            </w:pPr>
            <w:r w:rsidRPr="004930FE">
              <w:rPr>
                <w:rFonts w:ascii="Times New Roman" w:hAnsi="Times New Roman"/>
              </w:rPr>
              <w:lastRenderedPageBreak/>
              <w:t xml:space="preserve">Porušil hospodársky subjekt, </w:t>
            </w:r>
            <w:r w:rsidRPr="004930FE">
              <w:rPr>
                <w:rFonts w:ascii="Times New Roman" w:hAnsi="Times New Roman"/>
                <w:b/>
              </w:rPr>
              <w:t xml:space="preserve">podľa jeho vedomostí, svoje povinnosti </w:t>
            </w:r>
            <w:r w:rsidRPr="004930FE">
              <w:rPr>
                <w:rFonts w:ascii="Times New Roman" w:hAnsi="Times New Roman"/>
              </w:rPr>
              <w:t xml:space="preserve">v oblasti </w:t>
            </w:r>
            <w:r w:rsidRPr="004930FE">
              <w:rPr>
                <w:rFonts w:ascii="Times New Roman" w:hAnsi="Times New Roman"/>
                <w:b/>
              </w:rPr>
              <w:t>environmentálneho, sociálneho a pracovného práva</w:t>
            </w:r>
            <w:r w:rsidRPr="004930FE">
              <w:rPr>
                <w:rStyle w:val="Odkaznapoznmkupodiarou"/>
                <w:b/>
              </w:rPr>
              <w:footnoteReference w:id="26"/>
            </w:r>
            <w:r w:rsidRPr="004930FE">
              <w:rPr>
                <w:rFonts w:ascii="Times New Roman" w:hAnsi="Times New Roman"/>
                <w:b/>
              </w:rPr>
              <w:t>?</w:t>
            </w:r>
          </w:p>
        </w:tc>
        <w:tc>
          <w:tcPr>
            <w:tcW w:w="4876" w:type="dxa"/>
            <w:shd w:val="clear" w:color="auto" w:fill="auto"/>
          </w:tcPr>
          <w:p w:rsidR="001B4EE0" w:rsidRPr="004930FE" w:rsidRDefault="001B4EE0" w:rsidP="0046006F">
            <w:pPr>
              <w:jc w:val="both"/>
              <w:rPr>
                <w:rFonts w:ascii="Times New Roman" w:hAnsi="Times New Roman"/>
              </w:rPr>
            </w:pPr>
          </w:p>
          <w:p w:rsidR="001B4EE0" w:rsidRPr="004930FE" w:rsidRDefault="001B4EE0" w:rsidP="0046006F">
            <w:pPr>
              <w:jc w:val="both"/>
              <w:rPr>
                <w:rFonts w:ascii="Times New Roman" w:hAnsi="Times New Roman"/>
              </w:rPr>
            </w:pPr>
            <w:r w:rsidRPr="004930FE">
              <w:rPr>
                <w:rFonts w:ascii="Times New Roman" w:eastAsia="Times New Roman" w:hAnsi="Times New Roman"/>
                <w:noProof/>
                <w:sz w:val="20"/>
                <w:szCs w:val="24"/>
              </w:rPr>
              <w:object w:dxaOrig="225" w:dyaOrig="225">
                <v:shape id="_x0000_i1203" type="#_x0000_t75" style="width:42.1pt;height:20.4pt" o:ole="">
                  <v:imagedata r:id="rId66" o:title=""/>
                </v:shape>
                <w:control r:id="rId67" w:name="CheckBox155" w:shapeid="_x0000_i1203"/>
              </w:object>
            </w:r>
            <w:r w:rsidRPr="004930FE">
              <w:rPr>
                <w:rFonts w:ascii="Times New Roman" w:hAnsi="Times New Roman"/>
              </w:rPr>
              <w:t xml:space="preserve">   </w:t>
            </w:r>
            <w:r w:rsidRPr="004930FE">
              <w:rPr>
                <w:rFonts w:ascii="Times New Roman" w:eastAsia="Times New Roman" w:hAnsi="Times New Roman"/>
                <w:noProof/>
                <w:sz w:val="20"/>
                <w:szCs w:val="24"/>
              </w:rPr>
              <w:object w:dxaOrig="225" w:dyaOrig="225">
                <v:shape id="_x0000_i1205" type="#_x0000_t75" style="width:44.85pt;height:20.4pt" o:ole="">
                  <v:imagedata r:id="rId40" o:title=""/>
                </v:shape>
                <w:control r:id="rId68" w:name="CheckBox255" w:shapeid="_x0000_i1205"/>
              </w:object>
            </w:r>
            <w:r w:rsidRPr="004930FE">
              <w:rPr>
                <w:rFonts w:ascii="Times New Roman" w:hAnsi="Times New Roman"/>
              </w:rPr>
              <w:t xml:space="preserve">  </w:t>
            </w:r>
          </w:p>
          <w:p w:rsidR="001B4EE0" w:rsidRPr="004930FE" w:rsidRDefault="001B4EE0" w:rsidP="0046006F">
            <w:pPr>
              <w:jc w:val="both"/>
              <w:rPr>
                <w:rFonts w:ascii="Times New Roman" w:hAnsi="Times New Roman"/>
              </w:rPr>
            </w:pPr>
          </w:p>
        </w:tc>
      </w:tr>
      <w:tr w:rsidR="001B4EE0" w:rsidRPr="004930FE" w:rsidTr="0046006F">
        <w:trPr>
          <w:trHeight w:val="1245"/>
        </w:trPr>
        <w:tc>
          <w:tcPr>
            <w:tcW w:w="4876" w:type="dxa"/>
            <w:vMerge/>
            <w:shd w:val="clear" w:color="auto" w:fill="auto"/>
          </w:tcPr>
          <w:p w:rsidR="001B4EE0" w:rsidRPr="004930FE" w:rsidRDefault="001B4EE0" w:rsidP="0046006F">
            <w:pPr>
              <w:rPr>
                <w:rFonts w:ascii="Times New Roman" w:hAnsi="Times New Roman"/>
              </w:rPr>
            </w:pPr>
          </w:p>
        </w:tc>
        <w:tc>
          <w:tcPr>
            <w:tcW w:w="4876" w:type="dxa"/>
            <w:shd w:val="clear" w:color="auto" w:fill="auto"/>
          </w:tcPr>
          <w:p w:rsidR="001B4EE0" w:rsidRPr="004930FE" w:rsidRDefault="001B4EE0" w:rsidP="0046006F">
            <w:pPr>
              <w:rPr>
                <w:rFonts w:ascii="Times New Roman" w:hAnsi="Times New Roman"/>
              </w:rPr>
            </w:pPr>
            <w:r w:rsidRPr="004930FE">
              <w:rPr>
                <w:rFonts w:ascii="Times New Roman" w:hAnsi="Times New Roman"/>
                <w:b/>
              </w:rPr>
              <w:t xml:space="preserve">Ak áno, </w:t>
            </w:r>
            <w:r w:rsidRPr="004930FE">
              <w:rPr>
                <w:rFonts w:ascii="Times New Roman" w:hAnsi="Times New Roman"/>
              </w:rPr>
              <w:t>prijal hospodársky subjekt opatrenia, aby sa preukázala jeho spoľahlivosť napriek existencii dôvodu na vylúčenie („samo očistenie“)?</w:t>
            </w:r>
          </w:p>
          <w:p w:rsidR="001B4EE0" w:rsidRPr="004930FE" w:rsidRDefault="001B4EE0" w:rsidP="0046006F">
            <w:pPr>
              <w:jc w:val="both"/>
              <w:rPr>
                <w:rFonts w:ascii="Times New Roman" w:hAnsi="Times New Roman"/>
              </w:rPr>
            </w:pPr>
            <w:r w:rsidRPr="004930FE">
              <w:rPr>
                <w:rFonts w:ascii="Times New Roman" w:hAnsi="Times New Roman"/>
              </w:rPr>
              <w:t xml:space="preserve">Áno </w:t>
            </w:r>
            <w:r w:rsidRPr="004930FE">
              <w:rPr>
                <w:rFonts w:ascii="MS Mincho" w:eastAsia="MS Mincho" w:hAnsi="MS Mincho" w:cs="MS Mincho" w:hint="eastAsia"/>
              </w:rPr>
              <w:t>☐</w:t>
            </w:r>
            <w:r w:rsidRPr="004930FE">
              <w:rPr>
                <w:rFonts w:ascii="Times New Roman" w:hAnsi="Times New Roman"/>
              </w:rPr>
              <w:t xml:space="preserve">       Nie   </w:t>
            </w:r>
            <w:r w:rsidRPr="004930FE">
              <w:rPr>
                <w:rFonts w:ascii="MS Mincho" w:eastAsia="MS Mincho" w:hAnsi="MS Mincho" w:cs="MS Mincho" w:hint="eastAsia"/>
              </w:rPr>
              <w:t>☐</w:t>
            </w:r>
          </w:p>
          <w:p w:rsidR="001B4EE0" w:rsidRPr="004930FE" w:rsidRDefault="001B4EE0" w:rsidP="0046006F">
            <w:pPr>
              <w:rPr>
                <w:rFonts w:ascii="Times New Roman" w:hAnsi="Times New Roman"/>
              </w:rPr>
            </w:pPr>
            <w:r w:rsidRPr="004930FE">
              <w:rPr>
                <w:rFonts w:ascii="Times New Roman" w:hAnsi="Times New Roman"/>
                <w:b/>
              </w:rPr>
              <w:t xml:space="preserve">Ak prijal opatrenia, </w:t>
            </w:r>
            <w:r w:rsidRPr="004930FE">
              <w:rPr>
                <w:rFonts w:ascii="Times New Roman" w:hAnsi="Times New Roman"/>
              </w:rPr>
              <w:t>opíšte prijaté opatrenia:</w:t>
            </w:r>
          </w:p>
          <w:p w:rsidR="001B4EE0" w:rsidRPr="004930FE" w:rsidRDefault="001B4EE0" w:rsidP="0046006F">
            <w:pPr>
              <w:jc w:val="both"/>
              <w:rPr>
                <w:rFonts w:ascii="Times New Roman" w:hAnsi="Times New Roman"/>
              </w:rPr>
            </w:pPr>
            <w:r w:rsidRPr="004930FE">
              <w:rPr>
                <w:rFonts w:ascii="Times New Roman" w:hAnsi="Times New Roman"/>
              </w:rPr>
              <w:t>[...........]</w:t>
            </w:r>
          </w:p>
        </w:tc>
      </w:tr>
      <w:tr w:rsidR="001B4EE0" w:rsidRPr="004930FE" w:rsidTr="0046006F">
        <w:trPr>
          <w:trHeight w:val="2230"/>
        </w:trPr>
        <w:tc>
          <w:tcPr>
            <w:tcW w:w="4876" w:type="dxa"/>
            <w:shd w:val="clear" w:color="auto" w:fill="auto"/>
          </w:tcPr>
          <w:p w:rsidR="001B4EE0" w:rsidRPr="004930FE" w:rsidRDefault="001B4EE0" w:rsidP="0046006F">
            <w:pPr>
              <w:rPr>
                <w:rFonts w:ascii="Times New Roman" w:hAnsi="Times New Roman"/>
              </w:rPr>
            </w:pPr>
            <w:r w:rsidRPr="004930FE">
              <w:rPr>
                <w:rFonts w:ascii="Times New Roman" w:hAnsi="Times New Roman"/>
              </w:rPr>
              <w:t>Nachádza sa hospodársky subjekt v niektorej z týchto situácií:</w:t>
            </w:r>
          </w:p>
          <w:p w:rsidR="001B4EE0" w:rsidRPr="004930FE" w:rsidRDefault="001B4EE0" w:rsidP="001B4EE0">
            <w:pPr>
              <w:pStyle w:val="Odsekzoznamu"/>
              <w:numPr>
                <w:ilvl w:val="0"/>
                <w:numId w:val="52"/>
              </w:numPr>
            </w:pPr>
            <w:r w:rsidRPr="004930FE">
              <w:rPr>
                <w:b/>
              </w:rPr>
              <w:t xml:space="preserve">úpadok, </w:t>
            </w:r>
            <w:r w:rsidRPr="004930FE">
              <w:t>alebo</w:t>
            </w:r>
          </w:p>
          <w:p w:rsidR="001B4EE0" w:rsidRPr="004930FE" w:rsidRDefault="001B4EE0" w:rsidP="001B4EE0">
            <w:pPr>
              <w:pStyle w:val="Odsekzoznamu"/>
              <w:numPr>
                <w:ilvl w:val="0"/>
                <w:numId w:val="52"/>
              </w:numPr>
            </w:pPr>
            <w:r w:rsidRPr="004930FE">
              <w:rPr>
                <w:b/>
              </w:rPr>
              <w:t xml:space="preserve">konkurz </w:t>
            </w:r>
            <w:r w:rsidRPr="004930FE">
              <w:t>alebo likvidácia, alebo</w:t>
            </w:r>
          </w:p>
          <w:p w:rsidR="001B4EE0" w:rsidRPr="004930FE" w:rsidRDefault="001B4EE0" w:rsidP="001B4EE0">
            <w:pPr>
              <w:pStyle w:val="Odsekzoznamu"/>
              <w:numPr>
                <w:ilvl w:val="0"/>
                <w:numId w:val="52"/>
              </w:numPr>
            </w:pPr>
            <w:r w:rsidRPr="004930FE">
              <w:t xml:space="preserve">prebieha </w:t>
            </w:r>
            <w:r w:rsidRPr="004930FE">
              <w:rPr>
                <w:b/>
              </w:rPr>
              <w:t xml:space="preserve">vyrovnávacie konanie </w:t>
            </w:r>
            <w:r w:rsidRPr="004930FE">
              <w:t>alebo</w:t>
            </w:r>
          </w:p>
          <w:p w:rsidR="001B4EE0" w:rsidRPr="004930FE" w:rsidRDefault="001B4EE0" w:rsidP="001B4EE0">
            <w:pPr>
              <w:pStyle w:val="Odsekzoznamu"/>
              <w:numPr>
                <w:ilvl w:val="0"/>
                <w:numId w:val="52"/>
              </w:numPr>
            </w:pPr>
            <w:r w:rsidRPr="004930FE">
              <w:t>je v akejkoľvek podobnej situácii vyplývajúcej z podobného konania podľa vnútroštátnych zákonov a iných právnych predpisov</w:t>
            </w:r>
            <w:r w:rsidRPr="004930FE">
              <w:rPr>
                <w:rStyle w:val="Odkaznapoznmkupodiarou"/>
              </w:rPr>
              <w:footnoteReference w:id="27"/>
            </w:r>
            <w:r w:rsidRPr="004930FE">
              <w:t xml:space="preserve"> alebo</w:t>
            </w:r>
          </w:p>
          <w:p w:rsidR="001B4EE0" w:rsidRPr="004930FE" w:rsidRDefault="001B4EE0" w:rsidP="001B4EE0">
            <w:pPr>
              <w:pStyle w:val="Odsekzoznamu"/>
              <w:numPr>
                <w:ilvl w:val="0"/>
                <w:numId w:val="52"/>
              </w:numPr>
            </w:pPr>
            <w:r w:rsidRPr="004930FE">
              <w:t>jeho aktíva spravuje likvidátor alebo súd alebo</w:t>
            </w:r>
          </w:p>
          <w:p w:rsidR="001B4EE0" w:rsidRPr="004930FE" w:rsidRDefault="001B4EE0" w:rsidP="001B4EE0">
            <w:pPr>
              <w:pStyle w:val="Odsekzoznamu"/>
              <w:numPr>
                <w:ilvl w:val="0"/>
                <w:numId w:val="52"/>
              </w:numPr>
            </w:pPr>
            <w:r w:rsidRPr="004930FE">
              <w:t>jeho podnikateľské činnosti sú pozastavené?</w:t>
            </w:r>
          </w:p>
        </w:tc>
        <w:tc>
          <w:tcPr>
            <w:tcW w:w="4876" w:type="dxa"/>
            <w:shd w:val="clear" w:color="auto" w:fill="auto"/>
          </w:tcPr>
          <w:p w:rsidR="001B4EE0" w:rsidRPr="004930FE" w:rsidRDefault="001B4EE0" w:rsidP="0046006F">
            <w:pPr>
              <w:rPr>
                <w:rFonts w:ascii="Times New Roman" w:hAnsi="Times New Roman"/>
              </w:rPr>
            </w:pPr>
          </w:p>
          <w:p w:rsidR="001B4EE0" w:rsidRPr="004930FE" w:rsidRDefault="001B4EE0" w:rsidP="0046006F">
            <w:pPr>
              <w:jc w:val="both"/>
              <w:rPr>
                <w:rFonts w:ascii="Times New Roman" w:hAnsi="Times New Roman"/>
              </w:rPr>
            </w:pPr>
            <w:r w:rsidRPr="004930FE">
              <w:rPr>
                <w:rFonts w:ascii="Times New Roman" w:eastAsia="Times New Roman" w:hAnsi="Times New Roman"/>
                <w:noProof/>
                <w:sz w:val="20"/>
                <w:szCs w:val="24"/>
              </w:rPr>
              <w:object w:dxaOrig="225" w:dyaOrig="225">
                <v:shape id="_x0000_i1207" type="#_x0000_t75" style="width:42.1pt;height:20.4pt" o:ole="">
                  <v:imagedata r:id="rId28" o:title=""/>
                </v:shape>
                <w:control r:id="rId69" w:name="CheckBox156" w:shapeid="_x0000_i1207"/>
              </w:object>
            </w:r>
            <w:r w:rsidRPr="004930FE">
              <w:rPr>
                <w:rFonts w:ascii="Times New Roman" w:hAnsi="Times New Roman"/>
              </w:rPr>
              <w:t xml:space="preserve">   </w:t>
            </w:r>
            <w:r w:rsidRPr="004930FE">
              <w:rPr>
                <w:rFonts w:ascii="Times New Roman" w:eastAsia="Times New Roman" w:hAnsi="Times New Roman"/>
                <w:noProof/>
                <w:sz w:val="20"/>
                <w:szCs w:val="24"/>
              </w:rPr>
              <w:object w:dxaOrig="225" w:dyaOrig="225">
                <v:shape id="_x0000_i1209" type="#_x0000_t75" style="width:44.85pt;height:20.4pt" o:ole="">
                  <v:imagedata r:id="rId35" o:title=""/>
                </v:shape>
                <w:control r:id="rId70" w:name="CheckBox256" w:shapeid="_x0000_i1209"/>
              </w:object>
            </w:r>
            <w:r w:rsidRPr="004930FE">
              <w:rPr>
                <w:rFonts w:ascii="Times New Roman" w:hAnsi="Times New Roman"/>
              </w:rPr>
              <w:t xml:space="preserve">  </w:t>
            </w:r>
          </w:p>
          <w:p w:rsidR="001B4EE0" w:rsidRPr="004930FE" w:rsidRDefault="001B4EE0" w:rsidP="0046006F">
            <w:pPr>
              <w:rPr>
                <w:rFonts w:ascii="Times New Roman" w:hAnsi="Times New Roman"/>
              </w:rPr>
            </w:pPr>
          </w:p>
        </w:tc>
      </w:tr>
      <w:tr w:rsidR="001B4EE0" w:rsidRPr="004930FE" w:rsidTr="0046006F">
        <w:trPr>
          <w:trHeight w:val="2475"/>
        </w:trPr>
        <w:tc>
          <w:tcPr>
            <w:tcW w:w="4876" w:type="dxa"/>
            <w:shd w:val="clear" w:color="auto" w:fill="auto"/>
          </w:tcPr>
          <w:p w:rsidR="001B4EE0" w:rsidRPr="004930FE" w:rsidRDefault="001B4EE0" w:rsidP="0046006F">
            <w:pPr>
              <w:rPr>
                <w:rFonts w:ascii="Times New Roman" w:hAnsi="Times New Roman"/>
                <w:b/>
              </w:rPr>
            </w:pPr>
            <w:r w:rsidRPr="004930FE">
              <w:rPr>
                <w:rFonts w:ascii="Times New Roman" w:hAnsi="Times New Roman"/>
                <w:b/>
              </w:rPr>
              <w:t>Ak áno:</w:t>
            </w:r>
          </w:p>
          <w:p w:rsidR="001B4EE0" w:rsidRPr="004930FE" w:rsidRDefault="001B4EE0" w:rsidP="001B4EE0">
            <w:pPr>
              <w:pStyle w:val="Odsekzoznamu"/>
              <w:numPr>
                <w:ilvl w:val="0"/>
                <w:numId w:val="49"/>
              </w:numPr>
              <w:rPr>
                <w:b/>
              </w:rPr>
            </w:pPr>
            <w:r w:rsidRPr="004930FE">
              <w:t>Uveďte podrobné informácie:</w:t>
            </w:r>
          </w:p>
          <w:p w:rsidR="001B4EE0" w:rsidRPr="004930FE" w:rsidRDefault="001B4EE0" w:rsidP="001B4EE0">
            <w:pPr>
              <w:pStyle w:val="Odsekzoznamu"/>
              <w:numPr>
                <w:ilvl w:val="0"/>
                <w:numId w:val="49"/>
              </w:numPr>
              <w:rPr>
                <w:b/>
              </w:rPr>
            </w:pPr>
            <w:r w:rsidRPr="004930FE">
              <w:t>Uveďte dôvody, prečo je hospodársky subjekt napriek tomu schopný plniť zákazku, pričom sa zohľadnia platné vnútroštátne pravidlá a opatrenia týkajúce sa pokračovania podnikateľskej činnosti za týchto okolností</w:t>
            </w:r>
            <w:r w:rsidRPr="004930FE">
              <w:rPr>
                <w:rStyle w:val="Odkaznapoznmkupodiarou"/>
              </w:rPr>
              <w:footnoteReference w:id="28"/>
            </w:r>
            <w:r w:rsidRPr="004930FE">
              <w:t>?</w:t>
            </w:r>
          </w:p>
          <w:p w:rsidR="001B4EE0" w:rsidRPr="004930FE" w:rsidRDefault="001B4EE0" w:rsidP="0046006F">
            <w:pPr>
              <w:rPr>
                <w:rFonts w:ascii="Times New Roman" w:hAnsi="Times New Roman"/>
                <w:b/>
              </w:rPr>
            </w:pPr>
          </w:p>
          <w:p w:rsidR="001B4EE0" w:rsidRPr="004930FE" w:rsidRDefault="001B4EE0" w:rsidP="0046006F">
            <w:pPr>
              <w:rPr>
                <w:rFonts w:ascii="Times New Roman" w:hAnsi="Times New Roman"/>
              </w:rPr>
            </w:pPr>
            <w:r w:rsidRPr="004930FE">
              <w:rPr>
                <w:rFonts w:ascii="Times New Roman" w:hAnsi="Times New Roman"/>
              </w:rPr>
              <w:t>Ak je príslušná dokumentácia dostupná v elektronickom formáte, uveďte:</w:t>
            </w:r>
          </w:p>
        </w:tc>
        <w:tc>
          <w:tcPr>
            <w:tcW w:w="4876" w:type="dxa"/>
            <w:shd w:val="clear" w:color="auto" w:fill="auto"/>
          </w:tcPr>
          <w:p w:rsidR="001B4EE0" w:rsidRPr="004930FE" w:rsidRDefault="001B4EE0" w:rsidP="0046006F">
            <w:pPr>
              <w:rPr>
                <w:rFonts w:ascii="Times New Roman" w:hAnsi="Times New Roman"/>
              </w:rPr>
            </w:pPr>
          </w:p>
          <w:p w:rsidR="001B4EE0" w:rsidRPr="004930FE" w:rsidRDefault="001B4EE0" w:rsidP="0046006F">
            <w:pPr>
              <w:jc w:val="both"/>
              <w:rPr>
                <w:rFonts w:ascii="Times New Roman" w:hAnsi="Times New Roman"/>
              </w:rPr>
            </w:pPr>
            <w:r w:rsidRPr="004930FE">
              <w:rPr>
                <w:rFonts w:ascii="Times New Roman" w:hAnsi="Times New Roman"/>
              </w:rPr>
              <w:t>- [...........]</w:t>
            </w:r>
          </w:p>
          <w:p w:rsidR="001B4EE0" w:rsidRPr="004930FE" w:rsidRDefault="001B4EE0" w:rsidP="0046006F">
            <w:pPr>
              <w:jc w:val="both"/>
              <w:rPr>
                <w:rFonts w:ascii="Times New Roman" w:hAnsi="Times New Roman"/>
              </w:rPr>
            </w:pPr>
            <w:r w:rsidRPr="004930FE">
              <w:rPr>
                <w:rFonts w:ascii="Times New Roman" w:hAnsi="Times New Roman"/>
              </w:rPr>
              <w:t>- [...........]</w:t>
            </w:r>
          </w:p>
          <w:p w:rsidR="001B4EE0" w:rsidRPr="004930FE" w:rsidRDefault="001B4EE0" w:rsidP="0046006F">
            <w:pPr>
              <w:rPr>
                <w:rFonts w:ascii="Times New Roman" w:hAnsi="Times New Roman"/>
              </w:rPr>
            </w:pPr>
          </w:p>
          <w:p w:rsidR="001B4EE0" w:rsidRPr="004930FE" w:rsidRDefault="001B4EE0" w:rsidP="0046006F">
            <w:pPr>
              <w:rPr>
                <w:rFonts w:ascii="Times New Roman" w:hAnsi="Times New Roman"/>
              </w:rPr>
            </w:pPr>
          </w:p>
          <w:p w:rsidR="001B4EE0" w:rsidRPr="004930FE" w:rsidRDefault="001B4EE0" w:rsidP="0046006F">
            <w:pPr>
              <w:rPr>
                <w:rFonts w:ascii="Times New Roman" w:hAnsi="Times New Roman"/>
              </w:rPr>
            </w:pPr>
          </w:p>
          <w:p w:rsidR="001B4EE0" w:rsidRPr="004930FE" w:rsidRDefault="001B4EE0" w:rsidP="0046006F">
            <w:pPr>
              <w:rPr>
                <w:rFonts w:ascii="Times New Roman" w:hAnsi="Times New Roman"/>
              </w:rPr>
            </w:pPr>
          </w:p>
          <w:p w:rsidR="001B4EE0" w:rsidRPr="004930FE" w:rsidRDefault="001B4EE0" w:rsidP="0046006F">
            <w:pPr>
              <w:rPr>
                <w:rFonts w:ascii="Times New Roman" w:hAnsi="Times New Roman"/>
              </w:rPr>
            </w:pPr>
          </w:p>
          <w:p w:rsidR="001B4EE0" w:rsidRPr="004930FE" w:rsidRDefault="001B4EE0" w:rsidP="0046006F">
            <w:pPr>
              <w:rPr>
                <w:rFonts w:ascii="Times New Roman" w:hAnsi="Times New Roman"/>
              </w:rPr>
            </w:pPr>
          </w:p>
          <w:p w:rsidR="001B4EE0" w:rsidRPr="004930FE" w:rsidRDefault="001B4EE0" w:rsidP="0046006F">
            <w:pPr>
              <w:rPr>
                <w:rFonts w:ascii="Times New Roman" w:hAnsi="Times New Roman"/>
              </w:rPr>
            </w:pPr>
            <w:r w:rsidRPr="004930FE">
              <w:rPr>
                <w:rFonts w:ascii="Times New Roman" w:hAnsi="Times New Roman"/>
              </w:rPr>
              <w:lastRenderedPageBreak/>
              <w:t>(webová adresa, vydávajúci orgán alebo subjekt, presný odkaz na dokumentáciu):</w:t>
            </w:r>
          </w:p>
          <w:p w:rsidR="001B4EE0" w:rsidRPr="004930FE" w:rsidRDefault="001B4EE0" w:rsidP="0046006F">
            <w:pPr>
              <w:rPr>
                <w:rFonts w:ascii="Times New Roman" w:hAnsi="Times New Roman"/>
              </w:rPr>
            </w:pPr>
            <w:r w:rsidRPr="004930FE">
              <w:rPr>
                <w:rFonts w:ascii="Times New Roman" w:hAnsi="Times New Roman"/>
              </w:rPr>
              <w:t>[...........][...........][...........]</w:t>
            </w:r>
          </w:p>
        </w:tc>
      </w:tr>
    </w:tbl>
    <w:p w:rsidR="001B4EE0" w:rsidRPr="004930FE" w:rsidRDefault="001B4EE0" w:rsidP="001B4EE0">
      <w:pPr>
        <w:tabs>
          <w:tab w:val="left" w:pos="1200"/>
        </w:tabs>
        <w:rPr>
          <w:rFonts w:ascii="Times New Roman" w:hAnsi="Times New Roman"/>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1B4EE0" w:rsidRPr="004930FE" w:rsidTr="0046006F">
        <w:trPr>
          <w:trHeight w:val="888"/>
        </w:trPr>
        <w:tc>
          <w:tcPr>
            <w:tcW w:w="4870" w:type="dxa"/>
            <w:vMerge w:val="restart"/>
            <w:shd w:val="clear" w:color="auto" w:fill="auto"/>
          </w:tcPr>
          <w:p w:rsidR="001B4EE0" w:rsidRPr="004930FE" w:rsidRDefault="001B4EE0" w:rsidP="0046006F">
            <w:pPr>
              <w:rPr>
                <w:rFonts w:ascii="Times New Roman" w:hAnsi="Times New Roman"/>
                <w:b/>
              </w:rPr>
            </w:pPr>
            <w:r w:rsidRPr="004930FE">
              <w:rPr>
                <w:rFonts w:ascii="Times New Roman" w:hAnsi="Times New Roman"/>
              </w:rPr>
              <w:t xml:space="preserve">Dopustil sa hospodársky subjekt </w:t>
            </w:r>
            <w:r w:rsidRPr="004930FE">
              <w:rPr>
                <w:rFonts w:ascii="Times New Roman" w:hAnsi="Times New Roman"/>
                <w:b/>
              </w:rPr>
              <w:t>závažného odborného pochybenia</w:t>
            </w:r>
            <w:r w:rsidRPr="004930FE">
              <w:rPr>
                <w:rStyle w:val="Odkaznapoznmkupodiarou"/>
                <w:b/>
              </w:rPr>
              <w:footnoteReference w:id="29"/>
            </w:r>
            <w:r w:rsidRPr="004930FE">
              <w:rPr>
                <w:rFonts w:ascii="Times New Roman" w:hAnsi="Times New Roman"/>
                <w:b/>
              </w:rPr>
              <w:t>?</w:t>
            </w:r>
          </w:p>
          <w:p w:rsidR="001B4EE0" w:rsidRPr="004930FE" w:rsidRDefault="001B4EE0" w:rsidP="0046006F">
            <w:pPr>
              <w:rPr>
                <w:rFonts w:ascii="Times New Roman" w:hAnsi="Times New Roman"/>
                <w:b/>
              </w:rPr>
            </w:pPr>
          </w:p>
          <w:p w:rsidR="001B4EE0" w:rsidRPr="004930FE" w:rsidRDefault="001B4EE0" w:rsidP="0046006F">
            <w:pPr>
              <w:rPr>
                <w:rFonts w:ascii="Times New Roman" w:hAnsi="Times New Roman"/>
              </w:rPr>
            </w:pPr>
            <w:r w:rsidRPr="004930FE">
              <w:rPr>
                <w:rFonts w:ascii="Times New Roman" w:hAnsi="Times New Roman"/>
              </w:rPr>
              <w:t>Ak áno, uveďte podrobnejšie informácie:</w:t>
            </w:r>
          </w:p>
        </w:tc>
        <w:tc>
          <w:tcPr>
            <w:tcW w:w="4870" w:type="dxa"/>
            <w:shd w:val="clear" w:color="auto" w:fill="auto"/>
          </w:tcPr>
          <w:p w:rsidR="001B4EE0" w:rsidRPr="004930FE" w:rsidRDefault="001B4EE0" w:rsidP="0046006F">
            <w:pPr>
              <w:rPr>
                <w:rFonts w:ascii="Times New Roman" w:hAnsi="Times New Roman"/>
              </w:rPr>
            </w:pPr>
          </w:p>
          <w:p w:rsidR="001B4EE0" w:rsidRPr="004930FE" w:rsidRDefault="001B4EE0" w:rsidP="0046006F">
            <w:pPr>
              <w:jc w:val="both"/>
              <w:rPr>
                <w:rFonts w:ascii="Times New Roman" w:hAnsi="Times New Roman"/>
              </w:rPr>
            </w:pPr>
            <w:r w:rsidRPr="004930FE">
              <w:rPr>
                <w:rFonts w:ascii="Times New Roman" w:eastAsia="Times New Roman" w:hAnsi="Times New Roman"/>
                <w:noProof/>
                <w:sz w:val="20"/>
                <w:szCs w:val="24"/>
              </w:rPr>
              <w:object w:dxaOrig="225" w:dyaOrig="225">
                <v:shape id="_x0000_i1211" type="#_x0000_t75" style="width:42.1pt;height:20.4pt" o:ole="">
                  <v:imagedata r:id="rId28" o:title=""/>
                </v:shape>
                <w:control r:id="rId71" w:name="CheckBox157" w:shapeid="_x0000_i1211"/>
              </w:object>
            </w:r>
            <w:r w:rsidRPr="004930FE">
              <w:rPr>
                <w:rFonts w:ascii="Times New Roman" w:hAnsi="Times New Roman"/>
              </w:rPr>
              <w:t xml:space="preserve">   </w:t>
            </w:r>
            <w:r w:rsidRPr="004930FE">
              <w:rPr>
                <w:rFonts w:ascii="Times New Roman" w:eastAsia="Times New Roman" w:hAnsi="Times New Roman"/>
                <w:noProof/>
                <w:sz w:val="20"/>
                <w:szCs w:val="24"/>
              </w:rPr>
              <w:object w:dxaOrig="225" w:dyaOrig="225">
                <v:shape id="_x0000_i1213" type="#_x0000_t75" style="width:44.85pt;height:20.4pt" o:ole="">
                  <v:imagedata r:id="rId35" o:title=""/>
                </v:shape>
                <w:control r:id="rId72" w:name="CheckBox257" w:shapeid="_x0000_i1213"/>
              </w:object>
            </w:r>
            <w:r w:rsidRPr="004930FE">
              <w:rPr>
                <w:rFonts w:ascii="Times New Roman" w:hAnsi="Times New Roman"/>
              </w:rPr>
              <w:t xml:space="preserve">  </w:t>
            </w:r>
          </w:p>
          <w:p w:rsidR="001B4EE0" w:rsidRPr="004930FE" w:rsidRDefault="001B4EE0" w:rsidP="0046006F">
            <w:pPr>
              <w:rPr>
                <w:rFonts w:ascii="Times New Roman" w:hAnsi="Times New Roman"/>
              </w:rPr>
            </w:pPr>
          </w:p>
          <w:p w:rsidR="001B4EE0" w:rsidRPr="004930FE" w:rsidRDefault="001B4EE0" w:rsidP="0046006F">
            <w:pPr>
              <w:rPr>
                <w:rFonts w:ascii="Times New Roman" w:hAnsi="Times New Roman"/>
              </w:rPr>
            </w:pPr>
            <w:r w:rsidRPr="004930FE">
              <w:rPr>
                <w:rFonts w:ascii="Times New Roman" w:hAnsi="Times New Roman"/>
              </w:rPr>
              <w:t xml:space="preserve"> [...........]</w:t>
            </w:r>
          </w:p>
        </w:tc>
      </w:tr>
      <w:tr w:rsidR="001B4EE0" w:rsidRPr="004930FE" w:rsidTr="0046006F">
        <w:trPr>
          <w:trHeight w:val="1378"/>
        </w:trPr>
        <w:tc>
          <w:tcPr>
            <w:tcW w:w="4870" w:type="dxa"/>
            <w:vMerge/>
            <w:shd w:val="clear" w:color="auto" w:fill="auto"/>
          </w:tcPr>
          <w:p w:rsidR="001B4EE0" w:rsidRPr="004930FE" w:rsidRDefault="001B4EE0" w:rsidP="0046006F">
            <w:pPr>
              <w:rPr>
                <w:rFonts w:ascii="Times New Roman" w:hAnsi="Times New Roman"/>
              </w:rPr>
            </w:pPr>
          </w:p>
        </w:tc>
        <w:tc>
          <w:tcPr>
            <w:tcW w:w="4870" w:type="dxa"/>
            <w:shd w:val="clear" w:color="auto" w:fill="auto"/>
          </w:tcPr>
          <w:p w:rsidR="001B4EE0" w:rsidRPr="004930FE" w:rsidRDefault="001B4EE0" w:rsidP="0046006F">
            <w:pPr>
              <w:rPr>
                <w:rFonts w:ascii="Times New Roman" w:hAnsi="Times New Roman"/>
              </w:rPr>
            </w:pPr>
            <w:r w:rsidRPr="004930FE">
              <w:rPr>
                <w:rFonts w:ascii="Times New Roman" w:hAnsi="Times New Roman"/>
                <w:b/>
              </w:rPr>
              <w:t xml:space="preserve">Ak áno, </w:t>
            </w:r>
            <w:r w:rsidRPr="004930FE">
              <w:rPr>
                <w:rFonts w:ascii="Times New Roman" w:hAnsi="Times New Roman"/>
              </w:rPr>
              <w:t>prijal hospodársky subjekt samočistiace opatrenia?</w:t>
            </w:r>
          </w:p>
          <w:p w:rsidR="001B4EE0" w:rsidRPr="004930FE" w:rsidRDefault="001B4EE0" w:rsidP="0046006F">
            <w:pPr>
              <w:jc w:val="both"/>
              <w:rPr>
                <w:rFonts w:ascii="Times New Roman" w:hAnsi="Times New Roman"/>
                <w:b/>
              </w:rPr>
            </w:pPr>
          </w:p>
          <w:p w:rsidR="001B4EE0" w:rsidRPr="004930FE" w:rsidRDefault="001B4EE0" w:rsidP="0046006F">
            <w:pPr>
              <w:jc w:val="both"/>
              <w:rPr>
                <w:rFonts w:ascii="Times New Roman" w:hAnsi="Times New Roman"/>
              </w:rPr>
            </w:pPr>
            <w:r w:rsidRPr="004930FE">
              <w:rPr>
                <w:rFonts w:ascii="Times New Roman" w:eastAsia="Times New Roman" w:hAnsi="Times New Roman"/>
                <w:noProof/>
                <w:sz w:val="20"/>
                <w:szCs w:val="24"/>
              </w:rPr>
              <w:object w:dxaOrig="225" w:dyaOrig="225">
                <v:shape id="_x0000_i1215" type="#_x0000_t75" style="width:42.1pt;height:20.4pt" o:ole="">
                  <v:imagedata r:id="rId28" o:title=""/>
                </v:shape>
                <w:control r:id="rId73" w:name="CheckBox158" w:shapeid="_x0000_i1215"/>
              </w:object>
            </w:r>
            <w:r w:rsidRPr="004930FE">
              <w:rPr>
                <w:rFonts w:ascii="Times New Roman" w:hAnsi="Times New Roman"/>
              </w:rPr>
              <w:t xml:space="preserve">   </w:t>
            </w:r>
            <w:r w:rsidRPr="004930FE">
              <w:rPr>
                <w:rFonts w:ascii="Times New Roman" w:eastAsia="Times New Roman" w:hAnsi="Times New Roman"/>
                <w:noProof/>
                <w:sz w:val="20"/>
                <w:szCs w:val="24"/>
              </w:rPr>
              <w:object w:dxaOrig="225" w:dyaOrig="225">
                <v:shape id="_x0000_i1217" type="#_x0000_t75" style="width:44.85pt;height:20.4pt" o:ole="">
                  <v:imagedata r:id="rId35" o:title=""/>
                </v:shape>
                <w:control r:id="rId74" w:name="CheckBox258" w:shapeid="_x0000_i1217"/>
              </w:object>
            </w:r>
            <w:r w:rsidRPr="004930FE">
              <w:rPr>
                <w:rFonts w:ascii="Times New Roman" w:hAnsi="Times New Roman"/>
              </w:rPr>
              <w:t xml:space="preserve">  </w:t>
            </w:r>
          </w:p>
          <w:p w:rsidR="001B4EE0" w:rsidRPr="004930FE" w:rsidRDefault="001B4EE0" w:rsidP="0046006F">
            <w:pPr>
              <w:jc w:val="both"/>
              <w:rPr>
                <w:rFonts w:ascii="Times New Roman" w:hAnsi="Times New Roman"/>
              </w:rPr>
            </w:pPr>
            <w:r w:rsidRPr="004930FE">
              <w:rPr>
                <w:rFonts w:ascii="Times New Roman" w:hAnsi="Times New Roman"/>
                <w:b/>
              </w:rPr>
              <w:t xml:space="preserve">Ak prijal opatrenia, </w:t>
            </w:r>
            <w:r w:rsidRPr="004930FE">
              <w:rPr>
                <w:rFonts w:ascii="Times New Roman" w:hAnsi="Times New Roman"/>
              </w:rPr>
              <w:t>opíšte prijaté opatrenia:</w:t>
            </w:r>
          </w:p>
          <w:p w:rsidR="001B4EE0" w:rsidRPr="004930FE" w:rsidRDefault="001B4EE0" w:rsidP="0046006F">
            <w:pPr>
              <w:jc w:val="both"/>
              <w:rPr>
                <w:rFonts w:ascii="Times New Roman" w:hAnsi="Times New Roman"/>
              </w:rPr>
            </w:pPr>
            <w:r w:rsidRPr="004930FE">
              <w:rPr>
                <w:rFonts w:ascii="Times New Roman" w:hAnsi="Times New Roman"/>
              </w:rPr>
              <w:t>[...........]</w:t>
            </w:r>
          </w:p>
        </w:tc>
      </w:tr>
      <w:tr w:rsidR="001B4EE0" w:rsidRPr="004930FE" w:rsidTr="0046006F">
        <w:trPr>
          <w:trHeight w:val="135"/>
        </w:trPr>
        <w:tc>
          <w:tcPr>
            <w:tcW w:w="4870" w:type="dxa"/>
            <w:vMerge w:val="restart"/>
            <w:shd w:val="clear" w:color="auto" w:fill="auto"/>
          </w:tcPr>
          <w:p w:rsidR="001B4EE0" w:rsidRPr="004930FE" w:rsidRDefault="001B4EE0" w:rsidP="0046006F">
            <w:pPr>
              <w:rPr>
                <w:rFonts w:ascii="Times New Roman" w:hAnsi="Times New Roman"/>
                <w:b/>
              </w:rPr>
            </w:pPr>
            <w:r w:rsidRPr="004930FE">
              <w:rPr>
                <w:rFonts w:ascii="Times New Roman" w:hAnsi="Times New Roman"/>
              </w:rPr>
              <w:t xml:space="preserve">Uzatvoril hospodársky subjekt </w:t>
            </w:r>
            <w:r w:rsidRPr="004930FE">
              <w:rPr>
                <w:rFonts w:ascii="Times New Roman" w:hAnsi="Times New Roman"/>
                <w:b/>
              </w:rPr>
              <w:t xml:space="preserve">dohody </w:t>
            </w:r>
            <w:r w:rsidRPr="004930FE">
              <w:rPr>
                <w:rFonts w:ascii="Times New Roman" w:hAnsi="Times New Roman"/>
              </w:rPr>
              <w:t>s inými hospodárskymi subjektmi s </w:t>
            </w:r>
            <w:r w:rsidRPr="004930FE">
              <w:rPr>
                <w:rFonts w:ascii="Times New Roman" w:hAnsi="Times New Roman"/>
                <w:b/>
              </w:rPr>
              <w:t>cieľom narušiť hospodársku súťaž?</w:t>
            </w:r>
          </w:p>
          <w:p w:rsidR="001B4EE0" w:rsidRPr="004930FE" w:rsidRDefault="001B4EE0" w:rsidP="0046006F">
            <w:pPr>
              <w:rPr>
                <w:rFonts w:ascii="Times New Roman" w:hAnsi="Times New Roman"/>
                <w:b/>
              </w:rPr>
            </w:pPr>
          </w:p>
          <w:p w:rsidR="001B4EE0" w:rsidRPr="004930FE" w:rsidRDefault="001B4EE0" w:rsidP="0046006F">
            <w:pPr>
              <w:rPr>
                <w:rFonts w:ascii="Times New Roman" w:hAnsi="Times New Roman"/>
              </w:rPr>
            </w:pPr>
            <w:r w:rsidRPr="004930FE">
              <w:rPr>
                <w:rFonts w:ascii="Times New Roman" w:hAnsi="Times New Roman"/>
                <w:b/>
              </w:rPr>
              <w:t xml:space="preserve">Ak áno, </w:t>
            </w:r>
            <w:r w:rsidRPr="004930FE">
              <w:rPr>
                <w:rFonts w:ascii="Times New Roman" w:hAnsi="Times New Roman"/>
              </w:rPr>
              <w:t>uveďte podrobnejšie informácie:</w:t>
            </w:r>
          </w:p>
        </w:tc>
        <w:tc>
          <w:tcPr>
            <w:tcW w:w="4870" w:type="dxa"/>
            <w:shd w:val="clear" w:color="auto" w:fill="auto"/>
          </w:tcPr>
          <w:p w:rsidR="001B4EE0" w:rsidRPr="004930FE" w:rsidRDefault="001B4EE0" w:rsidP="0046006F">
            <w:pPr>
              <w:rPr>
                <w:rFonts w:ascii="Times New Roman" w:hAnsi="Times New Roman"/>
              </w:rPr>
            </w:pPr>
          </w:p>
          <w:p w:rsidR="001B4EE0" w:rsidRPr="004930FE" w:rsidRDefault="001B4EE0" w:rsidP="0046006F">
            <w:pPr>
              <w:jc w:val="both"/>
              <w:rPr>
                <w:rFonts w:ascii="Times New Roman" w:hAnsi="Times New Roman"/>
              </w:rPr>
            </w:pPr>
            <w:r w:rsidRPr="004930FE">
              <w:rPr>
                <w:rFonts w:ascii="Times New Roman" w:eastAsia="Times New Roman" w:hAnsi="Times New Roman"/>
                <w:noProof/>
                <w:sz w:val="20"/>
                <w:szCs w:val="24"/>
              </w:rPr>
              <w:object w:dxaOrig="225" w:dyaOrig="225">
                <v:shape id="_x0000_i1219" type="#_x0000_t75" style="width:42.1pt;height:20.4pt" o:ole="">
                  <v:imagedata r:id="rId28" o:title=""/>
                </v:shape>
                <w:control r:id="rId75" w:name="CheckBox159" w:shapeid="_x0000_i1219"/>
              </w:object>
            </w:r>
            <w:r w:rsidRPr="004930FE">
              <w:rPr>
                <w:rFonts w:ascii="Times New Roman" w:hAnsi="Times New Roman"/>
              </w:rPr>
              <w:t xml:space="preserve">   </w:t>
            </w:r>
            <w:r w:rsidRPr="004930FE">
              <w:rPr>
                <w:rFonts w:ascii="Times New Roman" w:eastAsia="Times New Roman" w:hAnsi="Times New Roman"/>
                <w:noProof/>
                <w:sz w:val="20"/>
                <w:szCs w:val="24"/>
              </w:rPr>
              <w:object w:dxaOrig="225" w:dyaOrig="225">
                <v:shape id="_x0000_i1221" type="#_x0000_t75" style="width:44.85pt;height:20.4pt" o:ole="">
                  <v:imagedata r:id="rId40" o:title=""/>
                </v:shape>
                <w:control r:id="rId76" w:name="CheckBox259" w:shapeid="_x0000_i1221"/>
              </w:object>
            </w:r>
            <w:r w:rsidRPr="004930FE">
              <w:rPr>
                <w:rFonts w:ascii="Times New Roman" w:hAnsi="Times New Roman"/>
              </w:rPr>
              <w:t xml:space="preserve">  </w:t>
            </w:r>
          </w:p>
          <w:p w:rsidR="001B4EE0" w:rsidRPr="004930FE" w:rsidRDefault="001B4EE0" w:rsidP="0046006F">
            <w:pPr>
              <w:rPr>
                <w:rFonts w:ascii="Times New Roman" w:hAnsi="Times New Roman"/>
              </w:rPr>
            </w:pPr>
          </w:p>
          <w:p w:rsidR="001B4EE0" w:rsidRPr="004930FE" w:rsidRDefault="001B4EE0" w:rsidP="0046006F">
            <w:pPr>
              <w:rPr>
                <w:rFonts w:ascii="Times New Roman" w:hAnsi="Times New Roman"/>
              </w:rPr>
            </w:pPr>
            <w:r w:rsidRPr="004930FE">
              <w:rPr>
                <w:rFonts w:ascii="Times New Roman" w:hAnsi="Times New Roman"/>
              </w:rPr>
              <w:t xml:space="preserve"> [...........]</w:t>
            </w:r>
          </w:p>
          <w:p w:rsidR="001B4EE0" w:rsidRPr="004930FE" w:rsidRDefault="001B4EE0" w:rsidP="0046006F">
            <w:pPr>
              <w:rPr>
                <w:rFonts w:ascii="Times New Roman" w:hAnsi="Times New Roman"/>
                <w:b/>
              </w:rPr>
            </w:pPr>
          </w:p>
        </w:tc>
      </w:tr>
      <w:tr w:rsidR="001B4EE0" w:rsidRPr="004930FE" w:rsidTr="0046006F">
        <w:trPr>
          <w:trHeight w:val="135"/>
        </w:trPr>
        <w:tc>
          <w:tcPr>
            <w:tcW w:w="4870" w:type="dxa"/>
            <w:vMerge/>
            <w:shd w:val="clear" w:color="auto" w:fill="auto"/>
          </w:tcPr>
          <w:p w:rsidR="001B4EE0" w:rsidRPr="004930FE" w:rsidRDefault="001B4EE0" w:rsidP="0046006F">
            <w:pPr>
              <w:rPr>
                <w:rFonts w:ascii="Times New Roman" w:hAnsi="Times New Roman"/>
              </w:rPr>
            </w:pPr>
          </w:p>
        </w:tc>
        <w:tc>
          <w:tcPr>
            <w:tcW w:w="4870" w:type="dxa"/>
            <w:shd w:val="clear" w:color="auto" w:fill="auto"/>
          </w:tcPr>
          <w:p w:rsidR="001B4EE0" w:rsidRPr="004930FE" w:rsidRDefault="001B4EE0" w:rsidP="0046006F">
            <w:pPr>
              <w:rPr>
                <w:rFonts w:ascii="Times New Roman" w:hAnsi="Times New Roman"/>
              </w:rPr>
            </w:pPr>
            <w:r w:rsidRPr="004930FE">
              <w:rPr>
                <w:rFonts w:ascii="Times New Roman" w:hAnsi="Times New Roman"/>
                <w:b/>
              </w:rPr>
              <w:t xml:space="preserve">Ak áno, </w:t>
            </w:r>
            <w:r w:rsidRPr="004930FE">
              <w:rPr>
                <w:rFonts w:ascii="Times New Roman" w:hAnsi="Times New Roman"/>
              </w:rPr>
              <w:t>prijal hospodársky subjekt samočistiace opatrenia?</w:t>
            </w:r>
          </w:p>
          <w:p w:rsidR="001B4EE0" w:rsidRPr="004930FE" w:rsidRDefault="001B4EE0" w:rsidP="0046006F">
            <w:pPr>
              <w:jc w:val="both"/>
              <w:rPr>
                <w:rFonts w:ascii="Times New Roman" w:hAnsi="Times New Roman"/>
              </w:rPr>
            </w:pPr>
            <w:r w:rsidRPr="004930FE">
              <w:rPr>
                <w:rFonts w:ascii="Times New Roman" w:hAnsi="Times New Roman"/>
              </w:rPr>
              <w:t xml:space="preserve">Áno </w:t>
            </w:r>
            <w:r w:rsidRPr="004930FE">
              <w:rPr>
                <w:rFonts w:ascii="MS Mincho" w:eastAsia="MS Mincho" w:hAnsi="MS Mincho" w:cs="MS Mincho" w:hint="eastAsia"/>
              </w:rPr>
              <w:t>☐</w:t>
            </w:r>
            <w:r w:rsidRPr="004930FE">
              <w:rPr>
                <w:rFonts w:ascii="Times New Roman" w:hAnsi="Times New Roman"/>
              </w:rPr>
              <w:t xml:space="preserve">       Nie   </w:t>
            </w:r>
            <w:r w:rsidRPr="004930FE">
              <w:rPr>
                <w:rFonts w:ascii="MS Mincho" w:eastAsia="MS Mincho" w:hAnsi="MS Mincho" w:cs="MS Mincho" w:hint="eastAsia"/>
              </w:rPr>
              <w:t>☐</w:t>
            </w:r>
          </w:p>
          <w:p w:rsidR="001B4EE0" w:rsidRPr="004930FE" w:rsidRDefault="001B4EE0" w:rsidP="0046006F">
            <w:pPr>
              <w:jc w:val="both"/>
              <w:rPr>
                <w:rFonts w:ascii="Times New Roman" w:hAnsi="Times New Roman"/>
              </w:rPr>
            </w:pPr>
            <w:r w:rsidRPr="004930FE">
              <w:rPr>
                <w:rFonts w:ascii="Times New Roman" w:hAnsi="Times New Roman"/>
                <w:b/>
              </w:rPr>
              <w:t xml:space="preserve">Ak prijal opatrenia, </w:t>
            </w:r>
            <w:r w:rsidRPr="004930FE">
              <w:rPr>
                <w:rFonts w:ascii="Times New Roman" w:hAnsi="Times New Roman"/>
              </w:rPr>
              <w:t>opíšte prijaté opatrenia:</w:t>
            </w:r>
          </w:p>
          <w:p w:rsidR="001B4EE0" w:rsidRPr="004930FE" w:rsidRDefault="001B4EE0" w:rsidP="0046006F">
            <w:pPr>
              <w:rPr>
                <w:rFonts w:ascii="Times New Roman" w:hAnsi="Times New Roman"/>
                <w:b/>
              </w:rPr>
            </w:pPr>
            <w:r w:rsidRPr="004930FE">
              <w:rPr>
                <w:rFonts w:ascii="Times New Roman" w:hAnsi="Times New Roman"/>
              </w:rPr>
              <w:t>[...........]</w:t>
            </w:r>
          </w:p>
        </w:tc>
      </w:tr>
      <w:tr w:rsidR="001B4EE0" w:rsidRPr="004930FE" w:rsidTr="0046006F">
        <w:trPr>
          <w:trHeight w:val="135"/>
        </w:trPr>
        <w:tc>
          <w:tcPr>
            <w:tcW w:w="4870" w:type="dxa"/>
            <w:shd w:val="clear" w:color="auto" w:fill="auto"/>
          </w:tcPr>
          <w:p w:rsidR="001B4EE0" w:rsidRPr="004930FE" w:rsidRDefault="001B4EE0" w:rsidP="0046006F">
            <w:pPr>
              <w:jc w:val="both"/>
              <w:rPr>
                <w:rFonts w:ascii="Times New Roman" w:hAnsi="Times New Roman"/>
              </w:rPr>
            </w:pPr>
            <w:r w:rsidRPr="004930FE">
              <w:rPr>
                <w:rFonts w:ascii="Times New Roman" w:hAnsi="Times New Roman"/>
              </w:rPr>
              <w:t xml:space="preserve">Vie hospodársky subjekt o akomkoľvek </w:t>
            </w:r>
            <w:r w:rsidRPr="004930FE">
              <w:rPr>
                <w:rFonts w:ascii="Times New Roman" w:hAnsi="Times New Roman"/>
                <w:b/>
              </w:rPr>
              <w:t>konflikte záujmov</w:t>
            </w:r>
            <w:r w:rsidRPr="004930FE">
              <w:rPr>
                <w:rStyle w:val="Odkaznapoznmkupodiarou"/>
                <w:b/>
              </w:rPr>
              <w:footnoteReference w:id="30"/>
            </w:r>
            <w:r w:rsidRPr="004930FE">
              <w:rPr>
                <w:rFonts w:ascii="Times New Roman" w:hAnsi="Times New Roman"/>
                <w:b/>
              </w:rPr>
              <w:t xml:space="preserve"> </w:t>
            </w:r>
            <w:r w:rsidRPr="004930FE">
              <w:rPr>
                <w:rFonts w:ascii="Times New Roman" w:hAnsi="Times New Roman"/>
              </w:rPr>
              <w:t>z dôvodu jeho účasti na postupe obstarávania?</w:t>
            </w:r>
          </w:p>
          <w:p w:rsidR="001B4EE0" w:rsidRPr="004930FE" w:rsidRDefault="001B4EE0" w:rsidP="0046006F">
            <w:pPr>
              <w:jc w:val="both"/>
              <w:rPr>
                <w:rFonts w:ascii="Times New Roman" w:hAnsi="Times New Roman"/>
              </w:rPr>
            </w:pPr>
          </w:p>
          <w:p w:rsidR="001B4EE0" w:rsidRPr="004930FE" w:rsidRDefault="001B4EE0" w:rsidP="0046006F">
            <w:pPr>
              <w:jc w:val="both"/>
              <w:rPr>
                <w:rFonts w:ascii="Times New Roman" w:hAnsi="Times New Roman"/>
              </w:rPr>
            </w:pPr>
            <w:r w:rsidRPr="004930FE">
              <w:rPr>
                <w:rFonts w:ascii="Times New Roman" w:hAnsi="Times New Roman"/>
                <w:b/>
              </w:rPr>
              <w:t xml:space="preserve">Ak áno, </w:t>
            </w:r>
            <w:r w:rsidRPr="004930FE">
              <w:rPr>
                <w:rFonts w:ascii="Times New Roman" w:hAnsi="Times New Roman"/>
              </w:rPr>
              <w:t>uveďte podrobnejšie informácie:</w:t>
            </w:r>
          </w:p>
        </w:tc>
        <w:tc>
          <w:tcPr>
            <w:tcW w:w="4870" w:type="dxa"/>
            <w:shd w:val="clear" w:color="auto" w:fill="auto"/>
          </w:tcPr>
          <w:p w:rsidR="001B4EE0" w:rsidRPr="004930FE" w:rsidRDefault="001B4EE0" w:rsidP="0046006F">
            <w:pPr>
              <w:rPr>
                <w:rFonts w:ascii="Times New Roman" w:hAnsi="Times New Roman"/>
              </w:rPr>
            </w:pPr>
          </w:p>
          <w:p w:rsidR="001B4EE0" w:rsidRPr="004930FE" w:rsidRDefault="001B4EE0" w:rsidP="0046006F">
            <w:pPr>
              <w:jc w:val="both"/>
              <w:rPr>
                <w:rFonts w:ascii="Times New Roman" w:hAnsi="Times New Roman"/>
              </w:rPr>
            </w:pPr>
            <w:r w:rsidRPr="004930FE">
              <w:rPr>
                <w:rFonts w:ascii="Times New Roman" w:eastAsia="Times New Roman" w:hAnsi="Times New Roman"/>
                <w:noProof/>
                <w:sz w:val="20"/>
                <w:szCs w:val="24"/>
              </w:rPr>
              <w:object w:dxaOrig="225" w:dyaOrig="225">
                <v:shape id="_x0000_i1223" type="#_x0000_t75" style="width:42.1pt;height:20.4pt" o:ole="">
                  <v:imagedata r:id="rId52" o:title=""/>
                </v:shape>
                <w:control r:id="rId77" w:name="CheckBox1510" w:shapeid="_x0000_i1223"/>
              </w:object>
            </w:r>
            <w:r w:rsidRPr="004930FE">
              <w:rPr>
                <w:rFonts w:ascii="Times New Roman" w:hAnsi="Times New Roman"/>
              </w:rPr>
              <w:t xml:space="preserve">   </w:t>
            </w:r>
            <w:r w:rsidRPr="004930FE">
              <w:rPr>
                <w:rFonts w:ascii="Times New Roman" w:eastAsia="Times New Roman" w:hAnsi="Times New Roman"/>
                <w:noProof/>
                <w:sz w:val="20"/>
                <w:szCs w:val="24"/>
              </w:rPr>
              <w:object w:dxaOrig="225" w:dyaOrig="225">
                <v:shape id="_x0000_i1225" type="#_x0000_t75" style="width:44.85pt;height:20.4pt" o:ole="">
                  <v:imagedata r:id="rId40" o:title=""/>
                </v:shape>
                <w:control r:id="rId78" w:name="CheckBox2510" w:shapeid="_x0000_i1225"/>
              </w:object>
            </w:r>
            <w:r w:rsidRPr="004930FE">
              <w:rPr>
                <w:rFonts w:ascii="Times New Roman" w:hAnsi="Times New Roman"/>
              </w:rPr>
              <w:t xml:space="preserve">  </w:t>
            </w:r>
          </w:p>
          <w:p w:rsidR="001B4EE0" w:rsidRPr="004930FE" w:rsidRDefault="001B4EE0" w:rsidP="0046006F">
            <w:pPr>
              <w:rPr>
                <w:rFonts w:ascii="Times New Roman" w:hAnsi="Times New Roman"/>
              </w:rPr>
            </w:pPr>
          </w:p>
          <w:p w:rsidR="001B4EE0" w:rsidRPr="004930FE" w:rsidRDefault="001B4EE0" w:rsidP="0046006F">
            <w:pPr>
              <w:rPr>
                <w:rFonts w:ascii="Times New Roman" w:hAnsi="Times New Roman"/>
              </w:rPr>
            </w:pPr>
            <w:r w:rsidRPr="004930FE">
              <w:rPr>
                <w:rFonts w:ascii="Times New Roman" w:hAnsi="Times New Roman"/>
              </w:rPr>
              <w:t>[...........]</w:t>
            </w:r>
          </w:p>
        </w:tc>
      </w:tr>
      <w:tr w:rsidR="001B4EE0" w:rsidRPr="004930FE" w:rsidTr="0046006F">
        <w:trPr>
          <w:trHeight w:val="135"/>
        </w:trPr>
        <w:tc>
          <w:tcPr>
            <w:tcW w:w="4870" w:type="dxa"/>
            <w:shd w:val="clear" w:color="auto" w:fill="auto"/>
          </w:tcPr>
          <w:p w:rsidR="001B4EE0" w:rsidRPr="004930FE" w:rsidRDefault="001B4EE0" w:rsidP="0046006F">
            <w:pPr>
              <w:jc w:val="both"/>
              <w:rPr>
                <w:rFonts w:ascii="Times New Roman" w:hAnsi="Times New Roman"/>
              </w:rPr>
            </w:pPr>
            <w:r w:rsidRPr="004930FE">
              <w:rPr>
                <w:rFonts w:ascii="Times New Roman" w:hAnsi="Times New Roman"/>
              </w:rPr>
              <w:lastRenderedPageBreak/>
              <w:t xml:space="preserve">Poskytoval hospodársky subjekt alebo podnik súvisiaci s hospodárskym subjektom </w:t>
            </w:r>
            <w:r w:rsidRPr="004930FE">
              <w:rPr>
                <w:rFonts w:ascii="Times New Roman" w:hAnsi="Times New Roman"/>
                <w:b/>
              </w:rPr>
              <w:t xml:space="preserve">poradenstvo </w:t>
            </w:r>
            <w:r w:rsidRPr="004930FE">
              <w:rPr>
                <w:rFonts w:ascii="Times New Roman" w:hAnsi="Times New Roman"/>
              </w:rPr>
              <w:t xml:space="preserve">verejnému obstarávateľovi alebo obstarávateľovi alebo bol iným spôsobom </w:t>
            </w:r>
            <w:r w:rsidRPr="004930FE">
              <w:rPr>
                <w:rFonts w:ascii="Times New Roman" w:hAnsi="Times New Roman"/>
                <w:b/>
              </w:rPr>
              <w:t xml:space="preserve">zapojený do prípravy </w:t>
            </w:r>
            <w:r w:rsidRPr="004930FE">
              <w:rPr>
                <w:rFonts w:ascii="Times New Roman" w:hAnsi="Times New Roman"/>
              </w:rPr>
              <w:t>postupu obstarávania?</w:t>
            </w:r>
          </w:p>
          <w:p w:rsidR="001B4EE0" w:rsidRPr="004930FE" w:rsidRDefault="001B4EE0" w:rsidP="0046006F">
            <w:pPr>
              <w:jc w:val="both"/>
              <w:rPr>
                <w:rFonts w:ascii="Times New Roman" w:hAnsi="Times New Roman"/>
              </w:rPr>
            </w:pPr>
          </w:p>
          <w:p w:rsidR="001B4EE0" w:rsidRPr="004930FE" w:rsidRDefault="001B4EE0" w:rsidP="0046006F">
            <w:pPr>
              <w:jc w:val="both"/>
              <w:rPr>
                <w:rFonts w:ascii="Times New Roman" w:hAnsi="Times New Roman"/>
              </w:rPr>
            </w:pPr>
            <w:r w:rsidRPr="004930FE">
              <w:rPr>
                <w:rFonts w:ascii="Times New Roman" w:hAnsi="Times New Roman"/>
                <w:b/>
              </w:rPr>
              <w:t xml:space="preserve">Ak áno, </w:t>
            </w:r>
            <w:r w:rsidRPr="004930FE">
              <w:rPr>
                <w:rFonts w:ascii="Times New Roman" w:hAnsi="Times New Roman"/>
              </w:rPr>
              <w:t>uveďte podrobnejšie informácie:</w:t>
            </w:r>
          </w:p>
        </w:tc>
        <w:tc>
          <w:tcPr>
            <w:tcW w:w="4870" w:type="dxa"/>
            <w:shd w:val="clear" w:color="auto" w:fill="auto"/>
          </w:tcPr>
          <w:p w:rsidR="001B4EE0" w:rsidRPr="004930FE" w:rsidRDefault="001B4EE0" w:rsidP="0046006F">
            <w:pPr>
              <w:jc w:val="both"/>
              <w:rPr>
                <w:rFonts w:ascii="Times New Roman" w:hAnsi="Times New Roman"/>
              </w:rPr>
            </w:pPr>
          </w:p>
          <w:p w:rsidR="001B4EE0" w:rsidRPr="004930FE" w:rsidRDefault="001B4EE0" w:rsidP="0046006F">
            <w:pPr>
              <w:jc w:val="both"/>
              <w:rPr>
                <w:rFonts w:ascii="Times New Roman" w:hAnsi="Times New Roman"/>
              </w:rPr>
            </w:pPr>
            <w:r w:rsidRPr="004930FE">
              <w:rPr>
                <w:rFonts w:ascii="Times New Roman" w:eastAsia="Times New Roman" w:hAnsi="Times New Roman"/>
                <w:noProof/>
                <w:sz w:val="20"/>
                <w:szCs w:val="24"/>
              </w:rPr>
              <w:object w:dxaOrig="225" w:dyaOrig="225">
                <v:shape id="_x0000_i1227" type="#_x0000_t75" style="width:42.1pt;height:20.4pt" o:ole="">
                  <v:imagedata r:id="rId28" o:title=""/>
                </v:shape>
                <w:control r:id="rId79" w:name="CheckBox1511" w:shapeid="_x0000_i1227"/>
              </w:object>
            </w:r>
            <w:r w:rsidRPr="004930FE">
              <w:rPr>
                <w:rFonts w:ascii="Times New Roman" w:hAnsi="Times New Roman"/>
              </w:rPr>
              <w:t xml:space="preserve">   </w:t>
            </w:r>
            <w:r w:rsidRPr="004930FE">
              <w:rPr>
                <w:rFonts w:ascii="Times New Roman" w:eastAsia="Times New Roman" w:hAnsi="Times New Roman"/>
                <w:noProof/>
                <w:sz w:val="20"/>
                <w:szCs w:val="24"/>
              </w:rPr>
              <w:object w:dxaOrig="225" w:dyaOrig="225">
                <v:shape id="_x0000_i1229" type="#_x0000_t75" style="width:44.85pt;height:20.4pt" o:ole="">
                  <v:imagedata r:id="rId40" o:title=""/>
                </v:shape>
                <w:control r:id="rId80" w:name="CheckBox2511" w:shapeid="_x0000_i1229"/>
              </w:object>
            </w:r>
            <w:r w:rsidRPr="004930FE">
              <w:rPr>
                <w:rFonts w:ascii="Times New Roman" w:hAnsi="Times New Roman"/>
              </w:rPr>
              <w:t xml:space="preserve">  </w:t>
            </w:r>
          </w:p>
          <w:p w:rsidR="001B4EE0" w:rsidRPr="004930FE" w:rsidRDefault="001B4EE0" w:rsidP="0046006F">
            <w:pPr>
              <w:rPr>
                <w:rFonts w:ascii="Times New Roman" w:hAnsi="Times New Roman"/>
              </w:rPr>
            </w:pPr>
          </w:p>
          <w:p w:rsidR="001B4EE0" w:rsidRPr="004930FE" w:rsidRDefault="001B4EE0" w:rsidP="0046006F">
            <w:pPr>
              <w:rPr>
                <w:rFonts w:ascii="Times New Roman" w:hAnsi="Times New Roman"/>
              </w:rPr>
            </w:pPr>
          </w:p>
          <w:p w:rsidR="001B4EE0" w:rsidRPr="004930FE" w:rsidRDefault="001B4EE0" w:rsidP="0046006F">
            <w:pPr>
              <w:rPr>
                <w:rFonts w:ascii="Times New Roman" w:hAnsi="Times New Roman"/>
              </w:rPr>
            </w:pPr>
          </w:p>
          <w:p w:rsidR="001B4EE0" w:rsidRPr="004930FE" w:rsidRDefault="001B4EE0" w:rsidP="0046006F">
            <w:pPr>
              <w:rPr>
                <w:rFonts w:ascii="Times New Roman" w:hAnsi="Times New Roman"/>
              </w:rPr>
            </w:pPr>
            <w:r w:rsidRPr="004930FE">
              <w:rPr>
                <w:rFonts w:ascii="Times New Roman" w:hAnsi="Times New Roman"/>
              </w:rPr>
              <w:t>[...........]</w:t>
            </w:r>
          </w:p>
        </w:tc>
      </w:tr>
      <w:tr w:rsidR="001B4EE0" w:rsidRPr="004930FE" w:rsidTr="0046006F">
        <w:trPr>
          <w:trHeight w:val="128"/>
        </w:trPr>
        <w:tc>
          <w:tcPr>
            <w:tcW w:w="4870" w:type="dxa"/>
            <w:vMerge w:val="restart"/>
            <w:shd w:val="clear" w:color="auto" w:fill="auto"/>
          </w:tcPr>
          <w:p w:rsidR="001B4EE0" w:rsidRPr="004930FE" w:rsidRDefault="001B4EE0" w:rsidP="0046006F">
            <w:pPr>
              <w:jc w:val="both"/>
              <w:rPr>
                <w:rFonts w:ascii="Times New Roman" w:hAnsi="Times New Roman"/>
              </w:rPr>
            </w:pPr>
            <w:r w:rsidRPr="004930FE">
              <w:rPr>
                <w:rFonts w:ascii="Times New Roman" w:hAnsi="Times New Roman"/>
              </w:rPr>
              <w:t xml:space="preserve">Stalo sa hospodárskemu subjektu, že predchádzajúca verejná zákazka, predchádzajúca verejná zákazka s obstarávateľom alebo predchádzajúca koncesná zmluva bola </w:t>
            </w:r>
            <w:r w:rsidRPr="004930FE">
              <w:rPr>
                <w:rFonts w:ascii="Times New Roman" w:hAnsi="Times New Roman"/>
                <w:b/>
              </w:rPr>
              <w:t xml:space="preserve">ukončená predčasne, </w:t>
            </w:r>
            <w:r w:rsidRPr="004930FE">
              <w:rPr>
                <w:rFonts w:ascii="Times New Roman" w:hAnsi="Times New Roman"/>
              </w:rPr>
              <w:t>alebo že došlo k škode alebo iným porovnateľným sankciám v súvislosti s touto predchádzajúcou zákazkou?</w:t>
            </w:r>
          </w:p>
          <w:p w:rsidR="001B4EE0" w:rsidRPr="004930FE" w:rsidRDefault="001B4EE0" w:rsidP="0046006F">
            <w:pPr>
              <w:jc w:val="both"/>
              <w:rPr>
                <w:rFonts w:ascii="Times New Roman" w:hAnsi="Times New Roman"/>
              </w:rPr>
            </w:pPr>
            <w:r w:rsidRPr="004930FE">
              <w:rPr>
                <w:rFonts w:ascii="Times New Roman" w:hAnsi="Times New Roman"/>
                <w:b/>
              </w:rPr>
              <w:t xml:space="preserve">Ak áno, </w:t>
            </w:r>
            <w:r w:rsidRPr="004930FE">
              <w:rPr>
                <w:rFonts w:ascii="Times New Roman" w:hAnsi="Times New Roman"/>
              </w:rPr>
              <w:t>uveďte podrobnejšie informácie:</w:t>
            </w:r>
          </w:p>
          <w:p w:rsidR="001B4EE0" w:rsidRPr="004930FE" w:rsidRDefault="001B4EE0" w:rsidP="0046006F">
            <w:pPr>
              <w:jc w:val="both"/>
              <w:rPr>
                <w:rFonts w:ascii="Times New Roman" w:hAnsi="Times New Roman"/>
              </w:rPr>
            </w:pPr>
          </w:p>
        </w:tc>
        <w:tc>
          <w:tcPr>
            <w:tcW w:w="4870" w:type="dxa"/>
            <w:shd w:val="clear" w:color="auto" w:fill="auto"/>
          </w:tcPr>
          <w:p w:rsidR="001B4EE0" w:rsidRPr="004930FE" w:rsidRDefault="001B4EE0" w:rsidP="0046006F">
            <w:pPr>
              <w:jc w:val="both"/>
              <w:rPr>
                <w:rFonts w:ascii="Times New Roman" w:hAnsi="Times New Roman"/>
              </w:rPr>
            </w:pPr>
          </w:p>
          <w:p w:rsidR="001B4EE0" w:rsidRPr="004930FE" w:rsidRDefault="001B4EE0" w:rsidP="0046006F">
            <w:pPr>
              <w:jc w:val="both"/>
              <w:rPr>
                <w:rFonts w:ascii="Times New Roman" w:hAnsi="Times New Roman"/>
              </w:rPr>
            </w:pPr>
            <w:r w:rsidRPr="004930FE">
              <w:rPr>
                <w:rFonts w:ascii="Times New Roman" w:eastAsia="Times New Roman" w:hAnsi="Times New Roman"/>
                <w:noProof/>
                <w:sz w:val="20"/>
                <w:szCs w:val="24"/>
              </w:rPr>
              <w:object w:dxaOrig="225" w:dyaOrig="225">
                <v:shape id="_x0000_i1231" type="#_x0000_t75" style="width:42.1pt;height:20.4pt" o:ole="">
                  <v:imagedata r:id="rId28" o:title=""/>
                </v:shape>
                <w:control r:id="rId81" w:name="CheckBox1512" w:shapeid="_x0000_i1231"/>
              </w:object>
            </w:r>
            <w:r w:rsidRPr="004930FE">
              <w:rPr>
                <w:rFonts w:ascii="Times New Roman" w:hAnsi="Times New Roman"/>
              </w:rPr>
              <w:t xml:space="preserve">   </w:t>
            </w:r>
            <w:r w:rsidRPr="004930FE">
              <w:rPr>
                <w:rFonts w:ascii="Times New Roman" w:eastAsia="Times New Roman" w:hAnsi="Times New Roman"/>
                <w:noProof/>
                <w:sz w:val="20"/>
                <w:szCs w:val="24"/>
              </w:rPr>
              <w:object w:dxaOrig="225" w:dyaOrig="225">
                <v:shape id="_x0000_i1233" type="#_x0000_t75" style="width:44.85pt;height:20.4pt" o:ole="">
                  <v:imagedata r:id="rId40" o:title=""/>
                </v:shape>
                <w:control r:id="rId82" w:name="CheckBox2512" w:shapeid="_x0000_i1233"/>
              </w:object>
            </w:r>
            <w:r w:rsidRPr="004930FE">
              <w:rPr>
                <w:rFonts w:ascii="Times New Roman" w:hAnsi="Times New Roman"/>
              </w:rPr>
              <w:t xml:space="preserve">  </w:t>
            </w:r>
          </w:p>
          <w:p w:rsidR="001B4EE0" w:rsidRPr="004930FE" w:rsidRDefault="001B4EE0" w:rsidP="0046006F">
            <w:pPr>
              <w:jc w:val="both"/>
              <w:rPr>
                <w:rFonts w:ascii="Times New Roman" w:hAnsi="Times New Roman"/>
              </w:rPr>
            </w:pPr>
          </w:p>
          <w:p w:rsidR="001B4EE0" w:rsidRPr="004930FE" w:rsidRDefault="001B4EE0" w:rsidP="0046006F">
            <w:pPr>
              <w:jc w:val="both"/>
              <w:rPr>
                <w:rFonts w:ascii="Times New Roman" w:hAnsi="Times New Roman"/>
              </w:rPr>
            </w:pPr>
            <w:r w:rsidRPr="004930FE">
              <w:rPr>
                <w:rFonts w:ascii="Times New Roman" w:hAnsi="Times New Roman"/>
              </w:rPr>
              <w:t xml:space="preserve"> [...........]</w:t>
            </w:r>
          </w:p>
        </w:tc>
      </w:tr>
      <w:tr w:rsidR="001B4EE0" w:rsidRPr="004930FE" w:rsidTr="0046006F">
        <w:trPr>
          <w:trHeight w:val="127"/>
        </w:trPr>
        <w:tc>
          <w:tcPr>
            <w:tcW w:w="4870" w:type="dxa"/>
            <w:vMerge/>
            <w:shd w:val="clear" w:color="auto" w:fill="auto"/>
          </w:tcPr>
          <w:p w:rsidR="001B4EE0" w:rsidRPr="004930FE" w:rsidRDefault="001B4EE0" w:rsidP="0046006F">
            <w:pPr>
              <w:jc w:val="both"/>
              <w:rPr>
                <w:rFonts w:ascii="Times New Roman" w:hAnsi="Times New Roman"/>
              </w:rPr>
            </w:pPr>
          </w:p>
        </w:tc>
        <w:tc>
          <w:tcPr>
            <w:tcW w:w="4870" w:type="dxa"/>
            <w:shd w:val="clear" w:color="auto" w:fill="auto"/>
          </w:tcPr>
          <w:p w:rsidR="001B4EE0" w:rsidRPr="004930FE" w:rsidRDefault="001B4EE0" w:rsidP="0046006F">
            <w:pPr>
              <w:rPr>
                <w:rFonts w:ascii="Times New Roman" w:hAnsi="Times New Roman"/>
              </w:rPr>
            </w:pPr>
            <w:r w:rsidRPr="004930FE">
              <w:rPr>
                <w:rFonts w:ascii="Times New Roman" w:hAnsi="Times New Roman"/>
                <w:b/>
              </w:rPr>
              <w:t xml:space="preserve">Ak áno, </w:t>
            </w:r>
            <w:r w:rsidRPr="004930FE">
              <w:rPr>
                <w:rFonts w:ascii="Times New Roman" w:hAnsi="Times New Roman"/>
              </w:rPr>
              <w:t>prijal hospodársky subjekt samočistiace opatrenia?</w:t>
            </w:r>
          </w:p>
          <w:p w:rsidR="001B4EE0" w:rsidRPr="004930FE" w:rsidRDefault="001B4EE0" w:rsidP="0046006F">
            <w:pPr>
              <w:jc w:val="both"/>
              <w:rPr>
                <w:rFonts w:ascii="Times New Roman" w:hAnsi="Times New Roman"/>
              </w:rPr>
            </w:pPr>
            <w:r w:rsidRPr="004930FE">
              <w:rPr>
                <w:rFonts w:ascii="Times New Roman" w:eastAsia="Times New Roman" w:hAnsi="Times New Roman"/>
                <w:noProof/>
                <w:sz w:val="20"/>
                <w:szCs w:val="24"/>
              </w:rPr>
              <w:object w:dxaOrig="225" w:dyaOrig="225">
                <v:shape id="_x0000_i1235" type="#_x0000_t75" style="width:42.1pt;height:20.4pt" o:ole="">
                  <v:imagedata r:id="rId28" o:title=""/>
                </v:shape>
                <w:control r:id="rId83" w:name="CheckBox1513" w:shapeid="_x0000_i1235"/>
              </w:object>
            </w:r>
            <w:r w:rsidRPr="004930FE">
              <w:rPr>
                <w:rFonts w:ascii="Times New Roman" w:hAnsi="Times New Roman"/>
              </w:rPr>
              <w:t xml:space="preserve">   </w:t>
            </w:r>
            <w:r w:rsidRPr="004930FE">
              <w:rPr>
                <w:rFonts w:ascii="Times New Roman" w:eastAsia="Times New Roman" w:hAnsi="Times New Roman"/>
                <w:noProof/>
                <w:sz w:val="20"/>
                <w:szCs w:val="24"/>
              </w:rPr>
              <w:object w:dxaOrig="225" w:dyaOrig="225">
                <v:shape id="_x0000_i1237" type="#_x0000_t75" style="width:44.85pt;height:20.4pt" o:ole="">
                  <v:imagedata r:id="rId40" o:title=""/>
                </v:shape>
                <w:control r:id="rId84" w:name="CheckBox2513" w:shapeid="_x0000_i1237"/>
              </w:object>
            </w:r>
            <w:r w:rsidRPr="004930FE">
              <w:rPr>
                <w:rFonts w:ascii="Times New Roman" w:hAnsi="Times New Roman"/>
              </w:rPr>
              <w:t xml:space="preserve">  </w:t>
            </w:r>
          </w:p>
          <w:p w:rsidR="001B4EE0" w:rsidRPr="004930FE" w:rsidRDefault="001B4EE0" w:rsidP="0046006F">
            <w:pPr>
              <w:jc w:val="both"/>
              <w:rPr>
                <w:rFonts w:ascii="Times New Roman" w:hAnsi="Times New Roman"/>
              </w:rPr>
            </w:pPr>
            <w:r w:rsidRPr="004930FE">
              <w:rPr>
                <w:rFonts w:ascii="Times New Roman" w:hAnsi="Times New Roman"/>
                <w:b/>
              </w:rPr>
              <w:t xml:space="preserve">Ak prijal opatrenia, </w:t>
            </w:r>
            <w:r w:rsidRPr="004930FE">
              <w:rPr>
                <w:rFonts w:ascii="Times New Roman" w:hAnsi="Times New Roman"/>
              </w:rPr>
              <w:t>opíšte prijaté opatrenia:</w:t>
            </w:r>
          </w:p>
          <w:p w:rsidR="001B4EE0" w:rsidRPr="004930FE" w:rsidRDefault="001B4EE0" w:rsidP="0046006F">
            <w:pPr>
              <w:jc w:val="both"/>
              <w:rPr>
                <w:rFonts w:ascii="Times New Roman" w:hAnsi="Times New Roman"/>
              </w:rPr>
            </w:pPr>
            <w:r w:rsidRPr="004930FE">
              <w:rPr>
                <w:rFonts w:ascii="Times New Roman" w:hAnsi="Times New Roman"/>
              </w:rPr>
              <w:t>[...........]</w:t>
            </w:r>
          </w:p>
        </w:tc>
      </w:tr>
      <w:tr w:rsidR="001B4EE0" w:rsidRPr="004930FE" w:rsidTr="0046006F">
        <w:tc>
          <w:tcPr>
            <w:tcW w:w="4870" w:type="dxa"/>
            <w:shd w:val="clear" w:color="auto" w:fill="auto"/>
          </w:tcPr>
          <w:p w:rsidR="001B4EE0" w:rsidRPr="004930FE" w:rsidRDefault="001B4EE0" w:rsidP="0046006F">
            <w:pPr>
              <w:jc w:val="both"/>
              <w:rPr>
                <w:rFonts w:ascii="Times New Roman" w:hAnsi="Times New Roman"/>
              </w:rPr>
            </w:pPr>
            <w:r w:rsidRPr="004930FE">
              <w:rPr>
                <w:rFonts w:ascii="Times New Roman" w:hAnsi="Times New Roman"/>
              </w:rPr>
              <w:t>Môže hospodársky subjekt potvrdiť, že:</w:t>
            </w:r>
          </w:p>
          <w:p w:rsidR="001B4EE0" w:rsidRPr="007C4022" w:rsidRDefault="001B4EE0" w:rsidP="001B4EE0">
            <w:pPr>
              <w:pStyle w:val="Odsekzoznamu"/>
              <w:numPr>
                <w:ilvl w:val="0"/>
                <w:numId w:val="53"/>
              </w:numPr>
              <w:jc w:val="both"/>
              <w:rPr>
                <w:rFonts w:ascii="Times New Roman" w:hAnsi="Times New Roman"/>
                <w:sz w:val="22"/>
                <w:szCs w:val="22"/>
              </w:rPr>
            </w:pPr>
            <w:r w:rsidRPr="007C4022">
              <w:rPr>
                <w:rFonts w:ascii="Times New Roman" w:hAnsi="Times New Roman"/>
                <w:sz w:val="22"/>
                <w:szCs w:val="22"/>
              </w:rPr>
              <w:t xml:space="preserve">nie je vinný zo závažného </w:t>
            </w:r>
            <w:r w:rsidRPr="007C4022">
              <w:rPr>
                <w:rFonts w:ascii="Times New Roman" w:hAnsi="Times New Roman"/>
                <w:b/>
                <w:sz w:val="22"/>
                <w:szCs w:val="22"/>
              </w:rPr>
              <w:t xml:space="preserve">skreslenia </w:t>
            </w:r>
            <w:r w:rsidRPr="007C4022">
              <w:rPr>
                <w:rFonts w:ascii="Times New Roman" w:hAnsi="Times New Roman"/>
                <w:sz w:val="22"/>
                <w:szCs w:val="22"/>
              </w:rPr>
              <w:t>pri predkladaní informácií vyžadovaných na overenie neexistencie dôvodov na vylúčenie alebo splnenia podmienok účasti;</w:t>
            </w:r>
          </w:p>
          <w:p w:rsidR="001B4EE0" w:rsidRPr="007C4022" w:rsidRDefault="001B4EE0" w:rsidP="001B4EE0">
            <w:pPr>
              <w:pStyle w:val="Odsekzoznamu"/>
              <w:numPr>
                <w:ilvl w:val="0"/>
                <w:numId w:val="53"/>
              </w:numPr>
              <w:jc w:val="both"/>
              <w:rPr>
                <w:rFonts w:ascii="Times New Roman" w:hAnsi="Times New Roman"/>
                <w:sz w:val="22"/>
                <w:szCs w:val="22"/>
              </w:rPr>
            </w:pPr>
            <w:r w:rsidRPr="007C4022">
              <w:rPr>
                <w:rFonts w:ascii="Times New Roman" w:hAnsi="Times New Roman"/>
                <w:b/>
                <w:sz w:val="22"/>
                <w:szCs w:val="22"/>
              </w:rPr>
              <w:t xml:space="preserve">nezadržal </w:t>
            </w:r>
            <w:r w:rsidRPr="007C4022">
              <w:rPr>
                <w:rFonts w:ascii="Times New Roman" w:hAnsi="Times New Roman"/>
                <w:sz w:val="22"/>
                <w:szCs w:val="22"/>
              </w:rPr>
              <w:t>takéto informácie;</w:t>
            </w:r>
          </w:p>
          <w:p w:rsidR="001B4EE0" w:rsidRPr="007C4022" w:rsidRDefault="001B4EE0" w:rsidP="001B4EE0">
            <w:pPr>
              <w:pStyle w:val="Odsekzoznamu"/>
              <w:numPr>
                <w:ilvl w:val="0"/>
                <w:numId w:val="53"/>
              </w:numPr>
              <w:jc w:val="both"/>
              <w:rPr>
                <w:rFonts w:ascii="Times New Roman" w:hAnsi="Times New Roman"/>
                <w:sz w:val="22"/>
                <w:szCs w:val="22"/>
              </w:rPr>
            </w:pPr>
            <w:r w:rsidRPr="007C4022">
              <w:rPr>
                <w:rFonts w:ascii="Times New Roman" w:hAnsi="Times New Roman"/>
                <w:sz w:val="22"/>
                <w:szCs w:val="22"/>
              </w:rPr>
              <w:t>môže bezodkladne predložiť podporné dokumenty požadované verejným obstarávateľom alebo obstarávateľom a</w:t>
            </w:r>
          </w:p>
          <w:p w:rsidR="001B4EE0" w:rsidRPr="004930FE" w:rsidRDefault="001B4EE0" w:rsidP="001B4EE0">
            <w:pPr>
              <w:pStyle w:val="Odsekzoznamu"/>
              <w:numPr>
                <w:ilvl w:val="0"/>
                <w:numId w:val="53"/>
              </w:numPr>
              <w:jc w:val="both"/>
            </w:pPr>
            <w:r w:rsidRPr="007C4022">
              <w:rPr>
                <w:rFonts w:ascii="Times New Roman" w:hAnsi="Times New Roman"/>
                <w:sz w:val="22"/>
                <w:szCs w:val="22"/>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w:t>
            </w:r>
            <w:r w:rsidRPr="004930FE">
              <w:t xml:space="preserve"> </w:t>
            </w:r>
            <w:r w:rsidRPr="007C4022">
              <w:rPr>
                <w:rFonts w:ascii="Times New Roman" w:hAnsi="Times New Roman"/>
                <w:sz w:val="22"/>
                <w:szCs w:val="22"/>
              </w:rPr>
              <w:t>vylúčenia, výberu alebo zadania zákazky</w:t>
            </w:r>
            <w:r w:rsidRPr="004930FE">
              <w:t>?</w:t>
            </w:r>
          </w:p>
        </w:tc>
        <w:tc>
          <w:tcPr>
            <w:tcW w:w="4870" w:type="dxa"/>
            <w:shd w:val="clear" w:color="auto" w:fill="auto"/>
          </w:tcPr>
          <w:p w:rsidR="001B4EE0" w:rsidRPr="004930FE" w:rsidRDefault="001B4EE0" w:rsidP="0046006F">
            <w:pPr>
              <w:jc w:val="both"/>
              <w:rPr>
                <w:rFonts w:ascii="Times New Roman" w:hAnsi="Times New Roman"/>
              </w:rPr>
            </w:pPr>
          </w:p>
          <w:p w:rsidR="001B4EE0" w:rsidRPr="004930FE" w:rsidRDefault="001B4EE0" w:rsidP="0046006F">
            <w:pPr>
              <w:jc w:val="both"/>
              <w:rPr>
                <w:rFonts w:ascii="Times New Roman" w:hAnsi="Times New Roman"/>
              </w:rPr>
            </w:pPr>
            <w:r w:rsidRPr="004930FE">
              <w:rPr>
                <w:rFonts w:ascii="Times New Roman" w:eastAsia="Times New Roman" w:hAnsi="Times New Roman"/>
                <w:noProof/>
                <w:sz w:val="20"/>
                <w:szCs w:val="24"/>
              </w:rPr>
              <w:object w:dxaOrig="225" w:dyaOrig="225">
                <v:shape id="_x0000_i1239" type="#_x0000_t75" style="width:42.1pt;height:20.4pt" o:ole="">
                  <v:imagedata r:id="rId28" o:title=""/>
                </v:shape>
                <w:control r:id="rId85" w:name="CheckBox15131" w:shapeid="_x0000_i1239"/>
              </w:object>
            </w:r>
            <w:r w:rsidRPr="004930FE">
              <w:rPr>
                <w:rFonts w:ascii="Times New Roman" w:hAnsi="Times New Roman"/>
              </w:rPr>
              <w:t xml:space="preserve">   </w:t>
            </w:r>
            <w:r w:rsidRPr="004930FE">
              <w:rPr>
                <w:rFonts w:ascii="Times New Roman" w:eastAsia="Times New Roman" w:hAnsi="Times New Roman"/>
                <w:noProof/>
                <w:sz w:val="20"/>
                <w:szCs w:val="24"/>
              </w:rPr>
              <w:object w:dxaOrig="225" w:dyaOrig="225">
                <v:shape id="_x0000_i1241" type="#_x0000_t75" style="width:44.85pt;height:20.4pt" o:ole="">
                  <v:imagedata r:id="rId35" o:title=""/>
                </v:shape>
                <w:control r:id="rId86" w:name="CheckBox25131" w:shapeid="_x0000_i1241"/>
              </w:object>
            </w:r>
            <w:r w:rsidRPr="004930FE">
              <w:rPr>
                <w:rFonts w:ascii="Times New Roman" w:hAnsi="Times New Roman"/>
              </w:rPr>
              <w:t xml:space="preserve">  </w:t>
            </w:r>
          </w:p>
          <w:p w:rsidR="001B4EE0" w:rsidRPr="004930FE" w:rsidRDefault="001B4EE0" w:rsidP="0046006F">
            <w:pPr>
              <w:jc w:val="both"/>
              <w:rPr>
                <w:rFonts w:ascii="Times New Roman" w:hAnsi="Times New Roman"/>
              </w:rPr>
            </w:pPr>
          </w:p>
        </w:tc>
      </w:tr>
    </w:tbl>
    <w:p w:rsidR="001B4EE0" w:rsidRPr="004930FE" w:rsidRDefault="001B4EE0" w:rsidP="001B4EE0">
      <w:pPr>
        <w:rPr>
          <w:rFonts w:ascii="Times New Roman" w:hAnsi="Times New Roman"/>
        </w:rPr>
      </w:pPr>
    </w:p>
    <w:p w:rsidR="001B4EE0" w:rsidRPr="004930FE" w:rsidRDefault="001B4EE0" w:rsidP="001B4EE0">
      <w:pPr>
        <w:jc w:val="center"/>
        <w:rPr>
          <w:rFonts w:ascii="Times New Roman" w:hAnsi="Times New Roman"/>
        </w:rPr>
      </w:pPr>
      <w:r w:rsidRPr="004930FE">
        <w:rPr>
          <w:rFonts w:ascii="Times New Roman" w:hAnsi="Times New Roman"/>
        </w:rPr>
        <w:lastRenderedPageBreak/>
        <w:t>D: INÉ DÔVODY NA VYLÚČENIE, KTORÉ MÔŽU BYŤ STANOVENÉ VO VNÚTROŠTÁTNYCH PRÁVNYCH PREDPISOCH ČLENSKÉHO ŠTÁTU VEREJNÉHO OBSTARÁVATEĽA ALEBO OBSTARÁVATEĽA</w:t>
      </w:r>
    </w:p>
    <w:p w:rsidR="001B4EE0" w:rsidRPr="004930FE" w:rsidRDefault="001B4EE0" w:rsidP="001B4EE0">
      <w:pPr>
        <w:rPr>
          <w:rFonts w:ascii="Times New Roman" w:hAnsi="Times New Roman"/>
        </w:rPr>
      </w:pPr>
    </w:p>
    <w:p w:rsidR="001B4EE0" w:rsidRPr="004930FE" w:rsidRDefault="001B4EE0" w:rsidP="001B4EE0">
      <w:pPr>
        <w:rPr>
          <w:rFonts w:ascii="Times New Roman" w:hAnsi="Times New Roman"/>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1B4EE0" w:rsidRPr="004930FE" w:rsidTr="0046006F">
        <w:tc>
          <w:tcPr>
            <w:tcW w:w="4870" w:type="dxa"/>
            <w:shd w:val="clear" w:color="auto" w:fill="auto"/>
          </w:tcPr>
          <w:p w:rsidR="001B4EE0" w:rsidRPr="004930FE" w:rsidRDefault="001B4EE0" w:rsidP="0046006F">
            <w:pPr>
              <w:jc w:val="both"/>
              <w:rPr>
                <w:rFonts w:ascii="Times New Roman" w:hAnsi="Times New Roman"/>
                <w:b/>
              </w:rPr>
            </w:pPr>
            <w:r w:rsidRPr="004930FE">
              <w:rPr>
                <w:rFonts w:ascii="Times New Roman" w:hAnsi="Times New Roman"/>
                <w:b/>
              </w:rPr>
              <w:t>Čisto vnútroštátne dôvody vylúčenia</w:t>
            </w:r>
          </w:p>
        </w:tc>
        <w:tc>
          <w:tcPr>
            <w:tcW w:w="4870" w:type="dxa"/>
            <w:shd w:val="clear" w:color="auto" w:fill="auto"/>
          </w:tcPr>
          <w:p w:rsidR="001B4EE0" w:rsidRPr="004930FE" w:rsidRDefault="001B4EE0" w:rsidP="0046006F">
            <w:pPr>
              <w:jc w:val="both"/>
              <w:rPr>
                <w:rFonts w:ascii="Times New Roman" w:hAnsi="Times New Roman"/>
                <w:b/>
              </w:rPr>
            </w:pPr>
            <w:r w:rsidRPr="004930FE">
              <w:rPr>
                <w:rFonts w:ascii="Times New Roman" w:hAnsi="Times New Roman"/>
                <w:b/>
              </w:rPr>
              <w:t>Odpoveď:</w:t>
            </w:r>
          </w:p>
        </w:tc>
      </w:tr>
      <w:tr w:rsidR="001B4EE0" w:rsidRPr="004930FE" w:rsidTr="0046006F">
        <w:tc>
          <w:tcPr>
            <w:tcW w:w="4870" w:type="dxa"/>
            <w:shd w:val="clear" w:color="auto" w:fill="auto"/>
          </w:tcPr>
          <w:p w:rsidR="001B4EE0" w:rsidRPr="004930FE" w:rsidRDefault="001B4EE0" w:rsidP="0046006F">
            <w:pPr>
              <w:jc w:val="both"/>
              <w:rPr>
                <w:rFonts w:ascii="Times New Roman" w:hAnsi="Times New Roman"/>
              </w:rPr>
            </w:pPr>
            <w:r w:rsidRPr="004930FE">
              <w:rPr>
                <w:rFonts w:ascii="Times New Roman" w:hAnsi="Times New Roman"/>
              </w:rPr>
              <w:t xml:space="preserve">Uplatňujú sa </w:t>
            </w:r>
            <w:r w:rsidRPr="004930FE">
              <w:rPr>
                <w:rFonts w:ascii="Times New Roman" w:hAnsi="Times New Roman"/>
                <w:b/>
              </w:rPr>
              <w:t xml:space="preserve">čisto vnútroštátne dôvody vylúčenia, </w:t>
            </w:r>
            <w:r w:rsidRPr="004930FE">
              <w:rPr>
                <w:rFonts w:ascii="Times New Roman" w:hAnsi="Times New Roman"/>
              </w:rPr>
              <w:t>ktoré sú špecifikované v príslušnom oznámení alebo súťažných podkladoch?</w:t>
            </w:r>
          </w:p>
          <w:p w:rsidR="001B4EE0" w:rsidRPr="004930FE" w:rsidRDefault="001B4EE0" w:rsidP="0046006F">
            <w:pPr>
              <w:jc w:val="both"/>
              <w:rPr>
                <w:rFonts w:ascii="Times New Roman" w:hAnsi="Times New Roman"/>
              </w:rPr>
            </w:pPr>
          </w:p>
          <w:p w:rsidR="001B4EE0" w:rsidRPr="004930FE" w:rsidRDefault="001B4EE0" w:rsidP="0046006F">
            <w:pPr>
              <w:jc w:val="both"/>
              <w:rPr>
                <w:rFonts w:ascii="Times New Roman" w:hAnsi="Times New Roman"/>
              </w:rPr>
            </w:pPr>
            <w:r w:rsidRPr="004930FE">
              <w:rPr>
                <w:rFonts w:ascii="Times New Roman" w:hAnsi="Times New Roman"/>
              </w:rPr>
              <w:t>Ak je dokumentácia požadovaná v príslušnom oznámení alebo v súťažných podkladoch dostupná v elektronickom formáte, uveďte:</w:t>
            </w:r>
          </w:p>
        </w:tc>
        <w:tc>
          <w:tcPr>
            <w:tcW w:w="4870" w:type="dxa"/>
            <w:shd w:val="clear" w:color="auto" w:fill="auto"/>
          </w:tcPr>
          <w:p w:rsidR="001B4EE0" w:rsidRPr="004930FE" w:rsidRDefault="001B4EE0" w:rsidP="0046006F">
            <w:pPr>
              <w:jc w:val="both"/>
              <w:rPr>
                <w:rFonts w:ascii="Times New Roman" w:hAnsi="Times New Roman"/>
              </w:rPr>
            </w:pPr>
          </w:p>
          <w:p w:rsidR="001B4EE0" w:rsidRPr="004930FE" w:rsidRDefault="001B4EE0" w:rsidP="0046006F">
            <w:pPr>
              <w:jc w:val="both"/>
              <w:rPr>
                <w:rFonts w:ascii="Times New Roman" w:hAnsi="Times New Roman"/>
              </w:rPr>
            </w:pPr>
            <w:r w:rsidRPr="004930FE">
              <w:rPr>
                <w:rFonts w:ascii="Times New Roman" w:eastAsia="Times New Roman" w:hAnsi="Times New Roman"/>
                <w:noProof/>
                <w:sz w:val="20"/>
                <w:szCs w:val="24"/>
              </w:rPr>
              <w:object w:dxaOrig="225" w:dyaOrig="225">
                <v:shape id="_x0000_i1243" type="#_x0000_t75" style="width:42.1pt;height:20.4pt" o:ole="">
                  <v:imagedata r:id="rId55" o:title=""/>
                </v:shape>
                <w:control r:id="rId87" w:name="CheckBox151311" w:shapeid="_x0000_i1243"/>
              </w:object>
            </w:r>
            <w:r w:rsidRPr="004930FE">
              <w:rPr>
                <w:rFonts w:ascii="Times New Roman" w:hAnsi="Times New Roman"/>
              </w:rPr>
              <w:t xml:space="preserve">   </w:t>
            </w:r>
            <w:r w:rsidRPr="004930FE">
              <w:rPr>
                <w:rFonts w:ascii="Times New Roman" w:eastAsia="Times New Roman" w:hAnsi="Times New Roman"/>
                <w:noProof/>
                <w:sz w:val="20"/>
                <w:szCs w:val="24"/>
              </w:rPr>
              <w:object w:dxaOrig="225" w:dyaOrig="225">
                <v:shape id="_x0000_i1245" type="#_x0000_t75" style="width:44.85pt;height:20.4pt" o:ole="">
                  <v:imagedata r:id="rId35" o:title=""/>
                </v:shape>
                <w:control r:id="rId88" w:name="CheckBox251311" w:shapeid="_x0000_i1245"/>
              </w:object>
            </w:r>
            <w:r w:rsidRPr="004930FE">
              <w:rPr>
                <w:rFonts w:ascii="Times New Roman" w:hAnsi="Times New Roman"/>
              </w:rPr>
              <w:t xml:space="preserve">  </w:t>
            </w:r>
          </w:p>
          <w:p w:rsidR="001B4EE0" w:rsidRPr="004930FE" w:rsidRDefault="001B4EE0" w:rsidP="0046006F">
            <w:pPr>
              <w:jc w:val="both"/>
              <w:rPr>
                <w:rFonts w:ascii="Times New Roman" w:hAnsi="Times New Roman"/>
              </w:rPr>
            </w:pPr>
          </w:p>
          <w:p w:rsidR="001B4EE0" w:rsidRPr="004930FE" w:rsidRDefault="001B4EE0" w:rsidP="0046006F">
            <w:pPr>
              <w:jc w:val="both"/>
              <w:rPr>
                <w:rFonts w:ascii="Times New Roman" w:hAnsi="Times New Roman"/>
              </w:rPr>
            </w:pPr>
            <w:r w:rsidRPr="004930FE">
              <w:rPr>
                <w:rFonts w:ascii="Times New Roman" w:hAnsi="Times New Roman"/>
              </w:rPr>
              <w:t>(webová adresa, vydávajúci orgán alebo subjekt, presný odkaz na dokumentáciu):</w:t>
            </w:r>
          </w:p>
          <w:p w:rsidR="001B4EE0" w:rsidRPr="004930FE" w:rsidRDefault="001B4EE0" w:rsidP="0046006F">
            <w:pPr>
              <w:jc w:val="both"/>
              <w:rPr>
                <w:rFonts w:ascii="Times New Roman" w:hAnsi="Times New Roman"/>
              </w:rPr>
            </w:pPr>
            <w:r w:rsidRPr="004930FE">
              <w:rPr>
                <w:rFonts w:ascii="Times New Roman" w:hAnsi="Times New Roman"/>
              </w:rPr>
              <w:t>[...........][...........][...........]</w:t>
            </w:r>
            <w:r w:rsidRPr="004930FE">
              <w:rPr>
                <w:rStyle w:val="Odkaznapoznmkupodiarou"/>
              </w:rPr>
              <w:footnoteReference w:id="31"/>
            </w:r>
          </w:p>
        </w:tc>
      </w:tr>
      <w:tr w:rsidR="001B4EE0" w:rsidRPr="004930FE" w:rsidTr="0046006F">
        <w:tc>
          <w:tcPr>
            <w:tcW w:w="4870" w:type="dxa"/>
            <w:shd w:val="clear" w:color="auto" w:fill="auto"/>
          </w:tcPr>
          <w:p w:rsidR="001B4EE0" w:rsidRPr="004930FE" w:rsidRDefault="001B4EE0" w:rsidP="0046006F">
            <w:pPr>
              <w:jc w:val="both"/>
              <w:rPr>
                <w:rFonts w:ascii="Times New Roman" w:hAnsi="Times New Roman"/>
              </w:rPr>
            </w:pPr>
            <w:r w:rsidRPr="004930FE">
              <w:rPr>
                <w:rFonts w:ascii="Times New Roman" w:hAnsi="Times New Roman"/>
                <w:b/>
              </w:rPr>
              <w:t xml:space="preserve">V prípade, že sa uplatňujú len čisto vnútroštátne dôvody vylúčenia, </w:t>
            </w:r>
            <w:r w:rsidRPr="004930FE">
              <w:rPr>
                <w:rFonts w:ascii="Times New Roman" w:hAnsi="Times New Roman"/>
              </w:rPr>
              <w:t>prijal hospodársky subjekt samočistiace opatrenia?</w:t>
            </w:r>
          </w:p>
          <w:p w:rsidR="001B4EE0" w:rsidRPr="004930FE" w:rsidRDefault="001B4EE0" w:rsidP="0046006F">
            <w:pPr>
              <w:jc w:val="both"/>
              <w:rPr>
                <w:rFonts w:ascii="Times New Roman" w:hAnsi="Times New Roman"/>
              </w:rPr>
            </w:pPr>
          </w:p>
          <w:p w:rsidR="001B4EE0" w:rsidRPr="004930FE" w:rsidRDefault="001B4EE0" w:rsidP="0046006F">
            <w:pPr>
              <w:jc w:val="both"/>
              <w:rPr>
                <w:rFonts w:ascii="Times New Roman" w:hAnsi="Times New Roman"/>
              </w:rPr>
            </w:pPr>
            <w:r w:rsidRPr="004930FE">
              <w:rPr>
                <w:rFonts w:ascii="Times New Roman" w:hAnsi="Times New Roman"/>
                <w:b/>
              </w:rPr>
              <w:t xml:space="preserve">Ak ich prijal, </w:t>
            </w:r>
            <w:r w:rsidRPr="004930FE">
              <w:rPr>
                <w:rFonts w:ascii="Times New Roman" w:hAnsi="Times New Roman"/>
              </w:rPr>
              <w:t>opíšte prijaté opatrenia:</w:t>
            </w:r>
          </w:p>
        </w:tc>
        <w:tc>
          <w:tcPr>
            <w:tcW w:w="4870" w:type="dxa"/>
            <w:shd w:val="clear" w:color="auto" w:fill="auto"/>
          </w:tcPr>
          <w:p w:rsidR="001B4EE0" w:rsidRPr="004930FE" w:rsidRDefault="001B4EE0" w:rsidP="0046006F">
            <w:pPr>
              <w:jc w:val="both"/>
              <w:rPr>
                <w:rFonts w:ascii="Times New Roman" w:hAnsi="Times New Roman"/>
              </w:rPr>
            </w:pPr>
          </w:p>
          <w:p w:rsidR="001B4EE0" w:rsidRPr="004930FE" w:rsidRDefault="001B4EE0" w:rsidP="0046006F">
            <w:pPr>
              <w:jc w:val="both"/>
              <w:rPr>
                <w:rFonts w:ascii="Times New Roman" w:hAnsi="Times New Roman"/>
              </w:rPr>
            </w:pPr>
            <w:r w:rsidRPr="004930FE">
              <w:rPr>
                <w:rFonts w:ascii="Times New Roman" w:eastAsia="Times New Roman" w:hAnsi="Times New Roman"/>
                <w:noProof/>
                <w:sz w:val="20"/>
                <w:szCs w:val="24"/>
              </w:rPr>
              <w:object w:dxaOrig="225" w:dyaOrig="225">
                <v:shape id="_x0000_i1247" type="#_x0000_t75" style="width:42.1pt;height:20.4pt" o:ole="">
                  <v:imagedata r:id="rId28" o:title=""/>
                </v:shape>
                <w:control r:id="rId89" w:name="CheckBox151312" w:shapeid="_x0000_i1247"/>
              </w:object>
            </w:r>
            <w:r w:rsidRPr="004930FE">
              <w:rPr>
                <w:rFonts w:ascii="Times New Roman" w:hAnsi="Times New Roman"/>
              </w:rPr>
              <w:t xml:space="preserve">   </w:t>
            </w:r>
            <w:r w:rsidRPr="004930FE">
              <w:rPr>
                <w:rFonts w:ascii="Times New Roman" w:eastAsia="Times New Roman" w:hAnsi="Times New Roman"/>
                <w:noProof/>
                <w:sz w:val="20"/>
                <w:szCs w:val="24"/>
              </w:rPr>
              <w:object w:dxaOrig="225" w:dyaOrig="225">
                <v:shape id="_x0000_i1249" type="#_x0000_t75" style="width:44.85pt;height:20.4pt" o:ole="">
                  <v:imagedata r:id="rId35" o:title=""/>
                </v:shape>
                <w:control r:id="rId90" w:name="CheckBox251312" w:shapeid="_x0000_i1249"/>
              </w:object>
            </w:r>
            <w:r w:rsidRPr="004930FE">
              <w:rPr>
                <w:rFonts w:ascii="Times New Roman" w:hAnsi="Times New Roman"/>
              </w:rPr>
              <w:t xml:space="preserve">  </w:t>
            </w:r>
          </w:p>
          <w:p w:rsidR="001B4EE0" w:rsidRPr="004930FE" w:rsidRDefault="001B4EE0" w:rsidP="0046006F">
            <w:pPr>
              <w:jc w:val="both"/>
              <w:rPr>
                <w:rFonts w:ascii="Times New Roman" w:hAnsi="Times New Roman"/>
              </w:rPr>
            </w:pPr>
          </w:p>
          <w:p w:rsidR="001B4EE0" w:rsidRPr="004930FE" w:rsidRDefault="001B4EE0" w:rsidP="0046006F">
            <w:pPr>
              <w:jc w:val="both"/>
              <w:rPr>
                <w:rFonts w:ascii="Times New Roman" w:hAnsi="Times New Roman"/>
              </w:rPr>
            </w:pPr>
            <w:r w:rsidRPr="004930FE">
              <w:rPr>
                <w:rFonts w:ascii="Times New Roman" w:hAnsi="Times New Roman"/>
              </w:rPr>
              <w:t>[...........]</w:t>
            </w:r>
          </w:p>
        </w:tc>
      </w:tr>
    </w:tbl>
    <w:p w:rsidR="001B4EE0" w:rsidRPr="004930FE" w:rsidRDefault="001B4EE0" w:rsidP="001B4EE0">
      <w:pPr>
        <w:rPr>
          <w:rFonts w:ascii="Times New Roman" w:hAnsi="Times New Roman"/>
        </w:rPr>
      </w:pPr>
    </w:p>
    <w:p w:rsidR="001B4EE0" w:rsidRPr="004930FE" w:rsidRDefault="001B4EE0" w:rsidP="001B4EE0">
      <w:pPr>
        <w:jc w:val="center"/>
        <w:rPr>
          <w:rFonts w:ascii="Times New Roman" w:hAnsi="Times New Roman"/>
          <w:b/>
        </w:rPr>
      </w:pPr>
      <w:r w:rsidRPr="004930FE">
        <w:rPr>
          <w:rFonts w:ascii="Times New Roman" w:hAnsi="Times New Roman"/>
          <w:b/>
        </w:rPr>
        <w:t>Časť IV : Podmienky účasti</w:t>
      </w:r>
    </w:p>
    <w:p w:rsidR="001B4EE0" w:rsidRPr="004930FE" w:rsidRDefault="001B4EE0" w:rsidP="001B4EE0">
      <w:pPr>
        <w:jc w:val="center"/>
        <w:rPr>
          <w:rFonts w:ascii="Times New Roman" w:hAnsi="Times New Roman"/>
          <w:b/>
        </w:rPr>
      </w:pPr>
    </w:p>
    <w:p w:rsidR="001B4EE0" w:rsidRPr="004930FE" w:rsidRDefault="001B4EE0" w:rsidP="001B4EE0">
      <w:pPr>
        <w:jc w:val="both"/>
        <w:rPr>
          <w:rFonts w:ascii="Times New Roman" w:hAnsi="Times New Roman"/>
          <w:szCs w:val="20"/>
        </w:rPr>
      </w:pPr>
      <w:r w:rsidRPr="004930FE">
        <w:rPr>
          <w:rFonts w:ascii="Times New Roman" w:hAnsi="Times New Roman"/>
          <w:szCs w:val="20"/>
        </w:rPr>
        <w:t>V súvislosti s podmienkami účasti (oddiel α alebo oddiely A až D tejto časti) hospodársky subjekt vyhlasuje, že :</w:t>
      </w:r>
    </w:p>
    <w:p w:rsidR="001B4EE0" w:rsidRPr="004930FE" w:rsidRDefault="001B4EE0" w:rsidP="001B4EE0">
      <w:pPr>
        <w:jc w:val="center"/>
        <w:rPr>
          <w:rFonts w:ascii="Times New Roman" w:hAnsi="Times New Roman"/>
        </w:rPr>
      </w:pPr>
      <w:r w:rsidRPr="004930FE">
        <w:rPr>
          <w:rFonts w:ascii="Times New Roman" w:hAnsi="Times New Roman"/>
        </w:rPr>
        <w:t>α: GLOBÁLNY ÚDAJ PRE VŠETKY PODMIENKY ÚČASTI</w:t>
      </w: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1B4EE0" w:rsidRPr="004930FE" w:rsidTr="0046006F">
        <w:tc>
          <w:tcPr>
            <w:tcW w:w="9751" w:type="dxa"/>
            <w:shd w:val="clear" w:color="auto" w:fill="EEECE1"/>
          </w:tcPr>
          <w:p w:rsidR="001B4EE0" w:rsidRPr="004930FE" w:rsidRDefault="001B4EE0" w:rsidP="0046006F">
            <w:pPr>
              <w:jc w:val="both"/>
              <w:rPr>
                <w:rFonts w:ascii="Times New Roman" w:hAnsi="Times New Roman"/>
                <w:b/>
              </w:rPr>
            </w:pPr>
            <w:r w:rsidRPr="004930FE">
              <w:rPr>
                <w:rFonts w:ascii="Times New Roman" w:hAnsi="Times New Roman"/>
                <w:b/>
              </w:rPr>
              <w:t xml:space="preserve">Hospodársky subjekt by mal toto políčko vyplniť iba v prípade, ak verejný obstarávateľ alebo obstarávateľ uviedol v príslušnom oznámení alebo súťažných podkladoch uvedených v oznámení, </w:t>
            </w:r>
            <w:r w:rsidRPr="004930FE">
              <w:rPr>
                <w:rFonts w:ascii="Times New Roman" w:hAnsi="Times New Roman"/>
                <w:b/>
              </w:rPr>
              <w:br/>
              <w:t>že hospodársky subjekt môže vyplniť len oddiel α časti IV bez toho, aby musel vyplniť iné oddiely časti IV:</w:t>
            </w:r>
          </w:p>
        </w:tc>
      </w:tr>
    </w:tbl>
    <w:p w:rsidR="001B4EE0" w:rsidRPr="004930FE" w:rsidRDefault="001B4EE0" w:rsidP="001B4EE0">
      <w:pPr>
        <w:rPr>
          <w:rFonts w:ascii="Times New Roman" w:hAnsi="Times New Roman"/>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1B4EE0" w:rsidRPr="004930FE" w:rsidTr="0046006F">
        <w:tc>
          <w:tcPr>
            <w:tcW w:w="4870" w:type="dxa"/>
            <w:shd w:val="clear" w:color="auto" w:fill="auto"/>
          </w:tcPr>
          <w:p w:rsidR="001B4EE0" w:rsidRPr="004930FE" w:rsidRDefault="001B4EE0" w:rsidP="0046006F">
            <w:pPr>
              <w:rPr>
                <w:rFonts w:ascii="Times New Roman" w:hAnsi="Times New Roman"/>
                <w:b/>
              </w:rPr>
            </w:pPr>
            <w:r w:rsidRPr="004930FE">
              <w:rPr>
                <w:rFonts w:ascii="Times New Roman" w:hAnsi="Times New Roman"/>
                <w:b/>
              </w:rPr>
              <w:t>Splnenie všetkých podmienok účasti</w:t>
            </w:r>
          </w:p>
        </w:tc>
        <w:tc>
          <w:tcPr>
            <w:tcW w:w="4870" w:type="dxa"/>
            <w:shd w:val="clear" w:color="auto" w:fill="auto"/>
          </w:tcPr>
          <w:p w:rsidR="001B4EE0" w:rsidRPr="004930FE" w:rsidRDefault="001B4EE0" w:rsidP="0046006F">
            <w:pPr>
              <w:rPr>
                <w:rFonts w:ascii="Times New Roman" w:hAnsi="Times New Roman"/>
                <w:b/>
              </w:rPr>
            </w:pPr>
            <w:r w:rsidRPr="004930FE">
              <w:rPr>
                <w:rFonts w:ascii="Times New Roman" w:hAnsi="Times New Roman"/>
                <w:b/>
              </w:rPr>
              <w:t>Odpoveď</w:t>
            </w:r>
          </w:p>
        </w:tc>
      </w:tr>
      <w:tr w:rsidR="001B4EE0" w:rsidRPr="004930FE" w:rsidTr="0046006F">
        <w:tc>
          <w:tcPr>
            <w:tcW w:w="4870" w:type="dxa"/>
            <w:shd w:val="clear" w:color="auto" w:fill="auto"/>
          </w:tcPr>
          <w:p w:rsidR="001B4EE0" w:rsidRPr="004930FE" w:rsidRDefault="001B4EE0" w:rsidP="0046006F">
            <w:pPr>
              <w:rPr>
                <w:rFonts w:ascii="Times New Roman" w:hAnsi="Times New Roman"/>
              </w:rPr>
            </w:pPr>
          </w:p>
          <w:p w:rsidR="001B4EE0" w:rsidRPr="004930FE" w:rsidRDefault="001B4EE0" w:rsidP="0046006F">
            <w:pPr>
              <w:rPr>
                <w:rFonts w:ascii="Times New Roman" w:hAnsi="Times New Roman"/>
              </w:rPr>
            </w:pPr>
            <w:r w:rsidRPr="004930FE">
              <w:rPr>
                <w:rFonts w:ascii="Times New Roman" w:hAnsi="Times New Roman"/>
              </w:rPr>
              <w:t>Spĺňa požadované podmienky účasti:</w:t>
            </w:r>
          </w:p>
        </w:tc>
        <w:tc>
          <w:tcPr>
            <w:tcW w:w="4870" w:type="dxa"/>
            <w:shd w:val="clear" w:color="auto" w:fill="auto"/>
          </w:tcPr>
          <w:p w:rsidR="001B4EE0" w:rsidRPr="004930FE" w:rsidRDefault="001B4EE0" w:rsidP="0046006F">
            <w:pPr>
              <w:jc w:val="both"/>
              <w:rPr>
                <w:rFonts w:ascii="Times New Roman" w:hAnsi="Times New Roman"/>
              </w:rPr>
            </w:pPr>
          </w:p>
          <w:p w:rsidR="001B4EE0" w:rsidRPr="004930FE" w:rsidRDefault="001B4EE0" w:rsidP="0046006F">
            <w:pPr>
              <w:jc w:val="both"/>
              <w:rPr>
                <w:rFonts w:ascii="Times New Roman" w:hAnsi="Times New Roman"/>
              </w:rPr>
            </w:pPr>
            <w:r w:rsidRPr="004930FE">
              <w:rPr>
                <w:rFonts w:ascii="Times New Roman" w:eastAsia="Times New Roman" w:hAnsi="Times New Roman"/>
                <w:noProof/>
                <w:sz w:val="20"/>
                <w:szCs w:val="24"/>
              </w:rPr>
              <w:object w:dxaOrig="225" w:dyaOrig="225">
                <v:shape id="_x0000_i1251" type="#_x0000_t75" style="width:42.1pt;height:20.4pt" o:ole="">
                  <v:imagedata r:id="rId28" o:title=""/>
                </v:shape>
                <w:control r:id="rId91" w:name="CheckBox1513121" w:shapeid="_x0000_i1251"/>
              </w:object>
            </w:r>
            <w:r w:rsidRPr="004930FE">
              <w:rPr>
                <w:rFonts w:ascii="Times New Roman" w:hAnsi="Times New Roman"/>
              </w:rPr>
              <w:t xml:space="preserve">   </w:t>
            </w:r>
            <w:r w:rsidRPr="004930FE">
              <w:rPr>
                <w:rFonts w:ascii="Times New Roman" w:eastAsia="Times New Roman" w:hAnsi="Times New Roman"/>
                <w:noProof/>
                <w:sz w:val="20"/>
                <w:szCs w:val="24"/>
              </w:rPr>
              <w:object w:dxaOrig="225" w:dyaOrig="225">
                <v:shape id="_x0000_i1253" type="#_x0000_t75" style="width:44.85pt;height:20.4pt" o:ole="">
                  <v:imagedata r:id="rId35" o:title=""/>
                </v:shape>
                <w:control r:id="rId92" w:name="CheckBox2513121" w:shapeid="_x0000_i1253"/>
              </w:object>
            </w:r>
            <w:r w:rsidRPr="004930FE">
              <w:rPr>
                <w:rFonts w:ascii="Times New Roman" w:hAnsi="Times New Roman"/>
              </w:rPr>
              <w:t xml:space="preserve">  </w:t>
            </w:r>
          </w:p>
        </w:tc>
      </w:tr>
    </w:tbl>
    <w:p w:rsidR="001B4EE0" w:rsidRPr="004930FE" w:rsidRDefault="001B4EE0" w:rsidP="001B4EE0">
      <w:pPr>
        <w:rPr>
          <w:rFonts w:ascii="Times New Roman" w:hAnsi="Times New Roman"/>
        </w:rPr>
      </w:pPr>
    </w:p>
    <w:p w:rsidR="001B4EE0" w:rsidRPr="004930FE" w:rsidRDefault="001B4EE0" w:rsidP="001B4EE0">
      <w:pPr>
        <w:jc w:val="center"/>
        <w:rPr>
          <w:rFonts w:ascii="Times New Roman" w:hAnsi="Times New Roman"/>
        </w:rPr>
      </w:pPr>
      <w:r w:rsidRPr="004930FE">
        <w:rPr>
          <w:rFonts w:ascii="Times New Roman" w:hAnsi="Times New Roman"/>
        </w:rPr>
        <w:lastRenderedPageBreak/>
        <w:t>A: VHODNOSŤ</w:t>
      </w:r>
    </w:p>
    <w:p w:rsidR="001B4EE0" w:rsidRPr="004930FE" w:rsidRDefault="001B4EE0" w:rsidP="001B4EE0">
      <w:pPr>
        <w:jc w:val="center"/>
        <w:rPr>
          <w:rFonts w:ascii="Times New Roman" w:hAnsi="Times New Roman"/>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1B4EE0" w:rsidRPr="004930FE" w:rsidTr="0046006F">
        <w:tc>
          <w:tcPr>
            <w:tcW w:w="9751" w:type="dxa"/>
            <w:shd w:val="clear" w:color="auto" w:fill="EEECE1"/>
          </w:tcPr>
          <w:p w:rsidR="001B4EE0" w:rsidRPr="004930FE" w:rsidRDefault="001B4EE0" w:rsidP="0046006F">
            <w:pPr>
              <w:jc w:val="both"/>
              <w:rPr>
                <w:rFonts w:ascii="Times New Roman" w:hAnsi="Times New Roman"/>
                <w:b/>
              </w:rPr>
            </w:pPr>
            <w:r w:rsidRPr="004930FE">
              <w:rPr>
                <w:rFonts w:ascii="Times New Roman" w:hAnsi="Times New Roman"/>
                <w:b/>
              </w:rPr>
              <w:t>Hospodársky subjekt by mal poskytnúť informácie len vtedy, keď verejný obstarávateľ alebo obstarávateľ v príslušnom oznámení alebo v súťažných podkladoch uvedených v oznámení vyžadoval tieto podmienky účasti.</w:t>
            </w:r>
          </w:p>
        </w:tc>
      </w:tr>
    </w:tbl>
    <w:p w:rsidR="001B4EE0" w:rsidRPr="004930FE" w:rsidRDefault="001B4EE0" w:rsidP="001B4EE0">
      <w:pPr>
        <w:rPr>
          <w:rFonts w:ascii="Times New Roman" w:hAnsi="Times New Roman"/>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1B4EE0" w:rsidRPr="004930FE" w:rsidTr="0046006F">
        <w:tc>
          <w:tcPr>
            <w:tcW w:w="4870" w:type="dxa"/>
            <w:shd w:val="clear" w:color="auto" w:fill="auto"/>
          </w:tcPr>
          <w:p w:rsidR="001B4EE0" w:rsidRPr="004930FE" w:rsidRDefault="001B4EE0" w:rsidP="0046006F">
            <w:pPr>
              <w:rPr>
                <w:rFonts w:ascii="Times New Roman" w:hAnsi="Times New Roman"/>
                <w:b/>
              </w:rPr>
            </w:pPr>
            <w:r w:rsidRPr="004930FE">
              <w:rPr>
                <w:rFonts w:ascii="Times New Roman" w:hAnsi="Times New Roman"/>
                <w:b/>
              </w:rPr>
              <w:t xml:space="preserve">Vhodnosť </w:t>
            </w:r>
          </w:p>
        </w:tc>
        <w:tc>
          <w:tcPr>
            <w:tcW w:w="4870" w:type="dxa"/>
            <w:shd w:val="clear" w:color="auto" w:fill="auto"/>
          </w:tcPr>
          <w:p w:rsidR="001B4EE0" w:rsidRPr="004930FE" w:rsidRDefault="001B4EE0" w:rsidP="0046006F">
            <w:pPr>
              <w:rPr>
                <w:rFonts w:ascii="Times New Roman" w:hAnsi="Times New Roman"/>
                <w:b/>
              </w:rPr>
            </w:pPr>
            <w:r w:rsidRPr="004930FE">
              <w:rPr>
                <w:rFonts w:ascii="Times New Roman" w:hAnsi="Times New Roman"/>
                <w:b/>
              </w:rPr>
              <w:t>Odpoveď</w:t>
            </w:r>
          </w:p>
        </w:tc>
      </w:tr>
      <w:tr w:rsidR="001B4EE0" w:rsidRPr="004930FE" w:rsidTr="0046006F">
        <w:tc>
          <w:tcPr>
            <w:tcW w:w="4870" w:type="dxa"/>
            <w:shd w:val="clear" w:color="auto" w:fill="auto"/>
          </w:tcPr>
          <w:p w:rsidR="001B4EE0" w:rsidRPr="007C4022" w:rsidRDefault="001B4EE0" w:rsidP="001B4EE0">
            <w:pPr>
              <w:pStyle w:val="Odsekzoznamu"/>
              <w:numPr>
                <w:ilvl w:val="0"/>
                <w:numId w:val="54"/>
              </w:numPr>
              <w:rPr>
                <w:rFonts w:ascii="Times New Roman" w:hAnsi="Times New Roman"/>
                <w:sz w:val="22"/>
                <w:szCs w:val="22"/>
              </w:rPr>
            </w:pPr>
            <w:r w:rsidRPr="007C4022">
              <w:rPr>
                <w:rFonts w:ascii="Times New Roman" w:hAnsi="Times New Roman"/>
                <w:b/>
                <w:sz w:val="22"/>
                <w:szCs w:val="22"/>
              </w:rPr>
              <w:t xml:space="preserve">Je zapísaný v príslušných profesijných alebo obchodných registroch </w:t>
            </w:r>
            <w:r w:rsidRPr="007C4022">
              <w:rPr>
                <w:rFonts w:ascii="Times New Roman" w:hAnsi="Times New Roman"/>
                <w:sz w:val="22"/>
                <w:szCs w:val="22"/>
              </w:rPr>
              <w:t>vedených v členskom štáte, v ktorom má hospodársky subjekt sídlo</w:t>
            </w:r>
            <w:r w:rsidRPr="007C4022">
              <w:rPr>
                <w:rStyle w:val="Odkaznapoznmkupodiarou"/>
                <w:rFonts w:ascii="Times New Roman" w:hAnsi="Times New Roman"/>
                <w:sz w:val="22"/>
                <w:szCs w:val="22"/>
              </w:rPr>
              <w:footnoteReference w:id="32"/>
            </w:r>
            <w:r w:rsidRPr="007C4022">
              <w:rPr>
                <w:rFonts w:ascii="Times New Roman" w:hAnsi="Times New Roman"/>
                <w:sz w:val="22"/>
                <w:szCs w:val="22"/>
              </w:rPr>
              <w:t>:</w:t>
            </w:r>
          </w:p>
          <w:p w:rsidR="001B4EE0" w:rsidRPr="007C4022" w:rsidRDefault="001B4EE0" w:rsidP="0046006F">
            <w:pPr>
              <w:ind w:left="360"/>
              <w:rPr>
                <w:rFonts w:ascii="Times New Roman" w:hAnsi="Times New Roman"/>
              </w:rPr>
            </w:pPr>
          </w:p>
          <w:p w:rsidR="001B4EE0" w:rsidRPr="007C4022" w:rsidRDefault="001B4EE0" w:rsidP="0046006F">
            <w:pPr>
              <w:jc w:val="both"/>
              <w:rPr>
                <w:rFonts w:ascii="Times New Roman" w:hAnsi="Times New Roman"/>
              </w:rPr>
            </w:pPr>
            <w:r w:rsidRPr="007C4022">
              <w:rPr>
                <w:rFonts w:ascii="Times New Roman" w:hAnsi="Times New Roman"/>
              </w:rPr>
              <w:t>Ak je príslušná dokumentácia dostupná v elektronickom formáte, uveďte:</w:t>
            </w:r>
          </w:p>
        </w:tc>
        <w:tc>
          <w:tcPr>
            <w:tcW w:w="4870" w:type="dxa"/>
            <w:shd w:val="clear" w:color="auto" w:fill="auto"/>
          </w:tcPr>
          <w:p w:rsidR="001B4EE0" w:rsidRPr="004930FE" w:rsidRDefault="001B4EE0" w:rsidP="0046006F">
            <w:pPr>
              <w:rPr>
                <w:rFonts w:ascii="Times New Roman" w:hAnsi="Times New Roman"/>
              </w:rPr>
            </w:pPr>
            <w:r w:rsidRPr="004930FE">
              <w:rPr>
                <w:rFonts w:ascii="Times New Roman" w:hAnsi="Times New Roman"/>
              </w:rPr>
              <w:t>[...........]</w:t>
            </w:r>
          </w:p>
          <w:p w:rsidR="001B4EE0" w:rsidRPr="004930FE" w:rsidRDefault="001B4EE0" w:rsidP="0046006F">
            <w:pPr>
              <w:rPr>
                <w:rFonts w:ascii="Times New Roman" w:hAnsi="Times New Roman"/>
              </w:rPr>
            </w:pPr>
          </w:p>
          <w:p w:rsidR="001B4EE0" w:rsidRPr="004930FE" w:rsidRDefault="001B4EE0" w:rsidP="0046006F">
            <w:pPr>
              <w:rPr>
                <w:rFonts w:ascii="Times New Roman" w:hAnsi="Times New Roman"/>
              </w:rPr>
            </w:pPr>
          </w:p>
          <w:p w:rsidR="001B4EE0" w:rsidRPr="004930FE" w:rsidRDefault="001B4EE0" w:rsidP="0046006F">
            <w:pPr>
              <w:rPr>
                <w:rFonts w:ascii="Times New Roman" w:hAnsi="Times New Roman"/>
              </w:rPr>
            </w:pPr>
            <w:r w:rsidRPr="004930FE">
              <w:rPr>
                <w:rFonts w:ascii="Times New Roman" w:hAnsi="Times New Roman"/>
              </w:rPr>
              <w:t>(webová adresa, vydávajúci orgán alebo subjekt, presný odkaz na dokumentáciu):</w:t>
            </w:r>
          </w:p>
          <w:p w:rsidR="001B4EE0" w:rsidRPr="004930FE" w:rsidRDefault="001B4EE0" w:rsidP="0046006F">
            <w:pPr>
              <w:rPr>
                <w:rFonts w:ascii="Times New Roman" w:hAnsi="Times New Roman"/>
              </w:rPr>
            </w:pPr>
            <w:r w:rsidRPr="004930FE">
              <w:rPr>
                <w:rFonts w:ascii="Times New Roman" w:hAnsi="Times New Roman"/>
              </w:rPr>
              <w:t>[...........][...........][...........]</w:t>
            </w:r>
          </w:p>
        </w:tc>
      </w:tr>
      <w:tr w:rsidR="001B4EE0" w:rsidRPr="004930FE" w:rsidTr="0046006F">
        <w:tc>
          <w:tcPr>
            <w:tcW w:w="4870" w:type="dxa"/>
            <w:shd w:val="clear" w:color="auto" w:fill="auto"/>
          </w:tcPr>
          <w:p w:rsidR="001B4EE0" w:rsidRPr="007C4022" w:rsidRDefault="001B4EE0" w:rsidP="001B4EE0">
            <w:pPr>
              <w:pStyle w:val="Odsekzoznamu"/>
              <w:numPr>
                <w:ilvl w:val="0"/>
                <w:numId w:val="54"/>
              </w:numPr>
              <w:rPr>
                <w:rFonts w:ascii="Times New Roman" w:hAnsi="Times New Roman"/>
                <w:sz w:val="22"/>
                <w:szCs w:val="22"/>
              </w:rPr>
            </w:pPr>
            <w:r w:rsidRPr="007C4022">
              <w:rPr>
                <w:rFonts w:ascii="Times New Roman" w:hAnsi="Times New Roman"/>
                <w:b/>
                <w:sz w:val="22"/>
                <w:szCs w:val="22"/>
              </w:rPr>
              <w:t>V prípade zákaziek na poskytnutie služieb:</w:t>
            </w:r>
          </w:p>
          <w:p w:rsidR="001B4EE0" w:rsidRPr="007C4022" w:rsidRDefault="001B4EE0" w:rsidP="0046006F">
            <w:pPr>
              <w:pStyle w:val="Odsekzoznamu"/>
              <w:rPr>
                <w:rFonts w:ascii="Times New Roman" w:hAnsi="Times New Roman"/>
                <w:sz w:val="22"/>
                <w:szCs w:val="22"/>
              </w:rPr>
            </w:pPr>
            <w:r w:rsidRPr="007C4022">
              <w:rPr>
                <w:rFonts w:ascii="Times New Roman" w:hAnsi="Times New Roman"/>
                <w:sz w:val="22"/>
                <w:szCs w:val="22"/>
              </w:rPr>
              <w:t>je osobitné povolenie alebo členstvo v konkrétnej organizácii potrebné na to, aby bolo možné poskytovať príslušné služby v krajine usadenia hospodárskeho subjektu?</w:t>
            </w:r>
          </w:p>
          <w:p w:rsidR="001B4EE0" w:rsidRPr="007C4022" w:rsidRDefault="001B4EE0" w:rsidP="0046006F">
            <w:pPr>
              <w:pStyle w:val="Odsekzoznamu"/>
              <w:rPr>
                <w:rFonts w:ascii="Times New Roman" w:hAnsi="Times New Roman"/>
                <w:sz w:val="22"/>
                <w:szCs w:val="22"/>
              </w:rPr>
            </w:pPr>
          </w:p>
          <w:p w:rsidR="001B4EE0" w:rsidRPr="007C4022" w:rsidRDefault="001B4EE0" w:rsidP="0046006F">
            <w:pPr>
              <w:rPr>
                <w:rFonts w:ascii="Times New Roman" w:hAnsi="Times New Roman"/>
              </w:rPr>
            </w:pPr>
            <w:r w:rsidRPr="007C4022">
              <w:rPr>
                <w:rFonts w:ascii="Times New Roman" w:hAnsi="Times New Roman"/>
              </w:rPr>
              <w:t>Ak je príslušná dokumentácia dostupná v elektronickom formáte, uveďte:</w:t>
            </w:r>
          </w:p>
        </w:tc>
        <w:tc>
          <w:tcPr>
            <w:tcW w:w="4870" w:type="dxa"/>
            <w:shd w:val="clear" w:color="auto" w:fill="auto"/>
          </w:tcPr>
          <w:p w:rsidR="001B4EE0" w:rsidRPr="004930FE" w:rsidRDefault="001B4EE0" w:rsidP="0046006F">
            <w:pPr>
              <w:jc w:val="both"/>
              <w:rPr>
                <w:rFonts w:ascii="Times New Roman" w:hAnsi="Times New Roman"/>
              </w:rPr>
            </w:pPr>
            <w:r w:rsidRPr="004930FE">
              <w:rPr>
                <w:rFonts w:ascii="Times New Roman" w:eastAsia="Times New Roman" w:hAnsi="Times New Roman"/>
                <w:noProof/>
                <w:sz w:val="20"/>
                <w:szCs w:val="24"/>
              </w:rPr>
              <w:object w:dxaOrig="225" w:dyaOrig="225">
                <v:shape id="_x0000_i1255" type="#_x0000_t75" style="width:42.1pt;height:20.4pt" o:ole="">
                  <v:imagedata r:id="rId28" o:title=""/>
                </v:shape>
                <w:control r:id="rId93" w:name="CheckBox1513122" w:shapeid="_x0000_i1255"/>
              </w:object>
            </w:r>
            <w:r w:rsidRPr="004930FE">
              <w:rPr>
                <w:rFonts w:ascii="Times New Roman" w:hAnsi="Times New Roman"/>
              </w:rPr>
              <w:t xml:space="preserve">   </w:t>
            </w:r>
            <w:r w:rsidRPr="004930FE">
              <w:rPr>
                <w:rFonts w:ascii="Times New Roman" w:eastAsia="Times New Roman" w:hAnsi="Times New Roman"/>
                <w:noProof/>
                <w:sz w:val="20"/>
                <w:szCs w:val="24"/>
              </w:rPr>
              <w:object w:dxaOrig="225" w:dyaOrig="225">
                <v:shape id="_x0000_i1257" type="#_x0000_t75" style="width:44.85pt;height:20.4pt" o:ole="">
                  <v:imagedata r:id="rId35" o:title=""/>
                </v:shape>
                <w:control r:id="rId94" w:name="CheckBox2513122" w:shapeid="_x0000_i1257"/>
              </w:object>
            </w:r>
            <w:r w:rsidRPr="004930FE">
              <w:rPr>
                <w:rFonts w:ascii="Times New Roman" w:hAnsi="Times New Roman"/>
              </w:rPr>
              <w:t xml:space="preserve">  </w:t>
            </w:r>
          </w:p>
          <w:p w:rsidR="001B4EE0" w:rsidRPr="004930FE" w:rsidRDefault="001B4EE0" w:rsidP="0046006F">
            <w:pPr>
              <w:rPr>
                <w:rFonts w:ascii="Times New Roman" w:hAnsi="Times New Roman"/>
              </w:rPr>
            </w:pPr>
            <w:r w:rsidRPr="004930FE">
              <w:rPr>
                <w:rFonts w:ascii="Times New Roman" w:eastAsia="MS Gothic" w:hAnsi="Times New Roman"/>
              </w:rPr>
              <w:t xml:space="preserve">Ak áno, spresnite, o ktoré povolenie alebo členstvo ide a uveďte, či ich hospodársky subjekt má: </w:t>
            </w:r>
            <w:r w:rsidRPr="004930FE">
              <w:rPr>
                <w:rFonts w:ascii="Times New Roman" w:hAnsi="Times New Roman"/>
              </w:rPr>
              <w:t>[...........]</w:t>
            </w:r>
          </w:p>
          <w:p w:rsidR="001B4EE0" w:rsidRPr="004930FE" w:rsidRDefault="001B4EE0" w:rsidP="0046006F">
            <w:pPr>
              <w:jc w:val="both"/>
              <w:rPr>
                <w:rFonts w:ascii="Times New Roman" w:hAnsi="Times New Roman"/>
              </w:rPr>
            </w:pPr>
            <w:r w:rsidRPr="004930FE">
              <w:rPr>
                <w:rFonts w:ascii="Times New Roman" w:eastAsia="Times New Roman" w:hAnsi="Times New Roman"/>
                <w:noProof/>
                <w:sz w:val="20"/>
                <w:szCs w:val="24"/>
              </w:rPr>
              <w:object w:dxaOrig="225" w:dyaOrig="225">
                <v:shape id="_x0000_i1259" type="#_x0000_t75" style="width:42.1pt;height:20.4pt" o:ole="">
                  <v:imagedata r:id="rId28" o:title=""/>
                </v:shape>
                <w:control r:id="rId95" w:name="CheckBox1513123" w:shapeid="_x0000_i1259"/>
              </w:object>
            </w:r>
            <w:r w:rsidRPr="004930FE">
              <w:rPr>
                <w:rFonts w:ascii="Times New Roman" w:hAnsi="Times New Roman"/>
              </w:rPr>
              <w:t xml:space="preserve">   </w:t>
            </w:r>
            <w:r w:rsidRPr="004930FE">
              <w:rPr>
                <w:rFonts w:ascii="Times New Roman" w:eastAsia="Times New Roman" w:hAnsi="Times New Roman"/>
                <w:noProof/>
                <w:sz w:val="20"/>
                <w:szCs w:val="24"/>
              </w:rPr>
              <w:object w:dxaOrig="225" w:dyaOrig="225">
                <v:shape id="_x0000_i1261" type="#_x0000_t75" style="width:44.85pt;height:20.4pt" o:ole="">
                  <v:imagedata r:id="rId35" o:title=""/>
                </v:shape>
                <w:control r:id="rId96" w:name="CheckBox2513123" w:shapeid="_x0000_i1261"/>
              </w:object>
            </w:r>
            <w:r w:rsidRPr="004930FE">
              <w:rPr>
                <w:rFonts w:ascii="Times New Roman" w:hAnsi="Times New Roman"/>
              </w:rPr>
              <w:t xml:space="preserve">  </w:t>
            </w:r>
          </w:p>
          <w:p w:rsidR="001B4EE0" w:rsidRPr="004930FE" w:rsidRDefault="001B4EE0" w:rsidP="0046006F">
            <w:pPr>
              <w:rPr>
                <w:rFonts w:ascii="Times New Roman" w:hAnsi="Times New Roman"/>
              </w:rPr>
            </w:pPr>
            <w:r w:rsidRPr="004930FE">
              <w:rPr>
                <w:rFonts w:ascii="Times New Roman" w:hAnsi="Times New Roman"/>
              </w:rPr>
              <w:t>(webová adresa, vydávajúci orgán alebo subjekt, presný odkaz na dokumentáciu):</w:t>
            </w:r>
          </w:p>
          <w:p w:rsidR="001B4EE0" w:rsidRPr="004930FE" w:rsidRDefault="001B4EE0" w:rsidP="0046006F">
            <w:pPr>
              <w:rPr>
                <w:rFonts w:ascii="Times New Roman" w:hAnsi="Times New Roman"/>
              </w:rPr>
            </w:pPr>
            <w:r w:rsidRPr="004930FE">
              <w:rPr>
                <w:rFonts w:ascii="Times New Roman" w:hAnsi="Times New Roman"/>
              </w:rPr>
              <w:t>[...........][...........][...........]</w:t>
            </w:r>
          </w:p>
        </w:tc>
      </w:tr>
    </w:tbl>
    <w:p w:rsidR="001B4EE0" w:rsidRPr="004930FE" w:rsidRDefault="001B4EE0" w:rsidP="001B4EE0">
      <w:pPr>
        <w:rPr>
          <w:rFonts w:ascii="Times New Roman" w:hAnsi="Times New Roman"/>
        </w:rPr>
      </w:pPr>
    </w:p>
    <w:p w:rsidR="001B4EE0" w:rsidRPr="004930FE" w:rsidRDefault="001B4EE0" w:rsidP="001B4EE0">
      <w:pPr>
        <w:rPr>
          <w:rFonts w:ascii="Times New Roman" w:hAnsi="Times New Roman"/>
        </w:rPr>
      </w:pPr>
    </w:p>
    <w:p w:rsidR="001B4EE0" w:rsidRPr="004930FE" w:rsidRDefault="001B4EE0" w:rsidP="001B4EE0">
      <w:pPr>
        <w:rPr>
          <w:rFonts w:ascii="Times New Roman" w:hAnsi="Times New Roman"/>
        </w:rPr>
      </w:pPr>
    </w:p>
    <w:p w:rsidR="001B4EE0" w:rsidRPr="004930FE" w:rsidRDefault="001B4EE0" w:rsidP="001B4EE0">
      <w:pPr>
        <w:jc w:val="center"/>
        <w:rPr>
          <w:rFonts w:ascii="Times New Roman" w:hAnsi="Times New Roman"/>
        </w:rPr>
      </w:pPr>
      <w:r w:rsidRPr="004930FE">
        <w:rPr>
          <w:rFonts w:ascii="Times New Roman" w:hAnsi="Times New Roman"/>
        </w:rPr>
        <w:br w:type="page"/>
      </w:r>
      <w:r w:rsidRPr="004930FE">
        <w:rPr>
          <w:rFonts w:ascii="Times New Roman" w:hAnsi="Times New Roman"/>
        </w:rPr>
        <w:lastRenderedPageBreak/>
        <w:t>B: EKONOMICKÉ A FINANČNÉ POSTAVENIE</w:t>
      </w:r>
    </w:p>
    <w:p w:rsidR="001B4EE0" w:rsidRPr="004930FE" w:rsidRDefault="001B4EE0" w:rsidP="001B4EE0">
      <w:pPr>
        <w:jc w:val="center"/>
        <w:rPr>
          <w:rFonts w:ascii="Times New Roman" w:hAnsi="Times New Roman"/>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1B4EE0" w:rsidRPr="004930FE" w:rsidTr="0046006F">
        <w:tc>
          <w:tcPr>
            <w:tcW w:w="9751" w:type="dxa"/>
            <w:shd w:val="clear" w:color="auto" w:fill="EEECE1"/>
          </w:tcPr>
          <w:p w:rsidR="001B4EE0" w:rsidRPr="004930FE" w:rsidRDefault="001B4EE0" w:rsidP="0046006F">
            <w:pPr>
              <w:jc w:val="both"/>
              <w:rPr>
                <w:rFonts w:ascii="Times New Roman" w:hAnsi="Times New Roman"/>
                <w:b/>
              </w:rPr>
            </w:pPr>
            <w:r w:rsidRPr="004930FE">
              <w:rPr>
                <w:rFonts w:ascii="Times New Roman" w:hAnsi="Times New Roman"/>
                <w:b/>
              </w:rPr>
              <w:t>Hospodársky subjekt by mal poskytnúť informácie len vtedy, keď verejný obstarávateľ alebo obstarávateľ v príslušnom oznámení alebo v súťažných podkladoch uvedených v oznámení vyžadoval tieto podmienky účasti.</w:t>
            </w:r>
          </w:p>
        </w:tc>
      </w:tr>
    </w:tbl>
    <w:p w:rsidR="001B4EE0" w:rsidRPr="004930FE" w:rsidRDefault="001B4EE0" w:rsidP="001B4EE0">
      <w:pPr>
        <w:rPr>
          <w:rFonts w:ascii="Times New Roman" w:hAnsi="Times New Roman"/>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1B4EE0" w:rsidRPr="004930FE" w:rsidTr="0046006F">
        <w:tc>
          <w:tcPr>
            <w:tcW w:w="4870" w:type="dxa"/>
            <w:shd w:val="clear" w:color="auto" w:fill="auto"/>
          </w:tcPr>
          <w:p w:rsidR="001B4EE0" w:rsidRPr="004930FE" w:rsidRDefault="001B4EE0" w:rsidP="0046006F">
            <w:pPr>
              <w:rPr>
                <w:rFonts w:ascii="Times New Roman" w:hAnsi="Times New Roman"/>
                <w:b/>
              </w:rPr>
            </w:pPr>
            <w:r w:rsidRPr="004930FE">
              <w:rPr>
                <w:rFonts w:ascii="Times New Roman" w:hAnsi="Times New Roman"/>
                <w:b/>
              </w:rPr>
              <w:t>Ekonomické a finančné postavenie</w:t>
            </w:r>
          </w:p>
        </w:tc>
        <w:tc>
          <w:tcPr>
            <w:tcW w:w="4870" w:type="dxa"/>
            <w:shd w:val="clear" w:color="auto" w:fill="auto"/>
          </w:tcPr>
          <w:p w:rsidR="001B4EE0" w:rsidRPr="004930FE" w:rsidRDefault="001B4EE0" w:rsidP="0046006F">
            <w:pPr>
              <w:rPr>
                <w:rFonts w:ascii="Times New Roman" w:hAnsi="Times New Roman"/>
                <w:b/>
              </w:rPr>
            </w:pPr>
            <w:r w:rsidRPr="004930FE">
              <w:rPr>
                <w:rFonts w:ascii="Times New Roman" w:hAnsi="Times New Roman"/>
                <w:b/>
              </w:rPr>
              <w:t>Odpoveď:</w:t>
            </w:r>
          </w:p>
        </w:tc>
      </w:tr>
      <w:tr w:rsidR="001B4EE0" w:rsidRPr="004930FE" w:rsidTr="0046006F">
        <w:tc>
          <w:tcPr>
            <w:tcW w:w="4870" w:type="dxa"/>
            <w:shd w:val="clear" w:color="auto" w:fill="auto"/>
          </w:tcPr>
          <w:p w:rsidR="001B4EE0" w:rsidRPr="004930FE" w:rsidRDefault="001B4EE0" w:rsidP="0046006F">
            <w:pPr>
              <w:rPr>
                <w:rFonts w:ascii="Times New Roman" w:hAnsi="Times New Roman"/>
              </w:rPr>
            </w:pPr>
            <w:r w:rsidRPr="004930FE">
              <w:rPr>
                <w:rFonts w:ascii="Times New Roman" w:hAnsi="Times New Roman"/>
              </w:rPr>
              <w:t xml:space="preserve">1.a) </w:t>
            </w:r>
            <w:r w:rsidRPr="004930FE">
              <w:rPr>
                <w:rFonts w:ascii="Times New Roman" w:hAnsi="Times New Roman"/>
                <w:b/>
              </w:rPr>
              <w:t xml:space="preserve">Ročný obrat </w:t>
            </w:r>
            <w:r w:rsidRPr="004930FE">
              <w:rPr>
                <w:rFonts w:ascii="Times New Roman" w:hAnsi="Times New Roman"/>
              </w:rPr>
              <w:t>(„všeobecný“) hospodárskeho subjektu za niekoľko finančných rokov vyžadovaný v príslušnom oznámení alebo v súťažných podkladoch je takýto:</w:t>
            </w:r>
          </w:p>
          <w:p w:rsidR="001B4EE0" w:rsidRPr="004930FE" w:rsidRDefault="001B4EE0" w:rsidP="0046006F">
            <w:pPr>
              <w:rPr>
                <w:rFonts w:ascii="Times New Roman" w:hAnsi="Times New Roman"/>
              </w:rPr>
            </w:pPr>
          </w:p>
          <w:p w:rsidR="001B4EE0" w:rsidRPr="004930FE" w:rsidRDefault="001B4EE0" w:rsidP="0046006F">
            <w:pPr>
              <w:rPr>
                <w:rFonts w:ascii="Times New Roman" w:hAnsi="Times New Roman"/>
                <w:b/>
              </w:rPr>
            </w:pPr>
            <w:r w:rsidRPr="004930FE">
              <w:rPr>
                <w:rFonts w:ascii="Times New Roman" w:hAnsi="Times New Roman"/>
                <w:b/>
              </w:rPr>
              <w:t>A/alebo</w:t>
            </w:r>
          </w:p>
          <w:p w:rsidR="001B4EE0" w:rsidRPr="004930FE" w:rsidRDefault="001B4EE0" w:rsidP="0046006F">
            <w:pPr>
              <w:rPr>
                <w:rFonts w:ascii="Times New Roman" w:hAnsi="Times New Roman"/>
                <w:b/>
              </w:rPr>
            </w:pPr>
          </w:p>
          <w:p w:rsidR="001B4EE0" w:rsidRPr="004930FE" w:rsidRDefault="001B4EE0" w:rsidP="0046006F">
            <w:pPr>
              <w:rPr>
                <w:rFonts w:ascii="Times New Roman" w:hAnsi="Times New Roman"/>
                <w:b/>
              </w:rPr>
            </w:pPr>
            <w:r w:rsidRPr="004930FE">
              <w:rPr>
                <w:rFonts w:ascii="Times New Roman" w:hAnsi="Times New Roman"/>
              </w:rPr>
              <w:t xml:space="preserve">1.b) </w:t>
            </w:r>
            <w:r w:rsidRPr="004930FE">
              <w:rPr>
                <w:rFonts w:ascii="Times New Roman" w:hAnsi="Times New Roman"/>
                <w:b/>
              </w:rPr>
              <w:t>Priemerný ročný obrat hospodárskeho subjektu za niekoľko rokov vyžadovaný v príslušnom oznámení alebo súťažných podkladoch je takýto</w:t>
            </w:r>
            <w:r w:rsidRPr="004930FE">
              <w:rPr>
                <w:rStyle w:val="Odkaznapoznmkupodiarou"/>
                <w:b/>
              </w:rPr>
              <w:footnoteReference w:id="33"/>
            </w:r>
            <w:r w:rsidRPr="004930FE">
              <w:rPr>
                <w:rFonts w:ascii="Times New Roman" w:hAnsi="Times New Roman"/>
                <w:b/>
              </w:rPr>
              <w:t>:</w:t>
            </w:r>
          </w:p>
          <w:p w:rsidR="001B4EE0" w:rsidRPr="004930FE" w:rsidRDefault="001B4EE0" w:rsidP="0046006F">
            <w:pPr>
              <w:rPr>
                <w:rFonts w:ascii="Times New Roman" w:hAnsi="Times New Roman"/>
                <w:b/>
              </w:rPr>
            </w:pPr>
          </w:p>
          <w:p w:rsidR="001B4EE0" w:rsidRPr="004930FE" w:rsidRDefault="001B4EE0" w:rsidP="0046006F">
            <w:pPr>
              <w:rPr>
                <w:rFonts w:ascii="Times New Roman" w:hAnsi="Times New Roman"/>
              </w:rPr>
            </w:pPr>
            <w:r w:rsidRPr="004930FE">
              <w:rPr>
                <w:rFonts w:ascii="Times New Roman" w:hAnsi="Times New Roman"/>
              </w:rPr>
              <w:t>Ak je príslušná dokumentácia dostupná v elektronickom formáte, uveďte:</w:t>
            </w:r>
          </w:p>
        </w:tc>
        <w:tc>
          <w:tcPr>
            <w:tcW w:w="4870" w:type="dxa"/>
            <w:shd w:val="clear" w:color="auto" w:fill="auto"/>
          </w:tcPr>
          <w:p w:rsidR="001B4EE0" w:rsidRPr="004930FE" w:rsidRDefault="001B4EE0" w:rsidP="0046006F">
            <w:pPr>
              <w:rPr>
                <w:rFonts w:ascii="Times New Roman" w:hAnsi="Times New Roman"/>
              </w:rPr>
            </w:pPr>
            <w:r w:rsidRPr="004930FE">
              <w:rPr>
                <w:rFonts w:ascii="Times New Roman" w:hAnsi="Times New Roman"/>
              </w:rPr>
              <w:t>rok: [...........] obrat: [...........] [...] mena</w:t>
            </w:r>
          </w:p>
          <w:p w:rsidR="001B4EE0" w:rsidRPr="004930FE" w:rsidRDefault="001B4EE0" w:rsidP="0046006F">
            <w:pPr>
              <w:rPr>
                <w:rFonts w:ascii="Times New Roman" w:hAnsi="Times New Roman"/>
              </w:rPr>
            </w:pPr>
            <w:r w:rsidRPr="004930FE">
              <w:rPr>
                <w:rFonts w:ascii="Times New Roman" w:hAnsi="Times New Roman"/>
              </w:rPr>
              <w:t>rok: [...........] obrat: [...........] [...] mena</w:t>
            </w:r>
          </w:p>
          <w:p w:rsidR="001B4EE0" w:rsidRPr="004930FE" w:rsidRDefault="001B4EE0" w:rsidP="0046006F">
            <w:pPr>
              <w:rPr>
                <w:rFonts w:ascii="Times New Roman" w:hAnsi="Times New Roman"/>
              </w:rPr>
            </w:pPr>
            <w:r w:rsidRPr="004930FE">
              <w:rPr>
                <w:rFonts w:ascii="Times New Roman" w:hAnsi="Times New Roman"/>
              </w:rPr>
              <w:t>rok: [...........] obrat: [...........] [...] mena</w:t>
            </w:r>
          </w:p>
          <w:p w:rsidR="001B4EE0" w:rsidRPr="004930FE" w:rsidRDefault="001B4EE0" w:rsidP="0046006F">
            <w:pPr>
              <w:rPr>
                <w:rFonts w:ascii="Times New Roman" w:hAnsi="Times New Roman"/>
              </w:rPr>
            </w:pPr>
          </w:p>
          <w:p w:rsidR="001B4EE0" w:rsidRPr="004930FE" w:rsidRDefault="001B4EE0" w:rsidP="0046006F">
            <w:pPr>
              <w:rPr>
                <w:rFonts w:ascii="Times New Roman" w:hAnsi="Times New Roman"/>
              </w:rPr>
            </w:pPr>
          </w:p>
          <w:p w:rsidR="001B4EE0" w:rsidRPr="004930FE" w:rsidRDefault="001B4EE0" w:rsidP="0046006F">
            <w:pPr>
              <w:rPr>
                <w:rFonts w:ascii="Times New Roman" w:hAnsi="Times New Roman"/>
              </w:rPr>
            </w:pPr>
            <w:r w:rsidRPr="004930FE">
              <w:rPr>
                <w:rFonts w:ascii="Times New Roman" w:hAnsi="Times New Roman"/>
              </w:rPr>
              <w:t>(počet rokov, priemerný obrat):</w:t>
            </w:r>
          </w:p>
          <w:p w:rsidR="001B4EE0" w:rsidRPr="004930FE" w:rsidRDefault="001B4EE0" w:rsidP="0046006F">
            <w:pPr>
              <w:rPr>
                <w:rFonts w:ascii="Times New Roman" w:hAnsi="Times New Roman"/>
              </w:rPr>
            </w:pPr>
            <w:r w:rsidRPr="004930FE">
              <w:rPr>
                <w:rFonts w:ascii="Times New Roman" w:hAnsi="Times New Roman"/>
              </w:rPr>
              <w:t>[...........] obrat: [...........] [...] mena</w:t>
            </w:r>
          </w:p>
          <w:p w:rsidR="001B4EE0" w:rsidRPr="004930FE" w:rsidRDefault="001B4EE0" w:rsidP="0046006F">
            <w:pPr>
              <w:rPr>
                <w:rFonts w:ascii="Times New Roman" w:hAnsi="Times New Roman"/>
              </w:rPr>
            </w:pPr>
          </w:p>
          <w:p w:rsidR="001B4EE0" w:rsidRPr="004930FE" w:rsidRDefault="001B4EE0" w:rsidP="0046006F">
            <w:pPr>
              <w:rPr>
                <w:rFonts w:ascii="Times New Roman" w:hAnsi="Times New Roman"/>
              </w:rPr>
            </w:pPr>
          </w:p>
          <w:p w:rsidR="001B4EE0" w:rsidRPr="004930FE" w:rsidRDefault="001B4EE0" w:rsidP="0046006F">
            <w:pPr>
              <w:rPr>
                <w:rFonts w:ascii="Times New Roman" w:hAnsi="Times New Roman"/>
              </w:rPr>
            </w:pPr>
            <w:r w:rsidRPr="004930FE">
              <w:rPr>
                <w:rFonts w:ascii="Times New Roman" w:hAnsi="Times New Roman"/>
              </w:rPr>
              <w:t>(webová adresa, vydávajúci orgán alebo subjekt, presný odkaz na dokumentáciu):</w:t>
            </w:r>
          </w:p>
          <w:p w:rsidR="001B4EE0" w:rsidRPr="004930FE" w:rsidRDefault="001B4EE0" w:rsidP="0046006F">
            <w:pPr>
              <w:rPr>
                <w:rFonts w:ascii="Times New Roman" w:hAnsi="Times New Roman"/>
              </w:rPr>
            </w:pPr>
            <w:r w:rsidRPr="004930FE">
              <w:rPr>
                <w:rFonts w:ascii="Times New Roman" w:hAnsi="Times New Roman"/>
              </w:rPr>
              <w:t>[...........][...........][...........]</w:t>
            </w:r>
          </w:p>
        </w:tc>
      </w:tr>
      <w:tr w:rsidR="001B4EE0" w:rsidRPr="004930FE" w:rsidTr="0046006F">
        <w:tc>
          <w:tcPr>
            <w:tcW w:w="4870" w:type="dxa"/>
            <w:shd w:val="clear" w:color="auto" w:fill="auto"/>
          </w:tcPr>
          <w:p w:rsidR="001B4EE0" w:rsidRPr="004930FE" w:rsidRDefault="001B4EE0" w:rsidP="0046006F">
            <w:pPr>
              <w:rPr>
                <w:rFonts w:ascii="Times New Roman" w:hAnsi="Times New Roman"/>
              </w:rPr>
            </w:pPr>
            <w:r w:rsidRPr="004930FE">
              <w:rPr>
                <w:rFonts w:ascii="Times New Roman" w:hAnsi="Times New Roman"/>
              </w:rPr>
              <w:t xml:space="preserve">2.a) Ročný („osobitný“) </w:t>
            </w:r>
            <w:r w:rsidRPr="004930FE">
              <w:rPr>
                <w:rFonts w:ascii="Times New Roman" w:hAnsi="Times New Roman"/>
                <w:b/>
              </w:rPr>
              <w:t xml:space="preserve">obrat hospodárskeho subjektu v oblasti činnosti, na ktorú sa vzťahuje zmluva </w:t>
            </w:r>
            <w:r w:rsidRPr="004930FE">
              <w:rPr>
                <w:rFonts w:ascii="Times New Roman" w:hAnsi="Times New Roman"/>
              </w:rPr>
              <w:t>a ktorá je špecifikovaná v príslušnom oznámení alebo súťažných podkladoch pre požadovaný počet finančných rokov je takýto:</w:t>
            </w:r>
          </w:p>
          <w:p w:rsidR="001B4EE0" w:rsidRPr="004930FE" w:rsidRDefault="001B4EE0" w:rsidP="0046006F">
            <w:pPr>
              <w:rPr>
                <w:rFonts w:ascii="Times New Roman" w:hAnsi="Times New Roman"/>
                <w:b/>
              </w:rPr>
            </w:pPr>
            <w:r w:rsidRPr="004930FE">
              <w:rPr>
                <w:rFonts w:ascii="Times New Roman" w:hAnsi="Times New Roman"/>
                <w:b/>
              </w:rPr>
              <w:t>A/alebo</w:t>
            </w:r>
          </w:p>
          <w:p w:rsidR="001B4EE0" w:rsidRPr="004930FE" w:rsidRDefault="001B4EE0" w:rsidP="0046006F">
            <w:pPr>
              <w:rPr>
                <w:rFonts w:ascii="Times New Roman" w:hAnsi="Times New Roman"/>
                <w:b/>
              </w:rPr>
            </w:pPr>
          </w:p>
          <w:p w:rsidR="001B4EE0" w:rsidRPr="004930FE" w:rsidRDefault="001B4EE0" w:rsidP="0046006F">
            <w:pPr>
              <w:rPr>
                <w:rFonts w:ascii="Times New Roman" w:hAnsi="Times New Roman"/>
                <w:b/>
              </w:rPr>
            </w:pPr>
            <w:r w:rsidRPr="004930FE">
              <w:rPr>
                <w:rFonts w:ascii="Times New Roman" w:hAnsi="Times New Roman"/>
              </w:rPr>
              <w:t xml:space="preserve">2.b) </w:t>
            </w:r>
            <w:r w:rsidRPr="004930FE">
              <w:rPr>
                <w:rFonts w:ascii="Times New Roman" w:hAnsi="Times New Roman"/>
                <w:b/>
              </w:rPr>
              <w:t>Priemerný ročný obrat hospodárskeho subjektu v danej oblasti za niekoľko rokov vyžadovaný v príslušnom oznámení alebo súťažných podkladoch je takýto</w:t>
            </w:r>
            <w:r w:rsidRPr="004930FE">
              <w:rPr>
                <w:rStyle w:val="Odkaznapoznmkupodiarou"/>
                <w:b/>
              </w:rPr>
              <w:footnoteReference w:id="34"/>
            </w:r>
            <w:r w:rsidRPr="004930FE">
              <w:rPr>
                <w:rFonts w:ascii="Times New Roman" w:hAnsi="Times New Roman"/>
                <w:b/>
              </w:rPr>
              <w:t>:</w:t>
            </w:r>
          </w:p>
          <w:p w:rsidR="001B4EE0" w:rsidRPr="004930FE" w:rsidRDefault="001B4EE0" w:rsidP="0046006F">
            <w:pPr>
              <w:rPr>
                <w:rFonts w:ascii="Times New Roman" w:hAnsi="Times New Roman"/>
                <w:b/>
              </w:rPr>
            </w:pPr>
          </w:p>
          <w:p w:rsidR="001B4EE0" w:rsidRPr="004930FE" w:rsidRDefault="001B4EE0" w:rsidP="0046006F">
            <w:pPr>
              <w:rPr>
                <w:rFonts w:ascii="Times New Roman" w:hAnsi="Times New Roman"/>
                <w:b/>
              </w:rPr>
            </w:pPr>
            <w:r w:rsidRPr="004930FE">
              <w:rPr>
                <w:rFonts w:ascii="Times New Roman" w:hAnsi="Times New Roman"/>
              </w:rPr>
              <w:t>Ak je príslušná dokumentácia dostupná v elektronickom formáte, uveďte:</w:t>
            </w:r>
          </w:p>
        </w:tc>
        <w:tc>
          <w:tcPr>
            <w:tcW w:w="4870" w:type="dxa"/>
            <w:shd w:val="clear" w:color="auto" w:fill="auto"/>
          </w:tcPr>
          <w:p w:rsidR="001B4EE0" w:rsidRPr="004930FE" w:rsidRDefault="001B4EE0" w:rsidP="0046006F">
            <w:pPr>
              <w:rPr>
                <w:rFonts w:ascii="Times New Roman" w:hAnsi="Times New Roman"/>
              </w:rPr>
            </w:pPr>
            <w:r w:rsidRPr="004930FE">
              <w:rPr>
                <w:rFonts w:ascii="Times New Roman" w:hAnsi="Times New Roman"/>
              </w:rPr>
              <w:t>rok: [...........] obrat: [...........] [...] mena</w:t>
            </w:r>
          </w:p>
          <w:p w:rsidR="001B4EE0" w:rsidRPr="004930FE" w:rsidRDefault="001B4EE0" w:rsidP="0046006F">
            <w:pPr>
              <w:rPr>
                <w:rFonts w:ascii="Times New Roman" w:hAnsi="Times New Roman"/>
              </w:rPr>
            </w:pPr>
            <w:r w:rsidRPr="004930FE">
              <w:rPr>
                <w:rFonts w:ascii="Times New Roman" w:hAnsi="Times New Roman"/>
              </w:rPr>
              <w:t>rok: [...........] obrat: [...........] [...] mena</w:t>
            </w:r>
          </w:p>
          <w:p w:rsidR="001B4EE0" w:rsidRPr="004930FE" w:rsidRDefault="001B4EE0" w:rsidP="0046006F">
            <w:pPr>
              <w:rPr>
                <w:rFonts w:ascii="Times New Roman" w:hAnsi="Times New Roman"/>
              </w:rPr>
            </w:pPr>
            <w:r w:rsidRPr="004930FE">
              <w:rPr>
                <w:rFonts w:ascii="Times New Roman" w:hAnsi="Times New Roman"/>
              </w:rPr>
              <w:t>rok: [...........] obrat: [...........] [...] mena</w:t>
            </w:r>
          </w:p>
          <w:p w:rsidR="007C4022" w:rsidRDefault="007C4022" w:rsidP="0046006F">
            <w:pPr>
              <w:rPr>
                <w:rFonts w:ascii="Times New Roman" w:hAnsi="Times New Roman"/>
              </w:rPr>
            </w:pPr>
          </w:p>
          <w:p w:rsidR="007C4022" w:rsidRDefault="007C4022" w:rsidP="0046006F">
            <w:pPr>
              <w:rPr>
                <w:rFonts w:ascii="Times New Roman" w:hAnsi="Times New Roman"/>
              </w:rPr>
            </w:pPr>
          </w:p>
          <w:p w:rsidR="001B4EE0" w:rsidRPr="004930FE" w:rsidRDefault="001B4EE0" w:rsidP="0046006F">
            <w:pPr>
              <w:rPr>
                <w:rFonts w:ascii="Times New Roman" w:hAnsi="Times New Roman"/>
              </w:rPr>
            </w:pPr>
            <w:r w:rsidRPr="004930FE">
              <w:rPr>
                <w:rFonts w:ascii="Times New Roman" w:hAnsi="Times New Roman"/>
              </w:rPr>
              <w:t>(počet rokov, priemerný obrat):</w:t>
            </w:r>
          </w:p>
          <w:p w:rsidR="001B4EE0" w:rsidRPr="004930FE" w:rsidRDefault="001B4EE0" w:rsidP="0046006F">
            <w:pPr>
              <w:rPr>
                <w:rFonts w:ascii="Times New Roman" w:hAnsi="Times New Roman"/>
              </w:rPr>
            </w:pPr>
            <w:r w:rsidRPr="004930FE">
              <w:rPr>
                <w:rFonts w:ascii="Times New Roman" w:hAnsi="Times New Roman"/>
              </w:rPr>
              <w:t>[...........] obrat: [...........] [...] mena</w:t>
            </w:r>
          </w:p>
          <w:p w:rsidR="001B4EE0" w:rsidRDefault="001B4EE0" w:rsidP="0046006F">
            <w:pPr>
              <w:rPr>
                <w:rFonts w:ascii="Times New Roman" w:hAnsi="Times New Roman"/>
              </w:rPr>
            </w:pPr>
          </w:p>
          <w:p w:rsidR="007C4022" w:rsidRDefault="007C4022" w:rsidP="0046006F">
            <w:pPr>
              <w:rPr>
                <w:rFonts w:ascii="Times New Roman" w:hAnsi="Times New Roman"/>
              </w:rPr>
            </w:pPr>
          </w:p>
          <w:p w:rsidR="001B4EE0" w:rsidRPr="004930FE" w:rsidRDefault="001B4EE0" w:rsidP="0046006F">
            <w:pPr>
              <w:rPr>
                <w:rFonts w:ascii="Times New Roman" w:hAnsi="Times New Roman"/>
              </w:rPr>
            </w:pPr>
            <w:r w:rsidRPr="004930FE">
              <w:rPr>
                <w:rFonts w:ascii="Times New Roman" w:hAnsi="Times New Roman"/>
              </w:rPr>
              <w:t>(webová adresa, vydávajúci orgán alebo subjekt, presný odkaz na dokumentáciu):</w:t>
            </w:r>
          </w:p>
          <w:p w:rsidR="001B4EE0" w:rsidRPr="004930FE" w:rsidRDefault="001B4EE0" w:rsidP="0046006F">
            <w:pPr>
              <w:rPr>
                <w:rFonts w:ascii="Times New Roman" w:hAnsi="Times New Roman"/>
              </w:rPr>
            </w:pPr>
            <w:r w:rsidRPr="004930FE">
              <w:rPr>
                <w:rFonts w:ascii="Times New Roman" w:hAnsi="Times New Roman"/>
              </w:rPr>
              <w:t>[...........][...........][...........]</w:t>
            </w:r>
          </w:p>
        </w:tc>
      </w:tr>
      <w:tr w:rsidR="001B4EE0" w:rsidRPr="004930FE" w:rsidTr="0046006F">
        <w:tc>
          <w:tcPr>
            <w:tcW w:w="4870" w:type="dxa"/>
            <w:shd w:val="clear" w:color="auto" w:fill="auto"/>
          </w:tcPr>
          <w:p w:rsidR="001B4EE0" w:rsidRPr="007C4022" w:rsidRDefault="001B4EE0" w:rsidP="001B4EE0">
            <w:pPr>
              <w:pStyle w:val="Odsekzoznamu"/>
              <w:numPr>
                <w:ilvl w:val="0"/>
                <w:numId w:val="54"/>
              </w:numPr>
              <w:rPr>
                <w:rFonts w:ascii="Times New Roman" w:hAnsi="Times New Roman"/>
                <w:sz w:val="22"/>
                <w:szCs w:val="22"/>
              </w:rPr>
            </w:pPr>
            <w:r w:rsidRPr="007C4022">
              <w:rPr>
                <w:rFonts w:ascii="Times New Roman" w:hAnsi="Times New Roman"/>
                <w:sz w:val="22"/>
                <w:szCs w:val="22"/>
              </w:rPr>
              <w:lastRenderedPageBreak/>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shd w:val="clear" w:color="auto" w:fill="auto"/>
          </w:tcPr>
          <w:p w:rsidR="001B4EE0" w:rsidRPr="004930FE" w:rsidRDefault="001B4EE0" w:rsidP="0046006F">
            <w:pPr>
              <w:rPr>
                <w:rFonts w:ascii="Times New Roman" w:hAnsi="Times New Roman"/>
              </w:rPr>
            </w:pPr>
            <w:r w:rsidRPr="004930FE">
              <w:rPr>
                <w:rFonts w:ascii="Times New Roman" w:hAnsi="Times New Roman"/>
              </w:rPr>
              <w:t>[...........]</w:t>
            </w:r>
          </w:p>
          <w:p w:rsidR="001B4EE0" w:rsidRPr="004930FE" w:rsidRDefault="001B4EE0" w:rsidP="0046006F">
            <w:pPr>
              <w:pStyle w:val="Odsekzoznamu"/>
              <w:ind w:left="360"/>
            </w:pPr>
          </w:p>
        </w:tc>
      </w:tr>
    </w:tbl>
    <w:p w:rsidR="001B4EE0" w:rsidRPr="004930FE" w:rsidRDefault="001B4EE0" w:rsidP="001B4EE0">
      <w:pPr>
        <w:rPr>
          <w:rFonts w:ascii="Times New Roman" w:hAnsi="Times New Roman"/>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1B4EE0" w:rsidRPr="004930FE" w:rsidTr="0046006F">
        <w:tc>
          <w:tcPr>
            <w:tcW w:w="4870" w:type="dxa"/>
            <w:shd w:val="clear" w:color="auto" w:fill="auto"/>
          </w:tcPr>
          <w:p w:rsidR="001B4EE0" w:rsidRPr="007C4022" w:rsidRDefault="001B4EE0" w:rsidP="001B4EE0">
            <w:pPr>
              <w:pStyle w:val="Odsekzoznamu"/>
              <w:numPr>
                <w:ilvl w:val="0"/>
                <w:numId w:val="54"/>
              </w:numPr>
              <w:rPr>
                <w:rFonts w:ascii="Times New Roman" w:hAnsi="Times New Roman"/>
                <w:sz w:val="22"/>
                <w:szCs w:val="22"/>
              </w:rPr>
            </w:pPr>
            <w:r w:rsidRPr="004930FE">
              <w:br w:type="page"/>
            </w:r>
            <w:r w:rsidRPr="007C4022">
              <w:rPr>
                <w:rFonts w:ascii="Times New Roman" w:hAnsi="Times New Roman"/>
                <w:sz w:val="22"/>
                <w:szCs w:val="22"/>
              </w:rPr>
              <w:t>Pokiaľ ide o </w:t>
            </w:r>
            <w:r w:rsidRPr="007C4022">
              <w:rPr>
                <w:rFonts w:ascii="Times New Roman" w:hAnsi="Times New Roman"/>
                <w:b/>
                <w:sz w:val="22"/>
                <w:szCs w:val="22"/>
              </w:rPr>
              <w:t>finančné ukazovatele</w:t>
            </w:r>
            <w:r w:rsidRPr="007C4022">
              <w:rPr>
                <w:rStyle w:val="Odkaznapoznmkupodiarou"/>
                <w:rFonts w:ascii="Times New Roman" w:hAnsi="Times New Roman"/>
                <w:b/>
                <w:sz w:val="22"/>
                <w:szCs w:val="22"/>
              </w:rPr>
              <w:footnoteReference w:id="35"/>
            </w:r>
            <w:r w:rsidRPr="007C4022">
              <w:rPr>
                <w:rFonts w:ascii="Times New Roman" w:hAnsi="Times New Roman"/>
                <w:b/>
                <w:sz w:val="22"/>
                <w:szCs w:val="22"/>
              </w:rPr>
              <w:t xml:space="preserve"> </w:t>
            </w:r>
            <w:r w:rsidRPr="007C4022">
              <w:rPr>
                <w:rFonts w:ascii="Times New Roman" w:hAnsi="Times New Roman"/>
                <w:sz w:val="22"/>
                <w:szCs w:val="22"/>
              </w:rPr>
              <w:t>uvedené v príslušnom oznámení alebo v súťažných podkladoch, hospodársky subjekt vyhlasuje, že skutočná hodnota pre požadovaný ukazovateľ je takáto:</w:t>
            </w:r>
          </w:p>
          <w:p w:rsidR="001B4EE0" w:rsidRPr="004930FE" w:rsidRDefault="001B4EE0" w:rsidP="0046006F">
            <w:pPr>
              <w:rPr>
                <w:rFonts w:ascii="Times New Roman" w:hAnsi="Times New Roman"/>
              </w:rPr>
            </w:pPr>
          </w:p>
          <w:p w:rsidR="001B4EE0" w:rsidRPr="004930FE" w:rsidRDefault="001B4EE0" w:rsidP="0046006F">
            <w:pPr>
              <w:rPr>
                <w:rFonts w:ascii="Times New Roman" w:hAnsi="Times New Roman"/>
              </w:rPr>
            </w:pPr>
            <w:r w:rsidRPr="004930FE">
              <w:rPr>
                <w:rFonts w:ascii="Times New Roman" w:hAnsi="Times New Roman"/>
              </w:rPr>
              <w:t>Ak je príslušná dokumentácia dostupná v elektronickom formáte, uveďte:</w:t>
            </w:r>
          </w:p>
        </w:tc>
        <w:tc>
          <w:tcPr>
            <w:tcW w:w="4870" w:type="dxa"/>
            <w:shd w:val="clear" w:color="auto" w:fill="auto"/>
          </w:tcPr>
          <w:p w:rsidR="001B4EE0" w:rsidRPr="004930FE" w:rsidRDefault="001B4EE0" w:rsidP="0046006F">
            <w:pPr>
              <w:rPr>
                <w:rFonts w:ascii="Times New Roman" w:hAnsi="Times New Roman"/>
              </w:rPr>
            </w:pPr>
            <w:r w:rsidRPr="004930FE">
              <w:rPr>
                <w:rFonts w:ascii="Times New Roman" w:hAnsi="Times New Roman"/>
              </w:rPr>
              <w:t>(určenie požadovaného pomeru – pomer medzi x a y</w:t>
            </w:r>
            <w:r w:rsidRPr="004930FE">
              <w:rPr>
                <w:rStyle w:val="Odkaznapoznmkupodiarou"/>
              </w:rPr>
              <w:footnoteReference w:id="36"/>
            </w:r>
            <w:r w:rsidRPr="004930FE">
              <w:rPr>
                <w:rFonts w:ascii="Times New Roman" w:hAnsi="Times New Roman"/>
              </w:rPr>
              <w:t xml:space="preserve"> – a hodnota):</w:t>
            </w:r>
          </w:p>
          <w:p w:rsidR="001B4EE0" w:rsidRPr="004930FE" w:rsidRDefault="001B4EE0" w:rsidP="0046006F">
            <w:pPr>
              <w:rPr>
                <w:rFonts w:ascii="Times New Roman" w:hAnsi="Times New Roman"/>
              </w:rPr>
            </w:pPr>
            <w:r w:rsidRPr="004930FE">
              <w:rPr>
                <w:rFonts w:ascii="Times New Roman" w:hAnsi="Times New Roman"/>
              </w:rPr>
              <w:t>[...........],[...........]</w:t>
            </w:r>
            <w:r w:rsidRPr="004930FE">
              <w:rPr>
                <w:rStyle w:val="Odkaznapoznmkupodiarou"/>
              </w:rPr>
              <w:footnoteReference w:id="37"/>
            </w:r>
          </w:p>
          <w:p w:rsidR="001B4EE0" w:rsidRPr="004930FE" w:rsidRDefault="001B4EE0" w:rsidP="0046006F">
            <w:pPr>
              <w:rPr>
                <w:rFonts w:ascii="Times New Roman" w:hAnsi="Times New Roman"/>
              </w:rPr>
            </w:pPr>
          </w:p>
          <w:p w:rsidR="001B4EE0" w:rsidRPr="004930FE" w:rsidRDefault="001B4EE0" w:rsidP="0046006F">
            <w:pPr>
              <w:rPr>
                <w:rFonts w:ascii="Times New Roman" w:hAnsi="Times New Roman"/>
              </w:rPr>
            </w:pPr>
            <w:r w:rsidRPr="004930FE">
              <w:rPr>
                <w:rFonts w:ascii="Times New Roman" w:hAnsi="Times New Roman"/>
              </w:rPr>
              <w:t>(webová adresa, vydávajúci orgán alebo subjekt, presný odkaz na dokumentáciu):</w:t>
            </w:r>
          </w:p>
          <w:p w:rsidR="001B4EE0" w:rsidRPr="004930FE" w:rsidRDefault="001B4EE0" w:rsidP="0046006F">
            <w:pPr>
              <w:rPr>
                <w:rFonts w:ascii="Times New Roman" w:hAnsi="Times New Roman"/>
              </w:rPr>
            </w:pPr>
            <w:r w:rsidRPr="004930FE">
              <w:rPr>
                <w:rFonts w:ascii="Times New Roman" w:hAnsi="Times New Roman"/>
              </w:rPr>
              <w:t>[...........][...........][...........]</w:t>
            </w:r>
          </w:p>
        </w:tc>
      </w:tr>
      <w:tr w:rsidR="001B4EE0" w:rsidRPr="004930FE" w:rsidTr="0046006F">
        <w:trPr>
          <w:trHeight w:val="640"/>
        </w:trPr>
        <w:tc>
          <w:tcPr>
            <w:tcW w:w="4870" w:type="dxa"/>
            <w:shd w:val="clear" w:color="auto" w:fill="auto"/>
          </w:tcPr>
          <w:p w:rsidR="001B4EE0" w:rsidRPr="007C4022" w:rsidRDefault="001B4EE0" w:rsidP="001B4EE0">
            <w:pPr>
              <w:pStyle w:val="Odsekzoznamu"/>
              <w:numPr>
                <w:ilvl w:val="0"/>
                <w:numId w:val="54"/>
              </w:numPr>
              <w:rPr>
                <w:rFonts w:ascii="Times New Roman" w:hAnsi="Times New Roman"/>
                <w:sz w:val="22"/>
                <w:szCs w:val="22"/>
              </w:rPr>
            </w:pPr>
            <w:r w:rsidRPr="007C4022">
              <w:rPr>
                <w:rFonts w:ascii="Times New Roman" w:hAnsi="Times New Roman"/>
                <w:sz w:val="22"/>
                <w:szCs w:val="22"/>
              </w:rPr>
              <w:t xml:space="preserve">Poistená suma </w:t>
            </w:r>
            <w:r w:rsidRPr="007C4022">
              <w:rPr>
                <w:rFonts w:ascii="Times New Roman" w:hAnsi="Times New Roman"/>
                <w:b/>
                <w:sz w:val="22"/>
                <w:szCs w:val="22"/>
              </w:rPr>
              <w:t xml:space="preserve">poistenia náhrady škôd vyplývajúcich z podnikateľského rizika </w:t>
            </w:r>
            <w:r w:rsidRPr="007C4022">
              <w:rPr>
                <w:rFonts w:ascii="Times New Roman" w:hAnsi="Times New Roman"/>
                <w:sz w:val="22"/>
                <w:szCs w:val="22"/>
              </w:rPr>
              <w:t>hospodárskeho subjektu je takáto:</w:t>
            </w:r>
          </w:p>
          <w:p w:rsidR="001B4EE0" w:rsidRPr="007C4022" w:rsidRDefault="001B4EE0" w:rsidP="0046006F">
            <w:pPr>
              <w:rPr>
                <w:rFonts w:ascii="Times New Roman" w:hAnsi="Times New Roman"/>
                <w:b/>
              </w:rPr>
            </w:pPr>
            <w:r w:rsidRPr="007C4022">
              <w:rPr>
                <w:rFonts w:ascii="Times New Roman" w:hAnsi="Times New Roman"/>
                <w:b/>
              </w:rPr>
              <w:t xml:space="preserve"> </w:t>
            </w:r>
          </w:p>
          <w:p w:rsidR="001B4EE0" w:rsidRPr="004930FE" w:rsidRDefault="001B4EE0" w:rsidP="0046006F">
            <w:pPr>
              <w:rPr>
                <w:rFonts w:ascii="Times New Roman" w:hAnsi="Times New Roman"/>
              </w:rPr>
            </w:pPr>
            <w:r w:rsidRPr="007C4022">
              <w:rPr>
                <w:rFonts w:ascii="Times New Roman" w:hAnsi="Times New Roman"/>
              </w:rPr>
              <w:t>Ak je príslušná dokumentácia dostupná v elektronickom formáte, uveďte:</w:t>
            </w:r>
          </w:p>
        </w:tc>
        <w:tc>
          <w:tcPr>
            <w:tcW w:w="4870" w:type="dxa"/>
            <w:shd w:val="clear" w:color="auto" w:fill="auto"/>
          </w:tcPr>
          <w:p w:rsidR="001B4EE0" w:rsidRPr="004930FE" w:rsidRDefault="001B4EE0" w:rsidP="0046006F">
            <w:pPr>
              <w:rPr>
                <w:rFonts w:ascii="Times New Roman" w:hAnsi="Times New Roman"/>
              </w:rPr>
            </w:pPr>
            <w:r w:rsidRPr="004930FE">
              <w:rPr>
                <w:rFonts w:ascii="Times New Roman" w:hAnsi="Times New Roman"/>
              </w:rPr>
              <w:t>[...........],[...........] mena</w:t>
            </w:r>
          </w:p>
          <w:p w:rsidR="001B4EE0" w:rsidRPr="004930FE" w:rsidRDefault="001B4EE0" w:rsidP="0046006F">
            <w:pPr>
              <w:rPr>
                <w:rFonts w:ascii="Times New Roman" w:hAnsi="Times New Roman"/>
              </w:rPr>
            </w:pPr>
          </w:p>
          <w:p w:rsidR="001B4EE0" w:rsidRPr="004930FE" w:rsidRDefault="001B4EE0" w:rsidP="0046006F">
            <w:pPr>
              <w:rPr>
                <w:rFonts w:ascii="Times New Roman" w:hAnsi="Times New Roman"/>
              </w:rPr>
            </w:pPr>
          </w:p>
          <w:p w:rsidR="001B4EE0" w:rsidRPr="004930FE" w:rsidRDefault="001B4EE0" w:rsidP="0046006F">
            <w:pPr>
              <w:rPr>
                <w:rFonts w:ascii="Times New Roman" w:hAnsi="Times New Roman"/>
              </w:rPr>
            </w:pPr>
            <w:r w:rsidRPr="004930FE">
              <w:rPr>
                <w:rFonts w:ascii="Times New Roman" w:hAnsi="Times New Roman"/>
              </w:rPr>
              <w:t>(webová adresa, vydávajúci orgán alebo subjekt, presný odkaz na dokumentáciu):</w:t>
            </w:r>
          </w:p>
          <w:p w:rsidR="001B4EE0" w:rsidRPr="004930FE" w:rsidRDefault="001B4EE0" w:rsidP="0046006F">
            <w:pPr>
              <w:rPr>
                <w:rFonts w:ascii="Times New Roman" w:hAnsi="Times New Roman"/>
              </w:rPr>
            </w:pPr>
            <w:r w:rsidRPr="004930FE">
              <w:rPr>
                <w:rFonts w:ascii="Times New Roman" w:hAnsi="Times New Roman"/>
              </w:rPr>
              <w:t>[...........][...........][...........]</w:t>
            </w:r>
          </w:p>
        </w:tc>
      </w:tr>
      <w:tr w:rsidR="001B4EE0" w:rsidRPr="004930FE" w:rsidTr="0046006F">
        <w:tc>
          <w:tcPr>
            <w:tcW w:w="4870" w:type="dxa"/>
            <w:shd w:val="clear" w:color="auto" w:fill="auto"/>
          </w:tcPr>
          <w:p w:rsidR="001B4EE0" w:rsidRPr="007C4022" w:rsidRDefault="001B4EE0" w:rsidP="001B4EE0">
            <w:pPr>
              <w:pStyle w:val="Odsekzoznamu"/>
              <w:numPr>
                <w:ilvl w:val="0"/>
                <w:numId w:val="54"/>
              </w:numPr>
              <w:rPr>
                <w:rFonts w:ascii="Times New Roman" w:hAnsi="Times New Roman"/>
                <w:sz w:val="22"/>
                <w:szCs w:val="22"/>
              </w:rPr>
            </w:pPr>
            <w:r w:rsidRPr="007C4022">
              <w:rPr>
                <w:rFonts w:ascii="Times New Roman" w:hAnsi="Times New Roman"/>
                <w:sz w:val="22"/>
                <w:szCs w:val="22"/>
              </w:rPr>
              <w:t>Pokiaľ ide o </w:t>
            </w:r>
            <w:r w:rsidRPr="007C4022">
              <w:rPr>
                <w:rFonts w:ascii="Times New Roman" w:hAnsi="Times New Roman"/>
                <w:b/>
                <w:sz w:val="22"/>
                <w:szCs w:val="22"/>
              </w:rPr>
              <w:t xml:space="preserve">prípadné iné hospodárske alebo finančné požiadavky, </w:t>
            </w:r>
            <w:r w:rsidRPr="007C4022">
              <w:rPr>
                <w:rFonts w:ascii="Times New Roman" w:hAnsi="Times New Roman"/>
                <w:sz w:val="22"/>
                <w:szCs w:val="22"/>
              </w:rPr>
              <w:t>ktoré by mohli byť stanovené v príslušnom oznámení alebo súťažných podkladoch, hospodársky subjekt vyhlasuje, že:</w:t>
            </w:r>
          </w:p>
          <w:p w:rsidR="001B4EE0" w:rsidRPr="004930FE" w:rsidRDefault="001B4EE0" w:rsidP="0046006F">
            <w:pPr>
              <w:rPr>
                <w:rFonts w:ascii="Times New Roman" w:hAnsi="Times New Roman"/>
              </w:rPr>
            </w:pPr>
          </w:p>
          <w:p w:rsidR="001B4EE0" w:rsidRPr="004930FE" w:rsidRDefault="001B4EE0" w:rsidP="0046006F">
            <w:pPr>
              <w:rPr>
                <w:rFonts w:ascii="Times New Roman" w:hAnsi="Times New Roman"/>
              </w:rPr>
            </w:pPr>
            <w:r w:rsidRPr="004930FE">
              <w:rPr>
                <w:rFonts w:ascii="Times New Roman" w:hAnsi="Times New Roman"/>
              </w:rPr>
              <w:t xml:space="preserve">Ak je príslušná dokumentácia, ktorá </w:t>
            </w:r>
            <w:r w:rsidRPr="004930FE">
              <w:rPr>
                <w:rFonts w:ascii="Times New Roman" w:hAnsi="Times New Roman"/>
                <w:b/>
              </w:rPr>
              <w:t>by</w:t>
            </w:r>
            <w:r w:rsidRPr="004930FE">
              <w:rPr>
                <w:rFonts w:ascii="Times New Roman" w:hAnsi="Times New Roman"/>
              </w:rPr>
              <w:t xml:space="preserve"> </w:t>
            </w:r>
            <w:r w:rsidRPr="004930FE">
              <w:rPr>
                <w:rFonts w:ascii="Times New Roman" w:hAnsi="Times New Roman"/>
                <w:b/>
              </w:rPr>
              <w:t>mohla</w:t>
            </w:r>
            <w:r w:rsidRPr="004930FE">
              <w:rPr>
                <w:rFonts w:ascii="Times New Roman" w:hAnsi="Times New Roman"/>
              </w:rPr>
              <w:t xml:space="preserve"> byť stanovená v príslušnom oznámení alebo súťažných podkladoch, dostupná v elektronickom formáte, uveďte:</w:t>
            </w:r>
          </w:p>
        </w:tc>
        <w:tc>
          <w:tcPr>
            <w:tcW w:w="4870" w:type="dxa"/>
            <w:shd w:val="clear" w:color="auto" w:fill="auto"/>
          </w:tcPr>
          <w:p w:rsidR="001B4EE0" w:rsidRPr="004930FE" w:rsidRDefault="001B4EE0" w:rsidP="0046006F">
            <w:pPr>
              <w:rPr>
                <w:rFonts w:ascii="Times New Roman" w:hAnsi="Times New Roman"/>
              </w:rPr>
            </w:pPr>
            <w:r w:rsidRPr="004930FE">
              <w:rPr>
                <w:rFonts w:ascii="Times New Roman" w:hAnsi="Times New Roman"/>
              </w:rPr>
              <w:t>[...........]</w:t>
            </w:r>
          </w:p>
          <w:p w:rsidR="001B4EE0" w:rsidRPr="004930FE" w:rsidRDefault="001B4EE0" w:rsidP="0046006F">
            <w:pPr>
              <w:rPr>
                <w:rFonts w:ascii="Times New Roman" w:hAnsi="Times New Roman"/>
              </w:rPr>
            </w:pPr>
          </w:p>
          <w:p w:rsidR="001B4EE0" w:rsidRPr="004930FE" w:rsidRDefault="001B4EE0" w:rsidP="0046006F">
            <w:pPr>
              <w:rPr>
                <w:rFonts w:ascii="Times New Roman" w:hAnsi="Times New Roman"/>
              </w:rPr>
            </w:pPr>
          </w:p>
          <w:p w:rsidR="001B4EE0" w:rsidRPr="004930FE" w:rsidRDefault="001B4EE0" w:rsidP="0046006F">
            <w:pPr>
              <w:rPr>
                <w:rFonts w:ascii="Times New Roman" w:hAnsi="Times New Roman"/>
              </w:rPr>
            </w:pPr>
          </w:p>
          <w:p w:rsidR="001B4EE0" w:rsidRPr="004930FE" w:rsidRDefault="001B4EE0" w:rsidP="0046006F">
            <w:pPr>
              <w:rPr>
                <w:rFonts w:ascii="Times New Roman" w:hAnsi="Times New Roman"/>
              </w:rPr>
            </w:pPr>
            <w:r w:rsidRPr="004930FE">
              <w:rPr>
                <w:rFonts w:ascii="Times New Roman" w:hAnsi="Times New Roman"/>
              </w:rPr>
              <w:t>(webová adresa, vydávajúci orgán alebo subjekt, presný odkaz na dokumentáciu):</w:t>
            </w:r>
          </w:p>
          <w:p w:rsidR="001B4EE0" w:rsidRPr="004930FE" w:rsidRDefault="001B4EE0" w:rsidP="0046006F">
            <w:pPr>
              <w:rPr>
                <w:rFonts w:ascii="Times New Roman" w:hAnsi="Times New Roman"/>
              </w:rPr>
            </w:pPr>
            <w:r w:rsidRPr="004930FE">
              <w:rPr>
                <w:rFonts w:ascii="Times New Roman" w:hAnsi="Times New Roman"/>
              </w:rPr>
              <w:t>[...........][...........][...........]</w:t>
            </w:r>
          </w:p>
        </w:tc>
      </w:tr>
    </w:tbl>
    <w:p w:rsidR="001B4EE0" w:rsidRPr="004930FE" w:rsidRDefault="001B4EE0" w:rsidP="001B4EE0">
      <w:pPr>
        <w:rPr>
          <w:rFonts w:ascii="Times New Roman" w:hAnsi="Times New Roman"/>
        </w:rPr>
      </w:pPr>
    </w:p>
    <w:p w:rsidR="001B4EE0" w:rsidRPr="004930FE" w:rsidRDefault="001B4EE0" w:rsidP="001B4EE0">
      <w:pPr>
        <w:jc w:val="center"/>
        <w:rPr>
          <w:rFonts w:ascii="Times New Roman" w:hAnsi="Times New Roman"/>
        </w:rPr>
      </w:pPr>
      <w:r w:rsidRPr="004930FE">
        <w:rPr>
          <w:rFonts w:ascii="Times New Roman" w:hAnsi="Times New Roman"/>
        </w:rPr>
        <w:t>C: TECHNICKÁ A ODBORNÁ SPÔSOBILOSŤ</w:t>
      </w:r>
    </w:p>
    <w:p w:rsidR="001B4EE0" w:rsidRPr="004930FE" w:rsidRDefault="001B4EE0" w:rsidP="001B4EE0">
      <w:pPr>
        <w:jc w:val="center"/>
        <w:rPr>
          <w:rFonts w:ascii="Times New Roman" w:hAnsi="Times New Roman"/>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1B4EE0" w:rsidRPr="004930FE" w:rsidTr="0046006F">
        <w:tc>
          <w:tcPr>
            <w:tcW w:w="9751" w:type="dxa"/>
            <w:shd w:val="clear" w:color="auto" w:fill="EEECE1"/>
          </w:tcPr>
          <w:p w:rsidR="001B4EE0" w:rsidRPr="004930FE" w:rsidRDefault="001B4EE0" w:rsidP="0046006F">
            <w:pPr>
              <w:rPr>
                <w:rFonts w:ascii="Times New Roman" w:hAnsi="Times New Roman"/>
                <w:b/>
              </w:rPr>
            </w:pPr>
            <w:r w:rsidRPr="004930FE">
              <w:rPr>
                <w:rFonts w:ascii="Times New Roman" w:hAnsi="Times New Roman"/>
                <w:b/>
              </w:rPr>
              <w:t>Hospodársky subjekt by mal poskytnúť informácie len vtedy, keď verejný obstarávateľ alebo obstarávateľ v príslušnom oznámení alebo súťažných podkladoch uvedených v oznámení vyžadoval tieto podmienky účasti.</w:t>
            </w:r>
          </w:p>
        </w:tc>
      </w:tr>
    </w:tbl>
    <w:p w:rsidR="001B4EE0" w:rsidRPr="004930FE" w:rsidRDefault="001B4EE0" w:rsidP="001B4EE0">
      <w:pPr>
        <w:rPr>
          <w:rFonts w:ascii="Times New Roman" w:hAnsi="Times New Roman"/>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1B4EE0" w:rsidRPr="004930FE" w:rsidTr="0046006F">
        <w:tc>
          <w:tcPr>
            <w:tcW w:w="4870" w:type="dxa"/>
            <w:shd w:val="clear" w:color="auto" w:fill="auto"/>
          </w:tcPr>
          <w:p w:rsidR="001B4EE0" w:rsidRPr="004930FE" w:rsidRDefault="001B4EE0" w:rsidP="0046006F">
            <w:pPr>
              <w:rPr>
                <w:rFonts w:ascii="Times New Roman" w:hAnsi="Times New Roman"/>
                <w:b/>
              </w:rPr>
            </w:pPr>
            <w:r w:rsidRPr="004930FE">
              <w:rPr>
                <w:rFonts w:ascii="Times New Roman" w:hAnsi="Times New Roman"/>
                <w:b/>
              </w:rPr>
              <w:t>Technická a odborná spôsobilosť</w:t>
            </w:r>
          </w:p>
        </w:tc>
        <w:tc>
          <w:tcPr>
            <w:tcW w:w="4870" w:type="dxa"/>
            <w:shd w:val="clear" w:color="auto" w:fill="auto"/>
          </w:tcPr>
          <w:p w:rsidR="001B4EE0" w:rsidRPr="004930FE" w:rsidRDefault="001B4EE0" w:rsidP="0046006F">
            <w:pPr>
              <w:rPr>
                <w:rFonts w:ascii="Times New Roman" w:hAnsi="Times New Roman"/>
                <w:b/>
              </w:rPr>
            </w:pPr>
            <w:r w:rsidRPr="004930FE">
              <w:rPr>
                <w:rFonts w:ascii="Times New Roman" w:hAnsi="Times New Roman"/>
                <w:b/>
              </w:rPr>
              <w:t>Odpoveď:</w:t>
            </w:r>
          </w:p>
        </w:tc>
      </w:tr>
      <w:tr w:rsidR="001B4EE0" w:rsidRPr="004930FE" w:rsidTr="0046006F">
        <w:tc>
          <w:tcPr>
            <w:tcW w:w="4870" w:type="dxa"/>
            <w:shd w:val="clear" w:color="auto" w:fill="auto"/>
          </w:tcPr>
          <w:p w:rsidR="001B4EE0" w:rsidRPr="004930FE" w:rsidRDefault="001B4EE0" w:rsidP="0046006F">
            <w:pPr>
              <w:jc w:val="both"/>
              <w:rPr>
                <w:rFonts w:ascii="Times New Roman" w:hAnsi="Times New Roman"/>
                <w:i/>
              </w:rPr>
            </w:pPr>
            <w:r w:rsidRPr="004930FE">
              <w:rPr>
                <w:rFonts w:ascii="Times New Roman" w:hAnsi="Times New Roman"/>
              </w:rPr>
              <w:t xml:space="preserve">1.a) </w:t>
            </w:r>
            <w:r w:rsidRPr="004930FE">
              <w:rPr>
                <w:rFonts w:ascii="Times New Roman" w:hAnsi="Times New Roman"/>
                <w:i/>
              </w:rPr>
              <w:t>Len v prípade verejných zákaziek na   uskutočnenie stavebných prác:</w:t>
            </w:r>
          </w:p>
          <w:p w:rsidR="001B4EE0" w:rsidRPr="004930FE" w:rsidRDefault="001B4EE0" w:rsidP="0046006F">
            <w:pPr>
              <w:rPr>
                <w:rFonts w:ascii="Times New Roman" w:hAnsi="Times New Roman"/>
              </w:rPr>
            </w:pPr>
          </w:p>
          <w:p w:rsidR="001B4EE0" w:rsidRPr="004930FE" w:rsidRDefault="001B4EE0" w:rsidP="0046006F">
            <w:pPr>
              <w:rPr>
                <w:rFonts w:ascii="Times New Roman" w:hAnsi="Times New Roman"/>
                <w:b/>
              </w:rPr>
            </w:pPr>
            <w:r w:rsidRPr="004930FE">
              <w:rPr>
                <w:rFonts w:ascii="Times New Roman" w:hAnsi="Times New Roman"/>
              </w:rPr>
              <w:t>Počas referenčného obdobia</w:t>
            </w:r>
            <w:r w:rsidRPr="004930FE">
              <w:rPr>
                <w:rStyle w:val="Odkaznapoznmkupodiarou"/>
              </w:rPr>
              <w:footnoteReference w:id="38"/>
            </w:r>
            <w:r w:rsidRPr="004930FE">
              <w:rPr>
                <w:rFonts w:ascii="Times New Roman" w:hAnsi="Times New Roman"/>
              </w:rPr>
              <w:t xml:space="preserve"> hospodársky subjekt </w:t>
            </w:r>
            <w:r w:rsidRPr="004930FE">
              <w:rPr>
                <w:rFonts w:ascii="Times New Roman" w:hAnsi="Times New Roman"/>
                <w:b/>
              </w:rPr>
              <w:t>vykonal tieto stavebné práce konkrétneho typu:</w:t>
            </w:r>
          </w:p>
          <w:p w:rsidR="001B4EE0" w:rsidRPr="004930FE" w:rsidRDefault="001B4EE0" w:rsidP="0046006F">
            <w:pPr>
              <w:rPr>
                <w:rFonts w:ascii="Times New Roman" w:hAnsi="Times New Roman"/>
                <w:b/>
              </w:rPr>
            </w:pPr>
          </w:p>
          <w:p w:rsidR="001B4EE0" w:rsidRPr="004930FE" w:rsidRDefault="001B4EE0" w:rsidP="0046006F">
            <w:pPr>
              <w:rPr>
                <w:rFonts w:ascii="Times New Roman" w:hAnsi="Times New Roman"/>
              </w:rPr>
            </w:pPr>
            <w:r w:rsidRPr="004930FE">
              <w:rPr>
                <w:rFonts w:ascii="Times New Roman" w:hAnsi="Times New Roman"/>
              </w:rPr>
              <w:t>Ak je príslušná dokumentácia týkajúca sa uspokojivého vykonania a výsledkov najdôležitejších stavebných prác dostupná elektronicky, uveďte:</w:t>
            </w:r>
          </w:p>
        </w:tc>
        <w:tc>
          <w:tcPr>
            <w:tcW w:w="4870" w:type="dxa"/>
            <w:shd w:val="clear" w:color="auto" w:fill="auto"/>
          </w:tcPr>
          <w:p w:rsidR="001B4EE0" w:rsidRPr="004930FE" w:rsidRDefault="001B4EE0" w:rsidP="0046006F">
            <w:pPr>
              <w:rPr>
                <w:rFonts w:ascii="Times New Roman" w:hAnsi="Times New Roman"/>
              </w:rPr>
            </w:pPr>
            <w:r w:rsidRPr="004930FE">
              <w:rPr>
                <w:rFonts w:ascii="Times New Roman" w:hAnsi="Times New Roman"/>
              </w:rPr>
              <w:t>Počet rokov (toto obdobie je stanovené v príslušnom oznámení alebo súťažných podkladoch):</w:t>
            </w:r>
          </w:p>
          <w:p w:rsidR="001B4EE0" w:rsidRPr="004930FE" w:rsidRDefault="001B4EE0" w:rsidP="0046006F">
            <w:pPr>
              <w:rPr>
                <w:rFonts w:ascii="Times New Roman" w:hAnsi="Times New Roman"/>
              </w:rPr>
            </w:pPr>
            <w:r w:rsidRPr="004930FE">
              <w:rPr>
                <w:rFonts w:ascii="Times New Roman" w:hAnsi="Times New Roman"/>
              </w:rPr>
              <w:t>[...........]</w:t>
            </w:r>
          </w:p>
          <w:p w:rsidR="001B4EE0" w:rsidRPr="004930FE" w:rsidRDefault="001B4EE0" w:rsidP="0046006F">
            <w:pPr>
              <w:rPr>
                <w:rFonts w:ascii="Times New Roman" w:hAnsi="Times New Roman"/>
              </w:rPr>
            </w:pPr>
            <w:r w:rsidRPr="004930FE">
              <w:rPr>
                <w:rFonts w:ascii="Times New Roman" w:hAnsi="Times New Roman"/>
              </w:rPr>
              <w:t>Stavebné práce : [...........]</w:t>
            </w:r>
          </w:p>
          <w:p w:rsidR="001B4EE0" w:rsidRPr="004930FE" w:rsidRDefault="001B4EE0" w:rsidP="0046006F">
            <w:pPr>
              <w:rPr>
                <w:rFonts w:ascii="Times New Roman" w:hAnsi="Times New Roman"/>
              </w:rPr>
            </w:pPr>
          </w:p>
          <w:p w:rsidR="001B4EE0" w:rsidRPr="004930FE" w:rsidRDefault="001B4EE0" w:rsidP="0046006F">
            <w:pPr>
              <w:rPr>
                <w:rFonts w:ascii="Times New Roman" w:hAnsi="Times New Roman"/>
              </w:rPr>
            </w:pPr>
          </w:p>
          <w:p w:rsidR="001B4EE0" w:rsidRPr="004930FE" w:rsidRDefault="001B4EE0" w:rsidP="0046006F">
            <w:pPr>
              <w:rPr>
                <w:rFonts w:ascii="Times New Roman" w:hAnsi="Times New Roman"/>
              </w:rPr>
            </w:pPr>
            <w:r w:rsidRPr="004930FE">
              <w:rPr>
                <w:rFonts w:ascii="Times New Roman" w:hAnsi="Times New Roman"/>
              </w:rPr>
              <w:t>webová adresa, vydávajúci orgán alebo subjekt, presný odkaz na dokumentáciu):</w:t>
            </w:r>
          </w:p>
          <w:p w:rsidR="001B4EE0" w:rsidRPr="004930FE" w:rsidRDefault="001B4EE0" w:rsidP="0046006F">
            <w:pPr>
              <w:rPr>
                <w:rFonts w:ascii="Times New Roman" w:hAnsi="Times New Roman"/>
              </w:rPr>
            </w:pPr>
            <w:r w:rsidRPr="004930FE">
              <w:rPr>
                <w:rFonts w:ascii="Times New Roman" w:hAnsi="Times New Roman"/>
              </w:rPr>
              <w:t>[...........][...........][...........]</w:t>
            </w:r>
          </w:p>
        </w:tc>
      </w:tr>
    </w:tbl>
    <w:p w:rsidR="001B4EE0" w:rsidRPr="004930FE" w:rsidRDefault="001B4EE0" w:rsidP="001B4EE0">
      <w:pPr>
        <w:rPr>
          <w:rFonts w:ascii="Times New Roman" w:hAnsi="Times New Roman"/>
        </w:rPr>
      </w:pPr>
    </w:p>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4"/>
        <w:gridCol w:w="76"/>
        <w:gridCol w:w="1129"/>
        <w:gridCol w:w="1210"/>
        <w:gridCol w:w="1216"/>
        <w:gridCol w:w="1315"/>
        <w:gridCol w:w="56"/>
      </w:tblGrid>
      <w:tr w:rsidR="001B4EE0" w:rsidRPr="004930FE" w:rsidTr="0046006F">
        <w:trPr>
          <w:trHeight w:val="140"/>
        </w:trPr>
        <w:tc>
          <w:tcPr>
            <w:tcW w:w="4794" w:type="dxa"/>
            <w:vMerge w:val="restart"/>
            <w:shd w:val="clear" w:color="auto" w:fill="auto"/>
          </w:tcPr>
          <w:p w:rsidR="001B4EE0" w:rsidRPr="004930FE" w:rsidRDefault="001B4EE0" w:rsidP="0046006F">
            <w:pPr>
              <w:tabs>
                <w:tab w:val="left" w:pos="1065"/>
              </w:tabs>
              <w:rPr>
                <w:rFonts w:ascii="Times New Roman" w:hAnsi="Times New Roman"/>
                <w:b/>
                <w:i/>
              </w:rPr>
            </w:pPr>
            <w:r w:rsidRPr="004930FE">
              <w:rPr>
                <w:rFonts w:ascii="Times New Roman" w:hAnsi="Times New Roman"/>
              </w:rPr>
              <w:t xml:space="preserve">1.b) </w:t>
            </w:r>
            <w:r w:rsidRPr="004930FE">
              <w:rPr>
                <w:rFonts w:ascii="Times New Roman" w:hAnsi="Times New Roman"/>
                <w:i/>
              </w:rPr>
              <w:t xml:space="preserve">Len v prípade </w:t>
            </w:r>
            <w:r w:rsidRPr="004930FE">
              <w:rPr>
                <w:rFonts w:ascii="Times New Roman" w:hAnsi="Times New Roman"/>
                <w:b/>
                <w:i/>
              </w:rPr>
              <w:t>verejných zákaziek na dodanie tovaru a verejných zákaziek na poskytnutie služieb:</w:t>
            </w:r>
          </w:p>
          <w:p w:rsidR="001B4EE0" w:rsidRPr="004930FE" w:rsidRDefault="001B4EE0" w:rsidP="0046006F">
            <w:pPr>
              <w:tabs>
                <w:tab w:val="left" w:pos="1065"/>
              </w:tabs>
              <w:rPr>
                <w:rFonts w:ascii="Times New Roman" w:hAnsi="Times New Roman"/>
                <w:b/>
                <w:i/>
              </w:rPr>
            </w:pPr>
          </w:p>
          <w:p w:rsidR="001B4EE0" w:rsidRPr="004930FE" w:rsidRDefault="001B4EE0" w:rsidP="0046006F">
            <w:pPr>
              <w:tabs>
                <w:tab w:val="left" w:pos="1065"/>
              </w:tabs>
              <w:rPr>
                <w:rFonts w:ascii="Times New Roman" w:hAnsi="Times New Roman"/>
              </w:rPr>
            </w:pPr>
            <w:r w:rsidRPr="004930FE">
              <w:rPr>
                <w:rFonts w:ascii="Times New Roman" w:hAnsi="Times New Roman"/>
              </w:rPr>
              <w:t>Počas referenčného obdobia</w:t>
            </w:r>
            <w:r w:rsidRPr="004930FE">
              <w:rPr>
                <w:rStyle w:val="Odkaznapoznmkupodiarou"/>
              </w:rPr>
              <w:footnoteReference w:id="39"/>
            </w:r>
            <w:r w:rsidRPr="004930FE">
              <w:rPr>
                <w:rFonts w:ascii="Times New Roman" w:hAnsi="Times New Roman"/>
              </w:rPr>
              <w:t xml:space="preserve">, hospodársky subjekt </w:t>
            </w:r>
            <w:r w:rsidRPr="004930FE">
              <w:rPr>
                <w:rFonts w:ascii="Times New Roman" w:hAnsi="Times New Roman"/>
                <w:b/>
              </w:rPr>
              <w:t xml:space="preserve">doručil tieto hlavné zásielky stanoveného typu alebo poskytol tieto hlavné služby stanoveného typu: </w:t>
            </w:r>
            <w:r w:rsidRPr="004930FE">
              <w:rPr>
                <w:rFonts w:ascii="Times New Roman" w:hAnsi="Times New Roman"/>
              </w:rPr>
              <w:t>Pri zostavovaní zoznamu, uveďte výšku súm, dátumy a príjemcov, či už verejných alebo súkromných</w:t>
            </w:r>
            <w:r w:rsidRPr="004930FE">
              <w:rPr>
                <w:rStyle w:val="Odkaznapoznmkupodiarou"/>
              </w:rPr>
              <w:footnoteReference w:id="40"/>
            </w:r>
            <w:r w:rsidRPr="004930FE">
              <w:rPr>
                <w:rFonts w:ascii="Times New Roman" w:hAnsi="Times New Roman"/>
              </w:rPr>
              <w:t>:</w:t>
            </w:r>
          </w:p>
        </w:tc>
        <w:tc>
          <w:tcPr>
            <w:tcW w:w="5002" w:type="dxa"/>
            <w:gridSpan w:val="6"/>
            <w:shd w:val="clear" w:color="auto" w:fill="auto"/>
          </w:tcPr>
          <w:p w:rsidR="001B4EE0" w:rsidRPr="004930FE" w:rsidRDefault="001B4EE0" w:rsidP="0046006F">
            <w:pPr>
              <w:tabs>
                <w:tab w:val="left" w:pos="1065"/>
              </w:tabs>
              <w:rPr>
                <w:rFonts w:ascii="Times New Roman" w:hAnsi="Times New Roman"/>
              </w:rPr>
            </w:pPr>
            <w:r w:rsidRPr="004930FE">
              <w:rPr>
                <w:rFonts w:ascii="Times New Roman" w:hAnsi="Times New Roman"/>
              </w:rPr>
              <w:t>Počet rokov (toto obdobie je stanovené v príslušnom oznámení alebo súťažných podkladoch):</w:t>
            </w:r>
          </w:p>
          <w:p w:rsidR="001B4EE0" w:rsidRPr="004930FE" w:rsidRDefault="001B4EE0" w:rsidP="0046006F">
            <w:pPr>
              <w:tabs>
                <w:tab w:val="left" w:pos="1065"/>
              </w:tabs>
              <w:rPr>
                <w:rFonts w:ascii="Times New Roman" w:hAnsi="Times New Roman"/>
              </w:rPr>
            </w:pPr>
            <w:r w:rsidRPr="004930FE">
              <w:rPr>
                <w:rFonts w:ascii="Times New Roman" w:hAnsi="Times New Roman"/>
              </w:rPr>
              <w:t>[...........]</w:t>
            </w:r>
          </w:p>
        </w:tc>
      </w:tr>
      <w:tr w:rsidR="001B4EE0" w:rsidRPr="004930FE" w:rsidTr="0046006F">
        <w:trPr>
          <w:trHeight w:val="140"/>
        </w:trPr>
        <w:tc>
          <w:tcPr>
            <w:tcW w:w="4794" w:type="dxa"/>
            <w:vMerge/>
            <w:shd w:val="clear" w:color="auto" w:fill="auto"/>
          </w:tcPr>
          <w:p w:rsidR="001B4EE0" w:rsidRPr="004930FE" w:rsidRDefault="001B4EE0" w:rsidP="0046006F">
            <w:pPr>
              <w:tabs>
                <w:tab w:val="left" w:pos="1065"/>
              </w:tabs>
              <w:rPr>
                <w:rFonts w:ascii="Times New Roman" w:hAnsi="Times New Roman"/>
              </w:rPr>
            </w:pPr>
          </w:p>
        </w:tc>
        <w:tc>
          <w:tcPr>
            <w:tcW w:w="1205" w:type="dxa"/>
            <w:gridSpan w:val="2"/>
            <w:shd w:val="clear" w:color="auto" w:fill="auto"/>
          </w:tcPr>
          <w:p w:rsidR="001B4EE0" w:rsidRPr="004930FE" w:rsidRDefault="001B4EE0" w:rsidP="0046006F">
            <w:pPr>
              <w:tabs>
                <w:tab w:val="left" w:pos="1065"/>
              </w:tabs>
              <w:rPr>
                <w:rFonts w:ascii="Times New Roman" w:hAnsi="Times New Roman"/>
              </w:rPr>
            </w:pPr>
            <w:r w:rsidRPr="004930FE">
              <w:rPr>
                <w:rFonts w:ascii="Times New Roman" w:hAnsi="Times New Roman"/>
              </w:rPr>
              <w:t>opis</w:t>
            </w:r>
          </w:p>
        </w:tc>
        <w:tc>
          <w:tcPr>
            <w:tcW w:w="1210" w:type="dxa"/>
            <w:shd w:val="clear" w:color="auto" w:fill="auto"/>
          </w:tcPr>
          <w:p w:rsidR="001B4EE0" w:rsidRPr="004930FE" w:rsidRDefault="001B4EE0" w:rsidP="0046006F">
            <w:pPr>
              <w:tabs>
                <w:tab w:val="left" w:pos="1065"/>
              </w:tabs>
              <w:rPr>
                <w:rFonts w:ascii="Times New Roman" w:hAnsi="Times New Roman"/>
              </w:rPr>
            </w:pPr>
            <w:r w:rsidRPr="004930FE">
              <w:rPr>
                <w:rFonts w:ascii="Times New Roman" w:hAnsi="Times New Roman"/>
              </w:rPr>
              <w:t>sumy</w:t>
            </w:r>
          </w:p>
        </w:tc>
        <w:tc>
          <w:tcPr>
            <w:tcW w:w="1216" w:type="dxa"/>
            <w:shd w:val="clear" w:color="auto" w:fill="auto"/>
          </w:tcPr>
          <w:p w:rsidR="001B4EE0" w:rsidRPr="004930FE" w:rsidRDefault="001B4EE0" w:rsidP="0046006F">
            <w:pPr>
              <w:tabs>
                <w:tab w:val="left" w:pos="1065"/>
              </w:tabs>
              <w:rPr>
                <w:rFonts w:ascii="Times New Roman" w:hAnsi="Times New Roman"/>
              </w:rPr>
            </w:pPr>
            <w:r w:rsidRPr="004930FE">
              <w:rPr>
                <w:rFonts w:ascii="Times New Roman" w:hAnsi="Times New Roman"/>
              </w:rPr>
              <w:t>dátumy</w:t>
            </w:r>
          </w:p>
        </w:tc>
        <w:tc>
          <w:tcPr>
            <w:tcW w:w="1371" w:type="dxa"/>
            <w:gridSpan w:val="2"/>
            <w:shd w:val="clear" w:color="auto" w:fill="auto"/>
          </w:tcPr>
          <w:p w:rsidR="001B4EE0" w:rsidRPr="004930FE" w:rsidRDefault="001B4EE0" w:rsidP="0046006F">
            <w:pPr>
              <w:tabs>
                <w:tab w:val="left" w:pos="1065"/>
              </w:tabs>
              <w:rPr>
                <w:rFonts w:ascii="Times New Roman" w:hAnsi="Times New Roman"/>
              </w:rPr>
            </w:pPr>
            <w:r w:rsidRPr="004930FE">
              <w:rPr>
                <w:rFonts w:ascii="Times New Roman" w:hAnsi="Times New Roman"/>
              </w:rPr>
              <w:t>príjemcovia</w:t>
            </w:r>
          </w:p>
        </w:tc>
      </w:tr>
      <w:tr w:rsidR="001B4EE0" w:rsidRPr="004930FE" w:rsidTr="0046006F">
        <w:trPr>
          <w:trHeight w:val="140"/>
        </w:trPr>
        <w:tc>
          <w:tcPr>
            <w:tcW w:w="4794" w:type="dxa"/>
            <w:vMerge/>
            <w:shd w:val="clear" w:color="auto" w:fill="auto"/>
          </w:tcPr>
          <w:p w:rsidR="001B4EE0" w:rsidRPr="004930FE" w:rsidRDefault="001B4EE0" w:rsidP="0046006F">
            <w:pPr>
              <w:tabs>
                <w:tab w:val="left" w:pos="1065"/>
              </w:tabs>
              <w:rPr>
                <w:rFonts w:ascii="Times New Roman" w:hAnsi="Times New Roman"/>
              </w:rPr>
            </w:pPr>
          </w:p>
        </w:tc>
        <w:tc>
          <w:tcPr>
            <w:tcW w:w="1205" w:type="dxa"/>
            <w:gridSpan w:val="2"/>
            <w:shd w:val="clear" w:color="auto" w:fill="auto"/>
          </w:tcPr>
          <w:p w:rsidR="001B4EE0" w:rsidRPr="004930FE" w:rsidRDefault="001B4EE0" w:rsidP="0046006F">
            <w:pPr>
              <w:tabs>
                <w:tab w:val="left" w:pos="1065"/>
              </w:tabs>
              <w:rPr>
                <w:rFonts w:ascii="Times New Roman" w:hAnsi="Times New Roman"/>
              </w:rPr>
            </w:pPr>
          </w:p>
        </w:tc>
        <w:tc>
          <w:tcPr>
            <w:tcW w:w="1210" w:type="dxa"/>
            <w:shd w:val="clear" w:color="auto" w:fill="auto"/>
          </w:tcPr>
          <w:p w:rsidR="001B4EE0" w:rsidRPr="004930FE" w:rsidRDefault="001B4EE0" w:rsidP="0046006F">
            <w:pPr>
              <w:tabs>
                <w:tab w:val="left" w:pos="1065"/>
              </w:tabs>
              <w:rPr>
                <w:rFonts w:ascii="Times New Roman" w:hAnsi="Times New Roman"/>
              </w:rPr>
            </w:pPr>
          </w:p>
        </w:tc>
        <w:tc>
          <w:tcPr>
            <w:tcW w:w="1216" w:type="dxa"/>
            <w:shd w:val="clear" w:color="auto" w:fill="auto"/>
          </w:tcPr>
          <w:p w:rsidR="001B4EE0" w:rsidRPr="004930FE" w:rsidRDefault="001B4EE0" w:rsidP="0046006F">
            <w:pPr>
              <w:tabs>
                <w:tab w:val="left" w:pos="1065"/>
              </w:tabs>
              <w:rPr>
                <w:rFonts w:ascii="Times New Roman" w:hAnsi="Times New Roman"/>
              </w:rPr>
            </w:pPr>
          </w:p>
        </w:tc>
        <w:tc>
          <w:tcPr>
            <w:tcW w:w="1371" w:type="dxa"/>
            <w:gridSpan w:val="2"/>
            <w:shd w:val="clear" w:color="auto" w:fill="auto"/>
          </w:tcPr>
          <w:p w:rsidR="001B4EE0" w:rsidRPr="004930FE" w:rsidRDefault="001B4EE0" w:rsidP="0046006F">
            <w:pPr>
              <w:tabs>
                <w:tab w:val="left" w:pos="1065"/>
              </w:tabs>
              <w:rPr>
                <w:rFonts w:ascii="Times New Roman" w:hAnsi="Times New Roman"/>
              </w:rPr>
            </w:pPr>
          </w:p>
        </w:tc>
      </w:tr>
      <w:tr w:rsidR="001B4EE0" w:rsidRPr="004930FE" w:rsidTr="0046006F">
        <w:trPr>
          <w:trHeight w:val="140"/>
        </w:trPr>
        <w:tc>
          <w:tcPr>
            <w:tcW w:w="4794" w:type="dxa"/>
            <w:shd w:val="clear" w:color="auto" w:fill="auto"/>
          </w:tcPr>
          <w:p w:rsidR="00757BF7" w:rsidRDefault="001B4EE0" w:rsidP="001B4EE0">
            <w:pPr>
              <w:pStyle w:val="Odsekzoznamu"/>
              <w:numPr>
                <w:ilvl w:val="0"/>
                <w:numId w:val="55"/>
              </w:numPr>
              <w:rPr>
                <w:rFonts w:ascii="Times New Roman" w:hAnsi="Times New Roman"/>
                <w:sz w:val="22"/>
                <w:szCs w:val="22"/>
              </w:rPr>
            </w:pPr>
            <w:r w:rsidRPr="007C4022">
              <w:rPr>
                <w:rFonts w:ascii="Times New Roman" w:hAnsi="Times New Roman"/>
                <w:sz w:val="22"/>
                <w:szCs w:val="22"/>
              </w:rPr>
              <w:t>Hospodársky subjekt môže požiadať týchto technikov alebo technické orgány</w:t>
            </w:r>
            <w:r w:rsidRPr="007C4022">
              <w:rPr>
                <w:rStyle w:val="Odkaznapoznmkupodiarou"/>
                <w:rFonts w:ascii="Times New Roman" w:hAnsi="Times New Roman"/>
                <w:sz w:val="22"/>
                <w:szCs w:val="22"/>
              </w:rPr>
              <w:footnoteReference w:id="41"/>
            </w:r>
            <w:r w:rsidRPr="007C4022">
              <w:rPr>
                <w:rFonts w:ascii="Times New Roman" w:hAnsi="Times New Roman"/>
                <w:sz w:val="22"/>
                <w:szCs w:val="22"/>
              </w:rPr>
              <w:t>, najmä tých, ktorí sú z</w:t>
            </w:r>
          </w:p>
          <w:p w:rsidR="001B4EE0" w:rsidRPr="007C4022" w:rsidRDefault="001B4EE0" w:rsidP="001B4EE0">
            <w:pPr>
              <w:pStyle w:val="Odsekzoznamu"/>
              <w:numPr>
                <w:ilvl w:val="0"/>
                <w:numId w:val="55"/>
              </w:numPr>
              <w:rPr>
                <w:rFonts w:ascii="Times New Roman" w:hAnsi="Times New Roman"/>
                <w:sz w:val="22"/>
                <w:szCs w:val="22"/>
              </w:rPr>
            </w:pPr>
            <w:r w:rsidRPr="007C4022">
              <w:rPr>
                <w:rFonts w:ascii="Times New Roman" w:hAnsi="Times New Roman"/>
                <w:sz w:val="22"/>
                <w:szCs w:val="22"/>
              </w:rPr>
              <w:t>odpovední za kontrolu kvality:</w:t>
            </w:r>
          </w:p>
          <w:p w:rsidR="001B4EE0" w:rsidRPr="007C4022" w:rsidRDefault="001B4EE0" w:rsidP="0046006F">
            <w:pPr>
              <w:pStyle w:val="Odsekzoznamu"/>
              <w:ind w:left="360"/>
              <w:rPr>
                <w:rFonts w:ascii="Times New Roman" w:hAnsi="Times New Roman"/>
                <w:sz w:val="22"/>
                <w:szCs w:val="22"/>
              </w:rPr>
            </w:pPr>
          </w:p>
          <w:p w:rsidR="001B4EE0" w:rsidRPr="007C4022" w:rsidRDefault="001B4EE0" w:rsidP="0046006F">
            <w:pPr>
              <w:pStyle w:val="Odsekzoznamu"/>
              <w:ind w:left="360"/>
              <w:rPr>
                <w:rFonts w:ascii="Times New Roman" w:hAnsi="Times New Roman"/>
                <w:sz w:val="22"/>
                <w:szCs w:val="22"/>
              </w:rPr>
            </w:pPr>
            <w:r w:rsidRPr="007C4022">
              <w:rPr>
                <w:rFonts w:ascii="Times New Roman" w:hAnsi="Times New Roman"/>
                <w:sz w:val="22"/>
                <w:szCs w:val="22"/>
              </w:rPr>
              <w:t>V prípade verejných zákaziek na uskutočnenie stavebných prác hospodársky subjekt bude môcť využiť týchto technikov alebo technické orgány na vykonanie práce:</w:t>
            </w:r>
          </w:p>
        </w:tc>
        <w:tc>
          <w:tcPr>
            <w:tcW w:w="5002" w:type="dxa"/>
            <w:gridSpan w:val="6"/>
            <w:shd w:val="clear" w:color="auto" w:fill="auto"/>
          </w:tcPr>
          <w:p w:rsidR="001B4EE0" w:rsidRPr="004930FE" w:rsidRDefault="001B4EE0" w:rsidP="0046006F">
            <w:pPr>
              <w:rPr>
                <w:rFonts w:ascii="Times New Roman" w:hAnsi="Times New Roman"/>
              </w:rPr>
            </w:pPr>
            <w:r w:rsidRPr="004930FE">
              <w:rPr>
                <w:rFonts w:ascii="Times New Roman" w:hAnsi="Times New Roman"/>
              </w:rPr>
              <w:t>[...........]</w:t>
            </w:r>
          </w:p>
          <w:p w:rsidR="001B4EE0" w:rsidRPr="004930FE" w:rsidRDefault="001B4EE0" w:rsidP="0046006F">
            <w:pPr>
              <w:rPr>
                <w:rFonts w:ascii="Times New Roman" w:hAnsi="Times New Roman"/>
              </w:rPr>
            </w:pPr>
          </w:p>
          <w:p w:rsidR="001B4EE0" w:rsidRPr="004930FE" w:rsidRDefault="001B4EE0" w:rsidP="0046006F">
            <w:pPr>
              <w:rPr>
                <w:rFonts w:ascii="Times New Roman" w:hAnsi="Times New Roman"/>
              </w:rPr>
            </w:pPr>
            <w:r w:rsidRPr="004930FE">
              <w:rPr>
                <w:rFonts w:ascii="Times New Roman" w:hAnsi="Times New Roman"/>
              </w:rPr>
              <w:t>[...........]</w:t>
            </w:r>
          </w:p>
        </w:tc>
      </w:tr>
      <w:tr w:rsidR="001B4EE0" w:rsidRPr="004930FE" w:rsidTr="0046006F">
        <w:trPr>
          <w:trHeight w:val="140"/>
        </w:trPr>
        <w:tc>
          <w:tcPr>
            <w:tcW w:w="4794" w:type="dxa"/>
            <w:shd w:val="clear" w:color="auto" w:fill="auto"/>
          </w:tcPr>
          <w:p w:rsidR="001B4EE0" w:rsidRPr="007C4022" w:rsidRDefault="001B4EE0" w:rsidP="001B4EE0">
            <w:pPr>
              <w:pStyle w:val="Odsekzoznamu"/>
              <w:numPr>
                <w:ilvl w:val="0"/>
                <w:numId w:val="55"/>
              </w:numPr>
              <w:rPr>
                <w:rFonts w:ascii="Times New Roman" w:hAnsi="Times New Roman"/>
                <w:sz w:val="22"/>
                <w:szCs w:val="22"/>
              </w:rPr>
            </w:pPr>
            <w:r w:rsidRPr="007C4022">
              <w:rPr>
                <w:rFonts w:ascii="Times New Roman" w:hAnsi="Times New Roman"/>
                <w:sz w:val="22"/>
                <w:szCs w:val="22"/>
              </w:rPr>
              <w:t xml:space="preserve">Hospodársky subjekt využíva tieto </w:t>
            </w:r>
            <w:r w:rsidRPr="007C4022">
              <w:rPr>
                <w:rFonts w:ascii="Times New Roman" w:hAnsi="Times New Roman"/>
                <w:b/>
                <w:sz w:val="22"/>
                <w:szCs w:val="22"/>
              </w:rPr>
              <w:t>technické zariadenia a opatrenia na zabezpečenie kvality a </w:t>
            </w:r>
            <w:r w:rsidRPr="007C4022">
              <w:rPr>
                <w:rFonts w:ascii="Times New Roman" w:hAnsi="Times New Roman"/>
                <w:sz w:val="22"/>
                <w:szCs w:val="22"/>
              </w:rPr>
              <w:t xml:space="preserve">jeho </w:t>
            </w:r>
            <w:r w:rsidRPr="007C4022">
              <w:rPr>
                <w:rFonts w:ascii="Times New Roman" w:hAnsi="Times New Roman"/>
                <w:b/>
                <w:sz w:val="22"/>
                <w:szCs w:val="22"/>
              </w:rPr>
              <w:t xml:space="preserve">výskumné zariadenia </w:t>
            </w:r>
            <w:r w:rsidRPr="007C4022">
              <w:rPr>
                <w:rFonts w:ascii="Times New Roman" w:hAnsi="Times New Roman"/>
                <w:sz w:val="22"/>
                <w:szCs w:val="22"/>
              </w:rPr>
              <w:t>sú:</w:t>
            </w:r>
          </w:p>
        </w:tc>
        <w:tc>
          <w:tcPr>
            <w:tcW w:w="5002" w:type="dxa"/>
            <w:gridSpan w:val="6"/>
            <w:shd w:val="clear" w:color="auto" w:fill="auto"/>
          </w:tcPr>
          <w:p w:rsidR="001B4EE0" w:rsidRPr="004930FE" w:rsidRDefault="001B4EE0" w:rsidP="0046006F">
            <w:pPr>
              <w:rPr>
                <w:rFonts w:ascii="Times New Roman" w:hAnsi="Times New Roman"/>
              </w:rPr>
            </w:pPr>
            <w:r w:rsidRPr="004930FE">
              <w:rPr>
                <w:rFonts w:ascii="Times New Roman" w:hAnsi="Times New Roman"/>
              </w:rPr>
              <w:t>[...........]</w:t>
            </w:r>
          </w:p>
        </w:tc>
      </w:tr>
      <w:tr w:rsidR="001B4EE0" w:rsidRPr="004930FE" w:rsidTr="0046006F">
        <w:trPr>
          <w:trHeight w:val="140"/>
        </w:trPr>
        <w:tc>
          <w:tcPr>
            <w:tcW w:w="4794" w:type="dxa"/>
            <w:shd w:val="clear" w:color="auto" w:fill="auto"/>
          </w:tcPr>
          <w:p w:rsidR="001B4EE0" w:rsidRPr="004930FE" w:rsidRDefault="001B4EE0" w:rsidP="001B4EE0">
            <w:pPr>
              <w:pStyle w:val="Odsekzoznamu"/>
              <w:numPr>
                <w:ilvl w:val="0"/>
                <w:numId w:val="55"/>
              </w:numPr>
            </w:pPr>
            <w:r w:rsidRPr="004930FE">
              <w:t xml:space="preserve">Hospodársky subjekt bude môcť pri plnení zákazky uplatňovať tento systém </w:t>
            </w:r>
            <w:r w:rsidRPr="004930FE">
              <w:rPr>
                <w:b/>
              </w:rPr>
              <w:t xml:space="preserve">riadenia </w:t>
            </w:r>
            <w:r w:rsidRPr="004930FE">
              <w:rPr>
                <w:b/>
              </w:rPr>
              <w:lastRenderedPageBreak/>
              <w:t xml:space="preserve">dodávateľského reťazca  </w:t>
            </w:r>
            <w:r w:rsidRPr="004930FE">
              <w:t>a sledovací systém:</w:t>
            </w:r>
          </w:p>
        </w:tc>
        <w:tc>
          <w:tcPr>
            <w:tcW w:w="5002" w:type="dxa"/>
            <w:gridSpan w:val="6"/>
            <w:shd w:val="clear" w:color="auto" w:fill="auto"/>
          </w:tcPr>
          <w:p w:rsidR="001B4EE0" w:rsidRPr="004930FE" w:rsidRDefault="001B4EE0" w:rsidP="0046006F">
            <w:pPr>
              <w:rPr>
                <w:rFonts w:ascii="Times New Roman" w:hAnsi="Times New Roman"/>
              </w:rPr>
            </w:pPr>
            <w:r w:rsidRPr="004930FE">
              <w:rPr>
                <w:rFonts w:ascii="Times New Roman" w:hAnsi="Times New Roman"/>
              </w:rPr>
              <w:lastRenderedPageBreak/>
              <w:t>[...........]</w:t>
            </w:r>
          </w:p>
          <w:p w:rsidR="001B4EE0" w:rsidRPr="004930FE" w:rsidRDefault="001B4EE0" w:rsidP="0046006F">
            <w:pPr>
              <w:rPr>
                <w:rFonts w:ascii="Times New Roman" w:hAnsi="Times New Roman"/>
              </w:rPr>
            </w:pPr>
          </w:p>
        </w:tc>
      </w:tr>
      <w:tr w:rsidR="001B4EE0" w:rsidRPr="004930FE" w:rsidTr="0046006F">
        <w:trPr>
          <w:trHeight w:val="140"/>
        </w:trPr>
        <w:tc>
          <w:tcPr>
            <w:tcW w:w="4794" w:type="dxa"/>
            <w:shd w:val="clear" w:color="auto" w:fill="auto"/>
          </w:tcPr>
          <w:p w:rsidR="001B4EE0" w:rsidRPr="007C4022" w:rsidRDefault="001B4EE0" w:rsidP="001B4EE0">
            <w:pPr>
              <w:pStyle w:val="Odsekzoznamu"/>
              <w:numPr>
                <w:ilvl w:val="0"/>
                <w:numId w:val="55"/>
              </w:numPr>
              <w:rPr>
                <w:rFonts w:ascii="Times New Roman" w:hAnsi="Times New Roman"/>
                <w:sz w:val="22"/>
                <w:szCs w:val="22"/>
              </w:rPr>
            </w:pPr>
            <w:r w:rsidRPr="007C4022">
              <w:rPr>
                <w:rFonts w:ascii="Times New Roman" w:hAnsi="Times New Roman"/>
                <w:b/>
                <w:sz w:val="22"/>
                <w:szCs w:val="22"/>
              </w:rPr>
              <w:t>V prípade zložitých výrobkov alebo služieb, ktoré majú byť dodané alebo poskytnuté, alebo výnimočne v prípade výrobkov alebo služieb, ktoré sú požadované na osobitný účel:</w:t>
            </w:r>
          </w:p>
          <w:p w:rsidR="001B4EE0" w:rsidRPr="007C4022" w:rsidRDefault="001B4EE0" w:rsidP="0046006F">
            <w:pPr>
              <w:pStyle w:val="Odsekzoznamu"/>
              <w:ind w:left="0"/>
              <w:rPr>
                <w:rFonts w:ascii="Times New Roman" w:hAnsi="Times New Roman"/>
                <w:b/>
                <w:sz w:val="22"/>
                <w:szCs w:val="22"/>
              </w:rPr>
            </w:pPr>
          </w:p>
          <w:p w:rsidR="001B4EE0" w:rsidRPr="007C4022" w:rsidRDefault="001B4EE0" w:rsidP="0046006F">
            <w:pPr>
              <w:pStyle w:val="Odsekzoznamu"/>
              <w:ind w:left="360"/>
              <w:rPr>
                <w:rFonts w:ascii="Times New Roman" w:hAnsi="Times New Roman"/>
                <w:sz w:val="22"/>
                <w:szCs w:val="22"/>
              </w:rPr>
            </w:pPr>
            <w:r w:rsidRPr="007C4022">
              <w:rPr>
                <w:rFonts w:ascii="Times New Roman" w:hAnsi="Times New Roman"/>
                <w:sz w:val="22"/>
                <w:szCs w:val="22"/>
              </w:rPr>
              <w:t xml:space="preserve">Hospodársky subjekt </w:t>
            </w:r>
            <w:r w:rsidRPr="007C4022">
              <w:rPr>
                <w:rFonts w:ascii="Times New Roman" w:hAnsi="Times New Roman"/>
                <w:b/>
                <w:sz w:val="22"/>
                <w:szCs w:val="22"/>
              </w:rPr>
              <w:t xml:space="preserve">umožní </w:t>
            </w:r>
            <w:r w:rsidRPr="007C4022">
              <w:rPr>
                <w:rFonts w:ascii="Times New Roman" w:hAnsi="Times New Roman"/>
                <w:sz w:val="22"/>
                <w:szCs w:val="22"/>
              </w:rPr>
              <w:t xml:space="preserve">vykonanie </w:t>
            </w:r>
            <w:r w:rsidRPr="007C4022">
              <w:rPr>
                <w:rFonts w:ascii="Times New Roman" w:hAnsi="Times New Roman"/>
                <w:b/>
                <w:sz w:val="22"/>
                <w:szCs w:val="22"/>
              </w:rPr>
              <w:t>kontrol</w:t>
            </w:r>
            <w:r w:rsidRPr="007C4022">
              <w:rPr>
                <w:rStyle w:val="Odkaznapoznmkupodiarou"/>
                <w:rFonts w:ascii="Times New Roman" w:hAnsi="Times New Roman"/>
                <w:b/>
                <w:sz w:val="22"/>
                <w:szCs w:val="22"/>
              </w:rPr>
              <w:footnoteReference w:id="42"/>
            </w:r>
            <w:r w:rsidRPr="007C4022">
              <w:rPr>
                <w:rFonts w:ascii="Times New Roman" w:hAnsi="Times New Roman"/>
                <w:b/>
                <w:sz w:val="22"/>
                <w:szCs w:val="22"/>
              </w:rPr>
              <w:t xml:space="preserve"> výrobných kapacít </w:t>
            </w:r>
            <w:r w:rsidRPr="007C4022">
              <w:rPr>
                <w:rFonts w:ascii="Times New Roman" w:hAnsi="Times New Roman"/>
                <w:sz w:val="22"/>
                <w:szCs w:val="22"/>
              </w:rPr>
              <w:t xml:space="preserve">alebo </w:t>
            </w:r>
            <w:r w:rsidRPr="007C4022">
              <w:rPr>
                <w:rFonts w:ascii="Times New Roman" w:hAnsi="Times New Roman"/>
                <w:b/>
                <w:sz w:val="22"/>
                <w:szCs w:val="22"/>
              </w:rPr>
              <w:t xml:space="preserve">technickej spôsobilosti </w:t>
            </w:r>
            <w:r w:rsidRPr="007C4022">
              <w:rPr>
                <w:rFonts w:ascii="Times New Roman" w:hAnsi="Times New Roman"/>
                <w:sz w:val="22"/>
                <w:szCs w:val="22"/>
              </w:rPr>
              <w:t xml:space="preserve">hospodárskeho subjektu a v prípade potreby </w:t>
            </w:r>
            <w:r w:rsidRPr="007C4022">
              <w:rPr>
                <w:rFonts w:ascii="Times New Roman" w:hAnsi="Times New Roman"/>
                <w:b/>
                <w:sz w:val="22"/>
                <w:szCs w:val="22"/>
              </w:rPr>
              <w:t xml:space="preserve">študijných a výskumných prostriedkov, </w:t>
            </w:r>
            <w:r w:rsidRPr="007C4022">
              <w:rPr>
                <w:rFonts w:ascii="Times New Roman" w:hAnsi="Times New Roman"/>
                <w:sz w:val="22"/>
                <w:szCs w:val="22"/>
              </w:rPr>
              <w:t>ktoré má k dispozícii, a </w:t>
            </w:r>
            <w:r w:rsidRPr="007C4022">
              <w:rPr>
                <w:rFonts w:ascii="Times New Roman" w:hAnsi="Times New Roman"/>
                <w:b/>
                <w:sz w:val="22"/>
                <w:szCs w:val="22"/>
              </w:rPr>
              <w:t>kvality kontrolných opatrení</w:t>
            </w:r>
            <w:r w:rsidRPr="007C4022">
              <w:rPr>
                <w:rFonts w:ascii="Times New Roman" w:hAnsi="Times New Roman"/>
                <w:sz w:val="22"/>
                <w:szCs w:val="22"/>
              </w:rPr>
              <w:t xml:space="preserve">.    </w:t>
            </w:r>
          </w:p>
        </w:tc>
        <w:tc>
          <w:tcPr>
            <w:tcW w:w="5002" w:type="dxa"/>
            <w:gridSpan w:val="6"/>
            <w:shd w:val="clear" w:color="auto" w:fill="auto"/>
          </w:tcPr>
          <w:p w:rsidR="001B4EE0" w:rsidRPr="007C4022" w:rsidRDefault="001B4EE0" w:rsidP="0046006F">
            <w:pPr>
              <w:rPr>
                <w:rFonts w:ascii="Times New Roman" w:hAnsi="Times New Roman"/>
              </w:rPr>
            </w:pPr>
          </w:p>
          <w:p w:rsidR="001B4EE0" w:rsidRPr="007C4022" w:rsidRDefault="001B4EE0" w:rsidP="0046006F">
            <w:pPr>
              <w:rPr>
                <w:rFonts w:ascii="Times New Roman" w:hAnsi="Times New Roman"/>
              </w:rPr>
            </w:pPr>
          </w:p>
          <w:p w:rsidR="001B4EE0" w:rsidRPr="007C4022" w:rsidRDefault="001B4EE0" w:rsidP="0046006F">
            <w:pPr>
              <w:rPr>
                <w:rFonts w:ascii="Times New Roman" w:hAnsi="Times New Roman"/>
              </w:rPr>
            </w:pPr>
          </w:p>
          <w:p w:rsidR="001B4EE0" w:rsidRPr="007C4022" w:rsidRDefault="001B4EE0" w:rsidP="0046006F">
            <w:pPr>
              <w:jc w:val="both"/>
              <w:rPr>
                <w:rFonts w:ascii="Times New Roman" w:hAnsi="Times New Roman"/>
              </w:rPr>
            </w:pPr>
            <w:r w:rsidRPr="007C4022">
              <w:rPr>
                <w:rFonts w:ascii="Times New Roman" w:eastAsia="Times New Roman" w:hAnsi="Times New Roman"/>
                <w:noProof/>
              </w:rPr>
              <w:object w:dxaOrig="225" w:dyaOrig="225">
                <v:shape id="_x0000_i1263" type="#_x0000_t75" style="width:42.1pt;height:20.4pt" o:ole="">
                  <v:imagedata r:id="rId28" o:title=""/>
                </v:shape>
                <w:control r:id="rId97" w:name="CheckBox1531" w:shapeid="_x0000_i1263"/>
              </w:object>
            </w:r>
            <w:r w:rsidRPr="007C4022">
              <w:rPr>
                <w:rFonts w:ascii="Times New Roman" w:hAnsi="Times New Roman"/>
              </w:rPr>
              <w:t xml:space="preserve">   </w:t>
            </w:r>
            <w:r w:rsidRPr="007C4022">
              <w:rPr>
                <w:rFonts w:ascii="Times New Roman" w:eastAsia="Times New Roman" w:hAnsi="Times New Roman"/>
                <w:noProof/>
              </w:rPr>
              <w:object w:dxaOrig="225" w:dyaOrig="225">
                <v:shape id="_x0000_i1265" type="#_x0000_t75" style="width:44.85pt;height:20.4pt" o:ole="">
                  <v:imagedata r:id="rId40" o:title=""/>
                </v:shape>
                <w:control r:id="rId98" w:name="CheckBox2531" w:shapeid="_x0000_i1265"/>
              </w:object>
            </w:r>
            <w:r w:rsidRPr="007C4022">
              <w:rPr>
                <w:rFonts w:ascii="Times New Roman" w:hAnsi="Times New Roman"/>
              </w:rPr>
              <w:t xml:space="preserve">  </w:t>
            </w:r>
          </w:p>
          <w:p w:rsidR="001B4EE0" w:rsidRPr="007C4022" w:rsidRDefault="001B4EE0" w:rsidP="0046006F">
            <w:pPr>
              <w:rPr>
                <w:rFonts w:ascii="Times New Roman" w:hAnsi="Times New Roman"/>
              </w:rPr>
            </w:pPr>
          </w:p>
        </w:tc>
      </w:tr>
      <w:tr w:rsidR="001B4EE0" w:rsidRPr="004930FE" w:rsidTr="0046006F">
        <w:trPr>
          <w:trHeight w:val="140"/>
        </w:trPr>
        <w:tc>
          <w:tcPr>
            <w:tcW w:w="4794" w:type="dxa"/>
            <w:shd w:val="clear" w:color="auto" w:fill="auto"/>
          </w:tcPr>
          <w:p w:rsidR="001B4EE0" w:rsidRPr="007C4022" w:rsidRDefault="001B4EE0" w:rsidP="001B4EE0">
            <w:pPr>
              <w:pStyle w:val="Odsekzoznamu"/>
              <w:numPr>
                <w:ilvl w:val="0"/>
                <w:numId w:val="55"/>
              </w:numPr>
              <w:rPr>
                <w:rFonts w:ascii="Times New Roman" w:hAnsi="Times New Roman"/>
                <w:sz w:val="22"/>
                <w:szCs w:val="22"/>
              </w:rPr>
            </w:pPr>
            <w:r w:rsidRPr="007C4022">
              <w:rPr>
                <w:rFonts w:ascii="Times New Roman" w:hAnsi="Times New Roman"/>
                <w:sz w:val="22"/>
                <w:szCs w:val="22"/>
              </w:rPr>
              <w:t xml:space="preserve">Tieto subjekty musia mať takéto </w:t>
            </w:r>
            <w:r w:rsidRPr="007C4022">
              <w:rPr>
                <w:rFonts w:ascii="Times New Roman" w:hAnsi="Times New Roman"/>
                <w:b/>
                <w:sz w:val="22"/>
                <w:szCs w:val="22"/>
              </w:rPr>
              <w:t>vzdelanie a odbornú kvalifikáciu:</w:t>
            </w:r>
          </w:p>
          <w:p w:rsidR="001B4EE0" w:rsidRPr="007C4022" w:rsidRDefault="001B4EE0" w:rsidP="0046006F">
            <w:pPr>
              <w:rPr>
                <w:rFonts w:ascii="Times New Roman" w:hAnsi="Times New Roman"/>
              </w:rPr>
            </w:pPr>
          </w:p>
          <w:p w:rsidR="001B4EE0" w:rsidRPr="007C4022" w:rsidRDefault="001B4EE0" w:rsidP="001B4EE0">
            <w:pPr>
              <w:pStyle w:val="Odsekzoznamu"/>
              <w:numPr>
                <w:ilvl w:val="0"/>
                <w:numId w:val="56"/>
              </w:numPr>
              <w:rPr>
                <w:rFonts w:ascii="Times New Roman" w:hAnsi="Times New Roman"/>
                <w:sz w:val="22"/>
                <w:szCs w:val="22"/>
              </w:rPr>
            </w:pPr>
            <w:r w:rsidRPr="007C4022">
              <w:rPr>
                <w:rFonts w:ascii="Times New Roman" w:hAnsi="Times New Roman"/>
                <w:sz w:val="22"/>
                <w:szCs w:val="22"/>
              </w:rPr>
              <w:t xml:space="preserve">Samotný poskytovateľ služieb alebo zhotoviteľ, </w:t>
            </w:r>
            <w:r w:rsidRPr="007C4022">
              <w:rPr>
                <w:rFonts w:ascii="Times New Roman" w:hAnsi="Times New Roman"/>
                <w:b/>
                <w:sz w:val="22"/>
                <w:szCs w:val="22"/>
              </w:rPr>
              <w:t xml:space="preserve">a/alebo </w:t>
            </w:r>
            <w:r w:rsidRPr="007C4022">
              <w:rPr>
                <w:rFonts w:ascii="Times New Roman" w:hAnsi="Times New Roman"/>
                <w:sz w:val="22"/>
                <w:szCs w:val="22"/>
              </w:rPr>
              <w:t>(v závislosti od požiadaviek uvedených v príslušnom oznámení alebo súťažných podkladoch)</w:t>
            </w:r>
          </w:p>
          <w:p w:rsidR="001B4EE0" w:rsidRPr="007C4022" w:rsidRDefault="001B4EE0" w:rsidP="001B4EE0">
            <w:pPr>
              <w:pStyle w:val="Odsekzoznamu"/>
              <w:numPr>
                <w:ilvl w:val="0"/>
                <w:numId w:val="56"/>
              </w:numPr>
              <w:rPr>
                <w:rFonts w:ascii="Times New Roman" w:hAnsi="Times New Roman"/>
                <w:sz w:val="22"/>
                <w:szCs w:val="22"/>
              </w:rPr>
            </w:pPr>
            <w:r w:rsidRPr="007C4022">
              <w:rPr>
                <w:rFonts w:ascii="Times New Roman" w:hAnsi="Times New Roman"/>
                <w:sz w:val="22"/>
                <w:szCs w:val="22"/>
              </w:rPr>
              <w:t>jeho riadiaci pracovníci:</w:t>
            </w:r>
          </w:p>
        </w:tc>
        <w:tc>
          <w:tcPr>
            <w:tcW w:w="5002" w:type="dxa"/>
            <w:gridSpan w:val="6"/>
            <w:shd w:val="clear" w:color="auto" w:fill="auto"/>
          </w:tcPr>
          <w:p w:rsidR="001B4EE0" w:rsidRPr="007C4022" w:rsidRDefault="001B4EE0" w:rsidP="0046006F">
            <w:pPr>
              <w:rPr>
                <w:rFonts w:ascii="Times New Roman" w:hAnsi="Times New Roman"/>
              </w:rPr>
            </w:pPr>
          </w:p>
          <w:p w:rsidR="001B4EE0" w:rsidRPr="007C4022" w:rsidRDefault="001B4EE0" w:rsidP="0046006F">
            <w:pPr>
              <w:rPr>
                <w:rFonts w:ascii="Times New Roman" w:hAnsi="Times New Roman"/>
              </w:rPr>
            </w:pPr>
          </w:p>
          <w:p w:rsidR="001B4EE0" w:rsidRPr="007C4022" w:rsidRDefault="001B4EE0" w:rsidP="0046006F">
            <w:pPr>
              <w:rPr>
                <w:rFonts w:ascii="Times New Roman" w:hAnsi="Times New Roman"/>
              </w:rPr>
            </w:pPr>
          </w:p>
          <w:p w:rsidR="001B4EE0" w:rsidRPr="007C4022" w:rsidRDefault="001B4EE0" w:rsidP="001B4EE0">
            <w:pPr>
              <w:pStyle w:val="Odsekzoznamu"/>
              <w:numPr>
                <w:ilvl w:val="0"/>
                <w:numId w:val="57"/>
              </w:numPr>
              <w:rPr>
                <w:rFonts w:ascii="Times New Roman" w:hAnsi="Times New Roman"/>
                <w:sz w:val="22"/>
                <w:szCs w:val="22"/>
              </w:rPr>
            </w:pPr>
            <w:r w:rsidRPr="007C4022">
              <w:rPr>
                <w:rFonts w:ascii="Times New Roman" w:hAnsi="Times New Roman"/>
                <w:sz w:val="22"/>
                <w:szCs w:val="22"/>
              </w:rPr>
              <w:t>[...........]</w:t>
            </w:r>
          </w:p>
          <w:p w:rsidR="001B4EE0" w:rsidRPr="007C4022" w:rsidRDefault="001B4EE0" w:rsidP="0046006F">
            <w:pPr>
              <w:pStyle w:val="Odsekzoznamu"/>
              <w:ind w:left="360"/>
              <w:rPr>
                <w:rFonts w:ascii="Times New Roman" w:hAnsi="Times New Roman"/>
                <w:sz w:val="22"/>
                <w:szCs w:val="22"/>
              </w:rPr>
            </w:pPr>
          </w:p>
          <w:p w:rsidR="001B4EE0" w:rsidRPr="007C4022" w:rsidRDefault="001B4EE0" w:rsidP="0046006F">
            <w:pPr>
              <w:rPr>
                <w:rFonts w:ascii="Times New Roman" w:hAnsi="Times New Roman"/>
              </w:rPr>
            </w:pPr>
          </w:p>
          <w:p w:rsidR="001B4EE0" w:rsidRPr="007C4022" w:rsidRDefault="001B4EE0" w:rsidP="0046006F">
            <w:pPr>
              <w:pStyle w:val="Odsekzoznamu"/>
              <w:ind w:left="360"/>
              <w:rPr>
                <w:rFonts w:ascii="Times New Roman" w:hAnsi="Times New Roman"/>
                <w:sz w:val="22"/>
                <w:szCs w:val="22"/>
              </w:rPr>
            </w:pPr>
          </w:p>
          <w:p w:rsidR="001B4EE0" w:rsidRPr="007C4022" w:rsidRDefault="001B4EE0" w:rsidP="001B4EE0">
            <w:pPr>
              <w:pStyle w:val="Odsekzoznamu"/>
              <w:numPr>
                <w:ilvl w:val="0"/>
                <w:numId w:val="57"/>
              </w:numPr>
              <w:rPr>
                <w:rFonts w:ascii="Times New Roman" w:hAnsi="Times New Roman"/>
                <w:sz w:val="22"/>
                <w:szCs w:val="22"/>
              </w:rPr>
            </w:pPr>
            <w:r w:rsidRPr="007C4022">
              <w:rPr>
                <w:rFonts w:ascii="Times New Roman" w:hAnsi="Times New Roman"/>
                <w:sz w:val="22"/>
                <w:szCs w:val="22"/>
              </w:rPr>
              <w:t>[...........]</w:t>
            </w:r>
          </w:p>
        </w:tc>
      </w:tr>
      <w:tr w:rsidR="001B4EE0" w:rsidRPr="004930FE" w:rsidTr="0046006F">
        <w:trPr>
          <w:gridAfter w:val="1"/>
          <w:wAfter w:w="56" w:type="dxa"/>
        </w:trPr>
        <w:tc>
          <w:tcPr>
            <w:tcW w:w="4870" w:type="dxa"/>
            <w:gridSpan w:val="2"/>
            <w:shd w:val="clear" w:color="auto" w:fill="auto"/>
          </w:tcPr>
          <w:p w:rsidR="001B4EE0" w:rsidRPr="007C4022" w:rsidRDefault="001B4EE0" w:rsidP="001B4EE0">
            <w:pPr>
              <w:pStyle w:val="Odsekzoznamu"/>
              <w:numPr>
                <w:ilvl w:val="0"/>
                <w:numId w:val="54"/>
              </w:numPr>
              <w:rPr>
                <w:rFonts w:ascii="Times New Roman" w:hAnsi="Times New Roman"/>
                <w:sz w:val="22"/>
                <w:szCs w:val="22"/>
              </w:rPr>
            </w:pPr>
            <w:r w:rsidRPr="007C4022">
              <w:rPr>
                <w:rFonts w:ascii="Times New Roman" w:hAnsi="Times New Roman"/>
                <w:sz w:val="22"/>
                <w:szCs w:val="22"/>
              </w:rPr>
              <w:t xml:space="preserve">Hospodársky subjekt bude pri plnení zákazky schopný uplatňovať tieto </w:t>
            </w:r>
            <w:r w:rsidRPr="007C4022">
              <w:rPr>
                <w:rFonts w:ascii="Times New Roman" w:hAnsi="Times New Roman"/>
                <w:b/>
                <w:sz w:val="22"/>
                <w:szCs w:val="22"/>
              </w:rPr>
              <w:t>opatrenia environmentálneho riadenia:</w:t>
            </w:r>
          </w:p>
        </w:tc>
        <w:tc>
          <w:tcPr>
            <w:tcW w:w="4870" w:type="dxa"/>
            <w:gridSpan w:val="4"/>
            <w:shd w:val="clear" w:color="auto" w:fill="auto"/>
          </w:tcPr>
          <w:p w:rsidR="001B4EE0" w:rsidRPr="004930FE" w:rsidRDefault="001B4EE0" w:rsidP="0046006F">
            <w:pPr>
              <w:rPr>
                <w:rFonts w:ascii="Times New Roman" w:hAnsi="Times New Roman"/>
              </w:rPr>
            </w:pPr>
            <w:r w:rsidRPr="004930FE">
              <w:rPr>
                <w:rFonts w:ascii="Times New Roman" w:hAnsi="Times New Roman"/>
              </w:rPr>
              <w:t>[...........]</w:t>
            </w:r>
          </w:p>
        </w:tc>
      </w:tr>
      <w:tr w:rsidR="001B4EE0" w:rsidRPr="004930FE" w:rsidTr="0046006F">
        <w:trPr>
          <w:gridAfter w:val="1"/>
          <w:wAfter w:w="56" w:type="dxa"/>
        </w:trPr>
        <w:tc>
          <w:tcPr>
            <w:tcW w:w="4870" w:type="dxa"/>
            <w:gridSpan w:val="2"/>
            <w:shd w:val="clear" w:color="auto" w:fill="auto"/>
          </w:tcPr>
          <w:p w:rsidR="001B4EE0" w:rsidRPr="007C4022" w:rsidRDefault="001B4EE0" w:rsidP="001B4EE0">
            <w:pPr>
              <w:pStyle w:val="Odsekzoznamu"/>
              <w:numPr>
                <w:ilvl w:val="0"/>
                <w:numId w:val="54"/>
              </w:numPr>
              <w:rPr>
                <w:rFonts w:ascii="Times New Roman" w:hAnsi="Times New Roman"/>
                <w:sz w:val="22"/>
                <w:szCs w:val="22"/>
              </w:rPr>
            </w:pPr>
            <w:r w:rsidRPr="007C4022">
              <w:rPr>
                <w:rFonts w:ascii="Times New Roman" w:hAnsi="Times New Roman"/>
                <w:b/>
                <w:sz w:val="22"/>
                <w:szCs w:val="22"/>
              </w:rPr>
              <w:t xml:space="preserve">Ročný priemerný počet zamestnancov </w:t>
            </w:r>
            <w:r w:rsidRPr="007C4022">
              <w:rPr>
                <w:rFonts w:ascii="Times New Roman" w:hAnsi="Times New Roman"/>
                <w:sz w:val="22"/>
                <w:szCs w:val="22"/>
              </w:rPr>
              <w:t>hospodárskeho subjektu a počet riadiacich pracovníkov za posledné tri roky sú takéto:</w:t>
            </w:r>
          </w:p>
        </w:tc>
        <w:tc>
          <w:tcPr>
            <w:tcW w:w="4870" w:type="dxa"/>
            <w:gridSpan w:val="4"/>
            <w:shd w:val="clear" w:color="auto" w:fill="auto"/>
          </w:tcPr>
          <w:p w:rsidR="001B4EE0" w:rsidRPr="004930FE" w:rsidRDefault="001B4EE0" w:rsidP="0046006F">
            <w:pPr>
              <w:rPr>
                <w:rFonts w:ascii="Times New Roman" w:hAnsi="Times New Roman"/>
              </w:rPr>
            </w:pPr>
            <w:r w:rsidRPr="004930FE">
              <w:rPr>
                <w:rFonts w:ascii="Times New Roman" w:hAnsi="Times New Roman"/>
              </w:rPr>
              <w:t>Rok, ročný priemerný počet zamestnancov:</w:t>
            </w:r>
          </w:p>
          <w:p w:rsidR="001B4EE0" w:rsidRPr="004930FE" w:rsidRDefault="001B4EE0" w:rsidP="0046006F">
            <w:pPr>
              <w:rPr>
                <w:rFonts w:ascii="Times New Roman" w:hAnsi="Times New Roman"/>
              </w:rPr>
            </w:pPr>
            <w:r w:rsidRPr="004930FE">
              <w:rPr>
                <w:rFonts w:ascii="Times New Roman" w:hAnsi="Times New Roman"/>
              </w:rPr>
              <w:t>[...........],[...........],</w:t>
            </w:r>
          </w:p>
          <w:p w:rsidR="001B4EE0" w:rsidRPr="004930FE" w:rsidRDefault="001B4EE0" w:rsidP="0046006F">
            <w:pPr>
              <w:rPr>
                <w:rFonts w:ascii="Times New Roman" w:hAnsi="Times New Roman"/>
              </w:rPr>
            </w:pPr>
            <w:r w:rsidRPr="004930FE">
              <w:rPr>
                <w:rFonts w:ascii="Times New Roman" w:hAnsi="Times New Roman"/>
              </w:rPr>
              <w:t>[...........],[...........],</w:t>
            </w:r>
          </w:p>
          <w:p w:rsidR="001B4EE0" w:rsidRPr="004930FE" w:rsidRDefault="001B4EE0" w:rsidP="0046006F">
            <w:pPr>
              <w:rPr>
                <w:rFonts w:ascii="Times New Roman" w:hAnsi="Times New Roman"/>
              </w:rPr>
            </w:pPr>
            <w:r w:rsidRPr="004930FE">
              <w:rPr>
                <w:rFonts w:ascii="Times New Roman" w:hAnsi="Times New Roman"/>
              </w:rPr>
              <w:t>[...........],[...........],</w:t>
            </w:r>
          </w:p>
          <w:p w:rsidR="001B4EE0" w:rsidRPr="004930FE" w:rsidRDefault="001B4EE0" w:rsidP="0046006F">
            <w:pPr>
              <w:rPr>
                <w:rFonts w:ascii="Times New Roman" w:hAnsi="Times New Roman"/>
              </w:rPr>
            </w:pPr>
          </w:p>
          <w:p w:rsidR="001B4EE0" w:rsidRPr="004930FE" w:rsidRDefault="001B4EE0" w:rsidP="0046006F">
            <w:pPr>
              <w:rPr>
                <w:rFonts w:ascii="Times New Roman" w:hAnsi="Times New Roman"/>
              </w:rPr>
            </w:pPr>
            <w:r w:rsidRPr="004930FE">
              <w:rPr>
                <w:rFonts w:ascii="Times New Roman" w:hAnsi="Times New Roman"/>
              </w:rPr>
              <w:t>Rok, počet riadiacich pracovníkov:</w:t>
            </w:r>
          </w:p>
          <w:p w:rsidR="001B4EE0" w:rsidRPr="004930FE" w:rsidRDefault="001B4EE0" w:rsidP="0046006F">
            <w:pPr>
              <w:rPr>
                <w:rFonts w:ascii="Times New Roman" w:hAnsi="Times New Roman"/>
              </w:rPr>
            </w:pPr>
            <w:r w:rsidRPr="004930FE">
              <w:rPr>
                <w:rFonts w:ascii="Times New Roman" w:hAnsi="Times New Roman"/>
              </w:rPr>
              <w:t>[...........],[...........],</w:t>
            </w:r>
          </w:p>
          <w:p w:rsidR="001B4EE0" w:rsidRPr="004930FE" w:rsidRDefault="001B4EE0" w:rsidP="0046006F">
            <w:pPr>
              <w:rPr>
                <w:rFonts w:ascii="Times New Roman" w:hAnsi="Times New Roman"/>
              </w:rPr>
            </w:pPr>
            <w:r w:rsidRPr="004930FE">
              <w:rPr>
                <w:rFonts w:ascii="Times New Roman" w:hAnsi="Times New Roman"/>
              </w:rPr>
              <w:t>[...........],[...........],</w:t>
            </w:r>
          </w:p>
          <w:p w:rsidR="001B4EE0" w:rsidRPr="004930FE" w:rsidRDefault="001B4EE0" w:rsidP="0046006F">
            <w:pPr>
              <w:rPr>
                <w:rFonts w:ascii="Times New Roman" w:hAnsi="Times New Roman"/>
              </w:rPr>
            </w:pPr>
            <w:r w:rsidRPr="004930FE">
              <w:rPr>
                <w:rFonts w:ascii="Times New Roman" w:hAnsi="Times New Roman"/>
              </w:rPr>
              <w:t>[...........],[...........],</w:t>
            </w:r>
          </w:p>
        </w:tc>
      </w:tr>
      <w:tr w:rsidR="001B4EE0" w:rsidRPr="004930FE" w:rsidTr="0046006F">
        <w:trPr>
          <w:gridAfter w:val="1"/>
          <w:wAfter w:w="56" w:type="dxa"/>
        </w:trPr>
        <w:tc>
          <w:tcPr>
            <w:tcW w:w="4870" w:type="dxa"/>
            <w:gridSpan w:val="2"/>
            <w:shd w:val="clear" w:color="auto" w:fill="auto"/>
          </w:tcPr>
          <w:p w:rsidR="001B4EE0" w:rsidRPr="007C4022" w:rsidRDefault="001B4EE0" w:rsidP="001B4EE0">
            <w:pPr>
              <w:pStyle w:val="Odsekzoznamu"/>
              <w:numPr>
                <w:ilvl w:val="0"/>
                <w:numId w:val="54"/>
              </w:numPr>
              <w:rPr>
                <w:rFonts w:ascii="Times New Roman" w:hAnsi="Times New Roman"/>
                <w:sz w:val="22"/>
                <w:szCs w:val="22"/>
              </w:rPr>
            </w:pPr>
            <w:r w:rsidRPr="007C4022">
              <w:rPr>
                <w:rFonts w:ascii="Times New Roman" w:hAnsi="Times New Roman"/>
                <w:sz w:val="22"/>
                <w:szCs w:val="22"/>
              </w:rPr>
              <w:t xml:space="preserve">Tieto </w:t>
            </w:r>
            <w:r w:rsidRPr="007C4022">
              <w:rPr>
                <w:rFonts w:ascii="Times New Roman" w:hAnsi="Times New Roman"/>
                <w:b/>
                <w:sz w:val="22"/>
                <w:szCs w:val="22"/>
              </w:rPr>
              <w:t xml:space="preserve">nástroje, strojové alebo technické vybavenie </w:t>
            </w:r>
            <w:r w:rsidRPr="007C4022">
              <w:rPr>
                <w:rFonts w:ascii="Times New Roman" w:hAnsi="Times New Roman"/>
                <w:sz w:val="22"/>
                <w:szCs w:val="22"/>
              </w:rPr>
              <w:t xml:space="preserve"> bude mať hospodársky subjekt k dispozícii na realizáciu zákazky:</w:t>
            </w:r>
          </w:p>
        </w:tc>
        <w:tc>
          <w:tcPr>
            <w:tcW w:w="4870" w:type="dxa"/>
            <w:gridSpan w:val="4"/>
            <w:shd w:val="clear" w:color="auto" w:fill="auto"/>
          </w:tcPr>
          <w:p w:rsidR="001B4EE0" w:rsidRPr="004930FE" w:rsidRDefault="001B4EE0" w:rsidP="0046006F">
            <w:pPr>
              <w:rPr>
                <w:rFonts w:ascii="Times New Roman" w:hAnsi="Times New Roman"/>
              </w:rPr>
            </w:pPr>
            <w:r w:rsidRPr="004930FE">
              <w:rPr>
                <w:rFonts w:ascii="Times New Roman" w:hAnsi="Times New Roman"/>
              </w:rPr>
              <w:t>[...........]</w:t>
            </w:r>
          </w:p>
        </w:tc>
      </w:tr>
      <w:tr w:rsidR="001B4EE0" w:rsidRPr="004930FE" w:rsidTr="0046006F">
        <w:trPr>
          <w:gridAfter w:val="1"/>
          <w:wAfter w:w="56" w:type="dxa"/>
        </w:trPr>
        <w:tc>
          <w:tcPr>
            <w:tcW w:w="4870" w:type="dxa"/>
            <w:gridSpan w:val="2"/>
            <w:shd w:val="clear" w:color="auto" w:fill="auto"/>
          </w:tcPr>
          <w:p w:rsidR="001B4EE0" w:rsidRPr="007C4022" w:rsidRDefault="001B4EE0" w:rsidP="001B4EE0">
            <w:pPr>
              <w:pStyle w:val="Odsekzoznamu"/>
              <w:numPr>
                <w:ilvl w:val="0"/>
                <w:numId w:val="54"/>
              </w:numPr>
              <w:rPr>
                <w:rFonts w:ascii="Times New Roman" w:hAnsi="Times New Roman"/>
                <w:sz w:val="22"/>
                <w:szCs w:val="22"/>
              </w:rPr>
            </w:pPr>
            <w:r w:rsidRPr="007C4022">
              <w:rPr>
                <w:rFonts w:ascii="Times New Roman" w:hAnsi="Times New Roman"/>
                <w:sz w:val="22"/>
                <w:szCs w:val="22"/>
              </w:rPr>
              <w:t xml:space="preserve">Hospodársky subjekt </w:t>
            </w:r>
            <w:r w:rsidRPr="007C4022">
              <w:rPr>
                <w:rFonts w:ascii="Times New Roman" w:hAnsi="Times New Roman"/>
                <w:b/>
                <w:sz w:val="22"/>
                <w:szCs w:val="22"/>
              </w:rPr>
              <w:t>má v úmysle prípadne zadať subdodávateľom</w:t>
            </w:r>
            <w:r w:rsidRPr="007C4022">
              <w:rPr>
                <w:rStyle w:val="Odkaznapoznmkupodiarou"/>
                <w:rFonts w:ascii="Times New Roman" w:hAnsi="Times New Roman"/>
                <w:b/>
                <w:sz w:val="22"/>
                <w:szCs w:val="22"/>
              </w:rPr>
              <w:footnoteReference w:id="43"/>
            </w:r>
            <w:r w:rsidRPr="007C4022">
              <w:rPr>
                <w:rFonts w:ascii="Times New Roman" w:hAnsi="Times New Roman"/>
                <w:b/>
                <w:sz w:val="22"/>
                <w:szCs w:val="22"/>
              </w:rPr>
              <w:t xml:space="preserve"> </w:t>
            </w:r>
            <w:r w:rsidRPr="007C4022">
              <w:rPr>
                <w:rFonts w:ascii="Times New Roman" w:hAnsi="Times New Roman"/>
                <w:sz w:val="22"/>
                <w:szCs w:val="22"/>
              </w:rPr>
              <w:t xml:space="preserve">túto </w:t>
            </w:r>
            <w:r w:rsidRPr="007C4022">
              <w:rPr>
                <w:rFonts w:ascii="Times New Roman" w:hAnsi="Times New Roman"/>
                <w:b/>
                <w:sz w:val="22"/>
                <w:szCs w:val="22"/>
              </w:rPr>
              <w:t>časť (t. j. percento) zákazky:</w:t>
            </w:r>
          </w:p>
        </w:tc>
        <w:tc>
          <w:tcPr>
            <w:tcW w:w="4870" w:type="dxa"/>
            <w:gridSpan w:val="4"/>
            <w:shd w:val="clear" w:color="auto" w:fill="auto"/>
          </w:tcPr>
          <w:p w:rsidR="001B4EE0" w:rsidRPr="004930FE" w:rsidRDefault="001B4EE0" w:rsidP="0046006F">
            <w:pPr>
              <w:rPr>
                <w:rFonts w:ascii="Times New Roman" w:hAnsi="Times New Roman"/>
              </w:rPr>
            </w:pPr>
            <w:r w:rsidRPr="004930FE">
              <w:rPr>
                <w:rFonts w:ascii="Times New Roman" w:hAnsi="Times New Roman"/>
              </w:rPr>
              <w:t>[...........]</w:t>
            </w:r>
          </w:p>
        </w:tc>
      </w:tr>
      <w:tr w:rsidR="001B4EE0" w:rsidRPr="004930FE" w:rsidTr="0046006F">
        <w:trPr>
          <w:gridAfter w:val="1"/>
          <w:wAfter w:w="56" w:type="dxa"/>
        </w:trPr>
        <w:tc>
          <w:tcPr>
            <w:tcW w:w="4870" w:type="dxa"/>
            <w:gridSpan w:val="2"/>
            <w:shd w:val="clear" w:color="auto" w:fill="auto"/>
          </w:tcPr>
          <w:p w:rsidR="001B4EE0" w:rsidRPr="007C4022" w:rsidRDefault="001B4EE0" w:rsidP="001B4EE0">
            <w:pPr>
              <w:pStyle w:val="Odsekzoznamu"/>
              <w:numPr>
                <w:ilvl w:val="0"/>
                <w:numId w:val="54"/>
              </w:numPr>
              <w:rPr>
                <w:rFonts w:ascii="Times New Roman" w:hAnsi="Times New Roman"/>
                <w:sz w:val="22"/>
                <w:szCs w:val="22"/>
              </w:rPr>
            </w:pPr>
            <w:r w:rsidRPr="007C4022">
              <w:rPr>
                <w:rFonts w:ascii="Times New Roman" w:hAnsi="Times New Roman"/>
                <w:sz w:val="22"/>
                <w:szCs w:val="22"/>
              </w:rPr>
              <w:lastRenderedPageBreak/>
              <w:t xml:space="preserve">V prípade </w:t>
            </w:r>
            <w:r w:rsidRPr="007C4022">
              <w:rPr>
                <w:rFonts w:ascii="Times New Roman" w:hAnsi="Times New Roman"/>
                <w:b/>
                <w:sz w:val="22"/>
                <w:szCs w:val="22"/>
              </w:rPr>
              <w:t>verejných zákaziek na dodanie tovaru:</w:t>
            </w:r>
          </w:p>
          <w:p w:rsidR="001B4EE0" w:rsidRPr="007C4022" w:rsidRDefault="001B4EE0" w:rsidP="0046006F">
            <w:pPr>
              <w:pStyle w:val="Odsekzoznamu"/>
              <w:ind w:left="360"/>
              <w:rPr>
                <w:rFonts w:ascii="Times New Roman" w:hAnsi="Times New Roman"/>
                <w:sz w:val="22"/>
                <w:szCs w:val="22"/>
              </w:rPr>
            </w:pPr>
          </w:p>
          <w:p w:rsidR="001B4EE0" w:rsidRPr="007C4022" w:rsidRDefault="001B4EE0" w:rsidP="0046006F">
            <w:pPr>
              <w:pStyle w:val="Odsekzoznamu"/>
              <w:ind w:left="360"/>
              <w:rPr>
                <w:rFonts w:ascii="Times New Roman" w:hAnsi="Times New Roman"/>
                <w:sz w:val="22"/>
                <w:szCs w:val="22"/>
              </w:rPr>
            </w:pPr>
            <w:r w:rsidRPr="007C4022">
              <w:rPr>
                <w:rFonts w:ascii="Times New Roman" w:hAnsi="Times New Roman"/>
                <w:sz w:val="22"/>
                <w:szCs w:val="22"/>
              </w:rPr>
              <w:t>Hospodársky subjekt poskytne požadované vzorky, opisy alebo fotografie tovaru, ktorý sa má dodať, ku ktorým nemusia byť priložené osvedčenia o pravosti.</w:t>
            </w:r>
          </w:p>
          <w:p w:rsidR="001B4EE0" w:rsidRPr="007C4022" w:rsidRDefault="001B4EE0" w:rsidP="0046006F">
            <w:pPr>
              <w:pStyle w:val="Odsekzoznamu"/>
              <w:ind w:left="360"/>
              <w:rPr>
                <w:rFonts w:ascii="Times New Roman" w:hAnsi="Times New Roman"/>
                <w:sz w:val="22"/>
                <w:szCs w:val="22"/>
              </w:rPr>
            </w:pPr>
          </w:p>
          <w:p w:rsidR="001B4EE0" w:rsidRPr="007C4022" w:rsidRDefault="001B4EE0" w:rsidP="0046006F">
            <w:pPr>
              <w:pStyle w:val="Odsekzoznamu"/>
              <w:ind w:left="360"/>
              <w:rPr>
                <w:rFonts w:ascii="Times New Roman" w:hAnsi="Times New Roman"/>
                <w:sz w:val="22"/>
                <w:szCs w:val="22"/>
              </w:rPr>
            </w:pPr>
            <w:r w:rsidRPr="007C4022">
              <w:rPr>
                <w:rFonts w:ascii="Times New Roman" w:hAnsi="Times New Roman"/>
                <w:sz w:val="22"/>
                <w:szCs w:val="22"/>
              </w:rPr>
              <w:t>V náležitosti prípadných hospodárskych subjektov okrem toho vyhlasuje, že bude poskytovať požadované osvedčenie o pravosti.</w:t>
            </w:r>
          </w:p>
          <w:p w:rsidR="001B4EE0" w:rsidRPr="004930FE" w:rsidRDefault="001B4EE0" w:rsidP="0046006F">
            <w:pPr>
              <w:pStyle w:val="Odsekzoznamu"/>
              <w:ind w:left="360"/>
            </w:pPr>
          </w:p>
          <w:p w:rsidR="001B4EE0" w:rsidRPr="004930FE" w:rsidRDefault="001B4EE0" w:rsidP="0046006F">
            <w:pPr>
              <w:rPr>
                <w:rFonts w:ascii="Times New Roman" w:hAnsi="Times New Roman"/>
              </w:rPr>
            </w:pPr>
            <w:r w:rsidRPr="004930FE">
              <w:rPr>
                <w:rFonts w:ascii="Times New Roman" w:hAnsi="Times New Roman"/>
              </w:rPr>
              <w:t>Ak je príslušná dokumentácia dostupná v elektronickom formáte, uveďte:</w:t>
            </w:r>
          </w:p>
        </w:tc>
        <w:tc>
          <w:tcPr>
            <w:tcW w:w="4870" w:type="dxa"/>
            <w:gridSpan w:val="4"/>
            <w:shd w:val="clear" w:color="auto" w:fill="auto"/>
          </w:tcPr>
          <w:p w:rsidR="001B4EE0" w:rsidRPr="004930FE" w:rsidRDefault="001B4EE0" w:rsidP="0046006F">
            <w:pPr>
              <w:rPr>
                <w:rFonts w:ascii="Times New Roman" w:hAnsi="Times New Roman"/>
              </w:rPr>
            </w:pPr>
          </w:p>
          <w:p w:rsidR="001B4EE0" w:rsidRPr="004930FE" w:rsidRDefault="001B4EE0" w:rsidP="0046006F">
            <w:pPr>
              <w:rPr>
                <w:rFonts w:ascii="Times New Roman" w:hAnsi="Times New Roman"/>
              </w:rPr>
            </w:pPr>
          </w:p>
          <w:p w:rsidR="001B4EE0" w:rsidRPr="004930FE" w:rsidRDefault="001B4EE0" w:rsidP="0046006F">
            <w:pPr>
              <w:jc w:val="both"/>
              <w:rPr>
                <w:rFonts w:ascii="Times New Roman" w:hAnsi="Times New Roman"/>
              </w:rPr>
            </w:pPr>
            <w:r w:rsidRPr="004930FE">
              <w:rPr>
                <w:rFonts w:ascii="Times New Roman" w:eastAsia="Times New Roman" w:hAnsi="Times New Roman"/>
                <w:noProof/>
                <w:sz w:val="20"/>
                <w:szCs w:val="24"/>
              </w:rPr>
              <w:object w:dxaOrig="225" w:dyaOrig="225">
                <v:shape id="_x0000_i1267" type="#_x0000_t75" style="width:42.1pt;height:20.4pt" o:ole="">
                  <v:imagedata r:id="rId28" o:title=""/>
                </v:shape>
                <w:control r:id="rId99" w:name="CheckBox1532" w:shapeid="_x0000_i1267"/>
              </w:object>
            </w:r>
            <w:r w:rsidRPr="004930FE">
              <w:rPr>
                <w:rFonts w:ascii="Times New Roman" w:hAnsi="Times New Roman"/>
              </w:rPr>
              <w:t xml:space="preserve">   </w:t>
            </w:r>
            <w:r w:rsidRPr="004930FE">
              <w:rPr>
                <w:rFonts w:ascii="Times New Roman" w:eastAsia="Times New Roman" w:hAnsi="Times New Roman"/>
                <w:noProof/>
                <w:sz w:val="20"/>
                <w:szCs w:val="24"/>
              </w:rPr>
              <w:object w:dxaOrig="225" w:dyaOrig="225">
                <v:shape id="_x0000_i1269" type="#_x0000_t75" style="width:44.85pt;height:20.4pt" o:ole="">
                  <v:imagedata r:id="rId40" o:title=""/>
                </v:shape>
                <w:control r:id="rId100" w:name="CheckBox2532" w:shapeid="_x0000_i1269"/>
              </w:object>
            </w:r>
            <w:r w:rsidRPr="004930FE">
              <w:rPr>
                <w:rFonts w:ascii="Times New Roman" w:hAnsi="Times New Roman"/>
              </w:rPr>
              <w:t xml:space="preserve">  </w:t>
            </w:r>
          </w:p>
          <w:p w:rsidR="001B4EE0" w:rsidRPr="004930FE" w:rsidRDefault="001B4EE0" w:rsidP="0046006F">
            <w:pPr>
              <w:rPr>
                <w:rFonts w:ascii="Times New Roman" w:hAnsi="Times New Roman"/>
              </w:rPr>
            </w:pPr>
          </w:p>
          <w:p w:rsidR="001B4EE0" w:rsidRPr="004930FE" w:rsidRDefault="001B4EE0" w:rsidP="0046006F">
            <w:pPr>
              <w:jc w:val="both"/>
              <w:rPr>
                <w:rFonts w:ascii="Times New Roman" w:hAnsi="Times New Roman"/>
              </w:rPr>
            </w:pPr>
            <w:r w:rsidRPr="004930FE">
              <w:rPr>
                <w:rFonts w:ascii="Times New Roman" w:eastAsia="Times New Roman" w:hAnsi="Times New Roman"/>
                <w:noProof/>
                <w:sz w:val="20"/>
                <w:szCs w:val="24"/>
              </w:rPr>
              <w:object w:dxaOrig="225" w:dyaOrig="225">
                <v:shape id="_x0000_i1271" type="#_x0000_t75" style="width:42.1pt;height:20.4pt" o:ole="">
                  <v:imagedata r:id="rId28" o:title=""/>
                </v:shape>
                <w:control r:id="rId101" w:name="CheckBox1533" w:shapeid="_x0000_i1271"/>
              </w:object>
            </w:r>
            <w:r w:rsidRPr="004930FE">
              <w:rPr>
                <w:rFonts w:ascii="Times New Roman" w:hAnsi="Times New Roman"/>
              </w:rPr>
              <w:t xml:space="preserve">   </w:t>
            </w:r>
            <w:r w:rsidRPr="004930FE">
              <w:rPr>
                <w:rFonts w:ascii="Times New Roman" w:eastAsia="Times New Roman" w:hAnsi="Times New Roman"/>
                <w:noProof/>
                <w:sz w:val="20"/>
                <w:szCs w:val="24"/>
              </w:rPr>
              <w:object w:dxaOrig="225" w:dyaOrig="225">
                <v:shape id="_x0000_i1273" type="#_x0000_t75" style="width:44.85pt;height:20.4pt" o:ole="">
                  <v:imagedata r:id="rId40" o:title=""/>
                </v:shape>
                <w:control r:id="rId102" w:name="CheckBox2533" w:shapeid="_x0000_i1273"/>
              </w:object>
            </w:r>
            <w:r w:rsidRPr="004930FE">
              <w:rPr>
                <w:rFonts w:ascii="Times New Roman" w:hAnsi="Times New Roman"/>
              </w:rPr>
              <w:t xml:space="preserve">  </w:t>
            </w:r>
          </w:p>
          <w:p w:rsidR="007C4022" w:rsidRDefault="007C4022" w:rsidP="0046006F">
            <w:pPr>
              <w:rPr>
                <w:rFonts w:ascii="Times New Roman" w:hAnsi="Times New Roman"/>
              </w:rPr>
            </w:pPr>
          </w:p>
          <w:p w:rsidR="001B4EE0" w:rsidRPr="004930FE" w:rsidRDefault="001B4EE0" w:rsidP="0046006F">
            <w:pPr>
              <w:rPr>
                <w:rFonts w:ascii="Times New Roman" w:hAnsi="Times New Roman"/>
              </w:rPr>
            </w:pPr>
            <w:r w:rsidRPr="004930FE">
              <w:rPr>
                <w:rFonts w:ascii="Times New Roman" w:hAnsi="Times New Roman"/>
              </w:rPr>
              <w:t>webová adresa, vydávajúci orgán alebo subjekt, presný odkaz na dokumentáciu):</w:t>
            </w:r>
          </w:p>
          <w:p w:rsidR="001B4EE0" w:rsidRPr="004930FE" w:rsidRDefault="001B4EE0" w:rsidP="0046006F">
            <w:pPr>
              <w:rPr>
                <w:rFonts w:ascii="Times New Roman" w:hAnsi="Times New Roman"/>
              </w:rPr>
            </w:pPr>
            <w:r w:rsidRPr="004930FE">
              <w:rPr>
                <w:rFonts w:ascii="Times New Roman" w:hAnsi="Times New Roman"/>
              </w:rPr>
              <w:t>[...........][...........][...........]</w:t>
            </w:r>
          </w:p>
        </w:tc>
      </w:tr>
      <w:tr w:rsidR="001B4EE0" w:rsidRPr="004930FE" w:rsidTr="0046006F">
        <w:trPr>
          <w:gridAfter w:val="1"/>
          <w:wAfter w:w="56" w:type="dxa"/>
        </w:trPr>
        <w:tc>
          <w:tcPr>
            <w:tcW w:w="4870" w:type="dxa"/>
            <w:gridSpan w:val="2"/>
            <w:shd w:val="clear" w:color="auto" w:fill="auto"/>
          </w:tcPr>
          <w:p w:rsidR="001B4EE0" w:rsidRPr="007C4022" w:rsidRDefault="001B4EE0" w:rsidP="001B4EE0">
            <w:pPr>
              <w:pStyle w:val="Odsekzoznamu"/>
              <w:numPr>
                <w:ilvl w:val="0"/>
                <w:numId w:val="54"/>
              </w:numPr>
              <w:rPr>
                <w:rFonts w:ascii="Times New Roman" w:hAnsi="Times New Roman"/>
                <w:sz w:val="22"/>
                <w:szCs w:val="22"/>
              </w:rPr>
            </w:pPr>
            <w:r w:rsidRPr="007C4022">
              <w:rPr>
                <w:rFonts w:ascii="Times New Roman" w:hAnsi="Times New Roman"/>
                <w:sz w:val="22"/>
                <w:szCs w:val="22"/>
              </w:rPr>
              <w:t xml:space="preserve">V prípade </w:t>
            </w:r>
            <w:r w:rsidRPr="007C4022">
              <w:rPr>
                <w:rFonts w:ascii="Times New Roman" w:hAnsi="Times New Roman"/>
                <w:b/>
                <w:sz w:val="22"/>
                <w:szCs w:val="22"/>
              </w:rPr>
              <w:t>verejných zákaziek na dodanie tovaru:</w:t>
            </w:r>
          </w:p>
          <w:p w:rsidR="001B4EE0" w:rsidRPr="007C4022" w:rsidRDefault="001B4EE0" w:rsidP="0046006F">
            <w:pPr>
              <w:pStyle w:val="Odsekzoznamu"/>
              <w:ind w:left="360"/>
              <w:rPr>
                <w:rFonts w:ascii="Times New Roman" w:hAnsi="Times New Roman"/>
                <w:sz w:val="22"/>
                <w:szCs w:val="22"/>
              </w:rPr>
            </w:pPr>
          </w:p>
          <w:p w:rsidR="001B4EE0" w:rsidRPr="007C4022" w:rsidRDefault="001B4EE0" w:rsidP="0046006F">
            <w:pPr>
              <w:pStyle w:val="Odsekzoznamu"/>
              <w:ind w:left="360"/>
              <w:rPr>
                <w:rFonts w:ascii="Times New Roman" w:hAnsi="Times New Roman"/>
                <w:sz w:val="22"/>
                <w:szCs w:val="22"/>
              </w:rPr>
            </w:pPr>
            <w:r w:rsidRPr="007C4022">
              <w:rPr>
                <w:rFonts w:ascii="Times New Roman" w:hAnsi="Times New Roman"/>
                <w:sz w:val="22"/>
                <w:szCs w:val="22"/>
              </w:rPr>
              <w:t xml:space="preserve">Môže hospodársky subjekt predložiť požadované </w:t>
            </w:r>
            <w:r w:rsidRPr="007C4022">
              <w:rPr>
                <w:rFonts w:ascii="Times New Roman" w:hAnsi="Times New Roman"/>
                <w:b/>
                <w:sz w:val="22"/>
                <w:szCs w:val="22"/>
              </w:rPr>
              <w:t xml:space="preserve">osvedčenia </w:t>
            </w:r>
            <w:r w:rsidRPr="007C4022">
              <w:rPr>
                <w:rFonts w:ascii="Times New Roman" w:hAnsi="Times New Roman"/>
                <w:sz w:val="22"/>
                <w:szCs w:val="22"/>
              </w:rPr>
              <w:t xml:space="preserve">vydané oficiálnymi </w:t>
            </w:r>
            <w:r w:rsidRPr="007C4022">
              <w:rPr>
                <w:rFonts w:ascii="Times New Roman" w:hAnsi="Times New Roman"/>
                <w:b/>
                <w:sz w:val="22"/>
                <w:szCs w:val="22"/>
              </w:rPr>
              <w:t xml:space="preserve">ústavmi alebo agentúrami na kontrolu kvality, </w:t>
            </w:r>
            <w:r w:rsidRPr="007C4022">
              <w:rPr>
                <w:rFonts w:ascii="Times New Roman" w:hAnsi="Times New Roman"/>
                <w:sz w:val="22"/>
                <w:szCs w:val="22"/>
              </w:rPr>
              <w:t>ktoré majú priznanú právomoc vydávať potvrdenia o zhode výrobkov, ktorá je jasne určená odkazmi na technické špecifikácie alebo normy, ktoré sú stanovené v príslušnom oznámení alebo v súťažných podkladoch?</w:t>
            </w:r>
          </w:p>
          <w:p w:rsidR="001B4EE0" w:rsidRPr="007C4022" w:rsidRDefault="001B4EE0" w:rsidP="0046006F">
            <w:pPr>
              <w:pStyle w:val="Odsekzoznamu"/>
              <w:ind w:left="0"/>
              <w:rPr>
                <w:rFonts w:ascii="Times New Roman" w:hAnsi="Times New Roman"/>
                <w:sz w:val="22"/>
                <w:szCs w:val="22"/>
              </w:rPr>
            </w:pPr>
          </w:p>
          <w:p w:rsidR="001B4EE0" w:rsidRPr="007C4022" w:rsidRDefault="001B4EE0" w:rsidP="0046006F">
            <w:pPr>
              <w:pStyle w:val="Odsekzoznamu"/>
              <w:ind w:left="360"/>
              <w:rPr>
                <w:rFonts w:ascii="Times New Roman" w:hAnsi="Times New Roman"/>
                <w:sz w:val="22"/>
                <w:szCs w:val="22"/>
              </w:rPr>
            </w:pPr>
            <w:r w:rsidRPr="007C4022">
              <w:rPr>
                <w:rFonts w:ascii="Times New Roman" w:hAnsi="Times New Roman"/>
                <w:b/>
                <w:sz w:val="22"/>
                <w:szCs w:val="22"/>
              </w:rPr>
              <w:t xml:space="preserve">Ak nie, </w:t>
            </w:r>
            <w:r w:rsidRPr="007C4022">
              <w:rPr>
                <w:rFonts w:ascii="Times New Roman" w:hAnsi="Times New Roman"/>
                <w:sz w:val="22"/>
                <w:szCs w:val="22"/>
              </w:rPr>
              <w:t>vysvetlite prečo a uveďte, ktoré iné dôkazné prostriedky možno poskytnúť.</w:t>
            </w:r>
          </w:p>
          <w:p w:rsidR="001B4EE0" w:rsidRPr="004930FE" w:rsidRDefault="001B4EE0" w:rsidP="0046006F">
            <w:pPr>
              <w:pStyle w:val="Odsekzoznamu"/>
              <w:ind w:left="360"/>
            </w:pPr>
          </w:p>
          <w:p w:rsidR="001B4EE0" w:rsidRPr="004930FE" w:rsidRDefault="001B4EE0" w:rsidP="0046006F">
            <w:pPr>
              <w:rPr>
                <w:rFonts w:ascii="Times New Roman" w:hAnsi="Times New Roman"/>
              </w:rPr>
            </w:pPr>
            <w:r w:rsidRPr="004930FE">
              <w:rPr>
                <w:rFonts w:ascii="Times New Roman" w:hAnsi="Times New Roman"/>
              </w:rPr>
              <w:t>Ak je príslušná dokumentácia dostupná v elektronickom formáte, uveďte:</w:t>
            </w:r>
          </w:p>
        </w:tc>
        <w:tc>
          <w:tcPr>
            <w:tcW w:w="4870" w:type="dxa"/>
            <w:gridSpan w:val="4"/>
            <w:shd w:val="clear" w:color="auto" w:fill="auto"/>
          </w:tcPr>
          <w:p w:rsidR="001B4EE0" w:rsidRPr="004930FE" w:rsidRDefault="001B4EE0" w:rsidP="0046006F">
            <w:pPr>
              <w:rPr>
                <w:rFonts w:ascii="Times New Roman" w:hAnsi="Times New Roman"/>
              </w:rPr>
            </w:pPr>
          </w:p>
          <w:p w:rsidR="001B4EE0" w:rsidRPr="004930FE" w:rsidRDefault="001B4EE0" w:rsidP="0046006F">
            <w:pPr>
              <w:rPr>
                <w:rFonts w:ascii="Times New Roman" w:hAnsi="Times New Roman"/>
              </w:rPr>
            </w:pPr>
          </w:p>
          <w:p w:rsidR="001B4EE0" w:rsidRPr="004930FE" w:rsidRDefault="001B4EE0" w:rsidP="0046006F">
            <w:pPr>
              <w:jc w:val="both"/>
              <w:rPr>
                <w:rFonts w:ascii="Times New Roman" w:hAnsi="Times New Roman"/>
              </w:rPr>
            </w:pPr>
            <w:r w:rsidRPr="004930FE">
              <w:rPr>
                <w:rFonts w:ascii="Times New Roman" w:eastAsia="Times New Roman" w:hAnsi="Times New Roman"/>
                <w:noProof/>
                <w:sz w:val="20"/>
                <w:szCs w:val="24"/>
              </w:rPr>
              <w:object w:dxaOrig="225" w:dyaOrig="225">
                <v:shape id="_x0000_i1275" type="#_x0000_t75" style="width:42.1pt;height:20.4pt" o:ole="">
                  <v:imagedata r:id="rId28" o:title=""/>
                </v:shape>
                <w:control r:id="rId103" w:name="CheckBox1534" w:shapeid="_x0000_i1275"/>
              </w:object>
            </w:r>
            <w:r w:rsidRPr="004930FE">
              <w:rPr>
                <w:rFonts w:ascii="Times New Roman" w:hAnsi="Times New Roman"/>
              </w:rPr>
              <w:t xml:space="preserve">   </w:t>
            </w:r>
            <w:r w:rsidRPr="004930FE">
              <w:rPr>
                <w:rFonts w:ascii="Times New Roman" w:eastAsia="Times New Roman" w:hAnsi="Times New Roman"/>
                <w:noProof/>
                <w:sz w:val="20"/>
                <w:szCs w:val="24"/>
              </w:rPr>
              <w:object w:dxaOrig="225" w:dyaOrig="225">
                <v:shape id="_x0000_i1277" type="#_x0000_t75" style="width:44.85pt;height:20.4pt" o:ole="">
                  <v:imagedata r:id="rId40" o:title=""/>
                </v:shape>
                <w:control r:id="rId104" w:name="CheckBox2534" w:shapeid="_x0000_i1277"/>
              </w:object>
            </w:r>
            <w:r w:rsidRPr="004930FE">
              <w:rPr>
                <w:rFonts w:ascii="Times New Roman" w:hAnsi="Times New Roman"/>
              </w:rPr>
              <w:t xml:space="preserve">  </w:t>
            </w:r>
          </w:p>
          <w:p w:rsidR="001B4EE0" w:rsidRPr="004930FE" w:rsidRDefault="001B4EE0" w:rsidP="0046006F">
            <w:pPr>
              <w:rPr>
                <w:rFonts w:ascii="Times New Roman" w:hAnsi="Times New Roman"/>
              </w:rPr>
            </w:pPr>
          </w:p>
          <w:p w:rsidR="001B4EE0" w:rsidRPr="004930FE" w:rsidRDefault="001B4EE0" w:rsidP="0046006F">
            <w:pPr>
              <w:rPr>
                <w:rFonts w:ascii="Times New Roman" w:hAnsi="Times New Roman"/>
              </w:rPr>
            </w:pPr>
          </w:p>
          <w:p w:rsidR="001B4EE0" w:rsidRPr="004930FE" w:rsidRDefault="001B4EE0" w:rsidP="0046006F">
            <w:pPr>
              <w:rPr>
                <w:rFonts w:ascii="Times New Roman" w:hAnsi="Times New Roman"/>
              </w:rPr>
            </w:pPr>
          </w:p>
          <w:p w:rsidR="001B4EE0" w:rsidRPr="004930FE" w:rsidRDefault="001B4EE0" w:rsidP="0046006F">
            <w:pPr>
              <w:rPr>
                <w:rFonts w:ascii="Times New Roman" w:hAnsi="Times New Roman"/>
              </w:rPr>
            </w:pPr>
            <w:r w:rsidRPr="004930FE">
              <w:rPr>
                <w:rFonts w:ascii="Times New Roman" w:hAnsi="Times New Roman"/>
              </w:rPr>
              <w:t>[...........]</w:t>
            </w:r>
          </w:p>
          <w:p w:rsidR="001B4EE0" w:rsidRPr="004930FE" w:rsidRDefault="001B4EE0" w:rsidP="0046006F">
            <w:pPr>
              <w:rPr>
                <w:rFonts w:ascii="Times New Roman" w:hAnsi="Times New Roman"/>
              </w:rPr>
            </w:pPr>
          </w:p>
          <w:p w:rsidR="001B4EE0" w:rsidRPr="004930FE" w:rsidRDefault="001B4EE0" w:rsidP="0046006F">
            <w:pPr>
              <w:rPr>
                <w:rFonts w:ascii="Times New Roman" w:hAnsi="Times New Roman"/>
              </w:rPr>
            </w:pPr>
            <w:r w:rsidRPr="004930FE">
              <w:rPr>
                <w:rFonts w:ascii="Times New Roman" w:hAnsi="Times New Roman"/>
              </w:rPr>
              <w:t>webová adresa, vydávajúci orgán alebo subjekt, presný odkaz na dokumentáciu):</w:t>
            </w:r>
          </w:p>
          <w:p w:rsidR="001B4EE0" w:rsidRPr="004930FE" w:rsidRDefault="001B4EE0" w:rsidP="0046006F">
            <w:pPr>
              <w:rPr>
                <w:rFonts w:ascii="Times New Roman" w:hAnsi="Times New Roman"/>
              </w:rPr>
            </w:pPr>
            <w:r w:rsidRPr="004930FE">
              <w:rPr>
                <w:rFonts w:ascii="Times New Roman" w:hAnsi="Times New Roman"/>
              </w:rPr>
              <w:t>[...........][...........][...........]</w:t>
            </w:r>
          </w:p>
        </w:tc>
      </w:tr>
    </w:tbl>
    <w:p w:rsidR="001B4EE0" w:rsidRPr="004930FE" w:rsidRDefault="001B4EE0" w:rsidP="001B4EE0">
      <w:pPr>
        <w:jc w:val="center"/>
        <w:rPr>
          <w:rFonts w:ascii="Times New Roman" w:hAnsi="Times New Roman"/>
        </w:rPr>
      </w:pPr>
    </w:p>
    <w:p w:rsidR="001B4EE0" w:rsidRPr="004930FE" w:rsidRDefault="001B4EE0" w:rsidP="001B4EE0">
      <w:pPr>
        <w:jc w:val="center"/>
        <w:rPr>
          <w:rFonts w:ascii="Times New Roman" w:hAnsi="Times New Roman"/>
        </w:rPr>
      </w:pPr>
      <w:r w:rsidRPr="004930FE">
        <w:rPr>
          <w:rFonts w:ascii="Times New Roman" w:hAnsi="Times New Roman"/>
        </w:rPr>
        <w:t>D: SYSTÉMY ZABEZPEČENIA KVALITY A NORMY ENVIRONMENTÁLNEHO MANAŽÉRSTVA</w:t>
      </w:r>
    </w:p>
    <w:p w:rsidR="001B4EE0" w:rsidRPr="004930FE" w:rsidRDefault="001B4EE0" w:rsidP="001B4EE0">
      <w:pPr>
        <w:rPr>
          <w:rFonts w:ascii="Times New Roman" w:hAnsi="Times New Roman"/>
        </w:rPr>
      </w:pPr>
    </w:p>
    <w:p w:rsidR="001B4EE0" w:rsidRPr="004930FE" w:rsidRDefault="001B4EE0" w:rsidP="001B4EE0">
      <w:pPr>
        <w:rPr>
          <w:rFonts w:ascii="Times New Roman" w:hAnsi="Times New Roman"/>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1B4EE0" w:rsidRPr="004930FE" w:rsidTr="0046006F">
        <w:tc>
          <w:tcPr>
            <w:tcW w:w="9751" w:type="dxa"/>
            <w:shd w:val="clear" w:color="auto" w:fill="EEECE1"/>
          </w:tcPr>
          <w:p w:rsidR="001B4EE0" w:rsidRPr="004930FE" w:rsidRDefault="001B4EE0" w:rsidP="0046006F">
            <w:pPr>
              <w:jc w:val="both"/>
              <w:rPr>
                <w:rFonts w:ascii="Times New Roman" w:hAnsi="Times New Roman"/>
                <w:b/>
              </w:rPr>
            </w:pPr>
            <w:r w:rsidRPr="004930FE">
              <w:rPr>
                <w:rFonts w:ascii="Times New Roman" w:hAnsi="Times New Roman"/>
                <w:b/>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1B4EE0" w:rsidRPr="004930FE" w:rsidRDefault="001B4EE0" w:rsidP="001B4EE0">
      <w:pPr>
        <w:rPr>
          <w:rFonts w:ascii="Times New Roman" w:hAnsi="Times New Roman"/>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1B4EE0" w:rsidRPr="004930FE" w:rsidTr="0046006F">
        <w:tc>
          <w:tcPr>
            <w:tcW w:w="4870" w:type="dxa"/>
            <w:shd w:val="clear" w:color="auto" w:fill="auto"/>
          </w:tcPr>
          <w:p w:rsidR="001B4EE0" w:rsidRPr="004930FE" w:rsidRDefault="001B4EE0" w:rsidP="0046006F">
            <w:pPr>
              <w:rPr>
                <w:rFonts w:ascii="Times New Roman" w:hAnsi="Times New Roman"/>
                <w:b/>
              </w:rPr>
            </w:pPr>
            <w:r w:rsidRPr="004930FE">
              <w:rPr>
                <w:rFonts w:ascii="Times New Roman" w:hAnsi="Times New Roman"/>
                <w:b/>
              </w:rPr>
              <w:t>Systém zabezpečenia kvality a normy environmentálneho manažérstva</w:t>
            </w:r>
          </w:p>
        </w:tc>
        <w:tc>
          <w:tcPr>
            <w:tcW w:w="4870" w:type="dxa"/>
            <w:shd w:val="clear" w:color="auto" w:fill="auto"/>
          </w:tcPr>
          <w:p w:rsidR="001B4EE0" w:rsidRPr="004930FE" w:rsidRDefault="001B4EE0" w:rsidP="0046006F">
            <w:pPr>
              <w:rPr>
                <w:rFonts w:ascii="Times New Roman" w:hAnsi="Times New Roman"/>
                <w:b/>
              </w:rPr>
            </w:pPr>
            <w:r w:rsidRPr="004930FE">
              <w:rPr>
                <w:rFonts w:ascii="Times New Roman" w:hAnsi="Times New Roman"/>
                <w:b/>
              </w:rPr>
              <w:t>Odpoveď:</w:t>
            </w:r>
          </w:p>
        </w:tc>
      </w:tr>
      <w:tr w:rsidR="001B4EE0" w:rsidRPr="004930FE" w:rsidTr="0046006F">
        <w:tc>
          <w:tcPr>
            <w:tcW w:w="4870" w:type="dxa"/>
            <w:shd w:val="clear" w:color="auto" w:fill="auto"/>
          </w:tcPr>
          <w:p w:rsidR="001B4EE0" w:rsidRPr="004930FE" w:rsidRDefault="001B4EE0" w:rsidP="0046006F">
            <w:pPr>
              <w:rPr>
                <w:rFonts w:ascii="Times New Roman" w:hAnsi="Times New Roman"/>
              </w:rPr>
            </w:pPr>
            <w:r w:rsidRPr="004930FE">
              <w:rPr>
                <w:rFonts w:ascii="Times New Roman" w:hAnsi="Times New Roman"/>
              </w:rPr>
              <w:lastRenderedPageBreak/>
              <w:t xml:space="preserve">Bude môcť hospodársky subjekt predložiť </w:t>
            </w:r>
            <w:r w:rsidRPr="004930FE">
              <w:rPr>
                <w:rFonts w:ascii="Times New Roman" w:hAnsi="Times New Roman"/>
                <w:b/>
              </w:rPr>
              <w:t xml:space="preserve">osvedčenia </w:t>
            </w:r>
            <w:r w:rsidRPr="004930FE">
              <w:rPr>
                <w:rFonts w:ascii="Times New Roman" w:hAnsi="Times New Roman"/>
              </w:rPr>
              <w:t xml:space="preserve">vydané nezávislými orgánmi, v ktorých sa potvrdzuje, že hospodársky subjekt spĺňa požadované </w:t>
            </w:r>
            <w:r w:rsidRPr="004930FE">
              <w:rPr>
                <w:rFonts w:ascii="Times New Roman" w:hAnsi="Times New Roman"/>
                <w:b/>
              </w:rPr>
              <w:t xml:space="preserve">normy zabezpečenia kvality </w:t>
            </w:r>
            <w:r w:rsidRPr="004930FE">
              <w:rPr>
                <w:rFonts w:ascii="Times New Roman" w:hAnsi="Times New Roman"/>
              </w:rPr>
              <w:t>vrátane prístupu pre osoby so zdravotným postihnutím?</w:t>
            </w:r>
          </w:p>
          <w:p w:rsidR="001B4EE0" w:rsidRPr="004930FE" w:rsidRDefault="001B4EE0" w:rsidP="0046006F">
            <w:pPr>
              <w:rPr>
                <w:rFonts w:ascii="Times New Roman" w:hAnsi="Times New Roman"/>
              </w:rPr>
            </w:pPr>
          </w:p>
          <w:p w:rsidR="001B4EE0" w:rsidRPr="004930FE" w:rsidRDefault="001B4EE0" w:rsidP="0046006F">
            <w:pPr>
              <w:rPr>
                <w:rFonts w:ascii="Times New Roman" w:hAnsi="Times New Roman"/>
              </w:rPr>
            </w:pPr>
            <w:r w:rsidRPr="004930FE">
              <w:rPr>
                <w:rFonts w:ascii="Times New Roman" w:hAnsi="Times New Roman"/>
                <w:b/>
              </w:rPr>
              <w:t xml:space="preserve">Ak nie, </w:t>
            </w:r>
            <w:r w:rsidRPr="004930FE">
              <w:rPr>
                <w:rFonts w:ascii="Times New Roman" w:hAnsi="Times New Roman"/>
              </w:rPr>
              <w:t>vysvetlite prečo a uveďte, ktoré iné dôkazné prostriedky týkajúce sa systému zabezpečenia kvality možno poskytnúť:</w:t>
            </w:r>
          </w:p>
          <w:p w:rsidR="001B4EE0" w:rsidRPr="004930FE" w:rsidRDefault="001B4EE0" w:rsidP="0046006F">
            <w:pPr>
              <w:rPr>
                <w:rFonts w:ascii="Times New Roman" w:hAnsi="Times New Roman"/>
              </w:rPr>
            </w:pPr>
          </w:p>
          <w:p w:rsidR="001B4EE0" w:rsidRPr="004930FE" w:rsidRDefault="001B4EE0" w:rsidP="0046006F">
            <w:pPr>
              <w:rPr>
                <w:rFonts w:ascii="Times New Roman" w:hAnsi="Times New Roman"/>
                <w:b/>
              </w:rPr>
            </w:pPr>
            <w:r w:rsidRPr="004930FE">
              <w:rPr>
                <w:rFonts w:ascii="Times New Roman" w:hAnsi="Times New Roman"/>
              </w:rPr>
              <w:t>Ak je príslušná dokumentácia dostupná v elektronickom formáte, uveďte:</w:t>
            </w:r>
            <w:r w:rsidRPr="004930FE">
              <w:rPr>
                <w:rFonts w:ascii="Times New Roman" w:hAnsi="Times New Roman"/>
                <w:b/>
              </w:rPr>
              <w:t xml:space="preserve"> </w:t>
            </w:r>
          </w:p>
        </w:tc>
        <w:tc>
          <w:tcPr>
            <w:tcW w:w="4870" w:type="dxa"/>
            <w:shd w:val="clear" w:color="auto" w:fill="auto"/>
          </w:tcPr>
          <w:p w:rsidR="001B4EE0" w:rsidRPr="004930FE" w:rsidRDefault="001B4EE0" w:rsidP="0046006F">
            <w:pPr>
              <w:rPr>
                <w:rFonts w:ascii="Times New Roman" w:hAnsi="Times New Roman"/>
              </w:rPr>
            </w:pPr>
          </w:p>
          <w:p w:rsidR="001B4EE0" w:rsidRPr="004930FE" w:rsidRDefault="001B4EE0" w:rsidP="0046006F">
            <w:pPr>
              <w:jc w:val="both"/>
              <w:rPr>
                <w:rFonts w:ascii="Times New Roman" w:hAnsi="Times New Roman"/>
              </w:rPr>
            </w:pPr>
            <w:r w:rsidRPr="004930FE">
              <w:rPr>
                <w:rFonts w:ascii="Times New Roman" w:eastAsia="Times New Roman" w:hAnsi="Times New Roman"/>
                <w:noProof/>
                <w:sz w:val="20"/>
                <w:szCs w:val="24"/>
              </w:rPr>
              <w:object w:dxaOrig="225" w:dyaOrig="225">
                <v:shape id="_x0000_i1279" type="#_x0000_t75" style="width:42.1pt;height:20.4pt" o:ole="">
                  <v:imagedata r:id="rId28" o:title=""/>
                </v:shape>
                <w:control r:id="rId105" w:name="CheckBox1535" w:shapeid="_x0000_i1279"/>
              </w:object>
            </w:r>
            <w:r w:rsidRPr="004930FE">
              <w:rPr>
                <w:rFonts w:ascii="Times New Roman" w:hAnsi="Times New Roman"/>
              </w:rPr>
              <w:t xml:space="preserve">   </w:t>
            </w:r>
            <w:r w:rsidRPr="004930FE">
              <w:rPr>
                <w:rFonts w:ascii="Times New Roman" w:eastAsia="Times New Roman" w:hAnsi="Times New Roman"/>
                <w:noProof/>
                <w:sz w:val="20"/>
                <w:szCs w:val="24"/>
              </w:rPr>
              <w:object w:dxaOrig="225" w:dyaOrig="225">
                <v:shape id="_x0000_i1281" type="#_x0000_t75" style="width:44.85pt;height:20.4pt" o:ole="">
                  <v:imagedata r:id="rId40" o:title=""/>
                </v:shape>
                <w:control r:id="rId106" w:name="CheckBox2535" w:shapeid="_x0000_i1281"/>
              </w:object>
            </w:r>
            <w:r w:rsidRPr="004930FE">
              <w:rPr>
                <w:rFonts w:ascii="Times New Roman" w:hAnsi="Times New Roman"/>
              </w:rPr>
              <w:t xml:space="preserve">  </w:t>
            </w:r>
          </w:p>
          <w:p w:rsidR="001B4EE0" w:rsidRPr="004930FE" w:rsidRDefault="001B4EE0" w:rsidP="0046006F">
            <w:pPr>
              <w:rPr>
                <w:rFonts w:ascii="Times New Roman" w:hAnsi="Times New Roman"/>
              </w:rPr>
            </w:pPr>
          </w:p>
          <w:p w:rsidR="001B4EE0" w:rsidRPr="004930FE" w:rsidRDefault="001B4EE0" w:rsidP="0046006F">
            <w:pPr>
              <w:rPr>
                <w:rFonts w:ascii="Times New Roman" w:hAnsi="Times New Roman"/>
              </w:rPr>
            </w:pPr>
          </w:p>
          <w:p w:rsidR="007C4022" w:rsidRDefault="007C4022" w:rsidP="0046006F">
            <w:pPr>
              <w:rPr>
                <w:rFonts w:ascii="Times New Roman" w:hAnsi="Times New Roman"/>
              </w:rPr>
            </w:pPr>
          </w:p>
          <w:p w:rsidR="001B4EE0" w:rsidRPr="004930FE" w:rsidRDefault="001B4EE0" w:rsidP="0046006F">
            <w:pPr>
              <w:rPr>
                <w:rFonts w:ascii="Times New Roman" w:hAnsi="Times New Roman"/>
              </w:rPr>
            </w:pPr>
            <w:r w:rsidRPr="004930FE">
              <w:rPr>
                <w:rFonts w:ascii="Times New Roman" w:hAnsi="Times New Roman"/>
              </w:rPr>
              <w:t>[...........][...........]</w:t>
            </w:r>
          </w:p>
          <w:p w:rsidR="001B4EE0" w:rsidRPr="004930FE" w:rsidRDefault="001B4EE0" w:rsidP="0046006F">
            <w:pPr>
              <w:rPr>
                <w:rFonts w:ascii="Times New Roman" w:hAnsi="Times New Roman"/>
              </w:rPr>
            </w:pPr>
          </w:p>
          <w:p w:rsidR="007C4022" w:rsidRDefault="007C4022" w:rsidP="0046006F">
            <w:pPr>
              <w:rPr>
                <w:rFonts w:ascii="Times New Roman" w:hAnsi="Times New Roman"/>
              </w:rPr>
            </w:pPr>
          </w:p>
          <w:p w:rsidR="001B4EE0" w:rsidRPr="004930FE" w:rsidRDefault="001B4EE0" w:rsidP="0046006F">
            <w:pPr>
              <w:rPr>
                <w:rFonts w:ascii="Times New Roman" w:hAnsi="Times New Roman"/>
              </w:rPr>
            </w:pPr>
            <w:r w:rsidRPr="004930FE">
              <w:rPr>
                <w:rFonts w:ascii="Times New Roman" w:hAnsi="Times New Roman"/>
              </w:rPr>
              <w:t>webová adresa, vydávajúci orgán alebo subjekt, presný odkaz na dokumentáciu):</w:t>
            </w:r>
          </w:p>
          <w:p w:rsidR="001B4EE0" w:rsidRPr="004930FE" w:rsidRDefault="001B4EE0" w:rsidP="0046006F">
            <w:pPr>
              <w:rPr>
                <w:rFonts w:ascii="Times New Roman" w:hAnsi="Times New Roman"/>
              </w:rPr>
            </w:pPr>
            <w:r w:rsidRPr="004930FE">
              <w:rPr>
                <w:rFonts w:ascii="Times New Roman" w:hAnsi="Times New Roman"/>
              </w:rPr>
              <w:t>[...........][...........][...........]</w:t>
            </w:r>
          </w:p>
        </w:tc>
      </w:tr>
      <w:tr w:rsidR="001B4EE0" w:rsidRPr="004930FE" w:rsidTr="0046006F">
        <w:tc>
          <w:tcPr>
            <w:tcW w:w="4870" w:type="dxa"/>
            <w:shd w:val="clear" w:color="auto" w:fill="auto"/>
          </w:tcPr>
          <w:p w:rsidR="001B4EE0" w:rsidRPr="004930FE" w:rsidRDefault="001B4EE0" w:rsidP="0046006F">
            <w:pPr>
              <w:rPr>
                <w:rFonts w:ascii="Times New Roman" w:hAnsi="Times New Roman"/>
                <w:b/>
              </w:rPr>
            </w:pPr>
            <w:r w:rsidRPr="004930FE">
              <w:rPr>
                <w:rFonts w:ascii="Times New Roman" w:hAnsi="Times New Roman"/>
              </w:rPr>
              <w:t xml:space="preserve">Bude môcť hospodársky subjekt predložiť </w:t>
            </w:r>
            <w:r w:rsidRPr="004930FE">
              <w:rPr>
                <w:rFonts w:ascii="Times New Roman" w:hAnsi="Times New Roman"/>
                <w:b/>
              </w:rPr>
              <w:t xml:space="preserve">osvedčenia </w:t>
            </w:r>
            <w:r w:rsidRPr="004930FE">
              <w:rPr>
                <w:rFonts w:ascii="Times New Roman" w:hAnsi="Times New Roman"/>
              </w:rPr>
              <w:t xml:space="preserve">vydané nezávislými orgánmi, v ktorých sa potvrdzuje, že hospodársky subjekt spĺňa požadované </w:t>
            </w:r>
            <w:r w:rsidRPr="004930FE">
              <w:rPr>
                <w:rFonts w:ascii="Times New Roman" w:hAnsi="Times New Roman"/>
                <w:b/>
              </w:rPr>
              <w:t>systémy alebo normy environmentálneho manažérstva?</w:t>
            </w:r>
          </w:p>
          <w:p w:rsidR="001B4EE0" w:rsidRPr="004930FE" w:rsidRDefault="001B4EE0" w:rsidP="0046006F">
            <w:pPr>
              <w:rPr>
                <w:rFonts w:ascii="Times New Roman" w:hAnsi="Times New Roman"/>
                <w:b/>
              </w:rPr>
            </w:pPr>
          </w:p>
          <w:p w:rsidR="001B4EE0" w:rsidRPr="004930FE" w:rsidRDefault="001B4EE0" w:rsidP="0046006F">
            <w:pPr>
              <w:rPr>
                <w:rFonts w:ascii="Times New Roman" w:hAnsi="Times New Roman"/>
              </w:rPr>
            </w:pPr>
            <w:r w:rsidRPr="004930FE">
              <w:rPr>
                <w:rFonts w:ascii="Times New Roman" w:hAnsi="Times New Roman"/>
                <w:b/>
              </w:rPr>
              <w:t xml:space="preserve">Ak nie, </w:t>
            </w:r>
            <w:r w:rsidRPr="004930FE">
              <w:rPr>
                <w:rFonts w:ascii="Times New Roman" w:hAnsi="Times New Roman"/>
              </w:rPr>
              <w:t xml:space="preserve">vysvetlite prečo a uveďte, ktoré iné dôkazné prostriedky týkajúce sa </w:t>
            </w:r>
            <w:r w:rsidRPr="004930FE">
              <w:rPr>
                <w:rFonts w:ascii="Times New Roman" w:hAnsi="Times New Roman"/>
                <w:b/>
              </w:rPr>
              <w:t xml:space="preserve">systémov alebo noriem environmentálneho manažérstva </w:t>
            </w:r>
            <w:r w:rsidRPr="004930FE">
              <w:rPr>
                <w:rFonts w:ascii="Times New Roman" w:hAnsi="Times New Roman"/>
              </w:rPr>
              <w:t>možno poskytnúť:</w:t>
            </w:r>
          </w:p>
          <w:p w:rsidR="001B4EE0" w:rsidRPr="004930FE" w:rsidRDefault="001B4EE0" w:rsidP="0046006F">
            <w:pPr>
              <w:rPr>
                <w:rFonts w:ascii="Times New Roman" w:hAnsi="Times New Roman"/>
              </w:rPr>
            </w:pPr>
          </w:p>
          <w:p w:rsidR="001B4EE0" w:rsidRPr="004930FE" w:rsidRDefault="001B4EE0" w:rsidP="0046006F">
            <w:pPr>
              <w:rPr>
                <w:rFonts w:ascii="Times New Roman" w:hAnsi="Times New Roman"/>
              </w:rPr>
            </w:pPr>
            <w:r w:rsidRPr="004930FE">
              <w:rPr>
                <w:rFonts w:ascii="Times New Roman" w:hAnsi="Times New Roman"/>
              </w:rPr>
              <w:t>Ak je príslušná dokumentácia dostupná v elektronickom formáte, uveďte:</w:t>
            </w:r>
          </w:p>
        </w:tc>
        <w:tc>
          <w:tcPr>
            <w:tcW w:w="4870" w:type="dxa"/>
            <w:shd w:val="clear" w:color="auto" w:fill="auto"/>
          </w:tcPr>
          <w:p w:rsidR="001B4EE0" w:rsidRPr="004930FE" w:rsidRDefault="001B4EE0" w:rsidP="0046006F">
            <w:pPr>
              <w:rPr>
                <w:rFonts w:ascii="Times New Roman" w:hAnsi="Times New Roman"/>
              </w:rPr>
            </w:pPr>
          </w:p>
          <w:p w:rsidR="001B4EE0" w:rsidRPr="004930FE" w:rsidRDefault="001B4EE0" w:rsidP="0046006F">
            <w:pPr>
              <w:jc w:val="both"/>
              <w:rPr>
                <w:rFonts w:ascii="Times New Roman" w:hAnsi="Times New Roman"/>
              </w:rPr>
            </w:pPr>
            <w:r w:rsidRPr="004930FE">
              <w:rPr>
                <w:rFonts w:ascii="Times New Roman" w:eastAsia="Times New Roman" w:hAnsi="Times New Roman"/>
                <w:noProof/>
                <w:sz w:val="20"/>
                <w:szCs w:val="24"/>
              </w:rPr>
              <w:object w:dxaOrig="225" w:dyaOrig="225">
                <v:shape id="_x0000_i1283" type="#_x0000_t75" style="width:42.1pt;height:20.4pt" o:ole="">
                  <v:imagedata r:id="rId28" o:title=""/>
                </v:shape>
                <w:control r:id="rId107" w:name="CheckBox1536" w:shapeid="_x0000_i1283"/>
              </w:object>
            </w:r>
            <w:r w:rsidRPr="004930FE">
              <w:rPr>
                <w:rFonts w:ascii="Times New Roman" w:hAnsi="Times New Roman"/>
              </w:rPr>
              <w:t xml:space="preserve">   </w:t>
            </w:r>
            <w:r w:rsidRPr="004930FE">
              <w:rPr>
                <w:rFonts w:ascii="Times New Roman" w:eastAsia="Times New Roman" w:hAnsi="Times New Roman"/>
                <w:noProof/>
                <w:sz w:val="20"/>
                <w:szCs w:val="24"/>
              </w:rPr>
              <w:object w:dxaOrig="225" w:dyaOrig="225">
                <v:shape id="_x0000_i1285" type="#_x0000_t75" style="width:44.85pt;height:20.4pt" o:ole="">
                  <v:imagedata r:id="rId40" o:title=""/>
                </v:shape>
                <w:control r:id="rId108" w:name="CheckBox2536" w:shapeid="_x0000_i1285"/>
              </w:object>
            </w:r>
            <w:r w:rsidRPr="004930FE">
              <w:rPr>
                <w:rFonts w:ascii="Times New Roman" w:hAnsi="Times New Roman"/>
              </w:rPr>
              <w:t xml:space="preserve">  </w:t>
            </w:r>
          </w:p>
          <w:p w:rsidR="001B4EE0" w:rsidRPr="004930FE" w:rsidRDefault="001B4EE0" w:rsidP="0046006F">
            <w:pPr>
              <w:rPr>
                <w:rFonts w:ascii="Times New Roman" w:hAnsi="Times New Roman"/>
              </w:rPr>
            </w:pPr>
          </w:p>
          <w:p w:rsidR="001B4EE0" w:rsidRPr="004930FE" w:rsidRDefault="001B4EE0" w:rsidP="0046006F">
            <w:pPr>
              <w:rPr>
                <w:rFonts w:ascii="Times New Roman" w:hAnsi="Times New Roman"/>
              </w:rPr>
            </w:pPr>
          </w:p>
          <w:p w:rsidR="001B4EE0" w:rsidRPr="004930FE" w:rsidRDefault="001B4EE0" w:rsidP="0046006F">
            <w:pPr>
              <w:rPr>
                <w:rFonts w:ascii="Times New Roman" w:hAnsi="Times New Roman"/>
              </w:rPr>
            </w:pPr>
            <w:r w:rsidRPr="004930FE">
              <w:rPr>
                <w:rFonts w:ascii="Times New Roman" w:hAnsi="Times New Roman"/>
              </w:rPr>
              <w:t>[...........][...........]</w:t>
            </w:r>
          </w:p>
          <w:p w:rsidR="001B4EE0" w:rsidRPr="004930FE" w:rsidRDefault="001B4EE0" w:rsidP="0046006F">
            <w:pPr>
              <w:rPr>
                <w:rFonts w:ascii="Times New Roman" w:hAnsi="Times New Roman"/>
              </w:rPr>
            </w:pPr>
          </w:p>
          <w:p w:rsidR="001B4EE0" w:rsidRPr="004930FE" w:rsidRDefault="001B4EE0" w:rsidP="0046006F">
            <w:pPr>
              <w:rPr>
                <w:rFonts w:ascii="Times New Roman" w:hAnsi="Times New Roman"/>
              </w:rPr>
            </w:pPr>
          </w:p>
          <w:p w:rsidR="001B4EE0" w:rsidRPr="004930FE" w:rsidRDefault="001B4EE0" w:rsidP="0046006F">
            <w:pPr>
              <w:rPr>
                <w:rFonts w:ascii="Times New Roman" w:hAnsi="Times New Roman"/>
              </w:rPr>
            </w:pPr>
            <w:r w:rsidRPr="004930FE">
              <w:rPr>
                <w:rFonts w:ascii="Times New Roman" w:hAnsi="Times New Roman"/>
              </w:rPr>
              <w:t>webová adresa, vydávajúci orgán alebo subjekt, presný odkaz na dokumentáciu):</w:t>
            </w:r>
          </w:p>
          <w:p w:rsidR="001B4EE0" w:rsidRPr="004930FE" w:rsidRDefault="001B4EE0" w:rsidP="0046006F">
            <w:pPr>
              <w:rPr>
                <w:rFonts w:ascii="Times New Roman" w:hAnsi="Times New Roman"/>
              </w:rPr>
            </w:pPr>
            <w:r w:rsidRPr="004930FE">
              <w:rPr>
                <w:rFonts w:ascii="Times New Roman" w:hAnsi="Times New Roman"/>
              </w:rPr>
              <w:t>[...........][...........][...........]</w:t>
            </w:r>
          </w:p>
        </w:tc>
      </w:tr>
    </w:tbl>
    <w:p w:rsidR="001B4EE0" w:rsidRPr="004930FE" w:rsidRDefault="001B4EE0" w:rsidP="001B4EE0">
      <w:pPr>
        <w:rPr>
          <w:rFonts w:ascii="Times New Roman" w:hAnsi="Times New Roman"/>
        </w:rPr>
      </w:pPr>
    </w:p>
    <w:p w:rsidR="001B4EE0" w:rsidRPr="004930FE" w:rsidRDefault="001B4EE0" w:rsidP="001B4EE0">
      <w:pPr>
        <w:jc w:val="center"/>
        <w:rPr>
          <w:rFonts w:ascii="Times New Roman" w:hAnsi="Times New Roman"/>
          <w:b/>
        </w:rPr>
      </w:pPr>
    </w:p>
    <w:p w:rsidR="001B4EE0" w:rsidRPr="004930FE" w:rsidRDefault="001B4EE0" w:rsidP="001B4EE0">
      <w:pPr>
        <w:jc w:val="center"/>
        <w:rPr>
          <w:rFonts w:ascii="Times New Roman" w:hAnsi="Times New Roman"/>
          <w:b/>
        </w:rPr>
      </w:pPr>
      <w:r w:rsidRPr="004930FE">
        <w:rPr>
          <w:rFonts w:ascii="Times New Roman" w:hAnsi="Times New Roman"/>
          <w:b/>
        </w:rPr>
        <w:t>Časť V: Zníženie počtu kvalifikovaných záujemcov</w:t>
      </w:r>
    </w:p>
    <w:p w:rsidR="001B4EE0" w:rsidRPr="004930FE" w:rsidRDefault="001B4EE0" w:rsidP="001B4EE0">
      <w:pPr>
        <w:rPr>
          <w:rFonts w:ascii="Times New Roman" w:hAnsi="Times New Roman"/>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1B4EE0" w:rsidRPr="004930FE" w:rsidTr="0046006F">
        <w:tc>
          <w:tcPr>
            <w:tcW w:w="9751" w:type="dxa"/>
            <w:shd w:val="clear" w:color="auto" w:fill="EEECE1"/>
          </w:tcPr>
          <w:p w:rsidR="001B4EE0" w:rsidRPr="004930FE" w:rsidRDefault="001B4EE0" w:rsidP="0046006F">
            <w:pPr>
              <w:jc w:val="both"/>
              <w:rPr>
                <w:rFonts w:ascii="Times New Roman" w:hAnsi="Times New Roman"/>
                <w:b/>
              </w:rPr>
            </w:pPr>
            <w:r w:rsidRPr="004930FE">
              <w:rPr>
                <w:rFonts w:ascii="Times New Roman" w:hAnsi="Times New Roman"/>
                <w:b/>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1B4EE0" w:rsidRPr="004930FE" w:rsidRDefault="001B4EE0" w:rsidP="0046006F">
            <w:pPr>
              <w:jc w:val="both"/>
              <w:rPr>
                <w:rFonts w:ascii="Times New Roman" w:hAnsi="Times New Roman"/>
              </w:rPr>
            </w:pPr>
            <w:r w:rsidRPr="004930FE">
              <w:rPr>
                <w:rFonts w:ascii="Times New Roman" w:hAnsi="Times New Roman"/>
                <w:b/>
              </w:rPr>
              <w:t>Len v prípade užších súťaží, súťažných konaní s rokovaním, súťažných dialógov a inovatívnych partnerstiev:</w:t>
            </w:r>
          </w:p>
        </w:tc>
      </w:tr>
    </w:tbl>
    <w:p w:rsidR="001B4EE0" w:rsidRPr="004930FE" w:rsidRDefault="001B4EE0" w:rsidP="001B4EE0">
      <w:pPr>
        <w:rPr>
          <w:rFonts w:ascii="Times New Roman" w:hAnsi="Times New Roman"/>
        </w:rPr>
      </w:pPr>
    </w:p>
    <w:p w:rsidR="001B4EE0" w:rsidRPr="004930FE" w:rsidRDefault="001B4EE0" w:rsidP="001B4EE0">
      <w:pPr>
        <w:rPr>
          <w:rFonts w:ascii="Times New Roman" w:hAnsi="Times New Roman"/>
          <w:b/>
        </w:rPr>
      </w:pPr>
      <w:r w:rsidRPr="004930FE">
        <w:rPr>
          <w:rFonts w:ascii="Times New Roman" w:hAnsi="Times New Roman"/>
          <w:b/>
        </w:rPr>
        <w:lastRenderedPageBreak/>
        <w:t>Hospodársky subjekt vyhlasuje, že:</w:t>
      </w:r>
    </w:p>
    <w:p w:rsidR="001B4EE0" w:rsidRPr="004930FE" w:rsidRDefault="001B4EE0" w:rsidP="001B4EE0">
      <w:pPr>
        <w:rPr>
          <w:rFonts w:ascii="Times New Roman" w:hAnsi="Times New Roman"/>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1B4EE0" w:rsidRPr="004930FE" w:rsidTr="0046006F">
        <w:tc>
          <w:tcPr>
            <w:tcW w:w="4870" w:type="dxa"/>
            <w:shd w:val="clear" w:color="auto" w:fill="auto"/>
          </w:tcPr>
          <w:p w:rsidR="001B4EE0" w:rsidRPr="004930FE" w:rsidRDefault="001B4EE0" w:rsidP="0046006F">
            <w:pPr>
              <w:rPr>
                <w:rFonts w:ascii="Times New Roman" w:hAnsi="Times New Roman"/>
                <w:b/>
              </w:rPr>
            </w:pPr>
            <w:r w:rsidRPr="004930FE">
              <w:rPr>
                <w:rFonts w:ascii="Times New Roman" w:hAnsi="Times New Roman"/>
                <w:b/>
              </w:rPr>
              <w:t>Zníženie počtov</w:t>
            </w:r>
          </w:p>
        </w:tc>
        <w:tc>
          <w:tcPr>
            <w:tcW w:w="4870" w:type="dxa"/>
            <w:shd w:val="clear" w:color="auto" w:fill="auto"/>
          </w:tcPr>
          <w:p w:rsidR="001B4EE0" w:rsidRPr="004930FE" w:rsidRDefault="001B4EE0" w:rsidP="0046006F">
            <w:pPr>
              <w:rPr>
                <w:rFonts w:ascii="Times New Roman" w:hAnsi="Times New Roman"/>
                <w:b/>
              </w:rPr>
            </w:pPr>
            <w:r w:rsidRPr="004930FE">
              <w:rPr>
                <w:rFonts w:ascii="Times New Roman" w:hAnsi="Times New Roman"/>
                <w:b/>
              </w:rPr>
              <w:t>Odpoveď:</w:t>
            </w:r>
          </w:p>
        </w:tc>
      </w:tr>
      <w:tr w:rsidR="001B4EE0" w:rsidRPr="004930FE" w:rsidTr="0046006F">
        <w:tc>
          <w:tcPr>
            <w:tcW w:w="4870" w:type="dxa"/>
            <w:shd w:val="clear" w:color="auto" w:fill="auto"/>
          </w:tcPr>
          <w:p w:rsidR="001B4EE0" w:rsidRPr="004930FE" w:rsidRDefault="001B4EE0" w:rsidP="0046006F">
            <w:pPr>
              <w:rPr>
                <w:rFonts w:ascii="Times New Roman" w:hAnsi="Times New Roman"/>
              </w:rPr>
            </w:pPr>
            <w:r w:rsidRPr="004930FE">
              <w:rPr>
                <w:rFonts w:ascii="Times New Roman" w:hAnsi="Times New Roman"/>
                <w:b/>
              </w:rPr>
              <w:t xml:space="preserve">Spĺňa </w:t>
            </w:r>
            <w:r w:rsidRPr="004930FE">
              <w:rPr>
                <w:rFonts w:ascii="Times New Roman" w:hAnsi="Times New Roman"/>
              </w:rPr>
              <w:t>objektívne a nediskriminačné kritéria alebo pravidlá, ktoré sa budú uplatňovať s cieľom obmedziť počet záujemcov, a to týmto spôsobom:</w:t>
            </w:r>
          </w:p>
          <w:p w:rsidR="001B4EE0" w:rsidRPr="004930FE" w:rsidRDefault="001B4EE0" w:rsidP="0046006F">
            <w:pPr>
              <w:rPr>
                <w:rFonts w:ascii="Times New Roman" w:hAnsi="Times New Roman"/>
              </w:rPr>
            </w:pPr>
          </w:p>
          <w:p w:rsidR="001B4EE0" w:rsidRPr="004930FE" w:rsidRDefault="001B4EE0" w:rsidP="0046006F">
            <w:pPr>
              <w:rPr>
                <w:rFonts w:ascii="Times New Roman" w:hAnsi="Times New Roman"/>
              </w:rPr>
            </w:pPr>
            <w:r w:rsidRPr="004930FE">
              <w:rPr>
                <w:rFonts w:ascii="Times New Roman" w:hAnsi="Times New Roman"/>
              </w:rPr>
              <w:t xml:space="preserve">V prípade, ak sa vyžadujú určité osvedčenia alebo ostatné formy listinných dôkazov, pri </w:t>
            </w:r>
            <w:r w:rsidRPr="004930FE">
              <w:rPr>
                <w:rFonts w:ascii="Times New Roman" w:hAnsi="Times New Roman"/>
                <w:b/>
              </w:rPr>
              <w:t xml:space="preserve">každom </w:t>
            </w:r>
            <w:r w:rsidRPr="004930FE">
              <w:rPr>
                <w:rFonts w:ascii="Times New Roman" w:hAnsi="Times New Roman"/>
              </w:rPr>
              <w:t>uveďte, či má hospodársky subjekt požadované dokumenty:</w:t>
            </w:r>
          </w:p>
          <w:p w:rsidR="001B4EE0" w:rsidRPr="004930FE" w:rsidRDefault="001B4EE0" w:rsidP="0046006F">
            <w:pPr>
              <w:rPr>
                <w:rFonts w:ascii="Times New Roman" w:hAnsi="Times New Roman"/>
              </w:rPr>
            </w:pPr>
          </w:p>
          <w:p w:rsidR="001B4EE0" w:rsidRPr="004930FE" w:rsidRDefault="001B4EE0" w:rsidP="0046006F">
            <w:pPr>
              <w:rPr>
                <w:rFonts w:ascii="Times New Roman" w:hAnsi="Times New Roman"/>
              </w:rPr>
            </w:pPr>
            <w:r w:rsidRPr="004930FE">
              <w:rPr>
                <w:rFonts w:ascii="Times New Roman" w:hAnsi="Times New Roman"/>
              </w:rPr>
              <w:t>Ak sú niektoré z týchto osvedčení alebo foriem listinných dôkazov k dispozícii v elektronickom formáte</w:t>
            </w:r>
            <w:r w:rsidRPr="004930FE">
              <w:rPr>
                <w:rStyle w:val="Odkaznapoznmkupodiarou"/>
              </w:rPr>
              <w:footnoteReference w:id="44"/>
            </w:r>
            <w:r w:rsidRPr="004930FE">
              <w:rPr>
                <w:rFonts w:ascii="Times New Roman" w:hAnsi="Times New Roman"/>
              </w:rPr>
              <w:t>, uveďte pre každý z nich:</w:t>
            </w:r>
          </w:p>
        </w:tc>
        <w:tc>
          <w:tcPr>
            <w:tcW w:w="4870" w:type="dxa"/>
            <w:shd w:val="clear" w:color="auto" w:fill="auto"/>
          </w:tcPr>
          <w:p w:rsidR="001B4EE0" w:rsidRPr="004930FE" w:rsidRDefault="001B4EE0" w:rsidP="0046006F">
            <w:pPr>
              <w:rPr>
                <w:rFonts w:ascii="Times New Roman" w:hAnsi="Times New Roman"/>
              </w:rPr>
            </w:pPr>
            <w:r w:rsidRPr="004930FE">
              <w:rPr>
                <w:rFonts w:ascii="Times New Roman" w:hAnsi="Times New Roman"/>
              </w:rPr>
              <w:t>[...........]</w:t>
            </w:r>
          </w:p>
          <w:p w:rsidR="001B4EE0" w:rsidRPr="004930FE" w:rsidRDefault="001B4EE0" w:rsidP="0046006F">
            <w:pPr>
              <w:rPr>
                <w:rFonts w:ascii="Times New Roman" w:hAnsi="Times New Roman"/>
              </w:rPr>
            </w:pPr>
          </w:p>
          <w:p w:rsidR="001B4EE0" w:rsidRPr="004930FE" w:rsidRDefault="001B4EE0" w:rsidP="0046006F">
            <w:pPr>
              <w:rPr>
                <w:rFonts w:ascii="Times New Roman" w:hAnsi="Times New Roman"/>
              </w:rPr>
            </w:pPr>
          </w:p>
          <w:p w:rsidR="001B4EE0" w:rsidRPr="004930FE" w:rsidRDefault="001B4EE0" w:rsidP="0046006F">
            <w:pPr>
              <w:jc w:val="both"/>
              <w:rPr>
                <w:rFonts w:ascii="Times New Roman" w:eastAsia="MS Gothic" w:hAnsi="Times New Roman"/>
              </w:rPr>
            </w:pPr>
            <w:r w:rsidRPr="004930FE">
              <w:rPr>
                <w:rFonts w:ascii="Times New Roman" w:eastAsia="Times New Roman" w:hAnsi="Times New Roman"/>
                <w:noProof/>
                <w:sz w:val="20"/>
                <w:szCs w:val="24"/>
              </w:rPr>
              <w:object w:dxaOrig="225" w:dyaOrig="225">
                <v:shape id="_x0000_i1287" type="#_x0000_t75" style="width:42.1pt;height:20.4pt" o:ole="">
                  <v:imagedata r:id="rId28" o:title=""/>
                </v:shape>
                <w:control r:id="rId109" w:name="CheckBox1537" w:shapeid="_x0000_i1287"/>
              </w:object>
            </w:r>
            <w:r w:rsidRPr="004930FE">
              <w:rPr>
                <w:rFonts w:ascii="Times New Roman" w:hAnsi="Times New Roman"/>
              </w:rPr>
              <w:t xml:space="preserve">   </w:t>
            </w:r>
            <w:r w:rsidRPr="004930FE">
              <w:rPr>
                <w:rFonts w:ascii="Times New Roman" w:eastAsia="Times New Roman" w:hAnsi="Times New Roman"/>
                <w:noProof/>
                <w:sz w:val="20"/>
                <w:szCs w:val="24"/>
              </w:rPr>
              <w:object w:dxaOrig="225" w:dyaOrig="225">
                <v:shape id="_x0000_i1289" type="#_x0000_t75" style="width:44.85pt;height:20.4pt" o:ole="">
                  <v:imagedata r:id="rId40" o:title=""/>
                </v:shape>
                <w:control r:id="rId110" w:name="CheckBox2537" w:shapeid="_x0000_i1289"/>
              </w:object>
            </w:r>
            <w:r w:rsidRPr="004930FE">
              <w:rPr>
                <w:rFonts w:ascii="Times New Roman" w:hAnsi="Times New Roman"/>
              </w:rPr>
              <w:t xml:space="preserve">  </w:t>
            </w:r>
            <w:r w:rsidRPr="004930FE">
              <w:rPr>
                <w:rStyle w:val="Odkaznapoznmkupodiarou"/>
                <w:rFonts w:eastAsia="MS Gothic"/>
              </w:rPr>
              <w:footnoteReference w:id="45"/>
            </w:r>
          </w:p>
          <w:p w:rsidR="001B4EE0" w:rsidRPr="004930FE" w:rsidRDefault="001B4EE0" w:rsidP="0046006F">
            <w:pPr>
              <w:rPr>
                <w:rFonts w:ascii="Times New Roman" w:hAnsi="Times New Roman"/>
              </w:rPr>
            </w:pPr>
          </w:p>
          <w:p w:rsidR="001B4EE0" w:rsidRPr="004930FE" w:rsidRDefault="001B4EE0" w:rsidP="0046006F">
            <w:pPr>
              <w:rPr>
                <w:rFonts w:ascii="Times New Roman" w:hAnsi="Times New Roman"/>
              </w:rPr>
            </w:pPr>
          </w:p>
          <w:p w:rsidR="001B4EE0" w:rsidRPr="004930FE" w:rsidRDefault="001B4EE0" w:rsidP="0046006F">
            <w:pPr>
              <w:rPr>
                <w:rFonts w:ascii="Times New Roman" w:hAnsi="Times New Roman"/>
              </w:rPr>
            </w:pPr>
            <w:r w:rsidRPr="004930FE">
              <w:rPr>
                <w:rFonts w:ascii="Times New Roman" w:hAnsi="Times New Roman"/>
              </w:rPr>
              <w:t>webová adresa, vydávajúci orgán alebo subjekt, presný odkaz na dokumentáciu):</w:t>
            </w:r>
          </w:p>
          <w:p w:rsidR="001B4EE0" w:rsidRPr="004930FE" w:rsidRDefault="001B4EE0" w:rsidP="0046006F">
            <w:pPr>
              <w:rPr>
                <w:rFonts w:ascii="Times New Roman" w:hAnsi="Times New Roman"/>
              </w:rPr>
            </w:pPr>
            <w:r w:rsidRPr="004930FE">
              <w:rPr>
                <w:rFonts w:ascii="Times New Roman" w:hAnsi="Times New Roman"/>
              </w:rPr>
              <w:t>[...........][...........][...........]</w:t>
            </w:r>
            <w:r w:rsidRPr="004930FE">
              <w:rPr>
                <w:rStyle w:val="Odkaznapoznmkupodiarou"/>
              </w:rPr>
              <w:footnoteReference w:id="46"/>
            </w:r>
          </w:p>
        </w:tc>
      </w:tr>
    </w:tbl>
    <w:p w:rsidR="001B4EE0" w:rsidRPr="004930FE" w:rsidRDefault="001B4EE0" w:rsidP="001B4EE0">
      <w:pPr>
        <w:rPr>
          <w:rFonts w:ascii="Times New Roman" w:hAnsi="Times New Roman"/>
        </w:rPr>
      </w:pPr>
    </w:p>
    <w:p w:rsidR="001B4EE0" w:rsidRPr="004930FE" w:rsidRDefault="001B4EE0" w:rsidP="001B4EE0">
      <w:pPr>
        <w:jc w:val="center"/>
        <w:rPr>
          <w:rFonts w:ascii="Times New Roman" w:hAnsi="Times New Roman"/>
          <w:b/>
        </w:rPr>
      </w:pPr>
      <w:r w:rsidRPr="004930FE">
        <w:rPr>
          <w:rFonts w:ascii="Times New Roman" w:hAnsi="Times New Roman"/>
          <w:b/>
        </w:rPr>
        <w:t>Časť VI: Záverečné vyhlásenia</w:t>
      </w:r>
    </w:p>
    <w:p w:rsidR="001B4EE0" w:rsidRPr="004930FE" w:rsidRDefault="001B4EE0" w:rsidP="001B4EE0">
      <w:pPr>
        <w:jc w:val="center"/>
        <w:rPr>
          <w:rFonts w:ascii="Times New Roman" w:hAnsi="Times New Roman"/>
          <w:b/>
        </w:rPr>
      </w:pPr>
    </w:p>
    <w:p w:rsidR="001B4EE0" w:rsidRPr="004930FE" w:rsidRDefault="001B4EE0" w:rsidP="001B4EE0">
      <w:pPr>
        <w:jc w:val="both"/>
        <w:rPr>
          <w:rFonts w:ascii="Times New Roman" w:hAnsi="Times New Roman"/>
          <w:i/>
        </w:rPr>
      </w:pPr>
      <w:r w:rsidRPr="004930FE">
        <w:rPr>
          <w:rFonts w:ascii="Times New Roman" w:hAnsi="Times New Roman"/>
          <w:i/>
        </w:rPr>
        <w:t>Podpísaný/podpísaní vyhlasuje/ú, že informácie uvedené v častiach II – V sú pravdivé a správne a, že boli uvedené pri plnom vedomí následkov závažného skresľovania skutočností.</w:t>
      </w:r>
    </w:p>
    <w:p w:rsidR="001B4EE0" w:rsidRPr="004930FE" w:rsidRDefault="001B4EE0" w:rsidP="001B4EE0">
      <w:pPr>
        <w:jc w:val="both"/>
        <w:rPr>
          <w:rFonts w:ascii="Times New Roman" w:hAnsi="Times New Roman"/>
          <w:i/>
        </w:rPr>
      </w:pPr>
      <w:r w:rsidRPr="004930FE">
        <w:rPr>
          <w:rFonts w:ascii="Times New Roman" w:hAnsi="Times New Roman"/>
          <w:i/>
        </w:rPr>
        <w:t>Podpísaný/podpísaní vyhlasuje/ú, že na požiadanie okamžite predloží/ia uvedené osvedčenia a ostatné formy listinných dôkazov, okrem prípadov, keď:</w:t>
      </w:r>
    </w:p>
    <w:p w:rsidR="001B4EE0" w:rsidRPr="007C4022" w:rsidRDefault="001B4EE0" w:rsidP="001B4EE0">
      <w:pPr>
        <w:pStyle w:val="Odsekzoznamu"/>
        <w:numPr>
          <w:ilvl w:val="0"/>
          <w:numId w:val="58"/>
        </w:numPr>
        <w:jc w:val="both"/>
        <w:rPr>
          <w:rFonts w:ascii="Times New Roman" w:hAnsi="Times New Roman"/>
          <w:i/>
          <w:sz w:val="22"/>
          <w:szCs w:val="22"/>
        </w:rPr>
      </w:pPr>
      <w:r w:rsidRPr="007C4022">
        <w:rPr>
          <w:rFonts w:ascii="Times New Roman" w:hAnsi="Times New Roman"/>
          <w:i/>
          <w:sz w:val="22"/>
          <w:szCs w:val="22"/>
        </w:rPr>
        <w:t>verejný obstarávateľ alebo obstarávateľ má možnosť získať sprievodnú dokumentáciu priamo na základe prístupu do vnútroštátnej databázy v ktoromkoľvek členskom štáte, ktorá je dostupná bezplatne</w:t>
      </w:r>
      <w:r w:rsidRPr="007C4022">
        <w:rPr>
          <w:rStyle w:val="Odkaznapoznmkupodiarou"/>
          <w:rFonts w:ascii="Times New Roman" w:hAnsi="Times New Roman"/>
          <w:i/>
          <w:sz w:val="22"/>
          <w:szCs w:val="22"/>
        </w:rPr>
        <w:footnoteReference w:id="47"/>
      </w:r>
      <w:r w:rsidRPr="007C4022">
        <w:rPr>
          <w:rFonts w:ascii="Times New Roman" w:hAnsi="Times New Roman"/>
          <w:i/>
          <w:sz w:val="22"/>
          <w:szCs w:val="22"/>
        </w:rPr>
        <w:t>, alebo</w:t>
      </w:r>
    </w:p>
    <w:p w:rsidR="001B4EE0" w:rsidRPr="007C4022" w:rsidRDefault="001B4EE0" w:rsidP="001B4EE0">
      <w:pPr>
        <w:pStyle w:val="Odsekzoznamu"/>
        <w:numPr>
          <w:ilvl w:val="0"/>
          <w:numId w:val="58"/>
        </w:numPr>
        <w:jc w:val="both"/>
        <w:rPr>
          <w:rFonts w:ascii="Times New Roman" w:hAnsi="Times New Roman"/>
          <w:i/>
          <w:sz w:val="22"/>
          <w:szCs w:val="22"/>
        </w:rPr>
      </w:pPr>
      <w:r w:rsidRPr="007C4022">
        <w:rPr>
          <w:rFonts w:ascii="Times New Roman" w:hAnsi="Times New Roman"/>
          <w:i/>
          <w:sz w:val="22"/>
          <w:szCs w:val="22"/>
        </w:rPr>
        <w:t>najneskôr do 18. októbra 2018</w:t>
      </w:r>
      <w:r w:rsidRPr="007C4022">
        <w:rPr>
          <w:rStyle w:val="Odkaznapoznmkupodiarou"/>
          <w:rFonts w:ascii="Times New Roman" w:hAnsi="Times New Roman"/>
          <w:i/>
          <w:sz w:val="22"/>
          <w:szCs w:val="22"/>
        </w:rPr>
        <w:footnoteReference w:id="48"/>
      </w:r>
      <w:r w:rsidRPr="007C4022">
        <w:rPr>
          <w:rFonts w:ascii="Times New Roman" w:hAnsi="Times New Roman"/>
          <w:i/>
          <w:sz w:val="22"/>
          <w:szCs w:val="22"/>
        </w:rPr>
        <w:t xml:space="preserve"> bude mať verejný obstarávateľ alebo obstarávateľ príslušnú dokumentáciu k dispozícii.</w:t>
      </w:r>
    </w:p>
    <w:p w:rsidR="001B4EE0" w:rsidRPr="007C4022" w:rsidRDefault="001B4EE0" w:rsidP="001B4EE0">
      <w:pPr>
        <w:pStyle w:val="Odsekzoznamu"/>
        <w:jc w:val="both"/>
        <w:rPr>
          <w:rFonts w:ascii="Times New Roman" w:hAnsi="Times New Roman"/>
          <w:i/>
          <w:sz w:val="22"/>
          <w:szCs w:val="22"/>
        </w:rPr>
      </w:pPr>
      <w:r w:rsidRPr="007C4022">
        <w:rPr>
          <w:rFonts w:ascii="Times New Roman" w:hAnsi="Times New Roman"/>
          <w:i/>
          <w:sz w:val="22"/>
          <w:szCs w:val="22"/>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7C4022">
        <w:rPr>
          <w:rFonts w:ascii="Times New Roman" w:hAnsi="Times New Roman"/>
          <w:sz w:val="22"/>
          <w:szCs w:val="22"/>
        </w:rPr>
        <w:t>[identifikujte postup obstarávania: (opis zhrnutia, odkaz na uverejnenie</w:t>
      </w:r>
      <w:r w:rsidRPr="007C4022">
        <w:rPr>
          <w:rFonts w:ascii="Times New Roman" w:hAnsi="Times New Roman"/>
          <w:i/>
          <w:sz w:val="22"/>
          <w:szCs w:val="22"/>
        </w:rPr>
        <w:t xml:space="preserve"> v Úradnom vestníku Európskej únie, </w:t>
      </w:r>
      <w:r w:rsidRPr="007C4022">
        <w:rPr>
          <w:rFonts w:ascii="Times New Roman" w:hAnsi="Times New Roman"/>
          <w:sz w:val="22"/>
          <w:szCs w:val="22"/>
        </w:rPr>
        <w:t>referenčné číslo</w:t>
      </w:r>
      <w:r w:rsidRPr="007C4022">
        <w:rPr>
          <w:rFonts w:ascii="Times New Roman" w:hAnsi="Times New Roman"/>
          <w:i/>
          <w:sz w:val="22"/>
          <w:szCs w:val="22"/>
        </w:rPr>
        <w:t>)].</w:t>
      </w:r>
    </w:p>
    <w:p w:rsidR="001B4EE0" w:rsidRPr="007C4022" w:rsidRDefault="001B4EE0" w:rsidP="001B4EE0">
      <w:pPr>
        <w:pStyle w:val="Odsekzoznamu"/>
        <w:jc w:val="both"/>
        <w:rPr>
          <w:rFonts w:ascii="Times New Roman" w:hAnsi="Times New Roman"/>
          <w:i/>
          <w:sz w:val="22"/>
          <w:szCs w:val="22"/>
        </w:rPr>
      </w:pPr>
    </w:p>
    <w:p w:rsidR="001B4EE0" w:rsidRPr="007C4022" w:rsidRDefault="001B4EE0" w:rsidP="001B4EE0">
      <w:pPr>
        <w:pStyle w:val="Odsekzoznamu"/>
        <w:jc w:val="both"/>
        <w:rPr>
          <w:rFonts w:ascii="Times New Roman" w:hAnsi="Times New Roman"/>
          <w:i/>
          <w:sz w:val="22"/>
          <w:szCs w:val="22"/>
        </w:rPr>
      </w:pPr>
      <w:r w:rsidRPr="007C4022">
        <w:rPr>
          <w:rFonts w:ascii="Times New Roman" w:hAnsi="Times New Roman"/>
          <w:sz w:val="22"/>
          <w:szCs w:val="22"/>
        </w:rPr>
        <w:t>Dátum, miesto a, ak sa to vyžaduje alebo je to potrebné, podpis/podpisy: [...........]</w:t>
      </w:r>
    </w:p>
    <w:p w:rsidR="001B4EE0" w:rsidRPr="004930FE" w:rsidRDefault="001B4EE0" w:rsidP="001B4EE0">
      <w:pPr>
        <w:rPr>
          <w:rFonts w:ascii="Times New Roman" w:hAnsi="Times New Roman"/>
        </w:rPr>
      </w:pPr>
    </w:p>
    <w:sectPr w:rsidR="001B4EE0" w:rsidRPr="004930F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6CD5" w:rsidRDefault="00386CD5" w:rsidP="00AA2A7E">
      <w:pPr>
        <w:spacing w:after="0"/>
      </w:pPr>
      <w:r>
        <w:separator/>
      </w:r>
    </w:p>
  </w:endnote>
  <w:endnote w:type="continuationSeparator" w:id="0">
    <w:p w:rsidR="00386CD5" w:rsidRDefault="00386CD5" w:rsidP="00AA2A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10006FF" w:usb1="4000205B" w:usb2="00000010" w:usb3="00000000" w:csb0="0000019F" w:csb1="00000000"/>
  </w:font>
  <w:font w:name="RWE_CE">
    <w:altName w:val="Courier New"/>
    <w:charset w:val="00"/>
    <w:family w:val="auto"/>
    <w:pitch w:val="variable"/>
    <w:sig w:usb0="00000000" w:usb1="00000000" w:usb2="00000000" w:usb3="00000000" w:csb0="000000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269367"/>
      <w:docPartObj>
        <w:docPartGallery w:val="Page Numbers (Bottom of Page)"/>
        <w:docPartUnique/>
      </w:docPartObj>
    </w:sdtPr>
    <w:sdtEndPr>
      <w:rPr>
        <w:sz w:val="16"/>
        <w:szCs w:val="16"/>
      </w:rPr>
    </w:sdtEndPr>
    <w:sdtContent>
      <w:p w:rsidR="00386CD5" w:rsidRPr="006530B5" w:rsidRDefault="00386CD5" w:rsidP="00266120">
        <w:pPr>
          <w:pStyle w:val="Pta"/>
          <w:ind w:firstLine="709"/>
          <w:jc w:val="center"/>
          <w:rPr>
            <w:sz w:val="16"/>
            <w:szCs w:val="16"/>
          </w:rPr>
        </w:pPr>
        <w:r w:rsidRPr="006530B5">
          <w:rPr>
            <w:sz w:val="16"/>
            <w:szCs w:val="16"/>
          </w:rPr>
          <w:fldChar w:fldCharType="begin"/>
        </w:r>
        <w:r w:rsidRPr="006530B5">
          <w:rPr>
            <w:sz w:val="16"/>
            <w:szCs w:val="16"/>
          </w:rPr>
          <w:instrText>PAGE   \* MERGEFORMAT</w:instrText>
        </w:r>
        <w:r w:rsidRPr="006530B5">
          <w:rPr>
            <w:sz w:val="16"/>
            <w:szCs w:val="16"/>
          </w:rPr>
          <w:fldChar w:fldCharType="separate"/>
        </w:r>
        <w:r w:rsidR="007B43FB">
          <w:rPr>
            <w:noProof/>
            <w:sz w:val="16"/>
            <w:szCs w:val="16"/>
          </w:rPr>
          <w:t>8</w:t>
        </w:r>
        <w:r w:rsidRPr="006530B5">
          <w:rPr>
            <w:sz w:val="16"/>
            <w:szCs w:val="16"/>
          </w:rPr>
          <w:fldChar w:fldCharType="end"/>
        </w:r>
      </w:p>
    </w:sdtContent>
  </w:sdt>
  <w:p w:rsidR="00386CD5" w:rsidRPr="006530B5" w:rsidRDefault="00386CD5" w:rsidP="00266120">
    <w:pPr>
      <w:pStyle w:val="Pta"/>
      <w:ind w:left="284" w:hanging="142"/>
      <w:jc w:val="center"/>
      <w:rPr>
        <w:color w:val="A6A6A6" w:themeColor="background1" w:themeShade="A6"/>
        <w:sz w:val="18"/>
        <w:szCs w:val="18"/>
      </w:rPr>
    </w:pPr>
    <w:r w:rsidRPr="006530B5">
      <w:rPr>
        <w:color w:val="A6A6A6" w:themeColor="background1" w:themeShade="A6"/>
        <w:sz w:val="18"/>
        <w:szCs w:val="18"/>
      </w:rPr>
      <w:t>Súťažné podklady  Operatívny leasing – prenájom osobných motorových vozidiel pre potreby Všeobecnej zdravotnej poisťovne, 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6CD5" w:rsidRDefault="00386CD5" w:rsidP="00AA2A7E">
      <w:pPr>
        <w:spacing w:after="0"/>
      </w:pPr>
      <w:r>
        <w:separator/>
      </w:r>
    </w:p>
  </w:footnote>
  <w:footnote w:type="continuationSeparator" w:id="0">
    <w:p w:rsidR="00386CD5" w:rsidRDefault="00386CD5" w:rsidP="00AA2A7E">
      <w:pPr>
        <w:spacing w:after="0"/>
      </w:pPr>
      <w:r>
        <w:continuationSeparator/>
      </w:r>
    </w:p>
  </w:footnote>
  <w:footnote w:id="1">
    <w:p w:rsidR="00386CD5" w:rsidRPr="00C13C97" w:rsidRDefault="00386CD5" w:rsidP="001B4EE0">
      <w:pPr>
        <w:pStyle w:val="Textpoznmkypodiarou"/>
        <w:jc w:val="both"/>
        <w:rPr>
          <w:sz w:val="16"/>
          <w:szCs w:val="16"/>
        </w:rPr>
      </w:pPr>
      <w:r w:rsidRPr="00C13C97">
        <w:rPr>
          <w:rStyle w:val="Odkaznapoznmkupodiarou"/>
          <w:sz w:val="16"/>
          <w:szCs w:val="16"/>
        </w:rPr>
        <w:footnoteRef/>
      </w:r>
      <w:r w:rsidRPr="00C13C97">
        <w:rPr>
          <w:sz w:val="16"/>
          <w:szCs w:val="16"/>
        </w:rP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386CD5" w:rsidRPr="00C13C97" w:rsidRDefault="00386CD5" w:rsidP="001B4EE0">
      <w:pPr>
        <w:pStyle w:val="Textpoznmkypodiarou"/>
        <w:jc w:val="both"/>
        <w:rPr>
          <w:sz w:val="16"/>
          <w:szCs w:val="16"/>
        </w:rPr>
      </w:pPr>
      <w:r w:rsidRPr="00C13C97">
        <w:rPr>
          <w:rStyle w:val="Odkaznapoznmkupodiarou"/>
          <w:sz w:val="16"/>
          <w:szCs w:val="16"/>
        </w:rPr>
        <w:footnoteRef/>
      </w:r>
      <w:r w:rsidRPr="00C13C97">
        <w:rPr>
          <w:sz w:val="16"/>
          <w:szCs w:val="16"/>
        </w:rPr>
        <w:t xml:space="preserve"> V prípade </w:t>
      </w:r>
      <w:r w:rsidRPr="00C13C97">
        <w:rPr>
          <w:b/>
          <w:sz w:val="16"/>
          <w:szCs w:val="16"/>
        </w:rPr>
        <w:t>verejných obstarávateľov</w:t>
      </w:r>
      <w:r w:rsidRPr="00C13C97">
        <w:rPr>
          <w:sz w:val="16"/>
          <w:szCs w:val="16"/>
        </w:rPr>
        <w:t xml:space="preserve">: buď </w:t>
      </w:r>
      <w:r w:rsidRPr="00C13C97">
        <w:rPr>
          <w:b/>
          <w:sz w:val="16"/>
          <w:szCs w:val="16"/>
        </w:rPr>
        <w:t>predbežné oznámenie</w:t>
      </w:r>
      <w:r w:rsidRPr="00C13C97">
        <w:rPr>
          <w:sz w:val="16"/>
          <w:szCs w:val="16"/>
        </w:rPr>
        <w:t xml:space="preserve"> používané ako prostriedok vyzvania na súťaž, </w:t>
      </w:r>
      <w:r w:rsidRPr="00C13C97">
        <w:rPr>
          <w:b/>
          <w:sz w:val="16"/>
          <w:szCs w:val="16"/>
        </w:rPr>
        <w:t>alebo oznámenie o vyhlásení verejného obstarávania</w:t>
      </w:r>
      <w:r w:rsidRPr="00C13C97">
        <w:rPr>
          <w:sz w:val="16"/>
          <w:szCs w:val="16"/>
        </w:rPr>
        <w:t xml:space="preserve">. V prípade </w:t>
      </w:r>
      <w:r w:rsidRPr="00C13C97">
        <w:rPr>
          <w:b/>
          <w:sz w:val="16"/>
          <w:szCs w:val="16"/>
        </w:rPr>
        <w:t>obstarávateľov</w:t>
      </w:r>
      <w:r w:rsidRPr="00C13C97">
        <w:rPr>
          <w:sz w:val="16"/>
          <w:szCs w:val="16"/>
        </w:rPr>
        <w:t xml:space="preserve"> : </w:t>
      </w:r>
      <w:r w:rsidRPr="00C13C97">
        <w:rPr>
          <w:b/>
          <w:sz w:val="16"/>
          <w:szCs w:val="16"/>
        </w:rPr>
        <w:t>pravidelné informatívne oznámenie</w:t>
      </w:r>
      <w:r w:rsidRPr="00C13C97">
        <w:rPr>
          <w:sz w:val="16"/>
          <w:szCs w:val="16"/>
        </w:rPr>
        <w:t xml:space="preserve"> používané ako prostriedok výzvy na súťaž, </w:t>
      </w:r>
      <w:r w:rsidRPr="00C13C97">
        <w:rPr>
          <w:b/>
          <w:sz w:val="16"/>
          <w:szCs w:val="16"/>
        </w:rPr>
        <w:t>oznámenie o vyhlásení verejného obstarávania alebo oznámenia o existencii kvalifikačného systému.</w:t>
      </w:r>
    </w:p>
  </w:footnote>
  <w:footnote w:id="3">
    <w:p w:rsidR="00386CD5" w:rsidRPr="00C13C97" w:rsidRDefault="00386CD5" w:rsidP="001B4EE0">
      <w:pPr>
        <w:pStyle w:val="Textpoznmkypodiarou"/>
        <w:jc w:val="both"/>
        <w:rPr>
          <w:sz w:val="16"/>
          <w:szCs w:val="16"/>
        </w:rPr>
      </w:pPr>
      <w:r>
        <w:rPr>
          <w:sz w:val="16"/>
          <w:szCs w:val="16"/>
        </w:rPr>
        <w:t xml:space="preserve"> </w:t>
      </w:r>
      <w:r w:rsidRPr="00C13C97">
        <w:rPr>
          <w:rStyle w:val="Odkaznapoznmkupodiarou"/>
          <w:sz w:val="16"/>
          <w:szCs w:val="16"/>
        </w:rPr>
        <w:footnoteRef/>
      </w:r>
      <w:r w:rsidRPr="00C13C97">
        <w:rPr>
          <w:sz w:val="16"/>
          <w:szCs w:val="16"/>
        </w:rPr>
        <w:t xml:space="preserve"> </w:t>
      </w:r>
      <w:r w:rsidRPr="00C13C97">
        <w:rPr>
          <w:i/>
          <w:sz w:val="16"/>
          <w:szCs w:val="16"/>
        </w:rPr>
        <w:t>Informácie, ktoré majú byť prevzaté z oddielu I bod I.1 príslušného oznámenia</w:t>
      </w:r>
      <w:r w:rsidRPr="00C13C97">
        <w:rPr>
          <w:sz w:val="16"/>
          <w:szCs w:val="16"/>
        </w:rPr>
        <w:t>, v prípade spoločného obstarávania uveďte mená všetkých zúčastnených obstarávateľov.</w:t>
      </w:r>
    </w:p>
  </w:footnote>
  <w:footnote w:id="4">
    <w:p w:rsidR="00386CD5" w:rsidRPr="00C13C97" w:rsidRDefault="00386CD5" w:rsidP="001B4EE0">
      <w:pPr>
        <w:pStyle w:val="Textpoznmkypodiarou"/>
        <w:jc w:val="both"/>
        <w:rPr>
          <w:sz w:val="16"/>
          <w:szCs w:val="16"/>
        </w:rPr>
      </w:pPr>
      <w:r w:rsidRPr="00C13C97">
        <w:rPr>
          <w:rStyle w:val="Odkaznapoznmkupodiarou"/>
          <w:sz w:val="16"/>
          <w:szCs w:val="16"/>
        </w:rPr>
        <w:footnoteRef/>
      </w:r>
      <w:r w:rsidRPr="00C13C97">
        <w:rPr>
          <w:sz w:val="16"/>
          <w:szCs w:val="16"/>
        </w:rPr>
        <w:t xml:space="preserve"> Pozri body II.1.1 a II.1.3 príslušného oznámenia.</w:t>
      </w:r>
    </w:p>
  </w:footnote>
  <w:footnote w:id="5">
    <w:p w:rsidR="00386CD5" w:rsidRDefault="00386CD5" w:rsidP="001B4EE0">
      <w:pPr>
        <w:pStyle w:val="Textpoznmkypodiarou"/>
        <w:jc w:val="both"/>
        <w:rPr>
          <w:sz w:val="16"/>
          <w:szCs w:val="16"/>
        </w:rPr>
      </w:pPr>
      <w:r w:rsidRPr="00C13C97">
        <w:rPr>
          <w:rStyle w:val="Odkaznapoznmkupodiarou"/>
          <w:sz w:val="16"/>
          <w:szCs w:val="16"/>
        </w:rPr>
        <w:footnoteRef/>
      </w:r>
      <w:r w:rsidRPr="00C13C97">
        <w:rPr>
          <w:sz w:val="16"/>
          <w:szCs w:val="16"/>
        </w:rPr>
        <w:t xml:space="preserve"> Pozri bod II.1.1 príslušného oznámenia.</w:t>
      </w:r>
    </w:p>
    <w:p w:rsidR="00386CD5" w:rsidRDefault="00386CD5" w:rsidP="001B4EE0">
      <w:pPr>
        <w:pStyle w:val="Textpoznmkypodiarou"/>
        <w:jc w:val="both"/>
        <w:rPr>
          <w:sz w:val="16"/>
          <w:szCs w:val="16"/>
        </w:rPr>
      </w:pPr>
    </w:p>
    <w:p w:rsidR="00386CD5" w:rsidRDefault="00386CD5" w:rsidP="001B4EE0">
      <w:pPr>
        <w:pStyle w:val="Textpoznmkypodiarou"/>
        <w:jc w:val="both"/>
        <w:rPr>
          <w:sz w:val="16"/>
          <w:szCs w:val="16"/>
        </w:rPr>
      </w:pPr>
    </w:p>
    <w:p w:rsidR="00386CD5" w:rsidRDefault="00386CD5" w:rsidP="001B4EE0">
      <w:pPr>
        <w:pStyle w:val="Textpoznmkypodiarou"/>
        <w:jc w:val="both"/>
        <w:rPr>
          <w:sz w:val="16"/>
          <w:szCs w:val="16"/>
        </w:rPr>
      </w:pPr>
    </w:p>
    <w:p w:rsidR="00386CD5" w:rsidRDefault="00386CD5" w:rsidP="001B4EE0">
      <w:pPr>
        <w:pStyle w:val="Textpoznmkypodiarou"/>
        <w:jc w:val="both"/>
        <w:rPr>
          <w:sz w:val="16"/>
          <w:szCs w:val="16"/>
        </w:rPr>
      </w:pPr>
    </w:p>
    <w:p w:rsidR="00386CD5" w:rsidRDefault="00386CD5" w:rsidP="001B4EE0">
      <w:pPr>
        <w:pStyle w:val="Textpoznmkypodiarou"/>
        <w:jc w:val="both"/>
        <w:rPr>
          <w:sz w:val="16"/>
          <w:szCs w:val="16"/>
        </w:rPr>
      </w:pPr>
    </w:p>
    <w:p w:rsidR="00386CD5" w:rsidRPr="00C13C97" w:rsidRDefault="00386CD5" w:rsidP="001B4EE0">
      <w:pPr>
        <w:pStyle w:val="Textpoznmkypodiarou"/>
        <w:jc w:val="both"/>
        <w:rPr>
          <w:sz w:val="16"/>
          <w:szCs w:val="16"/>
        </w:rPr>
      </w:pPr>
    </w:p>
  </w:footnote>
  <w:footnote w:id="6">
    <w:p w:rsidR="00386CD5" w:rsidRPr="00C13C97" w:rsidRDefault="00386CD5" w:rsidP="001B4EE0">
      <w:pPr>
        <w:pStyle w:val="Textpoznmkypodiarou"/>
        <w:rPr>
          <w:sz w:val="16"/>
          <w:szCs w:val="16"/>
        </w:rPr>
      </w:pPr>
      <w:r w:rsidRPr="00C13C97">
        <w:rPr>
          <w:rStyle w:val="Odkaznapoznmkupodiarou"/>
          <w:sz w:val="16"/>
          <w:szCs w:val="16"/>
        </w:rPr>
        <w:footnoteRef/>
      </w:r>
      <w:r w:rsidRPr="00C13C97">
        <w:rPr>
          <w:sz w:val="16"/>
          <w:szCs w:val="16"/>
        </w:rPr>
        <w:t xml:space="preserve"> Poskytnutie informácie o kontaktných osobách toľkokrát, koľkokrát je to potrebné.</w:t>
      </w:r>
    </w:p>
  </w:footnote>
  <w:footnote w:id="7">
    <w:p w:rsidR="00386CD5" w:rsidRPr="00C13C97" w:rsidRDefault="00386CD5" w:rsidP="001B4EE0">
      <w:pPr>
        <w:jc w:val="both"/>
        <w:rPr>
          <w:sz w:val="16"/>
          <w:szCs w:val="16"/>
        </w:rPr>
      </w:pPr>
      <w:r>
        <w:rPr>
          <w:rStyle w:val="Odkaznapoznmkupodiarou"/>
          <w:szCs w:val="20"/>
        </w:rPr>
        <w:footnoteRef/>
      </w:r>
      <w:r w:rsidRPr="00C13C97">
        <w:rPr>
          <w:rStyle w:val="Odkaznapoznmkupodiarou"/>
          <w:sz w:val="16"/>
          <w:szCs w:val="16"/>
        </w:rPr>
        <w:footnoteRef/>
      </w:r>
      <w:r w:rsidRPr="00C13C97">
        <w:rPr>
          <w:sz w:val="16"/>
          <w:szCs w:val="16"/>
        </w:rPr>
        <w:t xml:space="preserve"> Porovnaj odporúčanie Komisie zo 6. mája 2003 týkajúce sa definície mikropodnikov, malých a stredných podnikov (Ú. v. EÚ L 124, 20.5.2003, s. 36). Táto informácia sa vyžaduje len na štatistické účely.</w:t>
      </w:r>
      <w:r w:rsidRPr="00C13C97">
        <w:rPr>
          <w:b/>
          <w:sz w:val="16"/>
          <w:szCs w:val="16"/>
        </w:rPr>
        <w:t xml:space="preserve"> Mikropodniky: </w:t>
      </w:r>
      <w:r w:rsidRPr="00C13C97">
        <w:rPr>
          <w:sz w:val="16"/>
          <w:szCs w:val="16"/>
        </w:rPr>
        <w:t xml:space="preserve">podniky, ktoré </w:t>
      </w:r>
      <w:r w:rsidRPr="00C13C97">
        <w:rPr>
          <w:b/>
          <w:sz w:val="16"/>
          <w:szCs w:val="16"/>
        </w:rPr>
        <w:t xml:space="preserve">zamestnávajú menej než 10 osôb </w:t>
      </w:r>
      <w:r w:rsidRPr="00C13C97">
        <w:rPr>
          <w:sz w:val="16"/>
          <w:szCs w:val="16"/>
        </w:rPr>
        <w:t xml:space="preserve">a ktorých ročný obrat a/alebo celková ročná súvaha </w:t>
      </w:r>
      <w:r w:rsidRPr="00C13C97">
        <w:rPr>
          <w:b/>
          <w:sz w:val="16"/>
          <w:szCs w:val="16"/>
        </w:rPr>
        <w:t>neprekračuje 2 milióny EUR.</w:t>
      </w:r>
    </w:p>
    <w:p w:rsidR="00386CD5" w:rsidRPr="00C13C97" w:rsidRDefault="00386CD5" w:rsidP="001B4EE0">
      <w:pPr>
        <w:jc w:val="both"/>
        <w:rPr>
          <w:b/>
          <w:sz w:val="16"/>
          <w:szCs w:val="16"/>
        </w:rPr>
      </w:pPr>
      <w:r w:rsidRPr="00C13C97">
        <w:rPr>
          <w:b/>
          <w:sz w:val="16"/>
          <w:szCs w:val="16"/>
        </w:rPr>
        <w:t>Malé podniky:</w:t>
      </w:r>
      <w:r w:rsidRPr="00C13C97">
        <w:rPr>
          <w:sz w:val="16"/>
          <w:szCs w:val="16"/>
        </w:rPr>
        <w:t xml:space="preserve"> podniky, ktoré </w:t>
      </w:r>
      <w:r w:rsidRPr="00C13C97">
        <w:rPr>
          <w:b/>
          <w:sz w:val="16"/>
          <w:szCs w:val="16"/>
        </w:rPr>
        <w:t xml:space="preserve">zamestnávajú menej ako 50 osôb </w:t>
      </w:r>
      <w:r w:rsidRPr="00C13C97">
        <w:rPr>
          <w:sz w:val="16"/>
          <w:szCs w:val="16"/>
        </w:rPr>
        <w:t xml:space="preserve">a ktorých ročný obrat a/alebo celková ročná súvaha </w:t>
      </w:r>
      <w:r w:rsidRPr="00C13C97">
        <w:rPr>
          <w:b/>
          <w:sz w:val="16"/>
          <w:szCs w:val="16"/>
        </w:rPr>
        <w:t>neprekračuje 10 miliónov EUR.</w:t>
      </w:r>
    </w:p>
    <w:p w:rsidR="00386CD5" w:rsidRPr="00C13C97" w:rsidRDefault="00386CD5" w:rsidP="001B4EE0">
      <w:pPr>
        <w:jc w:val="both"/>
        <w:rPr>
          <w:sz w:val="16"/>
          <w:szCs w:val="16"/>
        </w:rPr>
      </w:pPr>
      <w:r w:rsidRPr="00C13C97">
        <w:rPr>
          <w:b/>
          <w:sz w:val="16"/>
          <w:szCs w:val="16"/>
        </w:rPr>
        <w:t xml:space="preserve">Stredné podniky: podniky, ktoré nie sú mikropodnikmi ani malými podnikmi </w:t>
      </w:r>
      <w:r w:rsidRPr="00C13C97">
        <w:rPr>
          <w:sz w:val="16"/>
          <w:szCs w:val="16"/>
        </w:rPr>
        <w:t>a ktoré</w:t>
      </w:r>
      <w:r w:rsidRPr="00C13C97">
        <w:rPr>
          <w:b/>
          <w:sz w:val="16"/>
          <w:szCs w:val="16"/>
        </w:rPr>
        <w:t xml:space="preserve"> zamestnávajú menej ako 250 osôb</w:t>
      </w:r>
      <w:r w:rsidRPr="00C13C97">
        <w:rPr>
          <w:sz w:val="16"/>
          <w:szCs w:val="16"/>
        </w:rPr>
        <w:t xml:space="preserve"> a ktorých </w:t>
      </w:r>
      <w:r w:rsidRPr="00C13C97">
        <w:rPr>
          <w:b/>
          <w:sz w:val="16"/>
          <w:szCs w:val="16"/>
        </w:rPr>
        <w:t>ročný obrat nepresahuje 50 miliónov EUR a/alebo celková ročná súvaha nepresahuje 43 miliónov EUR.</w:t>
      </w:r>
    </w:p>
  </w:footnote>
  <w:footnote w:id="8">
    <w:p w:rsidR="00386CD5" w:rsidRPr="00C13C97" w:rsidRDefault="00386CD5" w:rsidP="001B4EE0">
      <w:pPr>
        <w:pStyle w:val="Textpoznmkypodiarou"/>
        <w:jc w:val="both"/>
        <w:rPr>
          <w:sz w:val="16"/>
          <w:szCs w:val="16"/>
        </w:rPr>
      </w:pPr>
      <w:r w:rsidRPr="00C13C97">
        <w:rPr>
          <w:rStyle w:val="Odkaznapoznmkupodiarou"/>
          <w:sz w:val="16"/>
          <w:szCs w:val="16"/>
        </w:rPr>
        <w:footnoteRef/>
      </w:r>
      <w:r w:rsidRPr="00C13C97">
        <w:rPr>
          <w:sz w:val="16"/>
          <w:szCs w:val="16"/>
        </w:rPr>
        <w:t xml:space="preserve"> Pozri oznámenie o ponuke, bod III. 1.5.</w:t>
      </w:r>
    </w:p>
  </w:footnote>
  <w:footnote w:id="9">
    <w:p w:rsidR="00386CD5" w:rsidRDefault="00386CD5" w:rsidP="001B4EE0">
      <w:pPr>
        <w:jc w:val="both"/>
      </w:pPr>
      <w:r w:rsidRPr="00C13C97">
        <w:rPr>
          <w:rStyle w:val="Odkaznapoznmkupodiarou"/>
          <w:sz w:val="16"/>
          <w:szCs w:val="16"/>
        </w:rPr>
        <w:footnoteRef/>
      </w:r>
      <w:r w:rsidRPr="00C13C97">
        <w:rPr>
          <w:sz w:val="16"/>
          <w:szCs w:val="16"/>
        </w:rPr>
        <w:t xml:space="preserve"> To znamená, že jeho hlavným cieľom je sociálna a profesionálna integrácia zdravotne postihnutých alebo znevýhodnených osôb.</w:t>
      </w:r>
    </w:p>
  </w:footnote>
  <w:footnote w:id="10">
    <w:p w:rsidR="00386CD5" w:rsidRPr="00C13C97" w:rsidRDefault="00386CD5" w:rsidP="001B4EE0">
      <w:pPr>
        <w:pStyle w:val="Textpoznmkypodiarou"/>
        <w:jc w:val="both"/>
        <w:rPr>
          <w:sz w:val="16"/>
          <w:szCs w:val="16"/>
        </w:rPr>
      </w:pPr>
      <w:r w:rsidRPr="00C13C97">
        <w:rPr>
          <w:rStyle w:val="Odkaznapoznmkupodiarou"/>
          <w:sz w:val="16"/>
          <w:szCs w:val="16"/>
        </w:rPr>
        <w:footnoteRef/>
      </w:r>
      <w:r w:rsidRPr="00C13C97">
        <w:rPr>
          <w:sz w:val="16"/>
          <w:szCs w:val="16"/>
        </w:rPr>
        <w:t xml:space="preserve"> Ak existujú odkazy a klasifikácie, tak sú uvedené v osvedčení.</w:t>
      </w:r>
    </w:p>
  </w:footnote>
  <w:footnote w:id="11">
    <w:p w:rsidR="00386CD5" w:rsidRDefault="00386CD5" w:rsidP="001B4EE0">
      <w:pPr>
        <w:pStyle w:val="Textpoznmkypodiarou"/>
        <w:jc w:val="both"/>
      </w:pPr>
      <w:r w:rsidRPr="00C13C97">
        <w:rPr>
          <w:rStyle w:val="Odkaznapoznmkupodiarou"/>
          <w:sz w:val="16"/>
          <w:szCs w:val="16"/>
        </w:rPr>
        <w:footnoteRef/>
      </w:r>
      <w:r w:rsidRPr="00C13C97">
        <w:rPr>
          <w:sz w:val="16"/>
          <w:szCs w:val="16"/>
        </w:rPr>
        <w:t xml:space="preserve"> Najmä ako súčasť skupiny, konzorcia, spoločného podniku alebo podobne.</w:t>
      </w:r>
    </w:p>
  </w:footnote>
  <w:footnote w:id="12">
    <w:p w:rsidR="00386CD5" w:rsidRPr="00C13C97" w:rsidRDefault="00386CD5" w:rsidP="001B4EE0">
      <w:pPr>
        <w:pStyle w:val="Textpoznmkypodiarou"/>
        <w:rPr>
          <w:sz w:val="16"/>
          <w:szCs w:val="16"/>
        </w:rPr>
      </w:pPr>
      <w:r w:rsidRPr="00C13C97">
        <w:rPr>
          <w:rStyle w:val="Odkaznapoznmkupodiarou"/>
          <w:sz w:val="16"/>
          <w:szCs w:val="16"/>
        </w:rPr>
        <w:footnoteRef/>
      </w:r>
      <w:r w:rsidRPr="00C13C97">
        <w:rPr>
          <w:sz w:val="16"/>
          <w:szCs w:val="16"/>
        </w:rPr>
        <w:t xml:space="preserve"> Napríklad technické orgány zapojené do kontroly kvality: Časť IV oddiel C bod 3.</w:t>
      </w:r>
    </w:p>
  </w:footnote>
  <w:footnote w:id="13">
    <w:p w:rsidR="00386CD5" w:rsidRPr="002A52D6" w:rsidRDefault="00386CD5" w:rsidP="001B4EE0">
      <w:pPr>
        <w:pStyle w:val="Textpoznmkypodiarou"/>
        <w:jc w:val="both"/>
        <w:rPr>
          <w:sz w:val="16"/>
          <w:szCs w:val="16"/>
        </w:rPr>
      </w:pPr>
      <w:r w:rsidRPr="002A52D6">
        <w:rPr>
          <w:rStyle w:val="Odkaznapoznmkupodiarou"/>
          <w:sz w:val="16"/>
          <w:szCs w:val="16"/>
        </w:rPr>
        <w:footnoteRef/>
      </w:r>
      <w:r w:rsidRPr="002A52D6">
        <w:rPr>
          <w:sz w:val="16"/>
          <w:szCs w:val="16"/>
        </w:rPr>
        <w:t xml:space="preserve"> Ako sa vymedzuje v článku 2 rámcového rozhodnutia Rady 2008/841/SVV z 24. októbra 2008 o boji proti organizovanému zločinu (Ú. v. EÚ L 300, 11.11.2008, s. 42).</w:t>
      </w:r>
    </w:p>
  </w:footnote>
  <w:footnote w:id="14">
    <w:p w:rsidR="00386CD5" w:rsidRPr="002A52D6" w:rsidRDefault="00386CD5" w:rsidP="001B4EE0">
      <w:pPr>
        <w:pStyle w:val="Textpoznmkypodiarou"/>
        <w:jc w:val="both"/>
        <w:rPr>
          <w:sz w:val="16"/>
          <w:szCs w:val="16"/>
        </w:rPr>
      </w:pPr>
      <w:r w:rsidRPr="002A52D6">
        <w:rPr>
          <w:rStyle w:val="Odkaznapoznmkupodiarou"/>
          <w:sz w:val="16"/>
          <w:szCs w:val="16"/>
        </w:rPr>
        <w:footnoteRef/>
      </w:r>
      <w:r w:rsidRPr="002A52D6">
        <w:rPr>
          <w:sz w:val="16"/>
          <w:szCs w:val="16"/>
        </w:rPr>
        <w:t xml:space="preserve"> 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386CD5" w:rsidRPr="002A52D6" w:rsidRDefault="00386CD5" w:rsidP="001B4EE0">
      <w:pPr>
        <w:jc w:val="both"/>
        <w:rPr>
          <w:rFonts w:ascii="Times New Roman" w:hAnsi="Times New Roman"/>
          <w:sz w:val="16"/>
          <w:szCs w:val="16"/>
        </w:rPr>
      </w:pPr>
      <w:r w:rsidRPr="002A52D6">
        <w:rPr>
          <w:rStyle w:val="Odkaznapoznmkupodiarou"/>
          <w:sz w:val="16"/>
          <w:szCs w:val="16"/>
        </w:rPr>
        <w:footnoteRef/>
      </w:r>
      <w:r w:rsidRPr="002A52D6">
        <w:rPr>
          <w:rFonts w:ascii="Times New Roman" w:hAnsi="Times New Roman"/>
          <w:sz w:val="16"/>
          <w:szCs w:val="16"/>
        </w:rPr>
        <w:t xml:space="preserve"> V zmysle článku 1 Dohovoru o ochrane finančných záujmov Európskych spoločenstiev (Ú. v. ES C 316, 27.11.1995, s. 48).</w:t>
      </w:r>
    </w:p>
  </w:footnote>
  <w:footnote w:id="16">
    <w:p w:rsidR="00386CD5" w:rsidRPr="002A52D6" w:rsidRDefault="00386CD5" w:rsidP="001B4EE0">
      <w:pPr>
        <w:pStyle w:val="Textpoznmkypodiarou"/>
        <w:jc w:val="both"/>
        <w:rPr>
          <w:sz w:val="16"/>
          <w:szCs w:val="16"/>
        </w:rPr>
      </w:pPr>
      <w:r w:rsidRPr="002A52D6">
        <w:rPr>
          <w:rStyle w:val="Odkaznapoznmkupodiarou"/>
          <w:sz w:val="16"/>
          <w:szCs w:val="16"/>
        </w:rPr>
        <w:footnoteRef/>
      </w:r>
      <w:r w:rsidRPr="002A52D6">
        <w:rPr>
          <w:sz w:val="16"/>
          <w:szCs w:val="16"/>
        </w:rPr>
        <w:t xml:space="preserve"> Ako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386CD5" w:rsidRPr="002A52D6" w:rsidRDefault="00386CD5" w:rsidP="001B4EE0">
      <w:pPr>
        <w:pStyle w:val="Textpoznmkypodiarou"/>
        <w:jc w:val="both"/>
        <w:rPr>
          <w:sz w:val="16"/>
          <w:szCs w:val="16"/>
        </w:rPr>
      </w:pPr>
      <w:r w:rsidRPr="002A52D6">
        <w:rPr>
          <w:rStyle w:val="Odkaznapoznmkupodiarou"/>
          <w:sz w:val="16"/>
          <w:szCs w:val="16"/>
        </w:rPr>
        <w:footnoteRef/>
      </w:r>
      <w:r w:rsidRPr="002A52D6">
        <w:rPr>
          <w:sz w:val="16"/>
          <w:szCs w:val="16"/>
        </w:rPr>
        <w:t xml:space="preserve"> 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386CD5" w:rsidRPr="002A52D6" w:rsidRDefault="00386CD5" w:rsidP="001B4EE0">
      <w:pPr>
        <w:jc w:val="both"/>
        <w:rPr>
          <w:rFonts w:ascii="Times New Roman" w:hAnsi="Times New Roman"/>
          <w:sz w:val="16"/>
          <w:szCs w:val="16"/>
        </w:rPr>
      </w:pPr>
      <w:r w:rsidRPr="002A52D6">
        <w:rPr>
          <w:rStyle w:val="Odkaznapoznmkupodiarou"/>
          <w:sz w:val="16"/>
          <w:szCs w:val="16"/>
        </w:rPr>
        <w:footnoteRef/>
      </w:r>
      <w:r w:rsidRPr="002A52D6">
        <w:rPr>
          <w:rFonts w:ascii="Times New Roman" w:hAnsi="Times New Roman"/>
          <w:sz w:val="16"/>
          <w:szCs w:val="16"/>
        </w:rPr>
        <w:t xml:space="preserve"> 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386CD5" w:rsidRPr="00C13C97" w:rsidRDefault="00386CD5" w:rsidP="001B4EE0">
      <w:pPr>
        <w:pStyle w:val="Textpoznmkypodiarou"/>
        <w:jc w:val="both"/>
        <w:rPr>
          <w:sz w:val="16"/>
          <w:szCs w:val="16"/>
        </w:rPr>
      </w:pPr>
      <w:r w:rsidRPr="00C13C97">
        <w:rPr>
          <w:rStyle w:val="Odkaznapoznmkupodiarou"/>
          <w:sz w:val="16"/>
          <w:szCs w:val="16"/>
        </w:rPr>
        <w:footnoteRef/>
      </w:r>
      <w:r w:rsidRPr="00C13C97">
        <w:rPr>
          <w:sz w:val="16"/>
          <w:szCs w:val="16"/>
        </w:rPr>
        <w:t xml:space="preserve"> Zopakujte toľkokrát, koľkokrát je potrebné.</w:t>
      </w:r>
    </w:p>
  </w:footnote>
  <w:footnote w:id="20">
    <w:p w:rsidR="00386CD5" w:rsidRPr="00C13C97" w:rsidRDefault="00386CD5" w:rsidP="001B4EE0">
      <w:pPr>
        <w:pStyle w:val="Textpoznmkypodiarou"/>
        <w:jc w:val="both"/>
        <w:rPr>
          <w:sz w:val="16"/>
          <w:szCs w:val="16"/>
        </w:rPr>
      </w:pPr>
      <w:r w:rsidRPr="00C13C97">
        <w:rPr>
          <w:rStyle w:val="Odkaznapoznmkupodiarou"/>
          <w:sz w:val="16"/>
          <w:szCs w:val="16"/>
        </w:rPr>
        <w:footnoteRef/>
      </w:r>
      <w:r w:rsidRPr="00C13C97">
        <w:rPr>
          <w:sz w:val="16"/>
          <w:szCs w:val="16"/>
        </w:rPr>
        <w:t xml:space="preserve"> Zopakujte toľkokrát, koľkokrát je potrebné.</w:t>
      </w:r>
    </w:p>
  </w:footnote>
  <w:footnote w:id="21">
    <w:p w:rsidR="00386CD5" w:rsidRPr="00C13C97" w:rsidRDefault="00386CD5" w:rsidP="001B4EE0">
      <w:pPr>
        <w:pStyle w:val="Textpoznmkypodiarou"/>
        <w:jc w:val="both"/>
        <w:rPr>
          <w:sz w:val="16"/>
          <w:szCs w:val="16"/>
        </w:rPr>
      </w:pPr>
      <w:r w:rsidRPr="00C13C97">
        <w:rPr>
          <w:rStyle w:val="Odkaznapoznmkupodiarou"/>
          <w:sz w:val="16"/>
          <w:szCs w:val="16"/>
        </w:rPr>
        <w:footnoteRef/>
      </w:r>
      <w:r w:rsidRPr="00C13C97">
        <w:rPr>
          <w:sz w:val="16"/>
          <w:szCs w:val="16"/>
        </w:rPr>
        <w:t xml:space="preserve"> Zopakujte toľkokrát, koľkokrát je potrebné.</w:t>
      </w:r>
    </w:p>
  </w:footnote>
  <w:footnote w:id="22">
    <w:p w:rsidR="00386CD5" w:rsidRPr="00C13C97" w:rsidRDefault="00386CD5" w:rsidP="001B4EE0">
      <w:pPr>
        <w:pStyle w:val="Textpoznmkypodiarou"/>
        <w:jc w:val="both"/>
        <w:rPr>
          <w:sz w:val="16"/>
          <w:szCs w:val="16"/>
        </w:rPr>
      </w:pPr>
      <w:r w:rsidRPr="00C13C97">
        <w:rPr>
          <w:rStyle w:val="Odkaznapoznmkupodiarou"/>
          <w:sz w:val="16"/>
          <w:szCs w:val="16"/>
        </w:rPr>
        <w:footnoteRef/>
      </w:r>
      <w:r w:rsidRPr="00C13C97">
        <w:rPr>
          <w:sz w:val="16"/>
          <w:szCs w:val="16"/>
        </w:rPr>
        <w:t xml:space="preserve"> V súlade s vnútroštátnymi ustanoveniami, ktorými sa vykonáva článok 57 ods. 6 smernice 2014/24/EÚ.</w:t>
      </w:r>
    </w:p>
  </w:footnote>
  <w:footnote w:id="23">
    <w:p w:rsidR="00386CD5" w:rsidRPr="00C13C97" w:rsidRDefault="00386CD5" w:rsidP="001B4EE0">
      <w:pPr>
        <w:jc w:val="both"/>
        <w:rPr>
          <w:sz w:val="16"/>
          <w:szCs w:val="16"/>
        </w:rPr>
      </w:pPr>
      <w:r w:rsidRPr="002A52D6">
        <w:rPr>
          <w:rStyle w:val="Odkaznapoznmkupodiarou"/>
          <w:sz w:val="16"/>
          <w:szCs w:val="16"/>
        </w:rPr>
        <w:footnoteRef/>
      </w:r>
      <w:r w:rsidRPr="002A52D6">
        <w:rPr>
          <w:rFonts w:ascii="Times New Roman" w:hAnsi="Times New Roman"/>
          <w:sz w:val="16"/>
          <w:szCs w:val="16"/>
        </w:rPr>
        <w:t xml:space="preserve"> Vysvetlenie by so zreteľom na povahu spáchaných trestných činov (presné, opakované a systematické...) malo ukazovať primeranosť prijatých opatrení</w:t>
      </w:r>
      <w:r w:rsidRPr="00C13C97">
        <w:rPr>
          <w:sz w:val="16"/>
          <w:szCs w:val="16"/>
        </w:rPr>
        <w:t xml:space="preserve">. </w:t>
      </w:r>
    </w:p>
    <w:p w:rsidR="00386CD5" w:rsidRDefault="00386CD5" w:rsidP="001B4EE0">
      <w:pPr>
        <w:jc w:val="both"/>
      </w:pPr>
    </w:p>
  </w:footnote>
  <w:footnote w:id="24">
    <w:p w:rsidR="00386CD5" w:rsidRPr="00C13C97" w:rsidRDefault="00386CD5" w:rsidP="001B4EE0">
      <w:pPr>
        <w:pStyle w:val="Textpoznmkypodiarou"/>
        <w:rPr>
          <w:sz w:val="16"/>
          <w:szCs w:val="16"/>
        </w:rPr>
      </w:pPr>
      <w:r w:rsidRPr="00C13C97">
        <w:rPr>
          <w:rStyle w:val="Odkaznapoznmkupodiarou"/>
          <w:sz w:val="16"/>
          <w:szCs w:val="16"/>
        </w:rPr>
        <w:footnoteRef/>
      </w:r>
      <w:r w:rsidRPr="00C13C97">
        <w:rPr>
          <w:sz w:val="16"/>
          <w:szCs w:val="16"/>
        </w:rPr>
        <w:t xml:space="preserve"> Zopakujte toľkokrát, koľkokrát je potrebné.</w:t>
      </w:r>
    </w:p>
  </w:footnote>
  <w:footnote w:id="25">
    <w:p w:rsidR="00386CD5" w:rsidRPr="002A52D6" w:rsidRDefault="00386CD5" w:rsidP="001B4EE0">
      <w:pPr>
        <w:pStyle w:val="Textpoznmkypodiarou"/>
        <w:rPr>
          <w:sz w:val="16"/>
          <w:szCs w:val="16"/>
        </w:rPr>
      </w:pPr>
      <w:r w:rsidRPr="002A52D6">
        <w:rPr>
          <w:rStyle w:val="Odkaznapoznmkupodiarou"/>
          <w:sz w:val="16"/>
          <w:szCs w:val="16"/>
        </w:rPr>
        <w:footnoteRef/>
      </w:r>
      <w:r w:rsidRPr="002A52D6">
        <w:rPr>
          <w:sz w:val="16"/>
          <w:szCs w:val="16"/>
        </w:rPr>
        <w:t xml:space="preserve"> Pozri článok 57 ods. 4 smernice 2014/24/EÚ.</w:t>
      </w:r>
    </w:p>
  </w:footnote>
  <w:footnote w:id="26">
    <w:p w:rsidR="00386CD5" w:rsidRPr="002A52D6" w:rsidRDefault="00386CD5" w:rsidP="001B4EE0">
      <w:pPr>
        <w:pStyle w:val="Textpoznmkypodiarou"/>
        <w:jc w:val="both"/>
        <w:rPr>
          <w:sz w:val="16"/>
          <w:szCs w:val="16"/>
        </w:rPr>
      </w:pPr>
      <w:r w:rsidRPr="002A52D6">
        <w:rPr>
          <w:rStyle w:val="Odkaznapoznmkupodiarou"/>
          <w:sz w:val="16"/>
          <w:szCs w:val="16"/>
        </w:rPr>
        <w:footnoteRef/>
      </w:r>
      <w:r w:rsidRPr="002A52D6">
        <w:rPr>
          <w:sz w:val="16"/>
          <w:szCs w:val="16"/>
        </w:rPr>
        <w:t xml:space="preserve"> Ako je uvedené na účely tohto obstarávania vo vnútroštátnom práve, v príslušnom oznámení alebo v súťažných podkladoch alebo v článku 18 ods. 2 smernice 2014/24/EÚ.</w:t>
      </w:r>
    </w:p>
  </w:footnote>
  <w:footnote w:id="27">
    <w:p w:rsidR="00386CD5" w:rsidRPr="002A52D6" w:rsidRDefault="00386CD5" w:rsidP="001B4EE0">
      <w:pPr>
        <w:pStyle w:val="Textpoznmkypodiarou"/>
        <w:jc w:val="both"/>
        <w:rPr>
          <w:sz w:val="16"/>
          <w:szCs w:val="16"/>
        </w:rPr>
      </w:pPr>
      <w:r w:rsidRPr="002A52D6">
        <w:rPr>
          <w:rStyle w:val="Odkaznapoznmkupodiarou"/>
          <w:sz w:val="16"/>
          <w:szCs w:val="16"/>
        </w:rPr>
        <w:footnoteRef/>
      </w:r>
      <w:r w:rsidRPr="002A52D6">
        <w:rPr>
          <w:sz w:val="16"/>
          <w:szCs w:val="16"/>
        </w:rPr>
        <w:t xml:space="preserve"> Pozri vnútroštátne právo, príslušné oznámenie alebo súťažné podklady.</w:t>
      </w:r>
    </w:p>
  </w:footnote>
  <w:footnote w:id="28">
    <w:p w:rsidR="00386CD5" w:rsidRPr="002A52D6" w:rsidRDefault="00386CD5" w:rsidP="001B4EE0">
      <w:pPr>
        <w:jc w:val="both"/>
        <w:rPr>
          <w:rFonts w:ascii="Times New Roman" w:hAnsi="Times New Roman"/>
          <w:sz w:val="16"/>
          <w:szCs w:val="16"/>
        </w:rPr>
      </w:pPr>
      <w:r w:rsidRPr="002A52D6">
        <w:rPr>
          <w:rStyle w:val="Odkaznapoznmkupodiarou"/>
          <w:sz w:val="16"/>
          <w:szCs w:val="16"/>
        </w:rPr>
        <w:footnoteRef/>
      </w:r>
      <w:r w:rsidRPr="002A52D6">
        <w:rPr>
          <w:rFonts w:ascii="Times New Roman" w:hAnsi="Times New Roman"/>
          <w:sz w:val="16"/>
          <w:szCs w:val="16"/>
        </w:rPr>
        <w:t xml:space="preserve"> Tieto informácie sa nemusia uviesť, ak vylúčenie hospodárskych subjektov v jednom z prípadov uvedených pod písmenami a) až f) je </w:t>
      </w:r>
      <w:r w:rsidRPr="002A52D6">
        <w:rPr>
          <w:rFonts w:ascii="Times New Roman" w:hAnsi="Times New Roman"/>
          <w:b/>
          <w:sz w:val="16"/>
          <w:szCs w:val="16"/>
        </w:rPr>
        <w:t>povinné</w:t>
      </w:r>
      <w:r w:rsidRPr="002A52D6">
        <w:rPr>
          <w:rFonts w:ascii="Times New Roman" w:hAnsi="Times New Roman"/>
          <w:sz w:val="16"/>
          <w:szCs w:val="16"/>
        </w:rPr>
        <w:t xml:space="preserve"> podľa platného vnútroštátneho práva </w:t>
      </w:r>
      <w:r w:rsidRPr="002A52D6">
        <w:rPr>
          <w:rFonts w:ascii="Times New Roman" w:hAnsi="Times New Roman"/>
          <w:b/>
          <w:sz w:val="16"/>
          <w:szCs w:val="16"/>
        </w:rPr>
        <w:t>bez možnosti výnimky</w:t>
      </w:r>
      <w:r w:rsidRPr="002A52D6">
        <w:rPr>
          <w:rFonts w:ascii="Times New Roman" w:hAnsi="Times New Roman"/>
          <w:sz w:val="16"/>
          <w:szCs w:val="16"/>
        </w:rPr>
        <w:t xml:space="preserve">, keď  je však hospodársky subjekt schopný realizovať zákazku. </w:t>
      </w:r>
    </w:p>
  </w:footnote>
  <w:footnote w:id="29">
    <w:p w:rsidR="00386CD5" w:rsidRPr="00C13C97" w:rsidRDefault="00386CD5" w:rsidP="001B4EE0">
      <w:pPr>
        <w:pStyle w:val="Textpoznmkypodiarou"/>
        <w:jc w:val="both"/>
        <w:rPr>
          <w:sz w:val="16"/>
          <w:szCs w:val="16"/>
        </w:rPr>
      </w:pPr>
      <w:r w:rsidRPr="002A52D6">
        <w:rPr>
          <w:rStyle w:val="Odkaznapoznmkupodiarou"/>
          <w:sz w:val="16"/>
          <w:szCs w:val="16"/>
        </w:rPr>
        <w:footnoteRef/>
      </w:r>
      <w:r w:rsidRPr="002A52D6">
        <w:rPr>
          <w:sz w:val="16"/>
          <w:szCs w:val="16"/>
        </w:rPr>
        <w:t xml:space="preserve"> V prípade potreby pozri definície vo vnútroštátnom práve, príslušnom oznámení alebo v súťažných podkladoch</w:t>
      </w:r>
      <w:r w:rsidRPr="00C13C97">
        <w:rPr>
          <w:sz w:val="16"/>
          <w:szCs w:val="16"/>
        </w:rPr>
        <w:t>.</w:t>
      </w:r>
    </w:p>
  </w:footnote>
  <w:footnote w:id="30">
    <w:p w:rsidR="00386CD5" w:rsidRPr="00C13C97" w:rsidRDefault="00386CD5" w:rsidP="001B4EE0">
      <w:pPr>
        <w:pStyle w:val="Textpoznmkypodiarou"/>
        <w:rPr>
          <w:sz w:val="16"/>
          <w:szCs w:val="16"/>
        </w:rPr>
      </w:pPr>
      <w:r w:rsidRPr="00C13C97">
        <w:rPr>
          <w:rStyle w:val="Odkaznapoznmkupodiarou"/>
          <w:sz w:val="16"/>
          <w:szCs w:val="16"/>
        </w:rPr>
        <w:footnoteRef/>
      </w:r>
      <w:r w:rsidRPr="00C13C97">
        <w:rPr>
          <w:sz w:val="16"/>
          <w:szCs w:val="16"/>
        </w:rPr>
        <w:t xml:space="preserve"> Ako sa uvádza vo vnútroštátnom práve, príslušnom oznámení alebo v súťažných podkladoch.</w:t>
      </w:r>
    </w:p>
  </w:footnote>
  <w:footnote w:id="31">
    <w:p w:rsidR="00386CD5" w:rsidRPr="00C13C97" w:rsidRDefault="00386CD5" w:rsidP="001B4EE0">
      <w:pPr>
        <w:pStyle w:val="Textpoznmkypodiarou"/>
        <w:rPr>
          <w:sz w:val="16"/>
          <w:szCs w:val="16"/>
        </w:rPr>
      </w:pPr>
      <w:r w:rsidRPr="00C13C97">
        <w:rPr>
          <w:rStyle w:val="Odkaznapoznmkupodiarou"/>
          <w:sz w:val="16"/>
          <w:szCs w:val="16"/>
        </w:rPr>
        <w:footnoteRef/>
      </w:r>
      <w:r w:rsidRPr="00C13C97">
        <w:rPr>
          <w:sz w:val="16"/>
          <w:szCs w:val="16"/>
        </w:rPr>
        <w:t xml:space="preserve"> Zopakujte toľkokrát, koľkokrát je to potrebné.</w:t>
      </w:r>
    </w:p>
    <w:p w:rsidR="00386CD5" w:rsidRDefault="00386CD5" w:rsidP="001B4EE0">
      <w:pPr>
        <w:pStyle w:val="Textpoznmkypodiarou"/>
      </w:pPr>
    </w:p>
  </w:footnote>
  <w:footnote w:id="32">
    <w:p w:rsidR="00386CD5" w:rsidRPr="00C13C97" w:rsidRDefault="00386CD5" w:rsidP="001B4EE0">
      <w:pPr>
        <w:pStyle w:val="Textpoznmkypodiarou"/>
        <w:jc w:val="both"/>
        <w:rPr>
          <w:sz w:val="16"/>
          <w:szCs w:val="16"/>
        </w:rPr>
      </w:pPr>
      <w:r w:rsidRPr="00C13C97">
        <w:rPr>
          <w:rStyle w:val="Odkaznapoznmkupodiarou"/>
          <w:sz w:val="16"/>
          <w:szCs w:val="16"/>
        </w:rPr>
        <w:footnoteRef/>
      </w:r>
      <w:r w:rsidRPr="00C13C97">
        <w:rPr>
          <w:sz w:val="16"/>
          <w:szCs w:val="16"/>
        </w:rPr>
        <w:t xml:space="preserve"> Ako sa uvádza v prílohe XI k smernici 2014/24/EÚ</w:t>
      </w:r>
      <w:r w:rsidRPr="00C13C97">
        <w:rPr>
          <w:sz w:val="16"/>
          <w:szCs w:val="16"/>
          <w:lang w:val="en-US"/>
        </w:rPr>
        <w:t>;</w:t>
      </w:r>
      <w:r w:rsidRPr="00C13C97">
        <w:rPr>
          <w:sz w:val="16"/>
          <w:szCs w:val="16"/>
        </w:rPr>
        <w:t xml:space="preserve"> </w:t>
      </w:r>
      <w:r w:rsidRPr="00C13C97">
        <w:rPr>
          <w:b/>
          <w:i/>
          <w:sz w:val="16"/>
          <w:szCs w:val="16"/>
        </w:rPr>
        <w:t>na hospodárske subjekty z určitých členských štátov sa môže vzťahovať povinnosť dodržiavať iné požiadavky stanovené v uvedenej prílohe</w:t>
      </w:r>
      <w:r w:rsidRPr="00C13C97">
        <w:rPr>
          <w:sz w:val="16"/>
          <w:szCs w:val="16"/>
        </w:rPr>
        <w:t>.</w:t>
      </w:r>
    </w:p>
    <w:p w:rsidR="00386CD5" w:rsidRDefault="00386CD5" w:rsidP="001B4EE0">
      <w:pPr>
        <w:pStyle w:val="Textpoznmkypodiarou"/>
        <w:jc w:val="both"/>
      </w:pPr>
    </w:p>
  </w:footnote>
  <w:footnote w:id="33">
    <w:p w:rsidR="00386CD5" w:rsidRPr="00C13C97" w:rsidRDefault="00386CD5" w:rsidP="001B4EE0">
      <w:pPr>
        <w:pStyle w:val="Textpoznmkypodiarou"/>
        <w:rPr>
          <w:sz w:val="16"/>
          <w:szCs w:val="16"/>
        </w:rPr>
      </w:pPr>
      <w:r w:rsidRPr="00C13C97">
        <w:rPr>
          <w:rStyle w:val="Odkaznapoznmkupodiarou"/>
          <w:sz w:val="16"/>
          <w:szCs w:val="16"/>
        </w:rPr>
        <w:footnoteRef/>
      </w:r>
      <w:r w:rsidRPr="00C13C97">
        <w:rPr>
          <w:sz w:val="16"/>
          <w:szCs w:val="16"/>
        </w:rPr>
        <w:t xml:space="preserve"> Len v prípade, ak je to povolené v príslušnom oznámení alebo v súťažných podkladoch.</w:t>
      </w:r>
    </w:p>
  </w:footnote>
  <w:footnote w:id="34">
    <w:p w:rsidR="00386CD5" w:rsidRPr="00C13C97" w:rsidRDefault="00386CD5" w:rsidP="001B4EE0">
      <w:pPr>
        <w:pStyle w:val="Textpoznmkypodiarou"/>
        <w:rPr>
          <w:sz w:val="16"/>
          <w:szCs w:val="16"/>
        </w:rPr>
      </w:pPr>
      <w:r w:rsidRPr="00C13C97">
        <w:rPr>
          <w:rStyle w:val="Odkaznapoznmkupodiarou"/>
          <w:sz w:val="16"/>
          <w:szCs w:val="16"/>
        </w:rPr>
        <w:footnoteRef/>
      </w:r>
      <w:r w:rsidRPr="00C13C97">
        <w:rPr>
          <w:sz w:val="16"/>
          <w:szCs w:val="16"/>
        </w:rPr>
        <w:t xml:space="preserve"> Len v prípade, ak je to povolené v príslušnom oznámení alebo v súťažných podkladoch.</w:t>
      </w:r>
    </w:p>
  </w:footnote>
  <w:footnote w:id="35">
    <w:p w:rsidR="00386CD5" w:rsidRPr="00C13C97" w:rsidRDefault="00386CD5" w:rsidP="001B4EE0">
      <w:pPr>
        <w:pStyle w:val="Textpoznmkypodiarou"/>
        <w:rPr>
          <w:sz w:val="16"/>
          <w:szCs w:val="16"/>
        </w:rPr>
      </w:pPr>
      <w:r w:rsidRPr="00C13C97">
        <w:rPr>
          <w:rStyle w:val="Odkaznapoznmkupodiarou"/>
          <w:sz w:val="16"/>
          <w:szCs w:val="16"/>
        </w:rPr>
        <w:footnoteRef/>
      </w:r>
      <w:r w:rsidRPr="00C13C97">
        <w:rPr>
          <w:sz w:val="16"/>
          <w:szCs w:val="16"/>
        </w:rPr>
        <w:t xml:space="preserve"> Napr. pomer medzi aktívami a pasívami.</w:t>
      </w:r>
    </w:p>
  </w:footnote>
  <w:footnote w:id="36">
    <w:p w:rsidR="00386CD5" w:rsidRPr="00C13C97" w:rsidRDefault="00386CD5" w:rsidP="001B4EE0">
      <w:pPr>
        <w:pStyle w:val="Textpoznmkypodiarou"/>
        <w:rPr>
          <w:sz w:val="16"/>
          <w:szCs w:val="16"/>
        </w:rPr>
      </w:pPr>
      <w:r w:rsidRPr="00C13C97">
        <w:rPr>
          <w:rStyle w:val="Odkaznapoznmkupodiarou"/>
          <w:sz w:val="16"/>
          <w:szCs w:val="16"/>
        </w:rPr>
        <w:footnoteRef/>
      </w:r>
      <w:r w:rsidRPr="00C13C97">
        <w:rPr>
          <w:sz w:val="16"/>
          <w:szCs w:val="16"/>
        </w:rPr>
        <w:t xml:space="preserve"> Napr. pomer medzi aktívami a pasívami.</w:t>
      </w:r>
    </w:p>
  </w:footnote>
  <w:footnote w:id="37">
    <w:p w:rsidR="00386CD5" w:rsidRDefault="00386CD5" w:rsidP="001B4EE0">
      <w:pPr>
        <w:pStyle w:val="Textpoznmkypodiarou"/>
        <w:rPr>
          <w:sz w:val="16"/>
          <w:szCs w:val="16"/>
        </w:rPr>
      </w:pPr>
      <w:r w:rsidRPr="00C13C97">
        <w:rPr>
          <w:rStyle w:val="Odkaznapoznmkupodiarou"/>
          <w:sz w:val="16"/>
          <w:szCs w:val="16"/>
        </w:rPr>
        <w:footnoteRef/>
      </w:r>
      <w:r w:rsidRPr="00C13C97">
        <w:rPr>
          <w:sz w:val="16"/>
          <w:szCs w:val="16"/>
        </w:rPr>
        <w:t xml:space="preserve"> Zopakujte toľkokrát, koľkokrát je to potrebné.</w:t>
      </w:r>
    </w:p>
    <w:p w:rsidR="00386CD5" w:rsidRDefault="00386CD5" w:rsidP="001B4EE0">
      <w:pPr>
        <w:pStyle w:val="Textpoznmkypodiarou"/>
        <w:rPr>
          <w:sz w:val="16"/>
          <w:szCs w:val="16"/>
        </w:rPr>
      </w:pPr>
    </w:p>
    <w:p w:rsidR="00386CD5" w:rsidRPr="00C13C97" w:rsidRDefault="00386CD5" w:rsidP="001B4EE0">
      <w:pPr>
        <w:pStyle w:val="Textpoznmkypodiarou"/>
        <w:rPr>
          <w:sz w:val="16"/>
          <w:szCs w:val="16"/>
        </w:rPr>
      </w:pPr>
    </w:p>
  </w:footnote>
  <w:footnote w:id="38">
    <w:p w:rsidR="00386CD5" w:rsidRPr="00C13C97" w:rsidRDefault="00386CD5" w:rsidP="001B4EE0">
      <w:pPr>
        <w:pStyle w:val="Textpoznmkypodiarou"/>
        <w:rPr>
          <w:sz w:val="16"/>
          <w:szCs w:val="16"/>
        </w:rPr>
      </w:pPr>
      <w:r w:rsidRPr="00C13C97">
        <w:rPr>
          <w:rStyle w:val="Odkaznapoznmkupodiarou"/>
          <w:sz w:val="16"/>
          <w:szCs w:val="16"/>
        </w:rPr>
        <w:footnoteRef/>
      </w:r>
      <w:r w:rsidRPr="00C13C97">
        <w:rPr>
          <w:sz w:val="16"/>
          <w:szCs w:val="16"/>
        </w:rPr>
        <w:t xml:space="preserve"> Verejní obstarávatelia môžu </w:t>
      </w:r>
      <w:r w:rsidRPr="00C13C97">
        <w:rPr>
          <w:b/>
          <w:sz w:val="16"/>
          <w:szCs w:val="16"/>
        </w:rPr>
        <w:t>vyžadovať</w:t>
      </w:r>
      <w:r w:rsidRPr="00C13C97">
        <w:rPr>
          <w:sz w:val="16"/>
          <w:szCs w:val="16"/>
        </w:rPr>
        <w:t xml:space="preserve"> až päť rokov a </w:t>
      </w:r>
      <w:r w:rsidRPr="00C13C97">
        <w:rPr>
          <w:b/>
          <w:sz w:val="16"/>
          <w:szCs w:val="16"/>
        </w:rPr>
        <w:t>umožniť</w:t>
      </w:r>
      <w:r w:rsidRPr="00C13C97">
        <w:rPr>
          <w:sz w:val="16"/>
          <w:szCs w:val="16"/>
        </w:rPr>
        <w:t xml:space="preserve"> skúsenosti z obdobia </w:t>
      </w:r>
      <w:r w:rsidRPr="00C13C97">
        <w:rPr>
          <w:b/>
          <w:sz w:val="16"/>
          <w:szCs w:val="16"/>
        </w:rPr>
        <w:t>viac</w:t>
      </w:r>
      <w:r w:rsidRPr="00C13C97">
        <w:rPr>
          <w:sz w:val="16"/>
          <w:szCs w:val="16"/>
        </w:rPr>
        <w:t xml:space="preserve"> ako päť rokov.</w:t>
      </w:r>
    </w:p>
  </w:footnote>
  <w:footnote w:id="39">
    <w:p w:rsidR="00386CD5" w:rsidRPr="00C13C97" w:rsidRDefault="00386CD5" w:rsidP="001B4EE0">
      <w:pPr>
        <w:pStyle w:val="Textpoznmkypodiarou"/>
        <w:jc w:val="both"/>
        <w:rPr>
          <w:sz w:val="16"/>
          <w:szCs w:val="16"/>
        </w:rPr>
      </w:pPr>
      <w:r w:rsidRPr="00C13C97">
        <w:rPr>
          <w:rStyle w:val="Odkaznapoznmkupodiarou"/>
          <w:sz w:val="16"/>
          <w:szCs w:val="16"/>
        </w:rPr>
        <w:footnoteRef/>
      </w:r>
      <w:r w:rsidRPr="00C13C97">
        <w:rPr>
          <w:sz w:val="16"/>
          <w:szCs w:val="16"/>
        </w:rPr>
        <w:t xml:space="preserve"> Verejní obstarávatelia môžu </w:t>
      </w:r>
      <w:r w:rsidRPr="00C13C97">
        <w:rPr>
          <w:b/>
          <w:sz w:val="16"/>
          <w:szCs w:val="16"/>
        </w:rPr>
        <w:t>požadovať</w:t>
      </w:r>
      <w:r w:rsidRPr="00C13C97">
        <w:rPr>
          <w:sz w:val="16"/>
          <w:szCs w:val="16"/>
        </w:rPr>
        <w:t xml:space="preserve"> až tri rokov a </w:t>
      </w:r>
      <w:r w:rsidRPr="00C13C97">
        <w:rPr>
          <w:b/>
          <w:sz w:val="16"/>
          <w:szCs w:val="16"/>
        </w:rPr>
        <w:t>umožniť</w:t>
      </w:r>
      <w:r w:rsidRPr="00C13C97">
        <w:rPr>
          <w:sz w:val="16"/>
          <w:szCs w:val="16"/>
        </w:rPr>
        <w:t xml:space="preserve"> skúsenosti z obdobia </w:t>
      </w:r>
      <w:r w:rsidRPr="00C13C97">
        <w:rPr>
          <w:b/>
          <w:sz w:val="16"/>
          <w:szCs w:val="16"/>
        </w:rPr>
        <w:t>viac</w:t>
      </w:r>
      <w:r w:rsidRPr="00C13C97">
        <w:rPr>
          <w:sz w:val="16"/>
          <w:szCs w:val="16"/>
        </w:rPr>
        <w:t xml:space="preserve"> ako tri rokov.</w:t>
      </w:r>
    </w:p>
  </w:footnote>
  <w:footnote w:id="40">
    <w:p w:rsidR="00386CD5" w:rsidRPr="00C13C97" w:rsidRDefault="00386CD5" w:rsidP="001B4EE0">
      <w:pPr>
        <w:pStyle w:val="Textpoznmkypodiarou"/>
        <w:ind w:left="142" w:hanging="142"/>
        <w:jc w:val="both"/>
        <w:rPr>
          <w:sz w:val="16"/>
          <w:szCs w:val="16"/>
        </w:rPr>
      </w:pPr>
      <w:r w:rsidRPr="00C13C97">
        <w:rPr>
          <w:rStyle w:val="Odkaznapoznmkupodiarou"/>
          <w:sz w:val="16"/>
          <w:szCs w:val="16"/>
        </w:rPr>
        <w:footnoteRef/>
      </w:r>
      <w:r w:rsidRPr="00C13C97">
        <w:rPr>
          <w:sz w:val="16"/>
          <w:szCs w:val="16"/>
        </w:rPr>
        <w:t xml:space="preserve"> Inými slovami, </w:t>
      </w:r>
      <w:r w:rsidRPr="00C13C97">
        <w:rPr>
          <w:b/>
          <w:sz w:val="16"/>
          <w:szCs w:val="16"/>
        </w:rPr>
        <w:t>všetci</w:t>
      </w:r>
      <w:r w:rsidRPr="00C13C97">
        <w:rPr>
          <w:sz w:val="16"/>
          <w:szCs w:val="16"/>
        </w:rPr>
        <w:t xml:space="preserve"> príjemcovia by mali byť uvedení v zozname a tento zoznam by mal obsahovať verejných aj súkromných klientov pre príslušné dodávky tovaru alebo príslušné služby.</w:t>
      </w:r>
    </w:p>
  </w:footnote>
  <w:footnote w:id="41">
    <w:p w:rsidR="00386CD5" w:rsidRDefault="00386CD5" w:rsidP="001B4EE0">
      <w:pPr>
        <w:pStyle w:val="Textpoznmkypodiarou"/>
        <w:jc w:val="both"/>
        <w:rPr>
          <w:sz w:val="16"/>
          <w:szCs w:val="16"/>
        </w:rPr>
      </w:pPr>
      <w:r w:rsidRPr="00C13C97">
        <w:rPr>
          <w:rStyle w:val="Odkaznapoznmkupodiarou"/>
          <w:sz w:val="16"/>
          <w:szCs w:val="16"/>
        </w:rPr>
        <w:footnoteRef/>
      </w:r>
      <w:r w:rsidRPr="00C13C97">
        <w:rPr>
          <w:sz w:val="16"/>
          <w:szCs w:val="16"/>
        </w:rP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p w:rsidR="00386CD5" w:rsidRPr="00C13C97" w:rsidRDefault="00386CD5" w:rsidP="001B4EE0">
      <w:pPr>
        <w:pStyle w:val="Textpoznmkypodiarou"/>
        <w:jc w:val="both"/>
        <w:rPr>
          <w:sz w:val="16"/>
          <w:szCs w:val="16"/>
        </w:rPr>
      </w:pPr>
    </w:p>
  </w:footnote>
  <w:footnote w:id="42">
    <w:p w:rsidR="00386CD5" w:rsidRPr="002A52D6" w:rsidRDefault="00386CD5" w:rsidP="001B4EE0">
      <w:pPr>
        <w:pStyle w:val="Textpoznmkypodiarou"/>
        <w:jc w:val="both"/>
        <w:rPr>
          <w:b/>
          <w:sz w:val="16"/>
          <w:szCs w:val="16"/>
        </w:rPr>
      </w:pPr>
      <w:r w:rsidRPr="00C13C97">
        <w:rPr>
          <w:rStyle w:val="Odkaznapoznmkupodiarou"/>
          <w:sz w:val="16"/>
          <w:szCs w:val="16"/>
        </w:rPr>
        <w:footnoteRef/>
      </w:r>
      <w:r w:rsidRPr="00C13C97">
        <w:rPr>
          <w:sz w:val="16"/>
          <w:szCs w:val="16"/>
        </w:rPr>
        <w:t xml:space="preserve"> Kontrolu má vykonávať verejný obstarávateľ alebo v prípade, že verejný obstarávateľ vyjadrí súhlas, v jeho mene príslušný úradný orgán štátu, v ktorom </w:t>
      </w:r>
      <w:r w:rsidRPr="002A52D6">
        <w:rPr>
          <w:b/>
          <w:sz w:val="16"/>
          <w:szCs w:val="16"/>
        </w:rPr>
        <w:t>je poskytovateľ služieb alebo dodávateľ usadený.</w:t>
      </w:r>
    </w:p>
  </w:footnote>
  <w:footnote w:id="43">
    <w:p w:rsidR="00386CD5" w:rsidRDefault="00386CD5" w:rsidP="001B4EE0">
      <w:pPr>
        <w:pStyle w:val="Textpoznmkypodiarou"/>
        <w:jc w:val="both"/>
        <w:rPr>
          <w:sz w:val="16"/>
          <w:szCs w:val="16"/>
        </w:rPr>
      </w:pPr>
      <w:r w:rsidRPr="00C13C97">
        <w:rPr>
          <w:rStyle w:val="Odkaznapoznmkupodiarou"/>
          <w:sz w:val="16"/>
          <w:szCs w:val="16"/>
        </w:rPr>
        <w:footnoteRef/>
      </w:r>
      <w:r w:rsidRPr="00C13C97">
        <w:rPr>
          <w:sz w:val="16"/>
          <w:szCs w:val="16"/>
        </w:rPr>
        <w:t xml:space="preserve"> Upozorňujeme, že ak hospodársky subjekt </w:t>
      </w:r>
      <w:r w:rsidRPr="00C13C97">
        <w:rPr>
          <w:b/>
          <w:sz w:val="16"/>
          <w:szCs w:val="16"/>
        </w:rPr>
        <w:t>rozhodol</w:t>
      </w:r>
      <w:r w:rsidRPr="00C13C97">
        <w:rPr>
          <w:sz w:val="16"/>
          <w:szCs w:val="16"/>
        </w:rPr>
        <w:t>, že časť zákazky zadá subdodávateľom, a využíva kapacity subdodávateľa, aby splnil túto časť, potom za týchto subdodávateľov vyplňte samostatný jednotný európsky dokument pre obstarávanie, pozri časť II, oddiel C.</w:t>
      </w:r>
    </w:p>
    <w:p w:rsidR="00386CD5" w:rsidRPr="00C13C97" w:rsidRDefault="00386CD5" w:rsidP="001B4EE0">
      <w:pPr>
        <w:pStyle w:val="Textpoznmkypodiarou"/>
        <w:jc w:val="both"/>
        <w:rPr>
          <w:sz w:val="16"/>
          <w:szCs w:val="16"/>
        </w:rPr>
      </w:pPr>
    </w:p>
  </w:footnote>
  <w:footnote w:id="44">
    <w:p w:rsidR="00386CD5" w:rsidRPr="00C13C97" w:rsidRDefault="00386CD5" w:rsidP="001B4EE0">
      <w:pPr>
        <w:pStyle w:val="Textpoznmkypodiarou"/>
        <w:jc w:val="both"/>
        <w:rPr>
          <w:sz w:val="16"/>
          <w:szCs w:val="16"/>
        </w:rPr>
      </w:pPr>
      <w:r w:rsidRPr="00C13C97">
        <w:rPr>
          <w:rStyle w:val="Odkaznapoznmkupodiarou"/>
          <w:sz w:val="16"/>
          <w:szCs w:val="16"/>
        </w:rPr>
        <w:footnoteRef/>
      </w:r>
      <w:r w:rsidRPr="00C13C97">
        <w:rPr>
          <w:sz w:val="16"/>
          <w:szCs w:val="16"/>
        </w:rPr>
        <w:t xml:space="preserve"> Jasne uveďte, ktorej položky sa odpoveď týka.</w:t>
      </w:r>
    </w:p>
  </w:footnote>
  <w:footnote w:id="45">
    <w:p w:rsidR="00386CD5" w:rsidRPr="00C13C97" w:rsidRDefault="00386CD5" w:rsidP="001B4EE0">
      <w:pPr>
        <w:pStyle w:val="Textpoznmkypodiarou"/>
        <w:jc w:val="both"/>
        <w:rPr>
          <w:sz w:val="16"/>
          <w:szCs w:val="16"/>
        </w:rPr>
      </w:pPr>
      <w:r w:rsidRPr="00C13C97">
        <w:rPr>
          <w:rStyle w:val="Odkaznapoznmkupodiarou"/>
          <w:sz w:val="16"/>
          <w:szCs w:val="16"/>
        </w:rPr>
        <w:footnoteRef/>
      </w:r>
      <w:r w:rsidRPr="00C13C97">
        <w:rPr>
          <w:sz w:val="16"/>
          <w:szCs w:val="16"/>
        </w:rPr>
        <w:t xml:space="preserve"> Zopakujte toľkokrát, koľkokrát je to potrebné.</w:t>
      </w:r>
    </w:p>
  </w:footnote>
  <w:footnote w:id="46">
    <w:p w:rsidR="00386CD5" w:rsidRPr="00C13C97" w:rsidRDefault="00386CD5" w:rsidP="001B4EE0">
      <w:pPr>
        <w:pStyle w:val="Textpoznmkypodiarou"/>
        <w:jc w:val="both"/>
        <w:rPr>
          <w:sz w:val="16"/>
          <w:szCs w:val="16"/>
        </w:rPr>
      </w:pPr>
      <w:r w:rsidRPr="00C13C97">
        <w:rPr>
          <w:rStyle w:val="Odkaznapoznmkupodiarou"/>
          <w:sz w:val="16"/>
          <w:szCs w:val="16"/>
        </w:rPr>
        <w:footnoteRef/>
      </w:r>
      <w:r w:rsidRPr="00C13C97">
        <w:rPr>
          <w:sz w:val="16"/>
          <w:szCs w:val="16"/>
        </w:rPr>
        <w:t xml:space="preserve"> Zopakujte toľkokrát, koľkokrát je to potrebné.</w:t>
      </w:r>
    </w:p>
  </w:footnote>
  <w:footnote w:id="47">
    <w:p w:rsidR="00386CD5" w:rsidRPr="00C13C97" w:rsidRDefault="00386CD5" w:rsidP="001B4EE0">
      <w:pPr>
        <w:pStyle w:val="Textpoznmkypodiarou"/>
        <w:jc w:val="both"/>
        <w:rPr>
          <w:sz w:val="16"/>
          <w:szCs w:val="16"/>
        </w:rPr>
      </w:pPr>
      <w:r w:rsidRPr="00C13C97">
        <w:rPr>
          <w:rStyle w:val="Odkaznapoznmkupodiarou"/>
          <w:sz w:val="16"/>
          <w:szCs w:val="16"/>
        </w:rPr>
        <w:footnoteRef/>
      </w:r>
      <w:r w:rsidRPr="00C13C97">
        <w:rPr>
          <w:sz w:val="16"/>
          <w:szCs w:val="16"/>
        </w:rPr>
        <w:t xml:space="preserve"> Pod podmienkou, že hospodársky subjekt poskytol potrebné informácie </w:t>
      </w:r>
      <w:r w:rsidRPr="00C13C97">
        <w:rPr>
          <w:i/>
          <w:sz w:val="16"/>
          <w:szCs w:val="16"/>
        </w:rPr>
        <w:t>(webová adresa, vydávajúci orgán alebo subjekt, presný odkaz na dokumentáciu), ktoré umožňujú verejnému obstarávateľovi alebo obstarávateľovi, aby tak urobili</w:t>
      </w:r>
      <w:r w:rsidRPr="00C13C97">
        <w:rPr>
          <w:sz w:val="16"/>
          <w:szCs w:val="16"/>
        </w:rPr>
        <w:t xml:space="preserve">. </w:t>
      </w:r>
      <w:r w:rsidRPr="00C13C97">
        <w:rPr>
          <w:i/>
          <w:sz w:val="16"/>
          <w:szCs w:val="16"/>
        </w:rPr>
        <w:t>V prípade potreby to musí byť sprevádzané príslušným súhlasom s takýmto prístupom.</w:t>
      </w:r>
    </w:p>
  </w:footnote>
  <w:footnote w:id="48">
    <w:p w:rsidR="00386CD5" w:rsidRPr="00C13C97" w:rsidRDefault="00386CD5" w:rsidP="001B4EE0">
      <w:pPr>
        <w:pStyle w:val="Textpoznmkypodiarou"/>
        <w:rPr>
          <w:sz w:val="16"/>
          <w:szCs w:val="16"/>
        </w:rPr>
      </w:pPr>
      <w:r w:rsidRPr="00C13C97">
        <w:rPr>
          <w:rStyle w:val="Odkaznapoznmkupodiarou"/>
          <w:sz w:val="16"/>
          <w:szCs w:val="16"/>
        </w:rPr>
        <w:footnoteRef/>
      </w:r>
      <w:r w:rsidRPr="00C13C97">
        <w:rPr>
          <w:sz w:val="16"/>
          <w:szCs w:val="16"/>
        </w:rPr>
        <w:t xml:space="preserve"> V závislosti od vnútroštátneho vykonávania článku 59 ods. 5 druhého pododseku smernice 2014/24/EÚ.</w:t>
      </w:r>
    </w:p>
    <w:p w:rsidR="00386CD5" w:rsidRDefault="00386CD5" w:rsidP="001B4EE0">
      <w:pPr>
        <w:pStyle w:val="Textpoznmkypodiarou"/>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954E6"/>
    <w:multiLevelType w:val="hybridMultilevel"/>
    <w:tmpl w:val="9C96C85C"/>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 w15:restartNumberingAfterBreak="0">
    <w:nsid w:val="035B7A6E"/>
    <w:multiLevelType w:val="hybridMultilevel"/>
    <w:tmpl w:val="59EC4A60"/>
    <w:lvl w:ilvl="0" w:tplc="FFFFFFFF">
      <w:start w:val="2"/>
      <w:numFmt w:val="bullet"/>
      <w:lvlText w:val="-"/>
      <w:lvlJc w:val="left"/>
      <w:pPr>
        <w:ind w:left="720" w:hanging="360"/>
      </w:pPr>
      <w:rPr>
        <w:rFonts w:ascii="Times New Roman" w:eastAsia="Times New Roman" w:hAnsi="Times New Roman"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5B222C6"/>
    <w:multiLevelType w:val="multilevel"/>
    <w:tmpl w:val="EF6CCB44"/>
    <w:lvl w:ilvl="0">
      <w:start w:val="1"/>
      <w:numFmt w:val="decimal"/>
      <w:lvlText w:val="%1."/>
      <w:lvlJc w:val="left"/>
      <w:pPr>
        <w:ind w:left="720" w:hanging="360"/>
      </w:pPr>
      <w:rPr>
        <w:rFonts w:hint="default"/>
        <w:b/>
        <w:i w:val="0"/>
      </w:rPr>
    </w:lvl>
    <w:lvl w:ilvl="1">
      <w:start w:val="1"/>
      <w:numFmt w:val="decimal"/>
      <w:isLgl/>
      <w:lvlText w:val="%1.%2"/>
      <w:lvlJc w:val="left"/>
      <w:pPr>
        <w:ind w:left="1020" w:hanging="48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88B5A1C"/>
    <w:multiLevelType w:val="hybridMultilevel"/>
    <w:tmpl w:val="537A0142"/>
    <w:lvl w:ilvl="0" w:tplc="FFFFFFFF">
      <w:start w:val="2"/>
      <w:numFmt w:val="bullet"/>
      <w:lvlText w:val="-"/>
      <w:lvlJc w:val="left"/>
      <w:pPr>
        <w:ind w:left="927" w:hanging="360"/>
      </w:pPr>
      <w:rPr>
        <w:rFonts w:ascii="Times New Roman" w:eastAsia="Times New Roman" w:hAnsi="Times New Roman"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892073A"/>
    <w:multiLevelType w:val="hybridMultilevel"/>
    <w:tmpl w:val="E47605C2"/>
    <w:lvl w:ilvl="0" w:tplc="0405000F">
      <w:start w:val="1"/>
      <w:numFmt w:val="decimal"/>
      <w:lvlText w:val="%1."/>
      <w:lvlJc w:val="left"/>
      <w:pPr>
        <w:tabs>
          <w:tab w:val="num" w:pos="360"/>
        </w:tabs>
        <w:ind w:left="360" w:hanging="360"/>
      </w:pPr>
      <w:rPr>
        <w:rFonts w:hint="default"/>
      </w:rPr>
    </w:lvl>
    <w:lvl w:ilvl="1" w:tplc="47227004">
      <w:start w:val="1"/>
      <w:numFmt w:val="lowerLetter"/>
      <w:lvlText w:val="%2)"/>
      <w:lvlJc w:val="left"/>
      <w:pPr>
        <w:tabs>
          <w:tab w:val="num" w:pos="975"/>
        </w:tabs>
        <w:ind w:left="975" w:hanging="975"/>
      </w:pPr>
      <w:rPr>
        <w:rFonts w:hint="default"/>
      </w:rPr>
    </w:lvl>
    <w:lvl w:ilvl="2" w:tplc="3C2815E8">
      <w:start w:val="1"/>
      <w:numFmt w:val="decimal"/>
      <w:lvlText w:val="%3)"/>
      <w:lvlJc w:val="left"/>
      <w:pPr>
        <w:tabs>
          <w:tab w:val="num" w:pos="2340"/>
        </w:tabs>
        <w:ind w:left="2340" w:hanging="360"/>
      </w:pPr>
      <w:rPr>
        <w:rFonts w:hint="default"/>
        <w:color w:val="auto"/>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09D262D7"/>
    <w:multiLevelType w:val="multilevel"/>
    <w:tmpl w:val="2A58CB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0EFD3B26"/>
    <w:multiLevelType w:val="hybridMultilevel"/>
    <w:tmpl w:val="9E08291A"/>
    <w:lvl w:ilvl="0" w:tplc="C51EC6DC">
      <w:start w:val="2"/>
      <w:numFmt w:val="bullet"/>
      <w:lvlText w:val="-"/>
      <w:lvlJc w:val="left"/>
      <w:pPr>
        <w:ind w:left="720" w:hanging="360"/>
      </w:pPr>
      <w:rPr>
        <w:rFonts w:ascii="Times New Roman" w:eastAsia="Times New Roman" w:hAnsi="Times New Roman" w:cs="Times New Roman" w:hint="default"/>
        <w:b/>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0F432639"/>
    <w:multiLevelType w:val="multilevel"/>
    <w:tmpl w:val="F2CAD9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104746C"/>
    <w:multiLevelType w:val="hybridMultilevel"/>
    <w:tmpl w:val="7C7AB3D6"/>
    <w:lvl w:ilvl="0" w:tplc="CECC1000">
      <w:numFmt w:val="bullet"/>
      <w:lvlText w:val="-"/>
      <w:lvlJc w:val="left"/>
      <w:pPr>
        <w:ind w:left="720" w:hanging="360"/>
      </w:pPr>
      <w:rPr>
        <w:rFonts w:ascii="Arial" w:eastAsiaTheme="minorHAnsi" w:hAnsi="Arial" w:cs="Arial"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90A5702"/>
    <w:multiLevelType w:val="hybridMultilevel"/>
    <w:tmpl w:val="2070AD4C"/>
    <w:lvl w:ilvl="0" w:tplc="4F888DB6">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3"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5"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6" w15:restartNumberingAfterBreak="0">
    <w:nsid w:val="1C99608B"/>
    <w:multiLevelType w:val="hybridMultilevel"/>
    <w:tmpl w:val="752C93F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20AE5F98"/>
    <w:multiLevelType w:val="multilevel"/>
    <w:tmpl w:val="3C46D0AC"/>
    <w:lvl w:ilvl="0">
      <w:start w:val="1"/>
      <w:numFmt w:val="decimal"/>
      <w:pStyle w:val="SPNadpis3"/>
      <w:lvlText w:val="%1"/>
      <w:lvlJc w:val="left"/>
      <w:pPr>
        <w:tabs>
          <w:tab w:val="num" w:pos="432"/>
        </w:tabs>
        <w:ind w:left="432" w:hanging="432"/>
      </w:pPr>
      <w:rPr>
        <w:rFonts w:hint="default"/>
      </w:rPr>
    </w:lvl>
    <w:lvl w:ilvl="1">
      <w:start w:val="1"/>
      <w:numFmt w:val="decimal"/>
      <w:pStyle w:val="SPNadpis4"/>
      <w:lvlText w:val="%1.%2"/>
      <w:lvlJc w:val="left"/>
      <w:pPr>
        <w:tabs>
          <w:tab w:val="num" w:pos="718"/>
        </w:tabs>
        <w:ind w:left="718" w:hanging="576"/>
      </w:pPr>
      <w:rPr>
        <w:rFonts w:hint="default"/>
        <w:strike w:val="0"/>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21E033C5"/>
    <w:multiLevelType w:val="hybridMultilevel"/>
    <w:tmpl w:val="5CFCBE42"/>
    <w:lvl w:ilvl="0" w:tplc="E80C9A1A">
      <w:start w:val="1"/>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23430B7F"/>
    <w:multiLevelType w:val="hybridMultilevel"/>
    <w:tmpl w:val="91EA34A0"/>
    <w:lvl w:ilvl="0" w:tplc="FFFFFFFF">
      <w:start w:val="2"/>
      <w:numFmt w:val="bullet"/>
      <w:lvlText w:val="-"/>
      <w:lvlJc w:val="left"/>
      <w:pPr>
        <w:ind w:left="720" w:hanging="360"/>
      </w:pPr>
      <w:rPr>
        <w:rFonts w:ascii="Times New Roman" w:eastAsia="Times New Roman" w:hAnsi="Times New Roman"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266E7C80"/>
    <w:multiLevelType w:val="hybridMultilevel"/>
    <w:tmpl w:val="7FCE93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A1A6F96"/>
    <w:multiLevelType w:val="hybridMultilevel"/>
    <w:tmpl w:val="42E4825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ACB7A0C"/>
    <w:multiLevelType w:val="hybridMultilevel"/>
    <w:tmpl w:val="5C780348"/>
    <w:lvl w:ilvl="0" w:tplc="476A2448">
      <w:start w:val="1"/>
      <w:numFmt w:val="decimal"/>
      <w:lvlText w:val="%1."/>
      <w:lvlJc w:val="left"/>
      <w:pPr>
        <w:ind w:left="6528" w:hanging="432"/>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B2C017D"/>
    <w:multiLevelType w:val="hybridMultilevel"/>
    <w:tmpl w:val="906E481A"/>
    <w:lvl w:ilvl="0" w:tplc="FFFFFFFF">
      <w:start w:val="2"/>
      <w:numFmt w:val="bullet"/>
      <w:lvlText w:val="-"/>
      <w:lvlJc w:val="left"/>
      <w:pPr>
        <w:ind w:left="720" w:hanging="360"/>
      </w:pPr>
      <w:rPr>
        <w:rFonts w:ascii="Times New Roman" w:eastAsia="Times New Roman" w:hAnsi="Times New Roman"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2DE26EFB"/>
    <w:multiLevelType w:val="multilevel"/>
    <w:tmpl w:val="D3587E7C"/>
    <w:lvl w:ilvl="0">
      <w:start w:val="1"/>
      <w:numFmt w:val="decimal"/>
      <w:lvlText w:val="%1."/>
      <w:lvlJc w:val="left"/>
      <w:pPr>
        <w:tabs>
          <w:tab w:val="num" w:pos="928"/>
        </w:tabs>
        <w:ind w:left="928" w:hanging="360"/>
      </w:pPr>
      <w:rPr>
        <w:rFonts w:ascii="Arial" w:eastAsia="Times New Roman" w:hAnsi="Arial" w:cs="Arial" w:hint="default"/>
      </w:rPr>
    </w:lvl>
    <w:lvl w:ilvl="1">
      <w:start w:val="1"/>
      <w:numFmt w:val="lowerLetter"/>
      <w:lvlText w:val="%2)"/>
      <w:lvlJc w:val="left"/>
      <w:pPr>
        <w:tabs>
          <w:tab w:val="num" w:pos="1070"/>
        </w:tabs>
        <w:ind w:left="107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DE30D11"/>
    <w:multiLevelType w:val="hybridMultilevel"/>
    <w:tmpl w:val="6A640DE4"/>
    <w:lvl w:ilvl="0" w:tplc="546C4D0A">
      <w:start w:val="1"/>
      <w:numFmt w:val="decimal"/>
      <w:lvlText w:val="%1."/>
      <w:lvlJc w:val="left"/>
      <w:pPr>
        <w:ind w:left="720" w:hanging="360"/>
      </w:pPr>
      <w:rPr>
        <w:rFonts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F087030"/>
    <w:multiLevelType w:val="hybridMultilevel"/>
    <w:tmpl w:val="98B04266"/>
    <w:lvl w:ilvl="0" w:tplc="C51EC6DC">
      <w:start w:val="2"/>
      <w:numFmt w:val="bullet"/>
      <w:lvlText w:val="-"/>
      <w:lvlJc w:val="left"/>
      <w:pPr>
        <w:ind w:left="1287" w:hanging="360"/>
      </w:pPr>
      <w:rPr>
        <w:rFonts w:ascii="Times New Roman" w:eastAsia="Times New Roman" w:hAnsi="Times New Roman" w:cs="Times New Roman" w:hint="default"/>
        <w:b/>
        <w:color w:val="auto"/>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0"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15:restartNumberingAfterBreak="0">
    <w:nsid w:val="36BF003C"/>
    <w:multiLevelType w:val="hybridMultilevel"/>
    <w:tmpl w:val="F8DE2362"/>
    <w:lvl w:ilvl="0" w:tplc="6792A4A0">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3" w15:restartNumberingAfterBreak="0">
    <w:nsid w:val="374F09AB"/>
    <w:multiLevelType w:val="multilevel"/>
    <w:tmpl w:val="115C6DBE"/>
    <w:lvl w:ilvl="0">
      <w:start w:val="1"/>
      <w:numFmt w:val="decimal"/>
      <w:lvlText w:val="%1."/>
      <w:lvlJc w:val="left"/>
      <w:pPr>
        <w:ind w:left="720" w:hanging="360"/>
      </w:pPr>
    </w:lvl>
    <w:lvl w:ilvl="1">
      <w:start w:val="3"/>
      <w:numFmt w:val="decimal"/>
      <w:isLgl/>
      <w:lvlText w:val="%1.%2"/>
      <w:lvlJc w:val="left"/>
      <w:pPr>
        <w:ind w:left="915" w:hanging="555"/>
      </w:pPr>
      <w:rPr>
        <w:rFonts w:cs="Arial" w:hint="default"/>
        <w:color w:val="auto"/>
      </w:rPr>
    </w:lvl>
    <w:lvl w:ilvl="2">
      <w:start w:val="2"/>
      <w:numFmt w:val="decimal"/>
      <w:isLgl/>
      <w:lvlText w:val="%1.%2.%3"/>
      <w:lvlJc w:val="left"/>
      <w:pPr>
        <w:ind w:left="1080" w:hanging="720"/>
      </w:pPr>
      <w:rPr>
        <w:rFonts w:cs="Arial" w:hint="default"/>
        <w:color w:val="auto"/>
      </w:rPr>
    </w:lvl>
    <w:lvl w:ilvl="3">
      <w:start w:val="1"/>
      <w:numFmt w:val="decimal"/>
      <w:isLgl/>
      <w:lvlText w:val="%1.%2.%3.%4"/>
      <w:lvlJc w:val="left"/>
      <w:pPr>
        <w:ind w:left="1080" w:hanging="720"/>
      </w:pPr>
      <w:rPr>
        <w:rFonts w:cs="Arial" w:hint="default"/>
        <w:color w:val="auto"/>
      </w:rPr>
    </w:lvl>
    <w:lvl w:ilvl="4">
      <w:start w:val="1"/>
      <w:numFmt w:val="decimal"/>
      <w:isLgl/>
      <w:lvlText w:val="%1.%2.%3.%4.%5"/>
      <w:lvlJc w:val="left"/>
      <w:pPr>
        <w:ind w:left="1440" w:hanging="1080"/>
      </w:pPr>
      <w:rPr>
        <w:rFonts w:cs="Arial" w:hint="default"/>
        <w:color w:val="auto"/>
      </w:rPr>
    </w:lvl>
    <w:lvl w:ilvl="5">
      <w:start w:val="1"/>
      <w:numFmt w:val="decimal"/>
      <w:isLgl/>
      <w:lvlText w:val="%1.%2.%3.%4.%5.%6"/>
      <w:lvlJc w:val="left"/>
      <w:pPr>
        <w:ind w:left="1440" w:hanging="1080"/>
      </w:pPr>
      <w:rPr>
        <w:rFonts w:cs="Arial" w:hint="default"/>
        <w:color w:val="auto"/>
      </w:rPr>
    </w:lvl>
    <w:lvl w:ilvl="6">
      <w:start w:val="1"/>
      <w:numFmt w:val="decimal"/>
      <w:isLgl/>
      <w:lvlText w:val="%1.%2.%3.%4.%5.%6.%7"/>
      <w:lvlJc w:val="left"/>
      <w:pPr>
        <w:ind w:left="1800" w:hanging="1440"/>
      </w:pPr>
      <w:rPr>
        <w:rFonts w:cs="Arial" w:hint="default"/>
        <w:color w:val="auto"/>
      </w:rPr>
    </w:lvl>
    <w:lvl w:ilvl="7">
      <w:start w:val="1"/>
      <w:numFmt w:val="decimal"/>
      <w:isLgl/>
      <w:lvlText w:val="%1.%2.%3.%4.%5.%6.%7.%8"/>
      <w:lvlJc w:val="left"/>
      <w:pPr>
        <w:ind w:left="1800" w:hanging="1440"/>
      </w:pPr>
      <w:rPr>
        <w:rFonts w:cs="Arial" w:hint="default"/>
        <w:color w:val="auto"/>
      </w:rPr>
    </w:lvl>
    <w:lvl w:ilvl="8">
      <w:start w:val="1"/>
      <w:numFmt w:val="decimal"/>
      <w:isLgl/>
      <w:lvlText w:val="%1.%2.%3.%4.%5.%6.%7.%8.%9"/>
      <w:lvlJc w:val="left"/>
      <w:pPr>
        <w:ind w:left="2160" w:hanging="1800"/>
      </w:pPr>
      <w:rPr>
        <w:rFonts w:cs="Arial" w:hint="default"/>
        <w:color w:val="auto"/>
      </w:rPr>
    </w:lvl>
  </w:abstractNum>
  <w:abstractNum w:abstractNumId="34" w15:restartNumberingAfterBreak="0">
    <w:nsid w:val="39A663C0"/>
    <w:multiLevelType w:val="multilevel"/>
    <w:tmpl w:val="384C3B00"/>
    <w:lvl w:ilvl="0">
      <w:start w:val="1"/>
      <w:numFmt w:val="decimal"/>
      <w:pStyle w:val="tl1"/>
      <w:lvlText w:val="%1"/>
      <w:lvlJc w:val="left"/>
      <w:pPr>
        <w:tabs>
          <w:tab w:val="num" w:pos="972"/>
        </w:tabs>
        <w:ind w:left="972" w:hanging="432"/>
      </w:pPr>
      <w:rPr>
        <w:rFonts w:hint="default"/>
        <w:color w:val="auto"/>
      </w:rPr>
    </w:lvl>
    <w:lvl w:ilvl="1">
      <w:start w:val="1"/>
      <w:numFmt w:val="decimal"/>
      <w:lvlText w:val="%1.%2"/>
      <w:lvlJc w:val="left"/>
      <w:pPr>
        <w:tabs>
          <w:tab w:val="num" w:pos="576"/>
        </w:tabs>
        <w:ind w:left="576" w:hanging="576"/>
      </w:pPr>
      <w:rPr>
        <w:rFonts w:ascii="Times New Roman" w:hAnsi="Times New Roman" w:cs="Times New Roman" w:hint="default"/>
        <w:b w:val="0"/>
        <w:i w:val="0"/>
        <w:color w:val="auto"/>
        <w:sz w:val="20"/>
        <w:szCs w:val="20"/>
      </w:rPr>
    </w:lvl>
    <w:lvl w:ilvl="2">
      <w:start w:val="1"/>
      <w:numFmt w:val="decimal"/>
      <w:lvlText w:val="%3."/>
      <w:lvlJc w:val="left"/>
      <w:pPr>
        <w:tabs>
          <w:tab w:val="num" w:pos="1440"/>
        </w:tabs>
        <w:ind w:left="144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3D0120A6"/>
    <w:multiLevelType w:val="multilevel"/>
    <w:tmpl w:val="93FA432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7" w15:restartNumberingAfterBreak="0">
    <w:nsid w:val="3D093BB9"/>
    <w:multiLevelType w:val="hybridMultilevel"/>
    <w:tmpl w:val="DFE887E0"/>
    <w:lvl w:ilvl="0" w:tplc="FFFFFFFF">
      <w:start w:val="2"/>
      <w:numFmt w:val="bullet"/>
      <w:lvlText w:val="-"/>
      <w:lvlJc w:val="left"/>
      <w:pPr>
        <w:ind w:left="720" w:hanging="360"/>
      </w:pPr>
      <w:rPr>
        <w:rFonts w:ascii="Times New Roman" w:eastAsia="Times New Roman" w:hAnsi="Times New Roman"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9"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1" w15:restartNumberingAfterBreak="0">
    <w:nsid w:val="4E7E0A84"/>
    <w:multiLevelType w:val="multilevel"/>
    <w:tmpl w:val="B1EC5522"/>
    <w:lvl w:ilvl="0">
      <w:start w:val="1"/>
      <w:numFmt w:val="decimal"/>
      <w:lvlText w:val="%1."/>
      <w:lvlJc w:val="left"/>
      <w:pPr>
        <w:ind w:left="720" w:hanging="360"/>
      </w:pPr>
      <w:rPr>
        <w:rFonts w:ascii="Arial" w:eastAsia="Arial Unicode MS"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3"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4" w15:restartNumberingAfterBreak="0">
    <w:nsid w:val="5BFE7726"/>
    <w:multiLevelType w:val="hybridMultilevel"/>
    <w:tmpl w:val="6672B4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C4C1337"/>
    <w:multiLevelType w:val="hybridMultilevel"/>
    <w:tmpl w:val="BC80348A"/>
    <w:lvl w:ilvl="0" w:tplc="FFFFFFFF">
      <w:start w:val="2"/>
      <w:numFmt w:val="bullet"/>
      <w:lvlText w:val="-"/>
      <w:lvlJc w:val="left"/>
      <w:pPr>
        <w:ind w:left="720" w:hanging="360"/>
      </w:pPr>
      <w:rPr>
        <w:rFonts w:ascii="Times New Roman" w:eastAsia="Times New Roman" w:hAnsi="Times New Roman"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7" w15:restartNumberingAfterBreak="0">
    <w:nsid w:val="60E5786A"/>
    <w:multiLevelType w:val="hybridMultilevel"/>
    <w:tmpl w:val="99D871D4"/>
    <w:lvl w:ilvl="0" w:tplc="FFFFFFFF">
      <w:start w:val="2"/>
      <w:numFmt w:val="bullet"/>
      <w:lvlText w:val="-"/>
      <w:lvlJc w:val="left"/>
      <w:pPr>
        <w:ind w:left="720" w:hanging="360"/>
      </w:pPr>
      <w:rPr>
        <w:rFonts w:ascii="Times New Roman" w:eastAsia="Times New Roman" w:hAnsi="Times New Roman"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61F072B4"/>
    <w:multiLevelType w:val="hybridMultilevel"/>
    <w:tmpl w:val="F6D29960"/>
    <w:lvl w:ilvl="0" w:tplc="953246C6">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65C45F3A"/>
    <w:multiLevelType w:val="hybridMultilevel"/>
    <w:tmpl w:val="DA209EF8"/>
    <w:lvl w:ilvl="0" w:tplc="FFFFFFFF">
      <w:start w:val="2"/>
      <w:numFmt w:val="bullet"/>
      <w:lvlText w:val="-"/>
      <w:lvlJc w:val="left"/>
      <w:pPr>
        <w:ind w:left="720" w:hanging="360"/>
      </w:pPr>
      <w:rPr>
        <w:rFonts w:ascii="Times New Roman" w:eastAsia="Times New Roman" w:hAnsi="Times New Roman"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1" w15:restartNumberingAfterBreak="0">
    <w:nsid w:val="6C6D5D75"/>
    <w:multiLevelType w:val="hybridMultilevel"/>
    <w:tmpl w:val="57CA5F82"/>
    <w:lvl w:ilvl="0" w:tplc="AFC6D374">
      <w:start w:val="1"/>
      <w:numFmt w:val="decimal"/>
      <w:lvlText w:val="%1."/>
      <w:lvlJc w:val="right"/>
      <w:pPr>
        <w:tabs>
          <w:tab w:val="num" w:pos="720"/>
        </w:tabs>
        <w:ind w:left="720" w:hanging="363"/>
      </w:pPr>
      <w:rPr>
        <w:b w:val="0"/>
        <w:i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52" w15:restartNumberingAfterBreak="0">
    <w:nsid w:val="6D3A125B"/>
    <w:multiLevelType w:val="hybridMultilevel"/>
    <w:tmpl w:val="12EADE12"/>
    <w:lvl w:ilvl="0" w:tplc="041B000F">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3" w15:restartNumberingAfterBreak="0">
    <w:nsid w:val="7281182C"/>
    <w:multiLevelType w:val="multilevel"/>
    <w:tmpl w:val="C1266DFC"/>
    <w:lvl w:ilvl="0">
      <w:start w:val="1"/>
      <w:numFmt w:val="lowerLetter"/>
      <w:lvlText w:val="%1)"/>
      <w:lvlJc w:val="left"/>
      <w:pPr>
        <w:ind w:left="681" w:firstLine="0"/>
      </w:pPr>
      <w:rPr>
        <w:rFonts w:hint="default"/>
        <w:b w:val="0"/>
        <w:bCs w:val="0"/>
        <w:i w:val="0"/>
        <w:iCs w:val="0"/>
        <w:smallCaps w:val="0"/>
        <w:strike w:val="0"/>
        <w:color w:val="000000"/>
        <w:spacing w:val="0"/>
        <w:w w:val="100"/>
        <w:position w:val="0"/>
        <w:sz w:val="20"/>
        <w:szCs w:val="24"/>
        <w:u w:val="none"/>
      </w:rPr>
    </w:lvl>
    <w:lvl w:ilvl="1">
      <w:numFmt w:val="decimal"/>
      <w:lvlText w:val=""/>
      <w:lvlJc w:val="left"/>
      <w:pPr>
        <w:ind w:left="681" w:firstLine="0"/>
      </w:pPr>
      <w:rPr>
        <w:rFonts w:hint="default"/>
      </w:rPr>
    </w:lvl>
    <w:lvl w:ilvl="2">
      <w:numFmt w:val="decimal"/>
      <w:lvlText w:val=""/>
      <w:lvlJc w:val="left"/>
      <w:pPr>
        <w:ind w:left="681" w:firstLine="0"/>
      </w:pPr>
      <w:rPr>
        <w:rFonts w:hint="default"/>
      </w:rPr>
    </w:lvl>
    <w:lvl w:ilvl="3">
      <w:numFmt w:val="decimal"/>
      <w:lvlText w:val=""/>
      <w:lvlJc w:val="left"/>
      <w:pPr>
        <w:ind w:left="681" w:firstLine="0"/>
      </w:pPr>
      <w:rPr>
        <w:rFonts w:hint="default"/>
      </w:rPr>
    </w:lvl>
    <w:lvl w:ilvl="4">
      <w:numFmt w:val="decimal"/>
      <w:lvlText w:val=""/>
      <w:lvlJc w:val="left"/>
      <w:pPr>
        <w:ind w:left="681" w:firstLine="0"/>
      </w:pPr>
      <w:rPr>
        <w:rFonts w:hint="default"/>
      </w:rPr>
    </w:lvl>
    <w:lvl w:ilvl="5">
      <w:numFmt w:val="decimal"/>
      <w:lvlText w:val=""/>
      <w:lvlJc w:val="left"/>
      <w:pPr>
        <w:ind w:left="681" w:firstLine="0"/>
      </w:pPr>
      <w:rPr>
        <w:rFonts w:hint="default"/>
      </w:rPr>
    </w:lvl>
    <w:lvl w:ilvl="6">
      <w:numFmt w:val="decimal"/>
      <w:lvlText w:val=""/>
      <w:lvlJc w:val="left"/>
      <w:pPr>
        <w:ind w:left="681" w:firstLine="0"/>
      </w:pPr>
      <w:rPr>
        <w:rFonts w:hint="default"/>
      </w:rPr>
    </w:lvl>
    <w:lvl w:ilvl="7">
      <w:numFmt w:val="decimal"/>
      <w:lvlText w:val=""/>
      <w:lvlJc w:val="left"/>
      <w:pPr>
        <w:ind w:left="681" w:firstLine="0"/>
      </w:pPr>
      <w:rPr>
        <w:rFonts w:hint="default"/>
      </w:rPr>
    </w:lvl>
    <w:lvl w:ilvl="8">
      <w:numFmt w:val="decimal"/>
      <w:lvlText w:val=""/>
      <w:lvlJc w:val="left"/>
      <w:pPr>
        <w:ind w:left="681" w:firstLine="0"/>
      </w:pPr>
      <w:rPr>
        <w:rFonts w:hint="default"/>
      </w:rPr>
    </w:lvl>
  </w:abstractNum>
  <w:abstractNum w:abstractNumId="54" w15:restartNumberingAfterBreak="0">
    <w:nsid w:val="782615DB"/>
    <w:multiLevelType w:val="hybridMultilevel"/>
    <w:tmpl w:val="4946825E"/>
    <w:lvl w:ilvl="0" w:tplc="CD42D6DE">
      <w:start w:val="1"/>
      <w:numFmt w:val="decimal"/>
      <w:isLgl/>
      <w:lvlText w:val="1.1.1.%1"/>
      <w:lvlJc w:val="left"/>
      <w:pPr>
        <w:tabs>
          <w:tab w:val="num" w:pos="1944"/>
        </w:tabs>
        <w:ind w:left="1901" w:hanging="1001"/>
      </w:pPr>
      <w:rPr>
        <w:rFonts w:hint="default"/>
        <w:b w:val="0"/>
        <w:i w:val="0"/>
      </w:rPr>
    </w:lvl>
    <w:lvl w:ilvl="1" w:tplc="041B0019">
      <w:start w:val="1"/>
      <w:numFmt w:val="decimal"/>
      <w:lvlText w:val="%2."/>
      <w:lvlJc w:val="left"/>
      <w:pPr>
        <w:tabs>
          <w:tab w:val="num" w:pos="1980"/>
        </w:tabs>
        <w:ind w:left="1980" w:hanging="360"/>
      </w:pPr>
      <w:rPr>
        <w:rFonts w:hint="default"/>
      </w:rPr>
    </w:lvl>
    <w:lvl w:ilvl="2" w:tplc="041B001B">
      <w:start w:val="1"/>
      <w:numFmt w:val="lowerLetter"/>
      <w:pStyle w:val="tltlSSCnorm2Tun1Kapitlky"/>
      <w:lvlText w:val="%3)"/>
      <w:lvlJc w:val="left"/>
      <w:pPr>
        <w:tabs>
          <w:tab w:val="num" w:pos="2700"/>
        </w:tabs>
        <w:ind w:left="2700" w:hanging="360"/>
      </w:pPr>
      <w:rPr>
        <w:rFonts w:hint="default"/>
      </w:rPr>
    </w:lvl>
    <w:lvl w:ilvl="3" w:tplc="041B000F">
      <w:start w:val="1"/>
      <w:numFmt w:val="decimal"/>
      <w:lvlText w:val="%4)"/>
      <w:lvlJc w:val="left"/>
      <w:pPr>
        <w:ind w:left="3420" w:hanging="360"/>
      </w:pPr>
      <w:rPr>
        <w:rFonts w:hint="default"/>
        <w:b/>
      </w:rPr>
    </w:lvl>
    <w:lvl w:ilvl="4" w:tplc="041B0019">
      <w:start w:val="1"/>
      <w:numFmt w:val="lowerLetter"/>
      <w:lvlText w:val="%5)"/>
      <w:lvlJc w:val="left"/>
      <w:pPr>
        <w:ind w:left="4140" w:hanging="360"/>
      </w:pPr>
      <w:rPr>
        <w:rFonts w:hint="default"/>
        <w:u w:val="none"/>
      </w:rPr>
    </w:lvl>
    <w:lvl w:ilvl="5" w:tplc="041B001B">
      <w:start w:val="1"/>
      <w:numFmt w:val="bullet"/>
      <w:lvlText w:val=""/>
      <w:lvlJc w:val="left"/>
      <w:pPr>
        <w:tabs>
          <w:tab w:val="num" w:pos="4860"/>
        </w:tabs>
        <w:ind w:left="4860" w:hanging="360"/>
      </w:pPr>
      <w:rPr>
        <w:rFonts w:ascii="Wingdings" w:hAnsi="Wingdings" w:hint="default"/>
      </w:rPr>
    </w:lvl>
    <w:lvl w:ilvl="6" w:tplc="041B000F" w:tentative="1">
      <w:start w:val="1"/>
      <w:numFmt w:val="bullet"/>
      <w:lvlText w:val=""/>
      <w:lvlJc w:val="left"/>
      <w:pPr>
        <w:tabs>
          <w:tab w:val="num" w:pos="5580"/>
        </w:tabs>
        <w:ind w:left="5580" w:hanging="360"/>
      </w:pPr>
      <w:rPr>
        <w:rFonts w:ascii="Symbol" w:hAnsi="Symbol" w:hint="default"/>
      </w:rPr>
    </w:lvl>
    <w:lvl w:ilvl="7" w:tplc="041B0019" w:tentative="1">
      <w:start w:val="1"/>
      <w:numFmt w:val="bullet"/>
      <w:lvlText w:val="o"/>
      <w:lvlJc w:val="left"/>
      <w:pPr>
        <w:tabs>
          <w:tab w:val="num" w:pos="6300"/>
        </w:tabs>
        <w:ind w:left="6300" w:hanging="360"/>
      </w:pPr>
      <w:rPr>
        <w:rFonts w:ascii="Courier New" w:hAnsi="Courier New" w:hint="default"/>
      </w:rPr>
    </w:lvl>
    <w:lvl w:ilvl="8" w:tplc="041B001B" w:tentative="1">
      <w:start w:val="1"/>
      <w:numFmt w:val="bullet"/>
      <w:lvlText w:val=""/>
      <w:lvlJc w:val="left"/>
      <w:pPr>
        <w:tabs>
          <w:tab w:val="num" w:pos="7020"/>
        </w:tabs>
        <w:ind w:left="7020" w:hanging="360"/>
      </w:pPr>
      <w:rPr>
        <w:rFonts w:ascii="Wingdings" w:hAnsi="Wingdings" w:hint="default"/>
      </w:rPr>
    </w:lvl>
  </w:abstractNum>
  <w:abstractNum w:abstractNumId="55" w15:restartNumberingAfterBreak="0">
    <w:nsid w:val="79B7459E"/>
    <w:multiLevelType w:val="hybridMultilevel"/>
    <w:tmpl w:val="EFE83FF6"/>
    <w:lvl w:ilvl="0" w:tplc="FFFFFFFF">
      <w:start w:val="2"/>
      <w:numFmt w:val="bullet"/>
      <w:lvlText w:val="-"/>
      <w:lvlJc w:val="left"/>
      <w:pPr>
        <w:ind w:left="720" w:hanging="360"/>
      </w:pPr>
      <w:rPr>
        <w:rFonts w:ascii="Times New Roman" w:eastAsia="Times New Roman" w:hAnsi="Times New Roman"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7" w15:restartNumberingAfterBreak="0">
    <w:nsid w:val="7D3B1579"/>
    <w:multiLevelType w:val="multilevel"/>
    <w:tmpl w:val="3AF08B90"/>
    <w:lvl w:ilvl="0">
      <w:start w:val="1"/>
      <w:numFmt w:val="decimal"/>
      <w:lvlText w:val="%1."/>
      <w:lvlJc w:val="left"/>
      <w:pPr>
        <w:ind w:left="360" w:hanging="360"/>
      </w:pPr>
      <w:rPr>
        <w:rFonts w:hint="default"/>
        <w:b w:val="0"/>
        <w:sz w:val="20"/>
      </w:rPr>
    </w:lvl>
    <w:lvl w:ilvl="1">
      <w:start w:val="2"/>
      <w:numFmt w:val="decimal"/>
      <w:lvlText w:val="%1.%2."/>
      <w:lvlJc w:val="left"/>
      <w:pPr>
        <w:ind w:left="792" w:hanging="432"/>
      </w:pPr>
      <w:rPr>
        <w:rFonts w:hint="default"/>
        <w:b/>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33"/>
  </w:num>
  <w:num w:numId="3">
    <w:abstractNumId w:val="29"/>
  </w:num>
  <w:num w:numId="4">
    <w:abstractNumId w:val="7"/>
  </w:num>
  <w:num w:numId="5">
    <w:abstractNumId w:val="19"/>
  </w:num>
  <w:num w:numId="6">
    <w:abstractNumId w:val="9"/>
  </w:num>
  <w:num w:numId="7">
    <w:abstractNumId w:val="1"/>
  </w:num>
  <w:num w:numId="8">
    <w:abstractNumId w:val="4"/>
  </w:num>
  <w:num w:numId="9">
    <w:abstractNumId w:val="49"/>
  </w:num>
  <w:num w:numId="10">
    <w:abstractNumId w:val="45"/>
  </w:num>
  <w:num w:numId="11">
    <w:abstractNumId w:val="47"/>
  </w:num>
  <w:num w:numId="12">
    <w:abstractNumId w:val="55"/>
  </w:num>
  <w:num w:numId="13">
    <w:abstractNumId w:val="37"/>
  </w:num>
  <w:num w:numId="14">
    <w:abstractNumId w:val="26"/>
  </w:num>
  <w:num w:numId="15">
    <w:abstractNumId w:val="21"/>
  </w:num>
  <w:num w:numId="16">
    <w:abstractNumId w:val="24"/>
  </w:num>
  <w:num w:numId="17">
    <w:abstractNumId w:val="0"/>
  </w:num>
  <w:num w:numId="18">
    <w:abstractNumId w:val="12"/>
  </w:num>
  <w:num w:numId="1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3"/>
  </w:num>
  <w:num w:numId="21">
    <w:abstractNumId w:val="10"/>
  </w:num>
  <w:num w:numId="22">
    <w:abstractNumId w:val="57"/>
  </w:num>
  <w:num w:numId="23">
    <w:abstractNumId w:val="11"/>
  </w:num>
  <w:num w:numId="24">
    <w:abstractNumId w:val="25"/>
  </w:num>
  <w:num w:numId="25">
    <w:abstractNumId w:val="36"/>
  </w:num>
  <w:num w:numId="26">
    <w:abstractNumId w:val="44"/>
  </w:num>
  <w:num w:numId="27">
    <w:abstractNumId w:val="23"/>
  </w:num>
  <w:num w:numId="28">
    <w:abstractNumId w:val="16"/>
  </w:num>
  <w:num w:numId="29">
    <w:abstractNumId w:val="27"/>
  </w:num>
  <w:num w:numId="30">
    <w:abstractNumId w:val="5"/>
  </w:num>
  <w:num w:numId="31">
    <w:abstractNumId w:val="48"/>
  </w:num>
  <w:num w:numId="3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32"/>
  </w:num>
  <w:num w:numId="35">
    <w:abstractNumId w:val="39"/>
  </w:num>
  <w:num w:numId="36">
    <w:abstractNumId w:val="52"/>
  </w:num>
  <w:num w:numId="37">
    <w:abstractNumId w:val="34"/>
  </w:num>
  <w:num w:numId="38">
    <w:abstractNumId w:val="18"/>
  </w:num>
  <w:num w:numId="39">
    <w:abstractNumId w:val="54"/>
  </w:num>
  <w:num w:numId="40">
    <w:abstractNumId w:val="3"/>
  </w:num>
  <w:num w:numId="41">
    <w:abstractNumId w:val="31"/>
  </w:num>
  <w:num w:numId="42">
    <w:abstractNumId w:val="22"/>
  </w:num>
  <w:num w:numId="43">
    <w:abstractNumId w:val="42"/>
  </w:num>
  <w:num w:numId="44">
    <w:abstractNumId w:val="30"/>
  </w:num>
  <w:num w:numId="45">
    <w:abstractNumId w:val="17"/>
  </w:num>
  <w:num w:numId="46">
    <w:abstractNumId w:val="14"/>
  </w:num>
  <w:num w:numId="47">
    <w:abstractNumId w:val="35"/>
  </w:num>
  <w:num w:numId="48">
    <w:abstractNumId w:val="8"/>
  </w:num>
  <w:num w:numId="49">
    <w:abstractNumId w:val="56"/>
  </w:num>
  <w:num w:numId="50">
    <w:abstractNumId w:val="46"/>
  </w:num>
  <w:num w:numId="51">
    <w:abstractNumId w:val="15"/>
  </w:num>
  <w:num w:numId="52">
    <w:abstractNumId w:val="38"/>
  </w:num>
  <w:num w:numId="53">
    <w:abstractNumId w:val="20"/>
  </w:num>
  <w:num w:numId="54">
    <w:abstractNumId w:val="6"/>
  </w:num>
  <w:num w:numId="55">
    <w:abstractNumId w:val="50"/>
  </w:num>
  <w:num w:numId="56">
    <w:abstractNumId w:val="43"/>
  </w:num>
  <w:num w:numId="57">
    <w:abstractNumId w:val="40"/>
  </w:num>
  <w:num w:numId="58">
    <w:abstractNumId w:val="1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562"/>
    <w:rsid w:val="0003283D"/>
    <w:rsid w:val="000749D0"/>
    <w:rsid w:val="000C0489"/>
    <w:rsid w:val="000D0B63"/>
    <w:rsid w:val="000D6611"/>
    <w:rsid w:val="000D7059"/>
    <w:rsid w:val="00125FD1"/>
    <w:rsid w:val="00137437"/>
    <w:rsid w:val="00182567"/>
    <w:rsid w:val="00197069"/>
    <w:rsid w:val="001B4EE0"/>
    <w:rsid w:val="001C7B01"/>
    <w:rsid w:val="00216B5C"/>
    <w:rsid w:val="00236966"/>
    <w:rsid w:val="00266120"/>
    <w:rsid w:val="00280028"/>
    <w:rsid w:val="002A7D84"/>
    <w:rsid w:val="002B30DC"/>
    <w:rsid w:val="002D693F"/>
    <w:rsid w:val="002D7562"/>
    <w:rsid w:val="00386CD5"/>
    <w:rsid w:val="003A0091"/>
    <w:rsid w:val="003B1B5D"/>
    <w:rsid w:val="004229D6"/>
    <w:rsid w:val="0046006F"/>
    <w:rsid w:val="005038A2"/>
    <w:rsid w:val="00536A68"/>
    <w:rsid w:val="005764AD"/>
    <w:rsid w:val="005A1B28"/>
    <w:rsid w:val="005B097B"/>
    <w:rsid w:val="005E5D4F"/>
    <w:rsid w:val="00605B56"/>
    <w:rsid w:val="006530B5"/>
    <w:rsid w:val="00670E1E"/>
    <w:rsid w:val="00754331"/>
    <w:rsid w:val="00757BF7"/>
    <w:rsid w:val="007B43FB"/>
    <w:rsid w:val="007C4022"/>
    <w:rsid w:val="00843608"/>
    <w:rsid w:val="008C13B7"/>
    <w:rsid w:val="008F466C"/>
    <w:rsid w:val="00951401"/>
    <w:rsid w:val="00997783"/>
    <w:rsid w:val="009C6979"/>
    <w:rsid w:val="00A42D8B"/>
    <w:rsid w:val="00A9089B"/>
    <w:rsid w:val="00AA2A7E"/>
    <w:rsid w:val="00AA593B"/>
    <w:rsid w:val="00AD2DDA"/>
    <w:rsid w:val="00AD553C"/>
    <w:rsid w:val="00AF06C1"/>
    <w:rsid w:val="00B14686"/>
    <w:rsid w:val="00B20053"/>
    <w:rsid w:val="00B51CF9"/>
    <w:rsid w:val="00BA418F"/>
    <w:rsid w:val="00BB6A23"/>
    <w:rsid w:val="00C31739"/>
    <w:rsid w:val="00C974D9"/>
    <w:rsid w:val="00CB150E"/>
    <w:rsid w:val="00CC14D4"/>
    <w:rsid w:val="00D242BA"/>
    <w:rsid w:val="00DA6F6F"/>
    <w:rsid w:val="00E2494C"/>
    <w:rsid w:val="00ED29A3"/>
    <w:rsid w:val="00F30900"/>
    <w:rsid w:val="00F8017F"/>
    <w:rsid w:val="00F842A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105"/>
    <o:shapelayout v:ext="edit">
      <o:idmap v:ext="edit" data="1"/>
    </o:shapelayout>
  </w:shapeDefaults>
  <w:decimalSymbol w:val=","/>
  <w:listSeparator w:val=";"/>
  <w15:chartTrackingRefBased/>
  <w15:docId w15:val="{0BE48FAA-7C8B-4AE9-A62C-2827244A5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51CF9"/>
    <w:pPr>
      <w:spacing w:after="200"/>
    </w:pPr>
    <w:rPr>
      <w:rFonts w:ascii="Calibri" w:eastAsia="Calibri" w:hAnsi="Calibri"/>
    </w:rPr>
  </w:style>
  <w:style w:type="paragraph" w:styleId="Nadpis1">
    <w:name w:val="heading 1"/>
    <w:basedOn w:val="Normlny"/>
    <w:next w:val="Normlny"/>
    <w:link w:val="Nadpis1Char"/>
    <w:qFormat/>
    <w:rsid w:val="003A0091"/>
    <w:pPr>
      <w:keepNext/>
      <w:spacing w:before="240" w:after="60"/>
      <w:outlineLvl w:val="0"/>
    </w:pPr>
    <w:rPr>
      <w:rFonts w:asciiTheme="majorHAnsi" w:eastAsiaTheme="majorEastAsia" w:hAnsiTheme="majorHAnsi"/>
      <w:b/>
      <w:bCs/>
      <w:kern w:val="32"/>
      <w:sz w:val="32"/>
      <w:szCs w:val="32"/>
    </w:rPr>
  </w:style>
  <w:style w:type="paragraph" w:styleId="Nadpis2">
    <w:name w:val="heading 2"/>
    <w:basedOn w:val="Normlny"/>
    <w:next w:val="Normlny"/>
    <w:link w:val="Nadpis2Char"/>
    <w:unhideWhenUsed/>
    <w:qFormat/>
    <w:rsid w:val="003A0091"/>
    <w:pPr>
      <w:keepNext/>
      <w:spacing w:before="240" w:after="60"/>
      <w:outlineLvl w:val="1"/>
    </w:pPr>
    <w:rPr>
      <w:rFonts w:asciiTheme="majorHAnsi" w:eastAsiaTheme="majorEastAsia" w:hAnsiTheme="majorHAnsi"/>
      <w:b/>
      <w:bCs/>
      <w:i/>
      <w:iCs/>
      <w:sz w:val="28"/>
      <w:szCs w:val="28"/>
    </w:rPr>
  </w:style>
  <w:style w:type="paragraph" w:styleId="Nadpis3">
    <w:name w:val="heading 3"/>
    <w:basedOn w:val="Normlny"/>
    <w:next w:val="Normlny"/>
    <w:link w:val="Nadpis3Char"/>
    <w:unhideWhenUsed/>
    <w:qFormat/>
    <w:rsid w:val="003A0091"/>
    <w:pPr>
      <w:keepNext/>
      <w:spacing w:before="240" w:after="60"/>
      <w:outlineLvl w:val="2"/>
    </w:pPr>
    <w:rPr>
      <w:rFonts w:asciiTheme="majorHAnsi" w:eastAsiaTheme="majorEastAsia" w:hAnsiTheme="majorHAnsi"/>
      <w:b/>
      <w:bCs/>
      <w:sz w:val="26"/>
      <w:szCs w:val="26"/>
    </w:rPr>
  </w:style>
  <w:style w:type="paragraph" w:styleId="Nadpis4">
    <w:name w:val="heading 4"/>
    <w:basedOn w:val="Normlny"/>
    <w:next w:val="Normlny"/>
    <w:link w:val="Nadpis4Char"/>
    <w:unhideWhenUsed/>
    <w:qFormat/>
    <w:rsid w:val="003A0091"/>
    <w:pPr>
      <w:keepNext/>
      <w:spacing w:before="240" w:after="60"/>
      <w:outlineLvl w:val="3"/>
    </w:pPr>
    <w:rPr>
      <w:rFonts w:asciiTheme="minorHAnsi" w:eastAsiaTheme="minorHAnsi" w:hAnsiTheme="minorHAnsi"/>
      <w:b/>
      <w:bCs/>
      <w:sz w:val="28"/>
      <w:szCs w:val="28"/>
    </w:rPr>
  </w:style>
  <w:style w:type="paragraph" w:styleId="Nadpis5">
    <w:name w:val="heading 5"/>
    <w:basedOn w:val="Normlny"/>
    <w:next w:val="Normlny"/>
    <w:link w:val="Nadpis5Char"/>
    <w:unhideWhenUsed/>
    <w:qFormat/>
    <w:rsid w:val="003A0091"/>
    <w:pPr>
      <w:spacing w:before="240" w:after="60"/>
      <w:outlineLvl w:val="4"/>
    </w:pPr>
    <w:rPr>
      <w:rFonts w:asciiTheme="minorHAnsi" w:eastAsiaTheme="minorHAnsi" w:hAnsiTheme="minorHAnsi"/>
      <w:b/>
      <w:bCs/>
      <w:i/>
      <w:iCs/>
      <w:sz w:val="26"/>
      <w:szCs w:val="26"/>
    </w:rPr>
  </w:style>
  <w:style w:type="paragraph" w:styleId="Nadpis6">
    <w:name w:val="heading 6"/>
    <w:basedOn w:val="Normlny"/>
    <w:next w:val="Normlny"/>
    <w:link w:val="Nadpis6Char"/>
    <w:unhideWhenUsed/>
    <w:qFormat/>
    <w:rsid w:val="003A0091"/>
    <w:pPr>
      <w:spacing w:before="240" w:after="60"/>
      <w:outlineLvl w:val="5"/>
    </w:pPr>
    <w:rPr>
      <w:rFonts w:asciiTheme="minorHAnsi" w:eastAsiaTheme="minorHAnsi" w:hAnsiTheme="minorHAnsi"/>
      <w:b/>
      <w:bCs/>
    </w:rPr>
  </w:style>
  <w:style w:type="paragraph" w:styleId="Nadpis7">
    <w:name w:val="heading 7"/>
    <w:basedOn w:val="Normlny"/>
    <w:next w:val="Normlny"/>
    <w:link w:val="Nadpis7Char"/>
    <w:unhideWhenUsed/>
    <w:qFormat/>
    <w:rsid w:val="003A0091"/>
    <w:pPr>
      <w:spacing w:before="240" w:after="60"/>
      <w:outlineLvl w:val="6"/>
    </w:pPr>
    <w:rPr>
      <w:rFonts w:asciiTheme="minorHAnsi" w:eastAsiaTheme="minorHAnsi" w:hAnsiTheme="minorHAnsi"/>
      <w:sz w:val="24"/>
      <w:szCs w:val="24"/>
    </w:rPr>
  </w:style>
  <w:style w:type="paragraph" w:styleId="Nadpis8">
    <w:name w:val="heading 8"/>
    <w:basedOn w:val="Normlny"/>
    <w:next w:val="Normlny"/>
    <w:link w:val="Nadpis8Char"/>
    <w:unhideWhenUsed/>
    <w:qFormat/>
    <w:rsid w:val="003A0091"/>
    <w:pPr>
      <w:spacing w:before="240" w:after="60"/>
      <w:outlineLvl w:val="7"/>
    </w:pPr>
    <w:rPr>
      <w:rFonts w:asciiTheme="minorHAnsi" w:eastAsiaTheme="minorHAnsi" w:hAnsiTheme="minorHAnsi"/>
      <w:i/>
      <w:iCs/>
      <w:sz w:val="24"/>
      <w:szCs w:val="24"/>
    </w:rPr>
  </w:style>
  <w:style w:type="paragraph" w:styleId="Nadpis9">
    <w:name w:val="heading 9"/>
    <w:basedOn w:val="Normlny"/>
    <w:next w:val="Normlny"/>
    <w:link w:val="Nadpis9Char"/>
    <w:unhideWhenUsed/>
    <w:qFormat/>
    <w:rsid w:val="003A0091"/>
    <w:pPr>
      <w:spacing w:before="240" w:after="60"/>
      <w:outlineLvl w:val="8"/>
    </w:pPr>
    <w:rPr>
      <w:rFonts w:asciiTheme="majorHAnsi" w:eastAsiaTheme="majorEastAsia" w:hAnsiTheme="majorHAns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A0091"/>
    <w:rPr>
      <w:rFonts w:asciiTheme="majorHAnsi" w:eastAsiaTheme="majorEastAsia" w:hAnsiTheme="majorHAnsi"/>
      <w:b/>
      <w:bCs/>
      <w:kern w:val="32"/>
      <w:sz w:val="32"/>
      <w:szCs w:val="32"/>
    </w:rPr>
  </w:style>
  <w:style w:type="character" w:customStyle="1" w:styleId="Nadpis2Char">
    <w:name w:val="Nadpis 2 Char"/>
    <w:basedOn w:val="Predvolenpsmoodseku"/>
    <w:link w:val="Nadpis2"/>
    <w:rsid w:val="003A0091"/>
    <w:rPr>
      <w:rFonts w:asciiTheme="majorHAnsi" w:eastAsiaTheme="majorEastAsia" w:hAnsiTheme="majorHAnsi"/>
      <w:b/>
      <w:bCs/>
      <w:i/>
      <w:iCs/>
      <w:sz w:val="28"/>
      <w:szCs w:val="28"/>
    </w:rPr>
  </w:style>
  <w:style w:type="character" w:customStyle="1" w:styleId="Nadpis3Char">
    <w:name w:val="Nadpis 3 Char"/>
    <w:basedOn w:val="Predvolenpsmoodseku"/>
    <w:link w:val="Nadpis3"/>
    <w:rsid w:val="003A0091"/>
    <w:rPr>
      <w:rFonts w:asciiTheme="majorHAnsi" w:eastAsiaTheme="majorEastAsia" w:hAnsiTheme="majorHAnsi"/>
      <w:b/>
      <w:bCs/>
      <w:sz w:val="26"/>
      <w:szCs w:val="26"/>
    </w:rPr>
  </w:style>
  <w:style w:type="character" w:customStyle="1" w:styleId="Nadpis4Char">
    <w:name w:val="Nadpis 4 Char"/>
    <w:basedOn w:val="Predvolenpsmoodseku"/>
    <w:link w:val="Nadpis4"/>
    <w:uiPriority w:val="9"/>
    <w:semiHidden/>
    <w:rsid w:val="003A0091"/>
    <w:rPr>
      <w:b/>
      <w:bCs/>
      <w:sz w:val="28"/>
      <w:szCs w:val="28"/>
    </w:rPr>
  </w:style>
  <w:style w:type="character" w:customStyle="1" w:styleId="Nadpis5Char">
    <w:name w:val="Nadpis 5 Char"/>
    <w:basedOn w:val="Predvolenpsmoodseku"/>
    <w:link w:val="Nadpis5"/>
    <w:rsid w:val="003A0091"/>
    <w:rPr>
      <w:b/>
      <w:bCs/>
      <w:i/>
      <w:iCs/>
      <w:sz w:val="26"/>
      <w:szCs w:val="26"/>
    </w:rPr>
  </w:style>
  <w:style w:type="character" w:customStyle="1" w:styleId="Nadpis6Char">
    <w:name w:val="Nadpis 6 Char"/>
    <w:basedOn w:val="Predvolenpsmoodseku"/>
    <w:link w:val="Nadpis6"/>
    <w:rsid w:val="003A0091"/>
    <w:rPr>
      <w:b/>
      <w:bCs/>
    </w:rPr>
  </w:style>
  <w:style w:type="character" w:customStyle="1" w:styleId="Nadpis7Char">
    <w:name w:val="Nadpis 7 Char"/>
    <w:basedOn w:val="Predvolenpsmoodseku"/>
    <w:link w:val="Nadpis7"/>
    <w:rsid w:val="003A0091"/>
    <w:rPr>
      <w:sz w:val="24"/>
      <w:szCs w:val="24"/>
    </w:rPr>
  </w:style>
  <w:style w:type="character" w:customStyle="1" w:styleId="Nadpis8Char">
    <w:name w:val="Nadpis 8 Char"/>
    <w:basedOn w:val="Predvolenpsmoodseku"/>
    <w:link w:val="Nadpis8"/>
    <w:rsid w:val="003A0091"/>
    <w:rPr>
      <w:i/>
      <w:iCs/>
      <w:sz w:val="24"/>
      <w:szCs w:val="24"/>
    </w:rPr>
  </w:style>
  <w:style w:type="character" w:customStyle="1" w:styleId="Nadpis9Char">
    <w:name w:val="Nadpis 9 Char"/>
    <w:basedOn w:val="Predvolenpsmoodseku"/>
    <w:link w:val="Nadpis9"/>
    <w:rsid w:val="003A0091"/>
    <w:rPr>
      <w:rFonts w:asciiTheme="majorHAnsi" w:eastAsiaTheme="majorEastAsia" w:hAnsiTheme="majorHAnsi"/>
    </w:rPr>
  </w:style>
  <w:style w:type="paragraph" w:styleId="Nzov">
    <w:name w:val="Title"/>
    <w:basedOn w:val="Normlny"/>
    <w:next w:val="Normlny"/>
    <w:link w:val="NzovChar"/>
    <w:qFormat/>
    <w:rsid w:val="003A0091"/>
    <w:pPr>
      <w:spacing w:before="240" w:after="60"/>
      <w:jc w:val="center"/>
      <w:outlineLvl w:val="0"/>
    </w:pPr>
    <w:rPr>
      <w:rFonts w:asciiTheme="majorHAnsi" w:eastAsiaTheme="majorEastAsia" w:hAnsiTheme="majorHAnsi"/>
      <w:b/>
      <w:bCs/>
      <w:kern w:val="28"/>
      <w:sz w:val="32"/>
      <w:szCs w:val="32"/>
    </w:rPr>
  </w:style>
  <w:style w:type="character" w:customStyle="1" w:styleId="NzovChar">
    <w:name w:val="Názov Char"/>
    <w:basedOn w:val="Predvolenpsmoodseku"/>
    <w:link w:val="Nzov"/>
    <w:rsid w:val="003A0091"/>
    <w:rPr>
      <w:rFonts w:asciiTheme="majorHAnsi" w:eastAsiaTheme="majorEastAsia" w:hAnsiTheme="majorHAnsi"/>
      <w:b/>
      <w:bCs/>
      <w:kern w:val="28"/>
      <w:sz w:val="32"/>
      <w:szCs w:val="32"/>
    </w:rPr>
  </w:style>
  <w:style w:type="paragraph" w:styleId="Podtitul">
    <w:name w:val="Subtitle"/>
    <w:basedOn w:val="Normlny"/>
    <w:next w:val="Normlny"/>
    <w:link w:val="PodtitulChar"/>
    <w:qFormat/>
    <w:rsid w:val="003A0091"/>
    <w:pPr>
      <w:spacing w:after="60"/>
      <w:jc w:val="center"/>
      <w:outlineLvl w:val="1"/>
    </w:pPr>
    <w:rPr>
      <w:rFonts w:asciiTheme="majorHAnsi" w:eastAsiaTheme="majorEastAsia" w:hAnsiTheme="majorHAnsi"/>
      <w:sz w:val="24"/>
      <w:szCs w:val="24"/>
    </w:rPr>
  </w:style>
  <w:style w:type="character" w:customStyle="1" w:styleId="PodtitulChar">
    <w:name w:val="Podtitul Char"/>
    <w:basedOn w:val="Predvolenpsmoodseku"/>
    <w:link w:val="Podtitul"/>
    <w:rsid w:val="003A0091"/>
    <w:rPr>
      <w:rFonts w:asciiTheme="majorHAnsi" w:eastAsiaTheme="majorEastAsia" w:hAnsiTheme="majorHAnsi"/>
      <w:sz w:val="24"/>
      <w:szCs w:val="24"/>
    </w:rPr>
  </w:style>
  <w:style w:type="character" w:styleId="Siln">
    <w:name w:val="Strong"/>
    <w:basedOn w:val="Predvolenpsmoodseku"/>
    <w:uiPriority w:val="22"/>
    <w:qFormat/>
    <w:rsid w:val="003A0091"/>
    <w:rPr>
      <w:b/>
      <w:bCs/>
    </w:rPr>
  </w:style>
  <w:style w:type="character" w:styleId="Zvraznenie">
    <w:name w:val="Emphasis"/>
    <w:basedOn w:val="Predvolenpsmoodseku"/>
    <w:uiPriority w:val="20"/>
    <w:qFormat/>
    <w:rsid w:val="003A0091"/>
    <w:rPr>
      <w:rFonts w:asciiTheme="minorHAnsi" w:hAnsiTheme="minorHAnsi"/>
      <w:b/>
      <w:i/>
      <w:iCs/>
    </w:rPr>
  </w:style>
  <w:style w:type="paragraph" w:styleId="Bezriadkovania">
    <w:name w:val="No Spacing"/>
    <w:basedOn w:val="Normlny"/>
    <w:uiPriority w:val="1"/>
    <w:qFormat/>
    <w:rsid w:val="003A0091"/>
    <w:pPr>
      <w:spacing w:after="0"/>
    </w:pPr>
    <w:rPr>
      <w:rFonts w:asciiTheme="minorHAnsi" w:eastAsiaTheme="minorHAnsi" w:hAnsiTheme="minorHAnsi"/>
      <w:sz w:val="24"/>
      <w:szCs w:val="32"/>
    </w:rPr>
  </w:style>
  <w:style w:type="paragraph" w:styleId="Odsekzoznamu">
    <w:name w:val="List Paragraph"/>
    <w:basedOn w:val="Normlny"/>
    <w:link w:val="OdsekzoznamuChar"/>
    <w:uiPriority w:val="34"/>
    <w:qFormat/>
    <w:rsid w:val="003A0091"/>
    <w:pPr>
      <w:spacing w:after="0"/>
      <w:ind w:left="720"/>
      <w:contextualSpacing/>
    </w:pPr>
    <w:rPr>
      <w:rFonts w:asciiTheme="minorHAnsi" w:eastAsiaTheme="minorHAnsi" w:hAnsiTheme="minorHAnsi"/>
      <w:sz w:val="24"/>
      <w:szCs w:val="24"/>
    </w:rPr>
  </w:style>
  <w:style w:type="paragraph" w:styleId="Citcia">
    <w:name w:val="Quote"/>
    <w:basedOn w:val="Normlny"/>
    <w:next w:val="Normlny"/>
    <w:link w:val="CitciaChar"/>
    <w:uiPriority w:val="29"/>
    <w:qFormat/>
    <w:rsid w:val="003A0091"/>
    <w:pPr>
      <w:spacing w:after="0"/>
    </w:pPr>
    <w:rPr>
      <w:rFonts w:asciiTheme="minorHAnsi" w:eastAsiaTheme="minorHAnsi" w:hAnsiTheme="minorHAnsi"/>
      <w:i/>
      <w:sz w:val="24"/>
      <w:szCs w:val="24"/>
    </w:rPr>
  </w:style>
  <w:style w:type="character" w:customStyle="1" w:styleId="CitciaChar">
    <w:name w:val="Citácia Char"/>
    <w:basedOn w:val="Predvolenpsmoodseku"/>
    <w:link w:val="Citcia"/>
    <w:uiPriority w:val="29"/>
    <w:rsid w:val="003A0091"/>
    <w:rPr>
      <w:i/>
      <w:sz w:val="24"/>
      <w:szCs w:val="24"/>
    </w:rPr>
  </w:style>
  <w:style w:type="paragraph" w:styleId="Zvraznencitcia">
    <w:name w:val="Intense Quote"/>
    <w:basedOn w:val="Normlny"/>
    <w:next w:val="Normlny"/>
    <w:link w:val="ZvraznencitciaChar"/>
    <w:uiPriority w:val="30"/>
    <w:qFormat/>
    <w:rsid w:val="003A0091"/>
    <w:pPr>
      <w:spacing w:after="0"/>
      <w:ind w:left="720" w:right="720"/>
    </w:pPr>
    <w:rPr>
      <w:rFonts w:asciiTheme="minorHAnsi" w:eastAsiaTheme="minorHAnsi" w:hAnsiTheme="minorHAnsi"/>
      <w:b/>
      <w:i/>
      <w:sz w:val="24"/>
    </w:rPr>
  </w:style>
  <w:style w:type="character" w:customStyle="1" w:styleId="ZvraznencitciaChar">
    <w:name w:val="Zvýraznená citácia Char"/>
    <w:basedOn w:val="Predvolenpsmoodseku"/>
    <w:link w:val="Zvraznencitcia"/>
    <w:uiPriority w:val="30"/>
    <w:rsid w:val="003A0091"/>
    <w:rPr>
      <w:b/>
      <w:i/>
      <w:sz w:val="24"/>
    </w:rPr>
  </w:style>
  <w:style w:type="character" w:styleId="Jemnzvraznenie">
    <w:name w:val="Subtle Emphasis"/>
    <w:uiPriority w:val="19"/>
    <w:qFormat/>
    <w:rsid w:val="003A0091"/>
    <w:rPr>
      <w:i/>
      <w:color w:val="5A5A5A" w:themeColor="text1" w:themeTint="A5"/>
    </w:rPr>
  </w:style>
  <w:style w:type="character" w:styleId="Intenzvnezvraznenie">
    <w:name w:val="Intense Emphasis"/>
    <w:basedOn w:val="Predvolenpsmoodseku"/>
    <w:uiPriority w:val="21"/>
    <w:qFormat/>
    <w:rsid w:val="003A0091"/>
    <w:rPr>
      <w:b/>
      <w:i/>
      <w:sz w:val="24"/>
      <w:szCs w:val="24"/>
      <w:u w:val="single"/>
    </w:rPr>
  </w:style>
  <w:style w:type="character" w:styleId="Jemnodkaz">
    <w:name w:val="Subtle Reference"/>
    <w:basedOn w:val="Predvolenpsmoodseku"/>
    <w:uiPriority w:val="31"/>
    <w:qFormat/>
    <w:rsid w:val="003A0091"/>
    <w:rPr>
      <w:sz w:val="24"/>
      <w:szCs w:val="24"/>
      <w:u w:val="single"/>
    </w:rPr>
  </w:style>
  <w:style w:type="character" w:styleId="Intenzvnyodkaz">
    <w:name w:val="Intense Reference"/>
    <w:basedOn w:val="Predvolenpsmoodseku"/>
    <w:uiPriority w:val="32"/>
    <w:qFormat/>
    <w:rsid w:val="003A0091"/>
    <w:rPr>
      <w:b/>
      <w:sz w:val="24"/>
      <w:u w:val="single"/>
    </w:rPr>
  </w:style>
  <w:style w:type="character" w:styleId="Nzovknihy">
    <w:name w:val="Book Title"/>
    <w:basedOn w:val="Predvolenpsmoodseku"/>
    <w:uiPriority w:val="33"/>
    <w:qFormat/>
    <w:rsid w:val="003A0091"/>
    <w:rPr>
      <w:rFonts w:asciiTheme="majorHAnsi" w:eastAsiaTheme="majorEastAsia" w:hAnsiTheme="majorHAnsi"/>
      <w:b/>
      <w:i/>
      <w:sz w:val="24"/>
      <w:szCs w:val="24"/>
    </w:rPr>
  </w:style>
  <w:style w:type="paragraph" w:styleId="Hlavikaobsahu">
    <w:name w:val="TOC Heading"/>
    <w:basedOn w:val="Nadpis1"/>
    <w:next w:val="Normlny"/>
    <w:uiPriority w:val="39"/>
    <w:unhideWhenUsed/>
    <w:qFormat/>
    <w:rsid w:val="003A0091"/>
    <w:pPr>
      <w:outlineLvl w:val="9"/>
    </w:pPr>
  </w:style>
  <w:style w:type="paragraph" w:customStyle="1" w:styleId="Default">
    <w:name w:val="Default"/>
    <w:rsid w:val="002D7562"/>
    <w:pPr>
      <w:autoSpaceDE w:val="0"/>
      <w:autoSpaceDN w:val="0"/>
      <w:adjustRightInd w:val="0"/>
    </w:pPr>
    <w:rPr>
      <w:rFonts w:ascii="Calibri" w:hAnsi="Calibri" w:cs="Calibri"/>
      <w:color w:val="000000"/>
      <w:sz w:val="24"/>
      <w:szCs w:val="24"/>
    </w:rPr>
  </w:style>
  <w:style w:type="paragraph" w:styleId="Zkladntext3">
    <w:name w:val="Body Text 3"/>
    <w:basedOn w:val="Normlny"/>
    <w:link w:val="Zkladntext3Char"/>
    <w:unhideWhenUsed/>
    <w:rsid w:val="00B51CF9"/>
    <w:pPr>
      <w:spacing w:after="120"/>
    </w:pPr>
    <w:rPr>
      <w:sz w:val="16"/>
      <w:szCs w:val="16"/>
    </w:rPr>
  </w:style>
  <w:style w:type="character" w:customStyle="1" w:styleId="Zkladntext3Char">
    <w:name w:val="Základný text 3 Char"/>
    <w:basedOn w:val="Predvolenpsmoodseku"/>
    <w:link w:val="Zkladntext3"/>
    <w:rsid w:val="00B51CF9"/>
    <w:rPr>
      <w:rFonts w:ascii="Calibri" w:eastAsia="Calibri" w:hAnsi="Calibri"/>
      <w:sz w:val="16"/>
      <w:szCs w:val="16"/>
    </w:rPr>
  </w:style>
  <w:style w:type="character" w:styleId="Hypertextovprepojenie">
    <w:name w:val="Hyperlink"/>
    <w:basedOn w:val="Predvolenpsmoodseku"/>
    <w:unhideWhenUsed/>
    <w:rsid w:val="00F8017F"/>
    <w:rPr>
      <w:color w:val="0563C1" w:themeColor="hyperlink"/>
      <w:u w:val="single"/>
    </w:rPr>
  </w:style>
  <w:style w:type="paragraph" w:styleId="Hlavika">
    <w:name w:val="header"/>
    <w:basedOn w:val="Normlny"/>
    <w:link w:val="HlavikaChar"/>
    <w:rsid w:val="00951401"/>
    <w:pPr>
      <w:tabs>
        <w:tab w:val="center" w:pos="4536"/>
        <w:tab w:val="right" w:pos="9072"/>
      </w:tabs>
      <w:spacing w:after="0"/>
    </w:pPr>
    <w:rPr>
      <w:rFonts w:ascii="Times New Roman" w:eastAsia="Times New Roman" w:hAnsi="Times New Roman"/>
      <w:sz w:val="24"/>
      <w:szCs w:val="24"/>
      <w:lang w:eastAsia="sk-SK"/>
    </w:rPr>
  </w:style>
  <w:style w:type="character" w:customStyle="1" w:styleId="HlavikaChar">
    <w:name w:val="Hlavička Char"/>
    <w:basedOn w:val="Predvolenpsmoodseku"/>
    <w:link w:val="Hlavika"/>
    <w:rsid w:val="00951401"/>
    <w:rPr>
      <w:rFonts w:ascii="Times New Roman" w:eastAsia="Times New Roman" w:hAnsi="Times New Roman"/>
      <w:sz w:val="24"/>
      <w:szCs w:val="24"/>
      <w:lang w:eastAsia="sk-SK"/>
    </w:rPr>
  </w:style>
  <w:style w:type="paragraph" w:styleId="Pta">
    <w:name w:val="footer"/>
    <w:basedOn w:val="Normlny"/>
    <w:link w:val="PtaChar"/>
    <w:rsid w:val="00951401"/>
    <w:pPr>
      <w:tabs>
        <w:tab w:val="center" w:pos="4536"/>
        <w:tab w:val="right" w:pos="9072"/>
      </w:tabs>
      <w:spacing w:after="0"/>
    </w:pPr>
    <w:rPr>
      <w:rFonts w:ascii="Times New Roman" w:eastAsia="Times New Roman" w:hAnsi="Times New Roman"/>
      <w:sz w:val="24"/>
      <w:szCs w:val="24"/>
      <w:lang w:eastAsia="sk-SK"/>
    </w:rPr>
  </w:style>
  <w:style w:type="character" w:customStyle="1" w:styleId="PtaChar">
    <w:name w:val="Päta Char"/>
    <w:basedOn w:val="Predvolenpsmoodseku"/>
    <w:link w:val="Pta"/>
    <w:rsid w:val="00951401"/>
    <w:rPr>
      <w:rFonts w:ascii="Times New Roman" w:eastAsia="Times New Roman" w:hAnsi="Times New Roman"/>
      <w:sz w:val="24"/>
      <w:szCs w:val="24"/>
      <w:lang w:eastAsia="sk-SK"/>
    </w:rPr>
  </w:style>
  <w:style w:type="character" w:customStyle="1" w:styleId="truktradokumentuChar">
    <w:name w:val="Štruktúra dokumentu Char"/>
    <w:basedOn w:val="Predvolenpsmoodseku"/>
    <w:link w:val="truktradokumentu"/>
    <w:semiHidden/>
    <w:rsid w:val="00951401"/>
    <w:rPr>
      <w:rFonts w:ascii="Tahoma" w:eastAsia="Times New Roman" w:hAnsi="Tahoma" w:cs="Tahoma"/>
      <w:sz w:val="20"/>
      <w:szCs w:val="20"/>
      <w:shd w:val="clear" w:color="auto" w:fill="000080"/>
      <w:lang w:eastAsia="sk-SK"/>
    </w:rPr>
  </w:style>
  <w:style w:type="paragraph" w:styleId="truktradokumentu">
    <w:name w:val="Document Map"/>
    <w:basedOn w:val="Normlny"/>
    <w:link w:val="truktradokumentuChar"/>
    <w:semiHidden/>
    <w:rsid w:val="00951401"/>
    <w:pPr>
      <w:shd w:val="clear" w:color="auto" w:fill="000080"/>
      <w:spacing w:after="0"/>
    </w:pPr>
    <w:rPr>
      <w:rFonts w:ascii="Tahoma" w:eastAsia="Times New Roman" w:hAnsi="Tahoma" w:cs="Tahoma"/>
      <w:sz w:val="20"/>
      <w:szCs w:val="20"/>
      <w:lang w:eastAsia="sk-SK"/>
    </w:rPr>
  </w:style>
  <w:style w:type="character" w:customStyle="1" w:styleId="TextbublinyChar">
    <w:name w:val="Text bubliny Char"/>
    <w:basedOn w:val="Predvolenpsmoodseku"/>
    <w:link w:val="Textbubliny"/>
    <w:rsid w:val="00951401"/>
    <w:rPr>
      <w:rFonts w:ascii="Tahoma" w:eastAsia="Times New Roman" w:hAnsi="Tahoma" w:cs="Tahoma"/>
      <w:sz w:val="16"/>
      <w:szCs w:val="16"/>
      <w:lang w:eastAsia="sk-SK"/>
    </w:rPr>
  </w:style>
  <w:style w:type="paragraph" w:styleId="Textbubliny">
    <w:name w:val="Balloon Text"/>
    <w:basedOn w:val="Normlny"/>
    <w:link w:val="TextbublinyChar"/>
    <w:rsid w:val="00951401"/>
    <w:pPr>
      <w:spacing w:after="0"/>
    </w:pPr>
    <w:rPr>
      <w:rFonts w:ascii="Tahoma" w:eastAsia="Times New Roman" w:hAnsi="Tahoma" w:cs="Tahoma"/>
      <w:sz w:val="16"/>
      <w:szCs w:val="16"/>
      <w:lang w:eastAsia="sk-SK"/>
    </w:rPr>
  </w:style>
  <w:style w:type="character" w:styleId="slostrany">
    <w:name w:val="page number"/>
    <w:basedOn w:val="Predvolenpsmoodseku"/>
    <w:rsid w:val="00951401"/>
  </w:style>
  <w:style w:type="paragraph" w:customStyle="1" w:styleId="Ceroodsekdefinicie">
    <w:name w:val="Cero_odsek_definicie"/>
    <w:basedOn w:val="Normlny"/>
    <w:rsid w:val="00951401"/>
    <w:pPr>
      <w:tabs>
        <w:tab w:val="left" w:pos="425"/>
      </w:tabs>
      <w:spacing w:before="240" w:after="120"/>
      <w:ind w:firstLine="425"/>
      <w:jc w:val="both"/>
    </w:pPr>
    <w:rPr>
      <w:rFonts w:ascii="Arial" w:eastAsia="Times New Roman" w:hAnsi="Arial" w:cs="Arial"/>
      <w:sz w:val="24"/>
      <w:szCs w:val="20"/>
    </w:rPr>
  </w:style>
  <w:style w:type="character" w:styleId="Odkaznakomentr">
    <w:name w:val="annotation reference"/>
    <w:rsid w:val="00951401"/>
    <w:rPr>
      <w:sz w:val="16"/>
      <w:szCs w:val="16"/>
    </w:rPr>
  </w:style>
  <w:style w:type="paragraph" w:styleId="Textkomentra">
    <w:name w:val="annotation text"/>
    <w:basedOn w:val="Normlny"/>
    <w:link w:val="TextkomentraChar"/>
    <w:rsid w:val="00951401"/>
    <w:pPr>
      <w:spacing w:after="0"/>
    </w:pPr>
    <w:rPr>
      <w:rFonts w:ascii="Times New Roman" w:eastAsia="Times New Roman" w:hAnsi="Times New Roman"/>
      <w:sz w:val="20"/>
      <w:szCs w:val="20"/>
      <w:lang w:eastAsia="sk-SK"/>
    </w:rPr>
  </w:style>
  <w:style w:type="character" w:customStyle="1" w:styleId="TextkomentraChar">
    <w:name w:val="Text komentára Char"/>
    <w:basedOn w:val="Predvolenpsmoodseku"/>
    <w:link w:val="Textkomentra"/>
    <w:rsid w:val="00951401"/>
    <w:rPr>
      <w:rFonts w:ascii="Times New Roman" w:eastAsia="Times New Roman" w:hAnsi="Times New Roman"/>
      <w:sz w:val="20"/>
      <w:szCs w:val="20"/>
      <w:lang w:eastAsia="sk-SK"/>
    </w:rPr>
  </w:style>
  <w:style w:type="paragraph" w:styleId="Predmetkomentra">
    <w:name w:val="annotation subject"/>
    <w:basedOn w:val="Textkomentra"/>
    <w:next w:val="Textkomentra"/>
    <w:link w:val="PredmetkomentraChar"/>
    <w:rsid w:val="00951401"/>
    <w:rPr>
      <w:b/>
      <w:bCs/>
    </w:rPr>
  </w:style>
  <w:style w:type="character" w:customStyle="1" w:styleId="PredmetkomentraChar">
    <w:name w:val="Predmet komentára Char"/>
    <w:basedOn w:val="TextkomentraChar"/>
    <w:link w:val="Predmetkomentra"/>
    <w:rsid w:val="00951401"/>
    <w:rPr>
      <w:rFonts w:ascii="Times New Roman" w:eastAsia="Times New Roman" w:hAnsi="Times New Roman"/>
      <w:b/>
      <w:bCs/>
      <w:sz w:val="20"/>
      <w:szCs w:val="20"/>
      <w:lang w:eastAsia="sk-SK"/>
    </w:rPr>
  </w:style>
  <w:style w:type="character" w:customStyle="1" w:styleId="apple-converted-space">
    <w:name w:val="apple-converted-space"/>
    <w:rsid w:val="00951401"/>
  </w:style>
  <w:style w:type="paragraph" w:styleId="Zkladntext">
    <w:name w:val="Body Text"/>
    <w:basedOn w:val="Normlny"/>
    <w:link w:val="ZkladntextChar"/>
    <w:rsid w:val="00951401"/>
    <w:pPr>
      <w:spacing w:after="0"/>
    </w:pPr>
    <w:rPr>
      <w:rFonts w:ascii="Arial" w:eastAsia="Times New Roman" w:hAnsi="Arial"/>
      <w:bCs/>
      <w:sz w:val="24"/>
      <w:szCs w:val="20"/>
      <w:lang w:eastAsia="cs-CZ"/>
    </w:rPr>
  </w:style>
  <w:style w:type="character" w:customStyle="1" w:styleId="ZkladntextChar">
    <w:name w:val="Základný text Char"/>
    <w:basedOn w:val="Predvolenpsmoodseku"/>
    <w:link w:val="Zkladntext"/>
    <w:rsid w:val="00951401"/>
    <w:rPr>
      <w:rFonts w:ascii="Arial" w:eastAsia="Times New Roman" w:hAnsi="Arial"/>
      <w:bCs/>
      <w:sz w:val="24"/>
      <w:szCs w:val="20"/>
      <w:lang w:eastAsia="cs-CZ"/>
    </w:rPr>
  </w:style>
  <w:style w:type="character" w:customStyle="1" w:styleId="h1a2">
    <w:name w:val="h1a2"/>
    <w:rsid w:val="00951401"/>
    <w:rPr>
      <w:vanish w:val="0"/>
      <w:webHidden w:val="0"/>
      <w:sz w:val="24"/>
      <w:szCs w:val="24"/>
      <w:specVanish w:val="0"/>
    </w:rPr>
  </w:style>
  <w:style w:type="character" w:customStyle="1" w:styleId="Zkladntext2">
    <w:name w:val="Základný text (2)_"/>
    <w:link w:val="Zkladntext20"/>
    <w:rsid w:val="00951401"/>
    <w:rPr>
      <w:shd w:val="clear" w:color="auto" w:fill="FFFFFF"/>
    </w:rPr>
  </w:style>
  <w:style w:type="paragraph" w:customStyle="1" w:styleId="Zkladntext20">
    <w:name w:val="Základný text (2)"/>
    <w:basedOn w:val="Normlny"/>
    <w:link w:val="Zkladntext2"/>
    <w:rsid w:val="00951401"/>
    <w:pPr>
      <w:widowControl w:val="0"/>
      <w:shd w:val="clear" w:color="auto" w:fill="FFFFFF"/>
      <w:spacing w:after="240" w:line="274" w:lineRule="exact"/>
      <w:ind w:hanging="600"/>
      <w:jc w:val="center"/>
    </w:pPr>
    <w:rPr>
      <w:rFonts w:asciiTheme="minorHAnsi" w:eastAsiaTheme="minorHAnsi" w:hAnsiTheme="minorHAnsi"/>
    </w:rPr>
  </w:style>
  <w:style w:type="paragraph" w:styleId="Zkladntext21">
    <w:name w:val="Body Text 2"/>
    <w:basedOn w:val="Normlny"/>
    <w:link w:val="Zkladntext2Char"/>
    <w:uiPriority w:val="99"/>
    <w:rsid w:val="00A9089B"/>
    <w:pPr>
      <w:spacing w:after="0"/>
    </w:pPr>
    <w:rPr>
      <w:rFonts w:ascii="Arial" w:hAnsi="Arial"/>
      <w:sz w:val="20"/>
      <w:szCs w:val="20"/>
      <w:lang w:val="x-none" w:eastAsia="cs-CZ"/>
    </w:rPr>
  </w:style>
  <w:style w:type="character" w:customStyle="1" w:styleId="Zkladntext2Char">
    <w:name w:val="Základný text 2 Char"/>
    <w:basedOn w:val="Predvolenpsmoodseku"/>
    <w:link w:val="Zkladntext21"/>
    <w:uiPriority w:val="99"/>
    <w:rsid w:val="00A9089B"/>
    <w:rPr>
      <w:rFonts w:ascii="Arial" w:eastAsia="Calibri" w:hAnsi="Arial"/>
      <w:sz w:val="20"/>
      <w:szCs w:val="20"/>
      <w:lang w:val="x-none" w:eastAsia="cs-CZ"/>
    </w:rPr>
  </w:style>
  <w:style w:type="paragraph" w:styleId="Obsah2">
    <w:name w:val="toc 2"/>
    <w:basedOn w:val="Normlny"/>
    <w:next w:val="Normlny"/>
    <w:autoRedefine/>
    <w:uiPriority w:val="39"/>
    <w:unhideWhenUsed/>
    <w:rsid w:val="001B4EE0"/>
    <w:pPr>
      <w:tabs>
        <w:tab w:val="right" w:leader="dot" w:pos="9062"/>
      </w:tabs>
      <w:spacing w:after="0"/>
      <w:ind w:left="220"/>
    </w:pPr>
    <w:rPr>
      <w:rFonts w:asciiTheme="minorHAnsi" w:hAnsiTheme="minorHAnsi"/>
      <w:noProof/>
      <w:sz w:val="24"/>
      <w:szCs w:val="24"/>
    </w:rPr>
  </w:style>
  <w:style w:type="character" w:styleId="PouitHypertextovPrepojenie">
    <w:name w:val="FollowedHyperlink"/>
    <w:basedOn w:val="Predvolenpsmoodseku"/>
    <w:uiPriority w:val="99"/>
    <w:unhideWhenUsed/>
    <w:rsid w:val="001B4EE0"/>
    <w:rPr>
      <w:color w:val="954F72" w:themeColor="followedHyperlink"/>
      <w:u w:val="single"/>
    </w:rPr>
  </w:style>
  <w:style w:type="paragraph" w:styleId="Zarkazkladnhotextu">
    <w:name w:val="Body Text Indent"/>
    <w:basedOn w:val="Normlny"/>
    <w:link w:val="ZarkazkladnhotextuChar"/>
    <w:unhideWhenUsed/>
    <w:rsid w:val="001B4EE0"/>
    <w:pPr>
      <w:spacing w:after="120"/>
      <w:ind w:left="283"/>
    </w:pPr>
  </w:style>
  <w:style w:type="character" w:customStyle="1" w:styleId="ZarkazkladnhotextuChar">
    <w:name w:val="Zarážka základného textu Char"/>
    <w:basedOn w:val="Predvolenpsmoodseku"/>
    <w:link w:val="Zarkazkladnhotextu"/>
    <w:rsid w:val="001B4EE0"/>
    <w:rPr>
      <w:rFonts w:ascii="Calibri" w:eastAsia="Calibri" w:hAnsi="Calibri"/>
    </w:rPr>
  </w:style>
  <w:style w:type="paragraph" w:styleId="Obsah1">
    <w:name w:val="toc 1"/>
    <w:basedOn w:val="Normlny"/>
    <w:next w:val="Normlny"/>
    <w:autoRedefine/>
    <w:uiPriority w:val="39"/>
    <w:unhideWhenUsed/>
    <w:rsid w:val="001B4EE0"/>
    <w:pPr>
      <w:spacing w:after="100"/>
    </w:pPr>
  </w:style>
  <w:style w:type="paragraph" w:styleId="Zarkazkladnhotextu2">
    <w:name w:val="Body Text Indent 2"/>
    <w:basedOn w:val="Normlny"/>
    <w:link w:val="Zarkazkladnhotextu2Char"/>
    <w:rsid w:val="001B4EE0"/>
    <w:pPr>
      <w:spacing w:after="0"/>
      <w:ind w:left="360"/>
      <w:jc w:val="both"/>
    </w:pPr>
    <w:rPr>
      <w:rFonts w:ascii="Times New Roman" w:eastAsia="Times New Roman" w:hAnsi="Times New Roman"/>
      <w:sz w:val="24"/>
      <w:szCs w:val="24"/>
      <w:lang w:eastAsia="sk-SK"/>
    </w:rPr>
  </w:style>
  <w:style w:type="character" w:customStyle="1" w:styleId="Zarkazkladnhotextu2Char">
    <w:name w:val="Zarážka základného textu 2 Char"/>
    <w:basedOn w:val="Predvolenpsmoodseku"/>
    <w:link w:val="Zarkazkladnhotextu2"/>
    <w:rsid w:val="001B4EE0"/>
    <w:rPr>
      <w:rFonts w:ascii="Times New Roman" w:eastAsia="Times New Roman" w:hAnsi="Times New Roman"/>
      <w:sz w:val="24"/>
      <w:szCs w:val="24"/>
      <w:lang w:eastAsia="sk-SK"/>
    </w:rPr>
  </w:style>
  <w:style w:type="character" w:customStyle="1" w:styleId="OdsekzoznamuChar">
    <w:name w:val="Odsek zoznamu Char"/>
    <w:link w:val="Odsekzoznamu"/>
    <w:uiPriority w:val="34"/>
    <w:locked/>
    <w:rsid w:val="001B4EE0"/>
    <w:rPr>
      <w:sz w:val="24"/>
      <w:szCs w:val="24"/>
    </w:rPr>
  </w:style>
  <w:style w:type="paragraph" w:styleId="Obsah3">
    <w:name w:val="toc 3"/>
    <w:basedOn w:val="Normlny"/>
    <w:next w:val="Normlny"/>
    <w:autoRedefine/>
    <w:uiPriority w:val="39"/>
    <w:unhideWhenUsed/>
    <w:rsid w:val="001B4EE0"/>
    <w:pPr>
      <w:spacing w:after="100"/>
      <w:ind w:left="440"/>
    </w:pPr>
  </w:style>
  <w:style w:type="paragraph" w:customStyle="1" w:styleId="CTL">
    <w:name w:val="CTL"/>
    <w:basedOn w:val="Normlny"/>
    <w:uiPriority w:val="99"/>
    <w:rsid w:val="001B4EE0"/>
    <w:pPr>
      <w:widowControl w:val="0"/>
      <w:numPr>
        <w:numId w:val="35"/>
      </w:numPr>
      <w:autoSpaceDE w:val="0"/>
      <w:autoSpaceDN w:val="0"/>
      <w:adjustRightInd w:val="0"/>
      <w:spacing w:after="120"/>
      <w:jc w:val="both"/>
    </w:pPr>
    <w:rPr>
      <w:rFonts w:ascii="Times New Roman" w:eastAsia="Times New Roman" w:hAnsi="Times New Roman"/>
      <w:sz w:val="24"/>
      <w:szCs w:val="20"/>
    </w:rPr>
  </w:style>
  <w:style w:type="paragraph" w:customStyle="1" w:styleId="CTLhead">
    <w:name w:val="CTL_head"/>
    <w:basedOn w:val="Normlny"/>
    <w:uiPriority w:val="99"/>
    <w:rsid w:val="001B4EE0"/>
    <w:pPr>
      <w:widowControl w:val="0"/>
      <w:autoSpaceDE w:val="0"/>
      <w:autoSpaceDN w:val="0"/>
      <w:adjustRightInd w:val="0"/>
      <w:spacing w:after="0"/>
      <w:jc w:val="center"/>
    </w:pPr>
    <w:rPr>
      <w:rFonts w:ascii="Times New Roman" w:eastAsia="Times New Roman" w:hAnsi="Times New Roman"/>
      <w:b/>
      <w:bCs/>
      <w:sz w:val="28"/>
      <w:szCs w:val="20"/>
    </w:rPr>
  </w:style>
  <w:style w:type="paragraph" w:customStyle="1" w:styleId="ListParagraph2">
    <w:name w:val="List Paragraph2"/>
    <w:basedOn w:val="Normlny"/>
    <w:uiPriority w:val="99"/>
    <w:rsid w:val="001B4EE0"/>
    <w:pPr>
      <w:spacing w:after="0"/>
      <w:ind w:left="708"/>
    </w:pPr>
    <w:rPr>
      <w:rFonts w:ascii="Times New Roman" w:eastAsia="Times New Roman" w:hAnsi="Times New Roman"/>
      <w:sz w:val="24"/>
      <w:szCs w:val="24"/>
      <w:lang w:eastAsia="sk-SK"/>
    </w:rPr>
  </w:style>
  <w:style w:type="paragraph" w:styleId="slovanzoznam2">
    <w:name w:val="List Number 2"/>
    <w:basedOn w:val="Normlny"/>
    <w:uiPriority w:val="99"/>
    <w:semiHidden/>
    <w:rsid w:val="001B4EE0"/>
    <w:pPr>
      <w:numPr>
        <w:numId w:val="36"/>
      </w:numPr>
      <w:tabs>
        <w:tab w:val="num" w:pos="643"/>
      </w:tabs>
      <w:spacing w:after="0"/>
      <w:ind w:left="643"/>
      <w:contextualSpacing/>
    </w:pPr>
    <w:rPr>
      <w:rFonts w:ascii="Times New Roman" w:eastAsia="Times New Roman" w:hAnsi="Times New Roman"/>
      <w:sz w:val="24"/>
      <w:szCs w:val="24"/>
      <w:lang w:eastAsia="sk-SK"/>
    </w:rPr>
  </w:style>
  <w:style w:type="character" w:customStyle="1" w:styleId="pre">
    <w:name w:val="pre"/>
    <w:rsid w:val="001B4EE0"/>
  </w:style>
  <w:style w:type="paragraph" w:customStyle="1" w:styleId="Style">
    <w:name w:val="Style"/>
    <w:rsid w:val="001B4EE0"/>
    <w:pPr>
      <w:widowControl w:val="0"/>
      <w:autoSpaceDE w:val="0"/>
      <w:autoSpaceDN w:val="0"/>
      <w:adjustRightInd w:val="0"/>
    </w:pPr>
    <w:rPr>
      <w:rFonts w:ascii="Times New Roman" w:eastAsia="Times New Roman" w:hAnsi="Times New Roman"/>
      <w:sz w:val="24"/>
      <w:szCs w:val="24"/>
      <w:lang w:eastAsia="zh-CN"/>
    </w:rPr>
  </w:style>
  <w:style w:type="table" w:styleId="Mriekatabuky">
    <w:name w:val="Table Grid"/>
    <w:basedOn w:val="Normlnatabuka"/>
    <w:rsid w:val="001B4EE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y"/>
    <w:rsid w:val="001B4EE0"/>
    <w:pPr>
      <w:spacing w:after="160" w:line="240" w:lineRule="exact"/>
    </w:pPr>
    <w:rPr>
      <w:rFonts w:ascii="Arial" w:eastAsia="Times New Roman" w:hAnsi="Arial"/>
      <w:sz w:val="20"/>
      <w:szCs w:val="20"/>
      <w:lang w:val="en-US"/>
    </w:rPr>
  </w:style>
  <w:style w:type="paragraph" w:styleId="Zarkazkladnhotextu3">
    <w:name w:val="Body Text Indent 3"/>
    <w:basedOn w:val="Normlny"/>
    <w:link w:val="Zarkazkladnhotextu3Char"/>
    <w:rsid w:val="001B4EE0"/>
    <w:pPr>
      <w:spacing w:after="0"/>
      <w:ind w:left="4860"/>
    </w:pPr>
    <w:rPr>
      <w:rFonts w:ascii="Arial" w:eastAsia="Times New Roman" w:hAnsi="Arial"/>
      <w:noProof/>
      <w:sz w:val="30"/>
      <w:szCs w:val="30"/>
      <w:lang w:eastAsia="sk-SK"/>
    </w:rPr>
  </w:style>
  <w:style w:type="character" w:customStyle="1" w:styleId="Zarkazkladnhotextu3Char">
    <w:name w:val="Zarážka základného textu 3 Char"/>
    <w:basedOn w:val="Predvolenpsmoodseku"/>
    <w:link w:val="Zarkazkladnhotextu3"/>
    <w:rsid w:val="001B4EE0"/>
    <w:rPr>
      <w:rFonts w:ascii="Arial" w:eastAsia="Times New Roman" w:hAnsi="Arial"/>
      <w:noProof/>
      <w:sz w:val="30"/>
      <w:szCs w:val="30"/>
      <w:lang w:eastAsia="sk-SK"/>
    </w:rPr>
  </w:style>
  <w:style w:type="character" w:styleId="PsacstrojHTML">
    <w:name w:val="HTML Typewriter"/>
    <w:rsid w:val="001B4EE0"/>
    <w:rPr>
      <w:rFonts w:ascii="Courier New" w:eastAsia="Times New Roman" w:hAnsi="Courier New"/>
      <w:sz w:val="20"/>
      <w:szCs w:val="20"/>
    </w:rPr>
  </w:style>
  <w:style w:type="paragraph" w:customStyle="1" w:styleId="F2-ZkladnText">
    <w:name w:val="F2-ZákladnýText"/>
    <w:basedOn w:val="Normlny"/>
    <w:rsid w:val="001B4EE0"/>
    <w:pPr>
      <w:spacing w:after="0"/>
      <w:jc w:val="both"/>
    </w:pPr>
    <w:rPr>
      <w:rFonts w:ascii="Arial" w:eastAsia="Times New Roman" w:hAnsi="Arial"/>
      <w:sz w:val="24"/>
      <w:lang w:eastAsia="sk-SK"/>
    </w:rPr>
  </w:style>
  <w:style w:type="paragraph" w:customStyle="1" w:styleId="WW-Zkladntext2">
    <w:name w:val="WW-Základní text 2"/>
    <w:basedOn w:val="Normlny"/>
    <w:rsid w:val="001B4EE0"/>
    <w:pPr>
      <w:widowControl w:val="0"/>
      <w:suppressAutoHyphens/>
      <w:spacing w:before="20" w:after="0"/>
    </w:pPr>
    <w:rPr>
      <w:rFonts w:ascii="Arial" w:eastAsia="Lucida Sans Unicode" w:hAnsi="Arial" w:cs="Arial"/>
      <w:sz w:val="14"/>
      <w:szCs w:val="14"/>
      <w:lang w:eastAsia="sk-SK"/>
    </w:rPr>
  </w:style>
  <w:style w:type="paragraph" w:customStyle="1" w:styleId="F8-iara">
    <w:name w:val="F8-Čiara"/>
    <w:basedOn w:val="F2-ZkladnText"/>
    <w:next w:val="F2-ZkladnText"/>
    <w:rsid w:val="001B4EE0"/>
    <w:pPr>
      <w:pBdr>
        <w:bottom w:val="single" w:sz="4" w:space="1" w:color="auto"/>
      </w:pBdr>
    </w:pPr>
    <w:rPr>
      <w:rFonts w:ascii="Times New Roman" w:hAnsi="Times New Roman"/>
      <w:szCs w:val="20"/>
    </w:rPr>
  </w:style>
  <w:style w:type="paragraph" w:customStyle="1" w:styleId="Zarkazkladnhotextu21">
    <w:name w:val="Zarážka základného textu 21"/>
    <w:basedOn w:val="Normlny"/>
    <w:rsid w:val="001B4EE0"/>
    <w:pPr>
      <w:widowControl w:val="0"/>
      <w:suppressAutoHyphens/>
      <w:spacing w:after="0"/>
      <w:ind w:firstLine="708"/>
      <w:jc w:val="both"/>
    </w:pPr>
    <w:rPr>
      <w:rFonts w:ascii="Times New Roman" w:eastAsia="Lucida Sans Unicode" w:hAnsi="Times New Roman"/>
      <w:kern w:val="1"/>
      <w:sz w:val="24"/>
      <w:szCs w:val="24"/>
      <w:lang w:eastAsia="sk-SK"/>
    </w:rPr>
  </w:style>
  <w:style w:type="paragraph" w:customStyle="1" w:styleId="Zkladntext0">
    <w:name w:val="Základní text"/>
    <w:basedOn w:val="Normlny"/>
    <w:rsid w:val="001B4EE0"/>
    <w:pPr>
      <w:widowControl w:val="0"/>
      <w:suppressAutoHyphens/>
      <w:spacing w:after="0"/>
      <w:jc w:val="both"/>
    </w:pPr>
    <w:rPr>
      <w:rFonts w:ascii="Times New Roman" w:eastAsia="Lucida Sans Unicode" w:hAnsi="Times New Roman"/>
      <w:b/>
      <w:kern w:val="1"/>
      <w:sz w:val="24"/>
      <w:szCs w:val="24"/>
      <w:lang w:eastAsia="sk-SK"/>
    </w:rPr>
  </w:style>
  <w:style w:type="paragraph" w:customStyle="1" w:styleId="Zkladntext1">
    <w:name w:val="Základní text1"/>
    <w:basedOn w:val="Normlny"/>
    <w:rsid w:val="001B4EE0"/>
    <w:pPr>
      <w:widowControl w:val="0"/>
      <w:suppressAutoHyphens/>
      <w:spacing w:after="0"/>
      <w:jc w:val="both"/>
    </w:pPr>
    <w:rPr>
      <w:rFonts w:ascii="Times New Roman" w:eastAsia="Lucida Sans Unicode" w:hAnsi="Times New Roman"/>
      <w:b/>
      <w:kern w:val="1"/>
      <w:sz w:val="24"/>
      <w:szCs w:val="24"/>
      <w:lang w:eastAsia="sk-SK"/>
    </w:rPr>
  </w:style>
  <w:style w:type="paragraph" w:customStyle="1" w:styleId="CharChar2">
    <w:name w:val="Char Char2"/>
    <w:basedOn w:val="Normlny"/>
    <w:rsid w:val="001B4EE0"/>
    <w:pPr>
      <w:spacing w:after="160" w:line="240" w:lineRule="exact"/>
    </w:pPr>
    <w:rPr>
      <w:rFonts w:ascii="Verdana" w:eastAsia="Times New Roman" w:hAnsi="Verdana" w:cs="Verdana"/>
      <w:sz w:val="20"/>
      <w:szCs w:val="20"/>
      <w:lang w:val="en-US"/>
    </w:rPr>
  </w:style>
  <w:style w:type="paragraph" w:customStyle="1" w:styleId="CharChar5">
    <w:name w:val="Char Char5"/>
    <w:basedOn w:val="Normlny"/>
    <w:rsid w:val="001B4EE0"/>
    <w:pPr>
      <w:spacing w:after="160" w:line="240" w:lineRule="exact"/>
    </w:pPr>
    <w:rPr>
      <w:rFonts w:ascii="Arial" w:eastAsia="Times New Roman" w:hAnsi="Arial" w:cs="Arial"/>
      <w:sz w:val="20"/>
      <w:szCs w:val="20"/>
      <w:lang w:val="en-US"/>
    </w:rPr>
  </w:style>
  <w:style w:type="paragraph" w:styleId="PredformtovanHTML">
    <w:name w:val="HTML Preformatted"/>
    <w:basedOn w:val="Normlny"/>
    <w:link w:val="PredformtovanHTMLChar"/>
    <w:rsid w:val="001B4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sz w:val="20"/>
      <w:szCs w:val="20"/>
      <w:lang w:val="x-none" w:eastAsia="x-none"/>
    </w:rPr>
  </w:style>
  <w:style w:type="character" w:customStyle="1" w:styleId="PredformtovanHTMLChar">
    <w:name w:val="Predformátované HTML Char"/>
    <w:basedOn w:val="Predvolenpsmoodseku"/>
    <w:link w:val="PredformtovanHTML"/>
    <w:rsid w:val="001B4EE0"/>
    <w:rPr>
      <w:rFonts w:ascii="Courier New" w:eastAsia="Times New Roman" w:hAnsi="Courier New"/>
      <w:sz w:val="20"/>
      <w:szCs w:val="20"/>
      <w:lang w:val="x-none" w:eastAsia="x-none"/>
    </w:rPr>
  </w:style>
  <w:style w:type="paragraph" w:customStyle="1" w:styleId="xl64">
    <w:name w:val="xl64"/>
    <w:basedOn w:val="Normlny"/>
    <w:rsid w:val="001B4EE0"/>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eastAsia="sk-SK"/>
    </w:rPr>
  </w:style>
  <w:style w:type="paragraph" w:customStyle="1" w:styleId="xl65">
    <w:name w:val="xl65"/>
    <w:basedOn w:val="Normlny"/>
    <w:rsid w:val="001B4EE0"/>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eastAsia="Times New Roman" w:hAnsi="Arial" w:cs="Arial"/>
      <w:color w:val="000000"/>
      <w:sz w:val="20"/>
      <w:szCs w:val="20"/>
      <w:lang w:eastAsia="sk-SK"/>
    </w:rPr>
  </w:style>
  <w:style w:type="paragraph" w:customStyle="1" w:styleId="xl66">
    <w:name w:val="xl66"/>
    <w:basedOn w:val="Normlny"/>
    <w:rsid w:val="001B4EE0"/>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eastAsia="Times New Roman" w:hAnsi="Arial" w:cs="Arial"/>
      <w:color w:val="000000"/>
      <w:sz w:val="16"/>
      <w:szCs w:val="16"/>
      <w:lang w:eastAsia="sk-SK"/>
    </w:rPr>
  </w:style>
  <w:style w:type="paragraph" w:customStyle="1" w:styleId="xl67">
    <w:name w:val="xl67"/>
    <w:basedOn w:val="Normlny"/>
    <w:rsid w:val="001B4EE0"/>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eastAsia="Times New Roman" w:hAnsi="Arial" w:cs="Arial"/>
      <w:color w:val="000000"/>
      <w:sz w:val="16"/>
      <w:szCs w:val="16"/>
      <w:lang w:eastAsia="sk-SK"/>
    </w:rPr>
  </w:style>
  <w:style w:type="paragraph" w:customStyle="1" w:styleId="xl68">
    <w:name w:val="xl68"/>
    <w:basedOn w:val="Normlny"/>
    <w:rsid w:val="001B4EE0"/>
    <w:pPr>
      <w:pBdr>
        <w:top w:val="single" w:sz="8" w:space="0" w:color="auto"/>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w:eastAsia="Times New Roman" w:hAnsi="Arial" w:cs="Arial"/>
      <w:color w:val="000000"/>
      <w:sz w:val="16"/>
      <w:szCs w:val="16"/>
      <w:lang w:eastAsia="sk-SK"/>
    </w:rPr>
  </w:style>
  <w:style w:type="paragraph" w:customStyle="1" w:styleId="xl69">
    <w:name w:val="xl69"/>
    <w:basedOn w:val="Normlny"/>
    <w:rsid w:val="001B4EE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eastAsia="sk-SK"/>
    </w:rPr>
  </w:style>
  <w:style w:type="paragraph" w:customStyle="1" w:styleId="xl70">
    <w:name w:val="xl70"/>
    <w:basedOn w:val="Normlny"/>
    <w:rsid w:val="001B4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20"/>
      <w:szCs w:val="20"/>
      <w:lang w:eastAsia="sk-SK"/>
    </w:rPr>
  </w:style>
  <w:style w:type="paragraph" w:customStyle="1" w:styleId="xl71">
    <w:name w:val="xl71"/>
    <w:basedOn w:val="Normlny"/>
    <w:rsid w:val="001B4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20"/>
      <w:szCs w:val="20"/>
      <w:lang w:eastAsia="sk-SK"/>
    </w:rPr>
  </w:style>
  <w:style w:type="paragraph" w:customStyle="1" w:styleId="xl72">
    <w:name w:val="xl72"/>
    <w:basedOn w:val="Normlny"/>
    <w:rsid w:val="001B4EE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sk-SK"/>
    </w:rPr>
  </w:style>
  <w:style w:type="paragraph" w:customStyle="1" w:styleId="xl73">
    <w:name w:val="xl73"/>
    <w:basedOn w:val="Normlny"/>
    <w:rsid w:val="001B4EE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eastAsia="Times New Roman" w:hAnsi="Arial" w:cs="Arial"/>
      <w:b/>
      <w:bCs/>
      <w:color w:val="000000"/>
      <w:sz w:val="28"/>
      <w:szCs w:val="28"/>
      <w:lang w:eastAsia="sk-SK"/>
    </w:rPr>
  </w:style>
  <w:style w:type="paragraph" w:customStyle="1" w:styleId="xl74">
    <w:name w:val="xl74"/>
    <w:basedOn w:val="Normlny"/>
    <w:rsid w:val="001B4EE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eastAsia="Times New Roman" w:hAnsi="Arial" w:cs="Arial"/>
      <w:color w:val="000000"/>
      <w:sz w:val="20"/>
      <w:szCs w:val="20"/>
      <w:lang w:eastAsia="sk-SK"/>
    </w:rPr>
  </w:style>
  <w:style w:type="paragraph" w:customStyle="1" w:styleId="xl75">
    <w:name w:val="xl75"/>
    <w:basedOn w:val="Normlny"/>
    <w:rsid w:val="001B4EE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eastAsia="Times New Roman" w:hAnsi="Arial" w:cs="Arial"/>
      <w:color w:val="000000"/>
      <w:sz w:val="20"/>
      <w:szCs w:val="20"/>
      <w:lang w:eastAsia="sk-SK"/>
    </w:rPr>
  </w:style>
  <w:style w:type="paragraph" w:customStyle="1" w:styleId="xl76">
    <w:name w:val="xl76"/>
    <w:basedOn w:val="Normlny"/>
    <w:rsid w:val="001B4EE0"/>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w:eastAsia="Times New Roman" w:hAnsi="Arial" w:cs="Arial"/>
      <w:color w:val="000000"/>
      <w:sz w:val="20"/>
      <w:szCs w:val="20"/>
      <w:lang w:eastAsia="sk-SK"/>
    </w:rPr>
  </w:style>
  <w:style w:type="paragraph" w:customStyle="1" w:styleId="xl77">
    <w:name w:val="xl77"/>
    <w:basedOn w:val="Normlny"/>
    <w:rsid w:val="001B4EE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eastAsia="sk-SK"/>
    </w:rPr>
  </w:style>
  <w:style w:type="paragraph" w:customStyle="1" w:styleId="xl78">
    <w:name w:val="xl78"/>
    <w:basedOn w:val="Normlny"/>
    <w:rsid w:val="001B4E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color w:val="000000"/>
      <w:sz w:val="20"/>
      <w:szCs w:val="20"/>
      <w:lang w:eastAsia="sk-SK"/>
    </w:rPr>
  </w:style>
  <w:style w:type="paragraph" w:customStyle="1" w:styleId="xl79">
    <w:name w:val="xl79"/>
    <w:basedOn w:val="Normlny"/>
    <w:rsid w:val="001B4E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20"/>
      <w:szCs w:val="20"/>
      <w:lang w:eastAsia="sk-SK"/>
    </w:rPr>
  </w:style>
  <w:style w:type="paragraph" w:customStyle="1" w:styleId="xl80">
    <w:name w:val="xl80"/>
    <w:basedOn w:val="Normlny"/>
    <w:rsid w:val="001B4E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eastAsia="sk-SK"/>
    </w:rPr>
  </w:style>
  <w:style w:type="paragraph" w:customStyle="1" w:styleId="xl81">
    <w:name w:val="xl81"/>
    <w:basedOn w:val="Normlny"/>
    <w:rsid w:val="001B4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eastAsia="sk-SK"/>
    </w:rPr>
  </w:style>
  <w:style w:type="paragraph" w:customStyle="1" w:styleId="xl82">
    <w:name w:val="xl82"/>
    <w:basedOn w:val="Normlny"/>
    <w:rsid w:val="001B4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20"/>
      <w:szCs w:val="20"/>
      <w:lang w:eastAsia="sk-SK"/>
    </w:rPr>
  </w:style>
  <w:style w:type="paragraph" w:customStyle="1" w:styleId="xl83">
    <w:name w:val="xl83"/>
    <w:basedOn w:val="Normlny"/>
    <w:rsid w:val="001B4EE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eastAsia="Times New Roman" w:hAnsi="Arial" w:cs="Arial"/>
      <w:sz w:val="20"/>
      <w:szCs w:val="20"/>
      <w:lang w:eastAsia="sk-SK"/>
    </w:rPr>
  </w:style>
  <w:style w:type="paragraph" w:customStyle="1" w:styleId="xl84">
    <w:name w:val="xl84"/>
    <w:basedOn w:val="Normlny"/>
    <w:rsid w:val="001B4EE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sk-SK"/>
    </w:rPr>
  </w:style>
  <w:style w:type="paragraph" w:customStyle="1" w:styleId="xl85">
    <w:name w:val="xl85"/>
    <w:basedOn w:val="Normlny"/>
    <w:rsid w:val="001B4E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eastAsia="sk-SK"/>
    </w:rPr>
  </w:style>
  <w:style w:type="paragraph" w:customStyle="1" w:styleId="xl86">
    <w:name w:val="xl86"/>
    <w:basedOn w:val="Normlny"/>
    <w:rsid w:val="001B4EE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eastAsia="Times New Roman" w:hAnsi="Arial" w:cs="Arial"/>
      <w:sz w:val="20"/>
      <w:szCs w:val="20"/>
      <w:lang w:eastAsia="sk-SK"/>
    </w:rPr>
  </w:style>
  <w:style w:type="paragraph" w:customStyle="1" w:styleId="xl87">
    <w:name w:val="xl87"/>
    <w:basedOn w:val="Normlny"/>
    <w:rsid w:val="001B4EE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eastAsia="Times New Roman" w:hAnsi="Arial" w:cs="Arial"/>
      <w:color w:val="000000"/>
      <w:sz w:val="20"/>
      <w:szCs w:val="20"/>
      <w:lang w:eastAsia="sk-SK"/>
    </w:rPr>
  </w:style>
  <w:style w:type="paragraph" w:customStyle="1" w:styleId="xl88">
    <w:name w:val="xl88"/>
    <w:basedOn w:val="Normlny"/>
    <w:rsid w:val="001B4EE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eastAsia="Times New Roman" w:hAnsi="Arial" w:cs="Arial"/>
      <w:color w:val="000000"/>
      <w:sz w:val="20"/>
      <w:szCs w:val="20"/>
      <w:lang w:eastAsia="sk-SK"/>
    </w:rPr>
  </w:style>
  <w:style w:type="paragraph" w:customStyle="1" w:styleId="xl89">
    <w:name w:val="xl89"/>
    <w:basedOn w:val="Normlny"/>
    <w:rsid w:val="001B4EE0"/>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rPr>
      <w:rFonts w:ascii="Arial" w:eastAsia="Times New Roman" w:hAnsi="Arial" w:cs="Arial"/>
      <w:color w:val="000000"/>
      <w:sz w:val="20"/>
      <w:szCs w:val="20"/>
      <w:lang w:eastAsia="sk-SK"/>
    </w:rPr>
  </w:style>
  <w:style w:type="paragraph" w:customStyle="1" w:styleId="xl90">
    <w:name w:val="xl90"/>
    <w:basedOn w:val="Normlny"/>
    <w:rsid w:val="001B4E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0"/>
      <w:szCs w:val="20"/>
      <w:lang w:eastAsia="sk-SK"/>
    </w:rPr>
  </w:style>
  <w:style w:type="paragraph" w:customStyle="1" w:styleId="xl91">
    <w:name w:val="xl91"/>
    <w:basedOn w:val="Normlny"/>
    <w:rsid w:val="001B4EE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0"/>
      <w:szCs w:val="20"/>
      <w:lang w:eastAsia="sk-SK"/>
    </w:rPr>
  </w:style>
  <w:style w:type="paragraph" w:customStyle="1" w:styleId="xl92">
    <w:name w:val="xl92"/>
    <w:basedOn w:val="Normlny"/>
    <w:rsid w:val="001B4E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eastAsia="sk-SK"/>
    </w:rPr>
  </w:style>
  <w:style w:type="paragraph" w:customStyle="1" w:styleId="xl93">
    <w:name w:val="xl93"/>
    <w:basedOn w:val="Normlny"/>
    <w:rsid w:val="001B4EE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eastAsia="Times New Roman" w:hAnsi="Arial" w:cs="Arial"/>
      <w:sz w:val="20"/>
      <w:szCs w:val="20"/>
      <w:lang w:eastAsia="sk-SK"/>
    </w:rPr>
  </w:style>
  <w:style w:type="paragraph" w:customStyle="1" w:styleId="xl94">
    <w:name w:val="xl94"/>
    <w:basedOn w:val="Normlny"/>
    <w:rsid w:val="001B4E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eastAsia="sk-SK"/>
    </w:rPr>
  </w:style>
  <w:style w:type="paragraph" w:customStyle="1" w:styleId="xl95">
    <w:name w:val="xl95"/>
    <w:basedOn w:val="Normlny"/>
    <w:rsid w:val="001B4EE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eastAsia="Times New Roman" w:hAnsi="Arial" w:cs="Arial"/>
      <w:sz w:val="20"/>
      <w:szCs w:val="20"/>
      <w:lang w:eastAsia="sk-SK"/>
    </w:rPr>
  </w:style>
  <w:style w:type="paragraph" w:customStyle="1" w:styleId="xl96">
    <w:name w:val="xl96"/>
    <w:basedOn w:val="Normlny"/>
    <w:rsid w:val="001B4E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20"/>
      <w:szCs w:val="20"/>
      <w:lang w:eastAsia="sk-SK"/>
    </w:rPr>
  </w:style>
  <w:style w:type="paragraph" w:customStyle="1" w:styleId="xl97">
    <w:name w:val="xl97"/>
    <w:basedOn w:val="Normlny"/>
    <w:rsid w:val="001B4EE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sk-SK"/>
    </w:rPr>
  </w:style>
  <w:style w:type="paragraph" w:customStyle="1" w:styleId="xl98">
    <w:name w:val="xl98"/>
    <w:basedOn w:val="Normlny"/>
    <w:rsid w:val="001B4E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20"/>
      <w:szCs w:val="20"/>
      <w:lang w:eastAsia="sk-SK"/>
    </w:rPr>
  </w:style>
  <w:style w:type="paragraph" w:customStyle="1" w:styleId="xl99">
    <w:name w:val="xl99"/>
    <w:basedOn w:val="Normlny"/>
    <w:rsid w:val="001B4EE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sk-SK"/>
    </w:rPr>
  </w:style>
  <w:style w:type="paragraph" w:customStyle="1" w:styleId="xl100">
    <w:name w:val="xl100"/>
    <w:basedOn w:val="Normlny"/>
    <w:rsid w:val="001B4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eastAsia="sk-SK"/>
    </w:rPr>
  </w:style>
  <w:style w:type="paragraph" w:customStyle="1" w:styleId="xl101">
    <w:name w:val="xl101"/>
    <w:basedOn w:val="Normlny"/>
    <w:rsid w:val="001B4EE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Arial" w:eastAsia="Times New Roman" w:hAnsi="Arial" w:cs="Arial"/>
      <w:b/>
      <w:bCs/>
      <w:color w:val="000000"/>
      <w:sz w:val="28"/>
      <w:szCs w:val="28"/>
      <w:lang w:eastAsia="sk-SK"/>
    </w:rPr>
  </w:style>
  <w:style w:type="paragraph" w:customStyle="1" w:styleId="xl102">
    <w:name w:val="xl102"/>
    <w:basedOn w:val="Normlny"/>
    <w:rsid w:val="001B4EE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eastAsia="Times New Roman" w:hAnsi="Arial" w:cs="Arial"/>
      <w:sz w:val="20"/>
      <w:szCs w:val="20"/>
      <w:lang w:eastAsia="sk-SK"/>
    </w:rPr>
  </w:style>
  <w:style w:type="paragraph" w:customStyle="1" w:styleId="xl103">
    <w:name w:val="xl103"/>
    <w:basedOn w:val="Normlny"/>
    <w:rsid w:val="001B4EE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eastAsia="Times New Roman" w:hAnsi="Arial" w:cs="Arial"/>
      <w:sz w:val="20"/>
      <w:szCs w:val="20"/>
      <w:lang w:eastAsia="sk-SK"/>
    </w:rPr>
  </w:style>
  <w:style w:type="paragraph" w:customStyle="1" w:styleId="xl104">
    <w:name w:val="xl104"/>
    <w:basedOn w:val="Normlny"/>
    <w:rsid w:val="001B4EE0"/>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rPr>
      <w:rFonts w:ascii="Arial" w:eastAsia="Times New Roman" w:hAnsi="Arial" w:cs="Arial"/>
      <w:sz w:val="20"/>
      <w:szCs w:val="20"/>
      <w:lang w:eastAsia="sk-SK"/>
    </w:rPr>
  </w:style>
  <w:style w:type="paragraph" w:customStyle="1" w:styleId="xl105">
    <w:name w:val="xl105"/>
    <w:basedOn w:val="Normlny"/>
    <w:rsid w:val="001B4EE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color w:val="000000"/>
      <w:sz w:val="24"/>
      <w:szCs w:val="24"/>
      <w:lang w:eastAsia="sk-SK"/>
    </w:rPr>
  </w:style>
  <w:style w:type="paragraph" w:customStyle="1" w:styleId="xl106">
    <w:name w:val="xl106"/>
    <w:basedOn w:val="Normlny"/>
    <w:rsid w:val="001B4EE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eastAsia="sk-SK"/>
    </w:rPr>
  </w:style>
  <w:style w:type="paragraph" w:customStyle="1" w:styleId="xl107">
    <w:name w:val="xl107"/>
    <w:basedOn w:val="Normlny"/>
    <w:rsid w:val="001B4E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000000"/>
      <w:sz w:val="20"/>
      <w:szCs w:val="20"/>
      <w:lang w:eastAsia="sk-SK"/>
    </w:rPr>
  </w:style>
  <w:style w:type="paragraph" w:customStyle="1" w:styleId="xl108">
    <w:name w:val="xl108"/>
    <w:basedOn w:val="Normlny"/>
    <w:rsid w:val="001B4EE0"/>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Times New Roman" w:hAnsi="Arial" w:cs="Arial"/>
      <w:sz w:val="20"/>
      <w:szCs w:val="20"/>
      <w:lang w:eastAsia="sk-SK"/>
    </w:rPr>
  </w:style>
  <w:style w:type="paragraph" w:customStyle="1" w:styleId="xl109">
    <w:name w:val="xl109"/>
    <w:basedOn w:val="Normlny"/>
    <w:rsid w:val="001B4E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eastAsia="sk-SK"/>
    </w:rPr>
  </w:style>
  <w:style w:type="paragraph" w:customStyle="1" w:styleId="xl110">
    <w:name w:val="xl110"/>
    <w:basedOn w:val="Normlny"/>
    <w:rsid w:val="001B4EE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20"/>
      <w:szCs w:val="20"/>
      <w:lang w:eastAsia="sk-SK"/>
    </w:rPr>
  </w:style>
  <w:style w:type="paragraph" w:customStyle="1" w:styleId="xl111">
    <w:name w:val="xl111"/>
    <w:basedOn w:val="Normlny"/>
    <w:rsid w:val="001B4EE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24"/>
      <w:szCs w:val="24"/>
      <w:lang w:eastAsia="sk-SK"/>
    </w:rPr>
  </w:style>
  <w:style w:type="paragraph" w:customStyle="1" w:styleId="xl112">
    <w:name w:val="xl112"/>
    <w:basedOn w:val="Normlny"/>
    <w:rsid w:val="001B4EE0"/>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Times New Roman" w:hAnsi="Arial" w:cs="Arial"/>
      <w:color w:val="000000"/>
      <w:sz w:val="24"/>
      <w:szCs w:val="24"/>
      <w:lang w:eastAsia="sk-SK"/>
    </w:rPr>
  </w:style>
  <w:style w:type="paragraph" w:customStyle="1" w:styleId="xl113">
    <w:name w:val="xl113"/>
    <w:basedOn w:val="Normlny"/>
    <w:rsid w:val="001B4EE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Arial" w:eastAsia="Times New Roman" w:hAnsi="Arial" w:cs="Arial"/>
      <w:b/>
      <w:bCs/>
      <w:sz w:val="28"/>
      <w:szCs w:val="28"/>
      <w:lang w:eastAsia="sk-SK"/>
    </w:rPr>
  </w:style>
  <w:style w:type="paragraph" w:customStyle="1" w:styleId="xl114">
    <w:name w:val="xl114"/>
    <w:basedOn w:val="Normlny"/>
    <w:rsid w:val="001B4E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eastAsia="sk-SK"/>
    </w:rPr>
  </w:style>
  <w:style w:type="paragraph" w:customStyle="1" w:styleId="xl115">
    <w:name w:val="xl115"/>
    <w:basedOn w:val="Normlny"/>
    <w:rsid w:val="001B4EE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b/>
      <w:bCs/>
      <w:sz w:val="24"/>
      <w:szCs w:val="24"/>
      <w:lang w:eastAsia="sk-SK"/>
    </w:rPr>
  </w:style>
  <w:style w:type="paragraph" w:customStyle="1" w:styleId="xl116">
    <w:name w:val="xl116"/>
    <w:basedOn w:val="Normlny"/>
    <w:rsid w:val="001B4EE0"/>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eastAsia="Times New Roman" w:hAnsi="Arial" w:cs="Arial"/>
      <w:sz w:val="24"/>
      <w:szCs w:val="24"/>
      <w:lang w:eastAsia="sk-SK"/>
    </w:rPr>
  </w:style>
  <w:style w:type="paragraph" w:customStyle="1" w:styleId="xl117">
    <w:name w:val="xl117"/>
    <w:basedOn w:val="Normlny"/>
    <w:rsid w:val="001B4EE0"/>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eastAsia="sk-SK"/>
    </w:rPr>
  </w:style>
  <w:style w:type="paragraph" w:customStyle="1" w:styleId="xl118">
    <w:name w:val="xl118"/>
    <w:basedOn w:val="Normlny"/>
    <w:rsid w:val="001B4EE0"/>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sz w:val="20"/>
      <w:szCs w:val="20"/>
      <w:lang w:eastAsia="sk-SK"/>
    </w:rPr>
  </w:style>
  <w:style w:type="paragraph" w:customStyle="1" w:styleId="xl119">
    <w:name w:val="xl119"/>
    <w:basedOn w:val="Normlny"/>
    <w:rsid w:val="001B4EE0"/>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sz w:val="20"/>
      <w:szCs w:val="20"/>
      <w:lang w:eastAsia="sk-SK"/>
    </w:rPr>
  </w:style>
  <w:style w:type="paragraph" w:customStyle="1" w:styleId="xl120">
    <w:name w:val="xl120"/>
    <w:basedOn w:val="Normlny"/>
    <w:rsid w:val="001B4EE0"/>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eastAsia="Times New Roman" w:hAnsi="Arial" w:cs="Arial"/>
      <w:b/>
      <w:bCs/>
      <w:sz w:val="24"/>
      <w:szCs w:val="24"/>
      <w:lang w:eastAsia="sk-SK"/>
    </w:rPr>
  </w:style>
  <w:style w:type="paragraph" w:customStyle="1" w:styleId="xl121">
    <w:name w:val="xl121"/>
    <w:basedOn w:val="Normlny"/>
    <w:rsid w:val="001B4EE0"/>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eastAsia="Times New Roman" w:hAnsi="Arial" w:cs="Arial"/>
      <w:sz w:val="24"/>
      <w:szCs w:val="24"/>
      <w:lang w:eastAsia="sk-SK"/>
    </w:rPr>
  </w:style>
  <w:style w:type="paragraph" w:customStyle="1" w:styleId="xl122">
    <w:name w:val="xl122"/>
    <w:basedOn w:val="Normlny"/>
    <w:rsid w:val="001B4EE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color w:val="000000"/>
      <w:sz w:val="24"/>
      <w:szCs w:val="24"/>
      <w:lang w:eastAsia="sk-SK"/>
    </w:rPr>
  </w:style>
  <w:style w:type="paragraph" w:customStyle="1" w:styleId="xl123">
    <w:name w:val="xl123"/>
    <w:basedOn w:val="Normlny"/>
    <w:rsid w:val="001B4E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color w:val="000000"/>
      <w:sz w:val="20"/>
      <w:szCs w:val="20"/>
      <w:lang w:eastAsia="sk-SK"/>
    </w:rPr>
  </w:style>
  <w:style w:type="paragraph" w:customStyle="1" w:styleId="xl124">
    <w:name w:val="xl124"/>
    <w:basedOn w:val="Normlny"/>
    <w:rsid w:val="001B4E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0"/>
      <w:szCs w:val="20"/>
      <w:lang w:eastAsia="sk-SK"/>
    </w:rPr>
  </w:style>
  <w:style w:type="paragraph" w:customStyle="1" w:styleId="xl125">
    <w:name w:val="xl125"/>
    <w:basedOn w:val="Normlny"/>
    <w:rsid w:val="001B4EE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eastAsia="Times New Roman" w:hAnsi="Arial" w:cs="Arial"/>
      <w:sz w:val="20"/>
      <w:szCs w:val="20"/>
      <w:lang w:eastAsia="sk-SK"/>
    </w:rPr>
  </w:style>
  <w:style w:type="paragraph" w:customStyle="1" w:styleId="xl126">
    <w:name w:val="xl126"/>
    <w:basedOn w:val="Normlny"/>
    <w:rsid w:val="001B4EE0"/>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color w:val="000000"/>
      <w:sz w:val="20"/>
      <w:szCs w:val="20"/>
      <w:lang w:eastAsia="sk-SK"/>
    </w:rPr>
  </w:style>
  <w:style w:type="paragraph" w:customStyle="1" w:styleId="xl127">
    <w:name w:val="xl127"/>
    <w:basedOn w:val="Normlny"/>
    <w:rsid w:val="001B4EE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color w:val="000000"/>
      <w:sz w:val="20"/>
      <w:szCs w:val="20"/>
      <w:lang w:eastAsia="sk-SK"/>
    </w:rPr>
  </w:style>
  <w:style w:type="paragraph" w:customStyle="1" w:styleId="xl128">
    <w:name w:val="xl128"/>
    <w:basedOn w:val="Normlny"/>
    <w:rsid w:val="001B4EE0"/>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sk-SK"/>
    </w:rPr>
  </w:style>
  <w:style w:type="paragraph" w:customStyle="1" w:styleId="xl129">
    <w:name w:val="xl129"/>
    <w:basedOn w:val="Normlny"/>
    <w:rsid w:val="001B4EE0"/>
    <w:pPr>
      <w:spacing w:before="100" w:beforeAutospacing="1" w:after="100" w:afterAutospacing="1"/>
      <w:jc w:val="center"/>
    </w:pPr>
    <w:rPr>
      <w:rFonts w:ascii="Times New Roman" w:eastAsia="Times New Roman" w:hAnsi="Times New Roman"/>
      <w:sz w:val="24"/>
      <w:szCs w:val="24"/>
      <w:lang w:eastAsia="sk-SK"/>
    </w:rPr>
  </w:style>
  <w:style w:type="paragraph" w:customStyle="1" w:styleId="tl1">
    <w:name w:val="Štýl1"/>
    <w:basedOn w:val="Normlny"/>
    <w:uiPriority w:val="99"/>
    <w:rsid w:val="001B4EE0"/>
    <w:pPr>
      <w:numPr>
        <w:numId w:val="37"/>
      </w:numPr>
      <w:tabs>
        <w:tab w:val="num" w:pos="432"/>
      </w:tabs>
      <w:spacing w:after="0"/>
      <w:ind w:left="432"/>
      <w:jc w:val="both"/>
    </w:pPr>
    <w:rPr>
      <w:rFonts w:ascii="Tahoma" w:eastAsia="Times New Roman" w:hAnsi="Tahoma" w:cs="Tahoma"/>
      <w:sz w:val="18"/>
      <w:szCs w:val="18"/>
      <w:lang w:eastAsia="sk-SK"/>
    </w:rPr>
  </w:style>
  <w:style w:type="paragraph" w:customStyle="1" w:styleId="Textt">
    <w:name w:val="Text_t"/>
    <w:basedOn w:val="Normlny"/>
    <w:link w:val="TexttChar"/>
    <w:qFormat/>
    <w:rsid w:val="001B4EE0"/>
    <w:pPr>
      <w:spacing w:after="0"/>
      <w:ind w:left="720"/>
      <w:jc w:val="both"/>
    </w:pPr>
    <w:rPr>
      <w:rFonts w:ascii="Times New Roman" w:eastAsia="Times New Roman" w:hAnsi="Times New Roman"/>
      <w:sz w:val="24"/>
      <w:szCs w:val="24"/>
      <w:lang w:val="x-none" w:eastAsia="cs-CZ"/>
    </w:rPr>
  </w:style>
  <w:style w:type="character" w:customStyle="1" w:styleId="TexttChar">
    <w:name w:val="Text_t Char"/>
    <w:link w:val="Textt"/>
    <w:rsid w:val="001B4EE0"/>
    <w:rPr>
      <w:rFonts w:ascii="Times New Roman" w:eastAsia="Times New Roman" w:hAnsi="Times New Roman"/>
      <w:sz w:val="24"/>
      <w:szCs w:val="24"/>
      <w:lang w:val="x-none" w:eastAsia="cs-CZ"/>
    </w:rPr>
  </w:style>
  <w:style w:type="paragraph" w:customStyle="1" w:styleId="Zoznamslo2">
    <w:name w:val="Zoznam číslo 2"/>
    <w:basedOn w:val="Normlny"/>
    <w:rsid w:val="001B4EE0"/>
    <w:pPr>
      <w:tabs>
        <w:tab w:val="num" w:pos="576"/>
      </w:tabs>
      <w:spacing w:before="120" w:after="0" w:line="360" w:lineRule="auto"/>
      <w:ind w:left="576" w:hanging="576"/>
      <w:jc w:val="both"/>
      <w:outlineLvl w:val="8"/>
    </w:pPr>
    <w:rPr>
      <w:rFonts w:ascii="Arial" w:eastAsia="Times New Roman" w:hAnsi="Arial"/>
      <w:b/>
      <w:sz w:val="24"/>
      <w:szCs w:val="20"/>
      <w:lang w:eastAsia="cs-CZ"/>
    </w:rPr>
  </w:style>
  <w:style w:type="paragraph" w:customStyle="1" w:styleId="Zoznamslo3">
    <w:name w:val="Zoznam číslo 3"/>
    <w:basedOn w:val="Zoznamslo2"/>
    <w:rsid w:val="001B4EE0"/>
    <w:pPr>
      <w:tabs>
        <w:tab w:val="clear" w:pos="576"/>
        <w:tab w:val="num" w:pos="720"/>
      </w:tabs>
      <w:ind w:left="720" w:hanging="720"/>
    </w:pPr>
  </w:style>
  <w:style w:type="paragraph" w:customStyle="1" w:styleId="Nadpisodsek">
    <w:name w:val="Nadpis odsek"/>
    <w:basedOn w:val="Normlny"/>
    <w:rsid w:val="001B4EE0"/>
    <w:pPr>
      <w:tabs>
        <w:tab w:val="num" w:pos="432"/>
        <w:tab w:val="left" w:pos="5245"/>
        <w:tab w:val="right" w:leader="dot" w:pos="7938"/>
      </w:tabs>
      <w:spacing w:before="480" w:after="120" w:line="360" w:lineRule="auto"/>
      <w:ind w:left="432" w:hanging="432"/>
      <w:outlineLvl w:val="2"/>
    </w:pPr>
    <w:rPr>
      <w:rFonts w:ascii="Arial" w:eastAsia="Times New Roman" w:hAnsi="Arial"/>
      <w:b/>
      <w:smallCaps/>
      <w:sz w:val="28"/>
      <w:szCs w:val="20"/>
      <w:lang w:eastAsia="cs-CZ"/>
    </w:rPr>
  </w:style>
  <w:style w:type="paragraph" w:customStyle="1" w:styleId="Zoznamslo4Char">
    <w:name w:val="Zoznam číslo 4 Char"/>
    <w:basedOn w:val="Zoznamslo2"/>
    <w:rsid w:val="001B4EE0"/>
    <w:pPr>
      <w:tabs>
        <w:tab w:val="clear" w:pos="576"/>
        <w:tab w:val="num" w:pos="864"/>
      </w:tabs>
      <w:ind w:left="864" w:hanging="864"/>
      <w:outlineLvl w:val="9"/>
    </w:pPr>
    <w:rPr>
      <w:rFonts w:ascii="RWE_CE" w:hAnsi="RWE_CE"/>
      <w:b w:val="0"/>
      <w:sz w:val="22"/>
    </w:rPr>
  </w:style>
  <w:style w:type="paragraph" w:customStyle="1" w:styleId="cislo-1">
    <w:name w:val="cislo-1"/>
    <w:basedOn w:val="Normlny"/>
    <w:next w:val="cislo-2"/>
    <w:rsid w:val="001B4EE0"/>
    <w:pPr>
      <w:keepNext/>
      <w:tabs>
        <w:tab w:val="left" w:pos="851"/>
      </w:tabs>
      <w:spacing w:before="120" w:after="0"/>
      <w:ind w:left="851" w:hanging="851"/>
      <w:jc w:val="both"/>
      <w:outlineLvl w:val="2"/>
    </w:pPr>
    <w:rPr>
      <w:rFonts w:ascii="Times New Roman" w:hAnsi="Times New Roman"/>
      <w:b/>
      <w:sz w:val="24"/>
    </w:rPr>
  </w:style>
  <w:style w:type="paragraph" w:customStyle="1" w:styleId="cislo-2">
    <w:name w:val="cislo-2"/>
    <w:basedOn w:val="cislo-1"/>
    <w:rsid w:val="001B4EE0"/>
    <w:pPr>
      <w:keepNext w:val="0"/>
    </w:pPr>
    <w:rPr>
      <w:b w:val="0"/>
    </w:rPr>
  </w:style>
  <w:style w:type="paragraph" w:customStyle="1" w:styleId="cislo-3">
    <w:name w:val="cislo-3"/>
    <w:basedOn w:val="cislo-2"/>
    <w:rsid w:val="001B4EE0"/>
    <w:pPr>
      <w:contextualSpacing/>
    </w:pPr>
  </w:style>
  <w:style w:type="paragraph" w:customStyle="1" w:styleId="cislo-4">
    <w:name w:val="cislo-4"/>
    <w:basedOn w:val="Normlny"/>
    <w:rsid w:val="001B4EE0"/>
    <w:pPr>
      <w:spacing w:after="0"/>
      <w:ind w:left="1208" w:hanging="357"/>
      <w:jc w:val="both"/>
    </w:pPr>
    <w:rPr>
      <w:rFonts w:ascii="Times New Roman" w:hAnsi="Times New Roman"/>
      <w:sz w:val="24"/>
    </w:rPr>
  </w:style>
  <w:style w:type="paragraph" w:customStyle="1" w:styleId="SPNadpis4">
    <w:name w:val="SP_Nadpis4"/>
    <w:basedOn w:val="SPNadpis3"/>
    <w:qFormat/>
    <w:rsid w:val="001B4EE0"/>
    <w:pPr>
      <w:numPr>
        <w:ilvl w:val="1"/>
      </w:numPr>
      <w:tabs>
        <w:tab w:val="clear" w:pos="851"/>
        <w:tab w:val="left" w:pos="2410"/>
      </w:tabs>
      <w:spacing w:before="120"/>
    </w:pPr>
    <w:rPr>
      <w:rFonts w:cs="Times New Roman"/>
      <w:b w:val="0"/>
      <w:bCs/>
    </w:rPr>
  </w:style>
  <w:style w:type="paragraph" w:customStyle="1" w:styleId="SPNadpis3">
    <w:name w:val="SP_Nadpis3"/>
    <w:basedOn w:val="Normlny"/>
    <w:qFormat/>
    <w:rsid w:val="001B4EE0"/>
    <w:pPr>
      <w:widowControl w:val="0"/>
      <w:numPr>
        <w:numId w:val="38"/>
      </w:numPr>
      <w:tabs>
        <w:tab w:val="left" w:pos="851"/>
      </w:tabs>
      <w:spacing w:before="240" w:after="0"/>
      <w:jc w:val="both"/>
    </w:pPr>
    <w:rPr>
      <w:rFonts w:ascii="Arial" w:eastAsia="Times New Roman" w:hAnsi="Arial" w:cs="Arial"/>
      <w:b/>
      <w:sz w:val="20"/>
      <w:szCs w:val="24"/>
      <w:lang w:eastAsia="cs-CZ"/>
    </w:rPr>
  </w:style>
  <w:style w:type="paragraph" w:customStyle="1" w:styleId="Text-1-ods">
    <w:name w:val="Text-1-ods"/>
    <w:basedOn w:val="Normlny"/>
    <w:qFormat/>
    <w:rsid w:val="001B4EE0"/>
    <w:pPr>
      <w:tabs>
        <w:tab w:val="left" w:pos="2835"/>
      </w:tabs>
      <w:spacing w:before="120" w:after="0"/>
      <w:ind w:left="851"/>
      <w:jc w:val="both"/>
    </w:pPr>
    <w:rPr>
      <w:rFonts w:ascii="Times New Roman" w:hAnsi="Times New Roman"/>
      <w:sz w:val="24"/>
    </w:rPr>
  </w:style>
  <w:style w:type="paragraph" w:customStyle="1" w:styleId="Odstavecseseznamem">
    <w:name w:val="Odstavec se seznamem"/>
    <w:basedOn w:val="Normlny"/>
    <w:uiPriority w:val="99"/>
    <w:qFormat/>
    <w:rsid w:val="001B4EE0"/>
    <w:pPr>
      <w:spacing w:after="0"/>
      <w:ind w:left="708"/>
    </w:pPr>
    <w:rPr>
      <w:rFonts w:ascii="Times New Roman" w:eastAsia="Times New Roman" w:hAnsi="Times New Roman"/>
      <w:sz w:val="24"/>
      <w:szCs w:val="20"/>
      <w:lang w:eastAsia="sk-SK"/>
    </w:rPr>
  </w:style>
  <w:style w:type="paragraph" w:customStyle="1" w:styleId="tltlSSCnorm2Tun1Kapitlky">
    <w:name w:val="Štýl Štýl SSC_norm_2 + Tučné1 + Kapitálky"/>
    <w:basedOn w:val="Normlny"/>
    <w:link w:val="tltlSSCnorm2Tun1KapitlkyChar"/>
    <w:rsid w:val="001B4EE0"/>
    <w:pPr>
      <w:numPr>
        <w:ilvl w:val="2"/>
        <w:numId w:val="39"/>
      </w:numPr>
      <w:tabs>
        <w:tab w:val="left" w:pos="567"/>
      </w:tabs>
      <w:autoSpaceDE w:val="0"/>
      <w:autoSpaceDN w:val="0"/>
      <w:spacing w:before="240" w:after="0"/>
      <w:jc w:val="both"/>
    </w:pPr>
    <w:rPr>
      <w:rFonts w:ascii="Arial" w:eastAsia="Times New Roman" w:hAnsi="Arial"/>
      <w:b/>
      <w:bCs/>
      <w:sz w:val="20"/>
      <w:szCs w:val="20"/>
      <w:lang w:eastAsia="cs-CZ"/>
    </w:rPr>
  </w:style>
  <w:style w:type="character" w:customStyle="1" w:styleId="tltlSSCnorm2Tun1KapitlkyChar">
    <w:name w:val="Štýl Štýl SSC_norm_2 + Tučné1 + Kapitálky Char"/>
    <w:link w:val="tltlSSCnorm2Tun1Kapitlky"/>
    <w:rsid w:val="001B4EE0"/>
    <w:rPr>
      <w:rFonts w:ascii="Arial" w:eastAsia="Times New Roman" w:hAnsi="Arial"/>
      <w:b/>
      <w:bCs/>
      <w:sz w:val="20"/>
      <w:szCs w:val="20"/>
      <w:lang w:eastAsia="cs-CZ"/>
    </w:rPr>
  </w:style>
  <w:style w:type="paragraph" w:customStyle="1" w:styleId="l">
    <w:name w:val="čl"/>
    <w:basedOn w:val="Normlny"/>
    <w:rsid w:val="001B4EE0"/>
    <w:pPr>
      <w:keepNext/>
      <w:spacing w:after="0"/>
      <w:jc w:val="center"/>
    </w:pPr>
    <w:rPr>
      <w:rFonts w:ascii="Tahoma" w:eastAsia="Times New Roman" w:hAnsi="Tahoma"/>
      <w:b/>
      <w:sz w:val="20"/>
      <w:szCs w:val="24"/>
      <w:lang w:eastAsia="cs-CZ"/>
    </w:rPr>
  </w:style>
  <w:style w:type="character" w:customStyle="1" w:styleId="FontStyle66">
    <w:name w:val="Font Style66"/>
    <w:uiPriority w:val="99"/>
    <w:rsid w:val="001B4EE0"/>
    <w:rPr>
      <w:rFonts w:ascii="Times New Roman" w:hAnsi="Times New Roman"/>
      <w:sz w:val="22"/>
    </w:rPr>
  </w:style>
  <w:style w:type="paragraph" w:customStyle="1" w:styleId="Odsek">
    <w:name w:val="Odsek"/>
    <w:basedOn w:val="Normlny"/>
    <w:rsid w:val="001B4EE0"/>
    <w:pPr>
      <w:spacing w:before="120" w:after="0"/>
      <w:ind w:left="510" w:hanging="510"/>
      <w:jc w:val="both"/>
    </w:pPr>
    <w:rPr>
      <w:rFonts w:ascii="Times New Roman" w:eastAsia="Times New Roman" w:hAnsi="Times New Roman"/>
      <w:sz w:val="24"/>
      <w:szCs w:val="24"/>
      <w:lang w:eastAsia="sk-SK"/>
    </w:rPr>
  </w:style>
  <w:style w:type="paragraph" w:styleId="Textpoznmkypodiarou">
    <w:name w:val="footnote text"/>
    <w:basedOn w:val="Normlny"/>
    <w:link w:val="TextpoznmkypodiarouChar"/>
    <w:uiPriority w:val="99"/>
    <w:unhideWhenUsed/>
    <w:rsid w:val="001B4EE0"/>
    <w:pPr>
      <w:spacing w:after="0"/>
    </w:pPr>
    <w:rPr>
      <w:rFonts w:ascii="Times New Roman" w:eastAsia="Times New Roman" w:hAnsi="Times New Roman"/>
      <w:sz w:val="20"/>
      <w:szCs w:val="20"/>
    </w:rPr>
  </w:style>
  <w:style w:type="character" w:customStyle="1" w:styleId="TextpoznmkypodiarouChar">
    <w:name w:val="Text poznámky pod čiarou Char"/>
    <w:basedOn w:val="Predvolenpsmoodseku"/>
    <w:link w:val="Textpoznmkypodiarou"/>
    <w:uiPriority w:val="99"/>
    <w:rsid w:val="001B4EE0"/>
    <w:rPr>
      <w:rFonts w:ascii="Times New Roman" w:eastAsia="Times New Roman" w:hAnsi="Times New Roman"/>
      <w:sz w:val="20"/>
      <w:szCs w:val="20"/>
    </w:rPr>
  </w:style>
  <w:style w:type="character" w:styleId="Odkaznapoznmkupodiarou">
    <w:name w:val="footnote reference"/>
    <w:uiPriority w:val="99"/>
    <w:unhideWhenUsed/>
    <w:rsid w:val="001B4EE0"/>
    <w:rPr>
      <w:rFonts w:cs="Times New Roman"/>
      <w:vertAlign w:val="superscript"/>
    </w:rPr>
  </w:style>
  <w:style w:type="paragraph" w:styleId="Revzia">
    <w:name w:val="Revision"/>
    <w:hidden/>
    <w:uiPriority w:val="99"/>
    <w:semiHidden/>
    <w:rsid w:val="001B4EE0"/>
    <w:rPr>
      <w:rFonts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302709">
      <w:bodyDiv w:val="1"/>
      <w:marLeft w:val="0"/>
      <w:marRight w:val="0"/>
      <w:marTop w:val="0"/>
      <w:marBottom w:val="0"/>
      <w:divBdr>
        <w:top w:val="none" w:sz="0" w:space="0" w:color="auto"/>
        <w:left w:val="none" w:sz="0" w:space="0" w:color="auto"/>
        <w:bottom w:val="none" w:sz="0" w:space="0" w:color="auto"/>
        <w:right w:val="none" w:sz="0" w:space="0" w:color="auto"/>
      </w:divBdr>
    </w:div>
    <w:div w:id="200108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5.wmf"/><Relationship Id="rId21" Type="http://schemas.openxmlformats.org/officeDocument/2006/relationships/control" Target="activeX/activeX1.xml"/><Relationship Id="rId42" Type="http://schemas.openxmlformats.org/officeDocument/2006/relationships/control" Target="activeX/activeX14.xml"/><Relationship Id="rId47" Type="http://schemas.openxmlformats.org/officeDocument/2006/relationships/control" Target="activeX/activeX19.xml"/><Relationship Id="rId63" Type="http://schemas.openxmlformats.org/officeDocument/2006/relationships/control" Target="activeX/activeX33.xml"/><Relationship Id="rId68" Type="http://schemas.openxmlformats.org/officeDocument/2006/relationships/control" Target="activeX/activeX37.xml"/><Relationship Id="rId84" Type="http://schemas.openxmlformats.org/officeDocument/2006/relationships/control" Target="activeX/activeX53.xml"/><Relationship Id="rId89" Type="http://schemas.openxmlformats.org/officeDocument/2006/relationships/control" Target="activeX/activeX58.xml"/><Relationship Id="rId112" Type="http://schemas.openxmlformats.org/officeDocument/2006/relationships/theme" Target="theme/theme1.xml"/><Relationship Id="rId16" Type="http://schemas.openxmlformats.org/officeDocument/2006/relationships/hyperlink" Target="mailto:pavol.martanovic@vszp.sk" TargetMode="External"/><Relationship Id="rId107" Type="http://schemas.openxmlformats.org/officeDocument/2006/relationships/control" Target="activeX/activeX76.xml"/><Relationship Id="rId11" Type="http://schemas.openxmlformats.org/officeDocument/2006/relationships/hyperlink" Target="https://www.uvo.gov.sk/vyhladavanie-profilov/detail/9262" TargetMode="External"/><Relationship Id="rId32" Type="http://schemas.openxmlformats.org/officeDocument/2006/relationships/image" Target="media/image8.wmf"/><Relationship Id="rId37" Type="http://schemas.openxmlformats.org/officeDocument/2006/relationships/control" Target="activeX/activeX10.xml"/><Relationship Id="rId53" Type="http://schemas.openxmlformats.org/officeDocument/2006/relationships/control" Target="activeX/activeX24.xml"/><Relationship Id="rId58" Type="http://schemas.openxmlformats.org/officeDocument/2006/relationships/control" Target="activeX/activeX28.xml"/><Relationship Id="rId74" Type="http://schemas.openxmlformats.org/officeDocument/2006/relationships/control" Target="activeX/activeX43.xml"/><Relationship Id="rId79" Type="http://schemas.openxmlformats.org/officeDocument/2006/relationships/control" Target="activeX/activeX48.xml"/><Relationship Id="rId102" Type="http://schemas.openxmlformats.org/officeDocument/2006/relationships/control" Target="activeX/activeX71.xml"/><Relationship Id="rId5" Type="http://schemas.openxmlformats.org/officeDocument/2006/relationships/webSettings" Target="webSettings.xml"/><Relationship Id="rId90" Type="http://schemas.openxmlformats.org/officeDocument/2006/relationships/control" Target="activeX/activeX59.xml"/><Relationship Id="rId95" Type="http://schemas.openxmlformats.org/officeDocument/2006/relationships/control" Target="activeX/activeX64.xml"/><Relationship Id="rId22" Type="http://schemas.openxmlformats.org/officeDocument/2006/relationships/image" Target="media/image3.wmf"/><Relationship Id="rId27" Type="http://schemas.openxmlformats.org/officeDocument/2006/relationships/control" Target="activeX/activeX4.xml"/><Relationship Id="rId43" Type="http://schemas.openxmlformats.org/officeDocument/2006/relationships/control" Target="activeX/activeX15.xml"/><Relationship Id="rId48" Type="http://schemas.openxmlformats.org/officeDocument/2006/relationships/control" Target="activeX/activeX20.xml"/><Relationship Id="rId64" Type="http://schemas.openxmlformats.org/officeDocument/2006/relationships/control" Target="activeX/activeX34.xml"/><Relationship Id="rId69" Type="http://schemas.openxmlformats.org/officeDocument/2006/relationships/control" Target="activeX/activeX38.xml"/><Relationship Id="rId80" Type="http://schemas.openxmlformats.org/officeDocument/2006/relationships/control" Target="activeX/activeX49.xml"/><Relationship Id="rId85" Type="http://schemas.openxmlformats.org/officeDocument/2006/relationships/control" Target="activeX/activeX54.xml"/><Relationship Id="rId12" Type="http://schemas.openxmlformats.org/officeDocument/2006/relationships/hyperlink" Target="https://josephine.proebiz.com/" TargetMode="External"/><Relationship Id="rId17" Type="http://schemas.openxmlformats.org/officeDocument/2006/relationships/hyperlink" Target="mailto:igor.dobos@vszp.sk" TargetMode="External"/><Relationship Id="rId33" Type="http://schemas.openxmlformats.org/officeDocument/2006/relationships/control" Target="activeX/activeX7.xml"/><Relationship Id="rId38" Type="http://schemas.openxmlformats.org/officeDocument/2006/relationships/control" Target="activeX/activeX11.xml"/><Relationship Id="rId59" Type="http://schemas.openxmlformats.org/officeDocument/2006/relationships/control" Target="activeX/activeX29.xml"/><Relationship Id="rId103" Type="http://schemas.openxmlformats.org/officeDocument/2006/relationships/control" Target="activeX/activeX72.xml"/><Relationship Id="rId108" Type="http://schemas.openxmlformats.org/officeDocument/2006/relationships/control" Target="activeX/activeX77.xml"/><Relationship Id="rId54" Type="http://schemas.openxmlformats.org/officeDocument/2006/relationships/control" Target="activeX/activeX25.xml"/><Relationship Id="rId70" Type="http://schemas.openxmlformats.org/officeDocument/2006/relationships/control" Target="activeX/activeX39.xml"/><Relationship Id="rId75" Type="http://schemas.openxmlformats.org/officeDocument/2006/relationships/control" Target="activeX/activeX44.xml"/><Relationship Id="rId91" Type="http://schemas.openxmlformats.org/officeDocument/2006/relationships/control" Target="activeX/activeX60.xml"/><Relationship Id="rId96" Type="http://schemas.openxmlformats.org/officeDocument/2006/relationships/control" Target="activeX/activeX6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martin.rakoczi@vszp.sk" TargetMode="External"/><Relationship Id="rId23" Type="http://schemas.openxmlformats.org/officeDocument/2006/relationships/control" Target="activeX/activeX2.xml"/><Relationship Id="rId28" Type="http://schemas.openxmlformats.org/officeDocument/2006/relationships/image" Target="media/image6.wmf"/><Relationship Id="rId36" Type="http://schemas.openxmlformats.org/officeDocument/2006/relationships/control" Target="activeX/activeX9.xml"/><Relationship Id="rId49" Type="http://schemas.openxmlformats.org/officeDocument/2006/relationships/control" Target="activeX/activeX21.xml"/><Relationship Id="rId57" Type="http://schemas.openxmlformats.org/officeDocument/2006/relationships/control" Target="activeX/activeX27.xml"/><Relationship Id="rId106" Type="http://schemas.openxmlformats.org/officeDocument/2006/relationships/control" Target="activeX/activeX75.xml"/><Relationship Id="rId10" Type="http://schemas.openxmlformats.org/officeDocument/2006/relationships/hyperlink" Target="https://josephine.proebiz.com" TargetMode="External"/><Relationship Id="rId31" Type="http://schemas.openxmlformats.org/officeDocument/2006/relationships/control" Target="activeX/activeX6.xml"/><Relationship Id="rId44" Type="http://schemas.openxmlformats.org/officeDocument/2006/relationships/control" Target="activeX/activeX16.xml"/><Relationship Id="rId52" Type="http://schemas.openxmlformats.org/officeDocument/2006/relationships/image" Target="media/image11.wmf"/><Relationship Id="rId60" Type="http://schemas.openxmlformats.org/officeDocument/2006/relationships/control" Target="activeX/activeX30.xml"/><Relationship Id="rId65" Type="http://schemas.openxmlformats.org/officeDocument/2006/relationships/control" Target="activeX/activeX35.xml"/><Relationship Id="rId73" Type="http://schemas.openxmlformats.org/officeDocument/2006/relationships/control" Target="activeX/activeX42.xml"/><Relationship Id="rId78" Type="http://schemas.openxmlformats.org/officeDocument/2006/relationships/control" Target="activeX/activeX47.xml"/><Relationship Id="rId81" Type="http://schemas.openxmlformats.org/officeDocument/2006/relationships/control" Target="activeX/activeX50.xml"/><Relationship Id="rId86" Type="http://schemas.openxmlformats.org/officeDocument/2006/relationships/control" Target="activeX/activeX55.xml"/><Relationship Id="rId94" Type="http://schemas.openxmlformats.org/officeDocument/2006/relationships/control" Target="activeX/activeX63.xml"/><Relationship Id="rId99" Type="http://schemas.openxmlformats.org/officeDocument/2006/relationships/control" Target="activeX/activeX68.xml"/><Relationship Id="rId101" Type="http://schemas.openxmlformats.org/officeDocument/2006/relationships/control" Target="activeX/activeX70.xm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hyperlink" Target="mailto:pavol.martanovic@vszp.sk" TargetMode="External"/><Relationship Id="rId18" Type="http://schemas.openxmlformats.org/officeDocument/2006/relationships/hyperlink" Target="mailto:martin.rakoczi@vszp.sk" TargetMode="External"/><Relationship Id="rId39" Type="http://schemas.openxmlformats.org/officeDocument/2006/relationships/control" Target="activeX/activeX12.xml"/><Relationship Id="rId109" Type="http://schemas.openxmlformats.org/officeDocument/2006/relationships/control" Target="activeX/activeX78.xml"/><Relationship Id="rId34" Type="http://schemas.openxmlformats.org/officeDocument/2006/relationships/control" Target="activeX/activeX8.xml"/><Relationship Id="rId50" Type="http://schemas.openxmlformats.org/officeDocument/2006/relationships/control" Target="activeX/activeX22.xml"/><Relationship Id="rId55" Type="http://schemas.openxmlformats.org/officeDocument/2006/relationships/image" Target="media/image12.wmf"/><Relationship Id="rId76" Type="http://schemas.openxmlformats.org/officeDocument/2006/relationships/control" Target="activeX/activeX45.xml"/><Relationship Id="rId97" Type="http://schemas.openxmlformats.org/officeDocument/2006/relationships/control" Target="activeX/activeX66.xml"/><Relationship Id="rId104" Type="http://schemas.openxmlformats.org/officeDocument/2006/relationships/control" Target="activeX/activeX73.xml"/><Relationship Id="rId7" Type="http://schemas.openxmlformats.org/officeDocument/2006/relationships/endnotes" Target="endnotes.xml"/><Relationship Id="rId71" Type="http://schemas.openxmlformats.org/officeDocument/2006/relationships/control" Target="activeX/activeX40.xml"/><Relationship Id="rId92" Type="http://schemas.openxmlformats.org/officeDocument/2006/relationships/control" Target="activeX/activeX61.xml"/><Relationship Id="rId2" Type="http://schemas.openxmlformats.org/officeDocument/2006/relationships/numbering" Target="numbering.xml"/><Relationship Id="rId29" Type="http://schemas.openxmlformats.org/officeDocument/2006/relationships/control" Target="activeX/activeX5.xml"/><Relationship Id="rId24" Type="http://schemas.openxmlformats.org/officeDocument/2006/relationships/image" Target="media/image4.wmf"/><Relationship Id="rId40" Type="http://schemas.openxmlformats.org/officeDocument/2006/relationships/image" Target="media/image10.wmf"/><Relationship Id="rId45" Type="http://schemas.openxmlformats.org/officeDocument/2006/relationships/control" Target="activeX/activeX17.xml"/><Relationship Id="rId66" Type="http://schemas.openxmlformats.org/officeDocument/2006/relationships/image" Target="media/image13.wmf"/><Relationship Id="rId87" Type="http://schemas.openxmlformats.org/officeDocument/2006/relationships/control" Target="activeX/activeX56.xml"/><Relationship Id="rId110" Type="http://schemas.openxmlformats.org/officeDocument/2006/relationships/control" Target="activeX/activeX79.xml"/><Relationship Id="rId61" Type="http://schemas.openxmlformats.org/officeDocument/2006/relationships/control" Target="activeX/activeX31.xml"/><Relationship Id="rId82" Type="http://schemas.openxmlformats.org/officeDocument/2006/relationships/control" Target="activeX/activeX51.xml"/><Relationship Id="rId19" Type="http://schemas.openxmlformats.org/officeDocument/2006/relationships/footer" Target="footer1.xml"/><Relationship Id="rId14" Type="http://schemas.openxmlformats.org/officeDocument/2006/relationships/hyperlink" Target="mailto:igor.dobos@vszp.sk" TargetMode="External"/><Relationship Id="rId30" Type="http://schemas.openxmlformats.org/officeDocument/2006/relationships/image" Target="media/image7.wmf"/><Relationship Id="rId35" Type="http://schemas.openxmlformats.org/officeDocument/2006/relationships/image" Target="media/image9.wmf"/><Relationship Id="rId56" Type="http://schemas.openxmlformats.org/officeDocument/2006/relationships/control" Target="activeX/activeX26.xml"/><Relationship Id="rId77" Type="http://schemas.openxmlformats.org/officeDocument/2006/relationships/control" Target="activeX/activeX46.xml"/><Relationship Id="rId100" Type="http://schemas.openxmlformats.org/officeDocument/2006/relationships/control" Target="activeX/activeX69.xml"/><Relationship Id="rId105" Type="http://schemas.openxmlformats.org/officeDocument/2006/relationships/control" Target="activeX/activeX74.xml"/><Relationship Id="rId8" Type="http://schemas.openxmlformats.org/officeDocument/2006/relationships/hyperlink" Target="http://www.vszp.sk/" TargetMode="External"/><Relationship Id="rId51" Type="http://schemas.openxmlformats.org/officeDocument/2006/relationships/control" Target="activeX/activeX23.xml"/><Relationship Id="rId72" Type="http://schemas.openxmlformats.org/officeDocument/2006/relationships/control" Target="activeX/activeX41.xml"/><Relationship Id="rId93" Type="http://schemas.openxmlformats.org/officeDocument/2006/relationships/control" Target="activeX/activeX62.xml"/><Relationship Id="rId98" Type="http://schemas.openxmlformats.org/officeDocument/2006/relationships/control" Target="activeX/activeX67.xml"/><Relationship Id="rId3" Type="http://schemas.openxmlformats.org/officeDocument/2006/relationships/styles" Target="styles.xml"/><Relationship Id="rId25" Type="http://schemas.openxmlformats.org/officeDocument/2006/relationships/control" Target="activeX/activeX3.xml"/><Relationship Id="rId46" Type="http://schemas.openxmlformats.org/officeDocument/2006/relationships/control" Target="activeX/activeX18.xml"/><Relationship Id="rId67" Type="http://schemas.openxmlformats.org/officeDocument/2006/relationships/control" Target="activeX/activeX36.xml"/><Relationship Id="rId20" Type="http://schemas.openxmlformats.org/officeDocument/2006/relationships/image" Target="media/image2.wmf"/><Relationship Id="rId41" Type="http://schemas.openxmlformats.org/officeDocument/2006/relationships/control" Target="activeX/activeX13.xml"/><Relationship Id="rId62" Type="http://schemas.openxmlformats.org/officeDocument/2006/relationships/control" Target="activeX/activeX32.xml"/><Relationship Id="rId83" Type="http://schemas.openxmlformats.org/officeDocument/2006/relationships/control" Target="activeX/activeX52.xml"/><Relationship Id="rId88" Type="http://schemas.openxmlformats.org/officeDocument/2006/relationships/control" Target="activeX/activeX57.xml"/><Relationship Id="rId111"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A3F8F-52B6-4BDD-AC2F-8FEF1E939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73</Pages>
  <Words>23884</Words>
  <Characters>136140</Characters>
  <Application>Microsoft Office Word</Application>
  <DocSecurity>0</DocSecurity>
  <Lines>1134</Lines>
  <Paragraphs>319</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159705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Hamala Milan, Ing.</dc:creator>
  <cp:keywords/>
  <dc:description/>
  <cp:lastModifiedBy>Hamala Milan, Ing.</cp:lastModifiedBy>
  <cp:revision>14</cp:revision>
  <cp:lastPrinted>2018-07-12T12:43:00Z</cp:lastPrinted>
  <dcterms:created xsi:type="dcterms:W3CDTF">2018-07-12T12:28:00Z</dcterms:created>
  <dcterms:modified xsi:type="dcterms:W3CDTF">2018-08-06T06:54:00Z</dcterms:modified>
</cp:coreProperties>
</file>