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46598"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p>
    <w:p w14:paraId="447A81B6"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p>
    <w:p w14:paraId="2ACF08F2"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r w:rsidRPr="00861D52">
        <w:rPr>
          <w:rFonts w:ascii="Garamond" w:hAnsi="Garamond" w:cs="Calibri"/>
          <w:b/>
          <w:bCs/>
          <w:sz w:val="22"/>
          <w:szCs w:val="22"/>
        </w:rPr>
        <w:t>Nadlimitná zákazka zadávaná postupom verejnej súťaže podľa § 66 ods. 7 písm. b) zákona č. 343/2015 Z. z.</w:t>
      </w:r>
      <w:r>
        <w:rPr>
          <w:rFonts w:ascii="Garamond" w:hAnsi="Garamond" w:cs="Calibri"/>
          <w:b/>
          <w:bCs/>
          <w:sz w:val="22"/>
          <w:szCs w:val="22"/>
        </w:rPr>
        <w:t> </w:t>
      </w:r>
      <w:r w:rsidRPr="00861D52">
        <w:rPr>
          <w:rFonts w:ascii="Garamond" w:hAnsi="Garamond" w:cs="Calibri"/>
          <w:b/>
          <w:bCs/>
          <w:sz w:val="22"/>
          <w:szCs w:val="22"/>
        </w:rPr>
        <w:t>o verejnom obstarávaní a o zmene a doplnení niektorých zákonov v znení neskorších predpisov (ďalej len</w:t>
      </w:r>
      <w:r>
        <w:rPr>
          <w:rFonts w:ascii="Garamond" w:hAnsi="Garamond" w:cs="Calibri"/>
          <w:b/>
          <w:bCs/>
          <w:sz w:val="22"/>
          <w:szCs w:val="22"/>
        </w:rPr>
        <w:t> </w:t>
      </w:r>
      <w:r w:rsidRPr="00861D52">
        <w:rPr>
          <w:rFonts w:ascii="Garamond" w:hAnsi="Garamond" w:cs="Calibri"/>
          <w:b/>
          <w:bCs/>
          <w:sz w:val="22"/>
          <w:szCs w:val="22"/>
        </w:rPr>
        <w:t>„ZVO“)</w:t>
      </w:r>
    </w:p>
    <w:p w14:paraId="6396FFFB" w14:textId="77777777" w:rsidR="004575DB" w:rsidRPr="00861D52" w:rsidRDefault="004575DB" w:rsidP="004575DB">
      <w:pPr>
        <w:tabs>
          <w:tab w:val="left" w:pos="1230"/>
          <w:tab w:val="center" w:pos="4535"/>
        </w:tabs>
        <w:spacing w:line="264" w:lineRule="auto"/>
        <w:jc w:val="center"/>
        <w:rPr>
          <w:rFonts w:ascii="Garamond" w:hAnsi="Garamond" w:cs="Calibri"/>
          <w:b/>
          <w:bCs/>
          <w:sz w:val="22"/>
          <w:szCs w:val="22"/>
        </w:rPr>
      </w:pPr>
    </w:p>
    <w:p w14:paraId="32E738BF" w14:textId="77777777" w:rsidR="004575DB" w:rsidRPr="00861D52" w:rsidRDefault="004575DB" w:rsidP="004575DB">
      <w:pPr>
        <w:pStyle w:val="Hlavika"/>
        <w:spacing w:line="264" w:lineRule="auto"/>
        <w:rPr>
          <w:rFonts w:ascii="Garamond" w:hAnsi="Garamond" w:cs="Calibri"/>
          <w:sz w:val="22"/>
          <w:szCs w:val="22"/>
        </w:rPr>
      </w:pPr>
    </w:p>
    <w:p w14:paraId="6B78B4D3" w14:textId="77777777" w:rsidR="004575DB" w:rsidRPr="00861D52" w:rsidRDefault="004575DB" w:rsidP="004575DB">
      <w:pPr>
        <w:pStyle w:val="Hlavika"/>
        <w:spacing w:line="264" w:lineRule="auto"/>
        <w:rPr>
          <w:rFonts w:ascii="Garamond" w:hAnsi="Garamond" w:cs="Calibri"/>
          <w:sz w:val="22"/>
          <w:szCs w:val="22"/>
        </w:rPr>
      </w:pPr>
    </w:p>
    <w:p w14:paraId="10BE00C3" w14:textId="77777777" w:rsidR="004575DB" w:rsidRPr="00861D52" w:rsidRDefault="004575DB" w:rsidP="004575DB">
      <w:pPr>
        <w:pStyle w:val="Nadpis5"/>
        <w:spacing w:line="264" w:lineRule="auto"/>
        <w:ind w:left="0" w:firstLine="0"/>
        <w:rPr>
          <w:rFonts w:ascii="Garamond" w:hAnsi="Garamond" w:cs="Calibri"/>
          <w:w w:val="150"/>
          <w:sz w:val="22"/>
          <w:szCs w:val="22"/>
        </w:rPr>
      </w:pPr>
    </w:p>
    <w:p w14:paraId="642FE0ED" w14:textId="77777777" w:rsidR="004575DB" w:rsidRPr="00861D52" w:rsidRDefault="004575DB" w:rsidP="004575DB">
      <w:pPr>
        <w:pStyle w:val="Nadpis5"/>
        <w:spacing w:line="264" w:lineRule="auto"/>
        <w:ind w:left="0" w:firstLine="0"/>
        <w:rPr>
          <w:rFonts w:ascii="Garamond" w:hAnsi="Garamond" w:cs="Calibri"/>
          <w:w w:val="150"/>
          <w:sz w:val="22"/>
          <w:szCs w:val="22"/>
        </w:rPr>
      </w:pPr>
    </w:p>
    <w:p w14:paraId="1BD4C4C2" w14:textId="77777777" w:rsidR="004575DB" w:rsidRPr="00861D52" w:rsidRDefault="004575DB" w:rsidP="004575DB">
      <w:pPr>
        <w:spacing w:line="264" w:lineRule="auto"/>
        <w:rPr>
          <w:rFonts w:ascii="Garamond" w:hAnsi="Garamond"/>
          <w:sz w:val="22"/>
          <w:szCs w:val="22"/>
        </w:rPr>
      </w:pPr>
    </w:p>
    <w:p w14:paraId="4C8D0617" w14:textId="77777777" w:rsidR="004575DB" w:rsidRPr="00861D52" w:rsidRDefault="004575DB" w:rsidP="004575DB">
      <w:pPr>
        <w:spacing w:line="264" w:lineRule="auto"/>
        <w:rPr>
          <w:rFonts w:ascii="Garamond" w:hAnsi="Garamond"/>
          <w:sz w:val="22"/>
          <w:szCs w:val="22"/>
        </w:rPr>
      </w:pPr>
    </w:p>
    <w:p w14:paraId="592F825C" w14:textId="77777777" w:rsidR="004575DB" w:rsidRPr="00861D52" w:rsidRDefault="004575DB" w:rsidP="004575DB">
      <w:pPr>
        <w:spacing w:line="264" w:lineRule="auto"/>
        <w:rPr>
          <w:rFonts w:ascii="Garamond" w:hAnsi="Garamond"/>
          <w:sz w:val="22"/>
          <w:szCs w:val="22"/>
        </w:rPr>
      </w:pPr>
    </w:p>
    <w:p w14:paraId="0EA8F3BE" w14:textId="77777777" w:rsidR="004575DB" w:rsidRPr="00857C49" w:rsidRDefault="004575DB" w:rsidP="004575DB">
      <w:pPr>
        <w:pStyle w:val="Nadpis5"/>
        <w:spacing w:line="264" w:lineRule="auto"/>
        <w:ind w:left="0" w:firstLine="0"/>
        <w:rPr>
          <w:rFonts w:ascii="Garamond" w:hAnsi="Garamond" w:cs="Calibri"/>
          <w:w w:val="150"/>
          <w:sz w:val="28"/>
          <w:szCs w:val="28"/>
        </w:rPr>
      </w:pPr>
      <w:r w:rsidRPr="00857C49">
        <w:rPr>
          <w:rFonts w:ascii="Garamond" w:hAnsi="Garamond" w:cs="Calibri"/>
          <w:w w:val="150"/>
          <w:sz w:val="28"/>
          <w:szCs w:val="28"/>
        </w:rPr>
        <w:t>SÚŤAŽNÉ PODKLADY</w:t>
      </w:r>
    </w:p>
    <w:p w14:paraId="029B7E38" w14:textId="77777777" w:rsidR="004575DB" w:rsidRPr="00861D52" w:rsidRDefault="004575DB" w:rsidP="004575DB">
      <w:pPr>
        <w:spacing w:line="264" w:lineRule="auto"/>
        <w:jc w:val="center"/>
        <w:rPr>
          <w:rFonts w:ascii="Garamond" w:hAnsi="Garamond" w:cs="Calibri"/>
          <w:sz w:val="22"/>
          <w:szCs w:val="22"/>
        </w:rPr>
      </w:pPr>
    </w:p>
    <w:p w14:paraId="2245D4AE" w14:textId="77777777" w:rsidR="004575DB" w:rsidRPr="00861D52" w:rsidRDefault="004575DB" w:rsidP="008D2397">
      <w:pPr>
        <w:spacing w:line="264" w:lineRule="auto"/>
        <w:ind w:firstLine="720"/>
        <w:jc w:val="both"/>
        <w:rPr>
          <w:rFonts w:ascii="Garamond" w:hAnsi="Garamond" w:cs="Calibri"/>
          <w:sz w:val="22"/>
          <w:szCs w:val="22"/>
        </w:rPr>
      </w:pPr>
    </w:p>
    <w:p w14:paraId="6BFCE2BD" w14:textId="77777777" w:rsidR="004575DB" w:rsidRPr="00861D52" w:rsidRDefault="004575DB" w:rsidP="004575DB">
      <w:pPr>
        <w:spacing w:line="264" w:lineRule="auto"/>
        <w:jc w:val="both"/>
        <w:rPr>
          <w:rFonts w:ascii="Garamond" w:hAnsi="Garamond" w:cs="Calibri"/>
          <w:sz w:val="22"/>
          <w:szCs w:val="22"/>
        </w:rPr>
      </w:pPr>
    </w:p>
    <w:p w14:paraId="5F936119" w14:textId="77777777" w:rsidR="004575DB" w:rsidRPr="00861D52" w:rsidRDefault="004575DB" w:rsidP="004575DB">
      <w:pPr>
        <w:spacing w:line="264" w:lineRule="auto"/>
        <w:jc w:val="both"/>
        <w:rPr>
          <w:rFonts w:ascii="Garamond" w:hAnsi="Garamond" w:cs="Calibri"/>
          <w:sz w:val="22"/>
          <w:szCs w:val="22"/>
        </w:rPr>
      </w:pPr>
    </w:p>
    <w:p w14:paraId="3400E069" w14:textId="77777777" w:rsidR="004575DB" w:rsidRPr="00861D52" w:rsidRDefault="004575DB" w:rsidP="004575DB">
      <w:pPr>
        <w:spacing w:line="264" w:lineRule="auto"/>
        <w:jc w:val="both"/>
        <w:rPr>
          <w:rFonts w:ascii="Garamond" w:hAnsi="Garamond" w:cs="Calibri"/>
          <w:sz w:val="22"/>
          <w:szCs w:val="22"/>
        </w:rPr>
      </w:pPr>
    </w:p>
    <w:p w14:paraId="20ADFE4E" w14:textId="77777777" w:rsidR="004575DB" w:rsidRPr="00861D52" w:rsidRDefault="004575DB" w:rsidP="004575DB">
      <w:pPr>
        <w:spacing w:line="264" w:lineRule="auto"/>
        <w:jc w:val="center"/>
        <w:rPr>
          <w:rFonts w:ascii="Garamond" w:hAnsi="Garamond" w:cs="Calibri"/>
          <w:sz w:val="22"/>
          <w:szCs w:val="22"/>
        </w:rPr>
      </w:pPr>
      <w:r w:rsidRPr="00861D52">
        <w:rPr>
          <w:rFonts w:ascii="Garamond" w:hAnsi="Garamond" w:cs="Calibri"/>
          <w:sz w:val="22"/>
          <w:szCs w:val="22"/>
        </w:rPr>
        <w:t>Predmet zákazky:</w:t>
      </w:r>
    </w:p>
    <w:p w14:paraId="4E01A7DD" w14:textId="77777777" w:rsidR="004575DB" w:rsidRPr="00861D52" w:rsidRDefault="004575DB" w:rsidP="004575DB">
      <w:pPr>
        <w:spacing w:line="264" w:lineRule="auto"/>
        <w:jc w:val="both"/>
        <w:rPr>
          <w:rFonts w:ascii="Garamond" w:hAnsi="Garamond" w:cs="Calibri"/>
          <w:sz w:val="22"/>
          <w:szCs w:val="22"/>
        </w:rPr>
      </w:pPr>
    </w:p>
    <w:p w14:paraId="0879E71C" w14:textId="77777777" w:rsidR="00BD6384" w:rsidRPr="00D42716" w:rsidRDefault="00BD6384" w:rsidP="00BD6384">
      <w:pPr>
        <w:spacing w:line="264" w:lineRule="auto"/>
        <w:jc w:val="center"/>
        <w:rPr>
          <w:rFonts w:ascii="Garamond" w:hAnsi="Garamond"/>
          <w:b/>
        </w:rPr>
      </w:pPr>
      <w:r w:rsidRPr="00D42716">
        <w:rPr>
          <w:rFonts w:ascii="Garamond" w:hAnsi="Garamond"/>
          <w:b/>
        </w:rPr>
        <w:t xml:space="preserve">Dodanie nových alebo jazdených osobných motorových vozidiel kategórie M1 a NA-N1 </w:t>
      </w:r>
    </w:p>
    <w:p w14:paraId="5E8AB007" w14:textId="65625593" w:rsidR="004575DB" w:rsidRPr="00BD6384" w:rsidRDefault="00BD6384" w:rsidP="00BD6384">
      <w:pPr>
        <w:spacing w:line="264" w:lineRule="auto"/>
        <w:jc w:val="center"/>
        <w:rPr>
          <w:rFonts w:ascii="Garamond" w:hAnsi="Garamond" w:cs="Calibri"/>
          <w:sz w:val="22"/>
          <w:szCs w:val="22"/>
        </w:rPr>
      </w:pPr>
      <w:r w:rsidRPr="00D42716">
        <w:rPr>
          <w:rFonts w:ascii="Garamond" w:hAnsi="Garamond"/>
          <w:b/>
        </w:rPr>
        <w:t>v celkovom počte 48 ks</w:t>
      </w:r>
    </w:p>
    <w:p w14:paraId="098FE765" w14:textId="77777777" w:rsidR="004575DB" w:rsidRPr="00861D52" w:rsidRDefault="004575DB" w:rsidP="004575DB">
      <w:pPr>
        <w:spacing w:line="264" w:lineRule="auto"/>
        <w:jc w:val="both"/>
        <w:rPr>
          <w:rFonts w:ascii="Garamond" w:hAnsi="Garamond" w:cs="Calibri"/>
          <w:sz w:val="22"/>
          <w:szCs w:val="22"/>
        </w:rPr>
      </w:pPr>
    </w:p>
    <w:p w14:paraId="70ACC1EA" w14:textId="77777777" w:rsidR="004575DB" w:rsidRPr="00861D52" w:rsidRDefault="004575DB" w:rsidP="004575DB">
      <w:pPr>
        <w:spacing w:line="264" w:lineRule="auto"/>
        <w:jc w:val="both"/>
        <w:rPr>
          <w:rFonts w:ascii="Garamond" w:hAnsi="Garamond" w:cs="Calibri"/>
          <w:sz w:val="22"/>
          <w:szCs w:val="22"/>
        </w:rPr>
      </w:pPr>
    </w:p>
    <w:p w14:paraId="2E981F00" w14:textId="77777777" w:rsidR="004575DB" w:rsidRPr="00861D52" w:rsidRDefault="004575DB" w:rsidP="004575DB">
      <w:pPr>
        <w:spacing w:line="264" w:lineRule="auto"/>
        <w:jc w:val="both"/>
        <w:rPr>
          <w:rFonts w:ascii="Garamond" w:hAnsi="Garamond" w:cs="Calibri"/>
          <w:sz w:val="22"/>
          <w:szCs w:val="22"/>
        </w:rPr>
      </w:pPr>
    </w:p>
    <w:p w14:paraId="1CEA198B" w14:textId="77777777" w:rsidR="004575DB" w:rsidRPr="00861D52" w:rsidRDefault="004575DB" w:rsidP="004575DB">
      <w:pPr>
        <w:spacing w:line="264" w:lineRule="auto"/>
        <w:jc w:val="both"/>
        <w:rPr>
          <w:rFonts w:ascii="Garamond" w:hAnsi="Garamond" w:cs="Calibri"/>
          <w:sz w:val="22"/>
          <w:szCs w:val="22"/>
        </w:rPr>
      </w:pPr>
    </w:p>
    <w:p w14:paraId="5BE2BB77" w14:textId="77777777" w:rsidR="004575DB" w:rsidRPr="00861D52" w:rsidRDefault="004575DB" w:rsidP="004575DB">
      <w:pPr>
        <w:spacing w:line="264" w:lineRule="auto"/>
        <w:jc w:val="both"/>
        <w:rPr>
          <w:rFonts w:ascii="Garamond" w:hAnsi="Garamond" w:cs="Calibri"/>
          <w:sz w:val="22"/>
          <w:szCs w:val="22"/>
        </w:rPr>
      </w:pPr>
    </w:p>
    <w:p w14:paraId="243EB97F" w14:textId="77777777" w:rsidR="004575DB" w:rsidRPr="00861D52" w:rsidRDefault="004575DB" w:rsidP="004575DB">
      <w:pPr>
        <w:spacing w:line="264" w:lineRule="auto"/>
        <w:jc w:val="both"/>
        <w:rPr>
          <w:rFonts w:ascii="Garamond" w:hAnsi="Garamond" w:cs="Calibri"/>
          <w:sz w:val="22"/>
          <w:szCs w:val="22"/>
        </w:rPr>
      </w:pPr>
    </w:p>
    <w:p w14:paraId="155EFAE1" w14:textId="77777777" w:rsidR="004575DB" w:rsidRPr="00861D52" w:rsidRDefault="004575DB" w:rsidP="004575DB">
      <w:pPr>
        <w:spacing w:line="264" w:lineRule="auto"/>
        <w:jc w:val="both"/>
        <w:rPr>
          <w:rFonts w:ascii="Garamond" w:hAnsi="Garamond" w:cs="Calibri"/>
          <w:sz w:val="22"/>
          <w:szCs w:val="22"/>
        </w:rPr>
      </w:pPr>
    </w:p>
    <w:p w14:paraId="77CB56FC" w14:textId="77777777" w:rsidR="004575DB" w:rsidRPr="00861D52" w:rsidRDefault="004575DB" w:rsidP="004575DB">
      <w:pPr>
        <w:spacing w:line="264" w:lineRule="auto"/>
        <w:jc w:val="both"/>
        <w:rPr>
          <w:rFonts w:ascii="Garamond" w:hAnsi="Garamond" w:cs="Calibri"/>
          <w:sz w:val="22"/>
          <w:szCs w:val="22"/>
        </w:rPr>
      </w:pPr>
    </w:p>
    <w:p w14:paraId="4ED50C2A" w14:textId="77777777" w:rsidR="004575DB" w:rsidRPr="00861D52" w:rsidRDefault="004575DB" w:rsidP="004575DB">
      <w:pPr>
        <w:spacing w:line="264" w:lineRule="auto"/>
        <w:jc w:val="both"/>
        <w:rPr>
          <w:rFonts w:ascii="Garamond" w:hAnsi="Garamond" w:cs="Calibri"/>
          <w:sz w:val="22"/>
          <w:szCs w:val="22"/>
        </w:rPr>
      </w:pPr>
    </w:p>
    <w:p w14:paraId="5E408298" w14:textId="77777777" w:rsidR="004575DB" w:rsidRPr="00861D52" w:rsidRDefault="004575DB" w:rsidP="004575DB">
      <w:pPr>
        <w:spacing w:line="264" w:lineRule="auto"/>
        <w:jc w:val="both"/>
        <w:rPr>
          <w:rFonts w:ascii="Garamond" w:hAnsi="Garamond" w:cs="Calibri"/>
          <w:sz w:val="22"/>
          <w:szCs w:val="22"/>
        </w:rPr>
      </w:pPr>
    </w:p>
    <w:p w14:paraId="6BDEEB2A" w14:textId="77777777" w:rsidR="004575DB" w:rsidRPr="00861D52" w:rsidRDefault="004575DB" w:rsidP="004575DB">
      <w:pPr>
        <w:spacing w:line="264" w:lineRule="auto"/>
        <w:jc w:val="both"/>
        <w:rPr>
          <w:rFonts w:ascii="Garamond" w:hAnsi="Garamond" w:cs="Calibri"/>
          <w:sz w:val="22"/>
          <w:szCs w:val="22"/>
        </w:rPr>
      </w:pPr>
    </w:p>
    <w:p w14:paraId="61F0A450" w14:textId="77777777" w:rsidR="004575DB" w:rsidRDefault="004575DB" w:rsidP="004575DB">
      <w:pPr>
        <w:spacing w:line="264" w:lineRule="auto"/>
        <w:jc w:val="both"/>
        <w:rPr>
          <w:rFonts w:ascii="Garamond" w:hAnsi="Garamond" w:cs="Calibri"/>
          <w:sz w:val="22"/>
          <w:szCs w:val="22"/>
        </w:rPr>
      </w:pPr>
    </w:p>
    <w:p w14:paraId="67DC8D37" w14:textId="77777777" w:rsidR="004575DB" w:rsidRDefault="004575DB" w:rsidP="004575DB">
      <w:pPr>
        <w:spacing w:line="264" w:lineRule="auto"/>
        <w:jc w:val="both"/>
        <w:rPr>
          <w:rFonts w:ascii="Garamond" w:hAnsi="Garamond" w:cs="Calibri"/>
          <w:sz w:val="22"/>
          <w:szCs w:val="22"/>
        </w:rPr>
      </w:pPr>
    </w:p>
    <w:p w14:paraId="1322765D" w14:textId="77777777" w:rsidR="004575DB" w:rsidRDefault="004575DB" w:rsidP="004575DB">
      <w:pPr>
        <w:spacing w:line="264" w:lineRule="auto"/>
        <w:jc w:val="both"/>
        <w:rPr>
          <w:rFonts w:ascii="Garamond" w:hAnsi="Garamond" w:cs="Calibri"/>
          <w:sz w:val="22"/>
          <w:szCs w:val="22"/>
        </w:rPr>
      </w:pPr>
    </w:p>
    <w:p w14:paraId="2C23792C" w14:textId="77777777" w:rsidR="004575DB" w:rsidRDefault="004575DB" w:rsidP="004575DB">
      <w:pPr>
        <w:spacing w:line="264" w:lineRule="auto"/>
        <w:jc w:val="both"/>
        <w:rPr>
          <w:rFonts w:ascii="Garamond" w:hAnsi="Garamond" w:cs="Calibri"/>
          <w:sz w:val="22"/>
          <w:szCs w:val="22"/>
        </w:rPr>
      </w:pPr>
    </w:p>
    <w:p w14:paraId="67EC46FA" w14:textId="77777777" w:rsidR="004575DB" w:rsidRDefault="004575DB" w:rsidP="004575DB">
      <w:pPr>
        <w:spacing w:line="264" w:lineRule="auto"/>
        <w:jc w:val="both"/>
        <w:rPr>
          <w:rFonts w:ascii="Garamond" w:hAnsi="Garamond" w:cs="Calibri"/>
          <w:sz w:val="22"/>
          <w:szCs w:val="22"/>
        </w:rPr>
      </w:pPr>
    </w:p>
    <w:p w14:paraId="6E6BD549" w14:textId="77777777" w:rsidR="004575DB" w:rsidRDefault="004575DB" w:rsidP="004575DB">
      <w:pPr>
        <w:spacing w:line="264" w:lineRule="auto"/>
        <w:jc w:val="both"/>
        <w:rPr>
          <w:rFonts w:ascii="Garamond" w:hAnsi="Garamond" w:cs="Calibri"/>
          <w:sz w:val="22"/>
          <w:szCs w:val="22"/>
        </w:rPr>
      </w:pPr>
    </w:p>
    <w:p w14:paraId="39E24403" w14:textId="77777777" w:rsidR="004575DB" w:rsidRDefault="004575DB" w:rsidP="004575DB">
      <w:pPr>
        <w:spacing w:line="264" w:lineRule="auto"/>
        <w:jc w:val="both"/>
        <w:rPr>
          <w:rFonts w:ascii="Garamond" w:hAnsi="Garamond" w:cs="Calibri"/>
          <w:sz w:val="22"/>
          <w:szCs w:val="22"/>
        </w:rPr>
      </w:pPr>
    </w:p>
    <w:p w14:paraId="3857EF8C" w14:textId="77777777" w:rsidR="004575DB" w:rsidRDefault="004575DB" w:rsidP="004575DB">
      <w:pPr>
        <w:spacing w:line="264" w:lineRule="auto"/>
        <w:jc w:val="both"/>
        <w:rPr>
          <w:rFonts w:ascii="Garamond" w:hAnsi="Garamond" w:cs="Calibri"/>
          <w:sz w:val="22"/>
          <w:szCs w:val="22"/>
        </w:rPr>
      </w:pPr>
    </w:p>
    <w:p w14:paraId="208D9A23" w14:textId="77777777" w:rsidR="004575DB" w:rsidRDefault="004575DB" w:rsidP="004575DB">
      <w:pPr>
        <w:spacing w:line="264" w:lineRule="auto"/>
        <w:jc w:val="both"/>
        <w:rPr>
          <w:rFonts w:ascii="Garamond" w:hAnsi="Garamond" w:cs="Calibri"/>
          <w:sz w:val="22"/>
          <w:szCs w:val="22"/>
        </w:rPr>
      </w:pPr>
    </w:p>
    <w:p w14:paraId="735F071B" w14:textId="77777777" w:rsidR="004575DB" w:rsidRDefault="004575DB" w:rsidP="004575DB">
      <w:pPr>
        <w:spacing w:line="264" w:lineRule="auto"/>
        <w:jc w:val="both"/>
        <w:rPr>
          <w:rFonts w:ascii="Garamond" w:hAnsi="Garamond" w:cs="Calibri"/>
          <w:sz w:val="22"/>
          <w:szCs w:val="22"/>
        </w:rPr>
      </w:pPr>
    </w:p>
    <w:p w14:paraId="1FA08136" w14:textId="77777777" w:rsidR="004575DB" w:rsidRDefault="004575DB" w:rsidP="004575DB">
      <w:pPr>
        <w:spacing w:line="264" w:lineRule="auto"/>
        <w:jc w:val="both"/>
        <w:rPr>
          <w:rFonts w:ascii="Garamond" w:hAnsi="Garamond" w:cs="Calibri"/>
          <w:sz w:val="22"/>
          <w:szCs w:val="22"/>
        </w:rPr>
      </w:pPr>
    </w:p>
    <w:p w14:paraId="6B89A565" w14:textId="47E7E939" w:rsidR="004575DB" w:rsidRPr="00861D52" w:rsidRDefault="004575DB" w:rsidP="004575DB">
      <w:pPr>
        <w:spacing w:line="264" w:lineRule="auto"/>
        <w:jc w:val="both"/>
        <w:rPr>
          <w:rFonts w:ascii="Garamond" w:hAnsi="Garamond" w:cs="Calibri"/>
          <w:sz w:val="22"/>
          <w:szCs w:val="22"/>
        </w:rPr>
      </w:pPr>
      <w:r w:rsidRPr="00861D52">
        <w:rPr>
          <w:rFonts w:ascii="Garamond" w:hAnsi="Garamond" w:cs="Calibri"/>
          <w:sz w:val="22"/>
          <w:szCs w:val="22"/>
        </w:rPr>
        <w:t xml:space="preserve">V Banskej Bystrici, </w:t>
      </w:r>
      <w:r w:rsidR="00453B84">
        <w:rPr>
          <w:rFonts w:ascii="Garamond" w:hAnsi="Garamond" w:cs="Calibri"/>
          <w:sz w:val="22"/>
          <w:szCs w:val="22"/>
        </w:rPr>
        <w:t>október</w:t>
      </w:r>
      <w:r w:rsidR="009E6E29">
        <w:rPr>
          <w:rFonts w:ascii="Garamond" w:hAnsi="Garamond" w:cs="Calibri"/>
          <w:sz w:val="22"/>
          <w:szCs w:val="22"/>
        </w:rPr>
        <w:t xml:space="preserve"> </w:t>
      </w:r>
      <w:r w:rsidRPr="00861D52">
        <w:rPr>
          <w:rFonts w:ascii="Garamond" w:hAnsi="Garamond" w:cs="Calibri"/>
          <w:sz w:val="22"/>
          <w:szCs w:val="22"/>
        </w:rPr>
        <w:t>202</w:t>
      </w:r>
      <w:r>
        <w:rPr>
          <w:rFonts w:ascii="Garamond" w:hAnsi="Garamond" w:cs="Calibri"/>
          <w:sz w:val="22"/>
          <w:szCs w:val="22"/>
        </w:rPr>
        <w:t>6</w:t>
      </w:r>
    </w:p>
    <w:p w14:paraId="1A9AF70D" w14:textId="77777777" w:rsidR="004575DB" w:rsidRPr="00A40245" w:rsidRDefault="004575DB" w:rsidP="004575DB">
      <w:pPr>
        <w:tabs>
          <w:tab w:val="left" w:pos="870"/>
          <w:tab w:val="left" w:pos="2166"/>
        </w:tabs>
        <w:spacing w:line="264" w:lineRule="auto"/>
        <w:jc w:val="center"/>
        <w:rPr>
          <w:rFonts w:ascii="Garamond" w:hAnsi="Garamond" w:cs="Calibri"/>
          <w:b/>
          <w:bCs/>
          <w:iCs/>
          <w:sz w:val="28"/>
          <w:szCs w:val="28"/>
        </w:rPr>
      </w:pPr>
      <w:r w:rsidRPr="00861D52">
        <w:rPr>
          <w:rFonts w:ascii="Garamond" w:hAnsi="Garamond" w:cs="Calibri"/>
          <w:b/>
          <w:bCs/>
          <w:iCs/>
          <w:sz w:val="22"/>
          <w:szCs w:val="22"/>
        </w:rPr>
        <w:br w:type="column"/>
      </w:r>
      <w:r w:rsidRPr="00A40245">
        <w:rPr>
          <w:rFonts w:ascii="Garamond" w:hAnsi="Garamond" w:cs="Calibri"/>
          <w:b/>
          <w:bCs/>
          <w:iCs/>
          <w:sz w:val="28"/>
          <w:szCs w:val="28"/>
        </w:rPr>
        <w:lastRenderedPageBreak/>
        <w:t>OBSAH  SÚŤAŽNÝCH  PODKLADOV</w:t>
      </w:r>
    </w:p>
    <w:p w14:paraId="46045BCE" w14:textId="77777777" w:rsidR="004575DB" w:rsidRPr="00861D52" w:rsidRDefault="004575DB" w:rsidP="004575DB">
      <w:pPr>
        <w:pStyle w:val="Zkladntext"/>
        <w:spacing w:line="264" w:lineRule="auto"/>
        <w:rPr>
          <w:rFonts w:ascii="Garamond" w:hAnsi="Garamond" w:cs="Calibri"/>
          <w:sz w:val="22"/>
          <w:szCs w:val="22"/>
        </w:rPr>
      </w:pPr>
    </w:p>
    <w:p w14:paraId="3042BC83" w14:textId="77777777" w:rsidR="004575DB" w:rsidRPr="00861D52" w:rsidRDefault="004575DB" w:rsidP="004575DB">
      <w:pPr>
        <w:spacing w:line="264" w:lineRule="auto"/>
        <w:rPr>
          <w:rFonts w:ascii="Garamond" w:hAnsi="Garamond"/>
          <w:b/>
          <w:sz w:val="22"/>
          <w:szCs w:val="22"/>
        </w:rPr>
      </w:pPr>
      <w:r w:rsidRPr="00861D52">
        <w:rPr>
          <w:rFonts w:ascii="Garamond" w:hAnsi="Garamond"/>
          <w:b/>
          <w:iCs/>
          <w:sz w:val="22"/>
          <w:szCs w:val="22"/>
        </w:rPr>
        <w:t>A. POKYNY NA VYPRACOVANIE PONUKY</w:t>
      </w:r>
    </w:p>
    <w:p w14:paraId="0B46BCCB"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1. IDENTIFIKÁCIA VEREJNÉHO OBSTARÁVATEĽA</w:t>
      </w:r>
    </w:p>
    <w:p w14:paraId="33C56B00"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2. PREDMET ZÁKAZKY</w:t>
      </w:r>
    </w:p>
    <w:p w14:paraId="37A69BC5"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3. VARIANTNÉ RIEŠENIE</w:t>
      </w:r>
    </w:p>
    <w:p w14:paraId="0DB293F6"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4. MIESTO, TERMÍN DODANIA A SPÔSOB PLNENIA PREDMETU ZÁKAZKY</w:t>
      </w:r>
    </w:p>
    <w:p w14:paraId="16E2EB1C"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5. ZDROJ FINANČNÝCH PROSTRIEDKOV</w:t>
      </w:r>
    </w:p>
    <w:p w14:paraId="1A624121"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6. DRUH ZÁKAZKY</w:t>
      </w:r>
    </w:p>
    <w:p w14:paraId="46694C0E"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7. LEHOTA VIAZANOSTI PONUKY</w:t>
      </w:r>
    </w:p>
    <w:p w14:paraId="50979059"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8. KOMUNIKÁCIA MEDZI VEREJNÝM OBSTARÁVATEĽOM A ZÁUJEMCAMI/UCHÁDZAČMI</w:t>
      </w:r>
    </w:p>
    <w:p w14:paraId="61898950" w14:textId="77777777" w:rsidR="004575DB" w:rsidRPr="00861D52" w:rsidRDefault="004575DB" w:rsidP="004575DB">
      <w:pPr>
        <w:spacing w:line="264" w:lineRule="auto"/>
        <w:ind w:left="284"/>
        <w:rPr>
          <w:rFonts w:ascii="Garamond" w:hAnsi="Garamond"/>
          <w:sz w:val="22"/>
          <w:szCs w:val="22"/>
        </w:rPr>
      </w:pPr>
      <w:r w:rsidRPr="00861D52">
        <w:rPr>
          <w:rFonts w:ascii="Garamond" w:hAnsi="Garamond"/>
          <w:bCs/>
          <w:sz w:val="22"/>
          <w:szCs w:val="22"/>
        </w:rPr>
        <w:t>9. VYSVETLENIE A ZMENY</w:t>
      </w:r>
    </w:p>
    <w:p w14:paraId="746599E0" w14:textId="77777777" w:rsidR="004575DB" w:rsidRPr="00861D52" w:rsidRDefault="004575DB" w:rsidP="004575DB">
      <w:pPr>
        <w:pStyle w:val="tl1"/>
        <w:spacing w:line="264" w:lineRule="auto"/>
        <w:ind w:left="284"/>
        <w:rPr>
          <w:rFonts w:ascii="Garamond" w:hAnsi="Garamond" w:cs="Times New Roman"/>
          <w:bCs/>
          <w:sz w:val="22"/>
          <w:szCs w:val="22"/>
          <w:lang w:eastAsia="cs-CZ"/>
        </w:rPr>
      </w:pPr>
      <w:r w:rsidRPr="00861D52">
        <w:rPr>
          <w:rFonts w:ascii="Garamond" w:hAnsi="Garamond" w:cs="Times New Roman"/>
          <w:bCs/>
          <w:sz w:val="22"/>
          <w:szCs w:val="22"/>
        </w:rPr>
        <w:t xml:space="preserve">10. </w:t>
      </w:r>
      <w:r w:rsidRPr="00861D52">
        <w:rPr>
          <w:rFonts w:ascii="Garamond" w:hAnsi="Garamond" w:cs="Times New Roman"/>
          <w:bCs/>
          <w:sz w:val="22"/>
          <w:szCs w:val="22"/>
          <w:lang w:eastAsia="cs-CZ"/>
        </w:rPr>
        <w:t>OBHLIADKA MIESTA USKUTOČNENIA PREDMETU ZÁKAZKY</w:t>
      </w:r>
    </w:p>
    <w:p w14:paraId="78CD2214"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11. VYHOTOVENIE PONUKY</w:t>
      </w:r>
    </w:p>
    <w:p w14:paraId="70A15545"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12. JAZYK PONUKY</w:t>
      </w:r>
    </w:p>
    <w:p w14:paraId="78512994"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13. MENA A CENY UVÁDZANÉ V PONUKE</w:t>
      </w:r>
    </w:p>
    <w:p w14:paraId="5CB51A29"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14. OBSAH PONUKY</w:t>
      </w:r>
    </w:p>
    <w:p w14:paraId="2AB9796D"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15. NÁKLADY NA PONUKU</w:t>
      </w:r>
    </w:p>
    <w:p w14:paraId="28741EF8" w14:textId="77777777" w:rsidR="004575DB" w:rsidRPr="00861D52" w:rsidRDefault="004575DB" w:rsidP="004575DB">
      <w:pPr>
        <w:pStyle w:val="tl1"/>
        <w:spacing w:line="264" w:lineRule="auto"/>
        <w:ind w:left="284"/>
        <w:jc w:val="left"/>
        <w:rPr>
          <w:rFonts w:ascii="Garamond" w:hAnsi="Garamond" w:cs="Times New Roman"/>
          <w:bCs/>
          <w:sz w:val="22"/>
          <w:szCs w:val="22"/>
        </w:rPr>
      </w:pPr>
      <w:r w:rsidRPr="00861D52">
        <w:rPr>
          <w:rFonts w:ascii="Garamond" w:hAnsi="Garamond" w:cs="Times New Roman"/>
          <w:bCs/>
          <w:sz w:val="22"/>
          <w:szCs w:val="22"/>
        </w:rPr>
        <w:t>16. PREDKLADANIE PONÚK</w:t>
      </w:r>
    </w:p>
    <w:p w14:paraId="09D4D7CE"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17. OTVÁRANIE PONÚK</w:t>
      </w:r>
    </w:p>
    <w:p w14:paraId="4567A6CB"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18. VYHODNOTENIE SPLNENIA PODMIENOK ÚČASTI</w:t>
      </w:r>
    </w:p>
    <w:p w14:paraId="347692FD" w14:textId="77777777" w:rsidR="004575DB" w:rsidRPr="00861D52" w:rsidRDefault="004575DB" w:rsidP="004575DB">
      <w:pPr>
        <w:pStyle w:val="tl1"/>
        <w:spacing w:line="264" w:lineRule="auto"/>
        <w:ind w:left="284"/>
        <w:rPr>
          <w:rFonts w:ascii="Garamond" w:hAnsi="Garamond" w:cs="Times New Roman"/>
          <w:sz w:val="22"/>
          <w:szCs w:val="22"/>
        </w:rPr>
      </w:pPr>
      <w:r w:rsidRPr="00861D52">
        <w:rPr>
          <w:rFonts w:ascii="Garamond" w:hAnsi="Garamond" w:cs="Times New Roman"/>
          <w:bCs/>
          <w:sz w:val="22"/>
          <w:szCs w:val="22"/>
        </w:rPr>
        <w:t xml:space="preserve">19. VYHODNOCOVANIE PONÚK </w:t>
      </w:r>
    </w:p>
    <w:p w14:paraId="43F1B433"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sz w:val="22"/>
          <w:szCs w:val="22"/>
        </w:rPr>
        <w:t xml:space="preserve">20. </w:t>
      </w:r>
      <w:r w:rsidRPr="00861D52">
        <w:rPr>
          <w:rFonts w:ascii="Garamond" w:hAnsi="Garamond" w:cs="Times New Roman"/>
          <w:bCs/>
          <w:sz w:val="22"/>
          <w:szCs w:val="22"/>
        </w:rPr>
        <w:t>PRAVIDLÁ ELEKTRONICKEJ AUKCIE</w:t>
      </w:r>
    </w:p>
    <w:p w14:paraId="2A9ADC86" w14:textId="77777777" w:rsidR="004575DB" w:rsidRPr="00861D52" w:rsidRDefault="004575DB" w:rsidP="004575DB">
      <w:pPr>
        <w:pStyle w:val="tl1"/>
        <w:spacing w:line="264" w:lineRule="auto"/>
        <w:ind w:left="284"/>
        <w:jc w:val="left"/>
        <w:rPr>
          <w:rFonts w:ascii="Garamond" w:hAnsi="Garamond" w:cs="Times New Roman"/>
          <w:bCs/>
          <w:sz w:val="22"/>
          <w:szCs w:val="22"/>
        </w:rPr>
      </w:pPr>
      <w:r w:rsidRPr="00861D52">
        <w:rPr>
          <w:rFonts w:ascii="Garamond" w:hAnsi="Garamond" w:cs="Times New Roman"/>
          <w:bCs/>
          <w:sz w:val="22"/>
          <w:szCs w:val="22"/>
        </w:rPr>
        <w:t>21. INFORMÁCIA O VÝSLEDKU VYHODNOTENIA PONÚK</w:t>
      </w:r>
    </w:p>
    <w:p w14:paraId="120ACBE9" w14:textId="77777777" w:rsidR="004575DB" w:rsidRPr="00861D52" w:rsidRDefault="004575DB" w:rsidP="004575DB">
      <w:pPr>
        <w:pStyle w:val="tl1"/>
        <w:spacing w:line="264" w:lineRule="auto"/>
        <w:ind w:left="284"/>
        <w:rPr>
          <w:rFonts w:ascii="Garamond" w:hAnsi="Garamond" w:cs="Times New Roman"/>
          <w:bCs/>
          <w:sz w:val="22"/>
          <w:szCs w:val="22"/>
        </w:rPr>
      </w:pPr>
      <w:r w:rsidRPr="00861D52">
        <w:rPr>
          <w:rFonts w:ascii="Garamond" w:hAnsi="Garamond" w:cs="Times New Roman"/>
          <w:bCs/>
          <w:sz w:val="22"/>
          <w:szCs w:val="22"/>
        </w:rPr>
        <w:t>22. UZAVRETIE ZMLUVY</w:t>
      </w:r>
    </w:p>
    <w:p w14:paraId="433D6B35" w14:textId="77777777" w:rsidR="004575DB" w:rsidRPr="00861D52" w:rsidRDefault="004575DB" w:rsidP="004575DB">
      <w:pPr>
        <w:pStyle w:val="Zkladntext"/>
        <w:spacing w:line="264" w:lineRule="auto"/>
        <w:ind w:left="284"/>
        <w:rPr>
          <w:rStyle w:val="Zvraznenie"/>
          <w:rFonts w:ascii="Garamond" w:hAnsi="Garamond"/>
          <w:b w:val="0"/>
          <w:i w:val="0"/>
          <w:iCs/>
          <w:sz w:val="22"/>
          <w:szCs w:val="22"/>
        </w:rPr>
      </w:pPr>
      <w:r w:rsidRPr="00861D52">
        <w:rPr>
          <w:rStyle w:val="Zvraznenie"/>
          <w:rFonts w:ascii="Garamond" w:hAnsi="Garamond"/>
          <w:b w:val="0"/>
          <w:i w:val="0"/>
          <w:iCs/>
          <w:sz w:val="22"/>
          <w:szCs w:val="22"/>
        </w:rPr>
        <w:t>2</w:t>
      </w:r>
      <w:r w:rsidRPr="00861D52">
        <w:rPr>
          <w:rStyle w:val="Zvraznenie"/>
          <w:rFonts w:ascii="Garamond" w:hAnsi="Garamond"/>
          <w:b w:val="0"/>
          <w:i w:val="0"/>
          <w:iCs/>
          <w:sz w:val="22"/>
          <w:szCs w:val="22"/>
          <w:lang w:val="sk-SK"/>
        </w:rPr>
        <w:t>3</w:t>
      </w:r>
      <w:r w:rsidRPr="00861D52">
        <w:rPr>
          <w:rStyle w:val="Zvraznenie"/>
          <w:rFonts w:ascii="Garamond" w:hAnsi="Garamond"/>
          <w:b w:val="0"/>
          <w:i w:val="0"/>
          <w:iCs/>
          <w:sz w:val="22"/>
          <w:szCs w:val="22"/>
        </w:rPr>
        <w:t>. ZÁVEREČNÉ USTANOVENIA</w:t>
      </w:r>
    </w:p>
    <w:p w14:paraId="2646A79F" w14:textId="77777777" w:rsidR="004575DB" w:rsidRPr="00861D52" w:rsidRDefault="004575DB" w:rsidP="004575DB">
      <w:pPr>
        <w:pStyle w:val="Zkladntext"/>
        <w:spacing w:line="264" w:lineRule="auto"/>
        <w:rPr>
          <w:rFonts w:ascii="Garamond" w:hAnsi="Garamond"/>
          <w:sz w:val="22"/>
          <w:szCs w:val="22"/>
        </w:rPr>
      </w:pPr>
    </w:p>
    <w:p w14:paraId="7F9950A8" w14:textId="01B573DB" w:rsidR="00F5262A" w:rsidRPr="00861D52" w:rsidRDefault="00F5262A" w:rsidP="00950AC5">
      <w:pPr>
        <w:pStyle w:val="Zkladntext22"/>
        <w:spacing w:line="264" w:lineRule="auto"/>
        <w:rPr>
          <w:rFonts w:ascii="Garamond" w:hAnsi="Garamond"/>
          <w:sz w:val="22"/>
          <w:szCs w:val="22"/>
        </w:rPr>
      </w:pPr>
      <w:r w:rsidRPr="00861D52">
        <w:rPr>
          <w:rFonts w:ascii="Garamond" w:hAnsi="Garamond"/>
          <w:sz w:val="22"/>
          <w:szCs w:val="22"/>
        </w:rPr>
        <w:t>B. OPIS PREDMETU ZÁKAZKY</w:t>
      </w:r>
    </w:p>
    <w:p w14:paraId="37B82B54" w14:textId="77777777" w:rsidR="004575DB" w:rsidRPr="00861D52" w:rsidRDefault="004575DB" w:rsidP="004575DB">
      <w:pPr>
        <w:pStyle w:val="Zkladntext"/>
        <w:spacing w:line="264" w:lineRule="auto"/>
        <w:ind w:left="284"/>
        <w:jc w:val="left"/>
        <w:rPr>
          <w:rStyle w:val="Zvraznenie"/>
          <w:rFonts w:ascii="Garamond" w:hAnsi="Garamond"/>
          <w:b w:val="0"/>
          <w:i w:val="0"/>
          <w:sz w:val="22"/>
          <w:szCs w:val="22"/>
        </w:rPr>
      </w:pPr>
      <w:r w:rsidRPr="00861D52">
        <w:rPr>
          <w:rStyle w:val="Zvraznenie"/>
          <w:rFonts w:ascii="Garamond" w:hAnsi="Garamond"/>
          <w:b w:val="0"/>
          <w:i w:val="0"/>
          <w:iCs/>
          <w:sz w:val="22"/>
          <w:szCs w:val="22"/>
        </w:rPr>
        <w:t>1.</w:t>
      </w:r>
      <w:r w:rsidRPr="00861D52">
        <w:rPr>
          <w:rStyle w:val="Zvraznenie"/>
          <w:rFonts w:ascii="Garamond" w:hAnsi="Garamond"/>
          <w:b w:val="0"/>
          <w:i w:val="0"/>
          <w:sz w:val="22"/>
          <w:szCs w:val="22"/>
        </w:rPr>
        <w:t xml:space="preserve"> ZÁKLADNÉ ÚDAJE CHARAKTERIZUJÚCE PREDMET ZÁKAZKY</w:t>
      </w:r>
    </w:p>
    <w:p w14:paraId="2F62F761" w14:textId="77777777" w:rsidR="004575DB" w:rsidRPr="00861D52" w:rsidRDefault="004575DB" w:rsidP="004575DB">
      <w:pPr>
        <w:pStyle w:val="Zkladntext"/>
        <w:spacing w:line="264" w:lineRule="auto"/>
        <w:ind w:left="284"/>
        <w:jc w:val="left"/>
        <w:rPr>
          <w:rStyle w:val="Zvraznenie"/>
          <w:rFonts w:ascii="Garamond" w:hAnsi="Garamond"/>
          <w:b w:val="0"/>
          <w:i w:val="0"/>
          <w:sz w:val="22"/>
          <w:szCs w:val="22"/>
        </w:rPr>
      </w:pPr>
      <w:r w:rsidRPr="00861D52">
        <w:rPr>
          <w:rStyle w:val="Zvraznenie"/>
          <w:rFonts w:ascii="Garamond" w:hAnsi="Garamond"/>
          <w:b w:val="0"/>
          <w:i w:val="0"/>
          <w:sz w:val="22"/>
          <w:szCs w:val="22"/>
        </w:rPr>
        <w:t>2. VŠEOBECNÉ A KVALITATÍVNE POŽIADAVKY NA PREDMET ZÁKAZKY</w:t>
      </w:r>
    </w:p>
    <w:p w14:paraId="02B9111E" w14:textId="77777777" w:rsidR="004575DB" w:rsidRPr="00861D52" w:rsidRDefault="004575DB" w:rsidP="004575DB">
      <w:pPr>
        <w:pStyle w:val="Zkladntext"/>
        <w:spacing w:line="264" w:lineRule="auto"/>
        <w:ind w:left="284"/>
        <w:jc w:val="left"/>
        <w:rPr>
          <w:rStyle w:val="Zvraznenie"/>
          <w:rFonts w:ascii="Garamond" w:hAnsi="Garamond"/>
          <w:b w:val="0"/>
          <w:i w:val="0"/>
          <w:sz w:val="22"/>
          <w:szCs w:val="22"/>
        </w:rPr>
      </w:pPr>
      <w:r w:rsidRPr="00861D52">
        <w:rPr>
          <w:rStyle w:val="Zvraznenie"/>
          <w:rFonts w:ascii="Garamond" w:hAnsi="Garamond"/>
          <w:b w:val="0"/>
          <w:i w:val="0"/>
          <w:sz w:val="22"/>
          <w:szCs w:val="22"/>
        </w:rPr>
        <w:t>3. DOKLADY A DOKUMENTY POŽADOVANÉ NA PREUKÁZANIE SPLNENIA POŽIADAVIEK VEREJNÉHO OBSTARÁVATEĽA NA PREDMET ZÁKAZKY</w:t>
      </w:r>
    </w:p>
    <w:p w14:paraId="10D26D50" w14:textId="77777777" w:rsidR="004575DB" w:rsidRPr="00861D52" w:rsidRDefault="004575DB" w:rsidP="004575DB">
      <w:pPr>
        <w:pStyle w:val="Zkladntext"/>
        <w:spacing w:line="264" w:lineRule="auto"/>
        <w:rPr>
          <w:rFonts w:ascii="Garamond" w:hAnsi="Garamond"/>
          <w:sz w:val="22"/>
          <w:szCs w:val="22"/>
        </w:rPr>
      </w:pPr>
    </w:p>
    <w:p w14:paraId="73B85F7E" w14:textId="4D5E6964" w:rsidR="00F5262A" w:rsidRPr="00861D52" w:rsidRDefault="00F5262A" w:rsidP="00950AC5">
      <w:pPr>
        <w:pStyle w:val="Zkladntext22"/>
        <w:spacing w:line="264" w:lineRule="auto"/>
        <w:rPr>
          <w:rFonts w:ascii="Garamond" w:hAnsi="Garamond"/>
          <w:sz w:val="22"/>
          <w:szCs w:val="22"/>
        </w:rPr>
      </w:pPr>
      <w:r w:rsidRPr="00861D52">
        <w:rPr>
          <w:rFonts w:ascii="Garamond" w:hAnsi="Garamond"/>
          <w:sz w:val="22"/>
          <w:szCs w:val="22"/>
        </w:rPr>
        <w:t>C. OBCHODNÉ PODMIENKY</w:t>
      </w:r>
    </w:p>
    <w:p w14:paraId="033455EB" w14:textId="77777777" w:rsidR="004575DB" w:rsidRPr="00861D52" w:rsidRDefault="004575DB" w:rsidP="004575DB">
      <w:pPr>
        <w:pStyle w:val="Zkladntext"/>
        <w:spacing w:line="264" w:lineRule="auto"/>
        <w:rPr>
          <w:rFonts w:ascii="Garamond" w:hAnsi="Garamond"/>
          <w:sz w:val="22"/>
          <w:szCs w:val="22"/>
        </w:rPr>
      </w:pPr>
    </w:p>
    <w:p w14:paraId="09D0D6A4" w14:textId="63BDCFD7" w:rsidR="00F5262A" w:rsidRPr="00861D52" w:rsidRDefault="00F5262A" w:rsidP="00950AC5">
      <w:pPr>
        <w:pStyle w:val="Zkladntext22"/>
        <w:spacing w:line="264" w:lineRule="auto"/>
        <w:rPr>
          <w:rFonts w:ascii="Garamond" w:hAnsi="Garamond"/>
          <w:sz w:val="22"/>
          <w:szCs w:val="22"/>
        </w:rPr>
      </w:pPr>
      <w:r w:rsidRPr="00861D52">
        <w:rPr>
          <w:rFonts w:ascii="Garamond" w:hAnsi="Garamond"/>
          <w:sz w:val="22"/>
          <w:szCs w:val="22"/>
        </w:rPr>
        <w:t>D. SPÔSOB URČENIA CENY</w:t>
      </w:r>
    </w:p>
    <w:p w14:paraId="2BC702E3" w14:textId="77777777" w:rsidR="004575DB" w:rsidRPr="00861D52" w:rsidRDefault="004575DB" w:rsidP="004575DB">
      <w:pPr>
        <w:pStyle w:val="Zkladntext"/>
        <w:spacing w:line="264" w:lineRule="auto"/>
        <w:rPr>
          <w:rFonts w:ascii="Garamond" w:hAnsi="Garamond"/>
          <w:sz w:val="22"/>
          <w:szCs w:val="22"/>
        </w:rPr>
      </w:pPr>
    </w:p>
    <w:p w14:paraId="0CC67681" w14:textId="348CCF89" w:rsidR="00F5262A" w:rsidRPr="00861D52" w:rsidRDefault="00F5262A" w:rsidP="00950AC5">
      <w:pPr>
        <w:pStyle w:val="Zkladntext22"/>
        <w:spacing w:line="264" w:lineRule="auto"/>
        <w:rPr>
          <w:rFonts w:ascii="Garamond" w:hAnsi="Garamond"/>
          <w:sz w:val="22"/>
          <w:szCs w:val="22"/>
        </w:rPr>
      </w:pPr>
      <w:r w:rsidRPr="00861D52">
        <w:rPr>
          <w:rFonts w:ascii="Garamond" w:hAnsi="Garamond"/>
          <w:sz w:val="22"/>
          <w:szCs w:val="22"/>
        </w:rPr>
        <w:t>E. KRITÉRIA NA HODNOTENIE PONÚK A PRAVIDLÁ ICH UPLATNENIA</w:t>
      </w:r>
    </w:p>
    <w:p w14:paraId="34BCF85C" w14:textId="77777777" w:rsidR="004575DB" w:rsidRPr="00861D52" w:rsidRDefault="004575DB" w:rsidP="004575DB">
      <w:pPr>
        <w:pStyle w:val="Zkladntext"/>
        <w:spacing w:line="264" w:lineRule="auto"/>
        <w:rPr>
          <w:rFonts w:ascii="Garamond" w:hAnsi="Garamond"/>
          <w:sz w:val="22"/>
          <w:szCs w:val="22"/>
        </w:rPr>
      </w:pPr>
    </w:p>
    <w:p w14:paraId="5090BA2C" w14:textId="083DD658" w:rsidR="00F5262A" w:rsidRPr="00861D52" w:rsidRDefault="00F5262A" w:rsidP="00950AC5">
      <w:pPr>
        <w:pStyle w:val="Zkladntext22"/>
        <w:spacing w:line="264" w:lineRule="auto"/>
        <w:rPr>
          <w:rFonts w:ascii="Garamond" w:hAnsi="Garamond"/>
          <w:sz w:val="22"/>
          <w:szCs w:val="22"/>
        </w:rPr>
      </w:pPr>
      <w:r w:rsidRPr="00861D52">
        <w:rPr>
          <w:rFonts w:ascii="Garamond" w:hAnsi="Garamond"/>
          <w:sz w:val="22"/>
          <w:szCs w:val="22"/>
        </w:rPr>
        <w:t>F. PODMIENKY ÚČASTI UCHÁDZAČOV</w:t>
      </w:r>
    </w:p>
    <w:p w14:paraId="5B431CE3"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1. OSOBNÉ POSTAVENIE</w:t>
      </w:r>
    </w:p>
    <w:p w14:paraId="38B80C07"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2. EKONOMICKÉ A FINANČNÉ POSTAVENIE</w:t>
      </w:r>
    </w:p>
    <w:p w14:paraId="07B24109" w14:textId="235E2F21" w:rsidR="00F5262A" w:rsidRPr="00861D52" w:rsidRDefault="00F5262A" w:rsidP="00950AC5">
      <w:pPr>
        <w:pStyle w:val="Zkladntext22"/>
        <w:spacing w:line="264" w:lineRule="auto"/>
        <w:ind w:left="284"/>
        <w:rPr>
          <w:rFonts w:ascii="Garamond" w:hAnsi="Garamond"/>
          <w:b w:val="0"/>
          <w:sz w:val="22"/>
          <w:szCs w:val="22"/>
        </w:rPr>
      </w:pPr>
      <w:r w:rsidRPr="00861D52">
        <w:rPr>
          <w:rFonts w:ascii="Garamond" w:hAnsi="Garamond"/>
          <w:b w:val="0"/>
          <w:sz w:val="22"/>
          <w:szCs w:val="22"/>
        </w:rPr>
        <w:t>3. TECHNICKÁ ALEBO ODBORNÁ SPÔSOBILOSŤ</w:t>
      </w:r>
    </w:p>
    <w:p w14:paraId="5C75BD9A" w14:textId="77777777" w:rsidR="004575DB" w:rsidRPr="00861D52" w:rsidRDefault="004575DB" w:rsidP="004575DB">
      <w:pPr>
        <w:pStyle w:val="Zkladntext"/>
        <w:spacing w:line="264" w:lineRule="auto"/>
        <w:ind w:left="284"/>
        <w:rPr>
          <w:rFonts w:ascii="Garamond" w:hAnsi="Garamond"/>
          <w:b w:val="0"/>
          <w:sz w:val="22"/>
          <w:szCs w:val="22"/>
        </w:rPr>
      </w:pPr>
      <w:r w:rsidRPr="00861D52">
        <w:rPr>
          <w:rFonts w:ascii="Garamond" w:hAnsi="Garamond"/>
          <w:b w:val="0"/>
          <w:sz w:val="22"/>
          <w:szCs w:val="22"/>
        </w:rPr>
        <w:t>4. DOPLŇUJÚCE INFORMÁCIE K PODMIENKAM ÚČASTI</w:t>
      </w:r>
    </w:p>
    <w:p w14:paraId="2BF793CA" w14:textId="77777777" w:rsidR="004575DB" w:rsidRDefault="004575DB" w:rsidP="004575DB">
      <w:pPr>
        <w:pStyle w:val="Zkladntext"/>
        <w:spacing w:line="264" w:lineRule="auto"/>
        <w:rPr>
          <w:rFonts w:ascii="Garamond" w:hAnsi="Garamond"/>
          <w:sz w:val="22"/>
          <w:szCs w:val="22"/>
        </w:rPr>
      </w:pPr>
    </w:p>
    <w:p w14:paraId="53ED73DD" w14:textId="7F6C9EB7" w:rsidR="00F5262A" w:rsidRPr="00861D52" w:rsidRDefault="00F5262A" w:rsidP="00950AC5">
      <w:pPr>
        <w:pStyle w:val="Zkladntext22"/>
        <w:spacing w:line="264" w:lineRule="auto"/>
        <w:rPr>
          <w:rFonts w:ascii="Garamond" w:hAnsi="Garamond"/>
          <w:sz w:val="22"/>
          <w:szCs w:val="22"/>
        </w:rPr>
      </w:pPr>
      <w:r>
        <w:rPr>
          <w:rFonts w:ascii="Garamond" w:hAnsi="Garamond"/>
          <w:sz w:val="22"/>
          <w:szCs w:val="22"/>
        </w:rPr>
        <w:t>G</w:t>
      </w:r>
      <w:r w:rsidRPr="00861D52">
        <w:rPr>
          <w:rFonts w:ascii="Garamond" w:hAnsi="Garamond"/>
          <w:sz w:val="22"/>
          <w:szCs w:val="22"/>
        </w:rPr>
        <w:t xml:space="preserve">. </w:t>
      </w:r>
      <w:r>
        <w:rPr>
          <w:rFonts w:ascii="Garamond" w:hAnsi="Garamond"/>
          <w:sz w:val="22"/>
          <w:szCs w:val="22"/>
        </w:rPr>
        <w:t xml:space="preserve">NÁVRH </w:t>
      </w:r>
      <w:r w:rsidR="00950AC5">
        <w:rPr>
          <w:rFonts w:ascii="Garamond" w:hAnsi="Garamond"/>
          <w:sz w:val="22"/>
          <w:szCs w:val="22"/>
          <w:lang w:val="x-none"/>
        </w:rPr>
        <w:t xml:space="preserve">UCHÁDZAČA </w:t>
      </w:r>
      <w:r>
        <w:rPr>
          <w:rFonts w:ascii="Garamond" w:hAnsi="Garamond"/>
          <w:sz w:val="22"/>
          <w:szCs w:val="22"/>
        </w:rPr>
        <w:t>NA PLNENIE KRITÉRIA</w:t>
      </w:r>
    </w:p>
    <w:p w14:paraId="5782CA10" w14:textId="77777777" w:rsidR="004575DB" w:rsidRPr="00861D52" w:rsidRDefault="004575DB" w:rsidP="004575DB">
      <w:pPr>
        <w:pStyle w:val="Zkladntext"/>
        <w:spacing w:line="264" w:lineRule="auto"/>
        <w:rPr>
          <w:rFonts w:ascii="Garamond" w:hAnsi="Garamond"/>
          <w:sz w:val="22"/>
          <w:szCs w:val="22"/>
        </w:rPr>
      </w:pPr>
      <w:r w:rsidRPr="00861D52">
        <w:rPr>
          <w:rFonts w:ascii="Garamond" w:hAnsi="Garamond"/>
          <w:sz w:val="22"/>
          <w:szCs w:val="22"/>
        </w:rPr>
        <w:lastRenderedPageBreak/>
        <w:t>PRÍLOHY</w:t>
      </w:r>
    </w:p>
    <w:p w14:paraId="4F8EAD6A" w14:textId="3B46885F" w:rsidR="004575DB" w:rsidRPr="00923317" w:rsidRDefault="004575DB" w:rsidP="004575DB">
      <w:pPr>
        <w:pStyle w:val="Zkladntext"/>
        <w:spacing w:line="264" w:lineRule="auto"/>
        <w:rPr>
          <w:rFonts w:ascii="Garamond" w:hAnsi="Garamond"/>
          <w:b w:val="0"/>
          <w:sz w:val="22"/>
          <w:szCs w:val="22"/>
          <w:lang w:val="sk-SK"/>
        </w:rPr>
      </w:pPr>
      <w:r w:rsidRPr="00923317">
        <w:rPr>
          <w:rFonts w:ascii="Garamond" w:hAnsi="Garamond"/>
          <w:b w:val="0"/>
          <w:sz w:val="22"/>
          <w:szCs w:val="22"/>
        </w:rPr>
        <w:t xml:space="preserve">Príloha č. </w:t>
      </w:r>
      <w:r w:rsidRPr="00923317">
        <w:rPr>
          <w:rFonts w:ascii="Garamond" w:hAnsi="Garamond"/>
          <w:b w:val="0"/>
          <w:sz w:val="22"/>
          <w:szCs w:val="22"/>
          <w:lang w:val="sk-SK"/>
        </w:rPr>
        <w:t xml:space="preserve">1 </w:t>
      </w:r>
      <w:r w:rsidRPr="00923317">
        <w:rPr>
          <w:rFonts w:ascii="Garamond" w:hAnsi="Garamond"/>
          <w:b w:val="0"/>
          <w:sz w:val="22"/>
          <w:szCs w:val="22"/>
        </w:rPr>
        <w:t xml:space="preserve">súťažných podkladov – </w:t>
      </w:r>
      <w:r w:rsidR="00C57801" w:rsidRPr="00923317">
        <w:rPr>
          <w:rFonts w:ascii="Garamond" w:hAnsi="Garamond"/>
          <w:b w:val="0"/>
          <w:sz w:val="22"/>
          <w:szCs w:val="22"/>
        </w:rPr>
        <w:t>Z</w:t>
      </w:r>
      <w:r w:rsidRPr="00923317">
        <w:rPr>
          <w:rFonts w:ascii="Garamond" w:hAnsi="Garamond"/>
          <w:b w:val="0"/>
          <w:sz w:val="22"/>
          <w:szCs w:val="22"/>
          <w:lang w:val="sk-SK"/>
        </w:rPr>
        <w:t>mluva o dodaní tovaru</w:t>
      </w:r>
    </w:p>
    <w:p w14:paraId="2F9FA109" w14:textId="404C611F" w:rsidR="004575DB" w:rsidRPr="00923317" w:rsidRDefault="004575DB" w:rsidP="004575DB">
      <w:pPr>
        <w:pStyle w:val="Zkladntext"/>
        <w:spacing w:line="264" w:lineRule="auto"/>
        <w:rPr>
          <w:rFonts w:ascii="Garamond" w:hAnsi="Garamond"/>
          <w:b w:val="0"/>
          <w:sz w:val="22"/>
          <w:szCs w:val="22"/>
          <w:lang w:val="sk-SK"/>
        </w:rPr>
      </w:pPr>
      <w:r w:rsidRPr="00923317">
        <w:rPr>
          <w:rFonts w:ascii="Garamond" w:hAnsi="Garamond"/>
          <w:b w:val="0"/>
          <w:sz w:val="22"/>
          <w:szCs w:val="22"/>
          <w:lang w:val="sk-SK"/>
        </w:rPr>
        <w:t xml:space="preserve">Príloha č. 2 súťažných podkladov – </w:t>
      </w:r>
      <w:r w:rsidR="00923317" w:rsidRPr="00923317">
        <w:rPr>
          <w:rFonts w:ascii="Garamond" w:hAnsi="Garamond" w:cs="Calibri"/>
          <w:b w:val="0"/>
          <w:sz w:val="22"/>
          <w:szCs w:val="22"/>
          <w:lang w:val="sk-SK"/>
        </w:rPr>
        <w:t>C</w:t>
      </w:r>
      <w:r w:rsidR="00923317" w:rsidRPr="00923317">
        <w:rPr>
          <w:rFonts w:ascii="Garamond" w:hAnsi="Garamond" w:cs="Calibri"/>
          <w:b w:val="0"/>
          <w:sz w:val="22"/>
          <w:szCs w:val="22"/>
        </w:rPr>
        <w:t>enová kalkulácia</w:t>
      </w:r>
      <w:r w:rsidR="00923317" w:rsidRPr="00923317">
        <w:rPr>
          <w:rFonts w:ascii="Garamond" w:hAnsi="Garamond" w:cs="Calibri"/>
          <w:sz w:val="22"/>
          <w:szCs w:val="22"/>
        </w:rPr>
        <w:t xml:space="preserve"> </w:t>
      </w:r>
      <w:r w:rsidR="007F2B7F" w:rsidRPr="00923317">
        <w:rPr>
          <w:rFonts w:ascii="Garamond" w:hAnsi="Garamond"/>
          <w:b w:val="0"/>
          <w:sz w:val="22"/>
          <w:szCs w:val="22"/>
          <w:lang w:val="sk-SK"/>
        </w:rPr>
        <w:t>a t</w:t>
      </w:r>
      <w:r w:rsidR="001B5914" w:rsidRPr="00923317">
        <w:rPr>
          <w:rFonts w:ascii="Garamond" w:hAnsi="Garamond"/>
          <w:b w:val="0"/>
          <w:sz w:val="22"/>
          <w:szCs w:val="22"/>
          <w:lang w:val="sk-SK"/>
        </w:rPr>
        <w:t>echnická špecifikácia</w:t>
      </w:r>
      <w:r w:rsidR="007F2B7F" w:rsidRPr="00923317">
        <w:rPr>
          <w:rFonts w:ascii="Garamond" w:hAnsi="Garamond"/>
          <w:b w:val="0"/>
          <w:sz w:val="22"/>
          <w:szCs w:val="22"/>
          <w:lang w:val="sk-SK"/>
        </w:rPr>
        <w:t xml:space="preserve"> </w:t>
      </w:r>
    </w:p>
    <w:p w14:paraId="19F1B4D5" w14:textId="0DBA2183" w:rsidR="004575DB" w:rsidRPr="00861D52" w:rsidRDefault="004575DB" w:rsidP="004575DB">
      <w:pPr>
        <w:pStyle w:val="Zkladntext"/>
        <w:spacing w:line="264" w:lineRule="auto"/>
        <w:rPr>
          <w:rFonts w:ascii="Garamond" w:hAnsi="Garamond"/>
          <w:b w:val="0"/>
          <w:sz w:val="22"/>
          <w:szCs w:val="22"/>
          <w:lang w:val="sk-SK"/>
        </w:rPr>
      </w:pPr>
      <w:r w:rsidRPr="00923317">
        <w:rPr>
          <w:rFonts w:ascii="Garamond" w:hAnsi="Garamond"/>
          <w:b w:val="0"/>
          <w:sz w:val="22"/>
          <w:szCs w:val="22"/>
          <w:lang w:val="sk-SK"/>
        </w:rPr>
        <w:t xml:space="preserve">Príloha č. </w:t>
      </w:r>
      <w:r w:rsidR="007F2B7F" w:rsidRPr="00923317">
        <w:rPr>
          <w:rFonts w:ascii="Garamond" w:hAnsi="Garamond"/>
          <w:b w:val="0"/>
          <w:sz w:val="22"/>
          <w:szCs w:val="22"/>
          <w:lang w:val="sk-SK"/>
        </w:rPr>
        <w:t>3</w:t>
      </w:r>
      <w:r w:rsidRPr="00923317">
        <w:rPr>
          <w:rFonts w:ascii="Garamond" w:hAnsi="Garamond"/>
          <w:b w:val="0"/>
          <w:sz w:val="22"/>
          <w:szCs w:val="22"/>
          <w:lang w:val="sk-SK"/>
        </w:rPr>
        <w:t xml:space="preserve"> súťažných podkladov – Čestné vyhlásenie k uplatňovaniu medzinárodných sankcií</w:t>
      </w:r>
    </w:p>
    <w:p w14:paraId="68B30BB2" w14:textId="19E9FFA6" w:rsidR="004575DB" w:rsidRPr="00861D52" w:rsidRDefault="004575DB" w:rsidP="004575DB">
      <w:pPr>
        <w:pStyle w:val="Zkladntext"/>
        <w:spacing w:line="264" w:lineRule="auto"/>
        <w:rPr>
          <w:rFonts w:ascii="Garamond" w:hAnsi="Garamond"/>
          <w:b w:val="0"/>
          <w:sz w:val="22"/>
          <w:szCs w:val="22"/>
          <w:lang w:val="sk-SK"/>
        </w:rPr>
      </w:pPr>
      <w:r w:rsidRPr="00861D52">
        <w:rPr>
          <w:rFonts w:ascii="Garamond" w:hAnsi="Garamond" w:cstheme="minorHAnsi"/>
          <w:b w:val="0"/>
          <w:sz w:val="22"/>
          <w:szCs w:val="22"/>
          <w:lang w:val="sk-SK"/>
        </w:rPr>
        <w:t>Príloha č.</w:t>
      </w:r>
      <w:r w:rsidR="00AF3455">
        <w:rPr>
          <w:rFonts w:ascii="Garamond" w:hAnsi="Garamond" w:cstheme="minorHAnsi"/>
          <w:b w:val="0"/>
          <w:sz w:val="22"/>
          <w:szCs w:val="22"/>
          <w:lang w:val="sk-SK"/>
        </w:rPr>
        <w:t xml:space="preserve"> </w:t>
      </w:r>
      <w:r w:rsidR="007F2B7F">
        <w:rPr>
          <w:rFonts w:ascii="Garamond" w:hAnsi="Garamond" w:cstheme="minorHAnsi"/>
          <w:b w:val="0"/>
          <w:sz w:val="22"/>
          <w:szCs w:val="22"/>
          <w:lang w:val="sk-SK"/>
        </w:rPr>
        <w:t>4</w:t>
      </w:r>
      <w:r w:rsidRPr="00861D52">
        <w:rPr>
          <w:rFonts w:ascii="Garamond" w:hAnsi="Garamond" w:cstheme="minorHAnsi"/>
          <w:b w:val="0"/>
          <w:sz w:val="22"/>
          <w:szCs w:val="22"/>
          <w:lang w:val="sk-SK"/>
        </w:rPr>
        <w:t xml:space="preserve"> súťažných podkladov – Čestné vyhlásenie </w:t>
      </w:r>
      <w:r w:rsidRPr="00861D52">
        <w:rPr>
          <w:rFonts w:ascii="Garamond" w:hAnsi="Garamond" w:cstheme="minorHAnsi"/>
          <w:b w:val="0"/>
          <w:bCs/>
          <w:sz w:val="22"/>
          <w:szCs w:val="22"/>
          <w:lang w:val="sk-SK"/>
        </w:rPr>
        <w:t>o splnení podmienky účasti §</w:t>
      </w:r>
      <w:r>
        <w:rPr>
          <w:rFonts w:ascii="Garamond" w:hAnsi="Garamond" w:cstheme="minorHAnsi"/>
          <w:b w:val="0"/>
          <w:bCs/>
          <w:sz w:val="22"/>
          <w:szCs w:val="22"/>
          <w:lang w:val="sk-SK"/>
        </w:rPr>
        <w:t xml:space="preserve"> </w:t>
      </w:r>
      <w:r w:rsidRPr="00861D52">
        <w:rPr>
          <w:rFonts w:ascii="Garamond" w:hAnsi="Garamond" w:cstheme="minorHAnsi"/>
          <w:b w:val="0"/>
          <w:bCs/>
          <w:sz w:val="22"/>
          <w:szCs w:val="22"/>
          <w:lang w:val="sk-SK"/>
        </w:rPr>
        <w:t>32 ods. 1 písm. a) u iných osôb § 32 ods.</w:t>
      </w:r>
      <w:r>
        <w:rPr>
          <w:rFonts w:ascii="Garamond" w:hAnsi="Garamond" w:cstheme="minorHAnsi"/>
          <w:b w:val="0"/>
          <w:bCs/>
          <w:sz w:val="22"/>
          <w:szCs w:val="22"/>
          <w:lang w:val="sk-SK"/>
        </w:rPr>
        <w:t> </w:t>
      </w:r>
      <w:r w:rsidRPr="00861D52">
        <w:rPr>
          <w:rFonts w:ascii="Garamond" w:hAnsi="Garamond" w:cstheme="minorHAnsi"/>
          <w:b w:val="0"/>
          <w:bCs/>
          <w:sz w:val="22"/>
          <w:szCs w:val="22"/>
          <w:lang w:val="sk-SK"/>
        </w:rPr>
        <w:t>7 v spojitosti s § 32 ods. 8 ZVO</w:t>
      </w:r>
    </w:p>
    <w:p w14:paraId="37D48DF9" w14:textId="77777777" w:rsidR="004575DB" w:rsidRPr="00F324A3" w:rsidRDefault="004575DB" w:rsidP="00FD425A">
      <w:pPr>
        <w:pStyle w:val="Zkladntext"/>
        <w:numPr>
          <w:ilvl w:val="0"/>
          <w:numId w:val="19"/>
        </w:numPr>
        <w:spacing w:line="264" w:lineRule="auto"/>
        <w:ind w:left="426" w:hanging="426"/>
        <w:jc w:val="left"/>
        <w:rPr>
          <w:rFonts w:ascii="Garamond" w:hAnsi="Garamond" w:cs="Calibri"/>
          <w:iCs/>
          <w:sz w:val="28"/>
          <w:szCs w:val="28"/>
        </w:rPr>
      </w:pPr>
      <w:r w:rsidRPr="00861D52">
        <w:rPr>
          <w:rFonts w:ascii="Garamond" w:hAnsi="Garamond"/>
          <w:sz w:val="22"/>
          <w:szCs w:val="22"/>
        </w:rPr>
        <w:br w:type="column"/>
      </w:r>
      <w:r w:rsidRPr="00F324A3">
        <w:rPr>
          <w:rFonts w:ascii="Garamond" w:hAnsi="Garamond" w:cs="Calibri"/>
          <w:iCs/>
          <w:sz w:val="28"/>
          <w:szCs w:val="28"/>
        </w:rPr>
        <w:lastRenderedPageBreak/>
        <w:t>POKYNY NA VYPRACOVANIE PONUKY</w:t>
      </w:r>
    </w:p>
    <w:p w14:paraId="705748EB" w14:textId="77777777" w:rsidR="004575DB" w:rsidRPr="00861D52" w:rsidRDefault="004575DB" w:rsidP="004575DB">
      <w:pPr>
        <w:pStyle w:val="tl1"/>
        <w:spacing w:line="264" w:lineRule="auto"/>
        <w:jc w:val="left"/>
        <w:rPr>
          <w:rFonts w:ascii="Garamond" w:hAnsi="Garamond" w:cs="Calibri"/>
          <w:b/>
          <w:bCs/>
          <w:sz w:val="22"/>
          <w:szCs w:val="22"/>
        </w:rPr>
      </w:pPr>
    </w:p>
    <w:p w14:paraId="5F9559CD"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IDENTIFIKÁCIA VEREJNÉHO  OBSTARÁVATEĽA</w:t>
      </w:r>
    </w:p>
    <w:p w14:paraId="4FF92097" w14:textId="77777777" w:rsidR="0074121C" w:rsidRPr="0074121C" w:rsidRDefault="0074121C" w:rsidP="00FD425A">
      <w:pPr>
        <w:pStyle w:val="tl1"/>
        <w:numPr>
          <w:ilvl w:val="1"/>
          <w:numId w:val="15"/>
        </w:numPr>
        <w:spacing w:line="312" w:lineRule="auto"/>
        <w:ind w:left="567" w:hanging="567"/>
        <w:rPr>
          <w:rFonts w:ascii="Garamond" w:hAnsi="Garamond" w:cstheme="minorHAnsi"/>
          <w:bCs/>
          <w:iCs/>
          <w:sz w:val="22"/>
          <w:szCs w:val="22"/>
        </w:rPr>
      </w:pPr>
      <w:r w:rsidRPr="0074121C">
        <w:rPr>
          <w:rFonts w:ascii="Garamond" w:hAnsi="Garamond" w:cstheme="minorHAnsi"/>
          <w:bCs/>
          <w:iCs/>
          <w:sz w:val="22"/>
          <w:szCs w:val="22"/>
        </w:rPr>
        <w:t>Verejný obstarávateľ</w:t>
      </w:r>
    </w:p>
    <w:p w14:paraId="236416A7" w14:textId="77777777" w:rsidR="0074121C" w:rsidRPr="0074121C" w:rsidRDefault="0074121C" w:rsidP="0074121C">
      <w:pPr>
        <w:ind w:left="567"/>
        <w:rPr>
          <w:rFonts w:ascii="Garamond" w:hAnsi="Garamond" w:cstheme="minorHAnsi"/>
          <w:iCs/>
          <w:sz w:val="22"/>
          <w:szCs w:val="22"/>
        </w:rPr>
      </w:pPr>
      <w:r w:rsidRPr="0074121C">
        <w:rPr>
          <w:rFonts w:ascii="Garamond" w:hAnsi="Garamond" w:cstheme="minorHAnsi"/>
          <w:b/>
          <w:iCs/>
          <w:sz w:val="22"/>
          <w:szCs w:val="22"/>
        </w:rPr>
        <w:t>Názov:</w:t>
      </w:r>
      <w:r w:rsidRPr="0074121C">
        <w:rPr>
          <w:rFonts w:ascii="Garamond" w:hAnsi="Garamond" w:cstheme="minorHAnsi"/>
          <w:iCs/>
          <w:sz w:val="22"/>
          <w:szCs w:val="22"/>
        </w:rPr>
        <w:tab/>
      </w:r>
      <w:r w:rsidRPr="0074121C">
        <w:rPr>
          <w:rFonts w:ascii="Garamond" w:hAnsi="Garamond" w:cstheme="minorHAnsi"/>
          <w:iCs/>
          <w:sz w:val="22"/>
          <w:szCs w:val="22"/>
        </w:rPr>
        <w:tab/>
      </w:r>
      <w:r w:rsidRPr="0074121C">
        <w:rPr>
          <w:rFonts w:ascii="Garamond" w:hAnsi="Garamond" w:cstheme="minorHAnsi"/>
          <w:iCs/>
          <w:sz w:val="22"/>
          <w:szCs w:val="22"/>
        </w:rPr>
        <w:tab/>
        <w:t>Banskobystrická regionálna správa ciest, a. s.</w:t>
      </w:r>
    </w:p>
    <w:p w14:paraId="51C5B752" w14:textId="77777777" w:rsidR="0074121C" w:rsidRPr="0074121C" w:rsidRDefault="0074121C" w:rsidP="0074121C">
      <w:pPr>
        <w:ind w:left="567"/>
        <w:rPr>
          <w:rFonts w:ascii="Garamond" w:hAnsi="Garamond" w:cstheme="minorHAnsi"/>
          <w:iCs/>
          <w:sz w:val="22"/>
          <w:szCs w:val="22"/>
        </w:rPr>
      </w:pPr>
      <w:r w:rsidRPr="0074121C">
        <w:rPr>
          <w:rFonts w:ascii="Garamond" w:hAnsi="Garamond" w:cstheme="minorHAnsi"/>
          <w:b/>
          <w:iCs/>
          <w:sz w:val="22"/>
          <w:szCs w:val="22"/>
        </w:rPr>
        <w:t>Sídlo:</w:t>
      </w:r>
      <w:r w:rsidRPr="0074121C">
        <w:rPr>
          <w:rFonts w:ascii="Garamond" w:hAnsi="Garamond" w:cstheme="minorHAnsi"/>
          <w:iCs/>
          <w:sz w:val="22"/>
          <w:szCs w:val="22"/>
        </w:rPr>
        <w:tab/>
      </w:r>
      <w:r w:rsidRPr="0074121C">
        <w:rPr>
          <w:rFonts w:ascii="Garamond" w:hAnsi="Garamond" w:cstheme="minorHAnsi"/>
          <w:iCs/>
          <w:sz w:val="22"/>
          <w:szCs w:val="22"/>
        </w:rPr>
        <w:tab/>
      </w:r>
      <w:r w:rsidRPr="0074121C">
        <w:rPr>
          <w:rFonts w:ascii="Garamond" w:hAnsi="Garamond" w:cstheme="minorHAnsi"/>
          <w:iCs/>
          <w:sz w:val="22"/>
          <w:szCs w:val="22"/>
        </w:rPr>
        <w:tab/>
        <w:t>Majerská cesta 94, 974 96 Banská Bystrica</w:t>
      </w:r>
    </w:p>
    <w:p w14:paraId="2916968A" w14:textId="77777777" w:rsidR="0074121C" w:rsidRPr="0074121C" w:rsidRDefault="0074121C" w:rsidP="0074121C">
      <w:pPr>
        <w:widowControl w:val="0"/>
        <w:ind w:left="567"/>
        <w:rPr>
          <w:rFonts w:ascii="Garamond" w:hAnsi="Garamond" w:cstheme="minorHAnsi"/>
          <w:sz w:val="22"/>
          <w:szCs w:val="22"/>
        </w:rPr>
      </w:pPr>
      <w:r w:rsidRPr="0074121C">
        <w:rPr>
          <w:rFonts w:ascii="Garamond" w:hAnsi="Garamond" w:cstheme="minorHAnsi"/>
          <w:b/>
          <w:iCs/>
          <w:sz w:val="22"/>
          <w:szCs w:val="22"/>
        </w:rPr>
        <w:t>Zastúpený:</w:t>
      </w:r>
      <w:r w:rsidRPr="0074121C">
        <w:rPr>
          <w:rFonts w:ascii="Garamond" w:hAnsi="Garamond" w:cstheme="minorHAnsi"/>
          <w:iCs/>
          <w:sz w:val="22"/>
          <w:szCs w:val="22"/>
        </w:rPr>
        <w:tab/>
      </w:r>
      <w:r w:rsidRPr="0074121C">
        <w:rPr>
          <w:rFonts w:ascii="Garamond" w:hAnsi="Garamond" w:cstheme="minorHAnsi"/>
          <w:iCs/>
          <w:sz w:val="22"/>
          <w:szCs w:val="22"/>
        </w:rPr>
        <w:tab/>
      </w:r>
      <w:r w:rsidRPr="0074121C">
        <w:rPr>
          <w:rFonts w:ascii="Garamond" w:hAnsi="Garamond" w:cstheme="minorHAnsi"/>
          <w:sz w:val="22"/>
          <w:szCs w:val="22"/>
        </w:rPr>
        <w:t>Ing. Martin Turčan, predseda predstavenstva</w:t>
      </w:r>
    </w:p>
    <w:p w14:paraId="6299E620" w14:textId="7EF45957" w:rsidR="0074121C" w:rsidRPr="0074121C" w:rsidRDefault="007C237C" w:rsidP="0074121C">
      <w:pPr>
        <w:ind w:left="2127" w:firstLine="709"/>
        <w:rPr>
          <w:rFonts w:ascii="Garamond" w:hAnsi="Garamond" w:cstheme="minorHAnsi"/>
          <w:iCs/>
          <w:sz w:val="22"/>
          <w:szCs w:val="22"/>
        </w:rPr>
      </w:pPr>
      <w:r>
        <w:rPr>
          <w:rFonts w:ascii="Garamond" w:hAnsi="Garamond" w:cstheme="minorHAnsi"/>
          <w:sz w:val="22"/>
          <w:szCs w:val="22"/>
        </w:rPr>
        <w:t xml:space="preserve"> </w:t>
      </w:r>
      <w:r w:rsidR="0074121C" w:rsidRPr="0074121C">
        <w:rPr>
          <w:rFonts w:ascii="Garamond" w:hAnsi="Garamond" w:cstheme="minorHAnsi"/>
          <w:sz w:val="22"/>
          <w:szCs w:val="22"/>
        </w:rPr>
        <w:t>Ing. Róbert Machala, podpredseda predstavenstva</w:t>
      </w:r>
    </w:p>
    <w:p w14:paraId="451E4A18" w14:textId="77777777" w:rsidR="0074121C" w:rsidRPr="0074121C" w:rsidRDefault="0074121C" w:rsidP="0074121C">
      <w:pPr>
        <w:ind w:left="567"/>
        <w:rPr>
          <w:rFonts w:ascii="Garamond" w:hAnsi="Garamond" w:cstheme="minorHAnsi"/>
          <w:iCs/>
          <w:sz w:val="22"/>
          <w:szCs w:val="22"/>
        </w:rPr>
      </w:pPr>
      <w:r w:rsidRPr="0074121C">
        <w:rPr>
          <w:rFonts w:ascii="Garamond" w:hAnsi="Garamond" w:cstheme="minorHAnsi"/>
          <w:b/>
          <w:iCs/>
          <w:sz w:val="22"/>
          <w:szCs w:val="22"/>
        </w:rPr>
        <w:t>IČO:</w:t>
      </w:r>
      <w:r w:rsidRPr="0074121C">
        <w:rPr>
          <w:rFonts w:ascii="Garamond" w:hAnsi="Garamond" w:cstheme="minorHAnsi"/>
          <w:iCs/>
          <w:sz w:val="22"/>
          <w:szCs w:val="22"/>
        </w:rPr>
        <w:tab/>
      </w:r>
      <w:r w:rsidRPr="0074121C">
        <w:rPr>
          <w:rFonts w:ascii="Garamond" w:hAnsi="Garamond" w:cstheme="minorHAnsi"/>
          <w:iCs/>
          <w:sz w:val="22"/>
          <w:szCs w:val="22"/>
        </w:rPr>
        <w:tab/>
      </w:r>
      <w:r w:rsidRPr="0074121C">
        <w:rPr>
          <w:rFonts w:ascii="Garamond" w:hAnsi="Garamond" w:cstheme="minorHAnsi"/>
          <w:iCs/>
          <w:sz w:val="22"/>
          <w:szCs w:val="22"/>
        </w:rPr>
        <w:tab/>
        <w:t>36 836 567</w:t>
      </w:r>
    </w:p>
    <w:p w14:paraId="360D46D9" w14:textId="77777777" w:rsidR="0074121C" w:rsidRPr="0074121C" w:rsidRDefault="0074121C" w:rsidP="0074121C">
      <w:pPr>
        <w:ind w:left="567"/>
        <w:rPr>
          <w:rFonts w:ascii="Garamond" w:hAnsi="Garamond" w:cstheme="minorHAnsi"/>
          <w:iCs/>
          <w:sz w:val="22"/>
          <w:szCs w:val="22"/>
        </w:rPr>
      </w:pPr>
      <w:r w:rsidRPr="0074121C">
        <w:rPr>
          <w:rFonts w:ascii="Garamond" w:hAnsi="Garamond" w:cstheme="minorHAnsi"/>
          <w:b/>
          <w:iCs/>
          <w:sz w:val="22"/>
          <w:szCs w:val="22"/>
        </w:rPr>
        <w:t>Komunikačné rozhr.:</w:t>
      </w:r>
      <w:r w:rsidRPr="0074121C">
        <w:rPr>
          <w:rFonts w:ascii="Garamond" w:hAnsi="Garamond" w:cstheme="minorHAnsi"/>
          <w:iCs/>
          <w:sz w:val="22"/>
          <w:szCs w:val="22"/>
        </w:rPr>
        <w:tab/>
      </w:r>
      <w:hyperlink r:id="rId11" w:history="1">
        <w:r w:rsidRPr="0074121C">
          <w:rPr>
            <w:rStyle w:val="Hypertextovprepojenie"/>
            <w:rFonts w:ascii="Garamond" w:hAnsi="Garamond" w:cstheme="minorHAnsi"/>
            <w:iCs/>
            <w:sz w:val="22"/>
            <w:szCs w:val="22"/>
          </w:rPr>
          <w:t>https://josephine.proebiz.com</w:t>
        </w:r>
      </w:hyperlink>
    </w:p>
    <w:p w14:paraId="3663BB4A" w14:textId="77777777" w:rsidR="0074121C" w:rsidRPr="0074121C" w:rsidRDefault="0074121C" w:rsidP="0074121C">
      <w:pPr>
        <w:ind w:left="567"/>
        <w:rPr>
          <w:rFonts w:ascii="Garamond" w:hAnsi="Garamond" w:cstheme="minorHAnsi"/>
          <w:color w:val="0000FF"/>
          <w:sz w:val="22"/>
          <w:szCs w:val="22"/>
          <w:u w:val="single"/>
        </w:rPr>
      </w:pPr>
      <w:r w:rsidRPr="0074121C">
        <w:rPr>
          <w:rFonts w:ascii="Garamond" w:hAnsi="Garamond" w:cstheme="minorHAnsi"/>
          <w:b/>
          <w:iCs/>
          <w:sz w:val="22"/>
          <w:szCs w:val="22"/>
        </w:rPr>
        <w:t>Adresa profilu:</w:t>
      </w:r>
      <w:r w:rsidRPr="0074121C">
        <w:rPr>
          <w:rFonts w:ascii="Garamond" w:hAnsi="Garamond" w:cstheme="minorHAnsi"/>
          <w:iCs/>
          <w:sz w:val="22"/>
          <w:szCs w:val="22"/>
        </w:rPr>
        <w:tab/>
      </w:r>
      <w:r w:rsidRPr="0074121C">
        <w:rPr>
          <w:rFonts w:ascii="Garamond" w:hAnsi="Garamond" w:cstheme="minorHAnsi"/>
          <w:iCs/>
          <w:sz w:val="22"/>
          <w:szCs w:val="22"/>
        </w:rPr>
        <w:tab/>
      </w:r>
      <w:hyperlink r:id="rId12" w:history="1">
        <w:r w:rsidRPr="0074121C">
          <w:rPr>
            <w:rStyle w:val="Hypertextovprepojenie"/>
            <w:rFonts w:ascii="Garamond" w:hAnsi="Garamond" w:cstheme="minorHAnsi"/>
            <w:sz w:val="22"/>
            <w:szCs w:val="22"/>
          </w:rPr>
          <w:t>https://www.uvo.gov.sk/vyhladavanie-profilov/detail/10066</w:t>
        </w:r>
      </w:hyperlink>
    </w:p>
    <w:p w14:paraId="7454093E" w14:textId="77777777" w:rsidR="004575DB" w:rsidRPr="00861D52" w:rsidRDefault="004575DB" w:rsidP="004575DB">
      <w:pPr>
        <w:spacing w:line="264" w:lineRule="auto"/>
        <w:rPr>
          <w:rFonts w:ascii="Garamond" w:hAnsi="Garamond" w:cstheme="minorHAnsi"/>
          <w:sz w:val="22"/>
          <w:szCs w:val="22"/>
        </w:rPr>
      </w:pPr>
    </w:p>
    <w:p w14:paraId="56F39545" w14:textId="77777777" w:rsidR="004575DB" w:rsidRPr="00861D52" w:rsidRDefault="004575DB" w:rsidP="00FD425A">
      <w:pPr>
        <w:pStyle w:val="tl1"/>
        <w:numPr>
          <w:ilvl w:val="1"/>
          <w:numId w:val="15"/>
        </w:numPr>
        <w:spacing w:line="264" w:lineRule="auto"/>
        <w:ind w:left="426"/>
        <w:rPr>
          <w:rFonts w:ascii="Garamond" w:hAnsi="Garamond" w:cs="Calibri"/>
          <w:bCs/>
          <w:iCs/>
          <w:sz w:val="22"/>
          <w:szCs w:val="22"/>
        </w:rPr>
      </w:pPr>
      <w:r w:rsidRPr="00861D52">
        <w:rPr>
          <w:rFonts w:ascii="Garamond" w:hAnsi="Garamond" w:cs="Calibri"/>
          <w:bCs/>
          <w:iCs/>
          <w:sz w:val="22"/>
          <w:szCs w:val="22"/>
        </w:rPr>
        <w:t>V prípade tohto verejného obstarávania poskytuje verejnému obstarávateľovi podporné činnosti vo verejnom obstarávaní centrálna obstarávacia organizácia v zmysle § 15 ods. 2 písm. a) ZVO:</w:t>
      </w:r>
    </w:p>
    <w:p w14:paraId="59B25ABF" w14:textId="77777777" w:rsidR="004575DB" w:rsidRPr="00861D52" w:rsidRDefault="004575DB" w:rsidP="004575DB">
      <w:pPr>
        <w:spacing w:line="264" w:lineRule="auto"/>
        <w:ind w:firstLine="426"/>
        <w:rPr>
          <w:rFonts w:ascii="Garamond" w:hAnsi="Garamond" w:cstheme="minorHAnsi"/>
          <w:sz w:val="22"/>
          <w:szCs w:val="22"/>
          <w:lang w:eastAsia="sk-SK"/>
        </w:rPr>
      </w:pPr>
      <w:r w:rsidRPr="00861D52">
        <w:rPr>
          <w:rFonts w:ascii="Garamond" w:hAnsi="Garamond" w:cstheme="minorHAnsi"/>
          <w:b/>
          <w:sz w:val="22"/>
          <w:szCs w:val="22"/>
          <w:lang w:eastAsia="sk-SK"/>
        </w:rPr>
        <w:t>Názov:</w:t>
      </w:r>
      <w:r w:rsidRPr="00861D52">
        <w:rPr>
          <w:rFonts w:ascii="Garamond" w:hAnsi="Garamond" w:cstheme="minorHAnsi"/>
          <w:b/>
          <w:bCs/>
          <w:sz w:val="22"/>
          <w:szCs w:val="22"/>
        </w:rPr>
        <w:t xml:space="preserve"> </w:t>
      </w:r>
      <w:r w:rsidRPr="00861D52">
        <w:rPr>
          <w:rFonts w:ascii="Garamond" w:hAnsi="Garamond" w:cstheme="minorHAnsi"/>
          <w:b/>
          <w:bCs/>
          <w:sz w:val="22"/>
          <w:szCs w:val="22"/>
        </w:rPr>
        <w:tab/>
      </w:r>
      <w:r w:rsidRPr="00861D52">
        <w:rPr>
          <w:rFonts w:ascii="Garamond" w:hAnsi="Garamond" w:cstheme="minorHAnsi"/>
          <w:b/>
          <w:bCs/>
          <w:sz w:val="22"/>
          <w:szCs w:val="22"/>
        </w:rPr>
        <w:tab/>
      </w:r>
      <w:r w:rsidRPr="00861D52">
        <w:rPr>
          <w:rFonts w:ascii="Garamond" w:hAnsi="Garamond" w:cstheme="minorHAnsi"/>
          <w:b/>
          <w:bCs/>
          <w:sz w:val="22"/>
          <w:szCs w:val="22"/>
        </w:rPr>
        <w:tab/>
      </w:r>
      <w:r w:rsidRPr="00861D52">
        <w:rPr>
          <w:rFonts w:ascii="Garamond" w:hAnsi="Garamond" w:cstheme="minorHAnsi"/>
          <w:sz w:val="22"/>
          <w:szCs w:val="22"/>
          <w:lang w:eastAsia="sk-SK"/>
        </w:rPr>
        <w:t>Centrum zdieľaných služieb BBSK, s. r. o.</w:t>
      </w:r>
    </w:p>
    <w:p w14:paraId="2A5033B2" w14:textId="77777777" w:rsidR="004575DB" w:rsidRPr="00861D52" w:rsidRDefault="004575DB" w:rsidP="004575DB">
      <w:pPr>
        <w:spacing w:line="264" w:lineRule="auto"/>
        <w:ind w:firstLine="426"/>
        <w:rPr>
          <w:rFonts w:ascii="Garamond" w:hAnsi="Garamond" w:cstheme="minorHAnsi"/>
          <w:sz w:val="22"/>
          <w:szCs w:val="22"/>
          <w:lang w:eastAsia="sk-SK"/>
        </w:rPr>
      </w:pPr>
      <w:r w:rsidRPr="00861D52">
        <w:rPr>
          <w:rFonts w:ascii="Garamond" w:hAnsi="Garamond" w:cstheme="minorHAnsi"/>
          <w:b/>
          <w:sz w:val="22"/>
          <w:szCs w:val="22"/>
          <w:lang w:eastAsia="sk-SK"/>
        </w:rPr>
        <w:t>IČO:</w:t>
      </w:r>
      <w:r w:rsidRPr="00861D52">
        <w:rPr>
          <w:rFonts w:ascii="Garamond" w:hAnsi="Garamond" w:cstheme="minorHAnsi"/>
          <w:sz w:val="22"/>
          <w:szCs w:val="22"/>
          <w:lang w:eastAsia="sk-SK"/>
        </w:rPr>
        <w:t xml:space="preserve"> </w:t>
      </w:r>
      <w:r w:rsidRPr="00861D52">
        <w:rPr>
          <w:rFonts w:ascii="Garamond" w:hAnsi="Garamond" w:cstheme="minorHAnsi"/>
          <w:sz w:val="22"/>
          <w:szCs w:val="22"/>
          <w:lang w:eastAsia="sk-SK"/>
        </w:rPr>
        <w:tab/>
      </w:r>
      <w:r w:rsidRPr="00861D52">
        <w:rPr>
          <w:rFonts w:ascii="Garamond" w:hAnsi="Garamond" w:cstheme="minorHAnsi"/>
          <w:sz w:val="22"/>
          <w:szCs w:val="22"/>
          <w:lang w:eastAsia="sk-SK"/>
        </w:rPr>
        <w:tab/>
      </w:r>
      <w:r w:rsidRPr="00861D52">
        <w:rPr>
          <w:rFonts w:ascii="Garamond" w:hAnsi="Garamond" w:cstheme="minorHAnsi"/>
          <w:sz w:val="22"/>
          <w:szCs w:val="22"/>
          <w:lang w:eastAsia="sk-SK"/>
        </w:rPr>
        <w:tab/>
        <w:t>56931654</w:t>
      </w:r>
    </w:p>
    <w:p w14:paraId="61DBF320" w14:textId="77777777" w:rsidR="004575DB" w:rsidRPr="00861D52" w:rsidRDefault="004575DB" w:rsidP="004575DB">
      <w:pPr>
        <w:spacing w:line="264" w:lineRule="auto"/>
        <w:ind w:firstLine="426"/>
        <w:rPr>
          <w:rFonts w:ascii="Garamond" w:hAnsi="Garamond" w:cstheme="minorHAnsi"/>
          <w:sz w:val="22"/>
          <w:szCs w:val="22"/>
          <w:lang w:eastAsia="sk-SK"/>
        </w:rPr>
      </w:pPr>
      <w:r w:rsidRPr="00861D52">
        <w:rPr>
          <w:rFonts w:ascii="Garamond" w:hAnsi="Garamond" w:cstheme="minorHAnsi"/>
          <w:b/>
          <w:sz w:val="22"/>
          <w:szCs w:val="22"/>
          <w:lang w:eastAsia="sk-SK"/>
        </w:rPr>
        <w:t xml:space="preserve">Sídlo: </w:t>
      </w:r>
      <w:r w:rsidRPr="00861D52">
        <w:rPr>
          <w:rFonts w:ascii="Garamond" w:hAnsi="Garamond" w:cstheme="minorHAnsi"/>
          <w:b/>
          <w:sz w:val="22"/>
          <w:szCs w:val="22"/>
          <w:lang w:eastAsia="sk-SK"/>
        </w:rPr>
        <w:tab/>
      </w:r>
      <w:r w:rsidRPr="00861D52">
        <w:rPr>
          <w:rFonts w:ascii="Garamond" w:hAnsi="Garamond" w:cstheme="minorHAnsi"/>
          <w:sz w:val="22"/>
          <w:szCs w:val="22"/>
          <w:lang w:eastAsia="sk-SK"/>
        </w:rPr>
        <w:tab/>
      </w:r>
      <w:r w:rsidRPr="00861D52">
        <w:rPr>
          <w:rFonts w:ascii="Garamond" w:hAnsi="Garamond" w:cstheme="minorHAnsi"/>
          <w:sz w:val="22"/>
          <w:szCs w:val="22"/>
          <w:lang w:eastAsia="sk-SK"/>
        </w:rPr>
        <w:tab/>
        <w:t>Námestie SNP 23/23, 974 01 Banská Bystrica</w:t>
      </w:r>
    </w:p>
    <w:p w14:paraId="4E0B0D0F" w14:textId="77777777" w:rsidR="004575DB" w:rsidRPr="00861D52" w:rsidRDefault="004575DB" w:rsidP="004575DB">
      <w:pPr>
        <w:spacing w:line="264" w:lineRule="auto"/>
        <w:ind w:firstLine="426"/>
        <w:rPr>
          <w:rFonts w:ascii="Garamond" w:hAnsi="Garamond" w:cstheme="minorHAnsi"/>
          <w:sz w:val="22"/>
          <w:szCs w:val="22"/>
          <w:lang w:eastAsia="sk-SK"/>
        </w:rPr>
      </w:pPr>
      <w:r>
        <w:rPr>
          <w:rFonts w:ascii="Garamond" w:hAnsi="Garamond" w:cstheme="minorHAnsi"/>
          <w:b/>
          <w:sz w:val="22"/>
          <w:szCs w:val="22"/>
          <w:lang w:eastAsia="sk-SK"/>
        </w:rPr>
        <w:t>Zastúpený</w:t>
      </w:r>
      <w:r w:rsidRPr="00861D52">
        <w:rPr>
          <w:rFonts w:ascii="Garamond" w:hAnsi="Garamond" w:cstheme="minorHAnsi"/>
          <w:b/>
          <w:sz w:val="22"/>
          <w:szCs w:val="22"/>
          <w:lang w:eastAsia="sk-SK"/>
        </w:rPr>
        <w:t>:</w:t>
      </w:r>
      <w:r w:rsidRPr="00861D52">
        <w:rPr>
          <w:rFonts w:ascii="Garamond" w:hAnsi="Garamond" w:cstheme="minorHAnsi"/>
          <w:sz w:val="22"/>
          <w:szCs w:val="22"/>
          <w:lang w:eastAsia="sk-SK"/>
        </w:rPr>
        <w:t xml:space="preserve"> </w:t>
      </w:r>
      <w:r w:rsidRPr="00861D52">
        <w:rPr>
          <w:rFonts w:ascii="Garamond" w:hAnsi="Garamond" w:cstheme="minorHAnsi"/>
          <w:sz w:val="22"/>
          <w:szCs w:val="22"/>
          <w:lang w:eastAsia="sk-SK"/>
        </w:rPr>
        <w:tab/>
      </w:r>
      <w:r>
        <w:rPr>
          <w:rFonts w:ascii="Garamond" w:hAnsi="Garamond" w:cstheme="minorHAnsi"/>
          <w:sz w:val="22"/>
          <w:szCs w:val="22"/>
          <w:lang w:eastAsia="sk-SK"/>
        </w:rPr>
        <w:tab/>
        <w:t>Mgr. Martin Daniš, konateľ</w:t>
      </w:r>
    </w:p>
    <w:p w14:paraId="1900CAA6" w14:textId="77777777" w:rsidR="004575DB" w:rsidRDefault="004575DB" w:rsidP="004575DB">
      <w:pPr>
        <w:spacing w:line="264" w:lineRule="auto"/>
        <w:ind w:left="426"/>
        <w:jc w:val="both"/>
        <w:rPr>
          <w:rFonts w:ascii="Garamond" w:hAnsi="Garamond" w:cstheme="minorHAnsi"/>
          <w:sz w:val="22"/>
          <w:szCs w:val="22"/>
          <w:lang w:eastAsia="sk-SK"/>
        </w:rPr>
      </w:pPr>
      <w:r w:rsidRPr="00861D52">
        <w:rPr>
          <w:rFonts w:ascii="Garamond" w:hAnsi="Garamond" w:cstheme="minorHAnsi"/>
          <w:b/>
          <w:sz w:val="22"/>
          <w:szCs w:val="22"/>
          <w:lang w:eastAsia="sk-SK"/>
        </w:rPr>
        <w:t>Kontaktná osoba vo veciach procesu verejného obstarávania:</w:t>
      </w:r>
      <w:r w:rsidRPr="00861D52">
        <w:rPr>
          <w:rFonts w:ascii="Garamond" w:hAnsi="Garamond" w:cstheme="minorHAnsi"/>
          <w:sz w:val="22"/>
          <w:szCs w:val="22"/>
          <w:lang w:eastAsia="sk-SK"/>
        </w:rPr>
        <w:t xml:space="preserve"> </w:t>
      </w:r>
    </w:p>
    <w:p w14:paraId="4E6AFFBF" w14:textId="737374CA" w:rsidR="004575DB" w:rsidRDefault="00BB054B" w:rsidP="004575DB">
      <w:pPr>
        <w:spacing w:line="264" w:lineRule="auto"/>
        <w:ind w:left="2160" w:firstLine="720"/>
        <w:jc w:val="both"/>
        <w:rPr>
          <w:rFonts w:ascii="Garamond" w:hAnsi="Garamond" w:cstheme="minorHAnsi"/>
          <w:sz w:val="22"/>
          <w:szCs w:val="22"/>
          <w:lang w:eastAsia="sk-SK"/>
        </w:rPr>
      </w:pPr>
      <w:r>
        <w:rPr>
          <w:rFonts w:ascii="Garamond" w:hAnsi="Garamond" w:cstheme="minorHAnsi"/>
          <w:sz w:val="22"/>
          <w:szCs w:val="22"/>
          <w:lang w:eastAsia="sk-SK"/>
        </w:rPr>
        <w:t>Mgr. Marta Juríčková</w:t>
      </w:r>
      <w:r w:rsidR="004575DB" w:rsidRPr="00861D52">
        <w:rPr>
          <w:rFonts w:ascii="Garamond" w:hAnsi="Garamond" w:cstheme="minorHAnsi"/>
          <w:sz w:val="22"/>
          <w:szCs w:val="22"/>
          <w:lang w:eastAsia="sk-SK"/>
        </w:rPr>
        <w:t xml:space="preserve"> – </w:t>
      </w:r>
      <w:r>
        <w:rPr>
          <w:rFonts w:ascii="Garamond" w:hAnsi="Garamond" w:cstheme="minorHAnsi"/>
          <w:sz w:val="22"/>
          <w:szCs w:val="22"/>
          <w:lang w:eastAsia="sk-SK"/>
        </w:rPr>
        <w:t>špecialistka</w:t>
      </w:r>
      <w:r w:rsidR="004575DB" w:rsidRPr="00861D52">
        <w:rPr>
          <w:rFonts w:ascii="Garamond" w:hAnsi="Garamond" w:cstheme="minorHAnsi"/>
          <w:sz w:val="22"/>
          <w:szCs w:val="22"/>
          <w:lang w:eastAsia="sk-SK"/>
        </w:rPr>
        <w:t xml:space="preserve"> pre verejné obstarávanie</w:t>
      </w:r>
    </w:p>
    <w:p w14:paraId="79E21A20" w14:textId="053B3A44" w:rsidR="004575DB" w:rsidRPr="00861D52" w:rsidRDefault="00BB054B" w:rsidP="004575DB">
      <w:pPr>
        <w:spacing w:line="264" w:lineRule="auto"/>
        <w:ind w:left="2160" w:firstLine="720"/>
        <w:jc w:val="both"/>
        <w:rPr>
          <w:rFonts w:ascii="Garamond" w:hAnsi="Garamond" w:cstheme="minorHAnsi"/>
          <w:sz w:val="22"/>
          <w:szCs w:val="22"/>
          <w:lang w:eastAsia="sk-SK"/>
        </w:rPr>
      </w:pPr>
      <w:hyperlink r:id="rId13" w:history="1">
        <w:r w:rsidRPr="00BF0605">
          <w:rPr>
            <w:rStyle w:val="Hypertextovprepojenie"/>
            <w:rFonts w:ascii="Garamond" w:hAnsi="Garamond" w:cstheme="minorHAnsi"/>
            <w:sz w:val="22"/>
            <w:szCs w:val="22"/>
            <w:lang w:eastAsia="sk-SK"/>
          </w:rPr>
          <w:t>marta.jurickova@zdielanesluzby.sk</w:t>
        </w:r>
      </w:hyperlink>
      <w:r w:rsidR="004575DB" w:rsidRPr="00861D52">
        <w:rPr>
          <w:rFonts w:ascii="Garamond" w:hAnsi="Garamond" w:cstheme="minorHAnsi"/>
          <w:sz w:val="22"/>
          <w:szCs w:val="22"/>
          <w:lang w:eastAsia="sk-SK"/>
        </w:rPr>
        <w:t>, +421</w:t>
      </w:r>
      <w:r>
        <w:rPr>
          <w:rFonts w:ascii="Garamond" w:hAnsi="Garamond" w:cstheme="minorHAnsi"/>
          <w:sz w:val="22"/>
          <w:szCs w:val="22"/>
          <w:lang w:eastAsia="sk-SK"/>
        </w:rPr>
        <w:t> 940 608 017</w:t>
      </w:r>
    </w:p>
    <w:p w14:paraId="7211325C" w14:textId="77777777" w:rsidR="004575DB" w:rsidRPr="00861D52" w:rsidRDefault="004575DB" w:rsidP="004575DB">
      <w:pPr>
        <w:spacing w:line="264" w:lineRule="auto"/>
        <w:rPr>
          <w:rFonts w:ascii="Garamond" w:hAnsi="Garamond" w:cstheme="minorHAnsi"/>
          <w:sz w:val="22"/>
          <w:szCs w:val="22"/>
        </w:rPr>
      </w:pPr>
    </w:p>
    <w:p w14:paraId="18C5F3A0" w14:textId="77777777" w:rsidR="004575DB" w:rsidRPr="00E73E70" w:rsidRDefault="004575DB" w:rsidP="00FD425A">
      <w:pPr>
        <w:pStyle w:val="tl1"/>
        <w:numPr>
          <w:ilvl w:val="0"/>
          <w:numId w:val="15"/>
        </w:numPr>
        <w:spacing w:line="264" w:lineRule="auto"/>
        <w:jc w:val="left"/>
        <w:rPr>
          <w:rFonts w:ascii="Garamond" w:hAnsi="Garamond" w:cs="Calibri"/>
          <w:b/>
          <w:bCs/>
          <w:sz w:val="22"/>
          <w:szCs w:val="22"/>
        </w:rPr>
      </w:pPr>
      <w:r w:rsidRPr="00E73E70">
        <w:rPr>
          <w:rFonts w:ascii="Garamond" w:hAnsi="Garamond" w:cstheme="minorHAnsi"/>
          <w:b/>
          <w:bCs/>
          <w:sz w:val="22"/>
          <w:szCs w:val="22"/>
        </w:rPr>
        <w:t>PREDMET ZÁKAZKY</w:t>
      </w:r>
    </w:p>
    <w:p w14:paraId="7D2012DE" w14:textId="0A417CC9" w:rsidR="004575DB" w:rsidRPr="00E73E70" w:rsidRDefault="00FE1776" w:rsidP="00FD425A">
      <w:pPr>
        <w:pStyle w:val="tl1"/>
        <w:numPr>
          <w:ilvl w:val="1"/>
          <w:numId w:val="15"/>
        </w:numPr>
        <w:spacing w:line="264" w:lineRule="auto"/>
        <w:ind w:left="426"/>
        <w:rPr>
          <w:rFonts w:ascii="Garamond" w:hAnsi="Garamond" w:cs="Calibri"/>
          <w:b/>
          <w:bCs/>
          <w:sz w:val="22"/>
          <w:szCs w:val="22"/>
        </w:rPr>
      </w:pPr>
      <w:r w:rsidRPr="00E73E70">
        <w:rPr>
          <w:rFonts w:ascii="Garamond" w:hAnsi="Garamond" w:cs="Calibri"/>
          <w:sz w:val="22"/>
          <w:szCs w:val="22"/>
        </w:rPr>
        <w:t xml:space="preserve">Predmetom zákazky je dodanie </w:t>
      </w:r>
      <w:r w:rsidR="009B3BD3">
        <w:rPr>
          <w:rFonts w:ascii="Garamond" w:hAnsi="Garamond" w:cs="Calibri"/>
          <w:sz w:val="22"/>
          <w:szCs w:val="22"/>
        </w:rPr>
        <w:t xml:space="preserve">nových alebo jazdených </w:t>
      </w:r>
      <w:r w:rsidRPr="00E73E70">
        <w:rPr>
          <w:rFonts w:ascii="Garamond" w:hAnsi="Garamond" w:cs="Calibri"/>
          <w:sz w:val="22"/>
          <w:szCs w:val="22"/>
        </w:rPr>
        <w:t>motorových vozidiel kategórie M1 a</w:t>
      </w:r>
      <w:r w:rsidR="00457A28">
        <w:rPr>
          <w:rFonts w:ascii="Garamond" w:hAnsi="Garamond" w:cs="Calibri"/>
          <w:sz w:val="22"/>
          <w:szCs w:val="22"/>
        </w:rPr>
        <w:t> NA-</w:t>
      </w:r>
      <w:r w:rsidRPr="00E73E70">
        <w:rPr>
          <w:rFonts w:ascii="Garamond" w:hAnsi="Garamond" w:cs="Calibri"/>
          <w:sz w:val="22"/>
          <w:szCs w:val="22"/>
        </w:rPr>
        <w:t xml:space="preserve">N1 </w:t>
      </w:r>
      <w:r w:rsidR="00457A28">
        <w:rPr>
          <w:rFonts w:ascii="Garamond" w:hAnsi="Garamond" w:cs="Calibri"/>
          <w:sz w:val="22"/>
          <w:szCs w:val="22"/>
        </w:rPr>
        <w:t xml:space="preserve">v celkovom počte 48 ks </w:t>
      </w:r>
      <w:r w:rsidRPr="00E73E70">
        <w:rPr>
          <w:rFonts w:ascii="Garamond" w:hAnsi="Garamond" w:cs="Calibri"/>
          <w:sz w:val="22"/>
          <w:szCs w:val="22"/>
        </w:rPr>
        <w:t xml:space="preserve">pre Banskobystrickú regionálnu správu ciest a.s. </w:t>
      </w:r>
      <w:r w:rsidR="004575DB" w:rsidRPr="00E73E70">
        <w:rPr>
          <w:rFonts w:ascii="Garamond" w:hAnsi="Garamond" w:cs="Calibri"/>
          <w:sz w:val="22"/>
          <w:szCs w:val="22"/>
        </w:rPr>
        <w:t>Podrobný rozsah predmetu zákazky je uvedený v prílohách súťažných podkladov (ďalej aj „SP“), najmä v prílohe č. 1 SP – </w:t>
      </w:r>
      <w:r w:rsidR="00B56814" w:rsidRPr="00E73E70">
        <w:rPr>
          <w:rFonts w:ascii="Garamond" w:hAnsi="Garamond" w:cs="Calibri"/>
          <w:sz w:val="22"/>
          <w:szCs w:val="22"/>
        </w:rPr>
        <w:t>Z</w:t>
      </w:r>
      <w:r w:rsidR="004575DB" w:rsidRPr="00E73E70">
        <w:rPr>
          <w:rFonts w:ascii="Garamond" w:hAnsi="Garamond" w:cs="Calibri"/>
          <w:sz w:val="22"/>
          <w:szCs w:val="22"/>
        </w:rPr>
        <w:t xml:space="preserve">mluva o dodaní tovaru a jej prílohách (ďalej aj </w:t>
      </w:r>
      <w:r w:rsidR="008C150B">
        <w:rPr>
          <w:rFonts w:ascii="Garamond" w:hAnsi="Garamond" w:cs="Calibri"/>
          <w:sz w:val="22"/>
          <w:szCs w:val="22"/>
        </w:rPr>
        <w:t> </w:t>
      </w:r>
      <w:r w:rsidR="004575DB" w:rsidRPr="00E73E70">
        <w:rPr>
          <w:rFonts w:ascii="Garamond" w:hAnsi="Garamond" w:cs="Calibri"/>
          <w:sz w:val="22"/>
          <w:szCs w:val="22"/>
        </w:rPr>
        <w:t>„zmluva“)</w:t>
      </w:r>
      <w:r w:rsidR="00B56814" w:rsidRPr="00E73E70">
        <w:rPr>
          <w:rFonts w:ascii="Garamond" w:hAnsi="Garamond" w:cs="Calibri"/>
          <w:sz w:val="22"/>
          <w:szCs w:val="22"/>
        </w:rPr>
        <w:t xml:space="preserve"> a v prílohe č. 2</w:t>
      </w:r>
      <w:r w:rsidR="00A70A35" w:rsidRPr="00E73E70">
        <w:rPr>
          <w:rFonts w:ascii="Garamond" w:hAnsi="Garamond" w:cs="Calibri"/>
          <w:sz w:val="22"/>
          <w:szCs w:val="22"/>
        </w:rPr>
        <w:t xml:space="preserve"> SP – </w:t>
      </w:r>
      <w:r w:rsidR="00FD40E2" w:rsidRPr="00E73E70">
        <w:rPr>
          <w:rFonts w:ascii="Garamond" w:hAnsi="Garamond" w:cs="Calibri"/>
          <w:sz w:val="22"/>
          <w:szCs w:val="22"/>
        </w:rPr>
        <w:t>Cenová kalkulácia a t</w:t>
      </w:r>
      <w:r w:rsidR="00A70A35" w:rsidRPr="00E73E70">
        <w:rPr>
          <w:rFonts w:ascii="Garamond" w:hAnsi="Garamond" w:cs="Calibri"/>
          <w:sz w:val="22"/>
          <w:szCs w:val="22"/>
        </w:rPr>
        <w:t>echnická špecifikácia</w:t>
      </w:r>
      <w:r w:rsidR="004575DB" w:rsidRPr="00E73E70">
        <w:rPr>
          <w:rFonts w:ascii="Garamond" w:hAnsi="Garamond" w:cs="Calibri"/>
          <w:sz w:val="22"/>
          <w:szCs w:val="22"/>
        </w:rPr>
        <w:t xml:space="preserve">. </w:t>
      </w:r>
    </w:p>
    <w:p w14:paraId="5280D55E" w14:textId="77777777" w:rsidR="004575DB" w:rsidRPr="00387557" w:rsidRDefault="004575DB" w:rsidP="004575DB">
      <w:pPr>
        <w:pStyle w:val="tl1"/>
        <w:spacing w:line="264" w:lineRule="auto"/>
        <w:ind w:left="426"/>
        <w:rPr>
          <w:rFonts w:ascii="Garamond" w:hAnsi="Garamond" w:cs="Calibri"/>
          <w:b/>
          <w:bCs/>
          <w:sz w:val="22"/>
          <w:szCs w:val="22"/>
          <w:highlight w:val="yellow"/>
        </w:rPr>
      </w:pPr>
    </w:p>
    <w:p w14:paraId="338667C4" w14:textId="77777777" w:rsidR="004575DB" w:rsidRPr="00863AD7" w:rsidRDefault="004575DB" w:rsidP="00FD425A">
      <w:pPr>
        <w:pStyle w:val="tl1"/>
        <w:numPr>
          <w:ilvl w:val="1"/>
          <w:numId w:val="15"/>
        </w:numPr>
        <w:spacing w:line="264" w:lineRule="auto"/>
        <w:ind w:left="426"/>
        <w:rPr>
          <w:rFonts w:ascii="Garamond" w:hAnsi="Garamond" w:cs="Calibri"/>
          <w:b/>
          <w:bCs/>
          <w:sz w:val="22"/>
          <w:szCs w:val="22"/>
        </w:rPr>
      </w:pPr>
      <w:r w:rsidRPr="00863AD7">
        <w:rPr>
          <w:rFonts w:ascii="Garamond" w:hAnsi="Garamond" w:cs="Calibri"/>
          <w:sz w:val="22"/>
          <w:szCs w:val="22"/>
        </w:rPr>
        <w:t>Spoločný slovník obstarávania (CPV).</w:t>
      </w:r>
    </w:p>
    <w:p w14:paraId="4647A444" w14:textId="54F6BE86" w:rsidR="004575DB" w:rsidRPr="00863AD7" w:rsidRDefault="004575DB" w:rsidP="004575DB">
      <w:pPr>
        <w:tabs>
          <w:tab w:val="left" w:pos="5387"/>
        </w:tabs>
        <w:spacing w:line="264" w:lineRule="auto"/>
        <w:ind w:left="4111" w:hanging="3402"/>
        <w:jc w:val="both"/>
        <w:rPr>
          <w:rFonts w:ascii="Garamond" w:hAnsi="Garamond" w:cs="Calibri"/>
          <w:sz w:val="22"/>
          <w:szCs w:val="22"/>
        </w:rPr>
      </w:pPr>
      <w:r w:rsidRPr="00863AD7">
        <w:rPr>
          <w:rFonts w:ascii="Garamond" w:hAnsi="Garamond" w:cs="Calibri"/>
          <w:sz w:val="22"/>
          <w:szCs w:val="22"/>
        </w:rPr>
        <w:t>Hlavný predmet:</w:t>
      </w:r>
      <w:bookmarkStart w:id="0" w:name="_Hlk505268534"/>
      <w:r w:rsidRPr="00863AD7">
        <w:rPr>
          <w:rFonts w:ascii="Garamond" w:hAnsi="Garamond" w:cs="Calibri"/>
          <w:sz w:val="22"/>
          <w:szCs w:val="22"/>
        </w:rPr>
        <w:t xml:space="preserve"> hlavný slovník:</w:t>
      </w:r>
      <w:r w:rsidRPr="00863AD7">
        <w:rPr>
          <w:rFonts w:ascii="Garamond" w:hAnsi="Garamond" w:cs="Calibri"/>
          <w:sz w:val="22"/>
          <w:szCs w:val="22"/>
        </w:rPr>
        <w:tab/>
      </w:r>
      <w:r w:rsidR="004139F3" w:rsidRPr="00863AD7">
        <w:rPr>
          <w:rFonts w:ascii="Garamond" w:hAnsi="Garamond" w:cs="Arial"/>
          <w:sz w:val="22"/>
          <w:szCs w:val="22"/>
        </w:rPr>
        <w:t>34110000-1 Osobné automobily</w:t>
      </w:r>
      <w:r w:rsidR="004139F3" w:rsidRPr="00863AD7">
        <w:rPr>
          <w:rFonts w:ascii="Arial" w:hAnsi="Arial" w:cs="Arial"/>
        </w:rPr>
        <w:t xml:space="preserve"> </w:t>
      </w:r>
    </w:p>
    <w:p w14:paraId="70B1F86C" w14:textId="0261598F" w:rsidR="004575DB" w:rsidRPr="00863AD7" w:rsidRDefault="004575DB" w:rsidP="004575DB">
      <w:pPr>
        <w:tabs>
          <w:tab w:val="left" w:pos="5387"/>
        </w:tabs>
        <w:spacing w:line="264" w:lineRule="auto"/>
        <w:ind w:left="4111" w:hanging="3402"/>
        <w:jc w:val="both"/>
        <w:rPr>
          <w:rFonts w:ascii="Garamond" w:hAnsi="Garamond" w:cs="Arial"/>
          <w:sz w:val="22"/>
          <w:szCs w:val="22"/>
        </w:rPr>
      </w:pPr>
      <w:r w:rsidRPr="00863AD7">
        <w:rPr>
          <w:rFonts w:ascii="Garamond" w:hAnsi="Garamond" w:cs="Calibri"/>
          <w:bCs/>
          <w:sz w:val="22"/>
          <w:szCs w:val="22"/>
        </w:rPr>
        <w:tab/>
      </w:r>
      <w:r w:rsidR="00863AD7" w:rsidRPr="00863AD7">
        <w:rPr>
          <w:rFonts w:ascii="Garamond" w:hAnsi="Garamond" w:cs="Arial"/>
          <w:sz w:val="22"/>
          <w:szCs w:val="22"/>
        </w:rPr>
        <w:t>34144700-5 Úžitkové vozidlá</w:t>
      </w:r>
    </w:p>
    <w:p w14:paraId="29CF7952" w14:textId="77777777" w:rsidR="00863AD7" w:rsidRPr="00861D52" w:rsidRDefault="00863AD7" w:rsidP="004575DB">
      <w:pPr>
        <w:tabs>
          <w:tab w:val="left" w:pos="5387"/>
        </w:tabs>
        <w:spacing w:line="264" w:lineRule="auto"/>
        <w:ind w:left="4111" w:hanging="3402"/>
        <w:jc w:val="both"/>
        <w:rPr>
          <w:rFonts w:ascii="Garamond" w:hAnsi="Garamond" w:cs="Calibri"/>
          <w:sz w:val="22"/>
          <w:szCs w:val="22"/>
        </w:rPr>
      </w:pPr>
    </w:p>
    <w:bookmarkEnd w:id="0"/>
    <w:p w14:paraId="76942EC8" w14:textId="60414AE5" w:rsidR="004575DB" w:rsidRPr="001930A1" w:rsidRDefault="004575DB" w:rsidP="00FD425A">
      <w:pPr>
        <w:pStyle w:val="tl1"/>
        <w:numPr>
          <w:ilvl w:val="1"/>
          <w:numId w:val="15"/>
        </w:numPr>
        <w:spacing w:line="264" w:lineRule="auto"/>
        <w:ind w:left="426"/>
        <w:rPr>
          <w:rFonts w:ascii="Garamond" w:hAnsi="Garamond" w:cs="Calibri"/>
          <w:sz w:val="22"/>
          <w:szCs w:val="22"/>
        </w:rPr>
      </w:pPr>
      <w:r w:rsidRPr="001930A1">
        <w:rPr>
          <w:rFonts w:ascii="Garamond" w:hAnsi="Garamond" w:cs="Calibri"/>
          <w:sz w:val="22"/>
          <w:szCs w:val="22"/>
        </w:rPr>
        <w:t xml:space="preserve">Predpokladaná hodnota zákazky je </w:t>
      </w:r>
      <w:r w:rsidR="001930A1" w:rsidRPr="001930A1">
        <w:rPr>
          <w:rFonts w:ascii="Garamond" w:hAnsi="Garamond" w:cs="Calibri"/>
          <w:b/>
          <w:bCs/>
          <w:sz w:val="22"/>
          <w:szCs w:val="22"/>
        </w:rPr>
        <w:t>628 186,32</w:t>
      </w:r>
      <w:r w:rsidRPr="001930A1">
        <w:rPr>
          <w:rFonts w:ascii="Garamond" w:hAnsi="Garamond" w:cs="Calibri"/>
          <w:b/>
          <w:bCs/>
          <w:sz w:val="22"/>
          <w:szCs w:val="22"/>
        </w:rPr>
        <w:t xml:space="preserve"> EUR bez DPH.</w:t>
      </w:r>
      <w:r w:rsidRPr="001930A1">
        <w:rPr>
          <w:rFonts w:ascii="Garamond" w:hAnsi="Garamond" w:cs="Calibri"/>
          <w:sz w:val="22"/>
          <w:szCs w:val="22"/>
        </w:rPr>
        <w:t xml:space="preserve"> </w:t>
      </w:r>
    </w:p>
    <w:p w14:paraId="2DD3B00F" w14:textId="77777777" w:rsidR="004575DB" w:rsidRDefault="004575DB" w:rsidP="004575DB">
      <w:pPr>
        <w:pStyle w:val="tl1"/>
        <w:spacing w:line="264" w:lineRule="auto"/>
        <w:ind w:left="426"/>
        <w:rPr>
          <w:rFonts w:ascii="Garamond" w:hAnsi="Garamond" w:cs="Calibri"/>
          <w:sz w:val="22"/>
          <w:szCs w:val="22"/>
        </w:rPr>
      </w:pPr>
    </w:p>
    <w:p w14:paraId="2D15FD9A" w14:textId="77777777" w:rsidR="004575DB"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 xml:space="preserve">Predmet zákazky </w:t>
      </w:r>
      <w:r w:rsidRPr="00861D52">
        <w:rPr>
          <w:rFonts w:ascii="Garamond" w:hAnsi="Garamond" w:cs="Calibri"/>
          <w:b/>
          <w:bCs/>
          <w:sz w:val="22"/>
          <w:szCs w:val="22"/>
        </w:rPr>
        <w:t>nie je</w:t>
      </w:r>
      <w:r w:rsidRPr="00861D52">
        <w:rPr>
          <w:rFonts w:ascii="Garamond" w:hAnsi="Garamond" w:cs="Calibri"/>
          <w:sz w:val="22"/>
          <w:szCs w:val="22"/>
        </w:rPr>
        <w:t xml:space="preserve"> rozdelený na časti, uchádzači predložia ponuku na celý predmet zákazky.</w:t>
      </w:r>
    </w:p>
    <w:p w14:paraId="3FAEC1BB" w14:textId="77777777" w:rsidR="004575DB" w:rsidRPr="00861D52" w:rsidRDefault="004575DB" w:rsidP="004575DB">
      <w:pPr>
        <w:pStyle w:val="tl1"/>
        <w:spacing w:line="264" w:lineRule="auto"/>
        <w:rPr>
          <w:rFonts w:ascii="Garamond" w:hAnsi="Garamond" w:cs="Calibri"/>
          <w:sz w:val="22"/>
          <w:szCs w:val="22"/>
        </w:rPr>
      </w:pPr>
    </w:p>
    <w:p w14:paraId="2E4AF309" w14:textId="77777777" w:rsidR="004575DB" w:rsidRPr="00DC6C51" w:rsidRDefault="004575DB" w:rsidP="00FD425A">
      <w:pPr>
        <w:pStyle w:val="tl1"/>
        <w:numPr>
          <w:ilvl w:val="1"/>
          <w:numId w:val="15"/>
        </w:numPr>
        <w:spacing w:line="264" w:lineRule="auto"/>
        <w:ind w:left="426"/>
        <w:rPr>
          <w:rFonts w:ascii="Garamond" w:hAnsi="Garamond" w:cs="Calibri"/>
          <w:sz w:val="22"/>
          <w:szCs w:val="22"/>
        </w:rPr>
      </w:pPr>
      <w:r w:rsidRPr="00DC6C51">
        <w:rPr>
          <w:rFonts w:ascii="Garamond" w:hAnsi="Garamond" w:cs="Calibri"/>
          <w:sz w:val="22"/>
          <w:szCs w:val="22"/>
          <w:u w:val="single"/>
        </w:rPr>
        <w:t>Odôvodnenie nerozdelenia predmetu zákazky na časti.</w:t>
      </w:r>
    </w:p>
    <w:p w14:paraId="0047809A" w14:textId="04DC4438" w:rsidR="00F5262A" w:rsidRPr="00DC6C51" w:rsidRDefault="00622D62" w:rsidP="00CE1E0C">
      <w:pPr>
        <w:pStyle w:val="Farebnzoznamzvraznenie11"/>
        <w:spacing w:line="264" w:lineRule="auto"/>
        <w:ind w:left="426"/>
        <w:jc w:val="both"/>
        <w:rPr>
          <w:rFonts w:ascii="Garamond" w:hAnsi="Garamond" w:cs="Calibri"/>
          <w:bCs/>
          <w:noProof/>
          <w:sz w:val="22"/>
          <w:szCs w:val="22"/>
          <w:lang w:eastAsia="sk-SK"/>
        </w:rPr>
      </w:pPr>
      <w:r>
        <w:rPr>
          <w:rFonts w:ascii="Garamond" w:hAnsi="Garamond"/>
          <w:sz w:val="22"/>
          <w:szCs w:val="22"/>
        </w:rPr>
        <w:t xml:space="preserve">Verejný obstarávateľ v súlade s § 28 ods. 2 ZVO zvážil možnosť rozdelenia predmetu zákazky na samostatné časti, najmä podľa jednotlivých kategórií a technických vyhotovení požadovaných vozidiel. </w:t>
      </w:r>
      <w:r w:rsidR="00F5262A" w:rsidRPr="00DC6C51">
        <w:rPr>
          <w:rFonts w:ascii="Garamond" w:hAnsi="Garamond" w:cs="Calibri"/>
          <w:bCs/>
          <w:noProof/>
          <w:sz w:val="22"/>
          <w:szCs w:val="22"/>
          <w:lang w:eastAsia="sk-SK"/>
        </w:rPr>
        <w:t xml:space="preserve">Predmet zákazky </w:t>
      </w:r>
      <w:r>
        <w:rPr>
          <w:rFonts w:ascii="Garamond" w:hAnsi="Garamond"/>
          <w:sz w:val="22"/>
          <w:szCs w:val="22"/>
        </w:rPr>
        <w:t>však koncipoval ako jeden</w:t>
      </w:r>
      <w:r w:rsidR="00F5262A" w:rsidRPr="00DC6C51">
        <w:rPr>
          <w:rFonts w:ascii="Garamond" w:hAnsi="Garamond" w:cs="Calibri"/>
          <w:bCs/>
          <w:noProof/>
          <w:sz w:val="22"/>
          <w:szCs w:val="22"/>
          <w:lang w:eastAsia="sk-SK"/>
        </w:rPr>
        <w:t xml:space="preserve"> funkčný, vecne a </w:t>
      </w:r>
      <w:r>
        <w:rPr>
          <w:rFonts w:ascii="Garamond" w:hAnsi="Garamond"/>
          <w:sz w:val="22"/>
          <w:szCs w:val="22"/>
        </w:rPr>
        <w:t>prevádzkovo</w:t>
      </w:r>
      <w:r w:rsidR="00F5262A" w:rsidRPr="00DC6C51">
        <w:rPr>
          <w:rFonts w:ascii="Garamond" w:hAnsi="Garamond" w:cs="Calibri"/>
          <w:bCs/>
          <w:noProof/>
          <w:sz w:val="22"/>
          <w:szCs w:val="22"/>
          <w:lang w:eastAsia="sk-SK"/>
        </w:rPr>
        <w:t xml:space="preserve"> súvisiaci celok, ktorého cieľom je </w:t>
      </w:r>
      <w:r>
        <w:rPr>
          <w:rFonts w:ascii="Garamond" w:hAnsi="Garamond"/>
          <w:sz w:val="22"/>
          <w:szCs w:val="22"/>
        </w:rPr>
        <w:t>zabezpečiť dodanie</w:t>
      </w:r>
      <w:r w:rsidR="00F5262A" w:rsidRPr="00DC6C51">
        <w:rPr>
          <w:rFonts w:ascii="Garamond" w:hAnsi="Garamond" w:cs="Calibri"/>
          <w:bCs/>
          <w:noProof/>
          <w:sz w:val="22"/>
          <w:szCs w:val="22"/>
          <w:lang w:eastAsia="sk-SK"/>
        </w:rPr>
        <w:t xml:space="preserve"> nových </w:t>
      </w:r>
      <w:r>
        <w:rPr>
          <w:rFonts w:ascii="Garamond" w:hAnsi="Garamond"/>
          <w:sz w:val="22"/>
          <w:szCs w:val="22"/>
        </w:rPr>
        <w:t>alebo jazdených</w:t>
      </w:r>
      <w:r w:rsidR="00F5262A" w:rsidRPr="00DC6C51">
        <w:rPr>
          <w:rFonts w:ascii="Garamond" w:hAnsi="Garamond" w:cs="Calibri"/>
          <w:bCs/>
          <w:noProof/>
          <w:sz w:val="22"/>
          <w:szCs w:val="22"/>
          <w:lang w:eastAsia="sk-SK"/>
        </w:rPr>
        <w:t xml:space="preserve"> motorových vozidiel v</w:t>
      </w:r>
      <w:r>
        <w:rPr>
          <w:rFonts w:ascii="Garamond" w:hAnsi="Garamond"/>
          <w:sz w:val="22"/>
          <w:szCs w:val="22"/>
        </w:rPr>
        <w:t xml:space="preserve"> celkovom </w:t>
      </w:r>
      <w:r w:rsidR="00F5262A" w:rsidRPr="00DC6C51">
        <w:rPr>
          <w:rFonts w:ascii="Garamond" w:hAnsi="Garamond" w:cs="Calibri"/>
          <w:bCs/>
          <w:noProof/>
          <w:sz w:val="22"/>
          <w:szCs w:val="22"/>
          <w:lang w:eastAsia="sk-SK"/>
        </w:rPr>
        <w:t>počte 48 ks v požadovanom rozsahu, kvalite</w:t>
      </w:r>
      <w:r>
        <w:rPr>
          <w:rFonts w:ascii="Garamond" w:hAnsi="Garamond"/>
          <w:sz w:val="22"/>
          <w:szCs w:val="22"/>
        </w:rPr>
        <w:t xml:space="preserve"> a</w:t>
      </w:r>
      <w:r w:rsidR="00F5262A" w:rsidRPr="00DC6C51">
        <w:rPr>
          <w:rFonts w:ascii="Garamond" w:hAnsi="Garamond" w:cs="Calibri"/>
          <w:bCs/>
          <w:noProof/>
          <w:sz w:val="22"/>
          <w:szCs w:val="22"/>
          <w:lang w:eastAsia="sk-SK"/>
        </w:rPr>
        <w:t xml:space="preserve"> termíne</w:t>
      </w:r>
      <w:r>
        <w:rPr>
          <w:rFonts w:ascii="Garamond" w:hAnsi="Garamond"/>
          <w:sz w:val="22"/>
          <w:szCs w:val="22"/>
        </w:rPr>
        <w:t>, pri</w:t>
      </w:r>
      <w:r w:rsidR="00F5262A" w:rsidRPr="00DC6C51">
        <w:rPr>
          <w:rFonts w:ascii="Garamond" w:hAnsi="Garamond" w:cs="Calibri"/>
          <w:bCs/>
          <w:noProof/>
          <w:sz w:val="22"/>
          <w:szCs w:val="22"/>
          <w:lang w:eastAsia="sk-SK"/>
        </w:rPr>
        <w:t xml:space="preserve"> jednotných obchodných</w:t>
      </w:r>
      <w:r>
        <w:rPr>
          <w:rFonts w:ascii="Garamond" w:hAnsi="Garamond"/>
          <w:sz w:val="22"/>
          <w:szCs w:val="22"/>
        </w:rPr>
        <w:t>, dodacích, záručných a reklamačných podmienkach.</w:t>
      </w:r>
      <w:r w:rsidR="00F5262A" w:rsidRPr="00DC6C51">
        <w:rPr>
          <w:rFonts w:ascii="Garamond" w:hAnsi="Garamond" w:cs="Calibri"/>
          <w:bCs/>
          <w:noProof/>
          <w:sz w:val="22"/>
          <w:szCs w:val="22"/>
          <w:lang w:eastAsia="sk-SK"/>
        </w:rPr>
        <w:t xml:space="preserve"> Rozdelenie zákazky na viacero častí a následná realizácia plnenia viacerými dodávateľmi by </w:t>
      </w:r>
      <w:r>
        <w:rPr>
          <w:rFonts w:ascii="Garamond" w:hAnsi="Garamond"/>
          <w:sz w:val="22"/>
          <w:szCs w:val="22"/>
        </w:rPr>
        <w:t>zvýšili</w:t>
      </w:r>
      <w:r w:rsidR="00F5262A" w:rsidRPr="00DC6C51">
        <w:rPr>
          <w:rFonts w:ascii="Garamond" w:hAnsi="Garamond" w:cs="Calibri"/>
          <w:bCs/>
          <w:noProof/>
          <w:sz w:val="22"/>
          <w:szCs w:val="22"/>
          <w:lang w:eastAsia="sk-SK"/>
        </w:rPr>
        <w:t xml:space="preserve"> administratívne </w:t>
      </w:r>
      <w:r>
        <w:rPr>
          <w:rFonts w:ascii="Garamond" w:hAnsi="Garamond"/>
          <w:sz w:val="22"/>
          <w:szCs w:val="22"/>
        </w:rPr>
        <w:t xml:space="preserve">a organizačné </w:t>
      </w:r>
      <w:r w:rsidR="00F5262A" w:rsidRPr="00DC6C51">
        <w:rPr>
          <w:rFonts w:ascii="Garamond" w:hAnsi="Garamond" w:cs="Calibri"/>
          <w:bCs/>
          <w:noProof/>
          <w:sz w:val="22"/>
          <w:szCs w:val="22"/>
          <w:lang w:eastAsia="sk-SK"/>
        </w:rPr>
        <w:t xml:space="preserve">nároky na koordináciu dodávok, kontrolu plnenia zmluvných podmienok, </w:t>
      </w:r>
      <w:r>
        <w:rPr>
          <w:rFonts w:ascii="Garamond" w:hAnsi="Garamond"/>
          <w:sz w:val="22"/>
          <w:szCs w:val="22"/>
        </w:rPr>
        <w:t xml:space="preserve">odovzdávanie vozidiel, uplatňovanie zodpovednosti za vady, </w:t>
      </w:r>
      <w:r w:rsidR="00F5262A" w:rsidRPr="00DC6C51">
        <w:rPr>
          <w:rFonts w:ascii="Garamond" w:hAnsi="Garamond" w:cs="Calibri"/>
          <w:bCs/>
          <w:noProof/>
          <w:sz w:val="22"/>
          <w:szCs w:val="22"/>
          <w:lang w:eastAsia="sk-SK"/>
        </w:rPr>
        <w:t>riešenie reklamácií</w:t>
      </w:r>
      <w:r>
        <w:rPr>
          <w:rFonts w:ascii="Garamond" w:hAnsi="Garamond"/>
          <w:sz w:val="22"/>
          <w:szCs w:val="22"/>
        </w:rPr>
        <w:t xml:space="preserve"> a zabezpečenie </w:t>
      </w:r>
      <w:r w:rsidR="00F5262A" w:rsidRPr="00DC6C51">
        <w:rPr>
          <w:rFonts w:ascii="Garamond" w:hAnsi="Garamond" w:cs="Calibri"/>
          <w:bCs/>
          <w:noProof/>
          <w:sz w:val="22"/>
          <w:szCs w:val="22"/>
          <w:lang w:eastAsia="sk-SK"/>
        </w:rPr>
        <w:t>záručného servisu</w:t>
      </w:r>
      <w:r>
        <w:rPr>
          <w:rFonts w:ascii="Garamond" w:hAnsi="Garamond"/>
          <w:sz w:val="22"/>
          <w:szCs w:val="22"/>
        </w:rPr>
        <w:t xml:space="preserve">. Vzhľadom na požiadavku dodať všetkých 48 vozidiel naraz, v rámci jednej kompletnej dodávky a </w:t>
      </w:r>
      <w:r w:rsidR="00785EE4">
        <w:rPr>
          <w:rFonts w:ascii="Garamond" w:hAnsi="Garamond"/>
          <w:sz w:val="22"/>
          <w:szCs w:val="22"/>
        </w:rPr>
        <w:t> </w:t>
      </w:r>
      <w:r>
        <w:rPr>
          <w:rFonts w:ascii="Garamond" w:hAnsi="Garamond"/>
          <w:sz w:val="22"/>
          <w:szCs w:val="22"/>
        </w:rPr>
        <w:t xml:space="preserve">v </w:t>
      </w:r>
      <w:r w:rsidR="00785EE4">
        <w:rPr>
          <w:rFonts w:ascii="Garamond" w:hAnsi="Garamond"/>
          <w:sz w:val="22"/>
          <w:szCs w:val="22"/>
        </w:rPr>
        <w:t> </w:t>
      </w:r>
      <w:r>
        <w:rPr>
          <w:rFonts w:ascii="Garamond" w:hAnsi="Garamond"/>
          <w:sz w:val="22"/>
          <w:szCs w:val="22"/>
        </w:rPr>
        <w:t xml:space="preserve">jednotnom termíne, by potreba koordinácie viacerých dodávateľov zvyšovala riziko časovej a procesnej </w:t>
      </w:r>
      <w:r>
        <w:rPr>
          <w:rFonts w:ascii="Garamond" w:hAnsi="Garamond"/>
          <w:sz w:val="22"/>
          <w:szCs w:val="22"/>
        </w:rPr>
        <w:lastRenderedPageBreak/>
        <w:t xml:space="preserve">nekoordinovanosti jednotlivých plnení. Omeškanie alebo neúplné plnenie jedného z dodávateľov by mohlo znemožniť prevzatie predmetu zákazky ako celku a ohroziť jeho riadne a včasné dodanie. Súčasne by bolo potrebné paralelne spravovať viacero zmluvných vzťahov a samostatne kontrolovať plnenie rovnakých dodacích, záručných a </w:t>
      </w:r>
      <w:r w:rsidR="00FF00D8">
        <w:rPr>
          <w:rFonts w:ascii="Garamond" w:hAnsi="Garamond"/>
          <w:sz w:val="22"/>
          <w:szCs w:val="22"/>
        </w:rPr>
        <w:t> </w:t>
      </w:r>
      <w:r>
        <w:rPr>
          <w:rFonts w:ascii="Garamond" w:hAnsi="Garamond"/>
          <w:sz w:val="22"/>
          <w:szCs w:val="22"/>
        </w:rPr>
        <w:t xml:space="preserve">reklamačných povinností, čím by sa zvýšili náklady verejného obstarávateľa na administráciu a koordináciu plnenia. Verejný obstarávateľ pri rozhodovaní o nerozdelení predmetu zákazky posúdil aj možný vplyv tohto postupu na </w:t>
      </w:r>
      <w:r w:rsidR="00FF00D8">
        <w:rPr>
          <w:rFonts w:ascii="Garamond" w:hAnsi="Garamond"/>
          <w:sz w:val="22"/>
          <w:szCs w:val="22"/>
        </w:rPr>
        <w:t> </w:t>
      </w:r>
      <w:r>
        <w:rPr>
          <w:rFonts w:ascii="Garamond" w:hAnsi="Garamond"/>
          <w:sz w:val="22"/>
          <w:szCs w:val="22"/>
        </w:rPr>
        <w:t>hospodársku súťaž. Na relevantnom trhu pôsobia hospodárske subjekty schopné zabezpečiť dodanie celého predmetu zákazky samostatne, prostredníctvom subdodávateľov alebo ako skupina dodávateľov. Požiadavka na predloženie ponuky na celý predmet zákazky preto podľa posúdenia verejného obstarávateľa nepredstavuje neprimeranú prekážku účasti. Verejný obstarávateľ prihliadol aj na recitál 78 smernice Európskeho parlamentu a Rady 2014/24/EÚ, podľa ktorého môže potreba koordinácie jednotlivých dodávateľov predstavovať vážne riziko ohrozenia riadneho plnenia zákazky. Na základe uvedených vecných, prevádzkových a organizačných dôvodov dospel k záveru, že výhody jednotnej koordinácie a zodpovednosti za plnenie prevažujú nad prínosmi, ktoré by mohlo priniesť rozdelenie zákazky na časti, a preto rozdelenie predmetu zákazky na časti nie je účelné ani primerané</w:t>
      </w:r>
      <w:r w:rsidR="00F5262A" w:rsidRPr="00DC6C51">
        <w:rPr>
          <w:rFonts w:ascii="Garamond" w:hAnsi="Garamond" w:cs="Calibri"/>
          <w:bCs/>
          <w:noProof/>
          <w:sz w:val="22"/>
          <w:szCs w:val="22"/>
          <w:lang w:eastAsia="sk-SK"/>
        </w:rPr>
        <w:t>.</w:t>
      </w:r>
    </w:p>
    <w:p w14:paraId="2D377CEB" w14:textId="77777777" w:rsidR="004575DB" w:rsidRPr="00861D52" w:rsidRDefault="004575DB" w:rsidP="004575DB">
      <w:pPr>
        <w:pStyle w:val="Farebnzoznamzvraznenie11"/>
        <w:spacing w:line="264" w:lineRule="auto"/>
        <w:ind w:left="0"/>
        <w:jc w:val="both"/>
        <w:rPr>
          <w:rFonts w:ascii="Garamond" w:hAnsi="Garamond" w:cs="Calibri"/>
          <w:bCs/>
          <w:noProof/>
          <w:sz w:val="22"/>
          <w:szCs w:val="22"/>
          <w:lang w:eastAsia="sk-SK"/>
        </w:rPr>
      </w:pPr>
    </w:p>
    <w:p w14:paraId="44C00A41"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VARIANTNÉ RIEŠENIE</w:t>
      </w:r>
    </w:p>
    <w:p w14:paraId="16563303" w14:textId="77777777" w:rsidR="004575DB" w:rsidRPr="00861D52" w:rsidRDefault="004575DB" w:rsidP="00FD425A">
      <w:pPr>
        <w:pStyle w:val="tl1"/>
        <w:numPr>
          <w:ilvl w:val="1"/>
          <w:numId w:val="15"/>
        </w:numPr>
        <w:spacing w:line="264" w:lineRule="auto"/>
        <w:ind w:left="426"/>
        <w:rPr>
          <w:rFonts w:ascii="Garamond" w:hAnsi="Garamond" w:cstheme="minorHAnsi"/>
          <w:b/>
          <w:bCs/>
          <w:sz w:val="22"/>
          <w:szCs w:val="22"/>
        </w:rPr>
      </w:pPr>
      <w:r w:rsidRPr="00861D52">
        <w:rPr>
          <w:rFonts w:ascii="Garamond" w:hAnsi="Garamond" w:cs="Calibri"/>
          <w:sz w:val="22"/>
          <w:szCs w:val="22"/>
        </w:rPr>
        <w:t>Uchádzačom sa neumožňuje  predložiť  variantné  riešenie. Ak uchádzač v rámci ponuky predloží aj variantné riešenie, nebude takéto variantné riešenie zaradené do vyhodnocovania.</w:t>
      </w:r>
    </w:p>
    <w:p w14:paraId="27A2C908" w14:textId="77777777" w:rsidR="004B71DE" w:rsidRPr="00861D52" w:rsidRDefault="004B71DE" w:rsidP="004575DB">
      <w:pPr>
        <w:pStyle w:val="Farebnzoznamzvraznenie11"/>
        <w:spacing w:line="264" w:lineRule="auto"/>
        <w:ind w:left="0"/>
        <w:rPr>
          <w:rFonts w:ascii="Garamond" w:hAnsi="Garamond" w:cs="Calibri"/>
          <w:sz w:val="22"/>
          <w:szCs w:val="22"/>
        </w:rPr>
      </w:pPr>
    </w:p>
    <w:p w14:paraId="1DD6BA5B" w14:textId="77777777" w:rsidR="004575DB" w:rsidRPr="00861D52" w:rsidRDefault="004575DB" w:rsidP="00FD425A">
      <w:pPr>
        <w:pStyle w:val="tl1"/>
        <w:numPr>
          <w:ilvl w:val="0"/>
          <w:numId w:val="15"/>
        </w:numPr>
        <w:spacing w:line="264" w:lineRule="auto"/>
        <w:jc w:val="left"/>
        <w:rPr>
          <w:rFonts w:ascii="Garamond" w:hAnsi="Garamond" w:cs="Calibri"/>
          <w:b/>
          <w:bCs/>
          <w:sz w:val="22"/>
          <w:szCs w:val="22"/>
        </w:rPr>
      </w:pPr>
      <w:r w:rsidRPr="00861D52">
        <w:rPr>
          <w:rFonts w:ascii="Garamond" w:hAnsi="Garamond" w:cstheme="minorHAnsi"/>
          <w:b/>
          <w:bCs/>
          <w:sz w:val="22"/>
          <w:szCs w:val="22"/>
        </w:rPr>
        <w:t>MIESTO, TERMÍN DODANIA A SPÔSOB PLNENIA PREDMETU ZÁKAZKY</w:t>
      </w:r>
    </w:p>
    <w:p w14:paraId="4A2EE201" w14:textId="77777777" w:rsidR="006A2A08" w:rsidRDefault="004575DB" w:rsidP="00FD425A">
      <w:pPr>
        <w:pStyle w:val="tl1"/>
        <w:numPr>
          <w:ilvl w:val="1"/>
          <w:numId w:val="15"/>
        </w:numPr>
        <w:spacing w:line="264" w:lineRule="auto"/>
        <w:ind w:left="426"/>
        <w:rPr>
          <w:rFonts w:ascii="Garamond" w:hAnsi="Garamond" w:cs="Calibri"/>
          <w:sz w:val="22"/>
          <w:szCs w:val="22"/>
        </w:rPr>
      </w:pPr>
      <w:r w:rsidRPr="00AA2767">
        <w:rPr>
          <w:rFonts w:ascii="Garamond" w:hAnsi="Garamond" w:cs="Calibri"/>
          <w:sz w:val="22"/>
          <w:szCs w:val="22"/>
        </w:rPr>
        <w:t xml:space="preserve">Miestom dodania predmetu zákazky je </w:t>
      </w:r>
      <w:r w:rsidR="006A1F86" w:rsidRPr="00AA2767">
        <w:rPr>
          <w:rStyle w:val="CharStyle8"/>
          <w:rFonts w:ascii="Garamond" w:hAnsi="Garamond" w:cstheme="minorHAnsi"/>
          <w:color w:val="000000"/>
          <w:sz w:val="22"/>
          <w:szCs w:val="22"/>
        </w:rPr>
        <w:t>Stredisko Banská Bystrica a okolie: Majerská cesta 94, Banská Bystrica</w:t>
      </w:r>
      <w:r w:rsidRPr="00AA2767">
        <w:rPr>
          <w:rFonts w:ascii="Garamond" w:hAnsi="Garamond" w:cs="Calibri"/>
          <w:sz w:val="22"/>
          <w:szCs w:val="22"/>
        </w:rPr>
        <w:t xml:space="preserve">. </w:t>
      </w:r>
    </w:p>
    <w:p w14:paraId="55D8F5AD" w14:textId="77777777" w:rsidR="006A2A08" w:rsidRDefault="006A2A08" w:rsidP="006A2A08">
      <w:pPr>
        <w:pStyle w:val="tl1"/>
        <w:spacing w:line="264" w:lineRule="auto"/>
        <w:ind w:left="426"/>
        <w:rPr>
          <w:rFonts w:ascii="Garamond" w:hAnsi="Garamond" w:cs="Calibri"/>
          <w:sz w:val="22"/>
          <w:szCs w:val="22"/>
        </w:rPr>
      </w:pPr>
    </w:p>
    <w:p w14:paraId="0D98B936" w14:textId="421DFED8" w:rsidR="006A2A08" w:rsidRPr="006A2A08" w:rsidRDefault="004575DB" w:rsidP="00FD425A">
      <w:pPr>
        <w:pStyle w:val="tl1"/>
        <w:numPr>
          <w:ilvl w:val="1"/>
          <w:numId w:val="15"/>
        </w:numPr>
        <w:spacing w:line="264" w:lineRule="auto"/>
        <w:ind w:left="426"/>
        <w:rPr>
          <w:rStyle w:val="CharStyle8"/>
          <w:rFonts w:ascii="Garamond" w:hAnsi="Garamond" w:cs="Calibri"/>
          <w:sz w:val="22"/>
          <w:szCs w:val="22"/>
          <w:shd w:val="clear" w:color="auto" w:fill="auto"/>
        </w:rPr>
      </w:pPr>
      <w:r w:rsidRPr="006A2A08">
        <w:rPr>
          <w:rFonts w:ascii="Garamond" w:hAnsi="Garamond" w:cs="Calibri"/>
          <w:sz w:val="22"/>
          <w:szCs w:val="22"/>
        </w:rPr>
        <w:t>Predmet zákazky bude dodaný v súlade s</w:t>
      </w:r>
      <w:r w:rsidR="000C7E67">
        <w:rPr>
          <w:rFonts w:ascii="Garamond" w:hAnsi="Garamond" w:cs="Calibri"/>
          <w:sz w:val="22"/>
          <w:szCs w:val="22"/>
        </w:rPr>
        <w:t xml:space="preserve"> kúpnou zmluvou - </w:t>
      </w:r>
      <w:r w:rsidR="00733338" w:rsidRPr="006A2A08">
        <w:rPr>
          <w:rFonts w:ascii="Garamond" w:hAnsi="Garamond" w:cs="Calibri"/>
          <w:sz w:val="22"/>
          <w:szCs w:val="22"/>
        </w:rPr>
        <w:t xml:space="preserve"> čl. </w:t>
      </w:r>
      <w:r w:rsidR="008964BE" w:rsidRPr="006A2A08">
        <w:rPr>
          <w:rFonts w:ascii="Garamond" w:hAnsi="Garamond" w:cs="Calibri"/>
          <w:sz w:val="22"/>
          <w:szCs w:val="22"/>
        </w:rPr>
        <w:t xml:space="preserve">III Dodacie </w:t>
      </w:r>
      <w:r w:rsidR="00A9760D" w:rsidRPr="006A2A08">
        <w:rPr>
          <w:rFonts w:ascii="Garamond" w:hAnsi="Garamond" w:cs="Calibri"/>
          <w:sz w:val="22"/>
          <w:szCs w:val="22"/>
        </w:rPr>
        <w:t>podmienky, Odovzdanie a prevzatie Tovaru</w:t>
      </w:r>
      <w:r w:rsidR="00224CE0" w:rsidRPr="006A2A08">
        <w:rPr>
          <w:rFonts w:ascii="Garamond" w:hAnsi="Garamond" w:cs="Calibri"/>
          <w:sz w:val="22"/>
          <w:szCs w:val="22"/>
        </w:rPr>
        <w:t xml:space="preserve">, bod 1 </w:t>
      </w:r>
      <w:r w:rsidR="006A2A08" w:rsidRPr="006A2A08">
        <w:rPr>
          <w:rFonts w:ascii="Garamond" w:hAnsi="Garamond" w:cs="Calibri"/>
          <w:sz w:val="22"/>
          <w:szCs w:val="22"/>
        </w:rPr>
        <w:t xml:space="preserve">- </w:t>
      </w:r>
      <w:r w:rsidR="006A2A08" w:rsidRPr="006A2A08">
        <w:rPr>
          <w:rStyle w:val="CharStyle8"/>
          <w:rFonts w:ascii="Garamond" w:hAnsi="Garamond" w:cstheme="minorHAnsi"/>
          <w:color w:val="000000"/>
          <w:sz w:val="22"/>
          <w:szCs w:val="22"/>
        </w:rPr>
        <w:t xml:space="preserve">Predávajúci je povinný dodať Tovar Kupujúcemu do jeho sídla, a to konkrétne: Stredisko Banská Bystrica a okolie: Majerská cesta 94, Banská Bystrica, a to v lehote </w:t>
      </w:r>
      <w:r w:rsidR="006A2A08" w:rsidRPr="006A2A08">
        <w:rPr>
          <w:rStyle w:val="CharStyle8"/>
          <w:rFonts w:ascii="Garamond" w:hAnsi="Garamond" w:cstheme="minorHAnsi"/>
          <w:b/>
          <w:bCs/>
          <w:color w:val="000000"/>
          <w:sz w:val="22"/>
          <w:szCs w:val="22"/>
        </w:rPr>
        <w:t>do 30.12.2026</w:t>
      </w:r>
      <w:r w:rsidR="006A2A08" w:rsidRPr="006A2A08">
        <w:rPr>
          <w:rStyle w:val="CharStyle8"/>
          <w:rFonts w:ascii="Garamond" w:hAnsi="Garamond" w:cstheme="minorHAnsi"/>
          <w:color w:val="000000"/>
          <w:sz w:val="22"/>
          <w:szCs w:val="22"/>
        </w:rPr>
        <w:t xml:space="preserve">. Predávajúci je povinný dodať Vozidlá podľa tejto Zmluvy naraz, v rámci jednej kompletnej dodávky. Kupujúci nie je povinný prijať čiastočné plnenie. </w:t>
      </w:r>
    </w:p>
    <w:p w14:paraId="5938574A" w14:textId="77777777" w:rsidR="004575DB" w:rsidRPr="00861D52" w:rsidRDefault="004575DB" w:rsidP="004575DB">
      <w:pPr>
        <w:pStyle w:val="Zkladntext"/>
        <w:spacing w:line="264" w:lineRule="auto"/>
        <w:rPr>
          <w:rFonts w:ascii="Garamond" w:hAnsi="Garamond" w:cs="Calibri"/>
          <w:b w:val="0"/>
          <w:sz w:val="22"/>
          <w:szCs w:val="22"/>
        </w:rPr>
      </w:pPr>
    </w:p>
    <w:p w14:paraId="61799888" w14:textId="77777777" w:rsidR="004575DB" w:rsidRPr="009E0E2C" w:rsidRDefault="004575DB" w:rsidP="00FD425A">
      <w:pPr>
        <w:pStyle w:val="tl1"/>
        <w:numPr>
          <w:ilvl w:val="0"/>
          <w:numId w:val="15"/>
        </w:numPr>
        <w:spacing w:line="264" w:lineRule="auto"/>
        <w:jc w:val="left"/>
        <w:rPr>
          <w:rFonts w:ascii="Garamond" w:hAnsi="Garamond" w:cstheme="minorHAnsi"/>
          <w:b/>
          <w:bCs/>
          <w:sz w:val="22"/>
          <w:szCs w:val="22"/>
        </w:rPr>
      </w:pPr>
      <w:r w:rsidRPr="009E0E2C">
        <w:rPr>
          <w:rFonts w:ascii="Garamond" w:hAnsi="Garamond" w:cstheme="minorHAnsi"/>
          <w:b/>
          <w:bCs/>
          <w:sz w:val="22"/>
          <w:szCs w:val="22"/>
        </w:rPr>
        <w:t>ZDROJ FINANČNÝCH PROSTRIEDKOV</w:t>
      </w:r>
    </w:p>
    <w:p w14:paraId="10DD93C4" w14:textId="75EAF09A" w:rsidR="004575DB" w:rsidRPr="009E0E2C" w:rsidRDefault="004575DB" w:rsidP="00FD425A">
      <w:pPr>
        <w:pStyle w:val="tl1"/>
        <w:numPr>
          <w:ilvl w:val="1"/>
          <w:numId w:val="15"/>
        </w:numPr>
        <w:spacing w:line="264" w:lineRule="auto"/>
        <w:ind w:left="360"/>
        <w:rPr>
          <w:rFonts w:ascii="Garamond" w:hAnsi="Garamond" w:cs="Calibri"/>
          <w:sz w:val="22"/>
          <w:szCs w:val="22"/>
        </w:rPr>
      </w:pPr>
      <w:r w:rsidRPr="009E0E2C">
        <w:rPr>
          <w:rFonts w:ascii="Garamond" w:hAnsi="Garamond" w:cs="Calibri"/>
          <w:sz w:val="22"/>
          <w:szCs w:val="22"/>
        </w:rPr>
        <w:t>Predmet zákazky bu</w:t>
      </w:r>
      <w:r w:rsidR="009E0E2C" w:rsidRPr="009E0E2C">
        <w:rPr>
          <w:rFonts w:ascii="Garamond" w:hAnsi="Garamond" w:cs="Calibri"/>
          <w:sz w:val="22"/>
          <w:szCs w:val="22"/>
        </w:rPr>
        <w:t xml:space="preserve">de financovaný z vlastných zdrojov. </w:t>
      </w:r>
    </w:p>
    <w:p w14:paraId="1F7A916F" w14:textId="77777777" w:rsidR="004575DB" w:rsidRPr="00861D52" w:rsidRDefault="004575DB" w:rsidP="004575DB">
      <w:pPr>
        <w:pStyle w:val="tl1"/>
        <w:spacing w:line="264" w:lineRule="auto"/>
        <w:ind w:left="426"/>
        <w:rPr>
          <w:rFonts w:ascii="Garamond" w:hAnsi="Garamond" w:cs="Calibri"/>
          <w:b/>
          <w:bCs/>
          <w:sz w:val="22"/>
          <w:szCs w:val="22"/>
        </w:rPr>
      </w:pPr>
    </w:p>
    <w:p w14:paraId="3C2A10E3"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DRUH ZÁKAZKY</w:t>
      </w:r>
    </w:p>
    <w:p w14:paraId="34D6ABD5"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Podrobné vymedzenie záväzných zmluvných podmienok na uskutočnenie predmetu zákazky, ktoré musia byť obsiahnuté v uzatvorenej Zmluve, obsahuje časť C. Obchodné podmienky, D. Spôsob určenia ceny a prílohy týchto SP. Verejný obstarávateľ bude od úspešného uchádzača požadovať záväzne dodržať minimálne zmluvné podmienky uvedené v časti C. Obchodné podmienky a v prílohách týchto SP.</w:t>
      </w:r>
    </w:p>
    <w:p w14:paraId="2A8ADC47" w14:textId="77777777" w:rsidR="004575DB" w:rsidRPr="00861D52" w:rsidRDefault="004575DB" w:rsidP="004575DB">
      <w:pPr>
        <w:pStyle w:val="tl1"/>
        <w:spacing w:line="264" w:lineRule="auto"/>
        <w:rPr>
          <w:rFonts w:ascii="Garamond" w:hAnsi="Garamond" w:cs="Calibri"/>
          <w:b/>
          <w:bCs/>
          <w:sz w:val="22"/>
          <w:szCs w:val="22"/>
        </w:rPr>
      </w:pPr>
    </w:p>
    <w:p w14:paraId="2C3157BA"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LEHOTA VIAZANOSTI PONUKY</w:t>
      </w:r>
    </w:p>
    <w:p w14:paraId="7BFF3C6E"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Zábezpeka ponuky sa nevyžaduje, z uvedeného dôvodu verejný obstarávateľ neurčuje lehotu viazanosti ponúk.</w:t>
      </w:r>
    </w:p>
    <w:p w14:paraId="09BE3B34" w14:textId="77777777" w:rsidR="004575DB" w:rsidRPr="00861D52" w:rsidRDefault="004575DB" w:rsidP="004575DB">
      <w:pPr>
        <w:pStyle w:val="tl1"/>
        <w:spacing w:line="264" w:lineRule="auto"/>
        <w:rPr>
          <w:rFonts w:ascii="Garamond" w:hAnsi="Garamond" w:cs="Calibri"/>
          <w:sz w:val="22"/>
          <w:szCs w:val="22"/>
        </w:rPr>
      </w:pPr>
    </w:p>
    <w:p w14:paraId="61F1FB73" w14:textId="77777777" w:rsidR="004575DB" w:rsidRPr="00861D52" w:rsidRDefault="004575DB" w:rsidP="00FD425A">
      <w:pPr>
        <w:pStyle w:val="tl1"/>
        <w:numPr>
          <w:ilvl w:val="0"/>
          <w:numId w:val="15"/>
        </w:numPr>
        <w:spacing w:line="264" w:lineRule="auto"/>
        <w:jc w:val="left"/>
        <w:rPr>
          <w:rFonts w:ascii="Garamond" w:hAnsi="Garamond" w:cs="Calibri"/>
          <w:b/>
          <w:bCs/>
          <w:sz w:val="22"/>
          <w:szCs w:val="22"/>
        </w:rPr>
      </w:pPr>
      <w:r w:rsidRPr="00861D52">
        <w:rPr>
          <w:rFonts w:ascii="Garamond" w:hAnsi="Garamond" w:cstheme="minorHAnsi"/>
          <w:b/>
          <w:bCs/>
          <w:sz w:val="22"/>
          <w:szCs w:val="22"/>
        </w:rPr>
        <w:t>KOMUNIKÁCIA MEDZI VEREJNÝM OBSTARÁVATEĽOM A ZÁUJEMCAMI/ UCHÁDZAČMI</w:t>
      </w:r>
    </w:p>
    <w:p w14:paraId="1B486882"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 xml:space="preserve">Poskytovanie vysvetlení, odovzdávanie podkladov a </w:t>
      </w:r>
      <w:r w:rsidRPr="00861D52">
        <w:rPr>
          <w:rFonts w:ascii="Garamond" w:hAnsi="Garamond" w:cs="Calibri"/>
          <w:b/>
          <w:bCs/>
          <w:sz w:val="22"/>
          <w:szCs w:val="22"/>
        </w:rPr>
        <w:t>komunikácia</w:t>
      </w:r>
      <w:r w:rsidRPr="00861D52">
        <w:rPr>
          <w:rFonts w:ascii="Garamond" w:hAnsi="Garamond" w:cs="Calibri"/>
          <w:sz w:val="22"/>
          <w:szCs w:val="22"/>
        </w:rPr>
        <w:t xml:space="preserve"> (ďalej len „komunikácia“) medzi verejným obstarávateľom/záujemcami a uchádzačmi sa bude uskutočňovať v štátnom (slovenskom) jazyku a spôsobom, ktorý zabezpečí úplnosť a obsah týchto údajov uvedených v ponuke, podmienkach účasti a zaručí ochranu dôverných a</w:t>
      </w:r>
      <w:r>
        <w:rPr>
          <w:rFonts w:ascii="Garamond" w:hAnsi="Garamond" w:cs="Calibri"/>
          <w:sz w:val="22"/>
          <w:szCs w:val="22"/>
        </w:rPr>
        <w:t> </w:t>
      </w:r>
      <w:r w:rsidRPr="00861D52">
        <w:rPr>
          <w:rFonts w:ascii="Garamond" w:hAnsi="Garamond" w:cs="Calibri"/>
          <w:sz w:val="22"/>
          <w:szCs w:val="22"/>
        </w:rPr>
        <w:t>osobných údajov uvedených v týchto dokumentoch.</w:t>
      </w:r>
    </w:p>
    <w:p w14:paraId="43DE1520" w14:textId="77777777" w:rsidR="004575DB" w:rsidRPr="00861D52" w:rsidRDefault="004575DB" w:rsidP="004575DB">
      <w:pPr>
        <w:pStyle w:val="tl1"/>
        <w:spacing w:line="264" w:lineRule="auto"/>
        <w:ind w:left="426"/>
        <w:rPr>
          <w:rFonts w:ascii="Garamond" w:hAnsi="Garamond" w:cs="Calibri"/>
          <w:sz w:val="22"/>
          <w:szCs w:val="22"/>
        </w:rPr>
      </w:pPr>
    </w:p>
    <w:p w14:paraId="39DD348F"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 xml:space="preserve">Verejný obstarávateľ bude pri komunikácii s uchádzačmi resp. záujemcami postupovať v zmysle § 20 ZVO prostredníctvom komunikačného rozhrania systému JOSEPHINE, tento spôsob komunikácie sa týka akejkoľvek </w:t>
      </w:r>
      <w:r w:rsidRPr="00861D52">
        <w:rPr>
          <w:rFonts w:ascii="Garamond" w:hAnsi="Garamond" w:cs="Calibri"/>
          <w:sz w:val="22"/>
          <w:szCs w:val="22"/>
        </w:rPr>
        <w:lastRenderedPageBreak/>
        <w:t xml:space="preserve">komunikácie a podaní medzi verejným obstarávateľom a záujemcami/uchádzačmi </w:t>
      </w:r>
      <w:r w:rsidRPr="00861D52">
        <w:rPr>
          <w:rFonts w:ascii="Garamond" w:hAnsi="Garamond" w:cs="Calibri"/>
          <w:b/>
          <w:sz w:val="22"/>
          <w:szCs w:val="22"/>
        </w:rPr>
        <w:t>počas celého procesu verejného obstarávania</w:t>
      </w:r>
      <w:r w:rsidRPr="00861D52">
        <w:rPr>
          <w:rFonts w:ascii="Garamond" w:hAnsi="Garamond" w:cs="Calibri"/>
          <w:sz w:val="22"/>
          <w:szCs w:val="22"/>
        </w:rPr>
        <w:t>.</w:t>
      </w:r>
    </w:p>
    <w:p w14:paraId="763613CF" w14:textId="77777777" w:rsidR="004575DB" w:rsidRPr="00861D52" w:rsidRDefault="004575DB" w:rsidP="004575DB">
      <w:pPr>
        <w:pStyle w:val="Odsekzoznamu"/>
        <w:spacing w:line="264" w:lineRule="auto"/>
        <w:rPr>
          <w:rFonts w:ascii="Garamond" w:hAnsi="Garamond" w:cs="Calibri"/>
          <w:sz w:val="22"/>
          <w:szCs w:val="22"/>
          <w:u w:val="single"/>
        </w:rPr>
      </w:pPr>
    </w:p>
    <w:p w14:paraId="13A2DF71"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u w:val="single"/>
        </w:rPr>
        <w:t>Všeobecné informácie k webovej aplikácií JOSEPHINE.</w:t>
      </w:r>
    </w:p>
    <w:p w14:paraId="6A62B39C" w14:textId="77777777" w:rsidR="004575DB" w:rsidRPr="00861D52" w:rsidRDefault="004575DB" w:rsidP="004575DB">
      <w:pPr>
        <w:pStyle w:val="tl1"/>
        <w:spacing w:line="264" w:lineRule="auto"/>
        <w:ind w:left="426"/>
        <w:rPr>
          <w:rFonts w:ascii="Garamond" w:hAnsi="Garamond" w:cs="Calibri"/>
          <w:sz w:val="22"/>
          <w:szCs w:val="22"/>
        </w:rPr>
      </w:pPr>
      <w:r w:rsidRPr="00861D52">
        <w:rPr>
          <w:rFonts w:ascii="Garamond" w:hAnsi="Garamond" w:cs="Calibri"/>
          <w:sz w:val="22"/>
          <w:szCs w:val="22"/>
        </w:rPr>
        <w:t xml:space="preserve">JOSEPHINE je na účely tohto verejného obstarávania softvér pre elektronizáciu zadávania zákaziek postupmi podľa ZVO. JOSEPHINE je webová aplikácia na doméne </w:t>
      </w:r>
      <w:hyperlink r:id="rId14" w:history="1">
        <w:r w:rsidRPr="00861D52">
          <w:rPr>
            <w:rStyle w:val="Hypertextovprepojenie"/>
            <w:rFonts w:ascii="Garamond" w:hAnsi="Garamond" w:cs="Calibri"/>
            <w:sz w:val="22"/>
            <w:szCs w:val="22"/>
          </w:rPr>
          <w:t>https://josephine.proebiz.com</w:t>
        </w:r>
      </w:hyperlink>
      <w:r w:rsidRPr="00861D52">
        <w:rPr>
          <w:rFonts w:ascii="Garamond" w:hAnsi="Garamond" w:cs="Calibri"/>
          <w:sz w:val="22"/>
          <w:szCs w:val="22"/>
        </w:rPr>
        <w:t>.</w:t>
      </w:r>
    </w:p>
    <w:p w14:paraId="67916566" w14:textId="77777777" w:rsidR="004575DB" w:rsidRPr="00861D52" w:rsidRDefault="004575DB" w:rsidP="004575DB">
      <w:pPr>
        <w:pStyle w:val="tl1"/>
        <w:spacing w:line="264" w:lineRule="auto"/>
        <w:ind w:left="426"/>
        <w:rPr>
          <w:rFonts w:ascii="Garamond" w:hAnsi="Garamond" w:cs="Calibri"/>
          <w:sz w:val="22"/>
          <w:szCs w:val="22"/>
        </w:rPr>
      </w:pPr>
      <w:r w:rsidRPr="00861D52">
        <w:rPr>
          <w:rFonts w:ascii="Garamond" w:hAnsi="Garamond" w:cs="Calibri"/>
          <w:sz w:val="22"/>
          <w:szCs w:val="22"/>
        </w:rPr>
        <w:t>Na bezproblémové používanie systému JOSEPHINE je nutné používať jeden z podporovaných internetových prehliadačov:</w:t>
      </w:r>
    </w:p>
    <w:p w14:paraId="4FEBF250" w14:textId="77777777" w:rsidR="004575DB" w:rsidRPr="00861D52" w:rsidRDefault="004575DB" w:rsidP="004575DB">
      <w:pPr>
        <w:pStyle w:val="tl1"/>
        <w:numPr>
          <w:ilvl w:val="0"/>
          <w:numId w:val="8"/>
        </w:numPr>
        <w:spacing w:line="264" w:lineRule="auto"/>
        <w:ind w:left="993"/>
        <w:rPr>
          <w:rFonts w:ascii="Garamond" w:hAnsi="Garamond" w:cs="Calibri"/>
          <w:sz w:val="22"/>
          <w:szCs w:val="22"/>
        </w:rPr>
      </w:pPr>
      <w:r w:rsidRPr="00861D52">
        <w:rPr>
          <w:rFonts w:ascii="Garamond" w:hAnsi="Garamond" w:cs="Calibri"/>
          <w:sz w:val="22"/>
          <w:szCs w:val="22"/>
        </w:rPr>
        <w:t>Microsoft Edge,</w:t>
      </w:r>
    </w:p>
    <w:p w14:paraId="29BBD55C" w14:textId="77777777" w:rsidR="004575DB" w:rsidRPr="00861D52" w:rsidRDefault="004575DB" w:rsidP="004575DB">
      <w:pPr>
        <w:pStyle w:val="tl1"/>
        <w:numPr>
          <w:ilvl w:val="0"/>
          <w:numId w:val="8"/>
        </w:numPr>
        <w:spacing w:line="264" w:lineRule="auto"/>
        <w:ind w:left="993"/>
        <w:rPr>
          <w:rFonts w:ascii="Garamond" w:hAnsi="Garamond" w:cs="Calibri"/>
          <w:sz w:val="22"/>
          <w:szCs w:val="22"/>
        </w:rPr>
      </w:pPr>
      <w:r w:rsidRPr="00861D52">
        <w:rPr>
          <w:rFonts w:ascii="Garamond" w:hAnsi="Garamond" w:cs="Calibri"/>
          <w:sz w:val="22"/>
          <w:szCs w:val="22"/>
        </w:rPr>
        <w:t>Mozilla Firefox verzia 13.0 a vyššia alebo</w:t>
      </w:r>
    </w:p>
    <w:p w14:paraId="25F4EC49" w14:textId="77777777" w:rsidR="004575DB" w:rsidRPr="00861D52" w:rsidRDefault="004575DB" w:rsidP="004575DB">
      <w:pPr>
        <w:pStyle w:val="tl1"/>
        <w:numPr>
          <w:ilvl w:val="0"/>
          <w:numId w:val="8"/>
        </w:numPr>
        <w:spacing w:line="264" w:lineRule="auto"/>
        <w:ind w:left="993"/>
        <w:rPr>
          <w:rFonts w:ascii="Garamond" w:hAnsi="Garamond" w:cs="Calibri"/>
          <w:sz w:val="22"/>
          <w:szCs w:val="22"/>
        </w:rPr>
      </w:pPr>
      <w:r w:rsidRPr="00861D52">
        <w:rPr>
          <w:rFonts w:ascii="Garamond" w:hAnsi="Garamond" w:cs="Calibri"/>
          <w:sz w:val="22"/>
          <w:szCs w:val="22"/>
        </w:rPr>
        <w:t>Google Chrome</w:t>
      </w:r>
    </w:p>
    <w:p w14:paraId="40197965" w14:textId="77777777" w:rsidR="004575DB" w:rsidRPr="00861D52" w:rsidRDefault="004575DB" w:rsidP="004575DB">
      <w:pPr>
        <w:pStyle w:val="tl1"/>
        <w:spacing w:line="264" w:lineRule="auto"/>
        <w:rPr>
          <w:rFonts w:ascii="Garamond" w:hAnsi="Garamond" w:cs="Calibri"/>
          <w:sz w:val="22"/>
          <w:szCs w:val="22"/>
        </w:rPr>
      </w:pPr>
    </w:p>
    <w:p w14:paraId="2C52FF78"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Pravidlá pre doručovanie – zásielka sa považuje za doručenú záujemcovi/uchádzačovi, ak jej adresát bude mať objektívnu možnosť oboznámiť sa s jej obsahom, t. j. ako náhle sa dostane zásielka do sféry jeho dispozície. Za okamih doručenia sa v systéme JOSEPHINE považuje okamih jej odoslania v systéme JOSEPHINE, a to v súlade s</w:t>
      </w:r>
      <w:r>
        <w:rPr>
          <w:rFonts w:ascii="Garamond" w:hAnsi="Garamond" w:cs="Calibri"/>
          <w:sz w:val="22"/>
          <w:szCs w:val="22"/>
        </w:rPr>
        <w:t> </w:t>
      </w:r>
      <w:r w:rsidRPr="00861D52">
        <w:rPr>
          <w:rFonts w:ascii="Garamond" w:hAnsi="Garamond" w:cs="Calibri"/>
          <w:sz w:val="22"/>
          <w:szCs w:val="22"/>
        </w:rPr>
        <w:t>funkcionalitou systému.</w:t>
      </w:r>
    </w:p>
    <w:p w14:paraId="071F6807" w14:textId="77777777" w:rsidR="004575DB" w:rsidRPr="00861D52" w:rsidRDefault="004575DB" w:rsidP="004575DB">
      <w:pPr>
        <w:pStyle w:val="tl1"/>
        <w:spacing w:line="264" w:lineRule="auto"/>
        <w:ind w:left="426"/>
        <w:rPr>
          <w:rFonts w:ascii="Garamond" w:hAnsi="Garamond" w:cs="Calibri"/>
          <w:sz w:val="22"/>
          <w:szCs w:val="22"/>
        </w:rPr>
      </w:pPr>
    </w:p>
    <w:p w14:paraId="5AE68851"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Ak je odosielateľom zásielky verejný obstarávateľ, tak záujemcovi/uchádzačovi bude na ním určený kontaktný email (zadaný pri registrácii do systému JOSEPHINE)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590878F8" w14:textId="77777777" w:rsidR="004575DB" w:rsidRPr="00861D52" w:rsidRDefault="004575DB" w:rsidP="004575DB">
      <w:pPr>
        <w:pStyle w:val="Odsekzoznamu"/>
        <w:spacing w:line="264" w:lineRule="auto"/>
        <w:rPr>
          <w:rFonts w:ascii="Garamond" w:hAnsi="Garamond" w:cs="Calibri"/>
          <w:sz w:val="22"/>
          <w:szCs w:val="22"/>
        </w:rPr>
      </w:pPr>
    </w:p>
    <w:p w14:paraId="3515B15D"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Ak je odosielateľom informácie záujemca/uchádzač,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1C420C83" w14:textId="77777777" w:rsidR="004575DB" w:rsidRPr="00861D52" w:rsidRDefault="004575DB" w:rsidP="004575DB">
      <w:pPr>
        <w:pStyle w:val="Odsekzoznamu"/>
        <w:spacing w:line="264" w:lineRule="auto"/>
        <w:rPr>
          <w:rFonts w:ascii="Garamond" w:hAnsi="Garamond" w:cs="Calibri"/>
          <w:sz w:val="22"/>
          <w:szCs w:val="22"/>
        </w:rPr>
      </w:pPr>
    </w:p>
    <w:p w14:paraId="2CE6BB42"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Verejný obstarávateľ odporúča záujemcom, ktorí chcú byť informovaní o prípadných aktualizáciách týkajúcich sa</w:t>
      </w:r>
      <w:r>
        <w:rPr>
          <w:rFonts w:ascii="Garamond" w:hAnsi="Garamond" w:cs="Calibri"/>
          <w:sz w:val="22"/>
          <w:szCs w:val="22"/>
        </w:rPr>
        <w:t> </w:t>
      </w:r>
      <w:r w:rsidRPr="00861D52">
        <w:rPr>
          <w:rFonts w:ascii="Garamond" w:hAnsi="Garamond" w:cs="Calibri"/>
          <w:sz w:val="22"/>
          <w:szCs w:val="22"/>
        </w:rPr>
        <w:t>zákazky prostredníctvom notifikačných e-mailov, aby v danej zákazke zaklikli tlačidlo „ZAUJÍMA MA TO“ (v pravej hornej časti obrazovky).</w:t>
      </w:r>
    </w:p>
    <w:p w14:paraId="2AAA9943" w14:textId="77777777" w:rsidR="004575DB" w:rsidRPr="00861D52" w:rsidRDefault="004575DB" w:rsidP="004575DB">
      <w:pPr>
        <w:pStyle w:val="Odsekzoznamu"/>
        <w:spacing w:line="264" w:lineRule="auto"/>
        <w:rPr>
          <w:rFonts w:ascii="Garamond" w:hAnsi="Garamond" w:cs="Calibri"/>
          <w:sz w:val="22"/>
          <w:szCs w:val="22"/>
        </w:rPr>
      </w:pPr>
    </w:p>
    <w:p w14:paraId="6DC66159"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Verejný obstarávateľ umožňuje neobmedzený a priamy prístup elektronickými prostriedkami k všetkým poskytnutým dokumentom/informáciám počas lehoty na predkladanie ponúk. Verejný obstarávateľ bude všetky dokumenty uverejňovať ako elektronické dokumenty v systéme JOSEPHINE.</w:t>
      </w:r>
    </w:p>
    <w:p w14:paraId="6E919482" w14:textId="77777777" w:rsidR="004575DB" w:rsidRPr="00861D52" w:rsidRDefault="004575DB" w:rsidP="004575DB">
      <w:pPr>
        <w:pStyle w:val="Odsekzoznamu"/>
        <w:spacing w:line="264" w:lineRule="auto"/>
        <w:rPr>
          <w:rFonts w:ascii="Garamond" w:hAnsi="Garamond" w:cstheme="minorHAnsi"/>
          <w:sz w:val="22"/>
          <w:szCs w:val="22"/>
        </w:rPr>
      </w:pPr>
    </w:p>
    <w:p w14:paraId="61FB1EC2"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theme="minorHAnsi"/>
          <w:sz w:val="22"/>
          <w:szCs w:val="22"/>
        </w:rPr>
        <w:t>Podania a dokumenty súvisiace s uplatnením námietok sa riadia pravidlami podľa § 170 a nasl. ZVO.</w:t>
      </w:r>
    </w:p>
    <w:p w14:paraId="79D7E917" w14:textId="77777777" w:rsidR="004575DB" w:rsidRPr="00861D52" w:rsidRDefault="004575DB" w:rsidP="004575DB">
      <w:pPr>
        <w:pStyle w:val="tl1"/>
        <w:spacing w:line="264" w:lineRule="auto"/>
        <w:rPr>
          <w:rFonts w:ascii="Garamond" w:hAnsi="Garamond"/>
          <w:sz w:val="22"/>
          <w:szCs w:val="22"/>
        </w:rPr>
      </w:pPr>
    </w:p>
    <w:p w14:paraId="6B1617C8"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VYSVETLENIE A ZMENY</w:t>
      </w:r>
    </w:p>
    <w:p w14:paraId="499B3A62" w14:textId="77777777" w:rsidR="004575DB" w:rsidRPr="00861D52" w:rsidRDefault="004575DB" w:rsidP="00FD425A">
      <w:pPr>
        <w:pStyle w:val="tl1"/>
        <w:numPr>
          <w:ilvl w:val="1"/>
          <w:numId w:val="15"/>
        </w:numPr>
        <w:spacing w:line="264" w:lineRule="auto"/>
        <w:ind w:left="426"/>
        <w:rPr>
          <w:rFonts w:ascii="Garamond" w:hAnsi="Garamond" w:cstheme="minorHAnsi"/>
          <w:sz w:val="22"/>
          <w:szCs w:val="22"/>
        </w:rPr>
      </w:pPr>
      <w:r w:rsidRPr="00861D52">
        <w:rPr>
          <w:rFonts w:ascii="Garamond" w:hAnsi="Garamond" w:cstheme="minorHAnsi"/>
          <w:sz w:val="22"/>
          <w:szCs w:val="22"/>
        </w:rPr>
        <w:t>Záujemca môže požiadať o vysvetlenie informácií uvedených v oznámení o vyhlásení verejného obstarávania, v súťažných podkladoch alebo v inej sprievodnej dokumentácii prostredníctvom komunikačného rozhrania systému JOSEPHINE podľa vyššie uvedených pravidiel komunikácie. Vysvetlenie informácií uvedených v oznámení o vyhlásení verejného obstarávania, v súťažných podkladoch alebo v inej sprievodnej dokumentácii verejný obstarávateľ bezodkladne oznámi všetkým záujemcom, najneskôr však šesť dní pred uplynutím lehoty na predkladanie ponúk za predpokladu, že o vysvetlenie sa požiada dostatočne vopred.</w:t>
      </w:r>
    </w:p>
    <w:p w14:paraId="631B9CA3" w14:textId="77777777" w:rsidR="004575DB" w:rsidRPr="00861D52" w:rsidRDefault="004575DB" w:rsidP="004575DB">
      <w:pPr>
        <w:pStyle w:val="tl1"/>
        <w:spacing w:line="264" w:lineRule="auto"/>
        <w:ind w:left="426"/>
        <w:rPr>
          <w:rFonts w:ascii="Garamond" w:hAnsi="Garamond" w:cstheme="minorHAnsi"/>
          <w:sz w:val="22"/>
          <w:szCs w:val="22"/>
        </w:rPr>
      </w:pPr>
    </w:p>
    <w:p w14:paraId="35550DA8" w14:textId="77777777" w:rsidR="004575DB" w:rsidRPr="00861D52" w:rsidRDefault="004575DB" w:rsidP="00FD425A">
      <w:pPr>
        <w:pStyle w:val="tl1"/>
        <w:numPr>
          <w:ilvl w:val="1"/>
          <w:numId w:val="15"/>
        </w:numPr>
        <w:spacing w:line="264" w:lineRule="auto"/>
        <w:ind w:left="426"/>
        <w:rPr>
          <w:rFonts w:ascii="Garamond" w:hAnsi="Garamond" w:cstheme="minorHAnsi"/>
          <w:sz w:val="22"/>
          <w:szCs w:val="22"/>
        </w:rPr>
      </w:pPr>
      <w:r w:rsidRPr="00861D52">
        <w:rPr>
          <w:rFonts w:ascii="Garamond" w:hAnsi="Garamond" w:cs="Calibri"/>
          <w:sz w:val="22"/>
          <w:szCs w:val="22"/>
        </w:rPr>
        <w:lastRenderedPageBreak/>
        <w:t>Verejný obstarávateľ primerane predĺži lehotu na predkladanie ponúk, ak</w:t>
      </w:r>
    </w:p>
    <w:p w14:paraId="1AF9A3DA" w14:textId="77777777" w:rsidR="004575DB" w:rsidRPr="00861D52" w:rsidRDefault="004575DB" w:rsidP="004575DB">
      <w:pPr>
        <w:pStyle w:val="tl1"/>
        <w:numPr>
          <w:ilvl w:val="0"/>
          <w:numId w:val="6"/>
        </w:numPr>
        <w:spacing w:line="264" w:lineRule="auto"/>
        <w:ind w:left="851" w:hanging="284"/>
        <w:rPr>
          <w:rFonts w:ascii="Garamond" w:hAnsi="Garamond" w:cs="Calibri"/>
          <w:sz w:val="22"/>
          <w:szCs w:val="22"/>
        </w:rPr>
      </w:pPr>
      <w:r w:rsidRPr="00861D52">
        <w:rPr>
          <w:rFonts w:ascii="Garamond" w:hAnsi="Garamond" w:cs="Calibri"/>
          <w:sz w:val="22"/>
          <w:szCs w:val="22"/>
        </w:rPr>
        <w:t>vysvetlenie informácií potrebných na vypracovanie ponuky alebo na preukázanie splnenia podmienok účasti nie je</w:t>
      </w:r>
      <w:r>
        <w:rPr>
          <w:rFonts w:ascii="Garamond" w:hAnsi="Garamond" w:cs="Calibri"/>
          <w:sz w:val="22"/>
          <w:szCs w:val="22"/>
        </w:rPr>
        <w:t> </w:t>
      </w:r>
      <w:r w:rsidRPr="00861D52">
        <w:rPr>
          <w:rFonts w:ascii="Garamond" w:hAnsi="Garamond" w:cs="Calibri"/>
          <w:sz w:val="22"/>
          <w:szCs w:val="22"/>
        </w:rPr>
        <w:t>poskytnuté v lehote podľa bodu 9.1 aj napriek tomu, že bolo vyžiadané dostatočne vopred, alebo</w:t>
      </w:r>
    </w:p>
    <w:p w14:paraId="760F900C" w14:textId="77777777" w:rsidR="004575DB" w:rsidRPr="00861D52" w:rsidRDefault="004575DB" w:rsidP="004575DB">
      <w:pPr>
        <w:pStyle w:val="tl1"/>
        <w:numPr>
          <w:ilvl w:val="0"/>
          <w:numId w:val="6"/>
        </w:numPr>
        <w:spacing w:line="264" w:lineRule="auto"/>
        <w:ind w:left="851" w:hanging="284"/>
        <w:rPr>
          <w:rFonts w:ascii="Garamond" w:hAnsi="Garamond" w:cs="Calibri"/>
          <w:sz w:val="22"/>
          <w:szCs w:val="22"/>
        </w:rPr>
      </w:pPr>
      <w:r w:rsidRPr="00861D52">
        <w:rPr>
          <w:rFonts w:ascii="Garamond" w:hAnsi="Garamond" w:cs="Calibri"/>
          <w:sz w:val="22"/>
          <w:szCs w:val="22"/>
        </w:rPr>
        <w:t>v dokumentoch potrebných na vypracovanie ponuky alebo na preukázanie splnenia podmienok účasti vykoná podstatnú zmenu.</w:t>
      </w:r>
    </w:p>
    <w:p w14:paraId="4E1622DB" w14:textId="77777777" w:rsidR="004575DB" w:rsidRPr="00861D52" w:rsidRDefault="004575DB" w:rsidP="004575DB">
      <w:pPr>
        <w:pStyle w:val="tl1"/>
        <w:spacing w:line="264" w:lineRule="auto"/>
        <w:rPr>
          <w:rFonts w:ascii="Garamond" w:hAnsi="Garamond" w:cs="Calibri"/>
          <w:sz w:val="22"/>
          <w:szCs w:val="22"/>
        </w:rPr>
      </w:pPr>
    </w:p>
    <w:p w14:paraId="42440732"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Ak si vysvetlenie informácií potrebných na vypracovanie ponuky, návrhu alebo na preukázanie splnenia podmienok účasti hospodársky subjekt, záujemca alebo uchádzač nevyžiadal dostatočne vopred alebo jeho význam je z hľadiska prípravy ponuky nepodstatný, verejný obstarávateľ alebo obstarávateľ nie je povinný predĺžiť lehotu na predkladanie ponúk.</w:t>
      </w:r>
    </w:p>
    <w:p w14:paraId="46D4E89F" w14:textId="77777777" w:rsidR="004575DB" w:rsidRPr="00861D52" w:rsidRDefault="004575DB" w:rsidP="004575DB">
      <w:pPr>
        <w:pStyle w:val="tl1"/>
        <w:spacing w:line="264" w:lineRule="auto"/>
        <w:ind w:left="360"/>
        <w:jc w:val="left"/>
        <w:rPr>
          <w:rFonts w:ascii="Garamond" w:hAnsi="Garamond" w:cstheme="minorHAnsi"/>
          <w:b/>
          <w:bCs/>
          <w:sz w:val="22"/>
          <w:szCs w:val="22"/>
        </w:rPr>
      </w:pPr>
    </w:p>
    <w:p w14:paraId="70ED0555"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OBHLIADKA MIESTA USKUTOČNENIA PREDMETU ZÁKAZKY</w:t>
      </w:r>
    </w:p>
    <w:p w14:paraId="4FF28B75"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sz w:val="22"/>
          <w:szCs w:val="22"/>
        </w:rPr>
        <w:t>Neaplikuje sa.</w:t>
      </w:r>
    </w:p>
    <w:p w14:paraId="26DCF1D4" w14:textId="77777777" w:rsidR="004575DB" w:rsidRPr="00861D52" w:rsidRDefault="004575DB" w:rsidP="004575DB">
      <w:pPr>
        <w:pStyle w:val="tl1"/>
        <w:spacing w:line="264" w:lineRule="auto"/>
        <w:ind w:left="360"/>
        <w:jc w:val="left"/>
        <w:rPr>
          <w:rFonts w:ascii="Garamond" w:hAnsi="Garamond" w:cstheme="minorHAnsi"/>
          <w:b/>
          <w:bCs/>
          <w:sz w:val="22"/>
          <w:szCs w:val="22"/>
        </w:rPr>
      </w:pPr>
    </w:p>
    <w:p w14:paraId="05362231"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VYHOTOVENIE PONUKY</w:t>
      </w:r>
    </w:p>
    <w:p w14:paraId="08CA72EB"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libri"/>
          <w:b/>
          <w:bCs/>
          <w:sz w:val="22"/>
          <w:szCs w:val="22"/>
        </w:rPr>
        <w:t>Ponuka</w:t>
      </w:r>
      <w:r w:rsidRPr="00861D52">
        <w:rPr>
          <w:rFonts w:ascii="Garamond" w:hAnsi="Garamond" w:cs="Calibri"/>
          <w:sz w:val="22"/>
          <w:szCs w:val="22"/>
        </w:rPr>
        <w:t xml:space="preserve">, pre účely zadávania tejto zákazky, </w:t>
      </w:r>
      <w:r w:rsidRPr="00861D52">
        <w:rPr>
          <w:rFonts w:ascii="Garamond" w:hAnsi="Garamond" w:cs="Calibri"/>
          <w:b/>
          <w:bCs/>
          <w:sz w:val="22"/>
          <w:szCs w:val="22"/>
        </w:rPr>
        <w:t>je prejav slobodnej vôle uchádzača</w:t>
      </w:r>
      <w:r w:rsidRPr="00861D52">
        <w:rPr>
          <w:rFonts w:ascii="Garamond" w:hAnsi="Garamond" w:cs="Calibri"/>
          <w:sz w:val="22"/>
          <w:szCs w:val="22"/>
        </w:rPr>
        <w:t xml:space="preserve">, že chce za úhradu poskytnúť verejnému obstarávateľovi určené plnenie </w:t>
      </w:r>
      <w:r w:rsidRPr="00861D52">
        <w:rPr>
          <w:rFonts w:ascii="Garamond" w:hAnsi="Garamond" w:cs="Calibri"/>
          <w:b/>
          <w:bCs/>
          <w:sz w:val="22"/>
          <w:szCs w:val="22"/>
          <w:u w:val="single"/>
        </w:rPr>
        <w:t>pri dodržaní podmienok stanovených verejným obstarávateľom</w:t>
      </w:r>
      <w:r w:rsidRPr="00861D52">
        <w:rPr>
          <w:rFonts w:ascii="Garamond" w:hAnsi="Garamond" w:cs="Calibri"/>
          <w:b/>
          <w:bCs/>
          <w:sz w:val="22"/>
          <w:szCs w:val="22"/>
        </w:rPr>
        <w:t xml:space="preserve"> bez určovania svojich osobitných podmienok.</w:t>
      </w:r>
    </w:p>
    <w:p w14:paraId="59A74EED" w14:textId="77777777" w:rsidR="004575DB" w:rsidRPr="00861D52" w:rsidRDefault="004575DB" w:rsidP="004575DB">
      <w:pPr>
        <w:pStyle w:val="tl1"/>
        <w:spacing w:line="264" w:lineRule="auto"/>
        <w:ind w:left="426"/>
        <w:rPr>
          <w:rFonts w:ascii="Garamond" w:hAnsi="Garamond" w:cs="Calibri"/>
          <w:sz w:val="22"/>
          <w:szCs w:val="22"/>
        </w:rPr>
      </w:pPr>
    </w:p>
    <w:p w14:paraId="028BC4BA"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mbria"/>
          <w:sz w:val="22"/>
          <w:szCs w:val="22"/>
        </w:rPr>
        <w:t>Uchádzač predkladá ponuku v elektronickej podobe v lehote na predkladanie ponúk podľa požiadaviek uvedených v</w:t>
      </w:r>
      <w:r>
        <w:rPr>
          <w:rFonts w:ascii="Garamond" w:hAnsi="Garamond" w:cs="Cambria"/>
          <w:sz w:val="22"/>
          <w:szCs w:val="22"/>
        </w:rPr>
        <w:t> </w:t>
      </w:r>
      <w:r w:rsidRPr="00861D52">
        <w:rPr>
          <w:rFonts w:ascii="Garamond" w:hAnsi="Garamond" w:cs="Cambria"/>
          <w:sz w:val="22"/>
          <w:szCs w:val="22"/>
        </w:rPr>
        <w:t>týchto SP.</w:t>
      </w:r>
    </w:p>
    <w:p w14:paraId="4706B2E4" w14:textId="77777777" w:rsidR="004575DB" w:rsidRPr="00861D52" w:rsidRDefault="004575DB" w:rsidP="004575DB">
      <w:pPr>
        <w:pStyle w:val="Odsekzoznamu"/>
        <w:spacing w:line="264" w:lineRule="auto"/>
        <w:rPr>
          <w:rFonts w:ascii="Garamond" w:hAnsi="Garamond" w:cs="Cambria"/>
          <w:sz w:val="22"/>
          <w:szCs w:val="22"/>
        </w:rPr>
      </w:pPr>
    </w:p>
    <w:p w14:paraId="6709ABD2" w14:textId="77777777" w:rsidR="004575DB" w:rsidRPr="00861D52" w:rsidRDefault="004575DB" w:rsidP="00FD425A">
      <w:pPr>
        <w:pStyle w:val="tl1"/>
        <w:numPr>
          <w:ilvl w:val="1"/>
          <w:numId w:val="15"/>
        </w:numPr>
        <w:spacing w:line="264" w:lineRule="auto"/>
        <w:ind w:left="426"/>
        <w:rPr>
          <w:rFonts w:ascii="Garamond" w:hAnsi="Garamond" w:cs="Calibri"/>
          <w:sz w:val="22"/>
          <w:szCs w:val="22"/>
        </w:rPr>
      </w:pPr>
      <w:r w:rsidRPr="00861D52">
        <w:rPr>
          <w:rFonts w:ascii="Garamond" w:hAnsi="Garamond" w:cs="Cambria"/>
          <w:sz w:val="22"/>
          <w:szCs w:val="22"/>
        </w:rPr>
        <w:t xml:space="preserve">Ponuka musí byť vyhotovená elektronicky v zmysle § 49 ods. 1 písm. a) ZVO a vložená do systému JOSEPHINE umiestnenom na webovej adrese </w:t>
      </w:r>
      <w:hyperlink r:id="rId15" w:history="1">
        <w:r w:rsidRPr="00861D52">
          <w:rPr>
            <w:rStyle w:val="Hypertextovprepojenie"/>
            <w:rFonts w:ascii="Garamond" w:hAnsi="Garamond" w:cs="Cambria"/>
            <w:sz w:val="22"/>
            <w:szCs w:val="22"/>
          </w:rPr>
          <w:t>https://josephine.proebiz.com/</w:t>
        </w:r>
      </w:hyperlink>
    </w:p>
    <w:p w14:paraId="791183B5" w14:textId="77777777" w:rsidR="004575DB" w:rsidRPr="00861D52" w:rsidRDefault="004575DB" w:rsidP="004575DB">
      <w:pPr>
        <w:pStyle w:val="tl1"/>
        <w:spacing w:line="264" w:lineRule="auto"/>
        <w:ind w:left="426"/>
        <w:rPr>
          <w:rFonts w:ascii="Garamond" w:hAnsi="Garamond" w:cs="Cambria"/>
          <w:sz w:val="22"/>
          <w:szCs w:val="22"/>
        </w:rPr>
      </w:pPr>
      <w:r w:rsidRPr="00861D52">
        <w:rPr>
          <w:rFonts w:ascii="Garamond" w:hAnsi="Garamond" w:cs="Cambria"/>
          <w:sz w:val="22"/>
          <w:szCs w:val="22"/>
        </w:rPr>
        <w:t xml:space="preserve">Uchádzač svoju ponuku identifikuje uvedením obchodného mena alebo názvu, sídla, miesta podnikania alebo obvyklého pobytu uchádzača a heslom súťaže. </w:t>
      </w:r>
    </w:p>
    <w:p w14:paraId="2FF6B097" w14:textId="77777777" w:rsidR="004575DB" w:rsidRPr="00861D52" w:rsidRDefault="004575DB" w:rsidP="004575DB">
      <w:pPr>
        <w:pStyle w:val="tl1"/>
        <w:spacing w:line="264" w:lineRule="auto"/>
        <w:ind w:left="426"/>
        <w:rPr>
          <w:rFonts w:ascii="Garamond" w:hAnsi="Garamond" w:cs="Cambria"/>
          <w:sz w:val="22"/>
          <w:szCs w:val="22"/>
        </w:rPr>
      </w:pPr>
    </w:p>
    <w:p w14:paraId="25E151D2" w14:textId="77777777" w:rsidR="004575DB" w:rsidRPr="00861D52" w:rsidRDefault="004575DB" w:rsidP="00FD425A">
      <w:pPr>
        <w:pStyle w:val="tl1"/>
        <w:numPr>
          <w:ilvl w:val="1"/>
          <w:numId w:val="15"/>
        </w:numPr>
        <w:spacing w:line="264" w:lineRule="auto"/>
        <w:ind w:left="426"/>
        <w:rPr>
          <w:rFonts w:ascii="Garamond" w:hAnsi="Garamond" w:cs="Cambria"/>
          <w:sz w:val="22"/>
          <w:szCs w:val="22"/>
        </w:rPr>
      </w:pPr>
      <w:r w:rsidRPr="00861D52">
        <w:rPr>
          <w:rFonts w:ascii="Garamond" w:hAnsi="Garamond" w:cstheme="minorHAnsi"/>
          <w:sz w:val="22"/>
          <w:szCs w:val="22"/>
        </w:rPr>
        <w:t xml:space="preserve">Pri tvorbe ponuky uchádzačom, ktorá bude po ukončení procesu verejného obstarávania podľa § 64 ZVO zverejnená na profile verejného obstarávateľa, je potrebné dbať na ochranu tých častí dokumentov, informácií a údajov v ponuke, ktoré podliehajú ochrane podľa osobitných predpisov.  </w:t>
      </w:r>
    </w:p>
    <w:p w14:paraId="500CAB45" w14:textId="77777777" w:rsidR="004575DB" w:rsidRPr="00861D52" w:rsidRDefault="004575DB" w:rsidP="004575DB">
      <w:pPr>
        <w:pStyle w:val="tl1"/>
        <w:spacing w:line="264" w:lineRule="auto"/>
        <w:ind w:left="426"/>
        <w:rPr>
          <w:rFonts w:ascii="Garamond" w:hAnsi="Garamond" w:cs="Cambria"/>
          <w:sz w:val="22"/>
          <w:szCs w:val="22"/>
        </w:rPr>
      </w:pPr>
    </w:p>
    <w:p w14:paraId="111368EF" w14:textId="77777777" w:rsidR="004575DB" w:rsidRPr="00861D52" w:rsidRDefault="004575DB" w:rsidP="00FD425A">
      <w:pPr>
        <w:pStyle w:val="tl1"/>
        <w:numPr>
          <w:ilvl w:val="1"/>
          <w:numId w:val="15"/>
        </w:numPr>
        <w:spacing w:line="264" w:lineRule="auto"/>
        <w:ind w:left="426"/>
        <w:rPr>
          <w:rFonts w:ascii="Garamond" w:hAnsi="Garamond" w:cs="Cambria"/>
          <w:sz w:val="22"/>
          <w:szCs w:val="22"/>
        </w:rPr>
      </w:pPr>
      <w:r w:rsidRPr="00861D52">
        <w:rPr>
          <w:rFonts w:ascii="Garamond" w:hAnsi="Garamond" w:cs="Cambria"/>
          <w:sz w:val="22"/>
          <w:szCs w:val="22"/>
        </w:rPr>
        <w:t xml:space="preserve">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 </w:t>
      </w:r>
    </w:p>
    <w:p w14:paraId="30AD5DC2" w14:textId="77777777" w:rsidR="004575DB" w:rsidRPr="00861D52" w:rsidRDefault="004575DB" w:rsidP="004575DB">
      <w:pPr>
        <w:pStyle w:val="tl1"/>
        <w:spacing w:line="264" w:lineRule="auto"/>
        <w:ind w:left="426"/>
        <w:rPr>
          <w:rFonts w:ascii="Garamond" w:hAnsi="Garamond" w:cs="Cambria"/>
          <w:sz w:val="22"/>
          <w:szCs w:val="22"/>
        </w:rPr>
      </w:pPr>
    </w:p>
    <w:p w14:paraId="05F2B984" w14:textId="77777777" w:rsidR="004575DB" w:rsidRPr="00861D52" w:rsidRDefault="004575DB" w:rsidP="00FD425A">
      <w:pPr>
        <w:pStyle w:val="tl1"/>
        <w:numPr>
          <w:ilvl w:val="1"/>
          <w:numId w:val="15"/>
        </w:numPr>
        <w:spacing w:line="264" w:lineRule="auto"/>
        <w:ind w:left="426"/>
        <w:rPr>
          <w:rFonts w:ascii="Garamond" w:hAnsi="Garamond" w:cs="Cambria"/>
          <w:sz w:val="22"/>
          <w:szCs w:val="22"/>
        </w:rPr>
      </w:pPr>
      <w:r w:rsidRPr="00861D52">
        <w:rPr>
          <w:rFonts w:ascii="Garamond" w:hAnsi="Garamond" w:cs="Cambria"/>
          <w:sz w:val="22"/>
          <w:szCs w:val="22"/>
        </w:rPr>
        <w:t>Doklady a dokumenty tvoriace obsah ponuky, požadované v týchto SP, musia byť k termínu predloženia ponuky platné a aktuálne.</w:t>
      </w:r>
    </w:p>
    <w:p w14:paraId="4BC3AEDB" w14:textId="77777777" w:rsidR="004575DB" w:rsidRPr="00861D52" w:rsidRDefault="004575DB" w:rsidP="004575DB">
      <w:pPr>
        <w:pStyle w:val="Odsekzoznamu"/>
        <w:spacing w:line="264" w:lineRule="auto"/>
        <w:rPr>
          <w:rFonts w:ascii="Garamond" w:hAnsi="Garamond" w:cs="Cambria"/>
          <w:sz w:val="22"/>
          <w:szCs w:val="22"/>
        </w:rPr>
      </w:pPr>
    </w:p>
    <w:p w14:paraId="2D17E05A" w14:textId="77777777" w:rsidR="004575DB" w:rsidRPr="00861D52" w:rsidRDefault="004575DB" w:rsidP="00FD425A">
      <w:pPr>
        <w:pStyle w:val="tl1"/>
        <w:numPr>
          <w:ilvl w:val="1"/>
          <w:numId w:val="15"/>
        </w:numPr>
        <w:spacing w:line="264" w:lineRule="auto"/>
        <w:ind w:left="426"/>
        <w:rPr>
          <w:rFonts w:ascii="Garamond" w:hAnsi="Garamond" w:cs="Cambria"/>
          <w:sz w:val="22"/>
          <w:szCs w:val="22"/>
        </w:rPr>
      </w:pPr>
      <w:r w:rsidRPr="00861D52">
        <w:rPr>
          <w:rFonts w:ascii="Garamond" w:hAnsi="Garamond" w:cs="Cambria"/>
          <w:sz w:val="22"/>
          <w:szCs w:val="22"/>
        </w:rPr>
        <w:t xml:space="preserve">Uchádzač môže </w:t>
      </w:r>
      <w:r w:rsidRPr="00861D52">
        <w:rPr>
          <w:rFonts w:ascii="Garamond" w:hAnsi="Garamond" w:cs="Cambria"/>
          <w:sz w:val="22"/>
          <w:szCs w:val="22"/>
          <w:u w:val="single"/>
        </w:rPr>
        <w:t>predbežne nahradiť doklady</w:t>
      </w:r>
      <w:r w:rsidRPr="00861D52">
        <w:rPr>
          <w:rFonts w:ascii="Garamond" w:hAnsi="Garamond" w:cs="Cambria"/>
          <w:sz w:val="22"/>
          <w:szCs w:val="22"/>
        </w:rPr>
        <w:t xml:space="preserve">, prostredníctvom ktorých preukazuje splnenie podmienok účasti </w:t>
      </w:r>
      <w:r w:rsidRPr="00861D52">
        <w:rPr>
          <w:rFonts w:ascii="Garamond" w:hAnsi="Garamond" w:cs="Cambria"/>
          <w:b/>
          <w:sz w:val="22"/>
          <w:szCs w:val="22"/>
        </w:rPr>
        <w:t>v zmysle § 39 ZVO Jednotným európskym dokumentom</w:t>
      </w:r>
      <w:r w:rsidRPr="00861D52">
        <w:rPr>
          <w:rFonts w:ascii="Garamond" w:hAnsi="Garamond" w:cs="Cambria"/>
          <w:sz w:val="22"/>
          <w:szCs w:val="22"/>
        </w:rPr>
        <w:t xml:space="preserve">. V takomto prípade súčasťou jeho ponuky bude vyplnený jednotný elektronický dokument. Uchádzač </w:t>
      </w:r>
      <w:r w:rsidRPr="00861D52">
        <w:rPr>
          <w:rFonts w:ascii="Garamond" w:hAnsi="Garamond" w:cs="Cambria"/>
          <w:sz w:val="22"/>
          <w:szCs w:val="22"/>
          <w:u w:val="single"/>
        </w:rPr>
        <w:t>môže</w:t>
      </w:r>
      <w:r w:rsidRPr="00861D52">
        <w:rPr>
          <w:rFonts w:ascii="Garamond" w:hAnsi="Garamond" w:cs="Cambria"/>
          <w:sz w:val="22"/>
          <w:szCs w:val="22"/>
        </w:rPr>
        <w:t xml:space="preserve"> prehlásiť splnenie podmienok účasti finančného a ekonomického postavenia a podmienky účasti technickej alebo odbornej spôsobilosti </w:t>
      </w:r>
      <w:r w:rsidRPr="00861D52">
        <w:rPr>
          <w:rFonts w:ascii="Garamond" w:hAnsi="Garamond" w:cs="Cambria"/>
          <w:sz w:val="22"/>
          <w:szCs w:val="22"/>
          <w:u w:val="single"/>
        </w:rPr>
        <w:t>prostredníctvom globálneho údaju</w:t>
      </w:r>
      <w:r w:rsidRPr="00861D52">
        <w:rPr>
          <w:rFonts w:ascii="Garamond" w:hAnsi="Garamond" w:cs="Cambria"/>
          <w:sz w:val="22"/>
          <w:szCs w:val="22"/>
        </w:rPr>
        <w:t xml:space="preserve"> uvedeného v</w:t>
      </w:r>
      <w:r>
        <w:rPr>
          <w:rFonts w:ascii="Garamond" w:hAnsi="Garamond" w:cs="Cambria"/>
          <w:sz w:val="22"/>
          <w:szCs w:val="22"/>
        </w:rPr>
        <w:t> </w:t>
      </w:r>
      <w:r w:rsidRPr="00861D52">
        <w:rPr>
          <w:rFonts w:ascii="Garamond" w:hAnsi="Garamond" w:cs="Cambria"/>
          <w:sz w:val="22"/>
          <w:szCs w:val="22"/>
        </w:rPr>
        <w:t>oddiel</w:t>
      </w:r>
      <w:r>
        <w:rPr>
          <w:rFonts w:ascii="Garamond" w:hAnsi="Garamond" w:cs="Cambria"/>
          <w:sz w:val="22"/>
          <w:szCs w:val="22"/>
        </w:rPr>
        <w:t>e</w:t>
      </w:r>
      <w:r w:rsidRPr="00861D52">
        <w:rPr>
          <w:rFonts w:ascii="Garamond" w:hAnsi="Garamond" w:cs="Cambria"/>
          <w:sz w:val="22"/>
          <w:szCs w:val="22"/>
        </w:rPr>
        <w:t xml:space="preserve"> α IV. časti jednotného európskeho dokumentu. </w:t>
      </w:r>
    </w:p>
    <w:p w14:paraId="0806998A" w14:textId="77777777" w:rsidR="004575DB" w:rsidRPr="00861D52" w:rsidRDefault="004575DB" w:rsidP="004575DB">
      <w:pPr>
        <w:pStyle w:val="Odsekzoznamu"/>
        <w:spacing w:line="264" w:lineRule="auto"/>
        <w:rPr>
          <w:rFonts w:ascii="Garamond" w:hAnsi="Garamond" w:cs="Cambria"/>
          <w:sz w:val="22"/>
          <w:szCs w:val="22"/>
        </w:rPr>
      </w:pPr>
    </w:p>
    <w:p w14:paraId="003D097F" w14:textId="77777777" w:rsidR="004575DB" w:rsidRPr="00861D52" w:rsidRDefault="004575DB" w:rsidP="00FD425A">
      <w:pPr>
        <w:pStyle w:val="tl1"/>
        <w:numPr>
          <w:ilvl w:val="1"/>
          <w:numId w:val="15"/>
        </w:numPr>
        <w:spacing w:line="264" w:lineRule="auto"/>
        <w:ind w:left="426"/>
        <w:rPr>
          <w:rFonts w:ascii="Garamond" w:hAnsi="Garamond" w:cs="Cambria"/>
          <w:sz w:val="22"/>
          <w:szCs w:val="22"/>
        </w:rPr>
      </w:pPr>
      <w:r w:rsidRPr="00861D52">
        <w:rPr>
          <w:rFonts w:ascii="Garamond" w:hAnsi="Garamond" w:cs="Cambria"/>
          <w:sz w:val="22"/>
          <w:szCs w:val="22"/>
        </w:rPr>
        <w:lastRenderedPageBreak/>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v listinnej podobe s cieľom overiť originalitu dokladov.</w:t>
      </w:r>
    </w:p>
    <w:p w14:paraId="40A1EFC1" w14:textId="77777777" w:rsidR="004575DB" w:rsidRPr="00861D52" w:rsidRDefault="004575DB" w:rsidP="004575DB">
      <w:pPr>
        <w:pStyle w:val="Odsekzoznamu"/>
        <w:spacing w:line="264" w:lineRule="auto"/>
        <w:rPr>
          <w:rFonts w:ascii="Garamond" w:hAnsi="Garamond" w:cs="Cambria"/>
          <w:sz w:val="22"/>
          <w:szCs w:val="22"/>
        </w:rPr>
      </w:pPr>
    </w:p>
    <w:p w14:paraId="1F7795CF" w14:textId="77777777" w:rsidR="004575DB" w:rsidRPr="00861D52" w:rsidRDefault="004575DB" w:rsidP="00FD425A">
      <w:pPr>
        <w:pStyle w:val="tl1"/>
        <w:numPr>
          <w:ilvl w:val="1"/>
          <w:numId w:val="15"/>
        </w:numPr>
        <w:spacing w:line="264" w:lineRule="auto"/>
        <w:ind w:left="426"/>
        <w:rPr>
          <w:rFonts w:ascii="Garamond" w:hAnsi="Garamond" w:cs="Cambria"/>
          <w:sz w:val="22"/>
          <w:szCs w:val="22"/>
        </w:rPr>
      </w:pPr>
      <w:r w:rsidRPr="00861D52">
        <w:rPr>
          <w:rFonts w:ascii="Garamond" w:hAnsi="Garamond" w:cs="Cambria"/>
          <w:sz w:val="22"/>
          <w:szCs w:val="22"/>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14:paraId="49BAEE21" w14:textId="77777777" w:rsidR="004575DB" w:rsidRPr="00861D52" w:rsidRDefault="004575DB" w:rsidP="004575DB">
      <w:pPr>
        <w:pStyle w:val="Odsekzoznamu"/>
        <w:spacing w:line="264" w:lineRule="auto"/>
        <w:rPr>
          <w:rFonts w:ascii="Garamond" w:hAnsi="Garamond" w:cs="Cambria"/>
          <w:sz w:val="22"/>
          <w:szCs w:val="22"/>
        </w:rPr>
      </w:pPr>
    </w:p>
    <w:p w14:paraId="234E5037"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Ustanovenia ZVO týkajúce sa preukazovania splnenia podmienok účasti osobného postavenia prostredníctvom zoznamu hospodárskych subjektov týmto nie sú dotknuté.</w:t>
      </w:r>
    </w:p>
    <w:p w14:paraId="0E681ADC" w14:textId="77777777" w:rsidR="004575DB" w:rsidRPr="00861D52" w:rsidRDefault="004575DB" w:rsidP="004575DB">
      <w:pPr>
        <w:pStyle w:val="tl1"/>
        <w:spacing w:line="264" w:lineRule="auto"/>
        <w:rPr>
          <w:rFonts w:ascii="Garamond" w:hAnsi="Garamond" w:cs="Calibri"/>
          <w:b/>
          <w:bCs/>
          <w:sz w:val="22"/>
          <w:szCs w:val="22"/>
        </w:rPr>
      </w:pPr>
    </w:p>
    <w:p w14:paraId="4ADB2B55"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JAZYK PONUKY</w:t>
      </w:r>
    </w:p>
    <w:p w14:paraId="551A4BAC"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Ponuky, návrhy a ďalšie doklady a dokumenty vo verejnom obstarávaní sa predkladajú v štátnom jazyku. Ak je doklad alebo dokument vyhotovený v cudzom jazyku, predkladá sa spolu s jeho úradným prekladom do štátneho jazyka; to</w:t>
      </w:r>
      <w:r>
        <w:rPr>
          <w:rFonts w:ascii="Garamond" w:hAnsi="Garamond" w:cs="Cambria"/>
          <w:sz w:val="22"/>
          <w:szCs w:val="22"/>
        </w:rPr>
        <w:t> </w:t>
      </w:r>
      <w:r w:rsidRPr="00861D52">
        <w:rPr>
          <w:rFonts w:ascii="Garamond" w:hAnsi="Garamond" w:cs="Cambria"/>
          <w:sz w:val="22"/>
          <w:szCs w:val="22"/>
        </w:rPr>
        <w:t>neplatí pre ponuky, návrhy, doklady a dokumenty vyhotovené v českom jazyku. Ak sa zistí rozdiel v ich obsahu, rozhodujúci je úradný preklad do štátneho jazyka.</w:t>
      </w:r>
    </w:p>
    <w:p w14:paraId="66598856" w14:textId="77777777" w:rsidR="00594D97" w:rsidRPr="00861D52" w:rsidRDefault="00594D97" w:rsidP="004575DB">
      <w:pPr>
        <w:pStyle w:val="tl1"/>
        <w:spacing w:line="264" w:lineRule="auto"/>
        <w:rPr>
          <w:rFonts w:ascii="Garamond" w:hAnsi="Garamond" w:cs="Calibri"/>
          <w:b/>
          <w:bCs/>
          <w:sz w:val="22"/>
          <w:szCs w:val="22"/>
        </w:rPr>
      </w:pPr>
    </w:p>
    <w:p w14:paraId="63F0C44E"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MENA A CENY UVÁDZANÉ V PONUKE</w:t>
      </w:r>
    </w:p>
    <w:p w14:paraId="26A7D3C2"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 xml:space="preserve">Uchádzačom navrhovaná zmluvná cena za predmet zákazky bude vyjadrená v eurách (EUR) a matematicky zaokrúhlená na dve desatinné miesta. </w:t>
      </w:r>
    </w:p>
    <w:p w14:paraId="0F7370C7" w14:textId="77777777" w:rsidR="004575DB" w:rsidRPr="00861D52" w:rsidRDefault="004575DB" w:rsidP="004575DB">
      <w:pPr>
        <w:pStyle w:val="tl1"/>
        <w:spacing w:line="264" w:lineRule="auto"/>
        <w:ind w:left="567"/>
        <w:rPr>
          <w:rFonts w:ascii="Garamond" w:hAnsi="Garamond" w:cs="Cambria"/>
          <w:sz w:val="22"/>
          <w:szCs w:val="22"/>
        </w:rPr>
      </w:pPr>
    </w:p>
    <w:p w14:paraId="5ABA37B7"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libri"/>
          <w:sz w:val="22"/>
          <w:szCs w:val="22"/>
        </w:rPr>
        <w:t>Uchádzač</w:t>
      </w:r>
      <w:r w:rsidRPr="00861D52">
        <w:rPr>
          <w:rFonts w:ascii="Garamond" w:hAnsi="Garamond" w:cs="Calibri"/>
          <w:iCs/>
          <w:sz w:val="22"/>
          <w:szCs w:val="22"/>
        </w:rPr>
        <w:t xml:space="preserve"> </w:t>
      </w:r>
      <w:r w:rsidRPr="00861D52">
        <w:rPr>
          <w:rFonts w:ascii="Garamond" w:hAnsi="Garamond" w:cs="Calibri"/>
          <w:sz w:val="22"/>
          <w:szCs w:val="22"/>
        </w:rPr>
        <w:t>navrhovanú zmluvnú cenu uvedie v zložení:</w:t>
      </w:r>
    </w:p>
    <w:p w14:paraId="34F854E0" w14:textId="50C18B02" w:rsidR="004575DB" w:rsidRPr="006547AE" w:rsidRDefault="000E0DCB" w:rsidP="004575DB">
      <w:pPr>
        <w:pStyle w:val="tl1"/>
        <w:numPr>
          <w:ilvl w:val="0"/>
          <w:numId w:val="5"/>
        </w:numPr>
        <w:spacing w:line="264" w:lineRule="auto"/>
        <w:ind w:left="993" w:hanging="273"/>
        <w:rPr>
          <w:rFonts w:ascii="Garamond" w:hAnsi="Garamond" w:cs="Calibri"/>
          <w:b/>
          <w:bCs/>
          <w:sz w:val="22"/>
          <w:szCs w:val="22"/>
        </w:rPr>
      </w:pPr>
      <w:r w:rsidRPr="006547AE">
        <w:rPr>
          <w:rFonts w:ascii="Garamond" w:hAnsi="Garamond" w:cs="Calibri"/>
          <w:b/>
          <w:bCs/>
          <w:sz w:val="22"/>
          <w:szCs w:val="22"/>
        </w:rPr>
        <w:t xml:space="preserve">celková </w:t>
      </w:r>
      <w:r w:rsidR="004575DB" w:rsidRPr="006547AE">
        <w:rPr>
          <w:rFonts w:ascii="Garamond" w:hAnsi="Garamond" w:cs="Calibri"/>
          <w:b/>
          <w:bCs/>
          <w:sz w:val="22"/>
          <w:szCs w:val="22"/>
        </w:rPr>
        <w:t>cena</w:t>
      </w:r>
      <w:r w:rsidR="0064701A" w:rsidRPr="006547AE">
        <w:rPr>
          <w:rFonts w:ascii="Garamond" w:hAnsi="Garamond" w:cs="Calibri"/>
          <w:b/>
          <w:bCs/>
          <w:sz w:val="22"/>
          <w:szCs w:val="22"/>
        </w:rPr>
        <w:t xml:space="preserve"> za predmet zákazky</w:t>
      </w:r>
      <w:r w:rsidR="004575DB" w:rsidRPr="006547AE">
        <w:rPr>
          <w:rFonts w:ascii="Garamond" w:hAnsi="Garamond" w:cs="Calibri"/>
          <w:b/>
          <w:bCs/>
          <w:sz w:val="22"/>
          <w:szCs w:val="22"/>
        </w:rPr>
        <w:t xml:space="preserve"> v EUR bez dane z pridanej hodnoty (DPH)</w:t>
      </w:r>
      <w:r w:rsidR="00A371D6" w:rsidRPr="006547AE">
        <w:rPr>
          <w:rFonts w:ascii="Garamond" w:hAnsi="Garamond" w:cs="Calibri"/>
          <w:b/>
          <w:bCs/>
          <w:sz w:val="22"/>
          <w:szCs w:val="22"/>
        </w:rPr>
        <w:t xml:space="preserve"> – kritérium na vyhodnotenie ponúk</w:t>
      </w:r>
    </w:p>
    <w:p w14:paraId="47716549" w14:textId="6C137F85" w:rsidR="001F4887" w:rsidRPr="006547AE" w:rsidRDefault="004575DB" w:rsidP="004575DB">
      <w:pPr>
        <w:pStyle w:val="tl1"/>
        <w:numPr>
          <w:ilvl w:val="0"/>
          <w:numId w:val="5"/>
        </w:numPr>
        <w:spacing w:line="264" w:lineRule="auto"/>
        <w:ind w:left="993" w:hanging="273"/>
        <w:rPr>
          <w:rFonts w:ascii="Garamond" w:hAnsi="Garamond" w:cs="Calibri"/>
          <w:b/>
          <w:bCs/>
          <w:sz w:val="22"/>
          <w:szCs w:val="22"/>
        </w:rPr>
      </w:pPr>
      <w:r w:rsidRPr="006547AE">
        <w:rPr>
          <w:rFonts w:ascii="Garamond" w:hAnsi="Garamond" w:cs="Calibri"/>
          <w:b/>
          <w:bCs/>
          <w:sz w:val="22"/>
          <w:szCs w:val="22"/>
        </w:rPr>
        <w:t>výška DPH v</w:t>
      </w:r>
      <w:r w:rsidR="001F4887">
        <w:rPr>
          <w:rFonts w:ascii="Garamond" w:hAnsi="Garamond" w:cs="Calibri"/>
          <w:b/>
          <w:bCs/>
          <w:sz w:val="22"/>
          <w:szCs w:val="22"/>
        </w:rPr>
        <w:t> </w:t>
      </w:r>
      <w:r w:rsidRPr="006547AE">
        <w:rPr>
          <w:rFonts w:ascii="Garamond" w:hAnsi="Garamond" w:cs="Calibri"/>
          <w:b/>
          <w:bCs/>
          <w:sz w:val="22"/>
          <w:szCs w:val="22"/>
        </w:rPr>
        <w:t>EUR</w:t>
      </w:r>
    </w:p>
    <w:p w14:paraId="26F16D2D" w14:textId="0B02FF2A" w:rsidR="00A371D6" w:rsidRDefault="004575DB" w:rsidP="001F4887">
      <w:pPr>
        <w:pStyle w:val="tl1"/>
        <w:numPr>
          <w:ilvl w:val="0"/>
          <w:numId w:val="5"/>
        </w:numPr>
        <w:spacing w:line="264" w:lineRule="auto"/>
        <w:ind w:left="993" w:hanging="273"/>
        <w:rPr>
          <w:rFonts w:ascii="Garamond" w:hAnsi="Garamond" w:cs="Calibri"/>
          <w:sz w:val="22"/>
          <w:szCs w:val="22"/>
        </w:rPr>
      </w:pPr>
      <w:r w:rsidRPr="006547AE">
        <w:rPr>
          <w:rFonts w:ascii="Garamond" w:hAnsi="Garamond" w:cs="Calibri"/>
          <w:b/>
          <w:bCs/>
          <w:sz w:val="22"/>
          <w:szCs w:val="22"/>
        </w:rPr>
        <w:t>c</w:t>
      </w:r>
      <w:r w:rsidR="0064701A" w:rsidRPr="006547AE">
        <w:rPr>
          <w:rFonts w:ascii="Garamond" w:hAnsi="Garamond" w:cs="Calibri"/>
          <w:b/>
          <w:bCs/>
          <w:sz w:val="22"/>
          <w:szCs w:val="22"/>
        </w:rPr>
        <w:t>elková</w:t>
      </w:r>
      <w:r w:rsidRPr="006547AE">
        <w:rPr>
          <w:rFonts w:ascii="Garamond" w:hAnsi="Garamond" w:cs="Calibri"/>
          <w:b/>
          <w:bCs/>
          <w:sz w:val="22"/>
          <w:szCs w:val="22"/>
        </w:rPr>
        <w:t xml:space="preserve"> </w:t>
      </w:r>
      <w:r w:rsidR="0064701A" w:rsidRPr="006547AE">
        <w:rPr>
          <w:rFonts w:ascii="Garamond" w:hAnsi="Garamond" w:cs="Calibri"/>
          <w:b/>
          <w:bCs/>
          <w:sz w:val="22"/>
          <w:szCs w:val="22"/>
        </w:rPr>
        <w:t xml:space="preserve">cena za predmet zákazky </w:t>
      </w:r>
      <w:r w:rsidRPr="006547AE">
        <w:rPr>
          <w:rFonts w:ascii="Garamond" w:hAnsi="Garamond" w:cs="Calibri"/>
          <w:b/>
          <w:bCs/>
          <w:sz w:val="22"/>
          <w:szCs w:val="22"/>
        </w:rPr>
        <w:t>v EUR s</w:t>
      </w:r>
      <w:r w:rsidR="000753D3" w:rsidRPr="006547AE">
        <w:rPr>
          <w:rFonts w:ascii="Garamond" w:hAnsi="Garamond" w:cs="Calibri"/>
          <w:b/>
          <w:bCs/>
          <w:sz w:val="22"/>
          <w:szCs w:val="22"/>
        </w:rPr>
        <w:t> </w:t>
      </w:r>
      <w:r w:rsidRPr="006547AE">
        <w:rPr>
          <w:rFonts w:ascii="Garamond" w:hAnsi="Garamond" w:cs="Calibri"/>
          <w:b/>
          <w:bCs/>
          <w:sz w:val="22"/>
          <w:szCs w:val="22"/>
        </w:rPr>
        <w:t>DPH</w:t>
      </w:r>
      <w:r w:rsidR="000753D3" w:rsidRPr="001F4887">
        <w:rPr>
          <w:rFonts w:ascii="Garamond" w:hAnsi="Garamond" w:cs="Calibri"/>
          <w:sz w:val="22"/>
          <w:szCs w:val="22"/>
        </w:rPr>
        <w:t xml:space="preserve"> </w:t>
      </w:r>
    </w:p>
    <w:p w14:paraId="5D72571F" w14:textId="77777777" w:rsidR="004575DB" w:rsidRPr="00861D52" w:rsidRDefault="004575DB" w:rsidP="00A371D6">
      <w:pPr>
        <w:pStyle w:val="tl1"/>
        <w:spacing w:line="264" w:lineRule="auto"/>
        <w:ind w:left="993"/>
        <w:rPr>
          <w:rFonts w:ascii="Garamond" w:hAnsi="Garamond" w:cs="Calibri"/>
          <w:sz w:val="22"/>
          <w:szCs w:val="22"/>
        </w:rPr>
      </w:pPr>
    </w:p>
    <w:p w14:paraId="06853408"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Ak uchádzač nie je platcom DPH, na túto skutočnosť vo svojej ponuke upozorní. Cena uchádzača, ktorý nie je platcom DPH, bude posudzovaná ako cena celkom.</w:t>
      </w:r>
    </w:p>
    <w:p w14:paraId="3F29BC5F" w14:textId="77777777" w:rsidR="004575DB" w:rsidRPr="00861D52" w:rsidRDefault="004575DB" w:rsidP="004575DB">
      <w:pPr>
        <w:pStyle w:val="tl1"/>
        <w:spacing w:line="264" w:lineRule="auto"/>
        <w:ind w:left="567"/>
        <w:rPr>
          <w:rFonts w:ascii="Garamond" w:hAnsi="Garamond" w:cs="Cambria"/>
          <w:sz w:val="22"/>
          <w:szCs w:val="22"/>
        </w:rPr>
      </w:pPr>
    </w:p>
    <w:p w14:paraId="3F2C5B75"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libri"/>
          <w:sz w:val="22"/>
          <w:szCs w:val="22"/>
        </w:rPr>
        <w:t>V prípade, ak je uchádzač zahraničnou osobou, uvedie celkovú cenu diela v EUR s DPH ako cenu v EUR bez DPH (bez DPH platnej v krajine sídla uchádzača) navýšenú o aktuálne platnú sadzbu DPH v SR (DPH odvádza v prípade úspešnosti jeho ponuky verejný obstarávateľ).</w:t>
      </w:r>
    </w:p>
    <w:p w14:paraId="23BD7444" w14:textId="77777777" w:rsidR="004575DB" w:rsidRPr="00861D52" w:rsidRDefault="004575DB" w:rsidP="004575DB">
      <w:pPr>
        <w:pStyle w:val="Odsekzoznamu"/>
        <w:spacing w:line="264" w:lineRule="auto"/>
        <w:rPr>
          <w:rFonts w:ascii="Garamond" w:hAnsi="Garamond" w:cs="Calibri"/>
          <w:sz w:val="22"/>
          <w:szCs w:val="22"/>
        </w:rPr>
      </w:pPr>
    </w:p>
    <w:p w14:paraId="36222999" w14:textId="5512E03C"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libri"/>
          <w:sz w:val="22"/>
          <w:szCs w:val="22"/>
        </w:rPr>
        <w:t>Uchádzačovi nevznikne nárok na úhradu akýchkoľvek dodatočných nákladov, ktoré si nezapočítal do návrhu na</w:t>
      </w:r>
      <w:r>
        <w:rPr>
          <w:rFonts w:ascii="Garamond" w:hAnsi="Garamond" w:cs="Calibri"/>
          <w:sz w:val="22"/>
          <w:szCs w:val="22"/>
        </w:rPr>
        <w:t> </w:t>
      </w:r>
      <w:r w:rsidRPr="00861D52">
        <w:rPr>
          <w:rFonts w:ascii="Garamond" w:hAnsi="Garamond" w:cs="Calibri"/>
          <w:sz w:val="22"/>
          <w:szCs w:val="22"/>
        </w:rPr>
        <w:t>plnenie kritéri</w:t>
      </w:r>
      <w:r w:rsidR="005742C2">
        <w:rPr>
          <w:rFonts w:ascii="Garamond" w:hAnsi="Garamond" w:cs="Calibri"/>
          <w:sz w:val="22"/>
          <w:szCs w:val="22"/>
        </w:rPr>
        <w:t>a</w:t>
      </w:r>
      <w:r w:rsidRPr="00861D52">
        <w:rPr>
          <w:rFonts w:ascii="Garamond" w:hAnsi="Garamond" w:cs="Calibri"/>
          <w:sz w:val="22"/>
          <w:szCs w:val="22"/>
        </w:rPr>
        <w:t>. Všetky ceny, resp. návrhy na plnenie kritéri</w:t>
      </w:r>
      <w:r w:rsidR="005742C2">
        <w:rPr>
          <w:rFonts w:ascii="Garamond" w:hAnsi="Garamond" w:cs="Calibri"/>
          <w:sz w:val="22"/>
          <w:szCs w:val="22"/>
        </w:rPr>
        <w:t>a</w:t>
      </w:r>
      <w:r w:rsidRPr="00861D52">
        <w:rPr>
          <w:rFonts w:ascii="Garamond" w:hAnsi="Garamond" w:cs="Calibri"/>
          <w:sz w:val="22"/>
          <w:szCs w:val="22"/>
        </w:rPr>
        <w:t xml:space="preserve"> predložené uchádzačom musia zohľadňovať primerané, preukázateľné náklady a primeraný zisk.</w:t>
      </w:r>
    </w:p>
    <w:p w14:paraId="57A2A4B4" w14:textId="77777777" w:rsidR="004575DB" w:rsidRPr="00861D52" w:rsidRDefault="004575DB" w:rsidP="004575DB">
      <w:pPr>
        <w:pStyle w:val="tl1"/>
        <w:spacing w:line="264" w:lineRule="auto"/>
        <w:rPr>
          <w:rFonts w:ascii="Garamond" w:hAnsi="Garamond" w:cs="Calibri"/>
          <w:sz w:val="22"/>
          <w:szCs w:val="22"/>
        </w:rPr>
      </w:pPr>
    </w:p>
    <w:p w14:paraId="15956A3B"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OBSAH  PONUKY</w:t>
      </w:r>
    </w:p>
    <w:p w14:paraId="20190EEF" w14:textId="77777777" w:rsidR="004575DB" w:rsidRPr="00861D52" w:rsidRDefault="004575DB" w:rsidP="00FD425A">
      <w:pPr>
        <w:pStyle w:val="tl1"/>
        <w:numPr>
          <w:ilvl w:val="1"/>
          <w:numId w:val="15"/>
        </w:numPr>
        <w:spacing w:line="264" w:lineRule="auto"/>
        <w:ind w:left="567" w:hanging="573"/>
        <w:rPr>
          <w:rFonts w:ascii="Garamond" w:hAnsi="Garamond" w:cs="Calibri"/>
          <w:sz w:val="22"/>
          <w:szCs w:val="22"/>
        </w:rPr>
      </w:pPr>
      <w:r w:rsidRPr="00861D52">
        <w:rPr>
          <w:rFonts w:ascii="Garamond" w:hAnsi="Garamond" w:cs="Calibri"/>
          <w:sz w:val="22"/>
          <w:szCs w:val="22"/>
        </w:rPr>
        <w:t xml:space="preserve">Záujemca je povinný pri zostavovaní ponuky dodržať obsah uvedený v bode 14.2. tejto časti SP, pričom dodrží ustanovenia  uvedené v bode 11. tejto časti SP. </w:t>
      </w:r>
    </w:p>
    <w:p w14:paraId="7C5EB4D2" w14:textId="77777777" w:rsidR="004575DB" w:rsidRPr="00861D52" w:rsidRDefault="004575DB" w:rsidP="004575DB">
      <w:pPr>
        <w:pStyle w:val="tl1"/>
        <w:spacing w:line="264" w:lineRule="auto"/>
        <w:ind w:left="567"/>
        <w:rPr>
          <w:rFonts w:ascii="Garamond" w:hAnsi="Garamond" w:cs="Calibri"/>
          <w:sz w:val="22"/>
          <w:szCs w:val="22"/>
        </w:rPr>
      </w:pPr>
    </w:p>
    <w:p w14:paraId="584BDFDD" w14:textId="77777777" w:rsidR="004575DB" w:rsidRPr="00861D52" w:rsidRDefault="004575DB" w:rsidP="00FD425A">
      <w:pPr>
        <w:pStyle w:val="tl1"/>
        <w:numPr>
          <w:ilvl w:val="1"/>
          <w:numId w:val="15"/>
        </w:numPr>
        <w:spacing w:line="264" w:lineRule="auto"/>
        <w:ind w:left="567" w:hanging="573"/>
        <w:rPr>
          <w:rFonts w:ascii="Garamond" w:hAnsi="Garamond" w:cs="Calibri"/>
          <w:sz w:val="22"/>
          <w:szCs w:val="22"/>
        </w:rPr>
      </w:pPr>
      <w:r w:rsidRPr="00861D52">
        <w:rPr>
          <w:rFonts w:ascii="Garamond" w:hAnsi="Garamond"/>
          <w:sz w:val="22"/>
          <w:szCs w:val="22"/>
        </w:rPr>
        <w:t>V predloženej ponuke prostredníctvom systému JOSEPHINE musia byť pripojené nasledovné naskenované doklady a dokumenty tvoriace obsah ponuky, ktoré musia byť k termínu predloženia ponuky platné a aktuálne:</w:t>
      </w:r>
    </w:p>
    <w:p w14:paraId="71D7F99F" w14:textId="77777777" w:rsidR="004575DB" w:rsidRPr="00861D52" w:rsidRDefault="004575DB" w:rsidP="004575DB">
      <w:pPr>
        <w:pStyle w:val="Odsekzoznamu"/>
        <w:spacing w:line="264" w:lineRule="auto"/>
        <w:rPr>
          <w:rFonts w:ascii="Garamond" w:hAnsi="Garamond"/>
          <w:iCs/>
          <w:sz w:val="22"/>
          <w:szCs w:val="22"/>
        </w:rPr>
      </w:pPr>
    </w:p>
    <w:p w14:paraId="05904EE3" w14:textId="77777777" w:rsidR="004575DB" w:rsidRPr="00F03EC4" w:rsidRDefault="004575DB" w:rsidP="00FD425A">
      <w:pPr>
        <w:pStyle w:val="tl1"/>
        <w:numPr>
          <w:ilvl w:val="2"/>
          <w:numId w:val="15"/>
        </w:numPr>
        <w:spacing w:line="264" w:lineRule="auto"/>
        <w:ind w:left="1418" w:hanging="698"/>
        <w:rPr>
          <w:rFonts w:ascii="Garamond" w:hAnsi="Garamond" w:cs="Calibri"/>
          <w:sz w:val="22"/>
          <w:szCs w:val="22"/>
        </w:rPr>
      </w:pPr>
      <w:r w:rsidRPr="00861D52">
        <w:rPr>
          <w:rFonts w:ascii="Garamond" w:hAnsi="Garamond" w:cs="Times New Roman"/>
          <w:iCs/>
          <w:sz w:val="22"/>
          <w:szCs w:val="22"/>
        </w:rPr>
        <w:lastRenderedPageBreak/>
        <w:t xml:space="preserve">Doklady a dokumenty </w:t>
      </w:r>
      <w:r w:rsidRPr="00861D52">
        <w:rPr>
          <w:rFonts w:ascii="Garamond" w:hAnsi="Garamond" w:cs="Times New Roman"/>
          <w:sz w:val="22"/>
          <w:szCs w:val="22"/>
        </w:rPr>
        <w:t xml:space="preserve">na preukázanie </w:t>
      </w:r>
      <w:r w:rsidRPr="00861D52">
        <w:rPr>
          <w:rFonts w:ascii="Garamond" w:hAnsi="Garamond" w:cs="Times New Roman"/>
          <w:b/>
          <w:sz w:val="22"/>
          <w:szCs w:val="22"/>
        </w:rPr>
        <w:t>splnenia podmienok účasti</w:t>
      </w:r>
      <w:r w:rsidRPr="00861D52">
        <w:rPr>
          <w:rFonts w:ascii="Garamond" w:hAnsi="Garamond" w:cs="Times New Roman"/>
          <w:sz w:val="22"/>
          <w:szCs w:val="22"/>
        </w:rPr>
        <w:t xml:space="preserve"> vo verejnom obstarávaní, požadovaných v časti </w:t>
      </w:r>
      <w:r w:rsidRPr="00861D52">
        <w:rPr>
          <w:rFonts w:ascii="Garamond" w:hAnsi="Garamond" w:cs="Times New Roman"/>
          <w:b/>
          <w:iCs/>
          <w:sz w:val="22"/>
          <w:szCs w:val="22"/>
        </w:rPr>
        <w:t>F. Podmienky účasti uchádzačov</w:t>
      </w:r>
      <w:r w:rsidRPr="00861D52">
        <w:rPr>
          <w:rFonts w:ascii="Garamond" w:hAnsi="Garamond" w:cs="Times New Roman"/>
          <w:iCs/>
          <w:sz w:val="22"/>
          <w:szCs w:val="22"/>
        </w:rPr>
        <w:t xml:space="preserve"> </w:t>
      </w:r>
      <w:r w:rsidRPr="00861D52">
        <w:rPr>
          <w:rFonts w:ascii="Garamond" w:hAnsi="Garamond" w:cs="Times New Roman"/>
          <w:sz w:val="22"/>
          <w:szCs w:val="22"/>
        </w:rPr>
        <w:t>týchto SP.</w:t>
      </w:r>
    </w:p>
    <w:p w14:paraId="0C2F1357" w14:textId="77777777" w:rsidR="004575DB" w:rsidRPr="00E56827" w:rsidRDefault="004575DB" w:rsidP="00FD425A">
      <w:pPr>
        <w:pStyle w:val="tl1"/>
        <w:numPr>
          <w:ilvl w:val="2"/>
          <w:numId w:val="15"/>
        </w:numPr>
        <w:spacing w:line="264" w:lineRule="auto"/>
        <w:ind w:left="1418" w:hanging="698"/>
        <w:rPr>
          <w:rFonts w:ascii="Garamond" w:hAnsi="Garamond" w:cs="Calibri"/>
          <w:sz w:val="22"/>
          <w:szCs w:val="22"/>
        </w:rPr>
      </w:pPr>
      <w:r w:rsidRPr="00E56827">
        <w:rPr>
          <w:rFonts w:ascii="Garamond" w:hAnsi="Garamond" w:cstheme="minorHAnsi"/>
          <w:iCs/>
          <w:sz w:val="22"/>
          <w:szCs w:val="22"/>
        </w:rPr>
        <w:t>Doklady a dokumenty</w:t>
      </w:r>
      <w:r w:rsidRPr="00E56827">
        <w:rPr>
          <w:rFonts w:ascii="Garamond" w:hAnsi="Garamond" w:cstheme="minorHAnsi"/>
          <w:sz w:val="22"/>
          <w:szCs w:val="22"/>
        </w:rPr>
        <w:t xml:space="preserve"> na preukázanie a opísanie spôsobu</w:t>
      </w:r>
      <w:r w:rsidRPr="00E56827">
        <w:rPr>
          <w:rFonts w:ascii="Garamond" w:hAnsi="Garamond" w:cstheme="minorHAnsi"/>
          <w:b/>
          <w:sz w:val="22"/>
          <w:szCs w:val="22"/>
        </w:rPr>
        <w:t xml:space="preserve"> splnenia požiadaviek verejného obstarávateľa na predmet zákazky</w:t>
      </w:r>
      <w:r w:rsidRPr="00E56827">
        <w:rPr>
          <w:rFonts w:ascii="Garamond" w:hAnsi="Garamond" w:cstheme="minorHAnsi"/>
          <w:sz w:val="22"/>
          <w:szCs w:val="22"/>
        </w:rPr>
        <w:t xml:space="preserve">, </w:t>
      </w:r>
      <w:r w:rsidRPr="00E56827">
        <w:rPr>
          <w:rFonts w:ascii="Garamond" w:hAnsi="Garamond" w:cstheme="minorHAnsi"/>
          <w:sz w:val="22"/>
          <w:szCs w:val="22"/>
          <w:u w:val="single"/>
        </w:rPr>
        <w:t>v zmysle časti B. týchto SP, čiže:</w:t>
      </w:r>
    </w:p>
    <w:p w14:paraId="05059EEA" w14:textId="5366A0D1" w:rsidR="004575DB" w:rsidRPr="00D63713" w:rsidRDefault="004575DB" w:rsidP="00FD425A">
      <w:pPr>
        <w:pStyle w:val="tl1"/>
        <w:numPr>
          <w:ilvl w:val="0"/>
          <w:numId w:val="30"/>
        </w:numPr>
        <w:spacing w:line="264" w:lineRule="auto"/>
        <w:ind w:left="1843"/>
        <w:rPr>
          <w:rFonts w:ascii="Garamond" w:hAnsi="Garamond" w:cs="Calibri"/>
          <w:sz w:val="22"/>
          <w:szCs w:val="22"/>
        </w:rPr>
      </w:pPr>
      <w:r w:rsidRPr="00D63713">
        <w:rPr>
          <w:rFonts w:ascii="Garamond" w:hAnsi="Garamond" w:cs="Calibri"/>
          <w:sz w:val="22"/>
          <w:szCs w:val="22"/>
        </w:rPr>
        <w:t xml:space="preserve">Vyplnenú </w:t>
      </w:r>
      <w:r w:rsidRPr="00D63713">
        <w:rPr>
          <w:rFonts w:ascii="Garamond" w:hAnsi="Garamond" w:cs="Calibri"/>
          <w:b/>
          <w:bCs/>
          <w:sz w:val="22"/>
          <w:szCs w:val="22"/>
        </w:rPr>
        <w:t>cenovú kalkuláci</w:t>
      </w:r>
      <w:r w:rsidR="00AC53FB">
        <w:rPr>
          <w:rFonts w:ascii="Garamond" w:hAnsi="Garamond" w:cs="Calibri"/>
          <w:b/>
          <w:bCs/>
          <w:sz w:val="22"/>
          <w:szCs w:val="22"/>
        </w:rPr>
        <w:t>u</w:t>
      </w:r>
      <w:r w:rsidR="00F91C82">
        <w:rPr>
          <w:rFonts w:ascii="Garamond" w:hAnsi="Garamond" w:cs="Calibri"/>
          <w:sz w:val="22"/>
          <w:szCs w:val="22"/>
        </w:rPr>
        <w:t xml:space="preserve"> </w:t>
      </w:r>
      <w:r w:rsidRPr="00D63713">
        <w:rPr>
          <w:rFonts w:ascii="Garamond" w:hAnsi="Garamond" w:cs="Calibri"/>
          <w:sz w:val="22"/>
          <w:szCs w:val="22"/>
        </w:rPr>
        <w:t>ponúkaného tovaru (Príloha č. </w:t>
      </w:r>
      <w:r w:rsidR="00C06BA9" w:rsidRPr="00D63713">
        <w:rPr>
          <w:rFonts w:ascii="Garamond" w:hAnsi="Garamond" w:cs="Calibri"/>
          <w:sz w:val="22"/>
          <w:szCs w:val="22"/>
        </w:rPr>
        <w:t>2</w:t>
      </w:r>
      <w:r w:rsidRPr="00D63713">
        <w:rPr>
          <w:rFonts w:ascii="Garamond" w:hAnsi="Garamond" w:cs="Calibri"/>
          <w:sz w:val="22"/>
          <w:szCs w:val="22"/>
        </w:rPr>
        <w:t xml:space="preserve"> k SP) vo formáte .xls/xlsx a .pdf . Dokument musí obsahovať jednotkové ceny a celkovú cenu, ktorá bude predstavovať návrh na plnenie kritéria. Tento dokument musí byť podpísaný štatutárnym zástupcom alebo osobou oprávnenou konať za uchádzača.</w:t>
      </w:r>
    </w:p>
    <w:p w14:paraId="375F52EE" w14:textId="7EF7B2C9" w:rsidR="00CD491E" w:rsidRPr="00680180" w:rsidRDefault="00F229EC" w:rsidP="00FD425A">
      <w:pPr>
        <w:pStyle w:val="tl1"/>
        <w:numPr>
          <w:ilvl w:val="0"/>
          <w:numId w:val="30"/>
        </w:numPr>
        <w:spacing w:line="264" w:lineRule="auto"/>
        <w:ind w:left="1843"/>
        <w:rPr>
          <w:rFonts w:ascii="Garamond" w:hAnsi="Garamond" w:cs="Calibri"/>
          <w:sz w:val="22"/>
          <w:szCs w:val="22"/>
        </w:rPr>
      </w:pPr>
      <w:r w:rsidRPr="00680180">
        <w:rPr>
          <w:rFonts w:ascii="Garamond" w:hAnsi="Garamond" w:cs="Calibri"/>
          <w:sz w:val="22"/>
          <w:szCs w:val="22"/>
        </w:rPr>
        <w:t xml:space="preserve">Vyplnenú </w:t>
      </w:r>
      <w:r w:rsidRPr="00680180">
        <w:rPr>
          <w:rFonts w:ascii="Garamond" w:hAnsi="Garamond" w:cs="Calibri"/>
          <w:b/>
          <w:bCs/>
          <w:sz w:val="22"/>
          <w:szCs w:val="22"/>
        </w:rPr>
        <w:t>technickú špecifikáciu</w:t>
      </w:r>
      <w:r w:rsidRPr="00680180">
        <w:rPr>
          <w:rFonts w:ascii="Garamond" w:hAnsi="Garamond" w:cs="Calibri"/>
          <w:sz w:val="22"/>
          <w:szCs w:val="22"/>
        </w:rPr>
        <w:t xml:space="preserve"> – </w:t>
      </w:r>
      <w:r w:rsidR="004B386A" w:rsidRPr="00680180">
        <w:rPr>
          <w:rFonts w:ascii="Garamond" w:hAnsi="Garamond" w:cs="Calibri"/>
          <w:sz w:val="22"/>
          <w:szCs w:val="22"/>
        </w:rPr>
        <w:t xml:space="preserve">opis ponúkaného tovaru, preukazujúci splnenie požiadaviek verejného obstarávateľa na predmet zákazky (príloha č. 2 k SP). Dokument </w:t>
      </w:r>
      <w:r w:rsidR="002D0D0F" w:rsidRPr="00680180">
        <w:rPr>
          <w:rFonts w:ascii="Garamond" w:hAnsi="Garamond" w:cs="Calibri"/>
          <w:sz w:val="22"/>
          <w:szCs w:val="22"/>
        </w:rPr>
        <w:t>musí byť doplnený o technickú špecifikáciu ponúkaného tovaru</w:t>
      </w:r>
      <w:r w:rsidR="00CD491E" w:rsidRPr="00680180">
        <w:rPr>
          <w:rFonts w:ascii="Garamond" w:hAnsi="Garamond" w:cs="Calibri"/>
          <w:sz w:val="22"/>
          <w:szCs w:val="22"/>
        </w:rPr>
        <w:t>, z ktorej musí vyplývať splnenie minimálnych požadovaných parametrov na predmet zákazky, ktoré v nej verejný obstarávateľ uviedol, vrátane obchodného názvu (výrobnej značky, typu a modelu) ponúkaného tovaru. Tento dokument musí byť podpísaný štatutárnym zástupcom alebo osobou oprávnenou konať za uchádzača.</w:t>
      </w:r>
    </w:p>
    <w:p w14:paraId="43AE3439" w14:textId="25EAAF99" w:rsidR="004575DB" w:rsidRPr="002D0D0F" w:rsidRDefault="004575DB" w:rsidP="00FD425A">
      <w:pPr>
        <w:pStyle w:val="tl1"/>
        <w:numPr>
          <w:ilvl w:val="0"/>
          <w:numId w:val="30"/>
        </w:numPr>
        <w:spacing w:line="264" w:lineRule="auto"/>
        <w:ind w:left="1843"/>
        <w:rPr>
          <w:rFonts w:ascii="Garamond" w:hAnsi="Garamond" w:cs="Calibri"/>
          <w:sz w:val="22"/>
          <w:szCs w:val="22"/>
        </w:rPr>
      </w:pPr>
      <w:r w:rsidRPr="002D0D0F">
        <w:rPr>
          <w:rFonts w:ascii="Garamond" w:hAnsi="Garamond" w:cs="Calibri"/>
          <w:b/>
          <w:bCs/>
          <w:sz w:val="22"/>
          <w:szCs w:val="22"/>
        </w:rPr>
        <w:t xml:space="preserve">Prehľad ekvivalentných materiálov, výrobkov a zariadení, ak je potrebný, </w:t>
      </w:r>
      <w:r w:rsidRPr="002D0D0F">
        <w:rPr>
          <w:rFonts w:ascii="Garamond" w:hAnsi="Garamond" w:cs="Calibri"/>
          <w:sz w:val="22"/>
          <w:szCs w:val="22"/>
        </w:rPr>
        <w:t>spolu s technickými listami k ponúknutým ekvivalentom, prípadne ďalšie dokumenty a doklady a odôvodenia preukazujúce opodstatnenosť a správnosť uchádzačom navrhnutého ekvivalentného výrobku/stroja/zariadenia.</w:t>
      </w:r>
    </w:p>
    <w:p w14:paraId="0D1657E9" w14:textId="77777777" w:rsidR="004575DB" w:rsidRPr="00861D52" w:rsidRDefault="004575DB" w:rsidP="00FD425A">
      <w:pPr>
        <w:pStyle w:val="tl1"/>
        <w:numPr>
          <w:ilvl w:val="2"/>
          <w:numId w:val="15"/>
        </w:numPr>
        <w:spacing w:line="264" w:lineRule="auto"/>
        <w:ind w:left="1418" w:hanging="698"/>
        <w:rPr>
          <w:rFonts w:ascii="Garamond" w:hAnsi="Garamond" w:cs="Calibri"/>
          <w:sz w:val="22"/>
          <w:szCs w:val="22"/>
        </w:rPr>
      </w:pPr>
      <w:r w:rsidRPr="00861D52">
        <w:rPr>
          <w:rFonts w:ascii="Garamond" w:hAnsi="Garamond" w:cs="Times New Roman"/>
          <w:sz w:val="22"/>
          <w:szCs w:val="22"/>
        </w:rPr>
        <w:t xml:space="preserve">V prípade skupiny dodávateľov </w:t>
      </w:r>
      <w:r w:rsidRPr="00861D52">
        <w:rPr>
          <w:rFonts w:ascii="Garamond" w:hAnsi="Garamond" w:cs="Times New Roman"/>
          <w:iCs/>
          <w:caps/>
          <w:sz w:val="22"/>
          <w:szCs w:val="22"/>
        </w:rPr>
        <w:t>čestné vyhlásenie skupiny dodávateľov</w:t>
      </w:r>
      <w:r w:rsidRPr="00861D52">
        <w:rPr>
          <w:rFonts w:ascii="Garamond" w:hAnsi="Garamond" w:cs="Times New Roman"/>
          <w:sz w:val="22"/>
          <w:szCs w:val="22"/>
        </w:rPr>
        <w:t xml:space="preserve">, podpísané všetkými členmi skupiny alebo osobou/osobami oprávnenými konať v danej veci za každého člena skupiny, v ktorom vyhlásia, že v prípade prijatia ich ponuky verejným obstarávateľom </w:t>
      </w:r>
      <w:r w:rsidRPr="00861D52">
        <w:rPr>
          <w:rFonts w:ascii="Garamond" w:hAnsi="Garamond" w:cs="Times New Roman"/>
          <w:b/>
          <w:bCs/>
          <w:sz w:val="22"/>
          <w:szCs w:val="22"/>
        </w:rPr>
        <w:t>vytvoria všetci členovia skupiny dodávateľov pred uzavretím zmluvy s verejným obstarávateľom právne vzťahy potrebné za účelom riadneho plnenia zmluvy podľa ZVO a príslušných všeobecne záväzných právnych predpisov.</w:t>
      </w:r>
    </w:p>
    <w:p w14:paraId="2D373A05" w14:textId="77777777" w:rsidR="004575DB" w:rsidRPr="00861D52" w:rsidRDefault="004575DB" w:rsidP="00FD425A">
      <w:pPr>
        <w:pStyle w:val="tl1"/>
        <w:numPr>
          <w:ilvl w:val="2"/>
          <w:numId w:val="15"/>
        </w:numPr>
        <w:spacing w:line="264" w:lineRule="auto"/>
        <w:ind w:left="1418" w:hanging="698"/>
        <w:rPr>
          <w:rFonts w:ascii="Garamond" w:hAnsi="Garamond" w:cs="Calibri"/>
          <w:sz w:val="22"/>
          <w:szCs w:val="22"/>
        </w:rPr>
      </w:pPr>
      <w:r w:rsidRPr="00861D52">
        <w:rPr>
          <w:rFonts w:ascii="Garamond" w:hAnsi="Garamond" w:cs="Times New Roman"/>
          <w:sz w:val="22"/>
          <w:szCs w:val="22"/>
        </w:rPr>
        <w:t xml:space="preserve">V prípade skupiny dodávateľov vystavené plnomocenstvo </w:t>
      </w:r>
      <w:r w:rsidRPr="00861D52">
        <w:rPr>
          <w:rFonts w:ascii="Garamond" w:hAnsi="Garamond" w:cs="Times New Roman"/>
          <w:iCs/>
          <w:sz w:val="22"/>
          <w:szCs w:val="22"/>
        </w:rPr>
        <w:t>pre jedného z členov skupiny</w:t>
      </w:r>
      <w:r w:rsidRPr="00861D52">
        <w:rPr>
          <w:rFonts w:ascii="Garamond" w:hAnsi="Garamond" w:cs="Times New Roman"/>
          <w:sz w:val="22"/>
          <w:szCs w:val="22"/>
        </w:rPr>
        <w:t>, ktorý bude oprávnený prijímať pokyny za všetkých a konať v mene všetkých ostatných členov skupiny (vrátane prijímania akejkoľvek korešpondencie a listín od verejného obstarávateľa), podpísanú všetkými členmi skupiny alebo osobou/osobami oprávnenými konať v danej veci za každého člena skupiny.</w:t>
      </w:r>
    </w:p>
    <w:p w14:paraId="3AB9AA62" w14:textId="50E89483" w:rsidR="004575DB" w:rsidRPr="006B1FC7" w:rsidRDefault="004575DB" w:rsidP="00FD425A">
      <w:pPr>
        <w:pStyle w:val="tl1"/>
        <w:numPr>
          <w:ilvl w:val="2"/>
          <w:numId w:val="15"/>
        </w:numPr>
        <w:spacing w:line="264" w:lineRule="auto"/>
        <w:ind w:left="1418" w:hanging="698"/>
        <w:rPr>
          <w:rFonts w:ascii="Garamond" w:hAnsi="Garamond" w:cs="Calibri"/>
          <w:sz w:val="22"/>
          <w:szCs w:val="22"/>
        </w:rPr>
      </w:pPr>
      <w:r w:rsidRPr="00861D52">
        <w:rPr>
          <w:rFonts w:ascii="Garamond" w:hAnsi="Garamond" w:cs="Times New Roman"/>
          <w:b/>
          <w:sz w:val="22"/>
          <w:szCs w:val="22"/>
        </w:rPr>
        <w:t>NÁVRH UCHÁDZAČA NA PLNENIE KRITÉRI</w:t>
      </w:r>
      <w:r w:rsidR="00763AED">
        <w:rPr>
          <w:rFonts w:ascii="Garamond" w:hAnsi="Garamond" w:cs="Times New Roman"/>
          <w:b/>
          <w:sz w:val="22"/>
          <w:szCs w:val="22"/>
        </w:rPr>
        <w:t>A</w:t>
      </w:r>
      <w:r w:rsidRPr="00861D52">
        <w:rPr>
          <w:rFonts w:ascii="Garamond" w:hAnsi="Garamond" w:cs="Times New Roman"/>
          <w:sz w:val="22"/>
          <w:szCs w:val="22"/>
        </w:rPr>
        <w:t xml:space="preserve">, vypracovaný podľa časti </w:t>
      </w:r>
      <w:r w:rsidRPr="00861D52">
        <w:rPr>
          <w:rFonts w:ascii="Garamond" w:hAnsi="Garamond" w:cs="Times New Roman"/>
          <w:b/>
          <w:sz w:val="22"/>
          <w:szCs w:val="22"/>
        </w:rPr>
        <w:t>E. Kritéria na hodnotenie ponúk a pravidlá ich uplatnenia</w:t>
      </w:r>
      <w:r w:rsidRPr="00861D52">
        <w:rPr>
          <w:rFonts w:ascii="Garamond" w:hAnsi="Garamond" w:cs="Times New Roman"/>
          <w:sz w:val="22"/>
          <w:szCs w:val="22"/>
        </w:rPr>
        <w:t xml:space="preserve">, časti </w:t>
      </w:r>
      <w:r w:rsidRPr="00861D52">
        <w:rPr>
          <w:rFonts w:ascii="Garamond" w:hAnsi="Garamond" w:cs="Times New Roman"/>
          <w:b/>
          <w:sz w:val="22"/>
          <w:szCs w:val="22"/>
        </w:rPr>
        <w:t>D. Spôsob určenia ceny</w:t>
      </w:r>
      <w:r w:rsidRPr="00861D52">
        <w:rPr>
          <w:rFonts w:ascii="Garamond" w:hAnsi="Garamond" w:cs="Times New Roman"/>
          <w:sz w:val="22"/>
          <w:szCs w:val="22"/>
        </w:rPr>
        <w:t xml:space="preserve"> a</w:t>
      </w:r>
      <w:r>
        <w:rPr>
          <w:rFonts w:ascii="Garamond" w:hAnsi="Garamond" w:cs="Times New Roman"/>
          <w:sz w:val="22"/>
          <w:szCs w:val="22"/>
        </w:rPr>
        <w:t> </w:t>
      </w:r>
      <w:r w:rsidRPr="00A73F62">
        <w:rPr>
          <w:rFonts w:ascii="Garamond" w:hAnsi="Garamond" w:cs="Times New Roman"/>
          <w:sz w:val="22"/>
          <w:szCs w:val="22"/>
        </w:rPr>
        <w:t xml:space="preserve">podľa časti </w:t>
      </w:r>
      <w:r w:rsidRPr="007778E9">
        <w:rPr>
          <w:rFonts w:ascii="Garamond" w:hAnsi="Garamond" w:cs="Times New Roman"/>
          <w:b/>
          <w:bCs/>
          <w:sz w:val="22"/>
          <w:szCs w:val="22"/>
        </w:rPr>
        <w:t>G. Návrh uchádzača na plnenie kritéri</w:t>
      </w:r>
      <w:r w:rsidR="00702F95">
        <w:rPr>
          <w:rFonts w:ascii="Garamond" w:hAnsi="Garamond" w:cs="Times New Roman"/>
          <w:b/>
          <w:bCs/>
          <w:sz w:val="22"/>
          <w:szCs w:val="22"/>
        </w:rPr>
        <w:t>a</w:t>
      </w:r>
      <w:r w:rsidRPr="00A7441E">
        <w:rPr>
          <w:rFonts w:ascii="Garamond" w:hAnsi="Garamond" w:cs="Times New Roman"/>
          <w:sz w:val="22"/>
          <w:szCs w:val="22"/>
        </w:rPr>
        <w:t>. Formulár „Návrh na plnenie kritéri</w:t>
      </w:r>
      <w:r w:rsidR="00883164">
        <w:rPr>
          <w:rFonts w:ascii="Garamond" w:hAnsi="Garamond" w:cs="Times New Roman"/>
          <w:sz w:val="22"/>
          <w:szCs w:val="22"/>
        </w:rPr>
        <w:t>a</w:t>
      </w:r>
      <w:r w:rsidRPr="00A7441E">
        <w:rPr>
          <w:rFonts w:ascii="Garamond" w:hAnsi="Garamond" w:cs="Times New Roman"/>
          <w:sz w:val="22"/>
          <w:szCs w:val="22"/>
        </w:rPr>
        <w:t xml:space="preserve">“ musí byť </w:t>
      </w:r>
      <w:r w:rsidRPr="00396CDF">
        <w:rPr>
          <w:rFonts w:ascii="Garamond" w:hAnsi="Garamond" w:cs="Times New Roman"/>
          <w:b/>
          <w:sz w:val="22"/>
          <w:szCs w:val="22"/>
        </w:rPr>
        <w:t>podpís</w:t>
      </w:r>
      <w:r w:rsidRPr="00861D52">
        <w:rPr>
          <w:rFonts w:ascii="Garamond" w:hAnsi="Garamond" w:cs="Times New Roman"/>
          <w:b/>
          <w:sz w:val="22"/>
          <w:szCs w:val="22"/>
        </w:rPr>
        <w:t>aný</w:t>
      </w:r>
      <w:r w:rsidRPr="00861D52">
        <w:rPr>
          <w:rFonts w:ascii="Garamond" w:hAnsi="Garamond" w:cs="Times New Roman"/>
          <w:sz w:val="22"/>
          <w:szCs w:val="22"/>
        </w:rPr>
        <w:t xml:space="preserve"> osobou/osobami oprávnenými konať za uchádzača. V prípade skupiny dodávateľov musí byť podpísaný každým členom skupiny alebo osobou/osobami oprávnenými konať v danej veci za člena skupiny.</w:t>
      </w:r>
    </w:p>
    <w:p w14:paraId="7FCA3FE6" w14:textId="77777777" w:rsidR="004575DB" w:rsidRPr="00861D52" w:rsidRDefault="004575DB" w:rsidP="004575DB">
      <w:pPr>
        <w:pStyle w:val="tl1"/>
        <w:spacing w:line="264" w:lineRule="auto"/>
        <w:ind w:left="1418"/>
        <w:rPr>
          <w:rFonts w:ascii="Garamond" w:hAnsi="Garamond" w:cs="Calibri"/>
          <w:sz w:val="22"/>
          <w:szCs w:val="22"/>
        </w:rPr>
      </w:pPr>
    </w:p>
    <w:p w14:paraId="0D0253A4"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sz w:val="22"/>
          <w:szCs w:val="22"/>
        </w:rPr>
        <w:t xml:space="preserve">Z dôvodu zabezpečenia prehľadnosti ponuky a bezproblémovej komunikácie verejný obstarávateľ </w:t>
      </w:r>
      <w:r w:rsidRPr="00861D52">
        <w:rPr>
          <w:rFonts w:ascii="Garamond" w:hAnsi="Garamond"/>
          <w:b/>
          <w:bCs/>
          <w:sz w:val="22"/>
          <w:szCs w:val="22"/>
        </w:rPr>
        <w:t xml:space="preserve">odporúča </w:t>
      </w:r>
      <w:r w:rsidRPr="00861D52">
        <w:rPr>
          <w:rFonts w:ascii="Garamond" w:hAnsi="Garamond"/>
          <w:sz w:val="22"/>
          <w:szCs w:val="22"/>
        </w:rPr>
        <w:t>uchádzačom predložiť aj:</w:t>
      </w:r>
    </w:p>
    <w:p w14:paraId="2D4F8270" w14:textId="77777777" w:rsidR="004575DB" w:rsidRPr="00861D52" w:rsidRDefault="004575DB" w:rsidP="00FD425A">
      <w:pPr>
        <w:pStyle w:val="tl1"/>
        <w:numPr>
          <w:ilvl w:val="2"/>
          <w:numId w:val="15"/>
        </w:numPr>
        <w:spacing w:line="264" w:lineRule="auto"/>
        <w:ind w:left="1418" w:hanging="698"/>
        <w:rPr>
          <w:rFonts w:ascii="Garamond" w:hAnsi="Garamond"/>
          <w:sz w:val="22"/>
          <w:szCs w:val="22"/>
        </w:rPr>
      </w:pPr>
      <w:r w:rsidRPr="00861D52">
        <w:rPr>
          <w:rFonts w:ascii="Garamond" w:hAnsi="Garamond" w:cs="Times New Roman"/>
          <w:iCs/>
          <w:caps/>
          <w:sz w:val="22"/>
          <w:szCs w:val="22"/>
        </w:rPr>
        <w:t>obsah ponuky</w:t>
      </w:r>
      <w:r w:rsidRPr="00861D52">
        <w:rPr>
          <w:rFonts w:ascii="Garamond" w:hAnsi="Garamond" w:cs="Times New Roman"/>
          <w:sz w:val="22"/>
          <w:szCs w:val="22"/>
        </w:rPr>
        <w:t xml:space="preserve"> s uvedením zoznamu predložených dokladov a dokumentov (tzv. súpis dokumentov), podpísaný uchádzačom alebo osobou oprávnenou konať za uchádzača, v prípade skupiny dodávateľov musí byť podpísaný každým členom skupiny alebo osobou/osobami oprávnenými konať v danej veci za</w:t>
      </w:r>
      <w:r>
        <w:rPr>
          <w:rFonts w:ascii="Garamond" w:hAnsi="Garamond" w:cs="Times New Roman"/>
          <w:sz w:val="22"/>
          <w:szCs w:val="22"/>
        </w:rPr>
        <w:t> </w:t>
      </w:r>
      <w:r w:rsidRPr="00861D52">
        <w:rPr>
          <w:rFonts w:ascii="Garamond" w:hAnsi="Garamond" w:cs="Times New Roman"/>
          <w:sz w:val="22"/>
          <w:szCs w:val="22"/>
        </w:rPr>
        <w:t>člena skupiny.</w:t>
      </w:r>
    </w:p>
    <w:p w14:paraId="5E4BBD94" w14:textId="77777777" w:rsidR="004575DB" w:rsidRPr="00861D52" w:rsidRDefault="004575DB" w:rsidP="00FD425A">
      <w:pPr>
        <w:pStyle w:val="tl1"/>
        <w:numPr>
          <w:ilvl w:val="2"/>
          <w:numId w:val="15"/>
        </w:numPr>
        <w:spacing w:line="264" w:lineRule="auto"/>
        <w:ind w:left="1418" w:hanging="698"/>
        <w:rPr>
          <w:rFonts w:ascii="Garamond" w:hAnsi="Garamond"/>
          <w:sz w:val="22"/>
          <w:szCs w:val="22"/>
        </w:rPr>
      </w:pPr>
      <w:r w:rsidRPr="00861D52">
        <w:rPr>
          <w:rFonts w:ascii="Garamond" w:hAnsi="Garamond" w:cs="Times New Roman"/>
          <w:iCs/>
          <w:caps/>
          <w:sz w:val="22"/>
          <w:szCs w:val="22"/>
        </w:rPr>
        <w:t>identifikačné údaje uchádzača</w:t>
      </w:r>
      <w:r w:rsidRPr="00861D52">
        <w:rPr>
          <w:rFonts w:ascii="Garamond" w:hAnsi="Garamond" w:cs="Times New Roman"/>
          <w:sz w:val="22"/>
          <w:szCs w:val="22"/>
        </w:rPr>
        <w:t xml:space="preserve">: obchodné meno/názov, adresa sídla uchádzača alebo miesto jeho podnikania, meno, priezvisko a funkcia osoby (osôb) vykonávajúcej funkciu štatutárneho orgánu (člena/členov štatutárneho orgánu) uchádzača, IČO, DIČ, IČ DPH, bankové spojenie </w:t>
      </w:r>
      <w:r w:rsidRPr="00861D52">
        <w:rPr>
          <w:rFonts w:ascii="Garamond" w:hAnsi="Garamond" w:cs="Times New Roman"/>
          <w:iCs/>
          <w:sz w:val="22"/>
          <w:szCs w:val="22"/>
        </w:rPr>
        <w:t>(názov, adresa a sídlo peňažného ústavu/banky)</w:t>
      </w:r>
      <w:r w:rsidRPr="00861D52">
        <w:rPr>
          <w:rFonts w:ascii="Garamond" w:hAnsi="Garamond" w:cs="Times New Roman"/>
          <w:sz w:val="22"/>
          <w:szCs w:val="22"/>
        </w:rPr>
        <w:t xml:space="preserve">, číslo bankového účtu, kontaktné telefónne číslo, </w:t>
      </w:r>
      <w:r w:rsidRPr="00861D52">
        <w:rPr>
          <w:rFonts w:ascii="Garamond" w:hAnsi="Garamond" w:cs="Times New Roman"/>
          <w:bCs/>
          <w:sz w:val="22"/>
          <w:szCs w:val="22"/>
        </w:rPr>
        <w:t>e-mail.</w:t>
      </w:r>
      <w:r w:rsidRPr="00861D52">
        <w:rPr>
          <w:rFonts w:ascii="Garamond" w:hAnsi="Garamond" w:cs="Times New Roman"/>
          <w:sz w:val="22"/>
          <w:szCs w:val="22"/>
        </w:rPr>
        <w:t xml:space="preserve"> </w:t>
      </w:r>
    </w:p>
    <w:p w14:paraId="1AB4CE21" w14:textId="77777777" w:rsidR="004575DB" w:rsidRPr="00861D52" w:rsidRDefault="004575DB" w:rsidP="004575DB">
      <w:pPr>
        <w:pStyle w:val="tl1"/>
        <w:spacing w:line="264" w:lineRule="auto"/>
        <w:ind w:left="1418"/>
        <w:rPr>
          <w:rFonts w:ascii="Garamond" w:hAnsi="Garamond"/>
          <w:sz w:val="22"/>
          <w:szCs w:val="22"/>
        </w:rPr>
      </w:pPr>
    </w:p>
    <w:p w14:paraId="25548907"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sz w:val="22"/>
          <w:szCs w:val="22"/>
        </w:rPr>
        <w:lastRenderedPageBreak/>
        <w:t>V predloženej ponuke prostredníctvom systému JOSEPHINE musia byť predložené doklady a dokumenty tvoriace obsah ponuky, ktoré musia byť k termínu predloženia ponuky platné a aktuálne, a ktoré je možné predložiť vo forme .pdf súborov alebo vo forme elektronickej. V prípade predloženia dokladov vo forme:</w:t>
      </w:r>
    </w:p>
    <w:p w14:paraId="37199E7F" w14:textId="77777777" w:rsidR="004575DB" w:rsidRPr="00861D52" w:rsidRDefault="004575DB" w:rsidP="00FD425A">
      <w:pPr>
        <w:pStyle w:val="tl1"/>
        <w:numPr>
          <w:ilvl w:val="0"/>
          <w:numId w:val="16"/>
        </w:numPr>
        <w:tabs>
          <w:tab w:val="clear" w:pos="720"/>
        </w:tabs>
        <w:spacing w:line="264" w:lineRule="auto"/>
        <w:ind w:left="1276"/>
        <w:rPr>
          <w:rFonts w:ascii="Garamond" w:hAnsi="Garamond"/>
          <w:sz w:val="22"/>
          <w:szCs w:val="22"/>
        </w:rPr>
      </w:pPr>
      <w:r w:rsidRPr="00861D52">
        <w:rPr>
          <w:rFonts w:ascii="Garamond" w:hAnsi="Garamond"/>
          <w:sz w:val="22"/>
          <w:szCs w:val="22"/>
        </w:rPr>
        <w:t>.pdf súborov je potrebné predložiť scany dokladov a dokumentov s podpisom oprávnenej osoby;</w:t>
      </w:r>
    </w:p>
    <w:p w14:paraId="6CE23684" w14:textId="77777777" w:rsidR="004575DB" w:rsidRPr="00861D52" w:rsidRDefault="004575DB" w:rsidP="00FD425A">
      <w:pPr>
        <w:pStyle w:val="tl1"/>
        <w:numPr>
          <w:ilvl w:val="0"/>
          <w:numId w:val="16"/>
        </w:numPr>
        <w:tabs>
          <w:tab w:val="clear" w:pos="720"/>
        </w:tabs>
        <w:spacing w:line="264" w:lineRule="auto"/>
        <w:ind w:left="1276"/>
        <w:rPr>
          <w:rFonts w:ascii="Garamond" w:hAnsi="Garamond"/>
          <w:sz w:val="22"/>
          <w:szCs w:val="22"/>
        </w:rPr>
      </w:pPr>
      <w:r w:rsidRPr="00861D52">
        <w:rPr>
          <w:rFonts w:ascii="Garamond" w:hAnsi="Garamond"/>
          <w:sz w:val="22"/>
          <w:szCs w:val="22"/>
        </w:rPr>
        <w:t xml:space="preserve">elektronickej je potrebné predložiť doklady a dokumenty </w:t>
      </w:r>
      <w:r w:rsidRPr="00861D52">
        <w:rPr>
          <w:rFonts w:ascii="Garamond" w:hAnsi="Garamond"/>
          <w:b/>
          <w:bCs/>
          <w:sz w:val="22"/>
          <w:szCs w:val="22"/>
        </w:rPr>
        <w:t>vo formáte elektronického dokumentu opatreného kvalifikovaným elektronickým podpisom</w:t>
      </w:r>
      <w:r w:rsidRPr="00861D52">
        <w:rPr>
          <w:rFonts w:ascii="Garamond" w:hAnsi="Garamond"/>
          <w:sz w:val="22"/>
          <w:szCs w:val="22"/>
        </w:rPr>
        <w:t>. </w:t>
      </w:r>
    </w:p>
    <w:p w14:paraId="3D5251A0" w14:textId="77777777" w:rsidR="004575DB" w:rsidRPr="00861D52" w:rsidRDefault="004575DB" w:rsidP="004575DB">
      <w:pPr>
        <w:pStyle w:val="tl1"/>
        <w:spacing w:line="264" w:lineRule="auto"/>
        <w:rPr>
          <w:rFonts w:ascii="Garamond" w:hAnsi="Garamond" w:cs="Calibri"/>
          <w:b/>
          <w:bCs/>
          <w:sz w:val="22"/>
          <w:szCs w:val="22"/>
        </w:rPr>
      </w:pPr>
    </w:p>
    <w:p w14:paraId="1A1241B7"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NÁKLADY NA PONUKU</w:t>
      </w:r>
    </w:p>
    <w:p w14:paraId="62290CB6" w14:textId="4BDE3C6C" w:rsidR="004575DB"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sz w:val="22"/>
          <w:szCs w:val="22"/>
        </w:rPr>
        <w:t>Všetky náklady a výdavky spojené s prípravou a predložením ponuky znáša uchádzač bez finančného nároku voči verejnému obstarávateľovi, bez ohľadu na výsledok verejného obstarávania.</w:t>
      </w:r>
    </w:p>
    <w:p w14:paraId="01428DF3" w14:textId="77777777" w:rsidR="00624787" w:rsidRPr="00680180" w:rsidRDefault="00624787" w:rsidP="00624787">
      <w:pPr>
        <w:pStyle w:val="tl1"/>
        <w:spacing w:line="264" w:lineRule="auto"/>
        <w:ind w:left="567"/>
        <w:rPr>
          <w:rFonts w:ascii="Garamond" w:hAnsi="Garamond"/>
          <w:sz w:val="22"/>
          <w:szCs w:val="22"/>
        </w:rPr>
      </w:pPr>
    </w:p>
    <w:p w14:paraId="5BD99A73"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PREDKLADANIE PONÚK</w:t>
      </w:r>
    </w:p>
    <w:p w14:paraId="4607230A"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b/>
          <w:bCs/>
          <w:sz w:val="22"/>
          <w:szCs w:val="22"/>
        </w:rPr>
        <w:t>Ponuky</w:t>
      </w:r>
      <w:r w:rsidRPr="00861D52">
        <w:rPr>
          <w:rFonts w:ascii="Garamond" w:hAnsi="Garamond"/>
          <w:sz w:val="22"/>
          <w:szCs w:val="22"/>
        </w:rPr>
        <w:t xml:space="preserve"> musia byť doručené </w:t>
      </w:r>
      <w:r w:rsidRPr="00861D52">
        <w:rPr>
          <w:rFonts w:ascii="Garamond" w:hAnsi="Garamond"/>
          <w:b/>
          <w:bCs/>
          <w:sz w:val="22"/>
          <w:szCs w:val="22"/>
        </w:rPr>
        <w:t>v lehote na predkladanie ponúk</w:t>
      </w:r>
      <w:r w:rsidRPr="00861D52">
        <w:rPr>
          <w:rFonts w:ascii="Garamond" w:hAnsi="Garamond"/>
          <w:sz w:val="22"/>
          <w:szCs w:val="22"/>
        </w:rPr>
        <w:t xml:space="preserve">, ktorá je uvedená v </w:t>
      </w:r>
      <w:r w:rsidRPr="00861D52">
        <w:rPr>
          <w:rFonts w:ascii="Garamond" w:hAnsi="Garamond"/>
          <w:b/>
          <w:bCs/>
          <w:sz w:val="22"/>
          <w:szCs w:val="22"/>
        </w:rPr>
        <w:t>oznámení o vyhlásení verejného obstarávania</w:t>
      </w:r>
      <w:r w:rsidRPr="00861D52">
        <w:rPr>
          <w:rFonts w:ascii="Garamond" w:hAnsi="Garamond"/>
          <w:sz w:val="22"/>
          <w:szCs w:val="22"/>
        </w:rPr>
        <w:t xml:space="preserve">, prostredníctvom ktorej bolo vyhlásené toto verejné obstarávanie. </w:t>
      </w:r>
      <w:r w:rsidRPr="00861D52">
        <w:rPr>
          <w:rFonts w:ascii="Garamond" w:hAnsi="Garamond"/>
          <w:b/>
          <w:bCs/>
          <w:sz w:val="22"/>
          <w:szCs w:val="22"/>
        </w:rPr>
        <w:t>Ponuka uchádzača predložená po uplynutí lehoty na predkladanie ponúk sa elektronicky neotvorí.</w:t>
      </w:r>
    </w:p>
    <w:p w14:paraId="1AD81ABD" w14:textId="77777777" w:rsidR="004575DB" w:rsidRPr="00861D52" w:rsidRDefault="004575DB" w:rsidP="004575DB">
      <w:pPr>
        <w:pStyle w:val="tl1"/>
        <w:spacing w:line="264" w:lineRule="auto"/>
        <w:ind w:left="567"/>
        <w:rPr>
          <w:rFonts w:ascii="Garamond" w:hAnsi="Garamond"/>
          <w:sz w:val="22"/>
          <w:szCs w:val="22"/>
        </w:rPr>
      </w:pPr>
    </w:p>
    <w:p w14:paraId="6F8691E9"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Arial"/>
          <w:sz w:val="22"/>
          <w:szCs w:val="22"/>
        </w:rPr>
        <w:t xml:space="preserve">Ponuky sa budú predkladať elektronicky v zmysle § 49 ods. 1 písm. a) ZVO prostredníctvom systému JOSEPHINE, umiestnenom na webovej adrese </w:t>
      </w:r>
      <w:hyperlink r:id="rId16" w:history="1">
        <w:r w:rsidRPr="00861D52">
          <w:rPr>
            <w:rStyle w:val="Hypertextovprepojenie"/>
            <w:rFonts w:ascii="Garamond" w:hAnsi="Garamond" w:cs="Arial"/>
            <w:sz w:val="22"/>
            <w:szCs w:val="22"/>
          </w:rPr>
          <w:t>https://josephine.proebiz.com</w:t>
        </w:r>
      </w:hyperlink>
      <w:r w:rsidRPr="00861D52">
        <w:rPr>
          <w:rFonts w:ascii="Garamond" w:hAnsi="Garamond" w:cs="Arial"/>
          <w:sz w:val="22"/>
          <w:szCs w:val="22"/>
        </w:rPr>
        <w:t xml:space="preserve">. </w:t>
      </w:r>
    </w:p>
    <w:p w14:paraId="18987BE7" w14:textId="77777777" w:rsidR="004575DB" w:rsidRPr="00861D52" w:rsidRDefault="004575DB" w:rsidP="004575DB">
      <w:pPr>
        <w:pStyle w:val="Odsekzoznamu"/>
        <w:spacing w:line="264" w:lineRule="auto"/>
        <w:rPr>
          <w:rFonts w:ascii="Garamond" w:hAnsi="Garamond" w:cs="Arial"/>
          <w:sz w:val="22"/>
          <w:szCs w:val="22"/>
        </w:rPr>
      </w:pPr>
    </w:p>
    <w:p w14:paraId="2CD601E5"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Arial"/>
          <w:sz w:val="22"/>
          <w:szCs w:val="22"/>
        </w:rPr>
        <w:t>Na ponuky predložené iným spôsobom (v listinnej podobe) sa nebude prihliadať.</w:t>
      </w:r>
    </w:p>
    <w:p w14:paraId="291371C7" w14:textId="77777777" w:rsidR="004575DB" w:rsidRPr="00861D52" w:rsidRDefault="004575DB" w:rsidP="004575DB">
      <w:pPr>
        <w:pStyle w:val="Odsekzoznamu"/>
        <w:spacing w:line="264" w:lineRule="auto"/>
        <w:rPr>
          <w:rFonts w:ascii="Garamond" w:hAnsi="Garamond" w:cs="Arial"/>
          <w:sz w:val="22"/>
          <w:szCs w:val="22"/>
        </w:rPr>
      </w:pPr>
    </w:p>
    <w:p w14:paraId="6A00B2FC"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Arial"/>
          <w:sz w:val="22"/>
          <w:szCs w:val="22"/>
        </w:rPr>
        <w:t>Uchádzač má možnosť sa registrovať do systému JOSEPHINE pomocou hesla alebo aj pomocou občianskeho preukazu s elektronickým čipom a bezpečnostným osobnostným kódom (eID).</w:t>
      </w:r>
    </w:p>
    <w:p w14:paraId="37DF69A1" w14:textId="77777777" w:rsidR="004575DB" w:rsidRPr="00861D52" w:rsidRDefault="004575DB" w:rsidP="004575DB">
      <w:pPr>
        <w:pStyle w:val="Odsekzoznamu"/>
        <w:spacing w:line="264" w:lineRule="auto"/>
        <w:rPr>
          <w:rFonts w:ascii="Garamond" w:hAnsi="Garamond" w:cs="Arial"/>
          <w:sz w:val="22"/>
          <w:szCs w:val="22"/>
        </w:rPr>
      </w:pPr>
    </w:p>
    <w:p w14:paraId="10E4178A"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Arial"/>
          <w:sz w:val="22"/>
          <w:szCs w:val="22"/>
        </w:rPr>
        <w:t>Predkladanie ponúk je umožnené iba autentifikovaným uchádzačom. Autentifikáciu je možné previesť nasledovnými spôsobmi:</w:t>
      </w:r>
    </w:p>
    <w:p w14:paraId="1967B8A4" w14:textId="77777777" w:rsidR="004575DB" w:rsidRPr="00861D52" w:rsidRDefault="004575DB" w:rsidP="00FD425A">
      <w:pPr>
        <w:pStyle w:val="Normlnywebov"/>
        <w:numPr>
          <w:ilvl w:val="0"/>
          <w:numId w:val="13"/>
        </w:numPr>
        <w:spacing w:before="0" w:after="0" w:line="264" w:lineRule="auto"/>
        <w:ind w:left="993"/>
        <w:jc w:val="both"/>
        <w:rPr>
          <w:rFonts w:ascii="Garamond" w:hAnsi="Garamond" w:cs="Arial"/>
          <w:sz w:val="22"/>
          <w:szCs w:val="22"/>
        </w:rPr>
      </w:pPr>
      <w:r w:rsidRPr="00861D52">
        <w:rPr>
          <w:rFonts w:ascii="Garamond" w:hAnsi="Garamond" w:cs="Arial"/>
          <w:sz w:val="22"/>
          <w:szCs w:val="22"/>
        </w:rPr>
        <w:t>v systéme JOSEPHINE registráciou a prihlásením pomocou občianskeho preukazu s elektronickým čipom a</w:t>
      </w:r>
      <w:r>
        <w:rPr>
          <w:rFonts w:ascii="Garamond" w:hAnsi="Garamond" w:cs="Arial"/>
          <w:sz w:val="22"/>
          <w:szCs w:val="22"/>
        </w:rPr>
        <w:t> </w:t>
      </w:r>
      <w:r w:rsidRPr="00861D52">
        <w:rPr>
          <w:rFonts w:ascii="Garamond" w:hAnsi="Garamond" w:cs="Arial"/>
          <w:sz w:val="22"/>
          <w:szCs w:val="22"/>
        </w:rPr>
        <w:t>bezpečnostným osobnostným kódom (eID). V systéme je autentifikovaná spoločnosť, ktorú pomocou eID registruje štatutár danej spoločnosti. Autentifikáciu vykonáva poskytovateľ systému JOSEPHINE a to v</w:t>
      </w:r>
      <w:r>
        <w:rPr>
          <w:rFonts w:ascii="Garamond" w:hAnsi="Garamond" w:cs="Arial"/>
          <w:sz w:val="22"/>
          <w:szCs w:val="22"/>
        </w:rPr>
        <w:t> </w:t>
      </w:r>
      <w:r w:rsidRPr="00861D52">
        <w:rPr>
          <w:rFonts w:ascii="Garamond" w:hAnsi="Garamond" w:cs="Arial"/>
          <w:sz w:val="22"/>
          <w:szCs w:val="22"/>
        </w:rPr>
        <w:t>pracovných dňoch v čase 8.00 – 16.00 hod. O dokončení autentifikácie je uchádzač informovaný e-mailom.</w:t>
      </w:r>
    </w:p>
    <w:p w14:paraId="3B232533" w14:textId="77777777" w:rsidR="004575DB" w:rsidRPr="00861D52" w:rsidRDefault="004575DB" w:rsidP="00FD425A">
      <w:pPr>
        <w:pStyle w:val="Odsekzoznamu"/>
        <w:numPr>
          <w:ilvl w:val="0"/>
          <w:numId w:val="13"/>
        </w:numPr>
        <w:spacing w:line="264" w:lineRule="auto"/>
        <w:ind w:left="993"/>
        <w:jc w:val="both"/>
        <w:rPr>
          <w:rFonts w:ascii="Garamond" w:hAnsi="Garamond" w:cs="Arial"/>
          <w:sz w:val="22"/>
          <w:szCs w:val="22"/>
          <w:lang w:eastAsia="sk-SK"/>
        </w:rPr>
      </w:pPr>
      <w:r w:rsidRPr="00861D52">
        <w:rPr>
          <w:rFonts w:ascii="Garamond" w:hAnsi="Garamond" w:cs="Arial"/>
          <w:sz w:val="22"/>
          <w:szCs w:val="22"/>
          <w:lang w:eastAsia="sk-SK"/>
        </w:rPr>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p>
    <w:p w14:paraId="4E56E327" w14:textId="77777777" w:rsidR="004575DB" w:rsidRPr="00861D52" w:rsidRDefault="004575DB" w:rsidP="00FD425A">
      <w:pPr>
        <w:pStyle w:val="Odsekzoznamu"/>
        <w:numPr>
          <w:ilvl w:val="0"/>
          <w:numId w:val="13"/>
        </w:numPr>
        <w:spacing w:line="264" w:lineRule="auto"/>
        <w:ind w:left="993"/>
        <w:jc w:val="both"/>
        <w:rPr>
          <w:rFonts w:ascii="Garamond" w:hAnsi="Garamond" w:cs="Arial"/>
          <w:sz w:val="22"/>
          <w:szCs w:val="22"/>
          <w:lang w:eastAsia="sk-SK"/>
        </w:rPr>
      </w:pPr>
      <w:r w:rsidRPr="00861D52">
        <w:rPr>
          <w:rFonts w:ascii="Garamond" w:hAnsi="Garamond" w:cs="Arial"/>
          <w:sz w:val="22"/>
          <w:szCs w:val="22"/>
          <w:lang w:eastAsia="sk-SK"/>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14:paraId="76552FE6" w14:textId="77777777" w:rsidR="004575DB" w:rsidRPr="00861D52" w:rsidRDefault="004575DB" w:rsidP="00FD425A">
      <w:pPr>
        <w:pStyle w:val="Odsekzoznamu"/>
        <w:numPr>
          <w:ilvl w:val="0"/>
          <w:numId w:val="13"/>
        </w:numPr>
        <w:spacing w:line="264" w:lineRule="auto"/>
        <w:ind w:left="993"/>
        <w:jc w:val="both"/>
        <w:rPr>
          <w:rFonts w:ascii="Garamond" w:hAnsi="Garamond" w:cs="Arial"/>
          <w:sz w:val="22"/>
          <w:szCs w:val="22"/>
          <w:lang w:eastAsia="sk-SK"/>
        </w:rPr>
      </w:pPr>
      <w:r w:rsidRPr="00861D52">
        <w:rPr>
          <w:rFonts w:ascii="Garamond" w:hAnsi="Garamond" w:cs="Arial"/>
          <w:sz w:val="22"/>
          <w:szCs w:val="22"/>
          <w:lang w:eastAsia="sk-SK"/>
        </w:rPr>
        <w:t>vložením plnej moci na kartu užívateľa po registrácii, ktorá je podpísaná elektronickým podpisom štatutára aj</w:t>
      </w:r>
      <w:r>
        <w:rPr>
          <w:rFonts w:ascii="Garamond" w:hAnsi="Garamond" w:cs="Arial"/>
          <w:sz w:val="22"/>
          <w:szCs w:val="22"/>
          <w:lang w:eastAsia="sk-SK"/>
        </w:rPr>
        <w:t> </w:t>
      </w:r>
      <w:r w:rsidRPr="00861D52">
        <w:rPr>
          <w:rFonts w:ascii="Garamond" w:hAnsi="Garamond" w:cs="Arial"/>
          <w:sz w:val="22"/>
          <w:szCs w:val="22"/>
          <w:lang w:eastAsia="sk-SK"/>
        </w:rPr>
        <w:t>splnomocnenou osobou, alebo prešla zaručenou konverziou. Autentifikáciu vykoná poskytovateľ systému JOSEPHINE a to v pracovné dni v čase 8.00 – 16.00 hod. O dokončení autentifikácie je uchádzač informovaný e-mailom.</w:t>
      </w:r>
    </w:p>
    <w:p w14:paraId="3D1B7780" w14:textId="77777777" w:rsidR="004575DB" w:rsidRPr="00861D52" w:rsidRDefault="004575DB" w:rsidP="004575DB">
      <w:pPr>
        <w:tabs>
          <w:tab w:val="num" w:pos="284"/>
        </w:tabs>
        <w:spacing w:line="264" w:lineRule="auto"/>
        <w:ind w:left="851" w:hanging="284"/>
        <w:jc w:val="both"/>
        <w:rPr>
          <w:rFonts w:ascii="Garamond" w:hAnsi="Garamond" w:cs="Arial"/>
          <w:sz w:val="22"/>
          <w:szCs w:val="22"/>
        </w:rPr>
      </w:pPr>
    </w:p>
    <w:p w14:paraId="61C44789" w14:textId="77777777" w:rsidR="004575DB" w:rsidRPr="00861D52"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cs="Arial"/>
          <w:sz w:val="22"/>
          <w:szCs w:val="22"/>
        </w:rPr>
        <w:t>Autentifikovaný uchádzač si po prihlásení do systému JOSEPHINE v Prehľade – zozname obstarávaní vyberie predmetné obstarávanie a vloží svoju ponuku do určeného formulára na príjem ponúk, ktorý nájde v záložke „Ponuky a žiadosti“.</w:t>
      </w:r>
    </w:p>
    <w:p w14:paraId="41F92B09" w14:textId="77777777" w:rsidR="004575DB" w:rsidRPr="00861D52" w:rsidRDefault="004575DB" w:rsidP="004575DB">
      <w:pPr>
        <w:pStyle w:val="tl1"/>
        <w:spacing w:line="264" w:lineRule="auto"/>
        <w:ind w:left="567"/>
        <w:rPr>
          <w:rFonts w:ascii="Garamond" w:hAnsi="Garamond" w:cs="Arial"/>
          <w:sz w:val="22"/>
          <w:szCs w:val="22"/>
        </w:rPr>
      </w:pPr>
    </w:p>
    <w:p w14:paraId="0EF4D110" w14:textId="77777777" w:rsidR="004575DB" w:rsidRPr="00861D52"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cs="Arial"/>
          <w:sz w:val="22"/>
          <w:szCs w:val="22"/>
        </w:rPr>
        <w:t xml:space="preserve">Elektronická ponuka sa vloží vyplnením ponukového formulára a vložením požadovaných dokladov a dokumentov v systéme JOSEPHINE umiestnenom na webovej adrese </w:t>
      </w:r>
      <w:hyperlink r:id="rId17" w:history="1">
        <w:r w:rsidRPr="00861D52">
          <w:rPr>
            <w:rStyle w:val="Hypertextovprepojenie"/>
            <w:rFonts w:ascii="Garamond" w:hAnsi="Garamond" w:cs="Arial"/>
            <w:sz w:val="22"/>
            <w:szCs w:val="22"/>
          </w:rPr>
          <w:t>https://josephine.proebiz.com</w:t>
        </w:r>
      </w:hyperlink>
    </w:p>
    <w:p w14:paraId="61050FA7" w14:textId="77777777" w:rsidR="004575DB" w:rsidRPr="00861D52" w:rsidRDefault="004575DB" w:rsidP="004575DB">
      <w:pPr>
        <w:pStyle w:val="Odsekzoznamu"/>
        <w:spacing w:line="264" w:lineRule="auto"/>
        <w:rPr>
          <w:rFonts w:ascii="Garamond" w:hAnsi="Garamond"/>
          <w:sz w:val="22"/>
          <w:szCs w:val="22"/>
        </w:rPr>
      </w:pPr>
    </w:p>
    <w:p w14:paraId="1A366664" w14:textId="144C3C46" w:rsidR="004575DB" w:rsidRPr="00AF7D36"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sz w:val="22"/>
          <w:szCs w:val="22"/>
        </w:rPr>
        <w:t>V predloženej ponuke prostredníctvom systému JOSEPHINE musia byť pripojené požadované naskenované doklady (odporúčaný formát je „PDF“) tak, ako je uvedené v týchto súťažných podkladoch a vyplnenie položkového elektronického formulára, ktorý zodpovedá návrhu na plnenie kritéri</w:t>
      </w:r>
      <w:r w:rsidR="00BE123D">
        <w:rPr>
          <w:rFonts w:ascii="Garamond" w:hAnsi="Garamond"/>
          <w:sz w:val="22"/>
          <w:szCs w:val="22"/>
        </w:rPr>
        <w:t>a</w:t>
      </w:r>
      <w:r w:rsidRPr="00861D52">
        <w:rPr>
          <w:rFonts w:ascii="Garamond" w:hAnsi="Garamond"/>
          <w:sz w:val="22"/>
          <w:szCs w:val="22"/>
        </w:rPr>
        <w:t xml:space="preserve"> uvedenom v súťažných podkladoch.</w:t>
      </w:r>
    </w:p>
    <w:p w14:paraId="3402D34F" w14:textId="77777777" w:rsidR="004575DB" w:rsidRPr="003B4322" w:rsidRDefault="004575DB" w:rsidP="004575DB">
      <w:pPr>
        <w:pStyle w:val="tl1"/>
        <w:spacing w:line="264" w:lineRule="auto"/>
        <w:rPr>
          <w:rFonts w:ascii="Garamond" w:hAnsi="Garamond" w:cs="Arial"/>
          <w:sz w:val="22"/>
          <w:szCs w:val="22"/>
        </w:rPr>
      </w:pPr>
      <w:r w:rsidRPr="00861D52">
        <w:rPr>
          <w:rFonts w:ascii="Garamond" w:hAnsi="Garamond"/>
          <w:sz w:val="22"/>
          <w:szCs w:val="22"/>
        </w:rPr>
        <w:t xml:space="preserve">  </w:t>
      </w:r>
    </w:p>
    <w:p w14:paraId="6B715464" w14:textId="77777777" w:rsidR="004575DB" w:rsidRPr="00861D52"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sz w:val="22"/>
          <w:szCs w:val="22"/>
        </w:rPr>
        <w:t xml:space="preserve">Ak ponuka obsahuje dôverné informácie, uchádzač ich v ponuke viditeľne označí. </w:t>
      </w:r>
    </w:p>
    <w:p w14:paraId="75BF603C" w14:textId="77777777" w:rsidR="004575DB" w:rsidRPr="00861D52" w:rsidRDefault="004575DB" w:rsidP="004575DB">
      <w:pPr>
        <w:pStyle w:val="Odsekzoznamu"/>
        <w:spacing w:line="264" w:lineRule="auto"/>
        <w:rPr>
          <w:rFonts w:ascii="Garamond" w:hAnsi="Garamond"/>
          <w:sz w:val="22"/>
          <w:szCs w:val="22"/>
        </w:rPr>
      </w:pPr>
    </w:p>
    <w:p w14:paraId="49DBCAD1" w14:textId="77777777" w:rsidR="004575DB" w:rsidRPr="00861D52"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sz w:val="22"/>
          <w:szCs w:val="22"/>
        </w:rPr>
        <w:t>Po úspešnom nahraní ponuky do systému JOSEPHINE je uchádzačovi odoslaný notifikačný informatívny e-mail (a</w:t>
      </w:r>
      <w:r>
        <w:rPr>
          <w:rFonts w:ascii="Garamond" w:hAnsi="Garamond"/>
          <w:sz w:val="22"/>
          <w:szCs w:val="22"/>
        </w:rPr>
        <w:t> </w:t>
      </w:r>
      <w:r w:rsidRPr="00861D52">
        <w:rPr>
          <w:rFonts w:ascii="Garamond" w:hAnsi="Garamond"/>
          <w:sz w:val="22"/>
          <w:szCs w:val="22"/>
        </w:rPr>
        <w:t xml:space="preserve">to na e-mailovú adresu užívateľa uchádzača, ktorý ponuku nahral). </w:t>
      </w:r>
    </w:p>
    <w:p w14:paraId="100098DC" w14:textId="77777777" w:rsidR="004575DB" w:rsidRPr="00861D52" w:rsidRDefault="004575DB" w:rsidP="004575DB">
      <w:pPr>
        <w:pStyle w:val="Odsekzoznamu"/>
        <w:spacing w:line="264" w:lineRule="auto"/>
        <w:rPr>
          <w:rFonts w:ascii="Garamond" w:hAnsi="Garamond"/>
          <w:sz w:val="22"/>
          <w:szCs w:val="22"/>
        </w:rPr>
      </w:pPr>
    </w:p>
    <w:p w14:paraId="01F4D6BD" w14:textId="77777777" w:rsidR="004575DB" w:rsidRPr="00861D52"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sz w:val="22"/>
          <w:szCs w:val="22"/>
        </w:rPr>
        <w:t xml:space="preserve">Uchádzač môže predloženú ponuku vziať späť do uplynutia lehoty na predkladanie ponúk. Uchádzač pri odvolaní ponuky postupuje obdobne ako pri vložení prvotnej ponuky (kliknutím na tlačidlo „Stiahnuť ponuku“ a predložením novej ponuky). </w:t>
      </w:r>
    </w:p>
    <w:p w14:paraId="28DEC796" w14:textId="77777777" w:rsidR="004575DB" w:rsidRPr="00861D52" w:rsidRDefault="004575DB" w:rsidP="004575DB">
      <w:pPr>
        <w:pStyle w:val="Odsekzoznamu"/>
        <w:spacing w:line="264" w:lineRule="auto"/>
        <w:rPr>
          <w:rFonts w:ascii="Garamond" w:hAnsi="Garamond"/>
          <w:sz w:val="22"/>
          <w:szCs w:val="22"/>
        </w:rPr>
      </w:pPr>
    </w:p>
    <w:p w14:paraId="059B7E72" w14:textId="77777777" w:rsidR="004575DB" w:rsidRPr="00861D52" w:rsidRDefault="004575DB" w:rsidP="00FD425A">
      <w:pPr>
        <w:pStyle w:val="tl1"/>
        <w:numPr>
          <w:ilvl w:val="1"/>
          <w:numId w:val="15"/>
        </w:numPr>
        <w:spacing w:line="264" w:lineRule="auto"/>
        <w:ind w:left="567" w:hanging="573"/>
        <w:rPr>
          <w:rFonts w:ascii="Garamond" w:hAnsi="Garamond" w:cs="Arial"/>
          <w:sz w:val="22"/>
          <w:szCs w:val="22"/>
        </w:rPr>
      </w:pPr>
      <w:r w:rsidRPr="00861D52">
        <w:rPr>
          <w:rFonts w:ascii="Garamond" w:hAnsi="Garamond"/>
          <w:sz w:val="22"/>
          <w:szCs w:val="22"/>
        </w:rPr>
        <w:t xml:space="preserve">Ak uchádzač nevypracoval ponuku sám, uvedie v súlade s § 49 ods. 5 ZVO v ponuke osobu, ktorej služby alebo podklady pri jej vypracovaní využil. Údaje podľa prvej vety uchádzač uvedie v rozsahu meno a priezvisko, obchodné meno alebo názov, adresa pobytu, sídlo alebo miesto podnikania a identifikačné číslo, ak bolo pridelené. </w:t>
      </w:r>
    </w:p>
    <w:p w14:paraId="394E8154" w14:textId="77777777" w:rsidR="004575DB" w:rsidRPr="00861D52" w:rsidRDefault="004575DB" w:rsidP="004575DB">
      <w:pPr>
        <w:pStyle w:val="tl1"/>
        <w:spacing w:line="264" w:lineRule="auto"/>
        <w:rPr>
          <w:rFonts w:ascii="Garamond" w:hAnsi="Garamond"/>
          <w:sz w:val="22"/>
          <w:szCs w:val="22"/>
        </w:rPr>
      </w:pPr>
    </w:p>
    <w:p w14:paraId="13C449E9"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OTVÁRANIE PONÚK</w:t>
      </w:r>
    </w:p>
    <w:p w14:paraId="6C5433AD"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sz w:val="22"/>
          <w:szCs w:val="22"/>
        </w:rPr>
        <w:t xml:space="preserve">Otváranie ponúk sa uskutoční elektronicky, spôsobom podľa </w:t>
      </w:r>
      <w:r w:rsidRPr="00861D52">
        <w:rPr>
          <w:rFonts w:ascii="Garamond" w:hAnsi="Garamond"/>
          <w:b/>
          <w:bCs/>
          <w:sz w:val="22"/>
          <w:szCs w:val="22"/>
        </w:rPr>
        <w:t>§ 52 ods. 2 ZVO</w:t>
      </w:r>
      <w:r w:rsidRPr="00861D52">
        <w:rPr>
          <w:rFonts w:ascii="Garamond" w:hAnsi="Garamond"/>
          <w:sz w:val="22"/>
          <w:szCs w:val="22"/>
        </w:rPr>
        <w:t xml:space="preserve">. </w:t>
      </w:r>
    </w:p>
    <w:p w14:paraId="754F715A" w14:textId="77777777" w:rsidR="004575DB" w:rsidRPr="00861D52" w:rsidRDefault="004575DB" w:rsidP="004575DB">
      <w:pPr>
        <w:pStyle w:val="tl1"/>
        <w:spacing w:line="264" w:lineRule="auto"/>
        <w:ind w:left="567"/>
        <w:rPr>
          <w:rFonts w:ascii="Garamond" w:hAnsi="Garamond"/>
          <w:sz w:val="22"/>
          <w:szCs w:val="22"/>
        </w:rPr>
      </w:pPr>
    </w:p>
    <w:p w14:paraId="03BC6D21"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theme="minorHAnsi"/>
          <w:b/>
          <w:sz w:val="22"/>
          <w:szCs w:val="22"/>
        </w:rPr>
        <w:t>Miestom</w:t>
      </w:r>
      <w:r w:rsidRPr="00861D52">
        <w:rPr>
          <w:rFonts w:ascii="Garamond" w:hAnsi="Garamond" w:cstheme="minorHAnsi"/>
          <w:sz w:val="22"/>
          <w:szCs w:val="22"/>
        </w:rPr>
        <w:t xml:space="preserve"> „on-line“ sprístupnenia ponúk</w:t>
      </w:r>
      <w:r w:rsidRPr="00861D52">
        <w:rPr>
          <w:rFonts w:ascii="Garamond" w:hAnsi="Garamond" w:cstheme="minorHAnsi"/>
          <w:b/>
          <w:sz w:val="22"/>
          <w:szCs w:val="22"/>
        </w:rPr>
        <w:t xml:space="preserve"> je webová adresa</w:t>
      </w:r>
      <w:r w:rsidRPr="00861D52">
        <w:rPr>
          <w:rFonts w:ascii="Garamond" w:hAnsi="Garamond" w:cstheme="minorHAnsi"/>
          <w:sz w:val="22"/>
          <w:szCs w:val="22"/>
        </w:rPr>
        <w:t xml:space="preserve"> </w:t>
      </w:r>
      <w:hyperlink r:id="rId18" w:history="1">
        <w:r w:rsidRPr="00861D52">
          <w:rPr>
            <w:rFonts w:ascii="Garamond" w:hAnsi="Garamond" w:cstheme="minorHAnsi"/>
            <w:sz w:val="22"/>
            <w:szCs w:val="22"/>
          </w:rPr>
          <w:t>https://josephine.proebiz.com/</w:t>
        </w:r>
      </w:hyperlink>
      <w:r w:rsidRPr="00861D52">
        <w:rPr>
          <w:rFonts w:ascii="Garamond" w:hAnsi="Garamond" w:cstheme="minorHAnsi"/>
          <w:sz w:val="22"/>
          <w:szCs w:val="22"/>
        </w:rPr>
        <w:t xml:space="preserve"> a totožná záložka ako pri predkladaní ponúk. </w:t>
      </w:r>
      <w:r w:rsidRPr="00861D52">
        <w:rPr>
          <w:rFonts w:ascii="Garamond" w:hAnsi="Garamond" w:cstheme="minorHAnsi"/>
          <w:b/>
          <w:sz w:val="22"/>
          <w:szCs w:val="22"/>
        </w:rPr>
        <w:t xml:space="preserve">Čas </w:t>
      </w:r>
      <w:r w:rsidRPr="00861D52">
        <w:rPr>
          <w:rFonts w:ascii="Garamond" w:hAnsi="Garamond" w:cstheme="minorHAnsi"/>
          <w:sz w:val="22"/>
          <w:szCs w:val="22"/>
        </w:rPr>
        <w:t xml:space="preserve">otvárania ponúk </w:t>
      </w:r>
      <w:r w:rsidRPr="00861D52">
        <w:rPr>
          <w:rFonts w:ascii="Garamond" w:hAnsi="Garamond" w:cstheme="minorHAnsi"/>
          <w:b/>
          <w:sz w:val="22"/>
          <w:szCs w:val="22"/>
        </w:rPr>
        <w:t>je uvedený</w:t>
      </w:r>
      <w:r w:rsidRPr="00861D52">
        <w:rPr>
          <w:rFonts w:ascii="Garamond" w:hAnsi="Garamond" w:cs="Arial"/>
          <w:b/>
          <w:sz w:val="22"/>
          <w:szCs w:val="22"/>
        </w:rPr>
        <w:t xml:space="preserve"> </w:t>
      </w:r>
      <w:r w:rsidRPr="009C7958">
        <w:rPr>
          <w:rFonts w:ascii="Garamond" w:hAnsi="Garamond" w:cs="Cambria"/>
          <w:b/>
          <w:bCs/>
          <w:sz w:val="22"/>
          <w:szCs w:val="22"/>
          <w:u w:val="single"/>
        </w:rPr>
        <w:t>v oznámení o vyhlásení verejného obstarávania</w:t>
      </w:r>
      <w:r w:rsidRPr="00861D52">
        <w:rPr>
          <w:rFonts w:ascii="Garamond" w:hAnsi="Garamond" w:cs="Cambria"/>
          <w:sz w:val="22"/>
          <w:szCs w:val="22"/>
          <w:u w:val="single"/>
        </w:rPr>
        <w:t>.</w:t>
      </w:r>
    </w:p>
    <w:p w14:paraId="6EB33FF6" w14:textId="77777777" w:rsidR="004575DB" w:rsidRPr="00861D52" w:rsidRDefault="004575DB" w:rsidP="004575DB">
      <w:pPr>
        <w:pStyle w:val="Odsekzoznamu"/>
        <w:spacing w:line="264" w:lineRule="auto"/>
        <w:rPr>
          <w:rFonts w:ascii="Garamond" w:hAnsi="Garamond" w:cstheme="minorHAnsi"/>
          <w:sz w:val="22"/>
          <w:szCs w:val="22"/>
        </w:rPr>
      </w:pPr>
    </w:p>
    <w:p w14:paraId="6DA9AA50"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theme="minorHAnsi"/>
          <w:sz w:val="22"/>
          <w:szCs w:val="22"/>
        </w:rPr>
        <w:t xml:space="preserve">On-line sprístupnenia ponúk </w:t>
      </w:r>
      <w:r w:rsidRPr="00861D52">
        <w:rPr>
          <w:rFonts w:ascii="Garamond" w:hAnsi="Garamond" w:cstheme="minorHAnsi"/>
          <w:b/>
          <w:sz w:val="22"/>
          <w:szCs w:val="22"/>
        </w:rPr>
        <w:t>sa môže zúčastniť iba uchádzač, ktorého ponuka bola predložená</w:t>
      </w:r>
      <w:r w:rsidRPr="00861D52">
        <w:rPr>
          <w:rFonts w:ascii="Garamond" w:hAnsi="Garamond" w:cstheme="minorHAnsi"/>
          <w:sz w:val="22"/>
          <w:szCs w:val="22"/>
        </w:rPr>
        <w:t xml:space="preserve"> </w:t>
      </w:r>
      <w:r w:rsidRPr="00861D52">
        <w:rPr>
          <w:rFonts w:ascii="Garamond" w:hAnsi="Garamond" w:cstheme="minorHAnsi"/>
          <w:b/>
          <w:sz w:val="22"/>
          <w:szCs w:val="22"/>
        </w:rPr>
        <w:t>v lehote na</w:t>
      </w:r>
      <w:r>
        <w:rPr>
          <w:rFonts w:ascii="Garamond" w:hAnsi="Garamond" w:cstheme="minorHAnsi"/>
          <w:b/>
          <w:sz w:val="22"/>
          <w:szCs w:val="22"/>
        </w:rPr>
        <w:t> </w:t>
      </w:r>
      <w:r w:rsidRPr="00861D52">
        <w:rPr>
          <w:rFonts w:ascii="Garamond" w:hAnsi="Garamond" w:cstheme="minorHAnsi"/>
          <w:b/>
          <w:sz w:val="22"/>
          <w:szCs w:val="22"/>
        </w:rPr>
        <w:t>predkladanie ponúk</w:t>
      </w:r>
      <w:r w:rsidRPr="00861D52">
        <w:rPr>
          <w:rFonts w:ascii="Garamond" w:hAnsi="Garamond" w:cstheme="minorHAnsi"/>
          <w:sz w:val="22"/>
          <w:szCs w:val="22"/>
        </w:rPr>
        <w:t>. Pri on-line sprístupnení budú zverejnené informácie v zmysle ZVO. Všetky prístupy do tohto „on-line“ prostredia zo strany uchádzačov bude systém JOSEPHINE logovať a budú súčasťou protokolov v danom obstarávaní.</w:t>
      </w:r>
    </w:p>
    <w:p w14:paraId="20F7B946" w14:textId="77777777" w:rsidR="004575DB" w:rsidRPr="00861D52" w:rsidRDefault="004575DB" w:rsidP="004575DB">
      <w:pPr>
        <w:pStyle w:val="Odsekzoznamu"/>
        <w:spacing w:line="264" w:lineRule="auto"/>
        <w:rPr>
          <w:rFonts w:ascii="Garamond" w:hAnsi="Garamond" w:cs="Cambria"/>
          <w:sz w:val="22"/>
          <w:szCs w:val="22"/>
        </w:rPr>
      </w:pPr>
    </w:p>
    <w:p w14:paraId="5A8B6FCB" w14:textId="77777777" w:rsidR="004575DB" w:rsidRPr="00861D52" w:rsidRDefault="004575DB" w:rsidP="00FD425A">
      <w:pPr>
        <w:pStyle w:val="tl1"/>
        <w:numPr>
          <w:ilvl w:val="1"/>
          <w:numId w:val="15"/>
        </w:numPr>
        <w:spacing w:line="264" w:lineRule="auto"/>
        <w:ind w:left="567" w:hanging="573"/>
        <w:rPr>
          <w:rFonts w:ascii="Garamond" w:hAnsi="Garamond"/>
          <w:sz w:val="22"/>
          <w:szCs w:val="22"/>
        </w:rPr>
      </w:pPr>
      <w:r w:rsidRPr="00861D52">
        <w:rPr>
          <w:rFonts w:ascii="Garamond" w:hAnsi="Garamond" w:cs="Cambria"/>
          <w:sz w:val="22"/>
          <w:szCs w:val="22"/>
        </w:rPr>
        <w:t>Verejný obstarávateľ najneskôr do piatich pracovných dní odo dňa otvárania ponúk pošle všetkým uchádzačom, ktorí predložili ponuky v lehote na predkladanie ponúk, zápisnicu z otvárania ponúk, ktorá obsahuje údaje zverejnené na</w:t>
      </w:r>
      <w:r>
        <w:rPr>
          <w:rFonts w:ascii="Garamond" w:hAnsi="Garamond" w:cs="Cambria"/>
          <w:sz w:val="22"/>
          <w:szCs w:val="22"/>
        </w:rPr>
        <w:t> </w:t>
      </w:r>
      <w:r w:rsidRPr="00861D52">
        <w:rPr>
          <w:rFonts w:ascii="Garamond" w:hAnsi="Garamond" w:cs="Cambria"/>
          <w:sz w:val="22"/>
          <w:szCs w:val="22"/>
        </w:rPr>
        <w:t>otváraní ponúk.</w:t>
      </w:r>
    </w:p>
    <w:p w14:paraId="324CB5E2" w14:textId="77777777" w:rsidR="004575DB" w:rsidRPr="00861D52" w:rsidRDefault="004575DB" w:rsidP="004575DB">
      <w:pPr>
        <w:pStyle w:val="tl1"/>
        <w:spacing w:line="264" w:lineRule="auto"/>
        <w:ind w:left="360"/>
        <w:jc w:val="left"/>
        <w:rPr>
          <w:rFonts w:ascii="Garamond" w:hAnsi="Garamond" w:cstheme="minorHAnsi"/>
          <w:b/>
          <w:bCs/>
          <w:sz w:val="22"/>
          <w:szCs w:val="22"/>
        </w:rPr>
      </w:pPr>
    </w:p>
    <w:p w14:paraId="43EA7199"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VYHODNOTENIE SPLNENIA PODMIENOK ÚČASTI</w:t>
      </w:r>
    </w:p>
    <w:p w14:paraId="1414D3E6" w14:textId="5531C0AE"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v zmysle § 66 ods. 7 písm. b) ZVO rozhodol, že vyhodnotenie splnenia podmienok účasti podľa ust. § 40 ZVO a vyhodnotenie ponúk z hľadiska splnenia požiadaviek verejného obstarávateľa na predmet zákazky podľa ust. § 53 ZVO sa uskutoční po vyhodnotení ponúk na základe kritéri</w:t>
      </w:r>
      <w:r w:rsidR="00887C9E">
        <w:rPr>
          <w:rFonts w:ascii="Garamond" w:hAnsi="Garamond" w:cs="Cambria"/>
          <w:sz w:val="22"/>
          <w:szCs w:val="22"/>
        </w:rPr>
        <w:t>a</w:t>
      </w:r>
      <w:r w:rsidRPr="00861D52">
        <w:rPr>
          <w:rFonts w:ascii="Garamond" w:hAnsi="Garamond" w:cs="Cambria"/>
          <w:sz w:val="22"/>
          <w:szCs w:val="22"/>
        </w:rPr>
        <w:t xml:space="preserve"> na vyhodnotenie ponúk. </w:t>
      </w:r>
    </w:p>
    <w:p w14:paraId="7E11E5CF" w14:textId="77777777" w:rsidR="004575DB" w:rsidRPr="00861D52" w:rsidRDefault="004575DB" w:rsidP="004575DB">
      <w:pPr>
        <w:pStyle w:val="tl1"/>
        <w:spacing w:line="264" w:lineRule="auto"/>
        <w:ind w:left="567"/>
        <w:rPr>
          <w:rFonts w:ascii="Garamond" w:hAnsi="Garamond" w:cs="Cambria"/>
          <w:sz w:val="22"/>
          <w:szCs w:val="22"/>
        </w:rPr>
      </w:pPr>
    </w:p>
    <w:p w14:paraId="0FAA2C70"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Na proces vyhodnocovania splnenia podmienok účasti uchádzačov budú aplikované postupy uvedené v § 40 ZVO a</w:t>
      </w:r>
      <w:r>
        <w:rPr>
          <w:rFonts w:ascii="Garamond" w:hAnsi="Garamond" w:cs="Cambria"/>
          <w:sz w:val="22"/>
          <w:szCs w:val="22"/>
        </w:rPr>
        <w:t> </w:t>
      </w:r>
      <w:r w:rsidRPr="00861D52">
        <w:rPr>
          <w:rFonts w:ascii="Garamond" w:hAnsi="Garamond" w:cs="Cambria"/>
          <w:sz w:val="22"/>
          <w:szCs w:val="22"/>
        </w:rPr>
        <w:t>§ 152 ods. 4 ZVO.</w:t>
      </w:r>
    </w:p>
    <w:p w14:paraId="0E779071" w14:textId="77777777" w:rsidR="004575DB" w:rsidRPr="00861D52" w:rsidRDefault="004575DB" w:rsidP="004575DB">
      <w:pPr>
        <w:pStyle w:val="Odsekzoznamu"/>
        <w:spacing w:line="264" w:lineRule="auto"/>
        <w:rPr>
          <w:rFonts w:ascii="Garamond" w:hAnsi="Garamond" w:cs="Cambria"/>
          <w:sz w:val="22"/>
          <w:szCs w:val="22"/>
        </w:rPr>
      </w:pPr>
    </w:p>
    <w:p w14:paraId="1BED0B08" w14:textId="77777777" w:rsidR="004575DB"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 zmysle § 152 ods. 5 ZVO, verejný obstarávateľ je bez ohľadu na § 152 ods. 4 ZVO oprávnený od uchádzača dodatočne vyžiadať doklad podľa § 32 ods. 2 písm. b) a c) ZVO.</w:t>
      </w:r>
    </w:p>
    <w:p w14:paraId="6FCCEC6C" w14:textId="77777777" w:rsidR="004575DB" w:rsidRDefault="004575DB" w:rsidP="004575DB">
      <w:pPr>
        <w:pStyle w:val="Odsekzoznamu"/>
        <w:rPr>
          <w:rFonts w:ascii="Garamond" w:hAnsi="Garamond" w:cs="Cambria"/>
          <w:sz w:val="22"/>
          <w:szCs w:val="22"/>
        </w:rPr>
      </w:pPr>
    </w:p>
    <w:p w14:paraId="2396E61E" w14:textId="77777777" w:rsidR="004575DB" w:rsidRDefault="004575DB" w:rsidP="00FD425A">
      <w:pPr>
        <w:pStyle w:val="tl1"/>
        <w:numPr>
          <w:ilvl w:val="1"/>
          <w:numId w:val="15"/>
        </w:numPr>
        <w:spacing w:line="264" w:lineRule="auto"/>
        <w:ind w:left="567" w:hanging="573"/>
        <w:rPr>
          <w:rFonts w:ascii="Garamond" w:hAnsi="Garamond" w:cs="Cambria"/>
          <w:sz w:val="22"/>
          <w:szCs w:val="22"/>
        </w:rPr>
      </w:pPr>
      <w:r>
        <w:rPr>
          <w:rFonts w:ascii="Garamond" w:hAnsi="Garamond" w:cs="Cambria"/>
          <w:sz w:val="22"/>
          <w:szCs w:val="22"/>
        </w:rPr>
        <w:t xml:space="preserve">V súvislosti s vyššie uvedeným, verejný obstarávateľ v zmysle § 55 ods. 1 ZVO vyhodnotí: </w:t>
      </w:r>
    </w:p>
    <w:p w14:paraId="6F06E28A" w14:textId="77777777" w:rsidR="004575DB" w:rsidRDefault="004575DB" w:rsidP="00FD425A">
      <w:pPr>
        <w:pStyle w:val="tl1"/>
        <w:numPr>
          <w:ilvl w:val="0"/>
          <w:numId w:val="31"/>
        </w:numPr>
        <w:spacing w:line="264" w:lineRule="auto"/>
        <w:ind w:left="1276"/>
        <w:rPr>
          <w:rFonts w:ascii="Garamond" w:hAnsi="Garamond" w:cs="Cambria"/>
          <w:sz w:val="22"/>
          <w:szCs w:val="22"/>
        </w:rPr>
      </w:pPr>
      <w:r>
        <w:rPr>
          <w:rFonts w:ascii="Garamond" w:hAnsi="Garamond" w:cs="Cambria"/>
          <w:sz w:val="22"/>
          <w:szCs w:val="22"/>
        </w:rPr>
        <w:t xml:space="preserve">splnenie podmienok účasti podľa § 40 ZVO a </w:t>
      </w:r>
    </w:p>
    <w:p w14:paraId="5335168A" w14:textId="1A3543E0" w:rsidR="004575DB" w:rsidRPr="004953C4" w:rsidRDefault="004575DB" w:rsidP="00FD425A">
      <w:pPr>
        <w:pStyle w:val="tl1"/>
        <w:numPr>
          <w:ilvl w:val="0"/>
          <w:numId w:val="31"/>
        </w:numPr>
        <w:spacing w:line="264" w:lineRule="auto"/>
        <w:ind w:left="1276"/>
        <w:rPr>
          <w:rFonts w:ascii="Garamond" w:hAnsi="Garamond" w:cs="Cambria"/>
          <w:sz w:val="22"/>
          <w:szCs w:val="22"/>
        </w:rPr>
      </w:pPr>
      <w:r>
        <w:rPr>
          <w:rFonts w:ascii="Garamond" w:hAnsi="Garamond" w:cs="Cambria"/>
          <w:sz w:val="22"/>
          <w:szCs w:val="22"/>
        </w:rPr>
        <w:t>splnenie požiadaviek na predmet zákazky podľa § 53 ZVO</w:t>
      </w:r>
      <w:r w:rsidR="004953C4">
        <w:rPr>
          <w:rFonts w:ascii="Garamond" w:hAnsi="Garamond" w:cs="Cambria"/>
          <w:sz w:val="22"/>
          <w:szCs w:val="22"/>
        </w:rPr>
        <w:t xml:space="preserve"> </w:t>
      </w:r>
      <w:r w:rsidRPr="004953C4">
        <w:rPr>
          <w:rFonts w:ascii="Garamond" w:hAnsi="Garamond" w:cs="Cambria"/>
          <w:sz w:val="22"/>
          <w:szCs w:val="22"/>
        </w:rPr>
        <w:t xml:space="preserve">u uchádzača, ktorý sa umiestnil na prvom mieste v poradí. </w:t>
      </w:r>
    </w:p>
    <w:p w14:paraId="36AE99C1" w14:textId="77777777" w:rsidR="004575DB" w:rsidRDefault="004575DB" w:rsidP="004575DB">
      <w:pPr>
        <w:pStyle w:val="tl1"/>
        <w:spacing w:line="264" w:lineRule="auto"/>
        <w:ind w:left="360" w:firstLine="349"/>
        <w:rPr>
          <w:rFonts w:ascii="Garamond" w:hAnsi="Garamond" w:cs="Cambria"/>
          <w:sz w:val="22"/>
          <w:szCs w:val="22"/>
        </w:rPr>
      </w:pPr>
    </w:p>
    <w:p w14:paraId="634D50FC"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 xml:space="preserve">VYHODNOCOVANIE PONÚK </w:t>
      </w:r>
    </w:p>
    <w:p w14:paraId="2828C584" w14:textId="79B14389" w:rsidR="004575DB" w:rsidRPr="00861D52" w:rsidRDefault="004575DB" w:rsidP="00FD425A">
      <w:pPr>
        <w:pStyle w:val="tl1"/>
        <w:numPr>
          <w:ilvl w:val="1"/>
          <w:numId w:val="15"/>
        </w:numPr>
        <w:spacing w:line="264" w:lineRule="auto"/>
        <w:ind w:left="567" w:hanging="567"/>
        <w:rPr>
          <w:rFonts w:ascii="Garamond" w:hAnsi="Garamond" w:cstheme="minorHAnsi"/>
          <w:sz w:val="22"/>
          <w:szCs w:val="22"/>
        </w:rPr>
      </w:pPr>
      <w:r w:rsidRPr="00861D52">
        <w:rPr>
          <w:rFonts w:ascii="Garamond" w:hAnsi="Garamond" w:cstheme="minorHAnsi"/>
          <w:sz w:val="22"/>
          <w:szCs w:val="22"/>
        </w:rPr>
        <w:t>Verejný obstarávateľ v zmysle § 66 ods. 7 písm. b) ZVO rozhodol, že vyhodnotenie ponúk z hľadiska splnenia požiadaviek verejného obstarávateľa na predmet zákazky podľa ust. § 53 ZVO a vyhodnotenie ponúk z hľadiska splnenia podmienok účasti podľa ust. § 40 ZVO sa uskutoční po vyhodnotení ponúk na základe kritéri</w:t>
      </w:r>
      <w:r w:rsidR="00901B41">
        <w:rPr>
          <w:rFonts w:ascii="Garamond" w:hAnsi="Garamond" w:cstheme="minorHAnsi"/>
          <w:sz w:val="22"/>
          <w:szCs w:val="22"/>
        </w:rPr>
        <w:t>a</w:t>
      </w:r>
      <w:r w:rsidRPr="00861D52">
        <w:rPr>
          <w:rFonts w:ascii="Garamond" w:hAnsi="Garamond" w:cstheme="minorHAnsi"/>
          <w:sz w:val="22"/>
          <w:szCs w:val="22"/>
        </w:rPr>
        <w:t xml:space="preserve"> na vyhodnotenie ponúk</w:t>
      </w:r>
      <w:r>
        <w:rPr>
          <w:rFonts w:ascii="Garamond" w:hAnsi="Garamond" w:cstheme="minorHAnsi"/>
          <w:sz w:val="22"/>
          <w:szCs w:val="22"/>
        </w:rPr>
        <w:t xml:space="preserve"> a následne bude postupovať v súlade s bodom 18.4 tejto časti súťažných podkladov</w:t>
      </w:r>
      <w:r w:rsidRPr="00861D52">
        <w:rPr>
          <w:rFonts w:ascii="Garamond" w:hAnsi="Garamond" w:cstheme="minorHAnsi"/>
          <w:sz w:val="22"/>
          <w:szCs w:val="22"/>
        </w:rPr>
        <w:t xml:space="preserve">. </w:t>
      </w:r>
    </w:p>
    <w:p w14:paraId="3F2E16FE" w14:textId="77777777" w:rsidR="004575DB" w:rsidRPr="00861D52" w:rsidRDefault="004575DB" w:rsidP="004575DB">
      <w:pPr>
        <w:pStyle w:val="tl1"/>
        <w:spacing w:line="264" w:lineRule="auto"/>
        <w:ind w:left="567"/>
        <w:rPr>
          <w:rFonts w:ascii="Garamond" w:hAnsi="Garamond" w:cs="Cambria"/>
          <w:sz w:val="22"/>
          <w:szCs w:val="22"/>
        </w:rPr>
      </w:pPr>
    </w:p>
    <w:p w14:paraId="6634F765" w14:textId="2C1B6A27" w:rsidR="004575DB" w:rsidRPr="00175176"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Návrh na plnenie kritéri</w:t>
      </w:r>
      <w:r w:rsidR="009E6C49">
        <w:rPr>
          <w:rFonts w:ascii="Garamond" w:hAnsi="Garamond" w:cs="Cambria"/>
          <w:sz w:val="22"/>
          <w:szCs w:val="22"/>
        </w:rPr>
        <w:t>a</w:t>
      </w:r>
      <w:r w:rsidRPr="00861D52">
        <w:rPr>
          <w:rFonts w:ascii="Garamond" w:hAnsi="Garamond" w:cs="Cambria"/>
          <w:sz w:val="22"/>
          <w:szCs w:val="22"/>
        </w:rPr>
        <w:t xml:space="preserve"> sa bud</w:t>
      </w:r>
      <w:r w:rsidR="009E6C49">
        <w:rPr>
          <w:rFonts w:ascii="Garamond" w:hAnsi="Garamond" w:cs="Cambria"/>
          <w:sz w:val="22"/>
          <w:szCs w:val="22"/>
        </w:rPr>
        <w:t>e</w:t>
      </w:r>
      <w:r w:rsidRPr="00861D52">
        <w:rPr>
          <w:rFonts w:ascii="Garamond" w:hAnsi="Garamond" w:cs="Cambria"/>
          <w:sz w:val="22"/>
          <w:szCs w:val="22"/>
        </w:rPr>
        <w:t xml:space="preserve"> vyhodnocovať podľa určen</w:t>
      </w:r>
      <w:r w:rsidR="001C43B0">
        <w:rPr>
          <w:rFonts w:ascii="Garamond" w:hAnsi="Garamond" w:cs="Cambria"/>
          <w:sz w:val="22"/>
          <w:szCs w:val="22"/>
        </w:rPr>
        <w:t>ého</w:t>
      </w:r>
      <w:r w:rsidRPr="00861D52">
        <w:rPr>
          <w:rFonts w:ascii="Garamond" w:hAnsi="Garamond" w:cs="Cambria"/>
          <w:sz w:val="22"/>
          <w:szCs w:val="22"/>
        </w:rPr>
        <w:t xml:space="preserve"> kritéri</w:t>
      </w:r>
      <w:r w:rsidR="001C43B0">
        <w:rPr>
          <w:rFonts w:ascii="Garamond" w:hAnsi="Garamond" w:cs="Cambria"/>
          <w:sz w:val="22"/>
          <w:szCs w:val="22"/>
        </w:rPr>
        <w:t>a</w:t>
      </w:r>
      <w:r w:rsidRPr="00861D52">
        <w:rPr>
          <w:rFonts w:ascii="Garamond" w:hAnsi="Garamond" w:cs="Cambria"/>
          <w:sz w:val="22"/>
          <w:szCs w:val="22"/>
        </w:rPr>
        <w:t xml:space="preserve"> na hodnotenie ponúk bližšie špecifikovaných v časti E. súťažných podkladov.</w:t>
      </w:r>
    </w:p>
    <w:p w14:paraId="1903D7D4" w14:textId="77777777" w:rsidR="004575DB" w:rsidRPr="00861D52" w:rsidRDefault="004575DB" w:rsidP="004575DB">
      <w:pPr>
        <w:pStyle w:val="tl1"/>
        <w:spacing w:line="264" w:lineRule="auto"/>
        <w:rPr>
          <w:rFonts w:ascii="Garamond" w:hAnsi="Garamond" w:cs="Calibri"/>
          <w:sz w:val="22"/>
          <w:szCs w:val="22"/>
        </w:rPr>
      </w:pPr>
    </w:p>
    <w:p w14:paraId="437B9657"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PRAVIDLÁ ELEKTRONICKEJ AUKCIE</w:t>
      </w:r>
    </w:p>
    <w:p w14:paraId="77435587"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 xml:space="preserve">Nepoužije sa. </w:t>
      </w:r>
    </w:p>
    <w:p w14:paraId="6D3518A5" w14:textId="77777777" w:rsidR="004575DB" w:rsidRPr="00861D52" w:rsidRDefault="004575DB" w:rsidP="004575DB">
      <w:pPr>
        <w:pStyle w:val="tl1"/>
        <w:spacing w:line="264" w:lineRule="auto"/>
        <w:jc w:val="left"/>
        <w:rPr>
          <w:rFonts w:ascii="Garamond" w:hAnsi="Garamond" w:cs="Calibri"/>
          <w:sz w:val="22"/>
          <w:szCs w:val="22"/>
        </w:rPr>
      </w:pPr>
    </w:p>
    <w:p w14:paraId="28FF74D8" w14:textId="77777777" w:rsidR="004575DB" w:rsidRPr="00861D52" w:rsidRDefault="004575DB" w:rsidP="00FD425A">
      <w:pPr>
        <w:pStyle w:val="tl1"/>
        <w:numPr>
          <w:ilvl w:val="0"/>
          <w:numId w:val="15"/>
        </w:numPr>
        <w:spacing w:line="264" w:lineRule="auto"/>
        <w:jc w:val="left"/>
        <w:rPr>
          <w:rFonts w:ascii="Garamond" w:hAnsi="Garamond" w:cstheme="minorHAnsi"/>
          <w:sz w:val="22"/>
          <w:szCs w:val="22"/>
        </w:rPr>
      </w:pPr>
      <w:r w:rsidRPr="00861D52">
        <w:rPr>
          <w:rFonts w:ascii="Garamond" w:hAnsi="Garamond" w:cstheme="minorHAnsi"/>
          <w:b/>
          <w:bCs/>
          <w:sz w:val="22"/>
          <w:szCs w:val="22"/>
        </w:rPr>
        <w:t>INFORMÁCIA O VÝSLEDKU VYHODNOTENIA PONÚK</w:t>
      </w:r>
    </w:p>
    <w:p w14:paraId="6B324288"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je povinný po vyhodnotení ponúk, po ukončení postupu podľa § 55 ods. 1 ZVO (ak sa bude uplatňovať) a po odoslaní všetkých oznámení o vylúčení uchádzača, záujemcu alebo účastníka bezodkladne písomne oznámiť všetkým dotknutým uchádzačom výsledok vyhodnotenia ponúk vrátane poradia uchádzačov a súčasne uverejniť informáciu o výsledku vyhodnotenia ponúk a poradie uchádzačov v profile. Dotknutým uchádzačom je</w:t>
      </w:r>
      <w:r>
        <w:rPr>
          <w:rFonts w:ascii="Garamond" w:hAnsi="Garamond" w:cs="Cambria"/>
          <w:sz w:val="22"/>
          <w:szCs w:val="22"/>
        </w:rPr>
        <w:t> </w:t>
      </w:r>
      <w:r w:rsidRPr="00861D52">
        <w:rPr>
          <w:rFonts w:ascii="Garamond" w:hAnsi="Garamond" w:cs="Cambria"/>
          <w:sz w:val="22"/>
          <w:szCs w:val="22"/>
        </w:rPr>
        <w:t>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 že jeho ponuku alebo ponuky prijíma. Neúspešnému uchádzačovi oznámi, že neuspel a dôvody neprijatia jeho ponuky. Informácia o výsledku vyhodnotenia ponúk zasielaná dotknutým uchádzačom obsahuje najmä:</w:t>
      </w:r>
    </w:p>
    <w:p w14:paraId="022F40DD" w14:textId="77777777" w:rsidR="004575DB" w:rsidRPr="00861D52" w:rsidRDefault="004575DB" w:rsidP="00FD425A">
      <w:pPr>
        <w:numPr>
          <w:ilvl w:val="0"/>
          <w:numId w:val="11"/>
        </w:numPr>
        <w:spacing w:line="264" w:lineRule="auto"/>
        <w:ind w:left="1134"/>
        <w:jc w:val="both"/>
        <w:rPr>
          <w:rFonts w:ascii="Garamond" w:hAnsi="Garamond" w:cstheme="minorHAnsi"/>
          <w:sz w:val="22"/>
          <w:szCs w:val="22"/>
        </w:rPr>
      </w:pPr>
      <w:r w:rsidRPr="00861D52">
        <w:rPr>
          <w:rFonts w:ascii="Garamond" w:hAnsi="Garamond" w:cstheme="minorHAnsi"/>
          <w:sz w:val="22"/>
          <w:szCs w:val="22"/>
        </w:rPr>
        <w:t>identifikáciu úspešného uchádzača alebo uchádzačov,</w:t>
      </w:r>
    </w:p>
    <w:p w14:paraId="69D80FA9" w14:textId="77777777" w:rsidR="004575DB" w:rsidRPr="00861D52" w:rsidRDefault="004575DB" w:rsidP="00FD425A">
      <w:pPr>
        <w:numPr>
          <w:ilvl w:val="0"/>
          <w:numId w:val="11"/>
        </w:numPr>
        <w:spacing w:line="264" w:lineRule="auto"/>
        <w:ind w:left="1134"/>
        <w:jc w:val="both"/>
        <w:rPr>
          <w:rFonts w:ascii="Garamond" w:hAnsi="Garamond" w:cstheme="minorHAnsi"/>
          <w:sz w:val="22"/>
          <w:szCs w:val="22"/>
        </w:rPr>
      </w:pPr>
      <w:r w:rsidRPr="00861D52">
        <w:rPr>
          <w:rFonts w:ascii="Garamond" w:hAnsi="Garamond" w:cstheme="minorHAnsi"/>
          <w:sz w:val="22"/>
          <w:szCs w:val="22"/>
        </w:rPr>
        <w:t>informáciu o charakteristikách a výhodách prijatej ponuky alebo ponúk,</w:t>
      </w:r>
    </w:p>
    <w:p w14:paraId="20DDBB23" w14:textId="77777777" w:rsidR="004575DB" w:rsidRPr="00861D52" w:rsidRDefault="004575DB" w:rsidP="00FD425A">
      <w:pPr>
        <w:numPr>
          <w:ilvl w:val="0"/>
          <w:numId w:val="11"/>
        </w:numPr>
        <w:spacing w:line="264" w:lineRule="auto"/>
        <w:ind w:left="1134"/>
        <w:jc w:val="both"/>
        <w:rPr>
          <w:rFonts w:ascii="Garamond" w:hAnsi="Garamond" w:cstheme="minorHAnsi"/>
          <w:sz w:val="22"/>
          <w:szCs w:val="22"/>
        </w:rPr>
      </w:pPr>
      <w:r w:rsidRPr="00861D52">
        <w:rPr>
          <w:rFonts w:ascii="Garamond" w:hAnsi="Garamond" w:cstheme="minorHAnsi"/>
          <w:sz w:val="22"/>
          <w:szCs w:val="22"/>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r>
        <w:rPr>
          <w:rFonts w:ascii="Garamond" w:hAnsi="Garamond" w:cstheme="minorHAnsi"/>
          <w:sz w:val="22"/>
          <w:szCs w:val="22"/>
        </w:rPr>
        <w:t> </w:t>
      </w:r>
      <w:r w:rsidRPr="00861D52">
        <w:rPr>
          <w:rFonts w:ascii="Garamond" w:hAnsi="Garamond" w:cstheme="minorHAnsi"/>
          <w:sz w:val="22"/>
          <w:szCs w:val="22"/>
        </w:rPr>
        <w:t>33</w:t>
      </w:r>
      <w:r>
        <w:rPr>
          <w:rFonts w:ascii="Garamond" w:hAnsi="Garamond" w:cstheme="minorHAnsi"/>
          <w:sz w:val="22"/>
          <w:szCs w:val="22"/>
        </w:rPr>
        <w:t> </w:t>
      </w:r>
      <w:r w:rsidRPr="00861D52">
        <w:rPr>
          <w:rFonts w:ascii="Garamond" w:hAnsi="Garamond" w:cstheme="minorHAnsi"/>
          <w:sz w:val="22"/>
          <w:szCs w:val="22"/>
        </w:rPr>
        <w:t>ods. 2 ZVO a osoby poskytujúcej technické a odborné kapacity podľa § 34 ods. 3 ZVO,</w:t>
      </w:r>
    </w:p>
    <w:p w14:paraId="7560F80A" w14:textId="77777777" w:rsidR="004575DB" w:rsidRPr="00861D52" w:rsidRDefault="004575DB" w:rsidP="00FD425A">
      <w:pPr>
        <w:numPr>
          <w:ilvl w:val="0"/>
          <w:numId w:val="11"/>
        </w:numPr>
        <w:spacing w:line="264" w:lineRule="auto"/>
        <w:ind w:left="1134"/>
        <w:jc w:val="both"/>
        <w:rPr>
          <w:rStyle w:val="apple-style-span"/>
          <w:rFonts w:ascii="Garamond" w:hAnsi="Garamond" w:cstheme="minorHAnsi"/>
          <w:sz w:val="22"/>
          <w:szCs w:val="22"/>
        </w:rPr>
      </w:pPr>
      <w:r w:rsidRPr="00861D52">
        <w:rPr>
          <w:rFonts w:ascii="Garamond" w:hAnsi="Garamond" w:cstheme="minorHAnsi"/>
          <w:sz w:val="22"/>
          <w:szCs w:val="22"/>
        </w:rPr>
        <w:t>lehotu, v ktorej môže byť doručená námietka.</w:t>
      </w:r>
      <w:r w:rsidRPr="00861D52">
        <w:rPr>
          <w:rStyle w:val="apple-style-span"/>
          <w:rFonts w:ascii="Garamond" w:hAnsi="Garamond" w:cs="Arial"/>
          <w:color w:val="000000"/>
          <w:sz w:val="22"/>
          <w:szCs w:val="22"/>
        </w:rPr>
        <w:t xml:space="preserve"> </w:t>
      </w:r>
    </w:p>
    <w:p w14:paraId="24189F08" w14:textId="77777777" w:rsidR="004575DB" w:rsidRPr="00861D52" w:rsidRDefault="004575DB" w:rsidP="004575DB">
      <w:pPr>
        <w:pStyle w:val="tl1"/>
        <w:spacing w:line="264" w:lineRule="auto"/>
        <w:rPr>
          <w:rFonts w:ascii="Garamond" w:hAnsi="Garamond" w:cs="Calibri"/>
          <w:b/>
          <w:bCs/>
          <w:sz w:val="22"/>
          <w:szCs w:val="22"/>
        </w:rPr>
      </w:pPr>
    </w:p>
    <w:p w14:paraId="5F99B212"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UZAVRETIE ZMLUVY</w:t>
      </w:r>
    </w:p>
    <w:p w14:paraId="26515746"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uzatvorí zmluvu s úspešným uchádzačom postupom podľa § 56 ZVO. Uzavretá zmluva nesmie byť v rozpore so súťažnými podkladmi a s ponukou predloženou úspešným uchádzačom. Úspešný uchádzač, jeho subdodávatelia podľa § 11 ods. 1 ZVO a jeho osoby podľa § 33 ods. 2 ZVO a § 34 ods. 3  ZVO sú povinní na účely poskytnutia riadnej súčinnosti potrebnej na uzavretie zmlúv mať v registri partnerov verejného sektora zapísaných konečných užívateľov výhod.</w:t>
      </w:r>
    </w:p>
    <w:p w14:paraId="198DE024" w14:textId="77777777" w:rsidR="004575DB" w:rsidRPr="00861D52" w:rsidRDefault="004575DB" w:rsidP="004575DB">
      <w:pPr>
        <w:pStyle w:val="tl1"/>
        <w:spacing w:line="264" w:lineRule="auto"/>
        <w:ind w:left="567"/>
        <w:rPr>
          <w:rFonts w:ascii="Garamond" w:hAnsi="Garamond" w:cs="Cambria"/>
          <w:sz w:val="22"/>
          <w:szCs w:val="22"/>
        </w:rPr>
      </w:pPr>
    </w:p>
    <w:p w14:paraId="72DC7208"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v zmysle § 42 ods. 12 ZVO určuje nasledovné osobitné podmienky súvisiace s predmetom zákazky týkajúce sa ekonomických, sociálnych a kvalitatívnych hľadísk. Verejný obstarávateľ tak v zmysle §</w:t>
      </w:r>
      <w:r>
        <w:rPr>
          <w:rFonts w:ascii="Garamond" w:hAnsi="Garamond" w:cs="Cambria"/>
          <w:sz w:val="22"/>
          <w:szCs w:val="22"/>
        </w:rPr>
        <w:t> </w:t>
      </w:r>
      <w:r w:rsidRPr="00861D52">
        <w:rPr>
          <w:rFonts w:ascii="Garamond" w:hAnsi="Garamond" w:cs="Cambria"/>
          <w:sz w:val="22"/>
          <w:szCs w:val="22"/>
        </w:rPr>
        <w:t>56</w:t>
      </w:r>
      <w:r>
        <w:rPr>
          <w:rFonts w:ascii="Garamond" w:hAnsi="Garamond" w:cs="Cambria"/>
          <w:sz w:val="22"/>
          <w:szCs w:val="22"/>
        </w:rPr>
        <w:t> </w:t>
      </w:r>
      <w:r w:rsidRPr="00861D52">
        <w:rPr>
          <w:rFonts w:ascii="Garamond" w:hAnsi="Garamond" w:cs="Cambria"/>
          <w:sz w:val="22"/>
          <w:szCs w:val="22"/>
        </w:rPr>
        <w:t>ods.</w:t>
      </w:r>
      <w:r>
        <w:rPr>
          <w:rFonts w:ascii="Garamond" w:hAnsi="Garamond" w:cs="Cambria"/>
          <w:sz w:val="22"/>
          <w:szCs w:val="22"/>
        </w:rPr>
        <w:t> </w:t>
      </w:r>
      <w:r w:rsidRPr="00861D52">
        <w:rPr>
          <w:rFonts w:ascii="Garamond" w:hAnsi="Garamond" w:cs="Cambria"/>
          <w:sz w:val="22"/>
          <w:szCs w:val="22"/>
        </w:rPr>
        <w:t>7</w:t>
      </w:r>
      <w:r>
        <w:rPr>
          <w:rFonts w:ascii="Garamond" w:hAnsi="Garamond" w:cs="Cambria"/>
          <w:sz w:val="22"/>
          <w:szCs w:val="22"/>
        </w:rPr>
        <w:t> </w:t>
      </w:r>
      <w:r w:rsidRPr="00861D52">
        <w:rPr>
          <w:rFonts w:ascii="Garamond" w:hAnsi="Garamond" w:cs="Cambria"/>
          <w:sz w:val="22"/>
          <w:szCs w:val="22"/>
        </w:rPr>
        <w:t xml:space="preserve">ZVO požaduje od úspešného uchádzača, aby predložil verejnému obstarávateľovi </w:t>
      </w:r>
      <w:r w:rsidRPr="00861D52">
        <w:rPr>
          <w:rFonts w:ascii="Garamond" w:hAnsi="Garamond" w:cs="Calibri"/>
          <w:sz w:val="22"/>
          <w:szCs w:val="22"/>
        </w:rPr>
        <w:t xml:space="preserve">v lehote </w:t>
      </w:r>
      <w:r w:rsidRPr="00861D52">
        <w:rPr>
          <w:rFonts w:ascii="Garamond" w:hAnsi="Garamond" w:cs="Calibri"/>
          <w:b/>
          <w:sz w:val="22"/>
          <w:szCs w:val="22"/>
        </w:rPr>
        <w:lastRenderedPageBreak/>
        <w:t>do</w:t>
      </w:r>
      <w:r>
        <w:rPr>
          <w:rFonts w:ascii="Garamond" w:hAnsi="Garamond" w:cs="Calibri"/>
          <w:b/>
          <w:sz w:val="22"/>
          <w:szCs w:val="22"/>
        </w:rPr>
        <w:t> </w:t>
      </w:r>
      <w:r w:rsidRPr="00861D52">
        <w:rPr>
          <w:rFonts w:ascii="Garamond" w:hAnsi="Garamond" w:cs="Calibri"/>
          <w:b/>
          <w:sz w:val="22"/>
          <w:szCs w:val="22"/>
        </w:rPr>
        <w:t>10</w:t>
      </w:r>
      <w:r>
        <w:rPr>
          <w:rFonts w:ascii="Garamond" w:hAnsi="Garamond" w:cs="Calibri"/>
          <w:b/>
          <w:sz w:val="22"/>
          <w:szCs w:val="22"/>
        </w:rPr>
        <w:t> </w:t>
      </w:r>
      <w:r w:rsidRPr="00861D52">
        <w:rPr>
          <w:rFonts w:ascii="Garamond" w:hAnsi="Garamond" w:cs="Calibri"/>
          <w:b/>
          <w:sz w:val="22"/>
          <w:szCs w:val="22"/>
        </w:rPr>
        <w:t>pracovných dní</w:t>
      </w:r>
      <w:r w:rsidRPr="00861D52">
        <w:rPr>
          <w:rFonts w:ascii="Garamond" w:hAnsi="Garamond" w:cs="Calibri"/>
          <w:sz w:val="22"/>
          <w:szCs w:val="22"/>
        </w:rPr>
        <w:t xml:space="preserve"> odo dňa doručenia písomnej výzvy na poskytnutie súčinnosti potrebnej na uzavretie zmluvy doklady a dokumenty spôsobom </w:t>
      </w:r>
      <w:r w:rsidRPr="00861D52">
        <w:rPr>
          <w:rFonts w:ascii="Garamond" w:hAnsi="Garamond" w:cs="Calibri"/>
          <w:b/>
          <w:bCs/>
          <w:sz w:val="22"/>
          <w:szCs w:val="22"/>
        </w:rPr>
        <w:t>podľa písmena A) aj B)</w:t>
      </w:r>
      <w:r w:rsidRPr="00861D52">
        <w:rPr>
          <w:rFonts w:ascii="Garamond" w:hAnsi="Garamond" w:cs="Calibri"/>
          <w:sz w:val="22"/>
          <w:szCs w:val="22"/>
        </w:rPr>
        <w:t xml:space="preserve"> nasledovne:</w:t>
      </w:r>
    </w:p>
    <w:p w14:paraId="0E0F9C83" w14:textId="77777777" w:rsidR="004575DB" w:rsidRPr="00861D52" w:rsidRDefault="004575DB" w:rsidP="004575DB">
      <w:pPr>
        <w:shd w:val="clear" w:color="auto" w:fill="FFFFFF"/>
        <w:spacing w:line="264" w:lineRule="auto"/>
        <w:jc w:val="both"/>
        <w:rPr>
          <w:rFonts w:ascii="Garamond" w:hAnsi="Garamond" w:cstheme="minorHAnsi"/>
          <w:b/>
          <w:sz w:val="22"/>
          <w:szCs w:val="22"/>
        </w:rPr>
      </w:pPr>
    </w:p>
    <w:p w14:paraId="54F1C529" w14:textId="37D534F2" w:rsidR="003813EF" w:rsidRPr="005367AC" w:rsidRDefault="004575DB" w:rsidP="00FD425A">
      <w:pPr>
        <w:pStyle w:val="Odsekzoznamu"/>
        <w:numPr>
          <w:ilvl w:val="0"/>
          <w:numId w:val="18"/>
        </w:numPr>
        <w:shd w:val="clear" w:color="auto" w:fill="FFFFFF"/>
        <w:spacing w:line="264" w:lineRule="auto"/>
        <w:jc w:val="both"/>
        <w:rPr>
          <w:rFonts w:ascii="Garamond" w:hAnsi="Garamond" w:cs="Cambria"/>
          <w:sz w:val="22"/>
          <w:szCs w:val="22"/>
        </w:rPr>
      </w:pPr>
      <w:r w:rsidRPr="005367AC">
        <w:rPr>
          <w:rFonts w:ascii="Garamond" w:hAnsi="Garamond" w:cstheme="minorHAnsi"/>
          <w:b/>
          <w:sz w:val="22"/>
          <w:szCs w:val="22"/>
        </w:rPr>
        <w:t>Elektronicky</w:t>
      </w:r>
      <w:r w:rsidRPr="005367AC">
        <w:rPr>
          <w:rFonts w:ascii="Garamond" w:hAnsi="Garamond" w:cstheme="minorHAnsi"/>
          <w:sz w:val="22"/>
          <w:szCs w:val="22"/>
        </w:rPr>
        <w:t xml:space="preserve"> prostredníctvom komunikačného rozhrania systému JOSEPHINE</w:t>
      </w:r>
      <w:r w:rsidR="003813EF" w:rsidRPr="005367AC">
        <w:rPr>
          <w:rFonts w:ascii="Garamond" w:hAnsi="Garamond" w:cstheme="minorHAnsi"/>
          <w:sz w:val="22"/>
          <w:szCs w:val="22"/>
        </w:rPr>
        <w:t xml:space="preserve"> </w:t>
      </w:r>
      <w:r w:rsidR="003813EF" w:rsidRPr="005367AC">
        <w:rPr>
          <w:rFonts w:ascii="Garamond" w:hAnsi="Garamond" w:cstheme="minorHAnsi"/>
          <w:sz w:val="16"/>
          <w:szCs w:val="16"/>
        </w:rPr>
        <w:t xml:space="preserve">vo forme scanov originálov alebo úradne overených fotokópií (formát .pdf): </w:t>
      </w:r>
    </w:p>
    <w:p w14:paraId="38C8249B" w14:textId="5C827A47" w:rsidR="004575DB" w:rsidRPr="00A319CD" w:rsidRDefault="004575DB" w:rsidP="00FD425A">
      <w:pPr>
        <w:pStyle w:val="Odsekzoznamu"/>
        <w:numPr>
          <w:ilvl w:val="0"/>
          <w:numId w:val="9"/>
        </w:numPr>
        <w:shd w:val="clear" w:color="auto" w:fill="FFFFFF"/>
        <w:spacing w:line="264" w:lineRule="auto"/>
        <w:ind w:left="1134"/>
        <w:jc w:val="both"/>
        <w:rPr>
          <w:rFonts w:ascii="Garamond" w:hAnsi="Garamond" w:cs="Cambria"/>
          <w:sz w:val="22"/>
          <w:szCs w:val="22"/>
        </w:rPr>
      </w:pPr>
      <w:r w:rsidRPr="00A319CD">
        <w:rPr>
          <w:rFonts w:ascii="Garamond" w:hAnsi="Garamond" w:cs="Cambria"/>
          <w:b/>
          <w:bCs/>
          <w:sz w:val="22"/>
          <w:szCs w:val="22"/>
        </w:rPr>
        <w:t>V</w:t>
      </w:r>
      <w:r w:rsidRPr="00A319CD">
        <w:rPr>
          <w:rFonts w:ascii="Garamond" w:hAnsi="Garamond" w:cs="Cambria"/>
          <w:b/>
          <w:sz w:val="22"/>
          <w:szCs w:val="22"/>
        </w:rPr>
        <w:t xml:space="preserve">yplnenú a podpísanú zmluvu </w:t>
      </w:r>
      <w:r w:rsidRPr="00A319CD">
        <w:rPr>
          <w:rFonts w:ascii="Garamond" w:hAnsi="Garamond" w:cs="Cambria"/>
          <w:sz w:val="22"/>
          <w:szCs w:val="22"/>
        </w:rPr>
        <w:t>vrátane všetkých relevantných príloh (príloha č. 1 SP), t.</w:t>
      </w:r>
      <w:r w:rsidR="004709FA" w:rsidRPr="00A319CD">
        <w:rPr>
          <w:rFonts w:ascii="Garamond" w:hAnsi="Garamond" w:cs="Cambria"/>
          <w:sz w:val="22"/>
          <w:szCs w:val="22"/>
        </w:rPr>
        <w:t xml:space="preserve"> </w:t>
      </w:r>
      <w:r w:rsidRPr="00A319CD">
        <w:rPr>
          <w:rFonts w:ascii="Garamond" w:hAnsi="Garamond" w:cs="Cambria"/>
          <w:sz w:val="22"/>
          <w:szCs w:val="22"/>
        </w:rPr>
        <w:t xml:space="preserve">j.: </w:t>
      </w:r>
    </w:p>
    <w:p w14:paraId="6F0CD594" w14:textId="221BB6FC" w:rsidR="00945529" w:rsidRPr="00A319CD" w:rsidRDefault="004575DB" w:rsidP="00FD425A">
      <w:pPr>
        <w:pStyle w:val="Standard"/>
        <w:numPr>
          <w:ilvl w:val="0"/>
          <w:numId w:val="12"/>
        </w:numPr>
        <w:spacing w:line="264" w:lineRule="auto"/>
        <w:ind w:left="1560"/>
        <w:jc w:val="both"/>
        <w:rPr>
          <w:rFonts w:ascii="Garamond" w:eastAsia="Times New Roman" w:hAnsi="Garamond" w:cstheme="minorHAnsi"/>
          <w:kern w:val="0"/>
          <w:sz w:val="22"/>
          <w:szCs w:val="22"/>
          <w:lang w:eastAsia="cs-CZ" w:bidi="ar-SA"/>
        </w:rPr>
      </w:pPr>
      <w:r w:rsidRPr="00A319CD">
        <w:rPr>
          <w:rFonts w:ascii="Garamond" w:eastAsia="Times New Roman" w:hAnsi="Garamond" w:cstheme="minorHAnsi"/>
          <w:kern w:val="0"/>
          <w:sz w:val="22"/>
          <w:szCs w:val="22"/>
          <w:lang w:eastAsia="cs-CZ" w:bidi="ar-SA"/>
        </w:rPr>
        <w:t xml:space="preserve">Príloha č. 1 – </w:t>
      </w:r>
      <w:r w:rsidR="00945529" w:rsidRPr="00A319CD">
        <w:rPr>
          <w:rFonts w:ascii="Garamond" w:eastAsia="Times New Roman" w:hAnsi="Garamond" w:cstheme="minorHAnsi"/>
          <w:kern w:val="0"/>
          <w:sz w:val="22"/>
          <w:szCs w:val="22"/>
          <w:lang w:eastAsia="cs-CZ" w:bidi="ar-SA"/>
        </w:rPr>
        <w:t xml:space="preserve">Návrh na plnenie kritéria </w:t>
      </w:r>
      <w:r w:rsidR="00D438B8" w:rsidRPr="00A319CD">
        <w:rPr>
          <w:rFonts w:ascii="Garamond" w:eastAsia="Times New Roman" w:hAnsi="Garamond" w:cstheme="minorHAnsi"/>
          <w:kern w:val="0"/>
          <w:sz w:val="22"/>
          <w:szCs w:val="22"/>
          <w:lang w:eastAsia="cs-CZ" w:bidi="ar-SA"/>
        </w:rPr>
        <w:t>(z ponuky uchádzača)</w:t>
      </w:r>
    </w:p>
    <w:p w14:paraId="7131156A" w14:textId="45A20801" w:rsidR="004575DB" w:rsidRPr="00A319CD" w:rsidRDefault="009427C5" w:rsidP="00FD425A">
      <w:pPr>
        <w:pStyle w:val="Standard"/>
        <w:numPr>
          <w:ilvl w:val="0"/>
          <w:numId w:val="12"/>
        </w:numPr>
        <w:spacing w:line="264" w:lineRule="auto"/>
        <w:ind w:left="1560"/>
        <w:jc w:val="both"/>
        <w:rPr>
          <w:rFonts w:ascii="Garamond" w:eastAsia="Times New Roman" w:hAnsi="Garamond" w:cstheme="minorHAnsi"/>
          <w:kern w:val="0"/>
          <w:sz w:val="22"/>
          <w:szCs w:val="22"/>
          <w:lang w:eastAsia="cs-CZ" w:bidi="ar-SA"/>
        </w:rPr>
      </w:pPr>
      <w:r w:rsidRPr="00A319CD">
        <w:rPr>
          <w:rFonts w:ascii="Garamond" w:eastAsia="Times New Roman" w:hAnsi="Garamond" w:cstheme="minorHAnsi"/>
          <w:kern w:val="0"/>
          <w:sz w:val="22"/>
          <w:szCs w:val="22"/>
          <w:lang w:eastAsia="cs-CZ" w:bidi="ar-SA"/>
        </w:rPr>
        <w:t xml:space="preserve">Príloha č. 2 – Špecifikácia </w:t>
      </w:r>
      <w:r w:rsidR="004575DB" w:rsidRPr="00A319CD">
        <w:rPr>
          <w:rFonts w:ascii="Garamond" w:eastAsia="Times New Roman" w:hAnsi="Garamond" w:cstheme="minorHAnsi"/>
          <w:kern w:val="0"/>
          <w:sz w:val="22"/>
          <w:szCs w:val="22"/>
          <w:lang w:eastAsia="cs-CZ" w:bidi="ar-SA"/>
        </w:rPr>
        <w:t>(z ponuky uchádzača)</w:t>
      </w:r>
    </w:p>
    <w:p w14:paraId="45DE9F4A" w14:textId="78065F2C" w:rsidR="00484CD4" w:rsidRPr="00A319CD" w:rsidRDefault="00484CD4" w:rsidP="00FD425A">
      <w:pPr>
        <w:pStyle w:val="Standard"/>
        <w:numPr>
          <w:ilvl w:val="0"/>
          <w:numId w:val="12"/>
        </w:numPr>
        <w:spacing w:line="264" w:lineRule="auto"/>
        <w:ind w:left="1560"/>
        <w:jc w:val="both"/>
        <w:rPr>
          <w:rFonts w:ascii="Garamond" w:eastAsia="Times New Roman" w:hAnsi="Garamond" w:cs="Calibri"/>
          <w:b/>
          <w:bCs/>
          <w:kern w:val="0"/>
          <w:sz w:val="22"/>
          <w:szCs w:val="22"/>
          <w:lang w:eastAsia="cs-CZ" w:bidi="ar-SA"/>
        </w:rPr>
      </w:pPr>
      <w:r w:rsidRPr="00A319CD">
        <w:rPr>
          <w:rFonts w:ascii="Garamond" w:eastAsia="Times New Roman" w:hAnsi="Garamond" w:cstheme="minorHAnsi"/>
          <w:kern w:val="0"/>
          <w:sz w:val="22"/>
          <w:szCs w:val="22"/>
          <w:lang w:eastAsia="cs-CZ" w:bidi="ar-SA"/>
        </w:rPr>
        <w:t xml:space="preserve">Príloha č. 3 </w:t>
      </w:r>
      <w:r w:rsidR="006F4E12">
        <w:rPr>
          <w:rFonts w:ascii="Garamond" w:eastAsia="Times New Roman" w:hAnsi="Garamond" w:cstheme="minorHAnsi"/>
          <w:kern w:val="0"/>
          <w:sz w:val="22"/>
          <w:szCs w:val="22"/>
          <w:lang w:eastAsia="cs-CZ" w:bidi="ar-SA"/>
        </w:rPr>
        <w:t>-</w:t>
      </w:r>
      <w:r w:rsidRPr="00A319CD">
        <w:rPr>
          <w:rFonts w:ascii="Garamond" w:eastAsia="Times New Roman" w:hAnsi="Garamond" w:cstheme="minorHAnsi"/>
          <w:kern w:val="0"/>
          <w:sz w:val="22"/>
          <w:szCs w:val="22"/>
          <w:lang w:eastAsia="cs-CZ" w:bidi="ar-SA"/>
        </w:rPr>
        <w:t xml:space="preserve"> </w:t>
      </w:r>
      <w:r w:rsidR="00A319CD" w:rsidRPr="00A319CD">
        <w:rPr>
          <w:rStyle w:val="CharStyle15"/>
          <w:rFonts w:ascii="Garamond" w:hAnsi="Garamond" w:cs="Calibri"/>
          <w:b w:val="0"/>
          <w:bCs w:val="0"/>
          <w:sz w:val="22"/>
          <w:szCs w:val="22"/>
        </w:rPr>
        <w:t>Zoznam servisných stredísk zmluvných partnerov – v prípade nových vozidiel</w:t>
      </w:r>
    </w:p>
    <w:p w14:paraId="01A7B80C" w14:textId="0C2ED618" w:rsidR="004575DB" w:rsidRPr="007D7FCF" w:rsidRDefault="004575DB" w:rsidP="00FD425A">
      <w:pPr>
        <w:pStyle w:val="Standard"/>
        <w:numPr>
          <w:ilvl w:val="0"/>
          <w:numId w:val="12"/>
        </w:numPr>
        <w:spacing w:line="264" w:lineRule="auto"/>
        <w:ind w:left="1560"/>
        <w:jc w:val="both"/>
        <w:rPr>
          <w:rFonts w:ascii="Garamond" w:eastAsia="Times New Roman" w:hAnsi="Garamond" w:cstheme="minorHAnsi"/>
          <w:kern w:val="0"/>
          <w:sz w:val="22"/>
          <w:szCs w:val="22"/>
          <w:lang w:eastAsia="cs-CZ" w:bidi="ar-SA"/>
        </w:rPr>
      </w:pPr>
      <w:r w:rsidRPr="007D7FCF">
        <w:rPr>
          <w:rFonts w:ascii="Garamond" w:eastAsia="Times New Roman" w:hAnsi="Garamond" w:cstheme="minorHAnsi"/>
          <w:kern w:val="0"/>
          <w:sz w:val="22"/>
          <w:szCs w:val="22"/>
          <w:lang w:eastAsia="cs-CZ" w:bidi="ar-SA"/>
        </w:rPr>
        <w:t xml:space="preserve">Príloha č. </w:t>
      </w:r>
      <w:r w:rsidR="007D7FCF" w:rsidRPr="007D7FCF">
        <w:rPr>
          <w:rFonts w:ascii="Garamond" w:eastAsia="Times New Roman" w:hAnsi="Garamond" w:cstheme="minorHAnsi"/>
          <w:kern w:val="0"/>
          <w:sz w:val="22"/>
          <w:szCs w:val="22"/>
          <w:lang w:eastAsia="cs-CZ" w:bidi="ar-SA"/>
        </w:rPr>
        <w:t>4</w:t>
      </w:r>
      <w:r w:rsidRPr="007D7FCF">
        <w:rPr>
          <w:rFonts w:ascii="Garamond" w:eastAsia="Times New Roman" w:hAnsi="Garamond" w:cstheme="minorHAnsi"/>
          <w:kern w:val="0"/>
          <w:sz w:val="22"/>
          <w:szCs w:val="22"/>
          <w:lang w:eastAsia="cs-CZ" w:bidi="ar-SA"/>
        </w:rPr>
        <w:t xml:space="preserve"> – Zoznam subdodávateľov s uvedením identifikačných údajov, podielu a predmetu subdodávky a údajov o osobe oprávnenej konať za každého subdodávateľa v rozsahu meno a priezvisko, adresa pobytu, dátum narodenia. </w:t>
      </w:r>
      <w:r w:rsidR="00490F12" w:rsidRPr="007D7FCF">
        <w:rPr>
          <w:rFonts w:ascii="Garamond" w:eastAsia="Times New Roman" w:hAnsi="Garamond" w:cstheme="minorHAnsi"/>
          <w:kern w:val="0"/>
          <w:sz w:val="22"/>
          <w:szCs w:val="22"/>
          <w:lang w:eastAsia="cs-CZ" w:bidi="ar-SA"/>
        </w:rPr>
        <w:t>S</w:t>
      </w:r>
      <w:r w:rsidRPr="007D7FCF">
        <w:rPr>
          <w:rFonts w:ascii="Garamond" w:eastAsia="Times New Roman" w:hAnsi="Garamond" w:cstheme="minorHAnsi"/>
          <w:kern w:val="0"/>
          <w:sz w:val="22"/>
          <w:szCs w:val="22"/>
          <w:lang w:eastAsia="cs-CZ" w:bidi="ar-SA"/>
        </w:rPr>
        <w:t>ubdodávateľ</w:t>
      </w:r>
      <w:r w:rsidR="00CC613A" w:rsidRPr="007D7FCF">
        <w:rPr>
          <w:rFonts w:ascii="Garamond" w:eastAsia="Times New Roman" w:hAnsi="Garamond" w:cstheme="minorHAnsi"/>
          <w:kern w:val="0"/>
          <w:sz w:val="22"/>
          <w:szCs w:val="22"/>
          <w:lang w:eastAsia="cs-CZ" w:bidi="ar-SA"/>
        </w:rPr>
        <w:t xml:space="preserve"> musí mať </w:t>
      </w:r>
      <w:r w:rsidRPr="007D7FCF">
        <w:rPr>
          <w:rFonts w:ascii="Garamond" w:eastAsia="Times New Roman" w:hAnsi="Garamond" w:cstheme="minorHAnsi"/>
          <w:kern w:val="0"/>
          <w:sz w:val="22"/>
          <w:szCs w:val="22"/>
          <w:lang w:eastAsia="cs-CZ" w:bidi="ar-SA"/>
        </w:rPr>
        <w:t>oprávnen</w:t>
      </w:r>
      <w:r w:rsidR="00CC613A" w:rsidRPr="007D7FCF">
        <w:rPr>
          <w:rFonts w:ascii="Garamond" w:eastAsia="Times New Roman" w:hAnsi="Garamond" w:cstheme="minorHAnsi"/>
          <w:kern w:val="0"/>
          <w:sz w:val="22"/>
          <w:szCs w:val="22"/>
          <w:lang w:eastAsia="cs-CZ" w:bidi="ar-SA"/>
        </w:rPr>
        <w:t>ie</w:t>
      </w:r>
      <w:r w:rsidRPr="007D7FCF">
        <w:rPr>
          <w:rFonts w:ascii="Garamond" w:eastAsia="Times New Roman" w:hAnsi="Garamond" w:cstheme="minorHAnsi"/>
          <w:kern w:val="0"/>
          <w:sz w:val="22"/>
          <w:szCs w:val="22"/>
          <w:lang w:eastAsia="cs-CZ" w:bidi="ar-SA"/>
        </w:rPr>
        <w:t xml:space="preserve"> na príslušné plnenie predmetu zákazky podľa § 32 ods. 1 písm. e) ZVO a</w:t>
      </w:r>
      <w:r w:rsidR="00CC613A" w:rsidRPr="007D7FCF">
        <w:rPr>
          <w:rFonts w:ascii="Garamond" w:eastAsia="Times New Roman" w:hAnsi="Garamond" w:cstheme="minorHAnsi"/>
          <w:kern w:val="0"/>
          <w:sz w:val="22"/>
          <w:szCs w:val="22"/>
          <w:lang w:eastAsia="cs-CZ" w:bidi="ar-SA"/>
        </w:rPr>
        <w:t xml:space="preserve"> musí byť zapísaný </w:t>
      </w:r>
      <w:r w:rsidRPr="007D7FCF">
        <w:rPr>
          <w:rFonts w:ascii="Garamond" w:eastAsia="Times New Roman" w:hAnsi="Garamond" w:cstheme="minorHAnsi"/>
          <w:kern w:val="0"/>
          <w:sz w:val="22"/>
          <w:szCs w:val="22"/>
          <w:lang w:eastAsia="cs-CZ" w:bidi="ar-SA"/>
        </w:rPr>
        <w:t xml:space="preserve">do registra partnerov verejného sektora, ak zákon pre takéhoto subdodávateľa tento zápis vyžaduje; V prípade, že uchádzač nevyužije subdodávateľov predloží čestné vyhlásenie, že na plnenie zmluvy nebudú využití subdodávatelia. </w:t>
      </w:r>
    </w:p>
    <w:p w14:paraId="1A4C61A8" w14:textId="1C69A431" w:rsidR="004575DB" w:rsidRPr="007D7FCF" w:rsidRDefault="004575DB" w:rsidP="00FD425A">
      <w:pPr>
        <w:pStyle w:val="Odsekzoznamu"/>
        <w:numPr>
          <w:ilvl w:val="0"/>
          <w:numId w:val="9"/>
        </w:numPr>
        <w:shd w:val="clear" w:color="auto" w:fill="FFFFFF"/>
        <w:spacing w:line="264" w:lineRule="auto"/>
        <w:ind w:left="1134"/>
        <w:jc w:val="both"/>
        <w:rPr>
          <w:rFonts w:ascii="Garamond" w:hAnsi="Garamond" w:cs="Cambria"/>
          <w:sz w:val="22"/>
          <w:szCs w:val="22"/>
        </w:rPr>
      </w:pPr>
      <w:r w:rsidRPr="007D7FCF">
        <w:rPr>
          <w:rFonts w:ascii="Garamond" w:hAnsi="Garamond" w:cs="Cambria"/>
          <w:sz w:val="22"/>
          <w:szCs w:val="22"/>
        </w:rPr>
        <w:t xml:space="preserve">Čestné vyhlásenie k uplatňovaniu medzinárodných sankcií (príloha č. </w:t>
      </w:r>
      <w:r w:rsidR="00CF53CC" w:rsidRPr="007D7FCF">
        <w:rPr>
          <w:rFonts w:ascii="Garamond" w:hAnsi="Garamond" w:cs="Cambria"/>
          <w:sz w:val="22"/>
          <w:szCs w:val="22"/>
        </w:rPr>
        <w:t>3</w:t>
      </w:r>
      <w:r w:rsidRPr="007D7FCF">
        <w:rPr>
          <w:rFonts w:ascii="Garamond" w:hAnsi="Garamond" w:cs="Cambria"/>
          <w:sz w:val="22"/>
          <w:szCs w:val="22"/>
        </w:rPr>
        <w:t xml:space="preserve"> SP). Tento dokument musí byť podpísaný štatutárnym zástupcom alebo osobou oprávnenou konať za uchádzača.</w:t>
      </w:r>
    </w:p>
    <w:p w14:paraId="7F4B2477" w14:textId="77777777" w:rsidR="004575DB" w:rsidRDefault="004575DB" w:rsidP="004575DB">
      <w:pPr>
        <w:tabs>
          <w:tab w:val="left" w:pos="344"/>
        </w:tabs>
        <w:autoSpaceDE w:val="0"/>
        <w:spacing w:line="264" w:lineRule="auto"/>
        <w:ind w:left="567"/>
        <w:jc w:val="both"/>
        <w:rPr>
          <w:rFonts w:ascii="Garamond" w:hAnsi="Garamond" w:cs="Calibri"/>
          <w:b/>
          <w:bCs/>
          <w:sz w:val="22"/>
          <w:szCs w:val="22"/>
          <w:lang w:eastAsia="sk-SK"/>
        </w:rPr>
      </w:pPr>
      <w:r w:rsidRPr="00861D52">
        <w:rPr>
          <w:rFonts w:ascii="Garamond" w:hAnsi="Garamond" w:cs="Calibri"/>
          <w:b/>
          <w:bCs/>
          <w:sz w:val="22"/>
          <w:szCs w:val="22"/>
          <w:lang w:eastAsia="sk-SK"/>
        </w:rPr>
        <w:tab/>
      </w:r>
    </w:p>
    <w:p w14:paraId="00C2F063" w14:textId="77777777" w:rsidR="004575DB" w:rsidRPr="00DB0A0A" w:rsidRDefault="004575DB" w:rsidP="004575DB">
      <w:pPr>
        <w:tabs>
          <w:tab w:val="left" w:pos="344"/>
        </w:tabs>
        <w:autoSpaceDE w:val="0"/>
        <w:spacing w:line="251" w:lineRule="exact"/>
        <w:ind w:left="851"/>
        <w:jc w:val="both"/>
        <w:rPr>
          <w:rFonts w:ascii="Garamond" w:hAnsi="Garamond" w:cs="Calibri"/>
          <w:b/>
          <w:bCs/>
          <w:sz w:val="22"/>
          <w:szCs w:val="22"/>
          <w:lang w:eastAsia="sk-SK"/>
        </w:rPr>
      </w:pPr>
      <w:r w:rsidRPr="00DB0A0A">
        <w:rPr>
          <w:rFonts w:ascii="Garamond" w:hAnsi="Garamond" w:cs="Calibri"/>
          <w:b/>
          <w:bCs/>
          <w:sz w:val="22"/>
          <w:szCs w:val="22"/>
          <w:lang w:eastAsia="sk-SK"/>
        </w:rPr>
        <w:t>Vyššie uvedené dokumenty je potrebné predložiť vo forme:  </w:t>
      </w:r>
    </w:p>
    <w:p w14:paraId="518CB518" w14:textId="77777777" w:rsidR="004575DB" w:rsidRPr="00DB0A0A" w:rsidRDefault="004575DB" w:rsidP="00FD425A">
      <w:pPr>
        <w:numPr>
          <w:ilvl w:val="0"/>
          <w:numId w:val="32"/>
        </w:numPr>
        <w:spacing w:line="251" w:lineRule="exact"/>
        <w:ind w:left="1701"/>
        <w:jc w:val="both"/>
        <w:rPr>
          <w:rFonts w:ascii="Garamond" w:hAnsi="Garamond" w:cs="Calibri"/>
          <w:sz w:val="22"/>
          <w:szCs w:val="22"/>
          <w:lang w:eastAsia="sk-SK"/>
        </w:rPr>
      </w:pPr>
      <w:r w:rsidRPr="00DB0A0A">
        <w:rPr>
          <w:rFonts w:ascii="Garamond" w:hAnsi="Garamond" w:cs="Calibri"/>
          <w:sz w:val="22"/>
          <w:szCs w:val="22"/>
          <w:lang w:eastAsia="sk-SK"/>
        </w:rPr>
        <w:t>scanov  originálov alebo úradne overených fotokópií (formát .pdf) alebo   </w:t>
      </w:r>
    </w:p>
    <w:p w14:paraId="1E0C3D3A" w14:textId="77777777" w:rsidR="004575DB" w:rsidRPr="00DB0A0A" w:rsidRDefault="004575DB" w:rsidP="00FD425A">
      <w:pPr>
        <w:numPr>
          <w:ilvl w:val="0"/>
          <w:numId w:val="17"/>
        </w:numPr>
        <w:tabs>
          <w:tab w:val="clear" w:pos="720"/>
        </w:tabs>
        <w:autoSpaceDE w:val="0"/>
        <w:spacing w:line="251" w:lineRule="exact"/>
        <w:ind w:left="1701"/>
        <w:jc w:val="both"/>
        <w:rPr>
          <w:rFonts w:ascii="Garamond" w:hAnsi="Garamond" w:cs="Calibri"/>
          <w:sz w:val="22"/>
          <w:szCs w:val="22"/>
          <w:lang w:eastAsia="sk-SK"/>
        </w:rPr>
      </w:pPr>
      <w:r w:rsidRPr="00DB0A0A">
        <w:rPr>
          <w:rFonts w:ascii="Garamond" w:hAnsi="Garamond" w:cs="Calibri"/>
          <w:sz w:val="22"/>
          <w:szCs w:val="22"/>
          <w:lang w:eastAsia="sk-SK"/>
        </w:rPr>
        <w:t>elektronických dokumentov podpísaných kvalifikovaným elektronickým podpisom.</w:t>
      </w:r>
    </w:p>
    <w:p w14:paraId="5695A167" w14:textId="77777777" w:rsidR="004575DB" w:rsidRPr="00861D52" w:rsidRDefault="004575DB" w:rsidP="004575DB">
      <w:pPr>
        <w:tabs>
          <w:tab w:val="left" w:pos="344"/>
        </w:tabs>
        <w:autoSpaceDE w:val="0"/>
        <w:spacing w:line="264" w:lineRule="auto"/>
        <w:ind w:left="567"/>
        <w:jc w:val="both"/>
        <w:rPr>
          <w:rFonts w:ascii="Garamond" w:hAnsi="Garamond" w:cs="Calibri"/>
          <w:sz w:val="22"/>
          <w:szCs w:val="22"/>
          <w:lang w:eastAsia="sk-SK"/>
        </w:rPr>
      </w:pPr>
    </w:p>
    <w:p w14:paraId="4522258D" w14:textId="2118516A" w:rsidR="00805E75" w:rsidRPr="008563A9" w:rsidRDefault="00805E75" w:rsidP="00FD425A">
      <w:pPr>
        <w:pStyle w:val="Odsekzoznamu"/>
        <w:numPr>
          <w:ilvl w:val="0"/>
          <w:numId w:val="18"/>
        </w:numPr>
        <w:shd w:val="clear" w:color="auto" w:fill="FFFFFF"/>
        <w:jc w:val="both"/>
        <w:rPr>
          <w:rFonts w:ascii="Garamond" w:hAnsi="Garamond" w:cstheme="minorHAnsi"/>
          <w:b/>
          <w:sz w:val="22"/>
          <w:szCs w:val="22"/>
        </w:rPr>
      </w:pPr>
      <w:r w:rsidRPr="008563A9">
        <w:rPr>
          <w:rFonts w:ascii="Garamond" w:hAnsi="Garamond" w:cstheme="minorHAnsi"/>
          <w:b/>
          <w:sz w:val="22"/>
          <w:szCs w:val="22"/>
        </w:rPr>
        <w:t>LISTINNE</w:t>
      </w:r>
      <w:r w:rsidRPr="008563A9">
        <w:rPr>
          <w:rFonts w:ascii="Garamond" w:hAnsi="Garamond" w:cstheme="minorHAnsi"/>
          <w:sz w:val="22"/>
          <w:szCs w:val="22"/>
        </w:rPr>
        <w:t xml:space="preserve"> osobne alebo prostredníctvom pošty alebo inej doručovateľskej služby na adresu verejného obstarávateľa </w:t>
      </w:r>
      <w:r w:rsidRPr="008563A9">
        <w:rPr>
          <w:rFonts w:ascii="Garamond" w:hAnsi="Garamond" w:cstheme="minorHAnsi"/>
          <w:i/>
          <w:sz w:val="22"/>
          <w:szCs w:val="22"/>
          <w:u w:val="single"/>
        </w:rPr>
        <w:t>Banskobystrická regionálna správa ciest, a. s., Majerská cesta 94, 974 96 Banská Bystrica</w:t>
      </w:r>
      <w:r w:rsidRPr="008563A9">
        <w:rPr>
          <w:rFonts w:ascii="Garamond" w:hAnsi="Garamond" w:cstheme="minorHAnsi"/>
          <w:iCs/>
          <w:sz w:val="22"/>
          <w:szCs w:val="22"/>
          <w:u w:val="single"/>
        </w:rPr>
        <w:t>:</w:t>
      </w:r>
    </w:p>
    <w:p w14:paraId="4A07786D" w14:textId="2ED0F828" w:rsidR="00805E75" w:rsidRPr="008563A9" w:rsidRDefault="00805E75" w:rsidP="00FD425A">
      <w:pPr>
        <w:pStyle w:val="Odsekzoznamu"/>
        <w:numPr>
          <w:ilvl w:val="0"/>
          <w:numId w:val="36"/>
        </w:numPr>
        <w:ind w:left="1134" w:hanging="283"/>
        <w:jc w:val="both"/>
        <w:rPr>
          <w:rFonts w:ascii="Garamond" w:hAnsi="Garamond" w:cs="Cambria"/>
          <w:b/>
          <w:sz w:val="22"/>
          <w:szCs w:val="22"/>
        </w:rPr>
      </w:pPr>
      <w:r w:rsidRPr="008563A9">
        <w:rPr>
          <w:rFonts w:ascii="Garamond" w:hAnsi="Garamond" w:cstheme="minorHAnsi"/>
          <w:sz w:val="22"/>
          <w:szCs w:val="22"/>
        </w:rPr>
        <w:t xml:space="preserve">Vyplnenú a podpísanú </w:t>
      </w:r>
      <w:r w:rsidR="00B33AB2">
        <w:rPr>
          <w:rFonts w:ascii="Garamond" w:hAnsi="Garamond" w:cs="Cambria"/>
          <w:b/>
          <w:sz w:val="22"/>
          <w:szCs w:val="22"/>
        </w:rPr>
        <w:t xml:space="preserve">Kúpnu </w:t>
      </w:r>
      <w:r w:rsidRPr="008563A9">
        <w:rPr>
          <w:rFonts w:ascii="Garamond" w:hAnsi="Garamond" w:cs="Cambria"/>
          <w:b/>
          <w:sz w:val="22"/>
          <w:szCs w:val="22"/>
        </w:rPr>
        <w:t>zmluvu v </w:t>
      </w:r>
      <w:r w:rsidR="00AA28AD" w:rsidRPr="008563A9">
        <w:rPr>
          <w:rFonts w:ascii="Garamond" w:hAnsi="Garamond" w:cs="Cambria"/>
          <w:b/>
          <w:sz w:val="22"/>
          <w:szCs w:val="22"/>
        </w:rPr>
        <w:t>dvoch</w:t>
      </w:r>
      <w:r w:rsidRPr="008563A9">
        <w:rPr>
          <w:rFonts w:ascii="Garamond" w:hAnsi="Garamond" w:cs="Cambria"/>
          <w:b/>
          <w:sz w:val="22"/>
          <w:szCs w:val="22"/>
        </w:rPr>
        <w:t xml:space="preserve"> vyhotoveniach </w:t>
      </w:r>
      <w:r w:rsidRPr="008563A9">
        <w:rPr>
          <w:rFonts w:ascii="Garamond" w:hAnsi="Garamond" w:cs="Cambria"/>
          <w:sz w:val="22"/>
          <w:szCs w:val="22"/>
        </w:rPr>
        <w:t>s platnosťou originálu (rovnopisoch) vrátane relevantných príloh</w:t>
      </w:r>
      <w:r w:rsidR="008D4FC8" w:rsidRPr="008563A9">
        <w:rPr>
          <w:rFonts w:ascii="Garamond" w:hAnsi="Garamond" w:cs="Cambria"/>
          <w:sz w:val="22"/>
          <w:szCs w:val="22"/>
        </w:rPr>
        <w:t>.</w:t>
      </w:r>
    </w:p>
    <w:p w14:paraId="705F22C7" w14:textId="77777777" w:rsidR="004575DB" w:rsidRPr="00861D52" w:rsidRDefault="004575DB" w:rsidP="004575DB">
      <w:pPr>
        <w:pStyle w:val="Odsekzoznamu"/>
        <w:shd w:val="clear" w:color="auto" w:fill="FFFFFF"/>
        <w:spacing w:line="264" w:lineRule="auto"/>
        <w:ind w:left="720"/>
        <w:jc w:val="both"/>
        <w:rPr>
          <w:rFonts w:ascii="Garamond" w:hAnsi="Garamond" w:cs="Calibri"/>
          <w:sz w:val="22"/>
          <w:szCs w:val="22"/>
          <w:lang w:eastAsia="sk-SK"/>
        </w:rPr>
      </w:pPr>
    </w:p>
    <w:p w14:paraId="0CC611D4"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Verejný obstarávateľ vyhodnotí pred podpisom zmluvy doklady a dokumenty podľa bodu 22.2. z pohľadu obsahovej a vecnej správnosti. Nepredloženie dokladov a dokumentov podľa bodu 22.2. bude verejný obstarávateľ považovať za porušenie povinnosti úspešného uchádzača poskytnúť verejnému obstarávateľovi riadnu súčinnosť potrebnú na</w:t>
      </w:r>
      <w:r>
        <w:rPr>
          <w:rFonts w:ascii="Garamond" w:hAnsi="Garamond" w:cs="Cambria"/>
          <w:sz w:val="22"/>
          <w:szCs w:val="22"/>
        </w:rPr>
        <w:t> </w:t>
      </w:r>
      <w:r w:rsidRPr="00861D52">
        <w:rPr>
          <w:rFonts w:ascii="Garamond" w:hAnsi="Garamond" w:cs="Cambria"/>
          <w:sz w:val="22"/>
          <w:szCs w:val="22"/>
        </w:rPr>
        <w:t>uzavretie zmluvy v zmysle § 56 ods. 5 ZVO v lehote určenej podľa § 56 ods. 7 ZVO.</w:t>
      </w:r>
    </w:p>
    <w:p w14:paraId="25A69ADA" w14:textId="77777777" w:rsidR="004575DB" w:rsidRPr="00861D52" w:rsidRDefault="004575DB" w:rsidP="004575DB">
      <w:pPr>
        <w:pStyle w:val="tl1"/>
        <w:spacing w:line="264" w:lineRule="auto"/>
        <w:ind w:left="567"/>
        <w:rPr>
          <w:rFonts w:ascii="Garamond" w:hAnsi="Garamond" w:cs="Cambria"/>
          <w:sz w:val="22"/>
          <w:szCs w:val="22"/>
        </w:rPr>
      </w:pPr>
    </w:p>
    <w:p w14:paraId="038F76D0"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theme="minorHAnsi"/>
          <w:b/>
          <w:bCs/>
          <w:sz w:val="22"/>
          <w:szCs w:val="22"/>
        </w:rPr>
        <w:t xml:space="preserve">V súlade s § 56 ods. 5 ZVO si verejný obstarávateľ vyhradzuje právo pred uzavretím zmluvy </w:t>
      </w:r>
      <w:r w:rsidRPr="00861D52">
        <w:rPr>
          <w:rFonts w:ascii="Garamond" w:hAnsi="Garamond" w:cstheme="minorHAnsi"/>
          <w:b/>
          <w:bCs/>
          <w:sz w:val="22"/>
          <w:szCs w:val="22"/>
          <w:u w:val="single"/>
        </w:rPr>
        <w:t xml:space="preserve">uskutočniť </w:t>
      </w:r>
      <w:r w:rsidRPr="00861D52">
        <w:rPr>
          <w:rFonts w:ascii="Garamond" w:hAnsi="Garamond" w:cstheme="minorHAnsi"/>
          <w:b/>
          <w:bCs/>
          <w:sz w:val="22"/>
          <w:szCs w:val="22"/>
        </w:rPr>
        <w:t xml:space="preserve">s úspešným uchádzačom alebo uchádzačmi </w:t>
      </w:r>
      <w:r w:rsidRPr="00861D52">
        <w:rPr>
          <w:rFonts w:ascii="Garamond" w:hAnsi="Garamond" w:cstheme="minorHAnsi"/>
          <w:b/>
          <w:bCs/>
          <w:sz w:val="22"/>
          <w:szCs w:val="22"/>
          <w:u w:val="single"/>
        </w:rPr>
        <w:t>rokovania výhradne o znížení zmluvnej ceny.</w:t>
      </w:r>
      <w:r w:rsidRPr="00861D52">
        <w:rPr>
          <w:rFonts w:ascii="Garamond" w:hAnsi="Garamond" w:cstheme="minorHAnsi"/>
          <w:b/>
          <w:bCs/>
          <w:sz w:val="22"/>
          <w:szCs w:val="22"/>
        </w:rPr>
        <w:t xml:space="preserve">  </w:t>
      </w:r>
    </w:p>
    <w:p w14:paraId="31CDC655" w14:textId="77777777" w:rsidR="004575DB" w:rsidRPr="002D7334" w:rsidRDefault="004575DB" w:rsidP="004575DB">
      <w:pPr>
        <w:spacing w:line="264" w:lineRule="auto"/>
        <w:rPr>
          <w:rFonts w:ascii="Garamond" w:hAnsi="Garamond" w:cs="Cambria"/>
          <w:sz w:val="22"/>
          <w:szCs w:val="22"/>
        </w:rPr>
      </w:pPr>
    </w:p>
    <w:p w14:paraId="3E3E6A45"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lang w:eastAsia="cs-CZ"/>
        </w:rPr>
      </w:pPr>
      <w:r w:rsidRPr="00861D52">
        <w:rPr>
          <w:rFonts w:ascii="Garamond" w:hAnsi="Garamond" w:cs="Cambria"/>
          <w:sz w:val="22"/>
          <w:szCs w:val="22"/>
        </w:rPr>
        <w:t xml:space="preserve">Verejný obstarávateľ apeluje na uchádzačov, aby pristúpili zodpovedne k poskytnutiu súčinnosti k podpisu zmluvy, najmä, aby včas zabezpečili registráciu do Registra partnerov verejného sektora (podľa zákona č. 315/2016 Z. z.), resp. overili registráciu v Registri partnerov verejného sektora podľa § 22 zákona č. 315/2016 Z. z. a to vo vzťahu k sebe ako zmluvnej strane a zároveň vo vzťahu k subdodávateľom, na ktorých sa táto povinnosť vzťahuje podľa zákona č. 315/2016 Z. z. Uchádzač bude postupovať pri registrácií podľa zákona č. 315/2016 Z. z. </w:t>
      </w:r>
    </w:p>
    <w:p w14:paraId="7B7FA62A" w14:textId="77777777" w:rsidR="004575DB" w:rsidRPr="00861D52" w:rsidRDefault="004575DB" w:rsidP="004575DB">
      <w:pPr>
        <w:shd w:val="clear" w:color="auto" w:fill="FFFFFF"/>
        <w:spacing w:line="264" w:lineRule="auto"/>
        <w:rPr>
          <w:rFonts w:ascii="Garamond" w:hAnsi="Garamond" w:cs="Calibri"/>
          <w:b/>
          <w:sz w:val="22"/>
          <w:szCs w:val="22"/>
        </w:rPr>
      </w:pPr>
    </w:p>
    <w:p w14:paraId="6B1695F0" w14:textId="77777777" w:rsidR="004575DB" w:rsidRPr="00861D52" w:rsidRDefault="004575DB" w:rsidP="00FD425A">
      <w:pPr>
        <w:pStyle w:val="tl1"/>
        <w:numPr>
          <w:ilvl w:val="0"/>
          <w:numId w:val="15"/>
        </w:numPr>
        <w:spacing w:line="264" w:lineRule="auto"/>
        <w:jc w:val="left"/>
        <w:rPr>
          <w:rFonts w:ascii="Garamond" w:hAnsi="Garamond" w:cstheme="minorHAnsi"/>
          <w:b/>
          <w:bCs/>
          <w:sz w:val="22"/>
          <w:szCs w:val="22"/>
        </w:rPr>
      </w:pPr>
      <w:r w:rsidRPr="00861D52">
        <w:rPr>
          <w:rFonts w:ascii="Garamond" w:hAnsi="Garamond" w:cstheme="minorHAnsi"/>
          <w:b/>
          <w:bCs/>
          <w:sz w:val="22"/>
          <w:szCs w:val="22"/>
        </w:rPr>
        <w:t>ZÁVEREČNÉ USTANOVENIA</w:t>
      </w:r>
    </w:p>
    <w:p w14:paraId="5C82FB9E" w14:textId="7F88E356"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 xml:space="preserve">Verejný obstarávateľ si vyhradzuje právo overenia všetkých skutočností uvedených v ponukách uchádzačov, bez </w:t>
      </w:r>
      <w:r w:rsidR="008720A1">
        <w:rPr>
          <w:rFonts w:ascii="Garamond" w:hAnsi="Garamond" w:cs="Cambria"/>
          <w:sz w:val="22"/>
          <w:szCs w:val="22"/>
        </w:rPr>
        <w:t> </w:t>
      </w:r>
      <w:r w:rsidRPr="00861D52">
        <w:rPr>
          <w:rFonts w:ascii="Garamond" w:hAnsi="Garamond" w:cs="Cambria"/>
          <w:sz w:val="22"/>
          <w:szCs w:val="22"/>
        </w:rPr>
        <w:t>predchádzajúceho súhlasu uchádzačov.</w:t>
      </w:r>
    </w:p>
    <w:p w14:paraId="27FBB7BD" w14:textId="77777777" w:rsidR="004575DB" w:rsidRPr="00861D52" w:rsidRDefault="004575DB" w:rsidP="004575DB">
      <w:pPr>
        <w:pStyle w:val="tl1"/>
        <w:spacing w:line="264" w:lineRule="auto"/>
        <w:ind w:left="567"/>
        <w:rPr>
          <w:rFonts w:ascii="Garamond" w:hAnsi="Garamond" w:cs="Cambria"/>
          <w:sz w:val="22"/>
          <w:szCs w:val="22"/>
        </w:rPr>
      </w:pPr>
    </w:p>
    <w:p w14:paraId="7EC4913E"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theme="minorHAnsi"/>
          <w:sz w:val="22"/>
          <w:szCs w:val="22"/>
        </w:rPr>
        <w:lastRenderedPageBreak/>
        <w:t>Verejný obstarávateľ zruší vyhlásený postup zadávania zákazky, ak bude splnená niektorá z podmienok v súlade s</w:t>
      </w:r>
      <w:r>
        <w:rPr>
          <w:rFonts w:ascii="Garamond" w:hAnsi="Garamond" w:cstheme="minorHAnsi"/>
          <w:sz w:val="22"/>
          <w:szCs w:val="22"/>
        </w:rPr>
        <w:t> </w:t>
      </w:r>
      <w:r w:rsidRPr="00861D52">
        <w:rPr>
          <w:rFonts w:ascii="Garamond" w:hAnsi="Garamond" w:cstheme="minorHAnsi"/>
          <w:sz w:val="22"/>
          <w:szCs w:val="22"/>
        </w:rPr>
        <w:t>§</w:t>
      </w:r>
      <w:r>
        <w:rPr>
          <w:rFonts w:ascii="Garamond" w:hAnsi="Garamond" w:cstheme="minorHAnsi"/>
          <w:sz w:val="22"/>
          <w:szCs w:val="22"/>
        </w:rPr>
        <w:t> </w:t>
      </w:r>
      <w:r w:rsidRPr="00861D52">
        <w:rPr>
          <w:rFonts w:ascii="Garamond" w:hAnsi="Garamond" w:cstheme="minorHAnsi"/>
          <w:sz w:val="22"/>
          <w:szCs w:val="22"/>
        </w:rPr>
        <w:t>57</w:t>
      </w:r>
      <w:r>
        <w:rPr>
          <w:rFonts w:ascii="Garamond" w:hAnsi="Garamond" w:cstheme="minorHAnsi"/>
          <w:sz w:val="22"/>
          <w:szCs w:val="22"/>
        </w:rPr>
        <w:t> </w:t>
      </w:r>
      <w:r w:rsidRPr="00861D52">
        <w:rPr>
          <w:rFonts w:ascii="Garamond" w:hAnsi="Garamond" w:cstheme="minorHAnsi"/>
          <w:sz w:val="22"/>
          <w:szCs w:val="22"/>
        </w:rPr>
        <w:t xml:space="preserve">ods. 1 ZVO. Verejný obstarávateľ môže zrušiť vyhlásený postup zadávania zákazky, ak nastanú okolnosti podľa § 57 ods. 2 ZVO. </w:t>
      </w:r>
    </w:p>
    <w:p w14:paraId="5604F195" w14:textId="77777777" w:rsidR="004575DB" w:rsidRPr="00861D52" w:rsidRDefault="004575DB" w:rsidP="004575DB">
      <w:pPr>
        <w:pStyle w:val="tl1"/>
        <w:spacing w:line="264" w:lineRule="auto"/>
        <w:rPr>
          <w:rFonts w:ascii="Garamond" w:hAnsi="Garamond" w:cs="Cambria"/>
          <w:sz w:val="22"/>
          <w:szCs w:val="22"/>
        </w:rPr>
      </w:pPr>
    </w:p>
    <w:p w14:paraId="16B4B6ED" w14:textId="77777777" w:rsidR="004575DB" w:rsidRPr="00861D52" w:rsidRDefault="004575DB" w:rsidP="00FD425A">
      <w:pPr>
        <w:pStyle w:val="tl1"/>
        <w:numPr>
          <w:ilvl w:val="1"/>
          <w:numId w:val="15"/>
        </w:numPr>
        <w:spacing w:line="264" w:lineRule="auto"/>
        <w:ind w:left="567" w:hanging="573"/>
        <w:rPr>
          <w:rFonts w:ascii="Garamond" w:hAnsi="Garamond" w:cs="Cambria"/>
          <w:sz w:val="22"/>
          <w:szCs w:val="22"/>
        </w:rPr>
      </w:pPr>
      <w:r w:rsidRPr="00861D52">
        <w:rPr>
          <w:rFonts w:ascii="Garamond" w:hAnsi="Garamond" w:cs="Cambria"/>
          <w:sz w:val="22"/>
          <w:szCs w:val="22"/>
        </w:rPr>
        <w:t>V</w:t>
      </w:r>
      <w:r w:rsidRPr="00861D52">
        <w:rPr>
          <w:rFonts w:ascii="Garamond" w:hAnsi="Garamond" w:cs="Calibri"/>
          <w:sz w:val="22"/>
          <w:szCs w:val="22"/>
        </w:rPr>
        <w:t> použitom postupe verejného obstarávania platia pre ostatné ustanovenia neupravené týmito SP, príslušné ustanovenia ZVO a ostatných relevantných právnych predpisov platných na území Slovenskej Republiky.</w:t>
      </w:r>
    </w:p>
    <w:p w14:paraId="2DDA54C0" w14:textId="16A2955F" w:rsidR="004575DB" w:rsidRPr="003E0EE8" w:rsidRDefault="004575DB" w:rsidP="005C1915">
      <w:pPr>
        <w:pStyle w:val="Zkladntext"/>
        <w:spacing w:line="264" w:lineRule="auto"/>
        <w:ind w:left="360"/>
        <w:jc w:val="left"/>
        <w:rPr>
          <w:rFonts w:ascii="Garamond" w:hAnsi="Garamond" w:cs="Tahoma"/>
          <w:sz w:val="28"/>
          <w:szCs w:val="28"/>
          <w:lang w:eastAsia="sk-SK"/>
        </w:rPr>
      </w:pPr>
      <w:r w:rsidRPr="00861D52">
        <w:rPr>
          <w:rFonts w:ascii="Garamond" w:hAnsi="Garamond"/>
          <w:sz w:val="22"/>
          <w:szCs w:val="22"/>
        </w:rPr>
        <w:br w:type="page"/>
      </w:r>
      <w:r w:rsidR="005C1915" w:rsidRPr="006547AE">
        <w:rPr>
          <w:rFonts w:ascii="Garamond" w:hAnsi="Garamond"/>
          <w:sz w:val="28"/>
          <w:szCs w:val="28"/>
        </w:rPr>
        <w:lastRenderedPageBreak/>
        <w:t>B)</w:t>
      </w:r>
      <w:r w:rsidR="005C1915">
        <w:rPr>
          <w:rFonts w:ascii="Garamond" w:hAnsi="Garamond"/>
          <w:sz w:val="22"/>
          <w:szCs w:val="22"/>
        </w:rPr>
        <w:t xml:space="preserve"> </w:t>
      </w:r>
      <w:r w:rsidRPr="006547AE">
        <w:rPr>
          <w:rFonts w:ascii="Garamond" w:hAnsi="Garamond" w:cs="Calibri"/>
          <w:iCs/>
          <w:sz w:val="28"/>
          <w:szCs w:val="28"/>
        </w:rPr>
        <w:t>OPIS  PREDMETU  ZÁKAZKY</w:t>
      </w:r>
    </w:p>
    <w:p w14:paraId="2BF21B80" w14:textId="77777777" w:rsidR="004575DB" w:rsidRPr="00861D52" w:rsidRDefault="004575DB" w:rsidP="004575DB">
      <w:pPr>
        <w:pStyle w:val="tl1"/>
        <w:spacing w:line="264" w:lineRule="auto"/>
        <w:rPr>
          <w:rFonts w:ascii="Garamond" w:hAnsi="Garamond" w:cs="Calibri"/>
          <w:b/>
          <w:bCs/>
          <w:iCs/>
          <w:sz w:val="22"/>
          <w:szCs w:val="22"/>
        </w:rPr>
      </w:pPr>
    </w:p>
    <w:p w14:paraId="0215B780" w14:textId="77777777" w:rsidR="004575DB" w:rsidRPr="00861D52" w:rsidRDefault="004575DB" w:rsidP="00FD425A">
      <w:pPr>
        <w:pStyle w:val="tl1"/>
        <w:numPr>
          <w:ilvl w:val="0"/>
          <w:numId w:val="20"/>
        </w:numPr>
        <w:spacing w:line="264" w:lineRule="auto"/>
        <w:jc w:val="left"/>
        <w:rPr>
          <w:rFonts w:ascii="Garamond" w:hAnsi="Garamond" w:cstheme="minorHAnsi"/>
          <w:b/>
          <w:bCs/>
          <w:sz w:val="22"/>
          <w:szCs w:val="22"/>
        </w:rPr>
      </w:pPr>
      <w:r w:rsidRPr="00861D52">
        <w:rPr>
          <w:rFonts w:ascii="Garamond" w:hAnsi="Garamond" w:cstheme="minorHAnsi"/>
          <w:b/>
          <w:bCs/>
          <w:sz w:val="22"/>
          <w:szCs w:val="22"/>
        </w:rPr>
        <w:t>ZÁKLADNÉ ÚDAJE CHARAKTERIZUJÚCE PREDMET ZÁKAZKY</w:t>
      </w:r>
    </w:p>
    <w:p w14:paraId="6DA78E27" w14:textId="77777777" w:rsidR="00096668" w:rsidRPr="00096668" w:rsidRDefault="00096668" w:rsidP="00FD425A">
      <w:pPr>
        <w:pStyle w:val="tl1"/>
        <w:numPr>
          <w:ilvl w:val="1"/>
          <w:numId w:val="20"/>
        </w:numPr>
        <w:spacing w:line="264" w:lineRule="auto"/>
        <w:ind w:left="426" w:hanging="426"/>
        <w:rPr>
          <w:rFonts w:ascii="Garamond" w:hAnsi="Garamond" w:cs="Calibri"/>
          <w:b/>
          <w:bCs/>
          <w:sz w:val="22"/>
          <w:szCs w:val="22"/>
        </w:rPr>
      </w:pPr>
      <w:r w:rsidRPr="00E73E70">
        <w:rPr>
          <w:rFonts w:ascii="Garamond" w:hAnsi="Garamond" w:cs="Calibri"/>
          <w:sz w:val="22"/>
          <w:szCs w:val="22"/>
        </w:rPr>
        <w:t xml:space="preserve">Predmetom zákazky je dodanie </w:t>
      </w:r>
      <w:r>
        <w:rPr>
          <w:rFonts w:ascii="Garamond" w:hAnsi="Garamond" w:cs="Calibri"/>
          <w:sz w:val="22"/>
          <w:szCs w:val="22"/>
        </w:rPr>
        <w:t xml:space="preserve">nových alebo jazdených </w:t>
      </w:r>
      <w:r w:rsidRPr="00E73E70">
        <w:rPr>
          <w:rFonts w:ascii="Garamond" w:hAnsi="Garamond" w:cs="Calibri"/>
          <w:sz w:val="22"/>
          <w:szCs w:val="22"/>
        </w:rPr>
        <w:t>motorových vozidiel kategórie M1 a</w:t>
      </w:r>
      <w:r>
        <w:rPr>
          <w:rFonts w:ascii="Garamond" w:hAnsi="Garamond" w:cs="Calibri"/>
          <w:sz w:val="22"/>
          <w:szCs w:val="22"/>
        </w:rPr>
        <w:t> NA-</w:t>
      </w:r>
      <w:r w:rsidRPr="00E73E70">
        <w:rPr>
          <w:rFonts w:ascii="Garamond" w:hAnsi="Garamond" w:cs="Calibri"/>
          <w:sz w:val="22"/>
          <w:szCs w:val="22"/>
        </w:rPr>
        <w:t xml:space="preserve">N1 </w:t>
      </w:r>
      <w:r>
        <w:rPr>
          <w:rFonts w:ascii="Garamond" w:hAnsi="Garamond" w:cs="Calibri"/>
          <w:sz w:val="22"/>
          <w:szCs w:val="22"/>
        </w:rPr>
        <w:t xml:space="preserve">v celkovom počte 48 ks </w:t>
      </w:r>
      <w:r w:rsidRPr="00E73E70">
        <w:rPr>
          <w:rFonts w:ascii="Garamond" w:hAnsi="Garamond" w:cs="Calibri"/>
          <w:sz w:val="22"/>
          <w:szCs w:val="22"/>
        </w:rPr>
        <w:t xml:space="preserve">pre Banskobystrickú regionálnu správu ciest a.s. Podrobný rozsah predmetu zákazky je uvedený v prílohách súťažných podkladov (ďalej aj „SP“), najmä v prílohe č. 1 SP – Zmluva o dodaní tovaru a jej prílohách (ďalej aj </w:t>
      </w:r>
      <w:r>
        <w:rPr>
          <w:rFonts w:ascii="Garamond" w:hAnsi="Garamond" w:cs="Calibri"/>
          <w:sz w:val="22"/>
          <w:szCs w:val="22"/>
        </w:rPr>
        <w:t> </w:t>
      </w:r>
      <w:r w:rsidRPr="00E73E70">
        <w:rPr>
          <w:rFonts w:ascii="Garamond" w:hAnsi="Garamond" w:cs="Calibri"/>
          <w:sz w:val="22"/>
          <w:szCs w:val="22"/>
        </w:rPr>
        <w:t xml:space="preserve">„zmluva“) a v prílohe č. 2 SP – Cenová kalkulácia a technická špecifikácia. </w:t>
      </w:r>
    </w:p>
    <w:p w14:paraId="7BA46177" w14:textId="77777777" w:rsidR="00096668" w:rsidRPr="00096668" w:rsidRDefault="00096668" w:rsidP="00096668">
      <w:pPr>
        <w:pStyle w:val="tl1"/>
        <w:spacing w:line="264" w:lineRule="auto"/>
        <w:ind w:left="426"/>
        <w:rPr>
          <w:rFonts w:ascii="Garamond" w:hAnsi="Garamond" w:cs="Calibri"/>
          <w:b/>
          <w:bCs/>
          <w:sz w:val="22"/>
          <w:szCs w:val="22"/>
        </w:rPr>
      </w:pPr>
    </w:p>
    <w:p w14:paraId="4ADDD1FA" w14:textId="3535D7E0" w:rsidR="00096668" w:rsidRPr="00096668" w:rsidRDefault="00096668" w:rsidP="00FD425A">
      <w:pPr>
        <w:pStyle w:val="tl1"/>
        <w:numPr>
          <w:ilvl w:val="1"/>
          <w:numId w:val="20"/>
        </w:numPr>
        <w:spacing w:line="264" w:lineRule="auto"/>
        <w:ind w:left="426" w:hanging="426"/>
        <w:rPr>
          <w:rFonts w:ascii="Garamond" w:hAnsi="Garamond" w:cs="Calibri"/>
          <w:b/>
          <w:bCs/>
          <w:sz w:val="22"/>
          <w:szCs w:val="22"/>
        </w:rPr>
      </w:pPr>
      <w:r w:rsidRPr="00096668">
        <w:rPr>
          <w:rFonts w:ascii="Garamond" w:hAnsi="Garamond" w:cs="Calibri"/>
          <w:sz w:val="22"/>
          <w:szCs w:val="22"/>
        </w:rPr>
        <w:t>Spoločný slovník obstarávania (CPV).</w:t>
      </w:r>
    </w:p>
    <w:p w14:paraId="3ACD4BF9" w14:textId="77777777" w:rsidR="00096668" w:rsidRPr="00863AD7" w:rsidRDefault="00096668" w:rsidP="00096668">
      <w:pPr>
        <w:tabs>
          <w:tab w:val="left" w:pos="5387"/>
        </w:tabs>
        <w:spacing w:line="264" w:lineRule="auto"/>
        <w:ind w:left="4111" w:hanging="3402"/>
        <w:jc w:val="both"/>
        <w:rPr>
          <w:rFonts w:ascii="Garamond" w:hAnsi="Garamond" w:cs="Calibri"/>
          <w:sz w:val="22"/>
          <w:szCs w:val="22"/>
        </w:rPr>
      </w:pPr>
      <w:r w:rsidRPr="00863AD7">
        <w:rPr>
          <w:rFonts w:ascii="Garamond" w:hAnsi="Garamond" w:cs="Calibri"/>
          <w:sz w:val="22"/>
          <w:szCs w:val="22"/>
        </w:rPr>
        <w:t>Hlavný predmet: hlavný slovník:</w:t>
      </w:r>
      <w:r w:rsidRPr="00863AD7">
        <w:rPr>
          <w:rFonts w:ascii="Garamond" w:hAnsi="Garamond" w:cs="Calibri"/>
          <w:sz w:val="22"/>
          <w:szCs w:val="22"/>
        </w:rPr>
        <w:tab/>
      </w:r>
      <w:r w:rsidRPr="00863AD7">
        <w:rPr>
          <w:rFonts w:ascii="Garamond" w:hAnsi="Garamond" w:cs="Arial"/>
          <w:sz w:val="22"/>
          <w:szCs w:val="22"/>
        </w:rPr>
        <w:t>34110000-1 Osobné automobily</w:t>
      </w:r>
      <w:r w:rsidRPr="00863AD7">
        <w:rPr>
          <w:rFonts w:ascii="Arial" w:hAnsi="Arial" w:cs="Arial"/>
        </w:rPr>
        <w:t xml:space="preserve"> </w:t>
      </w:r>
    </w:p>
    <w:p w14:paraId="4DA88D1B" w14:textId="77777777" w:rsidR="00096668" w:rsidRDefault="00096668" w:rsidP="00096668">
      <w:pPr>
        <w:tabs>
          <w:tab w:val="left" w:pos="5387"/>
        </w:tabs>
        <w:spacing w:line="264" w:lineRule="auto"/>
        <w:ind w:left="4111" w:hanging="3402"/>
        <w:jc w:val="both"/>
        <w:rPr>
          <w:rFonts w:ascii="Garamond" w:hAnsi="Garamond" w:cs="Arial"/>
          <w:sz w:val="22"/>
          <w:szCs w:val="22"/>
        </w:rPr>
      </w:pPr>
      <w:r w:rsidRPr="00863AD7">
        <w:rPr>
          <w:rFonts w:ascii="Garamond" w:hAnsi="Garamond" w:cs="Calibri"/>
          <w:bCs/>
          <w:sz w:val="22"/>
          <w:szCs w:val="22"/>
        </w:rPr>
        <w:tab/>
      </w:r>
      <w:r w:rsidRPr="00863AD7">
        <w:rPr>
          <w:rFonts w:ascii="Garamond" w:hAnsi="Garamond" w:cs="Arial"/>
          <w:sz w:val="22"/>
          <w:szCs w:val="22"/>
        </w:rPr>
        <w:t>34144700-5 Úžitkové vozidlá</w:t>
      </w:r>
    </w:p>
    <w:p w14:paraId="107423EF" w14:textId="77777777" w:rsidR="00096668" w:rsidRDefault="00096668" w:rsidP="00096668">
      <w:pPr>
        <w:tabs>
          <w:tab w:val="left" w:pos="5387"/>
        </w:tabs>
        <w:spacing w:line="264" w:lineRule="auto"/>
        <w:ind w:left="4111" w:hanging="3402"/>
        <w:jc w:val="both"/>
        <w:rPr>
          <w:rFonts w:ascii="Garamond" w:hAnsi="Garamond" w:cs="Arial"/>
          <w:sz w:val="22"/>
          <w:szCs w:val="22"/>
        </w:rPr>
      </w:pPr>
    </w:p>
    <w:p w14:paraId="08964EA2" w14:textId="306ABF55" w:rsidR="00096668" w:rsidRPr="00096668" w:rsidRDefault="00096668" w:rsidP="00096668">
      <w:pPr>
        <w:tabs>
          <w:tab w:val="left" w:pos="5387"/>
        </w:tabs>
        <w:spacing w:line="264" w:lineRule="auto"/>
        <w:ind w:left="4111" w:hanging="4111"/>
        <w:jc w:val="both"/>
        <w:rPr>
          <w:rFonts w:ascii="Garamond" w:hAnsi="Garamond" w:cs="Arial"/>
          <w:sz w:val="22"/>
          <w:szCs w:val="22"/>
        </w:rPr>
      </w:pPr>
      <w:r>
        <w:rPr>
          <w:rFonts w:ascii="Garamond" w:hAnsi="Garamond" w:cs="Arial"/>
          <w:sz w:val="22"/>
          <w:szCs w:val="22"/>
        </w:rPr>
        <w:t xml:space="preserve">1.3 </w:t>
      </w:r>
      <w:r w:rsidRPr="001930A1">
        <w:rPr>
          <w:rFonts w:ascii="Garamond" w:hAnsi="Garamond" w:cs="Calibri"/>
          <w:sz w:val="22"/>
          <w:szCs w:val="22"/>
        </w:rPr>
        <w:t xml:space="preserve">Predpokladaná hodnota zákazky je </w:t>
      </w:r>
      <w:r w:rsidRPr="001930A1">
        <w:rPr>
          <w:rFonts w:ascii="Garamond" w:hAnsi="Garamond" w:cs="Calibri"/>
          <w:b/>
          <w:bCs/>
          <w:sz w:val="22"/>
          <w:szCs w:val="22"/>
        </w:rPr>
        <w:t>628 186,32 EUR bez DPH.</w:t>
      </w:r>
      <w:r w:rsidRPr="001930A1">
        <w:rPr>
          <w:rFonts w:ascii="Garamond" w:hAnsi="Garamond" w:cs="Calibri"/>
          <w:sz w:val="22"/>
          <w:szCs w:val="22"/>
        </w:rPr>
        <w:t xml:space="preserve"> </w:t>
      </w:r>
    </w:p>
    <w:p w14:paraId="27B143C0" w14:textId="77777777" w:rsidR="00096668" w:rsidRDefault="00096668" w:rsidP="00096668">
      <w:pPr>
        <w:tabs>
          <w:tab w:val="left" w:pos="5387"/>
        </w:tabs>
        <w:spacing w:line="264" w:lineRule="auto"/>
        <w:jc w:val="both"/>
        <w:rPr>
          <w:rFonts w:ascii="Garamond" w:hAnsi="Garamond" w:cs="Calibri"/>
          <w:sz w:val="22"/>
          <w:szCs w:val="22"/>
        </w:rPr>
      </w:pPr>
    </w:p>
    <w:p w14:paraId="2A110C98" w14:textId="77777777" w:rsidR="00096668" w:rsidRPr="00A24F8E" w:rsidRDefault="00096668" w:rsidP="00A24F8E">
      <w:pPr>
        <w:tabs>
          <w:tab w:val="left" w:pos="5387"/>
        </w:tabs>
        <w:spacing w:line="264" w:lineRule="auto"/>
        <w:ind w:left="4111" w:hanging="3402"/>
        <w:jc w:val="both"/>
        <w:rPr>
          <w:rFonts w:ascii="Garamond" w:hAnsi="Garamond" w:cs="Calibri"/>
          <w:sz w:val="22"/>
          <w:szCs w:val="22"/>
        </w:rPr>
      </w:pPr>
    </w:p>
    <w:p w14:paraId="7220567D" w14:textId="77777777" w:rsidR="004575DB" w:rsidRPr="00861D52" w:rsidRDefault="004575DB" w:rsidP="00FD425A">
      <w:pPr>
        <w:pStyle w:val="tl1"/>
        <w:numPr>
          <w:ilvl w:val="0"/>
          <w:numId w:val="20"/>
        </w:numPr>
        <w:spacing w:line="264" w:lineRule="auto"/>
        <w:jc w:val="left"/>
        <w:rPr>
          <w:rFonts w:ascii="Garamond" w:hAnsi="Garamond" w:cstheme="minorHAnsi"/>
          <w:b/>
          <w:bCs/>
          <w:sz w:val="22"/>
          <w:szCs w:val="22"/>
        </w:rPr>
      </w:pPr>
      <w:r w:rsidRPr="00861D52">
        <w:rPr>
          <w:rFonts w:ascii="Garamond" w:hAnsi="Garamond" w:cstheme="minorHAnsi"/>
          <w:b/>
          <w:bCs/>
          <w:sz w:val="22"/>
          <w:szCs w:val="22"/>
        </w:rPr>
        <w:t>VŠEOBECNÉ A KVALITATÍVNE POŽIADAVKY NA PREDMET ZÁKAZKY</w:t>
      </w:r>
    </w:p>
    <w:p w14:paraId="530E1534" w14:textId="62CC4988" w:rsidR="004122AB" w:rsidRDefault="004575DB" w:rsidP="00FD425A">
      <w:pPr>
        <w:pStyle w:val="tl1"/>
        <w:numPr>
          <w:ilvl w:val="1"/>
          <w:numId w:val="20"/>
        </w:numPr>
        <w:spacing w:line="264" w:lineRule="auto"/>
        <w:ind w:left="426"/>
        <w:rPr>
          <w:rFonts w:ascii="Garamond" w:hAnsi="Garamond" w:cs="Calibri"/>
          <w:sz w:val="22"/>
          <w:szCs w:val="22"/>
        </w:rPr>
      </w:pPr>
      <w:r w:rsidRPr="00861D52">
        <w:rPr>
          <w:rFonts w:ascii="Garamond" w:hAnsi="Garamond" w:cs="Calibri"/>
          <w:sz w:val="22"/>
          <w:szCs w:val="22"/>
        </w:rPr>
        <w:t xml:space="preserve">Miestom </w:t>
      </w:r>
      <w:r>
        <w:rPr>
          <w:rFonts w:ascii="Garamond" w:hAnsi="Garamond" w:cs="Calibri"/>
          <w:sz w:val="22"/>
          <w:szCs w:val="22"/>
        </w:rPr>
        <w:t>dodania predmetu zákazky je</w:t>
      </w:r>
      <w:r w:rsidR="004122AB">
        <w:rPr>
          <w:rFonts w:ascii="Garamond" w:hAnsi="Garamond" w:cs="Calibri"/>
          <w:sz w:val="22"/>
          <w:szCs w:val="22"/>
        </w:rPr>
        <w:t xml:space="preserve"> </w:t>
      </w:r>
      <w:r w:rsidR="004122AB" w:rsidRPr="00AA2767">
        <w:rPr>
          <w:rStyle w:val="CharStyle8"/>
          <w:rFonts w:ascii="Garamond" w:hAnsi="Garamond" w:cstheme="minorHAnsi"/>
          <w:color w:val="000000"/>
          <w:sz w:val="22"/>
          <w:szCs w:val="22"/>
        </w:rPr>
        <w:t>Stredisko Banská Bystrica a okolie: Majerská cesta 94, Banská Bystrica</w:t>
      </w:r>
      <w:r w:rsidR="004122AB" w:rsidRPr="00AA2767">
        <w:rPr>
          <w:rFonts w:ascii="Garamond" w:hAnsi="Garamond" w:cs="Calibri"/>
          <w:sz w:val="22"/>
          <w:szCs w:val="22"/>
        </w:rPr>
        <w:t>.</w:t>
      </w:r>
    </w:p>
    <w:p w14:paraId="49170287" w14:textId="77777777" w:rsidR="004122AB" w:rsidRDefault="004122AB" w:rsidP="004122AB">
      <w:pPr>
        <w:pStyle w:val="tl1"/>
        <w:spacing w:line="264" w:lineRule="auto"/>
        <w:ind w:left="426"/>
        <w:rPr>
          <w:rFonts w:ascii="Garamond" w:hAnsi="Garamond" w:cs="Calibri"/>
          <w:sz w:val="22"/>
          <w:szCs w:val="22"/>
        </w:rPr>
      </w:pPr>
    </w:p>
    <w:p w14:paraId="630E81F9" w14:textId="6AB8EAA1" w:rsidR="004122AB" w:rsidRPr="004122AB" w:rsidRDefault="004122AB" w:rsidP="00FD425A">
      <w:pPr>
        <w:pStyle w:val="tl1"/>
        <w:numPr>
          <w:ilvl w:val="1"/>
          <w:numId w:val="20"/>
        </w:numPr>
        <w:spacing w:line="264" w:lineRule="auto"/>
        <w:ind w:left="426"/>
        <w:rPr>
          <w:rStyle w:val="CharStyle8"/>
          <w:rFonts w:ascii="Garamond" w:hAnsi="Garamond" w:cs="Calibri"/>
          <w:sz w:val="22"/>
          <w:szCs w:val="22"/>
          <w:shd w:val="clear" w:color="auto" w:fill="auto"/>
        </w:rPr>
      </w:pPr>
      <w:r w:rsidRPr="004122AB">
        <w:rPr>
          <w:rFonts w:ascii="Garamond" w:hAnsi="Garamond" w:cs="Calibri"/>
          <w:sz w:val="22"/>
          <w:szCs w:val="22"/>
        </w:rPr>
        <w:t xml:space="preserve">Predmet zákazky bude dodaný v súlade s kúpnou zmluvou -  čl. III Dodacie podmienky, Odovzdanie a prevzatie Tovaru, bod 1 - </w:t>
      </w:r>
      <w:r w:rsidRPr="004122AB">
        <w:rPr>
          <w:rStyle w:val="CharStyle8"/>
          <w:rFonts w:ascii="Garamond" w:hAnsi="Garamond" w:cstheme="minorHAnsi"/>
          <w:color w:val="000000"/>
          <w:sz w:val="22"/>
          <w:szCs w:val="22"/>
        </w:rPr>
        <w:t xml:space="preserve">Predávajúci je povinný dodať Tovar Kupujúcemu do jeho sídla, a to konkrétne: Stredisko Banská Bystrica a okolie: Majerská cesta 94, Banská Bystrica, a to v lehote </w:t>
      </w:r>
      <w:r w:rsidRPr="004122AB">
        <w:rPr>
          <w:rStyle w:val="CharStyle8"/>
          <w:rFonts w:ascii="Garamond" w:hAnsi="Garamond" w:cstheme="minorHAnsi"/>
          <w:b/>
          <w:bCs/>
          <w:color w:val="000000"/>
          <w:sz w:val="22"/>
          <w:szCs w:val="22"/>
        </w:rPr>
        <w:t>do 30.12.2026</w:t>
      </w:r>
      <w:r w:rsidRPr="004122AB">
        <w:rPr>
          <w:rStyle w:val="CharStyle8"/>
          <w:rFonts w:ascii="Garamond" w:hAnsi="Garamond" w:cstheme="minorHAnsi"/>
          <w:color w:val="000000"/>
          <w:sz w:val="22"/>
          <w:szCs w:val="22"/>
        </w:rPr>
        <w:t xml:space="preserve">. Predávajúci je povinný dodať Vozidlá podľa tejto Zmluvy naraz, v rámci jednej kompletnej dodávky. Kupujúci nie je povinný prijať čiastočné plnenie. </w:t>
      </w:r>
    </w:p>
    <w:p w14:paraId="3A97B554" w14:textId="77777777" w:rsidR="004575DB" w:rsidRPr="00807D7E" w:rsidRDefault="004575DB" w:rsidP="004575DB">
      <w:pPr>
        <w:spacing w:line="264" w:lineRule="auto"/>
        <w:rPr>
          <w:rFonts w:ascii="Garamond" w:hAnsi="Garamond" w:cs="Calibri"/>
          <w:b/>
          <w:sz w:val="22"/>
          <w:szCs w:val="22"/>
        </w:rPr>
      </w:pPr>
    </w:p>
    <w:p w14:paraId="69142AD5" w14:textId="62873213" w:rsidR="004575DB" w:rsidRPr="00807D7E" w:rsidRDefault="004575DB" w:rsidP="00FD425A">
      <w:pPr>
        <w:pStyle w:val="tl1"/>
        <w:numPr>
          <w:ilvl w:val="1"/>
          <w:numId w:val="20"/>
        </w:numPr>
        <w:spacing w:line="264" w:lineRule="auto"/>
        <w:ind w:left="426"/>
        <w:rPr>
          <w:rFonts w:ascii="Garamond" w:hAnsi="Garamond" w:cs="Calibri"/>
          <w:sz w:val="22"/>
          <w:szCs w:val="22"/>
        </w:rPr>
      </w:pPr>
      <w:r w:rsidRPr="00807D7E">
        <w:rPr>
          <w:rFonts w:ascii="Garamond" w:hAnsi="Garamond" w:cs="Calibri"/>
          <w:b/>
          <w:sz w:val="22"/>
          <w:szCs w:val="22"/>
        </w:rPr>
        <w:t xml:space="preserve">Minimálne požiadavky </w:t>
      </w:r>
      <w:r w:rsidR="00C73001" w:rsidRPr="00807D7E">
        <w:rPr>
          <w:rFonts w:ascii="Garamond" w:hAnsi="Garamond" w:cs="Calibri"/>
          <w:b/>
          <w:sz w:val="22"/>
          <w:szCs w:val="22"/>
        </w:rPr>
        <w:t xml:space="preserve">na </w:t>
      </w:r>
      <w:r w:rsidRPr="00807D7E">
        <w:rPr>
          <w:rFonts w:ascii="Garamond" w:hAnsi="Garamond" w:cs="Calibri"/>
          <w:b/>
          <w:sz w:val="22"/>
          <w:szCs w:val="22"/>
        </w:rPr>
        <w:t>predmet zákazky</w:t>
      </w:r>
      <w:r w:rsidR="002C3515" w:rsidRPr="00807D7E">
        <w:rPr>
          <w:rFonts w:ascii="Garamond" w:hAnsi="Garamond" w:cs="Calibri"/>
          <w:b/>
          <w:sz w:val="22"/>
          <w:szCs w:val="22"/>
        </w:rPr>
        <w:t xml:space="preserve"> sú uvedené v prílohe č. 2 – </w:t>
      </w:r>
      <w:r w:rsidR="005F7A7A" w:rsidRPr="00807D7E">
        <w:rPr>
          <w:rFonts w:ascii="Garamond" w:hAnsi="Garamond" w:cs="Calibri"/>
          <w:b/>
          <w:sz w:val="22"/>
          <w:szCs w:val="22"/>
        </w:rPr>
        <w:t>Cenová kalkulácia a t</w:t>
      </w:r>
      <w:r w:rsidR="002C3515" w:rsidRPr="00807D7E">
        <w:rPr>
          <w:rFonts w:ascii="Garamond" w:hAnsi="Garamond" w:cs="Calibri"/>
          <w:b/>
          <w:sz w:val="22"/>
          <w:szCs w:val="22"/>
        </w:rPr>
        <w:t>echnická špecifikácia</w:t>
      </w:r>
      <w:r w:rsidR="00EC78F0" w:rsidRPr="00807D7E">
        <w:rPr>
          <w:rFonts w:ascii="Garamond" w:hAnsi="Garamond" w:cs="Calibri"/>
          <w:b/>
          <w:sz w:val="22"/>
          <w:szCs w:val="22"/>
        </w:rPr>
        <w:t>. Verejný obstarávateľ požaduje</w:t>
      </w:r>
      <w:r w:rsidR="00C73001" w:rsidRPr="00807D7E">
        <w:rPr>
          <w:rFonts w:ascii="Garamond" w:hAnsi="Garamond" w:cs="Calibri"/>
          <w:b/>
          <w:sz w:val="22"/>
          <w:szCs w:val="22"/>
        </w:rPr>
        <w:t xml:space="preserve"> dodanie</w:t>
      </w:r>
      <w:r w:rsidR="00EC78F0" w:rsidRPr="00807D7E">
        <w:rPr>
          <w:rFonts w:ascii="Garamond" w:hAnsi="Garamond" w:cs="Calibri"/>
          <w:b/>
          <w:sz w:val="22"/>
          <w:szCs w:val="22"/>
        </w:rPr>
        <w:t xml:space="preserve"> nasledovn</w:t>
      </w:r>
      <w:r w:rsidR="00C73001" w:rsidRPr="00807D7E">
        <w:rPr>
          <w:rFonts w:ascii="Garamond" w:hAnsi="Garamond" w:cs="Calibri"/>
          <w:b/>
          <w:sz w:val="22"/>
          <w:szCs w:val="22"/>
        </w:rPr>
        <w:t>ých</w:t>
      </w:r>
      <w:r w:rsidR="00EC78F0" w:rsidRPr="00807D7E">
        <w:rPr>
          <w:rFonts w:ascii="Garamond" w:hAnsi="Garamond" w:cs="Calibri"/>
          <w:b/>
          <w:sz w:val="22"/>
          <w:szCs w:val="22"/>
        </w:rPr>
        <w:t xml:space="preserve"> tovar</w:t>
      </w:r>
      <w:r w:rsidR="00C73001" w:rsidRPr="00807D7E">
        <w:rPr>
          <w:rFonts w:ascii="Garamond" w:hAnsi="Garamond" w:cs="Calibri"/>
          <w:b/>
          <w:sz w:val="22"/>
          <w:szCs w:val="22"/>
        </w:rPr>
        <w:t>ov</w:t>
      </w:r>
      <w:r w:rsidR="00EC78F0" w:rsidRPr="00807D7E">
        <w:rPr>
          <w:rFonts w:ascii="Garamond" w:hAnsi="Garamond" w:cs="Calibri"/>
          <w:b/>
          <w:sz w:val="22"/>
          <w:szCs w:val="22"/>
        </w:rPr>
        <w:t xml:space="preserve">: </w:t>
      </w:r>
    </w:p>
    <w:p w14:paraId="1B9244B0" w14:textId="77777777" w:rsidR="00714932" w:rsidRPr="00807D7E" w:rsidRDefault="00714932" w:rsidP="00FD425A">
      <w:pPr>
        <w:pStyle w:val="tl1"/>
        <w:numPr>
          <w:ilvl w:val="0"/>
          <w:numId w:val="35"/>
        </w:numPr>
        <w:spacing w:line="264" w:lineRule="auto"/>
        <w:ind w:left="1276"/>
        <w:rPr>
          <w:rFonts w:ascii="Garamond" w:hAnsi="Garamond" w:cs="Times New Roman"/>
          <w:color w:val="000000"/>
          <w:sz w:val="22"/>
          <w:szCs w:val="22"/>
        </w:rPr>
      </w:pPr>
      <w:r w:rsidRPr="00807D7E">
        <w:rPr>
          <w:rFonts w:ascii="Garamond" w:hAnsi="Garamond" w:cs="Times New Roman"/>
          <w:color w:val="000000"/>
          <w:sz w:val="22"/>
          <w:szCs w:val="22"/>
        </w:rPr>
        <w:t>Osobné motorové vozidlá 4x4 - automat                 2 ks</w:t>
      </w:r>
    </w:p>
    <w:p w14:paraId="131C608F" w14:textId="5A3E2C87" w:rsidR="008E1AFB" w:rsidRPr="00807D7E" w:rsidRDefault="008E1AFB" w:rsidP="00FD425A">
      <w:pPr>
        <w:pStyle w:val="tl1"/>
        <w:numPr>
          <w:ilvl w:val="0"/>
          <w:numId w:val="35"/>
        </w:numPr>
        <w:spacing w:line="264" w:lineRule="auto"/>
        <w:ind w:left="1276"/>
        <w:rPr>
          <w:rFonts w:ascii="Garamond" w:hAnsi="Garamond" w:cs="Times New Roman"/>
          <w:color w:val="000000"/>
          <w:sz w:val="22"/>
          <w:szCs w:val="22"/>
        </w:rPr>
      </w:pPr>
      <w:r w:rsidRPr="00807D7E">
        <w:rPr>
          <w:rFonts w:ascii="Garamond" w:hAnsi="Garamond" w:cs="Times New Roman"/>
          <w:color w:val="000000"/>
          <w:sz w:val="22"/>
          <w:szCs w:val="22"/>
        </w:rPr>
        <w:t xml:space="preserve">Osobné motorové vozidlá 4x4 - manuál                  21 ks  </w:t>
      </w:r>
    </w:p>
    <w:p w14:paraId="76578A2C" w14:textId="50BAE130" w:rsidR="008E1AFB" w:rsidRPr="00807D7E" w:rsidRDefault="009F234D" w:rsidP="00FD425A">
      <w:pPr>
        <w:pStyle w:val="tl1"/>
        <w:numPr>
          <w:ilvl w:val="0"/>
          <w:numId w:val="35"/>
        </w:numPr>
        <w:spacing w:line="264" w:lineRule="auto"/>
        <w:ind w:left="1276"/>
        <w:rPr>
          <w:rFonts w:ascii="Garamond" w:hAnsi="Garamond" w:cs="Times New Roman"/>
          <w:color w:val="000000"/>
          <w:sz w:val="22"/>
          <w:szCs w:val="22"/>
        </w:rPr>
      </w:pPr>
      <w:r w:rsidRPr="00807D7E">
        <w:rPr>
          <w:rFonts w:ascii="Garamond" w:hAnsi="Garamond" w:cs="Times New Roman"/>
          <w:color w:val="000000"/>
          <w:sz w:val="22"/>
          <w:szCs w:val="22"/>
        </w:rPr>
        <w:t>Ú</w:t>
      </w:r>
      <w:r w:rsidR="008E1AFB" w:rsidRPr="00807D7E">
        <w:rPr>
          <w:rFonts w:ascii="Garamond" w:hAnsi="Garamond" w:cs="Times New Roman"/>
          <w:color w:val="000000"/>
          <w:sz w:val="22"/>
          <w:szCs w:val="22"/>
        </w:rPr>
        <w:t>žitkové mot. vozidlá 4x2 (NA-N1) - skriňa benz.  24 ks</w:t>
      </w:r>
    </w:p>
    <w:p w14:paraId="24CD9DFC" w14:textId="70649285" w:rsidR="009F234D" w:rsidRPr="00807D7E" w:rsidRDefault="009F234D" w:rsidP="00FD425A">
      <w:pPr>
        <w:pStyle w:val="tl1"/>
        <w:numPr>
          <w:ilvl w:val="0"/>
          <w:numId w:val="35"/>
        </w:numPr>
        <w:spacing w:line="264" w:lineRule="auto"/>
        <w:ind w:left="1276"/>
        <w:rPr>
          <w:rFonts w:ascii="Garamond" w:hAnsi="Garamond" w:cs="Times New Roman"/>
          <w:color w:val="000000"/>
          <w:sz w:val="22"/>
          <w:szCs w:val="22"/>
        </w:rPr>
      </w:pPr>
      <w:r w:rsidRPr="00807D7E">
        <w:rPr>
          <w:rFonts w:ascii="Garamond" w:hAnsi="Garamond" w:cs="Times New Roman"/>
          <w:color w:val="000000"/>
          <w:sz w:val="22"/>
          <w:szCs w:val="22"/>
        </w:rPr>
        <w:t>Úžitkové mot. vozidlá 4x2(NA-N1)-skriňa- nafta      1 ks</w:t>
      </w:r>
    </w:p>
    <w:p w14:paraId="34C90110" w14:textId="77777777" w:rsidR="00C865A1" w:rsidRDefault="00C865A1" w:rsidP="004122AB">
      <w:pPr>
        <w:pStyle w:val="tl1"/>
        <w:spacing w:line="264" w:lineRule="auto"/>
        <w:rPr>
          <w:rFonts w:ascii="Garamond" w:hAnsi="Garamond" w:cs="Calibri"/>
          <w:sz w:val="22"/>
          <w:szCs w:val="22"/>
        </w:rPr>
      </w:pPr>
    </w:p>
    <w:p w14:paraId="42DDB5F3" w14:textId="770978DE" w:rsidR="004575DB" w:rsidRPr="00801489" w:rsidRDefault="004575DB" w:rsidP="008F37B1">
      <w:pPr>
        <w:pStyle w:val="tl1"/>
        <w:numPr>
          <w:ilvl w:val="1"/>
          <w:numId w:val="20"/>
        </w:numPr>
        <w:ind w:left="426"/>
        <w:rPr>
          <w:rFonts w:ascii="Garamond" w:hAnsi="Garamond" w:cs="Calibri"/>
          <w:sz w:val="22"/>
          <w:szCs w:val="22"/>
        </w:rPr>
      </w:pPr>
      <w:r w:rsidRPr="00861D52">
        <w:rPr>
          <w:rFonts w:ascii="Garamond" w:hAnsi="Garamond" w:cs="Calibri"/>
          <w:sz w:val="22"/>
          <w:szCs w:val="22"/>
        </w:rPr>
        <w:t xml:space="preserve">Uchádzač je povinný pripraviť a vypracovať svoju ponuku s odbornou starostlivosťou, pričom musí vychádzať z podkladov a podmienok stanovených v týchto SP a ich prílohách. </w:t>
      </w:r>
      <w:r w:rsidRPr="00861D52">
        <w:rPr>
          <w:rFonts w:ascii="Garamond" w:hAnsi="Garamond" w:cstheme="minorHAnsi"/>
          <w:b/>
          <w:bCs/>
          <w:sz w:val="22"/>
          <w:szCs w:val="22"/>
        </w:rPr>
        <w:t>Verejný obstarávateľ žiada všetkých uchádzačov, aby všetky uvedené skutočnosti zohľadnili pri príprave svojej ponuky.</w:t>
      </w:r>
      <w:r w:rsidRPr="00801489">
        <w:rPr>
          <w:rFonts w:ascii="Garamond" w:hAnsi="Garamond" w:cstheme="minorHAnsi"/>
          <w:b/>
          <w:bCs/>
          <w:sz w:val="22"/>
          <w:szCs w:val="22"/>
        </w:rPr>
        <w:t xml:space="preserve"> </w:t>
      </w:r>
    </w:p>
    <w:p w14:paraId="4E9A0052" w14:textId="77777777" w:rsidR="004575DB" w:rsidRDefault="004575DB" w:rsidP="004575DB">
      <w:pPr>
        <w:pStyle w:val="tl1"/>
        <w:spacing w:line="264" w:lineRule="auto"/>
        <w:rPr>
          <w:rFonts w:ascii="Garamond" w:hAnsi="Garamond" w:cs="Calibri"/>
          <w:bCs/>
          <w:sz w:val="22"/>
          <w:szCs w:val="22"/>
        </w:rPr>
      </w:pPr>
    </w:p>
    <w:p w14:paraId="050B29DA" w14:textId="77777777" w:rsidR="004575DB" w:rsidRPr="00861D52" w:rsidRDefault="004575DB" w:rsidP="004575DB">
      <w:pPr>
        <w:pStyle w:val="tl1"/>
        <w:spacing w:line="264" w:lineRule="auto"/>
        <w:rPr>
          <w:rFonts w:ascii="Garamond" w:hAnsi="Garamond" w:cs="Calibri"/>
          <w:bCs/>
          <w:sz w:val="22"/>
          <w:szCs w:val="22"/>
        </w:rPr>
      </w:pPr>
    </w:p>
    <w:p w14:paraId="18513E6E" w14:textId="77777777" w:rsidR="004575DB" w:rsidRPr="00861D52" w:rsidRDefault="004575DB" w:rsidP="00FD425A">
      <w:pPr>
        <w:pStyle w:val="tl1"/>
        <w:numPr>
          <w:ilvl w:val="0"/>
          <w:numId w:val="20"/>
        </w:numPr>
        <w:spacing w:line="264" w:lineRule="auto"/>
        <w:rPr>
          <w:rFonts w:ascii="Garamond" w:hAnsi="Garamond" w:cstheme="minorHAnsi"/>
          <w:b/>
          <w:bCs/>
          <w:sz w:val="22"/>
          <w:szCs w:val="22"/>
        </w:rPr>
      </w:pPr>
      <w:r w:rsidRPr="00861D52">
        <w:rPr>
          <w:rFonts w:ascii="Garamond" w:hAnsi="Garamond" w:cstheme="minorHAnsi"/>
          <w:b/>
          <w:bCs/>
          <w:sz w:val="22"/>
          <w:szCs w:val="22"/>
        </w:rPr>
        <w:t>DOKLADY A DOKUMENTY POŽADOVANÉ NA PREUKÁZANIE SPLNENIA POŽIADAVIEK VEREJNÉHO OBSTARÁVATEĽA NA PREDMET ZÁKAZKY</w:t>
      </w:r>
    </w:p>
    <w:p w14:paraId="7FD4B835" w14:textId="77777777" w:rsidR="004575DB" w:rsidRPr="007F48DE" w:rsidRDefault="004575DB" w:rsidP="00FD425A">
      <w:pPr>
        <w:pStyle w:val="tl1"/>
        <w:numPr>
          <w:ilvl w:val="1"/>
          <w:numId w:val="20"/>
        </w:numPr>
        <w:spacing w:line="264" w:lineRule="auto"/>
        <w:ind w:left="426"/>
        <w:rPr>
          <w:rFonts w:ascii="Garamond" w:hAnsi="Garamond" w:cs="Calibri"/>
          <w:sz w:val="22"/>
          <w:szCs w:val="22"/>
        </w:rPr>
      </w:pPr>
      <w:r w:rsidRPr="007F48DE">
        <w:rPr>
          <w:rFonts w:ascii="Garamond" w:hAnsi="Garamond" w:cs="Calibri"/>
          <w:sz w:val="22"/>
          <w:szCs w:val="22"/>
        </w:rPr>
        <w:t>Uchádzač vo svojej ponuke predloží:</w:t>
      </w:r>
    </w:p>
    <w:p w14:paraId="5B392E07" w14:textId="69EC4086" w:rsidR="005670FB" w:rsidRPr="007F48DE" w:rsidRDefault="004575DB" w:rsidP="00FD425A">
      <w:pPr>
        <w:pStyle w:val="tl1"/>
        <w:numPr>
          <w:ilvl w:val="0"/>
          <w:numId w:val="34"/>
        </w:numPr>
        <w:tabs>
          <w:tab w:val="clear" w:pos="720"/>
        </w:tabs>
        <w:spacing w:line="264" w:lineRule="auto"/>
        <w:ind w:left="1134"/>
        <w:rPr>
          <w:rFonts w:ascii="Garamond" w:hAnsi="Garamond" w:cs="Calibri"/>
          <w:sz w:val="22"/>
          <w:szCs w:val="22"/>
        </w:rPr>
      </w:pPr>
      <w:r w:rsidRPr="007F48DE">
        <w:rPr>
          <w:rFonts w:ascii="Garamond" w:hAnsi="Garamond" w:cs="Calibri"/>
          <w:sz w:val="22"/>
          <w:szCs w:val="22"/>
        </w:rPr>
        <w:t xml:space="preserve">Vyplnenú </w:t>
      </w:r>
      <w:r w:rsidRPr="007F48DE">
        <w:rPr>
          <w:rFonts w:ascii="Garamond" w:hAnsi="Garamond" w:cs="Calibri"/>
          <w:b/>
          <w:bCs/>
          <w:sz w:val="22"/>
          <w:szCs w:val="22"/>
        </w:rPr>
        <w:t>cenovú kalkuláciu</w:t>
      </w:r>
      <w:r w:rsidRPr="007F48DE">
        <w:rPr>
          <w:rFonts w:ascii="Garamond" w:hAnsi="Garamond" w:cs="Calibri"/>
          <w:sz w:val="22"/>
          <w:szCs w:val="22"/>
        </w:rPr>
        <w:t xml:space="preserve"> ponúkaného tovaru (Príloha č. </w:t>
      </w:r>
      <w:r w:rsidR="007A053A" w:rsidRPr="007F48DE">
        <w:rPr>
          <w:rFonts w:ascii="Garamond" w:hAnsi="Garamond" w:cs="Calibri"/>
          <w:sz w:val="22"/>
          <w:szCs w:val="22"/>
        </w:rPr>
        <w:t>2</w:t>
      </w:r>
      <w:r w:rsidRPr="007F48DE">
        <w:rPr>
          <w:rFonts w:ascii="Garamond" w:hAnsi="Garamond" w:cs="Calibri"/>
          <w:sz w:val="22"/>
          <w:szCs w:val="22"/>
        </w:rPr>
        <w:t xml:space="preserve"> k SP) vo formáte .xls/xlsx a .pdf . Dokument musí obsahovať jednotkové ceny a celkovú cenu, ktorá bude predstavovať návrh na plnenie kritéria. Tento dokument musí byť podpísaný štatutárnym zástupcom alebo osobou oprávnenou konať za uchádzača.</w:t>
      </w:r>
    </w:p>
    <w:p w14:paraId="6A014447" w14:textId="0CF8B492" w:rsidR="005670FB" w:rsidRPr="007F48DE" w:rsidRDefault="005670FB" w:rsidP="00FD425A">
      <w:pPr>
        <w:pStyle w:val="tl1"/>
        <w:numPr>
          <w:ilvl w:val="0"/>
          <w:numId w:val="34"/>
        </w:numPr>
        <w:tabs>
          <w:tab w:val="clear" w:pos="720"/>
        </w:tabs>
        <w:spacing w:line="264" w:lineRule="auto"/>
        <w:ind w:left="1134"/>
        <w:rPr>
          <w:rFonts w:ascii="Garamond" w:hAnsi="Garamond" w:cs="Calibri"/>
          <w:sz w:val="22"/>
          <w:szCs w:val="22"/>
        </w:rPr>
      </w:pPr>
      <w:r w:rsidRPr="007F48DE">
        <w:rPr>
          <w:rFonts w:ascii="Garamond" w:hAnsi="Garamond" w:cs="Calibri"/>
          <w:sz w:val="22"/>
          <w:szCs w:val="22"/>
        </w:rPr>
        <w:t xml:space="preserve">Vyplnenú </w:t>
      </w:r>
      <w:r w:rsidRPr="007F48DE">
        <w:rPr>
          <w:rFonts w:ascii="Garamond" w:hAnsi="Garamond" w:cs="Calibri"/>
          <w:b/>
          <w:bCs/>
          <w:sz w:val="22"/>
          <w:szCs w:val="22"/>
        </w:rPr>
        <w:t>technickú špecifikáciu</w:t>
      </w:r>
      <w:r w:rsidRPr="007F48DE">
        <w:rPr>
          <w:rFonts w:ascii="Garamond" w:hAnsi="Garamond" w:cs="Calibri"/>
          <w:sz w:val="22"/>
          <w:szCs w:val="22"/>
        </w:rPr>
        <w:t xml:space="preserve"> – opis ponúkaného tovaru, preukazujúci splnenie požiadaviek verejného obstarávateľa na predmet zákazky (príloha č. 2 k SP). Dokument musí byť doplnený o technickú špecifikáciu ponúkaného tovaru, z ktorej musí vyplývať splnenie minimálnych požadovaných parametrov na predmet zákazky, ktoré v nej verejný obstarávateľ uviedol, vrátane obchodného názvu (výrobnej značky, typu a modelu) </w:t>
      </w:r>
      <w:r w:rsidRPr="007F48DE">
        <w:rPr>
          <w:rFonts w:ascii="Garamond" w:hAnsi="Garamond" w:cs="Calibri"/>
          <w:sz w:val="22"/>
          <w:szCs w:val="22"/>
        </w:rPr>
        <w:lastRenderedPageBreak/>
        <w:t>ponúkaného tovaru. Tento dokument musí byť podpísaný štatutárnym zástupcom alebo osobou oprávnenou konať za uchádzača.</w:t>
      </w:r>
    </w:p>
    <w:p w14:paraId="3C87FFD7" w14:textId="77777777" w:rsidR="004575DB" w:rsidRPr="00BB43CF" w:rsidRDefault="004575DB" w:rsidP="00FD425A">
      <w:pPr>
        <w:pStyle w:val="tl1"/>
        <w:numPr>
          <w:ilvl w:val="0"/>
          <w:numId w:val="34"/>
        </w:numPr>
        <w:tabs>
          <w:tab w:val="clear" w:pos="720"/>
        </w:tabs>
        <w:spacing w:line="264" w:lineRule="auto"/>
        <w:ind w:left="1134"/>
        <w:rPr>
          <w:rFonts w:ascii="Garamond" w:hAnsi="Garamond" w:cs="Calibri"/>
          <w:sz w:val="22"/>
          <w:szCs w:val="22"/>
        </w:rPr>
      </w:pPr>
      <w:r w:rsidRPr="007F48DE">
        <w:rPr>
          <w:rFonts w:ascii="Garamond" w:hAnsi="Garamond" w:cs="Calibri"/>
          <w:b/>
          <w:bCs/>
          <w:sz w:val="22"/>
          <w:szCs w:val="22"/>
        </w:rPr>
        <w:t xml:space="preserve">Prehľad ekvivalentných materiálov, výrobkov a zariadení, </w:t>
      </w:r>
      <w:r w:rsidRPr="007F48DE">
        <w:rPr>
          <w:rFonts w:ascii="Garamond" w:hAnsi="Garamond" w:cs="Calibri"/>
          <w:b/>
          <w:bCs/>
          <w:sz w:val="22"/>
          <w:szCs w:val="22"/>
          <w:u w:val="single"/>
        </w:rPr>
        <w:t>ak je potrebný</w:t>
      </w:r>
      <w:r w:rsidRPr="00FD7895">
        <w:rPr>
          <w:rFonts w:ascii="Garamond" w:hAnsi="Garamond" w:cs="Calibri"/>
          <w:b/>
          <w:bCs/>
          <w:sz w:val="22"/>
          <w:szCs w:val="22"/>
        </w:rPr>
        <w:t xml:space="preserve">, </w:t>
      </w:r>
      <w:r w:rsidRPr="00FD7895">
        <w:rPr>
          <w:rFonts w:ascii="Garamond" w:hAnsi="Garamond" w:cs="Calibri"/>
          <w:sz w:val="22"/>
          <w:szCs w:val="22"/>
        </w:rPr>
        <w:t>spolu s technickými listami k ponúknutým ekvivalentom, prípadne ďalšie dokumenty a doklady a odôvodenia preukazujúce opodstatnenosť a správnosť uchádzačom navrhnutého ekvivalentného výrobku/stroja/zariadenia</w:t>
      </w:r>
      <w:r>
        <w:rPr>
          <w:rFonts w:ascii="Garamond" w:hAnsi="Garamond" w:cs="Calibri"/>
          <w:sz w:val="22"/>
          <w:szCs w:val="22"/>
        </w:rPr>
        <w:t>.</w:t>
      </w:r>
    </w:p>
    <w:p w14:paraId="486EBE29" w14:textId="77777777" w:rsidR="004575DB" w:rsidRDefault="004575DB" w:rsidP="004575DB">
      <w:pPr>
        <w:pStyle w:val="tl1"/>
        <w:spacing w:line="264" w:lineRule="auto"/>
        <w:ind w:left="426"/>
        <w:rPr>
          <w:rFonts w:ascii="Garamond" w:hAnsi="Garamond" w:cs="Calibri"/>
          <w:sz w:val="22"/>
          <w:szCs w:val="22"/>
        </w:rPr>
      </w:pPr>
    </w:p>
    <w:p w14:paraId="5B8209AD" w14:textId="77777777" w:rsidR="004575DB" w:rsidRDefault="004575DB" w:rsidP="00FD425A">
      <w:pPr>
        <w:pStyle w:val="tl1"/>
        <w:numPr>
          <w:ilvl w:val="1"/>
          <w:numId w:val="20"/>
        </w:numPr>
        <w:spacing w:line="264" w:lineRule="auto"/>
        <w:ind w:left="426"/>
        <w:rPr>
          <w:rFonts w:ascii="Garamond" w:hAnsi="Garamond" w:cs="Calibri"/>
          <w:sz w:val="22"/>
          <w:szCs w:val="22"/>
        </w:rPr>
      </w:pPr>
      <w:r w:rsidRPr="006B2E9B">
        <w:rPr>
          <w:rFonts w:ascii="Garamond" w:hAnsi="Garamond" w:cs="Calibri"/>
          <w:sz w:val="22"/>
          <w:szCs w:val="22"/>
        </w:rPr>
        <w:t>Možnosť predkladania výrobkov/materiálov s kvalitatívne lepšími parametrami, ako požaduje verejný obstarávateľ, týmto nie je dotknutá</w:t>
      </w:r>
      <w:r>
        <w:rPr>
          <w:rFonts w:ascii="Garamond" w:hAnsi="Garamond" w:cs="Calibri"/>
          <w:sz w:val="22"/>
          <w:szCs w:val="22"/>
        </w:rPr>
        <w:t>.</w:t>
      </w:r>
    </w:p>
    <w:p w14:paraId="26BA296F" w14:textId="77777777" w:rsidR="004575DB" w:rsidRDefault="004575DB" w:rsidP="004575DB">
      <w:pPr>
        <w:pStyle w:val="tl1"/>
        <w:spacing w:line="264" w:lineRule="auto"/>
        <w:ind w:left="426"/>
        <w:rPr>
          <w:rFonts w:ascii="Garamond" w:hAnsi="Garamond" w:cs="Calibri"/>
          <w:sz w:val="22"/>
          <w:szCs w:val="22"/>
        </w:rPr>
      </w:pPr>
    </w:p>
    <w:p w14:paraId="4ED45D44" w14:textId="59ACB594" w:rsidR="004575DB" w:rsidRPr="00FE526F" w:rsidRDefault="004575DB" w:rsidP="00FD425A">
      <w:pPr>
        <w:pStyle w:val="tl1"/>
        <w:numPr>
          <w:ilvl w:val="1"/>
          <w:numId w:val="20"/>
        </w:numPr>
        <w:spacing w:line="264" w:lineRule="auto"/>
        <w:ind w:left="426"/>
        <w:rPr>
          <w:rFonts w:ascii="Garamond" w:hAnsi="Garamond" w:cs="Calibri"/>
          <w:sz w:val="22"/>
          <w:szCs w:val="22"/>
          <w:u w:val="single"/>
        </w:rPr>
      </w:pPr>
      <w:r w:rsidRPr="00856A66">
        <w:rPr>
          <w:rFonts w:ascii="Garamond" w:hAnsi="Garamond" w:cs="Calibri"/>
          <w:sz w:val="22"/>
          <w:szCs w:val="22"/>
          <w:u w:val="single"/>
        </w:rPr>
        <w:t>V prípade, ak uchádzač pri spracovaní ceny predmetu zákazky použije ekvivalentné materiály, výrobky a zariadenia</w:t>
      </w:r>
      <w:r w:rsidRPr="00856A66">
        <w:rPr>
          <w:rFonts w:ascii="Garamond" w:hAnsi="Garamond" w:cs="Calibri"/>
          <w:sz w:val="22"/>
          <w:szCs w:val="22"/>
        </w:rPr>
        <w:t>, predloží do ponuky aj „</w:t>
      </w:r>
      <w:r w:rsidRPr="00856A66">
        <w:rPr>
          <w:rFonts w:ascii="Garamond" w:hAnsi="Garamond" w:cs="Calibri"/>
          <w:b/>
          <w:bCs/>
          <w:sz w:val="22"/>
          <w:szCs w:val="22"/>
        </w:rPr>
        <w:t>Prehľad ekvivalentných materiálov, výrobkov a zariadení</w:t>
      </w:r>
      <w:r w:rsidRPr="00856A66">
        <w:rPr>
          <w:rFonts w:ascii="Garamond" w:hAnsi="Garamond" w:cs="Calibri"/>
          <w:sz w:val="22"/>
          <w:szCs w:val="22"/>
        </w:rPr>
        <w:t>“ použitých pri ocenení predmetu zákazky v členení podľa poskytnutého návrhu uchádzača na plnenie kritéri</w:t>
      </w:r>
      <w:r w:rsidR="00901B41">
        <w:rPr>
          <w:rFonts w:ascii="Garamond" w:hAnsi="Garamond" w:cs="Calibri"/>
          <w:sz w:val="22"/>
          <w:szCs w:val="22"/>
        </w:rPr>
        <w:t>a</w:t>
      </w:r>
      <w:r w:rsidRPr="00856A66">
        <w:rPr>
          <w:rFonts w:ascii="Garamond" w:hAnsi="Garamond" w:cs="Calibri"/>
          <w:sz w:val="22"/>
          <w:szCs w:val="22"/>
        </w:rPr>
        <w:t xml:space="preserve">/cenovej ponuky a technickej špecifikácie ponúknutého tovaru, konkrétne číslo položky s uvedením ekvivalentnej dodávky predmetu zákazky samostatne. Uvedený prehľad bude tvoriť súčasť ponuky uchádzača. </w:t>
      </w:r>
      <w:r w:rsidRPr="00FE526F">
        <w:rPr>
          <w:rFonts w:ascii="Garamond" w:hAnsi="Garamond" w:cs="Calibri"/>
          <w:b/>
          <w:bCs/>
          <w:sz w:val="22"/>
          <w:szCs w:val="22"/>
          <w:u w:val="single"/>
        </w:rPr>
        <w:t>Ak uchádzač tento prehľad nevypracuje alebo niektorú položku do nich nezahrnie, bude verejný obstarávateľ mať za to, že uchádzač ocenil výrobky a zariadenia uvedené vo výkresovej dokumentácii.</w:t>
      </w:r>
    </w:p>
    <w:p w14:paraId="440AE0A8" w14:textId="77777777" w:rsidR="004575DB" w:rsidRDefault="004575DB" w:rsidP="004575DB">
      <w:pPr>
        <w:pStyle w:val="tl1"/>
        <w:spacing w:line="264" w:lineRule="auto"/>
        <w:ind w:left="426"/>
        <w:rPr>
          <w:rFonts w:ascii="Garamond" w:hAnsi="Garamond" w:cs="Calibri"/>
          <w:sz w:val="22"/>
          <w:szCs w:val="22"/>
        </w:rPr>
      </w:pPr>
    </w:p>
    <w:p w14:paraId="70595689" w14:textId="77777777" w:rsidR="004575DB" w:rsidRDefault="004575DB" w:rsidP="00FD425A">
      <w:pPr>
        <w:pStyle w:val="tl1"/>
        <w:numPr>
          <w:ilvl w:val="1"/>
          <w:numId w:val="20"/>
        </w:numPr>
        <w:spacing w:line="264" w:lineRule="auto"/>
        <w:ind w:left="426"/>
        <w:rPr>
          <w:rFonts w:ascii="Garamond" w:hAnsi="Garamond" w:cs="Calibri"/>
          <w:sz w:val="22"/>
          <w:szCs w:val="22"/>
        </w:rPr>
      </w:pPr>
      <w:r w:rsidRPr="00133A52">
        <w:rPr>
          <w:rFonts w:ascii="Garamond" w:hAnsi="Garamond" w:cs="Calibri"/>
          <w:sz w:val="22"/>
          <w:szCs w:val="22"/>
        </w:rPr>
        <w:t>V prípade uvedenia konkrétnych značiek materiálov a výrobkov, pri ktorých sú uvedené minimálne požiadavky, môže uchádzač predložiť aj materiály/výrobky výkonnostne a funkčne rovnocenných a lepších parametrov. Dôkaz o ich vhodnosti musí byť priložený v ponuke. Uchádzač je povinný s ponukou predložiť výrobný list tohto</w:t>
      </w:r>
      <w:r>
        <w:rPr>
          <w:rFonts w:ascii="Garamond" w:hAnsi="Garamond" w:cs="Calibri"/>
          <w:sz w:val="22"/>
          <w:szCs w:val="22"/>
        </w:rPr>
        <w:t xml:space="preserve"> </w:t>
      </w:r>
      <w:r w:rsidRPr="00133A52">
        <w:rPr>
          <w:rFonts w:ascii="Garamond" w:hAnsi="Garamond" w:cs="Calibri"/>
          <w:sz w:val="22"/>
          <w:szCs w:val="22"/>
        </w:rPr>
        <w:t>výrobku/materiálu, resp. iný vhodný doklad alebo dokument, v ktorom preukáže, že ním navrhovaný ekvivalent spĺňa rovnaké alebo lepšie parametre, ako sú minimálne požiadavky uvedené v prílohách týchto SP.</w:t>
      </w:r>
    </w:p>
    <w:p w14:paraId="2E59A6E1" w14:textId="77777777" w:rsidR="004575DB" w:rsidRDefault="004575DB" w:rsidP="004575DB">
      <w:pPr>
        <w:pStyle w:val="Odsekzoznamu"/>
        <w:rPr>
          <w:rFonts w:ascii="Garamond" w:hAnsi="Garamond" w:cs="Calibri"/>
          <w:sz w:val="22"/>
          <w:szCs w:val="22"/>
        </w:rPr>
      </w:pPr>
    </w:p>
    <w:p w14:paraId="4063C8CD" w14:textId="17E0F6CF" w:rsidR="004575DB" w:rsidRPr="0054746D" w:rsidRDefault="004575DB" w:rsidP="0094756B">
      <w:pPr>
        <w:pStyle w:val="tl1"/>
        <w:spacing w:line="264" w:lineRule="auto"/>
        <w:ind w:left="426"/>
        <w:rPr>
          <w:rFonts w:ascii="Garamond" w:hAnsi="Garamond" w:cs="Calibri"/>
          <w:sz w:val="22"/>
          <w:szCs w:val="22"/>
        </w:rPr>
      </w:pPr>
    </w:p>
    <w:p w14:paraId="4F1B29C0" w14:textId="77777777" w:rsidR="004575DB" w:rsidRPr="0054746D" w:rsidRDefault="004575DB" w:rsidP="004575DB">
      <w:pPr>
        <w:pStyle w:val="tl1"/>
        <w:spacing w:line="264" w:lineRule="auto"/>
        <w:ind w:left="426"/>
        <w:rPr>
          <w:rFonts w:ascii="Garamond" w:hAnsi="Garamond" w:cs="Calibri"/>
          <w:sz w:val="22"/>
          <w:szCs w:val="22"/>
        </w:rPr>
      </w:pPr>
    </w:p>
    <w:p w14:paraId="601D9D50" w14:textId="77777777" w:rsidR="004575DB" w:rsidRPr="0054746D" w:rsidRDefault="004575DB" w:rsidP="004575DB">
      <w:pPr>
        <w:pStyle w:val="tl1"/>
        <w:spacing w:line="264" w:lineRule="auto"/>
        <w:ind w:left="426"/>
        <w:rPr>
          <w:rFonts w:ascii="Garamond" w:hAnsi="Garamond" w:cs="Calibri"/>
          <w:sz w:val="22"/>
          <w:szCs w:val="22"/>
        </w:rPr>
      </w:pPr>
    </w:p>
    <w:p w14:paraId="6B28FBD9" w14:textId="77777777" w:rsidR="004575DB" w:rsidRPr="00DD31AA" w:rsidRDefault="004575DB" w:rsidP="00FD425A">
      <w:pPr>
        <w:pStyle w:val="Zkladntext"/>
        <w:numPr>
          <w:ilvl w:val="0"/>
          <w:numId w:val="18"/>
        </w:numPr>
        <w:spacing w:line="264" w:lineRule="auto"/>
        <w:ind w:left="426" w:hanging="426"/>
        <w:jc w:val="left"/>
        <w:rPr>
          <w:rFonts w:ascii="Garamond" w:hAnsi="Garamond" w:cs="Calibri"/>
          <w:bCs/>
          <w:iCs/>
          <w:sz w:val="28"/>
          <w:szCs w:val="28"/>
        </w:rPr>
      </w:pPr>
      <w:r w:rsidRPr="0054746D">
        <w:rPr>
          <w:rFonts w:ascii="Garamond" w:hAnsi="Garamond" w:cs="Calibri"/>
          <w:sz w:val="22"/>
          <w:szCs w:val="22"/>
        </w:rPr>
        <w:br w:type="column"/>
      </w:r>
      <w:r w:rsidRPr="008D5B6C">
        <w:rPr>
          <w:rFonts w:ascii="Garamond" w:hAnsi="Garamond" w:cs="Calibri"/>
          <w:iCs/>
          <w:sz w:val="28"/>
          <w:szCs w:val="28"/>
        </w:rPr>
        <w:lastRenderedPageBreak/>
        <w:t>OBCHODNÉ PODMIENKY</w:t>
      </w:r>
    </w:p>
    <w:p w14:paraId="1E52A25B" w14:textId="77777777" w:rsidR="004575DB" w:rsidRPr="00861D52" w:rsidRDefault="004575DB" w:rsidP="004575DB">
      <w:pPr>
        <w:pStyle w:val="tl1"/>
        <w:spacing w:line="264" w:lineRule="auto"/>
        <w:rPr>
          <w:rFonts w:ascii="Garamond" w:hAnsi="Garamond" w:cs="Calibri"/>
          <w:b/>
          <w:bCs/>
          <w:iCs/>
          <w:sz w:val="22"/>
          <w:szCs w:val="22"/>
        </w:rPr>
      </w:pPr>
    </w:p>
    <w:p w14:paraId="632B2D89" w14:textId="77777777" w:rsidR="004575DB" w:rsidRPr="00861D52" w:rsidRDefault="004575DB" w:rsidP="00FD425A">
      <w:pPr>
        <w:pStyle w:val="tl1"/>
        <w:numPr>
          <w:ilvl w:val="0"/>
          <w:numId w:val="21"/>
        </w:numPr>
        <w:spacing w:line="264" w:lineRule="auto"/>
        <w:rPr>
          <w:rFonts w:ascii="Garamond" w:hAnsi="Garamond" w:cstheme="minorHAnsi"/>
          <w:sz w:val="22"/>
          <w:szCs w:val="22"/>
        </w:rPr>
      </w:pPr>
      <w:r w:rsidRPr="00861D52">
        <w:rPr>
          <w:rFonts w:ascii="Garamond" w:hAnsi="Garamond" w:cstheme="minorHAnsi"/>
          <w:sz w:val="22"/>
          <w:szCs w:val="22"/>
        </w:rPr>
        <w:t>Verejný obstarávateľ určuje svoje obchodné podmienky realizácie predmetu zákazky v zmluve, ktorá bude uzavretá s</w:t>
      </w:r>
      <w:r>
        <w:rPr>
          <w:rFonts w:ascii="Garamond" w:hAnsi="Garamond" w:cstheme="minorHAnsi"/>
          <w:sz w:val="22"/>
          <w:szCs w:val="22"/>
        </w:rPr>
        <w:t> </w:t>
      </w:r>
      <w:r w:rsidRPr="00861D52">
        <w:rPr>
          <w:rFonts w:ascii="Garamond" w:hAnsi="Garamond" w:cstheme="minorHAnsi"/>
          <w:sz w:val="22"/>
          <w:szCs w:val="22"/>
        </w:rPr>
        <w:t>úspešným uchádzačom za splnenia podmienok uvedených v týchto SP. Zmluva tvorí Prílohu č. 1 týchto SP</w:t>
      </w:r>
      <w:r>
        <w:rPr>
          <w:rFonts w:ascii="Garamond" w:hAnsi="Garamond" w:cstheme="minorHAnsi"/>
          <w:sz w:val="22"/>
          <w:szCs w:val="22"/>
        </w:rPr>
        <w:t>.</w:t>
      </w:r>
      <w:r w:rsidRPr="00861D52">
        <w:rPr>
          <w:rFonts w:ascii="Garamond" w:hAnsi="Garamond" w:cstheme="minorHAnsi"/>
          <w:sz w:val="22"/>
          <w:szCs w:val="22"/>
        </w:rPr>
        <w:t xml:space="preserve"> </w:t>
      </w:r>
      <w:r w:rsidRPr="00861D52">
        <w:rPr>
          <w:rFonts w:ascii="Garamond" w:hAnsi="Garamond" w:cstheme="minorHAnsi"/>
          <w:sz w:val="22"/>
          <w:szCs w:val="22"/>
          <w:u w:val="single"/>
        </w:rPr>
        <w:t>Uchádzač predložením ponuky vyjadruje súhlas so zmluvnými podmienkami</w:t>
      </w:r>
      <w:r w:rsidRPr="00861D52">
        <w:rPr>
          <w:rFonts w:ascii="Garamond" w:hAnsi="Garamond" w:cstheme="minorHAnsi"/>
          <w:sz w:val="22"/>
          <w:szCs w:val="22"/>
        </w:rPr>
        <w:t>, ktoré verejný obstarávateľ uviedol v záväznom návrhu zmluvy.</w:t>
      </w:r>
    </w:p>
    <w:p w14:paraId="0A7ECE9E" w14:textId="77777777" w:rsidR="004575DB" w:rsidRPr="00861D52" w:rsidRDefault="004575DB" w:rsidP="004575DB">
      <w:pPr>
        <w:pStyle w:val="tl1"/>
        <w:spacing w:line="264" w:lineRule="auto"/>
        <w:ind w:left="360"/>
        <w:rPr>
          <w:rFonts w:ascii="Garamond" w:hAnsi="Garamond" w:cstheme="minorHAnsi"/>
          <w:sz w:val="22"/>
          <w:szCs w:val="22"/>
        </w:rPr>
      </w:pPr>
    </w:p>
    <w:p w14:paraId="69FE0C0A" w14:textId="77777777" w:rsidR="00972896" w:rsidRPr="00972896" w:rsidRDefault="004575DB" w:rsidP="00FD425A">
      <w:pPr>
        <w:pStyle w:val="tl1"/>
        <w:numPr>
          <w:ilvl w:val="0"/>
          <w:numId w:val="21"/>
        </w:numPr>
        <w:spacing w:line="264" w:lineRule="auto"/>
        <w:rPr>
          <w:rFonts w:ascii="Garamond" w:hAnsi="Garamond" w:cstheme="minorHAnsi"/>
          <w:sz w:val="22"/>
          <w:szCs w:val="22"/>
        </w:rPr>
      </w:pPr>
      <w:r w:rsidRPr="00861D52">
        <w:rPr>
          <w:rFonts w:ascii="Garamond" w:hAnsi="Garamond" w:cs="Calibri"/>
          <w:sz w:val="22"/>
          <w:szCs w:val="22"/>
        </w:rPr>
        <w:t xml:space="preserve">Verejný obstarávateľ považuje zmluvné podmienky uvedené v Prílohe č. 1 týchto SP za nemenné, s výnimkou zmien vo formálnych náležitostiach zmluvy a takých zmien, ktoré by pozíciu verejného obstarávateľa (objednávateľa) oproti úspešnému uchádzačovi zvýhodňovali (išli by v neprospech úspešného uchádzača). </w:t>
      </w:r>
    </w:p>
    <w:p w14:paraId="5220DD42" w14:textId="77777777" w:rsidR="00972896" w:rsidRDefault="00972896" w:rsidP="00972896">
      <w:pPr>
        <w:pStyle w:val="Odsekzoznamu"/>
        <w:rPr>
          <w:rFonts w:cstheme="minorHAnsi"/>
        </w:rPr>
      </w:pPr>
    </w:p>
    <w:p w14:paraId="2153791C" w14:textId="6DD7DC5E" w:rsidR="00972896" w:rsidRPr="00972896" w:rsidRDefault="00972896" w:rsidP="00FD425A">
      <w:pPr>
        <w:pStyle w:val="tl1"/>
        <w:numPr>
          <w:ilvl w:val="0"/>
          <w:numId w:val="21"/>
        </w:numPr>
        <w:spacing w:line="264" w:lineRule="auto"/>
        <w:rPr>
          <w:rFonts w:ascii="Garamond" w:hAnsi="Garamond" w:cstheme="minorHAnsi"/>
          <w:sz w:val="22"/>
          <w:szCs w:val="22"/>
        </w:rPr>
      </w:pPr>
      <w:r w:rsidRPr="00972896">
        <w:rPr>
          <w:rFonts w:ascii="Garamond" w:hAnsi="Garamond" w:cstheme="minorHAnsi"/>
          <w:sz w:val="22"/>
          <w:szCs w:val="22"/>
        </w:rPr>
        <w:t>Táto Zmluva nadobúda platnosť dňom jej podpisu oprávnenými zástupcami zmluvných strán a účinnosť dňom nasledujúcim po dni jej zverejnenia v Centrálnom registri zmlúv (</w:t>
      </w:r>
      <w:hyperlink r:id="rId19" w:history="1">
        <w:r w:rsidRPr="00972896">
          <w:rPr>
            <w:rStyle w:val="Hypertextovprepojenie"/>
            <w:rFonts w:ascii="Garamond" w:hAnsi="Garamond" w:cstheme="minorHAnsi"/>
            <w:sz w:val="22"/>
            <w:szCs w:val="22"/>
          </w:rPr>
          <w:t>www.crz.gov</w:t>
        </w:r>
      </w:hyperlink>
      <w:r w:rsidRPr="00972896">
        <w:rPr>
          <w:rStyle w:val="Hypertextovprepojenie"/>
          <w:rFonts w:ascii="Garamond" w:hAnsi="Garamond" w:cstheme="minorHAnsi"/>
          <w:sz w:val="22"/>
          <w:szCs w:val="22"/>
        </w:rPr>
        <w:t>.sk</w:t>
      </w:r>
      <w:r w:rsidRPr="00972896">
        <w:rPr>
          <w:rFonts w:ascii="Garamond" w:hAnsi="Garamond" w:cstheme="minorHAnsi"/>
          <w:sz w:val="22"/>
          <w:szCs w:val="22"/>
        </w:rPr>
        <w:t xml:space="preserve">) v súlade s ustanovením § 47a ods. 1 zákona č. 40/1964 Zb. Občiansky zákonník v znení neskorších predpisov v spojení s ustanovením § 5a zákona č. </w:t>
      </w:r>
      <w:r w:rsidR="00942920">
        <w:rPr>
          <w:rFonts w:ascii="Garamond" w:hAnsi="Garamond" w:cstheme="minorHAnsi"/>
          <w:sz w:val="22"/>
          <w:szCs w:val="22"/>
        </w:rPr>
        <w:t> </w:t>
      </w:r>
      <w:r w:rsidRPr="00972896">
        <w:rPr>
          <w:rFonts w:ascii="Garamond" w:hAnsi="Garamond" w:cstheme="minorHAnsi"/>
          <w:sz w:val="22"/>
          <w:szCs w:val="22"/>
        </w:rPr>
        <w:t xml:space="preserve">211/2000 Z. z. o slobodnom prístupe k informáciám a o zmene a doplnení niektorých zákonov v znení neskorších predpisov. </w:t>
      </w:r>
    </w:p>
    <w:p w14:paraId="5A200BA7" w14:textId="77777777" w:rsidR="004575DB" w:rsidRPr="00861D52" w:rsidRDefault="004575DB" w:rsidP="004575DB">
      <w:pPr>
        <w:pStyle w:val="tl1"/>
        <w:spacing w:line="264" w:lineRule="auto"/>
        <w:rPr>
          <w:rFonts w:ascii="Garamond" w:hAnsi="Garamond" w:cstheme="minorHAnsi"/>
          <w:sz w:val="22"/>
          <w:szCs w:val="22"/>
        </w:rPr>
      </w:pPr>
      <w:r w:rsidRPr="00861D52">
        <w:rPr>
          <w:rFonts w:ascii="Garamond" w:hAnsi="Garamond" w:cstheme="minorHAnsi"/>
          <w:sz w:val="22"/>
          <w:szCs w:val="22"/>
        </w:rPr>
        <w:t xml:space="preserve"> </w:t>
      </w:r>
    </w:p>
    <w:p w14:paraId="1A6BEF52" w14:textId="77777777" w:rsidR="004575DB" w:rsidRPr="00861D52" w:rsidRDefault="004575DB" w:rsidP="004575DB">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64" w:lineRule="auto"/>
        <w:jc w:val="both"/>
        <w:rPr>
          <w:rFonts w:ascii="Garamond" w:hAnsi="Garamond" w:cstheme="minorHAnsi"/>
          <w:sz w:val="22"/>
          <w:szCs w:val="22"/>
        </w:rPr>
      </w:pPr>
    </w:p>
    <w:p w14:paraId="39C8D49D" w14:textId="77777777" w:rsidR="004575DB" w:rsidRPr="00861D52" w:rsidRDefault="004575DB" w:rsidP="004575DB">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264" w:lineRule="auto"/>
        <w:jc w:val="both"/>
        <w:rPr>
          <w:rFonts w:ascii="Garamond" w:hAnsi="Garamond" w:cs="Calibri"/>
          <w:sz w:val="22"/>
          <w:szCs w:val="22"/>
        </w:rPr>
      </w:pPr>
    </w:p>
    <w:p w14:paraId="68914ADF" w14:textId="77777777" w:rsidR="004575DB" w:rsidRPr="00861D52" w:rsidRDefault="004575DB" w:rsidP="004575DB">
      <w:pPr>
        <w:shd w:val="clear" w:color="auto" w:fill="FFFFFF"/>
        <w:spacing w:line="264" w:lineRule="auto"/>
        <w:jc w:val="both"/>
        <w:rPr>
          <w:rFonts w:ascii="Garamond" w:hAnsi="Garamond" w:cs="Calibri"/>
          <w:sz w:val="22"/>
          <w:szCs w:val="22"/>
        </w:rPr>
      </w:pPr>
    </w:p>
    <w:p w14:paraId="28F243ED" w14:textId="77777777" w:rsidR="004575DB" w:rsidRPr="00861D52" w:rsidRDefault="004575DB" w:rsidP="004575DB">
      <w:pPr>
        <w:pStyle w:val="Odsekzoznamu1"/>
        <w:spacing w:line="264" w:lineRule="auto"/>
        <w:ind w:left="0"/>
        <w:jc w:val="both"/>
        <w:rPr>
          <w:rFonts w:ascii="Garamond" w:hAnsi="Garamond"/>
          <w:sz w:val="22"/>
          <w:szCs w:val="22"/>
        </w:rPr>
      </w:pPr>
    </w:p>
    <w:p w14:paraId="712498B0" w14:textId="77777777" w:rsidR="004575DB" w:rsidRPr="00DD31AA" w:rsidRDefault="004575DB" w:rsidP="00FD425A">
      <w:pPr>
        <w:pStyle w:val="Zkladntext"/>
        <w:numPr>
          <w:ilvl w:val="0"/>
          <w:numId w:val="18"/>
        </w:numPr>
        <w:spacing w:line="264" w:lineRule="auto"/>
        <w:ind w:left="426" w:hanging="426"/>
        <w:jc w:val="left"/>
        <w:rPr>
          <w:rFonts w:ascii="Garamond" w:hAnsi="Garamond" w:cs="Calibri"/>
          <w:b w:val="0"/>
          <w:bCs/>
          <w:iCs/>
          <w:sz w:val="28"/>
          <w:szCs w:val="28"/>
        </w:rPr>
      </w:pPr>
      <w:r w:rsidRPr="00861D52">
        <w:rPr>
          <w:rFonts w:ascii="Garamond" w:hAnsi="Garamond" w:cs="Calibri"/>
          <w:bCs/>
          <w:iCs/>
          <w:sz w:val="22"/>
          <w:szCs w:val="22"/>
        </w:rPr>
        <w:br w:type="column"/>
      </w:r>
      <w:r w:rsidRPr="00053D9A">
        <w:rPr>
          <w:rFonts w:ascii="Garamond" w:hAnsi="Garamond" w:cs="Calibri"/>
          <w:iCs/>
          <w:sz w:val="28"/>
          <w:szCs w:val="28"/>
        </w:rPr>
        <w:lastRenderedPageBreak/>
        <w:t>SPÔSOB URČENIA CENY</w:t>
      </w:r>
      <w:r w:rsidRPr="00DD31AA">
        <w:rPr>
          <w:rFonts w:ascii="Garamond" w:hAnsi="Garamond" w:cs="Calibri"/>
          <w:bCs/>
          <w:iCs/>
          <w:sz w:val="28"/>
          <w:szCs w:val="28"/>
        </w:rPr>
        <w:t xml:space="preserve"> </w:t>
      </w:r>
    </w:p>
    <w:p w14:paraId="24027D9E" w14:textId="77777777" w:rsidR="004575DB" w:rsidRPr="00861D52" w:rsidRDefault="004575DB" w:rsidP="004575DB">
      <w:pPr>
        <w:pStyle w:val="Odsekzoznamu"/>
        <w:spacing w:line="264" w:lineRule="auto"/>
        <w:rPr>
          <w:rFonts w:ascii="Garamond" w:hAnsi="Garamond" w:cs="Cambria"/>
          <w:sz w:val="22"/>
          <w:szCs w:val="22"/>
        </w:rPr>
      </w:pPr>
    </w:p>
    <w:p w14:paraId="53FED806" w14:textId="77777777" w:rsidR="00E31311" w:rsidRDefault="004575DB" w:rsidP="00FD425A">
      <w:pPr>
        <w:pStyle w:val="tl1"/>
        <w:numPr>
          <w:ilvl w:val="0"/>
          <w:numId w:val="22"/>
        </w:numPr>
        <w:spacing w:line="264" w:lineRule="auto"/>
        <w:rPr>
          <w:rFonts w:ascii="Garamond" w:hAnsi="Garamond" w:cs="Cambria"/>
          <w:sz w:val="22"/>
          <w:szCs w:val="22"/>
        </w:rPr>
      </w:pPr>
      <w:r w:rsidRPr="00861D52">
        <w:rPr>
          <w:rFonts w:ascii="Garamond" w:hAnsi="Garamond" w:cs="Cambria"/>
          <w:sz w:val="22"/>
          <w:szCs w:val="22"/>
        </w:rPr>
        <w:t>Do konečnej (ponukovej) ceny, ktorá bude zmluvnou cenou, musia byť započítané všetky výdavky uchádzača súvisiace s realizáciou predmetu zákazky podľa časti B. Opis predmetu zákazky</w:t>
      </w:r>
      <w:r>
        <w:rPr>
          <w:rFonts w:ascii="Garamond" w:hAnsi="Garamond" w:cs="Cambria"/>
          <w:sz w:val="22"/>
          <w:szCs w:val="22"/>
        </w:rPr>
        <w:t xml:space="preserve"> a príslušných príloh</w:t>
      </w:r>
      <w:r w:rsidRPr="00861D52">
        <w:rPr>
          <w:rFonts w:ascii="Garamond" w:hAnsi="Garamond" w:cs="Cambria"/>
          <w:sz w:val="22"/>
          <w:szCs w:val="22"/>
        </w:rPr>
        <w:t>, podľa požiadaviek uvedených v zmluve.</w:t>
      </w:r>
    </w:p>
    <w:p w14:paraId="394CF2CD" w14:textId="77777777" w:rsidR="00E31311" w:rsidRDefault="00E31311" w:rsidP="00E31311">
      <w:pPr>
        <w:pStyle w:val="tl1"/>
        <w:spacing w:line="264" w:lineRule="auto"/>
        <w:ind w:left="360"/>
        <w:rPr>
          <w:rFonts w:ascii="Garamond" w:hAnsi="Garamond" w:cs="Cambria"/>
          <w:sz w:val="22"/>
          <w:szCs w:val="22"/>
        </w:rPr>
      </w:pPr>
    </w:p>
    <w:p w14:paraId="4CDC4E82" w14:textId="02D8777C" w:rsidR="00E31311" w:rsidRDefault="00E31311" w:rsidP="00FD425A">
      <w:pPr>
        <w:pStyle w:val="tl1"/>
        <w:numPr>
          <w:ilvl w:val="0"/>
          <w:numId w:val="22"/>
        </w:numPr>
        <w:spacing w:line="264" w:lineRule="auto"/>
        <w:rPr>
          <w:rFonts w:ascii="Garamond" w:hAnsi="Garamond" w:cs="Cambria"/>
          <w:sz w:val="22"/>
          <w:szCs w:val="22"/>
        </w:rPr>
      </w:pPr>
      <w:r w:rsidRPr="00E31311">
        <w:rPr>
          <w:rFonts w:ascii="Garamond" w:hAnsi="Garamond" w:cs="Cambria"/>
          <w:sz w:val="22"/>
          <w:szCs w:val="22"/>
        </w:rPr>
        <w:t>V konečnej (ponukovej) cene musia byť zahrnuté všetky náklady spojené s dodaním predmetu zákazky, vrátane všetkých súvisiacich služieb a poplatkov. Záujemca je pred predložením svojej ponuky povinný vziať do úvahy všetko, čo je nevyhnutné na úplné a riadne plnenie zmluvy, pričom do svojich cien zahrnie všetky náklady spojené s plnením predmetu zákazky a s výkonom všetkých činností, ktoré upravujú zmluvu, alebo ktoré zo zmluvy vyplývajú</w:t>
      </w:r>
      <w:r w:rsidR="002125A7">
        <w:rPr>
          <w:rFonts w:ascii="Garamond" w:hAnsi="Garamond" w:cs="Cambria"/>
          <w:sz w:val="22"/>
          <w:szCs w:val="22"/>
        </w:rPr>
        <w:t xml:space="preserve"> </w:t>
      </w:r>
      <w:r w:rsidRPr="00E31311">
        <w:rPr>
          <w:rFonts w:ascii="Garamond" w:hAnsi="Garamond" w:cs="Cambria"/>
          <w:sz w:val="22"/>
          <w:szCs w:val="22"/>
        </w:rPr>
        <w:t xml:space="preserve">a akékoľvek ďalšie náklady, ktoré môžu uchádzačovi v súvislosti s plnením zmluvy akokoľvek vzniknúť, vrátane nákladov na </w:t>
      </w:r>
      <w:r w:rsidR="003C6B10">
        <w:rPr>
          <w:rFonts w:ascii="Garamond" w:hAnsi="Garamond" w:cs="Cambria"/>
          <w:sz w:val="22"/>
          <w:szCs w:val="22"/>
        </w:rPr>
        <w:t> </w:t>
      </w:r>
      <w:r w:rsidRPr="00E31311">
        <w:rPr>
          <w:rFonts w:ascii="Garamond" w:hAnsi="Garamond" w:cs="Cambria"/>
          <w:sz w:val="22"/>
          <w:szCs w:val="22"/>
        </w:rPr>
        <w:t xml:space="preserve">činnosť, na ktoré dal verejný obstarávateľ v súlade so zmluvou pokyn. </w:t>
      </w:r>
    </w:p>
    <w:p w14:paraId="3ABCAB4B" w14:textId="77777777" w:rsidR="00E31311" w:rsidRDefault="00E31311" w:rsidP="00E31311">
      <w:pPr>
        <w:pStyle w:val="Odsekzoznamu"/>
        <w:rPr>
          <w:rFonts w:ascii="Garamond" w:hAnsi="Garamond" w:cs="Cambria"/>
          <w:sz w:val="22"/>
          <w:szCs w:val="22"/>
        </w:rPr>
      </w:pPr>
    </w:p>
    <w:p w14:paraId="2038B26F" w14:textId="20E6AF35" w:rsidR="00E31311" w:rsidRPr="00E31311" w:rsidRDefault="00E31311" w:rsidP="00FD425A">
      <w:pPr>
        <w:pStyle w:val="tl1"/>
        <w:numPr>
          <w:ilvl w:val="0"/>
          <w:numId w:val="22"/>
        </w:numPr>
        <w:spacing w:line="264" w:lineRule="auto"/>
        <w:rPr>
          <w:rFonts w:ascii="Garamond" w:hAnsi="Garamond" w:cs="Cambria"/>
          <w:sz w:val="22"/>
          <w:szCs w:val="22"/>
        </w:rPr>
      </w:pPr>
      <w:r w:rsidRPr="00E31311">
        <w:rPr>
          <w:rFonts w:ascii="Garamond" w:hAnsi="Garamond" w:cs="Cambria"/>
          <w:sz w:val="22"/>
          <w:szCs w:val="22"/>
        </w:rPr>
        <w:t xml:space="preserve">V cene musia byť zahrnuté všetky náklady spojené s poskytnutím/realizáciou predmetu zákazky, vrátane všetkých súvisiacich služieb a poplatkov. Záujemca je pred predložením svojej ponuky povinný vziať do úvahy všetko, čo je nevyhnutné na úplné a riadne plnenie zmluvy, pričom do svojich cien zahrnie všetky náklady spojené s plnením predmetu zákazky/zmluvy. </w:t>
      </w:r>
    </w:p>
    <w:p w14:paraId="610B7FAA" w14:textId="77777777" w:rsidR="004575DB" w:rsidRPr="00861D52" w:rsidRDefault="004575DB" w:rsidP="004575DB">
      <w:pPr>
        <w:pStyle w:val="Odsekzoznamu"/>
        <w:spacing w:line="264" w:lineRule="auto"/>
        <w:rPr>
          <w:rFonts w:ascii="Garamond" w:hAnsi="Garamond" w:cs="Calibri"/>
          <w:sz w:val="22"/>
          <w:szCs w:val="22"/>
        </w:rPr>
      </w:pPr>
    </w:p>
    <w:p w14:paraId="112D90D3" w14:textId="77777777" w:rsidR="004575DB" w:rsidRPr="00861D52" w:rsidRDefault="004575DB" w:rsidP="00FD425A">
      <w:pPr>
        <w:pStyle w:val="tl1"/>
        <w:numPr>
          <w:ilvl w:val="0"/>
          <w:numId w:val="22"/>
        </w:numPr>
        <w:spacing w:line="264" w:lineRule="auto"/>
        <w:rPr>
          <w:rFonts w:ascii="Garamond" w:hAnsi="Garamond" w:cs="Cambria"/>
          <w:sz w:val="22"/>
          <w:szCs w:val="22"/>
        </w:rPr>
      </w:pPr>
      <w:r w:rsidRPr="00861D52">
        <w:rPr>
          <w:rFonts w:ascii="Garamond" w:hAnsi="Garamond" w:cs="Calibri"/>
          <w:sz w:val="22"/>
          <w:szCs w:val="22"/>
        </w:rPr>
        <w:t>Navrhnutá cena bude v ponuke v členení:</w:t>
      </w:r>
    </w:p>
    <w:p w14:paraId="1C19AFFE" w14:textId="0D03A3FC" w:rsidR="004575DB" w:rsidRPr="00CA6008" w:rsidRDefault="004575DB" w:rsidP="00FD425A">
      <w:pPr>
        <w:pStyle w:val="tl1"/>
        <w:numPr>
          <w:ilvl w:val="0"/>
          <w:numId w:val="33"/>
        </w:numPr>
        <w:ind w:left="1134"/>
        <w:rPr>
          <w:rFonts w:ascii="Garamond" w:hAnsi="Garamond" w:cs="Calibri"/>
          <w:sz w:val="22"/>
          <w:szCs w:val="22"/>
        </w:rPr>
      </w:pPr>
      <w:r w:rsidRPr="00CA6008">
        <w:rPr>
          <w:rFonts w:ascii="Garamond" w:hAnsi="Garamond" w:cs="Calibri"/>
          <w:sz w:val="22"/>
          <w:szCs w:val="22"/>
        </w:rPr>
        <w:t xml:space="preserve">celková cena za predmet zákazky v EUR </w:t>
      </w:r>
      <w:r w:rsidRPr="004B62FF">
        <w:rPr>
          <w:rFonts w:ascii="Garamond" w:hAnsi="Garamond" w:cs="Calibri"/>
          <w:sz w:val="22"/>
          <w:szCs w:val="22"/>
        </w:rPr>
        <w:t>bez DPH</w:t>
      </w:r>
      <w:r w:rsidR="004B62FF" w:rsidRPr="004B62FF">
        <w:rPr>
          <w:rFonts w:ascii="Garamond" w:hAnsi="Garamond" w:cs="Calibri"/>
          <w:sz w:val="22"/>
          <w:szCs w:val="22"/>
        </w:rPr>
        <w:t xml:space="preserve"> - </w:t>
      </w:r>
      <w:r w:rsidR="004B62FF" w:rsidRPr="006547AE">
        <w:rPr>
          <w:rFonts w:ascii="Garamond" w:hAnsi="Garamond" w:cstheme="minorHAnsi"/>
          <w:sz w:val="22"/>
          <w:szCs w:val="22"/>
        </w:rPr>
        <w:t>kritérium na vyhodnotenie ponúk,</w:t>
      </w:r>
    </w:p>
    <w:p w14:paraId="208165BD" w14:textId="77777777" w:rsidR="004575DB" w:rsidRPr="00CA6008" w:rsidRDefault="004575DB" w:rsidP="00FD425A">
      <w:pPr>
        <w:pStyle w:val="tl1"/>
        <w:numPr>
          <w:ilvl w:val="0"/>
          <w:numId w:val="33"/>
        </w:numPr>
        <w:ind w:left="1134"/>
        <w:rPr>
          <w:rFonts w:ascii="Garamond" w:hAnsi="Garamond" w:cs="Calibri"/>
          <w:sz w:val="22"/>
          <w:szCs w:val="22"/>
        </w:rPr>
      </w:pPr>
      <w:r w:rsidRPr="00CA6008">
        <w:rPr>
          <w:rFonts w:ascii="Garamond" w:hAnsi="Garamond" w:cs="Calibri"/>
          <w:sz w:val="22"/>
          <w:szCs w:val="22"/>
        </w:rPr>
        <w:t xml:space="preserve">sadzba a výška DPH v EUR, </w:t>
      </w:r>
    </w:p>
    <w:p w14:paraId="1F28BB8F" w14:textId="6773254A" w:rsidR="004575DB" w:rsidRPr="00CA6008" w:rsidRDefault="004575DB" w:rsidP="00FD425A">
      <w:pPr>
        <w:pStyle w:val="tl1"/>
        <w:numPr>
          <w:ilvl w:val="0"/>
          <w:numId w:val="33"/>
        </w:numPr>
        <w:ind w:left="1134"/>
        <w:rPr>
          <w:rFonts w:ascii="Garamond" w:hAnsi="Garamond" w:cs="Calibri"/>
          <w:sz w:val="22"/>
          <w:szCs w:val="22"/>
        </w:rPr>
      </w:pPr>
      <w:r w:rsidRPr="00CA6008">
        <w:rPr>
          <w:rFonts w:ascii="Garamond" w:hAnsi="Garamond" w:cs="Calibri"/>
          <w:sz w:val="22"/>
          <w:szCs w:val="22"/>
        </w:rPr>
        <w:t>celková cena za predmet zákazky v EUR s DPH</w:t>
      </w:r>
    </w:p>
    <w:p w14:paraId="78B023C1" w14:textId="77777777" w:rsidR="004575DB" w:rsidRPr="00861D52" w:rsidRDefault="004575DB" w:rsidP="004575DB">
      <w:pPr>
        <w:tabs>
          <w:tab w:val="left" w:pos="284"/>
          <w:tab w:val="left" w:pos="5010"/>
        </w:tabs>
        <w:spacing w:line="264" w:lineRule="auto"/>
        <w:jc w:val="both"/>
        <w:rPr>
          <w:rFonts w:ascii="Garamond" w:hAnsi="Garamond" w:cs="Calibri"/>
          <w:sz w:val="22"/>
          <w:szCs w:val="22"/>
        </w:rPr>
      </w:pPr>
    </w:p>
    <w:p w14:paraId="185895E8" w14:textId="77777777" w:rsidR="004575DB" w:rsidRDefault="004575DB" w:rsidP="004575DB">
      <w:pPr>
        <w:tabs>
          <w:tab w:val="left" w:pos="5010"/>
        </w:tabs>
        <w:spacing w:line="264" w:lineRule="auto"/>
        <w:ind w:left="426" w:hanging="426"/>
        <w:jc w:val="both"/>
        <w:rPr>
          <w:rFonts w:ascii="Garamond" w:hAnsi="Garamond" w:cs="Calibri"/>
          <w:sz w:val="22"/>
          <w:szCs w:val="22"/>
        </w:rPr>
      </w:pPr>
      <w:r>
        <w:rPr>
          <w:rFonts w:ascii="Garamond" w:hAnsi="Garamond" w:cs="Calibri"/>
          <w:sz w:val="22"/>
          <w:szCs w:val="22"/>
        </w:rPr>
        <w:tab/>
      </w:r>
      <w:r w:rsidRPr="00861D52">
        <w:rPr>
          <w:rFonts w:ascii="Garamond" w:hAnsi="Garamond" w:cs="Calibri"/>
          <w:sz w:val="22"/>
          <w:szCs w:val="22"/>
        </w:rPr>
        <w:t>Ak uchádzač nie je platiteľom DPH, uvedie navrhovanú zmluvnú cenu celkom. Na skutočnosť, že uchádzač nie je platiteľom DPH, upozorní v ponuke.</w:t>
      </w:r>
    </w:p>
    <w:p w14:paraId="197BA340" w14:textId="77777777" w:rsidR="004575DB" w:rsidRDefault="004575DB" w:rsidP="004575DB">
      <w:pPr>
        <w:tabs>
          <w:tab w:val="left" w:pos="5010"/>
        </w:tabs>
        <w:spacing w:line="264" w:lineRule="auto"/>
        <w:ind w:left="426" w:hanging="426"/>
        <w:jc w:val="both"/>
        <w:rPr>
          <w:rFonts w:ascii="Garamond" w:hAnsi="Garamond" w:cs="Calibri"/>
          <w:sz w:val="22"/>
          <w:szCs w:val="22"/>
        </w:rPr>
      </w:pPr>
    </w:p>
    <w:p w14:paraId="37328A0B" w14:textId="77777777" w:rsidR="004575DB" w:rsidRDefault="004575DB" w:rsidP="004575DB">
      <w:pPr>
        <w:tabs>
          <w:tab w:val="left" w:pos="5010"/>
        </w:tabs>
        <w:spacing w:line="264" w:lineRule="auto"/>
        <w:ind w:left="426" w:hanging="426"/>
        <w:jc w:val="both"/>
        <w:rPr>
          <w:rFonts w:ascii="Garamond" w:hAnsi="Garamond" w:cs="Calibri"/>
          <w:sz w:val="22"/>
          <w:szCs w:val="22"/>
        </w:rPr>
      </w:pPr>
      <w:r>
        <w:rPr>
          <w:rFonts w:ascii="Garamond" w:hAnsi="Garamond" w:cs="Calibri"/>
          <w:sz w:val="22"/>
          <w:szCs w:val="22"/>
        </w:rPr>
        <w:tab/>
      </w:r>
      <w:r w:rsidRPr="00861D52">
        <w:rPr>
          <w:rFonts w:ascii="Garamond" w:hAnsi="Garamond" w:cs="Calibri"/>
          <w:sz w:val="22"/>
          <w:szCs w:val="22"/>
        </w:rPr>
        <w:t>V prípade, ak je uchádzač zahraničnou osobou, uvedie celkovú cenu v EUR s DPH ako cenu v EUR bez DPH (bez DPH platnej v krajine sídla uchádzača) navýšenú o aktuálne platnú sadzbu DPH v SR (osobou povinnou platiť DPH je</w:t>
      </w:r>
      <w:r>
        <w:rPr>
          <w:rFonts w:ascii="Garamond" w:hAnsi="Garamond" w:cs="Calibri"/>
          <w:sz w:val="22"/>
          <w:szCs w:val="22"/>
        </w:rPr>
        <w:t> </w:t>
      </w:r>
      <w:r w:rsidRPr="00861D52">
        <w:rPr>
          <w:rFonts w:ascii="Garamond" w:hAnsi="Garamond" w:cs="Calibri"/>
          <w:sz w:val="22"/>
          <w:szCs w:val="22"/>
        </w:rPr>
        <w:t>v</w:t>
      </w:r>
      <w:r>
        <w:rPr>
          <w:rFonts w:ascii="Garamond" w:hAnsi="Garamond" w:cs="Calibri"/>
          <w:sz w:val="22"/>
          <w:szCs w:val="22"/>
        </w:rPr>
        <w:t> </w:t>
      </w:r>
      <w:r w:rsidRPr="00861D52">
        <w:rPr>
          <w:rFonts w:ascii="Garamond" w:hAnsi="Garamond" w:cs="Calibri"/>
          <w:sz w:val="22"/>
          <w:szCs w:val="22"/>
        </w:rPr>
        <w:t>prípade úspešnosti jeho ponuky verejný obstarávateľ).</w:t>
      </w:r>
    </w:p>
    <w:p w14:paraId="28E69FE4" w14:textId="77777777" w:rsidR="004575DB" w:rsidRPr="00861D52" w:rsidRDefault="004575DB" w:rsidP="004575DB">
      <w:pPr>
        <w:tabs>
          <w:tab w:val="left" w:pos="284"/>
          <w:tab w:val="left" w:pos="5010"/>
        </w:tabs>
        <w:spacing w:line="264" w:lineRule="auto"/>
        <w:jc w:val="both"/>
        <w:rPr>
          <w:rFonts w:ascii="Garamond" w:hAnsi="Garamond" w:cs="Calibri"/>
          <w:sz w:val="22"/>
          <w:szCs w:val="22"/>
        </w:rPr>
      </w:pPr>
    </w:p>
    <w:p w14:paraId="3290A3C7" w14:textId="77777777" w:rsidR="004575DB" w:rsidRPr="00861D52" w:rsidRDefault="004575DB" w:rsidP="004575DB">
      <w:pPr>
        <w:pStyle w:val="Odsekzoznamu"/>
        <w:tabs>
          <w:tab w:val="left" w:pos="284"/>
          <w:tab w:val="left" w:pos="5010"/>
        </w:tabs>
        <w:spacing w:line="264" w:lineRule="auto"/>
        <w:ind w:left="0"/>
        <w:jc w:val="both"/>
        <w:rPr>
          <w:rFonts w:ascii="Garamond" w:hAnsi="Garamond" w:cs="Calibri"/>
          <w:sz w:val="22"/>
          <w:szCs w:val="22"/>
        </w:rPr>
      </w:pPr>
    </w:p>
    <w:p w14:paraId="71E7DABD" w14:textId="77777777" w:rsidR="004575DB" w:rsidRPr="00861D52" w:rsidRDefault="004575DB" w:rsidP="004575DB">
      <w:pPr>
        <w:pStyle w:val="Odsekzoznamu1"/>
        <w:tabs>
          <w:tab w:val="left" w:pos="284"/>
          <w:tab w:val="left" w:pos="5010"/>
        </w:tabs>
        <w:spacing w:line="264" w:lineRule="auto"/>
        <w:ind w:left="0"/>
        <w:jc w:val="both"/>
        <w:rPr>
          <w:rFonts w:ascii="Garamond" w:hAnsi="Garamond" w:cs="Calibri"/>
          <w:sz w:val="22"/>
          <w:szCs w:val="22"/>
        </w:rPr>
      </w:pPr>
    </w:p>
    <w:p w14:paraId="66BF6F82" w14:textId="77777777" w:rsidR="004575DB" w:rsidRPr="00DD31AA" w:rsidRDefault="004575DB" w:rsidP="00FD425A">
      <w:pPr>
        <w:pStyle w:val="Zkladntext"/>
        <w:numPr>
          <w:ilvl w:val="0"/>
          <w:numId w:val="18"/>
        </w:numPr>
        <w:spacing w:line="264" w:lineRule="auto"/>
        <w:ind w:left="426" w:hanging="426"/>
        <w:jc w:val="left"/>
        <w:rPr>
          <w:rFonts w:ascii="Garamond" w:hAnsi="Garamond" w:cs="Calibri"/>
          <w:b w:val="0"/>
          <w:bCs/>
          <w:iCs/>
          <w:sz w:val="28"/>
          <w:szCs w:val="28"/>
        </w:rPr>
      </w:pPr>
      <w:r w:rsidRPr="00861D52">
        <w:rPr>
          <w:rFonts w:ascii="Garamond" w:hAnsi="Garamond" w:cs="Calibri"/>
          <w:bCs/>
          <w:iCs/>
          <w:sz w:val="22"/>
          <w:szCs w:val="22"/>
        </w:rPr>
        <w:br w:type="column"/>
      </w:r>
      <w:r w:rsidRPr="00A93001">
        <w:rPr>
          <w:rFonts w:ascii="Garamond" w:hAnsi="Garamond" w:cs="Calibri"/>
          <w:iCs/>
          <w:sz w:val="28"/>
          <w:szCs w:val="28"/>
        </w:rPr>
        <w:lastRenderedPageBreak/>
        <w:t>KRITÉRIÁ NA HODNOTENIE  PONÚK  A PRAVIDLÁ  ICH UPLATNENIA</w:t>
      </w:r>
    </w:p>
    <w:p w14:paraId="5925A8F7" w14:textId="77777777" w:rsidR="004575DB" w:rsidRPr="00861D52" w:rsidRDefault="004575DB" w:rsidP="004575DB">
      <w:pPr>
        <w:pStyle w:val="tl1"/>
        <w:spacing w:line="264" w:lineRule="auto"/>
        <w:rPr>
          <w:rFonts w:ascii="Garamond" w:hAnsi="Garamond" w:cs="Calibri"/>
          <w:sz w:val="22"/>
          <w:szCs w:val="22"/>
        </w:rPr>
      </w:pPr>
    </w:p>
    <w:p w14:paraId="77DF9654" w14:textId="77777777" w:rsidR="00277CD0" w:rsidRPr="0011158A" w:rsidRDefault="007E666E" w:rsidP="00FD425A">
      <w:pPr>
        <w:pStyle w:val="tl1"/>
        <w:numPr>
          <w:ilvl w:val="0"/>
          <w:numId w:val="23"/>
        </w:numPr>
        <w:spacing w:line="264" w:lineRule="auto"/>
        <w:rPr>
          <w:rFonts w:ascii="Garamond" w:hAnsi="Garamond"/>
          <w:b/>
          <w:bCs/>
          <w:sz w:val="22"/>
          <w:szCs w:val="22"/>
        </w:rPr>
      </w:pPr>
      <w:r w:rsidRPr="0011158A">
        <w:rPr>
          <w:rFonts w:ascii="Garamond" w:hAnsi="Garamond" w:cs="Calibri"/>
          <w:sz w:val="22"/>
          <w:szCs w:val="22"/>
        </w:rPr>
        <w:t xml:space="preserve">Ponuky sa vyhodnocujú na základe </w:t>
      </w:r>
      <w:r w:rsidRPr="0011158A">
        <w:rPr>
          <w:rFonts w:ascii="Garamond" w:hAnsi="Garamond" w:cs="Calibri"/>
          <w:b/>
          <w:sz w:val="22"/>
          <w:szCs w:val="22"/>
        </w:rPr>
        <w:t>najnižšej ceny.</w:t>
      </w:r>
    </w:p>
    <w:p w14:paraId="5653D302" w14:textId="77777777" w:rsidR="00277CD0" w:rsidRPr="0011158A" w:rsidRDefault="00277CD0" w:rsidP="00277CD0">
      <w:pPr>
        <w:pStyle w:val="tl1"/>
        <w:spacing w:line="264" w:lineRule="auto"/>
        <w:ind w:left="360"/>
        <w:rPr>
          <w:rFonts w:ascii="Garamond" w:hAnsi="Garamond"/>
          <w:b/>
          <w:bCs/>
          <w:sz w:val="22"/>
          <w:szCs w:val="22"/>
        </w:rPr>
      </w:pPr>
    </w:p>
    <w:p w14:paraId="66A43965" w14:textId="5EB858C9" w:rsidR="003F4D02" w:rsidRPr="0011158A" w:rsidRDefault="00277CD0" w:rsidP="00FD425A">
      <w:pPr>
        <w:pStyle w:val="tl1"/>
        <w:numPr>
          <w:ilvl w:val="0"/>
          <w:numId w:val="23"/>
        </w:numPr>
        <w:spacing w:line="264" w:lineRule="auto"/>
        <w:rPr>
          <w:rFonts w:ascii="Garamond" w:hAnsi="Garamond"/>
          <w:b/>
          <w:bCs/>
          <w:sz w:val="22"/>
          <w:szCs w:val="22"/>
        </w:rPr>
      </w:pPr>
      <w:r w:rsidRPr="0011158A">
        <w:rPr>
          <w:rFonts w:ascii="Garamond" w:hAnsi="Garamond" w:cs="Calibri"/>
          <w:sz w:val="22"/>
          <w:szCs w:val="22"/>
        </w:rPr>
        <w:t xml:space="preserve">Pod cenou sa rozumie celková cena za premet zákazky </w:t>
      </w:r>
      <w:r w:rsidRPr="0011158A">
        <w:rPr>
          <w:rFonts w:ascii="Garamond" w:hAnsi="Garamond" w:cs="Calibri"/>
          <w:b/>
          <w:bCs/>
          <w:sz w:val="22"/>
          <w:szCs w:val="22"/>
        </w:rPr>
        <w:t xml:space="preserve">v EUR </w:t>
      </w:r>
      <w:r w:rsidR="00C53FE4">
        <w:rPr>
          <w:rFonts w:ascii="Garamond" w:hAnsi="Garamond" w:cs="Calibri"/>
          <w:b/>
          <w:bCs/>
          <w:sz w:val="22"/>
          <w:szCs w:val="22"/>
        </w:rPr>
        <w:t>bez</w:t>
      </w:r>
      <w:r w:rsidR="00C53FE4" w:rsidRPr="0011158A">
        <w:rPr>
          <w:rFonts w:ascii="Garamond" w:hAnsi="Garamond" w:cs="Calibri"/>
          <w:b/>
          <w:bCs/>
          <w:sz w:val="22"/>
          <w:szCs w:val="22"/>
        </w:rPr>
        <w:t> </w:t>
      </w:r>
      <w:r w:rsidRPr="0011158A">
        <w:rPr>
          <w:rFonts w:ascii="Garamond" w:hAnsi="Garamond" w:cs="Calibri"/>
          <w:b/>
          <w:bCs/>
          <w:sz w:val="22"/>
          <w:szCs w:val="22"/>
        </w:rPr>
        <w:t>DPH</w:t>
      </w:r>
      <w:r w:rsidRPr="0011158A">
        <w:rPr>
          <w:rFonts w:ascii="Garamond" w:hAnsi="Garamond" w:cs="Calibri"/>
          <w:sz w:val="22"/>
          <w:szCs w:val="22"/>
        </w:rPr>
        <w:t>, ktorá je výsledkom vyplnenia návrhu na plnenie kritéria a ktorá je výsledkom sčítania jednotlivých položiek uvedených v</w:t>
      </w:r>
      <w:r w:rsidR="00B84E46">
        <w:rPr>
          <w:rFonts w:ascii="Garamond" w:hAnsi="Garamond" w:cs="Calibri"/>
          <w:sz w:val="22"/>
          <w:szCs w:val="22"/>
        </w:rPr>
        <w:t> časti G</w:t>
      </w:r>
      <w:r w:rsidR="00A45B9A">
        <w:rPr>
          <w:rFonts w:ascii="Garamond" w:hAnsi="Garamond" w:cs="Calibri"/>
          <w:sz w:val="22"/>
          <w:szCs w:val="22"/>
        </w:rPr>
        <w:t xml:space="preserve"> SP</w:t>
      </w:r>
      <w:r w:rsidRPr="0011158A">
        <w:rPr>
          <w:rFonts w:ascii="Garamond" w:hAnsi="Garamond" w:cs="Calibri"/>
          <w:sz w:val="22"/>
          <w:szCs w:val="22"/>
        </w:rPr>
        <w:t xml:space="preserve"> – Návrh na plnenie kritéria. Uchádzačom navrhovaná cena za predmet zákazky musí byť uvedená v EUR, matematicky zaokrúhlená na dve desatinné miesta.</w:t>
      </w:r>
    </w:p>
    <w:p w14:paraId="58863B67" w14:textId="77777777" w:rsidR="00812840" w:rsidRDefault="00812840" w:rsidP="006547AE">
      <w:pPr>
        <w:rPr>
          <w:rFonts w:cs="Cambria"/>
        </w:rPr>
      </w:pPr>
    </w:p>
    <w:p w14:paraId="64029140" w14:textId="77777777" w:rsidR="00812840" w:rsidRPr="00812840" w:rsidRDefault="00812840" w:rsidP="00FD425A">
      <w:pPr>
        <w:pStyle w:val="tl1"/>
        <w:numPr>
          <w:ilvl w:val="0"/>
          <w:numId w:val="23"/>
        </w:numPr>
        <w:spacing w:line="264" w:lineRule="auto"/>
        <w:rPr>
          <w:b/>
          <w:bCs/>
        </w:rPr>
      </w:pPr>
      <w:r w:rsidRPr="00812840">
        <w:rPr>
          <w:rFonts w:ascii="Garamond" w:hAnsi="Garamond" w:cs="Cambria"/>
          <w:sz w:val="22"/>
          <w:szCs w:val="22"/>
        </w:rPr>
        <w:t>Vzhľadom na skutočnosť, že verejný obstarávateľ v predmetnom verejnom obstarávaní využije postup v súlade s ustanovením § 66 ods. 7 písm. b) ZVO (reverzná súťaž), vyhodnotenie splnenia podmienok účasti a vyhodnotenie ponúk z hľadiska splnenia požiadaviek verejného obstarávateľa na predmet zákazky sa uskutoční po vyhodnotení ponúk na základe kritéria na vyhodnotenie ponúk.</w:t>
      </w:r>
    </w:p>
    <w:p w14:paraId="518B2043" w14:textId="77777777" w:rsidR="00812840" w:rsidRDefault="00812840" w:rsidP="00812840">
      <w:pPr>
        <w:pStyle w:val="Odsekzoznamu"/>
        <w:rPr>
          <w:rFonts w:ascii="Garamond" w:hAnsi="Garamond" w:cs="Cambria"/>
          <w:sz w:val="22"/>
          <w:szCs w:val="22"/>
        </w:rPr>
      </w:pPr>
    </w:p>
    <w:p w14:paraId="04FB07C8" w14:textId="3D9B3420" w:rsidR="00812840" w:rsidRPr="00812840" w:rsidRDefault="00812840" w:rsidP="00FD425A">
      <w:pPr>
        <w:pStyle w:val="tl1"/>
        <w:numPr>
          <w:ilvl w:val="0"/>
          <w:numId w:val="23"/>
        </w:numPr>
        <w:spacing w:line="264" w:lineRule="auto"/>
        <w:rPr>
          <w:b/>
          <w:bCs/>
        </w:rPr>
      </w:pPr>
      <w:r w:rsidRPr="00812840">
        <w:rPr>
          <w:rFonts w:ascii="Garamond" w:hAnsi="Garamond" w:cs="Cambria"/>
          <w:sz w:val="22"/>
          <w:szCs w:val="22"/>
        </w:rPr>
        <w:t xml:space="preserve">Úspešným uchádzačom sa stane uchádzač, ktorý vo svojej ponuke </w:t>
      </w:r>
      <w:r w:rsidRPr="006547AE">
        <w:rPr>
          <w:rFonts w:ascii="Garamond" w:hAnsi="Garamond" w:cs="Cambria"/>
          <w:b/>
          <w:bCs/>
          <w:sz w:val="22"/>
          <w:szCs w:val="22"/>
        </w:rPr>
        <w:t xml:space="preserve">predloží najnižšiu celkovú cenu za  predmet zákazky v EUR </w:t>
      </w:r>
      <w:r w:rsidR="002F4A22" w:rsidRPr="006547AE">
        <w:rPr>
          <w:rFonts w:ascii="Garamond" w:hAnsi="Garamond" w:cs="Cambria"/>
          <w:b/>
          <w:bCs/>
          <w:sz w:val="22"/>
          <w:szCs w:val="22"/>
        </w:rPr>
        <w:t xml:space="preserve">bez </w:t>
      </w:r>
      <w:r w:rsidRPr="006547AE">
        <w:rPr>
          <w:rFonts w:ascii="Garamond" w:hAnsi="Garamond" w:cs="Cambria"/>
          <w:b/>
          <w:bCs/>
          <w:sz w:val="22"/>
          <w:szCs w:val="22"/>
        </w:rPr>
        <w:t>DPH.</w:t>
      </w:r>
      <w:r w:rsidRPr="00812840">
        <w:rPr>
          <w:rFonts w:ascii="Garamond" w:hAnsi="Garamond" w:cs="Cambria"/>
          <w:sz w:val="22"/>
          <w:szCs w:val="22"/>
        </w:rPr>
        <w:t xml:space="preserve"> Poradie ostatných uchádzačov sa stanoví podľa stanoveného kritéria, t. j. na druhom mieste sa umiestni uchádzač s druhou najnižšou celkovou cenou za predmet zákazky, na treťom mieste sa umiestni uchádzač s treťou najnižšou celkovou cenou za predmet zákazky atď.</w:t>
      </w:r>
    </w:p>
    <w:p w14:paraId="6AD290F9" w14:textId="6F2B7204" w:rsidR="004575DB" w:rsidRPr="004D0E3D" w:rsidRDefault="004575DB" w:rsidP="00FD425A">
      <w:pPr>
        <w:pStyle w:val="Zkladntext"/>
        <w:numPr>
          <w:ilvl w:val="0"/>
          <w:numId w:val="18"/>
        </w:numPr>
        <w:spacing w:line="264" w:lineRule="auto"/>
        <w:ind w:left="426" w:hanging="426"/>
        <w:jc w:val="left"/>
        <w:rPr>
          <w:rFonts w:ascii="Garamond" w:hAnsi="Garamond" w:cs="Calibri"/>
          <w:b w:val="0"/>
          <w:bCs/>
          <w:iCs/>
          <w:sz w:val="22"/>
          <w:szCs w:val="22"/>
        </w:rPr>
      </w:pPr>
      <w:r w:rsidRPr="00870E3F">
        <w:rPr>
          <w:rFonts w:ascii="Garamond" w:hAnsi="Garamond" w:cs="Cambria"/>
          <w:b w:val="0"/>
          <w:bCs/>
          <w:sz w:val="22"/>
          <w:szCs w:val="22"/>
          <w:lang w:eastAsia="sk-SK"/>
        </w:rPr>
        <w:br w:type="column"/>
      </w:r>
      <w:r w:rsidRPr="00A93001">
        <w:rPr>
          <w:rFonts w:ascii="Garamond" w:hAnsi="Garamond" w:cs="Calibri"/>
          <w:iCs/>
          <w:sz w:val="28"/>
          <w:szCs w:val="28"/>
        </w:rPr>
        <w:lastRenderedPageBreak/>
        <w:t>PODMIENKY  ÚČASTI  UCHÁDZAČOV</w:t>
      </w:r>
    </w:p>
    <w:p w14:paraId="2B109D5D" w14:textId="77777777" w:rsidR="004575DB" w:rsidRPr="00861D52" w:rsidRDefault="004575DB" w:rsidP="004575DB">
      <w:pPr>
        <w:pStyle w:val="tl1"/>
        <w:spacing w:line="264" w:lineRule="auto"/>
        <w:jc w:val="left"/>
        <w:rPr>
          <w:rFonts w:ascii="Garamond" w:hAnsi="Garamond" w:cs="Calibri"/>
          <w:b/>
          <w:bCs/>
          <w:iCs/>
          <w:sz w:val="22"/>
          <w:szCs w:val="22"/>
        </w:rPr>
      </w:pPr>
    </w:p>
    <w:p w14:paraId="3771CAD5" w14:textId="77777777" w:rsidR="004575DB" w:rsidRPr="00861D52" w:rsidRDefault="004575DB" w:rsidP="004575DB">
      <w:pPr>
        <w:spacing w:line="264" w:lineRule="auto"/>
        <w:jc w:val="both"/>
        <w:rPr>
          <w:rFonts w:ascii="Garamond" w:hAnsi="Garamond" w:cs="Calibri"/>
          <w:sz w:val="22"/>
          <w:szCs w:val="22"/>
          <w:lang w:eastAsia="sk-SK"/>
        </w:rPr>
      </w:pPr>
      <w:r w:rsidRPr="00861D52">
        <w:rPr>
          <w:rFonts w:ascii="Garamond" w:hAnsi="Garamond" w:cs="Calibri"/>
          <w:sz w:val="22"/>
          <w:szCs w:val="22"/>
          <w:lang w:eastAsia="sk-SK"/>
        </w:rPr>
        <w:t>Uchádzač musí spĺňať nasledujúce podmienky účasti.</w:t>
      </w:r>
    </w:p>
    <w:p w14:paraId="237F2340" w14:textId="77777777" w:rsidR="004575DB" w:rsidRPr="00861D52" w:rsidRDefault="004575DB" w:rsidP="004575DB">
      <w:pPr>
        <w:spacing w:line="264" w:lineRule="auto"/>
        <w:jc w:val="both"/>
        <w:rPr>
          <w:rFonts w:ascii="Garamond" w:hAnsi="Garamond" w:cs="Calibri"/>
          <w:sz w:val="22"/>
          <w:szCs w:val="22"/>
          <w:lang w:eastAsia="sk-SK"/>
        </w:rPr>
      </w:pPr>
    </w:p>
    <w:p w14:paraId="5F7807DE" w14:textId="77777777" w:rsidR="004575DB" w:rsidRPr="00861D52" w:rsidRDefault="004575DB" w:rsidP="00FD425A">
      <w:pPr>
        <w:pStyle w:val="tl1"/>
        <w:numPr>
          <w:ilvl w:val="0"/>
          <w:numId w:val="24"/>
        </w:numPr>
        <w:spacing w:line="264" w:lineRule="auto"/>
        <w:jc w:val="left"/>
        <w:rPr>
          <w:rFonts w:ascii="Garamond" w:hAnsi="Garamond" w:cstheme="minorHAnsi"/>
          <w:b/>
          <w:bCs/>
          <w:caps/>
          <w:sz w:val="22"/>
          <w:szCs w:val="22"/>
        </w:rPr>
      </w:pPr>
      <w:r w:rsidRPr="00861D52">
        <w:rPr>
          <w:rFonts w:ascii="Garamond" w:hAnsi="Garamond" w:cstheme="minorHAnsi"/>
          <w:b/>
          <w:bCs/>
          <w:caps/>
          <w:sz w:val="22"/>
          <w:szCs w:val="22"/>
        </w:rPr>
        <w:t>OSOBNÉ POSTAVENIE</w:t>
      </w:r>
    </w:p>
    <w:p w14:paraId="1AD2C3A4"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V zmysle § 32 ods. 1 ZVO sa verejného obstarávania môže zúčastniť len ten, kto spĺňa tieto podmienky účasti týkajúce sa osobného postavenia</w:t>
      </w:r>
      <w:r>
        <w:rPr>
          <w:rFonts w:ascii="Garamond" w:hAnsi="Garamond" w:cstheme="minorHAnsi"/>
          <w:sz w:val="22"/>
          <w:szCs w:val="22"/>
        </w:rPr>
        <w:t xml:space="preserve"> (platí pre všetky časti predmetu zákazky)</w:t>
      </w:r>
      <w:r w:rsidRPr="00861D52">
        <w:rPr>
          <w:rFonts w:ascii="Garamond" w:hAnsi="Garamond" w:cstheme="minorHAnsi"/>
          <w:sz w:val="22"/>
          <w:szCs w:val="22"/>
        </w:rPr>
        <w:t>:</w:t>
      </w:r>
    </w:p>
    <w:p w14:paraId="22A824F3" w14:textId="77777777" w:rsidR="004575DB" w:rsidRPr="00861D52" w:rsidRDefault="004575DB" w:rsidP="00FD425A">
      <w:pPr>
        <w:pStyle w:val="Odsekzoznamu"/>
        <w:numPr>
          <w:ilvl w:val="0"/>
          <w:numId w:val="25"/>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279E44DD" w14:textId="77777777" w:rsidR="004575DB" w:rsidRPr="00861D52" w:rsidRDefault="004575DB" w:rsidP="00FD425A">
      <w:pPr>
        <w:pStyle w:val="Odsekzoznamu"/>
        <w:numPr>
          <w:ilvl w:val="0"/>
          <w:numId w:val="25"/>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nemá evidované nedoplatky na poistnom na sociálne poistenie a zdravotná poisťovňa neeviduje voči nemu pohľadávky po splatnosti podľa osobitných predpisov (§ 170 ods. 21 zákona č. 461/2003 Z.z. o sociálnom poistení v znení zákona č. 221/2019 Z.z., § 25 ods. 5 zákona č. 580/2004 Z.z. o zdravotnom poistení a o zmene a doplnení zákona č. 95/2002 Z.z. o poisťovníctve a o zmene a doplnení niektorých zákonov v znení zákona č. 221/2019 Z.z.) v Slovenskej republike a v štáte sídla, miesta podnikania alebo obvyklého pobytu,</w:t>
      </w:r>
    </w:p>
    <w:p w14:paraId="7DC489CE" w14:textId="77777777" w:rsidR="004575DB" w:rsidRPr="00861D52" w:rsidRDefault="004575DB" w:rsidP="00FD425A">
      <w:pPr>
        <w:pStyle w:val="Odsekzoznamu"/>
        <w:numPr>
          <w:ilvl w:val="0"/>
          <w:numId w:val="25"/>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nemá evidované daňové nedoplatky voči daňovému úradu a colnému úradu podľa osobitných predpisov (Zákon č. 199/2004 Z.z. Colný zákon a o zmene a doplnení niektorých zákonov v znení neskorších predpisov, Zákon č.</w:t>
      </w:r>
      <w:r>
        <w:rPr>
          <w:rFonts w:ascii="Garamond" w:hAnsi="Garamond" w:cstheme="minorHAnsi"/>
          <w:sz w:val="22"/>
          <w:szCs w:val="22"/>
          <w:lang w:eastAsia="sk-SK"/>
        </w:rPr>
        <w:t> </w:t>
      </w:r>
      <w:r w:rsidRPr="00861D52">
        <w:rPr>
          <w:rFonts w:ascii="Garamond" w:hAnsi="Garamond" w:cstheme="minorHAnsi"/>
          <w:sz w:val="22"/>
          <w:szCs w:val="22"/>
          <w:lang w:eastAsia="sk-SK"/>
        </w:rPr>
        <w:t>563/2009 Z.z. o správe daní (daňový poriadok) a o zmene a doplnení niektorých zákonov v znení neskorších predpisov) v Slovenskej republike a v štáte sídla, miesta podnikania alebo obvyklého pobytu,</w:t>
      </w:r>
    </w:p>
    <w:p w14:paraId="77E79486" w14:textId="77777777" w:rsidR="004575DB" w:rsidRPr="00861D52" w:rsidRDefault="004575DB" w:rsidP="00FD425A">
      <w:pPr>
        <w:pStyle w:val="Odsekzoznamu"/>
        <w:numPr>
          <w:ilvl w:val="0"/>
          <w:numId w:val="25"/>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nebol na jeho majetok vyhlásený konkurz, nie je v reštrukturalizácii, nie je v likvidácii, ani nebolo proti nemu zastavené konkurzné konanie pre nedostatok majetku alebo zrušený konkurz pre nedostatok majetku,</w:t>
      </w:r>
    </w:p>
    <w:p w14:paraId="0A39E014" w14:textId="77777777" w:rsidR="004575DB" w:rsidRPr="00861D52" w:rsidRDefault="004575DB" w:rsidP="00FD425A">
      <w:pPr>
        <w:pStyle w:val="Odsekzoznamu"/>
        <w:numPr>
          <w:ilvl w:val="0"/>
          <w:numId w:val="25"/>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je oprávnený dodávať tovar, uskutočňovať stavebné práce alebo poskytovať službu,</w:t>
      </w:r>
    </w:p>
    <w:p w14:paraId="69561B6E" w14:textId="77777777" w:rsidR="004575DB" w:rsidRPr="00861D52" w:rsidRDefault="004575DB" w:rsidP="00FD425A">
      <w:pPr>
        <w:pStyle w:val="Odsekzoznamu"/>
        <w:numPr>
          <w:ilvl w:val="0"/>
          <w:numId w:val="25"/>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nemá uložený zákaz účasti vo verejnom obstarávaní potvrdený konečným rozhodnutím v Slovenskej republike a</w:t>
      </w:r>
      <w:r>
        <w:rPr>
          <w:rFonts w:ascii="Garamond" w:hAnsi="Garamond" w:cstheme="minorHAnsi"/>
          <w:sz w:val="22"/>
          <w:szCs w:val="22"/>
          <w:lang w:eastAsia="sk-SK"/>
        </w:rPr>
        <w:t> </w:t>
      </w:r>
      <w:r w:rsidRPr="00861D52">
        <w:rPr>
          <w:rFonts w:ascii="Garamond" w:hAnsi="Garamond" w:cstheme="minorHAnsi"/>
          <w:sz w:val="22"/>
          <w:szCs w:val="22"/>
          <w:lang w:eastAsia="sk-SK"/>
        </w:rPr>
        <w:t>v</w:t>
      </w:r>
      <w:r>
        <w:rPr>
          <w:rFonts w:ascii="Garamond" w:hAnsi="Garamond" w:cstheme="minorHAnsi"/>
          <w:sz w:val="22"/>
          <w:szCs w:val="22"/>
          <w:lang w:eastAsia="sk-SK"/>
        </w:rPr>
        <w:t> </w:t>
      </w:r>
      <w:r w:rsidRPr="00861D52">
        <w:rPr>
          <w:rFonts w:ascii="Garamond" w:hAnsi="Garamond" w:cstheme="minorHAnsi"/>
          <w:sz w:val="22"/>
          <w:szCs w:val="22"/>
          <w:lang w:eastAsia="sk-SK"/>
        </w:rPr>
        <w:t>štáte sídla, miesta podnikania alebo obvyklého pobytu.</w:t>
      </w:r>
    </w:p>
    <w:p w14:paraId="276745B2" w14:textId="77777777" w:rsidR="004575DB" w:rsidRPr="00861D52" w:rsidRDefault="004575DB" w:rsidP="004575DB">
      <w:pPr>
        <w:tabs>
          <w:tab w:val="left" w:pos="344"/>
        </w:tabs>
        <w:autoSpaceDE w:val="0"/>
        <w:spacing w:line="264" w:lineRule="auto"/>
        <w:jc w:val="both"/>
        <w:rPr>
          <w:rFonts w:ascii="Garamond" w:hAnsi="Garamond" w:cstheme="minorHAnsi"/>
          <w:sz w:val="22"/>
          <w:szCs w:val="22"/>
          <w:lang w:eastAsia="sk-SK"/>
        </w:rPr>
      </w:pPr>
    </w:p>
    <w:p w14:paraId="3FE9855F"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Ak v § 32 ods. 3 ZVO nie je ustanovené inak, uchádzač alebo záujemca preukazuje splnenie podmienok účasti podľa § 32 ods. 1 ZVO:</w:t>
      </w:r>
    </w:p>
    <w:p w14:paraId="7CAE60D4" w14:textId="77777777" w:rsidR="004575DB" w:rsidRPr="00861D52" w:rsidRDefault="004575DB" w:rsidP="00FD425A">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a) doloženým výpisom z registra trestov nie starším ako tri mesiace ku dňu uplynutia lehoty na predkladanie ponúk,</w:t>
      </w:r>
    </w:p>
    <w:p w14:paraId="48C5A49E" w14:textId="77777777" w:rsidR="004575DB" w:rsidRPr="00861D52" w:rsidRDefault="004575DB" w:rsidP="00FD425A">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b) doloženým potvrdením zdravotnej poisťovne a Sociálnej poisťovne nie starším ako tri mesiace ku dňu uplynutia lehoty na predkladanie ponúk,</w:t>
      </w:r>
    </w:p>
    <w:p w14:paraId="61492820" w14:textId="77777777" w:rsidR="004575DB" w:rsidRPr="00861D52" w:rsidRDefault="004575DB" w:rsidP="00FD425A">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c) doloženým potvrdením miestne príslušného daňového úradu a miestne príslušného colného úradu nie starším ako tri mesiace,</w:t>
      </w:r>
    </w:p>
    <w:p w14:paraId="4E952E96" w14:textId="77777777" w:rsidR="004575DB" w:rsidRPr="00861D52" w:rsidRDefault="004575DB" w:rsidP="00FD425A">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d) doloženým potvrdením príslušného súdu nie starším ako tri mesiace ku dňu uplynutia lehoty na predkladanie ponúk,</w:t>
      </w:r>
    </w:p>
    <w:p w14:paraId="4C291DF6" w14:textId="77777777" w:rsidR="004575DB" w:rsidRPr="00861D52" w:rsidRDefault="004575DB" w:rsidP="00FD425A">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e) doloženým dokladom o oprávnení dodávať tovar, uskutočňovať stavebné práce alebo poskytovať službu, ktorý zodpovedá predmetu zákazky,</w:t>
      </w:r>
    </w:p>
    <w:p w14:paraId="606F4EAA" w14:textId="77777777" w:rsidR="004575DB" w:rsidRPr="00861D52" w:rsidRDefault="004575DB" w:rsidP="00FD425A">
      <w:pPr>
        <w:pStyle w:val="Odsekzoznamu"/>
        <w:numPr>
          <w:ilvl w:val="0"/>
          <w:numId w:val="26"/>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písm. f) doloženým čestným vyhlásením.</w:t>
      </w:r>
    </w:p>
    <w:p w14:paraId="2929C9F8" w14:textId="77777777" w:rsidR="004575DB" w:rsidRPr="00861D52" w:rsidRDefault="004575DB" w:rsidP="004575DB">
      <w:pPr>
        <w:tabs>
          <w:tab w:val="left" w:pos="344"/>
        </w:tabs>
        <w:autoSpaceDE w:val="0"/>
        <w:spacing w:line="264" w:lineRule="auto"/>
        <w:jc w:val="both"/>
        <w:rPr>
          <w:rFonts w:ascii="Garamond" w:hAnsi="Garamond" w:cstheme="minorHAnsi"/>
          <w:sz w:val="22"/>
          <w:szCs w:val="22"/>
          <w:lang w:eastAsia="sk-SK"/>
        </w:rPr>
      </w:pPr>
    </w:p>
    <w:p w14:paraId="4335EC63"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Uchádzač alebo záujemca nie je povinný predkladať doklady podľa § 32 ods. 2 ZVO, ak verejný obstarávateľ alebo obstarávateľ je oprávnený použiť údaje z informačných systémov verejnej správy podľa osobitného predpisu (§</w:t>
      </w:r>
      <w:r>
        <w:rPr>
          <w:rFonts w:ascii="Garamond" w:hAnsi="Garamond" w:cstheme="minorHAnsi"/>
          <w:sz w:val="22"/>
          <w:szCs w:val="22"/>
        </w:rPr>
        <w:t> </w:t>
      </w:r>
      <w:r w:rsidRPr="00861D52">
        <w:rPr>
          <w:rFonts w:ascii="Garamond" w:hAnsi="Garamond" w:cstheme="minorHAnsi"/>
          <w:sz w:val="22"/>
          <w:szCs w:val="22"/>
        </w:rPr>
        <w:t>1</w:t>
      </w:r>
      <w:r>
        <w:rPr>
          <w:rFonts w:ascii="Garamond" w:hAnsi="Garamond" w:cstheme="minorHAnsi"/>
          <w:sz w:val="22"/>
          <w:szCs w:val="22"/>
        </w:rPr>
        <w:t>  </w:t>
      </w:r>
      <w:r w:rsidRPr="00861D52">
        <w:rPr>
          <w:rFonts w:ascii="Garamond" w:hAnsi="Garamond" w:cstheme="minorHAnsi"/>
          <w:sz w:val="22"/>
          <w:szCs w:val="22"/>
        </w:rPr>
        <w:t>ods.</w:t>
      </w:r>
      <w:r>
        <w:rPr>
          <w:rFonts w:ascii="Garamond" w:hAnsi="Garamond" w:cstheme="minorHAnsi"/>
          <w:sz w:val="22"/>
          <w:szCs w:val="22"/>
        </w:rPr>
        <w:t> </w:t>
      </w:r>
      <w:r w:rsidRPr="00861D52">
        <w:rPr>
          <w:rFonts w:ascii="Garamond" w:hAnsi="Garamond" w:cstheme="minorHAnsi"/>
          <w:sz w:val="22"/>
          <w:szCs w:val="22"/>
        </w:rPr>
        <w:t xml:space="preserve"> 1 zákona č. 177/2018 Z.z. o niektorých opatreniach na znižovanie administratívnej záťaže využívaním </w:t>
      </w:r>
      <w:r w:rsidRPr="00861D52">
        <w:rPr>
          <w:rFonts w:ascii="Garamond" w:hAnsi="Garamond" w:cstheme="minorHAnsi"/>
          <w:sz w:val="22"/>
          <w:szCs w:val="22"/>
        </w:rPr>
        <w:lastRenderedPageBreak/>
        <w:t>informačných systémov verejnej správy a o zmene a doplnení niektorých zákonov (zákon proti byrokracii) v znení zákona č. 221/2019 Z.z.). Ak uchádzač alebo záujemca nepredloží doklad podľa § 32 ods. 2 písm. a) ZVO, je povinný na účely preukázania podmienky podľa § 32 ods. 1 písm. a) ZVO poskytnúť verejnému obstarávateľovi alebo obstarávateľovi údaje potrebné na vyžiadanie výpisu z registra trestov (§ 10 ods. 4 zákona č. 330/2007 Z.z. o registri trestov a o zmene a doplnení niektorých zákonov v znení neskorších predpisov). Údaje podľa druhej vety verejný obstarávateľ alebo obstarávateľ oprávnený použiť údaje z informačných systémov verejnej správy podľa osobitného predpisu (§ 1 ods. 1 zákona č.</w:t>
      </w:r>
      <w:r>
        <w:rPr>
          <w:rFonts w:ascii="Garamond" w:hAnsi="Garamond" w:cstheme="minorHAnsi"/>
          <w:sz w:val="22"/>
          <w:szCs w:val="22"/>
        </w:rPr>
        <w:t> </w:t>
      </w:r>
      <w:r w:rsidRPr="00861D52">
        <w:rPr>
          <w:rFonts w:ascii="Garamond" w:hAnsi="Garamond" w:cstheme="minorHAnsi"/>
          <w:sz w:val="22"/>
          <w:szCs w:val="22"/>
        </w:rPr>
        <w:t xml:space="preserve">177/2018 Z.z. o niektorých opatreniach na znižovanie administratívnej záťaže využívaním informačných systémov verejnej správy a o zmene a doplnení niektorých zákonov (zákon proti byrokracii) v znení zákona č. 221/2019 Z.z.) bezodkladne zašle v elektronickej podobe prostredníctvom elektronickej komunikácie Generálnej prokuratúre Slovenskej republiky na vydanie výpisu z registra trestov. </w:t>
      </w:r>
    </w:p>
    <w:p w14:paraId="06BA5BC6" w14:textId="77777777" w:rsidR="004575DB" w:rsidRPr="00861D52" w:rsidRDefault="004575DB" w:rsidP="004575DB">
      <w:pPr>
        <w:pStyle w:val="tl1"/>
        <w:spacing w:line="264" w:lineRule="auto"/>
        <w:ind w:left="426"/>
        <w:rPr>
          <w:rFonts w:ascii="Garamond" w:hAnsi="Garamond" w:cstheme="minorHAnsi"/>
          <w:sz w:val="22"/>
          <w:szCs w:val="22"/>
        </w:rPr>
      </w:pPr>
    </w:p>
    <w:p w14:paraId="365F6B2F"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Ak uchádzač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w:t>
      </w:r>
    </w:p>
    <w:p w14:paraId="059FC305" w14:textId="77777777" w:rsidR="004575DB" w:rsidRPr="00861D52" w:rsidRDefault="004575DB" w:rsidP="004575DB">
      <w:pPr>
        <w:pStyle w:val="Odsekzoznamu"/>
        <w:spacing w:line="264" w:lineRule="auto"/>
        <w:rPr>
          <w:rFonts w:ascii="Garamond" w:hAnsi="Garamond" w:cstheme="minorHAnsi"/>
          <w:sz w:val="22"/>
          <w:szCs w:val="22"/>
        </w:rPr>
      </w:pPr>
    </w:p>
    <w:p w14:paraId="5D093B3B"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46322AEA" w14:textId="77777777" w:rsidR="004575DB" w:rsidRPr="00861D52" w:rsidRDefault="004575DB" w:rsidP="004575DB">
      <w:pPr>
        <w:pStyle w:val="Odsekzoznamu"/>
        <w:spacing w:line="264" w:lineRule="auto"/>
        <w:rPr>
          <w:rFonts w:ascii="Garamond" w:hAnsi="Garamond" w:cstheme="minorHAnsi"/>
          <w:sz w:val="22"/>
          <w:szCs w:val="22"/>
        </w:rPr>
      </w:pPr>
    </w:p>
    <w:p w14:paraId="0DA51CBE"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Konečným rozhodnutím príslušného orgánu verejnej moci na účely preukazovania splnenia podmienok účasti sa</w:t>
      </w:r>
      <w:r>
        <w:rPr>
          <w:rFonts w:ascii="Garamond" w:hAnsi="Garamond" w:cstheme="minorHAnsi"/>
          <w:sz w:val="22"/>
          <w:szCs w:val="22"/>
        </w:rPr>
        <w:t> </w:t>
      </w:r>
      <w:r w:rsidRPr="00861D52">
        <w:rPr>
          <w:rFonts w:ascii="Garamond" w:hAnsi="Garamond" w:cstheme="minorHAnsi"/>
          <w:sz w:val="22"/>
          <w:szCs w:val="22"/>
        </w:rPr>
        <w:t>rozumie:</w:t>
      </w:r>
    </w:p>
    <w:p w14:paraId="124C4E50" w14:textId="77777777" w:rsidR="004575DB" w:rsidRPr="00861D52" w:rsidRDefault="004575DB" w:rsidP="00FD425A">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právoplatné rozhodnutie príslušného správneho orgánu, proti ktorému nie je možné podať žalobu,</w:t>
      </w:r>
    </w:p>
    <w:p w14:paraId="146509C3" w14:textId="77777777" w:rsidR="004575DB" w:rsidRPr="00861D52" w:rsidRDefault="004575DB" w:rsidP="00FD425A">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právoplatné rozhodnutie príslušného správneho orgánu, proti ktorému nebola podaná žaloba,</w:t>
      </w:r>
    </w:p>
    <w:p w14:paraId="0334483F" w14:textId="77777777" w:rsidR="004575DB" w:rsidRPr="00861D52" w:rsidRDefault="004575DB" w:rsidP="00FD425A">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právoplatné rozhodnutie súdu, ktorým bola žaloba proti rozhodnutiu alebo postupu správneho orgánu zamietnutá alebo konanie zastavené alebo</w:t>
      </w:r>
    </w:p>
    <w:p w14:paraId="07C45A87" w14:textId="77777777" w:rsidR="004575DB" w:rsidRPr="00861D52" w:rsidRDefault="004575DB" w:rsidP="00FD425A">
      <w:pPr>
        <w:pStyle w:val="Odsekzoznamu"/>
        <w:numPr>
          <w:ilvl w:val="0"/>
          <w:numId w:val="27"/>
        </w:numPr>
        <w:tabs>
          <w:tab w:val="left" w:pos="344"/>
        </w:tabs>
        <w:autoSpaceDE w:val="0"/>
        <w:spacing w:line="264" w:lineRule="auto"/>
        <w:ind w:left="851"/>
        <w:jc w:val="both"/>
        <w:rPr>
          <w:rFonts w:ascii="Garamond" w:hAnsi="Garamond" w:cstheme="minorHAnsi"/>
          <w:sz w:val="22"/>
          <w:szCs w:val="22"/>
          <w:lang w:eastAsia="sk-SK"/>
        </w:rPr>
      </w:pPr>
      <w:r w:rsidRPr="00861D52">
        <w:rPr>
          <w:rFonts w:ascii="Garamond" w:hAnsi="Garamond" w:cstheme="minorHAnsi"/>
          <w:sz w:val="22"/>
          <w:szCs w:val="22"/>
          <w:lang w:eastAsia="sk-SK"/>
        </w:rPr>
        <w:t>iný právoplatný rozsudok súdu.</w:t>
      </w:r>
    </w:p>
    <w:p w14:paraId="12D1A505" w14:textId="77777777" w:rsidR="004575DB" w:rsidRPr="00861D52" w:rsidRDefault="004575DB" w:rsidP="004575DB">
      <w:pPr>
        <w:spacing w:line="264" w:lineRule="auto"/>
        <w:rPr>
          <w:rFonts w:ascii="Garamond" w:hAnsi="Garamond" w:cstheme="minorHAnsi"/>
          <w:sz w:val="22"/>
          <w:szCs w:val="22"/>
        </w:rPr>
      </w:pPr>
    </w:p>
    <w:p w14:paraId="0FB46F3A"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V súlade s § 32 ods. 7 a  8 zákona vyššie uvedenú podmienku podľa § 32 ods. 1 písm. a) ZVO musí spĺňať aj iná osoba ako je uvedená v článku 32 ods. 1 písm. a) ZVO, a to osoba, ktorá má rozhodujúci vplyv na činnosť záujemcu, jeho strategické ciele alebo významné rozhodnutia prostredníctvom vlastníckeho práva, finančného podielu alebo pravidiel, ktorými sa uchádzač alebo záujemca spravuje, pričom rozhodujúcim vplyvom sa rozumie, ak iná osoba:</w:t>
      </w:r>
    </w:p>
    <w:p w14:paraId="181BB411" w14:textId="77777777" w:rsidR="004575DB" w:rsidRPr="00861D52" w:rsidRDefault="004575DB" w:rsidP="00FD425A">
      <w:pPr>
        <w:pStyle w:val="paragraph"/>
        <w:numPr>
          <w:ilvl w:val="0"/>
          <w:numId w:val="28"/>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vlastní väčšinu akcií alebo väčšinový obchodný podiel u uchádzača alebo záujemcu,</w:t>
      </w:r>
    </w:p>
    <w:p w14:paraId="79D79D8B" w14:textId="77777777" w:rsidR="004575DB" w:rsidRPr="00861D52" w:rsidRDefault="004575DB" w:rsidP="00FD425A">
      <w:pPr>
        <w:pStyle w:val="paragraph"/>
        <w:numPr>
          <w:ilvl w:val="0"/>
          <w:numId w:val="28"/>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má väčšinu hlasovacích práv u uchádzača alebo záujemcu,</w:t>
      </w:r>
    </w:p>
    <w:p w14:paraId="5FC3C9E1" w14:textId="77777777" w:rsidR="004575DB" w:rsidRPr="00861D52" w:rsidRDefault="004575DB" w:rsidP="00FD425A">
      <w:pPr>
        <w:pStyle w:val="paragraph"/>
        <w:numPr>
          <w:ilvl w:val="0"/>
          <w:numId w:val="28"/>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 xml:space="preserve">má právo vymenúvať alebo odvolávať väčšinu členov štatutárneho orgánu alebo dozorného orgánu uchádzača alebo záujemcu alebo </w:t>
      </w:r>
    </w:p>
    <w:p w14:paraId="7524A004" w14:textId="77777777" w:rsidR="004575DB" w:rsidRPr="00861D52" w:rsidRDefault="004575DB" w:rsidP="00FD425A">
      <w:pPr>
        <w:pStyle w:val="paragraph"/>
        <w:numPr>
          <w:ilvl w:val="0"/>
          <w:numId w:val="28"/>
        </w:numPr>
        <w:spacing w:before="0" w:beforeAutospacing="0" w:after="0" w:afterAutospacing="0" w:line="264" w:lineRule="auto"/>
        <w:ind w:left="1134"/>
        <w:jc w:val="both"/>
        <w:textAlignment w:val="baseline"/>
        <w:rPr>
          <w:rFonts w:ascii="Garamond" w:hAnsi="Garamond" w:cstheme="minorHAnsi"/>
          <w:sz w:val="22"/>
          <w:szCs w:val="22"/>
        </w:rPr>
      </w:pPr>
      <w:r w:rsidRPr="00861D52">
        <w:rPr>
          <w:rFonts w:ascii="Garamond" w:hAnsi="Garamond" w:cstheme="minorHAnsi"/>
          <w:sz w:val="22"/>
          <w:szCs w:val="22"/>
        </w:rPr>
        <w:t>má právo vykonávať rozhodujúci vplyv na základe dohody uzavretej s uchádzačom alebo záujemcom alebo na</w:t>
      </w:r>
      <w:r>
        <w:rPr>
          <w:rFonts w:ascii="Garamond" w:hAnsi="Garamond" w:cstheme="minorHAnsi"/>
          <w:sz w:val="22"/>
          <w:szCs w:val="22"/>
        </w:rPr>
        <w:t> </w:t>
      </w:r>
      <w:r w:rsidRPr="00861D52">
        <w:rPr>
          <w:rFonts w:ascii="Garamond" w:hAnsi="Garamond" w:cstheme="minorHAnsi"/>
          <w:sz w:val="22"/>
          <w:szCs w:val="22"/>
        </w:rPr>
        <w:t>základe spoločenskej zmluvy, zakladateľskej listiny alebo stanov, ak to umožňuje právo štátu, ktorými sa</w:t>
      </w:r>
      <w:r>
        <w:rPr>
          <w:rFonts w:ascii="Garamond" w:hAnsi="Garamond" w:cstheme="minorHAnsi"/>
          <w:sz w:val="22"/>
          <w:szCs w:val="22"/>
        </w:rPr>
        <w:t> </w:t>
      </w:r>
      <w:r w:rsidRPr="00861D52">
        <w:rPr>
          <w:rFonts w:ascii="Garamond" w:hAnsi="Garamond" w:cstheme="minorHAnsi"/>
          <w:sz w:val="22"/>
          <w:szCs w:val="22"/>
        </w:rPr>
        <w:t>táto osoba riadi.</w:t>
      </w:r>
    </w:p>
    <w:p w14:paraId="191BAD25" w14:textId="77777777" w:rsidR="004575DB" w:rsidRPr="00861D52" w:rsidRDefault="004575DB" w:rsidP="004575DB">
      <w:pPr>
        <w:pStyle w:val="paragraph"/>
        <w:spacing w:before="0" w:beforeAutospacing="0" w:after="0" w:afterAutospacing="0" w:line="264" w:lineRule="auto"/>
        <w:ind w:left="1134"/>
        <w:jc w:val="both"/>
        <w:textAlignment w:val="baseline"/>
        <w:rPr>
          <w:rFonts w:ascii="Garamond" w:hAnsi="Garamond" w:cstheme="minorHAnsi"/>
          <w:sz w:val="22"/>
          <w:szCs w:val="22"/>
        </w:rPr>
      </w:pPr>
    </w:p>
    <w:p w14:paraId="55CE294D" w14:textId="71872FB2" w:rsidR="004575DB" w:rsidRPr="00861D52" w:rsidRDefault="004575DB" w:rsidP="00FD425A">
      <w:pPr>
        <w:pStyle w:val="tl1"/>
        <w:numPr>
          <w:ilvl w:val="1"/>
          <w:numId w:val="24"/>
        </w:numPr>
        <w:spacing w:line="264" w:lineRule="auto"/>
        <w:ind w:left="426"/>
        <w:rPr>
          <w:rStyle w:val="normaltextrun"/>
          <w:rFonts w:ascii="Garamond" w:hAnsi="Garamond" w:cstheme="minorHAnsi"/>
          <w:sz w:val="22"/>
          <w:szCs w:val="22"/>
        </w:rPr>
      </w:pPr>
      <w:r w:rsidRPr="00861D52">
        <w:rPr>
          <w:rStyle w:val="normaltextrun"/>
          <w:rFonts w:ascii="Garamond" w:eastAsia="Arial Narrow" w:hAnsi="Garamond" w:cs="Calibri"/>
          <w:sz w:val="22"/>
          <w:szCs w:val="22"/>
        </w:rPr>
        <w:t>Podmienku účasti uvedenú v § 32 ods. 1 písm. a) ZVO u iných osôb definovaných v § 32 ods. 7 v spojitosti s</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32</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ods.</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8</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 xml:space="preserve">zákona preukáže uchádzač alebo záujemca predložením </w:t>
      </w:r>
      <w:r w:rsidRPr="00861D52">
        <w:rPr>
          <w:rStyle w:val="normaltextrun"/>
          <w:rFonts w:ascii="Garamond" w:eastAsia="Arial Narrow" w:hAnsi="Garamond" w:cs="Calibri"/>
          <w:b/>
          <w:bCs/>
          <w:sz w:val="22"/>
          <w:szCs w:val="22"/>
        </w:rPr>
        <w:t xml:space="preserve">čestného vyhlásenia </w:t>
      </w:r>
      <w:r w:rsidRPr="00861D52">
        <w:rPr>
          <w:rStyle w:val="normaltextrun"/>
          <w:rFonts w:ascii="Garamond" w:eastAsia="Arial Narrow" w:hAnsi="Garamond" w:cs="Calibri"/>
          <w:bCs/>
          <w:sz w:val="22"/>
          <w:szCs w:val="22"/>
        </w:rPr>
        <w:t xml:space="preserve">(príloha č. </w:t>
      </w:r>
      <w:r w:rsidR="00DD485A">
        <w:rPr>
          <w:rStyle w:val="normaltextrun"/>
          <w:rFonts w:ascii="Garamond" w:eastAsia="Arial Narrow" w:hAnsi="Garamond" w:cs="Calibri"/>
          <w:bCs/>
          <w:sz w:val="22"/>
          <w:szCs w:val="22"/>
        </w:rPr>
        <w:t>4</w:t>
      </w:r>
      <w:r w:rsidRPr="00861D52">
        <w:rPr>
          <w:rStyle w:val="normaltextrun"/>
          <w:rFonts w:ascii="Garamond" w:eastAsia="Arial Narrow" w:hAnsi="Garamond" w:cs="Calibri"/>
          <w:bCs/>
          <w:sz w:val="22"/>
          <w:szCs w:val="22"/>
        </w:rPr>
        <w:t xml:space="preserve"> týchto súťažných podkladov)</w:t>
      </w:r>
      <w:r w:rsidRPr="00861D52">
        <w:rPr>
          <w:rStyle w:val="normaltextrun"/>
          <w:rFonts w:ascii="Garamond" w:eastAsia="Arial Narrow" w:hAnsi="Garamond" w:cs="Calibri"/>
          <w:sz w:val="22"/>
          <w:szCs w:val="22"/>
        </w:rPr>
        <w:t xml:space="preserve"> alebo </w:t>
      </w:r>
      <w:r w:rsidRPr="00861D52">
        <w:rPr>
          <w:rStyle w:val="normaltextrun"/>
          <w:rFonts w:ascii="Garamond" w:eastAsia="Arial Narrow" w:hAnsi="Garamond" w:cs="Calibri"/>
          <w:b/>
          <w:bCs/>
          <w:sz w:val="22"/>
          <w:szCs w:val="22"/>
        </w:rPr>
        <w:t>vyhlásenia podľa § 32 ods. 5 ZVO</w:t>
      </w:r>
      <w:r w:rsidRPr="00861D52">
        <w:rPr>
          <w:rStyle w:val="normaltextrun"/>
          <w:rFonts w:ascii="Garamond" w:eastAsia="Arial Narrow" w:hAnsi="Garamond" w:cs="Calibri"/>
          <w:sz w:val="22"/>
          <w:szCs w:val="22"/>
        </w:rPr>
        <w:t>, ak právo štátu uchádzača alebo záujemcu so sídlom, miestom podnikania alebo obvyklým pobytom mimo územia Slovenskej republiky neupravuje inštitút čestného vyhlásenia. V</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 xml:space="preserve">čestnom vyhlásení alebo vo vyhlásení podľa § 32 ods. 5 ZVO uchádzač alebo záujemca uvedie zoznam </w:t>
      </w:r>
      <w:r w:rsidRPr="00861D52">
        <w:rPr>
          <w:rStyle w:val="normaltextrun"/>
          <w:rFonts w:ascii="Garamond" w:eastAsia="Arial Narrow" w:hAnsi="Garamond" w:cs="Calibri"/>
          <w:sz w:val="22"/>
          <w:szCs w:val="22"/>
        </w:rPr>
        <w:lastRenderedPageBreak/>
        <w:t>iných osôb definovaných v § 32 ods. 7 zákona v spojitosti s § 32 ods. 8 zákona, ktoré musia tiež spĺňať podmienku účasti podľa §</w:t>
      </w:r>
      <w:r>
        <w:rPr>
          <w:rStyle w:val="normaltextrun"/>
          <w:rFonts w:ascii="Garamond" w:eastAsia="Arial Narrow" w:hAnsi="Garamond" w:cs="Calibri"/>
          <w:sz w:val="22"/>
          <w:szCs w:val="22"/>
        </w:rPr>
        <w:t> </w:t>
      </w:r>
      <w:r w:rsidRPr="00861D52">
        <w:rPr>
          <w:rStyle w:val="normaltextrun"/>
          <w:rFonts w:ascii="Garamond" w:eastAsia="Arial Narrow" w:hAnsi="Garamond" w:cs="Calibri"/>
          <w:sz w:val="22"/>
          <w:szCs w:val="22"/>
        </w:rPr>
        <w:t>32 ods. 1 písm. a) ZVO.</w:t>
      </w:r>
    </w:p>
    <w:p w14:paraId="6113460A" w14:textId="77777777" w:rsidR="004575DB" w:rsidRPr="00861D52" w:rsidRDefault="004575DB" w:rsidP="004575DB">
      <w:pPr>
        <w:pStyle w:val="tl1"/>
        <w:spacing w:line="264" w:lineRule="auto"/>
        <w:ind w:left="426"/>
        <w:rPr>
          <w:rStyle w:val="normaltextrun"/>
          <w:rFonts w:ascii="Garamond" w:hAnsi="Garamond" w:cstheme="minorHAnsi"/>
          <w:sz w:val="22"/>
          <w:szCs w:val="22"/>
        </w:rPr>
      </w:pPr>
    </w:p>
    <w:p w14:paraId="3B72CA05" w14:textId="0F16D7CB" w:rsidR="004575DB" w:rsidRPr="00861D52" w:rsidRDefault="004575DB" w:rsidP="00FD425A">
      <w:pPr>
        <w:pStyle w:val="tl1"/>
        <w:numPr>
          <w:ilvl w:val="1"/>
          <w:numId w:val="24"/>
        </w:numPr>
        <w:spacing w:line="264" w:lineRule="auto"/>
        <w:ind w:left="426"/>
        <w:rPr>
          <w:rStyle w:val="normaltextrun"/>
          <w:rFonts w:ascii="Garamond" w:hAnsi="Garamond" w:cstheme="minorHAnsi"/>
          <w:sz w:val="22"/>
          <w:szCs w:val="22"/>
        </w:rPr>
      </w:pPr>
      <w:r w:rsidRPr="00861D52">
        <w:rPr>
          <w:rFonts w:ascii="Garamond" w:hAnsi="Garamond" w:cs="Calibri"/>
          <w:sz w:val="22"/>
          <w:szCs w:val="22"/>
        </w:rPr>
        <w:t>Záujemca zapísaný v zozname hospodárskych subjektov podľa ZVO nie je povinný v procese verejného obstarávania predkladať doklady podľa § 32 ods. 2 ZVO. To neplatí pre preukázanie splnenia podmienok účasti podľa §</w:t>
      </w:r>
      <w:r>
        <w:rPr>
          <w:rFonts w:ascii="Garamond" w:hAnsi="Garamond" w:cs="Calibri"/>
          <w:sz w:val="22"/>
          <w:szCs w:val="22"/>
        </w:rPr>
        <w:t> </w:t>
      </w:r>
      <w:r w:rsidRPr="00861D52">
        <w:rPr>
          <w:rFonts w:ascii="Garamond" w:hAnsi="Garamond" w:cs="Calibri"/>
          <w:sz w:val="22"/>
          <w:szCs w:val="22"/>
        </w:rPr>
        <w:t>32</w:t>
      </w:r>
      <w:r>
        <w:rPr>
          <w:rFonts w:ascii="Garamond" w:hAnsi="Garamond" w:cs="Calibri"/>
          <w:sz w:val="22"/>
          <w:szCs w:val="22"/>
        </w:rPr>
        <w:t> </w:t>
      </w:r>
      <w:r w:rsidRPr="00861D52">
        <w:rPr>
          <w:rFonts w:ascii="Garamond" w:hAnsi="Garamond" w:cs="Calibri"/>
          <w:sz w:val="22"/>
          <w:szCs w:val="22"/>
        </w:rPr>
        <w:t>ods.</w:t>
      </w:r>
      <w:r>
        <w:rPr>
          <w:rFonts w:ascii="Garamond" w:hAnsi="Garamond" w:cs="Calibri"/>
          <w:sz w:val="22"/>
          <w:szCs w:val="22"/>
        </w:rPr>
        <w:t> </w:t>
      </w:r>
      <w:r w:rsidRPr="00861D52">
        <w:rPr>
          <w:rFonts w:ascii="Garamond" w:hAnsi="Garamond" w:cs="Calibri"/>
          <w:sz w:val="22"/>
          <w:szCs w:val="22"/>
        </w:rPr>
        <w:t>1</w:t>
      </w:r>
      <w:r>
        <w:rPr>
          <w:rFonts w:ascii="Garamond" w:hAnsi="Garamond" w:cs="Calibri"/>
          <w:sz w:val="22"/>
          <w:szCs w:val="22"/>
        </w:rPr>
        <w:t> </w:t>
      </w:r>
      <w:r w:rsidRPr="00861D52">
        <w:rPr>
          <w:rFonts w:ascii="Garamond" w:hAnsi="Garamond" w:cs="Calibri"/>
          <w:sz w:val="22"/>
          <w:szCs w:val="22"/>
        </w:rPr>
        <w:t xml:space="preserve">písm. a) ZVO za inú osobu definovanú v § 32 ods. 7 v spojitosti s § 32 ods. 8 ZVO. Splnenie uvedenej podmienky účasti u tejto inej osoby preukazuje záujemca verejnému obstarávateľovi predložením čestného vyhlásenia (príloha č. </w:t>
      </w:r>
      <w:r w:rsidR="00BF25E0">
        <w:rPr>
          <w:rFonts w:ascii="Garamond" w:hAnsi="Garamond" w:cs="Calibri"/>
          <w:sz w:val="22"/>
          <w:szCs w:val="22"/>
        </w:rPr>
        <w:t>4</w:t>
      </w:r>
      <w:r>
        <w:rPr>
          <w:rFonts w:ascii="Garamond" w:hAnsi="Garamond" w:cs="Calibri"/>
          <w:sz w:val="22"/>
          <w:szCs w:val="22"/>
        </w:rPr>
        <w:t xml:space="preserve"> </w:t>
      </w:r>
      <w:r w:rsidRPr="00861D52">
        <w:rPr>
          <w:rFonts w:ascii="Garamond" w:hAnsi="Garamond" w:cs="Calibri"/>
          <w:sz w:val="22"/>
          <w:szCs w:val="22"/>
        </w:rPr>
        <w:t>týchto SP) alebo predložením vyhlásenia v súlade § 32 ods. 5 ZVO.</w:t>
      </w:r>
    </w:p>
    <w:p w14:paraId="3DBCFA3B" w14:textId="77777777" w:rsidR="004575DB" w:rsidRPr="00861D52" w:rsidRDefault="004575DB" w:rsidP="004575DB">
      <w:pPr>
        <w:pStyle w:val="tl1"/>
        <w:spacing w:line="264" w:lineRule="auto"/>
        <w:ind w:left="426"/>
        <w:rPr>
          <w:rFonts w:ascii="Garamond" w:hAnsi="Garamond" w:cstheme="minorHAnsi"/>
          <w:sz w:val="22"/>
          <w:szCs w:val="22"/>
        </w:rPr>
      </w:pPr>
    </w:p>
    <w:p w14:paraId="15D8902A" w14:textId="77777777" w:rsidR="004575DB" w:rsidRPr="00861D52" w:rsidRDefault="004575DB" w:rsidP="00FD425A">
      <w:pPr>
        <w:pStyle w:val="tl1"/>
        <w:numPr>
          <w:ilvl w:val="1"/>
          <w:numId w:val="24"/>
        </w:numPr>
        <w:spacing w:line="264" w:lineRule="auto"/>
        <w:ind w:left="426"/>
        <w:rPr>
          <w:rFonts w:ascii="Garamond" w:hAnsi="Garamond" w:cstheme="minorHAnsi"/>
          <w:sz w:val="22"/>
          <w:szCs w:val="22"/>
        </w:rPr>
      </w:pPr>
      <w:r w:rsidRPr="00861D52">
        <w:rPr>
          <w:rFonts w:ascii="Garamond" w:hAnsi="Garamond" w:cstheme="minorHAnsi"/>
          <w:sz w:val="22"/>
          <w:szCs w:val="22"/>
        </w:rPr>
        <w:t xml:space="preserve">Verejný obstarávateľ informuje uchádzačov, že doklady ktoré podľa § 32 ods. 3 ZVO </w:t>
      </w:r>
      <w:r w:rsidRPr="00861D52">
        <w:rPr>
          <w:rFonts w:ascii="Garamond" w:hAnsi="Garamond" w:cstheme="minorHAnsi"/>
          <w:b/>
          <w:sz w:val="22"/>
          <w:szCs w:val="22"/>
        </w:rPr>
        <w:t>nevyžaduje od uchádzačov</w:t>
      </w:r>
      <w:r w:rsidRPr="00861D52">
        <w:rPr>
          <w:rFonts w:ascii="Garamond" w:hAnsi="Garamond" w:cstheme="minorHAnsi"/>
          <w:sz w:val="22"/>
          <w:szCs w:val="22"/>
        </w:rPr>
        <w:t xml:space="preserve"> z dôvodu použitia údajov z informačných systémov verejnej správy </w:t>
      </w:r>
      <w:r w:rsidRPr="00861D52">
        <w:rPr>
          <w:rFonts w:ascii="Garamond" w:hAnsi="Garamond" w:cstheme="minorHAnsi"/>
          <w:b/>
          <w:sz w:val="22"/>
          <w:szCs w:val="22"/>
        </w:rPr>
        <w:t>predkladať</w:t>
      </w:r>
      <w:r w:rsidRPr="00861D52">
        <w:rPr>
          <w:rFonts w:ascii="Garamond" w:hAnsi="Garamond" w:cstheme="minorHAnsi"/>
          <w:sz w:val="22"/>
          <w:szCs w:val="22"/>
        </w:rPr>
        <w:t xml:space="preserve">, sú: </w:t>
      </w:r>
    </w:p>
    <w:p w14:paraId="301F4FDC" w14:textId="6EAEBE07" w:rsidR="004575DB" w:rsidRPr="00861D52" w:rsidRDefault="004575DB" w:rsidP="00FD425A">
      <w:pPr>
        <w:pStyle w:val="tl1"/>
        <w:numPr>
          <w:ilvl w:val="0"/>
          <w:numId w:val="10"/>
        </w:numPr>
        <w:spacing w:line="264" w:lineRule="auto"/>
        <w:ind w:left="851"/>
        <w:rPr>
          <w:rFonts w:ascii="Garamond" w:hAnsi="Garamond" w:cstheme="minorHAnsi"/>
          <w:sz w:val="22"/>
          <w:szCs w:val="22"/>
        </w:rPr>
      </w:pPr>
      <w:r w:rsidRPr="00861D52">
        <w:rPr>
          <w:rFonts w:ascii="Garamond" w:hAnsi="Garamond" w:cstheme="minorHAnsi"/>
          <w:sz w:val="22"/>
          <w:szCs w:val="22"/>
        </w:rPr>
        <w:t xml:space="preserve">výpis z registra trestov uchádzača (výpis z registra trestov </w:t>
      </w:r>
      <w:r w:rsidRPr="00861D52">
        <w:rPr>
          <w:rFonts w:ascii="Garamond" w:hAnsi="Garamond" w:cstheme="minorHAnsi"/>
          <w:b/>
          <w:bCs/>
          <w:sz w:val="22"/>
          <w:szCs w:val="22"/>
        </w:rPr>
        <w:t>právnickej osoby</w:t>
      </w:r>
      <w:r w:rsidRPr="00861D52">
        <w:rPr>
          <w:rFonts w:ascii="Garamond" w:hAnsi="Garamond" w:cstheme="minorHAnsi"/>
          <w:sz w:val="22"/>
          <w:szCs w:val="22"/>
        </w:rPr>
        <w:t xml:space="preserve">) podľa § 32 ods. 2 písm. a) ZVO, v prípade výpisu z registra trestov pre </w:t>
      </w:r>
      <w:r w:rsidRPr="00861D52">
        <w:rPr>
          <w:rFonts w:ascii="Garamond" w:hAnsi="Garamond" w:cstheme="minorHAnsi"/>
          <w:b/>
          <w:bCs/>
          <w:sz w:val="22"/>
          <w:szCs w:val="22"/>
        </w:rPr>
        <w:t>fyzickú osobu</w:t>
      </w:r>
      <w:r w:rsidRPr="00861D52">
        <w:rPr>
          <w:rFonts w:ascii="Garamond" w:hAnsi="Garamond" w:cstheme="minorHAnsi"/>
          <w:sz w:val="22"/>
          <w:szCs w:val="22"/>
        </w:rPr>
        <w:t xml:space="preserve"> uchádzač verejnému obstarávateľovi predloží údaje v rozsahu podľa § 1</w:t>
      </w:r>
      <w:r w:rsidR="006B4F7E">
        <w:rPr>
          <w:rFonts w:ascii="Garamond" w:hAnsi="Garamond" w:cstheme="minorHAnsi"/>
          <w:sz w:val="22"/>
          <w:szCs w:val="22"/>
        </w:rPr>
        <w:t>2</w:t>
      </w:r>
      <w:r w:rsidRPr="00861D52">
        <w:rPr>
          <w:rFonts w:ascii="Garamond" w:hAnsi="Garamond" w:cstheme="minorHAnsi"/>
          <w:sz w:val="22"/>
          <w:szCs w:val="22"/>
        </w:rPr>
        <w:t xml:space="preserve"> ods. 4 Zákona č. </w:t>
      </w:r>
      <w:r w:rsidR="006B4F7E">
        <w:rPr>
          <w:rFonts w:ascii="Garamond" w:hAnsi="Garamond" w:cstheme="minorHAnsi"/>
          <w:sz w:val="22"/>
          <w:szCs w:val="22"/>
        </w:rPr>
        <w:t>192</w:t>
      </w:r>
      <w:r w:rsidRPr="00861D52">
        <w:rPr>
          <w:rFonts w:ascii="Garamond" w:hAnsi="Garamond" w:cstheme="minorHAnsi"/>
          <w:sz w:val="22"/>
          <w:szCs w:val="22"/>
        </w:rPr>
        <w:t>/20</w:t>
      </w:r>
      <w:r w:rsidR="006B4F7E">
        <w:rPr>
          <w:rFonts w:ascii="Garamond" w:hAnsi="Garamond" w:cstheme="minorHAnsi"/>
          <w:sz w:val="22"/>
          <w:szCs w:val="22"/>
        </w:rPr>
        <w:t>23</w:t>
      </w:r>
      <w:r w:rsidRPr="00861D52">
        <w:rPr>
          <w:rFonts w:ascii="Garamond" w:hAnsi="Garamond" w:cstheme="minorHAnsi"/>
          <w:sz w:val="22"/>
          <w:szCs w:val="22"/>
        </w:rPr>
        <w:t xml:space="preserve"> Z. z. o registri trestov a o zmene doplnení niektorých zákonov v znení neskorších predpisov, v zmysle ktorého bude verejný obstarávateľ oprávnený podať žiadosť a prevziať výpis/y z registra trestov</w:t>
      </w:r>
    </w:p>
    <w:p w14:paraId="3C477208" w14:textId="77777777" w:rsidR="004575DB" w:rsidRPr="00861D52" w:rsidRDefault="004575DB" w:rsidP="00FD425A">
      <w:pPr>
        <w:pStyle w:val="tl1"/>
        <w:numPr>
          <w:ilvl w:val="0"/>
          <w:numId w:val="10"/>
        </w:numPr>
        <w:spacing w:line="264" w:lineRule="auto"/>
        <w:ind w:left="851"/>
        <w:rPr>
          <w:rFonts w:ascii="Garamond" w:hAnsi="Garamond" w:cstheme="minorHAnsi"/>
          <w:sz w:val="22"/>
          <w:szCs w:val="22"/>
        </w:rPr>
      </w:pPr>
      <w:r w:rsidRPr="00861D52">
        <w:rPr>
          <w:rFonts w:ascii="Garamond" w:hAnsi="Garamond" w:cstheme="minorHAnsi"/>
          <w:sz w:val="22"/>
          <w:szCs w:val="22"/>
        </w:rPr>
        <w:t>potvrdenia zdravotnej poisťovne a Sociálnej poisťovne podľa § 32 ods. 2 písm. b) ZVO,</w:t>
      </w:r>
    </w:p>
    <w:p w14:paraId="1BEE5ED8" w14:textId="77777777" w:rsidR="004575DB" w:rsidRPr="00861D52" w:rsidRDefault="004575DB" w:rsidP="00FD425A">
      <w:pPr>
        <w:pStyle w:val="tl1"/>
        <w:numPr>
          <w:ilvl w:val="0"/>
          <w:numId w:val="10"/>
        </w:numPr>
        <w:spacing w:line="264" w:lineRule="auto"/>
        <w:ind w:left="851"/>
        <w:rPr>
          <w:rFonts w:ascii="Garamond" w:hAnsi="Garamond" w:cstheme="minorHAnsi"/>
          <w:sz w:val="22"/>
          <w:szCs w:val="22"/>
        </w:rPr>
      </w:pPr>
      <w:r w:rsidRPr="00861D52">
        <w:rPr>
          <w:rFonts w:ascii="Garamond" w:hAnsi="Garamond" w:cstheme="minorHAnsi"/>
          <w:sz w:val="22"/>
          <w:szCs w:val="22"/>
        </w:rPr>
        <w:t>potvrdenie miestne príslušného daňového úradu a miestne príslušného colného úradu podľa §</w:t>
      </w:r>
      <w:r>
        <w:rPr>
          <w:rFonts w:ascii="Garamond" w:hAnsi="Garamond" w:cstheme="minorHAnsi"/>
          <w:sz w:val="22"/>
          <w:szCs w:val="22"/>
        </w:rPr>
        <w:t> </w:t>
      </w:r>
      <w:r w:rsidRPr="00861D52">
        <w:rPr>
          <w:rFonts w:ascii="Garamond" w:hAnsi="Garamond" w:cstheme="minorHAnsi"/>
          <w:sz w:val="22"/>
          <w:szCs w:val="22"/>
        </w:rPr>
        <w:t>32</w:t>
      </w:r>
      <w:r>
        <w:rPr>
          <w:rFonts w:ascii="Garamond" w:hAnsi="Garamond" w:cstheme="minorHAnsi"/>
          <w:sz w:val="22"/>
          <w:szCs w:val="22"/>
        </w:rPr>
        <w:t> </w:t>
      </w:r>
      <w:r w:rsidRPr="00861D52">
        <w:rPr>
          <w:rFonts w:ascii="Garamond" w:hAnsi="Garamond" w:cstheme="minorHAnsi"/>
          <w:sz w:val="22"/>
          <w:szCs w:val="22"/>
        </w:rPr>
        <w:t>ods.</w:t>
      </w:r>
      <w:r>
        <w:rPr>
          <w:rFonts w:ascii="Garamond" w:hAnsi="Garamond" w:cstheme="minorHAnsi"/>
          <w:sz w:val="22"/>
          <w:szCs w:val="22"/>
        </w:rPr>
        <w:t> </w:t>
      </w:r>
      <w:r w:rsidRPr="00861D52">
        <w:rPr>
          <w:rFonts w:ascii="Garamond" w:hAnsi="Garamond" w:cstheme="minorHAnsi"/>
          <w:sz w:val="22"/>
          <w:szCs w:val="22"/>
        </w:rPr>
        <w:t>2</w:t>
      </w:r>
      <w:r>
        <w:rPr>
          <w:rFonts w:ascii="Garamond" w:hAnsi="Garamond" w:cstheme="minorHAnsi"/>
          <w:sz w:val="22"/>
          <w:szCs w:val="22"/>
        </w:rPr>
        <w:t> </w:t>
      </w:r>
      <w:r w:rsidRPr="00861D52">
        <w:rPr>
          <w:rFonts w:ascii="Garamond" w:hAnsi="Garamond" w:cstheme="minorHAnsi"/>
          <w:sz w:val="22"/>
          <w:szCs w:val="22"/>
        </w:rPr>
        <w:t>písm.</w:t>
      </w:r>
      <w:r>
        <w:rPr>
          <w:rFonts w:ascii="Garamond" w:hAnsi="Garamond" w:cstheme="minorHAnsi"/>
          <w:sz w:val="22"/>
          <w:szCs w:val="22"/>
        </w:rPr>
        <w:t> </w:t>
      </w:r>
      <w:r w:rsidRPr="00861D52">
        <w:rPr>
          <w:rFonts w:ascii="Garamond" w:hAnsi="Garamond" w:cstheme="minorHAnsi"/>
          <w:sz w:val="22"/>
          <w:szCs w:val="22"/>
        </w:rPr>
        <w:t>c)</w:t>
      </w:r>
      <w:r>
        <w:rPr>
          <w:rFonts w:ascii="Garamond" w:hAnsi="Garamond" w:cstheme="minorHAnsi"/>
          <w:sz w:val="22"/>
          <w:szCs w:val="22"/>
        </w:rPr>
        <w:t> </w:t>
      </w:r>
      <w:r w:rsidRPr="00861D52">
        <w:rPr>
          <w:rFonts w:ascii="Garamond" w:hAnsi="Garamond" w:cstheme="minorHAnsi"/>
          <w:sz w:val="22"/>
          <w:szCs w:val="22"/>
        </w:rPr>
        <w:t>ZVO,</w:t>
      </w:r>
    </w:p>
    <w:p w14:paraId="22B95851" w14:textId="77777777" w:rsidR="004575DB" w:rsidRPr="00861D52" w:rsidRDefault="004575DB" w:rsidP="00FD425A">
      <w:pPr>
        <w:pStyle w:val="tl1"/>
        <w:numPr>
          <w:ilvl w:val="0"/>
          <w:numId w:val="10"/>
        </w:numPr>
        <w:spacing w:line="264" w:lineRule="auto"/>
        <w:ind w:left="851"/>
        <w:rPr>
          <w:rFonts w:ascii="Garamond" w:hAnsi="Garamond" w:cstheme="minorHAnsi"/>
          <w:sz w:val="22"/>
          <w:szCs w:val="22"/>
        </w:rPr>
      </w:pPr>
      <w:r w:rsidRPr="00861D52">
        <w:rPr>
          <w:rFonts w:ascii="Garamond" w:hAnsi="Garamond" w:cstheme="minorHAnsi"/>
          <w:sz w:val="22"/>
          <w:szCs w:val="22"/>
        </w:rPr>
        <w:t>potvrdenie príslušného súdu o skutočnosti, že na majetok uchádzača nebol vyhlásený konkurz, nie  je  v reštrukturalizácii, nie je v likvidácii, ani nebolo proti nemu zastavené konkurzné konanie pre nedostatok majetku alebo zrušený konkurz pre nedostatok majetku podľa § 32 ods. 2 písm. d) ZVO,</w:t>
      </w:r>
    </w:p>
    <w:p w14:paraId="3B7DD8B8" w14:textId="77777777" w:rsidR="004575DB" w:rsidRPr="00861D52" w:rsidRDefault="004575DB" w:rsidP="00FD425A">
      <w:pPr>
        <w:pStyle w:val="tl1"/>
        <w:numPr>
          <w:ilvl w:val="0"/>
          <w:numId w:val="10"/>
        </w:numPr>
        <w:spacing w:line="264" w:lineRule="auto"/>
        <w:ind w:left="851"/>
        <w:rPr>
          <w:rFonts w:ascii="Garamond" w:hAnsi="Garamond" w:cstheme="minorHAnsi"/>
          <w:sz w:val="22"/>
          <w:szCs w:val="22"/>
        </w:rPr>
      </w:pPr>
      <w:r w:rsidRPr="00861D52">
        <w:rPr>
          <w:rFonts w:ascii="Garamond" w:hAnsi="Garamond" w:cstheme="minorHAnsi"/>
          <w:sz w:val="22"/>
          <w:szCs w:val="22"/>
        </w:rPr>
        <w:t xml:space="preserve">doklad o oprávnení dodávať tovar, uskutočňovať stavebné práce alebo poskytovať službu, ktorý zodpovedná predmetu zákazky podľa § 32 ods. 2 písm. e) ZVO. </w:t>
      </w:r>
    </w:p>
    <w:p w14:paraId="65EFD4A5" w14:textId="77777777" w:rsidR="004575DB" w:rsidRPr="00861D52" w:rsidRDefault="004575DB" w:rsidP="004575DB">
      <w:pPr>
        <w:tabs>
          <w:tab w:val="left" w:pos="344"/>
        </w:tabs>
        <w:autoSpaceDE w:val="0"/>
        <w:spacing w:line="264" w:lineRule="auto"/>
        <w:jc w:val="both"/>
        <w:rPr>
          <w:rFonts w:ascii="Garamond" w:hAnsi="Garamond" w:cstheme="minorHAnsi"/>
          <w:sz w:val="22"/>
          <w:szCs w:val="22"/>
          <w:lang w:eastAsia="sk-SK"/>
        </w:rPr>
      </w:pPr>
    </w:p>
    <w:p w14:paraId="3CBDBAEC" w14:textId="77777777" w:rsidR="004575DB" w:rsidRPr="00861D52" w:rsidRDefault="004575DB" w:rsidP="004575DB">
      <w:pPr>
        <w:pStyle w:val="Odsekzoznamu"/>
        <w:autoSpaceDE w:val="0"/>
        <w:spacing w:line="264" w:lineRule="auto"/>
        <w:ind w:left="567"/>
        <w:jc w:val="both"/>
        <w:rPr>
          <w:rFonts w:ascii="Garamond" w:hAnsi="Garamond" w:cstheme="minorHAnsi"/>
          <w:sz w:val="22"/>
          <w:szCs w:val="22"/>
        </w:rPr>
      </w:pPr>
      <w:r w:rsidRPr="00861D52">
        <w:rPr>
          <w:rFonts w:ascii="Garamond" w:hAnsi="Garamond" w:cstheme="minorHAnsi"/>
          <w:sz w:val="22"/>
          <w:szCs w:val="22"/>
          <w:lang w:eastAsia="sk-SK"/>
        </w:rPr>
        <w:t xml:space="preserve">Uvedené platí v prípade uchádzačov </w:t>
      </w:r>
      <w:r w:rsidRPr="00861D52">
        <w:rPr>
          <w:rFonts w:ascii="Garamond" w:hAnsi="Garamond" w:cstheme="minorHAnsi"/>
          <w:sz w:val="22"/>
          <w:szCs w:val="22"/>
          <w:u w:val="single"/>
          <w:lang w:eastAsia="sk-SK"/>
        </w:rPr>
        <w:t>so sídlom alebo miestom podnikania v Slovenskej republike.</w:t>
      </w:r>
      <w:r w:rsidRPr="00861D52">
        <w:rPr>
          <w:rFonts w:ascii="Garamond" w:hAnsi="Garamond" w:cstheme="minorHAnsi"/>
          <w:sz w:val="22"/>
          <w:szCs w:val="22"/>
          <w:lang w:eastAsia="sk-SK"/>
        </w:rPr>
        <w:t xml:space="preserve"> </w:t>
      </w:r>
    </w:p>
    <w:p w14:paraId="55B8C8AC" w14:textId="13162434" w:rsidR="004575DB" w:rsidRPr="00861D52" w:rsidRDefault="004575DB" w:rsidP="004575DB">
      <w:pPr>
        <w:spacing w:line="264" w:lineRule="auto"/>
        <w:ind w:left="567"/>
        <w:jc w:val="both"/>
        <w:rPr>
          <w:rFonts w:ascii="Garamond" w:hAnsi="Garamond" w:cstheme="minorHAnsi"/>
          <w:sz w:val="22"/>
          <w:szCs w:val="22"/>
        </w:rPr>
      </w:pPr>
      <w:bookmarkStart w:id="1" w:name="_Hlk148616993"/>
      <w:r w:rsidRPr="00861D52">
        <w:rPr>
          <w:rFonts w:ascii="Garamond" w:hAnsi="Garamond" w:cstheme="minorHAnsi"/>
          <w:sz w:val="22"/>
          <w:szCs w:val="22"/>
        </w:rPr>
        <w:t>Z uvedeného teda vyplýva, že ak je uchádzač zapísaný v Zozname hospodárskych subjektov, predkladá odkaz na</w:t>
      </w:r>
      <w:r>
        <w:rPr>
          <w:rFonts w:ascii="Garamond" w:hAnsi="Garamond" w:cstheme="minorHAnsi"/>
          <w:sz w:val="22"/>
          <w:szCs w:val="22"/>
        </w:rPr>
        <w:t> </w:t>
      </w:r>
      <w:r w:rsidRPr="00861D52">
        <w:rPr>
          <w:rFonts w:ascii="Garamond" w:hAnsi="Garamond" w:cstheme="minorHAnsi"/>
          <w:sz w:val="22"/>
          <w:szCs w:val="22"/>
        </w:rPr>
        <w:t xml:space="preserve">tento zápis, vrátane prílohy č. </w:t>
      </w:r>
      <w:r w:rsidR="00DD485A">
        <w:rPr>
          <w:rFonts w:ascii="Garamond" w:hAnsi="Garamond" w:cstheme="minorHAnsi"/>
          <w:sz w:val="22"/>
          <w:szCs w:val="22"/>
        </w:rPr>
        <w:t>4</w:t>
      </w:r>
      <w:r w:rsidRPr="00861D52">
        <w:rPr>
          <w:rFonts w:ascii="Garamond" w:hAnsi="Garamond" w:cstheme="minorHAnsi"/>
          <w:sz w:val="22"/>
          <w:szCs w:val="22"/>
        </w:rPr>
        <w:t xml:space="preserve"> týchto SP. Ak uchádzač nie je zapísaný v Zozname hospodárskych subjektov, predkladá nasledovné doklady: </w:t>
      </w:r>
    </w:p>
    <w:p w14:paraId="2CF75FA1" w14:textId="5D0AC400" w:rsidR="004575DB" w:rsidRPr="00861D52" w:rsidRDefault="004575DB" w:rsidP="00FD425A">
      <w:pPr>
        <w:pStyle w:val="Odsekzoznamu"/>
        <w:numPr>
          <w:ilvl w:val="0"/>
          <w:numId w:val="14"/>
        </w:numPr>
        <w:suppressAutoHyphens/>
        <w:spacing w:line="264" w:lineRule="auto"/>
        <w:ind w:left="1701"/>
        <w:jc w:val="both"/>
        <w:rPr>
          <w:rFonts w:ascii="Garamond" w:hAnsi="Garamond" w:cstheme="minorHAnsi"/>
          <w:sz w:val="22"/>
          <w:szCs w:val="22"/>
          <w:lang w:eastAsia="sk-SK"/>
        </w:rPr>
      </w:pPr>
      <w:r w:rsidRPr="00861D52">
        <w:rPr>
          <w:rFonts w:ascii="Garamond" w:hAnsi="Garamond" w:cstheme="minorHAnsi"/>
          <w:sz w:val="22"/>
          <w:szCs w:val="22"/>
          <w:lang w:eastAsia="sk-SK"/>
        </w:rPr>
        <w:t xml:space="preserve">výpis z registra trestov nie starší ako tri mesiace fyzických osôb, ktoré sú štatutárnym orgánom, členom štatutárneho orgánu, členom dozorného orgánu, prokuristom hospodárskeho subjektu, resp. údaje potrebné na vyžiadanie výpisu/ov z registra trestov týchto fyzických osôb, vrátane prílohy č. </w:t>
      </w:r>
      <w:r w:rsidR="00DD485A">
        <w:rPr>
          <w:rFonts w:ascii="Garamond" w:hAnsi="Garamond" w:cstheme="minorHAnsi"/>
          <w:sz w:val="22"/>
          <w:szCs w:val="22"/>
          <w:lang w:eastAsia="sk-SK"/>
        </w:rPr>
        <w:t>4</w:t>
      </w:r>
      <w:r w:rsidRPr="00861D52">
        <w:rPr>
          <w:rFonts w:ascii="Garamond" w:hAnsi="Garamond" w:cstheme="minorHAnsi"/>
          <w:sz w:val="22"/>
          <w:szCs w:val="22"/>
          <w:lang w:eastAsia="sk-SK"/>
        </w:rPr>
        <w:t xml:space="preserve"> týchto SP.</w:t>
      </w:r>
    </w:p>
    <w:p w14:paraId="291C619B" w14:textId="77777777" w:rsidR="004575DB" w:rsidRPr="00861D52" w:rsidRDefault="004575DB" w:rsidP="00FD425A">
      <w:pPr>
        <w:pStyle w:val="Odsekzoznamu"/>
        <w:numPr>
          <w:ilvl w:val="0"/>
          <w:numId w:val="14"/>
        </w:numPr>
        <w:suppressAutoHyphens/>
        <w:spacing w:line="264" w:lineRule="auto"/>
        <w:ind w:left="1701"/>
        <w:jc w:val="both"/>
        <w:rPr>
          <w:rFonts w:ascii="Garamond" w:hAnsi="Garamond" w:cstheme="minorHAnsi"/>
          <w:sz w:val="22"/>
          <w:szCs w:val="22"/>
          <w:lang w:eastAsia="sk-SK"/>
        </w:rPr>
      </w:pPr>
      <w:r w:rsidRPr="00861D52">
        <w:rPr>
          <w:rFonts w:ascii="Garamond" w:hAnsi="Garamond" w:cstheme="minorHAnsi"/>
          <w:sz w:val="22"/>
          <w:szCs w:val="22"/>
          <w:lang w:eastAsia="sk-SK"/>
        </w:rPr>
        <w:t>čestné vyhlásenie, že hospodársky subjekt nemá uložený zákaz účasti vo verejnom obstarávaní potvrdený končeným rozhodnutím v Slovenskej republike a v štáte sídla miesta podnikania alebo</w:t>
      </w:r>
      <w:r>
        <w:rPr>
          <w:rFonts w:ascii="Garamond" w:hAnsi="Garamond" w:cstheme="minorHAnsi"/>
          <w:sz w:val="22"/>
          <w:szCs w:val="22"/>
          <w:lang w:eastAsia="sk-SK"/>
        </w:rPr>
        <w:t> </w:t>
      </w:r>
      <w:r w:rsidRPr="00861D52">
        <w:rPr>
          <w:rFonts w:ascii="Garamond" w:hAnsi="Garamond" w:cstheme="minorHAnsi"/>
          <w:sz w:val="22"/>
          <w:szCs w:val="22"/>
          <w:lang w:eastAsia="sk-SK"/>
        </w:rPr>
        <w:t>obvyklého pobytu.</w:t>
      </w:r>
      <w:bookmarkEnd w:id="1"/>
    </w:p>
    <w:p w14:paraId="40D9410A" w14:textId="77777777" w:rsidR="004575DB" w:rsidRPr="00861D52" w:rsidRDefault="004575DB" w:rsidP="004575DB">
      <w:pPr>
        <w:tabs>
          <w:tab w:val="left" w:pos="344"/>
        </w:tabs>
        <w:autoSpaceDE w:val="0"/>
        <w:spacing w:line="264" w:lineRule="auto"/>
        <w:rPr>
          <w:rFonts w:ascii="Garamond" w:hAnsi="Garamond" w:cs="Calibri"/>
          <w:sz w:val="22"/>
          <w:szCs w:val="22"/>
          <w:lang w:eastAsia="sk-SK"/>
        </w:rPr>
      </w:pPr>
    </w:p>
    <w:p w14:paraId="69A0EC48" w14:textId="77777777" w:rsidR="004575DB" w:rsidRPr="00861D52" w:rsidRDefault="004575DB" w:rsidP="00FD425A">
      <w:pPr>
        <w:pStyle w:val="tl1"/>
        <w:numPr>
          <w:ilvl w:val="0"/>
          <w:numId w:val="24"/>
        </w:numPr>
        <w:spacing w:line="264" w:lineRule="auto"/>
        <w:jc w:val="left"/>
        <w:rPr>
          <w:rFonts w:ascii="Garamond" w:hAnsi="Garamond" w:cstheme="minorHAnsi"/>
          <w:b/>
          <w:caps/>
          <w:sz w:val="22"/>
          <w:szCs w:val="22"/>
        </w:rPr>
      </w:pPr>
      <w:r w:rsidRPr="00861D52">
        <w:rPr>
          <w:rFonts w:ascii="Garamond" w:hAnsi="Garamond" w:cstheme="minorHAnsi"/>
          <w:b/>
          <w:caps/>
          <w:sz w:val="22"/>
          <w:szCs w:val="22"/>
        </w:rPr>
        <w:t>EKONOMICKÉ A FINAČNÉ POSTAVENIE.</w:t>
      </w:r>
    </w:p>
    <w:p w14:paraId="5D956337"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r w:rsidRPr="00861D52">
        <w:rPr>
          <w:rFonts w:ascii="Garamond" w:hAnsi="Garamond" w:cs="Calibri"/>
          <w:sz w:val="22"/>
          <w:szCs w:val="22"/>
          <w:lang w:eastAsia="sk-SK"/>
        </w:rPr>
        <w:t>Nepožaduje sa.</w:t>
      </w:r>
    </w:p>
    <w:p w14:paraId="470C25BF" w14:textId="77777777" w:rsidR="004575DB" w:rsidRPr="00861D52" w:rsidRDefault="004575DB" w:rsidP="004575DB">
      <w:pPr>
        <w:tabs>
          <w:tab w:val="left" w:pos="344"/>
        </w:tabs>
        <w:autoSpaceDE w:val="0"/>
        <w:spacing w:line="264" w:lineRule="auto"/>
        <w:jc w:val="both"/>
        <w:rPr>
          <w:rFonts w:ascii="Garamond" w:hAnsi="Garamond" w:cs="Calibri"/>
          <w:sz w:val="22"/>
          <w:szCs w:val="22"/>
          <w:lang w:eastAsia="sk-SK"/>
        </w:rPr>
      </w:pPr>
    </w:p>
    <w:p w14:paraId="3810F863" w14:textId="77777777" w:rsidR="004575DB" w:rsidRPr="00861D52" w:rsidRDefault="004575DB" w:rsidP="00FD425A">
      <w:pPr>
        <w:pStyle w:val="tl1"/>
        <w:numPr>
          <w:ilvl w:val="0"/>
          <w:numId w:val="24"/>
        </w:numPr>
        <w:spacing w:line="264" w:lineRule="auto"/>
        <w:jc w:val="left"/>
        <w:rPr>
          <w:rFonts w:ascii="Garamond" w:hAnsi="Garamond" w:cstheme="minorHAnsi"/>
          <w:b/>
          <w:caps/>
          <w:sz w:val="22"/>
          <w:szCs w:val="22"/>
        </w:rPr>
      </w:pPr>
      <w:r w:rsidRPr="00861D52">
        <w:rPr>
          <w:rFonts w:ascii="Garamond" w:hAnsi="Garamond" w:cstheme="minorHAnsi"/>
          <w:b/>
          <w:caps/>
          <w:sz w:val="22"/>
          <w:szCs w:val="22"/>
        </w:rPr>
        <w:t>TECHNICKÁ ALEBO ODBORNÁ SPÔSOBILOSŤ.</w:t>
      </w:r>
    </w:p>
    <w:p w14:paraId="582F0F10" w14:textId="77777777" w:rsidR="0044699D" w:rsidRPr="0044699D" w:rsidRDefault="0044699D" w:rsidP="0044699D">
      <w:pPr>
        <w:tabs>
          <w:tab w:val="left" w:pos="344"/>
        </w:tabs>
        <w:autoSpaceDE w:val="0"/>
        <w:spacing w:line="264" w:lineRule="auto"/>
        <w:jc w:val="both"/>
        <w:rPr>
          <w:rFonts w:ascii="Garamond" w:hAnsi="Garamond" w:cs="Calibri"/>
          <w:sz w:val="22"/>
          <w:szCs w:val="22"/>
          <w:lang w:eastAsia="sk-SK"/>
        </w:rPr>
      </w:pPr>
      <w:r w:rsidRPr="0044699D">
        <w:rPr>
          <w:rFonts w:ascii="Garamond" w:hAnsi="Garamond" w:cs="Calibri"/>
          <w:sz w:val="22"/>
          <w:szCs w:val="22"/>
          <w:lang w:eastAsia="sk-SK"/>
        </w:rPr>
        <w:t>Nepožaduje sa.</w:t>
      </w:r>
    </w:p>
    <w:p w14:paraId="4EC93DDF" w14:textId="77777777" w:rsidR="004575DB" w:rsidRDefault="004575DB" w:rsidP="004575DB">
      <w:pPr>
        <w:tabs>
          <w:tab w:val="left" w:pos="344"/>
        </w:tabs>
        <w:autoSpaceDE w:val="0"/>
        <w:spacing w:line="264" w:lineRule="auto"/>
        <w:jc w:val="both"/>
        <w:rPr>
          <w:rFonts w:ascii="Garamond" w:hAnsi="Garamond"/>
          <w:noProof/>
          <w:sz w:val="22"/>
          <w:szCs w:val="22"/>
        </w:rPr>
      </w:pPr>
    </w:p>
    <w:p w14:paraId="35261A06" w14:textId="77777777" w:rsidR="002E1578" w:rsidRDefault="002E1578" w:rsidP="004575DB">
      <w:pPr>
        <w:tabs>
          <w:tab w:val="left" w:pos="344"/>
        </w:tabs>
        <w:autoSpaceDE w:val="0"/>
        <w:spacing w:line="264" w:lineRule="auto"/>
        <w:jc w:val="both"/>
        <w:rPr>
          <w:rFonts w:ascii="Garamond" w:hAnsi="Garamond"/>
          <w:noProof/>
          <w:sz w:val="22"/>
          <w:szCs w:val="22"/>
        </w:rPr>
      </w:pPr>
    </w:p>
    <w:p w14:paraId="39F98EE3" w14:textId="77777777" w:rsidR="002E1578" w:rsidRDefault="002E1578" w:rsidP="004575DB">
      <w:pPr>
        <w:tabs>
          <w:tab w:val="left" w:pos="344"/>
        </w:tabs>
        <w:autoSpaceDE w:val="0"/>
        <w:spacing w:line="264" w:lineRule="auto"/>
        <w:jc w:val="both"/>
        <w:rPr>
          <w:rFonts w:ascii="Garamond" w:hAnsi="Garamond"/>
          <w:noProof/>
          <w:sz w:val="22"/>
          <w:szCs w:val="22"/>
        </w:rPr>
      </w:pPr>
    </w:p>
    <w:p w14:paraId="256F1F49" w14:textId="77777777" w:rsidR="002E1578" w:rsidRPr="00861D52" w:rsidRDefault="002E1578" w:rsidP="004575DB">
      <w:pPr>
        <w:tabs>
          <w:tab w:val="left" w:pos="344"/>
        </w:tabs>
        <w:autoSpaceDE w:val="0"/>
        <w:spacing w:line="264" w:lineRule="auto"/>
        <w:jc w:val="both"/>
        <w:rPr>
          <w:rFonts w:ascii="Garamond" w:hAnsi="Garamond" w:cs="Calibri"/>
          <w:sz w:val="22"/>
          <w:szCs w:val="22"/>
          <w:lang w:eastAsia="sk-SK"/>
        </w:rPr>
      </w:pPr>
    </w:p>
    <w:p w14:paraId="19578382" w14:textId="77777777" w:rsidR="004575DB" w:rsidRPr="00861D52" w:rsidRDefault="004575DB" w:rsidP="00FD425A">
      <w:pPr>
        <w:pStyle w:val="tl1"/>
        <w:numPr>
          <w:ilvl w:val="0"/>
          <w:numId w:val="24"/>
        </w:numPr>
        <w:spacing w:line="264" w:lineRule="auto"/>
        <w:jc w:val="left"/>
        <w:rPr>
          <w:rFonts w:ascii="Garamond" w:hAnsi="Garamond" w:cstheme="minorHAnsi"/>
          <w:b/>
          <w:caps/>
          <w:sz w:val="22"/>
          <w:szCs w:val="22"/>
        </w:rPr>
      </w:pPr>
      <w:r w:rsidRPr="00861D52">
        <w:rPr>
          <w:rFonts w:ascii="Garamond" w:hAnsi="Garamond" w:cstheme="minorHAnsi"/>
          <w:b/>
          <w:caps/>
          <w:sz w:val="22"/>
          <w:szCs w:val="22"/>
        </w:rPr>
        <w:lastRenderedPageBreak/>
        <w:t>Doplňujúce informácie k podmienkam účasti.</w:t>
      </w:r>
    </w:p>
    <w:p w14:paraId="4D5CD07E" w14:textId="77777777" w:rsidR="004575DB" w:rsidRPr="00861D52" w:rsidRDefault="004575DB" w:rsidP="00FD425A">
      <w:pPr>
        <w:pStyle w:val="Odsekzoznamu"/>
        <w:numPr>
          <w:ilvl w:val="0"/>
          <w:numId w:val="2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sz w:val="22"/>
          <w:szCs w:val="22"/>
          <w:lang w:eastAsia="sk-SK"/>
        </w:rPr>
        <w:t>Predpokladom splnenia podmienok účasti je predloženie všetkých dokladov a dokumentov tak, ako je uvedené v</w:t>
      </w:r>
      <w:r>
        <w:rPr>
          <w:rFonts w:ascii="Garamond" w:hAnsi="Garamond" w:cs="Calibri"/>
          <w:sz w:val="22"/>
          <w:szCs w:val="22"/>
          <w:lang w:eastAsia="sk-SK"/>
        </w:rPr>
        <w:t> </w:t>
      </w:r>
      <w:r w:rsidRPr="00861D52">
        <w:rPr>
          <w:rFonts w:ascii="Garamond" w:hAnsi="Garamond" w:cs="Calibri"/>
          <w:sz w:val="22"/>
          <w:szCs w:val="22"/>
          <w:lang w:eastAsia="sk-SK"/>
        </w:rPr>
        <w:t>oznámení o vyhlásení verejného obstarávania a v týchto SP. Všetky doklady preukázanie splnenia podmienok účasti predkladá uchádzač ako originály alebo úradne overené kópie.</w:t>
      </w:r>
    </w:p>
    <w:p w14:paraId="7CB74970" w14:textId="77777777" w:rsidR="004575DB" w:rsidRPr="00861D52" w:rsidRDefault="004575DB" w:rsidP="004575DB">
      <w:pPr>
        <w:pStyle w:val="Odsekzoznamu"/>
        <w:tabs>
          <w:tab w:val="left" w:pos="344"/>
        </w:tabs>
        <w:autoSpaceDE w:val="0"/>
        <w:spacing w:line="264" w:lineRule="auto"/>
        <w:ind w:left="284"/>
        <w:jc w:val="both"/>
        <w:rPr>
          <w:rFonts w:ascii="Garamond" w:hAnsi="Garamond" w:cs="Calibri"/>
          <w:sz w:val="22"/>
          <w:szCs w:val="22"/>
          <w:lang w:eastAsia="sk-SK"/>
        </w:rPr>
      </w:pPr>
    </w:p>
    <w:p w14:paraId="1E893B76" w14:textId="77777777" w:rsidR="004575DB" w:rsidRPr="00861D52" w:rsidRDefault="004575DB" w:rsidP="00FD425A">
      <w:pPr>
        <w:pStyle w:val="Odsekzoznamu"/>
        <w:numPr>
          <w:ilvl w:val="0"/>
          <w:numId w:val="2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sz w:val="22"/>
          <w:szCs w:val="22"/>
        </w:rPr>
        <w:t xml:space="preserve">Členovia komisie budú vyhodnocovať splnenie podmienok účasti aplikovaním postupov uvedených v § 40 ZVO a § 152 ods. 4 ZVO. </w:t>
      </w:r>
    </w:p>
    <w:p w14:paraId="11BAD564" w14:textId="77777777" w:rsidR="004575DB" w:rsidRPr="00861D52" w:rsidRDefault="004575DB" w:rsidP="004575DB">
      <w:pPr>
        <w:pStyle w:val="Odsekzoznamu"/>
        <w:spacing w:line="264" w:lineRule="auto"/>
        <w:rPr>
          <w:rFonts w:ascii="Garamond" w:hAnsi="Garamond" w:cs="Calibri"/>
          <w:bCs/>
          <w:iCs/>
          <w:sz w:val="22"/>
          <w:szCs w:val="22"/>
        </w:rPr>
      </w:pPr>
    </w:p>
    <w:p w14:paraId="479927A8" w14:textId="77777777" w:rsidR="004575DB" w:rsidRPr="00861D52" w:rsidRDefault="004575DB" w:rsidP="00FD425A">
      <w:pPr>
        <w:pStyle w:val="Odsekzoznamu"/>
        <w:numPr>
          <w:ilvl w:val="0"/>
          <w:numId w:val="2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bCs/>
          <w:iCs/>
          <w:sz w:val="22"/>
          <w:szCs w:val="22"/>
        </w:rPr>
        <w:t>Skupina dodávateľov preukazuje splnenie podmienok účasti vo verejnom obstarávaní týkajúcich sa osobného postavenia za každého člena skupiny osobitne a splnenie podmienok účasti vo verejnom obstarávaní týkajúcich sa finančného a</w:t>
      </w:r>
      <w:r>
        <w:rPr>
          <w:rFonts w:ascii="Garamond" w:hAnsi="Garamond" w:cs="Calibri"/>
          <w:bCs/>
          <w:iCs/>
          <w:sz w:val="22"/>
          <w:szCs w:val="22"/>
        </w:rPr>
        <w:t> </w:t>
      </w:r>
      <w:r w:rsidRPr="00861D52">
        <w:rPr>
          <w:rFonts w:ascii="Garamond" w:hAnsi="Garamond" w:cs="Calibri"/>
          <w:bCs/>
          <w:iCs/>
          <w:sz w:val="22"/>
          <w:szCs w:val="22"/>
        </w:rPr>
        <w:t>ekonomického postavenia a technickej spôsobilosti alebo odbornej spôsobilosti preukazuje spoločne. Oprávnenie dodávať tovar, uskutočňovať stavebné práce alebo poskytovať službu preukazuje člen skupiny len vo vzťahu k tej časti predmetu zákazky alebo koncesie, ktorú má zabezpečiť.</w:t>
      </w:r>
    </w:p>
    <w:p w14:paraId="59933910" w14:textId="77777777" w:rsidR="004575DB" w:rsidRPr="00861D52" w:rsidRDefault="004575DB" w:rsidP="004575DB">
      <w:pPr>
        <w:pStyle w:val="Odsekzoznamu"/>
        <w:spacing w:line="264" w:lineRule="auto"/>
        <w:rPr>
          <w:rFonts w:ascii="Garamond" w:hAnsi="Garamond" w:cs="Calibri"/>
          <w:bCs/>
          <w:iCs/>
          <w:sz w:val="22"/>
          <w:szCs w:val="22"/>
        </w:rPr>
      </w:pPr>
    </w:p>
    <w:p w14:paraId="0000FD46" w14:textId="77777777" w:rsidR="004575DB" w:rsidRPr="00861D52" w:rsidRDefault="004575DB" w:rsidP="00FD425A">
      <w:pPr>
        <w:pStyle w:val="Odsekzoznamu"/>
        <w:numPr>
          <w:ilvl w:val="0"/>
          <w:numId w:val="2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bCs/>
          <w:iCs/>
          <w:sz w:val="22"/>
          <w:szCs w:val="22"/>
        </w:rPr>
        <w:t xml:space="preserve">V zmysle § 39 ods. 1 ZVO, hospodársky subjekt môže </w:t>
      </w:r>
      <w:r w:rsidRPr="00861D52">
        <w:rPr>
          <w:rFonts w:ascii="Garamond" w:hAnsi="Garamond" w:cs="Calibri"/>
          <w:bCs/>
          <w:iCs/>
          <w:sz w:val="22"/>
          <w:szCs w:val="22"/>
          <w:u w:val="single"/>
        </w:rPr>
        <w:t>predbežne nahradiť doklady</w:t>
      </w:r>
      <w:r w:rsidRPr="00861D52">
        <w:rPr>
          <w:rFonts w:ascii="Garamond" w:hAnsi="Garamond" w:cs="Calibri"/>
          <w:bCs/>
          <w:iCs/>
          <w:sz w:val="22"/>
          <w:szCs w:val="22"/>
        </w:rPr>
        <w:t xml:space="preserve"> na preukázanie splnenia podmienok účasti určené verejným obstarávateľom </w:t>
      </w:r>
      <w:r w:rsidRPr="00861D52">
        <w:rPr>
          <w:rFonts w:ascii="Garamond" w:hAnsi="Garamond" w:cs="Calibri"/>
          <w:bCs/>
          <w:iCs/>
          <w:sz w:val="22"/>
          <w:szCs w:val="22"/>
          <w:u w:val="single"/>
        </w:rPr>
        <w:t>predložením jednotného európskeho dokumentu</w:t>
      </w:r>
      <w:r w:rsidRPr="00861D52">
        <w:rPr>
          <w:rFonts w:ascii="Garamond" w:hAnsi="Garamond" w:cs="Calibri"/>
          <w:bCs/>
          <w:iCs/>
          <w:sz w:val="22"/>
          <w:szCs w:val="22"/>
        </w:rPr>
        <w:t>. Náležitosti týkajúce sa</w:t>
      </w:r>
      <w:r>
        <w:rPr>
          <w:rFonts w:ascii="Garamond" w:hAnsi="Garamond" w:cs="Calibri"/>
          <w:bCs/>
          <w:iCs/>
          <w:sz w:val="22"/>
          <w:szCs w:val="22"/>
        </w:rPr>
        <w:t> </w:t>
      </w:r>
      <w:r w:rsidRPr="00861D52">
        <w:rPr>
          <w:rFonts w:ascii="Garamond" w:hAnsi="Garamond" w:cs="Calibri"/>
          <w:bCs/>
          <w:iCs/>
          <w:sz w:val="22"/>
          <w:szCs w:val="22"/>
        </w:rPr>
        <w:t xml:space="preserve">jednotného európskeho dokumentu upravujú ust. § 39 ZVO, vyhlášky Úradu pre verejné obstarávanie č. 155/2016 Z.z., ktorou sa ustanovujú podrobnosti o jednotnom európskom dokumente a jeho obsahu a Vykonávacieho nariadenia Komisie (EÚ) 2016/7 z. 5. januára 2016, ktorým sa ustanovuje štandardný formulár pre jednotný európsky dokument pre obstarávanie. </w:t>
      </w:r>
    </w:p>
    <w:p w14:paraId="41010D78" w14:textId="77777777" w:rsidR="004575DB" w:rsidRPr="00861D52" w:rsidRDefault="004575DB" w:rsidP="004575DB">
      <w:pPr>
        <w:pStyle w:val="Odsekzoznamu"/>
        <w:spacing w:line="264" w:lineRule="auto"/>
        <w:rPr>
          <w:rFonts w:ascii="Garamond" w:hAnsi="Garamond" w:cs="Calibri"/>
          <w:bCs/>
          <w:iCs/>
          <w:sz w:val="22"/>
          <w:szCs w:val="22"/>
        </w:rPr>
      </w:pPr>
    </w:p>
    <w:p w14:paraId="606E806C" w14:textId="77777777" w:rsidR="004575DB" w:rsidRPr="00861D52" w:rsidRDefault="004575DB" w:rsidP="00FD425A">
      <w:pPr>
        <w:pStyle w:val="Odsekzoznamu"/>
        <w:numPr>
          <w:ilvl w:val="0"/>
          <w:numId w:val="29"/>
        </w:numPr>
        <w:tabs>
          <w:tab w:val="left" w:pos="344"/>
        </w:tabs>
        <w:autoSpaceDE w:val="0"/>
        <w:spacing w:line="264" w:lineRule="auto"/>
        <w:ind w:left="284" w:hanging="284"/>
        <w:jc w:val="both"/>
        <w:rPr>
          <w:rFonts w:ascii="Garamond" w:hAnsi="Garamond" w:cs="Calibri"/>
          <w:sz w:val="22"/>
          <w:szCs w:val="22"/>
          <w:lang w:eastAsia="sk-SK"/>
        </w:rPr>
      </w:pPr>
      <w:r w:rsidRPr="00861D52">
        <w:rPr>
          <w:rFonts w:ascii="Garamond" w:hAnsi="Garamond" w:cs="Calibri"/>
          <w:bCs/>
          <w:iCs/>
          <w:sz w:val="22"/>
          <w:szCs w:val="22"/>
        </w:rPr>
        <w:t xml:space="preserve">Verejný obstarávateľ umožňuje </w:t>
      </w:r>
      <w:r w:rsidRPr="00861D52">
        <w:rPr>
          <w:rFonts w:ascii="Garamond" w:hAnsi="Garamond" w:cs="Cambria"/>
          <w:sz w:val="22"/>
          <w:szCs w:val="22"/>
        </w:rPr>
        <w:t>hospodárskym subjektom prehlásiť splnenie podmienok účasti finančného a</w:t>
      </w:r>
      <w:r>
        <w:rPr>
          <w:rFonts w:ascii="Garamond" w:hAnsi="Garamond" w:cs="Cambria"/>
          <w:sz w:val="22"/>
          <w:szCs w:val="22"/>
        </w:rPr>
        <w:t> </w:t>
      </w:r>
      <w:r w:rsidRPr="00861D52">
        <w:rPr>
          <w:rFonts w:ascii="Garamond" w:hAnsi="Garamond" w:cs="Cambria"/>
          <w:sz w:val="22"/>
          <w:szCs w:val="22"/>
        </w:rPr>
        <w:t xml:space="preserve">ekonomického postavenia a podmienky účasti technickej alebo odbornej spôsobilosti </w:t>
      </w:r>
      <w:r w:rsidRPr="00861D52">
        <w:rPr>
          <w:rFonts w:ascii="Garamond" w:hAnsi="Garamond" w:cs="Cambria"/>
          <w:sz w:val="22"/>
          <w:szCs w:val="22"/>
          <w:u w:val="single"/>
        </w:rPr>
        <w:t>prostredníctvom globálneho údaju</w:t>
      </w:r>
      <w:r w:rsidRPr="00861D52">
        <w:rPr>
          <w:rFonts w:ascii="Garamond" w:hAnsi="Garamond" w:cs="Cambria"/>
          <w:sz w:val="22"/>
          <w:szCs w:val="22"/>
        </w:rPr>
        <w:t xml:space="preserve"> uvedeného v oddiel</w:t>
      </w:r>
      <w:r>
        <w:rPr>
          <w:rFonts w:ascii="Garamond" w:hAnsi="Garamond" w:cs="Cambria"/>
          <w:sz w:val="22"/>
          <w:szCs w:val="22"/>
        </w:rPr>
        <w:t>e</w:t>
      </w:r>
      <w:r w:rsidRPr="00861D52">
        <w:rPr>
          <w:rFonts w:ascii="Garamond" w:hAnsi="Garamond" w:cs="Cambria"/>
          <w:sz w:val="22"/>
          <w:szCs w:val="22"/>
        </w:rPr>
        <w:t xml:space="preserve"> α IV. Časti jednotného európskeho dokumentu.</w:t>
      </w:r>
    </w:p>
    <w:p w14:paraId="0A41900C" w14:textId="77777777" w:rsidR="004575DB" w:rsidRPr="00861D52" w:rsidRDefault="004575DB" w:rsidP="004575DB">
      <w:pPr>
        <w:pStyle w:val="Odsekzoznamu"/>
        <w:spacing w:line="264" w:lineRule="auto"/>
        <w:rPr>
          <w:rFonts w:ascii="Garamond" w:hAnsi="Garamond" w:cs="Calibri"/>
          <w:bCs/>
          <w:iCs/>
          <w:sz w:val="22"/>
          <w:szCs w:val="22"/>
        </w:rPr>
      </w:pPr>
    </w:p>
    <w:p w14:paraId="103FC38D" w14:textId="77777777" w:rsidR="004575DB" w:rsidRPr="00861D52" w:rsidRDefault="004575DB" w:rsidP="00FD425A">
      <w:pPr>
        <w:pStyle w:val="Odsekzoznamu"/>
        <w:numPr>
          <w:ilvl w:val="0"/>
          <w:numId w:val="29"/>
        </w:numPr>
        <w:tabs>
          <w:tab w:val="left" w:pos="344"/>
        </w:tabs>
        <w:autoSpaceDE w:val="0"/>
        <w:spacing w:line="264" w:lineRule="auto"/>
        <w:ind w:left="284" w:hanging="284"/>
        <w:jc w:val="both"/>
        <w:rPr>
          <w:rFonts w:ascii="Garamond" w:hAnsi="Garamond" w:cstheme="minorHAnsi"/>
          <w:sz w:val="22"/>
          <w:szCs w:val="22"/>
          <w:lang w:eastAsia="sk-SK"/>
        </w:rPr>
      </w:pPr>
      <w:r w:rsidRPr="00861D52">
        <w:rPr>
          <w:rFonts w:ascii="Garamond" w:hAnsi="Garamond" w:cs="Calibri"/>
          <w:bCs/>
          <w:iCs/>
          <w:sz w:val="22"/>
          <w:szCs w:val="22"/>
        </w:rPr>
        <w:t>Uchádzač, subdodávateľ, alebo osoba, ktorej zdroje či kapacity majú byť použité na preukázanie splnenia podmienok účasti môže predbežne nahradiť doklady na preukázanie splnenia podmienok účasti jednotným európskym dokumentom. Súhrnný materiál obsahujúci zhrnutie základných informácií o Jednotnom európskom dokumente pre</w:t>
      </w:r>
      <w:r>
        <w:rPr>
          <w:rFonts w:ascii="Garamond" w:hAnsi="Garamond" w:cs="Calibri"/>
          <w:bCs/>
          <w:iCs/>
          <w:sz w:val="22"/>
          <w:szCs w:val="22"/>
        </w:rPr>
        <w:t> </w:t>
      </w:r>
      <w:r w:rsidRPr="00861D52">
        <w:rPr>
          <w:rFonts w:ascii="Garamond" w:hAnsi="Garamond" w:cs="Calibri"/>
          <w:bCs/>
          <w:iCs/>
          <w:sz w:val="22"/>
          <w:szCs w:val="22"/>
        </w:rPr>
        <w:t xml:space="preserve">verejné obstarávanie so zameraním na jednotlivé subjekty verejného obstarávania a s praktickým návodom na jeho vypĺňanie. Viac informácií ako aj samotný formulár vo formáte .rtf je možné nájsť na webovom sídla Úradu pre verejné obstarávanie na </w:t>
      </w:r>
      <w:r w:rsidRPr="00861D52">
        <w:rPr>
          <w:rFonts w:ascii="Garamond" w:hAnsi="Garamond" w:cstheme="minorHAnsi"/>
          <w:bCs/>
          <w:iCs/>
          <w:sz w:val="22"/>
          <w:szCs w:val="22"/>
        </w:rPr>
        <w:t xml:space="preserve">adrese </w:t>
      </w:r>
      <w:hyperlink r:id="rId20" w:history="1">
        <w:r w:rsidRPr="00861D52">
          <w:rPr>
            <w:rStyle w:val="cf01"/>
            <w:rFonts w:ascii="Garamond" w:hAnsi="Garamond" w:cstheme="minorHAnsi"/>
            <w:color w:val="0000FF"/>
            <w:sz w:val="22"/>
            <w:szCs w:val="22"/>
            <w:u w:val="single"/>
          </w:rPr>
          <w:t>Jednotný európsky dokument (JED) - ÚVO (gov.sk)</w:t>
        </w:r>
      </w:hyperlink>
      <w:r w:rsidRPr="00861D52">
        <w:rPr>
          <w:rFonts w:ascii="Garamond" w:hAnsi="Garamond" w:cstheme="minorHAnsi"/>
          <w:bCs/>
          <w:iCs/>
          <w:sz w:val="22"/>
          <w:szCs w:val="22"/>
        </w:rPr>
        <w:t>.</w:t>
      </w:r>
    </w:p>
    <w:p w14:paraId="793DAB9F" w14:textId="77777777" w:rsidR="004575DB" w:rsidRPr="00861D52" w:rsidRDefault="004575DB" w:rsidP="004575DB">
      <w:pPr>
        <w:pStyle w:val="tl1"/>
        <w:spacing w:line="264" w:lineRule="auto"/>
        <w:rPr>
          <w:rFonts w:ascii="Garamond" w:hAnsi="Garamond" w:cs="Calibri"/>
          <w:bCs/>
          <w:iCs/>
          <w:sz w:val="22"/>
          <w:szCs w:val="22"/>
        </w:rPr>
      </w:pPr>
    </w:p>
    <w:p w14:paraId="4DEDE3D4" w14:textId="77777777" w:rsidR="004575DB" w:rsidRDefault="004575DB" w:rsidP="004575DB">
      <w:pPr>
        <w:rPr>
          <w:rFonts w:ascii="Garamond" w:eastAsia="Times New Roman" w:hAnsi="Garamond" w:cs="Times New Roman"/>
          <w:b/>
          <w:kern w:val="0"/>
          <w:sz w:val="22"/>
          <w:szCs w:val="22"/>
          <w:lang w:val="x-none" w:eastAsia="x-none"/>
          <w14:ligatures w14:val="none"/>
        </w:rPr>
      </w:pPr>
      <w:r>
        <w:rPr>
          <w:rFonts w:ascii="Garamond" w:hAnsi="Garamond"/>
          <w:sz w:val="22"/>
          <w:szCs w:val="22"/>
        </w:rPr>
        <w:br w:type="page"/>
      </w:r>
    </w:p>
    <w:p w14:paraId="3A4A199A" w14:textId="3FAD9A08" w:rsidR="004575DB" w:rsidRPr="00475DA4" w:rsidRDefault="004575DB" w:rsidP="00FD425A">
      <w:pPr>
        <w:pStyle w:val="Zkladntext"/>
        <w:numPr>
          <w:ilvl w:val="0"/>
          <w:numId w:val="18"/>
        </w:numPr>
        <w:spacing w:line="264" w:lineRule="auto"/>
        <w:ind w:left="426" w:hanging="426"/>
        <w:jc w:val="left"/>
        <w:rPr>
          <w:rFonts w:ascii="Garamond" w:hAnsi="Garamond" w:cs="Calibri"/>
          <w:b w:val="0"/>
          <w:bCs/>
          <w:iCs/>
          <w:sz w:val="28"/>
          <w:szCs w:val="28"/>
        </w:rPr>
      </w:pPr>
      <w:r w:rsidRPr="00475DA4">
        <w:rPr>
          <w:rFonts w:ascii="Garamond" w:hAnsi="Garamond" w:cs="Calibri"/>
          <w:iCs/>
          <w:sz w:val="28"/>
          <w:szCs w:val="28"/>
        </w:rPr>
        <w:lastRenderedPageBreak/>
        <w:t>NÁVRH UCHÁDZAČA NA PLNENIE KRITÉRI</w:t>
      </w:r>
      <w:r w:rsidR="002E1578">
        <w:rPr>
          <w:rFonts w:ascii="Garamond" w:hAnsi="Garamond" w:cs="Calibri"/>
          <w:iCs/>
          <w:sz w:val="28"/>
          <w:szCs w:val="28"/>
        </w:rPr>
        <w:t>A</w:t>
      </w:r>
    </w:p>
    <w:p w14:paraId="47C4FDC4" w14:textId="77777777" w:rsidR="004575DB" w:rsidRPr="00861D52" w:rsidRDefault="004575DB" w:rsidP="004575DB">
      <w:pPr>
        <w:spacing w:line="264" w:lineRule="auto"/>
        <w:rPr>
          <w:rFonts w:ascii="Garamond" w:hAnsi="Garamond" w:cs="Calibri"/>
          <w:sz w:val="22"/>
          <w:szCs w:val="22"/>
        </w:rPr>
      </w:pPr>
    </w:p>
    <w:p w14:paraId="6B48135B" w14:textId="77777777" w:rsidR="004575DB" w:rsidRPr="0057382E" w:rsidRDefault="004575DB" w:rsidP="00830EBF">
      <w:pPr>
        <w:tabs>
          <w:tab w:val="left" w:pos="3544"/>
        </w:tabs>
        <w:jc w:val="both"/>
        <w:rPr>
          <w:rFonts w:ascii="Garamond" w:hAnsi="Garamond" w:cs="Calibri"/>
          <w:sz w:val="22"/>
          <w:szCs w:val="22"/>
        </w:rPr>
      </w:pPr>
      <w:bookmarkStart w:id="2" w:name="OLE_LINK3"/>
      <w:r w:rsidRPr="0057382E">
        <w:rPr>
          <w:rFonts w:ascii="Garamond" w:hAnsi="Garamond" w:cs="Calibri"/>
          <w:b/>
          <w:sz w:val="22"/>
          <w:szCs w:val="22"/>
        </w:rPr>
        <w:t>Postup verejného obstarávania:</w:t>
      </w:r>
      <w:r w:rsidRPr="0057382E">
        <w:rPr>
          <w:rFonts w:ascii="Garamond" w:hAnsi="Garamond" w:cs="Calibri"/>
          <w:sz w:val="22"/>
          <w:szCs w:val="22"/>
        </w:rPr>
        <w:t xml:space="preserve"> </w:t>
      </w:r>
      <w:r w:rsidRPr="0057382E">
        <w:rPr>
          <w:rFonts w:ascii="Garamond" w:hAnsi="Garamond" w:cs="Calibri"/>
          <w:sz w:val="22"/>
          <w:szCs w:val="22"/>
        </w:rPr>
        <w:tab/>
      </w:r>
      <w:r w:rsidRPr="0057382E">
        <w:rPr>
          <w:rFonts w:ascii="Garamond" w:hAnsi="Garamond" w:cs="Calibri"/>
          <w:bCs/>
          <w:iCs/>
          <w:sz w:val="22"/>
          <w:szCs w:val="22"/>
          <w:lang w:eastAsia="sk-SK"/>
        </w:rPr>
        <w:t>nadlimitná zákazka zadávaná postupom verejnej súťaže</w:t>
      </w:r>
    </w:p>
    <w:p w14:paraId="471B6B04" w14:textId="77777777" w:rsidR="004575DB" w:rsidRPr="0057382E" w:rsidRDefault="004575DB" w:rsidP="00830EBF">
      <w:pPr>
        <w:tabs>
          <w:tab w:val="left" w:pos="3544"/>
        </w:tabs>
        <w:jc w:val="both"/>
        <w:rPr>
          <w:rFonts w:ascii="Garamond" w:hAnsi="Garamond" w:cs="Calibri"/>
          <w:sz w:val="22"/>
          <w:szCs w:val="22"/>
        </w:rPr>
      </w:pPr>
      <w:r w:rsidRPr="0057382E">
        <w:rPr>
          <w:rFonts w:ascii="Garamond" w:hAnsi="Garamond" w:cs="Calibri"/>
          <w:b/>
          <w:sz w:val="22"/>
          <w:szCs w:val="22"/>
        </w:rPr>
        <w:t>Druh zákazky:</w:t>
      </w:r>
      <w:r w:rsidRPr="0057382E">
        <w:rPr>
          <w:rFonts w:ascii="Garamond" w:hAnsi="Garamond" w:cs="Calibri"/>
          <w:sz w:val="22"/>
          <w:szCs w:val="22"/>
        </w:rPr>
        <w:tab/>
        <w:t xml:space="preserve">dodanie tovarov </w:t>
      </w:r>
    </w:p>
    <w:p w14:paraId="01E55418" w14:textId="59516396" w:rsidR="004575DB" w:rsidRPr="0057382E" w:rsidRDefault="004575DB" w:rsidP="00830EBF">
      <w:pPr>
        <w:tabs>
          <w:tab w:val="left" w:pos="3544"/>
        </w:tabs>
        <w:ind w:left="3540" w:hanging="3540"/>
        <w:rPr>
          <w:rFonts w:ascii="Garamond" w:hAnsi="Garamond"/>
          <w:bCs/>
          <w:sz w:val="22"/>
          <w:szCs w:val="22"/>
        </w:rPr>
      </w:pPr>
      <w:r w:rsidRPr="0057382E">
        <w:rPr>
          <w:rFonts w:ascii="Garamond" w:hAnsi="Garamond" w:cs="Calibri"/>
          <w:b/>
          <w:sz w:val="22"/>
          <w:szCs w:val="22"/>
        </w:rPr>
        <w:t>Predmet zákazky:</w:t>
      </w:r>
      <w:r w:rsidRPr="0057382E">
        <w:rPr>
          <w:rFonts w:ascii="Garamond" w:hAnsi="Garamond" w:cs="Calibri"/>
          <w:sz w:val="22"/>
          <w:szCs w:val="22"/>
        </w:rPr>
        <w:t xml:space="preserve"> </w:t>
      </w:r>
      <w:r w:rsidRPr="0057382E">
        <w:rPr>
          <w:rFonts w:ascii="Garamond" w:hAnsi="Garamond" w:cs="Calibri"/>
          <w:sz w:val="22"/>
          <w:szCs w:val="22"/>
        </w:rPr>
        <w:tab/>
      </w:r>
      <w:r w:rsidR="00800938" w:rsidRPr="0057382E">
        <w:rPr>
          <w:rFonts w:ascii="Garamond" w:hAnsi="Garamond" w:cs="Calibri"/>
          <w:sz w:val="22"/>
          <w:szCs w:val="22"/>
        </w:rPr>
        <w:tab/>
      </w:r>
      <w:r w:rsidR="00800938" w:rsidRPr="0057382E">
        <w:rPr>
          <w:rFonts w:ascii="Garamond" w:hAnsi="Garamond"/>
          <w:bCs/>
          <w:sz w:val="22"/>
          <w:szCs w:val="22"/>
        </w:rPr>
        <w:t>Dodanie nových alebo jazdených osobných motorových vozidiel kategórie M1 a NA-N1 v celkovom počte 48 ks</w:t>
      </w:r>
    </w:p>
    <w:p w14:paraId="5F9AA691" w14:textId="074D18D6" w:rsidR="0057382E" w:rsidRPr="0057382E" w:rsidRDefault="004575DB" w:rsidP="00830EBF">
      <w:pPr>
        <w:pStyle w:val="tl1"/>
        <w:tabs>
          <w:tab w:val="left" w:pos="3544"/>
        </w:tabs>
        <w:ind w:left="3544" w:hanging="3544"/>
        <w:rPr>
          <w:rFonts w:ascii="Garamond" w:hAnsi="Garamond" w:cstheme="minorHAnsi"/>
          <w:bCs/>
          <w:iCs/>
          <w:sz w:val="22"/>
          <w:szCs w:val="22"/>
        </w:rPr>
      </w:pPr>
      <w:r w:rsidRPr="0057382E">
        <w:rPr>
          <w:rFonts w:ascii="Garamond" w:hAnsi="Garamond" w:cs="Calibri"/>
          <w:b/>
          <w:sz w:val="22"/>
          <w:szCs w:val="22"/>
        </w:rPr>
        <w:t xml:space="preserve">Verejný obstarávateľ: </w:t>
      </w:r>
      <w:r w:rsidRPr="0057382E">
        <w:rPr>
          <w:rFonts w:ascii="Garamond" w:hAnsi="Garamond" w:cs="Calibri"/>
          <w:b/>
          <w:sz w:val="22"/>
          <w:szCs w:val="22"/>
        </w:rPr>
        <w:tab/>
      </w:r>
      <w:r w:rsidR="0057382E" w:rsidRPr="0057382E">
        <w:rPr>
          <w:rFonts w:ascii="Garamond" w:hAnsi="Garamond" w:cstheme="minorHAnsi"/>
          <w:iCs/>
          <w:sz w:val="22"/>
          <w:szCs w:val="22"/>
        </w:rPr>
        <w:t>Banskobystrická regionálna správa ciest, a. s., Majerská cesta 94, 974 96 Banská Bystrica</w:t>
      </w:r>
    </w:p>
    <w:p w14:paraId="55D7D5D0" w14:textId="4AF4E284" w:rsidR="004575DB" w:rsidRPr="00861D52" w:rsidRDefault="004575DB" w:rsidP="004575DB">
      <w:pPr>
        <w:tabs>
          <w:tab w:val="left" w:pos="3544"/>
        </w:tabs>
        <w:spacing w:line="264" w:lineRule="auto"/>
        <w:ind w:left="3540" w:hanging="3540"/>
        <w:jc w:val="both"/>
        <w:rPr>
          <w:rFonts w:ascii="Garamond" w:hAnsi="Garamond" w:cs="Calibri"/>
          <w:b/>
          <w:sz w:val="22"/>
          <w:szCs w:val="22"/>
        </w:rPr>
      </w:pPr>
    </w:p>
    <w:p w14:paraId="54327623"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Obchodné meno uchádzača:</w:t>
      </w:r>
      <w:r w:rsidRPr="00861D52">
        <w:rPr>
          <w:rFonts w:ascii="Garamond" w:hAnsi="Garamond" w:cs="Calibri"/>
          <w:sz w:val="22"/>
          <w:szCs w:val="22"/>
        </w:rPr>
        <w:t xml:space="preserve">        </w:t>
      </w:r>
      <w:r w:rsidRPr="00861D52">
        <w:rPr>
          <w:rFonts w:ascii="Garamond" w:hAnsi="Garamond" w:cs="Calibri"/>
          <w:sz w:val="22"/>
          <w:szCs w:val="22"/>
        </w:rPr>
        <w:tab/>
      </w:r>
      <w:r w:rsidRPr="00861D52">
        <w:rPr>
          <w:rFonts w:ascii="Garamond" w:hAnsi="Garamond" w:cs="Calibri"/>
          <w:i/>
          <w:sz w:val="22"/>
          <w:szCs w:val="22"/>
          <w:highlight w:val="yellow"/>
        </w:rPr>
        <w:t>(vyplní uchádzač)</w:t>
      </w:r>
    </w:p>
    <w:p w14:paraId="2EEB0AF0"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Sídlo alebo miesto podnikania:</w:t>
      </w:r>
      <w:r w:rsidRPr="00861D52">
        <w:rPr>
          <w:rFonts w:ascii="Garamond" w:hAnsi="Garamond" w:cs="Calibri"/>
          <w:b/>
          <w:sz w:val="22"/>
          <w:szCs w:val="22"/>
        </w:rPr>
        <w:tab/>
      </w:r>
      <w:r w:rsidRPr="00861D52">
        <w:rPr>
          <w:rFonts w:ascii="Garamond" w:hAnsi="Garamond" w:cs="Calibri"/>
          <w:sz w:val="22"/>
          <w:szCs w:val="22"/>
        </w:rPr>
        <w:tab/>
      </w:r>
      <w:r w:rsidRPr="00861D52">
        <w:rPr>
          <w:rFonts w:ascii="Garamond" w:hAnsi="Garamond" w:cs="Calibri"/>
          <w:i/>
          <w:sz w:val="22"/>
          <w:szCs w:val="22"/>
          <w:highlight w:val="yellow"/>
        </w:rPr>
        <w:t>(vyplní uchádzač)</w:t>
      </w:r>
    </w:p>
    <w:p w14:paraId="0A0F5416"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IČO uchádzača:</w:t>
      </w:r>
      <w:r w:rsidRPr="00861D52">
        <w:rPr>
          <w:rFonts w:ascii="Garamond" w:hAnsi="Garamond" w:cs="Calibri"/>
          <w:sz w:val="22"/>
          <w:szCs w:val="22"/>
        </w:rPr>
        <w:t xml:space="preserve">                          </w:t>
      </w:r>
      <w:r w:rsidRPr="00861D52">
        <w:rPr>
          <w:rFonts w:ascii="Garamond" w:hAnsi="Garamond" w:cs="Calibri"/>
          <w:sz w:val="22"/>
          <w:szCs w:val="22"/>
        </w:rPr>
        <w:tab/>
      </w:r>
      <w:r w:rsidRPr="00861D52">
        <w:rPr>
          <w:rFonts w:ascii="Garamond" w:hAnsi="Garamond" w:cs="Calibri"/>
          <w:i/>
          <w:sz w:val="22"/>
          <w:szCs w:val="22"/>
          <w:highlight w:val="yellow"/>
        </w:rPr>
        <w:t>(vyplní uchádzač)</w:t>
      </w:r>
    </w:p>
    <w:p w14:paraId="09197AA1" w14:textId="77777777" w:rsidR="004575DB" w:rsidRPr="00861D52" w:rsidRDefault="004575DB" w:rsidP="004575DB">
      <w:pPr>
        <w:spacing w:line="264" w:lineRule="auto"/>
        <w:rPr>
          <w:rFonts w:ascii="Garamond" w:hAnsi="Garamond" w:cs="Calibri"/>
          <w:sz w:val="22"/>
          <w:szCs w:val="22"/>
        </w:rPr>
      </w:pPr>
      <w:r w:rsidRPr="00861D52">
        <w:rPr>
          <w:rFonts w:ascii="Garamond" w:hAnsi="Garamond" w:cs="Calibri"/>
          <w:b/>
          <w:sz w:val="22"/>
          <w:szCs w:val="22"/>
        </w:rPr>
        <w:t>Kontaktná osoba uchádzača:</w:t>
      </w:r>
      <w:r w:rsidRPr="00861D52">
        <w:rPr>
          <w:rFonts w:ascii="Garamond" w:hAnsi="Garamond" w:cs="Calibri"/>
          <w:sz w:val="22"/>
          <w:szCs w:val="22"/>
        </w:rPr>
        <w:t xml:space="preserve">                 </w:t>
      </w:r>
      <w:r w:rsidRPr="00861D52">
        <w:rPr>
          <w:rFonts w:ascii="Garamond" w:hAnsi="Garamond" w:cs="Calibri"/>
          <w:i/>
          <w:sz w:val="22"/>
          <w:szCs w:val="22"/>
          <w:highlight w:val="yellow"/>
        </w:rPr>
        <w:t>(vyplní uchádzač)</w:t>
      </w:r>
    </w:p>
    <w:bookmarkEnd w:id="2"/>
    <w:p w14:paraId="31823387" w14:textId="77777777" w:rsidR="004575DB" w:rsidRPr="00861D52" w:rsidRDefault="004575DB" w:rsidP="004575DB">
      <w:pPr>
        <w:spacing w:line="264" w:lineRule="auto"/>
        <w:jc w:val="center"/>
        <w:rPr>
          <w:rFonts w:ascii="Garamond" w:hAnsi="Garamond" w:cs="Calibri"/>
          <w:b/>
          <w:sz w:val="22"/>
          <w:szCs w:val="22"/>
          <w:u w:val="single"/>
        </w:rPr>
      </w:pPr>
    </w:p>
    <w:p w14:paraId="6AFF8EFE" w14:textId="77777777" w:rsidR="004575DB" w:rsidRDefault="004575DB" w:rsidP="004575DB">
      <w:pPr>
        <w:pStyle w:val="Pta"/>
        <w:tabs>
          <w:tab w:val="clear" w:pos="4513"/>
          <w:tab w:val="left" w:pos="3119"/>
        </w:tabs>
        <w:jc w:val="center"/>
        <w:rPr>
          <w:rFonts w:cstheme="minorHAnsi"/>
          <w:b/>
          <w:sz w:val="20"/>
          <w:lang w:eastAsia="cs-CZ"/>
        </w:rPr>
      </w:pPr>
    </w:p>
    <w:p w14:paraId="7D7C783D" w14:textId="77777777" w:rsidR="00E9071A" w:rsidRDefault="00E9071A" w:rsidP="004575DB">
      <w:pPr>
        <w:pStyle w:val="Pta"/>
        <w:tabs>
          <w:tab w:val="clear" w:pos="4513"/>
          <w:tab w:val="left" w:pos="3119"/>
        </w:tabs>
        <w:jc w:val="center"/>
        <w:rPr>
          <w:rFonts w:cstheme="minorHAnsi"/>
          <w:b/>
          <w:sz w:val="20"/>
          <w:lang w:eastAsia="cs-CZ"/>
        </w:rPr>
      </w:pPr>
    </w:p>
    <w:p w14:paraId="67D8D354" w14:textId="2EBA6BA7" w:rsidR="00E9071A" w:rsidRPr="00A35ECD" w:rsidRDefault="00E9071A" w:rsidP="00A35ECD">
      <w:pPr>
        <w:jc w:val="center"/>
        <w:rPr>
          <w:rFonts w:ascii="Garamond" w:hAnsi="Garamond" w:cstheme="minorHAnsi"/>
          <w:b/>
          <w:sz w:val="22"/>
          <w:szCs w:val="22"/>
          <w:u w:val="single"/>
        </w:rPr>
      </w:pPr>
      <w:r w:rsidRPr="00D148D2">
        <w:rPr>
          <w:rFonts w:ascii="Garamond" w:hAnsi="Garamond" w:cstheme="minorHAnsi"/>
          <w:b/>
          <w:sz w:val="22"/>
          <w:szCs w:val="22"/>
          <w:u w:val="single"/>
        </w:rPr>
        <w:t>Návrh uchádzača na plnenie kritéria (vyplní uchádzač)</w:t>
      </w:r>
    </w:p>
    <w:p w14:paraId="11442AB2" w14:textId="77777777" w:rsidR="00E9071A" w:rsidRPr="00D148D2" w:rsidRDefault="00E9071A" w:rsidP="00E9071A">
      <w:pPr>
        <w:rPr>
          <w:rFonts w:ascii="Garamond" w:hAnsi="Garamond" w:cstheme="minorHAnsi"/>
          <w:i/>
          <w:sz w:val="22"/>
          <w:szCs w:val="22"/>
        </w:rPr>
      </w:pPr>
    </w:p>
    <w:p w14:paraId="7F26AF53" w14:textId="5F49AF69" w:rsidR="00E9071A" w:rsidRPr="00D148D2" w:rsidRDefault="00E9071A" w:rsidP="00E9071A">
      <w:pPr>
        <w:jc w:val="center"/>
        <w:rPr>
          <w:rFonts w:ascii="Garamond" w:hAnsi="Garamond" w:cstheme="minorHAnsi"/>
          <w:sz w:val="22"/>
          <w:szCs w:val="22"/>
        </w:rPr>
      </w:pPr>
      <w:r w:rsidRPr="00D148D2">
        <w:rPr>
          <w:rFonts w:ascii="Garamond" w:hAnsi="Garamond" w:cstheme="minorHAnsi"/>
          <w:i/>
          <w:sz w:val="22"/>
          <w:szCs w:val="22"/>
        </w:rPr>
        <w:t xml:space="preserve">Pozn.: Uchádzačom uvedená cena musí vychádzať z oceneného </w:t>
      </w:r>
      <w:r w:rsidR="00C0367A">
        <w:rPr>
          <w:rFonts w:ascii="Garamond" w:hAnsi="Garamond" w:cstheme="minorHAnsi"/>
          <w:i/>
          <w:sz w:val="22"/>
          <w:szCs w:val="22"/>
        </w:rPr>
        <w:t>technickej špecifikácie</w:t>
      </w:r>
      <w:r w:rsidRPr="00D148D2">
        <w:rPr>
          <w:rFonts w:ascii="Garamond" w:hAnsi="Garamond" w:cstheme="minorHAnsi"/>
          <w:i/>
          <w:sz w:val="22"/>
          <w:szCs w:val="22"/>
        </w:rPr>
        <w:t>, ktor</w:t>
      </w:r>
      <w:r w:rsidR="00C0367A">
        <w:rPr>
          <w:rFonts w:ascii="Garamond" w:hAnsi="Garamond" w:cstheme="minorHAnsi"/>
          <w:i/>
          <w:sz w:val="22"/>
          <w:szCs w:val="22"/>
        </w:rPr>
        <w:t>á</w:t>
      </w:r>
      <w:r w:rsidRPr="00D148D2">
        <w:rPr>
          <w:rFonts w:ascii="Garamond" w:hAnsi="Garamond" w:cstheme="minorHAnsi"/>
          <w:i/>
          <w:sz w:val="22"/>
          <w:szCs w:val="22"/>
        </w:rPr>
        <w:t xml:space="preserve"> tvorí prílohu č. 2</w:t>
      </w:r>
      <w:r w:rsidR="00417B7C">
        <w:rPr>
          <w:rFonts w:ascii="Garamond" w:hAnsi="Garamond" w:cstheme="minorHAnsi"/>
          <w:i/>
          <w:sz w:val="22"/>
          <w:szCs w:val="22"/>
        </w:rPr>
        <w:t xml:space="preserve"> </w:t>
      </w:r>
      <w:r w:rsidRPr="00D148D2">
        <w:rPr>
          <w:rFonts w:ascii="Garamond" w:hAnsi="Garamond" w:cstheme="minorHAnsi"/>
          <w:i/>
          <w:sz w:val="22"/>
          <w:szCs w:val="22"/>
        </w:rPr>
        <w:t>týchto SP</w:t>
      </w:r>
      <w:r w:rsidR="00417B7C">
        <w:rPr>
          <w:rFonts w:ascii="Garamond" w:hAnsi="Garamond" w:cstheme="minorHAnsi"/>
          <w:i/>
          <w:sz w:val="22"/>
          <w:szCs w:val="22"/>
        </w:rPr>
        <w:t>.</w:t>
      </w:r>
    </w:p>
    <w:p w14:paraId="0A20F9FE" w14:textId="77777777" w:rsidR="00E9071A" w:rsidRPr="00D148D2" w:rsidRDefault="00E9071A" w:rsidP="00E9071A">
      <w:pPr>
        <w:rPr>
          <w:rFonts w:ascii="Garamond" w:hAnsi="Garamond" w:cstheme="minorHAnsi"/>
          <w:sz w:val="22"/>
          <w:szCs w:val="22"/>
        </w:rPr>
      </w:pPr>
    </w:p>
    <w:p w14:paraId="2E233C0C" w14:textId="77777777" w:rsidR="00E9071A" w:rsidRPr="00D148D2" w:rsidRDefault="00E9071A" w:rsidP="00E9071A">
      <w:pPr>
        <w:ind w:right="-286"/>
        <w:rPr>
          <w:rFonts w:ascii="Garamond" w:hAnsi="Garamond" w:cstheme="minorHAnsi"/>
          <w:sz w:val="22"/>
          <w:szCs w:val="22"/>
        </w:rPr>
      </w:pPr>
    </w:p>
    <w:p w14:paraId="18C369BC" w14:textId="325E54CE" w:rsidR="00E9071A" w:rsidRPr="00BA27D9" w:rsidRDefault="0032320B" w:rsidP="00E9071A">
      <w:pPr>
        <w:ind w:right="-286"/>
        <w:rPr>
          <w:rFonts w:ascii="Garamond" w:hAnsi="Garamond" w:cstheme="minorHAnsi"/>
          <w:sz w:val="22"/>
          <w:szCs w:val="22"/>
          <w:highlight w:val="yellow"/>
        </w:rPr>
      </w:pPr>
      <w:r>
        <w:rPr>
          <w:rFonts w:ascii="Garamond" w:hAnsi="Garamond" w:cstheme="minorHAnsi"/>
          <w:sz w:val="22"/>
          <w:szCs w:val="22"/>
          <w:highlight w:val="yellow"/>
        </w:rPr>
        <w:t>C</w:t>
      </w:r>
      <w:r w:rsidR="00E9071A" w:rsidRPr="00BA27D9">
        <w:rPr>
          <w:rFonts w:ascii="Garamond" w:hAnsi="Garamond" w:cstheme="minorHAnsi"/>
          <w:sz w:val="22"/>
          <w:szCs w:val="22"/>
          <w:highlight w:val="yellow"/>
        </w:rPr>
        <w:t>elková cena predmetu zákazky v EUR bez DPH:</w:t>
      </w:r>
      <w:r w:rsidR="00E9071A" w:rsidRPr="00BA27D9">
        <w:rPr>
          <w:rFonts w:ascii="Garamond" w:hAnsi="Garamond" w:cstheme="minorHAnsi"/>
          <w:sz w:val="22"/>
          <w:szCs w:val="22"/>
          <w:highlight w:val="yellow"/>
        </w:rPr>
        <w:tab/>
      </w:r>
      <w:r w:rsidR="00250ED4" w:rsidRPr="00BA27D9">
        <w:rPr>
          <w:rFonts w:ascii="Garamond" w:hAnsi="Garamond" w:cstheme="minorHAnsi"/>
          <w:sz w:val="22"/>
          <w:szCs w:val="22"/>
          <w:highlight w:val="yellow"/>
        </w:rPr>
        <w:tab/>
      </w:r>
      <w:r w:rsidR="00250ED4" w:rsidRPr="00BA27D9">
        <w:rPr>
          <w:rFonts w:ascii="Garamond" w:hAnsi="Garamond" w:cstheme="minorHAnsi"/>
          <w:sz w:val="22"/>
          <w:szCs w:val="22"/>
          <w:highlight w:val="yellow"/>
        </w:rPr>
        <w:tab/>
      </w:r>
      <w:r w:rsidR="00E9071A" w:rsidRPr="00BA27D9">
        <w:rPr>
          <w:rFonts w:ascii="Garamond" w:hAnsi="Garamond" w:cstheme="minorHAnsi"/>
          <w:sz w:val="22"/>
          <w:szCs w:val="22"/>
          <w:highlight w:val="yellow"/>
        </w:rPr>
        <w:t>.......................................................................</w:t>
      </w:r>
    </w:p>
    <w:p w14:paraId="1BBC0ED1" w14:textId="2510CED6" w:rsidR="00E9071A" w:rsidRPr="00BA27D9" w:rsidRDefault="00B11702" w:rsidP="00E9071A">
      <w:pPr>
        <w:rPr>
          <w:rFonts w:ascii="Garamond" w:hAnsi="Garamond" w:cstheme="minorHAnsi"/>
          <w:sz w:val="22"/>
          <w:szCs w:val="22"/>
          <w:highlight w:val="yellow"/>
        </w:rPr>
      </w:pPr>
      <w:r w:rsidRPr="00BA27D9">
        <w:rPr>
          <w:rFonts w:ascii="Garamond" w:hAnsi="Garamond" w:cstheme="minorHAnsi"/>
          <w:b/>
          <w:sz w:val="22"/>
          <w:szCs w:val="22"/>
          <w:highlight w:val="yellow"/>
        </w:rPr>
        <w:t>(návrh na plnenie kritéria):</w:t>
      </w:r>
    </w:p>
    <w:p w14:paraId="7E4D3A20" w14:textId="77777777" w:rsidR="008E3D69" w:rsidRDefault="008E3D69" w:rsidP="00E9071A">
      <w:pPr>
        <w:ind w:right="-286"/>
        <w:rPr>
          <w:rFonts w:ascii="Garamond" w:hAnsi="Garamond" w:cstheme="minorHAnsi"/>
          <w:sz w:val="22"/>
          <w:szCs w:val="22"/>
          <w:highlight w:val="yellow"/>
        </w:rPr>
      </w:pPr>
    </w:p>
    <w:p w14:paraId="18912046" w14:textId="265DFA04" w:rsidR="00E9071A" w:rsidRPr="00BA27D9" w:rsidRDefault="00E9071A" w:rsidP="00E9071A">
      <w:pPr>
        <w:ind w:right="-286"/>
        <w:rPr>
          <w:rFonts w:ascii="Garamond" w:hAnsi="Garamond" w:cstheme="minorHAnsi"/>
          <w:sz w:val="22"/>
          <w:szCs w:val="22"/>
          <w:highlight w:val="yellow"/>
        </w:rPr>
      </w:pPr>
      <w:r w:rsidRPr="00BA27D9">
        <w:rPr>
          <w:rFonts w:ascii="Garamond" w:hAnsi="Garamond" w:cstheme="minorHAnsi"/>
          <w:sz w:val="22"/>
          <w:szCs w:val="22"/>
          <w:highlight w:val="yellow"/>
        </w:rPr>
        <w:t>DPH v EUR (23 %):</w:t>
      </w:r>
      <w:r w:rsidRPr="00BA27D9">
        <w:rPr>
          <w:rFonts w:ascii="Garamond" w:hAnsi="Garamond" w:cstheme="minorHAnsi"/>
          <w:sz w:val="22"/>
          <w:szCs w:val="22"/>
          <w:highlight w:val="yellow"/>
        </w:rPr>
        <w:tab/>
      </w:r>
      <w:r w:rsidRPr="00BA27D9">
        <w:rPr>
          <w:rFonts w:ascii="Garamond" w:hAnsi="Garamond" w:cstheme="minorHAnsi"/>
          <w:sz w:val="22"/>
          <w:szCs w:val="22"/>
          <w:highlight w:val="yellow"/>
        </w:rPr>
        <w:tab/>
      </w:r>
      <w:r w:rsidRPr="00BA27D9">
        <w:rPr>
          <w:rFonts w:ascii="Garamond" w:hAnsi="Garamond" w:cstheme="minorHAnsi"/>
          <w:sz w:val="22"/>
          <w:szCs w:val="22"/>
          <w:highlight w:val="yellow"/>
        </w:rPr>
        <w:tab/>
      </w:r>
      <w:r w:rsidRPr="00BA27D9">
        <w:rPr>
          <w:rFonts w:ascii="Garamond" w:hAnsi="Garamond" w:cstheme="minorHAnsi"/>
          <w:sz w:val="22"/>
          <w:szCs w:val="22"/>
          <w:highlight w:val="yellow"/>
        </w:rPr>
        <w:tab/>
      </w:r>
      <w:r w:rsidRPr="00BA27D9">
        <w:rPr>
          <w:rFonts w:ascii="Garamond" w:hAnsi="Garamond" w:cstheme="minorHAnsi"/>
          <w:sz w:val="22"/>
          <w:szCs w:val="22"/>
          <w:highlight w:val="yellow"/>
        </w:rPr>
        <w:tab/>
      </w:r>
      <w:r w:rsidRPr="00BA27D9">
        <w:rPr>
          <w:rFonts w:ascii="Garamond" w:hAnsi="Garamond" w:cstheme="minorHAnsi"/>
          <w:sz w:val="22"/>
          <w:szCs w:val="22"/>
          <w:highlight w:val="yellow"/>
        </w:rPr>
        <w:tab/>
        <w:t>.......................................................................</w:t>
      </w:r>
    </w:p>
    <w:p w14:paraId="128FE7B0" w14:textId="77777777" w:rsidR="00E9071A" w:rsidRPr="00BA27D9" w:rsidRDefault="00E9071A" w:rsidP="00E9071A">
      <w:pPr>
        <w:rPr>
          <w:rFonts w:ascii="Garamond" w:hAnsi="Garamond" w:cstheme="minorHAnsi"/>
          <w:sz w:val="22"/>
          <w:szCs w:val="22"/>
          <w:highlight w:val="yellow"/>
        </w:rPr>
      </w:pPr>
    </w:p>
    <w:p w14:paraId="79FD4AD8" w14:textId="77777777" w:rsidR="00B11702" w:rsidRPr="00D148D2" w:rsidRDefault="0032320B" w:rsidP="00B11702">
      <w:pPr>
        <w:ind w:right="-286"/>
        <w:rPr>
          <w:rFonts w:ascii="Garamond" w:hAnsi="Garamond" w:cstheme="minorHAnsi"/>
          <w:b/>
          <w:sz w:val="22"/>
          <w:szCs w:val="22"/>
        </w:rPr>
      </w:pPr>
      <w:r>
        <w:rPr>
          <w:rFonts w:ascii="Garamond" w:hAnsi="Garamond" w:cstheme="minorHAnsi"/>
          <w:b/>
          <w:sz w:val="22"/>
          <w:szCs w:val="22"/>
          <w:highlight w:val="yellow"/>
        </w:rPr>
        <w:t>C</w:t>
      </w:r>
      <w:r w:rsidR="00E9071A" w:rsidRPr="00BA27D9">
        <w:rPr>
          <w:rFonts w:ascii="Garamond" w:hAnsi="Garamond" w:cstheme="minorHAnsi"/>
          <w:b/>
          <w:sz w:val="22"/>
          <w:szCs w:val="22"/>
          <w:highlight w:val="yellow"/>
        </w:rPr>
        <w:t xml:space="preserve">elková cena predmetu zákazky v EUR s DPH </w:t>
      </w:r>
      <w:r w:rsidR="00B11702" w:rsidRPr="00BA27D9">
        <w:rPr>
          <w:rFonts w:ascii="Garamond" w:hAnsi="Garamond" w:cstheme="minorHAnsi"/>
          <w:b/>
          <w:sz w:val="22"/>
          <w:szCs w:val="22"/>
          <w:highlight w:val="yellow"/>
        </w:rPr>
        <w:t>.............................................................</w:t>
      </w:r>
    </w:p>
    <w:p w14:paraId="35B7FEA4" w14:textId="052D3151" w:rsidR="00E9071A" w:rsidRPr="00BA27D9" w:rsidRDefault="00E9071A" w:rsidP="00E9071A">
      <w:pPr>
        <w:rPr>
          <w:rFonts w:ascii="Garamond" w:hAnsi="Garamond" w:cstheme="minorHAnsi"/>
          <w:b/>
          <w:sz w:val="22"/>
          <w:szCs w:val="22"/>
          <w:highlight w:val="yellow"/>
        </w:rPr>
      </w:pPr>
    </w:p>
    <w:p w14:paraId="54CAF447" w14:textId="2856AF66" w:rsidR="00E9071A" w:rsidRPr="00D148D2" w:rsidRDefault="00E9071A" w:rsidP="00E9071A">
      <w:pPr>
        <w:jc w:val="both"/>
        <w:rPr>
          <w:rFonts w:ascii="Garamond" w:hAnsi="Garamond" w:cstheme="minorHAnsi"/>
          <w:sz w:val="22"/>
          <w:szCs w:val="22"/>
        </w:rPr>
      </w:pPr>
    </w:p>
    <w:p w14:paraId="090A2F59" w14:textId="77777777" w:rsidR="00E9071A" w:rsidRPr="00D148D2" w:rsidRDefault="00E9071A" w:rsidP="00E9071A">
      <w:pPr>
        <w:jc w:val="both"/>
        <w:rPr>
          <w:rFonts w:ascii="Garamond" w:hAnsi="Garamond" w:cstheme="minorHAnsi"/>
          <w:sz w:val="22"/>
          <w:szCs w:val="22"/>
        </w:rPr>
      </w:pPr>
    </w:p>
    <w:p w14:paraId="66C71DDB" w14:textId="77777777" w:rsidR="00E9071A" w:rsidRPr="00D148D2" w:rsidRDefault="00E9071A" w:rsidP="00E9071A">
      <w:pPr>
        <w:jc w:val="both"/>
        <w:rPr>
          <w:rFonts w:ascii="Garamond" w:hAnsi="Garamond" w:cstheme="minorHAnsi"/>
          <w:i/>
          <w:sz w:val="22"/>
          <w:szCs w:val="22"/>
        </w:rPr>
      </w:pPr>
      <w:r w:rsidRPr="00D148D2">
        <w:rPr>
          <w:rFonts w:ascii="Garamond" w:hAnsi="Garamond" w:cstheme="minorHAnsi"/>
          <w:sz w:val="22"/>
          <w:szCs w:val="22"/>
        </w:rPr>
        <w:t>*</w:t>
      </w:r>
      <w:r w:rsidRPr="00D148D2">
        <w:rPr>
          <w:rFonts w:ascii="Garamond" w:hAnsi="Garamond" w:cstheme="minorHAnsi"/>
          <w:i/>
          <w:sz w:val="22"/>
          <w:szCs w:val="22"/>
        </w:rPr>
        <w:t xml:space="preserve">V prípade, ak uchádzač je zdaniteľnou osobou pre DPH, uvedie v riadku „Celková cena za predmet zákazky v EUR s DPH“ sumu z riadka „Celková cena za predmet zákazky v EUR bez DPH“ navýšenú o aktuálne platnú sadzbu DPH. </w:t>
      </w:r>
    </w:p>
    <w:p w14:paraId="7FD1410F" w14:textId="77777777" w:rsidR="00E9071A" w:rsidRPr="00D148D2" w:rsidRDefault="00E9071A" w:rsidP="00E9071A">
      <w:pPr>
        <w:jc w:val="both"/>
        <w:rPr>
          <w:rFonts w:ascii="Garamond" w:hAnsi="Garamond" w:cstheme="minorHAnsi"/>
          <w:i/>
          <w:sz w:val="22"/>
          <w:szCs w:val="22"/>
        </w:rPr>
      </w:pPr>
      <w:r w:rsidRPr="00D148D2">
        <w:rPr>
          <w:rFonts w:ascii="Garamond" w:hAnsi="Garamond" w:cstheme="minorHAnsi"/>
          <w:i/>
          <w:sz w:val="22"/>
          <w:szCs w:val="22"/>
        </w:rPr>
        <w:t xml:space="preserve">V prípade, ak uchádzač nie je zdaniteľnou osobou pre DPH, uvedie v stĺpcu „Celková cena za predmet zákazky v EUR s DPH“ rovnakú sumu ako uviedol v riadku „Celková cena za predmet zákazky v EUR bez DPH“. </w:t>
      </w:r>
    </w:p>
    <w:p w14:paraId="19B9C8E0" w14:textId="77777777" w:rsidR="00E9071A" w:rsidRPr="00D148D2" w:rsidRDefault="00E9071A" w:rsidP="00E9071A">
      <w:pPr>
        <w:jc w:val="both"/>
        <w:rPr>
          <w:rFonts w:ascii="Garamond" w:hAnsi="Garamond" w:cstheme="minorHAnsi"/>
          <w:i/>
          <w:sz w:val="22"/>
          <w:szCs w:val="22"/>
        </w:rPr>
      </w:pPr>
      <w:r w:rsidRPr="00D148D2">
        <w:rPr>
          <w:rFonts w:ascii="Garamond" w:hAnsi="Garamond" w:cstheme="minorHAnsi"/>
          <w:i/>
          <w:sz w:val="22"/>
          <w:szCs w:val="22"/>
        </w:rPr>
        <w:t>V prípade, ak je uchádzač zahraničnou osobou, uvedie v riadku „Celková cena za predmet zákazky v EUR s DPH“ sumu z riadka „Celková cena za premet zákazky v EUR bez DPH“ (bez DPH platnej v krajine sídla uchádzača) navýšenú o aktuálne platnú sadzbu DPH v SR (DPH odvádza v prípade úspešnosti jeho ponuky verejný obstarávateľ).</w:t>
      </w:r>
    </w:p>
    <w:p w14:paraId="075BE690" w14:textId="77777777" w:rsidR="00E9071A" w:rsidRPr="00D148D2" w:rsidRDefault="00E9071A" w:rsidP="00E9071A">
      <w:pPr>
        <w:jc w:val="center"/>
        <w:rPr>
          <w:rFonts w:ascii="Garamond" w:hAnsi="Garamond" w:cstheme="minorHAnsi"/>
          <w:b/>
          <w:color w:val="FF0000"/>
          <w:sz w:val="22"/>
          <w:szCs w:val="22"/>
        </w:rPr>
      </w:pPr>
    </w:p>
    <w:p w14:paraId="6BA8C3BA" w14:textId="77777777" w:rsidR="00E9071A" w:rsidRPr="00D148D2" w:rsidRDefault="00E9071A" w:rsidP="00E9071A">
      <w:pPr>
        <w:spacing w:before="120"/>
        <w:jc w:val="both"/>
        <w:rPr>
          <w:rFonts w:ascii="Garamond" w:eastAsia="Times New Roman" w:hAnsi="Garamond" w:cstheme="minorHAnsi"/>
          <w:b/>
          <w:kern w:val="0"/>
          <w:sz w:val="22"/>
          <w:szCs w:val="22"/>
          <w:lang w:eastAsia="cs-CZ"/>
          <w14:ligatures w14:val="none"/>
        </w:rPr>
      </w:pPr>
      <w:r w:rsidRPr="00D148D2">
        <w:rPr>
          <w:rFonts w:ascii="Garamond" w:eastAsia="Times New Roman" w:hAnsi="Garamond" w:cstheme="minorHAnsi"/>
          <w:b/>
          <w:kern w:val="0"/>
          <w:sz w:val="22"/>
          <w:szCs w:val="22"/>
          <w:lang w:eastAsia="cs-CZ"/>
          <w14:ligatures w14:val="none"/>
        </w:rPr>
        <w:t>Uchádzač vyhlasuje, že * JE / NIE JE platiteľom DPH (uchádzač zakrúžkuje relevantný údaj).</w:t>
      </w:r>
    </w:p>
    <w:p w14:paraId="4469B739" w14:textId="77777777" w:rsidR="00E9071A" w:rsidRPr="00D148D2" w:rsidRDefault="00E9071A" w:rsidP="00E9071A">
      <w:pPr>
        <w:jc w:val="both"/>
        <w:rPr>
          <w:rFonts w:ascii="Garamond" w:hAnsi="Garamond" w:cstheme="minorHAnsi"/>
          <w:b/>
          <w:sz w:val="22"/>
          <w:szCs w:val="22"/>
        </w:rPr>
      </w:pPr>
    </w:p>
    <w:p w14:paraId="26A6DAE7" w14:textId="77777777" w:rsidR="00E9071A" w:rsidRPr="00D148D2" w:rsidRDefault="00E9071A" w:rsidP="00E9071A">
      <w:pPr>
        <w:jc w:val="both"/>
        <w:rPr>
          <w:rFonts w:ascii="Garamond" w:hAnsi="Garamond" w:cstheme="minorHAnsi"/>
          <w:b/>
          <w:sz w:val="22"/>
          <w:szCs w:val="22"/>
        </w:rPr>
      </w:pPr>
    </w:p>
    <w:p w14:paraId="6A28978C" w14:textId="77777777" w:rsidR="00E9071A" w:rsidRPr="00D148D2" w:rsidRDefault="00E9071A" w:rsidP="00E9071A">
      <w:pPr>
        <w:jc w:val="both"/>
        <w:rPr>
          <w:rFonts w:ascii="Garamond" w:hAnsi="Garamond" w:cstheme="minorHAnsi"/>
          <w:b/>
          <w:sz w:val="22"/>
          <w:szCs w:val="22"/>
        </w:rPr>
      </w:pPr>
      <w:r w:rsidRPr="00D148D2">
        <w:rPr>
          <w:rFonts w:ascii="Garamond" w:hAnsi="Garamond" w:cstheme="minorHAnsi"/>
          <w:b/>
          <w:sz w:val="22"/>
          <w:szCs w:val="22"/>
        </w:rPr>
        <w:t>Ako uchádzač týmto čestne vyhlasujem, že uvedený návrh na plnenie stanoveného kritéria je  v  súlade s predloženou ponukou a jej prílohami.</w:t>
      </w:r>
    </w:p>
    <w:p w14:paraId="324AC893" w14:textId="77777777" w:rsidR="00E9071A" w:rsidRPr="00D148D2" w:rsidRDefault="00E9071A" w:rsidP="00E9071A">
      <w:pPr>
        <w:rPr>
          <w:rFonts w:ascii="Garamond" w:hAnsi="Garamond" w:cstheme="minorHAnsi"/>
          <w:sz w:val="22"/>
          <w:szCs w:val="22"/>
        </w:rPr>
      </w:pPr>
    </w:p>
    <w:p w14:paraId="79FD8CC3" w14:textId="77777777" w:rsidR="00E9071A" w:rsidRPr="00D148D2" w:rsidRDefault="00E9071A" w:rsidP="00E9071A">
      <w:pPr>
        <w:rPr>
          <w:rFonts w:ascii="Garamond" w:hAnsi="Garamond" w:cstheme="minorHAnsi"/>
          <w:sz w:val="22"/>
          <w:szCs w:val="22"/>
        </w:rPr>
      </w:pPr>
    </w:p>
    <w:p w14:paraId="0F0DFB1F" w14:textId="77777777" w:rsidR="00E9071A" w:rsidRPr="00D148D2" w:rsidRDefault="00E9071A" w:rsidP="00E9071A">
      <w:pPr>
        <w:ind w:left="720"/>
        <w:rPr>
          <w:rFonts w:ascii="Garamond" w:hAnsi="Garamond" w:cstheme="minorHAnsi"/>
          <w:sz w:val="22"/>
          <w:szCs w:val="22"/>
        </w:rPr>
      </w:pPr>
      <w:r w:rsidRPr="00D148D2">
        <w:rPr>
          <w:rFonts w:ascii="Garamond" w:hAnsi="Garamond" w:cstheme="minorHAnsi"/>
          <w:sz w:val="22"/>
          <w:szCs w:val="22"/>
        </w:rPr>
        <w:t>V ...............................dňa.........................</w:t>
      </w:r>
      <w:r w:rsidRPr="00D148D2">
        <w:rPr>
          <w:rFonts w:ascii="Garamond" w:hAnsi="Garamond" w:cstheme="minorHAnsi"/>
          <w:sz w:val="22"/>
          <w:szCs w:val="22"/>
        </w:rPr>
        <w:tab/>
        <w:t xml:space="preserve">           </w:t>
      </w:r>
      <w:r w:rsidRPr="00D148D2">
        <w:rPr>
          <w:rFonts w:ascii="Garamond" w:hAnsi="Garamond" w:cstheme="minorHAnsi"/>
          <w:sz w:val="22"/>
          <w:szCs w:val="22"/>
        </w:rPr>
        <w:tab/>
        <w:t xml:space="preserve">           </w:t>
      </w:r>
      <w:r w:rsidRPr="00D148D2">
        <w:rPr>
          <w:rFonts w:ascii="Garamond" w:hAnsi="Garamond" w:cstheme="minorHAnsi"/>
          <w:sz w:val="22"/>
          <w:szCs w:val="22"/>
        </w:rPr>
        <w:tab/>
        <w:t xml:space="preserve">                                  </w:t>
      </w:r>
    </w:p>
    <w:p w14:paraId="2667857E" w14:textId="77777777" w:rsidR="00E9071A" w:rsidRPr="00D148D2" w:rsidRDefault="00E9071A" w:rsidP="00E9071A">
      <w:pPr>
        <w:ind w:left="720"/>
        <w:rPr>
          <w:rFonts w:ascii="Garamond" w:hAnsi="Garamond" w:cstheme="minorHAnsi"/>
          <w:sz w:val="22"/>
          <w:szCs w:val="22"/>
        </w:rPr>
      </w:pPr>
      <w:r w:rsidRPr="00D148D2">
        <w:rPr>
          <w:rFonts w:ascii="Garamond" w:hAnsi="Garamond" w:cstheme="minorHAnsi"/>
          <w:sz w:val="22"/>
          <w:szCs w:val="22"/>
        </w:rPr>
        <w:t xml:space="preserve">                                                                                      .......................................................................... </w:t>
      </w:r>
    </w:p>
    <w:p w14:paraId="6C78F336" w14:textId="77777777" w:rsidR="00E9071A" w:rsidRPr="00D148D2" w:rsidRDefault="00E9071A" w:rsidP="00E9071A">
      <w:pPr>
        <w:tabs>
          <w:tab w:val="center" w:pos="7088"/>
        </w:tabs>
        <w:rPr>
          <w:rFonts w:ascii="Garamond" w:hAnsi="Garamond" w:cstheme="minorHAnsi"/>
          <w:sz w:val="22"/>
          <w:szCs w:val="22"/>
        </w:rPr>
      </w:pPr>
      <w:r w:rsidRPr="00D148D2">
        <w:rPr>
          <w:rFonts w:ascii="Garamond" w:hAnsi="Garamond" w:cstheme="minorHAnsi"/>
          <w:sz w:val="22"/>
          <w:szCs w:val="22"/>
        </w:rPr>
        <w:tab/>
        <w:t xml:space="preserve">       Potvrdenie štatutárnym orgánom uchádzača:</w:t>
      </w:r>
    </w:p>
    <w:p w14:paraId="7717408C" w14:textId="77777777" w:rsidR="00E9071A" w:rsidRPr="00D148D2" w:rsidRDefault="00E9071A" w:rsidP="00E9071A">
      <w:pPr>
        <w:tabs>
          <w:tab w:val="center" w:pos="7088"/>
        </w:tabs>
        <w:rPr>
          <w:rFonts w:ascii="Garamond" w:hAnsi="Garamond" w:cstheme="minorHAnsi"/>
          <w:sz w:val="22"/>
          <w:szCs w:val="22"/>
        </w:rPr>
      </w:pPr>
      <w:r w:rsidRPr="00D148D2">
        <w:rPr>
          <w:rFonts w:ascii="Garamond" w:hAnsi="Garamond" w:cstheme="minorHAnsi"/>
          <w:sz w:val="22"/>
          <w:szCs w:val="22"/>
        </w:rPr>
        <w:t xml:space="preserve">                      </w:t>
      </w:r>
      <w:r w:rsidRPr="00D148D2">
        <w:rPr>
          <w:rFonts w:ascii="Garamond" w:hAnsi="Garamond" w:cstheme="minorHAnsi"/>
          <w:sz w:val="22"/>
          <w:szCs w:val="22"/>
        </w:rPr>
        <w:tab/>
        <w:t>titul, meno, priezvisko, funkcia, podpis</w:t>
      </w:r>
      <w:r w:rsidRPr="00D148D2">
        <w:rPr>
          <w:rFonts w:ascii="Garamond" w:hAnsi="Garamond" w:cstheme="minorHAnsi"/>
          <w:sz w:val="22"/>
          <w:szCs w:val="22"/>
        </w:rPr>
        <w:tab/>
      </w:r>
    </w:p>
    <w:p w14:paraId="52142448" w14:textId="77777777" w:rsidR="00E9071A" w:rsidRPr="00D148D2" w:rsidRDefault="00E9071A" w:rsidP="00E9071A">
      <w:pPr>
        <w:rPr>
          <w:rFonts w:ascii="Garamond" w:hAnsi="Garamond" w:cstheme="minorHAnsi"/>
          <w:sz w:val="22"/>
          <w:szCs w:val="22"/>
        </w:rPr>
      </w:pPr>
    </w:p>
    <w:p w14:paraId="69C0CDDF" w14:textId="77777777" w:rsidR="00E9071A" w:rsidRPr="00D148D2" w:rsidRDefault="00E9071A" w:rsidP="00E9071A">
      <w:pPr>
        <w:autoSpaceDE w:val="0"/>
        <w:autoSpaceDN w:val="0"/>
        <w:adjustRightInd w:val="0"/>
        <w:rPr>
          <w:rFonts w:ascii="Garamond" w:eastAsia="Calibri" w:hAnsi="Garamond" w:cstheme="minorHAnsi"/>
          <w:color w:val="000000"/>
          <w:sz w:val="22"/>
          <w:szCs w:val="22"/>
        </w:rPr>
      </w:pPr>
      <w:r w:rsidRPr="00D148D2">
        <w:rPr>
          <w:rFonts w:ascii="Garamond" w:eastAsia="Calibri" w:hAnsi="Garamond" w:cstheme="minorHAnsi"/>
          <w:i/>
          <w:iCs/>
          <w:color w:val="000000"/>
          <w:sz w:val="22"/>
          <w:szCs w:val="22"/>
        </w:rPr>
        <w:t xml:space="preserve">Poznámka: </w:t>
      </w:r>
    </w:p>
    <w:p w14:paraId="24A6DD8C" w14:textId="77777777" w:rsidR="00E9071A" w:rsidRPr="00D148D2" w:rsidRDefault="00E9071A" w:rsidP="00FD425A">
      <w:pPr>
        <w:numPr>
          <w:ilvl w:val="0"/>
          <w:numId w:val="37"/>
        </w:numPr>
        <w:autoSpaceDE w:val="0"/>
        <w:autoSpaceDN w:val="0"/>
        <w:adjustRightInd w:val="0"/>
        <w:spacing w:after="18"/>
        <w:rPr>
          <w:rFonts w:ascii="Garamond" w:hAnsi="Garamond" w:cstheme="minorHAnsi"/>
          <w:i/>
          <w:sz w:val="22"/>
          <w:szCs w:val="22"/>
        </w:rPr>
      </w:pPr>
      <w:r w:rsidRPr="00D148D2">
        <w:rPr>
          <w:rFonts w:ascii="Garamond" w:hAnsi="Garamond" w:cstheme="minorHAnsi"/>
          <w:i/>
          <w:sz w:val="22"/>
          <w:szCs w:val="22"/>
        </w:rPr>
        <w:t xml:space="preserve">dátum musí byť aktuálny vo vzťahu ku dňu uplynutia lehoty na predkladanie ponúk, </w:t>
      </w:r>
    </w:p>
    <w:p w14:paraId="308E0F2A" w14:textId="75DE1991" w:rsidR="00E9071A" w:rsidRPr="00D148D2" w:rsidRDefault="00E9071A" w:rsidP="00FD425A">
      <w:pPr>
        <w:numPr>
          <w:ilvl w:val="0"/>
          <w:numId w:val="37"/>
        </w:numPr>
        <w:autoSpaceDE w:val="0"/>
        <w:autoSpaceDN w:val="0"/>
        <w:adjustRightInd w:val="0"/>
        <w:spacing w:after="18"/>
        <w:rPr>
          <w:rFonts w:ascii="Garamond" w:hAnsi="Garamond" w:cstheme="minorHAnsi"/>
          <w:i/>
          <w:sz w:val="22"/>
          <w:szCs w:val="22"/>
        </w:rPr>
      </w:pPr>
      <w:r w:rsidRPr="00D148D2">
        <w:rPr>
          <w:rFonts w:ascii="Garamond" w:hAnsi="Garamond" w:cstheme="minorHAnsi"/>
          <w:i/>
          <w:sz w:val="22"/>
          <w:szCs w:val="22"/>
        </w:rPr>
        <w:t>návrh na plnenie kritéri</w:t>
      </w:r>
      <w:r w:rsidR="000E0776">
        <w:rPr>
          <w:rFonts w:ascii="Garamond" w:hAnsi="Garamond" w:cstheme="minorHAnsi"/>
          <w:i/>
          <w:sz w:val="22"/>
          <w:szCs w:val="22"/>
        </w:rPr>
        <w:t>a</w:t>
      </w:r>
      <w:r w:rsidRPr="00D148D2">
        <w:rPr>
          <w:rFonts w:ascii="Garamond" w:hAnsi="Garamond" w:cstheme="minorHAnsi"/>
          <w:i/>
          <w:sz w:val="22"/>
          <w:szCs w:val="22"/>
        </w:rPr>
        <w:t xml:space="preserve"> uchádzača musí byť v zmysle týchto SP vložený do systému JOSEPHINE vo formáte .pdf</w:t>
      </w:r>
    </w:p>
    <w:p w14:paraId="54E886CA" w14:textId="77777777" w:rsidR="00E9071A" w:rsidRPr="00D148D2" w:rsidRDefault="00E9071A" w:rsidP="00FD425A">
      <w:pPr>
        <w:numPr>
          <w:ilvl w:val="0"/>
          <w:numId w:val="37"/>
        </w:numPr>
        <w:autoSpaceDE w:val="0"/>
        <w:autoSpaceDN w:val="0"/>
        <w:adjustRightInd w:val="0"/>
        <w:spacing w:after="18"/>
        <w:rPr>
          <w:rFonts w:ascii="Garamond" w:hAnsi="Garamond" w:cstheme="minorHAnsi"/>
          <w:bCs/>
          <w:iCs/>
          <w:sz w:val="22"/>
          <w:szCs w:val="22"/>
        </w:rPr>
      </w:pPr>
      <w:r w:rsidRPr="00D148D2">
        <w:rPr>
          <w:rFonts w:ascii="Garamond" w:hAnsi="Garamond" w:cstheme="minorHAnsi"/>
          <w:i/>
          <w:sz w:val="22"/>
          <w:szCs w:val="22"/>
        </w:rPr>
        <w:t>uchádzač zaokrúhli svoje návrhy v zmysle matematických pravidiel</w:t>
      </w:r>
      <w:r w:rsidRPr="00D148D2">
        <w:rPr>
          <w:rFonts w:ascii="Garamond" w:eastAsia="Calibri" w:hAnsi="Garamond" w:cstheme="minorHAnsi"/>
          <w:i/>
          <w:iCs/>
          <w:color w:val="000000"/>
          <w:sz w:val="22"/>
          <w:szCs w:val="22"/>
        </w:rPr>
        <w:t xml:space="preserve"> </w:t>
      </w:r>
      <w:r w:rsidRPr="00D148D2">
        <w:rPr>
          <w:rFonts w:ascii="Garamond" w:hAnsi="Garamond" w:cstheme="minorHAnsi"/>
          <w:i/>
          <w:sz w:val="22"/>
          <w:szCs w:val="22"/>
        </w:rPr>
        <w:t>na 2 desatinné miesta.</w:t>
      </w:r>
    </w:p>
    <w:p w14:paraId="7787C6A0" w14:textId="77777777" w:rsidR="00E9071A" w:rsidRPr="00D148D2" w:rsidRDefault="00E9071A" w:rsidP="00E9071A"/>
    <w:p w14:paraId="67164E8B" w14:textId="77777777" w:rsidR="00C92699" w:rsidRDefault="00C92699" w:rsidP="004575DB">
      <w:pPr>
        <w:rPr>
          <w:rFonts w:ascii="Garamond" w:hAnsi="Garamond" w:cstheme="minorHAnsi"/>
          <w:sz w:val="22"/>
          <w:szCs w:val="22"/>
        </w:rPr>
      </w:pPr>
    </w:p>
    <w:p w14:paraId="159E4B3A" w14:textId="77777777" w:rsidR="00C92699" w:rsidRDefault="00C92699" w:rsidP="004575DB">
      <w:pPr>
        <w:rPr>
          <w:rFonts w:ascii="Garamond" w:hAnsi="Garamond" w:cstheme="minorHAnsi"/>
          <w:sz w:val="22"/>
          <w:szCs w:val="22"/>
        </w:rPr>
      </w:pPr>
    </w:p>
    <w:p w14:paraId="6EB3F1FF" w14:textId="77777777" w:rsidR="00C92699" w:rsidRDefault="00C92699" w:rsidP="004575DB">
      <w:pPr>
        <w:rPr>
          <w:rFonts w:ascii="Garamond" w:hAnsi="Garamond" w:cstheme="minorHAnsi"/>
          <w:sz w:val="22"/>
          <w:szCs w:val="22"/>
        </w:rPr>
      </w:pPr>
    </w:p>
    <w:p w14:paraId="2920AAF1" w14:textId="77777777" w:rsidR="00C92699" w:rsidRDefault="00C92699" w:rsidP="004575DB">
      <w:pPr>
        <w:rPr>
          <w:rFonts w:ascii="Garamond" w:hAnsi="Garamond" w:cstheme="minorHAnsi"/>
          <w:sz w:val="22"/>
          <w:szCs w:val="22"/>
        </w:rPr>
      </w:pPr>
    </w:p>
    <w:p w14:paraId="7A586CFE" w14:textId="77777777" w:rsidR="004575DB" w:rsidRPr="00861D52" w:rsidRDefault="004575DB" w:rsidP="004575DB">
      <w:pPr>
        <w:spacing w:line="264" w:lineRule="auto"/>
        <w:jc w:val="center"/>
        <w:rPr>
          <w:rFonts w:ascii="Garamond" w:hAnsi="Garamond" w:cs="Calibri"/>
          <w:b/>
          <w:color w:val="FF0000"/>
          <w:sz w:val="22"/>
          <w:szCs w:val="22"/>
        </w:rPr>
      </w:pPr>
    </w:p>
    <w:p w14:paraId="159E53EF" w14:textId="77777777" w:rsidR="004575DB" w:rsidRPr="00861D52" w:rsidRDefault="004575DB" w:rsidP="004575DB">
      <w:pPr>
        <w:spacing w:line="264" w:lineRule="auto"/>
        <w:rPr>
          <w:rFonts w:ascii="Garamond" w:hAnsi="Garamond" w:cs="Calibri"/>
          <w:sz w:val="22"/>
          <w:szCs w:val="22"/>
        </w:rPr>
      </w:pPr>
    </w:p>
    <w:p w14:paraId="7606A71A" w14:textId="77777777" w:rsidR="004575DB" w:rsidRPr="00861D52" w:rsidRDefault="004575DB" w:rsidP="004575DB">
      <w:pPr>
        <w:spacing w:line="264" w:lineRule="auto"/>
        <w:rPr>
          <w:rFonts w:ascii="Garamond" w:hAnsi="Garamond" w:cs="Calibri"/>
          <w:sz w:val="22"/>
          <w:szCs w:val="22"/>
        </w:rPr>
      </w:pPr>
    </w:p>
    <w:p w14:paraId="1CB308CD" w14:textId="77777777" w:rsidR="004575DB" w:rsidRPr="00CF76DE" w:rsidRDefault="004575DB" w:rsidP="004575DB">
      <w:pPr>
        <w:pStyle w:val="Zkladntext"/>
        <w:spacing w:line="264" w:lineRule="auto"/>
        <w:jc w:val="left"/>
        <w:rPr>
          <w:rFonts w:ascii="Garamond" w:hAnsi="Garamond"/>
          <w:sz w:val="22"/>
          <w:szCs w:val="22"/>
          <w:lang w:val="sk-SK"/>
        </w:rPr>
      </w:pPr>
    </w:p>
    <w:p w14:paraId="377ACC06" w14:textId="77777777" w:rsidR="00AA5826" w:rsidRPr="004575DB" w:rsidRDefault="00AA5826" w:rsidP="004575DB"/>
    <w:sectPr w:rsidR="00AA5826" w:rsidRPr="004575DB" w:rsidSect="000413F6">
      <w:headerReference w:type="even" r:id="rId21"/>
      <w:headerReference w:type="default" r:id="rId22"/>
      <w:footerReference w:type="even" r:id="rId23"/>
      <w:footerReference w:type="default" r:id="rId24"/>
      <w:headerReference w:type="first" r:id="rId25"/>
      <w:footerReference w:type="first" r:id="rId26"/>
      <w:pgSz w:w="11900" w:h="16840"/>
      <w:pgMar w:top="1701" w:right="720" w:bottom="1701" w:left="720" w:header="2126"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F6D0" w14:textId="77777777" w:rsidR="00252627" w:rsidRDefault="00252627" w:rsidP="00014285">
      <w:r>
        <w:separator/>
      </w:r>
    </w:p>
  </w:endnote>
  <w:endnote w:type="continuationSeparator" w:id="0">
    <w:p w14:paraId="007B3636" w14:textId="77777777" w:rsidR="00252627" w:rsidRDefault="00252627" w:rsidP="0001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9999999">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Helvetica">
    <w:panose1 w:val="020B0604020202020204"/>
    <w:charset w:val="EE"/>
    <w:family w:val="swiss"/>
    <w:pitch w:val="variable"/>
    <w:sig w:usb0="E0002E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Liberation Serif">
    <w:altName w:val="Times New Roman"/>
    <w:charset w:val="EE"/>
    <w:family w:val="roman"/>
    <w:pitch w:val="variable"/>
    <w:sig w:usb0="E0000AFF" w:usb1="500078FF" w:usb2="00000021" w:usb3="00000000" w:csb0="000001BF" w:csb1="00000000"/>
  </w:font>
  <w:font w:name="Noto Sans CJK SC">
    <w:charset w:val="00"/>
    <w:family w:val="auto"/>
    <w:pitch w:val="variable"/>
  </w:font>
  <w:font w:name="Lohit Devanagari">
    <w:altName w:val="Cambria"/>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675A" w14:textId="77777777" w:rsidR="005A20B4" w:rsidRDefault="005A20B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Fonts w:ascii="Century Gothic" w:hAnsi="Century Gothic" w:cs="Calibri"/>
        <w:sz w:val="16"/>
        <w:szCs w:val="16"/>
      </w:rPr>
      <w:id w:val="1841807925"/>
      <w:docPartObj>
        <w:docPartGallery w:val="Page Numbers (Bottom of Page)"/>
        <w:docPartUnique/>
      </w:docPartObj>
    </w:sdtPr>
    <w:sdtEndPr>
      <w:rPr>
        <w:rStyle w:val="Predvolenpsmoodseku"/>
        <w:rFonts w:cstheme="minorBidi"/>
        <w:sz w:val="24"/>
        <w:szCs w:val="24"/>
      </w:rPr>
    </w:sdtEndPr>
    <w:sdtContent>
      <w:p w14:paraId="0E072977" w14:textId="77777777" w:rsidR="00AA5826" w:rsidRPr="000D31C4" w:rsidRDefault="00AA5826" w:rsidP="00AA5826">
        <w:pPr>
          <w:pStyle w:val="Pta"/>
          <w:framePr w:wrap="none" w:vAnchor="text" w:hAnchor="page" w:x="11098" w:y="692"/>
          <w:rPr>
            <w:rStyle w:val="slostrany"/>
            <w:rFonts w:ascii="Century Gothic" w:hAnsi="Century Gothic" w:cs="Calibri"/>
            <w:sz w:val="16"/>
            <w:szCs w:val="16"/>
          </w:rPr>
        </w:pPr>
        <w:r w:rsidRPr="000D31C4">
          <w:rPr>
            <w:rStyle w:val="slostrany"/>
            <w:rFonts w:ascii="Century Gothic" w:hAnsi="Century Gothic" w:cs="Calibri"/>
            <w:color w:val="002060"/>
            <w:sz w:val="16"/>
            <w:szCs w:val="16"/>
          </w:rPr>
          <w:fldChar w:fldCharType="begin"/>
        </w:r>
        <w:r w:rsidRPr="000D31C4">
          <w:rPr>
            <w:rStyle w:val="slostrany"/>
            <w:rFonts w:ascii="Century Gothic" w:hAnsi="Century Gothic" w:cs="Calibri"/>
            <w:color w:val="002060"/>
            <w:sz w:val="16"/>
            <w:szCs w:val="16"/>
          </w:rPr>
          <w:instrText xml:space="preserve"> PAGE </w:instrText>
        </w:r>
        <w:r w:rsidRPr="000D31C4">
          <w:rPr>
            <w:rStyle w:val="slostrany"/>
            <w:rFonts w:ascii="Century Gothic" w:hAnsi="Century Gothic" w:cs="Calibri"/>
            <w:color w:val="002060"/>
            <w:sz w:val="16"/>
            <w:szCs w:val="16"/>
          </w:rPr>
          <w:fldChar w:fldCharType="separate"/>
        </w:r>
        <w:r w:rsidRPr="000D31C4">
          <w:rPr>
            <w:rStyle w:val="slostrany"/>
            <w:rFonts w:ascii="Century Gothic" w:hAnsi="Century Gothic" w:cs="Calibri"/>
            <w:color w:val="002060"/>
            <w:sz w:val="16"/>
            <w:szCs w:val="16"/>
          </w:rPr>
          <w:t>1</w:t>
        </w:r>
        <w:r w:rsidRPr="000D31C4">
          <w:rPr>
            <w:rStyle w:val="slostrany"/>
            <w:rFonts w:ascii="Century Gothic" w:hAnsi="Century Gothic" w:cs="Calibri"/>
            <w:color w:val="002060"/>
            <w:sz w:val="16"/>
            <w:szCs w:val="16"/>
          </w:rPr>
          <w:fldChar w:fldCharType="end"/>
        </w:r>
      </w:p>
    </w:sdtContent>
  </w:sdt>
  <w:p w14:paraId="43CE6803" w14:textId="77777777" w:rsidR="00AA5826" w:rsidRDefault="00AA5826">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0A85" w14:textId="77777777" w:rsidR="005A20B4" w:rsidRDefault="005A20B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8D215" w14:textId="77777777" w:rsidR="00252627" w:rsidRDefault="00252627" w:rsidP="00014285">
      <w:r>
        <w:separator/>
      </w:r>
    </w:p>
  </w:footnote>
  <w:footnote w:type="continuationSeparator" w:id="0">
    <w:p w14:paraId="54FACBBF" w14:textId="77777777" w:rsidR="00252627" w:rsidRDefault="00252627" w:rsidP="0001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331EE" w14:textId="77777777" w:rsidR="005A20B4" w:rsidRDefault="005A20B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F263" w14:textId="77777777" w:rsidR="00014285" w:rsidRDefault="00014285">
    <w:pPr>
      <w:pStyle w:val="Hlavika"/>
    </w:pPr>
    <w:r>
      <w:rPr>
        <w:noProof/>
      </w:rPr>
      <w:drawing>
        <wp:anchor distT="0" distB="0" distL="114300" distR="114300" simplePos="0" relativeHeight="251658240" behindDoc="1" locked="0" layoutInCell="1" allowOverlap="1" wp14:anchorId="476772F7" wp14:editId="4FFA47A7">
          <wp:simplePos x="0" y="0"/>
          <wp:positionH relativeFrom="column">
            <wp:posOffset>-457200</wp:posOffset>
          </wp:positionH>
          <wp:positionV relativeFrom="paragraph">
            <wp:posOffset>-1344275</wp:posOffset>
          </wp:positionV>
          <wp:extent cx="7560776" cy="10681498"/>
          <wp:effectExtent l="0" t="0" r="0" b="0"/>
          <wp:wrapNone/>
          <wp:docPr id="185716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6039"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60776" cy="106814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384F" w14:textId="77777777" w:rsidR="005A20B4" w:rsidRDefault="005A20B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4B5"/>
    <w:multiLevelType w:val="hybridMultilevel"/>
    <w:tmpl w:val="54966C3C"/>
    <w:lvl w:ilvl="0" w:tplc="00000002">
      <w:start w:val="4"/>
      <w:numFmt w:val="bullet"/>
      <w:lvlText w:val="-"/>
      <w:lvlJc w:val="left"/>
      <w:pPr>
        <w:ind w:left="720" w:hanging="360"/>
      </w:pPr>
      <w:rPr>
        <w:rFonts w:ascii="Calibri"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4736D3A"/>
    <w:multiLevelType w:val="hybridMultilevel"/>
    <w:tmpl w:val="8C54FC6E"/>
    <w:lvl w:ilvl="0" w:tplc="9FA291AA">
      <w:start w:val="1"/>
      <w:numFmt w:val="upperLetter"/>
      <w:lvlText w:val="%1."/>
      <w:lvlJc w:val="left"/>
      <w:pPr>
        <w:ind w:left="360" w:hanging="360"/>
      </w:pPr>
      <w:rPr>
        <w:rFonts w:ascii="Garamond" w:hAnsi="Garamond" w:hint="default"/>
        <w:b/>
        <w:bCs w:val="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1B701F"/>
    <w:multiLevelType w:val="hybridMultilevel"/>
    <w:tmpl w:val="49C212B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6B20483"/>
    <w:multiLevelType w:val="hybridMultilevel"/>
    <w:tmpl w:val="684A7F3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79C1D6A"/>
    <w:multiLevelType w:val="hybridMultilevel"/>
    <w:tmpl w:val="5E402968"/>
    <w:lvl w:ilvl="0" w:tplc="C46032A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980293C"/>
    <w:multiLevelType w:val="hybridMultilevel"/>
    <w:tmpl w:val="D9342130"/>
    <w:lvl w:ilvl="0" w:tplc="041B0001">
      <w:start w:val="1"/>
      <w:numFmt w:val="bullet"/>
      <w:lvlText w:val=""/>
      <w:lvlJc w:val="left"/>
      <w:pPr>
        <w:ind w:left="720" w:hanging="360"/>
      </w:pPr>
      <w:rPr>
        <w:rFonts w:ascii="Symbol" w:hAnsi="Symbol" w:hint="default"/>
      </w:rPr>
    </w:lvl>
    <w:lvl w:ilvl="1" w:tplc="041B0003">
      <w:start w:val="1"/>
      <w:numFmt w:val="bullet"/>
      <w:pStyle w:val="Cislovanie2"/>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12406472"/>
    <w:multiLevelType w:val="hybridMultilevel"/>
    <w:tmpl w:val="8DAA2800"/>
    <w:lvl w:ilvl="0" w:tplc="EDAEEA3E">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5DB1745"/>
    <w:multiLevelType w:val="multilevel"/>
    <w:tmpl w:val="BCC42A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E36A9"/>
    <w:multiLevelType w:val="multilevel"/>
    <w:tmpl w:val="512EE202"/>
    <w:lvl w:ilvl="0">
      <w:start w:val="1"/>
      <w:numFmt w:val="lowerLetter"/>
      <w:lvlText w:val="%1)"/>
      <w:lvlJc w:val="left"/>
      <w:pPr>
        <w:ind w:left="360" w:hanging="360"/>
      </w:pPr>
    </w:lvl>
    <w:lvl w:ilvl="1">
      <w:start w:val="1"/>
      <w:numFmt w:val="decimal"/>
      <w:lvlText w:val="%1.%2."/>
      <w:lvlJc w:val="left"/>
      <w:pPr>
        <w:ind w:left="792" w:hanging="432"/>
      </w:pPr>
      <w:rPr>
        <w:b w:val="0"/>
        <w:b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2820F9"/>
    <w:multiLevelType w:val="hybridMultilevel"/>
    <w:tmpl w:val="42A0606C"/>
    <w:lvl w:ilvl="0" w:tplc="13B69914">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D4F1FE5"/>
    <w:multiLevelType w:val="hybridMultilevel"/>
    <w:tmpl w:val="AB1A734A"/>
    <w:lvl w:ilvl="0" w:tplc="A4CEE546">
      <w:start w:val="1"/>
      <w:numFmt w:val="bullet"/>
      <w:pStyle w:val="Bulleted2"/>
      <w:lvlText w:val="-"/>
      <w:lvlJc w:val="left"/>
      <w:pPr>
        <w:tabs>
          <w:tab w:val="num" w:pos="680"/>
        </w:tabs>
        <w:ind w:left="680" w:hanging="340"/>
      </w:pPr>
      <w:rPr>
        <w:rFonts w:ascii="9999999" w:hAnsi="9999999"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971A09"/>
    <w:multiLevelType w:val="multilevel"/>
    <w:tmpl w:val="C0FE6F24"/>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1C33CF"/>
    <w:multiLevelType w:val="multilevel"/>
    <w:tmpl w:val="507AA8FE"/>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hint="default"/>
      </w:rPr>
    </w:lvl>
    <w:lvl w:ilvl="1" w:tplc="041B0003">
      <w:start w:val="1"/>
      <w:numFmt w:val="bullet"/>
      <w:lvlText w:val="o"/>
      <w:lvlJc w:val="left"/>
      <w:pPr>
        <w:ind w:left="2147" w:hanging="360"/>
      </w:pPr>
      <w:rPr>
        <w:rFonts w:ascii="Courier New" w:hAnsi="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hint="default"/>
      </w:rPr>
    </w:lvl>
    <w:lvl w:ilvl="8" w:tplc="041B0005">
      <w:start w:val="1"/>
      <w:numFmt w:val="bullet"/>
      <w:lvlText w:val=""/>
      <w:lvlJc w:val="left"/>
      <w:pPr>
        <w:ind w:left="7187" w:hanging="360"/>
      </w:pPr>
      <w:rPr>
        <w:rFonts w:ascii="Wingdings" w:hAnsi="Wingdings" w:hint="default"/>
      </w:rPr>
    </w:lvl>
  </w:abstractNum>
  <w:abstractNum w:abstractNumId="14" w15:restartNumberingAfterBreak="0">
    <w:nsid w:val="37754B0A"/>
    <w:multiLevelType w:val="hybridMultilevel"/>
    <w:tmpl w:val="F74A5A78"/>
    <w:lvl w:ilvl="0" w:tplc="B498CC3A">
      <w:start w:val="7"/>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9A663C0"/>
    <w:multiLevelType w:val="multilevel"/>
    <w:tmpl w:val="041B0025"/>
    <w:lvl w:ilvl="0">
      <w:start w:val="1"/>
      <w:numFmt w:val="decimal"/>
      <w:pStyle w:val="Nadpisodsek"/>
      <w:lvlText w:val="%1"/>
      <w:lvlJc w:val="left"/>
      <w:pPr>
        <w:tabs>
          <w:tab w:val="num" w:pos="432"/>
        </w:tabs>
        <w:ind w:left="432" w:hanging="432"/>
      </w:pPr>
      <w:rPr>
        <w:rFonts w:cs="Times New Roman"/>
      </w:rPr>
    </w:lvl>
    <w:lvl w:ilvl="1">
      <w:start w:val="1"/>
      <w:numFmt w:val="decimal"/>
      <w:pStyle w:val="Zoznamslo2"/>
      <w:lvlText w:val="%1.%2"/>
      <w:lvlJc w:val="left"/>
      <w:pPr>
        <w:tabs>
          <w:tab w:val="num" w:pos="576"/>
        </w:tabs>
        <w:ind w:left="576" w:hanging="576"/>
      </w:pPr>
      <w:rPr>
        <w:rFonts w:cs="Times New Roman"/>
      </w:rPr>
    </w:lvl>
    <w:lvl w:ilvl="2">
      <w:start w:val="1"/>
      <w:numFmt w:val="decimal"/>
      <w:pStyle w:val="Zoznamslo3"/>
      <w:lvlText w:val="%1.%2.%3"/>
      <w:lvlJc w:val="left"/>
      <w:pPr>
        <w:tabs>
          <w:tab w:val="num" w:pos="720"/>
        </w:tabs>
        <w:ind w:left="720" w:hanging="720"/>
      </w:pPr>
      <w:rPr>
        <w:rFonts w:cs="Times New Roman"/>
      </w:rPr>
    </w:lvl>
    <w:lvl w:ilvl="3">
      <w:start w:val="1"/>
      <w:numFmt w:val="decimal"/>
      <w:pStyle w:val="Zoznamslo4Char"/>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6" w15:restartNumberingAfterBreak="0">
    <w:nsid w:val="3FA15219"/>
    <w:multiLevelType w:val="hybridMultilevel"/>
    <w:tmpl w:val="48288D72"/>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7" w15:restartNumberingAfterBreak="0">
    <w:nsid w:val="49C00EA2"/>
    <w:multiLevelType w:val="multilevel"/>
    <w:tmpl w:val="923ED4F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7404CB"/>
    <w:multiLevelType w:val="hybridMultilevel"/>
    <w:tmpl w:val="260AB09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9" w15:restartNumberingAfterBreak="0">
    <w:nsid w:val="4EA66D12"/>
    <w:multiLevelType w:val="hybridMultilevel"/>
    <w:tmpl w:val="41C0E9AE"/>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20" w15:restartNumberingAfterBreak="0">
    <w:nsid w:val="521649EF"/>
    <w:multiLevelType w:val="hybridMultilevel"/>
    <w:tmpl w:val="1F3CC8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23C03D8"/>
    <w:multiLevelType w:val="hybridMultilevel"/>
    <w:tmpl w:val="B3A414B4"/>
    <w:lvl w:ilvl="0" w:tplc="A46E8130">
      <w:start w:val="1"/>
      <w:numFmt w:val="upperLetter"/>
      <w:lvlText w:val="%1)"/>
      <w:lvlJc w:val="left"/>
      <w:pPr>
        <w:ind w:left="720" w:hanging="360"/>
      </w:pPr>
      <w:rPr>
        <w:rFonts w:cstheme="minorHAnsi" w:hint="default"/>
        <w:b/>
        <w:sz w:val="28"/>
        <w:szCs w:val="28"/>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6C926E8"/>
    <w:multiLevelType w:val="multilevel"/>
    <w:tmpl w:val="1EAAA888"/>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90D1692"/>
    <w:multiLevelType w:val="hybridMultilevel"/>
    <w:tmpl w:val="85E0439A"/>
    <w:lvl w:ilvl="0" w:tplc="F1F2577A">
      <w:start w:val="1"/>
      <w:numFmt w:val="lowerLetter"/>
      <w:lvlText w:val="%1)"/>
      <w:lvlJc w:val="left"/>
      <w:pPr>
        <w:ind w:left="720" w:hanging="360"/>
      </w:pPr>
      <w:rPr>
        <w:rFonts w:hint="default"/>
        <w:b w:val="0"/>
        <w:strike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97A6432"/>
    <w:multiLevelType w:val="hybridMultilevel"/>
    <w:tmpl w:val="69F67D08"/>
    <w:lvl w:ilvl="0" w:tplc="D90E9612">
      <w:start w:val="1"/>
      <w:numFmt w:val="upperRoman"/>
      <w:pStyle w:val="Nadpiskapitola"/>
      <w:lvlText w:val="%1."/>
      <w:lvlJc w:val="center"/>
      <w:pPr>
        <w:tabs>
          <w:tab w:val="num" w:pos="360"/>
        </w:tabs>
      </w:pPr>
      <w:rPr>
        <w:rFonts w:ascii="Arial" w:hAnsi="Arial" w:cs="Symbol" w:hint="default"/>
        <w:b/>
        <w:bCs/>
        <w:i w:val="0"/>
        <w:iCs w:val="0"/>
        <w:caps/>
        <w:sz w:val="28"/>
        <w:szCs w:val="28"/>
      </w:rPr>
    </w:lvl>
    <w:lvl w:ilvl="1" w:tplc="CBB20BB2">
      <w:start w:val="1"/>
      <w:numFmt w:val="bullet"/>
      <w:pStyle w:val="Odrazkaseda"/>
      <w:lvlText w:val=""/>
      <w:lvlJc w:val="left"/>
      <w:pPr>
        <w:tabs>
          <w:tab w:val="num" w:pos="1364"/>
        </w:tabs>
        <w:ind w:left="513" w:firstLine="567"/>
      </w:pPr>
      <w:rPr>
        <w:rFonts w:ascii="Symbol" w:hAnsi="Symbol" w:hint="default"/>
        <w:b/>
        <w:i w:val="0"/>
        <w:caps/>
        <w:sz w:val="28"/>
      </w:rPr>
    </w:lvl>
    <w:lvl w:ilvl="2" w:tplc="06A08F2E">
      <w:start w:val="1"/>
      <w:numFmt w:val="lowerRoman"/>
      <w:lvlText w:val="%3."/>
      <w:lvlJc w:val="right"/>
      <w:pPr>
        <w:tabs>
          <w:tab w:val="num" w:pos="2160"/>
        </w:tabs>
        <w:ind w:left="2160" w:hanging="180"/>
      </w:pPr>
      <w:rPr>
        <w:rFonts w:cs="Times New Roman"/>
      </w:rPr>
    </w:lvl>
    <w:lvl w:ilvl="3" w:tplc="5BBA7CC6">
      <w:start w:val="1"/>
      <w:numFmt w:val="decimal"/>
      <w:lvlText w:val="%4."/>
      <w:lvlJc w:val="left"/>
      <w:pPr>
        <w:tabs>
          <w:tab w:val="num" w:pos="2880"/>
        </w:tabs>
        <w:ind w:left="2880" w:hanging="360"/>
      </w:pPr>
      <w:rPr>
        <w:rFonts w:cs="Times New Roman"/>
      </w:rPr>
    </w:lvl>
    <w:lvl w:ilvl="4" w:tplc="30BC10C6">
      <w:start w:val="1"/>
      <w:numFmt w:val="lowerLetter"/>
      <w:lvlText w:val="%5."/>
      <w:lvlJc w:val="left"/>
      <w:pPr>
        <w:tabs>
          <w:tab w:val="num" w:pos="3600"/>
        </w:tabs>
        <w:ind w:left="3600" w:hanging="360"/>
      </w:pPr>
      <w:rPr>
        <w:rFonts w:cs="Times New Roman"/>
      </w:rPr>
    </w:lvl>
    <w:lvl w:ilvl="5" w:tplc="018E25A8">
      <w:start w:val="1"/>
      <w:numFmt w:val="lowerRoman"/>
      <w:lvlText w:val="%6."/>
      <w:lvlJc w:val="right"/>
      <w:pPr>
        <w:tabs>
          <w:tab w:val="num" w:pos="4320"/>
        </w:tabs>
        <w:ind w:left="4320" w:hanging="180"/>
      </w:pPr>
      <w:rPr>
        <w:rFonts w:cs="Times New Roman"/>
      </w:rPr>
    </w:lvl>
    <w:lvl w:ilvl="6" w:tplc="2BFA5E00">
      <w:start w:val="1"/>
      <w:numFmt w:val="decimal"/>
      <w:lvlText w:val="%7."/>
      <w:lvlJc w:val="left"/>
      <w:pPr>
        <w:tabs>
          <w:tab w:val="num" w:pos="5040"/>
        </w:tabs>
        <w:ind w:left="5040" w:hanging="360"/>
      </w:pPr>
      <w:rPr>
        <w:rFonts w:cs="Times New Roman"/>
      </w:rPr>
    </w:lvl>
    <w:lvl w:ilvl="7" w:tplc="AB7AF872">
      <w:start w:val="1"/>
      <w:numFmt w:val="lowerLetter"/>
      <w:lvlText w:val="%8."/>
      <w:lvlJc w:val="left"/>
      <w:pPr>
        <w:tabs>
          <w:tab w:val="num" w:pos="5760"/>
        </w:tabs>
        <w:ind w:left="5760" w:hanging="360"/>
      </w:pPr>
      <w:rPr>
        <w:rFonts w:cs="Times New Roman"/>
      </w:rPr>
    </w:lvl>
    <w:lvl w:ilvl="8" w:tplc="BAFC092E">
      <w:start w:val="1"/>
      <w:numFmt w:val="lowerRoman"/>
      <w:lvlText w:val="%9."/>
      <w:lvlJc w:val="right"/>
      <w:pPr>
        <w:tabs>
          <w:tab w:val="num" w:pos="6480"/>
        </w:tabs>
        <w:ind w:left="6480" w:hanging="180"/>
      </w:pPr>
      <w:rPr>
        <w:rFonts w:cs="Times New Roman"/>
      </w:rPr>
    </w:lvl>
  </w:abstractNum>
  <w:abstractNum w:abstractNumId="25" w15:restartNumberingAfterBreak="0">
    <w:nsid w:val="5D40215E"/>
    <w:multiLevelType w:val="hybridMultilevel"/>
    <w:tmpl w:val="9C445424"/>
    <w:lvl w:ilvl="0" w:tplc="041B000F">
      <w:start w:val="1"/>
      <w:numFmt w:val="decimal"/>
      <w:lvlText w:val="%1."/>
      <w:lvlJc w:val="left"/>
      <w:pPr>
        <w:ind w:left="2880" w:hanging="360"/>
      </w:pPr>
    </w:lvl>
    <w:lvl w:ilvl="1" w:tplc="041B0019" w:tentative="1">
      <w:start w:val="1"/>
      <w:numFmt w:val="lowerLetter"/>
      <w:lvlText w:val="%2."/>
      <w:lvlJc w:val="left"/>
      <w:pPr>
        <w:ind w:left="3600" w:hanging="360"/>
      </w:pPr>
    </w:lvl>
    <w:lvl w:ilvl="2" w:tplc="041B001B" w:tentative="1">
      <w:start w:val="1"/>
      <w:numFmt w:val="lowerRoman"/>
      <w:lvlText w:val="%3."/>
      <w:lvlJc w:val="right"/>
      <w:pPr>
        <w:ind w:left="4320" w:hanging="180"/>
      </w:pPr>
    </w:lvl>
    <w:lvl w:ilvl="3" w:tplc="041B000F" w:tentative="1">
      <w:start w:val="1"/>
      <w:numFmt w:val="decimal"/>
      <w:lvlText w:val="%4."/>
      <w:lvlJc w:val="left"/>
      <w:pPr>
        <w:ind w:left="5040" w:hanging="360"/>
      </w:pPr>
    </w:lvl>
    <w:lvl w:ilvl="4" w:tplc="041B0019" w:tentative="1">
      <w:start w:val="1"/>
      <w:numFmt w:val="lowerLetter"/>
      <w:lvlText w:val="%5."/>
      <w:lvlJc w:val="left"/>
      <w:pPr>
        <w:ind w:left="5760" w:hanging="360"/>
      </w:pPr>
    </w:lvl>
    <w:lvl w:ilvl="5" w:tplc="041B001B" w:tentative="1">
      <w:start w:val="1"/>
      <w:numFmt w:val="lowerRoman"/>
      <w:lvlText w:val="%6."/>
      <w:lvlJc w:val="right"/>
      <w:pPr>
        <w:ind w:left="6480" w:hanging="180"/>
      </w:pPr>
    </w:lvl>
    <w:lvl w:ilvl="6" w:tplc="041B000F" w:tentative="1">
      <w:start w:val="1"/>
      <w:numFmt w:val="decimal"/>
      <w:lvlText w:val="%7."/>
      <w:lvlJc w:val="left"/>
      <w:pPr>
        <w:ind w:left="7200" w:hanging="360"/>
      </w:pPr>
    </w:lvl>
    <w:lvl w:ilvl="7" w:tplc="041B0019" w:tentative="1">
      <w:start w:val="1"/>
      <w:numFmt w:val="lowerLetter"/>
      <w:lvlText w:val="%8."/>
      <w:lvlJc w:val="left"/>
      <w:pPr>
        <w:ind w:left="7920" w:hanging="360"/>
      </w:pPr>
    </w:lvl>
    <w:lvl w:ilvl="8" w:tplc="041B001B" w:tentative="1">
      <w:start w:val="1"/>
      <w:numFmt w:val="lowerRoman"/>
      <w:lvlText w:val="%9."/>
      <w:lvlJc w:val="right"/>
      <w:pPr>
        <w:ind w:left="8640" w:hanging="180"/>
      </w:pPr>
    </w:lvl>
  </w:abstractNum>
  <w:abstractNum w:abstractNumId="26" w15:restartNumberingAfterBreak="0">
    <w:nsid w:val="5E192C8A"/>
    <w:multiLevelType w:val="hybridMultilevel"/>
    <w:tmpl w:val="C5AAA3C0"/>
    <w:lvl w:ilvl="0" w:tplc="041B0001">
      <w:start w:val="1"/>
      <w:numFmt w:val="bullet"/>
      <w:lvlText w:val=""/>
      <w:lvlJc w:val="left"/>
      <w:pPr>
        <w:ind w:left="2138" w:hanging="360"/>
      </w:pPr>
      <w:rPr>
        <w:rFonts w:ascii="Symbol" w:hAnsi="Symbol" w:hint="default"/>
      </w:rPr>
    </w:lvl>
    <w:lvl w:ilvl="1" w:tplc="041B0003" w:tentative="1">
      <w:start w:val="1"/>
      <w:numFmt w:val="bullet"/>
      <w:lvlText w:val="o"/>
      <w:lvlJc w:val="left"/>
      <w:pPr>
        <w:ind w:left="2858" w:hanging="360"/>
      </w:pPr>
      <w:rPr>
        <w:rFonts w:ascii="Courier New" w:hAnsi="Courier New" w:cs="Courier New" w:hint="default"/>
      </w:rPr>
    </w:lvl>
    <w:lvl w:ilvl="2" w:tplc="041B0005" w:tentative="1">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27" w15:restartNumberingAfterBreak="0">
    <w:nsid w:val="6B89362A"/>
    <w:multiLevelType w:val="hybridMultilevel"/>
    <w:tmpl w:val="FFFFFFFF"/>
    <w:lvl w:ilvl="0" w:tplc="C39842D0">
      <w:start w:val="1"/>
      <w:numFmt w:val="bullet"/>
      <w:lvlText w:val=""/>
      <w:lvlJc w:val="left"/>
      <w:pPr>
        <w:ind w:left="720" w:hanging="360"/>
      </w:pPr>
      <w:rPr>
        <w:rFonts w:ascii="Symbol" w:hAnsi="Symbol" w:hint="default"/>
      </w:rPr>
    </w:lvl>
    <w:lvl w:ilvl="1" w:tplc="7B0840B4">
      <w:start w:val="1"/>
      <w:numFmt w:val="bullet"/>
      <w:lvlText w:val="o"/>
      <w:lvlJc w:val="left"/>
      <w:pPr>
        <w:ind w:left="1996" w:hanging="360"/>
      </w:pPr>
      <w:rPr>
        <w:rFonts w:ascii="Courier New" w:hAnsi="Courier New" w:hint="default"/>
      </w:rPr>
    </w:lvl>
    <w:lvl w:ilvl="2" w:tplc="888289C0">
      <w:start w:val="1"/>
      <w:numFmt w:val="bullet"/>
      <w:lvlText w:val=""/>
      <w:lvlJc w:val="left"/>
      <w:pPr>
        <w:ind w:left="2716" w:hanging="360"/>
      </w:pPr>
      <w:rPr>
        <w:rFonts w:ascii="Wingdings" w:hAnsi="Wingdings" w:hint="default"/>
      </w:rPr>
    </w:lvl>
    <w:lvl w:ilvl="3" w:tplc="F64EA178">
      <w:start w:val="1"/>
      <w:numFmt w:val="bullet"/>
      <w:lvlText w:val=""/>
      <w:lvlJc w:val="left"/>
      <w:pPr>
        <w:ind w:left="3436" w:hanging="360"/>
      </w:pPr>
      <w:rPr>
        <w:rFonts w:ascii="Symbol" w:hAnsi="Symbol" w:hint="default"/>
      </w:rPr>
    </w:lvl>
    <w:lvl w:ilvl="4" w:tplc="0F5CB876">
      <w:start w:val="1"/>
      <w:numFmt w:val="bullet"/>
      <w:lvlText w:val="o"/>
      <w:lvlJc w:val="left"/>
      <w:pPr>
        <w:ind w:left="4156" w:hanging="360"/>
      </w:pPr>
      <w:rPr>
        <w:rFonts w:ascii="Courier New" w:hAnsi="Courier New" w:hint="default"/>
      </w:rPr>
    </w:lvl>
    <w:lvl w:ilvl="5" w:tplc="FA4CCB74">
      <w:start w:val="1"/>
      <w:numFmt w:val="bullet"/>
      <w:lvlText w:val=""/>
      <w:lvlJc w:val="left"/>
      <w:pPr>
        <w:ind w:left="4876" w:hanging="360"/>
      </w:pPr>
      <w:rPr>
        <w:rFonts w:ascii="Wingdings" w:hAnsi="Wingdings" w:hint="default"/>
      </w:rPr>
    </w:lvl>
    <w:lvl w:ilvl="6" w:tplc="D57EF1B4">
      <w:start w:val="1"/>
      <w:numFmt w:val="bullet"/>
      <w:lvlText w:val=""/>
      <w:lvlJc w:val="left"/>
      <w:pPr>
        <w:ind w:left="5596" w:hanging="360"/>
      </w:pPr>
      <w:rPr>
        <w:rFonts w:ascii="Symbol" w:hAnsi="Symbol" w:hint="default"/>
      </w:rPr>
    </w:lvl>
    <w:lvl w:ilvl="7" w:tplc="4760A6B8">
      <w:start w:val="1"/>
      <w:numFmt w:val="bullet"/>
      <w:lvlText w:val="o"/>
      <w:lvlJc w:val="left"/>
      <w:pPr>
        <w:ind w:left="6316" w:hanging="360"/>
      </w:pPr>
      <w:rPr>
        <w:rFonts w:ascii="Courier New" w:hAnsi="Courier New" w:hint="default"/>
      </w:rPr>
    </w:lvl>
    <w:lvl w:ilvl="8" w:tplc="579C9024">
      <w:start w:val="1"/>
      <w:numFmt w:val="bullet"/>
      <w:lvlText w:val=""/>
      <w:lvlJc w:val="left"/>
      <w:pPr>
        <w:ind w:left="7036" w:hanging="360"/>
      </w:pPr>
      <w:rPr>
        <w:rFonts w:ascii="Wingdings" w:hAnsi="Wingdings" w:hint="default"/>
      </w:rPr>
    </w:lvl>
  </w:abstractNum>
  <w:abstractNum w:abstractNumId="28" w15:restartNumberingAfterBreak="0">
    <w:nsid w:val="6C7E5BB1"/>
    <w:multiLevelType w:val="multilevel"/>
    <w:tmpl w:val="923ED4F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0A67B1"/>
    <w:multiLevelType w:val="multilevel"/>
    <w:tmpl w:val="3A7028BA"/>
    <w:lvl w:ilvl="0">
      <w:start w:val="4"/>
      <w:numFmt w:val="bullet"/>
      <w:lvlText w:val="-"/>
      <w:lvlJc w:val="left"/>
      <w:pPr>
        <w:ind w:left="360" w:hanging="360"/>
      </w:pPr>
      <w:rPr>
        <w:rFonts w:ascii="Calibri" w:hAnsi="Calibri" w:cs="Arial"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EAC16ED"/>
    <w:multiLevelType w:val="multilevel"/>
    <w:tmpl w:val="4B406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E37888"/>
    <w:multiLevelType w:val="hybridMultilevel"/>
    <w:tmpl w:val="8B14F0BC"/>
    <w:lvl w:ilvl="0" w:tplc="015A36D8">
      <w:start w:val="1"/>
      <w:numFmt w:val="upperLetter"/>
      <w:pStyle w:val="Nadpis1"/>
      <w:lvlText w:val="%1."/>
      <w:lvlJc w:val="left"/>
      <w:pPr>
        <w:tabs>
          <w:tab w:val="num" w:pos="644"/>
        </w:tabs>
        <w:ind w:left="644" w:hanging="360"/>
      </w:pPr>
      <w:rPr>
        <w:rFonts w:cs="Times New Roman"/>
      </w:rPr>
    </w:lvl>
    <w:lvl w:ilvl="1" w:tplc="87460618">
      <w:start w:val="1"/>
      <w:numFmt w:val="lowerLetter"/>
      <w:lvlText w:val="%2."/>
      <w:lvlJc w:val="left"/>
      <w:pPr>
        <w:tabs>
          <w:tab w:val="num" w:pos="1364"/>
        </w:tabs>
        <w:ind w:left="1364" w:hanging="360"/>
      </w:pPr>
      <w:rPr>
        <w:rFonts w:cs="Times New Roman"/>
      </w:rPr>
    </w:lvl>
    <w:lvl w:ilvl="2" w:tplc="0AC236E6">
      <w:start w:val="1"/>
      <w:numFmt w:val="lowerRoman"/>
      <w:lvlText w:val="%3."/>
      <w:lvlJc w:val="right"/>
      <w:pPr>
        <w:tabs>
          <w:tab w:val="num" w:pos="2084"/>
        </w:tabs>
        <w:ind w:left="2084" w:hanging="180"/>
      </w:pPr>
      <w:rPr>
        <w:rFonts w:cs="Times New Roman"/>
      </w:rPr>
    </w:lvl>
    <w:lvl w:ilvl="3" w:tplc="66262496">
      <w:start w:val="1"/>
      <w:numFmt w:val="decimal"/>
      <w:lvlText w:val="%4."/>
      <w:lvlJc w:val="left"/>
      <w:pPr>
        <w:tabs>
          <w:tab w:val="num" w:pos="2804"/>
        </w:tabs>
        <w:ind w:left="2804" w:hanging="360"/>
      </w:pPr>
      <w:rPr>
        <w:rFonts w:cs="Times New Roman"/>
      </w:rPr>
    </w:lvl>
    <w:lvl w:ilvl="4" w:tplc="DFB01ED0">
      <w:start w:val="1"/>
      <w:numFmt w:val="lowerLetter"/>
      <w:lvlText w:val="%5."/>
      <w:lvlJc w:val="left"/>
      <w:pPr>
        <w:tabs>
          <w:tab w:val="num" w:pos="3524"/>
        </w:tabs>
        <w:ind w:left="3524" w:hanging="360"/>
      </w:pPr>
      <w:rPr>
        <w:rFonts w:cs="Times New Roman"/>
      </w:rPr>
    </w:lvl>
    <w:lvl w:ilvl="5" w:tplc="8436829C">
      <w:start w:val="1"/>
      <w:numFmt w:val="lowerRoman"/>
      <w:lvlText w:val="%6."/>
      <w:lvlJc w:val="right"/>
      <w:pPr>
        <w:tabs>
          <w:tab w:val="num" w:pos="4244"/>
        </w:tabs>
        <w:ind w:left="4244" w:hanging="180"/>
      </w:pPr>
      <w:rPr>
        <w:rFonts w:cs="Times New Roman"/>
      </w:rPr>
    </w:lvl>
    <w:lvl w:ilvl="6" w:tplc="2C04F724">
      <w:start w:val="1"/>
      <w:numFmt w:val="decimal"/>
      <w:lvlText w:val="%7."/>
      <w:lvlJc w:val="left"/>
      <w:pPr>
        <w:tabs>
          <w:tab w:val="num" w:pos="4964"/>
        </w:tabs>
        <w:ind w:left="4964" w:hanging="360"/>
      </w:pPr>
      <w:rPr>
        <w:rFonts w:cs="Times New Roman"/>
      </w:rPr>
    </w:lvl>
    <w:lvl w:ilvl="7" w:tplc="A1969DE0">
      <w:start w:val="1"/>
      <w:numFmt w:val="lowerLetter"/>
      <w:lvlText w:val="%8."/>
      <w:lvlJc w:val="left"/>
      <w:pPr>
        <w:tabs>
          <w:tab w:val="num" w:pos="5684"/>
        </w:tabs>
        <w:ind w:left="5684" w:hanging="360"/>
      </w:pPr>
      <w:rPr>
        <w:rFonts w:cs="Times New Roman"/>
      </w:rPr>
    </w:lvl>
    <w:lvl w:ilvl="8" w:tplc="0C5A4932">
      <w:start w:val="1"/>
      <w:numFmt w:val="lowerRoman"/>
      <w:lvlText w:val="%9."/>
      <w:lvlJc w:val="right"/>
      <w:pPr>
        <w:tabs>
          <w:tab w:val="num" w:pos="6404"/>
        </w:tabs>
        <w:ind w:left="6404" w:hanging="180"/>
      </w:pPr>
      <w:rPr>
        <w:rFonts w:cs="Times New Roman"/>
      </w:rPr>
    </w:lvl>
  </w:abstractNum>
  <w:abstractNum w:abstractNumId="32" w15:restartNumberingAfterBreak="0">
    <w:nsid w:val="70FB22BE"/>
    <w:multiLevelType w:val="hybridMultilevel"/>
    <w:tmpl w:val="F2ECFB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729466BA"/>
    <w:multiLevelType w:val="hybridMultilevel"/>
    <w:tmpl w:val="9892C7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72F33167"/>
    <w:multiLevelType w:val="multilevel"/>
    <w:tmpl w:val="C0FE6F24"/>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7F38D1"/>
    <w:multiLevelType w:val="multilevel"/>
    <w:tmpl w:val="B74A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DA35B7"/>
    <w:multiLevelType w:val="hybridMultilevel"/>
    <w:tmpl w:val="C79C3F58"/>
    <w:lvl w:ilvl="0" w:tplc="00000002">
      <w:start w:val="4"/>
      <w:numFmt w:val="bullet"/>
      <w:lvlText w:val="-"/>
      <w:lvlJc w:val="left"/>
      <w:pPr>
        <w:ind w:left="1080" w:hanging="360"/>
      </w:pPr>
      <w:rPr>
        <w:rFonts w:ascii="Calibri" w:hAnsi="Calibri"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num w:numId="1" w16cid:durableId="1048608367">
    <w:abstractNumId w:val="31"/>
  </w:num>
  <w:num w:numId="2" w16cid:durableId="177039919">
    <w:abstractNumId w:val="15"/>
  </w:num>
  <w:num w:numId="3" w16cid:durableId="922909089">
    <w:abstractNumId w:val="24"/>
  </w:num>
  <w:num w:numId="4" w16cid:durableId="626812507">
    <w:abstractNumId w:val="5"/>
  </w:num>
  <w:num w:numId="5" w16cid:durableId="808203209">
    <w:abstractNumId w:val="18"/>
  </w:num>
  <w:num w:numId="6" w16cid:durableId="160968702">
    <w:abstractNumId w:val="13"/>
  </w:num>
  <w:num w:numId="7" w16cid:durableId="898127681">
    <w:abstractNumId w:val="10"/>
  </w:num>
  <w:num w:numId="8" w16cid:durableId="2036492063">
    <w:abstractNumId w:val="19"/>
  </w:num>
  <w:num w:numId="9" w16cid:durableId="356124739">
    <w:abstractNumId w:val="23"/>
  </w:num>
  <w:num w:numId="10" w16cid:durableId="2134015536">
    <w:abstractNumId w:val="0"/>
  </w:num>
  <w:num w:numId="11" w16cid:durableId="242420628">
    <w:abstractNumId w:val="4"/>
  </w:num>
  <w:num w:numId="12" w16cid:durableId="1493912929">
    <w:abstractNumId w:val="16"/>
  </w:num>
  <w:num w:numId="13" w16cid:durableId="707802575">
    <w:abstractNumId w:val="2"/>
  </w:num>
  <w:num w:numId="14" w16cid:durableId="989559740">
    <w:abstractNumId w:val="32"/>
  </w:num>
  <w:num w:numId="15" w16cid:durableId="1267807227">
    <w:abstractNumId w:val="34"/>
  </w:num>
  <w:num w:numId="16" w16cid:durableId="1477188701">
    <w:abstractNumId w:val="7"/>
  </w:num>
  <w:num w:numId="17" w16cid:durableId="1167868387">
    <w:abstractNumId w:val="35"/>
  </w:num>
  <w:num w:numId="18" w16cid:durableId="2130317844">
    <w:abstractNumId w:val="21"/>
  </w:num>
  <w:num w:numId="19" w16cid:durableId="1085954617">
    <w:abstractNumId w:val="1"/>
  </w:num>
  <w:num w:numId="20" w16cid:durableId="1928146823">
    <w:abstractNumId w:val="11"/>
  </w:num>
  <w:num w:numId="21" w16cid:durableId="1744915591">
    <w:abstractNumId w:val="28"/>
  </w:num>
  <w:num w:numId="22" w16cid:durableId="439682951">
    <w:abstractNumId w:val="17"/>
  </w:num>
  <w:num w:numId="23" w16cid:durableId="1116754701">
    <w:abstractNumId w:val="12"/>
  </w:num>
  <w:num w:numId="24" w16cid:durableId="1976989331">
    <w:abstractNumId w:val="22"/>
  </w:num>
  <w:num w:numId="25" w16cid:durableId="767310487">
    <w:abstractNumId w:val="33"/>
  </w:num>
  <w:num w:numId="26" w16cid:durableId="1531145253">
    <w:abstractNumId w:val="6"/>
  </w:num>
  <w:num w:numId="27" w16cid:durableId="2007391115">
    <w:abstractNumId w:val="3"/>
  </w:num>
  <w:num w:numId="28" w16cid:durableId="1662850456">
    <w:abstractNumId w:val="8"/>
  </w:num>
  <w:num w:numId="29" w16cid:durableId="428739363">
    <w:abstractNumId w:val="25"/>
  </w:num>
  <w:num w:numId="30" w16cid:durableId="2110352026">
    <w:abstractNumId w:val="26"/>
  </w:num>
  <w:num w:numId="31" w16cid:durableId="770659393">
    <w:abstractNumId w:val="36"/>
  </w:num>
  <w:num w:numId="32" w16cid:durableId="1638292401">
    <w:abstractNumId w:val="27"/>
  </w:num>
  <w:num w:numId="33" w16cid:durableId="918828816">
    <w:abstractNumId w:val="29"/>
  </w:num>
  <w:num w:numId="34" w16cid:durableId="917981055">
    <w:abstractNumId w:val="30"/>
  </w:num>
  <w:num w:numId="35" w16cid:durableId="1835606279">
    <w:abstractNumId w:val="20"/>
  </w:num>
  <w:num w:numId="36" w16cid:durableId="735931835">
    <w:abstractNumId w:val="9"/>
  </w:num>
  <w:num w:numId="37" w16cid:durableId="1126503504">
    <w:abstractNumId w:val="1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E0"/>
    <w:rsid w:val="00014285"/>
    <w:rsid w:val="00021190"/>
    <w:rsid w:val="00027254"/>
    <w:rsid w:val="000413F6"/>
    <w:rsid w:val="00053D9A"/>
    <w:rsid w:val="00073B5A"/>
    <w:rsid w:val="000753D3"/>
    <w:rsid w:val="00086974"/>
    <w:rsid w:val="00090693"/>
    <w:rsid w:val="00096668"/>
    <w:rsid w:val="000A7F79"/>
    <w:rsid w:val="000B151D"/>
    <w:rsid w:val="000B70DE"/>
    <w:rsid w:val="000C7E67"/>
    <w:rsid w:val="000D31C4"/>
    <w:rsid w:val="000E0776"/>
    <w:rsid w:val="000E0DCB"/>
    <w:rsid w:val="000F7146"/>
    <w:rsid w:val="00101210"/>
    <w:rsid w:val="0011047D"/>
    <w:rsid w:val="0011158A"/>
    <w:rsid w:val="001155D9"/>
    <w:rsid w:val="00122344"/>
    <w:rsid w:val="00125770"/>
    <w:rsid w:val="001363D4"/>
    <w:rsid w:val="001365F9"/>
    <w:rsid w:val="00142A6B"/>
    <w:rsid w:val="00144651"/>
    <w:rsid w:val="0014577F"/>
    <w:rsid w:val="0014608E"/>
    <w:rsid w:val="00150EB9"/>
    <w:rsid w:val="00151E8D"/>
    <w:rsid w:val="00155A4B"/>
    <w:rsid w:val="001566A8"/>
    <w:rsid w:val="00173160"/>
    <w:rsid w:val="00182728"/>
    <w:rsid w:val="00185EED"/>
    <w:rsid w:val="001930A1"/>
    <w:rsid w:val="001A11F0"/>
    <w:rsid w:val="001B0E3D"/>
    <w:rsid w:val="001B1D1C"/>
    <w:rsid w:val="001B298D"/>
    <w:rsid w:val="001B5914"/>
    <w:rsid w:val="001C42C4"/>
    <w:rsid w:val="001C43B0"/>
    <w:rsid w:val="001D3D35"/>
    <w:rsid w:val="001F4887"/>
    <w:rsid w:val="002125A7"/>
    <w:rsid w:val="00224CE0"/>
    <w:rsid w:val="002310EE"/>
    <w:rsid w:val="0024608B"/>
    <w:rsid w:val="00250ED4"/>
    <w:rsid w:val="00252269"/>
    <w:rsid w:val="00252627"/>
    <w:rsid w:val="0025636D"/>
    <w:rsid w:val="00256487"/>
    <w:rsid w:val="00257164"/>
    <w:rsid w:val="00261879"/>
    <w:rsid w:val="00264217"/>
    <w:rsid w:val="00277CD0"/>
    <w:rsid w:val="00280721"/>
    <w:rsid w:val="00281353"/>
    <w:rsid w:val="00287003"/>
    <w:rsid w:val="002A0BFE"/>
    <w:rsid w:val="002C244D"/>
    <w:rsid w:val="002C3515"/>
    <w:rsid w:val="002C4051"/>
    <w:rsid w:val="002D0D0F"/>
    <w:rsid w:val="002D60CE"/>
    <w:rsid w:val="002D67E7"/>
    <w:rsid w:val="002E1578"/>
    <w:rsid w:val="002E70D4"/>
    <w:rsid w:val="002F2DE7"/>
    <w:rsid w:val="002F46BD"/>
    <w:rsid w:val="002F4A22"/>
    <w:rsid w:val="00312D88"/>
    <w:rsid w:val="00314585"/>
    <w:rsid w:val="00321472"/>
    <w:rsid w:val="0032320B"/>
    <w:rsid w:val="00326571"/>
    <w:rsid w:val="003313E6"/>
    <w:rsid w:val="00331EF0"/>
    <w:rsid w:val="00336422"/>
    <w:rsid w:val="00345A08"/>
    <w:rsid w:val="003522C9"/>
    <w:rsid w:val="00357D82"/>
    <w:rsid w:val="00360431"/>
    <w:rsid w:val="00360C45"/>
    <w:rsid w:val="00366B0E"/>
    <w:rsid w:val="00376BB8"/>
    <w:rsid w:val="003813EF"/>
    <w:rsid w:val="003840DE"/>
    <w:rsid w:val="00387557"/>
    <w:rsid w:val="00395A58"/>
    <w:rsid w:val="003A3A33"/>
    <w:rsid w:val="003B14F7"/>
    <w:rsid w:val="003B1B48"/>
    <w:rsid w:val="003C6B10"/>
    <w:rsid w:val="003D1704"/>
    <w:rsid w:val="003E0EE8"/>
    <w:rsid w:val="003E7034"/>
    <w:rsid w:val="003E740B"/>
    <w:rsid w:val="003F4D02"/>
    <w:rsid w:val="003F5B6F"/>
    <w:rsid w:val="00405E45"/>
    <w:rsid w:val="004122AB"/>
    <w:rsid w:val="004139F3"/>
    <w:rsid w:val="00415D8E"/>
    <w:rsid w:val="00417B7C"/>
    <w:rsid w:val="00425384"/>
    <w:rsid w:val="0043019B"/>
    <w:rsid w:val="00432A63"/>
    <w:rsid w:val="00433778"/>
    <w:rsid w:val="00440643"/>
    <w:rsid w:val="0044357E"/>
    <w:rsid w:val="0044699D"/>
    <w:rsid w:val="00453B84"/>
    <w:rsid w:val="004575DB"/>
    <w:rsid w:val="00457A28"/>
    <w:rsid w:val="004646D3"/>
    <w:rsid w:val="0047058F"/>
    <w:rsid w:val="004709FA"/>
    <w:rsid w:val="00484CD4"/>
    <w:rsid w:val="0048762A"/>
    <w:rsid w:val="00487B07"/>
    <w:rsid w:val="00490F12"/>
    <w:rsid w:val="00492EB7"/>
    <w:rsid w:val="004933CA"/>
    <w:rsid w:val="004953C4"/>
    <w:rsid w:val="004B386A"/>
    <w:rsid w:val="004B38EE"/>
    <w:rsid w:val="004B62FF"/>
    <w:rsid w:val="004B64FF"/>
    <w:rsid w:val="004B71DE"/>
    <w:rsid w:val="004C7A00"/>
    <w:rsid w:val="004D0E3D"/>
    <w:rsid w:val="005009B0"/>
    <w:rsid w:val="00503F34"/>
    <w:rsid w:val="00507574"/>
    <w:rsid w:val="00517081"/>
    <w:rsid w:val="00535310"/>
    <w:rsid w:val="005367AC"/>
    <w:rsid w:val="00540301"/>
    <w:rsid w:val="00553DAB"/>
    <w:rsid w:val="005670FB"/>
    <w:rsid w:val="005679B4"/>
    <w:rsid w:val="0057382E"/>
    <w:rsid w:val="005742C2"/>
    <w:rsid w:val="0058361C"/>
    <w:rsid w:val="00583827"/>
    <w:rsid w:val="00583B84"/>
    <w:rsid w:val="00584BE3"/>
    <w:rsid w:val="00587FF1"/>
    <w:rsid w:val="00594D97"/>
    <w:rsid w:val="005A20B4"/>
    <w:rsid w:val="005B4214"/>
    <w:rsid w:val="005C1915"/>
    <w:rsid w:val="005D3267"/>
    <w:rsid w:val="005E0E75"/>
    <w:rsid w:val="005F7A7A"/>
    <w:rsid w:val="00610427"/>
    <w:rsid w:val="006159DF"/>
    <w:rsid w:val="00622D62"/>
    <w:rsid w:val="00624787"/>
    <w:rsid w:val="00637612"/>
    <w:rsid w:val="0064701A"/>
    <w:rsid w:val="006547AE"/>
    <w:rsid w:val="006555C6"/>
    <w:rsid w:val="00656E86"/>
    <w:rsid w:val="00680180"/>
    <w:rsid w:val="0068116B"/>
    <w:rsid w:val="00693267"/>
    <w:rsid w:val="006A1F86"/>
    <w:rsid w:val="006A2A08"/>
    <w:rsid w:val="006A474F"/>
    <w:rsid w:val="006A5C6F"/>
    <w:rsid w:val="006A6204"/>
    <w:rsid w:val="006A6B5C"/>
    <w:rsid w:val="006B4F7E"/>
    <w:rsid w:val="006B6364"/>
    <w:rsid w:val="006C0E67"/>
    <w:rsid w:val="006C5215"/>
    <w:rsid w:val="006C5857"/>
    <w:rsid w:val="006C6A5D"/>
    <w:rsid w:val="006E3903"/>
    <w:rsid w:val="006E73D2"/>
    <w:rsid w:val="006F2B27"/>
    <w:rsid w:val="006F4AF3"/>
    <w:rsid w:val="006F4E12"/>
    <w:rsid w:val="00702F95"/>
    <w:rsid w:val="00714932"/>
    <w:rsid w:val="00715EF3"/>
    <w:rsid w:val="00716980"/>
    <w:rsid w:val="00720E75"/>
    <w:rsid w:val="00723240"/>
    <w:rsid w:val="00730934"/>
    <w:rsid w:val="00733338"/>
    <w:rsid w:val="0074121C"/>
    <w:rsid w:val="00741CF0"/>
    <w:rsid w:val="007472ED"/>
    <w:rsid w:val="00753FC9"/>
    <w:rsid w:val="00763AED"/>
    <w:rsid w:val="00785EE4"/>
    <w:rsid w:val="007948E0"/>
    <w:rsid w:val="007A053A"/>
    <w:rsid w:val="007A3B90"/>
    <w:rsid w:val="007C237C"/>
    <w:rsid w:val="007D329E"/>
    <w:rsid w:val="007D7FCF"/>
    <w:rsid w:val="007E666E"/>
    <w:rsid w:val="007F2B7F"/>
    <w:rsid w:val="007F48DE"/>
    <w:rsid w:val="00800938"/>
    <w:rsid w:val="008037E2"/>
    <w:rsid w:val="00805E75"/>
    <w:rsid w:val="00807D7E"/>
    <w:rsid w:val="00812840"/>
    <w:rsid w:val="00830EBF"/>
    <w:rsid w:val="008510AB"/>
    <w:rsid w:val="008563A9"/>
    <w:rsid w:val="008606A1"/>
    <w:rsid w:val="00863AD7"/>
    <w:rsid w:val="00867138"/>
    <w:rsid w:val="00867F4C"/>
    <w:rsid w:val="00870E3F"/>
    <w:rsid w:val="008720A1"/>
    <w:rsid w:val="00883164"/>
    <w:rsid w:val="0088535C"/>
    <w:rsid w:val="00887C9E"/>
    <w:rsid w:val="00890054"/>
    <w:rsid w:val="008964BE"/>
    <w:rsid w:val="008B4747"/>
    <w:rsid w:val="008B6AC7"/>
    <w:rsid w:val="008C150B"/>
    <w:rsid w:val="008C4E81"/>
    <w:rsid w:val="008D2397"/>
    <w:rsid w:val="008D4FC8"/>
    <w:rsid w:val="008D5B6C"/>
    <w:rsid w:val="008E1AFB"/>
    <w:rsid w:val="008E3D69"/>
    <w:rsid w:val="008E4CA0"/>
    <w:rsid w:val="008F0268"/>
    <w:rsid w:val="008F37B1"/>
    <w:rsid w:val="00901B41"/>
    <w:rsid w:val="00901D34"/>
    <w:rsid w:val="009149D0"/>
    <w:rsid w:val="009209DF"/>
    <w:rsid w:val="00923317"/>
    <w:rsid w:val="0092554E"/>
    <w:rsid w:val="00941BEB"/>
    <w:rsid w:val="009427C5"/>
    <w:rsid w:val="00942920"/>
    <w:rsid w:val="00944E03"/>
    <w:rsid w:val="00945529"/>
    <w:rsid w:val="0094756B"/>
    <w:rsid w:val="00950626"/>
    <w:rsid w:val="00950AC5"/>
    <w:rsid w:val="009520AC"/>
    <w:rsid w:val="00963C8C"/>
    <w:rsid w:val="00972592"/>
    <w:rsid w:val="00972896"/>
    <w:rsid w:val="00974FE1"/>
    <w:rsid w:val="009941CB"/>
    <w:rsid w:val="00997204"/>
    <w:rsid w:val="009B20C3"/>
    <w:rsid w:val="009B3BD3"/>
    <w:rsid w:val="009C13C8"/>
    <w:rsid w:val="009C2262"/>
    <w:rsid w:val="009D1025"/>
    <w:rsid w:val="009E0E2C"/>
    <w:rsid w:val="009E4E6F"/>
    <w:rsid w:val="009E6C49"/>
    <w:rsid w:val="009E6E29"/>
    <w:rsid w:val="009F234D"/>
    <w:rsid w:val="00A03E2A"/>
    <w:rsid w:val="00A0555D"/>
    <w:rsid w:val="00A16490"/>
    <w:rsid w:val="00A21A47"/>
    <w:rsid w:val="00A22CDC"/>
    <w:rsid w:val="00A241AB"/>
    <w:rsid w:val="00A24F8E"/>
    <w:rsid w:val="00A319CD"/>
    <w:rsid w:val="00A32379"/>
    <w:rsid w:val="00A35ACD"/>
    <w:rsid w:val="00A35ECD"/>
    <w:rsid w:val="00A371D6"/>
    <w:rsid w:val="00A45B9A"/>
    <w:rsid w:val="00A5077F"/>
    <w:rsid w:val="00A53CED"/>
    <w:rsid w:val="00A54046"/>
    <w:rsid w:val="00A56C2A"/>
    <w:rsid w:val="00A70518"/>
    <w:rsid w:val="00A70619"/>
    <w:rsid w:val="00A70A35"/>
    <w:rsid w:val="00A70C6E"/>
    <w:rsid w:val="00A72F16"/>
    <w:rsid w:val="00A93001"/>
    <w:rsid w:val="00A94269"/>
    <w:rsid w:val="00A963F9"/>
    <w:rsid w:val="00A9760D"/>
    <w:rsid w:val="00AA2385"/>
    <w:rsid w:val="00AA2767"/>
    <w:rsid w:val="00AA28AD"/>
    <w:rsid w:val="00AA41AA"/>
    <w:rsid w:val="00AA4B27"/>
    <w:rsid w:val="00AA5826"/>
    <w:rsid w:val="00AC510A"/>
    <w:rsid w:val="00AC53FB"/>
    <w:rsid w:val="00AD361B"/>
    <w:rsid w:val="00AD5A72"/>
    <w:rsid w:val="00AD7D0D"/>
    <w:rsid w:val="00AE3F0C"/>
    <w:rsid w:val="00AF3455"/>
    <w:rsid w:val="00B001C7"/>
    <w:rsid w:val="00B004AC"/>
    <w:rsid w:val="00B02FEA"/>
    <w:rsid w:val="00B113D2"/>
    <w:rsid w:val="00B11702"/>
    <w:rsid w:val="00B33AB2"/>
    <w:rsid w:val="00B400EB"/>
    <w:rsid w:val="00B5080A"/>
    <w:rsid w:val="00B52CE8"/>
    <w:rsid w:val="00B56814"/>
    <w:rsid w:val="00B56838"/>
    <w:rsid w:val="00B62559"/>
    <w:rsid w:val="00B71FE0"/>
    <w:rsid w:val="00B84E46"/>
    <w:rsid w:val="00B92802"/>
    <w:rsid w:val="00B970C1"/>
    <w:rsid w:val="00B97AE3"/>
    <w:rsid w:val="00BA27D9"/>
    <w:rsid w:val="00BA60A8"/>
    <w:rsid w:val="00BB054B"/>
    <w:rsid w:val="00BC15E7"/>
    <w:rsid w:val="00BC4FEC"/>
    <w:rsid w:val="00BC599E"/>
    <w:rsid w:val="00BD0BB1"/>
    <w:rsid w:val="00BD6384"/>
    <w:rsid w:val="00BE123D"/>
    <w:rsid w:val="00BE484F"/>
    <w:rsid w:val="00BF25E0"/>
    <w:rsid w:val="00C0367A"/>
    <w:rsid w:val="00C06BA9"/>
    <w:rsid w:val="00C1092A"/>
    <w:rsid w:val="00C17960"/>
    <w:rsid w:val="00C3338E"/>
    <w:rsid w:val="00C353CB"/>
    <w:rsid w:val="00C40626"/>
    <w:rsid w:val="00C53FE4"/>
    <w:rsid w:val="00C57801"/>
    <w:rsid w:val="00C73001"/>
    <w:rsid w:val="00C85715"/>
    <w:rsid w:val="00C85A07"/>
    <w:rsid w:val="00C865A1"/>
    <w:rsid w:val="00C92699"/>
    <w:rsid w:val="00C942B1"/>
    <w:rsid w:val="00CA4256"/>
    <w:rsid w:val="00CC171E"/>
    <w:rsid w:val="00CC613A"/>
    <w:rsid w:val="00CD491E"/>
    <w:rsid w:val="00CE1E0C"/>
    <w:rsid w:val="00CF37B0"/>
    <w:rsid w:val="00CF3FC8"/>
    <w:rsid w:val="00CF53CC"/>
    <w:rsid w:val="00D0182C"/>
    <w:rsid w:val="00D2162C"/>
    <w:rsid w:val="00D42716"/>
    <w:rsid w:val="00D438B8"/>
    <w:rsid w:val="00D45793"/>
    <w:rsid w:val="00D51140"/>
    <w:rsid w:val="00D545AF"/>
    <w:rsid w:val="00D63713"/>
    <w:rsid w:val="00D70DF4"/>
    <w:rsid w:val="00D80B77"/>
    <w:rsid w:val="00D941B4"/>
    <w:rsid w:val="00D95C4D"/>
    <w:rsid w:val="00D96EF7"/>
    <w:rsid w:val="00DA60AD"/>
    <w:rsid w:val="00DB3342"/>
    <w:rsid w:val="00DC08CD"/>
    <w:rsid w:val="00DC6C51"/>
    <w:rsid w:val="00DD485A"/>
    <w:rsid w:val="00DE1870"/>
    <w:rsid w:val="00DF3357"/>
    <w:rsid w:val="00DF4FCA"/>
    <w:rsid w:val="00E001AD"/>
    <w:rsid w:val="00E035B3"/>
    <w:rsid w:val="00E21027"/>
    <w:rsid w:val="00E256EE"/>
    <w:rsid w:val="00E31311"/>
    <w:rsid w:val="00E32B20"/>
    <w:rsid w:val="00E35897"/>
    <w:rsid w:val="00E41458"/>
    <w:rsid w:val="00E44644"/>
    <w:rsid w:val="00E568C8"/>
    <w:rsid w:val="00E70FF6"/>
    <w:rsid w:val="00E73E70"/>
    <w:rsid w:val="00E804E2"/>
    <w:rsid w:val="00E9071A"/>
    <w:rsid w:val="00E94AD2"/>
    <w:rsid w:val="00E95BC8"/>
    <w:rsid w:val="00EA0B5A"/>
    <w:rsid w:val="00EA1079"/>
    <w:rsid w:val="00EC78F0"/>
    <w:rsid w:val="00ED65CB"/>
    <w:rsid w:val="00EE3099"/>
    <w:rsid w:val="00F07C51"/>
    <w:rsid w:val="00F120DD"/>
    <w:rsid w:val="00F17A0B"/>
    <w:rsid w:val="00F229EC"/>
    <w:rsid w:val="00F33575"/>
    <w:rsid w:val="00F36379"/>
    <w:rsid w:val="00F47348"/>
    <w:rsid w:val="00F5097D"/>
    <w:rsid w:val="00F5262A"/>
    <w:rsid w:val="00F65AC2"/>
    <w:rsid w:val="00F709FF"/>
    <w:rsid w:val="00F75A58"/>
    <w:rsid w:val="00F86310"/>
    <w:rsid w:val="00F91C82"/>
    <w:rsid w:val="00F958A3"/>
    <w:rsid w:val="00FA5EB1"/>
    <w:rsid w:val="00FB0672"/>
    <w:rsid w:val="00FB52D2"/>
    <w:rsid w:val="00FD321A"/>
    <w:rsid w:val="00FD40E2"/>
    <w:rsid w:val="00FD425A"/>
    <w:rsid w:val="00FE1776"/>
    <w:rsid w:val="00FE6178"/>
    <w:rsid w:val="00FF00D8"/>
    <w:rsid w:val="00FF77F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FC26D"/>
  <w15:chartTrackingRefBased/>
  <w15:docId w15:val="{A63F71F5-DBAD-F448-904A-E338D48A6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qFormat/>
    <w:rsid w:val="004575DB"/>
    <w:pPr>
      <w:keepNext/>
      <w:numPr>
        <w:numId w:val="1"/>
      </w:numPr>
      <w:outlineLvl w:val="0"/>
    </w:pPr>
    <w:rPr>
      <w:rFonts w:ascii="Times New Roman" w:eastAsia="Times New Roman" w:hAnsi="Times New Roman" w:cs="Times New Roman"/>
      <w:kern w:val="0"/>
      <w:sz w:val="28"/>
      <w:szCs w:val="28"/>
      <w:lang w:eastAsia="cs-CZ"/>
      <w14:ligatures w14:val="none"/>
    </w:rPr>
  </w:style>
  <w:style w:type="paragraph" w:styleId="Nadpis2">
    <w:name w:val="heading 2"/>
    <w:basedOn w:val="Normlny"/>
    <w:next w:val="Normlny"/>
    <w:link w:val="Nadpis2Char"/>
    <w:qFormat/>
    <w:rsid w:val="004575DB"/>
    <w:pPr>
      <w:keepNext/>
      <w:jc w:val="both"/>
      <w:outlineLvl w:val="1"/>
    </w:pPr>
    <w:rPr>
      <w:rFonts w:ascii="Cambria" w:eastAsia="Times New Roman" w:hAnsi="Cambria" w:cs="Times New Roman"/>
      <w:b/>
      <w:i/>
      <w:kern w:val="0"/>
      <w:sz w:val="28"/>
      <w:szCs w:val="20"/>
      <w:lang w:val="x-none" w:eastAsia="cs-CZ"/>
      <w14:ligatures w14:val="none"/>
    </w:rPr>
  </w:style>
  <w:style w:type="paragraph" w:styleId="Nadpis3">
    <w:name w:val="heading 3"/>
    <w:basedOn w:val="Normlny"/>
    <w:next w:val="Normlny"/>
    <w:link w:val="Nadpis3Char"/>
    <w:qFormat/>
    <w:rsid w:val="004575DB"/>
    <w:pPr>
      <w:keepNext/>
      <w:jc w:val="both"/>
      <w:outlineLvl w:val="2"/>
    </w:pPr>
    <w:rPr>
      <w:rFonts w:ascii="Cambria" w:eastAsia="Times New Roman" w:hAnsi="Cambria" w:cs="Times New Roman"/>
      <w:b/>
      <w:kern w:val="0"/>
      <w:sz w:val="26"/>
      <w:szCs w:val="20"/>
      <w:lang w:val="x-none" w:eastAsia="cs-CZ"/>
      <w14:ligatures w14:val="none"/>
    </w:rPr>
  </w:style>
  <w:style w:type="paragraph" w:styleId="Nadpis4">
    <w:name w:val="heading 4"/>
    <w:basedOn w:val="Normlny"/>
    <w:next w:val="Normlny"/>
    <w:link w:val="Nadpis4Char"/>
    <w:qFormat/>
    <w:rsid w:val="004575DB"/>
    <w:pPr>
      <w:keepNext/>
      <w:jc w:val="center"/>
      <w:outlineLvl w:val="3"/>
    </w:pPr>
    <w:rPr>
      <w:rFonts w:ascii="Calibri" w:eastAsia="Times New Roman" w:hAnsi="Calibri" w:cs="Times New Roman"/>
      <w:b/>
      <w:kern w:val="0"/>
      <w:sz w:val="28"/>
      <w:szCs w:val="20"/>
      <w:lang w:val="x-none" w:eastAsia="cs-CZ"/>
      <w14:ligatures w14:val="none"/>
    </w:rPr>
  </w:style>
  <w:style w:type="paragraph" w:styleId="Nadpis5">
    <w:name w:val="heading 5"/>
    <w:basedOn w:val="Normlny"/>
    <w:next w:val="Normlny"/>
    <w:link w:val="Nadpis5Char"/>
    <w:qFormat/>
    <w:rsid w:val="004575DB"/>
    <w:pPr>
      <w:keepNext/>
      <w:ind w:left="2124" w:firstLine="708"/>
      <w:jc w:val="center"/>
      <w:outlineLvl w:val="4"/>
    </w:pPr>
    <w:rPr>
      <w:rFonts w:ascii="Times New Roman" w:eastAsia="Times New Roman" w:hAnsi="Times New Roman" w:cs="Times New Roman"/>
      <w:b/>
      <w:kern w:val="0"/>
      <w:sz w:val="44"/>
      <w:szCs w:val="20"/>
      <w:lang w:val="x-none" w:eastAsia="cs-CZ"/>
      <w14:ligatures w14:val="none"/>
    </w:rPr>
  </w:style>
  <w:style w:type="paragraph" w:styleId="Nadpis6">
    <w:name w:val="heading 6"/>
    <w:basedOn w:val="Normlny"/>
    <w:next w:val="Normlny"/>
    <w:link w:val="Nadpis6Char"/>
    <w:qFormat/>
    <w:rsid w:val="004575DB"/>
    <w:pPr>
      <w:keepNext/>
      <w:jc w:val="both"/>
      <w:outlineLvl w:val="5"/>
    </w:pPr>
    <w:rPr>
      <w:rFonts w:ascii="Calibri" w:eastAsia="Times New Roman" w:hAnsi="Calibri" w:cs="Times New Roman"/>
      <w:b/>
      <w:kern w:val="0"/>
      <w:sz w:val="20"/>
      <w:szCs w:val="20"/>
      <w:lang w:val="x-none" w:eastAsia="cs-CZ"/>
      <w14:ligatures w14:val="none"/>
    </w:rPr>
  </w:style>
  <w:style w:type="paragraph" w:styleId="Nadpis7">
    <w:name w:val="heading 7"/>
    <w:basedOn w:val="Normlny"/>
    <w:next w:val="Normlny"/>
    <w:link w:val="Nadpis7Char"/>
    <w:qFormat/>
    <w:rsid w:val="004575DB"/>
    <w:pPr>
      <w:keepNext/>
      <w:spacing w:before="20"/>
      <w:jc w:val="center"/>
      <w:outlineLvl w:val="6"/>
    </w:pPr>
    <w:rPr>
      <w:rFonts w:ascii="Calibri" w:eastAsia="Times New Roman" w:hAnsi="Calibri" w:cs="Times New Roman"/>
      <w:kern w:val="0"/>
      <w:szCs w:val="20"/>
      <w:lang w:val="x-none" w:eastAsia="cs-CZ"/>
      <w14:ligatures w14:val="none"/>
    </w:rPr>
  </w:style>
  <w:style w:type="paragraph" w:styleId="Nadpis8">
    <w:name w:val="heading 8"/>
    <w:basedOn w:val="Normlny"/>
    <w:next w:val="Normlny"/>
    <w:link w:val="Nadpis8Char"/>
    <w:qFormat/>
    <w:rsid w:val="004575DB"/>
    <w:pPr>
      <w:keepNext/>
      <w:jc w:val="center"/>
      <w:outlineLvl w:val="7"/>
    </w:pPr>
    <w:rPr>
      <w:rFonts w:ascii="Century Gothic" w:eastAsia="Times New Roman" w:hAnsi="Century Gothic" w:cs="Times New Roman"/>
      <w:b/>
      <w:kern w:val="0"/>
      <w:sz w:val="20"/>
      <w:szCs w:val="20"/>
      <w:lang w:val="x-none" w:eastAsia="cs-CZ"/>
      <w14:ligatures w14:val="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014285"/>
    <w:pPr>
      <w:tabs>
        <w:tab w:val="center" w:pos="4513"/>
        <w:tab w:val="right" w:pos="9026"/>
      </w:tabs>
    </w:pPr>
  </w:style>
  <w:style w:type="character" w:customStyle="1" w:styleId="HlavikaChar">
    <w:name w:val="Hlavička Char"/>
    <w:basedOn w:val="Predvolenpsmoodseku"/>
    <w:link w:val="Hlavika"/>
    <w:uiPriority w:val="99"/>
    <w:rsid w:val="00014285"/>
  </w:style>
  <w:style w:type="paragraph" w:styleId="Pta">
    <w:name w:val="footer"/>
    <w:basedOn w:val="Normlny"/>
    <w:link w:val="PtaChar"/>
    <w:unhideWhenUsed/>
    <w:rsid w:val="00014285"/>
    <w:pPr>
      <w:tabs>
        <w:tab w:val="center" w:pos="4513"/>
        <w:tab w:val="right" w:pos="9026"/>
      </w:tabs>
    </w:pPr>
  </w:style>
  <w:style w:type="character" w:customStyle="1" w:styleId="PtaChar">
    <w:name w:val="Päta Char"/>
    <w:basedOn w:val="Predvolenpsmoodseku"/>
    <w:link w:val="Pta"/>
    <w:rsid w:val="00014285"/>
  </w:style>
  <w:style w:type="character" w:styleId="slostrany">
    <w:name w:val="page number"/>
    <w:basedOn w:val="Predvolenpsmoodseku"/>
    <w:unhideWhenUsed/>
    <w:rsid w:val="00AA5826"/>
  </w:style>
  <w:style w:type="character" w:styleId="Zvraznenodkaz">
    <w:name w:val="Intense Reference"/>
    <w:basedOn w:val="Predvolenpsmoodseku"/>
    <w:uiPriority w:val="32"/>
    <w:qFormat/>
    <w:rsid w:val="00753FC9"/>
    <w:rPr>
      <w:b/>
      <w:bCs/>
      <w:smallCaps/>
      <w:color w:val="4472C4" w:themeColor="accent1"/>
      <w:spacing w:val="5"/>
    </w:rPr>
  </w:style>
  <w:style w:type="paragraph" w:styleId="Citcia">
    <w:name w:val="Quote"/>
    <w:basedOn w:val="Normlny"/>
    <w:next w:val="Normlny"/>
    <w:link w:val="CitciaChar"/>
    <w:uiPriority w:val="29"/>
    <w:qFormat/>
    <w:rsid w:val="00753FC9"/>
    <w:pPr>
      <w:spacing w:before="200" w:after="160"/>
      <w:ind w:left="864" w:right="864"/>
      <w:jc w:val="center"/>
    </w:pPr>
    <w:rPr>
      <w:i/>
      <w:iCs/>
      <w:color w:val="404040" w:themeColor="text1" w:themeTint="BF"/>
    </w:rPr>
  </w:style>
  <w:style w:type="character" w:customStyle="1" w:styleId="CitciaChar">
    <w:name w:val="Citácia Char"/>
    <w:basedOn w:val="Predvolenpsmoodseku"/>
    <w:link w:val="Citcia"/>
    <w:uiPriority w:val="29"/>
    <w:rsid w:val="00753FC9"/>
    <w:rPr>
      <w:i/>
      <w:iCs/>
      <w:color w:val="404040" w:themeColor="text1" w:themeTint="BF"/>
    </w:rPr>
  </w:style>
  <w:style w:type="character" w:customStyle="1" w:styleId="Nadpis1Char">
    <w:name w:val="Nadpis 1 Char"/>
    <w:basedOn w:val="Predvolenpsmoodseku"/>
    <w:link w:val="Nadpis1"/>
    <w:rsid w:val="004575DB"/>
    <w:rPr>
      <w:rFonts w:ascii="Times New Roman" w:eastAsia="Times New Roman" w:hAnsi="Times New Roman" w:cs="Times New Roman"/>
      <w:kern w:val="0"/>
      <w:sz w:val="28"/>
      <w:szCs w:val="28"/>
      <w:lang w:eastAsia="cs-CZ"/>
      <w14:ligatures w14:val="none"/>
    </w:rPr>
  </w:style>
  <w:style w:type="character" w:customStyle="1" w:styleId="Nadpis2Char">
    <w:name w:val="Nadpis 2 Char"/>
    <w:basedOn w:val="Predvolenpsmoodseku"/>
    <w:link w:val="Nadpis2"/>
    <w:rsid w:val="004575DB"/>
    <w:rPr>
      <w:rFonts w:ascii="Cambria" w:eastAsia="Times New Roman" w:hAnsi="Cambria" w:cs="Times New Roman"/>
      <w:b/>
      <w:i/>
      <w:kern w:val="0"/>
      <w:sz w:val="28"/>
      <w:szCs w:val="20"/>
      <w:lang w:val="x-none" w:eastAsia="cs-CZ"/>
      <w14:ligatures w14:val="none"/>
    </w:rPr>
  </w:style>
  <w:style w:type="character" w:customStyle="1" w:styleId="Nadpis3Char">
    <w:name w:val="Nadpis 3 Char"/>
    <w:basedOn w:val="Predvolenpsmoodseku"/>
    <w:link w:val="Nadpis3"/>
    <w:rsid w:val="004575DB"/>
    <w:rPr>
      <w:rFonts w:ascii="Cambria" w:eastAsia="Times New Roman" w:hAnsi="Cambria" w:cs="Times New Roman"/>
      <w:b/>
      <w:kern w:val="0"/>
      <w:sz w:val="26"/>
      <w:szCs w:val="20"/>
      <w:lang w:val="x-none" w:eastAsia="cs-CZ"/>
      <w14:ligatures w14:val="none"/>
    </w:rPr>
  </w:style>
  <w:style w:type="character" w:customStyle="1" w:styleId="Nadpis4Char">
    <w:name w:val="Nadpis 4 Char"/>
    <w:basedOn w:val="Predvolenpsmoodseku"/>
    <w:link w:val="Nadpis4"/>
    <w:rsid w:val="004575DB"/>
    <w:rPr>
      <w:rFonts w:ascii="Calibri" w:eastAsia="Times New Roman" w:hAnsi="Calibri" w:cs="Times New Roman"/>
      <w:b/>
      <w:kern w:val="0"/>
      <w:sz w:val="28"/>
      <w:szCs w:val="20"/>
      <w:lang w:val="x-none" w:eastAsia="cs-CZ"/>
      <w14:ligatures w14:val="none"/>
    </w:rPr>
  </w:style>
  <w:style w:type="character" w:customStyle="1" w:styleId="Nadpis5Char">
    <w:name w:val="Nadpis 5 Char"/>
    <w:basedOn w:val="Predvolenpsmoodseku"/>
    <w:link w:val="Nadpis5"/>
    <w:rsid w:val="004575DB"/>
    <w:rPr>
      <w:rFonts w:ascii="Times New Roman" w:eastAsia="Times New Roman" w:hAnsi="Times New Roman" w:cs="Times New Roman"/>
      <w:b/>
      <w:kern w:val="0"/>
      <w:sz w:val="44"/>
      <w:szCs w:val="20"/>
      <w:lang w:val="x-none" w:eastAsia="cs-CZ"/>
      <w14:ligatures w14:val="none"/>
    </w:rPr>
  </w:style>
  <w:style w:type="character" w:customStyle="1" w:styleId="Nadpis6Char">
    <w:name w:val="Nadpis 6 Char"/>
    <w:basedOn w:val="Predvolenpsmoodseku"/>
    <w:link w:val="Nadpis6"/>
    <w:rsid w:val="004575DB"/>
    <w:rPr>
      <w:rFonts w:ascii="Calibri" w:eastAsia="Times New Roman" w:hAnsi="Calibri" w:cs="Times New Roman"/>
      <w:b/>
      <w:kern w:val="0"/>
      <w:sz w:val="20"/>
      <w:szCs w:val="20"/>
      <w:lang w:val="x-none" w:eastAsia="cs-CZ"/>
      <w14:ligatures w14:val="none"/>
    </w:rPr>
  </w:style>
  <w:style w:type="character" w:customStyle="1" w:styleId="Nadpis7Char">
    <w:name w:val="Nadpis 7 Char"/>
    <w:basedOn w:val="Predvolenpsmoodseku"/>
    <w:link w:val="Nadpis7"/>
    <w:rsid w:val="004575DB"/>
    <w:rPr>
      <w:rFonts w:ascii="Calibri" w:eastAsia="Times New Roman" w:hAnsi="Calibri" w:cs="Times New Roman"/>
      <w:kern w:val="0"/>
      <w:szCs w:val="20"/>
      <w:lang w:val="x-none" w:eastAsia="cs-CZ"/>
      <w14:ligatures w14:val="none"/>
    </w:rPr>
  </w:style>
  <w:style w:type="character" w:customStyle="1" w:styleId="Nadpis8Char">
    <w:name w:val="Nadpis 8 Char"/>
    <w:basedOn w:val="Predvolenpsmoodseku"/>
    <w:link w:val="Nadpis8"/>
    <w:rsid w:val="004575DB"/>
    <w:rPr>
      <w:rFonts w:ascii="Century Gothic" w:eastAsia="Times New Roman" w:hAnsi="Century Gothic" w:cs="Times New Roman"/>
      <w:b/>
      <w:kern w:val="0"/>
      <w:sz w:val="20"/>
      <w:szCs w:val="20"/>
      <w:lang w:val="x-none" w:eastAsia="cs-CZ"/>
      <w14:ligatures w14:val="none"/>
    </w:rPr>
  </w:style>
  <w:style w:type="paragraph" w:customStyle="1" w:styleId="tl1">
    <w:name w:val="Štýl1"/>
    <w:basedOn w:val="Normlny"/>
    <w:uiPriority w:val="99"/>
    <w:rsid w:val="004575DB"/>
    <w:pPr>
      <w:jc w:val="both"/>
    </w:pPr>
    <w:rPr>
      <w:rFonts w:ascii="Tahoma" w:eastAsia="Times New Roman" w:hAnsi="Tahoma" w:cs="Tahoma"/>
      <w:kern w:val="0"/>
      <w:sz w:val="18"/>
      <w:szCs w:val="18"/>
      <w:lang w:eastAsia="sk-SK"/>
      <w14:ligatures w14:val="none"/>
    </w:rPr>
  </w:style>
  <w:style w:type="paragraph" w:styleId="Zkladntext3">
    <w:name w:val="Body Text 3"/>
    <w:basedOn w:val="Normlny"/>
    <w:link w:val="Zkladntext3Char"/>
    <w:rsid w:val="004575DB"/>
    <w:pPr>
      <w:jc w:val="center"/>
    </w:pPr>
    <w:rPr>
      <w:rFonts w:ascii="Times New Roman" w:eastAsia="Times New Roman" w:hAnsi="Times New Roman" w:cs="Times New Roman"/>
      <w:kern w:val="0"/>
      <w:sz w:val="16"/>
      <w:szCs w:val="20"/>
      <w:lang w:val="x-none" w:eastAsia="cs-CZ"/>
      <w14:ligatures w14:val="none"/>
    </w:rPr>
  </w:style>
  <w:style w:type="character" w:customStyle="1" w:styleId="Zkladntext3Char">
    <w:name w:val="Základný text 3 Char"/>
    <w:basedOn w:val="Predvolenpsmoodseku"/>
    <w:link w:val="Zkladntext3"/>
    <w:rsid w:val="004575DB"/>
    <w:rPr>
      <w:rFonts w:ascii="Times New Roman" w:eastAsia="Times New Roman" w:hAnsi="Times New Roman" w:cs="Times New Roman"/>
      <w:kern w:val="0"/>
      <w:sz w:val="16"/>
      <w:szCs w:val="20"/>
      <w:lang w:val="x-none" w:eastAsia="cs-CZ"/>
      <w14:ligatures w14:val="none"/>
    </w:rPr>
  </w:style>
  <w:style w:type="paragraph" w:styleId="Zoznam">
    <w:name w:val="List"/>
    <w:basedOn w:val="Normlny"/>
    <w:rsid w:val="004575DB"/>
    <w:pPr>
      <w:ind w:left="283" w:hanging="283"/>
    </w:pPr>
    <w:rPr>
      <w:rFonts w:ascii="Times New Roman" w:eastAsia="Times New Roman" w:hAnsi="Times New Roman" w:cs="Times New Roman"/>
      <w:kern w:val="0"/>
      <w:lang w:eastAsia="sk-SK"/>
      <w14:ligatures w14:val="none"/>
    </w:rPr>
  </w:style>
  <w:style w:type="paragraph" w:styleId="Zkladntext">
    <w:name w:val="Body Text"/>
    <w:basedOn w:val="Normlny"/>
    <w:link w:val="ZkladntextChar"/>
    <w:uiPriority w:val="99"/>
    <w:rsid w:val="004575DB"/>
    <w:pPr>
      <w:jc w:val="both"/>
    </w:pPr>
    <w:rPr>
      <w:rFonts w:ascii="Times New Roman" w:eastAsia="Times New Roman" w:hAnsi="Times New Roman" w:cs="Times New Roman"/>
      <w:b/>
      <w:kern w:val="0"/>
      <w:szCs w:val="20"/>
      <w:lang w:val="x-none" w:eastAsia="x-none"/>
      <w14:ligatures w14:val="none"/>
    </w:rPr>
  </w:style>
  <w:style w:type="character" w:customStyle="1" w:styleId="ZkladntextChar">
    <w:name w:val="Základný text Char"/>
    <w:basedOn w:val="Predvolenpsmoodseku"/>
    <w:link w:val="Zkladntext"/>
    <w:uiPriority w:val="99"/>
    <w:rsid w:val="004575DB"/>
    <w:rPr>
      <w:rFonts w:ascii="Times New Roman" w:eastAsia="Times New Roman" w:hAnsi="Times New Roman" w:cs="Times New Roman"/>
      <w:b/>
      <w:kern w:val="0"/>
      <w:szCs w:val="20"/>
      <w:lang w:val="x-none" w:eastAsia="x-none"/>
      <w14:ligatures w14:val="none"/>
    </w:rPr>
  </w:style>
  <w:style w:type="paragraph" w:styleId="Zoznam2">
    <w:name w:val="List 2"/>
    <w:basedOn w:val="Normlny"/>
    <w:rsid w:val="004575DB"/>
    <w:pPr>
      <w:ind w:left="566" w:hanging="283"/>
    </w:pPr>
    <w:rPr>
      <w:rFonts w:ascii="Times New Roman" w:eastAsia="Times New Roman" w:hAnsi="Times New Roman" w:cs="Times New Roman"/>
      <w:kern w:val="0"/>
      <w:lang w:eastAsia="sk-SK"/>
      <w14:ligatures w14:val="none"/>
    </w:rPr>
  </w:style>
  <w:style w:type="paragraph" w:styleId="Nzov">
    <w:name w:val="Title"/>
    <w:basedOn w:val="Normlny"/>
    <w:link w:val="NzovChar"/>
    <w:qFormat/>
    <w:rsid w:val="004575DB"/>
    <w:pPr>
      <w:jc w:val="center"/>
    </w:pPr>
    <w:rPr>
      <w:rFonts w:ascii="Tahoma" w:eastAsia="Times New Roman" w:hAnsi="Tahoma" w:cs="Times New Roman"/>
      <w:kern w:val="0"/>
      <w:sz w:val="36"/>
      <w:szCs w:val="20"/>
      <w:lang w:val="x-none" w:eastAsia="cs-CZ"/>
      <w14:ligatures w14:val="none"/>
    </w:rPr>
  </w:style>
  <w:style w:type="character" w:customStyle="1" w:styleId="NzovChar">
    <w:name w:val="Názov Char"/>
    <w:basedOn w:val="Predvolenpsmoodseku"/>
    <w:link w:val="Nzov"/>
    <w:rsid w:val="004575DB"/>
    <w:rPr>
      <w:rFonts w:ascii="Tahoma" w:eastAsia="Times New Roman" w:hAnsi="Tahoma" w:cs="Times New Roman"/>
      <w:kern w:val="0"/>
      <w:sz w:val="36"/>
      <w:szCs w:val="20"/>
      <w:lang w:val="x-none" w:eastAsia="cs-CZ"/>
      <w14:ligatures w14:val="none"/>
    </w:rPr>
  </w:style>
  <w:style w:type="paragraph" w:styleId="Zarkazkladnhotextu3">
    <w:name w:val="Body Text Indent 3"/>
    <w:basedOn w:val="Normlny"/>
    <w:link w:val="Zarkazkladnhotextu3Char"/>
    <w:rsid w:val="004575DB"/>
    <w:pPr>
      <w:ind w:left="708"/>
      <w:jc w:val="both"/>
    </w:pPr>
    <w:rPr>
      <w:rFonts w:ascii="Times New Roman" w:eastAsia="Times New Roman" w:hAnsi="Times New Roman" w:cs="Times New Roman"/>
      <w:kern w:val="0"/>
      <w:sz w:val="16"/>
      <w:szCs w:val="20"/>
      <w:lang w:val="x-none" w:eastAsia="cs-CZ"/>
      <w14:ligatures w14:val="none"/>
    </w:rPr>
  </w:style>
  <w:style w:type="character" w:customStyle="1" w:styleId="Zarkazkladnhotextu3Char">
    <w:name w:val="Zarážka základného textu 3 Char"/>
    <w:basedOn w:val="Predvolenpsmoodseku"/>
    <w:link w:val="Zarkazkladnhotextu3"/>
    <w:rsid w:val="004575DB"/>
    <w:rPr>
      <w:rFonts w:ascii="Times New Roman" w:eastAsia="Times New Roman" w:hAnsi="Times New Roman" w:cs="Times New Roman"/>
      <w:kern w:val="0"/>
      <w:sz w:val="16"/>
      <w:szCs w:val="20"/>
      <w:lang w:val="x-none" w:eastAsia="cs-CZ"/>
      <w14:ligatures w14:val="none"/>
    </w:rPr>
  </w:style>
  <w:style w:type="paragraph" w:styleId="Zarkazkladnhotextu">
    <w:name w:val="Body Text Indent"/>
    <w:basedOn w:val="Normlny"/>
    <w:link w:val="ZarkazkladnhotextuChar"/>
    <w:rsid w:val="004575DB"/>
    <w:pPr>
      <w:ind w:left="840"/>
      <w:jc w:val="both"/>
    </w:pPr>
    <w:rPr>
      <w:rFonts w:ascii="Times New Roman" w:eastAsia="Times New Roman" w:hAnsi="Times New Roman" w:cs="Times New Roman"/>
      <w:kern w:val="0"/>
      <w:szCs w:val="20"/>
      <w:lang w:val="x-none" w:eastAsia="cs-CZ"/>
      <w14:ligatures w14:val="none"/>
    </w:rPr>
  </w:style>
  <w:style w:type="character" w:customStyle="1" w:styleId="ZarkazkladnhotextuChar">
    <w:name w:val="Zarážka základného textu Char"/>
    <w:basedOn w:val="Predvolenpsmoodseku"/>
    <w:link w:val="Zarkazkladnhotextu"/>
    <w:rsid w:val="004575DB"/>
    <w:rPr>
      <w:rFonts w:ascii="Times New Roman" w:eastAsia="Times New Roman" w:hAnsi="Times New Roman" w:cs="Times New Roman"/>
      <w:kern w:val="0"/>
      <w:szCs w:val="20"/>
      <w:lang w:val="x-none" w:eastAsia="cs-CZ"/>
      <w14:ligatures w14:val="none"/>
    </w:rPr>
  </w:style>
  <w:style w:type="paragraph" w:styleId="Obsah1">
    <w:name w:val="toc 1"/>
    <w:basedOn w:val="Normlny"/>
    <w:next w:val="Normlny"/>
    <w:autoRedefine/>
    <w:semiHidden/>
    <w:rsid w:val="004575DB"/>
    <w:pPr>
      <w:tabs>
        <w:tab w:val="left" w:pos="720"/>
      </w:tabs>
    </w:pPr>
    <w:rPr>
      <w:rFonts w:ascii="Tahoma" w:eastAsia="Times New Roman" w:hAnsi="Tahoma" w:cs="Tahoma"/>
      <w:kern w:val="0"/>
      <w:lang w:eastAsia="cs-CZ"/>
      <w14:ligatures w14:val="none"/>
    </w:rPr>
  </w:style>
  <w:style w:type="character" w:styleId="PsacstrojHTML">
    <w:name w:val="HTML Typewriter"/>
    <w:rsid w:val="004575DB"/>
    <w:rPr>
      <w:rFonts w:ascii="Courier New" w:hAnsi="Courier New"/>
      <w:sz w:val="20"/>
    </w:rPr>
  </w:style>
  <w:style w:type="paragraph" w:customStyle="1" w:styleId="Nzov1">
    <w:name w:val="Názov1"/>
    <w:basedOn w:val="Nadpis2"/>
    <w:rsid w:val="004575DB"/>
  </w:style>
  <w:style w:type="paragraph" w:customStyle="1" w:styleId="tl3">
    <w:name w:val="Štýl3"/>
    <w:basedOn w:val="Normlny"/>
    <w:rsid w:val="004575DB"/>
    <w:pPr>
      <w:tabs>
        <w:tab w:val="num" w:pos="360"/>
      </w:tabs>
      <w:ind w:left="360" w:hanging="360"/>
    </w:pPr>
    <w:rPr>
      <w:rFonts w:ascii="Times New Roman" w:eastAsia="Times New Roman" w:hAnsi="Times New Roman" w:cs="Times New Roman"/>
      <w:kern w:val="0"/>
      <w:lang w:eastAsia="cs-CZ"/>
      <w14:ligatures w14:val="none"/>
    </w:rPr>
  </w:style>
  <w:style w:type="paragraph" w:styleId="Zarkazkladnhotextu2">
    <w:name w:val="Body Text Indent 2"/>
    <w:basedOn w:val="Normlny"/>
    <w:link w:val="Zarkazkladnhotextu2Char"/>
    <w:rsid w:val="004575DB"/>
    <w:pPr>
      <w:ind w:left="720" w:hanging="360"/>
      <w:jc w:val="both"/>
    </w:pPr>
    <w:rPr>
      <w:rFonts w:ascii="Times New Roman" w:eastAsia="Times New Roman" w:hAnsi="Times New Roman" w:cs="Times New Roman"/>
      <w:kern w:val="0"/>
      <w:szCs w:val="20"/>
      <w:lang w:val="x-none" w:eastAsia="cs-CZ"/>
      <w14:ligatures w14:val="none"/>
    </w:rPr>
  </w:style>
  <w:style w:type="character" w:customStyle="1" w:styleId="Zarkazkladnhotextu2Char">
    <w:name w:val="Zarážka základného textu 2 Char"/>
    <w:basedOn w:val="Predvolenpsmoodseku"/>
    <w:link w:val="Zarkazkladnhotextu2"/>
    <w:rsid w:val="004575DB"/>
    <w:rPr>
      <w:rFonts w:ascii="Times New Roman" w:eastAsia="Times New Roman" w:hAnsi="Times New Roman" w:cs="Times New Roman"/>
      <w:kern w:val="0"/>
      <w:szCs w:val="20"/>
      <w:lang w:val="x-none" w:eastAsia="cs-CZ"/>
      <w14:ligatures w14:val="none"/>
    </w:rPr>
  </w:style>
  <w:style w:type="character" w:styleId="Hypertextovprepojenie">
    <w:name w:val="Hyperlink"/>
    <w:rsid w:val="004575DB"/>
    <w:rPr>
      <w:color w:val="0000FF"/>
      <w:u w:val="single"/>
    </w:rPr>
  </w:style>
  <w:style w:type="paragraph" w:customStyle="1" w:styleId="Odrazkaseda">
    <w:name w:val="Odrazka seda"/>
    <w:basedOn w:val="Normlny"/>
    <w:rsid w:val="004575DB"/>
    <w:pPr>
      <w:numPr>
        <w:ilvl w:val="1"/>
        <w:numId w:val="3"/>
      </w:numPr>
      <w:spacing w:line="360" w:lineRule="auto"/>
      <w:ind w:left="900" w:firstLine="180"/>
      <w:jc w:val="both"/>
    </w:pPr>
    <w:rPr>
      <w:rFonts w:ascii="Arial" w:eastAsia="Times New Roman" w:hAnsi="Arial" w:cs="Arial"/>
      <w:i/>
      <w:iCs/>
      <w:color w:val="808080"/>
      <w:kern w:val="0"/>
      <w:sz w:val="18"/>
      <w:szCs w:val="18"/>
      <w:lang w:eastAsia="sk-SK"/>
      <w14:ligatures w14:val="none"/>
    </w:rPr>
  </w:style>
  <w:style w:type="paragraph" w:customStyle="1" w:styleId="Nadpiskapitola">
    <w:name w:val="Nadpis kapitola"/>
    <w:basedOn w:val="Normlny"/>
    <w:rsid w:val="004575DB"/>
    <w:pPr>
      <w:numPr>
        <w:numId w:val="3"/>
      </w:numPr>
      <w:spacing w:before="480" w:after="240"/>
      <w:jc w:val="center"/>
    </w:pPr>
    <w:rPr>
      <w:rFonts w:ascii="Arial" w:eastAsia="Times New Roman" w:hAnsi="Arial" w:cs="Arial"/>
      <w:b/>
      <w:bCs/>
      <w:caps/>
      <w:kern w:val="0"/>
      <w:sz w:val="28"/>
      <w:szCs w:val="28"/>
      <w:lang w:eastAsia="sk-SK"/>
      <w14:ligatures w14:val="none"/>
    </w:rPr>
  </w:style>
  <w:style w:type="paragraph" w:customStyle="1" w:styleId="Zoznamslo2">
    <w:name w:val="Zoznam číslo 2"/>
    <w:basedOn w:val="Normlny"/>
    <w:rsid w:val="004575DB"/>
    <w:pPr>
      <w:numPr>
        <w:ilvl w:val="1"/>
        <w:numId w:val="2"/>
      </w:numPr>
      <w:tabs>
        <w:tab w:val="num" w:pos="851"/>
      </w:tabs>
      <w:spacing w:before="120" w:line="360" w:lineRule="auto"/>
      <w:ind w:left="851" w:hanging="567"/>
      <w:jc w:val="both"/>
    </w:pPr>
    <w:rPr>
      <w:rFonts w:ascii="Arial" w:eastAsia="Times New Roman" w:hAnsi="Arial" w:cs="Arial"/>
      <w:kern w:val="0"/>
      <w:sz w:val="22"/>
      <w:szCs w:val="22"/>
      <w:lang w:eastAsia="sk-SK"/>
      <w14:ligatures w14:val="none"/>
    </w:rPr>
  </w:style>
  <w:style w:type="paragraph" w:customStyle="1" w:styleId="Zoznamslo3">
    <w:name w:val="Zoznam číslo 3"/>
    <w:basedOn w:val="Zoznamslo2"/>
    <w:rsid w:val="004575DB"/>
    <w:pPr>
      <w:numPr>
        <w:ilvl w:val="2"/>
      </w:numPr>
      <w:tabs>
        <w:tab w:val="num" w:pos="1440"/>
      </w:tabs>
      <w:ind w:left="1224" w:hanging="504"/>
    </w:pPr>
  </w:style>
  <w:style w:type="paragraph" w:customStyle="1" w:styleId="Zoznamslo4Char">
    <w:name w:val="Zoznam číslo 4 Char"/>
    <w:basedOn w:val="Zoznamslo2"/>
    <w:rsid w:val="004575DB"/>
    <w:pPr>
      <w:numPr>
        <w:ilvl w:val="3"/>
      </w:numPr>
      <w:tabs>
        <w:tab w:val="num" w:pos="1800"/>
      </w:tabs>
      <w:ind w:left="1728" w:hanging="648"/>
    </w:pPr>
  </w:style>
  <w:style w:type="paragraph" w:customStyle="1" w:styleId="Nadpisodsek">
    <w:name w:val="Nadpis odsek"/>
    <w:basedOn w:val="Normlny"/>
    <w:rsid w:val="004575DB"/>
    <w:pPr>
      <w:numPr>
        <w:numId w:val="2"/>
      </w:numPr>
      <w:tabs>
        <w:tab w:val="num" w:pos="851"/>
        <w:tab w:val="left" w:pos="5245"/>
        <w:tab w:val="right" w:leader="dot" w:pos="7938"/>
      </w:tabs>
      <w:spacing w:before="480" w:after="120" w:line="360" w:lineRule="auto"/>
      <w:ind w:left="851" w:hanging="851"/>
    </w:pPr>
    <w:rPr>
      <w:rFonts w:ascii="Arial" w:eastAsia="Times New Roman" w:hAnsi="Arial" w:cs="Arial"/>
      <w:b/>
      <w:bCs/>
      <w:smallCaps/>
      <w:kern w:val="0"/>
      <w:sz w:val="28"/>
      <w:szCs w:val="28"/>
      <w:lang w:eastAsia="cs-CZ"/>
      <w14:ligatures w14:val="none"/>
    </w:rPr>
  </w:style>
  <w:style w:type="character" w:styleId="PouitHypertextovPrepojenie">
    <w:name w:val="FollowedHyperlink"/>
    <w:rsid w:val="004575DB"/>
    <w:rPr>
      <w:color w:val="800080"/>
      <w:u w:val="single"/>
    </w:rPr>
  </w:style>
  <w:style w:type="paragraph" w:customStyle="1" w:styleId="xnormal">
    <w:name w:val="x normal"/>
    <w:basedOn w:val="Normlny"/>
    <w:rsid w:val="004575DB"/>
    <w:pPr>
      <w:widowControl w:val="0"/>
      <w:autoSpaceDE w:val="0"/>
      <w:autoSpaceDN w:val="0"/>
      <w:adjustRightInd w:val="0"/>
      <w:spacing w:before="283" w:line="280" w:lineRule="atLeast"/>
      <w:jc w:val="both"/>
      <w:textAlignment w:val="center"/>
    </w:pPr>
    <w:rPr>
      <w:rFonts w:ascii="MyriadPro-Regular" w:eastAsia="Times New Roman" w:hAnsi="MyriadPro-Regular" w:cs="MyriadPro-Regular"/>
      <w:color w:val="000000"/>
      <w:kern w:val="0"/>
      <w:sz w:val="23"/>
      <w:szCs w:val="23"/>
      <w:lang w:eastAsia="sk-SK"/>
      <w14:ligatures w14:val="none"/>
    </w:rPr>
  </w:style>
  <w:style w:type="paragraph" w:customStyle="1" w:styleId="xnormalS">
    <w:name w:val="x normal S"/>
    <w:basedOn w:val="xnormal"/>
    <w:rsid w:val="004575DB"/>
    <w:pPr>
      <w:jc w:val="center"/>
    </w:pPr>
  </w:style>
  <w:style w:type="paragraph" w:customStyle="1" w:styleId="xnormalB">
    <w:name w:val="x normal B"/>
    <w:basedOn w:val="xnormal"/>
    <w:rsid w:val="004575DB"/>
    <w:pPr>
      <w:spacing w:before="0"/>
    </w:pPr>
  </w:style>
  <w:style w:type="paragraph" w:styleId="Normlnywebov">
    <w:name w:val="Normal (Web)"/>
    <w:basedOn w:val="Normlny"/>
    <w:uiPriority w:val="99"/>
    <w:rsid w:val="004575DB"/>
    <w:pPr>
      <w:spacing w:before="167" w:after="84" w:line="251" w:lineRule="atLeast"/>
    </w:pPr>
    <w:rPr>
      <w:rFonts w:ascii="Times New Roman" w:eastAsia="Times New Roman" w:hAnsi="Times New Roman" w:cs="Times New Roman"/>
      <w:kern w:val="0"/>
      <w:lang w:eastAsia="sk-SK"/>
      <w14:ligatures w14:val="none"/>
    </w:rPr>
  </w:style>
  <w:style w:type="paragraph" w:styleId="Zkladntext2">
    <w:name w:val="Body Text 2"/>
    <w:basedOn w:val="Normlny"/>
    <w:link w:val="Zkladntext2Char"/>
    <w:rsid w:val="004575DB"/>
    <w:pPr>
      <w:spacing w:after="120" w:line="480" w:lineRule="auto"/>
    </w:pPr>
    <w:rPr>
      <w:rFonts w:ascii="Times New Roman" w:eastAsia="Times New Roman" w:hAnsi="Times New Roman" w:cs="Times New Roman"/>
      <w:kern w:val="0"/>
      <w:szCs w:val="20"/>
      <w:lang w:val="x-none" w:eastAsia="cs-CZ"/>
      <w14:ligatures w14:val="none"/>
    </w:rPr>
  </w:style>
  <w:style w:type="character" w:customStyle="1" w:styleId="Zkladntext2Char">
    <w:name w:val="Základný text 2 Char"/>
    <w:basedOn w:val="Predvolenpsmoodseku"/>
    <w:link w:val="Zkladntext2"/>
    <w:rsid w:val="004575DB"/>
    <w:rPr>
      <w:rFonts w:ascii="Times New Roman" w:eastAsia="Times New Roman" w:hAnsi="Times New Roman" w:cs="Times New Roman"/>
      <w:kern w:val="0"/>
      <w:szCs w:val="20"/>
      <w:lang w:val="x-none" w:eastAsia="cs-CZ"/>
      <w14:ligatures w14:val="none"/>
    </w:rPr>
  </w:style>
  <w:style w:type="paragraph" w:customStyle="1" w:styleId="tl10">
    <w:name w:val="tl1"/>
    <w:basedOn w:val="Normlny"/>
    <w:rsid w:val="004575DB"/>
    <w:pPr>
      <w:spacing w:before="100" w:beforeAutospacing="1" w:after="100" w:afterAutospacing="1"/>
    </w:pPr>
    <w:rPr>
      <w:rFonts w:ascii="Century Gothic" w:eastAsia="Times New Roman" w:hAnsi="Century Gothic" w:cs="Century Gothic"/>
      <w:kern w:val="0"/>
      <w:lang w:eastAsia="sk-SK"/>
      <w14:ligatures w14:val="none"/>
    </w:rPr>
  </w:style>
  <w:style w:type="paragraph" w:styleId="Textbubliny">
    <w:name w:val="Balloon Text"/>
    <w:basedOn w:val="Normlny"/>
    <w:link w:val="TextbublinyChar"/>
    <w:semiHidden/>
    <w:rsid w:val="004575DB"/>
    <w:rPr>
      <w:rFonts w:ascii="Times New Roman" w:eastAsia="Times New Roman" w:hAnsi="Times New Roman" w:cs="Times New Roman"/>
      <w:kern w:val="0"/>
      <w:sz w:val="20"/>
      <w:szCs w:val="20"/>
      <w:lang w:val="x-none" w:eastAsia="cs-CZ"/>
      <w14:ligatures w14:val="none"/>
    </w:rPr>
  </w:style>
  <w:style w:type="character" w:customStyle="1" w:styleId="TextbublinyChar">
    <w:name w:val="Text bubliny Char"/>
    <w:basedOn w:val="Predvolenpsmoodseku"/>
    <w:link w:val="Textbubliny"/>
    <w:semiHidden/>
    <w:rsid w:val="004575DB"/>
    <w:rPr>
      <w:rFonts w:ascii="Times New Roman" w:eastAsia="Times New Roman" w:hAnsi="Times New Roman" w:cs="Times New Roman"/>
      <w:kern w:val="0"/>
      <w:sz w:val="20"/>
      <w:szCs w:val="20"/>
      <w:lang w:val="x-none" w:eastAsia="cs-CZ"/>
      <w14:ligatures w14:val="none"/>
    </w:rPr>
  </w:style>
  <w:style w:type="table" w:styleId="Mriekatabuky">
    <w:name w:val="Table Grid"/>
    <w:basedOn w:val="Normlnatabuka"/>
    <w:uiPriority w:val="39"/>
    <w:rsid w:val="004575DB"/>
    <w:rPr>
      <w:rFonts w:ascii="Times New Roman" w:eastAsia="Times New Roman" w:hAnsi="Times New Roman" w:cs="Times New Roman"/>
      <w:kern w:val="0"/>
      <w:sz w:val="20"/>
      <w:szCs w:val="20"/>
      <w:lang w:eastAsia="sk-SK"/>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semiHidden/>
    <w:rsid w:val="004575DB"/>
    <w:rPr>
      <w:rFonts w:ascii="Times New Roman" w:hAnsi="Times New Roman"/>
      <w:sz w:val="20"/>
    </w:rPr>
  </w:style>
  <w:style w:type="paragraph" w:styleId="Textkomentra">
    <w:name w:val="annotation text"/>
    <w:basedOn w:val="Normlny"/>
    <w:link w:val="TextkomentraChar"/>
    <w:uiPriority w:val="99"/>
    <w:rsid w:val="004575DB"/>
    <w:rPr>
      <w:rFonts w:ascii="Times New Roman" w:eastAsia="Times New Roman" w:hAnsi="Times New Roman" w:cs="Times New Roman"/>
      <w:kern w:val="0"/>
      <w:sz w:val="20"/>
      <w:szCs w:val="20"/>
      <w:lang w:val="x-none" w:eastAsia="cs-CZ"/>
      <w14:ligatures w14:val="none"/>
    </w:rPr>
  </w:style>
  <w:style w:type="character" w:customStyle="1" w:styleId="TextkomentraChar">
    <w:name w:val="Text komentára Char"/>
    <w:basedOn w:val="Predvolenpsmoodseku"/>
    <w:link w:val="Textkomentra"/>
    <w:uiPriority w:val="99"/>
    <w:rsid w:val="004575DB"/>
    <w:rPr>
      <w:rFonts w:ascii="Times New Roman" w:eastAsia="Times New Roman" w:hAnsi="Times New Roman" w:cs="Times New Roman"/>
      <w:kern w:val="0"/>
      <w:sz w:val="20"/>
      <w:szCs w:val="20"/>
      <w:lang w:val="x-none" w:eastAsia="cs-CZ"/>
      <w14:ligatures w14:val="none"/>
    </w:rPr>
  </w:style>
  <w:style w:type="paragraph" w:styleId="Predmetkomentra">
    <w:name w:val="annotation subject"/>
    <w:basedOn w:val="Textkomentra"/>
    <w:next w:val="Textkomentra"/>
    <w:link w:val="PredmetkomentraChar"/>
    <w:semiHidden/>
    <w:rsid w:val="004575DB"/>
    <w:rPr>
      <w:b/>
    </w:rPr>
  </w:style>
  <w:style w:type="character" w:customStyle="1" w:styleId="PredmetkomentraChar">
    <w:name w:val="Predmet komentára Char"/>
    <w:basedOn w:val="TextkomentraChar"/>
    <w:link w:val="Predmetkomentra"/>
    <w:semiHidden/>
    <w:rsid w:val="004575DB"/>
    <w:rPr>
      <w:rFonts w:ascii="Times New Roman" w:eastAsia="Times New Roman" w:hAnsi="Times New Roman" w:cs="Times New Roman"/>
      <w:b/>
      <w:kern w:val="0"/>
      <w:sz w:val="20"/>
      <w:szCs w:val="20"/>
      <w:lang w:val="x-none" w:eastAsia="cs-CZ"/>
      <w14:ligatures w14:val="none"/>
    </w:rPr>
  </w:style>
  <w:style w:type="paragraph" w:customStyle="1" w:styleId="Farebnzoznamzvraznenie11">
    <w:name w:val="Farebný zoznam – zvýraznenie 11"/>
    <w:basedOn w:val="Normlny"/>
    <w:uiPriority w:val="99"/>
    <w:rsid w:val="004575DB"/>
    <w:pPr>
      <w:ind w:left="708"/>
    </w:pPr>
    <w:rPr>
      <w:rFonts w:ascii="Times New Roman" w:eastAsia="Times New Roman" w:hAnsi="Times New Roman" w:cs="Times New Roman"/>
      <w:kern w:val="0"/>
      <w:lang w:eastAsia="cs-CZ"/>
      <w14:ligatures w14:val="none"/>
    </w:rPr>
  </w:style>
  <w:style w:type="character" w:styleId="Zvraznenie">
    <w:name w:val="Emphasis"/>
    <w:qFormat/>
    <w:rsid w:val="004575DB"/>
    <w:rPr>
      <w:i/>
    </w:rPr>
  </w:style>
  <w:style w:type="character" w:customStyle="1" w:styleId="apple-style-span">
    <w:name w:val="apple-style-span"/>
    <w:rsid w:val="004575DB"/>
  </w:style>
  <w:style w:type="paragraph" w:customStyle="1" w:styleId="charchar2">
    <w:name w:val="charchar2"/>
    <w:basedOn w:val="Normlny"/>
    <w:rsid w:val="004575DB"/>
    <w:pPr>
      <w:spacing w:after="160" w:line="240" w:lineRule="atLeast"/>
      <w:ind w:firstLine="720"/>
    </w:pPr>
    <w:rPr>
      <w:rFonts w:ascii="Tahoma" w:eastAsia="Times New Roman" w:hAnsi="Tahoma" w:cs="Tahoma"/>
      <w:kern w:val="0"/>
      <w:sz w:val="20"/>
      <w:szCs w:val="20"/>
      <w:lang w:eastAsia="sk-SK"/>
      <w14:ligatures w14:val="none"/>
    </w:rPr>
  </w:style>
  <w:style w:type="paragraph" w:customStyle="1" w:styleId="CharCharCharCharCharChar">
    <w:name w:val="Char Char Char Char Char Char"/>
    <w:basedOn w:val="Normlny"/>
    <w:rsid w:val="004575DB"/>
    <w:pPr>
      <w:spacing w:after="160" w:line="240" w:lineRule="exact"/>
    </w:pPr>
    <w:rPr>
      <w:rFonts w:ascii="Tahoma" w:eastAsia="Times New Roman" w:hAnsi="Tahoma" w:cs="Tahoma"/>
      <w:kern w:val="0"/>
      <w:sz w:val="20"/>
      <w:szCs w:val="20"/>
      <w14:ligatures w14:val="none"/>
    </w:rPr>
  </w:style>
  <w:style w:type="paragraph" w:customStyle="1" w:styleId="Zkladntext1">
    <w:name w:val="Základní text1"/>
    <w:rsid w:val="004575DB"/>
    <w:pPr>
      <w:autoSpaceDE w:val="0"/>
      <w:autoSpaceDN w:val="0"/>
      <w:adjustRightInd w:val="0"/>
      <w:jc w:val="both"/>
    </w:pPr>
    <w:rPr>
      <w:rFonts w:ascii="Times New Roman" w:eastAsia="Times New Roman" w:hAnsi="Times New Roman" w:cs="Times New Roman"/>
      <w:color w:val="000000"/>
      <w:kern w:val="0"/>
      <w:sz w:val="20"/>
      <w:lang w:eastAsia="sk-SK"/>
      <w14:ligatures w14:val="none"/>
    </w:rPr>
  </w:style>
  <w:style w:type="character" w:styleId="Vrazn">
    <w:name w:val="Strong"/>
    <w:uiPriority w:val="22"/>
    <w:qFormat/>
    <w:rsid w:val="004575DB"/>
    <w:rPr>
      <w:b/>
    </w:rPr>
  </w:style>
  <w:style w:type="character" w:customStyle="1" w:styleId="FontStyle66">
    <w:name w:val="Font Style66"/>
    <w:rsid w:val="004575DB"/>
    <w:rPr>
      <w:rFonts w:ascii="Times New Roman" w:hAnsi="Times New Roman"/>
      <w:sz w:val="22"/>
    </w:rPr>
  </w:style>
  <w:style w:type="character" w:customStyle="1" w:styleId="FontStyle63">
    <w:name w:val="Font Style63"/>
    <w:rsid w:val="004575DB"/>
    <w:rPr>
      <w:rFonts w:ascii="Times New Roman" w:hAnsi="Times New Roman"/>
      <w:b/>
      <w:sz w:val="14"/>
    </w:rPr>
  </w:style>
  <w:style w:type="paragraph" w:customStyle="1" w:styleId="Style22">
    <w:name w:val="Style22"/>
    <w:basedOn w:val="Normlny"/>
    <w:rsid w:val="004575DB"/>
    <w:pPr>
      <w:widowControl w:val="0"/>
      <w:autoSpaceDE w:val="0"/>
      <w:autoSpaceDN w:val="0"/>
      <w:adjustRightInd w:val="0"/>
      <w:jc w:val="both"/>
    </w:pPr>
    <w:rPr>
      <w:rFonts w:ascii="Times New Roman" w:eastAsia="Times New Roman" w:hAnsi="Times New Roman" w:cs="Times New Roman"/>
      <w:kern w:val="0"/>
      <w:lang w:eastAsia="sk-SK"/>
      <w14:ligatures w14:val="none"/>
    </w:rPr>
  </w:style>
  <w:style w:type="character" w:customStyle="1" w:styleId="pre">
    <w:name w:val="pre"/>
    <w:rsid w:val="004575DB"/>
  </w:style>
  <w:style w:type="paragraph" w:customStyle="1" w:styleId="ListParagraph1">
    <w:name w:val="List Paragraph1"/>
    <w:basedOn w:val="Normlny"/>
    <w:rsid w:val="004575DB"/>
    <w:pPr>
      <w:suppressAutoHyphens/>
      <w:spacing w:line="100" w:lineRule="atLeast"/>
    </w:pPr>
    <w:rPr>
      <w:rFonts w:ascii="Times New Roman" w:eastAsia="Times New Roman" w:hAnsi="Times New Roman" w:cs="Times New Roman"/>
      <w:kern w:val="1"/>
      <w:lang w:eastAsia="ar-SA"/>
      <w14:ligatures w14:val="none"/>
    </w:rPr>
  </w:style>
  <w:style w:type="paragraph" w:customStyle="1" w:styleId="Strednmrieka21">
    <w:name w:val="Stredná mriežka 21"/>
    <w:rsid w:val="004575DB"/>
    <w:pPr>
      <w:suppressAutoHyphens/>
    </w:pPr>
    <w:rPr>
      <w:rFonts w:ascii="Times New Roman" w:eastAsia="Times New Roman" w:hAnsi="Times New Roman" w:cs="Times New Roman"/>
      <w:kern w:val="1"/>
      <w:lang w:eastAsia="ar-SA"/>
      <w14:ligatures w14:val="none"/>
    </w:rPr>
  </w:style>
  <w:style w:type="character" w:customStyle="1" w:styleId="WW8Num2z0">
    <w:name w:val="WW8Num2z0"/>
    <w:rsid w:val="004575DB"/>
  </w:style>
  <w:style w:type="paragraph" w:customStyle="1" w:styleId="Nadpis">
    <w:name w:val="Nadpis"/>
    <w:basedOn w:val="Normlny"/>
    <w:next w:val="Zkladntext"/>
    <w:rsid w:val="004575DB"/>
    <w:pPr>
      <w:keepNext/>
      <w:suppressAutoHyphens/>
      <w:spacing w:before="240" w:after="120"/>
    </w:pPr>
    <w:rPr>
      <w:rFonts w:ascii="Arial" w:eastAsia="SimSun" w:hAnsi="Arial" w:cs="Mangal"/>
      <w:kern w:val="0"/>
      <w:sz w:val="28"/>
      <w:szCs w:val="28"/>
      <w:lang w:val="cs-CZ" w:eastAsia="ar-SA"/>
      <w14:ligatures w14:val="none"/>
    </w:rPr>
  </w:style>
  <w:style w:type="paragraph" w:styleId="Podtitul">
    <w:name w:val="Subtitle"/>
    <w:basedOn w:val="Nadpis"/>
    <w:next w:val="Zkladntext"/>
    <w:link w:val="PodtitulChar"/>
    <w:qFormat/>
    <w:rsid w:val="004575DB"/>
    <w:pPr>
      <w:jc w:val="center"/>
    </w:pPr>
    <w:rPr>
      <w:rFonts w:cs="Times New Roman"/>
      <w:i/>
      <w:szCs w:val="20"/>
    </w:rPr>
  </w:style>
  <w:style w:type="character" w:customStyle="1" w:styleId="PodtitulChar">
    <w:name w:val="Podtitul Char"/>
    <w:basedOn w:val="Predvolenpsmoodseku"/>
    <w:link w:val="Podtitul"/>
    <w:rsid w:val="004575DB"/>
    <w:rPr>
      <w:rFonts w:ascii="Arial" w:eastAsia="SimSun" w:hAnsi="Arial" w:cs="Times New Roman"/>
      <w:i/>
      <w:kern w:val="0"/>
      <w:sz w:val="28"/>
      <w:szCs w:val="20"/>
      <w:lang w:val="cs-CZ" w:eastAsia="ar-SA"/>
      <w14:ligatures w14:val="none"/>
    </w:rPr>
  </w:style>
  <w:style w:type="paragraph" w:customStyle="1" w:styleId="Normlny1">
    <w:name w:val="Normálny1"/>
    <w:basedOn w:val="Normlny"/>
    <w:rsid w:val="004575DB"/>
    <w:pPr>
      <w:widowControl w:val="0"/>
      <w:suppressAutoHyphens/>
    </w:pPr>
    <w:rPr>
      <w:rFonts w:ascii="CG Times (W1)" w:eastAsia="Times New Roman" w:hAnsi="CG Times (W1)" w:cs="Times New Roman"/>
      <w:kern w:val="0"/>
      <w:sz w:val="20"/>
      <w:szCs w:val="20"/>
      <w:lang w:val="en-GB" w:eastAsia="ar-SA"/>
      <w14:ligatures w14:val="none"/>
    </w:rPr>
  </w:style>
  <w:style w:type="paragraph" w:customStyle="1" w:styleId="Predformtovantext">
    <w:name w:val="Predformátovaný text"/>
    <w:basedOn w:val="Normlny"/>
    <w:rsid w:val="004575DB"/>
    <w:pPr>
      <w:suppressAutoHyphens/>
    </w:pPr>
    <w:rPr>
      <w:rFonts w:ascii="Courier New" w:eastAsia="NSimSun" w:hAnsi="Courier New" w:cs="Courier New"/>
      <w:kern w:val="0"/>
      <w:sz w:val="20"/>
      <w:szCs w:val="20"/>
      <w:lang w:val="cs-CZ" w:eastAsia="ar-SA"/>
      <w14:ligatures w14:val="none"/>
    </w:rPr>
  </w:style>
  <w:style w:type="character" w:customStyle="1" w:styleId="nazov">
    <w:name w:val="nazov"/>
    <w:rsid w:val="004575DB"/>
    <w:rPr>
      <w:b/>
    </w:rPr>
  </w:style>
  <w:style w:type="character" w:customStyle="1" w:styleId="podnazov">
    <w:name w:val="podnazov"/>
    <w:rsid w:val="004575DB"/>
  </w:style>
  <w:style w:type="paragraph" w:customStyle="1" w:styleId="Text">
    <w:name w:val="Text"/>
    <w:basedOn w:val="Normlny"/>
    <w:rsid w:val="004575DB"/>
    <w:pPr>
      <w:widowControl w:val="0"/>
      <w:autoSpaceDE w:val="0"/>
      <w:autoSpaceDN w:val="0"/>
      <w:adjustRightInd w:val="0"/>
      <w:spacing w:after="240"/>
    </w:pPr>
    <w:rPr>
      <w:rFonts w:ascii="Times New Roman" w:eastAsia="Times New Roman" w:hAnsi="Times New Roman" w:cs="Times New Roman"/>
      <w:kern w:val="0"/>
      <w:lang w:eastAsia="sk-SK"/>
      <w14:ligatures w14:val="none"/>
    </w:rPr>
  </w:style>
  <w:style w:type="character" w:customStyle="1" w:styleId="DeltaViewInsertion">
    <w:name w:val="DeltaView Insertion"/>
    <w:rsid w:val="004575DB"/>
    <w:rPr>
      <w:color w:val="0000FF"/>
      <w:spacing w:val="0"/>
      <w:u w:val="double"/>
    </w:rPr>
  </w:style>
  <w:style w:type="paragraph" w:customStyle="1" w:styleId="Cislovanie2">
    <w:name w:val="Cislovanie2"/>
    <w:basedOn w:val="Normlny"/>
    <w:rsid w:val="004575DB"/>
    <w:pPr>
      <w:numPr>
        <w:ilvl w:val="1"/>
        <w:numId w:val="4"/>
      </w:numPr>
      <w:spacing w:after="120"/>
      <w:jc w:val="both"/>
    </w:pPr>
    <w:rPr>
      <w:rFonts w:ascii="Times New Roman" w:eastAsia="Times New Roman" w:hAnsi="Times New Roman" w:cs="Times New Roman"/>
      <w:kern w:val="0"/>
      <w:lang w:eastAsia="cs-CZ"/>
      <w14:ligatures w14:val="none"/>
    </w:rPr>
  </w:style>
  <w:style w:type="paragraph" w:customStyle="1" w:styleId="msolistparagraph0">
    <w:name w:val="msolistparagraph"/>
    <w:basedOn w:val="Normlny"/>
    <w:rsid w:val="004575DB"/>
    <w:pPr>
      <w:spacing w:before="100" w:beforeAutospacing="1" w:after="100" w:afterAutospacing="1"/>
    </w:pPr>
    <w:rPr>
      <w:rFonts w:ascii="Times New Roman" w:eastAsia="Times New Roman" w:hAnsi="Times New Roman" w:cs="Times New Roman"/>
      <w:kern w:val="0"/>
      <w:lang w:val="cs-CZ" w:eastAsia="cs-CZ"/>
      <w14:ligatures w14:val="none"/>
    </w:rPr>
  </w:style>
  <w:style w:type="paragraph" w:customStyle="1" w:styleId="ListParagraph2">
    <w:name w:val="List Paragraph2"/>
    <w:basedOn w:val="Normlny"/>
    <w:rsid w:val="004575DB"/>
    <w:pPr>
      <w:ind w:left="720"/>
    </w:pPr>
    <w:rPr>
      <w:rFonts w:ascii="Calibri" w:eastAsia="Times New Roman" w:hAnsi="Calibri" w:cs="Times New Roman"/>
      <w:kern w:val="0"/>
      <w:sz w:val="22"/>
      <w:szCs w:val="22"/>
      <w14:ligatures w14:val="none"/>
    </w:rPr>
  </w:style>
  <w:style w:type="paragraph" w:customStyle="1" w:styleId="Text2a">
    <w:name w:val="Text2a"/>
    <w:basedOn w:val="Normlny"/>
    <w:rsid w:val="004575DB"/>
    <w:pPr>
      <w:spacing w:before="240"/>
      <w:ind w:left="720"/>
      <w:jc w:val="both"/>
    </w:pPr>
    <w:rPr>
      <w:rFonts w:ascii="Times New Roman" w:eastAsia="Times New Roman" w:hAnsi="Times New Roman" w:cs="Times New Roman"/>
      <w:kern w:val="0"/>
      <w:lang w:eastAsia="cs-CZ"/>
      <w14:ligatures w14:val="none"/>
    </w:rPr>
  </w:style>
  <w:style w:type="character" w:customStyle="1" w:styleId="Bodytext">
    <w:name w:val="Body text_"/>
    <w:link w:val="Zkladntext10"/>
    <w:locked/>
    <w:rsid w:val="004575DB"/>
    <w:rPr>
      <w:sz w:val="25"/>
      <w:shd w:val="clear" w:color="auto" w:fill="FFFFFF"/>
    </w:rPr>
  </w:style>
  <w:style w:type="paragraph" w:customStyle="1" w:styleId="Zkladntext10">
    <w:name w:val="Základný text1"/>
    <w:basedOn w:val="Normlny"/>
    <w:link w:val="Bodytext"/>
    <w:rsid w:val="004575DB"/>
    <w:pPr>
      <w:widowControl w:val="0"/>
      <w:shd w:val="clear" w:color="auto" w:fill="FFFFFF"/>
      <w:spacing w:line="274" w:lineRule="exact"/>
    </w:pPr>
    <w:rPr>
      <w:sz w:val="25"/>
    </w:rPr>
  </w:style>
  <w:style w:type="character" w:customStyle="1" w:styleId="Bodytext2">
    <w:name w:val="Body text (2)"/>
    <w:rsid w:val="004575DB"/>
    <w:rPr>
      <w:rFonts w:ascii="Times New Roman" w:hAnsi="Times New Roman"/>
      <w:b/>
      <w:i/>
      <w:color w:val="000000"/>
      <w:spacing w:val="0"/>
      <w:w w:val="100"/>
      <w:position w:val="0"/>
      <w:sz w:val="25"/>
      <w:u w:val="single"/>
      <w:lang w:val="sk-SK" w:eastAsia="x-none"/>
    </w:rPr>
  </w:style>
  <w:style w:type="character" w:customStyle="1" w:styleId="Bodytext11">
    <w:name w:val="Body text + 11"/>
    <w:aliases w:val="5 pt,Italic,Spacing 0 pt"/>
    <w:rsid w:val="004575DB"/>
    <w:rPr>
      <w:rFonts w:ascii="Times New Roman" w:hAnsi="Times New Roman"/>
      <w:i/>
      <w:color w:val="000000"/>
      <w:spacing w:val="-10"/>
      <w:w w:val="100"/>
      <w:position w:val="0"/>
      <w:sz w:val="23"/>
      <w:u w:val="single"/>
      <w:shd w:val="clear" w:color="auto" w:fill="FFFFFF"/>
      <w:lang w:val="sk-SK" w:eastAsia="x-none"/>
    </w:rPr>
  </w:style>
  <w:style w:type="character" w:customStyle="1" w:styleId="BodytextItalic">
    <w:name w:val="Body text + Italic"/>
    <w:aliases w:val="Spacing 0 pt1"/>
    <w:rsid w:val="004575DB"/>
    <w:rPr>
      <w:rFonts w:ascii="Times New Roman" w:hAnsi="Times New Roman"/>
      <w:i/>
      <w:color w:val="000000"/>
      <w:spacing w:val="-10"/>
      <w:w w:val="100"/>
      <w:position w:val="0"/>
      <w:sz w:val="25"/>
      <w:shd w:val="clear" w:color="auto" w:fill="FFFFFF"/>
      <w:lang w:val="sk-SK" w:eastAsia="x-none"/>
    </w:rPr>
  </w:style>
  <w:style w:type="character" w:customStyle="1" w:styleId="apple-converted-space">
    <w:name w:val="apple-converted-space"/>
    <w:rsid w:val="004575DB"/>
  </w:style>
  <w:style w:type="character" w:customStyle="1" w:styleId="ZkladntextKurzva">
    <w:name w:val="Základný text + Kurzíva"/>
    <w:rsid w:val="004575DB"/>
    <w:rPr>
      <w:rFonts w:ascii="Arial" w:hAnsi="Arial"/>
      <w:i/>
      <w:spacing w:val="0"/>
      <w:sz w:val="19"/>
    </w:rPr>
  </w:style>
  <w:style w:type="paragraph" w:customStyle="1" w:styleId="Odsekzoznamu1">
    <w:name w:val="Odsek zoznamu1"/>
    <w:aliases w:val="body,Odsek zoznamu2"/>
    <w:basedOn w:val="Normlny"/>
    <w:link w:val="ListParagraphChar"/>
    <w:rsid w:val="004575DB"/>
    <w:pPr>
      <w:ind w:left="708"/>
    </w:pPr>
    <w:rPr>
      <w:rFonts w:ascii="Times New Roman" w:eastAsia="Times New Roman" w:hAnsi="Times New Roman" w:cs="Times New Roman"/>
      <w:kern w:val="0"/>
      <w:lang w:eastAsia="cs-CZ"/>
      <w14:ligatures w14:val="none"/>
    </w:rPr>
  </w:style>
  <w:style w:type="character" w:customStyle="1" w:styleId="ListParagraphChar">
    <w:name w:val="List Paragraph Char"/>
    <w:aliases w:val="body Char,Odsek zoznamu2 Char"/>
    <w:link w:val="Odsekzoznamu1"/>
    <w:locked/>
    <w:rsid w:val="004575DB"/>
    <w:rPr>
      <w:rFonts w:ascii="Times New Roman" w:eastAsia="Times New Roman" w:hAnsi="Times New Roman" w:cs="Times New Roman"/>
      <w:kern w:val="0"/>
      <w:lang w:eastAsia="cs-CZ"/>
      <w14:ligatures w14:val="none"/>
    </w:rPr>
  </w:style>
  <w:style w:type="character" w:customStyle="1" w:styleId="Zkladntext0">
    <w:name w:val="Základný text_"/>
    <w:link w:val="Zkladntext9"/>
    <w:locked/>
    <w:rsid w:val="004575DB"/>
    <w:rPr>
      <w:rFonts w:ascii="Arial" w:hAnsi="Arial"/>
      <w:sz w:val="19"/>
      <w:shd w:val="clear" w:color="auto" w:fill="FFFFFF"/>
    </w:rPr>
  </w:style>
  <w:style w:type="paragraph" w:customStyle="1" w:styleId="Zkladntext9">
    <w:name w:val="Základný text9"/>
    <w:basedOn w:val="Normlny"/>
    <w:link w:val="Zkladntext0"/>
    <w:rsid w:val="004575DB"/>
    <w:pPr>
      <w:shd w:val="clear" w:color="auto" w:fill="FFFFFF"/>
      <w:spacing w:before="240" w:line="508" w:lineRule="exact"/>
      <w:ind w:hanging="760"/>
    </w:pPr>
    <w:rPr>
      <w:rFonts w:ascii="Arial" w:hAnsi="Arial"/>
      <w:sz w:val="19"/>
    </w:rPr>
  </w:style>
  <w:style w:type="character" w:customStyle="1" w:styleId="platne">
    <w:name w:val="platne"/>
    <w:rsid w:val="004575DB"/>
  </w:style>
  <w:style w:type="paragraph" w:customStyle="1" w:styleId="tl">
    <w:name w:val="Štýl"/>
    <w:rsid w:val="004575DB"/>
    <w:pPr>
      <w:widowControl w:val="0"/>
      <w:autoSpaceDE w:val="0"/>
      <w:autoSpaceDN w:val="0"/>
      <w:adjustRightInd w:val="0"/>
    </w:pPr>
    <w:rPr>
      <w:rFonts w:ascii="Arial" w:eastAsia="Times New Roman" w:hAnsi="Arial" w:cs="Arial"/>
      <w:kern w:val="0"/>
      <w:lang w:eastAsia="sk-SK"/>
      <w14:ligatures w14:val="none"/>
    </w:rPr>
  </w:style>
  <w:style w:type="character" w:customStyle="1" w:styleId="Zstupntext1">
    <w:name w:val="Zástupný text1"/>
    <w:semiHidden/>
    <w:rsid w:val="004575DB"/>
    <w:rPr>
      <w:color w:val="808080"/>
    </w:rPr>
  </w:style>
  <w:style w:type="paragraph" w:customStyle="1" w:styleId="Alphapoints">
    <w:name w:val="Alpha points"/>
    <w:basedOn w:val="Zkladntext"/>
    <w:rsid w:val="004575DB"/>
    <w:pPr>
      <w:suppressAutoHyphens/>
      <w:spacing w:before="240"/>
      <w:ind w:left="709" w:hanging="357"/>
      <w:jc w:val="left"/>
    </w:pPr>
    <w:rPr>
      <w:rFonts w:ascii="Arial" w:hAnsi="Arial" w:cs="Calibri"/>
      <w:b w:val="0"/>
      <w:sz w:val="22"/>
      <w:lang w:val="en-US" w:eastAsia="ar-SA"/>
    </w:rPr>
  </w:style>
  <w:style w:type="paragraph" w:customStyle="1" w:styleId="Default">
    <w:name w:val="Default"/>
    <w:rsid w:val="004575DB"/>
    <w:pPr>
      <w:spacing w:line="240" w:lineRule="atLeast"/>
    </w:pPr>
    <w:rPr>
      <w:rFonts w:ascii="Helvetica" w:eastAsia="Times New Roman" w:hAnsi="Helvetica" w:cs="Times New Roman"/>
      <w:color w:val="000000"/>
      <w:kern w:val="0"/>
      <w:szCs w:val="20"/>
      <w:lang w:val="en-US" w:eastAsia="sk-SK"/>
      <w14:ligatures w14:val="none"/>
    </w:rPr>
  </w:style>
  <w:style w:type="paragraph" w:customStyle="1" w:styleId="Zkladntext31">
    <w:name w:val="Základný text 31"/>
    <w:basedOn w:val="Normlny"/>
    <w:rsid w:val="004575DB"/>
    <w:pPr>
      <w:suppressAutoHyphens/>
    </w:pPr>
    <w:rPr>
      <w:rFonts w:ascii="Arial" w:eastAsia="Times New Roman" w:hAnsi="Arial" w:cs="Arial"/>
      <w:kern w:val="0"/>
      <w:sz w:val="16"/>
      <w:lang w:eastAsia="ar-SA"/>
      <w14:ligatures w14:val="none"/>
    </w:rPr>
  </w:style>
  <w:style w:type="paragraph" w:customStyle="1" w:styleId="default0">
    <w:name w:val="default"/>
    <w:basedOn w:val="Normlny"/>
    <w:rsid w:val="004575DB"/>
    <w:pPr>
      <w:spacing w:before="100" w:beforeAutospacing="1" w:after="100" w:afterAutospacing="1"/>
    </w:pPr>
    <w:rPr>
      <w:rFonts w:ascii="Times New Roman" w:eastAsia="Times New Roman" w:hAnsi="Times New Roman" w:cs="Times New Roman"/>
      <w:kern w:val="0"/>
      <w:lang w:eastAsia="sk-SK"/>
      <w14:ligatures w14:val="none"/>
    </w:rPr>
  </w:style>
  <w:style w:type="paragraph" w:customStyle="1" w:styleId="Zkladnodstavec">
    <w:name w:val="[Základní odstavec]"/>
    <w:basedOn w:val="Normlny"/>
    <w:rsid w:val="004575DB"/>
    <w:pPr>
      <w:autoSpaceDE w:val="0"/>
      <w:autoSpaceDN w:val="0"/>
      <w:adjustRightInd w:val="0"/>
      <w:spacing w:line="288" w:lineRule="auto"/>
      <w:textAlignment w:val="center"/>
    </w:pPr>
    <w:rPr>
      <w:rFonts w:ascii="Minion Pro" w:eastAsia="Times New Roman" w:hAnsi="Minion Pro" w:cs="Minion Pro"/>
      <w:color w:val="000000"/>
      <w:kern w:val="0"/>
      <w:lang w:val="cs-CZ"/>
      <w14:ligatures w14:val="none"/>
    </w:rPr>
  </w:style>
  <w:style w:type="character" w:customStyle="1" w:styleId="TextpoznmkypodiarouChar">
    <w:name w:val="Text poznámky pod čiarou Char"/>
    <w:link w:val="Textpoznmkypodiarou"/>
    <w:uiPriority w:val="99"/>
    <w:semiHidden/>
    <w:locked/>
    <w:rsid w:val="004575DB"/>
    <w:rPr>
      <w:rFonts w:cs="Times New Roman"/>
      <w:lang w:val="en-GB"/>
    </w:rPr>
  </w:style>
  <w:style w:type="paragraph" w:styleId="Textpoznmkypodiarou">
    <w:name w:val="footnote text"/>
    <w:basedOn w:val="Normlny"/>
    <w:link w:val="TextpoznmkypodiarouChar"/>
    <w:uiPriority w:val="99"/>
    <w:semiHidden/>
    <w:rsid w:val="004575DB"/>
    <w:rPr>
      <w:rFonts w:cs="Times New Roman"/>
      <w:lang w:val="en-GB"/>
    </w:rPr>
  </w:style>
  <w:style w:type="character" w:customStyle="1" w:styleId="TextpoznmkypodiarouChar1">
    <w:name w:val="Text poznámky pod čiarou Char1"/>
    <w:basedOn w:val="Predvolenpsmoodseku"/>
    <w:uiPriority w:val="99"/>
    <w:semiHidden/>
    <w:rsid w:val="004575DB"/>
    <w:rPr>
      <w:sz w:val="20"/>
      <w:szCs w:val="20"/>
    </w:rPr>
  </w:style>
  <w:style w:type="character" w:customStyle="1" w:styleId="TextvysvetlivkyChar1">
    <w:name w:val="Text vysvetlivky Char1"/>
    <w:aliases w:val="Text koncovej poznámky Char"/>
    <w:link w:val="Textvysvetlivky"/>
    <w:semiHidden/>
    <w:locked/>
    <w:rsid w:val="004575DB"/>
    <w:rPr>
      <w:rFonts w:cs="Times New Roman"/>
    </w:rPr>
  </w:style>
  <w:style w:type="paragraph" w:styleId="Textvysvetlivky">
    <w:name w:val="endnote text"/>
    <w:aliases w:val="Text koncovej poznámky"/>
    <w:basedOn w:val="Normlny"/>
    <w:link w:val="TextvysvetlivkyChar1"/>
    <w:semiHidden/>
    <w:rsid w:val="004575DB"/>
    <w:rPr>
      <w:rFonts w:cs="Times New Roman"/>
    </w:rPr>
  </w:style>
  <w:style w:type="character" w:customStyle="1" w:styleId="TextvysvetlivkyChar">
    <w:name w:val="Text vysvetlivky Char"/>
    <w:basedOn w:val="Predvolenpsmoodseku"/>
    <w:uiPriority w:val="99"/>
    <w:semiHidden/>
    <w:rsid w:val="004575DB"/>
    <w:rPr>
      <w:sz w:val="20"/>
      <w:szCs w:val="20"/>
    </w:rPr>
  </w:style>
  <w:style w:type="paragraph" w:customStyle="1" w:styleId="TextIntent">
    <w:name w:val="Text Intent"/>
    <w:basedOn w:val="Normlny"/>
    <w:next w:val="Normlny"/>
    <w:rsid w:val="004575DB"/>
    <w:pPr>
      <w:ind w:left="567" w:hanging="567"/>
    </w:pPr>
    <w:rPr>
      <w:rFonts w:ascii="Arial" w:eastAsia="Times New Roman" w:hAnsi="Arial" w:cs="Arial"/>
      <w:noProof/>
      <w:kern w:val="0"/>
      <w:sz w:val="22"/>
      <w:szCs w:val="22"/>
      <w:lang w:val="en-US"/>
      <w14:ligatures w14:val="none"/>
    </w:rPr>
  </w:style>
  <w:style w:type="character" w:customStyle="1" w:styleId="Heading9Char1">
    <w:name w:val="Heading 9 Char1"/>
    <w:uiPriority w:val="99"/>
    <w:locked/>
    <w:rsid w:val="004575DB"/>
    <w:rPr>
      <w:rFonts w:ascii="Cambria" w:hAnsi="Cambria"/>
      <w:noProof/>
      <w:lang w:val="en-US"/>
    </w:rPr>
  </w:style>
  <w:style w:type="paragraph" w:customStyle="1" w:styleId="Bulleted2">
    <w:name w:val="!Bulleted 2"/>
    <w:basedOn w:val="Normlny"/>
    <w:rsid w:val="004575DB"/>
    <w:pPr>
      <w:numPr>
        <w:numId w:val="7"/>
      </w:numPr>
      <w:spacing w:after="200" w:line="360" w:lineRule="auto"/>
    </w:pPr>
    <w:rPr>
      <w:rFonts w:ascii="Cambria" w:eastAsia="Times New Roman" w:hAnsi="Cambria" w:cs="Times New Roman"/>
      <w:kern w:val="0"/>
      <w:sz w:val="22"/>
      <w:szCs w:val="22"/>
      <w14:ligatures w14:val="none"/>
    </w:rPr>
  </w:style>
  <w:style w:type="character" w:customStyle="1" w:styleId="ra">
    <w:name w:val="ra"/>
    <w:rsid w:val="004575DB"/>
    <w:rPr>
      <w:rFonts w:cs="Times New Roman"/>
    </w:rPr>
  </w:style>
  <w:style w:type="paragraph" w:customStyle="1" w:styleId="Advokt">
    <w:name w:val="Advokát"/>
    <w:basedOn w:val="Normlny"/>
    <w:rsid w:val="004575DB"/>
    <w:rPr>
      <w:rFonts w:ascii="Times New Roman" w:eastAsia="Times New Roman" w:hAnsi="Times New Roman" w:cs="Times New Roman"/>
      <w:kern w:val="0"/>
      <w:szCs w:val="20"/>
      <w14:ligatures w14:val="none"/>
    </w:rPr>
  </w:style>
  <w:style w:type="paragraph" w:styleId="Obyajntext">
    <w:name w:val="Plain Text"/>
    <w:basedOn w:val="Normlny"/>
    <w:link w:val="ObyajntextChar"/>
    <w:rsid w:val="004575DB"/>
    <w:rPr>
      <w:rFonts w:ascii="Courier New" w:eastAsia="Times New Roman" w:hAnsi="Courier New" w:cs="Times New Roman"/>
      <w:kern w:val="0"/>
      <w:sz w:val="20"/>
      <w:szCs w:val="20"/>
      <w:lang w:val="cs-CZ" w:eastAsia="cs-CZ"/>
      <w14:ligatures w14:val="none"/>
    </w:rPr>
  </w:style>
  <w:style w:type="character" w:customStyle="1" w:styleId="ObyajntextChar">
    <w:name w:val="Obyčajný text Char"/>
    <w:basedOn w:val="Predvolenpsmoodseku"/>
    <w:link w:val="Obyajntext"/>
    <w:rsid w:val="004575DB"/>
    <w:rPr>
      <w:rFonts w:ascii="Courier New" w:eastAsia="Times New Roman" w:hAnsi="Courier New" w:cs="Times New Roman"/>
      <w:kern w:val="0"/>
      <w:sz w:val="20"/>
      <w:szCs w:val="20"/>
      <w:lang w:val="cs-CZ" w:eastAsia="cs-CZ"/>
      <w14:ligatures w14:val="none"/>
    </w:rPr>
  </w:style>
  <w:style w:type="paragraph" w:customStyle="1" w:styleId="Odsekzoznamu10">
    <w:name w:val="Odsek zoznamu10"/>
    <w:basedOn w:val="Normlny"/>
    <w:qFormat/>
    <w:rsid w:val="004575DB"/>
    <w:pPr>
      <w:ind w:left="708"/>
    </w:pPr>
    <w:rPr>
      <w:rFonts w:ascii="Arial" w:eastAsia="Times New Roman" w:hAnsi="Arial" w:cs="Arial"/>
      <w:noProof/>
      <w:kern w:val="0"/>
      <w:sz w:val="22"/>
      <w:szCs w:val="22"/>
      <w:lang w:eastAsia="sk-SK"/>
      <w14:ligatures w14:val="none"/>
    </w:rPr>
  </w:style>
  <w:style w:type="character" w:customStyle="1" w:styleId="CharStyle10">
    <w:name w:val="Char Style 10"/>
    <w:link w:val="Style2"/>
    <w:locked/>
    <w:rsid w:val="004575DB"/>
    <w:rPr>
      <w:rFonts w:ascii="Arial" w:hAnsi="Arial"/>
      <w:sz w:val="19"/>
      <w:shd w:val="clear" w:color="auto" w:fill="FFFFFF"/>
    </w:rPr>
  </w:style>
  <w:style w:type="paragraph" w:customStyle="1" w:styleId="Style2">
    <w:name w:val="Style 2"/>
    <w:basedOn w:val="Normlny"/>
    <w:link w:val="CharStyle10"/>
    <w:rsid w:val="004575DB"/>
    <w:pPr>
      <w:widowControl w:val="0"/>
      <w:shd w:val="clear" w:color="auto" w:fill="FFFFFF"/>
      <w:spacing w:before="180" w:line="230" w:lineRule="exact"/>
      <w:ind w:hanging="800"/>
      <w:jc w:val="center"/>
    </w:pPr>
    <w:rPr>
      <w:rFonts w:ascii="Arial" w:hAnsi="Arial"/>
      <w:sz w:val="19"/>
    </w:rPr>
  </w:style>
  <w:style w:type="character" w:customStyle="1" w:styleId="CharStyle13">
    <w:name w:val="Char Style 13"/>
    <w:link w:val="Style12"/>
    <w:uiPriority w:val="99"/>
    <w:locked/>
    <w:rsid w:val="004575DB"/>
    <w:rPr>
      <w:rFonts w:ascii="Arial" w:hAnsi="Arial"/>
      <w:b/>
      <w:shd w:val="clear" w:color="auto" w:fill="FFFFFF"/>
    </w:rPr>
  </w:style>
  <w:style w:type="paragraph" w:customStyle="1" w:styleId="Style12">
    <w:name w:val="Style 12"/>
    <w:basedOn w:val="Normlny"/>
    <w:link w:val="CharStyle13"/>
    <w:uiPriority w:val="99"/>
    <w:rsid w:val="004575DB"/>
    <w:pPr>
      <w:widowControl w:val="0"/>
      <w:shd w:val="clear" w:color="auto" w:fill="FFFFFF"/>
      <w:spacing w:after="480" w:line="246" w:lineRule="exact"/>
      <w:jc w:val="center"/>
      <w:outlineLvl w:val="4"/>
    </w:pPr>
    <w:rPr>
      <w:rFonts w:ascii="Arial" w:hAnsi="Arial"/>
      <w:b/>
    </w:rPr>
  </w:style>
  <w:style w:type="paragraph" w:customStyle="1" w:styleId="Bezriadkovania1">
    <w:name w:val="Bez riadkovania1"/>
    <w:rsid w:val="004575DB"/>
    <w:pPr>
      <w:widowControl w:val="0"/>
    </w:pPr>
    <w:rPr>
      <w:rFonts w:ascii="Times New Roman" w:eastAsia="Times New Roman" w:hAnsi="Times New Roman" w:cs="Times New Roman"/>
      <w:color w:val="000000"/>
      <w:kern w:val="0"/>
      <w:lang w:eastAsia="sk-SK"/>
      <w14:ligatures w14:val="none"/>
    </w:rPr>
  </w:style>
  <w:style w:type="paragraph" w:styleId="Odsekzoznamu">
    <w:name w:val="List Paragraph"/>
    <w:aliases w:val="Odsek,List Paragraph,Odrážky,Bulleted Text,lp1,Bullet List,Numbered List,ZOZNAM,Tabuľka,Bullet Number,lp11,List Paragraph11,Bullet 1,Use Case List Paragraph,Medium List 2 - Accent 41,FooterText,numbered,Odsek 1.,ODRAZKY PRVA UROVEN,Nad"/>
    <w:basedOn w:val="Normlny"/>
    <w:link w:val="OdsekzoznamuChar"/>
    <w:uiPriority w:val="34"/>
    <w:qFormat/>
    <w:rsid w:val="004575DB"/>
    <w:pPr>
      <w:ind w:left="708"/>
    </w:pPr>
    <w:rPr>
      <w:rFonts w:ascii="Times New Roman" w:eastAsia="Times New Roman" w:hAnsi="Times New Roman" w:cs="Times New Roman"/>
      <w:kern w:val="0"/>
      <w:lang w:eastAsia="cs-CZ"/>
      <w14:ligatures w14:val="none"/>
    </w:rPr>
  </w:style>
  <w:style w:type="character" w:customStyle="1" w:styleId="OdsekzoznamuChar">
    <w:name w:val="Odsek zoznamu Char"/>
    <w:aliases w:val="Odsek Char,List Paragraph Char1,Odrážky Char,Bulleted Text Char,lp1 Char,Bullet List Char,Numbered List Char,ZOZNAM Char,Tabuľka Char,Bullet Number Char,lp11 Char,List Paragraph11 Char,Bullet 1 Char,Use Case List Paragraph Char"/>
    <w:link w:val="Odsekzoznamu"/>
    <w:uiPriority w:val="34"/>
    <w:qFormat/>
    <w:rsid w:val="004575DB"/>
    <w:rPr>
      <w:rFonts w:ascii="Times New Roman" w:eastAsia="Times New Roman" w:hAnsi="Times New Roman" w:cs="Times New Roman"/>
      <w:kern w:val="0"/>
      <w:lang w:eastAsia="cs-CZ"/>
      <w14:ligatures w14:val="none"/>
    </w:rPr>
  </w:style>
  <w:style w:type="paragraph" w:customStyle="1" w:styleId="Bulletslevel1">
    <w:name w:val="Bullets level 1"/>
    <w:basedOn w:val="Normlny"/>
    <w:link w:val="Bulletslevel1Char"/>
    <w:qFormat/>
    <w:rsid w:val="004575DB"/>
    <w:pPr>
      <w:spacing w:before="120"/>
      <w:ind w:left="182" w:hanging="40"/>
      <w:jc w:val="both"/>
    </w:pPr>
    <w:rPr>
      <w:rFonts w:ascii="Arial" w:eastAsia="Times New Roman" w:hAnsi="Arial" w:cs="Times New Roman"/>
      <w:color w:val="000000"/>
      <w:kern w:val="0"/>
      <w:sz w:val="19"/>
      <w:szCs w:val="20"/>
      <w:lang w:val="en-GB"/>
      <w14:ligatures w14:val="none"/>
    </w:rPr>
  </w:style>
  <w:style w:type="character" w:customStyle="1" w:styleId="Bulletslevel1Char">
    <w:name w:val="Bullets level 1 Char"/>
    <w:link w:val="Bulletslevel1"/>
    <w:locked/>
    <w:rsid w:val="004575DB"/>
    <w:rPr>
      <w:rFonts w:ascii="Arial" w:eastAsia="Times New Roman" w:hAnsi="Arial" w:cs="Times New Roman"/>
      <w:color w:val="000000"/>
      <w:kern w:val="0"/>
      <w:sz w:val="19"/>
      <w:szCs w:val="20"/>
      <w:lang w:val="en-GB"/>
      <w14:ligatures w14:val="none"/>
    </w:rPr>
  </w:style>
  <w:style w:type="character" w:customStyle="1" w:styleId="Zkladntext20">
    <w:name w:val="Základný text (2)_"/>
    <w:link w:val="Zkladntext21"/>
    <w:rsid w:val="004575DB"/>
    <w:rPr>
      <w:shd w:val="clear" w:color="auto" w:fill="FFFFFF"/>
    </w:rPr>
  </w:style>
  <w:style w:type="paragraph" w:customStyle="1" w:styleId="Zkladntext21">
    <w:name w:val="Základný text (2)"/>
    <w:basedOn w:val="Normlny"/>
    <w:link w:val="Zkladntext20"/>
    <w:rsid w:val="004575DB"/>
    <w:pPr>
      <w:widowControl w:val="0"/>
      <w:shd w:val="clear" w:color="auto" w:fill="FFFFFF"/>
      <w:spacing w:after="240" w:line="274" w:lineRule="exact"/>
      <w:ind w:hanging="600"/>
      <w:jc w:val="center"/>
    </w:pPr>
  </w:style>
  <w:style w:type="character" w:styleId="Odkaznapoznmkupodiarou">
    <w:name w:val="footnote reference"/>
    <w:basedOn w:val="Predvolenpsmoodseku"/>
    <w:uiPriority w:val="99"/>
    <w:semiHidden/>
    <w:unhideWhenUsed/>
    <w:rsid w:val="004575DB"/>
    <w:rPr>
      <w:vertAlign w:val="superscript"/>
    </w:rPr>
  </w:style>
  <w:style w:type="character" w:customStyle="1" w:styleId="iadne">
    <w:name w:val="Žiadne"/>
    <w:rsid w:val="004575DB"/>
  </w:style>
  <w:style w:type="character" w:styleId="Nevyrieenzmienka">
    <w:name w:val="Unresolved Mention"/>
    <w:basedOn w:val="Predvolenpsmoodseku"/>
    <w:uiPriority w:val="99"/>
    <w:semiHidden/>
    <w:unhideWhenUsed/>
    <w:rsid w:val="004575DB"/>
    <w:rPr>
      <w:color w:val="605E5C"/>
      <w:shd w:val="clear" w:color="auto" w:fill="E1DFDD"/>
    </w:rPr>
  </w:style>
  <w:style w:type="character" w:customStyle="1" w:styleId="iadneA">
    <w:name w:val="Žiadne A"/>
    <w:rsid w:val="004575DB"/>
    <w:rPr>
      <w:lang w:val="en-US"/>
    </w:rPr>
  </w:style>
  <w:style w:type="paragraph" w:styleId="Bezriadkovania">
    <w:name w:val="No Spacing"/>
    <w:uiPriority w:val="1"/>
    <w:qFormat/>
    <w:rsid w:val="004575DB"/>
    <w:rPr>
      <w:rFonts w:ascii="Times New Roman" w:eastAsia="Times New Roman" w:hAnsi="Times New Roman" w:cs="Times New Roman"/>
      <w:kern w:val="0"/>
      <w:lang w:eastAsia="sk-SK"/>
      <w14:ligatures w14:val="none"/>
    </w:rPr>
  </w:style>
  <w:style w:type="paragraph" w:styleId="Revzia">
    <w:name w:val="Revision"/>
    <w:hidden/>
    <w:uiPriority w:val="99"/>
    <w:semiHidden/>
    <w:rsid w:val="004575DB"/>
    <w:rPr>
      <w:rFonts w:ascii="Times New Roman" w:eastAsia="Times New Roman" w:hAnsi="Times New Roman" w:cs="Times New Roman"/>
      <w:kern w:val="0"/>
      <w:lang w:eastAsia="cs-CZ"/>
      <w14:ligatures w14:val="none"/>
    </w:rPr>
  </w:style>
  <w:style w:type="character" w:customStyle="1" w:styleId="Predvolenpsmoodseku1">
    <w:name w:val="Predvolené písmo odseku1"/>
    <w:rsid w:val="004575DB"/>
  </w:style>
  <w:style w:type="character" w:customStyle="1" w:styleId="CharStyle15">
    <w:name w:val="Char Style 15"/>
    <w:basedOn w:val="Predvolenpsmoodseku"/>
    <w:uiPriority w:val="99"/>
    <w:rsid w:val="004575DB"/>
    <w:rPr>
      <w:b/>
      <w:bCs/>
      <w:sz w:val="21"/>
      <w:szCs w:val="21"/>
      <w:u w:val="none"/>
    </w:rPr>
  </w:style>
  <w:style w:type="character" w:customStyle="1" w:styleId="normaltextrun">
    <w:name w:val="normaltextrun"/>
    <w:basedOn w:val="Predvolenpsmoodseku"/>
    <w:rsid w:val="004575DB"/>
  </w:style>
  <w:style w:type="paragraph" w:customStyle="1" w:styleId="Standard">
    <w:name w:val="Standard"/>
    <w:rsid w:val="004575DB"/>
    <w:pPr>
      <w:suppressAutoHyphens/>
      <w:autoSpaceDN w:val="0"/>
      <w:textAlignment w:val="baseline"/>
    </w:pPr>
    <w:rPr>
      <w:rFonts w:ascii="Liberation Serif" w:eastAsia="Noto Sans CJK SC" w:hAnsi="Liberation Serif" w:cs="Lohit Devanagari"/>
      <w:kern w:val="3"/>
      <w:lang w:eastAsia="zh-CN" w:bidi="hi-IN"/>
      <w14:ligatures w14:val="none"/>
    </w:rPr>
  </w:style>
  <w:style w:type="character" w:styleId="Zstupntext">
    <w:name w:val="Placeholder Text"/>
    <w:basedOn w:val="Predvolenpsmoodseku"/>
    <w:uiPriority w:val="99"/>
    <w:semiHidden/>
    <w:rsid w:val="004575DB"/>
    <w:rPr>
      <w:color w:val="666666"/>
    </w:rPr>
  </w:style>
  <w:style w:type="paragraph" w:customStyle="1" w:styleId="paragraph">
    <w:name w:val="paragraph"/>
    <w:basedOn w:val="Normlny"/>
    <w:rsid w:val="004575DB"/>
    <w:pPr>
      <w:spacing w:before="100" w:beforeAutospacing="1" w:after="100" w:afterAutospacing="1"/>
    </w:pPr>
    <w:rPr>
      <w:rFonts w:ascii="Times New Roman" w:eastAsia="Times New Roman" w:hAnsi="Times New Roman" w:cs="Times New Roman"/>
      <w:kern w:val="0"/>
      <w:lang w:eastAsia="sk-SK"/>
      <w14:ligatures w14:val="none"/>
    </w:rPr>
  </w:style>
  <w:style w:type="character" w:customStyle="1" w:styleId="eop">
    <w:name w:val="eop"/>
    <w:basedOn w:val="Predvolenpsmoodseku"/>
    <w:rsid w:val="004575DB"/>
  </w:style>
  <w:style w:type="character" w:customStyle="1" w:styleId="cf01">
    <w:name w:val="cf01"/>
    <w:rsid w:val="004575DB"/>
    <w:rPr>
      <w:rFonts w:ascii="Segoe UI" w:hAnsi="Segoe UI" w:cs="Segoe UI" w:hint="default"/>
      <w:sz w:val="18"/>
      <w:szCs w:val="18"/>
    </w:rPr>
  </w:style>
  <w:style w:type="paragraph" w:customStyle="1" w:styleId="ccc16d0">
    <w:name w:val="___ccc16d0"/>
    <w:basedOn w:val="Normlny"/>
    <w:rsid w:val="005A20B4"/>
    <w:pPr>
      <w:spacing w:before="100" w:beforeAutospacing="1" w:after="100" w:afterAutospacing="1"/>
    </w:pPr>
    <w:rPr>
      <w:rFonts w:ascii="Times New Roman" w:eastAsia="Times New Roman" w:hAnsi="Times New Roman" w:cs="Times New Roman"/>
      <w:kern w:val="0"/>
      <w:lang w:eastAsia="sk-SK"/>
      <w14:ligatures w14:val="none"/>
    </w:rPr>
  </w:style>
  <w:style w:type="character" w:customStyle="1" w:styleId="CharStyle8">
    <w:name w:val="Char Style 8"/>
    <w:basedOn w:val="Predvolenpsmoodseku"/>
    <w:link w:val="Style4"/>
    <w:uiPriority w:val="99"/>
    <w:rsid w:val="006A1F86"/>
    <w:rPr>
      <w:sz w:val="21"/>
      <w:szCs w:val="21"/>
      <w:shd w:val="clear" w:color="auto" w:fill="FFFFFF"/>
    </w:rPr>
  </w:style>
  <w:style w:type="paragraph" w:customStyle="1" w:styleId="Style4">
    <w:name w:val="Style 4"/>
    <w:basedOn w:val="Normlny"/>
    <w:link w:val="CharStyle8"/>
    <w:uiPriority w:val="99"/>
    <w:rsid w:val="006A1F86"/>
    <w:pPr>
      <w:widowControl w:val="0"/>
      <w:shd w:val="clear" w:color="auto" w:fill="FFFFFF"/>
      <w:spacing w:line="250" w:lineRule="exact"/>
      <w:ind w:hanging="400"/>
    </w:pPr>
    <w:rPr>
      <w:sz w:val="21"/>
      <w:szCs w:val="21"/>
    </w:rPr>
  </w:style>
  <w:style w:type="paragraph" w:customStyle="1" w:styleId="Zkladntext22">
    <w:name w:val="Základný text2"/>
    <w:basedOn w:val="Normlny"/>
    <w:pPr>
      <w:jc w:val="both"/>
    </w:pPr>
    <w:rPr>
      <w:rFonts w:ascii="Times New Roman" w:hAnsi="Times New Roman" w:cs="Times New Roman"/>
      <w:b/>
      <w:bCs/>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ta.jurickova@zdielanesluzby.sk" TargetMode="External"/><Relationship Id="rId18" Type="http://schemas.openxmlformats.org/officeDocument/2006/relationships/hyperlink" Target="https://josephine.proebiz.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vo.gov.sk/vyhladavanie-profilov/detail/10066" TargetMode="External"/><Relationship Id="rId17" Type="http://schemas.openxmlformats.org/officeDocument/2006/relationships/hyperlink" Target="https://josephine.proebiz.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yperlink" Target="https://www.uvo.gov.sk/verejny-obstaravatel-obstaravatel/jednotny-europsky-dokument-j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sephine.proebiz.com"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josephine.proebiz.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crz.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osephine.proebiz.com"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Props1.xml><?xml version="1.0" encoding="utf-8"?>
<ds:datastoreItem xmlns:ds="http://schemas.openxmlformats.org/officeDocument/2006/customXml" ds:itemID="{889EC991-C96F-4B51-AEC7-30F021C13A12}">
  <ds:schemaRefs>
    <ds:schemaRef ds:uri="http://schemas.microsoft.com/sharepoint/v3/contenttype/forms"/>
  </ds:schemaRefs>
</ds:datastoreItem>
</file>

<file path=customXml/itemProps2.xml><?xml version="1.0" encoding="utf-8"?>
<ds:datastoreItem xmlns:ds="http://schemas.openxmlformats.org/officeDocument/2006/customXml" ds:itemID="{B9E790D3-4698-3F4D-9495-18DBC727634D}">
  <ds:schemaRefs>
    <ds:schemaRef ds:uri="http://schemas.openxmlformats.org/officeDocument/2006/bibliography"/>
  </ds:schemaRefs>
</ds:datastoreItem>
</file>

<file path=customXml/itemProps3.xml><?xml version="1.0" encoding="utf-8"?>
<ds:datastoreItem xmlns:ds="http://schemas.openxmlformats.org/officeDocument/2006/customXml" ds:itemID="{38F0E9AD-9EBE-4464-807A-A410057D9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D0F8AA-AF92-423D-B7E3-4BFB9E6A6C9D}">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25</Pages>
  <Words>8149</Words>
  <Characters>50120</Characters>
  <Application>Microsoft Office Word</Application>
  <DocSecurity>0</DocSecurity>
  <Lines>963</Lines>
  <Paragraphs>393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Debnárová</dc:creator>
  <cp:keywords/>
  <dc:description/>
  <cp:lastModifiedBy>Marta Juríčková</cp:lastModifiedBy>
  <cp:revision>18</cp:revision>
  <dcterms:created xsi:type="dcterms:W3CDTF">2026-10-14T11:14:00Z</dcterms:created>
  <dcterms:modified xsi:type="dcterms:W3CDTF">2026-10-14T12:24:00Z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MediaServiceImageTags">
    <vt:lpwstr/>
  </property>
</Properties>
</file>