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27BF0" w14:textId="77777777" w:rsidR="00763C90" w:rsidRPr="00C70876" w:rsidRDefault="00763C90" w:rsidP="00763C90">
      <w:pPr>
        <w:pStyle w:val="Style6"/>
        <w:keepNext/>
        <w:keepLines/>
        <w:shd w:val="clear" w:color="auto" w:fill="auto"/>
        <w:ind w:left="40"/>
        <w:rPr>
          <w:rFonts w:cstheme="minorHAnsi"/>
          <w:sz w:val="24"/>
          <w:szCs w:val="24"/>
        </w:rPr>
      </w:pPr>
      <w:bookmarkStart w:id="0" w:name="bookmark0"/>
      <w:r w:rsidRPr="00C70876">
        <w:rPr>
          <w:rStyle w:val="CharStyle7"/>
          <w:rFonts w:cstheme="minorHAnsi"/>
          <w:b/>
          <w:bCs/>
          <w:color w:val="000000"/>
          <w:sz w:val="24"/>
          <w:szCs w:val="24"/>
        </w:rPr>
        <w:t xml:space="preserve">Kúpna zmluva </w:t>
      </w:r>
      <w:bookmarkEnd w:id="0"/>
    </w:p>
    <w:p w14:paraId="55898845" w14:textId="7371656B" w:rsidR="00763C90" w:rsidRDefault="00763C90" w:rsidP="00763C90">
      <w:pPr>
        <w:pStyle w:val="Style4"/>
        <w:shd w:val="clear" w:color="auto" w:fill="auto"/>
        <w:ind w:left="180" w:firstLine="0"/>
        <w:jc w:val="center"/>
        <w:rPr>
          <w:rFonts w:cstheme="minorHAnsi"/>
          <w:sz w:val="22"/>
          <w:szCs w:val="22"/>
        </w:rPr>
      </w:pPr>
      <w:r w:rsidRPr="00E13FD4">
        <w:rPr>
          <w:rStyle w:val="CharStyle8"/>
          <w:rFonts w:cstheme="minorHAnsi"/>
          <w:color w:val="000000"/>
          <w:sz w:val="22"/>
          <w:szCs w:val="22"/>
        </w:rPr>
        <w:t>uza</w:t>
      </w:r>
      <w:r w:rsidR="00930BAE">
        <w:rPr>
          <w:rStyle w:val="CharStyle8"/>
          <w:rFonts w:cstheme="minorHAnsi"/>
          <w:color w:val="000000"/>
          <w:sz w:val="22"/>
          <w:szCs w:val="22"/>
        </w:rPr>
        <w:t>tvor</w:t>
      </w:r>
      <w:r w:rsidRPr="00E13FD4">
        <w:rPr>
          <w:rStyle w:val="CharStyle8"/>
          <w:rFonts w:cstheme="minorHAnsi"/>
          <w:color w:val="000000"/>
          <w:sz w:val="22"/>
          <w:szCs w:val="22"/>
        </w:rPr>
        <w:t>e</w:t>
      </w:r>
      <w:r w:rsidR="00930BAE">
        <w:rPr>
          <w:rStyle w:val="CharStyle8"/>
          <w:rFonts w:cstheme="minorHAnsi"/>
          <w:color w:val="000000"/>
          <w:sz w:val="22"/>
          <w:szCs w:val="22"/>
        </w:rPr>
        <w:t>n</w:t>
      </w:r>
      <w:r w:rsidRPr="00E13FD4">
        <w:rPr>
          <w:rStyle w:val="CharStyle8"/>
          <w:rFonts w:cstheme="minorHAnsi"/>
          <w:color w:val="000000"/>
          <w:sz w:val="22"/>
          <w:szCs w:val="22"/>
        </w:rPr>
        <w:t xml:space="preserve">á podľa </w:t>
      </w:r>
      <w:proofErr w:type="spellStart"/>
      <w:r w:rsidRPr="00E13FD4">
        <w:rPr>
          <w:rStyle w:val="CharStyle8"/>
          <w:rFonts w:cstheme="minorHAnsi"/>
          <w:color w:val="000000"/>
          <w:sz w:val="22"/>
          <w:szCs w:val="22"/>
        </w:rPr>
        <w:t>ust</w:t>
      </w:r>
      <w:proofErr w:type="spellEnd"/>
      <w:r w:rsidRPr="00E13FD4">
        <w:rPr>
          <w:rStyle w:val="CharStyle8"/>
          <w:rFonts w:cstheme="minorHAnsi"/>
          <w:color w:val="000000"/>
          <w:sz w:val="22"/>
          <w:szCs w:val="22"/>
        </w:rPr>
        <w:t>.</w:t>
      </w:r>
      <w:r w:rsidR="00AA1AE0">
        <w:rPr>
          <w:rStyle w:val="CharStyle8"/>
          <w:rFonts w:cstheme="minorHAnsi"/>
          <w:color w:val="000000"/>
          <w:sz w:val="22"/>
          <w:szCs w:val="22"/>
        </w:rPr>
        <w:t xml:space="preserve"> </w:t>
      </w:r>
      <w:r w:rsidRPr="00E13FD4">
        <w:rPr>
          <w:rStyle w:val="CharStyle8"/>
          <w:rFonts w:cstheme="minorHAnsi"/>
          <w:color w:val="000000"/>
          <w:sz w:val="22"/>
          <w:szCs w:val="22"/>
        </w:rPr>
        <w:t xml:space="preserve">§ 409 a </w:t>
      </w:r>
      <w:proofErr w:type="spellStart"/>
      <w:r w:rsidRPr="00E13FD4">
        <w:rPr>
          <w:rStyle w:val="CharStyle8"/>
          <w:rFonts w:cstheme="minorHAnsi"/>
          <w:color w:val="000000"/>
          <w:sz w:val="22"/>
          <w:szCs w:val="22"/>
        </w:rPr>
        <w:t>nasl</w:t>
      </w:r>
      <w:proofErr w:type="spellEnd"/>
      <w:r w:rsidRPr="00E13FD4">
        <w:rPr>
          <w:rStyle w:val="CharStyle8"/>
          <w:rFonts w:cstheme="minorHAnsi"/>
          <w:color w:val="000000"/>
          <w:sz w:val="22"/>
          <w:szCs w:val="22"/>
        </w:rPr>
        <w:t xml:space="preserve">. zákona č. 513/1991 Zb. Obchodný zákonník v znení neskorších predpisov </w:t>
      </w:r>
      <w:r w:rsidRPr="00E13FD4">
        <w:rPr>
          <w:rFonts w:cstheme="minorHAnsi"/>
          <w:bCs/>
          <w:sz w:val="22"/>
          <w:szCs w:val="22"/>
        </w:rPr>
        <w:t xml:space="preserve">a podľa zákona č. 343/2015 Z. z. o verejnom obstarávaní a o zmene a doplnení niektorých </w:t>
      </w:r>
      <w:r w:rsidRPr="00E13FD4">
        <w:rPr>
          <w:rFonts w:cstheme="minorHAnsi"/>
          <w:sz w:val="22"/>
          <w:szCs w:val="22"/>
        </w:rPr>
        <w:t>z</w:t>
      </w:r>
      <w:r w:rsidRPr="00E13FD4">
        <w:rPr>
          <w:rFonts w:cstheme="minorHAnsi"/>
          <w:bCs/>
          <w:sz w:val="22"/>
          <w:szCs w:val="22"/>
        </w:rPr>
        <w:t xml:space="preserve">ákonov v znení neskorších predpisov </w:t>
      </w:r>
      <w:r w:rsidRPr="00E13FD4">
        <w:rPr>
          <w:rFonts w:cstheme="minorHAnsi"/>
          <w:sz w:val="22"/>
          <w:szCs w:val="22"/>
        </w:rPr>
        <w:t xml:space="preserve"> (ďalej iba „zmluva“)</w:t>
      </w:r>
    </w:p>
    <w:p w14:paraId="3E31E2CA" w14:textId="77777777" w:rsidR="00531744" w:rsidRPr="00E13FD4" w:rsidRDefault="00531744" w:rsidP="00763C90">
      <w:pPr>
        <w:pStyle w:val="Style4"/>
        <w:shd w:val="clear" w:color="auto" w:fill="auto"/>
        <w:ind w:left="180" w:firstLine="0"/>
        <w:jc w:val="center"/>
        <w:rPr>
          <w:rFonts w:cstheme="minorHAnsi"/>
          <w:sz w:val="22"/>
          <w:szCs w:val="22"/>
          <w:u w:val="single"/>
        </w:rPr>
      </w:pPr>
    </w:p>
    <w:p w14:paraId="0CC9BD59" w14:textId="270D6DBA" w:rsidR="00763C90" w:rsidRPr="00E13FD4" w:rsidRDefault="00763C90" w:rsidP="00763C90">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E13FD4">
        <w:rPr>
          <w:rFonts w:asciiTheme="minorHAnsi" w:hAnsiTheme="minorHAnsi" w:cstheme="minorHAnsi"/>
          <w:sz w:val="22"/>
          <w:szCs w:val="22"/>
        </w:rPr>
        <w:t xml:space="preserve">ev. č. kupujúceho:    </w:t>
      </w:r>
      <w:r w:rsidR="00930BAE">
        <w:rPr>
          <w:rFonts w:asciiTheme="minorHAnsi" w:hAnsiTheme="minorHAnsi" w:cstheme="minorHAnsi"/>
          <w:b/>
          <w:bCs/>
          <w:sz w:val="22"/>
          <w:szCs w:val="22"/>
        </w:rPr>
        <w:t xml:space="preserve">   </w:t>
      </w:r>
      <w:r w:rsidRPr="00393D6A">
        <w:rPr>
          <w:rFonts w:asciiTheme="minorHAnsi" w:hAnsiTheme="minorHAnsi" w:cstheme="minorHAnsi"/>
          <w:b/>
          <w:bCs/>
          <w:sz w:val="22"/>
          <w:szCs w:val="22"/>
        </w:rPr>
        <w:t xml:space="preserve"> </w:t>
      </w:r>
      <w:r w:rsidRPr="00E13FD4">
        <w:rPr>
          <w:rFonts w:asciiTheme="minorHAnsi" w:hAnsiTheme="minorHAnsi" w:cstheme="minorHAnsi"/>
          <w:sz w:val="22"/>
          <w:szCs w:val="22"/>
        </w:rPr>
        <w:t xml:space="preserve">                                                                      ev. č. predávajúceho: </w:t>
      </w:r>
    </w:p>
    <w:p w14:paraId="2489B1F9" w14:textId="77777777" w:rsidR="00531744" w:rsidRDefault="00E13FD4" w:rsidP="00E13FD4">
      <w:pPr>
        <w:tabs>
          <w:tab w:val="center" w:pos="4820"/>
          <w:tab w:val="left" w:pos="6193"/>
        </w:tabs>
        <w:rPr>
          <w:rFonts w:asciiTheme="minorHAnsi" w:hAnsiTheme="minorHAnsi" w:cstheme="minorHAnsi"/>
          <w:b/>
        </w:rPr>
      </w:pPr>
      <w:r>
        <w:rPr>
          <w:rFonts w:asciiTheme="minorHAnsi" w:hAnsiTheme="minorHAnsi" w:cstheme="minorHAnsi"/>
          <w:b/>
        </w:rPr>
        <w:tab/>
      </w:r>
    </w:p>
    <w:p w14:paraId="3271AA0B" w14:textId="517D532E" w:rsidR="00E13FD4" w:rsidRDefault="00763C90" w:rsidP="00531744">
      <w:pPr>
        <w:tabs>
          <w:tab w:val="center" w:pos="4820"/>
          <w:tab w:val="left" w:pos="6193"/>
        </w:tabs>
        <w:jc w:val="center"/>
        <w:rPr>
          <w:rFonts w:ascii="Calibri" w:hAnsi="Calibri"/>
          <w:b/>
          <w:sz w:val="28"/>
          <w:szCs w:val="28"/>
        </w:rPr>
      </w:pPr>
      <w:r w:rsidRPr="00C70876">
        <w:rPr>
          <w:rFonts w:asciiTheme="minorHAnsi" w:hAnsiTheme="minorHAnsi" w:cstheme="minorHAnsi"/>
          <w:b/>
        </w:rPr>
        <w:t xml:space="preserve">na </w:t>
      </w:r>
      <w:r>
        <w:rPr>
          <w:rFonts w:asciiTheme="minorHAnsi" w:hAnsiTheme="minorHAnsi" w:cstheme="minorHAnsi"/>
          <w:b/>
        </w:rPr>
        <w:t>kúpu tovaru</w:t>
      </w:r>
      <w:r w:rsidRPr="00C70876">
        <w:rPr>
          <w:rFonts w:asciiTheme="minorHAnsi" w:hAnsiTheme="minorHAnsi" w:cstheme="minorHAnsi"/>
          <w:b/>
        </w:rPr>
        <w:t>:</w:t>
      </w:r>
    </w:p>
    <w:p w14:paraId="4D953000" w14:textId="20C13067" w:rsidR="00763C90" w:rsidRDefault="008C3A19" w:rsidP="00B05AB9">
      <w:pPr>
        <w:tabs>
          <w:tab w:val="center" w:pos="4820"/>
          <w:tab w:val="left" w:pos="6193"/>
        </w:tabs>
        <w:jc w:val="center"/>
        <w:rPr>
          <w:rFonts w:ascii="Calibri" w:hAnsi="Calibri"/>
          <w:b/>
        </w:rPr>
      </w:pPr>
      <w:r>
        <w:rPr>
          <w:rFonts w:asciiTheme="minorHAnsi" w:hAnsiTheme="minorHAnsi"/>
          <w:b/>
          <w:highlight w:val="lightGray"/>
        </w:rPr>
        <w:t>„</w:t>
      </w:r>
      <w:r w:rsidR="00B05AB9">
        <w:rPr>
          <w:rFonts w:asciiTheme="minorHAnsi" w:hAnsiTheme="minorHAnsi"/>
          <w:b/>
          <w:highlight w:val="lightGray"/>
        </w:rPr>
        <w:t>Dodanie nových alebo jazdených osobných motorových vozidiel kategórie M1 a NA-N1</w:t>
      </w:r>
      <w:r w:rsidR="0061588C">
        <w:rPr>
          <w:rFonts w:asciiTheme="minorHAnsi" w:hAnsiTheme="minorHAnsi"/>
          <w:b/>
          <w:highlight w:val="lightGray"/>
        </w:rPr>
        <w:t xml:space="preserve"> v celkovom počte 48 ks</w:t>
      </w:r>
      <w:r w:rsidR="00E13FD4" w:rsidRPr="00E13FD4">
        <w:rPr>
          <w:rFonts w:ascii="Calibri" w:hAnsi="Calibri"/>
          <w:b/>
          <w:highlight w:val="lightGray"/>
        </w:rPr>
        <w:t>“</w:t>
      </w:r>
    </w:p>
    <w:p w14:paraId="6F5F5F31" w14:textId="77777777" w:rsidR="00763C90" w:rsidRPr="00C70876" w:rsidRDefault="00763C90" w:rsidP="00763C90">
      <w:pPr>
        <w:pStyle w:val="Bezriadkovania"/>
        <w:jc w:val="center"/>
        <w:rPr>
          <w:rStyle w:val="CharStyle13"/>
          <w:rFonts w:asciiTheme="minorHAnsi" w:hAnsiTheme="minorHAnsi" w:cstheme="minorHAnsi"/>
          <w:b w:val="0"/>
          <w:bCs w:val="0"/>
          <w:sz w:val="24"/>
          <w:szCs w:val="24"/>
        </w:rPr>
      </w:pPr>
      <w:r w:rsidRPr="00C70876">
        <w:rPr>
          <w:rStyle w:val="CharStyle13"/>
          <w:rFonts w:asciiTheme="minorHAnsi" w:hAnsiTheme="minorHAnsi" w:cstheme="minorHAnsi"/>
          <w:sz w:val="24"/>
          <w:szCs w:val="24"/>
        </w:rPr>
        <w:t>( ďalej iba „Zmluva“ )</w:t>
      </w:r>
    </w:p>
    <w:p w14:paraId="38D3C9EC" w14:textId="77777777" w:rsidR="00763C90" w:rsidRPr="00E13FD4" w:rsidRDefault="00763C90" w:rsidP="00763C90">
      <w:pPr>
        <w:jc w:val="center"/>
        <w:rPr>
          <w:rFonts w:asciiTheme="minorHAnsi" w:hAnsiTheme="minorHAnsi" w:cstheme="minorHAnsi"/>
          <w:bCs/>
          <w:sz w:val="22"/>
          <w:szCs w:val="22"/>
        </w:rPr>
      </w:pPr>
      <w:r w:rsidRPr="00E13FD4">
        <w:rPr>
          <w:rFonts w:asciiTheme="minorHAnsi" w:hAnsiTheme="minorHAnsi" w:cstheme="minorHAnsi"/>
          <w:bCs/>
          <w:sz w:val="22"/>
          <w:szCs w:val="22"/>
        </w:rPr>
        <w:t>medzi zmluvnými stranami:</w:t>
      </w:r>
    </w:p>
    <w:p w14:paraId="2FF62499" w14:textId="77777777" w:rsidR="00763C90" w:rsidRDefault="00763C90" w:rsidP="00763C90">
      <w:pPr>
        <w:jc w:val="center"/>
        <w:rPr>
          <w:rFonts w:asciiTheme="minorHAnsi" w:hAnsiTheme="minorHAnsi" w:cstheme="minorHAnsi"/>
          <w:b/>
          <w:bCs/>
          <w:sz w:val="22"/>
          <w:szCs w:val="22"/>
        </w:rPr>
      </w:pPr>
    </w:p>
    <w:p w14:paraId="10E6CE76" w14:textId="7DBBBB40" w:rsidR="00763C90" w:rsidRPr="00E13FD4" w:rsidRDefault="00763C90" w:rsidP="00763C90">
      <w:pPr>
        <w:rPr>
          <w:rFonts w:asciiTheme="minorHAnsi" w:hAnsiTheme="minorHAnsi" w:cstheme="minorHAnsi"/>
          <w:b/>
          <w:sz w:val="22"/>
          <w:szCs w:val="22"/>
        </w:rPr>
      </w:pPr>
      <w:r w:rsidRPr="00E13FD4">
        <w:rPr>
          <w:rFonts w:asciiTheme="minorHAnsi" w:hAnsiTheme="minorHAnsi" w:cstheme="minorHAnsi"/>
          <w:b/>
          <w:sz w:val="22"/>
          <w:szCs w:val="22"/>
        </w:rPr>
        <w:t>KUPUJÚCI:</w:t>
      </w:r>
      <w:r w:rsidRPr="00E13FD4">
        <w:rPr>
          <w:rFonts w:asciiTheme="minorHAnsi" w:hAnsiTheme="minorHAnsi" w:cstheme="minorHAnsi"/>
          <w:sz w:val="22"/>
          <w:szCs w:val="22"/>
        </w:rPr>
        <w:tab/>
      </w:r>
      <w:r w:rsidRPr="00E13FD4">
        <w:rPr>
          <w:rFonts w:asciiTheme="minorHAnsi" w:hAnsiTheme="minorHAnsi" w:cstheme="minorHAnsi"/>
          <w:sz w:val="22"/>
          <w:szCs w:val="22"/>
        </w:rPr>
        <w:tab/>
      </w:r>
      <w:r w:rsidRPr="00E13FD4">
        <w:rPr>
          <w:rFonts w:asciiTheme="minorHAnsi" w:hAnsiTheme="minorHAnsi" w:cstheme="minorHAnsi"/>
          <w:sz w:val="22"/>
          <w:szCs w:val="22"/>
        </w:rPr>
        <w:tab/>
      </w:r>
      <w:r w:rsidRPr="00E13FD4">
        <w:rPr>
          <w:rFonts w:asciiTheme="minorHAnsi" w:hAnsiTheme="minorHAnsi" w:cstheme="minorHAnsi"/>
          <w:b/>
          <w:sz w:val="22"/>
          <w:szCs w:val="22"/>
        </w:rPr>
        <w:t>Banskobystrická regionálna správa ciest, a.</w:t>
      </w:r>
      <w:r w:rsidR="00BD6A0D">
        <w:rPr>
          <w:rFonts w:asciiTheme="minorHAnsi" w:hAnsiTheme="minorHAnsi" w:cstheme="minorHAnsi"/>
          <w:b/>
          <w:sz w:val="22"/>
          <w:szCs w:val="22"/>
        </w:rPr>
        <w:t xml:space="preserve"> </w:t>
      </w:r>
      <w:r w:rsidRPr="00E13FD4">
        <w:rPr>
          <w:rFonts w:asciiTheme="minorHAnsi" w:hAnsiTheme="minorHAnsi" w:cstheme="minorHAnsi"/>
          <w:b/>
          <w:sz w:val="22"/>
          <w:szCs w:val="22"/>
        </w:rPr>
        <w:t>s.</w:t>
      </w:r>
    </w:p>
    <w:p w14:paraId="018B4649" w14:textId="52133470" w:rsidR="00763C90" w:rsidRPr="00E13FD4" w:rsidRDefault="00763C90" w:rsidP="00763C90">
      <w:pPr>
        <w:rPr>
          <w:rFonts w:asciiTheme="minorHAnsi" w:hAnsiTheme="minorHAnsi" w:cstheme="minorHAnsi"/>
          <w:sz w:val="22"/>
          <w:szCs w:val="22"/>
        </w:rPr>
      </w:pPr>
      <w:r w:rsidRPr="00E13FD4">
        <w:rPr>
          <w:rFonts w:asciiTheme="minorHAnsi" w:hAnsiTheme="minorHAnsi" w:cstheme="minorHAnsi"/>
          <w:sz w:val="22"/>
          <w:szCs w:val="22"/>
        </w:rPr>
        <w:t>Sídlo:</w:t>
      </w:r>
      <w:r w:rsidRPr="00E13FD4">
        <w:rPr>
          <w:rFonts w:asciiTheme="minorHAnsi" w:hAnsiTheme="minorHAnsi" w:cstheme="minorHAnsi"/>
          <w:sz w:val="22"/>
          <w:szCs w:val="22"/>
        </w:rPr>
        <w:tab/>
      </w:r>
      <w:r w:rsidRPr="00E13FD4">
        <w:rPr>
          <w:rFonts w:asciiTheme="minorHAnsi" w:hAnsiTheme="minorHAnsi" w:cstheme="minorHAnsi"/>
          <w:sz w:val="22"/>
          <w:szCs w:val="22"/>
        </w:rPr>
        <w:tab/>
      </w:r>
      <w:r w:rsidRPr="00E13FD4">
        <w:rPr>
          <w:rFonts w:asciiTheme="minorHAnsi" w:hAnsiTheme="minorHAnsi" w:cstheme="minorHAnsi"/>
          <w:sz w:val="22"/>
          <w:szCs w:val="22"/>
        </w:rPr>
        <w:tab/>
      </w:r>
      <w:r w:rsidRPr="00E13FD4">
        <w:rPr>
          <w:rFonts w:asciiTheme="minorHAnsi" w:hAnsiTheme="minorHAnsi" w:cstheme="minorHAnsi"/>
          <w:sz w:val="22"/>
          <w:szCs w:val="22"/>
        </w:rPr>
        <w:tab/>
        <w:t>Majerská cesta 94, 974 96 Banská Bystrica</w:t>
      </w:r>
    </w:p>
    <w:p w14:paraId="57140196" w14:textId="1ED38780" w:rsidR="00763C90" w:rsidRPr="00E13FD4" w:rsidRDefault="00763C90" w:rsidP="00763C90">
      <w:pPr>
        <w:rPr>
          <w:rFonts w:asciiTheme="minorHAnsi" w:hAnsiTheme="minorHAnsi" w:cstheme="minorHAnsi"/>
          <w:sz w:val="22"/>
          <w:szCs w:val="22"/>
        </w:rPr>
      </w:pPr>
      <w:r w:rsidRPr="00E13FD4">
        <w:rPr>
          <w:rFonts w:asciiTheme="minorHAnsi" w:hAnsiTheme="minorHAnsi" w:cstheme="minorHAnsi"/>
          <w:sz w:val="22"/>
          <w:szCs w:val="22"/>
        </w:rPr>
        <w:t>Štatutárny orgán:</w:t>
      </w:r>
      <w:r w:rsidRPr="00E13FD4">
        <w:rPr>
          <w:rFonts w:asciiTheme="minorHAnsi" w:hAnsiTheme="minorHAnsi" w:cstheme="minorHAnsi"/>
          <w:sz w:val="22"/>
          <w:szCs w:val="22"/>
        </w:rPr>
        <w:tab/>
      </w:r>
      <w:r w:rsidRPr="00E13FD4">
        <w:rPr>
          <w:rFonts w:asciiTheme="minorHAnsi" w:hAnsiTheme="minorHAnsi" w:cstheme="minorHAnsi"/>
          <w:sz w:val="22"/>
          <w:szCs w:val="22"/>
        </w:rPr>
        <w:tab/>
      </w:r>
      <w:r w:rsidR="002F1044" w:rsidRPr="00B865E4">
        <w:rPr>
          <w:rFonts w:asciiTheme="minorHAnsi" w:hAnsiTheme="minorHAnsi" w:cstheme="minorHAnsi"/>
          <w:sz w:val="22"/>
          <w:szCs w:val="22"/>
        </w:rPr>
        <w:t xml:space="preserve">Ing. </w:t>
      </w:r>
      <w:r w:rsidR="00930BAE">
        <w:rPr>
          <w:rFonts w:asciiTheme="minorHAnsi" w:hAnsiTheme="minorHAnsi" w:cstheme="minorHAnsi"/>
          <w:sz w:val="22"/>
          <w:szCs w:val="22"/>
        </w:rPr>
        <w:t>Martin Turčan</w:t>
      </w:r>
      <w:r w:rsidRPr="002F1044">
        <w:rPr>
          <w:rFonts w:asciiTheme="minorHAnsi" w:hAnsiTheme="minorHAnsi" w:cstheme="minorHAnsi"/>
          <w:sz w:val="22"/>
          <w:szCs w:val="22"/>
        </w:rPr>
        <w:t>, predseda predstavenstva</w:t>
      </w:r>
    </w:p>
    <w:p w14:paraId="358DB1A2" w14:textId="598835A7" w:rsidR="00763C90" w:rsidRPr="00E13FD4" w:rsidRDefault="00763C90" w:rsidP="00763C90">
      <w:pPr>
        <w:rPr>
          <w:rFonts w:asciiTheme="minorHAnsi" w:hAnsiTheme="minorHAnsi" w:cstheme="minorHAnsi"/>
          <w:sz w:val="22"/>
          <w:szCs w:val="22"/>
        </w:rPr>
      </w:pPr>
      <w:r w:rsidRPr="00E13FD4">
        <w:rPr>
          <w:rFonts w:asciiTheme="minorHAnsi" w:hAnsiTheme="minorHAnsi" w:cstheme="minorHAnsi"/>
          <w:sz w:val="22"/>
          <w:szCs w:val="22"/>
        </w:rPr>
        <w:tab/>
      </w:r>
      <w:r w:rsidRPr="00E13FD4">
        <w:rPr>
          <w:rFonts w:asciiTheme="minorHAnsi" w:hAnsiTheme="minorHAnsi" w:cstheme="minorHAnsi"/>
          <w:sz w:val="22"/>
          <w:szCs w:val="22"/>
        </w:rPr>
        <w:tab/>
      </w:r>
      <w:r w:rsidRPr="00E13FD4">
        <w:rPr>
          <w:rFonts w:asciiTheme="minorHAnsi" w:hAnsiTheme="minorHAnsi" w:cstheme="minorHAnsi"/>
          <w:sz w:val="22"/>
          <w:szCs w:val="22"/>
        </w:rPr>
        <w:tab/>
      </w:r>
      <w:r w:rsidRPr="00E13FD4">
        <w:rPr>
          <w:rFonts w:asciiTheme="minorHAnsi" w:hAnsiTheme="minorHAnsi" w:cstheme="minorHAnsi"/>
          <w:sz w:val="22"/>
          <w:szCs w:val="22"/>
        </w:rPr>
        <w:tab/>
      </w:r>
      <w:r w:rsidR="00963AED">
        <w:rPr>
          <w:rFonts w:asciiTheme="minorHAnsi" w:hAnsiTheme="minorHAnsi" w:cstheme="minorHAnsi"/>
          <w:sz w:val="22"/>
          <w:szCs w:val="22"/>
        </w:rPr>
        <w:t xml:space="preserve">Ing. </w:t>
      </w:r>
      <w:r w:rsidR="002F1044">
        <w:rPr>
          <w:rFonts w:asciiTheme="minorHAnsi" w:hAnsiTheme="minorHAnsi" w:cstheme="minorHAnsi"/>
          <w:sz w:val="22"/>
          <w:szCs w:val="22"/>
        </w:rPr>
        <w:t>Róbert Machala</w:t>
      </w:r>
      <w:r w:rsidRPr="00E13FD4">
        <w:rPr>
          <w:rFonts w:asciiTheme="minorHAnsi" w:hAnsiTheme="minorHAnsi" w:cstheme="minorHAnsi"/>
          <w:sz w:val="22"/>
          <w:szCs w:val="22"/>
        </w:rPr>
        <w:t>, podpredseda predstavenstva</w:t>
      </w:r>
    </w:p>
    <w:p w14:paraId="17E46680" w14:textId="2732B4C9" w:rsidR="00763C90" w:rsidRPr="00E13FD4" w:rsidRDefault="002269F5" w:rsidP="00763C90">
      <w:pPr>
        <w:jc w:val="both"/>
        <w:rPr>
          <w:rFonts w:asciiTheme="minorHAnsi" w:hAnsiTheme="minorHAnsi" w:cstheme="minorHAnsi"/>
          <w:color w:val="auto"/>
          <w:sz w:val="22"/>
          <w:szCs w:val="22"/>
        </w:rPr>
      </w:pPr>
      <w:r>
        <w:rPr>
          <w:rFonts w:asciiTheme="minorHAnsi" w:hAnsiTheme="minorHAnsi" w:cstheme="minorHAnsi"/>
          <w:sz w:val="22"/>
          <w:szCs w:val="22"/>
        </w:rPr>
        <w:t xml:space="preserve">Právna forma:              </w:t>
      </w:r>
      <w:r>
        <w:rPr>
          <w:rFonts w:asciiTheme="minorHAnsi" w:hAnsiTheme="minorHAnsi" w:cstheme="minorHAnsi"/>
          <w:sz w:val="22"/>
          <w:szCs w:val="22"/>
        </w:rPr>
        <w:tab/>
      </w:r>
      <w:r>
        <w:rPr>
          <w:rFonts w:asciiTheme="minorHAnsi" w:hAnsiTheme="minorHAnsi" w:cstheme="minorHAnsi"/>
          <w:sz w:val="22"/>
          <w:szCs w:val="22"/>
        </w:rPr>
        <w:tab/>
        <w:t>A</w:t>
      </w:r>
      <w:r w:rsidR="00763C90" w:rsidRPr="00E13FD4">
        <w:rPr>
          <w:rFonts w:asciiTheme="minorHAnsi" w:hAnsiTheme="minorHAnsi" w:cstheme="minorHAnsi"/>
          <w:sz w:val="22"/>
          <w:szCs w:val="22"/>
        </w:rPr>
        <w:t xml:space="preserve">kciová spoločnosť, </w:t>
      </w:r>
      <w:r w:rsidR="00763C90" w:rsidRPr="00E13FD4">
        <w:rPr>
          <w:rFonts w:asciiTheme="minorHAnsi" w:hAnsiTheme="minorHAnsi" w:cstheme="minorHAnsi"/>
          <w:color w:val="auto"/>
          <w:sz w:val="22"/>
          <w:szCs w:val="22"/>
        </w:rPr>
        <w:t>zapísaná v Obchodnom registri</w:t>
      </w:r>
    </w:p>
    <w:p w14:paraId="303CFD64" w14:textId="45CF9703" w:rsidR="00763C90" w:rsidRPr="00E13FD4" w:rsidRDefault="00763C90" w:rsidP="00763C90">
      <w:pPr>
        <w:jc w:val="both"/>
        <w:rPr>
          <w:rFonts w:asciiTheme="minorHAnsi" w:hAnsiTheme="minorHAnsi" w:cstheme="minorHAnsi"/>
          <w:color w:val="auto"/>
          <w:sz w:val="22"/>
          <w:szCs w:val="22"/>
        </w:rPr>
      </w:pPr>
      <w:r w:rsidRPr="00E13FD4">
        <w:rPr>
          <w:rFonts w:asciiTheme="minorHAnsi" w:hAnsiTheme="minorHAnsi" w:cstheme="minorHAnsi"/>
          <w:color w:val="auto"/>
          <w:sz w:val="22"/>
          <w:szCs w:val="22"/>
        </w:rPr>
        <w:tab/>
      </w:r>
      <w:r w:rsidRPr="00E13FD4">
        <w:rPr>
          <w:rFonts w:asciiTheme="minorHAnsi" w:hAnsiTheme="minorHAnsi" w:cstheme="minorHAnsi"/>
          <w:color w:val="auto"/>
          <w:sz w:val="22"/>
          <w:szCs w:val="22"/>
        </w:rPr>
        <w:tab/>
      </w:r>
      <w:r w:rsidRPr="00E13FD4">
        <w:rPr>
          <w:rFonts w:asciiTheme="minorHAnsi" w:hAnsiTheme="minorHAnsi" w:cstheme="minorHAnsi"/>
          <w:color w:val="auto"/>
          <w:sz w:val="22"/>
          <w:szCs w:val="22"/>
        </w:rPr>
        <w:tab/>
      </w:r>
      <w:r w:rsidRPr="00E13FD4">
        <w:rPr>
          <w:rFonts w:asciiTheme="minorHAnsi" w:hAnsiTheme="minorHAnsi" w:cstheme="minorHAnsi"/>
          <w:color w:val="auto"/>
          <w:sz w:val="22"/>
          <w:szCs w:val="22"/>
        </w:rPr>
        <w:tab/>
        <w:t>Okresného súdu B</w:t>
      </w:r>
      <w:r w:rsidR="00AA1AE0">
        <w:rPr>
          <w:rFonts w:asciiTheme="minorHAnsi" w:hAnsiTheme="minorHAnsi" w:cstheme="minorHAnsi"/>
          <w:color w:val="auto"/>
          <w:sz w:val="22"/>
          <w:szCs w:val="22"/>
        </w:rPr>
        <w:t>anská</w:t>
      </w:r>
      <w:r w:rsidRPr="00E13FD4">
        <w:rPr>
          <w:rFonts w:asciiTheme="minorHAnsi" w:hAnsiTheme="minorHAnsi" w:cstheme="minorHAnsi"/>
          <w:color w:val="auto"/>
          <w:sz w:val="22"/>
          <w:szCs w:val="22"/>
        </w:rPr>
        <w:t xml:space="preserve"> Bystrica, Oddiel: Sa, Vložka</w:t>
      </w:r>
      <w:r w:rsidR="00AA1AE0">
        <w:rPr>
          <w:rFonts w:asciiTheme="minorHAnsi" w:hAnsiTheme="minorHAnsi" w:cstheme="minorHAnsi"/>
          <w:color w:val="auto"/>
          <w:sz w:val="22"/>
          <w:szCs w:val="22"/>
        </w:rPr>
        <w:t xml:space="preserve"> č.</w:t>
      </w:r>
      <w:r w:rsidRPr="00E13FD4">
        <w:rPr>
          <w:rFonts w:asciiTheme="minorHAnsi" w:hAnsiTheme="minorHAnsi" w:cstheme="minorHAnsi"/>
          <w:color w:val="auto"/>
          <w:sz w:val="22"/>
          <w:szCs w:val="22"/>
        </w:rPr>
        <w:t>:</w:t>
      </w:r>
      <w:r w:rsidR="00AA1AE0">
        <w:rPr>
          <w:rFonts w:asciiTheme="minorHAnsi" w:hAnsiTheme="minorHAnsi" w:cstheme="minorHAnsi"/>
          <w:color w:val="auto"/>
          <w:sz w:val="22"/>
          <w:szCs w:val="22"/>
        </w:rPr>
        <w:t xml:space="preserve"> </w:t>
      </w:r>
      <w:r w:rsidRPr="00E13FD4">
        <w:rPr>
          <w:rFonts w:asciiTheme="minorHAnsi" w:hAnsiTheme="minorHAnsi" w:cstheme="minorHAnsi"/>
          <w:color w:val="auto"/>
          <w:sz w:val="22"/>
          <w:szCs w:val="22"/>
        </w:rPr>
        <w:t>909/S</w:t>
      </w:r>
    </w:p>
    <w:p w14:paraId="2ED1A458" w14:textId="47E11E43" w:rsidR="00763C90" w:rsidRPr="00E13FD4" w:rsidRDefault="00763C90" w:rsidP="00763C90">
      <w:pPr>
        <w:pStyle w:val="Bezriadkovania"/>
        <w:rPr>
          <w:rFonts w:asciiTheme="minorHAnsi" w:hAnsiTheme="minorHAnsi" w:cstheme="minorHAnsi"/>
          <w:sz w:val="22"/>
          <w:szCs w:val="22"/>
        </w:rPr>
      </w:pPr>
      <w:r w:rsidRPr="00E13FD4">
        <w:rPr>
          <w:rFonts w:asciiTheme="minorHAnsi" w:hAnsiTheme="minorHAnsi" w:cstheme="minorHAnsi"/>
          <w:sz w:val="22"/>
          <w:szCs w:val="22"/>
        </w:rPr>
        <w:t>IČO:</w:t>
      </w:r>
      <w:r w:rsidRPr="00E13FD4">
        <w:rPr>
          <w:rFonts w:asciiTheme="minorHAnsi" w:hAnsiTheme="minorHAnsi" w:cstheme="minorHAnsi"/>
          <w:sz w:val="22"/>
          <w:szCs w:val="22"/>
        </w:rPr>
        <w:tab/>
      </w:r>
      <w:r w:rsidRPr="00E13FD4">
        <w:rPr>
          <w:rFonts w:asciiTheme="minorHAnsi" w:hAnsiTheme="minorHAnsi" w:cstheme="minorHAnsi"/>
          <w:sz w:val="22"/>
          <w:szCs w:val="22"/>
        </w:rPr>
        <w:tab/>
      </w:r>
      <w:r w:rsidRPr="00E13FD4">
        <w:rPr>
          <w:rFonts w:asciiTheme="minorHAnsi" w:hAnsiTheme="minorHAnsi" w:cstheme="minorHAnsi"/>
          <w:sz w:val="22"/>
          <w:szCs w:val="22"/>
        </w:rPr>
        <w:tab/>
        <w:t xml:space="preserve">   </w:t>
      </w:r>
      <w:r w:rsidRPr="00E13FD4">
        <w:rPr>
          <w:rFonts w:asciiTheme="minorHAnsi" w:hAnsiTheme="minorHAnsi" w:cstheme="minorHAnsi"/>
          <w:sz w:val="22"/>
          <w:szCs w:val="22"/>
        </w:rPr>
        <w:tab/>
        <w:t xml:space="preserve">36 836 567 </w:t>
      </w:r>
    </w:p>
    <w:p w14:paraId="3B9A9498" w14:textId="77777777" w:rsidR="00763C90" w:rsidRPr="00E13FD4" w:rsidRDefault="00763C90" w:rsidP="00763C90">
      <w:pPr>
        <w:pStyle w:val="Bezriadkovania"/>
        <w:rPr>
          <w:rFonts w:asciiTheme="minorHAnsi" w:hAnsiTheme="minorHAnsi" w:cstheme="minorHAnsi"/>
          <w:sz w:val="22"/>
          <w:szCs w:val="22"/>
        </w:rPr>
      </w:pPr>
      <w:r w:rsidRPr="00E13FD4">
        <w:rPr>
          <w:rFonts w:asciiTheme="minorHAnsi" w:hAnsiTheme="minorHAnsi" w:cstheme="minorHAnsi"/>
          <w:sz w:val="22"/>
          <w:szCs w:val="22"/>
        </w:rPr>
        <w:t>DIČ:</w:t>
      </w:r>
      <w:r w:rsidRPr="00E13FD4">
        <w:rPr>
          <w:rFonts w:asciiTheme="minorHAnsi" w:hAnsiTheme="minorHAnsi" w:cstheme="minorHAnsi"/>
          <w:sz w:val="22"/>
          <w:szCs w:val="22"/>
        </w:rPr>
        <w:tab/>
      </w:r>
      <w:r w:rsidRPr="00E13FD4">
        <w:rPr>
          <w:rFonts w:asciiTheme="minorHAnsi" w:hAnsiTheme="minorHAnsi" w:cstheme="minorHAnsi"/>
          <w:sz w:val="22"/>
          <w:szCs w:val="22"/>
        </w:rPr>
        <w:tab/>
      </w:r>
      <w:r w:rsidRPr="00E13FD4">
        <w:rPr>
          <w:rFonts w:asciiTheme="minorHAnsi" w:hAnsiTheme="minorHAnsi" w:cstheme="minorHAnsi"/>
          <w:sz w:val="22"/>
          <w:szCs w:val="22"/>
        </w:rPr>
        <w:tab/>
      </w:r>
      <w:r w:rsidRPr="00E13FD4">
        <w:rPr>
          <w:rFonts w:asciiTheme="minorHAnsi" w:hAnsiTheme="minorHAnsi" w:cstheme="minorHAnsi"/>
          <w:sz w:val="22"/>
          <w:szCs w:val="22"/>
        </w:rPr>
        <w:tab/>
        <w:t xml:space="preserve">2022451189 </w:t>
      </w:r>
    </w:p>
    <w:p w14:paraId="34434FC7" w14:textId="77777777" w:rsidR="00763C90" w:rsidRPr="00E13FD4" w:rsidRDefault="00763C90" w:rsidP="00763C90">
      <w:pPr>
        <w:pStyle w:val="Bezriadkovania"/>
        <w:rPr>
          <w:rFonts w:asciiTheme="minorHAnsi" w:hAnsiTheme="minorHAnsi" w:cstheme="minorHAnsi"/>
          <w:sz w:val="22"/>
          <w:szCs w:val="22"/>
        </w:rPr>
      </w:pPr>
      <w:r w:rsidRPr="00E13FD4">
        <w:rPr>
          <w:rFonts w:asciiTheme="minorHAnsi" w:hAnsiTheme="minorHAnsi" w:cstheme="minorHAnsi"/>
          <w:sz w:val="22"/>
          <w:szCs w:val="22"/>
        </w:rPr>
        <w:t xml:space="preserve">IČ DPH: </w:t>
      </w:r>
      <w:r w:rsidRPr="00E13FD4">
        <w:rPr>
          <w:rFonts w:asciiTheme="minorHAnsi" w:hAnsiTheme="minorHAnsi" w:cstheme="minorHAnsi"/>
          <w:sz w:val="22"/>
          <w:szCs w:val="22"/>
        </w:rPr>
        <w:tab/>
      </w:r>
      <w:r w:rsidRPr="00E13FD4">
        <w:rPr>
          <w:rFonts w:asciiTheme="minorHAnsi" w:hAnsiTheme="minorHAnsi" w:cstheme="minorHAnsi"/>
          <w:sz w:val="22"/>
          <w:szCs w:val="22"/>
        </w:rPr>
        <w:tab/>
      </w:r>
      <w:r w:rsidRPr="00E13FD4">
        <w:rPr>
          <w:rFonts w:asciiTheme="minorHAnsi" w:hAnsiTheme="minorHAnsi" w:cstheme="minorHAnsi"/>
          <w:sz w:val="22"/>
          <w:szCs w:val="22"/>
        </w:rPr>
        <w:tab/>
        <w:t xml:space="preserve">SK2022451189 </w:t>
      </w:r>
    </w:p>
    <w:p w14:paraId="155866DA" w14:textId="224D0CB1" w:rsidR="00763C90" w:rsidRPr="00E13FD4" w:rsidRDefault="00763C90" w:rsidP="00763C90">
      <w:pPr>
        <w:rPr>
          <w:rFonts w:asciiTheme="minorHAnsi" w:hAnsiTheme="minorHAnsi" w:cstheme="minorHAnsi"/>
          <w:sz w:val="22"/>
          <w:szCs w:val="22"/>
        </w:rPr>
      </w:pPr>
      <w:r w:rsidRPr="00E13FD4">
        <w:rPr>
          <w:rFonts w:asciiTheme="minorHAnsi" w:hAnsiTheme="minorHAnsi" w:cstheme="minorHAnsi"/>
          <w:sz w:val="22"/>
          <w:szCs w:val="22"/>
        </w:rPr>
        <w:t>Bankové spojenie:</w:t>
      </w:r>
      <w:r w:rsidRPr="00E13FD4">
        <w:rPr>
          <w:rFonts w:asciiTheme="minorHAnsi" w:hAnsiTheme="minorHAnsi" w:cstheme="minorHAnsi"/>
          <w:sz w:val="22"/>
          <w:szCs w:val="22"/>
        </w:rPr>
        <w:tab/>
      </w:r>
      <w:r w:rsidRPr="00E13FD4">
        <w:rPr>
          <w:rFonts w:asciiTheme="minorHAnsi" w:hAnsiTheme="minorHAnsi" w:cstheme="minorHAnsi"/>
          <w:sz w:val="22"/>
          <w:szCs w:val="22"/>
        </w:rPr>
        <w:tab/>
        <w:t>VUB, a.</w:t>
      </w:r>
      <w:r w:rsidR="00BD6A0D">
        <w:rPr>
          <w:rFonts w:asciiTheme="minorHAnsi" w:hAnsiTheme="minorHAnsi" w:cstheme="minorHAnsi"/>
          <w:sz w:val="22"/>
          <w:szCs w:val="22"/>
        </w:rPr>
        <w:t xml:space="preserve"> </w:t>
      </w:r>
      <w:r w:rsidRPr="00E13FD4">
        <w:rPr>
          <w:rFonts w:asciiTheme="minorHAnsi" w:hAnsiTheme="minorHAnsi" w:cstheme="minorHAnsi"/>
          <w:sz w:val="22"/>
          <w:szCs w:val="22"/>
        </w:rPr>
        <w:t>s. pobočka Banská Bystrica</w:t>
      </w:r>
    </w:p>
    <w:p w14:paraId="7B6E7FB3" w14:textId="603C5F4A" w:rsidR="00763C90" w:rsidRPr="00E13FD4" w:rsidRDefault="00AA1AE0" w:rsidP="00763C90">
      <w:pPr>
        <w:pStyle w:val="Bezriadkovania"/>
        <w:rPr>
          <w:rFonts w:asciiTheme="minorHAnsi" w:hAnsiTheme="minorHAnsi" w:cstheme="minorHAnsi"/>
          <w:sz w:val="22"/>
          <w:szCs w:val="22"/>
        </w:rPr>
      </w:pPr>
      <w:r>
        <w:rPr>
          <w:rFonts w:asciiTheme="minorHAnsi" w:hAnsiTheme="minorHAnsi" w:cstheme="minorHAnsi"/>
          <w:sz w:val="22"/>
          <w:szCs w:val="22"/>
        </w:rPr>
        <w:t>IBAN</w:t>
      </w:r>
      <w:r w:rsidR="00763C90" w:rsidRPr="00E13FD4">
        <w:rPr>
          <w:rFonts w:asciiTheme="minorHAnsi" w:hAnsiTheme="minorHAnsi" w:cstheme="minorHAnsi"/>
          <w:sz w:val="22"/>
          <w:szCs w:val="22"/>
        </w:rPr>
        <w:t>:</w:t>
      </w:r>
      <w:r w:rsidR="00763C90" w:rsidRPr="00E13FD4">
        <w:rPr>
          <w:rFonts w:asciiTheme="minorHAnsi" w:hAnsiTheme="minorHAnsi" w:cstheme="minorHAnsi"/>
          <w:sz w:val="22"/>
          <w:szCs w:val="22"/>
        </w:rPr>
        <w:tab/>
      </w:r>
      <w:r w:rsidR="00763C90" w:rsidRPr="00E13FD4">
        <w:rPr>
          <w:rFonts w:asciiTheme="minorHAnsi" w:hAnsiTheme="minorHAnsi" w:cstheme="minorHAnsi"/>
          <w:sz w:val="22"/>
          <w:szCs w:val="22"/>
        </w:rPr>
        <w:tab/>
      </w:r>
      <w:r w:rsidR="00763C90" w:rsidRPr="00E13FD4">
        <w:rPr>
          <w:rFonts w:asciiTheme="minorHAnsi" w:hAnsiTheme="minorHAnsi" w:cstheme="minorHAnsi"/>
          <w:sz w:val="22"/>
          <w:szCs w:val="22"/>
        </w:rPr>
        <w:tab/>
      </w:r>
      <w:r w:rsidR="00AF4ACE">
        <w:rPr>
          <w:rFonts w:asciiTheme="minorHAnsi" w:hAnsiTheme="minorHAnsi" w:cstheme="minorHAnsi"/>
          <w:sz w:val="22"/>
          <w:szCs w:val="22"/>
        </w:rPr>
        <w:tab/>
      </w:r>
      <w:r w:rsidR="00763C90" w:rsidRPr="00E13FD4">
        <w:rPr>
          <w:rFonts w:asciiTheme="minorHAnsi" w:hAnsiTheme="minorHAnsi" w:cstheme="minorHAnsi"/>
          <w:sz w:val="22"/>
          <w:szCs w:val="22"/>
        </w:rPr>
        <w:t>SK82</w:t>
      </w:r>
      <w:r w:rsidR="00AF4ACE">
        <w:rPr>
          <w:rFonts w:asciiTheme="minorHAnsi" w:hAnsiTheme="minorHAnsi" w:cstheme="minorHAnsi"/>
          <w:sz w:val="22"/>
          <w:szCs w:val="22"/>
        </w:rPr>
        <w:t xml:space="preserve"> </w:t>
      </w:r>
      <w:r w:rsidR="00763C90" w:rsidRPr="00E13FD4">
        <w:rPr>
          <w:rFonts w:asciiTheme="minorHAnsi" w:hAnsiTheme="minorHAnsi" w:cstheme="minorHAnsi"/>
          <w:sz w:val="22"/>
          <w:szCs w:val="22"/>
        </w:rPr>
        <w:t>0200</w:t>
      </w:r>
      <w:r w:rsidR="00AF4ACE">
        <w:rPr>
          <w:rFonts w:asciiTheme="minorHAnsi" w:hAnsiTheme="minorHAnsi" w:cstheme="minorHAnsi"/>
          <w:sz w:val="22"/>
          <w:szCs w:val="22"/>
        </w:rPr>
        <w:t xml:space="preserve"> </w:t>
      </w:r>
      <w:r w:rsidR="00763C90" w:rsidRPr="00E13FD4">
        <w:rPr>
          <w:rFonts w:asciiTheme="minorHAnsi" w:hAnsiTheme="minorHAnsi" w:cstheme="minorHAnsi"/>
          <w:sz w:val="22"/>
          <w:szCs w:val="22"/>
        </w:rPr>
        <w:t>0000</w:t>
      </w:r>
      <w:r w:rsidR="00AF4ACE">
        <w:rPr>
          <w:rFonts w:asciiTheme="minorHAnsi" w:hAnsiTheme="minorHAnsi" w:cstheme="minorHAnsi"/>
          <w:sz w:val="22"/>
          <w:szCs w:val="22"/>
        </w:rPr>
        <w:t xml:space="preserve"> </w:t>
      </w:r>
      <w:r w:rsidR="00763C90" w:rsidRPr="00E13FD4">
        <w:rPr>
          <w:rFonts w:asciiTheme="minorHAnsi" w:hAnsiTheme="minorHAnsi" w:cstheme="minorHAnsi"/>
          <w:sz w:val="22"/>
          <w:szCs w:val="22"/>
        </w:rPr>
        <w:t>0021</w:t>
      </w:r>
      <w:r w:rsidR="00AF4ACE">
        <w:rPr>
          <w:rFonts w:asciiTheme="minorHAnsi" w:hAnsiTheme="minorHAnsi" w:cstheme="minorHAnsi"/>
          <w:sz w:val="22"/>
          <w:szCs w:val="22"/>
        </w:rPr>
        <w:t xml:space="preserve"> </w:t>
      </w:r>
      <w:r w:rsidR="00763C90" w:rsidRPr="00E13FD4">
        <w:rPr>
          <w:rFonts w:asciiTheme="minorHAnsi" w:hAnsiTheme="minorHAnsi" w:cstheme="minorHAnsi"/>
          <w:sz w:val="22"/>
          <w:szCs w:val="22"/>
        </w:rPr>
        <w:t>8394</w:t>
      </w:r>
      <w:r w:rsidR="00AF4ACE">
        <w:rPr>
          <w:rFonts w:asciiTheme="minorHAnsi" w:hAnsiTheme="minorHAnsi" w:cstheme="minorHAnsi"/>
          <w:sz w:val="22"/>
          <w:szCs w:val="22"/>
        </w:rPr>
        <w:t xml:space="preserve"> </w:t>
      </w:r>
      <w:r w:rsidR="00763C90" w:rsidRPr="00E13FD4">
        <w:rPr>
          <w:rFonts w:asciiTheme="minorHAnsi" w:hAnsiTheme="minorHAnsi" w:cstheme="minorHAnsi"/>
          <w:sz w:val="22"/>
          <w:szCs w:val="22"/>
        </w:rPr>
        <w:t xml:space="preserve">4256 </w:t>
      </w:r>
    </w:p>
    <w:p w14:paraId="1FF3EC27" w14:textId="4920442A" w:rsidR="00763C90" w:rsidRPr="00E13FD4" w:rsidRDefault="00763C90" w:rsidP="00763C90">
      <w:pPr>
        <w:ind w:hanging="284"/>
        <w:rPr>
          <w:rFonts w:asciiTheme="minorHAnsi" w:hAnsiTheme="minorHAnsi" w:cstheme="minorHAnsi"/>
          <w:color w:val="auto"/>
          <w:sz w:val="22"/>
          <w:szCs w:val="22"/>
        </w:rPr>
      </w:pPr>
      <w:r w:rsidRPr="00E13FD4">
        <w:rPr>
          <w:rFonts w:asciiTheme="minorHAnsi" w:hAnsiTheme="minorHAnsi" w:cstheme="minorHAnsi"/>
          <w:sz w:val="22"/>
          <w:szCs w:val="22"/>
        </w:rPr>
        <w:tab/>
        <w:t>E</w:t>
      </w:r>
      <w:r w:rsidR="00AA1AE0">
        <w:rPr>
          <w:rFonts w:asciiTheme="minorHAnsi" w:hAnsiTheme="minorHAnsi" w:cstheme="minorHAnsi"/>
          <w:sz w:val="22"/>
          <w:szCs w:val="22"/>
        </w:rPr>
        <w:t>-</w:t>
      </w:r>
      <w:r w:rsidRPr="00E13FD4">
        <w:rPr>
          <w:rFonts w:asciiTheme="minorHAnsi" w:hAnsiTheme="minorHAnsi" w:cstheme="minorHAnsi"/>
          <w:sz w:val="22"/>
          <w:szCs w:val="22"/>
        </w:rPr>
        <w:t xml:space="preserve">mail:                                          </w:t>
      </w:r>
      <w:r w:rsidR="00963AED">
        <w:rPr>
          <w:rFonts w:asciiTheme="minorHAnsi" w:hAnsiTheme="minorHAnsi" w:cstheme="minorHAnsi"/>
          <w:sz w:val="22"/>
          <w:szCs w:val="22"/>
        </w:rPr>
        <w:tab/>
      </w:r>
      <w:hyperlink r:id="rId10" w:history="1">
        <w:r w:rsidR="00963AED" w:rsidRPr="00ED292B">
          <w:rPr>
            <w:rStyle w:val="Hypertextovprepojenie"/>
            <w:rFonts w:asciiTheme="minorHAnsi" w:hAnsiTheme="minorHAnsi" w:cstheme="minorHAnsi"/>
            <w:sz w:val="22"/>
            <w:szCs w:val="22"/>
          </w:rPr>
          <w:t>sekretariat@bbrsc.sk</w:t>
        </w:r>
      </w:hyperlink>
      <w:r w:rsidR="003C6113">
        <w:t>,</w:t>
      </w:r>
      <w:r w:rsidR="00963AED">
        <w:rPr>
          <w:rFonts w:asciiTheme="minorHAnsi" w:hAnsiTheme="minorHAnsi" w:cstheme="minorHAnsi"/>
          <w:color w:val="auto"/>
          <w:sz w:val="22"/>
          <w:szCs w:val="22"/>
        </w:rPr>
        <w:t xml:space="preserve"> </w:t>
      </w:r>
      <w:hyperlink r:id="rId11" w:history="1">
        <w:r w:rsidR="00B05AB9" w:rsidRPr="000B226B">
          <w:rPr>
            <w:rStyle w:val="Hypertextovprepojenie"/>
            <w:rFonts w:asciiTheme="minorHAnsi" w:hAnsiTheme="minorHAnsi" w:cstheme="minorHAnsi"/>
            <w:sz w:val="22"/>
            <w:szCs w:val="22"/>
          </w:rPr>
          <w:t>podatelna@bbrsc.sk</w:t>
        </w:r>
      </w:hyperlink>
      <w:r w:rsidR="00963AED">
        <w:rPr>
          <w:rFonts w:asciiTheme="minorHAnsi" w:hAnsiTheme="minorHAnsi" w:cstheme="minorHAnsi"/>
          <w:color w:val="auto"/>
          <w:sz w:val="22"/>
          <w:szCs w:val="22"/>
        </w:rPr>
        <w:t xml:space="preserve"> </w:t>
      </w:r>
      <w:r w:rsidRPr="00E13FD4">
        <w:rPr>
          <w:rFonts w:asciiTheme="minorHAnsi" w:hAnsiTheme="minorHAnsi" w:cstheme="minorHAnsi"/>
          <w:color w:val="auto"/>
          <w:sz w:val="22"/>
          <w:szCs w:val="22"/>
        </w:rPr>
        <w:t xml:space="preserve"> </w:t>
      </w:r>
    </w:p>
    <w:p w14:paraId="6BB74E76" w14:textId="77777777" w:rsidR="00763C90" w:rsidRPr="00E13FD4" w:rsidRDefault="00763C90" w:rsidP="00763C90">
      <w:pPr>
        <w:rPr>
          <w:rFonts w:asciiTheme="minorHAnsi" w:hAnsiTheme="minorHAnsi" w:cstheme="minorHAnsi"/>
          <w:sz w:val="22"/>
          <w:szCs w:val="22"/>
        </w:rPr>
      </w:pPr>
      <w:r w:rsidRPr="00E13FD4">
        <w:rPr>
          <w:rFonts w:asciiTheme="minorHAnsi" w:hAnsiTheme="minorHAnsi" w:cstheme="minorHAnsi"/>
          <w:sz w:val="22"/>
          <w:szCs w:val="22"/>
        </w:rPr>
        <w:t>Oprávnení konať vo</w:t>
      </w:r>
    </w:p>
    <w:p w14:paraId="7249EAD8" w14:textId="065890D6" w:rsidR="00763C90" w:rsidRPr="00E13FD4" w:rsidRDefault="00763C90" w:rsidP="00763C90">
      <w:pPr>
        <w:ind w:hanging="284"/>
        <w:rPr>
          <w:rFonts w:asciiTheme="minorHAnsi" w:hAnsiTheme="minorHAnsi" w:cstheme="minorHAnsi"/>
          <w:sz w:val="22"/>
          <w:szCs w:val="22"/>
        </w:rPr>
      </w:pPr>
      <w:r w:rsidRPr="00E13FD4">
        <w:rPr>
          <w:rFonts w:asciiTheme="minorHAnsi" w:hAnsiTheme="minorHAnsi" w:cstheme="minorHAnsi"/>
          <w:sz w:val="22"/>
          <w:szCs w:val="22"/>
        </w:rPr>
        <w:tab/>
        <w:t xml:space="preserve">veciach zmluvy:    </w:t>
      </w:r>
      <w:r w:rsidRPr="00E13FD4">
        <w:rPr>
          <w:rFonts w:asciiTheme="minorHAnsi" w:hAnsiTheme="minorHAnsi" w:cstheme="minorHAnsi"/>
          <w:sz w:val="22"/>
          <w:szCs w:val="22"/>
        </w:rPr>
        <w:tab/>
      </w:r>
      <w:r w:rsidRPr="00E13FD4">
        <w:rPr>
          <w:rFonts w:asciiTheme="minorHAnsi" w:hAnsiTheme="minorHAnsi" w:cstheme="minorHAnsi"/>
          <w:sz w:val="22"/>
          <w:szCs w:val="22"/>
        </w:rPr>
        <w:tab/>
      </w:r>
      <w:r w:rsidR="008A62A9">
        <w:rPr>
          <w:rFonts w:asciiTheme="minorHAnsi" w:hAnsiTheme="minorHAnsi" w:cstheme="minorHAnsi"/>
          <w:sz w:val="22"/>
          <w:szCs w:val="22"/>
        </w:rPr>
        <w:t xml:space="preserve">Miroslav </w:t>
      </w:r>
      <w:proofErr w:type="spellStart"/>
      <w:r w:rsidR="008A62A9">
        <w:rPr>
          <w:rFonts w:asciiTheme="minorHAnsi" w:hAnsiTheme="minorHAnsi" w:cstheme="minorHAnsi"/>
          <w:sz w:val="22"/>
          <w:szCs w:val="22"/>
        </w:rPr>
        <w:t>Melaga</w:t>
      </w:r>
      <w:proofErr w:type="spellEnd"/>
      <w:r w:rsidR="00963AED">
        <w:rPr>
          <w:rFonts w:asciiTheme="minorHAnsi" w:hAnsiTheme="minorHAnsi" w:cstheme="minorHAnsi"/>
          <w:sz w:val="22"/>
          <w:szCs w:val="22"/>
        </w:rPr>
        <w:t xml:space="preserve">, vedúci </w:t>
      </w:r>
      <w:r w:rsidR="008A62A9">
        <w:rPr>
          <w:rFonts w:asciiTheme="minorHAnsi" w:hAnsiTheme="minorHAnsi" w:cstheme="minorHAnsi"/>
          <w:sz w:val="22"/>
          <w:szCs w:val="22"/>
        </w:rPr>
        <w:t xml:space="preserve">oddelenia </w:t>
      </w:r>
      <w:r w:rsidR="00963AED">
        <w:rPr>
          <w:rFonts w:asciiTheme="minorHAnsi" w:hAnsiTheme="minorHAnsi" w:cstheme="minorHAnsi"/>
          <w:sz w:val="22"/>
          <w:szCs w:val="22"/>
        </w:rPr>
        <w:t>dopravy</w:t>
      </w:r>
      <w:r w:rsidRPr="00E13FD4">
        <w:rPr>
          <w:rFonts w:asciiTheme="minorHAnsi" w:hAnsiTheme="minorHAnsi" w:cstheme="minorHAnsi"/>
          <w:sz w:val="22"/>
          <w:szCs w:val="22"/>
        </w:rPr>
        <w:tab/>
      </w:r>
    </w:p>
    <w:p w14:paraId="18C3428D" w14:textId="5C462310" w:rsidR="00763C90" w:rsidRPr="00E13FD4" w:rsidRDefault="00763C90" w:rsidP="00763C90">
      <w:pPr>
        <w:rPr>
          <w:rFonts w:asciiTheme="minorHAnsi" w:hAnsiTheme="minorHAnsi" w:cstheme="minorHAnsi"/>
          <w:sz w:val="22"/>
          <w:szCs w:val="22"/>
        </w:rPr>
      </w:pPr>
      <w:r w:rsidRPr="00E13FD4">
        <w:rPr>
          <w:rFonts w:asciiTheme="minorHAnsi" w:hAnsiTheme="minorHAnsi" w:cstheme="minorHAnsi"/>
          <w:sz w:val="22"/>
          <w:szCs w:val="22"/>
        </w:rPr>
        <w:t>(ďalej iba</w:t>
      </w:r>
      <w:r w:rsidRPr="00E13FD4">
        <w:rPr>
          <w:rFonts w:asciiTheme="minorHAnsi" w:hAnsiTheme="minorHAnsi" w:cstheme="minorHAnsi"/>
          <w:b/>
          <w:sz w:val="22"/>
          <w:szCs w:val="22"/>
        </w:rPr>
        <w:t xml:space="preserve"> „kupujúci“ </w:t>
      </w:r>
      <w:r w:rsidR="00963AED">
        <w:rPr>
          <w:rFonts w:asciiTheme="minorHAnsi" w:hAnsiTheme="minorHAnsi" w:cstheme="minorHAnsi"/>
          <w:b/>
          <w:sz w:val="22"/>
          <w:szCs w:val="22"/>
        </w:rPr>
        <w:t>al</w:t>
      </w:r>
      <w:r w:rsidR="008A5D70">
        <w:rPr>
          <w:rFonts w:asciiTheme="minorHAnsi" w:hAnsiTheme="minorHAnsi" w:cstheme="minorHAnsi"/>
          <w:b/>
          <w:sz w:val="22"/>
          <w:szCs w:val="22"/>
        </w:rPr>
        <w:t>ebo</w:t>
      </w:r>
      <w:r w:rsidR="00963AED">
        <w:rPr>
          <w:rFonts w:asciiTheme="minorHAnsi" w:hAnsiTheme="minorHAnsi" w:cstheme="minorHAnsi"/>
          <w:b/>
          <w:sz w:val="22"/>
          <w:szCs w:val="22"/>
        </w:rPr>
        <w:t xml:space="preserve"> „objednávateľ“</w:t>
      </w:r>
      <w:r w:rsidR="00961ADF">
        <w:rPr>
          <w:rFonts w:asciiTheme="minorHAnsi" w:hAnsiTheme="minorHAnsi" w:cstheme="minorHAnsi"/>
          <w:b/>
          <w:sz w:val="22"/>
          <w:szCs w:val="22"/>
        </w:rPr>
        <w:t xml:space="preserve"> </w:t>
      </w:r>
      <w:r w:rsidRPr="00E13FD4">
        <w:rPr>
          <w:rFonts w:asciiTheme="minorHAnsi" w:hAnsiTheme="minorHAnsi" w:cstheme="minorHAnsi"/>
          <w:sz w:val="22"/>
          <w:szCs w:val="22"/>
        </w:rPr>
        <w:t>na strane jednej)</w:t>
      </w:r>
    </w:p>
    <w:p w14:paraId="576CC7E3" w14:textId="77777777" w:rsidR="00531744" w:rsidRDefault="00531744" w:rsidP="00763C90">
      <w:pPr>
        <w:contextualSpacing/>
        <w:jc w:val="center"/>
        <w:rPr>
          <w:rFonts w:asciiTheme="minorHAnsi" w:hAnsiTheme="minorHAnsi" w:cstheme="minorHAnsi"/>
          <w:b/>
          <w:sz w:val="22"/>
          <w:szCs w:val="22"/>
        </w:rPr>
      </w:pPr>
    </w:p>
    <w:p w14:paraId="575F07BE" w14:textId="20C8EE5A" w:rsidR="00763C90" w:rsidRPr="00E13FD4" w:rsidRDefault="00763C90" w:rsidP="00763C90">
      <w:pPr>
        <w:contextualSpacing/>
        <w:jc w:val="center"/>
        <w:rPr>
          <w:rFonts w:asciiTheme="minorHAnsi" w:hAnsiTheme="minorHAnsi" w:cstheme="minorHAnsi"/>
          <w:b/>
          <w:sz w:val="22"/>
          <w:szCs w:val="22"/>
        </w:rPr>
      </w:pPr>
      <w:r w:rsidRPr="00E13FD4">
        <w:rPr>
          <w:rFonts w:asciiTheme="minorHAnsi" w:hAnsiTheme="minorHAnsi" w:cstheme="minorHAnsi"/>
          <w:b/>
          <w:sz w:val="22"/>
          <w:szCs w:val="22"/>
        </w:rPr>
        <w:t>a</w:t>
      </w:r>
    </w:p>
    <w:p w14:paraId="4F8AF43F" w14:textId="77777777" w:rsidR="00531744" w:rsidRDefault="00531744" w:rsidP="00763C90">
      <w:pPr>
        <w:contextualSpacing/>
        <w:jc w:val="both"/>
        <w:rPr>
          <w:rFonts w:asciiTheme="minorHAnsi" w:hAnsiTheme="minorHAnsi" w:cstheme="minorHAnsi"/>
          <w:b/>
          <w:sz w:val="22"/>
          <w:szCs w:val="22"/>
        </w:rPr>
      </w:pPr>
    </w:p>
    <w:p w14:paraId="73B8F756" w14:textId="4FECEE9E" w:rsidR="00763C90" w:rsidRPr="00E13FD4" w:rsidRDefault="00763C90" w:rsidP="00763C90">
      <w:pPr>
        <w:contextualSpacing/>
        <w:jc w:val="both"/>
        <w:rPr>
          <w:rFonts w:asciiTheme="minorHAnsi" w:hAnsiTheme="minorHAnsi" w:cstheme="minorHAnsi"/>
          <w:sz w:val="22"/>
          <w:szCs w:val="22"/>
        </w:rPr>
      </w:pPr>
      <w:r w:rsidRPr="00E13FD4">
        <w:rPr>
          <w:rFonts w:asciiTheme="minorHAnsi" w:hAnsiTheme="minorHAnsi" w:cstheme="minorHAnsi"/>
          <w:b/>
          <w:sz w:val="22"/>
          <w:szCs w:val="22"/>
        </w:rPr>
        <w:t>PREDÁVAJÚCI:</w:t>
      </w:r>
      <w:r w:rsidRPr="00E13FD4">
        <w:rPr>
          <w:rFonts w:asciiTheme="minorHAnsi" w:hAnsiTheme="minorHAnsi" w:cstheme="minorHAnsi"/>
          <w:b/>
          <w:sz w:val="22"/>
          <w:szCs w:val="22"/>
        </w:rPr>
        <w:tab/>
      </w:r>
      <w:r w:rsidR="00AF4ACE">
        <w:rPr>
          <w:rFonts w:asciiTheme="minorHAnsi" w:hAnsiTheme="minorHAnsi" w:cstheme="minorHAnsi"/>
          <w:b/>
          <w:sz w:val="22"/>
          <w:szCs w:val="22"/>
        </w:rPr>
        <w:tab/>
      </w:r>
      <w:r w:rsidR="00D03BCA">
        <w:rPr>
          <w:rFonts w:asciiTheme="minorHAnsi" w:hAnsiTheme="minorHAnsi" w:cstheme="minorHAnsi"/>
          <w:b/>
          <w:sz w:val="22"/>
          <w:szCs w:val="22"/>
        </w:rPr>
        <w:tab/>
      </w:r>
      <w:r w:rsidR="00930BAE">
        <w:rPr>
          <w:rFonts w:asciiTheme="minorHAnsi" w:hAnsiTheme="minorHAnsi" w:cstheme="minorHAnsi"/>
          <w:b/>
          <w:sz w:val="22"/>
          <w:szCs w:val="22"/>
        </w:rPr>
        <w:t xml:space="preserve"> </w:t>
      </w:r>
      <w:r w:rsidR="00D03BCA">
        <w:rPr>
          <w:rFonts w:asciiTheme="minorHAnsi" w:hAnsiTheme="minorHAnsi" w:cstheme="minorHAnsi"/>
          <w:b/>
          <w:sz w:val="22"/>
          <w:szCs w:val="22"/>
        </w:rPr>
        <w:t xml:space="preserve"> </w:t>
      </w:r>
      <w:r w:rsidR="00AF4ACE">
        <w:rPr>
          <w:rFonts w:asciiTheme="minorHAnsi" w:hAnsiTheme="minorHAnsi" w:cstheme="minorHAnsi"/>
          <w:b/>
          <w:sz w:val="22"/>
          <w:szCs w:val="22"/>
        </w:rPr>
        <w:tab/>
      </w:r>
      <w:r w:rsidRPr="00E13FD4">
        <w:rPr>
          <w:rFonts w:asciiTheme="minorHAnsi" w:hAnsiTheme="minorHAnsi" w:cstheme="minorHAnsi"/>
          <w:b/>
          <w:sz w:val="22"/>
          <w:szCs w:val="22"/>
        </w:rPr>
        <w:tab/>
      </w:r>
    </w:p>
    <w:p w14:paraId="19F58CFD" w14:textId="765ABCBD" w:rsidR="00763C90" w:rsidRPr="00E13FD4" w:rsidRDefault="00763C90" w:rsidP="00763C90">
      <w:pPr>
        <w:ind w:hanging="284"/>
        <w:rPr>
          <w:rFonts w:asciiTheme="minorHAnsi" w:hAnsiTheme="minorHAnsi" w:cstheme="minorHAnsi"/>
          <w:sz w:val="22"/>
          <w:szCs w:val="22"/>
        </w:rPr>
      </w:pPr>
      <w:r w:rsidRPr="00E13FD4">
        <w:rPr>
          <w:rFonts w:asciiTheme="minorHAnsi" w:hAnsiTheme="minorHAnsi" w:cstheme="minorHAnsi"/>
          <w:b/>
          <w:sz w:val="22"/>
          <w:szCs w:val="22"/>
        </w:rPr>
        <w:tab/>
      </w:r>
      <w:r w:rsidRPr="00E13FD4">
        <w:rPr>
          <w:rFonts w:asciiTheme="minorHAnsi" w:hAnsiTheme="minorHAnsi" w:cstheme="minorHAnsi"/>
          <w:sz w:val="22"/>
          <w:szCs w:val="22"/>
        </w:rPr>
        <w:t>Sídlo:</w:t>
      </w:r>
      <w:r w:rsidR="00D03BCA">
        <w:rPr>
          <w:rFonts w:asciiTheme="minorHAnsi" w:hAnsiTheme="minorHAnsi" w:cstheme="minorHAnsi"/>
          <w:sz w:val="22"/>
          <w:szCs w:val="22"/>
        </w:rPr>
        <w:tab/>
      </w:r>
      <w:r w:rsidR="00D03BCA">
        <w:rPr>
          <w:rFonts w:asciiTheme="minorHAnsi" w:hAnsiTheme="minorHAnsi" w:cstheme="minorHAnsi"/>
          <w:sz w:val="22"/>
          <w:szCs w:val="22"/>
        </w:rPr>
        <w:tab/>
      </w:r>
      <w:r w:rsidR="00D03BCA">
        <w:rPr>
          <w:rFonts w:asciiTheme="minorHAnsi" w:hAnsiTheme="minorHAnsi" w:cstheme="minorHAnsi"/>
          <w:sz w:val="22"/>
          <w:szCs w:val="22"/>
        </w:rPr>
        <w:tab/>
      </w:r>
      <w:r w:rsidR="00D03BCA">
        <w:rPr>
          <w:rFonts w:asciiTheme="minorHAnsi" w:hAnsiTheme="minorHAnsi" w:cstheme="minorHAnsi"/>
          <w:sz w:val="22"/>
          <w:szCs w:val="22"/>
        </w:rPr>
        <w:tab/>
      </w:r>
      <w:r w:rsidR="00930BAE">
        <w:rPr>
          <w:rFonts w:asciiTheme="minorHAnsi" w:hAnsiTheme="minorHAnsi" w:cstheme="minorHAnsi"/>
          <w:sz w:val="22"/>
          <w:szCs w:val="22"/>
        </w:rPr>
        <w:t xml:space="preserve"> </w:t>
      </w:r>
    </w:p>
    <w:p w14:paraId="7C2E8B5E" w14:textId="482A2442" w:rsidR="00763C90" w:rsidRPr="00E13FD4" w:rsidRDefault="00763C90" w:rsidP="00763C90">
      <w:pPr>
        <w:ind w:hanging="284"/>
        <w:rPr>
          <w:rFonts w:asciiTheme="minorHAnsi" w:hAnsiTheme="minorHAnsi" w:cstheme="minorHAnsi"/>
          <w:sz w:val="22"/>
          <w:szCs w:val="22"/>
        </w:rPr>
      </w:pPr>
      <w:r w:rsidRPr="00E13FD4">
        <w:rPr>
          <w:rFonts w:asciiTheme="minorHAnsi" w:hAnsiTheme="minorHAnsi" w:cstheme="minorHAnsi"/>
          <w:sz w:val="22"/>
          <w:szCs w:val="22"/>
        </w:rPr>
        <w:tab/>
        <w:t>Štatutárny orgán:</w:t>
      </w:r>
      <w:r w:rsidR="00C52FF4">
        <w:rPr>
          <w:rFonts w:asciiTheme="minorHAnsi" w:hAnsiTheme="minorHAnsi" w:cstheme="minorHAnsi"/>
          <w:sz w:val="22"/>
          <w:szCs w:val="22"/>
        </w:rPr>
        <w:tab/>
      </w:r>
      <w:r w:rsidR="00C52FF4">
        <w:rPr>
          <w:rFonts w:asciiTheme="minorHAnsi" w:hAnsiTheme="minorHAnsi" w:cstheme="minorHAnsi"/>
          <w:sz w:val="22"/>
          <w:szCs w:val="22"/>
        </w:rPr>
        <w:tab/>
      </w:r>
      <w:r w:rsidR="00930BAE">
        <w:rPr>
          <w:rFonts w:asciiTheme="minorHAnsi" w:hAnsiTheme="minorHAnsi" w:cstheme="minorHAnsi"/>
          <w:sz w:val="22"/>
          <w:szCs w:val="22"/>
        </w:rPr>
        <w:t xml:space="preserve"> </w:t>
      </w:r>
      <w:r w:rsidR="00C52FF4">
        <w:rPr>
          <w:rFonts w:asciiTheme="minorHAnsi" w:hAnsiTheme="minorHAnsi" w:cstheme="minorHAnsi"/>
          <w:sz w:val="22"/>
          <w:szCs w:val="22"/>
        </w:rPr>
        <w:t xml:space="preserve"> </w:t>
      </w:r>
      <w:r w:rsidRPr="00E13FD4">
        <w:rPr>
          <w:rFonts w:asciiTheme="minorHAnsi" w:hAnsiTheme="minorHAnsi" w:cstheme="minorHAnsi"/>
          <w:sz w:val="22"/>
          <w:szCs w:val="22"/>
        </w:rPr>
        <w:tab/>
      </w:r>
      <w:r w:rsidRPr="00E13FD4">
        <w:rPr>
          <w:rFonts w:asciiTheme="minorHAnsi" w:hAnsiTheme="minorHAnsi" w:cstheme="minorHAnsi"/>
          <w:sz w:val="22"/>
          <w:szCs w:val="22"/>
        </w:rPr>
        <w:tab/>
      </w:r>
      <w:r w:rsidRPr="00E13FD4">
        <w:rPr>
          <w:rFonts w:asciiTheme="minorHAnsi" w:hAnsiTheme="minorHAnsi" w:cstheme="minorHAnsi"/>
          <w:sz w:val="22"/>
          <w:szCs w:val="22"/>
        </w:rPr>
        <w:tab/>
      </w:r>
      <w:r w:rsidRPr="00E13FD4">
        <w:rPr>
          <w:rFonts w:asciiTheme="minorHAnsi" w:hAnsiTheme="minorHAnsi" w:cstheme="minorHAnsi"/>
          <w:sz w:val="22"/>
          <w:szCs w:val="22"/>
        </w:rPr>
        <w:tab/>
      </w:r>
    </w:p>
    <w:p w14:paraId="28FA6B6A" w14:textId="77777777" w:rsidR="00930BAE" w:rsidRDefault="00763C90" w:rsidP="00393D6A">
      <w:pPr>
        <w:tabs>
          <w:tab w:val="left" w:pos="2835"/>
        </w:tabs>
        <w:ind w:left="2835" w:hanging="2835"/>
        <w:jc w:val="both"/>
        <w:rPr>
          <w:rFonts w:asciiTheme="minorHAnsi" w:hAnsiTheme="minorHAnsi" w:cstheme="minorHAnsi"/>
          <w:sz w:val="22"/>
          <w:szCs w:val="22"/>
        </w:rPr>
      </w:pPr>
      <w:r w:rsidRPr="00E13FD4">
        <w:rPr>
          <w:rFonts w:asciiTheme="minorHAnsi" w:hAnsiTheme="minorHAnsi" w:cstheme="minorHAnsi"/>
          <w:sz w:val="22"/>
          <w:szCs w:val="22"/>
        </w:rPr>
        <w:t xml:space="preserve">Právna forma:    </w:t>
      </w:r>
      <w:r w:rsidR="00C52FF4">
        <w:rPr>
          <w:rFonts w:asciiTheme="minorHAnsi" w:hAnsiTheme="minorHAnsi" w:cstheme="minorHAnsi"/>
          <w:sz w:val="22"/>
          <w:szCs w:val="22"/>
        </w:rPr>
        <w:tab/>
      </w:r>
      <w:r w:rsidR="00930BAE">
        <w:rPr>
          <w:rFonts w:asciiTheme="minorHAnsi" w:hAnsiTheme="minorHAnsi" w:cstheme="minorHAnsi"/>
          <w:sz w:val="22"/>
          <w:szCs w:val="22"/>
        </w:rPr>
        <w:t xml:space="preserve"> </w:t>
      </w:r>
    </w:p>
    <w:p w14:paraId="07D03884" w14:textId="15C7B1BD" w:rsidR="00763C90" w:rsidRPr="00E13FD4" w:rsidRDefault="00763C90" w:rsidP="00393D6A">
      <w:pPr>
        <w:tabs>
          <w:tab w:val="left" w:pos="2835"/>
        </w:tabs>
        <w:ind w:left="2835" w:hanging="2835"/>
        <w:jc w:val="both"/>
        <w:rPr>
          <w:rFonts w:asciiTheme="minorHAnsi" w:hAnsiTheme="minorHAnsi" w:cstheme="minorHAnsi"/>
          <w:sz w:val="22"/>
          <w:szCs w:val="22"/>
        </w:rPr>
      </w:pPr>
      <w:r w:rsidRPr="00E13FD4">
        <w:rPr>
          <w:rFonts w:asciiTheme="minorHAnsi" w:hAnsiTheme="minorHAnsi" w:cstheme="minorHAnsi"/>
          <w:sz w:val="22"/>
          <w:szCs w:val="22"/>
        </w:rPr>
        <w:t xml:space="preserve">               </w:t>
      </w:r>
    </w:p>
    <w:p w14:paraId="5A14E2F0" w14:textId="18FBAEEF" w:rsidR="00763C90" w:rsidRPr="00E13FD4" w:rsidRDefault="00763C90" w:rsidP="00763C90">
      <w:pPr>
        <w:rPr>
          <w:rFonts w:asciiTheme="minorHAnsi" w:hAnsiTheme="minorHAnsi" w:cstheme="minorHAnsi"/>
          <w:sz w:val="22"/>
          <w:szCs w:val="22"/>
        </w:rPr>
      </w:pPr>
      <w:r w:rsidRPr="00E13FD4">
        <w:rPr>
          <w:rFonts w:asciiTheme="minorHAnsi" w:hAnsiTheme="minorHAnsi" w:cstheme="minorHAnsi"/>
          <w:sz w:val="22"/>
          <w:szCs w:val="22"/>
        </w:rPr>
        <w:t>IČO:</w:t>
      </w:r>
      <w:r w:rsidR="00C52FF4">
        <w:rPr>
          <w:rFonts w:asciiTheme="minorHAnsi" w:hAnsiTheme="minorHAnsi" w:cstheme="minorHAnsi"/>
          <w:sz w:val="22"/>
          <w:szCs w:val="22"/>
        </w:rPr>
        <w:tab/>
      </w:r>
      <w:r w:rsidR="00C52FF4">
        <w:rPr>
          <w:rFonts w:asciiTheme="minorHAnsi" w:hAnsiTheme="minorHAnsi" w:cstheme="minorHAnsi"/>
          <w:sz w:val="22"/>
          <w:szCs w:val="22"/>
        </w:rPr>
        <w:tab/>
      </w:r>
      <w:r w:rsidR="00C52FF4">
        <w:rPr>
          <w:rFonts w:asciiTheme="minorHAnsi" w:hAnsiTheme="minorHAnsi" w:cstheme="minorHAnsi"/>
          <w:sz w:val="22"/>
          <w:szCs w:val="22"/>
        </w:rPr>
        <w:tab/>
      </w:r>
      <w:r w:rsidR="00C52FF4">
        <w:rPr>
          <w:rFonts w:asciiTheme="minorHAnsi" w:hAnsiTheme="minorHAnsi" w:cstheme="minorHAnsi"/>
          <w:sz w:val="22"/>
          <w:szCs w:val="22"/>
        </w:rPr>
        <w:tab/>
      </w:r>
      <w:r w:rsidR="00930BAE">
        <w:rPr>
          <w:rFonts w:asciiTheme="minorHAnsi" w:hAnsiTheme="minorHAnsi" w:cstheme="minorHAnsi"/>
          <w:sz w:val="22"/>
          <w:szCs w:val="22"/>
        </w:rPr>
        <w:t xml:space="preserve"> </w:t>
      </w:r>
      <w:r w:rsidRPr="00E13FD4">
        <w:rPr>
          <w:rFonts w:asciiTheme="minorHAnsi" w:hAnsiTheme="minorHAnsi" w:cstheme="minorHAnsi"/>
          <w:sz w:val="22"/>
          <w:szCs w:val="22"/>
        </w:rPr>
        <w:tab/>
      </w:r>
      <w:r w:rsidRPr="00E13FD4">
        <w:rPr>
          <w:rFonts w:asciiTheme="minorHAnsi" w:hAnsiTheme="minorHAnsi" w:cstheme="minorHAnsi"/>
          <w:sz w:val="22"/>
          <w:szCs w:val="22"/>
        </w:rPr>
        <w:tab/>
      </w:r>
      <w:r w:rsidRPr="00E13FD4">
        <w:rPr>
          <w:rFonts w:asciiTheme="minorHAnsi" w:hAnsiTheme="minorHAnsi" w:cstheme="minorHAnsi"/>
          <w:sz w:val="22"/>
          <w:szCs w:val="22"/>
        </w:rPr>
        <w:tab/>
      </w:r>
      <w:r w:rsidRPr="00E13FD4">
        <w:rPr>
          <w:rFonts w:asciiTheme="minorHAnsi" w:hAnsiTheme="minorHAnsi" w:cstheme="minorHAnsi"/>
          <w:sz w:val="22"/>
          <w:szCs w:val="22"/>
        </w:rPr>
        <w:tab/>
      </w:r>
    </w:p>
    <w:p w14:paraId="6E52F9DC" w14:textId="0A72B4FC" w:rsidR="00763C90" w:rsidRPr="00E13FD4" w:rsidRDefault="00763C90" w:rsidP="00763C90">
      <w:pPr>
        <w:ind w:hanging="284"/>
        <w:rPr>
          <w:rFonts w:asciiTheme="minorHAnsi" w:hAnsiTheme="minorHAnsi" w:cstheme="minorHAnsi"/>
          <w:sz w:val="22"/>
          <w:szCs w:val="22"/>
        </w:rPr>
      </w:pPr>
      <w:r w:rsidRPr="00E13FD4">
        <w:rPr>
          <w:rFonts w:asciiTheme="minorHAnsi" w:hAnsiTheme="minorHAnsi" w:cstheme="minorHAnsi"/>
          <w:sz w:val="22"/>
          <w:szCs w:val="22"/>
        </w:rPr>
        <w:tab/>
        <w:t>DIČ:</w:t>
      </w:r>
      <w:r w:rsidRPr="00E13FD4">
        <w:rPr>
          <w:rFonts w:asciiTheme="minorHAnsi" w:hAnsiTheme="minorHAnsi" w:cstheme="minorHAnsi"/>
          <w:sz w:val="22"/>
          <w:szCs w:val="22"/>
        </w:rPr>
        <w:tab/>
      </w:r>
      <w:r w:rsidR="00C52FF4">
        <w:rPr>
          <w:rFonts w:asciiTheme="minorHAnsi" w:hAnsiTheme="minorHAnsi" w:cstheme="minorHAnsi"/>
          <w:sz w:val="22"/>
          <w:szCs w:val="22"/>
        </w:rPr>
        <w:tab/>
      </w:r>
      <w:r w:rsidR="00C52FF4">
        <w:rPr>
          <w:rFonts w:asciiTheme="minorHAnsi" w:hAnsiTheme="minorHAnsi" w:cstheme="minorHAnsi"/>
          <w:sz w:val="22"/>
          <w:szCs w:val="22"/>
        </w:rPr>
        <w:tab/>
      </w:r>
      <w:r w:rsidR="00C52FF4">
        <w:rPr>
          <w:rFonts w:asciiTheme="minorHAnsi" w:hAnsiTheme="minorHAnsi" w:cstheme="minorHAnsi"/>
          <w:sz w:val="22"/>
          <w:szCs w:val="22"/>
        </w:rPr>
        <w:tab/>
      </w:r>
      <w:r w:rsidRPr="00E13FD4">
        <w:rPr>
          <w:rFonts w:asciiTheme="minorHAnsi" w:hAnsiTheme="minorHAnsi" w:cstheme="minorHAnsi"/>
          <w:sz w:val="22"/>
          <w:szCs w:val="22"/>
        </w:rPr>
        <w:tab/>
      </w:r>
    </w:p>
    <w:p w14:paraId="0048639D" w14:textId="285F4E18" w:rsidR="00763C90" w:rsidRPr="00E13FD4" w:rsidRDefault="00763C90" w:rsidP="00763C90">
      <w:pPr>
        <w:ind w:hanging="284"/>
        <w:rPr>
          <w:rFonts w:asciiTheme="minorHAnsi" w:hAnsiTheme="minorHAnsi" w:cstheme="minorHAnsi"/>
          <w:sz w:val="22"/>
          <w:szCs w:val="22"/>
        </w:rPr>
      </w:pPr>
      <w:r w:rsidRPr="00E13FD4">
        <w:rPr>
          <w:rFonts w:asciiTheme="minorHAnsi" w:hAnsiTheme="minorHAnsi" w:cstheme="minorHAnsi"/>
          <w:sz w:val="22"/>
          <w:szCs w:val="22"/>
        </w:rPr>
        <w:tab/>
        <w:t>IČ DPH:</w:t>
      </w:r>
      <w:r w:rsidRPr="00E13FD4">
        <w:rPr>
          <w:rFonts w:asciiTheme="minorHAnsi" w:hAnsiTheme="minorHAnsi" w:cstheme="minorHAnsi"/>
          <w:sz w:val="22"/>
          <w:szCs w:val="22"/>
        </w:rPr>
        <w:tab/>
      </w:r>
      <w:r w:rsidR="00C52FF4">
        <w:rPr>
          <w:rFonts w:asciiTheme="minorHAnsi" w:hAnsiTheme="minorHAnsi" w:cstheme="minorHAnsi"/>
          <w:sz w:val="22"/>
          <w:szCs w:val="22"/>
        </w:rPr>
        <w:tab/>
      </w:r>
      <w:r w:rsidR="00C52FF4">
        <w:rPr>
          <w:rFonts w:asciiTheme="minorHAnsi" w:hAnsiTheme="minorHAnsi" w:cstheme="minorHAnsi"/>
          <w:sz w:val="22"/>
          <w:szCs w:val="22"/>
        </w:rPr>
        <w:tab/>
      </w:r>
      <w:r w:rsidR="00C52FF4">
        <w:rPr>
          <w:rFonts w:asciiTheme="minorHAnsi" w:hAnsiTheme="minorHAnsi" w:cstheme="minorHAnsi"/>
          <w:sz w:val="22"/>
          <w:szCs w:val="22"/>
        </w:rPr>
        <w:tab/>
      </w:r>
    </w:p>
    <w:p w14:paraId="742226B8" w14:textId="6B43C8DB" w:rsidR="00763C90" w:rsidRPr="00E13FD4" w:rsidRDefault="00763C90" w:rsidP="00763C90">
      <w:pPr>
        <w:ind w:hanging="284"/>
        <w:rPr>
          <w:rFonts w:asciiTheme="minorHAnsi" w:hAnsiTheme="minorHAnsi" w:cstheme="minorHAnsi"/>
          <w:sz w:val="22"/>
          <w:szCs w:val="22"/>
        </w:rPr>
      </w:pPr>
      <w:r w:rsidRPr="00E13FD4">
        <w:rPr>
          <w:rFonts w:asciiTheme="minorHAnsi" w:hAnsiTheme="minorHAnsi" w:cstheme="minorHAnsi"/>
          <w:sz w:val="22"/>
          <w:szCs w:val="22"/>
        </w:rPr>
        <w:tab/>
        <w:t>Bankové spojenie:</w:t>
      </w:r>
      <w:r w:rsidRPr="00E13FD4">
        <w:rPr>
          <w:rFonts w:asciiTheme="minorHAnsi" w:hAnsiTheme="minorHAnsi" w:cstheme="minorHAnsi"/>
          <w:sz w:val="22"/>
          <w:szCs w:val="22"/>
        </w:rPr>
        <w:tab/>
      </w:r>
      <w:r w:rsidR="00C52FF4">
        <w:rPr>
          <w:rFonts w:asciiTheme="minorHAnsi" w:hAnsiTheme="minorHAnsi" w:cstheme="minorHAnsi"/>
          <w:sz w:val="22"/>
          <w:szCs w:val="22"/>
        </w:rPr>
        <w:tab/>
      </w:r>
      <w:r w:rsidRPr="00E13FD4">
        <w:rPr>
          <w:rFonts w:asciiTheme="minorHAnsi" w:hAnsiTheme="minorHAnsi" w:cstheme="minorHAnsi"/>
          <w:sz w:val="22"/>
          <w:szCs w:val="22"/>
        </w:rPr>
        <w:tab/>
      </w:r>
    </w:p>
    <w:p w14:paraId="5D3452E2" w14:textId="227D671B" w:rsidR="00763C90" w:rsidRPr="00E13FD4" w:rsidRDefault="00763C90" w:rsidP="00763C90">
      <w:pPr>
        <w:ind w:hanging="284"/>
        <w:rPr>
          <w:rFonts w:asciiTheme="minorHAnsi" w:eastAsia="Arial Unicode MS" w:hAnsiTheme="minorHAnsi" w:cstheme="minorHAnsi"/>
          <w:sz w:val="22"/>
          <w:szCs w:val="22"/>
        </w:rPr>
      </w:pPr>
      <w:r w:rsidRPr="00E13FD4">
        <w:rPr>
          <w:rFonts w:asciiTheme="minorHAnsi" w:hAnsiTheme="minorHAnsi" w:cstheme="minorHAnsi"/>
          <w:sz w:val="22"/>
          <w:szCs w:val="22"/>
        </w:rPr>
        <w:tab/>
      </w:r>
      <w:r w:rsidR="00AA1AE0">
        <w:rPr>
          <w:rFonts w:asciiTheme="minorHAnsi" w:hAnsiTheme="minorHAnsi" w:cstheme="minorHAnsi"/>
          <w:sz w:val="22"/>
          <w:szCs w:val="22"/>
        </w:rPr>
        <w:t>IBAN</w:t>
      </w:r>
      <w:r w:rsidRPr="00E13FD4">
        <w:rPr>
          <w:rFonts w:asciiTheme="minorHAnsi" w:hAnsiTheme="minorHAnsi" w:cstheme="minorHAnsi"/>
          <w:sz w:val="22"/>
          <w:szCs w:val="22"/>
        </w:rPr>
        <w:t>:</w:t>
      </w:r>
      <w:r w:rsidRPr="00E13FD4">
        <w:rPr>
          <w:rFonts w:asciiTheme="minorHAnsi" w:hAnsiTheme="minorHAnsi" w:cstheme="minorHAnsi"/>
          <w:sz w:val="22"/>
          <w:szCs w:val="22"/>
        </w:rPr>
        <w:tab/>
      </w:r>
      <w:r w:rsidRPr="00E13FD4">
        <w:rPr>
          <w:rFonts w:asciiTheme="minorHAnsi" w:hAnsiTheme="minorHAnsi" w:cstheme="minorHAnsi"/>
          <w:sz w:val="22"/>
          <w:szCs w:val="22"/>
        </w:rPr>
        <w:tab/>
      </w:r>
      <w:r w:rsidRPr="00E13FD4">
        <w:rPr>
          <w:rFonts w:asciiTheme="minorHAnsi" w:hAnsiTheme="minorHAnsi" w:cstheme="minorHAnsi"/>
          <w:sz w:val="22"/>
          <w:szCs w:val="22"/>
        </w:rPr>
        <w:tab/>
      </w:r>
      <w:r w:rsidR="00C52FF4">
        <w:rPr>
          <w:rFonts w:asciiTheme="minorHAnsi" w:hAnsiTheme="minorHAnsi" w:cstheme="minorHAnsi"/>
          <w:sz w:val="22"/>
          <w:szCs w:val="22"/>
        </w:rPr>
        <w:tab/>
      </w:r>
    </w:p>
    <w:p w14:paraId="3B5CA1DC" w14:textId="1C111B43" w:rsidR="00763C90" w:rsidRPr="00E13FD4" w:rsidRDefault="00763C90" w:rsidP="00763C90">
      <w:pPr>
        <w:ind w:hanging="284"/>
        <w:rPr>
          <w:rFonts w:asciiTheme="minorHAnsi" w:hAnsiTheme="minorHAnsi" w:cstheme="minorHAnsi"/>
          <w:sz w:val="22"/>
          <w:szCs w:val="22"/>
        </w:rPr>
      </w:pPr>
      <w:r w:rsidRPr="00E13FD4">
        <w:rPr>
          <w:rFonts w:asciiTheme="minorHAnsi" w:hAnsiTheme="minorHAnsi" w:cstheme="minorHAnsi"/>
          <w:sz w:val="22"/>
          <w:szCs w:val="22"/>
        </w:rPr>
        <w:tab/>
        <w:t>Telefón:</w:t>
      </w:r>
      <w:r w:rsidR="00C52FF4">
        <w:rPr>
          <w:rFonts w:asciiTheme="minorHAnsi" w:hAnsiTheme="minorHAnsi" w:cstheme="minorHAnsi"/>
          <w:sz w:val="22"/>
          <w:szCs w:val="22"/>
        </w:rPr>
        <w:tab/>
      </w:r>
      <w:r w:rsidR="00C52FF4">
        <w:rPr>
          <w:rFonts w:asciiTheme="minorHAnsi" w:hAnsiTheme="minorHAnsi" w:cstheme="minorHAnsi"/>
          <w:sz w:val="22"/>
          <w:szCs w:val="22"/>
        </w:rPr>
        <w:tab/>
      </w:r>
      <w:r w:rsidR="00C52FF4">
        <w:rPr>
          <w:rFonts w:asciiTheme="minorHAnsi" w:hAnsiTheme="minorHAnsi" w:cstheme="minorHAnsi"/>
          <w:sz w:val="22"/>
          <w:szCs w:val="22"/>
        </w:rPr>
        <w:tab/>
      </w:r>
    </w:p>
    <w:p w14:paraId="6BBA5521" w14:textId="7243DEF1" w:rsidR="00763C90" w:rsidRPr="00E13FD4" w:rsidRDefault="00763C90" w:rsidP="00763C90">
      <w:pPr>
        <w:rPr>
          <w:rFonts w:asciiTheme="minorHAnsi" w:hAnsiTheme="minorHAnsi" w:cstheme="minorHAnsi"/>
          <w:sz w:val="22"/>
          <w:szCs w:val="22"/>
        </w:rPr>
      </w:pPr>
      <w:r w:rsidRPr="00E13FD4">
        <w:rPr>
          <w:rFonts w:asciiTheme="minorHAnsi" w:hAnsiTheme="minorHAnsi" w:cstheme="minorHAnsi"/>
          <w:sz w:val="22"/>
          <w:szCs w:val="22"/>
        </w:rPr>
        <w:t>E</w:t>
      </w:r>
      <w:r w:rsidR="00AA1AE0">
        <w:rPr>
          <w:rFonts w:asciiTheme="minorHAnsi" w:hAnsiTheme="minorHAnsi" w:cstheme="minorHAnsi"/>
          <w:sz w:val="22"/>
          <w:szCs w:val="22"/>
        </w:rPr>
        <w:t>-</w:t>
      </w:r>
      <w:r w:rsidRPr="00E13FD4">
        <w:rPr>
          <w:rFonts w:asciiTheme="minorHAnsi" w:hAnsiTheme="minorHAnsi" w:cstheme="minorHAnsi"/>
          <w:sz w:val="22"/>
          <w:szCs w:val="22"/>
        </w:rPr>
        <w:t>mail:</w:t>
      </w:r>
      <w:r w:rsidRPr="00E13FD4">
        <w:rPr>
          <w:rFonts w:asciiTheme="minorHAnsi" w:hAnsiTheme="minorHAnsi" w:cstheme="minorHAnsi"/>
          <w:sz w:val="22"/>
          <w:szCs w:val="22"/>
        </w:rPr>
        <w:tab/>
      </w:r>
      <w:r w:rsidRPr="00E13FD4">
        <w:rPr>
          <w:rFonts w:asciiTheme="minorHAnsi" w:hAnsiTheme="minorHAnsi" w:cstheme="minorHAnsi"/>
          <w:sz w:val="22"/>
          <w:szCs w:val="22"/>
        </w:rPr>
        <w:tab/>
      </w:r>
      <w:r w:rsidRPr="00E13FD4">
        <w:rPr>
          <w:rFonts w:asciiTheme="minorHAnsi" w:hAnsiTheme="minorHAnsi" w:cstheme="minorHAnsi"/>
          <w:sz w:val="22"/>
          <w:szCs w:val="22"/>
        </w:rPr>
        <w:tab/>
      </w:r>
      <w:r w:rsidR="00C52FF4">
        <w:rPr>
          <w:rFonts w:asciiTheme="minorHAnsi" w:hAnsiTheme="minorHAnsi" w:cstheme="minorHAnsi"/>
          <w:sz w:val="22"/>
          <w:szCs w:val="22"/>
        </w:rPr>
        <w:tab/>
      </w:r>
    </w:p>
    <w:p w14:paraId="6660B584" w14:textId="77777777" w:rsidR="00763C90" w:rsidRPr="00E13FD4" w:rsidRDefault="00763C90" w:rsidP="00763C90">
      <w:pPr>
        <w:ind w:hanging="284"/>
        <w:rPr>
          <w:rFonts w:asciiTheme="minorHAnsi" w:hAnsiTheme="minorHAnsi" w:cstheme="minorHAnsi"/>
          <w:sz w:val="22"/>
          <w:szCs w:val="22"/>
        </w:rPr>
      </w:pPr>
      <w:r w:rsidRPr="00E13FD4">
        <w:rPr>
          <w:rFonts w:asciiTheme="minorHAnsi" w:eastAsia="Arial Unicode MS" w:hAnsiTheme="minorHAnsi" w:cstheme="minorHAnsi"/>
          <w:sz w:val="22"/>
          <w:szCs w:val="22"/>
        </w:rPr>
        <w:tab/>
      </w:r>
      <w:r w:rsidRPr="00E13FD4">
        <w:rPr>
          <w:rFonts w:asciiTheme="minorHAnsi" w:hAnsiTheme="minorHAnsi" w:cstheme="minorHAnsi"/>
          <w:sz w:val="22"/>
          <w:szCs w:val="22"/>
        </w:rPr>
        <w:t xml:space="preserve">Oprávnení konať </w:t>
      </w:r>
    </w:p>
    <w:p w14:paraId="272083C3" w14:textId="30CCC5B4" w:rsidR="00763C90" w:rsidRPr="00E13FD4" w:rsidRDefault="00763C90" w:rsidP="00763C90">
      <w:pPr>
        <w:tabs>
          <w:tab w:val="left" w:pos="2880"/>
        </w:tabs>
        <w:jc w:val="both"/>
        <w:rPr>
          <w:rFonts w:asciiTheme="minorHAnsi" w:eastAsia="Arial Unicode MS" w:hAnsiTheme="minorHAnsi" w:cstheme="minorHAnsi"/>
          <w:sz w:val="22"/>
          <w:szCs w:val="22"/>
        </w:rPr>
      </w:pPr>
      <w:r w:rsidRPr="00E13FD4">
        <w:rPr>
          <w:rFonts w:asciiTheme="minorHAnsi" w:hAnsiTheme="minorHAnsi" w:cstheme="minorHAnsi"/>
          <w:sz w:val="22"/>
          <w:szCs w:val="22"/>
        </w:rPr>
        <w:t>vo veciach zmluvy:</w:t>
      </w:r>
      <w:r w:rsidR="00C52FF4">
        <w:rPr>
          <w:rFonts w:asciiTheme="minorHAnsi" w:hAnsiTheme="minorHAnsi" w:cstheme="minorHAnsi"/>
          <w:sz w:val="22"/>
          <w:szCs w:val="22"/>
        </w:rPr>
        <w:tab/>
      </w:r>
      <w:r w:rsidRPr="00E13FD4">
        <w:rPr>
          <w:rFonts w:asciiTheme="minorHAnsi" w:hAnsiTheme="minorHAnsi" w:cstheme="minorHAnsi"/>
          <w:sz w:val="22"/>
          <w:szCs w:val="22"/>
        </w:rPr>
        <w:tab/>
      </w:r>
    </w:p>
    <w:p w14:paraId="256B9E84" w14:textId="77777777" w:rsidR="00763C90" w:rsidRPr="00E13FD4" w:rsidRDefault="00763C90" w:rsidP="00BD6A0D">
      <w:pPr>
        <w:ind w:hanging="284"/>
        <w:jc w:val="both"/>
        <w:rPr>
          <w:rFonts w:asciiTheme="minorHAnsi" w:hAnsiTheme="minorHAnsi" w:cstheme="minorHAnsi"/>
          <w:b/>
          <w:sz w:val="22"/>
          <w:szCs w:val="22"/>
        </w:rPr>
      </w:pPr>
      <w:r w:rsidRPr="00E13FD4">
        <w:rPr>
          <w:rFonts w:asciiTheme="minorHAnsi" w:hAnsiTheme="minorHAnsi" w:cstheme="minorHAnsi"/>
          <w:sz w:val="22"/>
          <w:szCs w:val="22"/>
        </w:rPr>
        <w:tab/>
        <w:t>(ďalej len</w:t>
      </w:r>
      <w:r w:rsidRPr="00E13FD4">
        <w:rPr>
          <w:rFonts w:asciiTheme="minorHAnsi" w:hAnsiTheme="minorHAnsi" w:cstheme="minorHAnsi"/>
          <w:b/>
          <w:sz w:val="22"/>
          <w:szCs w:val="22"/>
        </w:rPr>
        <w:t xml:space="preserve"> „predávajúci“ </w:t>
      </w:r>
      <w:r w:rsidR="00963AED">
        <w:rPr>
          <w:rFonts w:asciiTheme="minorHAnsi" w:hAnsiTheme="minorHAnsi" w:cstheme="minorHAnsi"/>
          <w:b/>
          <w:sz w:val="22"/>
          <w:szCs w:val="22"/>
        </w:rPr>
        <w:t xml:space="preserve">alebo „dodávateľ“ </w:t>
      </w:r>
      <w:r w:rsidRPr="00E13FD4">
        <w:rPr>
          <w:rFonts w:asciiTheme="minorHAnsi" w:hAnsiTheme="minorHAnsi" w:cstheme="minorHAnsi"/>
          <w:sz w:val="22"/>
          <w:szCs w:val="22"/>
        </w:rPr>
        <w:t>na strane druhej a spolu s objednávateľom ďalej len „</w:t>
      </w:r>
      <w:r w:rsidRPr="00E13FD4">
        <w:rPr>
          <w:rFonts w:asciiTheme="minorHAnsi" w:hAnsiTheme="minorHAnsi" w:cstheme="minorHAnsi"/>
          <w:b/>
          <w:sz w:val="22"/>
          <w:szCs w:val="22"/>
        </w:rPr>
        <w:t>zmluvné strany</w:t>
      </w:r>
      <w:r w:rsidRPr="00E13FD4">
        <w:rPr>
          <w:rFonts w:asciiTheme="minorHAnsi" w:hAnsiTheme="minorHAnsi" w:cstheme="minorHAnsi"/>
          <w:sz w:val="22"/>
          <w:szCs w:val="22"/>
        </w:rPr>
        <w:t>“)</w:t>
      </w:r>
    </w:p>
    <w:p w14:paraId="6F132582" w14:textId="77777777" w:rsidR="00531744" w:rsidRPr="008D5D2F" w:rsidRDefault="00531744" w:rsidP="00971C09">
      <w:pPr>
        <w:spacing w:line="25" w:lineRule="atLeast"/>
        <w:jc w:val="both"/>
        <w:rPr>
          <w:rFonts w:asciiTheme="minorHAnsi" w:hAnsiTheme="minorHAnsi" w:cstheme="minorHAnsi"/>
          <w:sz w:val="22"/>
          <w:szCs w:val="22"/>
        </w:rPr>
      </w:pPr>
    </w:p>
    <w:p w14:paraId="03789AC9" w14:textId="77777777" w:rsidR="00763C90" w:rsidRDefault="00763C90" w:rsidP="008A5D70">
      <w:pPr>
        <w:spacing w:line="274" w:lineRule="exact"/>
        <w:jc w:val="center"/>
        <w:rPr>
          <w:rFonts w:asciiTheme="minorHAnsi" w:hAnsiTheme="minorHAnsi" w:cstheme="minorHAnsi"/>
          <w:b/>
          <w:sz w:val="22"/>
          <w:szCs w:val="22"/>
        </w:rPr>
      </w:pPr>
      <w:r w:rsidRPr="008D5D2F">
        <w:rPr>
          <w:rFonts w:asciiTheme="minorHAnsi" w:hAnsiTheme="minorHAnsi" w:cstheme="minorHAnsi"/>
          <w:b/>
          <w:sz w:val="22"/>
          <w:szCs w:val="22"/>
        </w:rPr>
        <w:t>Preambula</w:t>
      </w:r>
    </w:p>
    <w:p w14:paraId="44D6CDC9" w14:textId="44E7A95B" w:rsidR="00763C90" w:rsidRDefault="00763C90" w:rsidP="008A5D70">
      <w:pPr>
        <w:tabs>
          <w:tab w:val="left" w:pos="1230"/>
          <w:tab w:val="center" w:pos="4535"/>
        </w:tabs>
        <w:spacing w:line="274" w:lineRule="exact"/>
        <w:jc w:val="both"/>
        <w:rPr>
          <w:rFonts w:asciiTheme="minorHAnsi" w:hAnsiTheme="minorHAnsi" w:cstheme="minorHAnsi"/>
          <w:sz w:val="22"/>
          <w:szCs w:val="22"/>
        </w:rPr>
      </w:pPr>
      <w:r w:rsidRPr="008D5D2F">
        <w:rPr>
          <w:rFonts w:asciiTheme="minorHAnsi" w:hAnsiTheme="minorHAnsi" w:cstheme="minorHAnsi"/>
          <w:sz w:val="22"/>
          <w:szCs w:val="22"/>
        </w:rPr>
        <w:t xml:space="preserve">Táto zmluva je uzavretá na základe verejného obstarávania, ktoré uskutočnil objednávateľ, ako výsledok </w:t>
      </w:r>
      <w:r w:rsidR="00930BAE">
        <w:rPr>
          <w:rFonts w:asciiTheme="minorHAnsi" w:hAnsiTheme="minorHAnsi" w:cstheme="minorHAnsi"/>
          <w:color w:val="auto"/>
          <w:sz w:val="22"/>
          <w:szCs w:val="22"/>
        </w:rPr>
        <w:t>zadávania</w:t>
      </w:r>
      <w:r w:rsidR="00A40B7B">
        <w:rPr>
          <w:rFonts w:asciiTheme="minorHAnsi" w:hAnsiTheme="minorHAnsi" w:cstheme="minorHAnsi"/>
          <w:color w:val="auto"/>
          <w:sz w:val="22"/>
          <w:szCs w:val="22"/>
        </w:rPr>
        <w:t xml:space="preserve"> </w:t>
      </w:r>
      <w:r w:rsidR="00B05AB9">
        <w:rPr>
          <w:rFonts w:asciiTheme="minorHAnsi" w:hAnsiTheme="minorHAnsi" w:cstheme="minorHAnsi"/>
          <w:color w:val="auto"/>
          <w:sz w:val="22"/>
          <w:szCs w:val="22"/>
        </w:rPr>
        <w:t>nad</w:t>
      </w:r>
      <w:r w:rsidR="00A40B7B">
        <w:rPr>
          <w:rFonts w:asciiTheme="minorHAnsi" w:hAnsiTheme="minorHAnsi" w:cstheme="minorHAnsi"/>
          <w:color w:val="auto"/>
          <w:sz w:val="22"/>
          <w:szCs w:val="22"/>
        </w:rPr>
        <w:t>limitnej</w:t>
      </w:r>
      <w:r w:rsidR="00930BAE">
        <w:rPr>
          <w:rFonts w:asciiTheme="minorHAnsi" w:hAnsiTheme="minorHAnsi" w:cstheme="minorHAnsi"/>
          <w:color w:val="auto"/>
          <w:sz w:val="22"/>
          <w:szCs w:val="22"/>
        </w:rPr>
        <w:t xml:space="preserve"> zákazky postupom podľa § </w:t>
      </w:r>
      <w:r w:rsidR="00B05AB9">
        <w:rPr>
          <w:rFonts w:asciiTheme="minorHAnsi" w:hAnsiTheme="minorHAnsi" w:cstheme="minorHAnsi"/>
          <w:color w:val="auto"/>
          <w:sz w:val="22"/>
          <w:szCs w:val="22"/>
        </w:rPr>
        <w:t>66 ods. 7 písm. b)</w:t>
      </w:r>
      <w:r w:rsidR="00963AED" w:rsidRPr="008D5D2F">
        <w:rPr>
          <w:rFonts w:asciiTheme="minorHAnsi" w:hAnsiTheme="minorHAnsi" w:cstheme="minorHAnsi"/>
          <w:bCs/>
          <w:sz w:val="22"/>
          <w:szCs w:val="22"/>
        </w:rPr>
        <w:t xml:space="preserve"> zákona č. 343/2015 Z. z. o verejnom obstarávaní a o zmene a doplnení niektorých zákonov v znení neskorších predpisov (ďalej </w:t>
      </w:r>
      <w:r w:rsidR="00930BAE">
        <w:rPr>
          <w:rFonts w:asciiTheme="minorHAnsi" w:hAnsiTheme="minorHAnsi" w:cstheme="minorHAnsi"/>
          <w:bCs/>
          <w:sz w:val="22"/>
          <w:szCs w:val="22"/>
        </w:rPr>
        <w:t>len</w:t>
      </w:r>
      <w:r w:rsidR="00963AED" w:rsidRPr="008D5D2F">
        <w:rPr>
          <w:rFonts w:asciiTheme="minorHAnsi" w:hAnsiTheme="minorHAnsi" w:cstheme="minorHAnsi"/>
          <w:bCs/>
          <w:sz w:val="22"/>
          <w:szCs w:val="22"/>
        </w:rPr>
        <w:t xml:space="preserve"> „ZVO“) </w:t>
      </w:r>
      <w:r w:rsidRPr="008D5D2F">
        <w:rPr>
          <w:rFonts w:asciiTheme="minorHAnsi" w:hAnsiTheme="minorHAnsi" w:cstheme="minorHAnsi"/>
          <w:sz w:val="22"/>
          <w:szCs w:val="22"/>
        </w:rPr>
        <w:t xml:space="preserve">na predmet zákazky: </w:t>
      </w:r>
      <w:r w:rsidRPr="00A02F9F">
        <w:rPr>
          <w:rFonts w:asciiTheme="minorHAnsi" w:hAnsiTheme="minorHAnsi" w:cstheme="minorHAnsi"/>
          <w:b/>
          <w:bCs/>
          <w:sz w:val="22"/>
          <w:szCs w:val="22"/>
        </w:rPr>
        <w:t>„</w:t>
      </w:r>
      <w:r w:rsidR="00B05AB9">
        <w:rPr>
          <w:rFonts w:asciiTheme="minorHAnsi" w:hAnsiTheme="minorHAnsi" w:cstheme="minorHAnsi"/>
          <w:b/>
          <w:bCs/>
          <w:i/>
          <w:iCs/>
          <w:sz w:val="22"/>
          <w:szCs w:val="22"/>
        </w:rPr>
        <w:t>Dodanie nových alebo jazdených osobných motorových vozidiel kategórie M1 a NA-N1</w:t>
      </w:r>
      <w:r w:rsidR="00D20102">
        <w:rPr>
          <w:rFonts w:asciiTheme="minorHAnsi" w:hAnsiTheme="minorHAnsi" w:cstheme="minorHAnsi"/>
          <w:b/>
          <w:bCs/>
          <w:i/>
          <w:iCs/>
          <w:sz w:val="22"/>
          <w:szCs w:val="22"/>
        </w:rPr>
        <w:t xml:space="preserve"> v celkovom počte 48 ks</w:t>
      </w:r>
      <w:r w:rsidR="00A02F9F" w:rsidRPr="00393D6A">
        <w:rPr>
          <w:rFonts w:asciiTheme="minorHAnsi" w:hAnsiTheme="minorHAnsi" w:cstheme="minorHAnsi"/>
          <w:b/>
          <w:bCs/>
          <w:i/>
          <w:iCs/>
          <w:sz w:val="22"/>
          <w:szCs w:val="22"/>
        </w:rPr>
        <w:t>“</w:t>
      </w:r>
      <w:r w:rsidR="00963AED" w:rsidRPr="00A02F9F">
        <w:rPr>
          <w:rFonts w:asciiTheme="minorHAnsi" w:hAnsiTheme="minorHAnsi" w:cstheme="minorHAnsi"/>
          <w:i/>
          <w:iCs/>
          <w:sz w:val="22"/>
          <w:szCs w:val="22"/>
        </w:rPr>
        <w:t xml:space="preserve"> </w:t>
      </w:r>
      <w:r w:rsidRPr="008D5D2F">
        <w:rPr>
          <w:rFonts w:asciiTheme="minorHAnsi" w:hAnsiTheme="minorHAnsi" w:cstheme="minorHAnsi"/>
          <w:sz w:val="22"/>
          <w:szCs w:val="22"/>
        </w:rPr>
        <w:t xml:space="preserve">(ďalej iba „verejné obstarávanie“).  </w:t>
      </w:r>
    </w:p>
    <w:p w14:paraId="1A0D2FAC" w14:textId="77777777" w:rsidR="00D20102" w:rsidRPr="008D5D2F" w:rsidRDefault="00D20102" w:rsidP="008A5D70">
      <w:pPr>
        <w:tabs>
          <w:tab w:val="left" w:pos="1230"/>
          <w:tab w:val="center" w:pos="4535"/>
        </w:tabs>
        <w:spacing w:line="274" w:lineRule="exact"/>
        <w:jc w:val="both"/>
        <w:rPr>
          <w:rFonts w:asciiTheme="minorHAnsi" w:hAnsiTheme="minorHAnsi" w:cstheme="minorHAnsi"/>
          <w:sz w:val="22"/>
          <w:szCs w:val="22"/>
        </w:rPr>
      </w:pPr>
    </w:p>
    <w:p w14:paraId="7162E207" w14:textId="77777777" w:rsidR="00763C90" w:rsidRDefault="00763C90" w:rsidP="008A5D70">
      <w:pPr>
        <w:spacing w:line="274" w:lineRule="exact"/>
        <w:jc w:val="center"/>
        <w:rPr>
          <w:rFonts w:asciiTheme="minorHAnsi" w:hAnsiTheme="minorHAnsi" w:cstheme="minorHAnsi"/>
          <w:b/>
          <w:sz w:val="22"/>
          <w:szCs w:val="22"/>
        </w:rPr>
      </w:pPr>
      <w:r w:rsidRPr="008D5D2F">
        <w:rPr>
          <w:rFonts w:asciiTheme="minorHAnsi" w:hAnsiTheme="minorHAnsi" w:cstheme="minorHAnsi"/>
          <w:b/>
          <w:sz w:val="22"/>
          <w:szCs w:val="22"/>
        </w:rPr>
        <w:lastRenderedPageBreak/>
        <w:t>Úvodné ustanovenia</w:t>
      </w:r>
    </w:p>
    <w:p w14:paraId="2E84C876" w14:textId="77777777" w:rsidR="00531744" w:rsidRPr="008D5D2F" w:rsidRDefault="00531744" w:rsidP="008A5D70">
      <w:pPr>
        <w:spacing w:line="274" w:lineRule="exact"/>
        <w:jc w:val="center"/>
        <w:rPr>
          <w:rFonts w:asciiTheme="minorHAnsi" w:hAnsiTheme="minorHAnsi" w:cstheme="minorHAnsi"/>
          <w:b/>
          <w:sz w:val="22"/>
          <w:szCs w:val="22"/>
        </w:rPr>
      </w:pPr>
    </w:p>
    <w:p w14:paraId="4EFAE7A6" w14:textId="77777777" w:rsidR="00930BAE" w:rsidRPr="008D5D2F" w:rsidRDefault="00930BAE" w:rsidP="00531744">
      <w:pPr>
        <w:pStyle w:val="Odsekzoznamu"/>
        <w:numPr>
          <w:ilvl w:val="0"/>
          <w:numId w:val="12"/>
        </w:numPr>
        <w:spacing w:line="274" w:lineRule="exact"/>
        <w:ind w:left="426" w:hanging="426"/>
        <w:contextualSpacing/>
        <w:jc w:val="both"/>
        <w:rPr>
          <w:rFonts w:asciiTheme="minorHAnsi" w:hAnsiTheme="minorHAnsi" w:cstheme="minorHAnsi"/>
        </w:rPr>
      </w:pPr>
      <w:r w:rsidRPr="008D5D2F">
        <w:rPr>
          <w:rFonts w:asciiTheme="minorHAnsi" w:hAnsiTheme="minorHAnsi" w:cstheme="minorHAnsi"/>
        </w:rPr>
        <w:t>Dodávateľ vyhlasuje, že je podnikateľom alebo obchodnou spoločnosťou s právnou subjektivitou, ktorej predmetom podnikania je činnosť v rozsahu požadovanom súťažnými podmienkami verejného obstarávania, spĺňa podmienku spôsobilosti po materiálnej, technickej, technologickej i personálnej stránke, na dodanie tovaru v zmysle na predmet Zmluvy sa vzťahujúcich platných všeobecne záväzných právnych predpisov a technických noriem Slovenskej republiky a Európskej únie, spĺňa podmienky zákona č. 315/2016 Z. z. o registri partnerov verejného sektora a o zmene a doplnení niektorých zákonov a je oprávnený túto Zmluvu uzavrieť a naplniť účel Zmluvy.</w:t>
      </w:r>
    </w:p>
    <w:p w14:paraId="0A95A958" w14:textId="77777777" w:rsidR="00930BAE" w:rsidRPr="008D5D2F" w:rsidRDefault="00930BAE" w:rsidP="00531744">
      <w:pPr>
        <w:pStyle w:val="Odsekzoznamu"/>
        <w:numPr>
          <w:ilvl w:val="0"/>
          <w:numId w:val="12"/>
        </w:numPr>
        <w:spacing w:line="274" w:lineRule="exact"/>
        <w:ind w:left="426" w:hanging="426"/>
        <w:contextualSpacing/>
        <w:jc w:val="both"/>
        <w:rPr>
          <w:rFonts w:asciiTheme="minorHAnsi" w:hAnsiTheme="minorHAnsi" w:cstheme="minorHAnsi"/>
        </w:rPr>
      </w:pPr>
      <w:r w:rsidRPr="008D5D2F">
        <w:rPr>
          <w:rFonts w:asciiTheme="minorHAnsi" w:hAnsiTheme="minorHAnsi" w:cstheme="minorHAnsi"/>
        </w:rPr>
        <w:t>Dodávateľ berie na vedomie, že v zmysle zákona č. 315/2016 Z. z. o registri partnerov verejného sektora a o zmene a doplnení niektorých zákonov, nakoľko nie je subjektom verejnej správy a zároveň</w:t>
      </w:r>
      <w:r>
        <w:rPr>
          <w:rFonts w:asciiTheme="minorHAnsi" w:hAnsiTheme="minorHAnsi" w:cstheme="minorHAnsi"/>
        </w:rPr>
        <w:t xml:space="preserve"> </w:t>
      </w:r>
      <w:r w:rsidRPr="008D5D2F">
        <w:rPr>
          <w:rFonts w:asciiTheme="minorHAnsi" w:hAnsiTheme="minorHAnsi" w:cstheme="minorHAnsi"/>
        </w:rPr>
        <w:t xml:space="preserve">na základe tejto Zmluvy prijíma alebo bude prijímať finančné prostriedky uvedené v § 2 ods. 1 písm. a/ bod 1. tohto zákona, preto, ak spĺňa podmienky na zápis do registra partnerov verejného sektora ako účastník Zmluvy podľa § 2 ods. 1 písm. d/ tohto zákona a k času podpisu Zmluvy  nezabezpečil svoj zápis do registra podľa tohto zákona, Objednávateľ ako účastník Zmluvy, ktorý poskytuje finančné prostriedky podľa § 2 ods. 1 písm. a/ prvého bodu tohto zákona nie je v omeškaní, ak z tohto dôvodu neplní, čo mu ukladá táto Zmluva, pričom Objednávateľ má tiež právo odstúpiť od tejto Zmluvy bez nároku Dodávateľa na plnenie titulom kúpnej ceny. </w:t>
      </w:r>
    </w:p>
    <w:p w14:paraId="2A8E46DF" w14:textId="77777777" w:rsidR="00930BAE" w:rsidRPr="008D5D2F" w:rsidRDefault="00930BAE" w:rsidP="00531744">
      <w:pPr>
        <w:pStyle w:val="Odsekzoznamu"/>
        <w:numPr>
          <w:ilvl w:val="0"/>
          <w:numId w:val="12"/>
        </w:numPr>
        <w:spacing w:line="274" w:lineRule="exact"/>
        <w:ind w:left="426" w:hanging="426"/>
        <w:contextualSpacing/>
        <w:jc w:val="both"/>
        <w:rPr>
          <w:rFonts w:asciiTheme="minorHAnsi" w:hAnsiTheme="minorHAnsi" w:cstheme="minorHAnsi"/>
        </w:rPr>
      </w:pPr>
      <w:r w:rsidRPr="008D5D2F">
        <w:rPr>
          <w:rFonts w:asciiTheme="minorHAnsi" w:hAnsiTheme="minorHAnsi" w:cstheme="minorHAnsi"/>
        </w:rPr>
        <w:t xml:space="preserve">Dodávateľ je povinný pri plnení predmetu Zmluvy dodržiavať všetky platné všeobecne záväzné právne predpisy Slovenskej republiky a Európskej únie vzťahujúce sa na predmet Zmluvy. </w:t>
      </w:r>
    </w:p>
    <w:p w14:paraId="2F41B1CE" w14:textId="77777777" w:rsidR="00930BAE" w:rsidRPr="008D5D2F" w:rsidRDefault="00930BAE" w:rsidP="00531744">
      <w:pPr>
        <w:pStyle w:val="Odsekzoznamu"/>
        <w:numPr>
          <w:ilvl w:val="0"/>
          <w:numId w:val="12"/>
        </w:numPr>
        <w:spacing w:line="274" w:lineRule="exact"/>
        <w:ind w:left="426" w:hanging="426"/>
        <w:contextualSpacing/>
        <w:jc w:val="both"/>
        <w:rPr>
          <w:rFonts w:asciiTheme="minorHAnsi" w:hAnsiTheme="minorHAnsi" w:cstheme="minorHAnsi"/>
        </w:rPr>
      </w:pPr>
      <w:r w:rsidRPr="008D5D2F">
        <w:rPr>
          <w:rFonts w:asciiTheme="minorHAnsi" w:hAnsiTheme="minorHAnsi" w:cstheme="minorHAnsi"/>
        </w:rPr>
        <w:t xml:space="preserve">Dodávateľ berie na vedomie, že pri dodaní predmetu Zmluvy prostredníctvom subdodávateľov ( ďalej aj iba „subdodávka“ ) zodpovedá dodávateľ tak, ako keby predmet Zmluvy alebo jeho časť dodával sám. Dodávateľ je povinný vopred písomne oznámiť objednávateľovi akékoľvek zmeny týkajúce sa subdodávok.  </w:t>
      </w:r>
    </w:p>
    <w:p w14:paraId="064EE8AE" w14:textId="77777777" w:rsidR="00930BAE" w:rsidRPr="008D5D2F" w:rsidRDefault="00930BAE" w:rsidP="00531744">
      <w:pPr>
        <w:pStyle w:val="Odsekzoznamu"/>
        <w:numPr>
          <w:ilvl w:val="0"/>
          <w:numId w:val="12"/>
        </w:numPr>
        <w:spacing w:line="274" w:lineRule="exact"/>
        <w:ind w:left="426" w:hanging="426"/>
        <w:contextualSpacing/>
        <w:jc w:val="both"/>
        <w:rPr>
          <w:rFonts w:asciiTheme="minorHAnsi" w:hAnsiTheme="minorHAnsi" w:cstheme="minorHAnsi"/>
        </w:rPr>
      </w:pPr>
      <w:r w:rsidRPr="008D5D2F">
        <w:rPr>
          <w:rFonts w:asciiTheme="minorHAnsi" w:hAnsiTheme="minorHAnsi" w:cstheme="minorHAnsi"/>
        </w:rPr>
        <w:t>Dodávateľ vyhlasuje, že pred uzavretím Zmluvy dostatočne zvážil a s vynaložením odbornej starostlivosti a všetkého úsilia posúdil do úvahy prichádzajúce riziká spojené s plnením predmetu Zmluvy, v cenovej ponuke vzal do úvahy kompletný rozsah nákladov a cien materiálov, služieb potrebných na splnenie predmetu zmluvy a tieto zahrnul do ceny za dodanie predmetu Zmluvy.</w:t>
      </w:r>
    </w:p>
    <w:p w14:paraId="79D346AC" w14:textId="77777777" w:rsidR="00163430" w:rsidRPr="008D5D2F" w:rsidRDefault="00163430" w:rsidP="008A5D70">
      <w:pPr>
        <w:pStyle w:val="Style2"/>
        <w:shd w:val="clear" w:color="auto" w:fill="auto"/>
        <w:spacing w:after="0" w:line="274" w:lineRule="exact"/>
        <w:ind w:left="40"/>
        <w:jc w:val="both"/>
        <w:rPr>
          <w:rFonts w:cstheme="minorHAnsi"/>
          <w:sz w:val="22"/>
          <w:szCs w:val="22"/>
        </w:rPr>
      </w:pPr>
    </w:p>
    <w:p w14:paraId="0FEF9412" w14:textId="77777777" w:rsidR="00763C90" w:rsidRPr="00065FFC" w:rsidRDefault="00763C90" w:rsidP="008A5D70">
      <w:pPr>
        <w:pStyle w:val="Style12"/>
        <w:shd w:val="clear" w:color="auto" w:fill="auto"/>
        <w:spacing w:before="0" w:line="274" w:lineRule="exact"/>
        <w:ind w:left="40"/>
        <w:rPr>
          <w:rFonts w:cstheme="minorHAnsi"/>
          <w:b w:val="0"/>
          <w:sz w:val="22"/>
          <w:szCs w:val="22"/>
        </w:rPr>
      </w:pPr>
      <w:bookmarkStart w:id="1" w:name="bookmark3"/>
      <w:r w:rsidRPr="00065FFC">
        <w:rPr>
          <w:rStyle w:val="CharStyle13"/>
          <w:rFonts w:cstheme="minorHAnsi"/>
          <w:b/>
          <w:bCs/>
          <w:color w:val="000000"/>
          <w:sz w:val="22"/>
          <w:szCs w:val="22"/>
        </w:rPr>
        <w:t>I</w:t>
      </w:r>
      <w:bookmarkEnd w:id="1"/>
    </w:p>
    <w:p w14:paraId="75103CAB" w14:textId="77777777" w:rsidR="00763C90" w:rsidRDefault="00763C90" w:rsidP="008A5D70">
      <w:pPr>
        <w:pStyle w:val="Style2"/>
        <w:shd w:val="clear" w:color="auto" w:fill="auto"/>
        <w:spacing w:after="0" w:line="274" w:lineRule="exact"/>
        <w:ind w:left="40"/>
        <w:rPr>
          <w:rStyle w:val="CharStyle9"/>
          <w:rFonts w:cstheme="minorHAnsi"/>
          <w:b/>
          <w:bCs/>
          <w:color w:val="000000"/>
          <w:sz w:val="22"/>
          <w:szCs w:val="22"/>
        </w:rPr>
      </w:pPr>
      <w:r w:rsidRPr="008D5D2F">
        <w:rPr>
          <w:rStyle w:val="CharStyle9"/>
          <w:rFonts w:cstheme="minorHAnsi"/>
          <w:b/>
          <w:bCs/>
          <w:color w:val="000000"/>
          <w:sz w:val="22"/>
          <w:szCs w:val="22"/>
        </w:rPr>
        <w:t>Predmet zmluvy, Miesto a čas plnenia predmetu Zmluvy</w:t>
      </w:r>
    </w:p>
    <w:p w14:paraId="430AC4EB" w14:textId="77777777" w:rsidR="00531744" w:rsidRPr="008D5D2F" w:rsidRDefault="00531744" w:rsidP="008A5D70">
      <w:pPr>
        <w:pStyle w:val="Style2"/>
        <w:shd w:val="clear" w:color="auto" w:fill="auto"/>
        <w:spacing w:after="0" w:line="274" w:lineRule="exact"/>
        <w:ind w:left="40"/>
        <w:rPr>
          <w:rFonts w:cstheme="minorHAnsi"/>
          <w:sz w:val="22"/>
          <w:szCs w:val="22"/>
        </w:rPr>
      </w:pPr>
    </w:p>
    <w:p w14:paraId="1A6F9FC3" w14:textId="2FBFE0F4" w:rsidR="00A4484D" w:rsidRPr="00A4484D" w:rsidRDefault="00763C90" w:rsidP="008A5D70">
      <w:pPr>
        <w:pStyle w:val="Style4"/>
        <w:numPr>
          <w:ilvl w:val="0"/>
          <w:numId w:val="2"/>
        </w:numPr>
        <w:shd w:val="clear" w:color="auto" w:fill="auto"/>
        <w:autoSpaceDE w:val="0"/>
        <w:autoSpaceDN w:val="0"/>
        <w:adjustRightInd w:val="0"/>
        <w:spacing w:line="274" w:lineRule="exact"/>
        <w:ind w:left="426" w:hanging="426"/>
        <w:jc w:val="both"/>
        <w:rPr>
          <w:rFonts w:cstheme="minorHAnsi"/>
          <w:b/>
          <w:bCs/>
          <w:color w:val="000000"/>
          <w:sz w:val="22"/>
          <w:szCs w:val="22"/>
          <w:shd w:val="clear" w:color="auto" w:fill="FFFFFF"/>
        </w:rPr>
      </w:pPr>
      <w:r w:rsidRPr="00DB2599">
        <w:rPr>
          <w:rStyle w:val="CharStyle8"/>
          <w:rFonts w:cstheme="minorHAnsi"/>
          <w:color w:val="000000"/>
          <w:sz w:val="22"/>
          <w:szCs w:val="22"/>
        </w:rPr>
        <w:t xml:space="preserve">Predávajúci </w:t>
      </w:r>
      <w:r w:rsidR="007E0F01">
        <w:rPr>
          <w:rStyle w:val="CharStyle8"/>
          <w:rFonts w:cstheme="minorHAnsi"/>
          <w:color w:val="000000"/>
          <w:sz w:val="22"/>
          <w:szCs w:val="22"/>
        </w:rPr>
        <w:t xml:space="preserve">sa zaväzuje za podmienok </w:t>
      </w:r>
      <w:r w:rsidRPr="00DB2599">
        <w:rPr>
          <w:rStyle w:val="CharStyle8"/>
          <w:rFonts w:cstheme="minorHAnsi"/>
          <w:color w:val="000000"/>
          <w:sz w:val="22"/>
          <w:szCs w:val="22"/>
        </w:rPr>
        <w:t>dohodnutý</w:t>
      </w:r>
      <w:r w:rsidR="002269F5">
        <w:rPr>
          <w:rStyle w:val="CharStyle8"/>
          <w:rFonts w:cstheme="minorHAnsi"/>
          <w:color w:val="000000"/>
          <w:sz w:val="22"/>
          <w:szCs w:val="22"/>
        </w:rPr>
        <w:t>ch</w:t>
      </w:r>
      <w:r w:rsidRPr="00DB2599">
        <w:rPr>
          <w:rStyle w:val="CharStyle8"/>
          <w:rFonts w:cstheme="minorHAnsi"/>
          <w:color w:val="000000"/>
          <w:sz w:val="22"/>
          <w:szCs w:val="22"/>
        </w:rPr>
        <w:t xml:space="preserve"> v Zmluve dodať Kupujúcemu </w:t>
      </w:r>
      <w:r w:rsidR="00C208D3">
        <w:rPr>
          <w:rStyle w:val="CharStyle8"/>
          <w:rFonts w:cstheme="minorHAnsi"/>
          <w:color w:val="000000"/>
          <w:sz w:val="22"/>
          <w:szCs w:val="22"/>
        </w:rPr>
        <w:t>celkovo 48 kusov</w:t>
      </w:r>
      <w:r w:rsidR="007E0F01">
        <w:rPr>
          <w:rStyle w:val="CharStyle8"/>
          <w:rFonts w:cstheme="minorHAnsi"/>
          <w:color w:val="000000"/>
          <w:sz w:val="22"/>
          <w:szCs w:val="22"/>
        </w:rPr>
        <w:t xml:space="preserve"> osobn</w:t>
      </w:r>
      <w:r w:rsidR="00C208D3">
        <w:rPr>
          <w:rStyle w:val="CharStyle8"/>
          <w:rFonts w:cstheme="minorHAnsi"/>
          <w:color w:val="000000"/>
          <w:sz w:val="22"/>
          <w:szCs w:val="22"/>
        </w:rPr>
        <w:t xml:space="preserve">ých a úžitkových </w:t>
      </w:r>
      <w:r w:rsidR="00012A27">
        <w:rPr>
          <w:rFonts w:cstheme="minorHAnsi"/>
          <w:sz w:val="22"/>
          <w:szCs w:val="22"/>
        </w:rPr>
        <w:t>motorov</w:t>
      </w:r>
      <w:r w:rsidR="00C208D3">
        <w:rPr>
          <w:rFonts w:cstheme="minorHAnsi"/>
          <w:sz w:val="22"/>
          <w:szCs w:val="22"/>
        </w:rPr>
        <w:t>ých</w:t>
      </w:r>
      <w:r w:rsidR="00012A27">
        <w:rPr>
          <w:rFonts w:cstheme="minorHAnsi"/>
          <w:sz w:val="22"/>
          <w:szCs w:val="22"/>
        </w:rPr>
        <w:t xml:space="preserve"> vozid</w:t>
      </w:r>
      <w:r w:rsidR="00C208D3">
        <w:rPr>
          <w:rFonts w:cstheme="minorHAnsi"/>
          <w:sz w:val="22"/>
          <w:szCs w:val="22"/>
        </w:rPr>
        <w:t>ie</w:t>
      </w:r>
      <w:r w:rsidR="00012A27">
        <w:rPr>
          <w:rFonts w:cstheme="minorHAnsi"/>
          <w:sz w:val="22"/>
          <w:szCs w:val="22"/>
        </w:rPr>
        <w:t>l</w:t>
      </w:r>
      <w:r w:rsidR="00C208D3">
        <w:rPr>
          <w:rFonts w:cstheme="minorHAnsi"/>
          <w:sz w:val="22"/>
          <w:szCs w:val="22"/>
        </w:rPr>
        <w:t>, z toho 2 kusy osobných motorových vozidiel s pohonom 4x4 a automatickou prevodovkou, 21 kusov osobných motorových vozidiel s pohonom 4x4 a manuálnou prevodovkou, 24 kusov úžitkových motorových vozidiel kategórie N1 s pohonom 4x2, skriňovou karosériou a benzínovým motorom a 1 kus úžitkového motorového vozidla kategórie N1 s pohonom 4 x 2, skriňovou nadstavbou a naftovým motorom</w:t>
      </w:r>
      <w:r w:rsidR="007E0F01">
        <w:rPr>
          <w:rFonts w:cstheme="minorHAnsi"/>
          <w:sz w:val="22"/>
          <w:szCs w:val="22"/>
        </w:rPr>
        <w:t xml:space="preserve"> (ďalej len „Tovar“ alebo aj „Vozidlá“) a previesť na Kupujúceho vlastnícke právo k nim. Vozidlá musia spĺňať technické a kvalitatívne požiadavky vrátane požiadaviek na ich stav a výbavu uvedené v Prílohe č. 2 tejto Zmluvy – Špecifikácia, ako aj požiadavky podľa </w:t>
      </w:r>
      <w:r w:rsidR="00C208D3">
        <w:rPr>
          <w:rFonts w:cstheme="minorHAnsi"/>
          <w:sz w:val="22"/>
          <w:szCs w:val="22"/>
        </w:rPr>
        <w:t>tejto Zmluvy</w:t>
      </w:r>
      <w:r w:rsidR="007E0F01">
        <w:rPr>
          <w:rFonts w:cstheme="minorHAnsi"/>
          <w:sz w:val="22"/>
          <w:szCs w:val="22"/>
        </w:rPr>
        <w:t>. Dodané Vozidlá musia zodpovedať ponuke Predávajúceho prijatej Kupujúcim vo verejnom obstarávaní</w:t>
      </w:r>
      <w:r w:rsidR="00A4484D">
        <w:rPr>
          <w:rFonts w:cstheme="minorHAnsi"/>
          <w:sz w:val="22"/>
          <w:szCs w:val="22"/>
        </w:rPr>
        <w:t>, na základe ktorého bola táto Zmluva uzavretá</w:t>
      </w:r>
      <w:r w:rsidR="007E0F01">
        <w:rPr>
          <w:rFonts w:cstheme="minorHAnsi"/>
          <w:sz w:val="22"/>
          <w:szCs w:val="22"/>
        </w:rPr>
        <w:t xml:space="preserve">. </w:t>
      </w:r>
      <w:r w:rsidR="00012A27">
        <w:rPr>
          <w:rFonts w:cstheme="minorHAnsi"/>
          <w:sz w:val="22"/>
          <w:szCs w:val="22"/>
        </w:rPr>
        <w:t xml:space="preserve"> </w:t>
      </w:r>
    </w:p>
    <w:p w14:paraId="674E95CA" w14:textId="4CD549D0" w:rsidR="00792178" w:rsidRPr="00792178" w:rsidRDefault="00A4484D" w:rsidP="008A5D70">
      <w:pPr>
        <w:pStyle w:val="Style4"/>
        <w:numPr>
          <w:ilvl w:val="0"/>
          <w:numId w:val="2"/>
        </w:numPr>
        <w:shd w:val="clear" w:color="auto" w:fill="auto"/>
        <w:autoSpaceDE w:val="0"/>
        <w:autoSpaceDN w:val="0"/>
        <w:adjustRightInd w:val="0"/>
        <w:spacing w:line="274" w:lineRule="exact"/>
        <w:ind w:left="426" w:hanging="426"/>
        <w:jc w:val="both"/>
        <w:rPr>
          <w:rFonts w:cstheme="minorHAnsi"/>
          <w:b/>
          <w:bCs/>
          <w:color w:val="000000"/>
          <w:sz w:val="22"/>
          <w:szCs w:val="22"/>
          <w:shd w:val="clear" w:color="auto" w:fill="FFFFFF"/>
        </w:rPr>
      </w:pPr>
      <w:r>
        <w:rPr>
          <w:rFonts w:cstheme="minorHAnsi"/>
          <w:sz w:val="22"/>
          <w:szCs w:val="22"/>
        </w:rPr>
        <w:t>Predávajúci je povinný zabezpečiť</w:t>
      </w:r>
      <w:r w:rsidR="00792178">
        <w:rPr>
          <w:rFonts w:cstheme="minorHAnsi"/>
          <w:sz w:val="22"/>
          <w:szCs w:val="22"/>
        </w:rPr>
        <w:t xml:space="preserve">, aby Vozidlá boli pri odovzdaní plne funkčné, </w:t>
      </w:r>
      <w:r>
        <w:rPr>
          <w:rFonts w:cstheme="minorHAnsi"/>
          <w:sz w:val="22"/>
          <w:szCs w:val="22"/>
        </w:rPr>
        <w:t xml:space="preserve">technicky spôsobilé </w:t>
      </w:r>
      <w:r w:rsidR="00792178">
        <w:rPr>
          <w:rFonts w:cstheme="minorHAnsi"/>
          <w:sz w:val="22"/>
          <w:szCs w:val="22"/>
        </w:rPr>
        <w:t xml:space="preserve">a schválené na prevádzku v cestnej premávke a spĺňali požiadavky zákona č. 106/2018 Z. z. o prevádzke vozidiel v cestnej premávke a o zmene a doplnení niektorých zákonov v znení neskorších predpisov a ostatných právnych predpisov vzťahujúcich sa na konkrétne Vozidlo, s prihliadnutím na jeho kategóriu, schvaľovací a evidenčný stav. </w:t>
      </w:r>
    </w:p>
    <w:p w14:paraId="0AF46CED" w14:textId="672403D9" w:rsidR="00763C90" w:rsidRPr="00E046BA" w:rsidRDefault="00A4484D" w:rsidP="008A5D70">
      <w:pPr>
        <w:pStyle w:val="Style4"/>
        <w:numPr>
          <w:ilvl w:val="0"/>
          <w:numId w:val="2"/>
        </w:numPr>
        <w:shd w:val="clear" w:color="auto" w:fill="auto"/>
        <w:autoSpaceDE w:val="0"/>
        <w:autoSpaceDN w:val="0"/>
        <w:adjustRightInd w:val="0"/>
        <w:spacing w:line="274" w:lineRule="exact"/>
        <w:ind w:left="426" w:hanging="426"/>
        <w:jc w:val="both"/>
        <w:rPr>
          <w:rStyle w:val="CharStyle8"/>
          <w:rFonts w:cstheme="minorHAnsi"/>
          <w:b/>
          <w:bCs/>
          <w:color w:val="000000"/>
          <w:sz w:val="22"/>
          <w:szCs w:val="22"/>
        </w:rPr>
      </w:pPr>
      <w:r>
        <w:rPr>
          <w:rFonts w:cstheme="minorHAnsi"/>
          <w:sz w:val="22"/>
          <w:szCs w:val="22"/>
        </w:rPr>
        <w:t>Predávajúci odovzdá Kupujúcemu všetky doklady potrebné na riadne užívanie</w:t>
      </w:r>
      <w:r w:rsidR="00792178">
        <w:rPr>
          <w:rFonts w:cstheme="minorHAnsi"/>
          <w:sz w:val="22"/>
          <w:szCs w:val="22"/>
        </w:rPr>
        <w:t xml:space="preserve"> Vozidiel</w:t>
      </w:r>
      <w:r>
        <w:rPr>
          <w:rFonts w:cstheme="minorHAnsi"/>
          <w:sz w:val="22"/>
          <w:szCs w:val="22"/>
        </w:rPr>
        <w:t xml:space="preserve"> a na vykonanie príslušného evidenčného úkonu v Slovenskej republike, podľa toho, či ide o nové alebo používané Vozidlo a aký je jeho evidenčný a schvaľovací stav</w:t>
      </w:r>
      <w:r w:rsidR="00763C90" w:rsidRPr="008D5D2F">
        <w:rPr>
          <w:rStyle w:val="CharStyle8"/>
          <w:rFonts w:cstheme="minorHAnsi"/>
          <w:color w:val="000000"/>
          <w:sz w:val="22"/>
          <w:szCs w:val="22"/>
        </w:rPr>
        <w:t>.</w:t>
      </w:r>
      <w:r>
        <w:rPr>
          <w:rStyle w:val="CharStyle8"/>
          <w:rFonts w:cstheme="minorHAnsi"/>
          <w:color w:val="000000"/>
          <w:sz w:val="22"/>
          <w:szCs w:val="22"/>
        </w:rPr>
        <w:t xml:space="preserve"> </w:t>
      </w:r>
      <w:r w:rsidR="00792178">
        <w:rPr>
          <w:rStyle w:val="CharStyle8"/>
          <w:rFonts w:cstheme="minorHAnsi"/>
          <w:color w:val="000000"/>
          <w:sz w:val="22"/>
          <w:szCs w:val="22"/>
        </w:rPr>
        <w:t>Ide najmä o príslušné evidenčné doklady, osvedčenie o zhode COC alebo iný príslušný doklad o schválení, ak je pre dané Vozidlo a príslušný postup potrebný, a doklady o platnej technickej a emisnej kontrole, ak im Vozidlo podlieha. Predávajúci je povinný odovzdať Kupujúcemu návod na obsluhu a informácie o údržbe, bezpečnom používaní a obmedzeniach Vozidla v slovenskom jazyku, podmienky poskytovanej záruky a servisn</w:t>
      </w:r>
      <w:r w:rsidR="004F7424">
        <w:rPr>
          <w:rStyle w:val="CharStyle8"/>
          <w:rFonts w:cstheme="minorHAnsi"/>
          <w:color w:val="000000"/>
          <w:sz w:val="22"/>
          <w:szCs w:val="22"/>
        </w:rPr>
        <w:t>ú</w:t>
      </w:r>
      <w:r w:rsidR="00792178">
        <w:rPr>
          <w:rStyle w:val="CharStyle8"/>
          <w:rFonts w:cstheme="minorHAnsi"/>
          <w:color w:val="000000"/>
          <w:sz w:val="22"/>
          <w:szCs w:val="22"/>
        </w:rPr>
        <w:t xml:space="preserve"> knižk</w:t>
      </w:r>
      <w:r w:rsidR="004F7424">
        <w:rPr>
          <w:rStyle w:val="CharStyle8"/>
          <w:rFonts w:cstheme="minorHAnsi"/>
          <w:color w:val="000000"/>
          <w:sz w:val="22"/>
          <w:szCs w:val="22"/>
        </w:rPr>
        <w:t>u</w:t>
      </w:r>
      <w:r w:rsidR="00792178">
        <w:rPr>
          <w:rStyle w:val="CharStyle8"/>
          <w:rFonts w:cstheme="minorHAnsi"/>
          <w:color w:val="000000"/>
          <w:sz w:val="22"/>
          <w:szCs w:val="22"/>
        </w:rPr>
        <w:t xml:space="preserve"> alebo zodpovedajúci výpis z elektronickej servisnej histórie. Pri používanom Vozidle musí servisná dokumentácia preukazovať </w:t>
      </w:r>
      <w:r w:rsidR="00E046BA">
        <w:rPr>
          <w:rStyle w:val="CharStyle8"/>
          <w:rFonts w:cstheme="minorHAnsi"/>
          <w:color w:val="000000"/>
          <w:sz w:val="22"/>
          <w:szCs w:val="22"/>
        </w:rPr>
        <w:lastRenderedPageBreak/>
        <w:t xml:space="preserve">celú servisnú históriu Vozidla. </w:t>
      </w:r>
      <w:r>
        <w:rPr>
          <w:rStyle w:val="CharStyle8"/>
          <w:rFonts w:cstheme="minorHAnsi"/>
          <w:color w:val="000000"/>
          <w:sz w:val="22"/>
          <w:szCs w:val="22"/>
        </w:rPr>
        <w:t xml:space="preserve">Súčasťou dodávky každého Vozidla je povinná výbava podľa </w:t>
      </w:r>
      <w:r w:rsidR="00E046BA">
        <w:rPr>
          <w:rStyle w:val="CharStyle8"/>
          <w:rFonts w:cstheme="minorHAnsi"/>
          <w:color w:val="000000"/>
          <w:sz w:val="22"/>
          <w:szCs w:val="22"/>
        </w:rPr>
        <w:t>vyhlášky Ministerstva dopravy a výstavby SR č. 134/2018 Z. z., ktorou sa ustanovujú podrobnosti o prevádzke vozidiel v cestnej premávke v rozsahu vzťahujúcom sa na príslušné Vozidlo</w:t>
      </w:r>
      <w:r>
        <w:rPr>
          <w:rStyle w:val="CharStyle8"/>
          <w:rFonts w:cstheme="minorHAnsi"/>
          <w:color w:val="000000"/>
          <w:sz w:val="22"/>
          <w:szCs w:val="22"/>
        </w:rPr>
        <w:t xml:space="preserve"> a ďalšia výbava uvedená v Prílohe č. 2 tejto Zmluvy. </w:t>
      </w:r>
      <w:r w:rsidR="00763C90" w:rsidRPr="008D5D2F">
        <w:rPr>
          <w:rStyle w:val="CharStyle8"/>
          <w:rFonts w:cstheme="minorHAnsi"/>
          <w:color w:val="000000"/>
          <w:sz w:val="22"/>
          <w:szCs w:val="22"/>
        </w:rPr>
        <w:t xml:space="preserve"> </w:t>
      </w:r>
    </w:p>
    <w:p w14:paraId="3C476B58" w14:textId="6FBF1CCF" w:rsidR="00E046BA" w:rsidRPr="00E046BA" w:rsidRDefault="00E046BA" w:rsidP="00A46816">
      <w:pPr>
        <w:pStyle w:val="Style4"/>
        <w:numPr>
          <w:ilvl w:val="0"/>
          <w:numId w:val="2"/>
        </w:numPr>
        <w:shd w:val="clear" w:color="auto" w:fill="auto"/>
        <w:autoSpaceDE w:val="0"/>
        <w:autoSpaceDN w:val="0"/>
        <w:adjustRightInd w:val="0"/>
        <w:spacing w:line="274" w:lineRule="exact"/>
        <w:ind w:left="426" w:hanging="426"/>
        <w:jc w:val="both"/>
        <w:rPr>
          <w:rStyle w:val="CharStyle8"/>
          <w:rFonts w:cstheme="minorHAnsi"/>
          <w:sz w:val="22"/>
          <w:szCs w:val="22"/>
          <w:shd w:val="clear" w:color="auto" w:fill="auto"/>
        </w:rPr>
      </w:pPr>
      <w:r w:rsidRPr="00E046BA">
        <w:rPr>
          <w:rFonts w:cstheme="minorHAnsi"/>
          <w:sz w:val="22"/>
          <w:szCs w:val="22"/>
        </w:rPr>
        <w:t>Pri novom Vozidle Predávajúci zabezpečí predpredajnú prehliadku a prípravu na odovzdanie v rozsahu úkonov predpísaných výrobcom</w:t>
      </w:r>
      <w:r w:rsidRPr="00E046BA">
        <w:rPr>
          <w:rStyle w:val="CharStyle8"/>
          <w:color w:val="000000"/>
          <w:sz w:val="22"/>
          <w:szCs w:val="22"/>
        </w:rPr>
        <w:t>. Pri používanom Vozidle Predávajúci zabezpečí kontrolu technického stavu, odstránenie nedostatkov brániacich splneniu požiadaviek tejto Zmluvy a vykonanie servisných úkonov, ktorých interval podľa pokynov výrobcu uplynul najneskôr ku dňu odovzdania. Pri každom Vozidle Predávajúci zabezpečí kontrolu funkčnosti, skúšobnú jazdu a doplnenie prevádzkových kvapalín a mazív na úroveň predpísanú výrobcom</w:t>
      </w:r>
      <w:r w:rsidR="00EF093A">
        <w:rPr>
          <w:rStyle w:val="CharStyle8"/>
          <w:color w:val="000000"/>
          <w:sz w:val="22"/>
          <w:szCs w:val="22"/>
        </w:rPr>
        <w:t>, vrátane natankovaných minimálne 10 litrov príslušného paliva</w:t>
      </w:r>
      <w:r w:rsidRPr="00E046BA">
        <w:rPr>
          <w:rStyle w:val="CharStyle8"/>
          <w:color w:val="000000"/>
          <w:sz w:val="22"/>
          <w:szCs w:val="22"/>
        </w:rPr>
        <w:t xml:space="preserve">. </w:t>
      </w:r>
      <w:r>
        <w:rPr>
          <w:rStyle w:val="CharStyle8"/>
          <w:color w:val="000000"/>
          <w:sz w:val="22"/>
          <w:szCs w:val="22"/>
        </w:rPr>
        <w:t>Predávajúci je povinný pri odovzdaní umožniť Kupujúcemu vykonať fyzickú obhliadku Vozidiel, overiť ich identifikačné údaje, stav počítadla prejdenej vzdialenosti, výbavu, funkčnosť a súlad s touto Zmluvou</w:t>
      </w:r>
      <w:r w:rsidR="0040444E">
        <w:rPr>
          <w:rStyle w:val="CharStyle8"/>
          <w:color w:val="000000"/>
          <w:sz w:val="22"/>
          <w:szCs w:val="22"/>
        </w:rPr>
        <w:t xml:space="preserve"> a skontrolovať odovzdávané doklady</w:t>
      </w:r>
      <w:r w:rsidR="0040444E" w:rsidRPr="0040444E">
        <w:rPr>
          <w:rStyle w:val="CharStyle8"/>
          <w:rFonts w:cstheme="minorHAnsi"/>
          <w:sz w:val="22"/>
          <w:szCs w:val="22"/>
          <w:shd w:val="clear" w:color="auto" w:fill="auto"/>
        </w:rPr>
        <w:t>.</w:t>
      </w:r>
      <w:r w:rsidR="0040444E">
        <w:rPr>
          <w:rStyle w:val="CharStyle8"/>
          <w:rFonts w:cstheme="minorHAnsi"/>
          <w:sz w:val="22"/>
          <w:szCs w:val="22"/>
          <w:shd w:val="clear" w:color="auto" w:fill="auto"/>
        </w:rPr>
        <w:t xml:space="preserve"> Výsledok kontroly a prípadné nedostatky sa uvedenú v protokole o odovzdaní a prevzatí Tovaru. Kupujúci je oprávnený odmietnuť prevzatie Vozidiel, ktoré nespĺňajú požiadavky tejto Zmluvy alebo ku ktorému neboli odovzdané doklady potrebné na jeho riadne užívanie alebo vykonanie príslušného evidenčného úkonu. </w:t>
      </w:r>
    </w:p>
    <w:p w14:paraId="2F1B283D" w14:textId="77777777" w:rsidR="0040444E" w:rsidRPr="003D71CB" w:rsidRDefault="0040444E" w:rsidP="0040444E">
      <w:pPr>
        <w:pStyle w:val="Style4"/>
        <w:numPr>
          <w:ilvl w:val="0"/>
          <w:numId w:val="2"/>
        </w:numPr>
        <w:shd w:val="clear" w:color="auto" w:fill="auto"/>
        <w:spacing w:line="274" w:lineRule="exact"/>
        <w:ind w:left="426" w:hanging="426"/>
        <w:jc w:val="both"/>
        <w:rPr>
          <w:rStyle w:val="CharStyle8"/>
          <w:rFonts w:cstheme="minorHAnsi"/>
          <w:sz w:val="22"/>
          <w:szCs w:val="22"/>
          <w:shd w:val="clear" w:color="auto" w:fill="auto"/>
        </w:rPr>
      </w:pPr>
      <w:r>
        <w:rPr>
          <w:rStyle w:val="CharStyle8"/>
          <w:rFonts w:cstheme="minorHAnsi"/>
          <w:color w:val="000000"/>
          <w:sz w:val="22"/>
          <w:szCs w:val="22"/>
        </w:rPr>
        <w:t xml:space="preserve">V prípade dodania nových Vozidiel sa Predávajúci zaväzuje zabezpečiť záručný </w:t>
      </w:r>
      <w:r w:rsidR="00763C90" w:rsidRPr="008D5D2F">
        <w:rPr>
          <w:rStyle w:val="CharStyle8"/>
          <w:rFonts w:cstheme="minorHAnsi"/>
          <w:color w:val="000000"/>
          <w:sz w:val="22"/>
          <w:szCs w:val="22"/>
        </w:rPr>
        <w:t>a</w:t>
      </w:r>
      <w:r w:rsidR="003D71CB">
        <w:rPr>
          <w:rStyle w:val="CharStyle8"/>
          <w:rFonts w:cstheme="minorHAnsi"/>
          <w:color w:val="000000"/>
          <w:sz w:val="22"/>
          <w:szCs w:val="22"/>
        </w:rPr>
        <w:t> </w:t>
      </w:r>
      <w:r w:rsidR="00763C90" w:rsidRPr="008D5D2F">
        <w:rPr>
          <w:rStyle w:val="CharStyle8"/>
          <w:rFonts w:cstheme="minorHAnsi"/>
          <w:color w:val="000000"/>
          <w:sz w:val="22"/>
          <w:szCs w:val="22"/>
        </w:rPr>
        <w:t>pozáručn</w:t>
      </w:r>
      <w:r>
        <w:rPr>
          <w:rStyle w:val="CharStyle8"/>
          <w:rFonts w:cstheme="minorHAnsi"/>
          <w:color w:val="000000"/>
          <w:sz w:val="22"/>
          <w:szCs w:val="22"/>
        </w:rPr>
        <w:t>ý</w:t>
      </w:r>
      <w:r w:rsidR="003D71CB">
        <w:rPr>
          <w:rStyle w:val="CharStyle8"/>
          <w:rFonts w:cstheme="minorHAnsi"/>
          <w:color w:val="000000"/>
          <w:sz w:val="22"/>
          <w:szCs w:val="22"/>
        </w:rPr>
        <w:t xml:space="preserve"> autorizova</w:t>
      </w:r>
      <w:r>
        <w:rPr>
          <w:rStyle w:val="CharStyle8"/>
          <w:rFonts w:cstheme="minorHAnsi"/>
          <w:color w:val="000000"/>
          <w:sz w:val="22"/>
          <w:szCs w:val="22"/>
        </w:rPr>
        <w:t>ný</w:t>
      </w:r>
      <w:r w:rsidR="00763C90" w:rsidRPr="008D5D2F">
        <w:rPr>
          <w:rStyle w:val="CharStyle8"/>
          <w:rFonts w:cstheme="minorHAnsi"/>
          <w:color w:val="000000"/>
          <w:sz w:val="22"/>
          <w:szCs w:val="22"/>
        </w:rPr>
        <w:t xml:space="preserve"> servis, údržb</w:t>
      </w:r>
      <w:r>
        <w:rPr>
          <w:rStyle w:val="CharStyle8"/>
          <w:rFonts w:cstheme="minorHAnsi"/>
          <w:color w:val="000000"/>
          <w:sz w:val="22"/>
          <w:szCs w:val="22"/>
        </w:rPr>
        <w:t>u</w:t>
      </w:r>
      <w:r w:rsidR="00763C90" w:rsidRPr="008D5D2F">
        <w:rPr>
          <w:rStyle w:val="CharStyle8"/>
          <w:rFonts w:cstheme="minorHAnsi"/>
          <w:color w:val="000000"/>
          <w:sz w:val="22"/>
          <w:szCs w:val="22"/>
        </w:rPr>
        <w:t xml:space="preserve"> a opr</w:t>
      </w:r>
      <w:r>
        <w:rPr>
          <w:rStyle w:val="CharStyle8"/>
          <w:rFonts w:cstheme="minorHAnsi"/>
          <w:color w:val="000000"/>
          <w:sz w:val="22"/>
          <w:szCs w:val="22"/>
        </w:rPr>
        <w:t>a</w:t>
      </w:r>
      <w:r w:rsidR="00763C90" w:rsidRPr="008D5D2F">
        <w:rPr>
          <w:rStyle w:val="CharStyle8"/>
          <w:rFonts w:cstheme="minorHAnsi"/>
          <w:color w:val="000000"/>
          <w:sz w:val="22"/>
          <w:szCs w:val="22"/>
        </w:rPr>
        <w:t>v</w:t>
      </w:r>
      <w:r>
        <w:rPr>
          <w:rStyle w:val="CharStyle8"/>
          <w:rFonts w:cstheme="minorHAnsi"/>
          <w:color w:val="000000"/>
          <w:sz w:val="22"/>
          <w:szCs w:val="22"/>
        </w:rPr>
        <w:t>y</w:t>
      </w:r>
      <w:r w:rsidR="00763C90" w:rsidRPr="008D5D2F">
        <w:rPr>
          <w:rStyle w:val="CharStyle8"/>
          <w:rFonts w:cstheme="minorHAnsi"/>
          <w:color w:val="000000"/>
          <w:sz w:val="22"/>
          <w:szCs w:val="22"/>
        </w:rPr>
        <w:t xml:space="preserve"> vo vlastných servisných strediskách alebo </w:t>
      </w:r>
      <w:r>
        <w:rPr>
          <w:rStyle w:val="CharStyle8"/>
          <w:rFonts w:cstheme="minorHAnsi"/>
          <w:color w:val="000000"/>
          <w:sz w:val="22"/>
          <w:szCs w:val="22"/>
        </w:rPr>
        <w:t xml:space="preserve">v </w:t>
      </w:r>
      <w:r w:rsidR="00763C90" w:rsidRPr="008D5D2F">
        <w:rPr>
          <w:rStyle w:val="CharStyle8"/>
          <w:rFonts w:cstheme="minorHAnsi"/>
          <w:color w:val="000000"/>
          <w:sz w:val="22"/>
          <w:szCs w:val="22"/>
        </w:rPr>
        <w:t>servisných strediskách</w:t>
      </w:r>
      <w:r>
        <w:rPr>
          <w:rStyle w:val="CharStyle8"/>
          <w:rFonts w:cstheme="minorHAnsi"/>
          <w:color w:val="000000"/>
          <w:sz w:val="22"/>
          <w:szCs w:val="22"/>
        </w:rPr>
        <w:t xml:space="preserve"> svojich</w:t>
      </w:r>
      <w:r w:rsidR="00763C90" w:rsidRPr="008D5D2F">
        <w:rPr>
          <w:rStyle w:val="CharStyle8"/>
          <w:rFonts w:cstheme="minorHAnsi"/>
          <w:color w:val="000000"/>
          <w:sz w:val="22"/>
          <w:szCs w:val="22"/>
        </w:rPr>
        <w:t xml:space="preserve"> zmluvných partnerov,</w:t>
      </w:r>
      <w:r w:rsidR="003D71CB">
        <w:rPr>
          <w:rStyle w:val="CharStyle8"/>
          <w:rFonts w:cstheme="minorHAnsi"/>
          <w:color w:val="000000"/>
          <w:sz w:val="22"/>
          <w:szCs w:val="22"/>
        </w:rPr>
        <w:t xml:space="preserve"> </w:t>
      </w:r>
      <w:r>
        <w:rPr>
          <w:rStyle w:val="CharStyle8"/>
          <w:rFonts w:cstheme="minorHAnsi"/>
          <w:color w:val="000000"/>
          <w:sz w:val="22"/>
          <w:szCs w:val="22"/>
        </w:rPr>
        <w:t>nachádzajúcich sa</w:t>
      </w:r>
      <w:r w:rsidR="003D71CB">
        <w:rPr>
          <w:rStyle w:val="CharStyle8"/>
          <w:rFonts w:cstheme="minorHAnsi"/>
          <w:color w:val="000000"/>
          <w:sz w:val="22"/>
          <w:szCs w:val="22"/>
        </w:rPr>
        <w:t xml:space="preserve"> vo vzdialenosti max. do </w:t>
      </w:r>
      <w:r w:rsidR="00A40B7B">
        <w:rPr>
          <w:rStyle w:val="CharStyle8"/>
          <w:rFonts w:cstheme="minorHAnsi"/>
          <w:color w:val="000000"/>
          <w:sz w:val="22"/>
          <w:szCs w:val="22"/>
        </w:rPr>
        <w:t>1</w:t>
      </w:r>
      <w:r w:rsidR="003D71CB">
        <w:rPr>
          <w:rStyle w:val="CharStyle8"/>
          <w:rFonts w:cstheme="minorHAnsi"/>
          <w:color w:val="000000"/>
          <w:sz w:val="22"/>
          <w:szCs w:val="22"/>
        </w:rPr>
        <w:t>50 km od sídla Kupujúceho</w:t>
      </w:r>
      <w:r>
        <w:rPr>
          <w:rStyle w:val="CharStyle8"/>
          <w:rFonts w:cstheme="minorHAnsi"/>
          <w:color w:val="000000"/>
          <w:sz w:val="22"/>
          <w:szCs w:val="22"/>
        </w:rPr>
        <w:t xml:space="preserve"> na adrese </w:t>
      </w:r>
      <w:r w:rsidR="003D71CB">
        <w:rPr>
          <w:rStyle w:val="CharStyle8"/>
          <w:rFonts w:cstheme="minorHAnsi"/>
          <w:color w:val="000000"/>
          <w:sz w:val="22"/>
          <w:szCs w:val="22"/>
        </w:rPr>
        <w:t xml:space="preserve">Majerská cesta 94, Banská Bystrica. </w:t>
      </w:r>
      <w:r>
        <w:rPr>
          <w:rStyle w:val="CharStyle8"/>
          <w:rFonts w:cstheme="minorHAnsi"/>
          <w:color w:val="000000"/>
          <w:sz w:val="22"/>
          <w:szCs w:val="22"/>
        </w:rPr>
        <w:t xml:space="preserve">Zoznam týchto servisných stredísk je Predávajúci povinný poskytnúť Kupujúcemu pri podpise Zmluvy a bude tvoriť Prílohu č. 3 Zmluvy. </w:t>
      </w:r>
      <w:r w:rsidR="00763C90" w:rsidRPr="0040444E">
        <w:rPr>
          <w:rStyle w:val="CharStyle8"/>
          <w:rFonts w:cstheme="minorHAnsi"/>
          <w:color w:val="000000"/>
          <w:sz w:val="22"/>
          <w:szCs w:val="22"/>
        </w:rPr>
        <w:t xml:space="preserve">Predávajúci sa zaväzuje </w:t>
      </w:r>
      <w:r w:rsidR="003D71CB" w:rsidRPr="0040444E">
        <w:rPr>
          <w:rStyle w:val="CharStyle8"/>
          <w:rFonts w:cstheme="minorHAnsi"/>
          <w:color w:val="000000"/>
          <w:sz w:val="22"/>
          <w:szCs w:val="22"/>
        </w:rPr>
        <w:t xml:space="preserve">v rámci autorizovaného servisu dodávať </w:t>
      </w:r>
      <w:r w:rsidR="00763C90" w:rsidRPr="0040444E">
        <w:rPr>
          <w:rStyle w:val="CharStyle8"/>
          <w:rFonts w:cstheme="minorHAnsi"/>
          <w:color w:val="000000"/>
          <w:sz w:val="22"/>
          <w:szCs w:val="22"/>
        </w:rPr>
        <w:t>origináln</w:t>
      </w:r>
      <w:r w:rsidR="003D71CB" w:rsidRPr="0040444E">
        <w:rPr>
          <w:rStyle w:val="CharStyle8"/>
          <w:rFonts w:cstheme="minorHAnsi"/>
          <w:color w:val="000000"/>
          <w:sz w:val="22"/>
          <w:szCs w:val="22"/>
        </w:rPr>
        <w:t>e</w:t>
      </w:r>
      <w:r w:rsidR="00763C90" w:rsidRPr="0040444E">
        <w:rPr>
          <w:rStyle w:val="CharStyle8"/>
          <w:rFonts w:cstheme="minorHAnsi"/>
          <w:color w:val="000000"/>
          <w:sz w:val="22"/>
          <w:szCs w:val="22"/>
        </w:rPr>
        <w:t xml:space="preserve"> náhradn</w:t>
      </w:r>
      <w:r w:rsidR="003D71CB" w:rsidRPr="0040444E">
        <w:rPr>
          <w:rStyle w:val="CharStyle8"/>
          <w:rFonts w:cstheme="minorHAnsi"/>
          <w:color w:val="000000"/>
          <w:sz w:val="22"/>
          <w:szCs w:val="22"/>
        </w:rPr>
        <w:t>é</w:t>
      </w:r>
      <w:r w:rsidR="00763C90" w:rsidRPr="0040444E">
        <w:rPr>
          <w:rStyle w:val="CharStyle8"/>
          <w:rFonts w:cstheme="minorHAnsi"/>
          <w:color w:val="000000"/>
          <w:sz w:val="22"/>
          <w:szCs w:val="22"/>
        </w:rPr>
        <w:t xml:space="preserve"> diel</w:t>
      </w:r>
      <w:r w:rsidR="003D71CB" w:rsidRPr="0040444E">
        <w:rPr>
          <w:rStyle w:val="CharStyle8"/>
          <w:rFonts w:cstheme="minorHAnsi"/>
          <w:color w:val="000000"/>
          <w:sz w:val="22"/>
          <w:szCs w:val="22"/>
        </w:rPr>
        <w:t>y</w:t>
      </w:r>
      <w:r w:rsidR="00763C90" w:rsidRPr="0040444E">
        <w:rPr>
          <w:rStyle w:val="CharStyle8"/>
          <w:rFonts w:cstheme="minorHAnsi"/>
          <w:color w:val="000000"/>
          <w:sz w:val="22"/>
          <w:szCs w:val="22"/>
        </w:rPr>
        <w:t>, príslušenstv</w:t>
      </w:r>
      <w:r w:rsidR="003D71CB" w:rsidRPr="0040444E">
        <w:rPr>
          <w:rStyle w:val="CharStyle8"/>
          <w:rFonts w:cstheme="minorHAnsi"/>
          <w:color w:val="000000"/>
          <w:sz w:val="22"/>
          <w:szCs w:val="22"/>
        </w:rPr>
        <w:t>o</w:t>
      </w:r>
      <w:r w:rsidR="00763C90" w:rsidRPr="0040444E">
        <w:rPr>
          <w:rStyle w:val="CharStyle8"/>
          <w:rFonts w:cstheme="minorHAnsi"/>
          <w:color w:val="000000"/>
          <w:sz w:val="22"/>
          <w:szCs w:val="22"/>
        </w:rPr>
        <w:t xml:space="preserve"> a ostatn</w:t>
      </w:r>
      <w:r w:rsidR="003D71CB" w:rsidRPr="0040444E">
        <w:rPr>
          <w:rStyle w:val="CharStyle8"/>
          <w:rFonts w:cstheme="minorHAnsi"/>
          <w:color w:val="000000"/>
          <w:sz w:val="22"/>
          <w:szCs w:val="22"/>
        </w:rPr>
        <w:t>é</w:t>
      </w:r>
      <w:r w:rsidR="00763C90" w:rsidRPr="0040444E">
        <w:rPr>
          <w:rStyle w:val="CharStyle8"/>
          <w:rFonts w:cstheme="minorHAnsi"/>
          <w:color w:val="000000"/>
          <w:sz w:val="22"/>
          <w:szCs w:val="22"/>
        </w:rPr>
        <w:t xml:space="preserve"> komponent</w:t>
      </w:r>
      <w:r w:rsidR="003D71CB" w:rsidRPr="0040444E">
        <w:rPr>
          <w:rStyle w:val="CharStyle8"/>
          <w:rFonts w:cstheme="minorHAnsi"/>
          <w:color w:val="000000"/>
          <w:sz w:val="22"/>
          <w:szCs w:val="22"/>
        </w:rPr>
        <w:t>y</w:t>
      </w:r>
      <w:r w:rsidR="00763C90" w:rsidRPr="0040444E">
        <w:rPr>
          <w:rStyle w:val="CharStyle8"/>
          <w:rFonts w:cstheme="minorHAnsi"/>
          <w:color w:val="000000"/>
          <w:sz w:val="22"/>
          <w:szCs w:val="22"/>
        </w:rPr>
        <w:t xml:space="preserve"> základnej a doplnkovej výbavy najmenej po dobu 10 rokov od podpisu posledného Protokolu o odovzdaní a prevzatí Tovaru.</w:t>
      </w:r>
      <w:r>
        <w:rPr>
          <w:rStyle w:val="CharStyle8"/>
          <w:rFonts w:cstheme="minorHAnsi"/>
          <w:color w:val="000000"/>
          <w:sz w:val="22"/>
          <w:szCs w:val="22"/>
        </w:rPr>
        <w:t xml:space="preserve"> Povinnosti podľa tohto odseku sa vzťahujú výlučne na nové Vozidlá. </w:t>
      </w:r>
    </w:p>
    <w:p w14:paraId="21448089" w14:textId="0409BA28" w:rsidR="003D71CB" w:rsidRPr="003D71CB" w:rsidRDefault="003D71CB" w:rsidP="008A5D70">
      <w:pPr>
        <w:pStyle w:val="Odsekzoznamu"/>
        <w:numPr>
          <w:ilvl w:val="0"/>
          <w:numId w:val="2"/>
        </w:numPr>
        <w:spacing w:line="274" w:lineRule="exact"/>
        <w:ind w:left="426" w:hanging="426"/>
        <w:jc w:val="both"/>
        <w:rPr>
          <w:rStyle w:val="CharStyle8"/>
          <w:rFonts w:asciiTheme="minorHAnsi" w:hAnsiTheme="minorHAnsi" w:cstheme="minorHAnsi"/>
          <w:sz w:val="22"/>
          <w:szCs w:val="22"/>
          <w:shd w:val="clear" w:color="auto" w:fill="auto"/>
        </w:rPr>
      </w:pPr>
      <w:r w:rsidRPr="003D71CB">
        <w:rPr>
          <w:rStyle w:val="CharStyle8"/>
          <w:rFonts w:asciiTheme="minorHAnsi" w:hAnsiTheme="minorHAnsi" w:cstheme="minorHAnsi"/>
          <w:color w:val="000000"/>
          <w:sz w:val="22"/>
          <w:szCs w:val="22"/>
        </w:rPr>
        <w:t xml:space="preserve">Kupujúci je povinný riadne a včas dodaný Tovar prevziať spôsobom dohodnutým v Zmluve do svojho výlučného vlastníctva a zaplatiť Kúpnu cenu za podmienok dohodnutých v článku II Zmluvy. </w:t>
      </w:r>
    </w:p>
    <w:p w14:paraId="5C03C6B5" w14:textId="1E470A4B" w:rsidR="003D71CB" w:rsidRPr="003D71CB" w:rsidRDefault="003D71CB" w:rsidP="008A5D70">
      <w:pPr>
        <w:pStyle w:val="Style4"/>
        <w:numPr>
          <w:ilvl w:val="0"/>
          <w:numId w:val="2"/>
        </w:numPr>
        <w:shd w:val="clear" w:color="auto" w:fill="auto"/>
        <w:autoSpaceDE w:val="0"/>
        <w:autoSpaceDN w:val="0"/>
        <w:adjustRightInd w:val="0"/>
        <w:spacing w:line="274" w:lineRule="exact"/>
        <w:ind w:left="426" w:hanging="426"/>
        <w:jc w:val="both"/>
        <w:rPr>
          <w:rFonts w:cstheme="minorHAnsi"/>
        </w:rPr>
      </w:pPr>
      <w:r w:rsidRPr="003D71CB">
        <w:rPr>
          <w:rStyle w:val="CharStyle8"/>
          <w:rFonts w:cstheme="minorHAnsi"/>
          <w:color w:val="000000"/>
          <w:sz w:val="22"/>
          <w:szCs w:val="22"/>
        </w:rPr>
        <w:t>Kupujúci nadobudne vlastnícke právo k Tovaru po riadnom uhradení Kúpnej ceny Tovar</w:t>
      </w:r>
      <w:r w:rsidR="003151FF">
        <w:rPr>
          <w:rStyle w:val="CharStyle8"/>
          <w:rFonts w:cstheme="minorHAnsi"/>
          <w:color w:val="000000"/>
          <w:sz w:val="22"/>
          <w:szCs w:val="22"/>
        </w:rPr>
        <w:t>u</w:t>
      </w:r>
      <w:r w:rsidRPr="003D71CB">
        <w:rPr>
          <w:rStyle w:val="CharStyle8"/>
          <w:rFonts w:cstheme="minorHAnsi"/>
          <w:color w:val="000000"/>
          <w:sz w:val="22"/>
          <w:szCs w:val="22"/>
        </w:rPr>
        <w:t xml:space="preserve">. Nebezpečenstvo vzniku škody na Tovare (poškodenie, strata, zničenie) prechádza na Kupujúceho po protokolárnom odovzdaní a prevzatí Tovaru. </w:t>
      </w:r>
    </w:p>
    <w:p w14:paraId="3E330E6A" w14:textId="77777777" w:rsidR="00163430" w:rsidRPr="008D5D2F" w:rsidRDefault="00163430" w:rsidP="008A5D70">
      <w:pPr>
        <w:pStyle w:val="Style4"/>
        <w:shd w:val="clear" w:color="auto" w:fill="auto"/>
        <w:spacing w:line="274" w:lineRule="exact"/>
        <w:ind w:firstLine="0"/>
        <w:jc w:val="both"/>
        <w:rPr>
          <w:rFonts w:cstheme="minorHAnsi"/>
          <w:sz w:val="22"/>
          <w:szCs w:val="22"/>
        </w:rPr>
      </w:pPr>
    </w:p>
    <w:p w14:paraId="1F2C7FA5" w14:textId="77777777" w:rsidR="00763C90" w:rsidRPr="008D5D2F" w:rsidRDefault="00763C90" w:rsidP="008A5D70">
      <w:pPr>
        <w:pStyle w:val="Style10"/>
        <w:keepNext/>
        <w:keepLines/>
        <w:shd w:val="clear" w:color="auto" w:fill="auto"/>
        <w:spacing w:before="0" w:line="274" w:lineRule="exact"/>
        <w:ind w:left="60"/>
        <w:jc w:val="center"/>
        <w:rPr>
          <w:rFonts w:cstheme="minorHAnsi"/>
          <w:sz w:val="22"/>
          <w:szCs w:val="22"/>
        </w:rPr>
      </w:pPr>
      <w:bookmarkStart w:id="2" w:name="bookmark4"/>
      <w:r w:rsidRPr="008D5D2F">
        <w:rPr>
          <w:rStyle w:val="CharStyle11"/>
          <w:rFonts w:cstheme="minorHAnsi"/>
          <w:b/>
          <w:bCs/>
          <w:color w:val="000000"/>
          <w:sz w:val="22"/>
          <w:szCs w:val="22"/>
        </w:rPr>
        <w:t>II</w:t>
      </w:r>
      <w:bookmarkEnd w:id="2"/>
    </w:p>
    <w:p w14:paraId="09299225" w14:textId="77777777" w:rsidR="00763C90" w:rsidRDefault="00763C90" w:rsidP="008A5D70">
      <w:pPr>
        <w:pStyle w:val="Style2"/>
        <w:shd w:val="clear" w:color="auto" w:fill="auto"/>
        <w:spacing w:after="0" w:line="274" w:lineRule="exact"/>
        <w:ind w:left="60"/>
        <w:rPr>
          <w:rStyle w:val="CharStyle9"/>
          <w:rFonts w:cstheme="minorHAnsi"/>
          <w:b/>
          <w:bCs/>
          <w:color w:val="000000"/>
          <w:sz w:val="22"/>
          <w:szCs w:val="22"/>
        </w:rPr>
      </w:pPr>
      <w:r w:rsidRPr="008D5D2F">
        <w:rPr>
          <w:rStyle w:val="CharStyle9"/>
          <w:rFonts w:cstheme="minorHAnsi"/>
          <w:b/>
          <w:bCs/>
          <w:color w:val="000000"/>
          <w:sz w:val="22"/>
          <w:szCs w:val="22"/>
        </w:rPr>
        <w:t>Kúpna cena</w:t>
      </w:r>
    </w:p>
    <w:p w14:paraId="6F9521A8" w14:textId="77777777" w:rsidR="00531744" w:rsidRPr="008D5D2F" w:rsidRDefault="00531744" w:rsidP="008A5D70">
      <w:pPr>
        <w:pStyle w:val="Style2"/>
        <w:shd w:val="clear" w:color="auto" w:fill="auto"/>
        <w:spacing w:after="0" w:line="274" w:lineRule="exact"/>
        <w:ind w:left="60"/>
        <w:rPr>
          <w:rFonts w:cstheme="minorHAnsi"/>
          <w:sz w:val="22"/>
          <w:szCs w:val="22"/>
        </w:rPr>
      </w:pPr>
    </w:p>
    <w:p w14:paraId="7B3DF7E9" w14:textId="7066AE99" w:rsidR="00FB72AE" w:rsidRPr="00FB72AE" w:rsidRDefault="00763C90" w:rsidP="00531744">
      <w:pPr>
        <w:pStyle w:val="Style4"/>
        <w:numPr>
          <w:ilvl w:val="0"/>
          <w:numId w:val="5"/>
        </w:numPr>
        <w:shd w:val="clear" w:color="auto" w:fill="auto"/>
        <w:spacing w:line="274" w:lineRule="exact"/>
        <w:ind w:left="426" w:right="2" w:hanging="426"/>
        <w:jc w:val="both"/>
        <w:rPr>
          <w:rFonts w:cstheme="minorHAnsi"/>
          <w:b/>
          <w:sz w:val="22"/>
          <w:szCs w:val="22"/>
          <w:u w:val="single"/>
          <w:lang w:eastAsia="cs-CZ"/>
        </w:rPr>
      </w:pPr>
      <w:r w:rsidRPr="008211D2">
        <w:rPr>
          <w:rStyle w:val="CharStyle8"/>
          <w:rFonts w:cstheme="minorHAnsi"/>
          <w:color w:val="000000"/>
          <w:sz w:val="22"/>
          <w:szCs w:val="22"/>
        </w:rPr>
        <w:t xml:space="preserve">Kúpna cena za Tovar </w:t>
      </w:r>
      <w:r w:rsidRPr="008211D2">
        <w:rPr>
          <w:rFonts w:cstheme="minorHAnsi"/>
          <w:sz w:val="22"/>
          <w:szCs w:val="22"/>
          <w:lang w:eastAsia="cs-CZ"/>
        </w:rPr>
        <w:t xml:space="preserve">je dohodnutá a stanovená na základe cenovej ponuky </w:t>
      </w:r>
      <w:r w:rsidR="00675244">
        <w:rPr>
          <w:rFonts w:cstheme="minorHAnsi"/>
          <w:sz w:val="22"/>
          <w:szCs w:val="22"/>
          <w:lang w:eastAsia="cs-CZ"/>
        </w:rPr>
        <w:t>P</w:t>
      </w:r>
      <w:r w:rsidRPr="008211D2">
        <w:rPr>
          <w:rFonts w:cstheme="minorHAnsi"/>
          <w:sz w:val="22"/>
          <w:szCs w:val="22"/>
          <w:lang w:eastAsia="cs-CZ"/>
        </w:rPr>
        <w:t xml:space="preserve">redávajúceho ako </w:t>
      </w:r>
      <w:r w:rsidRPr="008211D2">
        <w:rPr>
          <w:rFonts w:cstheme="minorHAnsi"/>
          <w:bCs/>
          <w:sz w:val="22"/>
          <w:szCs w:val="22"/>
        </w:rPr>
        <w:t xml:space="preserve">uchádzača vo verejnom obstarávaní v Prílohe č. </w:t>
      </w:r>
      <w:r w:rsidR="00AA1AE0" w:rsidRPr="008211D2">
        <w:rPr>
          <w:rFonts w:cstheme="minorHAnsi"/>
          <w:bCs/>
          <w:sz w:val="22"/>
          <w:szCs w:val="22"/>
        </w:rPr>
        <w:t xml:space="preserve">1 </w:t>
      </w:r>
      <w:r w:rsidRPr="008211D2">
        <w:rPr>
          <w:rFonts w:cstheme="minorHAnsi"/>
          <w:bCs/>
          <w:sz w:val="22"/>
          <w:szCs w:val="22"/>
        </w:rPr>
        <w:t xml:space="preserve">k Zmluve – </w:t>
      </w:r>
      <w:r w:rsidR="00AA1AE0" w:rsidRPr="008211D2">
        <w:rPr>
          <w:rFonts w:cstheme="minorHAnsi"/>
          <w:bCs/>
          <w:sz w:val="22"/>
          <w:szCs w:val="22"/>
        </w:rPr>
        <w:t>Návrh na plnenie kritéria</w:t>
      </w:r>
      <w:r w:rsidRPr="008211D2">
        <w:rPr>
          <w:rFonts w:cstheme="minorHAnsi"/>
          <w:bCs/>
          <w:sz w:val="22"/>
          <w:szCs w:val="22"/>
        </w:rPr>
        <w:t xml:space="preserve"> ( ďalej iba „cena Tovaru“ alebo „Kúpna cena“ ). Cena Tovaru sa </w:t>
      </w:r>
      <w:r w:rsidRPr="008211D2">
        <w:rPr>
          <w:rFonts w:cstheme="minorHAnsi"/>
          <w:sz w:val="22"/>
          <w:szCs w:val="22"/>
        </w:rPr>
        <w:t xml:space="preserve">považuje </w:t>
      </w:r>
      <w:r w:rsidRPr="008211D2">
        <w:rPr>
          <w:rFonts w:cstheme="minorHAnsi"/>
          <w:b/>
          <w:sz w:val="22"/>
          <w:szCs w:val="22"/>
        </w:rPr>
        <w:t>za cenu maximálnu</w:t>
      </w:r>
      <w:r w:rsidRPr="008211D2">
        <w:rPr>
          <w:rFonts w:cstheme="minorHAnsi"/>
          <w:sz w:val="22"/>
          <w:szCs w:val="22"/>
        </w:rPr>
        <w:t xml:space="preserve"> a platnú počas celej doby</w:t>
      </w:r>
      <w:r w:rsidRPr="008D5D2F">
        <w:rPr>
          <w:rFonts w:cstheme="minorHAnsi"/>
          <w:sz w:val="22"/>
          <w:szCs w:val="22"/>
        </w:rPr>
        <w:t xml:space="preserve"> trvania Zmluvy. Cena Tovaru je stanovená</w:t>
      </w:r>
      <w:r w:rsidRPr="008D5D2F">
        <w:rPr>
          <w:rFonts w:cstheme="minorHAnsi"/>
          <w:sz w:val="22"/>
          <w:szCs w:val="22"/>
          <w:lang w:eastAsia="cs-CZ"/>
        </w:rPr>
        <w:t xml:space="preserve"> podľa zákona NR SR č.</w:t>
      </w:r>
      <w:r w:rsidR="00675244">
        <w:rPr>
          <w:rFonts w:cstheme="minorHAnsi"/>
          <w:sz w:val="22"/>
          <w:szCs w:val="22"/>
          <w:lang w:eastAsia="cs-CZ"/>
        </w:rPr>
        <w:t xml:space="preserve"> </w:t>
      </w:r>
      <w:r w:rsidRPr="008D5D2F">
        <w:rPr>
          <w:rFonts w:cstheme="minorHAnsi"/>
          <w:sz w:val="22"/>
          <w:szCs w:val="22"/>
          <w:lang w:eastAsia="cs-CZ"/>
        </w:rPr>
        <w:t xml:space="preserve">18/1996  Z. z. o cenách v znení neskorších predpisov, Vyhlášky MF SR č. 87/1996 Z. z., ktorou sa vykonáva zákon č. 18/1996 Z. z. o cenách v znení neskorších predpisov za Tovar vrátane všetkých do úvahy prichádzajúcich nákladov. </w:t>
      </w:r>
    </w:p>
    <w:p w14:paraId="1AD84792" w14:textId="5DC3D6CE" w:rsidR="00763C90" w:rsidRPr="008D5D2F" w:rsidRDefault="00763C90" w:rsidP="008A5D70">
      <w:pPr>
        <w:pStyle w:val="Style4"/>
        <w:shd w:val="clear" w:color="auto" w:fill="auto"/>
        <w:spacing w:line="274" w:lineRule="exact"/>
        <w:ind w:left="426" w:right="2" w:firstLine="0"/>
        <w:jc w:val="both"/>
        <w:rPr>
          <w:rFonts w:cstheme="minorHAnsi"/>
          <w:b/>
          <w:sz w:val="22"/>
          <w:szCs w:val="22"/>
          <w:u w:val="single"/>
          <w:lang w:eastAsia="cs-CZ"/>
        </w:rPr>
      </w:pPr>
      <w:r w:rsidRPr="008D5D2F">
        <w:rPr>
          <w:rFonts w:cstheme="minorHAnsi"/>
          <w:b/>
          <w:sz w:val="22"/>
          <w:szCs w:val="22"/>
          <w:u w:val="single"/>
          <w:lang w:eastAsia="cs-CZ"/>
        </w:rPr>
        <w:t xml:space="preserve">Kúpna cena predstavuje celkom za </w:t>
      </w:r>
      <w:r w:rsidR="004F7424">
        <w:rPr>
          <w:rFonts w:cstheme="minorHAnsi"/>
          <w:b/>
          <w:sz w:val="22"/>
          <w:szCs w:val="22"/>
          <w:u w:val="single"/>
          <w:lang w:eastAsia="cs-CZ"/>
        </w:rPr>
        <w:t>48</w:t>
      </w:r>
      <w:r w:rsidRPr="008D5D2F">
        <w:rPr>
          <w:rFonts w:cstheme="minorHAnsi"/>
          <w:b/>
          <w:sz w:val="22"/>
          <w:szCs w:val="22"/>
          <w:u w:val="single"/>
          <w:lang w:eastAsia="cs-CZ"/>
        </w:rPr>
        <w:t xml:space="preserve"> ks</w:t>
      </w:r>
      <w:r w:rsidR="000955B1">
        <w:rPr>
          <w:rFonts w:cstheme="minorHAnsi"/>
          <w:b/>
          <w:sz w:val="22"/>
          <w:szCs w:val="22"/>
          <w:u w:val="single"/>
          <w:lang w:eastAsia="cs-CZ"/>
        </w:rPr>
        <w:t xml:space="preserve"> </w:t>
      </w:r>
      <w:r w:rsidR="00675244">
        <w:rPr>
          <w:rFonts w:cstheme="minorHAnsi"/>
          <w:b/>
          <w:sz w:val="22"/>
          <w:szCs w:val="22"/>
          <w:u w:val="single"/>
          <w:lang w:eastAsia="cs-CZ"/>
        </w:rPr>
        <w:t>Vozidiel</w:t>
      </w:r>
      <w:r w:rsidRPr="008D5D2F">
        <w:rPr>
          <w:rFonts w:cstheme="minorHAnsi"/>
          <w:b/>
          <w:sz w:val="22"/>
          <w:szCs w:val="22"/>
          <w:u w:val="single"/>
          <w:lang w:eastAsia="cs-CZ"/>
        </w:rPr>
        <w:t xml:space="preserve"> sumu:</w:t>
      </w:r>
    </w:p>
    <w:p w14:paraId="763E735E" w14:textId="77777777" w:rsidR="00763C90" w:rsidRPr="008D5D2F" w:rsidRDefault="00763C90" w:rsidP="008A5D70">
      <w:pPr>
        <w:pStyle w:val="Odsekzoznamu"/>
        <w:tabs>
          <w:tab w:val="left" w:pos="567"/>
          <w:tab w:val="left" w:pos="7088"/>
        </w:tabs>
        <w:spacing w:line="274" w:lineRule="exact"/>
        <w:ind w:left="720"/>
        <w:jc w:val="both"/>
        <w:rPr>
          <w:rFonts w:asciiTheme="minorHAnsi" w:hAnsiTheme="minorHAnsi" w:cstheme="minorHAnsi"/>
          <w:lang w:eastAsia="cs-CZ"/>
        </w:rPr>
      </w:pPr>
    </w:p>
    <w:p w14:paraId="54DCDA5A" w14:textId="4E157DB0" w:rsidR="00763C90" w:rsidRPr="008D5D2F" w:rsidRDefault="00763C90" w:rsidP="008A5D70">
      <w:pPr>
        <w:tabs>
          <w:tab w:val="left" w:pos="567"/>
          <w:tab w:val="left" w:pos="1843"/>
          <w:tab w:val="left" w:pos="7088"/>
        </w:tabs>
        <w:spacing w:line="274" w:lineRule="exact"/>
        <w:ind w:left="567" w:hanging="567"/>
        <w:jc w:val="both"/>
        <w:rPr>
          <w:rFonts w:asciiTheme="minorHAnsi" w:hAnsiTheme="minorHAnsi" w:cstheme="minorHAnsi"/>
          <w:sz w:val="22"/>
          <w:szCs w:val="22"/>
          <w:lang w:eastAsia="cs-CZ"/>
        </w:rPr>
      </w:pPr>
      <w:r w:rsidRPr="008D5D2F">
        <w:rPr>
          <w:rFonts w:asciiTheme="minorHAnsi" w:hAnsiTheme="minorHAnsi" w:cstheme="minorHAnsi"/>
          <w:sz w:val="22"/>
          <w:szCs w:val="22"/>
          <w:lang w:eastAsia="cs-CZ"/>
        </w:rPr>
        <w:tab/>
      </w:r>
      <w:r w:rsidRPr="008D5D2F">
        <w:rPr>
          <w:rFonts w:asciiTheme="minorHAnsi" w:hAnsiTheme="minorHAnsi" w:cstheme="minorHAnsi"/>
          <w:sz w:val="22"/>
          <w:szCs w:val="22"/>
          <w:lang w:eastAsia="cs-CZ"/>
        </w:rPr>
        <w:tab/>
        <w:t xml:space="preserve">Cena bez DPH   </w:t>
      </w:r>
      <w:r w:rsidRPr="008D5D2F">
        <w:rPr>
          <w:rFonts w:asciiTheme="minorHAnsi" w:hAnsiTheme="minorHAnsi" w:cstheme="minorHAnsi"/>
          <w:sz w:val="22"/>
          <w:szCs w:val="22"/>
          <w:lang w:eastAsia="cs-CZ"/>
        </w:rPr>
        <w:tab/>
      </w:r>
      <w:r w:rsidR="00675244">
        <w:rPr>
          <w:rFonts w:asciiTheme="minorHAnsi" w:hAnsiTheme="minorHAnsi" w:cstheme="minorHAnsi"/>
          <w:sz w:val="22"/>
          <w:szCs w:val="22"/>
          <w:lang w:eastAsia="cs-CZ"/>
        </w:rPr>
        <w:t xml:space="preserve"> </w:t>
      </w:r>
      <w:r w:rsidRPr="008D5D2F">
        <w:rPr>
          <w:rFonts w:asciiTheme="minorHAnsi" w:hAnsiTheme="minorHAnsi" w:cstheme="minorHAnsi"/>
          <w:sz w:val="22"/>
          <w:szCs w:val="22"/>
          <w:lang w:eastAsia="cs-CZ"/>
        </w:rPr>
        <w:t>Eur</w:t>
      </w:r>
    </w:p>
    <w:p w14:paraId="37B19C9E" w14:textId="24F56F4E" w:rsidR="00763C90" w:rsidRPr="008D5D2F" w:rsidRDefault="00763C90" w:rsidP="008A5D70">
      <w:pPr>
        <w:tabs>
          <w:tab w:val="left" w:pos="567"/>
          <w:tab w:val="left" w:pos="7088"/>
        </w:tabs>
        <w:spacing w:line="274" w:lineRule="exact"/>
        <w:ind w:left="1843" w:hanging="1843"/>
        <w:jc w:val="both"/>
        <w:rPr>
          <w:rFonts w:asciiTheme="minorHAnsi" w:hAnsiTheme="minorHAnsi" w:cstheme="minorHAnsi"/>
          <w:sz w:val="22"/>
          <w:szCs w:val="22"/>
          <w:lang w:eastAsia="cs-CZ"/>
        </w:rPr>
      </w:pPr>
      <w:r w:rsidRPr="008D5D2F">
        <w:rPr>
          <w:rFonts w:asciiTheme="minorHAnsi" w:hAnsiTheme="minorHAnsi" w:cstheme="minorHAnsi"/>
          <w:sz w:val="22"/>
          <w:szCs w:val="22"/>
          <w:lang w:eastAsia="cs-CZ"/>
        </w:rPr>
        <w:t xml:space="preserve">                      </w:t>
      </w:r>
      <w:r w:rsidRPr="008D5D2F">
        <w:rPr>
          <w:rFonts w:asciiTheme="minorHAnsi" w:hAnsiTheme="minorHAnsi" w:cstheme="minorHAnsi"/>
          <w:sz w:val="22"/>
          <w:szCs w:val="22"/>
          <w:lang w:eastAsia="cs-CZ"/>
        </w:rPr>
        <w:tab/>
        <w:t>DPH 2</w:t>
      </w:r>
      <w:r w:rsidR="007A6CFE">
        <w:rPr>
          <w:rFonts w:asciiTheme="minorHAnsi" w:hAnsiTheme="minorHAnsi" w:cstheme="minorHAnsi"/>
          <w:sz w:val="22"/>
          <w:szCs w:val="22"/>
          <w:lang w:eastAsia="cs-CZ"/>
        </w:rPr>
        <w:t>3</w:t>
      </w:r>
      <w:r w:rsidRPr="008D5D2F">
        <w:rPr>
          <w:rFonts w:asciiTheme="minorHAnsi" w:hAnsiTheme="minorHAnsi" w:cstheme="minorHAnsi"/>
          <w:sz w:val="22"/>
          <w:szCs w:val="22"/>
          <w:lang w:eastAsia="cs-CZ"/>
        </w:rPr>
        <w:t xml:space="preserve"> %             </w:t>
      </w:r>
      <w:r w:rsidRPr="008D5D2F">
        <w:rPr>
          <w:rFonts w:asciiTheme="minorHAnsi" w:hAnsiTheme="minorHAnsi" w:cstheme="minorHAnsi"/>
          <w:sz w:val="22"/>
          <w:szCs w:val="22"/>
          <w:lang w:eastAsia="cs-CZ"/>
        </w:rPr>
        <w:tab/>
      </w:r>
      <w:r w:rsidR="00C900B4">
        <w:rPr>
          <w:rFonts w:asciiTheme="minorHAnsi" w:hAnsiTheme="minorHAnsi" w:cstheme="minorHAnsi"/>
          <w:sz w:val="22"/>
          <w:szCs w:val="22"/>
          <w:lang w:eastAsia="cs-CZ"/>
        </w:rPr>
        <w:t xml:space="preserve"> </w:t>
      </w:r>
      <w:r w:rsidRPr="008D5D2F">
        <w:rPr>
          <w:rFonts w:asciiTheme="minorHAnsi" w:hAnsiTheme="minorHAnsi" w:cstheme="minorHAnsi"/>
          <w:sz w:val="22"/>
          <w:szCs w:val="22"/>
          <w:lang w:eastAsia="cs-CZ"/>
        </w:rPr>
        <w:t xml:space="preserve">Eur     </w:t>
      </w:r>
    </w:p>
    <w:p w14:paraId="33D21EC8" w14:textId="298394D7" w:rsidR="00763C90" w:rsidRPr="008D5D2F" w:rsidRDefault="00763C90" w:rsidP="008A5D70">
      <w:pPr>
        <w:tabs>
          <w:tab w:val="left" w:pos="567"/>
          <w:tab w:val="left" w:pos="7088"/>
        </w:tabs>
        <w:spacing w:line="274" w:lineRule="exact"/>
        <w:ind w:left="1843" w:hanging="1843"/>
        <w:jc w:val="both"/>
        <w:rPr>
          <w:rFonts w:asciiTheme="minorHAnsi" w:hAnsiTheme="minorHAnsi" w:cstheme="minorHAnsi"/>
          <w:b/>
          <w:sz w:val="22"/>
          <w:szCs w:val="22"/>
          <w:lang w:eastAsia="cs-CZ"/>
        </w:rPr>
      </w:pPr>
      <w:r w:rsidRPr="008D5D2F">
        <w:rPr>
          <w:rFonts w:asciiTheme="minorHAnsi" w:hAnsiTheme="minorHAnsi" w:cstheme="minorHAnsi"/>
          <w:sz w:val="22"/>
          <w:szCs w:val="22"/>
          <w:lang w:eastAsia="cs-CZ"/>
        </w:rPr>
        <w:t xml:space="preserve">       </w:t>
      </w:r>
      <w:r w:rsidRPr="008D5D2F">
        <w:rPr>
          <w:rFonts w:asciiTheme="minorHAnsi" w:hAnsiTheme="minorHAnsi" w:cstheme="minorHAnsi"/>
          <w:sz w:val="22"/>
          <w:szCs w:val="22"/>
          <w:lang w:eastAsia="cs-CZ"/>
        </w:rPr>
        <w:tab/>
      </w:r>
      <w:r w:rsidRPr="008D5D2F">
        <w:rPr>
          <w:rFonts w:asciiTheme="minorHAnsi" w:hAnsiTheme="minorHAnsi" w:cstheme="minorHAnsi"/>
          <w:sz w:val="22"/>
          <w:szCs w:val="22"/>
          <w:lang w:eastAsia="cs-CZ"/>
        </w:rPr>
        <w:tab/>
      </w:r>
      <w:r w:rsidRPr="008D5D2F">
        <w:rPr>
          <w:rFonts w:asciiTheme="minorHAnsi" w:hAnsiTheme="minorHAnsi" w:cstheme="minorHAnsi"/>
          <w:b/>
          <w:sz w:val="22"/>
          <w:szCs w:val="22"/>
          <w:lang w:eastAsia="cs-CZ"/>
        </w:rPr>
        <w:t xml:space="preserve">Cena s DPH </w:t>
      </w:r>
      <w:r w:rsidRPr="008D5D2F">
        <w:rPr>
          <w:rFonts w:asciiTheme="minorHAnsi" w:hAnsiTheme="minorHAnsi" w:cstheme="minorHAnsi"/>
          <w:b/>
          <w:sz w:val="22"/>
          <w:szCs w:val="22"/>
          <w:lang w:eastAsia="cs-CZ"/>
        </w:rPr>
        <w:tab/>
      </w:r>
      <w:r w:rsidR="00675244">
        <w:rPr>
          <w:rFonts w:asciiTheme="minorHAnsi" w:hAnsiTheme="minorHAnsi" w:cstheme="minorHAnsi"/>
          <w:b/>
          <w:sz w:val="22"/>
          <w:szCs w:val="22"/>
          <w:lang w:eastAsia="cs-CZ"/>
        </w:rPr>
        <w:t xml:space="preserve"> </w:t>
      </w:r>
      <w:r w:rsidRPr="008D5D2F">
        <w:rPr>
          <w:rFonts w:asciiTheme="minorHAnsi" w:hAnsiTheme="minorHAnsi" w:cstheme="minorHAnsi"/>
          <w:b/>
          <w:sz w:val="22"/>
          <w:szCs w:val="22"/>
          <w:lang w:eastAsia="cs-CZ"/>
        </w:rPr>
        <w:t>Eur</w:t>
      </w:r>
      <w:r w:rsidRPr="008D5D2F">
        <w:rPr>
          <w:rFonts w:asciiTheme="minorHAnsi" w:hAnsiTheme="minorHAnsi" w:cstheme="minorHAnsi"/>
          <w:b/>
          <w:sz w:val="22"/>
          <w:szCs w:val="22"/>
          <w:lang w:eastAsia="cs-CZ"/>
        </w:rPr>
        <w:tab/>
      </w:r>
      <w:r w:rsidRPr="008D5D2F">
        <w:rPr>
          <w:rFonts w:asciiTheme="minorHAnsi" w:hAnsiTheme="minorHAnsi" w:cstheme="minorHAnsi"/>
          <w:b/>
          <w:sz w:val="22"/>
          <w:szCs w:val="22"/>
          <w:lang w:eastAsia="cs-CZ"/>
        </w:rPr>
        <w:tab/>
        <w:t xml:space="preserve">                       </w:t>
      </w:r>
    </w:p>
    <w:p w14:paraId="1EF3C024" w14:textId="7C330682" w:rsidR="00763C90" w:rsidRPr="008D5D2F" w:rsidRDefault="00763C90" w:rsidP="008A5D70">
      <w:pPr>
        <w:tabs>
          <w:tab w:val="left" w:pos="567"/>
          <w:tab w:val="left" w:pos="7088"/>
        </w:tabs>
        <w:spacing w:line="274" w:lineRule="exact"/>
        <w:ind w:left="2268" w:hanging="2268"/>
        <w:jc w:val="both"/>
        <w:rPr>
          <w:rFonts w:asciiTheme="minorHAnsi" w:hAnsiTheme="minorHAnsi" w:cstheme="minorHAnsi"/>
          <w:b/>
          <w:sz w:val="22"/>
          <w:szCs w:val="22"/>
          <w:lang w:eastAsia="cs-CZ"/>
        </w:rPr>
      </w:pPr>
      <w:r w:rsidRPr="008D5D2F">
        <w:rPr>
          <w:rFonts w:asciiTheme="minorHAnsi" w:hAnsiTheme="minorHAnsi" w:cstheme="minorHAnsi"/>
          <w:sz w:val="22"/>
          <w:szCs w:val="22"/>
          <w:lang w:eastAsia="cs-CZ"/>
        </w:rPr>
        <w:tab/>
      </w:r>
      <w:r w:rsidR="00C16699">
        <w:rPr>
          <w:rFonts w:asciiTheme="minorHAnsi" w:hAnsiTheme="minorHAnsi" w:cstheme="minorHAnsi"/>
          <w:sz w:val="22"/>
          <w:szCs w:val="22"/>
          <w:lang w:eastAsia="cs-CZ"/>
        </w:rPr>
        <w:tab/>
      </w:r>
      <w:r w:rsidRPr="008D5D2F">
        <w:rPr>
          <w:rFonts w:asciiTheme="minorHAnsi" w:hAnsiTheme="minorHAnsi" w:cstheme="minorHAnsi"/>
          <w:b/>
          <w:sz w:val="22"/>
          <w:szCs w:val="22"/>
          <w:lang w:eastAsia="cs-CZ"/>
        </w:rPr>
        <w:t xml:space="preserve">slovom:  </w:t>
      </w:r>
      <w:r w:rsidR="00675244">
        <w:rPr>
          <w:rFonts w:asciiTheme="minorHAnsi" w:hAnsiTheme="minorHAnsi" w:cstheme="minorHAnsi"/>
          <w:b/>
          <w:sz w:val="22"/>
          <w:szCs w:val="22"/>
          <w:lang w:eastAsia="cs-CZ"/>
        </w:rPr>
        <w:t>..............................</w:t>
      </w:r>
      <w:r w:rsidRPr="008D5D2F">
        <w:rPr>
          <w:rFonts w:asciiTheme="minorHAnsi" w:hAnsiTheme="minorHAnsi" w:cstheme="minorHAnsi"/>
          <w:b/>
          <w:sz w:val="22"/>
          <w:szCs w:val="22"/>
          <w:lang w:eastAsia="cs-CZ"/>
        </w:rPr>
        <w:t>Eur</w:t>
      </w:r>
      <w:r w:rsidR="00675244">
        <w:rPr>
          <w:rFonts w:asciiTheme="minorHAnsi" w:hAnsiTheme="minorHAnsi" w:cstheme="minorHAnsi"/>
          <w:b/>
          <w:sz w:val="22"/>
          <w:szCs w:val="22"/>
          <w:lang w:eastAsia="cs-CZ"/>
        </w:rPr>
        <w:t xml:space="preserve"> .../</w:t>
      </w:r>
      <w:r w:rsidR="00A40B7B">
        <w:rPr>
          <w:rFonts w:asciiTheme="minorHAnsi" w:hAnsiTheme="minorHAnsi" w:cstheme="minorHAnsi"/>
          <w:b/>
          <w:sz w:val="22"/>
          <w:szCs w:val="22"/>
          <w:lang w:eastAsia="cs-CZ"/>
        </w:rPr>
        <w:t>.......</w:t>
      </w:r>
      <w:r w:rsidR="00675244">
        <w:rPr>
          <w:rFonts w:asciiTheme="minorHAnsi" w:hAnsiTheme="minorHAnsi" w:cstheme="minorHAnsi"/>
          <w:b/>
          <w:sz w:val="22"/>
          <w:szCs w:val="22"/>
          <w:lang w:eastAsia="cs-CZ"/>
        </w:rPr>
        <w:t xml:space="preserve"> centov vrátane DPH</w:t>
      </w:r>
      <w:r w:rsidRPr="008D5D2F">
        <w:rPr>
          <w:rFonts w:asciiTheme="minorHAnsi" w:hAnsiTheme="minorHAnsi" w:cstheme="minorHAnsi"/>
          <w:b/>
          <w:sz w:val="22"/>
          <w:szCs w:val="22"/>
          <w:lang w:eastAsia="cs-CZ"/>
        </w:rPr>
        <w:t>.</w:t>
      </w:r>
    </w:p>
    <w:p w14:paraId="2E2802C4" w14:textId="77777777" w:rsidR="00763C90" w:rsidRPr="008D5D2F" w:rsidRDefault="00763C90" w:rsidP="008A5D70">
      <w:pPr>
        <w:spacing w:line="274" w:lineRule="exact"/>
        <w:jc w:val="both"/>
        <w:rPr>
          <w:rFonts w:asciiTheme="minorHAnsi" w:hAnsiTheme="minorHAnsi" w:cstheme="minorHAnsi"/>
          <w:color w:val="auto"/>
          <w:sz w:val="22"/>
          <w:szCs w:val="22"/>
        </w:rPr>
      </w:pPr>
    </w:p>
    <w:p w14:paraId="4FFED705" w14:textId="5B829016" w:rsidR="00763C90" w:rsidRPr="008D5D2F" w:rsidRDefault="00763C90" w:rsidP="00531744">
      <w:pPr>
        <w:pStyle w:val="Style4"/>
        <w:numPr>
          <w:ilvl w:val="0"/>
          <w:numId w:val="5"/>
        </w:numPr>
        <w:shd w:val="clear" w:color="auto" w:fill="auto"/>
        <w:spacing w:line="274" w:lineRule="exact"/>
        <w:ind w:left="426" w:right="2" w:hanging="426"/>
        <w:jc w:val="both"/>
        <w:rPr>
          <w:rStyle w:val="CharStyle8"/>
          <w:rFonts w:cstheme="minorHAnsi"/>
          <w:sz w:val="22"/>
          <w:szCs w:val="22"/>
        </w:rPr>
      </w:pPr>
      <w:r w:rsidRPr="008D5D2F">
        <w:rPr>
          <w:rStyle w:val="CharStyle8"/>
          <w:rFonts w:cstheme="minorHAnsi"/>
          <w:color w:val="000000"/>
          <w:sz w:val="22"/>
          <w:szCs w:val="22"/>
        </w:rPr>
        <w:t xml:space="preserve">Kúpnou cenou sa rozumie cena Tovaru vrátane colných a daňových poplatkov, komplexného zabezpečenia služieb spojených s dodávkou Tovaru, vrátane dopravy do miesta plnenia </w:t>
      </w:r>
      <w:r w:rsidR="009D77D9" w:rsidRPr="008D5D2F">
        <w:rPr>
          <w:rStyle w:val="CharStyle8"/>
          <w:rFonts w:cstheme="minorHAnsi"/>
          <w:color w:val="000000"/>
          <w:sz w:val="22"/>
          <w:szCs w:val="22"/>
        </w:rPr>
        <w:t>uvedeného</w:t>
      </w:r>
      <w:r w:rsidR="009D77D9">
        <w:rPr>
          <w:rStyle w:val="CharStyle8"/>
          <w:rFonts w:cstheme="minorHAnsi"/>
          <w:color w:val="000000"/>
          <w:sz w:val="22"/>
          <w:szCs w:val="22"/>
        </w:rPr>
        <w:t xml:space="preserve"> </w:t>
      </w:r>
      <w:r w:rsidRPr="008D5D2F">
        <w:rPr>
          <w:rStyle w:val="CharStyle8"/>
          <w:rFonts w:cstheme="minorHAnsi"/>
          <w:color w:val="000000"/>
          <w:sz w:val="22"/>
          <w:szCs w:val="22"/>
        </w:rPr>
        <w:t>v</w:t>
      </w:r>
      <w:r w:rsidR="00675244">
        <w:rPr>
          <w:rStyle w:val="CharStyle8"/>
          <w:rFonts w:cstheme="minorHAnsi"/>
          <w:color w:val="000000"/>
          <w:sz w:val="22"/>
          <w:szCs w:val="22"/>
        </w:rPr>
        <w:t> </w:t>
      </w:r>
      <w:r w:rsidRPr="008D5D2F">
        <w:rPr>
          <w:rStyle w:val="CharStyle8"/>
          <w:rFonts w:cstheme="minorHAnsi"/>
          <w:color w:val="000000"/>
          <w:sz w:val="22"/>
          <w:szCs w:val="22"/>
        </w:rPr>
        <w:t>čl</w:t>
      </w:r>
      <w:r w:rsidR="00675244">
        <w:rPr>
          <w:rStyle w:val="CharStyle8"/>
          <w:rFonts w:cstheme="minorHAnsi"/>
          <w:color w:val="000000"/>
          <w:sz w:val="22"/>
          <w:szCs w:val="22"/>
        </w:rPr>
        <w:t xml:space="preserve">ánku </w:t>
      </w:r>
      <w:r w:rsidRPr="008D5D2F">
        <w:rPr>
          <w:rStyle w:val="CharStyle8"/>
          <w:rFonts w:cstheme="minorHAnsi"/>
          <w:color w:val="000000"/>
          <w:sz w:val="22"/>
          <w:szCs w:val="22"/>
        </w:rPr>
        <w:t xml:space="preserve"> </w:t>
      </w:r>
      <w:r w:rsidR="001F71C2">
        <w:rPr>
          <w:rStyle w:val="CharStyle8"/>
          <w:rFonts w:cstheme="minorHAnsi"/>
          <w:color w:val="000000"/>
          <w:sz w:val="22"/>
          <w:szCs w:val="22"/>
        </w:rPr>
        <w:t>II</w:t>
      </w:r>
      <w:r w:rsidRPr="008D5D2F">
        <w:rPr>
          <w:rStyle w:val="CharStyle8"/>
          <w:rFonts w:cstheme="minorHAnsi"/>
          <w:color w:val="000000"/>
          <w:sz w:val="22"/>
          <w:szCs w:val="22"/>
        </w:rPr>
        <w:t xml:space="preserve">I ods. </w:t>
      </w:r>
      <w:r w:rsidR="001F71C2">
        <w:rPr>
          <w:rStyle w:val="CharStyle8"/>
          <w:rFonts w:cstheme="minorHAnsi"/>
          <w:color w:val="000000"/>
          <w:sz w:val="22"/>
          <w:szCs w:val="22"/>
        </w:rPr>
        <w:t>1.</w:t>
      </w:r>
      <w:r w:rsidRPr="008D5D2F">
        <w:rPr>
          <w:rStyle w:val="CharStyle8"/>
          <w:rFonts w:cstheme="minorHAnsi"/>
          <w:color w:val="000000"/>
          <w:sz w:val="22"/>
          <w:szCs w:val="22"/>
        </w:rPr>
        <w:t xml:space="preserve"> tejto Zmluvy ( a vrátane nákladov na dopravu, poistenie a ostatné náklady </w:t>
      </w:r>
      <w:r w:rsidR="009D77D9" w:rsidRPr="008D5D2F">
        <w:rPr>
          <w:rStyle w:val="CharStyle8"/>
          <w:rFonts w:cstheme="minorHAnsi"/>
          <w:color w:val="000000"/>
          <w:sz w:val="22"/>
          <w:szCs w:val="22"/>
        </w:rPr>
        <w:t>spojené</w:t>
      </w:r>
      <w:r w:rsidR="009D77D9">
        <w:rPr>
          <w:rStyle w:val="CharStyle8"/>
          <w:rFonts w:cstheme="minorHAnsi"/>
          <w:color w:val="000000"/>
          <w:sz w:val="22"/>
          <w:szCs w:val="22"/>
        </w:rPr>
        <w:t xml:space="preserve"> </w:t>
      </w:r>
      <w:r w:rsidRPr="008D5D2F">
        <w:rPr>
          <w:rStyle w:val="CharStyle8"/>
          <w:rFonts w:cstheme="minorHAnsi"/>
          <w:color w:val="000000"/>
          <w:sz w:val="22"/>
          <w:szCs w:val="22"/>
        </w:rPr>
        <w:t>s</w:t>
      </w:r>
      <w:r w:rsidR="00071108">
        <w:rPr>
          <w:rStyle w:val="CharStyle8"/>
          <w:rFonts w:cstheme="minorHAnsi"/>
          <w:color w:val="000000"/>
          <w:sz w:val="22"/>
          <w:szCs w:val="22"/>
        </w:rPr>
        <w:t> </w:t>
      </w:r>
      <w:r w:rsidRPr="008D5D2F">
        <w:rPr>
          <w:rStyle w:val="CharStyle8"/>
          <w:rFonts w:cstheme="minorHAnsi"/>
          <w:color w:val="000000"/>
          <w:sz w:val="22"/>
          <w:szCs w:val="22"/>
        </w:rPr>
        <w:t>dodávkou</w:t>
      </w:r>
      <w:r w:rsidR="00071108">
        <w:rPr>
          <w:rStyle w:val="CharStyle8"/>
          <w:rFonts w:cstheme="minorHAnsi"/>
          <w:color w:val="000000"/>
          <w:sz w:val="22"/>
          <w:szCs w:val="22"/>
        </w:rPr>
        <w:t xml:space="preserve"> </w:t>
      </w:r>
      <w:r w:rsidRPr="008D5D2F">
        <w:rPr>
          <w:rStyle w:val="CharStyle8"/>
          <w:rFonts w:cstheme="minorHAnsi"/>
          <w:color w:val="000000"/>
          <w:sz w:val="22"/>
          <w:szCs w:val="22"/>
        </w:rPr>
        <w:t xml:space="preserve">Tovaru, náklady </w:t>
      </w:r>
      <w:r w:rsidRPr="008D5D2F">
        <w:rPr>
          <w:rFonts w:cstheme="minorHAnsi"/>
          <w:color w:val="000000"/>
          <w:sz w:val="22"/>
          <w:szCs w:val="22"/>
        </w:rPr>
        <w:t>odskúšania prevádzky, návodu na obsluhu a údržbu</w:t>
      </w:r>
      <w:r w:rsidR="00071108" w:rsidRPr="00071108">
        <w:rPr>
          <w:rFonts w:cstheme="minorHAnsi"/>
          <w:color w:val="000000"/>
          <w:sz w:val="22"/>
          <w:szCs w:val="22"/>
        </w:rPr>
        <w:t xml:space="preserve"> </w:t>
      </w:r>
      <w:r w:rsidR="00071108" w:rsidRPr="008D5D2F">
        <w:rPr>
          <w:rFonts w:cstheme="minorHAnsi"/>
          <w:color w:val="000000"/>
          <w:sz w:val="22"/>
          <w:szCs w:val="22"/>
        </w:rPr>
        <w:t>v</w:t>
      </w:r>
      <w:r w:rsidR="00071108">
        <w:rPr>
          <w:rFonts w:cstheme="minorHAnsi"/>
          <w:color w:val="000000"/>
          <w:sz w:val="22"/>
          <w:szCs w:val="22"/>
        </w:rPr>
        <w:t> </w:t>
      </w:r>
      <w:r w:rsidR="00071108" w:rsidRPr="008D5D2F">
        <w:rPr>
          <w:rFonts w:cstheme="minorHAnsi"/>
          <w:color w:val="000000"/>
          <w:sz w:val="22"/>
          <w:szCs w:val="22"/>
        </w:rPr>
        <w:t>slovenskom</w:t>
      </w:r>
      <w:r w:rsidR="00071108">
        <w:rPr>
          <w:rFonts w:cstheme="minorHAnsi"/>
          <w:color w:val="000000"/>
          <w:sz w:val="22"/>
          <w:szCs w:val="22"/>
        </w:rPr>
        <w:t xml:space="preserve"> </w:t>
      </w:r>
      <w:r w:rsidR="00071108" w:rsidRPr="008D5D2F">
        <w:rPr>
          <w:rFonts w:cstheme="minorHAnsi"/>
          <w:color w:val="000000"/>
          <w:sz w:val="22"/>
          <w:szCs w:val="22"/>
        </w:rPr>
        <w:t>jazyku</w:t>
      </w:r>
      <w:r w:rsidR="00071108">
        <w:rPr>
          <w:rFonts w:cstheme="minorHAnsi"/>
          <w:color w:val="000000"/>
          <w:sz w:val="22"/>
          <w:szCs w:val="22"/>
        </w:rPr>
        <w:t xml:space="preserve"> (prípadne v českom jazyku)</w:t>
      </w:r>
      <w:r w:rsidRPr="008D5D2F">
        <w:rPr>
          <w:rFonts w:cstheme="minorHAnsi"/>
          <w:color w:val="000000"/>
          <w:sz w:val="22"/>
          <w:szCs w:val="22"/>
        </w:rPr>
        <w:t xml:space="preserve">, servisného zošita so záručnými podmienkami </w:t>
      </w:r>
      <w:bookmarkStart w:id="3" w:name="_Hlk162557581"/>
      <w:r w:rsidRPr="008D5D2F">
        <w:rPr>
          <w:rFonts w:cstheme="minorHAnsi"/>
          <w:color w:val="000000"/>
          <w:sz w:val="22"/>
          <w:szCs w:val="22"/>
        </w:rPr>
        <w:t>v</w:t>
      </w:r>
      <w:r w:rsidR="00071108">
        <w:rPr>
          <w:rFonts w:cstheme="minorHAnsi"/>
          <w:color w:val="000000"/>
          <w:sz w:val="22"/>
          <w:szCs w:val="22"/>
        </w:rPr>
        <w:t> </w:t>
      </w:r>
      <w:r w:rsidRPr="008D5D2F">
        <w:rPr>
          <w:rFonts w:cstheme="minorHAnsi"/>
          <w:color w:val="000000"/>
          <w:sz w:val="22"/>
          <w:szCs w:val="22"/>
        </w:rPr>
        <w:t>slovenskom</w:t>
      </w:r>
      <w:r w:rsidR="00071108">
        <w:rPr>
          <w:rFonts w:cstheme="minorHAnsi"/>
          <w:color w:val="000000"/>
          <w:sz w:val="22"/>
          <w:szCs w:val="22"/>
        </w:rPr>
        <w:t xml:space="preserve"> </w:t>
      </w:r>
      <w:r w:rsidRPr="008D5D2F">
        <w:rPr>
          <w:rFonts w:cstheme="minorHAnsi"/>
          <w:color w:val="000000"/>
          <w:sz w:val="22"/>
          <w:szCs w:val="22"/>
        </w:rPr>
        <w:t>jazyku</w:t>
      </w:r>
      <w:r w:rsidR="00071108">
        <w:rPr>
          <w:rFonts w:cstheme="minorHAnsi"/>
          <w:color w:val="000000"/>
          <w:sz w:val="22"/>
          <w:szCs w:val="22"/>
        </w:rPr>
        <w:t xml:space="preserve"> (prípadne v českom jazyku),</w:t>
      </w:r>
      <w:r w:rsidRPr="008D5D2F">
        <w:rPr>
          <w:rFonts w:cstheme="minorHAnsi"/>
          <w:color w:val="000000"/>
          <w:sz w:val="22"/>
          <w:szCs w:val="22"/>
        </w:rPr>
        <w:t xml:space="preserve"> </w:t>
      </w:r>
      <w:bookmarkEnd w:id="3"/>
      <w:r w:rsidRPr="008D5D2F">
        <w:rPr>
          <w:rFonts w:cstheme="minorHAnsi"/>
          <w:color w:val="000000"/>
          <w:sz w:val="22"/>
          <w:szCs w:val="22"/>
        </w:rPr>
        <w:t xml:space="preserve">kompletného </w:t>
      </w:r>
      <w:r w:rsidR="009D77D9" w:rsidRPr="008D5D2F">
        <w:rPr>
          <w:rFonts w:cstheme="minorHAnsi"/>
          <w:color w:val="000000"/>
          <w:sz w:val="22"/>
          <w:szCs w:val="22"/>
        </w:rPr>
        <w:t>osvedčenia</w:t>
      </w:r>
      <w:r w:rsidR="009D77D9">
        <w:rPr>
          <w:rFonts w:cstheme="minorHAnsi"/>
          <w:color w:val="000000"/>
          <w:sz w:val="22"/>
          <w:szCs w:val="22"/>
        </w:rPr>
        <w:t xml:space="preserve"> </w:t>
      </w:r>
      <w:r w:rsidRPr="008D5D2F">
        <w:rPr>
          <w:rFonts w:cstheme="minorHAnsi"/>
          <w:color w:val="000000"/>
          <w:sz w:val="22"/>
          <w:szCs w:val="22"/>
        </w:rPr>
        <w:t xml:space="preserve">o evidencii vozidla, povinnej výbavy, kompletného príslušenstva pre plnohodnotnú prevádzku </w:t>
      </w:r>
      <w:r w:rsidR="00362D8D" w:rsidRPr="008D5D2F">
        <w:rPr>
          <w:rFonts w:cstheme="minorHAnsi"/>
          <w:color w:val="000000"/>
          <w:sz w:val="22"/>
          <w:szCs w:val="22"/>
        </w:rPr>
        <w:t>vozidla</w:t>
      </w:r>
      <w:r w:rsidRPr="008D5D2F">
        <w:rPr>
          <w:rFonts w:cstheme="minorHAnsi"/>
          <w:color w:val="000000"/>
          <w:sz w:val="22"/>
          <w:szCs w:val="22"/>
        </w:rPr>
        <w:t xml:space="preserve">, </w:t>
      </w:r>
      <w:r w:rsidRPr="000C6D89">
        <w:rPr>
          <w:rFonts w:cstheme="minorHAnsi"/>
          <w:color w:val="000000"/>
          <w:sz w:val="22"/>
          <w:szCs w:val="22"/>
        </w:rPr>
        <w:t xml:space="preserve">plného objemu prevádzkových </w:t>
      </w:r>
      <w:r w:rsidR="00AA1AE0" w:rsidRPr="000C6D89">
        <w:rPr>
          <w:rFonts w:cstheme="minorHAnsi"/>
          <w:color w:val="000000"/>
          <w:sz w:val="22"/>
          <w:szCs w:val="22"/>
        </w:rPr>
        <w:t>kvapalín</w:t>
      </w:r>
      <w:r w:rsidRPr="000C6D89">
        <w:rPr>
          <w:rFonts w:cstheme="minorHAnsi"/>
          <w:color w:val="000000"/>
          <w:sz w:val="22"/>
          <w:szCs w:val="22"/>
        </w:rPr>
        <w:t xml:space="preserve"> a mazív, vrátane</w:t>
      </w:r>
      <w:r w:rsidRPr="008D5D2F">
        <w:rPr>
          <w:rFonts w:cstheme="minorHAnsi"/>
          <w:color w:val="000000"/>
          <w:sz w:val="22"/>
          <w:szCs w:val="22"/>
        </w:rPr>
        <w:t xml:space="preserve"> vykonania predpredajného servisu a vrátane nákladov na materiál, filtre, dopravu a práce mechanika na servisnú prehliadku).</w:t>
      </w:r>
    </w:p>
    <w:p w14:paraId="7E8BAF08" w14:textId="758BC6C9" w:rsidR="00763C90" w:rsidRPr="008D5D2F" w:rsidRDefault="00763C90" w:rsidP="00531744">
      <w:pPr>
        <w:pStyle w:val="Odsekzoznamu"/>
        <w:numPr>
          <w:ilvl w:val="0"/>
          <w:numId w:val="5"/>
        </w:numPr>
        <w:spacing w:line="274" w:lineRule="exact"/>
        <w:ind w:left="426" w:hanging="426"/>
        <w:jc w:val="both"/>
        <w:rPr>
          <w:rFonts w:asciiTheme="minorHAnsi" w:hAnsiTheme="minorHAnsi" w:cstheme="minorHAnsi"/>
        </w:rPr>
      </w:pPr>
      <w:r w:rsidRPr="008D5D2F">
        <w:rPr>
          <w:rFonts w:asciiTheme="minorHAnsi" w:hAnsiTheme="minorHAnsi" w:cstheme="minorHAnsi"/>
          <w:lang w:eastAsia="cs-CZ"/>
        </w:rPr>
        <w:lastRenderedPageBreak/>
        <w:t xml:space="preserve">Preddavky na predmet kúpy </w:t>
      </w:r>
      <w:r w:rsidR="00071108">
        <w:rPr>
          <w:rFonts w:asciiTheme="minorHAnsi" w:hAnsiTheme="minorHAnsi" w:cstheme="minorHAnsi"/>
          <w:lang w:eastAsia="cs-CZ"/>
        </w:rPr>
        <w:t>K</w:t>
      </w:r>
      <w:r w:rsidRPr="008D5D2F">
        <w:rPr>
          <w:rFonts w:asciiTheme="minorHAnsi" w:hAnsiTheme="minorHAnsi" w:cstheme="minorHAnsi"/>
          <w:lang w:eastAsia="cs-CZ"/>
        </w:rPr>
        <w:t xml:space="preserve">upujúci neposkytuje vôbec.   </w:t>
      </w:r>
    </w:p>
    <w:p w14:paraId="4FC6CC67" w14:textId="0DE8CEE5" w:rsidR="00763C90" w:rsidRPr="008D5D2F" w:rsidRDefault="00763C90" w:rsidP="00531744">
      <w:pPr>
        <w:pStyle w:val="Odsekzoznamu"/>
        <w:numPr>
          <w:ilvl w:val="0"/>
          <w:numId w:val="5"/>
        </w:numPr>
        <w:spacing w:line="274" w:lineRule="exact"/>
        <w:ind w:left="426" w:hanging="426"/>
        <w:jc w:val="both"/>
        <w:rPr>
          <w:rFonts w:asciiTheme="minorHAnsi" w:hAnsiTheme="minorHAnsi" w:cstheme="minorHAnsi"/>
        </w:rPr>
      </w:pPr>
      <w:r w:rsidRPr="008D5D2F">
        <w:rPr>
          <w:rFonts w:asciiTheme="minorHAnsi" w:hAnsiTheme="minorHAnsi" w:cstheme="minorHAnsi"/>
        </w:rPr>
        <w:t xml:space="preserve">Predávajúci vyhlasuje a potvrdzuje, že cenová ponuka ním predložená vo verejnom obstarávaní a teda Kúpna cena je úplná, maximálna a záväzná, že v Kúpnej cene sú </w:t>
      </w:r>
      <w:r w:rsidR="00071108">
        <w:rPr>
          <w:rFonts w:asciiTheme="minorHAnsi" w:hAnsiTheme="minorHAnsi" w:cstheme="minorHAnsi"/>
        </w:rPr>
        <w:t>P</w:t>
      </w:r>
      <w:r w:rsidRPr="008D5D2F">
        <w:rPr>
          <w:rFonts w:asciiTheme="minorHAnsi" w:hAnsiTheme="minorHAnsi" w:cstheme="minorHAnsi"/>
        </w:rPr>
        <w:t xml:space="preserve">redávajúcim zahrnuté všetky do úvahy prichádzajúce náklady </w:t>
      </w:r>
      <w:r w:rsidR="00071108">
        <w:rPr>
          <w:rFonts w:asciiTheme="minorHAnsi" w:hAnsiTheme="minorHAnsi" w:cstheme="minorHAnsi"/>
        </w:rPr>
        <w:t>P</w:t>
      </w:r>
      <w:r w:rsidRPr="008D5D2F">
        <w:rPr>
          <w:rFonts w:asciiTheme="minorHAnsi" w:hAnsiTheme="minorHAnsi" w:cstheme="minorHAnsi"/>
        </w:rPr>
        <w:t xml:space="preserve">redávajúceho vynaložené pri dodaní Tovaru odo dňa podpisu Zmluvy až do doby odovzdania Tovaru ako celku </w:t>
      </w:r>
      <w:r w:rsidR="00071108">
        <w:rPr>
          <w:rFonts w:asciiTheme="minorHAnsi" w:hAnsiTheme="minorHAnsi" w:cstheme="minorHAnsi"/>
        </w:rPr>
        <w:t>K</w:t>
      </w:r>
      <w:r w:rsidRPr="008D5D2F">
        <w:rPr>
          <w:rFonts w:asciiTheme="minorHAnsi" w:hAnsiTheme="minorHAnsi" w:cstheme="minorHAnsi"/>
        </w:rPr>
        <w:t>upujúcemu.</w:t>
      </w:r>
    </w:p>
    <w:p w14:paraId="189C670F" w14:textId="77777777" w:rsidR="00763C90" w:rsidRDefault="00763C90" w:rsidP="00531744">
      <w:pPr>
        <w:pStyle w:val="Odsekzoznamu"/>
        <w:numPr>
          <w:ilvl w:val="0"/>
          <w:numId w:val="5"/>
        </w:numPr>
        <w:spacing w:line="274" w:lineRule="exact"/>
        <w:ind w:left="426" w:hanging="426"/>
        <w:jc w:val="both"/>
        <w:rPr>
          <w:rFonts w:asciiTheme="minorHAnsi" w:hAnsiTheme="minorHAnsi" w:cstheme="minorHAnsi"/>
        </w:rPr>
      </w:pPr>
      <w:r w:rsidRPr="008D5D2F">
        <w:rPr>
          <w:rFonts w:asciiTheme="minorHAnsi" w:hAnsiTheme="minorHAnsi" w:cstheme="minorHAnsi"/>
        </w:rPr>
        <w:t xml:space="preserve">Zmluvné strany sa dohodli, že pre prípad vzniku sporu sa má za to, že Predávajúci získal od Kupujúceho všetky informácie a v ponúknutej Kúpnej cene ich zohľadnil. Predávajúci sa nemôže dovolávať zvýšenia Kúpnej ceny najmä z dôvodu, že mu neboli známe alebo poskytnuté všetky potrebné informácie a podklady. </w:t>
      </w:r>
    </w:p>
    <w:p w14:paraId="1E294E0A" w14:textId="43B2863F" w:rsidR="002F2820" w:rsidRDefault="00071108" w:rsidP="00531744">
      <w:pPr>
        <w:pStyle w:val="Odsekzoznamu"/>
        <w:numPr>
          <w:ilvl w:val="0"/>
          <w:numId w:val="5"/>
        </w:numPr>
        <w:spacing w:line="274" w:lineRule="exact"/>
        <w:ind w:left="426" w:hanging="426"/>
        <w:jc w:val="both"/>
        <w:rPr>
          <w:rFonts w:asciiTheme="minorHAnsi" w:hAnsiTheme="minorHAnsi" w:cstheme="minorHAnsi"/>
        </w:rPr>
      </w:pPr>
      <w:r>
        <w:rPr>
          <w:rFonts w:asciiTheme="minorHAnsi" w:hAnsiTheme="minorHAnsi" w:cstheme="minorHAnsi"/>
        </w:rPr>
        <w:t xml:space="preserve">Podkladom pre úhradu Kúpnej ceny bude jedna faktúra vystavená Predávajúcim až po riadnom prevzatí Tovaru Kupujúcim. Na účely fakturácie sa za deň prevzatia Tovaru Kupujúcim považuje deň podpísania Protokolu o odovzdaní a prevzatí Tovaru oprávnenou osobou Kupujúceho. </w:t>
      </w:r>
      <w:r w:rsidR="003151FF">
        <w:rPr>
          <w:rFonts w:asciiTheme="minorHAnsi" w:hAnsiTheme="minorHAnsi" w:cstheme="minorHAnsi"/>
        </w:rPr>
        <w:t xml:space="preserve">Predávajúci nie je oprávnený fakturovať čiastočné plnenie ani požadovať zaplatenie pomernej časti kúpnej ceny za dodanie </w:t>
      </w:r>
      <w:r w:rsidR="004F7424">
        <w:rPr>
          <w:rFonts w:asciiTheme="minorHAnsi" w:hAnsiTheme="minorHAnsi" w:cstheme="minorHAnsi"/>
        </w:rPr>
        <w:t xml:space="preserve">časti </w:t>
      </w:r>
      <w:r w:rsidR="003151FF">
        <w:rPr>
          <w:rFonts w:asciiTheme="minorHAnsi" w:hAnsiTheme="minorHAnsi" w:cstheme="minorHAnsi"/>
        </w:rPr>
        <w:t>Vozid</w:t>
      </w:r>
      <w:r w:rsidR="004F7424">
        <w:rPr>
          <w:rFonts w:asciiTheme="minorHAnsi" w:hAnsiTheme="minorHAnsi" w:cstheme="minorHAnsi"/>
        </w:rPr>
        <w:t>ie</w:t>
      </w:r>
      <w:r w:rsidR="003151FF">
        <w:rPr>
          <w:rFonts w:asciiTheme="minorHAnsi" w:hAnsiTheme="minorHAnsi" w:cstheme="minorHAnsi"/>
        </w:rPr>
        <w:t xml:space="preserve">l. </w:t>
      </w:r>
    </w:p>
    <w:p w14:paraId="633A2041" w14:textId="700BC554" w:rsidR="002F2820" w:rsidRDefault="00763C90" w:rsidP="00531744">
      <w:pPr>
        <w:pStyle w:val="Odsekzoznamu"/>
        <w:numPr>
          <w:ilvl w:val="0"/>
          <w:numId w:val="5"/>
        </w:numPr>
        <w:spacing w:line="274" w:lineRule="exact"/>
        <w:ind w:left="426" w:hanging="426"/>
        <w:jc w:val="both"/>
        <w:rPr>
          <w:rFonts w:asciiTheme="minorHAnsi" w:hAnsiTheme="minorHAnsi" w:cstheme="minorHAnsi"/>
        </w:rPr>
      </w:pPr>
      <w:r w:rsidRPr="002F2820">
        <w:rPr>
          <w:rFonts w:asciiTheme="minorHAnsi" w:hAnsiTheme="minorHAnsi" w:cstheme="minorHAnsi"/>
          <w:lang w:eastAsia="cs-CZ"/>
        </w:rPr>
        <w:t xml:space="preserve">Splatnosť faktúry je </w:t>
      </w:r>
      <w:r w:rsidR="00A40B7B">
        <w:rPr>
          <w:rFonts w:asciiTheme="minorHAnsi" w:hAnsiTheme="minorHAnsi" w:cstheme="minorHAnsi"/>
          <w:lang w:eastAsia="cs-CZ"/>
        </w:rPr>
        <w:t>6</w:t>
      </w:r>
      <w:r w:rsidRPr="002F2820">
        <w:rPr>
          <w:rFonts w:asciiTheme="minorHAnsi" w:hAnsiTheme="minorHAnsi" w:cstheme="minorHAnsi"/>
          <w:lang w:eastAsia="cs-CZ"/>
        </w:rPr>
        <w:t>0 dní od dňa doporučeného doručenia faktúry do podateľne Kupujúceho.</w:t>
      </w:r>
    </w:p>
    <w:p w14:paraId="5CE44AC1" w14:textId="04C3B66D" w:rsidR="00763C90" w:rsidRPr="002F2820" w:rsidRDefault="00763C90" w:rsidP="00531744">
      <w:pPr>
        <w:pStyle w:val="Odsekzoznamu"/>
        <w:numPr>
          <w:ilvl w:val="0"/>
          <w:numId w:val="5"/>
        </w:numPr>
        <w:spacing w:line="274" w:lineRule="exact"/>
        <w:ind w:left="426" w:hanging="426"/>
        <w:jc w:val="both"/>
        <w:rPr>
          <w:rFonts w:asciiTheme="minorHAnsi" w:hAnsiTheme="minorHAnsi" w:cstheme="minorHAnsi"/>
        </w:rPr>
      </w:pPr>
      <w:r w:rsidRPr="002F2820">
        <w:rPr>
          <w:rFonts w:asciiTheme="minorHAnsi" w:hAnsiTheme="minorHAnsi" w:cstheme="minorHAnsi"/>
          <w:lang w:eastAsia="cs-CZ"/>
        </w:rPr>
        <w:t>Zmluvné strany vzájomne dohodli nasledovné podmienky fakturácie:</w:t>
      </w:r>
    </w:p>
    <w:p w14:paraId="3D14B870" w14:textId="2892CAE5" w:rsidR="00763C90" w:rsidRPr="008D5D2F" w:rsidRDefault="00763C90" w:rsidP="008A5D70">
      <w:pPr>
        <w:pStyle w:val="Style4"/>
        <w:numPr>
          <w:ilvl w:val="0"/>
          <w:numId w:val="1"/>
        </w:numPr>
        <w:shd w:val="clear" w:color="auto" w:fill="auto"/>
        <w:spacing w:line="274" w:lineRule="exact"/>
        <w:ind w:left="709" w:hanging="283"/>
        <w:jc w:val="both"/>
        <w:rPr>
          <w:rStyle w:val="CharStyle8"/>
          <w:rFonts w:cstheme="minorHAnsi"/>
          <w:sz w:val="22"/>
          <w:szCs w:val="22"/>
        </w:rPr>
      </w:pPr>
      <w:r w:rsidRPr="008D5D2F">
        <w:rPr>
          <w:rStyle w:val="CharStyle8"/>
          <w:rFonts w:cstheme="minorHAnsi"/>
          <w:color w:val="000000"/>
          <w:sz w:val="22"/>
          <w:szCs w:val="22"/>
        </w:rPr>
        <w:t xml:space="preserve">platba bude Kupujúcim vykonaná </w:t>
      </w:r>
      <w:r w:rsidR="00AB55EF">
        <w:rPr>
          <w:rStyle w:val="CharStyle8"/>
          <w:rFonts w:cstheme="minorHAnsi"/>
          <w:color w:val="000000"/>
          <w:sz w:val="22"/>
          <w:szCs w:val="22"/>
        </w:rPr>
        <w:t xml:space="preserve">bezhotovostne na bankový účet Predávajúceho uvedený v záhlaví Zmluvy, </w:t>
      </w:r>
    </w:p>
    <w:p w14:paraId="5EF470DC" w14:textId="32554BE5" w:rsidR="00763C90" w:rsidRPr="008D5D2F" w:rsidRDefault="00763C90" w:rsidP="008A5D70">
      <w:pPr>
        <w:pStyle w:val="Style4"/>
        <w:numPr>
          <w:ilvl w:val="0"/>
          <w:numId w:val="1"/>
        </w:numPr>
        <w:shd w:val="clear" w:color="auto" w:fill="auto"/>
        <w:spacing w:line="274" w:lineRule="exact"/>
        <w:ind w:left="709" w:hanging="283"/>
        <w:jc w:val="both"/>
        <w:rPr>
          <w:rStyle w:val="CharStyle8"/>
          <w:rFonts w:cstheme="minorHAnsi"/>
          <w:sz w:val="22"/>
          <w:szCs w:val="22"/>
        </w:rPr>
      </w:pPr>
      <w:r w:rsidRPr="008D5D2F">
        <w:rPr>
          <w:rStyle w:val="CharStyle8"/>
          <w:rFonts w:cstheme="minorHAnsi"/>
          <w:color w:val="000000"/>
          <w:sz w:val="22"/>
          <w:szCs w:val="22"/>
        </w:rPr>
        <w:t xml:space="preserve">neoddeliteľnou </w:t>
      </w:r>
      <w:r w:rsidRPr="000C6D89">
        <w:rPr>
          <w:rStyle w:val="CharStyle8"/>
          <w:rFonts w:cstheme="minorHAnsi"/>
          <w:color w:val="000000"/>
          <w:sz w:val="22"/>
          <w:szCs w:val="22"/>
        </w:rPr>
        <w:t>súčasťou faktú</w:t>
      </w:r>
      <w:r w:rsidR="007F6C6E" w:rsidRPr="000C6D89">
        <w:rPr>
          <w:rStyle w:val="CharStyle8"/>
          <w:rFonts w:cstheme="minorHAnsi"/>
          <w:color w:val="000000"/>
          <w:sz w:val="22"/>
          <w:szCs w:val="22"/>
        </w:rPr>
        <w:t>r</w:t>
      </w:r>
      <w:r w:rsidR="00AB55EF">
        <w:rPr>
          <w:rStyle w:val="CharStyle8"/>
          <w:rFonts w:cstheme="minorHAnsi"/>
          <w:color w:val="000000"/>
          <w:sz w:val="22"/>
          <w:szCs w:val="22"/>
        </w:rPr>
        <w:t>y sú</w:t>
      </w:r>
      <w:r w:rsidRPr="008D5D2F">
        <w:rPr>
          <w:rStyle w:val="CharStyle8"/>
          <w:rFonts w:cstheme="minorHAnsi"/>
          <w:color w:val="000000"/>
          <w:sz w:val="22"/>
          <w:szCs w:val="22"/>
        </w:rPr>
        <w:t xml:space="preserve">: Protokoly o odovzdaní a prevzatí Tovaru vzťahujúce sa </w:t>
      </w:r>
      <w:r w:rsidR="009D77D9">
        <w:rPr>
          <w:rStyle w:val="CharStyle8"/>
          <w:rFonts w:cstheme="minorHAnsi"/>
          <w:color w:val="000000"/>
          <w:sz w:val="22"/>
          <w:szCs w:val="22"/>
        </w:rPr>
        <w:t xml:space="preserve">                         </w:t>
      </w:r>
      <w:r w:rsidR="004F7424">
        <w:rPr>
          <w:rStyle w:val="CharStyle8"/>
          <w:rFonts w:cstheme="minorHAnsi"/>
          <w:color w:val="000000"/>
          <w:sz w:val="22"/>
          <w:szCs w:val="22"/>
        </w:rPr>
        <w:t>ku všetkým</w:t>
      </w:r>
      <w:r w:rsidRPr="008D5D2F">
        <w:rPr>
          <w:rStyle w:val="CharStyle8"/>
          <w:rFonts w:cstheme="minorHAnsi"/>
          <w:color w:val="000000"/>
          <w:sz w:val="22"/>
          <w:szCs w:val="22"/>
        </w:rPr>
        <w:t xml:space="preserve"> kusom </w:t>
      </w:r>
      <w:r w:rsidR="004F7424">
        <w:rPr>
          <w:rStyle w:val="CharStyle8"/>
          <w:rFonts w:cstheme="minorHAnsi"/>
          <w:color w:val="000000"/>
          <w:sz w:val="22"/>
          <w:szCs w:val="22"/>
        </w:rPr>
        <w:t>V</w:t>
      </w:r>
      <w:r w:rsidR="00362D8D" w:rsidRPr="008D5D2F">
        <w:rPr>
          <w:rStyle w:val="CharStyle8"/>
          <w:rFonts w:cstheme="minorHAnsi"/>
          <w:color w:val="000000"/>
          <w:sz w:val="22"/>
          <w:szCs w:val="22"/>
        </w:rPr>
        <w:t>ozidiel</w:t>
      </w:r>
      <w:r w:rsidRPr="008D5D2F">
        <w:rPr>
          <w:rStyle w:val="CharStyle8"/>
          <w:rFonts w:cstheme="minorHAnsi"/>
          <w:color w:val="000000"/>
          <w:sz w:val="22"/>
          <w:szCs w:val="22"/>
        </w:rPr>
        <w:t>, potvrdené poverenými zástupcami oboch Zmluvných strán.</w:t>
      </w:r>
    </w:p>
    <w:p w14:paraId="629A8F65" w14:textId="76D869AB" w:rsidR="00763C90" w:rsidRPr="002F2820" w:rsidRDefault="00763C90" w:rsidP="00531744">
      <w:pPr>
        <w:pStyle w:val="Odsekzoznamu"/>
        <w:numPr>
          <w:ilvl w:val="0"/>
          <w:numId w:val="5"/>
        </w:numPr>
        <w:tabs>
          <w:tab w:val="left" w:pos="7088"/>
        </w:tabs>
        <w:spacing w:line="274" w:lineRule="exact"/>
        <w:ind w:left="426" w:hanging="426"/>
        <w:jc w:val="both"/>
        <w:rPr>
          <w:rFonts w:asciiTheme="minorHAnsi" w:hAnsiTheme="minorHAnsi" w:cstheme="minorHAnsi"/>
          <w:lang w:eastAsia="cs-CZ"/>
        </w:rPr>
      </w:pPr>
      <w:r w:rsidRPr="002F2820">
        <w:rPr>
          <w:rFonts w:asciiTheme="minorHAnsi" w:hAnsiTheme="minorHAnsi" w:cstheme="minorHAnsi"/>
        </w:rPr>
        <w:t xml:space="preserve">Ak faktúra bude vystavená </w:t>
      </w:r>
    </w:p>
    <w:p w14:paraId="5E7C0FF9" w14:textId="77777777" w:rsidR="00763C90" w:rsidRPr="008D5D2F" w:rsidRDefault="00763C90" w:rsidP="00531744">
      <w:pPr>
        <w:pStyle w:val="Odsekzoznamu"/>
        <w:numPr>
          <w:ilvl w:val="0"/>
          <w:numId w:val="3"/>
        </w:numPr>
        <w:tabs>
          <w:tab w:val="left" w:pos="7088"/>
        </w:tabs>
        <w:spacing w:line="274" w:lineRule="exact"/>
        <w:ind w:left="709" w:hanging="283"/>
        <w:jc w:val="both"/>
        <w:rPr>
          <w:rFonts w:asciiTheme="minorHAnsi" w:hAnsiTheme="minorHAnsi" w:cstheme="minorHAnsi"/>
          <w:lang w:eastAsia="cs-CZ"/>
        </w:rPr>
      </w:pPr>
      <w:r w:rsidRPr="008D5D2F">
        <w:rPr>
          <w:rFonts w:asciiTheme="minorHAnsi" w:hAnsiTheme="minorHAnsi" w:cstheme="minorHAnsi"/>
        </w:rPr>
        <w:t>bez predloženia dokladov, ktoré Zmluvné strany označili za neoddeliteľnú súčasť faktúry alebo,</w:t>
      </w:r>
    </w:p>
    <w:p w14:paraId="587DAE14" w14:textId="77777777" w:rsidR="00763C90" w:rsidRPr="008D5D2F" w:rsidRDefault="00763C90" w:rsidP="00531744">
      <w:pPr>
        <w:pStyle w:val="Odsekzoznamu"/>
        <w:numPr>
          <w:ilvl w:val="0"/>
          <w:numId w:val="3"/>
        </w:numPr>
        <w:tabs>
          <w:tab w:val="left" w:pos="7088"/>
        </w:tabs>
        <w:spacing w:line="274" w:lineRule="exact"/>
        <w:ind w:left="709" w:hanging="283"/>
        <w:jc w:val="both"/>
        <w:rPr>
          <w:rFonts w:asciiTheme="minorHAnsi" w:hAnsiTheme="minorHAnsi" w:cstheme="minorHAnsi"/>
          <w:lang w:eastAsia="cs-CZ"/>
        </w:rPr>
      </w:pPr>
      <w:r w:rsidRPr="008D5D2F">
        <w:rPr>
          <w:rFonts w:asciiTheme="minorHAnsi" w:hAnsiTheme="minorHAnsi" w:cstheme="minorHAnsi"/>
        </w:rPr>
        <w:t>v sume nad rámec Predávajúcim predloženej Kúpnej ceny vo verejnom obstarávaní alebo,</w:t>
      </w:r>
    </w:p>
    <w:p w14:paraId="62E6D10D" w14:textId="4A3C2EA7" w:rsidR="00763C90" w:rsidRPr="0094124D" w:rsidRDefault="00763C90" w:rsidP="001427BB">
      <w:pPr>
        <w:pStyle w:val="Odsekzoznamu"/>
        <w:numPr>
          <w:ilvl w:val="0"/>
          <w:numId w:val="3"/>
        </w:numPr>
        <w:tabs>
          <w:tab w:val="left" w:pos="7088"/>
        </w:tabs>
        <w:spacing w:line="274" w:lineRule="exact"/>
        <w:ind w:left="709" w:hanging="283"/>
        <w:jc w:val="both"/>
        <w:rPr>
          <w:rFonts w:asciiTheme="minorHAnsi" w:hAnsiTheme="minorHAnsi" w:cstheme="minorHAnsi"/>
        </w:rPr>
      </w:pPr>
      <w:r w:rsidRPr="0094124D">
        <w:rPr>
          <w:rFonts w:asciiTheme="minorHAnsi" w:hAnsiTheme="minorHAnsi" w:cstheme="minorHAnsi"/>
        </w:rPr>
        <w:t>nad rámec skutočného rozsahu dodávky Tovaru alebo,</w:t>
      </w:r>
      <w:r w:rsidR="0094124D" w:rsidRPr="0094124D">
        <w:rPr>
          <w:rFonts w:asciiTheme="minorHAnsi" w:hAnsiTheme="minorHAnsi" w:cstheme="minorHAnsi"/>
        </w:rPr>
        <w:t xml:space="preserve"> </w:t>
      </w:r>
      <w:r w:rsidRPr="0094124D">
        <w:rPr>
          <w:rFonts w:asciiTheme="minorHAnsi" w:hAnsiTheme="minorHAnsi" w:cstheme="minorHAnsi"/>
        </w:rPr>
        <w:t xml:space="preserve">a to čo i len z nedbanlivosti alebo omylu Predávajúceho, alebo ak </w:t>
      </w:r>
    </w:p>
    <w:p w14:paraId="4BEEDB81" w14:textId="77777777" w:rsidR="00763C90" w:rsidRPr="008D5D2F" w:rsidRDefault="00763C90" w:rsidP="00531744">
      <w:pPr>
        <w:pStyle w:val="Odsekzoznamu"/>
        <w:numPr>
          <w:ilvl w:val="0"/>
          <w:numId w:val="4"/>
        </w:numPr>
        <w:tabs>
          <w:tab w:val="left" w:pos="7088"/>
        </w:tabs>
        <w:spacing w:line="274" w:lineRule="exact"/>
        <w:ind w:left="709" w:hanging="283"/>
        <w:jc w:val="both"/>
        <w:rPr>
          <w:rFonts w:asciiTheme="minorHAnsi" w:hAnsiTheme="minorHAnsi" w:cstheme="minorHAnsi"/>
          <w:lang w:eastAsia="cs-CZ"/>
        </w:rPr>
      </w:pPr>
      <w:r w:rsidRPr="008D5D2F">
        <w:rPr>
          <w:rFonts w:asciiTheme="minorHAnsi" w:hAnsiTheme="minorHAnsi" w:cstheme="minorHAnsi"/>
          <w:lang w:eastAsia="cs-CZ"/>
        </w:rPr>
        <w:t xml:space="preserve">faktúra nebude obsahovať všetky náležitosti v zmysle zákona  č. 222/2004 Z. z. o dani z pridanej hodnoty v znení neskorších predpisov, </w:t>
      </w:r>
    </w:p>
    <w:p w14:paraId="2567C067" w14:textId="6252C797" w:rsidR="00763C90" w:rsidRPr="008D5D2F" w:rsidRDefault="00763C90" w:rsidP="008A5D70">
      <w:pPr>
        <w:tabs>
          <w:tab w:val="left" w:pos="7088"/>
        </w:tabs>
        <w:spacing w:line="274" w:lineRule="exact"/>
        <w:ind w:left="426"/>
        <w:jc w:val="both"/>
        <w:rPr>
          <w:rFonts w:asciiTheme="minorHAnsi" w:hAnsiTheme="minorHAnsi" w:cstheme="minorHAnsi"/>
          <w:sz w:val="22"/>
          <w:szCs w:val="22"/>
          <w:lang w:eastAsia="cs-CZ"/>
        </w:rPr>
      </w:pPr>
      <w:r w:rsidRPr="008D5D2F">
        <w:rPr>
          <w:rFonts w:asciiTheme="minorHAnsi" w:hAnsiTheme="minorHAnsi" w:cstheme="minorHAnsi"/>
          <w:sz w:val="22"/>
          <w:szCs w:val="22"/>
          <w:lang w:eastAsia="cs-CZ"/>
        </w:rPr>
        <w:t>vo všetkých uvedených prípadoch platí, že</w:t>
      </w:r>
      <w:r w:rsidRPr="008D5D2F">
        <w:rPr>
          <w:rFonts w:asciiTheme="minorHAnsi" w:hAnsiTheme="minorHAnsi" w:cstheme="minorHAnsi"/>
          <w:sz w:val="22"/>
          <w:szCs w:val="22"/>
        </w:rPr>
        <w:t xml:space="preserve"> faktúra nie je spôsobilá na jej úhradu, Kupujúci nie je </w:t>
      </w:r>
      <w:r w:rsidR="009D77D9">
        <w:rPr>
          <w:rFonts w:asciiTheme="minorHAnsi" w:hAnsiTheme="minorHAnsi" w:cstheme="minorHAnsi"/>
          <w:sz w:val="22"/>
          <w:szCs w:val="22"/>
        </w:rPr>
        <w:t xml:space="preserve">                     </w:t>
      </w:r>
      <w:r w:rsidRPr="008D5D2F">
        <w:rPr>
          <w:rFonts w:asciiTheme="minorHAnsi" w:hAnsiTheme="minorHAnsi" w:cstheme="minorHAnsi"/>
          <w:sz w:val="22"/>
          <w:szCs w:val="22"/>
        </w:rPr>
        <w:t xml:space="preserve">v omeškaní s úhradou Kúpnej ceny a </w:t>
      </w:r>
      <w:r w:rsidRPr="008D5D2F">
        <w:rPr>
          <w:rFonts w:asciiTheme="minorHAnsi" w:hAnsiTheme="minorHAnsi" w:cstheme="minorHAnsi"/>
          <w:sz w:val="22"/>
          <w:szCs w:val="22"/>
          <w:lang w:eastAsia="cs-CZ"/>
        </w:rPr>
        <w:t xml:space="preserve">je oprávnený vrátiť faktúru Predávajúcemu na doplnenie alebo prepracovanie. Vrátením faktúry sa preruší splatnosť faktúry a nová </w:t>
      </w:r>
      <w:r w:rsidR="00A40B7B">
        <w:rPr>
          <w:rFonts w:asciiTheme="minorHAnsi" w:hAnsiTheme="minorHAnsi" w:cstheme="minorHAnsi"/>
          <w:sz w:val="22"/>
          <w:szCs w:val="22"/>
          <w:lang w:eastAsia="cs-CZ"/>
        </w:rPr>
        <w:t>6</w:t>
      </w:r>
      <w:r w:rsidRPr="008D5D2F">
        <w:rPr>
          <w:rFonts w:asciiTheme="minorHAnsi" w:hAnsiTheme="minorHAnsi" w:cstheme="minorHAnsi"/>
          <w:sz w:val="22"/>
          <w:szCs w:val="22"/>
          <w:lang w:eastAsia="cs-CZ"/>
        </w:rPr>
        <w:t xml:space="preserve">0-dňová lehota splatnosti začína plynúť od  doručenia novej faktúry spĺňajúcej všetky kritériá podľa tohto článku Zmluvy. </w:t>
      </w:r>
    </w:p>
    <w:p w14:paraId="2D363E12" w14:textId="77777777" w:rsidR="002F2820" w:rsidRDefault="00763C90" w:rsidP="00531744">
      <w:pPr>
        <w:pStyle w:val="Odsekzoznamu"/>
        <w:numPr>
          <w:ilvl w:val="0"/>
          <w:numId w:val="5"/>
        </w:numPr>
        <w:tabs>
          <w:tab w:val="left" w:pos="7088"/>
        </w:tabs>
        <w:spacing w:line="274" w:lineRule="exact"/>
        <w:ind w:left="426" w:hanging="426"/>
        <w:jc w:val="both"/>
        <w:rPr>
          <w:rFonts w:asciiTheme="minorHAnsi" w:hAnsiTheme="minorHAnsi" w:cstheme="minorHAnsi"/>
          <w:lang w:eastAsia="cs-CZ"/>
        </w:rPr>
      </w:pPr>
      <w:r w:rsidRPr="002F2820">
        <w:rPr>
          <w:rFonts w:asciiTheme="minorHAnsi" w:hAnsiTheme="minorHAnsi" w:cstheme="minorHAnsi"/>
          <w:lang w:eastAsia="cs-CZ"/>
        </w:rPr>
        <w:t xml:space="preserve">Faktúra sa považuje za zaplatenú dňom pripísania úhrady na účet Predávajúceho. </w:t>
      </w:r>
    </w:p>
    <w:p w14:paraId="51A3480E" w14:textId="77777777" w:rsidR="002F2820" w:rsidRDefault="00763C90" w:rsidP="00531744">
      <w:pPr>
        <w:pStyle w:val="Odsekzoznamu"/>
        <w:numPr>
          <w:ilvl w:val="0"/>
          <w:numId w:val="5"/>
        </w:numPr>
        <w:tabs>
          <w:tab w:val="left" w:pos="7088"/>
        </w:tabs>
        <w:spacing w:line="274" w:lineRule="exact"/>
        <w:ind w:left="426" w:hanging="426"/>
        <w:jc w:val="both"/>
        <w:rPr>
          <w:rFonts w:asciiTheme="minorHAnsi" w:hAnsiTheme="minorHAnsi" w:cstheme="minorHAnsi"/>
          <w:lang w:eastAsia="cs-CZ"/>
        </w:rPr>
      </w:pPr>
      <w:r w:rsidRPr="002F2820">
        <w:rPr>
          <w:rFonts w:asciiTheme="minorHAnsi" w:hAnsiTheme="minorHAnsi" w:cstheme="minorHAnsi"/>
          <w:lang w:eastAsia="cs-CZ"/>
        </w:rPr>
        <w:t xml:space="preserve">Predávajúci je v prípade omeškania Kupujúceho s úhradou faktúry, oprávnený účtovať Kupujúcemu úroky omeškania vo výške uvedenej v § 369 ods. 2 Obchodného zákonníka.  </w:t>
      </w:r>
    </w:p>
    <w:p w14:paraId="27ABC694" w14:textId="77777777" w:rsidR="002F2820" w:rsidRDefault="00DE08E3" w:rsidP="00531744">
      <w:pPr>
        <w:pStyle w:val="Odsekzoznamu"/>
        <w:numPr>
          <w:ilvl w:val="0"/>
          <w:numId w:val="5"/>
        </w:numPr>
        <w:tabs>
          <w:tab w:val="left" w:pos="7088"/>
        </w:tabs>
        <w:spacing w:line="274" w:lineRule="exact"/>
        <w:ind w:left="426" w:hanging="426"/>
        <w:jc w:val="both"/>
        <w:rPr>
          <w:rFonts w:asciiTheme="minorHAnsi" w:hAnsiTheme="minorHAnsi" w:cstheme="minorHAnsi"/>
          <w:lang w:eastAsia="cs-CZ"/>
        </w:rPr>
      </w:pPr>
      <w:r w:rsidRPr="002F2820">
        <w:rPr>
          <w:rFonts w:asciiTheme="minorHAnsi" w:hAnsiTheme="minorHAnsi" w:cstheme="minorHAnsi"/>
        </w:rPr>
        <w:t xml:space="preserve">Kupujúci je oprávnený započítať akúkoľvek svoju i nesplatnú pohľadávku, ktorú má voči Predávajúcemu, s pohľadávkou, i nesplatnou, ktorá vznikne z tejto </w:t>
      </w:r>
      <w:r w:rsidR="00AB55EF" w:rsidRPr="002F2820">
        <w:rPr>
          <w:rFonts w:asciiTheme="minorHAnsi" w:hAnsiTheme="minorHAnsi" w:cstheme="minorHAnsi"/>
        </w:rPr>
        <w:t>Z</w:t>
      </w:r>
      <w:r w:rsidRPr="002F2820">
        <w:rPr>
          <w:rFonts w:asciiTheme="minorHAnsi" w:hAnsiTheme="minorHAnsi" w:cstheme="minorHAnsi"/>
        </w:rPr>
        <w:t xml:space="preserve">mluvy Predávajúcemu voči </w:t>
      </w:r>
      <w:r w:rsidR="00AB55EF" w:rsidRPr="002F2820">
        <w:rPr>
          <w:rFonts w:asciiTheme="minorHAnsi" w:hAnsiTheme="minorHAnsi" w:cstheme="minorHAnsi"/>
        </w:rPr>
        <w:t>K</w:t>
      </w:r>
      <w:r w:rsidRPr="002F2820">
        <w:rPr>
          <w:rFonts w:asciiTheme="minorHAnsi" w:hAnsiTheme="minorHAnsi" w:cstheme="minorHAnsi"/>
        </w:rPr>
        <w:t xml:space="preserve">upujúcemu. Zápočet pohľadávok môže </w:t>
      </w:r>
      <w:r w:rsidR="00AB55EF" w:rsidRPr="002F2820">
        <w:rPr>
          <w:rFonts w:asciiTheme="minorHAnsi" w:hAnsiTheme="minorHAnsi" w:cstheme="minorHAnsi"/>
        </w:rPr>
        <w:t>K</w:t>
      </w:r>
      <w:r w:rsidRPr="002F2820">
        <w:rPr>
          <w:rFonts w:asciiTheme="minorHAnsi" w:hAnsiTheme="minorHAnsi" w:cstheme="minorHAnsi"/>
        </w:rPr>
        <w:t xml:space="preserve">upujúci uplatniť pri úhrade faktúry Predávajúceho. </w:t>
      </w:r>
    </w:p>
    <w:p w14:paraId="2C1091A1" w14:textId="0A9C4265" w:rsidR="00DE08E3" w:rsidRPr="002F2820" w:rsidRDefault="00DE08E3" w:rsidP="00531744">
      <w:pPr>
        <w:pStyle w:val="Odsekzoznamu"/>
        <w:numPr>
          <w:ilvl w:val="0"/>
          <w:numId w:val="5"/>
        </w:numPr>
        <w:tabs>
          <w:tab w:val="left" w:pos="7088"/>
        </w:tabs>
        <w:spacing w:line="274" w:lineRule="exact"/>
        <w:ind w:left="426" w:hanging="426"/>
        <w:jc w:val="both"/>
        <w:rPr>
          <w:rFonts w:asciiTheme="minorHAnsi" w:hAnsiTheme="minorHAnsi" w:cstheme="minorHAnsi"/>
          <w:lang w:eastAsia="cs-CZ"/>
        </w:rPr>
      </w:pPr>
      <w:r w:rsidRPr="002F2820">
        <w:rPr>
          <w:rFonts w:asciiTheme="minorHAnsi" w:hAnsiTheme="minorHAnsi" w:cstheme="minorHAnsi"/>
        </w:rPr>
        <w:t xml:space="preserve">Zmluvné strany sa dohodli, v rozsahu v akom to právne predpisy pripúšťajú, že vylučujú právo Predávajúceho započítať akúkoľvek jeho pohľadávku voči </w:t>
      </w:r>
      <w:r w:rsidR="00AB55EF" w:rsidRPr="002F2820">
        <w:rPr>
          <w:rFonts w:asciiTheme="minorHAnsi" w:hAnsiTheme="minorHAnsi" w:cstheme="minorHAnsi"/>
        </w:rPr>
        <w:t>K</w:t>
      </w:r>
      <w:r w:rsidRPr="002F2820">
        <w:rPr>
          <w:rFonts w:asciiTheme="minorHAnsi" w:hAnsiTheme="minorHAnsi" w:cstheme="minorHAnsi"/>
        </w:rPr>
        <w:t xml:space="preserve">upujúcemu oproti akejkoľvek pohľadávke </w:t>
      </w:r>
      <w:r w:rsidR="00AB55EF" w:rsidRPr="002F2820">
        <w:rPr>
          <w:rFonts w:asciiTheme="minorHAnsi" w:hAnsiTheme="minorHAnsi" w:cstheme="minorHAnsi"/>
        </w:rPr>
        <w:t>K</w:t>
      </w:r>
      <w:r w:rsidRPr="002F2820">
        <w:rPr>
          <w:rFonts w:asciiTheme="minorHAnsi" w:hAnsiTheme="minorHAnsi" w:cstheme="minorHAnsi"/>
        </w:rPr>
        <w:t>upujúceho.</w:t>
      </w:r>
    </w:p>
    <w:p w14:paraId="558571EE" w14:textId="77777777" w:rsidR="00971C09" w:rsidRDefault="00971C09" w:rsidP="008A5D70">
      <w:pPr>
        <w:pStyle w:val="Odsekzoznamu"/>
        <w:widowControl w:val="0"/>
        <w:tabs>
          <w:tab w:val="left" w:pos="567"/>
          <w:tab w:val="left" w:pos="7088"/>
        </w:tabs>
        <w:spacing w:line="274" w:lineRule="exact"/>
        <w:ind w:left="426"/>
        <w:jc w:val="both"/>
        <w:rPr>
          <w:rFonts w:asciiTheme="minorHAnsi" w:hAnsiTheme="minorHAnsi" w:cstheme="minorHAnsi"/>
          <w:lang w:eastAsia="cs-CZ"/>
        </w:rPr>
      </w:pPr>
    </w:p>
    <w:p w14:paraId="2B319A68" w14:textId="77777777" w:rsidR="00763C90" w:rsidRPr="008D5D2F" w:rsidRDefault="00763C90" w:rsidP="008A5D70">
      <w:pPr>
        <w:pStyle w:val="Style10"/>
        <w:keepNext/>
        <w:keepLines/>
        <w:shd w:val="clear" w:color="auto" w:fill="auto"/>
        <w:spacing w:before="0" w:line="274" w:lineRule="exact"/>
        <w:ind w:right="20"/>
        <w:jc w:val="center"/>
        <w:rPr>
          <w:rStyle w:val="CharStyle11"/>
          <w:rFonts w:cstheme="minorHAnsi"/>
          <w:b/>
          <w:bCs/>
          <w:color w:val="000000"/>
          <w:sz w:val="22"/>
          <w:szCs w:val="22"/>
        </w:rPr>
      </w:pPr>
      <w:bookmarkStart w:id="4" w:name="bookmark7"/>
      <w:r w:rsidRPr="008D5D2F">
        <w:rPr>
          <w:rStyle w:val="CharStyle11"/>
          <w:rFonts w:cstheme="minorHAnsi"/>
          <w:b/>
          <w:bCs/>
          <w:color w:val="000000"/>
          <w:sz w:val="22"/>
          <w:szCs w:val="22"/>
        </w:rPr>
        <w:t>III</w:t>
      </w:r>
    </w:p>
    <w:bookmarkEnd w:id="4"/>
    <w:p w14:paraId="28FD4ED1" w14:textId="77777777" w:rsidR="00763C90" w:rsidRDefault="00763C90" w:rsidP="008A5D70">
      <w:pPr>
        <w:pStyle w:val="Style2"/>
        <w:shd w:val="clear" w:color="auto" w:fill="auto"/>
        <w:spacing w:after="0" w:line="274" w:lineRule="exact"/>
        <w:ind w:right="20"/>
        <w:rPr>
          <w:rStyle w:val="CharStyle9"/>
          <w:rFonts w:cstheme="minorHAnsi"/>
          <w:b/>
          <w:bCs/>
          <w:color w:val="000000"/>
          <w:sz w:val="22"/>
          <w:szCs w:val="22"/>
        </w:rPr>
      </w:pPr>
      <w:r w:rsidRPr="008D5D2F">
        <w:rPr>
          <w:rStyle w:val="CharStyle9"/>
          <w:rFonts w:cstheme="minorHAnsi"/>
          <w:b/>
          <w:bCs/>
          <w:color w:val="000000"/>
          <w:sz w:val="22"/>
          <w:szCs w:val="22"/>
        </w:rPr>
        <w:t>Dodacie podmienky, Odovzdanie a prevzatie Tovaru</w:t>
      </w:r>
    </w:p>
    <w:p w14:paraId="77B9EA18" w14:textId="77777777" w:rsidR="00531744" w:rsidRPr="008D5D2F" w:rsidRDefault="00531744" w:rsidP="008A5D70">
      <w:pPr>
        <w:pStyle w:val="Style2"/>
        <w:shd w:val="clear" w:color="auto" w:fill="auto"/>
        <w:spacing w:after="0" w:line="274" w:lineRule="exact"/>
        <w:ind w:right="20"/>
        <w:rPr>
          <w:rFonts w:cstheme="minorHAnsi"/>
          <w:sz w:val="22"/>
          <w:szCs w:val="22"/>
        </w:rPr>
      </w:pPr>
    </w:p>
    <w:p w14:paraId="35D4B4A7" w14:textId="49F83B69" w:rsidR="00AB55EF" w:rsidRPr="008D5D2F" w:rsidRDefault="00AB55EF" w:rsidP="00531744">
      <w:pPr>
        <w:pStyle w:val="Style4"/>
        <w:numPr>
          <w:ilvl w:val="0"/>
          <w:numId w:val="14"/>
        </w:numPr>
        <w:shd w:val="clear" w:color="auto" w:fill="auto"/>
        <w:spacing w:line="274" w:lineRule="exact"/>
        <w:ind w:left="426" w:hanging="426"/>
        <w:jc w:val="both"/>
        <w:rPr>
          <w:rStyle w:val="CharStyle8"/>
          <w:rFonts w:cstheme="minorHAnsi"/>
          <w:color w:val="000000"/>
          <w:sz w:val="22"/>
          <w:szCs w:val="22"/>
        </w:rPr>
      </w:pPr>
      <w:r w:rsidRPr="008D5D2F">
        <w:rPr>
          <w:rStyle w:val="CharStyle8"/>
          <w:rFonts w:cstheme="minorHAnsi"/>
          <w:color w:val="000000"/>
          <w:sz w:val="22"/>
          <w:szCs w:val="22"/>
        </w:rPr>
        <w:t xml:space="preserve">Predávajúci je </w:t>
      </w:r>
      <w:r>
        <w:rPr>
          <w:rStyle w:val="CharStyle8"/>
          <w:rFonts w:cstheme="minorHAnsi"/>
          <w:color w:val="000000"/>
          <w:sz w:val="22"/>
          <w:szCs w:val="22"/>
        </w:rPr>
        <w:t xml:space="preserve">povinný dodať </w:t>
      </w:r>
      <w:r w:rsidRPr="000C6D89">
        <w:rPr>
          <w:rStyle w:val="CharStyle8"/>
          <w:rFonts w:cstheme="minorHAnsi"/>
          <w:color w:val="000000"/>
          <w:sz w:val="22"/>
          <w:szCs w:val="22"/>
        </w:rPr>
        <w:t xml:space="preserve">Tovar </w:t>
      </w:r>
      <w:r>
        <w:rPr>
          <w:rStyle w:val="CharStyle8"/>
          <w:rFonts w:cstheme="minorHAnsi"/>
          <w:color w:val="000000"/>
          <w:sz w:val="22"/>
          <w:szCs w:val="22"/>
        </w:rPr>
        <w:t xml:space="preserve">Kupujúcemu do jeho sídla, a to konkrétne: Stredisko Banská Bystrica a okolie: Majerská cesta 94, Banská Bystrica, a to v lehote </w:t>
      </w:r>
      <w:r w:rsidRPr="00531744">
        <w:rPr>
          <w:rStyle w:val="CharStyle8"/>
          <w:rFonts w:cstheme="minorHAnsi"/>
          <w:b/>
          <w:bCs/>
          <w:color w:val="000000"/>
          <w:sz w:val="22"/>
          <w:szCs w:val="22"/>
        </w:rPr>
        <w:t xml:space="preserve">do </w:t>
      </w:r>
      <w:r w:rsidR="000A771C">
        <w:rPr>
          <w:rStyle w:val="CharStyle8"/>
          <w:rFonts w:cstheme="minorHAnsi"/>
          <w:b/>
          <w:bCs/>
          <w:color w:val="000000"/>
          <w:sz w:val="22"/>
          <w:szCs w:val="22"/>
        </w:rPr>
        <w:t>3</w:t>
      </w:r>
      <w:r w:rsidR="004F7424">
        <w:rPr>
          <w:rStyle w:val="CharStyle8"/>
          <w:rFonts w:cstheme="minorHAnsi"/>
          <w:b/>
          <w:bCs/>
          <w:color w:val="000000"/>
          <w:sz w:val="22"/>
          <w:szCs w:val="22"/>
        </w:rPr>
        <w:t>0</w:t>
      </w:r>
      <w:r w:rsidR="000A771C">
        <w:rPr>
          <w:rStyle w:val="CharStyle8"/>
          <w:rFonts w:cstheme="minorHAnsi"/>
          <w:b/>
          <w:bCs/>
          <w:color w:val="000000"/>
          <w:sz w:val="22"/>
          <w:szCs w:val="22"/>
        </w:rPr>
        <w:t>.1</w:t>
      </w:r>
      <w:r w:rsidR="00EF093A">
        <w:rPr>
          <w:rStyle w:val="CharStyle8"/>
          <w:rFonts w:cstheme="minorHAnsi"/>
          <w:b/>
          <w:bCs/>
          <w:color w:val="000000"/>
          <w:sz w:val="22"/>
          <w:szCs w:val="22"/>
        </w:rPr>
        <w:t>2</w:t>
      </w:r>
      <w:r w:rsidR="000A771C">
        <w:rPr>
          <w:rStyle w:val="CharStyle8"/>
          <w:rFonts w:cstheme="minorHAnsi"/>
          <w:b/>
          <w:bCs/>
          <w:color w:val="000000"/>
          <w:sz w:val="22"/>
          <w:szCs w:val="22"/>
        </w:rPr>
        <w:t>.2026</w:t>
      </w:r>
      <w:r>
        <w:rPr>
          <w:rStyle w:val="CharStyle8"/>
          <w:rFonts w:cstheme="minorHAnsi"/>
          <w:color w:val="000000"/>
          <w:sz w:val="22"/>
          <w:szCs w:val="22"/>
        </w:rPr>
        <w:t>.</w:t>
      </w:r>
      <w:r w:rsidR="003151FF">
        <w:rPr>
          <w:rStyle w:val="CharStyle8"/>
          <w:rFonts w:cstheme="minorHAnsi"/>
          <w:color w:val="000000"/>
          <w:sz w:val="22"/>
          <w:szCs w:val="22"/>
        </w:rPr>
        <w:t xml:space="preserve"> Predávajúci je povinný dodať Vozidlá podľa tejto Zmluvy naraz, v rámci jednej kompletnej dodávky. Kupujúci nie je povinný prijať čiastočné plnenie.</w:t>
      </w:r>
      <w:r>
        <w:rPr>
          <w:rStyle w:val="CharStyle8"/>
          <w:rFonts w:cstheme="minorHAnsi"/>
          <w:color w:val="000000"/>
          <w:sz w:val="22"/>
          <w:szCs w:val="22"/>
        </w:rPr>
        <w:t xml:space="preserve"> </w:t>
      </w:r>
    </w:p>
    <w:p w14:paraId="676FC328" w14:textId="015B4621" w:rsidR="00763C90" w:rsidRPr="008D5D2F" w:rsidRDefault="00763C90" w:rsidP="00531744">
      <w:pPr>
        <w:pStyle w:val="Style4"/>
        <w:numPr>
          <w:ilvl w:val="0"/>
          <w:numId w:val="14"/>
        </w:numPr>
        <w:shd w:val="clear" w:color="auto" w:fill="auto"/>
        <w:spacing w:line="274" w:lineRule="exact"/>
        <w:ind w:left="426" w:hanging="426"/>
        <w:jc w:val="both"/>
        <w:rPr>
          <w:rStyle w:val="CharStyle8"/>
          <w:rFonts w:cstheme="minorHAnsi"/>
          <w:color w:val="000000"/>
          <w:sz w:val="22"/>
          <w:szCs w:val="22"/>
        </w:rPr>
      </w:pPr>
      <w:r w:rsidRPr="008D5D2F">
        <w:rPr>
          <w:rStyle w:val="CharStyle8"/>
          <w:rFonts w:cstheme="minorHAnsi"/>
          <w:color w:val="000000"/>
          <w:sz w:val="22"/>
          <w:szCs w:val="22"/>
        </w:rPr>
        <w:t>O</w:t>
      </w:r>
      <w:r w:rsidR="00AB55EF">
        <w:rPr>
          <w:rStyle w:val="CharStyle8"/>
          <w:rFonts w:cstheme="minorHAnsi"/>
          <w:color w:val="000000"/>
          <w:sz w:val="22"/>
          <w:szCs w:val="22"/>
        </w:rPr>
        <w:t xml:space="preserve"> dodaní </w:t>
      </w:r>
      <w:r w:rsidRPr="008D5D2F">
        <w:rPr>
          <w:rStyle w:val="CharStyle8"/>
          <w:rFonts w:cstheme="minorHAnsi"/>
          <w:color w:val="000000"/>
          <w:sz w:val="22"/>
          <w:szCs w:val="22"/>
        </w:rPr>
        <w:t>každ</w:t>
      </w:r>
      <w:r w:rsidR="00AB55EF">
        <w:rPr>
          <w:rStyle w:val="CharStyle8"/>
          <w:rFonts w:cstheme="minorHAnsi"/>
          <w:color w:val="000000"/>
          <w:sz w:val="22"/>
          <w:szCs w:val="22"/>
        </w:rPr>
        <w:t>ého</w:t>
      </w:r>
      <w:r w:rsidR="00CD573A" w:rsidRPr="008D5D2F">
        <w:rPr>
          <w:rStyle w:val="CharStyle8"/>
          <w:rFonts w:cstheme="minorHAnsi"/>
          <w:color w:val="000000"/>
          <w:sz w:val="22"/>
          <w:szCs w:val="22"/>
        </w:rPr>
        <w:t xml:space="preserve"> </w:t>
      </w:r>
      <w:r w:rsidRPr="008D5D2F">
        <w:rPr>
          <w:rStyle w:val="CharStyle8"/>
          <w:rFonts w:cstheme="minorHAnsi"/>
          <w:color w:val="000000"/>
          <w:sz w:val="22"/>
          <w:szCs w:val="22"/>
        </w:rPr>
        <w:t>jednotliv</w:t>
      </w:r>
      <w:r w:rsidR="00AB55EF">
        <w:rPr>
          <w:rStyle w:val="CharStyle8"/>
          <w:rFonts w:cstheme="minorHAnsi"/>
          <w:color w:val="000000"/>
          <w:sz w:val="22"/>
          <w:szCs w:val="22"/>
        </w:rPr>
        <w:t>ého</w:t>
      </w:r>
      <w:r w:rsidR="00CD573A" w:rsidRPr="008D5D2F">
        <w:rPr>
          <w:rStyle w:val="CharStyle8"/>
          <w:rFonts w:cstheme="minorHAnsi"/>
          <w:color w:val="000000"/>
          <w:sz w:val="22"/>
          <w:szCs w:val="22"/>
        </w:rPr>
        <w:t xml:space="preserve"> </w:t>
      </w:r>
      <w:r w:rsidR="004F7424">
        <w:rPr>
          <w:rStyle w:val="CharStyle8"/>
          <w:rFonts w:cstheme="minorHAnsi"/>
          <w:color w:val="000000"/>
          <w:sz w:val="22"/>
          <w:szCs w:val="22"/>
        </w:rPr>
        <w:t>V</w:t>
      </w:r>
      <w:r w:rsidR="00CD573A" w:rsidRPr="008D5D2F">
        <w:rPr>
          <w:rStyle w:val="CharStyle8"/>
          <w:rFonts w:cstheme="minorHAnsi"/>
          <w:color w:val="000000"/>
          <w:sz w:val="22"/>
          <w:szCs w:val="22"/>
        </w:rPr>
        <w:t>ozidl</w:t>
      </w:r>
      <w:r w:rsidR="00AB55EF">
        <w:rPr>
          <w:rStyle w:val="CharStyle8"/>
          <w:rFonts w:cstheme="minorHAnsi"/>
          <w:color w:val="000000"/>
          <w:sz w:val="22"/>
          <w:szCs w:val="22"/>
        </w:rPr>
        <w:t>a</w:t>
      </w:r>
      <w:r w:rsidRPr="008D5D2F">
        <w:rPr>
          <w:rStyle w:val="CharStyle8"/>
          <w:rFonts w:cstheme="minorHAnsi"/>
          <w:color w:val="000000"/>
          <w:sz w:val="22"/>
          <w:szCs w:val="22"/>
        </w:rPr>
        <w:t xml:space="preserve"> spíše Predávajúci Protokol o odovzdaní a prevzatí Tovaru. </w:t>
      </w:r>
      <w:r w:rsidRPr="008D5D2F">
        <w:rPr>
          <w:rStyle w:val="CharStyle10"/>
          <w:rFonts w:asciiTheme="minorHAnsi" w:hAnsiTheme="minorHAnsi" w:cstheme="minorHAnsi"/>
          <w:sz w:val="22"/>
          <w:szCs w:val="22"/>
        </w:rPr>
        <w:t xml:space="preserve">Za deň dodania Tovaru sa považuje deň uvedený v Protokole ako deň </w:t>
      </w:r>
      <w:r w:rsidRPr="008D5D2F">
        <w:rPr>
          <w:rFonts w:cstheme="minorHAnsi"/>
          <w:sz w:val="22"/>
          <w:szCs w:val="22"/>
        </w:rPr>
        <w:t xml:space="preserve">podpisu Kupujúceho - osoby poverenej Kupujúcim za Kupujúceho Tovar prevziať. </w:t>
      </w:r>
      <w:r w:rsidRPr="008D5D2F">
        <w:rPr>
          <w:rStyle w:val="CharStyle8"/>
          <w:rFonts w:cstheme="minorHAnsi"/>
          <w:color w:val="000000"/>
          <w:sz w:val="22"/>
          <w:szCs w:val="22"/>
        </w:rPr>
        <w:t xml:space="preserve"> </w:t>
      </w:r>
    </w:p>
    <w:p w14:paraId="459EB8D0" w14:textId="7F707C09" w:rsidR="00763C90" w:rsidRPr="008D5D2F" w:rsidRDefault="00763C90" w:rsidP="00531744">
      <w:pPr>
        <w:pStyle w:val="Style4"/>
        <w:numPr>
          <w:ilvl w:val="0"/>
          <w:numId w:val="14"/>
        </w:numPr>
        <w:shd w:val="clear" w:color="auto" w:fill="auto"/>
        <w:spacing w:line="274" w:lineRule="exact"/>
        <w:ind w:left="426" w:hanging="426"/>
        <w:jc w:val="both"/>
        <w:rPr>
          <w:rStyle w:val="CharStyle8"/>
          <w:rFonts w:cstheme="minorHAnsi"/>
          <w:color w:val="000000"/>
          <w:sz w:val="22"/>
          <w:szCs w:val="22"/>
        </w:rPr>
      </w:pPr>
      <w:r w:rsidRPr="008D5D2F">
        <w:rPr>
          <w:rStyle w:val="CharStyle8"/>
          <w:rFonts w:cstheme="minorHAnsi"/>
          <w:color w:val="000000"/>
          <w:sz w:val="22"/>
          <w:szCs w:val="22"/>
        </w:rPr>
        <w:t>Predávajúci je povinný o pripravenosti Tovaru k</w:t>
      </w:r>
      <w:r w:rsidR="00AB55EF">
        <w:rPr>
          <w:rStyle w:val="CharStyle8"/>
          <w:rFonts w:cstheme="minorHAnsi"/>
          <w:color w:val="000000"/>
          <w:sz w:val="22"/>
          <w:szCs w:val="22"/>
        </w:rPr>
        <w:t xml:space="preserve"> vykonaniu fyzickej obhliadky a zároveň k </w:t>
      </w:r>
      <w:r w:rsidRPr="008D5D2F">
        <w:rPr>
          <w:rStyle w:val="CharStyle8"/>
          <w:rFonts w:cstheme="minorHAnsi"/>
          <w:color w:val="000000"/>
          <w:sz w:val="22"/>
          <w:szCs w:val="22"/>
        </w:rPr>
        <w:t xml:space="preserve">odovzdaniu a prevzatiu </w:t>
      </w:r>
      <w:r w:rsidR="00AB55EF">
        <w:rPr>
          <w:rStyle w:val="CharStyle8"/>
          <w:rFonts w:cstheme="minorHAnsi"/>
          <w:color w:val="000000"/>
          <w:sz w:val="22"/>
          <w:szCs w:val="22"/>
        </w:rPr>
        <w:t xml:space="preserve">Tovaru </w:t>
      </w:r>
      <w:r w:rsidRPr="008D5D2F">
        <w:rPr>
          <w:rStyle w:val="CharStyle8"/>
          <w:rFonts w:cstheme="minorHAnsi"/>
          <w:color w:val="000000"/>
          <w:sz w:val="22"/>
          <w:szCs w:val="22"/>
        </w:rPr>
        <w:t>vyrozumieť osobu poverenú Kupujúcim (listom alebo mailom), ktorou pre účely Zmluvy je :</w:t>
      </w:r>
      <w:r w:rsidRPr="008D5D2F">
        <w:rPr>
          <w:rStyle w:val="CharStyle8"/>
          <w:rFonts w:cstheme="minorHAnsi"/>
          <w:color w:val="000000"/>
          <w:sz w:val="22"/>
          <w:szCs w:val="22"/>
        </w:rPr>
        <w:tab/>
      </w:r>
    </w:p>
    <w:p w14:paraId="7524D0E3" w14:textId="4A6490F1" w:rsidR="00763C90" w:rsidRPr="000C6D89" w:rsidRDefault="00763C90" w:rsidP="00540E6B">
      <w:pPr>
        <w:pStyle w:val="Style4"/>
        <w:pBdr>
          <w:top w:val="single" w:sz="4" w:space="1" w:color="auto"/>
          <w:left w:val="single" w:sz="4" w:space="0" w:color="auto"/>
          <w:bottom w:val="single" w:sz="4" w:space="1" w:color="auto"/>
          <w:right w:val="single" w:sz="4" w:space="4" w:color="auto"/>
        </w:pBdr>
        <w:shd w:val="clear" w:color="auto" w:fill="auto"/>
        <w:spacing w:line="274" w:lineRule="exact"/>
        <w:ind w:left="567" w:firstLine="0"/>
        <w:jc w:val="both"/>
        <w:rPr>
          <w:rStyle w:val="CharStyle8"/>
          <w:rFonts w:cstheme="minorHAnsi"/>
          <w:color w:val="000000"/>
          <w:sz w:val="22"/>
          <w:szCs w:val="22"/>
        </w:rPr>
      </w:pPr>
      <w:r w:rsidRPr="000C6D89">
        <w:rPr>
          <w:rStyle w:val="CharStyle8"/>
          <w:rFonts w:cstheme="minorHAnsi"/>
          <w:color w:val="000000"/>
          <w:sz w:val="22"/>
          <w:szCs w:val="22"/>
        </w:rPr>
        <w:t>Meno a Priezvisko:</w:t>
      </w:r>
      <w:r w:rsidR="00CD573A" w:rsidRPr="000C6D89">
        <w:rPr>
          <w:rStyle w:val="CharStyle8"/>
          <w:rFonts w:cstheme="minorHAnsi"/>
          <w:color w:val="000000"/>
          <w:sz w:val="22"/>
          <w:szCs w:val="22"/>
        </w:rPr>
        <w:t xml:space="preserve"> </w:t>
      </w:r>
      <w:r w:rsidR="007A6CFE">
        <w:rPr>
          <w:rStyle w:val="CharStyle8"/>
          <w:rFonts w:cstheme="minorHAnsi"/>
          <w:color w:val="000000"/>
          <w:sz w:val="22"/>
          <w:szCs w:val="22"/>
        </w:rPr>
        <w:t xml:space="preserve">Miroslav </w:t>
      </w:r>
      <w:proofErr w:type="spellStart"/>
      <w:r w:rsidR="007A6CFE">
        <w:rPr>
          <w:rStyle w:val="CharStyle8"/>
          <w:rFonts w:cstheme="minorHAnsi"/>
          <w:color w:val="000000"/>
          <w:sz w:val="22"/>
          <w:szCs w:val="22"/>
        </w:rPr>
        <w:t>Melaga</w:t>
      </w:r>
      <w:proofErr w:type="spellEnd"/>
      <w:r w:rsidR="00CD573A" w:rsidRPr="000C6D89">
        <w:rPr>
          <w:rStyle w:val="CharStyle8"/>
          <w:rFonts w:cstheme="minorHAnsi"/>
          <w:color w:val="000000"/>
          <w:sz w:val="22"/>
          <w:szCs w:val="22"/>
        </w:rPr>
        <w:t xml:space="preserve"> </w:t>
      </w:r>
    </w:p>
    <w:p w14:paraId="206E7FB1" w14:textId="2E8CC525" w:rsidR="00763C90" w:rsidRPr="000C6D89" w:rsidRDefault="00763C90" w:rsidP="00540E6B">
      <w:pPr>
        <w:pStyle w:val="Style4"/>
        <w:pBdr>
          <w:top w:val="single" w:sz="4" w:space="1" w:color="auto"/>
          <w:left w:val="single" w:sz="4" w:space="0" w:color="auto"/>
          <w:bottom w:val="single" w:sz="4" w:space="1" w:color="auto"/>
          <w:right w:val="single" w:sz="4" w:space="4" w:color="auto"/>
        </w:pBdr>
        <w:shd w:val="clear" w:color="auto" w:fill="auto"/>
        <w:spacing w:line="274" w:lineRule="exact"/>
        <w:ind w:left="567" w:firstLine="0"/>
        <w:jc w:val="both"/>
        <w:rPr>
          <w:rStyle w:val="CharStyle8"/>
          <w:rFonts w:cstheme="minorHAnsi"/>
          <w:color w:val="000000"/>
          <w:sz w:val="22"/>
          <w:szCs w:val="22"/>
        </w:rPr>
      </w:pPr>
      <w:r w:rsidRPr="000C6D89">
        <w:rPr>
          <w:rStyle w:val="CharStyle8"/>
          <w:rFonts w:cstheme="minorHAnsi"/>
          <w:color w:val="000000"/>
          <w:sz w:val="22"/>
          <w:szCs w:val="22"/>
        </w:rPr>
        <w:lastRenderedPageBreak/>
        <w:t xml:space="preserve">Tel.: </w:t>
      </w:r>
      <w:r w:rsidR="009021A5" w:rsidRPr="000C6D89">
        <w:rPr>
          <w:rStyle w:val="CharStyle8"/>
          <w:rFonts w:cstheme="minorHAnsi"/>
          <w:color w:val="000000"/>
          <w:sz w:val="22"/>
          <w:szCs w:val="22"/>
        </w:rPr>
        <w:tab/>
      </w:r>
      <w:r w:rsidR="009021A5" w:rsidRPr="000C6D89">
        <w:rPr>
          <w:rStyle w:val="CharStyle8"/>
          <w:rFonts w:cstheme="minorHAnsi"/>
          <w:color w:val="000000"/>
          <w:sz w:val="22"/>
          <w:szCs w:val="22"/>
        </w:rPr>
        <w:tab/>
        <w:t xml:space="preserve">       +421 918 543 </w:t>
      </w:r>
      <w:r w:rsidR="008A62A9">
        <w:rPr>
          <w:rStyle w:val="CharStyle8"/>
          <w:rFonts w:cstheme="minorHAnsi"/>
          <w:color w:val="000000"/>
          <w:sz w:val="22"/>
          <w:szCs w:val="22"/>
        </w:rPr>
        <w:t>398</w:t>
      </w:r>
    </w:p>
    <w:p w14:paraId="4A255A14" w14:textId="3D2150FE" w:rsidR="00763C90" w:rsidRPr="008D5D2F" w:rsidRDefault="00763C90" w:rsidP="00540E6B">
      <w:pPr>
        <w:pStyle w:val="Style4"/>
        <w:pBdr>
          <w:top w:val="single" w:sz="4" w:space="1" w:color="auto"/>
          <w:left w:val="single" w:sz="4" w:space="0" w:color="auto"/>
          <w:bottom w:val="single" w:sz="4" w:space="1" w:color="auto"/>
          <w:right w:val="single" w:sz="4" w:space="4" w:color="auto"/>
        </w:pBdr>
        <w:shd w:val="clear" w:color="auto" w:fill="auto"/>
        <w:spacing w:line="274" w:lineRule="exact"/>
        <w:ind w:left="567" w:firstLine="0"/>
        <w:jc w:val="both"/>
        <w:rPr>
          <w:rStyle w:val="CharStyle8"/>
          <w:rFonts w:cstheme="minorHAnsi"/>
          <w:color w:val="000000"/>
          <w:sz w:val="22"/>
          <w:szCs w:val="22"/>
        </w:rPr>
      </w:pPr>
      <w:r w:rsidRPr="000C6D89">
        <w:rPr>
          <w:rStyle w:val="CharStyle8"/>
          <w:rFonts w:cstheme="minorHAnsi"/>
          <w:color w:val="000000"/>
          <w:sz w:val="22"/>
          <w:szCs w:val="22"/>
        </w:rPr>
        <w:t>E</w:t>
      </w:r>
      <w:r w:rsidR="009021A5" w:rsidRPr="000C6D89">
        <w:rPr>
          <w:rStyle w:val="CharStyle8"/>
          <w:rFonts w:cstheme="minorHAnsi"/>
          <w:color w:val="000000"/>
          <w:sz w:val="22"/>
          <w:szCs w:val="22"/>
        </w:rPr>
        <w:t>-</w:t>
      </w:r>
      <w:r w:rsidRPr="000C6D89">
        <w:rPr>
          <w:rStyle w:val="CharStyle8"/>
          <w:rFonts w:cstheme="minorHAnsi"/>
          <w:color w:val="000000"/>
          <w:sz w:val="22"/>
          <w:szCs w:val="22"/>
        </w:rPr>
        <w:t>mail:</w:t>
      </w:r>
      <w:r w:rsidR="009021A5" w:rsidRPr="000C6D89">
        <w:rPr>
          <w:rStyle w:val="CharStyle8"/>
          <w:rFonts w:cstheme="minorHAnsi"/>
          <w:color w:val="000000"/>
          <w:sz w:val="22"/>
          <w:szCs w:val="22"/>
        </w:rPr>
        <w:tab/>
      </w:r>
      <w:r w:rsidR="009021A5" w:rsidRPr="000C6D89">
        <w:rPr>
          <w:rStyle w:val="CharStyle8"/>
          <w:rFonts w:cstheme="minorHAnsi"/>
          <w:color w:val="000000"/>
          <w:sz w:val="22"/>
          <w:szCs w:val="22"/>
        </w:rPr>
        <w:tab/>
        <w:t xml:space="preserve">        </w:t>
      </w:r>
      <w:hyperlink r:id="rId12" w:history="1">
        <w:r w:rsidR="008A62A9" w:rsidRPr="002B5CAB">
          <w:rPr>
            <w:rStyle w:val="Hypertextovprepojenie"/>
            <w:rFonts w:cstheme="minorHAnsi"/>
            <w:sz w:val="22"/>
            <w:szCs w:val="22"/>
            <w:shd w:val="clear" w:color="auto" w:fill="FFFFFF"/>
          </w:rPr>
          <w:t>miroslav.melaga@bbrsc.sk</w:t>
        </w:r>
      </w:hyperlink>
      <w:r w:rsidR="00971C09">
        <w:rPr>
          <w:rStyle w:val="CharStyle8"/>
          <w:rFonts w:cstheme="minorHAnsi"/>
          <w:color w:val="000000"/>
          <w:sz w:val="22"/>
          <w:szCs w:val="22"/>
        </w:rPr>
        <w:t xml:space="preserve"> </w:t>
      </w:r>
      <w:r w:rsidRPr="000C6D89">
        <w:rPr>
          <w:rStyle w:val="CharStyle8"/>
          <w:rFonts w:cstheme="minorHAnsi"/>
          <w:color w:val="000000"/>
          <w:sz w:val="22"/>
          <w:szCs w:val="22"/>
        </w:rPr>
        <w:tab/>
        <w:t xml:space="preserve"> </w:t>
      </w:r>
      <w:r w:rsidRPr="000C6D89">
        <w:rPr>
          <w:rStyle w:val="CharStyle8"/>
          <w:rFonts w:cstheme="minorHAnsi"/>
          <w:color w:val="000000"/>
          <w:sz w:val="22"/>
          <w:szCs w:val="22"/>
        </w:rPr>
        <w:tab/>
      </w:r>
      <w:r w:rsidRPr="000C6D89">
        <w:rPr>
          <w:rStyle w:val="CharStyle8"/>
          <w:rFonts w:cstheme="minorHAnsi"/>
          <w:color w:val="000000"/>
          <w:sz w:val="22"/>
          <w:szCs w:val="22"/>
        </w:rPr>
        <w:tab/>
      </w:r>
      <w:r w:rsidRPr="000C6D89">
        <w:rPr>
          <w:rStyle w:val="CharStyle8"/>
          <w:rFonts w:cstheme="minorHAnsi"/>
          <w:color w:val="000000"/>
          <w:sz w:val="22"/>
          <w:szCs w:val="22"/>
        </w:rPr>
        <w:tab/>
      </w:r>
      <w:r w:rsidRPr="008D5D2F">
        <w:rPr>
          <w:rStyle w:val="CharStyle8"/>
          <w:rFonts w:cstheme="minorHAnsi"/>
          <w:color w:val="000000"/>
          <w:sz w:val="22"/>
          <w:szCs w:val="22"/>
        </w:rPr>
        <w:tab/>
      </w:r>
    </w:p>
    <w:p w14:paraId="15FD94A0" w14:textId="77777777" w:rsidR="00763C90" w:rsidRPr="008D5D2F" w:rsidRDefault="00763C90" w:rsidP="002F2820">
      <w:pPr>
        <w:pStyle w:val="Style4"/>
        <w:shd w:val="clear" w:color="auto" w:fill="auto"/>
        <w:spacing w:line="274" w:lineRule="exact"/>
        <w:ind w:firstLine="426"/>
        <w:jc w:val="both"/>
        <w:rPr>
          <w:rFonts w:cstheme="minorHAnsi"/>
          <w:sz w:val="22"/>
          <w:szCs w:val="22"/>
        </w:rPr>
      </w:pPr>
      <w:r w:rsidRPr="008D5D2F">
        <w:rPr>
          <w:rStyle w:val="CharStyle8"/>
          <w:rFonts w:cstheme="minorHAnsi"/>
          <w:color w:val="000000"/>
          <w:sz w:val="22"/>
          <w:szCs w:val="22"/>
        </w:rPr>
        <w:t>najneskôr 3 pracovné dni vopred.</w:t>
      </w:r>
      <w:r w:rsidRPr="008D5D2F">
        <w:rPr>
          <w:rFonts w:cstheme="minorHAnsi"/>
          <w:sz w:val="22"/>
          <w:szCs w:val="22"/>
        </w:rPr>
        <w:t xml:space="preserve"> </w:t>
      </w:r>
    </w:p>
    <w:p w14:paraId="6136D465" w14:textId="77777777" w:rsidR="00540E6B" w:rsidRDefault="00763C90" w:rsidP="00531744">
      <w:pPr>
        <w:pStyle w:val="Style4"/>
        <w:numPr>
          <w:ilvl w:val="0"/>
          <w:numId w:val="14"/>
        </w:numPr>
        <w:shd w:val="clear" w:color="auto" w:fill="auto"/>
        <w:spacing w:line="274" w:lineRule="exact"/>
        <w:ind w:left="426" w:hanging="426"/>
        <w:jc w:val="both"/>
        <w:rPr>
          <w:rStyle w:val="CharStyle8"/>
          <w:rFonts w:cstheme="minorHAnsi"/>
          <w:color w:val="000000"/>
          <w:sz w:val="22"/>
          <w:szCs w:val="22"/>
        </w:rPr>
      </w:pPr>
      <w:r w:rsidRPr="008D5D2F">
        <w:rPr>
          <w:rFonts w:cstheme="minorHAnsi"/>
          <w:sz w:val="22"/>
          <w:szCs w:val="22"/>
        </w:rPr>
        <w:t>Každý P</w:t>
      </w:r>
      <w:r w:rsidRPr="008D5D2F">
        <w:rPr>
          <w:rStyle w:val="CharStyle8"/>
          <w:rFonts w:cstheme="minorHAnsi"/>
          <w:color w:val="000000"/>
          <w:sz w:val="22"/>
          <w:szCs w:val="22"/>
        </w:rPr>
        <w:t xml:space="preserve">rotokol musí obsahovať presný opis a označenie dodanej časti Tovaru spolu výbavou a príslušenstvom a prílohou Protokolu musia byť všetky Dokumenty podľa požiadaviek Zmluvy vzťahujúce sa k dodávanému Tovaru.  </w:t>
      </w:r>
    </w:p>
    <w:p w14:paraId="049FF3FF" w14:textId="77777777" w:rsidR="00540E6B" w:rsidRDefault="0082692E" w:rsidP="00531744">
      <w:pPr>
        <w:pStyle w:val="Style4"/>
        <w:numPr>
          <w:ilvl w:val="0"/>
          <w:numId w:val="14"/>
        </w:numPr>
        <w:shd w:val="clear" w:color="auto" w:fill="auto"/>
        <w:spacing w:line="274" w:lineRule="exact"/>
        <w:ind w:left="426" w:hanging="426"/>
        <w:jc w:val="both"/>
        <w:rPr>
          <w:rStyle w:val="CharStyle8"/>
          <w:rFonts w:cstheme="minorHAnsi"/>
          <w:color w:val="000000"/>
          <w:sz w:val="22"/>
          <w:szCs w:val="22"/>
        </w:rPr>
      </w:pPr>
      <w:r w:rsidRPr="00540E6B">
        <w:rPr>
          <w:rFonts w:cstheme="minorHAnsi"/>
          <w:sz w:val="22"/>
          <w:szCs w:val="22"/>
        </w:rPr>
        <w:t>Kupujúci</w:t>
      </w:r>
      <w:r w:rsidR="00763C90" w:rsidRPr="00540E6B">
        <w:rPr>
          <w:rFonts w:cstheme="minorHAnsi"/>
          <w:sz w:val="22"/>
          <w:szCs w:val="22"/>
        </w:rPr>
        <w:t xml:space="preserve"> prevezme Tovar</w:t>
      </w:r>
      <w:r w:rsidRPr="00540E6B">
        <w:rPr>
          <w:rFonts w:cstheme="minorHAnsi"/>
          <w:sz w:val="22"/>
          <w:szCs w:val="22"/>
        </w:rPr>
        <w:t>,</w:t>
      </w:r>
      <w:r w:rsidR="00763C90" w:rsidRPr="00540E6B">
        <w:rPr>
          <w:rFonts w:cstheme="minorHAnsi"/>
          <w:sz w:val="22"/>
          <w:szCs w:val="22"/>
        </w:rPr>
        <w:t xml:space="preserve"> ak Tovar zodpovedá vlastnostiam vymieneným Kupujúcim v Zmluve, kvantitatívnym a kvalitatívnym požiadavkám kladeným na Tovar v Zmluve a tieto vlastnosti a požiadavky sú Predávajúcim preukázané Dokumentáciou požadovanou v zmysle Zmluvy. Podpisom osoby poverenej Kupujúcim na P</w:t>
      </w:r>
      <w:r w:rsidR="00763C90" w:rsidRPr="00540E6B">
        <w:rPr>
          <w:rStyle w:val="CharStyle8"/>
          <w:rFonts w:cstheme="minorHAnsi"/>
          <w:color w:val="000000"/>
          <w:sz w:val="22"/>
          <w:szCs w:val="22"/>
        </w:rPr>
        <w:t xml:space="preserve">rotokole sa považuje príslušná časť Tovaru za odovzdanú a prevzatú. </w:t>
      </w:r>
    </w:p>
    <w:p w14:paraId="39058637" w14:textId="74743B3B" w:rsidR="00540E6B" w:rsidRDefault="00763C90" w:rsidP="00531744">
      <w:pPr>
        <w:pStyle w:val="Style4"/>
        <w:numPr>
          <w:ilvl w:val="0"/>
          <w:numId w:val="14"/>
        </w:numPr>
        <w:shd w:val="clear" w:color="auto" w:fill="auto"/>
        <w:spacing w:line="274" w:lineRule="exact"/>
        <w:ind w:left="426" w:hanging="426"/>
        <w:jc w:val="both"/>
        <w:rPr>
          <w:rStyle w:val="CharStyle8"/>
          <w:rFonts w:cstheme="minorHAnsi"/>
          <w:color w:val="000000"/>
          <w:sz w:val="22"/>
          <w:szCs w:val="22"/>
        </w:rPr>
      </w:pPr>
      <w:r w:rsidRPr="00540E6B">
        <w:rPr>
          <w:rStyle w:val="CharStyle8"/>
          <w:rFonts w:cstheme="minorHAnsi"/>
          <w:color w:val="000000"/>
          <w:sz w:val="22"/>
          <w:szCs w:val="22"/>
        </w:rPr>
        <w:t xml:space="preserve">Pred podpisom Protokolu je Predávajúci povinný umožniť Kupujúcemu dôkladnú prehliadku Tovaru resp. každej jeho odovzdávanej časti, za účelom verifikovania, že Tovar je Kupujúcemu dodávaný v požadovanom množstve, v bezchybnom technickom a právnom stave, v kvalite (s výbavou a príslušenstvom ) podľa požiadaviek Kupujúceho. </w:t>
      </w:r>
    </w:p>
    <w:p w14:paraId="7D44D693" w14:textId="77777777" w:rsidR="00540E6B" w:rsidRDefault="00763C90" w:rsidP="00531744">
      <w:pPr>
        <w:pStyle w:val="Style4"/>
        <w:numPr>
          <w:ilvl w:val="0"/>
          <w:numId w:val="14"/>
        </w:numPr>
        <w:shd w:val="clear" w:color="auto" w:fill="auto"/>
        <w:spacing w:line="274" w:lineRule="exact"/>
        <w:ind w:left="426" w:hanging="426"/>
        <w:jc w:val="both"/>
        <w:rPr>
          <w:rStyle w:val="CharStyle8"/>
          <w:rFonts w:cstheme="minorHAnsi"/>
          <w:color w:val="000000"/>
          <w:sz w:val="22"/>
          <w:szCs w:val="22"/>
        </w:rPr>
      </w:pPr>
      <w:r w:rsidRPr="00540E6B">
        <w:rPr>
          <w:rStyle w:val="CharStyle8"/>
          <w:rFonts w:cstheme="minorHAnsi"/>
          <w:color w:val="000000"/>
          <w:sz w:val="22"/>
          <w:szCs w:val="22"/>
        </w:rPr>
        <w:t>Predávajúci je povinný pred podpisom Protokolu o odovzdaní a prevzatí Tovaru s odbornou starostlivosťou vykonať alebo zabezpečiť kvalifikované vykonanie predpredajného servisu a</w:t>
      </w:r>
      <w:r w:rsidR="009D77D9" w:rsidRPr="00540E6B">
        <w:rPr>
          <w:rStyle w:val="CharStyle8"/>
          <w:rFonts w:cstheme="minorHAnsi"/>
          <w:color w:val="000000"/>
          <w:sz w:val="22"/>
          <w:szCs w:val="22"/>
        </w:rPr>
        <w:t xml:space="preserve"> </w:t>
      </w:r>
      <w:r w:rsidRPr="00540E6B">
        <w:rPr>
          <w:rStyle w:val="CharStyle8"/>
          <w:rFonts w:cstheme="minorHAnsi"/>
          <w:color w:val="000000"/>
          <w:sz w:val="22"/>
          <w:szCs w:val="22"/>
        </w:rPr>
        <w:t>pri odovzdávaní Tovaru alebo jeho časti je povinný predviesť alebo zabezpečiť predvedenie funkčnosti dodávaného Tovaru kvalifikovanou osobou, inak má Kupujúci právo dodávaný Tovar odmietnuť prevziať. Odmietnutím Kupujúceho prevziať dodávaný Tovar z dôvodov podľa tohto</w:t>
      </w:r>
      <w:r w:rsidR="000F056C" w:rsidRPr="00540E6B">
        <w:rPr>
          <w:rStyle w:val="CharStyle8"/>
          <w:rFonts w:cstheme="minorHAnsi"/>
          <w:color w:val="000000"/>
          <w:sz w:val="22"/>
          <w:szCs w:val="22"/>
        </w:rPr>
        <w:t xml:space="preserve"> odseku</w:t>
      </w:r>
      <w:r w:rsidRPr="00540E6B">
        <w:rPr>
          <w:rStyle w:val="CharStyle8"/>
          <w:rFonts w:cstheme="minorHAnsi"/>
          <w:color w:val="000000"/>
          <w:sz w:val="22"/>
          <w:szCs w:val="22"/>
        </w:rPr>
        <w:t xml:space="preserve"> článku </w:t>
      </w:r>
      <w:r w:rsidR="000F056C" w:rsidRPr="00540E6B">
        <w:rPr>
          <w:rStyle w:val="CharStyle8"/>
          <w:rFonts w:cstheme="minorHAnsi"/>
          <w:color w:val="000000"/>
          <w:sz w:val="22"/>
          <w:szCs w:val="22"/>
        </w:rPr>
        <w:t xml:space="preserve">III </w:t>
      </w:r>
      <w:r w:rsidRPr="00540E6B">
        <w:rPr>
          <w:rStyle w:val="CharStyle8"/>
          <w:rFonts w:cstheme="minorHAnsi"/>
          <w:color w:val="000000"/>
          <w:sz w:val="22"/>
          <w:szCs w:val="22"/>
        </w:rPr>
        <w:t xml:space="preserve">Zmluvy nie je Kupujúci v omeškaní s prevzatím Tovaru. </w:t>
      </w:r>
    </w:p>
    <w:p w14:paraId="59A68EB1" w14:textId="2A112BE3" w:rsidR="00540E6B" w:rsidRDefault="0082692E" w:rsidP="00531744">
      <w:pPr>
        <w:pStyle w:val="Style4"/>
        <w:numPr>
          <w:ilvl w:val="0"/>
          <w:numId w:val="14"/>
        </w:numPr>
        <w:shd w:val="clear" w:color="auto" w:fill="auto"/>
        <w:spacing w:line="274" w:lineRule="exact"/>
        <w:ind w:left="426" w:hanging="426"/>
        <w:jc w:val="both"/>
        <w:rPr>
          <w:rStyle w:val="CharStyle8"/>
          <w:rFonts w:cstheme="minorHAnsi"/>
          <w:color w:val="000000"/>
          <w:sz w:val="22"/>
          <w:szCs w:val="22"/>
        </w:rPr>
      </w:pPr>
      <w:r w:rsidRPr="00540E6B">
        <w:rPr>
          <w:rStyle w:val="CharStyle8"/>
          <w:rFonts w:cstheme="minorHAnsi"/>
          <w:color w:val="000000"/>
          <w:sz w:val="22"/>
          <w:szCs w:val="22"/>
        </w:rPr>
        <w:t>Zmluvné strany sa dohodli, že v prípade porušenia povinnosti Predávajúceho dodať Tovar včas (v lehote podľa ods. 1</w:t>
      </w:r>
      <w:r w:rsidR="003151FF">
        <w:rPr>
          <w:rStyle w:val="CharStyle8"/>
          <w:rFonts w:cstheme="minorHAnsi"/>
          <w:color w:val="000000"/>
          <w:sz w:val="22"/>
          <w:szCs w:val="22"/>
        </w:rPr>
        <w:t>.</w:t>
      </w:r>
      <w:r w:rsidRPr="00540E6B">
        <w:rPr>
          <w:rStyle w:val="CharStyle8"/>
          <w:rFonts w:cstheme="minorHAnsi"/>
          <w:color w:val="000000"/>
          <w:sz w:val="22"/>
          <w:szCs w:val="22"/>
        </w:rPr>
        <w:t xml:space="preserve"> článku III Zmluvy) má Kupujúci právo na zmluvnú pokutu dohodnutú vo výške 0,5 % z Kúpnej ceny bez DPH uvedenej v ods. 1 článku II Zmluvy za každý aj začatý deň omeškania s dodaním Tovaru včas. </w:t>
      </w:r>
    </w:p>
    <w:p w14:paraId="29266203" w14:textId="7C554608" w:rsidR="00540E6B" w:rsidRDefault="0082692E" w:rsidP="00531744">
      <w:pPr>
        <w:pStyle w:val="Style4"/>
        <w:numPr>
          <w:ilvl w:val="0"/>
          <w:numId w:val="14"/>
        </w:numPr>
        <w:shd w:val="clear" w:color="auto" w:fill="auto"/>
        <w:spacing w:line="274" w:lineRule="exact"/>
        <w:ind w:left="426" w:hanging="426"/>
        <w:jc w:val="both"/>
        <w:rPr>
          <w:rStyle w:val="CharStyle8"/>
          <w:rFonts w:cstheme="minorHAnsi"/>
          <w:color w:val="000000"/>
          <w:sz w:val="22"/>
          <w:szCs w:val="22"/>
        </w:rPr>
      </w:pPr>
      <w:r w:rsidRPr="00540E6B">
        <w:rPr>
          <w:rStyle w:val="CharStyle8"/>
          <w:rFonts w:cstheme="minorHAnsi"/>
          <w:color w:val="000000"/>
          <w:sz w:val="22"/>
          <w:szCs w:val="22"/>
        </w:rPr>
        <w:t>Zmluvné strany sa dohodli, že v prípade porušenia povinnosti Predávajúceho dodať Tovar riadne (najmä, nie však výlučne, v rozsahu, kvalite, vlastnostiach požadovaných Kupujúcim vo verejnom obstarávaní alebo v tejto Zmluve v článku II, plniť servisné povinnosti v požadovanej kvalite, vstupné preškolenie, odskúšanie Tovaru pre jeho prevzatím Kupujúcim), má Kupujúci právo na zmluvnú pokutu dohodnutú vo výške 5 % z Kúpnej ceny bez DPH uvedenej v ods. 1</w:t>
      </w:r>
      <w:r w:rsidR="00BE4EA4">
        <w:rPr>
          <w:rStyle w:val="CharStyle8"/>
          <w:rFonts w:cstheme="minorHAnsi"/>
          <w:color w:val="000000"/>
          <w:sz w:val="22"/>
          <w:szCs w:val="22"/>
        </w:rPr>
        <w:t>.</w:t>
      </w:r>
      <w:r w:rsidRPr="00540E6B">
        <w:rPr>
          <w:rStyle w:val="CharStyle8"/>
          <w:rFonts w:cstheme="minorHAnsi"/>
          <w:color w:val="000000"/>
          <w:sz w:val="22"/>
          <w:szCs w:val="22"/>
        </w:rPr>
        <w:t xml:space="preserve"> článku II Zmluvy za každý aj začatý deň omeškania s dodaním Tovaru riadne, za každé </w:t>
      </w:r>
      <w:proofErr w:type="spellStart"/>
      <w:r w:rsidRPr="00540E6B">
        <w:rPr>
          <w:rStyle w:val="CharStyle8"/>
          <w:rFonts w:cstheme="minorHAnsi"/>
          <w:color w:val="000000"/>
          <w:sz w:val="22"/>
          <w:szCs w:val="22"/>
        </w:rPr>
        <w:t>vadné</w:t>
      </w:r>
      <w:proofErr w:type="spellEnd"/>
      <w:r w:rsidRPr="00540E6B">
        <w:rPr>
          <w:rStyle w:val="CharStyle8"/>
          <w:rFonts w:cstheme="minorHAnsi"/>
          <w:color w:val="000000"/>
          <w:sz w:val="22"/>
          <w:szCs w:val="22"/>
        </w:rPr>
        <w:t xml:space="preserve"> plnenie zvlášť. Kupujúci má právo na zmluvnú pokutu dohodnutú vo výške 5 % z Kúpnej ceny bez </w:t>
      </w:r>
      <w:r w:rsidR="00F52A7B">
        <w:rPr>
          <w:rStyle w:val="CharStyle8"/>
          <w:rFonts w:cstheme="minorHAnsi"/>
          <w:color w:val="000000"/>
          <w:sz w:val="22"/>
          <w:szCs w:val="22"/>
        </w:rPr>
        <w:t>D</w:t>
      </w:r>
      <w:r w:rsidRPr="00540E6B">
        <w:rPr>
          <w:rStyle w:val="CharStyle8"/>
          <w:rFonts w:cstheme="minorHAnsi"/>
          <w:color w:val="000000"/>
          <w:sz w:val="22"/>
          <w:szCs w:val="22"/>
        </w:rPr>
        <w:t>PH uvedenej v ods. 1</w:t>
      </w:r>
      <w:r w:rsidR="00BE4EA4">
        <w:rPr>
          <w:rStyle w:val="CharStyle8"/>
          <w:rFonts w:cstheme="minorHAnsi"/>
          <w:color w:val="000000"/>
          <w:sz w:val="22"/>
          <w:szCs w:val="22"/>
        </w:rPr>
        <w:t>.</w:t>
      </w:r>
      <w:r w:rsidRPr="00540E6B">
        <w:rPr>
          <w:rStyle w:val="CharStyle8"/>
          <w:rFonts w:cstheme="minorHAnsi"/>
          <w:color w:val="000000"/>
          <w:sz w:val="22"/>
          <w:szCs w:val="22"/>
        </w:rPr>
        <w:t xml:space="preserve"> článku II Zmluvy za každý aj začatý deň omeškania s dodaním Tovaru riadne aj vtedy, ak táto skutočnosť (</w:t>
      </w:r>
      <w:proofErr w:type="spellStart"/>
      <w:r w:rsidRPr="00540E6B">
        <w:rPr>
          <w:rStyle w:val="CharStyle8"/>
          <w:rFonts w:cstheme="minorHAnsi"/>
          <w:color w:val="000000"/>
          <w:sz w:val="22"/>
          <w:szCs w:val="22"/>
        </w:rPr>
        <w:t>vadné</w:t>
      </w:r>
      <w:proofErr w:type="spellEnd"/>
      <w:r w:rsidRPr="00540E6B">
        <w:rPr>
          <w:rStyle w:val="CharStyle8"/>
          <w:rFonts w:cstheme="minorHAnsi"/>
          <w:color w:val="000000"/>
          <w:sz w:val="22"/>
          <w:szCs w:val="22"/>
        </w:rPr>
        <w:t xml:space="preserve"> plnenie) vyjde najavo neskôr po prevzatí Tovaru Kupujúcim. </w:t>
      </w:r>
    </w:p>
    <w:p w14:paraId="20DFB266" w14:textId="5A4E8C3B" w:rsidR="00BE4EA4" w:rsidRDefault="0082692E" w:rsidP="00531744">
      <w:pPr>
        <w:pStyle w:val="Style4"/>
        <w:numPr>
          <w:ilvl w:val="0"/>
          <w:numId w:val="14"/>
        </w:numPr>
        <w:shd w:val="clear" w:color="auto" w:fill="auto"/>
        <w:spacing w:line="274" w:lineRule="exact"/>
        <w:ind w:left="426" w:hanging="426"/>
        <w:jc w:val="both"/>
        <w:rPr>
          <w:rStyle w:val="CharStyle8"/>
          <w:rFonts w:cstheme="minorHAnsi"/>
          <w:color w:val="000000"/>
          <w:sz w:val="22"/>
          <w:szCs w:val="22"/>
        </w:rPr>
      </w:pPr>
      <w:r w:rsidRPr="00540E6B">
        <w:rPr>
          <w:rStyle w:val="CharStyle8"/>
          <w:rFonts w:cstheme="minorHAnsi"/>
          <w:color w:val="000000"/>
          <w:sz w:val="22"/>
          <w:szCs w:val="22"/>
        </w:rPr>
        <w:t xml:space="preserve">Zmluvné strany </w:t>
      </w:r>
      <w:r w:rsidR="00BE4EA4">
        <w:rPr>
          <w:rStyle w:val="CharStyle8"/>
          <w:rFonts w:cstheme="minorHAnsi"/>
          <w:color w:val="000000"/>
          <w:sz w:val="22"/>
          <w:szCs w:val="22"/>
        </w:rPr>
        <w:t>vy</w:t>
      </w:r>
      <w:r w:rsidRPr="00540E6B">
        <w:rPr>
          <w:rStyle w:val="CharStyle8"/>
          <w:rFonts w:cstheme="minorHAnsi"/>
          <w:color w:val="000000"/>
          <w:sz w:val="22"/>
          <w:szCs w:val="22"/>
        </w:rPr>
        <w:t>hlasujú, že dohodnut</w:t>
      </w:r>
      <w:r w:rsidR="0061588C">
        <w:rPr>
          <w:rStyle w:val="CharStyle8"/>
          <w:rFonts w:cstheme="minorHAnsi"/>
          <w:color w:val="000000"/>
          <w:sz w:val="22"/>
          <w:szCs w:val="22"/>
        </w:rPr>
        <w:t>é</w:t>
      </w:r>
      <w:r w:rsidRPr="00540E6B">
        <w:rPr>
          <w:rStyle w:val="CharStyle8"/>
          <w:rFonts w:cstheme="minorHAnsi"/>
          <w:color w:val="000000"/>
          <w:sz w:val="22"/>
          <w:szCs w:val="22"/>
        </w:rPr>
        <w:t xml:space="preserve"> výšk</w:t>
      </w:r>
      <w:r w:rsidR="0061588C">
        <w:rPr>
          <w:rStyle w:val="CharStyle8"/>
          <w:rFonts w:cstheme="minorHAnsi"/>
          <w:color w:val="000000"/>
          <w:sz w:val="22"/>
          <w:szCs w:val="22"/>
        </w:rPr>
        <w:t>y</w:t>
      </w:r>
      <w:r w:rsidRPr="00540E6B">
        <w:rPr>
          <w:rStyle w:val="CharStyle8"/>
          <w:rFonts w:cstheme="minorHAnsi"/>
          <w:color w:val="000000"/>
          <w:sz w:val="22"/>
          <w:szCs w:val="22"/>
        </w:rPr>
        <w:t xml:space="preserve"> zmluvn</w:t>
      </w:r>
      <w:r w:rsidR="0061588C">
        <w:rPr>
          <w:rStyle w:val="CharStyle8"/>
          <w:rFonts w:cstheme="minorHAnsi"/>
          <w:color w:val="000000"/>
          <w:sz w:val="22"/>
          <w:szCs w:val="22"/>
        </w:rPr>
        <w:t>ých</w:t>
      </w:r>
      <w:r w:rsidRPr="00540E6B">
        <w:rPr>
          <w:rStyle w:val="CharStyle8"/>
          <w:rFonts w:cstheme="minorHAnsi"/>
          <w:color w:val="000000"/>
          <w:sz w:val="22"/>
          <w:szCs w:val="22"/>
        </w:rPr>
        <w:t xml:space="preserve"> pok</w:t>
      </w:r>
      <w:r w:rsidR="0061588C">
        <w:rPr>
          <w:rStyle w:val="CharStyle8"/>
          <w:rFonts w:cstheme="minorHAnsi"/>
          <w:color w:val="000000"/>
          <w:sz w:val="22"/>
          <w:szCs w:val="22"/>
        </w:rPr>
        <w:t>út</w:t>
      </w:r>
      <w:r w:rsidRPr="00540E6B">
        <w:rPr>
          <w:rStyle w:val="CharStyle8"/>
          <w:rFonts w:cstheme="minorHAnsi"/>
          <w:color w:val="000000"/>
          <w:sz w:val="22"/>
          <w:szCs w:val="22"/>
        </w:rPr>
        <w:t xml:space="preserve"> </w:t>
      </w:r>
      <w:r w:rsidR="00BE4EA4">
        <w:rPr>
          <w:rStyle w:val="CharStyle8"/>
          <w:rFonts w:cstheme="minorHAnsi"/>
          <w:color w:val="000000"/>
          <w:sz w:val="22"/>
          <w:szCs w:val="22"/>
        </w:rPr>
        <w:t xml:space="preserve"> považujú </w:t>
      </w:r>
      <w:r w:rsidRPr="00540E6B">
        <w:rPr>
          <w:rStyle w:val="CharStyle8"/>
          <w:rFonts w:cstheme="minorHAnsi"/>
          <w:color w:val="000000"/>
          <w:sz w:val="22"/>
          <w:szCs w:val="22"/>
        </w:rPr>
        <w:t>za primeran</w:t>
      </w:r>
      <w:r w:rsidR="0061588C">
        <w:rPr>
          <w:rStyle w:val="CharStyle8"/>
          <w:rFonts w:cstheme="minorHAnsi"/>
          <w:color w:val="000000"/>
          <w:sz w:val="22"/>
          <w:szCs w:val="22"/>
        </w:rPr>
        <w:t>é</w:t>
      </w:r>
      <w:r w:rsidRPr="00540E6B">
        <w:rPr>
          <w:rStyle w:val="CharStyle8"/>
          <w:rFonts w:cstheme="minorHAnsi"/>
          <w:color w:val="000000"/>
          <w:sz w:val="22"/>
          <w:szCs w:val="22"/>
        </w:rPr>
        <w:t xml:space="preserve"> vzhľadom na charakter a</w:t>
      </w:r>
      <w:r w:rsidR="00BE4EA4">
        <w:rPr>
          <w:rStyle w:val="CharStyle8"/>
          <w:rFonts w:cstheme="minorHAnsi"/>
          <w:color w:val="000000"/>
          <w:sz w:val="22"/>
          <w:szCs w:val="22"/>
        </w:rPr>
        <w:t> účel Zmluvy, po</w:t>
      </w:r>
      <w:r w:rsidRPr="00540E6B">
        <w:rPr>
          <w:rStyle w:val="CharStyle8"/>
          <w:rFonts w:cstheme="minorHAnsi"/>
          <w:color w:val="000000"/>
          <w:sz w:val="22"/>
          <w:szCs w:val="22"/>
        </w:rPr>
        <w:t xml:space="preserve">vahu </w:t>
      </w:r>
      <w:r w:rsidR="00BE4EA4">
        <w:rPr>
          <w:rStyle w:val="CharStyle8"/>
          <w:rFonts w:cstheme="minorHAnsi"/>
          <w:color w:val="000000"/>
          <w:sz w:val="22"/>
          <w:szCs w:val="22"/>
        </w:rPr>
        <w:t xml:space="preserve">a význam </w:t>
      </w:r>
      <w:r w:rsidR="00212701" w:rsidRPr="00540E6B">
        <w:rPr>
          <w:rStyle w:val="CharStyle8"/>
          <w:rFonts w:cstheme="minorHAnsi"/>
          <w:color w:val="000000"/>
          <w:sz w:val="22"/>
          <w:szCs w:val="22"/>
        </w:rPr>
        <w:t xml:space="preserve">zabezpečovanej povinnosti Predávajúceho </w:t>
      </w:r>
      <w:r w:rsidR="00BE4EA4">
        <w:rPr>
          <w:rStyle w:val="CharStyle8"/>
          <w:rFonts w:cstheme="minorHAnsi"/>
          <w:color w:val="000000"/>
          <w:sz w:val="22"/>
          <w:szCs w:val="22"/>
        </w:rPr>
        <w:t xml:space="preserve">riadne a včas </w:t>
      </w:r>
      <w:r w:rsidR="00212701" w:rsidRPr="00540E6B">
        <w:rPr>
          <w:rStyle w:val="CharStyle8"/>
          <w:rFonts w:cstheme="minorHAnsi"/>
          <w:color w:val="000000"/>
          <w:sz w:val="22"/>
          <w:szCs w:val="22"/>
        </w:rPr>
        <w:t xml:space="preserve">dodať </w:t>
      </w:r>
      <w:r w:rsidR="00BE4EA4">
        <w:rPr>
          <w:rStyle w:val="CharStyle8"/>
          <w:rFonts w:cstheme="minorHAnsi"/>
          <w:color w:val="000000"/>
          <w:sz w:val="22"/>
          <w:szCs w:val="22"/>
        </w:rPr>
        <w:t xml:space="preserve">všetky Vozidlá podľa tejto Zmluvy , ako aj celkovú výšku kúpnej ceny. Pri dojednaní výšky zmluvnej pokuty zmluvné strany zohľadnili aj skutočnosť, že Kupujúci potrebuje Vozidlá na zabezpečenie výkonu svojej činnosti v oblasti správy ciest a že porušenie uvedenej povinnosti Predávajúceho môže obmedziť riadne a plynulé zabezpečovanie tejto činnosti. </w:t>
      </w:r>
    </w:p>
    <w:p w14:paraId="17E094D3" w14:textId="1C326375" w:rsidR="00212701" w:rsidRPr="00540E6B" w:rsidRDefault="00212701" w:rsidP="00531744">
      <w:pPr>
        <w:pStyle w:val="Style4"/>
        <w:numPr>
          <w:ilvl w:val="0"/>
          <w:numId w:val="14"/>
        </w:numPr>
        <w:shd w:val="clear" w:color="auto" w:fill="auto"/>
        <w:spacing w:line="274" w:lineRule="exact"/>
        <w:ind w:left="426" w:hanging="426"/>
        <w:jc w:val="both"/>
        <w:rPr>
          <w:rStyle w:val="CharStyle8"/>
          <w:rFonts w:cstheme="minorHAnsi"/>
          <w:color w:val="000000"/>
          <w:sz w:val="22"/>
          <w:szCs w:val="22"/>
        </w:rPr>
      </w:pPr>
      <w:r w:rsidRPr="00540E6B">
        <w:rPr>
          <w:rStyle w:val="CharStyle8"/>
          <w:rFonts w:cstheme="minorHAnsi"/>
          <w:color w:val="000000"/>
          <w:sz w:val="22"/>
          <w:szCs w:val="22"/>
        </w:rPr>
        <w:t>Uplatnením alebo zaplatením zmluvnej pokuty nie je dotknuté právo Kupujúceho na odstúpenie od Zmluvy, zákonný úrok z omeškania ani na náhradu vzniknutej škody. Zaplatenie zmluvnej pokuty Predávajúcim nezbavuje Predávajúceho povinnosti dodať Tovar /poskytnúť riadne plnenie/, resp. dodať chýbajúcu časť Tovaru.</w:t>
      </w:r>
    </w:p>
    <w:p w14:paraId="2BB0840C" w14:textId="77777777" w:rsidR="00971C09" w:rsidRPr="000C6D89" w:rsidRDefault="00971C09" w:rsidP="008A5D70">
      <w:pPr>
        <w:pStyle w:val="Style4"/>
        <w:shd w:val="clear" w:color="auto" w:fill="auto"/>
        <w:tabs>
          <w:tab w:val="left" w:pos="359"/>
        </w:tabs>
        <w:spacing w:line="274" w:lineRule="exact"/>
        <w:ind w:left="425" w:firstLine="0"/>
        <w:jc w:val="both"/>
        <w:rPr>
          <w:rStyle w:val="CharStyle8"/>
          <w:rFonts w:cstheme="minorHAnsi"/>
          <w:sz w:val="22"/>
          <w:szCs w:val="22"/>
        </w:rPr>
      </w:pPr>
    </w:p>
    <w:p w14:paraId="2AEDE180" w14:textId="77777777" w:rsidR="00763C90" w:rsidRPr="008D5D2F" w:rsidRDefault="00763C90" w:rsidP="008A5D70">
      <w:pPr>
        <w:pStyle w:val="Bezriadkovania"/>
        <w:spacing w:line="274" w:lineRule="exact"/>
        <w:jc w:val="center"/>
        <w:rPr>
          <w:rStyle w:val="CharStyle11"/>
          <w:rFonts w:asciiTheme="minorHAnsi" w:hAnsiTheme="minorHAnsi" w:cstheme="minorHAnsi"/>
          <w:bCs w:val="0"/>
          <w:color w:val="auto"/>
          <w:sz w:val="22"/>
          <w:szCs w:val="22"/>
        </w:rPr>
      </w:pPr>
      <w:bookmarkStart w:id="5" w:name="bookmark10"/>
      <w:r w:rsidRPr="008D5D2F">
        <w:rPr>
          <w:rStyle w:val="CharStyle11"/>
          <w:rFonts w:asciiTheme="minorHAnsi" w:hAnsiTheme="minorHAnsi" w:cstheme="minorHAnsi"/>
          <w:bCs w:val="0"/>
          <w:sz w:val="22"/>
          <w:szCs w:val="22"/>
        </w:rPr>
        <w:t>IV</w:t>
      </w:r>
    </w:p>
    <w:p w14:paraId="02F0B4DC" w14:textId="77777777" w:rsidR="00763C90" w:rsidRDefault="00763C90" w:rsidP="008A5D70">
      <w:pPr>
        <w:pStyle w:val="Bezriadkovania"/>
        <w:spacing w:line="274" w:lineRule="exact"/>
        <w:jc w:val="center"/>
        <w:rPr>
          <w:rStyle w:val="CharStyle11"/>
          <w:rFonts w:asciiTheme="minorHAnsi" w:hAnsiTheme="minorHAnsi" w:cstheme="minorHAnsi"/>
          <w:bCs w:val="0"/>
          <w:sz w:val="22"/>
          <w:szCs w:val="22"/>
        </w:rPr>
      </w:pPr>
      <w:r w:rsidRPr="008D5D2F">
        <w:rPr>
          <w:rStyle w:val="CharStyle11"/>
          <w:rFonts w:asciiTheme="minorHAnsi" w:hAnsiTheme="minorHAnsi" w:cstheme="minorHAnsi"/>
          <w:bCs w:val="0"/>
          <w:sz w:val="22"/>
          <w:szCs w:val="22"/>
        </w:rPr>
        <w:t>Zodpovednosť Predávajúceho a Záruka</w:t>
      </w:r>
      <w:bookmarkEnd w:id="5"/>
      <w:r w:rsidRPr="008D5D2F">
        <w:rPr>
          <w:rStyle w:val="CharStyle11"/>
          <w:rFonts w:asciiTheme="minorHAnsi" w:hAnsiTheme="minorHAnsi" w:cstheme="minorHAnsi"/>
          <w:bCs w:val="0"/>
          <w:sz w:val="22"/>
          <w:szCs w:val="22"/>
        </w:rPr>
        <w:t xml:space="preserve"> za akosť</w:t>
      </w:r>
    </w:p>
    <w:p w14:paraId="3EBBCA7B" w14:textId="77777777" w:rsidR="00531744" w:rsidRPr="008D5D2F" w:rsidRDefault="00531744" w:rsidP="008A5D70">
      <w:pPr>
        <w:pStyle w:val="Bezriadkovania"/>
        <w:spacing w:line="274" w:lineRule="exact"/>
        <w:jc w:val="center"/>
        <w:rPr>
          <w:rFonts w:asciiTheme="minorHAnsi" w:hAnsiTheme="minorHAnsi" w:cstheme="minorHAnsi"/>
          <w:sz w:val="22"/>
          <w:szCs w:val="22"/>
        </w:rPr>
      </w:pPr>
    </w:p>
    <w:p w14:paraId="675708BA" w14:textId="19C05092" w:rsidR="00763C90" w:rsidRPr="008D5D2F" w:rsidRDefault="00763C90" w:rsidP="00531744">
      <w:pPr>
        <w:pStyle w:val="Bezriadkovania"/>
        <w:numPr>
          <w:ilvl w:val="0"/>
          <w:numId w:val="7"/>
        </w:numPr>
        <w:spacing w:line="274" w:lineRule="exact"/>
        <w:ind w:left="426" w:hanging="426"/>
        <w:jc w:val="both"/>
        <w:rPr>
          <w:rStyle w:val="CharStyle36"/>
          <w:rFonts w:asciiTheme="minorHAnsi" w:hAnsiTheme="minorHAnsi" w:cstheme="minorHAnsi"/>
          <w:color w:val="auto"/>
          <w:sz w:val="22"/>
          <w:szCs w:val="22"/>
        </w:rPr>
      </w:pPr>
      <w:r w:rsidRPr="008D5D2F">
        <w:rPr>
          <w:rStyle w:val="CharStyle8"/>
          <w:rFonts w:asciiTheme="minorHAnsi" w:hAnsiTheme="minorHAnsi" w:cstheme="minorHAnsi"/>
          <w:sz w:val="22"/>
          <w:szCs w:val="22"/>
        </w:rPr>
        <w:t xml:space="preserve">Predávajúci sa zaväzuje, že dodá Tovar v druhu, množstve, akosti a v kvalitatívnom prevedení podľa podmienok dohodnutých v tejto Zmluve a v zmysle záväzných predpisov SR a EÚ. </w:t>
      </w:r>
      <w:r w:rsidR="004075F1" w:rsidRPr="00843779">
        <w:rPr>
          <w:rStyle w:val="CharStyle36"/>
          <w:rFonts w:asciiTheme="minorHAnsi" w:hAnsiTheme="minorHAnsi" w:cstheme="minorHAnsi"/>
          <w:sz w:val="22"/>
          <w:szCs w:val="22"/>
          <w:lang w:eastAsia="cs-CZ"/>
        </w:rPr>
        <w:t xml:space="preserve">Predávajúci </w:t>
      </w:r>
      <w:r w:rsidRPr="00843779">
        <w:rPr>
          <w:rStyle w:val="CharStyle36"/>
          <w:rFonts w:asciiTheme="minorHAnsi" w:hAnsiTheme="minorHAnsi" w:cstheme="minorHAnsi"/>
          <w:sz w:val="22"/>
          <w:szCs w:val="22"/>
        </w:rPr>
        <w:t>z</w:t>
      </w:r>
      <w:r w:rsidRPr="008D5D2F">
        <w:rPr>
          <w:rStyle w:val="CharStyle36"/>
          <w:rFonts w:asciiTheme="minorHAnsi" w:hAnsiTheme="minorHAnsi" w:cstheme="minorHAnsi"/>
          <w:sz w:val="22"/>
          <w:szCs w:val="22"/>
        </w:rPr>
        <w:t>odpovedá za to, že Tovar (každá jeho časť) je vyrobená a dodaná v kvalite podľa požiadaviek článku I Zmluvy.</w:t>
      </w:r>
      <w:r w:rsidR="00BE4EA4">
        <w:rPr>
          <w:rStyle w:val="CharStyle36"/>
          <w:rFonts w:asciiTheme="minorHAnsi" w:hAnsiTheme="minorHAnsi" w:cstheme="minorHAnsi"/>
          <w:sz w:val="22"/>
          <w:szCs w:val="22"/>
        </w:rPr>
        <w:t xml:space="preserve"> Táto povinnosť sa vzťahuje na nové aj používané Vozidlá. </w:t>
      </w:r>
      <w:r w:rsidRPr="008D5D2F">
        <w:rPr>
          <w:rStyle w:val="CharStyle36"/>
          <w:rFonts w:asciiTheme="minorHAnsi" w:hAnsiTheme="minorHAnsi" w:cstheme="minorHAnsi"/>
          <w:sz w:val="22"/>
          <w:szCs w:val="22"/>
        </w:rPr>
        <w:t xml:space="preserve">  </w:t>
      </w:r>
    </w:p>
    <w:p w14:paraId="0C67763C" w14:textId="6C98C4FB" w:rsidR="00EC3BB2" w:rsidRPr="00EC3BB2" w:rsidRDefault="00763C90" w:rsidP="00531744">
      <w:pPr>
        <w:pStyle w:val="Bezriadkovania"/>
        <w:numPr>
          <w:ilvl w:val="0"/>
          <w:numId w:val="7"/>
        </w:numPr>
        <w:spacing w:line="274" w:lineRule="exact"/>
        <w:ind w:left="426" w:hanging="426"/>
        <w:jc w:val="both"/>
        <w:rPr>
          <w:rStyle w:val="CharStyle10"/>
          <w:rFonts w:asciiTheme="minorHAnsi" w:hAnsiTheme="minorHAnsi" w:cstheme="minorHAnsi"/>
          <w:color w:val="auto"/>
          <w:sz w:val="22"/>
          <w:szCs w:val="22"/>
        </w:rPr>
      </w:pPr>
      <w:r w:rsidRPr="008D5D2F">
        <w:rPr>
          <w:rStyle w:val="CharStyle10"/>
          <w:rFonts w:asciiTheme="minorHAnsi" w:hAnsiTheme="minorHAnsi" w:cstheme="minorHAnsi"/>
          <w:sz w:val="22"/>
          <w:szCs w:val="22"/>
        </w:rPr>
        <w:t>P</w:t>
      </w:r>
      <w:r w:rsidR="00EC3BB2">
        <w:rPr>
          <w:rStyle w:val="CharStyle10"/>
          <w:rFonts w:asciiTheme="minorHAnsi" w:hAnsiTheme="minorHAnsi" w:cstheme="minorHAnsi"/>
          <w:sz w:val="22"/>
          <w:szCs w:val="22"/>
        </w:rPr>
        <w:t>ri nových aj používaných Vozidlách P</w:t>
      </w:r>
      <w:r w:rsidRPr="008D5D2F">
        <w:rPr>
          <w:rStyle w:val="CharStyle10"/>
          <w:rFonts w:asciiTheme="minorHAnsi" w:hAnsiTheme="minorHAnsi" w:cstheme="minorHAnsi"/>
          <w:sz w:val="22"/>
          <w:szCs w:val="22"/>
        </w:rPr>
        <w:t xml:space="preserve">redávajúci zodpovedá za </w:t>
      </w:r>
      <w:r w:rsidRPr="008D5D2F">
        <w:rPr>
          <w:rStyle w:val="CharStyle10"/>
          <w:rFonts w:asciiTheme="minorHAnsi" w:hAnsiTheme="minorHAnsi" w:cstheme="minorHAnsi"/>
          <w:sz w:val="22"/>
          <w:szCs w:val="22"/>
          <w:lang w:val="cs-CZ" w:eastAsia="cs-CZ"/>
        </w:rPr>
        <w:t xml:space="preserve">vady, </w:t>
      </w:r>
      <w:r w:rsidRPr="008D5D2F">
        <w:rPr>
          <w:rStyle w:val="CharStyle10"/>
          <w:rFonts w:asciiTheme="minorHAnsi" w:hAnsiTheme="minorHAnsi" w:cstheme="minorHAnsi"/>
          <w:sz w:val="22"/>
          <w:szCs w:val="22"/>
        </w:rPr>
        <w:t>ktoré má Tovar alebo ktorákoľvek jeho časť v</w:t>
      </w:r>
      <w:r w:rsidR="00EC3BB2">
        <w:rPr>
          <w:rStyle w:val="CharStyle10"/>
          <w:rFonts w:asciiTheme="minorHAnsi" w:hAnsiTheme="minorHAnsi" w:cstheme="minorHAnsi"/>
          <w:sz w:val="22"/>
          <w:szCs w:val="22"/>
        </w:rPr>
        <w:t xml:space="preserve"> okamihu prechodu nebezpečenstva škody na Tovare na Kupujúceho, aj keď sa tieto vady prejavia až neskôr. Predávajúci zodpovedá aj za vady, ktoré vzniknú po tomto okamihu, ak boli spôsobené porušením jeho povinností. Zodpovednosť Predávajúceho za vady sa spravuje ustanoveniami </w:t>
      </w:r>
      <w:r w:rsidR="00EC3BB2">
        <w:rPr>
          <w:rStyle w:val="CharStyle10"/>
          <w:rFonts w:asciiTheme="minorHAnsi" w:hAnsiTheme="minorHAnsi" w:cstheme="minorHAnsi"/>
          <w:sz w:val="22"/>
          <w:szCs w:val="22"/>
        </w:rPr>
        <w:lastRenderedPageBreak/>
        <w:t xml:space="preserve">zákona č. 513/1991 Zb. Obchodného zákonníka. Povinnosti Predávajúceho zo záruky za akosť poskytovanej na nové Vozidlá tým nie sú dotknuté. </w:t>
      </w:r>
    </w:p>
    <w:p w14:paraId="642D38B1" w14:textId="07F8120C" w:rsidR="00763C90" w:rsidRPr="00EC3BB2" w:rsidRDefault="00EC3BB2" w:rsidP="00B40591">
      <w:pPr>
        <w:pStyle w:val="Bezriadkovania"/>
        <w:numPr>
          <w:ilvl w:val="0"/>
          <w:numId w:val="7"/>
        </w:numPr>
        <w:spacing w:line="274" w:lineRule="exact"/>
        <w:ind w:left="426" w:hanging="426"/>
        <w:jc w:val="both"/>
        <w:rPr>
          <w:rStyle w:val="CharStyle15"/>
          <w:rFonts w:asciiTheme="minorHAnsi" w:hAnsiTheme="minorHAnsi" w:cstheme="minorHAnsi"/>
          <w:b w:val="0"/>
          <w:bCs w:val="0"/>
          <w:color w:val="auto"/>
          <w:sz w:val="22"/>
          <w:szCs w:val="22"/>
        </w:rPr>
      </w:pPr>
      <w:r w:rsidRPr="00EC3BB2">
        <w:rPr>
          <w:rStyle w:val="CharStyle10"/>
          <w:rFonts w:asciiTheme="minorHAnsi" w:hAnsiTheme="minorHAnsi" w:cstheme="minorHAnsi"/>
          <w:sz w:val="22"/>
          <w:szCs w:val="22"/>
        </w:rPr>
        <w:t xml:space="preserve">Výlučne na nové Vozidlá vrátane ich príslušenstva a výbavy poskytuje Predávajúci záruku </w:t>
      </w:r>
      <w:r w:rsidR="00763C90" w:rsidRPr="00EC3BB2">
        <w:rPr>
          <w:rStyle w:val="CharStyle8"/>
          <w:rFonts w:asciiTheme="minorHAnsi" w:hAnsiTheme="minorHAnsi" w:cstheme="minorHAnsi"/>
          <w:sz w:val="22"/>
          <w:szCs w:val="22"/>
        </w:rPr>
        <w:t>za akosť v</w:t>
      </w:r>
      <w:r>
        <w:rPr>
          <w:rStyle w:val="CharStyle8"/>
          <w:rFonts w:asciiTheme="minorHAnsi" w:hAnsiTheme="minorHAnsi" w:cstheme="minorHAnsi"/>
          <w:sz w:val="22"/>
          <w:szCs w:val="22"/>
        </w:rPr>
        <w:t xml:space="preserve"> trvaní </w:t>
      </w:r>
      <w:r w:rsidR="0094124D" w:rsidRPr="00EC3BB2">
        <w:rPr>
          <w:rStyle w:val="CharStyle8"/>
          <w:rFonts w:asciiTheme="minorHAnsi" w:hAnsiTheme="minorHAnsi" w:cstheme="minorHAnsi"/>
          <w:b/>
          <w:sz w:val="22"/>
          <w:szCs w:val="22"/>
        </w:rPr>
        <w:t>60</w:t>
      </w:r>
      <w:r w:rsidR="00C33072" w:rsidRPr="00EC3BB2">
        <w:rPr>
          <w:rStyle w:val="CharStyle8"/>
          <w:rFonts w:asciiTheme="minorHAnsi" w:hAnsiTheme="minorHAnsi" w:cstheme="minorHAnsi"/>
          <w:b/>
          <w:sz w:val="22"/>
          <w:szCs w:val="22"/>
        </w:rPr>
        <w:t xml:space="preserve"> mesiacov</w:t>
      </w:r>
      <w:r w:rsidR="00516DF1" w:rsidRPr="00EC3BB2">
        <w:rPr>
          <w:rStyle w:val="CharStyle15"/>
          <w:rFonts w:asciiTheme="minorHAnsi" w:hAnsiTheme="minorHAnsi" w:cstheme="minorHAnsi"/>
          <w:sz w:val="22"/>
          <w:szCs w:val="22"/>
        </w:rPr>
        <w:t xml:space="preserve"> alebo </w:t>
      </w:r>
      <w:r w:rsidR="009B6D45" w:rsidRPr="00EC3BB2">
        <w:rPr>
          <w:rStyle w:val="CharStyle15"/>
          <w:rFonts w:asciiTheme="minorHAnsi" w:hAnsiTheme="minorHAnsi" w:cstheme="minorHAnsi"/>
          <w:sz w:val="22"/>
          <w:szCs w:val="22"/>
        </w:rPr>
        <w:t xml:space="preserve">do </w:t>
      </w:r>
      <w:r>
        <w:rPr>
          <w:rStyle w:val="CharStyle15"/>
          <w:rFonts w:asciiTheme="minorHAnsi" w:hAnsiTheme="minorHAnsi" w:cstheme="minorHAnsi"/>
          <w:sz w:val="22"/>
          <w:szCs w:val="22"/>
        </w:rPr>
        <w:t>dosiahnutia celkového počtu</w:t>
      </w:r>
      <w:r w:rsidR="009B6D45" w:rsidRPr="00EC3BB2">
        <w:rPr>
          <w:rStyle w:val="CharStyle15"/>
          <w:rFonts w:asciiTheme="minorHAnsi" w:hAnsiTheme="minorHAnsi" w:cstheme="minorHAnsi"/>
          <w:sz w:val="22"/>
          <w:szCs w:val="22"/>
        </w:rPr>
        <w:t xml:space="preserve"> </w:t>
      </w:r>
      <w:r w:rsidR="00516DF1" w:rsidRPr="00EC3BB2">
        <w:rPr>
          <w:rStyle w:val="CharStyle15"/>
          <w:rFonts w:asciiTheme="minorHAnsi" w:hAnsiTheme="minorHAnsi" w:cstheme="minorHAnsi"/>
          <w:sz w:val="22"/>
          <w:szCs w:val="22"/>
        </w:rPr>
        <w:t>160 000 km</w:t>
      </w:r>
      <w:r>
        <w:rPr>
          <w:rStyle w:val="CharStyle15"/>
          <w:rFonts w:asciiTheme="minorHAnsi" w:hAnsiTheme="minorHAnsi" w:cstheme="minorHAnsi"/>
          <w:sz w:val="22"/>
          <w:szCs w:val="22"/>
        </w:rPr>
        <w:t xml:space="preserve"> najazdených kilometrov </w:t>
      </w:r>
      <w:r>
        <w:rPr>
          <w:rStyle w:val="CharStyle15"/>
          <w:rFonts w:asciiTheme="minorHAnsi" w:hAnsiTheme="minorHAnsi" w:cstheme="minorHAnsi"/>
          <w:b w:val="0"/>
          <w:bCs w:val="0"/>
          <w:sz w:val="22"/>
          <w:szCs w:val="22"/>
        </w:rPr>
        <w:t>príslušným Vozidlom</w:t>
      </w:r>
      <w:r w:rsidR="009B6D45" w:rsidRPr="00EC3BB2">
        <w:rPr>
          <w:rStyle w:val="CharStyle15"/>
          <w:rFonts w:asciiTheme="minorHAnsi" w:hAnsiTheme="minorHAnsi" w:cstheme="minorHAnsi"/>
          <w:b w:val="0"/>
          <w:bCs w:val="0"/>
          <w:sz w:val="22"/>
          <w:szCs w:val="22"/>
        </w:rPr>
        <w:t>, podľa toho, ktorá zo skutočností nastane skôr</w:t>
      </w:r>
      <w:r>
        <w:rPr>
          <w:rStyle w:val="CharStyle15"/>
          <w:rFonts w:asciiTheme="minorHAnsi" w:hAnsiTheme="minorHAnsi" w:cstheme="minorHAnsi"/>
          <w:b w:val="0"/>
          <w:bCs w:val="0"/>
          <w:sz w:val="22"/>
          <w:szCs w:val="22"/>
        </w:rPr>
        <w:t>. Ak predávajúci vo svojej ponuk</w:t>
      </w:r>
      <w:r w:rsidR="0061588C">
        <w:rPr>
          <w:rStyle w:val="CharStyle15"/>
          <w:rFonts w:asciiTheme="minorHAnsi" w:hAnsiTheme="minorHAnsi" w:cstheme="minorHAnsi"/>
          <w:b w:val="0"/>
          <w:bCs w:val="0"/>
          <w:sz w:val="22"/>
          <w:szCs w:val="22"/>
        </w:rPr>
        <w:t>e</w:t>
      </w:r>
      <w:r>
        <w:rPr>
          <w:rStyle w:val="CharStyle15"/>
          <w:rFonts w:asciiTheme="minorHAnsi" w:hAnsiTheme="minorHAnsi" w:cstheme="minorHAnsi"/>
          <w:b w:val="0"/>
          <w:bCs w:val="0"/>
          <w:sz w:val="22"/>
          <w:szCs w:val="22"/>
        </w:rPr>
        <w:t xml:space="preserve"> poskytol dlhšiu záruku alebo vyšší kilometrový limit, platia tieto výhodnejšie podmienky. Predávajúci sa zaväzuje, že počas trvania záruky bude nové Vozidlo spôsobilé na dohodnutý účel a zachová si dohodnuté vlastnosti pri dodržaní podmienok riadne používania a údržby. Na používané Vozidlá Predávajúci podľa tejto Zmluvy záruku neposkytuje. Tým nie je vylúčená ani obmedzená jeho zákonná zodpovednosť za vady.</w:t>
      </w:r>
    </w:p>
    <w:p w14:paraId="621AE2DB" w14:textId="3C7DDC2D" w:rsidR="002725B0" w:rsidRPr="002725B0" w:rsidRDefault="00763C90" w:rsidP="00235DF0">
      <w:pPr>
        <w:pStyle w:val="Bezriadkovania"/>
        <w:numPr>
          <w:ilvl w:val="0"/>
          <w:numId w:val="7"/>
        </w:numPr>
        <w:spacing w:line="274" w:lineRule="exact"/>
        <w:ind w:left="426" w:hanging="426"/>
        <w:jc w:val="both"/>
        <w:rPr>
          <w:rStyle w:val="CharStyle8"/>
          <w:rFonts w:asciiTheme="minorHAnsi" w:hAnsiTheme="minorHAnsi" w:cstheme="minorHAnsi"/>
          <w:color w:val="auto"/>
          <w:sz w:val="22"/>
          <w:szCs w:val="22"/>
        </w:rPr>
      </w:pPr>
      <w:r w:rsidRPr="00EC3BB2">
        <w:rPr>
          <w:rStyle w:val="CharStyle8"/>
          <w:rFonts w:asciiTheme="minorHAnsi" w:hAnsiTheme="minorHAnsi" w:cstheme="minorHAnsi"/>
          <w:sz w:val="22"/>
          <w:szCs w:val="22"/>
        </w:rPr>
        <w:t>Záru</w:t>
      </w:r>
      <w:r w:rsidR="00EC3BB2" w:rsidRPr="00EC3BB2">
        <w:rPr>
          <w:rStyle w:val="CharStyle8"/>
          <w:rFonts w:asciiTheme="minorHAnsi" w:hAnsiTheme="minorHAnsi" w:cstheme="minorHAnsi"/>
          <w:sz w:val="22"/>
          <w:szCs w:val="22"/>
        </w:rPr>
        <w:t xml:space="preserve">čná doba pri novom Vozidle </w:t>
      </w:r>
      <w:r w:rsidRPr="00EC3BB2">
        <w:rPr>
          <w:rStyle w:val="CharStyle8"/>
          <w:rFonts w:asciiTheme="minorHAnsi" w:hAnsiTheme="minorHAnsi" w:cstheme="minorHAnsi"/>
          <w:sz w:val="22"/>
          <w:szCs w:val="22"/>
        </w:rPr>
        <w:t>začína plynúť dň</w:t>
      </w:r>
      <w:r w:rsidR="00EC3BB2" w:rsidRPr="00EC3BB2">
        <w:rPr>
          <w:rStyle w:val="CharStyle8"/>
          <w:rFonts w:asciiTheme="minorHAnsi" w:hAnsiTheme="minorHAnsi" w:cstheme="minorHAnsi"/>
          <w:sz w:val="22"/>
          <w:szCs w:val="22"/>
        </w:rPr>
        <w:t>om jeho protokolárneho</w:t>
      </w:r>
      <w:r w:rsidRPr="00EC3BB2">
        <w:rPr>
          <w:rStyle w:val="CharStyle8"/>
          <w:rFonts w:asciiTheme="minorHAnsi" w:hAnsiTheme="minorHAnsi" w:cstheme="minorHAnsi"/>
          <w:sz w:val="22"/>
          <w:szCs w:val="22"/>
        </w:rPr>
        <w:t xml:space="preserve"> prevzatia Kupujúcim</w:t>
      </w:r>
      <w:r w:rsidR="002725B0">
        <w:rPr>
          <w:rStyle w:val="CharStyle8"/>
          <w:rFonts w:asciiTheme="minorHAnsi" w:hAnsiTheme="minorHAnsi" w:cstheme="minorHAnsi"/>
          <w:sz w:val="22"/>
          <w:szCs w:val="22"/>
        </w:rPr>
        <w:t xml:space="preserve">. Predlžuje sa o dobu od doručenia oznámenia vady krytej zárukou Predávajúcemu do jej riadneho odstránenia. </w:t>
      </w:r>
    </w:p>
    <w:p w14:paraId="3F709A01" w14:textId="71C4BD76" w:rsidR="002725B0" w:rsidRDefault="002725B0" w:rsidP="002725B0">
      <w:pPr>
        <w:pStyle w:val="Bezriadkovania"/>
        <w:numPr>
          <w:ilvl w:val="0"/>
          <w:numId w:val="7"/>
        </w:numPr>
        <w:spacing w:line="274" w:lineRule="exact"/>
        <w:ind w:left="426" w:hanging="426"/>
        <w:jc w:val="both"/>
        <w:rPr>
          <w:rStyle w:val="CharStyle8"/>
          <w:rFonts w:asciiTheme="minorHAnsi" w:hAnsiTheme="minorHAnsi" w:cstheme="minorHAnsi"/>
          <w:color w:val="auto"/>
          <w:sz w:val="22"/>
          <w:szCs w:val="22"/>
        </w:rPr>
      </w:pPr>
      <w:r>
        <w:rPr>
          <w:rStyle w:val="CharStyle8"/>
          <w:rFonts w:asciiTheme="minorHAnsi" w:hAnsiTheme="minorHAnsi" w:cstheme="minorHAnsi"/>
          <w:sz w:val="22"/>
          <w:szCs w:val="22"/>
        </w:rPr>
        <w:t>Pri vadách nových Vozidiel krytých zárukou a pri vadách nových alebo používaných Vozidiel, za ktoré Predávajúci zodpovedá podľa odseku 2. tohto článku, môže Kupujúci uplatniť príslušné nároky z vád podľa tejto Zm</w:t>
      </w:r>
      <w:r w:rsidR="000A771C">
        <w:rPr>
          <w:rStyle w:val="CharStyle8"/>
          <w:rFonts w:asciiTheme="minorHAnsi" w:hAnsiTheme="minorHAnsi" w:cstheme="minorHAnsi"/>
          <w:sz w:val="22"/>
          <w:szCs w:val="22"/>
        </w:rPr>
        <w:t>l</w:t>
      </w:r>
      <w:r>
        <w:rPr>
          <w:rStyle w:val="CharStyle8"/>
          <w:rFonts w:asciiTheme="minorHAnsi" w:hAnsiTheme="minorHAnsi" w:cstheme="minorHAnsi"/>
          <w:sz w:val="22"/>
          <w:szCs w:val="22"/>
        </w:rPr>
        <w:t xml:space="preserve">uvy a § 436 až 441 Obchodného zákonníka. Podľa povahy vady a splnenia podmienok príslušného nároku ide najmä o odstránenie vady opravou, dodanie chýbajúceho plnenia, dodanie náhradného Tovaru, primeranú zľavu z kúpnej ceny alebo odstúpenie od Zmluvy. Odstránenie vady, za ktorú Predávajúci zodpovedá, zabezpečí Predávajúci na vlastné náklady. </w:t>
      </w:r>
    </w:p>
    <w:p w14:paraId="4EA46B44" w14:textId="77777777" w:rsidR="002725B0" w:rsidRDefault="002725B0" w:rsidP="002725B0">
      <w:pPr>
        <w:pStyle w:val="Bezriadkovania"/>
        <w:numPr>
          <w:ilvl w:val="0"/>
          <w:numId w:val="7"/>
        </w:numPr>
        <w:spacing w:line="274" w:lineRule="exact"/>
        <w:ind w:left="426" w:hanging="426"/>
        <w:jc w:val="both"/>
        <w:rPr>
          <w:rStyle w:val="CharStyle8"/>
          <w:rFonts w:asciiTheme="minorHAnsi" w:hAnsiTheme="minorHAnsi" w:cstheme="minorHAnsi"/>
          <w:color w:val="auto"/>
          <w:sz w:val="22"/>
          <w:szCs w:val="22"/>
        </w:rPr>
      </w:pPr>
      <w:r>
        <w:rPr>
          <w:rStyle w:val="CharStyle8"/>
          <w:rFonts w:asciiTheme="minorHAnsi" w:hAnsiTheme="minorHAnsi" w:cstheme="minorHAnsi"/>
          <w:color w:val="auto"/>
          <w:sz w:val="22"/>
          <w:szCs w:val="22"/>
        </w:rPr>
        <w:t xml:space="preserve">Kupujúci oznámi vady Predávajúcemu písomne bez zbytočného odkladu po ich zistení, pri dodržaní príslušných ustanovení Obchodného zákonníka a prehliadke Tovaru a oznamovaní vád. V oznámení identifikuje dotknuté Vozidlo, dostatočne a zrozumiteľne opíše vadu a uvedie požadovaný spôsob jej vybavenia. Ak Kupujúci oprávnene požaduje odstránenie vady, Predávajúci je povinný začať s jej odstraňovaním bez zbytočného odkladu po doručení oznámenia a vadu odstrániť do 15 dní odo dňa doručenia oznámenia. Kupujúci poskytne nevyhnutnú súčinnosť, najmä umožní prístup k Vozidlu alebo jeho odovzdanie na opravu. Tieto pravidlá sa vzťahujú na nové aj používané Vozidlá; pri používaných Vozidlách nezakladajú záruku za akosť. </w:t>
      </w:r>
    </w:p>
    <w:p w14:paraId="680896B8" w14:textId="6F4E6759" w:rsidR="002725B0" w:rsidRDefault="002725B0" w:rsidP="002725B0">
      <w:pPr>
        <w:pStyle w:val="Bezriadkovania"/>
        <w:numPr>
          <w:ilvl w:val="0"/>
          <w:numId w:val="7"/>
        </w:numPr>
        <w:spacing w:line="274" w:lineRule="exact"/>
        <w:ind w:left="426" w:hanging="426"/>
        <w:jc w:val="both"/>
        <w:rPr>
          <w:rStyle w:val="CharStyle8"/>
          <w:rFonts w:asciiTheme="minorHAnsi" w:hAnsiTheme="minorHAnsi" w:cstheme="minorHAnsi"/>
          <w:color w:val="auto"/>
          <w:sz w:val="22"/>
          <w:szCs w:val="22"/>
        </w:rPr>
      </w:pPr>
      <w:r>
        <w:rPr>
          <w:rStyle w:val="CharStyle8"/>
          <w:rFonts w:asciiTheme="minorHAnsi" w:hAnsiTheme="minorHAnsi" w:cstheme="minorHAnsi"/>
          <w:color w:val="auto"/>
          <w:sz w:val="22"/>
          <w:szCs w:val="22"/>
        </w:rPr>
        <w:t xml:space="preserve">Ak Predávajúci neodstráni vadu, za ktorú zodpovedá a ktorej odstránenie Kupujúci oprávnene požaduje, do 5 pracovných dní od začatia prác na jej odstránení, je povinný najneskôr nasledujúci pracovných deň bezodplatne poskytnúť Kupujúcemu náhradné vozidlo spôsobilé zabezpečiť účel používania reklamovaného Vozidla, a to až do riadneho odstránenia vady a odovzdania opraveného Vozidla Kupujúcemu. </w:t>
      </w:r>
      <w:r w:rsidR="002E2AD7">
        <w:rPr>
          <w:rStyle w:val="CharStyle8"/>
          <w:rFonts w:asciiTheme="minorHAnsi" w:hAnsiTheme="minorHAnsi" w:cstheme="minorHAnsi"/>
          <w:color w:val="auto"/>
          <w:sz w:val="22"/>
          <w:szCs w:val="22"/>
        </w:rPr>
        <w:t xml:space="preserve">Ak Predávajúci túto povinnosti nesplní, Kupujúci má právo na zmluvnú pokutu vo výške 350 Eur za každý aj začatý deň omeškania s poskytnutím náhradného vozidla, až do jeho poskytnutia alebo do riadneho odstránenia vady a odovzdania opraveného Vozidla Kupujúcemu, podľa toho, čo nastane skôr. Tento odsek sa vzťahuje na nové a používané Vozidlá. </w:t>
      </w:r>
    </w:p>
    <w:p w14:paraId="3E18E23D" w14:textId="4D26F510" w:rsidR="002E2AD7" w:rsidRPr="002E2AD7" w:rsidRDefault="002E2AD7" w:rsidP="002E2AD7">
      <w:pPr>
        <w:pStyle w:val="Bezriadkovania"/>
        <w:numPr>
          <w:ilvl w:val="0"/>
          <w:numId w:val="7"/>
        </w:numPr>
        <w:spacing w:line="274" w:lineRule="exact"/>
        <w:ind w:left="426" w:hanging="426"/>
        <w:jc w:val="both"/>
        <w:rPr>
          <w:rStyle w:val="CharStyle8"/>
          <w:rFonts w:asciiTheme="minorHAnsi" w:hAnsiTheme="minorHAnsi" w:cstheme="minorHAnsi"/>
          <w:color w:val="auto"/>
          <w:sz w:val="22"/>
          <w:szCs w:val="22"/>
        </w:rPr>
      </w:pPr>
      <w:r>
        <w:rPr>
          <w:rStyle w:val="CharStyle8"/>
          <w:rFonts w:asciiTheme="minorHAnsi" w:hAnsiTheme="minorHAnsi" w:cstheme="minorHAnsi"/>
          <w:color w:val="auto"/>
          <w:sz w:val="22"/>
          <w:szCs w:val="22"/>
        </w:rPr>
        <w:t xml:space="preserve">Ak Predávajúci v lehote podľa odseku 6 neodstráni vadu, za ktorú zodpovedá a ktorej odstránenie Kupujúci oprávnené požadoval, alebo nedodá oprávnene reklamované chýbajúce časti Tovaru, je povinný zaplatiť Kupujúcemu jednorazovú zmluvnú pokutu vo výške 25 % z kúpnej ceny dotknutého Vozidla bez DPH. Po márnom uplynutí tejto lehoty je Kupujúci oprávnený po písomnom oznámení Predávajúcemu zabezpečiť odstránenie vady prostredníctvom tretej osoby na náklady Predávajúceho. Predávajúci je povinný uhradiť účelne vynaložené a preukázané náklady na takéto odstránenie vady. Kupujúci môže namiesto tohto postupu uplatniť iný zodpovedajúci nárok z vád podľa tejto Zmluvy a Obchodného zákonníka. Zmluvné strany dohodli, že márne uplynutie uvedenej lehote je dôvodom na odstúpenie od Zmluvy v rozsahu dovolenom Obchodným zákonníkom. Ak sa vada odstraňuje dodaním náhradného Vozidla, náhradné Vozidlo musí spĺňať všetky požiadavky tejto Zmluvy a príslušnej špecifikácie. Za nové Vozidlo musí byť dodané nové Vozidlo; pri používanom Vozidle nevzniká samotným uplatnením reklamácie nárok na dodanie nového Vozidla. </w:t>
      </w:r>
    </w:p>
    <w:p w14:paraId="750408E4" w14:textId="6BD9A2B9" w:rsidR="00763C90" w:rsidRPr="008D5D2F" w:rsidRDefault="00763C90" w:rsidP="00531744">
      <w:pPr>
        <w:pStyle w:val="Bezriadkovania"/>
        <w:numPr>
          <w:ilvl w:val="0"/>
          <w:numId w:val="7"/>
        </w:numPr>
        <w:spacing w:line="274" w:lineRule="exact"/>
        <w:ind w:left="426" w:hanging="426"/>
        <w:jc w:val="both"/>
        <w:rPr>
          <w:rFonts w:asciiTheme="minorHAnsi" w:hAnsiTheme="minorHAnsi" w:cstheme="minorHAnsi"/>
          <w:sz w:val="22"/>
          <w:szCs w:val="22"/>
        </w:rPr>
      </w:pPr>
      <w:r w:rsidRPr="008D5D2F">
        <w:rPr>
          <w:rFonts w:asciiTheme="minorHAnsi" w:hAnsiTheme="minorHAnsi" w:cstheme="minorHAnsi"/>
          <w:sz w:val="22"/>
          <w:szCs w:val="22"/>
        </w:rPr>
        <w:t xml:space="preserve">Zmluvné strany </w:t>
      </w:r>
      <w:r w:rsidR="002E2AD7">
        <w:rPr>
          <w:rFonts w:asciiTheme="minorHAnsi" w:hAnsiTheme="minorHAnsi" w:cstheme="minorHAnsi"/>
          <w:sz w:val="22"/>
          <w:szCs w:val="22"/>
        </w:rPr>
        <w:t>vy</w:t>
      </w:r>
      <w:r w:rsidRPr="008D5D2F">
        <w:rPr>
          <w:rFonts w:asciiTheme="minorHAnsi" w:hAnsiTheme="minorHAnsi" w:cstheme="minorHAnsi"/>
          <w:sz w:val="22"/>
          <w:szCs w:val="22"/>
        </w:rPr>
        <w:t>hlasujú, že dohodnut</w:t>
      </w:r>
      <w:r w:rsidR="009C3A1E">
        <w:rPr>
          <w:rFonts w:asciiTheme="minorHAnsi" w:hAnsiTheme="minorHAnsi" w:cstheme="minorHAnsi"/>
          <w:sz w:val="22"/>
          <w:szCs w:val="22"/>
        </w:rPr>
        <w:t>é</w:t>
      </w:r>
      <w:r w:rsidRPr="008D5D2F">
        <w:rPr>
          <w:rFonts w:asciiTheme="minorHAnsi" w:hAnsiTheme="minorHAnsi" w:cstheme="minorHAnsi"/>
          <w:sz w:val="22"/>
          <w:szCs w:val="22"/>
        </w:rPr>
        <w:t xml:space="preserve"> výšk</w:t>
      </w:r>
      <w:r w:rsidR="009C3A1E">
        <w:rPr>
          <w:rFonts w:asciiTheme="minorHAnsi" w:hAnsiTheme="minorHAnsi" w:cstheme="minorHAnsi"/>
          <w:sz w:val="22"/>
          <w:szCs w:val="22"/>
        </w:rPr>
        <w:t>y</w:t>
      </w:r>
      <w:r w:rsidRPr="008D5D2F">
        <w:rPr>
          <w:rFonts w:asciiTheme="minorHAnsi" w:hAnsiTheme="minorHAnsi" w:cstheme="minorHAnsi"/>
          <w:sz w:val="22"/>
          <w:szCs w:val="22"/>
        </w:rPr>
        <w:t xml:space="preserve"> zmluvn</w:t>
      </w:r>
      <w:r w:rsidR="002E2AD7">
        <w:rPr>
          <w:rFonts w:asciiTheme="minorHAnsi" w:hAnsiTheme="minorHAnsi" w:cstheme="minorHAnsi"/>
          <w:sz w:val="22"/>
          <w:szCs w:val="22"/>
        </w:rPr>
        <w:t>ých</w:t>
      </w:r>
      <w:r w:rsidRPr="008D5D2F">
        <w:rPr>
          <w:rFonts w:asciiTheme="minorHAnsi" w:hAnsiTheme="minorHAnsi" w:cstheme="minorHAnsi"/>
          <w:sz w:val="22"/>
          <w:szCs w:val="22"/>
        </w:rPr>
        <w:t xml:space="preserve"> pok</w:t>
      </w:r>
      <w:r w:rsidR="002E2AD7">
        <w:rPr>
          <w:rFonts w:asciiTheme="minorHAnsi" w:hAnsiTheme="minorHAnsi" w:cstheme="minorHAnsi"/>
          <w:sz w:val="22"/>
          <w:szCs w:val="22"/>
        </w:rPr>
        <w:t>út podľa tohto článku považuj</w:t>
      </w:r>
      <w:r w:rsidR="0061588C">
        <w:rPr>
          <w:rFonts w:asciiTheme="minorHAnsi" w:hAnsiTheme="minorHAnsi" w:cstheme="minorHAnsi"/>
          <w:sz w:val="22"/>
          <w:szCs w:val="22"/>
        </w:rPr>
        <w:t>ú</w:t>
      </w:r>
      <w:r w:rsidR="002E2AD7">
        <w:rPr>
          <w:rFonts w:asciiTheme="minorHAnsi" w:hAnsiTheme="minorHAnsi" w:cstheme="minorHAnsi"/>
          <w:sz w:val="22"/>
          <w:szCs w:val="22"/>
        </w:rPr>
        <w:t xml:space="preserve"> za p</w:t>
      </w:r>
      <w:r w:rsidRPr="008D5D2F">
        <w:rPr>
          <w:rFonts w:asciiTheme="minorHAnsi" w:hAnsiTheme="minorHAnsi" w:cstheme="minorHAnsi"/>
          <w:sz w:val="22"/>
          <w:szCs w:val="22"/>
        </w:rPr>
        <w:t>rimeran</w:t>
      </w:r>
      <w:r w:rsidR="009C3A1E">
        <w:rPr>
          <w:rFonts w:asciiTheme="minorHAnsi" w:hAnsiTheme="minorHAnsi" w:cstheme="minorHAnsi"/>
          <w:sz w:val="22"/>
          <w:szCs w:val="22"/>
        </w:rPr>
        <w:t>é</w:t>
      </w:r>
      <w:r w:rsidRPr="008D5D2F">
        <w:rPr>
          <w:rFonts w:asciiTheme="minorHAnsi" w:hAnsiTheme="minorHAnsi" w:cstheme="minorHAnsi"/>
          <w:sz w:val="22"/>
          <w:szCs w:val="22"/>
        </w:rPr>
        <w:t xml:space="preserve"> vzhľadom na charakter</w:t>
      </w:r>
      <w:r w:rsidR="002E2AD7">
        <w:rPr>
          <w:rFonts w:asciiTheme="minorHAnsi" w:hAnsiTheme="minorHAnsi" w:cstheme="minorHAnsi"/>
          <w:sz w:val="22"/>
          <w:szCs w:val="22"/>
        </w:rPr>
        <w:t xml:space="preserve"> a účel Zmluvy, </w:t>
      </w:r>
      <w:r w:rsidRPr="008D5D2F">
        <w:rPr>
          <w:rFonts w:asciiTheme="minorHAnsi" w:hAnsiTheme="minorHAnsi" w:cstheme="minorHAnsi"/>
          <w:sz w:val="22"/>
          <w:szCs w:val="22"/>
        </w:rPr>
        <w:t>povahu</w:t>
      </w:r>
      <w:r w:rsidR="002E2AD7">
        <w:rPr>
          <w:rFonts w:asciiTheme="minorHAnsi" w:hAnsiTheme="minorHAnsi" w:cstheme="minorHAnsi"/>
          <w:sz w:val="22"/>
          <w:szCs w:val="22"/>
        </w:rPr>
        <w:t xml:space="preserve"> a význam zabezpečených povinností Predávajúceho a kúpnu cenu dotknutého Vozidla. Pri ich dojednaní zohľadnili aj skutočnosť, že Kupujúci potrebuje Vozidlá na výkon svojej činnosti v oblasti správy ciest a že omeškanie s odstránením vád alebo neposkytnutie náhradného vozidla môže obmedziť riadne a plynulé zabezpečovanie tejto činnosti. </w:t>
      </w:r>
      <w:r w:rsidRPr="008D5D2F">
        <w:rPr>
          <w:rFonts w:asciiTheme="minorHAnsi" w:hAnsiTheme="minorHAnsi" w:cstheme="minorHAnsi"/>
          <w:sz w:val="22"/>
          <w:szCs w:val="22"/>
        </w:rPr>
        <w:t xml:space="preserve"> </w:t>
      </w:r>
    </w:p>
    <w:p w14:paraId="36D60F23" w14:textId="2002361D" w:rsidR="00763C90" w:rsidRPr="008D5D2F" w:rsidRDefault="00763C90" w:rsidP="00531744">
      <w:pPr>
        <w:pStyle w:val="Bezriadkovania"/>
        <w:numPr>
          <w:ilvl w:val="0"/>
          <w:numId w:val="7"/>
        </w:numPr>
        <w:tabs>
          <w:tab w:val="left" w:pos="418"/>
          <w:tab w:val="left" w:pos="993"/>
        </w:tabs>
        <w:spacing w:line="274" w:lineRule="exact"/>
        <w:ind w:left="426" w:hanging="426"/>
        <w:jc w:val="both"/>
        <w:rPr>
          <w:rStyle w:val="CharStyle36"/>
          <w:rFonts w:asciiTheme="minorHAnsi" w:hAnsiTheme="minorHAnsi" w:cstheme="minorHAnsi"/>
          <w:color w:val="auto"/>
          <w:sz w:val="22"/>
          <w:szCs w:val="22"/>
        </w:rPr>
      </w:pPr>
      <w:r w:rsidRPr="008D5D2F">
        <w:rPr>
          <w:rStyle w:val="CharStyle36"/>
          <w:rFonts w:asciiTheme="minorHAnsi" w:hAnsiTheme="minorHAnsi" w:cstheme="minorHAnsi"/>
          <w:sz w:val="22"/>
          <w:szCs w:val="22"/>
        </w:rPr>
        <w:t>Uplatnením nárokov z vád nie</w:t>
      </w:r>
      <w:r w:rsidR="002E2AD7">
        <w:rPr>
          <w:rStyle w:val="CharStyle36"/>
          <w:rFonts w:asciiTheme="minorHAnsi" w:hAnsiTheme="minorHAnsi" w:cstheme="minorHAnsi"/>
          <w:sz w:val="22"/>
          <w:szCs w:val="22"/>
        </w:rPr>
        <w:t xml:space="preserve"> je </w:t>
      </w:r>
      <w:r w:rsidRPr="008D5D2F">
        <w:rPr>
          <w:rStyle w:val="CharStyle36"/>
          <w:rFonts w:asciiTheme="minorHAnsi" w:hAnsiTheme="minorHAnsi" w:cstheme="minorHAnsi"/>
          <w:sz w:val="22"/>
          <w:szCs w:val="22"/>
        </w:rPr>
        <w:t xml:space="preserve">dotknuté </w:t>
      </w:r>
      <w:r w:rsidR="002E2AD7">
        <w:rPr>
          <w:rStyle w:val="CharStyle36"/>
          <w:rFonts w:asciiTheme="minorHAnsi" w:hAnsiTheme="minorHAnsi" w:cstheme="minorHAnsi"/>
          <w:sz w:val="22"/>
          <w:szCs w:val="22"/>
        </w:rPr>
        <w:t>právo</w:t>
      </w:r>
      <w:r w:rsidRPr="008D5D2F">
        <w:rPr>
          <w:rStyle w:val="CharStyle36"/>
          <w:rFonts w:asciiTheme="minorHAnsi" w:hAnsiTheme="minorHAnsi" w:cstheme="minorHAnsi"/>
          <w:sz w:val="22"/>
          <w:szCs w:val="22"/>
        </w:rPr>
        <w:t xml:space="preserve"> Kupujúceho na</w:t>
      </w:r>
      <w:r w:rsidR="002E2AD7">
        <w:rPr>
          <w:rStyle w:val="CharStyle36"/>
          <w:rFonts w:asciiTheme="minorHAnsi" w:hAnsiTheme="minorHAnsi" w:cstheme="minorHAnsi"/>
          <w:sz w:val="22"/>
          <w:szCs w:val="22"/>
        </w:rPr>
        <w:t xml:space="preserve"> zmluvnú pokutu ani </w:t>
      </w:r>
      <w:r w:rsidRPr="008D5D2F">
        <w:rPr>
          <w:rStyle w:val="CharStyle36"/>
          <w:rFonts w:asciiTheme="minorHAnsi" w:hAnsiTheme="minorHAnsi" w:cstheme="minorHAnsi"/>
          <w:sz w:val="22"/>
          <w:szCs w:val="22"/>
        </w:rPr>
        <w:t xml:space="preserve">náhradu škody </w:t>
      </w:r>
      <w:r w:rsidR="00286745">
        <w:rPr>
          <w:rStyle w:val="CharStyle36"/>
          <w:rFonts w:asciiTheme="minorHAnsi" w:hAnsiTheme="minorHAnsi" w:cstheme="minorHAnsi"/>
          <w:sz w:val="22"/>
          <w:szCs w:val="22"/>
        </w:rPr>
        <w:t>za podmienok tejto Zmluvy a Obchodného zákonníka. Kupujúci má právo na náhradu škody v plnom rozsahu aj vtedy, a</w:t>
      </w:r>
      <w:r w:rsidR="0061588C">
        <w:rPr>
          <w:rStyle w:val="CharStyle36"/>
          <w:rFonts w:asciiTheme="minorHAnsi" w:hAnsiTheme="minorHAnsi" w:cstheme="minorHAnsi"/>
          <w:sz w:val="22"/>
          <w:szCs w:val="22"/>
        </w:rPr>
        <w:t xml:space="preserve">k je </w:t>
      </w:r>
      <w:r w:rsidR="00286745">
        <w:rPr>
          <w:rStyle w:val="CharStyle36"/>
          <w:rFonts w:asciiTheme="minorHAnsi" w:hAnsiTheme="minorHAnsi" w:cstheme="minorHAnsi"/>
          <w:sz w:val="22"/>
          <w:szCs w:val="22"/>
        </w:rPr>
        <w:t xml:space="preserve">porušenie príslušnej povinnosti zabezpečené zmluvnou pokutou, a to aj vo výške </w:t>
      </w:r>
      <w:r w:rsidR="00286745">
        <w:rPr>
          <w:rStyle w:val="CharStyle36"/>
          <w:rFonts w:asciiTheme="minorHAnsi" w:hAnsiTheme="minorHAnsi" w:cstheme="minorHAnsi"/>
          <w:sz w:val="22"/>
          <w:szCs w:val="22"/>
        </w:rPr>
        <w:lastRenderedPageBreak/>
        <w:t>presahujúcej zmluvnú pokutu</w:t>
      </w:r>
      <w:r w:rsidRPr="008D5D2F">
        <w:rPr>
          <w:rStyle w:val="CharStyle36"/>
          <w:rFonts w:asciiTheme="minorHAnsi" w:hAnsiTheme="minorHAnsi" w:cstheme="minorHAnsi"/>
          <w:sz w:val="22"/>
          <w:szCs w:val="22"/>
        </w:rPr>
        <w:t>.</w:t>
      </w:r>
      <w:r w:rsidR="00286745">
        <w:rPr>
          <w:rStyle w:val="CharStyle36"/>
          <w:rFonts w:asciiTheme="minorHAnsi" w:hAnsiTheme="minorHAnsi" w:cstheme="minorHAnsi"/>
          <w:sz w:val="22"/>
          <w:szCs w:val="22"/>
        </w:rPr>
        <w:t xml:space="preserve"> </w:t>
      </w:r>
    </w:p>
    <w:p w14:paraId="0B639EC4" w14:textId="77777777" w:rsidR="00286745" w:rsidRDefault="00286745" w:rsidP="00531744">
      <w:pPr>
        <w:pStyle w:val="Bezriadkovania"/>
        <w:numPr>
          <w:ilvl w:val="0"/>
          <w:numId w:val="7"/>
        </w:numPr>
        <w:spacing w:line="274" w:lineRule="exact"/>
        <w:ind w:left="426" w:hanging="426"/>
        <w:jc w:val="both"/>
        <w:rPr>
          <w:rFonts w:asciiTheme="minorHAnsi" w:hAnsiTheme="minorHAnsi" w:cstheme="minorHAnsi"/>
          <w:sz w:val="22"/>
          <w:szCs w:val="22"/>
        </w:rPr>
      </w:pPr>
      <w:r>
        <w:rPr>
          <w:rFonts w:asciiTheme="minorHAnsi" w:hAnsiTheme="minorHAnsi" w:cstheme="minorHAnsi"/>
          <w:sz w:val="22"/>
          <w:szCs w:val="22"/>
        </w:rPr>
        <w:t xml:space="preserve">Predávajúci je povinný nahradiť Kupujúcemu škodu spôsobenú porušením svojich povinností za podmienok a v rozsahu ustanovenom Obchodným zákonníkom a touto Zmluvou. </w:t>
      </w:r>
    </w:p>
    <w:p w14:paraId="2582042B" w14:textId="77777777" w:rsidR="00286745" w:rsidRDefault="00286745" w:rsidP="00531744">
      <w:pPr>
        <w:pStyle w:val="Bezriadkovania"/>
        <w:numPr>
          <w:ilvl w:val="0"/>
          <w:numId w:val="7"/>
        </w:numPr>
        <w:spacing w:line="274" w:lineRule="exact"/>
        <w:ind w:left="426" w:hanging="426"/>
        <w:jc w:val="both"/>
        <w:rPr>
          <w:rFonts w:asciiTheme="minorHAnsi" w:hAnsiTheme="minorHAnsi" w:cstheme="minorHAnsi"/>
          <w:sz w:val="22"/>
          <w:szCs w:val="22"/>
        </w:rPr>
      </w:pPr>
      <w:r>
        <w:rPr>
          <w:rFonts w:asciiTheme="minorHAnsi" w:hAnsiTheme="minorHAnsi" w:cstheme="minorHAnsi"/>
          <w:sz w:val="22"/>
          <w:szCs w:val="22"/>
        </w:rPr>
        <w:t xml:space="preserve">Predávajúci nezodpovedá za vady v rozsahu, v akom boli po prechode nebezpečenstva škody na Tovare na Kupujúceho spôsobené preukázateľne nesprávnou prevádzkou, obsluhou alebo údržbou zo strany Kupujúceho v rozpore s odovzdanými pokynmi výrobcu. Táto výluka sa nevzťahuje na vady spôsobené nesprávnymi alebo neúplnými pokynmi odovzdanými Predávajúcim. </w:t>
      </w:r>
    </w:p>
    <w:p w14:paraId="5B160783" w14:textId="77777777" w:rsidR="00286745" w:rsidRDefault="00286745" w:rsidP="00531744">
      <w:pPr>
        <w:pStyle w:val="Bezriadkovania"/>
        <w:numPr>
          <w:ilvl w:val="0"/>
          <w:numId w:val="7"/>
        </w:numPr>
        <w:spacing w:line="274" w:lineRule="exact"/>
        <w:ind w:left="426" w:hanging="426"/>
        <w:jc w:val="both"/>
        <w:rPr>
          <w:rFonts w:asciiTheme="minorHAnsi" w:hAnsiTheme="minorHAnsi" w:cstheme="minorHAnsi"/>
          <w:sz w:val="22"/>
          <w:szCs w:val="22"/>
        </w:rPr>
      </w:pPr>
      <w:r>
        <w:rPr>
          <w:rFonts w:asciiTheme="minorHAnsi" w:hAnsiTheme="minorHAnsi" w:cstheme="minorHAnsi"/>
          <w:sz w:val="22"/>
          <w:szCs w:val="22"/>
        </w:rPr>
        <w:t xml:space="preserve">Ak táto Zmluva neustanovuje inak, zodpovednosť za vady, záruka za akosť a uplatňovanie nárokov z vád sa spravujú príslušnými ustanoveniami Obchodného zákonníka. Ustanovenia tejto Zmluvy o záruke za akosť a záručnej dobe sa vzťahujú výlučne na nové Vozidlá. Ustanovenia o zodpovednosti za vady a postupe pri ich uplatňovaní sa vzťahujú na nové aj používané Vozidlá. </w:t>
      </w:r>
    </w:p>
    <w:p w14:paraId="78BC68F5" w14:textId="77777777" w:rsidR="00286745" w:rsidRDefault="00286745" w:rsidP="008A5D70">
      <w:pPr>
        <w:pStyle w:val="Style10"/>
        <w:keepNext/>
        <w:keepLines/>
        <w:shd w:val="clear" w:color="auto" w:fill="auto"/>
        <w:spacing w:before="0" w:line="274" w:lineRule="exact"/>
        <w:jc w:val="center"/>
        <w:rPr>
          <w:rStyle w:val="CharStyle11"/>
          <w:rFonts w:cstheme="minorHAnsi"/>
          <w:b/>
          <w:bCs/>
          <w:color w:val="000000"/>
          <w:sz w:val="22"/>
          <w:szCs w:val="22"/>
        </w:rPr>
      </w:pPr>
      <w:bookmarkStart w:id="6" w:name="bookmark11"/>
    </w:p>
    <w:p w14:paraId="7FDA5D53" w14:textId="4A1DEA90" w:rsidR="00852E37" w:rsidRDefault="00852E37" w:rsidP="008A5D70">
      <w:pPr>
        <w:pStyle w:val="Style10"/>
        <w:keepNext/>
        <w:keepLines/>
        <w:shd w:val="clear" w:color="auto" w:fill="auto"/>
        <w:spacing w:before="0" w:line="274" w:lineRule="exact"/>
        <w:jc w:val="center"/>
        <w:rPr>
          <w:rStyle w:val="CharStyle11"/>
          <w:rFonts w:cstheme="minorHAnsi"/>
          <w:b/>
          <w:bCs/>
          <w:color w:val="000000"/>
          <w:sz w:val="22"/>
          <w:szCs w:val="22"/>
        </w:rPr>
      </w:pPr>
      <w:r>
        <w:rPr>
          <w:rStyle w:val="CharStyle11"/>
          <w:rFonts w:cstheme="minorHAnsi"/>
          <w:b/>
          <w:bCs/>
          <w:color w:val="000000"/>
          <w:sz w:val="22"/>
          <w:szCs w:val="22"/>
        </w:rPr>
        <w:t>V</w:t>
      </w:r>
    </w:p>
    <w:p w14:paraId="11A03AB3" w14:textId="6859B87E" w:rsidR="00852E37" w:rsidRDefault="00852E37" w:rsidP="008A5D70">
      <w:pPr>
        <w:pStyle w:val="Nadpis1"/>
        <w:spacing w:line="274" w:lineRule="exact"/>
        <w:ind w:left="0" w:right="0"/>
        <w:rPr>
          <w:rFonts w:asciiTheme="minorHAnsi" w:hAnsiTheme="minorHAnsi" w:cstheme="minorHAnsi"/>
        </w:rPr>
      </w:pPr>
      <w:r w:rsidRPr="00887DAA">
        <w:rPr>
          <w:rFonts w:asciiTheme="minorHAnsi" w:hAnsiTheme="minorHAnsi" w:cstheme="minorHAnsi"/>
        </w:rPr>
        <w:t>Niektoré ustanovenia o </w:t>
      </w:r>
      <w:r>
        <w:rPr>
          <w:rFonts w:asciiTheme="minorHAnsi" w:hAnsiTheme="minorHAnsi" w:cstheme="minorHAnsi"/>
        </w:rPr>
        <w:t>S</w:t>
      </w:r>
      <w:r w:rsidRPr="00887DAA">
        <w:rPr>
          <w:rFonts w:asciiTheme="minorHAnsi" w:hAnsiTheme="minorHAnsi" w:cstheme="minorHAnsi"/>
        </w:rPr>
        <w:t xml:space="preserve">ervise </w:t>
      </w:r>
      <w:r w:rsidR="00286745">
        <w:rPr>
          <w:rFonts w:asciiTheme="minorHAnsi" w:hAnsiTheme="minorHAnsi" w:cstheme="minorHAnsi"/>
        </w:rPr>
        <w:t>nových Vozidiel</w:t>
      </w:r>
      <w:r>
        <w:rPr>
          <w:rFonts w:asciiTheme="minorHAnsi" w:hAnsiTheme="minorHAnsi" w:cstheme="minorHAnsi"/>
        </w:rPr>
        <w:t xml:space="preserve"> </w:t>
      </w:r>
    </w:p>
    <w:p w14:paraId="3465D800" w14:textId="77777777" w:rsidR="00531744" w:rsidRDefault="00531744" w:rsidP="008A5D70">
      <w:pPr>
        <w:pStyle w:val="Nadpis1"/>
        <w:spacing w:line="274" w:lineRule="exact"/>
        <w:ind w:left="0" w:right="0"/>
        <w:rPr>
          <w:rFonts w:asciiTheme="minorHAnsi" w:hAnsiTheme="minorHAnsi" w:cstheme="minorHAnsi"/>
        </w:rPr>
      </w:pPr>
    </w:p>
    <w:p w14:paraId="4AF8AD42" w14:textId="6FC6244F" w:rsidR="00852E37" w:rsidRPr="00CC5AB3" w:rsidRDefault="00852E37" w:rsidP="00531744">
      <w:pPr>
        <w:pStyle w:val="Odsekzoznamu"/>
        <w:widowControl w:val="0"/>
        <w:numPr>
          <w:ilvl w:val="0"/>
          <w:numId w:val="13"/>
        </w:numPr>
        <w:autoSpaceDE w:val="0"/>
        <w:autoSpaceDN w:val="0"/>
        <w:spacing w:line="274" w:lineRule="exact"/>
        <w:ind w:left="426" w:right="2" w:hanging="426"/>
        <w:jc w:val="both"/>
        <w:rPr>
          <w:rFonts w:asciiTheme="minorHAnsi" w:hAnsiTheme="minorHAnsi" w:cstheme="minorHAnsi"/>
        </w:rPr>
      </w:pPr>
      <w:r w:rsidRPr="00CC5AB3">
        <w:rPr>
          <w:rFonts w:asciiTheme="minorHAnsi" w:hAnsiTheme="minorHAnsi" w:cstheme="minorHAnsi"/>
        </w:rPr>
        <w:t xml:space="preserve">Záručný servis, ako aj garančné prehliadky </w:t>
      </w:r>
      <w:r>
        <w:rPr>
          <w:rFonts w:asciiTheme="minorHAnsi" w:hAnsiTheme="minorHAnsi" w:cstheme="minorHAnsi"/>
        </w:rPr>
        <w:t xml:space="preserve">(rozumie sa odstraňovanie prevádzkových porúch a porúch, ktoré vzniknú bežným opotrebovaním na každej časti </w:t>
      </w:r>
      <w:r w:rsidR="00286745">
        <w:rPr>
          <w:rFonts w:asciiTheme="minorHAnsi" w:hAnsiTheme="minorHAnsi" w:cstheme="minorHAnsi"/>
        </w:rPr>
        <w:t>nového Vozidlá</w:t>
      </w:r>
      <w:r>
        <w:rPr>
          <w:rFonts w:asciiTheme="minorHAnsi" w:hAnsiTheme="minorHAnsi" w:cstheme="minorHAnsi"/>
        </w:rPr>
        <w:t xml:space="preserve">) </w:t>
      </w:r>
      <w:r w:rsidRPr="00CC5AB3">
        <w:rPr>
          <w:rFonts w:asciiTheme="minorHAnsi" w:hAnsiTheme="minorHAnsi" w:cstheme="minorHAnsi"/>
        </w:rPr>
        <w:t>sa Predávajúci zaväzuje poskytnúť počas záručnej doby (</w:t>
      </w:r>
      <w:r w:rsidR="004458B3">
        <w:rPr>
          <w:rFonts w:asciiTheme="minorHAnsi" w:hAnsiTheme="minorHAnsi" w:cstheme="minorHAnsi"/>
        </w:rPr>
        <w:t>60</w:t>
      </w:r>
      <w:r w:rsidRPr="00CC5AB3">
        <w:rPr>
          <w:rFonts w:asciiTheme="minorHAnsi" w:hAnsiTheme="minorHAnsi" w:cstheme="minorHAnsi"/>
        </w:rPr>
        <w:t xml:space="preserve"> mesiacov) </w:t>
      </w:r>
      <w:r w:rsidRPr="006F005B">
        <w:rPr>
          <w:rFonts w:asciiTheme="minorHAnsi" w:hAnsiTheme="minorHAnsi" w:cstheme="minorHAnsi"/>
          <w:b/>
          <w:bCs/>
          <w:i/>
          <w:iCs/>
          <w:u w:val="single"/>
        </w:rPr>
        <w:t>bezplatne</w:t>
      </w:r>
      <w:r w:rsidRPr="00CC5AB3">
        <w:rPr>
          <w:rFonts w:asciiTheme="minorHAnsi" w:hAnsiTheme="minorHAnsi" w:cstheme="minorHAnsi"/>
        </w:rPr>
        <w:t xml:space="preserve">. </w:t>
      </w:r>
    </w:p>
    <w:p w14:paraId="411B9AB6" w14:textId="4711B384" w:rsidR="00852E37" w:rsidRPr="00CC5AB3" w:rsidRDefault="00852E37" w:rsidP="00531744">
      <w:pPr>
        <w:pStyle w:val="Odsekzoznamu"/>
        <w:widowControl w:val="0"/>
        <w:numPr>
          <w:ilvl w:val="0"/>
          <w:numId w:val="13"/>
        </w:numPr>
        <w:autoSpaceDE w:val="0"/>
        <w:autoSpaceDN w:val="0"/>
        <w:spacing w:line="274" w:lineRule="exact"/>
        <w:ind w:left="426" w:right="2" w:hanging="426"/>
        <w:jc w:val="both"/>
        <w:rPr>
          <w:rFonts w:asciiTheme="minorHAnsi" w:hAnsiTheme="minorHAnsi" w:cstheme="minorHAnsi"/>
        </w:rPr>
      </w:pPr>
      <w:r w:rsidRPr="00CC5AB3">
        <w:rPr>
          <w:rFonts w:asciiTheme="minorHAnsi" w:hAnsiTheme="minorHAnsi" w:cstheme="minorHAnsi"/>
        </w:rPr>
        <w:t>Opravy Predávajúci realizuje na základe objednávky doručenej formou e-mailu</w:t>
      </w:r>
      <w:r>
        <w:rPr>
          <w:rFonts w:asciiTheme="minorHAnsi" w:hAnsiTheme="minorHAnsi" w:cstheme="minorHAnsi"/>
        </w:rPr>
        <w:t xml:space="preserve"> </w:t>
      </w:r>
      <w:r w:rsidRPr="00CC5AB3">
        <w:rPr>
          <w:rFonts w:asciiTheme="minorHAnsi" w:hAnsiTheme="minorHAnsi" w:cstheme="minorHAnsi"/>
        </w:rPr>
        <w:t xml:space="preserve">a následne písomne </w:t>
      </w:r>
      <w:r>
        <w:rPr>
          <w:rFonts w:asciiTheme="minorHAnsi" w:hAnsiTheme="minorHAnsi" w:cstheme="minorHAnsi"/>
        </w:rPr>
        <w:t xml:space="preserve">poštou </w:t>
      </w:r>
      <w:r w:rsidRPr="00CC5AB3">
        <w:rPr>
          <w:rFonts w:asciiTheme="minorHAnsi" w:hAnsiTheme="minorHAnsi" w:cstheme="minorHAnsi"/>
        </w:rPr>
        <w:t xml:space="preserve">na adresu Predávajúceho uvedenej v tejto Zmluve. </w:t>
      </w:r>
    </w:p>
    <w:p w14:paraId="5412C649" w14:textId="70C519C6" w:rsidR="00852E37" w:rsidRPr="004A2E17" w:rsidRDefault="00852E37" w:rsidP="00531744">
      <w:pPr>
        <w:pStyle w:val="Odsekzoznamu"/>
        <w:widowControl w:val="0"/>
        <w:numPr>
          <w:ilvl w:val="0"/>
          <w:numId w:val="13"/>
        </w:numPr>
        <w:autoSpaceDE w:val="0"/>
        <w:autoSpaceDN w:val="0"/>
        <w:spacing w:line="274" w:lineRule="exact"/>
        <w:ind w:left="426" w:right="2" w:hanging="426"/>
        <w:jc w:val="both"/>
        <w:rPr>
          <w:rFonts w:asciiTheme="minorHAnsi" w:hAnsiTheme="minorHAnsi" w:cstheme="minorHAnsi"/>
        </w:rPr>
      </w:pPr>
      <w:r w:rsidRPr="004A2E17">
        <w:rPr>
          <w:rFonts w:asciiTheme="minorHAnsi" w:hAnsiTheme="minorHAnsi" w:cstheme="minorHAnsi"/>
        </w:rPr>
        <w:t>Predávajúci sa zaväzuje počas záručnej doby poskytovať zamestnancom Kupujúceho bezplatné odborné poradenstvo a technickú pomoc k</w:t>
      </w:r>
      <w:r w:rsidR="00286745">
        <w:rPr>
          <w:rFonts w:asciiTheme="minorHAnsi" w:hAnsiTheme="minorHAnsi" w:cstheme="minorHAnsi"/>
        </w:rPr>
        <w:t> novým Vozidlám</w:t>
      </w:r>
      <w:r w:rsidRPr="004A2E17">
        <w:rPr>
          <w:rFonts w:asciiTheme="minorHAnsi" w:hAnsiTheme="minorHAnsi" w:cstheme="minorHAnsi"/>
        </w:rPr>
        <w:t xml:space="preserve"> prostredníctvom odborne spôsobilých osôb. Bezplatné odborné poradenstvo a technická pomoc sa realizujú vždy podľa potreby Kupujúceho telefonicky, písomne, prípadne prezenčne u Kupujúceho. </w:t>
      </w:r>
    </w:p>
    <w:p w14:paraId="6F4DC039" w14:textId="77777777" w:rsidR="00852E37" w:rsidRPr="00CC5AB3" w:rsidRDefault="00852E37" w:rsidP="00531744">
      <w:pPr>
        <w:pStyle w:val="Odsekzoznamu"/>
        <w:widowControl w:val="0"/>
        <w:numPr>
          <w:ilvl w:val="0"/>
          <w:numId w:val="13"/>
        </w:numPr>
        <w:autoSpaceDE w:val="0"/>
        <w:autoSpaceDN w:val="0"/>
        <w:spacing w:line="274" w:lineRule="exact"/>
        <w:ind w:left="426" w:right="2" w:hanging="426"/>
        <w:jc w:val="both"/>
        <w:rPr>
          <w:rFonts w:asciiTheme="minorHAnsi" w:hAnsiTheme="minorHAnsi" w:cstheme="minorHAnsi"/>
        </w:rPr>
      </w:pPr>
      <w:r w:rsidRPr="00CC5AB3">
        <w:rPr>
          <w:rFonts w:asciiTheme="minorHAnsi" w:hAnsiTheme="minorHAnsi" w:cstheme="minorHAnsi"/>
        </w:rPr>
        <w:t>Predávajúci sa zaväzuje začať práce smerujúce k odstráneniu poruchy najneskôr do 48 hod</w:t>
      </w:r>
      <w:r>
        <w:rPr>
          <w:rFonts w:asciiTheme="minorHAnsi" w:hAnsiTheme="minorHAnsi" w:cstheme="minorHAnsi"/>
        </w:rPr>
        <w:t>.</w:t>
      </w:r>
      <w:r w:rsidRPr="00CC5AB3">
        <w:rPr>
          <w:rFonts w:asciiTheme="minorHAnsi" w:hAnsiTheme="minorHAnsi" w:cstheme="minorHAnsi"/>
        </w:rPr>
        <w:t xml:space="preserve"> od jej nahlásenia. </w:t>
      </w:r>
    </w:p>
    <w:p w14:paraId="14D44584" w14:textId="77777777" w:rsidR="00852E37" w:rsidRPr="00CC5AB3" w:rsidRDefault="00852E37" w:rsidP="00531744">
      <w:pPr>
        <w:pStyle w:val="Odsekzoznamu"/>
        <w:widowControl w:val="0"/>
        <w:numPr>
          <w:ilvl w:val="0"/>
          <w:numId w:val="13"/>
        </w:numPr>
        <w:autoSpaceDE w:val="0"/>
        <w:autoSpaceDN w:val="0"/>
        <w:spacing w:line="274" w:lineRule="exact"/>
        <w:ind w:left="426" w:right="2" w:hanging="426"/>
        <w:jc w:val="both"/>
        <w:rPr>
          <w:rFonts w:asciiTheme="minorHAnsi" w:hAnsiTheme="minorHAnsi" w:cstheme="minorHAnsi"/>
        </w:rPr>
      </w:pPr>
      <w:r w:rsidRPr="00CC5AB3">
        <w:rPr>
          <w:rFonts w:asciiTheme="minorHAnsi" w:hAnsiTheme="minorHAnsi" w:cstheme="minorHAnsi"/>
        </w:rPr>
        <w:t>Kupujúci sa zaväzuje zaistiť podmienky pre možnosť overenia funkcie vozidla podľa požiadaviek servisného zamestnanca Predávajúceho, t.</w:t>
      </w:r>
      <w:r>
        <w:rPr>
          <w:rFonts w:asciiTheme="minorHAnsi" w:hAnsiTheme="minorHAnsi" w:cstheme="minorHAnsi"/>
        </w:rPr>
        <w:t xml:space="preserve"> </w:t>
      </w:r>
      <w:r w:rsidRPr="00CC5AB3">
        <w:rPr>
          <w:rFonts w:asciiTheme="minorHAnsi" w:hAnsiTheme="minorHAnsi" w:cstheme="minorHAnsi"/>
        </w:rPr>
        <w:t xml:space="preserve">j. pristavenie vozidla na vhodné pracovisko, prípadne zrealizovanie skúšobnej jazdy. Servisný zamestnanec Predávajúceho určí objektívne nutnú dobu odstránenia poruchy, ktorá bude zástupcom Kupujúceho písomne odsúhlasená. </w:t>
      </w:r>
    </w:p>
    <w:p w14:paraId="2E7BA7B4" w14:textId="3A1149AB" w:rsidR="00852E37" w:rsidRPr="00805966" w:rsidRDefault="00852E37" w:rsidP="00531744">
      <w:pPr>
        <w:pStyle w:val="Odsekzoznamu"/>
        <w:widowControl w:val="0"/>
        <w:numPr>
          <w:ilvl w:val="0"/>
          <w:numId w:val="13"/>
        </w:numPr>
        <w:autoSpaceDE w:val="0"/>
        <w:autoSpaceDN w:val="0"/>
        <w:spacing w:line="274" w:lineRule="exact"/>
        <w:ind w:left="426" w:right="2" w:hanging="426"/>
        <w:jc w:val="both"/>
        <w:rPr>
          <w:rFonts w:asciiTheme="minorHAnsi" w:hAnsiTheme="minorHAnsi" w:cstheme="minorHAnsi"/>
        </w:rPr>
      </w:pPr>
      <w:r w:rsidRPr="00CC5AB3">
        <w:rPr>
          <w:rFonts w:asciiTheme="minorHAnsi" w:hAnsiTheme="minorHAnsi" w:cstheme="minorHAnsi"/>
        </w:rPr>
        <w:t>Po odstránení poruchy (</w:t>
      </w:r>
      <w:r w:rsidRPr="00805966">
        <w:rPr>
          <w:rFonts w:asciiTheme="minorHAnsi" w:hAnsiTheme="minorHAnsi" w:cstheme="minorHAnsi"/>
        </w:rPr>
        <w:t>opravou alebo výmenou dielu) bude overená funkčnosť a následne zrealizovaný zápis, kde budú uvedené nasledujúce skutočnosti: dátum nahlásenia poruchy, dátum nástupu servisného pracovníka Predávajúceho na odstránenie poruchy,</w:t>
      </w:r>
      <w:r>
        <w:rPr>
          <w:rFonts w:asciiTheme="minorHAnsi" w:hAnsiTheme="minorHAnsi" w:cstheme="minorHAnsi"/>
        </w:rPr>
        <w:t xml:space="preserve"> EČV </w:t>
      </w:r>
      <w:r w:rsidR="009C3A1E">
        <w:rPr>
          <w:rFonts w:asciiTheme="minorHAnsi" w:hAnsiTheme="minorHAnsi" w:cstheme="minorHAnsi"/>
        </w:rPr>
        <w:t>vozidla</w:t>
      </w:r>
      <w:r w:rsidRPr="00805966">
        <w:rPr>
          <w:rFonts w:asciiTheme="minorHAnsi" w:hAnsiTheme="minorHAnsi" w:cstheme="minorHAnsi"/>
        </w:rPr>
        <w:t>, popis poruchy, navrhnutý termín pre odstránenie poruchy, spôsob odstránenia poruchy, skutočný dátum odstránenia poruchy, meno servisného zamestnanca Predávajúceho</w:t>
      </w:r>
      <w:r w:rsidR="000E7E48">
        <w:rPr>
          <w:rFonts w:asciiTheme="minorHAnsi" w:hAnsiTheme="minorHAnsi" w:cstheme="minorHAnsi"/>
        </w:rPr>
        <w:t>,</w:t>
      </w:r>
      <w:r w:rsidRPr="00805966">
        <w:rPr>
          <w:rFonts w:asciiTheme="minorHAnsi" w:hAnsiTheme="minorHAnsi" w:cstheme="minorHAnsi"/>
        </w:rPr>
        <w:t xml:space="preserve"> ktorý odstránenie poruchy zrealizoval. Zápis bude podpísaný zástupcami Zmluvných strán.</w:t>
      </w:r>
    </w:p>
    <w:p w14:paraId="58DD7A8F" w14:textId="300C3E02" w:rsidR="00852E37" w:rsidRPr="004242DF" w:rsidRDefault="00852E37" w:rsidP="00531744">
      <w:pPr>
        <w:pStyle w:val="Odsekzoznamu"/>
        <w:widowControl w:val="0"/>
        <w:numPr>
          <w:ilvl w:val="0"/>
          <w:numId w:val="13"/>
        </w:numPr>
        <w:autoSpaceDE w:val="0"/>
        <w:autoSpaceDN w:val="0"/>
        <w:spacing w:line="274" w:lineRule="exact"/>
        <w:ind w:left="426" w:right="2" w:hanging="426"/>
        <w:jc w:val="both"/>
        <w:rPr>
          <w:rFonts w:asciiTheme="minorHAnsi" w:hAnsiTheme="minorHAnsi" w:cstheme="minorHAnsi"/>
        </w:rPr>
      </w:pPr>
      <w:r w:rsidRPr="004242DF">
        <w:rPr>
          <w:rFonts w:asciiTheme="minorHAnsi" w:hAnsiTheme="minorHAnsi" w:cstheme="minorHAnsi"/>
        </w:rPr>
        <w:t>Záručný servis</w:t>
      </w:r>
      <w:r w:rsidR="009B6D45">
        <w:rPr>
          <w:rFonts w:asciiTheme="minorHAnsi" w:hAnsiTheme="minorHAnsi" w:cstheme="minorHAnsi"/>
        </w:rPr>
        <w:t>,</w:t>
      </w:r>
      <w:r w:rsidRPr="004242DF">
        <w:rPr>
          <w:rFonts w:asciiTheme="minorHAnsi" w:hAnsiTheme="minorHAnsi" w:cstheme="minorHAnsi"/>
        </w:rPr>
        <w:t xml:space="preserve"> vrátane potrebných náhradných dielov podľa tejto zmluvy</w:t>
      </w:r>
      <w:r w:rsidR="009B6D45">
        <w:rPr>
          <w:rFonts w:asciiTheme="minorHAnsi" w:hAnsiTheme="minorHAnsi" w:cstheme="minorHAnsi"/>
        </w:rPr>
        <w:t>,</w:t>
      </w:r>
      <w:r w:rsidRPr="004242DF">
        <w:rPr>
          <w:rFonts w:asciiTheme="minorHAnsi" w:hAnsiTheme="minorHAnsi" w:cstheme="minorHAnsi"/>
        </w:rPr>
        <w:t xml:space="preserve"> sa Predávajúci v rámci reklamačného konania, ako aj garančné prehliadky vrátane potrebných náhradných dielov zaväzuje v záručnej dobe vykonávať bezplatne </w:t>
      </w:r>
      <w:r w:rsidRPr="004242DF">
        <w:rPr>
          <w:rStyle w:val="CharStyle8"/>
          <w:rFonts w:asciiTheme="minorHAnsi" w:hAnsiTheme="minorHAnsi" w:cstheme="minorHAnsi"/>
          <w:color w:val="000000"/>
          <w:sz w:val="22"/>
          <w:szCs w:val="22"/>
        </w:rPr>
        <w:t xml:space="preserve">vo vlastných servisných strediskách alebo servisných strediskách zmluvných partnerov Predávajúceho </w:t>
      </w:r>
      <w:r w:rsidRPr="004242DF">
        <w:rPr>
          <w:rFonts w:asciiTheme="minorHAnsi" w:hAnsiTheme="minorHAnsi"/>
        </w:rPr>
        <w:t xml:space="preserve">vo vzdialenosti max. do 150 km od sídla </w:t>
      </w:r>
      <w:r w:rsidR="009C3A1E" w:rsidRPr="004242DF">
        <w:rPr>
          <w:rFonts w:asciiTheme="minorHAnsi" w:hAnsiTheme="minorHAnsi"/>
        </w:rPr>
        <w:t>Kupujúceho</w:t>
      </w:r>
      <w:r w:rsidRPr="004242DF">
        <w:rPr>
          <w:rFonts w:asciiTheme="minorHAnsi" w:hAnsiTheme="minorHAnsi"/>
        </w:rPr>
        <w:t xml:space="preserve">, a to </w:t>
      </w:r>
      <w:r w:rsidRPr="004242DF">
        <w:rPr>
          <w:rFonts w:asciiTheme="minorHAnsi" w:hAnsiTheme="minorHAnsi" w:cstheme="minorHAnsi"/>
        </w:rPr>
        <w:t>Majerská cesta 94, 974 96 Banská Bystrica</w:t>
      </w:r>
      <w:r w:rsidR="009C3A1E" w:rsidRPr="004242DF">
        <w:rPr>
          <w:rFonts w:asciiTheme="minorHAnsi" w:hAnsiTheme="minorHAnsi" w:cstheme="minorHAnsi"/>
        </w:rPr>
        <w:t xml:space="preserve">. </w:t>
      </w:r>
      <w:r w:rsidRPr="004242DF">
        <w:rPr>
          <w:rFonts w:asciiTheme="minorHAnsi" w:hAnsiTheme="minorHAnsi" w:cstheme="minorHAnsi"/>
        </w:rPr>
        <w:t>V prípade vzdialenosti väčšej ako 15</w:t>
      </w:r>
      <w:r w:rsidR="00AD76F3">
        <w:rPr>
          <w:rFonts w:asciiTheme="minorHAnsi" w:hAnsiTheme="minorHAnsi" w:cstheme="minorHAnsi"/>
        </w:rPr>
        <w:t>0</w:t>
      </w:r>
      <w:r w:rsidRPr="004242DF">
        <w:rPr>
          <w:rFonts w:asciiTheme="minorHAnsi" w:hAnsiTheme="minorHAnsi" w:cstheme="minorHAnsi"/>
        </w:rPr>
        <w:t xml:space="preserve"> km sa bude postupovať podľa článku </w:t>
      </w:r>
      <w:r w:rsidR="008369F7" w:rsidRPr="004242DF">
        <w:rPr>
          <w:rFonts w:asciiTheme="minorHAnsi" w:hAnsiTheme="minorHAnsi" w:cstheme="minorHAnsi"/>
        </w:rPr>
        <w:t>V.</w:t>
      </w:r>
      <w:r w:rsidRPr="004242DF">
        <w:rPr>
          <w:rFonts w:asciiTheme="minorHAnsi" w:hAnsiTheme="minorHAnsi" w:cstheme="minorHAnsi"/>
        </w:rPr>
        <w:t xml:space="preserve"> ods. </w:t>
      </w:r>
      <w:r w:rsidR="00541037">
        <w:rPr>
          <w:rFonts w:asciiTheme="minorHAnsi" w:hAnsiTheme="minorHAnsi" w:cstheme="minorHAnsi"/>
        </w:rPr>
        <w:t>8</w:t>
      </w:r>
      <w:r w:rsidRPr="004242DF">
        <w:rPr>
          <w:rFonts w:asciiTheme="minorHAnsi" w:hAnsiTheme="minorHAnsi" w:cstheme="minorHAnsi"/>
        </w:rPr>
        <w:t xml:space="preserve"> Zmluvy.</w:t>
      </w:r>
    </w:p>
    <w:p w14:paraId="43B39571" w14:textId="0CDFCF1B" w:rsidR="00852E37" w:rsidRPr="00805966" w:rsidRDefault="00852E37" w:rsidP="00531744">
      <w:pPr>
        <w:pStyle w:val="Odsekzoznamu"/>
        <w:widowControl w:val="0"/>
        <w:numPr>
          <w:ilvl w:val="0"/>
          <w:numId w:val="13"/>
        </w:numPr>
        <w:autoSpaceDE w:val="0"/>
        <w:autoSpaceDN w:val="0"/>
        <w:spacing w:line="274" w:lineRule="exact"/>
        <w:ind w:left="426" w:right="2" w:hanging="426"/>
        <w:jc w:val="both"/>
        <w:rPr>
          <w:rFonts w:asciiTheme="minorHAnsi" w:hAnsiTheme="minorHAnsi" w:cstheme="minorHAnsi"/>
        </w:rPr>
      </w:pPr>
      <w:r w:rsidRPr="00805966">
        <w:rPr>
          <w:rFonts w:ascii="Calibri" w:hAnsi="Calibri" w:cs="Calibri"/>
          <w:iCs/>
          <w:color w:val="000000"/>
        </w:rPr>
        <w:t xml:space="preserve">Náklady na dopravu súvisiacu s vykonaním záručného servisu </w:t>
      </w:r>
      <w:r w:rsidR="00C14FE0">
        <w:rPr>
          <w:rFonts w:ascii="Calibri" w:hAnsi="Calibri" w:cs="Calibri"/>
          <w:iCs/>
          <w:color w:val="000000"/>
        </w:rPr>
        <w:t>do servisného strediska a späť znáša Kupujúci, a to najviac v rozsahu celkovej prejdenej vzdialenosti 30</w:t>
      </w:r>
      <w:r w:rsidRPr="00805966">
        <w:rPr>
          <w:rFonts w:ascii="Calibri" w:hAnsi="Calibri" w:cs="Calibri"/>
          <w:iCs/>
          <w:color w:val="000000"/>
        </w:rPr>
        <w:t>0 km</w:t>
      </w:r>
      <w:r w:rsidR="00C14FE0">
        <w:rPr>
          <w:rFonts w:ascii="Calibri" w:hAnsi="Calibri" w:cs="Calibri"/>
          <w:iCs/>
          <w:color w:val="000000"/>
        </w:rPr>
        <w:t>, ktorá zodpovedá vzdialenosti 150 km od sídla Kupujúceho do servisného strediska a 150 km späť</w:t>
      </w:r>
      <w:r w:rsidRPr="00805966">
        <w:rPr>
          <w:rFonts w:ascii="Calibri" w:hAnsi="Calibri" w:cs="Calibri"/>
          <w:iCs/>
          <w:color w:val="000000"/>
        </w:rPr>
        <w:t>.</w:t>
      </w:r>
      <w:r w:rsidR="00C14FE0">
        <w:rPr>
          <w:rFonts w:ascii="Calibri" w:hAnsi="Calibri" w:cs="Calibri"/>
          <w:iCs/>
          <w:color w:val="000000"/>
        </w:rPr>
        <w:t xml:space="preserve"> Predávajúci je povinný zabezpečiť dostupnosť autorizovaného servisu v súlade s článkom I ods. 5</w:t>
      </w:r>
      <w:r w:rsidR="009532CC">
        <w:rPr>
          <w:rFonts w:ascii="Calibri" w:hAnsi="Calibri" w:cs="Calibri"/>
          <w:iCs/>
          <w:color w:val="000000"/>
        </w:rPr>
        <w:t>.</w:t>
      </w:r>
      <w:r w:rsidR="00C14FE0">
        <w:rPr>
          <w:rFonts w:ascii="Calibri" w:hAnsi="Calibri" w:cs="Calibri"/>
          <w:iCs/>
          <w:color w:val="000000"/>
        </w:rPr>
        <w:t xml:space="preserve"> tejto zmluvy. </w:t>
      </w:r>
      <w:r w:rsidRPr="00805966">
        <w:rPr>
          <w:rFonts w:ascii="Calibri" w:hAnsi="Calibri" w:cs="Calibri"/>
          <w:iCs/>
          <w:color w:val="000000"/>
        </w:rPr>
        <w:t xml:space="preserve"> </w:t>
      </w:r>
      <w:r w:rsidR="00C14FE0">
        <w:rPr>
          <w:rFonts w:ascii="Calibri" w:hAnsi="Calibri" w:cs="Calibri"/>
          <w:iCs/>
          <w:color w:val="000000"/>
        </w:rPr>
        <w:t>V prípade, ak sa záručný servis so súhlasom Kupujúceho vykoná v servisnom stredisku vzdialenom  viac ako</w:t>
      </w:r>
      <w:r w:rsidRPr="00805966">
        <w:rPr>
          <w:rFonts w:ascii="Calibri" w:hAnsi="Calibri" w:cs="Calibri"/>
          <w:iCs/>
          <w:color w:val="000000"/>
        </w:rPr>
        <w:t xml:space="preserve"> 150 km od sídla Kupujúceho, náklady na dopravu </w:t>
      </w:r>
      <w:r w:rsidR="00C14FE0">
        <w:rPr>
          <w:rFonts w:ascii="Calibri" w:hAnsi="Calibri" w:cs="Calibri"/>
          <w:iCs/>
          <w:color w:val="000000"/>
        </w:rPr>
        <w:t>Vozidla</w:t>
      </w:r>
      <w:r w:rsidRPr="00805966">
        <w:rPr>
          <w:rFonts w:ascii="Calibri" w:hAnsi="Calibri" w:cs="Calibri"/>
          <w:iCs/>
          <w:color w:val="000000"/>
        </w:rPr>
        <w:t xml:space="preserve"> v rozsahu prevyšujúcom </w:t>
      </w:r>
      <w:r w:rsidR="00C14FE0">
        <w:rPr>
          <w:rFonts w:ascii="Calibri" w:hAnsi="Calibri" w:cs="Calibri"/>
          <w:iCs/>
          <w:color w:val="000000"/>
        </w:rPr>
        <w:t xml:space="preserve">celkovú </w:t>
      </w:r>
      <w:r w:rsidRPr="00805966">
        <w:rPr>
          <w:rFonts w:ascii="Calibri" w:hAnsi="Calibri" w:cs="Calibri"/>
          <w:iCs/>
          <w:color w:val="000000"/>
        </w:rPr>
        <w:t xml:space="preserve">vzdialenosť </w:t>
      </w:r>
      <w:r w:rsidR="009C3A1E">
        <w:rPr>
          <w:rFonts w:ascii="Calibri" w:hAnsi="Calibri" w:cs="Calibri"/>
          <w:iCs/>
          <w:color w:val="000000"/>
        </w:rPr>
        <w:t>300</w:t>
      </w:r>
      <w:r w:rsidRPr="00805966">
        <w:rPr>
          <w:rFonts w:ascii="Calibri" w:hAnsi="Calibri" w:cs="Calibri"/>
          <w:iCs/>
          <w:color w:val="000000"/>
        </w:rPr>
        <w:t xml:space="preserve"> km</w:t>
      </w:r>
      <w:r w:rsidR="00C14FE0">
        <w:rPr>
          <w:rFonts w:ascii="Calibri" w:hAnsi="Calibri" w:cs="Calibri"/>
          <w:iCs/>
          <w:color w:val="000000"/>
        </w:rPr>
        <w:t xml:space="preserve"> znáša Predávajúci</w:t>
      </w:r>
      <w:r w:rsidRPr="00805966">
        <w:rPr>
          <w:rFonts w:ascii="Calibri" w:hAnsi="Calibri" w:cs="Calibri"/>
          <w:iCs/>
          <w:color w:val="000000"/>
        </w:rPr>
        <w:t xml:space="preserve">. </w:t>
      </w:r>
      <w:r w:rsidR="00C14FE0">
        <w:rPr>
          <w:rFonts w:ascii="Calibri" w:hAnsi="Calibri" w:cs="Calibri"/>
          <w:iCs/>
          <w:color w:val="000000"/>
        </w:rPr>
        <w:t xml:space="preserve">Ak dopravu Vozidla zabezpečí Kupujúci, je oprávnený vyfakturovať Predávajúcemu náklady na dopravu za každý kilometer presahujúci celkovú vzdialenosť 300 km, a to vo výške </w:t>
      </w:r>
      <w:r w:rsidRPr="00805966">
        <w:rPr>
          <w:rFonts w:ascii="Calibri" w:hAnsi="Calibri" w:cs="Calibri"/>
          <w:iCs/>
          <w:color w:val="000000"/>
        </w:rPr>
        <w:t xml:space="preserve">1,50 €/km bez DPH. K cene bude pripočítaná sadzba DPH v zmysle zákonných predpisov. </w:t>
      </w:r>
      <w:r w:rsidRPr="00805966">
        <w:rPr>
          <w:rFonts w:ascii="Calibri" w:hAnsi="Calibri" w:cs="Calibri"/>
          <w:color w:val="000000"/>
        </w:rPr>
        <w:t>Pri posudzovaní vzdialenosti v km bude Kupujúci vychádzať z aplikácie Google Maps, pričom vyberie najkratšiu možnú vzdialenosť</w:t>
      </w:r>
      <w:r w:rsidR="00C14FE0">
        <w:rPr>
          <w:rFonts w:ascii="Calibri" w:hAnsi="Calibri" w:cs="Calibri"/>
          <w:color w:val="000000"/>
        </w:rPr>
        <w:t xml:space="preserve"> medzi sídlom Kupujúceho na adrese Majerská ceesta 94, Banská Bystrica a príslušným servisným strediskom, pričom sa zohľadní cesto do servisného strediska a späť</w:t>
      </w:r>
      <w:r w:rsidRPr="00805966">
        <w:rPr>
          <w:rFonts w:ascii="Calibri" w:hAnsi="Calibri" w:cs="Calibri"/>
          <w:color w:val="000000"/>
        </w:rPr>
        <w:t xml:space="preserve">. </w:t>
      </w:r>
    </w:p>
    <w:p w14:paraId="5B78F38E" w14:textId="77777777" w:rsidR="00852E37" w:rsidRPr="00CC5AB3" w:rsidRDefault="00852E37" w:rsidP="00531744">
      <w:pPr>
        <w:pStyle w:val="Odsekzoznamu"/>
        <w:widowControl w:val="0"/>
        <w:numPr>
          <w:ilvl w:val="0"/>
          <w:numId w:val="13"/>
        </w:numPr>
        <w:autoSpaceDE w:val="0"/>
        <w:autoSpaceDN w:val="0"/>
        <w:spacing w:line="274" w:lineRule="exact"/>
        <w:ind w:left="426" w:right="2" w:hanging="426"/>
        <w:jc w:val="both"/>
        <w:rPr>
          <w:rFonts w:asciiTheme="minorHAnsi" w:hAnsiTheme="minorHAnsi" w:cstheme="minorHAnsi"/>
        </w:rPr>
      </w:pPr>
      <w:r w:rsidRPr="00CC5AB3">
        <w:rPr>
          <w:rFonts w:asciiTheme="minorHAnsi" w:hAnsiTheme="minorHAnsi" w:cstheme="minorHAnsi"/>
        </w:rPr>
        <w:t xml:space="preserve">Každý záručný servisný zásah, oprava a dodávka náhradných dielov realizovaná na základe objednávky </w:t>
      </w:r>
      <w:r w:rsidRPr="00CC5AB3">
        <w:rPr>
          <w:rFonts w:asciiTheme="minorHAnsi" w:hAnsiTheme="minorHAnsi" w:cstheme="minorHAnsi"/>
        </w:rPr>
        <w:lastRenderedPageBreak/>
        <w:t xml:space="preserve">bude poskytnutá  bez fakturácie. </w:t>
      </w:r>
    </w:p>
    <w:p w14:paraId="4A2470D1" w14:textId="313D6854" w:rsidR="00852E37" w:rsidRPr="00CC5AB3" w:rsidRDefault="00852E37" w:rsidP="00531744">
      <w:pPr>
        <w:pStyle w:val="Odsekzoznamu"/>
        <w:widowControl w:val="0"/>
        <w:numPr>
          <w:ilvl w:val="0"/>
          <w:numId w:val="13"/>
        </w:numPr>
        <w:autoSpaceDE w:val="0"/>
        <w:autoSpaceDN w:val="0"/>
        <w:spacing w:line="274" w:lineRule="exact"/>
        <w:ind w:left="426" w:right="2" w:hanging="426"/>
        <w:jc w:val="both"/>
        <w:rPr>
          <w:rFonts w:asciiTheme="minorHAnsi" w:hAnsiTheme="minorHAnsi" w:cstheme="minorHAnsi"/>
        </w:rPr>
      </w:pPr>
      <w:r w:rsidRPr="00CC5AB3">
        <w:rPr>
          <w:rFonts w:asciiTheme="minorHAnsi" w:hAnsiTheme="minorHAnsi" w:cstheme="minorHAnsi"/>
        </w:rPr>
        <w:t xml:space="preserve">Predávajúci poskytuje Objednávateľovi záruku za opravy v rámci záručného </w:t>
      </w:r>
      <w:r>
        <w:rPr>
          <w:rFonts w:asciiTheme="minorHAnsi" w:hAnsiTheme="minorHAnsi" w:cstheme="minorHAnsi"/>
        </w:rPr>
        <w:t xml:space="preserve">servisu aj </w:t>
      </w:r>
      <w:r w:rsidRPr="00CC5AB3">
        <w:rPr>
          <w:rFonts w:asciiTheme="minorHAnsi" w:hAnsiTheme="minorHAnsi" w:cstheme="minorHAnsi"/>
        </w:rPr>
        <w:t xml:space="preserve">na dodané náhradné diely </w:t>
      </w:r>
      <w:r>
        <w:rPr>
          <w:rFonts w:asciiTheme="minorHAnsi" w:hAnsiTheme="minorHAnsi" w:cstheme="minorHAnsi"/>
        </w:rPr>
        <w:t xml:space="preserve">v trvaní </w:t>
      </w:r>
      <w:r w:rsidRPr="00CC5AB3">
        <w:rPr>
          <w:rFonts w:asciiTheme="minorHAnsi" w:hAnsiTheme="minorHAnsi" w:cstheme="minorHAnsi"/>
        </w:rPr>
        <w:t>12 mesiacov od</w:t>
      </w:r>
      <w:r w:rsidR="006B1910">
        <w:rPr>
          <w:rFonts w:asciiTheme="minorHAnsi" w:hAnsiTheme="minorHAnsi" w:cstheme="minorHAnsi"/>
        </w:rPr>
        <w:t>o dňa</w:t>
      </w:r>
      <w:r w:rsidRPr="00CC5AB3">
        <w:rPr>
          <w:rFonts w:asciiTheme="minorHAnsi" w:hAnsiTheme="minorHAnsi" w:cstheme="minorHAnsi"/>
        </w:rPr>
        <w:t xml:space="preserve"> podpísania Zápisu podľa</w:t>
      </w:r>
      <w:r w:rsidR="006B1910">
        <w:rPr>
          <w:rFonts w:asciiTheme="minorHAnsi" w:hAnsiTheme="minorHAnsi" w:cstheme="minorHAnsi"/>
        </w:rPr>
        <w:t xml:space="preserve"> ods. 7</w:t>
      </w:r>
      <w:r w:rsidRPr="00CC5AB3">
        <w:rPr>
          <w:rFonts w:asciiTheme="minorHAnsi" w:hAnsiTheme="minorHAnsi" w:cstheme="minorHAnsi"/>
        </w:rPr>
        <w:t xml:space="preserve"> tohto článku Zmluvy zástupcami oboch zmluvných strán za každý realizovaný servis a opravu. </w:t>
      </w:r>
    </w:p>
    <w:p w14:paraId="7308E0C8" w14:textId="45624CC8" w:rsidR="00852E37" w:rsidRDefault="00852E37" w:rsidP="00531744">
      <w:pPr>
        <w:pStyle w:val="Odsekzoznamu"/>
        <w:widowControl w:val="0"/>
        <w:numPr>
          <w:ilvl w:val="0"/>
          <w:numId w:val="13"/>
        </w:numPr>
        <w:autoSpaceDE w:val="0"/>
        <w:autoSpaceDN w:val="0"/>
        <w:spacing w:line="274" w:lineRule="exact"/>
        <w:ind w:left="426" w:right="2" w:hanging="426"/>
        <w:jc w:val="both"/>
        <w:rPr>
          <w:rFonts w:asciiTheme="minorHAnsi" w:hAnsiTheme="minorHAnsi" w:cstheme="minorHAnsi"/>
        </w:rPr>
      </w:pPr>
      <w:r w:rsidRPr="00CC5AB3">
        <w:rPr>
          <w:rFonts w:asciiTheme="minorHAnsi" w:hAnsiTheme="minorHAnsi" w:cstheme="minorHAnsi"/>
        </w:rPr>
        <w:t xml:space="preserve">V prípade, že </w:t>
      </w:r>
      <w:r w:rsidR="00990040">
        <w:rPr>
          <w:rFonts w:asciiTheme="minorHAnsi" w:hAnsiTheme="minorHAnsi" w:cstheme="minorHAnsi"/>
        </w:rPr>
        <w:t>P</w:t>
      </w:r>
      <w:r w:rsidRPr="00CC5AB3">
        <w:rPr>
          <w:rFonts w:asciiTheme="minorHAnsi" w:hAnsiTheme="minorHAnsi" w:cstheme="minorHAnsi"/>
        </w:rPr>
        <w:t xml:space="preserve">redávajúci nezačne práce do 48 hodín od nahlásenia poruchy, je Kupujúci oprávnený uplatniť si voči nemu zmluvnú pokutu vo výške </w:t>
      </w:r>
      <w:r>
        <w:rPr>
          <w:rFonts w:asciiTheme="minorHAnsi" w:hAnsiTheme="minorHAnsi" w:cstheme="minorHAnsi"/>
        </w:rPr>
        <w:t>2</w:t>
      </w:r>
      <w:r w:rsidRPr="00CC5AB3">
        <w:rPr>
          <w:rFonts w:asciiTheme="minorHAnsi" w:hAnsiTheme="minorHAnsi" w:cstheme="minorHAnsi"/>
        </w:rPr>
        <w:t xml:space="preserve">50,- EUR za každý i začatý deň omeškania so začatím odstraňovania poruchy. </w:t>
      </w:r>
    </w:p>
    <w:p w14:paraId="16969F21" w14:textId="4878D9C6" w:rsidR="00990040" w:rsidRPr="00CC5AB3" w:rsidRDefault="00990040" w:rsidP="00531744">
      <w:pPr>
        <w:pStyle w:val="Odsekzoznamu"/>
        <w:widowControl w:val="0"/>
        <w:numPr>
          <w:ilvl w:val="0"/>
          <w:numId w:val="13"/>
        </w:numPr>
        <w:autoSpaceDE w:val="0"/>
        <w:autoSpaceDN w:val="0"/>
        <w:spacing w:line="274" w:lineRule="exact"/>
        <w:ind w:left="426" w:right="2" w:hanging="426"/>
        <w:jc w:val="both"/>
        <w:rPr>
          <w:rFonts w:asciiTheme="minorHAnsi" w:hAnsiTheme="minorHAnsi" w:cstheme="minorHAnsi"/>
        </w:rPr>
      </w:pPr>
      <w:r>
        <w:rPr>
          <w:rFonts w:asciiTheme="minorHAnsi" w:hAnsiTheme="minorHAnsi" w:cstheme="minorHAnsi"/>
        </w:rPr>
        <w:t>Ustanovenia tohto článku Zmluvy o servise sa vzťahujú výlučne na nové Vozidlá.</w:t>
      </w:r>
    </w:p>
    <w:p w14:paraId="14D577C9" w14:textId="77777777" w:rsidR="00852E37" w:rsidRDefault="00852E37" w:rsidP="008A5D70">
      <w:pPr>
        <w:pStyle w:val="Style10"/>
        <w:keepNext/>
        <w:keepLines/>
        <w:shd w:val="clear" w:color="auto" w:fill="auto"/>
        <w:spacing w:before="0" w:line="274" w:lineRule="exact"/>
        <w:ind w:right="2"/>
        <w:jc w:val="both"/>
        <w:rPr>
          <w:rStyle w:val="CharStyle11"/>
          <w:rFonts w:cstheme="minorHAnsi"/>
          <w:b/>
          <w:bCs/>
          <w:color w:val="000000"/>
          <w:sz w:val="22"/>
          <w:szCs w:val="22"/>
        </w:rPr>
      </w:pPr>
    </w:p>
    <w:p w14:paraId="20D0B3A6" w14:textId="149A458A" w:rsidR="00763C90" w:rsidRPr="008D5D2F" w:rsidRDefault="00763C90" w:rsidP="008A5D70">
      <w:pPr>
        <w:spacing w:line="274" w:lineRule="exact"/>
        <w:jc w:val="center"/>
        <w:rPr>
          <w:rFonts w:asciiTheme="minorHAnsi" w:hAnsiTheme="minorHAnsi" w:cstheme="minorHAnsi"/>
          <w:b/>
          <w:sz w:val="22"/>
          <w:szCs w:val="22"/>
        </w:rPr>
      </w:pPr>
      <w:r w:rsidRPr="008D5D2F">
        <w:rPr>
          <w:rFonts w:asciiTheme="minorHAnsi" w:hAnsiTheme="minorHAnsi" w:cstheme="minorHAnsi"/>
          <w:b/>
          <w:sz w:val="22"/>
          <w:szCs w:val="22"/>
        </w:rPr>
        <w:t>V</w:t>
      </w:r>
      <w:r w:rsidR="00852E37">
        <w:rPr>
          <w:rFonts w:asciiTheme="minorHAnsi" w:hAnsiTheme="minorHAnsi" w:cstheme="minorHAnsi"/>
          <w:b/>
          <w:sz w:val="22"/>
          <w:szCs w:val="22"/>
        </w:rPr>
        <w:t>I</w:t>
      </w:r>
    </w:p>
    <w:p w14:paraId="01889EE8" w14:textId="77777777" w:rsidR="00763C90" w:rsidRDefault="00763C90" w:rsidP="008A5D70">
      <w:pPr>
        <w:spacing w:line="274" w:lineRule="exact"/>
        <w:jc w:val="center"/>
        <w:rPr>
          <w:rFonts w:asciiTheme="minorHAnsi" w:hAnsiTheme="minorHAnsi" w:cstheme="minorHAnsi"/>
          <w:b/>
          <w:sz w:val="22"/>
          <w:szCs w:val="22"/>
        </w:rPr>
      </w:pPr>
      <w:r w:rsidRPr="008D5D2F">
        <w:rPr>
          <w:rFonts w:asciiTheme="minorHAnsi" w:hAnsiTheme="minorHAnsi" w:cstheme="minorHAnsi"/>
          <w:b/>
          <w:sz w:val="22"/>
          <w:szCs w:val="22"/>
        </w:rPr>
        <w:t>Zmena záväzkov zmluvných strán</w:t>
      </w:r>
    </w:p>
    <w:p w14:paraId="536857AF" w14:textId="77777777" w:rsidR="00531744" w:rsidRPr="008D5D2F" w:rsidRDefault="00531744" w:rsidP="008A5D70">
      <w:pPr>
        <w:spacing w:line="274" w:lineRule="exact"/>
        <w:jc w:val="center"/>
        <w:rPr>
          <w:rFonts w:asciiTheme="minorHAnsi" w:hAnsiTheme="minorHAnsi" w:cstheme="minorHAnsi"/>
          <w:b/>
          <w:sz w:val="22"/>
          <w:szCs w:val="22"/>
        </w:rPr>
      </w:pPr>
    </w:p>
    <w:p w14:paraId="7144D536" w14:textId="5D8DBEC2" w:rsidR="00763C90" w:rsidRPr="000C6D89" w:rsidRDefault="00763C90" w:rsidP="00531744">
      <w:pPr>
        <w:pStyle w:val="Odsekzoznamu"/>
        <w:widowControl w:val="0"/>
        <w:numPr>
          <w:ilvl w:val="0"/>
          <w:numId w:val="6"/>
        </w:numPr>
        <w:tabs>
          <w:tab w:val="left" w:pos="7088"/>
        </w:tabs>
        <w:spacing w:line="274" w:lineRule="exact"/>
        <w:ind w:left="426" w:hanging="425"/>
        <w:jc w:val="both"/>
        <w:rPr>
          <w:rFonts w:asciiTheme="minorHAnsi" w:hAnsiTheme="minorHAnsi" w:cstheme="minorHAnsi"/>
          <w:lang w:eastAsia="cs-CZ"/>
        </w:rPr>
      </w:pPr>
      <w:r w:rsidRPr="000C6D89">
        <w:rPr>
          <w:rFonts w:asciiTheme="minorHAnsi" w:hAnsiTheme="minorHAnsi" w:cstheme="minorHAnsi"/>
          <w:lang w:eastAsia="cs-CZ"/>
        </w:rPr>
        <w:t xml:space="preserve">Zmluvné strany </w:t>
      </w:r>
      <w:r w:rsidR="00AF347D" w:rsidRPr="000C6D89">
        <w:rPr>
          <w:rFonts w:asciiTheme="minorHAnsi" w:hAnsiTheme="minorHAnsi" w:cstheme="minorHAnsi"/>
          <w:lang w:eastAsia="cs-CZ"/>
        </w:rPr>
        <w:t>môžu</w:t>
      </w:r>
      <w:r w:rsidRPr="000C6D89">
        <w:rPr>
          <w:rFonts w:asciiTheme="minorHAnsi" w:hAnsiTheme="minorHAnsi" w:cstheme="minorHAnsi"/>
          <w:lang w:eastAsia="cs-CZ"/>
        </w:rPr>
        <w:t xml:space="preserve"> pristúpi</w:t>
      </w:r>
      <w:r w:rsidR="00AF347D" w:rsidRPr="000C6D89">
        <w:rPr>
          <w:rFonts w:asciiTheme="minorHAnsi" w:hAnsiTheme="minorHAnsi" w:cstheme="minorHAnsi"/>
          <w:lang w:eastAsia="cs-CZ"/>
        </w:rPr>
        <w:t>ť</w:t>
      </w:r>
      <w:r w:rsidRPr="000C6D89">
        <w:rPr>
          <w:rFonts w:asciiTheme="minorHAnsi" w:hAnsiTheme="minorHAnsi" w:cstheme="minorHAnsi"/>
          <w:lang w:eastAsia="cs-CZ"/>
        </w:rPr>
        <w:t xml:space="preserve"> na zmenu záväz</w:t>
      </w:r>
      <w:r w:rsidRPr="000C6D89">
        <w:rPr>
          <w:rFonts w:asciiTheme="minorHAnsi" w:hAnsiTheme="minorHAnsi" w:cstheme="minorHAnsi"/>
          <w:lang w:eastAsia="cs-CZ"/>
        </w:rPr>
        <w:softHyphen/>
        <w:t>ku/ov  v prípadoch, ak sa po uzavretí Zmluvy zmenia východiskové okolnosti rozhodujúce pre uzatvorenie Zmluvy, alebo vzniknú nové požiadavky Kupujúceho alebo Predávajúceho alebo nastanú iné skutočnosti nezávislé od vôle zmluvných strán, ktoré si objektívne vyžadujú zmenu práv a povinností dohodnutých v tejto Zmluve, za účelom naplnenia účelu Zmluvy. K takejto zmene môže dôjsť iba na základe písomného dodatku k Zmluve a iba pokiaľ jeho uzatvorenie nebude v rozpore so ZVO.</w:t>
      </w:r>
    </w:p>
    <w:p w14:paraId="7BF5F974" w14:textId="77777777" w:rsidR="00524DF0" w:rsidRDefault="00524DF0" w:rsidP="008A5D70">
      <w:pPr>
        <w:pStyle w:val="Odsekzoznamu"/>
        <w:widowControl w:val="0"/>
        <w:tabs>
          <w:tab w:val="left" w:pos="567"/>
          <w:tab w:val="left" w:pos="7088"/>
        </w:tabs>
        <w:spacing w:line="274" w:lineRule="exact"/>
        <w:ind w:left="425"/>
        <w:jc w:val="both"/>
        <w:rPr>
          <w:rFonts w:asciiTheme="minorHAnsi" w:hAnsiTheme="minorHAnsi" w:cstheme="minorHAnsi"/>
          <w:lang w:eastAsia="cs-CZ"/>
        </w:rPr>
      </w:pPr>
    </w:p>
    <w:p w14:paraId="426A156F" w14:textId="7D6A765A" w:rsidR="00763C90" w:rsidRPr="008D5D2F" w:rsidRDefault="00763C90" w:rsidP="008A5D70">
      <w:pPr>
        <w:spacing w:line="274" w:lineRule="exact"/>
        <w:jc w:val="center"/>
        <w:rPr>
          <w:rFonts w:asciiTheme="minorHAnsi" w:hAnsiTheme="minorHAnsi" w:cstheme="minorHAnsi"/>
          <w:b/>
          <w:sz w:val="22"/>
          <w:szCs w:val="22"/>
        </w:rPr>
      </w:pPr>
      <w:r w:rsidRPr="008D5D2F">
        <w:rPr>
          <w:rFonts w:asciiTheme="minorHAnsi" w:hAnsiTheme="minorHAnsi" w:cstheme="minorHAnsi"/>
          <w:b/>
          <w:sz w:val="22"/>
          <w:szCs w:val="22"/>
        </w:rPr>
        <w:t>VI</w:t>
      </w:r>
      <w:r w:rsidR="00852E37">
        <w:rPr>
          <w:rFonts w:asciiTheme="minorHAnsi" w:hAnsiTheme="minorHAnsi" w:cstheme="minorHAnsi"/>
          <w:b/>
          <w:sz w:val="22"/>
          <w:szCs w:val="22"/>
        </w:rPr>
        <w:t>I</w:t>
      </w:r>
    </w:p>
    <w:p w14:paraId="7AC5130B" w14:textId="77777777" w:rsidR="00763C90" w:rsidRDefault="00763C90" w:rsidP="008A5D70">
      <w:pPr>
        <w:spacing w:line="274" w:lineRule="exact"/>
        <w:jc w:val="center"/>
        <w:rPr>
          <w:rFonts w:asciiTheme="minorHAnsi" w:hAnsiTheme="minorHAnsi" w:cstheme="minorHAnsi"/>
          <w:b/>
          <w:sz w:val="22"/>
          <w:szCs w:val="22"/>
        </w:rPr>
      </w:pPr>
      <w:r w:rsidRPr="008D5D2F">
        <w:rPr>
          <w:rFonts w:asciiTheme="minorHAnsi" w:hAnsiTheme="minorHAnsi" w:cstheme="minorHAnsi"/>
          <w:b/>
          <w:sz w:val="22"/>
          <w:szCs w:val="22"/>
        </w:rPr>
        <w:t>Zánik zmluvy</w:t>
      </w:r>
    </w:p>
    <w:p w14:paraId="31C99B62" w14:textId="77777777" w:rsidR="00531744" w:rsidRPr="008D5D2F" w:rsidRDefault="00531744" w:rsidP="008A5D70">
      <w:pPr>
        <w:spacing w:line="274" w:lineRule="exact"/>
        <w:jc w:val="center"/>
        <w:rPr>
          <w:rFonts w:asciiTheme="minorHAnsi" w:hAnsiTheme="minorHAnsi" w:cstheme="minorHAnsi"/>
          <w:b/>
          <w:sz w:val="22"/>
          <w:szCs w:val="22"/>
        </w:rPr>
      </w:pPr>
    </w:p>
    <w:p w14:paraId="75789763" w14:textId="2A7742FB" w:rsidR="00763C90" w:rsidRPr="008D5D2F" w:rsidRDefault="00763C90" w:rsidP="00531744">
      <w:pPr>
        <w:pStyle w:val="Odsekzoznamu"/>
        <w:numPr>
          <w:ilvl w:val="0"/>
          <w:numId w:val="8"/>
        </w:numPr>
        <w:autoSpaceDE w:val="0"/>
        <w:autoSpaceDN w:val="0"/>
        <w:adjustRightInd w:val="0"/>
        <w:spacing w:line="274" w:lineRule="exact"/>
        <w:ind w:left="426" w:hanging="426"/>
        <w:jc w:val="both"/>
        <w:rPr>
          <w:rFonts w:asciiTheme="minorHAnsi" w:hAnsiTheme="minorHAnsi" w:cstheme="minorHAnsi"/>
          <w:b/>
        </w:rPr>
      </w:pPr>
      <w:r w:rsidRPr="008D5D2F">
        <w:rPr>
          <w:rFonts w:asciiTheme="minorHAnsi" w:hAnsiTheme="minorHAnsi" w:cstheme="minorHAnsi"/>
        </w:rPr>
        <w:t xml:space="preserve">Zmluva sa uzatvára na dobu splnenia všetkých záväzkov zmluvných strán vyplývajúcich z tejto Zmluvy. Po uvedenú dobu je pre plnenie tejto Zmluvy zachovaná záväzná viazanosť ponuky </w:t>
      </w:r>
      <w:r w:rsidR="00AF347D" w:rsidRPr="008D5D2F">
        <w:rPr>
          <w:rFonts w:asciiTheme="minorHAnsi" w:hAnsiTheme="minorHAnsi" w:cstheme="minorHAnsi"/>
        </w:rPr>
        <w:t>Predávajúceho</w:t>
      </w:r>
      <w:r w:rsidRPr="008D5D2F">
        <w:rPr>
          <w:rFonts w:asciiTheme="minorHAnsi" w:hAnsiTheme="minorHAnsi" w:cstheme="minorHAnsi"/>
        </w:rPr>
        <w:t>.</w:t>
      </w:r>
    </w:p>
    <w:p w14:paraId="6CCE98FF" w14:textId="30074550" w:rsidR="008D5D2F" w:rsidRPr="008D5D2F" w:rsidRDefault="00763C90" w:rsidP="00531744">
      <w:pPr>
        <w:pStyle w:val="Odsekzoznamu"/>
        <w:numPr>
          <w:ilvl w:val="0"/>
          <w:numId w:val="8"/>
        </w:numPr>
        <w:autoSpaceDE w:val="0"/>
        <w:autoSpaceDN w:val="0"/>
        <w:adjustRightInd w:val="0"/>
        <w:spacing w:line="274" w:lineRule="exact"/>
        <w:ind w:left="426" w:hanging="426"/>
        <w:jc w:val="both"/>
        <w:rPr>
          <w:rFonts w:asciiTheme="minorHAnsi" w:hAnsiTheme="minorHAnsi" w:cstheme="minorHAnsi"/>
          <w:b/>
        </w:rPr>
      </w:pPr>
      <w:r w:rsidRPr="008D5D2F">
        <w:rPr>
          <w:rFonts w:asciiTheme="minorHAnsi" w:hAnsiTheme="minorHAnsi" w:cstheme="minorHAnsi"/>
        </w:rPr>
        <w:t>Zmluva zaniká:</w:t>
      </w:r>
    </w:p>
    <w:p w14:paraId="0CAEB97D" w14:textId="77777777" w:rsidR="008D5D2F" w:rsidRPr="008D5D2F" w:rsidRDefault="008D5D2F" w:rsidP="00531744">
      <w:pPr>
        <w:pStyle w:val="Odsekzoznamu"/>
        <w:numPr>
          <w:ilvl w:val="0"/>
          <w:numId w:val="9"/>
        </w:numPr>
        <w:spacing w:line="274" w:lineRule="exact"/>
        <w:ind w:left="709" w:hanging="283"/>
        <w:contextualSpacing/>
        <w:jc w:val="both"/>
        <w:rPr>
          <w:rFonts w:asciiTheme="minorHAnsi" w:hAnsiTheme="minorHAnsi" w:cstheme="minorHAnsi"/>
        </w:rPr>
      </w:pPr>
      <w:r w:rsidRPr="008D5D2F">
        <w:rPr>
          <w:rFonts w:asciiTheme="minorHAnsi" w:hAnsiTheme="minorHAnsi" w:cstheme="minorHAnsi"/>
        </w:rPr>
        <w:t>riadnym splnením všetkých práv a povinnosti zmluvných strán, dodaním Tovaru podľa týchto zmluvných podmienok v požadovanom druhu, množste a kvalite v stanovenej lehote,</w:t>
      </w:r>
    </w:p>
    <w:p w14:paraId="260EA277" w14:textId="77777777" w:rsidR="008D5D2F" w:rsidRPr="008D5D2F" w:rsidRDefault="008D5D2F" w:rsidP="00531744">
      <w:pPr>
        <w:pStyle w:val="Odsekzoznamu"/>
        <w:numPr>
          <w:ilvl w:val="0"/>
          <w:numId w:val="9"/>
        </w:numPr>
        <w:spacing w:line="274" w:lineRule="exact"/>
        <w:ind w:left="709" w:hanging="283"/>
        <w:contextualSpacing/>
        <w:jc w:val="both"/>
        <w:rPr>
          <w:rFonts w:asciiTheme="minorHAnsi" w:hAnsiTheme="minorHAnsi" w:cstheme="minorHAnsi"/>
        </w:rPr>
      </w:pPr>
      <w:r w:rsidRPr="008D5D2F">
        <w:rPr>
          <w:rFonts w:asciiTheme="minorHAnsi" w:hAnsiTheme="minorHAnsi" w:cstheme="minorHAnsi"/>
        </w:rPr>
        <w:t xml:space="preserve">odstúpením od zmluvy pre podstatné porušenie zmluvných podmienok. </w:t>
      </w:r>
    </w:p>
    <w:p w14:paraId="07743EC4" w14:textId="6BC52C93" w:rsidR="00763C90" w:rsidRPr="008D5D2F" w:rsidRDefault="00763C90" w:rsidP="00531744">
      <w:pPr>
        <w:pStyle w:val="Odsekzoznamu"/>
        <w:numPr>
          <w:ilvl w:val="0"/>
          <w:numId w:val="8"/>
        </w:numPr>
        <w:autoSpaceDE w:val="0"/>
        <w:autoSpaceDN w:val="0"/>
        <w:adjustRightInd w:val="0"/>
        <w:spacing w:line="274" w:lineRule="exact"/>
        <w:ind w:left="426" w:hanging="426"/>
        <w:jc w:val="both"/>
        <w:rPr>
          <w:rFonts w:asciiTheme="minorHAnsi" w:hAnsiTheme="minorHAnsi" w:cstheme="minorHAnsi"/>
          <w:b/>
        </w:rPr>
      </w:pPr>
      <w:r w:rsidRPr="008D5D2F">
        <w:rPr>
          <w:rFonts w:asciiTheme="minorHAnsi" w:hAnsiTheme="minorHAnsi" w:cstheme="minorHAnsi"/>
        </w:rPr>
        <w:t xml:space="preserve">V prípade podstatného porušenia zmluvných podmienok môže zmluvná strana od Zmluvy odstúpiť </w:t>
      </w:r>
      <w:r w:rsidR="00B47743">
        <w:rPr>
          <w:rFonts w:asciiTheme="minorHAnsi" w:hAnsiTheme="minorHAnsi" w:cstheme="minorHAnsi"/>
        </w:rPr>
        <w:t xml:space="preserve">        </w:t>
      </w:r>
      <w:r w:rsidRPr="008D5D2F">
        <w:rPr>
          <w:rFonts w:asciiTheme="minorHAnsi" w:hAnsiTheme="minorHAnsi" w:cstheme="minorHAnsi"/>
        </w:rPr>
        <w:t xml:space="preserve">bez určenia dodatočnej primeranej lehoty na nápravu. Zmluva zanikne dňom doručenia odstúpenia </w:t>
      </w:r>
      <w:r w:rsidR="00B47743">
        <w:rPr>
          <w:rFonts w:asciiTheme="minorHAnsi" w:hAnsiTheme="minorHAnsi" w:cstheme="minorHAnsi"/>
        </w:rPr>
        <w:t xml:space="preserve">        </w:t>
      </w:r>
      <w:r w:rsidRPr="008D5D2F">
        <w:rPr>
          <w:rFonts w:asciiTheme="minorHAnsi" w:hAnsiTheme="minorHAnsi" w:cstheme="minorHAnsi"/>
        </w:rPr>
        <w:t>od Zmluvy druhej zmluvnej strane. V prípade pochybnosti sa má za to, že odstúpenie od Zmluvy je účinné na tretí deň po odoslaní oznámenia o odstúpení od Zmluvy. Zmluva zaniká s právnymi účinkami ex nunc (od mometu doručenia písomného odstúpenia). Zmluvná strana, ktorá zapríčinila odstúpenie od Zmluvy</w:t>
      </w:r>
      <w:r w:rsidR="00672133">
        <w:rPr>
          <w:rFonts w:asciiTheme="minorHAnsi" w:hAnsiTheme="minorHAnsi" w:cstheme="minorHAnsi"/>
        </w:rPr>
        <w:t>,</w:t>
      </w:r>
      <w:r w:rsidRPr="008D5D2F">
        <w:rPr>
          <w:rFonts w:asciiTheme="minorHAnsi" w:hAnsiTheme="minorHAnsi" w:cstheme="minorHAnsi"/>
        </w:rPr>
        <w:t xml:space="preserve"> je povinná uhradiť druhej zmluvnej strane všetky náklady a oprávnené výdavky a straty jej vzniknuté</w:t>
      </w:r>
      <w:r w:rsidR="00B47743">
        <w:rPr>
          <w:rFonts w:asciiTheme="minorHAnsi" w:hAnsiTheme="minorHAnsi" w:cstheme="minorHAnsi"/>
        </w:rPr>
        <w:t xml:space="preserve">        </w:t>
      </w:r>
      <w:r w:rsidRPr="008D5D2F">
        <w:rPr>
          <w:rFonts w:asciiTheme="minorHAnsi" w:hAnsiTheme="minorHAnsi" w:cstheme="minorHAnsi"/>
        </w:rPr>
        <w:t xml:space="preserve"> z dôvodov odstúpenia od zmluvy. </w:t>
      </w:r>
    </w:p>
    <w:p w14:paraId="119893D0" w14:textId="77777777" w:rsidR="00763C90" w:rsidRPr="008D5D2F" w:rsidRDefault="00763C90" w:rsidP="00531744">
      <w:pPr>
        <w:pStyle w:val="Odsekzoznamu"/>
        <w:numPr>
          <w:ilvl w:val="0"/>
          <w:numId w:val="8"/>
        </w:numPr>
        <w:spacing w:line="274" w:lineRule="exact"/>
        <w:ind w:left="426" w:hanging="426"/>
        <w:contextualSpacing/>
        <w:jc w:val="both"/>
        <w:rPr>
          <w:rFonts w:asciiTheme="minorHAnsi" w:hAnsiTheme="minorHAnsi" w:cstheme="minorHAnsi"/>
        </w:rPr>
      </w:pPr>
      <w:r w:rsidRPr="008D5D2F">
        <w:rPr>
          <w:rFonts w:asciiTheme="minorHAnsi" w:hAnsiTheme="minorHAnsi" w:cstheme="minorHAnsi"/>
        </w:rPr>
        <w:t xml:space="preserve">Zmluva sa ukončí aj na základe písomnej dohody zmluvných strán, pre ukončenie Zmluvy dohodou zmluvných strán sa vyžaduje: </w:t>
      </w:r>
    </w:p>
    <w:p w14:paraId="256B454A" w14:textId="46AD7540" w:rsidR="00763C90" w:rsidRPr="008D5D2F" w:rsidRDefault="00763C90" w:rsidP="00531744">
      <w:pPr>
        <w:pStyle w:val="Odsekzoznamu"/>
        <w:numPr>
          <w:ilvl w:val="0"/>
          <w:numId w:val="10"/>
        </w:numPr>
        <w:spacing w:line="274" w:lineRule="exact"/>
        <w:ind w:left="709" w:hanging="283"/>
        <w:contextualSpacing/>
        <w:jc w:val="both"/>
        <w:rPr>
          <w:rFonts w:asciiTheme="minorHAnsi" w:hAnsiTheme="minorHAnsi" w:cstheme="minorHAnsi"/>
        </w:rPr>
      </w:pPr>
      <w:r w:rsidRPr="008D5D2F">
        <w:rPr>
          <w:rFonts w:asciiTheme="minorHAnsi" w:hAnsiTheme="minorHAnsi" w:cstheme="minorHAnsi"/>
        </w:rPr>
        <w:t>vyhotovenie Dohody o ukončení zmluvy v listinnej forme,</w:t>
      </w:r>
      <w:r w:rsidR="00AF347D" w:rsidRPr="008D5D2F">
        <w:rPr>
          <w:rFonts w:asciiTheme="minorHAnsi" w:hAnsiTheme="minorHAnsi" w:cstheme="minorHAnsi"/>
        </w:rPr>
        <w:t xml:space="preserve"> podpis štatutárneho orgánu zmluvných strán</w:t>
      </w:r>
    </w:p>
    <w:p w14:paraId="1F4E009A" w14:textId="064BF021" w:rsidR="00763C90" w:rsidRPr="008D5D2F" w:rsidRDefault="00763C90" w:rsidP="00531744">
      <w:pPr>
        <w:pStyle w:val="Odsekzoznamu"/>
        <w:numPr>
          <w:ilvl w:val="0"/>
          <w:numId w:val="10"/>
        </w:numPr>
        <w:spacing w:line="274" w:lineRule="exact"/>
        <w:ind w:left="709" w:hanging="283"/>
        <w:jc w:val="both"/>
        <w:rPr>
          <w:rFonts w:asciiTheme="minorHAnsi" w:hAnsiTheme="minorHAnsi" w:cstheme="minorHAnsi"/>
        </w:rPr>
      </w:pPr>
      <w:r w:rsidRPr="008D5D2F">
        <w:rPr>
          <w:rFonts w:asciiTheme="minorHAnsi" w:hAnsiTheme="minorHAnsi" w:cstheme="minorHAnsi"/>
        </w:rPr>
        <w:t>dohoda o podstatných náležitostiach súvisiacich s ukončením Zmluvy</w:t>
      </w:r>
      <w:r w:rsidR="00672133">
        <w:rPr>
          <w:rFonts w:asciiTheme="minorHAnsi" w:hAnsiTheme="minorHAnsi" w:cstheme="minorHAnsi"/>
        </w:rPr>
        <w:t>,</w:t>
      </w:r>
      <w:r w:rsidRPr="008D5D2F">
        <w:rPr>
          <w:rFonts w:asciiTheme="minorHAnsi" w:hAnsiTheme="minorHAnsi" w:cstheme="minorHAnsi"/>
        </w:rPr>
        <w:t xml:space="preserve"> najmä vysporiadanie záväzkov zmluvných strán a termín ukončenia Zmluvy. </w:t>
      </w:r>
    </w:p>
    <w:p w14:paraId="0E79C9D2" w14:textId="77777777" w:rsidR="00763C90" w:rsidRPr="008D5D2F" w:rsidRDefault="00763C90" w:rsidP="00531744">
      <w:pPr>
        <w:pStyle w:val="Odsekzoznamu"/>
        <w:numPr>
          <w:ilvl w:val="0"/>
          <w:numId w:val="8"/>
        </w:numPr>
        <w:spacing w:line="274" w:lineRule="exact"/>
        <w:ind w:left="426" w:right="57" w:hanging="426"/>
        <w:jc w:val="both"/>
        <w:rPr>
          <w:rFonts w:asciiTheme="minorHAnsi" w:hAnsiTheme="minorHAnsi" w:cstheme="minorHAnsi"/>
        </w:rPr>
      </w:pPr>
      <w:r w:rsidRPr="008D5D2F">
        <w:rPr>
          <w:rFonts w:asciiTheme="minorHAnsi" w:hAnsiTheme="minorHAnsi" w:cstheme="minorHAnsi"/>
        </w:rPr>
        <w:t>Po uzavretí Zmluvy je Kupujúci, pokiaľ v Zmluve nie je výslovne uvedené niečo iné, oprávnený od Zmluvy odstúpiť titulom jej podstatného porušenia najmä v prípade, ak:</w:t>
      </w:r>
    </w:p>
    <w:p w14:paraId="714047C4" w14:textId="35618DBF" w:rsidR="00763C90" w:rsidRPr="008D5D2F" w:rsidRDefault="00763C90" w:rsidP="00531744">
      <w:pPr>
        <w:pStyle w:val="Odsekzoznamu"/>
        <w:numPr>
          <w:ilvl w:val="0"/>
          <w:numId w:val="17"/>
        </w:numPr>
        <w:spacing w:line="274" w:lineRule="exact"/>
        <w:ind w:left="709" w:right="57" w:hanging="283"/>
        <w:jc w:val="both"/>
        <w:rPr>
          <w:rFonts w:asciiTheme="minorHAnsi" w:hAnsiTheme="minorHAnsi" w:cstheme="minorHAnsi"/>
        </w:rPr>
      </w:pPr>
      <w:r w:rsidRPr="008D5D2F">
        <w:rPr>
          <w:rFonts w:asciiTheme="minorHAnsi" w:hAnsiTheme="minorHAnsi" w:cstheme="minorHAnsi"/>
        </w:rPr>
        <w:t xml:space="preserve">Predávajúci je v omeškaní s riadnym </w:t>
      </w:r>
      <w:r w:rsidRPr="008D5D2F">
        <w:rPr>
          <w:rStyle w:val="CharStyle8"/>
          <w:rFonts w:asciiTheme="minorHAnsi" w:hAnsiTheme="minorHAnsi" w:cstheme="minorHAnsi"/>
          <w:color w:val="000000"/>
          <w:sz w:val="22"/>
          <w:szCs w:val="22"/>
        </w:rPr>
        <w:t xml:space="preserve">dodaním Tovaru viac ako </w:t>
      </w:r>
      <w:r w:rsidR="0061588C">
        <w:rPr>
          <w:rStyle w:val="CharStyle8"/>
          <w:rFonts w:asciiTheme="minorHAnsi" w:hAnsiTheme="minorHAnsi" w:cstheme="minorHAnsi"/>
          <w:sz w:val="22"/>
          <w:szCs w:val="22"/>
        </w:rPr>
        <w:t>5</w:t>
      </w:r>
      <w:r w:rsidRPr="008D5D2F">
        <w:rPr>
          <w:rStyle w:val="CharStyle8"/>
          <w:rFonts w:asciiTheme="minorHAnsi" w:hAnsiTheme="minorHAnsi" w:cstheme="minorHAnsi"/>
          <w:color w:val="000000"/>
          <w:sz w:val="22"/>
          <w:szCs w:val="22"/>
        </w:rPr>
        <w:t xml:space="preserve"> </w:t>
      </w:r>
      <w:r w:rsidR="00F7379E" w:rsidRPr="008D5D2F">
        <w:rPr>
          <w:rStyle w:val="CharStyle8"/>
          <w:rFonts w:asciiTheme="minorHAnsi" w:hAnsiTheme="minorHAnsi" w:cstheme="minorHAnsi"/>
          <w:color w:val="000000"/>
          <w:sz w:val="22"/>
          <w:szCs w:val="22"/>
        </w:rPr>
        <w:t xml:space="preserve">pracovných </w:t>
      </w:r>
      <w:r w:rsidRPr="008D5D2F">
        <w:rPr>
          <w:rStyle w:val="CharStyle8"/>
          <w:rFonts w:asciiTheme="minorHAnsi" w:hAnsiTheme="minorHAnsi" w:cstheme="minorHAnsi"/>
          <w:sz w:val="22"/>
          <w:szCs w:val="22"/>
        </w:rPr>
        <w:t>d</w:t>
      </w:r>
      <w:r w:rsidRPr="008D5D2F">
        <w:rPr>
          <w:rStyle w:val="CharStyle8"/>
          <w:rFonts w:asciiTheme="minorHAnsi" w:hAnsiTheme="minorHAnsi" w:cstheme="minorHAnsi"/>
          <w:color w:val="000000"/>
          <w:sz w:val="22"/>
          <w:szCs w:val="22"/>
        </w:rPr>
        <w:t>ní</w:t>
      </w:r>
      <w:r w:rsidRPr="008D5D2F">
        <w:rPr>
          <w:rFonts w:asciiTheme="minorHAnsi" w:hAnsiTheme="minorHAnsi" w:cstheme="minorHAnsi"/>
        </w:rPr>
        <w:t xml:space="preserve">, </w:t>
      </w:r>
    </w:p>
    <w:p w14:paraId="4A0E192C" w14:textId="0758C10E" w:rsidR="00763C90" w:rsidRPr="008D5D2F" w:rsidRDefault="00763C90" w:rsidP="00531744">
      <w:pPr>
        <w:pStyle w:val="Odsekzoznamu"/>
        <w:numPr>
          <w:ilvl w:val="0"/>
          <w:numId w:val="17"/>
        </w:numPr>
        <w:spacing w:line="274" w:lineRule="exact"/>
        <w:ind w:left="709" w:right="55" w:hanging="283"/>
        <w:jc w:val="both"/>
        <w:rPr>
          <w:rStyle w:val="CharStyle8"/>
          <w:rFonts w:asciiTheme="minorHAnsi" w:hAnsiTheme="minorHAnsi" w:cstheme="minorHAnsi"/>
          <w:color w:val="000000"/>
          <w:sz w:val="22"/>
          <w:szCs w:val="22"/>
        </w:rPr>
      </w:pPr>
      <w:r w:rsidRPr="008D5D2F">
        <w:rPr>
          <w:rStyle w:val="CharStyle8"/>
          <w:rFonts w:asciiTheme="minorHAnsi" w:hAnsiTheme="minorHAnsi" w:cstheme="minorHAnsi"/>
          <w:color w:val="000000"/>
          <w:sz w:val="22"/>
          <w:szCs w:val="22"/>
        </w:rPr>
        <w:t>Predávajúci pri plnení predmetu tejto Zmluvy konal v rozpore s niektorým so všeobecne záväzných právnych predpisov. Konaním sa pre účely tohto písm. b/ ods. 5 článku V</w:t>
      </w:r>
      <w:r w:rsidR="00852E37">
        <w:rPr>
          <w:rStyle w:val="CharStyle8"/>
          <w:rFonts w:asciiTheme="minorHAnsi" w:hAnsiTheme="minorHAnsi" w:cstheme="minorHAnsi"/>
          <w:color w:val="000000"/>
          <w:sz w:val="22"/>
          <w:szCs w:val="22"/>
        </w:rPr>
        <w:t>I</w:t>
      </w:r>
      <w:r w:rsidRPr="008D5D2F">
        <w:rPr>
          <w:rStyle w:val="CharStyle8"/>
          <w:rFonts w:asciiTheme="minorHAnsi" w:hAnsiTheme="minorHAnsi" w:cstheme="minorHAnsi"/>
          <w:color w:val="000000"/>
          <w:sz w:val="22"/>
          <w:szCs w:val="22"/>
        </w:rPr>
        <w:t>I Zmluvy rozumie aj nekonanie alebo opomenutie konania.</w:t>
      </w:r>
    </w:p>
    <w:p w14:paraId="19E88747" w14:textId="12EE9C28" w:rsidR="00763C90" w:rsidRPr="008D5D2F" w:rsidRDefault="00763C90" w:rsidP="00531744">
      <w:pPr>
        <w:pStyle w:val="Odsekzoznamu"/>
        <w:numPr>
          <w:ilvl w:val="0"/>
          <w:numId w:val="17"/>
        </w:numPr>
        <w:spacing w:line="274" w:lineRule="exact"/>
        <w:ind w:left="709" w:right="55" w:hanging="283"/>
        <w:jc w:val="both"/>
        <w:rPr>
          <w:rStyle w:val="CharStyle8"/>
          <w:rFonts w:asciiTheme="minorHAnsi" w:hAnsiTheme="minorHAnsi" w:cstheme="minorHAnsi"/>
          <w:color w:val="000000"/>
          <w:sz w:val="22"/>
          <w:szCs w:val="22"/>
        </w:rPr>
      </w:pPr>
      <w:r w:rsidRPr="008D5D2F">
        <w:rPr>
          <w:rStyle w:val="CharStyle8"/>
          <w:rFonts w:asciiTheme="minorHAnsi" w:hAnsiTheme="minorHAnsi" w:cstheme="minorHAnsi"/>
          <w:color w:val="000000"/>
          <w:sz w:val="22"/>
          <w:szCs w:val="22"/>
        </w:rPr>
        <w:t>Predávajúci stratil oprávnenie na podnikanie vzťahujúce sa k predmetu tejto Zmluvy,</w:t>
      </w:r>
    </w:p>
    <w:p w14:paraId="089A5D8D" w14:textId="38751C42" w:rsidR="00763C90" w:rsidRPr="008D5D2F" w:rsidRDefault="00763C90" w:rsidP="00531744">
      <w:pPr>
        <w:pStyle w:val="Odsekzoznamu"/>
        <w:numPr>
          <w:ilvl w:val="0"/>
          <w:numId w:val="17"/>
        </w:numPr>
        <w:spacing w:line="274" w:lineRule="exact"/>
        <w:ind w:left="709" w:right="55" w:hanging="283"/>
        <w:jc w:val="both"/>
        <w:rPr>
          <w:rFonts w:asciiTheme="minorHAnsi" w:hAnsiTheme="minorHAnsi" w:cstheme="minorHAnsi"/>
        </w:rPr>
      </w:pPr>
      <w:r w:rsidRPr="008D5D2F">
        <w:rPr>
          <w:rFonts w:asciiTheme="minorHAnsi" w:hAnsiTheme="minorHAnsi" w:cstheme="minorHAnsi"/>
        </w:rPr>
        <w:t xml:space="preserve">voči Predávajúcemu sa vedie konkurzné konanie, bol podaný návrh na začatie konkurzného konania, návrh na začatie konkurzného konania bol zamietnutý z dôvodu nedostatku majetku, ak bolo začaté reštrukturalizačné konanie, alebo voči Predávajúcemu bol podaný návrh alebo sa vedie exekučné konanie alebo ak Predávajúci vstúpil do likvidácie; alebo </w:t>
      </w:r>
    </w:p>
    <w:p w14:paraId="627137F7" w14:textId="13CAAF10" w:rsidR="000B0809" w:rsidRPr="008D5D2F" w:rsidRDefault="00763C90" w:rsidP="00531744">
      <w:pPr>
        <w:pStyle w:val="Odsekzoznamu"/>
        <w:numPr>
          <w:ilvl w:val="0"/>
          <w:numId w:val="17"/>
        </w:numPr>
        <w:spacing w:line="274" w:lineRule="exact"/>
        <w:ind w:left="709" w:right="57" w:hanging="283"/>
        <w:jc w:val="both"/>
        <w:rPr>
          <w:rFonts w:asciiTheme="minorHAnsi" w:hAnsiTheme="minorHAnsi" w:cstheme="minorHAnsi"/>
        </w:rPr>
      </w:pPr>
      <w:r w:rsidRPr="008D5D2F">
        <w:rPr>
          <w:rFonts w:asciiTheme="minorHAnsi" w:hAnsiTheme="minorHAnsi" w:cstheme="minorHAnsi"/>
        </w:rPr>
        <w:t xml:space="preserve">ak ktorékoľvek vyhlásenie/prehlásenie/záväzok </w:t>
      </w:r>
      <w:r w:rsidR="00672133">
        <w:rPr>
          <w:rFonts w:asciiTheme="minorHAnsi" w:hAnsiTheme="minorHAnsi" w:cstheme="minorHAnsi"/>
        </w:rPr>
        <w:t>Predávajúceho</w:t>
      </w:r>
      <w:r w:rsidRPr="008D5D2F">
        <w:rPr>
          <w:rFonts w:asciiTheme="minorHAnsi" w:hAnsiTheme="minorHAnsi" w:cstheme="minorHAnsi"/>
        </w:rPr>
        <w:t xml:space="preserve"> uvedené v tejto Zmluve je nepravdivé</w:t>
      </w:r>
      <w:r w:rsidR="00672133">
        <w:rPr>
          <w:rFonts w:asciiTheme="minorHAnsi" w:hAnsiTheme="minorHAnsi" w:cstheme="minorHAnsi"/>
        </w:rPr>
        <w:t xml:space="preserve"> </w:t>
      </w:r>
      <w:r w:rsidRPr="008D5D2F">
        <w:rPr>
          <w:rFonts w:asciiTheme="minorHAnsi" w:hAnsiTheme="minorHAnsi" w:cstheme="minorHAnsi"/>
        </w:rPr>
        <w:t xml:space="preserve">ku dňu uzatvorenia Zmluvy alebo sa takým stane počas </w:t>
      </w:r>
      <w:r w:rsidR="00672133">
        <w:rPr>
          <w:rFonts w:asciiTheme="minorHAnsi" w:hAnsiTheme="minorHAnsi" w:cstheme="minorHAnsi"/>
        </w:rPr>
        <w:t xml:space="preserve">plnenia tejto Zmluvy, </w:t>
      </w:r>
    </w:p>
    <w:p w14:paraId="795FAB43" w14:textId="7D7C66DB" w:rsidR="000B0809" w:rsidRPr="000C6D89" w:rsidRDefault="00881E02" w:rsidP="00531744">
      <w:pPr>
        <w:pStyle w:val="Odsekzoznamu"/>
        <w:numPr>
          <w:ilvl w:val="0"/>
          <w:numId w:val="17"/>
        </w:numPr>
        <w:spacing w:line="274" w:lineRule="exact"/>
        <w:ind w:left="709" w:right="57" w:hanging="283"/>
        <w:jc w:val="both"/>
        <w:rPr>
          <w:rFonts w:asciiTheme="minorHAnsi" w:hAnsiTheme="minorHAnsi" w:cstheme="minorHAnsi"/>
        </w:rPr>
      </w:pPr>
      <w:r>
        <w:rPr>
          <w:rFonts w:asciiTheme="minorHAnsi" w:hAnsiTheme="minorHAnsi" w:cstheme="minorHAnsi"/>
        </w:rPr>
        <w:lastRenderedPageBreak/>
        <w:t>po vykonaní fyzickej obhliadky vozidiel u Predávajúceho za účelom posúdenia zhody predložených dokumentov týkajúcich sa technický</w:t>
      </w:r>
      <w:r w:rsidR="008A5D70">
        <w:rPr>
          <w:rFonts w:asciiTheme="minorHAnsi" w:hAnsiTheme="minorHAnsi" w:cstheme="minorHAnsi"/>
        </w:rPr>
        <w:t>ch</w:t>
      </w:r>
      <w:r>
        <w:rPr>
          <w:rFonts w:asciiTheme="minorHAnsi" w:hAnsiTheme="minorHAnsi" w:cstheme="minorHAnsi"/>
        </w:rPr>
        <w:t xml:space="preserve"> a iných parametrov </w:t>
      </w:r>
      <w:r w:rsidR="008A5D70">
        <w:rPr>
          <w:rFonts w:asciiTheme="minorHAnsi" w:hAnsiTheme="minorHAnsi" w:cstheme="minorHAnsi"/>
        </w:rPr>
        <w:t>so zadanými paramterami Kupujúcim na predmet zmluvy sa preukáže, že Tovar nespĺňa akýkoľvek zo zadaných parametrov,</w:t>
      </w:r>
      <w:r w:rsidR="000B0809" w:rsidRPr="000C6D89">
        <w:rPr>
          <w:rFonts w:asciiTheme="minorHAnsi" w:hAnsiTheme="minorHAnsi" w:cstheme="minorHAnsi"/>
        </w:rPr>
        <w:t xml:space="preserve"> </w:t>
      </w:r>
    </w:p>
    <w:p w14:paraId="2503AAE3" w14:textId="6FA29881" w:rsidR="00763C90" w:rsidRPr="008D5D2F" w:rsidRDefault="000B0809" w:rsidP="00531744">
      <w:pPr>
        <w:pStyle w:val="Odsekzoznamu"/>
        <w:numPr>
          <w:ilvl w:val="0"/>
          <w:numId w:val="17"/>
        </w:numPr>
        <w:spacing w:line="274" w:lineRule="exact"/>
        <w:ind w:left="709" w:right="57" w:hanging="283"/>
        <w:jc w:val="both"/>
        <w:rPr>
          <w:rFonts w:asciiTheme="minorHAnsi" w:hAnsiTheme="minorHAnsi" w:cstheme="minorHAnsi"/>
        </w:rPr>
      </w:pPr>
      <w:r w:rsidRPr="000C6D89">
        <w:rPr>
          <w:rFonts w:asciiTheme="minorHAnsi" w:hAnsiTheme="minorHAnsi" w:cstheme="minorHAnsi"/>
        </w:rPr>
        <w:t>ak výsledky vykonanej skúšky autorizovanou osobou preukážu nesplnenie zadaných parametrov Kupujúcim ako verejným obstarávateľom</w:t>
      </w:r>
      <w:r w:rsidR="00763C90" w:rsidRPr="000C6D89">
        <w:rPr>
          <w:rFonts w:asciiTheme="minorHAnsi" w:hAnsiTheme="minorHAnsi" w:cstheme="minorHAnsi"/>
        </w:rPr>
        <w:t>.</w:t>
      </w:r>
      <w:r w:rsidR="00763C90" w:rsidRPr="008D5D2F">
        <w:rPr>
          <w:rFonts w:asciiTheme="minorHAnsi" w:hAnsiTheme="minorHAnsi" w:cstheme="minorHAnsi"/>
        </w:rPr>
        <w:t xml:space="preserve"> </w:t>
      </w:r>
    </w:p>
    <w:p w14:paraId="18BF96F1" w14:textId="3EFB3176" w:rsidR="00763C90" w:rsidRPr="008D5D2F" w:rsidRDefault="00763C90" w:rsidP="00531744">
      <w:pPr>
        <w:pStyle w:val="Odsekzoznamu"/>
        <w:numPr>
          <w:ilvl w:val="0"/>
          <w:numId w:val="8"/>
        </w:numPr>
        <w:spacing w:line="274" w:lineRule="exact"/>
        <w:ind w:left="425" w:right="57" w:hanging="425"/>
        <w:jc w:val="both"/>
        <w:rPr>
          <w:rFonts w:asciiTheme="minorHAnsi" w:hAnsiTheme="minorHAnsi" w:cstheme="minorHAnsi"/>
        </w:rPr>
      </w:pPr>
      <w:r w:rsidRPr="008D5D2F">
        <w:rPr>
          <w:rFonts w:asciiTheme="minorHAnsi" w:hAnsiTheme="minorHAnsi" w:cstheme="minorHAnsi"/>
        </w:rPr>
        <w:t xml:space="preserve">Predávajúci je povinný ihneď informovať Kupujúceho o skutočnostiach podľa písm. c/, d/ ods. 5 tohto článku, inak má Kupujúci právo na uplatnenie zmluvnej pokuty vo výške </w:t>
      </w:r>
      <w:r w:rsidR="003C229C" w:rsidRPr="008D5D2F">
        <w:rPr>
          <w:rFonts w:asciiTheme="minorHAnsi" w:hAnsiTheme="minorHAnsi" w:cstheme="minorHAnsi"/>
        </w:rPr>
        <w:t>1 000 €.</w:t>
      </w:r>
    </w:p>
    <w:p w14:paraId="090E522D" w14:textId="77777777" w:rsidR="00763C90" w:rsidRPr="008D5D2F" w:rsidRDefault="00763C90" w:rsidP="00531744">
      <w:pPr>
        <w:pStyle w:val="Odsekzoznamu"/>
        <w:numPr>
          <w:ilvl w:val="0"/>
          <w:numId w:val="8"/>
        </w:numPr>
        <w:spacing w:line="274" w:lineRule="exact"/>
        <w:ind w:left="425" w:right="57" w:hanging="425"/>
        <w:jc w:val="both"/>
        <w:rPr>
          <w:rFonts w:asciiTheme="minorHAnsi" w:hAnsiTheme="minorHAnsi" w:cstheme="minorHAnsi"/>
        </w:rPr>
      </w:pPr>
      <w:r w:rsidRPr="008D5D2F">
        <w:rPr>
          <w:rFonts w:asciiTheme="minorHAnsi" w:hAnsiTheme="minorHAnsi" w:cstheme="minorHAnsi"/>
        </w:rPr>
        <w:t xml:space="preserve">Predávajúci je oprávnený odstúpiť od Zmluvy v prípade, ak </w:t>
      </w:r>
      <w:r w:rsidRPr="008D5D2F">
        <w:rPr>
          <w:rFonts w:asciiTheme="minorHAnsi" w:hAnsiTheme="minorHAnsi" w:cstheme="minorHAnsi"/>
          <w:noProof w:val="0"/>
        </w:rPr>
        <w:t xml:space="preserve">Kupujúci podstatným spôsobom poruší Zmluvu. Podstatným porušením tejto Zmluvy zo strany Kupujúceho je </w:t>
      </w:r>
    </w:p>
    <w:p w14:paraId="05734BC9" w14:textId="609579FF" w:rsidR="00763C90" w:rsidRPr="008D5D2F" w:rsidRDefault="00763C90" w:rsidP="00531744">
      <w:pPr>
        <w:pStyle w:val="Odsekzoznamu"/>
        <w:numPr>
          <w:ilvl w:val="0"/>
          <w:numId w:val="18"/>
        </w:numPr>
        <w:spacing w:line="274" w:lineRule="exact"/>
        <w:ind w:right="57" w:hanging="294"/>
        <w:jc w:val="both"/>
        <w:rPr>
          <w:rFonts w:asciiTheme="minorHAnsi" w:hAnsiTheme="minorHAnsi" w:cstheme="minorHAnsi"/>
          <w:noProof w:val="0"/>
        </w:rPr>
      </w:pPr>
      <w:r w:rsidRPr="008D5D2F">
        <w:rPr>
          <w:rFonts w:asciiTheme="minorHAnsi" w:hAnsiTheme="minorHAnsi" w:cstheme="minorHAnsi"/>
          <w:noProof w:val="0"/>
        </w:rPr>
        <w:t>omeškanie so zaplatením Kúpnej ceny o viac ako 1</w:t>
      </w:r>
      <w:r w:rsidR="003C229C" w:rsidRPr="008D5D2F">
        <w:rPr>
          <w:rFonts w:asciiTheme="minorHAnsi" w:hAnsiTheme="minorHAnsi" w:cstheme="minorHAnsi"/>
          <w:noProof w:val="0"/>
        </w:rPr>
        <w:t>0</w:t>
      </w:r>
      <w:r w:rsidRPr="008D5D2F">
        <w:rPr>
          <w:rFonts w:asciiTheme="minorHAnsi" w:hAnsiTheme="minorHAnsi" w:cstheme="minorHAnsi"/>
          <w:noProof w:val="0"/>
        </w:rPr>
        <w:t xml:space="preserve"> dní, pričom Tovar Kupujúci prevzal podľa podmienok v tejto Zmluve, alebo </w:t>
      </w:r>
    </w:p>
    <w:p w14:paraId="332F23C7" w14:textId="51BF681F" w:rsidR="00763C90" w:rsidRPr="008D5D2F" w:rsidRDefault="00763C90" w:rsidP="00531744">
      <w:pPr>
        <w:pStyle w:val="Odsekzoznamu"/>
        <w:numPr>
          <w:ilvl w:val="0"/>
          <w:numId w:val="18"/>
        </w:numPr>
        <w:spacing w:line="274" w:lineRule="exact"/>
        <w:ind w:right="55" w:hanging="294"/>
        <w:jc w:val="both"/>
        <w:rPr>
          <w:rFonts w:asciiTheme="minorHAnsi" w:hAnsiTheme="minorHAnsi" w:cstheme="minorHAnsi"/>
        </w:rPr>
      </w:pPr>
      <w:r w:rsidRPr="008D5D2F">
        <w:rPr>
          <w:rFonts w:asciiTheme="minorHAnsi" w:hAnsiTheme="minorHAnsi" w:cstheme="minorHAnsi"/>
          <w:noProof w:val="0"/>
        </w:rPr>
        <w:t xml:space="preserve">preukázateľné neposkytnutie súčinnosti Kupujúceho podľa podmienok v Zmluve za účelom splnenia predmetu a účelu Zmluvy. </w:t>
      </w:r>
    </w:p>
    <w:p w14:paraId="0FE00A5B" w14:textId="77777777" w:rsidR="00163430" w:rsidRPr="008D5D2F" w:rsidRDefault="00163430" w:rsidP="008A5D70">
      <w:pPr>
        <w:spacing w:line="274" w:lineRule="exact"/>
        <w:ind w:right="142"/>
        <w:jc w:val="both"/>
        <w:rPr>
          <w:rFonts w:asciiTheme="minorHAnsi" w:hAnsiTheme="minorHAnsi" w:cstheme="minorHAnsi"/>
          <w:b/>
          <w:sz w:val="22"/>
          <w:szCs w:val="22"/>
        </w:rPr>
      </w:pPr>
    </w:p>
    <w:bookmarkEnd w:id="6"/>
    <w:p w14:paraId="6A0BBBA3" w14:textId="7D2A63E3" w:rsidR="00763C90" w:rsidRPr="008D5D2F" w:rsidRDefault="000C6D89" w:rsidP="008A5D70">
      <w:pPr>
        <w:pStyle w:val="Style19"/>
        <w:keepNext/>
        <w:keepLines/>
        <w:shd w:val="clear" w:color="auto" w:fill="auto"/>
        <w:spacing w:before="0"/>
        <w:rPr>
          <w:rStyle w:val="CharStyle20"/>
          <w:rFonts w:cstheme="minorHAnsi"/>
          <w:b/>
          <w:color w:val="000000"/>
          <w:sz w:val="22"/>
          <w:szCs w:val="22"/>
        </w:rPr>
      </w:pPr>
      <w:r>
        <w:rPr>
          <w:rStyle w:val="CharStyle20"/>
          <w:rFonts w:cstheme="minorHAnsi"/>
          <w:b/>
          <w:color w:val="000000"/>
          <w:sz w:val="22"/>
          <w:szCs w:val="22"/>
        </w:rPr>
        <w:t>VII</w:t>
      </w:r>
      <w:r w:rsidR="00852E37">
        <w:rPr>
          <w:rStyle w:val="CharStyle20"/>
          <w:rFonts w:cstheme="minorHAnsi"/>
          <w:b/>
          <w:color w:val="000000"/>
          <w:sz w:val="22"/>
          <w:szCs w:val="22"/>
        </w:rPr>
        <w:t>I</w:t>
      </w:r>
    </w:p>
    <w:p w14:paraId="5F2A5D8A" w14:textId="77777777" w:rsidR="00E13FD4" w:rsidRDefault="00E13FD4" w:rsidP="008A5D70">
      <w:pPr>
        <w:pStyle w:val="Style19"/>
        <w:keepNext/>
        <w:keepLines/>
        <w:spacing w:before="0"/>
        <w:rPr>
          <w:rStyle w:val="CharStyle20"/>
          <w:rFonts w:cstheme="minorHAnsi"/>
          <w:b/>
          <w:color w:val="000000"/>
          <w:sz w:val="22"/>
          <w:szCs w:val="22"/>
        </w:rPr>
      </w:pPr>
      <w:bookmarkStart w:id="7" w:name="bookmark15"/>
      <w:r w:rsidRPr="008D5D2F">
        <w:rPr>
          <w:rStyle w:val="CharStyle20"/>
          <w:rFonts w:cstheme="minorHAnsi"/>
          <w:b/>
          <w:color w:val="000000"/>
          <w:sz w:val="22"/>
          <w:szCs w:val="22"/>
        </w:rPr>
        <w:t>Subdodávatelia</w:t>
      </w:r>
      <w:bookmarkEnd w:id="7"/>
    </w:p>
    <w:p w14:paraId="1A03C8B5" w14:textId="77777777" w:rsidR="00531744" w:rsidRPr="008D5D2F" w:rsidRDefault="00531744" w:rsidP="008A5D70">
      <w:pPr>
        <w:pStyle w:val="Style19"/>
        <w:keepNext/>
        <w:keepLines/>
        <w:spacing w:before="0"/>
        <w:rPr>
          <w:rFonts w:cstheme="minorHAnsi"/>
          <w:sz w:val="22"/>
          <w:szCs w:val="22"/>
        </w:rPr>
      </w:pPr>
    </w:p>
    <w:p w14:paraId="37380027" w14:textId="1C7D4494" w:rsidR="00672133" w:rsidRPr="00477F6C" w:rsidRDefault="00672133" w:rsidP="00531744">
      <w:pPr>
        <w:pStyle w:val="Odsekzoznamu"/>
        <w:numPr>
          <w:ilvl w:val="0"/>
          <w:numId w:val="15"/>
        </w:numPr>
        <w:autoSpaceDE w:val="0"/>
        <w:autoSpaceDN w:val="0"/>
        <w:spacing w:line="274" w:lineRule="exact"/>
        <w:ind w:left="426" w:right="2" w:hanging="426"/>
        <w:contextualSpacing/>
        <w:jc w:val="both"/>
        <w:rPr>
          <w:rFonts w:asciiTheme="minorHAnsi" w:hAnsiTheme="minorHAnsi" w:cstheme="minorHAnsi"/>
        </w:rPr>
      </w:pPr>
      <w:r w:rsidRPr="00477F6C">
        <w:rPr>
          <w:rStyle w:val="CharStyle15"/>
          <w:rFonts w:asciiTheme="minorHAnsi" w:hAnsiTheme="minorHAnsi" w:cstheme="minorHAnsi"/>
          <w:b w:val="0"/>
          <w:bCs w:val="0"/>
          <w:color w:val="000000"/>
          <w:sz w:val="22"/>
          <w:szCs w:val="22"/>
        </w:rPr>
        <w:t xml:space="preserve">Predávajúci nesmie Predmet kúpy ako celok odovzdať na dodanie inému subjektu. Časť Predmetu kúpy môže Predávajúci odovzdať na vykonanie svojmu subdodávateľovi uvedenému v zozname subdodávateľov, ktorý tvorí osobitnú  prílohu tejto Zmluvy. </w:t>
      </w:r>
      <w:r w:rsidRPr="00477F6C">
        <w:rPr>
          <w:rFonts w:asciiTheme="minorHAnsi" w:hAnsiTheme="minorHAnsi" w:cstheme="minorHAnsi"/>
        </w:rPr>
        <w:t xml:space="preserve">Predávajúci predkladá v Prílohe č. </w:t>
      </w:r>
      <w:r w:rsidR="008A5D70">
        <w:rPr>
          <w:rFonts w:asciiTheme="minorHAnsi" w:hAnsiTheme="minorHAnsi" w:cstheme="minorHAnsi"/>
        </w:rPr>
        <w:t>4</w:t>
      </w:r>
      <w:r w:rsidRPr="00477F6C">
        <w:rPr>
          <w:rFonts w:asciiTheme="minorHAnsi" w:hAnsiTheme="minorHAnsi" w:cstheme="minorHAnsi"/>
        </w:rPr>
        <w:t xml:space="preserve"> k tejto Zmluve zoznam všetkých svojich subdodávateľov (identifikačné údaje a predmet subdodávky) a údaje o osobe oprávnenej konať za každého subdodávateľa v rozsahu meno a priezvisko, adresa pobytu, dátum narodenia. Až do splnenia tejto Zmluvy (aj počas plynutia záručnej doby) je Predávajúci povinný písomne vopred oznámiť Kupujúcemu akúkoľvek zmenu údajov o subdodávateľovi. </w:t>
      </w:r>
    </w:p>
    <w:p w14:paraId="7A6A9A2D" w14:textId="77777777" w:rsidR="00672133" w:rsidRPr="00477F6C" w:rsidRDefault="00672133" w:rsidP="00531744">
      <w:pPr>
        <w:pStyle w:val="Odsekzoznamu"/>
        <w:numPr>
          <w:ilvl w:val="0"/>
          <w:numId w:val="15"/>
        </w:numPr>
        <w:autoSpaceDE w:val="0"/>
        <w:autoSpaceDN w:val="0"/>
        <w:spacing w:line="274" w:lineRule="exact"/>
        <w:ind w:left="426" w:right="2" w:hanging="426"/>
        <w:contextualSpacing/>
        <w:jc w:val="both"/>
        <w:rPr>
          <w:rStyle w:val="CharStyle15"/>
          <w:rFonts w:asciiTheme="minorHAnsi" w:hAnsiTheme="minorHAnsi" w:cstheme="minorHAnsi"/>
          <w:b w:val="0"/>
          <w:bCs w:val="0"/>
          <w:sz w:val="22"/>
          <w:szCs w:val="22"/>
        </w:rPr>
      </w:pPr>
      <w:r w:rsidRPr="00477F6C">
        <w:rPr>
          <w:rStyle w:val="CharStyle15"/>
          <w:rFonts w:asciiTheme="minorHAnsi" w:hAnsiTheme="minorHAnsi" w:cstheme="minorHAnsi"/>
          <w:b w:val="0"/>
          <w:bCs w:val="0"/>
          <w:color w:val="000000"/>
          <w:sz w:val="22"/>
          <w:szCs w:val="22"/>
        </w:rPr>
        <w:t>Súhlas kupujúceho s dodaním časti Predmetu kúpy prostredníctvom subdodávateľa nezbavuje predávajúceho povinnosti a zodpovednosti za činnosti subdodávateľa.</w:t>
      </w:r>
    </w:p>
    <w:p w14:paraId="66A9B186" w14:textId="011907B8" w:rsidR="00672133" w:rsidRPr="00477F6C" w:rsidRDefault="00672133" w:rsidP="00531744">
      <w:pPr>
        <w:pStyle w:val="Odsekzoznamu"/>
        <w:numPr>
          <w:ilvl w:val="0"/>
          <w:numId w:val="15"/>
        </w:numPr>
        <w:autoSpaceDE w:val="0"/>
        <w:autoSpaceDN w:val="0"/>
        <w:spacing w:line="274" w:lineRule="exact"/>
        <w:ind w:left="426" w:right="2" w:hanging="426"/>
        <w:contextualSpacing/>
        <w:jc w:val="both"/>
      </w:pPr>
      <w:r w:rsidRPr="00477F6C">
        <w:rPr>
          <w:rFonts w:asciiTheme="minorHAnsi" w:hAnsiTheme="minorHAnsi" w:cstheme="minorHAnsi"/>
        </w:rPr>
        <w:t xml:space="preserve">Predávajúci je oprávnený kedykoľvek počas trvania Zmluvy vymeniť ktoréhokoľvek subdodávateľa, a to za predpokladu, že nový subdodávateľ disponuje oprávnením na príslušné plnenie zmluvy podľa § 32 ods. 1 písm. e) ZVO, ako aj spĺňa povinnosť </w:t>
      </w:r>
      <w:bookmarkStart w:id="8" w:name="_Hlk481159816"/>
      <w:r w:rsidRPr="00477F6C">
        <w:rPr>
          <w:rFonts w:asciiTheme="minorHAnsi" w:hAnsiTheme="minorHAnsi" w:cstheme="minorHAnsi"/>
        </w:rPr>
        <w:t>zápisu do registra partnerov verejného sektora</w:t>
      </w:r>
      <w:bookmarkEnd w:id="8"/>
      <w:r w:rsidRPr="00477F6C">
        <w:rPr>
          <w:rFonts w:asciiTheme="minorHAnsi" w:hAnsiTheme="minorHAnsi" w:cstheme="minorHAnsi"/>
        </w:rPr>
        <w:t>, ak zákon pre takéhoto subdodávateľa tento zápis vyžaduje. Najneskôr 7 dní pred prijatím subdodávky od nového subdodávateľa, alebo od uzavretia zmluvného vzťahu s novým subdodávateľom (podľa toho ktorá udalosť nastane skôr</w:t>
      </w:r>
      <w:r w:rsidR="00C14FE0">
        <w:rPr>
          <w:rFonts w:asciiTheme="minorHAnsi" w:hAnsiTheme="minorHAnsi" w:cstheme="minorHAnsi"/>
        </w:rPr>
        <w:t>)</w:t>
      </w:r>
      <w:r w:rsidRPr="00477F6C">
        <w:rPr>
          <w:rFonts w:asciiTheme="minorHAnsi" w:hAnsiTheme="minorHAnsi" w:cstheme="minorHAnsi"/>
        </w:rPr>
        <w:t xml:space="preserve">, je Predávajúci povinný oznámiť Kupujúcemu (identifikačné) údaje o novom subdodávateľovi a o osobe oprávnenej konať za nového subdodávateľa v rozsahu meno a priezvisko, adresa pobytu, dátum narodenia a zároveň predložiť Kupujúcemu doklad preukazujúci, že nový subdodávateľ spĺňa podmienku účasti osobného postavenia v rozsahu podľa prvej vety tohto odseku pre daný predmet subdodávky. Až do splnenia tejto Zmluvy je Predávajúci povinný oznámiť Kupujúcemu akúkoľvek zmenu údajov o novom subdodávateľovi. </w:t>
      </w:r>
    </w:p>
    <w:p w14:paraId="4C2EA529" w14:textId="265FA47C" w:rsidR="00672133" w:rsidRPr="00477F6C" w:rsidRDefault="00672133" w:rsidP="00531744">
      <w:pPr>
        <w:pStyle w:val="Odsekzoznamu"/>
        <w:numPr>
          <w:ilvl w:val="0"/>
          <w:numId w:val="15"/>
        </w:numPr>
        <w:autoSpaceDE w:val="0"/>
        <w:autoSpaceDN w:val="0"/>
        <w:spacing w:line="274" w:lineRule="exact"/>
        <w:ind w:left="426" w:right="2" w:hanging="426"/>
        <w:contextualSpacing/>
        <w:jc w:val="both"/>
      </w:pPr>
      <w:r w:rsidRPr="00477F6C">
        <w:rPr>
          <w:rFonts w:asciiTheme="minorHAnsi" w:hAnsiTheme="minorHAnsi" w:cstheme="minorHAnsi"/>
        </w:rPr>
        <w:t xml:space="preserve">Kupujúci v zmysle § 41 ods. 4 Zákona o verejnom obstarávaní určuje pravidlá pre zmenu </w:t>
      </w:r>
      <w:r w:rsidRPr="00477F6C">
        <w:rPr>
          <w:rFonts w:asciiTheme="minorHAnsi" w:hAnsiTheme="minorHAnsi" w:cstheme="minorHAnsi"/>
          <w:spacing w:val="-59"/>
        </w:rPr>
        <w:t xml:space="preserve">   </w:t>
      </w:r>
      <w:r w:rsidRPr="00477F6C">
        <w:rPr>
          <w:rFonts w:asciiTheme="minorHAnsi" w:hAnsiTheme="minorHAnsi" w:cstheme="minorHAnsi"/>
        </w:rPr>
        <w:t>subdodávateľa počas plnenia tejto Zmluvy tak, že subdodávateľ, ktorého Predávajúci</w:t>
      </w:r>
      <w:r w:rsidRPr="00477F6C">
        <w:rPr>
          <w:rFonts w:asciiTheme="minorHAnsi" w:hAnsiTheme="minorHAnsi" w:cstheme="minorHAnsi"/>
          <w:spacing w:val="1"/>
        </w:rPr>
        <w:t xml:space="preserve"> </w:t>
      </w:r>
      <w:r w:rsidRPr="00477F6C">
        <w:rPr>
          <w:rFonts w:asciiTheme="minorHAnsi" w:hAnsiTheme="minorHAnsi" w:cstheme="minorHAnsi"/>
        </w:rPr>
        <w:t xml:space="preserve">navrhne na zmenu musí spĺňať podmienky účasti v rozsahu podľa prvej vety ods. 3 tohto článku. Predávajúci je povinný najneskôr </w:t>
      </w:r>
      <w:r w:rsidR="00C14FE0">
        <w:rPr>
          <w:rFonts w:asciiTheme="minorHAnsi" w:hAnsiTheme="minorHAnsi" w:cstheme="minorHAnsi"/>
        </w:rPr>
        <w:t>7</w:t>
      </w:r>
      <w:r w:rsidR="00C14FE0" w:rsidRPr="00477F6C">
        <w:rPr>
          <w:rFonts w:asciiTheme="minorHAnsi" w:hAnsiTheme="minorHAnsi" w:cstheme="minorHAnsi"/>
          <w:spacing w:val="1"/>
        </w:rPr>
        <w:t xml:space="preserve"> </w:t>
      </w:r>
      <w:r w:rsidRPr="00477F6C">
        <w:rPr>
          <w:rFonts w:asciiTheme="minorHAnsi" w:hAnsiTheme="minorHAnsi" w:cstheme="minorHAnsi"/>
        </w:rPr>
        <w:t>dní</w:t>
      </w:r>
      <w:r w:rsidRPr="00477F6C">
        <w:rPr>
          <w:rFonts w:asciiTheme="minorHAnsi" w:hAnsiTheme="minorHAnsi" w:cstheme="minorHAnsi"/>
          <w:spacing w:val="1"/>
        </w:rPr>
        <w:t xml:space="preserve"> </w:t>
      </w:r>
      <w:r w:rsidRPr="00477F6C">
        <w:rPr>
          <w:rFonts w:asciiTheme="minorHAnsi" w:hAnsiTheme="minorHAnsi" w:cstheme="minorHAnsi"/>
        </w:rPr>
        <w:t>pred tým ako má nastať zmena subdodávateľa,</w:t>
      </w:r>
      <w:r w:rsidRPr="00477F6C">
        <w:rPr>
          <w:rFonts w:asciiTheme="minorHAnsi" w:hAnsiTheme="minorHAnsi" w:cstheme="minorHAnsi"/>
          <w:spacing w:val="1"/>
        </w:rPr>
        <w:t xml:space="preserve"> </w:t>
      </w:r>
      <w:r w:rsidRPr="00477F6C">
        <w:rPr>
          <w:rFonts w:asciiTheme="minorHAnsi" w:hAnsiTheme="minorHAnsi" w:cstheme="minorHAnsi"/>
        </w:rPr>
        <w:t>Kupujúcemu doručiť písomné</w:t>
      </w:r>
      <w:r w:rsidRPr="00477F6C">
        <w:rPr>
          <w:rFonts w:asciiTheme="minorHAnsi" w:hAnsiTheme="minorHAnsi" w:cstheme="minorHAnsi"/>
          <w:spacing w:val="1"/>
        </w:rPr>
        <w:t xml:space="preserve"> </w:t>
      </w:r>
      <w:r w:rsidRPr="00477F6C">
        <w:rPr>
          <w:rFonts w:asciiTheme="minorHAnsi" w:hAnsiTheme="minorHAnsi" w:cstheme="minorHAnsi"/>
        </w:rPr>
        <w:t>oznámenie</w:t>
      </w:r>
      <w:r w:rsidRPr="00477F6C">
        <w:rPr>
          <w:rFonts w:asciiTheme="minorHAnsi" w:hAnsiTheme="minorHAnsi" w:cstheme="minorHAnsi"/>
          <w:spacing w:val="-4"/>
        </w:rPr>
        <w:t xml:space="preserve"> </w:t>
      </w:r>
      <w:r w:rsidRPr="00477F6C">
        <w:rPr>
          <w:rFonts w:asciiTheme="minorHAnsi" w:hAnsiTheme="minorHAnsi" w:cstheme="minorHAnsi"/>
        </w:rPr>
        <w:t>o</w:t>
      </w:r>
      <w:r w:rsidRPr="00477F6C">
        <w:rPr>
          <w:rFonts w:asciiTheme="minorHAnsi" w:hAnsiTheme="minorHAnsi" w:cstheme="minorHAnsi"/>
          <w:spacing w:val="-3"/>
        </w:rPr>
        <w:t xml:space="preserve"> </w:t>
      </w:r>
      <w:r w:rsidRPr="00477F6C">
        <w:rPr>
          <w:rFonts w:asciiTheme="minorHAnsi" w:hAnsiTheme="minorHAnsi" w:cstheme="minorHAnsi"/>
        </w:rPr>
        <w:t>zmene</w:t>
      </w:r>
      <w:r w:rsidRPr="00477F6C">
        <w:rPr>
          <w:rFonts w:asciiTheme="minorHAnsi" w:hAnsiTheme="minorHAnsi" w:cstheme="minorHAnsi"/>
          <w:spacing w:val="-3"/>
        </w:rPr>
        <w:t xml:space="preserve"> </w:t>
      </w:r>
      <w:r w:rsidRPr="00477F6C">
        <w:rPr>
          <w:rFonts w:asciiTheme="minorHAnsi" w:hAnsiTheme="minorHAnsi" w:cstheme="minorHAnsi"/>
        </w:rPr>
        <w:t>subdodávateľa,</w:t>
      </w:r>
      <w:r w:rsidRPr="00477F6C">
        <w:rPr>
          <w:rFonts w:asciiTheme="minorHAnsi" w:hAnsiTheme="minorHAnsi" w:cstheme="minorHAnsi"/>
          <w:spacing w:val="1"/>
        </w:rPr>
        <w:t xml:space="preserve"> </w:t>
      </w:r>
      <w:r w:rsidRPr="00477F6C">
        <w:rPr>
          <w:rFonts w:asciiTheme="minorHAnsi" w:hAnsiTheme="minorHAnsi" w:cstheme="minorHAnsi"/>
        </w:rPr>
        <w:t>ktoré</w:t>
      </w:r>
      <w:r w:rsidRPr="00477F6C">
        <w:rPr>
          <w:rFonts w:asciiTheme="minorHAnsi" w:hAnsiTheme="minorHAnsi" w:cstheme="minorHAnsi"/>
          <w:spacing w:val="-5"/>
        </w:rPr>
        <w:t xml:space="preserve"> </w:t>
      </w:r>
      <w:r w:rsidRPr="00477F6C">
        <w:rPr>
          <w:rFonts w:asciiTheme="minorHAnsi" w:hAnsiTheme="minorHAnsi" w:cstheme="minorHAnsi"/>
        </w:rPr>
        <w:t>bude obsahovať</w:t>
      </w:r>
      <w:r w:rsidRPr="00477F6C">
        <w:rPr>
          <w:rFonts w:asciiTheme="minorHAnsi" w:hAnsiTheme="minorHAnsi" w:cstheme="minorHAnsi"/>
          <w:spacing w:val="-2"/>
        </w:rPr>
        <w:t xml:space="preserve"> </w:t>
      </w:r>
      <w:r w:rsidRPr="00477F6C">
        <w:rPr>
          <w:rFonts w:asciiTheme="minorHAnsi" w:hAnsiTheme="minorHAnsi" w:cstheme="minorHAnsi"/>
        </w:rPr>
        <w:t>minimálne:</w:t>
      </w:r>
    </w:p>
    <w:p w14:paraId="3482E8FE" w14:textId="77777777" w:rsidR="00672133" w:rsidRPr="00477F6C" w:rsidRDefault="00672133" w:rsidP="00531744">
      <w:pPr>
        <w:pStyle w:val="Odsekzoznamu"/>
        <w:widowControl w:val="0"/>
        <w:numPr>
          <w:ilvl w:val="2"/>
          <w:numId w:val="16"/>
        </w:numPr>
        <w:autoSpaceDE w:val="0"/>
        <w:autoSpaceDN w:val="0"/>
        <w:spacing w:line="274" w:lineRule="exact"/>
        <w:ind w:left="709" w:right="2" w:hanging="283"/>
        <w:contextualSpacing/>
        <w:jc w:val="both"/>
        <w:rPr>
          <w:rFonts w:asciiTheme="minorHAnsi" w:hAnsiTheme="minorHAnsi" w:cstheme="minorHAnsi"/>
        </w:rPr>
      </w:pPr>
      <w:r w:rsidRPr="00477F6C">
        <w:rPr>
          <w:rFonts w:asciiTheme="minorHAnsi" w:hAnsiTheme="minorHAnsi" w:cstheme="minorHAnsi"/>
        </w:rPr>
        <w:t>podiel</w:t>
      </w:r>
      <w:r w:rsidRPr="00477F6C">
        <w:rPr>
          <w:rFonts w:asciiTheme="minorHAnsi" w:hAnsiTheme="minorHAnsi" w:cstheme="minorHAnsi"/>
          <w:spacing w:val="-4"/>
        </w:rPr>
        <w:t xml:space="preserve"> </w:t>
      </w:r>
      <w:r w:rsidRPr="00477F6C">
        <w:rPr>
          <w:rFonts w:asciiTheme="minorHAnsi" w:hAnsiTheme="minorHAnsi" w:cstheme="minorHAnsi"/>
        </w:rPr>
        <w:t>na</w:t>
      </w:r>
      <w:r w:rsidRPr="00477F6C">
        <w:rPr>
          <w:rFonts w:asciiTheme="minorHAnsi" w:hAnsiTheme="minorHAnsi" w:cstheme="minorHAnsi"/>
          <w:spacing w:val="-4"/>
        </w:rPr>
        <w:t xml:space="preserve"> </w:t>
      </w:r>
      <w:r w:rsidRPr="00477F6C">
        <w:rPr>
          <w:rFonts w:asciiTheme="minorHAnsi" w:hAnsiTheme="minorHAnsi" w:cstheme="minorHAnsi"/>
        </w:rPr>
        <w:t>Predmete</w:t>
      </w:r>
      <w:r w:rsidRPr="00477F6C">
        <w:rPr>
          <w:rFonts w:asciiTheme="minorHAnsi" w:hAnsiTheme="minorHAnsi" w:cstheme="minorHAnsi"/>
          <w:spacing w:val="-5"/>
        </w:rPr>
        <w:t xml:space="preserve"> </w:t>
      </w:r>
      <w:r w:rsidRPr="00477F6C">
        <w:rPr>
          <w:rFonts w:asciiTheme="minorHAnsi" w:hAnsiTheme="minorHAnsi" w:cstheme="minorHAnsi"/>
        </w:rPr>
        <w:t>kúpy,</w:t>
      </w:r>
      <w:r w:rsidRPr="00477F6C">
        <w:rPr>
          <w:rFonts w:asciiTheme="minorHAnsi" w:hAnsiTheme="minorHAnsi" w:cstheme="minorHAnsi"/>
          <w:spacing w:val="-1"/>
        </w:rPr>
        <w:t xml:space="preserve"> </w:t>
      </w:r>
      <w:r w:rsidRPr="00477F6C">
        <w:rPr>
          <w:rFonts w:asciiTheme="minorHAnsi" w:hAnsiTheme="minorHAnsi" w:cstheme="minorHAnsi"/>
        </w:rPr>
        <w:t>ktorý</w:t>
      </w:r>
      <w:r w:rsidRPr="00477F6C">
        <w:rPr>
          <w:rFonts w:asciiTheme="minorHAnsi" w:hAnsiTheme="minorHAnsi" w:cstheme="minorHAnsi"/>
          <w:spacing w:val="-8"/>
        </w:rPr>
        <w:t xml:space="preserve"> </w:t>
      </w:r>
      <w:r w:rsidRPr="00477F6C">
        <w:rPr>
          <w:rFonts w:asciiTheme="minorHAnsi" w:hAnsiTheme="minorHAnsi" w:cstheme="minorHAnsi"/>
        </w:rPr>
        <w:t>má</w:t>
      </w:r>
      <w:r w:rsidRPr="00477F6C">
        <w:rPr>
          <w:rFonts w:asciiTheme="minorHAnsi" w:hAnsiTheme="minorHAnsi" w:cstheme="minorHAnsi"/>
          <w:spacing w:val="-4"/>
        </w:rPr>
        <w:t xml:space="preserve"> </w:t>
      </w:r>
      <w:r w:rsidRPr="00477F6C">
        <w:rPr>
          <w:rFonts w:asciiTheme="minorHAnsi" w:hAnsiTheme="minorHAnsi" w:cstheme="minorHAnsi"/>
        </w:rPr>
        <w:t>subdodávateľ</w:t>
      </w:r>
      <w:r w:rsidRPr="00477F6C">
        <w:rPr>
          <w:rFonts w:asciiTheme="minorHAnsi" w:hAnsiTheme="minorHAnsi" w:cstheme="minorHAnsi"/>
          <w:spacing w:val="-5"/>
        </w:rPr>
        <w:t xml:space="preserve"> </w:t>
      </w:r>
      <w:r w:rsidRPr="00477F6C">
        <w:rPr>
          <w:rFonts w:asciiTheme="minorHAnsi" w:hAnsiTheme="minorHAnsi" w:cstheme="minorHAnsi"/>
        </w:rPr>
        <w:t>dodať,</w:t>
      </w:r>
    </w:p>
    <w:p w14:paraId="1D311C9C" w14:textId="77777777" w:rsidR="00672133" w:rsidRPr="00477F6C" w:rsidRDefault="00672133" w:rsidP="00531744">
      <w:pPr>
        <w:pStyle w:val="Odsekzoznamu"/>
        <w:widowControl w:val="0"/>
        <w:numPr>
          <w:ilvl w:val="2"/>
          <w:numId w:val="16"/>
        </w:numPr>
        <w:autoSpaceDE w:val="0"/>
        <w:autoSpaceDN w:val="0"/>
        <w:spacing w:line="274" w:lineRule="exact"/>
        <w:ind w:left="709" w:right="2" w:hanging="283"/>
        <w:contextualSpacing/>
        <w:jc w:val="both"/>
        <w:rPr>
          <w:rFonts w:asciiTheme="minorHAnsi" w:hAnsiTheme="minorHAnsi" w:cstheme="minorHAnsi"/>
        </w:rPr>
      </w:pPr>
      <w:r w:rsidRPr="00477F6C">
        <w:rPr>
          <w:rFonts w:asciiTheme="minorHAnsi" w:hAnsiTheme="minorHAnsi" w:cstheme="minorHAnsi"/>
        </w:rPr>
        <w:t>Identifikačné údaje subdodávateľa vrátane údajov o osobe oprávnenej konať</w:t>
      </w:r>
      <w:r w:rsidRPr="00477F6C">
        <w:rPr>
          <w:rFonts w:asciiTheme="minorHAnsi" w:hAnsiTheme="minorHAnsi" w:cstheme="minorHAnsi"/>
          <w:spacing w:val="1"/>
        </w:rPr>
        <w:t xml:space="preserve"> </w:t>
      </w:r>
      <w:r w:rsidRPr="00477F6C">
        <w:rPr>
          <w:rFonts w:asciiTheme="minorHAnsi" w:hAnsiTheme="minorHAnsi" w:cstheme="minorHAnsi"/>
        </w:rPr>
        <w:t>za</w:t>
      </w:r>
      <w:r w:rsidRPr="00477F6C">
        <w:rPr>
          <w:rFonts w:asciiTheme="minorHAnsi" w:hAnsiTheme="minorHAnsi" w:cstheme="minorHAnsi"/>
          <w:spacing w:val="1"/>
        </w:rPr>
        <w:t xml:space="preserve"> </w:t>
      </w:r>
      <w:r w:rsidRPr="00477F6C">
        <w:rPr>
          <w:rFonts w:asciiTheme="minorHAnsi" w:hAnsiTheme="minorHAnsi" w:cstheme="minorHAnsi"/>
        </w:rPr>
        <w:t>subdodávateľa</w:t>
      </w:r>
      <w:r w:rsidRPr="00477F6C">
        <w:rPr>
          <w:rFonts w:asciiTheme="minorHAnsi" w:hAnsiTheme="minorHAnsi" w:cstheme="minorHAnsi"/>
          <w:spacing w:val="1"/>
        </w:rPr>
        <w:t xml:space="preserve">              </w:t>
      </w:r>
      <w:r w:rsidRPr="00477F6C">
        <w:rPr>
          <w:rFonts w:asciiTheme="minorHAnsi" w:hAnsiTheme="minorHAnsi" w:cstheme="minorHAnsi"/>
        </w:rPr>
        <w:t>v</w:t>
      </w:r>
      <w:r w:rsidRPr="00477F6C">
        <w:rPr>
          <w:rFonts w:asciiTheme="minorHAnsi" w:hAnsiTheme="minorHAnsi" w:cstheme="minorHAnsi"/>
          <w:spacing w:val="1"/>
        </w:rPr>
        <w:t xml:space="preserve"> </w:t>
      </w:r>
      <w:r w:rsidRPr="00477F6C">
        <w:rPr>
          <w:rFonts w:asciiTheme="minorHAnsi" w:hAnsiTheme="minorHAnsi" w:cstheme="minorHAnsi"/>
        </w:rPr>
        <w:t>rozsahu</w:t>
      </w:r>
      <w:r w:rsidRPr="00477F6C">
        <w:rPr>
          <w:rFonts w:asciiTheme="minorHAnsi" w:hAnsiTheme="minorHAnsi" w:cstheme="minorHAnsi"/>
          <w:spacing w:val="1"/>
        </w:rPr>
        <w:t xml:space="preserve"> </w:t>
      </w:r>
      <w:r w:rsidRPr="00477F6C">
        <w:rPr>
          <w:rFonts w:asciiTheme="minorHAnsi" w:hAnsiTheme="minorHAnsi" w:cstheme="minorHAnsi"/>
        </w:rPr>
        <w:t>meno,</w:t>
      </w:r>
      <w:r w:rsidRPr="00477F6C">
        <w:rPr>
          <w:rFonts w:asciiTheme="minorHAnsi" w:hAnsiTheme="minorHAnsi" w:cstheme="minorHAnsi"/>
          <w:spacing w:val="1"/>
        </w:rPr>
        <w:t xml:space="preserve"> </w:t>
      </w:r>
      <w:r w:rsidRPr="00477F6C">
        <w:rPr>
          <w:rFonts w:asciiTheme="minorHAnsi" w:hAnsiTheme="minorHAnsi" w:cstheme="minorHAnsi"/>
        </w:rPr>
        <w:t>priezvisko,</w:t>
      </w:r>
      <w:r w:rsidRPr="00477F6C">
        <w:rPr>
          <w:rFonts w:asciiTheme="minorHAnsi" w:hAnsiTheme="minorHAnsi" w:cstheme="minorHAnsi"/>
          <w:spacing w:val="1"/>
        </w:rPr>
        <w:t xml:space="preserve"> </w:t>
      </w:r>
      <w:r w:rsidRPr="00477F6C">
        <w:rPr>
          <w:rFonts w:asciiTheme="minorHAnsi" w:hAnsiTheme="minorHAnsi" w:cstheme="minorHAnsi"/>
        </w:rPr>
        <w:t>adresa</w:t>
      </w:r>
      <w:r w:rsidRPr="00477F6C">
        <w:rPr>
          <w:rFonts w:asciiTheme="minorHAnsi" w:hAnsiTheme="minorHAnsi" w:cstheme="minorHAnsi"/>
          <w:spacing w:val="1"/>
        </w:rPr>
        <w:t xml:space="preserve"> </w:t>
      </w:r>
      <w:r w:rsidRPr="00477F6C">
        <w:rPr>
          <w:rFonts w:asciiTheme="minorHAnsi" w:hAnsiTheme="minorHAnsi" w:cstheme="minorHAnsi"/>
        </w:rPr>
        <w:t>pobytu</w:t>
      </w:r>
      <w:r w:rsidRPr="00477F6C">
        <w:rPr>
          <w:rFonts w:asciiTheme="minorHAnsi" w:hAnsiTheme="minorHAnsi" w:cstheme="minorHAnsi"/>
          <w:spacing w:val="1"/>
        </w:rPr>
        <w:t xml:space="preserve"> </w:t>
      </w:r>
      <w:r w:rsidRPr="00477F6C">
        <w:rPr>
          <w:rFonts w:asciiTheme="minorHAnsi" w:hAnsiTheme="minorHAnsi" w:cstheme="minorHAnsi"/>
        </w:rPr>
        <w:t>a</w:t>
      </w:r>
      <w:r w:rsidRPr="00477F6C">
        <w:rPr>
          <w:rFonts w:asciiTheme="minorHAnsi" w:hAnsiTheme="minorHAnsi" w:cstheme="minorHAnsi"/>
          <w:spacing w:val="1"/>
        </w:rPr>
        <w:t xml:space="preserve"> </w:t>
      </w:r>
      <w:r w:rsidRPr="00477F6C">
        <w:rPr>
          <w:rFonts w:asciiTheme="minorHAnsi" w:hAnsiTheme="minorHAnsi" w:cstheme="minorHAnsi"/>
        </w:rPr>
        <w:t>dátum</w:t>
      </w:r>
      <w:r w:rsidRPr="00477F6C">
        <w:rPr>
          <w:rFonts w:asciiTheme="minorHAnsi" w:hAnsiTheme="minorHAnsi" w:cstheme="minorHAnsi"/>
          <w:spacing w:val="1"/>
        </w:rPr>
        <w:t xml:space="preserve"> </w:t>
      </w:r>
      <w:r w:rsidRPr="00477F6C">
        <w:rPr>
          <w:rFonts w:asciiTheme="minorHAnsi" w:hAnsiTheme="minorHAnsi" w:cstheme="minorHAnsi"/>
        </w:rPr>
        <w:t>narodenia,</w:t>
      </w:r>
    </w:p>
    <w:p w14:paraId="00235954" w14:textId="77777777" w:rsidR="00672133" w:rsidRPr="00477F6C" w:rsidRDefault="00672133" w:rsidP="00531744">
      <w:pPr>
        <w:pStyle w:val="Odsekzoznamu"/>
        <w:widowControl w:val="0"/>
        <w:numPr>
          <w:ilvl w:val="2"/>
          <w:numId w:val="16"/>
        </w:numPr>
        <w:tabs>
          <w:tab w:val="left" w:pos="960"/>
          <w:tab w:val="left" w:pos="1635"/>
        </w:tabs>
        <w:autoSpaceDE w:val="0"/>
        <w:autoSpaceDN w:val="0"/>
        <w:spacing w:line="274" w:lineRule="exact"/>
        <w:ind w:left="709" w:right="2" w:hanging="283"/>
        <w:contextualSpacing/>
        <w:jc w:val="both"/>
        <w:rPr>
          <w:rFonts w:asciiTheme="minorHAnsi" w:hAnsiTheme="minorHAnsi" w:cstheme="minorHAnsi"/>
        </w:rPr>
      </w:pPr>
      <w:r w:rsidRPr="00477F6C">
        <w:rPr>
          <w:rFonts w:asciiTheme="minorHAnsi" w:hAnsiTheme="minorHAnsi" w:cstheme="minorHAnsi"/>
        </w:rPr>
        <w:t>čestné</w:t>
      </w:r>
      <w:r w:rsidRPr="00477F6C">
        <w:rPr>
          <w:rFonts w:asciiTheme="minorHAnsi" w:hAnsiTheme="minorHAnsi" w:cstheme="minorHAnsi"/>
          <w:spacing w:val="13"/>
        </w:rPr>
        <w:t xml:space="preserve"> </w:t>
      </w:r>
      <w:r w:rsidRPr="00477F6C">
        <w:rPr>
          <w:rFonts w:asciiTheme="minorHAnsi" w:hAnsiTheme="minorHAnsi" w:cstheme="minorHAnsi"/>
        </w:rPr>
        <w:t>vyhlásenie,</w:t>
      </w:r>
      <w:r w:rsidRPr="00477F6C">
        <w:rPr>
          <w:rFonts w:asciiTheme="minorHAnsi" w:hAnsiTheme="minorHAnsi" w:cstheme="minorHAnsi"/>
          <w:spacing w:val="18"/>
        </w:rPr>
        <w:t xml:space="preserve"> </w:t>
      </w:r>
      <w:r w:rsidRPr="00477F6C">
        <w:rPr>
          <w:rFonts w:asciiTheme="minorHAnsi" w:hAnsiTheme="minorHAnsi" w:cstheme="minorHAnsi"/>
        </w:rPr>
        <w:t>že</w:t>
      </w:r>
      <w:r w:rsidRPr="00477F6C">
        <w:rPr>
          <w:rFonts w:asciiTheme="minorHAnsi" w:hAnsiTheme="minorHAnsi" w:cstheme="minorHAnsi"/>
          <w:spacing w:val="9"/>
        </w:rPr>
        <w:t xml:space="preserve"> </w:t>
      </w:r>
      <w:r w:rsidRPr="00477F6C">
        <w:rPr>
          <w:rFonts w:asciiTheme="minorHAnsi" w:hAnsiTheme="minorHAnsi" w:cstheme="minorHAnsi"/>
        </w:rPr>
        <w:t>subdodávateľ</w:t>
      </w:r>
      <w:r w:rsidRPr="00477F6C">
        <w:rPr>
          <w:rFonts w:asciiTheme="minorHAnsi" w:hAnsiTheme="minorHAnsi" w:cstheme="minorHAnsi"/>
          <w:spacing w:val="15"/>
        </w:rPr>
        <w:t xml:space="preserve"> </w:t>
      </w:r>
      <w:r w:rsidRPr="00477F6C">
        <w:rPr>
          <w:rFonts w:asciiTheme="minorHAnsi" w:hAnsiTheme="minorHAnsi" w:cstheme="minorHAnsi"/>
        </w:rPr>
        <w:t>spĺňa</w:t>
      </w:r>
      <w:r w:rsidRPr="00477F6C">
        <w:rPr>
          <w:rFonts w:asciiTheme="minorHAnsi" w:hAnsiTheme="minorHAnsi" w:cstheme="minorHAnsi"/>
          <w:spacing w:val="16"/>
        </w:rPr>
        <w:t xml:space="preserve"> </w:t>
      </w:r>
      <w:r w:rsidRPr="00477F6C">
        <w:rPr>
          <w:rFonts w:asciiTheme="minorHAnsi" w:hAnsiTheme="minorHAnsi" w:cstheme="minorHAnsi"/>
        </w:rPr>
        <w:t>podmienky</w:t>
      </w:r>
      <w:r w:rsidRPr="00477F6C">
        <w:rPr>
          <w:rFonts w:asciiTheme="minorHAnsi" w:hAnsiTheme="minorHAnsi" w:cstheme="minorHAnsi"/>
          <w:spacing w:val="15"/>
        </w:rPr>
        <w:t xml:space="preserve"> </w:t>
      </w:r>
      <w:r w:rsidRPr="00477F6C">
        <w:rPr>
          <w:rFonts w:asciiTheme="minorHAnsi" w:hAnsiTheme="minorHAnsi" w:cstheme="minorHAnsi"/>
        </w:rPr>
        <w:t>účasti</w:t>
      </w:r>
      <w:r w:rsidRPr="00477F6C">
        <w:rPr>
          <w:rFonts w:asciiTheme="minorHAnsi" w:hAnsiTheme="minorHAnsi" w:cstheme="minorHAnsi"/>
          <w:spacing w:val="13"/>
        </w:rPr>
        <w:t xml:space="preserve"> </w:t>
      </w:r>
      <w:r w:rsidRPr="00477F6C">
        <w:rPr>
          <w:rFonts w:asciiTheme="minorHAnsi" w:hAnsiTheme="minorHAnsi" w:cstheme="minorHAnsi"/>
        </w:rPr>
        <w:t>týkajúce</w:t>
      </w:r>
      <w:r w:rsidRPr="00477F6C">
        <w:rPr>
          <w:rFonts w:asciiTheme="minorHAnsi" w:hAnsiTheme="minorHAnsi" w:cstheme="minorHAnsi"/>
          <w:spacing w:val="16"/>
        </w:rPr>
        <w:t xml:space="preserve"> </w:t>
      </w:r>
      <w:r w:rsidRPr="00477F6C">
        <w:rPr>
          <w:rFonts w:asciiTheme="minorHAnsi" w:hAnsiTheme="minorHAnsi" w:cstheme="minorHAnsi"/>
        </w:rPr>
        <w:t>sa</w:t>
      </w:r>
      <w:r w:rsidRPr="00477F6C">
        <w:rPr>
          <w:rFonts w:asciiTheme="minorHAnsi" w:hAnsiTheme="minorHAnsi" w:cstheme="minorHAnsi"/>
          <w:spacing w:val="1"/>
        </w:rPr>
        <w:t xml:space="preserve"> </w:t>
      </w:r>
      <w:r w:rsidRPr="00477F6C">
        <w:rPr>
          <w:rFonts w:asciiTheme="minorHAnsi" w:hAnsiTheme="minorHAnsi" w:cstheme="minorHAnsi"/>
        </w:rPr>
        <w:t>osobného</w:t>
      </w:r>
      <w:r w:rsidRPr="00477F6C">
        <w:rPr>
          <w:rFonts w:asciiTheme="minorHAnsi" w:hAnsiTheme="minorHAnsi" w:cstheme="minorHAnsi"/>
          <w:spacing w:val="-5"/>
        </w:rPr>
        <w:t xml:space="preserve"> </w:t>
      </w:r>
      <w:r w:rsidRPr="00477F6C">
        <w:rPr>
          <w:rFonts w:asciiTheme="minorHAnsi" w:hAnsiTheme="minorHAnsi" w:cstheme="minorHAnsi"/>
        </w:rPr>
        <w:t>postavenia</w:t>
      </w:r>
      <w:r w:rsidRPr="00477F6C">
        <w:rPr>
          <w:rFonts w:asciiTheme="minorHAnsi" w:hAnsiTheme="minorHAnsi" w:cstheme="minorHAnsi"/>
          <w:spacing w:val="-5"/>
        </w:rPr>
        <w:t xml:space="preserve"> </w:t>
      </w:r>
      <w:r w:rsidRPr="00477F6C">
        <w:rPr>
          <w:rFonts w:asciiTheme="minorHAnsi" w:hAnsiTheme="minorHAnsi" w:cstheme="minorHAnsi"/>
        </w:rPr>
        <w:t>v rozsahu podľa prvej vety ods. 3. tohto článku.</w:t>
      </w:r>
      <w:r w:rsidRPr="00477F6C">
        <w:rPr>
          <w:rFonts w:asciiTheme="minorHAnsi" w:hAnsiTheme="minorHAnsi" w:cstheme="minorHAnsi"/>
          <w:spacing w:val="-5"/>
        </w:rPr>
        <w:t xml:space="preserve"> </w:t>
      </w:r>
    </w:p>
    <w:p w14:paraId="67269805" w14:textId="77777777" w:rsidR="00672133" w:rsidRPr="00477F6C" w:rsidRDefault="00672133" w:rsidP="00531744">
      <w:pPr>
        <w:pStyle w:val="Odsekzoznamu"/>
        <w:numPr>
          <w:ilvl w:val="0"/>
          <w:numId w:val="15"/>
        </w:numPr>
        <w:spacing w:line="274" w:lineRule="exact"/>
        <w:ind w:left="426" w:hanging="426"/>
        <w:contextualSpacing/>
        <w:jc w:val="both"/>
        <w:rPr>
          <w:rFonts w:asciiTheme="minorHAnsi" w:hAnsiTheme="minorHAnsi" w:cstheme="minorHAnsi"/>
        </w:rPr>
      </w:pPr>
      <w:r w:rsidRPr="00477F6C">
        <w:rPr>
          <w:rFonts w:asciiTheme="minorHAnsi" w:hAnsiTheme="minorHAnsi" w:cstheme="minorHAnsi"/>
        </w:rPr>
        <w:t>Kupujúci</w:t>
      </w:r>
      <w:r w:rsidRPr="00477F6C">
        <w:rPr>
          <w:rFonts w:asciiTheme="minorHAnsi" w:hAnsiTheme="minorHAnsi" w:cstheme="minorHAnsi"/>
          <w:spacing w:val="1"/>
        </w:rPr>
        <w:t xml:space="preserve"> </w:t>
      </w:r>
      <w:r w:rsidRPr="00477F6C">
        <w:rPr>
          <w:rFonts w:asciiTheme="minorHAnsi" w:hAnsiTheme="minorHAnsi" w:cstheme="minorHAnsi"/>
        </w:rPr>
        <w:t>si</w:t>
      </w:r>
      <w:r w:rsidRPr="00477F6C">
        <w:rPr>
          <w:rFonts w:asciiTheme="minorHAnsi" w:hAnsiTheme="minorHAnsi" w:cstheme="minorHAnsi"/>
          <w:spacing w:val="1"/>
        </w:rPr>
        <w:t xml:space="preserve"> </w:t>
      </w:r>
      <w:r w:rsidRPr="00477F6C">
        <w:rPr>
          <w:rFonts w:asciiTheme="minorHAnsi" w:hAnsiTheme="minorHAnsi" w:cstheme="minorHAnsi"/>
        </w:rPr>
        <w:t>splnenie</w:t>
      </w:r>
      <w:r w:rsidRPr="00477F6C">
        <w:rPr>
          <w:rFonts w:asciiTheme="minorHAnsi" w:hAnsiTheme="minorHAnsi" w:cstheme="minorHAnsi"/>
          <w:spacing w:val="1"/>
        </w:rPr>
        <w:t xml:space="preserve"> </w:t>
      </w:r>
      <w:r w:rsidRPr="00477F6C">
        <w:rPr>
          <w:rFonts w:asciiTheme="minorHAnsi" w:hAnsiTheme="minorHAnsi" w:cstheme="minorHAnsi"/>
        </w:rPr>
        <w:t>podmienok</w:t>
      </w:r>
      <w:r w:rsidRPr="00477F6C">
        <w:rPr>
          <w:rFonts w:asciiTheme="minorHAnsi" w:hAnsiTheme="minorHAnsi" w:cstheme="minorHAnsi"/>
          <w:spacing w:val="1"/>
        </w:rPr>
        <w:t xml:space="preserve"> </w:t>
      </w:r>
      <w:r w:rsidRPr="00477F6C">
        <w:rPr>
          <w:rFonts w:asciiTheme="minorHAnsi" w:hAnsiTheme="minorHAnsi" w:cstheme="minorHAnsi"/>
        </w:rPr>
        <w:t>určených</w:t>
      </w:r>
      <w:r w:rsidRPr="00477F6C">
        <w:rPr>
          <w:rFonts w:asciiTheme="minorHAnsi" w:hAnsiTheme="minorHAnsi" w:cstheme="minorHAnsi"/>
          <w:spacing w:val="1"/>
        </w:rPr>
        <w:t xml:space="preserve"> </w:t>
      </w:r>
      <w:r w:rsidRPr="00477F6C">
        <w:rPr>
          <w:rFonts w:asciiTheme="minorHAnsi" w:hAnsiTheme="minorHAnsi" w:cstheme="minorHAnsi"/>
        </w:rPr>
        <w:t>pre</w:t>
      </w:r>
      <w:r w:rsidRPr="00477F6C">
        <w:rPr>
          <w:rFonts w:asciiTheme="minorHAnsi" w:hAnsiTheme="minorHAnsi" w:cstheme="minorHAnsi"/>
          <w:spacing w:val="1"/>
        </w:rPr>
        <w:t xml:space="preserve"> </w:t>
      </w:r>
      <w:r w:rsidRPr="00477F6C">
        <w:rPr>
          <w:rFonts w:asciiTheme="minorHAnsi" w:hAnsiTheme="minorHAnsi" w:cstheme="minorHAnsi"/>
        </w:rPr>
        <w:t>subdodávateľa</w:t>
      </w:r>
      <w:r w:rsidRPr="00477F6C">
        <w:rPr>
          <w:rFonts w:asciiTheme="minorHAnsi" w:hAnsiTheme="minorHAnsi" w:cstheme="minorHAnsi"/>
          <w:spacing w:val="1"/>
        </w:rPr>
        <w:t xml:space="preserve"> </w:t>
      </w:r>
      <w:r w:rsidRPr="00477F6C">
        <w:rPr>
          <w:rFonts w:asciiTheme="minorHAnsi" w:hAnsiTheme="minorHAnsi" w:cstheme="minorHAnsi"/>
        </w:rPr>
        <w:t>overí</w:t>
      </w:r>
      <w:r w:rsidRPr="00477F6C">
        <w:rPr>
          <w:rFonts w:asciiTheme="minorHAnsi" w:hAnsiTheme="minorHAnsi" w:cstheme="minorHAnsi"/>
          <w:spacing w:val="1"/>
        </w:rPr>
        <w:t xml:space="preserve"> </w:t>
      </w:r>
      <w:r w:rsidRPr="00477F6C">
        <w:rPr>
          <w:rFonts w:asciiTheme="minorHAnsi" w:hAnsiTheme="minorHAnsi" w:cstheme="minorHAnsi"/>
        </w:rPr>
        <w:t>v</w:t>
      </w:r>
      <w:r w:rsidRPr="00477F6C">
        <w:rPr>
          <w:rFonts w:asciiTheme="minorHAnsi" w:hAnsiTheme="minorHAnsi" w:cstheme="minorHAnsi"/>
          <w:spacing w:val="1"/>
        </w:rPr>
        <w:t xml:space="preserve"> </w:t>
      </w:r>
      <w:r w:rsidRPr="00477F6C">
        <w:rPr>
          <w:rFonts w:asciiTheme="minorHAnsi" w:hAnsiTheme="minorHAnsi" w:cstheme="minorHAnsi"/>
        </w:rPr>
        <w:t>zozname</w:t>
      </w:r>
      <w:r w:rsidRPr="00477F6C">
        <w:rPr>
          <w:rFonts w:asciiTheme="minorHAnsi" w:hAnsiTheme="minorHAnsi" w:cstheme="minorHAnsi"/>
          <w:spacing w:val="1"/>
        </w:rPr>
        <w:t xml:space="preserve"> </w:t>
      </w:r>
      <w:r w:rsidRPr="00477F6C">
        <w:rPr>
          <w:rFonts w:asciiTheme="minorHAnsi" w:hAnsiTheme="minorHAnsi" w:cstheme="minorHAnsi"/>
        </w:rPr>
        <w:t>hospodárskych subjektov vedenom na Úrade pre verejné obstarávanie v zmysle § 152</w:t>
      </w:r>
      <w:r w:rsidRPr="00477F6C">
        <w:rPr>
          <w:rFonts w:asciiTheme="minorHAnsi" w:hAnsiTheme="minorHAnsi" w:cstheme="minorHAnsi"/>
          <w:spacing w:val="1"/>
        </w:rPr>
        <w:t xml:space="preserve"> Z</w:t>
      </w:r>
      <w:r w:rsidRPr="00477F6C">
        <w:rPr>
          <w:rFonts w:asciiTheme="minorHAnsi" w:hAnsiTheme="minorHAnsi" w:cstheme="minorHAnsi"/>
        </w:rPr>
        <w:t>ákona o verejnom obstarávaní, prípadne vyžiadaním si dokladov od Predávajúceho,</w:t>
      </w:r>
      <w:r w:rsidRPr="00477F6C">
        <w:rPr>
          <w:rFonts w:asciiTheme="minorHAnsi" w:hAnsiTheme="minorHAnsi" w:cstheme="minorHAnsi"/>
          <w:spacing w:val="1"/>
        </w:rPr>
        <w:t xml:space="preserve"> </w:t>
      </w:r>
      <w:r w:rsidRPr="00477F6C">
        <w:rPr>
          <w:rFonts w:asciiTheme="minorHAnsi" w:hAnsiTheme="minorHAnsi" w:cstheme="minorHAnsi"/>
        </w:rPr>
        <w:t>týkajúcich</w:t>
      </w:r>
      <w:r w:rsidRPr="00477F6C">
        <w:rPr>
          <w:rFonts w:asciiTheme="minorHAnsi" w:hAnsiTheme="minorHAnsi" w:cstheme="minorHAnsi"/>
          <w:spacing w:val="1"/>
        </w:rPr>
        <w:t xml:space="preserve"> </w:t>
      </w:r>
      <w:r w:rsidRPr="00477F6C">
        <w:rPr>
          <w:rFonts w:asciiTheme="minorHAnsi" w:hAnsiTheme="minorHAnsi" w:cstheme="minorHAnsi"/>
        </w:rPr>
        <w:t>sa</w:t>
      </w:r>
      <w:r w:rsidRPr="00477F6C">
        <w:rPr>
          <w:rFonts w:asciiTheme="minorHAnsi" w:hAnsiTheme="minorHAnsi" w:cstheme="minorHAnsi"/>
          <w:spacing w:val="1"/>
        </w:rPr>
        <w:t xml:space="preserve"> </w:t>
      </w:r>
      <w:r w:rsidRPr="00477F6C">
        <w:rPr>
          <w:rFonts w:asciiTheme="minorHAnsi" w:hAnsiTheme="minorHAnsi" w:cstheme="minorHAnsi"/>
        </w:rPr>
        <w:t>subdodávateľa</w:t>
      </w:r>
      <w:r w:rsidRPr="00477F6C">
        <w:rPr>
          <w:rFonts w:asciiTheme="minorHAnsi" w:hAnsiTheme="minorHAnsi" w:cstheme="minorHAnsi"/>
          <w:spacing w:val="1"/>
        </w:rPr>
        <w:t xml:space="preserve"> </w:t>
      </w:r>
      <w:r w:rsidRPr="00477F6C">
        <w:rPr>
          <w:rFonts w:asciiTheme="minorHAnsi" w:hAnsiTheme="minorHAnsi" w:cstheme="minorHAnsi"/>
        </w:rPr>
        <w:t>a</w:t>
      </w:r>
      <w:r w:rsidRPr="00477F6C">
        <w:rPr>
          <w:rFonts w:asciiTheme="minorHAnsi" w:hAnsiTheme="minorHAnsi" w:cstheme="minorHAnsi"/>
          <w:spacing w:val="1"/>
        </w:rPr>
        <w:t xml:space="preserve"> </w:t>
      </w:r>
      <w:r w:rsidRPr="00477F6C">
        <w:rPr>
          <w:rFonts w:asciiTheme="minorHAnsi" w:hAnsiTheme="minorHAnsi" w:cstheme="minorHAnsi"/>
        </w:rPr>
        <w:t>preukazujúcich</w:t>
      </w:r>
      <w:r w:rsidRPr="00477F6C">
        <w:rPr>
          <w:rFonts w:asciiTheme="minorHAnsi" w:hAnsiTheme="minorHAnsi" w:cstheme="minorHAnsi"/>
          <w:spacing w:val="1"/>
        </w:rPr>
        <w:t xml:space="preserve"> </w:t>
      </w:r>
      <w:r w:rsidRPr="00477F6C">
        <w:rPr>
          <w:rFonts w:asciiTheme="minorHAnsi" w:hAnsiTheme="minorHAnsi" w:cstheme="minorHAnsi"/>
        </w:rPr>
        <w:t>spĺňanie</w:t>
      </w:r>
      <w:r w:rsidRPr="00477F6C">
        <w:rPr>
          <w:rFonts w:asciiTheme="minorHAnsi" w:hAnsiTheme="minorHAnsi" w:cstheme="minorHAnsi"/>
          <w:spacing w:val="1"/>
        </w:rPr>
        <w:t xml:space="preserve"> </w:t>
      </w:r>
      <w:r w:rsidRPr="00477F6C">
        <w:rPr>
          <w:rFonts w:asciiTheme="minorHAnsi" w:hAnsiTheme="minorHAnsi" w:cstheme="minorHAnsi"/>
        </w:rPr>
        <w:t>podmienok</w:t>
      </w:r>
      <w:r w:rsidRPr="00477F6C">
        <w:rPr>
          <w:rFonts w:asciiTheme="minorHAnsi" w:hAnsiTheme="minorHAnsi" w:cstheme="minorHAnsi"/>
          <w:spacing w:val="1"/>
        </w:rPr>
        <w:t xml:space="preserve"> </w:t>
      </w:r>
      <w:r w:rsidRPr="00477F6C">
        <w:rPr>
          <w:rFonts w:asciiTheme="minorHAnsi" w:hAnsiTheme="minorHAnsi" w:cstheme="minorHAnsi"/>
        </w:rPr>
        <w:t>určených</w:t>
      </w:r>
      <w:r w:rsidRPr="00477F6C">
        <w:rPr>
          <w:rFonts w:asciiTheme="minorHAnsi" w:hAnsiTheme="minorHAnsi" w:cstheme="minorHAnsi"/>
          <w:spacing w:val="1"/>
        </w:rPr>
        <w:t xml:space="preserve"> </w:t>
      </w:r>
      <w:r w:rsidRPr="00477F6C">
        <w:rPr>
          <w:rFonts w:asciiTheme="minorHAnsi" w:hAnsiTheme="minorHAnsi" w:cstheme="minorHAnsi"/>
        </w:rPr>
        <w:t>pre</w:t>
      </w:r>
      <w:r w:rsidRPr="00477F6C">
        <w:rPr>
          <w:rFonts w:asciiTheme="minorHAnsi" w:hAnsiTheme="minorHAnsi" w:cstheme="minorHAnsi"/>
          <w:spacing w:val="1"/>
        </w:rPr>
        <w:t xml:space="preserve"> </w:t>
      </w:r>
      <w:r w:rsidRPr="00477F6C">
        <w:rPr>
          <w:rFonts w:asciiTheme="minorHAnsi" w:hAnsiTheme="minorHAnsi" w:cstheme="minorHAnsi"/>
        </w:rPr>
        <w:t>subdodávateľa. V</w:t>
      </w:r>
      <w:r w:rsidRPr="00477F6C">
        <w:rPr>
          <w:rFonts w:asciiTheme="minorHAnsi" w:hAnsiTheme="minorHAnsi" w:cstheme="minorHAnsi"/>
          <w:spacing w:val="9"/>
        </w:rPr>
        <w:t xml:space="preserve"> </w:t>
      </w:r>
      <w:r w:rsidRPr="00477F6C">
        <w:rPr>
          <w:rFonts w:asciiTheme="minorHAnsi" w:hAnsiTheme="minorHAnsi" w:cstheme="minorHAnsi"/>
        </w:rPr>
        <w:t>prípade,</w:t>
      </w:r>
      <w:r w:rsidRPr="00477F6C">
        <w:rPr>
          <w:rFonts w:asciiTheme="minorHAnsi" w:hAnsiTheme="minorHAnsi" w:cstheme="minorHAnsi"/>
          <w:spacing w:val="10"/>
        </w:rPr>
        <w:t xml:space="preserve"> </w:t>
      </w:r>
      <w:r w:rsidRPr="00477F6C">
        <w:rPr>
          <w:rFonts w:asciiTheme="minorHAnsi" w:hAnsiTheme="minorHAnsi" w:cstheme="minorHAnsi"/>
        </w:rPr>
        <w:t>ak Predávajúci</w:t>
      </w:r>
      <w:r w:rsidRPr="00477F6C">
        <w:rPr>
          <w:rFonts w:asciiTheme="minorHAnsi" w:hAnsiTheme="minorHAnsi" w:cstheme="minorHAnsi"/>
          <w:spacing w:val="-10"/>
        </w:rPr>
        <w:t xml:space="preserve"> </w:t>
      </w:r>
      <w:r w:rsidRPr="00477F6C">
        <w:rPr>
          <w:rFonts w:asciiTheme="minorHAnsi" w:hAnsiTheme="minorHAnsi" w:cstheme="minorHAnsi"/>
        </w:rPr>
        <w:t>nebude</w:t>
      </w:r>
      <w:r w:rsidRPr="00477F6C">
        <w:rPr>
          <w:rFonts w:asciiTheme="minorHAnsi" w:hAnsiTheme="minorHAnsi" w:cstheme="minorHAnsi"/>
          <w:spacing w:val="-10"/>
        </w:rPr>
        <w:t xml:space="preserve"> </w:t>
      </w:r>
      <w:r w:rsidRPr="00477F6C">
        <w:rPr>
          <w:rFonts w:asciiTheme="minorHAnsi" w:hAnsiTheme="minorHAnsi" w:cstheme="minorHAnsi"/>
        </w:rPr>
        <w:t>postupovať</w:t>
      </w:r>
      <w:r w:rsidRPr="00477F6C">
        <w:rPr>
          <w:rFonts w:asciiTheme="minorHAnsi" w:hAnsiTheme="minorHAnsi" w:cstheme="minorHAnsi"/>
          <w:spacing w:val="-10"/>
        </w:rPr>
        <w:t xml:space="preserve"> </w:t>
      </w:r>
      <w:r w:rsidRPr="00477F6C">
        <w:rPr>
          <w:rFonts w:asciiTheme="minorHAnsi" w:hAnsiTheme="minorHAnsi" w:cstheme="minorHAnsi"/>
        </w:rPr>
        <w:t>v</w:t>
      </w:r>
      <w:r w:rsidRPr="00477F6C">
        <w:rPr>
          <w:rFonts w:asciiTheme="minorHAnsi" w:hAnsiTheme="minorHAnsi" w:cstheme="minorHAnsi"/>
          <w:spacing w:val="-11"/>
        </w:rPr>
        <w:t xml:space="preserve"> </w:t>
      </w:r>
      <w:r w:rsidRPr="00477F6C">
        <w:rPr>
          <w:rFonts w:asciiTheme="minorHAnsi" w:hAnsiTheme="minorHAnsi" w:cstheme="minorHAnsi"/>
        </w:rPr>
        <w:t>zmysle</w:t>
      </w:r>
      <w:r w:rsidRPr="00477F6C">
        <w:rPr>
          <w:rFonts w:asciiTheme="minorHAnsi" w:hAnsiTheme="minorHAnsi" w:cstheme="minorHAnsi"/>
          <w:spacing w:val="-10"/>
        </w:rPr>
        <w:t xml:space="preserve"> </w:t>
      </w:r>
      <w:r w:rsidRPr="00477F6C">
        <w:rPr>
          <w:rFonts w:asciiTheme="minorHAnsi" w:hAnsiTheme="minorHAnsi" w:cstheme="minorHAnsi"/>
        </w:rPr>
        <w:t>ustanovení</w:t>
      </w:r>
      <w:r w:rsidRPr="00477F6C">
        <w:rPr>
          <w:rFonts w:asciiTheme="minorHAnsi" w:hAnsiTheme="minorHAnsi" w:cstheme="minorHAnsi"/>
          <w:spacing w:val="-7"/>
        </w:rPr>
        <w:t xml:space="preserve"> </w:t>
      </w:r>
      <w:r w:rsidRPr="00477F6C">
        <w:rPr>
          <w:rFonts w:asciiTheme="minorHAnsi" w:hAnsiTheme="minorHAnsi" w:cstheme="minorHAnsi"/>
        </w:rPr>
        <w:t>tohto</w:t>
      </w:r>
      <w:r w:rsidRPr="00477F6C">
        <w:rPr>
          <w:rFonts w:asciiTheme="minorHAnsi" w:hAnsiTheme="minorHAnsi" w:cstheme="minorHAnsi"/>
          <w:spacing w:val="-9"/>
        </w:rPr>
        <w:t xml:space="preserve"> </w:t>
      </w:r>
      <w:r w:rsidRPr="00477F6C">
        <w:rPr>
          <w:rFonts w:asciiTheme="minorHAnsi" w:hAnsiTheme="minorHAnsi" w:cstheme="minorHAnsi"/>
        </w:rPr>
        <w:t>odseku,</w:t>
      </w:r>
      <w:r w:rsidRPr="00477F6C">
        <w:rPr>
          <w:rFonts w:asciiTheme="minorHAnsi" w:hAnsiTheme="minorHAnsi" w:cstheme="minorHAnsi"/>
          <w:spacing w:val="-9"/>
        </w:rPr>
        <w:t xml:space="preserve"> </w:t>
      </w:r>
      <w:r w:rsidRPr="00477F6C">
        <w:rPr>
          <w:rFonts w:asciiTheme="minorHAnsi" w:hAnsiTheme="minorHAnsi" w:cstheme="minorHAnsi"/>
        </w:rPr>
        <w:t>Kupujúci</w:t>
      </w:r>
      <w:r w:rsidRPr="00477F6C">
        <w:rPr>
          <w:rFonts w:asciiTheme="minorHAnsi" w:hAnsiTheme="minorHAnsi" w:cstheme="minorHAnsi"/>
          <w:spacing w:val="-13"/>
        </w:rPr>
        <w:t xml:space="preserve"> </w:t>
      </w:r>
      <w:r w:rsidRPr="00477F6C">
        <w:rPr>
          <w:rFonts w:asciiTheme="minorHAnsi" w:hAnsiTheme="minorHAnsi" w:cstheme="minorHAnsi"/>
        </w:rPr>
        <w:t>je</w:t>
      </w:r>
      <w:r w:rsidRPr="00477F6C">
        <w:rPr>
          <w:rFonts w:asciiTheme="minorHAnsi" w:hAnsiTheme="minorHAnsi" w:cstheme="minorHAnsi"/>
          <w:spacing w:val="-10"/>
        </w:rPr>
        <w:t xml:space="preserve"> </w:t>
      </w:r>
      <w:r w:rsidRPr="00477F6C">
        <w:rPr>
          <w:rFonts w:asciiTheme="minorHAnsi" w:hAnsiTheme="minorHAnsi" w:cstheme="minorHAnsi"/>
        </w:rPr>
        <w:t xml:space="preserve">oprávnený </w:t>
      </w:r>
      <w:r w:rsidRPr="00477F6C">
        <w:rPr>
          <w:rFonts w:asciiTheme="minorHAnsi" w:hAnsiTheme="minorHAnsi" w:cstheme="minorHAnsi"/>
          <w:spacing w:val="-59"/>
        </w:rPr>
        <w:t xml:space="preserve"> </w:t>
      </w:r>
      <w:r w:rsidRPr="00477F6C">
        <w:rPr>
          <w:rFonts w:asciiTheme="minorHAnsi" w:hAnsiTheme="minorHAnsi" w:cstheme="minorHAnsi"/>
        </w:rPr>
        <w:t>od Zmluvy alebo jej časti odstúpiť z dôvodu jej podstatného porušenia; náhrada</w:t>
      </w:r>
      <w:r w:rsidRPr="00477F6C">
        <w:rPr>
          <w:rFonts w:asciiTheme="minorHAnsi" w:hAnsiTheme="minorHAnsi" w:cstheme="minorHAnsi"/>
          <w:spacing w:val="1"/>
        </w:rPr>
        <w:t xml:space="preserve"> </w:t>
      </w:r>
      <w:r w:rsidRPr="00477F6C">
        <w:rPr>
          <w:rFonts w:asciiTheme="minorHAnsi" w:hAnsiTheme="minorHAnsi" w:cstheme="minorHAnsi"/>
        </w:rPr>
        <w:t>škody</w:t>
      </w:r>
      <w:r w:rsidRPr="00477F6C">
        <w:rPr>
          <w:rFonts w:asciiTheme="minorHAnsi" w:hAnsiTheme="minorHAnsi" w:cstheme="minorHAnsi"/>
          <w:spacing w:val="-6"/>
        </w:rPr>
        <w:t xml:space="preserve"> </w:t>
      </w:r>
      <w:r w:rsidRPr="00477F6C">
        <w:rPr>
          <w:rFonts w:asciiTheme="minorHAnsi" w:hAnsiTheme="minorHAnsi" w:cstheme="minorHAnsi"/>
        </w:rPr>
        <w:t>a</w:t>
      </w:r>
      <w:r w:rsidRPr="00477F6C">
        <w:rPr>
          <w:rFonts w:asciiTheme="minorHAnsi" w:hAnsiTheme="minorHAnsi" w:cstheme="minorHAnsi"/>
          <w:spacing w:val="-4"/>
        </w:rPr>
        <w:t xml:space="preserve"> </w:t>
      </w:r>
      <w:r w:rsidRPr="00477F6C">
        <w:rPr>
          <w:rFonts w:asciiTheme="minorHAnsi" w:hAnsiTheme="minorHAnsi" w:cstheme="minorHAnsi"/>
        </w:rPr>
        <w:t>uloženie</w:t>
      </w:r>
      <w:r w:rsidRPr="00477F6C">
        <w:rPr>
          <w:rFonts w:asciiTheme="minorHAnsi" w:hAnsiTheme="minorHAnsi" w:cstheme="minorHAnsi"/>
          <w:spacing w:val="-1"/>
        </w:rPr>
        <w:t xml:space="preserve"> </w:t>
      </w:r>
      <w:r w:rsidRPr="00477F6C">
        <w:rPr>
          <w:rFonts w:asciiTheme="minorHAnsi" w:hAnsiTheme="minorHAnsi" w:cstheme="minorHAnsi"/>
        </w:rPr>
        <w:t>zmluvnej</w:t>
      </w:r>
      <w:r w:rsidRPr="00477F6C">
        <w:rPr>
          <w:rFonts w:asciiTheme="minorHAnsi" w:hAnsiTheme="minorHAnsi" w:cstheme="minorHAnsi"/>
          <w:spacing w:val="-3"/>
        </w:rPr>
        <w:t xml:space="preserve"> </w:t>
      </w:r>
      <w:r w:rsidRPr="00477F6C">
        <w:rPr>
          <w:rFonts w:asciiTheme="minorHAnsi" w:hAnsiTheme="minorHAnsi" w:cstheme="minorHAnsi"/>
        </w:rPr>
        <w:t>pokuty</w:t>
      </w:r>
      <w:r w:rsidRPr="00477F6C">
        <w:rPr>
          <w:rFonts w:asciiTheme="minorHAnsi" w:hAnsiTheme="minorHAnsi" w:cstheme="minorHAnsi"/>
          <w:spacing w:val="-2"/>
        </w:rPr>
        <w:t xml:space="preserve"> </w:t>
      </w:r>
      <w:r w:rsidRPr="00477F6C">
        <w:rPr>
          <w:rFonts w:asciiTheme="minorHAnsi" w:hAnsiTheme="minorHAnsi" w:cstheme="minorHAnsi"/>
        </w:rPr>
        <w:t>v</w:t>
      </w:r>
      <w:r w:rsidRPr="00477F6C">
        <w:rPr>
          <w:rFonts w:asciiTheme="minorHAnsi" w:hAnsiTheme="minorHAnsi" w:cstheme="minorHAnsi"/>
          <w:spacing w:val="-4"/>
        </w:rPr>
        <w:t xml:space="preserve"> </w:t>
      </w:r>
      <w:r w:rsidRPr="00477F6C">
        <w:rPr>
          <w:rFonts w:asciiTheme="minorHAnsi" w:hAnsiTheme="minorHAnsi" w:cstheme="minorHAnsi"/>
        </w:rPr>
        <w:t>zmysle</w:t>
      </w:r>
      <w:r w:rsidRPr="00477F6C">
        <w:rPr>
          <w:rFonts w:asciiTheme="minorHAnsi" w:hAnsiTheme="minorHAnsi" w:cstheme="minorHAnsi"/>
          <w:spacing w:val="-1"/>
        </w:rPr>
        <w:t xml:space="preserve"> </w:t>
      </w:r>
      <w:r w:rsidRPr="00477F6C">
        <w:rPr>
          <w:rFonts w:asciiTheme="minorHAnsi" w:hAnsiTheme="minorHAnsi" w:cstheme="minorHAnsi"/>
        </w:rPr>
        <w:t>a</w:t>
      </w:r>
      <w:r w:rsidRPr="00477F6C">
        <w:rPr>
          <w:rFonts w:asciiTheme="minorHAnsi" w:hAnsiTheme="minorHAnsi" w:cstheme="minorHAnsi"/>
          <w:spacing w:val="-8"/>
        </w:rPr>
        <w:t xml:space="preserve"> </w:t>
      </w:r>
      <w:r w:rsidRPr="00477F6C">
        <w:rPr>
          <w:rFonts w:asciiTheme="minorHAnsi" w:hAnsiTheme="minorHAnsi" w:cstheme="minorHAnsi"/>
        </w:rPr>
        <w:t>v</w:t>
      </w:r>
      <w:r w:rsidRPr="00477F6C">
        <w:rPr>
          <w:rFonts w:asciiTheme="minorHAnsi" w:hAnsiTheme="minorHAnsi" w:cstheme="minorHAnsi"/>
          <w:spacing w:val="-6"/>
        </w:rPr>
        <w:t xml:space="preserve"> </w:t>
      </w:r>
      <w:r w:rsidRPr="00477F6C">
        <w:rPr>
          <w:rFonts w:asciiTheme="minorHAnsi" w:hAnsiTheme="minorHAnsi" w:cstheme="minorHAnsi"/>
        </w:rPr>
        <w:t>rozsahu</w:t>
      </w:r>
      <w:r w:rsidRPr="00477F6C">
        <w:rPr>
          <w:rFonts w:asciiTheme="minorHAnsi" w:hAnsiTheme="minorHAnsi" w:cstheme="minorHAnsi"/>
          <w:spacing w:val="-3"/>
        </w:rPr>
        <w:t xml:space="preserve"> </w:t>
      </w:r>
      <w:r w:rsidRPr="00477F6C">
        <w:rPr>
          <w:rFonts w:asciiTheme="minorHAnsi" w:hAnsiTheme="minorHAnsi" w:cstheme="minorHAnsi"/>
        </w:rPr>
        <w:t>článku</w:t>
      </w:r>
      <w:r w:rsidRPr="00477F6C">
        <w:rPr>
          <w:rFonts w:asciiTheme="minorHAnsi" w:hAnsiTheme="minorHAnsi" w:cstheme="minorHAnsi"/>
          <w:spacing w:val="-1"/>
        </w:rPr>
        <w:t xml:space="preserve"> VII</w:t>
      </w:r>
      <w:r w:rsidRPr="00477F6C">
        <w:rPr>
          <w:rFonts w:asciiTheme="minorHAnsi" w:hAnsiTheme="minorHAnsi" w:cstheme="minorHAnsi"/>
          <w:spacing w:val="-8"/>
        </w:rPr>
        <w:t xml:space="preserve"> </w:t>
      </w:r>
      <w:r w:rsidRPr="00477F6C">
        <w:rPr>
          <w:rFonts w:asciiTheme="minorHAnsi" w:hAnsiTheme="minorHAnsi" w:cstheme="minorHAnsi"/>
        </w:rPr>
        <w:t>tejto</w:t>
      </w:r>
      <w:r w:rsidRPr="00477F6C">
        <w:rPr>
          <w:rFonts w:asciiTheme="minorHAnsi" w:hAnsiTheme="minorHAnsi" w:cstheme="minorHAnsi"/>
          <w:spacing w:val="-4"/>
        </w:rPr>
        <w:t xml:space="preserve"> </w:t>
      </w:r>
      <w:r w:rsidRPr="00477F6C">
        <w:rPr>
          <w:rFonts w:asciiTheme="minorHAnsi" w:hAnsiTheme="minorHAnsi" w:cstheme="minorHAnsi"/>
        </w:rPr>
        <w:t>Zmluvy</w:t>
      </w:r>
      <w:r w:rsidRPr="00477F6C">
        <w:rPr>
          <w:rFonts w:asciiTheme="minorHAnsi" w:hAnsiTheme="minorHAnsi" w:cstheme="minorHAnsi"/>
          <w:spacing w:val="-4"/>
        </w:rPr>
        <w:t xml:space="preserve"> </w:t>
      </w:r>
      <w:r w:rsidRPr="00477F6C">
        <w:rPr>
          <w:rFonts w:asciiTheme="minorHAnsi" w:hAnsiTheme="minorHAnsi" w:cstheme="minorHAnsi"/>
        </w:rPr>
        <w:t>tým</w:t>
      </w:r>
      <w:r w:rsidRPr="00477F6C">
        <w:rPr>
          <w:rFonts w:asciiTheme="minorHAnsi" w:hAnsiTheme="minorHAnsi" w:cstheme="minorHAnsi"/>
          <w:spacing w:val="-3"/>
        </w:rPr>
        <w:t xml:space="preserve"> </w:t>
      </w:r>
      <w:r w:rsidRPr="00477F6C">
        <w:rPr>
          <w:rFonts w:asciiTheme="minorHAnsi" w:hAnsiTheme="minorHAnsi" w:cstheme="minorHAnsi"/>
        </w:rPr>
        <w:t>nie je dotknutá.</w:t>
      </w:r>
    </w:p>
    <w:p w14:paraId="4EA2F3F9" w14:textId="2F01496F" w:rsidR="00672133" w:rsidRPr="00477F6C" w:rsidRDefault="00672133" w:rsidP="00531744">
      <w:pPr>
        <w:pStyle w:val="Odsekzoznamu"/>
        <w:widowControl w:val="0"/>
        <w:numPr>
          <w:ilvl w:val="0"/>
          <w:numId w:val="15"/>
        </w:numPr>
        <w:autoSpaceDE w:val="0"/>
        <w:autoSpaceDN w:val="0"/>
        <w:spacing w:line="274" w:lineRule="exact"/>
        <w:ind w:left="425" w:hanging="426"/>
        <w:contextualSpacing/>
        <w:jc w:val="both"/>
        <w:rPr>
          <w:rFonts w:asciiTheme="minorHAnsi" w:hAnsiTheme="minorHAnsi" w:cstheme="minorHAnsi"/>
        </w:rPr>
      </w:pPr>
      <w:r w:rsidRPr="00477F6C">
        <w:rPr>
          <w:rFonts w:asciiTheme="minorHAnsi" w:hAnsiTheme="minorHAnsi" w:cstheme="minorHAnsi"/>
        </w:rPr>
        <w:t>Subdodávatelia</w:t>
      </w:r>
      <w:r w:rsidRPr="00477F6C">
        <w:rPr>
          <w:rFonts w:asciiTheme="minorHAnsi" w:hAnsiTheme="minorHAnsi" w:cstheme="minorHAnsi"/>
          <w:spacing w:val="1"/>
        </w:rPr>
        <w:t xml:space="preserve"> </w:t>
      </w:r>
      <w:r w:rsidRPr="00477F6C">
        <w:rPr>
          <w:rFonts w:asciiTheme="minorHAnsi" w:hAnsiTheme="minorHAnsi" w:cstheme="minorHAnsi"/>
        </w:rPr>
        <w:t>sú</w:t>
      </w:r>
      <w:r w:rsidRPr="00477F6C">
        <w:rPr>
          <w:rFonts w:asciiTheme="minorHAnsi" w:hAnsiTheme="minorHAnsi" w:cstheme="minorHAnsi"/>
          <w:spacing w:val="1"/>
        </w:rPr>
        <w:t xml:space="preserve"> </w:t>
      </w:r>
      <w:r w:rsidRPr="00477F6C">
        <w:rPr>
          <w:rFonts w:asciiTheme="minorHAnsi" w:hAnsiTheme="minorHAnsi" w:cstheme="minorHAnsi"/>
        </w:rPr>
        <w:t>povinní</w:t>
      </w:r>
      <w:r w:rsidRPr="00477F6C">
        <w:rPr>
          <w:rFonts w:asciiTheme="minorHAnsi" w:hAnsiTheme="minorHAnsi" w:cstheme="minorHAnsi"/>
          <w:spacing w:val="1"/>
        </w:rPr>
        <w:t xml:space="preserve"> </w:t>
      </w:r>
      <w:r w:rsidRPr="00477F6C">
        <w:rPr>
          <w:rFonts w:asciiTheme="minorHAnsi" w:hAnsiTheme="minorHAnsi" w:cstheme="minorHAnsi"/>
        </w:rPr>
        <w:t xml:space="preserve">spĺňať </w:t>
      </w:r>
      <w:r w:rsidRPr="00477F6C">
        <w:rPr>
          <w:rFonts w:asciiTheme="minorHAnsi" w:hAnsiTheme="minorHAnsi" w:cstheme="minorHAnsi"/>
          <w:spacing w:val="-60"/>
        </w:rPr>
        <w:t xml:space="preserve">           </w:t>
      </w:r>
      <w:r w:rsidRPr="00477F6C">
        <w:rPr>
          <w:rFonts w:asciiTheme="minorHAnsi" w:hAnsiTheme="minorHAnsi" w:cstheme="minorHAnsi"/>
        </w:rPr>
        <w:t>podmienky</w:t>
      </w:r>
      <w:r w:rsidRPr="00477F6C">
        <w:rPr>
          <w:rFonts w:asciiTheme="minorHAnsi" w:hAnsiTheme="minorHAnsi" w:cstheme="minorHAnsi"/>
          <w:spacing w:val="35"/>
        </w:rPr>
        <w:t xml:space="preserve"> </w:t>
      </w:r>
      <w:r w:rsidRPr="00477F6C">
        <w:rPr>
          <w:rFonts w:asciiTheme="minorHAnsi" w:hAnsiTheme="minorHAnsi" w:cstheme="minorHAnsi"/>
        </w:rPr>
        <w:t>účasti</w:t>
      </w:r>
      <w:r w:rsidRPr="00477F6C">
        <w:rPr>
          <w:rFonts w:asciiTheme="minorHAnsi" w:hAnsiTheme="minorHAnsi" w:cstheme="minorHAnsi"/>
          <w:spacing w:val="35"/>
        </w:rPr>
        <w:t xml:space="preserve"> </w:t>
      </w:r>
      <w:r w:rsidRPr="00477F6C">
        <w:rPr>
          <w:rFonts w:asciiTheme="minorHAnsi" w:hAnsiTheme="minorHAnsi" w:cstheme="minorHAnsi"/>
        </w:rPr>
        <w:t>týkajúce</w:t>
      </w:r>
      <w:r w:rsidRPr="00477F6C">
        <w:rPr>
          <w:rFonts w:asciiTheme="minorHAnsi" w:hAnsiTheme="minorHAnsi" w:cstheme="minorHAnsi"/>
          <w:spacing w:val="36"/>
        </w:rPr>
        <w:t xml:space="preserve"> </w:t>
      </w:r>
      <w:r w:rsidRPr="00477F6C">
        <w:rPr>
          <w:rFonts w:asciiTheme="minorHAnsi" w:hAnsiTheme="minorHAnsi" w:cstheme="minorHAnsi"/>
        </w:rPr>
        <w:t>sa</w:t>
      </w:r>
      <w:r w:rsidRPr="00477F6C">
        <w:rPr>
          <w:rFonts w:asciiTheme="minorHAnsi" w:hAnsiTheme="minorHAnsi" w:cstheme="minorHAnsi"/>
          <w:spacing w:val="34"/>
        </w:rPr>
        <w:t xml:space="preserve"> </w:t>
      </w:r>
      <w:r w:rsidRPr="00477F6C">
        <w:rPr>
          <w:rFonts w:asciiTheme="minorHAnsi" w:hAnsiTheme="minorHAnsi" w:cstheme="minorHAnsi"/>
        </w:rPr>
        <w:t>osobného</w:t>
      </w:r>
      <w:r w:rsidRPr="00477F6C">
        <w:rPr>
          <w:rFonts w:asciiTheme="minorHAnsi" w:hAnsiTheme="minorHAnsi" w:cstheme="minorHAnsi"/>
          <w:spacing w:val="32"/>
        </w:rPr>
        <w:t xml:space="preserve"> </w:t>
      </w:r>
      <w:r w:rsidRPr="00477F6C">
        <w:rPr>
          <w:rFonts w:asciiTheme="minorHAnsi" w:hAnsiTheme="minorHAnsi" w:cstheme="minorHAnsi"/>
        </w:rPr>
        <w:t>postavenia.</w:t>
      </w:r>
      <w:r w:rsidRPr="00477F6C">
        <w:rPr>
          <w:rFonts w:asciiTheme="minorHAnsi" w:hAnsiTheme="minorHAnsi" w:cstheme="minorHAnsi"/>
          <w:spacing w:val="-10"/>
        </w:rPr>
        <w:t xml:space="preserve"> </w:t>
      </w:r>
      <w:r w:rsidRPr="00477F6C">
        <w:rPr>
          <w:rFonts w:asciiTheme="minorHAnsi" w:hAnsiTheme="minorHAnsi" w:cstheme="minorHAnsi"/>
        </w:rPr>
        <w:t>Ak</w:t>
      </w:r>
      <w:r w:rsidRPr="00477F6C">
        <w:rPr>
          <w:rFonts w:asciiTheme="minorHAnsi" w:hAnsiTheme="minorHAnsi" w:cstheme="minorHAnsi"/>
          <w:spacing w:val="-9"/>
        </w:rPr>
        <w:t xml:space="preserve"> </w:t>
      </w:r>
      <w:r w:rsidRPr="00477F6C">
        <w:rPr>
          <w:rFonts w:asciiTheme="minorHAnsi" w:hAnsiTheme="minorHAnsi" w:cstheme="minorHAnsi"/>
        </w:rPr>
        <w:t>subdodávateľ</w:t>
      </w:r>
      <w:r w:rsidRPr="00477F6C">
        <w:rPr>
          <w:rFonts w:asciiTheme="minorHAnsi" w:hAnsiTheme="minorHAnsi" w:cstheme="minorHAnsi"/>
          <w:spacing w:val="-9"/>
        </w:rPr>
        <w:t xml:space="preserve"> </w:t>
      </w:r>
      <w:r w:rsidRPr="00477F6C">
        <w:rPr>
          <w:rFonts w:asciiTheme="minorHAnsi" w:hAnsiTheme="minorHAnsi" w:cstheme="minorHAnsi"/>
        </w:rPr>
        <w:lastRenderedPageBreak/>
        <w:t>nespĺňa</w:t>
      </w:r>
      <w:r w:rsidRPr="00477F6C">
        <w:rPr>
          <w:rFonts w:asciiTheme="minorHAnsi" w:hAnsiTheme="minorHAnsi" w:cstheme="minorHAnsi"/>
          <w:spacing w:val="-8"/>
        </w:rPr>
        <w:t xml:space="preserve"> </w:t>
      </w:r>
      <w:r w:rsidRPr="00477F6C">
        <w:rPr>
          <w:rFonts w:asciiTheme="minorHAnsi" w:hAnsiTheme="minorHAnsi" w:cstheme="minorHAnsi"/>
        </w:rPr>
        <w:t>podmienky</w:t>
      </w:r>
      <w:r w:rsidRPr="00477F6C">
        <w:rPr>
          <w:rFonts w:asciiTheme="minorHAnsi" w:hAnsiTheme="minorHAnsi" w:cstheme="minorHAnsi"/>
          <w:spacing w:val="-11"/>
        </w:rPr>
        <w:t xml:space="preserve"> </w:t>
      </w:r>
      <w:r w:rsidRPr="00477F6C">
        <w:rPr>
          <w:rFonts w:asciiTheme="minorHAnsi" w:hAnsiTheme="minorHAnsi" w:cstheme="minorHAnsi"/>
        </w:rPr>
        <w:t>podľa</w:t>
      </w:r>
      <w:r w:rsidRPr="00477F6C">
        <w:rPr>
          <w:rFonts w:asciiTheme="minorHAnsi" w:hAnsiTheme="minorHAnsi" w:cstheme="minorHAnsi"/>
          <w:spacing w:val="-9"/>
        </w:rPr>
        <w:t xml:space="preserve"> </w:t>
      </w:r>
      <w:r w:rsidRPr="00477F6C">
        <w:rPr>
          <w:rFonts w:asciiTheme="minorHAnsi" w:hAnsiTheme="minorHAnsi" w:cstheme="minorHAnsi"/>
        </w:rPr>
        <w:t>predchádzajúcej</w:t>
      </w:r>
      <w:r w:rsidRPr="00477F6C">
        <w:rPr>
          <w:rFonts w:asciiTheme="minorHAnsi" w:hAnsiTheme="minorHAnsi" w:cstheme="minorHAnsi"/>
          <w:spacing w:val="-9"/>
        </w:rPr>
        <w:t xml:space="preserve"> </w:t>
      </w:r>
      <w:r w:rsidRPr="00477F6C">
        <w:rPr>
          <w:rFonts w:asciiTheme="minorHAnsi" w:hAnsiTheme="minorHAnsi" w:cstheme="minorHAnsi"/>
        </w:rPr>
        <w:t>vety</w:t>
      </w:r>
      <w:r w:rsidRPr="00477F6C">
        <w:rPr>
          <w:rFonts w:asciiTheme="minorHAnsi" w:hAnsiTheme="minorHAnsi" w:cstheme="minorHAnsi"/>
          <w:spacing w:val="-9"/>
        </w:rPr>
        <w:t xml:space="preserve"> </w:t>
      </w:r>
      <w:r w:rsidRPr="00477F6C">
        <w:rPr>
          <w:rFonts w:asciiTheme="minorHAnsi" w:hAnsiTheme="minorHAnsi" w:cstheme="minorHAnsi"/>
        </w:rPr>
        <w:t>Kupujúci</w:t>
      </w:r>
      <w:r w:rsidRPr="00477F6C">
        <w:rPr>
          <w:rFonts w:asciiTheme="minorHAnsi" w:hAnsiTheme="minorHAnsi" w:cstheme="minorHAnsi"/>
          <w:spacing w:val="-58"/>
        </w:rPr>
        <w:t xml:space="preserve"> </w:t>
      </w:r>
      <w:r w:rsidRPr="00477F6C">
        <w:rPr>
          <w:rFonts w:asciiTheme="minorHAnsi" w:hAnsiTheme="minorHAnsi" w:cstheme="minorHAnsi"/>
        </w:rPr>
        <w:t>je</w:t>
      </w:r>
      <w:r w:rsidRPr="00477F6C">
        <w:rPr>
          <w:rFonts w:asciiTheme="minorHAnsi" w:hAnsiTheme="minorHAnsi" w:cstheme="minorHAnsi"/>
          <w:spacing w:val="1"/>
        </w:rPr>
        <w:t xml:space="preserve"> </w:t>
      </w:r>
      <w:r w:rsidRPr="00477F6C">
        <w:rPr>
          <w:rFonts w:asciiTheme="minorHAnsi" w:hAnsiTheme="minorHAnsi" w:cstheme="minorHAnsi"/>
        </w:rPr>
        <w:t>oprávnený</w:t>
      </w:r>
      <w:r w:rsidRPr="00477F6C">
        <w:rPr>
          <w:rFonts w:asciiTheme="minorHAnsi" w:hAnsiTheme="minorHAnsi" w:cstheme="minorHAnsi"/>
          <w:spacing w:val="1"/>
        </w:rPr>
        <w:t xml:space="preserve"> </w:t>
      </w:r>
      <w:r w:rsidRPr="00477F6C">
        <w:rPr>
          <w:rFonts w:asciiTheme="minorHAnsi" w:hAnsiTheme="minorHAnsi" w:cstheme="minorHAnsi"/>
        </w:rPr>
        <w:t>písomne</w:t>
      </w:r>
      <w:r w:rsidRPr="00477F6C">
        <w:rPr>
          <w:rFonts w:asciiTheme="minorHAnsi" w:hAnsiTheme="minorHAnsi" w:cstheme="minorHAnsi"/>
          <w:spacing w:val="1"/>
        </w:rPr>
        <w:t xml:space="preserve"> </w:t>
      </w:r>
      <w:r w:rsidRPr="00477F6C">
        <w:rPr>
          <w:rFonts w:asciiTheme="minorHAnsi" w:hAnsiTheme="minorHAnsi" w:cstheme="minorHAnsi"/>
        </w:rPr>
        <w:t>požiadať</w:t>
      </w:r>
      <w:r w:rsidRPr="00477F6C">
        <w:rPr>
          <w:rFonts w:asciiTheme="minorHAnsi" w:hAnsiTheme="minorHAnsi" w:cstheme="minorHAnsi"/>
          <w:spacing w:val="1"/>
        </w:rPr>
        <w:t xml:space="preserve"> </w:t>
      </w:r>
      <w:r w:rsidRPr="00477F6C">
        <w:rPr>
          <w:rFonts w:asciiTheme="minorHAnsi" w:hAnsiTheme="minorHAnsi" w:cstheme="minorHAnsi"/>
        </w:rPr>
        <w:t>Predávajúceho</w:t>
      </w:r>
      <w:r w:rsidRPr="00477F6C">
        <w:rPr>
          <w:rFonts w:asciiTheme="minorHAnsi" w:hAnsiTheme="minorHAnsi" w:cstheme="minorHAnsi"/>
          <w:spacing w:val="1"/>
        </w:rPr>
        <w:t xml:space="preserve"> </w:t>
      </w:r>
      <w:r w:rsidRPr="00477F6C">
        <w:rPr>
          <w:rFonts w:asciiTheme="minorHAnsi" w:hAnsiTheme="minorHAnsi" w:cstheme="minorHAnsi"/>
        </w:rPr>
        <w:t>o</w:t>
      </w:r>
      <w:r w:rsidRPr="00477F6C">
        <w:rPr>
          <w:rFonts w:asciiTheme="minorHAnsi" w:hAnsiTheme="minorHAnsi" w:cstheme="minorHAnsi"/>
          <w:spacing w:val="1"/>
        </w:rPr>
        <w:t xml:space="preserve"> </w:t>
      </w:r>
      <w:r w:rsidRPr="00477F6C">
        <w:rPr>
          <w:rFonts w:asciiTheme="minorHAnsi" w:hAnsiTheme="minorHAnsi" w:cstheme="minorHAnsi"/>
        </w:rPr>
        <w:t>jeho</w:t>
      </w:r>
      <w:r w:rsidRPr="00477F6C">
        <w:rPr>
          <w:rFonts w:asciiTheme="minorHAnsi" w:hAnsiTheme="minorHAnsi" w:cstheme="minorHAnsi"/>
          <w:spacing w:val="1"/>
        </w:rPr>
        <w:t xml:space="preserve"> </w:t>
      </w:r>
      <w:r w:rsidRPr="00477F6C">
        <w:rPr>
          <w:rFonts w:asciiTheme="minorHAnsi" w:hAnsiTheme="minorHAnsi" w:cstheme="minorHAnsi"/>
        </w:rPr>
        <w:t>nahradenie.</w:t>
      </w:r>
      <w:r w:rsidRPr="00477F6C">
        <w:rPr>
          <w:rFonts w:asciiTheme="minorHAnsi" w:hAnsiTheme="minorHAnsi" w:cstheme="minorHAnsi"/>
          <w:spacing w:val="1"/>
        </w:rPr>
        <w:t xml:space="preserve"> </w:t>
      </w:r>
      <w:r w:rsidRPr="00477F6C">
        <w:rPr>
          <w:rFonts w:asciiTheme="minorHAnsi" w:hAnsiTheme="minorHAnsi" w:cstheme="minorHAnsi"/>
        </w:rPr>
        <w:t>Predávajúci</w:t>
      </w:r>
      <w:r w:rsidRPr="00477F6C">
        <w:rPr>
          <w:rFonts w:asciiTheme="minorHAnsi" w:hAnsiTheme="minorHAnsi" w:cstheme="minorHAnsi"/>
          <w:spacing w:val="1"/>
        </w:rPr>
        <w:t xml:space="preserve"> je </w:t>
      </w:r>
      <w:r w:rsidRPr="00477F6C">
        <w:rPr>
          <w:rFonts w:asciiTheme="minorHAnsi" w:hAnsiTheme="minorHAnsi" w:cstheme="minorHAnsi"/>
          <w:spacing w:val="-59"/>
        </w:rPr>
        <w:t xml:space="preserve">   </w:t>
      </w:r>
      <w:r w:rsidRPr="00477F6C">
        <w:rPr>
          <w:rFonts w:asciiTheme="minorHAnsi" w:hAnsiTheme="minorHAnsi" w:cstheme="minorHAnsi"/>
        </w:rPr>
        <w:t>povinný</w:t>
      </w:r>
      <w:r w:rsidRPr="00477F6C">
        <w:rPr>
          <w:rFonts w:asciiTheme="minorHAnsi" w:hAnsiTheme="minorHAnsi" w:cstheme="minorHAnsi"/>
          <w:spacing w:val="44"/>
        </w:rPr>
        <w:t xml:space="preserve"> </w:t>
      </w:r>
      <w:r w:rsidRPr="00477F6C">
        <w:rPr>
          <w:rFonts w:asciiTheme="minorHAnsi" w:hAnsiTheme="minorHAnsi" w:cstheme="minorHAnsi"/>
        </w:rPr>
        <w:t>do</w:t>
      </w:r>
      <w:r w:rsidRPr="00477F6C">
        <w:rPr>
          <w:rFonts w:asciiTheme="minorHAnsi" w:hAnsiTheme="minorHAnsi" w:cstheme="minorHAnsi"/>
          <w:spacing w:val="44"/>
        </w:rPr>
        <w:t xml:space="preserve"> </w:t>
      </w:r>
      <w:r w:rsidRPr="00477F6C">
        <w:rPr>
          <w:rFonts w:asciiTheme="minorHAnsi" w:hAnsiTheme="minorHAnsi" w:cstheme="minorHAnsi"/>
        </w:rPr>
        <w:t>5</w:t>
      </w:r>
      <w:r w:rsidRPr="00477F6C">
        <w:rPr>
          <w:rFonts w:asciiTheme="minorHAnsi" w:hAnsiTheme="minorHAnsi" w:cstheme="minorHAnsi"/>
          <w:spacing w:val="41"/>
        </w:rPr>
        <w:t xml:space="preserve"> </w:t>
      </w:r>
      <w:r w:rsidRPr="00477F6C">
        <w:rPr>
          <w:rFonts w:asciiTheme="minorHAnsi" w:hAnsiTheme="minorHAnsi" w:cstheme="minorHAnsi"/>
        </w:rPr>
        <w:t>dní</w:t>
      </w:r>
      <w:r w:rsidRPr="00477F6C">
        <w:rPr>
          <w:rFonts w:asciiTheme="minorHAnsi" w:hAnsiTheme="minorHAnsi" w:cstheme="minorHAnsi"/>
          <w:spacing w:val="46"/>
        </w:rPr>
        <w:t xml:space="preserve"> </w:t>
      </w:r>
      <w:r w:rsidRPr="00477F6C">
        <w:rPr>
          <w:rFonts w:asciiTheme="minorHAnsi" w:hAnsiTheme="minorHAnsi" w:cstheme="minorHAnsi"/>
        </w:rPr>
        <w:t>od</w:t>
      </w:r>
      <w:r w:rsidRPr="00477F6C">
        <w:rPr>
          <w:rFonts w:asciiTheme="minorHAnsi" w:hAnsiTheme="minorHAnsi" w:cstheme="minorHAnsi"/>
          <w:spacing w:val="44"/>
        </w:rPr>
        <w:t xml:space="preserve"> </w:t>
      </w:r>
      <w:r w:rsidRPr="00477F6C">
        <w:rPr>
          <w:rFonts w:asciiTheme="minorHAnsi" w:hAnsiTheme="minorHAnsi" w:cstheme="minorHAnsi"/>
        </w:rPr>
        <w:t>doručenia</w:t>
      </w:r>
      <w:r w:rsidRPr="00477F6C">
        <w:rPr>
          <w:rFonts w:asciiTheme="minorHAnsi" w:hAnsiTheme="minorHAnsi" w:cstheme="minorHAnsi"/>
          <w:spacing w:val="45"/>
        </w:rPr>
        <w:t xml:space="preserve"> </w:t>
      </w:r>
      <w:r w:rsidRPr="00477F6C">
        <w:rPr>
          <w:rFonts w:asciiTheme="minorHAnsi" w:hAnsiTheme="minorHAnsi" w:cstheme="minorHAnsi"/>
        </w:rPr>
        <w:t>žiadosti</w:t>
      </w:r>
      <w:r w:rsidRPr="00477F6C">
        <w:rPr>
          <w:rFonts w:asciiTheme="minorHAnsi" w:hAnsiTheme="minorHAnsi" w:cstheme="minorHAnsi"/>
          <w:spacing w:val="44"/>
        </w:rPr>
        <w:t xml:space="preserve"> </w:t>
      </w:r>
      <w:r w:rsidRPr="00477F6C">
        <w:rPr>
          <w:rFonts w:asciiTheme="minorHAnsi" w:hAnsiTheme="minorHAnsi" w:cstheme="minorHAnsi"/>
        </w:rPr>
        <w:t>podľa</w:t>
      </w:r>
      <w:r w:rsidRPr="00477F6C">
        <w:rPr>
          <w:rFonts w:asciiTheme="minorHAnsi" w:hAnsiTheme="minorHAnsi" w:cstheme="minorHAnsi"/>
          <w:spacing w:val="44"/>
        </w:rPr>
        <w:t xml:space="preserve"> </w:t>
      </w:r>
      <w:r w:rsidRPr="00477F6C">
        <w:rPr>
          <w:rFonts w:asciiTheme="minorHAnsi" w:hAnsiTheme="minorHAnsi" w:cstheme="minorHAnsi"/>
        </w:rPr>
        <w:t>predchádzajúcej</w:t>
      </w:r>
      <w:r w:rsidRPr="00477F6C">
        <w:rPr>
          <w:rFonts w:asciiTheme="minorHAnsi" w:hAnsiTheme="minorHAnsi" w:cstheme="minorHAnsi"/>
          <w:spacing w:val="43"/>
        </w:rPr>
        <w:t xml:space="preserve"> </w:t>
      </w:r>
      <w:r w:rsidRPr="00477F6C">
        <w:rPr>
          <w:rFonts w:asciiTheme="minorHAnsi" w:hAnsiTheme="minorHAnsi" w:cstheme="minorHAnsi"/>
        </w:rPr>
        <w:t xml:space="preserve">vety predložiť </w:t>
      </w:r>
      <w:r w:rsidRPr="00477F6C">
        <w:rPr>
          <w:rFonts w:asciiTheme="minorHAnsi" w:hAnsiTheme="minorHAnsi" w:cstheme="minorHAnsi"/>
          <w:spacing w:val="-59"/>
        </w:rPr>
        <w:t xml:space="preserve"> </w:t>
      </w:r>
      <w:r w:rsidRPr="00477F6C">
        <w:rPr>
          <w:rFonts w:asciiTheme="minorHAnsi" w:hAnsiTheme="minorHAnsi" w:cstheme="minorHAnsi"/>
        </w:rPr>
        <w:t>Kupujúcemu</w:t>
      </w:r>
      <w:r w:rsidRPr="00477F6C">
        <w:rPr>
          <w:rFonts w:asciiTheme="minorHAnsi" w:hAnsiTheme="minorHAnsi" w:cstheme="minorHAnsi"/>
          <w:spacing w:val="-4"/>
        </w:rPr>
        <w:t xml:space="preserve"> </w:t>
      </w:r>
      <w:r w:rsidRPr="00477F6C">
        <w:rPr>
          <w:rFonts w:asciiTheme="minorHAnsi" w:hAnsiTheme="minorHAnsi" w:cstheme="minorHAnsi"/>
        </w:rPr>
        <w:t>návrh</w:t>
      </w:r>
      <w:r w:rsidRPr="00477F6C">
        <w:rPr>
          <w:rFonts w:asciiTheme="minorHAnsi" w:hAnsiTheme="minorHAnsi" w:cstheme="minorHAnsi"/>
          <w:spacing w:val="-4"/>
        </w:rPr>
        <w:t xml:space="preserve"> </w:t>
      </w:r>
      <w:r w:rsidRPr="00477F6C">
        <w:rPr>
          <w:rFonts w:asciiTheme="minorHAnsi" w:hAnsiTheme="minorHAnsi" w:cstheme="minorHAnsi"/>
        </w:rPr>
        <w:t>nového</w:t>
      </w:r>
      <w:r w:rsidRPr="00477F6C">
        <w:rPr>
          <w:rFonts w:asciiTheme="minorHAnsi" w:hAnsiTheme="minorHAnsi" w:cstheme="minorHAnsi"/>
          <w:spacing w:val="-2"/>
        </w:rPr>
        <w:t xml:space="preserve"> </w:t>
      </w:r>
      <w:r w:rsidRPr="00477F6C">
        <w:rPr>
          <w:rFonts w:asciiTheme="minorHAnsi" w:hAnsiTheme="minorHAnsi" w:cstheme="minorHAnsi"/>
        </w:rPr>
        <w:t xml:space="preserve">subdodávateľa.  </w:t>
      </w:r>
    </w:p>
    <w:p w14:paraId="5C767EDB" w14:textId="77777777" w:rsidR="00672133" w:rsidRPr="00477F6C" w:rsidRDefault="00672133" w:rsidP="00531744">
      <w:pPr>
        <w:pStyle w:val="Odsekzoznamu"/>
        <w:widowControl w:val="0"/>
        <w:numPr>
          <w:ilvl w:val="0"/>
          <w:numId w:val="15"/>
        </w:numPr>
        <w:autoSpaceDE w:val="0"/>
        <w:autoSpaceDN w:val="0"/>
        <w:spacing w:line="274" w:lineRule="exact"/>
        <w:ind w:left="426" w:right="2" w:hanging="426"/>
        <w:contextualSpacing/>
        <w:jc w:val="both"/>
        <w:rPr>
          <w:rFonts w:asciiTheme="minorHAnsi" w:hAnsiTheme="minorHAnsi" w:cstheme="minorHAnsi"/>
        </w:rPr>
      </w:pPr>
      <w:r w:rsidRPr="00477F6C">
        <w:rPr>
          <w:rFonts w:asciiTheme="minorHAnsi" w:hAnsiTheme="minorHAnsi" w:cstheme="minorHAnsi"/>
        </w:rPr>
        <w:t>Využitím subdodávateľa pri plnení Predmetu zmluvy nie je dotknutá zodpovednosť Predávajúceho za plnenie Zmluvy (§ 41 ods. 8 Zákona o verejnom</w:t>
      </w:r>
      <w:r w:rsidRPr="00477F6C">
        <w:rPr>
          <w:rFonts w:asciiTheme="minorHAnsi" w:hAnsiTheme="minorHAnsi" w:cstheme="minorHAnsi"/>
          <w:spacing w:val="1"/>
        </w:rPr>
        <w:t xml:space="preserve"> </w:t>
      </w:r>
      <w:r w:rsidRPr="00477F6C">
        <w:rPr>
          <w:rFonts w:asciiTheme="minorHAnsi" w:hAnsiTheme="minorHAnsi" w:cstheme="minorHAnsi"/>
        </w:rPr>
        <w:t>obstarávaní).</w:t>
      </w:r>
      <w:r w:rsidRPr="00477F6C">
        <w:rPr>
          <w:rFonts w:asciiTheme="minorHAnsi" w:hAnsiTheme="minorHAnsi" w:cstheme="minorHAnsi"/>
          <w:spacing w:val="1"/>
        </w:rPr>
        <w:t xml:space="preserve"> </w:t>
      </w:r>
    </w:p>
    <w:p w14:paraId="48ED8ADF" w14:textId="63B3A094" w:rsidR="00672133" w:rsidRDefault="00672133" w:rsidP="00531744">
      <w:pPr>
        <w:pStyle w:val="Odsekzoznamu"/>
        <w:widowControl w:val="0"/>
        <w:numPr>
          <w:ilvl w:val="0"/>
          <w:numId w:val="15"/>
        </w:numPr>
        <w:tabs>
          <w:tab w:val="left" w:pos="960"/>
          <w:tab w:val="left" w:pos="1635"/>
        </w:tabs>
        <w:autoSpaceDE w:val="0"/>
        <w:autoSpaceDN w:val="0"/>
        <w:spacing w:line="274" w:lineRule="exact"/>
        <w:ind w:left="426" w:right="2" w:hanging="426"/>
        <w:contextualSpacing/>
        <w:jc w:val="both"/>
        <w:rPr>
          <w:rFonts w:asciiTheme="minorHAnsi" w:hAnsiTheme="minorHAnsi" w:cstheme="minorHAnsi"/>
        </w:rPr>
      </w:pPr>
      <w:r w:rsidRPr="00477F6C">
        <w:rPr>
          <w:rFonts w:asciiTheme="minorHAnsi" w:hAnsiTheme="minorHAnsi" w:cstheme="minorHAnsi"/>
        </w:rPr>
        <w:t>Ak došlo k výmazu subdodávateľa z registra partnerov verejného</w:t>
      </w:r>
      <w:r w:rsidRPr="00477F6C">
        <w:rPr>
          <w:rFonts w:asciiTheme="minorHAnsi" w:hAnsiTheme="minorHAnsi" w:cstheme="minorHAnsi"/>
          <w:spacing w:val="1"/>
        </w:rPr>
        <w:t xml:space="preserve"> </w:t>
      </w:r>
      <w:r w:rsidRPr="00477F6C">
        <w:rPr>
          <w:rFonts w:asciiTheme="minorHAnsi" w:hAnsiTheme="minorHAnsi" w:cstheme="minorHAnsi"/>
          <w:spacing w:val="-1"/>
        </w:rPr>
        <w:t>sektora,</w:t>
      </w:r>
      <w:r w:rsidRPr="00477F6C">
        <w:rPr>
          <w:rFonts w:asciiTheme="minorHAnsi" w:hAnsiTheme="minorHAnsi" w:cstheme="minorHAnsi"/>
          <w:spacing w:val="-16"/>
        </w:rPr>
        <w:t xml:space="preserve"> </w:t>
      </w:r>
      <w:r w:rsidRPr="00477F6C">
        <w:rPr>
          <w:rFonts w:asciiTheme="minorHAnsi" w:hAnsiTheme="minorHAnsi" w:cstheme="minorHAnsi"/>
          <w:spacing w:val="-1"/>
        </w:rPr>
        <w:t>je</w:t>
      </w:r>
      <w:r w:rsidRPr="00477F6C">
        <w:rPr>
          <w:rFonts w:asciiTheme="minorHAnsi" w:hAnsiTheme="minorHAnsi" w:cstheme="minorHAnsi"/>
          <w:spacing w:val="-16"/>
        </w:rPr>
        <w:t xml:space="preserve"> </w:t>
      </w:r>
      <w:r w:rsidRPr="00477F6C">
        <w:rPr>
          <w:rFonts w:asciiTheme="minorHAnsi" w:hAnsiTheme="minorHAnsi" w:cstheme="minorHAnsi"/>
          <w:spacing w:val="-1"/>
        </w:rPr>
        <w:t>Predávajúci</w:t>
      </w:r>
      <w:r w:rsidRPr="00477F6C">
        <w:rPr>
          <w:rFonts w:asciiTheme="minorHAnsi" w:hAnsiTheme="minorHAnsi" w:cstheme="minorHAnsi"/>
          <w:spacing w:val="-16"/>
        </w:rPr>
        <w:t xml:space="preserve"> </w:t>
      </w:r>
      <w:r w:rsidRPr="00477F6C">
        <w:rPr>
          <w:rFonts w:asciiTheme="minorHAnsi" w:hAnsiTheme="minorHAnsi" w:cstheme="minorHAnsi"/>
          <w:spacing w:val="-1"/>
        </w:rPr>
        <w:t>povinný</w:t>
      </w:r>
      <w:r w:rsidRPr="00477F6C">
        <w:rPr>
          <w:rFonts w:asciiTheme="minorHAnsi" w:hAnsiTheme="minorHAnsi" w:cstheme="minorHAnsi"/>
          <w:spacing w:val="-12"/>
        </w:rPr>
        <w:t xml:space="preserve"> </w:t>
      </w:r>
      <w:r w:rsidRPr="00477F6C">
        <w:rPr>
          <w:rFonts w:asciiTheme="minorHAnsi" w:hAnsiTheme="minorHAnsi" w:cstheme="minorHAnsi"/>
          <w:spacing w:val="-1"/>
        </w:rPr>
        <w:t>túto</w:t>
      </w:r>
      <w:r w:rsidRPr="00477F6C">
        <w:rPr>
          <w:rFonts w:asciiTheme="minorHAnsi" w:hAnsiTheme="minorHAnsi" w:cstheme="minorHAnsi"/>
          <w:spacing w:val="-13"/>
        </w:rPr>
        <w:t xml:space="preserve"> </w:t>
      </w:r>
      <w:r w:rsidRPr="00477F6C">
        <w:rPr>
          <w:rFonts w:asciiTheme="minorHAnsi" w:hAnsiTheme="minorHAnsi" w:cstheme="minorHAnsi"/>
          <w:spacing w:val="-1"/>
        </w:rPr>
        <w:t>skutočnosť</w:t>
      </w:r>
      <w:r w:rsidRPr="00477F6C">
        <w:rPr>
          <w:rFonts w:asciiTheme="minorHAnsi" w:hAnsiTheme="minorHAnsi" w:cstheme="minorHAnsi"/>
          <w:spacing w:val="-16"/>
        </w:rPr>
        <w:t xml:space="preserve"> </w:t>
      </w:r>
      <w:r w:rsidRPr="00477F6C">
        <w:rPr>
          <w:rFonts w:asciiTheme="minorHAnsi" w:hAnsiTheme="minorHAnsi" w:cstheme="minorHAnsi"/>
          <w:spacing w:val="-1"/>
        </w:rPr>
        <w:t xml:space="preserve">oznámiť </w:t>
      </w:r>
      <w:r w:rsidRPr="00477F6C">
        <w:rPr>
          <w:rFonts w:asciiTheme="minorHAnsi" w:hAnsiTheme="minorHAnsi" w:cstheme="minorHAnsi"/>
          <w:spacing w:val="-15"/>
        </w:rPr>
        <w:t xml:space="preserve"> </w:t>
      </w:r>
      <w:r w:rsidRPr="00477F6C">
        <w:rPr>
          <w:rFonts w:asciiTheme="minorHAnsi" w:hAnsiTheme="minorHAnsi" w:cstheme="minorHAnsi"/>
          <w:spacing w:val="-1"/>
        </w:rPr>
        <w:t>Kupujúcemu</w:t>
      </w:r>
      <w:r w:rsidRPr="00477F6C">
        <w:rPr>
          <w:rFonts w:asciiTheme="minorHAnsi" w:hAnsiTheme="minorHAnsi" w:cstheme="minorHAnsi"/>
          <w:spacing w:val="-14"/>
        </w:rPr>
        <w:t xml:space="preserve"> </w:t>
      </w:r>
      <w:r w:rsidRPr="00477F6C">
        <w:rPr>
          <w:rFonts w:asciiTheme="minorHAnsi" w:hAnsiTheme="minorHAnsi" w:cstheme="minorHAnsi"/>
        </w:rPr>
        <w:t>a</w:t>
      </w:r>
      <w:r w:rsidRPr="00477F6C">
        <w:rPr>
          <w:rFonts w:asciiTheme="minorHAnsi" w:hAnsiTheme="minorHAnsi" w:cstheme="minorHAnsi"/>
          <w:spacing w:val="-17"/>
        </w:rPr>
        <w:t xml:space="preserve"> </w:t>
      </w:r>
      <w:r w:rsidRPr="00477F6C">
        <w:rPr>
          <w:rFonts w:asciiTheme="minorHAnsi" w:hAnsiTheme="minorHAnsi" w:cstheme="minorHAnsi"/>
        </w:rPr>
        <w:t>zároveň</w:t>
      </w:r>
      <w:r w:rsidRPr="00477F6C">
        <w:rPr>
          <w:rFonts w:asciiTheme="minorHAnsi" w:hAnsiTheme="minorHAnsi" w:cstheme="minorHAnsi"/>
          <w:spacing w:val="-12"/>
        </w:rPr>
        <w:t xml:space="preserve"> </w:t>
      </w:r>
      <w:r w:rsidRPr="00477F6C">
        <w:rPr>
          <w:rFonts w:asciiTheme="minorHAnsi" w:hAnsiTheme="minorHAnsi" w:cstheme="minorHAnsi"/>
        </w:rPr>
        <w:t xml:space="preserve">nahradiť </w:t>
      </w:r>
      <w:r w:rsidRPr="00477F6C">
        <w:rPr>
          <w:rFonts w:asciiTheme="minorHAnsi" w:hAnsiTheme="minorHAnsi" w:cstheme="minorHAnsi"/>
          <w:spacing w:val="-59"/>
        </w:rPr>
        <w:t xml:space="preserve"> </w:t>
      </w:r>
      <w:r w:rsidRPr="00477F6C">
        <w:rPr>
          <w:rFonts w:asciiTheme="minorHAnsi" w:hAnsiTheme="minorHAnsi" w:cstheme="minorHAnsi"/>
        </w:rPr>
        <w:t>takéhoto subdodávateľa subdodávateľom, ktorý bude spĺňať podmienky podľa § 2 ods. 5 písm. e/ Zákona o verejnom obstarávaní , § 2 ods. 1 písm. a/ bod 7 Zákona o registri partnerov verejného sektora a</w:t>
      </w:r>
      <w:r w:rsidRPr="00477F6C">
        <w:rPr>
          <w:rFonts w:asciiTheme="minorHAnsi" w:hAnsiTheme="minorHAnsi" w:cstheme="minorHAnsi"/>
          <w:spacing w:val="-9"/>
        </w:rPr>
        <w:t xml:space="preserve"> </w:t>
      </w:r>
      <w:r w:rsidRPr="00477F6C">
        <w:rPr>
          <w:rFonts w:asciiTheme="minorHAnsi" w:hAnsiTheme="minorHAnsi" w:cstheme="minorHAnsi"/>
        </w:rPr>
        <w:t>ak</w:t>
      </w:r>
      <w:r w:rsidRPr="00477F6C">
        <w:rPr>
          <w:rFonts w:asciiTheme="minorHAnsi" w:hAnsiTheme="minorHAnsi" w:cstheme="minorHAnsi"/>
          <w:spacing w:val="-11"/>
        </w:rPr>
        <w:t xml:space="preserve"> </w:t>
      </w:r>
      <w:r w:rsidRPr="00477F6C">
        <w:rPr>
          <w:rFonts w:asciiTheme="minorHAnsi" w:hAnsiTheme="minorHAnsi" w:cstheme="minorHAnsi"/>
        </w:rPr>
        <w:t>má</w:t>
      </w:r>
      <w:r w:rsidRPr="00477F6C">
        <w:rPr>
          <w:rFonts w:asciiTheme="minorHAnsi" w:hAnsiTheme="minorHAnsi" w:cstheme="minorHAnsi"/>
          <w:spacing w:val="-5"/>
        </w:rPr>
        <w:t xml:space="preserve"> </w:t>
      </w:r>
      <w:r w:rsidRPr="00477F6C">
        <w:rPr>
          <w:rFonts w:asciiTheme="minorHAnsi" w:hAnsiTheme="minorHAnsi" w:cstheme="minorHAnsi"/>
        </w:rPr>
        <w:t>povinnosť</w:t>
      </w:r>
      <w:r w:rsidRPr="00477F6C">
        <w:rPr>
          <w:rFonts w:asciiTheme="minorHAnsi" w:hAnsiTheme="minorHAnsi" w:cstheme="minorHAnsi"/>
          <w:spacing w:val="-8"/>
        </w:rPr>
        <w:t xml:space="preserve"> </w:t>
      </w:r>
      <w:r w:rsidRPr="00477F6C">
        <w:rPr>
          <w:rFonts w:asciiTheme="minorHAnsi" w:hAnsiTheme="minorHAnsi" w:cstheme="minorHAnsi"/>
        </w:rPr>
        <w:t>zapisovať</w:t>
      </w:r>
      <w:r w:rsidRPr="00477F6C">
        <w:rPr>
          <w:rFonts w:asciiTheme="minorHAnsi" w:hAnsiTheme="minorHAnsi" w:cstheme="minorHAnsi"/>
          <w:spacing w:val="-6"/>
        </w:rPr>
        <w:t xml:space="preserve"> </w:t>
      </w:r>
      <w:r w:rsidRPr="00477F6C">
        <w:rPr>
          <w:rFonts w:asciiTheme="minorHAnsi" w:hAnsiTheme="minorHAnsi" w:cstheme="minorHAnsi"/>
        </w:rPr>
        <w:t>sa</w:t>
      </w:r>
      <w:r w:rsidRPr="00477F6C">
        <w:rPr>
          <w:rFonts w:asciiTheme="minorHAnsi" w:hAnsiTheme="minorHAnsi" w:cstheme="minorHAnsi"/>
          <w:spacing w:val="-9"/>
        </w:rPr>
        <w:t xml:space="preserve"> </w:t>
      </w:r>
      <w:r w:rsidRPr="00477F6C">
        <w:rPr>
          <w:rFonts w:asciiTheme="minorHAnsi" w:hAnsiTheme="minorHAnsi" w:cstheme="minorHAnsi"/>
        </w:rPr>
        <w:t>do</w:t>
      </w:r>
      <w:r w:rsidRPr="00477F6C">
        <w:rPr>
          <w:rFonts w:asciiTheme="minorHAnsi" w:hAnsiTheme="minorHAnsi" w:cstheme="minorHAnsi"/>
          <w:spacing w:val="-8"/>
        </w:rPr>
        <w:t xml:space="preserve"> </w:t>
      </w:r>
      <w:r w:rsidRPr="00477F6C">
        <w:rPr>
          <w:rFonts w:asciiTheme="minorHAnsi" w:hAnsiTheme="minorHAnsi" w:cstheme="minorHAnsi"/>
        </w:rPr>
        <w:t>registra</w:t>
      </w:r>
      <w:r w:rsidRPr="00477F6C">
        <w:rPr>
          <w:rFonts w:asciiTheme="minorHAnsi" w:hAnsiTheme="minorHAnsi" w:cstheme="minorHAnsi"/>
          <w:spacing w:val="-7"/>
        </w:rPr>
        <w:t xml:space="preserve"> </w:t>
      </w:r>
      <w:r w:rsidRPr="00477F6C">
        <w:rPr>
          <w:rFonts w:asciiTheme="minorHAnsi" w:hAnsiTheme="minorHAnsi" w:cstheme="minorHAnsi"/>
        </w:rPr>
        <w:t>partnerov</w:t>
      </w:r>
      <w:r w:rsidRPr="00477F6C">
        <w:rPr>
          <w:rFonts w:asciiTheme="minorHAnsi" w:hAnsiTheme="minorHAnsi" w:cstheme="minorHAnsi"/>
          <w:spacing w:val="-9"/>
        </w:rPr>
        <w:t xml:space="preserve"> </w:t>
      </w:r>
      <w:r w:rsidRPr="00477F6C">
        <w:rPr>
          <w:rFonts w:asciiTheme="minorHAnsi" w:hAnsiTheme="minorHAnsi" w:cstheme="minorHAnsi"/>
        </w:rPr>
        <w:t>verejného</w:t>
      </w:r>
      <w:r w:rsidRPr="00477F6C">
        <w:rPr>
          <w:rFonts w:asciiTheme="minorHAnsi" w:hAnsiTheme="minorHAnsi" w:cstheme="minorHAnsi"/>
          <w:spacing w:val="-6"/>
        </w:rPr>
        <w:t xml:space="preserve"> </w:t>
      </w:r>
      <w:r w:rsidRPr="00477F6C">
        <w:rPr>
          <w:rFonts w:asciiTheme="minorHAnsi" w:hAnsiTheme="minorHAnsi" w:cstheme="minorHAnsi"/>
        </w:rPr>
        <w:t>sektora,</w:t>
      </w:r>
      <w:r w:rsidRPr="00477F6C">
        <w:rPr>
          <w:rFonts w:asciiTheme="minorHAnsi" w:hAnsiTheme="minorHAnsi" w:cstheme="minorHAnsi"/>
          <w:spacing w:val="-58"/>
        </w:rPr>
        <w:t xml:space="preserve"> </w:t>
      </w:r>
      <w:r w:rsidRPr="00477F6C">
        <w:rPr>
          <w:rFonts w:asciiTheme="minorHAnsi" w:hAnsiTheme="minorHAnsi" w:cstheme="minorHAnsi"/>
        </w:rPr>
        <w:t>musí</w:t>
      </w:r>
      <w:r w:rsidRPr="00477F6C">
        <w:rPr>
          <w:rFonts w:asciiTheme="minorHAnsi" w:hAnsiTheme="minorHAnsi" w:cstheme="minorHAnsi"/>
          <w:spacing w:val="-1"/>
        </w:rPr>
        <w:t xml:space="preserve"> </w:t>
      </w:r>
      <w:r w:rsidRPr="00477F6C">
        <w:rPr>
          <w:rFonts w:asciiTheme="minorHAnsi" w:hAnsiTheme="minorHAnsi" w:cstheme="minorHAnsi"/>
        </w:rPr>
        <w:t>byť</w:t>
      </w:r>
      <w:r w:rsidRPr="00477F6C">
        <w:rPr>
          <w:rFonts w:asciiTheme="minorHAnsi" w:hAnsiTheme="minorHAnsi" w:cstheme="minorHAnsi"/>
          <w:spacing w:val="-2"/>
        </w:rPr>
        <w:t xml:space="preserve"> </w:t>
      </w:r>
      <w:r w:rsidRPr="00477F6C">
        <w:rPr>
          <w:rFonts w:asciiTheme="minorHAnsi" w:hAnsiTheme="minorHAnsi" w:cstheme="minorHAnsi"/>
        </w:rPr>
        <w:t>v</w:t>
      </w:r>
      <w:r w:rsidRPr="00477F6C">
        <w:rPr>
          <w:rFonts w:asciiTheme="minorHAnsi" w:hAnsiTheme="minorHAnsi" w:cstheme="minorHAnsi"/>
          <w:spacing w:val="-3"/>
        </w:rPr>
        <w:t xml:space="preserve"> </w:t>
      </w:r>
      <w:r w:rsidRPr="00477F6C">
        <w:rPr>
          <w:rFonts w:asciiTheme="minorHAnsi" w:hAnsiTheme="minorHAnsi" w:cstheme="minorHAnsi"/>
        </w:rPr>
        <w:t>ňom zapísaný</w:t>
      </w:r>
      <w:r w:rsidRPr="00477F6C">
        <w:rPr>
          <w:rFonts w:asciiTheme="minorHAnsi" w:hAnsiTheme="minorHAnsi" w:cstheme="minorHAnsi"/>
          <w:spacing w:val="-1"/>
        </w:rPr>
        <w:t xml:space="preserve"> </w:t>
      </w:r>
      <w:r w:rsidRPr="00477F6C">
        <w:rPr>
          <w:rFonts w:asciiTheme="minorHAnsi" w:hAnsiTheme="minorHAnsi" w:cstheme="minorHAnsi"/>
        </w:rPr>
        <w:t>v</w:t>
      </w:r>
      <w:r w:rsidRPr="00477F6C">
        <w:rPr>
          <w:rFonts w:asciiTheme="minorHAnsi" w:hAnsiTheme="minorHAnsi" w:cstheme="minorHAnsi"/>
          <w:spacing w:val="-2"/>
        </w:rPr>
        <w:t xml:space="preserve"> </w:t>
      </w:r>
      <w:r w:rsidRPr="00477F6C">
        <w:rPr>
          <w:rFonts w:asciiTheme="minorHAnsi" w:hAnsiTheme="minorHAnsi" w:cstheme="minorHAnsi"/>
        </w:rPr>
        <w:t>zmysle</w:t>
      </w:r>
      <w:r w:rsidRPr="00477F6C">
        <w:rPr>
          <w:rFonts w:asciiTheme="minorHAnsi" w:hAnsiTheme="minorHAnsi" w:cstheme="minorHAnsi"/>
          <w:spacing w:val="-2"/>
        </w:rPr>
        <w:t xml:space="preserve"> </w:t>
      </w:r>
      <w:r w:rsidRPr="00477F6C">
        <w:rPr>
          <w:rFonts w:asciiTheme="minorHAnsi" w:hAnsiTheme="minorHAnsi" w:cstheme="minorHAnsi"/>
        </w:rPr>
        <w:t>§</w:t>
      </w:r>
      <w:r w:rsidRPr="00477F6C">
        <w:rPr>
          <w:rFonts w:asciiTheme="minorHAnsi" w:hAnsiTheme="minorHAnsi" w:cstheme="minorHAnsi"/>
          <w:spacing w:val="-2"/>
        </w:rPr>
        <w:t xml:space="preserve"> </w:t>
      </w:r>
      <w:r w:rsidRPr="00477F6C">
        <w:rPr>
          <w:rFonts w:asciiTheme="minorHAnsi" w:hAnsiTheme="minorHAnsi" w:cstheme="minorHAnsi"/>
        </w:rPr>
        <w:t>11</w:t>
      </w:r>
      <w:r w:rsidRPr="00477F6C">
        <w:rPr>
          <w:rFonts w:asciiTheme="minorHAnsi" w:hAnsiTheme="minorHAnsi" w:cstheme="minorHAnsi"/>
          <w:spacing w:val="-2"/>
        </w:rPr>
        <w:t xml:space="preserve"> </w:t>
      </w:r>
      <w:r w:rsidRPr="00477F6C">
        <w:rPr>
          <w:rFonts w:asciiTheme="minorHAnsi" w:hAnsiTheme="minorHAnsi" w:cstheme="minorHAnsi"/>
        </w:rPr>
        <w:t>zákona</w:t>
      </w:r>
      <w:r w:rsidRPr="00477F6C">
        <w:rPr>
          <w:rFonts w:asciiTheme="minorHAnsi" w:hAnsiTheme="minorHAnsi" w:cstheme="minorHAnsi"/>
          <w:spacing w:val="-3"/>
        </w:rPr>
        <w:t xml:space="preserve"> </w:t>
      </w:r>
      <w:r w:rsidRPr="00477F6C">
        <w:rPr>
          <w:rFonts w:asciiTheme="minorHAnsi" w:hAnsiTheme="minorHAnsi" w:cstheme="minorHAnsi"/>
        </w:rPr>
        <w:t>o</w:t>
      </w:r>
      <w:r w:rsidR="00990040">
        <w:rPr>
          <w:rFonts w:asciiTheme="minorHAnsi" w:hAnsiTheme="minorHAnsi" w:cstheme="minorHAnsi"/>
          <w:spacing w:val="-3"/>
        </w:rPr>
        <w:t> </w:t>
      </w:r>
      <w:r w:rsidR="00990040">
        <w:rPr>
          <w:rFonts w:asciiTheme="minorHAnsi" w:hAnsiTheme="minorHAnsi" w:cstheme="minorHAnsi"/>
        </w:rPr>
        <w:t>verejnom obstarávaní</w:t>
      </w:r>
      <w:r w:rsidRPr="00477F6C">
        <w:rPr>
          <w:rFonts w:asciiTheme="minorHAnsi" w:hAnsiTheme="minorHAnsi" w:cstheme="minorHAnsi"/>
        </w:rPr>
        <w:t>.</w:t>
      </w:r>
    </w:p>
    <w:p w14:paraId="5BF57BC1" w14:textId="77777777" w:rsidR="00672133" w:rsidRPr="00477F6C" w:rsidRDefault="00672133" w:rsidP="00531744">
      <w:pPr>
        <w:pStyle w:val="Odsekzoznamu"/>
        <w:widowControl w:val="0"/>
        <w:numPr>
          <w:ilvl w:val="0"/>
          <w:numId w:val="15"/>
        </w:numPr>
        <w:tabs>
          <w:tab w:val="left" w:pos="960"/>
          <w:tab w:val="left" w:pos="1635"/>
        </w:tabs>
        <w:autoSpaceDE w:val="0"/>
        <w:autoSpaceDN w:val="0"/>
        <w:spacing w:line="274" w:lineRule="exact"/>
        <w:ind w:left="426" w:right="2" w:hanging="426"/>
        <w:contextualSpacing/>
        <w:jc w:val="both"/>
        <w:rPr>
          <w:rFonts w:asciiTheme="minorHAnsi" w:hAnsiTheme="minorHAnsi" w:cstheme="minorHAnsi"/>
        </w:rPr>
      </w:pPr>
      <w:r w:rsidRPr="00477F6C">
        <w:rPr>
          <w:rFonts w:asciiTheme="minorHAnsi" w:hAnsiTheme="minorHAnsi" w:cstheme="minorHAnsi"/>
        </w:rPr>
        <w:t>Zmluvné strany sa dohodli za účelom zabezpečenia všetkých povinností Predávajúceho podľa tohto článku Zmluvy na zmluvnej pokute tak, že v prípade porušenia ktorejkoľvek z povinností týkajúcej sa subdodávateľov alebo ich zmeny zo strany dodávateľa má objednávateľ okrem práva odstúpiť od Zmluvy aj nárok na zmluvnú pokutu vo výške 5% z celkovej kúpnej ceny bez DPH, za každé porušenie ktorejkoľvek z vyššie uvedených povinností tohto článku Zmluvy</w:t>
      </w:r>
      <w:r>
        <w:rPr>
          <w:rFonts w:asciiTheme="minorHAnsi" w:hAnsiTheme="minorHAnsi" w:cstheme="minorHAnsi"/>
        </w:rPr>
        <w:t>,</w:t>
      </w:r>
      <w:r w:rsidRPr="00477F6C">
        <w:rPr>
          <w:rFonts w:asciiTheme="minorHAnsi" w:hAnsiTheme="minorHAnsi" w:cstheme="minorHAnsi"/>
        </w:rPr>
        <w:t xml:space="preserve"> a to aj opakovane. Zmluvné strany prehlasujú, že považujú dohodnutú výšku zmluvnej pokuty za primeranú vzhľadom na charakter a povahu zmluvnou pokutou zabezpečovaných povinností dodávateľa a hodnotu predmetu zmluvy.</w:t>
      </w:r>
    </w:p>
    <w:p w14:paraId="109763A2" w14:textId="77777777" w:rsidR="00C900B4" w:rsidRDefault="00C900B4" w:rsidP="008A5D70">
      <w:pPr>
        <w:pStyle w:val="Style19"/>
        <w:keepNext/>
        <w:keepLines/>
        <w:shd w:val="clear" w:color="auto" w:fill="auto"/>
        <w:tabs>
          <w:tab w:val="center" w:pos="4714"/>
          <w:tab w:val="left" w:pos="6675"/>
        </w:tabs>
        <w:spacing w:before="0"/>
        <w:ind w:left="261"/>
        <w:rPr>
          <w:rStyle w:val="CharStyle20"/>
          <w:rFonts w:cstheme="minorHAnsi"/>
          <w:b/>
          <w:color w:val="000000"/>
          <w:sz w:val="22"/>
          <w:szCs w:val="22"/>
        </w:rPr>
      </w:pPr>
    </w:p>
    <w:p w14:paraId="774F05FA" w14:textId="4B18C702" w:rsidR="00AF2C6A" w:rsidRPr="008D5D2F" w:rsidRDefault="00FB72AE" w:rsidP="008A5D70">
      <w:pPr>
        <w:pStyle w:val="Style19"/>
        <w:keepNext/>
        <w:keepLines/>
        <w:shd w:val="clear" w:color="auto" w:fill="auto"/>
        <w:tabs>
          <w:tab w:val="center" w:pos="4714"/>
          <w:tab w:val="left" w:pos="6675"/>
        </w:tabs>
        <w:spacing w:before="0"/>
        <w:ind w:left="261"/>
        <w:rPr>
          <w:rStyle w:val="CharStyle20"/>
          <w:rFonts w:cstheme="minorHAnsi"/>
          <w:b/>
          <w:color w:val="000000"/>
          <w:sz w:val="22"/>
          <w:szCs w:val="22"/>
        </w:rPr>
      </w:pPr>
      <w:r>
        <w:rPr>
          <w:rStyle w:val="CharStyle20"/>
          <w:rFonts w:cstheme="minorHAnsi"/>
          <w:b/>
          <w:color w:val="000000"/>
          <w:sz w:val="22"/>
          <w:szCs w:val="22"/>
        </w:rPr>
        <w:t>IX</w:t>
      </w:r>
    </w:p>
    <w:p w14:paraId="2DA53897" w14:textId="77777777" w:rsidR="00763C90" w:rsidRDefault="00763C90" w:rsidP="008A5D70">
      <w:pPr>
        <w:pStyle w:val="Style19"/>
        <w:keepNext/>
        <w:keepLines/>
        <w:shd w:val="clear" w:color="auto" w:fill="auto"/>
        <w:tabs>
          <w:tab w:val="center" w:pos="4714"/>
          <w:tab w:val="left" w:pos="6675"/>
        </w:tabs>
        <w:spacing w:before="0"/>
        <w:ind w:left="261"/>
        <w:rPr>
          <w:rStyle w:val="CharStyle20"/>
          <w:rFonts w:cstheme="minorHAnsi"/>
          <w:b/>
          <w:color w:val="000000"/>
          <w:sz w:val="22"/>
          <w:szCs w:val="22"/>
        </w:rPr>
      </w:pPr>
      <w:r w:rsidRPr="008D5D2F">
        <w:rPr>
          <w:rStyle w:val="CharStyle20"/>
          <w:rFonts w:cstheme="minorHAnsi"/>
          <w:b/>
          <w:color w:val="000000"/>
          <w:sz w:val="22"/>
          <w:szCs w:val="22"/>
        </w:rPr>
        <w:t>Záverečné ustanovenia</w:t>
      </w:r>
    </w:p>
    <w:p w14:paraId="50968295" w14:textId="77777777" w:rsidR="00531744" w:rsidRPr="008D5D2F" w:rsidRDefault="00531744" w:rsidP="008A5D70">
      <w:pPr>
        <w:pStyle w:val="Style19"/>
        <w:keepNext/>
        <w:keepLines/>
        <w:shd w:val="clear" w:color="auto" w:fill="auto"/>
        <w:tabs>
          <w:tab w:val="center" w:pos="4714"/>
          <w:tab w:val="left" w:pos="6675"/>
        </w:tabs>
        <w:spacing w:before="0"/>
        <w:ind w:left="261"/>
        <w:rPr>
          <w:rStyle w:val="CharStyle20"/>
          <w:rFonts w:cstheme="minorHAnsi"/>
          <w:b/>
          <w:color w:val="000000"/>
          <w:sz w:val="22"/>
          <w:szCs w:val="22"/>
        </w:rPr>
      </w:pPr>
    </w:p>
    <w:p w14:paraId="3678BA92" w14:textId="77777777" w:rsidR="00763C90" w:rsidRPr="008D5D2F" w:rsidRDefault="00763C90" w:rsidP="00531744">
      <w:pPr>
        <w:pStyle w:val="Odsekzoznamu"/>
        <w:numPr>
          <w:ilvl w:val="0"/>
          <w:numId w:val="11"/>
        </w:numPr>
        <w:spacing w:line="274" w:lineRule="exact"/>
        <w:ind w:left="426" w:hanging="426"/>
        <w:jc w:val="both"/>
        <w:rPr>
          <w:rFonts w:asciiTheme="minorHAnsi" w:hAnsiTheme="minorHAnsi" w:cstheme="minorHAnsi"/>
        </w:rPr>
      </w:pPr>
      <w:r w:rsidRPr="008D5D2F">
        <w:rPr>
          <w:rFonts w:asciiTheme="minorHAnsi" w:hAnsiTheme="minorHAnsi" w:cstheme="minorHAnsi"/>
        </w:rPr>
        <w:t>Pri riešení otázok výslovne neupravených touto Zmluvou sa zmluvné strany budú riadiť príslušnými ustanoveniami zákona č. 513/1991 Zb. Obchodného zákonníka v znení neskorších predpisov a ustanoveniami ostatných všeobecne záväzných právnych predpisov platných na území Slovenskej republiky.</w:t>
      </w:r>
    </w:p>
    <w:p w14:paraId="509A31FA" w14:textId="77777777" w:rsidR="00763C90" w:rsidRPr="008D5D2F" w:rsidRDefault="00763C90" w:rsidP="00531744">
      <w:pPr>
        <w:pStyle w:val="Odsekzoznamu"/>
        <w:numPr>
          <w:ilvl w:val="0"/>
          <w:numId w:val="11"/>
        </w:numPr>
        <w:spacing w:line="274" w:lineRule="exact"/>
        <w:ind w:left="426" w:hanging="426"/>
        <w:jc w:val="both"/>
        <w:rPr>
          <w:rFonts w:asciiTheme="minorHAnsi" w:hAnsiTheme="minorHAnsi" w:cstheme="minorHAnsi"/>
        </w:rPr>
      </w:pPr>
      <w:r w:rsidRPr="008D5D2F">
        <w:rPr>
          <w:rFonts w:asciiTheme="minorHAnsi" w:hAnsiTheme="minorHAnsi" w:cstheme="minorHAnsi"/>
        </w:rPr>
        <w:t>Túto zmluvu možno meniť a dopĺňať len očíslovanými písomnými dodatkami podpísanými štatutárnymi zástupcami zmluvných strán.</w:t>
      </w:r>
    </w:p>
    <w:p w14:paraId="467C33D7" w14:textId="77777777" w:rsidR="00763C90" w:rsidRPr="008D5D2F" w:rsidRDefault="00763C90" w:rsidP="00531744">
      <w:pPr>
        <w:pStyle w:val="Odsekzoznamu"/>
        <w:numPr>
          <w:ilvl w:val="0"/>
          <w:numId w:val="11"/>
        </w:numPr>
        <w:spacing w:line="274" w:lineRule="exact"/>
        <w:ind w:left="426" w:hanging="426"/>
        <w:jc w:val="both"/>
        <w:rPr>
          <w:rFonts w:asciiTheme="minorHAnsi" w:hAnsiTheme="minorHAnsi" w:cstheme="minorHAnsi"/>
        </w:rPr>
      </w:pPr>
      <w:r w:rsidRPr="008D5D2F">
        <w:rPr>
          <w:rFonts w:asciiTheme="minorHAnsi" w:hAnsiTheme="minorHAnsi" w:cstheme="minorHAnsi"/>
        </w:rPr>
        <w:t xml:space="preserve">Táto zmluva je vyhotovená v dvoch rovnopisoch. </w:t>
      </w:r>
    </w:p>
    <w:p w14:paraId="25DD87CA" w14:textId="77777777" w:rsidR="00763C90" w:rsidRPr="008D5D2F" w:rsidRDefault="00763C90" w:rsidP="00531744">
      <w:pPr>
        <w:pStyle w:val="Odsekzoznamu"/>
        <w:numPr>
          <w:ilvl w:val="0"/>
          <w:numId w:val="11"/>
        </w:numPr>
        <w:spacing w:line="274" w:lineRule="exact"/>
        <w:ind w:left="426" w:hanging="426"/>
        <w:jc w:val="both"/>
        <w:rPr>
          <w:rFonts w:asciiTheme="minorHAnsi" w:hAnsiTheme="minorHAnsi" w:cstheme="minorHAnsi"/>
        </w:rPr>
      </w:pPr>
      <w:r w:rsidRPr="008D5D2F">
        <w:rPr>
          <w:rFonts w:asciiTheme="minorHAnsi" w:hAnsiTheme="minorHAnsi" w:cstheme="minorHAnsi"/>
        </w:rPr>
        <w:t>Zmluva sa uzatvára na dobu splnenia všetkých záväzkov zmluvných strán vyplývajúcich z tejto Zmluvy. Po uvedenú dobu je pre plnenie tejto Zmluvy zachovaná záväzná viazanosť ponuky dodávateľa.</w:t>
      </w:r>
    </w:p>
    <w:p w14:paraId="3EAF0B34" w14:textId="5AB8EBBA" w:rsidR="00763C90" w:rsidRPr="008D5D2F" w:rsidRDefault="00763C90" w:rsidP="00531744">
      <w:pPr>
        <w:pStyle w:val="Odsekzoznamu"/>
        <w:numPr>
          <w:ilvl w:val="0"/>
          <w:numId w:val="11"/>
        </w:numPr>
        <w:spacing w:line="274" w:lineRule="exact"/>
        <w:ind w:left="426" w:hanging="426"/>
        <w:jc w:val="both"/>
        <w:rPr>
          <w:rFonts w:asciiTheme="minorHAnsi" w:hAnsiTheme="minorHAnsi" w:cstheme="minorHAnsi"/>
        </w:rPr>
      </w:pPr>
      <w:r w:rsidRPr="008D5D2F">
        <w:rPr>
          <w:rFonts w:asciiTheme="minorHAnsi" w:hAnsiTheme="minorHAnsi" w:cstheme="minorHAnsi"/>
        </w:rPr>
        <w:t>Odstúpením od zmluvy zanikajú všetky práva a povinnosti strán zo zmluvy</w:t>
      </w:r>
      <w:r w:rsidR="00672133">
        <w:rPr>
          <w:rFonts w:asciiTheme="minorHAnsi" w:hAnsiTheme="minorHAnsi" w:cstheme="minorHAnsi"/>
        </w:rPr>
        <w:t>,</w:t>
      </w:r>
      <w:r w:rsidRPr="008D5D2F">
        <w:rPr>
          <w:rFonts w:asciiTheme="minorHAnsi" w:hAnsiTheme="minorHAnsi" w:cstheme="minorHAnsi"/>
        </w:rPr>
        <w:t xml:space="preserve"> okrem práv na náhradu spôsobenej škody a ušlého zisku, práv na dovtedy uplatnené resp. zákonné sankcie, práv a povinností vyplývajúcich z ustanovení tejto Zmluvy a všeobecne záväzných právnych predpisov o poskytovaní záruky a zodpovednosti za vady tovaru, ktorý bol do odstúpenia dodaný, a iných práv a povinností, ktoré podľa ich povahy majú trvať aj po zániku Zmluvy odstúpením. </w:t>
      </w:r>
    </w:p>
    <w:p w14:paraId="5C4D93EB" w14:textId="656893B5" w:rsidR="00763C90" w:rsidRPr="008D5D2F" w:rsidRDefault="00763C90" w:rsidP="00531744">
      <w:pPr>
        <w:pStyle w:val="Odsekzoznamu"/>
        <w:numPr>
          <w:ilvl w:val="0"/>
          <w:numId w:val="11"/>
        </w:numPr>
        <w:spacing w:line="274" w:lineRule="exact"/>
        <w:ind w:left="426" w:hanging="426"/>
        <w:jc w:val="both"/>
        <w:rPr>
          <w:rFonts w:asciiTheme="minorHAnsi" w:hAnsiTheme="minorHAnsi" w:cstheme="minorHAnsi"/>
        </w:rPr>
      </w:pPr>
      <w:r w:rsidRPr="008D5D2F">
        <w:rPr>
          <w:rFonts w:asciiTheme="minorHAnsi" w:hAnsiTheme="minorHAnsi" w:cstheme="minorHAnsi"/>
        </w:rPr>
        <w:t xml:space="preserve">Zmluvné strany prehlasujú, že túto Zmluvu uzavreli slobodne a vážne, neuzavreli ju v tiesni ani </w:t>
      </w:r>
      <w:r w:rsidR="00B47743">
        <w:rPr>
          <w:rFonts w:asciiTheme="minorHAnsi" w:hAnsiTheme="minorHAnsi" w:cstheme="minorHAnsi"/>
        </w:rPr>
        <w:t xml:space="preserve">                      </w:t>
      </w:r>
      <w:r w:rsidRPr="008D5D2F">
        <w:rPr>
          <w:rFonts w:asciiTheme="minorHAnsi" w:hAnsiTheme="minorHAnsi" w:cstheme="minorHAnsi"/>
        </w:rPr>
        <w:t xml:space="preserve">za nápadne nevýhodných podmienok, pozorne si ju prečítali, porozumeli jej a nemajú proti jej forme ani obsahu žiadne námietky, ani návrhy na doplnenie, čo zástupcovia zmluvných strán plne spôsobilí </w:t>
      </w:r>
      <w:r w:rsidR="00B47743">
        <w:rPr>
          <w:rFonts w:asciiTheme="minorHAnsi" w:hAnsiTheme="minorHAnsi" w:cstheme="minorHAnsi"/>
        </w:rPr>
        <w:t xml:space="preserve">      </w:t>
      </w:r>
      <w:r w:rsidRPr="008D5D2F">
        <w:rPr>
          <w:rFonts w:asciiTheme="minorHAnsi" w:hAnsiTheme="minorHAnsi" w:cstheme="minorHAnsi"/>
        </w:rPr>
        <w:t>na právne úkony a oprávnení konať v mene spoločnosti potvrdzujú vlastnoručnými podpismi.</w:t>
      </w:r>
    </w:p>
    <w:p w14:paraId="273089E5" w14:textId="77777777" w:rsidR="00763C90" w:rsidRPr="008D5D2F" w:rsidRDefault="00763C90" w:rsidP="00531744">
      <w:pPr>
        <w:pStyle w:val="Odsekzoznamu"/>
        <w:numPr>
          <w:ilvl w:val="0"/>
          <w:numId w:val="11"/>
        </w:numPr>
        <w:spacing w:line="274" w:lineRule="exact"/>
        <w:ind w:left="426" w:hanging="426"/>
        <w:jc w:val="both"/>
        <w:rPr>
          <w:rFonts w:asciiTheme="minorHAnsi" w:hAnsiTheme="minorHAnsi" w:cstheme="minorHAnsi"/>
        </w:rPr>
      </w:pPr>
      <w:r w:rsidRPr="008D5D2F">
        <w:rPr>
          <w:rFonts w:asciiTheme="minorHAnsi" w:hAnsiTheme="minorHAnsi" w:cstheme="minorHAnsi"/>
        </w:rPr>
        <w:t>Každá zo zmluvných strán sa týmto výslovne zaväzuje, že neprevedie nijaké práva a povinnosti (záväzky) vyplývajúce zo tejto Zmluvy, resp. jej časti na iný subjekt bez predchádzajúceho písomného súhlasu druhej zmluvnej strany. V prípade porušenia tejto povinnosti jednou zo zmluvných strán bude zmluva o prevode (postúpení) zmluvných záväzkov neplatná a zároveň druhá zmluvná strana bude oprávnená od tejto Zmluvy odstúpiť a to s účinnosťou odstúpenia ku dňu, keď bolo písomné oznámenie o odstúpení od tejto Zmluvy doručené druhej zmluvnej strane.</w:t>
      </w:r>
    </w:p>
    <w:p w14:paraId="0C26E2C6" w14:textId="77777777" w:rsidR="00763C90" w:rsidRPr="008D5D2F" w:rsidRDefault="00763C90" w:rsidP="00531744">
      <w:pPr>
        <w:pStyle w:val="Odsekzoznamu"/>
        <w:numPr>
          <w:ilvl w:val="0"/>
          <w:numId w:val="11"/>
        </w:numPr>
        <w:spacing w:line="274" w:lineRule="exact"/>
        <w:ind w:left="426" w:hanging="426"/>
        <w:jc w:val="both"/>
        <w:rPr>
          <w:rFonts w:asciiTheme="minorHAnsi" w:hAnsiTheme="minorHAnsi" w:cstheme="minorHAnsi"/>
        </w:rPr>
      </w:pPr>
      <w:r w:rsidRPr="008D5D2F">
        <w:rPr>
          <w:rFonts w:asciiTheme="minorHAnsi" w:hAnsiTheme="minorHAnsi" w:cstheme="minorHAnsi"/>
        </w:rPr>
        <w:t>Predávajúci prehlasuje, že považuje dohodnuté výšky zmluvných pokút podľa tejto Zmluvy za primerané vzhľadom na charakter a povahu zmluvnou pokutou zabezpečovaných povinností predávajúceho a kúpnu cenu. Uplatnením alebo zaplatením zmluvnej pokuty nie je dotknuté právo kupujúceho na náhradu škody. Zaplatenie zmluvnej pokuty predávajúcim nezbavuje predávajúceho povinnosti, ktorej splnenie zmluvná pokuta zabezpečuje, ak nie je v Zmluve uvedené inak.</w:t>
      </w:r>
    </w:p>
    <w:p w14:paraId="32FE5594" w14:textId="77777777" w:rsidR="00B13938" w:rsidRDefault="00763C90" w:rsidP="00531744">
      <w:pPr>
        <w:pStyle w:val="Odsekzoznamu"/>
        <w:numPr>
          <w:ilvl w:val="0"/>
          <w:numId w:val="11"/>
        </w:numPr>
        <w:spacing w:line="274" w:lineRule="exact"/>
        <w:ind w:left="426" w:hanging="426"/>
        <w:jc w:val="both"/>
        <w:rPr>
          <w:rFonts w:asciiTheme="minorHAnsi" w:hAnsiTheme="minorHAnsi" w:cstheme="minorHAnsi"/>
        </w:rPr>
      </w:pPr>
      <w:r w:rsidRPr="008D5D2F">
        <w:rPr>
          <w:rFonts w:asciiTheme="minorHAnsi" w:hAnsiTheme="minorHAnsi" w:cstheme="minorHAnsi"/>
        </w:rPr>
        <w:t xml:space="preserve">Akékoľvek oznámenia či komunikácia podľa tejto zmluvy môžu byť doručené v písomnej forme osobne, kuriérom, doporučenou poštou, emailom na adresy zmluvných strán uvedené v záhlaví tejto Zmluvy alebo do rúk príslušného zástupcu zmluvnej strany. </w:t>
      </w:r>
    </w:p>
    <w:p w14:paraId="355E319A" w14:textId="285C98F2" w:rsidR="00C900B4" w:rsidRPr="00B13938" w:rsidRDefault="00763C90" w:rsidP="00531744">
      <w:pPr>
        <w:pStyle w:val="Odsekzoznamu"/>
        <w:numPr>
          <w:ilvl w:val="0"/>
          <w:numId w:val="11"/>
        </w:numPr>
        <w:spacing w:line="274" w:lineRule="exact"/>
        <w:ind w:left="426" w:hanging="426"/>
        <w:jc w:val="both"/>
        <w:rPr>
          <w:rFonts w:asciiTheme="minorHAnsi" w:hAnsiTheme="minorHAnsi" w:cstheme="minorHAnsi"/>
        </w:rPr>
      </w:pPr>
      <w:r w:rsidRPr="00B13938">
        <w:rPr>
          <w:rFonts w:asciiTheme="minorHAnsi" w:hAnsiTheme="minorHAnsi" w:cstheme="minorHAnsi"/>
        </w:rPr>
        <w:t>Táto Zmluva nadobúda platnosť dňom jej podpisu oprávnenými zástupcami zmluvných strán a </w:t>
      </w:r>
      <w:r w:rsidR="00C900B4" w:rsidRPr="00B13938">
        <w:rPr>
          <w:rFonts w:asciiTheme="minorHAnsi" w:hAnsiTheme="minorHAnsi" w:cstheme="minorHAnsi"/>
        </w:rPr>
        <w:t>účinnosť dňom nasledujúcim po dni jej zverejnenia v Centrálnom registri zmlúv (</w:t>
      </w:r>
      <w:hyperlink r:id="rId13" w:history="1">
        <w:r w:rsidR="00C900B4" w:rsidRPr="00B13938">
          <w:rPr>
            <w:rStyle w:val="Hypertextovprepojenie"/>
            <w:rFonts w:asciiTheme="minorHAnsi" w:hAnsiTheme="minorHAnsi" w:cstheme="minorHAnsi"/>
          </w:rPr>
          <w:t>www.crz.gov</w:t>
        </w:r>
      </w:hyperlink>
      <w:r w:rsidR="00B13938">
        <w:rPr>
          <w:rStyle w:val="Hypertextovprepojenie"/>
          <w:rFonts w:asciiTheme="minorHAnsi" w:hAnsiTheme="minorHAnsi" w:cstheme="minorHAnsi"/>
        </w:rPr>
        <w:t>.sk</w:t>
      </w:r>
      <w:r w:rsidR="00C900B4" w:rsidRPr="00B13938">
        <w:rPr>
          <w:rFonts w:asciiTheme="minorHAnsi" w:hAnsiTheme="minorHAnsi" w:cstheme="minorHAnsi"/>
        </w:rPr>
        <w:t xml:space="preserve">) v súlade </w:t>
      </w:r>
      <w:r w:rsidR="00C900B4" w:rsidRPr="00B13938">
        <w:rPr>
          <w:rFonts w:asciiTheme="minorHAnsi" w:hAnsiTheme="minorHAnsi" w:cstheme="minorHAnsi"/>
        </w:rPr>
        <w:lastRenderedPageBreak/>
        <w:t xml:space="preserve">s ustanovením § 47a ods. 1 zákona č. 40/1964 Zb. Občiansky zákonník v znení neskorších predpisov v spojení s ustanovením § 5a zákona č. 211/2000 Z. z. o slobodnom prístupe k informáciám a o zmene a doplnení niektorých zákonov v znení neskorších predpisov. </w:t>
      </w:r>
    </w:p>
    <w:p w14:paraId="739DCB37" w14:textId="77777777" w:rsidR="00CA3C3F" w:rsidRPr="00C900B4" w:rsidRDefault="00CA3C3F" w:rsidP="00531744">
      <w:pPr>
        <w:pStyle w:val="Odsekzoznamu"/>
        <w:numPr>
          <w:ilvl w:val="0"/>
          <w:numId w:val="11"/>
        </w:numPr>
        <w:spacing w:line="274" w:lineRule="exact"/>
        <w:ind w:left="426" w:hanging="426"/>
        <w:jc w:val="both"/>
        <w:rPr>
          <w:rFonts w:asciiTheme="minorHAnsi" w:hAnsiTheme="minorHAnsi" w:cstheme="minorHAnsi"/>
        </w:rPr>
      </w:pPr>
      <w:r w:rsidRPr="00C900B4">
        <w:rPr>
          <w:rFonts w:asciiTheme="minorHAnsi" w:hAnsiTheme="minorHAnsi" w:cstheme="minorHAnsi"/>
        </w:rPr>
        <w:t xml:space="preserve">Prípadné spory medzi účastníkmi zmluvy, ktoré vzniknú na základe tejto zmluvy,  budú účastníci zmluvy riešiť v prvom rade mimosúdnou cestou, a to vzájomnými rokovaniami. Ak sa tieto spory nepodarí vyriešiť ani po takýchto vzájomných rokovaniach, je ktorýkoľvek účastník zmluvy oprávnený obrátiť sa na príslušný všeobecný súd Slovenskej republiky. Táto zmluva sa spravuje a riadi právnym poriadkom Slovenskej republiky. </w:t>
      </w:r>
    </w:p>
    <w:p w14:paraId="6D4AB7DD" w14:textId="0789F638" w:rsidR="00763C90" w:rsidRPr="008D5D2F" w:rsidRDefault="00763C90" w:rsidP="00531744">
      <w:pPr>
        <w:pStyle w:val="Odsekzoznamu"/>
        <w:numPr>
          <w:ilvl w:val="0"/>
          <w:numId w:val="11"/>
        </w:numPr>
        <w:spacing w:line="274" w:lineRule="exact"/>
        <w:ind w:left="426" w:hanging="426"/>
        <w:jc w:val="both"/>
        <w:rPr>
          <w:rFonts w:asciiTheme="minorHAnsi" w:hAnsiTheme="minorHAnsi" w:cstheme="minorHAnsi"/>
        </w:rPr>
      </w:pPr>
      <w:r w:rsidRPr="008D5D2F">
        <w:rPr>
          <w:rFonts w:asciiTheme="minorHAnsi" w:hAnsiTheme="minorHAnsi" w:cstheme="minorHAnsi"/>
        </w:rPr>
        <w:t xml:space="preserve">Akékoľvek ustanovenie tejto Zmluvy, ktoré je alebo sa stane neplatným, nezákonným, neúčinným alebo nevynútiteľným podľa platného práva, nemá a ani v budúcnosti to nebude mať za následok neplatnosť, neúčinnosť alebo nevynútiteľnosť ostatných ustanovení Zmluvy. Zmluvné strany sú povinné v dobrej viere, rešpektujúc zásady poctivého obchodného styku rokovať tak, aby bolo neplatné, neúčinné alebo nevynútiteľné ustanovenie Zmluvy písomne nahradené iným ustanovením, ktorého vecný obsah bude zhodný alebo čo možno najviac podobný ustanoveniu, ktoré je nahradzované, pričom účel a zmysel Zmluvy musí byť zachovaný. Do doby, pokiaľ takáto Dohoda nebude uzavretá, rovnako v prípade, ak k nej vôbec nedôjde, použijú sa na nahradenie neplatného, neúčinného alebo nevynútiteľného ustanovenia iné ustanovenia Zmluvy a ak také ustanovenia nie sú, použijú sa ustanovenia slovenských právnych predpisov a inštitútov, ktoré sú upravené slovenským právnym poriadkom, pričom sa použijú také ustanovenia, ktoré zodpovedajú kritériám predchádzajúcej vety. </w:t>
      </w:r>
    </w:p>
    <w:p w14:paraId="667C94EA" w14:textId="77777777" w:rsidR="00763C90" w:rsidRPr="008D5D2F" w:rsidRDefault="00763C90" w:rsidP="00531744">
      <w:pPr>
        <w:pStyle w:val="Odsekzoznamu"/>
        <w:numPr>
          <w:ilvl w:val="0"/>
          <w:numId w:val="11"/>
        </w:numPr>
        <w:spacing w:line="274" w:lineRule="exact"/>
        <w:ind w:left="426" w:hanging="426"/>
        <w:jc w:val="both"/>
        <w:rPr>
          <w:rFonts w:asciiTheme="minorHAnsi" w:hAnsiTheme="minorHAnsi" w:cstheme="minorHAnsi"/>
        </w:rPr>
      </w:pPr>
      <w:r w:rsidRPr="008D5D2F">
        <w:rPr>
          <w:rFonts w:asciiTheme="minorHAnsi" w:hAnsiTheme="minorHAnsi" w:cstheme="minorHAnsi"/>
        </w:rPr>
        <w:t xml:space="preserve">Zmluvné strany vyhlasujú, že sú si vedomé všetkých následkov vyplývajúcich z tejto Zmluvy, že ich zmluvná voľnosť nie je ničím obmedzená a že im nie sú známe okolnosti, ktoré by im bránili platne uzavrieť túto Zmluvu. V prípade, že taká okolnosť existuje zodpovedajú za škodu, ktorá vznikne druhej zmluvnej strane na základe tohto vyhlásenia. </w:t>
      </w:r>
    </w:p>
    <w:p w14:paraId="5469CA1F" w14:textId="77777777" w:rsidR="00763C90" w:rsidRPr="000C6D89" w:rsidRDefault="00763C90" w:rsidP="00531744">
      <w:pPr>
        <w:pStyle w:val="Odsekzoznamu"/>
        <w:numPr>
          <w:ilvl w:val="0"/>
          <w:numId w:val="11"/>
        </w:numPr>
        <w:spacing w:line="274" w:lineRule="exact"/>
        <w:ind w:left="426" w:hanging="426"/>
        <w:jc w:val="both"/>
        <w:rPr>
          <w:rStyle w:val="CharStyle15"/>
          <w:rFonts w:asciiTheme="minorHAnsi" w:hAnsiTheme="minorHAnsi" w:cstheme="minorHAnsi"/>
          <w:b w:val="0"/>
          <w:bCs w:val="0"/>
          <w:sz w:val="22"/>
          <w:szCs w:val="22"/>
          <w:shd w:val="clear" w:color="auto" w:fill="auto"/>
        </w:rPr>
      </w:pPr>
      <w:r w:rsidRPr="008D5D2F">
        <w:rPr>
          <w:rStyle w:val="CharStyle15"/>
          <w:rFonts w:asciiTheme="minorHAnsi" w:hAnsiTheme="minorHAnsi" w:cstheme="minorHAnsi"/>
          <w:b w:val="0"/>
          <w:color w:val="000000"/>
          <w:sz w:val="22"/>
          <w:szCs w:val="22"/>
        </w:rPr>
        <w:t>Záväznou a Neoddeliteľnou súčasťou zmluvy sú:</w:t>
      </w:r>
    </w:p>
    <w:p w14:paraId="797BDD6D" w14:textId="77777777" w:rsidR="00763C90" w:rsidRPr="000C6D89" w:rsidRDefault="00763C90" w:rsidP="008A5D70">
      <w:pPr>
        <w:pStyle w:val="Bezriadkovania"/>
        <w:pBdr>
          <w:top w:val="single" w:sz="4" w:space="1" w:color="auto"/>
          <w:left w:val="single" w:sz="4" w:space="4" w:color="auto"/>
          <w:bottom w:val="single" w:sz="4" w:space="1" w:color="auto"/>
          <w:right w:val="single" w:sz="4" w:space="4" w:color="auto"/>
        </w:pBdr>
        <w:spacing w:line="274" w:lineRule="exact"/>
        <w:jc w:val="both"/>
        <w:rPr>
          <w:rStyle w:val="CharStyle15"/>
          <w:rFonts w:asciiTheme="minorHAnsi" w:hAnsiTheme="minorHAnsi" w:cstheme="minorHAnsi"/>
          <w:b w:val="0"/>
          <w:sz w:val="22"/>
          <w:szCs w:val="22"/>
        </w:rPr>
      </w:pPr>
      <w:r w:rsidRPr="000C6D89">
        <w:rPr>
          <w:rStyle w:val="CharStyle15"/>
          <w:rFonts w:asciiTheme="minorHAnsi" w:hAnsiTheme="minorHAnsi" w:cstheme="minorHAnsi"/>
          <w:sz w:val="22"/>
          <w:szCs w:val="22"/>
        </w:rPr>
        <w:t xml:space="preserve">Príloha č. 1 </w:t>
      </w:r>
      <w:r w:rsidRPr="000C6D89">
        <w:rPr>
          <w:rStyle w:val="CharStyle15"/>
          <w:rFonts w:asciiTheme="minorHAnsi" w:hAnsiTheme="minorHAnsi" w:cstheme="minorHAnsi"/>
          <w:sz w:val="22"/>
          <w:szCs w:val="22"/>
        </w:rPr>
        <w:tab/>
      </w:r>
      <w:r w:rsidRPr="000C6D89">
        <w:rPr>
          <w:rStyle w:val="CharStyle15"/>
          <w:rFonts w:asciiTheme="minorHAnsi" w:hAnsiTheme="minorHAnsi" w:cstheme="minorHAnsi"/>
          <w:sz w:val="22"/>
          <w:szCs w:val="22"/>
        </w:rPr>
        <w:tab/>
        <w:t xml:space="preserve">Návrh na plnenie kritéria </w:t>
      </w:r>
    </w:p>
    <w:p w14:paraId="5EF79686" w14:textId="14A64794" w:rsidR="009021A5" w:rsidRDefault="00814792" w:rsidP="008A5D70">
      <w:pPr>
        <w:pStyle w:val="Bezriadkovania"/>
        <w:pBdr>
          <w:top w:val="single" w:sz="4" w:space="1" w:color="auto"/>
          <w:left w:val="single" w:sz="4" w:space="4" w:color="auto"/>
          <w:bottom w:val="single" w:sz="4" w:space="1" w:color="auto"/>
          <w:right w:val="single" w:sz="4" w:space="4" w:color="auto"/>
        </w:pBdr>
        <w:spacing w:line="274" w:lineRule="exact"/>
        <w:jc w:val="both"/>
        <w:rPr>
          <w:rStyle w:val="CharStyle15"/>
          <w:rFonts w:asciiTheme="minorHAnsi" w:hAnsiTheme="minorHAnsi" w:cstheme="minorHAnsi"/>
          <w:sz w:val="22"/>
          <w:szCs w:val="22"/>
        </w:rPr>
      </w:pPr>
      <w:r>
        <w:rPr>
          <w:rStyle w:val="CharStyle15"/>
          <w:rFonts w:asciiTheme="minorHAnsi" w:hAnsiTheme="minorHAnsi" w:cstheme="minorHAnsi"/>
          <w:sz w:val="22"/>
          <w:szCs w:val="22"/>
        </w:rPr>
        <w:t xml:space="preserve">Príloha č. </w:t>
      </w:r>
      <w:r w:rsidR="008A5D70">
        <w:rPr>
          <w:rStyle w:val="CharStyle15"/>
          <w:rFonts w:asciiTheme="minorHAnsi" w:hAnsiTheme="minorHAnsi" w:cstheme="minorHAnsi"/>
          <w:sz w:val="22"/>
          <w:szCs w:val="22"/>
        </w:rPr>
        <w:t>2</w:t>
      </w:r>
      <w:r>
        <w:rPr>
          <w:rStyle w:val="CharStyle15"/>
          <w:rFonts w:asciiTheme="minorHAnsi" w:hAnsiTheme="minorHAnsi" w:cstheme="minorHAnsi"/>
          <w:sz w:val="22"/>
          <w:szCs w:val="22"/>
        </w:rPr>
        <w:t xml:space="preserve"> </w:t>
      </w:r>
      <w:r>
        <w:rPr>
          <w:rStyle w:val="CharStyle15"/>
          <w:rFonts w:asciiTheme="minorHAnsi" w:hAnsiTheme="minorHAnsi" w:cstheme="minorHAnsi"/>
          <w:sz w:val="22"/>
          <w:szCs w:val="22"/>
        </w:rPr>
        <w:tab/>
      </w:r>
      <w:r>
        <w:rPr>
          <w:rStyle w:val="CharStyle15"/>
          <w:rFonts w:asciiTheme="minorHAnsi" w:hAnsiTheme="minorHAnsi" w:cstheme="minorHAnsi"/>
          <w:sz w:val="22"/>
          <w:szCs w:val="22"/>
        </w:rPr>
        <w:tab/>
        <w:t xml:space="preserve">Špecifikácia </w:t>
      </w:r>
    </w:p>
    <w:p w14:paraId="29024352" w14:textId="690F9CCB" w:rsidR="00A9253D" w:rsidRDefault="00A9253D" w:rsidP="008A5D70">
      <w:pPr>
        <w:pStyle w:val="Bezriadkovania"/>
        <w:pBdr>
          <w:top w:val="single" w:sz="4" w:space="1" w:color="auto"/>
          <w:left w:val="single" w:sz="4" w:space="4" w:color="auto"/>
          <w:bottom w:val="single" w:sz="4" w:space="1" w:color="auto"/>
          <w:right w:val="single" w:sz="4" w:space="4" w:color="auto"/>
        </w:pBdr>
        <w:spacing w:line="274" w:lineRule="exact"/>
        <w:jc w:val="both"/>
        <w:rPr>
          <w:rStyle w:val="CharStyle15"/>
          <w:rFonts w:asciiTheme="minorHAnsi" w:hAnsiTheme="minorHAnsi" w:cstheme="minorHAnsi"/>
          <w:sz w:val="22"/>
          <w:szCs w:val="22"/>
        </w:rPr>
      </w:pPr>
      <w:r>
        <w:rPr>
          <w:rStyle w:val="CharStyle15"/>
          <w:rFonts w:asciiTheme="minorHAnsi" w:hAnsiTheme="minorHAnsi" w:cstheme="minorHAnsi"/>
          <w:sz w:val="22"/>
          <w:szCs w:val="22"/>
        </w:rPr>
        <w:t xml:space="preserve">Príloha č. </w:t>
      </w:r>
      <w:r w:rsidR="008A5D70">
        <w:rPr>
          <w:rStyle w:val="CharStyle15"/>
          <w:rFonts w:asciiTheme="minorHAnsi" w:hAnsiTheme="minorHAnsi" w:cstheme="minorHAnsi"/>
          <w:sz w:val="22"/>
          <w:szCs w:val="22"/>
        </w:rPr>
        <w:t>3</w:t>
      </w:r>
      <w:r>
        <w:rPr>
          <w:rStyle w:val="CharStyle15"/>
          <w:rFonts w:asciiTheme="minorHAnsi" w:hAnsiTheme="minorHAnsi" w:cstheme="minorHAnsi"/>
          <w:sz w:val="22"/>
          <w:szCs w:val="22"/>
        </w:rPr>
        <w:tab/>
      </w:r>
      <w:r>
        <w:rPr>
          <w:rStyle w:val="CharStyle15"/>
          <w:rFonts w:asciiTheme="minorHAnsi" w:hAnsiTheme="minorHAnsi" w:cstheme="minorHAnsi"/>
          <w:sz w:val="22"/>
          <w:szCs w:val="22"/>
        </w:rPr>
        <w:tab/>
        <w:t>Zoznam servisných stredísk zmluvných partnerov</w:t>
      </w:r>
      <w:r w:rsidR="003151FF">
        <w:rPr>
          <w:rStyle w:val="CharStyle15"/>
          <w:rFonts w:asciiTheme="minorHAnsi" w:hAnsiTheme="minorHAnsi" w:cstheme="minorHAnsi"/>
          <w:sz w:val="22"/>
          <w:szCs w:val="22"/>
        </w:rPr>
        <w:t xml:space="preserve"> – v prípade nových vozidiel</w:t>
      </w:r>
    </w:p>
    <w:p w14:paraId="041C3629" w14:textId="2A541164" w:rsidR="008A5D70" w:rsidRPr="008D5D2F" w:rsidRDefault="008A5D70" w:rsidP="008A5D70">
      <w:pPr>
        <w:pStyle w:val="Bezriadkovania"/>
        <w:pBdr>
          <w:top w:val="single" w:sz="4" w:space="1" w:color="auto"/>
          <w:left w:val="single" w:sz="4" w:space="4" w:color="auto"/>
          <w:bottom w:val="single" w:sz="4" w:space="1" w:color="auto"/>
          <w:right w:val="single" w:sz="4" w:space="4" w:color="auto"/>
        </w:pBdr>
        <w:spacing w:line="274" w:lineRule="exact"/>
        <w:jc w:val="both"/>
        <w:rPr>
          <w:rStyle w:val="CharStyle15"/>
          <w:rFonts w:asciiTheme="minorHAnsi" w:hAnsiTheme="minorHAnsi" w:cstheme="minorHAnsi"/>
          <w:sz w:val="22"/>
          <w:szCs w:val="22"/>
        </w:rPr>
      </w:pPr>
      <w:r w:rsidRPr="000C6D89">
        <w:rPr>
          <w:rStyle w:val="CharStyle15"/>
          <w:rFonts w:asciiTheme="minorHAnsi" w:hAnsiTheme="minorHAnsi" w:cstheme="minorHAnsi"/>
          <w:sz w:val="22"/>
          <w:szCs w:val="22"/>
        </w:rPr>
        <w:t xml:space="preserve">Príloha č. </w:t>
      </w:r>
      <w:r>
        <w:rPr>
          <w:rStyle w:val="CharStyle15"/>
          <w:rFonts w:asciiTheme="minorHAnsi" w:hAnsiTheme="minorHAnsi" w:cstheme="minorHAnsi"/>
          <w:sz w:val="22"/>
          <w:szCs w:val="22"/>
        </w:rPr>
        <w:t>4</w:t>
      </w:r>
      <w:r w:rsidRPr="000C6D89">
        <w:rPr>
          <w:rStyle w:val="CharStyle15"/>
          <w:rFonts w:asciiTheme="minorHAnsi" w:hAnsiTheme="minorHAnsi" w:cstheme="minorHAnsi"/>
          <w:sz w:val="22"/>
          <w:szCs w:val="22"/>
        </w:rPr>
        <w:t xml:space="preserve"> </w:t>
      </w:r>
      <w:r w:rsidRPr="000C6D89">
        <w:rPr>
          <w:rStyle w:val="CharStyle15"/>
          <w:rFonts w:asciiTheme="minorHAnsi" w:hAnsiTheme="minorHAnsi" w:cstheme="minorHAnsi"/>
          <w:sz w:val="22"/>
          <w:szCs w:val="22"/>
        </w:rPr>
        <w:tab/>
      </w:r>
      <w:r w:rsidRPr="000C6D89">
        <w:rPr>
          <w:rStyle w:val="CharStyle15"/>
          <w:rFonts w:asciiTheme="minorHAnsi" w:hAnsiTheme="minorHAnsi" w:cstheme="minorHAnsi"/>
          <w:sz w:val="22"/>
          <w:szCs w:val="22"/>
        </w:rPr>
        <w:tab/>
        <w:t>Zoznam subdodávateľov (aj ak ide o plnenie bez využitia subdodávky)</w:t>
      </w:r>
    </w:p>
    <w:p w14:paraId="01DFDC89" w14:textId="77777777" w:rsidR="008A5D70" w:rsidRPr="008D5D2F" w:rsidRDefault="008A5D70" w:rsidP="008A5D70">
      <w:pPr>
        <w:pStyle w:val="Bezriadkovania"/>
        <w:pBdr>
          <w:top w:val="single" w:sz="4" w:space="1" w:color="auto"/>
          <w:left w:val="single" w:sz="4" w:space="4" w:color="auto"/>
          <w:bottom w:val="single" w:sz="4" w:space="1" w:color="auto"/>
          <w:right w:val="single" w:sz="4" w:space="4" w:color="auto"/>
        </w:pBdr>
        <w:spacing w:line="274" w:lineRule="exact"/>
        <w:jc w:val="both"/>
        <w:rPr>
          <w:rStyle w:val="CharStyle28"/>
          <w:rFonts w:asciiTheme="minorHAnsi" w:hAnsiTheme="minorHAnsi" w:cstheme="minorHAnsi"/>
          <w:sz w:val="22"/>
          <w:szCs w:val="22"/>
        </w:rPr>
      </w:pPr>
    </w:p>
    <w:p w14:paraId="61301C6B" w14:textId="74DAAA6B" w:rsidR="000C6D89" w:rsidRDefault="000C6D89" w:rsidP="008A5D70">
      <w:pPr>
        <w:pStyle w:val="Bezriadkovania"/>
        <w:spacing w:line="274" w:lineRule="exact"/>
        <w:jc w:val="both"/>
        <w:rPr>
          <w:rFonts w:asciiTheme="minorHAnsi" w:hAnsiTheme="minorHAnsi" w:cstheme="minorHAnsi"/>
          <w:sz w:val="22"/>
          <w:szCs w:val="22"/>
        </w:rPr>
      </w:pPr>
    </w:p>
    <w:p w14:paraId="03C8D39F" w14:textId="77777777" w:rsidR="00F46286" w:rsidRPr="008D5D2F" w:rsidRDefault="00F46286" w:rsidP="008A5D70">
      <w:pPr>
        <w:pStyle w:val="Bezriadkovania"/>
        <w:spacing w:line="274" w:lineRule="exact"/>
        <w:jc w:val="both"/>
        <w:rPr>
          <w:rFonts w:asciiTheme="minorHAnsi" w:hAnsiTheme="minorHAnsi" w:cstheme="minorHAnsi"/>
          <w:sz w:val="22"/>
          <w:szCs w:val="22"/>
        </w:rPr>
      </w:pPr>
    </w:p>
    <w:p w14:paraId="6FC5BBBB" w14:textId="4F3638EB" w:rsidR="00763C90" w:rsidRPr="008D5D2F" w:rsidRDefault="00763C90" w:rsidP="008A5D70">
      <w:pPr>
        <w:pStyle w:val="Bezriadkovania"/>
        <w:spacing w:line="274" w:lineRule="exact"/>
        <w:jc w:val="both"/>
        <w:rPr>
          <w:rStyle w:val="CharStyle8"/>
          <w:rFonts w:asciiTheme="minorHAnsi" w:hAnsiTheme="minorHAnsi" w:cstheme="minorHAnsi"/>
          <w:sz w:val="22"/>
          <w:szCs w:val="22"/>
        </w:rPr>
      </w:pPr>
      <w:r w:rsidRPr="008D5D2F">
        <w:rPr>
          <w:rStyle w:val="CharStyle8"/>
          <w:rFonts w:asciiTheme="minorHAnsi" w:hAnsiTheme="minorHAnsi" w:cstheme="minorHAnsi"/>
          <w:sz w:val="22"/>
          <w:szCs w:val="22"/>
        </w:rPr>
        <w:t>V</w:t>
      </w:r>
      <w:r w:rsidR="009D0D13">
        <w:rPr>
          <w:rStyle w:val="CharStyle8"/>
          <w:rFonts w:asciiTheme="minorHAnsi" w:hAnsiTheme="minorHAnsi" w:cstheme="minorHAnsi"/>
          <w:sz w:val="22"/>
          <w:szCs w:val="22"/>
        </w:rPr>
        <w:t xml:space="preserve"> </w:t>
      </w:r>
      <w:r w:rsidR="00B13938">
        <w:rPr>
          <w:rStyle w:val="CharStyle8"/>
          <w:rFonts w:asciiTheme="minorHAnsi" w:hAnsiTheme="minorHAnsi" w:cstheme="minorHAnsi"/>
          <w:sz w:val="22"/>
          <w:szCs w:val="22"/>
        </w:rPr>
        <w:t>.....................</w:t>
      </w:r>
      <w:r w:rsidR="009F278A">
        <w:rPr>
          <w:rStyle w:val="CharStyle8"/>
          <w:rFonts w:asciiTheme="minorHAnsi" w:hAnsiTheme="minorHAnsi" w:cstheme="minorHAnsi"/>
          <w:sz w:val="22"/>
          <w:szCs w:val="22"/>
        </w:rPr>
        <w:t xml:space="preserve">, </w:t>
      </w:r>
      <w:r w:rsidRPr="008D5D2F">
        <w:rPr>
          <w:rStyle w:val="CharStyle8"/>
          <w:rFonts w:asciiTheme="minorHAnsi" w:hAnsiTheme="minorHAnsi" w:cstheme="minorHAnsi"/>
          <w:sz w:val="22"/>
          <w:szCs w:val="22"/>
        </w:rPr>
        <w:t>dňa...........................</w:t>
      </w:r>
      <w:r w:rsidRPr="008D5D2F">
        <w:rPr>
          <w:rStyle w:val="CharStyle8"/>
          <w:rFonts w:asciiTheme="minorHAnsi" w:hAnsiTheme="minorHAnsi" w:cstheme="minorHAnsi"/>
          <w:sz w:val="22"/>
          <w:szCs w:val="22"/>
        </w:rPr>
        <w:tab/>
      </w:r>
      <w:r w:rsidR="009D0D13">
        <w:rPr>
          <w:rStyle w:val="CharStyle8"/>
          <w:rFonts w:asciiTheme="minorHAnsi" w:hAnsiTheme="minorHAnsi" w:cstheme="minorHAnsi"/>
          <w:sz w:val="22"/>
          <w:szCs w:val="22"/>
        </w:rPr>
        <w:tab/>
      </w:r>
      <w:r w:rsidR="009D0D13">
        <w:rPr>
          <w:rStyle w:val="CharStyle8"/>
          <w:rFonts w:asciiTheme="minorHAnsi" w:hAnsiTheme="minorHAnsi" w:cstheme="minorHAnsi"/>
          <w:sz w:val="22"/>
          <w:szCs w:val="22"/>
        </w:rPr>
        <w:tab/>
      </w:r>
      <w:r w:rsidRPr="008D5D2F">
        <w:rPr>
          <w:rStyle w:val="CharStyle8"/>
          <w:rFonts w:asciiTheme="minorHAnsi" w:hAnsiTheme="minorHAnsi" w:cstheme="minorHAnsi"/>
          <w:sz w:val="22"/>
          <w:szCs w:val="22"/>
        </w:rPr>
        <w:t>V Banskej Bystrici, dňa...........................</w:t>
      </w:r>
    </w:p>
    <w:p w14:paraId="0FBFF3DE" w14:textId="77777777" w:rsidR="00763C90" w:rsidRPr="008D5D2F" w:rsidRDefault="00763C90" w:rsidP="008A5D70">
      <w:pPr>
        <w:pStyle w:val="Bezriadkovania"/>
        <w:spacing w:line="274" w:lineRule="exact"/>
        <w:jc w:val="both"/>
        <w:rPr>
          <w:rStyle w:val="CharStyle8"/>
          <w:rFonts w:asciiTheme="minorHAnsi" w:hAnsiTheme="minorHAnsi" w:cstheme="minorHAnsi"/>
          <w:sz w:val="22"/>
          <w:szCs w:val="22"/>
        </w:rPr>
      </w:pPr>
    </w:p>
    <w:p w14:paraId="51FB33BC" w14:textId="77777777" w:rsidR="00763C90" w:rsidRPr="008D5D2F" w:rsidRDefault="00763C90" w:rsidP="008A5D70">
      <w:pPr>
        <w:pStyle w:val="Bezriadkovania"/>
        <w:spacing w:line="274" w:lineRule="exact"/>
        <w:jc w:val="both"/>
        <w:rPr>
          <w:rStyle w:val="CharStyle8"/>
          <w:rFonts w:asciiTheme="minorHAnsi" w:hAnsiTheme="minorHAnsi" w:cstheme="minorHAnsi"/>
          <w:sz w:val="22"/>
          <w:szCs w:val="22"/>
        </w:rPr>
      </w:pPr>
      <w:r w:rsidRPr="008D5D2F">
        <w:rPr>
          <w:rStyle w:val="CharStyle8"/>
          <w:rFonts w:asciiTheme="minorHAnsi" w:hAnsiTheme="minorHAnsi" w:cstheme="minorHAnsi"/>
          <w:sz w:val="22"/>
          <w:szCs w:val="22"/>
        </w:rPr>
        <w:t>Za   Predávajúceho:</w:t>
      </w:r>
      <w:r w:rsidRPr="008D5D2F">
        <w:rPr>
          <w:rStyle w:val="CharStyle8"/>
          <w:rFonts w:asciiTheme="minorHAnsi" w:hAnsiTheme="minorHAnsi" w:cstheme="minorHAnsi"/>
          <w:sz w:val="22"/>
          <w:szCs w:val="22"/>
        </w:rPr>
        <w:tab/>
      </w:r>
      <w:r w:rsidRPr="008D5D2F">
        <w:rPr>
          <w:rStyle w:val="CharStyle8"/>
          <w:rFonts w:asciiTheme="minorHAnsi" w:hAnsiTheme="minorHAnsi" w:cstheme="minorHAnsi"/>
          <w:sz w:val="22"/>
          <w:szCs w:val="22"/>
        </w:rPr>
        <w:tab/>
      </w:r>
      <w:r w:rsidRPr="008D5D2F">
        <w:rPr>
          <w:rStyle w:val="CharStyle8"/>
          <w:rFonts w:asciiTheme="minorHAnsi" w:hAnsiTheme="minorHAnsi" w:cstheme="minorHAnsi"/>
          <w:sz w:val="22"/>
          <w:szCs w:val="22"/>
        </w:rPr>
        <w:tab/>
      </w:r>
      <w:r w:rsidRPr="008D5D2F">
        <w:rPr>
          <w:rStyle w:val="CharStyle8"/>
          <w:rFonts w:asciiTheme="minorHAnsi" w:hAnsiTheme="minorHAnsi" w:cstheme="minorHAnsi"/>
          <w:sz w:val="22"/>
          <w:szCs w:val="22"/>
        </w:rPr>
        <w:tab/>
      </w:r>
      <w:r w:rsidRPr="008D5D2F">
        <w:rPr>
          <w:rStyle w:val="CharStyle8"/>
          <w:rFonts w:asciiTheme="minorHAnsi" w:hAnsiTheme="minorHAnsi" w:cstheme="minorHAnsi"/>
          <w:sz w:val="22"/>
          <w:szCs w:val="22"/>
        </w:rPr>
        <w:tab/>
        <w:t>Za Kupujúceho:</w:t>
      </w:r>
    </w:p>
    <w:p w14:paraId="2CFC93F5" w14:textId="77777777" w:rsidR="00763C90" w:rsidRPr="008D5D2F" w:rsidRDefault="00763C90" w:rsidP="008A5D70">
      <w:pPr>
        <w:pStyle w:val="Bezriadkovania"/>
        <w:spacing w:line="274" w:lineRule="exact"/>
        <w:jc w:val="both"/>
        <w:rPr>
          <w:rStyle w:val="CharStyle8"/>
          <w:rFonts w:asciiTheme="minorHAnsi" w:hAnsiTheme="minorHAnsi" w:cstheme="minorHAnsi"/>
          <w:sz w:val="22"/>
          <w:szCs w:val="22"/>
        </w:rPr>
      </w:pPr>
    </w:p>
    <w:p w14:paraId="70C4DD9E" w14:textId="77777777" w:rsidR="00763C90" w:rsidRDefault="00763C90" w:rsidP="008A5D70">
      <w:pPr>
        <w:pStyle w:val="Bezriadkovania"/>
        <w:spacing w:line="274" w:lineRule="exact"/>
        <w:jc w:val="both"/>
        <w:rPr>
          <w:rStyle w:val="CharStyle8"/>
          <w:rFonts w:asciiTheme="minorHAnsi" w:hAnsiTheme="minorHAnsi" w:cstheme="minorHAnsi"/>
          <w:sz w:val="22"/>
          <w:szCs w:val="22"/>
        </w:rPr>
      </w:pPr>
    </w:p>
    <w:p w14:paraId="5EE671E1" w14:textId="77777777" w:rsidR="004B3663" w:rsidRDefault="004B3663" w:rsidP="008A5D70">
      <w:pPr>
        <w:pStyle w:val="Bezriadkovania"/>
        <w:spacing w:line="274" w:lineRule="exact"/>
        <w:jc w:val="both"/>
        <w:rPr>
          <w:rStyle w:val="CharStyle8"/>
          <w:rFonts w:asciiTheme="minorHAnsi" w:hAnsiTheme="minorHAnsi" w:cstheme="minorHAnsi"/>
          <w:sz w:val="22"/>
          <w:szCs w:val="22"/>
        </w:rPr>
      </w:pPr>
    </w:p>
    <w:p w14:paraId="5AB8455D" w14:textId="77777777" w:rsidR="004B3663" w:rsidRPr="008D5D2F" w:rsidRDefault="004B3663" w:rsidP="008A5D70">
      <w:pPr>
        <w:pStyle w:val="Bezriadkovania"/>
        <w:spacing w:line="274" w:lineRule="exact"/>
        <w:jc w:val="both"/>
        <w:rPr>
          <w:rStyle w:val="CharStyle8"/>
          <w:rFonts w:asciiTheme="minorHAnsi" w:hAnsiTheme="minorHAnsi" w:cstheme="minorHAnsi"/>
          <w:sz w:val="22"/>
          <w:szCs w:val="22"/>
        </w:rPr>
      </w:pPr>
    </w:p>
    <w:p w14:paraId="4B76D867" w14:textId="77777777" w:rsidR="00763C90" w:rsidRPr="008D5D2F" w:rsidRDefault="00763C90" w:rsidP="008A5D70">
      <w:pPr>
        <w:pStyle w:val="Bezriadkovania"/>
        <w:spacing w:line="274" w:lineRule="exact"/>
        <w:jc w:val="both"/>
        <w:rPr>
          <w:rStyle w:val="CharStyle8"/>
          <w:rFonts w:asciiTheme="minorHAnsi" w:hAnsiTheme="minorHAnsi" w:cstheme="minorHAnsi"/>
          <w:sz w:val="22"/>
          <w:szCs w:val="22"/>
        </w:rPr>
      </w:pPr>
    </w:p>
    <w:p w14:paraId="2958D7BD" w14:textId="0FAD836F" w:rsidR="00763C90" w:rsidRPr="008D5D2F" w:rsidRDefault="003F1D05" w:rsidP="008A5D70">
      <w:pPr>
        <w:pStyle w:val="Bezriadkovania"/>
        <w:spacing w:line="274" w:lineRule="exact"/>
        <w:jc w:val="both"/>
        <w:rPr>
          <w:rStyle w:val="CharStyle8"/>
          <w:rFonts w:asciiTheme="minorHAnsi" w:hAnsiTheme="minorHAnsi" w:cstheme="minorHAnsi"/>
          <w:sz w:val="22"/>
          <w:szCs w:val="22"/>
        </w:rPr>
      </w:pPr>
      <w:r>
        <w:rPr>
          <w:rStyle w:val="CharStyle8"/>
          <w:rFonts w:asciiTheme="minorHAnsi" w:hAnsiTheme="minorHAnsi" w:cstheme="minorHAnsi"/>
          <w:sz w:val="22"/>
          <w:szCs w:val="22"/>
        </w:rPr>
        <w:t>..............................................................</w:t>
      </w:r>
      <w:r>
        <w:rPr>
          <w:rStyle w:val="CharStyle8"/>
          <w:rFonts w:asciiTheme="minorHAnsi" w:hAnsiTheme="minorHAnsi" w:cstheme="minorHAnsi"/>
          <w:sz w:val="22"/>
          <w:szCs w:val="22"/>
        </w:rPr>
        <w:tab/>
      </w:r>
      <w:r>
        <w:rPr>
          <w:rStyle w:val="CharStyle8"/>
          <w:rFonts w:asciiTheme="minorHAnsi" w:hAnsiTheme="minorHAnsi" w:cstheme="minorHAnsi"/>
          <w:sz w:val="22"/>
          <w:szCs w:val="22"/>
        </w:rPr>
        <w:tab/>
      </w:r>
      <w:r>
        <w:rPr>
          <w:rStyle w:val="CharStyle8"/>
          <w:rFonts w:asciiTheme="minorHAnsi" w:hAnsiTheme="minorHAnsi" w:cstheme="minorHAnsi"/>
          <w:sz w:val="22"/>
          <w:szCs w:val="22"/>
        </w:rPr>
        <w:tab/>
      </w:r>
      <w:r w:rsidR="00763C90" w:rsidRPr="008D5D2F">
        <w:rPr>
          <w:rStyle w:val="CharStyle8"/>
          <w:rFonts w:asciiTheme="minorHAnsi" w:hAnsiTheme="minorHAnsi" w:cstheme="minorHAnsi"/>
          <w:sz w:val="22"/>
          <w:szCs w:val="22"/>
        </w:rPr>
        <w:t>..............</w:t>
      </w:r>
      <w:r>
        <w:rPr>
          <w:rStyle w:val="CharStyle8"/>
          <w:rFonts w:asciiTheme="minorHAnsi" w:hAnsiTheme="minorHAnsi" w:cstheme="minorHAnsi"/>
          <w:sz w:val="22"/>
          <w:szCs w:val="22"/>
        </w:rPr>
        <w:t>................................................</w:t>
      </w:r>
      <w:r w:rsidR="00763C90" w:rsidRPr="008D5D2F">
        <w:rPr>
          <w:rStyle w:val="CharStyle8"/>
          <w:rFonts w:asciiTheme="minorHAnsi" w:hAnsiTheme="minorHAnsi" w:cstheme="minorHAnsi"/>
          <w:sz w:val="22"/>
          <w:szCs w:val="22"/>
        </w:rPr>
        <w:t>....</w:t>
      </w:r>
    </w:p>
    <w:p w14:paraId="50592BDA" w14:textId="09BAD8BC" w:rsidR="00763C90" w:rsidRPr="008D5D2F" w:rsidRDefault="00B13938" w:rsidP="008A5D70">
      <w:pPr>
        <w:pStyle w:val="Bezriadkovania"/>
        <w:spacing w:line="274" w:lineRule="exact"/>
        <w:jc w:val="both"/>
        <w:rPr>
          <w:rStyle w:val="CharStyle8"/>
          <w:rFonts w:asciiTheme="minorHAnsi" w:hAnsiTheme="minorHAnsi" w:cstheme="minorHAnsi"/>
          <w:b/>
          <w:sz w:val="22"/>
          <w:szCs w:val="22"/>
        </w:rPr>
      </w:pPr>
      <w:r>
        <w:rPr>
          <w:rStyle w:val="CharStyle8"/>
          <w:rFonts w:asciiTheme="minorHAnsi" w:hAnsiTheme="minorHAnsi" w:cstheme="minorHAnsi"/>
          <w:b/>
          <w:bCs/>
          <w:sz w:val="22"/>
          <w:szCs w:val="22"/>
        </w:rPr>
        <w:t xml:space="preserve"> </w:t>
      </w:r>
      <w:r>
        <w:rPr>
          <w:rStyle w:val="CharStyle8"/>
          <w:rFonts w:asciiTheme="minorHAnsi" w:hAnsiTheme="minorHAnsi" w:cstheme="minorHAnsi"/>
          <w:b/>
          <w:bCs/>
          <w:sz w:val="22"/>
          <w:szCs w:val="22"/>
        </w:rPr>
        <w:tab/>
      </w:r>
      <w:r w:rsidR="00763C90" w:rsidRPr="008D5D2F">
        <w:rPr>
          <w:rStyle w:val="CharStyle8"/>
          <w:rFonts w:asciiTheme="minorHAnsi" w:hAnsiTheme="minorHAnsi" w:cstheme="minorHAnsi"/>
          <w:sz w:val="22"/>
          <w:szCs w:val="22"/>
        </w:rPr>
        <w:tab/>
      </w:r>
      <w:r w:rsidR="00763C90" w:rsidRPr="008D5D2F">
        <w:rPr>
          <w:rStyle w:val="CharStyle8"/>
          <w:rFonts w:asciiTheme="minorHAnsi" w:hAnsiTheme="minorHAnsi" w:cstheme="minorHAnsi"/>
          <w:sz w:val="22"/>
          <w:szCs w:val="22"/>
        </w:rPr>
        <w:tab/>
      </w:r>
      <w:r w:rsidR="00763C90" w:rsidRPr="008D5D2F">
        <w:rPr>
          <w:rStyle w:val="CharStyle8"/>
          <w:rFonts w:asciiTheme="minorHAnsi" w:hAnsiTheme="minorHAnsi" w:cstheme="minorHAnsi"/>
          <w:sz w:val="22"/>
          <w:szCs w:val="22"/>
        </w:rPr>
        <w:tab/>
      </w:r>
      <w:r w:rsidR="00763C90" w:rsidRPr="008D5D2F">
        <w:rPr>
          <w:rStyle w:val="CharStyle8"/>
          <w:rFonts w:asciiTheme="minorHAnsi" w:hAnsiTheme="minorHAnsi" w:cstheme="minorHAnsi"/>
          <w:sz w:val="22"/>
          <w:szCs w:val="22"/>
        </w:rPr>
        <w:tab/>
      </w:r>
      <w:r w:rsidR="00763C90" w:rsidRPr="008D5D2F">
        <w:rPr>
          <w:rStyle w:val="CharStyle8"/>
          <w:rFonts w:asciiTheme="minorHAnsi" w:hAnsiTheme="minorHAnsi" w:cstheme="minorHAnsi"/>
          <w:sz w:val="22"/>
          <w:szCs w:val="22"/>
        </w:rPr>
        <w:tab/>
      </w:r>
      <w:r w:rsidR="00763C90" w:rsidRPr="008D5D2F">
        <w:rPr>
          <w:rStyle w:val="CharStyle8"/>
          <w:rFonts w:asciiTheme="minorHAnsi" w:hAnsiTheme="minorHAnsi" w:cstheme="minorHAnsi"/>
          <w:sz w:val="22"/>
          <w:szCs w:val="22"/>
        </w:rPr>
        <w:tab/>
      </w:r>
      <w:r w:rsidR="002F1044">
        <w:rPr>
          <w:rStyle w:val="CharStyle8"/>
          <w:rFonts w:asciiTheme="minorHAnsi" w:hAnsiTheme="minorHAnsi" w:cstheme="minorHAnsi"/>
          <w:b/>
          <w:sz w:val="22"/>
          <w:szCs w:val="22"/>
        </w:rPr>
        <w:t xml:space="preserve">Ing. Martin </w:t>
      </w:r>
      <w:r>
        <w:rPr>
          <w:rStyle w:val="CharStyle8"/>
          <w:rFonts w:asciiTheme="minorHAnsi" w:hAnsiTheme="minorHAnsi" w:cstheme="minorHAnsi"/>
          <w:b/>
          <w:sz w:val="22"/>
          <w:szCs w:val="22"/>
        </w:rPr>
        <w:t>Turčan</w:t>
      </w:r>
      <w:r w:rsidR="00763C90" w:rsidRPr="008D5D2F">
        <w:rPr>
          <w:rStyle w:val="CharStyle8"/>
          <w:rFonts w:asciiTheme="minorHAnsi" w:hAnsiTheme="minorHAnsi" w:cstheme="minorHAnsi"/>
          <w:b/>
          <w:sz w:val="22"/>
          <w:szCs w:val="22"/>
        </w:rPr>
        <w:t>,</w:t>
      </w:r>
    </w:p>
    <w:p w14:paraId="07F41AE6" w14:textId="7E5DBFAA" w:rsidR="00763C90" w:rsidRPr="008D5D2F" w:rsidRDefault="00B13938" w:rsidP="008A5D70">
      <w:pPr>
        <w:pStyle w:val="Bezriadkovania"/>
        <w:spacing w:line="274" w:lineRule="exact"/>
        <w:jc w:val="both"/>
        <w:rPr>
          <w:rStyle w:val="CharStyle8"/>
          <w:rFonts w:asciiTheme="minorHAnsi" w:hAnsiTheme="minorHAnsi" w:cstheme="minorHAnsi"/>
          <w:sz w:val="22"/>
          <w:szCs w:val="22"/>
        </w:rPr>
      </w:pPr>
      <w:r>
        <w:rPr>
          <w:rStyle w:val="CharStyle8"/>
          <w:rFonts w:asciiTheme="minorHAnsi" w:hAnsiTheme="minorHAnsi" w:cstheme="minorHAnsi"/>
          <w:sz w:val="22"/>
          <w:szCs w:val="22"/>
        </w:rPr>
        <w:t xml:space="preserve"> </w:t>
      </w:r>
      <w:r>
        <w:rPr>
          <w:rStyle w:val="CharStyle8"/>
          <w:rFonts w:asciiTheme="minorHAnsi" w:hAnsiTheme="minorHAnsi" w:cstheme="minorHAnsi"/>
          <w:sz w:val="22"/>
          <w:szCs w:val="22"/>
        </w:rPr>
        <w:tab/>
      </w:r>
      <w:r>
        <w:rPr>
          <w:rStyle w:val="CharStyle8"/>
          <w:rFonts w:asciiTheme="minorHAnsi" w:hAnsiTheme="minorHAnsi" w:cstheme="minorHAnsi"/>
          <w:sz w:val="22"/>
          <w:szCs w:val="22"/>
        </w:rPr>
        <w:tab/>
      </w:r>
      <w:r w:rsidR="00763C90" w:rsidRPr="008D5D2F">
        <w:rPr>
          <w:rStyle w:val="CharStyle8"/>
          <w:rFonts w:asciiTheme="minorHAnsi" w:hAnsiTheme="minorHAnsi" w:cstheme="minorHAnsi"/>
          <w:sz w:val="22"/>
          <w:szCs w:val="22"/>
        </w:rPr>
        <w:tab/>
      </w:r>
      <w:r w:rsidR="00763C90" w:rsidRPr="008D5D2F">
        <w:rPr>
          <w:rStyle w:val="CharStyle8"/>
          <w:rFonts w:asciiTheme="minorHAnsi" w:hAnsiTheme="minorHAnsi" w:cstheme="minorHAnsi"/>
          <w:sz w:val="22"/>
          <w:szCs w:val="22"/>
        </w:rPr>
        <w:tab/>
      </w:r>
      <w:r w:rsidR="00763C90" w:rsidRPr="008D5D2F">
        <w:rPr>
          <w:rStyle w:val="CharStyle8"/>
          <w:rFonts w:asciiTheme="minorHAnsi" w:hAnsiTheme="minorHAnsi" w:cstheme="minorHAnsi"/>
          <w:sz w:val="22"/>
          <w:szCs w:val="22"/>
        </w:rPr>
        <w:tab/>
      </w:r>
      <w:r w:rsidR="00763C90" w:rsidRPr="008D5D2F">
        <w:rPr>
          <w:rStyle w:val="CharStyle8"/>
          <w:rFonts w:asciiTheme="minorHAnsi" w:hAnsiTheme="minorHAnsi" w:cstheme="minorHAnsi"/>
          <w:sz w:val="22"/>
          <w:szCs w:val="22"/>
        </w:rPr>
        <w:tab/>
      </w:r>
      <w:r w:rsidR="00763C90" w:rsidRPr="008D5D2F">
        <w:rPr>
          <w:rStyle w:val="CharStyle8"/>
          <w:rFonts w:asciiTheme="minorHAnsi" w:hAnsiTheme="minorHAnsi" w:cstheme="minorHAnsi"/>
          <w:sz w:val="22"/>
          <w:szCs w:val="22"/>
        </w:rPr>
        <w:tab/>
      </w:r>
      <w:r w:rsidR="00C16699">
        <w:rPr>
          <w:rStyle w:val="CharStyle8"/>
          <w:rFonts w:asciiTheme="minorHAnsi" w:hAnsiTheme="minorHAnsi" w:cstheme="minorHAnsi"/>
          <w:sz w:val="22"/>
          <w:szCs w:val="22"/>
        </w:rPr>
        <w:t>P</w:t>
      </w:r>
      <w:r w:rsidR="00763C90" w:rsidRPr="008D5D2F">
        <w:rPr>
          <w:rStyle w:val="CharStyle8"/>
          <w:rFonts w:asciiTheme="minorHAnsi" w:hAnsiTheme="minorHAnsi" w:cstheme="minorHAnsi"/>
          <w:sz w:val="22"/>
          <w:szCs w:val="22"/>
        </w:rPr>
        <w:t>redseda predstavenstva</w:t>
      </w:r>
    </w:p>
    <w:p w14:paraId="3AB88EB8" w14:textId="1E2755CE" w:rsidR="00763C90" w:rsidRPr="008D5D2F" w:rsidRDefault="003F1D05" w:rsidP="008A5D70">
      <w:pPr>
        <w:pStyle w:val="Bezriadkovania"/>
        <w:spacing w:line="274" w:lineRule="exact"/>
        <w:ind w:left="708" w:firstLine="708"/>
        <w:jc w:val="both"/>
        <w:rPr>
          <w:rStyle w:val="CharStyle8"/>
          <w:rFonts w:asciiTheme="minorHAnsi" w:hAnsiTheme="minorHAnsi" w:cstheme="minorHAnsi"/>
          <w:sz w:val="22"/>
          <w:szCs w:val="22"/>
        </w:rPr>
      </w:pPr>
      <w:r>
        <w:rPr>
          <w:rStyle w:val="CharStyle8"/>
          <w:rFonts w:asciiTheme="minorHAnsi" w:hAnsiTheme="minorHAnsi" w:cstheme="minorHAnsi"/>
          <w:sz w:val="22"/>
          <w:szCs w:val="22"/>
        </w:rPr>
        <w:t xml:space="preserve"> </w:t>
      </w:r>
      <w:r w:rsidR="00763C90" w:rsidRPr="008D5D2F">
        <w:rPr>
          <w:rStyle w:val="CharStyle8"/>
          <w:rFonts w:asciiTheme="minorHAnsi" w:hAnsiTheme="minorHAnsi" w:cstheme="minorHAnsi"/>
          <w:sz w:val="22"/>
          <w:szCs w:val="22"/>
        </w:rPr>
        <w:tab/>
      </w:r>
      <w:r w:rsidR="00763C90" w:rsidRPr="008D5D2F">
        <w:rPr>
          <w:rStyle w:val="CharStyle8"/>
          <w:rFonts w:asciiTheme="minorHAnsi" w:hAnsiTheme="minorHAnsi" w:cstheme="minorHAnsi"/>
          <w:sz w:val="22"/>
          <w:szCs w:val="22"/>
        </w:rPr>
        <w:tab/>
      </w:r>
      <w:r w:rsidR="00763C90" w:rsidRPr="008D5D2F">
        <w:rPr>
          <w:rStyle w:val="CharStyle8"/>
          <w:rFonts w:asciiTheme="minorHAnsi" w:hAnsiTheme="minorHAnsi" w:cstheme="minorHAnsi"/>
          <w:sz w:val="22"/>
          <w:szCs w:val="22"/>
        </w:rPr>
        <w:tab/>
      </w:r>
      <w:r w:rsidR="00763C90" w:rsidRPr="008D5D2F">
        <w:rPr>
          <w:rStyle w:val="CharStyle8"/>
          <w:rFonts w:asciiTheme="minorHAnsi" w:hAnsiTheme="minorHAnsi" w:cstheme="minorHAnsi"/>
          <w:sz w:val="22"/>
          <w:szCs w:val="22"/>
        </w:rPr>
        <w:tab/>
      </w:r>
      <w:r w:rsidR="00763C90" w:rsidRPr="008D5D2F">
        <w:rPr>
          <w:rStyle w:val="CharStyle8"/>
          <w:rFonts w:asciiTheme="minorHAnsi" w:hAnsiTheme="minorHAnsi" w:cstheme="minorHAnsi"/>
          <w:sz w:val="22"/>
          <w:szCs w:val="22"/>
        </w:rPr>
        <w:tab/>
        <w:t>Banskobystrick</w:t>
      </w:r>
      <w:r w:rsidR="00990040">
        <w:rPr>
          <w:rStyle w:val="CharStyle8"/>
          <w:rFonts w:asciiTheme="minorHAnsi" w:hAnsiTheme="minorHAnsi" w:cstheme="minorHAnsi"/>
          <w:sz w:val="22"/>
          <w:szCs w:val="22"/>
        </w:rPr>
        <w:t>á</w:t>
      </w:r>
      <w:r w:rsidR="00763C90" w:rsidRPr="008D5D2F">
        <w:rPr>
          <w:rStyle w:val="CharStyle8"/>
          <w:rFonts w:asciiTheme="minorHAnsi" w:hAnsiTheme="minorHAnsi" w:cstheme="minorHAnsi"/>
          <w:sz w:val="22"/>
          <w:szCs w:val="22"/>
        </w:rPr>
        <w:t xml:space="preserve"> regionáln</w:t>
      </w:r>
      <w:r w:rsidR="00990040">
        <w:rPr>
          <w:rStyle w:val="CharStyle8"/>
          <w:rFonts w:asciiTheme="minorHAnsi" w:hAnsiTheme="minorHAnsi" w:cstheme="minorHAnsi"/>
          <w:sz w:val="22"/>
          <w:szCs w:val="22"/>
        </w:rPr>
        <w:t xml:space="preserve">a </w:t>
      </w:r>
      <w:r w:rsidR="00763C90" w:rsidRPr="008D5D2F">
        <w:rPr>
          <w:rStyle w:val="CharStyle8"/>
          <w:rFonts w:asciiTheme="minorHAnsi" w:hAnsiTheme="minorHAnsi" w:cstheme="minorHAnsi"/>
          <w:sz w:val="22"/>
          <w:szCs w:val="22"/>
        </w:rPr>
        <w:t>správ</w:t>
      </w:r>
      <w:r w:rsidR="00990040">
        <w:rPr>
          <w:rStyle w:val="CharStyle8"/>
          <w:rFonts w:asciiTheme="minorHAnsi" w:hAnsiTheme="minorHAnsi" w:cstheme="minorHAnsi"/>
          <w:sz w:val="22"/>
          <w:szCs w:val="22"/>
        </w:rPr>
        <w:t>a</w:t>
      </w:r>
      <w:r w:rsidR="00763C90" w:rsidRPr="008D5D2F">
        <w:rPr>
          <w:rStyle w:val="CharStyle8"/>
          <w:rFonts w:asciiTheme="minorHAnsi" w:hAnsiTheme="minorHAnsi" w:cstheme="minorHAnsi"/>
          <w:sz w:val="22"/>
          <w:szCs w:val="22"/>
        </w:rPr>
        <w:t xml:space="preserve"> ciest, </w:t>
      </w:r>
      <w:proofErr w:type="spellStart"/>
      <w:r w:rsidR="00763C90" w:rsidRPr="008D5D2F">
        <w:rPr>
          <w:rStyle w:val="CharStyle8"/>
          <w:rFonts w:asciiTheme="minorHAnsi" w:hAnsiTheme="minorHAnsi" w:cstheme="minorHAnsi"/>
          <w:sz w:val="22"/>
          <w:szCs w:val="22"/>
        </w:rPr>
        <w:t>a.s</w:t>
      </w:r>
      <w:proofErr w:type="spellEnd"/>
      <w:r w:rsidR="00763C90" w:rsidRPr="008D5D2F">
        <w:rPr>
          <w:rStyle w:val="CharStyle8"/>
          <w:rFonts w:asciiTheme="minorHAnsi" w:hAnsiTheme="minorHAnsi" w:cstheme="minorHAnsi"/>
          <w:sz w:val="22"/>
          <w:szCs w:val="22"/>
        </w:rPr>
        <w:t>.</w:t>
      </w:r>
    </w:p>
    <w:p w14:paraId="55480647" w14:textId="77777777" w:rsidR="00763C90" w:rsidRPr="008D5D2F" w:rsidRDefault="00763C90" w:rsidP="008A5D70">
      <w:pPr>
        <w:pStyle w:val="Bezriadkovania"/>
        <w:spacing w:line="274" w:lineRule="exact"/>
        <w:jc w:val="both"/>
        <w:rPr>
          <w:rStyle w:val="CharStyle8"/>
          <w:rFonts w:asciiTheme="minorHAnsi" w:hAnsiTheme="minorHAnsi" w:cstheme="minorHAnsi"/>
          <w:sz w:val="22"/>
          <w:szCs w:val="22"/>
        </w:rPr>
      </w:pPr>
    </w:p>
    <w:p w14:paraId="4725BF0A" w14:textId="77777777" w:rsidR="00763C90" w:rsidRDefault="00763C90" w:rsidP="008A5D70">
      <w:pPr>
        <w:pStyle w:val="Bezriadkovania"/>
        <w:spacing w:line="274" w:lineRule="exact"/>
        <w:jc w:val="both"/>
        <w:rPr>
          <w:rStyle w:val="CharStyle8"/>
          <w:rFonts w:asciiTheme="minorHAnsi" w:hAnsiTheme="minorHAnsi" w:cstheme="minorHAnsi"/>
          <w:sz w:val="22"/>
          <w:szCs w:val="22"/>
        </w:rPr>
      </w:pPr>
    </w:p>
    <w:p w14:paraId="3054A6C7" w14:textId="77777777" w:rsidR="004B3663" w:rsidRPr="008D5D2F" w:rsidRDefault="004B3663" w:rsidP="008A5D70">
      <w:pPr>
        <w:pStyle w:val="Bezriadkovania"/>
        <w:spacing w:line="274" w:lineRule="exact"/>
        <w:jc w:val="both"/>
        <w:rPr>
          <w:rStyle w:val="CharStyle8"/>
          <w:rFonts w:asciiTheme="minorHAnsi" w:hAnsiTheme="minorHAnsi" w:cstheme="minorHAnsi"/>
          <w:sz w:val="22"/>
          <w:szCs w:val="22"/>
        </w:rPr>
      </w:pPr>
    </w:p>
    <w:p w14:paraId="0E1EB608" w14:textId="77777777" w:rsidR="00763C90" w:rsidRPr="008D5D2F" w:rsidRDefault="00763C90" w:rsidP="008A5D70">
      <w:pPr>
        <w:pStyle w:val="Bezriadkovania"/>
        <w:spacing w:line="274" w:lineRule="exact"/>
        <w:jc w:val="both"/>
        <w:rPr>
          <w:rStyle w:val="CharStyle8"/>
          <w:rFonts w:asciiTheme="minorHAnsi" w:hAnsiTheme="minorHAnsi" w:cstheme="minorHAnsi"/>
          <w:sz w:val="22"/>
          <w:szCs w:val="22"/>
        </w:rPr>
      </w:pPr>
    </w:p>
    <w:p w14:paraId="4B3A0AC0" w14:textId="0655506A" w:rsidR="00763C90" w:rsidRPr="008D5D2F" w:rsidRDefault="00763C90" w:rsidP="008A5D70">
      <w:pPr>
        <w:pStyle w:val="Bezriadkovania"/>
        <w:spacing w:line="274" w:lineRule="exact"/>
        <w:ind w:left="4320" w:firstLine="720"/>
        <w:jc w:val="both"/>
        <w:rPr>
          <w:rFonts w:asciiTheme="minorHAnsi" w:hAnsiTheme="minorHAnsi" w:cstheme="minorHAnsi"/>
          <w:color w:val="auto"/>
          <w:sz w:val="22"/>
          <w:szCs w:val="22"/>
        </w:rPr>
      </w:pPr>
      <w:r w:rsidRPr="008D5D2F">
        <w:rPr>
          <w:rFonts w:asciiTheme="minorHAnsi" w:hAnsiTheme="minorHAnsi" w:cstheme="minorHAnsi"/>
          <w:color w:val="auto"/>
          <w:sz w:val="22"/>
          <w:szCs w:val="22"/>
        </w:rPr>
        <w:t>...........................................</w:t>
      </w:r>
      <w:r w:rsidR="003F1D05">
        <w:rPr>
          <w:rFonts w:asciiTheme="minorHAnsi" w:hAnsiTheme="minorHAnsi" w:cstheme="minorHAnsi"/>
          <w:color w:val="auto"/>
          <w:sz w:val="22"/>
          <w:szCs w:val="22"/>
        </w:rPr>
        <w:t>.....................</w:t>
      </w:r>
      <w:r w:rsidRPr="008D5D2F">
        <w:rPr>
          <w:rFonts w:asciiTheme="minorHAnsi" w:hAnsiTheme="minorHAnsi" w:cstheme="minorHAnsi"/>
          <w:color w:val="auto"/>
          <w:sz w:val="22"/>
          <w:szCs w:val="22"/>
        </w:rPr>
        <w:t>..........</w:t>
      </w:r>
    </w:p>
    <w:p w14:paraId="0CBB4A49" w14:textId="4C65B92C" w:rsidR="00763C90" w:rsidRPr="008D5D2F" w:rsidRDefault="002F1044" w:rsidP="008A5D70">
      <w:pPr>
        <w:spacing w:line="274" w:lineRule="exact"/>
        <w:ind w:left="4320" w:firstLine="720"/>
        <w:jc w:val="both"/>
        <w:rPr>
          <w:rFonts w:asciiTheme="minorHAnsi" w:hAnsiTheme="minorHAnsi" w:cstheme="minorHAnsi"/>
          <w:b/>
          <w:sz w:val="22"/>
          <w:szCs w:val="22"/>
        </w:rPr>
      </w:pPr>
      <w:r>
        <w:rPr>
          <w:rFonts w:asciiTheme="minorHAnsi" w:hAnsiTheme="minorHAnsi" w:cstheme="minorHAnsi"/>
          <w:b/>
          <w:sz w:val="22"/>
          <w:szCs w:val="22"/>
        </w:rPr>
        <w:t>Ing. Róbert Machala</w:t>
      </w:r>
      <w:r w:rsidR="00763C90" w:rsidRPr="008D5D2F">
        <w:rPr>
          <w:rFonts w:asciiTheme="minorHAnsi" w:hAnsiTheme="minorHAnsi" w:cstheme="minorHAnsi"/>
          <w:b/>
          <w:sz w:val="22"/>
          <w:szCs w:val="22"/>
        </w:rPr>
        <w:t>,</w:t>
      </w:r>
    </w:p>
    <w:p w14:paraId="081D8087" w14:textId="769E0B7E" w:rsidR="00763C90" w:rsidRPr="008D5D2F" w:rsidRDefault="00C16699" w:rsidP="008A5D70">
      <w:pPr>
        <w:spacing w:line="274" w:lineRule="exact"/>
        <w:ind w:left="4320" w:firstLine="720"/>
        <w:jc w:val="both"/>
        <w:rPr>
          <w:rFonts w:asciiTheme="minorHAnsi" w:hAnsiTheme="minorHAnsi" w:cstheme="minorHAnsi"/>
          <w:sz w:val="22"/>
          <w:szCs w:val="22"/>
        </w:rPr>
      </w:pPr>
      <w:r>
        <w:rPr>
          <w:rFonts w:asciiTheme="minorHAnsi" w:hAnsiTheme="minorHAnsi" w:cstheme="minorHAnsi"/>
          <w:sz w:val="22"/>
          <w:szCs w:val="22"/>
        </w:rPr>
        <w:t>P</w:t>
      </w:r>
      <w:r w:rsidR="00763C90" w:rsidRPr="008D5D2F">
        <w:rPr>
          <w:rFonts w:asciiTheme="minorHAnsi" w:hAnsiTheme="minorHAnsi" w:cstheme="minorHAnsi"/>
          <w:sz w:val="22"/>
          <w:szCs w:val="22"/>
        </w:rPr>
        <w:t>odpredseda predstavenstva</w:t>
      </w:r>
    </w:p>
    <w:p w14:paraId="4E21A451" w14:textId="3527F901" w:rsidR="00990040" w:rsidRPr="008D5D2F" w:rsidRDefault="00990040" w:rsidP="00990040">
      <w:pPr>
        <w:pStyle w:val="Bezriadkovania"/>
        <w:spacing w:line="274" w:lineRule="exact"/>
        <w:ind w:left="708" w:firstLine="708"/>
        <w:jc w:val="both"/>
        <w:rPr>
          <w:rStyle w:val="CharStyle8"/>
          <w:rFonts w:asciiTheme="minorHAnsi" w:hAnsiTheme="minorHAnsi" w:cstheme="minorHAnsi"/>
          <w:sz w:val="22"/>
          <w:szCs w:val="22"/>
        </w:rPr>
      </w:pPr>
      <w:r w:rsidRPr="008D5D2F">
        <w:rPr>
          <w:rStyle w:val="CharStyle8"/>
          <w:rFonts w:asciiTheme="minorHAnsi" w:hAnsiTheme="minorHAnsi" w:cstheme="minorHAnsi"/>
          <w:sz w:val="22"/>
          <w:szCs w:val="22"/>
        </w:rPr>
        <w:tab/>
      </w:r>
      <w:r w:rsidRPr="008D5D2F">
        <w:rPr>
          <w:rStyle w:val="CharStyle8"/>
          <w:rFonts w:asciiTheme="minorHAnsi" w:hAnsiTheme="minorHAnsi" w:cstheme="minorHAnsi"/>
          <w:sz w:val="22"/>
          <w:szCs w:val="22"/>
        </w:rPr>
        <w:tab/>
      </w:r>
      <w:r w:rsidRPr="008D5D2F">
        <w:rPr>
          <w:rStyle w:val="CharStyle8"/>
          <w:rFonts w:asciiTheme="minorHAnsi" w:hAnsiTheme="minorHAnsi" w:cstheme="minorHAnsi"/>
          <w:sz w:val="22"/>
          <w:szCs w:val="22"/>
        </w:rPr>
        <w:tab/>
      </w:r>
      <w:r w:rsidRPr="008D5D2F">
        <w:rPr>
          <w:rStyle w:val="CharStyle8"/>
          <w:rFonts w:asciiTheme="minorHAnsi" w:hAnsiTheme="minorHAnsi" w:cstheme="minorHAnsi"/>
          <w:sz w:val="22"/>
          <w:szCs w:val="22"/>
        </w:rPr>
        <w:tab/>
      </w:r>
      <w:r w:rsidRPr="008D5D2F">
        <w:rPr>
          <w:rStyle w:val="CharStyle8"/>
          <w:rFonts w:asciiTheme="minorHAnsi" w:hAnsiTheme="minorHAnsi" w:cstheme="minorHAnsi"/>
          <w:sz w:val="22"/>
          <w:szCs w:val="22"/>
        </w:rPr>
        <w:tab/>
      </w:r>
      <w:r>
        <w:rPr>
          <w:rStyle w:val="CharStyle8"/>
          <w:rFonts w:asciiTheme="minorHAnsi" w:hAnsiTheme="minorHAnsi" w:cstheme="minorHAnsi"/>
          <w:sz w:val="22"/>
          <w:szCs w:val="22"/>
        </w:rPr>
        <w:t xml:space="preserve">  </w:t>
      </w:r>
      <w:r w:rsidRPr="008D5D2F">
        <w:rPr>
          <w:rStyle w:val="CharStyle8"/>
          <w:rFonts w:asciiTheme="minorHAnsi" w:hAnsiTheme="minorHAnsi" w:cstheme="minorHAnsi"/>
          <w:sz w:val="22"/>
          <w:szCs w:val="22"/>
        </w:rPr>
        <w:t>Banskobystrick</w:t>
      </w:r>
      <w:r>
        <w:rPr>
          <w:rStyle w:val="CharStyle8"/>
          <w:rFonts w:asciiTheme="minorHAnsi" w:hAnsiTheme="minorHAnsi" w:cstheme="minorHAnsi"/>
          <w:sz w:val="22"/>
          <w:szCs w:val="22"/>
        </w:rPr>
        <w:t>á</w:t>
      </w:r>
      <w:r w:rsidRPr="008D5D2F">
        <w:rPr>
          <w:rStyle w:val="CharStyle8"/>
          <w:rFonts w:asciiTheme="minorHAnsi" w:hAnsiTheme="minorHAnsi" w:cstheme="minorHAnsi"/>
          <w:sz w:val="22"/>
          <w:szCs w:val="22"/>
        </w:rPr>
        <w:t xml:space="preserve"> regionáln</w:t>
      </w:r>
      <w:r>
        <w:rPr>
          <w:rStyle w:val="CharStyle8"/>
          <w:rFonts w:asciiTheme="minorHAnsi" w:hAnsiTheme="minorHAnsi" w:cstheme="minorHAnsi"/>
          <w:sz w:val="22"/>
          <w:szCs w:val="22"/>
        </w:rPr>
        <w:t xml:space="preserve">a </w:t>
      </w:r>
      <w:r w:rsidRPr="008D5D2F">
        <w:rPr>
          <w:rStyle w:val="CharStyle8"/>
          <w:rFonts w:asciiTheme="minorHAnsi" w:hAnsiTheme="minorHAnsi" w:cstheme="minorHAnsi"/>
          <w:sz w:val="22"/>
          <w:szCs w:val="22"/>
        </w:rPr>
        <w:t>správ</w:t>
      </w:r>
      <w:r>
        <w:rPr>
          <w:rStyle w:val="CharStyle8"/>
          <w:rFonts w:asciiTheme="minorHAnsi" w:hAnsiTheme="minorHAnsi" w:cstheme="minorHAnsi"/>
          <w:sz w:val="22"/>
          <w:szCs w:val="22"/>
        </w:rPr>
        <w:t>a</w:t>
      </w:r>
      <w:r w:rsidRPr="008D5D2F">
        <w:rPr>
          <w:rStyle w:val="CharStyle8"/>
          <w:rFonts w:asciiTheme="minorHAnsi" w:hAnsiTheme="minorHAnsi" w:cstheme="minorHAnsi"/>
          <w:sz w:val="22"/>
          <w:szCs w:val="22"/>
        </w:rPr>
        <w:t xml:space="preserve"> ciest, </w:t>
      </w:r>
      <w:proofErr w:type="spellStart"/>
      <w:r w:rsidRPr="008D5D2F">
        <w:rPr>
          <w:rStyle w:val="CharStyle8"/>
          <w:rFonts w:asciiTheme="minorHAnsi" w:hAnsiTheme="minorHAnsi" w:cstheme="minorHAnsi"/>
          <w:sz w:val="22"/>
          <w:szCs w:val="22"/>
        </w:rPr>
        <w:t>a.s</w:t>
      </w:r>
      <w:proofErr w:type="spellEnd"/>
      <w:r w:rsidRPr="008D5D2F">
        <w:rPr>
          <w:rStyle w:val="CharStyle8"/>
          <w:rFonts w:asciiTheme="minorHAnsi" w:hAnsiTheme="minorHAnsi" w:cstheme="minorHAnsi"/>
          <w:sz w:val="22"/>
          <w:szCs w:val="22"/>
        </w:rPr>
        <w:t>.</w:t>
      </w:r>
    </w:p>
    <w:p w14:paraId="031CD313" w14:textId="77777777" w:rsidR="00763C90" w:rsidRPr="00E13FD4" w:rsidRDefault="00763C90" w:rsidP="008A5D70">
      <w:pPr>
        <w:spacing w:line="274" w:lineRule="exact"/>
        <w:rPr>
          <w:rFonts w:asciiTheme="minorHAnsi" w:hAnsiTheme="minorHAnsi" w:cstheme="minorHAnsi"/>
          <w:sz w:val="22"/>
          <w:szCs w:val="22"/>
        </w:rPr>
      </w:pPr>
    </w:p>
    <w:p w14:paraId="03DA32C8" w14:textId="77777777" w:rsidR="00763C90" w:rsidRPr="00E13FD4" w:rsidRDefault="00763C90" w:rsidP="008A5D70">
      <w:pPr>
        <w:spacing w:line="274" w:lineRule="exact"/>
        <w:rPr>
          <w:rFonts w:asciiTheme="minorHAnsi" w:hAnsiTheme="minorHAnsi" w:cstheme="minorHAnsi"/>
          <w:sz w:val="22"/>
          <w:szCs w:val="22"/>
        </w:rPr>
      </w:pPr>
    </w:p>
    <w:p w14:paraId="64DAE2F2" w14:textId="77777777" w:rsidR="00763C90" w:rsidRPr="00E13FD4" w:rsidRDefault="00763C90" w:rsidP="008A5D70">
      <w:pPr>
        <w:spacing w:line="274" w:lineRule="exact"/>
        <w:rPr>
          <w:rFonts w:asciiTheme="minorHAnsi" w:hAnsiTheme="minorHAnsi" w:cstheme="minorHAnsi"/>
          <w:sz w:val="22"/>
          <w:szCs w:val="22"/>
        </w:rPr>
      </w:pPr>
    </w:p>
    <w:p w14:paraId="3C4148E7" w14:textId="77777777" w:rsidR="00763C90" w:rsidRPr="00E13FD4" w:rsidRDefault="00763C90" w:rsidP="008A5D70">
      <w:pPr>
        <w:spacing w:line="274" w:lineRule="exact"/>
        <w:rPr>
          <w:rFonts w:asciiTheme="minorHAnsi" w:hAnsiTheme="minorHAnsi" w:cstheme="minorHAnsi"/>
          <w:sz w:val="22"/>
          <w:szCs w:val="22"/>
        </w:rPr>
      </w:pPr>
    </w:p>
    <w:p w14:paraId="2F969F29" w14:textId="669E4400" w:rsidR="002255CA" w:rsidRPr="00E13FD4" w:rsidRDefault="002255CA" w:rsidP="00763C90">
      <w:pPr>
        <w:ind w:right="142"/>
        <w:jc w:val="center"/>
        <w:rPr>
          <w:rFonts w:asciiTheme="minorHAnsi" w:hAnsiTheme="minorHAnsi" w:cstheme="minorHAnsi"/>
          <w:sz w:val="22"/>
          <w:szCs w:val="22"/>
        </w:rPr>
      </w:pPr>
    </w:p>
    <w:sectPr w:rsidR="002255CA" w:rsidRPr="00E13FD4" w:rsidSect="00FC56DA">
      <w:headerReference w:type="even" r:id="rId14"/>
      <w:headerReference w:type="default" r:id="rId15"/>
      <w:footerReference w:type="even" r:id="rId16"/>
      <w:footerReference w:type="default" r:id="rId17"/>
      <w:headerReference w:type="first" r:id="rId18"/>
      <w:footerReference w:type="first" r:id="rId19"/>
      <w:pgSz w:w="11909" w:h="16834"/>
      <w:pgMar w:top="851" w:right="1134" w:bottom="851" w:left="1134" w:header="0" w:footer="6"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4CFB2" w14:textId="77777777" w:rsidR="000D310C" w:rsidRDefault="000D310C">
      <w:r>
        <w:separator/>
      </w:r>
    </w:p>
  </w:endnote>
  <w:endnote w:type="continuationSeparator" w:id="0">
    <w:p w14:paraId="6FCB6E28" w14:textId="77777777" w:rsidR="000D310C" w:rsidRDefault="000D3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EE"/>
    <w:family w:val="swiss"/>
    <w:pitch w:val="variable"/>
    <w:sig w:usb0="A00002AF" w:usb1="400078FB"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7C3E0" w14:textId="77777777" w:rsidR="00EC6B0B" w:rsidRDefault="00EC6B0B">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CEEA3" w14:textId="77777777" w:rsidR="00EC6B0B" w:rsidRDefault="00EC6B0B">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6E4AF" w14:textId="77777777" w:rsidR="00EC6B0B" w:rsidRDefault="00EC6B0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B23CF" w14:textId="77777777" w:rsidR="000D310C" w:rsidRDefault="000D310C">
      <w:r>
        <w:separator/>
      </w:r>
    </w:p>
  </w:footnote>
  <w:footnote w:type="continuationSeparator" w:id="0">
    <w:p w14:paraId="50744156" w14:textId="77777777" w:rsidR="000D310C" w:rsidRDefault="000D3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6296067"/>
      <w:docPartObj>
        <w:docPartGallery w:val="Page Numbers (Margins)"/>
        <w:docPartUnique/>
      </w:docPartObj>
    </w:sdtPr>
    <w:sdtContent>
      <w:p w14:paraId="7ED12E0F" w14:textId="77777777" w:rsidR="00AA1AE0" w:rsidRPr="00FE5E66" w:rsidRDefault="00AA1AE0" w:rsidP="00AA1AE0">
        <w:pPr>
          <w:pStyle w:val="Hlavika"/>
        </w:pPr>
        <w:r>
          <w:rPr>
            <w:noProof/>
          </w:rPr>
          <mc:AlternateContent>
            <mc:Choice Requires="wps">
              <w:drawing>
                <wp:anchor distT="0" distB="0" distL="114300" distR="114300" simplePos="0" relativeHeight="251661312" behindDoc="0" locked="0" layoutInCell="0" allowOverlap="1" wp14:anchorId="3E8B0F65" wp14:editId="77DA75BF">
                  <wp:simplePos x="0" y="0"/>
                  <wp:positionH relativeFrom="rightMargin">
                    <wp:align>right</wp:align>
                  </wp:positionH>
                  <wp:positionV relativeFrom="margin">
                    <wp:align>center</wp:align>
                  </wp:positionV>
                  <wp:extent cx="727710" cy="329565"/>
                  <wp:effectExtent l="0" t="0" r="0" b="3810"/>
                  <wp:wrapNone/>
                  <wp:docPr id="4" name="Obdĺžni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C19F16" w14:textId="77777777" w:rsidR="00AA1AE0" w:rsidRDefault="00AA1AE0">
                              <w:pPr>
                                <w:pBdr>
                                  <w:bottom w:val="single" w:sz="4" w:space="1" w:color="auto"/>
                                </w:pBdr>
                              </w:pPr>
                              <w:r>
                                <w:fldChar w:fldCharType="begin"/>
                              </w:r>
                              <w:r>
                                <w:instrText>PAGE   \* MERGEFORMAT</w:instrText>
                              </w:r>
                              <w:r>
                                <w:fldChar w:fldCharType="separate"/>
                              </w:r>
                              <w:r w:rsidR="009021A5">
                                <w:rPr>
                                  <w:noProof/>
                                </w:rPr>
                                <w:t>13</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3E8B0F65" id="Obdĺžnik 4" o:spid="_x0000_s1026" style="position:absolute;margin-left:6.1pt;margin-top:0;width:57.3pt;height:25.95pt;z-index:251661312;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o:allowincell="f" stroked="f">
                  <v:textbox>
                    <w:txbxContent>
                      <w:p w14:paraId="41C19F16" w14:textId="77777777" w:rsidR="00AA1AE0" w:rsidRDefault="00AA1AE0">
                        <w:pPr>
                          <w:pBdr>
                            <w:bottom w:val="single" w:sz="4" w:space="1" w:color="auto"/>
                          </w:pBdr>
                        </w:pPr>
                        <w:r>
                          <w:fldChar w:fldCharType="begin"/>
                        </w:r>
                        <w:r>
                          <w:instrText>PAGE   \* MERGEFORMAT</w:instrText>
                        </w:r>
                        <w:r>
                          <w:fldChar w:fldCharType="separate"/>
                        </w:r>
                        <w:r w:rsidR="009021A5">
                          <w:rPr>
                            <w:noProof/>
                          </w:rPr>
                          <w:t>13</w:t>
                        </w:r>
                        <w:r>
                          <w:fldChar w:fldCharType="end"/>
                        </w:r>
                      </w:p>
                    </w:txbxContent>
                  </v:textbox>
                  <w10:wrap anchorx="margin" anchory="margin"/>
                </v:rect>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64647" w14:textId="3565F4EC" w:rsidR="00AA1AE0" w:rsidRDefault="00000000">
    <w:pPr>
      <w:rPr>
        <w:color w:val="auto"/>
        <w:sz w:val="2"/>
        <w:szCs w:val="2"/>
      </w:rPr>
    </w:pPr>
    <w:sdt>
      <w:sdtPr>
        <w:rPr>
          <w:color w:val="auto"/>
          <w:sz w:val="2"/>
          <w:szCs w:val="2"/>
        </w:rPr>
        <w:id w:val="16814968"/>
        <w:docPartObj>
          <w:docPartGallery w:val="Page Numbers (Margins)"/>
          <w:docPartUnique/>
        </w:docPartObj>
      </w:sdtPr>
      <w:sdtContent>
        <w:r w:rsidR="00AA1AE0" w:rsidRPr="001153B2">
          <w:rPr>
            <w:noProof/>
            <w:color w:val="auto"/>
            <w:sz w:val="2"/>
            <w:szCs w:val="2"/>
          </w:rPr>
          <mc:AlternateContent>
            <mc:Choice Requires="wps">
              <w:drawing>
                <wp:anchor distT="0" distB="0" distL="114300" distR="114300" simplePos="0" relativeHeight="251662336" behindDoc="0" locked="0" layoutInCell="0" allowOverlap="1" wp14:anchorId="12E41B59" wp14:editId="53F9DBA7">
                  <wp:simplePos x="0" y="0"/>
                  <wp:positionH relativeFrom="rightMargin">
                    <wp:align>right</wp:align>
                  </wp:positionH>
                  <wp:positionV relativeFrom="margin">
                    <wp:align>center</wp:align>
                  </wp:positionV>
                  <wp:extent cx="727710" cy="329565"/>
                  <wp:effectExtent l="0" t="0" r="0" b="3810"/>
                  <wp:wrapNone/>
                  <wp:docPr id="5" name="Obdĺžni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2A8278" w14:textId="77777777" w:rsidR="00AA1AE0" w:rsidRDefault="00AA1AE0">
                              <w:pPr>
                                <w:pBdr>
                                  <w:bottom w:val="single" w:sz="4" w:space="1" w:color="auto"/>
                                </w:pBdr>
                              </w:pPr>
                              <w:r>
                                <w:fldChar w:fldCharType="begin"/>
                              </w:r>
                              <w:r>
                                <w:instrText>PAGE   \* MERGEFORMAT</w:instrText>
                              </w:r>
                              <w:r>
                                <w:fldChar w:fldCharType="separate"/>
                              </w:r>
                              <w:r w:rsidR="00932982">
                                <w:rPr>
                                  <w:noProof/>
                                </w:rPr>
                                <w:t>1</w:t>
                              </w:r>
                              <w:r w:rsidR="00932982">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12E41B59" id="Obdĺžnik 5" o:spid="_x0000_s1027" style="position:absolute;margin-left:6.1pt;margin-top:0;width:57.3pt;height:25.95pt;z-index:251662336;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" o:allowincell="f" stroked="f">
                  <v:textbox>
                    <w:txbxContent>
                      <w:p w14:paraId="0A2A8278" w14:textId="77777777" w:rsidR="00AA1AE0" w:rsidRDefault="00AA1AE0">
                        <w:pPr>
                          <w:pBdr>
                            <w:bottom w:val="single" w:sz="4" w:space="1" w:color="auto"/>
                          </w:pBdr>
                        </w:pPr>
                        <w:r>
                          <w:fldChar w:fldCharType="begin"/>
                        </w:r>
                        <w:r>
                          <w:instrText>PAGE   \* MERGEFORMAT</w:instrText>
                        </w:r>
                        <w:r>
                          <w:fldChar w:fldCharType="separate"/>
                        </w:r>
                        <w:r w:rsidR="00932982">
                          <w:rPr>
                            <w:noProof/>
                          </w:rPr>
                          <w:t>11</w:t>
                        </w:r>
                        <w:r>
                          <w:fldChar w:fldCharType="end"/>
                        </w:r>
                      </w:p>
                    </w:txbxContent>
                  </v:textbox>
                  <w10:wrap anchorx="margin" anchory="margin"/>
                </v:rect>
              </w:pict>
            </mc:Fallback>
          </mc:AlternateContent>
        </w:r>
      </w:sdtContent>
    </w:sdt>
    <w:r w:rsidR="00AA1AE0">
      <w:rPr>
        <w:noProof/>
      </w:rPr>
      <mc:AlternateContent>
        <mc:Choice Requires="wps">
          <w:drawing>
            <wp:anchor distT="0" distB="0" distL="63500" distR="63500" simplePos="0" relativeHeight="251659264" behindDoc="1" locked="0" layoutInCell="1" allowOverlap="1" wp14:anchorId="336C89F5" wp14:editId="2371D608">
              <wp:simplePos x="0" y="0"/>
              <wp:positionH relativeFrom="page">
                <wp:posOffset>2506345</wp:posOffset>
              </wp:positionH>
              <wp:positionV relativeFrom="page">
                <wp:posOffset>1467485</wp:posOffset>
              </wp:positionV>
              <wp:extent cx="2795270" cy="204470"/>
              <wp:effectExtent l="1270" t="635" r="3810" b="444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527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D73D0" w14:textId="77777777" w:rsidR="00AA1AE0" w:rsidRDefault="00AA1AE0">
                          <w:pPr>
                            <w:pStyle w:val="Style18"/>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36C89F5" id="_x0000_t202" coordsize="21600,21600" o:spt="202" path="m,l,21600r21600,l21600,xe">
              <v:stroke joinstyle="miter"/>
              <v:path gradientshapeok="t" o:connecttype="rect"/>
            </v:shapetype>
            <v:shape id="Text Box 4" o:spid="_x0000_s1028" type="#_x0000_t202" style="position:absolute;margin-left:197.35pt;margin-top:115.55pt;width:220.1pt;height:16.1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" filled="f" stroked="f">
              <v:textbox style="mso-fit-shape-to-text:t" inset="0,0,0,0">
                <w:txbxContent>
                  <w:p w14:paraId="5D9D73D0" w14:textId="77777777" w:rsidR="00AA1AE0" w:rsidRDefault="00AA1AE0">
                    <w:pPr>
                      <w:pStyle w:val="Style18"/>
                      <w:shd w:val="clear" w:color="auto" w:fill="auto"/>
                      <w:spacing w:line="240" w:lineRule="auto"/>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647C3" w14:textId="77777777" w:rsidR="00AA1AE0" w:rsidRDefault="00AA1AE0">
    <w:pPr>
      <w:rPr>
        <w:color w:val="auto"/>
        <w:sz w:val="2"/>
        <w:szCs w:val="2"/>
      </w:rPr>
    </w:pPr>
    <w:r>
      <w:rPr>
        <w:noProof/>
      </w:rPr>
      <mc:AlternateContent>
        <mc:Choice Requires="wps">
          <w:drawing>
            <wp:anchor distT="0" distB="0" distL="63500" distR="63500" simplePos="0" relativeHeight="251660288" behindDoc="1" locked="0" layoutInCell="1" allowOverlap="1" wp14:anchorId="0F61175A" wp14:editId="1AC990B8">
              <wp:simplePos x="0" y="0"/>
              <wp:positionH relativeFrom="page">
                <wp:posOffset>2476500</wp:posOffset>
              </wp:positionH>
              <wp:positionV relativeFrom="page">
                <wp:posOffset>1408430</wp:posOffset>
              </wp:positionV>
              <wp:extent cx="2652395" cy="20447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239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32854" w14:textId="77777777" w:rsidR="00AA1AE0" w:rsidRDefault="00AA1AE0">
                          <w:pPr>
                            <w:pStyle w:val="Style18"/>
                            <w:shd w:val="clear" w:color="auto" w:fill="auto"/>
                            <w:spacing w:line="240" w:lineRule="auto"/>
                          </w:pPr>
                          <w:r>
                            <w:rPr>
                              <w:rStyle w:val="CharStyle20"/>
                              <w:color w:val="000000"/>
                            </w:rPr>
                            <w:t xml:space="preserve">Príloha č. </w:t>
                          </w:r>
                          <w:r>
                            <w:fldChar w:fldCharType="begin"/>
                          </w:r>
                          <w:r>
                            <w:instrText xml:space="preserve"> PAGE \* MERGEFORMAT </w:instrText>
                          </w:r>
                          <w:r>
                            <w:fldChar w:fldCharType="separate"/>
                          </w:r>
                          <w:r w:rsidRPr="00FE5E66">
                            <w:rPr>
                              <w:rStyle w:val="CharStyle20"/>
                              <w:noProof/>
                              <w:color w:val="000000"/>
                            </w:rPr>
                            <w:t>2</w:t>
                          </w:r>
                          <w:r>
                            <w:fldChar w:fldCharType="end"/>
                          </w:r>
                          <w:r>
                            <w:rPr>
                              <w:rStyle w:val="CharStyle20"/>
                              <w:color w:val="000000"/>
                            </w:rPr>
                            <w:t xml:space="preserve"> k zmluve Č 014/2017-Ra</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F61175A" id="_x0000_t202" coordsize="21600,21600" o:spt="202" path="m,l,21600r21600,l21600,xe">
              <v:stroke joinstyle="miter"/>
              <v:path gradientshapeok="t" o:connecttype="rect"/>
            </v:shapetype>
            <v:shape id="Text Box 5" o:spid="_x0000_s1029" type="#_x0000_t202" style="position:absolute;margin-left:195pt;margin-top:110.9pt;width:208.85pt;height:16.1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" filled="f" stroked="f">
              <v:textbox style="mso-fit-shape-to-text:t" inset="0,0,0,0">
                <w:txbxContent>
                  <w:p w14:paraId="12F32854" w14:textId="77777777" w:rsidR="00AA1AE0" w:rsidRDefault="00AA1AE0">
                    <w:pPr>
                      <w:pStyle w:val="Style18"/>
                      <w:shd w:val="clear" w:color="auto" w:fill="auto"/>
                      <w:spacing w:line="240" w:lineRule="auto"/>
                    </w:pPr>
                    <w:r>
                      <w:rPr>
                        <w:rStyle w:val="CharStyle20"/>
                        <w:color w:val="000000"/>
                      </w:rPr>
                      <w:t xml:space="preserve">Príloha č. </w:t>
                    </w:r>
                    <w:r>
                      <w:fldChar w:fldCharType="begin"/>
                    </w:r>
                    <w:r>
                      <w:instrText xml:space="preserve"> PAGE \* MERGEFORMAT </w:instrText>
                    </w:r>
                    <w:r>
                      <w:fldChar w:fldCharType="separate"/>
                    </w:r>
                    <w:r w:rsidRPr="00FE5E66">
                      <w:rPr>
                        <w:rStyle w:val="CharStyle20"/>
                        <w:noProof/>
                        <w:color w:val="000000"/>
                      </w:rPr>
                      <w:t>2</w:t>
                    </w:r>
                    <w:r>
                      <w:fldChar w:fldCharType="end"/>
                    </w:r>
                    <w:r>
                      <w:rPr>
                        <w:rStyle w:val="CharStyle20"/>
                        <w:color w:val="000000"/>
                      </w:rPr>
                      <w:t xml:space="preserve"> k zmluve Č 014/2017-Ra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4588A"/>
    <w:multiLevelType w:val="hybridMultilevel"/>
    <w:tmpl w:val="337EBD80"/>
    <w:lvl w:ilvl="0" w:tplc="59163DD6">
      <w:start w:val="1"/>
      <w:numFmt w:val="decimal"/>
      <w:lvlText w:val="%1."/>
      <w:lvlJc w:val="left"/>
      <w:pPr>
        <w:ind w:left="720" w:hanging="360"/>
      </w:pPr>
      <w:rPr>
        <w:rFonts w:hint="default"/>
        <w:b w:val="0"/>
        <w:color w:val="00000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9C4515C"/>
    <w:multiLevelType w:val="multilevel"/>
    <w:tmpl w:val="3262628E"/>
    <w:lvl w:ilvl="0">
      <w:start w:val="8"/>
      <w:numFmt w:val="decimal"/>
      <w:lvlText w:val="%1"/>
      <w:lvlJc w:val="left"/>
      <w:pPr>
        <w:ind w:left="959" w:hanging="567"/>
      </w:pPr>
      <w:rPr>
        <w:rFonts w:hint="default"/>
        <w:lang w:val="sk-SK" w:eastAsia="en-US" w:bidi="ar-SA"/>
      </w:rPr>
    </w:lvl>
    <w:lvl w:ilvl="1">
      <w:start w:val="1"/>
      <w:numFmt w:val="decimal"/>
      <w:lvlText w:val="%1.%2"/>
      <w:lvlJc w:val="left"/>
      <w:pPr>
        <w:ind w:left="959" w:hanging="567"/>
      </w:pPr>
      <w:rPr>
        <w:rFonts w:ascii="Arial" w:eastAsia="Arial" w:hAnsi="Arial" w:cs="Arial" w:hint="default"/>
        <w:spacing w:val="-2"/>
        <w:w w:val="100"/>
        <w:sz w:val="22"/>
        <w:szCs w:val="22"/>
        <w:lang w:val="sk-SK" w:eastAsia="en-US" w:bidi="ar-SA"/>
      </w:rPr>
    </w:lvl>
    <w:lvl w:ilvl="2">
      <w:numFmt w:val="bullet"/>
      <w:lvlText w:val=""/>
      <w:lvlJc w:val="left"/>
      <w:pPr>
        <w:ind w:left="1831" w:hanging="359"/>
      </w:pPr>
      <w:rPr>
        <w:rFonts w:ascii="Symbol" w:eastAsia="Symbol" w:hAnsi="Symbol" w:cs="Symbol" w:hint="default"/>
        <w:w w:val="100"/>
        <w:sz w:val="22"/>
        <w:szCs w:val="22"/>
        <w:lang w:val="sk-SK" w:eastAsia="en-US" w:bidi="ar-SA"/>
      </w:rPr>
    </w:lvl>
    <w:lvl w:ilvl="3">
      <w:numFmt w:val="bullet"/>
      <w:lvlText w:val="•"/>
      <w:lvlJc w:val="left"/>
      <w:pPr>
        <w:ind w:left="3715" w:hanging="359"/>
      </w:pPr>
      <w:rPr>
        <w:rFonts w:hint="default"/>
        <w:lang w:val="sk-SK" w:eastAsia="en-US" w:bidi="ar-SA"/>
      </w:rPr>
    </w:lvl>
    <w:lvl w:ilvl="4">
      <w:numFmt w:val="bullet"/>
      <w:lvlText w:val="•"/>
      <w:lvlJc w:val="left"/>
      <w:pPr>
        <w:ind w:left="4653" w:hanging="359"/>
      </w:pPr>
      <w:rPr>
        <w:rFonts w:hint="default"/>
        <w:lang w:val="sk-SK" w:eastAsia="en-US" w:bidi="ar-SA"/>
      </w:rPr>
    </w:lvl>
    <w:lvl w:ilvl="5">
      <w:numFmt w:val="bullet"/>
      <w:lvlText w:val="•"/>
      <w:lvlJc w:val="left"/>
      <w:pPr>
        <w:ind w:left="5591" w:hanging="359"/>
      </w:pPr>
      <w:rPr>
        <w:rFonts w:hint="default"/>
        <w:lang w:val="sk-SK" w:eastAsia="en-US" w:bidi="ar-SA"/>
      </w:rPr>
    </w:lvl>
    <w:lvl w:ilvl="6">
      <w:numFmt w:val="bullet"/>
      <w:lvlText w:val="•"/>
      <w:lvlJc w:val="left"/>
      <w:pPr>
        <w:ind w:left="6528" w:hanging="359"/>
      </w:pPr>
      <w:rPr>
        <w:rFonts w:hint="default"/>
        <w:lang w:val="sk-SK" w:eastAsia="en-US" w:bidi="ar-SA"/>
      </w:rPr>
    </w:lvl>
    <w:lvl w:ilvl="7">
      <w:numFmt w:val="bullet"/>
      <w:lvlText w:val="•"/>
      <w:lvlJc w:val="left"/>
      <w:pPr>
        <w:ind w:left="7466" w:hanging="359"/>
      </w:pPr>
      <w:rPr>
        <w:rFonts w:hint="default"/>
        <w:lang w:val="sk-SK" w:eastAsia="en-US" w:bidi="ar-SA"/>
      </w:rPr>
    </w:lvl>
    <w:lvl w:ilvl="8">
      <w:numFmt w:val="bullet"/>
      <w:lvlText w:val="•"/>
      <w:lvlJc w:val="left"/>
      <w:pPr>
        <w:ind w:left="8404" w:hanging="359"/>
      </w:pPr>
      <w:rPr>
        <w:rFonts w:hint="default"/>
        <w:lang w:val="sk-SK" w:eastAsia="en-US" w:bidi="ar-SA"/>
      </w:rPr>
    </w:lvl>
  </w:abstractNum>
  <w:abstractNum w:abstractNumId="2" w15:restartNumberingAfterBreak="0">
    <w:nsid w:val="0E795C7A"/>
    <w:multiLevelType w:val="hybridMultilevel"/>
    <w:tmpl w:val="F320B22A"/>
    <w:lvl w:ilvl="0" w:tplc="F1C81782">
      <w:start w:val="1"/>
      <w:numFmt w:val="decimal"/>
      <w:lvlText w:val="%1."/>
      <w:lvlJc w:val="left"/>
      <w:pPr>
        <w:ind w:left="502" w:hanging="360"/>
      </w:pPr>
      <w:rPr>
        <w:rFonts w:asciiTheme="minorHAnsi" w:hAnsiTheme="minorHAnsi" w:hint="default"/>
        <w:b w:val="0"/>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588260D"/>
    <w:multiLevelType w:val="hybridMultilevel"/>
    <w:tmpl w:val="8E4695A6"/>
    <w:lvl w:ilvl="0" w:tplc="994446B6">
      <w:start w:val="1"/>
      <w:numFmt w:val="decimal"/>
      <w:lvlText w:val="%1."/>
      <w:lvlJc w:val="left"/>
      <w:pPr>
        <w:ind w:left="720" w:hanging="360"/>
      </w:pPr>
      <w:rPr>
        <w:rFonts w:asciiTheme="minorHAnsi" w:eastAsia="Times New Roman" w:hAnsiTheme="minorHAnsi" w:cstheme="minorHAnsi"/>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 w15:restartNumberingAfterBreak="0">
    <w:nsid w:val="17D91AA5"/>
    <w:multiLevelType w:val="hybridMultilevel"/>
    <w:tmpl w:val="F6D85CD6"/>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5" w15:restartNumberingAfterBreak="0">
    <w:nsid w:val="29607E15"/>
    <w:multiLevelType w:val="hybridMultilevel"/>
    <w:tmpl w:val="C100901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3C8209BF"/>
    <w:multiLevelType w:val="hybridMultilevel"/>
    <w:tmpl w:val="3796CB00"/>
    <w:lvl w:ilvl="0" w:tplc="5C5C9E72">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3E161DB1"/>
    <w:multiLevelType w:val="hybridMultilevel"/>
    <w:tmpl w:val="F0EA08BE"/>
    <w:lvl w:ilvl="0" w:tplc="F766CE5C">
      <w:start w:val="1"/>
      <w:numFmt w:val="bullet"/>
      <w:lvlText w:val="-"/>
      <w:lvlJc w:val="left"/>
      <w:pPr>
        <w:ind w:left="786" w:hanging="360"/>
      </w:pPr>
      <w:rPr>
        <w:rFonts w:ascii="Times New Roman" w:eastAsia="Times New Roman" w:hAnsi="Times New Roman"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49E63B9C"/>
    <w:multiLevelType w:val="hybridMultilevel"/>
    <w:tmpl w:val="6E449642"/>
    <w:lvl w:ilvl="0" w:tplc="3ED6056C">
      <w:start w:val="1"/>
      <w:numFmt w:val="decimal"/>
      <w:lvlText w:val="%1."/>
      <w:lvlJc w:val="left"/>
      <w:pPr>
        <w:ind w:left="840" w:hanging="48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15:restartNumberingAfterBreak="0">
    <w:nsid w:val="4C93622B"/>
    <w:multiLevelType w:val="hybridMultilevel"/>
    <w:tmpl w:val="CAF4766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52802E3F"/>
    <w:multiLevelType w:val="hybridMultilevel"/>
    <w:tmpl w:val="D88C12E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1" w15:restartNumberingAfterBreak="0">
    <w:nsid w:val="59B13092"/>
    <w:multiLevelType w:val="hybridMultilevel"/>
    <w:tmpl w:val="F9C804EE"/>
    <w:lvl w:ilvl="0" w:tplc="57A6CD52">
      <w:start w:val="1"/>
      <w:numFmt w:val="decimal"/>
      <w:lvlText w:val="%1."/>
      <w:lvlJc w:val="left"/>
      <w:pPr>
        <w:ind w:left="720" w:hanging="360"/>
      </w:pPr>
      <w:rPr>
        <w:rFonts w:hint="default"/>
        <w:b w:val="0"/>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BAD4572"/>
    <w:multiLevelType w:val="hybridMultilevel"/>
    <w:tmpl w:val="DFD0C7A4"/>
    <w:lvl w:ilvl="0" w:tplc="9B34B7CE">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5D8C1182"/>
    <w:multiLevelType w:val="hybridMultilevel"/>
    <w:tmpl w:val="6B2C0430"/>
    <w:lvl w:ilvl="0" w:tplc="041B0001">
      <w:start w:val="1"/>
      <w:numFmt w:val="bullet"/>
      <w:lvlText w:val=""/>
      <w:lvlJc w:val="left"/>
      <w:pPr>
        <w:ind w:left="860" w:hanging="360"/>
      </w:pPr>
      <w:rPr>
        <w:rFonts w:ascii="Symbol" w:hAnsi="Symbol" w:hint="default"/>
      </w:rPr>
    </w:lvl>
    <w:lvl w:ilvl="1" w:tplc="041B0003" w:tentative="1">
      <w:start w:val="1"/>
      <w:numFmt w:val="bullet"/>
      <w:lvlText w:val="o"/>
      <w:lvlJc w:val="left"/>
      <w:pPr>
        <w:ind w:left="1580" w:hanging="360"/>
      </w:pPr>
      <w:rPr>
        <w:rFonts w:ascii="Courier New" w:hAnsi="Courier New" w:cs="Courier New" w:hint="default"/>
      </w:rPr>
    </w:lvl>
    <w:lvl w:ilvl="2" w:tplc="041B0005" w:tentative="1">
      <w:start w:val="1"/>
      <w:numFmt w:val="bullet"/>
      <w:lvlText w:val=""/>
      <w:lvlJc w:val="left"/>
      <w:pPr>
        <w:ind w:left="2300" w:hanging="360"/>
      </w:pPr>
      <w:rPr>
        <w:rFonts w:ascii="Wingdings" w:hAnsi="Wingdings" w:hint="default"/>
      </w:rPr>
    </w:lvl>
    <w:lvl w:ilvl="3" w:tplc="041B0001" w:tentative="1">
      <w:start w:val="1"/>
      <w:numFmt w:val="bullet"/>
      <w:lvlText w:val=""/>
      <w:lvlJc w:val="left"/>
      <w:pPr>
        <w:ind w:left="3020" w:hanging="360"/>
      </w:pPr>
      <w:rPr>
        <w:rFonts w:ascii="Symbol" w:hAnsi="Symbol" w:hint="default"/>
      </w:rPr>
    </w:lvl>
    <w:lvl w:ilvl="4" w:tplc="041B0003" w:tentative="1">
      <w:start w:val="1"/>
      <w:numFmt w:val="bullet"/>
      <w:lvlText w:val="o"/>
      <w:lvlJc w:val="left"/>
      <w:pPr>
        <w:ind w:left="3740" w:hanging="360"/>
      </w:pPr>
      <w:rPr>
        <w:rFonts w:ascii="Courier New" w:hAnsi="Courier New" w:cs="Courier New" w:hint="default"/>
      </w:rPr>
    </w:lvl>
    <w:lvl w:ilvl="5" w:tplc="041B0005" w:tentative="1">
      <w:start w:val="1"/>
      <w:numFmt w:val="bullet"/>
      <w:lvlText w:val=""/>
      <w:lvlJc w:val="left"/>
      <w:pPr>
        <w:ind w:left="4460" w:hanging="360"/>
      </w:pPr>
      <w:rPr>
        <w:rFonts w:ascii="Wingdings" w:hAnsi="Wingdings" w:hint="default"/>
      </w:rPr>
    </w:lvl>
    <w:lvl w:ilvl="6" w:tplc="041B0001" w:tentative="1">
      <w:start w:val="1"/>
      <w:numFmt w:val="bullet"/>
      <w:lvlText w:val=""/>
      <w:lvlJc w:val="left"/>
      <w:pPr>
        <w:ind w:left="5180" w:hanging="360"/>
      </w:pPr>
      <w:rPr>
        <w:rFonts w:ascii="Symbol" w:hAnsi="Symbol" w:hint="default"/>
      </w:rPr>
    </w:lvl>
    <w:lvl w:ilvl="7" w:tplc="041B0003" w:tentative="1">
      <w:start w:val="1"/>
      <w:numFmt w:val="bullet"/>
      <w:lvlText w:val="o"/>
      <w:lvlJc w:val="left"/>
      <w:pPr>
        <w:ind w:left="5900" w:hanging="360"/>
      </w:pPr>
      <w:rPr>
        <w:rFonts w:ascii="Courier New" w:hAnsi="Courier New" w:cs="Courier New" w:hint="default"/>
      </w:rPr>
    </w:lvl>
    <w:lvl w:ilvl="8" w:tplc="041B0005" w:tentative="1">
      <w:start w:val="1"/>
      <w:numFmt w:val="bullet"/>
      <w:lvlText w:val=""/>
      <w:lvlJc w:val="left"/>
      <w:pPr>
        <w:ind w:left="6620" w:hanging="360"/>
      </w:pPr>
      <w:rPr>
        <w:rFonts w:ascii="Wingdings" w:hAnsi="Wingdings" w:hint="default"/>
      </w:rPr>
    </w:lvl>
  </w:abstractNum>
  <w:abstractNum w:abstractNumId="14" w15:restartNumberingAfterBreak="0">
    <w:nsid w:val="66941420"/>
    <w:multiLevelType w:val="hybridMultilevel"/>
    <w:tmpl w:val="54A481E4"/>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5" w15:restartNumberingAfterBreak="0">
    <w:nsid w:val="6D3E2E60"/>
    <w:multiLevelType w:val="hybridMultilevel"/>
    <w:tmpl w:val="14A4570A"/>
    <w:lvl w:ilvl="0" w:tplc="9DB81B34">
      <w:start w:val="1"/>
      <w:numFmt w:val="decimal"/>
      <w:lvlText w:val="%1."/>
      <w:lvlJc w:val="left"/>
      <w:pPr>
        <w:ind w:left="720" w:hanging="360"/>
      </w:pPr>
      <w:rPr>
        <w:rFonts w:asciiTheme="minorHAnsi" w:eastAsia="Times New Roman" w:hAnsiTheme="minorHAnsi" w:cstheme="minorHAnsi"/>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 w15:restartNumberingAfterBreak="0">
    <w:nsid w:val="76E803D7"/>
    <w:multiLevelType w:val="hybridMultilevel"/>
    <w:tmpl w:val="AD204BE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C483B03"/>
    <w:multiLevelType w:val="hybridMultilevel"/>
    <w:tmpl w:val="564AC6C6"/>
    <w:lvl w:ilvl="0" w:tplc="506A79BE">
      <w:start w:val="1"/>
      <w:numFmt w:val="decimal"/>
      <w:lvlText w:val="%1."/>
      <w:lvlJc w:val="left"/>
      <w:pPr>
        <w:ind w:left="720" w:hanging="360"/>
      </w:pPr>
      <w:rPr>
        <w:rFonts w:asciiTheme="minorHAnsi" w:eastAsia="Times New Roman" w:hAnsiTheme="minorHAnsi" w:cstheme="minorHAnsi"/>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237670577">
    <w:abstractNumId w:val="13"/>
  </w:num>
  <w:num w:numId="2" w16cid:durableId="286089165">
    <w:abstractNumId w:val="0"/>
  </w:num>
  <w:num w:numId="3" w16cid:durableId="1460880217">
    <w:abstractNumId w:val="4"/>
  </w:num>
  <w:num w:numId="4" w16cid:durableId="1629819187">
    <w:abstractNumId w:val="14"/>
  </w:num>
  <w:num w:numId="5" w16cid:durableId="53168574">
    <w:abstractNumId w:val="2"/>
  </w:num>
  <w:num w:numId="6" w16cid:durableId="142089027">
    <w:abstractNumId w:val="8"/>
  </w:num>
  <w:num w:numId="7" w16cid:durableId="1224172903">
    <w:abstractNumId w:val="3"/>
  </w:num>
  <w:num w:numId="8" w16cid:durableId="1807577893">
    <w:abstractNumId w:val="17"/>
  </w:num>
  <w:num w:numId="9" w16cid:durableId="1666516524">
    <w:abstractNumId w:val="12"/>
  </w:num>
  <w:num w:numId="10" w16cid:durableId="796097893">
    <w:abstractNumId w:val="7"/>
  </w:num>
  <w:num w:numId="11" w16cid:durableId="30613805">
    <w:abstractNumId w:val="15"/>
  </w:num>
  <w:num w:numId="12" w16cid:durableId="1841382810">
    <w:abstractNumId w:val="16"/>
  </w:num>
  <w:num w:numId="13" w16cid:durableId="722944049">
    <w:abstractNumId w:val="11"/>
  </w:num>
  <w:num w:numId="14" w16cid:durableId="44065390">
    <w:abstractNumId w:val="5"/>
  </w:num>
  <w:num w:numId="15" w16cid:durableId="9303592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7632365">
    <w:abstractNumId w:val="1"/>
    <w:lvlOverride w:ilvl="0">
      <w:startOverride w:val="8"/>
    </w:lvlOverride>
    <w:lvlOverride w:ilvl="1">
      <w:startOverride w:val="1"/>
    </w:lvlOverride>
    <w:lvlOverride w:ilvl="2"/>
    <w:lvlOverride w:ilvl="3"/>
    <w:lvlOverride w:ilvl="4"/>
    <w:lvlOverride w:ilvl="5"/>
    <w:lvlOverride w:ilvl="6"/>
    <w:lvlOverride w:ilvl="7"/>
    <w:lvlOverride w:ilvl="8"/>
  </w:num>
  <w:num w:numId="17" w16cid:durableId="2146920550">
    <w:abstractNumId w:val="10"/>
  </w:num>
  <w:num w:numId="18" w16cid:durableId="175697950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C90"/>
    <w:rsid w:val="00010191"/>
    <w:rsid w:val="00012A27"/>
    <w:rsid w:val="00014534"/>
    <w:rsid w:val="00017F1B"/>
    <w:rsid w:val="000240D5"/>
    <w:rsid w:val="00065FFC"/>
    <w:rsid w:val="00071108"/>
    <w:rsid w:val="000955B1"/>
    <w:rsid w:val="000A771C"/>
    <w:rsid w:val="000B0809"/>
    <w:rsid w:val="000B1C2B"/>
    <w:rsid w:val="000C3776"/>
    <w:rsid w:val="000C6D89"/>
    <w:rsid w:val="000D310C"/>
    <w:rsid w:val="000D36D7"/>
    <w:rsid w:val="000E02CA"/>
    <w:rsid w:val="000E7E48"/>
    <w:rsid w:val="000F056C"/>
    <w:rsid w:val="000F61F7"/>
    <w:rsid w:val="000F6EC6"/>
    <w:rsid w:val="00155E18"/>
    <w:rsid w:val="00163430"/>
    <w:rsid w:val="0017491A"/>
    <w:rsid w:val="001A2CB0"/>
    <w:rsid w:val="001F71C2"/>
    <w:rsid w:val="00212701"/>
    <w:rsid w:val="002255CA"/>
    <w:rsid w:val="002269F5"/>
    <w:rsid w:val="00260882"/>
    <w:rsid w:val="002725B0"/>
    <w:rsid w:val="002770C0"/>
    <w:rsid w:val="00286745"/>
    <w:rsid w:val="002933BC"/>
    <w:rsid w:val="002934DF"/>
    <w:rsid w:val="002A602C"/>
    <w:rsid w:val="002D277D"/>
    <w:rsid w:val="002E2AD7"/>
    <w:rsid w:val="002F1044"/>
    <w:rsid w:val="002F2820"/>
    <w:rsid w:val="003151FF"/>
    <w:rsid w:val="00362D8D"/>
    <w:rsid w:val="00382039"/>
    <w:rsid w:val="00393D6A"/>
    <w:rsid w:val="003962E2"/>
    <w:rsid w:val="003C229C"/>
    <w:rsid w:val="003C6113"/>
    <w:rsid w:val="003D71CB"/>
    <w:rsid w:val="003F0991"/>
    <w:rsid w:val="003F1D05"/>
    <w:rsid w:val="0040444E"/>
    <w:rsid w:val="004075F1"/>
    <w:rsid w:val="004118F7"/>
    <w:rsid w:val="0041622C"/>
    <w:rsid w:val="004242DF"/>
    <w:rsid w:val="00431664"/>
    <w:rsid w:val="004458B3"/>
    <w:rsid w:val="00487E10"/>
    <w:rsid w:val="0049077D"/>
    <w:rsid w:val="00490C91"/>
    <w:rsid w:val="0049366A"/>
    <w:rsid w:val="004A06C3"/>
    <w:rsid w:val="004B3663"/>
    <w:rsid w:val="004F6F07"/>
    <w:rsid w:val="004F7424"/>
    <w:rsid w:val="00516DF1"/>
    <w:rsid w:val="00524DF0"/>
    <w:rsid w:val="00531744"/>
    <w:rsid w:val="0053309E"/>
    <w:rsid w:val="00540E6B"/>
    <w:rsid w:val="00541037"/>
    <w:rsid w:val="005A0BA6"/>
    <w:rsid w:val="005A5F08"/>
    <w:rsid w:val="005D1227"/>
    <w:rsid w:val="005D7868"/>
    <w:rsid w:val="005E694A"/>
    <w:rsid w:val="005F7C53"/>
    <w:rsid w:val="00612D38"/>
    <w:rsid w:val="0061588C"/>
    <w:rsid w:val="006263FA"/>
    <w:rsid w:val="0064721A"/>
    <w:rsid w:val="00672133"/>
    <w:rsid w:val="00675244"/>
    <w:rsid w:val="006764BD"/>
    <w:rsid w:val="006A34C0"/>
    <w:rsid w:val="006A4A7B"/>
    <w:rsid w:val="006B09DB"/>
    <w:rsid w:val="006B0F81"/>
    <w:rsid w:val="006B1910"/>
    <w:rsid w:val="006C4F96"/>
    <w:rsid w:val="006D2582"/>
    <w:rsid w:val="006E1BEF"/>
    <w:rsid w:val="006E441C"/>
    <w:rsid w:val="006F005B"/>
    <w:rsid w:val="006F1808"/>
    <w:rsid w:val="006F220D"/>
    <w:rsid w:val="006F2B46"/>
    <w:rsid w:val="00724065"/>
    <w:rsid w:val="00724719"/>
    <w:rsid w:val="00736713"/>
    <w:rsid w:val="0073703F"/>
    <w:rsid w:val="0075478F"/>
    <w:rsid w:val="00763C90"/>
    <w:rsid w:val="00773533"/>
    <w:rsid w:val="00792178"/>
    <w:rsid w:val="007A6CFE"/>
    <w:rsid w:val="007C1CCF"/>
    <w:rsid w:val="007E0F01"/>
    <w:rsid w:val="007F6C6E"/>
    <w:rsid w:val="008066B8"/>
    <w:rsid w:val="008114CD"/>
    <w:rsid w:val="00814792"/>
    <w:rsid w:val="00814B3E"/>
    <w:rsid w:val="00816AC7"/>
    <w:rsid w:val="008211D2"/>
    <w:rsid w:val="0082692E"/>
    <w:rsid w:val="0083142E"/>
    <w:rsid w:val="00832433"/>
    <w:rsid w:val="00834FA6"/>
    <w:rsid w:val="008369F7"/>
    <w:rsid w:val="00843779"/>
    <w:rsid w:val="00852E37"/>
    <w:rsid w:val="00854C66"/>
    <w:rsid w:val="00867CF2"/>
    <w:rsid w:val="00881150"/>
    <w:rsid w:val="00881E02"/>
    <w:rsid w:val="00892EA0"/>
    <w:rsid w:val="008A5A20"/>
    <w:rsid w:val="008A5D70"/>
    <w:rsid w:val="008A62A9"/>
    <w:rsid w:val="008A78F3"/>
    <w:rsid w:val="008C2B6E"/>
    <w:rsid w:val="008C3A19"/>
    <w:rsid w:val="008D5547"/>
    <w:rsid w:val="008D5D2F"/>
    <w:rsid w:val="009021A5"/>
    <w:rsid w:val="009047DA"/>
    <w:rsid w:val="00904BBC"/>
    <w:rsid w:val="0090566D"/>
    <w:rsid w:val="00923318"/>
    <w:rsid w:val="00930BAE"/>
    <w:rsid w:val="00932982"/>
    <w:rsid w:val="0094124D"/>
    <w:rsid w:val="00951921"/>
    <w:rsid w:val="009526AC"/>
    <w:rsid w:val="009532CC"/>
    <w:rsid w:val="00961ADF"/>
    <w:rsid w:val="00963AED"/>
    <w:rsid w:val="00971C09"/>
    <w:rsid w:val="009727BC"/>
    <w:rsid w:val="00990040"/>
    <w:rsid w:val="009A4BF3"/>
    <w:rsid w:val="009B6D45"/>
    <w:rsid w:val="009C3A1E"/>
    <w:rsid w:val="009D0D13"/>
    <w:rsid w:val="009D1025"/>
    <w:rsid w:val="009D77D9"/>
    <w:rsid w:val="009F12AB"/>
    <w:rsid w:val="009F278A"/>
    <w:rsid w:val="00A00DC6"/>
    <w:rsid w:val="00A02F9F"/>
    <w:rsid w:val="00A23BC0"/>
    <w:rsid w:val="00A3696F"/>
    <w:rsid w:val="00A37C0E"/>
    <w:rsid w:val="00A40B7B"/>
    <w:rsid w:val="00A4484D"/>
    <w:rsid w:val="00A5058B"/>
    <w:rsid w:val="00A51F99"/>
    <w:rsid w:val="00A66801"/>
    <w:rsid w:val="00A84463"/>
    <w:rsid w:val="00A9253D"/>
    <w:rsid w:val="00A95BEE"/>
    <w:rsid w:val="00AA1AE0"/>
    <w:rsid w:val="00AB55EF"/>
    <w:rsid w:val="00AC2CFC"/>
    <w:rsid w:val="00AD76F3"/>
    <w:rsid w:val="00AF2C6A"/>
    <w:rsid w:val="00AF347D"/>
    <w:rsid w:val="00AF4ACE"/>
    <w:rsid w:val="00AF4E20"/>
    <w:rsid w:val="00AF5D5A"/>
    <w:rsid w:val="00B0319A"/>
    <w:rsid w:val="00B03684"/>
    <w:rsid w:val="00B05AB9"/>
    <w:rsid w:val="00B13938"/>
    <w:rsid w:val="00B17B75"/>
    <w:rsid w:val="00B46EC2"/>
    <w:rsid w:val="00B47743"/>
    <w:rsid w:val="00B50B50"/>
    <w:rsid w:val="00B53086"/>
    <w:rsid w:val="00B55059"/>
    <w:rsid w:val="00B5721B"/>
    <w:rsid w:val="00B71FE0"/>
    <w:rsid w:val="00B72981"/>
    <w:rsid w:val="00B7750B"/>
    <w:rsid w:val="00B865E4"/>
    <w:rsid w:val="00B92802"/>
    <w:rsid w:val="00BD10BE"/>
    <w:rsid w:val="00BD6A0D"/>
    <w:rsid w:val="00BE4EA4"/>
    <w:rsid w:val="00BF1D70"/>
    <w:rsid w:val="00BF3F5F"/>
    <w:rsid w:val="00C14FE0"/>
    <w:rsid w:val="00C16699"/>
    <w:rsid w:val="00C208D3"/>
    <w:rsid w:val="00C33072"/>
    <w:rsid w:val="00C41FCA"/>
    <w:rsid w:val="00C52C55"/>
    <w:rsid w:val="00C52FF4"/>
    <w:rsid w:val="00C5676B"/>
    <w:rsid w:val="00C70489"/>
    <w:rsid w:val="00C80298"/>
    <w:rsid w:val="00C900B4"/>
    <w:rsid w:val="00CA3C3F"/>
    <w:rsid w:val="00CB4868"/>
    <w:rsid w:val="00CD0DE0"/>
    <w:rsid w:val="00CD55BF"/>
    <w:rsid w:val="00CD573A"/>
    <w:rsid w:val="00D00EC5"/>
    <w:rsid w:val="00D03BCA"/>
    <w:rsid w:val="00D100B9"/>
    <w:rsid w:val="00D20102"/>
    <w:rsid w:val="00D22830"/>
    <w:rsid w:val="00D56C25"/>
    <w:rsid w:val="00D636B7"/>
    <w:rsid w:val="00DB2599"/>
    <w:rsid w:val="00DB7638"/>
    <w:rsid w:val="00DC396D"/>
    <w:rsid w:val="00DC3DF6"/>
    <w:rsid w:val="00DD4DDA"/>
    <w:rsid w:val="00DE08E3"/>
    <w:rsid w:val="00DF2F45"/>
    <w:rsid w:val="00DF4F20"/>
    <w:rsid w:val="00E046BA"/>
    <w:rsid w:val="00E13FD4"/>
    <w:rsid w:val="00E2096F"/>
    <w:rsid w:val="00E27869"/>
    <w:rsid w:val="00E56773"/>
    <w:rsid w:val="00E56FC1"/>
    <w:rsid w:val="00E7033B"/>
    <w:rsid w:val="00E76EF8"/>
    <w:rsid w:val="00EC3BB2"/>
    <w:rsid w:val="00EC3E76"/>
    <w:rsid w:val="00EC6B0B"/>
    <w:rsid w:val="00EE07E1"/>
    <w:rsid w:val="00EF093A"/>
    <w:rsid w:val="00EF327A"/>
    <w:rsid w:val="00F32FED"/>
    <w:rsid w:val="00F42903"/>
    <w:rsid w:val="00F46286"/>
    <w:rsid w:val="00F52A7B"/>
    <w:rsid w:val="00F533B4"/>
    <w:rsid w:val="00F6177D"/>
    <w:rsid w:val="00F7379E"/>
    <w:rsid w:val="00F91ACA"/>
    <w:rsid w:val="00FA4963"/>
    <w:rsid w:val="00FB5BF0"/>
    <w:rsid w:val="00FB72AE"/>
    <w:rsid w:val="00FC56DA"/>
    <w:rsid w:val="00FC720B"/>
    <w:rsid w:val="00FD0F79"/>
    <w:rsid w:val="00FE0AFE"/>
    <w:rsid w:val="00FF4A6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7982A"/>
  <w15:chartTrackingRefBased/>
  <w15:docId w15:val="{E8C23BB7-A504-4400-8C44-8B1C77274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63C90"/>
    <w:pPr>
      <w:widowControl w:val="0"/>
      <w:spacing w:after="0" w:line="240" w:lineRule="auto"/>
    </w:pPr>
    <w:rPr>
      <w:rFonts w:ascii="Times New Roman" w:eastAsia="Times New Roman" w:hAnsi="Times New Roman" w:cs="Times New Roman"/>
      <w:color w:val="000000"/>
      <w:sz w:val="24"/>
      <w:szCs w:val="24"/>
      <w:lang w:eastAsia="sk-SK"/>
    </w:rPr>
  </w:style>
  <w:style w:type="paragraph" w:styleId="Nadpis1">
    <w:name w:val="heading 1"/>
    <w:basedOn w:val="Normlny"/>
    <w:link w:val="Nadpis1Char"/>
    <w:uiPriority w:val="1"/>
    <w:qFormat/>
    <w:rsid w:val="002269F5"/>
    <w:pPr>
      <w:autoSpaceDE w:val="0"/>
      <w:autoSpaceDN w:val="0"/>
      <w:ind w:left="506" w:right="937"/>
      <w:jc w:val="center"/>
      <w:outlineLvl w:val="0"/>
    </w:pPr>
    <w:rPr>
      <w:rFonts w:ascii="Arial" w:eastAsia="Arial" w:hAnsi="Arial" w:cs="Arial"/>
      <w:b/>
      <w:bCs/>
      <w:color w:val="auto"/>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CharStyle7">
    <w:name w:val="Char Style 7"/>
    <w:basedOn w:val="Predvolenpsmoodseku"/>
    <w:link w:val="Style6"/>
    <w:uiPriority w:val="99"/>
    <w:rsid w:val="00763C90"/>
    <w:rPr>
      <w:b/>
      <w:bCs/>
      <w:sz w:val="26"/>
      <w:szCs w:val="26"/>
      <w:shd w:val="clear" w:color="auto" w:fill="FFFFFF"/>
    </w:rPr>
  </w:style>
  <w:style w:type="character" w:customStyle="1" w:styleId="CharStyle8">
    <w:name w:val="Char Style 8"/>
    <w:basedOn w:val="Predvolenpsmoodseku"/>
    <w:link w:val="Style4"/>
    <w:uiPriority w:val="99"/>
    <w:rsid w:val="00763C90"/>
    <w:rPr>
      <w:sz w:val="21"/>
      <w:szCs w:val="21"/>
      <w:shd w:val="clear" w:color="auto" w:fill="FFFFFF"/>
    </w:rPr>
  </w:style>
  <w:style w:type="character" w:customStyle="1" w:styleId="CharStyle9">
    <w:name w:val="Char Style 9"/>
    <w:basedOn w:val="Predvolenpsmoodseku"/>
    <w:link w:val="Style2"/>
    <w:uiPriority w:val="99"/>
    <w:rsid w:val="00763C90"/>
    <w:rPr>
      <w:b/>
      <w:bCs/>
      <w:sz w:val="21"/>
      <w:szCs w:val="21"/>
      <w:shd w:val="clear" w:color="auto" w:fill="FFFFFF"/>
    </w:rPr>
  </w:style>
  <w:style w:type="character" w:customStyle="1" w:styleId="CharStyle11">
    <w:name w:val="Char Style 11"/>
    <w:basedOn w:val="Predvolenpsmoodseku"/>
    <w:link w:val="Style10"/>
    <w:uiPriority w:val="99"/>
    <w:rsid w:val="00763C90"/>
    <w:rPr>
      <w:b/>
      <w:bCs/>
      <w:sz w:val="21"/>
      <w:szCs w:val="21"/>
      <w:shd w:val="clear" w:color="auto" w:fill="FFFFFF"/>
    </w:rPr>
  </w:style>
  <w:style w:type="character" w:customStyle="1" w:styleId="CharStyle13">
    <w:name w:val="Char Style 13"/>
    <w:basedOn w:val="Predvolenpsmoodseku"/>
    <w:link w:val="Style12"/>
    <w:uiPriority w:val="99"/>
    <w:rsid w:val="00763C90"/>
    <w:rPr>
      <w:b/>
      <w:bCs/>
      <w:spacing w:val="20"/>
      <w:sz w:val="18"/>
      <w:szCs w:val="18"/>
      <w:shd w:val="clear" w:color="auto" w:fill="FFFFFF"/>
    </w:rPr>
  </w:style>
  <w:style w:type="character" w:customStyle="1" w:styleId="CharStyle15">
    <w:name w:val="Char Style 15"/>
    <w:basedOn w:val="CharStyle8"/>
    <w:uiPriority w:val="99"/>
    <w:rsid w:val="00763C90"/>
    <w:rPr>
      <w:b/>
      <w:bCs/>
      <w:sz w:val="21"/>
      <w:szCs w:val="21"/>
      <w:shd w:val="clear" w:color="auto" w:fill="FFFFFF"/>
    </w:rPr>
  </w:style>
  <w:style w:type="character" w:customStyle="1" w:styleId="CharStyle17">
    <w:name w:val="Char Style 17"/>
    <w:basedOn w:val="Predvolenpsmoodseku"/>
    <w:link w:val="Style16"/>
    <w:uiPriority w:val="99"/>
    <w:rsid w:val="00763C90"/>
    <w:rPr>
      <w:sz w:val="18"/>
      <w:szCs w:val="18"/>
      <w:shd w:val="clear" w:color="auto" w:fill="FFFFFF"/>
    </w:rPr>
  </w:style>
  <w:style w:type="character" w:customStyle="1" w:styleId="CharStyle19">
    <w:name w:val="Char Style 19"/>
    <w:basedOn w:val="Predvolenpsmoodseku"/>
    <w:link w:val="Style18"/>
    <w:uiPriority w:val="99"/>
    <w:rsid w:val="00763C90"/>
    <w:rPr>
      <w:sz w:val="28"/>
      <w:szCs w:val="28"/>
      <w:shd w:val="clear" w:color="auto" w:fill="FFFFFF"/>
    </w:rPr>
  </w:style>
  <w:style w:type="character" w:customStyle="1" w:styleId="CharStyle20">
    <w:name w:val="Char Style 20"/>
    <w:basedOn w:val="CharStyle19"/>
    <w:link w:val="Style19"/>
    <w:uiPriority w:val="99"/>
    <w:rsid w:val="00763C90"/>
    <w:rPr>
      <w:sz w:val="28"/>
      <w:szCs w:val="28"/>
      <w:shd w:val="clear" w:color="auto" w:fill="FFFFFF"/>
    </w:rPr>
  </w:style>
  <w:style w:type="paragraph" w:customStyle="1" w:styleId="Style2">
    <w:name w:val="Style 2"/>
    <w:basedOn w:val="Normlny"/>
    <w:link w:val="CharStyle9"/>
    <w:uiPriority w:val="99"/>
    <w:rsid w:val="00763C90"/>
    <w:pPr>
      <w:shd w:val="clear" w:color="auto" w:fill="FFFFFF"/>
      <w:spacing w:after="720" w:line="250" w:lineRule="exact"/>
      <w:jc w:val="center"/>
    </w:pPr>
    <w:rPr>
      <w:rFonts w:asciiTheme="minorHAnsi" w:eastAsiaTheme="minorHAnsi" w:hAnsiTheme="minorHAnsi" w:cstheme="minorBidi"/>
      <w:b/>
      <w:bCs/>
      <w:color w:val="auto"/>
      <w:sz w:val="21"/>
      <w:szCs w:val="21"/>
      <w:lang w:eastAsia="en-US"/>
    </w:rPr>
  </w:style>
  <w:style w:type="paragraph" w:customStyle="1" w:styleId="Style4">
    <w:name w:val="Style 4"/>
    <w:basedOn w:val="Normlny"/>
    <w:link w:val="CharStyle8"/>
    <w:uiPriority w:val="99"/>
    <w:rsid w:val="00763C90"/>
    <w:pPr>
      <w:shd w:val="clear" w:color="auto" w:fill="FFFFFF"/>
      <w:spacing w:line="250" w:lineRule="exact"/>
      <w:ind w:hanging="400"/>
    </w:pPr>
    <w:rPr>
      <w:rFonts w:asciiTheme="minorHAnsi" w:eastAsiaTheme="minorHAnsi" w:hAnsiTheme="minorHAnsi" w:cstheme="minorBidi"/>
      <w:color w:val="auto"/>
      <w:sz w:val="21"/>
      <w:szCs w:val="21"/>
      <w:lang w:eastAsia="en-US"/>
    </w:rPr>
  </w:style>
  <w:style w:type="paragraph" w:customStyle="1" w:styleId="Style6">
    <w:name w:val="Style 6"/>
    <w:basedOn w:val="Normlny"/>
    <w:link w:val="CharStyle7"/>
    <w:uiPriority w:val="99"/>
    <w:rsid w:val="00763C90"/>
    <w:pPr>
      <w:shd w:val="clear" w:color="auto" w:fill="FFFFFF"/>
      <w:spacing w:line="288" w:lineRule="exact"/>
      <w:jc w:val="center"/>
      <w:outlineLvl w:val="1"/>
    </w:pPr>
    <w:rPr>
      <w:rFonts w:asciiTheme="minorHAnsi" w:eastAsiaTheme="minorHAnsi" w:hAnsiTheme="minorHAnsi" w:cstheme="minorBidi"/>
      <w:b/>
      <w:bCs/>
      <w:color w:val="auto"/>
      <w:sz w:val="26"/>
      <w:szCs w:val="26"/>
      <w:lang w:eastAsia="en-US"/>
    </w:rPr>
  </w:style>
  <w:style w:type="paragraph" w:customStyle="1" w:styleId="Style10">
    <w:name w:val="Style 10"/>
    <w:basedOn w:val="Normlny"/>
    <w:link w:val="CharStyle11"/>
    <w:uiPriority w:val="99"/>
    <w:rsid w:val="00763C90"/>
    <w:pPr>
      <w:shd w:val="clear" w:color="auto" w:fill="FFFFFF"/>
      <w:spacing w:before="720" w:line="240" w:lineRule="exact"/>
      <w:outlineLvl w:val="2"/>
    </w:pPr>
    <w:rPr>
      <w:rFonts w:asciiTheme="minorHAnsi" w:eastAsiaTheme="minorHAnsi" w:hAnsiTheme="minorHAnsi" w:cstheme="minorBidi"/>
      <w:b/>
      <w:bCs/>
      <w:color w:val="auto"/>
      <w:sz w:val="21"/>
      <w:szCs w:val="21"/>
      <w:lang w:eastAsia="en-US"/>
    </w:rPr>
  </w:style>
  <w:style w:type="paragraph" w:customStyle="1" w:styleId="Style12">
    <w:name w:val="Style 12"/>
    <w:basedOn w:val="Normlny"/>
    <w:link w:val="CharStyle13"/>
    <w:uiPriority w:val="99"/>
    <w:rsid w:val="00763C90"/>
    <w:pPr>
      <w:shd w:val="clear" w:color="auto" w:fill="FFFFFF"/>
      <w:spacing w:before="480" w:line="200" w:lineRule="exact"/>
      <w:jc w:val="center"/>
      <w:outlineLvl w:val="1"/>
    </w:pPr>
    <w:rPr>
      <w:rFonts w:asciiTheme="minorHAnsi" w:eastAsiaTheme="minorHAnsi" w:hAnsiTheme="minorHAnsi" w:cstheme="minorBidi"/>
      <w:b/>
      <w:bCs/>
      <w:color w:val="auto"/>
      <w:spacing w:val="20"/>
      <w:sz w:val="18"/>
      <w:szCs w:val="18"/>
      <w:lang w:eastAsia="en-US"/>
    </w:rPr>
  </w:style>
  <w:style w:type="paragraph" w:customStyle="1" w:styleId="Style16">
    <w:name w:val="Style 16"/>
    <w:basedOn w:val="Normlny"/>
    <w:link w:val="CharStyle17"/>
    <w:uiPriority w:val="99"/>
    <w:rsid w:val="00763C90"/>
    <w:pPr>
      <w:shd w:val="clear" w:color="auto" w:fill="FFFFFF"/>
      <w:spacing w:line="200" w:lineRule="exact"/>
    </w:pPr>
    <w:rPr>
      <w:rFonts w:asciiTheme="minorHAnsi" w:eastAsiaTheme="minorHAnsi" w:hAnsiTheme="minorHAnsi" w:cstheme="minorBidi"/>
      <w:color w:val="auto"/>
      <w:sz w:val="18"/>
      <w:szCs w:val="18"/>
      <w:lang w:eastAsia="en-US"/>
    </w:rPr>
  </w:style>
  <w:style w:type="paragraph" w:customStyle="1" w:styleId="Style18">
    <w:name w:val="Style 18"/>
    <w:basedOn w:val="Normlny"/>
    <w:link w:val="CharStyle19"/>
    <w:uiPriority w:val="99"/>
    <w:rsid w:val="00763C90"/>
    <w:pPr>
      <w:shd w:val="clear" w:color="auto" w:fill="FFFFFF"/>
      <w:spacing w:line="310" w:lineRule="exact"/>
    </w:pPr>
    <w:rPr>
      <w:rFonts w:asciiTheme="minorHAnsi" w:eastAsiaTheme="minorHAnsi" w:hAnsiTheme="minorHAnsi" w:cstheme="minorBidi"/>
      <w:color w:val="auto"/>
      <w:sz w:val="28"/>
      <w:szCs w:val="28"/>
      <w:lang w:eastAsia="en-US"/>
    </w:rPr>
  </w:style>
  <w:style w:type="paragraph" w:styleId="Nzov">
    <w:name w:val="Title"/>
    <w:basedOn w:val="Normlny"/>
    <w:link w:val="NzovChar"/>
    <w:qFormat/>
    <w:rsid w:val="00763C90"/>
    <w:pPr>
      <w:widowControl/>
      <w:jc w:val="center"/>
    </w:pPr>
    <w:rPr>
      <w:rFonts w:ascii="Arial Black" w:hAnsi="Arial Black" w:cs="Arial"/>
      <w:bCs/>
      <w:i/>
      <w:iCs/>
      <w:color w:val="FF0000"/>
      <w:sz w:val="48"/>
      <w:szCs w:val="22"/>
      <w:lang w:eastAsia="en-US"/>
    </w:rPr>
  </w:style>
  <w:style w:type="character" w:customStyle="1" w:styleId="NzovChar">
    <w:name w:val="Názov Char"/>
    <w:basedOn w:val="Predvolenpsmoodseku"/>
    <w:link w:val="Nzov"/>
    <w:rsid w:val="00763C90"/>
    <w:rPr>
      <w:rFonts w:ascii="Arial Black" w:eastAsia="Times New Roman" w:hAnsi="Arial Black" w:cs="Arial"/>
      <w:bCs/>
      <w:i/>
      <w:iCs/>
      <w:color w:val="FF0000"/>
      <w:sz w:val="48"/>
    </w:rPr>
  </w:style>
  <w:style w:type="paragraph" w:customStyle="1" w:styleId="Odsekzoznamu1">
    <w:name w:val="Odsek zoznamu1"/>
    <w:basedOn w:val="Normlny"/>
    <w:uiPriority w:val="34"/>
    <w:qFormat/>
    <w:rsid w:val="00763C90"/>
    <w:pPr>
      <w:widowControl/>
      <w:ind w:left="708"/>
    </w:pPr>
    <w:rPr>
      <w:rFonts w:ascii="Arial" w:hAnsi="Arial" w:cs="Arial"/>
      <w:noProof/>
      <w:color w:val="auto"/>
      <w:sz w:val="22"/>
      <w:szCs w:val="22"/>
    </w:rPr>
  </w:style>
  <w:style w:type="character" w:customStyle="1" w:styleId="CharStyle10">
    <w:name w:val="Char Style 10"/>
    <w:uiPriority w:val="99"/>
    <w:locked/>
    <w:rsid w:val="00763C90"/>
    <w:rPr>
      <w:rFonts w:ascii="Arial" w:hAnsi="Arial" w:cs="Arial"/>
      <w:sz w:val="19"/>
      <w:szCs w:val="19"/>
      <w:shd w:val="clear" w:color="auto" w:fill="FFFFFF"/>
    </w:rPr>
  </w:style>
  <w:style w:type="paragraph" w:styleId="Bezriadkovania">
    <w:name w:val="No Spacing"/>
    <w:uiPriority w:val="1"/>
    <w:qFormat/>
    <w:rsid w:val="00763C90"/>
    <w:pPr>
      <w:widowControl w:val="0"/>
      <w:spacing w:after="0" w:line="240" w:lineRule="auto"/>
    </w:pPr>
    <w:rPr>
      <w:rFonts w:ascii="Times New Roman" w:eastAsia="Times New Roman" w:hAnsi="Times New Roman" w:cs="Times New Roman"/>
      <w:color w:val="000000"/>
      <w:sz w:val="24"/>
      <w:szCs w:val="24"/>
      <w:lang w:eastAsia="sk-SK"/>
    </w:rPr>
  </w:style>
  <w:style w:type="paragraph" w:styleId="Odsekzoznamu">
    <w:name w:val="List Paragraph"/>
    <w:aliases w:val="body,Odsek zoznamu2,List Paragraph,Odsek,Odrážky,Bulleted Text,lp1,Bullet List,Numbered List,ZOZNAM,Tabuľka,Bullet Number,lp11,List Paragraph11,Bullet 1,Use Case List Paragraph,Medium List 2 - Accent 41,FooterText,numbered,Odsek 1.,Nad"/>
    <w:basedOn w:val="Normlny"/>
    <w:link w:val="OdsekzoznamuChar"/>
    <w:uiPriority w:val="34"/>
    <w:qFormat/>
    <w:rsid w:val="00763C90"/>
    <w:pPr>
      <w:widowControl/>
      <w:ind w:left="708"/>
    </w:pPr>
    <w:rPr>
      <w:rFonts w:ascii="Arial" w:hAnsi="Arial" w:cs="Arial"/>
      <w:noProof/>
      <w:color w:val="auto"/>
      <w:sz w:val="22"/>
      <w:szCs w:val="22"/>
    </w:rPr>
  </w:style>
  <w:style w:type="character" w:customStyle="1" w:styleId="CharStyle36">
    <w:name w:val="Char Style 36"/>
    <w:basedOn w:val="Predvolenpsmoodseku"/>
    <w:uiPriority w:val="99"/>
    <w:rsid w:val="00763C90"/>
    <w:rPr>
      <w:rFonts w:cs="Times New Roman"/>
      <w:sz w:val="21"/>
      <w:szCs w:val="21"/>
      <w:u w:val="none"/>
    </w:rPr>
  </w:style>
  <w:style w:type="paragraph" w:styleId="Hlavika">
    <w:name w:val="header"/>
    <w:basedOn w:val="Normlny"/>
    <w:link w:val="HlavikaChar"/>
    <w:uiPriority w:val="99"/>
    <w:unhideWhenUsed/>
    <w:rsid w:val="00763C90"/>
    <w:pPr>
      <w:tabs>
        <w:tab w:val="center" w:pos="4536"/>
        <w:tab w:val="right" w:pos="9072"/>
      </w:tabs>
    </w:pPr>
  </w:style>
  <w:style w:type="character" w:customStyle="1" w:styleId="HlavikaChar">
    <w:name w:val="Hlavička Char"/>
    <w:basedOn w:val="Predvolenpsmoodseku"/>
    <w:link w:val="Hlavika"/>
    <w:uiPriority w:val="99"/>
    <w:rsid w:val="00763C90"/>
    <w:rPr>
      <w:rFonts w:ascii="Times New Roman" w:eastAsia="Times New Roman" w:hAnsi="Times New Roman" w:cs="Times New Roman"/>
      <w:color w:val="000000"/>
      <w:sz w:val="24"/>
      <w:szCs w:val="24"/>
      <w:lang w:eastAsia="sk-SK"/>
    </w:rPr>
  </w:style>
  <w:style w:type="character" w:customStyle="1" w:styleId="OdsekzoznamuChar">
    <w:name w:val="Odsek zoznamu Char"/>
    <w:aliases w:val="body Char,Odsek zoznamu2 Char,List Paragraph Char,Odsek Char,Odrážky Char,Bulleted Text Char,lp1 Char,Bullet List Char,Numbered List Char,ZOZNAM Char,Tabuľka Char,Bullet Number Char,lp11 Char,List Paragraph11 Char,Bullet 1 Char"/>
    <w:basedOn w:val="Predvolenpsmoodseku"/>
    <w:link w:val="Odsekzoznamu"/>
    <w:uiPriority w:val="34"/>
    <w:qFormat/>
    <w:rsid w:val="00763C90"/>
    <w:rPr>
      <w:rFonts w:ascii="Arial" w:eastAsia="Times New Roman" w:hAnsi="Arial" w:cs="Arial"/>
      <w:noProof/>
      <w:lang w:eastAsia="sk-SK"/>
    </w:rPr>
  </w:style>
  <w:style w:type="character" w:customStyle="1" w:styleId="CharStyle5">
    <w:name w:val="Char Style 5"/>
    <w:uiPriority w:val="99"/>
    <w:rsid w:val="00763C90"/>
    <w:rPr>
      <w:rFonts w:ascii="Arial" w:hAnsi="Arial" w:cs="Arial"/>
      <w:b/>
      <w:bCs/>
      <w:sz w:val="21"/>
      <w:szCs w:val="21"/>
      <w:shd w:val="clear" w:color="auto" w:fill="FFFFFF"/>
    </w:rPr>
  </w:style>
  <w:style w:type="paragraph" w:customStyle="1" w:styleId="Style19">
    <w:name w:val="Style 19"/>
    <w:basedOn w:val="Normlny"/>
    <w:link w:val="CharStyle20"/>
    <w:uiPriority w:val="99"/>
    <w:rsid w:val="00763C90"/>
    <w:pPr>
      <w:shd w:val="clear" w:color="auto" w:fill="FFFFFF"/>
      <w:spacing w:before="260" w:line="274" w:lineRule="exact"/>
      <w:jc w:val="center"/>
      <w:outlineLvl w:val="5"/>
    </w:pPr>
    <w:rPr>
      <w:rFonts w:asciiTheme="minorHAnsi" w:eastAsiaTheme="minorHAnsi" w:hAnsiTheme="minorHAnsi" w:cstheme="minorBidi"/>
      <w:color w:val="auto"/>
      <w:sz w:val="28"/>
      <w:szCs w:val="28"/>
      <w:lang w:eastAsia="en-US"/>
    </w:rPr>
  </w:style>
  <w:style w:type="character" w:customStyle="1" w:styleId="CharStyle28">
    <w:name w:val="Char Style 28"/>
    <w:link w:val="Style27"/>
    <w:uiPriority w:val="99"/>
    <w:locked/>
    <w:rsid w:val="00763C90"/>
    <w:rPr>
      <w:sz w:val="40"/>
      <w:shd w:val="clear" w:color="auto" w:fill="FFFFFF"/>
    </w:rPr>
  </w:style>
  <w:style w:type="paragraph" w:customStyle="1" w:styleId="Style27">
    <w:name w:val="Style 27"/>
    <w:basedOn w:val="Normlny"/>
    <w:link w:val="CharStyle28"/>
    <w:uiPriority w:val="99"/>
    <w:rsid w:val="00763C90"/>
    <w:pPr>
      <w:shd w:val="clear" w:color="auto" w:fill="FFFFFF"/>
      <w:spacing w:line="442" w:lineRule="exact"/>
      <w:outlineLvl w:val="0"/>
    </w:pPr>
    <w:rPr>
      <w:rFonts w:asciiTheme="minorHAnsi" w:eastAsiaTheme="minorHAnsi" w:hAnsiTheme="minorHAnsi" w:cstheme="minorBidi"/>
      <w:color w:val="auto"/>
      <w:sz w:val="40"/>
      <w:szCs w:val="22"/>
      <w:lang w:eastAsia="en-US"/>
    </w:rPr>
  </w:style>
  <w:style w:type="character" w:styleId="Vrazn">
    <w:name w:val="Strong"/>
    <w:basedOn w:val="Predvolenpsmoodseku"/>
    <w:uiPriority w:val="22"/>
    <w:qFormat/>
    <w:rsid w:val="00763C90"/>
    <w:rPr>
      <w:b/>
      <w:bCs/>
    </w:rPr>
  </w:style>
  <w:style w:type="character" w:styleId="Hypertextovprepojenie">
    <w:name w:val="Hyperlink"/>
    <w:basedOn w:val="Predvolenpsmoodseku"/>
    <w:uiPriority w:val="99"/>
    <w:unhideWhenUsed/>
    <w:rsid w:val="00963AED"/>
    <w:rPr>
      <w:color w:val="0563C1" w:themeColor="hyperlink"/>
      <w:u w:val="single"/>
    </w:rPr>
  </w:style>
  <w:style w:type="character" w:styleId="Odkaznakomentr">
    <w:name w:val="annotation reference"/>
    <w:uiPriority w:val="99"/>
    <w:rsid w:val="006F220D"/>
    <w:rPr>
      <w:rFonts w:ascii="Times New Roman" w:hAnsi="Times New Roman" w:cs="Times New Roman"/>
      <w:sz w:val="20"/>
    </w:rPr>
  </w:style>
  <w:style w:type="paragraph" w:styleId="Textkomentra">
    <w:name w:val="annotation text"/>
    <w:basedOn w:val="Normlny"/>
    <w:link w:val="TextkomentraChar"/>
    <w:rsid w:val="006F220D"/>
    <w:pPr>
      <w:widowControl/>
    </w:pPr>
    <w:rPr>
      <w:color w:val="auto"/>
      <w:sz w:val="20"/>
      <w:szCs w:val="20"/>
      <w:lang w:val="x-none" w:eastAsia="cs-CZ"/>
    </w:rPr>
  </w:style>
  <w:style w:type="character" w:customStyle="1" w:styleId="TextkomentraChar">
    <w:name w:val="Text komentára Char"/>
    <w:basedOn w:val="Predvolenpsmoodseku"/>
    <w:link w:val="Textkomentra"/>
    <w:rsid w:val="006F220D"/>
    <w:rPr>
      <w:rFonts w:ascii="Times New Roman" w:eastAsia="Times New Roman" w:hAnsi="Times New Roman" w:cs="Times New Roman"/>
      <w:sz w:val="20"/>
      <w:szCs w:val="20"/>
      <w:lang w:val="x-none" w:eastAsia="cs-CZ"/>
    </w:rPr>
  </w:style>
  <w:style w:type="paragraph" w:styleId="Textbubliny">
    <w:name w:val="Balloon Text"/>
    <w:basedOn w:val="Normlny"/>
    <w:link w:val="TextbublinyChar"/>
    <w:uiPriority w:val="99"/>
    <w:semiHidden/>
    <w:unhideWhenUsed/>
    <w:rsid w:val="006F220D"/>
    <w:rPr>
      <w:rFonts w:ascii="Segoe UI" w:hAnsi="Segoe UI" w:cs="Segoe UI"/>
      <w:sz w:val="18"/>
      <w:szCs w:val="18"/>
    </w:rPr>
  </w:style>
  <w:style w:type="character" w:customStyle="1" w:styleId="TextbublinyChar">
    <w:name w:val="Text bubliny Char"/>
    <w:basedOn w:val="Predvolenpsmoodseku"/>
    <w:link w:val="Textbubliny"/>
    <w:uiPriority w:val="99"/>
    <w:semiHidden/>
    <w:rsid w:val="006F220D"/>
    <w:rPr>
      <w:rFonts w:ascii="Segoe UI" w:eastAsia="Times New Roman" w:hAnsi="Segoe UI" w:cs="Segoe UI"/>
      <w:color w:val="000000"/>
      <w:sz w:val="18"/>
      <w:szCs w:val="18"/>
      <w:lang w:eastAsia="sk-SK"/>
    </w:rPr>
  </w:style>
  <w:style w:type="paragraph" w:styleId="Predmetkomentra">
    <w:name w:val="annotation subject"/>
    <w:basedOn w:val="Textkomentra"/>
    <w:next w:val="Textkomentra"/>
    <w:link w:val="PredmetkomentraChar"/>
    <w:uiPriority w:val="99"/>
    <w:semiHidden/>
    <w:unhideWhenUsed/>
    <w:rsid w:val="006F220D"/>
    <w:pPr>
      <w:widowControl w:val="0"/>
    </w:pPr>
    <w:rPr>
      <w:b/>
      <w:bCs/>
      <w:color w:val="000000"/>
      <w:lang w:val="sk-SK" w:eastAsia="sk-SK"/>
    </w:rPr>
  </w:style>
  <w:style w:type="character" w:customStyle="1" w:styleId="PredmetkomentraChar">
    <w:name w:val="Predmet komentára Char"/>
    <w:basedOn w:val="TextkomentraChar"/>
    <w:link w:val="Predmetkomentra"/>
    <w:uiPriority w:val="99"/>
    <w:semiHidden/>
    <w:rsid w:val="006F220D"/>
    <w:rPr>
      <w:rFonts w:ascii="Times New Roman" w:eastAsia="Times New Roman" w:hAnsi="Times New Roman" w:cs="Times New Roman"/>
      <w:b/>
      <w:bCs/>
      <w:color w:val="000000"/>
      <w:sz w:val="20"/>
      <w:szCs w:val="20"/>
      <w:lang w:val="x-none" w:eastAsia="sk-SK"/>
    </w:rPr>
  </w:style>
  <w:style w:type="paragraph" w:styleId="Revzia">
    <w:name w:val="Revision"/>
    <w:hidden/>
    <w:uiPriority w:val="99"/>
    <w:semiHidden/>
    <w:rsid w:val="00E76EF8"/>
    <w:pPr>
      <w:spacing w:after="0" w:line="240" w:lineRule="auto"/>
    </w:pPr>
    <w:rPr>
      <w:rFonts w:ascii="Times New Roman" w:eastAsia="Times New Roman" w:hAnsi="Times New Roman" w:cs="Times New Roman"/>
      <w:color w:val="000000"/>
      <w:sz w:val="24"/>
      <w:szCs w:val="24"/>
      <w:lang w:eastAsia="sk-SK"/>
    </w:rPr>
  </w:style>
  <w:style w:type="paragraph" w:styleId="Pta">
    <w:name w:val="footer"/>
    <w:basedOn w:val="Normlny"/>
    <w:link w:val="PtaChar"/>
    <w:uiPriority w:val="99"/>
    <w:unhideWhenUsed/>
    <w:rsid w:val="00065FFC"/>
    <w:pPr>
      <w:tabs>
        <w:tab w:val="center" w:pos="4536"/>
        <w:tab w:val="right" w:pos="9072"/>
      </w:tabs>
    </w:pPr>
  </w:style>
  <w:style w:type="character" w:customStyle="1" w:styleId="PtaChar">
    <w:name w:val="Päta Char"/>
    <w:basedOn w:val="Predvolenpsmoodseku"/>
    <w:link w:val="Pta"/>
    <w:uiPriority w:val="99"/>
    <w:rsid w:val="00065FFC"/>
    <w:rPr>
      <w:rFonts w:ascii="Times New Roman" w:eastAsia="Times New Roman" w:hAnsi="Times New Roman" w:cs="Times New Roman"/>
      <w:color w:val="000000"/>
      <w:sz w:val="24"/>
      <w:szCs w:val="24"/>
      <w:lang w:eastAsia="sk-SK"/>
    </w:rPr>
  </w:style>
  <w:style w:type="character" w:customStyle="1" w:styleId="Nadpis1Char">
    <w:name w:val="Nadpis 1 Char"/>
    <w:basedOn w:val="Predvolenpsmoodseku"/>
    <w:link w:val="Nadpis1"/>
    <w:uiPriority w:val="1"/>
    <w:rsid w:val="002269F5"/>
    <w:rPr>
      <w:rFonts w:ascii="Arial" w:eastAsia="Arial" w:hAnsi="Arial" w:cs="Arial"/>
      <w:b/>
      <w:bCs/>
    </w:rPr>
  </w:style>
  <w:style w:type="character" w:customStyle="1" w:styleId="charstyle100">
    <w:name w:val="charstyle10"/>
    <w:basedOn w:val="Predvolenpsmoodseku"/>
    <w:rsid w:val="002269F5"/>
  </w:style>
  <w:style w:type="character" w:customStyle="1" w:styleId="Nevyrieenzmienka1">
    <w:name w:val="Nevyriešená zmienka1"/>
    <w:basedOn w:val="Predvolenpsmoodseku"/>
    <w:uiPriority w:val="99"/>
    <w:semiHidden/>
    <w:unhideWhenUsed/>
    <w:rsid w:val="00971C09"/>
    <w:rPr>
      <w:color w:val="605E5C"/>
      <w:shd w:val="clear" w:color="auto" w:fill="E1DFDD"/>
    </w:rPr>
  </w:style>
  <w:style w:type="character" w:styleId="Nevyrieenzmienka">
    <w:name w:val="Unresolved Mention"/>
    <w:basedOn w:val="Predvolenpsmoodseku"/>
    <w:uiPriority w:val="99"/>
    <w:semiHidden/>
    <w:unhideWhenUsed/>
    <w:rsid w:val="008A62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47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rz.gov"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miroslav.melaga@bbrsc.s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odatelna@bbrsc.s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sekretariat@bbrsc.sk"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4c36fca-8d58-4a30-8174-9427d45c3c3b" xsi:nil="true"/>
    <lcf76f155ced4ddcb4097134ff3c332f xmlns="f547016c-b868-4c85-9b27-c8fef2bb2b21" xsi:nil="true"/>
    <CustomID xmlns="22e8bab3-ffeb-44d9-9266-71a4f0a68ecd" xsi:nil="true"/>
  </documentManagement>
</p:properties>
</file>

<file path=customXml/itemProps1.xml><?xml version="1.0" encoding="utf-8"?>
<ds:datastoreItem xmlns:ds="http://schemas.openxmlformats.org/officeDocument/2006/customXml" ds:itemID="{7CFDC944-B9D4-4EF6-8FA5-3A39777328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974681-1EC6-437B-9F6C-92DEE52579CE}">
  <ds:schemaRefs>
    <ds:schemaRef ds:uri="http://schemas.microsoft.com/sharepoint/v3/contenttype/forms"/>
  </ds:schemaRefs>
</ds:datastoreItem>
</file>

<file path=customXml/itemProps3.xml><?xml version="1.0" encoding="utf-8"?>
<ds:datastoreItem xmlns:ds="http://schemas.openxmlformats.org/officeDocument/2006/customXml" ds:itemID="{FE4F43C9-719B-43FF-89E6-D0F6441FE095}">
  <ds:schemaRefs>
    <ds:schemaRef ds:uri="http://schemas.microsoft.com/office/2006/metadata/properties"/>
    <ds:schemaRef ds:uri="http://schemas.microsoft.com/office/infopath/2007/PartnerControls"/>
    <ds:schemaRef ds:uri="94c36fca-8d58-4a30-8174-9427d45c3c3b"/>
    <ds:schemaRef ds:uri="f547016c-b868-4c85-9b27-c8fef2bb2b21"/>
    <ds:schemaRef ds:uri="22e8bab3-ffeb-44d9-9266-71a4f0a68ec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6314</Words>
  <Characters>38143</Characters>
  <Application>Microsoft Office Word</Application>
  <DocSecurity>0</DocSecurity>
  <Lines>615</Lines>
  <Paragraphs>230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pravne</dc:creator>
  <cp:keywords/>
  <dc:description/>
  <cp:lastModifiedBy>Marta Juríčková</cp:lastModifiedBy>
  <cp:revision>3</cp:revision>
  <cp:lastPrinted>2024-03-31T19:59:00Z</cp:lastPrinted>
  <dcterms:created xsi:type="dcterms:W3CDTF">2026-10-14T11:33:00Z</dcterms:created>
  <dcterms:modified xsi:type="dcterms:W3CDTF">2026-10-14T11:52:00Z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ies>
</file>