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0D2B" w14:textId="77777777" w:rsidR="005A3D61" w:rsidRPr="00A9775D" w:rsidRDefault="005A3D61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A6020D" w:rsidRPr="00A9775D" w14:paraId="10A3FE69" w14:textId="77777777" w:rsidTr="000874CC">
        <w:trPr>
          <w:trHeight w:val="567"/>
          <w:jc w:val="center"/>
        </w:trPr>
        <w:tc>
          <w:tcPr>
            <w:tcW w:w="3681" w:type="dxa"/>
            <w:vAlign w:val="center"/>
          </w:tcPr>
          <w:p w14:paraId="0AC7EF69" w14:textId="77777777" w:rsidR="00A6020D" w:rsidRPr="00A9775D" w:rsidRDefault="00A6020D" w:rsidP="000874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  <w:vAlign w:val="center"/>
          </w:tcPr>
          <w:p w14:paraId="33384461" w14:textId="27ABAB2B" w:rsidR="00A6020D" w:rsidRPr="00A9775D" w:rsidRDefault="006703A7" w:rsidP="00CA242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Fotovoltický bioakustický plašič vtákov s príslušenstvom</w:t>
            </w:r>
          </w:p>
        </w:tc>
      </w:tr>
      <w:tr w:rsidR="00A6020D" w:rsidRPr="00A9775D" w14:paraId="0E90C2C8" w14:textId="77777777" w:rsidTr="000874CC">
        <w:trPr>
          <w:trHeight w:val="567"/>
          <w:jc w:val="center"/>
        </w:trPr>
        <w:tc>
          <w:tcPr>
            <w:tcW w:w="3681" w:type="dxa"/>
            <w:vAlign w:val="center"/>
          </w:tcPr>
          <w:p w14:paraId="7E63BE89" w14:textId="77777777" w:rsidR="00A6020D" w:rsidRPr="00A9775D" w:rsidRDefault="00A6020D" w:rsidP="000874C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  <w:vAlign w:val="center"/>
          </w:tcPr>
          <w:p w14:paraId="62E77BE7" w14:textId="706A712B" w:rsidR="006703A7" w:rsidRPr="00A9775D" w:rsidRDefault="006527E5" w:rsidP="006703A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Gabriela Fábry PharmDr.</w:t>
            </w:r>
            <w:r w:rsidR="006703A7" w:rsidRPr="00A977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, </w:t>
            </w:r>
          </w:p>
          <w:p w14:paraId="16F06236" w14:textId="24D38D7B" w:rsidR="006703A7" w:rsidRPr="00A9775D" w:rsidRDefault="006703A7" w:rsidP="006703A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Pevnostný rad 152, 945 01 Komárno</w:t>
            </w:r>
          </w:p>
          <w:p w14:paraId="5391770B" w14:textId="1EF47FB2" w:rsidR="005A3FAE" w:rsidRPr="00A9775D" w:rsidRDefault="006703A7" w:rsidP="006703A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IČO: 37194003</w:t>
            </w:r>
          </w:p>
        </w:tc>
      </w:tr>
    </w:tbl>
    <w:p w14:paraId="628D27B4" w14:textId="77777777" w:rsidR="00A6020D" w:rsidRPr="00A9775D" w:rsidRDefault="00A6020D">
      <w:pPr>
        <w:rPr>
          <w:rFonts w:ascii="Times New Roman" w:hAnsi="Times New Roman" w:cs="Times New Roman"/>
          <w:b/>
          <w:sz w:val="28"/>
          <w:szCs w:val="28"/>
        </w:rPr>
      </w:pPr>
    </w:p>
    <w:p w14:paraId="5C39154E" w14:textId="77777777" w:rsidR="004D196D" w:rsidRPr="00A9775D" w:rsidRDefault="004D196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E4279" w:rsidRPr="00A9775D" w14:paraId="3F88B78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14F34747" w14:textId="77777777" w:rsidR="003E4279" w:rsidRPr="00A9775D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4021E85" w14:textId="77777777" w:rsidR="003E4279" w:rsidRPr="00A9775D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IDENTIFIKAČNÉ ÚDAJE UCHÁDZAČA</w:t>
            </w:r>
          </w:p>
          <w:p w14:paraId="7059C934" w14:textId="77777777" w:rsidR="003E4279" w:rsidRPr="00A9775D" w:rsidRDefault="003E4279" w:rsidP="00A6020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5A3FAE" w:rsidRPr="00A9775D" w14:paraId="4EB3B39A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AF524E2" w14:textId="77777777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Obchodné meno a sídlo: </w:t>
            </w:r>
          </w:p>
        </w:tc>
        <w:tc>
          <w:tcPr>
            <w:tcW w:w="3001" w:type="pct"/>
            <w:vAlign w:val="center"/>
          </w:tcPr>
          <w:p w14:paraId="2994DB74" w14:textId="2B1C9EE1" w:rsidR="005A3FAE" w:rsidRPr="00A9775D" w:rsidRDefault="009053BA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V</w:t>
            </w:r>
            <w:r w:rsidR="005A3FAE" w:rsidRPr="00A9775D">
              <w:rPr>
                <w:rFonts w:ascii="Times New Roman" w:hAnsi="Times New Roman" w:cs="Times New Roman"/>
                <w:color w:val="EE0000"/>
              </w:rPr>
              <w:t xml:space="preserve">yplniť </w:t>
            </w:r>
          </w:p>
        </w:tc>
      </w:tr>
      <w:tr w:rsidR="005A3FAE" w:rsidRPr="00A9775D" w14:paraId="62238B3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5EFDF934" w14:textId="77777777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IČO uchádzača:</w:t>
            </w:r>
          </w:p>
        </w:tc>
        <w:tc>
          <w:tcPr>
            <w:tcW w:w="3001" w:type="pct"/>
            <w:vAlign w:val="center"/>
          </w:tcPr>
          <w:p w14:paraId="504E2D0F" w14:textId="700A8DA2" w:rsidR="005A3FAE" w:rsidRPr="00A9775D" w:rsidRDefault="005A3FAE" w:rsidP="005A3F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 xml:space="preserve">Vyplniť </w:t>
            </w:r>
          </w:p>
        </w:tc>
      </w:tr>
      <w:tr w:rsidR="005A3FAE" w:rsidRPr="00A9775D" w14:paraId="66AFE271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7DE3512A" w14:textId="036BBA49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vAlign w:val="center"/>
          </w:tcPr>
          <w:p w14:paraId="14ADB2C5" w14:textId="71387C49" w:rsidR="005A3FAE" w:rsidRPr="00A9775D" w:rsidRDefault="005A3FAE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</w:rPr>
              <w:t xml:space="preserve"> Áno/nie </w:t>
            </w:r>
          </w:p>
        </w:tc>
      </w:tr>
      <w:tr w:rsidR="005A3FAE" w:rsidRPr="00A9775D" w14:paraId="676A9A91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08A1877E" w14:textId="77777777" w:rsidR="005A3FAE" w:rsidRPr="00A9775D" w:rsidRDefault="005A3FAE" w:rsidP="005A3F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Telefón a e-mail uchádzača:</w:t>
            </w:r>
          </w:p>
        </w:tc>
        <w:tc>
          <w:tcPr>
            <w:tcW w:w="3001" w:type="pct"/>
            <w:vAlign w:val="center"/>
          </w:tcPr>
          <w:p w14:paraId="37D7A891" w14:textId="1F0501BF" w:rsidR="005A3FAE" w:rsidRPr="00A9775D" w:rsidRDefault="005A3FAE" w:rsidP="005A3FAE">
            <w:pPr>
              <w:pStyle w:val="Obyajntext"/>
              <w:rPr>
                <w:rFonts w:ascii="Times New Roman" w:hAnsi="Times New Roman" w:cs="Times New Roman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 xml:space="preserve">Vyplniť </w:t>
            </w:r>
          </w:p>
        </w:tc>
      </w:tr>
    </w:tbl>
    <w:p w14:paraId="7FB888FC" w14:textId="77777777" w:rsidR="003E4279" w:rsidRPr="00A9775D" w:rsidRDefault="003E427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b/>
        </w:rPr>
      </w:pP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"/>
        <w:gridCol w:w="2183"/>
        <w:gridCol w:w="4536"/>
        <w:gridCol w:w="1847"/>
      </w:tblGrid>
      <w:tr w:rsidR="00C53197" w:rsidRPr="00A9775D" w14:paraId="798432BD" w14:textId="77777777" w:rsidTr="000B0F14">
        <w:trPr>
          <w:trHeight w:val="1175"/>
          <w:jc w:val="center"/>
        </w:trPr>
        <w:tc>
          <w:tcPr>
            <w:tcW w:w="7361" w:type="dxa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56C235B" w14:textId="77777777" w:rsidR="00C53197" w:rsidRPr="00A9775D" w:rsidRDefault="00C53197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Požadovaný parameter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544FC" w14:textId="77777777" w:rsidR="00C53197" w:rsidRPr="00A9775D" w:rsidRDefault="00C53197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</w:rPr>
              <w:t>Splnenie požiadavky*</w:t>
            </w:r>
          </w:p>
        </w:tc>
      </w:tr>
      <w:tr w:rsidR="00151F0D" w:rsidRPr="00A9775D" w14:paraId="50BDAC5A" w14:textId="77777777" w:rsidTr="000D2870">
        <w:trPr>
          <w:trHeight w:val="511"/>
          <w:jc w:val="center"/>
        </w:trPr>
        <w:tc>
          <w:tcPr>
            <w:tcW w:w="9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5A39CA7" w14:textId="1189E6C9" w:rsidR="00151F0D" w:rsidRPr="00A9775D" w:rsidRDefault="00151F0D" w:rsidP="00992A2F">
            <w:pPr>
              <w:pStyle w:val="Odsekzoznamu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924" w:hanging="357"/>
              <w:rPr>
                <w:b/>
                <w:iCs/>
                <w:color w:val="000000" w:themeColor="text1"/>
                <w:sz w:val="20"/>
                <w:szCs w:val="20"/>
              </w:rPr>
            </w:pPr>
            <w:r w:rsidRPr="00A9775D">
              <w:rPr>
                <w:b/>
                <w:iCs/>
                <w:color w:val="000000" w:themeColor="text1"/>
                <w:sz w:val="20"/>
                <w:szCs w:val="20"/>
              </w:rPr>
              <w:t xml:space="preserve">Stroj / zariadenie:   </w:t>
            </w:r>
            <w:proofErr w:type="spellStart"/>
            <w:r w:rsidR="00E10ADF" w:rsidRPr="00A9775D">
              <w:rPr>
                <w:sz w:val="20"/>
                <w:szCs w:val="20"/>
              </w:rPr>
              <w:t>Fotovoltický</w:t>
            </w:r>
            <w:proofErr w:type="spellEnd"/>
            <w:r w:rsidR="00E10ADF" w:rsidRPr="00A9775D">
              <w:rPr>
                <w:sz w:val="20"/>
                <w:szCs w:val="20"/>
              </w:rPr>
              <w:t xml:space="preserve"> </w:t>
            </w:r>
            <w:proofErr w:type="spellStart"/>
            <w:r w:rsidR="00E10ADF" w:rsidRPr="00A9775D">
              <w:rPr>
                <w:sz w:val="20"/>
                <w:szCs w:val="20"/>
              </w:rPr>
              <w:t>bioakustický</w:t>
            </w:r>
            <w:proofErr w:type="spellEnd"/>
            <w:r w:rsidR="00E10ADF" w:rsidRPr="00A9775D">
              <w:rPr>
                <w:sz w:val="20"/>
                <w:szCs w:val="20"/>
              </w:rPr>
              <w:t xml:space="preserve"> </w:t>
            </w:r>
            <w:proofErr w:type="spellStart"/>
            <w:r w:rsidR="00E10ADF" w:rsidRPr="00A9775D">
              <w:rPr>
                <w:sz w:val="20"/>
                <w:szCs w:val="20"/>
              </w:rPr>
              <w:t>plašič</w:t>
            </w:r>
            <w:proofErr w:type="spellEnd"/>
            <w:r w:rsidR="00E10ADF" w:rsidRPr="00A9775D">
              <w:rPr>
                <w:sz w:val="20"/>
                <w:szCs w:val="20"/>
              </w:rPr>
              <w:t xml:space="preserve"> vtákov s príslušenstvom</w:t>
            </w:r>
          </w:p>
        </w:tc>
      </w:tr>
      <w:tr w:rsidR="00151F0D" w:rsidRPr="00A9775D" w14:paraId="7D7C6295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9D1F0" w14:textId="77777777" w:rsidR="00151F0D" w:rsidRPr="00A9775D" w:rsidRDefault="00151F0D" w:rsidP="000D28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p.č.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47A47A" w14:textId="77777777" w:rsidR="00151F0D" w:rsidRPr="00A9775D" w:rsidRDefault="00151F0D" w:rsidP="000D2870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7DB050" w14:textId="77777777" w:rsidR="00151F0D" w:rsidRPr="00A9775D" w:rsidRDefault="00151F0D" w:rsidP="000D2870">
            <w:pPr>
              <w:jc w:val="center"/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i/>
                <w:noProof w:val="0"/>
                <w:color w:val="000000" w:themeColor="text1"/>
                <w:sz w:val="22"/>
                <w:szCs w:val="22"/>
              </w:rPr>
              <w:t>Parameter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E1DEA7" w14:textId="77777777" w:rsidR="00151F0D" w:rsidRPr="00A9775D" w:rsidRDefault="00151F0D" w:rsidP="000D2870">
            <w:pPr>
              <w:jc w:val="center"/>
              <w:rPr>
                <w:rFonts w:ascii="Times New Roman" w:hAnsi="Times New Roman" w:cs="Times New Roman"/>
                <w:b/>
                <w:bCs/>
                <w:noProof w:val="0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</w:rPr>
              <w:t>Uveďte</w:t>
            </w:r>
          </w:p>
          <w:p w14:paraId="04279499" w14:textId="7B540479" w:rsidR="00151F0D" w:rsidRPr="00A9775D" w:rsidRDefault="00151F0D" w:rsidP="000D2870">
            <w:pPr>
              <w:jc w:val="center"/>
              <w:rPr>
                <w:rFonts w:ascii="Times New Roman" w:hAnsi="Times New Roman" w:cs="Times New Roman"/>
                <w:bCs/>
                <w:noProof w:val="0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</w:rPr>
              <w:t>spĺňa/nespĺňa</w:t>
            </w:r>
          </w:p>
        </w:tc>
      </w:tr>
      <w:tr w:rsidR="00E72BB7" w:rsidRPr="00A9775D" w14:paraId="1CD428FC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EE664" w14:textId="77777777" w:rsidR="00E72BB7" w:rsidRPr="00A9775D" w:rsidRDefault="00E72BB7" w:rsidP="00E72BB7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95256" w14:textId="0B112C1D" w:rsidR="00FA1B6A" w:rsidRPr="00A9775D" w:rsidRDefault="00F94012" w:rsidP="00F94012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Predmet dodávky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B187613" w14:textId="5DFC4A6C" w:rsidR="009530A1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Kompletné elektronické </w:t>
            </w:r>
            <w:proofErr w:type="spellStart"/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bioakustické</w:t>
            </w:r>
            <w:proofErr w:type="spellEnd"/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 zariadenie na plašenie vtáctva vo vonkajšom prostredí, s </w:t>
            </w:r>
            <w:proofErr w:type="spellStart"/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fotovoltickým</w:t>
            </w:r>
            <w:proofErr w:type="spellEnd"/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 napájaním a príslušenstvom na osadenie a prevádzku.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C382F" w14:textId="59BEEFE8" w:rsidR="00E72BB7" w:rsidRPr="00A9775D" w:rsidRDefault="00E72BB7" w:rsidP="00E72BB7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F94012" w:rsidRPr="00A9775D" w14:paraId="4206EC31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7BD7CF" w14:textId="28970C47" w:rsidR="00F94012" w:rsidRPr="00A9775D" w:rsidRDefault="00F94012" w:rsidP="00E72BB7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2FA44" w14:textId="1EFA5CB7" w:rsidR="00F94012" w:rsidRPr="00A9775D" w:rsidRDefault="006703A7" w:rsidP="001E25D1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Účel a princíp činnosti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317C2EA" w14:textId="053D4FFE" w:rsidR="00F94012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Zvukové plašenie vtákov reprodukciou biologicky relevantných zvukov (napr. varovných hlasov vtákov a hlasov predátorov) alebo funkčne rovnocennou </w:t>
            </w:r>
            <w:proofErr w:type="spellStart"/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bioakustickou</w:t>
            </w:r>
            <w:proofErr w:type="spellEnd"/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 technológiou.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7E65" w14:textId="77777777" w:rsidR="00F94012" w:rsidRPr="00A9775D" w:rsidRDefault="00F94012" w:rsidP="00E72BB7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F94012" w:rsidRPr="00A9775D" w14:paraId="68D88318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41873" w14:textId="421816E8" w:rsidR="00F94012" w:rsidRPr="00A9775D" w:rsidRDefault="00F94012" w:rsidP="00E72BB7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7D2B80" w14:textId="77777777" w:rsidR="006703A7" w:rsidRPr="00A9775D" w:rsidRDefault="006703A7" w:rsidP="006703A7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Plošné pokrytie</w:t>
            </w:r>
          </w:p>
          <w:p w14:paraId="1D2AC30E" w14:textId="25977556" w:rsidR="00F94012" w:rsidRPr="00A9775D" w:rsidRDefault="00F94012" w:rsidP="00F94012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C89AA4F" w14:textId="12B4D069" w:rsidR="00F94012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Výrobcom deklarovaná maximálna chránená plocha najmenej 12 ha na jedno zariadenie za vhodných podmienok. Viacsmerné, približne 360° šírenie zvuku alebo rovnocenné riešenie zabezpečujúce požadované plošné pokrytie.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5159" w14:textId="77777777" w:rsidR="00F94012" w:rsidRPr="00A9775D" w:rsidRDefault="00F94012" w:rsidP="00E72BB7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F94012" w:rsidRPr="00A9775D" w14:paraId="2C4F3DB8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36D34D" w14:textId="260FCAE1" w:rsidR="00F94012" w:rsidRPr="00A9775D" w:rsidRDefault="00F94012" w:rsidP="00E72BB7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54EBCA" w14:textId="40D8434C" w:rsidR="00F94012" w:rsidRPr="00A9775D" w:rsidRDefault="006703A7" w:rsidP="00F94012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Reproduktorový systém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4E694C6" w14:textId="6E5C1DE6" w:rsidR="00F94012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Reproduktorová zostava s min. 20 reproduktormi alebo technicky rovnocenné viacsmerné ozvučenie. Dva vysokovýkonné zosilňovače alebo funkčne rovnocenné riešenie pre požadovanú intenzitu a dosah zvuku.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5B73" w14:textId="77777777" w:rsidR="00F94012" w:rsidRPr="00A9775D" w:rsidRDefault="00F94012" w:rsidP="00E72BB7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6D355A" w:rsidRPr="00A9775D" w14:paraId="24B4BFC2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C11AC8" w14:textId="2526C5EC" w:rsidR="006D355A" w:rsidRPr="00A9775D" w:rsidRDefault="00F94012" w:rsidP="00E72BB7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5</w:t>
            </w:r>
            <w:r w:rsidR="006D355A"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2D2EFD" w14:textId="254E13E6" w:rsidR="00767068" w:rsidRPr="00A9775D" w:rsidRDefault="006703A7" w:rsidP="003340CE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Zvukové parametre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092ED" w14:textId="78E0ED9B" w:rsidR="006D355A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Reprodukcia zvuku vo frekvenčnom pásme približne 2 000 – 10 000 Hz alebo funkčne rovnocenný rozsah. Nastaviteľná hlasitosť podľa podmienok použitia.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610B" w14:textId="77777777" w:rsidR="006D355A" w:rsidRPr="00A9775D" w:rsidRDefault="006D355A" w:rsidP="00E72BB7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767068" w:rsidRPr="00A9775D" w14:paraId="6B1AF926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92D" w14:textId="6728DE4D" w:rsidR="00767068" w:rsidRPr="00A9775D" w:rsidRDefault="00F94012" w:rsidP="00767068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6</w:t>
            </w:r>
            <w:r w:rsidR="00767068"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8338" w14:textId="7178DEAB" w:rsidR="0083172C" w:rsidRPr="00A9775D" w:rsidRDefault="006703A7" w:rsidP="003340CE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Zvukové nahrávky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0B617" w14:textId="37EF677B" w:rsidR="00767068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Možnosť používať zvukové záznamy určené pre rôzne druhy vtáctva. Výmenná pamäťová karta alebo iný rovnocenný spôsob výmeny či aktualizácie zvukových nahrávok.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536B" w14:textId="77777777" w:rsidR="00767068" w:rsidRPr="00A9775D" w:rsidRDefault="00767068" w:rsidP="00767068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767068" w:rsidRPr="00A9775D" w14:paraId="47F4467C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4FBD9" w14:textId="603D30A5" w:rsidR="00767068" w:rsidRPr="00A9775D" w:rsidRDefault="00F94012" w:rsidP="00767068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lastRenderedPageBreak/>
              <w:t>7</w:t>
            </w:r>
            <w:r w:rsidR="00767068"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E6CB3" w14:textId="2A8D25C3" w:rsidR="0083172C" w:rsidRPr="00A9775D" w:rsidRDefault="006703A7" w:rsidP="001E25D1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Ovládanie a režimy prevádzky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C1D0A0F" w14:textId="79CCBB3D" w:rsidR="00767068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Nastaviteľné parametre plašenia a možnosť výberu zvukov. Prevádzka v dennom, nočnom alebo celodennom režime; variabilné alebo náhodné prehrávanie zvukov a intervalov na obmedzenie privykania vtáctva.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C52E" w14:textId="77777777" w:rsidR="00767068" w:rsidRPr="00A9775D" w:rsidRDefault="00767068" w:rsidP="00767068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767068" w:rsidRPr="00A9775D" w14:paraId="281051E2" w14:textId="77777777" w:rsidTr="00A9775D">
        <w:trPr>
          <w:trHeight w:val="511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351115" w14:textId="1A4B883E" w:rsidR="00767068" w:rsidRPr="00A9775D" w:rsidRDefault="00F94012" w:rsidP="00767068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8</w:t>
            </w:r>
            <w:r w:rsidR="00767068"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D1BB0" w14:textId="2ED24963" w:rsidR="001E25D1" w:rsidRPr="00A9775D" w:rsidRDefault="006703A7" w:rsidP="001E25D1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Napájanie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57BE63B" w14:textId="51B8EEDF" w:rsidR="00767068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Možnosť prevádzky z 12 V akumulátora; </w:t>
            </w:r>
            <w:proofErr w:type="spellStart"/>
            <w:r w:rsidR="00274A9B" w:rsidRPr="00A9775D">
              <w:rPr>
                <w:rFonts w:ascii="Times New Roman" w:hAnsi="Times New Roman" w:cs="Times New Roman"/>
                <w:noProof w:val="0"/>
                <w:color w:val="000000"/>
              </w:rPr>
              <w:t>Fotovoltický</w:t>
            </w:r>
            <w:proofErr w:type="spellEnd"/>
            <w:r w:rsidR="00274A9B"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 panel s výkonom min. 40 W, vrátane regulátora napätia a potrebnej kabeláže.</w:t>
            </w: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AC9A" w14:textId="77777777" w:rsidR="00767068" w:rsidRPr="00A9775D" w:rsidRDefault="00767068" w:rsidP="00767068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767068" w:rsidRPr="00A9775D" w14:paraId="1FA4F4DB" w14:textId="77777777" w:rsidTr="00A9775D">
        <w:trPr>
          <w:trHeight w:val="1142"/>
          <w:jc w:val="center"/>
        </w:trPr>
        <w:tc>
          <w:tcPr>
            <w:tcW w:w="6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2A6F9B" w14:textId="174E55D9" w:rsidR="00767068" w:rsidRPr="00A9775D" w:rsidRDefault="00F94012" w:rsidP="00767068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9</w:t>
            </w:r>
            <w:r w:rsidR="00767068"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0833F9" w14:textId="08F3C40C" w:rsidR="008A3C4B" w:rsidRPr="00A9775D" w:rsidRDefault="006703A7" w:rsidP="003340CE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Kabeláž a montážne prvky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EA6CE" w14:textId="5A17DE28" w:rsidR="00767068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Prepojovací kábel k reproduktorovej zostave s dĺžkou min. 4,5 m a kábel k akumulátoru s dĺžkou min. 3 m, alebo rovnocenné zapojenie. Súčasťou dodávky sú upevňovacie konzoly a montážne prvky.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1464" w14:textId="77777777" w:rsidR="00767068" w:rsidRPr="00A9775D" w:rsidRDefault="00767068" w:rsidP="00767068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6703A7" w:rsidRPr="00A9775D" w14:paraId="447841A8" w14:textId="77777777" w:rsidTr="00A9775D">
        <w:trPr>
          <w:trHeight w:val="1017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6B34" w14:textId="615D997D" w:rsidR="006703A7" w:rsidRPr="00A9775D" w:rsidRDefault="00E10ADF" w:rsidP="00767068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A1D9" w14:textId="2EEFE5E7" w:rsidR="006703A7" w:rsidRPr="00A9775D" w:rsidRDefault="006703A7" w:rsidP="003340CE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Vonkajšie vyhotovenie a príslušenstvo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6FAB2" w14:textId="469327CF" w:rsidR="006703A7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Vyhotovenie vhodné na použitie v exteriéri; ochranný kryt riadiacej jednotky a box na uloženie akumulátora. Zostava musí byť spôsobilá na montáž v teréne.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319E" w14:textId="77777777" w:rsidR="006703A7" w:rsidRPr="00A9775D" w:rsidRDefault="006703A7" w:rsidP="00767068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  <w:tr w:rsidR="006703A7" w:rsidRPr="00A9775D" w14:paraId="3354988F" w14:textId="77777777" w:rsidTr="00A9775D">
        <w:trPr>
          <w:trHeight w:val="1259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ECAE" w14:textId="2803315B" w:rsidR="006703A7" w:rsidRPr="00A9775D" w:rsidRDefault="00E10ADF" w:rsidP="00767068">
            <w:pPr>
              <w:jc w:val="center"/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ABE6" w14:textId="395E8E01" w:rsidR="006703A7" w:rsidRPr="00A9775D" w:rsidRDefault="006703A7" w:rsidP="003340CE">
            <w:pPr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bCs/>
                <w:noProof w:val="0"/>
                <w:color w:val="000000"/>
                <w:sz w:val="22"/>
                <w:szCs w:val="22"/>
              </w:rPr>
              <w:t>Dokumentácia a zhoda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E647B" w14:textId="517290C0" w:rsidR="006703A7" w:rsidRPr="00A9775D" w:rsidRDefault="006703A7" w:rsidP="00274A9B">
            <w:pPr>
              <w:jc w:val="both"/>
              <w:rPr>
                <w:rFonts w:ascii="Times New Roman" w:hAnsi="Times New Roman" w:cs="Times New Roman"/>
                <w:noProof w:val="0"/>
                <w:color w:val="000000"/>
              </w:rPr>
            </w:pPr>
            <w:r w:rsidRPr="00A9775D">
              <w:rPr>
                <w:rFonts w:ascii="Times New Roman" w:hAnsi="Times New Roman" w:cs="Times New Roman"/>
                <w:noProof w:val="0"/>
                <w:color w:val="000000"/>
              </w:rPr>
              <w:t>Návod na obsluhu a dokumentácia potrebná na bezpečné používanie. Požadované označenie CE a doklady o zhode, ak sa na výrobok vzťahujú príslušné právne predpisy EÚ.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98EE" w14:textId="77777777" w:rsidR="006703A7" w:rsidRPr="00A9775D" w:rsidRDefault="006703A7" w:rsidP="00767068">
            <w:pPr>
              <w:jc w:val="center"/>
              <w:rPr>
                <w:rFonts w:ascii="Times New Roman" w:hAnsi="Times New Roman" w:cs="Times New Roman"/>
                <w:bCs/>
                <w:noProof w:val="0"/>
                <w:color w:val="000000" w:themeColor="text1"/>
              </w:rPr>
            </w:pPr>
          </w:p>
        </w:tc>
      </w:tr>
    </w:tbl>
    <w:p w14:paraId="31E2CA07" w14:textId="77777777" w:rsidR="00643FB5" w:rsidRPr="00A9775D" w:rsidRDefault="00643FB5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b/>
          <w:caps/>
          <w:sz w:val="22"/>
          <w:szCs w:val="22"/>
        </w:rPr>
      </w:pPr>
    </w:p>
    <w:p w14:paraId="72FE0ABA" w14:textId="77777777" w:rsidR="0010105B" w:rsidRPr="00A9775D" w:rsidRDefault="0010105B" w:rsidP="007E20AA">
      <w:pPr>
        <w:autoSpaceDE w:val="0"/>
        <w:autoSpaceDN w:val="0"/>
        <w:adjustRightInd w:val="0"/>
        <w:rPr>
          <w:rFonts w:ascii="Times New Roman" w:eastAsia="Calibri" w:hAnsi="Times New Roman" w:cs="Times New Roman"/>
          <w:noProof w:val="0"/>
        </w:rPr>
      </w:pPr>
      <w:r w:rsidRPr="00A9775D">
        <w:rPr>
          <w:rFonts w:ascii="Times New Roman" w:eastAsia="Calibri" w:hAnsi="Times New Roman" w:cs="Times New Roman"/>
          <w:b/>
          <w:noProof w:val="0"/>
        </w:rPr>
        <w:t>*Splnenie požiadavky</w:t>
      </w:r>
      <w:r w:rsidRPr="00A9775D">
        <w:rPr>
          <w:rFonts w:ascii="Times New Roman" w:eastAsia="Calibri" w:hAnsi="Times New Roman" w:cs="Times New Roman"/>
          <w:noProof w:val="0"/>
        </w:rPr>
        <w:t xml:space="preserve"> - uchádzač uvedie  výberom z uvedených možností:</w:t>
      </w:r>
    </w:p>
    <w:p w14:paraId="16EE64A1" w14:textId="77777777" w:rsidR="0010105B" w:rsidRPr="00A9775D" w:rsidRDefault="0010105B" w:rsidP="007E20AA">
      <w:pPr>
        <w:autoSpaceDE w:val="0"/>
        <w:autoSpaceDN w:val="0"/>
        <w:adjustRightInd w:val="0"/>
        <w:rPr>
          <w:rFonts w:ascii="Times New Roman" w:eastAsia="Calibri" w:hAnsi="Times New Roman" w:cs="Times New Roman"/>
          <w:noProof w:val="0"/>
        </w:rPr>
      </w:pPr>
      <w:r w:rsidRPr="00A9775D">
        <w:rPr>
          <w:rFonts w:ascii="Times New Roman" w:eastAsia="Calibri" w:hAnsi="Times New Roman" w:cs="Times New Roman"/>
          <w:noProof w:val="0"/>
        </w:rPr>
        <w:t xml:space="preserve">- ponuka </w:t>
      </w:r>
      <w:r w:rsidRPr="00A9775D">
        <w:rPr>
          <w:rFonts w:ascii="Times New Roman" w:eastAsia="Calibri" w:hAnsi="Times New Roman" w:cs="Times New Roman"/>
          <w:b/>
          <w:noProof w:val="0"/>
        </w:rPr>
        <w:t>spĺňa</w:t>
      </w:r>
      <w:r w:rsidRPr="00A9775D">
        <w:rPr>
          <w:rFonts w:ascii="Times New Roman" w:eastAsia="Calibri" w:hAnsi="Times New Roman" w:cs="Times New Roman"/>
          <w:noProof w:val="0"/>
        </w:rPr>
        <w:t xml:space="preserve"> uvedený technický parameter </w:t>
      </w:r>
    </w:p>
    <w:p w14:paraId="52972D0F" w14:textId="77777777" w:rsidR="0010105B" w:rsidRPr="00A9775D" w:rsidRDefault="0010105B" w:rsidP="001B2670">
      <w:pPr>
        <w:jc w:val="both"/>
        <w:rPr>
          <w:rFonts w:ascii="Times New Roman" w:eastAsia="Calibri" w:hAnsi="Times New Roman" w:cs="Times New Roman"/>
          <w:noProof w:val="0"/>
        </w:rPr>
      </w:pPr>
      <w:r w:rsidRPr="00A9775D">
        <w:rPr>
          <w:rFonts w:ascii="Times New Roman" w:eastAsia="Calibri" w:hAnsi="Times New Roman" w:cs="Times New Roman"/>
          <w:noProof w:val="0"/>
        </w:rPr>
        <w:t xml:space="preserve">- ponuka </w:t>
      </w:r>
      <w:r w:rsidRPr="00A9775D">
        <w:rPr>
          <w:rFonts w:ascii="Times New Roman" w:eastAsia="Calibri" w:hAnsi="Times New Roman" w:cs="Times New Roman"/>
          <w:b/>
          <w:noProof w:val="0"/>
        </w:rPr>
        <w:t>nespĺňa</w:t>
      </w:r>
      <w:r w:rsidRPr="00A9775D">
        <w:rPr>
          <w:rFonts w:ascii="Times New Roman" w:eastAsia="Calibri" w:hAnsi="Times New Roman" w:cs="Times New Roman"/>
          <w:noProof w:val="0"/>
        </w:rPr>
        <w:t xml:space="preserve"> uvedený technický parameter</w:t>
      </w:r>
    </w:p>
    <w:p w14:paraId="0CA8779D" w14:textId="57F474DD" w:rsidR="004F387A" w:rsidRPr="00A9775D" w:rsidRDefault="004F387A" w:rsidP="001B2670">
      <w:pPr>
        <w:jc w:val="both"/>
        <w:rPr>
          <w:rFonts w:ascii="Times New Roman" w:hAnsi="Times New Roman" w:cs="Times New Roman"/>
          <w:b/>
          <w:bCs/>
        </w:rPr>
      </w:pPr>
    </w:p>
    <w:p w14:paraId="49C31A9A" w14:textId="1E778947" w:rsidR="005A3FAE" w:rsidRPr="00A9775D" w:rsidRDefault="005A3FAE" w:rsidP="005A3FAE">
      <w:pPr>
        <w:jc w:val="both"/>
        <w:rPr>
          <w:rFonts w:ascii="Times New Roman" w:hAnsi="Times New Roman" w:cs="Times New Roman"/>
          <w:i/>
          <w:iCs/>
          <w:color w:val="00B050"/>
        </w:rPr>
      </w:pPr>
      <w:r w:rsidRPr="00A9775D">
        <w:rPr>
          <w:rFonts w:ascii="Times New Roman" w:hAnsi="Times New Roman" w:cs="Times New Roman"/>
          <w:i/>
          <w:iCs/>
          <w:color w:val="00B050"/>
        </w:rPr>
        <w:t>Uchádzač predložením ponuky deklaruje, že ním ponúkaný tovar spĺňa tu uvádzané požiadavky  a parametre na predmet zákazky.</w:t>
      </w:r>
      <w:r w:rsidR="00A9775D">
        <w:rPr>
          <w:rFonts w:ascii="Times New Roman" w:hAnsi="Times New Roman" w:cs="Times New Roman"/>
          <w:i/>
          <w:iCs/>
          <w:color w:val="00B050"/>
        </w:rPr>
        <w:t xml:space="preserve"> </w:t>
      </w:r>
      <w:r w:rsidRPr="00A9775D">
        <w:rPr>
          <w:rFonts w:ascii="Times New Roman" w:hAnsi="Times New Roman" w:cs="Times New Roman"/>
          <w:i/>
          <w:iCs/>
          <w:color w:val="00B050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p w14:paraId="41FB048B" w14:textId="77777777" w:rsidR="005A3FAE" w:rsidRPr="00A9775D" w:rsidRDefault="005A3FAE" w:rsidP="00A6020D">
      <w:pPr>
        <w:spacing w:line="276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14206523" w14:textId="77777777" w:rsidR="004C5FAE" w:rsidRPr="00A9775D" w:rsidRDefault="004C5FAE" w:rsidP="004C5FAE">
      <w:pPr>
        <w:spacing w:line="360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A9775D">
        <w:rPr>
          <w:rFonts w:ascii="Times New Roman" w:hAnsi="Times New Roman" w:cs="Times New Roman"/>
          <w:b/>
          <w:caps/>
          <w:sz w:val="24"/>
          <w:szCs w:val="24"/>
        </w:rPr>
        <w:t>Cenová ponuka pre určenie Predpokladanej hodnoty zákazky: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126"/>
        <w:gridCol w:w="2381"/>
        <w:gridCol w:w="1555"/>
      </w:tblGrid>
      <w:tr w:rsidR="00A9775D" w:rsidRPr="00A9775D" w14:paraId="5BAB0076" w14:textId="77777777" w:rsidTr="00A9775D">
        <w:trPr>
          <w:trHeight w:val="535"/>
          <w:jc w:val="center"/>
        </w:trPr>
        <w:tc>
          <w:tcPr>
            <w:tcW w:w="2828" w:type="pct"/>
            <w:shd w:val="clear" w:color="auto" w:fill="D0CECE" w:themeFill="background2" w:themeFillShade="E6"/>
            <w:vAlign w:val="center"/>
          </w:tcPr>
          <w:p w14:paraId="39D49F85" w14:textId="77777777" w:rsidR="00A9775D" w:rsidRPr="00A9775D" w:rsidRDefault="00A9775D" w:rsidP="0078669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sz w:val="22"/>
                <w:szCs w:val="22"/>
              </w:rPr>
              <w:t>Predmet zákazky:</w:t>
            </w:r>
          </w:p>
        </w:tc>
        <w:tc>
          <w:tcPr>
            <w:tcW w:w="1314" w:type="pct"/>
            <w:shd w:val="clear" w:color="auto" w:fill="D0CECE" w:themeFill="background2" w:themeFillShade="E6"/>
            <w:vAlign w:val="center"/>
          </w:tcPr>
          <w:p w14:paraId="2CF886D0" w14:textId="77777777" w:rsidR="00A9775D" w:rsidRPr="00A9775D" w:rsidRDefault="00A9775D" w:rsidP="00786690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sz w:val="22"/>
                <w:szCs w:val="22"/>
              </w:rPr>
              <w:t>Cena v € za jeden kus bez DPH:</w:t>
            </w:r>
          </w:p>
        </w:tc>
        <w:tc>
          <w:tcPr>
            <w:tcW w:w="857" w:type="pct"/>
            <w:shd w:val="clear" w:color="auto" w:fill="D0CECE" w:themeFill="background2" w:themeFillShade="E6"/>
            <w:vAlign w:val="center"/>
          </w:tcPr>
          <w:p w14:paraId="3C3808A9" w14:textId="77777777" w:rsidR="00A9775D" w:rsidRPr="00A9775D" w:rsidRDefault="00A9775D" w:rsidP="00786690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sz w:val="22"/>
                <w:szCs w:val="22"/>
              </w:rPr>
              <w:t>Počet</w:t>
            </w:r>
          </w:p>
          <w:p w14:paraId="0FCA36F5" w14:textId="4CB11C34" w:rsidR="00A9775D" w:rsidRPr="00A9775D" w:rsidRDefault="00A9775D" w:rsidP="00A9775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sz w:val="22"/>
                <w:szCs w:val="22"/>
              </w:rPr>
              <w:t>kusov</w:t>
            </w:r>
          </w:p>
        </w:tc>
      </w:tr>
      <w:tr w:rsidR="00A9775D" w:rsidRPr="00A9775D" w14:paraId="10C92BE4" w14:textId="77777777" w:rsidTr="00A9775D">
        <w:trPr>
          <w:trHeight w:val="567"/>
          <w:jc w:val="center"/>
        </w:trPr>
        <w:tc>
          <w:tcPr>
            <w:tcW w:w="2828" w:type="pct"/>
            <w:vAlign w:val="center"/>
          </w:tcPr>
          <w:p w14:paraId="4A3D9631" w14:textId="2F681138" w:rsidR="00A9775D" w:rsidRPr="00A9775D" w:rsidRDefault="00A9775D" w:rsidP="005A3FAE">
            <w:pPr>
              <w:ind w:left="360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A9775D">
              <w:rPr>
                <w:rFonts w:ascii="Times New Roman" w:hAnsi="Times New Roman" w:cs="Times New Roman"/>
              </w:rPr>
              <w:t>Fotovoltický bioakustický plašič vtákov s príslušenstvom</w:t>
            </w:r>
          </w:p>
        </w:tc>
        <w:tc>
          <w:tcPr>
            <w:tcW w:w="1314" w:type="pct"/>
            <w:vAlign w:val="center"/>
          </w:tcPr>
          <w:p w14:paraId="37B7C226" w14:textId="07AB1644" w:rsidR="00A9775D" w:rsidRPr="00A9775D" w:rsidRDefault="00A9775D" w:rsidP="00A9775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  <w:tc>
          <w:tcPr>
            <w:tcW w:w="857" w:type="pct"/>
            <w:vAlign w:val="center"/>
          </w:tcPr>
          <w:p w14:paraId="5705B3A2" w14:textId="13881BA5" w:rsidR="00A9775D" w:rsidRPr="00A9775D" w:rsidRDefault="00A9775D" w:rsidP="00A9775D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</w:tr>
      <w:tr w:rsidR="005A3FAE" w:rsidRPr="00A9775D" w14:paraId="1D5509DE" w14:textId="77777777" w:rsidTr="00A9775D">
        <w:trPr>
          <w:trHeight w:val="419"/>
          <w:jc w:val="center"/>
        </w:trPr>
        <w:tc>
          <w:tcPr>
            <w:tcW w:w="5000" w:type="pct"/>
            <w:gridSpan w:val="3"/>
          </w:tcPr>
          <w:p w14:paraId="0CB1D56A" w14:textId="7EB00305" w:rsidR="005A3FAE" w:rsidRPr="00A9775D" w:rsidRDefault="005A3FAE" w:rsidP="00A9775D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Typové označenie:</w:t>
            </w:r>
            <w:r w:rsidR="00A977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           </w:t>
            </w:r>
            <w:r w:rsidRPr="00A9775D">
              <w:rPr>
                <w:rFonts w:ascii="Times New Roman" w:hAnsi="Times New Roman" w:cs="Times New Roman"/>
                <w:bCs/>
                <w:color w:val="EE0000"/>
                <w:sz w:val="22"/>
                <w:szCs w:val="22"/>
                <w:highlight w:val="yellow"/>
              </w:rPr>
              <w:t>vyplniť</w:t>
            </w:r>
          </w:p>
        </w:tc>
      </w:tr>
      <w:tr w:rsidR="00A9775D" w:rsidRPr="00A9775D" w14:paraId="5D7ACBA1" w14:textId="77777777" w:rsidTr="00A9775D">
        <w:trPr>
          <w:trHeight w:val="469"/>
          <w:jc w:val="center"/>
        </w:trPr>
        <w:tc>
          <w:tcPr>
            <w:tcW w:w="2828" w:type="pct"/>
          </w:tcPr>
          <w:p w14:paraId="071302B8" w14:textId="4B8B25A6" w:rsidR="00A9775D" w:rsidRPr="00A9775D" w:rsidRDefault="00A9775D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CENA CELKOM v EUR bez DPH:</w:t>
            </w:r>
          </w:p>
        </w:tc>
        <w:tc>
          <w:tcPr>
            <w:tcW w:w="2172" w:type="pct"/>
            <w:gridSpan w:val="2"/>
            <w:shd w:val="clear" w:color="auto" w:fill="E7E6E6" w:themeFill="background2"/>
          </w:tcPr>
          <w:p w14:paraId="071220A3" w14:textId="33B4082A" w:rsidR="00A9775D" w:rsidRPr="00A9775D" w:rsidRDefault="00A9775D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A9775D" w:rsidRPr="00A9775D" w14:paraId="164B2943" w14:textId="77777777" w:rsidTr="00A9775D">
        <w:trPr>
          <w:trHeight w:val="262"/>
          <w:jc w:val="center"/>
        </w:trPr>
        <w:tc>
          <w:tcPr>
            <w:tcW w:w="2828" w:type="pct"/>
          </w:tcPr>
          <w:p w14:paraId="4696E015" w14:textId="50BF1C4B" w:rsidR="00A9775D" w:rsidRPr="00A9775D" w:rsidRDefault="00A9775D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DPH v EUR:</w:t>
            </w:r>
          </w:p>
        </w:tc>
        <w:tc>
          <w:tcPr>
            <w:tcW w:w="2172" w:type="pct"/>
            <w:gridSpan w:val="2"/>
          </w:tcPr>
          <w:p w14:paraId="3DDB0492" w14:textId="1CAA04C8" w:rsidR="00A9775D" w:rsidRPr="00A9775D" w:rsidRDefault="00A9775D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  <w:tr w:rsidR="00A9775D" w:rsidRPr="00A9775D" w14:paraId="45E5576B" w14:textId="77777777" w:rsidTr="00A9775D">
        <w:trPr>
          <w:trHeight w:val="422"/>
          <w:jc w:val="center"/>
        </w:trPr>
        <w:tc>
          <w:tcPr>
            <w:tcW w:w="2828" w:type="pct"/>
            <w:vAlign w:val="center"/>
          </w:tcPr>
          <w:p w14:paraId="626852A0" w14:textId="698BA24C" w:rsidR="00A9775D" w:rsidRPr="00A9775D" w:rsidRDefault="00A9775D" w:rsidP="00A06E4F">
            <w:pPr>
              <w:jc w:val="righ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2172" w:type="pct"/>
            <w:gridSpan w:val="2"/>
          </w:tcPr>
          <w:p w14:paraId="6A9DE19E" w14:textId="4186381C" w:rsidR="00A9775D" w:rsidRPr="00A9775D" w:rsidRDefault="00A9775D" w:rsidP="00A06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color w:val="EE0000"/>
              </w:rPr>
              <w:t>xx</w:t>
            </w:r>
          </w:p>
        </w:tc>
      </w:tr>
    </w:tbl>
    <w:p w14:paraId="0A5788BA" w14:textId="77777777" w:rsidR="004C5FAE" w:rsidRPr="00A9775D" w:rsidRDefault="004C5FAE" w:rsidP="004C5FAE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3969"/>
      </w:tblGrid>
      <w:tr w:rsidR="004C5FAE" w:rsidRPr="00A9775D" w14:paraId="49004577" w14:textId="77777777" w:rsidTr="00785064">
        <w:trPr>
          <w:trHeight w:val="26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D587" w14:textId="2B41512D" w:rsidR="004C5FAE" w:rsidRPr="00A9775D" w:rsidRDefault="004C5FAE" w:rsidP="00785064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 xml:space="preserve">Meno a priezvisko </w:t>
            </w:r>
            <w:r w:rsidR="00785064" w:rsidRPr="00A9775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štatutárneho zástupcu: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69E4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5FAE" w:rsidRPr="00A9775D" w14:paraId="63D1B2F2" w14:textId="77777777" w:rsidTr="00785064">
        <w:trPr>
          <w:trHeight w:val="83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C6F7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Podpis a pečiatka: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3C23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FAE3A" w14:textId="77777777" w:rsidR="00785064" w:rsidRPr="00A9775D" w:rsidRDefault="0078506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1921D4" w14:textId="77777777" w:rsidR="00785064" w:rsidRDefault="0078506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BA5CAF" w14:textId="77777777" w:rsidR="00A9775D" w:rsidRDefault="00A9775D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AE8701" w14:textId="77777777" w:rsidR="00C53197" w:rsidRDefault="00C53197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B56A51" w14:textId="77777777" w:rsidR="00A9775D" w:rsidRPr="00A9775D" w:rsidRDefault="00A9775D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5EB851" w14:textId="77777777" w:rsidR="00785064" w:rsidRPr="00A9775D" w:rsidRDefault="00785064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5FAE" w:rsidRPr="00A9775D" w14:paraId="48680923" w14:textId="77777777" w:rsidTr="00785064">
        <w:trPr>
          <w:trHeight w:val="4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DE9A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775D">
              <w:rPr>
                <w:rFonts w:ascii="Times New Roman" w:hAnsi="Times New Roman" w:cs="Times New Roman"/>
                <w:sz w:val="22"/>
                <w:szCs w:val="22"/>
              </w:rPr>
              <w:t>Miesto a dátum podpisu: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AC157" w14:textId="77777777" w:rsidR="004C5FAE" w:rsidRPr="00A9775D" w:rsidRDefault="004C5FAE" w:rsidP="00786690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FF3235" w14:textId="77777777" w:rsidR="00DB562D" w:rsidRPr="00A9775D" w:rsidRDefault="00DB562D">
      <w:pPr>
        <w:rPr>
          <w:rFonts w:ascii="Times New Roman" w:hAnsi="Times New Roman" w:cs="Times New Roman"/>
          <w:sz w:val="22"/>
          <w:szCs w:val="22"/>
        </w:rPr>
        <w:sectPr w:rsidR="00DB562D" w:rsidRPr="00A9775D" w:rsidSect="00A9775D">
          <w:headerReference w:type="default" r:id="rId7"/>
          <w:type w:val="continuous"/>
          <w:pgSz w:w="11906" w:h="16838"/>
          <w:pgMar w:top="1417" w:right="1417" w:bottom="993" w:left="1417" w:header="708" w:footer="708" w:gutter="0"/>
          <w:cols w:space="708"/>
          <w:docGrid w:linePitch="360"/>
        </w:sectPr>
      </w:pPr>
    </w:p>
    <w:p w14:paraId="3170D949" w14:textId="77777777" w:rsidR="00E75291" w:rsidRPr="00B704C5" w:rsidRDefault="00E75291" w:rsidP="00DB562D">
      <w:pPr>
        <w:rPr>
          <w:rFonts w:asciiTheme="minorHAnsi" w:hAnsiTheme="minorHAnsi" w:cstheme="minorHAnsi"/>
          <w:sz w:val="22"/>
          <w:szCs w:val="22"/>
        </w:rPr>
      </w:pPr>
    </w:p>
    <w:sectPr w:rsidR="00E75291" w:rsidRPr="00B704C5" w:rsidSect="0010105B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6244C" w14:textId="77777777" w:rsidR="00AC3799" w:rsidRDefault="00AC3799" w:rsidP="007E20AA">
      <w:r>
        <w:separator/>
      </w:r>
    </w:p>
  </w:endnote>
  <w:endnote w:type="continuationSeparator" w:id="0">
    <w:p w14:paraId="08150B86" w14:textId="77777777" w:rsidR="00AC3799" w:rsidRDefault="00AC3799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52331" w14:textId="77777777" w:rsidR="00AC3799" w:rsidRDefault="00AC3799" w:rsidP="007E20AA">
      <w:r>
        <w:separator/>
      </w:r>
    </w:p>
  </w:footnote>
  <w:footnote w:type="continuationSeparator" w:id="0">
    <w:p w14:paraId="3C21D7AB" w14:textId="77777777" w:rsidR="00AC3799" w:rsidRDefault="00AC3799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BFE3" w14:textId="398E530E" w:rsidR="000874CC" w:rsidRPr="001062A8" w:rsidRDefault="001062A8" w:rsidP="00DB562D">
    <w:pPr>
      <w:pStyle w:val="Hlavika"/>
      <w:jc w:val="right"/>
    </w:pPr>
    <w:r>
      <w:t>Príloha č. 1 Formulár cenovej ponuky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51BC" w14:textId="77777777" w:rsidR="000874CC" w:rsidRPr="007E20AA" w:rsidRDefault="000874CC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CCA"/>
    <w:multiLevelType w:val="hybridMultilevel"/>
    <w:tmpl w:val="40F437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37557"/>
    <w:multiLevelType w:val="hybridMultilevel"/>
    <w:tmpl w:val="4ED6E4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32446"/>
    <w:multiLevelType w:val="hybridMultilevel"/>
    <w:tmpl w:val="DD86D6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8B522D"/>
    <w:multiLevelType w:val="hybridMultilevel"/>
    <w:tmpl w:val="987EAA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70000"/>
    <w:multiLevelType w:val="hybridMultilevel"/>
    <w:tmpl w:val="5A42F51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7722D1"/>
    <w:multiLevelType w:val="hybridMultilevel"/>
    <w:tmpl w:val="EA9E5A98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E5D4EDE"/>
    <w:multiLevelType w:val="hybridMultilevel"/>
    <w:tmpl w:val="AD2CF5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F7F27"/>
    <w:multiLevelType w:val="hybridMultilevel"/>
    <w:tmpl w:val="F4C4A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D70026"/>
    <w:multiLevelType w:val="hybridMultilevel"/>
    <w:tmpl w:val="E1FACB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52ECE"/>
    <w:multiLevelType w:val="hybridMultilevel"/>
    <w:tmpl w:val="8982A9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21C27"/>
    <w:multiLevelType w:val="hybridMultilevel"/>
    <w:tmpl w:val="AA3EA28C"/>
    <w:lvl w:ilvl="0" w:tplc="FFFFFFFF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8830F78"/>
    <w:multiLevelType w:val="hybridMultilevel"/>
    <w:tmpl w:val="78F276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C6EE9"/>
    <w:multiLevelType w:val="hybridMultilevel"/>
    <w:tmpl w:val="1C3C8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6D0078"/>
    <w:multiLevelType w:val="hybridMultilevel"/>
    <w:tmpl w:val="75943E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56732">
    <w:abstractNumId w:val="6"/>
  </w:num>
  <w:num w:numId="2" w16cid:durableId="466169043">
    <w:abstractNumId w:val="11"/>
  </w:num>
  <w:num w:numId="3" w16cid:durableId="1995837734">
    <w:abstractNumId w:val="4"/>
  </w:num>
  <w:num w:numId="4" w16cid:durableId="750543408">
    <w:abstractNumId w:val="1"/>
  </w:num>
  <w:num w:numId="5" w16cid:durableId="121272897">
    <w:abstractNumId w:val="7"/>
  </w:num>
  <w:num w:numId="6" w16cid:durableId="634799554">
    <w:abstractNumId w:val="8"/>
  </w:num>
  <w:num w:numId="7" w16cid:durableId="451292403">
    <w:abstractNumId w:val="14"/>
  </w:num>
  <w:num w:numId="8" w16cid:durableId="1657605404">
    <w:abstractNumId w:val="10"/>
  </w:num>
  <w:num w:numId="9" w16cid:durableId="579217884">
    <w:abstractNumId w:val="2"/>
  </w:num>
  <w:num w:numId="10" w16cid:durableId="542014606">
    <w:abstractNumId w:val="3"/>
  </w:num>
  <w:num w:numId="11" w16cid:durableId="1399592059">
    <w:abstractNumId w:val="12"/>
  </w:num>
  <w:num w:numId="12" w16cid:durableId="1049260295">
    <w:abstractNumId w:val="15"/>
  </w:num>
  <w:num w:numId="13" w16cid:durableId="732194075">
    <w:abstractNumId w:val="16"/>
  </w:num>
  <w:num w:numId="14" w16cid:durableId="669675792">
    <w:abstractNumId w:val="5"/>
  </w:num>
  <w:num w:numId="15" w16cid:durableId="103234683">
    <w:abstractNumId w:val="13"/>
  </w:num>
  <w:num w:numId="16" w16cid:durableId="475726326">
    <w:abstractNumId w:val="9"/>
  </w:num>
  <w:num w:numId="17" w16cid:durableId="70659985">
    <w:abstractNumId w:val="0"/>
  </w:num>
  <w:num w:numId="18" w16cid:durableId="13403477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220B7"/>
    <w:rsid w:val="0002295C"/>
    <w:rsid w:val="0002312F"/>
    <w:rsid w:val="00025128"/>
    <w:rsid w:val="00031705"/>
    <w:rsid w:val="000447F9"/>
    <w:rsid w:val="00047F27"/>
    <w:rsid w:val="00050AE2"/>
    <w:rsid w:val="0006628E"/>
    <w:rsid w:val="000874CC"/>
    <w:rsid w:val="000A5A85"/>
    <w:rsid w:val="000C5A72"/>
    <w:rsid w:val="000C65C5"/>
    <w:rsid w:val="000D5AC8"/>
    <w:rsid w:val="000D653E"/>
    <w:rsid w:val="000F1C1A"/>
    <w:rsid w:val="0010105B"/>
    <w:rsid w:val="001062A8"/>
    <w:rsid w:val="00130543"/>
    <w:rsid w:val="0013431E"/>
    <w:rsid w:val="00136622"/>
    <w:rsid w:val="00151F0D"/>
    <w:rsid w:val="00155320"/>
    <w:rsid w:val="00165276"/>
    <w:rsid w:val="001662E6"/>
    <w:rsid w:val="001B2670"/>
    <w:rsid w:val="001C3455"/>
    <w:rsid w:val="001E25D1"/>
    <w:rsid w:val="002118A1"/>
    <w:rsid w:val="00222093"/>
    <w:rsid w:val="00233BF8"/>
    <w:rsid w:val="00237001"/>
    <w:rsid w:val="002637E8"/>
    <w:rsid w:val="00272045"/>
    <w:rsid w:val="00274A9B"/>
    <w:rsid w:val="00280EAA"/>
    <w:rsid w:val="00285A97"/>
    <w:rsid w:val="00291D4D"/>
    <w:rsid w:val="002A6EEB"/>
    <w:rsid w:val="002C6E4A"/>
    <w:rsid w:val="002D1953"/>
    <w:rsid w:val="002D7658"/>
    <w:rsid w:val="002E13EB"/>
    <w:rsid w:val="002F438D"/>
    <w:rsid w:val="00325CB3"/>
    <w:rsid w:val="003340CE"/>
    <w:rsid w:val="00353AE5"/>
    <w:rsid w:val="003575F9"/>
    <w:rsid w:val="00364D27"/>
    <w:rsid w:val="00376A82"/>
    <w:rsid w:val="003C3DA3"/>
    <w:rsid w:val="003E4279"/>
    <w:rsid w:val="003F453C"/>
    <w:rsid w:val="0040293F"/>
    <w:rsid w:val="00415F2A"/>
    <w:rsid w:val="004211F1"/>
    <w:rsid w:val="00457666"/>
    <w:rsid w:val="004626C5"/>
    <w:rsid w:val="004704BC"/>
    <w:rsid w:val="0048070C"/>
    <w:rsid w:val="004A4443"/>
    <w:rsid w:val="004A632E"/>
    <w:rsid w:val="004B023C"/>
    <w:rsid w:val="004C3E5B"/>
    <w:rsid w:val="004C5FAE"/>
    <w:rsid w:val="004D196D"/>
    <w:rsid w:val="004E3CFF"/>
    <w:rsid w:val="004F387A"/>
    <w:rsid w:val="005148D3"/>
    <w:rsid w:val="005425C8"/>
    <w:rsid w:val="00545425"/>
    <w:rsid w:val="005503A3"/>
    <w:rsid w:val="00577750"/>
    <w:rsid w:val="005A3D61"/>
    <w:rsid w:val="005A3FAE"/>
    <w:rsid w:val="005B3A31"/>
    <w:rsid w:val="005B5F7D"/>
    <w:rsid w:val="005D0328"/>
    <w:rsid w:val="005D248D"/>
    <w:rsid w:val="005D464D"/>
    <w:rsid w:val="005D6460"/>
    <w:rsid w:val="005E339C"/>
    <w:rsid w:val="005F300B"/>
    <w:rsid w:val="005F317D"/>
    <w:rsid w:val="0060364B"/>
    <w:rsid w:val="0062451E"/>
    <w:rsid w:val="0063296B"/>
    <w:rsid w:val="00643FB5"/>
    <w:rsid w:val="00651933"/>
    <w:rsid w:val="006527E5"/>
    <w:rsid w:val="00666F1C"/>
    <w:rsid w:val="006703A7"/>
    <w:rsid w:val="0068628C"/>
    <w:rsid w:val="00690E45"/>
    <w:rsid w:val="00695A92"/>
    <w:rsid w:val="006B183F"/>
    <w:rsid w:val="006C58A7"/>
    <w:rsid w:val="006D1869"/>
    <w:rsid w:val="006D2928"/>
    <w:rsid w:val="006D355A"/>
    <w:rsid w:val="006E3600"/>
    <w:rsid w:val="006E427A"/>
    <w:rsid w:val="00703377"/>
    <w:rsid w:val="00707B15"/>
    <w:rsid w:val="00712160"/>
    <w:rsid w:val="00712BED"/>
    <w:rsid w:val="00713474"/>
    <w:rsid w:val="00717122"/>
    <w:rsid w:val="00725B48"/>
    <w:rsid w:val="007276C3"/>
    <w:rsid w:val="007300CC"/>
    <w:rsid w:val="00737F47"/>
    <w:rsid w:val="00742D61"/>
    <w:rsid w:val="00753090"/>
    <w:rsid w:val="00767068"/>
    <w:rsid w:val="007740BD"/>
    <w:rsid w:val="00785064"/>
    <w:rsid w:val="00792C59"/>
    <w:rsid w:val="00795978"/>
    <w:rsid w:val="00795E87"/>
    <w:rsid w:val="007A1075"/>
    <w:rsid w:val="007C4202"/>
    <w:rsid w:val="007C79DC"/>
    <w:rsid w:val="007D4A01"/>
    <w:rsid w:val="007E037D"/>
    <w:rsid w:val="007E20AA"/>
    <w:rsid w:val="007E4F7F"/>
    <w:rsid w:val="00800195"/>
    <w:rsid w:val="00821F47"/>
    <w:rsid w:val="0083172C"/>
    <w:rsid w:val="00867EBA"/>
    <w:rsid w:val="00872035"/>
    <w:rsid w:val="008938A9"/>
    <w:rsid w:val="0089762E"/>
    <w:rsid w:val="008A2256"/>
    <w:rsid w:val="008A3C4B"/>
    <w:rsid w:val="008A5AA4"/>
    <w:rsid w:val="008A5B0E"/>
    <w:rsid w:val="008C5A9C"/>
    <w:rsid w:val="008D04BA"/>
    <w:rsid w:val="00904C5C"/>
    <w:rsid w:val="009053BA"/>
    <w:rsid w:val="00914DBC"/>
    <w:rsid w:val="0093271E"/>
    <w:rsid w:val="00933049"/>
    <w:rsid w:val="009428DB"/>
    <w:rsid w:val="009530A1"/>
    <w:rsid w:val="0097074D"/>
    <w:rsid w:val="00970DD2"/>
    <w:rsid w:val="00973C2D"/>
    <w:rsid w:val="009913D3"/>
    <w:rsid w:val="00992A2F"/>
    <w:rsid w:val="00994173"/>
    <w:rsid w:val="00995844"/>
    <w:rsid w:val="009A682D"/>
    <w:rsid w:val="009D1851"/>
    <w:rsid w:val="009E25BB"/>
    <w:rsid w:val="009E274C"/>
    <w:rsid w:val="00A01DE1"/>
    <w:rsid w:val="00A06E4F"/>
    <w:rsid w:val="00A109B6"/>
    <w:rsid w:val="00A352A9"/>
    <w:rsid w:val="00A41D7B"/>
    <w:rsid w:val="00A5483E"/>
    <w:rsid w:val="00A56A46"/>
    <w:rsid w:val="00A6020D"/>
    <w:rsid w:val="00A810FF"/>
    <w:rsid w:val="00A83E3C"/>
    <w:rsid w:val="00A911A1"/>
    <w:rsid w:val="00A9775D"/>
    <w:rsid w:val="00AA5DF9"/>
    <w:rsid w:val="00AB098D"/>
    <w:rsid w:val="00AC2011"/>
    <w:rsid w:val="00AC3799"/>
    <w:rsid w:val="00AD1015"/>
    <w:rsid w:val="00AD51B9"/>
    <w:rsid w:val="00AE08CF"/>
    <w:rsid w:val="00AE1193"/>
    <w:rsid w:val="00AE4F79"/>
    <w:rsid w:val="00B173E6"/>
    <w:rsid w:val="00B24D53"/>
    <w:rsid w:val="00B564CF"/>
    <w:rsid w:val="00B704C5"/>
    <w:rsid w:val="00B77EB4"/>
    <w:rsid w:val="00BB4C3B"/>
    <w:rsid w:val="00BC0254"/>
    <w:rsid w:val="00BD455B"/>
    <w:rsid w:val="00BE43FC"/>
    <w:rsid w:val="00BE4A9D"/>
    <w:rsid w:val="00BE4C70"/>
    <w:rsid w:val="00BE60ED"/>
    <w:rsid w:val="00BF303B"/>
    <w:rsid w:val="00BF55C9"/>
    <w:rsid w:val="00C07DFB"/>
    <w:rsid w:val="00C22DAF"/>
    <w:rsid w:val="00C370B6"/>
    <w:rsid w:val="00C4534D"/>
    <w:rsid w:val="00C53197"/>
    <w:rsid w:val="00C62F08"/>
    <w:rsid w:val="00C74577"/>
    <w:rsid w:val="00C80D89"/>
    <w:rsid w:val="00C91C4F"/>
    <w:rsid w:val="00C9263F"/>
    <w:rsid w:val="00CA2422"/>
    <w:rsid w:val="00CA699E"/>
    <w:rsid w:val="00CB70DB"/>
    <w:rsid w:val="00CC3796"/>
    <w:rsid w:val="00CC3DB4"/>
    <w:rsid w:val="00CC6075"/>
    <w:rsid w:val="00CD66D8"/>
    <w:rsid w:val="00CF0F2B"/>
    <w:rsid w:val="00CF2425"/>
    <w:rsid w:val="00D05663"/>
    <w:rsid w:val="00D122BD"/>
    <w:rsid w:val="00D13623"/>
    <w:rsid w:val="00D85994"/>
    <w:rsid w:val="00DB562D"/>
    <w:rsid w:val="00DB6343"/>
    <w:rsid w:val="00DB6944"/>
    <w:rsid w:val="00DD1A9C"/>
    <w:rsid w:val="00E10ADF"/>
    <w:rsid w:val="00E23AB4"/>
    <w:rsid w:val="00E267F0"/>
    <w:rsid w:val="00E323BF"/>
    <w:rsid w:val="00E61D40"/>
    <w:rsid w:val="00E62252"/>
    <w:rsid w:val="00E723AC"/>
    <w:rsid w:val="00E72BB7"/>
    <w:rsid w:val="00E7337A"/>
    <w:rsid w:val="00E75291"/>
    <w:rsid w:val="00E842D1"/>
    <w:rsid w:val="00E86327"/>
    <w:rsid w:val="00E869F9"/>
    <w:rsid w:val="00EB71F5"/>
    <w:rsid w:val="00ED41B9"/>
    <w:rsid w:val="00ED725A"/>
    <w:rsid w:val="00ED7629"/>
    <w:rsid w:val="00EE2A43"/>
    <w:rsid w:val="00F11BD9"/>
    <w:rsid w:val="00F1481D"/>
    <w:rsid w:val="00F22420"/>
    <w:rsid w:val="00F23B66"/>
    <w:rsid w:val="00F423B1"/>
    <w:rsid w:val="00F77B17"/>
    <w:rsid w:val="00F87489"/>
    <w:rsid w:val="00F90DA7"/>
    <w:rsid w:val="00F94012"/>
    <w:rsid w:val="00F95F5F"/>
    <w:rsid w:val="00FA1B6A"/>
    <w:rsid w:val="00FA3105"/>
    <w:rsid w:val="00FB2526"/>
    <w:rsid w:val="00FD20AF"/>
    <w:rsid w:val="00FE2AFB"/>
    <w:rsid w:val="00FF3AB3"/>
    <w:rsid w:val="00FF468D"/>
    <w:rsid w:val="00FF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64A3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ra">
    <w:name w:val="ra"/>
    <w:basedOn w:val="Predvolenpsmoodseku"/>
    <w:rsid w:val="00FF468D"/>
  </w:style>
  <w:style w:type="paragraph" w:styleId="Revzia">
    <w:name w:val="Revision"/>
    <w:hidden/>
    <w:uiPriority w:val="99"/>
    <w:semiHidden/>
    <w:rsid w:val="00FA1B6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51</cp:revision>
  <dcterms:created xsi:type="dcterms:W3CDTF">2026-06-23T09:19:00Z</dcterms:created>
  <dcterms:modified xsi:type="dcterms:W3CDTF">2026-10-19T11:43:00Z</dcterms:modified>
</cp:coreProperties>
</file>