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C9B" w14:textId="72761464" w:rsidR="003C31FE" w:rsidRPr="003C31FE" w:rsidRDefault="00B343A1" w:rsidP="00B343A1">
      <w:pPr>
        <w:ind w:left="0" w:firstLine="0"/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237CBED2" wp14:editId="7775EEBC">
            <wp:simplePos x="0" y="0"/>
            <wp:positionH relativeFrom="margin">
              <wp:posOffset>-59386</wp:posOffset>
            </wp:positionH>
            <wp:positionV relativeFrom="paragraph">
              <wp:posOffset>110</wp:posOffset>
            </wp:positionV>
            <wp:extent cx="2343150" cy="790575"/>
            <wp:effectExtent l="0" t="0" r="0" b="9525"/>
            <wp:wrapSquare wrapText="right"/>
            <wp:docPr id="1" name="Obrázok 1" descr="mosr-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mosr-g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41FF90" w14:textId="1ADBD23E" w:rsidR="009704B6" w:rsidRPr="00B343A1" w:rsidRDefault="00B343A1" w:rsidP="00B343A1">
      <w:pPr>
        <w:spacing w:after="0"/>
        <w:ind w:right="0"/>
        <w:rPr>
          <w:b/>
          <w:bCs/>
          <w:color w:val="4D4D4D" w:themeColor="accent6"/>
          <w:sz w:val="22"/>
          <w:szCs w:val="22"/>
        </w:rPr>
      </w:pPr>
      <w:r>
        <w:rPr>
          <w:color w:val="4D4D4D" w:themeColor="accent6"/>
          <w:sz w:val="22"/>
          <w:szCs w:val="22"/>
        </w:rPr>
        <w:tab/>
      </w:r>
      <w:r>
        <w:rPr>
          <w:color w:val="4D4D4D" w:themeColor="accent6"/>
          <w:sz w:val="22"/>
          <w:szCs w:val="22"/>
        </w:rPr>
        <w:tab/>
      </w:r>
      <w:r w:rsidRPr="00B343A1">
        <w:rPr>
          <w:b/>
          <w:bCs/>
          <w:color w:val="4D4D4D" w:themeColor="accent6"/>
          <w:sz w:val="22"/>
          <w:szCs w:val="22"/>
        </w:rPr>
        <w:t>SEKCIA VEREJNÉHO O</w:t>
      </w:r>
      <w:r w:rsidR="00DD3182">
        <w:rPr>
          <w:b/>
          <w:bCs/>
          <w:color w:val="4D4D4D" w:themeColor="accent6"/>
          <w:sz w:val="22"/>
          <w:szCs w:val="22"/>
        </w:rPr>
        <w:t>B</w:t>
      </w:r>
      <w:r w:rsidRPr="00B343A1">
        <w:rPr>
          <w:b/>
          <w:bCs/>
          <w:color w:val="4D4D4D" w:themeColor="accent6"/>
          <w:sz w:val="22"/>
          <w:szCs w:val="22"/>
        </w:rPr>
        <w:t>STARÁVANIA</w:t>
      </w:r>
    </w:p>
    <w:p w14:paraId="3A082AF1" w14:textId="660C8CE5" w:rsidR="009704B6" w:rsidRPr="00B343A1" w:rsidRDefault="00B343A1" w:rsidP="00B343A1">
      <w:pPr>
        <w:pStyle w:val="Zkladntext3"/>
        <w:spacing w:after="0"/>
        <w:ind w:left="0" w:firstLine="0"/>
        <w:jc w:val="left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B343A1">
        <w:rPr>
          <w:b/>
          <w:bCs/>
          <w:color w:val="auto"/>
          <w:sz w:val="22"/>
          <w:szCs w:val="22"/>
        </w:rPr>
        <w:t>Námestie generála Viesta 2, 832 47 Bratislava</w:t>
      </w:r>
    </w:p>
    <w:p w14:paraId="27A6186C" w14:textId="6518F908" w:rsidR="002271D0" w:rsidRDefault="002271D0" w:rsidP="007F671C">
      <w:pPr>
        <w:jc w:val="center"/>
        <w:rPr>
          <w:b/>
          <w:smallCaps/>
          <w:sz w:val="28"/>
          <w:szCs w:val="28"/>
        </w:rPr>
      </w:pPr>
    </w:p>
    <w:p w14:paraId="3D4B671E" w14:textId="40A2E5AB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2560B6E1" w14:textId="46836B07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3AADD258" w14:textId="77777777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6D1FFB1A" w14:textId="1ABA27B4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7D034C0D" w14:textId="383B258C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73176203" w14:textId="36424FAD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3D73F4E7" w14:textId="0456C4EC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78EDB07D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</w:p>
    <w:p w14:paraId="6D5BA6CD" w14:textId="190FBC97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2271D0">
        <w:rPr>
          <w:b/>
          <w:color w:val="auto"/>
          <w:sz w:val="28"/>
          <w:szCs w:val="28"/>
        </w:rPr>
        <w:t>s</w:t>
      </w:r>
      <w:r>
        <w:rPr>
          <w:b/>
          <w:color w:val="auto"/>
          <w:sz w:val="28"/>
          <w:szCs w:val="28"/>
        </w:rPr>
        <w:t> </w:t>
      </w:r>
      <w:r w:rsidRPr="0073386B">
        <w:rPr>
          <w:b/>
          <w:color w:val="auto"/>
          <w:sz w:val="28"/>
          <w:szCs w:val="28"/>
        </w:rPr>
        <w:t>názvom „</w:t>
      </w:r>
      <w:r w:rsidR="00632AA6">
        <w:rPr>
          <w:b/>
          <w:color w:val="auto"/>
          <w:sz w:val="28"/>
          <w:szCs w:val="28"/>
        </w:rPr>
        <w:t>Šitie výstrojných súčiastok a odevov</w:t>
      </w:r>
      <w:r w:rsidR="00293DF4" w:rsidRPr="0073386B">
        <w:rPr>
          <w:b/>
          <w:color w:val="auto"/>
          <w:sz w:val="28"/>
          <w:szCs w:val="28"/>
        </w:rPr>
        <w:t xml:space="preserve"> – DNS</w:t>
      </w:r>
      <w:r w:rsidRPr="0073386B">
        <w:rPr>
          <w:b/>
          <w:color w:val="auto"/>
          <w:sz w:val="28"/>
          <w:szCs w:val="28"/>
        </w:rPr>
        <w:t>“</w:t>
      </w:r>
      <w:r>
        <w:rPr>
          <w:b/>
          <w:color w:val="auto"/>
          <w:sz w:val="28"/>
          <w:szCs w:val="28"/>
        </w:rPr>
        <w:t xml:space="preserve"> výzva č. </w:t>
      </w:r>
      <w:r w:rsidR="00A349F9">
        <w:rPr>
          <w:b/>
          <w:color w:val="auto"/>
          <w:sz w:val="28"/>
          <w:szCs w:val="28"/>
        </w:rPr>
        <w:t>5</w:t>
      </w:r>
      <w:r w:rsidR="00677242">
        <w:rPr>
          <w:b/>
          <w:color w:val="auto"/>
          <w:sz w:val="28"/>
          <w:szCs w:val="28"/>
        </w:rPr>
        <w:t>1</w:t>
      </w:r>
      <w:r w:rsidR="00BA323B">
        <w:rPr>
          <w:b/>
          <w:color w:val="auto"/>
          <w:sz w:val="28"/>
          <w:szCs w:val="28"/>
        </w:rPr>
        <w:br/>
      </w:r>
      <w:r w:rsidR="00D51DE3">
        <w:rPr>
          <w:b/>
          <w:color w:val="auto"/>
          <w:sz w:val="28"/>
          <w:szCs w:val="28"/>
        </w:rPr>
        <w:t xml:space="preserve">na predmet zákazky </w:t>
      </w:r>
      <w:r w:rsidR="00D51DE3" w:rsidRPr="0088260A">
        <w:rPr>
          <w:b/>
          <w:color w:val="auto"/>
          <w:sz w:val="28"/>
          <w:szCs w:val="28"/>
        </w:rPr>
        <w:t>„</w:t>
      </w:r>
      <w:r w:rsidR="00592E44">
        <w:rPr>
          <w:b/>
          <w:color w:val="auto"/>
          <w:sz w:val="28"/>
          <w:szCs w:val="28"/>
        </w:rPr>
        <w:t>Poľné rovnošaty 2025</w:t>
      </w:r>
      <w:r w:rsidR="00D51DE3" w:rsidRPr="0088260A">
        <w:rPr>
          <w:b/>
          <w:color w:val="auto"/>
          <w:sz w:val="28"/>
          <w:szCs w:val="28"/>
        </w:rPr>
        <w:t>“</w:t>
      </w:r>
    </w:p>
    <w:p w14:paraId="415C99EC" w14:textId="1127E883" w:rsidR="002271D0" w:rsidRDefault="002271D0" w:rsidP="002271D0">
      <w:pPr>
        <w:jc w:val="center"/>
      </w:pPr>
    </w:p>
    <w:p w14:paraId="7E631D1E" w14:textId="1E3BB76E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0E1BA44F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15BE83FA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6B42813B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2B3EE4D4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01220CC0" w14:textId="311C0D2C" w:rsidR="006C5AA5" w:rsidRDefault="006C5AA5" w:rsidP="006C5AA5">
      <w:pPr>
        <w:ind w:left="0" w:firstLine="0"/>
        <w:rPr>
          <w:color w:val="000000"/>
          <w:sz w:val="22"/>
          <w:szCs w:val="22"/>
        </w:rPr>
      </w:pPr>
    </w:p>
    <w:p w14:paraId="1C322CA0" w14:textId="0F8F5186" w:rsidR="008E2E4E" w:rsidRDefault="008E2E4E" w:rsidP="006C5AA5">
      <w:pPr>
        <w:ind w:left="0" w:firstLine="0"/>
        <w:rPr>
          <w:color w:val="000000"/>
          <w:sz w:val="22"/>
          <w:szCs w:val="22"/>
        </w:rPr>
      </w:pPr>
    </w:p>
    <w:p w14:paraId="08372B45" w14:textId="77777777" w:rsidR="008E2E4E" w:rsidRPr="00AD1A89" w:rsidRDefault="008E2E4E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297D5E2A" w:rsidR="00606FAA" w:rsidRPr="006300C2" w:rsidRDefault="00DA4A9B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7F671C" w:rsidRPr="00F666D5">
        <w:rPr>
          <w:sz w:val="22"/>
          <w:szCs w:val="22"/>
        </w:rPr>
        <w:t xml:space="preserve">V Bratislave, </w:t>
      </w:r>
      <w:r w:rsidR="007F671C" w:rsidRPr="00182BC3">
        <w:rPr>
          <w:sz w:val="22"/>
          <w:szCs w:val="22"/>
        </w:rPr>
        <w:t xml:space="preserve">dňa </w:t>
      </w:r>
      <w:r w:rsidR="002F54EB">
        <w:rPr>
          <w:sz w:val="22"/>
          <w:szCs w:val="22"/>
        </w:rPr>
        <w:t xml:space="preserve"> </w:t>
      </w:r>
      <w:r w:rsidR="000361E3">
        <w:rPr>
          <w:sz w:val="22"/>
          <w:szCs w:val="22"/>
        </w:rPr>
        <w:t xml:space="preserve"> </w:t>
      </w:r>
      <w:r w:rsidR="002F3596">
        <w:rPr>
          <w:sz w:val="22"/>
          <w:szCs w:val="22"/>
        </w:rPr>
        <w:t>04</w:t>
      </w:r>
      <w:r w:rsidR="00183697">
        <w:rPr>
          <w:sz w:val="22"/>
          <w:szCs w:val="22"/>
        </w:rPr>
        <w:t>.</w:t>
      </w:r>
      <w:r w:rsidR="00B343A1">
        <w:rPr>
          <w:sz w:val="22"/>
          <w:szCs w:val="22"/>
        </w:rPr>
        <w:t xml:space="preserve"> </w:t>
      </w:r>
      <w:r w:rsidR="002F3596">
        <w:rPr>
          <w:sz w:val="22"/>
          <w:szCs w:val="22"/>
        </w:rPr>
        <w:t>novembra</w:t>
      </w:r>
      <w:r w:rsidR="00B343A1">
        <w:rPr>
          <w:sz w:val="22"/>
          <w:szCs w:val="22"/>
        </w:rPr>
        <w:t xml:space="preserve"> </w:t>
      </w:r>
      <w:r w:rsidR="00102A33" w:rsidRPr="00182BC3">
        <w:rPr>
          <w:sz w:val="22"/>
          <w:szCs w:val="22"/>
        </w:rPr>
        <w:t>202</w:t>
      </w:r>
      <w:r w:rsidR="00BF6DB1">
        <w:rPr>
          <w:sz w:val="22"/>
          <w:szCs w:val="22"/>
        </w:rPr>
        <w:t>6</w:t>
      </w:r>
      <w:r w:rsidR="007F671C" w:rsidRPr="00F666D5">
        <w:rPr>
          <w:sz w:val="22"/>
          <w:szCs w:val="22"/>
        </w:rPr>
        <w:t xml:space="preserve">             </w:t>
      </w:r>
      <w:r w:rsidR="007F671C" w:rsidRPr="006300C2">
        <w:rPr>
          <w:sz w:val="22"/>
          <w:szCs w:val="22"/>
        </w:rPr>
        <w:t xml:space="preserve">               </w:t>
      </w:r>
      <w:r w:rsidR="007F671C">
        <w:rPr>
          <w:sz w:val="22"/>
          <w:szCs w:val="22"/>
        </w:rPr>
        <w:t xml:space="preserve">                     </w:t>
      </w:r>
    </w:p>
    <w:p w14:paraId="2757DE83" w14:textId="58831C51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396B5BE7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681AC99C" w14:textId="784C0457" w:rsidR="00B343A1" w:rsidRDefault="00B343A1" w:rsidP="006300C2">
      <w:pPr>
        <w:jc w:val="center"/>
        <w:rPr>
          <w:b/>
          <w:bCs/>
          <w:caps/>
          <w:sz w:val="28"/>
          <w:szCs w:val="28"/>
        </w:rPr>
      </w:pPr>
    </w:p>
    <w:p w14:paraId="174F7BB6" w14:textId="77777777" w:rsidR="008E2E4E" w:rsidRDefault="008E2E4E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22910DB4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55618B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3A984FD9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5618B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4A165C27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5618B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081C53B2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8B50DF">
              <w:rPr>
                <w:webHidden/>
              </w:rPr>
              <w:t>4</w:t>
            </w:r>
          </w:hyperlink>
        </w:p>
        <w:p w14:paraId="062AAAD6" w14:textId="41C38A10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8B50DF">
              <w:rPr>
                <w:noProof/>
                <w:webHidden/>
                <w:sz w:val="22"/>
                <w:szCs w:val="22"/>
              </w:rPr>
              <w:t>4</w:t>
            </w:r>
          </w:hyperlink>
        </w:p>
        <w:p w14:paraId="2DE87B3B" w14:textId="73DF3735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5618B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5CAAB2D5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9821CE">
              <w:rPr>
                <w:webHidden/>
              </w:rPr>
              <w:t>5</w:t>
            </w:r>
          </w:hyperlink>
        </w:p>
        <w:p w14:paraId="68D17F40" w14:textId="1B9B8087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9821CE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480BA061" w14:textId="379E8B24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011472D2" w14:textId="721BF9A7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5618B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36456B3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09F1794F" w14:textId="202FC879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0FC77A7F" w14:textId="642A7E1B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9821CE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72B30B19" w14:textId="4D34BBD5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8B50DF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59BDC60A" w14:textId="7B16B50A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60634AEB" w14:textId="312C3898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507A06D9" w14:textId="537B1D05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55618B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75EBFB92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5618B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4E36523A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5618B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3F6259EC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5618B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3B208EF9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8B50DF">
              <w:rPr>
                <w:noProof/>
                <w:webHidden/>
                <w:sz w:val="22"/>
                <w:szCs w:val="22"/>
              </w:rPr>
              <w:t>8</w:t>
            </w:r>
          </w:hyperlink>
        </w:p>
        <w:p w14:paraId="6DBDBD8E" w14:textId="6B19B0EF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8</w:t>
            </w:r>
          </w:hyperlink>
        </w:p>
        <w:p w14:paraId="3E8454C6" w14:textId="231DD451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73D5C9EC" w14:textId="77777777" w:rsidR="001C06B6" w:rsidRDefault="00B43FB0" w:rsidP="00B22C5B">
      <w:pPr>
        <w:tabs>
          <w:tab w:val="right" w:pos="9497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>ríloha č. 1 – Opis predmetu zákazky</w:t>
      </w:r>
    </w:p>
    <w:p w14:paraId="5E08C5B1" w14:textId="099B5DC3" w:rsidR="009347BE" w:rsidRDefault="001C06B6" w:rsidP="00B22C5B">
      <w:pPr>
        <w:tabs>
          <w:tab w:val="right" w:pos="9497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Pr="00A10DFC">
        <w:rPr>
          <w:sz w:val="22"/>
          <w:szCs w:val="22"/>
        </w:rPr>
        <w:t xml:space="preserve">ríloha č. </w:t>
      </w:r>
      <w:r>
        <w:rPr>
          <w:sz w:val="22"/>
          <w:szCs w:val="22"/>
        </w:rPr>
        <w:t>2</w:t>
      </w:r>
      <w:r w:rsidRPr="00A10DFC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Veľkostný sortiment výstrojných súčiastok</w:t>
      </w:r>
    </w:p>
    <w:p w14:paraId="4DCFC6F1" w14:textId="134C6CF3" w:rsidR="007F671C" w:rsidRDefault="00B43FB0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</w:t>
      </w:r>
      <w:r w:rsidR="001C06B6">
        <w:rPr>
          <w:sz w:val="22"/>
          <w:szCs w:val="22"/>
        </w:rPr>
        <w:t>3</w:t>
      </w:r>
      <w:r w:rsidR="00A10DFC" w:rsidRPr="00A10DFC">
        <w:rPr>
          <w:sz w:val="22"/>
          <w:szCs w:val="22"/>
        </w:rPr>
        <w:t xml:space="preserve"> – Návrh na plnenie kritérií</w:t>
      </w:r>
      <w:r w:rsidR="00116A9B">
        <w:rPr>
          <w:sz w:val="22"/>
          <w:szCs w:val="22"/>
        </w:rPr>
        <w:t xml:space="preserve"> na vyhodnotenie ponúk </w:t>
      </w:r>
    </w:p>
    <w:p w14:paraId="41D488C6" w14:textId="2FC98189" w:rsidR="00EA31BB" w:rsidRDefault="00B43FB0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1C06B6">
        <w:rPr>
          <w:sz w:val="22"/>
          <w:szCs w:val="22"/>
        </w:rPr>
        <w:t>4</w:t>
      </w:r>
      <w:r w:rsidR="001B220C">
        <w:rPr>
          <w:sz w:val="22"/>
          <w:szCs w:val="22"/>
        </w:rPr>
        <w:t xml:space="preserve"> – </w:t>
      </w:r>
      <w:r w:rsidR="001B220C" w:rsidRPr="005D4074">
        <w:rPr>
          <w:sz w:val="22"/>
          <w:szCs w:val="22"/>
        </w:rPr>
        <w:t>Návrh</w:t>
      </w:r>
      <w:r w:rsidR="00D0164F">
        <w:rPr>
          <w:sz w:val="22"/>
          <w:szCs w:val="22"/>
        </w:rPr>
        <w:t xml:space="preserve"> zmluvy</w:t>
      </w:r>
      <w:r>
        <w:rPr>
          <w:sz w:val="22"/>
          <w:szCs w:val="22"/>
        </w:rPr>
        <w:t xml:space="preserve"> o dielo</w:t>
      </w:r>
    </w:p>
    <w:p w14:paraId="6658112E" w14:textId="6EB9CAE8" w:rsidR="001B220C" w:rsidRDefault="00B43FB0" w:rsidP="001B220C">
      <w:pPr>
        <w:spacing w:after="2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1C06B6">
        <w:rPr>
          <w:sz w:val="22"/>
          <w:szCs w:val="22"/>
        </w:rPr>
        <w:t>5</w:t>
      </w:r>
      <w:r w:rsidR="001B220C" w:rsidRPr="00755FD9">
        <w:rPr>
          <w:bCs/>
          <w:sz w:val="22"/>
          <w:szCs w:val="22"/>
        </w:rPr>
        <w:t xml:space="preserve"> – Zoznam subdodávateľov</w:t>
      </w:r>
    </w:p>
    <w:p w14:paraId="0B2FCFD3" w14:textId="6284D583" w:rsidR="00C40FE9" w:rsidRDefault="00C40FE9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Príloha č. </w:t>
      </w:r>
      <w:r w:rsidR="001C06B6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 xml:space="preserve"> – Cenová ponuka - zoznam položiek</w:t>
      </w:r>
    </w:p>
    <w:p w14:paraId="00405FB8" w14:textId="23D41ECB" w:rsidR="00BA323B" w:rsidRDefault="00B43FB0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BA323B">
        <w:rPr>
          <w:bCs/>
          <w:sz w:val="22"/>
          <w:szCs w:val="22"/>
        </w:rPr>
        <w:t xml:space="preserve">ríloha č. </w:t>
      </w:r>
      <w:r w:rsidR="001C06B6">
        <w:rPr>
          <w:bCs/>
          <w:sz w:val="22"/>
          <w:szCs w:val="22"/>
        </w:rPr>
        <w:t>7</w:t>
      </w:r>
      <w:r w:rsidR="00BA323B">
        <w:rPr>
          <w:bCs/>
          <w:sz w:val="22"/>
          <w:szCs w:val="22"/>
        </w:rPr>
        <w:t xml:space="preserve"> </w:t>
      </w:r>
      <w:r w:rsidR="00BA323B" w:rsidRPr="00755FD9">
        <w:rPr>
          <w:bCs/>
          <w:sz w:val="22"/>
          <w:szCs w:val="22"/>
        </w:rPr>
        <w:t>–</w:t>
      </w:r>
      <w:r w:rsidR="00BA323B">
        <w:rPr>
          <w:bCs/>
          <w:sz w:val="22"/>
          <w:szCs w:val="22"/>
        </w:rPr>
        <w:t xml:space="preserve"> Čestné vyhlásenie k uplatňovaniu medzinárodných sankcií</w:t>
      </w:r>
    </w:p>
    <w:p w14:paraId="028707B4" w14:textId="0EF1FFD6" w:rsidR="00455FD5" w:rsidRDefault="00455FD5" w:rsidP="00455FD5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Príloha č. 8 </w:t>
      </w:r>
      <w:r w:rsidRPr="00755FD9">
        <w:rPr>
          <w:bCs/>
          <w:sz w:val="22"/>
          <w:szCs w:val="22"/>
        </w:rPr>
        <w:t>–</w:t>
      </w:r>
      <w:r>
        <w:rPr>
          <w:bCs/>
          <w:sz w:val="22"/>
          <w:szCs w:val="22"/>
        </w:rPr>
        <w:t xml:space="preserve"> </w:t>
      </w:r>
      <w:r w:rsidRPr="00455FD5">
        <w:rPr>
          <w:bCs/>
          <w:sz w:val="22"/>
          <w:szCs w:val="22"/>
        </w:rPr>
        <w:t>Čestné vyhlásenie o konečných užívateľoch výhod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4A5681C1" w:rsidR="00105256" w:rsidRDefault="00105256" w:rsidP="00A10DFC"/>
    <w:p w14:paraId="73BCA9C5" w14:textId="77777777" w:rsidR="00B343A1" w:rsidRDefault="00B343A1" w:rsidP="00A10DFC"/>
    <w:p w14:paraId="44087C99" w14:textId="1981C8B3" w:rsidR="00B343A1" w:rsidRPr="00BA323B" w:rsidRDefault="00A974BD" w:rsidP="00A974BD">
      <w:pPr>
        <w:tabs>
          <w:tab w:val="left" w:pos="8325"/>
        </w:tabs>
        <w:ind w:left="0" w:firstLine="0"/>
      </w:pPr>
      <w:r>
        <w:tab/>
      </w: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89637022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89637023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6300C2" w:rsidRDefault="00DF4AFC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89637024"/>
      <w:bookmarkEnd w:id="4"/>
      <w:bookmarkEnd w:id="5"/>
      <w:bookmarkEnd w:id="6"/>
      <w:bookmarkEnd w:id="7"/>
      <w:bookmarkEnd w:id="8"/>
      <w:r w:rsidRPr="006300C2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>ie generála Viesta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0EEE9653" w:rsidR="004023C7" w:rsidRDefault="00A4473E" w:rsidP="004E7BD1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9" w:history="1">
        <w:r w:rsidR="00252393" w:rsidRPr="00116C16">
          <w:rPr>
            <w:rStyle w:val="Hypertextovprepojenie"/>
            <w:sz w:val="22"/>
          </w:rPr>
          <w:t>https://www.uvo.gov.sk/vyhladavanie/vyhladavanie-zakaziek/detail/541920</w:t>
        </w:r>
      </w:hyperlink>
    </w:p>
    <w:p w14:paraId="72C16182" w14:textId="77777777" w:rsidR="00BA7D03" w:rsidRDefault="00BA7D03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39EA418B" w:rsidR="004023C7" w:rsidRDefault="004023C7" w:rsidP="007215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358"/>
        </w:tabs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F54EB">
        <w:rPr>
          <w:sz w:val="22"/>
          <w:szCs w:val="22"/>
        </w:rPr>
        <w:t>83</w:t>
      </w:r>
      <w:r w:rsidR="00677242">
        <w:rPr>
          <w:sz w:val="22"/>
          <w:szCs w:val="22"/>
        </w:rPr>
        <w:t>612</w:t>
      </w:r>
      <w:r w:rsidR="00721554">
        <w:rPr>
          <w:sz w:val="22"/>
          <w:szCs w:val="22"/>
        </w:rPr>
        <w:tab/>
      </w:r>
    </w:p>
    <w:p w14:paraId="1B0B381F" w14:textId="0EEA1288" w:rsidR="00925E32" w:rsidRPr="000361E3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rStyle w:val="Hypertextovprepojenie"/>
          <w:bCs/>
          <w:color w:val="auto"/>
          <w:sz w:val="22"/>
          <w:szCs w:val="22"/>
          <w:u w:val="none"/>
        </w:rPr>
        <w:t xml:space="preserve">Link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r w:rsidR="00677242" w:rsidRPr="00677242">
        <w:rPr>
          <w:rStyle w:val="Hypertextovprepojenie"/>
          <w:b/>
          <w:bCs/>
          <w:color w:val="auto"/>
          <w:sz w:val="22"/>
          <w:szCs w:val="22"/>
          <w:u w:val="none"/>
        </w:rPr>
        <w:t>https://josephine.proebiz.com/sk/tender/83612/summary</w:t>
      </w:r>
    </w:p>
    <w:p w14:paraId="70FE773F" w14:textId="3E248B92" w:rsidR="00D80DB8" w:rsidRPr="004023C7" w:rsidRDefault="005F15CB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r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422A10E" w14:textId="39467900" w:rsidR="007F3279" w:rsidRPr="007F3279" w:rsidRDefault="007F3279" w:rsidP="007F3279">
      <w:pPr>
        <w:autoSpaceDE w:val="0"/>
        <w:autoSpaceDN w:val="0"/>
        <w:adjustRightInd w:val="0"/>
        <w:spacing w:after="206"/>
        <w:ind w:left="567" w:right="567" w:firstLine="0"/>
        <w:rPr>
          <w:rStyle w:val="Hypertextovprepojenie"/>
          <w:color w:val="auto"/>
          <w:sz w:val="23"/>
          <w:u w:val="none"/>
        </w:rPr>
      </w:pPr>
      <w:r w:rsidRPr="00B73222">
        <w:rPr>
          <w:sz w:val="23"/>
          <w:szCs w:val="23"/>
        </w:rPr>
        <w:t>Verejný obstarávateľ vystupuje v rámci tohto obstarávania ako centrálna obstarávacia organizácia (ďalej len „COO“) v súlade s § 15 ZVO pre príspevkové a rozpočtové organizácie Ministerstva obrany SR, ktoré sú verejnými obstarávateľmi v súlade s § 7 ods. 1 písm. d) ZVO.</w:t>
      </w:r>
    </w:p>
    <w:p w14:paraId="5BB06159" w14:textId="1DC6FBB0" w:rsidR="00A10DFC" w:rsidRPr="00A10DFC" w:rsidRDefault="00A10DFC">
      <w:pPr>
        <w:pStyle w:val="Nadpis3"/>
      </w:pPr>
      <w:bookmarkStart w:id="17" w:name="_Toc90894508"/>
      <w:bookmarkStart w:id="18" w:name="_Toc189637025"/>
      <w:bookmarkEnd w:id="17"/>
      <w:r>
        <w:t>Predmet zákazky</w:t>
      </w:r>
      <w:bookmarkEnd w:id="18"/>
      <w:r>
        <w:t xml:space="preserve"> </w:t>
      </w:r>
    </w:p>
    <w:p w14:paraId="7D01B21B" w14:textId="47E77FB3" w:rsidR="000810D6" w:rsidRPr="000810D6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ED636A">
        <w:rPr>
          <w:sz w:val="22"/>
          <w:szCs w:val="22"/>
        </w:rPr>
        <w:t xml:space="preserve">poskytnutie komplexných krajčírskych služieb, </w:t>
      </w:r>
      <w:r w:rsidR="00D0164F">
        <w:rPr>
          <w:sz w:val="22"/>
          <w:szCs w:val="22"/>
        </w:rPr>
        <w:t>ktoré sú bežne dostupné na trhu</w:t>
      </w:r>
      <w:r w:rsidR="00ED636A">
        <w:rPr>
          <w:sz w:val="22"/>
          <w:szCs w:val="22"/>
        </w:rPr>
        <w:t xml:space="preserve">, t. j. šitie </w:t>
      </w:r>
      <w:r w:rsidR="00B343A1">
        <w:rPr>
          <w:sz w:val="22"/>
          <w:szCs w:val="22"/>
        </w:rPr>
        <w:t xml:space="preserve">vybraných </w:t>
      </w:r>
      <w:r w:rsidR="00ED636A">
        <w:rPr>
          <w:sz w:val="22"/>
          <w:szCs w:val="22"/>
        </w:rPr>
        <w:t xml:space="preserve">výstrojných súčiastok </w:t>
      </w:r>
      <w:r w:rsidR="000810D6">
        <w:rPr>
          <w:sz w:val="22"/>
          <w:szCs w:val="22"/>
        </w:rPr>
        <w:t xml:space="preserve">poľnej rovnošaty </w:t>
      </w:r>
      <w:r w:rsidR="00ED636A">
        <w:rPr>
          <w:sz w:val="22"/>
          <w:szCs w:val="22"/>
        </w:rPr>
        <w:t>vojaka</w:t>
      </w:r>
      <w:r w:rsidR="000810D6">
        <w:rPr>
          <w:sz w:val="22"/>
          <w:szCs w:val="22"/>
        </w:rPr>
        <w:t xml:space="preserve"> pre potreby Ozbrojených síl SR</w:t>
      </w:r>
      <w:r w:rsidR="00B343A1">
        <w:rPr>
          <w:sz w:val="22"/>
          <w:szCs w:val="22"/>
        </w:rPr>
        <w:t xml:space="preserve">, konkrétne zhotovenie </w:t>
      </w:r>
      <w:r w:rsidR="000810D6">
        <w:rPr>
          <w:sz w:val="22"/>
          <w:szCs w:val="22"/>
        </w:rPr>
        <w:t>týchto výstrojných súčiastok:</w:t>
      </w:r>
    </w:p>
    <w:p w14:paraId="393C373F" w14:textId="77777777" w:rsidR="002F54EB" w:rsidRPr="002F54EB" w:rsidRDefault="002F54EB" w:rsidP="002F54EB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 w:rsidRPr="002F54EB">
        <w:rPr>
          <w:sz w:val="22"/>
          <w:szCs w:val="22"/>
        </w:rPr>
        <w:t xml:space="preserve">1. </w:t>
      </w:r>
      <w:r w:rsidRPr="002F54EB">
        <w:rPr>
          <w:sz w:val="22"/>
          <w:szCs w:val="22"/>
        </w:rPr>
        <w:tab/>
        <w:t>Blúza poľná výcviková (bez nehorľavej úpravy)</w:t>
      </w:r>
    </w:p>
    <w:p w14:paraId="562041E7" w14:textId="77777777" w:rsidR="002F54EB" w:rsidRPr="002F54EB" w:rsidRDefault="002F54EB" w:rsidP="002F54EB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 w:rsidRPr="002F54EB">
        <w:rPr>
          <w:sz w:val="22"/>
          <w:szCs w:val="22"/>
        </w:rPr>
        <w:t xml:space="preserve">2. </w:t>
      </w:r>
      <w:r w:rsidRPr="002F54EB">
        <w:rPr>
          <w:sz w:val="22"/>
          <w:szCs w:val="22"/>
        </w:rPr>
        <w:tab/>
        <w:t>Nohavice poľné bojové (bez nehorľavej úpravy)</w:t>
      </w:r>
    </w:p>
    <w:p w14:paraId="2E8D28D7" w14:textId="77777777" w:rsidR="002F54EB" w:rsidRPr="002F54EB" w:rsidRDefault="002F54EB" w:rsidP="002F54EB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 w:rsidRPr="002F54EB">
        <w:rPr>
          <w:sz w:val="22"/>
          <w:szCs w:val="22"/>
        </w:rPr>
        <w:t xml:space="preserve">3. </w:t>
      </w:r>
      <w:r w:rsidRPr="002F54EB">
        <w:rPr>
          <w:sz w:val="22"/>
          <w:szCs w:val="22"/>
        </w:rPr>
        <w:tab/>
        <w:t>Čiapka poľná (bez nehorľavej úpravy)</w:t>
      </w:r>
    </w:p>
    <w:p w14:paraId="7864857C" w14:textId="77777777" w:rsidR="002F54EB" w:rsidRPr="002F54EB" w:rsidRDefault="002F54EB" w:rsidP="002F54EB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 w:rsidRPr="002F54EB">
        <w:rPr>
          <w:sz w:val="22"/>
          <w:szCs w:val="22"/>
        </w:rPr>
        <w:t xml:space="preserve">4. </w:t>
      </w:r>
      <w:r w:rsidRPr="002F54EB">
        <w:rPr>
          <w:sz w:val="22"/>
          <w:szCs w:val="22"/>
        </w:rPr>
        <w:tab/>
        <w:t xml:space="preserve">Chrániče lakťov (bez nehorľavej úpravy) </w:t>
      </w:r>
    </w:p>
    <w:p w14:paraId="49657172" w14:textId="4361EDE4" w:rsidR="000361E3" w:rsidRDefault="002F54EB" w:rsidP="002F54EB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 w:rsidRPr="002F54EB">
        <w:rPr>
          <w:sz w:val="22"/>
          <w:szCs w:val="22"/>
        </w:rPr>
        <w:t>5.</w:t>
      </w:r>
      <w:r w:rsidRPr="002F54EB">
        <w:rPr>
          <w:sz w:val="22"/>
          <w:szCs w:val="22"/>
        </w:rPr>
        <w:tab/>
        <w:t>Chrániče kolien (bez nehorľavej úpravy)</w:t>
      </w:r>
    </w:p>
    <w:p w14:paraId="7E80A5D7" w14:textId="77777777" w:rsidR="002F54EB" w:rsidRDefault="002F54EB" w:rsidP="002F54EB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</w:p>
    <w:p w14:paraId="287B569D" w14:textId="7B873CAF" w:rsidR="00A10DFC" w:rsidRPr="000810D6" w:rsidRDefault="00A10DFC" w:rsidP="00D12846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 w:rsidRPr="000810D6">
        <w:rPr>
          <w:sz w:val="22"/>
          <w:szCs w:val="22"/>
        </w:rPr>
        <w:t xml:space="preserve">Číselný kód pre hlavný predmet </w:t>
      </w:r>
      <w:r w:rsidR="000B7DA3" w:rsidRPr="000810D6">
        <w:rPr>
          <w:sz w:val="22"/>
          <w:szCs w:val="22"/>
        </w:rPr>
        <w:t xml:space="preserve">z Hlavného </w:t>
      </w:r>
      <w:r w:rsidRPr="000810D6">
        <w:rPr>
          <w:sz w:val="22"/>
          <w:szCs w:val="22"/>
        </w:rPr>
        <w:t xml:space="preserve">slovníka obstarávania (CPV) k predmetu zákazky: </w:t>
      </w:r>
    </w:p>
    <w:p w14:paraId="426F3222" w14:textId="77777777" w:rsidR="00293DF4" w:rsidRDefault="00293DF4" w:rsidP="000B7DA3">
      <w:pPr>
        <w:spacing w:after="0"/>
        <w:ind w:right="567" w:firstLine="210"/>
        <w:rPr>
          <w:b/>
          <w:sz w:val="22"/>
          <w:szCs w:val="22"/>
        </w:rPr>
      </w:pPr>
    </w:p>
    <w:p w14:paraId="463D5121" w14:textId="40BCD69D" w:rsidR="000B7DA3" w:rsidRDefault="003B75D4" w:rsidP="003B75D4">
      <w:pPr>
        <w:tabs>
          <w:tab w:val="left" w:pos="567"/>
        </w:tabs>
        <w:spacing w:after="0"/>
        <w:ind w:left="0" w:right="567" w:firstLine="0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ab/>
      </w:r>
      <w:r w:rsidR="006D179B" w:rsidRPr="006D179B">
        <w:rPr>
          <w:sz w:val="22"/>
          <w:szCs w:val="22"/>
          <w:bdr w:val="none" w:sz="0" w:space="0" w:color="auto" w:frame="1"/>
        </w:rPr>
        <w:t>98393000-4</w:t>
      </w:r>
      <w:r w:rsidR="006D179B" w:rsidRPr="006D179B">
        <w:rPr>
          <w:sz w:val="22"/>
          <w:szCs w:val="22"/>
          <w:bdr w:val="none" w:sz="0" w:space="0" w:color="auto" w:frame="1"/>
        </w:rPr>
        <w:tab/>
        <w:t>Krajčírske služby</w:t>
      </w:r>
    </w:p>
    <w:p w14:paraId="0E6B33FA" w14:textId="77777777" w:rsidR="006D179B" w:rsidRPr="00D0164F" w:rsidRDefault="006D179B" w:rsidP="000B7DA3">
      <w:pPr>
        <w:tabs>
          <w:tab w:val="left" w:pos="1418"/>
        </w:tabs>
        <w:spacing w:after="0"/>
        <w:ind w:left="0" w:right="567" w:firstLine="0"/>
        <w:rPr>
          <w:sz w:val="22"/>
          <w:szCs w:val="22"/>
        </w:rPr>
      </w:pPr>
    </w:p>
    <w:p w14:paraId="72AC1A55" w14:textId="798F1C52" w:rsidR="00A10DFC" w:rsidRPr="00AA6711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0D48BD">
        <w:rPr>
          <w:sz w:val="22"/>
          <w:szCs w:val="22"/>
        </w:rPr>
        <w:t>Predpokladaná hodnota predmetu zákazky:</w:t>
      </w:r>
      <w:r w:rsidR="00136747">
        <w:rPr>
          <w:sz w:val="22"/>
          <w:szCs w:val="22"/>
        </w:rPr>
        <w:t xml:space="preserve"> </w:t>
      </w:r>
      <w:r w:rsidR="001C1546">
        <w:rPr>
          <w:sz w:val="22"/>
          <w:szCs w:val="22"/>
        </w:rPr>
        <w:t>585 240</w:t>
      </w:r>
      <w:r w:rsidR="000361E3" w:rsidRPr="000361E3">
        <w:rPr>
          <w:sz w:val="22"/>
          <w:szCs w:val="22"/>
        </w:rPr>
        <w:t>,00</w:t>
      </w:r>
      <w:r w:rsidR="000361E3">
        <w:rPr>
          <w:sz w:val="22"/>
          <w:szCs w:val="22"/>
        </w:rPr>
        <w:t xml:space="preserve"> </w:t>
      </w:r>
      <w:r w:rsidR="009548DE">
        <w:rPr>
          <w:sz w:val="22"/>
          <w:szCs w:val="22"/>
        </w:rPr>
        <w:t>E</w:t>
      </w:r>
      <w:r w:rsidR="004C093E" w:rsidRPr="00AA6711">
        <w:rPr>
          <w:sz w:val="22"/>
          <w:szCs w:val="22"/>
        </w:rPr>
        <w:t xml:space="preserve">ur </w:t>
      </w:r>
      <w:r w:rsidR="00CA459F">
        <w:rPr>
          <w:sz w:val="22"/>
          <w:szCs w:val="22"/>
        </w:rPr>
        <w:t xml:space="preserve">bez </w:t>
      </w:r>
      <w:r w:rsidRPr="00AA6711">
        <w:rPr>
          <w:sz w:val="22"/>
          <w:szCs w:val="22"/>
        </w:rPr>
        <w:t>DPH.</w:t>
      </w:r>
    </w:p>
    <w:p w14:paraId="4F7B2843" w14:textId="0464A121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>č. 1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</w:t>
      </w:r>
      <w:r w:rsidR="00DC6524">
        <w:rPr>
          <w:sz w:val="22"/>
          <w:szCs w:val="22"/>
        </w:rPr>
        <w:t xml:space="preserve"> a </w:t>
      </w:r>
      <w:r w:rsidR="00DC6524" w:rsidRPr="00D271DE">
        <w:rPr>
          <w:sz w:val="22"/>
          <w:szCs w:val="22"/>
        </w:rPr>
        <w:t>v</w:t>
      </w:r>
      <w:r w:rsidR="00DC6524">
        <w:rPr>
          <w:sz w:val="22"/>
          <w:szCs w:val="22"/>
        </w:rPr>
        <w:t xml:space="preserve"> prílohe </w:t>
      </w:r>
      <w:r w:rsidR="00DC6524" w:rsidRPr="00DE1030">
        <w:rPr>
          <w:sz w:val="22"/>
          <w:szCs w:val="22"/>
        </w:rPr>
        <w:t xml:space="preserve">č. </w:t>
      </w:r>
      <w:r w:rsidR="00DC6524">
        <w:rPr>
          <w:sz w:val="22"/>
          <w:szCs w:val="22"/>
        </w:rPr>
        <w:t>2</w:t>
      </w:r>
      <w:r w:rsidR="00DC6524" w:rsidRPr="00DE1030">
        <w:rPr>
          <w:sz w:val="22"/>
          <w:szCs w:val="22"/>
        </w:rPr>
        <w:t xml:space="preserve"> týchto</w:t>
      </w:r>
      <w:r w:rsidR="00DC6524">
        <w:rPr>
          <w:sz w:val="22"/>
          <w:szCs w:val="22"/>
        </w:rPr>
        <w:t xml:space="preserve"> súťažných podkladov „</w:t>
      </w:r>
      <w:r w:rsidR="00DC6524" w:rsidRPr="00DC6524">
        <w:rPr>
          <w:sz w:val="22"/>
          <w:szCs w:val="22"/>
        </w:rPr>
        <w:t>Veľkostný sortiment výstrojných súčiastok</w:t>
      </w:r>
      <w:r w:rsidR="00DC6524">
        <w:rPr>
          <w:sz w:val="22"/>
          <w:szCs w:val="22"/>
        </w:rPr>
        <w:t>“</w:t>
      </w:r>
      <w:r w:rsidRPr="00D271DE">
        <w:rPr>
          <w:sz w:val="22"/>
          <w:szCs w:val="22"/>
        </w:rPr>
        <w:t>.</w:t>
      </w:r>
    </w:p>
    <w:p w14:paraId="24F7CB6B" w14:textId="77777777" w:rsidR="000F2B70" w:rsidRDefault="00243D82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r>
        <w:rPr>
          <w:b/>
          <w:sz w:val="22"/>
          <w:szCs w:val="22"/>
        </w:rPr>
        <w:t>Lehota</w:t>
      </w:r>
      <w:r w:rsidR="000B43AA">
        <w:rPr>
          <w:b/>
          <w:sz w:val="22"/>
          <w:szCs w:val="22"/>
        </w:rPr>
        <w:t xml:space="preserve"> </w:t>
      </w:r>
      <w:r w:rsidR="00333344" w:rsidRPr="00DE1030">
        <w:rPr>
          <w:b/>
          <w:sz w:val="22"/>
          <w:szCs w:val="22"/>
        </w:rPr>
        <w:t>plnenia</w:t>
      </w:r>
      <w:r w:rsidR="000B43AA">
        <w:rPr>
          <w:sz w:val="22"/>
          <w:szCs w:val="22"/>
        </w:rPr>
        <w:t>:</w:t>
      </w:r>
      <w:r w:rsidR="005E67AA" w:rsidRPr="005E67AA">
        <w:rPr>
          <w:sz w:val="22"/>
          <w:szCs w:val="22"/>
        </w:rPr>
        <w:t xml:space="preserve"> </w:t>
      </w:r>
    </w:p>
    <w:p w14:paraId="172EF13F" w14:textId="69AA6026" w:rsidR="00827B30" w:rsidRDefault="00314B69" w:rsidP="00827B30">
      <w:pPr>
        <w:pStyle w:val="Zkladntext"/>
        <w:autoSpaceDE w:val="0"/>
        <w:autoSpaceDN w:val="0"/>
        <w:spacing w:after="120"/>
        <w:ind w:left="567" w:right="567" w:firstLine="0"/>
        <w:rPr>
          <w:sz w:val="22"/>
          <w:szCs w:val="22"/>
        </w:rPr>
      </w:pPr>
      <w:r>
        <w:rPr>
          <w:sz w:val="22"/>
          <w:szCs w:val="22"/>
        </w:rPr>
        <w:t>Úspešný uchádzač je povinný dodať celý predmet zákazky d</w:t>
      </w:r>
      <w:r w:rsidR="005E67AA" w:rsidRPr="005E67AA">
        <w:rPr>
          <w:sz w:val="22"/>
          <w:szCs w:val="22"/>
        </w:rPr>
        <w:t>o</w:t>
      </w:r>
      <w:r w:rsidR="001C1546">
        <w:rPr>
          <w:sz w:val="22"/>
          <w:szCs w:val="22"/>
        </w:rPr>
        <w:t xml:space="preserve"> piatich</w:t>
      </w:r>
      <w:r w:rsidR="005E67AA" w:rsidRPr="005E67AA">
        <w:rPr>
          <w:sz w:val="22"/>
          <w:szCs w:val="22"/>
        </w:rPr>
        <w:t xml:space="preserve"> (</w:t>
      </w:r>
      <w:r w:rsidR="001C1546">
        <w:rPr>
          <w:sz w:val="22"/>
          <w:szCs w:val="22"/>
        </w:rPr>
        <w:t>5</w:t>
      </w:r>
      <w:r w:rsidR="005E67AA" w:rsidRPr="005E67AA">
        <w:rPr>
          <w:sz w:val="22"/>
          <w:szCs w:val="22"/>
        </w:rPr>
        <w:t>) týždňov odo dňa prevzatia základného materiálu v zmysle obchodných podmienok vymedzených v Zmluve o dielo, ktorá tvorí prílohu č. 4 týchto súťažných podkladov</w:t>
      </w:r>
      <w:r>
        <w:rPr>
          <w:sz w:val="22"/>
          <w:szCs w:val="22"/>
        </w:rPr>
        <w:t xml:space="preserve">. V rámci lehoty plnenia </w:t>
      </w:r>
      <w:r w:rsidR="00827B30">
        <w:rPr>
          <w:sz w:val="22"/>
          <w:szCs w:val="22"/>
        </w:rPr>
        <w:t>môžu byť</w:t>
      </w:r>
      <w:r>
        <w:rPr>
          <w:sz w:val="22"/>
          <w:szCs w:val="22"/>
        </w:rPr>
        <w:t xml:space="preserve"> realizova</w:t>
      </w:r>
      <w:r w:rsidR="00827B30">
        <w:rPr>
          <w:sz w:val="22"/>
          <w:szCs w:val="22"/>
        </w:rPr>
        <w:t>né</w:t>
      </w:r>
      <w:r>
        <w:rPr>
          <w:sz w:val="22"/>
          <w:szCs w:val="22"/>
        </w:rPr>
        <w:t xml:space="preserve"> čiastkové plneni</w:t>
      </w:r>
      <w:r w:rsidR="004477DD">
        <w:rPr>
          <w:sz w:val="22"/>
          <w:szCs w:val="22"/>
        </w:rPr>
        <w:t>a</w:t>
      </w:r>
      <w:r w:rsidR="00827B30">
        <w:rPr>
          <w:sz w:val="22"/>
          <w:szCs w:val="22"/>
        </w:rPr>
        <w:t>.</w:t>
      </w:r>
    </w:p>
    <w:p w14:paraId="72405B38" w14:textId="6DA612DF" w:rsidR="00592E44" w:rsidRDefault="00DE32A2" w:rsidP="00827B30">
      <w:pPr>
        <w:pStyle w:val="Zkladntext"/>
        <w:autoSpaceDE w:val="0"/>
        <w:autoSpaceDN w:val="0"/>
        <w:spacing w:after="120"/>
        <w:ind w:left="567" w:right="567" w:firstLine="0"/>
        <w:rPr>
          <w:sz w:val="22"/>
          <w:szCs w:val="22"/>
        </w:rPr>
      </w:pPr>
      <w:r w:rsidRPr="00DE32A2">
        <w:rPr>
          <w:b/>
          <w:sz w:val="22"/>
          <w:szCs w:val="22"/>
        </w:rPr>
        <w:t xml:space="preserve">Miesto </w:t>
      </w:r>
      <w:r w:rsidR="00B12769">
        <w:rPr>
          <w:b/>
          <w:sz w:val="22"/>
          <w:szCs w:val="22"/>
        </w:rPr>
        <w:t>plnenia</w:t>
      </w:r>
      <w:r w:rsidR="00592E44">
        <w:rPr>
          <w:b/>
          <w:sz w:val="22"/>
          <w:szCs w:val="22"/>
        </w:rPr>
        <w:t>/dodania</w:t>
      </w:r>
      <w:r w:rsidRPr="00D3072F">
        <w:rPr>
          <w:sz w:val="22"/>
          <w:szCs w:val="22"/>
        </w:rPr>
        <w:t>:</w:t>
      </w:r>
      <w:r w:rsidR="00BF13BB">
        <w:rPr>
          <w:sz w:val="22"/>
          <w:szCs w:val="22"/>
        </w:rPr>
        <w:t xml:space="preserve"> </w:t>
      </w:r>
    </w:p>
    <w:p w14:paraId="57FCA134" w14:textId="4F34BDB7" w:rsidR="00DE32A2" w:rsidRDefault="00592E44" w:rsidP="00592E44">
      <w:pPr>
        <w:pStyle w:val="Odsekzoznamu"/>
        <w:numPr>
          <w:ilvl w:val="0"/>
          <w:numId w:val="41"/>
        </w:numPr>
        <w:ind w:right="567"/>
        <w:rPr>
          <w:sz w:val="22"/>
          <w:szCs w:val="22"/>
        </w:rPr>
      </w:pPr>
      <w:r>
        <w:rPr>
          <w:sz w:val="22"/>
          <w:szCs w:val="22"/>
        </w:rPr>
        <w:t>Vojenský útvar 9994 Nemšová - Centrum zásob Nemšová, ul. Slovenskej armády 52, 914</w:t>
      </w:r>
      <w:r w:rsidR="00014845">
        <w:rPr>
          <w:sz w:val="22"/>
          <w:szCs w:val="22"/>
        </w:rPr>
        <w:t> </w:t>
      </w:r>
      <w:r>
        <w:rPr>
          <w:sz w:val="22"/>
          <w:szCs w:val="22"/>
        </w:rPr>
        <w:t>41</w:t>
      </w:r>
      <w:r w:rsidR="00014845">
        <w:rPr>
          <w:sz w:val="22"/>
          <w:szCs w:val="22"/>
        </w:rPr>
        <w:t> </w:t>
      </w:r>
      <w:r>
        <w:rPr>
          <w:sz w:val="22"/>
          <w:szCs w:val="22"/>
        </w:rPr>
        <w:t>Nemšová</w:t>
      </w:r>
    </w:p>
    <w:p w14:paraId="5EBE816D" w14:textId="1E9D5B0E" w:rsidR="00592E44" w:rsidRPr="002548D5" w:rsidRDefault="00592E44" w:rsidP="00592E44">
      <w:pPr>
        <w:pStyle w:val="Odsekzoznamu"/>
        <w:numPr>
          <w:ilvl w:val="0"/>
          <w:numId w:val="41"/>
        </w:numPr>
        <w:ind w:right="567"/>
        <w:rPr>
          <w:sz w:val="22"/>
          <w:szCs w:val="22"/>
        </w:rPr>
      </w:pPr>
      <w:r>
        <w:rPr>
          <w:sz w:val="22"/>
          <w:szCs w:val="22"/>
        </w:rPr>
        <w:t xml:space="preserve">Meno a priezvisko osoby zodpovednej za prevzatie predmetu zákazky, telefónne číslo, fax, </w:t>
      </w:r>
      <w:r w:rsidR="00934B89">
        <w:rPr>
          <w:sz w:val="22"/>
          <w:szCs w:val="22"/>
        </w:rPr>
        <w:br/>
      </w:r>
      <w:r>
        <w:rPr>
          <w:sz w:val="22"/>
          <w:szCs w:val="22"/>
        </w:rPr>
        <w:t>e-mailová adresa: Veliteľ Vojenského útvaru 9994 Nemšová, tel. číslo: 0960 336 200, fax:</w:t>
      </w:r>
      <w:r w:rsidR="00014845">
        <w:rPr>
          <w:sz w:val="22"/>
          <w:szCs w:val="22"/>
        </w:rPr>
        <w:t> </w:t>
      </w:r>
      <w:r>
        <w:rPr>
          <w:sz w:val="22"/>
          <w:szCs w:val="22"/>
        </w:rPr>
        <w:t>0960</w:t>
      </w:r>
      <w:r w:rsidR="00014845">
        <w:rPr>
          <w:sz w:val="22"/>
          <w:szCs w:val="22"/>
        </w:rPr>
        <w:t> </w:t>
      </w:r>
      <w:r>
        <w:rPr>
          <w:sz w:val="22"/>
          <w:szCs w:val="22"/>
        </w:rPr>
        <w:t xml:space="preserve">336 510, e-mailová adresa: </w:t>
      </w:r>
      <w:hyperlink r:id="rId10" w:history="1">
        <w:r w:rsidR="002A2408" w:rsidRPr="008B50DF">
          <w:rPr>
            <w:rStyle w:val="Hypertextovprepojenie"/>
            <w:sz w:val="22"/>
            <w:szCs w:val="22"/>
          </w:rPr>
          <w:t>Ve82bsp.4plog.41zz@mil.sk</w:t>
        </w:r>
      </w:hyperlink>
      <w:r>
        <w:rPr>
          <w:sz w:val="22"/>
          <w:szCs w:val="22"/>
        </w:rPr>
        <w:t>, alebo ním poverená osoba.</w:t>
      </w:r>
    </w:p>
    <w:p w14:paraId="1152EC86" w14:textId="580B0187" w:rsidR="002725C0" w:rsidRPr="00243D82" w:rsidRDefault="008930C1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>Finančné plnenie zo</w:t>
      </w:r>
      <w:r w:rsidR="00014845">
        <w:rPr>
          <w:sz w:val="22"/>
          <w:szCs w:val="22"/>
          <w:lang w:bidi="sk-SK"/>
        </w:rPr>
        <w:t> </w:t>
      </w:r>
      <w:r w:rsidR="00243D82" w:rsidRPr="00D11054">
        <w:rPr>
          <w:sz w:val="22"/>
          <w:szCs w:val="22"/>
          <w:lang w:bidi="sk-SK"/>
        </w:rPr>
        <w:t xml:space="preserve">strany verejného obstarávateľa bude realizované formou bezhotovostného platobného styku na </w:t>
      </w:r>
      <w:r w:rsidR="00014845">
        <w:rPr>
          <w:sz w:val="22"/>
          <w:szCs w:val="22"/>
          <w:lang w:bidi="sk-SK"/>
        </w:rPr>
        <w:t> </w:t>
      </w:r>
      <w:r w:rsidR="00243D82" w:rsidRPr="00D11054">
        <w:rPr>
          <w:sz w:val="22"/>
          <w:szCs w:val="22"/>
          <w:lang w:bidi="sk-SK"/>
        </w:rPr>
        <w:t>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19" w:name="_Toc90894509"/>
      <w:bookmarkStart w:id="20" w:name="_Toc90894726"/>
      <w:bookmarkStart w:id="21" w:name="_Toc90894890"/>
      <w:bookmarkStart w:id="22" w:name="_Toc90895212"/>
      <w:bookmarkStart w:id="23" w:name="_Toc90895322"/>
      <w:bookmarkStart w:id="24" w:name="_Toc90894511"/>
      <w:bookmarkStart w:id="25" w:name="_Toc98404787"/>
      <w:bookmarkStart w:id="26" w:name="_Toc98404788"/>
      <w:bookmarkStart w:id="27" w:name="_Toc98404790"/>
      <w:bookmarkStart w:id="28" w:name="_Toc98404791"/>
      <w:bookmarkStart w:id="29" w:name="_Toc98404792"/>
      <w:bookmarkStart w:id="30" w:name="_Toc90894515"/>
      <w:bookmarkStart w:id="31" w:name="_Toc98404793"/>
      <w:bookmarkStart w:id="32" w:name="_Toc98404794"/>
      <w:bookmarkStart w:id="33" w:name="_Toc98404795"/>
      <w:bookmarkStart w:id="34" w:name="_Toc98404796"/>
      <w:bookmarkStart w:id="35" w:name="_Toc90894517"/>
      <w:bookmarkStart w:id="36" w:name="_Toc98404797"/>
      <w:bookmarkStart w:id="37" w:name="_Toc98404798"/>
      <w:bookmarkStart w:id="38" w:name="_Toc98404799"/>
      <w:bookmarkStart w:id="39" w:name="_Toc98404800"/>
      <w:bookmarkStart w:id="40" w:name="_Toc98404801"/>
      <w:bookmarkStart w:id="41" w:name="_Toc98404802"/>
      <w:bookmarkStart w:id="42" w:name="_Toc90894519"/>
      <w:bookmarkStart w:id="43" w:name="_Toc98404803"/>
      <w:bookmarkStart w:id="44" w:name="_Toc98404804"/>
      <w:bookmarkStart w:id="45" w:name="_Toc98404805"/>
      <w:bookmarkStart w:id="46" w:name="_Toc98404806"/>
      <w:bookmarkStart w:id="47" w:name="_Toc98404808"/>
      <w:bookmarkStart w:id="48" w:name="_Toc98404809"/>
      <w:bookmarkStart w:id="49" w:name="_Toc90894522"/>
      <w:bookmarkStart w:id="50" w:name="_Toc189637026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Pr="00581962">
        <w:rPr>
          <w:sz w:val="24"/>
        </w:rPr>
        <w:lastRenderedPageBreak/>
        <w:t>Časť II.</w:t>
      </w:r>
      <w:bookmarkEnd w:id="49"/>
      <w:bookmarkEnd w:id="50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1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2" w:name="_Toc90894523"/>
      <w:bookmarkEnd w:id="51"/>
      <w:r w:rsidRPr="00581962">
        <w:rPr>
          <w:sz w:val="24"/>
        </w:rPr>
        <w:t xml:space="preserve"> </w:t>
      </w:r>
      <w:bookmarkEnd w:id="52"/>
    </w:p>
    <w:p w14:paraId="0C1035D6" w14:textId="2B20341E" w:rsidR="009643F4" w:rsidRPr="00BC70C9" w:rsidRDefault="00AA4EF7" w:rsidP="000B7DA3">
      <w:pPr>
        <w:pStyle w:val="Nadpis3"/>
        <w:ind w:right="567"/>
        <w:rPr>
          <w:szCs w:val="28"/>
        </w:rPr>
      </w:pPr>
      <w:bookmarkStart w:id="53" w:name="_Toc90894524"/>
      <w:bookmarkStart w:id="54" w:name="_Toc189637028"/>
      <w:r w:rsidRPr="006300C2">
        <w:t>Komunikácia</w:t>
      </w:r>
      <w:bookmarkEnd w:id="53"/>
      <w:bookmarkEnd w:id="54"/>
      <w:r w:rsidRPr="006300C2">
        <w:t xml:space="preserve"> </w:t>
      </w:r>
      <w:bookmarkStart w:id="55" w:name="_Toc90894525"/>
      <w:bookmarkEnd w:id="55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1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Mozilla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Microsoft Edge.</w:t>
      </w:r>
    </w:p>
    <w:p w14:paraId="50FCB6EA" w14:textId="5B0F323A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>pre efektívne fungovanie v systéme JOSEPHINE odporúča hospodárskym subjektom, aby si prečítali manuál používania elektronického prostriedku JOSEPHINE, ktorý</w:t>
      </w:r>
      <w:r w:rsidR="006A70CE">
        <w:rPr>
          <w:sz w:val="22"/>
          <w:szCs w:val="22"/>
        </w:rPr>
        <w:t> </w:t>
      </w:r>
      <w:r w:rsidRPr="00A8436B">
        <w:rPr>
          <w:sz w:val="22"/>
          <w:szCs w:val="22"/>
        </w:rPr>
        <w:t>je</w:t>
      </w:r>
      <w:r w:rsidR="006A70CE">
        <w:rPr>
          <w:sz w:val="22"/>
          <w:szCs w:val="22"/>
        </w:rPr>
        <w:t> </w:t>
      </w:r>
      <w:r w:rsidRPr="00A8436B">
        <w:rPr>
          <w:sz w:val="22"/>
          <w:szCs w:val="22"/>
        </w:rPr>
        <w:t xml:space="preserve">dostupný na doméne </w:t>
      </w:r>
      <w:hyperlink r:id="rId12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3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0B7DA3">
      <w:pPr>
        <w:pStyle w:val="Nadpis3"/>
        <w:spacing w:after="120"/>
        <w:ind w:right="567"/>
        <w:rPr>
          <w:szCs w:val="28"/>
        </w:rPr>
      </w:pPr>
      <w:bookmarkStart w:id="56" w:name="_Toc90894526"/>
      <w:bookmarkStart w:id="57" w:name="_Toc90894743"/>
      <w:bookmarkStart w:id="58" w:name="_Toc90894907"/>
      <w:bookmarkStart w:id="59" w:name="_Toc90895229"/>
      <w:bookmarkStart w:id="60" w:name="_Toc90895339"/>
      <w:bookmarkStart w:id="61" w:name="_Toc90894527"/>
      <w:bookmarkStart w:id="62" w:name="_Toc90894744"/>
      <w:bookmarkStart w:id="63" w:name="_Toc90894908"/>
      <w:bookmarkStart w:id="64" w:name="_Toc90895230"/>
      <w:bookmarkStart w:id="65" w:name="_Toc90895340"/>
      <w:bookmarkStart w:id="66" w:name="_Toc90894528"/>
      <w:bookmarkStart w:id="67" w:name="_Toc90894745"/>
      <w:bookmarkStart w:id="68" w:name="_Toc90894909"/>
      <w:bookmarkStart w:id="69" w:name="_Toc90895231"/>
      <w:bookmarkStart w:id="70" w:name="_Toc90895341"/>
      <w:bookmarkStart w:id="71" w:name="_Toc90894529"/>
      <w:bookmarkStart w:id="72" w:name="_Toc90894746"/>
      <w:bookmarkStart w:id="73" w:name="_Toc90894910"/>
      <w:bookmarkStart w:id="74" w:name="_Toc90895232"/>
      <w:bookmarkStart w:id="75" w:name="_Toc90895342"/>
      <w:bookmarkStart w:id="76" w:name="_Toc90894530"/>
      <w:bookmarkStart w:id="77" w:name="_Toc90894747"/>
      <w:bookmarkStart w:id="78" w:name="_Toc90894911"/>
      <w:bookmarkStart w:id="79" w:name="_Toc90895233"/>
      <w:bookmarkStart w:id="80" w:name="_Toc90895343"/>
      <w:bookmarkStart w:id="81" w:name="_Toc90894531"/>
      <w:bookmarkStart w:id="82" w:name="_Toc90894748"/>
      <w:bookmarkStart w:id="83" w:name="_Toc90894912"/>
      <w:bookmarkStart w:id="84" w:name="_Toc90895234"/>
      <w:bookmarkStart w:id="85" w:name="_Toc90895344"/>
      <w:bookmarkStart w:id="86" w:name="_Toc90894532"/>
      <w:bookmarkStart w:id="87" w:name="_Toc90894749"/>
      <w:bookmarkStart w:id="88" w:name="_Toc90894913"/>
      <w:bookmarkStart w:id="89" w:name="_Toc90895235"/>
      <w:bookmarkStart w:id="90" w:name="_Toc90895345"/>
      <w:bookmarkStart w:id="91" w:name="_Toc90894533"/>
      <w:bookmarkStart w:id="92" w:name="_Toc90894750"/>
      <w:bookmarkStart w:id="93" w:name="_Toc90894914"/>
      <w:bookmarkStart w:id="94" w:name="_Toc90895236"/>
      <w:bookmarkStart w:id="95" w:name="_Toc90895346"/>
      <w:bookmarkStart w:id="96" w:name="_Toc90894534"/>
      <w:bookmarkStart w:id="97" w:name="_Toc90894751"/>
      <w:bookmarkStart w:id="98" w:name="_Toc90894915"/>
      <w:bookmarkStart w:id="99" w:name="_Toc90895237"/>
      <w:bookmarkStart w:id="100" w:name="_Toc90895347"/>
      <w:bookmarkStart w:id="101" w:name="_Toc90894535"/>
      <w:bookmarkStart w:id="102" w:name="_Toc90894752"/>
      <w:bookmarkStart w:id="103" w:name="_Toc90894916"/>
      <w:bookmarkStart w:id="104" w:name="_Toc90895238"/>
      <w:bookmarkStart w:id="105" w:name="_Toc90895348"/>
      <w:bookmarkStart w:id="106" w:name="_Toc90894536"/>
      <w:bookmarkStart w:id="107" w:name="_Toc90894753"/>
      <w:bookmarkStart w:id="108" w:name="_Toc90894917"/>
      <w:bookmarkStart w:id="109" w:name="_Toc90895239"/>
      <w:bookmarkStart w:id="110" w:name="_Toc90895349"/>
      <w:bookmarkStart w:id="111" w:name="_Toc90894537"/>
      <w:bookmarkStart w:id="112" w:name="_Toc189637029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r w:rsidRPr="006300C2">
        <w:t>Vysvetľovanie</w:t>
      </w:r>
      <w:bookmarkEnd w:id="111"/>
      <w:bookmarkEnd w:id="112"/>
      <w:r w:rsidR="0021636A" w:rsidRPr="006300C2">
        <w:t xml:space="preserve"> </w:t>
      </w:r>
      <w:bookmarkStart w:id="113" w:name="_Toc90894538"/>
      <w:bookmarkEnd w:id="113"/>
    </w:p>
    <w:p w14:paraId="19B5B7E3" w14:textId="0DC4EE2D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4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(ďalej</w:t>
      </w:r>
      <w:r w:rsidR="006A70CE">
        <w:rPr>
          <w:sz w:val="22"/>
          <w:szCs w:val="22"/>
        </w:rPr>
        <w:t> </w:t>
      </w:r>
      <w:r w:rsidRPr="0060153B">
        <w:rPr>
          <w:sz w:val="22"/>
          <w:szCs w:val="22"/>
        </w:rPr>
        <w:t>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5" w:name="_Ref90898411"/>
      <w:bookmarkEnd w:id="114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195983CA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6" w:name="_Ref100565172"/>
      <w:bookmarkEnd w:id="115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DD3182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6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7" w:name="_Ref90900043"/>
    </w:p>
    <w:bookmarkEnd w:id="117"/>
    <w:p w14:paraId="163EDEBC" w14:textId="56F1FB3B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47AE41CC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DD3182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zo strany verejného obstarávateľa nie je poskytnuté v</w:t>
      </w:r>
      <w:r w:rsidR="006A70CE">
        <w:rPr>
          <w:sz w:val="22"/>
          <w:szCs w:val="22"/>
        </w:rPr>
        <w:t> </w:t>
      </w:r>
      <w:r w:rsidRPr="0060153B">
        <w:rPr>
          <w:sz w:val="22"/>
          <w:szCs w:val="22"/>
        </w:rPr>
        <w:t xml:space="preserve">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>ko aj v prípade, ak</w:t>
      </w:r>
      <w:r w:rsidR="006A70CE">
        <w:rPr>
          <w:sz w:val="22"/>
          <w:szCs w:val="22"/>
        </w:rPr>
        <w:t> </w:t>
      </w:r>
      <w:r w:rsidR="00563FB5">
        <w:rPr>
          <w:sz w:val="22"/>
          <w:szCs w:val="22"/>
        </w:rPr>
        <w:t xml:space="preserve">v dokumentoch potrebných na vypracovanie ponuky vykoná podstatnú zmenu. O týchto skutočnostiach verejný obstarávateľ poskytne všetkým záujemcom informáciu prostredníctvom </w:t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18" w:name="_Toc90894541"/>
      <w:bookmarkStart w:id="119" w:name="_Toc189637030"/>
      <w:r w:rsidRPr="00581962">
        <w:rPr>
          <w:sz w:val="24"/>
        </w:rPr>
        <w:t>Časť III.</w:t>
      </w:r>
      <w:bookmarkEnd w:id="118"/>
      <w:bookmarkEnd w:id="119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0" w:name="_Toc90894543"/>
      <w:bookmarkStart w:id="121" w:name="_Toc90894760"/>
      <w:bookmarkStart w:id="122" w:name="_Toc90894924"/>
      <w:bookmarkStart w:id="123" w:name="_Toc90895246"/>
      <w:bookmarkStart w:id="124" w:name="_Toc90895356"/>
      <w:bookmarkStart w:id="125" w:name="_Toc189637031"/>
      <w:bookmarkEnd w:id="120"/>
      <w:bookmarkEnd w:id="121"/>
      <w:bookmarkEnd w:id="122"/>
      <w:bookmarkEnd w:id="123"/>
      <w:bookmarkEnd w:id="124"/>
      <w:r>
        <w:rPr>
          <w:sz w:val="24"/>
        </w:rPr>
        <w:t>Predloženie ponuky</w:t>
      </w:r>
      <w:bookmarkEnd w:id="125"/>
    </w:p>
    <w:p w14:paraId="7DA000E0" w14:textId="3FCC86B2" w:rsidR="00606ACB" w:rsidRPr="00F07754" w:rsidRDefault="001F09B6" w:rsidP="000B7DA3">
      <w:pPr>
        <w:pStyle w:val="Nadpis3"/>
        <w:ind w:right="567"/>
        <w:rPr>
          <w:szCs w:val="28"/>
        </w:rPr>
      </w:pPr>
      <w:bookmarkStart w:id="126" w:name="_Toc189637032"/>
      <w:r>
        <w:t>Podmienky predloženia ponuky</w:t>
      </w:r>
      <w:bookmarkEnd w:id="126"/>
      <w:r>
        <w:t xml:space="preserve"> </w:t>
      </w:r>
    </w:p>
    <w:p w14:paraId="799A3C87" w14:textId="63512F2E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predmetného DNS. </w:t>
      </w:r>
      <w:r w:rsidR="002229AB" w:rsidRPr="007F150D">
        <w:rPr>
          <w:sz w:val="22"/>
          <w:szCs w:val="22"/>
        </w:rPr>
        <w:t>Zaradený záujemca môže predložiť len jednu ponuku.</w:t>
      </w:r>
    </w:p>
    <w:p w14:paraId="0EFFEB93" w14:textId="3D6BD4F3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lastRenderedPageBreak/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0B7DA3">
      <w:pPr>
        <w:pStyle w:val="Nadpis3"/>
        <w:ind w:right="567"/>
        <w:rPr>
          <w:szCs w:val="28"/>
        </w:rPr>
      </w:pPr>
      <w:bookmarkStart w:id="127" w:name="_Toc90894548"/>
      <w:bookmarkStart w:id="128" w:name="_Toc90894765"/>
      <w:bookmarkStart w:id="129" w:name="_Toc90894929"/>
      <w:bookmarkStart w:id="130" w:name="_Toc90895251"/>
      <w:bookmarkStart w:id="131" w:name="_Toc90895361"/>
      <w:bookmarkStart w:id="132" w:name="_Toc189637033"/>
      <w:bookmarkEnd w:id="127"/>
      <w:bookmarkEnd w:id="128"/>
      <w:bookmarkEnd w:id="129"/>
      <w:bookmarkEnd w:id="130"/>
      <w:bookmarkEnd w:id="131"/>
      <w:r w:rsidRPr="007570A6">
        <w:t xml:space="preserve">Obsah </w:t>
      </w:r>
      <w:r w:rsidR="007F150D">
        <w:t>ponuky</w:t>
      </w:r>
      <w:bookmarkEnd w:id="132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14E82056" w14:textId="7EAF0601" w:rsidR="00DE32A2" w:rsidRPr="00DE32A2" w:rsidRDefault="00DE32A2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návrh</w:t>
      </w:r>
      <w:r w:rsidRPr="00DE32A2">
        <w:rPr>
          <w:sz w:val="22"/>
          <w:szCs w:val="22"/>
        </w:rPr>
        <w:t xml:space="preserve"> zaradeného záujemcu </w:t>
      </w:r>
      <w:r w:rsidRPr="006A4C7C">
        <w:rPr>
          <w:b/>
          <w:bCs/>
          <w:sz w:val="22"/>
          <w:szCs w:val="22"/>
        </w:rPr>
        <w:t>na plnenie kritérií</w:t>
      </w:r>
      <w:r w:rsidRPr="00DE32A2">
        <w:rPr>
          <w:sz w:val="22"/>
          <w:szCs w:val="22"/>
        </w:rPr>
        <w:t xml:space="preserve"> </w:t>
      </w:r>
      <w:r w:rsidR="00C40FE9">
        <w:rPr>
          <w:sz w:val="22"/>
          <w:szCs w:val="22"/>
        </w:rPr>
        <w:t xml:space="preserve">podľa </w:t>
      </w:r>
      <w:r w:rsidRPr="00DE32A2">
        <w:rPr>
          <w:sz w:val="22"/>
          <w:szCs w:val="22"/>
        </w:rPr>
        <w:t>príloh</w:t>
      </w:r>
      <w:r w:rsidR="00C40FE9">
        <w:rPr>
          <w:sz w:val="22"/>
          <w:szCs w:val="22"/>
        </w:rPr>
        <w:t>y</w:t>
      </w:r>
      <w:r w:rsidRPr="00DE32A2">
        <w:rPr>
          <w:sz w:val="22"/>
          <w:szCs w:val="22"/>
        </w:rPr>
        <w:t xml:space="preserve"> č. </w:t>
      </w:r>
      <w:r w:rsidR="001C06B6">
        <w:rPr>
          <w:sz w:val="22"/>
          <w:szCs w:val="22"/>
        </w:rPr>
        <w:t>3</w:t>
      </w:r>
      <w:r w:rsidRPr="00DE32A2">
        <w:rPr>
          <w:sz w:val="22"/>
          <w:szCs w:val="22"/>
        </w:rPr>
        <w:t xml:space="preserve"> týchto súťažných podkladov</w:t>
      </w:r>
      <w:r w:rsidR="006A0B00">
        <w:rPr>
          <w:sz w:val="22"/>
          <w:szCs w:val="22"/>
        </w:rPr>
        <w:t xml:space="preserve"> kompletne vyplnený a podpísaný oprávnenou osobou vo formáte pdf. a zároveň vo formáte excel.,</w:t>
      </w:r>
    </w:p>
    <w:p w14:paraId="3FF10236" w14:textId="0AA0B96D" w:rsidR="00C40FE9" w:rsidRPr="00C40FE9" w:rsidRDefault="00C40FE9" w:rsidP="00ED63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b/>
          <w:bCs/>
          <w:sz w:val="22"/>
          <w:szCs w:val="22"/>
        </w:rPr>
      </w:pPr>
      <w:r w:rsidRPr="00C40FE9">
        <w:rPr>
          <w:b/>
          <w:bCs/>
          <w:sz w:val="22"/>
          <w:szCs w:val="22"/>
        </w:rPr>
        <w:t xml:space="preserve">cenovú ponuku - zoznam položiek </w:t>
      </w:r>
      <w:r>
        <w:rPr>
          <w:sz w:val="22"/>
          <w:szCs w:val="22"/>
        </w:rPr>
        <w:t xml:space="preserve">podľa </w:t>
      </w:r>
      <w:r w:rsidRPr="00C40FE9">
        <w:rPr>
          <w:sz w:val="22"/>
          <w:szCs w:val="22"/>
        </w:rPr>
        <w:t>p</w:t>
      </w:r>
      <w:r>
        <w:rPr>
          <w:sz w:val="22"/>
          <w:szCs w:val="22"/>
        </w:rPr>
        <w:t xml:space="preserve">rílohy č. </w:t>
      </w:r>
      <w:r w:rsidR="001C06B6">
        <w:rPr>
          <w:sz w:val="22"/>
          <w:szCs w:val="22"/>
        </w:rPr>
        <w:t>6</w:t>
      </w:r>
      <w:r>
        <w:rPr>
          <w:sz w:val="22"/>
          <w:szCs w:val="22"/>
        </w:rPr>
        <w:t xml:space="preserve"> týchto súťažných podkladov kompletne vyplnený oprávnenou osobou vo formáte pdf. a zároveň vo formáte excel.,</w:t>
      </w:r>
    </w:p>
    <w:p w14:paraId="3ED4CF5E" w14:textId="57DBA137" w:rsidR="00C049F0" w:rsidRPr="00ED636A" w:rsidRDefault="002548D5" w:rsidP="00ED63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opis</w:t>
      </w:r>
      <w:r>
        <w:rPr>
          <w:sz w:val="22"/>
          <w:szCs w:val="22"/>
        </w:rPr>
        <w:t xml:space="preserve"> </w:t>
      </w:r>
      <w:r w:rsidRPr="00ED636A">
        <w:rPr>
          <w:sz w:val="22"/>
          <w:szCs w:val="22"/>
        </w:rPr>
        <w:t>ponúkan</w:t>
      </w:r>
      <w:r w:rsidR="00ED636A">
        <w:rPr>
          <w:sz w:val="22"/>
          <w:szCs w:val="22"/>
        </w:rPr>
        <w:t>ých</w:t>
      </w:r>
      <w:r w:rsidR="00ED636A" w:rsidRPr="00ED636A">
        <w:rPr>
          <w:b/>
          <w:bCs/>
          <w:sz w:val="22"/>
          <w:szCs w:val="22"/>
        </w:rPr>
        <w:t xml:space="preserve"> služ</w:t>
      </w:r>
      <w:r w:rsidR="00ED636A">
        <w:rPr>
          <w:b/>
          <w:bCs/>
          <w:sz w:val="22"/>
          <w:szCs w:val="22"/>
        </w:rPr>
        <w:t>ieb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preukazujúci splnenie požiadaviek verejného obstarávateľa na predmet zákazky</w:t>
      </w:r>
      <w:r>
        <w:rPr>
          <w:sz w:val="22"/>
          <w:szCs w:val="22"/>
        </w:rPr>
        <w:t>,</w:t>
      </w:r>
      <w:r w:rsidR="00DE32A2" w:rsidRPr="00DE32A2">
        <w:rPr>
          <w:sz w:val="22"/>
          <w:szCs w:val="22"/>
        </w:rPr>
        <w:t xml:space="preserve"> v ktorom uv</w:t>
      </w:r>
      <w:r>
        <w:rPr>
          <w:sz w:val="22"/>
          <w:szCs w:val="22"/>
        </w:rPr>
        <w:t>edie technické, kvalitatívne,</w:t>
      </w:r>
      <w:r w:rsidR="00DE32A2" w:rsidRPr="00DE32A2">
        <w:rPr>
          <w:sz w:val="22"/>
          <w:szCs w:val="22"/>
        </w:rPr>
        <w:t xml:space="preserve"> materiálové parametre ponúkan</w:t>
      </w:r>
      <w:r w:rsidR="00ED636A">
        <w:rPr>
          <w:sz w:val="22"/>
          <w:szCs w:val="22"/>
        </w:rPr>
        <w:t>ých</w:t>
      </w:r>
      <w:r w:rsidR="00BF13BB">
        <w:rPr>
          <w:sz w:val="22"/>
          <w:szCs w:val="22"/>
        </w:rPr>
        <w:t xml:space="preserve"> </w:t>
      </w:r>
      <w:r w:rsidR="00ED636A">
        <w:rPr>
          <w:sz w:val="22"/>
          <w:szCs w:val="22"/>
        </w:rPr>
        <w:t>služieb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a</w:t>
      </w:r>
      <w:r w:rsidR="00E67E0A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ďalšie informácie o</w:t>
      </w:r>
      <w:r w:rsidR="00C049F0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ponúk</w:t>
      </w:r>
      <w:r w:rsidR="00ED636A">
        <w:rPr>
          <w:sz w:val="22"/>
          <w:szCs w:val="22"/>
        </w:rPr>
        <w:t>aných</w:t>
      </w:r>
      <w:r w:rsidR="00C049F0">
        <w:rPr>
          <w:sz w:val="22"/>
          <w:szCs w:val="22"/>
        </w:rPr>
        <w:t xml:space="preserve"> </w:t>
      </w:r>
      <w:r w:rsidR="00ED636A">
        <w:rPr>
          <w:sz w:val="22"/>
          <w:szCs w:val="22"/>
        </w:rPr>
        <w:t>službách</w:t>
      </w:r>
      <w:r w:rsidR="00C049F0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v takom rozsahu, aby bolo možné jednoznačne posúdiť splnenie všetkých požiadaviek verejného obstarávateľa na predmet zákazky. Opis ponúkan</w:t>
      </w:r>
      <w:r w:rsidR="00ED636A">
        <w:rPr>
          <w:sz w:val="22"/>
          <w:szCs w:val="22"/>
        </w:rPr>
        <w:t>ých</w:t>
      </w:r>
      <w:r w:rsidR="00DE32A2" w:rsidRPr="00DE32A2">
        <w:rPr>
          <w:sz w:val="22"/>
          <w:szCs w:val="22"/>
        </w:rPr>
        <w:t xml:space="preserve"> </w:t>
      </w:r>
      <w:r w:rsidR="00ED636A">
        <w:rPr>
          <w:sz w:val="22"/>
          <w:szCs w:val="22"/>
        </w:rPr>
        <w:t>služieb</w:t>
      </w:r>
      <w:r w:rsidR="00DE32A2" w:rsidRPr="00DE32A2">
        <w:rPr>
          <w:sz w:val="22"/>
          <w:szCs w:val="22"/>
        </w:rPr>
        <w:t xml:space="preserve"> musí byť v súlade </w:t>
      </w:r>
      <w:r>
        <w:rPr>
          <w:sz w:val="22"/>
          <w:szCs w:val="22"/>
        </w:rPr>
        <w:t>s požiadavkami uvedenými v p</w:t>
      </w:r>
      <w:r w:rsidR="00DE32A2" w:rsidRPr="00DE32A2">
        <w:rPr>
          <w:sz w:val="22"/>
          <w:szCs w:val="22"/>
        </w:rPr>
        <w:t>rílohe č.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 xml:space="preserve">1 týchto súťažných podkladov – </w:t>
      </w:r>
      <w:r>
        <w:rPr>
          <w:sz w:val="22"/>
          <w:szCs w:val="22"/>
        </w:rPr>
        <w:t>Opis predmetu zákazky</w:t>
      </w:r>
      <w:r w:rsidR="00166267">
        <w:rPr>
          <w:sz w:val="22"/>
          <w:szCs w:val="22"/>
        </w:rPr>
        <w:t xml:space="preserve"> a veľkostným sortimentom výstrojných súčiastok </w:t>
      </w:r>
      <w:r w:rsidR="00166267" w:rsidRPr="00166267">
        <w:rPr>
          <w:sz w:val="22"/>
          <w:szCs w:val="22"/>
        </w:rPr>
        <w:t xml:space="preserve">uvedeným v prílohe č. </w:t>
      </w:r>
      <w:r w:rsidR="00166267">
        <w:rPr>
          <w:sz w:val="22"/>
          <w:szCs w:val="22"/>
        </w:rPr>
        <w:t>2</w:t>
      </w:r>
      <w:r w:rsidR="001834A1" w:rsidRPr="001834A1">
        <w:t xml:space="preserve"> </w:t>
      </w:r>
      <w:r w:rsidR="001834A1" w:rsidRPr="001834A1">
        <w:rPr>
          <w:sz w:val="22"/>
          <w:szCs w:val="22"/>
        </w:rPr>
        <w:t>týchto súťažných podkladov</w:t>
      </w:r>
      <w:r w:rsidR="00166267">
        <w:rPr>
          <w:sz w:val="22"/>
          <w:szCs w:val="22"/>
        </w:rPr>
        <w:t>,</w:t>
      </w:r>
    </w:p>
    <w:p w14:paraId="1816616F" w14:textId="4A5C6039" w:rsidR="006A0B00" w:rsidRDefault="006A4C7C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údaje o subdodávkach a subdodávateľoch</w:t>
      </w:r>
      <w:r>
        <w:rPr>
          <w:sz w:val="22"/>
          <w:szCs w:val="22"/>
        </w:rPr>
        <w:t xml:space="preserve"> podľa prílohy č. </w:t>
      </w:r>
      <w:r w:rsidR="001C06B6">
        <w:rPr>
          <w:sz w:val="22"/>
          <w:szCs w:val="22"/>
        </w:rPr>
        <w:t>5</w:t>
      </w:r>
      <w:r>
        <w:rPr>
          <w:sz w:val="22"/>
          <w:szCs w:val="22"/>
        </w:rPr>
        <w:t xml:space="preserve">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6DB142D8" w14:textId="562A72A1" w:rsidR="006A4C7C" w:rsidRDefault="006A4C7C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 prípade skupiny dodávateľov </w:t>
      </w:r>
      <w:r w:rsidR="00397EC3">
        <w:rPr>
          <w:b/>
          <w:bCs/>
          <w:sz w:val="22"/>
          <w:szCs w:val="22"/>
        </w:rPr>
        <w:t>vystavené splnomocnenie pre jedného z členov skupiny</w:t>
      </w:r>
      <w:r w:rsidR="00397EC3">
        <w:rPr>
          <w:sz w:val="22"/>
          <w:szCs w:val="22"/>
        </w:rPr>
        <w:t>, ktorý</w:t>
      </w:r>
      <w:r w:rsidR="00E67E0A">
        <w:rPr>
          <w:sz w:val="22"/>
          <w:szCs w:val="22"/>
        </w:rPr>
        <w:t> </w:t>
      </w:r>
      <w:r w:rsidR="00397EC3">
        <w:rPr>
          <w:sz w:val="22"/>
          <w:szCs w:val="22"/>
        </w:rPr>
        <w:t>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</w:p>
    <w:p w14:paraId="6DDB4C73" w14:textId="663B3708" w:rsidR="00D3072F" w:rsidRPr="00074742" w:rsidRDefault="00397EC3" w:rsidP="0007474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397EC3">
        <w:rPr>
          <w:sz w:val="22"/>
          <w:szCs w:val="22"/>
        </w:rPr>
        <w:t xml:space="preserve">verejný obstarávateľ </w:t>
      </w:r>
      <w:r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0B7DA3">
      <w:pPr>
        <w:pStyle w:val="Nadpis3"/>
        <w:ind w:right="567"/>
      </w:pPr>
      <w:bookmarkStart w:id="133" w:name="_Toc189637034"/>
      <w:r>
        <w:t>Kritéria na vyhodnotenie ponúk a pravidlá ich uplatnenia</w:t>
      </w:r>
      <w:bookmarkEnd w:id="133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4B003DA4" w14:textId="28945818" w:rsidR="002269DD" w:rsidRPr="002269DD" w:rsidRDefault="002269DD" w:rsidP="002269DD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Ak pri </w:t>
      </w:r>
      <w:r w:rsidRPr="002269DD">
        <w:rPr>
          <w:sz w:val="22"/>
          <w:szCs w:val="22"/>
        </w:rPr>
        <w:t>konečnom vyhodnotení ponúk dôjde k rovnosti navrhnutých ponukových cien na prvom mieste v poradí u viacerých uchádzačov, rozhodujúce pre určenie poradia úspešnosti uchádzačov, t</w:t>
      </w:r>
      <w:r w:rsidR="006D6667">
        <w:rPr>
          <w:sz w:val="22"/>
          <w:szCs w:val="22"/>
        </w:rPr>
        <w:t> </w:t>
      </w:r>
      <w:r w:rsidRPr="002269DD">
        <w:rPr>
          <w:sz w:val="22"/>
          <w:szCs w:val="22"/>
        </w:rPr>
        <w:t>.j.</w:t>
      </w:r>
      <w:r w:rsidR="006D6667">
        <w:rPr>
          <w:sz w:val="22"/>
          <w:szCs w:val="22"/>
        </w:rPr>
        <w:t> </w:t>
      </w:r>
      <w:r w:rsidRPr="002269DD">
        <w:rPr>
          <w:sz w:val="22"/>
          <w:szCs w:val="22"/>
        </w:rPr>
        <w:t>uchádzačov na prvom mieste v poradí hodnotených ponúk bude najnižšia cena za položk</w:t>
      </w:r>
      <w:r>
        <w:rPr>
          <w:sz w:val="22"/>
          <w:szCs w:val="22"/>
        </w:rPr>
        <w:t xml:space="preserve">u č.1 </w:t>
      </w:r>
      <w:r w:rsidRPr="002269DD">
        <w:rPr>
          <w:sz w:val="22"/>
          <w:szCs w:val="22"/>
        </w:rPr>
        <w:t>Cenov</w:t>
      </w:r>
      <w:r>
        <w:rPr>
          <w:sz w:val="22"/>
          <w:szCs w:val="22"/>
        </w:rPr>
        <w:t>ej</w:t>
      </w:r>
      <w:r w:rsidRPr="002269DD">
        <w:rPr>
          <w:sz w:val="22"/>
          <w:szCs w:val="22"/>
        </w:rPr>
        <w:t xml:space="preserve"> ponuk</w:t>
      </w:r>
      <w:r>
        <w:rPr>
          <w:sz w:val="22"/>
          <w:szCs w:val="22"/>
        </w:rPr>
        <w:t>y</w:t>
      </w:r>
      <w:r w:rsidRPr="002269DD">
        <w:rPr>
          <w:sz w:val="22"/>
          <w:szCs w:val="22"/>
        </w:rPr>
        <w:t xml:space="preserve"> - zoznam položiek </w:t>
      </w:r>
      <w:r>
        <w:rPr>
          <w:sz w:val="22"/>
          <w:szCs w:val="22"/>
        </w:rPr>
        <w:t>„</w:t>
      </w:r>
      <w:r w:rsidR="00F94C7C" w:rsidRPr="00F94C7C">
        <w:rPr>
          <w:sz w:val="22"/>
          <w:szCs w:val="22"/>
        </w:rPr>
        <w:t xml:space="preserve">Nohavice poľné bojové </w:t>
      </w:r>
      <w:r w:rsidRPr="002269DD">
        <w:rPr>
          <w:sz w:val="22"/>
          <w:szCs w:val="22"/>
        </w:rPr>
        <w:t>(bez nehorľavej úpravy)</w:t>
      </w:r>
      <w:r>
        <w:rPr>
          <w:sz w:val="22"/>
          <w:szCs w:val="22"/>
        </w:rPr>
        <w:t>“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Percentuálna sadzba a výška DPH v EUR.</w:t>
      </w:r>
    </w:p>
    <w:p w14:paraId="0BE0B80A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7D19DE31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</w:p>
    <w:p w14:paraId="4F7F05DF" w14:textId="77777777" w:rsidR="00954537" w:rsidRDefault="00B036C4" w:rsidP="000B7DA3">
      <w:pPr>
        <w:pStyle w:val="Nadpis3"/>
        <w:ind w:right="567"/>
      </w:pPr>
      <w:bookmarkStart w:id="134" w:name="_Toc90894579"/>
      <w:bookmarkStart w:id="135" w:name="_Toc189637035"/>
      <w:r w:rsidRPr="0069212E">
        <w:t>Lehota na predkladanie</w:t>
      </w:r>
      <w:bookmarkStart w:id="136" w:name="_Toc90894580"/>
      <w:bookmarkEnd w:id="134"/>
      <w:bookmarkEnd w:id="136"/>
      <w:r w:rsidR="00DF313B">
        <w:t xml:space="preserve"> </w:t>
      </w:r>
      <w:bookmarkStart w:id="137" w:name="_Ref90366266"/>
      <w:r w:rsidR="007D3A2D">
        <w:t>ponúk</w:t>
      </w:r>
      <w:bookmarkEnd w:id="135"/>
    </w:p>
    <w:p w14:paraId="088D8763" w14:textId="075A27D5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38" w:name="_Ref110863114"/>
      <w:r w:rsidRPr="006300C2">
        <w:rPr>
          <w:bCs/>
          <w:iCs/>
          <w:sz w:val="22"/>
          <w:szCs w:val="22"/>
        </w:rPr>
        <w:t xml:space="preserve">Lehota na predkladanie ponúk uplynie dňa </w:t>
      </w:r>
      <w:r w:rsidR="000361E3">
        <w:rPr>
          <w:b/>
          <w:iCs/>
          <w:color w:val="FF0000"/>
          <w:sz w:val="22"/>
          <w:szCs w:val="22"/>
        </w:rPr>
        <w:t>1</w:t>
      </w:r>
      <w:r w:rsidR="001C1546">
        <w:rPr>
          <w:b/>
          <w:iCs/>
          <w:color w:val="FF0000"/>
          <w:sz w:val="22"/>
          <w:szCs w:val="22"/>
        </w:rPr>
        <w:t>6</w:t>
      </w:r>
      <w:r w:rsidR="008A62C9">
        <w:rPr>
          <w:b/>
          <w:iCs/>
          <w:color w:val="FF0000"/>
          <w:sz w:val="22"/>
          <w:szCs w:val="22"/>
        </w:rPr>
        <w:t>.</w:t>
      </w:r>
      <w:r w:rsidR="002F54EB">
        <w:rPr>
          <w:b/>
          <w:iCs/>
          <w:color w:val="FF0000"/>
          <w:sz w:val="22"/>
          <w:szCs w:val="22"/>
        </w:rPr>
        <w:t>11</w:t>
      </w:r>
      <w:r w:rsidR="00EC552E" w:rsidRPr="0039120D">
        <w:rPr>
          <w:b/>
          <w:iCs/>
          <w:color w:val="FF0000"/>
          <w:sz w:val="22"/>
          <w:szCs w:val="22"/>
        </w:rPr>
        <w:t>.202</w:t>
      </w:r>
      <w:r w:rsidR="00650D54">
        <w:rPr>
          <w:b/>
          <w:iCs/>
          <w:color w:val="FF0000"/>
          <w:sz w:val="22"/>
          <w:szCs w:val="22"/>
        </w:rPr>
        <w:t>6</w:t>
      </w:r>
      <w:r w:rsidRPr="0039120D">
        <w:rPr>
          <w:b/>
          <w:iCs/>
          <w:color w:val="FF0000"/>
          <w:sz w:val="22"/>
          <w:szCs w:val="22"/>
        </w:rPr>
        <w:t xml:space="preserve"> o</w:t>
      </w:r>
      <w:r w:rsidR="007D1B7C" w:rsidRPr="0039120D">
        <w:rPr>
          <w:b/>
          <w:iCs/>
          <w:color w:val="FF0000"/>
          <w:sz w:val="22"/>
          <w:szCs w:val="22"/>
        </w:rPr>
        <w:t> </w:t>
      </w:r>
      <w:r w:rsidR="00C83454">
        <w:rPr>
          <w:b/>
          <w:iCs/>
          <w:color w:val="FF0000"/>
          <w:sz w:val="22"/>
          <w:szCs w:val="22"/>
        </w:rPr>
        <w:t>0</w:t>
      </w:r>
      <w:r w:rsidR="00677242">
        <w:rPr>
          <w:b/>
          <w:iCs/>
          <w:color w:val="FF0000"/>
          <w:sz w:val="22"/>
          <w:szCs w:val="22"/>
        </w:rPr>
        <w:t>9</w:t>
      </w:r>
      <w:r w:rsidR="007D1B7C" w:rsidRPr="0039120D">
        <w:rPr>
          <w:b/>
          <w:iCs/>
          <w:color w:val="FF0000"/>
          <w:sz w:val="22"/>
          <w:szCs w:val="22"/>
        </w:rPr>
        <w:t>.</w:t>
      </w:r>
      <w:r w:rsidR="00991568">
        <w:rPr>
          <w:b/>
          <w:iCs/>
          <w:color w:val="FF0000"/>
          <w:sz w:val="22"/>
          <w:szCs w:val="22"/>
        </w:rPr>
        <w:t>3</w:t>
      </w:r>
      <w:r w:rsidR="0039120D" w:rsidRPr="0039120D">
        <w:rPr>
          <w:b/>
          <w:iCs/>
          <w:color w:val="FF0000"/>
          <w:sz w:val="22"/>
          <w:szCs w:val="22"/>
        </w:rPr>
        <w:t>0</w:t>
      </w:r>
      <w:r w:rsidRPr="0039120D">
        <w:rPr>
          <w:b/>
          <w:iCs/>
          <w:color w:val="FF0000"/>
          <w:sz w:val="22"/>
          <w:szCs w:val="22"/>
        </w:rPr>
        <w:t xml:space="preserve"> hod.</w:t>
      </w:r>
      <w:r w:rsidRPr="0039120D">
        <w:rPr>
          <w:bCs/>
          <w:iCs/>
          <w:sz w:val="22"/>
          <w:szCs w:val="22"/>
        </w:rPr>
        <w:t>,</w:t>
      </w:r>
      <w:r w:rsidRPr="006300C2">
        <w:rPr>
          <w:bCs/>
          <w:iCs/>
          <w:sz w:val="22"/>
          <w:szCs w:val="22"/>
        </w:rPr>
        <w:t xml:space="preserve"> pričom rozhodujúcim a platným je</w:t>
      </w:r>
      <w:r w:rsidR="00745B72">
        <w:rPr>
          <w:bCs/>
          <w:iCs/>
          <w:sz w:val="22"/>
          <w:szCs w:val="22"/>
        </w:rPr>
        <w:t> </w:t>
      </w:r>
      <w:r w:rsidRPr="006300C2">
        <w:rPr>
          <w:bCs/>
          <w:iCs/>
          <w:sz w:val="22"/>
          <w:szCs w:val="22"/>
        </w:rPr>
        <w:t xml:space="preserve">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38"/>
    </w:p>
    <w:p w14:paraId="2C194143" w14:textId="2A6BBB37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>Verejný obstarávateľ odporúča uchádzačom predložiť ponuku s dostatočným časovým predstihom pred</w:t>
      </w:r>
      <w:r w:rsidR="00745B72">
        <w:rPr>
          <w:bCs/>
          <w:iCs/>
          <w:sz w:val="22"/>
          <w:szCs w:val="22"/>
        </w:rPr>
        <w:t> </w:t>
      </w:r>
      <w:r w:rsidRPr="006300C2">
        <w:rPr>
          <w:bCs/>
          <w:iCs/>
          <w:sz w:val="22"/>
          <w:szCs w:val="22"/>
        </w:rPr>
        <w:t>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0B7DA3">
      <w:pPr>
        <w:pStyle w:val="Nadpis3"/>
        <w:ind w:right="567"/>
      </w:pPr>
      <w:bookmarkStart w:id="139" w:name="_Ref90371162"/>
      <w:bookmarkStart w:id="140" w:name="_Toc90894581"/>
      <w:bookmarkStart w:id="141" w:name="_Toc189637036"/>
      <w:bookmarkEnd w:id="137"/>
      <w:r w:rsidRPr="00F1694B">
        <w:t>Predloženie</w:t>
      </w:r>
      <w:bookmarkEnd w:id="139"/>
      <w:bookmarkEnd w:id="140"/>
      <w:r w:rsidR="00DF313B">
        <w:t xml:space="preserve"> </w:t>
      </w:r>
      <w:r w:rsidR="00E37313">
        <w:t>ponuky</w:t>
      </w:r>
      <w:bookmarkEnd w:id="141"/>
    </w:p>
    <w:p w14:paraId="5F1A09B7" w14:textId="0B89C319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eID alebo svojich hesiel, ktoré</w:t>
      </w:r>
      <w:r w:rsidR="00E67E0A">
        <w:rPr>
          <w:sz w:val="22"/>
          <w:szCs w:val="22"/>
        </w:rPr>
        <w:t> </w:t>
      </w:r>
      <w:r w:rsidRPr="00F61C7F">
        <w:rPr>
          <w:sz w:val="22"/>
          <w:szCs w:val="22"/>
        </w:rPr>
        <w:t xml:space="preserve">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00E45FA5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>v lehote na predkladanie ponúk. Ponuka je vyhotovená elektronicky v</w:t>
      </w:r>
      <w:r w:rsidR="00E67E0A">
        <w:rPr>
          <w:sz w:val="22"/>
          <w:szCs w:val="22"/>
        </w:rPr>
        <w:t> </w:t>
      </w:r>
      <w:r w:rsidRPr="00BF6638">
        <w:rPr>
          <w:sz w:val="22"/>
          <w:szCs w:val="22"/>
        </w:rPr>
        <w:t xml:space="preserve">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4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65408660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>sa vloží vyplnením ponukového formulára a vložením požadovaných dokladov a</w:t>
      </w:r>
      <w:r w:rsidR="00E67E0A">
        <w:rPr>
          <w:sz w:val="22"/>
          <w:szCs w:val="22"/>
        </w:rPr>
        <w:t> </w:t>
      </w:r>
      <w:r w:rsidR="00C95C05" w:rsidRPr="00C95C05">
        <w:rPr>
          <w:sz w:val="22"/>
          <w:szCs w:val="22"/>
        </w:rPr>
        <w:t xml:space="preserve">dokumentov v systéme JOSEPHINE umiestnenom na webovej adrese </w:t>
      </w:r>
      <w:hyperlink r:id="rId15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„pdf“,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položkov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>ých podkladoch, predloží zaradený záujemca prostredníctvom systému JOSEPHINE ako 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1F719961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a</w:t>
      </w:r>
      <w:r w:rsidR="00E67E0A">
        <w:rPr>
          <w:sz w:val="22"/>
          <w:szCs w:val="22"/>
        </w:rPr>
        <w:t> </w:t>
      </w:r>
      <w:r w:rsidRPr="00F61C7F">
        <w:rPr>
          <w:sz w:val="22"/>
          <w:szCs w:val="22"/>
        </w:rPr>
        <w:t>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e-Governmente)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6415D8E8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>v lehote nie kratšej ako päť pracovných dní od doručenia žiadosti o predloženie originálneho dokumentu, úradne osvedčenej kópie originálneho dokumentu alebo zaručenej konverzie, ak bude mať pochybnosti o pravosti predloženého dokumentu, 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0B7DA3">
      <w:pPr>
        <w:pStyle w:val="Nadpis3"/>
        <w:ind w:right="567"/>
      </w:pPr>
      <w:bookmarkStart w:id="142" w:name="_Toc90894582"/>
      <w:bookmarkStart w:id="143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42"/>
      <w:r w:rsidR="001B18A7">
        <w:t xml:space="preserve"> ponuky</w:t>
      </w:r>
      <w:bookmarkEnd w:id="143"/>
    </w:p>
    <w:p w14:paraId="1672186F" w14:textId="1DFE25A5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4" w:name="_Toc90894583"/>
      <w:bookmarkStart w:id="145" w:name="_Toc90894800"/>
      <w:bookmarkStart w:id="146" w:name="_Toc90894964"/>
      <w:bookmarkStart w:id="147" w:name="_Toc90895286"/>
      <w:bookmarkStart w:id="148" w:name="_Toc90895396"/>
      <w:bookmarkStart w:id="149" w:name="_Toc90894584"/>
      <w:bookmarkEnd w:id="144"/>
      <w:bookmarkEnd w:id="145"/>
      <w:bookmarkEnd w:id="146"/>
      <w:bookmarkEnd w:id="147"/>
      <w:bookmarkEnd w:id="148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DD3182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0B7DA3">
      <w:pPr>
        <w:pStyle w:val="Nadpis3"/>
        <w:ind w:right="567"/>
      </w:pPr>
      <w:bookmarkStart w:id="150" w:name="_Toc189637038"/>
      <w:r w:rsidRPr="00930865">
        <w:lastRenderedPageBreak/>
        <w:t>Variantné riešenie</w:t>
      </w:r>
      <w:bookmarkEnd w:id="150"/>
    </w:p>
    <w:p w14:paraId="3F54B871" w14:textId="40B408B4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</w:t>
      </w:r>
      <w:r w:rsidR="00F1023B">
        <w:rPr>
          <w:bCs/>
          <w:iCs/>
          <w:sz w:val="22"/>
          <w:szCs w:val="22"/>
        </w:rPr>
        <w:t> </w:t>
      </w:r>
      <w:r w:rsidRPr="00930865">
        <w:rPr>
          <w:bCs/>
          <w:iCs/>
          <w:sz w:val="22"/>
          <w:szCs w:val="22"/>
        </w:rPr>
        <w:t>požadované riešenia.</w:t>
      </w:r>
    </w:p>
    <w:p w14:paraId="773041E9" w14:textId="10C713AE" w:rsidR="00160AC1" w:rsidRDefault="00160AC1" w:rsidP="000B7DA3">
      <w:pPr>
        <w:pStyle w:val="Nadpis3"/>
        <w:ind w:right="567"/>
      </w:pPr>
      <w:bookmarkStart w:id="151" w:name="_Toc189637039"/>
      <w:bookmarkEnd w:id="149"/>
      <w:r>
        <w:t>Dôvernosť verejného obstarávania</w:t>
      </w:r>
      <w:bookmarkEnd w:id="151"/>
    </w:p>
    <w:p w14:paraId="0DCC4349" w14:textId="2343EB21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a</w:t>
      </w:r>
      <w:r w:rsidR="00F1023B">
        <w:rPr>
          <w:sz w:val="22"/>
          <w:szCs w:val="22"/>
          <w:lang w:bidi="sk-SK"/>
        </w:rPr>
        <w:t> </w:t>
      </w:r>
      <w:r w:rsidR="00160AC1" w:rsidRPr="002D34E7">
        <w:rPr>
          <w:sz w:val="22"/>
          <w:szCs w:val="22"/>
          <w:lang w:bidi="sk-SK"/>
        </w:rPr>
        <w:t xml:space="preserve">predlohy, návody, výkresy, projektové dokumentácie, modely, spôsob výpočtu jednotkových cien. </w:t>
      </w:r>
    </w:p>
    <w:p w14:paraId="4B1C6E41" w14:textId="1A9AD3E9" w:rsidR="00397EC3" w:rsidRDefault="00397EC3" w:rsidP="000B7DA3">
      <w:pPr>
        <w:pStyle w:val="Nadpis3"/>
        <w:ind w:right="567"/>
        <w:rPr>
          <w:lang w:bidi="sk-SK"/>
        </w:rPr>
      </w:pPr>
      <w:bookmarkStart w:id="152" w:name="_Toc189637040"/>
      <w:r>
        <w:rPr>
          <w:lang w:bidi="sk-SK"/>
        </w:rPr>
        <w:t>Elektronická aukcia</w:t>
      </w:r>
      <w:bookmarkEnd w:id="152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3" w:name="_Toc189637041"/>
      <w:r w:rsidRPr="00A66A0D">
        <w:rPr>
          <w:sz w:val="24"/>
        </w:rPr>
        <w:t>Časť VI.</w:t>
      </w:r>
      <w:bookmarkStart w:id="154" w:name="_Toc90894587"/>
      <w:bookmarkEnd w:id="153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5" w:name="_Toc100323044"/>
      <w:bookmarkStart w:id="156" w:name="_Toc189637042"/>
      <w:bookmarkEnd w:id="154"/>
      <w:r w:rsidRPr="006300C2">
        <w:t>Otváranie a vyhodnotenie ponúk</w:t>
      </w:r>
      <w:bookmarkEnd w:id="155"/>
      <w:bookmarkEnd w:id="156"/>
      <w:r w:rsidRPr="006300C2">
        <w:t xml:space="preserve"> </w:t>
      </w:r>
    </w:p>
    <w:p w14:paraId="660EE32D" w14:textId="42DDFB6A" w:rsidR="003D793E" w:rsidRDefault="00393CE9" w:rsidP="000B7DA3">
      <w:pPr>
        <w:pStyle w:val="Nadpis3"/>
        <w:ind w:right="567"/>
      </w:pPr>
      <w:bookmarkStart w:id="157" w:name="_Toc189637043"/>
      <w:r>
        <w:t>Otváranie ponúk</w:t>
      </w:r>
      <w:bookmarkEnd w:id="157"/>
    </w:p>
    <w:p w14:paraId="295F6D9B" w14:textId="45AC67BC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>
        <w:rPr>
          <w:sz w:val="22"/>
          <w:szCs w:val="22"/>
          <w:lang w:bidi="sk-SK"/>
        </w:rPr>
        <w:t xml:space="preserve">elektronicky </w:t>
      </w:r>
      <w:r w:rsidR="00D51DE3" w:rsidRPr="00E60320">
        <w:rPr>
          <w:sz w:val="22"/>
          <w:szCs w:val="22"/>
          <w:lang w:bidi="sk-SK"/>
        </w:rPr>
        <w:t xml:space="preserve">dňa </w:t>
      </w:r>
      <w:r w:rsidR="000361E3">
        <w:rPr>
          <w:b/>
          <w:bCs/>
          <w:color w:val="FF0000"/>
          <w:sz w:val="22"/>
          <w:szCs w:val="22"/>
          <w:lang w:bidi="sk-SK"/>
        </w:rPr>
        <w:t>1</w:t>
      </w:r>
      <w:r w:rsidR="001C1546">
        <w:rPr>
          <w:b/>
          <w:bCs/>
          <w:color w:val="FF0000"/>
          <w:sz w:val="22"/>
          <w:szCs w:val="22"/>
          <w:lang w:bidi="sk-SK"/>
        </w:rPr>
        <w:t>6</w:t>
      </w:r>
      <w:r w:rsidR="008A62C9">
        <w:rPr>
          <w:b/>
          <w:bCs/>
          <w:color w:val="FF0000"/>
          <w:sz w:val="22"/>
          <w:szCs w:val="22"/>
          <w:lang w:bidi="sk-SK"/>
        </w:rPr>
        <w:t>.</w:t>
      </w:r>
      <w:r w:rsidR="002F54EB">
        <w:rPr>
          <w:b/>
          <w:bCs/>
          <w:color w:val="FF0000"/>
          <w:sz w:val="22"/>
          <w:szCs w:val="22"/>
          <w:lang w:bidi="sk-SK"/>
        </w:rPr>
        <w:t>11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>.202</w:t>
      </w:r>
      <w:r w:rsidR="00650D54">
        <w:rPr>
          <w:b/>
          <w:bCs/>
          <w:color w:val="FF0000"/>
          <w:sz w:val="22"/>
          <w:szCs w:val="22"/>
          <w:lang w:bidi="sk-SK"/>
        </w:rPr>
        <w:t>6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 xml:space="preserve"> </w:t>
      </w:r>
      <w:r w:rsidR="00D51DE3" w:rsidRPr="0029015D">
        <w:rPr>
          <w:b/>
          <w:bCs/>
          <w:color w:val="FF0000"/>
          <w:sz w:val="22"/>
          <w:szCs w:val="22"/>
          <w:lang w:bidi="sk-SK"/>
        </w:rPr>
        <w:t>o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> </w:t>
      </w:r>
      <w:r w:rsidR="00677242">
        <w:rPr>
          <w:b/>
          <w:bCs/>
          <w:color w:val="FF0000"/>
          <w:sz w:val="22"/>
          <w:szCs w:val="22"/>
          <w:lang w:bidi="sk-SK"/>
        </w:rPr>
        <w:t>10</w:t>
      </w:r>
      <w:r w:rsidR="00E60320" w:rsidRPr="0029015D">
        <w:rPr>
          <w:b/>
          <w:bCs/>
          <w:color w:val="FF0000"/>
          <w:sz w:val="22"/>
          <w:szCs w:val="22"/>
          <w:lang w:bidi="sk-SK"/>
        </w:rPr>
        <w:t>.</w:t>
      </w:r>
      <w:r w:rsidR="00991568">
        <w:rPr>
          <w:b/>
          <w:bCs/>
          <w:color w:val="FF0000"/>
          <w:sz w:val="22"/>
          <w:szCs w:val="22"/>
          <w:lang w:bidi="sk-SK"/>
        </w:rPr>
        <w:t>00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 xml:space="preserve"> </w:t>
      </w:r>
      <w:r w:rsidR="00D51DE3" w:rsidRPr="0029015D">
        <w:rPr>
          <w:b/>
          <w:bCs/>
          <w:color w:val="FF0000"/>
          <w:sz w:val="22"/>
          <w:szCs w:val="22"/>
          <w:lang w:bidi="sk-SK"/>
        </w:rPr>
        <w:t>hod</w:t>
      </w:r>
      <w:r w:rsidR="00D51DE3" w:rsidRPr="0029015D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0B7DA3">
      <w:pPr>
        <w:pStyle w:val="Nadpis3"/>
        <w:ind w:right="567"/>
      </w:pPr>
      <w:bookmarkStart w:id="158" w:name="_Toc189637044"/>
      <w:r w:rsidRPr="00393CE9">
        <w:t>Vyhodnotenie ponúk</w:t>
      </w:r>
      <w:bookmarkEnd w:id="158"/>
    </w:p>
    <w:p w14:paraId="01CEFB10" w14:textId="0A8580CF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pristúpi k vyhodnoteniu predložených ponúk z pohľadu splnenia požiadaviek na</w:t>
      </w:r>
      <w:r w:rsidR="008D1446">
        <w:rPr>
          <w:sz w:val="22"/>
          <w:szCs w:val="22"/>
        </w:rPr>
        <w:t> </w:t>
      </w:r>
      <w:r w:rsidRPr="00393CE9">
        <w:rPr>
          <w:sz w:val="22"/>
          <w:szCs w:val="22"/>
        </w:rPr>
        <w:t xml:space="preserve">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10922354" w:rsidR="00264AB5" w:rsidRPr="00DC6524" w:rsidRDefault="00105256" w:rsidP="000B7DA3">
      <w:pPr>
        <w:pStyle w:val="Nadpis3"/>
        <w:ind w:right="567"/>
      </w:pPr>
      <w:bookmarkStart w:id="159" w:name="_Toc189637045"/>
      <w:r w:rsidRPr="00DC6524">
        <w:t>Informácia o výsledku vyhodnotenia ponúk a uzavretie zmluvy</w:t>
      </w:r>
      <w:bookmarkEnd w:id="159"/>
    </w:p>
    <w:p w14:paraId="0A7D8C8F" w14:textId="3DDBD273" w:rsidR="00105256" w:rsidRPr="00DC6524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DC6524">
        <w:rPr>
          <w:sz w:val="22"/>
          <w:szCs w:val="22"/>
        </w:rPr>
        <w:t>Verejný obstarávateľ zašle v súlade s § 55 ZVO informáciu o výsledku vyhodnotenia ponúk.</w:t>
      </w:r>
      <w:r w:rsidR="008D1446">
        <w:rPr>
          <w:sz w:val="22"/>
          <w:szCs w:val="22"/>
        </w:rPr>
        <w:t xml:space="preserve"> </w:t>
      </w:r>
      <w:r w:rsidRPr="00DC6524">
        <w:rPr>
          <w:sz w:val="22"/>
          <w:szCs w:val="22"/>
        </w:rPr>
        <w:t>Verejný obstarávateľ pristúpi k uzavretiu zmluvy podľa § 56 ZVO. Verejný obstarávateľ vyzve uchádzača na</w:t>
      </w:r>
      <w:r w:rsidR="008D1446">
        <w:rPr>
          <w:sz w:val="22"/>
          <w:szCs w:val="22"/>
        </w:rPr>
        <w:t> </w:t>
      </w:r>
      <w:r w:rsidRPr="00DC6524">
        <w:rPr>
          <w:sz w:val="22"/>
          <w:szCs w:val="22"/>
        </w:rPr>
        <w:t>poskytnutie súčinnosti k podpisu zmluvy.</w:t>
      </w:r>
    </w:p>
    <w:p w14:paraId="0F86F6EE" w14:textId="247CCF0D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do</w:t>
      </w:r>
      <w:r w:rsidR="008D1446">
        <w:rPr>
          <w:color w:val="000000"/>
          <w:sz w:val="22"/>
          <w:szCs w:val="22"/>
        </w:rPr>
        <w:t> </w:t>
      </w:r>
      <w:r w:rsidRPr="006300C2">
        <w:rPr>
          <w:color w:val="000000"/>
          <w:sz w:val="22"/>
          <w:szCs w:val="22"/>
        </w:rPr>
        <w:t>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8D1446">
        <w:rPr>
          <w:color w:val="000000"/>
          <w:sz w:val="22"/>
          <w:szCs w:val="22"/>
        </w:rPr>
        <w:t> 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5E28C57F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Verejný obstarávateľ bude požadovať v rámci poskytovania riadnej súčinnosti potrebnej pre</w:t>
      </w:r>
      <w:r w:rsidR="00D95459">
        <w:rPr>
          <w:b/>
          <w:color w:val="000000"/>
          <w:sz w:val="22"/>
          <w:szCs w:val="22"/>
        </w:rPr>
        <w:t> </w:t>
      </w:r>
      <w:r w:rsidRPr="006300C2">
        <w:rPr>
          <w:b/>
          <w:color w:val="000000"/>
          <w:sz w:val="22"/>
          <w:szCs w:val="22"/>
        </w:rPr>
        <w:t>uzavretie zmluvy od úspešného uchádzač predložiť:</w:t>
      </w:r>
    </w:p>
    <w:p w14:paraId="0ED7523F" w14:textId="54126170" w:rsidR="00105256" w:rsidRPr="006300C2" w:rsidRDefault="00105256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1C06B6"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614487BB" w14:textId="49D230B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>uchádzača alebo jeho subdodávateľa, ktorý</w:t>
      </w:r>
      <w:r w:rsidR="00D95459">
        <w:rPr>
          <w:sz w:val="22"/>
          <w:szCs w:val="22"/>
        </w:rPr>
        <w:t> </w:t>
      </w:r>
      <w:r w:rsidR="00105256" w:rsidRPr="00113A47">
        <w:rPr>
          <w:sz w:val="22"/>
          <w:szCs w:val="22"/>
        </w:rPr>
        <w:t xml:space="preserve">má povinnosť zapisovať sa do registra partnerov verejného sektora, </w:t>
      </w:r>
      <w:r w:rsidR="00105256">
        <w:rPr>
          <w:b/>
          <w:sz w:val="22"/>
          <w:szCs w:val="22"/>
        </w:rPr>
        <w:t>nie je niektorá z osôb podľa § 11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  <w:r w:rsidR="00166267" w:rsidRPr="00166267">
        <w:t xml:space="preserve"> </w:t>
      </w:r>
      <w:r w:rsidR="00166267" w:rsidRPr="00166267">
        <w:rPr>
          <w:bCs/>
          <w:sz w:val="22"/>
          <w:szCs w:val="22"/>
        </w:rPr>
        <w:t xml:space="preserve">v rozsahu podľa prílohy č. </w:t>
      </w:r>
      <w:r w:rsidR="00F951F2">
        <w:rPr>
          <w:bCs/>
          <w:sz w:val="22"/>
          <w:szCs w:val="22"/>
        </w:rPr>
        <w:t>8</w:t>
      </w:r>
      <w:r w:rsidR="00166267" w:rsidRPr="00166267">
        <w:rPr>
          <w:bCs/>
          <w:sz w:val="22"/>
          <w:szCs w:val="22"/>
        </w:rPr>
        <w:t xml:space="preserve"> týchto súťažných podkladov.</w:t>
      </w:r>
    </w:p>
    <w:p w14:paraId="35B015CF" w14:textId="4C7DC0EA" w:rsidR="00C91E51" w:rsidRPr="00677242" w:rsidRDefault="00C91E51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 xml:space="preserve">Čestné vyhlásenie k uplatňovaniu medzinárodných sankcií </w:t>
      </w:r>
      <w:r>
        <w:rPr>
          <w:bCs/>
          <w:sz w:val="22"/>
          <w:szCs w:val="22"/>
        </w:rPr>
        <w:t xml:space="preserve">uchádzača, </w:t>
      </w:r>
      <w:bookmarkStart w:id="160" w:name="_Hlk211254684"/>
      <w:r>
        <w:rPr>
          <w:bCs/>
          <w:sz w:val="22"/>
          <w:szCs w:val="22"/>
        </w:rPr>
        <w:t xml:space="preserve">v rozsahu podľa prílohy č. </w:t>
      </w:r>
      <w:r w:rsidR="001C06B6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 týchto súťažných podkladov</w:t>
      </w:r>
      <w:r w:rsidR="00D60E15">
        <w:rPr>
          <w:bCs/>
          <w:sz w:val="22"/>
          <w:szCs w:val="22"/>
        </w:rPr>
        <w:t>.</w:t>
      </w:r>
      <w:bookmarkEnd w:id="160"/>
    </w:p>
    <w:p w14:paraId="65D1F70C" w14:textId="17F3E183" w:rsidR="00677242" w:rsidRPr="006A0B00" w:rsidRDefault="00677242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77242">
        <w:rPr>
          <w:b/>
          <w:bCs/>
          <w:sz w:val="22"/>
          <w:szCs w:val="22"/>
        </w:rPr>
        <w:lastRenderedPageBreak/>
        <w:t>poskytnutie údajov týkajúcich sa presného určenia miesta, v ktorom bude prebiehať proces</w:t>
      </w:r>
      <w:r w:rsidRPr="00677242">
        <w:rPr>
          <w:sz w:val="22"/>
          <w:szCs w:val="22"/>
        </w:rPr>
        <w:t xml:space="preserve"> </w:t>
      </w:r>
      <w:r w:rsidRPr="00067B38">
        <w:rPr>
          <w:b/>
          <w:bCs/>
          <w:sz w:val="22"/>
          <w:szCs w:val="22"/>
        </w:rPr>
        <w:t>plnenia zmluvy</w:t>
      </w:r>
      <w:r w:rsidRPr="00677242">
        <w:rPr>
          <w:sz w:val="22"/>
          <w:szCs w:val="22"/>
        </w:rPr>
        <w:t>, teda výrobných, skladových a prevádzkových priestorov, v ktorých sa základný materiál alebo rozpracované dielo bude nachádzať</w:t>
      </w:r>
      <w:r>
        <w:rPr>
          <w:sz w:val="22"/>
          <w:szCs w:val="22"/>
        </w:rPr>
        <w:t>.</w:t>
      </w:r>
    </w:p>
    <w:p w14:paraId="1A05DD9B" w14:textId="7862840B" w:rsidR="00AC471C" w:rsidRPr="008B1423" w:rsidRDefault="00AC471C" w:rsidP="000B7DA3">
      <w:pPr>
        <w:pStyle w:val="Nadpis3"/>
        <w:ind w:right="567"/>
      </w:pPr>
      <w:bookmarkStart w:id="161" w:name="_Toc189637046"/>
      <w:r>
        <w:t>Zrušenie použitého postupu zadávania zákazky</w:t>
      </w:r>
      <w:bookmarkEnd w:id="161"/>
    </w:p>
    <w:p w14:paraId="7FE2DB34" w14:textId="1FA2F0A9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C03644D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>Verejný obstarávateľ si vyhradzuje právo zrušiť postup zadávania zákazky, ak uchádzač umiestnený na</w:t>
      </w:r>
      <w:r w:rsidR="00D95459">
        <w:rPr>
          <w:color w:val="000000"/>
          <w:sz w:val="22"/>
          <w:szCs w:val="22"/>
        </w:rPr>
        <w:t> </w:t>
      </w:r>
      <w:r w:rsidRPr="00105256">
        <w:rPr>
          <w:color w:val="000000"/>
          <w:sz w:val="22"/>
          <w:szCs w:val="22"/>
        </w:rPr>
        <w:t>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2" w:name="_Toc90894595"/>
      <w:bookmarkStart w:id="163" w:name="_Toc90894596"/>
      <w:bookmarkEnd w:id="162"/>
    </w:p>
    <w:p w14:paraId="31775ECD" w14:textId="1CB0ED82" w:rsidR="006320CD" w:rsidRPr="00D6373E" w:rsidRDefault="00457D6A" w:rsidP="000B7DA3">
      <w:pPr>
        <w:pStyle w:val="Nadpis3"/>
        <w:ind w:right="567"/>
      </w:pPr>
      <w:bookmarkStart w:id="164" w:name="_Toc189637047"/>
      <w:bookmarkEnd w:id="163"/>
      <w:r w:rsidRPr="00922A8F">
        <w:t>Aplikácia zákona o verejnom obstarávaní</w:t>
      </w:r>
      <w:bookmarkEnd w:id="164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39120D">
      <w:footerReference w:type="default" r:id="rId16"/>
      <w:headerReference w:type="first" r:id="rId17"/>
      <w:pgSz w:w="11907" w:h="16839" w:code="9"/>
      <w:pgMar w:top="709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536A6" w14:textId="77777777" w:rsidR="00A43927" w:rsidRDefault="00A43927">
      <w:r>
        <w:separator/>
      </w:r>
    </w:p>
  </w:endnote>
  <w:endnote w:type="continuationSeparator" w:id="0">
    <w:p w14:paraId="218D3D35" w14:textId="77777777" w:rsidR="00A43927" w:rsidRDefault="00A43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63ECD2C4" w:rsidR="00116A9B" w:rsidRPr="003B75D4" w:rsidRDefault="00116A9B" w:rsidP="00B343A1">
    <w:pPr>
      <w:ind w:left="-993" w:right="-426" w:firstLine="0"/>
      <w:jc w:val="center"/>
    </w:pPr>
    <w:r w:rsidRPr="003B75D4">
      <w:t>Súťažné podklady k výzve v rámci DNS na predmet „</w:t>
    </w:r>
    <w:r w:rsidR="00632AA6" w:rsidRPr="003B75D4">
      <w:t>Šitie výstrojných súčiastok a odevov</w:t>
    </w:r>
    <w:r w:rsidRPr="003B75D4">
      <w:t xml:space="preserve"> – DNS“</w:t>
    </w:r>
    <w:sdt>
      <w:sdtPr>
        <w:id w:val="-1721508866"/>
        <w:docPartObj>
          <w:docPartGallery w:val="Page Numbers (Bottom of Page)"/>
          <w:docPartUnique/>
        </w:docPartObj>
      </w:sdtPr>
      <w:sdtContent>
        <w:r w:rsidRPr="003B75D4">
          <w:t xml:space="preserve">, výzva č. </w:t>
        </w:r>
        <w:r w:rsidR="00136747">
          <w:t>5</w:t>
        </w:r>
        <w:r w:rsidR="00677242">
          <w:t>1</w:t>
        </w:r>
        <w:r w:rsidR="00B343A1" w:rsidRPr="003B75D4">
          <w:t xml:space="preserve"> </w:t>
        </w:r>
        <w:r w:rsidRPr="003B75D4">
          <w:t>„</w:t>
        </w:r>
        <w:r w:rsidR="00B343A1" w:rsidRPr="003B75D4">
          <w:t>Poľné rovnošaty 2025</w:t>
        </w:r>
        <w:r w:rsidRPr="003B75D4">
          <w:t xml:space="preserve">“  </w:t>
        </w:r>
        <w:r w:rsidRPr="003B75D4">
          <w:tab/>
        </w:r>
        <w:r w:rsidRPr="003B75D4">
          <w:fldChar w:fldCharType="begin"/>
        </w:r>
        <w:r w:rsidRPr="003B75D4">
          <w:instrText>PAGE   \* MERGEFORMAT</w:instrText>
        </w:r>
        <w:r w:rsidRPr="003B75D4">
          <w:fldChar w:fldCharType="separate"/>
        </w:r>
        <w:r w:rsidR="00C4650F" w:rsidRPr="003B75D4">
          <w:rPr>
            <w:noProof/>
          </w:rPr>
          <w:t>7</w:t>
        </w:r>
        <w:r w:rsidRPr="003B75D4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C3589" w14:textId="77777777" w:rsidR="00A43927" w:rsidRDefault="00A43927">
      <w:r>
        <w:separator/>
      </w:r>
    </w:p>
  </w:footnote>
  <w:footnote w:type="continuationSeparator" w:id="0">
    <w:p w14:paraId="19E1782C" w14:textId="77777777" w:rsidR="00A43927" w:rsidRDefault="00A43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141D44"/>
    <w:multiLevelType w:val="hybridMultilevel"/>
    <w:tmpl w:val="FF72625C"/>
    <w:lvl w:ilvl="0" w:tplc="041B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5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9313B31"/>
    <w:multiLevelType w:val="hybridMultilevel"/>
    <w:tmpl w:val="0AE65C84"/>
    <w:lvl w:ilvl="0" w:tplc="BA3400AC">
      <w:start w:val="12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0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4" w15:restartNumberingAfterBreak="0">
    <w:nsid w:val="1E932794"/>
    <w:multiLevelType w:val="multilevel"/>
    <w:tmpl w:val="A1BC383A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7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0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2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305EDE"/>
    <w:multiLevelType w:val="hybridMultilevel"/>
    <w:tmpl w:val="568E20DE"/>
    <w:lvl w:ilvl="0" w:tplc="4C28FC3C">
      <w:start w:val="12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6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7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30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1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507272">
    <w:abstractNumId w:val="0"/>
  </w:num>
  <w:num w:numId="2" w16cid:durableId="1584997781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632057818">
    <w:abstractNumId w:val="30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4902130">
    <w:abstractNumId w:val="11"/>
  </w:num>
  <w:num w:numId="5" w16cid:durableId="618949215">
    <w:abstractNumId w:val="5"/>
  </w:num>
  <w:num w:numId="6" w16cid:durableId="471750436">
    <w:abstractNumId w:val="28"/>
  </w:num>
  <w:num w:numId="7" w16cid:durableId="1919168187">
    <w:abstractNumId w:val="25"/>
  </w:num>
  <w:num w:numId="8" w16cid:durableId="630013053">
    <w:abstractNumId w:val="17"/>
  </w:num>
  <w:num w:numId="9" w16cid:durableId="1705863123">
    <w:abstractNumId w:val="13"/>
  </w:num>
  <w:num w:numId="10" w16cid:durableId="1938057887">
    <w:abstractNumId w:val="21"/>
  </w:num>
  <w:num w:numId="11" w16cid:durableId="426734905">
    <w:abstractNumId w:val="27"/>
  </w:num>
  <w:num w:numId="12" w16cid:durableId="741680921">
    <w:abstractNumId w:val="29"/>
  </w:num>
  <w:num w:numId="13" w16cid:durableId="82534621">
    <w:abstractNumId w:val="18"/>
  </w:num>
  <w:num w:numId="14" w16cid:durableId="1311204957">
    <w:abstractNumId w:val="6"/>
  </w:num>
  <w:num w:numId="15" w16cid:durableId="2175019">
    <w:abstractNumId w:val="26"/>
  </w:num>
  <w:num w:numId="16" w16cid:durableId="868417811">
    <w:abstractNumId w:val="4"/>
  </w:num>
  <w:num w:numId="17" w16cid:durableId="573782740">
    <w:abstractNumId w:val="32"/>
  </w:num>
  <w:num w:numId="18" w16cid:durableId="1387219108">
    <w:abstractNumId w:val="20"/>
  </w:num>
  <w:num w:numId="19" w16cid:durableId="2143303995">
    <w:abstractNumId w:val="22"/>
  </w:num>
  <w:num w:numId="20" w16cid:durableId="1843466616">
    <w:abstractNumId w:val="14"/>
  </w:num>
  <w:num w:numId="21" w16cid:durableId="409273125">
    <w:abstractNumId w:val="14"/>
  </w:num>
  <w:num w:numId="22" w16cid:durableId="1520771641">
    <w:abstractNumId w:val="9"/>
  </w:num>
  <w:num w:numId="23" w16cid:durableId="1887837986">
    <w:abstractNumId w:val="15"/>
  </w:num>
  <w:num w:numId="24" w16cid:durableId="842866058">
    <w:abstractNumId w:val="19"/>
  </w:num>
  <w:num w:numId="25" w16cid:durableId="2069987053">
    <w:abstractNumId w:val="14"/>
  </w:num>
  <w:num w:numId="26" w16cid:durableId="1305358395">
    <w:abstractNumId w:val="14"/>
  </w:num>
  <w:num w:numId="27" w16cid:durableId="1072047613">
    <w:abstractNumId w:val="14"/>
  </w:num>
  <w:num w:numId="28" w16cid:durableId="1211575509">
    <w:abstractNumId w:val="14"/>
  </w:num>
  <w:num w:numId="29" w16cid:durableId="1178813659">
    <w:abstractNumId w:val="14"/>
  </w:num>
  <w:num w:numId="30" w16cid:durableId="2105033236">
    <w:abstractNumId w:val="14"/>
  </w:num>
  <w:num w:numId="31" w16cid:durableId="1225409047">
    <w:abstractNumId w:val="12"/>
  </w:num>
  <w:num w:numId="32" w16cid:durableId="983852096">
    <w:abstractNumId w:val="7"/>
  </w:num>
  <w:num w:numId="33" w16cid:durableId="1300107193">
    <w:abstractNumId w:val="16"/>
  </w:num>
  <w:num w:numId="34" w16cid:durableId="701518953">
    <w:abstractNumId w:val="10"/>
  </w:num>
  <w:num w:numId="35" w16cid:durableId="1439984256">
    <w:abstractNumId w:val="24"/>
  </w:num>
  <w:num w:numId="36" w16cid:durableId="266666775">
    <w:abstractNumId w:val="33"/>
  </w:num>
  <w:num w:numId="37" w16cid:durableId="1665818646">
    <w:abstractNumId w:val="3"/>
  </w:num>
  <w:num w:numId="38" w16cid:durableId="939994949">
    <w:abstractNumId w:val="31"/>
  </w:num>
  <w:num w:numId="39" w16cid:durableId="1199440093">
    <w:abstractNumId w:val="8"/>
  </w:num>
  <w:num w:numId="40" w16cid:durableId="2070109138">
    <w:abstractNumId w:val="23"/>
  </w:num>
  <w:num w:numId="41" w16cid:durableId="218051558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845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1E3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03B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3A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B38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6C9"/>
    <w:rsid w:val="00076EAA"/>
    <w:rsid w:val="00077100"/>
    <w:rsid w:val="00077EFF"/>
    <w:rsid w:val="00080215"/>
    <w:rsid w:val="00080B1E"/>
    <w:rsid w:val="00080DB2"/>
    <w:rsid w:val="000810D6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691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B70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708"/>
    <w:rsid w:val="00110F19"/>
    <w:rsid w:val="0011100E"/>
    <w:rsid w:val="001110A8"/>
    <w:rsid w:val="00111212"/>
    <w:rsid w:val="00111337"/>
    <w:rsid w:val="00111417"/>
    <w:rsid w:val="001114F2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579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747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67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3438"/>
    <w:rsid w:val="001834A1"/>
    <w:rsid w:val="00183697"/>
    <w:rsid w:val="001838AF"/>
    <w:rsid w:val="00183ADD"/>
    <w:rsid w:val="00183EB3"/>
    <w:rsid w:val="001840AC"/>
    <w:rsid w:val="00184214"/>
    <w:rsid w:val="00184832"/>
    <w:rsid w:val="00184C71"/>
    <w:rsid w:val="00184CB4"/>
    <w:rsid w:val="00184E99"/>
    <w:rsid w:val="001853C2"/>
    <w:rsid w:val="0018559A"/>
    <w:rsid w:val="00185622"/>
    <w:rsid w:val="00185936"/>
    <w:rsid w:val="00186026"/>
    <w:rsid w:val="00186306"/>
    <w:rsid w:val="0018641D"/>
    <w:rsid w:val="001867C5"/>
    <w:rsid w:val="00186951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6B6"/>
    <w:rsid w:val="001C086A"/>
    <w:rsid w:val="001C0883"/>
    <w:rsid w:val="001C10E8"/>
    <w:rsid w:val="001C1138"/>
    <w:rsid w:val="001C1546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84F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1F2B"/>
    <w:rsid w:val="001D22EF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2FB2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3F2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54A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88B"/>
    <w:rsid w:val="002269DD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92A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7C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393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68A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5D24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15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15A"/>
    <w:rsid w:val="0029421D"/>
    <w:rsid w:val="0029425A"/>
    <w:rsid w:val="00294C79"/>
    <w:rsid w:val="00294DDF"/>
    <w:rsid w:val="0029508A"/>
    <w:rsid w:val="0029542F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08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AFB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5F34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596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B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B69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BA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1C0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8F1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DDF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0D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4F95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68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24C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5D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074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2D81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7DD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3D6A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5FD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CAA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88C"/>
    <w:rsid w:val="004D39FB"/>
    <w:rsid w:val="004D40D2"/>
    <w:rsid w:val="004D4282"/>
    <w:rsid w:val="004D43BC"/>
    <w:rsid w:val="004D4430"/>
    <w:rsid w:val="004D487A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B7E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8B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59C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2E44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C23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5CF"/>
    <w:rsid w:val="005C16D0"/>
    <w:rsid w:val="005C1D39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DC6"/>
    <w:rsid w:val="005D5E56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7AA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193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AA6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0D54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51E1"/>
    <w:rsid w:val="0065560B"/>
    <w:rsid w:val="0065568B"/>
    <w:rsid w:val="006559B2"/>
    <w:rsid w:val="00655CA1"/>
    <w:rsid w:val="00655D1A"/>
    <w:rsid w:val="0065618B"/>
    <w:rsid w:val="00656776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242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0CE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193E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A5"/>
    <w:rsid w:val="006C5E88"/>
    <w:rsid w:val="006C62C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BED"/>
    <w:rsid w:val="006D0C13"/>
    <w:rsid w:val="006D0D76"/>
    <w:rsid w:val="006D156D"/>
    <w:rsid w:val="006D179B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667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4FB7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55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652D"/>
    <w:rsid w:val="007371A3"/>
    <w:rsid w:val="00737265"/>
    <w:rsid w:val="00737508"/>
    <w:rsid w:val="00737599"/>
    <w:rsid w:val="00737794"/>
    <w:rsid w:val="00737813"/>
    <w:rsid w:val="0073781C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50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B7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5FFA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CE2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699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43F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B3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B30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81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391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13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5AC"/>
    <w:rsid w:val="008A18DA"/>
    <w:rsid w:val="008A1E47"/>
    <w:rsid w:val="008A1E80"/>
    <w:rsid w:val="008A223C"/>
    <w:rsid w:val="008A234A"/>
    <w:rsid w:val="008A2734"/>
    <w:rsid w:val="008A2766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2C9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42E"/>
    <w:rsid w:val="008B4529"/>
    <w:rsid w:val="008B455C"/>
    <w:rsid w:val="008B50DF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2E69"/>
    <w:rsid w:val="008C308F"/>
    <w:rsid w:val="008C39AE"/>
    <w:rsid w:val="008C40C7"/>
    <w:rsid w:val="008C46AF"/>
    <w:rsid w:val="008C4886"/>
    <w:rsid w:val="008C52CA"/>
    <w:rsid w:val="008C550D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446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2E4E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75E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647"/>
    <w:rsid w:val="0091381B"/>
    <w:rsid w:val="0091384E"/>
    <w:rsid w:val="00913D40"/>
    <w:rsid w:val="009142CF"/>
    <w:rsid w:val="0091463B"/>
    <w:rsid w:val="00914AF4"/>
    <w:rsid w:val="00914B5B"/>
    <w:rsid w:val="00914C5F"/>
    <w:rsid w:val="00915164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9DF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5E32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59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B89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8DE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1CE"/>
    <w:rsid w:val="0098222A"/>
    <w:rsid w:val="00982702"/>
    <w:rsid w:val="00982899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568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74C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7A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054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9F9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927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781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4BD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0B0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968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71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C5B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3A1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2F07"/>
    <w:rsid w:val="00B430A6"/>
    <w:rsid w:val="00B43250"/>
    <w:rsid w:val="00B43A5D"/>
    <w:rsid w:val="00B43FB0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C3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AE1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59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6DB1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04F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0FE9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454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5763"/>
    <w:rsid w:val="00CE6475"/>
    <w:rsid w:val="00CE660A"/>
    <w:rsid w:val="00CE6624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3A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59"/>
    <w:rsid w:val="00D95465"/>
    <w:rsid w:val="00D9552B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24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182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8CB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CF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67E0A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88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0A7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309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6EF2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6A"/>
    <w:rsid w:val="00ED638E"/>
    <w:rsid w:val="00ED63AC"/>
    <w:rsid w:val="00ED6408"/>
    <w:rsid w:val="00ED6A94"/>
    <w:rsid w:val="00ED6B43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23B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046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7C"/>
    <w:rsid w:val="00F94C8D"/>
    <w:rsid w:val="00F94CE3"/>
    <w:rsid w:val="00F9505B"/>
    <w:rsid w:val="00F951F2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3C82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3C31FE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3C31FE"/>
    <w:rPr>
      <w:bCs/>
      <w:color w:val="00B050"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houston@proebiz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sephine.proebiz.com/" TargetMode="External"/><Relationship Id="rId10" Type="http://schemas.openxmlformats.org/officeDocument/2006/relationships/hyperlink" Target="mailto:Ve82bsp.4plog.41zz@mil.s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uvo.gov.sk/vyhladavanie/vyhladavanie-zakaziek/detail/541920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8</Pages>
  <Words>3087</Words>
  <Characters>17600</Characters>
  <Application>Microsoft Office Word</Application>
  <DocSecurity>0</DocSecurity>
  <Lines>146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20646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GROCHOLOVA Maria</cp:lastModifiedBy>
  <cp:revision>114</cp:revision>
  <cp:lastPrinted>2026-03-11T08:33:00Z</cp:lastPrinted>
  <dcterms:created xsi:type="dcterms:W3CDTF">2024-11-27T10:21:00Z</dcterms:created>
  <dcterms:modified xsi:type="dcterms:W3CDTF">2026-11-04T08:32:00Z</dcterms:modified>
</cp:coreProperties>
</file>