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78400" w14:textId="77777777" w:rsidR="007A7E72" w:rsidRDefault="007A7E72" w:rsidP="007A7E72">
      <w:pPr>
        <w:tabs>
          <w:tab w:val="left" w:pos="708"/>
        </w:tabs>
        <w:spacing w:after="0" w:line="240" w:lineRule="auto"/>
        <w:ind w:left="5672"/>
        <w:jc w:val="right"/>
        <w:rPr>
          <w:rFonts w:ascii="Garamond" w:hAnsi="Garamond"/>
          <w:sz w:val="20"/>
          <w:szCs w:val="20"/>
        </w:rPr>
      </w:pPr>
    </w:p>
    <w:p w14:paraId="5D3FE1C5" w14:textId="77777777" w:rsidR="007A7E72" w:rsidRDefault="007A7E72" w:rsidP="007A7E72">
      <w:pPr>
        <w:tabs>
          <w:tab w:val="left" w:pos="708"/>
        </w:tabs>
        <w:spacing w:after="0" w:line="240" w:lineRule="auto"/>
        <w:ind w:left="5672"/>
        <w:jc w:val="right"/>
        <w:rPr>
          <w:rFonts w:ascii="Garamond" w:hAnsi="Garamond"/>
          <w:sz w:val="20"/>
          <w:szCs w:val="20"/>
        </w:rPr>
      </w:pPr>
    </w:p>
    <w:p w14:paraId="76C52060" w14:textId="77777777" w:rsidR="007A7E72" w:rsidRDefault="007A7E72" w:rsidP="007A7E72">
      <w:pPr>
        <w:spacing w:after="0" w:line="240" w:lineRule="auto"/>
        <w:jc w:val="right"/>
        <w:rPr>
          <w:rFonts w:ascii="Garamond" w:hAnsi="Garamond" w:cs="Arial"/>
          <w:bCs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 w:rsidRPr="0033307F">
        <w:rPr>
          <w:rFonts w:ascii="Garamond" w:hAnsi="Garamond" w:cs="Arial"/>
          <w:sz w:val="20"/>
          <w:szCs w:val="20"/>
        </w:rPr>
        <w:t>Príloha č.</w:t>
      </w:r>
      <w:r>
        <w:rPr>
          <w:rFonts w:ascii="Garamond" w:hAnsi="Garamond" w:cs="Arial"/>
          <w:sz w:val="20"/>
          <w:szCs w:val="20"/>
        </w:rPr>
        <w:t xml:space="preserve"> 5</w:t>
      </w:r>
      <w:r w:rsidRPr="0033307F">
        <w:rPr>
          <w:rFonts w:ascii="Garamond" w:hAnsi="Garamond" w:cs="Arial"/>
          <w:sz w:val="20"/>
          <w:szCs w:val="20"/>
        </w:rPr>
        <w:t xml:space="preserve">  </w:t>
      </w:r>
      <w:r>
        <w:rPr>
          <w:rFonts w:ascii="Garamond" w:hAnsi="Garamond" w:cs="Arial"/>
          <w:sz w:val="20"/>
          <w:szCs w:val="20"/>
        </w:rPr>
        <w:t xml:space="preserve">Dotazník uchádzača _ </w:t>
      </w:r>
      <w:r>
        <w:rPr>
          <w:rFonts w:ascii="Garamond" w:hAnsi="Garamond" w:cs="Arial"/>
          <w:bCs/>
          <w:sz w:val="20"/>
          <w:szCs w:val="20"/>
        </w:rPr>
        <w:t>Návrh na plnenie kritérií</w:t>
      </w:r>
    </w:p>
    <w:p w14:paraId="58F970DE" w14:textId="77777777" w:rsidR="002016C8" w:rsidRDefault="002016C8" w:rsidP="007A7E72">
      <w:pPr>
        <w:spacing w:after="0" w:line="240" w:lineRule="auto"/>
        <w:jc w:val="right"/>
        <w:rPr>
          <w:rFonts w:ascii="Garamond" w:hAnsi="Garamond" w:cs="Arial"/>
          <w:bCs/>
          <w:sz w:val="20"/>
          <w:szCs w:val="20"/>
        </w:rPr>
      </w:pPr>
    </w:p>
    <w:p w14:paraId="6E85CE64" w14:textId="77777777" w:rsidR="00584BEF" w:rsidRDefault="00584BEF" w:rsidP="007A7E72">
      <w:pPr>
        <w:spacing w:after="0" w:line="240" w:lineRule="auto"/>
        <w:jc w:val="both"/>
        <w:rPr>
          <w:rFonts w:ascii="Garamond" w:eastAsia="Calibri" w:hAnsi="Garamond"/>
          <w:sz w:val="20"/>
          <w:szCs w:val="20"/>
        </w:rPr>
      </w:pPr>
    </w:p>
    <w:p w14:paraId="5DC17E30" w14:textId="77777777" w:rsidR="00584BEF" w:rsidRDefault="00584BEF" w:rsidP="007A7E72">
      <w:pPr>
        <w:spacing w:after="0" w:line="240" w:lineRule="auto"/>
        <w:jc w:val="both"/>
        <w:rPr>
          <w:rFonts w:ascii="Garamond" w:eastAsia="Calibri" w:hAnsi="Garamond"/>
          <w:sz w:val="20"/>
          <w:szCs w:val="20"/>
        </w:rPr>
      </w:pPr>
    </w:p>
    <w:p w14:paraId="59DF4D3B" w14:textId="5E62E2A7" w:rsidR="00CD6954" w:rsidRDefault="00384C44" w:rsidP="00584BEF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bookmarkStart w:id="0" w:name="_Hlk161310822"/>
      <w:r w:rsidRPr="00384C44">
        <w:rPr>
          <w:rFonts w:ascii="Garamond" w:hAnsi="Garamond"/>
          <w:b/>
          <w:bCs/>
          <w:sz w:val="20"/>
          <w:szCs w:val="20"/>
        </w:rPr>
        <w:t>Servis vzduchotechnických zariadení v objektoch v správe DPB, a.s. - výzva č. 05_2026_kategória 2</w:t>
      </w:r>
      <w:bookmarkEnd w:id="0"/>
    </w:p>
    <w:p w14:paraId="2FFA96FC" w14:textId="77777777" w:rsidR="00384C44" w:rsidRDefault="00384C44" w:rsidP="00584BEF">
      <w:pPr>
        <w:spacing w:after="0" w:line="240" w:lineRule="auto"/>
        <w:jc w:val="center"/>
        <w:rPr>
          <w:rFonts w:ascii="Garamond" w:eastAsia="Arial Narrow" w:hAnsi="Garamond" w:cs="Arial Narrow"/>
          <w:sz w:val="20"/>
          <w:szCs w:val="20"/>
        </w:rPr>
      </w:pPr>
    </w:p>
    <w:p w14:paraId="1EBF8440" w14:textId="77777777" w:rsidR="007A7E72" w:rsidRDefault="007A7E72" w:rsidP="007A7E72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7D1B7731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b/>
          <w:bCs/>
          <w:sz w:val="20"/>
          <w:szCs w:val="20"/>
        </w:rPr>
      </w:pPr>
      <w:r w:rsidRPr="00CD6954">
        <w:rPr>
          <w:rFonts w:ascii="Garamond" w:eastAsia="Arial Narrow" w:hAnsi="Garamond" w:cs="Arial Narrow"/>
          <w:b/>
          <w:bCs/>
          <w:sz w:val="20"/>
          <w:szCs w:val="20"/>
        </w:rPr>
        <w:t>Základné údaje uchádzača:</w:t>
      </w:r>
    </w:p>
    <w:p w14:paraId="21B8927B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Obchodné meno spoločnosti: </w:t>
      </w:r>
    </w:p>
    <w:p w14:paraId="40D83FF1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Adresa sídla spoločnosti: </w:t>
      </w:r>
    </w:p>
    <w:p w14:paraId="4319D06D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b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IČO: </w:t>
      </w:r>
    </w:p>
    <w:p w14:paraId="505DB133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b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DIČ: </w:t>
      </w:r>
    </w:p>
    <w:p w14:paraId="3563D5EF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IČ DPH /ak relevantné/: </w:t>
      </w:r>
    </w:p>
    <w:p w14:paraId="5212F496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Registrácia: </w:t>
      </w:r>
    </w:p>
    <w:p w14:paraId="3C3DF243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Zastúpený: </w:t>
      </w:r>
    </w:p>
    <w:p w14:paraId="2F83D107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 xml:space="preserve">Kontaktná osoba: </w:t>
      </w:r>
    </w:p>
    <w:p w14:paraId="6EF6C777" w14:textId="77777777" w:rsidR="00CD6954" w:rsidRPr="00CD6954" w:rsidRDefault="00CD6954" w:rsidP="00CD6954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CD6954">
        <w:rPr>
          <w:rFonts w:ascii="Garamond" w:eastAsia="Arial Narrow" w:hAnsi="Garamond" w:cs="Arial Narrow"/>
          <w:sz w:val="20"/>
          <w:szCs w:val="20"/>
        </w:rPr>
        <w:t>/meno, tel., e-mail/</w:t>
      </w:r>
    </w:p>
    <w:p w14:paraId="1FDACEC2" w14:textId="77777777" w:rsidR="00584BEF" w:rsidRDefault="00584BEF" w:rsidP="007A7E72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2B944415" w14:textId="77777777" w:rsidR="002016C8" w:rsidRDefault="002016C8" w:rsidP="007A7E72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34ABAAB6" w14:textId="77777777" w:rsidR="002016C8" w:rsidRDefault="002016C8" w:rsidP="007A7E72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tbl>
      <w:tblPr>
        <w:tblStyle w:val="Mriekatabuky1"/>
        <w:tblpPr w:leftFromText="141" w:rightFromText="141" w:vertAnchor="text" w:tblpXSpec="center" w:tblpY="1"/>
        <w:tblOverlap w:val="never"/>
        <w:tblW w:w="7832" w:type="dxa"/>
        <w:tblInd w:w="0" w:type="dxa"/>
        <w:tblLook w:val="04A0" w:firstRow="1" w:lastRow="0" w:firstColumn="1" w:lastColumn="0" w:noHBand="0" w:noVBand="1"/>
      </w:tblPr>
      <w:tblGrid>
        <w:gridCol w:w="846"/>
        <w:gridCol w:w="5163"/>
        <w:gridCol w:w="1823"/>
      </w:tblGrid>
      <w:tr w:rsidR="00384C44" w:rsidRPr="00EC3580" w14:paraId="4124B6C9" w14:textId="77777777" w:rsidTr="008038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91EDDD3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b/>
                <w:sz w:val="20"/>
                <w:szCs w:val="20"/>
              </w:rPr>
            </w:pPr>
            <w:r w:rsidRPr="00384C44">
              <w:rPr>
                <w:rFonts w:ascii="Garamond" w:hAnsi="Garamond" w:cs="Arial"/>
                <w:b/>
                <w:sz w:val="20"/>
                <w:szCs w:val="20"/>
              </w:rPr>
              <w:t>Por. č.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0309B22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384C44">
              <w:rPr>
                <w:rFonts w:ascii="Garamond" w:hAnsi="Garamond" w:cs="Arial"/>
                <w:b/>
                <w:sz w:val="20"/>
                <w:szCs w:val="20"/>
              </w:rPr>
              <w:t>Názov služby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3BC12A9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384C44">
              <w:rPr>
                <w:rFonts w:ascii="Garamond" w:hAnsi="Garamond" w:cs="Arial"/>
                <w:b/>
                <w:sz w:val="20"/>
                <w:szCs w:val="20"/>
              </w:rPr>
              <w:t>Celková cena v EUR bez DPH</w:t>
            </w:r>
          </w:p>
        </w:tc>
      </w:tr>
      <w:tr w:rsidR="00384C44" w:rsidRPr="00EC3580" w14:paraId="0BFE2567" w14:textId="77777777" w:rsidTr="008038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19A2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22CF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3990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</w:p>
        </w:tc>
      </w:tr>
      <w:tr w:rsidR="00384C44" w:rsidRPr="00EC3580" w14:paraId="122CEF9C" w14:textId="77777777" w:rsidTr="008038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2FED9CF6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49AB5A37" w14:textId="56CD362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b/>
                <w:sz w:val="20"/>
                <w:szCs w:val="20"/>
              </w:rPr>
            </w:pPr>
            <w:r w:rsidRPr="00384C44">
              <w:rPr>
                <w:rFonts w:ascii="Garamond" w:hAnsi="Garamond" w:cs="Arial"/>
                <w:b/>
                <w:bCs/>
                <w:sz w:val="20"/>
                <w:szCs w:val="20"/>
              </w:rPr>
              <w:t>Servis vzduchotechnických zariadení v objektoch v správe DPB, a.s.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14:paraId="4DB0C972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</w:p>
        </w:tc>
      </w:tr>
      <w:tr w:rsidR="00384C44" w:rsidRPr="00EC3580" w14:paraId="32F9B5E3" w14:textId="77777777" w:rsidTr="00803880">
        <w:trPr>
          <w:trHeight w:val="41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FB4D" w14:textId="12E186ED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Cs/>
                <w:sz w:val="20"/>
                <w:szCs w:val="20"/>
              </w:rPr>
              <w:t>1.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ABB1" w14:textId="4B19BA1E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>Areál DPB, a.s. Jurajov dvor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5C4C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 w:rsidRPr="00384C44">
              <w:rPr>
                <w:rFonts w:ascii="Garamond" w:hAnsi="Garamond" w:cs="Arial"/>
                <w:bCs/>
                <w:sz w:val="20"/>
                <w:szCs w:val="20"/>
                <w:highlight w:val="yellow"/>
              </w:rPr>
              <w:t>[0000,00]</w:t>
            </w:r>
          </w:p>
        </w:tc>
      </w:tr>
      <w:tr w:rsidR="00384C44" w:rsidRPr="00EC3580" w14:paraId="2D8091D7" w14:textId="77777777" w:rsidTr="008038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9CFB" w14:textId="47850FAC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Cs/>
                <w:sz w:val="20"/>
                <w:szCs w:val="20"/>
              </w:rPr>
              <w:t>2.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2904" w14:textId="1CBB4148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Cs/>
                <w:sz w:val="20"/>
                <w:szCs w:val="20"/>
              </w:rPr>
              <w:t>Areál DPB, a.s. Petržalka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6482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 w:rsidRPr="00384C44">
              <w:rPr>
                <w:rFonts w:ascii="Garamond" w:hAnsi="Garamond" w:cs="Arial"/>
                <w:bCs/>
                <w:sz w:val="20"/>
                <w:szCs w:val="20"/>
                <w:highlight w:val="yellow"/>
              </w:rPr>
              <w:t>[0000,00]</w:t>
            </w:r>
          </w:p>
        </w:tc>
      </w:tr>
      <w:tr w:rsidR="00384C44" w:rsidRPr="00EC3580" w14:paraId="7D47D986" w14:textId="77777777" w:rsidTr="008038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B07E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Cs/>
                <w:sz w:val="20"/>
                <w:szCs w:val="20"/>
              </w:rPr>
              <w:t>3.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7ECE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Cs/>
                <w:sz w:val="20"/>
                <w:szCs w:val="20"/>
              </w:rPr>
              <w:t>Areál DPB, a.s. Hroboňova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850C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 w:rsidRPr="00384C44">
              <w:rPr>
                <w:rFonts w:ascii="Garamond" w:hAnsi="Garamond" w:cs="Arial"/>
                <w:bCs/>
                <w:sz w:val="20"/>
                <w:szCs w:val="20"/>
                <w:highlight w:val="yellow"/>
              </w:rPr>
              <w:t>[0000,00]</w:t>
            </w:r>
          </w:p>
        </w:tc>
      </w:tr>
      <w:tr w:rsidR="00384C44" w:rsidRPr="00EC3580" w14:paraId="402A51FE" w14:textId="77777777" w:rsidTr="00803880">
        <w:trPr>
          <w:trHeight w:val="3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E469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7E5E" w14:textId="7352F7AE" w:rsidR="00384C44" w:rsidRPr="00384C44" w:rsidRDefault="00384C44" w:rsidP="00803880">
            <w:pPr>
              <w:keepNext/>
              <w:keepLines/>
              <w:tabs>
                <w:tab w:val="left" w:pos="964"/>
              </w:tabs>
              <w:rPr>
                <w:rFonts w:ascii="Garamond" w:hAnsi="Garamond" w:cs="Arial"/>
                <w:bCs/>
                <w:sz w:val="20"/>
                <w:szCs w:val="20"/>
              </w:rPr>
            </w:pPr>
            <w:r w:rsidRPr="00384C44">
              <w:rPr>
                <w:rFonts w:ascii="Garamond" w:hAnsi="Garamond" w:cs="Arial"/>
                <w:bCs/>
                <w:sz w:val="20"/>
                <w:szCs w:val="20"/>
              </w:rPr>
              <w:t>Celková suma bez DPH, za servis VZT zariadení v areáloch DPB, a.s.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970C" w14:textId="77777777" w:rsidR="00384C44" w:rsidRPr="00384C44" w:rsidRDefault="00384C44" w:rsidP="00803880">
            <w:pPr>
              <w:keepNext/>
              <w:keepLines/>
              <w:tabs>
                <w:tab w:val="left" w:pos="964"/>
              </w:tabs>
              <w:jc w:val="center"/>
              <w:rPr>
                <w:rFonts w:ascii="Garamond" w:hAnsi="Garamond" w:cs="Arial"/>
                <w:bCs/>
                <w:sz w:val="20"/>
                <w:szCs w:val="20"/>
              </w:rPr>
            </w:pPr>
            <w:r w:rsidRPr="00384C44">
              <w:rPr>
                <w:rFonts w:ascii="Garamond" w:hAnsi="Garamond" w:cs="Arial"/>
                <w:bCs/>
                <w:sz w:val="20"/>
                <w:szCs w:val="20"/>
              </w:rPr>
              <w:t>[</w:t>
            </w:r>
            <w:r w:rsidRPr="00384C44">
              <w:rPr>
                <w:rFonts w:ascii="Garamond" w:hAnsi="Garamond" w:cs="Arial"/>
                <w:bCs/>
                <w:sz w:val="20"/>
                <w:szCs w:val="20"/>
                <w:shd w:val="clear" w:color="auto" w:fill="FFFF00"/>
              </w:rPr>
              <w:t>0000,00</w:t>
            </w:r>
            <w:r w:rsidRPr="00384C44">
              <w:rPr>
                <w:rFonts w:ascii="Garamond" w:hAnsi="Garamond" w:cs="Arial"/>
                <w:bCs/>
                <w:sz w:val="20"/>
                <w:szCs w:val="20"/>
              </w:rPr>
              <w:t>]</w:t>
            </w:r>
          </w:p>
        </w:tc>
      </w:tr>
    </w:tbl>
    <w:p w14:paraId="7F96DC6F" w14:textId="77777777" w:rsidR="00584BEF" w:rsidRDefault="00584BEF" w:rsidP="00584BEF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422889B9" w14:textId="77777777" w:rsidR="005F3422" w:rsidRDefault="005F3422" w:rsidP="00891D5C">
      <w:pPr>
        <w:pStyle w:val="Normlnytext"/>
        <w:spacing w:after="0" w:line="240" w:lineRule="auto"/>
        <w:rPr>
          <w:rFonts w:ascii="Garamond" w:hAnsi="Garamond" w:cs="Times New Roman"/>
        </w:rPr>
      </w:pPr>
    </w:p>
    <w:p w14:paraId="3F59E444" w14:textId="77777777" w:rsidR="005F3422" w:rsidRDefault="005F3422" w:rsidP="00584BEF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57FB87E9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13747151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2FDB8634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1F61F798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7CDCAEC7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1DF3721C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3FF440B6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3431D089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5A0F3998" w14:textId="77777777" w:rsidR="00384C44" w:rsidRDefault="00384C44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</w:p>
    <w:p w14:paraId="740EE5BB" w14:textId="7619E265" w:rsidR="005F3422" w:rsidRPr="00891D5C" w:rsidRDefault="00584BEF" w:rsidP="00891D5C">
      <w:pPr>
        <w:pStyle w:val="Normlnytext"/>
        <w:spacing w:after="0" w:line="240" w:lineRule="auto"/>
        <w:ind w:left="426"/>
        <w:rPr>
          <w:rFonts w:ascii="Garamond" w:hAnsi="Garamond" w:cs="Times New Roman"/>
        </w:rPr>
      </w:pPr>
      <w:r w:rsidRPr="00584BEF">
        <w:rPr>
          <w:rFonts w:ascii="Garamond" w:hAnsi="Garamond" w:cs="Times New Roman"/>
        </w:rPr>
        <w:t>* neplatiteľ DPH túto skutočnosť uvedie vo svojej ponuke a predloží ponuku s cenou v EUR bez DPH</w:t>
      </w:r>
    </w:p>
    <w:p w14:paraId="2ACAE3D1" w14:textId="77777777" w:rsidR="005F3422" w:rsidRDefault="005F3422" w:rsidP="00584BEF">
      <w:pPr>
        <w:spacing w:after="0" w:line="240" w:lineRule="auto"/>
        <w:ind w:left="284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43C98C6F" w14:textId="77777777" w:rsidR="005F3422" w:rsidRDefault="005F3422" w:rsidP="00584BEF">
      <w:pPr>
        <w:spacing w:after="0" w:line="240" w:lineRule="auto"/>
        <w:ind w:left="284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3B2C80E4" w14:textId="44928372" w:rsidR="00584BEF" w:rsidRPr="00584BEF" w:rsidRDefault="00584BEF" w:rsidP="00324FF3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584BEF">
        <w:rPr>
          <w:rFonts w:ascii="Garamond" w:eastAsia="Times New Roman" w:hAnsi="Garamond" w:cs="Times New Roman"/>
          <w:sz w:val="20"/>
          <w:szCs w:val="20"/>
          <w:lang w:eastAsia="sk-SK"/>
        </w:rPr>
        <w:t>Bližšia špecifikácia tvorí samostatnú časť tejto výzvy na predloženie ponuky – Príloha č. 1_Špecifikácia VZT zariadení a rozsahu servisných prác s určením cien_2026</w:t>
      </w:r>
    </w:p>
    <w:p w14:paraId="45BCAF3D" w14:textId="77777777" w:rsidR="007A7E72" w:rsidRDefault="007A7E72" w:rsidP="007A7E72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  <w:u w:val="single"/>
          <w:lang w:eastAsia="sk-SK"/>
        </w:rPr>
      </w:pPr>
    </w:p>
    <w:p w14:paraId="729B854F" w14:textId="77777777" w:rsidR="007A7E72" w:rsidRDefault="007A7E72" w:rsidP="007A7E72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  <w:u w:val="single"/>
          <w:lang w:eastAsia="sk-SK"/>
        </w:rPr>
      </w:pPr>
    </w:p>
    <w:tbl>
      <w:tblPr>
        <w:tblW w:w="504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6"/>
        <w:gridCol w:w="608"/>
        <w:gridCol w:w="1410"/>
        <w:gridCol w:w="1394"/>
        <w:gridCol w:w="73"/>
        <w:gridCol w:w="88"/>
      </w:tblGrid>
      <w:tr w:rsidR="00584BEF" w:rsidRPr="00584BEF" w14:paraId="7F2A0147" w14:textId="77777777" w:rsidTr="00230963">
        <w:trPr>
          <w:trHeight w:val="300"/>
        </w:trPr>
        <w:tc>
          <w:tcPr>
            <w:tcW w:w="30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FCAB0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</w:pPr>
          </w:p>
          <w:p w14:paraId="56CF7603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</w:pPr>
            <w:r w:rsidRPr="00584BEF"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  <w:t xml:space="preserve">Upozornenie: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3424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4E3A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D85D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A6B0E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u w:val="single"/>
                <w:lang w:eastAsia="sk-SK"/>
              </w:rPr>
            </w:pPr>
          </w:p>
        </w:tc>
      </w:tr>
      <w:tr w:rsidR="00584BEF" w:rsidRPr="00584BEF" w14:paraId="3305C724" w14:textId="77777777" w:rsidTr="00230963">
        <w:trPr>
          <w:gridAfter w:val="1"/>
          <w:wAfter w:w="48" w:type="pct"/>
          <w:trHeight w:val="540"/>
        </w:trPr>
        <w:tc>
          <w:tcPr>
            <w:tcW w:w="4952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FF11D" w14:textId="21B316C9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lang w:eastAsia="sk-SK"/>
              </w:rPr>
            </w:pPr>
            <w:r w:rsidRPr="00584BEF"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lang w:eastAsia="sk-SK"/>
              </w:rPr>
              <w:t>Uchádzač v celkovej cene v EUR bez DPH predmetu zákazky zohľadní a započíta všetky náklady bez možnosti doúčtovania ďalších nákladov, pričom zahŕňa náklady aj na dopravu a ďalšie náklady, ktoré mu vzniknú s dodaním a odovzdaním predmetu zákazky</w:t>
            </w:r>
            <w:r w:rsidR="00E73792"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lang w:eastAsia="sk-SK"/>
              </w:rPr>
              <w:t xml:space="preserve"> (uvedené vo výzve).</w:t>
            </w:r>
          </w:p>
          <w:p w14:paraId="0C51A3CE" w14:textId="77777777" w:rsidR="00584BEF" w:rsidRPr="00584BEF" w:rsidRDefault="00584BEF" w:rsidP="00584BE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FF0000"/>
                <w:sz w:val="20"/>
                <w:szCs w:val="20"/>
                <w:lang w:eastAsia="sk-SK"/>
              </w:rPr>
            </w:pPr>
          </w:p>
        </w:tc>
      </w:tr>
    </w:tbl>
    <w:p w14:paraId="1D03F0B6" w14:textId="77777777" w:rsidR="007A7E72" w:rsidRPr="002016C8" w:rsidRDefault="007A7E72" w:rsidP="007A7E72">
      <w:pPr>
        <w:spacing w:after="0" w:line="240" w:lineRule="auto"/>
        <w:jc w:val="both"/>
        <w:rPr>
          <w:rFonts w:ascii="Garamond" w:eastAsia="Times New Roman" w:hAnsi="Garamond" w:cs="Times New Roman"/>
          <w:color w:val="FF0000"/>
          <w:sz w:val="20"/>
          <w:szCs w:val="20"/>
          <w:lang w:eastAsia="sk-SK"/>
        </w:rPr>
      </w:pPr>
    </w:p>
    <w:p w14:paraId="3B3645EB" w14:textId="77777777" w:rsidR="007A7E72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2C250D02" w14:textId="77777777" w:rsidR="007A7E72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655CD3CE" w14:textId="77777777" w:rsidR="007A7E72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35367CC0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</w:p>
    <w:p w14:paraId="27F3E249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523CD0A7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 xml:space="preserve">Dňa:  </w:t>
      </w:r>
      <w:r w:rsidRPr="00B178FD">
        <w:rPr>
          <w:rFonts w:ascii="Garamond" w:eastAsia="Times New Roman" w:hAnsi="Garamond" w:cs="Times New Roman"/>
          <w:color w:val="FF0000"/>
          <w:sz w:val="20"/>
          <w:szCs w:val="20"/>
          <w:lang w:eastAsia="sk-SK"/>
        </w:rPr>
        <w:t>doplní uchádzač</w:t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</w:p>
    <w:p w14:paraId="021D711C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</w:p>
    <w:p w14:paraId="3E88FBDD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>Spracoval</w:t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  <w:t xml:space="preserve">Meno a priezvisko: </w:t>
      </w:r>
      <w:r w:rsidRPr="00B178FD">
        <w:rPr>
          <w:rFonts w:ascii="Garamond" w:eastAsia="Times New Roman" w:hAnsi="Garamond" w:cs="Times New Roman"/>
          <w:color w:val="FF0000"/>
          <w:sz w:val="20"/>
          <w:szCs w:val="20"/>
          <w:lang w:eastAsia="sk-SK"/>
        </w:rPr>
        <w:t>doplní uchádzač</w:t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  <w:t>Podpis:</w:t>
      </w:r>
    </w:p>
    <w:p w14:paraId="28332C13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</w:p>
    <w:p w14:paraId="4E2E96C4" w14:textId="77777777" w:rsidR="007A7E72" w:rsidRPr="00B178FD" w:rsidRDefault="007A7E72" w:rsidP="007A7E72">
      <w:pPr>
        <w:spacing w:after="0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>Schválil štatutár spoločnosti / splnomocnená osoba</w:t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  <w:t xml:space="preserve">Meno a priezvisko: </w:t>
      </w:r>
      <w:r w:rsidRPr="00B178FD">
        <w:rPr>
          <w:rFonts w:ascii="Garamond" w:eastAsia="Times New Roman" w:hAnsi="Garamond" w:cs="Times New Roman"/>
          <w:color w:val="FF0000"/>
          <w:sz w:val="20"/>
          <w:szCs w:val="20"/>
          <w:lang w:eastAsia="sk-SK"/>
        </w:rPr>
        <w:t xml:space="preserve">doplní uchádzač   </w:t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  <w:t>Podpis:</w:t>
      </w:r>
      <w:r w:rsidRPr="00B178FD">
        <w:rPr>
          <w:rFonts w:ascii="Garamond" w:eastAsia="Times New Roman" w:hAnsi="Garamond" w:cs="Times New Roman"/>
          <w:sz w:val="20"/>
          <w:szCs w:val="20"/>
          <w:lang w:eastAsia="sk-SK"/>
        </w:rPr>
        <w:tab/>
      </w:r>
    </w:p>
    <w:p w14:paraId="3FCCDD38" w14:textId="77777777" w:rsidR="00843A55" w:rsidRDefault="00843A55"/>
    <w:sectPr w:rsidR="00843A55" w:rsidSect="007A7E7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72"/>
    <w:rsid w:val="000D18CB"/>
    <w:rsid w:val="002016C8"/>
    <w:rsid w:val="00246FE1"/>
    <w:rsid w:val="00324FF3"/>
    <w:rsid w:val="00384C44"/>
    <w:rsid w:val="00391AB8"/>
    <w:rsid w:val="004B31C5"/>
    <w:rsid w:val="00584BEF"/>
    <w:rsid w:val="005F3422"/>
    <w:rsid w:val="00735F3D"/>
    <w:rsid w:val="007A7E72"/>
    <w:rsid w:val="00843A55"/>
    <w:rsid w:val="00891D5C"/>
    <w:rsid w:val="00CD6954"/>
    <w:rsid w:val="00DA64DA"/>
    <w:rsid w:val="00E73792"/>
    <w:rsid w:val="00ED2284"/>
    <w:rsid w:val="00F2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39E6"/>
  <w15:chartTrackingRefBased/>
  <w15:docId w15:val="{50F372F2-D644-4336-98A3-291800DC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72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1">
    <w:name w:val="Mriežka tabuľky1"/>
    <w:basedOn w:val="Normlnatabuka"/>
    <w:next w:val="Mriekatabuky"/>
    <w:uiPriority w:val="39"/>
    <w:rsid w:val="007A7E72"/>
    <w:pPr>
      <w:spacing w:after="0" w:line="240" w:lineRule="auto"/>
    </w:pPr>
    <w:rPr>
      <w:rFonts w:eastAsiaTheme="minorEastAsia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7A7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text">
    <w:name w:val="Normálny text"/>
    <w:basedOn w:val="Normlny"/>
    <w:link w:val="NormlnytextChar"/>
    <w:qFormat/>
    <w:rsid w:val="00584BEF"/>
    <w:pPr>
      <w:spacing w:after="200" w:line="300" w:lineRule="auto"/>
    </w:pPr>
    <w:rPr>
      <w:rFonts w:ascii="Arial" w:hAnsi="Arial"/>
      <w:color w:val="0F1F2B"/>
      <w:sz w:val="20"/>
      <w:szCs w:val="20"/>
    </w:rPr>
  </w:style>
  <w:style w:type="character" w:customStyle="1" w:styleId="NormlnytextChar">
    <w:name w:val="Normálny text Char"/>
    <w:basedOn w:val="Predvolenpsmoodseku"/>
    <w:link w:val="Normlnytext"/>
    <w:rsid w:val="00584BEF"/>
    <w:rPr>
      <w:rFonts w:ascii="Arial" w:hAnsi="Arial"/>
      <w:color w:val="0F1F2B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9</cp:revision>
  <dcterms:created xsi:type="dcterms:W3CDTF">2024-11-04T19:00:00Z</dcterms:created>
  <dcterms:modified xsi:type="dcterms:W3CDTF">2026-06-26T09:46:00Z</dcterms:modified>
</cp:coreProperties>
</file>