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2B6F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4FAB1F35" w14:textId="77777777" w:rsidR="00B603B0" w:rsidRDefault="00B603B0"/>
    <w:p w14:paraId="72D924F1" w14:textId="3F63C61C" w:rsidR="00CD71FC" w:rsidRDefault="006102F8">
      <w:r>
        <w:t>Obchodné meno</w:t>
      </w:r>
      <w:r w:rsidR="00EC10A6">
        <w:t xml:space="preserve"> uchádzača</w:t>
      </w:r>
      <w:r w:rsidR="00CD71FC">
        <w:t>:</w:t>
      </w:r>
    </w:p>
    <w:p w14:paraId="0F6B38F3" w14:textId="77777777" w:rsidR="00CD71FC" w:rsidRDefault="00CD71FC">
      <w:r>
        <w:t>Sídlo:</w:t>
      </w:r>
    </w:p>
    <w:p w14:paraId="1F747E72" w14:textId="77777777" w:rsidR="00CD71FC" w:rsidRDefault="00CD71FC">
      <w:r>
        <w:t>IČO:</w:t>
      </w:r>
    </w:p>
    <w:p w14:paraId="5323AFC8" w14:textId="77777777" w:rsidR="007620DB" w:rsidRDefault="007620DB">
      <w:r>
        <w:t>(ďalej len „Spoločnosť“)</w:t>
      </w:r>
    </w:p>
    <w:p w14:paraId="1B1B79BA" w14:textId="77777777" w:rsidR="00CD71FC" w:rsidRDefault="007620DB">
      <w:r>
        <w:t xml:space="preserve">Zastúpená:  </w:t>
      </w:r>
      <w:r w:rsidRPr="00837B56">
        <w:rPr>
          <w:color w:val="5B9BD5" w:themeColor="accent1"/>
        </w:rPr>
        <w:t>(uviesť</w:t>
      </w:r>
      <w:r>
        <w:rPr>
          <w:color w:val="5B9BD5" w:themeColor="accent1"/>
        </w:rPr>
        <w:t xml:space="preserve"> mená a funkcie členov štatutárneho orgánu, ktorí vyhlásenie podpisujú</w:t>
      </w:r>
      <w:r w:rsidRPr="00837B56">
        <w:rPr>
          <w:color w:val="5B9BD5" w:themeColor="accent1"/>
        </w:rPr>
        <w:t>)</w:t>
      </w:r>
    </w:p>
    <w:p w14:paraId="0819A7E5" w14:textId="77777777" w:rsidR="00CD71FC" w:rsidRDefault="00CD71FC"/>
    <w:p w14:paraId="5B4AAF11" w14:textId="0581CA49" w:rsidR="00CD71FC" w:rsidRDefault="007620DB" w:rsidP="00837B56">
      <w:pPr>
        <w:jc w:val="both"/>
        <w:rPr>
          <w:color w:val="5B9BD5" w:themeColor="accent1"/>
        </w:rPr>
      </w:pPr>
      <w:r>
        <w:t>Spoločnosť a</w:t>
      </w:r>
      <w:r w:rsidR="00CD71FC">
        <w:t>ko uchádzač k zákazke na dodanie tovaru</w:t>
      </w:r>
      <w:r w:rsidR="0000676E">
        <w:t xml:space="preserve"> </w:t>
      </w:r>
      <w:r w:rsidR="00CD71FC">
        <w:t xml:space="preserve"> </w:t>
      </w:r>
      <w:r w:rsidR="0000676E">
        <w:rPr>
          <w:color w:val="5B9BD5" w:themeColor="accent1"/>
        </w:rPr>
        <w:t xml:space="preserve">s názvom </w:t>
      </w:r>
      <w:r w:rsidR="00C84963" w:rsidRPr="00C84963">
        <w:rPr>
          <w:color w:val="5B9BD5" w:themeColor="accent1"/>
        </w:rPr>
        <w:t>„</w:t>
      </w:r>
      <w:r w:rsidR="00EC10A6" w:rsidRPr="00EC10A6">
        <w:rPr>
          <w:b/>
          <w:color w:val="5B9BD5" w:themeColor="accent1"/>
        </w:rPr>
        <w:t>MODERNIZÁCIA MÚČNEHO HOSPODÁRSTVA PENAM SLOVAKIA, a.s., PEKÁREŇ LUČENEC</w:t>
      </w:r>
      <w:r w:rsidR="00C84963" w:rsidRPr="00C84963">
        <w:rPr>
          <w:color w:val="5B9BD5" w:themeColor="accent1"/>
        </w:rPr>
        <w:t>“</w:t>
      </w:r>
      <w:r w:rsidR="00CD71FC" w:rsidRPr="00837B56">
        <w:rPr>
          <w:color w:val="5B9BD5" w:themeColor="accent1"/>
        </w:rPr>
        <w:t xml:space="preserve"> </w:t>
      </w:r>
      <w:r w:rsidR="00CD71FC">
        <w:t xml:space="preserve">obstarávateľa </w:t>
      </w:r>
      <w:r w:rsidR="00E2048F" w:rsidRPr="00E2048F">
        <w:rPr>
          <w:color w:val="5B9BD5" w:themeColor="accent1"/>
        </w:rPr>
        <w:t>PENAM SLOVAKIA, a.s.</w:t>
      </w:r>
    </w:p>
    <w:p w14:paraId="1C8B6A03" w14:textId="77777777" w:rsidR="00CD71FC" w:rsidRPr="00837B56" w:rsidRDefault="00CD71FC" w:rsidP="00837B56">
      <w:pPr>
        <w:jc w:val="center"/>
        <w:rPr>
          <w:b/>
        </w:rPr>
      </w:pPr>
      <w:r w:rsidRPr="00837B56">
        <w:rPr>
          <w:b/>
        </w:rPr>
        <w:t>čestne vyhlasuje,</w:t>
      </w:r>
    </w:p>
    <w:p w14:paraId="52D4CB5A" w14:textId="77777777" w:rsidR="00CD71FC" w:rsidRDefault="00CD71FC" w:rsidP="00837B56">
      <w:pPr>
        <w:jc w:val="both"/>
      </w:pPr>
      <w:r>
        <w:t>že ku dňu predkladania ponuky</w:t>
      </w:r>
    </w:p>
    <w:p w14:paraId="1293EAE7" w14:textId="4152FF9D" w:rsidR="00EC10A6" w:rsidRDefault="00EC10A6" w:rsidP="00837B56">
      <w:pPr>
        <w:jc w:val="both"/>
      </w:pPr>
      <w:r w:rsidRPr="00EC10A6">
        <w:rPr>
          <w:u w:val="single"/>
        </w:rPr>
        <w:t>spĺňa podmienky účasti osobného postavenia</w:t>
      </w:r>
      <w:r>
        <w:t>:</w:t>
      </w:r>
    </w:p>
    <w:p w14:paraId="7263EE2E" w14:textId="7078B785" w:rsidR="00683506" w:rsidRDefault="000C09FE" w:rsidP="007471EE">
      <w:pPr>
        <w:jc w:val="both"/>
      </w:pPr>
      <w:bookmarkStart w:id="0" w:name="_Hlk106275322"/>
      <w:r>
        <w:t>- je oprávnený</w:t>
      </w:r>
      <w:r w:rsidRPr="0022531D">
        <w:t xml:space="preserve"> dodávať tovar, uskutočňovať stavebné práce alebo poskytovať službu v rozsahu, ktorý zodpovedá predmetu  zákazky</w:t>
      </w:r>
      <w:bookmarkEnd w:id="0"/>
    </w:p>
    <w:p w14:paraId="1D6BFAB7" w14:textId="30E6E0F3" w:rsidR="00EC10A6" w:rsidRDefault="00EC10A6" w:rsidP="007471EE">
      <w:pPr>
        <w:jc w:val="both"/>
      </w:pPr>
      <w:r>
        <w:t xml:space="preserve">- </w:t>
      </w:r>
      <w:r w:rsidRPr="00EC10A6">
        <w:t>nemá uložený zákaz účasti vo verejnom obstarávaní potvrdený konečným rozhodnutím v Slovenskej republike a v štáte sídla, miesta podnikania alebo obvyklého pobytu</w:t>
      </w:r>
    </w:p>
    <w:p w14:paraId="43957181" w14:textId="2EF89B36" w:rsidR="00EC10A6" w:rsidRDefault="00EC10A6" w:rsidP="007471EE">
      <w:pPr>
        <w:jc w:val="both"/>
      </w:pPr>
      <w:r w:rsidRPr="00EC10A6">
        <w:rPr>
          <w:u w:val="single"/>
        </w:rPr>
        <w:t>spĺňa podmienky účasti finančného a ekonomického postavenia</w:t>
      </w:r>
      <w:r>
        <w:t>:</w:t>
      </w:r>
    </w:p>
    <w:p w14:paraId="51529958" w14:textId="5A3BA7CE" w:rsidR="00EC10A6" w:rsidRDefault="00EC10A6" w:rsidP="007471EE">
      <w:pPr>
        <w:jc w:val="both"/>
      </w:pPr>
      <w:r>
        <w:t xml:space="preserve">- </w:t>
      </w:r>
      <w:r w:rsidRPr="00EC10A6">
        <w:t>Poistenie za zodpovednosť za škodu do výšky min. 2 mil. EUR -  Fotokópiu potvrdenia o uzatvorení platnej a účinnej poistnej zmluvy predloží víťazný uchádzač v rámci súčinnosti ku podpisu zmluvy</w:t>
      </w:r>
    </w:p>
    <w:p w14:paraId="01FDDC6D" w14:textId="74798A02" w:rsidR="00EC10A6" w:rsidRDefault="00EC10A6" w:rsidP="007471EE">
      <w:pPr>
        <w:jc w:val="both"/>
        <w:rPr>
          <w:u w:val="single"/>
        </w:rPr>
      </w:pPr>
      <w:r w:rsidRPr="00EC10A6">
        <w:rPr>
          <w:u w:val="single"/>
        </w:rPr>
        <w:t>spĺňa podmienky technickej spôsobilosti</w:t>
      </w:r>
      <w:r>
        <w:rPr>
          <w:u w:val="single"/>
        </w:rPr>
        <w:t>:</w:t>
      </w:r>
    </w:p>
    <w:p w14:paraId="62FE8F35" w14:textId="45B7CD4E" w:rsidR="00EC10A6" w:rsidRPr="00EC10A6" w:rsidRDefault="00EC10A6" w:rsidP="00EC10A6">
      <w:pPr>
        <w:pStyle w:val="Odsekzoznamu"/>
        <w:numPr>
          <w:ilvl w:val="0"/>
          <w:numId w:val="6"/>
        </w:numPr>
        <w:jc w:val="both"/>
        <w:rPr>
          <w:rFonts w:ascii="Calibri" w:eastAsia="Times New Roman" w:hAnsi="Calibri" w:cs="Calibri"/>
          <w:color w:val="000000"/>
          <w:lang w:eastAsia="sk-SK"/>
        </w:rPr>
      </w:pPr>
      <w:r w:rsidRPr="00EC10A6">
        <w:rPr>
          <w:rFonts w:ascii="Calibri" w:eastAsia="Times New Roman" w:hAnsi="Calibri" w:cs="Calibri"/>
          <w:b/>
          <w:bCs/>
          <w:color w:val="000000"/>
          <w:lang w:eastAsia="sk-SK"/>
        </w:rPr>
        <w:t xml:space="preserve">Referencie - </w:t>
      </w:r>
      <w:r w:rsidRPr="00EC10A6">
        <w:rPr>
          <w:rFonts w:ascii="Calibri" w:eastAsia="Calibri" w:hAnsi="Calibri" w:cs="Times New Roman"/>
        </w:rPr>
        <w:t xml:space="preserve"> </w:t>
      </w:r>
      <w:r w:rsidRPr="00EC10A6">
        <w:rPr>
          <w:rFonts w:ascii="Calibri" w:eastAsia="Times New Roman" w:hAnsi="Calibri" w:cs="Calibri"/>
          <w:color w:val="000000"/>
          <w:lang w:eastAsia="sk-SK"/>
        </w:rPr>
        <w:t xml:space="preserve">Uchádzač musí mať skúsenosti s realizáciou v oblasti potravinárstva a pekárenskej technológie so zameraním na výmenu riadiacich systémov, ktoré bude uchádzač deklarovať predložením referencií </w:t>
      </w:r>
      <w:r w:rsidRPr="00EC10A6">
        <w:rPr>
          <w:rFonts w:ascii="Calibri" w:eastAsia="Times New Roman" w:hAnsi="Calibri" w:cs="Calibri"/>
          <w:b/>
          <w:bCs/>
          <w:color w:val="000000"/>
          <w:lang w:eastAsia="sk-SK"/>
        </w:rPr>
        <w:t>za posledných 5 rokov</w:t>
      </w:r>
      <w:r w:rsidRPr="00EC10A6">
        <w:rPr>
          <w:rFonts w:ascii="Calibri" w:eastAsia="Times New Roman" w:hAnsi="Calibri" w:cs="Calibri"/>
          <w:color w:val="000000"/>
          <w:lang w:eastAsia="sk-SK"/>
        </w:rPr>
        <w:t xml:space="preserve"> (požaduje sa predložiť konkrétne vizualizácie riadenia) s uvedením kontaktnej osoby, u ktorej bude možné referenciu overiť.</w:t>
      </w:r>
    </w:p>
    <w:p w14:paraId="5AC8D8D7" w14:textId="6F6C634F" w:rsidR="00EC10A6" w:rsidRPr="00EC10A6" w:rsidRDefault="00EC10A6" w:rsidP="00EC10A6">
      <w:pPr>
        <w:pStyle w:val="Odsekzoznamu"/>
        <w:numPr>
          <w:ilvl w:val="0"/>
          <w:numId w:val="6"/>
        </w:numPr>
        <w:jc w:val="both"/>
        <w:rPr>
          <w:rFonts w:ascii="Calibri" w:eastAsia="Times New Roman" w:hAnsi="Calibri" w:cs="Calibri"/>
          <w:color w:val="000000"/>
          <w:lang w:eastAsia="sk-SK"/>
        </w:rPr>
      </w:pPr>
      <w:r w:rsidRPr="00EC10A6">
        <w:rPr>
          <w:rFonts w:ascii="Calibri" w:eastAsia="Times New Roman" w:hAnsi="Calibri" w:cs="Calibri"/>
          <w:color w:val="000000"/>
          <w:lang w:eastAsia="sk-SK"/>
        </w:rPr>
        <w:t>Uchádzač garantuje, že materiály, ktoré prichádzajú do styku s potravinami, musia spĺňať požiadavky na výrobky určené pro styk s potravinami, budú v súlade s nariadením Európskeho parlamentu a rady ES č. 1935/2004 o materiáloch a predmetoch určených pro styk s potravinami a nariadením Európskej komisie č. EÚ 10/2011 o plastových materiáloch a predmetoch určených pre styk s potravinami.</w:t>
      </w:r>
    </w:p>
    <w:p w14:paraId="0BA4B4D5" w14:textId="77777777" w:rsidR="00683506" w:rsidRDefault="00683506" w:rsidP="00683506">
      <w:pPr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312A56CF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9FBA9" w14:textId="77777777" w:rsidR="00295267" w:rsidRPr="001B5E95" w:rsidRDefault="00295267" w:rsidP="00921D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dňa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F869A6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F9C452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ED4E69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E5FD12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405110AD" w14:textId="77777777" w:rsidR="00295267" w:rsidRPr="00295267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 </w:t>
      </w:r>
      <w:r w:rsidRPr="00295267">
        <w:rPr>
          <w:sz w:val="17"/>
          <w:szCs w:val="17"/>
        </w:rPr>
        <w:t>podpis štatutárneho orgánu</w:t>
      </w:r>
      <w:r w:rsidR="00C92D54">
        <w:rPr>
          <w:sz w:val="17"/>
          <w:szCs w:val="17"/>
        </w:rPr>
        <w:t>, odtlačok pečiatky</w:t>
      </w:r>
    </w:p>
    <w:sectPr w:rsidR="00295267" w:rsidRPr="002952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25776" w14:textId="77777777" w:rsidR="00A4513C" w:rsidRDefault="00A4513C" w:rsidP="00295267">
      <w:pPr>
        <w:spacing w:after="0" w:line="240" w:lineRule="auto"/>
      </w:pPr>
      <w:r>
        <w:separator/>
      </w:r>
    </w:p>
  </w:endnote>
  <w:endnote w:type="continuationSeparator" w:id="0">
    <w:p w14:paraId="33B8B0B4" w14:textId="77777777" w:rsidR="00A4513C" w:rsidRDefault="00A4513C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70CE" w14:textId="77777777" w:rsidR="00295267" w:rsidRDefault="00295267">
    <w:pPr>
      <w:pStyle w:val="Pta"/>
    </w:pPr>
  </w:p>
  <w:p w14:paraId="763E9ACD" w14:textId="77777777" w:rsidR="00295267" w:rsidRDefault="002952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480F" w14:textId="77777777" w:rsidR="00A4513C" w:rsidRDefault="00A4513C" w:rsidP="00295267">
      <w:pPr>
        <w:spacing w:after="0" w:line="240" w:lineRule="auto"/>
      </w:pPr>
      <w:r>
        <w:separator/>
      </w:r>
    </w:p>
  </w:footnote>
  <w:footnote w:type="continuationSeparator" w:id="0">
    <w:p w14:paraId="5E250807" w14:textId="77777777" w:rsidR="00A4513C" w:rsidRDefault="00A4513C" w:rsidP="00295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2058" w14:textId="7DA9BE69" w:rsidR="00D87F1A" w:rsidRDefault="001C3007">
    <w:pPr>
      <w:pStyle w:val="Hlavika"/>
    </w:pPr>
    <w:r>
      <w:t xml:space="preserve">Príloha č. </w:t>
    </w:r>
    <w:r w:rsidR="00D87F1A">
      <w:t>5</w:t>
    </w:r>
    <w:r>
      <w:t xml:space="preserve"> </w:t>
    </w:r>
    <w:r w:rsidR="00E2048F">
      <w:t>Výzvy</w:t>
    </w:r>
    <w:r w:rsidR="00D87F1A">
      <w:t xml:space="preserve"> na predkladanie ponúk</w:t>
    </w:r>
  </w:p>
  <w:p w14:paraId="12BB74CE" w14:textId="77777777" w:rsidR="001C3007" w:rsidRDefault="001C300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830A8"/>
    <w:multiLevelType w:val="hybridMultilevel"/>
    <w:tmpl w:val="FAE6F882"/>
    <w:lvl w:ilvl="0" w:tplc="0BEE27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D4219"/>
    <w:multiLevelType w:val="hybridMultilevel"/>
    <w:tmpl w:val="A5AC4380"/>
    <w:lvl w:ilvl="0" w:tplc="2D86B78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003268">
    <w:abstractNumId w:val="3"/>
  </w:num>
  <w:num w:numId="2" w16cid:durableId="1372726548">
    <w:abstractNumId w:val="0"/>
  </w:num>
  <w:num w:numId="3" w16cid:durableId="1752040901">
    <w:abstractNumId w:val="2"/>
  </w:num>
  <w:num w:numId="4" w16cid:durableId="284627350">
    <w:abstractNumId w:val="1"/>
  </w:num>
  <w:num w:numId="5" w16cid:durableId="1293169017">
    <w:abstractNumId w:val="4"/>
  </w:num>
  <w:num w:numId="6" w16cid:durableId="1199197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0676E"/>
    <w:rsid w:val="00036A18"/>
    <w:rsid w:val="000C09FE"/>
    <w:rsid w:val="000C2F5B"/>
    <w:rsid w:val="000D7EC4"/>
    <w:rsid w:val="001258FD"/>
    <w:rsid w:val="001375D1"/>
    <w:rsid w:val="00174D87"/>
    <w:rsid w:val="001C3007"/>
    <w:rsid w:val="00295267"/>
    <w:rsid w:val="002B5818"/>
    <w:rsid w:val="00301867"/>
    <w:rsid w:val="00302622"/>
    <w:rsid w:val="00337AD3"/>
    <w:rsid w:val="00375A3C"/>
    <w:rsid w:val="00441D11"/>
    <w:rsid w:val="006067B8"/>
    <w:rsid w:val="006102F8"/>
    <w:rsid w:val="006130C1"/>
    <w:rsid w:val="00614D19"/>
    <w:rsid w:val="00623CF0"/>
    <w:rsid w:val="00646F3D"/>
    <w:rsid w:val="0065180F"/>
    <w:rsid w:val="00674CBA"/>
    <w:rsid w:val="00683506"/>
    <w:rsid w:val="007471EE"/>
    <w:rsid w:val="007620DB"/>
    <w:rsid w:val="007879E6"/>
    <w:rsid w:val="007F77E1"/>
    <w:rsid w:val="00837B56"/>
    <w:rsid w:val="008611B2"/>
    <w:rsid w:val="00921D99"/>
    <w:rsid w:val="00964112"/>
    <w:rsid w:val="009D4C83"/>
    <w:rsid w:val="00A14970"/>
    <w:rsid w:val="00A4513C"/>
    <w:rsid w:val="00A93462"/>
    <w:rsid w:val="00B603B0"/>
    <w:rsid w:val="00B84957"/>
    <w:rsid w:val="00C1304B"/>
    <w:rsid w:val="00C54452"/>
    <w:rsid w:val="00C84963"/>
    <w:rsid w:val="00C92D54"/>
    <w:rsid w:val="00CD71FC"/>
    <w:rsid w:val="00D138BB"/>
    <w:rsid w:val="00D819B0"/>
    <w:rsid w:val="00D87F1A"/>
    <w:rsid w:val="00DA07B4"/>
    <w:rsid w:val="00DC02DE"/>
    <w:rsid w:val="00DC5B01"/>
    <w:rsid w:val="00DE6DEB"/>
    <w:rsid w:val="00E2048F"/>
    <w:rsid w:val="00E47ABB"/>
    <w:rsid w:val="00E62170"/>
    <w:rsid w:val="00EC10A6"/>
    <w:rsid w:val="00F646D2"/>
    <w:rsid w:val="00F84714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9AB0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067B8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0C0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Viktoria Szebellaiová</cp:lastModifiedBy>
  <cp:revision>2</cp:revision>
  <cp:lastPrinted>2019-03-27T10:47:00Z</cp:lastPrinted>
  <dcterms:created xsi:type="dcterms:W3CDTF">2026-11-06T09:29:00Z</dcterms:created>
  <dcterms:modified xsi:type="dcterms:W3CDTF">2026-11-06T09:29:00Z</dcterms:modified>
</cp:coreProperties>
</file>