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66B2D" w14:textId="77777777" w:rsidR="00984BB0" w:rsidRPr="00FD172E" w:rsidRDefault="00984BB0" w:rsidP="00984BB0">
      <w:pPr>
        <w:pStyle w:val="Zkladntext31"/>
        <w:rPr>
          <w:rFonts w:ascii="Arial" w:hAnsi="Arial" w:cs="Arial"/>
          <w:b/>
          <w:bCs/>
          <w:caps/>
          <w:color w:val="auto"/>
          <w:sz w:val="18"/>
          <w:szCs w:val="18"/>
        </w:rPr>
      </w:pPr>
    </w:p>
    <w:p w14:paraId="633A673A" w14:textId="77777777" w:rsidR="00984BB0" w:rsidRPr="00FD172E" w:rsidRDefault="00984BB0" w:rsidP="00984BB0">
      <w:pPr>
        <w:pStyle w:val="Zkladntext31"/>
        <w:jc w:val="left"/>
        <w:rPr>
          <w:rFonts w:ascii="Arial" w:hAnsi="Arial" w:cs="Arial"/>
          <w:b/>
          <w:bCs/>
          <w:caps/>
          <w:color w:val="auto"/>
          <w:sz w:val="18"/>
          <w:szCs w:val="18"/>
        </w:rPr>
      </w:pPr>
    </w:p>
    <w:p w14:paraId="5296F9A8" w14:textId="77777777" w:rsidR="00984BB0" w:rsidRPr="00FD172E" w:rsidRDefault="00984BB0" w:rsidP="00984BB0">
      <w:pPr>
        <w:pStyle w:val="Zkladntext31"/>
        <w:jc w:val="left"/>
        <w:rPr>
          <w:rFonts w:ascii="Arial" w:hAnsi="Arial" w:cs="Arial"/>
          <w:b/>
          <w:bCs/>
          <w:caps/>
          <w:color w:val="auto"/>
          <w:sz w:val="18"/>
          <w:szCs w:val="18"/>
        </w:rPr>
      </w:pPr>
    </w:p>
    <w:p w14:paraId="04F476DB" w14:textId="77777777" w:rsidR="00984BB0" w:rsidRPr="00FD172E" w:rsidRDefault="00984BB0" w:rsidP="00984BB0">
      <w:pPr>
        <w:pStyle w:val="Zkladntext31"/>
        <w:rPr>
          <w:rFonts w:ascii="Arial" w:hAnsi="Arial" w:cs="Arial"/>
          <w:b/>
          <w:bCs/>
          <w:caps/>
          <w:color w:val="auto"/>
          <w:sz w:val="18"/>
          <w:szCs w:val="18"/>
        </w:rPr>
      </w:pPr>
      <w:r w:rsidRPr="00FD172E">
        <w:rPr>
          <w:rFonts w:ascii="Arial" w:hAnsi="Arial" w:cs="Arial"/>
        </w:rPr>
        <w:t xml:space="preserve">                                                  </w:t>
      </w:r>
    </w:p>
    <w:p w14:paraId="31805459" w14:textId="77777777" w:rsidR="00984BB0" w:rsidRPr="00FD172E" w:rsidRDefault="00984BB0" w:rsidP="00984BB0">
      <w:pPr>
        <w:pStyle w:val="Zkladntext31"/>
        <w:jc w:val="left"/>
        <w:rPr>
          <w:rFonts w:ascii="Arial" w:hAnsi="Arial" w:cs="Arial"/>
          <w:b/>
          <w:bCs/>
          <w:caps/>
          <w:color w:val="auto"/>
          <w:sz w:val="18"/>
          <w:szCs w:val="18"/>
        </w:rPr>
      </w:pPr>
    </w:p>
    <w:p w14:paraId="2330BB4B" w14:textId="77777777" w:rsidR="00984BB0" w:rsidRPr="00FD172E" w:rsidRDefault="00984BB0" w:rsidP="00984BB0">
      <w:pPr>
        <w:pStyle w:val="Zkladntext31"/>
        <w:jc w:val="left"/>
        <w:rPr>
          <w:rFonts w:ascii="Arial" w:hAnsi="Arial" w:cs="Arial"/>
          <w:b/>
          <w:bCs/>
          <w:caps/>
          <w:color w:val="auto"/>
          <w:sz w:val="18"/>
          <w:szCs w:val="18"/>
        </w:rPr>
      </w:pPr>
    </w:p>
    <w:p w14:paraId="1F8DE15F" w14:textId="77777777" w:rsidR="00984BB0" w:rsidRPr="00FD172E" w:rsidRDefault="00984BB0" w:rsidP="00984BB0">
      <w:pPr>
        <w:pStyle w:val="Zkladntext31"/>
        <w:rPr>
          <w:rFonts w:ascii="Arial" w:hAnsi="Arial" w:cs="Arial"/>
          <w:b/>
          <w:bCs/>
          <w:caps/>
          <w:color w:val="auto"/>
          <w:sz w:val="18"/>
          <w:szCs w:val="18"/>
        </w:rPr>
      </w:pPr>
    </w:p>
    <w:p w14:paraId="210BCB09" w14:textId="77777777" w:rsidR="004312D3" w:rsidRPr="004312D3" w:rsidRDefault="004312D3" w:rsidP="004312D3">
      <w:pPr>
        <w:spacing w:line="276" w:lineRule="auto"/>
        <w:jc w:val="center"/>
        <w:rPr>
          <w:rFonts w:ascii="Calibri" w:hAnsi="Calibri" w:cs="Arial"/>
          <w:b/>
          <w:caps/>
          <w:sz w:val="40"/>
          <w:szCs w:val="40"/>
        </w:rPr>
      </w:pPr>
      <w:r w:rsidRPr="004312D3">
        <w:rPr>
          <w:rFonts w:ascii="Calibri" w:hAnsi="Calibri" w:cs="Arial"/>
          <w:b/>
          <w:caps/>
          <w:sz w:val="40"/>
          <w:szCs w:val="40"/>
        </w:rPr>
        <w:t xml:space="preserve">NADLIMITNÁ zákazka </w:t>
      </w:r>
    </w:p>
    <w:p w14:paraId="5C78E3B9" w14:textId="77777777" w:rsidR="004312D3" w:rsidRPr="004312D3" w:rsidRDefault="004312D3" w:rsidP="004312D3">
      <w:pPr>
        <w:widowControl/>
        <w:suppressAutoHyphens w:val="0"/>
        <w:jc w:val="center"/>
        <w:rPr>
          <w:rFonts w:ascii="Calibri" w:eastAsia="Calibri" w:hAnsi="Calibri"/>
          <w:sz w:val="28"/>
          <w:szCs w:val="28"/>
          <w:lang w:eastAsia="en-US"/>
        </w:rPr>
      </w:pPr>
      <w:r w:rsidRPr="004312D3">
        <w:rPr>
          <w:rFonts w:ascii="Calibri" w:eastAsia="Calibri" w:hAnsi="Calibri"/>
          <w:sz w:val="28"/>
          <w:szCs w:val="28"/>
          <w:lang w:eastAsia="en-US"/>
        </w:rPr>
        <w:t>Dodanie tovaru</w:t>
      </w:r>
    </w:p>
    <w:p w14:paraId="24C506AD" w14:textId="77777777" w:rsidR="00984BB0" w:rsidRPr="00FD172E" w:rsidRDefault="00984BB0" w:rsidP="00984BB0">
      <w:pPr>
        <w:pStyle w:val="Zkladntext31"/>
        <w:jc w:val="left"/>
        <w:rPr>
          <w:rFonts w:ascii="Arial" w:hAnsi="Arial" w:cs="Arial"/>
          <w:b/>
          <w:bCs/>
          <w:caps/>
          <w:color w:val="auto"/>
          <w:sz w:val="32"/>
          <w:szCs w:val="32"/>
        </w:rPr>
      </w:pPr>
    </w:p>
    <w:p w14:paraId="359DE5DA" w14:textId="77777777" w:rsidR="00984BB0" w:rsidRPr="00FD172E" w:rsidRDefault="00984BB0" w:rsidP="00984BB0">
      <w:pPr>
        <w:pStyle w:val="Zkladntext31"/>
        <w:rPr>
          <w:rFonts w:ascii="Arial" w:hAnsi="Arial" w:cs="Arial"/>
          <w:b/>
          <w:bCs/>
          <w:caps/>
          <w:color w:val="auto"/>
          <w:sz w:val="40"/>
          <w:szCs w:val="40"/>
        </w:rPr>
      </w:pPr>
      <w:r w:rsidRPr="00FD172E">
        <w:rPr>
          <w:rFonts w:ascii="Arial" w:hAnsi="Arial" w:cs="Arial"/>
          <w:b/>
          <w:bCs/>
          <w:caps/>
          <w:color w:val="auto"/>
          <w:sz w:val="40"/>
          <w:szCs w:val="40"/>
        </w:rPr>
        <w:t>Súťažné podklady</w:t>
      </w:r>
    </w:p>
    <w:p w14:paraId="0587AF38" w14:textId="77777777" w:rsidR="00984BB0" w:rsidRPr="00FD172E" w:rsidRDefault="00984BB0" w:rsidP="00984BB0">
      <w:pPr>
        <w:pStyle w:val="Zkladntext31"/>
        <w:jc w:val="left"/>
        <w:rPr>
          <w:rFonts w:ascii="Arial" w:hAnsi="Arial" w:cs="Arial"/>
          <w:color w:val="auto"/>
          <w:sz w:val="18"/>
          <w:szCs w:val="18"/>
        </w:rPr>
      </w:pPr>
    </w:p>
    <w:p w14:paraId="4159B4B6" w14:textId="77777777" w:rsidR="00984BB0" w:rsidRPr="00FD172E" w:rsidRDefault="00984BB0" w:rsidP="00984BB0">
      <w:pPr>
        <w:pStyle w:val="Zkladntext31"/>
        <w:rPr>
          <w:rFonts w:ascii="Arial" w:hAnsi="Arial" w:cs="Arial"/>
          <w:color w:val="auto"/>
          <w:sz w:val="18"/>
          <w:szCs w:val="18"/>
        </w:rPr>
      </w:pPr>
    </w:p>
    <w:p w14:paraId="29767AE4" w14:textId="77777777" w:rsidR="00984BB0" w:rsidRDefault="00984BB0" w:rsidP="00984BB0">
      <w:pPr>
        <w:pStyle w:val="Zkladntext31"/>
        <w:rPr>
          <w:rFonts w:ascii="Arial" w:hAnsi="Arial" w:cs="Arial"/>
          <w:b/>
          <w:color w:val="auto"/>
          <w:sz w:val="28"/>
          <w:szCs w:val="28"/>
        </w:rPr>
      </w:pPr>
      <w:r w:rsidRPr="00FD172E">
        <w:rPr>
          <w:rFonts w:ascii="Arial" w:hAnsi="Arial" w:cs="Arial"/>
          <w:b/>
          <w:color w:val="auto"/>
          <w:sz w:val="28"/>
          <w:szCs w:val="28"/>
        </w:rPr>
        <w:t xml:space="preserve">Názov predmetu zákazky </w:t>
      </w:r>
    </w:p>
    <w:p w14:paraId="41554F53" w14:textId="77777777" w:rsidR="00705BF2" w:rsidRDefault="00705BF2" w:rsidP="00705BF2">
      <w:pPr>
        <w:ind w:left="36"/>
        <w:jc w:val="center"/>
        <w:rPr>
          <w:rFonts w:ascii="Arial" w:hAnsi="Arial" w:cs="Arial"/>
          <w:b/>
          <w:bCs/>
          <w:sz w:val="32"/>
          <w:szCs w:val="32"/>
        </w:rPr>
      </w:pPr>
    </w:p>
    <w:p w14:paraId="73BC7B6E" w14:textId="77777777" w:rsidR="00B87CB8" w:rsidRPr="00A6770C" w:rsidRDefault="00B87CB8" w:rsidP="00B87CB8">
      <w:pPr>
        <w:pStyle w:val="Default"/>
        <w:jc w:val="center"/>
        <w:rPr>
          <w:rFonts w:eastAsiaTheme="minorHAnsi"/>
          <w:sz w:val="28"/>
          <w:szCs w:val="28"/>
          <w:lang w:eastAsia="en-US"/>
        </w:rPr>
      </w:pPr>
      <w:r w:rsidRPr="00A6770C">
        <w:rPr>
          <w:sz w:val="28"/>
          <w:szCs w:val="28"/>
        </w:rPr>
        <w:t>"</w:t>
      </w:r>
      <w:r w:rsidRPr="00A6770C">
        <w:rPr>
          <w:rFonts w:eastAsiaTheme="minorHAnsi"/>
          <w:sz w:val="28"/>
          <w:szCs w:val="28"/>
          <w:lang w:eastAsia="en-US"/>
        </w:rPr>
        <w:t xml:space="preserve">Inovácia výrobných postupov v spoločnosti </w:t>
      </w:r>
      <w:proofErr w:type="spellStart"/>
      <w:r w:rsidRPr="00A6770C">
        <w:rPr>
          <w:rFonts w:eastAsiaTheme="minorHAnsi"/>
          <w:sz w:val="28"/>
          <w:szCs w:val="28"/>
          <w:lang w:eastAsia="en-US"/>
        </w:rPr>
        <w:t>Interkov</w:t>
      </w:r>
      <w:proofErr w:type="spellEnd"/>
      <w:r w:rsidRPr="00A6770C">
        <w:rPr>
          <w:rFonts w:eastAsiaTheme="minorHAnsi"/>
          <w:sz w:val="28"/>
          <w:szCs w:val="28"/>
          <w:lang w:eastAsia="en-US"/>
        </w:rPr>
        <w:t xml:space="preserve"> Group, s.r.o.</w:t>
      </w:r>
      <w:r w:rsidRPr="00A6770C">
        <w:rPr>
          <w:sz w:val="28"/>
          <w:szCs w:val="28"/>
        </w:rPr>
        <w:t>“</w:t>
      </w:r>
    </w:p>
    <w:p w14:paraId="6C724ED9" w14:textId="77777777" w:rsidR="00F6122C" w:rsidRPr="00FD172E" w:rsidRDefault="00F6122C" w:rsidP="00984BB0">
      <w:pPr>
        <w:pStyle w:val="Zkladntext31"/>
        <w:rPr>
          <w:rFonts w:ascii="Arial" w:hAnsi="Arial" w:cs="Arial"/>
          <w:b/>
          <w:color w:val="auto"/>
          <w:sz w:val="28"/>
          <w:szCs w:val="28"/>
        </w:rPr>
      </w:pPr>
    </w:p>
    <w:p w14:paraId="7847D111" w14:textId="77777777" w:rsidR="00984BB0" w:rsidRPr="00FD172E" w:rsidRDefault="00984BB0" w:rsidP="00984BB0">
      <w:pPr>
        <w:pStyle w:val="Zkladntext31"/>
        <w:rPr>
          <w:rFonts w:ascii="Arial" w:hAnsi="Arial" w:cs="Arial"/>
          <w:color w:val="auto"/>
          <w:sz w:val="18"/>
          <w:szCs w:val="18"/>
        </w:rPr>
      </w:pPr>
    </w:p>
    <w:p w14:paraId="762C76AD" w14:textId="77777777" w:rsidR="00984BB0" w:rsidRPr="00FD172E" w:rsidRDefault="00984BB0" w:rsidP="00984BB0">
      <w:pPr>
        <w:pStyle w:val="Zkladntext31"/>
        <w:jc w:val="left"/>
        <w:rPr>
          <w:rFonts w:ascii="Arial" w:hAnsi="Arial" w:cs="Arial"/>
          <w:color w:val="auto"/>
          <w:sz w:val="18"/>
          <w:szCs w:val="18"/>
        </w:rPr>
      </w:pPr>
    </w:p>
    <w:p w14:paraId="22D1D4A5" w14:textId="77777777" w:rsidR="00984BB0" w:rsidRPr="00FD172E" w:rsidRDefault="00984BB0" w:rsidP="00984BB0">
      <w:pPr>
        <w:pStyle w:val="Zkladntext31"/>
        <w:rPr>
          <w:rFonts w:ascii="Arial" w:hAnsi="Arial" w:cs="Arial"/>
          <w:color w:val="auto"/>
          <w:sz w:val="18"/>
          <w:szCs w:val="18"/>
        </w:rPr>
      </w:pPr>
    </w:p>
    <w:p w14:paraId="66D772EA" w14:textId="77777777" w:rsidR="00984BB0" w:rsidRPr="00FD172E" w:rsidRDefault="00984BB0" w:rsidP="00984BB0">
      <w:pPr>
        <w:pStyle w:val="Zkladntext31"/>
        <w:rPr>
          <w:rFonts w:ascii="Arial" w:hAnsi="Arial" w:cs="Arial"/>
          <w:color w:val="auto"/>
          <w:sz w:val="18"/>
          <w:szCs w:val="18"/>
        </w:rPr>
      </w:pPr>
    </w:p>
    <w:p w14:paraId="726064F4" w14:textId="77777777" w:rsidR="00984BB0" w:rsidRPr="00FD172E" w:rsidRDefault="00984BB0" w:rsidP="00984BB0">
      <w:pPr>
        <w:pStyle w:val="Zkladntext31"/>
        <w:rPr>
          <w:rFonts w:ascii="Arial" w:hAnsi="Arial" w:cs="Arial"/>
          <w:color w:val="auto"/>
          <w:sz w:val="18"/>
          <w:szCs w:val="18"/>
        </w:rPr>
      </w:pPr>
    </w:p>
    <w:p w14:paraId="770DDEB2" w14:textId="77777777" w:rsidR="00984BB0" w:rsidRPr="00FD172E" w:rsidRDefault="00984BB0" w:rsidP="00984BB0">
      <w:pPr>
        <w:pStyle w:val="Zkladntext31"/>
        <w:rPr>
          <w:rFonts w:ascii="Arial" w:hAnsi="Arial" w:cs="Arial"/>
          <w:color w:val="auto"/>
          <w:sz w:val="18"/>
          <w:szCs w:val="18"/>
        </w:rPr>
      </w:pPr>
    </w:p>
    <w:p w14:paraId="6A254ED1" w14:textId="77777777" w:rsidR="00984BB0" w:rsidRPr="00FD172E" w:rsidRDefault="00984BB0" w:rsidP="00984BB0">
      <w:pPr>
        <w:pStyle w:val="Zkladntext31"/>
        <w:rPr>
          <w:rFonts w:ascii="Arial" w:hAnsi="Arial" w:cs="Arial"/>
          <w:color w:val="auto"/>
          <w:sz w:val="18"/>
          <w:szCs w:val="18"/>
        </w:rPr>
      </w:pPr>
    </w:p>
    <w:p w14:paraId="344DA761" w14:textId="77777777" w:rsidR="00984BB0" w:rsidRPr="00FD172E" w:rsidRDefault="00984BB0" w:rsidP="00984BB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4724"/>
        <w:gridCol w:w="4669"/>
      </w:tblGrid>
      <w:tr w:rsidR="00564DA0" w:rsidRPr="00905F96" w14:paraId="05432A39" w14:textId="77777777" w:rsidTr="00E66605">
        <w:trPr>
          <w:trHeight w:val="1001"/>
        </w:trPr>
        <w:tc>
          <w:tcPr>
            <w:tcW w:w="5176" w:type="dxa"/>
          </w:tcPr>
          <w:p w14:paraId="221B0CF5" w14:textId="77777777" w:rsidR="00564DA0" w:rsidRPr="00705BF2" w:rsidRDefault="00564DA0" w:rsidP="00E66605">
            <w:pPr>
              <w:spacing w:line="276" w:lineRule="auto"/>
              <w:rPr>
                <w:rFonts w:ascii="Calibri" w:hAnsi="Calibri" w:cs="Calibri"/>
                <w:b/>
                <w:bCs/>
              </w:rPr>
            </w:pPr>
            <w:r w:rsidRPr="00705BF2">
              <w:rPr>
                <w:rFonts w:ascii="Calibri" w:hAnsi="Calibri" w:cs="Calibri"/>
                <w:b/>
                <w:bCs/>
              </w:rPr>
              <w:t>Postup zadávania zákazky:</w:t>
            </w:r>
          </w:p>
        </w:tc>
        <w:tc>
          <w:tcPr>
            <w:tcW w:w="5087" w:type="dxa"/>
          </w:tcPr>
          <w:p w14:paraId="02CCC8E2" w14:textId="77777777" w:rsidR="00564DA0" w:rsidRPr="00905F96" w:rsidRDefault="004312D3" w:rsidP="00F6122C">
            <w:pPr>
              <w:pStyle w:val="Hlavika"/>
              <w:pBdr>
                <w:bottom w:val="single" w:sz="4" w:space="1" w:color="auto"/>
              </w:pBdr>
              <w:jc w:val="both"/>
              <w:rPr>
                <w:rFonts w:ascii="Calibri" w:hAnsi="Calibri" w:cs="Verdana"/>
                <w:sz w:val="20"/>
                <w:szCs w:val="20"/>
              </w:rPr>
            </w:pPr>
            <w:r w:rsidRPr="00E80C48">
              <w:rPr>
                <w:rFonts w:ascii="Calibri" w:hAnsi="Calibri" w:cs="Calibri"/>
                <w:bCs/>
                <w:sz w:val="22"/>
                <w:szCs w:val="22"/>
              </w:rPr>
              <w:t xml:space="preserve">verejná súťaž s uplatnením </w:t>
            </w:r>
            <w:proofErr w:type="spellStart"/>
            <w:r w:rsidRPr="00E80C48">
              <w:rPr>
                <w:rFonts w:ascii="Calibri" w:hAnsi="Calibri" w:cs="Calibri"/>
                <w:bCs/>
                <w:sz w:val="22"/>
                <w:szCs w:val="22"/>
              </w:rPr>
              <w:t>ust</w:t>
            </w:r>
            <w:proofErr w:type="spellEnd"/>
            <w:r w:rsidRPr="00E80C48">
              <w:rPr>
                <w:rFonts w:ascii="Calibri" w:hAnsi="Calibri" w:cs="Calibri"/>
                <w:bCs/>
                <w:sz w:val="22"/>
                <w:szCs w:val="22"/>
              </w:rPr>
              <w:t xml:space="preserve">. </w:t>
            </w:r>
            <w:r w:rsidRPr="009642C5">
              <w:rPr>
                <w:rFonts w:ascii="Calibri" w:hAnsi="Calibri" w:cs="Calibri"/>
                <w:bCs/>
                <w:sz w:val="22"/>
                <w:szCs w:val="22"/>
              </w:rPr>
              <w:t xml:space="preserve">§ 66 ods. 7 </w:t>
            </w:r>
            <w:r w:rsidRPr="009642C5">
              <w:rPr>
                <w:rFonts w:ascii="Calibri" w:hAnsi="Calibri" w:cs="Verdana"/>
                <w:sz w:val="22"/>
                <w:szCs w:val="22"/>
              </w:rPr>
              <w:t>zákona č. 343/2015 Z. z. o verejnom obstarávaní a o zmene a doplnení niektorých zákonov</w:t>
            </w:r>
            <w:r w:rsidRPr="00027CBA">
              <w:rPr>
                <w:rFonts w:ascii="Calibri" w:hAnsi="Calibri" w:cs="Verdana"/>
                <w:sz w:val="22"/>
                <w:szCs w:val="22"/>
              </w:rPr>
              <w:t xml:space="preserve"> </w:t>
            </w:r>
            <w:r w:rsidRPr="00027CBA">
              <w:rPr>
                <w:rFonts w:ascii="Calibri" w:hAnsi="Calibri" w:cs="Verdana"/>
                <w:sz w:val="20"/>
                <w:szCs w:val="20"/>
              </w:rPr>
              <w:t xml:space="preserve"> </w:t>
            </w:r>
            <w:r w:rsidRPr="00001E0D">
              <w:rPr>
                <w:rFonts w:ascii="Calibri" w:hAnsi="Calibri" w:cs="Verdana"/>
                <w:sz w:val="22"/>
                <w:szCs w:val="22"/>
              </w:rPr>
              <w:t>v znení neskorších predpisov</w:t>
            </w:r>
            <w:r w:rsidRPr="00027CBA">
              <w:rPr>
                <w:rFonts w:ascii="Calibri" w:hAnsi="Calibri" w:cs="Verdana"/>
                <w:sz w:val="20"/>
                <w:szCs w:val="20"/>
              </w:rPr>
              <w:t xml:space="preserve"> </w:t>
            </w:r>
            <w:r w:rsidRPr="00E80C48">
              <w:rPr>
                <w:rFonts w:ascii="Calibri" w:hAnsi="Calibri" w:cs="Calibri"/>
                <w:bCs/>
                <w:sz w:val="22"/>
                <w:szCs w:val="22"/>
              </w:rPr>
              <w:t>(ďalej len „zákon o verejnom obstarávaní“)</w:t>
            </w:r>
          </w:p>
        </w:tc>
      </w:tr>
    </w:tbl>
    <w:p w14:paraId="7CB76EF3" w14:textId="77777777" w:rsidR="00564DA0" w:rsidRDefault="00564DA0" w:rsidP="00984BB0">
      <w:pPr>
        <w:rPr>
          <w:rFonts w:ascii="Arial" w:hAnsi="Arial" w:cs="Arial"/>
          <w:b/>
          <w:bCs/>
        </w:rPr>
      </w:pPr>
    </w:p>
    <w:p w14:paraId="2428517D" w14:textId="77777777" w:rsidR="00564DA0" w:rsidRDefault="00564DA0" w:rsidP="00984BB0">
      <w:pPr>
        <w:rPr>
          <w:rFonts w:ascii="Arial" w:hAnsi="Arial" w:cs="Arial"/>
          <w:b/>
          <w:bCs/>
        </w:rPr>
      </w:pPr>
    </w:p>
    <w:p w14:paraId="39CADE49" w14:textId="2589D54D" w:rsidR="00564DA0" w:rsidRDefault="00564DA0" w:rsidP="00984BB0">
      <w:pPr>
        <w:rPr>
          <w:rFonts w:ascii="Arial" w:hAnsi="Arial" w:cs="Arial"/>
          <w:b/>
          <w:bCs/>
        </w:rPr>
      </w:pPr>
    </w:p>
    <w:p w14:paraId="33C8A964" w14:textId="34172092" w:rsidR="00B87CB8" w:rsidRDefault="00B87CB8" w:rsidP="00984BB0">
      <w:pPr>
        <w:rPr>
          <w:rFonts w:ascii="Arial" w:hAnsi="Arial" w:cs="Arial"/>
          <w:b/>
          <w:bCs/>
        </w:rPr>
      </w:pPr>
    </w:p>
    <w:p w14:paraId="76494033" w14:textId="77777777" w:rsidR="00B87CB8" w:rsidRDefault="00B87CB8" w:rsidP="00984BB0">
      <w:pPr>
        <w:rPr>
          <w:rFonts w:ascii="Arial" w:hAnsi="Arial" w:cs="Arial"/>
          <w:b/>
          <w:bCs/>
        </w:rPr>
      </w:pPr>
    </w:p>
    <w:p w14:paraId="36BE6100" w14:textId="77777777" w:rsidR="00564DA0" w:rsidRDefault="00564DA0" w:rsidP="00984BB0">
      <w:pPr>
        <w:rPr>
          <w:rFonts w:ascii="Arial" w:hAnsi="Arial" w:cs="Arial"/>
          <w:b/>
          <w:bCs/>
        </w:rPr>
      </w:pPr>
    </w:p>
    <w:p w14:paraId="409C059B" w14:textId="77777777" w:rsidR="00564DA0" w:rsidRPr="00705BF2" w:rsidRDefault="00564DA0" w:rsidP="00984BB0">
      <w:pPr>
        <w:rPr>
          <w:rFonts w:asciiTheme="minorHAnsi" w:hAnsiTheme="minorHAnsi" w:cstheme="minorHAnsi"/>
          <w:b/>
          <w:bCs/>
        </w:rPr>
      </w:pPr>
    </w:p>
    <w:p w14:paraId="191B0C14" w14:textId="77777777" w:rsidR="00B87CB8" w:rsidRDefault="00B87CB8" w:rsidP="00B87CB8">
      <w:pPr>
        <w:pStyle w:val="Hlavika"/>
        <w:tabs>
          <w:tab w:val="clear" w:pos="4536"/>
          <w:tab w:val="clear" w:pos="9072"/>
        </w:tabs>
        <w:rPr>
          <w:rFonts w:asciiTheme="minorHAnsi" w:hAnsiTheme="minorHAnsi" w:cstheme="minorHAnsi"/>
          <w:b/>
          <w:lang w:eastAsia="en-US"/>
        </w:rPr>
      </w:pPr>
      <w:r w:rsidRPr="00705BF2">
        <w:rPr>
          <w:rFonts w:asciiTheme="minorHAnsi" w:hAnsiTheme="minorHAnsi" w:cstheme="minorHAnsi"/>
          <w:b/>
          <w:lang w:eastAsia="en-US"/>
        </w:rPr>
        <w:t>Zástupca verejného obstarávateľa:</w:t>
      </w:r>
      <w:r w:rsidRPr="00705BF2">
        <w:rPr>
          <w:rFonts w:asciiTheme="minorHAnsi" w:hAnsiTheme="minorHAnsi" w:cstheme="minorHAnsi"/>
          <w:b/>
          <w:lang w:eastAsia="en-US"/>
        </w:rPr>
        <w:tab/>
      </w:r>
      <w:r>
        <w:rPr>
          <w:rFonts w:asciiTheme="minorHAnsi" w:hAnsiTheme="minorHAnsi" w:cstheme="minorHAnsi"/>
          <w:b/>
          <w:lang w:eastAsia="en-US"/>
        </w:rPr>
        <w:tab/>
      </w:r>
      <w:r w:rsidRPr="00705BF2">
        <w:rPr>
          <w:rFonts w:asciiTheme="minorHAnsi" w:hAnsiTheme="minorHAnsi" w:cstheme="minorHAnsi"/>
          <w:bCs/>
          <w:kern w:val="32"/>
        </w:rPr>
        <w:t>...................................</w:t>
      </w:r>
    </w:p>
    <w:p w14:paraId="3DAB0D2B" w14:textId="77777777" w:rsidR="00B87CB8" w:rsidRDefault="00B87CB8" w:rsidP="00B87CB8">
      <w:pPr>
        <w:pStyle w:val="Hlavika"/>
        <w:tabs>
          <w:tab w:val="clear" w:pos="4536"/>
          <w:tab w:val="clear" w:pos="9072"/>
        </w:tabs>
        <w:ind w:left="3540" w:firstLine="708"/>
        <w:rPr>
          <w:rFonts w:asciiTheme="minorHAnsi" w:hAnsiTheme="minorHAnsi" w:cstheme="minorHAnsi"/>
          <w:lang w:val="sk-SK"/>
        </w:rPr>
      </w:pPr>
      <w:r>
        <w:rPr>
          <w:rFonts w:asciiTheme="minorHAnsi" w:hAnsiTheme="minorHAnsi" w:cstheme="minorHAnsi"/>
          <w:lang w:val="sk-SK"/>
        </w:rPr>
        <w:t>Ing. Peter Lupták</w:t>
      </w:r>
    </w:p>
    <w:p w14:paraId="66250369" w14:textId="77777777" w:rsidR="00B87CB8" w:rsidRPr="00A6770C" w:rsidRDefault="00B87CB8" w:rsidP="00B87CB8">
      <w:pPr>
        <w:pStyle w:val="Hlavika"/>
        <w:tabs>
          <w:tab w:val="clear" w:pos="4536"/>
          <w:tab w:val="clear" w:pos="9072"/>
        </w:tabs>
        <w:rPr>
          <w:rFonts w:asciiTheme="minorHAnsi" w:hAnsiTheme="minorHAnsi" w:cstheme="minorHAnsi"/>
          <w:sz w:val="22"/>
          <w:szCs w:val="22"/>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6770C">
        <w:rPr>
          <w:rFonts w:asciiTheme="minorHAnsi" w:hAnsiTheme="minorHAnsi" w:cstheme="minorHAnsi"/>
          <w:sz w:val="22"/>
          <w:szCs w:val="22"/>
        </w:rPr>
        <w:t xml:space="preserve">Osoba vykonávajúca proces </w:t>
      </w:r>
    </w:p>
    <w:p w14:paraId="3500B65A" w14:textId="77777777" w:rsidR="00B87CB8" w:rsidRPr="00705BF2" w:rsidRDefault="00B87CB8" w:rsidP="00B87CB8">
      <w:pPr>
        <w:pStyle w:val="Hlavika"/>
        <w:tabs>
          <w:tab w:val="clear" w:pos="4536"/>
          <w:tab w:val="clear" w:pos="9072"/>
        </w:tabs>
        <w:ind w:left="3540" w:firstLine="708"/>
        <w:rPr>
          <w:rFonts w:asciiTheme="minorHAnsi" w:hAnsiTheme="minorHAnsi" w:cstheme="minorHAnsi"/>
        </w:rPr>
      </w:pPr>
      <w:r w:rsidRPr="00A6770C">
        <w:rPr>
          <w:rFonts w:asciiTheme="minorHAnsi" w:hAnsiTheme="minorHAnsi" w:cstheme="minorHAnsi"/>
          <w:sz w:val="22"/>
          <w:szCs w:val="22"/>
        </w:rPr>
        <w:t>verejného obstarávania</w:t>
      </w:r>
    </w:p>
    <w:p w14:paraId="7760610D" w14:textId="77777777" w:rsidR="00B87CB8" w:rsidRPr="00705BF2" w:rsidRDefault="00B87CB8" w:rsidP="00B87CB8">
      <w:pPr>
        <w:tabs>
          <w:tab w:val="left" w:pos="4784"/>
        </w:tabs>
        <w:spacing w:line="276" w:lineRule="auto"/>
        <w:rPr>
          <w:rFonts w:asciiTheme="minorHAnsi" w:hAnsiTheme="minorHAnsi" w:cstheme="minorHAnsi"/>
        </w:rPr>
      </w:pPr>
      <w:r w:rsidRPr="00705BF2">
        <w:rPr>
          <w:rFonts w:asciiTheme="minorHAnsi" w:hAnsiTheme="minorHAnsi" w:cstheme="minorHAnsi"/>
        </w:rPr>
        <w:t xml:space="preserve"> </w:t>
      </w:r>
      <w:r w:rsidRPr="00705BF2">
        <w:rPr>
          <w:rFonts w:asciiTheme="minorHAnsi" w:hAnsiTheme="minorHAnsi" w:cstheme="minorHAnsi"/>
          <w:b/>
          <w:bCs/>
        </w:rPr>
        <w:br w:type="page"/>
      </w:r>
    </w:p>
    <w:tbl>
      <w:tblPr>
        <w:tblW w:w="0" w:type="auto"/>
        <w:tblInd w:w="-106" w:type="dxa"/>
        <w:tblLook w:val="00A0" w:firstRow="1" w:lastRow="0" w:firstColumn="1" w:lastColumn="0" w:noHBand="0" w:noVBand="0"/>
      </w:tblPr>
      <w:tblGrid>
        <w:gridCol w:w="9170"/>
      </w:tblGrid>
      <w:tr w:rsidR="00984BB0" w:rsidRPr="00FD172E" w14:paraId="3FA907FD" w14:textId="77777777" w:rsidTr="00E66605">
        <w:trPr>
          <w:trHeight w:val="87"/>
        </w:trPr>
        <w:tc>
          <w:tcPr>
            <w:tcW w:w="9170" w:type="dxa"/>
          </w:tcPr>
          <w:p w14:paraId="5FEAA162" w14:textId="77777777" w:rsidR="00984BB0" w:rsidRPr="0092669C" w:rsidRDefault="00984BB0" w:rsidP="00E66605">
            <w:pPr>
              <w:pStyle w:val="Nadpis5"/>
              <w:numPr>
                <w:ilvl w:val="0"/>
                <w:numId w:val="0"/>
              </w:numPr>
              <w:rPr>
                <w:rFonts w:ascii="Arial" w:hAnsi="Arial" w:cs="Arial"/>
                <w:color w:val="2E74B5"/>
                <w:lang w:val="sk-SK"/>
              </w:rPr>
            </w:pPr>
            <w:r w:rsidRPr="0092669C">
              <w:rPr>
                <w:rFonts w:ascii="Arial" w:hAnsi="Arial" w:cs="Arial"/>
                <w:color w:val="2E74B5"/>
                <w:lang w:val="sk-SK"/>
              </w:rPr>
              <w:lastRenderedPageBreak/>
              <w:t>OBSAH  SÚŤAŽNÝCH  PODKLADOV</w:t>
            </w:r>
          </w:p>
          <w:p w14:paraId="473E035E" w14:textId="77777777" w:rsidR="00984BB0" w:rsidRPr="00FD172E" w:rsidRDefault="00984BB0" w:rsidP="00E66605">
            <w:pPr>
              <w:tabs>
                <w:tab w:val="left" w:pos="540"/>
              </w:tabs>
              <w:ind w:left="540"/>
              <w:rPr>
                <w:rFonts w:ascii="Arial" w:hAnsi="Arial" w:cs="Arial"/>
                <w:b/>
                <w:bCs/>
                <w:caps/>
                <w:color w:val="2E74B5"/>
                <w:sz w:val="22"/>
                <w:szCs w:val="22"/>
              </w:rPr>
            </w:pPr>
            <w:r w:rsidRPr="00FD172E">
              <w:rPr>
                <w:rFonts w:ascii="Arial" w:hAnsi="Arial" w:cs="Arial"/>
                <w:b/>
                <w:bCs/>
                <w:caps/>
                <w:color w:val="2E74B5"/>
                <w:sz w:val="22"/>
                <w:szCs w:val="22"/>
              </w:rPr>
              <w:t xml:space="preserve">A.1 Pokyny pre vypracovanie ponuky </w:t>
            </w:r>
          </w:p>
          <w:p w14:paraId="31141407" w14:textId="77777777" w:rsidR="00984BB0" w:rsidRPr="00FD172E" w:rsidRDefault="00984BB0" w:rsidP="00E66605">
            <w:pPr>
              <w:tabs>
                <w:tab w:val="left" w:pos="540"/>
              </w:tabs>
              <w:ind w:left="540"/>
              <w:rPr>
                <w:rFonts w:ascii="Arial" w:hAnsi="Arial" w:cs="Arial"/>
                <w:b/>
                <w:bCs/>
                <w:sz w:val="18"/>
                <w:szCs w:val="18"/>
              </w:rPr>
            </w:pPr>
          </w:p>
          <w:p w14:paraId="6A511314" w14:textId="77777777" w:rsidR="00984BB0" w:rsidRPr="00FD172E" w:rsidRDefault="00984BB0" w:rsidP="00E66605">
            <w:pPr>
              <w:tabs>
                <w:tab w:val="left" w:pos="540"/>
              </w:tabs>
              <w:ind w:left="540"/>
              <w:rPr>
                <w:rFonts w:ascii="Arial" w:hAnsi="Arial" w:cs="Arial"/>
                <w:b/>
                <w:bCs/>
                <w:caps/>
                <w:sz w:val="18"/>
                <w:szCs w:val="18"/>
              </w:rPr>
            </w:pPr>
            <w:r w:rsidRPr="00FD172E">
              <w:rPr>
                <w:rFonts w:ascii="Arial" w:hAnsi="Arial" w:cs="Arial"/>
                <w:b/>
                <w:bCs/>
                <w:caps/>
                <w:sz w:val="18"/>
                <w:szCs w:val="18"/>
              </w:rPr>
              <w:t xml:space="preserve">Časť I. </w:t>
            </w:r>
          </w:p>
          <w:p w14:paraId="4355CB7E" w14:textId="77777777" w:rsidR="00984BB0" w:rsidRPr="00FD172E" w:rsidRDefault="00984BB0" w:rsidP="00E66605">
            <w:pPr>
              <w:tabs>
                <w:tab w:val="left" w:pos="540"/>
              </w:tabs>
              <w:ind w:left="540"/>
              <w:rPr>
                <w:rFonts w:ascii="Arial" w:hAnsi="Arial" w:cs="Arial"/>
                <w:b/>
                <w:bCs/>
                <w:caps/>
                <w:color w:val="2E74B5"/>
                <w:sz w:val="18"/>
                <w:szCs w:val="18"/>
              </w:rPr>
            </w:pPr>
            <w:r w:rsidRPr="00FD172E">
              <w:rPr>
                <w:rFonts w:ascii="Arial" w:hAnsi="Arial" w:cs="Arial"/>
                <w:b/>
                <w:bCs/>
                <w:caps/>
                <w:color w:val="2E74B5"/>
                <w:sz w:val="18"/>
                <w:szCs w:val="18"/>
              </w:rPr>
              <w:t xml:space="preserve">Všeobecné informácie </w:t>
            </w:r>
          </w:p>
          <w:p w14:paraId="4D6C89D3"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Identifikácia verejného obstarávateľa</w:t>
            </w:r>
          </w:p>
          <w:p w14:paraId="57F03074"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Predmet zákazky</w:t>
            </w:r>
          </w:p>
          <w:p w14:paraId="347FB2F3"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Rozdelenie predmetu zákazky </w:t>
            </w:r>
          </w:p>
          <w:p w14:paraId="2200E1D5"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Variantné riešenie </w:t>
            </w:r>
          </w:p>
          <w:p w14:paraId="16E45BC8"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Miesto a termín plnenia predmetu zákazky</w:t>
            </w:r>
          </w:p>
          <w:p w14:paraId="51A1D25C"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Zdroj finančných prostriedkov </w:t>
            </w:r>
          </w:p>
          <w:p w14:paraId="480FF0EF"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Typ zmluvy </w:t>
            </w:r>
          </w:p>
          <w:p w14:paraId="269ACEAD"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 xml:space="preserve">Lehota viazanosti ponuky - platnosť ponuky </w:t>
            </w:r>
          </w:p>
          <w:p w14:paraId="1BF79220" w14:textId="77777777" w:rsidR="00984BB0" w:rsidRPr="00FD172E" w:rsidRDefault="00984BB0" w:rsidP="00E66605">
            <w:pPr>
              <w:tabs>
                <w:tab w:val="left" w:pos="0"/>
              </w:tabs>
              <w:ind w:hanging="427"/>
              <w:rPr>
                <w:rFonts w:ascii="Arial" w:hAnsi="Arial" w:cs="Arial"/>
                <w:sz w:val="18"/>
                <w:szCs w:val="18"/>
              </w:rPr>
            </w:pPr>
          </w:p>
          <w:p w14:paraId="03AD8FD9" w14:textId="77777777" w:rsidR="00984BB0" w:rsidRPr="00FD172E" w:rsidRDefault="00984BB0" w:rsidP="00E66605">
            <w:pPr>
              <w:tabs>
                <w:tab w:val="left" w:pos="567"/>
              </w:tabs>
              <w:ind w:left="565" w:hanging="427"/>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II. </w:t>
            </w:r>
          </w:p>
          <w:p w14:paraId="3474307B" w14:textId="77777777" w:rsidR="00984BB0" w:rsidRPr="00FD172E" w:rsidRDefault="00984BB0" w:rsidP="00E66605">
            <w:pPr>
              <w:tabs>
                <w:tab w:val="left" w:pos="567"/>
              </w:tabs>
              <w:ind w:left="565" w:hanging="427"/>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Dorozumievanie a vysvetľovanie </w:t>
            </w:r>
          </w:p>
          <w:p w14:paraId="68749E72"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Dorozumievanie medzi verejným obstarávateľom, záujemcami a uchádzačmi</w:t>
            </w:r>
          </w:p>
          <w:p w14:paraId="5CEF6B5B" w14:textId="77777777" w:rsidR="00984BB0" w:rsidRPr="00FD172E" w:rsidRDefault="00984BB0" w:rsidP="00E66605">
            <w:pPr>
              <w:numPr>
                <w:ilvl w:val="0"/>
                <w:numId w:val="3"/>
              </w:numPr>
              <w:tabs>
                <w:tab w:val="left" w:pos="0"/>
              </w:tabs>
              <w:ind w:left="567" w:hanging="427"/>
              <w:rPr>
                <w:rFonts w:ascii="Arial" w:hAnsi="Arial" w:cs="Arial"/>
                <w:sz w:val="18"/>
                <w:szCs w:val="18"/>
              </w:rPr>
            </w:pPr>
            <w:r w:rsidRPr="00FD172E">
              <w:rPr>
                <w:rFonts w:ascii="Arial" w:hAnsi="Arial" w:cs="Arial"/>
                <w:sz w:val="18"/>
                <w:szCs w:val="18"/>
              </w:rPr>
              <w:t>Vysvetľovanie súťažných podkladov</w:t>
            </w:r>
          </w:p>
          <w:p w14:paraId="67F66A22" w14:textId="77777777" w:rsidR="00984BB0" w:rsidRPr="00FD172E" w:rsidRDefault="00984BB0" w:rsidP="00E66605">
            <w:pPr>
              <w:numPr>
                <w:ilvl w:val="0"/>
                <w:numId w:val="3"/>
              </w:numPr>
              <w:tabs>
                <w:tab w:val="left" w:pos="0"/>
                <w:tab w:val="left" w:pos="540"/>
              </w:tabs>
              <w:ind w:left="567" w:hanging="427"/>
              <w:rPr>
                <w:rFonts w:ascii="Arial" w:hAnsi="Arial" w:cs="Arial"/>
                <w:b/>
                <w:bCs/>
                <w:sz w:val="18"/>
                <w:szCs w:val="18"/>
              </w:rPr>
            </w:pPr>
            <w:r w:rsidRPr="00FD172E">
              <w:rPr>
                <w:rFonts w:ascii="Arial" w:hAnsi="Arial" w:cs="Arial"/>
                <w:sz w:val="18"/>
                <w:szCs w:val="18"/>
              </w:rPr>
              <w:t xml:space="preserve">Obhliadka miesta </w:t>
            </w:r>
            <w:r w:rsidRPr="00FD172E">
              <w:rPr>
                <w:rFonts w:ascii="Arial" w:hAnsi="Arial" w:cs="Arial"/>
                <w:bCs/>
                <w:sz w:val="18"/>
                <w:szCs w:val="18"/>
              </w:rPr>
              <w:t xml:space="preserve">dodania predmetu zákazky </w:t>
            </w:r>
          </w:p>
          <w:p w14:paraId="73527FA7" w14:textId="77777777" w:rsidR="00984BB0" w:rsidRPr="00FD172E" w:rsidRDefault="00984BB0" w:rsidP="00E66605">
            <w:pPr>
              <w:tabs>
                <w:tab w:val="left" w:pos="540"/>
              </w:tabs>
              <w:ind w:left="567" w:hanging="427"/>
              <w:rPr>
                <w:rFonts w:ascii="Arial" w:hAnsi="Arial" w:cs="Arial"/>
                <w:b/>
                <w:bCs/>
                <w:sz w:val="18"/>
                <w:szCs w:val="18"/>
              </w:rPr>
            </w:pPr>
          </w:p>
          <w:p w14:paraId="3EF819B0" w14:textId="77777777" w:rsidR="00984BB0" w:rsidRPr="00FD172E" w:rsidRDefault="00984BB0" w:rsidP="00E66605">
            <w:pPr>
              <w:tabs>
                <w:tab w:val="left" w:pos="540"/>
              </w:tabs>
              <w:rPr>
                <w:rFonts w:ascii="Arial" w:hAnsi="Arial" w:cs="Arial"/>
                <w:b/>
                <w:bCs/>
                <w:caps/>
                <w:sz w:val="18"/>
                <w:szCs w:val="18"/>
              </w:rPr>
            </w:pPr>
            <w:r w:rsidRPr="00FD172E">
              <w:rPr>
                <w:rFonts w:ascii="Arial" w:hAnsi="Arial" w:cs="Arial"/>
                <w:b/>
                <w:bCs/>
                <w:caps/>
                <w:sz w:val="18"/>
                <w:szCs w:val="18"/>
              </w:rPr>
              <w:t xml:space="preserve">             Časť III. </w:t>
            </w:r>
          </w:p>
          <w:p w14:paraId="4EFE3DB1" w14:textId="77777777" w:rsidR="00984BB0" w:rsidRPr="00FD172E" w:rsidRDefault="00984BB0" w:rsidP="00E66605">
            <w:pPr>
              <w:tabs>
                <w:tab w:val="left" w:pos="540"/>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Príprava ponuky </w:t>
            </w:r>
          </w:p>
          <w:p w14:paraId="0A919774"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Vyhotovenie ponuky</w:t>
            </w:r>
          </w:p>
          <w:p w14:paraId="0E6C030D"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Jazyk ponuky</w:t>
            </w:r>
          </w:p>
          <w:p w14:paraId="60BDCF41" w14:textId="77777777" w:rsidR="00984BB0" w:rsidRPr="00FD172E" w:rsidRDefault="0062041D" w:rsidP="00E66605">
            <w:pPr>
              <w:numPr>
                <w:ilvl w:val="0"/>
                <w:numId w:val="3"/>
              </w:numPr>
              <w:tabs>
                <w:tab w:val="left" w:pos="567"/>
              </w:tabs>
              <w:ind w:hanging="1410"/>
              <w:rPr>
                <w:rFonts w:ascii="Arial" w:hAnsi="Arial" w:cs="Arial"/>
                <w:sz w:val="18"/>
                <w:szCs w:val="18"/>
              </w:rPr>
            </w:pPr>
            <w:r>
              <w:rPr>
                <w:rFonts w:ascii="Arial" w:hAnsi="Arial" w:cs="Arial"/>
                <w:sz w:val="18"/>
                <w:szCs w:val="18"/>
              </w:rPr>
              <w:t>Ceny a mena uvádzané v ponuke</w:t>
            </w:r>
            <w:r w:rsidR="00984BB0" w:rsidRPr="00FD172E">
              <w:rPr>
                <w:rFonts w:ascii="Arial" w:hAnsi="Arial" w:cs="Arial"/>
                <w:sz w:val="18"/>
                <w:szCs w:val="18"/>
              </w:rPr>
              <w:t xml:space="preserve"> </w:t>
            </w:r>
          </w:p>
          <w:p w14:paraId="6CC4E007" w14:textId="77777777" w:rsidR="00984BB0" w:rsidRPr="0097312C" w:rsidRDefault="006A6060" w:rsidP="00E66605">
            <w:pPr>
              <w:numPr>
                <w:ilvl w:val="0"/>
                <w:numId w:val="3"/>
              </w:numPr>
              <w:tabs>
                <w:tab w:val="left" w:pos="567"/>
              </w:tabs>
              <w:ind w:hanging="1410"/>
              <w:rPr>
                <w:rFonts w:ascii="Arial" w:hAnsi="Arial" w:cs="Arial"/>
                <w:sz w:val="18"/>
                <w:szCs w:val="18"/>
              </w:rPr>
            </w:pPr>
            <w:r w:rsidRPr="0097312C">
              <w:rPr>
                <w:rFonts w:ascii="Arial" w:hAnsi="Arial" w:cs="Arial"/>
                <w:sz w:val="18"/>
                <w:szCs w:val="18"/>
              </w:rPr>
              <w:t>Zmluvn</w:t>
            </w:r>
            <w:r w:rsidR="00984BB0" w:rsidRPr="0097312C">
              <w:rPr>
                <w:rFonts w:ascii="Arial" w:hAnsi="Arial" w:cs="Arial"/>
                <w:sz w:val="18"/>
                <w:szCs w:val="18"/>
              </w:rPr>
              <w:t>á cena</w:t>
            </w:r>
            <w:r w:rsidRPr="0097312C">
              <w:rPr>
                <w:rFonts w:ascii="Arial" w:hAnsi="Arial" w:cs="Arial"/>
                <w:sz w:val="18"/>
                <w:szCs w:val="18"/>
              </w:rPr>
              <w:t xml:space="preserve"> uvádzané v ponuke</w:t>
            </w:r>
          </w:p>
          <w:p w14:paraId="57D37091"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Zábezpeka ponuky </w:t>
            </w:r>
          </w:p>
          <w:p w14:paraId="6592469C"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Obsah ponuky – náležitosti ponuky  </w:t>
            </w:r>
          </w:p>
          <w:p w14:paraId="37ABCA01"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Náklady na ponuku</w:t>
            </w:r>
          </w:p>
          <w:p w14:paraId="54716174" w14:textId="77777777" w:rsidR="00984BB0" w:rsidRPr="00FD172E" w:rsidRDefault="00984BB0" w:rsidP="00E66605">
            <w:pPr>
              <w:tabs>
                <w:tab w:val="left" w:pos="567"/>
              </w:tabs>
              <w:rPr>
                <w:rFonts w:ascii="Arial" w:hAnsi="Arial" w:cs="Arial"/>
                <w:sz w:val="18"/>
                <w:szCs w:val="18"/>
              </w:rPr>
            </w:pPr>
          </w:p>
          <w:p w14:paraId="1CB477DC"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IV. </w:t>
            </w:r>
          </w:p>
          <w:p w14:paraId="5266E8CB"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Predkladanie ponuky </w:t>
            </w:r>
          </w:p>
          <w:p w14:paraId="50FDA496" w14:textId="77777777" w:rsidR="002970EE" w:rsidRDefault="002970EE" w:rsidP="00E66605">
            <w:pPr>
              <w:numPr>
                <w:ilvl w:val="0"/>
                <w:numId w:val="3"/>
              </w:numPr>
              <w:tabs>
                <w:tab w:val="left" w:pos="567"/>
              </w:tabs>
              <w:ind w:hanging="1410"/>
              <w:rPr>
                <w:rFonts w:ascii="Arial" w:hAnsi="Arial" w:cs="Arial"/>
                <w:sz w:val="18"/>
                <w:szCs w:val="18"/>
              </w:rPr>
            </w:pPr>
            <w:r w:rsidRPr="002970EE">
              <w:rPr>
                <w:rFonts w:ascii="Arial" w:hAnsi="Arial" w:cs="Arial"/>
                <w:sz w:val="18"/>
                <w:szCs w:val="18"/>
              </w:rPr>
              <w:t>Záujemca/Uchádzač/Hospodársky subjekt</w:t>
            </w:r>
            <w:r w:rsidRPr="00FD172E">
              <w:rPr>
                <w:rFonts w:ascii="Arial" w:hAnsi="Arial" w:cs="Arial"/>
                <w:sz w:val="18"/>
                <w:szCs w:val="18"/>
              </w:rPr>
              <w:t xml:space="preserve"> </w:t>
            </w:r>
          </w:p>
          <w:p w14:paraId="2D9FFD76" w14:textId="77777777" w:rsidR="00984BB0" w:rsidRPr="00FD172E" w:rsidRDefault="00984BB0" w:rsidP="00E66605">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Vyhotovenie a predloženie ponuky </w:t>
            </w:r>
          </w:p>
          <w:p w14:paraId="6DCB7214" w14:textId="77777777" w:rsidR="002970EE" w:rsidRPr="0097312C" w:rsidRDefault="002970EE" w:rsidP="002970EE">
            <w:pPr>
              <w:numPr>
                <w:ilvl w:val="0"/>
                <w:numId w:val="3"/>
              </w:numPr>
              <w:tabs>
                <w:tab w:val="left" w:pos="567"/>
              </w:tabs>
              <w:ind w:hanging="1410"/>
              <w:rPr>
                <w:rFonts w:ascii="Arial" w:hAnsi="Arial" w:cs="Arial"/>
                <w:sz w:val="18"/>
                <w:szCs w:val="18"/>
              </w:rPr>
            </w:pPr>
            <w:r w:rsidRPr="0097312C">
              <w:rPr>
                <w:rFonts w:ascii="Arial" w:hAnsi="Arial" w:cs="Arial"/>
                <w:sz w:val="18"/>
                <w:szCs w:val="18"/>
              </w:rPr>
              <w:t xml:space="preserve">Súhlas so spracovaní osobných údajov </w:t>
            </w:r>
          </w:p>
          <w:p w14:paraId="30E45DC8"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Miesto a lehota na predkladanie ponuky </w:t>
            </w:r>
          </w:p>
          <w:p w14:paraId="43EE8684"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Doplnenie, zmena a odvolanie ponuky</w:t>
            </w:r>
          </w:p>
          <w:p w14:paraId="30AB4D05" w14:textId="77777777" w:rsidR="00984BB0" w:rsidRPr="00FD172E" w:rsidRDefault="00984BB0" w:rsidP="00E66605">
            <w:pPr>
              <w:tabs>
                <w:tab w:val="left" w:pos="567"/>
              </w:tabs>
              <w:ind w:left="1410"/>
              <w:rPr>
                <w:rFonts w:ascii="Arial" w:hAnsi="Arial" w:cs="Arial"/>
                <w:sz w:val="18"/>
                <w:szCs w:val="18"/>
              </w:rPr>
            </w:pPr>
            <w:r w:rsidRPr="00FD172E">
              <w:rPr>
                <w:rFonts w:ascii="Arial" w:hAnsi="Arial" w:cs="Arial"/>
                <w:sz w:val="18"/>
                <w:szCs w:val="18"/>
              </w:rPr>
              <w:t xml:space="preserve"> </w:t>
            </w:r>
          </w:p>
          <w:p w14:paraId="36B69534"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sz w:val="18"/>
                <w:szCs w:val="18"/>
              </w:rPr>
              <w:tab/>
            </w:r>
            <w:r w:rsidRPr="00FD172E">
              <w:rPr>
                <w:rFonts w:ascii="Arial" w:hAnsi="Arial" w:cs="Arial"/>
                <w:b/>
                <w:bCs/>
                <w:caps/>
                <w:sz w:val="18"/>
                <w:szCs w:val="18"/>
              </w:rPr>
              <w:t xml:space="preserve">Časť V. </w:t>
            </w:r>
          </w:p>
          <w:p w14:paraId="1586C44F"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Otváranie a vyhodnotenie ponúk</w:t>
            </w:r>
          </w:p>
          <w:p w14:paraId="6E25CB0F"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Otváranie ponúk</w:t>
            </w:r>
          </w:p>
          <w:p w14:paraId="3AEBFFC7"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Splnenie podmienok účasti uchádzačov </w:t>
            </w:r>
          </w:p>
          <w:p w14:paraId="0AC03C8E"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Vyhodnotenie ponúk </w:t>
            </w:r>
          </w:p>
          <w:p w14:paraId="0BDFBD1A" w14:textId="77777777" w:rsidR="00984BB0" w:rsidRPr="00FD172E" w:rsidRDefault="00984BB0" w:rsidP="00E66605">
            <w:pPr>
              <w:tabs>
                <w:tab w:val="left" w:pos="567"/>
              </w:tabs>
              <w:rPr>
                <w:rFonts w:ascii="Arial" w:hAnsi="Arial" w:cs="Arial"/>
                <w:b/>
                <w:bCs/>
                <w:sz w:val="18"/>
                <w:szCs w:val="18"/>
              </w:rPr>
            </w:pPr>
          </w:p>
          <w:p w14:paraId="216633B0" w14:textId="77777777" w:rsidR="00984BB0" w:rsidRPr="00FD172E" w:rsidRDefault="00984BB0" w:rsidP="00E66605">
            <w:pPr>
              <w:tabs>
                <w:tab w:val="left" w:pos="567"/>
              </w:tabs>
              <w:rPr>
                <w:rFonts w:ascii="Arial" w:hAnsi="Arial" w:cs="Arial"/>
                <w:b/>
                <w:bCs/>
                <w:caps/>
                <w:sz w:val="18"/>
                <w:szCs w:val="18"/>
              </w:rPr>
            </w:pPr>
            <w:r w:rsidRPr="00FD172E">
              <w:rPr>
                <w:rFonts w:ascii="Arial" w:hAnsi="Arial" w:cs="Arial"/>
                <w:b/>
                <w:bCs/>
                <w:sz w:val="18"/>
                <w:szCs w:val="18"/>
              </w:rPr>
              <w:tab/>
            </w:r>
            <w:r w:rsidRPr="00FD172E">
              <w:rPr>
                <w:rFonts w:ascii="Arial" w:hAnsi="Arial" w:cs="Arial"/>
                <w:b/>
                <w:bCs/>
                <w:caps/>
                <w:sz w:val="18"/>
                <w:szCs w:val="18"/>
              </w:rPr>
              <w:t xml:space="preserve">Časť VI. </w:t>
            </w:r>
          </w:p>
          <w:p w14:paraId="68D9A4FA"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Dôvernosť vo verejnom obstarávaní</w:t>
            </w:r>
          </w:p>
          <w:p w14:paraId="009AF3F3" w14:textId="77777777" w:rsidR="00984BB0" w:rsidRPr="002970E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Dôvernosť procesu verejného obstarávania </w:t>
            </w:r>
          </w:p>
          <w:p w14:paraId="538D5EAF" w14:textId="77777777" w:rsidR="00984BB0" w:rsidRPr="00FD172E" w:rsidRDefault="00984BB0" w:rsidP="00E66605">
            <w:pPr>
              <w:tabs>
                <w:tab w:val="left" w:pos="567"/>
              </w:tabs>
              <w:ind w:left="1410" w:hanging="843"/>
              <w:rPr>
                <w:rFonts w:ascii="Arial" w:hAnsi="Arial" w:cs="Arial"/>
                <w:b/>
                <w:bCs/>
                <w:sz w:val="18"/>
                <w:szCs w:val="18"/>
              </w:rPr>
            </w:pPr>
          </w:p>
          <w:p w14:paraId="71763C42" w14:textId="77777777" w:rsidR="00984BB0" w:rsidRPr="00FD172E" w:rsidRDefault="00984BB0" w:rsidP="00E66605">
            <w:pPr>
              <w:tabs>
                <w:tab w:val="left" w:pos="567"/>
              </w:tabs>
              <w:ind w:left="1410" w:hanging="843"/>
              <w:rPr>
                <w:rFonts w:ascii="Arial" w:hAnsi="Arial" w:cs="Arial"/>
                <w:b/>
                <w:bCs/>
                <w:caps/>
                <w:sz w:val="18"/>
                <w:szCs w:val="18"/>
              </w:rPr>
            </w:pPr>
            <w:r w:rsidRPr="00FD172E">
              <w:rPr>
                <w:rFonts w:ascii="Arial" w:hAnsi="Arial" w:cs="Arial"/>
                <w:b/>
                <w:bCs/>
                <w:caps/>
                <w:sz w:val="18"/>
                <w:szCs w:val="18"/>
              </w:rPr>
              <w:t xml:space="preserve">Časť VII. </w:t>
            </w:r>
          </w:p>
          <w:p w14:paraId="5FF2AFBA" w14:textId="77777777" w:rsidR="00984BB0" w:rsidRPr="00FD172E" w:rsidRDefault="00984BB0" w:rsidP="00E66605">
            <w:pPr>
              <w:tabs>
                <w:tab w:val="left" w:pos="567"/>
              </w:tabs>
              <w:rPr>
                <w:rFonts w:ascii="Arial" w:hAnsi="Arial" w:cs="Arial"/>
                <w:b/>
                <w:bCs/>
                <w:caps/>
                <w:color w:val="2E74B5"/>
                <w:sz w:val="18"/>
                <w:szCs w:val="18"/>
              </w:rPr>
            </w:pPr>
            <w:r w:rsidRPr="00FD172E">
              <w:rPr>
                <w:rFonts w:ascii="Arial" w:hAnsi="Arial" w:cs="Arial"/>
                <w:b/>
                <w:bCs/>
                <w:caps/>
                <w:sz w:val="18"/>
                <w:szCs w:val="18"/>
              </w:rPr>
              <w:tab/>
            </w:r>
            <w:r w:rsidRPr="00FD172E">
              <w:rPr>
                <w:rFonts w:ascii="Arial" w:hAnsi="Arial" w:cs="Arial"/>
                <w:b/>
                <w:bCs/>
                <w:caps/>
                <w:color w:val="2E74B5"/>
                <w:sz w:val="18"/>
                <w:szCs w:val="18"/>
              </w:rPr>
              <w:t xml:space="preserve">Prijatie ponuky </w:t>
            </w:r>
          </w:p>
          <w:p w14:paraId="7C4C673B"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výsledku vyhodnotenia ponúk </w:t>
            </w:r>
          </w:p>
          <w:p w14:paraId="1A213B85"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Uzavretie zmluvy </w:t>
            </w:r>
          </w:p>
          <w:p w14:paraId="07F5252D"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 xml:space="preserve">Informácia o subdodávateľoch  </w:t>
            </w:r>
          </w:p>
          <w:p w14:paraId="629FEA3D" w14:textId="77777777" w:rsidR="00984BB0" w:rsidRPr="00FD172E" w:rsidRDefault="00984BB0" w:rsidP="002970EE">
            <w:pPr>
              <w:numPr>
                <w:ilvl w:val="0"/>
                <w:numId w:val="3"/>
              </w:numPr>
              <w:tabs>
                <w:tab w:val="left" w:pos="567"/>
              </w:tabs>
              <w:ind w:hanging="1410"/>
              <w:rPr>
                <w:rFonts w:ascii="Arial" w:hAnsi="Arial" w:cs="Arial"/>
                <w:sz w:val="18"/>
                <w:szCs w:val="18"/>
              </w:rPr>
            </w:pPr>
            <w:r w:rsidRPr="00FD172E">
              <w:rPr>
                <w:rFonts w:ascii="Arial" w:hAnsi="Arial" w:cs="Arial"/>
                <w:sz w:val="18"/>
                <w:szCs w:val="18"/>
              </w:rPr>
              <w:t>Zrušenie použitého postupu zadávania zákazky</w:t>
            </w:r>
          </w:p>
          <w:p w14:paraId="2BEA1D86" w14:textId="77777777" w:rsidR="00984BB0" w:rsidRPr="00FD172E" w:rsidRDefault="00984BB0" w:rsidP="002970EE">
            <w:pPr>
              <w:numPr>
                <w:ilvl w:val="0"/>
                <w:numId w:val="3"/>
              </w:numPr>
              <w:tabs>
                <w:tab w:val="left" w:pos="567"/>
              </w:tabs>
              <w:ind w:hanging="1410"/>
              <w:rPr>
                <w:rFonts w:ascii="Arial" w:hAnsi="Arial" w:cs="Arial"/>
                <w:sz w:val="18"/>
                <w:szCs w:val="18"/>
              </w:rPr>
            </w:pPr>
            <w:r>
              <w:rPr>
                <w:rFonts w:ascii="Arial" w:hAnsi="Arial" w:cs="Arial"/>
                <w:sz w:val="18"/>
                <w:szCs w:val="18"/>
              </w:rPr>
              <w:t>G</w:t>
            </w:r>
            <w:r w:rsidRPr="00FD172E">
              <w:rPr>
                <w:rFonts w:ascii="Arial" w:hAnsi="Arial" w:cs="Arial"/>
                <w:sz w:val="18"/>
                <w:szCs w:val="18"/>
              </w:rPr>
              <w:t xml:space="preserve">enerálna klauzula </w:t>
            </w:r>
          </w:p>
          <w:p w14:paraId="4F7B5EB8" w14:textId="77777777" w:rsidR="00984BB0" w:rsidRPr="00FD172E" w:rsidRDefault="00984BB0" w:rsidP="00E66605">
            <w:pPr>
              <w:tabs>
                <w:tab w:val="left" w:pos="540"/>
              </w:tabs>
              <w:rPr>
                <w:rFonts w:ascii="Arial" w:hAnsi="Arial" w:cs="Arial"/>
                <w:sz w:val="18"/>
                <w:szCs w:val="18"/>
              </w:rPr>
            </w:pPr>
          </w:p>
          <w:p w14:paraId="4AED85CB"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sz w:val="18"/>
                <w:szCs w:val="18"/>
              </w:rPr>
              <w:tab/>
            </w:r>
            <w:r w:rsidRPr="00FD172E">
              <w:rPr>
                <w:rFonts w:ascii="Arial" w:hAnsi="Arial" w:cs="Arial"/>
                <w:b/>
                <w:bCs/>
                <w:caps/>
                <w:color w:val="2E74B5"/>
              </w:rPr>
              <w:t>A2. Podmienky účasti uchádzačov</w:t>
            </w:r>
          </w:p>
          <w:p w14:paraId="1532AB7E"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ab/>
              <w:t xml:space="preserve">A3. Kritérium na vyhodnotenie ponúk a spôsob jeho   </w:t>
            </w:r>
          </w:p>
          <w:p w14:paraId="53E9C615" w14:textId="77777777" w:rsidR="00984BB0" w:rsidRPr="00FD172E" w:rsidRDefault="00984BB0" w:rsidP="00E66605">
            <w:pPr>
              <w:tabs>
                <w:tab w:val="left" w:pos="540"/>
              </w:tabs>
              <w:ind w:left="957" w:hanging="957"/>
              <w:rPr>
                <w:rFonts w:ascii="Arial" w:hAnsi="Arial" w:cs="Arial"/>
                <w:b/>
                <w:bCs/>
                <w:caps/>
                <w:color w:val="2E74B5"/>
              </w:rPr>
            </w:pPr>
            <w:r w:rsidRPr="00FD172E">
              <w:rPr>
                <w:rFonts w:ascii="Arial" w:hAnsi="Arial" w:cs="Arial"/>
                <w:b/>
                <w:bCs/>
                <w:caps/>
                <w:color w:val="2E74B5"/>
              </w:rPr>
              <w:t xml:space="preserve">               vyhodnotenia  </w:t>
            </w:r>
          </w:p>
          <w:p w14:paraId="4A60EE24" w14:textId="77777777" w:rsidR="00984BB0" w:rsidRPr="00FD172E" w:rsidRDefault="00984BB0" w:rsidP="00E66605">
            <w:pPr>
              <w:tabs>
                <w:tab w:val="left" w:pos="540"/>
              </w:tabs>
              <w:ind w:left="1134" w:hanging="1134"/>
              <w:rPr>
                <w:rFonts w:ascii="Arial" w:hAnsi="Arial" w:cs="Arial"/>
                <w:b/>
                <w:bCs/>
                <w:caps/>
                <w:color w:val="2E74B5"/>
              </w:rPr>
            </w:pPr>
            <w:r w:rsidRPr="00FD172E">
              <w:rPr>
                <w:rFonts w:ascii="Arial" w:hAnsi="Arial" w:cs="Arial"/>
                <w:b/>
                <w:bCs/>
                <w:caps/>
                <w:color w:val="2E74B5"/>
              </w:rPr>
              <w:tab/>
              <w:t xml:space="preserve">B1. Opis predmetu zákazky a spôsob určenia ceny </w:t>
            </w:r>
          </w:p>
          <w:p w14:paraId="039CC51B" w14:textId="77777777" w:rsidR="00984BB0" w:rsidRPr="00FD172E" w:rsidRDefault="00984BB0" w:rsidP="00E66605">
            <w:pPr>
              <w:tabs>
                <w:tab w:val="left" w:pos="540"/>
              </w:tabs>
              <w:rPr>
                <w:rFonts w:ascii="Arial" w:hAnsi="Arial" w:cs="Arial"/>
                <w:b/>
                <w:bCs/>
                <w:caps/>
                <w:color w:val="2E74B5"/>
              </w:rPr>
            </w:pPr>
            <w:r w:rsidRPr="00FD172E">
              <w:rPr>
                <w:rFonts w:ascii="Arial" w:hAnsi="Arial" w:cs="Arial"/>
                <w:b/>
                <w:bCs/>
                <w:caps/>
                <w:color w:val="2E74B5"/>
              </w:rPr>
              <w:tab/>
              <w:t>B2. Obchodné podmienky dodania predmetu zákazky</w:t>
            </w:r>
          </w:p>
          <w:p w14:paraId="3042511C" w14:textId="77777777" w:rsidR="00984BB0" w:rsidRDefault="00984BB0" w:rsidP="00E66605">
            <w:pPr>
              <w:tabs>
                <w:tab w:val="left" w:pos="540"/>
              </w:tabs>
              <w:rPr>
                <w:rFonts w:ascii="Arial" w:hAnsi="Arial" w:cs="Arial"/>
                <w:b/>
                <w:bCs/>
                <w:caps/>
                <w:color w:val="2E74B5"/>
              </w:rPr>
            </w:pPr>
            <w:r>
              <w:rPr>
                <w:rFonts w:ascii="Arial" w:hAnsi="Arial" w:cs="Arial"/>
                <w:b/>
                <w:bCs/>
                <w:caps/>
                <w:color w:val="2E74B5"/>
              </w:rPr>
              <w:tab/>
              <w:t xml:space="preserve">C.   Prílohy súťažných podkladov </w:t>
            </w:r>
          </w:p>
          <w:p w14:paraId="7B2E70C4" w14:textId="77777777" w:rsidR="00984BB0" w:rsidRPr="00FD172E" w:rsidRDefault="00984BB0" w:rsidP="00E66605">
            <w:pPr>
              <w:tabs>
                <w:tab w:val="left" w:pos="540"/>
              </w:tabs>
              <w:rPr>
                <w:rFonts w:ascii="Arial" w:hAnsi="Arial" w:cs="Arial"/>
                <w:sz w:val="22"/>
                <w:szCs w:val="22"/>
              </w:rPr>
            </w:pPr>
            <w:r w:rsidRPr="00FD172E">
              <w:rPr>
                <w:rFonts w:ascii="Arial" w:hAnsi="Arial" w:cs="Arial"/>
                <w:b/>
                <w:bCs/>
                <w:caps/>
              </w:rPr>
              <w:tab/>
            </w:r>
          </w:p>
        </w:tc>
      </w:tr>
    </w:tbl>
    <w:p w14:paraId="52A44741" w14:textId="77777777" w:rsidR="00984BB0" w:rsidRPr="00FD172E" w:rsidRDefault="00984BB0" w:rsidP="00984BB0">
      <w:pPr>
        <w:jc w:val="center"/>
        <w:rPr>
          <w:rFonts w:ascii="Arial" w:hAnsi="Arial" w:cs="Arial"/>
          <w:color w:val="FF0000"/>
          <w:sz w:val="28"/>
          <w:szCs w:val="28"/>
        </w:rPr>
      </w:pPr>
    </w:p>
    <w:p w14:paraId="034E7A5C" w14:textId="77777777" w:rsidR="00984BB0" w:rsidRPr="00FD172E" w:rsidRDefault="00984BB0" w:rsidP="00984BB0">
      <w:pPr>
        <w:widowControl/>
        <w:suppressAutoHyphens w:val="0"/>
        <w:rPr>
          <w:rFonts w:ascii="Arial" w:hAnsi="Arial" w:cs="Arial"/>
          <w:color w:val="FF0000"/>
          <w:sz w:val="28"/>
          <w:szCs w:val="28"/>
        </w:rPr>
      </w:pPr>
    </w:p>
    <w:p w14:paraId="74B8C48E"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 xml:space="preserve">ÚVODNÉ USTANOVENIA </w:t>
      </w:r>
    </w:p>
    <w:p w14:paraId="6F597113" w14:textId="77777777" w:rsidR="00984BB0" w:rsidRPr="00FD172E" w:rsidRDefault="00984BB0" w:rsidP="00984BB0">
      <w:pPr>
        <w:jc w:val="center"/>
        <w:rPr>
          <w:rFonts w:ascii="Arial" w:hAnsi="Arial" w:cs="Arial"/>
          <w:b/>
          <w:bCs/>
          <w:caps/>
          <w:sz w:val="28"/>
          <w:szCs w:val="28"/>
        </w:rPr>
      </w:pPr>
    </w:p>
    <w:p w14:paraId="5553CFA0" w14:textId="77777777" w:rsidR="00984BB0" w:rsidRPr="00FD172E" w:rsidRDefault="00984BB0" w:rsidP="00984BB0">
      <w:pPr>
        <w:jc w:val="both"/>
        <w:rPr>
          <w:rFonts w:ascii="Arial" w:hAnsi="Arial" w:cs="Arial"/>
          <w:b/>
          <w:sz w:val="20"/>
          <w:szCs w:val="20"/>
        </w:rPr>
      </w:pPr>
      <w:r w:rsidRPr="00FD172E">
        <w:rPr>
          <w:rFonts w:ascii="Arial" w:hAnsi="Arial" w:cs="Arial"/>
          <w:b/>
          <w:sz w:val="20"/>
          <w:szCs w:val="20"/>
        </w:rPr>
        <w:t xml:space="preserve"> </w:t>
      </w:r>
    </w:p>
    <w:p w14:paraId="0B51125B"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Počas celého procesu verejného obstarávania sa verejný obstarávateľ a zainteresované osoby na strane verejného obstarávateľa budú správať tak, aby nedošlo ku konfliktu záujmov, ktorý by mohol narušiť alebo obmedziť hospodársku súťaž alebo porušiť princípy vo verejnom obstarávaní. </w:t>
      </w:r>
    </w:p>
    <w:p w14:paraId="4039EFBF"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 xml:space="preserve">Verejný obstarávateľ dodržiava etické normy v rámci realizácie verejného obstarávania a uplatní primerané a účinné prostriedky na zabránenie nezákonných korupčných praktík. Verejný obstarávateľ neprijíma žiadne ponuky, dary, platby alebo výhody akéhokoľvek druhu, ktoré by sa vykladali alebo mohli sa vykladať priamo alebo nepriamo ako nezákonné alebo korupčné praktiky, napr. nabádanie na zadanie zákazky alebo odmeny zaň alebo nabádanie na uzatvorenie zmluvy vo verejnom obstarávaní alebo odmeny zaň. Verejný obstarávateľ neposkytne neoprávnené priame alebo nepriame výhody akéhokoľvek druhu sebe alebo jeho zainteresovanej osobe v procese verejného obstarávania. </w:t>
      </w:r>
    </w:p>
    <w:p w14:paraId="09AF3F31" w14:textId="77777777" w:rsidR="00984BB0" w:rsidRPr="00D8466E" w:rsidRDefault="00984BB0" w:rsidP="00984BB0">
      <w:pPr>
        <w:jc w:val="both"/>
        <w:rPr>
          <w:rFonts w:ascii="Arial" w:hAnsi="Arial" w:cs="Arial"/>
          <w:sz w:val="20"/>
          <w:szCs w:val="20"/>
        </w:rPr>
      </w:pPr>
    </w:p>
    <w:p w14:paraId="2317F53F" w14:textId="77777777" w:rsidR="00984BB0" w:rsidRPr="00D8466E" w:rsidRDefault="00984BB0" w:rsidP="00984BB0">
      <w:pPr>
        <w:jc w:val="both"/>
        <w:rPr>
          <w:rFonts w:ascii="Arial" w:hAnsi="Arial" w:cs="Arial"/>
          <w:sz w:val="20"/>
          <w:szCs w:val="20"/>
        </w:rPr>
      </w:pPr>
      <w:r w:rsidRPr="00D8466E">
        <w:rPr>
          <w:rFonts w:ascii="Arial" w:hAnsi="Arial" w:cs="Arial"/>
          <w:sz w:val="20"/>
          <w:szCs w:val="20"/>
        </w:rPr>
        <w:t>Od uchádzačov sa očakáva, že sa hlásia k etickému kódexu záujemcov/uchádzačov a ich subdodávateľov, ktorý zverejnil Úrad pre verejné obstarávanie na svojom webovom sídle dňa 19.04.2016 (</w:t>
      </w:r>
      <w:hyperlink r:id="rId8" w:history="1">
        <w:r w:rsidRPr="00D8466E">
          <w:rPr>
            <w:rStyle w:val="Hypertextovprepojenie"/>
            <w:rFonts w:ascii="Arial" w:hAnsi="Arial" w:cs="Arial"/>
            <w:sz w:val="20"/>
            <w:szCs w:val="20"/>
          </w:rPr>
          <w:t>http://www.uvo.gov.sk/zaujemcauchadzac/eticky-kodex-zaujemcu-uchadzaca-54b.html</w:t>
        </w:r>
      </w:hyperlink>
      <w:r w:rsidRPr="00D8466E">
        <w:rPr>
          <w:rFonts w:ascii="Arial" w:hAnsi="Arial" w:cs="Arial"/>
          <w:sz w:val="20"/>
          <w:szCs w:val="20"/>
        </w:rPr>
        <w:t>;)</w:t>
      </w:r>
    </w:p>
    <w:p w14:paraId="69283F6F" w14:textId="77777777" w:rsidR="00984BB0" w:rsidRPr="00D8466E" w:rsidRDefault="00984BB0" w:rsidP="00984BB0">
      <w:pPr>
        <w:jc w:val="both"/>
        <w:rPr>
          <w:rFonts w:ascii="Arial" w:hAnsi="Arial" w:cs="Arial"/>
          <w:sz w:val="20"/>
          <w:szCs w:val="20"/>
        </w:rPr>
      </w:pPr>
    </w:p>
    <w:p w14:paraId="48168574" w14:textId="77777777" w:rsidR="00984BB0" w:rsidRPr="00D8466E" w:rsidRDefault="00984BB0" w:rsidP="00984BB0">
      <w:pPr>
        <w:jc w:val="both"/>
        <w:rPr>
          <w:rFonts w:ascii="Arial" w:hAnsi="Arial" w:cs="Arial"/>
          <w:b/>
          <w:color w:val="2E74B5"/>
          <w:sz w:val="22"/>
          <w:szCs w:val="22"/>
        </w:rPr>
      </w:pPr>
      <w:r w:rsidRPr="00D8466E">
        <w:rPr>
          <w:rFonts w:ascii="Arial" w:hAnsi="Arial" w:cs="Arial"/>
          <w:b/>
          <w:color w:val="2E74B5"/>
          <w:sz w:val="22"/>
          <w:szCs w:val="22"/>
        </w:rPr>
        <w:t xml:space="preserve">Ďalšie poznámky, upozornenia a odporúčania pre záujemcov/uchádzačov: </w:t>
      </w:r>
    </w:p>
    <w:p w14:paraId="230A7DD9" w14:textId="77777777" w:rsidR="00984BB0" w:rsidRPr="00D8466E" w:rsidRDefault="00984BB0" w:rsidP="00984BB0">
      <w:pPr>
        <w:jc w:val="both"/>
        <w:rPr>
          <w:rFonts w:ascii="Arial" w:hAnsi="Arial" w:cs="Arial"/>
          <w:sz w:val="20"/>
          <w:szCs w:val="20"/>
        </w:rPr>
      </w:pPr>
    </w:p>
    <w:p w14:paraId="648AA4FA"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Pri realizácii tohto postupu zadávania zákazky sa verejný obstarávateľ riadi zákonom č. 343/2015 Z.</w:t>
      </w:r>
      <w:r w:rsidR="00F6122C" w:rsidRPr="00D8466E">
        <w:rPr>
          <w:rFonts w:ascii="Arial" w:hAnsi="Arial" w:cs="Arial"/>
          <w:sz w:val="20"/>
          <w:szCs w:val="20"/>
        </w:rPr>
        <w:t xml:space="preserve"> </w:t>
      </w:r>
      <w:r w:rsidRPr="00D8466E">
        <w:rPr>
          <w:rFonts w:ascii="Arial" w:hAnsi="Arial" w:cs="Arial"/>
          <w:sz w:val="20"/>
          <w:szCs w:val="20"/>
        </w:rPr>
        <w:t xml:space="preserve">z. o verejnom obstarávaní a o zmene a doplnení niektorých zákonov v znení neskorších predpisov (ďalej </w:t>
      </w:r>
      <w:r w:rsidR="00F6122C" w:rsidRPr="00D8466E">
        <w:rPr>
          <w:rFonts w:ascii="Arial" w:hAnsi="Arial" w:cs="Arial"/>
          <w:sz w:val="20"/>
          <w:szCs w:val="20"/>
        </w:rPr>
        <w:t>len</w:t>
      </w:r>
      <w:r w:rsidRPr="00D8466E">
        <w:rPr>
          <w:rFonts w:ascii="Arial" w:hAnsi="Arial" w:cs="Arial"/>
          <w:sz w:val="20"/>
          <w:szCs w:val="20"/>
        </w:rPr>
        <w:t xml:space="preserve"> „</w:t>
      </w:r>
      <w:r w:rsidR="00F6122C" w:rsidRPr="00D8466E">
        <w:rPr>
          <w:rFonts w:ascii="Arial" w:hAnsi="Arial" w:cs="Arial"/>
          <w:sz w:val="20"/>
          <w:szCs w:val="20"/>
        </w:rPr>
        <w:t>zákon o verejnom obstarávaní</w:t>
      </w:r>
      <w:r w:rsidRPr="00D8466E">
        <w:rPr>
          <w:rFonts w:ascii="Arial" w:hAnsi="Arial" w:cs="Arial"/>
          <w:sz w:val="20"/>
          <w:szCs w:val="20"/>
        </w:rPr>
        <w:t>“), ako aj ďalšími platnými legislatívnymi predpismi SR a metodickými usmerneniami Úradu pre verejné obstarávania (</w:t>
      </w:r>
      <w:r w:rsidR="00F6122C" w:rsidRPr="00D8466E">
        <w:rPr>
          <w:rFonts w:ascii="Arial" w:hAnsi="Arial" w:cs="Arial"/>
          <w:sz w:val="20"/>
          <w:szCs w:val="20"/>
        </w:rPr>
        <w:t>ďalej len „</w:t>
      </w:r>
      <w:r w:rsidR="008F7DBC">
        <w:rPr>
          <w:rFonts w:ascii="Arial" w:hAnsi="Arial" w:cs="Arial"/>
          <w:sz w:val="20"/>
          <w:szCs w:val="20"/>
        </w:rPr>
        <w:t>ÚVO</w:t>
      </w:r>
      <w:r w:rsidR="00F6122C" w:rsidRPr="00D8466E">
        <w:rPr>
          <w:rFonts w:ascii="Arial" w:hAnsi="Arial" w:cs="Arial"/>
          <w:sz w:val="20"/>
          <w:szCs w:val="20"/>
        </w:rPr>
        <w:t>“</w:t>
      </w:r>
      <w:r w:rsidRPr="00D8466E">
        <w:rPr>
          <w:rFonts w:ascii="Arial" w:hAnsi="Arial" w:cs="Arial"/>
          <w:sz w:val="20"/>
          <w:szCs w:val="20"/>
        </w:rPr>
        <w:t xml:space="preserve">). Všetky informácie, úkony a lehoty ktoré nie sú priamo uvedené v </w:t>
      </w:r>
      <w:r w:rsidR="00AE1549" w:rsidRPr="00AE1549">
        <w:rPr>
          <w:rFonts w:ascii="Arial" w:hAnsi="Arial" w:cs="Arial"/>
          <w:bCs/>
          <w:sz w:val="20"/>
          <w:szCs w:val="20"/>
          <w:lang w:eastAsia="sk-SK"/>
        </w:rPr>
        <w:t>Oznámení o vyhlásení verejného obstarávania</w:t>
      </w:r>
      <w:r w:rsidR="00AE1549" w:rsidRPr="00090762">
        <w:rPr>
          <w:rFonts w:ascii="Arial" w:hAnsi="Arial" w:cs="Arial"/>
          <w:b/>
          <w:bCs/>
          <w:sz w:val="20"/>
          <w:szCs w:val="20"/>
          <w:lang w:eastAsia="sk-SK"/>
        </w:rPr>
        <w:t xml:space="preserve"> </w:t>
      </w:r>
      <w:r w:rsidRPr="00D8466E">
        <w:rPr>
          <w:rFonts w:ascii="Arial" w:hAnsi="Arial" w:cs="Arial"/>
          <w:sz w:val="20"/>
          <w:szCs w:val="20"/>
        </w:rPr>
        <w:t xml:space="preserve">a v súťažných podkladoch sa nachádzajú v týchto predpisoch. Zvolený postup podľa § </w:t>
      </w:r>
      <w:r w:rsidR="004312D3">
        <w:rPr>
          <w:rFonts w:ascii="Arial" w:hAnsi="Arial" w:cs="Arial"/>
          <w:sz w:val="20"/>
          <w:szCs w:val="20"/>
        </w:rPr>
        <w:t>66</w:t>
      </w:r>
      <w:r w:rsidRPr="00D8466E">
        <w:rPr>
          <w:rFonts w:ascii="Arial" w:hAnsi="Arial" w:cs="Arial"/>
          <w:sz w:val="20"/>
          <w:szCs w:val="20"/>
        </w:rPr>
        <w:t xml:space="preserve"> a </w:t>
      </w:r>
      <w:proofErr w:type="spellStart"/>
      <w:r w:rsidRPr="00D8466E">
        <w:rPr>
          <w:rFonts w:ascii="Arial" w:hAnsi="Arial" w:cs="Arial"/>
          <w:sz w:val="20"/>
          <w:szCs w:val="20"/>
        </w:rPr>
        <w:t>nasl</w:t>
      </w:r>
      <w:proofErr w:type="spellEnd"/>
      <w:r w:rsidRPr="00D8466E">
        <w:rPr>
          <w:rFonts w:ascii="Arial" w:hAnsi="Arial" w:cs="Arial"/>
          <w:sz w:val="20"/>
          <w:szCs w:val="20"/>
        </w:rPr>
        <w:t xml:space="preserve">. </w:t>
      </w:r>
      <w:r w:rsidR="008F7DBC">
        <w:rPr>
          <w:rFonts w:ascii="Arial" w:hAnsi="Arial" w:cs="Arial"/>
          <w:sz w:val="20"/>
          <w:szCs w:val="20"/>
        </w:rPr>
        <w:t>zákona o verejnom obstarávaní</w:t>
      </w:r>
      <w:r w:rsidRPr="00D8466E">
        <w:rPr>
          <w:rFonts w:ascii="Arial" w:hAnsi="Arial" w:cs="Arial"/>
          <w:sz w:val="20"/>
          <w:szCs w:val="20"/>
        </w:rPr>
        <w:t xml:space="preserve"> vyplynul z určenia predpokladanej hodnoty</w:t>
      </w:r>
      <w:r w:rsidR="00F6122C" w:rsidRPr="00D8466E">
        <w:rPr>
          <w:rFonts w:ascii="Arial" w:hAnsi="Arial" w:cs="Arial"/>
          <w:sz w:val="20"/>
          <w:szCs w:val="20"/>
        </w:rPr>
        <w:t>.</w:t>
      </w:r>
      <w:r w:rsidRPr="00D8466E">
        <w:rPr>
          <w:rFonts w:ascii="Arial" w:hAnsi="Arial" w:cs="Arial"/>
          <w:sz w:val="20"/>
          <w:szCs w:val="20"/>
        </w:rPr>
        <w:t xml:space="preserve"> </w:t>
      </w:r>
    </w:p>
    <w:p w14:paraId="35E7FF09"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predpokladá, že záujemcovia/uchádzači sa dôkladne oboznámia a budú rešpektovať všetky pokyny, lehoty, podmienky a iné skutočnosti obsiahnuté v týchto súťažných podkladoch a </w:t>
      </w:r>
      <w:r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Zároveň berú v zreteľ, že pre dané dielo je spracovaná Projektová dokumentácia a výkaz výmer, ktoré pre uchádzačov (skupinu dodávateľov) bude tvoriť spolu so súťažnými podkladmi podklad na vypracovanie ponuky.</w:t>
      </w:r>
    </w:p>
    <w:p w14:paraId="202FCB8C"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Predložením svojej ponuky uchádzač v plnom rozsahu a bez obmedzenia akceptuje všetky obchodné podmienky a taktiež špecifikácie a cha</w:t>
      </w:r>
      <w:r w:rsidR="00F6122C" w:rsidRPr="00D8466E">
        <w:rPr>
          <w:rFonts w:ascii="Arial" w:hAnsi="Arial" w:cs="Arial"/>
          <w:sz w:val="20"/>
          <w:szCs w:val="20"/>
        </w:rPr>
        <w:t>rakteristiky zákazky obsiahnuté</w:t>
      </w:r>
      <w:r w:rsidRPr="00D8466E">
        <w:rPr>
          <w:rFonts w:ascii="Arial" w:hAnsi="Arial" w:cs="Arial"/>
          <w:sz w:val="20"/>
          <w:szCs w:val="20"/>
        </w:rPr>
        <w:t xml:space="preserve"> v týchto súťažných podkladoch a v jeho prílohách, tak aj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D8466E">
        <w:rPr>
          <w:rFonts w:ascii="Arial" w:hAnsi="Arial" w:cs="Arial"/>
          <w:sz w:val="20"/>
          <w:szCs w:val="20"/>
        </w:rPr>
        <w:t xml:space="preserve">. </w:t>
      </w:r>
    </w:p>
    <w:p w14:paraId="64A07414" w14:textId="77777777" w:rsidR="00984BB0" w:rsidRPr="00D8466E" w:rsidRDefault="00984BB0" w:rsidP="008D75D3">
      <w:pPr>
        <w:numPr>
          <w:ilvl w:val="0"/>
          <w:numId w:val="16"/>
        </w:numPr>
        <w:ind w:left="426" w:hanging="426"/>
        <w:jc w:val="both"/>
        <w:rPr>
          <w:rFonts w:ascii="Arial" w:hAnsi="Arial" w:cs="Arial"/>
          <w:sz w:val="20"/>
          <w:szCs w:val="20"/>
        </w:rPr>
      </w:pPr>
      <w:r w:rsidRPr="00D8466E">
        <w:rPr>
          <w:rFonts w:ascii="Arial" w:hAnsi="Arial" w:cs="Arial"/>
          <w:sz w:val="20"/>
          <w:szCs w:val="20"/>
        </w:rPr>
        <w:t xml:space="preserve">Verejný obstarávateľ v prípravnej fáze verejného obstarávania nevyužil v zmysle § 25 </w:t>
      </w:r>
      <w:r w:rsidR="00F6122C" w:rsidRPr="00D8466E">
        <w:rPr>
          <w:rFonts w:ascii="Arial" w:hAnsi="Arial" w:cs="Arial"/>
          <w:sz w:val="20"/>
          <w:szCs w:val="20"/>
        </w:rPr>
        <w:t xml:space="preserve">zákona o verejnom obstarávaní </w:t>
      </w:r>
      <w:r w:rsidRPr="00D8466E">
        <w:rPr>
          <w:rFonts w:ascii="Arial" w:hAnsi="Arial" w:cs="Arial"/>
          <w:sz w:val="20"/>
          <w:szCs w:val="20"/>
        </w:rPr>
        <w:t xml:space="preserve">prípravné trhové konzultácie pred vyhlásením verejného obstarávania, a teda nevytvoril predpoklady pre vznik konfliktu záujmov (§ 23 </w:t>
      </w:r>
      <w:r w:rsidR="00F6122C" w:rsidRPr="00D8466E">
        <w:rPr>
          <w:rFonts w:ascii="Arial" w:hAnsi="Arial" w:cs="Arial"/>
          <w:sz w:val="20"/>
          <w:szCs w:val="20"/>
        </w:rPr>
        <w:t>zákona o verejnom obstarávaní</w:t>
      </w:r>
      <w:r w:rsidRPr="00D8466E">
        <w:rPr>
          <w:rFonts w:ascii="Arial" w:hAnsi="Arial" w:cs="Arial"/>
          <w:sz w:val="20"/>
          <w:szCs w:val="20"/>
        </w:rPr>
        <w:t>), ktoré by mohli obmedziť účasť konzultujúcej firmy (konzultujúcich firiem) v</w:t>
      </w:r>
      <w:r w:rsidR="00F6122C" w:rsidRPr="00D8466E">
        <w:rPr>
          <w:rFonts w:ascii="Arial" w:hAnsi="Arial" w:cs="Arial"/>
          <w:sz w:val="20"/>
          <w:szCs w:val="20"/>
        </w:rPr>
        <w:t>o verejnom obstarávaní</w:t>
      </w:r>
      <w:r w:rsidRPr="00D8466E">
        <w:rPr>
          <w:rFonts w:ascii="Arial" w:hAnsi="Arial" w:cs="Arial"/>
          <w:sz w:val="20"/>
          <w:szCs w:val="20"/>
        </w:rPr>
        <w:t>, alebo vytvoriť predpoklady na narušenie hospodárskej súťaže.</w:t>
      </w:r>
    </w:p>
    <w:p w14:paraId="7A920245" w14:textId="77777777" w:rsidR="00984BB0" w:rsidRPr="00D8466E" w:rsidRDefault="00984BB0" w:rsidP="00984BB0">
      <w:pPr>
        <w:ind w:left="360"/>
        <w:jc w:val="both"/>
        <w:rPr>
          <w:rFonts w:ascii="Arial" w:hAnsi="Arial" w:cs="Arial"/>
          <w:sz w:val="20"/>
          <w:szCs w:val="20"/>
        </w:rPr>
      </w:pPr>
    </w:p>
    <w:p w14:paraId="4E6E1D8E" w14:textId="77777777" w:rsidR="00984BB0" w:rsidRPr="00A462D2" w:rsidRDefault="00984BB0" w:rsidP="00984BB0">
      <w:pPr>
        <w:jc w:val="both"/>
        <w:rPr>
          <w:rFonts w:asciiTheme="minorHAnsi" w:hAnsiTheme="minorHAnsi" w:cs="Arial"/>
          <w:sz w:val="20"/>
          <w:szCs w:val="20"/>
        </w:rPr>
      </w:pPr>
      <w:r w:rsidRPr="00A462D2">
        <w:rPr>
          <w:rFonts w:asciiTheme="minorHAnsi" w:hAnsiTheme="minorHAnsi" w:cs="Arial"/>
          <w:sz w:val="20"/>
          <w:szCs w:val="20"/>
        </w:rPr>
        <w:t xml:space="preserve"> </w:t>
      </w:r>
    </w:p>
    <w:p w14:paraId="7170C09A" w14:textId="77777777" w:rsidR="00984BB0" w:rsidRPr="00FD172E" w:rsidRDefault="00984BB0" w:rsidP="00984BB0">
      <w:pPr>
        <w:widowControl/>
        <w:suppressAutoHyphens w:val="0"/>
        <w:rPr>
          <w:rFonts w:ascii="Arial" w:hAnsi="Arial" w:cs="Arial"/>
          <w:b/>
          <w:bCs/>
          <w:caps/>
          <w:sz w:val="20"/>
          <w:szCs w:val="20"/>
        </w:rPr>
      </w:pPr>
      <w:r w:rsidRPr="00FD172E">
        <w:rPr>
          <w:rFonts w:ascii="Arial" w:hAnsi="Arial" w:cs="Arial"/>
          <w:sz w:val="20"/>
          <w:szCs w:val="20"/>
        </w:rPr>
        <w:br w:type="page"/>
        <w:t xml:space="preserve"> </w:t>
      </w:r>
    </w:p>
    <w:p w14:paraId="0D99C2FE" w14:textId="77777777" w:rsidR="00984BB0" w:rsidRPr="00FD172E" w:rsidRDefault="00984BB0" w:rsidP="00984BB0">
      <w:pPr>
        <w:jc w:val="center"/>
        <w:rPr>
          <w:rFonts w:ascii="Arial" w:hAnsi="Arial" w:cs="Arial"/>
          <w:b/>
          <w:bCs/>
          <w:caps/>
          <w:color w:val="2E74B5"/>
          <w:sz w:val="28"/>
          <w:szCs w:val="28"/>
        </w:rPr>
      </w:pPr>
      <w:r w:rsidRPr="00FD172E">
        <w:rPr>
          <w:rFonts w:ascii="Arial" w:hAnsi="Arial" w:cs="Arial"/>
          <w:b/>
          <w:bCs/>
          <w:caps/>
          <w:color w:val="2E74B5"/>
          <w:sz w:val="28"/>
          <w:szCs w:val="28"/>
        </w:rPr>
        <w:t>časť A1.</w:t>
      </w:r>
    </w:p>
    <w:p w14:paraId="5EDA453E" w14:textId="77777777" w:rsidR="00984BB0" w:rsidRPr="00FD172E" w:rsidRDefault="00984BB0" w:rsidP="00984BB0">
      <w:pPr>
        <w:tabs>
          <w:tab w:val="left" w:pos="540"/>
        </w:tabs>
        <w:jc w:val="center"/>
        <w:rPr>
          <w:rFonts w:ascii="Arial" w:hAnsi="Arial" w:cs="Arial"/>
          <w:b/>
          <w:bCs/>
          <w:caps/>
          <w:color w:val="2E74B5"/>
          <w:sz w:val="28"/>
          <w:szCs w:val="28"/>
        </w:rPr>
      </w:pPr>
      <w:r w:rsidRPr="00FD172E">
        <w:rPr>
          <w:rFonts w:ascii="Arial" w:hAnsi="Arial" w:cs="Arial"/>
          <w:b/>
          <w:bCs/>
          <w:caps/>
          <w:color w:val="2E74B5"/>
          <w:sz w:val="28"/>
          <w:szCs w:val="28"/>
        </w:rPr>
        <w:t>pokyny na vypracovanie ponuky</w:t>
      </w:r>
    </w:p>
    <w:p w14:paraId="769F337C" w14:textId="77777777" w:rsidR="00984BB0" w:rsidRPr="00FD172E" w:rsidRDefault="00984BB0" w:rsidP="00F6122C">
      <w:pPr>
        <w:tabs>
          <w:tab w:val="left" w:pos="540"/>
        </w:tabs>
        <w:jc w:val="center"/>
        <w:rPr>
          <w:rFonts w:ascii="Arial" w:hAnsi="Arial" w:cs="Arial"/>
          <w:b/>
          <w:bCs/>
          <w:caps/>
          <w:color w:val="2E74B5"/>
          <w:sz w:val="18"/>
          <w:szCs w:val="18"/>
        </w:rPr>
      </w:pPr>
      <w:r w:rsidRPr="00FD172E">
        <w:rPr>
          <w:rFonts w:ascii="Arial" w:hAnsi="Arial" w:cs="Arial"/>
          <w:b/>
          <w:bCs/>
          <w:caps/>
          <w:color w:val="2E74B5"/>
          <w:sz w:val="18"/>
          <w:szCs w:val="18"/>
        </w:rPr>
        <w:t>__________________________________________________________________________________</w:t>
      </w:r>
      <w:r w:rsidR="00F6122C">
        <w:rPr>
          <w:rFonts w:ascii="Arial" w:hAnsi="Arial" w:cs="Arial"/>
          <w:b/>
          <w:bCs/>
          <w:caps/>
          <w:color w:val="2E74B5"/>
          <w:sz w:val="18"/>
          <w:szCs w:val="18"/>
        </w:rPr>
        <w:t>_______</w:t>
      </w:r>
    </w:p>
    <w:p w14:paraId="548725B0" w14:textId="77777777" w:rsidR="00984BB0" w:rsidRDefault="00984BB0" w:rsidP="00984BB0">
      <w:pPr>
        <w:tabs>
          <w:tab w:val="left" w:pos="540"/>
        </w:tabs>
        <w:jc w:val="center"/>
        <w:rPr>
          <w:rFonts w:ascii="Arial" w:hAnsi="Arial" w:cs="Arial"/>
          <w:b/>
          <w:bCs/>
          <w:caps/>
          <w:color w:val="2E74B5"/>
          <w:sz w:val="28"/>
          <w:szCs w:val="28"/>
        </w:rPr>
      </w:pPr>
    </w:p>
    <w:p w14:paraId="5FBDC4B3" w14:textId="77777777" w:rsidR="00984BB0" w:rsidRDefault="00984BB0" w:rsidP="00984BB0">
      <w:pPr>
        <w:tabs>
          <w:tab w:val="left" w:pos="540"/>
        </w:tabs>
        <w:jc w:val="center"/>
        <w:rPr>
          <w:rFonts w:ascii="Arial" w:hAnsi="Arial" w:cs="Arial"/>
          <w:b/>
          <w:bCs/>
          <w:caps/>
          <w:color w:val="2E74B5"/>
          <w:sz w:val="28"/>
          <w:szCs w:val="28"/>
        </w:rPr>
      </w:pPr>
    </w:p>
    <w:p w14:paraId="0E2FF939" w14:textId="77777777" w:rsidR="00984BB0" w:rsidRPr="00FD172E" w:rsidRDefault="00984BB0" w:rsidP="00984BB0">
      <w:pPr>
        <w:tabs>
          <w:tab w:val="left" w:pos="540"/>
        </w:tabs>
        <w:jc w:val="center"/>
        <w:rPr>
          <w:rFonts w:ascii="Arial" w:hAnsi="Arial" w:cs="Arial"/>
          <w:b/>
          <w:bCs/>
          <w:caps/>
          <w:color w:val="2E74B5"/>
        </w:rPr>
      </w:pPr>
      <w:r w:rsidRPr="00FD172E">
        <w:rPr>
          <w:rFonts w:ascii="Arial" w:hAnsi="Arial" w:cs="Arial"/>
          <w:b/>
          <w:bCs/>
          <w:caps/>
          <w:color w:val="2E74B5"/>
        </w:rPr>
        <w:t>Časť I.</w:t>
      </w:r>
    </w:p>
    <w:p w14:paraId="6178AC4A" w14:textId="77777777" w:rsidR="00984BB0" w:rsidRPr="00FD172E" w:rsidRDefault="00984BB0" w:rsidP="00984BB0">
      <w:pPr>
        <w:tabs>
          <w:tab w:val="right" w:leader="dot" w:pos="10033"/>
        </w:tabs>
        <w:ind w:left="345" w:hanging="345"/>
        <w:jc w:val="center"/>
        <w:rPr>
          <w:rFonts w:ascii="Arial" w:hAnsi="Arial" w:cs="Arial"/>
          <w:b/>
          <w:bCs/>
          <w:caps/>
          <w:color w:val="2E74B5"/>
        </w:rPr>
      </w:pPr>
      <w:r w:rsidRPr="00FD172E">
        <w:rPr>
          <w:rFonts w:ascii="Arial" w:hAnsi="Arial" w:cs="Arial"/>
          <w:b/>
          <w:bCs/>
          <w:caps/>
          <w:color w:val="2E74B5"/>
        </w:rPr>
        <w:t>Všeobecné informácie</w:t>
      </w:r>
    </w:p>
    <w:p w14:paraId="6D766FA4" w14:textId="77777777" w:rsidR="00984BB0" w:rsidRPr="00FD172E" w:rsidRDefault="00984BB0" w:rsidP="00984BB0">
      <w:pPr>
        <w:tabs>
          <w:tab w:val="right" w:leader="dot" w:pos="10033"/>
        </w:tabs>
        <w:ind w:left="345" w:hanging="345"/>
        <w:jc w:val="center"/>
        <w:rPr>
          <w:rFonts w:ascii="Arial" w:hAnsi="Arial" w:cs="Arial"/>
          <w:b/>
          <w:bCs/>
          <w:caps/>
          <w:sz w:val="20"/>
          <w:szCs w:val="20"/>
        </w:rPr>
      </w:pPr>
    </w:p>
    <w:p w14:paraId="73A5E1D5" w14:textId="77777777" w:rsidR="00984BB0" w:rsidRPr="003B773C" w:rsidRDefault="00984BB0" w:rsidP="00984BB0">
      <w:pPr>
        <w:numPr>
          <w:ilvl w:val="0"/>
          <w:numId w:val="2"/>
        </w:numPr>
        <w:tabs>
          <w:tab w:val="left" w:pos="284"/>
        </w:tabs>
        <w:ind w:left="284" w:hanging="284"/>
        <w:jc w:val="both"/>
        <w:rPr>
          <w:rFonts w:ascii="Arial" w:hAnsi="Arial" w:cs="Arial"/>
          <w:b/>
          <w:bCs/>
          <w:color w:val="2E74B5"/>
          <w:sz w:val="20"/>
          <w:szCs w:val="20"/>
        </w:rPr>
      </w:pPr>
      <w:r w:rsidRPr="00FD172E">
        <w:rPr>
          <w:rFonts w:ascii="Arial" w:hAnsi="Arial" w:cs="Arial"/>
          <w:b/>
          <w:bCs/>
          <w:caps/>
          <w:color w:val="2E74B5"/>
          <w:sz w:val="20"/>
          <w:szCs w:val="20"/>
        </w:rPr>
        <w:t xml:space="preserve">Identifikácia VEREJNÉHO OBSTARÁVATEĽA podľa § </w:t>
      </w:r>
      <w:r w:rsidR="00AB4A09">
        <w:rPr>
          <w:rFonts w:ascii="Arial" w:hAnsi="Arial" w:cs="Arial"/>
          <w:b/>
          <w:bCs/>
          <w:caps/>
          <w:color w:val="2E74B5"/>
          <w:sz w:val="20"/>
          <w:szCs w:val="20"/>
        </w:rPr>
        <w:t>8</w:t>
      </w:r>
      <w:r w:rsidRPr="00FD172E">
        <w:rPr>
          <w:rFonts w:ascii="Arial" w:hAnsi="Arial" w:cs="Arial"/>
          <w:b/>
          <w:bCs/>
          <w:caps/>
          <w:color w:val="2E74B5"/>
          <w:sz w:val="20"/>
          <w:szCs w:val="20"/>
        </w:rPr>
        <w:t xml:space="preserve"> ods. 1 zákona č. 343/2015  z. z. o verejnom obsatrávaní a o zmene a doplnení niektorých zákonov v znení neskorších predpisov  (ďalej len „verejný obstarávateľ“):  </w:t>
      </w:r>
    </w:p>
    <w:p w14:paraId="3DD5A0F0" w14:textId="77777777" w:rsidR="003B773C" w:rsidRDefault="003B773C" w:rsidP="003B773C">
      <w:pPr>
        <w:tabs>
          <w:tab w:val="left" w:pos="284"/>
        </w:tabs>
        <w:jc w:val="both"/>
        <w:rPr>
          <w:rFonts w:ascii="Arial" w:hAnsi="Arial" w:cs="Arial"/>
          <w:b/>
          <w:bCs/>
          <w:caps/>
          <w:color w:val="2E74B5"/>
          <w:sz w:val="20"/>
          <w:szCs w:val="20"/>
        </w:rPr>
      </w:pPr>
    </w:p>
    <w:p w14:paraId="5ADC0D4B" w14:textId="77777777" w:rsidR="00B87CB8" w:rsidRPr="00967662" w:rsidRDefault="00B87CB8" w:rsidP="00B87CB8">
      <w:pPr>
        <w:pStyle w:val="Default"/>
        <w:ind w:firstLine="284"/>
        <w:rPr>
          <w:rFonts w:ascii="Liberation Sans" w:eastAsiaTheme="minorHAnsi" w:hAnsi="Liberation Sans" w:cs="Liberation Sans"/>
          <w:lang w:eastAsia="en-US"/>
        </w:rPr>
      </w:pPr>
      <w:r w:rsidRPr="001A1F41">
        <w:rPr>
          <w:rFonts w:eastAsia="Calibri"/>
          <w:b/>
          <w:bCs/>
          <w:sz w:val="20"/>
          <w:szCs w:val="20"/>
          <w:lang w:eastAsia="en-US"/>
        </w:rPr>
        <w:t xml:space="preserve">Názov verejného obstarávateľa: </w:t>
      </w:r>
      <w:r>
        <w:rPr>
          <w:rFonts w:eastAsia="Calibri"/>
          <w:b/>
          <w:bCs/>
          <w:sz w:val="20"/>
          <w:szCs w:val="20"/>
          <w:lang w:eastAsia="en-US"/>
        </w:rPr>
        <w:t xml:space="preserve"> </w:t>
      </w:r>
      <w:r>
        <w:rPr>
          <w:rFonts w:eastAsia="Calibri"/>
          <w:b/>
          <w:bCs/>
          <w:sz w:val="20"/>
          <w:szCs w:val="20"/>
          <w:lang w:eastAsia="en-US"/>
        </w:rPr>
        <w:tab/>
      </w:r>
      <w:bookmarkStart w:id="0" w:name="_Hlk49367244"/>
      <w:proofErr w:type="spellStart"/>
      <w:r w:rsidRPr="00967662">
        <w:rPr>
          <w:rFonts w:ascii="Liberation Sans" w:eastAsiaTheme="minorHAnsi" w:hAnsi="Liberation Sans" w:cs="Liberation Sans"/>
          <w:sz w:val="20"/>
          <w:szCs w:val="20"/>
          <w:lang w:eastAsia="en-US"/>
        </w:rPr>
        <w:t>Interkov</w:t>
      </w:r>
      <w:proofErr w:type="spellEnd"/>
      <w:r w:rsidRPr="00967662">
        <w:rPr>
          <w:rFonts w:ascii="Liberation Sans" w:eastAsiaTheme="minorHAnsi" w:hAnsi="Liberation Sans" w:cs="Liberation Sans"/>
          <w:sz w:val="20"/>
          <w:szCs w:val="20"/>
          <w:lang w:eastAsia="en-US"/>
        </w:rPr>
        <w:t xml:space="preserve"> Group, s.r.o.</w:t>
      </w:r>
    </w:p>
    <w:p w14:paraId="46F6D687" w14:textId="77777777" w:rsidR="00B87CB8" w:rsidRPr="00967662" w:rsidRDefault="00B87CB8" w:rsidP="00B87CB8">
      <w:pPr>
        <w:pStyle w:val="Odsekzoznamu"/>
        <w:autoSpaceDE w:val="0"/>
        <w:autoSpaceDN w:val="0"/>
        <w:adjustRightInd w:val="0"/>
        <w:spacing w:after="0" w:line="24" w:lineRule="atLeast"/>
        <w:ind w:hanging="436"/>
        <w:rPr>
          <w:rFonts w:ascii="Liberation Sans" w:eastAsiaTheme="minorHAnsi" w:hAnsi="Liberation Sans" w:cs="Liberation Sans"/>
          <w:color w:val="000000"/>
          <w:sz w:val="24"/>
          <w:szCs w:val="24"/>
          <w:lang w:eastAsia="en-US"/>
        </w:rPr>
      </w:pPr>
      <w:r w:rsidRPr="00786124">
        <w:rPr>
          <w:rFonts w:ascii="Arial" w:eastAsia="Calibri" w:hAnsi="Arial" w:cs="Arial"/>
          <w:sz w:val="20"/>
          <w:szCs w:val="20"/>
          <w:lang w:eastAsia="en-US"/>
        </w:rPr>
        <w:t xml:space="preserve">Sídlo: </w:t>
      </w:r>
      <w:r w:rsidRPr="00786124">
        <w:rPr>
          <w:rFonts w:ascii="Arial" w:eastAsia="Calibri" w:hAnsi="Arial" w:cs="Arial"/>
          <w:sz w:val="20"/>
          <w:szCs w:val="20"/>
          <w:lang w:eastAsia="en-US"/>
        </w:rPr>
        <w:tab/>
      </w:r>
      <w:r w:rsidRPr="00786124">
        <w:rPr>
          <w:rFonts w:ascii="Arial" w:eastAsia="Calibri" w:hAnsi="Arial" w:cs="Arial"/>
          <w:sz w:val="20"/>
          <w:szCs w:val="20"/>
          <w:lang w:eastAsia="en-US"/>
        </w:rPr>
        <w:tab/>
      </w:r>
      <w:r w:rsidRPr="00786124">
        <w:rPr>
          <w:rFonts w:ascii="Arial" w:eastAsia="Calibri" w:hAnsi="Arial" w:cs="Arial"/>
          <w:sz w:val="20"/>
          <w:szCs w:val="20"/>
          <w:lang w:eastAsia="en-US"/>
        </w:rPr>
        <w:tab/>
      </w:r>
      <w:r w:rsidRPr="00786124">
        <w:rPr>
          <w:rFonts w:ascii="Arial" w:eastAsia="Calibri" w:hAnsi="Arial" w:cs="Arial"/>
          <w:sz w:val="20"/>
          <w:szCs w:val="20"/>
          <w:lang w:eastAsia="en-US"/>
        </w:rPr>
        <w:tab/>
      </w:r>
      <w:proofErr w:type="spellStart"/>
      <w:r w:rsidRPr="00967662">
        <w:rPr>
          <w:rFonts w:ascii="Liberation Sans" w:eastAsiaTheme="minorHAnsi" w:hAnsi="Liberation Sans" w:cs="Liberation Sans"/>
          <w:color w:val="000000"/>
          <w:sz w:val="20"/>
          <w:szCs w:val="20"/>
          <w:lang w:eastAsia="en-US"/>
        </w:rPr>
        <w:t>Krivianska</w:t>
      </w:r>
      <w:proofErr w:type="spellEnd"/>
      <w:r w:rsidRPr="00967662">
        <w:rPr>
          <w:rFonts w:ascii="Liberation Sans" w:eastAsiaTheme="minorHAnsi" w:hAnsi="Liberation Sans" w:cs="Liberation Sans"/>
          <w:color w:val="000000"/>
          <w:sz w:val="20"/>
          <w:szCs w:val="20"/>
          <w:lang w:eastAsia="en-US"/>
        </w:rPr>
        <w:t xml:space="preserve"> 1263</w:t>
      </w:r>
      <w:r>
        <w:rPr>
          <w:rFonts w:ascii="Liberation Sans" w:eastAsiaTheme="minorHAnsi" w:hAnsi="Liberation Sans" w:cs="Liberation Sans"/>
          <w:sz w:val="20"/>
          <w:szCs w:val="20"/>
          <w:lang w:eastAsia="en-US"/>
        </w:rPr>
        <w:t xml:space="preserve">, </w:t>
      </w:r>
      <w:r w:rsidRPr="00967662">
        <w:rPr>
          <w:rFonts w:ascii="Liberation Sans" w:eastAsiaTheme="minorHAnsi" w:hAnsi="Liberation Sans" w:cs="Liberation Sans"/>
          <w:color w:val="000000"/>
          <w:sz w:val="20"/>
          <w:szCs w:val="20"/>
          <w:lang w:eastAsia="en-US"/>
        </w:rPr>
        <w:t>082 71 Lipany</w:t>
      </w:r>
      <w:r>
        <w:rPr>
          <w:rFonts w:ascii="Liberation Sans" w:eastAsiaTheme="minorHAnsi" w:hAnsi="Liberation Sans" w:cs="Liberation Sans"/>
          <w:sz w:val="20"/>
          <w:szCs w:val="20"/>
          <w:lang w:eastAsia="en-US"/>
        </w:rPr>
        <w:t xml:space="preserve"> </w:t>
      </w:r>
    </w:p>
    <w:p w14:paraId="0690E28C" w14:textId="77777777" w:rsidR="00B87CB8" w:rsidRPr="00786124" w:rsidRDefault="00B87CB8" w:rsidP="00B87CB8">
      <w:pPr>
        <w:widowControl/>
        <w:suppressAutoHyphens w:val="0"/>
        <w:autoSpaceDE w:val="0"/>
        <w:autoSpaceDN w:val="0"/>
        <w:adjustRightInd w:val="0"/>
        <w:spacing w:line="24" w:lineRule="atLeast"/>
        <w:ind w:left="720" w:hanging="436"/>
        <w:rPr>
          <w:rFonts w:ascii="Arial" w:eastAsia="Calibri" w:hAnsi="Arial" w:cs="Arial"/>
          <w:sz w:val="20"/>
          <w:szCs w:val="20"/>
          <w:lang w:eastAsia="en-US"/>
        </w:rPr>
      </w:pPr>
      <w:r w:rsidRPr="00786124">
        <w:rPr>
          <w:rFonts w:ascii="Arial" w:eastAsia="Calibri" w:hAnsi="Arial" w:cs="Arial"/>
          <w:sz w:val="20"/>
          <w:szCs w:val="20"/>
          <w:lang w:eastAsia="en-US"/>
        </w:rPr>
        <w:t xml:space="preserve">Štatutárny zástupca:  </w:t>
      </w:r>
      <w:r w:rsidRPr="00786124">
        <w:rPr>
          <w:rFonts w:ascii="Arial" w:eastAsia="Calibri" w:hAnsi="Arial" w:cs="Arial"/>
          <w:sz w:val="20"/>
          <w:szCs w:val="20"/>
          <w:lang w:eastAsia="en-US"/>
        </w:rPr>
        <w:tab/>
      </w:r>
      <w:r>
        <w:rPr>
          <w:rFonts w:ascii="Arial" w:eastAsia="Calibri" w:hAnsi="Arial" w:cs="Arial"/>
          <w:sz w:val="20"/>
          <w:szCs w:val="20"/>
          <w:lang w:eastAsia="en-US"/>
        </w:rPr>
        <w:tab/>
      </w:r>
      <w:r>
        <w:rPr>
          <w:rFonts w:ascii="Arial" w:hAnsi="Arial" w:cs="Arial"/>
          <w:sz w:val="20"/>
          <w:szCs w:val="20"/>
        </w:rPr>
        <w:t xml:space="preserve">Mgr. Dušan </w:t>
      </w:r>
      <w:proofErr w:type="spellStart"/>
      <w:r>
        <w:rPr>
          <w:rFonts w:ascii="Arial" w:hAnsi="Arial" w:cs="Arial"/>
          <w:sz w:val="20"/>
          <w:szCs w:val="20"/>
        </w:rPr>
        <w:t>Matija</w:t>
      </w:r>
      <w:proofErr w:type="spellEnd"/>
      <w:r>
        <w:rPr>
          <w:rFonts w:ascii="Arial" w:hAnsi="Arial" w:cs="Arial"/>
          <w:sz w:val="20"/>
          <w:szCs w:val="20"/>
        </w:rPr>
        <w:t>, konateľ</w:t>
      </w:r>
    </w:p>
    <w:p w14:paraId="7F4FBEBE" w14:textId="77777777" w:rsidR="00B87CB8" w:rsidRPr="00967662" w:rsidRDefault="00B87CB8" w:rsidP="00B87CB8">
      <w:pPr>
        <w:pStyle w:val="Default"/>
        <w:ind w:firstLine="273"/>
        <w:rPr>
          <w:rFonts w:ascii="Liberation Sans" w:eastAsiaTheme="minorHAnsi" w:hAnsi="Liberation Sans" w:cs="Liberation Sans"/>
          <w:lang w:eastAsia="en-US"/>
        </w:rPr>
      </w:pPr>
      <w:r w:rsidRPr="00786124">
        <w:rPr>
          <w:rFonts w:eastAsia="Calibri"/>
          <w:sz w:val="20"/>
          <w:szCs w:val="20"/>
          <w:lang w:eastAsia="en-US"/>
        </w:rPr>
        <w:t>IČO:</w:t>
      </w:r>
      <w:r w:rsidRPr="00786124">
        <w:rPr>
          <w:rFonts w:eastAsia="Calibri"/>
          <w:sz w:val="20"/>
          <w:szCs w:val="20"/>
          <w:lang w:eastAsia="en-US"/>
        </w:rPr>
        <w:tab/>
        <w:t xml:space="preserve"> </w:t>
      </w:r>
      <w:r w:rsidRPr="00786124">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967662">
        <w:rPr>
          <w:rFonts w:ascii="Liberation Sans" w:eastAsiaTheme="minorHAnsi" w:hAnsi="Liberation Sans" w:cs="Liberation Sans"/>
          <w:sz w:val="20"/>
          <w:szCs w:val="20"/>
          <w:lang w:eastAsia="en-US"/>
        </w:rPr>
        <w:t xml:space="preserve">50384287 </w:t>
      </w:r>
    </w:p>
    <w:p w14:paraId="31556D78" w14:textId="77777777" w:rsidR="00B87CB8" w:rsidRPr="00786124" w:rsidRDefault="00B87CB8" w:rsidP="00B87CB8">
      <w:pPr>
        <w:widowControl/>
        <w:suppressAutoHyphens w:val="0"/>
        <w:autoSpaceDE w:val="0"/>
        <w:autoSpaceDN w:val="0"/>
        <w:adjustRightInd w:val="0"/>
        <w:spacing w:line="24" w:lineRule="atLeast"/>
        <w:ind w:left="709" w:hanging="436"/>
        <w:rPr>
          <w:rFonts w:ascii="Arial" w:eastAsia="Calibri" w:hAnsi="Arial" w:cs="Arial"/>
          <w:color w:val="000000"/>
          <w:sz w:val="20"/>
          <w:szCs w:val="20"/>
          <w:lang w:eastAsia="en-US"/>
        </w:rPr>
      </w:pPr>
      <w:r w:rsidRPr="00786124">
        <w:rPr>
          <w:rFonts w:ascii="Arial" w:eastAsia="Calibri" w:hAnsi="Arial" w:cs="Arial"/>
          <w:sz w:val="20"/>
          <w:szCs w:val="20"/>
          <w:lang w:eastAsia="en-US"/>
        </w:rPr>
        <w:t xml:space="preserve">DIČ:         </w:t>
      </w:r>
      <w:r w:rsidRPr="00786124">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sidRPr="00671F75">
        <w:rPr>
          <w:rFonts w:ascii="Arial" w:hAnsi="Arial" w:cs="Arial"/>
          <w:sz w:val="20"/>
          <w:szCs w:val="20"/>
        </w:rPr>
        <w:t>2120</w:t>
      </w:r>
      <w:r>
        <w:rPr>
          <w:rFonts w:ascii="Arial" w:hAnsi="Arial" w:cs="Arial"/>
          <w:sz w:val="20"/>
          <w:szCs w:val="20"/>
        </w:rPr>
        <w:t>318750</w:t>
      </w:r>
    </w:p>
    <w:p w14:paraId="3555648B" w14:textId="77777777" w:rsidR="00B87CB8" w:rsidRDefault="00B87CB8" w:rsidP="00B87CB8">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Pr>
          <w:rFonts w:ascii="Arial" w:eastAsia="Calibri" w:hAnsi="Arial" w:cs="Arial"/>
          <w:color w:val="000000"/>
          <w:sz w:val="20"/>
          <w:szCs w:val="20"/>
          <w:lang w:eastAsia="en-US"/>
        </w:rPr>
        <w:t xml:space="preserve">Kont. osoba: </w:t>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t>Ing. Peter Lupták</w:t>
      </w:r>
    </w:p>
    <w:p w14:paraId="27FEFB12" w14:textId="77777777" w:rsidR="00B87CB8" w:rsidRPr="001A1F41" w:rsidRDefault="00B87CB8" w:rsidP="00B87CB8">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 xml:space="preserve">Tel.:         </w:t>
      </w:r>
      <w:r w:rsidRPr="001A1F41">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t>+421915963032</w:t>
      </w:r>
      <w:r w:rsidRPr="001A1F41">
        <w:rPr>
          <w:rFonts w:ascii="Arial" w:eastAsia="Calibri" w:hAnsi="Arial" w:cs="Arial"/>
          <w:color w:val="000000"/>
          <w:sz w:val="20"/>
          <w:szCs w:val="20"/>
          <w:lang w:eastAsia="en-US"/>
        </w:rPr>
        <w:tab/>
      </w:r>
    </w:p>
    <w:p w14:paraId="7BF29B75" w14:textId="77777777" w:rsidR="00B87CB8" w:rsidRDefault="00B87CB8" w:rsidP="00B87CB8">
      <w:pPr>
        <w:widowControl/>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r w:rsidRPr="001A1F41">
        <w:rPr>
          <w:rFonts w:ascii="Arial" w:eastAsia="Calibri" w:hAnsi="Arial" w:cs="Arial"/>
          <w:color w:val="000000"/>
          <w:sz w:val="20"/>
          <w:szCs w:val="20"/>
          <w:lang w:eastAsia="en-US"/>
        </w:rPr>
        <w:t xml:space="preserve">E-mail:     </w:t>
      </w:r>
      <w:r w:rsidRPr="001A1F41">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r>
        <w:rPr>
          <w:rFonts w:ascii="Arial" w:eastAsia="Calibri" w:hAnsi="Arial" w:cs="Arial"/>
          <w:color w:val="000000"/>
          <w:sz w:val="20"/>
          <w:szCs w:val="20"/>
          <w:lang w:eastAsia="en-US"/>
        </w:rPr>
        <w:tab/>
      </w:r>
      <w:hyperlink r:id="rId9" w:history="1">
        <w:r w:rsidRPr="0005404B">
          <w:rPr>
            <w:rStyle w:val="Hypertextovprepojenie"/>
            <w:rFonts w:ascii="Arial" w:eastAsia="Calibri" w:hAnsi="Arial" w:cs="Arial"/>
            <w:sz w:val="20"/>
            <w:szCs w:val="20"/>
            <w:lang w:eastAsia="en-US"/>
          </w:rPr>
          <w:t>luptak@arrpsk.sk</w:t>
        </w:r>
      </w:hyperlink>
    </w:p>
    <w:bookmarkEnd w:id="0"/>
    <w:p w14:paraId="657A8ABC" w14:textId="77777777" w:rsidR="001A1F41" w:rsidRDefault="001A1F41" w:rsidP="00AB4A09">
      <w:pPr>
        <w:pStyle w:val="Odsekzoznamu"/>
        <w:autoSpaceDE w:val="0"/>
        <w:autoSpaceDN w:val="0"/>
        <w:adjustRightInd w:val="0"/>
        <w:spacing w:after="0" w:line="24" w:lineRule="atLeast"/>
        <w:ind w:hanging="436"/>
        <w:rPr>
          <w:rFonts w:ascii="Arial" w:eastAsia="Calibri" w:hAnsi="Arial" w:cs="Arial"/>
          <w:color w:val="000000"/>
          <w:sz w:val="20"/>
          <w:szCs w:val="20"/>
          <w:lang w:eastAsia="en-US"/>
        </w:rPr>
      </w:pPr>
    </w:p>
    <w:p w14:paraId="292934CD" w14:textId="77777777" w:rsidR="000A34FA" w:rsidRDefault="000A34FA" w:rsidP="00A462D2">
      <w:pPr>
        <w:widowControl/>
        <w:tabs>
          <w:tab w:val="left" w:pos="4253"/>
        </w:tabs>
        <w:suppressAutoHyphens w:val="0"/>
        <w:autoSpaceDE w:val="0"/>
        <w:autoSpaceDN w:val="0"/>
        <w:adjustRightInd w:val="0"/>
        <w:spacing w:line="24" w:lineRule="atLeast"/>
        <w:ind w:left="720" w:hanging="436"/>
        <w:rPr>
          <w:rFonts w:ascii="Arial" w:eastAsia="Calibri" w:hAnsi="Arial" w:cs="Arial"/>
          <w:color w:val="000000"/>
          <w:sz w:val="20"/>
          <w:szCs w:val="20"/>
          <w:lang w:eastAsia="en-US"/>
        </w:rPr>
      </w:pPr>
    </w:p>
    <w:p w14:paraId="2CDB6288" w14:textId="77777777" w:rsidR="001A1F41" w:rsidRPr="00786124" w:rsidRDefault="001A1F41" w:rsidP="001A1F41">
      <w:pPr>
        <w:widowControl/>
        <w:tabs>
          <w:tab w:val="left" w:pos="4253"/>
        </w:tabs>
        <w:suppressAutoHyphens w:val="0"/>
        <w:autoSpaceDE w:val="0"/>
        <w:autoSpaceDN w:val="0"/>
        <w:adjustRightInd w:val="0"/>
        <w:spacing w:line="24" w:lineRule="atLeast"/>
        <w:ind w:left="720"/>
        <w:rPr>
          <w:rFonts w:ascii="Arial" w:eastAsia="Calibri" w:hAnsi="Arial" w:cs="Arial"/>
          <w:sz w:val="20"/>
          <w:szCs w:val="20"/>
          <w:lang w:eastAsia="en-US"/>
        </w:rPr>
      </w:pPr>
    </w:p>
    <w:p w14:paraId="775FCEE0" w14:textId="77777777" w:rsidR="003B773C" w:rsidRPr="00257957" w:rsidRDefault="003B773C" w:rsidP="001A1F41">
      <w:pPr>
        <w:tabs>
          <w:tab w:val="left" w:pos="284"/>
        </w:tabs>
        <w:spacing w:line="276" w:lineRule="auto"/>
        <w:jc w:val="both"/>
        <w:rPr>
          <w:rFonts w:ascii="Calibri" w:hAnsi="Calibri" w:cs="Calibri"/>
          <w:b/>
          <w:sz w:val="20"/>
          <w:szCs w:val="20"/>
        </w:rPr>
      </w:pPr>
    </w:p>
    <w:tbl>
      <w:tblPr>
        <w:tblW w:w="9355" w:type="dxa"/>
        <w:tblInd w:w="284" w:type="dxa"/>
        <w:tblLayout w:type="fixed"/>
        <w:tblLook w:val="0000" w:firstRow="0" w:lastRow="0" w:firstColumn="0" w:lastColumn="0" w:noHBand="0" w:noVBand="0"/>
      </w:tblPr>
      <w:tblGrid>
        <w:gridCol w:w="2977"/>
        <w:gridCol w:w="6378"/>
      </w:tblGrid>
      <w:tr w:rsidR="003B773C" w:rsidRPr="0064755C" w14:paraId="283EDC78" w14:textId="77777777" w:rsidTr="008038E1">
        <w:trPr>
          <w:trHeight w:val="314"/>
        </w:trPr>
        <w:tc>
          <w:tcPr>
            <w:tcW w:w="2977" w:type="dxa"/>
            <w:shd w:val="clear" w:color="auto" w:fill="D5DCE4"/>
          </w:tcPr>
          <w:p w14:paraId="31904E8D" w14:textId="77777777" w:rsidR="003B773C" w:rsidRPr="0064755C" w:rsidRDefault="003B773C" w:rsidP="00E66605">
            <w:pPr>
              <w:snapToGrid w:val="0"/>
              <w:spacing w:line="276" w:lineRule="auto"/>
              <w:rPr>
                <w:rFonts w:ascii="Calibri" w:hAnsi="Calibri" w:cs="Calibri Light"/>
                <w:b/>
                <w:bCs/>
                <w:sz w:val="20"/>
                <w:szCs w:val="20"/>
              </w:rPr>
            </w:pPr>
            <w:r>
              <w:rPr>
                <w:rFonts w:ascii="Calibri" w:hAnsi="Calibri" w:cs="Calibri Light"/>
                <w:b/>
                <w:bCs/>
                <w:sz w:val="20"/>
                <w:szCs w:val="20"/>
              </w:rPr>
              <w:t>Zatriedenie verejného</w:t>
            </w:r>
            <w:r w:rsidRPr="0064755C">
              <w:rPr>
                <w:rFonts w:ascii="Calibri" w:hAnsi="Calibri" w:cs="Calibri Light"/>
                <w:b/>
                <w:bCs/>
                <w:sz w:val="20"/>
                <w:szCs w:val="20"/>
              </w:rPr>
              <w:t xml:space="preserve"> obstarávateľa: </w:t>
            </w:r>
          </w:p>
        </w:tc>
        <w:tc>
          <w:tcPr>
            <w:tcW w:w="6378" w:type="dxa"/>
            <w:shd w:val="clear" w:color="auto" w:fill="auto"/>
          </w:tcPr>
          <w:p w14:paraId="082255B6" w14:textId="77777777" w:rsidR="003B773C" w:rsidRPr="00D8466E" w:rsidRDefault="003B773C" w:rsidP="00AB4A09">
            <w:pPr>
              <w:snapToGrid w:val="0"/>
              <w:jc w:val="both"/>
              <w:rPr>
                <w:rFonts w:ascii="Arial" w:hAnsi="Arial" w:cs="Arial"/>
                <w:sz w:val="20"/>
                <w:szCs w:val="20"/>
              </w:rPr>
            </w:pPr>
            <w:r w:rsidRPr="00D8466E">
              <w:rPr>
                <w:rFonts w:ascii="Arial" w:hAnsi="Arial" w:cs="Arial"/>
                <w:sz w:val="20"/>
                <w:szCs w:val="20"/>
              </w:rPr>
              <w:t xml:space="preserve">Osoba podľa § </w:t>
            </w:r>
            <w:r w:rsidR="00AB4A09">
              <w:rPr>
                <w:rFonts w:ascii="Arial" w:hAnsi="Arial" w:cs="Arial"/>
                <w:sz w:val="20"/>
                <w:szCs w:val="20"/>
              </w:rPr>
              <w:t>8</w:t>
            </w:r>
            <w:r w:rsidRPr="00D8466E">
              <w:rPr>
                <w:rFonts w:ascii="Arial" w:hAnsi="Arial" w:cs="Arial"/>
                <w:sz w:val="20"/>
                <w:szCs w:val="20"/>
              </w:rPr>
              <w:t xml:space="preserve"> ods. 1 zákona č. 343/2015 Z. z. o verejnom obstarávaní a o zmene a doplnení niektorých zákonov v znení neskorších predpisov (ďalej len „verejný obstarávateľ“ a „zákon o verejnom obstarávaní“)</w:t>
            </w:r>
          </w:p>
        </w:tc>
      </w:tr>
      <w:tr w:rsidR="003B773C" w:rsidRPr="0064755C" w14:paraId="57EA15A3" w14:textId="77777777" w:rsidTr="008038E1">
        <w:trPr>
          <w:trHeight w:val="297"/>
        </w:trPr>
        <w:tc>
          <w:tcPr>
            <w:tcW w:w="2977" w:type="dxa"/>
            <w:shd w:val="clear" w:color="auto" w:fill="D5DCE4"/>
          </w:tcPr>
          <w:p w14:paraId="0E9CA7A9" w14:textId="77777777" w:rsidR="003B773C" w:rsidRPr="0064755C" w:rsidRDefault="003B773C" w:rsidP="00E66605">
            <w:pPr>
              <w:snapToGrid w:val="0"/>
              <w:spacing w:line="276" w:lineRule="auto"/>
              <w:rPr>
                <w:rFonts w:ascii="Calibri" w:hAnsi="Calibri" w:cs="Calibri Light"/>
                <w:b/>
                <w:bCs/>
                <w:sz w:val="20"/>
                <w:szCs w:val="20"/>
              </w:rPr>
            </w:pPr>
            <w:r w:rsidRPr="0064755C">
              <w:rPr>
                <w:rFonts w:ascii="Calibri" w:hAnsi="Calibri" w:cs="Calibri Light"/>
                <w:b/>
                <w:bCs/>
                <w:sz w:val="20"/>
                <w:szCs w:val="20"/>
              </w:rPr>
              <w:t xml:space="preserve">Hlavný predmet činnosti: </w:t>
            </w:r>
          </w:p>
        </w:tc>
        <w:tc>
          <w:tcPr>
            <w:tcW w:w="6378" w:type="dxa"/>
            <w:shd w:val="clear" w:color="auto" w:fill="auto"/>
          </w:tcPr>
          <w:p w14:paraId="2AD8BD7C" w14:textId="77777777" w:rsidR="003B773C" w:rsidRPr="00D8466E" w:rsidRDefault="00D8466E" w:rsidP="00E66605">
            <w:pPr>
              <w:snapToGrid w:val="0"/>
              <w:spacing w:line="276" w:lineRule="auto"/>
              <w:jc w:val="both"/>
              <w:rPr>
                <w:rFonts w:ascii="Arial" w:hAnsi="Arial" w:cs="Arial"/>
                <w:sz w:val="20"/>
                <w:szCs w:val="20"/>
              </w:rPr>
            </w:pPr>
            <w:r w:rsidRPr="00D8466E">
              <w:rPr>
                <w:rFonts w:ascii="Arial" w:hAnsi="Arial" w:cs="Arial"/>
                <w:sz w:val="20"/>
                <w:szCs w:val="20"/>
              </w:rPr>
              <w:t>všeobecné verejné služby</w:t>
            </w:r>
          </w:p>
        </w:tc>
      </w:tr>
    </w:tbl>
    <w:p w14:paraId="4A4CF504" w14:textId="77777777" w:rsidR="003B773C" w:rsidRPr="00FD172E" w:rsidRDefault="003B773C" w:rsidP="003B773C">
      <w:pPr>
        <w:tabs>
          <w:tab w:val="left" w:pos="284"/>
        </w:tabs>
        <w:jc w:val="both"/>
        <w:rPr>
          <w:rFonts w:ascii="Arial" w:hAnsi="Arial" w:cs="Arial"/>
          <w:b/>
          <w:bCs/>
          <w:color w:val="2E74B5"/>
          <w:sz w:val="20"/>
          <w:szCs w:val="20"/>
        </w:rPr>
      </w:pPr>
    </w:p>
    <w:p w14:paraId="05607C63" w14:textId="77777777" w:rsidR="00984BB0" w:rsidRDefault="00984BB0" w:rsidP="00FB70C4">
      <w:pPr>
        <w:tabs>
          <w:tab w:val="right" w:leader="dot" w:pos="10033"/>
        </w:tabs>
        <w:jc w:val="both"/>
        <w:rPr>
          <w:rFonts w:ascii="Arial" w:hAnsi="Arial" w:cs="Arial"/>
          <w:sz w:val="20"/>
          <w:szCs w:val="20"/>
        </w:rPr>
      </w:pPr>
    </w:p>
    <w:p w14:paraId="6190A4F3" w14:textId="77777777" w:rsidR="00984BB0" w:rsidRPr="00FD172E" w:rsidRDefault="00984BB0" w:rsidP="00984BB0">
      <w:pPr>
        <w:tabs>
          <w:tab w:val="right" w:leader="dot" w:pos="10033"/>
        </w:tabs>
        <w:ind w:left="345"/>
        <w:jc w:val="both"/>
        <w:rPr>
          <w:rFonts w:ascii="Arial" w:hAnsi="Arial" w:cs="Arial"/>
          <w:sz w:val="20"/>
          <w:szCs w:val="20"/>
        </w:rPr>
      </w:pPr>
    </w:p>
    <w:p w14:paraId="0514E6F5" w14:textId="77777777" w:rsidR="00984BB0" w:rsidRPr="00037AB3" w:rsidRDefault="00984BB0" w:rsidP="00984BB0">
      <w:pPr>
        <w:numPr>
          <w:ilvl w:val="0"/>
          <w:numId w:val="4"/>
        </w:numPr>
        <w:tabs>
          <w:tab w:val="left" w:pos="284"/>
        </w:tabs>
        <w:ind w:left="284" w:hanging="284"/>
        <w:rPr>
          <w:rFonts w:ascii="Arial" w:hAnsi="Arial" w:cs="Arial"/>
          <w:caps/>
          <w:color w:val="2E74B5"/>
          <w:sz w:val="20"/>
          <w:szCs w:val="20"/>
        </w:rPr>
      </w:pPr>
      <w:r w:rsidRPr="00FD172E">
        <w:rPr>
          <w:rFonts w:ascii="Arial" w:hAnsi="Arial" w:cs="Arial"/>
          <w:b/>
          <w:bCs/>
          <w:caps/>
          <w:color w:val="2E74B5"/>
          <w:sz w:val="20"/>
          <w:szCs w:val="20"/>
        </w:rPr>
        <w:t xml:space="preserve">Predmet  zákazky  </w:t>
      </w:r>
    </w:p>
    <w:p w14:paraId="0DECEEF8" w14:textId="77777777" w:rsidR="00037AB3" w:rsidRDefault="00037AB3" w:rsidP="00037AB3">
      <w:pPr>
        <w:tabs>
          <w:tab w:val="left" w:pos="284"/>
        </w:tabs>
        <w:rPr>
          <w:rFonts w:ascii="Arial" w:hAnsi="Arial" w:cs="Arial"/>
          <w:b/>
          <w:bCs/>
          <w:caps/>
          <w:color w:val="2E74B5"/>
          <w:sz w:val="20"/>
          <w:szCs w:val="20"/>
        </w:rPr>
      </w:pPr>
    </w:p>
    <w:tbl>
      <w:tblPr>
        <w:tblW w:w="8755" w:type="dxa"/>
        <w:tblInd w:w="284" w:type="dxa"/>
        <w:tblLayout w:type="fixed"/>
        <w:tblLook w:val="0000" w:firstRow="0" w:lastRow="0" w:firstColumn="0" w:lastColumn="0" w:noHBand="0" w:noVBand="0"/>
      </w:tblPr>
      <w:tblGrid>
        <w:gridCol w:w="2977"/>
        <w:gridCol w:w="5778"/>
      </w:tblGrid>
      <w:tr w:rsidR="00B87CB8" w:rsidRPr="0064755C" w14:paraId="2C736441" w14:textId="77777777" w:rsidTr="00B87CB8">
        <w:tc>
          <w:tcPr>
            <w:tcW w:w="2977" w:type="dxa"/>
            <w:shd w:val="clear" w:color="auto" w:fill="D5DCE4"/>
          </w:tcPr>
          <w:p w14:paraId="559848C7" w14:textId="77777777" w:rsidR="00B87CB8" w:rsidRPr="0064755C" w:rsidRDefault="00B87CB8" w:rsidP="00B87CB8">
            <w:pPr>
              <w:snapToGrid w:val="0"/>
              <w:spacing w:line="276" w:lineRule="auto"/>
              <w:rPr>
                <w:rFonts w:ascii="Calibri" w:eastAsia="Arial" w:hAnsi="Calibri" w:cs="Calibri"/>
                <w:b/>
                <w:sz w:val="20"/>
                <w:szCs w:val="20"/>
              </w:rPr>
            </w:pPr>
            <w:r w:rsidRPr="0064755C">
              <w:rPr>
                <w:rFonts w:ascii="Calibri" w:hAnsi="Calibri" w:cs="Calibri"/>
                <w:b/>
                <w:sz w:val="20"/>
                <w:szCs w:val="20"/>
              </w:rPr>
              <w:t>Predmet</w:t>
            </w:r>
            <w:r>
              <w:rPr>
                <w:rFonts w:ascii="Calibri" w:hAnsi="Calibri" w:cs="Calibri"/>
                <w:b/>
                <w:sz w:val="20"/>
                <w:szCs w:val="20"/>
              </w:rPr>
              <w:t xml:space="preserve"> </w:t>
            </w:r>
            <w:r w:rsidRPr="0064755C">
              <w:rPr>
                <w:rFonts w:ascii="Calibri" w:hAnsi="Calibri" w:cs="Calibri"/>
                <w:b/>
                <w:sz w:val="20"/>
                <w:szCs w:val="20"/>
              </w:rPr>
              <w:t>zákazky:</w:t>
            </w:r>
          </w:p>
        </w:tc>
        <w:tc>
          <w:tcPr>
            <w:tcW w:w="5778" w:type="dxa"/>
          </w:tcPr>
          <w:p w14:paraId="22CDF170" w14:textId="3E7D5EFC" w:rsidR="00B87CB8" w:rsidRPr="00786124" w:rsidRDefault="00B87CB8" w:rsidP="00B87CB8">
            <w:pPr>
              <w:snapToGrid w:val="0"/>
              <w:spacing w:line="276" w:lineRule="auto"/>
              <w:jc w:val="both"/>
              <w:rPr>
                <w:rFonts w:ascii="Arial" w:eastAsia="Arial" w:hAnsi="Arial" w:cs="Arial"/>
                <w:sz w:val="20"/>
                <w:szCs w:val="20"/>
              </w:rPr>
            </w:pPr>
            <w:r w:rsidRPr="00786124">
              <w:rPr>
                <w:rFonts w:ascii="Arial" w:eastAsia="Arial" w:hAnsi="Arial" w:cs="Arial"/>
                <w:sz w:val="20"/>
                <w:szCs w:val="20"/>
              </w:rPr>
              <w:t>tovary</w:t>
            </w:r>
          </w:p>
        </w:tc>
      </w:tr>
      <w:tr w:rsidR="00B87CB8" w:rsidRPr="0064755C" w14:paraId="52C7BB69" w14:textId="77777777" w:rsidTr="00B87CB8">
        <w:trPr>
          <w:trHeight w:val="205"/>
        </w:trPr>
        <w:tc>
          <w:tcPr>
            <w:tcW w:w="2977" w:type="dxa"/>
            <w:shd w:val="clear" w:color="auto" w:fill="D5DCE4"/>
          </w:tcPr>
          <w:p w14:paraId="61D9D040" w14:textId="77777777" w:rsidR="00B87CB8" w:rsidRPr="0064755C" w:rsidRDefault="00B87CB8" w:rsidP="00B87CB8">
            <w:pPr>
              <w:snapToGrid w:val="0"/>
              <w:spacing w:line="276" w:lineRule="auto"/>
              <w:rPr>
                <w:rFonts w:ascii="Calibri" w:hAnsi="Calibri" w:cs="Calibri"/>
                <w:b/>
                <w:sz w:val="20"/>
                <w:szCs w:val="20"/>
              </w:rPr>
            </w:pPr>
          </w:p>
        </w:tc>
        <w:tc>
          <w:tcPr>
            <w:tcW w:w="5778" w:type="dxa"/>
          </w:tcPr>
          <w:p w14:paraId="6AB1CD20" w14:textId="1A1405E7" w:rsidR="00B87CB8" w:rsidRPr="00593C27" w:rsidRDefault="00EA6805" w:rsidP="00B87CB8">
            <w:pPr>
              <w:pStyle w:val="Default"/>
              <w:rPr>
                <w:rFonts w:ascii="Liberation Sans" w:eastAsiaTheme="minorHAnsi" w:hAnsi="Liberation Sans" w:cs="Liberation Sans"/>
                <w:lang w:eastAsia="en-US"/>
              </w:rPr>
            </w:pPr>
            <w:r>
              <w:rPr>
                <w:rFonts w:ascii="Liberation Sans" w:eastAsiaTheme="minorHAnsi" w:hAnsi="Liberation Sans" w:cs="Liberation Sans"/>
                <w:sz w:val="20"/>
                <w:szCs w:val="20"/>
                <w:lang w:eastAsia="en-US"/>
              </w:rPr>
              <w:t>„</w:t>
            </w:r>
            <w:r w:rsidR="00B87CB8" w:rsidRPr="00593C27">
              <w:rPr>
                <w:rFonts w:ascii="Liberation Sans" w:eastAsiaTheme="minorHAnsi" w:hAnsi="Liberation Sans" w:cs="Liberation Sans"/>
                <w:sz w:val="20"/>
                <w:szCs w:val="20"/>
                <w:lang w:eastAsia="en-US"/>
              </w:rPr>
              <w:t xml:space="preserve">Inovácia výrobných postupov v spoločnosti </w:t>
            </w:r>
            <w:proofErr w:type="spellStart"/>
            <w:r w:rsidR="00B87CB8" w:rsidRPr="00593C27">
              <w:rPr>
                <w:rFonts w:ascii="Liberation Sans" w:eastAsiaTheme="minorHAnsi" w:hAnsi="Liberation Sans" w:cs="Liberation Sans"/>
                <w:sz w:val="20"/>
                <w:szCs w:val="20"/>
                <w:lang w:eastAsia="en-US"/>
              </w:rPr>
              <w:t>Interkov</w:t>
            </w:r>
            <w:proofErr w:type="spellEnd"/>
            <w:r w:rsidR="00B87CB8" w:rsidRPr="00593C27">
              <w:rPr>
                <w:rFonts w:ascii="Liberation Sans" w:eastAsiaTheme="minorHAnsi" w:hAnsi="Liberation Sans" w:cs="Liberation Sans"/>
                <w:sz w:val="20"/>
                <w:szCs w:val="20"/>
                <w:lang w:eastAsia="en-US"/>
              </w:rPr>
              <w:t xml:space="preserve"> Group, s.r.o.</w:t>
            </w:r>
            <w:r>
              <w:rPr>
                <w:rFonts w:ascii="Liberation Sans" w:eastAsiaTheme="minorHAnsi" w:hAnsi="Liberation Sans" w:cs="Liberation Sans"/>
                <w:sz w:val="20"/>
                <w:szCs w:val="20"/>
                <w:lang w:eastAsia="en-US"/>
              </w:rPr>
              <w:t>“</w:t>
            </w:r>
          </w:p>
          <w:p w14:paraId="06347AE1" w14:textId="77777777" w:rsidR="00B87CB8" w:rsidRPr="00786124" w:rsidRDefault="00B87CB8" w:rsidP="00B87CB8">
            <w:pPr>
              <w:ind w:left="36"/>
              <w:jc w:val="both"/>
              <w:rPr>
                <w:rFonts w:ascii="Arial" w:hAnsi="Arial" w:cs="Arial"/>
                <w:b/>
                <w:bCs/>
                <w:sz w:val="20"/>
                <w:szCs w:val="20"/>
              </w:rPr>
            </w:pPr>
          </w:p>
        </w:tc>
      </w:tr>
      <w:tr w:rsidR="00B87CB8" w:rsidRPr="0064755C" w14:paraId="56551537" w14:textId="77777777" w:rsidTr="00B87CB8">
        <w:trPr>
          <w:trHeight w:val="205"/>
        </w:trPr>
        <w:tc>
          <w:tcPr>
            <w:tcW w:w="2977" w:type="dxa"/>
            <w:shd w:val="clear" w:color="auto" w:fill="D5DCE4"/>
          </w:tcPr>
          <w:p w14:paraId="536D9132" w14:textId="77777777" w:rsidR="00B87CB8" w:rsidRPr="0064755C" w:rsidRDefault="00B87CB8" w:rsidP="00B87CB8">
            <w:pPr>
              <w:snapToGrid w:val="0"/>
              <w:spacing w:line="276" w:lineRule="auto"/>
              <w:rPr>
                <w:rFonts w:ascii="Calibri" w:hAnsi="Calibri" w:cs="Calibri"/>
                <w:b/>
                <w:sz w:val="20"/>
                <w:szCs w:val="20"/>
              </w:rPr>
            </w:pPr>
          </w:p>
        </w:tc>
        <w:tc>
          <w:tcPr>
            <w:tcW w:w="5778" w:type="dxa"/>
          </w:tcPr>
          <w:p w14:paraId="42172DD3" w14:textId="77777777" w:rsidR="00B87CB8" w:rsidRPr="00593C27" w:rsidRDefault="00B87CB8" w:rsidP="00B87CB8">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593C27">
              <w:rPr>
                <w:rFonts w:ascii="Liberation Sans" w:eastAsiaTheme="minorHAnsi" w:hAnsi="Liberation Sans" w:cs="Liberation Sans"/>
                <w:color w:val="000000"/>
                <w:sz w:val="20"/>
                <w:szCs w:val="20"/>
                <w:lang w:eastAsia="en-US"/>
              </w:rPr>
              <w:t>Predmetom zákazky sú zariadenia rozdelené do dvoch logických celkov:</w:t>
            </w:r>
          </w:p>
          <w:p w14:paraId="0E45D265" w14:textId="77777777" w:rsidR="00B87CB8" w:rsidRPr="00593C27" w:rsidRDefault="00B87CB8" w:rsidP="00B87CB8">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593C27">
              <w:rPr>
                <w:rFonts w:ascii="Liberation Sans" w:eastAsiaTheme="minorHAnsi" w:hAnsi="Liberation Sans" w:cs="Liberation Sans"/>
                <w:color w:val="000000"/>
                <w:sz w:val="20"/>
                <w:szCs w:val="20"/>
                <w:lang w:eastAsia="en-US"/>
              </w:rPr>
              <w:t>1. LC: CNC Horizontálny sústruh + Vertikálne CNC obrábacie centrum;</w:t>
            </w:r>
          </w:p>
          <w:p w14:paraId="27A51EE5" w14:textId="77777777" w:rsidR="00B87CB8" w:rsidRPr="00593C27" w:rsidRDefault="00B87CB8" w:rsidP="00B87CB8">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593C27">
              <w:rPr>
                <w:rFonts w:ascii="Liberation Sans" w:eastAsiaTheme="minorHAnsi" w:hAnsi="Liberation Sans" w:cs="Liberation Sans"/>
                <w:color w:val="000000"/>
                <w:sz w:val="20"/>
                <w:szCs w:val="20"/>
                <w:lang w:eastAsia="en-US"/>
              </w:rPr>
              <w:t xml:space="preserve">2. LC: CNC Hydraulický </w:t>
            </w:r>
            <w:proofErr w:type="spellStart"/>
            <w:r w:rsidRPr="00593C27">
              <w:rPr>
                <w:rFonts w:ascii="Liberation Sans" w:eastAsiaTheme="minorHAnsi" w:hAnsi="Liberation Sans" w:cs="Liberation Sans"/>
                <w:color w:val="000000"/>
                <w:sz w:val="20"/>
                <w:szCs w:val="20"/>
                <w:lang w:eastAsia="en-US"/>
              </w:rPr>
              <w:t>ohraňovací</w:t>
            </w:r>
            <w:proofErr w:type="spellEnd"/>
            <w:r w:rsidRPr="00593C27">
              <w:rPr>
                <w:rFonts w:ascii="Liberation Sans" w:eastAsiaTheme="minorHAnsi" w:hAnsi="Liberation Sans" w:cs="Liberation Sans"/>
                <w:color w:val="000000"/>
                <w:sz w:val="20"/>
                <w:szCs w:val="20"/>
                <w:lang w:eastAsia="en-US"/>
              </w:rPr>
              <w:t xml:space="preserve"> lis.</w:t>
            </w:r>
          </w:p>
          <w:p w14:paraId="049F057F" w14:textId="77777777" w:rsidR="00B87CB8" w:rsidRPr="00967EA5" w:rsidRDefault="00B87CB8" w:rsidP="00B87CB8">
            <w:pPr>
              <w:pStyle w:val="Zarkazkladnhotextu21"/>
              <w:tabs>
                <w:tab w:val="left" w:pos="360"/>
                <w:tab w:val="left" w:pos="576"/>
              </w:tabs>
              <w:ind w:left="0"/>
              <w:rPr>
                <w:rFonts w:ascii="Calibri" w:hAnsi="Calibri" w:cs="Calibri"/>
                <w:bCs/>
                <w:sz w:val="20"/>
                <w:szCs w:val="20"/>
              </w:rPr>
            </w:pPr>
          </w:p>
          <w:p w14:paraId="63A2857E" w14:textId="77777777" w:rsidR="00B87CB8" w:rsidRPr="00FB70C4" w:rsidRDefault="00B87CB8" w:rsidP="00B87CB8">
            <w:pPr>
              <w:pStyle w:val="Zarkazkladnhotextu21"/>
              <w:tabs>
                <w:tab w:val="left" w:pos="360"/>
                <w:tab w:val="left" w:pos="576"/>
              </w:tabs>
              <w:ind w:left="0"/>
              <w:rPr>
                <w:rFonts w:ascii="Arial" w:hAnsi="Arial" w:cs="Arial"/>
                <w:color w:val="FF0000"/>
                <w:sz w:val="20"/>
                <w:szCs w:val="20"/>
              </w:rPr>
            </w:pPr>
            <w:r w:rsidRPr="00FB70C4">
              <w:rPr>
                <w:rFonts w:ascii="Arial" w:hAnsi="Arial" w:cs="Arial"/>
                <w:sz w:val="20"/>
                <w:szCs w:val="20"/>
              </w:rPr>
              <w:t xml:space="preserve">Podrobné vymedzenie predmetu zákazky, vrátane požiadaviek a špecifikácií, tvorí časť súťažných podkladov  B1. Opis predmetu zákazky a spôsob určenia ceny.   </w:t>
            </w:r>
          </w:p>
          <w:p w14:paraId="7F7ED6A7" w14:textId="77777777" w:rsidR="00B87CB8" w:rsidRPr="004D1D9C" w:rsidRDefault="00B87CB8" w:rsidP="00B87CB8">
            <w:pPr>
              <w:pStyle w:val="Zarkazkladnhotextu21"/>
              <w:tabs>
                <w:tab w:val="left" w:pos="360"/>
                <w:tab w:val="left" w:pos="576"/>
              </w:tabs>
              <w:ind w:left="0"/>
              <w:rPr>
                <w:rFonts w:ascii="Arial" w:hAnsi="Arial" w:cs="Arial"/>
                <w:sz w:val="20"/>
                <w:szCs w:val="20"/>
              </w:rPr>
            </w:pPr>
          </w:p>
        </w:tc>
      </w:tr>
    </w:tbl>
    <w:p w14:paraId="191BB633" w14:textId="77777777" w:rsidR="00984BB0" w:rsidRPr="00FD172E" w:rsidRDefault="00984BB0" w:rsidP="00FB70C4">
      <w:pPr>
        <w:tabs>
          <w:tab w:val="right" w:leader="dot" w:pos="10033"/>
        </w:tabs>
        <w:rPr>
          <w:rFonts w:ascii="Arial" w:hAnsi="Arial" w:cs="Arial"/>
          <w:sz w:val="18"/>
          <w:szCs w:val="18"/>
        </w:rPr>
      </w:pPr>
      <w:r w:rsidRPr="00FD172E">
        <w:rPr>
          <w:rFonts w:ascii="Arial" w:hAnsi="Arial" w:cs="Arial"/>
          <w:sz w:val="20"/>
          <w:szCs w:val="20"/>
        </w:rPr>
        <w:tab/>
      </w:r>
    </w:p>
    <w:p w14:paraId="5729867C" w14:textId="15C95B0D" w:rsidR="00647554" w:rsidRDefault="00647554" w:rsidP="00984BB0">
      <w:pPr>
        <w:autoSpaceDE w:val="0"/>
        <w:autoSpaceDN w:val="0"/>
        <w:adjustRightInd w:val="0"/>
        <w:rPr>
          <w:rFonts w:ascii="Arial" w:hAnsi="Arial" w:cs="Arial"/>
          <w:bCs/>
          <w:sz w:val="20"/>
          <w:szCs w:val="20"/>
        </w:rPr>
      </w:pPr>
    </w:p>
    <w:p w14:paraId="68B6CEAC" w14:textId="77777777" w:rsidR="00B87CB8" w:rsidRDefault="00B87CB8" w:rsidP="00984BB0">
      <w:pPr>
        <w:autoSpaceDE w:val="0"/>
        <w:autoSpaceDN w:val="0"/>
        <w:adjustRightInd w:val="0"/>
        <w:rPr>
          <w:rFonts w:ascii="Arial" w:hAnsi="Arial" w:cs="Arial"/>
          <w:bCs/>
          <w:sz w:val="20"/>
          <w:szCs w:val="20"/>
        </w:rPr>
      </w:pPr>
    </w:p>
    <w:tbl>
      <w:tblPr>
        <w:tblW w:w="9039" w:type="dxa"/>
        <w:tblLayout w:type="fixed"/>
        <w:tblLook w:val="0000" w:firstRow="0" w:lastRow="0" w:firstColumn="0" w:lastColumn="0" w:noHBand="0" w:noVBand="0"/>
      </w:tblPr>
      <w:tblGrid>
        <w:gridCol w:w="9039"/>
      </w:tblGrid>
      <w:tr w:rsidR="00647554" w:rsidRPr="0064755C" w14:paraId="35C2F09B" w14:textId="77777777" w:rsidTr="00FB70C4">
        <w:tc>
          <w:tcPr>
            <w:tcW w:w="9039" w:type="dxa"/>
            <w:shd w:val="clear" w:color="auto" w:fill="D5DCE4"/>
          </w:tcPr>
          <w:p w14:paraId="6F193995" w14:textId="77777777" w:rsidR="00647554" w:rsidRPr="00AB4A09" w:rsidRDefault="00647554" w:rsidP="00AB4A09">
            <w:pPr>
              <w:numPr>
                <w:ilvl w:val="0"/>
                <w:numId w:val="4"/>
              </w:numPr>
              <w:tabs>
                <w:tab w:val="left" w:pos="284"/>
              </w:tabs>
              <w:ind w:left="284" w:hanging="284"/>
              <w:rPr>
                <w:rFonts w:ascii="Arial" w:hAnsi="Arial" w:cs="Arial"/>
                <w:b/>
                <w:bCs/>
                <w:caps/>
                <w:color w:val="2E74B5"/>
                <w:sz w:val="20"/>
                <w:szCs w:val="20"/>
              </w:rPr>
            </w:pPr>
            <w:r w:rsidRPr="00AB4A09">
              <w:rPr>
                <w:rFonts w:ascii="Arial" w:hAnsi="Arial" w:cs="Arial"/>
                <w:b/>
                <w:bCs/>
                <w:caps/>
                <w:color w:val="2E74B5"/>
                <w:sz w:val="20"/>
                <w:szCs w:val="20"/>
              </w:rPr>
              <w:t>Spoločný slovník obstarávania(CPV):</w:t>
            </w:r>
          </w:p>
        </w:tc>
      </w:tr>
    </w:tbl>
    <w:p w14:paraId="12953E4E" w14:textId="77777777" w:rsidR="00FB70C4" w:rsidRDefault="00FB70C4" w:rsidP="00FB70C4">
      <w:pPr>
        <w:tabs>
          <w:tab w:val="left" w:pos="1276"/>
        </w:tabs>
        <w:autoSpaceDE w:val="0"/>
        <w:autoSpaceDN w:val="0"/>
        <w:adjustRightInd w:val="0"/>
        <w:rPr>
          <w:rFonts w:ascii="Arial" w:hAnsi="Arial" w:cs="Arial"/>
          <w:bCs/>
          <w:sz w:val="20"/>
          <w:szCs w:val="20"/>
        </w:rPr>
      </w:pPr>
    </w:p>
    <w:p w14:paraId="19225287" w14:textId="77777777" w:rsidR="00B87CB8" w:rsidRPr="00593C27" w:rsidRDefault="00B87CB8" w:rsidP="00B87CB8">
      <w:pPr>
        <w:tabs>
          <w:tab w:val="left" w:pos="1276"/>
        </w:tabs>
        <w:autoSpaceDE w:val="0"/>
        <w:autoSpaceDN w:val="0"/>
        <w:adjustRightInd w:val="0"/>
        <w:rPr>
          <w:rFonts w:ascii="Arial" w:hAnsi="Arial" w:cs="Arial"/>
          <w:b/>
          <w:sz w:val="20"/>
          <w:szCs w:val="20"/>
        </w:rPr>
      </w:pPr>
      <w:r w:rsidRPr="00593C27">
        <w:rPr>
          <w:rFonts w:ascii="Arial" w:hAnsi="Arial" w:cs="Arial"/>
          <w:b/>
          <w:sz w:val="20"/>
          <w:szCs w:val="20"/>
        </w:rPr>
        <w:t xml:space="preserve">Hlavný slovník: </w:t>
      </w:r>
      <w:r w:rsidRPr="00593C27">
        <w:rPr>
          <w:rFonts w:ascii="Arial" w:hAnsi="Arial" w:cs="Arial"/>
          <w:b/>
          <w:sz w:val="20"/>
          <w:szCs w:val="20"/>
        </w:rPr>
        <w:tab/>
        <w:t xml:space="preserve"> </w:t>
      </w:r>
    </w:p>
    <w:p w14:paraId="54C4C22F" w14:textId="77777777" w:rsidR="00B87CB8" w:rsidRPr="00593C27" w:rsidRDefault="00B87CB8" w:rsidP="00B87CB8">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593C27">
        <w:rPr>
          <w:rFonts w:ascii="Liberation Sans" w:eastAsiaTheme="minorHAnsi" w:hAnsi="Liberation Sans" w:cs="Liberation Sans"/>
          <w:color w:val="000000"/>
          <w:sz w:val="20"/>
          <w:szCs w:val="20"/>
          <w:lang w:eastAsia="en-US"/>
        </w:rPr>
        <w:t>42600000 Obrábacie stroje</w:t>
      </w:r>
    </w:p>
    <w:p w14:paraId="1B5A674F" w14:textId="77777777" w:rsidR="00B87CB8" w:rsidRPr="00593C27" w:rsidRDefault="00B87CB8" w:rsidP="00B87CB8">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593C27">
        <w:rPr>
          <w:rFonts w:ascii="Liberation Sans" w:eastAsiaTheme="minorHAnsi" w:hAnsi="Liberation Sans" w:cs="Liberation Sans"/>
          <w:b/>
          <w:bCs/>
          <w:color w:val="000000"/>
          <w:sz w:val="20"/>
          <w:szCs w:val="20"/>
          <w:lang w:eastAsia="en-US"/>
        </w:rPr>
        <w:t>Dodatočné kódy CPV</w:t>
      </w:r>
    </w:p>
    <w:p w14:paraId="7639FA31" w14:textId="77777777" w:rsidR="00B87CB8" w:rsidRDefault="00B87CB8" w:rsidP="00B87CB8">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593C27">
        <w:rPr>
          <w:rFonts w:ascii="Liberation Sans" w:eastAsiaTheme="minorHAnsi" w:hAnsi="Liberation Sans" w:cs="Liberation Sans"/>
          <w:color w:val="000000"/>
          <w:sz w:val="20"/>
          <w:szCs w:val="20"/>
          <w:lang w:eastAsia="en-US"/>
        </w:rPr>
        <w:t>42612000 Obrábacie centrá (strediská)</w:t>
      </w:r>
    </w:p>
    <w:p w14:paraId="2940285B" w14:textId="77777777" w:rsidR="00B87CB8" w:rsidRPr="00593C27" w:rsidRDefault="00B87CB8" w:rsidP="00B87CB8">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593C27">
        <w:rPr>
          <w:rFonts w:ascii="Liberation Sans" w:eastAsiaTheme="minorHAnsi" w:hAnsi="Liberation Sans" w:cs="Liberation Sans"/>
          <w:color w:val="000000"/>
          <w:sz w:val="20"/>
          <w:szCs w:val="20"/>
          <w:lang w:eastAsia="en-US"/>
        </w:rPr>
        <w:t>42636100 Hydraulické lisy</w:t>
      </w:r>
    </w:p>
    <w:p w14:paraId="1641C951" w14:textId="77777777" w:rsidR="00B87CB8" w:rsidRDefault="00B87CB8" w:rsidP="00AB4A09">
      <w:pPr>
        <w:pStyle w:val="Odsekzoznamu"/>
        <w:tabs>
          <w:tab w:val="left" w:pos="2127"/>
        </w:tabs>
        <w:autoSpaceDE w:val="0"/>
        <w:autoSpaceDN w:val="0"/>
        <w:adjustRightInd w:val="0"/>
        <w:ind w:left="1410"/>
        <w:rPr>
          <w:rFonts w:cs="TimesNewRomanPSMT"/>
          <w:sz w:val="20"/>
          <w:szCs w:val="20"/>
        </w:rPr>
      </w:pPr>
    </w:p>
    <w:p w14:paraId="1BB609C8" w14:textId="2FEC45E2" w:rsidR="00AB4A09" w:rsidRPr="00AB4A09" w:rsidRDefault="00AB4A09" w:rsidP="00B87CB8">
      <w:pPr>
        <w:pStyle w:val="Odsekzoznamu"/>
        <w:tabs>
          <w:tab w:val="left" w:pos="2127"/>
        </w:tabs>
        <w:autoSpaceDE w:val="0"/>
        <w:autoSpaceDN w:val="0"/>
        <w:adjustRightInd w:val="0"/>
        <w:spacing w:after="0"/>
        <w:ind w:left="1412"/>
        <w:rPr>
          <w:sz w:val="20"/>
          <w:szCs w:val="20"/>
        </w:rPr>
      </w:pPr>
      <w:r w:rsidRPr="00AB4A09">
        <w:rPr>
          <w:rFonts w:cs="TimesNewRomanPSMT"/>
          <w:sz w:val="20"/>
          <w:szCs w:val="20"/>
        </w:rPr>
        <w:tab/>
      </w:r>
      <w:r w:rsidRPr="00AB4A09">
        <w:rPr>
          <w:rFonts w:eastAsia="Calibri" w:cs="Tahoma"/>
          <w:sz w:val="20"/>
          <w:szCs w:val="20"/>
          <w:lang w:eastAsia="en-US"/>
        </w:rPr>
        <w:tab/>
      </w:r>
    </w:p>
    <w:tbl>
      <w:tblPr>
        <w:tblW w:w="9039" w:type="dxa"/>
        <w:shd w:val="clear" w:color="auto" w:fill="EDEDED"/>
        <w:tblLayout w:type="fixed"/>
        <w:tblLook w:val="0000" w:firstRow="0" w:lastRow="0" w:firstColumn="0" w:lastColumn="0" w:noHBand="0" w:noVBand="0"/>
      </w:tblPr>
      <w:tblGrid>
        <w:gridCol w:w="9039"/>
      </w:tblGrid>
      <w:tr w:rsidR="00AB4A09" w:rsidRPr="0064755C" w14:paraId="2EF6DCA4" w14:textId="77777777" w:rsidTr="00AB4A09">
        <w:tc>
          <w:tcPr>
            <w:tcW w:w="9039" w:type="dxa"/>
            <w:shd w:val="clear" w:color="auto" w:fill="D5DCE4"/>
          </w:tcPr>
          <w:p w14:paraId="31A2006B" w14:textId="77777777" w:rsidR="00AB4A09" w:rsidRPr="00AB4A09" w:rsidRDefault="00AB4A09" w:rsidP="00AB4A09">
            <w:pPr>
              <w:numPr>
                <w:ilvl w:val="0"/>
                <w:numId w:val="4"/>
              </w:numPr>
              <w:tabs>
                <w:tab w:val="left" w:pos="284"/>
              </w:tabs>
              <w:ind w:left="284" w:hanging="284"/>
              <w:rPr>
                <w:rFonts w:ascii="Arial" w:hAnsi="Arial" w:cs="Arial"/>
                <w:b/>
                <w:bCs/>
                <w:caps/>
                <w:color w:val="2E74B5"/>
                <w:sz w:val="20"/>
                <w:szCs w:val="20"/>
              </w:rPr>
            </w:pPr>
            <w:r w:rsidRPr="00B87CB8">
              <w:rPr>
                <w:rFonts w:ascii="Arial" w:hAnsi="Arial" w:cs="Arial"/>
                <w:b/>
                <w:bCs/>
                <w:caps/>
                <w:color w:val="2F5496" w:themeColor="accent5" w:themeShade="BF"/>
                <w:sz w:val="20"/>
                <w:szCs w:val="20"/>
              </w:rPr>
              <w:t xml:space="preserve">Predpokladaná hodnota zákazky:   </w:t>
            </w:r>
          </w:p>
        </w:tc>
      </w:tr>
    </w:tbl>
    <w:p w14:paraId="4A8F6AA1" w14:textId="77777777" w:rsidR="00AB4A09" w:rsidRPr="00AB4A09" w:rsidRDefault="00AB4A09" w:rsidP="00AB4A09">
      <w:pPr>
        <w:autoSpaceDE w:val="0"/>
        <w:autoSpaceDN w:val="0"/>
        <w:adjustRightInd w:val="0"/>
        <w:jc w:val="both"/>
        <w:rPr>
          <w:rFonts w:ascii="Arial" w:hAnsi="Arial" w:cs="Arial"/>
          <w:bCs/>
          <w:sz w:val="20"/>
          <w:szCs w:val="20"/>
        </w:rPr>
      </w:pPr>
      <w:r w:rsidRPr="00AB4A09">
        <w:rPr>
          <w:rFonts w:ascii="Arial" w:hAnsi="Arial" w:cs="Arial"/>
          <w:sz w:val="20"/>
          <w:szCs w:val="20"/>
        </w:rPr>
        <w:t xml:space="preserve">Predpokladaná hodnota zákazky na vyššie uvedený predmet zákazky bola určená v súlade s § 6 zákona o verejnom obstarávaní ako cena bez dane z pridanej hodnoty na základe prieskumu trhu uskutočneného oslovením potenciálnych dodávateľov a to v čase začatia postupu zadávania zákazky. </w:t>
      </w:r>
      <w:r w:rsidRPr="00AB4A09">
        <w:rPr>
          <w:rFonts w:ascii="Arial" w:hAnsi="Arial" w:cs="Arial"/>
          <w:b/>
          <w:sz w:val="20"/>
          <w:szCs w:val="20"/>
        </w:rPr>
        <w:t xml:space="preserve"> </w:t>
      </w:r>
      <w:r w:rsidRPr="00AB4A09">
        <w:rPr>
          <w:rFonts w:ascii="Arial" w:hAnsi="Arial" w:cs="Arial"/>
          <w:bCs/>
          <w:sz w:val="20"/>
          <w:szCs w:val="20"/>
        </w:rPr>
        <w:t xml:space="preserve">  </w:t>
      </w:r>
    </w:p>
    <w:p w14:paraId="7AFA78BA" w14:textId="77777777" w:rsidR="00AB4A09" w:rsidRDefault="00AB4A09" w:rsidP="00AB4A09">
      <w:pPr>
        <w:autoSpaceDE w:val="0"/>
        <w:autoSpaceDN w:val="0"/>
        <w:adjustRightInd w:val="0"/>
        <w:jc w:val="both"/>
        <w:rPr>
          <w:rFonts w:ascii="Arial" w:hAnsi="Arial" w:cs="Arial"/>
          <w:sz w:val="20"/>
          <w:szCs w:val="20"/>
        </w:rPr>
      </w:pPr>
    </w:p>
    <w:p w14:paraId="3D45FEA3" w14:textId="77777777" w:rsidR="00B87CB8" w:rsidRPr="00B87CB8" w:rsidRDefault="00AB4A09" w:rsidP="00B87CB8">
      <w:pPr>
        <w:pStyle w:val="Default"/>
        <w:rPr>
          <w:rFonts w:ascii="Liberation Sans" w:eastAsiaTheme="minorHAnsi" w:hAnsi="Liberation Sans" w:cs="Liberation Sans"/>
          <w:b/>
          <w:bCs/>
          <w:lang w:eastAsia="en-US"/>
        </w:rPr>
      </w:pPr>
      <w:r w:rsidRPr="00B87CB8">
        <w:rPr>
          <w:b/>
          <w:bCs/>
          <w:sz w:val="20"/>
          <w:szCs w:val="20"/>
        </w:rPr>
        <w:t xml:space="preserve">Časť 1: </w:t>
      </w:r>
    </w:p>
    <w:p w14:paraId="189331F4" w14:textId="763F8885" w:rsidR="00B87CB8" w:rsidRPr="00B87CB8" w:rsidRDefault="00B87CB8" w:rsidP="00B87CB8">
      <w:pPr>
        <w:pStyle w:val="Default"/>
        <w:rPr>
          <w:rFonts w:ascii="Liberation Sans" w:eastAsiaTheme="minorHAnsi" w:hAnsi="Liberation Sans" w:cs="Liberation Sans"/>
          <w:lang w:eastAsia="en-US"/>
        </w:rPr>
      </w:pPr>
      <w:r w:rsidRPr="00B87CB8">
        <w:rPr>
          <w:rFonts w:ascii="Liberation Sans" w:eastAsiaTheme="minorHAnsi" w:hAnsi="Liberation Sans" w:cs="Liberation Sans"/>
          <w:sz w:val="20"/>
          <w:szCs w:val="20"/>
          <w:lang w:eastAsia="en-US"/>
        </w:rPr>
        <w:t>CNC Horizontálny sústruh + Vertikálne CNC obrábacie centrum</w:t>
      </w:r>
      <w:r>
        <w:rPr>
          <w:rFonts w:ascii="Liberation Sans" w:eastAsiaTheme="minorHAnsi" w:hAnsi="Liberation Sans" w:cs="Liberation Sans"/>
          <w:sz w:val="20"/>
          <w:szCs w:val="20"/>
          <w:lang w:eastAsia="en-US"/>
        </w:rPr>
        <w:t xml:space="preserve">: </w:t>
      </w:r>
      <w:r w:rsidR="008358C6" w:rsidRPr="008358C6">
        <w:rPr>
          <w:b/>
          <w:bCs/>
          <w:color w:val="333333"/>
          <w:sz w:val="20"/>
          <w:szCs w:val="20"/>
          <w:shd w:val="clear" w:color="auto" w:fill="FFFFFF"/>
        </w:rPr>
        <w:t>245 096,67</w:t>
      </w:r>
      <w:r w:rsidR="008358C6" w:rsidRPr="00B87CB8">
        <w:rPr>
          <w:rFonts w:eastAsiaTheme="minorHAnsi"/>
          <w:b/>
          <w:bCs/>
          <w:sz w:val="20"/>
          <w:szCs w:val="20"/>
          <w:lang w:eastAsia="en-US"/>
        </w:rPr>
        <w:t xml:space="preserve"> </w:t>
      </w:r>
      <w:r w:rsidRPr="00B87CB8">
        <w:rPr>
          <w:rFonts w:eastAsiaTheme="minorHAnsi"/>
          <w:b/>
          <w:bCs/>
          <w:sz w:val="20"/>
          <w:szCs w:val="20"/>
          <w:lang w:eastAsia="en-US"/>
        </w:rPr>
        <w:t>EUR bez DPH</w:t>
      </w:r>
    </w:p>
    <w:p w14:paraId="05BB7354" w14:textId="61F029FE" w:rsidR="00B87CB8" w:rsidRPr="00B87CB8" w:rsidRDefault="00B87CB8" w:rsidP="00B87CB8">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p>
    <w:p w14:paraId="727F7FD0" w14:textId="77777777" w:rsidR="00B87CB8" w:rsidRPr="00B87CB8" w:rsidRDefault="00B87CB8" w:rsidP="00B87CB8">
      <w:pPr>
        <w:widowControl/>
        <w:suppressAutoHyphens w:val="0"/>
        <w:autoSpaceDE w:val="0"/>
        <w:autoSpaceDN w:val="0"/>
        <w:adjustRightInd w:val="0"/>
        <w:rPr>
          <w:rFonts w:ascii="Liberation Sans" w:eastAsiaTheme="minorHAnsi" w:hAnsi="Liberation Sans" w:cs="Liberation Sans"/>
          <w:b/>
          <w:bCs/>
          <w:color w:val="000000"/>
          <w:sz w:val="20"/>
          <w:szCs w:val="20"/>
          <w:lang w:eastAsia="en-US"/>
        </w:rPr>
      </w:pPr>
      <w:r w:rsidRPr="00B87CB8">
        <w:rPr>
          <w:rFonts w:ascii="Liberation Sans" w:eastAsiaTheme="minorHAnsi" w:hAnsi="Liberation Sans" w:cs="Liberation Sans"/>
          <w:b/>
          <w:bCs/>
          <w:color w:val="000000"/>
          <w:sz w:val="20"/>
          <w:szCs w:val="20"/>
          <w:lang w:eastAsia="en-US"/>
        </w:rPr>
        <w:t>Časť 2:</w:t>
      </w:r>
    </w:p>
    <w:p w14:paraId="1423ACCE" w14:textId="55FB22DC" w:rsidR="00B87CB8" w:rsidRPr="00B87CB8" w:rsidRDefault="00B87CB8" w:rsidP="00B87CB8">
      <w:pPr>
        <w:pStyle w:val="Default"/>
        <w:rPr>
          <w:rFonts w:eastAsiaTheme="minorHAnsi"/>
          <w:b/>
          <w:bCs/>
          <w:lang w:eastAsia="en-US"/>
        </w:rPr>
      </w:pPr>
      <w:r w:rsidRPr="00B87CB8">
        <w:rPr>
          <w:rFonts w:ascii="Liberation Sans" w:eastAsiaTheme="minorHAnsi" w:hAnsi="Liberation Sans" w:cs="Liberation Sans"/>
          <w:sz w:val="20"/>
          <w:szCs w:val="20"/>
          <w:lang w:eastAsia="en-US"/>
        </w:rPr>
        <w:t xml:space="preserve">CNC Hydraulický </w:t>
      </w:r>
      <w:proofErr w:type="spellStart"/>
      <w:r w:rsidRPr="00B87CB8">
        <w:rPr>
          <w:rFonts w:ascii="Liberation Sans" w:eastAsiaTheme="minorHAnsi" w:hAnsi="Liberation Sans" w:cs="Liberation Sans"/>
          <w:sz w:val="20"/>
          <w:szCs w:val="20"/>
          <w:lang w:eastAsia="en-US"/>
        </w:rPr>
        <w:t>ohraňovací</w:t>
      </w:r>
      <w:proofErr w:type="spellEnd"/>
      <w:r w:rsidRPr="00B87CB8">
        <w:rPr>
          <w:rFonts w:ascii="Liberation Sans" w:eastAsiaTheme="minorHAnsi" w:hAnsi="Liberation Sans" w:cs="Liberation Sans"/>
          <w:sz w:val="20"/>
          <w:szCs w:val="20"/>
          <w:lang w:eastAsia="en-US"/>
        </w:rPr>
        <w:t xml:space="preserve"> lis</w:t>
      </w:r>
      <w:r>
        <w:rPr>
          <w:rFonts w:ascii="Liberation Sans" w:eastAsiaTheme="minorHAnsi" w:hAnsi="Liberation Sans" w:cs="Liberation Sans"/>
          <w:sz w:val="20"/>
          <w:szCs w:val="20"/>
          <w:lang w:eastAsia="en-US"/>
        </w:rPr>
        <w:t xml:space="preserve">: </w:t>
      </w:r>
      <w:r w:rsidRPr="00B87CB8">
        <w:rPr>
          <w:rFonts w:eastAsiaTheme="minorHAnsi"/>
          <w:b/>
          <w:bCs/>
          <w:sz w:val="20"/>
          <w:szCs w:val="20"/>
          <w:lang w:eastAsia="en-US"/>
        </w:rPr>
        <w:t>91 000,00 EUR bez DPH</w:t>
      </w:r>
    </w:p>
    <w:p w14:paraId="034418A3" w14:textId="37A90F23" w:rsidR="00B87CB8" w:rsidRPr="00B87CB8" w:rsidRDefault="00B87CB8" w:rsidP="00B87CB8">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p>
    <w:p w14:paraId="61593D8E" w14:textId="7860363A" w:rsidR="00AB4A09" w:rsidRDefault="00AB4A09" w:rsidP="00B87CB8">
      <w:pPr>
        <w:pStyle w:val="Default"/>
        <w:rPr>
          <w:b/>
          <w:bCs/>
          <w:sz w:val="20"/>
          <w:szCs w:val="20"/>
        </w:rPr>
      </w:pPr>
      <w:r w:rsidRPr="00AB4A09">
        <w:rPr>
          <w:b/>
          <w:bCs/>
          <w:sz w:val="20"/>
          <w:szCs w:val="20"/>
        </w:rPr>
        <w:t xml:space="preserve">Spolu PHZ: </w:t>
      </w:r>
      <w:r w:rsidR="00B87CB8">
        <w:rPr>
          <w:b/>
          <w:bCs/>
          <w:sz w:val="20"/>
          <w:szCs w:val="20"/>
        </w:rPr>
        <w:tab/>
      </w:r>
      <w:r w:rsidR="008358C6" w:rsidRPr="008358C6">
        <w:rPr>
          <w:b/>
          <w:bCs/>
          <w:color w:val="333333"/>
          <w:sz w:val="20"/>
          <w:szCs w:val="20"/>
          <w:shd w:val="clear" w:color="auto" w:fill="FFFFFF"/>
        </w:rPr>
        <w:t>336 096,67</w:t>
      </w:r>
      <w:r w:rsidR="008358C6" w:rsidRPr="00B87CB8">
        <w:rPr>
          <w:rFonts w:eastAsiaTheme="minorHAnsi"/>
          <w:b/>
          <w:bCs/>
          <w:sz w:val="20"/>
          <w:szCs w:val="20"/>
          <w:lang w:eastAsia="en-US"/>
        </w:rPr>
        <w:t xml:space="preserve"> </w:t>
      </w:r>
      <w:r w:rsidR="00B87CB8" w:rsidRPr="00B87CB8">
        <w:rPr>
          <w:rFonts w:eastAsiaTheme="minorHAnsi"/>
          <w:b/>
          <w:bCs/>
          <w:sz w:val="20"/>
          <w:szCs w:val="20"/>
          <w:lang w:eastAsia="en-US"/>
        </w:rPr>
        <w:t>EUR bez DPH</w:t>
      </w:r>
    </w:p>
    <w:p w14:paraId="379B63FB" w14:textId="5D6996A0" w:rsidR="00AB4A09" w:rsidRDefault="00AB4A09" w:rsidP="00AB4A09">
      <w:pPr>
        <w:autoSpaceDE w:val="0"/>
        <w:autoSpaceDN w:val="0"/>
        <w:adjustRightInd w:val="0"/>
        <w:rPr>
          <w:rFonts w:ascii="Calibri" w:hAnsi="Calibri" w:cs="Calibri"/>
          <w:b/>
          <w:bCs/>
          <w:sz w:val="22"/>
          <w:szCs w:val="22"/>
        </w:rPr>
      </w:pPr>
    </w:p>
    <w:p w14:paraId="5F57542C" w14:textId="7E6E2479" w:rsidR="00984BB0" w:rsidRPr="00B87CB8" w:rsidRDefault="00984BB0" w:rsidP="00B87CB8">
      <w:pPr>
        <w:pStyle w:val="Zarkazkladnhotextu21"/>
        <w:numPr>
          <w:ilvl w:val="0"/>
          <w:numId w:val="4"/>
        </w:numPr>
        <w:shd w:val="clear" w:color="auto" w:fill="DEEAF6" w:themeFill="accent1" w:themeFillTint="33"/>
        <w:tabs>
          <w:tab w:val="right" w:leader="dot" w:pos="10033"/>
        </w:tabs>
        <w:ind w:left="284" w:hanging="284"/>
        <w:rPr>
          <w:rFonts w:ascii="Arial" w:hAnsi="Arial" w:cs="Arial"/>
          <w:b/>
          <w:bCs/>
          <w:caps/>
          <w:color w:val="2F5496" w:themeColor="accent5" w:themeShade="BF"/>
          <w:sz w:val="20"/>
          <w:szCs w:val="20"/>
        </w:rPr>
      </w:pPr>
      <w:r w:rsidRPr="00B87CB8">
        <w:rPr>
          <w:rFonts w:ascii="Arial" w:hAnsi="Arial" w:cs="Arial"/>
          <w:b/>
          <w:bCs/>
          <w:caps/>
          <w:color w:val="2F5496" w:themeColor="accent5" w:themeShade="BF"/>
          <w:sz w:val="20"/>
          <w:szCs w:val="20"/>
        </w:rPr>
        <w:t xml:space="preserve">Rozdelenie predmetu zákazky </w:t>
      </w:r>
    </w:p>
    <w:p w14:paraId="3444FA78" w14:textId="77777777" w:rsidR="00220CF9" w:rsidRPr="00AB4A09" w:rsidRDefault="00AB4A09" w:rsidP="00B87CB8">
      <w:pPr>
        <w:pStyle w:val="Odsekzoznamu"/>
        <w:numPr>
          <w:ilvl w:val="1"/>
          <w:numId w:val="4"/>
        </w:numPr>
        <w:tabs>
          <w:tab w:val="left" w:pos="567"/>
        </w:tabs>
        <w:ind w:left="567" w:hanging="567"/>
        <w:jc w:val="both"/>
        <w:rPr>
          <w:rFonts w:ascii="Arial" w:hAnsi="Arial" w:cs="Arial"/>
          <w:sz w:val="20"/>
          <w:szCs w:val="20"/>
        </w:rPr>
      </w:pPr>
      <w:r>
        <w:rPr>
          <w:rFonts w:ascii="Arial" w:hAnsi="Arial" w:cs="Arial"/>
          <w:sz w:val="20"/>
          <w:szCs w:val="20"/>
        </w:rPr>
        <w:t>Zákazka je rozdelená n</w:t>
      </w:r>
      <w:r>
        <w:rPr>
          <w:rFonts w:ascii="Arial" w:hAnsi="Arial" w:cs="Arial"/>
          <w:sz w:val="20"/>
          <w:szCs w:val="20"/>
          <w:lang w:val="sk-SK"/>
        </w:rPr>
        <w:t>a ( 2)</w:t>
      </w:r>
      <w:r w:rsidR="00D44DCF">
        <w:rPr>
          <w:rFonts w:ascii="Arial" w:hAnsi="Arial" w:cs="Arial"/>
          <w:sz w:val="20"/>
          <w:szCs w:val="20"/>
          <w:lang w:val="sk-SK"/>
        </w:rPr>
        <w:t xml:space="preserve"> </w:t>
      </w:r>
      <w:r w:rsidR="00220CF9" w:rsidRPr="00220CF9">
        <w:rPr>
          <w:rFonts w:ascii="Arial" w:hAnsi="Arial" w:cs="Arial"/>
          <w:sz w:val="20"/>
          <w:szCs w:val="20"/>
        </w:rPr>
        <w:t>samostatn</w:t>
      </w:r>
      <w:r>
        <w:rPr>
          <w:rFonts w:ascii="Arial" w:hAnsi="Arial" w:cs="Arial"/>
          <w:sz w:val="20"/>
          <w:szCs w:val="20"/>
          <w:lang w:val="sk-SK"/>
        </w:rPr>
        <w:t>é časti:</w:t>
      </w:r>
    </w:p>
    <w:p w14:paraId="5549A94E" w14:textId="03C5122A" w:rsidR="00AB4A09" w:rsidRDefault="00AB4A09" w:rsidP="00AB4A09">
      <w:pPr>
        <w:pStyle w:val="Odsekzoznamu"/>
        <w:autoSpaceDE w:val="0"/>
        <w:autoSpaceDN w:val="0"/>
        <w:adjustRightInd w:val="0"/>
        <w:ind w:left="1410"/>
        <w:jc w:val="both"/>
        <w:rPr>
          <w:rFonts w:ascii="Arial" w:hAnsi="Arial" w:cs="Arial"/>
          <w:sz w:val="20"/>
          <w:szCs w:val="20"/>
          <w:lang w:val="sk-SK"/>
        </w:rPr>
      </w:pPr>
      <w:bookmarkStart w:id="1" w:name="_Hlk49367469"/>
      <w:r w:rsidRPr="00AB4A09">
        <w:rPr>
          <w:rFonts w:ascii="Arial" w:hAnsi="Arial" w:cs="Arial"/>
          <w:sz w:val="20"/>
          <w:szCs w:val="20"/>
        </w:rPr>
        <w:t xml:space="preserve">Časť 1: </w:t>
      </w:r>
      <w:r w:rsidR="00B87CB8" w:rsidRPr="00B87CB8">
        <w:rPr>
          <w:rFonts w:ascii="Liberation Sans" w:eastAsiaTheme="minorHAnsi" w:hAnsi="Liberation Sans" w:cs="Liberation Sans"/>
          <w:color w:val="000000"/>
          <w:sz w:val="20"/>
          <w:szCs w:val="20"/>
          <w:lang w:eastAsia="en-US"/>
        </w:rPr>
        <w:t>CNC Horizontálny sústruh + Vertikálne CNC obrábacie centrum</w:t>
      </w:r>
    </w:p>
    <w:bookmarkEnd w:id="1"/>
    <w:p w14:paraId="05F0FBC4" w14:textId="73FD8CF2" w:rsidR="00AB4A09" w:rsidRPr="00AB4A09" w:rsidRDefault="00AB4A09" w:rsidP="00AB4A09">
      <w:pPr>
        <w:pStyle w:val="Odsekzoznamu"/>
        <w:autoSpaceDE w:val="0"/>
        <w:autoSpaceDN w:val="0"/>
        <w:adjustRightInd w:val="0"/>
        <w:ind w:left="1410"/>
        <w:jc w:val="both"/>
        <w:rPr>
          <w:rFonts w:ascii="Arial" w:hAnsi="Arial" w:cs="Arial"/>
          <w:sz w:val="20"/>
          <w:szCs w:val="20"/>
        </w:rPr>
      </w:pPr>
      <w:r w:rsidRPr="00AB4A09">
        <w:rPr>
          <w:rFonts w:ascii="Arial" w:hAnsi="Arial" w:cs="Arial"/>
          <w:sz w:val="20"/>
          <w:szCs w:val="20"/>
        </w:rPr>
        <w:t xml:space="preserve">Časť 2: </w:t>
      </w:r>
      <w:r w:rsidR="00B87CB8" w:rsidRPr="00B87CB8">
        <w:rPr>
          <w:rFonts w:ascii="Liberation Sans" w:eastAsiaTheme="minorHAnsi" w:hAnsi="Liberation Sans" w:cs="Liberation Sans"/>
          <w:color w:val="000000"/>
          <w:sz w:val="20"/>
          <w:szCs w:val="20"/>
          <w:lang w:eastAsia="en-US"/>
        </w:rPr>
        <w:t xml:space="preserve">CNC Hydraulický </w:t>
      </w:r>
      <w:proofErr w:type="spellStart"/>
      <w:r w:rsidR="00B87CB8" w:rsidRPr="00B87CB8">
        <w:rPr>
          <w:rFonts w:ascii="Liberation Sans" w:eastAsiaTheme="minorHAnsi" w:hAnsi="Liberation Sans" w:cs="Liberation Sans"/>
          <w:color w:val="000000"/>
          <w:sz w:val="20"/>
          <w:szCs w:val="20"/>
          <w:lang w:eastAsia="en-US"/>
        </w:rPr>
        <w:t>ohraňovací</w:t>
      </w:r>
      <w:proofErr w:type="spellEnd"/>
      <w:r w:rsidR="00B87CB8" w:rsidRPr="00B87CB8">
        <w:rPr>
          <w:rFonts w:ascii="Liberation Sans" w:eastAsiaTheme="minorHAnsi" w:hAnsi="Liberation Sans" w:cs="Liberation Sans"/>
          <w:color w:val="000000"/>
          <w:sz w:val="20"/>
          <w:szCs w:val="20"/>
          <w:lang w:eastAsia="en-US"/>
        </w:rPr>
        <w:t xml:space="preserve"> lis</w:t>
      </w:r>
    </w:p>
    <w:p w14:paraId="08F74D4C" w14:textId="77777777" w:rsidR="00AA04B8" w:rsidRPr="00AA04B8" w:rsidRDefault="00AA04B8" w:rsidP="00B87CB8">
      <w:pPr>
        <w:pStyle w:val="Odsekzoznamu"/>
        <w:numPr>
          <w:ilvl w:val="1"/>
          <w:numId w:val="4"/>
        </w:numPr>
        <w:tabs>
          <w:tab w:val="left" w:pos="567"/>
        </w:tabs>
        <w:ind w:left="567" w:hanging="567"/>
        <w:jc w:val="both"/>
        <w:rPr>
          <w:rFonts w:ascii="Arial" w:hAnsi="Arial" w:cs="Arial"/>
          <w:sz w:val="20"/>
          <w:szCs w:val="20"/>
        </w:rPr>
      </w:pPr>
      <w:r w:rsidRPr="00AA04B8">
        <w:rPr>
          <w:rFonts w:ascii="Arial" w:hAnsi="Arial" w:cs="Arial"/>
          <w:color w:val="000000"/>
          <w:sz w:val="20"/>
          <w:szCs w:val="20"/>
        </w:rPr>
        <w:t>Uchádzač predloží cenovú ponuku na každú časť osobitne.</w:t>
      </w:r>
      <w:r w:rsidRPr="00AA04B8">
        <w:rPr>
          <w:rFonts w:ascii="Arial" w:hAnsi="Arial" w:cs="Arial"/>
          <w:color w:val="000000"/>
          <w:sz w:val="20"/>
          <w:szCs w:val="20"/>
          <w:lang w:val="sk-SK"/>
        </w:rPr>
        <w:t xml:space="preserve"> </w:t>
      </w:r>
      <w:r w:rsidRPr="00AA04B8">
        <w:rPr>
          <w:rFonts w:ascii="Arial" w:hAnsi="Arial" w:cs="Arial"/>
          <w:color w:val="000000"/>
          <w:sz w:val="20"/>
          <w:szCs w:val="20"/>
        </w:rPr>
        <w:t xml:space="preserve">Ponuku je možné predložiť na jednu časť alebo na </w:t>
      </w:r>
      <w:r w:rsidR="00AB4A09">
        <w:rPr>
          <w:rFonts w:ascii="Arial" w:hAnsi="Arial" w:cs="Arial"/>
          <w:color w:val="000000"/>
          <w:sz w:val="20"/>
          <w:szCs w:val="20"/>
          <w:lang w:val="sk-SK"/>
        </w:rPr>
        <w:t>dve</w:t>
      </w:r>
      <w:r w:rsidRPr="00AA04B8">
        <w:rPr>
          <w:rFonts w:ascii="Arial" w:hAnsi="Arial" w:cs="Arial"/>
          <w:color w:val="000000"/>
          <w:sz w:val="20"/>
          <w:szCs w:val="20"/>
        </w:rPr>
        <w:t xml:space="preserve"> čast</w:t>
      </w:r>
      <w:r w:rsidR="00AB4A09">
        <w:rPr>
          <w:rFonts w:ascii="Arial" w:hAnsi="Arial" w:cs="Arial"/>
          <w:color w:val="000000"/>
          <w:sz w:val="20"/>
          <w:szCs w:val="20"/>
          <w:lang w:val="sk-SK"/>
        </w:rPr>
        <w:t>i</w:t>
      </w:r>
      <w:r w:rsidRPr="00AA04B8">
        <w:rPr>
          <w:rFonts w:ascii="Arial" w:hAnsi="Arial" w:cs="Arial"/>
          <w:color w:val="000000"/>
          <w:sz w:val="20"/>
          <w:szCs w:val="20"/>
        </w:rPr>
        <w:t>.</w:t>
      </w:r>
      <w:r w:rsidRPr="00AA04B8">
        <w:rPr>
          <w:rFonts w:ascii="Arial" w:hAnsi="Arial" w:cs="Arial"/>
          <w:color w:val="000000"/>
          <w:sz w:val="20"/>
          <w:szCs w:val="20"/>
          <w:lang w:val="sk-SK"/>
        </w:rPr>
        <w:t xml:space="preserve"> </w:t>
      </w:r>
      <w:r w:rsidRPr="00AA04B8">
        <w:rPr>
          <w:rFonts w:ascii="Arial" w:hAnsi="Arial" w:cs="Arial"/>
          <w:color w:val="000000"/>
          <w:sz w:val="20"/>
          <w:szCs w:val="20"/>
        </w:rPr>
        <w:t>Komisia bude vyhodnocovať cenové ponuky osobitne za každú časť.</w:t>
      </w:r>
    </w:p>
    <w:p w14:paraId="125D0DD7" w14:textId="77777777" w:rsidR="00984BB0" w:rsidRPr="00FD172E" w:rsidRDefault="00984BB0" w:rsidP="00AA04B8">
      <w:pPr>
        <w:pStyle w:val="Zarkazkladnhotextu21"/>
        <w:tabs>
          <w:tab w:val="left" w:pos="567"/>
          <w:tab w:val="right" w:leader="dot" w:pos="10033"/>
        </w:tabs>
        <w:ind w:left="0"/>
        <w:rPr>
          <w:rFonts w:ascii="Arial" w:hAnsi="Arial" w:cs="Arial"/>
          <w:b/>
          <w:sz w:val="20"/>
          <w:szCs w:val="20"/>
        </w:rPr>
      </w:pPr>
    </w:p>
    <w:p w14:paraId="16E8B18C" w14:textId="77777777" w:rsidR="00984BB0" w:rsidRPr="00FD172E" w:rsidRDefault="00984BB0" w:rsidP="00B87CB8">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Variantné riešenie</w:t>
      </w:r>
    </w:p>
    <w:p w14:paraId="77F0036D" w14:textId="77777777" w:rsidR="00984BB0" w:rsidRPr="00FD172E" w:rsidRDefault="00984BB0" w:rsidP="00B87CB8">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Neumožňuje sa predložiť variantné riešenie. </w:t>
      </w:r>
    </w:p>
    <w:p w14:paraId="4DC055F2" w14:textId="77777777" w:rsidR="00984BB0" w:rsidRPr="00FD172E" w:rsidRDefault="00984BB0" w:rsidP="00B87CB8">
      <w:pPr>
        <w:pStyle w:val="Zarkazkladnhotextu21"/>
        <w:numPr>
          <w:ilvl w:val="1"/>
          <w:numId w:val="4"/>
        </w:numPr>
        <w:tabs>
          <w:tab w:val="left" w:pos="567"/>
          <w:tab w:val="right" w:leader="dot" w:pos="10033"/>
        </w:tabs>
        <w:ind w:left="567" w:hanging="567"/>
        <w:rPr>
          <w:rFonts w:ascii="Arial" w:hAnsi="Arial" w:cs="Arial"/>
          <w:sz w:val="20"/>
          <w:szCs w:val="20"/>
        </w:rPr>
      </w:pPr>
      <w:r w:rsidRPr="00FD172E">
        <w:rPr>
          <w:rFonts w:ascii="Arial" w:hAnsi="Arial" w:cs="Arial"/>
          <w:sz w:val="20"/>
          <w:szCs w:val="20"/>
        </w:rPr>
        <w:t xml:space="preserve">Ak súčasťou ponuky bude aj variantné riešenie, toto variantné riešenie nebude zaradené do vyhodnotenia a bude sa naň hľadieť, akoby nebolo predložené. </w:t>
      </w:r>
    </w:p>
    <w:p w14:paraId="66AE0DBD" w14:textId="77777777" w:rsidR="00984BB0" w:rsidRPr="00FD172E" w:rsidRDefault="00984BB0" w:rsidP="00984BB0">
      <w:pPr>
        <w:pStyle w:val="Zarkazkladnhotextu21"/>
        <w:tabs>
          <w:tab w:val="left" w:pos="567"/>
        </w:tabs>
        <w:ind w:left="567"/>
        <w:rPr>
          <w:rFonts w:ascii="Arial" w:hAnsi="Arial" w:cs="Arial"/>
          <w:color w:val="00B050"/>
          <w:sz w:val="20"/>
          <w:szCs w:val="20"/>
        </w:rPr>
      </w:pPr>
      <w:r w:rsidRPr="00FD172E">
        <w:rPr>
          <w:rFonts w:ascii="Arial" w:hAnsi="Arial" w:cs="Arial"/>
          <w:color w:val="00B050"/>
          <w:sz w:val="20"/>
          <w:szCs w:val="20"/>
        </w:rPr>
        <w:t xml:space="preserve">  </w:t>
      </w:r>
    </w:p>
    <w:p w14:paraId="3E51E9EC" w14:textId="77777777" w:rsidR="00984BB0" w:rsidRPr="00FD172E" w:rsidRDefault="00984BB0" w:rsidP="00B87CB8">
      <w:pPr>
        <w:pStyle w:val="Zarkazkladnhotextu21"/>
        <w:numPr>
          <w:ilvl w:val="0"/>
          <w:numId w:val="4"/>
        </w:numPr>
        <w:tabs>
          <w:tab w:val="left" w:pos="567"/>
          <w:tab w:val="right" w:leader="dot" w:pos="10033"/>
        </w:tabs>
        <w:ind w:left="567" w:hanging="567"/>
        <w:rPr>
          <w:rFonts w:ascii="Arial" w:hAnsi="Arial" w:cs="Arial"/>
          <w:color w:val="2E74B5"/>
          <w:sz w:val="20"/>
          <w:szCs w:val="20"/>
        </w:rPr>
      </w:pPr>
      <w:r w:rsidRPr="00FD172E">
        <w:rPr>
          <w:rFonts w:ascii="Arial" w:hAnsi="Arial" w:cs="Arial"/>
          <w:b/>
          <w:bCs/>
          <w:caps/>
          <w:color w:val="2E74B5"/>
          <w:sz w:val="20"/>
          <w:szCs w:val="20"/>
        </w:rPr>
        <w:t xml:space="preserve">Miesto a termín plnenia PREDMETU zákazky </w:t>
      </w:r>
    </w:p>
    <w:p w14:paraId="7A6C3576" w14:textId="1DACA2B1" w:rsidR="00B87CB8" w:rsidRPr="00B87CB8" w:rsidRDefault="00984BB0" w:rsidP="00B87CB8">
      <w:pPr>
        <w:pStyle w:val="Zarkazkladnhotextu21"/>
        <w:numPr>
          <w:ilvl w:val="1"/>
          <w:numId w:val="4"/>
        </w:numPr>
        <w:tabs>
          <w:tab w:val="left" w:pos="567"/>
          <w:tab w:val="right" w:leader="dot" w:pos="10033"/>
        </w:tabs>
        <w:ind w:left="567" w:hanging="567"/>
        <w:rPr>
          <w:rFonts w:ascii="Arial" w:hAnsi="Arial" w:cs="Arial"/>
          <w:b/>
          <w:bCs/>
          <w:color w:val="FF0000"/>
          <w:sz w:val="20"/>
          <w:szCs w:val="20"/>
        </w:rPr>
      </w:pPr>
      <w:r w:rsidRPr="00FD172E">
        <w:rPr>
          <w:rFonts w:ascii="Arial" w:hAnsi="Arial" w:cs="Arial"/>
          <w:sz w:val="20"/>
          <w:szCs w:val="20"/>
        </w:rPr>
        <w:t xml:space="preserve">Miesto plnenia predmetu zákazky:  </w:t>
      </w:r>
      <w:proofErr w:type="spellStart"/>
      <w:r w:rsidR="00B87CB8" w:rsidRPr="00B87CB8">
        <w:rPr>
          <w:rFonts w:ascii="Arial" w:eastAsiaTheme="minorHAnsi" w:hAnsi="Arial" w:cs="Arial"/>
          <w:b/>
          <w:bCs/>
          <w:color w:val="000000"/>
          <w:sz w:val="20"/>
          <w:szCs w:val="20"/>
          <w:lang w:eastAsia="en-US"/>
        </w:rPr>
        <w:t>Krivianska</w:t>
      </w:r>
      <w:proofErr w:type="spellEnd"/>
      <w:r w:rsidR="00B87CB8" w:rsidRPr="00B87CB8">
        <w:rPr>
          <w:rFonts w:ascii="Arial" w:eastAsiaTheme="minorHAnsi" w:hAnsi="Arial" w:cs="Arial"/>
          <w:b/>
          <w:bCs/>
          <w:color w:val="000000"/>
          <w:sz w:val="20"/>
          <w:szCs w:val="20"/>
          <w:lang w:eastAsia="en-US"/>
        </w:rPr>
        <w:t xml:space="preserve"> 1263, 082 71 Lipany, SLOVENSKO</w:t>
      </w:r>
    </w:p>
    <w:p w14:paraId="338961FE" w14:textId="77777777" w:rsidR="00B87CB8" w:rsidRPr="00AB4A09" w:rsidRDefault="00B87CB8" w:rsidP="00B87CB8">
      <w:pPr>
        <w:pStyle w:val="Zarkazkladnhotextu21"/>
        <w:tabs>
          <w:tab w:val="left" w:pos="567"/>
          <w:tab w:val="right" w:leader="dot" w:pos="10033"/>
        </w:tabs>
        <w:rPr>
          <w:rFonts w:ascii="Arial" w:hAnsi="Arial" w:cs="Arial"/>
          <w:color w:val="FF0000"/>
          <w:sz w:val="20"/>
          <w:szCs w:val="20"/>
        </w:rPr>
      </w:pPr>
    </w:p>
    <w:p w14:paraId="5F4BA5EC" w14:textId="75FF630A" w:rsidR="000E3850" w:rsidRPr="000E3850" w:rsidRDefault="00220CF9" w:rsidP="00B87CB8">
      <w:pPr>
        <w:pStyle w:val="Zarkazkladnhotextu21"/>
        <w:numPr>
          <w:ilvl w:val="1"/>
          <w:numId w:val="4"/>
        </w:numPr>
        <w:tabs>
          <w:tab w:val="left" w:pos="567"/>
          <w:tab w:val="right" w:leader="dot" w:pos="10033"/>
        </w:tabs>
        <w:ind w:left="567" w:hanging="567"/>
        <w:rPr>
          <w:rFonts w:ascii="Arial" w:hAnsi="Arial" w:cs="Arial"/>
          <w:color w:val="FF0000"/>
          <w:sz w:val="20"/>
          <w:szCs w:val="20"/>
        </w:rPr>
      </w:pPr>
      <w:r w:rsidRPr="00AB4A09">
        <w:rPr>
          <w:rFonts w:ascii="Arial" w:hAnsi="Arial" w:cs="Arial"/>
          <w:sz w:val="20"/>
          <w:szCs w:val="20"/>
        </w:rPr>
        <w:t>Lehota  dodania tovaru pre</w:t>
      </w:r>
      <w:r w:rsidR="00F72BAE" w:rsidRPr="00AB4A09">
        <w:rPr>
          <w:rFonts w:ascii="Arial" w:hAnsi="Arial" w:cs="Arial"/>
          <w:sz w:val="20"/>
          <w:szCs w:val="20"/>
        </w:rPr>
        <w:t xml:space="preserve"> </w:t>
      </w:r>
      <w:r w:rsidR="002A4A80">
        <w:rPr>
          <w:rFonts w:ascii="Arial" w:hAnsi="Arial" w:cs="Arial"/>
          <w:sz w:val="20"/>
          <w:szCs w:val="20"/>
        </w:rPr>
        <w:t xml:space="preserve">jednotlivé </w:t>
      </w:r>
      <w:r w:rsidR="00F72BAE" w:rsidRPr="00AB4A09">
        <w:rPr>
          <w:rFonts w:ascii="Arial" w:hAnsi="Arial" w:cs="Arial"/>
          <w:sz w:val="20"/>
          <w:szCs w:val="20"/>
        </w:rPr>
        <w:t>časti predmetu obstarávania</w:t>
      </w:r>
      <w:r w:rsidR="00B87CB8">
        <w:rPr>
          <w:rFonts w:ascii="Arial" w:hAnsi="Arial" w:cs="Arial"/>
          <w:sz w:val="20"/>
          <w:szCs w:val="20"/>
        </w:rPr>
        <w:t xml:space="preserve"> je</w:t>
      </w:r>
      <w:r w:rsidR="002A4A80">
        <w:rPr>
          <w:rFonts w:ascii="Arial" w:hAnsi="Arial" w:cs="Arial"/>
          <w:sz w:val="20"/>
          <w:szCs w:val="20"/>
        </w:rPr>
        <w:t>:</w:t>
      </w:r>
    </w:p>
    <w:p w14:paraId="7429330F" w14:textId="5438668B" w:rsidR="00220CF9" w:rsidRDefault="000E3850" w:rsidP="000E3850">
      <w:pPr>
        <w:pStyle w:val="Zarkazkladnhotextu21"/>
        <w:tabs>
          <w:tab w:val="left" w:pos="567"/>
          <w:tab w:val="right" w:leader="dot" w:pos="10033"/>
        </w:tabs>
        <w:ind w:left="567"/>
        <w:rPr>
          <w:rFonts w:ascii="Arial" w:hAnsi="Arial" w:cs="Arial"/>
          <w:bCs/>
          <w:sz w:val="20"/>
          <w:szCs w:val="20"/>
        </w:rPr>
      </w:pPr>
      <w:r>
        <w:rPr>
          <w:rFonts w:ascii="Arial" w:hAnsi="Arial" w:cs="Arial"/>
          <w:sz w:val="20"/>
          <w:szCs w:val="20"/>
        </w:rPr>
        <w:t>Časť 1:</w:t>
      </w:r>
      <w:r w:rsidR="00F72BAE" w:rsidRPr="00AB4A09">
        <w:rPr>
          <w:rFonts w:ascii="Arial" w:hAnsi="Arial" w:cs="Arial"/>
          <w:sz w:val="20"/>
          <w:szCs w:val="20"/>
        </w:rPr>
        <w:t xml:space="preserve"> </w:t>
      </w:r>
      <w:r w:rsidR="002A4A80">
        <w:rPr>
          <w:rFonts w:ascii="Arial" w:hAnsi="Arial" w:cs="Arial"/>
          <w:b/>
          <w:sz w:val="20"/>
          <w:szCs w:val="20"/>
          <w:u w:val="single"/>
        </w:rPr>
        <w:t>6 mesiacov</w:t>
      </w:r>
      <w:r w:rsidR="00F72BAE" w:rsidRPr="00AB4A09">
        <w:rPr>
          <w:rFonts w:ascii="Arial" w:hAnsi="Arial" w:cs="Arial"/>
          <w:sz w:val="20"/>
          <w:szCs w:val="20"/>
        </w:rPr>
        <w:t xml:space="preserve"> </w:t>
      </w:r>
      <w:r w:rsidR="00F72BAE" w:rsidRPr="00AB4A09">
        <w:rPr>
          <w:rFonts w:ascii="Arial" w:hAnsi="Arial" w:cs="Arial"/>
          <w:bCs/>
          <w:sz w:val="20"/>
          <w:szCs w:val="20"/>
        </w:rPr>
        <w:t>odo dňa nadobudnutia účinnosti Kúpnej zmluvy</w:t>
      </w:r>
      <w:r w:rsidR="0017233F" w:rsidRPr="00AB4A09">
        <w:rPr>
          <w:rFonts w:ascii="Arial" w:hAnsi="Arial" w:cs="Arial"/>
          <w:bCs/>
          <w:sz w:val="20"/>
          <w:szCs w:val="20"/>
        </w:rPr>
        <w:t>.</w:t>
      </w:r>
    </w:p>
    <w:p w14:paraId="6B98CEF7" w14:textId="05305102" w:rsidR="000E3850" w:rsidRPr="00AB4A09" w:rsidRDefault="000E3850" w:rsidP="000E3850">
      <w:pPr>
        <w:pStyle w:val="Zarkazkladnhotextu21"/>
        <w:tabs>
          <w:tab w:val="left" w:pos="567"/>
          <w:tab w:val="right" w:leader="dot" w:pos="10033"/>
        </w:tabs>
        <w:ind w:left="567"/>
        <w:rPr>
          <w:rFonts w:ascii="Arial" w:hAnsi="Arial" w:cs="Arial"/>
          <w:color w:val="FF0000"/>
          <w:sz w:val="20"/>
          <w:szCs w:val="20"/>
        </w:rPr>
      </w:pPr>
      <w:r>
        <w:rPr>
          <w:rFonts w:ascii="Arial" w:hAnsi="Arial" w:cs="Arial"/>
          <w:bCs/>
          <w:sz w:val="20"/>
          <w:szCs w:val="20"/>
        </w:rPr>
        <w:t xml:space="preserve">Časť 2: </w:t>
      </w:r>
      <w:r w:rsidR="002A4A80">
        <w:rPr>
          <w:rFonts w:ascii="Arial" w:hAnsi="Arial" w:cs="Arial"/>
          <w:b/>
          <w:sz w:val="20"/>
          <w:szCs w:val="20"/>
          <w:u w:val="single"/>
        </w:rPr>
        <w:t>6 mesiacov</w:t>
      </w:r>
      <w:r w:rsidRPr="00AB4A09">
        <w:rPr>
          <w:rFonts w:ascii="Arial" w:hAnsi="Arial" w:cs="Arial"/>
          <w:sz w:val="20"/>
          <w:szCs w:val="20"/>
        </w:rPr>
        <w:t xml:space="preserve"> </w:t>
      </w:r>
      <w:r w:rsidRPr="00AB4A09">
        <w:rPr>
          <w:rFonts w:ascii="Arial" w:hAnsi="Arial" w:cs="Arial"/>
          <w:bCs/>
          <w:sz w:val="20"/>
          <w:szCs w:val="20"/>
        </w:rPr>
        <w:t>odo dňa nadobudnutia účinnosti Kúpnej zmluvy</w:t>
      </w:r>
    </w:p>
    <w:p w14:paraId="6048D822" w14:textId="77777777" w:rsidR="00220CF9" w:rsidRPr="00FD172E" w:rsidRDefault="00220CF9" w:rsidP="00984BB0">
      <w:pPr>
        <w:pStyle w:val="Zarkazkladnhotextu21"/>
        <w:tabs>
          <w:tab w:val="left" w:pos="567"/>
          <w:tab w:val="right" w:leader="dot" w:pos="10033"/>
        </w:tabs>
        <w:ind w:left="567"/>
        <w:rPr>
          <w:rFonts w:ascii="Arial" w:hAnsi="Arial" w:cs="Arial"/>
          <w:sz w:val="20"/>
          <w:szCs w:val="20"/>
        </w:rPr>
      </w:pPr>
    </w:p>
    <w:p w14:paraId="65987AAC" w14:textId="77777777" w:rsidR="00984BB0" w:rsidRPr="00FD172E" w:rsidRDefault="00984BB0" w:rsidP="00B87CB8">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Zdroj finančných prostriedkov</w:t>
      </w:r>
    </w:p>
    <w:p w14:paraId="25A70F06" w14:textId="65FB892B" w:rsidR="00AB4A09" w:rsidRPr="002A4A80" w:rsidRDefault="00AB4A09" w:rsidP="002A4A80">
      <w:pPr>
        <w:pStyle w:val="Zarkazkladnhotextu21"/>
        <w:numPr>
          <w:ilvl w:val="1"/>
          <w:numId w:val="4"/>
        </w:numPr>
        <w:tabs>
          <w:tab w:val="right" w:leader="dot" w:pos="10033"/>
        </w:tabs>
        <w:ind w:left="567" w:hanging="567"/>
        <w:rPr>
          <w:rFonts w:ascii="Arial" w:eastAsia="Arial" w:hAnsi="Arial" w:cs="Arial"/>
          <w:sz w:val="20"/>
          <w:szCs w:val="20"/>
        </w:rPr>
      </w:pPr>
      <w:r w:rsidRPr="002A4A80">
        <w:rPr>
          <w:rFonts w:ascii="Arial" w:hAnsi="Arial" w:cs="Arial"/>
          <w:sz w:val="20"/>
          <w:szCs w:val="20"/>
        </w:rPr>
        <w:t xml:space="preserve">Predmet zákazky sa bude financovať zo zdrojov ŠF EÚ – </w:t>
      </w:r>
      <w:r w:rsidR="002A4A80" w:rsidRPr="002A4A80">
        <w:rPr>
          <w:rFonts w:ascii="Arial" w:hAnsi="Arial" w:cs="Arial"/>
          <w:sz w:val="20"/>
          <w:szCs w:val="20"/>
        </w:rPr>
        <w:t>Operačný program: Integrovaná infraštruktúra, Kód výzvy: OPII-MH/DP/2020/11.3-25</w:t>
      </w:r>
      <w:r w:rsidR="002A4A80" w:rsidRPr="002A4A80">
        <w:rPr>
          <w:rFonts w:ascii="Arial" w:eastAsia="Arial" w:hAnsi="Arial" w:cs="Arial"/>
          <w:sz w:val="20"/>
          <w:szCs w:val="20"/>
        </w:rPr>
        <w:t xml:space="preserve">, </w:t>
      </w:r>
      <w:r w:rsidRPr="002A4A80">
        <w:rPr>
          <w:rFonts w:ascii="Arial" w:hAnsi="Arial" w:cs="Arial"/>
          <w:sz w:val="20"/>
          <w:szCs w:val="20"/>
        </w:rPr>
        <w:t>zo zdrojov verejného obstarávateľa a zo zdrojov štátneho rozpočtu.</w:t>
      </w:r>
    </w:p>
    <w:p w14:paraId="14F81A4C" w14:textId="77777777" w:rsidR="00984BB0" w:rsidRPr="00FD172E" w:rsidRDefault="00984BB0" w:rsidP="00B87CB8">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Na plnenie predmetu zákazky verejný obstarávateľ neposkytne finančné preddavky ani zálohové platby. </w:t>
      </w:r>
    </w:p>
    <w:p w14:paraId="0D15832B" w14:textId="77777777" w:rsidR="00984BB0" w:rsidRPr="00FD172E" w:rsidRDefault="00984BB0" w:rsidP="00B87CB8">
      <w:pPr>
        <w:pStyle w:val="Zarkazkladnhotextu21"/>
        <w:numPr>
          <w:ilvl w:val="1"/>
          <w:numId w:val="4"/>
        </w:numPr>
        <w:tabs>
          <w:tab w:val="left" w:pos="567"/>
          <w:tab w:val="right" w:leader="dot" w:pos="10033"/>
        </w:tabs>
        <w:ind w:left="567" w:hanging="567"/>
        <w:rPr>
          <w:rFonts w:ascii="Arial" w:eastAsia="Arial" w:hAnsi="Arial" w:cs="Arial"/>
          <w:sz w:val="20"/>
          <w:szCs w:val="20"/>
        </w:rPr>
      </w:pPr>
      <w:r w:rsidRPr="00FD172E">
        <w:rPr>
          <w:rFonts w:ascii="Arial" w:hAnsi="Arial" w:cs="Arial"/>
          <w:sz w:val="20"/>
          <w:szCs w:val="20"/>
        </w:rPr>
        <w:t xml:space="preserve">Ďalšie podrobnosti týkajúce sa financovania predmetu zákazky sú podrobne špecifikované v časti súťažných podkladov – B2. Obchodné podmienky dodania predmetu zákazky.   </w:t>
      </w:r>
    </w:p>
    <w:p w14:paraId="0D55CCE2"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2FA1BFC9" w14:textId="77777777" w:rsidR="00984BB0" w:rsidRDefault="00984BB0" w:rsidP="00B87CB8">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Typ zmluvy </w:t>
      </w:r>
    </w:p>
    <w:p w14:paraId="6B475902" w14:textId="77777777" w:rsidR="00062DA3" w:rsidRPr="00062DA3" w:rsidRDefault="00062DA3" w:rsidP="00B87CB8">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Výsledkom verejného obstarávania bude uzavretie Kúpnej zmluvy </w:t>
      </w:r>
      <w:r>
        <w:rPr>
          <w:rFonts w:ascii="Arial" w:hAnsi="Arial" w:cs="Arial"/>
          <w:sz w:val="20"/>
          <w:szCs w:val="20"/>
        </w:rPr>
        <w:t xml:space="preserve">(ďalej len „kúpna zmluva“) </w:t>
      </w:r>
      <w:r w:rsidRPr="00062DA3">
        <w:rPr>
          <w:rFonts w:ascii="Arial" w:hAnsi="Arial" w:cs="Arial"/>
          <w:sz w:val="20"/>
          <w:szCs w:val="20"/>
        </w:rPr>
        <w:t>podľa § 409</w:t>
      </w:r>
      <w:r w:rsidRPr="00062DA3">
        <w:rPr>
          <w:rFonts w:ascii="Arial" w:hAnsi="Arial" w:cs="Arial"/>
          <w:color w:val="FF0000"/>
          <w:sz w:val="20"/>
          <w:szCs w:val="20"/>
        </w:rPr>
        <w:t xml:space="preserve"> </w:t>
      </w:r>
      <w:r w:rsidRPr="00062DA3">
        <w:rPr>
          <w:rFonts w:ascii="Arial" w:hAnsi="Arial" w:cs="Arial"/>
          <w:sz w:val="20"/>
          <w:szCs w:val="20"/>
        </w:rPr>
        <w:t xml:space="preserve"> a </w:t>
      </w:r>
      <w:proofErr w:type="spellStart"/>
      <w:r w:rsidRPr="00062DA3">
        <w:rPr>
          <w:rFonts w:ascii="Arial" w:hAnsi="Arial" w:cs="Arial"/>
          <w:sz w:val="20"/>
          <w:szCs w:val="20"/>
        </w:rPr>
        <w:t>násl</w:t>
      </w:r>
      <w:proofErr w:type="spellEnd"/>
      <w:r w:rsidRPr="00062DA3">
        <w:rPr>
          <w:rFonts w:ascii="Arial" w:hAnsi="Arial" w:cs="Arial"/>
          <w:sz w:val="20"/>
          <w:szCs w:val="20"/>
        </w:rPr>
        <w:t xml:space="preserve">. </w:t>
      </w:r>
      <w:r w:rsidR="00161416">
        <w:rPr>
          <w:rFonts w:ascii="Arial" w:hAnsi="Arial" w:cs="Arial"/>
          <w:sz w:val="20"/>
          <w:szCs w:val="20"/>
        </w:rPr>
        <w:t>Zákona č. 513/1991 Zb.</w:t>
      </w:r>
      <w:r w:rsidR="00754ADB">
        <w:rPr>
          <w:rFonts w:ascii="Arial" w:hAnsi="Arial" w:cs="Arial"/>
          <w:sz w:val="20"/>
          <w:szCs w:val="20"/>
        </w:rPr>
        <w:t xml:space="preserve"> </w:t>
      </w:r>
      <w:r w:rsidRPr="00062DA3">
        <w:rPr>
          <w:rFonts w:ascii="Arial" w:hAnsi="Arial" w:cs="Arial"/>
          <w:sz w:val="20"/>
          <w:szCs w:val="20"/>
        </w:rPr>
        <w:t>Obchodného zákonníka v</w:t>
      </w:r>
      <w:r w:rsidR="00161416">
        <w:rPr>
          <w:rFonts w:ascii="Arial" w:hAnsi="Arial" w:cs="Arial"/>
          <w:sz w:val="20"/>
          <w:szCs w:val="20"/>
        </w:rPr>
        <w:t> znení neskorších predpisov</w:t>
      </w:r>
      <w:r w:rsidRPr="00062DA3">
        <w:rPr>
          <w:rFonts w:ascii="Arial" w:hAnsi="Arial" w:cs="Arial"/>
          <w:sz w:val="20"/>
          <w:szCs w:val="20"/>
        </w:rPr>
        <w:t xml:space="preserve"> </w:t>
      </w:r>
      <w:r w:rsidRPr="00062DA3">
        <w:rPr>
          <w:rFonts w:ascii="Arial" w:hAnsi="Arial" w:cs="Arial"/>
          <w:b/>
          <w:sz w:val="20"/>
          <w:szCs w:val="20"/>
        </w:rPr>
        <w:t>pre každú časť predmetu zákazky samostatne</w:t>
      </w:r>
      <w:r w:rsidRPr="00062DA3">
        <w:rPr>
          <w:rFonts w:ascii="Arial" w:hAnsi="Arial" w:cs="Arial"/>
          <w:sz w:val="20"/>
          <w:szCs w:val="20"/>
        </w:rPr>
        <w:t xml:space="preserve">. </w:t>
      </w:r>
    </w:p>
    <w:p w14:paraId="2B2E9D82" w14:textId="77777777" w:rsidR="00062DA3" w:rsidRPr="00062DA3" w:rsidRDefault="00062DA3" w:rsidP="00B87CB8">
      <w:pPr>
        <w:pStyle w:val="Zarkazkladnhotextu21"/>
        <w:numPr>
          <w:ilvl w:val="1"/>
          <w:numId w:val="4"/>
        </w:numPr>
        <w:tabs>
          <w:tab w:val="left" w:pos="567"/>
          <w:tab w:val="right" w:leader="dot" w:pos="10033"/>
        </w:tabs>
        <w:spacing w:after="60"/>
        <w:ind w:left="567" w:hanging="567"/>
        <w:rPr>
          <w:rFonts w:ascii="Arial" w:hAnsi="Arial" w:cs="Arial"/>
          <w:sz w:val="20"/>
          <w:szCs w:val="20"/>
        </w:rPr>
      </w:pPr>
      <w:r w:rsidRPr="00062DA3">
        <w:rPr>
          <w:rFonts w:ascii="Arial" w:hAnsi="Arial" w:cs="Arial"/>
          <w:sz w:val="20"/>
          <w:szCs w:val="20"/>
        </w:rPr>
        <w:t xml:space="preserve">Podrobné vymedzenie zmluvných podmienok na dodanie predmetu zákazky tvorí časť súťažných podkladov B2. Obchodné podmienky dodania predmetu zákazky vo väzbe na časť B1. Opis predmetu zákazky a spôsob určenia ceny. </w:t>
      </w:r>
    </w:p>
    <w:p w14:paraId="365D60C4" w14:textId="77777777" w:rsidR="00062DA3" w:rsidRPr="00062DA3" w:rsidRDefault="00062DA3" w:rsidP="00B87CB8">
      <w:pPr>
        <w:pStyle w:val="Zarkazkladnhotextu21"/>
        <w:numPr>
          <w:ilvl w:val="1"/>
          <w:numId w:val="4"/>
        </w:numPr>
        <w:tabs>
          <w:tab w:val="left" w:pos="567"/>
          <w:tab w:val="right" w:leader="dot" w:pos="10033"/>
        </w:tabs>
        <w:spacing w:after="60"/>
        <w:ind w:left="567" w:hanging="567"/>
        <w:rPr>
          <w:rFonts w:ascii="Arial" w:eastAsia="Arial" w:hAnsi="Arial" w:cs="Arial"/>
          <w:sz w:val="20"/>
        </w:rPr>
      </w:pPr>
      <w:r w:rsidRPr="00062DA3">
        <w:rPr>
          <w:rFonts w:ascii="Arial" w:eastAsia="Arial" w:hAnsi="Arial" w:cs="Arial"/>
          <w:sz w:val="20"/>
        </w:rPr>
        <w:t xml:space="preserve">Požiadavky verejného obstarávateľa uvedené v časti B2. Obchodné podmienky dodania predmetu zákazky sú pre uchádzača záväzné. </w:t>
      </w:r>
    </w:p>
    <w:p w14:paraId="3755FF31" w14:textId="77777777" w:rsidR="00984BB0" w:rsidRPr="00D527CC" w:rsidRDefault="00984BB0" w:rsidP="00B87CB8">
      <w:pPr>
        <w:pStyle w:val="Zarkazkladnhotextu21"/>
        <w:numPr>
          <w:ilvl w:val="1"/>
          <w:numId w:val="4"/>
        </w:numPr>
        <w:tabs>
          <w:tab w:val="left" w:pos="567"/>
          <w:tab w:val="right" w:leader="dot" w:pos="10033"/>
        </w:tabs>
        <w:ind w:left="567" w:hanging="567"/>
        <w:rPr>
          <w:rFonts w:ascii="Arial" w:hAnsi="Arial" w:cs="Arial"/>
          <w:b/>
          <w:sz w:val="20"/>
          <w:szCs w:val="20"/>
        </w:rPr>
      </w:pPr>
      <w:r w:rsidRPr="00D527CC">
        <w:rPr>
          <w:rFonts w:ascii="Arial" w:hAnsi="Arial" w:cs="Arial"/>
          <w:b/>
          <w:sz w:val="20"/>
          <w:szCs w:val="20"/>
        </w:rPr>
        <w:t xml:space="preserve">V prípade, ak </w:t>
      </w:r>
      <w:r>
        <w:rPr>
          <w:rFonts w:ascii="Arial" w:hAnsi="Arial" w:cs="Arial"/>
          <w:b/>
          <w:sz w:val="20"/>
          <w:szCs w:val="20"/>
        </w:rPr>
        <w:t>nebude verejnému obstarávateľovi doručené oznámenie o kladnom výsledku kontroly dokumentácie z verejného obstarávania poskytovateľom pomoci,</w:t>
      </w:r>
      <w:r w:rsidRPr="00D527CC">
        <w:rPr>
          <w:rFonts w:ascii="Arial" w:hAnsi="Arial" w:cs="Arial"/>
          <w:b/>
          <w:sz w:val="20"/>
          <w:szCs w:val="20"/>
        </w:rPr>
        <w:t xml:space="preserve"> verejný obstarávateľ si vyhradzuje právo neuzavrieť </w:t>
      </w:r>
      <w:r w:rsidR="00062DA3">
        <w:rPr>
          <w:rFonts w:ascii="Arial" w:hAnsi="Arial" w:cs="Arial"/>
          <w:b/>
          <w:sz w:val="20"/>
          <w:szCs w:val="20"/>
        </w:rPr>
        <w:t xml:space="preserve">kúpnu </w:t>
      </w:r>
      <w:r w:rsidRPr="00D527CC">
        <w:rPr>
          <w:rFonts w:ascii="Arial" w:hAnsi="Arial" w:cs="Arial"/>
          <w:b/>
          <w:sz w:val="20"/>
          <w:szCs w:val="20"/>
        </w:rPr>
        <w:t xml:space="preserve">zmluvu s úspešným uchádzačom  a verejné obstarávanie zruší.       </w:t>
      </w:r>
    </w:p>
    <w:p w14:paraId="792BD948" w14:textId="77777777" w:rsidR="00984BB0" w:rsidRPr="00FD172E" w:rsidRDefault="00984BB0" w:rsidP="00984BB0">
      <w:pPr>
        <w:pStyle w:val="Zarkazkladnhotextu21"/>
        <w:tabs>
          <w:tab w:val="left" w:pos="567"/>
          <w:tab w:val="right" w:leader="dot" w:pos="10033"/>
        </w:tabs>
        <w:ind w:left="567"/>
        <w:rPr>
          <w:rFonts w:ascii="Arial" w:hAnsi="Arial" w:cs="Arial"/>
          <w:sz w:val="20"/>
          <w:szCs w:val="20"/>
        </w:rPr>
      </w:pPr>
    </w:p>
    <w:p w14:paraId="223BA13C" w14:textId="77777777" w:rsidR="00984BB0" w:rsidRPr="00FD172E" w:rsidRDefault="00984BB0" w:rsidP="00B87CB8">
      <w:pPr>
        <w:pStyle w:val="Zarkazkladnhotextu21"/>
        <w:numPr>
          <w:ilvl w:val="0"/>
          <w:numId w:val="4"/>
        </w:numPr>
        <w:tabs>
          <w:tab w:val="left" w:pos="567"/>
          <w:tab w:val="right" w:leader="dot" w:pos="10033"/>
        </w:tabs>
        <w:ind w:hanging="1410"/>
        <w:rPr>
          <w:rFonts w:ascii="Arial" w:hAnsi="Arial" w:cs="Arial"/>
          <w:b/>
          <w:bCs/>
          <w:caps/>
          <w:color w:val="2E74B5"/>
          <w:sz w:val="20"/>
          <w:szCs w:val="20"/>
        </w:rPr>
      </w:pPr>
      <w:r w:rsidRPr="00FD172E">
        <w:rPr>
          <w:rFonts w:ascii="Arial" w:hAnsi="Arial" w:cs="Arial"/>
          <w:b/>
          <w:bCs/>
          <w:caps/>
          <w:color w:val="2E74B5"/>
          <w:sz w:val="20"/>
          <w:szCs w:val="20"/>
        </w:rPr>
        <w:t xml:space="preserve">lehota viazanosti ponúk - Platnosť ponuky </w:t>
      </w:r>
    </w:p>
    <w:p w14:paraId="64A53ADC" w14:textId="760880E3" w:rsidR="00984BB0" w:rsidRPr="00D527CC" w:rsidRDefault="00984BB0" w:rsidP="00B87CB8">
      <w:pPr>
        <w:pStyle w:val="Zarkazkladnhotextu21"/>
        <w:numPr>
          <w:ilvl w:val="1"/>
          <w:numId w:val="4"/>
        </w:numPr>
        <w:tabs>
          <w:tab w:val="left" w:pos="993"/>
          <w:tab w:val="right" w:leader="dot" w:pos="10033"/>
        </w:tabs>
        <w:ind w:left="567" w:hanging="567"/>
        <w:rPr>
          <w:rFonts w:ascii="Arial" w:hAnsi="Arial" w:cs="Arial"/>
          <w:b/>
          <w:bCs/>
          <w:color w:val="00B050"/>
          <w:sz w:val="20"/>
          <w:szCs w:val="20"/>
        </w:rPr>
      </w:pPr>
      <w:r w:rsidRPr="00D527CC">
        <w:rPr>
          <w:rFonts w:ascii="Arial" w:hAnsi="Arial" w:cs="Arial"/>
          <w:sz w:val="20"/>
          <w:szCs w:val="20"/>
        </w:rPr>
        <w:t xml:space="preserve">Ponuky zostávajú platné počas lehoty viazanosti ponúk do: </w:t>
      </w:r>
      <w:r w:rsidR="00A45E13">
        <w:rPr>
          <w:rFonts w:ascii="Arial" w:hAnsi="Arial" w:cs="Arial"/>
          <w:b/>
          <w:sz w:val="20"/>
          <w:szCs w:val="20"/>
        </w:rPr>
        <w:t>3</w:t>
      </w:r>
      <w:r w:rsidR="002A4A80">
        <w:rPr>
          <w:rFonts w:ascii="Arial" w:hAnsi="Arial" w:cs="Arial"/>
          <w:b/>
          <w:sz w:val="20"/>
          <w:szCs w:val="20"/>
        </w:rPr>
        <w:t>1</w:t>
      </w:r>
      <w:r w:rsidR="00A45E13">
        <w:rPr>
          <w:rFonts w:ascii="Arial" w:hAnsi="Arial" w:cs="Arial"/>
          <w:b/>
          <w:sz w:val="20"/>
          <w:szCs w:val="20"/>
        </w:rPr>
        <w:t>.0</w:t>
      </w:r>
      <w:r w:rsidR="002A4A80">
        <w:rPr>
          <w:rFonts w:ascii="Arial" w:hAnsi="Arial" w:cs="Arial"/>
          <w:b/>
          <w:sz w:val="20"/>
          <w:szCs w:val="20"/>
        </w:rPr>
        <w:t>3</w:t>
      </w:r>
      <w:r w:rsidR="00A45E13">
        <w:rPr>
          <w:rFonts w:ascii="Arial" w:hAnsi="Arial" w:cs="Arial"/>
          <w:b/>
          <w:sz w:val="20"/>
          <w:szCs w:val="20"/>
        </w:rPr>
        <w:t>.2021</w:t>
      </w:r>
    </w:p>
    <w:p w14:paraId="31CFEF60" w14:textId="77777777" w:rsidR="00984BB0" w:rsidRPr="00F36134" w:rsidRDefault="00984BB0"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D172E">
        <w:rPr>
          <w:rFonts w:ascii="Arial" w:hAnsi="Arial" w:cs="Arial"/>
          <w:sz w:val="20"/>
          <w:szCs w:val="20"/>
        </w:rPr>
        <w:t xml:space="preserve">V prípade potreby, vyplývajúcej najmä z aplikácie revíznych postupov, alebo bude začatá iná kontrola postupu verejného obstarávateľa pred uzavretím </w:t>
      </w:r>
      <w:r w:rsidR="00062DA3">
        <w:rPr>
          <w:rFonts w:ascii="Arial" w:hAnsi="Arial" w:cs="Arial"/>
          <w:sz w:val="20"/>
          <w:szCs w:val="20"/>
        </w:rPr>
        <w:t xml:space="preserve">kúpnej </w:t>
      </w:r>
      <w:r w:rsidRPr="00FD172E">
        <w:rPr>
          <w:rFonts w:ascii="Arial" w:hAnsi="Arial" w:cs="Arial"/>
          <w:sz w:val="20"/>
          <w:szCs w:val="20"/>
        </w:rPr>
        <w:t xml:space="preserve">zmluvy podľa zákona o verejnom obstarávaní, alebo ak nebude ukončený hodnotiaci proces predložených ponúk a uvedené skutočnosti alebo iná objektívna skutočnosť neumožnia uzavrieť </w:t>
      </w:r>
      <w:r w:rsidR="00062DA3">
        <w:rPr>
          <w:rFonts w:ascii="Arial" w:hAnsi="Arial" w:cs="Arial"/>
          <w:sz w:val="20"/>
          <w:szCs w:val="20"/>
        </w:rPr>
        <w:t xml:space="preserve">kúpnu </w:t>
      </w:r>
      <w:r w:rsidRPr="00FD172E">
        <w:rPr>
          <w:rFonts w:ascii="Arial" w:hAnsi="Arial" w:cs="Arial"/>
          <w:sz w:val="20"/>
          <w:szCs w:val="20"/>
        </w:rPr>
        <w:t xml:space="preserve">zmluvu v pôvodne stanovenej lehote viazanosti ponúk si verejný obstarávateľ vyhradzuje právo primerane predĺžiť lehotu viazanosti ponúk. </w:t>
      </w:r>
    </w:p>
    <w:p w14:paraId="0D77E0EB" w14:textId="17A52490" w:rsidR="002A4A80" w:rsidRPr="002A4A80" w:rsidRDefault="00984BB0" w:rsidP="002A4A80">
      <w:pPr>
        <w:pStyle w:val="Zarkazkladnhotextu21"/>
        <w:numPr>
          <w:ilvl w:val="1"/>
          <w:numId w:val="4"/>
        </w:numPr>
        <w:tabs>
          <w:tab w:val="left" w:pos="993"/>
          <w:tab w:val="right" w:leader="dot" w:pos="10033"/>
        </w:tabs>
        <w:ind w:left="567" w:hanging="567"/>
        <w:rPr>
          <w:rFonts w:ascii="Arial" w:hAnsi="Arial" w:cs="Arial"/>
          <w:sz w:val="20"/>
          <w:szCs w:val="20"/>
        </w:rPr>
      </w:pPr>
      <w:r w:rsidRPr="00551D74">
        <w:rPr>
          <w:rFonts w:ascii="Arial" w:hAnsi="Arial" w:cs="Arial"/>
          <w:sz w:val="20"/>
          <w:szCs w:val="20"/>
        </w:rPr>
        <w:t>Predĺženie lehoty viazanosti ponúk oznámi verejný obstarávateľ všetkým známy</w:t>
      </w:r>
      <w:r w:rsidR="00161416" w:rsidRPr="00551D74">
        <w:rPr>
          <w:rFonts w:ascii="Arial" w:hAnsi="Arial" w:cs="Arial"/>
          <w:sz w:val="20"/>
          <w:szCs w:val="20"/>
        </w:rPr>
        <w:t>m</w:t>
      </w:r>
      <w:r w:rsidRPr="00551D74">
        <w:rPr>
          <w:rFonts w:ascii="Arial" w:hAnsi="Arial" w:cs="Arial"/>
          <w:sz w:val="20"/>
          <w:szCs w:val="20"/>
        </w:rPr>
        <w:t xml:space="preserve"> záujemcom a uchádzačom, formou opravy údajov uvedených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551D74">
        <w:rPr>
          <w:rFonts w:ascii="Arial" w:hAnsi="Arial" w:cs="Arial"/>
          <w:sz w:val="20"/>
          <w:szCs w:val="20"/>
        </w:rPr>
        <w:t xml:space="preserve"> </w:t>
      </w:r>
      <w:r w:rsidRPr="00551D74">
        <w:rPr>
          <w:rFonts w:ascii="Arial" w:hAnsi="Arial" w:cs="Arial"/>
          <w:sz w:val="20"/>
          <w:szCs w:val="20"/>
        </w:rPr>
        <w:t xml:space="preserve">prostredníctvom vestníka Úradu pre verejné obstarávanie, ako aj vo svojom profile na </w:t>
      </w:r>
      <w:hyperlink r:id="rId10" w:history="1">
        <w:r w:rsidR="002A4A80" w:rsidRPr="002A4A80">
          <w:rPr>
            <w:rStyle w:val="Hypertextovprepojenie"/>
            <w:rFonts w:ascii="Liberation Sans" w:eastAsiaTheme="minorHAnsi" w:hAnsi="Liberation Sans" w:cs="Liberation Sans"/>
            <w:sz w:val="20"/>
            <w:szCs w:val="20"/>
            <w:highlight w:val="yellow"/>
            <w:lang w:eastAsia="en-US"/>
          </w:rPr>
          <w:t>https://www.uvo.gov.sk/vyhladavanie-profilov/zakazky/20552</w:t>
        </w:r>
      </w:hyperlink>
    </w:p>
    <w:p w14:paraId="6F547508" w14:textId="365747FB" w:rsidR="00984BB0" w:rsidRPr="002A4A80" w:rsidRDefault="00984BB0" w:rsidP="002A4A80">
      <w:pPr>
        <w:pStyle w:val="Zarkazkladnhotextu21"/>
        <w:numPr>
          <w:ilvl w:val="1"/>
          <w:numId w:val="4"/>
        </w:numPr>
        <w:tabs>
          <w:tab w:val="left" w:pos="993"/>
          <w:tab w:val="right" w:leader="dot" w:pos="10033"/>
        </w:tabs>
        <w:ind w:left="567" w:hanging="567"/>
        <w:rPr>
          <w:rFonts w:ascii="Arial" w:hAnsi="Arial" w:cs="Arial"/>
          <w:sz w:val="20"/>
          <w:szCs w:val="20"/>
        </w:rPr>
      </w:pPr>
      <w:r w:rsidRPr="002A4A80">
        <w:rPr>
          <w:rFonts w:ascii="Arial" w:hAnsi="Arial" w:cs="Arial"/>
          <w:sz w:val="20"/>
          <w:szCs w:val="20"/>
        </w:rPr>
        <w:t xml:space="preserve">Uchádzači sú svojou ponukou viazaní do uplynutia verejným obstarávateľom oznámenej, primerane predĺženej viazanosti ponúk podľa bodu </w:t>
      </w:r>
      <w:r w:rsidR="002A4A80">
        <w:rPr>
          <w:rFonts w:ascii="Arial" w:hAnsi="Arial" w:cs="Arial"/>
          <w:sz w:val="20"/>
          <w:szCs w:val="20"/>
        </w:rPr>
        <w:t>10</w:t>
      </w:r>
      <w:r w:rsidRPr="002A4A80">
        <w:rPr>
          <w:rFonts w:ascii="Arial" w:hAnsi="Arial" w:cs="Arial"/>
          <w:sz w:val="20"/>
          <w:szCs w:val="20"/>
        </w:rPr>
        <w:t xml:space="preserve">.2. </w:t>
      </w:r>
    </w:p>
    <w:p w14:paraId="161A95D7" w14:textId="77777777" w:rsidR="00984BB0" w:rsidRPr="0091669B" w:rsidRDefault="00984BB0" w:rsidP="00984BB0">
      <w:pPr>
        <w:pStyle w:val="Zarkazkladnhotextu21"/>
        <w:tabs>
          <w:tab w:val="left" w:pos="567"/>
          <w:tab w:val="right" w:leader="dot" w:pos="10033"/>
        </w:tabs>
        <w:ind w:left="567"/>
        <w:rPr>
          <w:rFonts w:ascii="Arial" w:hAnsi="Arial" w:cs="Arial"/>
          <w:sz w:val="20"/>
          <w:szCs w:val="20"/>
        </w:rPr>
      </w:pPr>
    </w:p>
    <w:p w14:paraId="14F31C2B" w14:textId="77777777" w:rsidR="008F7DBC" w:rsidRPr="0091669B" w:rsidRDefault="008F7DBC" w:rsidP="00984BB0">
      <w:pPr>
        <w:widowControl/>
        <w:tabs>
          <w:tab w:val="left" w:pos="7655"/>
        </w:tabs>
        <w:suppressAutoHyphens w:val="0"/>
        <w:jc w:val="center"/>
        <w:rPr>
          <w:rFonts w:ascii="Arial" w:hAnsi="Arial" w:cs="Arial"/>
          <w:bCs/>
          <w:caps/>
          <w:color w:val="2E74B5"/>
        </w:rPr>
      </w:pPr>
    </w:p>
    <w:p w14:paraId="4D8C66E7" w14:textId="77777777" w:rsidR="00984BB0" w:rsidRPr="003746F7" w:rsidRDefault="00984BB0" w:rsidP="00984BB0">
      <w:pPr>
        <w:widowControl/>
        <w:tabs>
          <w:tab w:val="left" w:pos="7655"/>
        </w:tabs>
        <w:suppressAutoHyphens w:val="0"/>
        <w:jc w:val="center"/>
        <w:rPr>
          <w:rFonts w:ascii="Arial" w:hAnsi="Arial" w:cs="Arial"/>
          <w:b/>
          <w:bCs/>
          <w:caps/>
          <w:color w:val="2E74B5"/>
        </w:rPr>
      </w:pPr>
      <w:r w:rsidRPr="003746F7">
        <w:rPr>
          <w:rFonts w:ascii="Arial" w:hAnsi="Arial" w:cs="Arial"/>
          <w:b/>
          <w:bCs/>
          <w:caps/>
          <w:color w:val="2E74B5"/>
        </w:rPr>
        <w:t xml:space="preserve">Časť II. </w:t>
      </w:r>
    </w:p>
    <w:p w14:paraId="1E54781F" w14:textId="77777777" w:rsidR="00984BB0" w:rsidRPr="003746F7" w:rsidRDefault="00984BB0" w:rsidP="00984BB0">
      <w:pPr>
        <w:jc w:val="center"/>
        <w:rPr>
          <w:rFonts w:ascii="Arial" w:hAnsi="Arial" w:cs="Arial"/>
          <w:b/>
          <w:bCs/>
          <w:caps/>
          <w:color w:val="2E74B5"/>
        </w:rPr>
      </w:pPr>
      <w:r w:rsidRPr="003746F7">
        <w:rPr>
          <w:rFonts w:ascii="Arial" w:hAnsi="Arial" w:cs="Arial"/>
          <w:b/>
          <w:bCs/>
          <w:caps/>
          <w:color w:val="2E74B5"/>
        </w:rPr>
        <w:t>Dorozumievanie a vysvetľovanie</w:t>
      </w:r>
    </w:p>
    <w:p w14:paraId="29910CB0" w14:textId="77777777" w:rsidR="00984BB0" w:rsidRPr="00FD172E" w:rsidRDefault="00984BB0" w:rsidP="00984BB0">
      <w:pPr>
        <w:jc w:val="center"/>
        <w:rPr>
          <w:rFonts w:ascii="Arial" w:hAnsi="Arial" w:cs="Arial"/>
          <w:b/>
          <w:bCs/>
          <w:caps/>
          <w:color w:val="2E74B5"/>
          <w:sz w:val="20"/>
          <w:szCs w:val="20"/>
        </w:rPr>
      </w:pPr>
    </w:p>
    <w:p w14:paraId="3CA08418" w14:textId="77777777" w:rsidR="00984BB0" w:rsidRPr="00FD172E" w:rsidRDefault="00984BB0" w:rsidP="00B87CB8">
      <w:pPr>
        <w:numPr>
          <w:ilvl w:val="0"/>
          <w:numId w:val="4"/>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Dorozumievanie medzi verejným obstarávateľom, záujemcami a uchádzačmi</w:t>
      </w:r>
    </w:p>
    <w:p w14:paraId="74F8637C" w14:textId="77777777" w:rsidR="00AC48AC" w:rsidRPr="00AC48AC" w:rsidRDefault="00AC48AC" w:rsidP="00B87CB8">
      <w:pPr>
        <w:pStyle w:val="Odsekzoznamu"/>
        <w:numPr>
          <w:ilvl w:val="1"/>
          <w:numId w:val="4"/>
        </w:numPr>
        <w:tabs>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780D72EC" w14:textId="77777777" w:rsidR="00AC48AC" w:rsidRPr="00AC48AC" w:rsidRDefault="00AC48AC" w:rsidP="00B87CB8">
      <w:pPr>
        <w:pStyle w:val="Odsekzoznamu"/>
        <w:numPr>
          <w:ilvl w:val="1"/>
          <w:numId w:val="4"/>
        </w:numPr>
        <w:tabs>
          <w:tab w:val="left" w:pos="567"/>
        </w:tabs>
        <w:autoSpaceDE w:val="0"/>
        <w:autoSpaceDN w:val="0"/>
        <w:adjustRightInd w:val="0"/>
        <w:spacing w:after="0"/>
        <w:jc w:val="both"/>
        <w:rPr>
          <w:rFonts w:ascii="Arial" w:hAnsi="Arial" w:cs="Arial"/>
          <w:sz w:val="20"/>
          <w:szCs w:val="20"/>
        </w:rPr>
      </w:pPr>
      <w:r w:rsidRPr="00AC48AC">
        <w:rPr>
          <w:rFonts w:ascii="Arial" w:hAnsi="Arial"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6FEB0B6" w14:textId="77777777" w:rsidR="00AC48AC" w:rsidRPr="00AC48AC" w:rsidRDefault="00EA58DF" w:rsidP="00B87CB8">
      <w:pPr>
        <w:pStyle w:val="Zarkazkladnhotextu21"/>
        <w:numPr>
          <w:ilvl w:val="1"/>
          <w:numId w:val="4"/>
        </w:numPr>
        <w:tabs>
          <w:tab w:val="right" w:leader="dot" w:pos="10033"/>
        </w:tabs>
        <w:ind w:left="567" w:hanging="425"/>
        <w:rPr>
          <w:rFonts w:ascii="Arial" w:hAnsi="Arial" w:cs="Arial"/>
          <w:sz w:val="20"/>
          <w:szCs w:val="20"/>
        </w:rPr>
      </w:pPr>
      <w:r w:rsidRPr="00AC48AC">
        <w:rPr>
          <w:rFonts w:ascii="Arial" w:hAnsi="Arial" w:cs="Arial"/>
          <w:b/>
          <w:sz w:val="20"/>
          <w:szCs w:val="20"/>
        </w:rPr>
        <w:t>Pravidlá pre doručovanie</w:t>
      </w:r>
      <w:r w:rsidRPr="00AC48AC">
        <w:rPr>
          <w:rFonts w:ascii="Arial" w:hAnsi="Arial" w:cs="Arial"/>
          <w:sz w:val="20"/>
          <w:szCs w:val="20"/>
        </w:rPr>
        <w:t xml:space="preserv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63CDFC06" w14:textId="77777777" w:rsidR="00AC48AC" w:rsidRPr="00AC48AC" w:rsidRDefault="00AC48AC" w:rsidP="00B87CB8">
      <w:pPr>
        <w:pStyle w:val="Zarkazkladnhotextu21"/>
        <w:numPr>
          <w:ilvl w:val="1"/>
          <w:numId w:val="4"/>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04A5E13" w14:textId="77777777" w:rsidR="00AC48AC" w:rsidRPr="00AC48AC" w:rsidRDefault="00AC48AC" w:rsidP="00B87CB8">
      <w:pPr>
        <w:pStyle w:val="Zarkazkladnhotextu21"/>
        <w:numPr>
          <w:ilvl w:val="1"/>
          <w:numId w:val="4"/>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AC48AC">
        <w:rPr>
          <w:rFonts w:ascii="Arial" w:hAnsi="Arial" w:cs="Arial"/>
          <w:color w:val="FF0000"/>
          <w:sz w:val="20"/>
          <w:szCs w:val="20"/>
        </w:rPr>
        <w:t xml:space="preserve"> </w:t>
      </w:r>
    </w:p>
    <w:p w14:paraId="7007EE51" w14:textId="77777777" w:rsidR="00AC48AC" w:rsidRPr="00AC48AC" w:rsidRDefault="00AC48AC" w:rsidP="00B87CB8">
      <w:pPr>
        <w:pStyle w:val="Zarkazkladnhotextu21"/>
        <w:numPr>
          <w:ilvl w:val="1"/>
          <w:numId w:val="4"/>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B4E9D85" w14:textId="77777777" w:rsidR="00AC48AC" w:rsidRPr="00AC48AC" w:rsidRDefault="00AC48AC" w:rsidP="00B87CB8">
      <w:pPr>
        <w:pStyle w:val="Zarkazkladnhotextu21"/>
        <w:numPr>
          <w:ilvl w:val="1"/>
          <w:numId w:val="4"/>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11FE0083" w14:textId="77777777" w:rsidR="00AC48AC" w:rsidRPr="00AC48AC" w:rsidRDefault="00AC48AC" w:rsidP="00B87CB8">
      <w:pPr>
        <w:pStyle w:val="Zarkazkladnhotextu21"/>
        <w:numPr>
          <w:ilvl w:val="1"/>
          <w:numId w:val="4"/>
        </w:numPr>
        <w:tabs>
          <w:tab w:val="left" w:pos="993"/>
          <w:tab w:val="right" w:leader="dot" w:pos="10033"/>
        </w:tabs>
        <w:ind w:left="567" w:hanging="425"/>
        <w:rPr>
          <w:rFonts w:ascii="Arial" w:hAnsi="Arial" w:cs="Arial"/>
          <w:sz w:val="20"/>
          <w:szCs w:val="20"/>
        </w:rPr>
      </w:pPr>
      <w:r w:rsidRPr="00AC48AC">
        <w:rPr>
          <w:rFonts w:ascii="Arial" w:hAnsi="Arial" w:cs="Arial"/>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58666B8B" w14:textId="77777777" w:rsidR="00984BB0" w:rsidRPr="0080567F" w:rsidRDefault="00984BB0" w:rsidP="00984BB0">
      <w:pPr>
        <w:pStyle w:val="Odsekzoznamu"/>
        <w:suppressAutoHyphens w:val="0"/>
        <w:autoSpaceDE w:val="0"/>
        <w:autoSpaceDN w:val="0"/>
        <w:adjustRightInd w:val="0"/>
        <w:spacing w:after="0" w:line="240" w:lineRule="auto"/>
        <w:ind w:left="567"/>
        <w:jc w:val="both"/>
        <w:rPr>
          <w:rFonts w:ascii="Arial" w:hAnsi="Arial" w:cs="Arial"/>
          <w:color w:val="7030A0"/>
          <w:sz w:val="20"/>
          <w:szCs w:val="20"/>
          <w:lang w:eastAsia="sk-SK"/>
        </w:rPr>
      </w:pPr>
      <w:r w:rsidRPr="0080567F">
        <w:rPr>
          <w:rFonts w:ascii="Arial" w:hAnsi="Arial" w:cs="Arial"/>
          <w:sz w:val="20"/>
          <w:szCs w:val="20"/>
          <w:lang w:eastAsia="sk-SK"/>
        </w:rPr>
        <w:t xml:space="preserve"> </w:t>
      </w:r>
    </w:p>
    <w:p w14:paraId="6C38980C" w14:textId="77777777" w:rsidR="00984BB0" w:rsidRPr="00FD172E" w:rsidRDefault="00984BB0" w:rsidP="00B87CB8">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Vysvetľovanie súťažných podkladov </w:t>
      </w:r>
    </w:p>
    <w:p w14:paraId="522DFB6B" w14:textId="77777777" w:rsidR="00551D74"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Adresa stránky, kde je možný prístup k dokumentácií VO:</w:t>
      </w:r>
    </w:p>
    <w:p w14:paraId="78E10CAC" w14:textId="4C15DC08" w:rsidR="002A4A80" w:rsidRPr="002A4A80" w:rsidRDefault="00A45E13" w:rsidP="002A4A80">
      <w:pPr>
        <w:pStyle w:val="Default"/>
        <w:rPr>
          <w:rFonts w:ascii="Liberation Sans" w:eastAsiaTheme="minorHAnsi" w:hAnsi="Liberation Sans" w:cs="Liberation Sans"/>
          <w:b/>
          <w:bCs/>
          <w:sz w:val="20"/>
          <w:szCs w:val="20"/>
          <w:lang w:eastAsia="en-US"/>
        </w:rPr>
      </w:pPr>
      <w:r>
        <w:rPr>
          <w:rFonts w:eastAsiaTheme="minorHAnsi"/>
          <w:b/>
          <w:bCs/>
          <w:sz w:val="20"/>
          <w:szCs w:val="20"/>
          <w:lang w:eastAsia="en-US"/>
        </w:rPr>
        <w:t xml:space="preserve">          </w:t>
      </w:r>
      <w:hyperlink r:id="rId11" w:history="1">
        <w:r w:rsidR="002A4A80" w:rsidRPr="002A4A80">
          <w:rPr>
            <w:rStyle w:val="Hypertextovprepojenie"/>
            <w:rFonts w:ascii="Liberation Sans" w:eastAsiaTheme="minorHAnsi" w:hAnsi="Liberation Sans" w:cs="Liberation Sans"/>
            <w:b/>
            <w:bCs/>
            <w:sz w:val="20"/>
            <w:szCs w:val="20"/>
            <w:highlight w:val="yellow"/>
            <w:lang w:eastAsia="en-US"/>
          </w:rPr>
          <w:t>https://josephine.proebiz.com/sk/tender/8539/summary</w:t>
        </w:r>
      </w:hyperlink>
    </w:p>
    <w:p w14:paraId="7F38DB24" w14:textId="77777777" w:rsidR="00EA58DF" w:rsidRPr="004612AB"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JOSEPHINE je na účely tohto verejného obstarávania softvér pre elektronizáciu zadávania verejných zákaziek. JOSEPHINE je webová aplikácia na doméne https://josephine.proebiz.com </w:t>
      </w:r>
    </w:p>
    <w:p w14:paraId="433C0391" w14:textId="77777777" w:rsidR="00EA58DF" w:rsidRPr="004612AB"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Na bezproblémové používanie systému JOSEPHINE je nutné používať jeden z podporovaných internetových prehliadačov: </w:t>
      </w:r>
    </w:p>
    <w:p w14:paraId="7061A585"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Internet Explorer verzia 11.0 a vyššia, </w:t>
      </w:r>
    </w:p>
    <w:p w14:paraId="6D17C2F8"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w:t>
      </w:r>
      <w:proofErr w:type="spellStart"/>
      <w:r w:rsidRPr="004612AB">
        <w:rPr>
          <w:rFonts w:ascii="Arial" w:hAnsi="Arial" w:cs="Arial"/>
          <w:sz w:val="20"/>
          <w:szCs w:val="20"/>
        </w:rPr>
        <w:t>Mozilla</w:t>
      </w:r>
      <w:proofErr w:type="spellEnd"/>
      <w:r w:rsidRPr="004612AB">
        <w:rPr>
          <w:rFonts w:ascii="Arial" w:hAnsi="Arial" w:cs="Arial"/>
          <w:sz w:val="20"/>
          <w:szCs w:val="20"/>
        </w:rPr>
        <w:t xml:space="preserve"> Firefox verzia 13.0 a vyššia alebo </w:t>
      </w:r>
    </w:p>
    <w:p w14:paraId="439F9469"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Google Chrome</w:t>
      </w:r>
    </w:p>
    <w:p w14:paraId="5C0D64C6" w14:textId="77777777" w:rsidR="00EA58DF" w:rsidRPr="004612AB" w:rsidRDefault="00EA58DF" w:rsidP="00EA58DF">
      <w:pPr>
        <w:pStyle w:val="Zarkazkladnhotextu21"/>
        <w:tabs>
          <w:tab w:val="left" w:pos="993"/>
          <w:tab w:val="right" w:leader="dot" w:pos="10033"/>
        </w:tabs>
        <w:ind w:left="708"/>
        <w:rPr>
          <w:rFonts w:ascii="Arial" w:hAnsi="Arial" w:cs="Arial"/>
          <w:sz w:val="20"/>
          <w:szCs w:val="20"/>
        </w:rPr>
      </w:pPr>
      <w:r w:rsidRPr="004612AB">
        <w:rPr>
          <w:rFonts w:ascii="Arial" w:hAnsi="Arial" w:cs="Arial"/>
          <w:sz w:val="20"/>
          <w:szCs w:val="20"/>
        </w:rPr>
        <w:t xml:space="preserve">- Microsoft </w:t>
      </w:r>
      <w:proofErr w:type="spellStart"/>
      <w:r w:rsidRPr="004612AB">
        <w:rPr>
          <w:rFonts w:ascii="Arial" w:hAnsi="Arial" w:cs="Arial"/>
          <w:sz w:val="20"/>
          <w:szCs w:val="20"/>
        </w:rPr>
        <w:t>Edge</w:t>
      </w:r>
      <w:proofErr w:type="spellEnd"/>
    </w:p>
    <w:p w14:paraId="08DFD799" w14:textId="77777777" w:rsidR="00EA58DF" w:rsidRPr="004612AB"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0E5ECFFE" w14:textId="77777777" w:rsidR="00EA58DF" w:rsidRPr="004612AB"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665DFAB8" w14:textId="77777777" w:rsidR="00EA58DF" w:rsidRPr="004612AB"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14:paraId="3E684E91" w14:textId="77777777" w:rsidR="00EA58DF" w:rsidRPr="004612AB"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4 pracovné dni pred uplynutím lehoty na predkladanie ponúk. Po tejto lehote záujemcovi nezaniká právo požiadať o vysvetlenie súťažných podkladov, ale verejný obstarávateľ mu negarantuje doručenie vysvetlenia v lehote určenej zákonom. </w:t>
      </w:r>
    </w:p>
    <w:p w14:paraId="429AF5D4" w14:textId="77777777" w:rsidR="00EA58DF" w:rsidRPr="004612AB"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4612AB">
        <w:rPr>
          <w:rFonts w:ascii="Arial" w:hAnsi="Arial" w:cs="Arial"/>
          <w:sz w:val="20"/>
          <w:szCs w:val="20"/>
        </w:rPr>
        <w:t xml:space="preserve">Verejný obstarávateľ požaduje, aby všetky prípadné vysvetlenia v súťaži záujemcovia zapracovali do svojich ponúk. </w:t>
      </w:r>
    </w:p>
    <w:p w14:paraId="4DD5A819" w14:textId="77777777" w:rsidR="00EA58DF" w:rsidRPr="00B95ABF" w:rsidRDefault="00EA58DF" w:rsidP="00EA58DF">
      <w:pPr>
        <w:tabs>
          <w:tab w:val="left" w:pos="567"/>
        </w:tabs>
        <w:jc w:val="both"/>
        <w:rPr>
          <w:rFonts w:ascii="Arial" w:hAnsi="Arial" w:cs="Arial"/>
          <w:color w:val="0070C0"/>
          <w:sz w:val="20"/>
          <w:szCs w:val="20"/>
        </w:rPr>
      </w:pPr>
    </w:p>
    <w:p w14:paraId="189E9802" w14:textId="77777777" w:rsidR="00984BB0" w:rsidRPr="00FD172E" w:rsidRDefault="00984BB0" w:rsidP="00984BB0">
      <w:pPr>
        <w:tabs>
          <w:tab w:val="left" w:pos="567"/>
        </w:tabs>
        <w:jc w:val="both"/>
        <w:rPr>
          <w:rFonts w:ascii="Arial" w:hAnsi="Arial" w:cs="Arial"/>
          <w:sz w:val="20"/>
          <w:szCs w:val="20"/>
        </w:rPr>
      </w:pPr>
    </w:p>
    <w:p w14:paraId="173A3ECC" w14:textId="77777777" w:rsidR="00984BB0" w:rsidRPr="00FD172E" w:rsidRDefault="00984BB0" w:rsidP="00B87CB8">
      <w:pPr>
        <w:pStyle w:val="Odsekzoznamu"/>
        <w:numPr>
          <w:ilvl w:val="0"/>
          <w:numId w:val="4"/>
        </w:numPr>
        <w:tabs>
          <w:tab w:val="left" w:pos="567"/>
        </w:tabs>
        <w:spacing w:after="0" w:line="240" w:lineRule="auto"/>
        <w:ind w:hanging="1410"/>
        <w:jc w:val="both"/>
        <w:rPr>
          <w:rFonts w:ascii="Arial" w:hAnsi="Arial" w:cs="Arial"/>
          <w:color w:val="2E74B5"/>
          <w:sz w:val="20"/>
          <w:szCs w:val="20"/>
        </w:rPr>
      </w:pPr>
      <w:r w:rsidRPr="00FD172E">
        <w:rPr>
          <w:rFonts w:ascii="Arial" w:hAnsi="Arial" w:cs="Arial"/>
          <w:b/>
          <w:bCs/>
          <w:caps/>
          <w:color w:val="2E74B5"/>
          <w:sz w:val="20"/>
          <w:szCs w:val="20"/>
        </w:rPr>
        <w:t xml:space="preserve">Obhliadka miesta </w:t>
      </w:r>
      <w:r w:rsidRPr="00FD172E">
        <w:rPr>
          <w:rFonts w:ascii="Arial" w:hAnsi="Arial" w:cs="Arial"/>
          <w:b/>
          <w:color w:val="2E74B5"/>
          <w:sz w:val="20"/>
          <w:szCs w:val="20"/>
        </w:rPr>
        <w:t>PLNENIA PREDMETU ZÁKAZKY</w:t>
      </w:r>
    </w:p>
    <w:p w14:paraId="3087E92F" w14:textId="77777777" w:rsidR="00E24BDC" w:rsidRPr="00E24BDC" w:rsidRDefault="00E24BDC" w:rsidP="00E24BDC">
      <w:pPr>
        <w:tabs>
          <w:tab w:val="left" w:pos="567"/>
        </w:tabs>
        <w:ind w:firstLine="567"/>
        <w:jc w:val="both"/>
        <w:rPr>
          <w:rFonts w:ascii="Arial" w:hAnsi="Arial" w:cs="Arial"/>
          <w:sz w:val="20"/>
          <w:szCs w:val="20"/>
        </w:rPr>
      </w:pPr>
      <w:r w:rsidRPr="00E24BDC">
        <w:rPr>
          <w:rFonts w:ascii="Arial" w:hAnsi="Arial" w:cs="Arial"/>
          <w:sz w:val="20"/>
          <w:szCs w:val="20"/>
        </w:rPr>
        <w:t>Obhliadka miesta plnenia predmetu zákazky nie  je potrebná.</w:t>
      </w:r>
    </w:p>
    <w:p w14:paraId="69097814" w14:textId="77777777" w:rsidR="00E24BDC" w:rsidRDefault="00E24BDC" w:rsidP="00984BB0">
      <w:pPr>
        <w:tabs>
          <w:tab w:val="left" w:pos="426"/>
        </w:tabs>
        <w:jc w:val="center"/>
        <w:rPr>
          <w:rFonts w:ascii="Arial" w:hAnsi="Arial" w:cs="Arial"/>
          <w:b/>
          <w:bCs/>
          <w:caps/>
          <w:color w:val="2E74B5"/>
        </w:rPr>
      </w:pPr>
    </w:p>
    <w:p w14:paraId="2B508676" w14:textId="77777777" w:rsidR="00E24BDC" w:rsidRDefault="00E24BDC" w:rsidP="00984BB0">
      <w:pPr>
        <w:tabs>
          <w:tab w:val="left" w:pos="426"/>
        </w:tabs>
        <w:jc w:val="center"/>
        <w:rPr>
          <w:rFonts w:ascii="Arial" w:hAnsi="Arial" w:cs="Arial"/>
          <w:b/>
          <w:bCs/>
          <w:caps/>
          <w:color w:val="2E74B5"/>
        </w:rPr>
      </w:pPr>
    </w:p>
    <w:p w14:paraId="4B43259F"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III.</w:t>
      </w:r>
    </w:p>
    <w:p w14:paraId="6A072CE9"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Príprava ponuky</w:t>
      </w:r>
    </w:p>
    <w:p w14:paraId="3052D2EB" w14:textId="77777777" w:rsidR="00984BB0" w:rsidRPr="00FD172E" w:rsidRDefault="00984BB0" w:rsidP="00984BB0">
      <w:pPr>
        <w:tabs>
          <w:tab w:val="left" w:pos="426"/>
        </w:tabs>
        <w:jc w:val="center"/>
        <w:rPr>
          <w:rFonts w:ascii="Arial" w:hAnsi="Arial" w:cs="Arial"/>
          <w:b/>
          <w:bCs/>
          <w:caps/>
          <w:color w:val="2E74B5"/>
        </w:rPr>
      </w:pPr>
    </w:p>
    <w:p w14:paraId="747246E7" w14:textId="77777777" w:rsidR="00984BB0" w:rsidRPr="00FD172E" w:rsidRDefault="00EA58DF" w:rsidP="00B87CB8">
      <w:pPr>
        <w:pStyle w:val="Odsekzoznamu"/>
        <w:numPr>
          <w:ilvl w:val="0"/>
          <w:numId w:val="4"/>
        </w:numPr>
        <w:tabs>
          <w:tab w:val="left" w:pos="567"/>
        </w:tabs>
        <w:spacing w:after="0" w:line="240" w:lineRule="auto"/>
        <w:ind w:hanging="1410"/>
        <w:rPr>
          <w:rFonts w:ascii="Arial" w:hAnsi="Arial" w:cs="Arial"/>
          <w:b/>
          <w:bCs/>
          <w:caps/>
          <w:color w:val="2E74B5"/>
          <w:sz w:val="20"/>
          <w:szCs w:val="20"/>
        </w:rPr>
      </w:pPr>
      <w:r>
        <w:rPr>
          <w:rFonts w:ascii="Arial" w:hAnsi="Arial" w:cs="Arial"/>
          <w:b/>
          <w:bCs/>
          <w:caps/>
          <w:color w:val="2E74B5"/>
          <w:sz w:val="20"/>
          <w:szCs w:val="20"/>
          <w:lang w:val="sk-SK"/>
        </w:rPr>
        <w:t xml:space="preserve">Registrácia / </w:t>
      </w:r>
      <w:r w:rsidR="00984BB0" w:rsidRPr="00FD172E">
        <w:rPr>
          <w:rFonts w:ascii="Arial" w:hAnsi="Arial" w:cs="Arial"/>
          <w:b/>
          <w:bCs/>
          <w:caps/>
          <w:color w:val="2E74B5"/>
          <w:sz w:val="20"/>
          <w:szCs w:val="20"/>
        </w:rPr>
        <w:t>Vyhotovenie ponuky</w:t>
      </w:r>
    </w:p>
    <w:p w14:paraId="5F16FB56" w14:textId="77777777" w:rsidR="00EA58DF" w:rsidRPr="00F778F1"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0FB4EFFB" w14:textId="77777777" w:rsidR="00EA58DF" w:rsidRPr="00F778F1"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predkladá ponuku v elektronickej podobe v lehote na predkladanie ponúk podľa požiadaviek uvedených v týchto súťažných podkladoch. </w:t>
      </w:r>
    </w:p>
    <w:p w14:paraId="2B672C94" w14:textId="3ED9AFFF" w:rsidR="00EA58DF" w:rsidRPr="000A34FA" w:rsidRDefault="00EA58DF" w:rsidP="00A45E13">
      <w:pPr>
        <w:widowControl/>
        <w:suppressAutoHyphens w:val="0"/>
        <w:autoSpaceDE w:val="0"/>
        <w:autoSpaceDN w:val="0"/>
        <w:adjustRightInd w:val="0"/>
        <w:spacing w:line="276" w:lineRule="auto"/>
        <w:ind w:left="502"/>
        <w:jc w:val="both"/>
        <w:rPr>
          <w:rFonts w:ascii="Arial" w:hAnsi="Arial" w:cs="Arial"/>
          <w:b/>
          <w:bCs/>
          <w:sz w:val="20"/>
          <w:szCs w:val="20"/>
        </w:rPr>
      </w:pPr>
      <w:r w:rsidRPr="00F778F1">
        <w:rPr>
          <w:rFonts w:ascii="Arial" w:hAnsi="Arial" w:cs="Arial"/>
          <w:sz w:val="20"/>
          <w:szCs w:val="20"/>
        </w:rPr>
        <w:t xml:space="preserve">Ponuka musí byť vyhotovená elektronicky v zmysle § 49 ods. 1 písm. a) zákona o verejnom obstarávaní a vložená do systému JOSEPHINE umiestnenom na webovej adrese </w:t>
      </w:r>
      <w:hyperlink r:id="rId12" w:history="1">
        <w:r w:rsidR="002A4A80" w:rsidRPr="002A4A80">
          <w:rPr>
            <w:rStyle w:val="Hypertextovprepojenie"/>
            <w:rFonts w:ascii="Liberation Sans" w:eastAsiaTheme="minorHAnsi" w:hAnsi="Liberation Sans" w:cs="Liberation Sans"/>
            <w:b/>
            <w:bCs/>
            <w:sz w:val="20"/>
            <w:szCs w:val="20"/>
            <w:highlight w:val="yellow"/>
            <w:lang w:eastAsia="en-US"/>
          </w:rPr>
          <w:t>https://josephine.proebiz.com/sk/tender/8539/summary</w:t>
        </w:r>
      </w:hyperlink>
      <w:r w:rsidR="002A4A80">
        <w:rPr>
          <w:rFonts w:ascii="Liberation Sans" w:eastAsiaTheme="minorHAnsi" w:hAnsi="Liberation Sans" w:cs="Liberation Sans"/>
          <w:b/>
          <w:bCs/>
          <w:color w:val="000000"/>
          <w:sz w:val="20"/>
          <w:szCs w:val="20"/>
          <w:lang w:eastAsia="en-US"/>
        </w:rPr>
        <w:t>.</w:t>
      </w:r>
    </w:p>
    <w:p w14:paraId="3025ECAE" w14:textId="77777777" w:rsidR="00EA58DF" w:rsidRPr="00F778F1" w:rsidRDefault="00EA58DF"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39F58A8E" w14:textId="77777777" w:rsidR="00F778F1" w:rsidRPr="00F778F1" w:rsidRDefault="00F778F1"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Doklady a dokumenty tvoriace obsah ponuky, požadované v týchto súťažných podkladoch, musia byť k termínu predloženia ponuky platné a aktuálne. </w:t>
      </w:r>
    </w:p>
    <w:p w14:paraId="1BD13E08" w14:textId="77777777" w:rsidR="00F778F1" w:rsidRPr="00F778F1" w:rsidRDefault="00F778F1"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Uchádzač môže v zmysle § 39 zákona o verejnom obstarávaní dočasne nahradiť doklady jednotným európskym dokumentom, v takomto prípade súčasťou jeho ponuky bude vyplnený jednotný elektronický dokument. </w:t>
      </w:r>
    </w:p>
    <w:p w14:paraId="45458795" w14:textId="77777777" w:rsidR="00F778F1" w:rsidRPr="00F778F1" w:rsidRDefault="00F778F1"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 </w:t>
      </w:r>
    </w:p>
    <w:p w14:paraId="176F2E55" w14:textId="77777777" w:rsidR="00F778F1" w:rsidRPr="00F778F1" w:rsidRDefault="00F778F1"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 </w:t>
      </w:r>
    </w:p>
    <w:p w14:paraId="1F512622" w14:textId="77777777" w:rsidR="00F778F1" w:rsidRPr="00F778F1" w:rsidRDefault="00F778F1" w:rsidP="00B87CB8">
      <w:pPr>
        <w:pStyle w:val="Zarkazkladnhotextu21"/>
        <w:numPr>
          <w:ilvl w:val="1"/>
          <w:numId w:val="4"/>
        </w:numPr>
        <w:tabs>
          <w:tab w:val="left" w:pos="993"/>
          <w:tab w:val="right" w:leader="dot" w:pos="10033"/>
        </w:tabs>
        <w:ind w:left="567" w:hanging="567"/>
        <w:rPr>
          <w:rFonts w:ascii="Arial" w:hAnsi="Arial" w:cs="Arial"/>
          <w:sz w:val="20"/>
          <w:szCs w:val="20"/>
        </w:rPr>
      </w:pPr>
      <w:r w:rsidRPr="00F778F1">
        <w:rPr>
          <w:rFonts w:ascii="Arial" w:hAnsi="Arial" w:cs="Arial"/>
          <w:sz w:val="20"/>
          <w:szCs w:val="20"/>
        </w:rPr>
        <w:t xml:space="preserve">Ustanovenia zákona o verejnom obstarávaní týkajúce sa preukazovania splnenia podmienok účasti - osobného postavenia prostredníctvom zoznamu hospodárskych subjektov týmto nie sú dotknuté. </w:t>
      </w:r>
    </w:p>
    <w:p w14:paraId="0730A31F" w14:textId="77777777" w:rsidR="00984BB0" w:rsidRPr="00FD172E" w:rsidRDefault="00984BB0" w:rsidP="00984BB0">
      <w:pPr>
        <w:tabs>
          <w:tab w:val="left" w:pos="567"/>
        </w:tabs>
        <w:ind w:left="568"/>
        <w:jc w:val="both"/>
        <w:rPr>
          <w:rFonts w:ascii="Arial" w:hAnsi="Arial" w:cs="Arial"/>
          <w:b/>
          <w:color w:val="00B050"/>
          <w:sz w:val="20"/>
          <w:szCs w:val="20"/>
          <w:u w:val="single"/>
        </w:rPr>
      </w:pPr>
    </w:p>
    <w:p w14:paraId="6FEE9BA6" w14:textId="77777777" w:rsidR="00984BB0" w:rsidRPr="00FD172E" w:rsidRDefault="00984BB0" w:rsidP="00B87CB8">
      <w:pPr>
        <w:numPr>
          <w:ilvl w:val="0"/>
          <w:numId w:val="4"/>
        </w:numPr>
        <w:tabs>
          <w:tab w:val="left" w:pos="567"/>
        </w:tabs>
        <w:ind w:hanging="1410"/>
        <w:jc w:val="both"/>
        <w:rPr>
          <w:rFonts w:ascii="Arial" w:hAnsi="Arial" w:cs="Arial"/>
          <w:b/>
          <w:bCs/>
          <w:caps/>
          <w:color w:val="2E74B5"/>
          <w:sz w:val="20"/>
          <w:szCs w:val="20"/>
        </w:rPr>
      </w:pPr>
      <w:r w:rsidRPr="00FD172E">
        <w:rPr>
          <w:rFonts w:ascii="Arial" w:hAnsi="Arial" w:cs="Arial"/>
          <w:b/>
          <w:bCs/>
          <w:caps/>
          <w:color w:val="2E74B5"/>
          <w:sz w:val="20"/>
          <w:szCs w:val="20"/>
        </w:rPr>
        <w:t xml:space="preserve">Jazyk ponuky </w:t>
      </w:r>
    </w:p>
    <w:p w14:paraId="2FD622C5" w14:textId="77777777" w:rsidR="00984BB0" w:rsidRPr="00FD172E" w:rsidRDefault="00984BB0" w:rsidP="00B87CB8">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Ponuky a ďalšie doklady a dokumenty vo verejnom obstarávaní sa predkladajú v štátnom jazyku (t.j. v slovenskom jazyku).</w:t>
      </w:r>
    </w:p>
    <w:p w14:paraId="4500B5F5" w14:textId="77777777" w:rsidR="00984BB0" w:rsidRPr="00FD172E" w:rsidRDefault="00984BB0" w:rsidP="00B87CB8">
      <w:pPr>
        <w:numPr>
          <w:ilvl w:val="1"/>
          <w:numId w:val="4"/>
        </w:numPr>
        <w:tabs>
          <w:tab w:val="left" w:pos="567"/>
        </w:tabs>
        <w:ind w:left="567" w:hanging="567"/>
        <w:jc w:val="both"/>
        <w:rPr>
          <w:rFonts w:ascii="Arial" w:hAnsi="Arial" w:cs="Arial"/>
          <w:sz w:val="20"/>
          <w:szCs w:val="20"/>
        </w:rPr>
      </w:pPr>
      <w:r w:rsidRPr="00FD172E">
        <w:rPr>
          <w:rFonts w:ascii="Arial" w:hAnsi="Arial" w:cs="Arial"/>
          <w:sz w:val="20"/>
          <w:szCs w:val="20"/>
        </w:rPr>
        <w:t xml:space="preserve">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47516267" w14:textId="77777777" w:rsidR="00984BB0" w:rsidRPr="00FD172E" w:rsidRDefault="00984BB0" w:rsidP="00984BB0">
      <w:pPr>
        <w:tabs>
          <w:tab w:val="left" w:pos="567"/>
        </w:tabs>
        <w:ind w:left="567"/>
        <w:jc w:val="both"/>
        <w:rPr>
          <w:rFonts w:ascii="Arial" w:hAnsi="Arial" w:cs="Arial"/>
          <w:sz w:val="20"/>
          <w:szCs w:val="20"/>
        </w:rPr>
      </w:pPr>
    </w:p>
    <w:p w14:paraId="1838E090" w14:textId="77777777" w:rsidR="00984BB0" w:rsidRPr="00FD172E" w:rsidRDefault="00317588" w:rsidP="00B87CB8">
      <w:pPr>
        <w:pStyle w:val="Odsekzoznamu"/>
        <w:numPr>
          <w:ilvl w:val="0"/>
          <w:numId w:val="4"/>
        </w:numPr>
        <w:suppressAutoHyphens w:val="0"/>
        <w:spacing w:after="0" w:line="240" w:lineRule="auto"/>
        <w:ind w:left="567" w:hanging="567"/>
        <w:rPr>
          <w:rFonts w:ascii="Arial" w:hAnsi="Arial" w:cs="Arial"/>
          <w:b/>
          <w:bCs/>
          <w:caps/>
          <w:color w:val="2E74B5"/>
          <w:sz w:val="20"/>
          <w:szCs w:val="20"/>
        </w:rPr>
      </w:pPr>
      <w:r>
        <w:rPr>
          <w:rFonts w:ascii="Arial" w:hAnsi="Arial" w:cs="Arial"/>
          <w:b/>
          <w:bCs/>
          <w:caps/>
          <w:color w:val="2E74B5"/>
          <w:sz w:val="20"/>
          <w:szCs w:val="20"/>
          <w:lang w:val="sk-SK"/>
        </w:rPr>
        <w:t xml:space="preserve">CENY A </w:t>
      </w:r>
      <w:r w:rsidR="00984BB0" w:rsidRPr="00FD172E">
        <w:rPr>
          <w:rFonts w:ascii="Arial" w:hAnsi="Arial" w:cs="Arial"/>
          <w:b/>
          <w:bCs/>
          <w:caps/>
          <w:color w:val="2E74B5"/>
          <w:sz w:val="20"/>
          <w:szCs w:val="20"/>
        </w:rPr>
        <w:t xml:space="preserve">Mena uvádzané v ponuke </w:t>
      </w:r>
    </w:p>
    <w:p w14:paraId="590BB14E" w14:textId="77777777" w:rsidR="00F778F1" w:rsidRPr="00F778F1" w:rsidRDefault="00F778F1" w:rsidP="00B87CB8">
      <w:pPr>
        <w:numPr>
          <w:ilvl w:val="1"/>
          <w:numId w:val="4"/>
        </w:numPr>
        <w:tabs>
          <w:tab w:val="left" w:pos="567"/>
        </w:tabs>
        <w:ind w:left="567" w:hanging="567"/>
        <w:jc w:val="both"/>
        <w:rPr>
          <w:rFonts w:ascii="Arial" w:hAnsi="Arial" w:cs="Arial"/>
          <w:sz w:val="20"/>
          <w:szCs w:val="20"/>
        </w:rPr>
      </w:pPr>
      <w:r w:rsidRPr="00F778F1">
        <w:rPr>
          <w:rFonts w:ascii="Arial" w:hAnsi="Arial" w:cs="Arial"/>
          <w:sz w:val="20"/>
          <w:szCs w:val="20"/>
        </w:rPr>
        <w:t xml:space="preserve">Navrhovaná zmluvná cena za predmet zákazky, v závislosti na ktorú ČASŤ predmetu zákazky uchádzač predkladá ponuku </w:t>
      </w:r>
      <w:r w:rsidRPr="00BA5F04">
        <w:rPr>
          <w:rFonts w:ascii="Arial" w:hAnsi="Arial" w:cs="Arial"/>
          <w:b/>
          <w:sz w:val="20"/>
          <w:szCs w:val="20"/>
        </w:rPr>
        <w:t>musí byť v ponuke vyjadrená v mene EUR a to pre každú časť predmetu zákazky samostatne</w:t>
      </w:r>
      <w:r w:rsidRPr="00F778F1">
        <w:rPr>
          <w:rFonts w:ascii="Arial" w:hAnsi="Arial" w:cs="Arial"/>
          <w:sz w:val="20"/>
          <w:szCs w:val="20"/>
        </w:rPr>
        <w:t xml:space="preserve">. </w:t>
      </w:r>
    </w:p>
    <w:p w14:paraId="309DD1A2" w14:textId="77777777" w:rsidR="00984BB0" w:rsidRPr="000952E1" w:rsidRDefault="006A6060" w:rsidP="00B87CB8">
      <w:pPr>
        <w:numPr>
          <w:ilvl w:val="1"/>
          <w:numId w:val="4"/>
        </w:numPr>
        <w:tabs>
          <w:tab w:val="left" w:pos="567"/>
        </w:tabs>
        <w:ind w:left="567" w:hanging="567"/>
        <w:jc w:val="both"/>
        <w:rPr>
          <w:rFonts w:ascii="Arial" w:hAnsi="Arial" w:cs="Arial"/>
          <w:sz w:val="20"/>
          <w:szCs w:val="20"/>
        </w:rPr>
      </w:pPr>
      <w:r>
        <w:rPr>
          <w:rFonts w:ascii="Arial" w:hAnsi="Arial" w:cs="Arial"/>
          <w:sz w:val="20"/>
          <w:szCs w:val="20"/>
        </w:rPr>
        <w:t>Navrhovaná zmluvná c</w:t>
      </w:r>
      <w:r w:rsidR="00984BB0" w:rsidRPr="000952E1">
        <w:rPr>
          <w:rFonts w:ascii="Arial" w:hAnsi="Arial" w:cs="Arial"/>
          <w:sz w:val="20"/>
          <w:szCs w:val="20"/>
        </w:rPr>
        <w:t xml:space="preserve">ena musí byť stanovená podľa zákona č. 18/1996 Z </w:t>
      </w:r>
      <w:proofErr w:type="spellStart"/>
      <w:r w:rsidR="00984BB0" w:rsidRPr="000952E1">
        <w:rPr>
          <w:rFonts w:ascii="Arial" w:hAnsi="Arial" w:cs="Arial"/>
          <w:sz w:val="20"/>
          <w:szCs w:val="20"/>
        </w:rPr>
        <w:t>z</w:t>
      </w:r>
      <w:proofErr w:type="spellEnd"/>
      <w:r w:rsidR="00984BB0" w:rsidRPr="000952E1">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317FF497" w14:textId="77777777" w:rsidR="006A6060" w:rsidRPr="006A6060" w:rsidRDefault="006A6060" w:rsidP="00B87CB8">
      <w:pPr>
        <w:numPr>
          <w:ilvl w:val="1"/>
          <w:numId w:val="4"/>
        </w:numPr>
        <w:tabs>
          <w:tab w:val="left" w:pos="567"/>
        </w:tabs>
        <w:spacing w:line="276" w:lineRule="auto"/>
        <w:ind w:left="567" w:hanging="567"/>
        <w:jc w:val="both"/>
        <w:rPr>
          <w:rFonts w:ascii="Arial" w:hAnsi="Arial" w:cs="Arial"/>
          <w:sz w:val="20"/>
          <w:szCs w:val="20"/>
        </w:rPr>
      </w:pPr>
      <w:r w:rsidRPr="006A6060">
        <w:rPr>
          <w:rFonts w:ascii="Arial" w:hAnsi="Arial" w:cs="Arial"/>
          <w:sz w:val="20"/>
          <w:szCs w:val="20"/>
        </w:rPr>
        <w:t xml:space="preserve">Ak je uchádzač platcom dane z pridanej hodnoty (ďalej len „DPH“), navrhovanú zmluvnú cenu uvedie v zložení: </w:t>
      </w:r>
    </w:p>
    <w:p w14:paraId="14D71C4D"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1B65687A" w14:textId="77777777" w:rsidR="006A6060" w:rsidRPr="006A6060" w:rsidRDefault="006A6060"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1C65D422" w14:textId="77777777" w:rsidR="006A6060" w:rsidRPr="006A6060" w:rsidRDefault="006A6060"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0987DE98" w14:textId="77777777" w:rsidR="006A6060" w:rsidRPr="006A6060" w:rsidRDefault="006A6060" w:rsidP="00B87CB8">
      <w:pPr>
        <w:pStyle w:val="Odsekzoznamu"/>
        <w:numPr>
          <w:ilvl w:val="1"/>
          <w:numId w:val="4"/>
        </w:numPr>
        <w:tabs>
          <w:tab w:val="left" w:pos="0"/>
          <w:tab w:val="left" w:pos="1134"/>
        </w:tabs>
        <w:spacing w:after="6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3C731036" w14:textId="77777777" w:rsidR="00984BB0" w:rsidRPr="00FD172E" w:rsidRDefault="00984BB0" w:rsidP="00984BB0">
      <w:pPr>
        <w:pStyle w:val="Odsekzoznamu"/>
        <w:tabs>
          <w:tab w:val="left" w:pos="0"/>
        </w:tabs>
        <w:spacing w:after="0" w:line="240" w:lineRule="auto"/>
        <w:ind w:left="567"/>
        <w:jc w:val="both"/>
        <w:rPr>
          <w:rFonts w:ascii="Arial" w:hAnsi="Arial" w:cs="Arial"/>
          <w:sz w:val="20"/>
          <w:szCs w:val="20"/>
        </w:rPr>
      </w:pPr>
    </w:p>
    <w:p w14:paraId="2541BACA" w14:textId="77777777" w:rsidR="00984BB0" w:rsidRPr="006A6060" w:rsidRDefault="006A6060" w:rsidP="008D75D3">
      <w:pPr>
        <w:pStyle w:val="Odsekzoznamu"/>
        <w:numPr>
          <w:ilvl w:val="0"/>
          <w:numId w:val="14"/>
        </w:numPr>
        <w:tabs>
          <w:tab w:val="left" w:pos="0"/>
          <w:tab w:val="left" w:pos="2835"/>
        </w:tabs>
        <w:spacing w:after="0"/>
        <w:ind w:left="567" w:hanging="567"/>
        <w:jc w:val="both"/>
        <w:rPr>
          <w:rFonts w:ascii="Arial" w:hAnsi="Arial" w:cs="Arial"/>
          <w:b/>
          <w:caps/>
          <w:color w:val="2E74B5"/>
          <w:sz w:val="20"/>
          <w:szCs w:val="20"/>
        </w:rPr>
      </w:pPr>
      <w:r>
        <w:rPr>
          <w:rFonts w:ascii="Arial" w:hAnsi="Arial" w:cs="Arial"/>
          <w:b/>
          <w:caps/>
          <w:color w:val="2E74B5"/>
          <w:sz w:val="20"/>
          <w:szCs w:val="20"/>
          <w:lang w:val="sk-SK"/>
        </w:rPr>
        <w:t>ZMLUVN</w:t>
      </w:r>
      <w:r w:rsidRPr="006A6060">
        <w:rPr>
          <w:rFonts w:ascii="Arial" w:hAnsi="Arial" w:cs="Arial"/>
          <w:b/>
          <w:caps/>
          <w:color w:val="2E74B5"/>
          <w:sz w:val="20"/>
          <w:szCs w:val="20"/>
        </w:rPr>
        <w:t xml:space="preserve">Á </w:t>
      </w:r>
      <w:r w:rsidR="00984BB0" w:rsidRPr="006A6060">
        <w:rPr>
          <w:rFonts w:ascii="Arial" w:hAnsi="Arial" w:cs="Arial"/>
          <w:b/>
          <w:caps/>
          <w:color w:val="2E74B5"/>
          <w:sz w:val="20"/>
          <w:szCs w:val="20"/>
        </w:rPr>
        <w:t>cen</w:t>
      </w:r>
      <w:r w:rsidR="0062041D" w:rsidRPr="006A6060">
        <w:rPr>
          <w:rFonts w:ascii="Arial" w:hAnsi="Arial" w:cs="Arial"/>
          <w:b/>
          <w:caps/>
          <w:color w:val="2E74B5"/>
          <w:sz w:val="20"/>
          <w:szCs w:val="20"/>
        </w:rPr>
        <w:t>A</w:t>
      </w:r>
      <w:r>
        <w:rPr>
          <w:rFonts w:ascii="Arial" w:hAnsi="Arial" w:cs="Arial"/>
          <w:b/>
          <w:caps/>
          <w:color w:val="2E74B5"/>
          <w:sz w:val="20"/>
          <w:szCs w:val="20"/>
          <w:lang w:val="sk-SK"/>
        </w:rPr>
        <w:t xml:space="preserve"> </w:t>
      </w:r>
      <w:r w:rsidRPr="00FD172E">
        <w:rPr>
          <w:rFonts w:ascii="Arial" w:hAnsi="Arial" w:cs="Arial"/>
          <w:b/>
          <w:bCs/>
          <w:caps/>
          <w:color w:val="2E74B5"/>
          <w:sz w:val="20"/>
          <w:szCs w:val="20"/>
        </w:rPr>
        <w:t>uvádzan</w:t>
      </w:r>
      <w:r>
        <w:rPr>
          <w:rFonts w:ascii="Arial" w:hAnsi="Arial" w:cs="Arial"/>
          <w:b/>
          <w:bCs/>
          <w:caps/>
          <w:color w:val="2E74B5"/>
          <w:sz w:val="20"/>
          <w:szCs w:val="20"/>
          <w:lang w:val="sk-SK"/>
        </w:rPr>
        <w:t>Á</w:t>
      </w:r>
      <w:r w:rsidRPr="00FD172E">
        <w:rPr>
          <w:rFonts w:ascii="Arial" w:hAnsi="Arial" w:cs="Arial"/>
          <w:b/>
          <w:bCs/>
          <w:caps/>
          <w:color w:val="2E74B5"/>
          <w:sz w:val="20"/>
          <w:szCs w:val="20"/>
        </w:rPr>
        <w:t xml:space="preserve"> v ponuke</w:t>
      </w:r>
    </w:p>
    <w:p w14:paraId="65A7A2AF"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zmluvná cena musí byť spracovaná podľa časti súťažných podkladov B1. Opis predmetu zákazky a spôsob určenia ceny a B2. Obchodné podmienky dodania predmetu zákazky. </w:t>
      </w:r>
    </w:p>
    <w:p w14:paraId="6B190277"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Je výhradnou povinnosťou záujemcu/uchádzača, aby sa dôsledne oboznámil s</w:t>
      </w:r>
      <w:r w:rsidR="00AE1549" w:rsidRPr="00AE1549">
        <w:rPr>
          <w:rFonts w:ascii="Arial" w:hAnsi="Arial" w:cs="Arial"/>
          <w:sz w:val="20"/>
          <w:szCs w:val="20"/>
        </w:rPr>
        <w:t xml:space="preserve"> </w:t>
      </w:r>
      <w:r w:rsidR="00AE1549" w:rsidRPr="00AE1549">
        <w:rPr>
          <w:rFonts w:ascii="Arial" w:hAnsi="Arial" w:cs="Arial"/>
          <w:bCs/>
          <w:sz w:val="20"/>
          <w:szCs w:val="20"/>
          <w:lang w:eastAsia="sk-SK"/>
        </w:rPr>
        <w:t>Oznámení</w:t>
      </w:r>
      <w:r w:rsidR="00AE1549">
        <w:rPr>
          <w:rFonts w:ascii="Arial" w:hAnsi="Arial" w:cs="Arial"/>
          <w:bCs/>
          <w:sz w:val="20"/>
          <w:szCs w:val="20"/>
          <w:lang w:val="sk-SK" w:eastAsia="sk-SK"/>
        </w:rPr>
        <w:t>m</w:t>
      </w:r>
      <w:r w:rsidR="00AE1549" w:rsidRPr="00AE1549">
        <w:rPr>
          <w:rFonts w:ascii="Arial" w:hAnsi="Arial" w:cs="Arial"/>
          <w:bCs/>
          <w:sz w:val="20"/>
          <w:szCs w:val="20"/>
          <w:lang w:eastAsia="sk-SK"/>
        </w:rPr>
        <w:t xml:space="preserve"> o vyhlásení verejného obstarávania</w:t>
      </w:r>
      <w:r w:rsidRPr="00FD172E">
        <w:rPr>
          <w:rFonts w:ascii="Arial" w:hAnsi="Arial" w:cs="Arial"/>
          <w:sz w:val="20"/>
          <w:szCs w:val="20"/>
        </w:rPr>
        <w:t xml:space="preserve">, súťažnými podkladmi a všetkým dokumentmi poskytnutými verejným obstarávateľom, ktoré môžu akýmkoľvek spôsobom ovplyvniť cenu a charakter ponuky alebo realizáciu diela.   </w:t>
      </w:r>
    </w:p>
    <w:p w14:paraId="398088D7" w14:textId="77777777" w:rsidR="00984BB0" w:rsidRPr="00FD172E" w:rsidRDefault="00984BB0" w:rsidP="008D75D3">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Navrhovaná cena musí byť stanovená podľa platných právnych predpisov v čase predkladania ponuky. V prípade, že záujemca/uchádzač bude úspešný, nebude akceptovaný žiadny  jeho nárok na zmenu ponukovej ceny z dôvodu chýb a/alebo opomenutí jeho povinností.  </w:t>
      </w:r>
    </w:p>
    <w:p w14:paraId="130E7274" w14:textId="77777777" w:rsidR="00984BB0" w:rsidRPr="00FD172E" w:rsidRDefault="00984BB0" w:rsidP="00984BB0">
      <w:pPr>
        <w:tabs>
          <w:tab w:val="left" w:pos="567"/>
        </w:tabs>
        <w:ind w:left="567"/>
        <w:jc w:val="both"/>
        <w:rPr>
          <w:rFonts w:ascii="Arial" w:hAnsi="Arial" w:cs="Arial"/>
          <w:sz w:val="20"/>
          <w:szCs w:val="20"/>
        </w:rPr>
      </w:pPr>
    </w:p>
    <w:p w14:paraId="2C499785" w14:textId="77777777" w:rsidR="00984BB0" w:rsidRPr="00FD172E" w:rsidRDefault="00984BB0" w:rsidP="008D75D3">
      <w:pPr>
        <w:numPr>
          <w:ilvl w:val="0"/>
          <w:numId w:val="14"/>
        </w:numPr>
        <w:ind w:left="567" w:hanging="567"/>
        <w:rPr>
          <w:rFonts w:ascii="Arial" w:hAnsi="Arial" w:cs="Arial"/>
          <w:color w:val="2E74B5"/>
          <w:sz w:val="20"/>
          <w:szCs w:val="20"/>
        </w:rPr>
      </w:pPr>
      <w:r w:rsidRPr="00FD172E">
        <w:rPr>
          <w:rFonts w:ascii="Arial" w:hAnsi="Arial" w:cs="Arial"/>
          <w:b/>
          <w:color w:val="2E74B5"/>
          <w:sz w:val="20"/>
          <w:szCs w:val="20"/>
        </w:rPr>
        <w:t>ZÁBEZPEKA</w:t>
      </w:r>
      <w:r w:rsidRPr="00FD172E">
        <w:rPr>
          <w:rFonts w:ascii="Arial" w:hAnsi="Arial" w:cs="Arial"/>
          <w:b/>
          <w:color w:val="2E74B5"/>
        </w:rPr>
        <w:t xml:space="preserve"> </w:t>
      </w:r>
    </w:p>
    <w:p w14:paraId="1E4698D1" w14:textId="24C32DEF" w:rsidR="007D3BC8" w:rsidRPr="007D3BC8" w:rsidRDefault="007D3BC8" w:rsidP="007D3BC8">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Pr>
          <w:rFonts w:ascii="Arial" w:eastAsia="Calibri" w:hAnsi="Arial" w:cs="Arial"/>
          <w:color w:val="000000"/>
        </w:rPr>
        <w:t xml:space="preserve"> </w:t>
      </w:r>
      <w:r w:rsidRPr="007D3BC8">
        <w:rPr>
          <w:rFonts w:ascii="Arial" w:hAnsi="Arial" w:cs="Arial"/>
          <w:sz w:val="20"/>
          <w:szCs w:val="20"/>
        </w:rPr>
        <w:t xml:space="preserve">Zábezpeka ponúk sa </w:t>
      </w:r>
      <w:proofErr w:type="spellStart"/>
      <w:r w:rsidR="002A4A80">
        <w:rPr>
          <w:rFonts w:ascii="Arial" w:hAnsi="Arial" w:cs="Arial"/>
          <w:sz w:val="20"/>
          <w:szCs w:val="20"/>
          <w:lang w:val="sk-SK"/>
        </w:rPr>
        <w:t>ne</w:t>
      </w:r>
      <w:proofErr w:type="spellEnd"/>
      <w:r w:rsidRPr="007D3BC8">
        <w:rPr>
          <w:rFonts w:ascii="Arial" w:hAnsi="Arial" w:cs="Arial"/>
          <w:sz w:val="20"/>
          <w:szCs w:val="20"/>
        </w:rPr>
        <w:t>vyžaduje</w:t>
      </w:r>
      <w:r w:rsidR="002A4A80">
        <w:rPr>
          <w:rFonts w:ascii="Arial" w:hAnsi="Arial" w:cs="Arial"/>
          <w:sz w:val="20"/>
          <w:szCs w:val="20"/>
          <w:lang w:val="sk-SK"/>
        </w:rPr>
        <w:t>.</w:t>
      </w:r>
    </w:p>
    <w:p w14:paraId="591BA8E7" w14:textId="5F06CF63" w:rsidR="00984BB0" w:rsidRPr="00FD172E" w:rsidRDefault="001730C1" w:rsidP="00984BB0">
      <w:pPr>
        <w:tabs>
          <w:tab w:val="left" w:pos="567"/>
        </w:tabs>
        <w:jc w:val="both"/>
        <w:rPr>
          <w:rFonts w:ascii="Arial" w:eastAsia="Calibri" w:hAnsi="Arial" w:cs="Arial"/>
          <w:color w:val="000000"/>
        </w:rPr>
      </w:pPr>
      <w:r>
        <w:rPr>
          <w:rFonts w:ascii="Arial" w:eastAsia="Calibri" w:hAnsi="Arial" w:cs="Arial"/>
          <w:color w:val="000000"/>
        </w:rPr>
        <w:t xml:space="preserve">    </w:t>
      </w:r>
    </w:p>
    <w:p w14:paraId="152B98F0" w14:textId="77777777" w:rsidR="00984BB0" w:rsidRDefault="00984BB0" w:rsidP="008D75D3">
      <w:pPr>
        <w:numPr>
          <w:ilvl w:val="0"/>
          <w:numId w:val="14"/>
        </w:numPr>
        <w:tabs>
          <w:tab w:val="left" w:pos="1843"/>
          <w:tab w:val="left" w:pos="2977"/>
          <w:tab w:val="left" w:pos="3119"/>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Obsah ponuky – náležitosti ponuky </w:t>
      </w:r>
    </w:p>
    <w:p w14:paraId="4496DBB2" w14:textId="77777777" w:rsidR="00112E5D" w:rsidRPr="00E64301" w:rsidRDefault="00112E5D" w:rsidP="00E64301">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112E5D">
        <w:rPr>
          <w:rFonts w:ascii="Arial" w:hAnsi="Arial" w:cs="Arial"/>
          <w:sz w:val="20"/>
          <w:szCs w:val="20"/>
        </w:rPr>
        <w:t xml:space="preserve">Obsah ponuky ako aj jej náležitosti sú záväzné </w:t>
      </w:r>
      <w:r w:rsidRPr="00E64301">
        <w:rPr>
          <w:rFonts w:ascii="Arial" w:hAnsi="Arial" w:cs="Arial"/>
          <w:b/>
          <w:sz w:val="20"/>
          <w:szCs w:val="20"/>
        </w:rPr>
        <w:t>pre každú časť predmetu zákazky samostatne</w:t>
      </w:r>
      <w:r w:rsidRPr="00E64301">
        <w:rPr>
          <w:rFonts w:ascii="Arial" w:hAnsi="Arial" w:cs="Arial"/>
          <w:sz w:val="20"/>
          <w:szCs w:val="20"/>
        </w:rPr>
        <w:t>.</w:t>
      </w:r>
    </w:p>
    <w:p w14:paraId="6A771174" w14:textId="77777777" w:rsidR="00E64301" w:rsidRPr="00E64301" w:rsidRDefault="00E64301" w:rsidP="00E64301">
      <w:pPr>
        <w:pStyle w:val="Odsekzoznamu"/>
        <w:numPr>
          <w:ilvl w:val="1"/>
          <w:numId w:val="14"/>
        </w:numPr>
        <w:tabs>
          <w:tab w:val="left" w:pos="0"/>
          <w:tab w:val="left" w:pos="567"/>
        </w:tabs>
        <w:spacing w:after="0" w:line="240" w:lineRule="auto"/>
        <w:ind w:left="567" w:hanging="567"/>
        <w:jc w:val="both"/>
        <w:rPr>
          <w:rFonts w:ascii="Arial" w:hAnsi="Arial" w:cs="Arial"/>
          <w:sz w:val="20"/>
          <w:szCs w:val="20"/>
        </w:rPr>
      </w:pPr>
      <w:r w:rsidRPr="00E64301">
        <w:rPr>
          <w:rFonts w:ascii="Arial" w:hAnsi="Arial" w:cs="Arial"/>
          <w:sz w:val="20"/>
          <w:szCs w:val="20"/>
        </w:rPr>
        <w:t xml:space="preserve">Ponuka predložená uchádzačom musí obsahovať doklady, dokumenty a vyhlásenia podľa týchto súťažných podkladov vo forme uvedenej v týchto súťažných podkladoch a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E64301">
        <w:rPr>
          <w:rFonts w:ascii="Arial" w:hAnsi="Arial" w:cs="Arial"/>
          <w:sz w:val="20"/>
          <w:szCs w:val="20"/>
        </w:rPr>
        <w:t xml:space="preserve"> doplnené tak, ako je to stanovené v týchto bodoch súťažných podkladoch. </w:t>
      </w:r>
    </w:p>
    <w:p w14:paraId="74E58E84" w14:textId="77777777" w:rsidR="00984BB0" w:rsidRPr="00112E5D" w:rsidRDefault="00E64301" w:rsidP="008D75D3">
      <w:pPr>
        <w:pStyle w:val="Odsekzoznamu"/>
        <w:numPr>
          <w:ilvl w:val="1"/>
          <w:numId w:val="14"/>
        </w:numPr>
        <w:tabs>
          <w:tab w:val="left" w:pos="567"/>
          <w:tab w:val="left" w:pos="2977"/>
          <w:tab w:val="left" w:pos="3119"/>
        </w:tabs>
        <w:ind w:left="567" w:hanging="567"/>
        <w:jc w:val="both"/>
        <w:rPr>
          <w:rFonts w:ascii="Arial" w:hAnsi="Arial" w:cs="Arial"/>
          <w:bCs/>
          <w:caps/>
          <w:sz w:val="20"/>
          <w:szCs w:val="20"/>
        </w:rPr>
      </w:pPr>
      <w:r w:rsidRPr="00BF5752">
        <w:rPr>
          <w:rFonts w:ascii="Arial" w:hAnsi="Arial" w:cs="Arial"/>
          <w:color w:val="000000"/>
          <w:sz w:val="20"/>
          <w:szCs w:val="20"/>
          <w:lang w:eastAsia="sk-SK"/>
        </w:rPr>
        <w:t>Ponuka sa predkladá tak, aby obsahovala nasledovné dokumenty a</w:t>
      </w:r>
      <w:r w:rsidR="00D71B39">
        <w:rPr>
          <w:rFonts w:ascii="Arial" w:hAnsi="Arial" w:cs="Arial"/>
          <w:color w:val="000000"/>
          <w:sz w:val="20"/>
          <w:szCs w:val="20"/>
          <w:lang w:eastAsia="sk-SK"/>
        </w:rPr>
        <w:t> </w:t>
      </w:r>
      <w:r w:rsidRPr="00BF5752">
        <w:rPr>
          <w:rFonts w:ascii="Arial" w:hAnsi="Arial" w:cs="Arial"/>
          <w:color w:val="000000"/>
          <w:sz w:val="20"/>
          <w:szCs w:val="20"/>
          <w:lang w:eastAsia="sk-SK"/>
        </w:rPr>
        <w:t>doklady</w:t>
      </w:r>
      <w:r w:rsidR="00D71B39">
        <w:rPr>
          <w:rFonts w:ascii="Arial" w:hAnsi="Arial" w:cs="Arial"/>
          <w:color w:val="000000"/>
          <w:sz w:val="20"/>
          <w:szCs w:val="20"/>
          <w:lang w:val="sk-SK" w:eastAsia="sk-SK"/>
        </w:rPr>
        <w:t>:</w:t>
      </w:r>
      <w:r w:rsidR="00984BB0" w:rsidRPr="00112E5D">
        <w:rPr>
          <w:rFonts w:ascii="Arial" w:hAnsi="Arial" w:cs="Arial"/>
          <w:sz w:val="20"/>
          <w:szCs w:val="20"/>
        </w:rPr>
        <w:t xml:space="preserve"> </w:t>
      </w:r>
    </w:p>
    <w:p w14:paraId="25995611" w14:textId="77777777" w:rsidR="00984BB0" w:rsidRPr="00112E5D" w:rsidRDefault="000B3668" w:rsidP="007C7A91">
      <w:pPr>
        <w:pStyle w:val="Odsekzoznamu"/>
        <w:numPr>
          <w:ilvl w:val="2"/>
          <w:numId w:val="14"/>
        </w:numPr>
        <w:tabs>
          <w:tab w:val="left" w:pos="567"/>
        </w:tabs>
        <w:spacing w:line="240" w:lineRule="auto"/>
        <w:ind w:left="1418" w:hanging="851"/>
        <w:jc w:val="both"/>
        <w:rPr>
          <w:rFonts w:ascii="Arial" w:hAnsi="Arial" w:cs="Arial"/>
          <w:bCs/>
          <w:caps/>
          <w:sz w:val="20"/>
          <w:szCs w:val="20"/>
        </w:rPr>
      </w:pPr>
      <w:r>
        <w:rPr>
          <w:rFonts w:ascii="Arial" w:hAnsi="Arial" w:cs="Arial"/>
          <w:sz w:val="20"/>
          <w:szCs w:val="20"/>
          <w:lang w:val="sk-SK"/>
        </w:rPr>
        <w:t xml:space="preserve">Príloha č. 1: </w:t>
      </w:r>
      <w:r w:rsidR="00984BB0" w:rsidRPr="001614F6">
        <w:rPr>
          <w:rFonts w:ascii="Arial" w:hAnsi="Arial" w:cs="Arial"/>
          <w:sz w:val="20"/>
          <w:szCs w:val="20"/>
        </w:rPr>
        <w:t>Identifikačné údaje uchádzača</w:t>
      </w:r>
      <w:r w:rsidR="00984BB0" w:rsidRPr="00112E5D">
        <w:rPr>
          <w:rFonts w:ascii="Arial" w:hAnsi="Arial" w:cs="Arial"/>
          <w:sz w:val="20"/>
          <w:szCs w:val="20"/>
        </w:rPr>
        <w:t xml:space="preserve"> </w:t>
      </w:r>
      <w:r w:rsidR="001614F6">
        <w:rPr>
          <w:rFonts w:ascii="Arial" w:hAnsi="Arial" w:cs="Arial"/>
          <w:sz w:val="20"/>
          <w:szCs w:val="20"/>
          <w:lang w:val="sk-SK"/>
        </w:rPr>
        <w:t>– vyplnený</w:t>
      </w:r>
      <w:r w:rsidR="00551D74">
        <w:rPr>
          <w:rFonts w:ascii="Arial" w:hAnsi="Arial" w:cs="Arial"/>
          <w:sz w:val="20"/>
          <w:szCs w:val="20"/>
          <w:lang w:val="sk-SK"/>
        </w:rPr>
        <w:t xml:space="preserve"> </w:t>
      </w:r>
      <w:r w:rsidR="00112E5D" w:rsidRPr="00112E5D">
        <w:rPr>
          <w:rFonts w:ascii="Arial" w:hAnsi="Arial" w:cs="Arial"/>
          <w:b/>
          <w:bCs/>
          <w:sz w:val="20"/>
          <w:szCs w:val="20"/>
        </w:rPr>
        <w:t>Formulár – predloženie ponuky</w:t>
      </w:r>
      <w:r w:rsidR="00112E5D" w:rsidRPr="00112E5D">
        <w:rPr>
          <w:rFonts w:ascii="Arial" w:hAnsi="Arial" w:cs="Arial"/>
          <w:sz w:val="20"/>
          <w:szCs w:val="20"/>
        </w:rPr>
        <w:t xml:space="preserve"> –   </w:t>
      </w:r>
      <w:r w:rsidR="002C3278">
        <w:rPr>
          <w:rFonts w:ascii="Arial" w:hAnsi="Arial" w:cs="Arial"/>
          <w:sz w:val="20"/>
          <w:szCs w:val="20"/>
          <w:lang w:val="sk-SK"/>
        </w:rPr>
        <w:t>vzor v</w:t>
      </w:r>
      <w:r w:rsidR="00112E5D" w:rsidRPr="00112E5D">
        <w:rPr>
          <w:rFonts w:ascii="Arial" w:hAnsi="Arial" w:cs="Arial"/>
          <w:sz w:val="20"/>
          <w:szCs w:val="20"/>
        </w:rPr>
        <w:t xml:space="preserve"> časti súťažných podkladov  C. Prílohy</w:t>
      </w:r>
      <w:r w:rsidR="007C7A91">
        <w:rPr>
          <w:rFonts w:ascii="Arial" w:hAnsi="Arial" w:cs="Arial"/>
          <w:sz w:val="20"/>
          <w:szCs w:val="20"/>
          <w:lang w:val="sk-SK"/>
        </w:rPr>
        <w:t>.</w:t>
      </w:r>
    </w:p>
    <w:p w14:paraId="06878440"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sz w:val="20"/>
          <w:szCs w:val="20"/>
        </w:rPr>
        <w:t xml:space="preserve">V prípade, ak na základe dohody o plnomocenstve podpíše ponuku v mene uchádzača iná osoba, tak ponuka uchádzača musí obsahovať ako svoju súčasť aj </w:t>
      </w:r>
      <w:r w:rsidRPr="00FD172E">
        <w:rPr>
          <w:rFonts w:ascii="Arial" w:hAnsi="Arial" w:cs="Arial"/>
          <w:b/>
          <w:bCs/>
          <w:sz w:val="20"/>
          <w:szCs w:val="20"/>
        </w:rPr>
        <w:t>príslušnú plnú moc.</w:t>
      </w:r>
      <w:r w:rsidRPr="00FD172E">
        <w:rPr>
          <w:rFonts w:ascii="Arial" w:hAnsi="Arial" w:cs="Arial"/>
          <w:sz w:val="20"/>
          <w:szCs w:val="20"/>
        </w:rPr>
        <w:t xml:space="preserve"> Ak ponuku predkladá skupina dodávateľov a jej ponuku podpíše(u) na základe dohody o plnomocenstve len niektorý(í) z jej členov, tak ponuka musí taktiež obsahovať aj </w:t>
      </w:r>
      <w:r w:rsidRPr="00FD172E">
        <w:rPr>
          <w:rFonts w:ascii="Arial" w:hAnsi="Arial" w:cs="Arial"/>
          <w:b/>
          <w:bCs/>
          <w:sz w:val="20"/>
          <w:szCs w:val="20"/>
        </w:rPr>
        <w:t>príslušnú plnú moc pre určeného</w:t>
      </w:r>
      <w:r w:rsidRPr="00FD172E">
        <w:rPr>
          <w:rFonts w:ascii="Arial" w:hAnsi="Arial" w:cs="Arial"/>
          <w:sz w:val="20"/>
          <w:szCs w:val="20"/>
        </w:rPr>
        <w:t xml:space="preserve"> </w:t>
      </w:r>
      <w:r w:rsidR="007C7A91">
        <w:rPr>
          <w:rFonts w:ascii="Arial" w:hAnsi="Arial" w:cs="Arial"/>
          <w:b/>
          <w:bCs/>
          <w:sz w:val="20"/>
          <w:szCs w:val="20"/>
        </w:rPr>
        <w:t>člena skupiny.</w:t>
      </w:r>
    </w:p>
    <w:p w14:paraId="17E935F6"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Dohoda uzavretá medzi členmi skupiny dodávateľov</w:t>
      </w:r>
      <w:r w:rsidRPr="00FD172E">
        <w:rPr>
          <w:rFonts w:ascii="Arial" w:hAnsi="Arial" w:cs="Arial"/>
          <w:sz w:val="20"/>
          <w:szCs w:val="20"/>
        </w:rPr>
        <w:t xml:space="preserve">, ak ponuku predkladá skupina </w:t>
      </w:r>
      <w:r w:rsidRPr="00FD172E">
        <w:rPr>
          <w:rFonts w:ascii="Arial" w:hAnsi="Arial" w:cs="Arial"/>
          <w:sz w:val="20"/>
          <w:szCs w:val="20"/>
        </w:rPr>
        <w:br/>
        <w:t xml:space="preserve">dodávateľov. Predmetom dohody bude vyhlásenie každého z členov skupiny, že zotrvá  v skupine dodávateľov počas celej lehoty postupu zadávania zákazky a v prípade, ak bude ponuka skupiny prijatá, vytvorí právny vzťah z dôvodu riadneho plnenia zmluvy v súlade so všeobecne záväznými právnymi predpismi. Dohoda musí byť predložená v rovnopise a podpísaná osobami oprávnenými konať za každého člena skupiny. </w:t>
      </w:r>
      <w:r w:rsidRPr="00FD172E">
        <w:rPr>
          <w:rFonts w:ascii="Arial" w:hAnsi="Arial" w:cs="Arial"/>
          <w:b/>
          <w:bCs/>
          <w:sz w:val="20"/>
          <w:szCs w:val="20"/>
        </w:rPr>
        <w:t>Súčasťou ponuky musí byť osobitné písomné splnomocnenie pre člena skupiny dodávateľov</w:t>
      </w:r>
      <w:r w:rsidRPr="00FD172E">
        <w:rPr>
          <w:rFonts w:ascii="Arial" w:hAnsi="Arial" w:cs="Arial"/>
          <w:sz w:val="20"/>
          <w:szCs w:val="20"/>
        </w:rPr>
        <w:t xml:space="preserve"> – lídra skupiny pre účely komunikácie s verejným obstarávateľom a právnych úkonov v mene skupiny dodávateľov v celom procese verejného obstarávania. Úkony splnomocneného  lídra za skupinu dodávateľov budú voči verejnému obstarávateľovi záväzné. Písomné splnomocnenie musí byť podpísané všet</w:t>
      </w:r>
      <w:r w:rsidR="007C7A91">
        <w:rPr>
          <w:rFonts w:ascii="Arial" w:hAnsi="Arial" w:cs="Arial"/>
          <w:sz w:val="20"/>
          <w:szCs w:val="20"/>
        </w:rPr>
        <w:t>kými členmi skupiny dodávateľov.</w:t>
      </w:r>
    </w:p>
    <w:p w14:paraId="68C7E65F" w14:textId="77777777" w:rsidR="00984BB0" w:rsidRPr="007C7A91" w:rsidRDefault="000B3668" w:rsidP="007C7A91">
      <w:pPr>
        <w:pStyle w:val="Odsekzoznamu"/>
        <w:numPr>
          <w:ilvl w:val="2"/>
          <w:numId w:val="14"/>
        </w:numPr>
        <w:tabs>
          <w:tab w:val="left" w:pos="567"/>
        </w:tabs>
        <w:spacing w:line="240" w:lineRule="auto"/>
        <w:ind w:left="1418" w:hanging="851"/>
        <w:jc w:val="both"/>
        <w:rPr>
          <w:rFonts w:ascii="Arial" w:hAnsi="Arial" w:cs="Arial"/>
          <w:bCs/>
          <w:sz w:val="20"/>
          <w:szCs w:val="20"/>
        </w:rPr>
      </w:pPr>
      <w:r>
        <w:rPr>
          <w:rFonts w:ascii="Arial" w:hAnsi="Arial" w:cs="Arial"/>
          <w:b/>
          <w:bCs/>
          <w:sz w:val="20"/>
          <w:szCs w:val="20"/>
          <w:lang w:val="sk-SK"/>
        </w:rPr>
        <w:t xml:space="preserve">Príloha č. 2 </w:t>
      </w:r>
      <w:r w:rsidR="00984BB0" w:rsidRPr="000700BF">
        <w:rPr>
          <w:rFonts w:ascii="Arial" w:hAnsi="Arial" w:cs="Arial"/>
          <w:b/>
          <w:bCs/>
          <w:sz w:val="20"/>
          <w:szCs w:val="20"/>
        </w:rPr>
        <w:t>Vyhlásenie uchádzača o informáciách označených za dôverné</w:t>
      </w:r>
      <w:r w:rsidR="00984BB0" w:rsidRPr="001730C1">
        <w:rPr>
          <w:rFonts w:ascii="Arial" w:hAnsi="Arial" w:cs="Arial"/>
          <w:b/>
          <w:bCs/>
          <w:sz w:val="20"/>
          <w:szCs w:val="20"/>
        </w:rPr>
        <w:t xml:space="preserve"> </w:t>
      </w:r>
      <w:r w:rsidR="002C3278" w:rsidRPr="002C3278">
        <w:rPr>
          <w:rFonts w:ascii="Arial" w:hAnsi="Arial" w:cs="Arial"/>
          <w:sz w:val="20"/>
          <w:szCs w:val="20"/>
        </w:rPr>
        <w:t>(v závislosti na ktorú časť predkladá ponuku)</w:t>
      </w:r>
      <w:r w:rsidR="002C3278" w:rsidRPr="006B1A2A">
        <w:rPr>
          <w:rFonts w:ascii="Calibri Light" w:hAnsi="Calibri Light" w:cs="Calibri Light"/>
          <w:b/>
          <w:bCs/>
          <w:sz w:val="20"/>
          <w:szCs w:val="20"/>
        </w:rPr>
        <w:t xml:space="preserve"> </w:t>
      </w:r>
      <w:r w:rsidR="00984BB0" w:rsidRPr="001730C1">
        <w:rPr>
          <w:rFonts w:ascii="Arial" w:hAnsi="Arial" w:cs="Arial"/>
          <w:bCs/>
          <w:sz w:val="20"/>
          <w:szCs w:val="20"/>
        </w:rPr>
        <w:t>v ponuke uchádzača</w:t>
      </w:r>
      <w:r w:rsidR="002C3278">
        <w:rPr>
          <w:rFonts w:ascii="Arial" w:hAnsi="Arial" w:cs="Arial"/>
          <w:bCs/>
          <w:sz w:val="20"/>
          <w:szCs w:val="20"/>
          <w:lang w:val="sk-SK"/>
        </w:rPr>
        <w:t>,</w:t>
      </w:r>
      <w:r w:rsidR="00984BB0" w:rsidRPr="001730C1">
        <w:rPr>
          <w:rFonts w:ascii="Arial" w:hAnsi="Arial" w:cs="Arial"/>
          <w:bCs/>
          <w:sz w:val="20"/>
          <w:szCs w:val="20"/>
        </w:rPr>
        <w:t xml:space="preserve"> vzor v časti súťažných podkladov </w:t>
      </w:r>
      <w:r w:rsidR="002C3278">
        <w:rPr>
          <w:rFonts w:ascii="Arial" w:hAnsi="Arial" w:cs="Arial"/>
          <w:bCs/>
          <w:sz w:val="20"/>
          <w:szCs w:val="20"/>
          <w:lang w:val="sk-SK"/>
        </w:rPr>
        <w:t>C.</w:t>
      </w:r>
      <w:r w:rsidR="002C3278">
        <w:rPr>
          <w:rFonts w:ascii="Arial" w:hAnsi="Arial" w:cs="Arial"/>
          <w:bCs/>
          <w:sz w:val="20"/>
          <w:szCs w:val="20"/>
        </w:rPr>
        <w:t xml:space="preserve"> Prílohy.</w:t>
      </w:r>
    </w:p>
    <w:p w14:paraId="57DDB9B4" w14:textId="77777777" w:rsidR="00984BB0" w:rsidRPr="00D23CE8" w:rsidRDefault="00984BB0" w:rsidP="008D75D3">
      <w:pPr>
        <w:pStyle w:val="Odsekzoznamu"/>
        <w:numPr>
          <w:ilvl w:val="2"/>
          <w:numId w:val="14"/>
        </w:numPr>
        <w:tabs>
          <w:tab w:val="left" w:pos="567"/>
        </w:tabs>
        <w:spacing w:after="0" w:line="240" w:lineRule="auto"/>
        <w:ind w:left="1418" w:hanging="851"/>
        <w:jc w:val="both"/>
        <w:rPr>
          <w:rFonts w:ascii="Arial" w:hAnsi="Arial" w:cs="Arial"/>
          <w:bCs/>
          <w:caps/>
          <w:strike/>
          <w:sz w:val="20"/>
          <w:szCs w:val="20"/>
        </w:rPr>
      </w:pPr>
      <w:r w:rsidRPr="00D23CE8">
        <w:rPr>
          <w:rFonts w:ascii="Arial" w:hAnsi="Arial" w:cs="Arial"/>
          <w:b/>
          <w:bCs/>
          <w:sz w:val="20"/>
          <w:szCs w:val="20"/>
        </w:rPr>
        <w:t xml:space="preserve">Potvrdenia, doklady a dokumenty prostredníctvom ktorých uchádzač preukazuje splnenie podmienok účasti vo verejnom obstarávaní, </w:t>
      </w:r>
      <w:r w:rsidR="002C3278" w:rsidRPr="00D23CE8">
        <w:rPr>
          <w:rFonts w:ascii="Arial" w:hAnsi="Arial" w:cs="Arial"/>
          <w:bCs/>
          <w:sz w:val="20"/>
          <w:szCs w:val="20"/>
          <w:lang w:val="sk-SK"/>
        </w:rPr>
        <w:t>určené</w:t>
      </w:r>
      <w:r w:rsidRPr="00D23CE8">
        <w:rPr>
          <w:rFonts w:ascii="Arial" w:hAnsi="Arial" w:cs="Arial"/>
          <w:bCs/>
          <w:sz w:val="20"/>
          <w:szCs w:val="20"/>
        </w:rPr>
        <w:t xml:space="preserve"> </w:t>
      </w:r>
      <w:r w:rsidR="002C3278" w:rsidRPr="00D23CE8">
        <w:rPr>
          <w:rFonts w:ascii="Arial" w:hAnsi="Arial" w:cs="Arial"/>
          <w:bCs/>
          <w:sz w:val="20"/>
          <w:szCs w:val="20"/>
          <w:lang w:val="sk-SK"/>
        </w:rPr>
        <w:t xml:space="preserve">verejným obstarávateľom a uvedené </w:t>
      </w:r>
      <w:r w:rsidRPr="00D23CE8">
        <w:rPr>
          <w:rFonts w:ascii="Arial" w:hAnsi="Arial" w:cs="Arial"/>
          <w:bCs/>
          <w:sz w:val="20"/>
          <w:szCs w:val="20"/>
        </w:rPr>
        <w:t>v</w:t>
      </w:r>
      <w:r w:rsidR="00CA368C" w:rsidRPr="00D23CE8">
        <w:rPr>
          <w:rFonts w:ascii="Arial" w:hAnsi="Arial" w:cs="Arial"/>
          <w:bCs/>
          <w:sz w:val="20"/>
          <w:szCs w:val="20"/>
          <w:lang w:val="sk-SK"/>
        </w:rPr>
        <w:t xml:space="preserve"> podľa časti III.1 Podmienky účasti Oznámenia o vyhlásení verejného obstarávania</w:t>
      </w:r>
      <w:r w:rsidR="00D23CE8" w:rsidRPr="00D23CE8">
        <w:rPr>
          <w:rFonts w:ascii="Arial" w:hAnsi="Arial" w:cs="Arial"/>
          <w:bCs/>
          <w:sz w:val="20"/>
          <w:szCs w:val="20"/>
          <w:lang w:val="sk-SK"/>
        </w:rPr>
        <w:t>.</w:t>
      </w:r>
    </w:p>
    <w:p w14:paraId="702A1D82" w14:textId="77777777" w:rsidR="00984BB0" w:rsidRPr="001614F6" w:rsidRDefault="00984BB0" w:rsidP="00984BB0">
      <w:pPr>
        <w:pStyle w:val="Odsekzoznamu"/>
        <w:tabs>
          <w:tab w:val="left" w:pos="567"/>
        </w:tabs>
        <w:spacing w:after="0" w:line="240" w:lineRule="auto"/>
        <w:ind w:left="1418"/>
        <w:jc w:val="both"/>
        <w:rPr>
          <w:rFonts w:ascii="Arial" w:hAnsi="Arial" w:cs="Arial"/>
          <w:bCs/>
          <w:caps/>
          <w:strike/>
          <w:sz w:val="20"/>
          <w:szCs w:val="20"/>
        </w:rPr>
      </w:pPr>
    </w:p>
    <w:p w14:paraId="1ABAEC61" w14:textId="77777777" w:rsidR="00984BB0" w:rsidRPr="00FD172E" w:rsidRDefault="00984BB0" w:rsidP="008D75D3">
      <w:pPr>
        <w:pStyle w:val="Odsekzoznamu"/>
        <w:numPr>
          <w:ilvl w:val="2"/>
          <w:numId w:val="14"/>
        </w:numPr>
        <w:tabs>
          <w:tab w:val="left" w:pos="567"/>
        </w:tabs>
        <w:spacing w:line="240" w:lineRule="auto"/>
        <w:ind w:left="1418" w:hanging="851"/>
        <w:jc w:val="both"/>
        <w:rPr>
          <w:rFonts w:ascii="Arial" w:hAnsi="Arial" w:cs="Arial"/>
          <w:bCs/>
          <w:caps/>
          <w:sz w:val="20"/>
          <w:szCs w:val="20"/>
        </w:rPr>
      </w:pPr>
      <w:r w:rsidRPr="00FD172E">
        <w:rPr>
          <w:rFonts w:ascii="Arial" w:hAnsi="Arial" w:cs="Arial"/>
          <w:b/>
          <w:bCs/>
          <w:sz w:val="20"/>
          <w:szCs w:val="20"/>
        </w:rPr>
        <w:t xml:space="preserve">Potvrdenia, doklady a dokumenty, prostredníctvom ktorých uchádzač preukazuje splnenie požiadaviek verejného obstarávateľa na predmet zákazky: </w:t>
      </w:r>
    </w:p>
    <w:p w14:paraId="100B0B4D" w14:textId="77777777" w:rsidR="002C3278" w:rsidRPr="000B3668" w:rsidRDefault="0091669B" w:rsidP="000B3668">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lang w:val="sk-SK"/>
        </w:rPr>
        <w:t xml:space="preserve">Príloha č. 5 </w:t>
      </w:r>
      <w:r w:rsidR="00984BB0" w:rsidRPr="00C21898">
        <w:rPr>
          <w:rFonts w:ascii="Arial" w:hAnsi="Arial" w:cs="Arial"/>
          <w:b/>
          <w:bCs/>
          <w:sz w:val="20"/>
          <w:szCs w:val="20"/>
        </w:rPr>
        <w:t xml:space="preserve">Návrh </w:t>
      </w:r>
      <w:r w:rsidR="002C3278">
        <w:rPr>
          <w:rFonts w:ascii="Arial" w:hAnsi="Arial" w:cs="Arial"/>
          <w:b/>
          <w:bCs/>
          <w:sz w:val="20"/>
          <w:szCs w:val="20"/>
          <w:lang w:val="sk-SK"/>
        </w:rPr>
        <w:t xml:space="preserve">kúpnej </w:t>
      </w:r>
      <w:r w:rsidR="002C3278">
        <w:rPr>
          <w:rFonts w:ascii="Arial" w:hAnsi="Arial" w:cs="Arial"/>
          <w:b/>
          <w:bCs/>
          <w:sz w:val="20"/>
          <w:szCs w:val="20"/>
        </w:rPr>
        <w:t xml:space="preserve">zmluvy </w:t>
      </w:r>
      <w:r w:rsidR="002C3278" w:rsidRPr="002C3278">
        <w:rPr>
          <w:rFonts w:ascii="Arial" w:hAnsi="Arial" w:cs="Arial"/>
          <w:sz w:val="20"/>
          <w:szCs w:val="20"/>
        </w:rPr>
        <w:t>(v závislosti na ktorú časť predkladá ponuku)</w:t>
      </w:r>
      <w:r w:rsidR="00984BB0" w:rsidRPr="00C21898">
        <w:rPr>
          <w:rFonts w:ascii="Arial" w:hAnsi="Arial" w:cs="Arial"/>
          <w:sz w:val="20"/>
          <w:szCs w:val="20"/>
        </w:rPr>
        <w:t xml:space="preserve">, v ktorom obchodné podmienky nesmú byť v rozpore s obchodnými podmienkami, stanovenými verejným obstarávateľom v časti súťažných podkladov B2. </w:t>
      </w:r>
      <w:r w:rsidR="002C3278">
        <w:rPr>
          <w:rFonts w:ascii="Arial" w:hAnsi="Arial" w:cs="Arial"/>
          <w:sz w:val="20"/>
          <w:szCs w:val="20"/>
          <w:lang w:val="sk-SK"/>
        </w:rPr>
        <w:t xml:space="preserve"> </w:t>
      </w:r>
      <w:r w:rsidR="00984BB0" w:rsidRPr="00C21898">
        <w:rPr>
          <w:rFonts w:ascii="Arial" w:hAnsi="Arial" w:cs="Arial"/>
          <w:sz w:val="20"/>
          <w:szCs w:val="20"/>
        </w:rPr>
        <w:t xml:space="preserve">Obchodné podmienky uskutočnenia predmetu zákazky a v návrhu </w:t>
      </w:r>
      <w:r w:rsidR="002C3278">
        <w:rPr>
          <w:rFonts w:ascii="Arial" w:hAnsi="Arial" w:cs="Arial"/>
          <w:sz w:val="20"/>
          <w:szCs w:val="20"/>
          <w:lang w:val="sk-SK"/>
        </w:rPr>
        <w:t xml:space="preserve">kúpnej </w:t>
      </w:r>
      <w:r w:rsidR="00984BB0" w:rsidRPr="00C21898">
        <w:rPr>
          <w:rFonts w:ascii="Arial" w:hAnsi="Arial" w:cs="Arial"/>
          <w:sz w:val="20"/>
          <w:szCs w:val="20"/>
        </w:rPr>
        <w:t xml:space="preserve">zmluvy </w:t>
      </w:r>
      <w:r w:rsidR="002C3278">
        <w:rPr>
          <w:rFonts w:ascii="Arial" w:hAnsi="Arial" w:cs="Arial"/>
          <w:sz w:val="20"/>
          <w:szCs w:val="20"/>
          <w:lang w:val="sk-SK"/>
        </w:rPr>
        <w:t xml:space="preserve"> </w:t>
      </w:r>
      <w:r w:rsidR="00984BB0" w:rsidRPr="00C21898">
        <w:rPr>
          <w:rFonts w:ascii="Arial" w:hAnsi="Arial" w:cs="Arial"/>
          <w:sz w:val="20"/>
          <w:szCs w:val="20"/>
        </w:rPr>
        <w:t xml:space="preserve">– podpísaný uchádzačom alebo osobou </w:t>
      </w:r>
      <w:r w:rsidR="002C3278">
        <w:rPr>
          <w:rFonts w:ascii="Arial" w:hAnsi="Arial" w:cs="Arial"/>
          <w:sz w:val="20"/>
          <w:szCs w:val="20"/>
        </w:rPr>
        <w:t>oprávnenou konať za uchádzača</w:t>
      </w:r>
      <w:r w:rsidR="000B3668">
        <w:rPr>
          <w:rFonts w:ascii="Arial" w:hAnsi="Arial" w:cs="Arial"/>
          <w:sz w:val="20"/>
          <w:szCs w:val="20"/>
          <w:lang w:val="sk-SK"/>
        </w:rPr>
        <w:t xml:space="preserve">, </w:t>
      </w:r>
      <w:r w:rsidR="000B3668" w:rsidRPr="002C3278">
        <w:rPr>
          <w:rFonts w:ascii="Arial" w:hAnsi="Arial" w:cs="Arial"/>
          <w:bCs/>
          <w:sz w:val="20"/>
          <w:szCs w:val="20"/>
        </w:rPr>
        <w:t xml:space="preserve">vzor v časti súťažných podkladov </w:t>
      </w:r>
      <w:r w:rsidR="000B3668" w:rsidRPr="002C3278">
        <w:rPr>
          <w:rFonts w:ascii="Arial" w:hAnsi="Arial" w:cs="Arial"/>
          <w:bCs/>
          <w:sz w:val="20"/>
          <w:szCs w:val="20"/>
          <w:lang w:val="sk-SK"/>
        </w:rPr>
        <w:t>C.</w:t>
      </w:r>
      <w:r w:rsidR="000B3668" w:rsidRPr="002C3278">
        <w:rPr>
          <w:rFonts w:ascii="Arial" w:hAnsi="Arial" w:cs="Arial"/>
          <w:bCs/>
          <w:sz w:val="20"/>
          <w:szCs w:val="20"/>
        </w:rPr>
        <w:t xml:space="preserve"> Prílohy.</w:t>
      </w:r>
    </w:p>
    <w:p w14:paraId="12BD3615" w14:textId="77777777" w:rsidR="006C0A1E" w:rsidRPr="000736E6" w:rsidRDefault="0091669B" w:rsidP="008D75D3">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lang w:val="sk-SK"/>
        </w:rPr>
        <w:t xml:space="preserve">Príloha č. 3 </w:t>
      </w:r>
      <w:r w:rsidR="00984BB0" w:rsidRPr="002C3278">
        <w:rPr>
          <w:rFonts w:ascii="Arial" w:hAnsi="Arial" w:cs="Arial"/>
          <w:b/>
          <w:bCs/>
          <w:sz w:val="20"/>
          <w:szCs w:val="20"/>
        </w:rPr>
        <w:t>Návrh na plnenie kritéria</w:t>
      </w:r>
      <w:r w:rsidR="002C3278" w:rsidRPr="002C3278">
        <w:rPr>
          <w:rFonts w:ascii="Arial" w:hAnsi="Arial" w:cs="Arial"/>
          <w:b/>
          <w:bCs/>
          <w:sz w:val="20"/>
          <w:szCs w:val="20"/>
          <w:lang w:val="sk-SK"/>
        </w:rPr>
        <w:t xml:space="preserve"> </w:t>
      </w:r>
      <w:r w:rsidR="002C3278" w:rsidRPr="002C3278">
        <w:rPr>
          <w:rFonts w:ascii="Arial" w:hAnsi="Arial" w:cs="Arial"/>
          <w:sz w:val="20"/>
          <w:szCs w:val="20"/>
        </w:rPr>
        <w:t>(v závislosti na ktorú časť predkladá ponuku)</w:t>
      </w:r>
      <w:r w:rsidR="00984BB0" w:rsidRPr="002C3278">
        <w:rPr>
          <w:rFonts w:ascii="Arial" w:hAnsi="Arial" w:cs="Arial"/>
          <w:sz w:val="20"/>
          <w:szCs w:val="20"/>
        </w:rPr>
        <w:t xml:space="preserve"> - údaj podľa stanoveného kritéria na vyhodnotenie ponúk, ktorý bude zverejnený na otváraní ponúk, podpísaný uchádzačom alebo osobou oprávnenou konať za uchádzača. Verejný obstarávateľ odporúča, aby uchádzači návrh na plnenie kritéria predložili na formulári</w:t>
      </w:r>
      <w:r w:rsidR="002C3278" w:rsidRPr="002C3278">
        <w:rPr>
          <w:rFonts w:ascii="Arial" w:hAnsi="Arial" w:cs="Arial"/>
          <w:sz w:val="20"/>
          <w:szCs w:val="20"/>
          <w:lang w:val="sk-SK"/>
        </w:rPr>
        <w:t xml:space="preserve">, </w:t>
      </w:r>
      <w:r w:rsidR="002C3278" w:rsidRPr="002C3278">
        <w:rPr>
          <w:rFonts w:ascii="Arial" w:hAnsi="Arial" w:cs="Arial"/>
          <w:bCs/>
          <w:sz w:val="20"/>
          <w:szCs w:val="20"/>
        </w:rPr>
        <w:t xml:space="preserve">vzor v časti súťažných podkladov </w:t>
      </w:r>
      <w:r w:rsidR="002C3278" w:rsidRPr="002C3278">
        <w:rPr>
          <w:rFonts w:ascii="Arial" w:hAnsi="Arial" w:cs="Arial"/>
          <w:bCs/>
          <w:sz w:val="20"/>
          <w:szCs w:val="20"/>
          <w:lang w:val="sk-SK"/>
        </w:rPr>
        <w:t>C.</w:t>
      </w:r>
      <w:r w:rsidR="002C3278" w:rsidRPr="002C3278">
        <w:rPr>
          <w:rFonts w:ascii="Arial" w:hAnsi="Arial" w:cs="Arial"/>
          <w:bCs/>
          <w:sz w:val="20"/>
          <w:szCs w:val="20"/>
        </w:rPr>
        <w:t xml:space="preserve"> Prílohy.</w:t>
      </w:r>
    </w:p>
    <w:p w14:paraId="55DF85D2" w14:textId="77777777" w:rsidR="00E64F4A" w:rsidRPr="00E64F4A" w:rsidRDefault="0091669B" w:rsidP="0091669B">
      <w:pPr>
        <w:pStyle w:val="Odsekzoznamu"/>
        <w:numPr>
          <w:ilvl w:val="0"/>
          <w:numId w:val="17"/>
        </w:numPr>
        <w:tabs>
          <w:tab w:val="left" w:pos="567"/>
        </w:tabs>
        <w:spacing w:after="0" w:line="240" w:lineRule="auto"/>
        <w:ind w:left="1843" w:hanging="425"/>
        <w:jc w:val="both"/>
        <w:rPr>
          <w:rFonts w:ascii="Arial" w:hAnsi="Arial" w:cs="Arial"/>
          <w:bCs/>
          <w:caps/>
          <w:sz w:val="20"/>
          <w:szCs w:val="20"/>
        </w:rPr>
      </w:pPr>
      <w:r>
        <w:rPr>
          <w:rFonts w:ascii="Arial" w:hAnsi="Arial" w:cs="Arial"/>
          <w:b/>
          <w:bCs/>
          <w:sz w:val="20"/>
          <w:szCs w:val="20"/>
        </w:rPr>
        <w:t xml:space="preserve">Príloha č. 4 </w:t>
      </w:r>
      <w:r w:rsidRPr="008F0F92">
        <w:rPr>
          <w:rFonts w:ascii="Arial" w:hAnsi="Arial" w:cs="Arial"/>
          <w:b/>
          <w:bCs/>
          <w:sz w:val="20"/>
          <w:szCs w:val="20"/>
        </w:rPr>
        <w:t>Výpočet Zmluvnej ceny</w:t>
      </w:r>
      <w:r>
        <w:rPr>
          <w:rFonts w:ascii="Arial" w:hAnsi="Arial" w:cs="Arial"/>
          <w:b/>
          <w:bCs/>
          <w:sz w:val="20"/>
          <w:szCs w:val="20"/>
        </w:rPr>
        <w:t>, minimálna technická špecifikácia</w:t>
      </w:r>
      <w:r w:rsidR="000B3668">
        <w:rPr>
          <w:rFonts w:ascii="Arial" w:hAnsi="Arial" w:cs="Arial"/>
          <w:b/>
          <w:bCs/>
          <w:sz w:val="20"/>
          <w:szCs w:val="20"/>
          <w:lang w:val="sk-SK"/>
        </w:rPr>
        <w:t xml:space="preserve"> (</w:t>
      </w:r>
      <w:r w:rsidR="000B3668" w:rsidRPr="002C3278">
        <w:rPr>
          <w:rFonts w:ascii="Arial" w:hAnsi="Arial" w:cs="Arial"/>
          <w:sz w:val="20"/>
          <w:szCs w:val="20"/>
        </w:rPr>
        <w:t>v závislosti na ktorú časť predkladá ponuku</w:t>
      </w:r>
      <w:r w:rsidR="000B3668">
        <w:rPr>
          <w:rFonts w:ascii="Arial" w:hAnsi="Arial" w:cs="Arial"/>
          <w:sz w:val="20"/>
          <w:szCs w:val="20"/>
          <w:lang w:val="sk-SK"/>
        </w:rPr>
        <w:t>)</w:t>
      </w:r>
      <w:r>
        <w:rPr>
          <w:rFonts w:ascii="Arial" w:hAnsi="Arial" w:cs="Arial"/>
          <w:bCs/>
          <w:sz w:val="20"/>
          <w:szCs w:val="20"/>
        </w:rPr>
        <w:t xml:space="preserve"> </w:t>
      </w:r>
      <w:r w:rsidRPr="008F0F92">
        <w:rPr>
          <w:rFonts w:ascii="Arial" w:hAnsi="Arial" w:cs="Arial"/>
          <w:bCs/>
          <w:sz w:val="20"/>
          <w:szCs w:val="20"/>
        </w:rPr>
        <w:t xml:space="preserve">- </w:t>
      </w:r>
      <w:r w:rsidRPr="008F0F92">
        <w:rPr>
          <w:rFonts w:ascii="Arial" w:eastAsia="Arial" w:hAnsi="Arial" w:cs="Arial"/>
          <w:sz w:val="20"/>
          <w:szCs w:val="20"/>
        </w:rPr>
        <w:t>formulár v</w:t>
      </w:r>
      <w:r w:rsidRPr="008F0F92">
        <w:rPr>
          <w:rFonts w:ascii="Arial" w:hAnsi="Arial" w:cs="Arial"/>
          <w:sz w:val="20"/>
          <w:szCs w:val="20"/>
        </w:rPr>
        <w:t xml:space="preserve"> časti súťažných podkladov  C. Prílohy</w:t>
      </w:r>
      <w:r w:rsidR="000B3668">
        <w:rPr>
          <w:rFonts w:ascii="Arial" w:hAnsi="Arial" w:cs="Arial"/>
          <w:sz w:val="20"/>
          <w:szCs w:val="20"/>
          <w:lang w:val="sk-SK"/>
        </w:rPr>
        <w:t>.</w:t>
      </w:r>
      <w:r w:rsidR="00E64F4A">
        <w:rPr>
          <w:rFonts w:ascii="Arial" w:hAnsi="Arial" w:cs="Arial"/>
          <w:sz w:val="20"/>
          <w:szCs w:val="20"/>
          <w:lang w:val="sk-SK"/>
        </w:rPr>
        <w:t xml:space="preserve"> </w:t>
      </w:r>
    </w:p>
    <w:p w14:paraId="7FD08470" w14:textId="041B302A" w:rsidR="0091669B" w:rsidRPr="00E64F4A" w:rsidRDefault="00E64F4A" w:rsidP="00E64F4A">
      <w:pPr>
        <w:pStyle w:val="Odsekzoznamu"/>
        <w:tabs>
          <w:tab w:val="left" w:pos="567"/>
        </w:tabs>
        <w:spacing w:after="0" w:line="240" w:lineRule="auto"/>
        <w:ind w:left="1843"/>
        <w:jc w:val="both"/>
        <w:rPr>
          <w:rFonts w:ascii="Arial" w:hAnsi="Arial" w:cs="Arial"/>
          <w:bCs/>
          <w:i/>
          <w:iCs/>
          <w:caps/>
          <w:sz w:val="20"/>
          <w:szCs w:val="20"/>
          <w:lang w:val="sk-SK"/>
        </w:rPr>
      </w:pPr>
      <w:r w:rsidRPr="00E64F4A">
        <w:rPr>
          <w:rFonts w:ascii="Arial" w:hAnsi="Arial" w:cs="Arial"/>
          <w:i/>
          <w:iCs/>
          <w:sz w:val="20"/>
          <w:szCs w:val="20"/>
          <w:lang w:val="sk-SK"/>
        </w:rPr>
        <w:t>Príloha č. 4 pre časť 1 je rozdelená do dvoch formulárov (pre C</w:t>
      </w:r>
      <w:r w:rsidRPr="00E64F4A">
        <w:rPr>
          <w:rFonts w:ascii="Liberation Sans" w:eastAsiaTheme="minorHAnsi" w:hAnsi="Liberation Sans" w:cs="Liberation Sans"/>
          <w:i/>
          <w:iCs/>
          <w:color w:val="000000"/>
          <w:sz w:val="20"/>
          <w:szCs w:val="20"/>
          <w:lang w:eastAsia="en-US"/>
        </w:rPr>
        <w:t xml:space="preserve">NC Horizontálny sústruh </w:t>
      </w:r>
      <w:r w:rsidRPr="00E64F4A">
        <w:rPr>
          <w:rFonts w:ascii="Liberation Sans" w:eastAsiaTheme="minorHAnsi" w:hAnsi="Liberation Sans" w:cs="Liberation Sans"/>
          <w:i/>
          <w:iCs/>
          <w:color w:val="000000"/>
          <w:sz w:val="20"/>
          <w:szCs w:val="20"/>
          <w:lang w:val="sk-SK" w:eastAsia="en-US"/>
        </w:rPr>
        <w:t>a</w:t>
      </w:r>
      <w:r w:rsidRPr="00E64F4A">
        <w:rPr>
          <w:rFonts w:ascii="Liberation Sans" w:eastAsiaTheme="minorHAnsi" w:hAnsi="Liberation Sans" w:cs="Liberation Sans"/>
          <w:i/>
          <w:iCs/>
          <w:color w:val="000000"/>
          <w:sz w:val="20"/>
          <w:szCs w:val="20"/>
          <w:lang w:eastAsia="en-US"/>
        </w:rPr>
        <w:t xml:space="preserve"> Vertikálne CNC obrábacie centrum</w:t>
      </w:r>
      <w:r w:rsidRPr="00E64F4A">
        <w:rPr>
          <w:rFonts w:ascii="Liberation Sans" w:eastAsiaTheme="minorHAnsi" w:hAnsi="Liberation Sans" w:cs="Liberation Sans"/>
          <w:i/>
          <w:iCs/>
          <w:color w:val="000000"/>
          <w:sz w:val="20"/>
          <w:szCs w:val="20"/>
          <w:lang w:val="sk-SK" w:eastAsia="en-US"/>
        </w:rPr>
        <w:t>).</w:t>
      </w:r>
    </w:p>
    <w:p w14:paraId="7D75C175" w14:textId="77777777" w:rsidR="003B4C96" w:rsidRPr="003B4C96" w:rsidRDefault="003B4C96" w:rsidP="003B4C96">
      <w:pPr>
        <w:pStyle w:val="Odsekzoznamu"/>
        <w:tabs>
          <w:tab w:val="left" w:pos="567"/>
        </w:tabs>
        <w:spacing w:after="0" w:line="240" w:lineRule="auto"/>
        <w:ind w:left="1843"/>
        <w:jc w:val="both"/>
        <w:rPr>
          <w:rFonts w:ascii="Arial" w:hAnsi="Arial" w:cs="Arial"/>
          <w:bCs/>
          <w:caps/>
          <w:sz w:val="20"/>
          <w:szCs w:val="20"/>
        </w:rPr>
      </w:pPr>
    </w:p>
    <w:p w14:paraId="6E2A084A" w14:textId="77777777" w:rsidR="000B3668" w:rsidRPr="00351C99" w:rsidRDefault="00CA368C" w:rsidP="00351C99">
      <w:pPr>
        <w:pStyle w:val="Odsekzoznamu"/>
        <w:numPr>
          <w:ilvl w:val="1"/>
          <w:numId w:val="14"/>
        </w:numPr>
        <w:tabs>
          <w:tab w:val="left" w:pos="567"/>
          <w:tab w:val="left" w:pos="2977"/>
          <w:tab w:val="left" w:pos="3119"/>
        </w:tabs>
        <w:ind w:left="567" w:hanging="567"/>
        <w:jc w:val="both"/>
        <w:rPr>
          <w:rFonts w:ascii="Arial" w:hAnsi="Arial" w:cs="Arial"/>
          <w:color w:val="000000"/>
          <w:sz w:val="20"/>
          <w:szCs w:val="20"/>
          <w:lang w:eastAsia="sk-SK"/>
        </w:rPr>
      </w:pPr>
      <w:r w:rsidRPr="00351C99">
        <w:rPr>
          <w:rFonts w:ascii="Arial" w:hAnsi="Arial" w:cs="Arial"/>
          <w:color w:val="000000"/>
          <w:sz w:val="20"/>
          <w:szCs w:val="20"/>
          <w:lang w:eastAsia="sk-SK"/>
        </w:rPr>
        <w:t>Dokumenty podľa bodov 17.3 týchto súťažných podkladov, ktoré vystavuje uchádzač, musia byť podpísané ním alebo osobou oprávnenou konať za uchádzača, v prípade skupiny dodávateľov musia byť podpísané každým členom skupiny alebo osobou/osobami oprávnenými konať v danej veci za člena skupiny.</w:t>
      </w:r>
    </w:p>
    <w:p w14:paraId="5D8CFC63" w14:textId="77777777" w:rsidR="000B3668" w:rsidRPr="00351C99" w:rsidRDefault="000B3668" w:rsidP="00351C99">
      <w:pPr>
        <w:pStyle w:val="Odsekzoznamu"/>
        <w:numPr>
          <w:ilvl w:val="1"/>
          <w:numId w:val="14"/>
        </w:numPr>
        <w:tabs>
          <w:tab w:val="left" w:pos="567"/>
          <w:tab w:val="left" w:pos="2977"/>
          <w:tab w:val="left" w:pos="3119"/>
        </w:tabs>
        <w:ind w:left="567" w:hanging="567"/>
        <w:jc w:val="both"/>
        <w:rPr>
          <w:rFonts w:ascii="Arial" w:hAnsi="Arial" w:cs="Arial"/>
          <w:color w:val="000000"/>
          <w:sz w:val="20"/>
          <w:szCs w:val="20"/>
          <w:lang w:eastAsia="sk-SK"/>
        </w:rPr>
      </w:pPr>
      <w:r w:rsidRPr="00351C99">
        <w:rPr>
          <w:rFonts w:ascii="Arial" w:hAnsi="Arial" w:cs="Arial"/>
          <w:color w:val="000000"/>
          <w:sz w:val="20"/>
          <w:szCs w:val="20"/>
          <w:lang w:eastAsia="sk-SK"/>
        </w:rPr>
        <w:t>Splnenie povinnosti podľa §49 ods.5 a uvedenie nasledovnej informácie v cenovej ponuke: Ak uchádzač nevypracoval ponuku sám, uvedie v ponuke osobu, ktorej služby alebo podklady pri jej vypracovaní využil a to v nasledovnom rozsahu: meno a priezvisko, adresa pobytu, sídlo alebo miesto podnikania, identifikačné číslo, ak bolo pridelené.</w:t>
      </w:r>
    </w:p>
    <w:p w14:paraId="04BB4566" w14:textId="77777777" w:rsidR="000B3668" w:rsidRPr="000B3668" w:rsidRDefault="000B3668" w:rsidP="000B3668">
      <w:pPr>
        <w:tabs>
          <w:tab w:val="left" w:pos="0"/>
          <w:tab w:val="left" w:pos="567"/>
        </w:tabs>
        <w:jc w:val="both"/>
        <w:rPr>
          <w:rFonts w:ascii="Arial" w:hAnsi="Arial" w:cs="Arial"/>
          <w:sz w:val="20"/>
          <w:szCs w:val="20"/>
        </w:rPr>
      </w:pPr>
    </w:p>
    <w:p w14:paraId="0FE489A0" w14:textId="77777777" w:rsidR="00984BB0" w:rsidRPr="00FD172E" w:rsidRDefault="00984BB0" w:rsidP="008D75D3">
      <w:pPr>
        <w:pStyle w:val="Odsekzoznamu"/>
        <w:numPr>
          <w:ilvl w:val="0"/>
          <w:numId w:val="9"/>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Náklady na ponuku</w:t>
      </w:r>
    </w:p>
    <w:p w14:paraId="4D807094" w14:textId="77777777" w:rsidR="00984BB0" w:rsidRPr="00FD172E" w:rsidRDefault="00984BB0" w:rsidP="008D75D3">
      <w:pPr>
        <w:pStyle w:val="Odsekzoznamu"/>
        <w:numPr>
          <w:ilvl w:val="1"/>
          <w:numId w:val="9"/>
        </w:numPr>
        <w:tabs>
          <w:tab w:val="left" w:pos="2977"/>
        </w:tabs>
        <w:spacing w:after="0" w:line="240" w:lineRule="auto"/>
        <w:ind w:left="567" w:hanging="567"/>
        <w:jc w:val="both"/>
        <w:rPr>
          <w:rFonts w:ascii="Arial" w:hAnsi="Arial" w:cs="Arial"/>
          <w:sz w:val="20"/>
          <w:szCs w:val="20"/>
        </w:rPr>
      </w:pPr>
      <w:r w:rsidRPr="00FD172E">
        <w:rPr>
          <w:rFonts w:ascii="Arial" w:hAnsi="Arial" w:cs="Arial"/>
          <w:sz w:val="20"/>
          <w:szCs w:val="20"/>
        </w:rPr>
        <w:t xml:space="preserve">Všetky náklady a výdavky spojené s prípravou a predložením ponuky znáša uchádzač bez  </w:t>
      </w:r>
      <w:r w:rsidRPr="00FD172E">
        <w:rPr>
          <w:rFonts w:ascii="Arial" w:hAnsi="Arial" w:cs="Arial"/>
          <w:sz w:val="20"/>
          <w:szCs w:val="20"/>
        </w:rPr>
        <w:br/>
        <w:t>finančného nároku voči verejnému obstarávateľovi a to bez</w:t>
      </w:r>
      <w:r w:rsidR="003E1D4B">
        <w:rPr>
          <w:rFonts w:ascii="Arial" w:hAnsi="Arial" w:cs="Arial"/>
          <w:sz w:val="20"/>
          <w:szCs w:val="20"/>
        </w:rPr>
        <w:t xml:space="preserve"> ohľadu na výsledok verejného </w:t>
      </w:r>
      <w:r w:rsidR="003E1D4B">
        <w:rPr>
          <w:rFonts w:ascii="Arial" w:hAnsi="Arial" w:cs="Arial"/>
          <w:sz w:val="20"/>
          <w:szCs w:val="20"/>
        </w:rPr>
        <w:br/>
      </w:r>
      <w:r w:rsidRPr="00FD172E">
        <w:rPr>
          <w:rFonts w:ascii="Arial" w:hAnsi="Arial" w:cs="Arial"/>
          <w:sz w:val="20"/>
          <w:szCs w:val="20"/>
        </w:rPr>
        <w:t>obstarávania.</w:t>
      </w:r>
    </w:p>
    <w:p w14:paraId="536BB31C" w14:textId="77777777" w:rsidR="00984BB0" w:rsidRDefault="00984BB0" w:rsidP="00984BB0">
      <w:pPr>
        <w:tabs>
          <w:tab w:val="left" w:pos="567"/>
        </w:tabs>
        <w:ind w:left="567"/>
        <w:jc w:val="both"/>
        <w:rPr>
          <w:rFonts w:ascii="Arial" w:hAnsi="Arial" w:cs="Arial"/>
          <w:sz w:val="20"/>
          <w:szCs w:val="20"/>
        </w:rPr>
      </w:pPr>
    </w:p>
    <w:p w14:paraId="65C30EBD" w14:textId="77777777" w:rsidR="003E1D4B" w:rsidRPr="00FD172E" w:rsidRDefault="003E1D4B" w:rsidP="00984BB0">
      <w:pPr>
        <w:tabs>
          <w:tab w:val="left" w:pos="567"/>
        </w:tabs>
        <w:ind w:left="567"/>
        <w:jc w:val="both"/>
        <w:rPr>
          <w:rFonts w:ascii="Arial" w:hAnsi="Arial" w:cs="Arial"/>
          <w:sz w:val="20"/>
          <w:szCs w:val="20"/>
        </w:rPr>
      </w:pPr>
    </w:p>
    <w:p w14:paraId="07195323"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IV.</w:t>
      </w:r>
    </w:p>
    <w:p w14:paraId="71971D75"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Predkladanie ponuky</w:t>
      </w:r>
    </w:p>
    <w:p w14:paraId="4D52171A" w14:textId="77777777" w:rsidR="00984BB0" w:rsidRPr="00FD172E" w:rsidRDefault="00984BB0" w:rsidP="00984BB0">
      <w:pPr>
        <w:jc w:val="center"/>
        <w:rPr>
          <w:rFonts w:ascii="Arial" w:hAnsi="Arial" w:cs="Arial"/>
          <w:b/>
          <w:bCs/>
          <w:caps/>
          <w:color w:val="2E74B5"/>
          <w:sz w:val="20"/>
          <w:szCs w:val="20"/>
        </w:rPr>
      </w:pPr>
    </w:p>
    <w:p w14:paraId="614D1530" w14:textId="77777777" w:rsidR="00984BB0" w:rsidRPr="00FD172E" w:rsidRDefault="00A066B1" w:rsidP="008D75D3">
      <w:pPr>
        <w:numPr>
          <w:ilvl w:val="0"/>
          <w:numId w:val="9"/>
        </w:numPr>
        <w:tabs>
          <w:tab w:val="left" w:pos="567"/>
        </w:tabs>
        <w:ind w:left="567" w:hanging="567"/>
        <w:rPr>
          <w:rFonts w:ascii="Arial" w:hAnsi="Arial" w:cs="Arial"/>
          <w:b/>
          <w:bCs/>
          <w:caps/>
          <w:color w:val="2E74B5"/>
          <w:sz w:val="20"/>
          <w:szCs w:val="20"/>
        </w:rPr>
      </w:pPr>
      <w:r>
        <w:rPr>
          <w:rFonts w:ascii="Arial" w:hAnsi="Arial" w:cs="Arial"/>
          <w:b/>
          <w:bCs/>
          <w:caps/>
          <w:color w:val="2E74B5"/>
          <w:sz w:val="20"/>
          <w:szCs w:val="20"/>
        </w:rPr>
        <w:t>Záujemca/</w:t>
      </w:r>
      <w:r w:rsidR="00984BB0" w:rsidRPr="00FD172E">
        <w:rPr>
          <w:rFonts w:ascii="Arial" w:hAnsi="Arial" w:cs="Arial"/>
          <w:b/>
          <w:bCs/>
          <w:caps/>
          <w:color w:val="2E74B5"/>
          <w:sz w:val="20"/>
          <w:szCs w:val="20"/>
        </w:rPr>
        <w:t xml:space="preserve">Uchádzač </w:t>
      </w:r>
      <w:r>
        <w:rPr>
          <w:rFonts w:ascii="Arial" w:hAnsi="Arial" w:cs="Arial"/>
          <w:b/>
          <w:bCs/>
          <w:caps/>
          <w:color w:val="2E74B5"/>
          <w:sz w:val="20"/>
          <w:szCs w:val="20"/>
        </w:rPr>
        <w:t>/Hospod</w:t>
      </w:r>
      <w:r w:rsidR="00C97503">
        <w:rPr>
          <w:rFonts w:ascii="Arial" w:hAnsi="Arial" w:cs="Arial"/>
          <w:b/>
          <w:bCs/>
          <w:caps/>
          <w:color w:val="2E74B5"/>
          <w:sz w:val="20"/>
          <w:szCs w:val="20"/>
        </w:rPr>
        <w:t>Á</w:t>
      </w:r>
      <w:r>
        <w:rPr>
          <w:rFonts w:ascii="Arial" w:hAnsi="Arial" w:cs="Arial"/>
          <w:b/>
          <w:bCs/>
          <w:caps/>
          <w:color w:val="2E74B5"/>
          <w:sz w:val="20"/>
          <w:szCs w:val="20"/>
        </w:rPr>
        <w:t>rsky subjekt</w:t>
      </w:r>
    </w:p>
    <w:p w14:paraId="6532BCFC" w14:textId="77777777" w:rsidR="00984BB0"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Záujemcom je hospodársky, ktorý má záujem o účasť  vo verejnom obstarávaní.  </w:t>
      </w:r>
    </w:p>
    <w:p w14:paraId="6688F4A0" w14:textId="77777777"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Uchádzačom je hospodársky subjekt, ktorý predložil ponuku. Uchádzač môže predložiť len jednu ponuku.</w:t>
      </w:r>
    </w:p>
    <w:p w14:paraId="2F1D793D" w14:textId="77777777" w:rsidR="00984BB0" w:rsidRPr="00FD172E" w:rsidRDefault="00984BB0" w:rsidP="008D75D3">
      <w:pPr>
        <w:numPr>
          <w:ilvl w:val="1"/>
          <w:numId w:val="9"/>
        </w:numPr>
        <w:tabs>
          <w:tab w:val="left" w:pos="567"/>
        </w:tabs>
        <w:ind w:left="567" w:hanging="567"/>
        <w:jc w:val="both"/>
        <w:rPr>
          <w:rFonts w:ascii="Arial" w:hAnsi="Arial" w:cs="Arial"/>
          <w:sz w:val="20"/>
          <w:szCs w:val="20"/>
        </w:rPr>
      </w:pPr>
      <w:r>
        <w:rPr>
          <w:rFonts w:ascii="Arial" w:hAnsi="Arial" w:cs="Arial"/>
          <w:sz w:val="20"/>
          <w:szCs w:val="20"/>
        </w:rPr>
        <w:t xml:space="preserve">Hospodárskym subjektom podľa bodu 19.1 a 19.2 je fyzická osoba, právnická osoba alebo skupina takýchto osôb, ktorá je oprávnená na dodanie predmetu zákazky. </w:t>
      </w:r>
    </w:p>
    <w:p w14:paraId="18C0EE35" w14:textId="77777777" w:rsidR="00984BB0" w:rsidRDefault="00984BB0" w:rsidP="008D75D3">
      <w:pPr>
        <w:numPr>
          <w:ilvl w:val="1"/>
          <w:numId w:val="9"/>
        </w:numPr>
        <w:tabs>
          <w:tab w:val="left" w:pos="567"/>
        </w:tabs>
        <w:ind w:left="567" w:hanging="567"/>
        <w:jc w:val="both"/>
        <w:rPr>
          <w:rFonts w:ascii="Arial" w:hAnsi="Arial" w:cs="Arial"/>
          <w:sz w:val="20"/>
          <w:szCs w:val="20"/>
        </w:rPr>
      </w:pPr>
      <w:r w:rsidRPr="00FD172E">
        <w:rPr>
          <w:rFonts w:ascii="Arial" w:hAnsi="Arial" w:cs="Arial"/>
          <w:sz w:val="20"/>
          <w:szCs w:val="20"/>
        </w:rPr>
        <w:t>Uchádzač nemôže byť v tom istom postupe zadávania zákazky členom skupiny dodávateľov, ktorá predkladá ponuku. Verejný obstarávateľ vylúči uchádzača, ktorý je súčasne členom skupiny dodávateľov.</w:t>
      </w:r>
    </w:p>
    <w:p w14:paraId="3C7F20F3" w14:textId="77777777" w:rsidR="00386896" w:rsidRPr="00E032AA" w:rsidRDefault="00386896" w:rsidP="008D75D3">
      <w:pPr>
        <w:numPr>
          <w:ilvl w:val="1"/>
          <w:numId w:val="9"/>
        </w:numPr>
        <w:tabs>
          <w:tab w:val="left" w:pos="567"/>
        </w:tabs>
        <w:ind w:left="567" w:hanging="567"/>
        <w:jc w:val="both"/>
        <w:rPr>
          <w:rFonts w:ascii="Arial" w:hAnsi="Arial" w:cs="Arial"/>
          <w:sz w:val="20"/>
          <w:szCs w:val="20"/>
        </w:rPr>
      </w:pPr>
      <w:r w:rsidRPr="00E032AA">
        <w:rPr>
          <w:rFonts w:ascii="Arial" w:hAnsi="Arial" w:cs="Arial"/>
          <w:sz w:val="20"/>
          <w:szCs w:val="20"/>
        </w:rPr>
        <w:t>V prípade skupiny dodávateľov verejný obstarávateľ nevyžaduje upraviť právne vzťahy tejto skupiny do predloženia ponuky</w:t>
      </w:r>
      <w:r w:rsidR="00E032AA">
        <w:rPr>
          <w:rFonts w:ascii="Arial" w:hAnsi="Arial" w:cs="Arial"/>
          <w:sz w:val="20"/>
          <w:szCs w:val="20"/>
        </w:rPr>
        <w:t>.</w:t>
      </w:r>
    </w:p>
    <w:p w14:paraId="741FDEDE" w14:textId="77777777" w:rsidR="00BF3FAE" w:rsidRPr="00BF3FAE" w:rsidRDefault="00BF3FAE" w:rsidP="008D75D3">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BF3FAE">
        <w:rPr>
          <w:rFonts w:ascii="Arial" w:hAnsi="Arial" w:cs="Arial"/>
          <w:sz w:val="20"/>
          <w:szCs w:val="20"/>
          <w:lang w:eastAsia="sk-SK"/>
        </w:rPr>
        <w:t>nasl</w:t>
      </w:r>
      <w:proofErr w:type="spellEnd"/>
      <w:r w:rsidRPr="00BF3FAE">
        <w:rPr>
          <w:rFonts w:ascii="Arial" w:hAnsi="Arial" w:cs="Arial"/>
          <w:sz w:val="20"/>
          <w:szCs w:val="20"/>
          <w:lang w:eastAsia="sk-SK"/>
        </w:rPr>
        <w:t xml:space="preserve">. zákona č. 40/1964 Zb. Občiansky zákonník v platnom znení – zmluva o združení, resp. obdobný právny vzťah podľa relevantných ustanovení súkromného práva. </w:t>
      </w:r>
    </w:p>
    <w:p w14:paraId="05B5EDA1" w14:textId="77777777" w:rsidR="00677494" w:rsidRDefault="00BF3FAE" w:rsidP="00677494">
      <w:pPr>
        <w:numPr>
          <w:ilvl w:val="1"/>
          <w:numId w:val="9"/>
        </w:numPr>
        <w:tabs>
          <w:tab w:val="left" w:pos="567"/>
        </w:tabs>
        <w:ind w:left="567" w:hanging="567"/>
        <w:jc w:val="both"/>
        <w:rPr>
          <w:rFonts w:ascii="Arial" w:hAnsi="Arial" w:cs="Arial"/>
          <w:sz w:val="20"/>
          <w:szCs w:val="20"/>
        </w:rPr>
      </w:pPr>
      <w:r w:rsidRPr="00BF3FAE">
        <w:rPr>
          <w:rFonts w:ascii="Arial" w:hAnsi="Arial" w:cs="Arial"/>
          <w:sz w:val="20"/>
          <w:szCs w:val="20"/>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2F69DA15" w14:textId="77777777" w:rsidR="00677494" w:rsidRPr="00677494" w:rsidRDefault="00677494" w:rsidP="00677494">
      <w:pPr>
        <w:numPr>
          <w:ilvl w:val="1"/>
          <w:numId w:val="9"/>
        </w:numPr>
        <w:tabs>
          <w:tab w:val="left" w:pos="567"/>
        </w:tabs>
        <w:ind w:left="567" w:hanging="567"/>
        <w:jc w:val="both"/>
        <w:rPr>
          <w:rFonts w:ascii="Arial" w:hAnsi="Arial" w:cs="Arial"/>
          <w:sz w:val="20"/>
          <w:szCs w:val="20"/>
        </w:rPr>
      </w:pPr>
      <w:r w:rsidRPr="00677494">
        <w:rPr>
          <w:rFonts w:ascii="Arial" w:hAnsi="Arial" w:cs="Arial"/>
          <w:sz w:val="20"/>
          <w:szCs w:val="20"/>
          <w:lang w:eastAsia="sk-SK"/>
        </w:rPr>
        <w:t xml:space="preserve">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w:t>
      </w:r>
    </w:p>
    <w:p w14:paraId="0AE031FF" w14:textId="77777777" w:rsidR="00984BB0" w:rsidRPr="00677494" w:rsidRDefault="00984BB0" w:rsidP="00677494">
      <w:pPr>
        <w:tabs>
          <w:tab w:val="left" w:pos="567"/>
        </w:tabs>
        <w:ind w:left="567"/>
        <w:jc w:val="both"/>
        <w:rPr>
          <w:rFonts w:ascii="Arial" w:hAnsi="Arial" w:cs="Arial"/>
          <w:sz w:val="20"/>
          <w:szCs w:val="20"/>
        </w:rPr>
      </w:pPr>
    </w:p>
    <w:p w14:paraId="55EAB95C"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Vyhotovenie a predloženie ponuky </w:t>
      </w:r>
    </w:p>
    <w:p w14:paraId="28D5E154" w14:textId="77777777" w:rsidR="00A066B1"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553F81">
        <w:rPr>
          <w:rFonts w:ascii="Arial" w:hAnsi="Arial" w:cs="Arial"/>
          <w:sz w:val="20"/>
          <w:szCs w:val="20"/>
          <w:lang w:eastAsia="sk-SK"/>
        </w:rPr>
        <w:t>Uchádzač môže predložiť iba jednu ponuku</w:t>
      </w:r>
      <w:r w:rsidR="00A066B1" w:rsidRPr="00553F81">
        <w:rPr>
          <w:rFonts w:ascii="Arial" w:hAnsi="Arial" w:cs="Arial"/>
          <w:sz w:val="20"/>
          <w:szCs w:val="20"/>
          <w:lang w:eastAsia="sk-SK"/>
        </w:rPr>
        <w:t xml:space="preserve"> s možnosťou samostatne </w:t>
      </w:r>
      <w:r w:rsidR="002009E5" w:rsidRPr="00AA04B8">
        <w:rPr>
          <w:rFonts w:ascii="Arial" w:hAnsi="Arial" w:cs="Arial"/>
          <w:color w:val="000000"/>
          <w:sz w:val="20"/>
          <w:szCs w:val="20"/>
        </w:rPr>
        <w:t>na jednu časť alebo na viac častí</w:t>
      </w:r>
      <w:r w:rsidR="002009E5">
        <w:rPr>
          <w:rFonts w:ascii="Arial" w:hAnsi="Arial" w:cs="Arial"/>
          <w:color w:val="000000"/>
          <w:sz w:val="20"/>
          <w:szCs w:val="20"/>
        </w:rPr>
        <w:t xml:space="preserve"> </w:t>
      </w:r>
      <w:r w:rsidR="00A066B1" w:rsidRPr="00553F81">
        <w:rPr>
          <w:rFonts w:ascii="Arial" w:hAnsi="Arial" w:cs="Arial"/>
          <w:sz w:val="20"/>
          <w:szCs w:val="20"/>
          <w:lang w:eastAsia="sk-SK"/>
        </w:rPr>
        <w:t>zákazky</w:t>
      </w:r>
      <w:r w:rsidR="002009E5">
        <w:rPr>
          <w:rFonts w:ascii="Arial" w:hAnsi="Arial" w:cs="Arial"/>
          <w:sz w:val="20"/>
          <w:szCs w:val="20"/>
          <w:lang w:eastAsia="sk-SK"/>
        </w:rPr>
        <w:t>.</w:t>
      </w:r>
    </w:p>
    <w:p w14:paraId="3032245D" w14:textId="77777777" w:rsidR="00386896" w:rsidRPr="00B85446" w:rsidRDefault="00386896"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 xml:space="preserve">Ponuka môže byť tvorená jedným </w:t>
      </w:r>
      <w:proofErr w:type="spellStart"/>
      <w:r w:rsidRPr="00B85446">
        <w:rPr>
          <w:rFonts w:ascii="Arial" w:hAnsi="Arial" w:cs="Arial"/>
          <w:sz w:val="20"/>
          <w:szCs w:val="20"/>
          <w:lang w:eastAsia="sk-SK"/>
        </w:rPr>
        <w:t>pdf</w:t>
      </w:r>
      <w:proofErr w:type="spellEnd"/>
      <w:r w:rsidRPr="00B85446">
        <w:rPr>
          <w:rFonts w:ascii="Arial" w:hAnsi="Arial" w:cs="Arial"/>
          <w:sz w:val="20"/>
          <w:szCs w:val="20"/>
          <w:lang w:eastAsia="sk-SK"/>
        </w:rPr>
        <w:t xml:space="preserve"> dokumentom obsahujúcim všetky doklady a dokumenty podľa bodu 1</w:t>
      </w:r>
      <w:r w:rsidR="00673FAB">
        <w:rPr>
          <w:rFonts w:ascii="Arial" w:hAnsi="Arial" w:cs="Arial"/>
          <w:sz w:val="20"/>
          <w:szCs w:val="20"/>
          <w:lang w:eastAsia="sk-SK"/>
        </w:rPr>
        <w:t>7</w:t>
      </w:r>
      <w:r w:rsidRPr="00B85446">
        <w:rPr>
          <w:rFonts w:ascii="Arial" w:hAnsi="Arial" w:cs="Arial"/>
          <w:sz w:val="20"/>
          <w:szCs w:val="20"/>
          <w:lang w:eastAsia="sk-SK"/>
        </w:rPr>
        <w:t xml:space="preserve">.3 týchto súťažných podkladov alebo môže byť ponuka tvorená viacerými samostatnými </w:t>
      </w:r>
      <w:proofErr w:type="spellStart"/>
      <w:r w:rsidRPr="00B85446">
        <w:rPr>
          <w:rFonts w:ascii="Arial" w:hAnsi="Arial" w:cs="Arial"/>
          <w:sz w:val="20"/>
          <w:szCs w:val="20"/>
          <w:lang w:eastAsia="sk-SK"/>
        </w:rPr>
        <w:t>pdf</w:t>
      </w:r>
      <w:proofErr w:type="spellEnd"/>
      <w:r w:rsidRPr="00B85446">
        <w:rPr>
          <w:rFonts w:ascii="Arial" w:hAnsi="Arial" w:cs="Arial"/>
          <w:sz w:val="20"/>
          <w:szCs w:val="20"/>
          <w:lang w:eastAsia="sk-SK"/>
        </w:rPr>
        <w:t>. dokumentami podľa bodu 1</w:t>
      </w:r>
      <w:r w:rsidR="00673FAB">
        <w:rPr>
          <w:rFonts w:ascii="Arial" w:hAnsi="Arial" w:cs="Arial"/>
          <w:sz w:val="20"/>
          <w:szCs w:val="20"/>
          <w:lang w:eastAsia="sk-SK"/>
        </w:rPr>
        <w:t>7</w:t>
      </w:r>
      <w:r w:rsidRPr="00B85446">
        <w:rPr>
          <w:rFonts w:ascii="Arial" w:hAnsi="Arial" w:cs="Arial"/>
          <w:sz w:val="20"/>
          <w:szCs w:val="20"/>
          <w:lang w:eastAsia="sk-SK"/>
        </w:rPr>
        <w:t>.3. týchto súťažných podkladov (systém JOSEPHINE umožní nahrať do ponuky jeden súhrnný dokument aj viacero dokumentov samostatne)</w:t>
      </w:r>
    </w:p>
    <w:p w14:paraId="0EA9DD41" w14:textId="77777777" w:rsidR="00386896" w:rsidRPr="00B85446" w:rsidRDefault="00386896" w:rsidP="00386896">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 xml:space="preserve">Verejný obstarávateľ odporúča, že ak uchádzač predkladá ponuku iba na jednu časť predmetu zákazky, ponuka môže obsahovať jeden samostatný alebo viac dokumentov vo formáte </w:t>
      </w:r>
      <w:proofErr w:type="spellStart"/>
      <w:r w:rsidRPr="00B85446">
        <w:rPr>
          <w:rFonts w:ascii="Arial" w:hAnsi="Arial" w:cs="Arial"/>
          <w:sz w:val="20"/>
          <w:szCs w:val="20"/>
          <w:lang w:eastAsia="sk-SK"/>
        </w:rPr>
        <w:t>pdf</w:t>
      </w:r>
      <w:proofErr w:type="spellEnd"/>
      <w:r w:rsidRPr="00B85446">
        <w:rPr>
          <w:rFonts w:ascii="Arial" w:hAnsi="Arial" w:cs="Arial"/>
          <w:sz w:val="20"/>
          <w:szCs w:val="20"/>
          <w:lang w:eastAsia="sk-SK"/>
        </w:rPr>
        <w:t xml:space="preserve"> podľa bodu 1</w:t>
      </w:r>
      <w:r w:rsidR="00556363">
        <w:rPr>
          <w:rFonts w:ascii="Arial" w:hAnsi="Arial" w:cs="Arial"/>
          <w:sz w:val="20"/>
          <w:szCs w:val="20"/>
          <w:lang w:eastAsia="sk-SK"/>
        </w:rPr>
        <w:t>7</w:t>
      </w:r>
      <w:r w:rsidRPr="00B85446">
        <w:rPr>
          <w:rFonts w:ascii="Arial" w:hAnsi="Arial" w:cs="Arial"/>
          <w:sz w:val="20"/>
          <w:szCs w:val="20"/>
          <w:lang w:eastAsia="sk-SK"/>
        </w:rPr>
        <w:t>.3  týchto súťažných podkladov.</w:t>
      </w:r>
    </w:p>
    <w:p w14:paraId="2599B572" w14:textId="77777777" w:rsidR="00386896" w:rsidRPr="00B85446" w:rsidRDefault="00386896" w:rsidP="00386896">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85446">
        <w:rPr>
          <w:rFonts w:ascii="Arial" w:hAnsi="Arial" w:cs="Arial"/>
          <w:sz w:val="20"/>
          <w:szCs w:val="20"/>
          <w:lang w:eastAsia="sk-SK"/>
        </w:rPr>
        <w:t>Verejný obstarávateľ odporúča, že ak uchádzač predkladá ponuku na viac častí predmetu zákazky, ponuka môže byť predložená nasledovne:</w:t>
      </w:r>
    </w:p>
    <w:p w14:paraId="14D29E0C" w14:textId="77777777" w:rsidR="00386896" w:rsidRPr="00B85446" w:rsidRDefault="00386896" w:rsidP="00386896">
      <w:pPr>
        <w:pStyle w:val="Odsekzoznamu"/>
        <w:tabs>
          <w:tab w:val="left" w:pos="567"/>
          <w:tab w:val="left" w:pos="2977"/>
          <w:tab w:val="left" w:pos="3119"/>
        </w:tabs>
        <w:spacing w:after="0"/>
        <w:ind w:left="567"/>
        <w:jc w:val="both"/>
        <w:rPr>
          <w:rFonts w:ascii="Arial" w:hAnsi="Arial" w:cs="Arial"/>
          <w:bCs/>
          <w:sz w:val="20"/>
          <w:szCs w:val="20"/>
          <w:lang w:val="sk-SK"/>
        </w:rPr>
      </w:pPr>
      <w:r w:rsidRPr="00B85446">
        <w:rPr>
          <w:rFonts w:ascii="Arial" w:hAnsi="Arial" w:cs="Arial"/>
          <w:bCs/>
          <w:sz w:val="20"/>
          <w:szCs w:val="20"/>
          <w:lang w:val="sk-SK"/>
        </w:rPr>
        <w:t>20</w:t>
      </w:r>
      <w:r w:rsidRPr="00B85446">
        <w:rPr>
          <w:rFonts w:ascii="Arial" w:hAnsi="Arial" w:cs="Arial"/>
          <w:bCs/>
          <w:sz w:val="20"/>
          <w:szCs w:val="20"/>
        </w:rPr>
        <w:t>.</w:t>
      </w:r>
      <w:r w:rsidRPr="00B85446">
        <w:rPr>
          <w:rFonts w:ascii="Arial" w:hAnsi="Arial" w:cs="Arial"/>
          <w:bCs/>
          <w:sz w:val="20"/>
          <w:szCs w:val="20"/>
          <w:lang w:val="sk-SK"/>
        </w:rPr>
        <w:t>4</w:t>
      </w:r>
      <w:r w:rsidRPr="00B85446">
        <w:rPr>
          <w:rFonts w:ascii="Arial" w:hAnsi="Arial" w:cs="Arial"/>
          <w:bCs/>
          <w:sz w:val="20"/>
          <w:szCs w:val="20"/>
        </w:rPr>
        <w:t xml:space="preserve">.1 </w:t>
      </w:r>
      <w:r w:rsidRPr="00B85446">
        <w:rPr>
          <w:rFonts w:ascii="Arial" w:hAnsi="Arial" w:cs="Arial"/>
          <w:bCs/>
          <w:sz w:val="20"/>
          <w:szCs w:val="20"/>
          <w:lang w:val="sk-SK"/>
        </w:rPr>
        <w:t>Potvrdenia, d</w:t>
      </w:r>
      <w:proofErr w:type="spellStart"/>
      <w:r w:rsidRPr="00B85446">
        <w:rPr>
          <w:rFonts w:ascii="Arial" w:hAnsi="Arial" w:cs="Arial"/>
          <w:bCs/>
          <w:sz w:val="20"/>
          <w:szCs w:val="20"/>
        </w:rPr>
        <w:t>oklady</w:t>
      </w:r>
      <w:proofErr w:type="spellEnd"/>
      <w:r w:rsidRPr="00B85446">
        <w:rPr>
          <w:rFonts w:ascii="Arial" w:hAnsi="Arial" w:cs="Arial"/>
          <w:bCs/>
          <w:sz w:val="20"/>
          <w:szCs w:val="20"/>
        </w:rPr>
        <w:t xml:space="preserve"> a dokumenty </w:t>
      </w:r>
      <w:r w:rsidRPr="00B85446">
        <w:rPr>
          <w:rFonts w:ascii="Arial" w:hAnsi="Arial" w:cs="Arial"/>
          <w:bCs/>
          <w:sz w:val="20"/>
          <w:szCs w:val="20"/>
          <w:lang w:val="sk-SK"/>
        </w:rPr>
        <w:t>prostredníctvom ktorých uchádzač preukazuje</w:t>
      </w:r>
      <w:r w:rsidRPr="00B85446">
        <w:rPr>
          <w:rFonts w:ascii="Arial" w:hAnsi="Arial" w:cs="Arial"/>
          <w:bCs/>
          <w:sz w:val="20"/>
          <w:szCs w:val="20"/>
        </w:rPr>
        <w:t xml:space="preserve"> splneni</w:t>
      </w:r>
      <w:r w:rsidRPr="00B85446">
        <w:rPr>
          <w:rFonts w:ascii="Arial" w:hAnsi="Arial" w:cs="Arial"/>
          <w:bCs/>
          <w:sz w:val="20"/>
          <w:szCs w:val="20"/>
          <w:lang w:val="sk-SK"/>
        </w:rPr>
        <w:t>e</w:t>
      </w:r>
      <w:r w:rsidRPr="00B85446">
        <w:rPr>
          <w:rFonts w:ascii="Arial" w:hAnsi="Arial" w:cs="Arial"/>
          <w:bCs/>
          <w:sz w:val="20"/>
          <w:szCs w:val="20"/>
        </w:rPr>
        <w:t xml:space="preserve"> podmienok účasti</w:t>
      </w:r>
      <w:r w:rsidRPr="00B85446">
        <w:rPr>
          <w:rFonts w:ascii="Arial" w:hAnsi="Arial" w:cs="Arial"/>
          <w:bCs/>
          <w:sz w:val="20"/>
          <w:szCs w:val="20"/>
          <w:lang w:val="sk-SK"/>
        </w:rPr>
        <w:t xml:space="preserve"> vo verejnom obstarávaní</w:t>
      </w:r>
      <w:r w:rsidRPr="00B85446">
        <w:rPr>
          <w:rFonts w:ascii="Arial" w:hAnsi="Arial" w:cs="Arial"/>
          <w:sz w:val="20"/>
          <w:szCs w:val="20"/>
        </w:rPr>
        <w:t xml:space="preserve"> </w:t>
      </w:r>
      <w:r w:rsidRPr="00B85446">
        <w:rPr>
          <w:rFonts w:ascii="Arial" w:hAnsi="Arial" w:cs="Arial"/>
          <w:sz w:val="20"/>
          <w:szCs w:val="20"/>
          <w:lang w:val="sk-SK"/>
        </w:rPr>
        <w:t>podľa bodu 1</w:t>
      </w:r>
      <w:r w:rsidR="008E23C0">
        <w:rPr>
          <w:rFonts w:ascii="Arial" w:hAnsi="Arial" w:cs="Arial"/>
          <w:sz w:val="20"/>
          <w:szCs w:val="20"/>
          <w:lang w:val="sk-SK"/>
        </w:rPr>
        <w:t>7</w:t>
      </w:r>
      <w:r w:rsidRPr="00B85446">
        <w:rPr>
          <w:rFonts w:ascii="Arial" w:hAnsi="Arial" w:cs="Arial"/>
          <w:sz w:val="20"/>
          <w:szCs w:val="20"/>
          <w:lang w:val="sk-SK"/>
        </w:rPr>
        <w:t xml:space="preserve">.3.5 </w:t>
      </w:r>
      <w:r w:rsidRPr="008E23C0">
        <w:rPr>
          <w:rFonts w:ascii="Arial" w:hAnsi="Arial" w:cs="Arial"/>
          <w:sz w:val="20"/>
          <w:szCs w:val="20"/>
          <w:lang w:val="sk-SK"/>
        </w:rPr>
        <w:t xml:space="preserve">jedným </w:t>
      </w:r>
      <w:r w:rsidRPr="00B85446">
        <w:rPr>
          <w:rFonts w:ascii="Arial" w:hAnsi="Arial" w:cs="Arial"/>
          <w:sz w:val="20"/>
          <w:szCs w:val="20"/>
        </w:rPr>
        <w:t xml:space="preserve">samostatným dokumentom vo formáte </w:t>
      </w:r>
      <w:proofErr w:type="spellStart"/>
      <w:r w:rsidRPr="00B85446">
        <w:rPr>
          <w:rFonts w:ascii="Arial" w:hAnsi="Arial" w:cs="Arial"/>
          <w:sz w:val="20"/>
          <w:szCs w:val="20"/>
        </w:rPr>
        <w:t>pdf</w:t>
      </w:r>
      <w:proofErr w:type="spellEnd"/>
      <w:r w:rsidRPr="00B85446">
        <w:rPr>
          <w:rFonts w:ascii="Arial" w:hAnsi="Arial" w:cs="Arial"/>
          <w:sz w:val="20"/>
          <w:szCs w:val="20"/>
        </w:rPr>
        <w:t xml:space="preserve">. </w:t>
      </w:r>
      <w:r w:rsidRPr="00B85446">
        <w:rPr>
          <w:rFonts w:ascii="Arial" w:hAnsi="Arial" w:cs="Arial"/>
          <w:bCs/>
          <w:sz w:val="20"/>
          <w:szCs w:val="20"/>
          <w:lang w:val="sk-SK"/>
        </w:rPr>
        <w:t>Dokument bude platný pre každú časť ponuky.</w:t>
      </w:r>
    </w:p>
    <w:p w14:paraId="6F05FEB5" w14:textId="77777777" w:rsidR="00386896" w:rsidRPr="00B85446" w:rsidRDefault="00386896" w:rsidP="00386896">
      <w:pPr>
        <w:pStyle w:val="Zarkazkladnhotextu21"/>
        <w:widowControl/>
        <w:tabs>
          <w:tab w:val="left" w:pos="567"/>
          <w:tab w:val="right" w:leader="dot" w:pos="10033"/>
        </w:tabs>
        <w:suppressAutoHyphens w:val="0"/>
        <w:autoSpaceDE w:val="0"/>
        <w:autoSpaceDN w:val="0"/>
        <w:adjustRightInd w:val="0"/>
        <w:spacing w:line="276" w:lineRule="auto"/>
        <w:ind w:left="567"/>
        <w:rPr>
          <w:rFonts w:ascii="Arial" w:hAnsi="Arial" w:cs="Arial"/>
          <w:color w:val="00000A"/>
          <w:sz w:val="20"/>
          <w:szCs w:val="20"/>
          <w:lang w:eastAsia="sk-SK"/>
        </w:rPr>
      </w:pPr>
      <w:r w:rsidRPr="00B85446">
        <w:rPr>
          <w:rFonts w:ascii="Arial" w:hAnsi="Arial" w:cs="Arial"/>
          <w:color w:val="00000A"/>
          <w:sz w:val="20"/>
          <w:szCs w:val="20"/>
          <w:lang w:eastAsia="sk-SK"/>
        </w:rPr>
        <w:t>20.4.2  Doklady a dokumenty tvoriace obsah ponuky (</w:t>
      </w:r>
      <w:r w:rsidRPr="00B85446">
        <w:rPr>
          <w:rFonts w:ascii="Arial" w:hAnsi="Arial" w:cs="Arial"/>
          <w:bCs/>
          <w:sz w:val="20"/>
          <w:szCs w:val="20"/>
        </w:rPr>
        <w:t>v závislosti na ktorú časť predmetu zákazky uchádzač predkladá ponuku)</w:t>
      </w:r>
      <w:r w:rsidRPr="00B85446">
        <w:rPr>
          <w:rFonts w:ascii="Arial" w:hAnsi="Arial" w:cs="Arial"/>
          <w:color w:val="00000A"/>
          <w:sz w:val="20"/>
          <w:szCs w:val="20"/>
          <w:lang w:eastAsia="sk-SK"/>
        </w:rPr>
        <w:t xml:space="preserve"> podľa bodu 1</w:t>
      </w:r>
      <w:r w:rsidR="008E23C0">
        <w:rPr>
          <w:rFonts w:ascii="Arial" w:hAnsi="Arial" w:cs="Arial"/>
          <w:color w:val="00000A"/>
          <w:sz w:val="20"/>
          <w:szCs w:val="20"/>
          <w:lang w:eastAsia="sk-SK"/>
        </w:rPr>
        <w:t>7</w:t>
      </w:r>
      <w:r w:rsidRPr="00B85446">
        <w:rPr>
          <w:rFonts w:ascii="Arial" w:hAnsi="Arial" w:cs="Arial"/>
          <w:color w:val="00000A"/>
          <w:sz w:val="20"/>
          <w:szCs w:val="20"/>
          <w:lang w:eastAsia="sk-SK"/>
        </w:rPr>
        <w:t>.3 týchto súťažných podkladov (okrem bodu 1</w:t>
      </w:r>
      <w:r w:rsidR="008E23C0">
        <w:rPr>
          <w:rFonts w:ascii="Arial" w:hAnsi="Arial" w:cs="Arial"/>
          <w:color w:val="00000A"/>
          <w:sz w:val="20"/>
          <w:szCs w:val="20"/>
          <w:lang w:eastAsia="sk-SK"/>
        </w:rPr>
        <w:t>7</w:t>
      </w:r>
      <w:r w:rsidRPr="00B85446">
        <w:rPr>
          <w:rFonts w:ascii="Arial" w:hAnsi="Arial" w:cs="Arial"/>
          <w:color w:val="00000A"/>
          <w:sz w:val="20"/>
          <w:szCs w:val="20"/>
          <w:lang w:eastAsia="sk-SK"/>
        </w:rPr>
        <w:t xml:space="preserve">.3.5) </w:t>
      </w:r>
      <w:r w:rsidRPr="00B85446">
        <w:rPr>
          <w:rFonts w:ascii="Arial" w:hAnsi="Arial" w:cs="Arial"/>
          <w:sz w:val="20"/>
          <w:szCs w:val="20"/>
        </w:rPr>
        <w:t xml:space="preserve">jedným samostatným alebo viacerými dokumentmi vo formáte </w:t>
      </w:r>
      <w:proofErr w:type="spellStart"/>
      <w:r w:rsidRPr="00B85446">
        <w:rPr>
          <w:rFonts w:ascii="Arial" w:hAnsi="Arial" w:cs="Arial"/>
          <w:sz w:val="20"/>
          <w:szCs w:val="20"/>
        </w:rPr>
        <w:t>pdf</w:t>
      </w:r>
      <w:proofErr w:type="spellEnd"/>
      <w:r w:rsidRPr="00B85446">
        <w:rPr>
          <w:rFonts w:ascii="Arial" w:hAnsi="Arial" w:cs="Arial"/>
          <w:sz w:val="20"/>
          <w:szCs w:val="20"/>
        </w:rPr>
        <w:t>.</w:t>
      </w:r>
    </w:p>
    <w:p w14:paraId="5409697A" w14:textId="77777777" w:rsidR="00E64301" w:rsidRPr="00B3536B"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14:paraId="082053C0" w14:textId="77777777" w:rsidR="00E64301" w:rsidRPr="00B3536B" w:rsidRDefault="00E64301" w:rsidP="00E64301">
      <w:pPr>
        <w:widowControl/>
        <w:numPr>
          <w:ilvl w:val="1"/>
          <w:numId w:val="9"/>
        </w:numPr>
        <w:suppressAutoHyphens w:val="0"/>
        <w:autoSpaceDE w:val="0"/>
        <w:autoSpaceDN w:val="0"/>
        <w:adjustRightInd w:val="0"/>
        <w:spacing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V prípade, že uchádzač predloží listinnú ponuku, verejný obstarávateľ na ňu nebude prihliadať. </w:t>
      </w:r>
    </w:p>
    <w:p w14:paraId="5B39ABD7" w14:textId="77777777" w:rsid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Uchádzač má možnosť sa registrovať do systému JOSEPHINE pomocou hesla alebo aj pomocou občianskeho preukazom s elektronickým čipom a bezpečnostným osobnostným kódom (</w:t>
      </w:r>
      <w:proofErr w:type="spellStart"/>
      <w:r w:rsidRPr="00AC48AC">
        <w:rPr>
          <w:rFonts w:ascii="Arial" w:hAnsi="Arial" w:cs="Arial"/>
          <w:sz w:val="20"/>
          <w:szCs w:val="20"/>
        </w:rPr>
        <w:t>eID</w:t>
      </w:r>
      <w:proofErr w:type="spellEnd"/>
      <w:r w:rsidRPr="00AC48AC">
        <w:rPr>
          <w:rFonts w:ascii="Arial" w:hAnsi="Arial" w:cs="Arial"/>
          <w:sz w:val="20"/>
          <w:szCs w:val="20"/>
        </w:rPr>
        <w:t>) .</w:t>
      </w:r>
    </w:p>
    <w:p w14:paraId="4E822EB2" w14:textId="77777777" w:rsidR="00AC48AC" w:rsidRPr="00AC48AC" w:rsidRDefault="00AC48AC" w:rsidP="00AC48AC">
      <w:pPr>
        <w:widowControl/>
        <w:numPr>
          <w:ilvl w:val="1"/>
          <w:numId w:val="9"/>
        </w:numPr>
        <w:suppressAutoHyphens w:val="0"/>
        <w:autoSpaceDE w:val="0"/>
        <w:autoSpaceDN w:val="0"/>
        <w:adjustRightInd w:val="0"/>
        <w:ind w:left="567" w:hanging="567"/>
        <w:rPr>
          <w:rFonts w:ascii="Arial" w:hAnsi="Arial" w:cs="Arial"/>
          <w:sz w:val="20"/>
          <w:szCs w:val="20"/>
          <w:lang w:eastAsia="sk-SK"/>
        </w:rPr>
      </w:pPr>
      <w:r w:rsidRPr="00AC48AC">
        <w:rPr>
          <w:rFonts w:ascii="Arial" w:hAnsi="Arial" w:cs="Arial"/>
          <w:sz w:val="20"/>
          <w:szCs w:val="20"/>
        </w:rPr>
        <w:t xml:space="preserve">Predkladanie ponúk je umožnené iba autentifikovaným uchádzačom. Autentifikáciu je možné vykonať týmito spôsobmi </w:t>
      </w:r>
    </w:p>
    <w:p w14:paraId="73464976"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a)</w:t>
      </w:r>
      <w:r w:rsidRPr="00AC48AC">
        <w:rPr>
          <w:rFonts w:ascii="Arial" w:hAnsi="Arial" w:cs="Arial"/>
          <w:sz w:val="20"/>
          <w:szCs w:val="20"/>
          <w:lang w:val="sk-SK"/>
        </w:rPr>
        <w:t xml:space="preserve"> </w:t>
      </w:r>
      <w:r w:rsidRPr="00AC48AC">
        <w:rPr>
          <w:rFonts w:ascii="Arial" w:hAnsi="Arial" w:cs="Arial"/>
          <w:sz w:val="20"/>
          <w:szCs w:val="20"/>
        </w:rPr>
        <w:t>v systéme JOSEPHINE registráciou a prihlásením pomocou občianskeho preukazu s elektronickým čipom a bezpečnostným osobnostným kódom (</w:t>
      </w:r>
      <w:proofErr w:type="spellStart"/>
      <w:r w:rsidRPr="00AC48AC">
        <w:rPr>
          <w:rFonts w:ascii="Arial" w:hAnsi="Arial" w:cs="Arial"/>
          <w:sz w:val="20"/>
          <w:szCs w:val="20"/>
        </w:rPr>
        <w:t>eID</w:t>
      </w:r>
      <w:proofErr w:type="spellEnd"/>
      <w:r w:rsidRPr="00AC48AC">
        <w:rPr>
          <w:rFonts w:ascii="Arial" w:hAnsi="Arial" w:cs="Arial"/>
          <w:sz w:val="20"/>
          <w:szCs w:val="20"/>
        </w:rPr>
        <w:t xml:space="preserve">). V systéme je autentifikovaná spoločnosť, ktorú pomocou </w:t>
      </w:r>
      <w:proofErr w:type="spellStart"/>
      <w:r w:rsidRPr="00AC48AC">
        <w:rPr>
          <w:rFonts w:ascii="Arial" w:hAnsi="Arial" w:cs="Arial"/>
          <w:sz w:val="20"/>
          <w:szCs w:val="20"/>
        </w:rPr>
        <w:t>eID</w:t>
      </w:r>
      <w:proofErr w:type="spellEnd"/>
      <w:r w:rsidRPr="00AC48AC">
        <w:rPr>
          <w:rFonts w:ascii="Arial" w:hAnsi="Arial" w:cs="Arial"/>
          <w:sz w:val="20"/>
          <w:szCs w:val="20"/>
        </w:rPr>
        <w:t xml:space="preserve"> registruje štatutár danej spoločnosti. Autentifikáciu vykonáva poskytovateľ systému JOSEPHINE a to v pracovných dňoch v čase 8.00 – 16.00 hod. </w:t>
      </w:r>
    </w:p>
    <w:p w14:paraId="6A7D3C29"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 xml:space="preserve">b) nahraním kvalifikovaného elektronického podpisu (napríklad podpisu </w:t>
      </w:r>
      <w:proofErr w:type="spellStart"/>
      <w:r w:rsidRPr="00AC48AC">
        <w:rPr>
          <w:rFonts w:ascii="Arial" w:hAnsi="Arial" w:cs="Arial"/>
          <w:sz w:val="20"/>
          <w:szCs w:val="20"/>
        </w:rPr>
        <w:t>eID</w:t>
      </w:r>
      <w:proofErr w:type="spellEnd"/>
      <w:r w:rsidRPr="00AC48AC">
        <w:rPr>
          <w:rFonts w:ascii="Arial" w:hAnsi="Arial" w:cs="Arial"/>
          <w:sz w:val="20"/>
          <w:szCs w:val="20"/>
        </w:rPr>
        <w:t>) štatutára danej spoločnosti na kartu užívateľa po registrácii a prihlásení do systému JOSEPHINE. Autentifikáciu vykoná poskytovateľ systému JOSEPHINE a to v pracovných dňoch v čase 8.00 – 16.00 hod.</w:t>
      </w:r>
    </w:p>
    <w:p w14:paraId="6179DA51"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AB94512" w14:textId="77777777" w:rsidR="00AC48AC" w:rsidRPr="00AC48AC" w:rsidRDefault="00AC48AC" w:rsidP="00AC48AC">
      <w:pPr>
        <w:pStyle w:val="Odsekzoznamu"/>
        <w:spacing w:after="0" w:line="240" w:lineRule="auto"/>
        <w:ind w:left="567"/>
        <w:jc w:val="both"/>
        <w:rPr>
          <w:rFonts w:ascii="Arial" w:hAnsi="Arial" w:cs="Arial"/>
          <w:sz w:val="20"/>
          <w:szCs w:val="20"/>
        </w:rPr>
      </w:pPr>
      <w:r w:rsidRPr="00AC48AC">
        <w:rPr>
          <w:rFonts w:ascii="Arial" w:hAnsi="Arial" w:cs="Arial"/>
          <w:sz w:val="20"/>
          <w:szCs w:val="20"/>
        </w:rPr>
        <w:t>d)</w:t>
      </w:r>
      <w:r w:rsidRPr="00AC48AC">
        <w:rPr>
          <w:rFonts w:ascii="Arial" w:hAnsi="Arial" w:cs="Arial"/>
          <w:sz w:val="20"/>
          <w:szCs w:val="20"/>
          <w:lang w:val="sk-SK"/>
        </w:rPr>
        <w:t xml:space="preserve"> </w:t>
      </w:r>
      <w:r w:rsidRPr="00AC48AC">
        <w:rPr>
          <w:rFonts w:ascii="Arial" w:hAnsi="Arial" w:cs="Arial"/>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09B8FBE"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rPr>
          <w:rFonts w:ascii="Arial" w:hAnsi="Arial" w:cs="Arial"/>
          <w:sz w:val="20"/>
          <w:szCs w:val="20"/>
          <w:lang w:eastAsia="sk-SK"/>
        </w:rPr>
      </w:pPr>
      <w:r w:rsidRPr="00B3536B">
        <w:rPr>
          <w:rFonts w:ascii="Arial" w:hAnsi="Arial" w:cs="Arial"/>
          <w:sz w:val="20"/>
          <w:szCs w:val="20"/>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AE63B72" w14:textId="77777777" w:rsidR="00E64301" w:rsidRPr="00B3536B" w:rsidRDefault="00E64301" w:rsidP="003906EF">
      <w:pPr>
        <w:widowControl/>
        <w:numPr>
          <w:ilvl w:val="1"/>
          <w:numId w:val="9"/>
        </w:numPr>
        <w:suppressAutoHyphens w:val="0"/>
        <w:autoSpaceDE w:val="0"/>
        <w:autoSpaceDN w:val="0"/>
        <w:adjustRightInd w:val="0"/>
        <w:spacing w:after="21" w:line="276" w:lineRule="auto"/>
        <w:ind w:left="567" w:hanging="567"/>
        <w:jc w:val="both"/>
        <w:rPr>
          <w:rFonts w:ascii="Arial" w:hAnsi="Arial" w:cs="Arial"/>
          <w:color w:val="0070C0"/>
          <w:sz w:val="20"/>
          <w:szCs w:val="20"/>
          <w:lang w:eastAsia="sk-SK"/>
        </w:rPr>
      </w:pPr>
      <w:r w:rsidRPr="00B3536B">
        <w:rPr>
          <w:rFonts w:ascii="Arial" w:hAnsi="Arial" w:cs="Arial"/>
          <w:sz w:val="20"/>
          <w:szCs w:val="20"/>
          <w:lang w:eastAsia="sk-SK"/>
        </w:rPr>
        <w:t xml:space="preserve">Elektronická ponuka sa vloží vyplnením ponukového formulára a vložením požadovaných dokladov a dokumentov v systéme JOSEPHINE umiestnenom na webovej adrese </w:t>
      </w:r>
      <w:hyperlink r:id="rId13" w:history="1">
        <w:r w:rsidRPr="00B3536B">
          <w:rPr>
            <w:rStyle w:val="Hypertextovprepojenie"/>
            <w:rFonts w:ascii="Arial" w:hAnsi="Arial" w:cs="Arial"/>
            <w:color w:val="0070C0"/>
            <w:sz w:val="20"/>
            <w:szCs w:val="20"/>
            <w:lang w:eastAsia="sk-SK"/>
          </w:rPr>
          <w:t>https://josephine.proebiz.com</w:t>
        </w:r>
      </w:hyperlink>
      <w:r w:rsidRPr="00B3536B">
        <w:rPr>
          <w:rFonts w:ascii="Arial" w:hAnsi="Arial" w:cs="Arial"/>
          <w:color w:val="0070C0"/>
          <w:sz w:val="20"/>
          <w:szCs w:val="20"/>
          <w:lang w:eastAsia="sk-SK"/>
        </w:rPr>
        <w:t xml:space="preserve"> </w:t>
      </w:r>
    </w:p>
    <w:p w14:paraId="6D8372EE"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vyplneného </w:t>
      </w:r>
      <w:r w:rsidR="006D35C4" w:rsidRPr="00B3536B">
        <w:rPr>
          <w:rFonts w:ascii="Arial" w:hAnsi="Arial" w:cs="Arial"/>
          <w:sz w:val="20"/>
          <w:szCs w:val="20"/>
          <w:lang w:eastAsia="sk-SK"/>
        </w:rPr>
        <w:t xml:space="preserve">formulára </w:t>
      </w:r>
      <w:r w:rsidRPr="00B3536B">
        <w:rPr>
          <w:rFonts w:ascii="Arial" w:hAnsi="Arial" w:cs="Arial"/>
          <w:sz w:val="20"/>
          <w:szCs w:val="20"/>
          <w:lang w:eastAsia="sk-SK"/>
        </w:rPr>
        <w:t>Výpoč</w:t>
      </w:r>
      <w:r w:rsidR="006D35C4" w:rsidRPr="00B3536B">
        <w:rPr>
          <w:rFonts w:ascii="Arial" w:hAnsi="Arial" w:cs="Arial"/>
          <w:sz w:val="20"/>
          <w:szCs w:val="20"/>
          <w:lang w:eastAsia="sk-SK"/>
        </w:rPr>
        <w:t>et</w:t>
      </w:r>
      <w:r w:rsidRPr="00B3536B">
        <w:rPr>
          <w:rFonts w:ascii="Arial" w:hAnsi="Arial" w:cs="Arial"/>
          <w:sz w:val="20"/>
          <w:szCs w:val="20"/>
          <w:lang w:eastAsia="sk-SK"/>
        </w:rPr>
        <w:t xml:space="preserve"> zmluvnej ceny, ktorý bude obsahovať rovnaký návrh na plnenie kritéria na vyhodnotenie ponúk.</w:t>
      </w:r>
    </w:p>
    <w:p w14:paraId="66DD11AA" w14:textId="77777777" w:rsidR="00E64301" w:rsidRPr="00B3536B" w:rsidRDefault="00E64301" w:rsidP="00E64301">
      <w:pPr>
        <w:widowControl/>
        <w:numPr>
          <w:ilvl w:val="1"/>
          <w:numId w:val="9"/>
        </w:numPr>
        <w:suppressAutoHyphens w:val="0"/>
        <w:autoSpaceDE w:val="0"/>
        <w:autoSpaceDN w:val="0"/>
        <w:adjustRightInd w:val="0"/>
        <w:spacing w:after="21" w:line="276" w:lineRule="auto"/>
        <w:ind w:left="567" w:hanging="567"/>
        <w:jc w:val="both"/>
        <w:rPr>
          <w:rFonts w:ascii="Arial" w:hAnsi="Arial" w:cs="Arial"/>
          <w:sz w:val="20"/>
          <w:szCs w:val="20"/>
          <w:lang w:eastAsia="sk-SK"/>
        </w:rPr>
      </w:pPr>
      <w:r w:rsidRPr="00B3536B">
        <w:rPr>
          <w:rFonts w:ascii="Arial" w:hAnsi="Arial" w:cs="Arial"/>
          <w:sz w:val="20"/>
          <w:szCs w:val="20"/>
          <w:lang w:eastAsia="sk-SK"/>
        </w:rPr>
        <w:t xml:space="preserve"> Uchádzačom navrhovaná cena za požadovaný predmet zákazky, uvedená v ponuke uchádzača, bude vyjadrená v EUR (Eurách) s presnosťou na dve desatinné miesta a vložená do systému JOSEPHINE. </w:t>
      </w:r>
    </w:p>
    <w:p w14:paraId="49FB94AD" w14:textId="77777777" w:rsidR="00984BB0" w:rsidRPr="006D35C4" w:rsidRDefault="00984BB0" w:rsidP="00984BB0">
      <w:pPr>
        <w:tabs>
          <w:tab w:val="left" w:pos="567"/>
        </w:tabs>
        <w:ind w:left="567"/>
        <w:jc w:val="both"/>
        <w:rPr>
          <w:rFonts w:ascii="Arial" w:hAnsi="Arial" w:cs="Arial"/>
          <w:sz w:val="20"/>
        </w:rPr>
      </w:pPr>
    </w:p>
    <w:p w14:paraId="53839C98" w14:textId="77777777" w:rsidR="006D35C4" w:rsidRPr="00365F38" w:rsidRDefault="006D35C4" w:rsidP="006D35C4">
      <w:pPr>
        <w:widowControl/>
        <w:numPr>
          <w:ilvl w:val="0"/>
          <w:numId w:val="9"/>
        </w:numPr>
        <w:suppressAutoHyphens w:val="0"/>
        <w:autoSpaceDE w:val="0"/>
        <w:autoSpaceDN w:val="0"/>
        <w:adjustRightInd w:val="0"/>
        <w:spacing w:after="21" w:line="276" w:lineRule="auto"/>
        <w:ind w:left="567" w:hanging="567"/>
        <w:jc w:val="both"/>
        <w:rPr>
          <w:rFonts w:ascii="Arial" w:hAnsi="Arial" w:cs="Arial"/>
          <w:b/>
          <w:bCs/>
          <w:caps/>
          <w:color w:val="0070C0"/>
          <w:sz w:val="20"/>
          <w:szCs w:val="20"/>
        </w:rPr>
      </w:pPr>
      <w:r w:rsidRPr="00365F38">
        <w:rPr>
          <w:rFonts w:ascii="Arial" w:hAnsi="Arial" w:cs="Arial"/>
          <w:b/>
          <w:bCs/>
          <w:caps/>
          <w:color w:val="0070C0"/>
          <w:sz w:val="20"/>
          <w:szCs w:val="20"/>
        </w:rPr>
        <w:t>súhlas so spracovaním osobných údajov</w:t>
      </w:r>
    </w:p>
    <w:p w14:paraId="7B1B54B2"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14:paraId="628D3CEE"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Osobné údaje budú spracúvané v súlade s platnou legislatívou za účelom predloženia ponuky, jej vyhodnotenia a zverejnenia v súlade so zákonom o verejnom obstarávaní. </w:t>
      </w:r>
    </w:p>
    <w:p w14:paraId="5F67517F" w14:textId="77777777" w:rsidR="006D35C4" w:rsidRPr="00B3536B" w:rsidRDefault="006D35C4" w:rsidP="006D35C4">
      <w:pPr>
        <w:numPr>
          <w:ilvl w:val="1"/>
          <w:numId w:val="9"/>
        </w:numPr>
        <w:tabs>
          <w:tab w:val="left" w:pos="567"/>
        </w:tabs>
        <w:spacing w:line="276" w:lineRule="auto"/>
        <w:ind w:left="567" w:hanging="567"/>
        <w:jc w:val="both"/>
        <w:rPr>
          <w:rFonts w:ascii="Arial" w:hAnsi="Arial" w:cs="Arial"/>
          <w:b/>
          <w:sz w:val="20"/>
        </w:rPr>
      </w:pPr>
      <w:r w:rsidRPr="00B3536B">
        <w:rPr>
          <w:rFonts w:ascii="Arial" w:hAnsi="Arial" w:cs="Arial"/>
          <w:sz w:val="20"/>
          <w:szCs w:val="20"/>
          <w:lang w:eastAsia="sk-SK"/>
        </w:rPr>
        <w:t xml:space="preserve">Práva osoby, ktorej osobné údaje sa spracúvajú, sú upravené v zákone NR SR č. 18/2018 Z. z.  o ochrane osobných údajov a o zmene a doplnení niektorých zákonov. </w:t>
      </w:r>
    </w:p>
    <w:p w14:paraId="19AE6994" w14:textId="77777777" w:rsidR="00984BB0" w:rsidRPr="00B3536B" w:rsidRDefault="006D35C4" w:rsidP="006D35C4">
      <w:pPr>
        <w:numPr>
          <w:ilvl w:val="1"/>
          <w:numId w:val="9"/>
        </w:numPr>
        <w:tabs>
          <w:tab w:val="left" w:pos="567"/>
        </w:tabs>
        <w:ind w:left="567" w:hanging="567"/>
        <w:jc w:val="both"/>
        <w:rPr>
          <w:rFonts w:ascii="Arial" w:hAnsi="Arial" w:cs="Arial"/>
          <w:sz w:val="20"/>
          <w:szCs w:val="20"/>
        </w:rPr>
      </w:pPr>
      <w:r w:rsidRPr="00B3536B">
        <w:rPr>
          <w:rFonts w:ascii="Arial" w:hAnsi="Arial" w:cs="Arial"/>
          <w:sz w:val="20"/>
          <w:szCs w:val="20"/>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00984BB0" w:rsidRPr="00B3536B">
        <w:rPr>
          <w:rFonts w:ascii="Arial" w:hAnsi="Arial" w:cs="Arial"/>
          <w:sz w:val="20"/>
          <w:szCs w:val="20"/>
        </w:rPr>
        <w:t xml:space="preserve">.   </w:t>
      </w:r>
    </w:p>
    <w:p w14:paraId="53151095" w14:textId="77777777" w:rsidR="00984BB0" w:rsidRPr="00FD172E" w:rsidRDefault="00984BB0" w:rsidP="00984BB0">
      <w:pPr>
        <w:tabs>
          <w:tab w:val="left" w:pos="567"/>
        </w:tabs>
        <w:ind w:left="567"/>
        <w:jc w:val="both"/>
        <w:rPr>
          <w:rFonts w:ascii="Arial" w:hAnsi="Arial" w:cs="Arial"/>
          <w:sz w:val="20"/>
          <w:szCs w:val="20"/>
        </w:rPr>
      </w:pPr>
    </w:p>
    <w:p w14:paraId="6A29F859" w14:textId="77777777" w:rsidR="00984BB0" w:rsidRPr="00FD172E" w:rsidRDefault="00984BB0" w:rsidP="008D75D3">
      <w:pPr>
        <w:numPr>
          <w:ilvl w:val="0"/>
          <w:numId w:val="9"/>
        </w:numPr>
        <w:tabs>
          <w:tab w:val="left" w:pos="567"/>
        </w:tabs>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Miesto a lehota nA predkladanie ponuky </w:t>
      </w:r>
    </w:p>
    <w:p w14:paraId="67294E77" w14:textId="77777777" w:rsidR="00AC48AC"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Ponuky musia byť doručené elektronicky do systému</w:t>
      </w:r>
    </w:p>
    <w:p w14:paraId="59A3DF6D" w14:textId="6FB5A759" w:rsidR="00B44682" w:rsidRPr="00B44682" w:rsidRDefault="00EA6805" w:rsidP="00B44682">
      <w:pPr>
        <w:widowControl/>
        <w:suppressAutoHyphens w:val="0"/>
        <w:autoSpaceDE w:val="0"/>
        <w:autoSpaceDN w:val="0"/>
        <w:adjustRightInd w:val="0"/>
        <w:spacing w:line="276" w:lineRule="auto"/>
        <w:ind w:left="502"/>
        <w:jc w:val="both"/>
        <w:rPr>
          <w:rFonts w:ascii="Arial" w:eastAsiaTheme="minorHAnsi" w:hAnsi="Arial" w:cs="Arial"/>
          <w:b/>
          <w:bCs/>
          <w:color w:val="000000"/>
          <w:sz w:val="20"/>
          <w:szCs w:val="20"/>
          <w:lang w:eastAsia="en-US"/>
        </w:rPr>
      </w:pPr>
      <w:hyperlink r:id="rId14" w:history="1">
        <w:r w:rsidR="00B44682" w:rsidRPr="00B44682">
          <w:rPr>
            <w:rStyle w:val="Hypertextovprepojenie"/>
            <w:rFonts w:ascii="Arial" w:eastAsiaTheme="minorHAnsi" w:hAnsi="Arial" w:cs="Arial"/>
            <w:b/>
            <w:bCs/>
            <w:sz w:val="20"/>
            <w:szCs w:val="20"/>
            <w:highlight w:val="yellow"/>
            <w:lang w:eastAsia="en-US"/>
          </w:rPr>
          <w:t>https://josephine.proebiz.com/sk/tender/8539/summary</w:t>
        </w:r>
      </w:hyperlink>
    </w:p>
    <w:p w14:paraId="3375723D" w14:textId="77777777" w:rsidR="006D35C4" w:rsidRPr="00A066B1" w:rsidRDefault="006D35C4" w:rsidP="00AC48AC">
      <w:pPr>
        <w:widowControl/>
        <w:suppressAutoHyphens w:val="0"/>
        <w:autoSpaceDE w:val="0"/>
        <w:autoSpaceDN w:val="0"/>
        <w:adjustRightInd w:val="0"/>
        <w:spacing w:line="276" w:lineRule="auto"/>
        <w:ind w:left="502"/>
        <w:jc w:val="both"/>
        <w:rPr>
          <w:rFonts w:ascii="Arial" w:hAnsi="Arial" w:cs="Arial"/>
          <w:sz w:val="20"/>
          <w:szCs w:val="20"/>
          <w:lang w:eastAsia="sk-SK"/>
        </w:rPr>
      </w:pPr>
      <w:r w:rsidRPr="00A066B1">
        <w:rPr>
          <w:rFonts w:ascii="Arial" w:hAnsi="Arial" w:cs="Arial"/>
          <w:sz w:val="20"/>
          <w:szCs w:val="20"/>
          <w:lang w:eastAsia="sk-SK"/>
        </w:rPr>
        <w:t xml:space="preserve">v lehote na predkladanie ponúk uvedenej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Pr="00A066B1">
        <w:rPr>
          <w:rFonts w:ascii="Arial" w:hAnsi="Arial" w:cs="Arial"/>
          <w:sz w:val="20"/>
          <w:szCs w:val="20"/>
          <w:lang w:eastAsia="sk-SK"/>
        </w:rPr>
        <w:t xml:space="preserve">. </w:t>
      </w:r>
    </w:p>
    <w:p w14:paraId="3BAC557E" w14:textId="77777777" w:rsidR="006D35C4" w:rsidRPr="00A066B1" w:rsidRDefault="006D35C4" w:rsidP="006D35C4">
      <w:pPr>
        <w:widowControl/>
        <w:numPr>
          <w:ilvl w:val="1"/>
          <w:numId w:val="9"/>
        </w:numPr>
        <w:suppressAutoHyphens w:val="0"/>
        <w:autoSpaceDE w:val="0"/>
        <w:autoSpaceDN w:val="0"/>
        <w:adjustRightInd w:val="0"/>
        <w:spacing w:line="276" w:lineRule="auto"/>
        <w:ind w:hanging="502"/>
        <w:jc w:val="both"/>
        <w:rPr>
          <w:rFonts w:ascii="Arial" w:hAnsi="Arial" w:cs="Arial"/>
          <w:sz w:val="20"/>
          <w:szCs w:val="20"/>
          <w:lang w:eastAsia="sk-SK"/>
        </w:rPr>
      </w:pPr>
      <w:r w:rsidRPr="00A066B1">
        <w:rPr>
          <w:rFonts w:ascii="Arial" w:hAnsi="Arial" w:cs="Arial"/>
          <w:sz w:val="20"/>
          <w:szCs w:val="20"/>
          <w:lang w:eastAsia="sk-SK"/>
        </w:rPr>
        <w:t xml:space="preserve">Ponuka uchádzača predložená po uplynutí lehoty na predkladanie ponúk sa elektronicky neotvorí. </w:t>
      </w:r>
    </w:p>
    <w:p w14:paraId="5D58999D" w14:textId="77777777" w:rsidR="00984BB0" w:rsidRPr="00A066B1" w:rsidRDefault="00984BB0" w:rsidP="00984BB0">
      <w:pPr>
        <w:pStyle w:val="Odsekzoznamu"/>
        <w:tabs>
          <w:tab w:val="left" w:pos="567"/>
        </w:tabs>
        <w:spacing w:after="0" w:line="240" w:lineRule="auto"/>
        <w:ind w:left="567"/>
        <w:jc w:val="both"/>
        <w:rPr>
          <w:rFonts w:ascii="Arial" w:hAnsi="Arial" w:cs="Arial"/>
          <w:bCs/>
          <w:sz w:val="20"/>
          <w:szCs w:val="20"/>
        </w:rPr>
      </w:pPr>
    </w:p>
    <w:p w14:paraId="2B0A09E2"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 xml:space="preserve">Doplnenie, zmena a odvolanie ponuky </w:t>
      </w:r>
    </w:p>
    <w:p w14:paraId="3B29E184" w14:textId="77777777" w:rsidR="006D35C4" w:rsidRPr="00A066B1" w:rsidRDefault="006D35C4" w:rsidP="006D35C4">
      <w:pPr>
        <w:widowControl/>
        <w:numPr>
          <w:ilvl w:val="1"/>
          <w:numId w:val="9"/>
        </w:numPr>
        <w:suppressAutoHyphens w:val="0"/>
        <w:autoSpaceDE w:val="0"/>
        <w:autoSpaceDN w:val="0"/>
        <w:adjustRightInd w:val="0"/>
        <w:spacing w:after="21" w:line="276" w:lineRule="auto"/>
        <w:ind w:left="426" w:hanging="426"/>
        <w:jc w:val="both"/>
        <w:rPr>
          <w:rFonts w:ascii="Arial" w:hAnsi="Arial" w:cs="Arial"/>
          <w:sz w:val="20"/>
          <w:szCs w:val="20"/>
          <w:lang w:eastAsia="sk-SK"/>
        </w:rPr>
      </w:pPr>
      <w:r w:rsidRPr="00A066B1">
        <w:rPr>
          <w:rFonts w:ascii="Arial" w:hAnsi="Arial" w:cs="Arial"/>
          <w:sz w:val="20"/>
          <w:szCs w:val="20"/>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50BD6A8E" w14:textId="77777777" w:rsidR="00984BB0" w:rsidRPr="00A066B1" w:rsidRDefault="00984BB0" w:rsidP="00984BB0">
      <w:pPr>
        <w:widowControl/>
        <w:suppressAutoHyphens w:val="0"/>
        <w:rPr>
          <w:rFonts w:ascii="Arial" w:hAnsi="Arial" w:cs="Arial"/>
          <w:b/>
          <w:bCs/>
          <w:caps/>
          <w:sz w:val="20"/>
          <w:szCs w:val="20"/>
        </w:rPr>
      </w:pPr>
    </w:p>
    <w:p w14:paraId="0DADAF1E" w14:textId="77777777" w:rsidR="0054363E" w:rsidRPr="00FD172E" w:rsidRDefault="0054363E" w:rsidP="00984BB0">
      <w:pPr>
        <w:widowControl/>
        <w:suppressAutoHyphens w:val="0"/>
        <w:rPr>
          <w:rFonts w:ascii="Arial" w:hAnsi="Arial" w:cs="Arial"/>
          <w:b/>
          <w:bCs/>
          <w:caps/>
          <w:sz w:val="20"/>
          <w:szCs w:val="20"/>
        </w:rPr>
      </w:pPr>
    </w:p>
    <w:p w14:paraId="5B23CA18" w14:textId="77777777" w:rsidR="00984BB0" w:rsidRPr="00FD172E"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Časť V.</w:t>
      </w:r>
    </w:p>
    <w:p w14:paraId="070CDD67" w14:textId="77777777" w:rsidR="00984BB0" w:rsidRDefault="00984BB0" w:rsidP="00984BB0">
      <w:pPr>
        <w:tabs>
          <w:tab w:val="left" w:pos="426"/>
        </w:tabs>
        <w:jc w:val="center"/>
        <w:rPr>
          <w:rFonts w:ascii="Arial" w:hAnsi="Arial" w:cs="Arial"/>
          <w:b/>
          <w:bCs/>
          <w:caps/>
          <w:color w:val="2E74B5"/>
        </w:rPr>
      </w:pPr>
      <w:r w:rsidRPr="00FD172E">
        <w:rPr>
          <w:rFonts w:ascii="Arial" w:hAnsi="Arial" w:cs="Arial"/>
          <w:b/>
          <w:bCs/>
          <w:caps/>
          <w:color w:val="2E74B5"/>
        </w:rPr>
        <w:t>Otváranie a vyhodnotenie ponúk</w:t>
      </w:r>
    </w:p>
    <w:p w14:paraId="1396745D" w14:textId="77777777" w:rsidR="00984BB0" w:rsidRPr="00FD172E" w:rsidRDefault="00984BB0" w:rsidP="00984BB0">
      <w:pPr>
        <w:tabs>
          <w:tab w:val="left" w:pos="426"/>
        </w:tabs>
        <w:jc w:val="center"/>
        <w:rPr>
          <w:rFonts w:ascii="Arial" w:hAnsi="Arial" w:cs="Arial"/>
          <w:b/>
          <w:bCs/>
          <w:caps/>
          <w:color w:val="2E74B5"/>
        </w:rPr>
      </w:pPr>
    </w:p>
    <w:p w14:paraId="0DFAD341" w14:textId="77777777" w:rsidR="00984BB0" w:rsidRPr="00FD172E" w:rsidRDefault="00984BB0" w:rsidP="008D75D3">
      <w:pPr>
        <w:numPr>
          <w:ilvl w:val="0"/>
          <w:numId w:val="9"/>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Otváranie ponúk</w:t>
      </w:r>
    </w:p>
    <w:p w14:paraId="49DE6DDF" w14:textId="77777777" w:rsidR="00EE2DF9" w:rsidRPr="00A824A3" w:rsidRDefault="00EE2DF9" w:rsidP="00EE2DF9">
      <w:pPr>
        <w:numPr>
          <w:ilvl w:val="1"/>
          <w:numId w:val="9"/>
        </w:numPr>
        <w:ind w:hanging="502"/>
        <w:jc w:val="both"/>
        <w:rPr>
          <w:rFonts w:ascii="Arial" w:hAnsi="Arial" w:cs="Arial"/>
          <w:sz w:val="20"/>
          <w:szCs w:val="20"/>
        </w:rPr>
      </w:pPr>
      <w:r w:rsidRPr="00A824A3">
        <w:rPr>
          <w:rFonts w:ascii="Arial" w:hAnsi="Arial" w:cs="Arial"/>
          <w:sz w:val="20"/>
          <w:szCs w:val="20"/>
          <w:lang w:eastAsia="sk-SK"/>
        </w:rPr>
        <w:t>Komisia otvára ponuky na mieste a v čase uvedenom v oznámení o vyhlásení verejného obstarávania.</w:t>
      </w:r>
    </w:p>
    <w:p w14:paraId="7529E9D6" w14:textId="77777777" w:rsidR="00EE2DF9" w:rsidRPr="00A824A3" w:rsidRDefault="00EE2DF9" w:rsidP="00EE2DF9">
      <w:pPr>
        <w:numPr>
          <w:ilvl w:val="1"/>
          <w:numId w:val="9"/>
        </w:numPr>
        <w:ind w:hanging="502"/>
        <w:jc w:val="both"/>
        <w:rPr>
          <w:rFonts w:ascii="Arial" w:hAnsi="Arial" w:cs="Arial"/>
          <w:sz w:val="20"/>
          <w:szCs w:val="20"/>
        </w:rPr>
      </w:pPr>
      <w:r w:rsidRPr="00A824A3">
        <w:rPr>
          <w:rFonts w:ascii="Arial" w:hAnsi="Arial" w:cs="Arial"/>
          <w:sz w:val="20"/>
          <w:szCs w:val="20"/>
          <w:lang w:eastAsia="sk-SK"/>
        </w:rPr>
        <w:t>Verejný obstarávateľ je povinní umožniť účasť na otváraní ponúk všetkým uchádzačom, ktorí predložili ponuku v lehote na predkladanie ponúk. Pred otvorením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63FCB12C" w14:textId="77777777" w:rsidR="00EE2DF9" w:rsidRPr="00A824A3" w:rsidRDefault="00EE2DF9" w:rsidP="00EE2DF9">
      <w:pPr>
        <w:numPr>
          <w:ilvl w:val="1"/>
          <w:numId w:val="9"/>
        </w:numPr>
        <w:ind w:hanging="502"/>
        <w:jc w:val="both"/>
        <w:rPr>
          <w:rFonts w:ascii="Arial" w:hAnsi="Arial" w:cs="Arial"/>
          <w:sz w:val="20"/>
          <w:szCs w:val="20"/>
        </w:rPr>
      </w:pPr>
      <w:r w:rsidRPr="00A824A3">
        <w:rPr>
          <w:rFonts w:ascii="Arial" w:hAnsi="Arial" w:cs="Arial"/>
          <w:sz w:val="20"/>
          <w:szCs w:val="20"/>
          <w:lang w:eastAsia="sk-SK"/>
        </w:rPr>
        <w:t xml:space="preserve">Verejný obstarávateľ najneskôr do piatich pracovných dní odo dňa otvárania ponúk pošlú všetkým uchádzačom, ktorí predložili ponuky v lehote na predkladanie ponúk, zápisnicu z ich otvárania, ktorá obsahuje údaje zverejnené podľa bodu 24.2. </w:t>
      </w:r>
    </w:p>
    <w:p w14:paraId="66A38C6F" w14:textId="77777777" w:rsidR="00680C22" w:rsidRPr="00A01592" w:rsidRDefault="00680C22" w:rsidP="00680C22">
      <w:pPr>
        <w:numPr>
          <w:ilvl w:val="1"/>
          <w:numId w:val="9"/>
        </w:numPr>
        <w:ind w:left="567" w:hanging="567"/>
        <w:jc w:val="both"/>
        <w:rPr>
          <w:rFonts w:ascii="Arial" w:hAnsi="Arial" w:cs="Arial"/>
          <w:sz w:val="20"/>
          <w:szCs w:val="20"/>
        </w:rPr>
      </w:pPr>
      <w:r w:rsidRPr="00A01592">
        <w:rPr>
          <w:rFonts w:ascii="Arial" w:hAnsi="Arial" w:cs="Arial"/>
          <w:sz w:val="20"/>
          <w:szCs w:val="20"/>
        </w:rPr>
        <w:t>Otváranie ponúk sa riadi ustanovením § 52 zákona o verejnom obstarávaní.</w:t>
      </w:r>
    </w:p>
    <w:p w14:paraId="2200E660" w14:textId="77777777" w:rsidR="00984BB0" w:rsidRPr="00FD172E" w:rsidRDefault="00984BB0" w:rsidP="00984BB0">
      <w:pPr>
        <w:ind w:left="720" w:hanging="720"/>
        <w:jc w:val="both"/>
        <w:rPr>
          <w:rFonts w:ascii="Arial" w:hAnsi="Arial" w:cs="Arial"/>
          <w:b/>
          <w:color w:val="FF0000"/>
          <w:sz w:val="20"/>
          <w:szCs w:val="20"/>
        </w:rPr>
      </w:pPr>
    </w:p>
    <w:p w14:paraId="1792B07E" w14:textId="77777777" w:rsidR="00984BB0" w:rsidRPr="00FD172E" w:rsidRDefault="00984BB0" w:rsidP="008D75D3">
      <w:pPr>
        <w:pStyle w:val="Odsekzoznamu"/>
        <w:numPr>
          <w:ilvl w:val="0"/>
          <w:numId w:val="9"/>
        </w:numPr>
        <w:tabs>
          <w:tab w:val="left" w:pos="567"/>
        </w:tabs>
        <w:spacing w:after="0" w:line="240" w:lineRule="auto"/>
        <w:ind w:left="567" w:hanging="567"/>
        <w:rPr>
          <w:rFonts w:ascii="Arial" w:hAnsi="Arial" w:cs="Arial"/>
          <w:b/>
          <w:bCs/>
          <w:caps/>
          <w:color w:val="2E74B5"/>
          <w:sz w:val="20"/>
          <w:szCs w:val="20"/>
        </w:rPr>
      </w:pPr>
      <w:r w:rsidRPr="00FD172E">
        <w:rPr>
          <w:rFonts w:ascii="Arial" w:hAnsi="Arial" w:cs="Arial"/>
          <w:b/>
          <w:bCs/>
          <w:caps/>
          <w:color w:val="2E74B5"/>
          <w:sz w:val="20"/>
          <w:szCs w:val="20"/>
        </w:rPr>
        <w:t>Splnenie podmienok účasti UCHÁDZAČOV</w:t>
      </w:r>
    </w:p>
    <w:p w14:paraId="71898D6A" w14:textId="77777777" w:rsidR="00984BB0" w:rsidRPr="00E17F20" w:rsidRDefault="00820CBF" w:rsidP="008D75D3">
      <w:pPr>
        <w:numPr>
          <w:ilvl w:val="1"/>
          <w:numId w:val="9"/>
        </w:numPr>
        <w:ind w:left="567" w:hanging="567"/>
        <w:jc w:val="both"/>
        <w:rPr>
          <w:rFonts w:ascii="Arial" w:hAnsi="Arial" w:cs="Arial"/>
          <w:color w:val="FF0000"/>
          <w:sz w:val="20"/>
          <w:szCs w:val="20"/>
        </w:rPr>
      </w:pPr>
      <w:r w:rsidRPr="00820CBF">
        <w:rPr>
          <w:rFonts w:ascii="Arial" w:hAnsi="Arial" w:cs="Arial"/>
          <w:sz w:val="20"/>
          <w:szCs w:val="20"/>
        </w:rPr>
        <w:t>Verejný obstarávateľ bude posudzovať splnenie podmienok účastí uchádzačov v súlade s § 40 zákona o verejnom obstarávaní. Ak prichádza do úvahy, použije sa § 152 ods. 4 alebo § 39 zákona o verejnom obstarávaní</w:t>
      </w:r>
      <w:r w:rsidR="00E17F20" w:rsidRPr="00E17F20">
        <w:rPr>
          <w:rFonts w:ascii="Arial" w:hAnsi="Arial" w:cs="Arial"/>
          <w:color w:val="FF0000"/>
          <w:sz w:val="20"/>
          <w:szCs w:val="20"/>
        </w:rPr>
        <w:t>.</w:t>
      </w:r>
    </w:p>
    <w:p w14:paraId="45030BD3" w14:textId="77777777" w:rsidR="00820CBF" w:rsidRPr="00820CBF" w:rsidRDefault="00820CBF" w:rsidP="00820CBF">
      <w:pPr>
        <w:numPr>
          <w:ilvl w:val="1"/>
          <w:numId w:val="9"/>
        </w:numPr>
        <w:ind w:left="567" w:hanging="567"/>
        <w:jc w:val="both"/>
        <w:rPr>
          <w:rFonts w:ascii="Arial" w:hAnsi="Arial" w:cs="Arial"/>
          <w:sz w:val="20"/>
          <w:szCs w:val="20"/>
        </w:rPr>
      </w:pPr>
      <w:r w:rsidRPr="00820CBF">
        <w:rPr>
          <w:rFonts w:ascii="Arial" w:hAnsi="Arial" w:cs="Arial"/>
          <w:sz w:val="20"/>
          <w:szCs w:val="20"/>
        </w:rPr>
        <w:t>Vyhodnotenie splnenia podmienok účasti sa v súlade s § 66 ods. 7 zákona o verejnom obstarávaní uskutoční po vyhodnotení ponúk podľa § 53 zákona o verejnom obstarávaní.</w:t>
      </w:r>
    </w:p>
    <w:p w14:paraId="20E98249" w14:textId="77777777" w:rsidR="00820CBF" w:rsidRPr="00820CBF" w:rsidRDefault="00820CBF" w:rsidP="00820CBF">
      <w:pPr>
        <w:numPr>
          <w:ilvl w:val="1"/>
          <w:numId w:val="9"/>
        </w:numPr>
        <w:ind w:left="567" w:hanging="567"/>
        <w:jc w:val="both"/>
        <w:rPr>
          <w:rFonts w:ascii="Arial" w:hAnsi="Arial" w:cs="Arial"/>
          <w:sz w:val="20"/>
          <w:szCs w:val="20"/>
        </w:rPr>
      </w:pPr>
      <w:r w:rsidRPr="00820CBF">
        <w:rPr>
          <w:rFonts w:ascii="Arial" w:hAnsi="Arial" w:cs="Arial"/>
          <w:sz w:val="20"/>
          <w:szCs w:val="20"/>
        </w:rPr>
        <w:t>Uchádzač, ktorého tvorí skupina dodávateľov zúčastnená vo verejnom obstarávaní, preukazuje splnenie podmienok účasti v zmysle § 37 zákona o verejnom obstarávaní.</w:t>
      </w:r>
    </w:p>
    <w:p w14:paraId="3937DBD3" w14:textId="77777777" w:rsidR="00984BB0" w:rsidRPr="00FD172E" w:rsidRDefault="00984BB0" w:rsidP="00984BB0">
      <w:pPr>
        <w:ind w:left="567"/>
        <w:jc w:val="both"/>
        <w:rPr>
          <w:rFonts w:ascii="Arial" w:hAnsi="Arial" w:cs="Arial"/>
          <w:sz w:val="20"/>
          <w:szCs w:val="20"/>
        </w:rPr>
      </w:pPr>
    </w:p>
    <w:p w14:paraId="2EF8F50F" w14:textId="77777777" w:rsidR="00984BB0" w:rsidRPr="00FD172E" w:rsidRDefault="00984BB0" w:rsidP="008D75D3">
      <w:pPr>
        <w:pStyle w:val="Odsekzoznamu"/>
        <w:numPr>
          <w:ilvl w:val="0"/>
          <w:numId w:val="15"/>
        </w:numPr>
        <w:tabs>
          <w:tab w:val="left" w:pos="567"/>
        </w:tabs>
        <w:spacing w:after="0" w:line="240" w:lineRule="auto"/>
        <w:ind w:left="567" w:hanging="567"/>
        <w:jc w:val="both"/>
        <w:rPr>
          <w:rFonts w:ascii="Arial" w:hAnsi="Arial" w:cs="Arial"/>
          <w:b/>
          <w:bCs/>
          <w:caps/>
          <w:color w:val="2E74B5"/>
          <w:sz w:val="20"/>
          <w:szCs w:val="20"/>
        </w:rPr>
      </w:pPr>
      <w:r w:rsidRPr="00FD172E">
        <w:rPr>
          <w:rFonts w:ascii="Arial" w:hAnsi="Arial" w:cs="Arial"/>
          <w:b/>
          <w:bCs/>
          <w:caps/>
          <w:color w:val="2E74B5"/>
          <w:sz w:val="20"/>
          <w:szCs w:val="20"/>
        </w:rPr>
        <w:t xml:space="preserve">Vyhodnotenie ponúk </w:t>
      </w:r>
      <w:r w:rsidRPr="00FD172E">
        <w:rPr>
          <w:rFonts w:ascii="Arial" w:hAnsi="Arial" w:cs="Arial"/>
          <w:b/>
          <w:bCs/>
          <w:caps/>
          <w:color w:val="2E74B5"/>
          <w:sz w:val="20"/>
          <w:szCs w:val="20"/>
        </w:rPr>
        <w:tab/>
      </w:r>
      <w:r w:rsidRPr="00FD172E">
        <w:rPr>
          <w:rFonts w:ascii="Arial" w:hAnsi="Arial" w:cs="Arial"/>
          <w:b/>
          <w:bCs/>
          <w:caps/>
          <w:color w:val="2E74B5"/>
          <w:sz w:val="20"/>
          <w:szCs w:val="20"/>
        </w:rPr>
        <w:tab/>
      </w:r>
    </w:p>
    <w:p w14:paraId="1FDE1E43" w14:textId="77777777" w:rsidR="00412AB7" w:rsidRPr="00820CBF" w:rsidRDefault="00820CBF" w:rsidP="00412AB7">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Ponuky uchádzačov sa budú vyhodnocovať v súlade s § 53 zákona o verejnom obstarávaní</w:t>
      </w:r>
      <w:r w:rsidR="00412AB7" w:rsidRPr="00820CBF">
        <w:rPr>
          <w:rFonts w:ascii="Arial" w:hAnsi="Arial" w:cs="Arial"/>
          <w:sz w:val="20"/>
          <w:szCs w:val="20"/>
          <w:lang w:eastAsia="sk-SK"/>
        </w:rPr>
        <w:t xml:space="preserve">. </w:t>
      </w:r>
    </w:p>
    <w:p w14:paraId="273BB3B4" w14:textId="77777777" w:rsidR="00567840" w:rsidRPr="00567840" w:rsidRDefault="00820CBF" w:rsidP="00567840">
      <w:pPr>
        <w:widowControl/>
        <w:numPr>
          <w:ilvl w:val="1"/>
          <w:numId w:val="15"/>
        </w:numPr>
        <w:suppressAutoHyphens w:val="0"/>
        <w:autoSpaceDE w:val="0"/>
        <w:autoSpaceDN w:val="0"/>
        <w:adjustRightInd w:val="0"/>
        <w:ind w:left="567" w:hanging="567"/>
        <w:jc w:val="both"/>
        <w:rPr>
          <w:rFonts w:ascii="Arial" w:hAnsi="Arial" w:cs="Arial"/>
          <w:sz w:val="20"/>
          <w:szCs w:val="20"/>
          <w:lang w:eastAsia="sk-SK"/>
        </w:rPr>
      </w:pPr>
      <w:r w:rsidRPr="00567840">
        <w:rPr>
          <w:rFonts w:ascii="Arial" w:hAnsi="Arial" w:cs="Arial"/>
          <w:sz w:val="20"/>
          <w:szCs w:val="20"/>
          <w:lang w:eastAsia="sk-SK"/>
        </w:rPr>
        <w:t>Vyhodnotenie ponúk podľa § 53 zákona o verejnom obstarávaní sa v súlade s § 66 ods. 7 zákona o verejnom obstarávaní uskutoční pred vyhodnotením splnenia podmienok účasti</w:t>
      </w:r>
      <w:r w:rsidR="00567840" w:rsidRPr="00567840">
        <w:rPr>
          <w:rFonts w:ascii="Arial" w:hAnsi="Arial" w:cs="Arial"/>
          <w:sz w:val="20"/>
          <w:szCs w:val="20"/>
          <w:lang w:eastAsia="sk-SK"/>
        </w:rPr>
        <w:t xml:space="preserve"> </w:t>
      </w:r>
      <w:r w:rsidR="00567840" w:rsidRPr="00567840">
        <w:rPr>
          <w:rFonts w:ascii="Arial" w:hAnsi="Arial" w:cs="Arial"/>
          <w:sz w:val="20"/>
          <w:szCs w:val="20"/>
        </w:rPr>
        <w:t>a vyhodnotením ponúk z hľadiska splnenia požiadaviek na predmet zákazky</w:t>
      </w:r>
      <w:r w:rsidRPr="00567840">
        <w:rPr>
          <w:rFonts w:ascii="Arial" w:hAnsi="Arial" w:cs="Arial"/>
          <w:sz w:val="20"/>
          <w:szCs w:val="20"/>
          <w:lang w:eastAsia="sk-SK"/>
        </w:rPr>
        <w:t xml:space="preserve"> podľa § 40 zákona  o verejnom obstarávaní.</w:t>
      </w:r>
    </w:p>
    <w:p w14:paraId="3869BF2E" w14:textId="77777777" w:rsidR="00820CBF" w:rsidRPr="00820CBF" w:rsidRDefault="00820CBF" w:rsidP="00820CBF">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Komisia zriadená verejným obstarávateľom vyhodnotí ponuky z hľadiska splnenia požiadaviek verejného obstarávateľa na predmet zákazky a vylúči ponuky, ktoré nebudú spĺňať požiadavky verejného obstarávateľa na predmet zákazky uvedené v oznámení  o vyhlásení verejného obstarávania a v týchto súťažných podkladoch.</w:t>
      </w:r>
    </w:p>
    <w:p w14:paraId="4BD829CB" w14:textId="77777777" w:rsidR="00820CBF" w:rsidRPr="00820CBF" w:rsidRDefault="00820CBF" w:rsidP="00820CBF">
      <w:pPr>
        <w:widowControl/>
        <w:numPr>
          <w:ilvl w:val="1"/>
          <w:numId w:val="15"/>
        </w:numPr>
        <w:suppressAutoHyphens w:val="0"/>
        <w:autoSpaceDE w:val="0"/>
        <w:autoSpaceDN w:val="0"/>
        <w:adjustRightInd w:val="0"/>
        <w:spacing w:line="276" w:lineRule="auto"/>
        <w:ind w:left="567" w:hanging="567"/>
        <w:jc w:val="both"/>
        <w:rPr>
          <w:rFonts w:ascii="Arial" w:hAnsi="Arial" w:cs="Arial"/>
          <w:sz w:val="20"/>
          <w:szCs w:val="20"/>
          <w:lang w:eastAsia="sk-SK"/>
        </w:rPr>
      </w:pPr>
      <w:r w:rsidRPr="00820CBF">
        <w:rPr>
          <w:rFonts w:ascii="Arial" w:hAnsi="Arial" w:cs="Arial"/>
          <w:sz w:val="20"/>
          <w:szCs w:val="20"/>
          <w:lang w:eastAsia="sk-SK"/>
        </w:rPr>
        <w:t>Komisia vyhodnotí ponuky podľa kritéria a spôsobom určeným v oznámení o vyhlásení verejného obstarávania a v časti A.3 Kritérium na vyhodnotenie ponúk a spôsob vyhodnotenia týchto súťažných podkladoch.</w:t>
      </w:r>
    </w:p>
    <w:p w14:paraId="3EC821AB" w14:textId="77777777" w:rsidR="00984BB0" w:rsidRPr="00FD172E" w:rsidRDefault="00984BB0" w:rsidP="00984BB0">
      <w:pPr>
        <w:jc w:val="both"/>
        <w:rPr>
          <w:rFonts w:ascii="Arial" w:hAnsi="Arial" w:cs="Arial"/>
          <w:color w:val="00B050"/>
          <w:sz w:val="20"/>
          <w:szCs w:val="20"/>
        </w:rPr>
      </w:pPr>
    </w:p>
    <w:p w14:paraId="1EC07D8E" w14:textId="77777777" w:rsidR="00984BB0" w:rsidRPr="00FD172E" w:rsidRDefault="00984BB0" w:rsidP="00984BB0">
      <w:pPr>
        <w:jc w:val="center"/>
        <w:rPr>
          <w:rFonts w:ascii="Arial" w:hAnsi="Arial" w:cs="Arial"/>
          <w:b/>
          <w:bCs/>
          <w:caps/>
          <w:color w:val="2E74B5"/>
        </w:rPr>
      </w:pPr>
      <w:r w:rsidRPr="00FD172E">
        <w:rPr>
          <w:rFonts w:ascii="Arial" w:hAnsi="Arial" w:cs="Arial"/>
          <w:b/>
          <w:bCs/>
          <w:caps/>
          <w:color w:val="2E74B5"/>
        </w:rPr>
        <w:t>Časť VI.</w:t>
      </w:r>
    </w:p>
    <w:p w14:paraId="599D81A8" w14:textId="77777777" w:rsidR="00984BB0" w:rsidRPr="00FD172E" w:rsidRDefault="00984BB0" w:rsidP="00984BB0">
      <w:pPr>
        <w:pStyle w:val="Nadpis5"/>
        <w:rPr>
          <w:rFonts w:ascii="Arial" w:hAnsi="Arial" w:cs="Arial"/>
          <w:caps/>
          <w:color w:val="2E74B5"/>
          <w:sz w:val="24"/>
          <w:szCs w:val="24"/>
        </w:rPr>
      </w:pPr>
      <w:r w:rsidRPr="00FD172E">
        <w:rPr>
          <w:rFonts w:ascii="Arial" w:hAnsi="Arial" w:cs="Arial"/>
          <w:caps/>
          <w:color w:val="2E74B5"/>
          <w:sz w:val="24"/>
          <w:szCs w:val="24"/>
        </w:rPr>
        <w:t>Dôvernosť INFORMáCII</w:t>
      </w:r>
      <w:r>
        <w:rPr>
          <w:rFonts w:ascii="Arial" w:hAnsi="Arial" w:cs="Arial"/>
          <w:caps/>
          <w:color w:val="2E74B5"/>
          <w:sz w:val="24"/>
          <w:szCs w:val="24"/>
        </w:rPr>
        <w:t xml:space="preserve"> </w:t>
      </w:r>
      <w:r w:rsidRPr="00FD172E">
        <w:rPr>
          <w:rFonts w:ascii="Arial" w:hAnsi="Arial" w:cs="Arial"/>
          <w:caps/>
          <w:color w:val="2E74B5"/>
          <w:sz w:val="24"/>
          <w:szCs w:val="24"/>
        </w:rPr>
        <w:t>vo verejnom obstarávaní</w:t>
      </w:r>
    </w:p>
    <w:p w14:paraId="0A83F867" w14:textId="77777777" w:rsidR="00984BB0" w:rsidRPr="00FD172E" w:rsidRDefault="00984BB0" w:rsidP="00984BB0">
      <w:pPr>
        <w:rPr>
          <w:rFonts w:ascii="Arial" w:hAnsi="Arial" w:cs="Arial"/>
          <w:color w:val="2E74B5"/>
        </w:rPr>
      </w:pPr>
    </w:p>
    <w:p w14:paraId="03DD5041" w14:textId="77777777" w:rsidR="00984BB0" w:rsidRPr="00FD172E" w:rsidRDefault="00984BB0" w:rsidP="008D75D3">
      <w:pPr>
        <w:pStyle w:val="Odsekzoznamu"/>
        <w:numPr>
          <w:ilvl w:val="0"/>
          <w:numId w:val="15"/>
        </w:numPr>
        <w:tabs>
          <w:tab w:val="left" w:pos="142"/>
          <w:tab w:val="left" w:pos="567"/>
        </w:tabs>
        <w:spacing w:after="0" w:line="240" w:lineRule="auto"/>
        <w:rPr>
          <w:rFonts w:ascii="Arial" w:hAnsi="Arial" w:cs="Arial"/>
          <w:b/>
          <w:bCs/>
          <w:caps/>
          <w:color w:val="2E74B5"/>
          <w:sz w:val="20"/>
          <w:szCs w:val="20"/>
        </w:rPr>
      </w:pPr>
      <w:r w:rsidRPr="00FD172E">
        <w:rPr>
          <w:rFonts w:ascii="Arial" w:hAnsi="Arial" w:cs="Arial"/>
          <w:b/>
          <w:bCs/>
          <w:caps/>
          <w:color w:val="2E74B5"/>
          <w:sz w:val="20"/>
          <w:szCs w:val="20"/>
        </w:rPr>
        <w:t xml:space="preserve">    Dôvernosť procesu verejného obstarávania </w:t>
      </w:r>
    </w:p>
    <w:p w14:paraId="5C5C7001"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zachová mlčanlivosť o obchodnom tajomstve a informáciách označených ako dôverné, ktoré mu uchádzač poskytol. Na tento účel uchádzač označí, ktoré skutočnosti považuje za dôverné. </w:t>
      </w:r>
    </w:p>
    <w:p w14:paraId="6141BE83"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23693DD" w14:textId="77777777" w:rsidR="00984BB0" w:rsidRPr="00FD172E" w:rsidRDefault="00984BB0" w:rsidP="008D75D3">
      <w:pPr>
        <w:numPr>
          <w:ilvl w:val="1"/>
          <w:numId w:val="15"/>
        </w:numPr>
        <w:tabs>
          <w:tab w:val="left" w:pos="567"/>
        </w:tabs>
        <w:ind w:left="567" w:hanging="567"/>
        <w:jc w:val="both"/>
        <w:rPr>
          <w:rFonts w:ascii="Arial" w:hAnsi="Arial" w:cs="Arial"/>
          <w:sz w:val="20"/>
          <w:szCs w:val="20"/>
        </w:rPr>
      </w:pPr>
      <w:r w:rsidRPr="00FD172E">
        <w:rPr>
          <w:rFonts w:ascii="Arial" w:hAnsi="Arial" w:cs="Arial"/>
          <w:sz w:val="20"/>
          <w:szCs w:val="20"/>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2D34AD1" w14:textId="77777777" w:rsidR="00984BB0" w:rsidRPr="00FD172E" w:rsidRDefault="00984BB0" w:rsidP="00984BB0">
      <w:pPr>
        <w:tabs>
          <w:tab w:val="left" w:pos="567"/>
        </w:tabs>
        <w:ind w:left="567"/>
        <w:jc w:val="both"/>
        <w:rPr>
          <w:rFonts w:ascii="Arial" w:hAnsi="Arial" w:cs="Arial"/>
          <w:sz w:val="20"/>
          <w:szCs w:val="20"/>
        </w:rPr>
      </w:pPr>
    </w:p>
    <w:p w14:paraId="2EEA2358" w14:textId="77777777" w:rsidR="00984BB0" w:rsidRPr="00FD172E" w:rsidRDefault="00984BB0" w:rsidP="00984BB0">
      <w:pPr>
        <w:widowControl/>
        <w:suppressAutoHyphens w:val="0"/>
        <w:jc w:val="center"/>
        <w:rPr>
          <w:rFonts w:ascii="Arial" w:hAnsi="Arial" w:cs="Arial"/>
          <w:b/>
          <w:bCs/>
          <w:caps/>
          <w:sz w:val="20"/>
          <w:szCs w:val="20"/>
        </w:rPr>
      </w:pPr>
    </w:p>
    <w:p w14:paraId="675AC4B4" w14:textId="77777777" w:rsidR="00984BB0" w:rsidRPr="00FD172E" w:rsidRDefault="00984BB0" w:rsidP="00984BB0">
      <w:pPr>
        <w:widowControl/>
        <w:suppressAutoHyphens w:val="0"/>
        <w:jc w:val="center"/>
        <w:rPr>
          <w:rFonts w:ascii="Arial" w:hAnsi="Arial" w:cs="Arial"/>
          <w:b/>
          <w:bCs/>
          <w:caps/>
          <w:color w:val="2E74B5"/>
        </w:rPr>
      </w:pPr>
      <w:r w:rsidRPr="00FD172E">
        <w:rPr>
          <w:rFonts w:ascii="Arial" w:hAnsi="Arial" w:cs="Arial"/>
          <w:b/>
          <w:bCs/>
          <w:caps/>
          <w:color w:val="2E74B5"/>
        </w:rPr>
        <w:t>Časť VII.</w:t>
      </w:r>
    </w:p>
    <w:p w14:paraId="20391026" w14:textId="77777777" w:rsidR="00984BB0" w:rsidRPr="00FD172E" w:rsidRDefault="00984BB0" w:rsidP="00984BB0">
      <w:pPr>
        <w:pStyle w:val="Nadpis5"/>
        <w:ind w:left="1009" w:hanging="1009"/>
        <w:rPr>
          <w:rFonts w:ascii="Arial" w:hAnsi="Arial" w:cs="Arial"/>
          <w:caps/>
          <w:color w:val="2E74B5"/>
          <w:sz w:val="24"/>
          <w:szCs w:val="24"/>
        </w:rPr>
      </w:pPr>
      <w:r w:rsidRPr="00FD172E">
        <w:rPr>
          <w:rFonts w:ascii="Arial" w:hAnsi="Arial" w:cs="Arial"/>
          <w:caps/>
          <w:color w:val="2E74B5"/>
          <w:sz w:val="24"/>
          <w:szCs w:val="24"/>
        </w:rPr>
        <w:t xml:space="preserve">Prijatie ponuky a uzavretie zmluvy </w:t>
      </w:r>
    </w:p>
    <w:p w14:paraId="482D44B7" w14:textId="77777777" w:rsidR="00984BB0" w:rsidRPr="00FD172E" w:rsidRDefault="00984BB0" w:rsidP="00984BB0">
      <w:pPr>
        <w:tabs>
          <w:tab w:val="left" w:pos="567"/>
        </w:tabs>
        <w:rPr>
          <w:rFonts w:ascii="Arial" w:hAnsi="Arial" w:cs="Arial"/>
          <w:b/>
          <w:bCs/>
          <w:caps/>
          <w:color w:val="2E74B5"/>
          <w:sz w:val="20"/>
          <w:szCs w:val="20"/>
        </w:rPr>
      </w:pPr>
    </w:p>
    <w:p w14:paraId="0BB20231" w14:textId="77777777" w:rsidR="00984BB0" w:rsidRPr="00FD172E" w:rsidRDefault="00984BB0" w:rsidP="008D75D3">
      <w:pPr>
        <w:numPr>
          <w:ilvl w:val="0"/>
          <w:numId w:val="15"/>
        </w:numPr>
        <w:tabs>
          <w:tab w:val="left" w:pos="567"/>
        </w:tabs>
        <w:ind w:left="567" w:hanging="567"/>
        <w:rPr>
          <w:rFonts w:ascii="Arial" w:hAnsi="Arial" w:cs="Arial"/>
          <w:b/>
          <w:bCs/>
          <w:caps/>
          <w:color w:val="2E74B5"/>
          <w:sz w:val="20"/>
          <w:szCs w:val="20"/>
        </w:rPr>
      </w:pPr>
      <w:r w:rsidRPr="00FD172E">
        <w:rPr>
          <w:rFonts w:ascii="Arial" w:hAnsi="Arial" w:cs="Arial"/>
          <w:b/>
          <w:bCs/>
          <w:caps/>
          <w:color w:val="2E74B5"/>
          <w:sz w:val="20"/>
          <w:szCs w:val="20"/>
        </w:rPr>
        <w:t>INFORMÁCIA o výsledku vyhodnotenia ponúk</w:t>
      </w:r>
    </w:p>
    <w:p w14:paraId="470ABFE2" w14:textId="77777777" w:rsidR="002719DC" w:rsidRPr="002719DC" w:rsidRDefault="00820CBF" w:rsidP="008D75D3">
      <w:pPr>
        <w:pStyle w:val="Odsekzoznamu"/>
        <w:numPr>
          <w:ilvl w:val="1"/>
          <w:numId w:val="15"/>
        </w:numPr>
        <w:spacing w:after="0" w:line="240" w:lineRule="auto"/>
        <w:ind w:left="567" w:hanging="567"/>
        <w:jc w:val="both"/>
        <w:rPr>
          <w:rFonts w:ascii="Arial" w:hAnsi="Arial" w:cs="Arial"/>
          <w:sz w:val="20"/>
          <w:szCs w:val="20"/>
        </w:rPr>
      </w:pPr>
      <w:r w:rsidRPr="00820CBF">
        <w:rPr>
          <w:rFonts w:ascii="Arial" w:hAnsi="Arial" w:cs="Arial"/>
          <w:sz w:val="20"/>
          <w:szCs w:val="20"/>
        </w:rPr>
        <w:t>Po vyhodnotení ponúk bude verejný obstarávateľ postupovať v súlade s § 55 zákona o verejnom   obstarávaní</w:t>
      </w:r>
      <w:r w:rsidR="002719DC" w:rsidRPr="002719DC">
        <w:rPr>
          <w:rFonts w:ascii="Arial" w:hAnsi="Arial" w:cs="Arial"/>
          <w:sz w:val="20"/>
          <w:szCs w:val="20"/>
        </w:rPr>
        <w:t>.</w:t>
      </w:r>
    </w:p>
    <w:p w14:paraId="02700FC8" w14:textId="77777777" w:rsidR="00984BB0" w:rsidRPr="00FD172E" w:rsidRDefault="00984BB0" w:rsidP="00984BB0">
      <w:pPr>
        <w:tabs>
          <w:tab w:val="left" w:pos="567"/>
        </w:tabs>
        <w:ind w:left="567"/>
        <w:jc w:val="both"/>
        <w:rPr>
          <w:rFonts w:ascii="Arial" w:hAnsi="Arial" w:cs="Arial"/>
          <w:sz w:val="20"/>
          <w:szCs w:val="20"/>
        </w:rPr>
      </w:pPr>
    </w:p>
    <w:p w14:paraId="201A147F" w14:textId="77777777" w:rsidR="008727C4" w:rsidRPr="008727C4" w:rsidRDefault="00984BB0" w:rsidP="008D75D3">
      <w:pPr>
        <w:numPr>
          <w:ilvl w:val="0"/>
          <w:numId w:val="15"/>
        </w:numPr>
        <w:tabs>
          <w:tab w:val="left" w:pos="567"/>
        </w:tabs>
        <w:ind w:left="567" w:hanging="567"/>
        <w:jc w:val="both"/>
        <w:rPr>
          <w:rFonts w:ascii="Arial" w:hAnsi="Arial" w:cs="Arial"/>
          <w:color w:val="2E74B5"/>
          <w:sz w:val="20"/>
          <w:szCs w:val="20"/>
        </w:rPr>
      </w:pPr>
      <w:r w:rsidRPr="00FD172E">
        <w:rPr>
          <w:rFonts w:ascii="Arial" w:hAnsi="Arial" w:cs="Arial"/>
          <w:b/>
          <w:bCs/>
          <w:caps/>
          <w:color w:val="2E74B5"/>
          <w:sz w:val="20"/>
          <w:szCs w:val="20"/>
        </w:rPr>
        <w:t>Uzavretie zmluvy</w:t>
      </w:r>
    </w:p>
    <w:p w14:paraId="2390FF64" w14:textId="77777777" w:rsidR="002E297C" w:rsidRPr="00FD172E" w:rsidRDefault="002E297C" w:rsidP="008D75D3">
      <w:pPr>
        <w:numPr>
          <w:ilvl w:val="1"/>
          <w:numId w:val="15"/>
        </w:numPr>
        <w:ind w:left="567" w:hanging="567"/>
        <w:jc w:val="both"/>
        <w:rPr>
          <w:rFonts w:ascii="Arial" w:hAnsi="Arial" w:cs="Arial"/>
          <w:sz w:val="20"/>
          <w:szCs w:val="20"/>
        </w:rPr>
      </w:pPr>
      <w:r w:rsidRPr="00B85446">
        <w:rPr>
          <w:rFonts w:ascii="Arial" w:hAnsi="Arial" w:cs="Arial"/>
          <w:sz w:val="20"/>
          <w:szCs w:val="20"/>
        </w:rPr>
        <w:t xml:space="preserve">Postup pri uzavretí zmluvy s úspešným uchádzačom, ktorého ponuka bude prijatá, sa bude riadiť ustanovením § 56 zákona o verejnom obstarávaní. Verejný obstarávateľ uzavrie </w:t>
      </w:r>
      <w:r w:rsidR="00AD2321">
        <w:rPr>
          <w:rFonts w:ascii="Arial" w:hAnsi="Arial" w:cs="Arial"/>
          <w:sz w:val="20"/>
          <w:szCs w:val="20"/>
        </w:rPr>
        <w:t>11</w:t>
      </w:r>
      <w:r w:rsidRPr="00B85446">
        <w:rPr>
          <w:rFonts w:ascii="Arial" w:hAnsi="Arial" w:cs="Arial"/>
          <w:sz w:val="20"/>
          <w:szCs w:val="20"/>
        </w:rPr>
        <w:t xml:space="preserve"> </w:t>
      </w:r>
      <w:r w:rsidR="00AD2321" w:rsidRPr="00B85446">
        <w:rPr>
          <w:rFonts w:ascii="Arial" w:hAnsi="Arial" w:cs="Arial"/>
          <w:sz w:val="20"/>
          <w:szCs w:val="20"/>
        </w:rPr>
        <w:t>Kúpn</w:t>
      </w:r>
      <w:r w:rsidR="00AD2321">
        <w:rPr>
          <w:rFonts w:ascii="Arial" w:hAnsi="Arial" w:cs="Arial"/>
          <w:sz w:val="20"/>
          <w:szCs w:val="20"/>
        </w:rPr>
        <w:t>ych</w:t>
      </w:r>
      <w:r w:rsidRPr="00B85446">
        <w:rPr>
          <w:rFonts w:ascii="Arial" w:hAnsi="Arial" w:cs="Arial"/>
          <w:sz w:val="20"/>
          <w:szCs w:val="20"/>
        </w:rPr>
        <w:t xml:space="preserve"> zml</w:t>
      </w:r>
      <w:r w:rsidR="00AD2321">
        <w:rPr>
          <w:rFonts w:ascii="Arial" w:hAnsi="Arial" w:cs="Arial"/>
          <w:sz w:val="20"/>
          <w:szCs w:val="20"/>
        </w:rPr>
        <w:t>úv</w:t>
      </w:r>
      <w:r w:rsidRPr="00B85446">
        <w:rPr>
          <w:rFonts w:ascii="Arial" w:hAnsi="Arial" w:cs="Arial"/>
          <w:sz w:val="20"/>
          <w:szCs w:val="20"/>
        </w:rPr>
        <w:t>, na každú Časť predmetu zákazky samostatne.</w:t>
      </w:r>
    </w:p>
    <w:p w14:paraId="0CA2731A" w14:textId="77777777" w:rsidR="00984BB0" w:rsidRDefault="00984BB0" w:rsidP="008D75D3">
      <w:pPr>
        <w:numPr>
          <w:ilvl w:val="1"/>
          <w:numId w:val="15"/>
        </w:numPr>
        <w:ind w:left="567" w:hanging="567"/>
        <w:jc w:val="both"/>
        <w:rPr>
          <w:rFonts w:ascii="Arial" w:hAnsi="Arial" w:cs="Arial"/>
          <w:sz w:val="20"/>
          <w:szCs w:val="20"/>
        </w:rPr>
      </w:pPr>
      <w:r w:rsidRPr="00E35116">
        <w:rPr>
          <w:rFonts w:ascii="Arial" w:hAnsi="Arial" w:cs="Arial"/>
          <w:sz w:val="20"/>
          <w:szCs w:val="20"/>
        </w:rPr>
        <w:t xml:space="preserve">Verejný obstarávateľ </w:t>
      </w:r>
      <w:r w:rsidR="00E35116" w:rsidRPr="00E35116">
        <w:rPr>
          <w:rFonts w:ascii="Arial" w:hAnsi="Arial" w:cs="Arial"/>
          <w:sz w:val="20"/>
          <w:szCs w:val="20"/>
        </w:rPr>
        <w:t xml:space="preserve">nesmie uzavrieť </w:t>
      </w:r>
      <w:r w:rsidRPr="00E35116">
        <w:rPr>
          <w:rFonts w:ascii="Arial" w:hAnsi="Arial" w:cs="Arial"/>
          <w:sz w:val="20"/>
          <w:szCs w:val="20"/>
        </w:rPr>
        <w:t>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FD172E">
        <w:rPr>
          <w:rFonts w:ascii="Arial" w:hAnsi="Arial" w:cs="Arial"/>
          <w:b/>
          <w:sz w:val="20"/>
          <w:szCs w:val="20"/>
        </w:rPr>
        <w:t xml:space="preserve"> </w:t>
      </w:r>
      <w:r w:rsidRPr="00FD172E">
        <w:rPr>
          <w:rFonts w:ascii="Arial" w:hAnsi="Arial" w:cs="Arial"/>
          <w:sz w:val="20"/>
          <w:szCs w:val="20"/>
        </w:rPr>
        <w:t xml:space="preserve">(Povinnosť zápisu do registra partnerov verejného sektor upravuje predpis – zákon č. 315/2016 Z. z. o registri partnerov verejného sektora a o zmene a doplnení niektorých zákonov). </w:t>
      </w:r>
    </w:p>
    <w:p w14:paraId="4F2662C5" w14:textId="77777777" w:rsidR="00984BB0" w:rsidRPr="008727C4" w:rsidRDefault="00984BB0" w:rsidP="008D75D3">
      <w:pPr>
        <w:numPr>
          <w:ilvl w:val="1"/>
          <w:numId w:val="15"/>
        </w:numPr>
        <w:ind w:left="567" w:hanging="567"/>
        <w:jc w:val="both"/>
        <w:rPr>
          <w:rFonts w:ascii="Arial" w:hAnsi="Arial" w:cs="Arial"/>
          <w:sz w:val="20"/>
          <w:szCs w:val="20"/>
        </w:rPr>
      </w:pPr>
      <w:r w:rsidRPr="008727C4">
        <w:rPr>
          <w:rFonts w:ascii="Arial" w:hAnsi="Arial" w:cs="Arial"/>
          <w:sz w:val="20"/>
          <w:szCs w:val="20"/>
        </w:rPr>
        <w:t>Verejný obstarávateľ požaduje, aby úspešný uchádzač pred uzav</w:t>
      </w:r>
      <w:r w:rsidR="008727C4" w:rsidRPr="008727C4">
        <w:rPr>
          <w:rFonts w:ascii="Arial" w:hAnsi="Arial" w:cs="Arial"/>
          <w:sz w:val="20"/>
          <w:szCs w:val="20"/>
        </w:rPr>
        <w:t xml:space="preserve">retím </w:t>
      </w:r>
      <w:r w:rsidR="002A075B">
        <w:rPr>
          <w:rFonts w:ascii="Arial" w:hAnsi="Arial" w:cs="Arial"/>
          <w:sz w:val="20"/>
          <w:szCs w:val="20"/>
        </w:rPr>
        <w:t>kúpnej zmluvy</w:t>
      </w:r>
      <w:r w:rsidR="008727C4" w:rsidRPr="008727C4">
        <w:rPr>
          <w:rFonts w:ascii="Arial" w:hAnsi="Arial" w:cs="Arial"/>
          <w:sz w:val="20"/>
          <w:szCs w:val="20"/>
        </w:rPr>
        <w:t xml:space="preserve"> predložil </w:t>
      </w:r>
      <w:r w:rsidRPr="008727C4">
        <w:rPr>
          <w:rFonts w:ascii="Arial" w:hAnsi="Arial" w:cs="Arial"/>
          <w:sz w:val="20"/>
          <w:szCs w:val="20"/>
        </w:rPr>
        <w:t xml:space="preserve">Zoznam  subdodávateľov podľa bodu 30.2. tejto časti súťažných podkladov. </w:t>
      </w:r>
    </w:p>
    <w:p w14:paraId="0EA7ED7F" w14:textId="77777777" w:rsidR="00984BB0" w:rsidRDefault="009510DD" w:rsidP="00B85446">
      <w:pPr>
        <w:numPr>
          <w:ilvl w:val="1"/>
          <w:numId w:val="15"/>
        </w:numPr>
        <w:ind w:left="567" w:hanging="567"/>
        <w:jc w:val="both"/>
        <w:rPr>
          <w:rFonts w:ascii="Arial" w:hAnsi="Arial" w:cs="Arial"/>
          <w:sz w:val="20"/>
          <w:szCs w:val="20"/>
        </w:rPr>
      </w:pPr>
      <w:r w:rsidRPr="00C4051A">
        <w:rPr>
          <w:rFonts w:ascii="Arial" w:hAnsi="Arial" w:cs="Arial"/>
          <w:sz w:val="20"/>
          <w:szCs w:val="20"/>
        </w:rPr>
        <w:t xml:space="preserve">Uchádzač berie na vedomie a rešpektuje, že zákazka financovaná z fondov </w:t>
      </w:r>
      <w:r w:rsidR="00CE707D">
        <w:rPr>
          <w:rFonts w:ascii="Arial" w:hAnsi="Arial" w:cs="Arial"/>
          <w:sz w:val="20"/>
          <w:szCs w:val="20"/>
        </w:rPr>
        <w:t>W</w:t>
      </w:r>
      <w:r w:rsidRPr="00C4051A">
        <w:rPr>
          <w:rFonts w:ascii="Arial" w:hAnsi="Arial" w:cs="Arial"/>
          <w:sz w:val="20"/>
          <w:szCs w:val="20"/>
        </w:rPr>
        <w:t xml:space="preserve">,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w:t>
      </w:r>
      <w:r w:rsidR="00C6785A" w:rsidRPr="00C4051A">
        <w:rPr>
          <w:rFonts w:ascii="Arial" w:hAnsi="Arial" w:cs="Arial"/>
          <w:sz w:val="20"/>
          <w:szCs w:val="20"/>
        </w:rPr>
        <w:t xml:space="preserve">pristúpi k podpisu kúpnej </w:t>
      </w:r>
      <w:r w:rsidRPr="00C4051A">
        <w:rPr>
          <w:rFonts w:ascii="Arial" w:hAnsi="Arial" w:cs="Arial"/>
          <w:sz w:val="20"/>
          <w:szCs w:val="20"/>
        </w:rPr>
        <w:t>zmluvy</w:t>
      </w:r>
      <w:r w:rsidR="00C6785A" w:rsidRPr="00C4051A">
        <w:rPr>
          <w:rFonts w:ascii="Arial" w:hAnsi="Arial" w:cs="Arial"/>
          <w:sz w:val="20"/>
          <w:szCs w:val="20"/>
        </w:rPr>
        <w:t>, pre každú časť samostatne</w:t>
      </w:r>
      <w:r w:rsidRPr="00C4051A">
        <w:rPr>
          <w:rFonts w:ascii="Arial" w:hAnsi="Arial" w:cs="Arial"/>
          <w:sz w:val="20"/>
          <w:szCs w:val="20"/>
        </w:rPr>
        <w:t xml:space="preserve">. </w:t>
      </w:r>
    </w:p>
    <w:p w14:paraId="5B4ED104" w14:textId="77777777" w:rsidR="00C4051A" w:rsidRPr="00C4051A" w:rsidRDefault="00C4051A" w:rsidP="00C4051A">
      <w:pPr>
        <w:jc w:val="both"/>
        <w:rPr>
          <w:rFonts w:ascii="Arial" w:hAnsi="Arial" w:cs="Arial"/>
          <w:sz w:val="20"/>
          <w:szCs w:val="20"/>
        </w:rPr>
      </w:pPr>
    </w:p>
    <w:p w14:paraId="79B562E9" w14:textId="77777777" w:rsidR="00984BB0" w:rsidRPr="00B85446" w:rsidRDefault="00984BB0" w:rsidP="008D75D3">
      <w:pPr>
        <w:pStyle w:val="Odsekzoznamu"/>
        <w:numPr>
          <w:ilvl w:val="0"/>
          <w:numId w:val="15"/>
        </w:numPr>
        <w:spacing w:after="0" w:line="240" w:lineRule="auto"/>
        <w:jc w:val="both"/>
        <w:rPr>
          <w:rFonts w:ascii="Arial" w:hAnsi="Arial" w:cs="Arial"/>
          <w:b/>
          <w:color w:val="2E74B5"/>
          <w:sz w:val="20"/>
          <w:szCs w:val="20"/>
        </w:rPr>
      </w:pPr>
      <w:r w:rsidRPr="00FD172E">
        <w:rPr>
          <w:rFonts w:ascii="Arial" w:hAnsi="Arial" w:cs="Arial"/>
          <w:b/>
          <w:sz w:val="20"/>
          <w:szCs w:val="20"/>
        </w:rPr>
        <w:t xml:space="preserve">    </w:t>
      </w:r>
      <w:r w:rsidRPr="00B85446">
        <w:rPr>
          <w:rFonts w:ascii="Arial" w:hAnsi="Arial" w:cs="Arial"/>
          <w:b/>
          <w:color w:val="2E74B5"/>
          <w:sz w:val="20"/>
          <w:szCs w:val="20"/>
        </w:rPr>
        <w:t>INFORMÁCIA O SUBDODÁVATEĽOCH</w:t>
      </w:r>
    </w:p>
    <w:p w14:paraId="3EA08A64" w14:textId="77777777" w:rsidR="00C4051A" w:rsidRDefault="00C4051A" w:rsidP="00C4051A">
      <w:pPr>
        <w:pStyle w:val="Odsekzoznamu"/>
        <w:numPr>
          <w:ilvl w:val="1"/>
          <w:numId w:val="15"/>
        </w:numPr>
        <w:spacing w:after="0" w:line="240" w:lineRule="auto"/>
        <w:ind w:left="567" w:hanging="567"/>
        <w:jc w:val="both"/>
        <w:rPr>
          <w:rFonts w:ascii="Arial" w:hAnsi="Arial" w:cs="Arial"/>
          <w:sz w:val="20"/>
          <w:szCs w:val="20"/>
        </w:rPr>
      </w:pPr>
      <w:r w:rsidRPr="00C4051A">
        <w:rPr>
          <w:rFonts w:ascii="Arial" w:hAnsi="Arial" w:cs="Arial"/>
          <w:sz w:val="20"/>
          <w:szCs w:val="20"/>
        </w:rPr>
        <w:t xml:space="preserve">Subdodávateľom je v zmysle § 2 ods. 5 písm. e) zákona o verejnom obstarávaní hospodársky subjekt, ktorý uzavrie alebo uzavrel s úspešným uchádzačom písomnú odplatnú zmluvu na plnenie určitej časti zákazky. </w:t>
      </w:r>
    </w:p>
    <w:p w14:paraId="2FEA0103"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w:t>
      </w:r>
      <w:r w:rsidRPr="00593499">
        <w:rPr>
          <w:rFonts w:ascii="Arial" w:hAnsi="Arial" w:cs="Arial"/>
          <w:sz w:val="20"/>
          <w:szCs w:val="20"/>
          <w:lang w:val="sk-SK"/>
        </w:rPr>
        <w:t>ne</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xml:space="preserve"> od uchádzačov, aby vo svojej  ponuke uviedli informácie týkajúce sa subdodávateľov podľa § 41 ods.1 zákona o verejnom obstarávaní.</w:t>
      </w:r>
    </w:p>
    <w:p w14:paraId="3F358C08"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 zmysle § 41 ods.3 zákon o verejnom obstarávaní </w:t>
      </w:r>
      <w:r w:rsidR="00EA42F6" w:rsidRPr="00593499">
        <w:rPr>
          <w:rFonts w:ascii="Arial" w:hAnsi="Arial" w:cs="Arial"/>
          <w:sz w:val="20"/>
          <w:szCs w:val="20"/>
          <w:lang w:val="sk-SK"/>
        </w:rPr>
        <w:t>po</w:t>
      </w:r>
      <w:r w:rsidRPr="00593499">
        <w:rPr>
          <w:rFonts w:ascii="Arial" w:hAnsi="Arial" w:cs="Arial"/>
          <w:sz w:val="20"/>
          <w:szCs w:val="20"/>
          <w:lang w:val="sk-SK"/>
        </w:rPr>
        <w:t>žaduje</w:t>
      </w:r>
      <w:r w:rsidRPr="00EA42F6">
        <w:rPr>
          <w:rFonts w:ascii="Arial" w:hAnsi="Arial" w:cs="Arial"/>
          <w:sz w:val="20"/>
          <w:szCs w:val="20"/>
        </w:rPr>
        <w:t>, aby úspešný uchádzač v</w:t>
      </w:r>
      <w:r w:rsidR="00EA42F6">
        <w:rPr>
          <w:rFonts w:ascii="Arial" w:hAnsi="Arial" w:cs="Arial"/>
          <w:sz w:val="20"/>
          <w:szCs w:val="20"/>
        </w:rPr>
        <w:t> </w:t>
      </w:r>
      <w:r w:rsidR="00EA42F6">
        <w:rPr>
          <w:rFonts w:ascii="Arial" w:hAnsi="Arial" w:cs="Arial"/>
          <w:sz w:val="20"/>
          <w:szCs w:val="20"/>
          <w:lang w:val="sk-SK"/>
        </w:rPr>
        <w:t xml:space="preserve">kúpnej </w:t>
      </w:r>
      <w:r w:rsidRPr="00EA42F6">
        <w:rPr>
          <w:rFonts w:ascii="Arial" w:hAnsi="Arial" w:cs="Arial"/>
          <w:sz w:val="20"/>
          <w:szCs w:val="20"/>
        </w:rPr>
        <w:t>zmluve najneskôr v čase jej uzavretia uviedol údaje o všetkých známych subdodávateľoch, údaje o osobe oprávnenej konať za subdodávateľa v rozsahu meno  a priezvisko, adresa pobytu, dátum narodenia.</w:t>
      </w:r>
    </w:p>
    <w:p w14:paraId="0449F4BD" w14:textId="77777777" w:rsidR="00C4051A" w:rsidRPr="00EA42F6" w:rsidRDefault="00C4051A" w:rsidP="00EA42F6">
      <w:pPr>
        <w:pStyle w:val="Odsekzoznamu"/>
        <w:numPr>
          <w:ilvl w:val="1"/>
          <w:numId w:val="15"/>
        </w:numPr>
        <w:spacing w:after="0" w:line="240" w:lineRule="auto"/>
        <w:ind w:left="567" w:hanging="567"/>
        <w:jc w:val="both"/>
        <w:rPr>
          <w:rFonts w:ascii="Arial" w:hAnsi="Arial" w:cs="Arial"/>
          <w:sz w:val="20"/>
          <w:szCs w:val="20"/>
        </w:rPr>
      </w:pPr>
      <w:r w:rsidRPr="00EA42F6">
        <w:rPr>
          <w:rFonts w:ascii="Arial" w:hAnsi="Arial" w:cs="Arial"/>
          <w:sz w:val="20"/>
          <w:szCs w:val="20"/>
        </w:rPr>
        <w:t xml:space="preserve">Verejný obstarávateľ vyžaduje od subdodávateľov, aby disponovali oprávnením na príslušné plnenie zmluvy podľa § 32 ods. 1 písm. e) zákona o verejnom obstarávaní. </w:t>
      </w:r>
    </w:p>
    <w:p w14:paraId="243EA45E" w14:textId="77777777" w:rsidR="00C4051A" w:rsidRPr="00B44682" w:rsidRDefault="00C4051A" w:rsidP="00EA42F6">
      <w:pPr>
        <w:pStyle w:val="Odsekzoznamu"/>
        <w:numPr>
          <w:ilvl w:val="1"/>
          <w:numId w:val="15"/>
        </w:numPr>
        <w:spacing w:after="0" w:line="240" w:lineRule="auto"/>
        <w:ind w:left="567" w:hanging="567"/>
        <w:jc w:val="both"/>
        <w:rPr>
          <w:rFonts w:ascii="Arial" w:hAnsi="Arial" w:cs="Arial"/>
          <w:sz w:val="20"/>
          <w:szCs w:val="20"/>
          <w:lang w:eastAsia="sk-SK"/>
        </w:rPr>
      </w:pPr>
      <w:r w:rsidRPr="00B44682">
        <w:rPr>
          <w:rFonts w:ascii="Arial" w:hAnsi="Arial" w:cs="Arial"/>
          <w:sz w:val="20"/>
          <w:szCs w:val="20"/>
        </w:rPr>
        <w:t>Všetky</w:t>
      </w:r>
      <w:r w:rsidRPr="00B44682">
        <w:rPr>
          <w:rFonts w:ascii="Arial" w:hAnsi="Arial" w:cs="Arial"/>
          <w:sz w:val="20"/>
          <w:szCs w:val="20"/>
          <w:lang w:eastAsia="sk-SK"/>
        </w:rPr>
        <w:t xml:space="preserve"> pravidlá týkajúce sa zmeny subdodávateľa sa nachádzajú v návrhu </w:t>
      </w:r>
      <w:r w:rsidRPr="00B44682">
        <w:rPr>
          <w:rFonts w:ascii="Arial" w:hAnsi="Arial" w:cs="Arial"/>
          <w:sz w:val="20"/>
          <w:szCs w:val="20"/>
          <w:lang w:val="sk-SK" w:eastAsia="sk-SK"/>
        </w:rPr>
        <w:t xml:space="preserve">Kúpnej </w:t>
      </w:r>
      <w:r w:rsidRPr="00B44682">
        <w:rPr>
          <w:rFonts w:ascii="Arial" w:hAnsi="Arial" w:cs="Arial"/>
          <w:sz w:val="20"/>
          <w:szCs w:val="20"/>
          <w:lang w:eastAsia="sk-SK"/>
        </w:rPr>
        <w:t xml:space="preserve">zmluvy. </w:t>
      </w:r>
    </w:p>
    <w:p w14:paraId="12347C59" w14:textId="77777777" w:rsidR="00C4051A" w:rsidRPr="00C4051A" w:rsidRDefault="00C4051A" w:rsidP="00C4051A">
      <w:pPr>
        <w:jc w:val="both"/>
        <w:rPr>
          <w:rFonts w:ascii="Arial" w:hAnsi="Arial" w:cs="Arial"/>
          <w:b/>
          <w:color w:val="2E74B5"/>
          <w:sz w:val="20"/>
          <w:szCs w:val="20"/>
          <w:highlight w:val="cyan"/>
        </w:rPr>
      </w:pPr>
    </w:p>
    <w:p w14:paraId="02931FC7" w14:textId="77777777" w:rsidR="00984BB0" w:rsidRPr="00FD172E" w:rsidRDefault="00984BB0" w:rsidP="00984BB0">
      <w:pPr>
        <w:tabs>
          <w:tab w:val="left" w:pos="567"/>
        </w:tabs>
        <w:jc w:val="both"/>
        <w:rPr>
          <w:rFonts w:ascii="Arial" w:hAnsi="Arial" w:cs="Arial"/>
          <w:sz w:val="20"/>
          <w:szCs w:val="20"/>
        </w:rPr>
      </w:pPr>
    </w:p>
    <w:p w14:paraId="6136C6AB" w14:textId="77777777" w:rsidR="00984BB0" w:rsidRPr="00FD172E" w:rsidRDefault="00984BB0" w:rsidP="008D75D3">
      <w:pPr>
        <w:numPr>
          <w:ilvl w:val="0"/>
          <w:numId w:val="15"/>
        </w:numPr>
        <w:tabs>
          <w:tab w:val="left" w:pos="426"/>
        </w:tabs>
        <w:ind w:left="567" w:hanging="567"/>
        <w:jc w:val="both"/>
        <w:rPr>
          <w:rFonts w:ascii="Arial" w:hAnsi="Arial" w:cs="Arial"/>
          <w:color w:val="2E74B5"/>
          <w:sz w:val="20"/>
          <w:szCs w:val="20"/>
        </w:rPr>
      </w:pPr>
      <w:r w:rsidRPr="00FD172E">
        <w:rPr>
          <w:rFonts w:ascii="Arial" w:hAnsi="Arial" w:cs="Arial"/>
          <w:b/>
          <w:bCs/>
          <w:caps/>
          <w:sz w:val="20"/>
          <w:szCs w:val="20"/>
        </w:rPr>
        <w:t xml:space="preserve">  </w:t>
      </w:r>
      <w:r w:rsidRPr="00FD172E">
        <w:rPr>
          <w:rFonts w:ascii="Arial" w:hAnsi="Arial" w:cs="Arial"/>
          <w:b/>
          <w:bCs/>
          <w:caps/>
          <w:color w:val="2E74B5"/>
          <w:sz w:val="20"/>
          <w:szCs w:val="20"/>
        </w:rPr>
        <w:t xml:space="preserve"> Zrušenie použitého postupu zadávania zákazky</w:t>
      </w:r>
    </w:p>
    <w:p w14:paraId="0D7082DD" w14:textId="77777777" w:rsidR="00984BB0" w:rsidRPr="00FD172E" w:rsidRDefault="00984BB0" w:rsidP="008D75D3">
      <w:pPr>
        <w:numPr>
          <w:ilvl w:val="1"/>
          <w:numId w:val="15"/>
        </w:numPr>
        <w:tabs>
          <w:tab w:val="left" w:pos="426"/>
        </w:tabs>
        <w:ind w:left="567" w:hanging="567"/>
        <w:jc w:val="both"/>
        <w:rPr>
          <w:rFonts w:ascii="Arial" w:hAnsi="Arial" w:cs="Arial"/>
          <w:sz w:val="20"/>
          <w:szCs w:val="20"/>
        </w:rPr>
      </w:pPr>
      <w:r w:rsidRPr="00FD172E">
        <w:rPr>
          <w:rFonts w:ascii="Arial" w:hAnsi="Arial" w:cs="Arial"/>
          <w:sz w:val="20"/>
          <w:szCs w:val="20"/>
        </w:rPr>
        <w:t xml:space="preserve">   Verejný obstarávateľ zruší použitý postup zadávania zákazky, ak nastane jedna z podmienok uvedených v § 57 </w:t>
      </w:r>
      <w:bookmarkStart w:id="2" w:name="par_46ods1"/>
      <w:r w:rsidRPr="00FD172E">
        <w:rPr>
          <w:rFonts w:ascii="Arial" w:hAnsi="Arial" w:cs="Arial"/>
          <w:sz w:val="20"/>
          <w:szCs w:val="20"/>
        </w:rPr>
        <w:t> zákona o verejnom obstarávaní</w:t>
      </w:r>
      <w:bookmarkEnd w:id="2"/>
      <w:r w:rsidRPr="00FD172E">
        <w:rPr>
          <w:rFonts w:ascii="Arial" w:hAnsi="Arial" w:cs="Arial"/>
          <w:sz w:val="20"/>
          <w:szCs w:val="20"/>
        </w:rPr>
        <w:t>. Verejný obstarávateľ bezodkladne upovedomí všetkých uchádzačov o zrušení použitého postupu zadávania zákazky s uvedením dôvodu a oznámi postup, ktorý použije pri zadávaní  zákazky na pôvodný predmet zákazky.</w:t>
      </w:r>
    </w:p>
    <w:p w14:paraId="3059229E" w14:textId="77777777" w:rsidR="00984BB0"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6691C211" w14:textId="77777777" w:rsidR="00984BB0" w:rsidRPr="00FD172E" w:rsidRDefault="00984BB0" w:rsidP="00984BB0">
      <w:pPr>
        <w:pStyle w:val="Odsekzoznamu"/>
        <w:suppressAutoHyphens w:val="0"/>
        <w:autoSpaceDE w:val="0"/>
        <w:autoSpaceDN w:val="0"/>
        <w:adjustRightInd w:val="0"/>
        <w:spacing w:after="0" w:line="240" w:lineRule="auto"/>
        <w:ind w:left="567"/>
        <w:jc w:val="both"/>
        <w:rPr>
          <w:rFonts w:ascii="Arial" w:hAnsi="Arial" w:cs="Arial"/>
          <w:iCs/>
          <w:sz w:val="20"/>
          <w:szCs w:val="20"/>
          <w:lang w:eastAsia="sk-SK"/>
        </w:rPr>
      </w:pPr>
    </w:p>
    <w:p w14:paraId="00CEE8A3" w14:textId="77777777" w:rsidR="00984BB0" w:rsidRPr="00FD172E" w:rsidRDefault="00984BB0" w:rsidP="008D75D3">
      <w:pPr>
        <w:pStyle w:val="Odsekzoznamu"/>
        <w:numPr>
          <w:ilvl w:val="0"/>
          <w:numId w:val="15"/>
        </w:numPr>
        <w:suppressAutoHyphens w:val="0"/>
        <w:autoSpaceDE w:val="0"/>
        <w:autoSpaceDN w:val="0"/>
        <w:adjustRightInd w:val="0"/>
        <w:spacing w:after="0" w:line="240" w:lineRule="auto"/>
        <w:jc w:val="both"/>
        <w:rPr>
          <w:rFonts w:ascii="Arial" w:hAnsi="Arial" w:cs="Arial"/>
          <w:b/>
          <w:iCs/>
          <w:color w:val="2E74B5"/>
          <w:sz w:val="20"/>
          <w:szCs w:val="20"/>
          <w:lang w:eastAsia="sk-SK"/>
        </w:rPr>
      </w:pPr>
      <w:r w:rsidRPr="00FD172E">
        <w:rPr>
          <w:rFonts w:ascii="Arial" w:hAnsi="Arial" w:cs="Arial"/>
          <w:b/>
          <w:iCs/>
          <w:sz w:val="20"/>
          <w:szCs w:val="20"/>
          <w:lang w:eastAsia="sk-SK"/>
        </w:rPr>
        <w:t xml:space="preserve">    </w:t>
      </w:r>
      <w:r w:rsidRPr="00FD172E">
        <w:rPr>
          <w:rFonts w:ascii="Arial" w:hAnsi="Arial" w:cs="Arial"/>
          <w:b/>
          <w:iCs/>
          <w:color w:val="2E74B5"/>
          <w:sz w:val="20"/>
          <w:szCs w:val="20"/>
          <w:lang w:eastAsia="sk-SK"/>
        </w:rPr>
        <w:t>GENERÁLNA KLAUZULA</w:t>
      </w:r>
    </w:p>
    <w:p w14:paraId="1CBF5C41" w14:textId="77777777" w:rsidR="00984BB0" w:rsidRPr="0001716C" w:rsidRDefault="00984BB0" w:rsidP="008D75D3">
      <w:pPr>
        <w:pStyle w:val="Odsekzoznamu"/>
        <w:numPr>
          <w:ilvl w:val="1"/>
          <w:numId w:val="15"/>
        </w:numPr>
        <w:tabs>
          <w:tab w:val="left" w:pos="567"/>
        </w:tabs>
        <w:suppressAutoHyphens w:val="0"/>
        <w:autoSpaceDE w:val="0"/>
        <w:autoSpaceDN w:val="0"/>
        <w:adjustRightInd w:val="0"/>
        <w:spacing w:after="0" w:line="240" w:lineRule="auto"/>
        <w:ind w:left="567" w:hanging="567"/>
        <w:jc w:val="both"/>
        <w:rPr>
          <w:rFonts w:ascii="Arial" w:hAnsi="Arial" w:cs="Arial"/>
          <w:b/>
          <w:bCs/>
          <w:sz w:val="28"/>
          <w:szCs w:val="28"/>
        </w:rPr>
      </w:pPr>
      <w:r w:rsidRPr="00FD172E">
        <w:rPr>
          <w:rFonts w:ascii="Arial" w:hAnsi="Arial" w:cs="Arial"/>
          <w:sz w:val="20"/>
          <w:szCs w:val="20"/>
          <w:lang w:eastAsia="sk-SK"/>
        </w:rPr>
        <w:t xml:space="preserve">Skutočnosti a situácie, ktoré môžu nastať v procese postupu zadávania zákazky, neupravené </w:t>
      </w:r>
      <w:r w:rsidR="00AE1549" w:rsidRPr="00AE1549">
        <w:rPr>
          <w:rFonts w:ascii="Arial" w:hAnsi="Arial" w:cs="Arial"/>
          <w:sz w:val="20"/>
          <w:szCs w:val="20"/>
        </w:rPr>
        <w:t xml:space="preserve">v </w:t>
      </w:r>
      <w:r w:rsidR="00AE1549" w:rsidRPr="00AE1549">
        <w:rPr>
          <w:rFonts w:ascii="Arial" w:hAnsi="Arial" w:cs="Arial"/>
          <w:bCs/>
          <w:sz w:val="20"/>
          <w:szCs w:val="20"/>
          <w:lang w:eastAsia="sk-SK"/>
        </w:rPr>
        <w:t>Oznámení o vyhlásení verejného obstarávania</w:t>
      </w:r>
      <w:r w:rsidR="00AE1549" w:rsidRPr="00FD172E">
        <w:rPr>
          <w:rFonts w:ascii="Arial" w:hAnsi="Arial" w:cs="Arial"/>
          <w:sz w:val="20"/>
          <w:szCs w:val="20"/>
          <w:lang w:eastAsia="sk-SK"/>
        </w:rPr>
        <w:t xml:space="preserve"> </w:t>
      </w:r>
      <w:r w:rsidRPr="00FD172E">
        <w:rPr>
          <w:rFonts w:ascii="Arial" w:hAnsi="Arial" w:cs="Arial"/>
          <w:sz w:val="20"/>
          <w:szCs w:val="20"/>
          <w:lang w:eastAsia="sk-SK"/>
        </w:rPr>
        <w:t xml:space="preserve">a v týchto súťažných podkladoch, sa riadia príslušnými ustanoveniami zákona č. 343/2015 </w:t>
      </w:r>
      <w:proofErr w:type="spellStart"/>
      <w:r w:rsidRPr="00FD172E">
        <w:rPr>
          <w:rFonts w:ascii="Arial" w:hAnsi="Arial" w:cs="Arial"/>
          <w:sz w:val="20"/>
          <w:szCs w:val="20"/>
          <w:lang w:eastAsia="sk-SK"/>
        </w:rPr>
        <w:t>Zz</w:t>
      </w:r>
      <w:proofErr w:type="spellEnd"/>
      <w:r w:rsidRPr="00FD172E">
        <w:rPr>
          <w:rFonts w:ascii="Arial" w:hAnsi="Arial" w:cs="Arial"/>
          <w:sz w:val="20"/>
          <w:szCs w:val="20"/>
          <w:lang w:eastAsia="sk-SK"/>
        </w:rPr>
        <w:t xml:space="preserve">. o verejnom obstarávaní a o zmene a doplnení niektorých zákonov v znení neskorších predpisov. </w:t>
      </w:r>
    </w:p>
    <w:p w14:paraId="7442F570" w14:textId="77777777" w:rsidR="00984BB0" w:rsidRPr="00666CB0" w:rsidRDefault="00984BB0" w:rsidP="00984BB0">
      <w:pPr>
        <w:widowControl/>
        <w:suppressAutoHyphens w:val="0"/>
        <w:jc w:val="center"/>
        <w:rPr>
          <w:rFonts w:ascii="Arial" w:hAnsi="Arial" w:cs="Arial"/>
          <w:color w:val="2E74B5"/>
          <w:sz w:val="20"/>
          <w:szCs w:val="20"/>
        </w:rPr>
      </w:pPr>
      <w:r>
        <w:rPr>
          <w:rFonts w:ascii="Arial" w:hAnsi="Arial" w:cs="Arial"/>
          <w:sz w:val="20"/>
          <w:szCs w:val="20"/>
          <w:lang w:eastAsia="sk-SK"/>
        </w:rPr>
        <w:br w:type="page"/>
      </w:r>
      <w:r w:rsidRPr="00666CB0">
        <w:rPr>
          <w:rFonts w:ascii="Arial" w:hAnsi="Arial" w:cs="Arial"/>
          <w:b/>
          <w:bCs/>
          <w:color w:val="2E74B5"/>
          <w:sz w:val="28"/>
          <w:szCs w:val="28"/>
        </w:rPr>
        <w:t>ČASŤ A2.</w:t>
      </w:r>
    </w:p>
    <w:p w14:paraId="47CECE7F" w14:textId="77777777" w:rsidR="00984BB0" w:rsidRPr="00666CB0" w:rsidRDefault="00984BB0" w:rsidP="00984BB0">
      <w:pPr>
        <w:pStyle w:val="Odsekzoznamu"/>
        <w:spacing w:after="0" w:line="240" w:lineRule="auto"/>
        <w:ind w:left="567"/>
        <w:jc w:val="center"/>
        <w:rPr>
          <w:rFonts w:ascii="Arial" w:hAnsi="Arial" w:cs="Arial"/>
          <w:b/>
          <w:bCs/>
          <w:color w:val="2E74B5"/>
          <w:sz w:val="28"/>
          <w:szCs w:val="28"/>
        </w:rPr>
      </w:pPr>
      <w:r w:rsidRPr="00666CB0">
        <w:rPr>
          <w:rFonts w:ascii="Arial" w:hAnsi="Arial" w:cs="Arial"/>
          <w:b/>
          <w:bCs/>
          <w:color w:val="2E74B5"/>
          <w:sz w:val="28"/>
          <w:szCs w:val="28"/>
        </w:rPr>
        <w:t>PODMIENKY ÚČASTI UCHÁDZAČOV</w:t>
      </w:r>
    </w:p>
    <w:p w14:paraId="63D4C9A8" w14:textId="77777777" w:rsidR="00984BB0" w:rsidRPr="009F6FF5" w:rsidRDefault="00984BB0" w:rsidP="00984BB0">
      <w:pPr>
        <w:pStyle w:val="Odsekzoznamu"/>
        <w:spacing w:after="0" w:line="240" w:lineRule="auto"/>
        <w:ind w:left="0"/>
        <w:jc w:val="center"/>
        <w:rPr>
          <w:rFonts w:ascii="Arial" w:hAnsi="Arial" w:cs="Arial"/>
          <w:color w:val="000000"/>
          <w:sz w:val="20"/>
          <w:szCs w:val="20"/>
        </w:rPr>
      </w:pPr>
      <w:r w:rsidRPr="009F6FF5">
        <w:rPr>
          <w:rFonts w:ascii="Arial" w:hAnsi="Arial" w:cs="Arial"/>
          <w:b/>
          <w:bCs/>
          <w:sz w:val="20"/>
          <w:szCs w:val="20"/>
        </w:rPr>
        <w:t>__________________________________________________________________________________</w:t>
      </w:r>
    </w:p>
    <w:p w14:paraId="754924F8" w14:textId="77777777" w:rsidR="00984BB0" w:rsidRDefault="00984BB0" w:rsidP="00984BB0">
      <w:pPr>
        <w:pStyle w:val="Odsekzoznamu"/>
        <w:tabs>
          <w:tab w:val="left" w:pos="426"/>
        </w:tabs>
        <w:spacing w:after="0" w:line="240" w:lineRule="auto"/>
        <w:ind w:left="0"/>
        <w:jc w:val="both"/>
        <w:rPr>
          <w:rFonts w:ascii="Arial" w:hAnsi="Arial" w:cs="Arial"/>
          <w:color w:val="000000"/>
          <w:sz w:val="20"/>
          <w:szCs w:val="20"/>
        </w:rPr>
      </w:pPr>
    </w:p>
    <w:p w14:paraId="121C305D" w14:textId="2EF530C1" w:rsidR="008727C4" w:rsidRPr="002A7C40" w:rsidRDefault="00984BB0" w:rsidP="002A7C40">
      <w:pPr>
        <w:pStyle w:val="Default"/>
        <w:jc w:val="both"/>
        <w:rPr>
          <w:rFonts w:ascii="Liberation Sans" w:eastAsiaTheme="minorHAnsi" w:hAnsi="Liberation Sans" w:cs="Liberation Sans"/>
          <w:lang w:eastAsia="en-US"/>
        </w:rPr>
      </w:pPr>
      <w:r w:rsidRPr="00090762">
        <w:rPr>
          <w:sz w:val="20"/>
          <w:szCs w:val="20"/>
        </w:rPr>
        <w:t xml:space="preserve">Informácie týkajúce sa splnenia podmienok účasti uchádzačov vo verejnom obstarávaní verejný obstarávateľ uviedol </w:t>
      </w:r>
      <w:r w:rsidR="00090762">
        <w:rPr>
          <w:sz w:val="20"/>
          <w:szCs w:val="20"/>
        </w:rPr>
        <w:t xml:space="preserve">v </w:t>
      </w:r>
      <w:r w:rsidR="00EA42F6" w:rsidRPr="00090762">
        <w:rPr>
          <w:b/>
          <w:bCs/>
          <w:sz w:val="20"/>
          <w:szCs w:val="20"/>
          <w:lang w:eastAsia="sk-SK"/>
        </w:rPr>
        <w:t xml:space="preserve">Oznámení o vyhlásení verejného obstarávania zverejnenom dňa </w:t>
      </w:r>
      <w:r w:rsidR="002A7C40" w:rsidRPr="002A7C40">
        <w:rPr>
          <w:b/>
          <w:bCs/>
          <w:sz w:val="20"/>
          <w:szCs w:val="20"/>
          <w:highlight w:val="yellow"/>
          <w:lang w:eastAsia="sk-SK"/>
        </w:rPr>
        <w:t>26.08</w:t>
      </w:r>
      <w:r w:rsidR="00A45E13" w:rsidRPr="002A7C40">
        <w:rPr>
          <w:b/>
          <w:bCs/>
          <w:sz w:val="20"/>
          <w:szCs w:val="20"/>
          <w:highlight w:val="yellow"/>
          <w:lang w:eastAsia="sk-SK"/>
        </w:rPr>
        <w:t>.</w:t>
      </w:r>
      <w:r w:rsidR="00D43377" w:rsidRPr="002A7C40">
        <w:rPr>
          <w:b/>
          <w:bCs/>
          <w:sz w:val="20"/>
          <w:szCs w:val="20"/>
          <w:highlight w:val="yellow"/>
          <w:lang w:eastAsia="sk-SK"/>
        </w:rPr>
        <w:t>20</w:t>
      </w:r>
      <w:r w:rsidR="000E3850" w:rsidRPr="002A7C40">
        <w:rPr>
          <w:b/>
          <w:bCs/>
          <w:sz w:val="20"/>
          <w:szCs w:val="20"/>
          <w:highlight w:val="yellow"/>
          <w:lang w:eastAsia="sk-SK"/>
        </w:rPr>
        <w:t>20</w:t>
      </w:r>
      <w:r w:rsidR="00D43377" w:rsidRPr="002A7C40">
        <w:rPr>
          <w:b/>
          <w:bCs/>
          <w:sz w:val="20"/>
          <w:szCs w:val="20"/>
          <w:highlight w:val="yellow"/>
          <w:lang w:eastAsia="sk-SK"/>
        </w:rPr>
        <w:t xml:space="preserve"> v </w:t>
      </w:r>
      <w:proofErr w:type="spellStart"/>
      <w:r w:rsidR="00D43377" w:rsidRPr="002A7C40">
        <w:rPr>
          <w:b/>
          <w:bCs/>
          <w:sz w:val="20"/>
          <w:szCs w:val="20"/>
          <w:highlight w:val="yellow"/>
          <w:lang w:eastAsia="sk-SK"/>
        </w:rPr>
        <w:t>Ú.v.EÚ</w:t>
      </w:r>
      <w:proofErr w:type="spellEnd"/>
      <w:r w:rsidR="00D43377" w:rsidRPr="002A7C40">
        <w:rPr>
          <w:b/>
          <w:bCs/>
          <w:sz w:val="20"/>
          <w:szCs w:val="20"/>
          <w:highlight w:val="yellow"/>
          <w:lang w:eastAsia="sk-SK"/>
        </w:rPr>
        <w:t xml:space="preserve">/S pod číslom </w:t>
      </w:r>
      <w:r w:rsidR="002A7C40" w:rsidRPr="002A7C40">
        <w:rPr>
          <w:rFonts w:ascii="Liberation Sans" w:eastAsiaTheme="minorHAnsi" w:hAnsi="Liberation Sans" w:cs="Liberation Sans"/>
          <w:b/>
          <w:bCs/>
          <w:sz w:val="20"/>
          <w:szCs w:val="20"/>
          <w:highlight w:val="yellow"/>
          <w:lang w:eastAsia="en-US"/>
        </w:rPr>
        <w:t>2020/S 165-400154</w:t>
      </w:r>
      <w:r w:rsidR="00A45E13" w:rsidRPr="002A7C40">
        <w:rPr>
          <w:b/>
          <w:bCs/>
          <w:sz w:val="20"/>
          <w:szCs w:val="20"/>
          <w:highlight w:val="yellow"/>
          <w:lang w:eastAsia="sk-SK"/>
        </w:rPr>
        <w:t>.</w:t>
      </w:r>
    </w:p>
    <w:p w14:paraId="5E781369" w14:textId="77777777" w:rsidR="005D5FC6" w:rsidRDefault="005D5FC6" w:rsidP="00501BE5">
      <w:pPr>
        <w:widowControl/>
        <w:suppressAutoHyphens w:val="0"/>
        <w:autoSpaceDE w:val="0"/>
        <w:autoSpaceDN w:val="0"/>
        <w:adjustRightInd w:val="0"/>
      </w:pPr>
    </w:p>
    <w:p w14:paraId="3F8D82C1" w14:textId="77777777" w:rsidR="00501BE5" w:rsidRPr="00501BE5" w:rsidRDefault="00501BE5" w:rsidP="00501BE5">
      <w:pPr>
        <w:widowControl/>
        <w:suppressAutoHyphens w:val="0"/>
        <w:autoSpaceDE w:val="0"/>
        <w:autoSpaceDN w:val="0"/>
        <w:adjustRightInd w:val="0"/>
        <w:rPr>
          <w:rFonts w:ascii="Arial" w:eastAsiaTheme="minorHAnsi" w:hAnsi="Arial" w:cs="Arial"/>
          <w:b/>
          <w:bCs/>
          <w:sz w:val="20"/>
          <w:szCs w:val="20"/>
          <w:lang w:eastAsia="en-US"/>
        </w:rPr>
      </w:pPr>
      <w:r w:rsidRPr="00501BE5">
        <w:rPr>
          <w:rFonts w:ascii="Arial" w:eastAsiaTheme="minorHAnsi" w:hAnsi="Arial" w:cs="Arial"/>
          <w:b/>
          <w:bCs/>
          <w:sz w:val="20"/>
          <w:szCs w:val="20"/>
          <w:lang w:eastAsia="en-US"/>
        </w:rPr>
        <w:t>PODMIENKY ÚČASTI</w:t>
      </w:r>
    </w:p>
    <w:p w14:paraId="32DDF743" w14:textId="77777777" w:rsidR="00501BE5" w:rsidRPr="00501BE5" w:rsidRDefault="00501BE5" w:rsidP="00501BE5">
      <w:pPr>
        <w:widowControl/>
        <w:suppressAutoHyphens w:val="0"/>
        <w:autoSpaceDE w:val="0"/>
        <w:autoSpaceDN w:val="0"/>
        <w:adjustRightInd w:val="0"/>
        <w:jc w:val="both"/>
        <w:rPr>
          <w:rFonts w:ascii="Arial" w:hAnsi="Arial" w:cs="Arial"/>
          <w:color w:val="000000"/>
          <w:sz w:val="20"/>
          <w:szCs w:val="20"/>
          <w:lang w:eastAsia="sk-SK"/>
        </w:rPr>
      </w:pPr>
      <w:r w:rsidRPr="00501BE5">
        <w:rPr>
          <w:rFonts w:ascii="Arial" w:eastAsiaTheme="minorHAnsi" w:hAnsi="Arial" w:cs="Arial"/>
          <w:b/>
          <w:bCs/>
          <w:sz w:val="20"/>
          <w:szCs w:val="20"/>
          <w:lang w:eastAsia="en-US"/>
        </w:rPr>
        <w:t>Vhodnosť vykonávať profesionálnu činnosť vrátane požiadaviek týkajúcich sa zápisu do živnostenských alebo obchodných registrov</w:t>
      </w:r>
    </w:p>
    <w:p w14:paraId="3B0BDDFB" w14:textId="77777777" w:rsidR="002A7C40" w:rsidRPr="002A7C40" w:rsidRDefault="002A7C40" w:rsidP="002A7C40">
      <w:pPr>
        <w:widowControl/>
        <w:suppressAutoHyphens w:val="0"/>
        <w:autoSpaceDE w:val="0"/>
        <w:autoSpaceDN w:val="0"/>
        <w:adjustRightInd w:val="0"/>
        <w:rPr>
          <w:rFonts w:ascii="Liberation Sans" w:eastAsiaTheme="minorHAnsi" w:hAnsi="Liberation Sans" w:cs="Liberation Sans"/>
          <w:color w:val="000000"/>
          <w:lang w:eastAsia="en-US"/>
        </w:rPr>
      </w:pPr>
    </w:p>
    <w:p w14:paraId="514FBB27" w14:textId="77777777" w:rsidR="002A7C40" w:rsidRPr="002A7C40" w:rsidRDefault="002A7C40" w:rsidP="002A7C40">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Zoznam a krátky opis podmienok:</w:t>
      </w:r>
    </w:p>
    <w:p w14:paraId="71524E89"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1.1 Uchádzač musí spĺňať podmienky účasti uvedené v § 32 ods. 1 zákona č. 343/2015 Z. z. o verejnom obstarávaní a o zmene a doplnení niektorých zákonov v znení neskorších predpisov (ďalej len zákon o verejnom obstarávaní"). Ich splnenie môže uchádzač preukázať jedným z nasledovných spôsobov:</w:t>
      </w:r>
    </w:p>
    <w:p w14:paraId="7D9BCEAF"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1.1.1 predložením dokladov podľa § 32 ods. 2, ods. 4, ods. 5 zákona o verejnom obstarávaní, alebo</w:t>
      </w:r>
    </w:p>
    <w:p w14:paraId="5D550596"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1.1.2 podľa § 152 zákona o verejnom obstarávaní zápisom do zoznamu hospodárskych subjektov, alebo</w:t>
      </w:r>
    </w:p>
    <w:p w14:paraId="21C428A1"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1.1.3 podľa § 39 zákona o verejnom obstarávaní predbežne nahradiť doklady na preukázanie splnenia podmienok účasti jednotným európskym dokumentom (ďalej len JED)</w:t>
      </w:r>
    </w:p>
    <w:p w14:paraId="20DE789C" w14:textId="7629B9CE" w:rsidR="002A7C40" w:rsidRPr="002A7C40" w:rsidRDefault="002A7C40" w:rsidP="002A7C40">
      <w:pPr>
        <w:pStyle w:val="Default"/>
        <w:jc w:val="both"/>
        <w:rPr>
          <w:rFonts w:ascii="Liberation Sans" w:eastAsiaTheme="minorHAnsi" w:hAnsi="Liberation Sans" w:cs="Liberation Sans"/>
          <w:lang w:eastAsia="en-US"/>
        </w:rPr>
      </w:pPr>
      <w:r w:rsidRPr="002A7C40">
        <w:rPr>
          <w:rFonts w:ascii="Liberation Sans" w:eastAsiaTheme="minorHAnsi" w:hAnsi="Liberation Sans" w:cs="Liberation Sans"/>
          <w:sz w:val="20"/>
          <w:szCs w:val="20"/>
          <w:lang w:eastAsia="en-US"/>
        </w:rPr>
        <w:t>1.2 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p>
    <w:p w14:paraId="11C5C806"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1.3 Skupina dodávateľov preukazuje splnenie podmienok účasti vo verejnom obstarávaní týkajúcich sa osobného postavenia za každého člena skupiny osobitne.</w:t>
      </w:r>
    </w:p>
    <w:p w14:paraId="6B974F5D"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1.4 Verejný obstarávateľ upozorňuje záujemcu/uchádzača, že formulár JED v editovateľnom formáte .</w:t>
      </w:r>
      <w:proofErr w:type="spellStart"/>
      <w:r w:rsidRPr="002A7C40">
        <w:rPr>
          <w:rFonts w:ascii="Liberation Sans" w:eastAsiaTheme="minorHAnsi" w:hAnsi="Liberation Sans" w:cs="Liberation Sans"/>
          <w:color w:val="000000"/>
          <w:sz w:val="20"/>
          <w:szCs w:val="20"/>
          <w:lang w:eastAsia="en-US"/>
        </w:rPr>
        <w:t>rtf</w:t>
      </w:r>
      <w:proofErr w:type="spellEnd"/>
      <w:r w:rsidRPr="002A7C40">
        <w:rPr>
          <w:rFonts w:ascii="Liberation Sans" w:eastAsiaTheme="minorHAnsi" w:hAnsi="Liberation Sans" w:cs="Liberation Sans"/>
          <w:color w:val="000000"/>
          <w:sz w:val="20"/>
          <w:szCs w:val="20"/>
          <w:lang w:eastAsia="en-US"/>
        </w:rPr>
        <w:t xml:space="preserve"> bude zverejnený na adrese https://josephine.proebiz.com/sk/.</w:t>
      </w:r>
    </w:p>
    <w:p w14:paraId="26CCA40A"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Ak uchádzač nepredloží doklady preukazujúce splnenie podmienok účasti týkajúcich sa osobného postavenia, verejný obstarávateľ v súlade s §152 ods. 4 ZVO overí zapísanie hospodárskeho subjektu v zozname hospodárskych subjektov.</w:t>
      </w:r>
    </w:p>
    <w:p w14:paraId="13BDD3D9"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V zmysle §32 ods. 3 ZVO obstarávateľ nie je orgán verejnej moci a nedisponuje prístupom do informačných systémov verejnej správy, takže uchádzač (ak nie je zapísaný v ZHS alebo ak doklady dočasne nenahrádza predložením JED) predloží za účelom preukázania splnenia podmienok účasti osobného postavenia verejnému obstarávateľovi v ponuke všetky doklady požadované vo výzve na predkladanie ponúk.</w:t>
      </w:r>
    </w:p>
    <w:p w14:paraId="7474F8DB" w14:textId="77777777"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r w:rsidRPr="002A7C40">
        <w:rPr>
          <w:rFonts w:ascii="Liberation Sans" w:eastAsiaTheme="minorHAnsi" w:hAnsi="Liberation Sans" w:cs="Liberation Sans"/>
          <w:color w:val="000000"/>
          <w:sz w:val="20"/>
          <w:szCs w:val="20"/>
          <w:lang w:eastAsia="en-US"/>
        </w:rPr>
        <w:t>Verejný obstarávateľ odôvodňuje primeranosť podmienky účasti nasledovne: stanovené podmienky účasti vyplývajú priamo z § 32 zákona č. 343/2015 Z. z. o verejnom obstarávaní a o zmene a doplnení niektorých zákonov v znení neskorších predpisov.</w:t>
      </w:r>
    </w:p>
    <w:p w14:paraId="7D5779DB" w14:textId="467BDF45" w:rsidR="002A7C40" w:rsidRPr="002A7C40" w:rsidRDefault="002A7C40" w:rsidP="002A7C40">
      <w:pPr>
        <w:widowControl/>
        <w:suppressAutoHyphens w:val="0"/>
        <w:autoSpaceDE w:val="0"/>
        <w:autoSpaceDN w:val="0"/>
        <w:adjustRightInd w:val="0"/>
        <w:jc w:val="both"/>
        <w:rPr>
          <w:rFonts w:ascii="Liberation Sans" w:eastAsiaTheme="minorHAnsi" w:hAnsi="Liberation Sans" w:cs="Liberation Sans"/>
          <w:color w:val="000000"/>
          <w:sz w:val="20"/>
          <w:szCs w:val="20"/>
          <w:lang w:eastAsia="en-US"/>
        </w:rPr>
      </w:pPr>
    </w:p>
    <w:p w14:paraId="5A2D601F" w14:textId="77777777" w:rsidR="005F1A79" w:rsidRPr="005F1A79" w:rsidRDefault="005F1A79" w:rsidP="00501BE5">
      <w:pPr>
        <w:widowControl/>
        <w:suppressAutoHyphens w:val="0"/>
        <w:autoSpaceDE w:val="0"/>
        <w:autoSpaceDN w:val="0"/>
        <w:adjustRightInd w:val="0"/>
        <w:jc w:val="both"/>
        <w:rPr>
          <w:rStyle w:val="Podtitul1"/>
          <w:rFonts w:ascii="Arial" w:hAnsi="Arial" w:cs="Arial"/>
          <w:b/>
          <w:sz w:val="20"/>
          <w:szCs w:val="20"/>
        </w:rPr>
      </w:pPr>
      <w:r w:rsidRPr="005F1A79">
        <w:rPr>
          <w:rStyle w:val="Podtitul1"/>
          <w:rFonts w:ascii="Arial" w:hAnsi="Arial" w:cs="Arial"/>
          <w:b/>
          <w:sz w:val="20"/>
          <w:szCs w:val="20"/>
        </w:rPr>
        <w:t>Ekonomické a finančné postavenie</w:t>
      </w:r>
    </w:p>
    <w:p w14:paraId="64BF4CB4" w14:textId="77777777" w:rsidR="00B44682" w:rsidRPr="000E3850" w:rsidRDefault="00B44682" w:rsidP="00B44682">
      <w:pPr>
        <w:widowControl/>
        <w:suppressAutoHyphens w:val="0"/>
        <w:autoSpaceDE w:val="0"/>
        <w:autoSpaceDN w:val="0"/>
        <w:adjustRightInd w:val="0"/>
        <w:jc w:val="both"/>
        <w:rPr>
          <w:rFonts w:ascii="Arial" w:eastAsiaTheme="minorHAnsi" w:hAnsi="Arial" w:cs="Arial"/>
          <w:sz w:val="20"/>
          <w:szCs w:val="20"/>
          <w:lang w:eastAsia="en-US"/>
        </w:rPr>
      </w:pPr>
      <w:r w:rsidRPr="000E3850">
        <w:rPr>
          <w:rFonts w:ascii="Arial" w:eastAsiaTheme="minorHAnsi" w:hAnsi="Arial" w:cs="Arial"/>
          <w:sz w:val="20"/>
          <w:szCs w:val="20"/>
          <w:lang w:eastAsia="en-US"/>
        </w:rPr>
        <w:t xml:space="preserve">Nepožaduje sa. </w:t>
      </w:r>
    </w:p>
    <w:p w14:paraId="34A46391" w14:textId="77777777" w:rsidR="005F1A79" w:rsidRPr="000E3850" w:rsidRDefault="005F1A79" w:rsidP="00501BE5">
      <w:pPr>
        <w:widowControl/>
        <w:suppressAutoHyphens w:val="0"/>
        <w:autoSpaceDE w:val="0"/>
        <w:autoSpaceDN w:val="0"/>
        <w:adjustRightInd w:val="0"/>
        <w:jc w:val="both"/>
        <w:rPr>
          <w:rFonts w:ascii="Arial" w:eastAsiaTheme="minorHAnsi" w:hAnsi="Arial" w:cs="Arial"/>
          <w:sz w:val="20"/>
          <w:szCs w:val="20"/>
          <w:lang w:eastAsia="en-US"/>
        </w:rPr>
      </w:pPr>
    </w:p>
    <w:p w14:paraId="218C86DF" w14:textId="77777777" w:rsidR="005F1A79" w:rsidRPr="000E3850" w:rsidRDefault="005F1A79" w:rsidP="005F1A79">
      <w:pPr>
        <w:widowControl/>
        <w:suppressAutoHyphens w:val="0"/>
        <w:autoSpaceDE w:val="0"/>
        <w:autoSpaceDN w:val="0"/>
        <w:adjustRightInd w:val="0"/>
        <w:jc w:val="both"/>
        <w:rPr>
          <w:rFonts w:ascii="Arial" w:eastAsiaTheme="minorHAnsi" w:hAnsi="Arial" w:cs="Arial"/>
          <w:b/>
          <w:sz w:val="20"/>
          <w:szCs w:val="20"/>
          <w:lang w:eastAsia="en-US"/>
        </w:rPr>
      </w:pPr>
      <w:r w:rsidRPr="000E3850">
        <w:rPr>
          <w:rFonts w:eastAsiaTheme="minorHAnsi"/>
          <w:b/>
          <w:lang w:eastAsia="en-US"/>
        </w:rPr>
        <w:t>Technická a odborná spôsobilosť</w:t>
      </w:r>
    </w:p>
    <w:p w14:paraId="271EE0A5" w14:textId="77777777" w:rsidR="005F1A79" w:rsidRPr="000E3850" w:rsidRDefault="000E3850" w:rsidP="000E3850">
      <w:pPr>
        <w:widowControl/>
        <w:suppressAutoHyphens w:val="0"/>
        <w:autoSpaceDE w:val="0"/>
        <w:autoSpaceDN w:val="0"/>
        <w:adjustRightInd w:val="0"/>
        <w:jc w:val="both"/>
        <w:rPr>
          <w:rFonts w:ascii="Arial" w:eastAsiaTheme="minorHAnsi" w:hAnsi="Arial" w:cs="Arial"/>
          <w:sz w:val="20"/>
          <w:szCs w:val="20"/>
          <w:lang w:eastAsia="en-US"/>
        </w:rPr>
      </w:pPr>
      <w:r w:rsidRPr="000E3850">
        <w:rPr>
          <w:rFonts w:ascii="Arial" w:eastAsiaTheme="minorHAnsi" w:hAnsi="Arial" w:cs="Arial"/>
          <w:sz w:val="20"/>
          <w:szCs w:val="20"/>
          <w:lang w:eastAsia="en-US"/>
        </w:rPr>
        <w:t xml:space="preserve">Nepožaduje sa. </w:t>
      </w:r>
    </w:p>
    <w:p w14:paraId="669CE64B" w14:textId="77777777" w:rsidR="005F1A79" w:rsidRDefault="005F1A79" w:rsidP="00984BB0">
      <w:pPr>
        <w:tabs>
          <w:tab w:val="left" w:pos="567"/>
        </w:tabs>
        <w:autoSpaceDE w:val="0"/>
        <w:ind w:right="-45"/>
        <w:rPr>
          <w:rFonts w:ascii="Arial" w:hAnsi="Arial" w:cs="Arial"/>
          <w:caps/>
          <w:sz w:val="28"/>
          <w:szCs w:val="28"/>
        </w:rPr>
      </w:pPr>
    </w:p>
    <w:p w14:paraId="2C3BA89C" w14:textId="77777777" w:rsidR="005F1A79" w:rsidRDefault="005F1A79" w:rsidP="00984BB0">
      <w:pPr>
        <w:tabs>
          <w:tab w:val="left" w:pos="567"/>
        </w:tabs>
        <w:autoSpaceDE w:val="0"/>
        <w:ind w:right="-45"/>
        <w:rPr>
          <w:rFonts w:ascii="Arial" w:hAnsi="Arial" w:cs="Arial"/>
          <w:caps/>
          <w:sz w:val="28"/>
          <w:szCs w:val="28"/>
        </w:rPr>
      </w:pPr>
    </w:p>
    <w:p w14:paraId="07C02897" w14:textId="77777777" w:rsidR="005F1A79" w:rsidRDefault="005F1A79" w:rsidP="00984BB0">
      <w:pPr>
        <w:tabs>
          <w:tab w:val="left" w:pos="567"/>
        </w:tabs>
        <w:autoSpaceDE w:val="0"/>
        <w:ind w:right="-45"/>
        <w:rPr>
          <w:rFonts w:ascii="Arial" w:hAnsi="Arial" w:cs="Arial"/>
          <w:caps/>
          <w:sz w:val="28"/>
          <w:szCs w:val="28"/>
        </w:rPr>
      </w:pPr>
    </w:p>
    <w:p w14:paraId="71E1DA01" w14:textId="77777777" w:rsidR="005F1A79" w:rsidRDefault="005F1A79" w:rsidP="00984BB0">
      <w:pPr>
        <w:tabs>
          <w:tab w:val="left" w:pos="567"/>
        </w:tabs>
        <w:autoSpaceDE w:val="0"/>
        <w:ind w:right="-45"/>
        <w:rPr>
          <w:rFonts w:ascii="Arial" w:hAnsi="Arial" w:cs="Arial"/>
          <w:caps/>
          <w:sz w:val="28"/>
          <w:szCs w:val="28"/>
        </w:rPr>
      </w:pPr>
    </w:p>
    <w:p w14:paraId="00755E90" w14:textId="77777777" w:rsidR="005F1A79" w:rsidRDefault="005F1A79" w:rsidP="00984BB0">
      <w:pPr>
        <w:tabs>
          <w:tab w:val="left" w:pos="567"/>
        </w:tabs>
        <w:autoSpaceDE w:val="0"/>
        <w:ind w:right="-45"/>
        <w:rPr>
          <w:rFonts w:ascii="Arial" w:hAnsi="Arial" w:cs="Arial"/>
          <w:caps/>
          <w:sz w:val="28"/>
          <w:szCs w:val="28"/>
        </w:rPr>
      </w:pPr>
    </w:p>
    <w:p w14:paraId="31B97A14" w14:textId="77777777" w:rsidR="000E3850" w:rsidRDefault="000E3850" w:rsidP="00984BB0">
      <w:pPr>
        <w:tabs>
          <w:tab w:val="left" w:pos="567"/>
        </w:tabs>
        <w:autoSpaceDE w:val="0"/>
        <w:ind w:right="-45"/>
        <w:rPr>
          <w:rFonts w:ascii="Arial" w:hAnsi="Arial" w:cs="Arial"/>
          <w:caps/>
          <w:sz w:val="28"/>
          <w:szCs w:val="28"/>
        </w:rPr>
      </w:pPr>
    </w:p>
    <w:p w14:paraId="338D1AD9" w14:textId="77777777" w:rsidR="000E3850" w:rsidRDefault="000E3850" w:rsidP="00984BB0">
      <w:pPr>
        <w:tabs>
          <w:tab w:val="left" w:pos="567"/>
        </w:tabs>
        <w:autoSpaceDE w:val="0"/>
        <w:ind w:right="-45"/>
        <w:rPr>
          <w:rFonts w:ascii="Arial" w:hAnsi="Arial" w:cs="Arial"/>
          <w:caps/>
          <w:sz w:val="28"/>
          <w:szCs w:val="28"/>
        </w:rPr>
      </w:pPr>
    </w:p>
    <w:p w14:paraId="474BC40C" w14:textId="77777777" w:rsidR="000E3850" w:rsidRDefault="000E3850" w:rsidP="00984BB0">
      <w:pPr>
        <w:tabs>
          <w:tab w:val="left" w:pos="567"/>
        </w:tabs>
        <w:autoSpaceDE w:val="0"/>
        <w:ind w:right="-45"/>
        <w:rPr>
          <w:rFonts w:ascii="Arial" w:hAnsi="Arial" w:cs="Arial"/>
          <w:caps/>
          <w:sz w:val="28"/>
          <w:szCs w:val="28"/>
        </w:rPr>
      </w:pPr>
    </w:p>
    <w:p w14:paraId="40ACCDF3" w14:textId="77777777" w:rsidR="000E3850" w:rsidRDefault="000E3850" w:rsidP="00984BB0">
      <w:pPr>
        <w:tabs>
          <w:tab w:val="left" w:pos="567"/>
        </w:tabs>
        <w:autoSpaceDE w:val="0"/>
        <w:ind w:right="-45"/>
        <w:rPr>
          <w:rFonts w:ascii="Arial" w:hAnsi="Arial" w:cs="Arial"/>
          <w:caps/>
          <w:sz w:val="28"/>
          <w:szCs w:val="28"/>
        </w:rPr>
      </w:pPr>
    </w:p>
    <w:p w14:paraId="4065AD4F" w14:textId="77777777" w:rsidR="000E3850" w:rsidRDefault="000E3850" w:rsidP="00984BB0">
      <w:pPr>
        <w:tabs>
          <w:tab w:val="left" w:pos="567"/>
        </w:tabs>
        <w:autoSpaceDE w:val="0"/>
        <w:ind w:right="-45"/>
        <w:rPr>
          <w:rFonts w:ascii="Arial" w:hAnsi="Arial" w:cs="Arial"/>
          <w:caps/>
          <w:sz w:val="28"/>
          <w:szCs w:val="28"/>
        </w:rPr>
      </w:pPr>
    </w:p>
    <w:p w14:paraId="12749CF4" w14:textId="77777777" w:rsidR="00984BB0" w:rsidRPr="00AA7109" w:rsidRDefault="00984BB0" w:rsidP="00984BB0">
      <w:pPr>
        <w:tabs>
          <w:tab w:val="left" w:pos="567"/>
        </w:tabs>
        <w:autoSpaceDE w:val="0"/>
        <w:ind w:left="567" w:right="-45" w:hanging="567"/>
        <w:jc w:val="center"/>
        <w:rPr>
          <w:rFonts w:ascii="Arial" w:hAnsi="Arial" w:cs="Arial"/>
          <w:b/>
          <w:color w:val="2E74B5"/>
          <w:sz w:val="20"/>
          <w:szCs w:val="20"/>
        </w:rPr>
      </w:pPr>
      <w:bookmarkStart w:id="3" w:name="_Hlk24630236"/>
      <w:r w:rsidRPr="00AA7109">
        <w:rPr>
          <w:rFonts w:ascii="Arial" w:hAnsi="Arial" w:cs="Arial"/>
          <w:b/>
          <w:caps/>
          <w:color w:val="2E74B5"/>
          <w:sz w:val="28"/>
          <w:szCs w:val="28"/>
        </w:rPr>
        <w:t>ČASŤ A3.</w:t>
      </w:r>
    </w:p>
    <w:p w14:paraId="1EB5F404" w14:textId="77777777" w:rsidR="00984BB0" w:rsidRPr="00AA7109" w:rsidRDefault="00984BB0" w:rsidP="00984BB0">
      <w:pPr>
        <w:tabs>
          <w:tab w:val="left" w:pos="567"/>
        </w:tabs>
        <w:ind w:left="567"/>
        <w:jc w:val="center"/>
        <w:rPr>
          <w:rFonts w:ascii="Arial" w:hAnsi="Arial" w:cs="Arial"/>
          <w:b/>
          <w:caps/>
          <w:color w:val="2E74B5"/>
          <w:sz w:val="28"/>
          <w:szCs w:val="28"/>
        </w:rPr>
      </w:pPr>
      <w:r w:rsidRPr="00AA7109">
        <w:rPr>
          <w:rFonts w:ascii="Arial" w:hAnsi="Arial" w:cs="Arial"/>
          <w:b/>
          <w:caps/>
          <w:color w:val="2E74B5"/>
          <w:sz w:val="28"/>
          <w:szCs w:val="28"/>
        </w:rPr>
        <w:t>Kritérium na vyhodnotenie ponúk a spôsob jeho vyhodnotenia</w:t>
      </w:r>
    </w:p>
    <w:bookmarkEnd w:id="3"/>
    <w:p w14:paraId="455EF9D8" w14:textId="77777777" w:rsidR="00984BB0" w:rsidRPr="00AA7109" w:rsidRDefault="00984BB0" w:rsidP="00984BB0">
      <w:pPr>
        <w:tabs>
          <w:tab w:val="left" w:pos="0"/>
        </w:tabs>
        <w:jc w:val="center"/>
        <w:rPr>
          <w:rFonts w:ascii="Arial" w:hAnsi="Arial" w:cs="Arial"/>
          <w:caps/>
          <w:sz w:val="20"/>
          <w:szCs w:val="20"/>
        </w:rPr>
      </w:pPr>
      <w:r w:rsidRPr="00AA7109">
        <w:rPr>
          <w:rFonts w:ascii="Arial" w:hAnsi="Arial" w:cs="Arial"/>
          <w:caps/>
          <w:sz w:val="20"/>
          <w:szCs w:val="20"/>
        </w:rPr>
        <w:t>__________________________________________________</w:t>
      </w:r>
      <w:r w:rsidR="00AD2C9B">
        <w:rPr>
          <w:rFonts w:ascii="Arial" w:hAnsi="Arial" w:cs="Arial"/>
          <w:caps/>
          <w:sz w:val="20"/>
          <w:szCs w:val="20"/>
        </w:rPr>
        <w:t>_______________________________</w:t>
      </w:r>
    </w:p>
    <w:p w14:paraId="67A3BCBE" w14:textId="77777777" w:rsidR="00984BB0" w:rsidRPr="00AA7109" w:rsidRDefault="00984BB0" w:rsidP="00984BB0">
      <w:pPr>
        <w:jc w:val="both"/>
        <w:rPr>
          <w:rFonts w:ascii="Arial" w:hAnsi="Arial" w:cs="Arial"/>
          <w:sz w:val="20"/>
          <w:szCs w:val="20"/>
        </w:rPr>
      </w:pPr>
    </w:p>
    <w:p w14:paraId="0F8CA6BC" w14:textId="77777777" w:rsidR="00984BB0" w:rsidRPr="00AA7109" w:rsidRDefault="00984BB0" w:rsidP="00984BB0">
      <w:pPr>
        <w:jc w:val="both"/>
        <w:rPr>
          <w:rFonts w:ascii="Arial" w:hAnsi="Arial" w:cs="Arial"/>
          <w:sz w:val="20"/>
          <w:szCs w:val="20"/>
        </w:rPr>
      </w:pPr>
    </w:p>
    <w:p w14:paraId="21E52861" w14:textId="77777777" w:rsidR="00984BB0" w:rsidRDefault="00984BB0" w:rsidP="00984BB0">
      <w:pPr>
        <w:widowControl/>
        <w:jc w:val="both"/>
        <w:rPr>
          <w:rFonts w:ascii="Arial" w:hAnsi="Arial" w:cs="Arial"/>
          <w:sz w:val="20"/>
          <w:szCs w:val="20"/>
        </w:rPr>
      </w:pPr>
      <w:r w:rsidRPr="00AA7109">
        <w:rPr>
          <w:rFonts w:ascii="Arial" w:hAnsi="Arial" w:cs="Arial"/>
          <w:sz w:val="20"/>
          <w:szCs w:val="20"/>
        </w:rPr>
        <w:t xml:space="preserve">Ponuky uchádzačov sa budú vyhodnocovať na základe stanoveného kritéria. </w:t>
      </w:r>
    </w:p>
    <w:p w14:paraId="6F4ADFE9" w14:textId="77777777" w:rsidR="00AD2C9B" w:rsidRDefault="00AD2C9B" w:rsidP="00984BB0">
      <w:pPr>
        <w:widowControl/>
        <w:jc w:val="both"/>
        <w:rPr>
          <w:rFonts w:ascii="Arial" w:hAnsi="Arial" w:cs="Arial"/>
          <w:sz w:val="20"/>
          <w:szCs w:val="20"/>
        </w:rPr>
      </w:pPr>
    </w:p>
    <w:p w14:paraId="267CE335" w14:textId="77777777" w:rsidR="00AD2C9B" w:rsidRPr="0020002E" w:rsidRDefault="00AD2C9B" w:rsidP="00AD2C9B">
      <w:pPr>
        <w:pStyle w:val="Odsekzoznamu"/>
        <w:spacing w:after="0"/>
        <w:ind w:left="0"/>
        <w:jc w:val="both"/>
        <w:rPr>
          <w:rFonts w:ascii="Arial" w:hAnsi="Arial" w:cs="Arial"/>
          <w:b/>
          <w:sz w:val="20"/>
          <w:szCs w:val="20"/>
          <w:lang w:val="sk-SK"/>
        </w:rPr>
      </w:pPr>
      <w:r w:rsidRPr="0020002E">
        <w:rPr>
          <w:rFonts w:ascii="Arial" w:hAnsi="Arial" w:cs="Arial"/>
          <w:b/>
          <w:sz w:val="20"/>
          <w:szCs w:val="20"/>
        </w:rPr>
        <w:t xml:space="preserve">Kritérium na vyhodnotenie ponúk </w:t>
      </w:r>
      <w:r w:rsidR="009A6FF6" w:rsidRPr="0020002E">
        <w:rPr>
          <w:rFonts w:ascii="Arial" w:hAnsi="Arial" w:cs="Arial"/>
          <w:b/>
          <w:sz w:val="20"/>
          <w:szCs w:val="20"/>
          <w:lang w:val="sk-SK"/>
        </w:rPr>
        <w:t>na</w:t>
      </w:r>
      <w:r w:rsidRPr="0020002E">
        <w:rPr>
          <w:rFonts w:ascii="Arial" w:hAnsi="Arial" w:cs="Arial"/>
          <w:b/>
          <w:sz w:val="20"/>
          <w:szCs w:val="20"/>
          <w:lang w:val="sk-SK"/>
        </w:rPr>
        <w:t>dlimitnej zákazky</w:t>
      </w:r>
      <w:r w:rsidRPr="0020002E">
        <w:rPr>
          <w:rFonts w:ascii="Arial" w:hAnsi="Arial" w:cs="Arial"/>
          <w:b/>
          <w:color w:val="FF0000"/>
          <w:sz w:val="20"/>
          <w:szCs w:val="20"/>
        </w:rPr>
        <w:t xml:space="preserve"> </w:t>
      </w:r>
      <w:r w:rsidRPr="0020002E">
        <w:rPr>
          <w:rFonts w:ascii="Arial" w:hAnsi="Arial" w:cs="Arial"/>
          <w:b/>
          <w:sz w:val="20"/>
          <w:szCs w:val="20"/>
        </w:rPr>
        <w:t>platí pre každú časť  samostatne</w:t>
      </w:r>
      <w:r w:rsidRPr="0020002E">
        <w:rPr>
          <w:rFonts w:ascii="Arial" w:hAnsi="Arial" w:cs="Arial"/>
          <w:b/>
          <w:sz w:val="20"/>
          <w:szCs w:val="20"/>
          <w:lang w:val="sk-SK"/>
        </w:rPr>
        <w:t>.</w:t>
      </w:r>
    </w:p>
    <w:p w14:paraId="202541F2" w14:textId="77777777" w:rsidR="00AD2C9B" w:rsidRPr="0020002E" w:rsidRDefault="00AD2C9B" w:rsidP="00984BB0">
      <w:pPr>
        <w:widowControl/>
        <w:jc w:val="both"/>
        <w:rPr>
          <w:rFonts w:ascii="Arial" w:hAnsi="Arial" w:cs="Arial"/>
          <w:sz w:val="20"/>
          <w:szCs w:val="20"/>
        </w:rPr>
      </w:pPr>
    </w:p>
    <w:p w14:paraId="505FA4A6" w14:textId="77777777" w:rsidR="00984BB0" w:rsidRPr="00AA7109" w:rsidRDefault="00984BB0" w:rsidP="00984BB0">
      <w:pPr>
        <w:widowControl/>
        <w:jc w:val="both"/>
        <w:rPr>
          <w:rFonts w:ascii="Arial" w:hAnsi="Arial" w:cs="Arial"/>
          <w:color w:val="00B050"/>
          <w:sz w:val="20"/>
          <w:szCs w:val="20"/>
        </w:rPr>
      </w:pPr>
    </w:p>
    <w:p w14:paraId="003C55F1" w14:textId="77777777" w:rsidR="00984BB0" w:rsidRPr="000C0F7B" w:rsidRDefault="00984BB0" w:rsidP="00984BB0">
      <w:pPr>
        <w:widowControl/>
        <w:numPr>
          <w:ilvl w:val="0"/>
          <w:numId w:val="6"/>
        </w:numPr>
        <w:ind w:left="567" w:hanging="567"/>
        <w:jc w:val="both"/>
        <w:rPr>
          <w:rFonts w:ascii="Arial" w:hAnsi="Arial" w:cs="Arial"/>
          <w:b/>
          <w:bCs/>
          <w:sz w:val="20"/>
          <w:szCs w:val="20"/>
        </w:rPr>
      </w:pPr>
      <w:r w:rsidRPr="00AA7109">
        <w:rPr>
          <w:rFonts w:ascii="Arial" w:hAnsi="Arial" w:cs="Arial"/>
          <w:b/>
          <w:bCs/>
          <w:sz w:val="20"/>
          <w:szCs w:val="20"/>
        </w:rPr>
        <w:t xml:space="preserve">Kritérium -  zmluvná cena celkom v Eur </w:t>
      </w:r>
      <w:r w:rsidR="002D1D14">
        <w:rPr>
          <w:rFonts w:ascii="Arial" w:hAnsi="Arial" w:cs="Arial"/>
          <w:b/>
          <w:bCs/>
          <w:sz w:val="20"/>
          <w:szCs w:val="20"/>
        </w:rPr>
        <w:t>bez</w:t>
      </w:r>
      <w:r w:rsidRPr="000C0F7B">
        <w:rPr>
          <w:rFonts w:ascii="Arial" w:hAnsi="Arial" w:cs="Arial"/>
          <w:b/>
          <w:bCs/>
          <w:color w:val="000000"/>
          <w:sz w:val="20"/>
          <w:szCs w:val="20"/>
          <w:lang w:eastAsia="sk-SK"/>
        </w:rPr>
        <w:t xml:space="preserve"> DPH</w:t>
      </w:r>
    </w:p>
    <w:p w14:paraId="25B9A5AA" w14:textId="77777777" w:rsidR="00984BB0" w:rsidRPr="00AA7109" w:rsidRDefault="00984BB0" w:rsidP="008D75D3">
      <w:pPr>
        <w:numPr>
          <w:ilvl w:val="1"/>
          <w:numId w:val="12"/>
        </w:numPr>
        <w:tabs>
          <w:tab w:val="left" w:pos="567"/>
        </w:tabs>
        <w:ind w:left="567" w:hanging="567"/>
        <w:jc w:val="both"/>
        <w:rPr>
          <w:rFonts w:ascii="Arial" w:hAnsi="Arial" w:cs="Arial"/>
          <w:b/>
          <w:sz w:val="20"/>
          <w:szCs w:val="20"/>
        </w:rPr>
      </w:pPr>
      <w:r w:rsidRPr="00AA7109">
        <w:rPr>
          <w:rFonts w:ascii="Arial" w:hAnsi="Arial" w:cs="Arial"/>
          <w:bCs/>
          <w:sz w:val="20"/>
          <w:szCs w:val="20"/>
        </w:rPr>
        <w:t xml:space="preserve">Kritérium zmluvná cena celkom v Eur </w:t>
      </w:r>
      <w:r w:rsidR="002D1D14">
        <w:rPr>
          <w:rFonts w:ascii="Arial" w:hAnsi="Arial" w:cs="Arial"/>
          <w:bCs/>
          <w:sz w:val="20"/>
          <w:szCs w:val="20"/>
        </w:rPr>
        <w:t>bez</w:t>
      </w:r>
      <w:r w:rsidRPr="00AA7109">
        <w:rPr>
          <w:rFonts w:ascii="Arial" w:hAnsi="Arial" w:cs="Arial"/>
          <w:bCs/>
          <w:sz w:val="20"/>
          <w:szCs w:val="20"/>
        </w:rPr>
        <w:t xml:space="preserve"> DPH – </w:t>
      </w:r>
      <w:r w:rsidRPr="00AA7109">
        <w:rPr>
          <w:rFonts w:ascii="Arial" w:hAnsi="Arial" w:cs="Arial"/>
          <w:sz w:val="20"/>
          <w:szCs w:val="20"/>
        </w:rPr>
        <w:t>musí zahŕňať všetky náklady súvisiace s </w:t>
      </w:r>
      <w:r w:rsidR="0078738D">
        <w:rPr>
          <w:rFonts w:ascii="Arial" w:hAnsi="Arial" w:cs="Arial"/>
          <w:sz w:val="20"/>
          <w:szCs w:val="20"/>
        </w:rPr>
        <w:t>doda</w:t>
      </w:r>
      <w:r w:rsidRPr="00AA7109">
        <w:rPr>
          <w:rFonts w:ascii="Arial" w:hAnsi="Arial" w:cs="Arial"/>
          <w:sz w:val="20"/>
          <w:szCs w:val="20"/>
        </w:rPr>
        <w:t>ním predmetu zákazky v súlade s opisom predmetu zákazky a obchodnými podmienkami (časť B1. a B2. súťažných podkladov).</w:t>
      </w:r>
    </w:p>
    <w:p w14:paraId="5E153D8E" w14:textId="77777777" w:rsidR="00984BB0" w:rsidRPr="00AA7109" w:rsidRDefault="00984BB0" w:rsidP="00984BB0">
      <w:pPr>
        <w:tabs>
          <w:tab w:val="left" w:pos="567"/>
        </w:tabs>
        <w:ind w:left="567"/>
        <w:jc w:val="both"/>
        <w:rPr>
          <w:rFonts w:ascii="Arial" w:hAnsi="Arial" w:cs="Arial"/>
          <w:sz w:val="20"/>
          <w:szCs w:val="20"/>
        </w:rPr>
      </w:pPr>
    </w:p>
    <w:p w14:paraId="6FE74DCB" w14:textId="77777777" w:rsidR="00984BB0" w:rsidRPr="00AA7109" w:rsidRDefault="00984BB0" w:rsidP="00984BB0">
      <w:pPr>
        <w:widowControl/>
        <w:numPr>
          <w:ilvl w:val="0"/>
          <w:numId w:val="6"/>
        </w:numPr>
        <w:tabs>
          <w:tab w:val="left" w:pos="0"/>
        </w:tabs>
        <w:ind w:left="567" w:hanging="567"/>
        <w:jc w:val="both"/>
        <w:rPr>
          <w:rFonts w:ascii="Arial" w:hAnsi="Arial" w:cs="Arial"/>
          <w:b/>
          <w:sz w:val="20"/>
          <w:szCs w:val="20"/>
        </w:rPr>
      </w:pPr>
      <w:r w:rsidRPr="00AA7109">
        <w:rPr>
          <w:rFonts w:ascii="Arial" w:hAnsi="Arial" w:cs="Arial"/>
          <w:b/>
          <w:sz w:val="20"/>
          <w:szCs w:val="20"/>
        </w:rPr>
        <w:t>Spôsob vyhodnotenia ponúk</w:t>
      </w:r>
    </w:p>
    <w:p w14:paraId="17A06374"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Úspešným uchádzačom sa stane ten uchádzač, ktorý predloží najnižšiu zmluvnú cenu celkom </w:t>
      </w:r>
      <w:r w:rsidR="002D1D14">
        <w:rPr>
          <w:rFonts w:ascii="Arial" w:hAnsi="Arial" w:cs="Arial"/>
          <w:color w:val="000000"/>
          <w:sz w:val="20"/>
          <w:szCs w:val="20"/>
          <w:lang w:eastAsia="sk-SK"/>
        </w:rPr>
        <w:t>bez</w:t>
      </w:r>
      <w:r w:rsidRPr="00AA7109">
        <w:rPr>
          <w:rFonts w:ascii="Arial" w:hAnsi="Arial" w:cs="Arial"/>
          <w:color w:val="000000"/>
          <w:sz w:val="20"/>
          <w:szCs w:val="20"/>
          <w:lang w:eastAsia="sk-SK"/>
        </w:rPr>
        <w:t xml:space="preserve"> DPH. Poradie ostatných uchádzačov sa určí podľa </w:t>
      </w:r>
      <w:r w:rsidR="0078738D">
        <w:rPr>
          <w:rFonts w:ascii="Arial" w:hAnsi="Arial" w:cs="Arial"/>
          <w:color w:val="000000"/>
          <w:sz w:val="20"/>
          <w:szCs w:val="20"/>
          <w:lang w:eastAsia="sk-SK"/>
        </w:rPr>
        <w:t xml:space="preserve">zmluvnej </w:t>
      </w:r>
      <w:r w:rsidRPr="00AA7109">
        <w:rPr>
          <w:rFonts w:ascii="Arial" w:hAnsi="Arial" w:cs="Arial"/>
          <w:color w:val="000000"/>
          <w:sz w:val="20"/>
          <w:szCs w:val="20"/>
          <w:lang w:eastAsia="sk-SK"/>
        </w:rPr>
        <w:t xml:space="preserve">ceny vzostupne od 1 po „x“, pričom „x“ je číslo zodpovedajúce počtu vyhodnocovaných ponúk. </w:t>
      </w:r>
    </w:p>
    <w:p w14:paraId="7F14129B"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color w:val="000000"/>
          <w:sz w:val="20"/>
          <w:szCs w:val="20"/>
          <w:lang w:eastAsia="sk-SK"/>
        </w:rPr>
        <w:t xml:space="preserve">Ostatné ponuky budú vyhodnotené ako neúspešné. </w:t>
      </w:r>
    </w:p>
    <w:p w14:paraId="401AD0B9"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 xml:space="preserve">Verejný obstarávateľ </w:t>
      </w:r>
      <w:r w:rsidRPr="003906EF">
        <w:rPr>
          <w:rFonts w:ascii="Arial" w:hAnsi="Arial" w:cs="Arial"/>
          <w:sz w:val="20"/>
          <w:szCs w:val="20"/>
        </w:rPr>
        <w:t>odporúča,</w:t>
      </w:r>
      <w:r w:rsidRPr="00AA7109">
        <w:rPr>
          <w:rFonts w:ascii="Arial" w:hAnsi="Arial" w:cs="Arial"/>
          <w:sz w:val="20"/>
          <w:szCs w:val="20"/>
        </w:rPr>
        <w:t xml:space="preserve"> aby uchádzači návrh na plnenie kritéria predložili na formulári podľa prílohy časti súťažných podkladov  C. Prílohy.</w:t>
      </w:r>
    </w:p>
    <w:p w14:paraId="5FC63254"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0"/>
        </w:rPr>
        <w:t>Do hodnotenia ponúk budú zaradené len také ponuky, ktoré neboli vylúčené.</w:t>
      </w:r>
    </w:p>
    <w:p w14:paraId="5185BAA6" w14:textId="77777777" w:rsidR="00984BB0" w:rsidRPr="00AA7109" w:rsidRDefault="00984BB0" w:rsidP="00984BB0">
      <w:pPr>
        <w:widowControl/>
        <w:numPr>
          <w:ilvl w:val="1"/>
          <w:numId w:val="7"/>
        </w:numPr>
        <w:tabs>
          <w:tab w:val="left" w:pos="567"/>
        </w:tabs>
        <w:ind w:left="567" w:hanging="567"/>
        <w:jc w:val="both"/>
        <w:rPr>
          <w:rFonts w:ascii="Arial" w:hAnsi="Arial" w:cs="Arial"/>
          <w:sz w:val="20"/>
          <w:szCs w:val="20"/>
        </w:rPr>
      </w:pPr>
      <w:r w:rsidRPr="00AA7109">
        <w:rPr>
          <w:rFonts w:ascii="Arial" w:hAnsi="Arial" w:cs="Arial"/>
          <w:sz w:val="20"/>
          <w:szCs w:val="22"/>
        </w:rPr>
        <w:t>Pri vyhodnotení ponúk sa nepoužije elektronická aukcia.</w:t>
      </w:r>
    </w:p>
    <w:p w14:paraId="12564EFE" w14:textId="77777777" w:rsidR="00984BB0" w:rsidRPr="00AA7109" w:rsidRDefault="00984BB0" w:rsidP="00984BB0">
      <w:pPr>
        <w:jc w:val="both"/>
        <w:rPr>
          <w:rFonts w:ascii="Arial" w:hAnsi="Arial" w:cs="Arial"/>
          <w:color w:val="00B050"/>
          <w:sz w:val="20"/>
          <w:szCs w:val="20"/>
        </w:rPr>
      </w:pPr>
    </w:p>
    <w:p w14:paraId="14213434" w14:textId="77777777" w:rsidR="00984BB0" w:rsidRPr="00AA7109" w:rsidRDefault="00984BB0" w:rsidP="00984BB0">
      <w:pPr>
        <w:ind w:right="72"/>
        <w:jc w:val="both"/>
        <w:rPr>
          <w:rFonts w:ascii="Arial" w:hAnsi="Arial" w:cs="Arial"/>
          <w:color w:val="00B050"/>
          <w:sz w:val="22"/>
          <w:szCs w:val="22"/>
        </w:rPr>
      </w:pPr>
    </w:p>
    <w:p w14:paraId="58DC5EC5" w14:textId="77777777" w:rsidR="00984BB0" w:rsidRPr="00AA7109" w:rsidRDefault="00984BB0" w:rsidP="00984BB0">
      <w:pPr>
        <w:ind w:right="72"/>
        <w:jc w:val="both"/>
        <w:rPr>
          <w:rFonts w:ascii="Arial" w:hAnsi="Arial" w:cs="Arial"/>
          <w:color w:val="00B050"/>
          <w:sz w:val="22"/>
          <w:szCs w:val="22"/>
        </w:rPr>
      </w:pPr>
    </w:p>
    <w:p w14:paraId="192C8808" w14:textId="77777777" w:rsidR="003F7454" w:rsidRDefault="003F7454" w:rsidP="000E3850">
      <w:pPr>
        <w:jc w:val="center"/>
        <w:rPr>
          <w:rFonts w:ascii="Arial" w:hAnsi="Arial" w:cs="Arial"/>
          <w:b/>
          <w:caps/>
          <w:color w:val="2E74B5"/>
          <w:sz w:val="28"/>
          <w:szCs w:val="28"/>
        </w:rPr>
      </w:pPr>
    </w:p>
    <w:p w14:paraId="5C6B53ED" w14:textId="77777777" w:rsidR="003F7454" w:rsidRDefault="003F7454" w:rsidP="000E3850">
      <w:pPr>
        <w:jc w:val="center"/>
        <w:rPr>
          <w:rFonts w:ascii="Arial" w:hAnsi="Arial" w:cs="Arial"/>
          <w:b/>
          <w:caps/>
          <w:color w:val="2E74B5"/>
          <w:sz w:val="28"/>
          <w:szCs w:val="28"/>
        </w:rPr>
      </w:pPr>
    </w:p>
    <w:p w14:paraId="1C7F8DB5" w14:textId="77777777" w:rsidR="003F7454" w:rsidRDefault="003F7454" w:rsidP="000E3850">
      <w:pPr>
        <w:jc w:val="center"/>
        <w:rPr>
          <w:rFonts w:ascii="Arial" w:hAnsi="Arial" w:cs="Arial"/>
          <w:b/>
          <w:caps/>
          <w:color w:val="2E74B5"/>
          <w:sz w:val="28"/>
          <w:szCs w:val="28"/>
        </w:rPr>
      </w:pPr>
    </w:p>
    <w:p w14:paraId="646C0DBA" w14:textId="77777777" w:rsidR="003F7454" w:rsidRDefault="003F7454" w:rsidP="000E3850">
      <w:pPr>
        <w:jc w:val="center"/>
        <w:rPr>
          <w:rFonts w:ascii="Arial" w:hAnsi="Arial" w:cs="Arial"/>
          <w:b/>
          <w:caps/>
          <w:color w:val="2E74B5"/>
          <w:sz w:val="28"/>
          <w:szCs w:val="28"/>
        </w:rPr>
      </w:pPr>
    </w:p>
    <w:p w14:paraId="20578285" w14:textId="77777777" w:rsidR="003F7454" w:rsidRDefault="003F7454" w:rsidP="000E3850">
      <w:pPr>
        <w:jc w:val="center"/>
        <w:rPr>
          <w:rFonts w:ascii="Arial" w:hAnsi="Arial" w:cs="Arial"/>
          <w:b/>
          <w:caps/>
          <w:color w:val="2E74B5"/>
          <w:sz w:val="28"/>
          <w:szCs w:val="28"/>
        </w:rPr>
      </w:pPr>
    </w:p>
    <w:p w14:paraId="5836FC03" w14:textId="77777777" w:rsidR="003F7454" w:rsidRDefault="003F7454" w:rsidP="000E3850">
      <w:pPr>
        <w:jc w:val="center"/>
        <w:rPr>
          <w:rFonts w:ascii="Arial" w:hAnsi="Arial" w:cs="Arial"/>
          <w:b/>
          <w:caps/>
          <w:color w:val="2E74B5"/>
          <w:sz w:val="28"/>
          <w:szCs w:val="28"/>
        </w:rPr>
      </w:pPr>
    </w:p>
    <w:p w14:paraId="506ED4CF" w14:textId="77777777" w:rsidR="003F7454" w:rsidRDefault="003F7454" w:rsidP="000E3850">
      <w:pPr>
        <w:jc w:val="center"/>
        <w:rPr>
          <w:rFonts w:ascii="Arial" w:hAnsi="Arial" w:cs="Arial"/>
          <w:b/>
          <w:caps/>
          <w:color w:val="2E74B5"/>
          <w:sz w:val="28"/>
          <w:szCs w:val="28"/>
        </w:rPr>
      </w:pPr>
    </w:p>
    <w:p w14:paraId="46E6DB3F" w14:textId="77777777" w:rsidR="003F7454" w:rsidRDefault="003F7454" w:rsidP="000E3850">
      <w:pPr>
        <w:jc w:val="center"/>
        <w:rPr>
          <w:rFonts w:ascii="Arial" w:hAnsi="Arial" w:cs="Arial"/>
          <w:b/>
          <w:caps/>
          <w:color w:val="2E74B5"/>
          <w:sz w:val="28"/>
          <w:szCs w:val="28"/>
        </w:rPr>
      </w:pPr>
    </w:p>
    <w:p w14:paraId="2175D5C2" w14:textId="77777777" w:rsidR="003F7454" w:rsidRDefault="003F7454" w:rsidP="000E3850">
      <w:pPr>
        <w:jc w:val="center"/>
        <w:rPr>
          <w:rFonts w:ascii="Arial" w:hAnsi="Arial" w:cs="Arial"/>
          <w:b/>
          <w:caps/>
          <w:color w:val="2E74B5"/>
          <w:sz w:val="28"/>
          <w:szCs w:val="28"/>
        </w:rPr>
      </w:pPr>
    </w:p>
    <w:p w14:paraId="40962D19" w14:textId="77777777" w:rsidR="003F7454" w:rsidRDefault="003F7454" w:rsidP="000E3850">
      <w:pPr>
        <w:jc w:val="center"/>
        <w:rPr>
          <w:rFonts w:ascii="Arial" w:hAnsi="Arial" w:cs="Arial"/>
          <w:b/>
          <w:caps/>
          <w:color w:val="2E74B5"/>
          <w:sz w:val="28"/>
          <w:szCs w:val="28"/>
        </w:rPr>
      </w:pPr>
    </w:p>
    <w:p w14:paraId="5C4CE5B5" w14:textId="77777777" w:rsidR="003F7454" w:rsidRDefault="003F7454" w:rsidP="000E3850">
      <w:pPr>
        <w:jc w:val="center"/>
        <w:rPr>
          <w:rFonts w:ascii="Arial" w:hAnsi="Arial" w:cs="Arial"/>
          <w:b/>
          <w:caps/>
          <w:color w:val="2E74B5"/>
          <w:sz w:val="28"/>
          <w:szCs w:val="28"/>
        </w:rPr>
      </w:pPr>
    </w:p>
    <w:p w14:paraId="0D15317D" w14:textId="77777777" w:rsidR="003F7454" w:rsidRDefault="003F7454" w:rsidP="000E3850">
      <w:pPr>
        <w:jc w:val="center"/>
        <w:rPr>
          <w:rFonts w:ascii="Arial" w:hAnsi="Arial" w:cs="Arial"/>
          <w:b/>
          <w:caps/>
          <w:color w:val="2E74B5"/>
          <w:sz w:val="28"/>
          <w:szCs w:val="28"/>
        </w:rPr>
      </w:pPr>
    </w:p>
    <w:p w14:paraId="01184EFF" w14:textId="77777777" w:rsidR="003F7454" w:rsidRDefault="003F7454" w:rsidP="000E3850">
      <w:pPr>
        <w:jc w:val="center"/>
        <w:rPr>
          <w:rFonts w:ascii="Arial" w:hAnsi="Arial" w:cs="Arial"/>
          <w:b/>
          <w:caps/>
          <w:color w:val="2E74B5"/>
          <w:sz w:val="28"/>
          <w:szCs w:val="28"/>
        </w:rPr>
      </w:pPr>
    </w:p>
    <w:p w14:paraId="1C9B4429" w14:textId="77777777" w:rsidR="003F7454" w:rsidRDefault="003F7454" w:rsidP="000E3850">
      <w:pPr>
        <w:jc w:val="center"/>
        <w:rPr>
          <w:rFonts w:ascii="Arial" w:hAnsi="Arial" w:cs="Arial"/>
          <w:b/>
          <w:caps/>
          <w:color w:val="2E74B5"/>
          <w:sz w:val="28"/>
          <w:szCs w:val="28"/>
        </w:rPr>
      </w:pPr>
    </w:p>
    <w:p w14:paraId="0B92A33A" w14:textId="77777777" w:rsidR="003F7454" w:rsidRDefault="003F7454" w:rsidP="000E3850">
      <w:pPr>
        <w:jc w:val="center"/>
        <w:rPr>
          <w:rFonts w:ascii="Arial" w:hAnsi="Arial" w:cs="Arial"/>
          <w:b/>
          <w:caps/>
          <w:color w:val="2E74B5"/>
          <w:sz w:val="28"/>
          <w:szCs w:val="28"/>
        </w:rPr>
      </w:pPr>
    </w:p>
    <w:p w14:paraId="138CAE3E" w14:textId="77777777" w:rsidR="003F7454" w:rsidRDefault="003F7454" w:rsidP="000E3850">
      <w:pPr>
        <w:jc w:val="center"/>
        <w:rPr>
          <w:rFonts w:ascii="Arial" w:hAnsi="Arial" w:cs="Arial"/>
          <w:b/>
          <w:caps/>
          <w:color w:val="2E74B5"/>
          <w:sz w:val="28"/>
          <w:szCs w:val="28"/>
        </w:rPr>
      </w:pPr>
    </w:p>
    <w:p w14:paraId="17054B44" w14:textId="77777777" w:rsidR="003F7454" w:rsidRDefault="003F7454" w:rsidP="000E3850">
      <w:pPr>
        <w:jc w:val="center"/>
        <w:rPr>
          <w:rFonts w:ascii="Arial" w:hAnsi="Arial" w:cs="Arial"/>
          <w:b/>
          <w:caps/>
          <w:color w:val="2E74B5"/>
          <w:sz w:val="28"/>
          <w:szCs w:val="28"/>
        </w:rPr>
      </w:pPr>
    </w:p>
    <w:p w14:paraId="41253D84" w14:textId="77777777" w:rsidR="003F7454" w:rsidRDefault="003F7454" w:rsidP="000E3850">
      <w:pPr>
        <w:jc w:val="center"/>
        <w:rPr>
          <w:rFonts w:ascii="Arial" w:hAnsi="Arial" w:cs="Arial"/>
          <w:b/>
          <w:caps/>
          <w:color w:val="2E74B5"/>
          <w:sz w:val="28"/>
          <w:szCs w:val="28"/>
        </w:rPr>
      </w:pPr>
    </w:p>
    <w:p w14:paraId="4CB5CFED" w14:textId="77777777" w:rsidR="003F7454" w:rsidRDefault="003F7454" w:rsidP="000E3850">
      <w:pPr>
        <w:jc w:val="center"/>
        <w:rPr>
          <w:rFonts w:ascii="Arial" w:hAnsi="Arial" w:cs="Arial"/>
          <w:b/>
          <w:caps/>
          <w:color w:val="2E74B5"/>
          <w:sz w:val="28"/>
          <w:szCs w:val="28"/>
        </w:rPr>
      </w:pPr>
    </w:p>
    <w:p w14:paraId="75F68685" w14:textId="77777777" w:rsidR="003F7454" w:rsidRDefault="003F7454" w:rsidP="000E3850">
      <w:pPr>
        <w:jc w:val="center"/>
        <w:rPr>
          <w:rFonts w:ascii="Arial" w:hAnsi="Arial" w:cs="Arial"/>
          <w:b/>
          <w:caps/>
          <w:color w:val="2E74B5"/>
          <w:sz w:val="28"/>
          <w:szCs w:val="28"/>
        </w:rPr>
      </w:pPr>
    </w:p>
    <w:p w14:paraId="0D938AD7" w14:textId="77777777" w:rsidR="003F7454" w:rsidRDefault="003F7454" w:rsidP="000E3850">
      <w:pPr>
        <w:jc w:val="center"/>
        <w:rPr>
          <w:rFonts w:ascii="Arial" w:hAnsi="Arial" w:cs="Arial"/>
          <w:b/>
          <w:caps/>
          <w:color w:val="2E74B5"/>
          <w:sz w:val="28"/>
          <w:szCs w:val="28"/>
        </w:rPr>
      </w:pPr>
    </w:p>
    <w:p w14:paraId="70420A95" w14:textId="77777777" w:rsidR="003F7454" w:rsidRDefault="003F7454" w:rsidP="000E3850">
      <w:pPr>
        <w:jc w:val="center"/>
        <w:rPr>
          <w:rFonts w:ascii="Arial" w:hAnsi="Arial" w:cs="Arial"/>
          <w:b/>
          <w:caps/>
          <w:color w:val="2E74B5"/>
          <w:sz w:val="28"/>
          <w:szCs w:val="28"/>
        </w:rPr>
      </w:pPr>
    </w:p>
    <w:p w14:paraId="309CE3FA" w14:textId="77777777" w:rsidR="003F7454" w:rsidRDefault="003F7454" w:rsidP="000E3850">
      <w:pPr>
        <w:jc w:val="center"/>
        <w:rPr>
          <w:rFonts w:ascii="Arial" w:hAnsi="Arial" w:cs="Arial"/>
          <w:b/>
          <w:caps/>
          <w:color w:val="2E74B5"/>
          <w:sz w:val="28"/>
          <w:szCs w:val="28"/>
        </w:rPr>
      </w:pPr>
    </w:p>
    <w:p w14:paraId="0DE2AC64" w14:textId="77777777" w:rsidR="003F7454" w:rsidRDefault="003F7454" w:rsidP="000E3850">
      <w:pPr>
        <w:jc w:val="center"/>
        <w:rPr>
          <w:rFonts w:ascii="Arial" w:hAnsi="Arial" w:cs="Arial"/>
          <w:b/>
          <w:caps/>
          <w:color w:val="2E74B5"/>
          <w:sz w:val="28"/>
          <w:szCs w:val="28"/>
        </w:rPr>
      </w:pPr>
    </w:p>
    <w:p w14:paraId="4BFC1F24" w14:textId="77777777" w:rsidR="003F7454" w:rsidRDefault="003F7454" w:rsidP="000E3850">
      <w:pPr>
        <w:jc w:val="center"/>
        <w:rPr>
          <w:rFonts w:ascii="Arial" w:hAnsi="Arial" w:cs="Arial"/>
          <w:b/>
          <w:caps/>
          <w:color w:val="2E74B5"/>
          <w:sz w:val="28"/>
          <w:szCs w:val="28"/>
        </w:rPr>
      </w:pPr>
    </w:p>
    <w:p w14:paraId="2243855E" w14:textId="77777777" w:rsidR="00984BB0" w:rsidRDefault="003B4C96" w:rsidP="000E3850">
      <w:pPr>
        <w:jc w:val="center"/>
        <w:rPr>
          <w:rFonts w:ascii="Arial" w:hAnsi="Arial" w:cs="Arial"/>
          <w:b/>
          <w:bCs/>
          <w:sz w:val="28"/>
          <w:szCs w:val="28"/>
        </w:rPr>
      </w:pPr>
      <w:r w:rsidRPr="000E3850">
        <w:rPr>
          <w:rFonts w:ascii="Arial" w:hAnsi="Arial" w:cs="Arial"/>
          <w:b/>
          <w:bCs/>
          <w:color w:val="2E74B5"/>
          <w:sz w:val="28"/>
          <w:szCs w:val="28"/>
        </w:rPr>
        <w:t>Časť</w:t>
      </w:r>
      <w:r w:rsidR="000E3850" w:rsidRPr="000E3850">
        <w:rPr>
          <w:rFonts w:ascii="Arial" w:hAnsi="Arial" w:cs="Arial"/>
          <w:b/>
          <w:bCs/>
          <w:color w:val="2E74B5"/>
          <w:sz w:val="28"/>
          <w:szCs w:val="28"/>
        </w:rPr>
        <w:t xml:space="preserve"> B</w:t>
      </w:r>
    </w:p>
    <w:p w14:paraId="13602019" w14:textId="77777777" w:rsidR="00984BB0" w:rsidRPr="00AA7109" w:rsidRDefault="00984BB0" w:rsidP="00984BB0">
      <w:pPr>
        <w:pStyle w:val="Zkladntext31"/>
        <w:jc w:val="left"/>
        <w:rPr>
          <w:rFonts w:ascii="Arial" w:hAnsi="Arial" w:cs="Arial"/>
          <w:b/>
          <w:bCs/>
          <w:caps/>
          <w:sz w:val="18"/>
          <w:szCs w:val="18"/>
        </w:rPr>
      </w:pPr>
    </w:p>
    <w:p w14:paraId="69BC145B"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ČASŤ B1.</w:t>
      </w:r>
    </w:p>
    <w:p w14:paraId="6F65C684" w14:textId="77777777" w:rsidR="00984BB0" w:rsidRPr="00AA7109" w:rsidRDefault="00984BB0" w:rsidP="00984BB0">
      <w:pPr>
        <w:jc w:val="center"/>
        <w:rPr>
          <w:rFonts w:ascii="Arial" w:hAnsi="Arial" w:cs="Arial"/>
          <w:b/>
          <w:bCs/>
          <w:color w:val="2E74B5"/>
          <w:sz w:val="28"/>
          <w:szCs w:val="28"/>
        </w:rPr>
      </w:pPr>
      <w:r w:rsidRPr="00AA7109">
        <w:rPr>
          <w:rFonts w:ascii="Arial" w:hAnsi="Arial" w:cs="Arial"/>
          <w:b/>
          <w:bCs/>
          <w:color w:val="2E74B5"/>
          <w:sz w:val="28"/>
          <w:szCs w:val="28"/>
        </w:rPr>
        <w:t>OPIS PREDMETU ZÁKAZKY A SPÔSOB URČENIA CENY</w:t>
      </w:r>
    </w:p>
    <w:p w14:paraId="2E7D9F87" w14:textId="77777777" w:rsidR="00984BB0" w:rsidRPr="00AA7109" w:rsidRDefault="00984BB0" w:rsidP="00984BB0">
      <w:pPr>
        <w:jc w:val="center"/>
        <w:rPr>
          <w:rFonts w:ascii="Arial" w:hAnsi="Arial" w:cs="Arial"/>
          <w:b/>
          <w:bCs/>
          <w:sz w:val="20"/>
          <w:szCs w:val="20"/>
        </w:rPr>
      </w:pPr>
      <w:r w:rsidRPr="00AA7109">
        <w:rPr>
          <w:rFonts w:ascii="Arial" w:hAnsi="Arial" w:cs="Arial"/>
          <w:b/>
          <w:bCs/>
          <w:sz w:val="20"/>
          <w:szCs w:val="20"/>
        </w:rPr>
        <w:t>__________________________________________________</w:t>
      </w:r>
      <w:r w:rsidR="00731601">
        <w:rPr>
          <w:rFonts w:ascii="Arial" w:hAnsi="Arial" w:cs="Arial"/>
          <w:b/>
          <w:bCs/>
          <w:sz w:val="20"/>
          <w:szCs w:val="20"/>
        </w:rPr>
        <w:t>_______________________________</w:t>
      </w:r>
    </w:p>
    <w:p w14:paraId="245DD556" w14:textId="77777777" w:rsidR="00984BB0" w:rsidRPr="00AA7109" w:rsidRDefault="00984BB0" w:rsidP="00984BB0">
      <w:pPr>
        <w:autoSpaceDE w:val="0"/>
        <w:autoSpaceDN w:val="0"/>
        <w:adjustRightInd w:val="0"/>
        <w:rPr>
          <w:rFonts w:ascii="Arial" w:hAnsi="Arial" w:cs="Arial"/>
          <w:b/>
          <w:bCs/>
        </w:rPr>
      </w:pPr>
    </w:p>
    <w:p w14:paraId="3ECE0F2C" w14:textId="77777777" w:rsidR="00984BB0" w:rsidRPr="00AA7109" w:rsidRDefault="00984BB0" w:rsidP="00984BB0">
      <w:pPr>
        <w:autoSpaceDE w:val="0"/>
        <w:autoSpaceDN w:val="0"/>
        <w:adjustRightInd w:val="0"/>
        <w:rPr>
          <w:rFonts w:ascii="Arial" w:hAnsi="Arial" w:cs="Arial"/>
          <w:b/>
          <w:bCs/>
        </w:rPr>
      </w:pPr>
    </w:p>
    <w:p w14:paraId="0228D70A" w14:textId="77777777" w:rsidR="00984BB0" w:rsidRPr="00AA7109" w:rsidRDefault="00984BB0" w:rsidP="00984BB0">
      <w:pPr>
        <w:autoSpaceDE w:val="0"/>
        <w:autoSpaceDN w:val="0"/>
        <w:adjustRightInd w:val="0"/>
        <w:jc w:val="both"/>
        <w:rPr>
          <w:rFonts w:ascii="Arial" w:hAnsi="Arial" w:cs="Arial"/>
          <w:b/>
          <w:bCs/>
          <w:color w:val="2E74B5"/>
          <w:sz w:val="20"/>
          <w:szCs w:val="20"/>
        </w:rPr>
      </w:pPr>
      <w:r w:rsidRPr="00AA7109">
        <w:rPr>
          <w:rFonts w:ascii="Arial" w:hAnsi="Arial" w:cs="Arial"/>
          <w:b/>
          <w:bCs/>
          <w:color w:val="2E74B5"/>
          <w:sz w:val="20"/>
          <w:szCs w:val="20"/>
        </w:rPr>
        <w:t xml:space="preserve">OPIS PREDMETU ZÁKAZKY:   </w:t>
      </w:r>
    </w:p>
    <w:p w14:paraId="73CE5C1E" w14:textId="77777777" w:rsidR="002D1D14" w:rsidRDefault="002D1D14" w:rsidP="002D1D14">
      <w:pPr>
        <w:pStyle w:val="Zarkazkladnhotextu21"/>
        <w:tabs>
          <w:tab w:val="left" w:pos="360"/>
          <w:tab w:val="left" w:pos="576"/>
        </w:tabs>
        <w:ind w:left="0"/>
        <w:rPr>
          <w:rFonts w:ascii="Arial" w:hAnsi="Arial" w:cs="Arial"/>
          <w:sz w:val="20"/>
          <w:szCs w:val="20"/>
        </w:rPr>
      </w:pPr>
      <w:r w:rsidRPr="004D1D9C">
        <w:rPr>
          <w:rFonts w:ascii="Arial" w:hAnsi="Arial" w:cs="Arial"/>
          <w:sz w:val="20"/>
          <w:szCs w:val="20"/>
        </w:rPr>
        <w:t xml:space="preserve">Predmetom zákazky je </w:t>
      </w:r>
      <w:r>
        <w:rPr>
          <w:rFonts w:ascii="Arial" w:hAnsi="Arial" w:cs="Arial"/>
          <w:sz w:val="20"/>
          <w:szCs w:val="20"/>
        </w:rPr>
        <w:t>dodanie technológie, rozdelená do dvoch logických celkov/ do dvoch častí:</w:t>
      </w:r>
    </w:p>
    <w:p w14:paraId="4EB0E1A9" w14:textId="77777777" w:rsidR="002D1D14" w:rsidRDefault="002D1D14" w:rsidP="002D1D14">
      <w:pPr>
        <w:pStyle w:val="Zarkazkladnhotextu21"/>
        <w:tabs>
          <w:tab w:val="left" w:pos="360"/>
          <w:tab w:val="left" w:pos="576"/>
        </w:tabs>
        <w:ind w:left="0"/>
        <w:rPr>
          <w:rFonts w:ascii="Arial" w:hAnsi="Arial" w:cs="Arial"/>
          <w:sz w:val="20"/>
          <w:szCs w:val="20"/>
        </w:rPr>
      </w:pPr>
    </w:p>
    <w:p w14:paraId="67945B67" w14:textId="77777777" w:rsidR="0020002E" w:rsidRPr="0020002E" w:rsidRDefault="0020002E" w:rsidP="0020002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20002E">
        <w:rPr>
          <w:rFonts w:ascii="Liberation Sans" w:eastAsiaTheme="minorHAnsi" w:hAnsi="Liberation Sans" w:cs="Liberation Sans"/>
          <w:color w:val="000000"/>
          <w:sz w:val="20"/>
          <w:szCs w:val="20"/>
          <w:lang w:eastAsia="en-US"/>
        </w:rPr>
        <w:t>Predmetom zákazky sú zariadenia rozdelené do dvoch logických celkov:</w:t>
      </w:r>
    </w:p>
    <w:p w14:paraId="41837D1F" w14:textId="77777777" w:rsidR="0020002E" w:rsidRPr="0020002E" w:rsidRDefault="0020002E" w:rsidP="0020002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20002E">
        <w:rPr>
          <w:rFonts w:ascii="Liberation Sans" w:eastAsiaTheme="minorHAnsi" w:hAnsi="Liberation Sans" w:cs="Liberation Sans"/>
          <w:color w:val="000000"/>
          <w:sz w:val="20"/>
          <w:szCs w:val="20"/>
          <w:lang w:eastAsia="en-US"/>
        </w:rPr>
        <w:t>1. LC: CNC Horizontálny sústruh + Vertikálne CNC obrábacie centrum;</w:t>
      </w:r>
    </w:p>
    <w:p w14:paraId="6C63EE05" w14:textId="77777777" w:rsidR="0020002E" w:rsidRPr="0020002E" w:rsidRDefault="0020002E" w:rsidP="0020002E">
      <w:pPr>
        <w:widowControl/>
        <w:suppressAutoHyphens w:val="0"/>
        <w:autoSpaceDE w:val="0"/>
        <w:autoSpaceDN w:val="0"/>
        <w:adjustRightInd w:val="0"/>
        <w:rPr>
          <w:rFonts w:ascii="Liberation Sans" w:eastAsiaTheme="minorHAnsi" w:hAnsi="Liberation Sans" w:cs="Liberation Sans"/>
          <w:color w:val="000000"/>
          <w:sz w:val="20"/>
          <w:szCs w:val="20"/>
          <w:lang w:eastAsia="en-US"/>
        </w:rPr>
      </w:pPr>
      <w:r w:rsidRPr="0020002E">
        <w:rPr>
          <w:rFonts w:ascii="Liberation Sans" w:eastAsiaTheme="minorHAnsi" w:hAnsi="Liberation Sans" w:cs="Liberation Sans"/>
          <w:color w:val="000000"/>
          <w:sz w:val="20"/>
          <w:szCs w:val="20"/>
          <w:lang w:eastAsia="en-US"/>
        </w:rPr>
        <w:t xml:space="preserve">2. LC: CNC Hydraulický </w:t>
      </w:r>
      <w:proofErr w:type="spellStart"/>
      <w:r w:rsidRPr="0020002E">
        <w:rPr>
          <w:rFonts w:ascii="Liberation Sans" w:eastAsiaTheme="minorHAnsi" w:hAnsi="Liberation Sans" w:cs="Liberation Sans"/>
          <w:color w:val="000000"/>
          <w:sz w:val="20"/>
          <w:szCs w:val="20"/>
          <w:lang w:eastAsia="en-US"/>
        </w:rPr>
        <w:t>ohraňovací</w:t>
      </w:r>
      <w:proofErr w:type="spellEnd"/>
      <w:r w:rsidRPr="0020002E">
        <w:rPr>
          <w:rFonts w:ascii="Liberation Sans" w:eastAsiaTheme="minorHAnsi" w:hAnsi="Liberation Sans" w:cs="Liberation Sans"/>
          <w:color w:val="000000"/>
          <w:sz w:val="20"/>
          <w:szCs w:val="20"/>
          <w:lang w:eastAsia="en-US"/>
        </w:rPr>
        <w:t xml:space="preserve"> lis.</w:t>
      </w:r>
    </w:p>
    <w:p w14:paraId="1EFBA26D" w14:textId="77777777" w:rsidR="002D1D14" w:rsidRDefault="00984BB0" w:rsidP="00C10EC9">
      <w:pPr>
        <w:autoSpaceDE w:val="0"/>
        <w:autoSpaceDN w:val="0"/>
        <w:adjustRightInd w:val="0"/>
        <w:jc w:val="both"/>
        <w:rPr>
          <w:rFonts w:ascii="Arial" w:hAnsi="Arial" w:cs="Arial"/>
          <w:b/>
          <w:bCs/>
          <w:sz w:val="20"/>
          <w:szCs w:val="20"/>
        </w:rPr>
      </w:pPr>
      <w:r w:rsidRPr="00AA7109">
        <w:rPr>
          <w:rFonts w:ascii="Arial" w:hAnsi="Arial" w:cs="Arial"/>
          <w:b/>
          <w:bCs/>
          <w:sz w:val="20"/>
          <w:szCs w:val="20"/>
        </w:rPr>
        <w:tab/>
      </w:r>
    </w:p>
    <w:p w14:paraId="3BA56702" w14:textId="77777777" w:rsidR="005B385C" w:rsidRDefault="0078738D" w:rsidP="002D1D14">
      <w:pPr>
        <w:jc w:val="both"/>
        <w:rPr>
          <w:rFonts w:ascii="Arial" w:hAnsi="Arial" w:cs="Arial"/>
          <w:bCs/>
          <w:sz w:val="20"/>
          <w:szCs w:val="20"/>
          <w:u w:val="single"/>
        </w:rPr>
      </w:pPr>
      <w:r w:rsidRPr="00CE0A8D">
        <w:rPr>
          <w:rFonts w:ascii="Arial" w:hAnsi="Arial" w:cs="Arial"/>
          <w:bCs/>
          <w:sz w:val="20"/>
          <w:szCs w:val="20"/>
        </w:rPr>
        <w:t>Podrobná špecifikácia</w:t>
      </w:r>
      <w:r w:rsidR="00CE0A8D" w:rsidRPr="00CE0A8D">
        <w:rPr>
          <w:rFonts w:ascii="Arial" w:hAnsi="Arial" w:cs="Arial"/>
          <w:bCs/>
          <w:sz w:val="20"/>
          <w:szCs w:val="20"/>
        </w:rPr>
        <w:t xml:space="preserve"> pre každú časť </w:t>
      </w:r>
      <w:r w:rsidR="00CE0A8D">
        <w:rPr>
          <w:rFonts w:ascii="Arial" w:hAnsi="Arial" w:cs="Arial"/>
          <w:bCs/>
          <w:sz w:val="20"/>
          <w:szCs w:val="20"/>
        </w:rPr>
        <w:t xml:space="preserve">zákazky </w:t>
      </w:r>
      <w:r w:rsidR="002D1D14">
        <w:rPr>
          <w:rFonts w:ascii="Arial" w:hAnsi="Arial" w:cs="Arial"/>
          <w:bCs/>
          <w:sz w:val="20"/>
          <w:szCs w:val="20"/>
        </w:rPr>
        <w:t>je uvedená v </w:t>
      </w:r>
      <w:r w:rsidR="002D1D14">
        <w:rPr>
          <w:rFonts w:ascii="Arial" w:hAnsi="Arial" w:cs="Arial"/>
          <w:b/>
          <w:bCs/>
          <w:sz w:val="20"/>
          <w:szCs w:val="20"/>
        </w:rPr>
        <w:t xml:space="preserve">Príloha č. 4 </w:t>
      </w:r>
      <w:r w:rsidR="002D1D14" w:rsidRPr="008F0F92">
        <w:rPr>
          <w:rFonts w:ascii="Arial" w:hAnsi="Arial" w:cs="Arial"/>
          <w:b/>
          <w:bCs/>
          <w:sz w:val="20"/>
          <w:szCs w:val="20"/>
        </w:rPr>
        <w:t>Výpočet Zmluvnej ceny</w:t>
      </w:r>
      <w:r w:rsidR="002D1D14">
        <w:rPr>
          <w:rFonts w:ascii="Arial" w:hAnsi="Arial" w:cs="Arial"/>
          <w:b/>
          <w:bCs/>
          <w:sz w:val="20"/>
          <w:szCs w:val="20"/>
        </w:rPr>
        <w:t xml:space="preserve">, minimálna technická špecifikácia. </w:t>
      </w:r>
    </w:p>
    <w:p w14:paraId="536D7E62" w14:textId="77777777" w:rsidR="005B385C" w:rsidRPr="00183246" w:rsidRDefault="005B385C" w:rsidP="00984BB0">
      <w:pPr>
        <w:tabs>
          <w:tab w:val="left" w:pos="0"/>
        </w:tabs>
        <w:jc w:val="both"/>
        <w:rPr>
          <w:rFonts w:ascii="Arial" w:hAnsi="Arial" w:cs="Arial"/>
          <w:bCs/>
          <w:sz w:val="20"/>
          <w:szCs w:val="20"/>
          <w:u w:val="single"/>
        </w:rPr>
      </w:pPr>
    </w:p>
    <w:p w14:paraId="2A965A75" w14:textId="77777777" w:rsidR="00984BB0" w:rsidRDefault="00984BB0" w:rsidP="00984BB0">
      <w:pPr>
        <w:tabs>
          <w:tab w:val="left" w:pos="0"/>
        </w:tabs>
        <w:jc w:val="both"/>
        <w:rPr>
          <w:rFonts w:ascii="Arial" w:hAnsi="Arial" w:cs="Arial"/>
          <w:b/>
          <w:bCs/>
          <w:sz w:val="20"/>
          <w:szCs w:val="20"/>
        </w:rPr>
      </w:pPr>
      <w:r w:rsidRPr="00183246">
        <w:rPr>
          <w:rFonts w:ascii="Arial" w:hAnsi="Arial" w:cs="Arial"/>
          <w:b/>
          <w:bCs/>
          <w:color w:val="2E74B5"/>
          <w:sz w:val="20"/>
          <w:szCs w:val="20"/>
        </w:rPr>
        <w:t>VŠEOBECNÉ POŽIADAVKY NA PREDMET ZÁKAZKY</w:t>
      </w:r>
      <w:r w:rsidRPr="00183246">
        <w:rPr>
          <w:rFonts w:ascii="Arial" w:hAnsi="Arial" w:cs="Arial"/>
          <w:b/>
          <w:bCs/>
          <w:sz w:val="20"/>
          <w:szCs w:val="20"/>
        </w:rPr>
        <w:t xml:space="preserve">:  </w:t>
      </w:r>
    </w:p>
    <w:p w14:paraId="651900B6"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Pr>
          <w:rFonts w:ascii="Arial" w:hAnsi="Arial" w:cs="Arial"/>
          <w:sz w:val="20"/>
          <w:szCs w:val="20"/>
          <w:lang w:val="sk-SK" w:eastAsia="sk-SK"/>
        </w:rPr>
        <w:t xml:space="preserve">Každý </w:t>
      </w:r>
      <w:r w:rsidRPr="00593499">
        <w:rPr>
          <w:rFonts w:ascii="Arial" w:hAnsi="Arial" w:cs="Arial"/>
          <w:sz w:val="20"/>
          <w:szCs w:val="20"/>
          <w:lang w:val="sk-SK" w:eastAsia="sk-SK"/>
        </w:rPr>
        <w:t>dodaný t</w:t>
      </w:r>
      <w:r w:rsidRPr="00855882">
        <w:rPr>
          <w:rFonts w:ascii="Arial" w:hAnsi="Arial" w:cs="Arial"/>
          <w:sz w:val="20"/>
          <w:szCs w:val="20"/>
          <w:lang w:eastAsia="sk-SK"/>
        </w:rPr>
        <w:t xml:space="preserve">ovar </w:t>
      </w:r>
      <w:r>
        <w:rPr>
          <w:rFonts w:ascii="Arial" w:hAnsi="Arial" w:cs="Arial"/>
          <w:sz w:val="20"/>
          <w:szCs w:val="20"/>
          <w:lang w:val="sk-SK" w:eastAsia="sk-SK"/>
        </w:rPr>
        <w:t>z jednotlivých častí</w:t>
      </w:r>
      <w:r w:rsidRPr="00855882">
        <w:rPr>
          <w:rFonts w:ascii="Arial" w:hAnsi="Arial" w:cs="Arial"/>
          <w:sz w:val="20"/>
          <w:szCs w:val="20"/>
          <w:lang w:eastAsia="sk-SK"/>
        </w:rPr>
        <w:t xml:space="preserve"> musí byť platne certifikovaný, resp. musí byť v súlade so zákonom o technických požiadavkách na výrobky a o posudzovaní zhody a o zmene a doplnení niektorých zákonov v znení neskorších predpisov. </w:t>
      </w:r>
    </w:p>
    <w:p w14:paraId="0B3D2787"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Verejný obstarávateľ podrobným opisom predmetu zákazky stanovil technické požiadavky a špecifikácie, ktoré požaduje dodržať pre</w:t>
      </w:r>
      <w:r w:rsidRPr="00855882">
        <w:rPr>
          <w:rFonts w:ascii="Arial" w:hAnsi="Arial" w:cs="Arial"/>
          <w:sz w:val="20"/>
          <w:szCs w:val="20"/>
          <w:lang w:val="sk-SK" w:eastAsia="sk-SK"/>
        </w:rPr>
        <w:t xml:space="preserve"> </w:t>
      </w:r>
      <w:r>
        <w:rPr>
          <w:rFonts w:ascii="Arial" w:hAnsi="Arial" w:cs="Arial"/>
          <w:sz w:val="20"/>
          <w:szCs w:val="20"/>
          <w:lang w:val="sk-SK" w:eastAsia="sk-SK"/>
        </w:rPr>
        <w:t xml:space="preserve">každý </w:t>
      </w:r>
      <w:r w:rsidRPr="00593499">
        <w:rPr>
          <w:rFonts w:ascii="Arial" w:hAnsi="Arial" w:cs="Arial"/>
          <w:sz w:val="20"/>
          <w:szCs w:val="20"/>
          <w:lang w:val="sk-SK" w:eastAsia="sk-SK"/>
        </w:rPr>
        <w:t>dodaný</w:t>
      </w:r>
      <w:r w:rsidRPr="00855882">
        <w:rPr>
          <w:rFonts w:ascii="Arial" w:hAnsi="Arial" w:cs="Arial"/>
          <w:sz w:val="20"/>
          <w:szCs w:val="20"/>
          <w:lang w:eastAsia="sk-SK"/>
        </w:rPr>
        <w:t xml:space="preserve"> tovar </w:t>
      </w:r>
      <w:r>
        <w:rPr>
          <w:rFonts w:ascii="Arial" w:hAnsi="Arial" w:cs="Arial"/>
          <w:sz w:val="20"/>
          <w:szCs w:val="20"/>
          <w:lang w:val="sk-SK" w:eastAsia="sk-SK"/>
        </w:rPr>
        <w:t>z jednotlivých častí</w:t>
      </w:r>
      <w:r w:rsidRPr="00855882">
        <w:rPr>
          <w:rFonts w:ascii="Arial" w:hAnsi="Arial" w:cs="Arial"/>
          <w:sz w:val="20"/>
          <w:szCs w:val="20"/>
        </w:rPr>
        <w:t>.</w:t>
      </w:r>
    </w:p>
    <w:p w14:paraId="44221E9D" w14:textId="77777777" w:rsidR="00855882" w:rsidRDefault="00855882" w:rsidP="008D75D3">
      <w:pPr>
        <w:pStyle w:val="Odsekzoznamu"/>
        <w:numPr>
          <w:ilvl w:val="0"/>
          <w:numId w:val="19"/>
        </w:numPr>
        <w:suppressAutoHyphens w:val="0"/>
        <w:autoSpaceDE w:val="0"/>
        <w:autoSpaceDN w:val="0"/>
        <w:adjustRightInd w:val="0"/>
        <w:spacing w:after="0" w:line="240" w:lineRule="auto"/>
        <w:ind w:left="567" w:hanging="567"/>
        <w:jc w:val="both"/>
        <w:rPr>
          <w:rFonts w:ascii="Arial" w:hAnsi="Arial" w:cs="Arial"/>
          <w:sz w:val="20"/>
          <w:szCs w:val="20"/>
          <w:lang w:eastAsia="sk-SK"/>
        </w:rPr>
      </w:pPr>
      <w:r w:rsidRPr="00855882">
        <w:rPr>
          <w:rFonts w:ascii="Arial" w:hAnsi="Arial" w:cs="Arial"/>
          <w:sz w:val="20"/>
          <w:szCs w:val="20"/>
        </w:rPr>
        <w:t xml:space="preserve">Predmet zákazky </w:t>
      </w:r>
      <w:r w:rsidRPr="00855882">
        <w:rPr>
          <w:rFonts w:ascii="Arial" w:hAnsi="Arial" w:cs="Arial"/>
          <w:sz w:val="20"/>
          <w:szCs w:val="20"/>
          <w:lang w:val="sk-SK"/>
        </w:rPr>
        <w:t>v každej jej čast</w:t>
      </w:r>
      <w:r w:rsidR="00553562">
        <w:rPr>
          <w:rFonts w:ascii="Arial" w:hAnsi="Arial" w:cs="Arial"/>
          <w:sz w:val="20"/>
          <w:szCs w:val="20"/>
          <w:lang w:val="sk-SK"/>
        </w:rPr>
        <w:t>i</w:t>
      </w:r>
      <w:r w:rsidRPr="00855882">
        <w:rPr>
          <w:rFonts w:ascii="Arial" w:hAnsi="Arial" w:cs="Arial"/>
          <w:sz w:val="20"/>
          <w:szCs w:val="20"/>
        </w:rPr>
        <w:t xml:space="preserve"> celom rozsahu je opísaný tak, aby bol presne a zrozumiteľne špecifikovaný. Obstarávaný tovar musí byť nový (nie použitý, ani repasovaný). </w:t>
      </w:r>
    </w:p>
    <w:p w14:paraId="6BFD4C31" w14:textId="77777777" w:rsidR="00855882" w:rsidRPr="00855882" w:rsidRDefault="00855882" w:rsidP="008D75D3">
      <w:pPr>
        <w:pStyle w:val="Odsekzoznamu"/>
        <w:numPr>
          <w:ilvl w:val="0"/>
          <w:numId w:val="19"/>
        </w:numPr>
        <w:suppressAutoHyphens w:val="0"/>
        <w:autoSpaceDE w:val="0"/>
        <w:autoSpaceDN w:val="0"/>
        <w:adjustRightInd w:val="0"/>
        <w:spacing w:line="240" w:lineRule="auto"/>
        <w:ind w:left="567" w:hanging="567"/>
        <w:jc w:val="both"/>
        <w:rPr>
          <w:rFonts w:ascii="Arial" w:hAnsi="Arial" w:cs="Arial"/>
          <w:sz w:val="20"/>
          <w:szCs w:val="20"/>
          <w:lang w:eastAsia="sk-SK"/>
        </w:rPr>
      </w:pPr>
      <w:r>
        <w:rPr>
          <w:rFonts w:ascii="Arial" w:hAnsi="Arial" w:cs="Arial"/>
          <w:sz w:val="20"/>
          <w:szCs w:val="20"/>
          <w:lang w:val="sk-SK"/>
        </w:rPr>
        <w:t>Verejný obstarávateľ požaduje, aby jednotlivé druhy tovaru z každej časti (ak je to relevantné) boli</w:t>
      </w:r>
      <w:r w:rsidRPr="00855882">
        <w:rPr>
          <w:rFonts w:ascii="Arial" w:hAnsi="Arial" w:cs="Arial"/>
          <w:sz w:val="20"/>
          <w:szCs w:val="20"/>
        </w:rPr>
        <w:t xml:space="preserve"> dodan</w:t>
      </w:r>
      <w:r>
        <w:rPr>
          <w:rFonts w:ascii="Arial" w:hAnsi="Arial" w:cs="Arial"/>
          <w:sz w:val="20"/>
          <w:szCs w:val="20"/>
          <w:lang w:val="sk-SK"/>
        </w:rPr>
        <w:t>é</w:t>
      </w:r>
      <w:r w:rsidRPr="00855882">
        <w:rPr>
          <w:rFonts w:ascii="Arial" w:hAnsi="Arial" w:cs="Arial"/>
          <w:sz w:val="20"/>
          <w:szCs w:val="20"/>
        </w:rPr>
        <w:t xml:space="preserve"> spolu s dokladmi, ktoré sú potrebné na prevzatie a na užívanie tovaru, ako aj ďalšie doklady, a to najmä:</w:t>
      </w:r>
    </w:p>
    <w:p w14:paraId="6F60E7DD"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dodací list,</w:t>
      </w:r>
    </w:p>
    <w:p w14:paraId="73ABF10F"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pokyny na údržbu,</w:t>
      </w:r>
    </w:p>
    <w:p w14:paraId="264BBC52"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návod na použitie, resp. návod na obsluhu tovaru a všetkých jeho častí,</w:t>
      </w:r>
    </w:p>
    <w:p w14:paraId="4284509C" w14:textId="77777777" w:rsidR="00855882" w:rsidRPr="00855882" w:rsidRDefault="00855882" w:rsidP="00855882">
      <w:pPr>
        <w:pStyle w:val="Odsekzoznamu"/>
        <w:suppressAutoHyphens w:val="0"/>
        <w:autoSpaceDE w:val="0"/>
        <w:autoSpaceDN w:val="0"/>
        <w:adjustRightInd w:val="0"/>
        <w:spacing w:after="0" w:line="240" w:lineRule="auto"/>
        <w:ind w:left="0" w:firstLine="567"/>
        <w:jc w:val="both"/>
        <w:rPr>
          <w:rFonts w:ascii="Arial" w:hAnsi="Arial" w:cs="Arial"/>
          <w:sz w:val="20"/>
          <w:szCs w:val="20"/>
        </w:rPr>
      </w:pPr>
      <w:r w:rsidRPr="00855882">
        <w:rPr>
          <w:rFonts w:ascii="Arial" w:hAnsi="Arial" w:cs="Arial"/>
          <w:sz w:val="20"/>
          <w:szCs w:val="20"/>
        </w:rPr>
        <w:t>- servisná knižka,</w:t>
      </w:r>
    </w:p>
    <w:p w14:paraId="69153AB3" w14:textId="77777777"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rPr>
      </w:pPr>
      <w:r w:rsidRPr="00855882">
        <w:rPr>
          <w:rFonts w:ascii="Arial" w:hAnsi="Arial" w:cs="Arial"/>
          <w:sz w:val="20"/>
          <w:szCs w:val="20"/>
        </w:rPr>
        <w:t>- prehlásenie o všeobecnej bezpečnosti výrobku.</w:t>
      </w:r>
    </w:p>
    <w:p w14:paraId="6E79D08C" w14:textId="77777777" w:rsidR="00855882" w:rsidRPr="00855882" w:rsidRDefault="00855882" w:rsidP="00855882">
      <w:pPr>
        <w:pStyle w:val="Odsekzoznamu"/>
        <w:suppressAutoHyphens w:val="0"/>
        <w:autoSpaceDE w:val="0"/>
        <w:autoSpaceDN w:val="0"/>
        <w:adjustRightInd w:val="0"/>
        <w:spacing w:line="240" w:lineRule="auto"/>
        <w:ind w:left="0" w:firstLine="567"/>
        <w:jc w:val="both"/>
        <w:rPr>
          <w:rFonts w:ascii="Arial" w:hAnsi="Arial" w:cs="Arial"/>
          <w:sz w:val="20"/>
          <w:szCs w:val="20"/>
          <w:lang w:eastAsia="sk-SK"/>
        </w:rPr>
      </w:pPr>
      <w:r w:rsidRPr="00855882">
        <w:rPr>
          <w:rFonts w:ascii="Arial" w:hAnsi="Arial" w:cs="Arial"/>
          <w:sz w:val="20"/>
          <w:szCs w:val="20"/>
        </w:rPr>
        <w:t>Doklady musia byť dodané v slovenskom jazyku</w:t>
      </w:r>
      <w:r w:rsidR="003F7454">
        <w:rPr>
          <w:rFonts w:ascii="Arial" w:hAnsi="Arial" w:cs="Arial"/>
          <w:sz w:val="20"/>
          <w:szCs w:val="20"/>
          <w:lang w:val="sk-SK"/>
        </w:rPr>
        <w:t xml:space="preserve"> alebo anglickom jazyku</w:t>
      </w:r>
      <w:r>
        <w:rPr>
          <w:rFonts w:ascii="Arial" w:hAnsi="Arial" w:cs="Arial"/>
          <w:sz w:val="20"/>
          <w:szCs w:val="20"/>
        </w:rPr>
        <w:t>.</w:t>
      </w:r>
    </w:p>
    <w:p w14:paraId="5BE0ED86" w14:textId="77777777" w:rsidR="00984BB0" w:rsidRPr="00183246" w:rsidRDefault="00984BB0" w:rsidP="00984BB0">
      <w:pPr>
        <w:tabs>
          <w:tab w:val="left" w:pos="0"/>
        </w:tabs>
        <w:jc w:val="both"/>
        <w:rPr>
          <w:rFonts w:ascii="Arial" w:hAnsi="Arial" w:cs="Arial"/>
          <w:b/>
          <w:bCs/>
          <w:sz w:val="20"/>
          <w:szCs w:val="20"/>
        </w:rPr>
      </w:pPr>
    </w:p>
    <w:p w14:paraId="5F051587" w14:textId="77777777" w:rsidR="00984BB0" w:rsidRPr="003E797D" w:rsidRDefault="00984BB0" w:rsidP="00984BB0">
      <w:pPr>
        <w:tabs>
          <w:tab w:val="left" w:pos="0"/>
        </w:tabs>
        <w:jc w:val="both"/>
        <w:rPr>
          <w:rFonts w:ascii="Arial" w:hAnsi="Arial" w:cs="Arial"/>
          <w:b/>
          <w:bCs/>
          <w:caps/>
          <w:color w:val="2E74B5"/>
          <w:sz w:val="20"/>
          <w:szCs w:val="20"/>
        </w:rPr>
      </w:pPr>
      <w:r w:rsidRPr="00183246">
        <w:rPr>
          <w:rFonts w:ascii="Arial" w:hAnsi="Arial" w:cs="Arial"/>
          <w:b/>
          <w:bCs/>
          <w:caps/>
          <w:color w:val="2E74B5"/>
          <w:sz w:val="20"/>
          <w:szCs w:val="20"/>
        </w:rPr>
        <w:t xml:space="preserve">Spôsob určenia ceny </w:t>
      </w:r>
      <w:r w:rsidR="003E797D">
        <w:rPr>
          <w:rFonts w:ascii="Arial" w:hAnsi="Arial" w:cs="Arial"/>
          <w:b/>
          <w:bCs/>
          <w:caps/>
          <w:color w:val="2E74B5"/>
          <w:sz w:val="20"/>
          <w:szCs w:val="20"/>
        </w:rPr>
        <w:t xml:space="preserve"> a </w:t>
      </w:r>
      <w:r w:rsidRPr="00183246">
        <w:rPr>
          <w:rFonts w:ascii="Arial" w:hAnsi="Arial" w:cs="Arial"/>
          <w:b/>
          <w:bCs/>
          <w:color w:val="2E74B5"/>
          <w:sz w:val="20"/>
          <w:szCs w:val="20"/>
        </w:rPr>
        <w:t>POKYNY  PRE ZOSTAVENIE CENY</w:t>
      </w:r>
    </w:p>
    <w:p w14:paraId="6117D2CD" w14:textId="77777777" w:rsidR="003E797D" w:rsidRDefault="003E797D" w:rsidP="003E797D">
      <w:pPr>
        <w:pStyle w:val="Odsekzoznamu"/>
        <w:numPr>
          <w:ilvl w:val="3"/>
          <w:numId w:val="6"/>
        </w:numPr>
        <w:tabs>
          <w:tab w:val="left" w:pos="567"/>
        </w:tabs>
        <w:spacing w:after="0" w:line="240" w:lineRule="auto"/>
        <w:ind w:left="567" w:hanging="567"/>
        <w:jc w:val="both"/>
        <w:rPr>
          <w:rFonts w:ascii="Arial" w:hAnsi="Arial" w:cs="Arial"/>
          <w:sz w:val="20"/>
          <w:szCs w:val="20"/>
        </w:rPr>
      </w:pPr>
      <w:r w:rsidRPr="003E797D">
        <w:rPr>
          <w:rFonts w:ascii="Arial" w:hAnsi="Arial" w:cs="Arial"/>
          <w:sz w:val="20"/>
          <w:szCs w:val="20"/>
        </w:rPr>
        <w:t xml:space="preserve">Uchádzačom navrhovaná zmluvná cena za predmet zákazky </w:t>
      </w:r>
      <w:r>
        <w:rPr>
          <w:rFonts w:ascii="Arial" w:hAnsi="Arial" w:cs="Arial"/>
          <w:sz w:val="20"/>
          <w:szCs w:val="20"/>
          <w:lang w:val="sk-SK"/>
        </w:rPr>
        <w:t>(</w:t>
      </w:r>
      <w:r w:rsidRPr="002C3278">
        <w:rPr>
          <w:rFonts w:ascii="Arial" w:hAnsi="Arial" w:cs="Arial"/>
          <w:sz w:val="20"/>
          <w:szCs w:val="20"/>
        </w:rPr>
        <w:t>v závislosti na ktorú časť predkladá ponuku</w:t>
      </w:r>
      <w:r>
        <w:rPr>
          <w:rFonts w:ascii="Arial" w:hAnsi="Arial" w:cs="Arial"/>
          <w:sz w:val="20"/>
          <w:szCs w:val="20"/>
        </w:rPr>
        <w:t>)</w:t>
      </w:r>
      <w:r w:rsidRPr="003E797D">
        <w:rPr>
          <w:rFonts w:ascii="Arial" w:hAnsi="Arial" w:cs="Arial"/>
          <w:sz w:val="20"/>
          <w:szCs w:val="20"/>
        </w:rPr>
        <w:t xml:space="preserve"> </w:t>
      </w:r>
      <w:r w:rsidRPr="003E797D">
        <w:rPr>
          <w:rFonts w:ascii="Arial" w:hAnsi="Arial" w:cs="Arial"/>
          <w:color w:val="00B050"/>
          <w:sz w:val="20"/>
          <w:szCs w:val="20"/>
        </w:rPr>
        <w:t xml:space="preserve"> </w:t>
      </w:r>
      <w:r>
        <w:rPr>
          <w:rFonts w:ascii="Arial" w:hAnsi="Arial" w:cs="Arial"/>
          <w:sz w:val="20"/>
          <w:szCs w:val="20"/>
        </w:rPr>
        <w:t>bude vyjadrená v eurách.</w:t>
      </w:r>
    </w:p>
    <w:p w14:paraId="69FEFEDA" w14:textId="77777777" w:rsidR="003E797D" w:rsidRDefault="003E797D" w:rsidP="0020002E">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stanovená podľa zákona č. 18/1996 Z </w:t>
      </w:r>
      <w:proofErr w:type="spellStart"/>
      <w:r w:rsidRPr="003E797D">
        <w:rPr>
          <w:rFonts w:ascii="Arial" w:hAnsi="Arial" w:cs="Arial"/>
          <w:sz w:val="20"/>
          <w:szCs w:val="20"/>
        </w:rPr>
        <w:t>z</w:t>
      </w:r>
      <w:proofErr w:type="spellEnd"/>
      <w:r w:rsidRPr="003E797D">
        <w:rPr>
          <w:rFonts w:ascii="Arial" w:hAnsi="Arial" w:cs="Arial"/>
          <w:sz w:val="20"/>
          <w:szCs w:val="20"/>
        </w:rPr>
        <w:t>. o cenách v znení neskorších predpisov a súvisiacich vyhlášok, ktorými sa vykonáva zákon o cenách. Táto cena bude stanovená ako cena dohodou zmluvných strán (ďalej len „ zmluvná cena“).</w:t>
      </w:r>
    </w:p>
    <w:p w14:paraId="7683DF1D" w14:textId="77777777" w:rsidR="003E797D" w:rsidRPr="003E797D" w:rsidRDefault="003E797D" w:rsidP="0020002E">
      <w:pPr>
        <w:pStyle w:val="Odsekzoznamu"/>
        <w:numPr>
          <w:ilvl w:val="3"/>
          <w:numId w:val="6"/>
        </w:numPr>
        <w:tabs>
          <w:tab w:val="left" w:pos="567"/>
        </w:tabs>
        <w:spacing w:after="0"/>
        <w:ind w:left="567" w:hanging="567"/>
        <w:jc w:val="both"/>
        <w:rPr>
          <w:rFonts w:ascii="Arial" w:hAnsi="Arial" w:cs="Arial"/>
          <w:sz w:val="20"/>
          <w:szCs w:val="20"/>
        </w:rPr>
      </w:pPr>
      <w:r w:rsidRPr="003E797D">
        <w:rPr>
          <w:rFonts w:ascii="Arial" w:hAnsi="Arial" w:cs="Arial"/>
          <w:sz w:val="20"/>
          <w:szCs w:val="20"/>
        </w:rPr>
        <w:t xml:space="preserve">Ak je uchádzač platcom dane z pridanej hodnoty (ďalej len „DPH“), navrhovanú zmluvnú cenu uvedie v zložení: </w:t>
      </w:r>
    </w:p>
    <w:p w14:paraId="3C134748"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navrhovaná zmluvná cena bez DPH, </w:t>
      </w:r>
    </w:p>
    <w:p w14:paraId="4AA276CA" w14:textId="77777777" w:rsidR="003E797D" w:rsidRPr="006A6060" w:rsidRDefault="003E797D" w:rsidP="008D75D3">
      <w:pPr>
        <w:pStyle w:val="Odsekzoznamu"/>
        <w:numPr>
          <w:ilvl w:val="2"/>
          <w:numId w:val="18"/>
        </w:numPr>
        <w:tabs>
          <w:tab w:val="left" w:pos="567"/>
        </w:tabs>
        <w:spacing w:after="0"/>
        <w:jc w:val="both"/>
        <w:rPr>
          <w:rFonts w:ascii="Arial" w:hAnsi="Arial" w:cs="Arial"/>
          <w:sz w:val="20"/>
          <w:szCs w:val="20"/>
        </w:rPr>
      </w:pPr>
      <w:r w:rsidRPr="006A6060">
        <w:rPr>
          <w:rFonts w:ascii="Arial" w:hAnsi="Arial" w:cs="Arial"/>
          <w:sz w:val="20"/>
          <w:szCs w:val="20"/>
        </w:rPr>
        <w:t xml:space="preserve">výška DPH, </w:t>
      </w:r>
    </w:p>
    <w:p w14:paraId="55B3F0DC" w14:textId="77777777" w:rsidR="003E797D" w:rsidRPr="006A6060" w:rsidRDefault="003E797D" w:rsidP="008D75D3">
      <w:pPr>
        <w:numPr>
          <w:ilvl w:val="2"/>
          <w:numId w:val="18"/>
        </w:numPr>
        <w:tabs>
          <w:tab w:val="left" w:pos="567"/>
        </w:tabs>
        <w:spacing w:line="276" w:lineRule="auto"/>
        <w:jc w:val="both"/>
        <w:rPr>
          <w:rFonts w:ascii="Arial" w:hAnsi="Arial" w:cs="Arial"/>
          <w:sz w:val="20"/>
          <w:szCs w:val="20"/>
        </w:rPr>
      </w:pPr>
      <w:r w:rsidRPr="006A6060">
        <w:rPr>
          <w:rFonts w:ascii="Arial" w:hAnsi="Arial" w:cs="Arial"/>
          <w:sz w:val="20"/>
          <w:szCs w:val="20"/>
        </w:rPr>
        <w:t xml:space="preserve">navrhovaná zmluvná cena vrátane DPH. </w:t>
      </w:r>
    </w:p>
    <w:p w14:paraId="732BFAB7" w14:textId="77777777" w:rsid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6A6060">
        <w:rPr>
          <w:rFonts w:ascii="Arial" w:hAnsi="Arial" w:cs="Arial"/>
          <w:sz w:val="20"/>
          <w:szCs w:val="20"/>
        </w:rPr>
        <w:t>Ak uchádzač nie je platcom DPH, uvedie navrhovanú zmluvnú cenu celkom. Na skutočnosť, že nie je platcom DPH, upozorní.</w:t>
      </w:r>
    </w:p>
    <w:p w14:paraId="793E33AA" w14:textId="77777777" w:rsidR="003E797D" w:rsidRPr="003E797D" w:rsidRDefault="003E797D" w:rsidP="003E797D">
      <w:pPr>
        <w:pStyle w:val="Odsekzoznamu"/>
        <w:numPr>
          <w:ilvl w:val="3"/>
          <w:numId w:val="6"/>
        </w:numPr>
        <w:tabs>
          <w:tab w:val="left" w:pos="0"/>
          <w:tab w:val="left" w:pos="1134"/>
        </w:tabs>
        <w:spacing w:after="0"/>
        <w:ind w:left="567" w:hanging="567"/>
        <w:jc w:val="both"/>
        <w:rPr>
          <w:rFonts w:ascii="Arial" w:hAnsi="Arial" w:cs="Arial"/>
          <w:sz w:val="20"/>
          <w:szCs w:val="20"/>
        </w:rPr>
      </w:pPr>
      <w:r w:rsidRPr="003E797D">
        <w:rPr>
          <w:rFonts w:ascii="Arial" w:hAnsi="Arial" w:cs="Arial"/>
          <w:sz w:val="20"/>
          <w:szCs w:val="20"/>
        </w:rPr>
        <w:t xml:space="preserve">Navrhovaná zmluvná cena musí byť spracovaná v súlade s podmienkami a požiadavkami uvedenými v časti súťažných podkladov B1. Opis predmetu zákazky a spôsob určenia ceny a B2. Obchodné podmienky dodania predmetu zákazky. </w:t>
      </w:r>
      <w:r w:rsidRPr="003E797D">
        <w:rPr>
          <w:rFonts w:ascii="Arial" w:hAnsi="Arial" w:cs="Arial"/>
          <w:color w:val="00000A"/>
          <w:sz w:val="20"/>
          <w:szCs w:val="20"/>
          <w:lang w:eastAsia="sk-SK"/>
        </w:rPr>
        <w:t xml:space="preserve"> </w:t>
      </w:r>
    </w:p>
    <w:p w14:paraId="62510441" w14:textId="77777777" w:rsidR="003E797D" w:rsidRPr="003E797D" w:rsidRDefault="003E797D" w:rsidP="003E797D">
      <w:pPr>
        <w:pStyle w:val="Odsekzoznamu"/>
        <w:numPr>
          <w:ilvl w:val="3"/>
          <w:numId w:val="6"/>
        </w:numPr>
        <w:tabs>
          <w:tab w:val="left" w:pos="0"/>
          <w:tab w:val="left" w:pos="1134"/>
        </w:tabs>
        <w:spacing w:after="60" w:line="240" w:lineRule="auto"/>
        <w:ind w:left="567" w:hanging="567"/>
        <w:jc w:val="both"/>
        <w:rPr>
          <w:rFonts w:ascii="Arial" w:hAnsi="Arial" w:cs="Arial"/>
          <w:sz w:val="20"/>
          <w:szCs w:val="20"/>
        </w:rPr>
      </w:pPr>
      <w:r w:rsidRPr="003E797D">
        <w:rPr>
          <w:rFonts w:ascii="Arial" w:hAnsi="Arial" w:cs="Arial"/>
          <w:color w:val="000000"/>
          <w:sz w:val="20"/>
          <w:szCs w:val="20"/>
          <w:lang w:eastAsia="sk-SK"/>
        </w:rPr>
        <w:t>Uchádzač musí do navrhovanej zmluvnej ceny zahrnúť tiež obstarávacie náklady podľa § 25 ods. 6 písm. a) zákona č. 431/2002 Z. z. o účtovníctve v znení neskorších predpisov. kde sa obstarávacou cenou rozumie cena, za ktorú sa majetok obstaral a náklady súvisiace s jeho obstaraním. Pri cenotvorbe je potrebné počítať s nasledovnými nákladmi zo strany uchádzača (dodávateľa):</w:t>
      </w:r>
    </w:p>
    <w:p w14:paraId="591D296C" w14:textId="77777777" w:rsidR="003E797D" w:rsidRPr="00BB4542" w:rsidRDefault="003E797D"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BB4542">
        <w:rPr>
          <w:rFonts w:ascii="Arial" w:hAnsi="Arial" w:cs="Arial"/>
          <w:color w:val="000000"/>
          <w:sz w:val="20"/>
          <w:szCs w:val="20"/>
          <w:lang w:eastAsia="sk-SK"/>
        </w:rPr>
        <w:t>dodanie tovaru na miesto určené verejným obstarávateľom ako miesto dodania tovaru</w:t>
      </w:r>
    </w:p>
    <w:p w14:paraId="4ECAFF15" w14:textId="77777777" w:rsidR="00BB4542" w:rsidRPr="006109F8" w:rsidRDefault="006109F8" w:rsidP="00BB4542">
      <w:pPr>
        <w:pStyle w:val="Odsekzoznamu"/>
        <w:numPr>
          <w:ilvl w:val="1"/>
          <w:numId w:val="20"/>
        </w:numPr>
        <w:tabs>
          <w:tab w:val="left" w:pos="0"/>
          <w:tab w:val="left" w:pos="567"/>
        </w:tabs>
        <w:spacing w:after="60" w:line="240" w:lineRule="auto"/>
        <w:jc w:val="both"/>
        <w:rPr>
          <w:rFonts w:ascii="Arial" w:hAnsi="Arial" w:cs="Arial"/>
          <w:sz w:val="20"/>
          <w:szCs w:val="20"/>
        </w:rPr>
      </w:pPr>
      <w:r w:rsidRPr="006109F8">
        <w:rPr>
          <w:rFonts w:ascii="Arial" w:hAnsi="Arial" w:cs="Arial"/>
          <w:sz w:val="20"/>
          <w:szCs w:val="20"/>
        </w:rPr>
        <w:t>inštaláciou, napojením, uvedením do prevádzky a </w:t>
      </w:r>
      <w:r w:rsidRPr="006109F8">
        <w:rPr>
          <w:rFonts w:ascii="Arial" w:hAnsi="Arial" w:cs="Arial"/>
          <w:sz w:val="20"/>
          <w:szCs w:val="20"/>
          <w:lang w:val="sk-SK"/>
        </w:rPr>
        <w:t xml:space="preserve">prípadným </w:t>
      </w:r>
      <w:r w:rsidRPr="006109F8">
        <w:rPr>
          <w:rFonts w:ascii="Arial" w:hAnsi="Arial" w:cs="Arial"/>
          <w:sz w:val="20"/>
          <w:szCs w:val="20"/>
        </w:rPr>
        <w:t>zaškolením poverených zamestnancov verejného obstarávateľa</w:t>
      </w:r>
    </w:p>
    <w:p w14:paraId="5CA8A337" w14:textId="77777777" w:rsidR="003E797D" w:rsidRPr="003906EF" w:rsidRDefault="003E797D" w:rsidP="006109F8">
      <w:pPr>
        <w:pStyle w:val="Odsekzoznamu"/>
        <w:numPr>
          <w:ilvl w:val="3"/>
          <w:numId w:val="6"/>
        </w:numPr>
        <w:tabs>
          <w:tab w:val="left" w:pos="0"/>
          <w:tab w:val="left" w:pos="1134"/>
        </w:tabs>
        <w:spacing w:after="60" w:line="240" w:lineRule="auto"/>
        <w:ind w:left="567" w:hanging="567"/>
        <w:jc w:val="both"/>
        <w:rPr>
          <w:rFonts w:ascii="Arial" w:hAnsi="Arial" w:cs="Arial"/>
          <w:color w:val="000000"/>
          <w:sz w:val="20"/>
          <w:szCs w:val="20"/>
          <w:lang w:eastAsia="sk-SK"/>
        </w:rPr>
      </w:pPr>
      <w:r w:rsidRPr="003906EF">
        <w:rPr>
          <w:rFonts w:ascii="Arial" w:hAnsi="Arial" w:cs="Arial"/>
          <w:color w:val="000000"/>
          <w:sz w:val="20"/>
          <w:szCs w:val="20"/>
          <w:lang w:eastAsia="sk-SK"/>
        </w:rPr>
        <w:t>Ocenenie každej položky uvedenej v tabuľke zákazky (v závislosti na ktorú časť predkladá ponuku)  je pre uchádzača záväzné, v prípade neocenenia niektorej z položiek predmetu zákazky alebo ak bude cena položky vyjadrená číslom 0 alebo záporným číslom, bude takáto špecifikácia považovaná za ocenenú v rozpore s požiadavkami verejného obstarávateľa a ponuka uchádzača bude vylúčená v súlade so zákonom o verejnom obstarávaní.</w:t>
      </w:r>
    </w:p>
    <w:p w14:paraId="4C8A65F9" w14:textId="77777777" w:rsidR="003E797D" w:rsidRPr="00BC332E" w:rsidRDefault="003E797D" w:rsidP="003E797D">
      <w:pPr>
        <w:pStyle w:val="Odsekzoznamu"/>
        <w:tabs>
          <w:tab w:val="left" w:pos="0"/>
          <w:tab w:val="left" w:pos="567"/>
        </w:tabs>
        <w:spacing w:after="60"/>
        <w:ind w:left="567"/>
        <w:jc w:val="both"/>
        <w:rPr>
          <w:rFonts w:asciiTheme="minorHAnsi" w:hAnsiTheme="minorHAnsi" w:cs="Calibri Light"/>
          <w:sz w:val="20"/>
          <w:szCs w:val="20"/>
          <w:highlight w:val="yellow"/>
        </w:rPr>
      </w:pPr>
    </w:p>
    <w:p w14:paraId="7476D7FF" w14:textId="77777777" w:rsidR="003E797D" w:rsidRPr="0055602B" w:rsidRDefault="003E797D" w:rsidP="003E797D">
      <w:pPr>
        <w:widowControl/>
        <w:suppressAutoHyphens w:val="0"/>
        <w:autoSpaceDE w:val="0"/>
        <w:autoSpaceDN w:val="0"/>
        <w:adjustRightInd w:val="0"/>
        <w:rPr>
          <w:rFonts w:asciiTheme="minorHAnsi" w:hAnsiTheme="minorHAnsi" w:cs="Arial"/>
          <w:i/>
          <w:iCs/>
          <w:color w:val="000000"/>
          <w:sz w:val="20"/>
          <w:szCs w:val="20"/>
          <w:lang w:eastAsia="sk-SK"/>
        </w:rPr>
      </w:pPr>
      <w:r>
        <w:rPr>
          <w:rFonts w:asciiTheme="minorHAnsi" w:hAnsiTheme="minorHAnsi" w:cs="Arial"/>
          <w:i/>
          <w:iCs/>
          <w:color w:val="000000"/>
          <w:sz w:val="20"/>
          <w:szCs w:val="20"/>
          <w:lang w:eastAsia="sk-SK"/>
        </w:rPr>
        <w:t>UPOZORNENIE:</w:t>
      </w:r>
    </w:p>
    <w:p w14:paraId="0E4949FA"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Ak sa uchádzač stane platiteľom DPH počas trvania zmluvy, cena dohodnutá v zmluve nebude navýšená, ale bude upravená na základ dane a sadzbu DPH. </w:t>
      </w:r>
    </w:p>
    <w:p w14:paraId="2CA7A482" w14:textId="77777777" w:rsidR="003E797D" w:rsidRPr="0055602B" w:rsidRDefault="003E797D" w:rsidP="003E797D">
      <w:pPr>
        <w:widowControl/>
        <w:suppressAutoHyphens w:val="0"/>
        <w:autoSpaceDE w:val="0"/>
        <w:autoSpaceDN w:val="0"/>
        <w:adjustRightInd w:val="0"/>
        <w:jc w:val="both"/>
        <w:rPr>
          <w:rFonts w:asciiTheme="minorHAnsi" w:hAnsiTheme="minorHAnsi" w:cs="Arial"/>
          <w:i/>
          <w:color w:val="000000"/>
          <w:sz w:val="20"/>
          <w:szCs w:val="20"/>
          <w:lang w:eastAsia="sk-SK"/>
        </w:rPr>
      </w:pPr>
      <w:r w:rsidRPr="0055602B">
        <w:rPr>
          <w:rFonts w:asciiTheme="minorHAnsi" w:hAnsiTheme="minorHAnsi" w:cs="Arial"/>
          <w:i/>
          <w:iCs/>
          <w:color w:val="000000"/>
          <w:sz w:val="20"/>
          <w:szCs w:val="20"/>
          <w:lang w:eastAsia="sk-SK"/>
        </w:rPr>
        <w:t xml:space="preserve">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 </w:t>
      </w:r>
    </w:p>
    <w:p w14:paraId="365EDAE8" w14:textId="77777777" w:rsidR="003E797D" w:rsidRDefault="003E797D" w:rsidP="003E797D">
      <w:pPr>
        <w:tabs>
          <w:tab w:val="left" w:pos="0"/>
          <w:tab w:val="left" w:pos="567"/>
        </w:tabs>
        <w:spacing w:after="60"/>
        <w:jc w:val="both"/>
        <w:rPr>
          <w:rFonts w:asciiTheme="minorHAnsi" w:hAnsiTheme="minorHAnsi" w:cs="Arial"/>
          <w:i/>
          <w:iCs/>
          <w:color w:val="000000"/>
          <w:sz w:val="22"/>
          <w:szCs w:val="22"/>
          <w:lang w:eastAsia="sk-SK"/>
        </w:rPr>
      </w:pPr>
      <w:r w:rsidRPr="0055602B">
        <w:rPr>
          <w:rFonts w:asciiTheme="minorHAnsi" w:hAnsiTheme="minorHAnsi" w:cs="Arial"/>
          <w:i/>
          <w:iCs/>
          <w:color w:val="000000"/>
          <w:sz w:val="20"/>
          <w:szCs w:val="20"/>
          <w:lang w:eastAsia="sk-SK"/>
        </w:rPr>
        <w:t>V prípade, že uchádzač má účet v banke mimo územia SR, bude znášať všetky poplatky za bezhotovostný styk spojený s úhradou záväzkov vyplývajúcich z plnenia zmluvy v plnej výške</w:t>
      </w:r>
      <w:r w:rsidRPr="0055602B">
        <w:rPr>
          <w:rFonts w:asciiTheme="minorHAnsi" w:hAnsiTheme="minorHAnsi" w:cs="Arial"/>
          <w:i/>
          <w:iCs/>
          <w:color w:val="000000"/>
          <w:sz w:val="22"/>
          <w:szCs w:val="22"/>
          <w:lang w:eastAsia="sk-SK"/>
        </w:rPr>
        <w:t>.</w:t>
      </w:r>
    </w:p>
    <w:p w14:paraId="7000BB4A" w14:textId="77777777" w:rsidR="00984BB0" w:rsidRPr="00AA7109" w:rsidRDefault="00984BB0" w:rsidP="00984BB0">
      <w:pPr>
        <w:tabs>
          <w:tab w:val="left" w:pos="0"/>
        </w:tabs>
        <w:jc w:val="both"/>
        <w:rPr>
          <w:rFonts w:ascii="Arial" w:hAnsi="Arial" w:cs="Arial"/>
          <w:bCs/>
          <w:sz w:val="20"/>
          <w:szCs w:val="20"/>
          <w:u w:val="single"/>
        </w:rPr>
      </w:pPr>
    </w:p>
    <w:p w14:paraId="671DEAE2" w14:textId="77777777" w:rsidR="00984BB0" w:rsidRDefault="00984BB0" w:rsidP="00984BB0">
      <w:pPr>
        <w:tabs>
          <w:tab w:val="left" w:pos="0"/>
        </w:tabs>
        <w:jc w:val="both"/>
        <w:rPr>
          <w:rFonts w:ascii="Arial" w:hAnsi="Arial" w:cs="Arial"/>
          <w:b/>
          <w:bCs/>
          <w:caps/>
          <w:sz w:val="20"/>
          <w:szCs w:val="20"/>
        </w:rPr>
      </w:pPr>
      <w:r w:rsidRPr="00AA7109">
        <w:rPr>
          <w:rFonts w:ascii="Arial" w:hAnsi="Arial" w:cs="Arial"/>
          <w:b/>
          <w:bCs/>
          <w:caps/>
          <w:color w:val="2E74B5"/>
          <w:sz w:val="20"/>
          <w:szCs w:val="20"/>
        </w:rPr>
        <w:t>Doklady a dokumenty preukazujúce splnenie požiadaviek verejného obstarávateľa na predmet zákazky</w:t>
      </w:r>
      <w:r w:rsidRPr="00AA7109">
        <w:rPr>
          <w:rFonts w:ascii="Arial" w:hAnsi="Arial" w:cs="Arial"/>
          <w:b/>
          <w:bCs/>
          <w:caps/>
          <w:sz w:val="20"/>
          <w:szCs w:val="20"/>
        </w:rPr>
        <w:t>:</w:t>
      </w:r>
    </w:p>
    <w:p w14:paraId="01C8DA9D" w14:textId="77777777" w:rsidR="008D75D3" w:rsidRPr="009446CA" w:rsidRDefault="008D75D3" w:rsidP="008D75D3">
      <w:pPr>
        <w:pStyle w:val="Odsekzoznamu"/>
        <w:numPr>
          <w:ilvl w:val="1"/>
          <w:numId w:val="21"/>
        </w:numPr>
        <w:suppressAutoHyphens w:val="0"/>
        <w:spacing w:after="0" w:line="240" w:lineRule="auto"/>
        <w:ind w:left="567" w:hanging="567"/>
        <w:jc w:val="both"/>
        <w:rPr>
          <w:rFonts w:ascii="Arial" w:hAnsi="Arial" w:cs="Arial"/>
          <w:sz w:val="20"/>
          <w:szCs w:val="20"/>
          <w:lang w:eastAsia="sk-SK"/>
        </w:rPr>
      </w:pPr>
      <w:r w:rsidRPr="009446CA">
        <w:rPr>
          <w:rFonts w:ascii="Arial" w:hAnsi="Arial" w:cs="Arial"/>
          <w:sz w:val="20"/>
          <w:szCs w:val="20"/>
        </w:rPr>
        <w:t xml:space="preserve">Pre všetky prípadné požiadavky uvedené v špecifikácii predmetu zákazky, ktoré sa viažu na konkrétneho výrobcu, výrobný postup, značku, patent, typ, krajinu, platí, že boli uvedené za účelom dostatočne presného a zrozumiteľného opisu predmetu zákazky a v ponuke môžu byt predložené tieto, alebo </w:t>
      </w:r>
      <w:r w:rsidRPr="009446CA">
        <w:rPr>
          <w:rFonts w:ascii="Arial" w:hAnsi="Arial" w:cs="Arial"/>
          <w:sz w:val="20"/>
          <w:szCs w:val="20"/>
          <w:u w:val="single"/>
        </w:rPr>
        <w:t>ekvivalentné.</w:t>
      </w:r>
      <w:r w:rsidRPr="009446CA">
        <w:rPr>
          <w:rFonts w:ascii="Arial" w:hAnsi="Arial" w:cs="Arial"/>
          <w:sz w:val="20"/>
          <w:szCs w:val="20"/>
        </w:rPr>
        <w:t xml:space="preserve"> </w:t>
      </w:r>
    </w:p>
    <w:p w14:paraId="11776BD7" w14:textId="77777777" w:rsidR="008D75D3" w:rsidRPr="009446CA" w:rsidRDefault="008D75D3" w:rsidP="008D75D3">
      <w:pPr>
        <w:pStyle w:val="Odsekzoznamu"/>
        <w:numPr>
          <w:ilvl w:val="1"/>
          <w:numId w:val="21"/>
        </w:numPr>
        <w:suppressAutoHyphens w:val="0"/>
        <w:spacing w:after="240" w:line="240" w:lineRule="auto"/>
        <w:ind w:left="567" w:hanging="567"/>
        <w:jc w:val="both"/>
        <w:rPr>
          <w:rFonts w:ascii="Arial" w:hAnsi="Arial" w:cs="Arial"/>
          <w:sz w:val="20"/>
          <w:szCs w:val="20"/>
          <w:lang w:eastAsia="sk-SK"/>
        </w:rPr>
      </w:pPr>
      <w:r w:rsidRPr="009446CA">
        <w:rPr>
          <w:rFonts w:ascii="Arial" w:hAnsi="Arial" w:cs="Arial"/>
          <w:sz w:val="20"/>
          <w:szCs w:val="20"/>
        </w:rPr>
        <w:t>V prípade, ak sa uchádzač rozhodne predložiť ponuku aj s inými technickými a výrobnými označeniami tovarov ako sú uvedené vo vyššie uveden</w:t>
      </w:r>
      <w:r w:rsidRPr="009446CA">
        <w:rPr>
          <w:rFonts w:ascii="Arial" w:hAnsi="Arial" w:cs="Arial"/>
          <w:sz w:val="20"/>
          <w:szCs w:val="20"/>
          <w:lang w:val="sk-SK"/>
        </w:rPr>
        <w:t>om</w:t>
      </w:r>
      <w:r w:rsidRPr="009446CA">
        <w:rPr>
          <w:rFonts w:ascii="Arial" w:hAnsi="Arial" w:cs="Arial"/>
          <w:sz w:val="20"/>
          <w:szCs w:val="20"/>
        </w:rPr>
        <w:t xml:space="preserve"> dokument</w:t>
      </w:r>
      <w:r w:rsidRPr="009446CA">
        <w:rPr>
          <w:rFonts w:ascii="Arial" w:hAnsi="Arial" w:cs="Arial"/>
          <w:sz w:val="20"/>
          <w:szCs w:val="20"/>
          <w:lang w:val="sk-SK"/>
        </w:rPr>
        <w:t>e</w:t>
      </w:r>
      <w:r w:rsidRPr="009446CA">
        <w:rPr>
          <w:rFonts w:ascii="Arial" w:hAnsi="Arial" w:cs="Arial"/>
          <w:sz w:val="20"/>
          <w:szCs w:val="20"/>
        </w:rPr>
        <w:t xml:space="preserve">, verejný obstarávateľ  pripúšťa ponúknuť ekvivalentný </w:t>
      </w:r>
      <w:r w:rsidRPr="009446CA">
        <w:rPr>
          <w:rFonts w:ascii="Arial" w:hAnsi="Arial" w:cs="Arial"/>
          <w:sz w:val="20"/>
          <w:szCs w:val="20"/>
          <w:lang w:val="sk-SK"/>
        </w:rPr>
        <w:t>tovar</w:t>
      </w:r>
      <w:r w:rsidRPr="009446CA">
        <w:rPr>
          <w:rFonts w:ascii="Arial" w:hAnsi="Arial" w:cs="Arial"/>
          <w:sz w:val="20"/>
          <w:szCs w:val="20"/>
        </w:rPr>
        <w:t>, alebo materiál (ďalej len „ekvivalent“), pri dodržaní týchto podmienok:</w:t>
      </w:r>
    </w:p>
    <w:p w14:paraId="2D70D06E" w14:textId="77777777" w:rsidR="008D75D3" w:rsidRPr="009446CA" w:rsidRDefault="008D75D3" w:rsidP="008D75D3">
      <w:pPr>
        <w:widowControl/>
        <w:numPr>
          <w:ilvl w:val="0"/>
          <w:numId w:val="22"/>
        </w:numPr>
        <w:tabs>
          <w:tab w:val="left" w:pos="993"/>
        </w:tabs>
        <w:suppressAutoHyphens w:val="0"/>
        <w:ind w:hanging="11"/>
        <w:jc w:val="both"/>
        <w:rPr>
          <w:rFonts w:ascii="Arial" w:hAnsi="Arial" w:cs="Arial"/>
          <w:sz w:val="20"/>
          <w:szCs w:val="20"/>
        </w:rPr>
      </w:pPr>
      <w:r w:rsidRPr="009446CA">
        <w:rPr>
          <w:rFonts w:ascii="Arial" w:hAnsi="Arial" w:cs="Arial"/>
          <w:sz w:val="20"/>
          <w:szCs w:val="20"/>
        </w:rPr>
        <w:t>ponúkaný ekvivalent nesmie mať vplyv na zmenu použitia, resp. užívania tovaru,</w:t>
      </w:r>
    </w:p>
    <w:p w14:paraId="5BF8D4B7" w14:textId="77777777" w:rsidR="008D75D3" w:rsidRPr="009446CA" w:rsidRDefault="008D75D3" w:rsidP="008D75D3">
      <w:pPr>
        <w:widowControl/>
        <w:numPr>
          <w:ilvl w:val="0"/>
          <w:numId w:val="22"/>
        </w:numPr>
        <w:tabs>
          <w:tab w:val="left" w:pos="993"/>
        </w:tabs>
        <w:suppressAutoHyphens w:val="0"/>
        <w:ind w:left="993" w:hanging="284"/>
        <w:jc w:val="both"/>
        <w:rPr>
          <w:rFonts w:ascii="Arial" w:hAnsi="Arial" w:cs="Arial"/>
          <w:sz w:val="20"/>
          <w:szCs w:val="20"/>
        </w:rPr>
      </w:pPr>
      <w:r w:rsidRPr="009446CA">
        <w:rPr>
          <w:rFonts w:ascii="Arial" w:hAnsi="Arial" w:cs="Arial"/>
          <w:sz w:val="20"/>
          <w:szCs w:val="20"/>
        </w:rPr>
        <w:t>uchádzač musí v ponuke predložiť dokument označený ako „Zoznam ponúkaných ekvivalentných položiek“, v ktorom uvedie výrobok alebo materiál, ktorého sa ekvivalentné riešenie týka s uvedením  označenia, výrobnej značky alebo technických parametrov ponúkaného ekvivalentu v takom rozsahu, aby verejný  obstarávateľ  vedel pri hodnotení ponuky posúdiť, či ponúkaný výrobok  alebo materiál je alebo nie je ekvivalentom k tomu, ktorý bol požadovaný.</w:t>
      </w:r>
    </w:p>
    <w:p w14:paraId="740558A1" w14:textId="77777777" w:rsidR="00BA4A81" w:rsidRDefault="00BA4A81" w:rsidP="00984BB0">
      <w:pPr>
        <w:jc w:val="center"/>
        <w:rPr>
          <w:rFonts w:ascii="Arial" w:hAnsi="Arial" w:cs="Arial"/>
          <w:bCs/>
          <w:sz w:val="20"/>
          <w:szCs w:val="20"/>
        </w:rPr>
      </w:pPr>
    </w:p>
    <w:p w14:paraId="0C2604C3" w14:textId="77777777" w:rsidR="00BA4A81" w:rsidRPr="003906EF" w:rsidRDefault="00BA4A81" w:rsidP="000B3668">
      <w:pPr>
        <w:jc w:val="both"/>
        <w:rPr>
          <w:rFonts w:ascii="Arial" w:hAnsi="Arial" w:cs="Arial"/>
          <w:bCs/>
          <w:caps/>
          <w:sz w:val="20"/>
          <w:szCs w:val="20"/>
        </w:rPr>
      </w:pPr>
      <w:r w:rsidRPr="00154D4A">
        <w:rPr>
          <w:rFonts w:ascii="Arial" w:eastAsia="Arial" w:hAnsi="Arial" w:cs="Arial"/>
          <w:sz w:val="20"/>
          <w:szCs w:val="20"/>
        </w:rPr>
        <w:t>Ponúkaný ekvivalent  uchádzač uvedie  v</w:t>
      </w:r>
      <w:r w:rsidR="00154D4A" w:rsidRPr="00154D4A">
        <w:rPr>
          <w:rFonts w:ascii="Arial" w:eastAsia="Arial" w:hAnsi="Arial" w:cs="Arial"/>
          <w:sz w:val="20"/>
          <w:szCs w:val="20"/>
        </w:rPr>
        <w:t> </w:t>
      </w:r>
      <w:r w:rsidR="000B3668">
        <w:rPr>
          <w:rFonts w:ascii="Arial" w:hAnsi="Arial" w:cs="Arial"/>
          <w:b/>
          <w:bCs/>
          <w:sz w:val="20"/>
          <w:szCs w:val="20"/>
        </w:rPr>
        <w:t xml:space="preserve">Príloha č. 4 </w:t>
      </w:r>
      <w:r w:rsidR="000B3668" w:rsidRPr="008F0F92">
        <w:rPr>
          <w:rFonts w:ascii="Arial" w:hAnsi="Arial" w:cs="Arial"/>
          <w:b/>
          <w:bCs/>
          <w:sz w:val="20"/>
          <w:szCs w:val="20"/>
        </w:rPr>
        <w:t>Výpočet Zmluvnej ceny</w:t>
      </w:r>
      <w:r w:rsidR="000B3668">
        <w:rPr>
          <w:rFonts w:ascii="Arial" w:hAnsi="Arial" w:cs="Arial"/>
          <w:b/>
          <w:bCs/>
          <w:sz w:val="20"/>
          <w:szCs w:val="20"/>
        </w:rPr>
        <w:t>, minimálna technická špecifikácia</w:t>
      </w:r>
      <w:r w:rsidR="00154D4A" w:rsidRPr="003906EF">
        <w:rPr>
          <w:rFonts w:ascii="Arial" w:eastAsia="Arial" w:hAnsi="Arial" w:cs="Arial"/>
          <w:b/>
          <w:sz w:val="20"/>
          <w:szCs w:val="20"/>
        </w:rPr>
        <w:t>,</w:t>
      </w:r>
      <w:r w:rsidRPr="003906EF">
        <w:rPr>
          <w:rFonts w:ascii="Arial" w:hAnsi="Arial" w:cs="Arial"/>
          <w:sz w:val="20"/>
          <w:szCs w:val="20"/>
        </w:rPr>
        <w:t xml:space="preserve"> </w:t>
      </w:r>
      <w:r w:rsidRPr="003906EF">
        <w:rPr>
          <w:rFonts w:ascii="Arial" w:hAnsi="Arial" w:cs="Arial"/>
          <w:bCs/>
          <w:sz w:val="20"/>
          <w:szCs w:val="20"/>
        </w:rPr>
        <w:t>vzor v časti súťažných podkladov C. Prílohy.</w:t>
      </w:r>
    </w:p>
    <w:p w14:paraId="29917273" w14:textId="77777777" w:rsidR="00984BB0" w:rsidRPr="00BA4A81" w:rsidRDefault="00984BB0" w:rsidP="00BA4A81">
      <w:pPr>
        <w:pStyle w:val="Odsekzoznamu"/>
        <w:numPr>
          <w:ilvl w:val="1"/>
          <w:numId w:val="21"/>
        </w:numPr>
        <w:jc w:val="center"/>
        <w:rPr>
          <w:rFonts w:ascii="Arial" w:hAnsi="Arial" w:cs="Arial"/>
          <w:bCs/>
          <w:sz w:val="20"/>
          <w:szCs w:val="20"/>
        </w:rPr>
      </w:pPr>
      <w:r w:rsidRPr="00BA4A81">
        <w:rPr>
          <w:rFonts w:ascii="Arial" w:hAnsi="Arial" w:cs="Arial"/>
          <w:bCs/>
          <w:sz w:val="20"/>
          <w:szCs w:val="20"/>
        </w:rPr>
        <w:br w:type="page"/>
      </w:r>
    </w:p>
    <w:p w14:paraId="4BE075CD" w14:textId="77777777" w:rsidR="00984BB0" w:rsidRPr="00666CB0" w:rsidRDefault="00984BB0" w:rsidP="00984BB0">
      <w:pPr>
        <w:jc w:val="center"/>
        <w:rPr>
          <w:rFonts w:ascii="Arial" w:hAnsi="Arial" w:cs="Arial"/>
          <w:b/>
          <w:color w:val="2E74B5"/>
          <w:sz w:val="28"/>
          <w:szCs w:val="28"/>
        </w:rPr>
      </w:pPr>
      <w:r w:rsidRPr="00666CB0">
        <w:rPr>
          <w:rFonts w:ascii="Arial" w:hAnsi="Arial" w:cs="Arial"/>
          <w:b/>
          <w:color w:val="2E74B5"/>
          <w:sz w:val="28"/>
          <w:szCs w:val="28"/>
        </w:rPr>
        <w:t>ČASŤ B2.</w:t>
      </w:r>
    </w:p>
    <w:p w14:paraId="7D141302" w14:textId="77777777" w:rsidR="00984BB0" w:rsidRPr="00666CB0" w:rsidRDefault="00984BB0" w:rsidP="00984BB0">
      <w:pPr>
        <w:pBdr>
          <w:bottom w:val="single" w:sz="12" w:space="1" w:color="auto"/>
        </w:pBdr>
        <w:jc w:val="center"/>
        <w:rPr>
          <w:rFonts w:ascii="Arial" w:hAnsi="Arial" w:cs="Arial"/>
          <w:b/>
          <w:color w:val="2E74B5"/>
          <w:sz w:val="28"/>
          <w:szCs w:val="28"/>
        </w:rPr>
      </w:pPr>
      <w:r w:rsidRPr="00666CB0">
        <w:rPr>
          <w:rFonts w:ascii="Arial" w:hAnsi="Arial" w:cs="Arial"/>
          <w:b/>
          <w:color w:val="2E74B5"/>
          <w:sz w:val="28"/>
          <w:szCs w:val="28"/>
        </w:rPr>
        <w:t>OBCHODNÉ PODMIENKY DODANIA PREDMETU ZAKAZKY</w:t>
      </w:r>
    </w:p>
    <w:p w14:paraId="1C701F47" w14:textId="77777777" w:rsidR="00984BB0" w:rsidRPr="009F6FF5" w:rsidRDefault="00984BB0" w:rsidP="00984BB0">
      <w:pPr>
        <w:jc w:val="center"/>
        <w:rPr>
          <w:rFonts w:ascii="Arial" w:hAnsi="Arial" w:cs="Arial"/>
          <w:sz w:val="20"/>
          <w:szCs w:val="20"/>
        </w:rPr>
      </w:pPr>
    </w:p>
    <w:p w14:paraId="146C9B19" w14:textId="77777777" w:rsidR="004F078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požaduje, aby uchádzač v ponuke predložil návrh kúpnej z</w:t>
      </w:r>
      <w:r w:rsidRPr="00593499">
        <w:rPr>
          <w:rFonts w:ascii="Arial" w:hAnsi="Arial" w:cs="Arial"/>
          <w:bCs/>
          <w:sz w:val="20"/>
          <w:szCs w:val="20"/>
        </w:rPr>
        <w:t>mluvy</w:t>
      </w:r>
      <w:r w:rsidRPr="00593499">
        <w:rPr>
          <w:rFonts w:ascii="Arial" w:hAnsi="Arial" w:cs="Arial"/>
          <w:sz w:val="20"/>
          <w:szCs w:val="20"/>
        </w:rPr>
        <w:t xml:space="preserve"> (v závislosti na ktorú časť predkladá ponuku) </w:t>
      </w:r>
      <w:r w:rsidR="004F078E" w:rsidRPr="00593499">
        <w:rPr>
          <w:rFonts w:ascii="Arial" w:hAnsi="Arial" w:cs="Arial"/>
          <w:sz w:val="20"/>
          <w:szCs w:val="20"/>
        </w:rPr>
        <w:t>v ktorom obchodné podmienky nesmú byť v rozpore s obchodnými podmienkami stanovenými verejným obstarávateľom. Návrh Kúpnej zmluvy musí byť podpísaný uchádzačom alebo osobou oprávnenou konať za uchádzača. V návrhu Kúpnej zmluvy uchádzač doplní: identifikačné údaje, meno a podpis štatutárneho/ich orgánu/</w:t>
      </w:r>
      <w:proofErr w:type="spellStart"/>
      <w:r w:rsidR="004F078E" w:rsidRPr="00593499">
        <w:rPr>
          <w:rFonts w:ascii="Arial" w:hAnsi="Arial" w:cs="Arial"/>
          <w:sz w:val="20"/>
          <w:szCs w:val="20"/>
        </w:rPr>
        <w:t>ov</w:t>
      </w:r>
      <w:proofErr w:type="spellEnd"/>
      <w:r w:rsidR="004F078E" w:rsidRPr="00593499">
        <w:rPr>
          <w:rFonts w:ascii="Arial" w:hAnsi="Arial" w:cs="Arial"/>
          <w:sz w:val="20"/>
          <w:szCs w:val="20"/>
        </w:rPr>
        <w:t xml:space="preserve"> uchádzača, alebo osoby oprávnenej konať v mene uchádzača, cenu</w:t>
      </w:r>
    </w:p>
    <w:p w14:paraId="2586B951" w14:textId="77777777" w:rsidR="002A1BBE" w:rsidRPr="00593499" w:rsidRDefault="002A1BBE" w:rsidP="008D75D3">
      <w:pPr>
        <w:widowControl/>
        <w:numPr>
          <w:ilvl w:val="0"/>
          <w:numId w:val="11"/>
        </w:numPr>
        <w:suppressAutoHyphens w:val="0"/>
        <w:ind w:left="567" w:hanging="567"/>
        <w:jc w:val="both"/>
        <w:rPr>
          <w:rFonts w:ascii="Arial" w:hAnsi="Arial" w:cs="Arial"/>
          <w:b/>
          <w:sz w:val="20"/>
          <w:szCs w:val="20"/>
        </w:rPr>
      </w:pPr>
      <w:r w:rsidRPr="00593499">
        <w:rPr>
          <w:rFonts w:ascii="Arial" w:hAnsi="Arial" w:cs="Arial"/>
          <w:b/>
          <w:sz w:val="20"/>
          <w:szCs w:val="20"/>
        </w:rPr>
        <w:t xml:space="preserve">Obchodné a zmluvné podmienky stanovené verejným obstarávateľom v zmluve nie je prípustné uchádzačom  meniť. </w:t>
      </w:r>
    </w:p>
    <w:p w14:paraId="3C802AD9"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Verejný obstarávateľ vylúči ponuku uchádzača v prípade nedodržania podmienok stanovených v časti </w:t>
      </w:r>
      <w:r w:rsidRPr="00593499">
        <w:rPr>
          <w:rFonts w:ascii="Arial" w:hAnsi="Arial" w:cs="Arial"/>
          <w:iCs/>
          <w:sz w:val="20"/>
          <w:szCs w:val="20"/>
        </w:rPr>
        <w:t xml:space="preserve">B.2 Obchodné podmienky dodania predmetu zákazky </w:t>
      </w:r>
      <w:r w:rsidRPr="00593499">
        <w:rPr>
          <w:rFonts w:ascii="Arial" w:hAnsi="Arial" w:cs="Arial"/>
          <w:sz w:val="20"/>
          <w:szCs w:val="20"/>
        </w:rPr>
        <w:t>súťažných podkladov a v návrhu kúpnej zmluvy.</w:t>
      </w:r>
    </w:p>
    <w:p w14:paraId="1BF8992E"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Návrh kúpnej zmluvy je možné upravovať len v prípade, ak úspešným uchádzačom bude skupina dodávateľov a to v súlade s § 37 ods. 5 zákona o verejnom obstarávaní.</w:t>
      </w:r>
    </w:p>
    <w:p w14:paraId="2B194517"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Verejný obstarávateľ vyžaduje, aby  úspešný uchádzač v kúpnej zmluve najneskôr v čase jej uzavretia uviedol údaje o všetkých známych subdodávateľoch (v prípade fyzickej osoby: meno a priezvisko, adresa pobytu, identifikačné číslo alebo dátum narodenia, v prípade právnickej osoby: obchodné meno alebo názov, sídlo, identifikačné číslo), údaje o osobe oprávnenej konať za subdodávateľa v rozsahu meno, priezvisko, adresa pobytu, dátum narodenia.</w:t>
      </w:r>
    </w:p>
    <w:p w14:paraId="037C52DC" w14:textId="77777777" w:rsidR="002A1BBE" w:rsidRPr="00593499" w:rsidRDefault="002A1BBE" w:rsidP="008D75D3">
      <w:pPr>
        <w:widowControl/>
        <w:numPr>
          <w:ilvl w:val="0"/>
          <w:numId w:val="11"/>
        </w:numPr>
        <w:suppressAutoHyphens w:val="0"/>
        <w:ind w:left="567" w:hanging="567"/>
        <w:jc w:val="both"/>
        <w:rPr>
          <w:rFonts w:ascii="Arial" w:hAnsi="Arial" w:cs="Arial"/>
          <w:sz w:val="20"/>
          <w:szCs w:val="20"/>
        </w:rPr>
      </w:pPr>
      <w:r w:rsidRPr="00593499">
        <w:rPr>
          <w:rFonts w:ascii="Arial" w:hAnsi="Arial" w:cs="Arial"/>
          <w:sz w:val="20"/>
          <w:szCs w:val="20"/>
        </w:rPr>
        <w:t xml:space="preserve">Úspešný uchádzač je povinný  najneskôr v čase uzavretia kúpnej zmluvy priložiť ako prílohu ku kúpnej zmluve </w:t>
      </w:r>
      <w:r w:rsidRPr="00593499">
        <w:rPr>
          <w:rFonts w:ascii="Arial" w:hAnsi="Arial" w:cs="Arial"/>
          <w:sz w:val="20"/>
          <w:szCs w:val="20"/>
          <w:lang w:eastAsia="sk-SK"/>
        </w:rPr>
        <w:t>rozpis ceny predmetu zmluvy a podrobnú špecifikáciu predmetu zmluvy, ktoré musia byť v súlade s ponukou úspešného uchádzača a to v listinnej podobe a v elektronickom vyhotovení v MS Excel</w:t>
      </w:r>
      <w:r w:rsidRPr="00593499">
        <w:rPr>
          <w:rFonts w:ascii="Arial" w:hAnsi="Arial" w:cs="Arial"/>
          <w:sz w:val="20"/>
          <w:szCs w:val="20"/>
        </w:rPr>
        <w:t xml:space="preserve"> na CD alebo DVD nosiči.</w:t>
      </w:r>
    </w:p>
    <w:p w14:paraId="53836AAF" w14:textId="77777777" w:rsidR="002A1BBE" w:rsidRPr="002A1BBE" w:rsidRDefault="002A1BBE" w:rsidP="008D75D3">
      <w:pPr>
        <w:widowControl/>
        <w:numPr>
          <w:ilvl w:val="0"/>
          <w:numId w:val="11"/>
        </w:numPr>
        <w:suppressAutoHyphens w:val="0"/>
        <w:ind w:left="567" w:hanging="567"/>
        <w:jc w:val="both"/>
        <w:rPr>
          <w:rFonts w:ascii="Arial" w:hAnsi="Arial" w:cs="Arial"/>
          <w:sz w:val="20"/>
          <w:szCs w:val="20"/>
        </w:rPr>
      </w:pPr>
      <w:r w:rsidRPr="002A1BBE">
        <w:rPr>
          <w:rFonts w:ascii="Arial" w:hAnsi="Arial" w:cs="Arial"/>
          <w:b/>
          <w:bCs/>
          <w:sz w:val="20"/>
          <w:szCs w:val="20"/>
          <w:lang w:eastAsia="sk-SK"/>
        </w:rPr>
        <w:t xml:space="preserve">Úspešný uchádzač ako dodávateľ je povinný sa zaviazať, že strpí výkon kontroly/auditu </w:t>
      </w:r>
      <w:r w:rsidRPr="002A1BBE">
        <w:rPr>
          <w:rFonts w:ascii="Arial" w:hAnsi="Arial" w:cs="Arial"/>
          <w:sz w:val="20"/>
          <w:szCs w:val="20"/>
          <w:lang w:eastAsia="sk-SK"/>
        </w:rPr>
        <w:t xml:space="preserve">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w:t>
      </w:r>
      <w:r w:rsidRPr="002A1BBE">
        <w:rPr>
          <w:rFonts w:ascii="Arial" w:hAnsi="Arial" w:cs="Arial"/>
          <w:b/>
          <w:bCs/>
          <w:sz w:val="20"/>
          <w:szCs w:val="20"/>
          <w:lang w:eastAsia="sk-SK"/>
        </w:rPr>
        <w:t xml:space="preserve">Zákon o príspevku z EŠIF </w:t>
      </w:r>
      <w:r w:rsidRPr="002A1BBE">
        <w:rPr>
          <w:rFonts w:ascii="Arial" w:hAnsi="Arial" w:cs="Arial"/>
          <w:sz w:val="20"/>
          <w:szCs w:val="20"/>
          <w:lang w:eastAsia="sk-SK"/>
        </w:rPr>
        <w:t xml:space="preserve">– zákon č. 292/2014 o príspevku poskytovanom z európskych štrukturálnych a investičných fondov a o zmene a doplnení niektorých zákonov. </w:t>
      </w:r>
      <w:r w:rsidRPr="002A1BBE">
        <w:rPr>
          <w:rFonts w:ascii="Arial" w:hAnsi="Arial" w:cs="Arial"/>
          <w:b/>
          <w:bCs/>
          <w:sz w:val="20"/>
          <w:szCs w:val="20"/>
          <w:lang w:eastAsia="sk-SK"/>
        </w:rPr>
        <w:t xml:space="preserve">Zákon o finančnej kontrole a audite </w:t>
      </w:r>
      <w:r w:rsidRPr="002A1BBE">
        <w:rPr>
          <w:rFonts w:ascii="Arial" w:hAnsi="Arial" w:cs="Arial"/>
          <w:sz w:val="20"/>
          <w:szCs w:val="20"/>
          <w:lang w:eastAsia="sk-SK"/>
        </w:rPr>
        <w:t xml:space="preserve">–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(objednávateľa) od zmluvy odstúpiť. </w:t>
      </w:r>
    </w:p>
    <w:p w14:paraId="73A08E38" w14:textId="77777777" w:rsidR="002A1BBE" w:rsidRPr="002A1BBE" w:rsidRDefault="002A1BBE" w:rsidP="002A1BBE">
      <w:pPr>
        <w:ind w:left="567"/>
        <w:jc w:val="both"/>
        <w:rPr>
          <w:rFonts w:ascii="Arial" w:eastAsiaTheme="minorHAnsi" w:hAnsi="Arial" w:cs="Arial"/>
          <w:sz w:val="20"/>
          <w:szCs w:val="20"/>
          <w:lang w:eastAsia="en-US"/>
        </w:rPr>
      </w:pPr>
      <w:r w:rsidRPr="002A1BBE">
        <w:rPr>
          <w:rFonts w:ascii="Arial" w:hAnsi="Arial" w:cs="Arial"/>
          <w:sz w:val="20"/>
          <w:szCs w:val="20"/>
          <w:lang w:eastAsia="sk-SK"/>
        </w:rPr>
        <w:t xml:space="preserve">Oprávnené osoby na výkon kontroly/auditu sú najmä: </w:t>
      </w:r>
    </w:p>
    <w:p w14:paraId="717CE198"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a. Poskytovateľ a ním poverené osoby, </w:t>
      </w:r>
    </w:p>
    <w:p w14:paraId="5EE769BF" w14:textId="77777777"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b. Útvar vnútorného auditu Riadiaceho orgánu alebo Sprostredkovateľského orgánu a nimi poverené osoby, </w:t>
      </w:r>
    </w:p>
    <w:p w14:paraId="6ED0A305" w14:textId="77777777"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 xml:space="preserve">c. Najvyšší kontrolný úrad SR, Úrad vládneho auditu, Certifikačný orgán a nimi poverené osoby, </w:t>
      </w:r>
    </w:p>
    <w:p w14:paraId="550AE077"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d. Orgán auditu, jeho spolupracujúce orgány a osoby poverené na výkon kontroly/auditu, </w:t>
      </w:r>
    </w:p>
    <w:p w14:paraId="1D521391"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 xml:space="preserve">e. Splnomocnení zástupcovia Európskej Komisie a Európskeho dvora audítorov, </w:t>
      </w:r>
    </w:p>
    <w:p w14:paraId="70C56F73" w14:textId="77777777" w:rsidR="002A1BBE" w:rsidRPr="002A1BBE" w:rsidRDefault="002A1BBE" w:rsidP="002A1BBE">
      <w:pPr>
        <w:widowControl/>
        <w:suppressAutoHyphens w:val="0"/>
        <w:autoSpaceDE w:val="0"/>
        <w:autoSpaceDN w:val="0"/>
        <w:adjustRightInd w:val="0"/>
        <w:ind w:firstLine="567"/>
        <w:rPr>
          <w:rFonts w:ascii="Arial" w:hAnsi="Arial" w:cs="Arial"/>
          <w:sz w:val="20"/>
          <w:szCs w:val="20"/>
          <w:lang w:eastAsia="sk-SK"/>
        </w:rPr>
      </w:pPr>
      <w:r w:rsidRPr="002A1BBE">
        <w:rPr>
          <w:rFonts w:ascii="Arial" w:hAnsi="Arial" w:cs="Arial"/>
          <w:sz w:val="20"/>
          <w:szCs w:val="20"/>
          <w:lang w:eastAsia="sk-SK"/>
        </w:rPr>
        <w:t>f. Orgán zabezpečujúci ochranu finančných záujmov EÚ</w:t>
      </w:r>
      <w:r w:rsidRPr="002A1BBE">
        <w:rPr>
          <w:rFonts w:ascii="Arial" w:hAnsi="Arial" w:cs="Arial"/>
          <w:b/>
          <w:bCs/>
          <w:sz w:val="20"/>
          <w:szCs w:val="20"/>
          <w:lang w:eastAsia="sk-SK"/>
        </w:rPr>
        <w:t xml:space="preserve">, </w:t>
      </w:r>
    </w:p>
    <w:p w14:paraId="61517D72" w14:textId="77777777" w:rsidR="002A1BBE" w:rsidRPr="002A1BBE" w:rsidRDefault="002A1BBE" w:rsidP="002A1BBE">
      <w:pPr>
        <w:widowControl/>
        <w:suppressAutoHyphens w:val="0"/>
        <w:autoSpaceDE w:val="0"/>
        <w:autoSpaceDN w:val="0"/>
        <w:adjustRightInd w:val="0"/>
        <w:ind w:left="567"/>
        <w:rPr>
          <w:rFonts w:ascii="Arial" w:hAnsi="Arial" w:cs="Arial"/>
          <w:sz w:val="20"/>
          <w:szCs w:val="20"/>
          <w:lang w:eastAsia="sk-SK"/>
        </w:rPr>
      </w:pPr>
      <w:r w:rsidRPr="002A1BBE">
        <w:rPr>
          <w:rFonts w:ascii="Arial" w:hAnsi="Arial" w:cs="Arial"/>
          <w:sz w:val="20"/>
          <w:szCs w:val="20"/>
          <w:lang w:eastAsia="sk-SK"/>
        </w:rPr>
        <w:t>g. Osoby prizvané orgánmi uvedenými v písm. a) až f) v súlade s príslušnými právnymi predpismi SR a právnymi aktmi EÚ.</w:t>
      </w:r>
    </w:p>
    <w:p w14:paraId="0E466332" w14:textId="77777777" w:rsidR="00C91118" w:rsidRDefault="002A1BBE" w:rsidP="00C91118">
      <w:pPr>
        <w:pStyle w:val="Odsekzoznamu"/>
        <w:numPr>
          <w:ilvl w:val="0"/>
          <w:numId w:val="11"/>
        </w:numPr>
        <w:spacing w:after="0"/>
        <w:ind w:left="567" w:hanging="567"/>
        <w:jc w:val="both"/>
        <w:rPr>
          <w:rFonts w:ascii="Arial" w:hAnsi="Arial" w:cs="Arial"/>
          <w:sz w:val="20"/>
          <w:szCs w:val="20"/>
        </w:rPr>
      </w:pPr>
      <w:r w:rsidRPr="00C91118">
        <w:rPr>
          <w:rFonts w:ascii="Arial" w:hAnsi="Arial" w:cs="Arial"/>
          <w:sz w:val="20"/>
          <w:szCs w:val="20"/>
          <w:lang w:eastAsia="sk-SK"/>
        </w:rPr>
        <w:t>Úspešný u</w:t>
      </w:r>
      <w:r w:rsidRPr="00C91118">
        <w:rPr>
          <w:rFonts w:ascii="Arial" w:hAnsi="Arial" w:cs="Arial"/>
          <w:bCs/>
          <w:sz w:val="20"/>
          <w:szCs w:val="20"/>
          <w:lang w:eastAsia="sk-SK"/>
        </w:rPr>
        <w:t>chádzač ako dodávateľ musí zobrať na vedomie a rešpektovať</w:t>
      </w:r>
      <w:r w:rsidRPr="00C91118">
        <w:rPr>
          <w:rFonts w:ascii="Arial" w:hAnsi="Arial" w:cs="Arial"/>
          <w:sz w:val="20"/>
          <w:szCs w:val="20"/>
          <w:lang w:eastAsia="sk-SK"/>
        </w:rPr>
        <w:t xml:space="preserve">, že zákazka financovaná z fondov EÚ, ohľadom ktorej sa uzatvára zmluva, bude predmetom „ex </w:t>
      </w:r>
      <w:proofErr w:type="spellStart"/>
      <w:r w:rsidRPr="00C91118">
        <w:rPr>
          <w:rFonts w:ascii="Arial" w:hAnsi="Arial" w:cs="Arial"/>
          <w:sz w:val="20"/>
          <w:szCs w:val="20"/>
          <w:lang w:eastAsia="sk-SK"/>
        </w:rPr>
        <w:t>ante</w:t>
      </w:r>
      <w:proofErr w:type="spellEnd"/>
      <w:r w:rsidRPr="00C91118">
        <w:rPr>
          <w:rFonts w:ascii="Arial" w:hAnsi="Arial" w:cs="Arial"/>
          <w:sz w:val="20"/>
          <w:szCs w:val="20"/>
          <w:lang w:eastAsia="sk-SK"/>
        </w:rPr>
        <w:t xml:space="preserve">“ administratívnej finančnej kontroly procesu verejného obstarávania zo strany príslušného Riadiaceho orgánu a/alebo Sprostredkovateľského orgánu pod Riadiacim orgánom. </w:t>
      </w:r>
      <w:r w:rsidR="00C91118" w:rsidRPr="00C91118">
        <w:rPr>
          <w:rFonts w:ascii="Arial" w:hAnsi="Arial" w:cs="Arial"/>
          <w:sz w:val="20"/>
          <w:szCs w:val="20"/>
        </w:rPr>
        <w:t>Ak výsledok predmetnej administratívnej finančnej kontroly bude kladný,  verejný obstarávateľ  pristúpi k podpisu kúpnej zmluvy, pre každú časť samostatne. Schválenie zákazky v rámci  kontroly príslušným kontrolným orgánom je zároveň podmienkou nadobudnutia účinnosti zmluvy.</w:t>
      </w:r>
    </w:p>
    <w:p w14:paraId="3D583467" w14:textId="77777777" w:rsidR="002A1BBE" w:rsidRPr="00C91118" w:rsidRDefault="002A1BBE" w:rsidP="00C91118">
      <w:pPr>
        <w:pStyle w:val="Odsekzoznamu"/>
        <w:numPr>
          <w:ilvl w:val="0"/>
          <w:numId w:val="11"/>
        </w:numPr>
        <w:ind w:left="567" w:hanging="567"/>
        <w:jc w:val="both"/>
        <w:rPr>
          <w:rFonts w:ascii="Arial" w:hAnsi="Arial" w:cs="Arial"/>
          <w:sz w:val="20"/>
          <w:szCs w:val="20"/>
        </w:rPr>
      </w:pPr>
      <w:r w:rsidRPr="00C91118">
        <w:rPr>
          <w:rFonts w:ascii="Arial" w:hAnsi="Arial" w:cs="Arial"/>
          <w:sz w:val="20"/>
          <w:szCs w:val="20"/>
        </w:rPr>
        <w:t xml:space="preserve">Verejný obstarávateľ ako objednávateľ má právo </w:t>
      </w:r>
      <w:r w:rsidRPr="00C91118">
        <w:rPr>
          <w:rFonts w:ascii="Arial" w:hAnsi="Arial" w:cs="Arial"/>
          <w:b/>
          <w:bCs/>
          <w:sz w:val="20"/>
          <w:szCs w:val="20"/>
        </w:rPr>
        <w:t xml:space="preserve">odstúpiť od </w:t>
      </w:r>
      <w:r w:rsidRPr="00C91118">
        <w:rPr>
          <w:rFonts w:ascii="Arial" w:hAnsi="Arial" w:cs="Arial"/>
          <w:b/>
          <w:bCs/>
          <w:sz w:val="20"/>
          <w:szCs w:val="20"/>
          <w:lang w:val="sk-SK"/>
        </w:rPr>
        <w:t xml:space="preserve">kúpnej </w:t>
      </w:r>
      <w:r w:rsidRPr="00C91118">
        <w:rPr>
          <w:rFonts w:ascii="Arial" w:hAnsi="Arial" w:cs="Arial"/>
          <w:b/>
          <w:bCs/>
          <w:sz w:val="20"/>
          <w:szCs w:val="20"/>
        </w:rPr>
        <w:t>zmluvy v prípade skončenia alebo zániku Zmluvy o poskytnutí nenávratného finančného príspevku</w:t>
      </w:r>
      <w:r w:rsidRPr="00C91118">
        <w:rPr>
          <w:rFonts w:ascii="Arial" w:hAnsi="Arial" w:cs="Arial"/>
          <w:sz w:val="20"/>
          <w:szCs w:val="20"/>
        </w:rPr>
        <w:t>, uzavretej medzi Objednávateľom ako prijímateľom nenávratného finančného príspevku za účelom financovania plnení podľa zmluvy, a to bez ohľadu na právny titul skončenia alebo zániku Zmluvy o poskytnutí nenávratného finančného príspevku.</w:t>
      </w:r>
    </w:p>
    <w:p w14:paraId="3D987A79" w14:textId="77777777" w:rsidR="00984BB0" w:rsidRPr="002A1BBE" w:rsidRDefault="00984BB0" w:rsidP="002A1BBE">
      <w:pPr>
        <w:tabs>
          <w:tab w:val="left" w:pos="0"/>
        </w:tabs>
        <w:jc w:val="both"/>
        <w:rPr>
          <w:rFonts w:ascii="Arial" w:hAnsi="Arial" w:cs="Arial"/>
          <w:bCs/>
          <w:sz w:val="20"/>
          <w:szCs w:val="20"/>
        </w:rPr>
      </w:pPr>
    </w:p>
    <w:p w14:paraId="1D9F56CA" w14:textId="77777777" w:rsidR="00984BB0" w:rsidRPr="00666CB0" w:rsidRDefault="00984BB0" w:rsidP="00984BB0">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14:paraId="04D14D44" w14:textId="77777777" w:rsidR="00984BB0" w:rsidRPr="00666CB0" w:rsidRDefault="00984BB0" w:rsidP="00984BB0">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14:paraId="6C8DE0EC" w14:textId="77777777" w:rsidR="00984BB0" w:rsidRPr="009F6FF5" w:rsidRDefault="00984BB0" w:rsidP="00984BB0">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14:paraId="19FAB8EB" w14:textId="77777777" w:rsidR="00984BB0" w:rsidRPr="009F6FF5" w:rsidRDefault="00984BB0" w:rsidP="00984BB0">
      <w:pPr>
        <w:pStyle w:val="Odrazka15"/>
        <w:numPr>
          <w:ilvl w:val="0"/>
          <w:numId w:val="0"/>
        </w:numPr>
        <w:spacing w:line="240" w:lineRule="auto"/>
        <w:ind w:left="709"/>
        <w:rPr>
          <w:sz w:val="20"/>
          <w:szCs w:val="20"/>
        </w:rPr>
      </w:pPr>
    </w:p>
    <w:p w14:paraId="4294DA86" w14:textId="77777777" w:rsidR="00984BB0" w:rsidRPr="009F6FF5" w:rsidRDefault="00984BB0" w:rsidP="00984BB0">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6120"/>
      </w:tblGrid>
      <w:tr w:rsidR="00984BB0" w:rsidRPr="009F6FF5" w14:paraId="24568976" w14:textId="77777777" w:rsidTr="00705DFA">
        <w:trPr>
          <w:trHeight w:val="680"/>
        </w:trPr>
        <w:tc>
          <w:tcPr>
            <w:tcW w:w="2939" w:type="dxa"/>
            <w:shd w:val="clear" w:color="auto" w:fill="DEEAF6" w:themeFill="accent1" w:themeFillTint="33"/>
            <w:vAlign w:val="center"/>
          </w:tcPr>
          <w:p w14:paraId="639027A3"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1</w:t>
            </w:r>
            <w:r w:rsidR="00E032AA">
              <w:rPr>
                <w:rFonts w:ascii="Arial" w:hAnsi="Arial" w:cs="Arial"/>
                <w:b/>
                <w:bCs/>
                <w:sz w:val="20"/>
                <w:szCs w:val="20"/>
              </w:rPr>
              <w:t xml:space="preserve"> </w:t>
            </w:r>
          </w:p>
        </w:tc>
        <w:tc>
          <w:tcPr>
            <w:tcW w:w="6120" w:type="dxa"/>
            <w:vAlign w:val="center"/>
          </w:tcPr>
          <w:p w14:paraId="2C4D73B4" w14:textId="77777777" w:rsidR="00984BB0" w:rsidRDefault="00984BB0" w:rsidP="00E66605">
            <w:pPr>
              <w:rPr>
                <w:rFonts w:ascii="Arial" w:hAnsi="Arial" w:cs="Arial"/>
                <w:sz w:val="20"/>
                <w:szCs w:val="20"/>
              </w:rPr>
            </w:pPr>
            <w:r w:rsidRPr="009F6FF5">
              <w:rPr>
                <w:rFonts w:ascii="Arial" w:hAnsi="Arial" w:cs="Arial"/>
                <w:sz w:val="20"/>
                <w:szCs w:val="20"/>
              </w:rPr>
              <w:t>Formulár – predloženie ponuky</w:t>
            </w:r>
          </w:p>
          <w:p w14:paraId="325C91EA" w14:textId="77777777" w:rsidR="002561ED" w:rsidRPr="009F6FF5" w:rsidRDefault="002561ED" w:rsidP="002561ED">
            <w:pPr>
              <w:rPr>
                <w:rFonts w:ascii="Arial" w:hAnsi="Arial" w:cs="Arial"/>
                <w:sz w:val="20"/>
                <w:szCs w:val="20"/>
              </w:rPr>
            </w:pPr>
          </w:p>
        </w:tc>
      </w:tr>
      <w:tr w:rsidR="00984BB0" w:rsidRPr="009F6FF5" w14:paraId="691D0F02" w14:textId="77777777" w:rsidTr="00705DFA">
        <w:trPr>
          <w:trHeight w:val="680"/>
        </w:trPr>
        <w:tc>
          <w:tcPr>
            <w:tcW w:w="2939" w:type="dxa"/>
            <w:shd w:val="clear" w:color="auto" w:fill="DEEAF6" w:themeFill="accent1" w:themeFillTint="33"/>
            <w:vAlign w:val="center"/>
          </w:tcPr>
          <w:p w14:paraId="26E44A56" w14:textId="77777777" w:rsidR="00984BB0" w:rsidRPr="009F6FF5" w:rsidRDefault="00984BB0" w:rsidP="00E66605">
            <w:pPr>
              <w:rPr>
                <w:rFonts w:ascii="Arial" w:hAnsi="Arial" w:cs="Arial"/>
                <w:b/>
                <w:bCs/>
                <w:sz w:val="20"/>
                <w:szCs w:val="20"/>
              </w:rPr>
            </w:pPr>
            <w:r w:rsidRPr="009F6FF5">
              <w:rPr>
                <w:rFonts w:ascii="Arial" w:hAnsi="Arial" w:cs="Arial"/>
                <w:b/>
                <w:bCs/>
                <w:sz w:val="20"/>
                <w:szCs w:val="20"/>
              </w:rPr>
              <w:t>Príloha č. 2</w:t>
            </w:r>
          </w:p>
        </w:tc>
        <w:tc>
          <w:tcPr>
            <w:tcW w:w="6120" w:type="dxa"/>
            <w:vAlign w:val="center"/>
          </w:tcPr>
          <w:p w14:paraId="1F04903F" w14:textId="77777777" w:rsidR="00984BB0" w:rsidRDefault="00984BB0" w:rsidP="00E66605">
            <w:pPr>
              <w:rPr>
                <w:rFonts w:ascii="Arial" w:hAnsi="Arial" w:cs="Arial"/>
                <w:sz w:val="20"/>
                <w:szCs w:val="20"/>
              </w:rPr>
            </w:pPr>
            <w:r w:rsidRPr="009F6FF5">
              <w:rPr>
                <w:rFonts w:ascii="Arial" w:hAnsi="Arial" w:cs="Arial"/>
                <w:sz w:val="20"/>
                <w:szCs w:val="20"/>
              </w:rPr>
              <w:t>Vyhlásenie uchádzača o informáciách označených za dôverné v ponuke uchádzača</w:t>
            </w:r>
          </w:p>
          <w:p w14:paraId="0D1E93E9" w14:textId="77777777" w:rsidR="002561ED" w:rsidRPr="009F6FF5" w:rsidRDefault="002561ED" w:rsidP="002561ED">
            <w:pPr>
              <w:rPr>
                <w:rFonts w:ascii="Arial" w:hAnsi="Arial" w:cs="Arial"/>
                <w:sz w:val="20"/>
                <w:szCs w:val="20"/>
              </w:rPr>
            </w:pPr>
          </w:p>
        </w:tc>
      </w:tr>
      <w:tr w:rsidR="002561ED" w:rsidRPr="009F6FF5" w14:paraId="2BC8F66E" w14:textId="77777777" w:rsidTr="00705DFA">
        <w:trPr>
          <w:trHeight w:val="680"/>
        </w:trPr>
        <w:tc>
          <w:tcPr>
            <w:tcW w:w="2939" w:type="dxa"/>
            <w:shd w:val="clear" w:color="auto" w:fill="DEEAF6" w:themeFill="accent1" w:themeFillTint="33"/>
            <w:vAlign w:val="center"/>
          </w:tcPr>
          <w:p w14:paraId="1AD5B6DD" w14:textId="77777777" w:rsidR="002561ED" w:rsidRDefault="002561ED" w:rsidP="00E66605">
            <w:pPr>
              <w:rPr>
                <w:rFonts w:ascii="Arial" w:hAnsi="Arial" w:cs="Arial"/>
                <w:b/>
                <w:bCs/>
                <w:sz w:val="20"/>
                <w:szCs w:val="20"/>
              </w:rPr>
            </w:pPr>
            <w:r>
              <w:rPr>
                <w:rFonts w:ascii="Arial" w:hAnsi="Arial" w:cs="Arial"/>
                <w:b/>
                <w:bCs/>
                <w:sz w:val="20"/>
                <w:szCs w:val="20"/>
              </w:rPr>
              <w:t>Príloha č. 3</w:t>
            </w:r>
          </w:p>
          <w:p w14:paraId="13D50EC9" w14:textId="77777777" w:rsidR="00CD0BC5" w:rsidRPr="009F6FF5" w:rsidRDefault="00CD0BC5" w:rsidP="00B4445D">
            <w:pPr>
              <w:rPr>
                <w:rFonts w:ascii="Arial" w:hAnsi="Arial" w:cs="Arial"/>
                <w:b/>
                <w:bCs/>
                <w:sz w:val="20"/>
                <w:szCs w:val="20"/>
              </w:rPr>
            </w:pPr>
          </w:p>
        </w:tc>
        <w:tc>
          <w:tcPr>
            <w:tcW w:w="6120" w:type="dxa"/>
            <w:vAlign w:val="center"/>
          </w:tcPr>
          <w:p w14:paraId="6FA4E7F8" w14:textId="77777777" w:rsidR="000B3668" w:rsidRDefault="000B3668" w:rsidP="000B3668">
            <w:pPr>
              <w:rPr>
                <w:rFonts w:ascii="Arial" w:hAnsi="Arial" w:cs="Arial"/>
                <w:sz w:val="20"/>
                <w:szCs w:val="20"/>
              </w:rPr>
            </w:pPr>
            <w:r w:rsidRPr="009F6FF5">
              <w:rPr>
                <w:rFonts w:ascii="Arial" w:hAnsi="Arial" w:cs="Arial"/>
                <w:sz w:val="20"/>
                <w:szCs w:val="20"/>
              </w:rPr>
              <w:t>Návrh na plnenie kritéria</w:t>
            </w:r>
          </w:p>
          <w:p w14:paraId="246402B7" w14:textId="77777777" w:rsidR="002561ED" w:rsidRPr="009F6FF5" w:rsidRDefault="002561ED" w:rsidP="00CD0BC5">
            <w:pPr>
              <w:rPr>
                <w:rFonts w:ascii="Arial" w:hAnsi="Arial" w:cs="Arial"/>
                <w:sz w:val="20"/>
                <w:szCs w:val="20"/>
              </w:rPr>
            </w:pPr>
          </w:p>
        </w:tc>
      </w:tr>
      <w:tr w:rsidR="002561ED" w:rsidRPr="009F6FF5" w14:paraId="36DF82F0" w14:textId="77777777" w:rsidTr="00705DFA">
        <w:trPr>
          <w:trHeight w:val="680"/>
        </w:trPr>
        <w:tc>
          <w:tcPr>
            <w:tcW w:w="2939" w:type="dxa"/>
            <w:shd w:val="clear" w:color="auto" w:fill="DEEAF6" w:themeFill="accent1" w:themeFillTint="33"/>
            <w:vAlign w:val="center"/>
          </w:tcPr>
          <w:p w14:paraId="57A2AC88" w14:textId="77777777" w:rsidR="002561ED" w:rsidRDefault="002561ED" w:rsidP="002561ED">
            <w:pPr>
              <w:rPr>
                <w:rFonts w:ascii="Arial" w:hAnsi="Arial" w:cs="Arial"/>
                <w:b/>
                <w:bCs/>
                <w:sz w:val="20"/>
                <w:szCs w:val="20"/>
              </w:rPr>
            </w:pPr>
            <w:r w:rsidRPr="009F6FF5">
              <w:rPr>
                <w:rFonts w:ascii="Arial" w:hAnsi="Arial" w:cs="Arial"/>
                <w:b/>
                <w:bCs/>
                <w:sz w:val="20"/>
                <w:szCs w:val="20"/>
              </w:rPr>
              <w:t>Príloha č. 4</w:t>
            </w:r>
          </w:p>
          <w:p w14:paraId="16C1BDB1" w14:textId="77777777" w:rsidR="000B3668" w:rsidRPr="009F6FF5" w:rsidRDefault="000B3668" w:rsidP="002561ED">
            <w:pPr>
              <w:rPr>
                <w:rFonts w:ascii="Arial" w:hAnsi="Arial" w:cs="Arial"/>
                <w:b/>
                <w:bCs/>
                <w:sz w:val="20"/>
                <w:szCs w:val="20"/>
              </w:rPr>
            </w:pPr>
            <w:r>
              <w:rPr>
                <w:rFonts w:ascii="Arial" w:hAnsi="Arial" w:cs="Arial"/>
                <w:b/>
                <w:bCs/>
                <w:sz w:val="20"/>
                <w:szCs w:val="20"/>
              </w:rPr>
              <w:t>(pre Časť 1, pre Časť 2)</w:t>
            </w:r>
          </w:p>
        </w:tc>
        <w:tc>
          <w:tcPr>
            <w:tcW w:w="6120" w:type="dxa"/>
            <w:vAlign w:val="center"/>
          </w:tcPr>
          <w:p w14:paraId="2196F270" w14:textId="77777777" w:rsidR="002561ED" w:rsidRPr="009F6FF5" w:rsidRDefault="000B3668" w:rsidP="009F2ECB">
            <w:pPr>
              <w:rPr>
                <w:rFonts w:ascii="Arial" w:hAnsi="Arial" w:cs="Arial"/>
                <w:sz w:val="20"/>
                <w:szCs w:val="20"/>
              </w:rPr>
            </w:pPr>
            <w:r w:rsidRPr="000B3668">
              <w:rPr>
                <w:rFonts w:ascii="Arial" w:hAnsi="Arial" w:cs="Arial"/>
                <w:sz w:val="20"/>
                <w:szCs w:val="20"/>
              </w:rPr>
              <w:t>Príloha č. 4 Výpočet Zmluvnej ceny, minimálna technická špecifikácia</w:t>
            </w:r>
            <w:r>
              <w:rPr>
                <w:rFonts w:ascii="Arial" w:hAnsi="Arial" w:cs="Arial"/>
                <w:bCs/>
                <w:sz w:val="20"/>
                <w:szCs w:val="20"/>
              </w:rPr>
              <w:t xml:space="preserve"> </w:t>
            </w:r>
          </w:p>
        </w:tc>
      </w:tr>
      <w:tr w:rsidR="002561ED" w:rsidRPr="009F6FF5" w14:paraId="35985DA9" w14:textId="77777777" w:rsidTr="009F2ECB">
        <w:trPr>
          <w:trHeight w:val="593"/>
        </w:trPr>
        <w:tc>
          <w:tcPr>
            <w:tcW w:w="2939" w:type="dxa"/>
            <w:shd w:val="clear" w:color="auto" w:fill="DEEAF6" w:themeFill="accent1" w:themeFillTint="33"/>
            <w:vAlign w:val="center"/>
          </w:tcPr>
          <w:p w14:paraId="37AEF945" w14:textId="77777777" w:rsidR="002561ED" w:rsidRDefault="002561ED" w:rsidP="002561ED">
            <w:pPr>
              <w:rPr>
                <w:rFonts w:ascii="Arial" w:hAnsi="Arial" w:cs="Arial"/>
                <w:b/>
                <w:bCs/>
                <w:sz w:val="20"/>
                <w:szCs w:val="20"/>
              </w:rPr>
            </w:pPr>
            <w:r w:rsidRPr="009F6FF5">
              <w:rPr>
                <w:rFonts w:ascii="Arial" w:hAnsi="Arial" w:cs="Arial"/>
                <w:b/>
                <w:bCs/>
                <w:sz w:val="20"/>
                <w:szCs w:val="20"/>
              </w:rPr>
              <w:t xml:space="preserve">Príloha č. </w:t>
            </w:r>
            <w:r>
              <w:rPr>
                <w:rFonts w:ascii="Arial" w:hAnsi="Arial" w:cs="Arial"/>
                <w:b/>
                <w:bCs/>
                <w:sz w:val="20"/>
                <w:szCs w:val="20"/>
              </w:rPr>
              <w:t>5</w:t>
            </w:r>
          </w:p>
          <w:p w14:paraId="4E9D9BDD" w14:textId="77777777" w:rsidR="00486934" w:rsidRPr="009F6FF5" w:rsidRDefault="000B3668" w:rsidP="00B4445D">
            <w:pPr>
              <w:rPr>
                <w:rFonts w:ascii="Arial" w:hAnsi="Arial" w:cs="Arial"/>
                <w:b/>
                <w:bCs/>
                <w:sz w:val="20"/>
                <w:szCs w:val="20"/>
              </w:rPr>
            </w:pPr>
            <w:r>
              <w:rPr>
                <w:rFonts w:ascii="Arial" w:hAnsi="Arial" w:cs="Arial"/>
                <w:b/>
                <w:bCs/>
                <w:sz w:val="20"/>
                <w:szCs w:val="20"/>
              </w:rPr>
              <w:t>(pre Časť 1, pre Časť 2)</w:t>
            </w:r>
          </w:p>
        </w:tc>
        <w:tc>
          <w:tcPr>
            <w:tcW w:w="6120" w:type="dxa"/>
            <w:vAlign w:val="center"/>
          </w:tcPr>
          <w:p w14:paraId="0F715849" w14:textId="77777777" w:rsidR="009F2ECB" w:rsidRDefault="009F2ECB" w:rsidP="009F2ECB">
            <w:pPr>
              <w:rPr>
                <w:rFonts w:ascii="Arial" w:hAnsi="Arial" w:cs="Arial"/>
                <w:sz w:val="20"/>
                <w:szCs w:val="20"/>
              </w:rPr>
            </w:pPr>
          </w:p>
          <w:p w14:paraId="0A54AAAF" w14:textId="77777777" w:rsidR="000B3668" w:rsidRDefault="000B3668" w:rsidP="000B3668">
            <w:pPr>
              <w:rPr>
                <w:rFonts w:ascii="Arial" w:hAnsi="Arial" w:cs="Arial"/>
                <w:sz w:val="20"/>
                <w:szCs w:val="20"/>
              </w:rPr>
            </w:pPr>
            <w:r w:rsidRPr="009F6FF5">
              <w:rPr>
                <w:rFonts w:ascii="Arial" w:hAnsi="Arial" w:cs="Arial"/>
                <w:sz w:val="20"/>
                <w:szCs w:val="20"/>
              </w:rPr>
              <w:t>Návrh</w:t>
            </w:r>
            <w:r>
              <w:rPr>
                <w:rFonts w:ascii="Arial" w:hAnsi="Arial" w:cs="Arial"/>
                <w:sz w:val="20"/>
                <w:szCs w:val="20"/>
              </w:rPr>
              <w:t xml:space="preserve"> kúpnej zmluvy </w:t>
            </w:r>
            <w:r w:rsidRPr="009F6FF5">
              <w:rPr>
                <w:rFonts w:ascii="Arial" w:hAnsi="Arial" w:cs="Arial"/>
                <w:sz w:val="20"/>
                <w:szCs w:val="20"/>
              </w:rPr>
              <w:t xml:space="preserve"> </w:t>
            </w:r>
          </w:p>
          <w:p w14:paraId="6D24BDF5" w14:textId="77777777" w:rsidR="001F5ACA" w:rsidRPr="009F6FF5" w:rsidRDefault="001F5ACA" w:rsidP="00486934">
            <w:pPr>
              <w:rPr>
                <w:rFonts w:ascii="Arial" w:hAnsi="Arial" w:cs="Arial"/>
                <w:sz w:val="20"/>
                <w:szCs w:val="20"/>
              </w:rPr>
            </w:pPr>
          </w:p>
        </w:tc>
      </w:tr>
      <w:tr w:rsidR="002561ED" w:rsidRPr="009F6FF5" w14:paraId="332347A2" w14:textId="77777777" w:rsidTr="00705DFA">
        <w:trPr>
          <w:trHeight w:val="680"/>
        </w:trPr>
        <w:tc>
          <w:tcPr>
            <w:tcW w:w="2939" w:type="dxa"/>
            <w:shd w:val="clear" w:color="auto" w:fill="DEEAF6" w:themeFill="accent1" w:themeFillTint="33"/>
            <w:vAlign w:val="center"/>
          </w:tcPr>
          <w:p w14:paraId="314DE766" w14:textId="77777777" w:rsidR="00486934" w:rsidRPr="009F6FF5" w:rsidRDefault="002561ED" w:rsidP="00B4445D">
            <w:pPr>
              <w:rPr>
                <w:rFonts w:ascii="Arial" w:hAnsi="Arial" w:cs="Arial"/>
                <w:b/>
                <w:bCs/>
                <w:sz w:val="20"/>
                <w:szCs w:val="20"/>
              </w:rPr>
            </w:pPr>
            <w:r w:rsidRPr="009F6FF5">
              <w:rPr>
                <w:rFonts w:ascii="Arial" w:hAnsi="Arial" w:cs="Arial"/>
                <w:b/>
                <w:bCs/>
                <w:sz w:val="20"/>
                <w:szCs w:val="20"/>
              </w:rPr>
              <w:t xml:space="preserve">Príloha č. </w:t>
            </w:r>
            <w:r w:rsidR="00DB4F79">
              <w:rPr>
                <w:rFonts w:ascii="Arial" w:hAnsi="Arial" w:cs="Arial"/>
                <w:b/>
                <w:bCs/>
                <w:sz w:val="20"/>
                <w:szCs w:val="20"/>
              </w:rPr>
              <w:t>6</w:t>
            </w:r>
          </w:p>
        </w:tc>
        <w:tc>
          <w:tcPr>
            <w:tcW w:w="6120" w:type="dxa"/>
            <w:vAlign w:val="center"/>
          </w:tcPr>
          <w:p w14:paraId="14B30714" w14:textId="77777777" w:rsidR="002561ED" w:rsidRPr="009F6FF5" w:rsidRDefault="000B3668" w:rsidP="002561ED">
            <w:pPr>
              <w:rPr>
                <w:rFonts w:ascii="Arial" w:hAnsi="Arial" w:cs="Arial"/>
                <w:sz w:val="20"/>
                <w:szCs w:val="20"/>
              </w:rPr>
            </w:pPr>
            <w:r>
              <w:rPr>
                <w:rFonts w:ascii="Arial" w:hAnsi="Arial" w:cs="Arial"/>
                <w:sz w:val="20"/>
                <w:szCs w:val="20"/>
              </w:rPr>
              <w:t>Jednotný európsky dokument („JED“)</w:t>
            </w:r>
          </w:p>
        </w:tc>
      </w:tr>
    </w:tbl>
    <w:p w14:paraId="6B7FE29F" w14:textId="77777777" w:rsidR="00984BB0" w:rsidRDefault="00984BB0" w:rsidP="00654517">
      <w:pPr>
        <w:pStyle w:val="Odrazka15"/>
        <w:numPr>
          <w:ilvl w:val="0"/>
          <w:numId w:val="0"/>
        </w:numPr>
        <w:spacing w:line="240" w:lineRule="auto"/>
        <w:ind w:left="709"/>
        <w:rPr>
          <w:sz w:val="20"/>
          <w:szCs w:val="20"/>
        </w:rPr>
      </w:pPr>
    </w:p>
    <w:p w14:paraId="2425E6A0" w14:textId="77777777" w:rsidR="0069029A" w:rsidRDefault="0069029A" w:rsidP="00654517">
      <w:pPr>
        <w:pStyle w:val="Odrazka15"/>
        <w:numPr>
          <w:ilvl w:val="0"/>
          <w:numId w:val="0"/>
        </w:numPr>
        <w:spacing w:line="240" w:lineRule="auto"/>
        <w:ind w:left="709"/>
        <w:rPr>
          <w:sz w:val="20"/>
          <w:szCs w:val="20"/>
        </w:rPr>
      </w:pPr>
    </w:p>
    <w:p w14:paraId="5D0D3B26" w14:textId="77777777" w:rsidR="0069029A" w:rsidRDefault="0069029A" w:rsidP="00654517">
      <w:pPr>
        <w:pStyle w:val="Odrazka15"/>
        <w:numPr>
          <w:ilvl w:val="0"/>
          <w:numId w:val="0"/>
        </w:numPr>
        <w:spacing w:line="240" w:lineRule="auto"/>
        <w:ind w:left="709"/>
        <w:rPr>
          <w:sz w:val="20"/>
          <w:szCs w:val="20"/>
        </w:rPr>
      </w:pPr>
    </w:p>
    <w:p w14:paraId="5FA31564" w14:textId="77777777" w:rsidR="0069029A" w:rsidRDefault="0069029A" w:rsidP="00654517">
      <w:pPr>
        <w:pStyle w:val="Odrazka15"/>
        <w:numPr>
          <w:ilvl w:val="0"/>
          <w:numId w:val="0"/>
        </w:numPr>
        <w:spacing w:line="240" w:lineRule="auto"/>
        <w:ind w:left="709"/>
        <w:rPr>
          <w:sz w:val="20"/>
          <w:szCs w:val="20"/>
        </w:rPr>
      </w:pPr>
    </w:p>
    <w:p w14:paraId="0E788F72" w14:textId="77777777" w:rsidR="0069029A" w:rsidRDefault="0069029A" w:rsidP="00654517">
      <w:pPr>
        <w:pStyle w:val="Odrazka15"/>
        <w:numPr>
          <w:ilvl w:val="0"/>
          <w:numId w:val="0"/>
        </w:numPr>
        <w:spacing w:line="240" w:lineRule="auto"/>
        <w:ind w:left="709"/>
        <w:rPr>
          <w:sz w:val="20"/>
          <w:szCs w:val="20"/>
        </w:rPr>
      </w:pPr>
    </w:p>
    <w:p w14:paraId="4223D464" w14:textId="77777777" w:rsidR="0069029A" w:rsidRDefault="0069029A" w:rsidP="00654517">
      <w:pPr>
        <w:pStyle w:val="Odrazka15"/>
        <w:numPr>
          <w:ilvl w:val="0"/>
          <w:numId w:val="0"/>
        </w:numPr>
        <w:spacing w:line="240" w:lineRule="auto"/>
        <w:ind w:left="709"/>
        <w:rPr>
          <w:sz w:val="20"/>
          <w:szCs w:val="20"/>
        </w:rPr>
      </w:pPr>
    </w:p>
    <w:p w14:paraId="7397E135" w14:textId="77777777" w:rsidR="0069029A" w:rsidRDefault="0069029A" w:rsidP="00654517">
      <w:pPr>
        <w:pStyle w:val="Odrazka15"/>
        <w:numPr>
          <w:ilvl w:val="0"/>
          <w:numId w:val="0"/>
        </w:numPr>
        <w:spacing w:line="240" w:lineRule="auto"/>
        <w:ind w:left="709"/>
        <w:rPr>
          <w:sz w:val="20"/>
          <w:szCs w:val="20"/>
        </w:rPr>
      </w:pPr>
    </w:p>
    <w:p w14:paraId="24A7A923" w14:textId="77777777" w:rsidR="0069029A" w:rsidRDefault="0069029A" w:rsidP="00654517">
      <w:pPr>
        <w:pStyle w:val="Odrazka15"/>
        <w:numPr>
          <w:ilvl w:val="0"/>
          <w:numId w:val="0"/>
        </w:numPr>
        <w:spacing w:line="240" w:lineRule="auto"/>
        <w:ind w:left="709"/>
        <w:rPr>
          <w:sz w:val="20"/>
          <w:szCs w:val="20"/>
        </w:rPr>
      </w:pPr>
    </w:p>
    <w:p w14:paraId="4F10795B" w14:textId="77777777" w:rsidR="0069029A" w:rsidRDefault="0069029A" w:rsidP="00654517">
      <w:pPr>
        <w:pStyle w:val="Odrazka15"/>
        <w:numPr>
          <w:ilvl w:val="0"/>
          <w:numId w:val="0"/>
        </w:numPr>
        <w:spacing w:line="240" w:lineRule="auto"/>
        <w:ind w:left="709"/>
        <w:rPr>
          <w:sz w:val="20"/>
          <w:szCs w:val="20"/>
        </w:rPr>
      </w:pPr>
    </w:p>
    <w:p w14:paraId="460C8980" w14:textId="77777777" w:rsidR="0069029A" w:rsidRDefault="0069029A" w:rsidP="00654517">
      <w:pPr>
        <w:pStyle w:val="Odrazka15"/>
        <w:numPr>
          <w:ilvl w:val="0"/>
          <w:numId w:val="0"/>
        </w:numPr>
        <w:spacing w:line="240" w:lineRule="auto"/>
        <w:ind w:left="709"/>
        <w:rPr>
          <w:sz w:val="20"/>
          <w:szCs w:val="20"/>
        </w:rPr>
      </w:pPr>
    </w:p>
    <w:p w14:paraId="6A03CD7D" w14:textId="77777777" w:rsidR="0069029A" w:rsidRDefault="0069029A" w:rsidP="00654517">
      <w:pPr>
        <w:pStyle w:val="Odrazka15"/>
        <w:numPr>
          <w:ilvl w:val="0"/>
          <w:numId w:val="0"/>
        </w:numPr>
        <w:spacing w:line="240" w:lineRule="auto"/>
        <w:ind w:left="709"/>
        <w:rPr>
          <w:sz w:val="20"/>
          <w:szCs w:val="20"/>
        </w:rPr>
      </w:pPr>
    </w:p>
    <w:p w14:paraId="2EEF1405" w14:textId="77777777" w:rsidR="0069029A" w:rsidRDefault="0069029A" w:rsidP="00654517">
      <w:pPr>
        <w:pStyle w:val="Odrazka15"/>
        <w:numPr>
          <w:ilvl w:val="0"/>
          <w:numId w:val="0"/>
        </w:numPr>
        <w:spacing w:line="240" w:lineRule="auto"/>
        <w:ind w:left="709"/>
        <w:rPr>
          <w:sz w:val="20"/>
          <w:szCs w:val="20"/>
        </w:rPr>
      </w:pPr>
    </w:p>
    <w:p w14:paraId="24DFD4F7" w14:textId="77777777" w:rsidR="0069029A" w:rsidRDefault="0069029A" w:rsidP="00654517">
      <w:pPr>
        <w:pStyle w:val="Odrazka15"/>
        <w:numPr>
          <w:ilvl w:val="0"/>
          <w:numId w:val="0"/>
        </w:numPr>
        <w:spacing w:line="240" w:lineRule="auto"/>
        <w:ind w:left="709"/>
        <w:rPr>
          <w:sz w:val="20"/>
          <w:szCs w:val="20"/>
        </w:rPr>
      </w:pPr>
    </w:p>
    <w:p w14:paraId="39F9D6B5" w14:textId="77777777" w:rsidR="0069029A" w:rsidRDefault="0069029A" w:rsidP="00654517">
      <w:pPr>
        <w:pStyle w:val="Odrazka15"/>
        <w:numPr>
          <w:ilvl w:val="0"/>
          <w:numId w:val="0"/>
        </w:numPr>
        <w:spacing w:line="240" w:lineRule="auto"/>
        <w:ind w:left="709"/>
        <w:rPr>
          <w:sz w:val="20"/>
          <w:szCs w:val="20"/>
        </w:rPr>
      </w:pPr>
    </w:p>
    <w:p w14:paraId="40AEA277" w14:textId="77777777" w:rsidR="0069029A" w:rsidRDefault="0069029A" w:rsidP="00654517">
      <w:pPr>
        <w:pStyle w:val="Odrazka15"/>
        <w:numPr>
          <w:ilvl w:val="0"/>
          <w:numId w:val="0"/>
        </w:numPr>
        <w:spacing w:line="240" w:lineRule="auto"/>
        <w:ind w:left="709"/>
        <w:rPr>
          <w:sz w:val="20"/>
          <w:szCs w:val="20"/>
        </w:rPr>
      </w:pPr>
    </w:p>
    <w:p w14:paraId="069B785D" w14:textId="77777777" w:rsidR="0069029A" w:rsidRDefault="0069029A" w:rsidP="00654517">
      <w:pPr>
        <w:pStyle w:val="Odrazka15"/>
        <w:numPr>
          <w:ilvl w:val="0"/>
          <w:numId w:val="0"/>
        </w:numPr>
        <w:spacing w:line="240" w:lineRule="auto"/>
        <w:ind w:left="709"/>
        <w:rPr>
          <w:sz w:val="20"/>
          <w:szCs w:val="20"/>
        </w:rPr>
      </w:pPr>
    </w:p>
    <w:p w14:paraId="1565460E" w14:textId="77777777" w:rsidR="0069029A" w:rsidRDefault="0069029A" w:rsidP="00654517">
      <w:pPr>
        <w:pStyle w:val="Odrazka15"/>
        <w:numPr>
          <w:ilvl w:val="0"/>
          <w:numId w:val="0"/>
        </w:numPr>
        <w:spacing w:line="240" w:lineRule="auto"/>
        <w:ind w:left="709"/>
        <w:rPr>
          <w:sz w:val="20"/>
          <w:szCs w:val="20"/>
        </w:rPr>
      </w:pPr>
    </w:p>
    <w:sectPr w:rsidR="0069029A" w:rsidSect="00583A4B">
      <w:headerReference w:type="default" r:id="rId15"/>
      <w:pgSz w:w="11906" w:h="16838"/>
      <w:pgMar w:top="0" w:right="1417"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DB8AC" w14:textId="77777777" w:rsidR="0052160B" w:rsidRDefault="0052160B" w:rsidP="00984BB0">
      <w:r>
        <w:separator/>
      </w:r>
    </w:p>
  </w:endnote>
  <w:endnote w:type="continuationSeparator" w:id="0">
    <w:p w14:paraId="7CD38C00" w14:textId="77777777" w:rsidR="0052160B" w:rsidRDefault="0052160B" w:rsidP="0098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Liberation Sans">
    <w:altName w:val="Liberation Sans"/>
    <w:panose1 w:val="00000000000000000000"/>
    <w:charset w:val="EE"/>
    <w:family w:val="modern"/>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C7D8A" w14:textId="77777777" w:rsidR="0052160B" w:rsidRDefault="0052160B" w:rsidP="00984BB0">
      <w:r>
        <w:separator/>
      </w:r>
    </w:p>
  </w:footnote>
  <w:footnote w:type="continuationSeparator" w:id="0">
    <w:p w14:paraId="797A937A" w14:textId="77777777" w:rsidR="0052160B" w:rsidRDefault="0052160B" w:rsidP="0098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10ED" w14:textId="77777777" w:rsidR="00EA6805" w:rsidRPr="00E66605" w:rsidRDefault="00EA6805" w:rsidP="00E66605">
    <w:pPr>
      <w:pBdr>
        <w:bottom w:val="single" w:sz="4" w:space="1" w:color="auto"/>
      </w:pBdr>
      <w:tabs>
        <w:tab w:val="center" w:pos="4536"/>
        <w:tab w:val="right" w:pos="9072"/>
      </w:tabs>
      <w:rPr>
        <w:rFonts w:ascii="Arial" w:hAnsi="Arial" w:cs="Arial"/>
        <w:i/>
        <w:color w:val="00B050"/>
        <w:sz w:val="16"/>
        <w:szCs w:val="16"/>
        <w:lang w:val="x-none"/>
      </w:rPr>
    </w:pPr>
    <w:r w:rsidRPr="00E66605">
      <w:rPr>
        <w:rFonts w:ascii="Arial" w:hAnsi="Arial" w:cs="Arial"/>
        <w:i/>
        <w:sz w:val="16"/>
        <w:szCs w:val="16"/>
        <w:lang w:val="x-none"/>
      </w:rPr>
      <w:t xml:space="preserve">Postup verejného obstarávania: </w:t>
    </w:r>
    <w:r w:rsidRPr="00E80C48">
      <w:rPr>
        <w:rFonts w:ascii="Calibri" w:hAnsi="Calibri" w:cs="Calibri"/>
        <w:i/>
        <w:sz w:val="20"/>
        <w:szCs w:val="20"/>
        <w:lang w:eastAsia="sk-SK"/>
      </w:rPr>
      <w:t>verejná súťaž, s uplatnením § 66 ods. 7</w:t>
    </w:r>
    <w:r w:rsidRPr="00013BD9">
      <w:rPr>
        <w:rFonts w:ascii="Calibri" w:hAnsi="Calibri" w:cs="Verdana"/>
        <w:i/>
        <w:sz w:val="20"/>
        <w:szCs w:val="20"/>
      </w:rPr>
      <w:t xml:space="preserve"> zákona č. 343/2015 Z. z. o verejnom obstarávaní a o zmene a doplnení niektorých zákonov </w:t>
    </w:r>
    <w:r>
      <w:rPr>
        <w:rFonts w:ascii="Calibri" w:hAnsi="Calibri" w:cs="Verdana"/>
        <w:i/>
        <w:sz w:val="20"/>
        <w:szCs w:val="20"/>
      </w:rPr>
      <w:t>v znení neskorších predpisov</w:t>
    </w:r>
  </w:p>
  <w:p w14:paraId="5C162312" w14:textId="77777777" w:rsidR="00EA6805" w:rsidRDefault="00EA6805" w:rsidP="00E66605">
    <w:pPr>
      <w:pStyle w:val="Hlavika"/>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2" w15:restartNumberingAfterBreak="0">
    <w:nsid w:val="02FB1936"/>
    <w:multiLevelType w:val="multilevel"/>
    <w:tmpl w:val="347A819A"/>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val="0"/>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3"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C50116D"/>
    <w:multiLevelType w:val="hybridMultilevel"/>
    <w:tmpl w:val="57665C4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02F0A2E"/>
    <w:multiLevelType w:val="multilevel"/>
    <w:tmpl w:val="1D6044C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8" w15:restartNumberingAfterBreak="0">
    <w:nsid w:val="1657474C"/>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0" w15:restartNumberingAfterBreak="0">
    <w:nsid w:val="19B4355C"/>
    <w:multiLevelType w:val="multilevel"/>
    <w:tmpl w:val="331865E6"/>
    <w:lvl w:ilvl="0">
      <w:start w:val="22"/>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2D642219"/>
    <w:multiLevelType w:val="multilevel"/>
    <w:tmpl w:val="8500E830"/>
    <w:lvl w:ilvl="0">
      <w:start w:val="2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6" w15:restartNumberingAfterBreak="0">
    <w:nsid w:val="361217F6"/>
    <w:multiLevelType w:val="multilevel"/>
    <w:tmpl w:val="E976FF96"/>
    <w:lvl w:ilvl="0">
      <w:start w:val="2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azka15"/>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lvlText w:val="%1.%2.%3"/>
      <w:lvlJc w:val="left"/>
      <w:pPr>
        <w:tabs>
          <w:tab w:val="num" w:pos="1701"/>
        </w:tabs>
        <w:ind w:left="851"/>
      </w:pPr>
    </w:lvl>
    <w:lvl w:ilvl="3">
      <w:start w:val="1"/>
      <w:numFmt w:val="decimal"/>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20" w15:restartNumberingAfterBreak="0">
    <w:nsid w:val="474974B8"/>
    <w:multiLevelType w:val="multilevel"/>
    <w:tmpl w:val="B290F448"/>
    <w:lvl w:ilvl="0">
      <w:start w:val="15"/>
      <w:numFmt w:val="decimal"/>
      <w:lvlText w:val="%1"/>
      <w:lvlJc w:val="left"/>
      <w:pPr>
        <w:ind w:left="420" w:hanging="420"/>
      </w:pPr>
      <w:rPr>
        <w:rFonts w:hint="default"/>
        <w:b/>
        <w:bCs/>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1" w15:restartNumberingAfterBreak="0">
    <w:nsid w:val="487330FA"/>
    <w:multiLevelType w:val="multilevel"/>
    <w:tmpl w:val="4A3C5F32"/>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b w:val="0"/>
        <w:strike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2"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4"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25"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A85B37"/>
    <w:multiLevelType w:val="multilevel"/>
    <w:tmpl w:val="7AEE78D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15:restartNumberingAfterBreak="0">
    <w:nsid w:val="68BB10F5"/>
    <w:multiLevelType w:val="multilevel"/>
    <w:tmpl w:val="79D41A3C"/>
    <w:lvl w:ilvl="0">
      <w:start w:val="1"/>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0" w15:restartNumberingAfterBreak="0">
    <w:nsid w:val="6A6856B9"/>
    <w:multiLevelType w:val="multilevel"/>
    <w:tmpl w:val="1D6044C0"/>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1" w15:restartNumberingAfterBreak="0">
    <w:nsid w:val="6C37370F"/>
    <w:multiLevelType w:val="multilevel"/>
    <w:tmpl w:val="CDF4C0BE"/>
    <w:lvl w:ilvl="0">
      <w:start w:val="5"/>
      <w:numFmt w:val="bullet"/>
      <w:lvlText w:val="-"/>
      <w:lvlJc w:val="left"/>
      <w:pPr>
        <w:ind w:left="1410" w:hanging="360"/>
      </w:pPr>
      <w:rPr>
        <w:rFonts w:ascii="Arial" w:eastAsia="Times New Roman" w:hAnsi="Arial" w:cs="Arial" w:hint="default"/>
        <w:b/>
        <w:bCs/>
        <w:color w:val="auto"/>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2" w15:restartNumberingAfterBreak="0">
    <w:nsid w:val="6F1C4264"/>
    <w:multiLevelType w:val="multilevel"/>
    <w:tmpl w:val="5650A552"/>
    <w:lvl w:ilvl="0">
      <w:start w:val="3"/>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strike w:val="0"/>
        <w:color w:val="auto"/>
      </w:rPr>
    </w:lvl>
    <w:lvl w:ilvl="2">
      <w:start w:val="1"/>
      <w:numFmt w:val="decimal"/>
      <w:isLgl/>
      <w:lvlText w:val="%1.%2.%3"/>
      <w:lvlJc w:val="left"/>
      <w:pPr>
        <w:ind w:left="1289" w:hanging="720"/>
      </w:pPr>
      <w:rPr>
        <w:rFonts w:hint="default"/>
        <w:b w:val="0"/>
        <w:color w:val="auto"/>
      </w:rPr>
    </w:lvl>
    <w:lvl w:ilvl="3">
      <w:start w:val="1"/>
      <w:numFmt w:val="decimal"/>
      <w:isLgl/>
      <w:lvlText w:val="%1.%2.%3.%4"/>
      <w:lvlJc w:val="left"/>
      <w:pPr>
        <w:ind w:left="1290" w:hanging="720"/>
      </w:pPr>
      <w:rPr>
        <w:rFonts w:hint="default"/>
      </w:rPr>
    </w:lvl>
    <w:lvl w:ilvl="4">
      <w:start w:val="1"/>
      <w:numFmt w:val="decimal"/>
      <w:isLgl/>
      <w:lvlText w:val="%1.%2.%3.%4.%5"/>
      <w:lvlJc w:val="left"/>
      <w:pPr>
        <w:ind w:left="1291" w:hanging="72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1653" w:hanging="108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015" w:hanging="1440"/>
      </w:pPr>
      <w:rPr>
        <w:rFonts w:hint="default"/>
      </w:rPr>
    </w:lvl>
  </w:abstractNum>
  <w:abstractNum w:abstractNumId="33"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E4621CE"/>
    <w:multiLevelType w:val="hybridMultilevel"/>
    <w:tmpl w:val="CCC8C3A6"/>
    <w:lvl w:ilvl="0" w:tplc="27AAEC7A">
      <w:start w:val="5"/>
      <w:numFmt w:val="bullet"/>
      <w:lvlText w:val="-"/>
      <w:lvlJc w:val="left"/>
      <w:pPr>
        <w:ind w:left="927" w:hanging="360"/>
      </w:pPr>
      <w:rPr>
        <w:rFonts w:ascii="Arial" w:eastAsia="Times New Roman" w:hAnsi="Arial" w:cs="Arial" w:hint="default"/>
        <w:b/>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9"/>
  </w:num>
  <w:num w:numId="4">
    <w:abstractNumId w:val="3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8"/>
  </w:num>
  <w:num w:numId="8">
    <w:abstractNumId w:val="18"/>
  </w:num>
  <w:num w:numId="9">
    <w:abstractNumId w:val="23"/>
  </w:num>
  <w:num w:numId="10">
    <w:abstractNumId w:val="11"/>
  </w:num>
  <w:num w:numId="11">
    <w:abstractNumId w:val="13"/>
  </w:num>
  <w:num w:numId="12">
    <w:abstractNumId w:val="4"/>
  </w:num>
  <w:num w:numId="13">
    <w:abstractNumId w:val="35"/>
  </w:num>
  <w:num w:numId="14">
    <w:abstractNumId w:val="20"/>
  </w:num>
  <w:num w:numId="15">
    <w:abstractNumId w:val="12"/>
  </w:num>
  <w:num w:numId="16">
    <w:abstractNumId w:val="26"/>
  </w:num>
  <w:num w:numId="17">
    <w:abstractNumId w:val="15"/>
  </w:num>
  <w:num w:numId="18">
    <w:abstractNumId w:val="19"/>
  </w:num>
  <w:num w:numId="19">
    <w:abstractNumId w:val="33"/>
  </w:num>
  <w:num w:numId="20">
    <w:abstractNumId w:val="2"/>
  </w:num>
  <w:num w:numId="21">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num>
  <w:num w:numId="24">
    <w:abstractNumId w:val="34"/>
  </w:num>
  <w:num w:numId="25">
    <w:abstractNumId w:val="32"/>
  </w:num>
  <w:num w:numId="26">
    <w:abstractNumId w:val="27"/>
  </w:num>
  <w:num w:numId="27">
    <w:abstractNumId w:val="5"/>
  </w:num>
  <w:num w:numId="28">
    <w:abstractNumId w:val="14"/>
  </w:num>
  <w:num w:numId="29">
    <w:abstractNumId w:val="8"/>
  </w:num>
  <w:num w:numId="30">
    <w:abstractNumId w:val="10"/>
  </w:num>
  <w:num w:numId="31">
    <w:abstractNumId w:val="16"/>
  </w:num>
  <w:num w:numId="32">
    <w:abstractNumId w:val="36"/>
  </w:num>
  <w:num w:numId="33">
    <w:abstractNumId w:val="31"/>
  </w:num>
  <w:num w:numId="34">
    <w:abstractNumId w:val="7"/>
  </w:num>
  <w:num w:numId="35">
    <w:abstractNumId w:val="29"/>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BB0"/>
    <w:rsid w:val="00002A29"/>
    <w:rsid w:val="00012545"/>
    <w:rsid w:val="000161F2"/>
    <w:rsid w:val="00037AB3"/>
    <w:rsid w:val="00040C6E"/>
    <w:rsid w:val="00051838"/>
    <w:rsid w:val="000559A6"/>
    <w:rsid w:val="00062DA3"/>
    <w:rsid w:val="000736E6"/>
    <w:rsid w:val="00073BC9"/>
    <w:rsid w:val="0007707F"/>
    <w:rsid w:val="00084083"/>
    <w:rsid w:val="00084885"/>
    <w:rsid w:val="00090762"/>
    <w:rsid w:val="000935C3"/>
    <w:rsid w:val="0009369A"/>
    <w:rsid w:val="000952E1"/>
    <w:rsid w:val="000A27EF"/>
    <w:rsid w:val="000A34FA"/>
    <w:rsid w:val="000B1AA4"/>
    <w:rsid w:val="000B3668"/>
    <w:rsid w:val="000C0F7B"/>
    <w:rsid w:val="000E1D7F"/>
    <w:rsid w:val="000E3850"/>
    <w:rsid w:val="000F081B"/>
    <w:rsid w:val="000F0889"/>
    <w:rsid w:val="00112E5D"/>
    <w:rsid w:val="00130F22"/>
    <w:rsid w:val="001544CA"/>
    <w:rsid w:val="00154D4A"/>
    <w:rsid w:val="00161416"/>
    <w:rsid w:val="001614F6"/>
    <w:rsid w:val="0017233F"/>
    <w:rsid w:val="001730C1"/>
    <w:rsid w:val="00180D3C"/>
    <w:rsid w:val="00183246"/>
    <w:rsid w:val="001A1F41"/>
    <w:rsid w:val="001E4E04"/>
    <w:rsid w:val="001E782F"/>
    <w:rsid w:val="001F5ACA"/>
    <w:rsid w:val="0020002E"/>
    <w:rsid w:val="002009E5"/>
    <w:rsid w:val="00201BD1"/>
    <w:rsid w:val="00205490"/>
    <w:rsid w:val="00213015"/>
    <w:rsid w:val="002162D5"/>
    <w:rsid w:val="00220CF9"/>
    <w:rsid w:val="00221343"/>
    <w:rsid w:val="00241F48"/>
    <w:rsid w:val="002561ED"/>
    <w:rsid w:val="002719DC"/>
    <w:rsid w:val="002970EE"/>
    <w:rsid w:val="002A075B"/>
    <w:rsid w:val="002A1BBE"/>
    <w:rsid w:val="002A4A80"/>
    <w:rsid w:val="002A57C3"/>
    <w:rsid w:val="002A7C40"/>
    <w:rsid w:val="002B4444"/>
    <w:rsid w:val="002B557B"/>
    <w:rsid w:val="002C3278"/>
    <w:rsid w:val="002D0B91"/>
    <w:rsid w:val="002D1D14"/>
    <w:rsid w:val="002D1DC5"/>
    <w:rsid w:val="002D64D4"/>
    <w:rsid w:val="002E1409"/>
    <w:rsid w:val="002E297C"/>
    <w:rsid w:val="002F2A20"/>
    <w:rsid w:val="003036DC"/>
    <w:rsid w:val="00316A44"/>
    <w:rsid w:val="00317588"/>
    <w:rsid w:val="0032716C"/>
    <w:rsid w:val="00351861"/>
    <w:rsid w:val="00351C99"/>
    <w:rsid w:val="003621A2"/>
    <w:rsid w:val="00386896"/>
    <w:rsid w:val="003906EF"/>
    <w:rsid w:val="00392432"/>
    <w:rsid w:val="003A5A03"/>
    <w:rsid w:val="003B4C96"/>
    <w:rsid w:val="003B773C"/>
    <w:rsid w:val="003E1D4B"/>
    <w:rsid w:val="003E3207"/>
    <w:rsid w:val="003E797D"/>
    <w:rsid w:val="003F151C"/>
    <w:rsid w:val="003F7454"/>
    <w:rsid w:val="00412AB7"/>
    <w:rsid w:val="00414943"/>
    <w:rsid w:val="004312D3"/>
    <w:rsid w:val="00453D11"/>
    <w:rsid w:val="004546D6"/>
    <w:rsid w:val="00460637"/>
    <w:rsid w:val="004612AB"/>
    <w:rsid w:val="00467E0E"/>
    <w:rsid w:val="00485235"/>
    <w:rsid w:val="00486934"/>
    <w:rsid w:val="00491D18"/>
    <w:rsid w:val="004D2FED"/>
    <w:rsid w:val="004E0DC8"/>
    <w:rsid w:val="004F078E"/>
    <w:rsid w:val="0050098E"/>
    <w:rsid w:val="00501BE5"/>
    <w:rsid w:val="00517BB1"/>
    <w:rsid w:val="0052160B"/>
    <w:rsid w:val="0054363E"/>
    <w:rsid w:val="00551D74"/>
    <w:rsid w:val="00553562"/>
    <w:rsid w:val="00553F81"/>
    <w:rsid w:val="00555E71"/>
    <w:rsid w:val="00556363"/>
    <w:rsid w:val="00557966"/>
    <w:rsid w:val="00564DA0"/>
    <w:rsid w:val="00567840"/>
    <w:rsid w:val="00577E05"/>
    <w:rsid w:val="00583A4B"/>
    <w:rsid w:val="00593499"/>
    <w:rsid w:val="005B385C"/>
    <w:rsid w:val="005B3DBE"/>
    <w:rsid w:val="005B4662"/>
    <w:rsid w:val="005D3480"/>
    <w:rsid w:val="005D52D7"/>
    <w:rsid w:val="005D5FC6"/>
    <w:rsid w:val="005E3B04"/>
    <w:rsid w:val="005F1A79"/>
    <w:rsid w:val="005F5F44"/>
    <w:rsid w:val="006109F8"/>
    <w:rsid w:val="0062041D"/>
    <w:rsid w:val="006342E6"/>
    <w:rsid w:val="00646060"/>
    <w:rsid w:val="00647554"/>
    <w:rsid w:val="0065184E"/>
    <w:rsid w:val="00654517"/>
    <w:rsid w:val="00660B76"/>
    <w:rsid w:val="00660ED7"/>
    <w:rsid w:val="00664E8F"/>
    <w:rsid w:val="00673FAB"/>
    <w:rsid w:val="00677494"/>
    <w:rsid w:val="00680783"/>
    <w:rsid w:val="00680C22"/>
    <w:rsid w:val="00687191"/>
    <w:rsid w:val="0069029A"/>
    <w:rsid w:val="00692996"/>
    <w:rsid w:val="006A20E0"/>
    <w:rsid w:val="006A6060"/>
    <w:rsid w:val="006B50A0"/>
    <w:rsid w:val="006C0A1E"/>
    <w:rsid w:val="006D35C4"/>
    <w:rsid w:val="006E270B"/>
    <w:rsid w:val="006F4A32"/>
    <w:rsid w:val="006F593B"/>
    <w:rsid w:val="006F6728"/>
    <w:rsid w:val="00705BF2"/>
    <w:rsid w:val="00705DFA"/>
    <w:rsid w:val="00731601"/>
    <w:rsid w:val="007356BF"/>
    <w:rsid w:val="00754ADB"/>
    <w:rsid w:val="00786124"/>
    <w:rsid w:val="0078738D"/>
    <w:rsid w:val="007C11A9"/>
    <w:rsid w:val="007C64F3"/>
    <w:rsid w:val="007C7A91"/>
    <w:rsid w:val="007D3BC8"/>
    <w:rsid w:val="007D74EB"/>
    <w:rsid w:val="007F2B3E"/>
    <w:rsid w:val="007F5265"/>
    <w:rsid w:val="008038E1"/>
    <w:rsid w:val="008103DF"/>
    <w:rsid w:val="008164F4"/>
    <w:rsid w:val="00820CBF"/>
    <w:rsid w:val="00822C37"/>
    <w:rsid w:val="00823508"/>
    <w:rsid w:val="008358C6"/>
    <w:rsid w:val="00855882"/>
    <w:rsid w:val="00867187"/>
    <w:rsid w:val="0087051C"/>
    <w:rsid w:val="00871FA3"/>
    <w:rsid w:val="008727C4"/>
    <w:rsid w:val="00877565"/>
    <w:rsid w:val="008829B0"/>
    <w:rsid w:val="008A013D"/>
    <w:rsid w:val="008D75D3"/>
    <w:rsid w:val="008E1821"/>
    <w:rsid w:val="008E21C6"/>
    <w:rsid w:val="008E23C0"/>
    <w:rsid w:val="008E35A9"/>
    <w:rsid w:val="008E3FD1"/>
    <w:rsid w:val="008F7DBC"/>
    <w:rsid w:val="009043DC"/>
    <w:rsid w:val="009147EC"/>
    <w:rsid w:val="0091669B"/>
    <w:rsid w:val="0093210B"/>
    <w:rsid w:val="00934541"/>
    <w:rsid w:val="009362EB"/>
    <w:rsid w:val="009446CA"/>
    <w:rsid w:val="009510DD"/>
    <w:rsid w:val="009646A8"/>
    <w:rsid w:val="00967A4E"/>
    <w:rsid w:val="0097312C"/>
    <w:rsid w:val="00984BB0"/>
    <w:rsid w:val="00993E4F"/>
    <w:rsid w:val="009A43CC"/>
    <w:rsid w:val="009A6FF6"/>
    <w:rsid w:val="009B008F"/>
    <w:rsid w:val="009F2ECB"/>
    <w:rsid w:val="00A066B1"/>
    <w:rsid w:val="00A204F8"/>
    <w:rsid w:val="00A45E13"/>
    <w:rsid w:val="00A462D2"/>
    <w:rsid w:val="00A700CA"/>
    <w:rsid w:val="00A7278F"/>
    <w:rsid w:val="00A824A3"/>
    <w:rsid w:val="00AA04B8"/>
    <w:rsid w:val="00AA6F0B"/>
    <w:rsid w:val="00AB081A"/>
    <w:rsid w:val="00AB1419"/>
    <w:rsid w:val="00AB4A09"/>
    <w:rsid w:val="00AC48AC"/>
    <w:rsid w:val="00AD2321"/>
    <w:rsid w:val="00AD2C9B"/>
    <w:rsid w:val="00AE1549"/>
    <w:rsid w:val="00AE2086"/>
    <w:rsid w:val="00AE3673"/>
    <w:rsid w:val="00AE5648"/>
    <w:rsid w:val="00AE79F1"/>
    <w:rsid w:val="00B03EE5"/>
    <w:rsid w:val="00B25ABA"/>
    <w:rsid w:val="00B3161D"/>
    <w:rsid w:val="00B3536B"/>
    <w:rsid w:val="00B4445D"/>
    <w:rsid w:val="00B44682"/>
    <w:rsid w:val="00B83A5C"/>
    <w:rsid w:val="00B85446"/>
    <w:rsid w:val="00B87CB8"/>
    <w:rsid w:val="00BA4A81"/>
    <w:rsid w:val="00BA5F04"/>
    <w:rsid w:val="00BB3C90"/>
    <w:rsid w:val="00BB3E3E"/>
    <w:rsid w:val="00BB4542"/>
    <w:rsid w:val="00BB51A4"/>
    <w:rsid w:val="00BD3E80"/>
    <w:rsid w:val="00BD4FAC"/>
    <w:rsid w:val="00BD65D3"/>
    <w:rsid w:val="00BE4EB2"/>
    <w:rsid w:val="00BF3FAE"/>
    <w:rsid w:val="00C00427"/>
    <w:rsid w:val="00C10EC9"/>
    <w:rsid w:val="00C17FE8"/>
    <w:rsid w:val="00C259E6"/>
    <w:rsid w:val="00C373B2"/>
    <w:rsid w:val="00C4051A"/>
    <w:rsid w:val="00C46434"/>
    <w:rsid w:val="00C50E0E"/>
    <w:rsid w:val="00C64B25"/>
    <w:rsid w:val="00C65B3C"/>
    <w:rsid w:val="00C66CEE"/>
    <w:rsid w:val="00C6785A"/>
    <w:rsid w:val="00C71587"/>
    <w:rsid w:val="00C80EBC"/>
    <w:rsid w:val="00C86A44"/>
    <w:rsid w:val="00C91118"/>
    <w:rsid w:val="00C97503"/>
    <w:rsid w:val="00CA368C"/>
    <w:rsid w:val="00CB5FB0"/>
    <w:rsid w:val="00CD0876"/>
    <w:rsid w:val="00CD0BC5"/>
    <w:rsid w:val="00CE0A8D"/>
    <w:rsid w:val="00CE707D"/>
    <w:rsid w:val="00D01C78"/>
    <w:rsid w:val="00D23CE8"/>
    <w:rsid w:val="00D253F6"/>
    <w:rsid w:val="00D43377"/>
    <w:rsid w:val="00D43FCF"/>
    <w:rsid w:val="00D44DCF"/>
    <w:rsid w:val="00D44F64"/>
    <w:rsid w:val="00D66AA5"/>
    <w:rsid w:val="00D708D2"/>
    <w:rsid w:val="00D71B39"/>
    <w:rsid w:val="00D72944"/>
    <w:rsid w:val="00D8466E"/>
    <w:rsid w:val="00D9048C"/>
    <w:rsid w:val="00D97004"/>
    <w:rsid w:val="00D97297"/>
    <w:rsid w:val="00DA2A00"/>
    <w:rsid w:val="00DB4F79"/>
    <w:rsid w:val="00DB6D92"/>
    <w:rsid w:val="00DC0738"/>
    <w:rsid w:val="00DC14DD"/>
    <w:rsid w:val="00DE244D"/>
    <w:rsid w:val="00DF17B7"/>
    <w:rsid w:val="00DF33CB"/>
    <w:rsid w:val="00DF63E5"/>
    <w:rsid w:val="00DF668D"/>
    <w:rsid w:val="00DF7157"/>
    <w:rsid w:val="00E032AA"/>
    <w:rsid w:val="00E17F20"/>
    <w:rsid w:val="00E24BDC"/>
    <w:rsid w:val="00E24DDE"/>
    <w:rsid w:val="00E35116"/>
    <w:rsid w:val="00E544AD"/>
    <w:rsid w:val="00E55AB2"/>
    <w:rsid w:val="00E64301"/>
    <w:rsid w:val="00E64F4A"/>
    <w:rsid w:val="00E66605"/>
    <w:rsid w:val="00E72DEE"/>
    <w:rsid w:val="00E74348"/>
    <w:rsid w:val="00E81CD0"/>
    <w:rsid w:val="00EA42F6"/>
    <w:rsid w:val="00EA58DF"/>
    <w:rsid w:val="00EA6805"/>
    <w:rsid w:val="00EC592F"/>
    <w:rsid w:val="00EE0F33"/>
    <w:rsid w:val="00EE2DF9"/>
    <w:rsid w:val="00EE4B80"/>
    <w:rsid w:val="00EE4CC7"/>
    <w:rsid w:val="00F0276C"/>
    <w:rsid w:val="00F30516"/>
    <w:rsid w:val="00F36134"/>
    <w:rsid w:val="00F44B4B"/>
    <w:rsid w:val="00F46733"/>
    <w:rsid w:val="00F6122C"/>
    <w:rsid w:val="00F63284"/>
    <w:rsid w:val="00F6674E"/>
    <w:rsid w:val="00F72BAE"/>
    <w:rsid w:val="00F778F1"/>
    <w:rsid w:val="00F82F44"/>
    <w:rsid w:val="00F84A55"/>
    <w:rsid w:val="00FA4468"/>
    <w:rsid w:val="00FB0321"/>
    <w:rsid w:val="00FB70C4"/>
    <w:rsid w:val="00FD17EF"/>
    <w:rsid w:val="00FD6CC0"/>
    <w:rsid w:val="00FE7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6322"/>
  <w15:docId w15:val="{FD49DBA3-ED0F-46F6-9580-952AAC65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4BB0"/>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984BB0"/>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984BB0"/>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984BB0"/>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984BB0"/>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984BB0"/>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984BB0"/>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984BB0"/>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984BB0"/>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984BB0"/>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84BB0"/>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984BB0"/>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984BB0"/>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984BB0"/>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984BB0"/>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984BB0"/>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984BB0"/>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984BB0"/>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984BB0"/>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984BB0"/>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984BB0"/>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984BB0"/>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984BB0"/>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984BB0"/>
    <w:rPr>
      <w:b/>
      <w:bCs/>
      <w:sz w:val="24"/>
      <w:szCs w:val="24"/>
    </w:rPr>
  </w:style>
  <w:style w:type="character" w:customStyle="1" w:styleId="WW8Num3z0">
    <w:name w:val="WW8Num3z0"/>
    <w:uiPriority w:val="99"/>
    <w:rsid w:val="00984BB0"/>
    <w:rPr>
      <w:rFonts w:ascii="Symbol" w:hAnsi="Symbol" w:cs="Symbol"/>
    </w:rPr>
  </w:style>
  <w:style w:type="character" w:customStyle="1" w:styleId="WW8Num4z0">
    <w:name w:val="WW8Num4z0"/>
    <w:uiPriority w:val="99"/>
    <w:rsid w:val="00984BB0"/>
    <w:rPr>
      <w:rFonts w:ascii="Arial" w:hAnsi="Arial" w:cs="Arial"/>
    </w:rPr>
  </w:style>
  <w:style w:type="character" w:customStyle="1" w:styleId="WW8Num4z1">
    <w:name w:val="WW8Num4z1"/>
    <w:uiPriority w:val="99"/>
    <w:rsid w:val="00984BB0"/>
    <w:rPr>
      <w:rFonts w:ascii="Courier New" w:hAnsi="Courier New" w:cs="Courier New"/>
    </w:rPr>
  </w:style>
  <w:style w:type="character" w:customStyle="1" w:styleId="WW8Num6z0">
    <w:name w:val="WW8Num6z0"/>
    <w:uiPriority w:val="99"/>
    <w:rsid w:val="00984BB0"/>
    <w:rPr>
      <w:rFonts w:ascii="Arial" w:hAnsi="Arial" w:cs="Arial"/>
    </w:rPr>
  </w:style>
  <w:style w:type="character" w:customStyle="1" w:styleId="WW8Num9z0">
    <w:name w:val="WW8Num9z0"/>
    <w:uiPriority w:val="99"/>
    <w:rsid w:val="00984BB0"/>
  </w:style>
  <w:style w:type="character" w:customStyle="1" w:styleId="WW8Num9z1">
    <w:name w:val="WW8Num9z1"/>
    <w:uiPriority w:val="99"/>
    <w:rsid w:val="00984BB0"/>
    <w:rPr>
      <w:sz w:val="20"/>
      <w:szCs w:val="20"/>
    </w:rPr>
  </w:style>
  <w:style w:type="character" w:customStyle="1" w:styleId="WW8Num9z3">
    <w:name w:val="WW8Num9z3"/>
    <w:uiPriority w:val="99"/>
    <w:rsid w:val="00984BB0"/>
  </w:style>
  <w:style w:type="character" w:customStyle="1" w:styleId="WW8Num14z0">
    <w:name w:val="WW8Num14z0"/>
    <w:uiPriority w:val="99"/>
    <w:rsid w:val="00984BB0"/>
    <w:rPr>
      <w:b/>
      <w:bCs/>
      <w:sz w:val="24"/>
      <w:szCs w:val="24"/>
    </w:rPr>
  </w:style>
  <w:style w:type="character" w:customStyle="1" w:styleId="WW8Num16z1">
    <w:name w:val="WW8Num16z1"/>
    <w:uiPriority w:val="99"/>
    <w:rsid w:val="00984BB0"/>
    <w:rPr>
      <w:sz w:val="20"/>
      <w:szCs w:val="20"/>
    </w:rPr>
  </w:style>
  <w:style w:type="character" w:customStyle="1" w:styleId="WW8Num17z0">
    <w:name w:val="WW8Num17z0"/>
    <w:uiPriority w:val="99"/>
    <w:rsid w:val="00984BB0"/>
    <w:rPr>
      <w:rFonts w:ascii="Symbol" w:hAnsi="Symbol" w:cs="Symbol"/>
    </w:rPr>
  </w:style>
  <w:style w:type="character" w:customStyle="1" w:styleId="WW8Num19z1">
    <w:name w:val="WW8Num19z1"/>
    <w:uiPriority w:val="99"/>
    <w:rsid w:val="00984BB0"/>
    <w:rPr>
      <w:rFonts w:ascii="Courier New" w:hAnsi="Courier New" w:cs="Courier New"/>
    </w:rPr>
  </w:style>
  <w:style w:type="character" w:customStyle="1" w:styleId="WW8Num20z1">
    <w:name w:val="WW8Num20z1"/>
    <w:uiPriority w:val="99"/>
    <w:rsid w:val="00984BB0"/>
    <w:rPr>
      <w:rFonts w:ascii="Courier New" w:hAnsi="Courier New" w:cs="Courier New"/>
    </w:rPr>
  </w:style>
  <w:style w:type="character" w:customStyle="1" w:styleId="WW8Num21z0">
    <w:name w:val="WW8Num21z0"/>
    <w:uiPriority w:val="99"/>
    <w:rsid w:val="00984BB0"/>
    <w:rPr>
      <w:rFonts w:ascii="Symbol" w:hAnsi="Symbol" w:cs="Symbol"/>
    </w:rPr>
  </w:style>
  <w:style w:type="character" w:customStyle="1" w:styleId="Absatz-Standardschriftart">
    <w:name w:val="Absatz-Standardschriftart"/>
    <w:uiPriority w:val="99"/>
    <w:rsid w:val="00984BB0"/>
  </w:style>
  <w:style w:type="character" w:customStyle="1" w:styleId="WW8Num1z0">
    <w:name w:val="WW8Num1z0"/>
    <w:uiPriority w:val="99"/>
    <w:rsid w:val="00984BB0"/>
  </w:style>
  <w:style w:type="character" w:customStyle="1" w:styleId="WW8Num2z1">
    <w:name w:val="WW8Num2z1"/>
    <w:uiPriority w:val="99"/>
    <w:rsid w:val="00984BB0"/>
    <w:rPr>
      <w:sz w:val="20"/>
      <w:szCs w:val="20"/>
    </w:rPr>
  </w:style>
  <w:style w:type="character" w:customStyle="1" w:styleId="WW8Num3z2">
    <w:name w:val="WW8Num3z2"/>
    <w:uiPriority w:val="99"/>
    <w:rsid w:val="00984BB0"/>
    <w:rPr>
      <w:rFonts w:ascii="Wingdings" w:hAnsi="Wingdings" w:cs="Wingdings"/>
    </w:rPr>
  </w:style>
  <w:style w:type="character" w:customStyle="1" w:styleId="WW8Num3z4">
    <w:name w:val="WW8Num3z4"/>
    <w:uiPriority w:val="99"/>
    <w:rsid w:val="00984BB0"/>
    <w:rPr>
      <w:rFonts w:ascii="Courier New" w:hAnsi="Courier New" w:cs="Courier New"/>
    </w:rPr>
  </w:style>
  <w:style w:type="character" w:customStyle="1" w:styleId="WW8Num4z2">
    <w:name w:val="WW8Num4z2"/>
    <w:uiPriority w:val="99"/>
    <w:rsid w:val="00984BB0"/>
    <w:rPr>
      <w:rFonts w:ascii="Wingdings" w:hAnsi="Wingdings" w:cs="Wingdings"/>
    </w:rPr>
  </w:style>
  <w:style w:type="character" w:customStyle="1" w:styleId="WW8Num4z3">
    <w:name w:val="WW8Num4z3"/>
    <w:uiPriority w:val="99"/>
    <w:rsid w:val="00984BB0"/>
    <w:rPr>
      <w:rFonts w:ascii="Symbol" w:hAnsi="Symbol" w:cs="Symbol"/>
    </w:rPr>
  </w:style>
  <w:style w:type="character" w:customStyle="1" w:styleId="WW8Num7z0">
    <w:name w:val="WW8Num7z0"/>
    <w:uiPriority w:val="99"/>
    <w:rsid w:val="00984BB0"/>
    <w:rPr>
      <w:b/>
      <w:bCs/>
      <w:sz w:val="24"/>
      <w:szCs w:val="24"/>
    </w:rPr>
  </w:style>
  <w:style w:type="character" w:customStyle="1" w:styleId="WW8Num7z1">
    <w:name w:val="WW8Num7z1"/>
    <w:uiPriority w:val="99"/>
    <w:rsid w:val="00984BB0"/>
    <w:rPr>
      <w:sz w:val="20"/>
      <w:szCs w:val="20"/>
    </w:rPr>
  </w:style>
  <w:style w:type="character" w:customStyle="1" w:styleId="WW8Num10z0">
    <w:name w:val="WW8Num10z0"/>
    <w:uiPriority w:val="99"/>
    <w:rsid w:val="00984BB0"/>
    <w:rPr>
      <w:color w:val="000000"/>
    </w:rPr>
  </w:style>
  <w:style w:type="character" w:customStyle="1" w:styleId="WW8Num11z0">
    <w:name w:val="WW8Num11z0"/>
    <w:uiPriority w:val="99"/>
    <w:rsid w:val="00984BB0"/>
    <w:rPr>
      <w:rFonts w:ascii="Arial" w:hAnsi="Arial" w:cs="Arial"/>
    </w:rPr>
  </w:style>
  <w:style w:type="character" w:customStyle="1" w:styleId="WW8Num11z1">
    <w:name w:val="WW8Num11z1"/>
    <w:uiPriority w:val="99"/>
    <w:rsid w:val="00984BB0"/>
    <w:rPr>
      <w:rFonts w:ascii="Courier New" w:hAnsi="Courier New" w:cs="Courier New"/>
    </w:rPr>
  </w:style>
  <w:style w:type="character" w:customStyle="1" w:styleId="WW8Num11z2">
    <w:name w:val="WW8Num11z2"/>
    <w:uiPriority w:val="99"/>
    <w:rsid w:val="00984BB0"/>
    <w:rPr>
      <w:rFonts w:ascii="Wingdings" w:hAnsi="Wingdings" w:cs="Wingdings"/>
    </w:rPr>
  </w:style>
  <w:style w:type="character" w:customStyle="1" w:styleId="WW8Num11z3">
    <w:name w:val="WW8Num11z3"/>
    <w:uiPriority w:val="99"/>
    <w:rsid w:val="00984BB0"/>
    <w:rPr>
      <w:rFonts w:ascii="Symbol" w:hAnsi="Symbol" w:cs="Symbol"/>
    </w:rPr>
  </w:style>
  <w:style w:type="character" w:customStyle="1" w:styleId="WW8Num14z1">
    <w:name w:val="WW8Num14z1"/>
    <w:uiPriority w:val="99"/>
    <w:rsid w:val="00984BB0"/>
    <w:rPr>
      <w:sz w:val="20"/>
      <w:szCs w:val="20"/>
    </w:rPr>
  </w:style>
  <w:style w:type="character" w:customStyle="1" w:styleId="WW8Num14z3">
    <w:name w:val="WW8Num14z3"/>
    <w:uiPriority w:val="99"/>
    <w:rsid w:val="00984BB0"/>
  </w:style>
  <w:style w:type="character" w:customStyle="1" w:styleId="WW8Num17z1">
    <w:name w:val="WW8Num17z1"/>
    <w:uiPriority w:val="99"/>
    <w:rsid w:val="00984BB0"/>
    <w:rPr>
      <w:rFonts w:ascii="Courier New" w:hAnsi="Courier New" w:cs="Courier New"/>
    </w:rPr>
  </w:style>
  <w:style w:type="character" w:customStyle="1" w:styleId="WW8Num17z2">
    <w:name w:val="WW8Num17z2"/>
    <w:uiPriority w:val="99"/>
    <w:rsid w:val="00984BB0"/>
    <w:rPr>
      <w:rFonts w:ascii="Wingdings" w:hAnsi="Wingdings" w:cs="Wingdings"/>
    </w:rPr>
  </w:style>
  <w:style w:type="character" w:customStyle="1" w:styleId="WW8Num19z0">
    <w:name w:val="WW8Num19z0"/>
    <w:uiPriority w:val="99"/>
    <w:rsid w:val="00984BB0"/>
    <w:rPr>
      <w:rFonts w:ascii="Symbol" w:hAnsi="Symbol" w:cs="Symbol"/>
    </w:rPr>
  </w:style>
  <w:style w:type="character" w:customStyle="1" w:styleId="WW8Num19z2">
    <w:name w:val="WW8Num19z2"/>
    <w:uiPriority w:val="99"/>
    <w:rsid w:val="00984BB0"/>
    <w:rPr>
      <w:rFonts w:ascii="Wingdings" w:hAnsi="Wingdings" w:cs="Wingdings"/>
    </w:rPr>
  </w:style>
  <w:style w:type="character" w:customStyle="1" w:styleId="WW8Num20z0">
    <w:name w:val="WW8Num20z0"/>
    <w:uiPriority w:val="99"/>
    <w:rsid w:val="00984BB0"/>
    <w:rPr>
      <w:rFonts w:ascii="Symbol" w:hAnsi="Symbol" w:cs="Symbol"/>
    </w:rPr>
  </w:style>
  <w:style w:type="character" w:customStyle="1" w:styleId="WW8Num20z2">
    <w:name w:val="WW8Num20z2"/>
    <w:uiPriority w:val="99"/>
    <w:rsid w:val="00984BB0"/>
    <w:rPr>
      <w:rFonts w:ascii="Wingdings" w:hAnsi="Wingdings" w:cs="Wingdings"/>
    </w:rPr>
  </w:style>
  <w:style w:type="character" w:customStyle="1" w:styleId="WW8Num21z1">
    <w:name w:val="WW8Num21z1"/>
    <w:uiPriority w:val="99"/>
    <w:rsid w:val="00984BB0"/>
    <w:rPr>
      <w:rFonts w:ascii="Courier New" w:hAnsi="Courier New" w:cs="Courier New"/>
    </w:rPr>
  </w:style>
  <w:style w:type="character" w:customStyle="1" w:styleId="WW8Num21z2">
    <w:name w:val="WW8Num21z2"/>
    <w:uiPriority w:val="99"/>
    <w:rsid w:val="00984BB0"/>
    <w:rPr>
      <w:rFonts w:ascii="Wingdings" w:hAnsi="Wingdings" w:cs="Wingdings"/>
    </w:rPr>
  </w:style>
  <w:style w:type="character" w:customStyle="1" w:styleId="WW8Num22z0">
    <w:name w:val="WW8Num22z0"/>
    <w:uiPriority w:val="99"/>
    <w:rsid w:val="00984BB0"/>
    <w:rPr>
      <w:rFonts w:ascii="Calibri" w:hAnsi="Calibri" w:cs="Calibri"/>
    </w:rPr>
  </w:style>
  <w:style w:type="character" w:customStyle="1" w:styleId="WW8Num22z1">
    <w:name w:val="WW8Num22z1"/>
    <w:uiPriority w:val="99"/>
    <w:rsid w:val="00984BB0"/>
    <w:rPr>
      <w:rFonts w:ascii="Courier New" w:hAnsi="Courier New" w:cs="Courier New"/>
    </w:rPr>
  </w:style>
  <w:style w:type="character" w:customStyle="1" w:styleId="WW8Num22z2">
    <w:name w:val="WW8Num22z2"/>
    <w:uiPriority w:val="99"/>
    <w:rsid w:val="00984BB0"/>
    <w:rPr>
      <w:rFonts w:ascii="Wingdings" w:hAnsi="Wingdings" w:cs="Wingdings"/>
    </w:rPr>
  </w:style>
  <w:style w:type="character" w:customStyle="1" w:styleId="WW8Num22z3">
    <w:name w:val="WW8Num22z3"/>
    <w:uiPriority w:val="99"/>
    <w:rsid w:val="00984BB0"/>
    <w:rPr>
      <w:rFonts w:ascii="Symbol" w:hAnsi="Symbol" w:cs="Symbol"/>
    </w:rPr>
  </w:style>
  <w:style w:type="character" w:customStyle="1" w:styleId="WW8Num25z0">
    <w:name w:val="WW8Num25z0"/>
    <w:uiPriority w:val="99"/>
    <w:rsid w:val="00984BB0"/>
    <w:rPr>
      <w:rFonts w:ascii="Symbol" w:hAnsi="Symbol" w:cs="Symbol"/>
    </w:rPr>
  </w:style>
  <w:style w:type="character" w:customStyle="1" w:styleId="WW8Num25z1">
    <w:name w:val="WW8Num25z1"/>
    <w:uiPriority w:val="99"/>
    <w:rsid w:val="00984BB0"/>
    <w:rPr>
      <w:rFonts w:ascii="Courier New" w:hAnsi="Courier New" w:cs="Courier New"/>
    </w:rPr>
  </w:style>
  <w:style w:type="character" w:customStyle="1" w:styleId="WW8Num25z2">
    <w:name w:val="WW8Num25z2"/>
    <w:uiPriority w:val="99"/>
    <w:rsid w:val="00984BB0"/>
    <w:rPr>
      <w:rFonts w:ascii="Wingdings" w:hAnsi="Wingdings" w:cs="Wingdings"/>
    </w:rPr>
  </w:style>
  <w:style w:type="character" w:customStyle="1" w:styleId="WW8Num26z0">
    <w:name w:val="WW8Num26z0"/>
    <w:uiPriority w:val="99"/>
    <w:rsid w:val="00984BB0"/>
    <w:rPr>
      <w:rFonts w:ascii="Symbol" w:hAnsi="Symbol" w:cs="Symbol"/>
    </w:rPr>
  </w:style>
  <w:style w:type="character" w:customStyle="1" w:styleId="WW8Num26z1">
    <w:name w:val="WW8Num26z1"/>
    <w:uiPriority w:val="99"/>
    <w:rsid w:val="00984BB0"/>
    <w:rPr>
      <w:rFonts w:ascii="Courier New" w:hAnsi="Courier New" w:cs="Courier New"/>
    </w:rPr>
  </w:style>
  <w:style w:type="character" w:customStyle="1" w:styleId="WW8Num26z2">
    <w:name w:val="WW8Num26z2"/>
    <w:uiPriority w:val="99"/>
    <w:rsid w:val="00984BB0"/>
    <w:rPr>
      <w:rFonts w:ascii="Symbol" w:hAnsi="Symbol" w:cs="Symbol"/>
      <w:color w:val="auto"/>
    </w:rPr>
  </w:style>
  <w:style w:type="character" w:customStyle="1" w:styleId="WW8Num26z3">
    <w:name w:val="WW8Num26z3"/>
    <w:uiPriority w:val="99"/>
    <w:rsid w:val="00984BB0"/>
    <w:rPr>
      <w:rFonts w:ascii="Courier New" w:hAnsi="Courier New" w:cs="Courier New"/>
      <w:color w:val="auto"/>
    </w:rPr>
  </w:style>
  <w:style w:type="character" w:customStyle="1" w:styleId="WW8Num26z5">
    <w:name w:val="WW8Num26z5"/>
    <w:uiPriority w:val="99"/>
    <w:rsid w:val="00984BB0"/>
    <w:rPr>
      <w:rFonts w:ascii="Wingdings" w:hAnsi="Wingdings" w:cs="Wingdings"/>
    </w:rPr>
  </w:style>
  <w:style w:type="character" w:customStyle="1" w:styleId="WW8Num27z0">
    <w:name w:val="WW8Num27z0"/>
    <w:uiPriority w:val="99"/>
    <w:rsid w:val="00984BB0"/>
    <w:rPr>
      <w:rFonts w:ascii="Wingdings" w:hAnsi="Wingdings" w:cs="Wingdings"/>
    </w:rPr>
  </w:style>
  <w:style w:type="character" w:customStyle="1" w:styleId="WW8Num27z1">
    <w:name w:val="WW8Num27z1"/>
    <w:uiPriority w:val="99"/>
    <w:rsid w:val="00984BB0"/>
    <w:rPr>
      <w:rFonts w:ascii="Courier New" w:hAnsi="Courier New" w:cs="Courier New"/>
    </w:rPr>
  </w:style>
  <w:style w:type="character" w:customStyle="1" w:styleId="WW8Num27z3">
    <w:name w:val="WW8Num27z3"/>
    <w:uiPriority w:val="99"/>
    <w:rsid w:val="00984BB0"/>
    <w:rPr>
      <w:rFonts w:ascii="Symbol" w:hAnsi="Symbol" w:cs="Symbol"/>
    </w:rPr>
  </w:style>
  <w:style w:type="character" w:customStyle="1" w:styleId="WW8Num28z0">
    <w:name w:val="WW8Num28z0"/>
    <w:uiPriority w:val="99"/>
    <w:rsid w:val="00984BB0"/>
    <w:rPr>
      <w:rFonts w:ascii="Calibri" w:hAnsi="Calibri" w:cs="Calibri"/>
    </w:rPr>
  </w:style>
  <w:style w:type="character" w:customStyle="1" w:styleId="WW8Num28z1">
    <w:name w:val="WW8Num28z1"/>
    <w:uiPriority w:val="99"/>
    <w:rsid w:val="00984BB0"/>
    <w:rPr>
      <w:rFonts w:ascii="Courier New" w:hAnsi="Courier New" w:cs="Courier New"/>
    </w:rPr>
  </w:style>
  <w:style w:type="character" w:customStyle="1" w:styleId="WW8Num28z2">
    <w:name w:val="WW8Num28z2"/>
    <w:uiPriority w:val="99"/>
    <w:rsid w:val="00984BB0"/>
    <w:rPr>
      <w:rFonts w:ascii="Wingdings" w:hAnsi="Wingdings" w:cs="Wingdings"/>
    </w:rPr>
  </w:style>
  <w:style w:type="character" w:customStyle="1" w:styleId="WW8Num28z3">
    <w:name w:val="WW8Num28z3"/>
    <w:uiPriority w:val="99"/>
    <w:rsid w:val="00984BB0"/>
    <w:rPr>
      <w:rFonts w:ascii="Symbol" w:hAnsi="Symbol" w:cs="Symbol"/>
    </w:rPr>
  </w:style>
  <w:style w:type="character" w:customStyle="1" w:styleId="WW8Num29z0">
    <w:name w:val="WW8Num29z0"/>
    <w:uiPriority w:val="99"/>
    <w:rsid w:val="00984BB0"/>
    <w:rPr>
      <w:rFonts w:ascii="Arial" w:hAnsi="Arial" w:cs="Arial"/>
    </w:rPr>
  </w:style>
  <w:style w:type="character" w:customStyle="1" w:styleId="WW8Num29z1">
    <w:name w:val="WW8Num29z1"/>
    <w:uiPriority w:val="99"/>
    <w:rsid w:val="00984BB0"/>
    <w:rPr>
      <w:rFonts w:ascii="Courier New" w:hAnsi="Courier New" w:cs="Courier New"/>
    </w:rPr>
  </w:style>
  <w:style w:type="character" w:customStyle="1" w:styleId="WW8Num29z2">
    <w:name w:val="WW8Num29z2"/>
    <w:uiPriority w:val="99"/>
    <w:rsid w:val="00984BB0"/>
    <w:rPr>
      <w:rFonts w:ascii="Wingdings" w:hAnsi="Wingdings" w:cs="Wingdings"/>
    </w:rPr>
  </w:style>
  <w:style w:type="character" w:customStyle="1" w:styleId="WW8Num29z3">
    <w:name w:val="WW8Num29z3"/>
    <w:uiPriority w:val="99"/>
    <w:rsid w:val="00984BB0"/>
    <w:rPr>
      <w:rFonts w:ascii="Symbol" w:hAnsi="Symbol" w:cs="Symbol"/>
    </w:rPr>
  </w:style>
  <w:style w:type="character" w:customStyle="1" w:styleId="WW8Num30z0">
    <w:name w:val="WW8Num30z0"/>
    <w:uiPriority w:val="99"/>
    <w:rsid w:val="00984BB0"/>
    <w:rPr>
      <w:rFonts w:ascii="Wingdings" w:hAnsi="Wingdings" w:cs="Wingdings"/>
    </w:rPr>
  </w:style>
  <w:style w:type="character" w:customStyle="1" w:styleId="WW8Num30z1">
    <w:name w:val="WW8Num30z1"/>
    <w:uiPriority w:val="99"/>
    <w:rsid w:val="00984BB0"/>
    <w:rPr>
      <w:rFonts w:ascii="Courier New" w:hAnsi="Courier New" w:cs="Courier New"/>
    </w:rPr>
  </w:style>
  <w:style w:type="character" w:customStyle="1" w:styleId="WW8Num30z3">
    <w:name w:val="WW8Num30z3"/>
    <w:uiPriority w:val="99"/>
    <w:rsid w:val="00984BB0"/>
    <w:rPr>
      <w:rFonts w:ascii="Symbol" w:hAnsi="Symbol" w:cs="Symbol"/>
    </w:rPr>
  </w:style>
  <w:style w:type="character" w:customStyle="1" w:styleId="WW8Num32z0">
    <w:name w:val="WW8Num32z0"/>
    <w:uiPriority w:val="99"/>
    <w:rsid w:val="00984BB0"/>
    <w:rPr>
      <w:rFonts w:ascii="Symbol" w:hAnsi="Symbol" w:cs="Symbol"/>
    </w:rPr>
  </w:style>
  <w:style w:type="character" w:customStyle="1" w:styleId="WW8Num32z1">
    <w:name w:val="WW8Num32z1"/>
    <w:uiPriority w:val="99"/>
    <w:rsid w:val="00984BB0"/>
    <w:rPr>
      <w:b/>
      <w:bCs/>
    </w:rPr>
  </w:style>
  <w:style w:type="character" w:customStyle="1" w:styleId="WW8Num32z2">
    <w:name w:val="WW8Num32z2"/>
    <w:uiPriority w:val="99"/>
    <w:rsid w:val="00984BB0"/>
    <w:rPr>
      <w:rFonts w:ascii="Arial Narrow" w:hAnsi="Arial Narrow" w:cs="Arial Narrow"/>
    </w:rPr>
  </w:style>
  <w:style w:type="character" w:customStyle="1" w:styleId="WW8Num35z1">
    <w:name w:val="WW8Num35z1"/>
    <w:uiPriority w:val="99"/>
    <w:rsid w:val="00984BB0"/>
    <w:rPr>
      <w:sz w:val="20"/>
      <w:szCs w:val="20"/>
    </w:rPr>
  </w:style>
  <w:style w:type="character" w:customStyle="1" w:styleId="WW8Num36z0">
    <w:name w:val="WW8Num36z0"/>
    <w:uiPriority w:val="99"/>
    <w:rsid w:val="00984BB0"/>
    <w:rPr>
      <w:rFonts w:ascii="Times New Roman" w:hAnsi="Times New Roman" w:cs="Times New Roman"/>
      <w:sz w:val="22"/>
      <w:szCs w:val="22"/>
    </w:rPr>
  </w:style>
  <w:style w:type="character" w:customStyle="1" w:styleId="WW8Num37z0">
    <w:name w:val="WW8Num37z0"/>
    <w:uiPriority w:val="99"/>
    <w:rsid w:val="00984BB0"/>
    <w:rPr>
      <w:rFonts w:ascii="Symbol" w:hAnsi="Symbol" w:cs="Symbol"/>
    </w:rPr>
  </w:style>
  <w:style w:type="character" w:customStyle="1" w:styleId="WW8Num37z1">
    <w:name w:val="WW8Num37z1"/>
    <w:uiPriority w:val="99"/>
    <w:rsid w:val="00984BB0"/>
    <w:rPr>
      <w:rFonts w:ascii="Courier New" w:hAnsi="Courier New" w:cs="Courier New"/>
    </w:rPr>
  </w:style>
  <w:style w:type="character" w:customStyle="1" w:styleId="WW8Num37z2">
    <w:name w:val="WW8Num37z2"/>
    <w:uiPriority w:val="99"/>
    <w:rsid w:val="00984BB0"/>
    <w:rPr>
      <w:rFonts w:ascii="Wingdings" w:hAnsi="Wingdings" w:cs="Wingdings"/>
    </w:rPr>
  </w:style>
  <w:style w:type="character" w:customStyle="1" w:styleId="WW8Num39z0">
    <w:name w:val="WW8Num39z0"/>
    <w:uiPriority w:val="99"/>
    <w:rsid w:val="00984BB0"/>
    <w:rPr>
      <w:rFonts w:ascii="Symbol" w:hAnsi="Symbol" w:cs="Symbol"/>
    </w:rPr>
  </w:style>
  <w:style w:type="character" w:customStyle="1" w:styleId="WW8Num39z1">
    <w:name w:val="WW8Num39z1"/>
    <w:uiPriority w:val="99"/>
    <w:rsid w:val="00984BB0"/>
    <w:rPr>
      <w:rFonts w:ascii="Courier New" w:hAnsi="Courier New" w:cs="Courier New"/>
    </w:rPr>
  </w:style>
  <w:style w:type="character" w:customStyle="1" w:styleId="WW8Num39z2">
    <w:name w:val="WW8Num39z2"/>
    <w:uiPriority w:val="99"/>
    <w:rsid w:val="00984BB0"/>
    <w:rPr>
      <w:rFonts w:ascii="Wingdings" w:hAnsi="Wingdings" w:cs="Wingdings"/>
    </w:rPr>
  </w:style>
  <w:style w:type="character" w:customStyle="1" w:styleId="WW8Num40z0">
    <w:name w:val="WW8Num40z0"/>
    <w:uiPriority w:val="99"/>
    <w:rsid w:val="00984BB0"/>
    <w:rPr>
      <w:b/>
      <w:bCs/>
      <w:u w:val="single"/>
    </w:rPr>
  </w:style>
  <w:style w:type="character" w:customStyle="1" w:styleId="WW8Num42z1">
    <w:name w:val="WW8Num42z1"/>
    <w:uiPriority w:val="99"/>
    <w:rsid w:val="00984BB0"/>
    <w:rPr>
      <w:rFonts w:ascii="Arial Narrow" w:hAnsi="Arial Narrow" w:cs="Arial Narrow"/>
      <w:color w:val="auto"/>
    </w:rPr>
  </w:style>
  <w:style w:type="character" w:customStyle="1" w:styleId="WW8Num43z1">
    <w:name w:val="WW8Num43z1"/>
    <w:uiPriority w:val="99"/>
    <w:rsid w:val="00984BB0"/>
  </w:style>
  <w:style w:type="character" w:customStyle="1" w:styleId="WW8Num45z0">
    <w:name w:val="WW8Num45z0"/>
    <w:uiPriority w:val="99"/>
    <w:rsid w:val="00984BB0"/>
    <w:rPr>
      <w:rFonts w:ascii="Symbol" w:hAnsi="Symbol" w:cs="Symbol"/>
    </w:rPr>
  </w:style>
  <w:style w:type="character" w:customStyle="1" w:styleId="WW8Num45z1">
    <w:name w:val="WW8Num45z1"/>
    <w:uiPriority w:val="99"/>
    <w:rsid w:val="00984BB0"/>
    <w:rPr>
      <w:rFonts w:ascii="Courier New" w:hAnsi="Courier New" w:cs="Courier New"/>
    </w:rPr>
  </w:style>
  <w:style w:type="character" w:customStyle="1" w:styleId="WW8Num45z2">
    <w:name w:val="WW8Num45z2"/>
    <w:uiPriority w:val="99"/>
    <w:rsid w:val="00984BB0"/>
    <w:rPr>
      <w:rFonts w:ascii="Wingdings" w:hAnsi="Wingdings" w:cs="Wingdings"/>
    </w:rPr>
  </w:style>
  <w:style w:type="character" w:customStyle="1" w:styleId="WW8Num46z0">
    <w:name w:val="WW8Num46z0"/>
    <w:uiPriority w:val="99"/>
    <w:rsid w:val="00984BB0"/>
    <w:rPr>
      <w:b/>
      <w:bCs/>
    </w:rPr>
  </w:style>
  <w:style w:type="character" w:customStyle="1" w:styleId="WW8Num48z0">
    <w:name w:val="WW8Num48z0"/>
    <w:uiPriority w:val="99"/>
    <w:rsid w:val="00984BB0"/>
    <w:rPr>
      <w:rFonts w:ascii="Symbol" w:hAnsi="Symbol" w:cs="Symbol"/>
    </w:rPr>
  </w:style>
  <w:style w:type="character" w:customStyle="1" w:styleId="WW8Num48z1">
    <w:name w:val="WW8Num48z1"/>
    <w:uiPriority w:val="99"/>
    <w:rsid w:val="00984BB0"/>
    <w:rPr>
      <w:rFonts w:ascii="Courier New" w:hAnsi="Courier New" w:cs="Courier New"/>
    </w:rPr>
  </w:style>
  <w:style w:type="character" w:customStyle="1" w:styleId="WW8Num48z2">
    <w:name w:val="WW8Num48z2"/>
    <w:uiPriority w:val="99"/>
    <w:rsid w:val="00984BB0"/>
    <w:rPr>
      <w:rFonts w:ascii="Wingdings" w:hAnsi="Wingdings" w:cs="Wingdings"/>
    </w:rPr>
  </w:style>
  <w:style w:type="character" w:customStyle="1" w:styleId="Predvolenpsmoodseku2">
    <w:name w:val="Predvolené písmo odseku2"/>
    <w:uiPriority w:val="99"/>
    <w:rsid w:val="00984BB0"/>
  </w:style>
  <w:style w:type="character" w:customStyle="1" w:styleId="HlavikaChar">
    <w:name w:val="Hlavička Char"/>
    <w:uiPriority w:val="99"/>
    <w:rsid w:val="00984BB0"/>
    <w:rPr>
      <w:sz w:val="24"/>
      <w:szCs w:val="24"/>
    </w:rPr>
  </w:style>
  <w:style w:type="character" w:customStyle="1" w:styleId="TextbublinyChar">
    <w:name w:val="Text bubliny Char"/>
    <w:uiPriority w:val="99"/>
    <w:rsid w:val="00984BB0"/>
    <w:rPr>
      <w:rFonts w:ascii="Tahoma" w:hAnsi="Tahoma" w:cs="Tahoma"/>
      <w:sz w:val="16"/>
      <w:szCs w:val="16"/>
    </w:rPr>
  </w:style>
  <w:style w:type="character" w:customStyle="1" w:styleId="PtaChar">
    <w:name w:val="Päta Char"/>
    <w:uiPriority w:val="99"/>
    <w:rsid w:val="00984BB0"/>
    <w:rPr>
      <w:sz w:val="24"/>
      <w:szCs w:val="24"/>
    </w:rPr>
  </w:style>
  <w:style w:type="character" w:customStyle="1" w:styleId="Zkladntext3Char">
    <w:name w:val="Základný text 3 Char"/>
    <w:uiPriority w:val="99"/>
    <w:rsid w:val="00984BB0"/>
    <w:rPr>
      <w:color w:val="FF0000"/>
    </w:rPr>
  </w:style>
  <w:style w:type="character" w:customStyle="1" w:styleId="Zarkazkladnhotextu2Char">
    <w:name w:val="Zarážka základného textu 2 Char"/>
    <w:uiPriority w:val="99"/>
    <w:rsid w:val="00984BB0"/>
    <w:rPr>
      <w:sz w:val="24"/>
      <w:szCs w:val="24"/>
    </w:rPr>
  </w:style>
  <w:style w:type="character" w:customStyle="1" w:styleId="Odkaznakomentr1">
    <w:name w:val="Odkaz na komentár1"/>
    <w:uiPriority w:val="99"/>
    <w:rsid w:val="00984BB0"/>
    <w:rPr>
      <w:sz w:val="16"/>
      <w:szCs w:val="16"/>
    </w:rPr>
  </w:style>
  <w:style w:type="character" w:customStyle="1" w:styleId="TextkomentraChar">
    <w:name w:val="Text komentára Char"/>
    <w:basedOn w:val="Predvolenpsmoodseku2"/>
    <w:uiPriority w:val="99"/>
    <w:rsid w:val="00984BB0"/>
  </w:style>
  <w:style w:type="character" w:customStyle="1" w:styleId="PredmetkomentraChar">
    <w:name w:val="Predmet komentára Char"/>
    <w:uiPriority w:val="99"/>
    <w:rsid w:val="00984BB0"/>
    <w:rPr>
      <w:b/>
      <w:bCs/>
    </w:rPr>
  </w:style>
  <w:style w:type="character" w:styleId="Hypertextovprepojenie">
    <w:name w:val="Hyperlink"/>
    <w:rsid w:val="00984BB0"/>
    <w:rPr>
      <w:color w:val="0000FF"/>
      <w:u w:val="single"/>
    </w:rPr>
  </w:style>
  <w:style w:type="character" w:styleId="Vrazn">
    <w:name w:val="Strong"/>
    <w:uiPriority w:val="99"/>
    <w:qFormat/>
    <w:rsid w:val="00984BB0"/>
    <w:rPr>
      <w:b/>
      <w:bCs/>
    </w:rPr>
  </w:style>
  <w:style w:type="character" w:customStyle="1" w:styleId="TextpoznmkypodiarouChar">
    <w:name w:val="Text poznámky pod čiarou Char"/>
    <w:uiPriority w:val="99"/>
    <w:rsid w:val="00984BB0"/>
  </w:style>
  <w:style w:type="character" w:customStyle="1" w:styleId="Znakyprepoznmkupodiarou">
    <w:name w:val="Znaky pre poznámku pod čiarou"/>
    <w:uiPriority w:val="99"/>
    <w:rsid w:val="00984BB0"/>
    <w:rPr>
      <w:vertAlign w:val="superscript"/>
    </w:rPr>
  </w:style>
  <w:style w:type="character" w:styleId="Zvraznenie">
    <w:name w:val="Emphasis"/>
    <w:uiPriority w:val="99"/>
    <w:qFormat/>
    <w:rsid w:val="00984BB0"/>
    <w:rPr>
      <w:i/>
      <w:iCs/>
    </w:rPr>
  </w:style>
  <w:style w:type="character" w:customStyle="1" w:styleId="CharChar14">
    <w:name w:val="Char Char14"/>
    <w:uiPriority w:val="99"/>
    <w:rsid w:val="00984BB0"/>
    <w:rPr>
      <w:rFonts w:ascii="Times New Roman" w:hAnsi="Times New Roman" w:cs="Times New Roman"/>
      <w:i/>
      <w:iCs/>
      <w:sz w:val="24"/>
      <w:szCs w:val="24"/>
    </w:rPr>
  </w:style>
  <w:style w:type="character" w:customStyle="1" w:styleId="Predvolenpsmoodseku1">
    <w:name w:val="Predvolené písmo odseku1"/>
    <w:uiPriority w:val="99"/>
    <w:rsid w:val="00984BB0"/>
  </w:style>
  <w:style w:type="character" w:customStyle="1" w:styleId="ra">
    <w:name w:val="ra"/>
    <w:basedOn w:val="Predvolenpsmoodseku1"/>
    <w:rsid w:val="00984BB0"/>
  </w:style>
  <w:style w:type="paragraph" w:customStyle="1" w:styleId="Nadpis">
    <w:name w:val="Nadpis"/>
    <w:basedOn w:val="Normlny"/>
    <w:next w:val="Zkladntext"/>
    <w:uiPriority w:val="99"/>
    <w:rsid w:val="00984BB0"/>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984BB0"/>
    <w:pPr>
      <w:jc w:val="both"/>
    </w:pPr>
    <w:rPr>
      <w:lang w:val="x-none"/>
    </w:rPr>
  </w:style>
  <w:style w:type="character" w:customStyle="1" w:styleId="ZkladntextChar">
    <w:name w:val="Základný text Char"/>
    <w:basedOn w:val="Predvolenpsmoodseku"/>
    <w:link w:val="Zkladntext"/>
    <w:uiPriority w:val="99"/>
    <w:rsid w:val="00984BB0"/>
    <w:rPr>
      <w:rFonts w:ascii="Times New Roman" w:eastAsia="Times New Roman" w:hAnsi="Times New Roman" w:cs="Times New Roman"/>
      <w:sz w:val="24"/>
      <w:szCs w:val="24"/>
      <w:lang w:val="x-none" w:eastAsia="zh-CN"/>
    </w:rPr>
  </w:style>
  <w:style w:type="paragraph" w:styleId="Zoznam">
    <w:name w:val="List"/>
    <w:basedOn w:val="Zkladntext"/>
    <w:uiPriority w:val="99"/>
    <w:rsid w:val="00984BB0"/>
  </w:style>
  <w:style w:type="paragraph" w:styleId="Popis">
    <w:name w:val="caption"/>
    <w:basedOn w:val="Normlny"/>
    <w:uiPriority w:val="99"/>
    <w:qFormat/>
    <w:rsid w:val="00984BB0"/>
    <w:pPr>
      <w:suppressLineNumbers/>
      <w:spacing w:before="120" w:after="120"/>
    </w:pPr>
    <w:rPr>
      <w:i/>
      <w:iCs/>
    </w:rPr>
  </w:style>
  <w:style w:type="paragraph" w:customStyle="1" w:styleId="Index">
    <w:name w:val="Index"/>
    <w:basedOn w:val="Normlny"/>
    <w:uiPriority w:val="99"/>
    <w:rsid w:val="00984BB0"/>
    <w:pPr>
      <w:suppressLineNumbers/>
    </w:pPr>
  </w:style>
  <w:style w:type="paragraph" w:customStyle="1" w:styleId="Zkladntext21">
    <w:name w:val="Základní text 21"/>
    <w:basedOn w:val="Normlny"/>
    <w:uiPriority w:val="99"/>
    <w:rsid w:val="00984BB0"/>
    <w:pPr>
      <w:jc w:val="both"/>
    </w:pPr>
  </w:style>
  <w:style w:type="paragraph" w:customStyle="1" w:styleId="Zarkazkladnhotextu21">
    <w:name w:val="Zarážka základného textu 21"/>
    <w:basedOn w:val="Normlny"/>
    <w:uiPriority w:val="99"/>
    <w:rsid w:val="00984BB0"/>
    <w:pPr>
      <w:ind w:left="360"/>
      <w:jc w:val="both"/>
    </w:pPr>
  </w:style>
  <w:style w:type="paragraph" w:styleId="Hlavika">
    <w:name w:val="header"/>
    <w:basedOn w:val="Normlny"/>
    <w:link w:val="HlavikaChar1"/>
    <w:uiPriority w:val="99"/>
    <w:rsid w:val="00984BB0"/>
    <w:pPr>
      <w:tabs>
        <w:tab w:val="center" w:pos="4536"/>
        <w:tab w:val="right" w:pos="9072"/>
      </w:tabs>
    </w:pPr>
    <w:rPr>
      <w:lang w:val="x-none"/>
    </w:rPr>
  </w:style>
  <w:style w:type="character" w:customStyle="1" w:styleId="HlavikaChar1">
    <w:name w:val="Hlavička Char1"/>
    <w:basedOn w:val="Predvolenpsmoodseku"/>
    <w:link w:val="Hlavika"/>
    <w:uiPriority w:val="99"/>
    <w:rsid w:val="00984BB0"/>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984BB0"/>
    <w:pPr>
      <w:tabs>
        <w:tab w:val="center" w:pos="4536"/>
        <w:tab w:val="right" w:pos="9072"/>
      </w:tabs>
    </w:pPr>
    <w:rPr>
      <w:lang w:val="x-none"/>
    </w:rPr>
  </w:style>
  <w:style w:type="character" w:customStyle="1" w:styleId="PtaChar1">
    <w:name w:val="Päta Char1"/>
    <w:basedOn w:val="Predvolenpsmoodseku"/>
    <w:link w:val="Pta"/>
    <w:uiPriority w:val="99"/>
    <w:rsid w:val="00984BB0"/>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984BB0"/>
    <w:pPr>
      <w:jc w:val="center"/>
    </w:pPr>
    <w:rPr>
      <w:color w:val="FF0000"/>
      <w:sz w:val="20"/>
      <w:szCs w:val="20"/>
    </w:rPr>
  </w:style>
  <w:style w:type="paragraph" w:styleId="Zarkazkladnhotextu">
    <w:name w:val="Body Text Indent"/>
    <w:basedOn w:val="Normlny"/>
    <w:link w:val="ZarkazkladnhotextuChar"/>
    <w:uiPriority w:val="99"/>
    <w:rsid w:val="00984BB0"/>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984BB0"/>
    <w:rPr>
      <w:rFonts w:ascii="Arial" w:eastAsia="Times New Roman" w:hAnsi="Arial" w:cs="Times New Roman"/>
      <w:sz w:val="20"/>
      <w:szCs w:val="20"/>
      <w:lang w:val="x-none" w:eastAsia="zh-CN"/>
    </w:rPr>
  </w:style>
  <w:style w:type="paragraph" w:customStyle="1" w:styleId="Zkladntext1">
    <w:name w:val="Základní text1"/>
    <w:basedOn w:val="Normlny"/>
    <w:rsid w:val="00984BB0"/>
  </w:style>
  <w:style w:type="paragraph" w:customStyle="1" w:styleId="Zpat1">
    <w:name w:val="Zápatí1"/>
    <w:basedOn w:val="Normlny"/>
    <w:uiPriority w:val="99"/>
    <w:rsid w:val="00984BB0"/>
    <w:pPr>
      <w:tabs>
        <w:tab w:val="center" w:pos="4536"/>
        <w:tab w:val="right" w:pos="9072"/>
      </w:tabs>
    </w:pPr>
    <w:rPr>
      <w:sz w:val="20"/>
      <w:szCs w:val="20"/>
    </w:rPr>
  </w:style>
  <w:style w:type="paragraph" w:styleId="Textbubliny">
    <w:name w:val="Balloon Text"/>
    <w:basedOn w:val="Normlny"/>
    <w:link w:val="TextbublinyChar1"/>
    <w:uiPriority w:val="99"/>
    <w:semiHidden/>
    <w:rsid w:val="00984BB0"/>
    <w:rPr>
      <w:rFonts w:ascii="Tahoma" w:hAnsi="Tahoma"/>
      <w:sz w:val="16"/>
      <w:szCs w:val="16"/>
      <w:lang w:val="x-none"/>
    </w:rPr>
  </w:style>
  <w:style w:type="character" w:customStyle="1" w:styleId="TextbublinyChar1">
    <w:name w:val="Text bubliny Char1"/>
    <w:basedOn w:val="Predvolenpsmoodseku"/>
    <w:link w:val="Textbubliny"/>
    <w:uiPriority w:val="99"/>
    <w:semiHidden/>
    <w:rsid w:val="00984BB0"/>
    <w:rPr>
      <w:rFonts w:ascii="Tahoma" w:eastAsia="Times New Roman" w:hAnsi="Tahoma" w:cs="Times New Roman"/>
      <w:sz w:val="16"/>
      <w:szCs w:val="16"/>
      <w:lang w:val="x-none" w:eastAsia="zh-CN"/>
    </w:rPr>
  </w:style>
  <w:style w:type="paragraph" w:customStyle="1" w:styleId="Logo">
    <w:name w:val="Logo"/>
    <w:basedOn w:val="Normlny"/>
    <w:uiPriority w:val="99"/>
    <w:rsid w:val="00984BB0"/>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984BB0"/>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984BB0"/>
    <w:rPr>
      <w:rFonts w:ascii="Calibri" w:eastAsia="Times New Roman" w:hAnsi="Calibri" w:cs="Times New Roman"/>
      <w:lang w:val="x-none" w:eastAsia="zh-CN"/>
    </w:rPr>
  </w:style>
  <w:style w:type="paragraph" w:customStyle="1" w:styleId="Textkomentra1">
    <w:name w:val="Text komentára1"/>
    <w:basedOn w:val="Normlny"/>
    <w:uiPriority w:val="99"/>
    <w:rsid w:val="00984BB0"/>
    <w:rPr>
      <w:sz w:val="20"/>
      <w:szCs w:val="20"/>
    </w:rPr>
  </w:style>
  <w:style w:type="paragraph" w:styleId="Textkomentra">
    <w:name w:val="annotation text"/>
    <w:basedOn w:val="Normlny"/>
    <w:link w:val="TextkomentraChar1"/>
    <w:uiPriority w:val="99"/>
    <w:semiHidden/>
    <w:rsid w:val="00984BB0"/>
    <w:rPr>
      <w:sz w:val="20"/>
      <w:szCs w:val="20"/>
      <w:lang w:val="x-none"/>
    </w:rPr>
  </w:style>
  <w:style w:type="character" w:customStyle="1" w:styleId="TextkomentraChar1">
    <w:name w:val="Text komentára Char1"/>
    <w:basedOn w:val="Predvolenpsmoodseku"/>
    <w:link w:val="Textkomentra"/>
    <w:uiPriority w:val="99"/>
    <w:semiHidden/>
    <w:rsid w:val="00984BB0"/>
    <w:rPr>
      <w:rFonts w:ascii="Times New Roman" w:eastAsia="Times New Roman" w:hAnsi="Times New Roman" w:cs="Times New Roman"/>
      <w:sz w:val="20"/>
      <w:szCs w:val="20"/>
      <w:lang w:val="x-none" w:eastAsia="zh-CN"/>
    </w:rPr>
  </w:style>
  <w:style w:type="paragraph" w:styleId="Predmetkomentra">
    <w:name w:val="annotation subject"/>
    <w:basedOn w:val="Textkomentra1"/>
    <w:next w:val="Textkomentra1"/>
    <w:link w:val="PredmetkomentraChar1"/>
    <w:uiPriority w:val="99"/>
    <w:semiHidden/>
    <w:rsid w:val="00984BB0"/>
    <w:rPr>
      <w:b/>
      <w:bCs/>
      <w:lang w:val="x-none"/>
    </w:rPr>
  </w:style>
  <w:style w:type="character" w:customStyle="1" w:styleId="PredmetkomentraChar1">
    <w:name w:val="Predmet komentára Char1"/>
    <w:basedOn w:val="TextkomentraChar1"/>
    <w:link w:val="Predmetkomentra"/>
    <w:uiPriority w:val="99"/>
    <w:semiHidden/>
    <w:rsid w:val="00984BB0"/>
    <w:rPr>
      <w:rFonts w:ascii="Times New Roman" w:eastAsia="Times New Roman" w:hAnsi="Times New Roman" w:cs="Times New Roman"/>
      <w:b/>
      <w:bCs/>
      <w:sz w:val="20"/>
      <w:szCs w:val="20"/>
      <w:lang w:val="x-none" w:eastAsia="zh-CN"/>
    </w:rPr>
  </w:style>
  <w:style w:type="paragraph" w:customStyle="1" w:styleId="586BA65FDBC84B14801874AFD3BA0F91">
    <w:name w:val="586BA65FDBC84B14801874AFD3BA0F91"/>
    <w:uiPriority w:val="99"/>
    <w:rsid w:val="00984BB0"/>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984BB0"/>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rsid w:val="00984BB0"/>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984BB0"/>
    <w:pPr>
      <w:shd w:val="clear" w:color="auto" w:fill="000080"/>
    </w:pPr>
    <w:rPr>
      <w:rFonts w:ascii="Tahoma" w:hAnsi="Tahoma" w:cs="Tahoma"/>
      <w:sz w:val="20"/>
      <w:szCs w:val="20"/>
    </w:rPr>
  </w:style>
  <w:style w:type="paragraph" w:customStyle="1" w:styleId="Zkladntext210">
    <w:name w:val="Základný text 21"/>
    <w:basedOn w:val="Normlny"/>
    <w:uiPriority w:val="99"/>
    <w:rsid w:val="00984BB0"/>
    <w:pPr>
      <w:spacing w:after="120" w:line="480" w:lineRule="auto"/>
    </w:pPr>
  </w:style>
  <w:style w:type="paragraph" w:customStyle="1" w:styleId="Zarkazkladnhotextu31">
    <w:name w:val="Zarážka základného textu 31"/>
    <w:basedOn w:val="Normlny"/>
    <w:uiPriority w:val="99"/>
    <w:rsid w:val="00984BB0"/>
    <w:pPr>
      <w:spacing w:after="120"/>
      <w:ind w:left="283"/>
    </w:pPr>
    <w:rPr>
      <w:sz w:val="16"/>
      <w:szCs w:val="16"/>
    </w:rPr>
  </w:style>
  <w:style w:type="paragraph" w:customStyle="1" w:styleId="xl33">
    <w:name w:val="xl33"/>
    <w:basedOn w:val="Normlny"/>
    <w:uiPriority w:val="99"/>
    <w:rsid w:val="00984BB0"/>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984BB0"/>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984BB0"/>
    <w:pPr>
      <w:suppressLineNumbers/>
    </w:pPr>
  </w:style>
  <w:style w:type="paragraph" w:customStyle="1" w:styleId="Nadpistabuky">
    <w:name w:val="Nadpis tabuľky"/>
    <w:basedOn w:val="Obsahtabuky"/>
    <w:rsid w:val="00984BB0"/>
    <w:pPr>
      <w:jc w:val="center"/>
    </w:pPr>
    <w:rPr>
      <w:b/>
      <w:bCs/>
    </w:rPr>
  </w:style>
  <w:style w:type="paragraph" w:customStyle="1" w:styleId="Obsahrmca">
    <w:name w:val="Obsah rámca"/>
    <w:basedOn w:val="Zkladntext"/>
    <w:uiPriority w:val="99"/>
    <w:rsid w:val="00984BB0"/>
  </w:style>
  <w:style w:type="character" w:styleId="Odkaznakomentr">
    <w:name w:val="annotation reference"/>
    <w:uiPriority w:val="99"/>
    <w:semiHidden/>
    <w:rsid w:val="00984BB0"/>
    <w:rPr>
      <w:sz w:val="16"/>
      <w:szCs w:val="16"/>
    </w:rPr>
  </w:style>
  <w:style w:type="table" w:styleId="Mriekatabuky">
    <w:name w:val="Table Grid"/>
    <w:basedOn w:val="Normlnatabuka"/>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984BB0"/>
  </w:style>
  <w:style w:type="paragraph" w:customStyle="1" w:styleId="Odrazka15">
    <w:name w:val="Odrazka 15"/>
    <w:basedOn w:val="Normlny"/>
    <w:uiPriority w:val="99"/>
    <w:rsid w:val="00984BB0"/>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984BB0"/>
    <w:pPr>
      <w:widowControl/>
      <w:tabs>
        <w:tab w:val="num" w:pos="927"/>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984BB0"/>
    <w:pPr>
      <w:widowControl/>
      <w:tabs>
        <w:tab w:val="num" w:pos="567"/>
        <w:tab w:val="num" w:pos="1701"/>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984BB0"/>
    <w:pPr>
      <w:widowControl/>
      <w:tabs>
        <w:tab w:val="num" w:pos="1701"/>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984BB0"/>
  </w:style>
  <w:style w:type="paragraph" w:customStyle="1" w:styleId="Default">
    <w:name w:val="Default"/>
    <w:rsid w:val="00984BB0"/>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984BB0"/>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984BB0"/>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984BB0"/>
    <w:pPr>
      <w:spacing w:after="120" w:line="480" w:lineRule="auto"/>
    </w:pPr>
    <w:rPr>
      <w:lang w:val="x-none"/>
    </w:rPr>
  </w:style>
  <w:style w:type="character" w:customStyle="1" w:styleId="Zkladntext2Char">
    <w:name w:val="Základný text 2 Char"/>
    <w:basedOn w:val="Predvolenpsmoodseku"/>
    <w:link w:val="Zkladntext2"/>
    <w:uiPriority w:val="99"/>
    <w:rsid w:val="00984BB0"/>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984BB0"/>
    <w:rPr>
      <w:rFonts w:ascii="Times New Roman" w:hAnsi="Times New Roman" w:cs="Times New Roman"/>
      <w:i/>
      <w:iCs/>
      <w:sz w:val="24"/>
      <w:szCs w:val="24"/>
    </w:rPr>
  </w:style>
  <w:style w:type="table" w:customStyle="1" w:styleId="Mriekatabuky2">
    <w:name w:val="Mriežka tabuľky2"/>
    <w:uiPriority w:val="99"/>
    <w:rsid w:val="00984B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984BB0"/>
  </w:style>
  <w:style w:type="paragraph" w:customStyle="1" w:styleId="Odsekzoznamu11">
    <w:name w:val="Odsek zoznamu11"/>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984BB0"/>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984BB0"/>
    <w:rPr>
      <w:vertAlign w:val="superscript"/>
    </w:rPr>
  </w:style>
  <w:style w:type="table" w:customStyle="1" w:styleId="Mriekatabuky3">
    <w:name w:val="Mriežka tabuľky3"/>
    <w:uiPriority w:val="99"/>
    <w:rsid w:val="00984BB0"/>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984BB0"/>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984BB0"/>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984BB0"/>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984BB0"/>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984BB0"/>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984BB0"/>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984BB0"/>
    <w:rPr>
      <w:rFonts w:ascii="Cambria" w:eastAsia="Times New Roman" w:hAnsi="Cambria" w:cs="Times New Roman"/>
      <w:b/>
      <w:bCs/>
      <w:kern w:val="28"/>
      <w:sz w:val="32"/>
      <w:szCs w:val="32"/>
      <w:lang w:val="x-none" w:eastAsia="zh-CN"/>
    </w:rPr>
  </w:style>
  <w:style w:type="paragraph" w:styleId="Bezriadkovania">
    <w:name w:val="No Spacing"/>
    <w:qFormat/>
    <w:rsid w:val="00984BB0"/>
    <w:pPr>
      <w:spacing w:after="0" w:line="240" w:lineRule="auto"/>
    </w:pPr>
    <w:rPr>
      <w:rFonts w:ascii="Calibri" w:eastAsia="Calibri" w:hAnsi="Calibri" w:cs="Times New Roman"/>
    </w:rPr>
  </w:style>
  <w:style w:type="paragraph" w:customStyle="1" w:styleId="ZoznamB1">
    <w:name w:val="Zoznam B1"/>
    <w:basedOn w:val="Normlny"/>
    <w:rsid w:val="00984BB0"/>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984BB0"/>
  </w:style>
  <w:style w:type="paragraph" w:customStyle="1" w:styleId="sloseznamu">
    <w:name w:val="Číslo seznamu"/>
    <w:rsid w:val="00984BB0"/>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984BB0"/>
    <w:pPr>
      <w:ind w:left="720"/>
    </w:pPr>
    <w:rPr>
      <w:rFonts w:eastAsia="Arial Unicode MS" w:cs="Tahoma"/>
      <w:color w:val="000000"/>
      <w:lang w:eastAsia="en-US" w:bidi="en-US"/>
    </w:rPr>
  </w:style>
  <w:style w:type="paragraph" w:customStyle="1" w:styleId="Zoznam41">
    <w:name w:val="Zoznam 41"/>
    <w:basedOn w:val="Normlny"/>
    <w:rsid w:val="00984BB0"/>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984BB0"/>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984BB0"/>
  </w:style>
  <w:style w:type="paragraph" w:customStyle="1" w:styleId="Normlnywebov1">
    <w:name w:val="Normálny (webový)1"/>
    <w:basedOn w:val="Normlny"/>
    <w:rsid w:val="00984BB0"/>
    <w:pPr>
      <w:widowControl/>
    </w:pPr>
    <w:rPr>
      <w:lang w:val="cs-CZ" w:eastAsia="ar-SA"/>
    </w:rPr>
  </w:style>
  <w:style w:type="character" w:styleId="PouitHypertextovPrepojenie">
    <w:name w:val="FollowedHyperlink"/>
    <w:uiPriority w:val="99"/>
    <w:semiHidden/>
    <w:unhideWhenUsed/>
    <w:rsid w:val="00984BB0"/>
    <w:rPr>
      <w:color w:val="954F72"/>
      <w:u w:val="single"/>
    </w:rPr>
  </w:style>
  <w:style w:type="paragraph" w:customStyle="1" w:styleId="Odsekzoznamu3">
    <w:name w:val="Odsek zoznamu3"/>
    <w:basedOn w:val="Normlny"/>
    <w:rsid w:val="00984BB0"/>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491D18"/>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491D18"/>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491D18"/>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491D18"/>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491D18"/>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491D18"/>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491D18"/>
    <w:pPr>
      <w:widowControl/>
      <w:suppressAutoHyphens w:val="0"/>
      <w:spacing w:before="100" w:beforeAutospacing="1" w:after="100" w:afterAutospacing="1"/>
    </w:pPr>
    <w:rPr>
      <w:color w:val="FF0000"/>
      <w:lang w:eastAsia="sk-SK"/>
    </w:rPr>
  </w:style>
  <w:style w:type="paragraph" w:customStyle="1" w:styleId="xl70">
    <w:name w:val="xl70"/>
    <w:basedOn w:val="Normlny"/>
    <w:rsid w:val="00491D18"/>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491D18"/>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491D18"/>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491D18"/>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491D18"/>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491D18"/>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491D18"/>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491D1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491D18"/>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491D18"/>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491D18"/>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character" w:customStyle="1" w:styleId="Nevyrieenzmienka1">
    <w:name w:val="Nevyriešená zmienka1"/>
    <w:basedOn w:val="Predvolenpsmoodseku"/>
    <w:uiPriority w:val="99"/>
    <w:semiHidden/>
    <w:unhideWhenUsed/>
    <w:rsid w:val="00551D74"/>
    <w:rPr>
      <w:color w:val="605E5C"/>
      <w:shd w:val="clear" w:color="auto" w:fill="E1DFDD"/>
    </w:rPr>
  </w:style>
  <w:style w:type="character" w:customStyle="1" w:styleId="Podtitul1">
    <w:name w:val="Podtitul1"/>
    <w:basedOn w:val="Predvolenpsmoodseku"/>
    <w:rsid w:val="005F1A79"/>
  </w:style>
  <w:style w:type="character" w:styleId="Nevyrieenzmienka">
    <w:name w:val="Unresolved Mention"/>
    <w:basedOn w:val="Predvolenpsmoodseku"/>
    <w:uiPriority w:val="99"/>
    <w:semiHidden/>
    <w:unhideWhenUsed/>
    <w:rsid w:val="002A4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3575">
      <w:bodyDiv w:val="1"/>
      <w:marLeft w:val="0"/>
      <w:marRight w:val="0"/>
      <w:marTop w:val="0"/>
      <w:marBottom w:val="0"/>
      <w:divBdr>
        <w:top w:val="none" w:sz="0" w:space="0" w:color="auto"/>
        <w:left w:val="none" w:sz="0" w:space="0" w:color="auto"/>
        <w:bottom w:val="none" w:sz="0" w:space="0" w:color="auto"/>
        <w:right w:val="none" w:sz="0" w:space="0" w:color="auto"/>
      </w:divBdr>
    </w:div>
    <w:div w:id="18553221">
      <w:bodyDiv w:val="1"/>
      <w:marLeft w:val="0"/>
      <w:marRight w:val="0"/>
      <w:marTop w:val="0"/>
      <w:marBottom w:val="0"/>
      <w:divBdr>
        <w:top w:val="none" w:sz="0" w:space="0" w:color="auto"/>
        <w:left w:val="none" w:sz="0" w:space="0" w:color="auto"/>
        <w:bottom w:val="none" w:sz="0" w:space="0" w:color="auto"/>
        <w:right w:val="none" w:sz="0" w:space="0" w:color="auto"/>
      </w:divBdr>
    </w:div>
    <w:div w:id="21370620">
      <w:bodyDiv w:val="1"/>
      <w:marLeft w:val="0"/>
      <w:marRight w:val="0"/>
      <w:marTop w:val="0"/>
      <w:marBottom w:val="0"/>
      <w:divBdr>
        <w:top w:val="none" w:sz="0" w:space="0" w:color="auto"/>
        <w:left w:val="none" w:sz="0" w:space="0" w:color="auto"/>
        <w:bottom w:val="none" w:sz="0" w:space="0" w:color="auto"/>
        <w:right w:val="none" w:sz="0" w:space="0" w:color="auto"/>
      </w:divBdr>
    </w:div>
    <w:div w:id="24911609">
      <w:bodyDiv w:val="1"/>
      <w:marLeft w:val="0"/>
      <w:marRight w:val="0"/>
      <w:marTop w:val="0"/>
      <w:marBottom w:val="0"/>
      <w:divBdr>
        <w:top w:val="none" w:sz="0" w:space="0" w:color="auto"/>
        <w:left w:val="none" w:sz="0" w:space="0" w:color="auto"/>
        <w:bottom w:val="none" w:sz="0" w:space="0" w:color="auto"/>
        <w:right w:val="none" w:sz="0" w:space="0" w:color="auto"/>
      </w:divBdr>
    </w:div>
    <w:div w:id="26150466">
      <w:bodyDiv w:val="1"/>
      <w:marLeft w:val="0"/>
      <w:marRight w:val="0"/>
      <w:marTop w:val="0"/>
      <w:marBottom w:val="0"/>
      <w:divBdr>
        <w:top w:val="none" w:sz="0" w:space="0" w:color="auto"/>
        <w:left w:val="none" w:sz="0" w:space="0" w:color="auto"/>
        <w:bottom w:val="none" w:sz="0" w:space="0" w:color="auto"/>
        <w:right w:val="none" w:sz="0" w:space="0" w:color="auto"/>
      </w:divBdr>
    </w:div>
    <w:div w:id="29111931">
      <w:bodyDiv w:val="1"/>
      <w:marLeft w:val="0"/>
      <w:marRight w:val="0"/>
      <w:marTop w:val="0"/>
      <w:marBottom w:val="0"/>
      <w:divBdr>
        <w:top w:val="none" w:sz="0" w:space="0" w:color="auto"/>
        <w:left w:val="none" w:sz="0" w:space="0" w:color="auto"/>
        <w:bottom w:val="none" w:sz="0" w:space="0" w:color="auto"/>
        <w:right w:val="none" w:sz="0" w:space="0" w:color="auto"/>
      </w:divBdr>
    </w:div>
    <w:div w:id="38824144">
      <w:bodyDiv w:val="1"/>
      <w:marLeft w:val="0"/>
      <w:marRight w:val="0"/>
      <w:marTop w:val="0"/>
      <w:marBottom w:val="0"/>
      <w:divBdr>
        <w:top w:val="none" w:sz="0" w:space="0" w:color="auto"/>
        <w:left w:val="none" w:sz="0" w:space="0" w:color="auto"/>
        <w:bottom w:val="none" w:sz="0" w:space="0" w:color="auto"/>
        <w:right w:val="none" w:sz="0" w:space="0" w:color="auto"/>
      </w:divBdr>
    </w:div>
    <w:div w:id="52629668">
      <w:bodyDiv w:val="1"/>
      <w:marLeft w:val="0"/>
      <w:marRight w:val="0"/>
      <w:marTop w:val="0"/>
      <w:marBottom w:val="0"/>
      <w:divBdr>
        <w:top w:val="none" w:sz="0" w:space="0" w:color="auto"/>
        <w:left w:val="none" w:sz="0" w:space="0" w:color="auto"/>
        <w:bottom w:val="none" w:sz="0" w:space="0" w:color="auto"/>
        <w:right w:val="none" w:sz="0" w:space="0" w:color="auto"/>
      </w:divBdr>
    </w:div>
    <w:div w:id="56320268">
      <w:bodyDiv w:val="1"/>
      <w:marLeft w:val="0"/>
      <w:marRight w:val="0"/>
      <w:marTop w:val="0"/>
      <w:marBottom w:val="0"/>
      <w:divBdr>
        <w:top w:val="none" w:sz="0" w:space="0" w:color="auto"/>
        <w:left w:val="none" w:sz="0" w:space="0" w:color="auto"/>
        <w:bottom w:val="none" w:sz="0" w:space="0" w:color="auto"/>
        <w:right w:val="none" w:sz="0" w:space="0" w:color="auto"/>
      </w:divBdr>
    </w:div>
    <w:div w:id="61801874">
      <w:bodyDiv w:val="1"/>
      <w:marLeft w:val="0"/>
      <w:marRight w:val="0"/>
      <w:marTop w:val="0"/>
      <w:marBottom w:val="0"/>
      <w:divBdr>
        <w:top w:val="none" w:sz="0" w:space="0" w:color="auto"/>
        <w:left w:val="none" w:sz="0" w:space="0" w:color="auto"/>
        <w:bottom w:val="none" w:sz="0" w:space="0" w:color="auto"/>
        <w:right w:val="none" w:sz="0" w:space="0" w:color="auto"/>
      </w:divBdr>
    </w:div>
    <w:div w:id="62066955">
      <w:bodyDiv w:val="1"/>
      <w:marLeft w:val="0"/>
      <w:marRight w:val="0"/>
      <w:marTop w:val="0"/>
      <w:marBottom w:val="0"/>
      <w:divBdr>
        <w:top w:val="none" w:sz="0" w:space="0" w:color="auto"/>
        <w:left w:val="none" w:sz="0" w:space="0" w:color="auto"/>
        <w:bottom w:val="none" w:sz="0" w:space="0" w:color="auto"/>
        <w:right w:val="none" w:sz="0" w:space="0" w:color="auto"/>
      </w:divBdr>
    </w:div>
    <w:div w:id="66655873">
      <w:bodyDiv w:val="1"/>
      <w:marLeft w:val="0"/>
      <w:marRight w:val="0"/>
      <w:marTop w:val="0"/>
      <w:marBottom w:val="0"/>
      <w:divBdr>
        <w:top w:val="none" w:sz="0" w:space="0" w:color="auto"/>
        <w:left w:val="none" w:sz="0" w:space="0" w:color="auto"/>
        <w:bottom w:val="none" w:sz="0" w:space="0" w:color="auto"/>
        <w:right w:val="none" w:sz="0" w:space="0" w:color="auto"/>
      </w:divBdr>
    </w:div>
    <w:div w:id="67271698">
      <w:bodyDiv w:val="1"/>
      <w:marLeft w:val="0"/>
      <w:marRight w:val="0"/>
      <w:marTop w:val="0"/>
      <w:marBottom w:val="0"/>
      <w:divBdr>
        <w:top w:val="none" w:sz="0" w:space="0" w:color="auto"/>
        <w:left w:val="none" w:sz="0" w:space="0" w:color="auto"/>
        <w:bottom w:val="none" w:sz="0" w:space="0" w:color="auto"/>
        <w:right w:val="none" w:sz="0" w:space="0" w:color="auto"/>
      </w:divBdr>
    </w:div>
    <w:div w:id="95294411">
      <w:bodyDiv w:val="1"/>
      <w:marLeft w:val="0"/>
      <w:marRight w:val="0"/>
      <w:marTop w:val="0"/>
      <w:marBottom w:val="0"/>
      <w:divBdr>
        <w:top w:val="none" w:sz="0" w:space="0" w:color="auto"/>
        <w:left w:val="none" w:sz="0" w:space="0" w:color="auto"/>
        <w:bottom w:val="none" w:sz="0" w:space="0" w:color="auto"/>
        <w:right w:val="none" w:sz="0" w:space="0" w:color="auto"/>
      </w:divBdr>
    </w:div>
    <w:div w:id="104158287">
      <w:bodyDiv w:val="1"/>
      <w:marLeft w:val="0"/>
      <w:marRight w:val="0"/>
      <w:marTop w:val="0"/>
      <w:marBottom w:val="0"/>
      <w:divBdr>
        <w:top w:val="none" w:sz="0" w:space="0" w:color="auto"/>
        <w:left w:val="none" w:sz="0" w:space="0" w:color="auto"/>
        <w:bottom w:val="none" w:sz="0" w:space="0" w:color="auto"/>
        <w:right w:val="none" w:sz="0" w:space="0" w:color="auto"/>
      </w:divBdr>
    </w:div>
    <w:div w:id="123161887">
      <w:bodyDiv w:val="1"/>
      <w:marLeft w:val="0"/>
      <w:marRight w:val="0"/>
      <w:marTop w:val="0"/>
      <w:marBottom w:val="0"/>
      <w:divBdr>
        <w:top w:val="none" w:sz="0" w:space="0" w:color="auto"/>
        <w:left w:val="none" w:sz="0" w:space="0" w:color="auto"/>
        <w:bottom w:val="none" w:sz="0" w:space="0" w:color="auto"/>
        <w:right w:val="none" w:sz="0" w:space="0" w:color="auto"/>
      </w:divBdr>
    </w:div>
    <w:div w:id="126044676">
      <w:bodyDiv w:val="1"/>
      <w:marLeft w:val="0"/>
      <w:marRight w:val="0"/>
      <w:marTop w:val="0"/>
      <w:marBottom w:val="0"/>
      <w:divBdr>
        <w:top w:val="none" w:sz="0" w:space="0" w:color="auto"/>
        <w:left w:val="none" w:sz="0" w:space="0" w:color="auto"/>
        <w:bottom w:val="none" w:sz="0" w:space="0" w:color="auto"/>
        <w:right w:val="none" w:sz="0" w:space="0" w:color="auto"/>
      </w:divBdr>
    </w:div>
    <w:div w:id="128518366">
      <w:bodyDiv w:val="1"/>
      <w:marLeft w:val="0"/>
      <w:marRight w:val="0"/>
      <w:marTop w:val="0"/>
      <w:marBottom w:val="0"/>
      <w:divBdr>
        <w:top w:val="none" w:sz="0" w:space="0" w:color="auto"/>
        <w:left w:val="none" w:sz="0" w:space="0" w:color="auto"/>
        <w:bottom w:val="none" w:sz="0" w:space="0" w:color="auto"/>
        <w:right w:val="none" w:sz="0" w:space="0" w:color="auto"/>
      </w:divBdr>
    </w:div>
    <w:div w:id="141778035">
      <w:bodyDiv w:val="1"/>
      <w:marLeft w:val="0"/>
      <w:marRight w:val="0"/>
      <w:marTop w:val="0"/>
      <w:marBottom w:val="0"/>
      <w:divBdr>
        <w:top w:val="none" w:sz="0" w:space="0" w:color="auto"/>
        <w:left w:val="none" w:sz="0" w:space="0" w:color="auto"/>
        <w:bottom w:val="none" w:sz="0" w:space="0" w:color="auto"/>
        <w:right w:val="none" w:sz="0" w:space="0" w:color="auto"/>
      </w:divBdr>
    </w:div>
    <w:div w:id="158084157">
      <w:bodyDiv w:val="1"/>
      <w:marLeft w:val="0"/>
      <w:marRight w:val="0"/>
      <w:marTop w:val="0"/>
      <w:marBottom w:val="0"/>
      <w:divBdr>
        <w:top w:val="none" w:sz="0" w:space="0" w:color="auto"/>
        <w:left w:val="none" w:sz="0" w:space="0" w:color="auto"/>
        <w:bottom w:val="none" w:sz="0" w:space="0" w:color="auto"/>
        <w:right w:val="none" w:sz="0" w:space="0" w:color="auto"/>
      </w:divBdr>
    </w:div>
    <w:div w:id="181625408">
      <w:bodyDiv w:val="1"/>
      <w:marLeft w:val="0"/>
      <w:marRight w:val="0"/>
      <w:marTop w:val="0"/>
      <w:marBottom w:val="0"/>
      <w:divBdr>
        <w:top w:val="none" w:sz="0" w:space="0" w:color="auto"/>
        <w:left w:val="none" w:sz="0" w:space="0" w:color="auto"/>
        <w:bottom w:val="none" w:sz="0" w:space="0" w:color="auto"/>
        <w:right w:val="none" w:sz="0" w:space="0" w:color="auto"/>
      </w:divBdr>
    </w:div>
    <w:div w:id="189883644">
      <w:bodyDiv w:val="1"/>
      <w:marLeft w:val="0"/>
      <w:marRight w:val="0"/>
      <w:marTop w:val="0"/>
      <w:marBottom w:val="0"/>
      <w:divBdr>
        <w:top w:val="none" w:sz="0" w:space="0" w:color="auto"/>
        <w:left w:val="none" w:sz="0" w:space="0" w:color="auto"/>
        <w:bottom w:val="none" w:sz="0" w:space="0" w:color="auto"/>
        <w:right w:val="none" w:sz="0" w:space="0" w:color="auto"/>
      </w:divBdr>
    </w:div>
    <w:div w:id="190922762">
      <w:bodyDiv w:val="1"/>
      <w:marLeft w:val="0"/>
      <w:marRight w:val="0"/>
      <w:marTop w:val="0"/>
      <w:marBottom w:val="0"/>
      <w:divBdr>
        <w:top w:val="none" w:sz="0" w:space="0" w:color="auto"/>
        <w:left w:val="none" w:sz="0" w:space="0" w:color="auto"/>
        <w:bottom w:val="none" w:sz="0" w:space="0" w:color="auto"/>
        <w:right w:val="none" w:sz="0" w:space="0" w:color="auto"/>
      </w:divBdr>
    </w:div>
    <w:div w:id="239096250">
      <w:bodyDiv w:val="1"/>
      <w:marLeft w:val="0"/>
      <w:marRight w:val="0"/>
      <w:marTop w:val="0"/>
      <w:marBottom w:val="0"/>
      <w:divBdr>
        <w:top w:val="none" w:sz="0" w:space="0" w:color="auto"/>
        <w:left w:val="none" w:sz="0" w:space="0" w:color="auto"/>
        <w:bottom w:val="none" w:sz="0" w:space="0" w:color="auto"/>
        <w:right w:val="none" w:sz="0" w:space="0" w:color="auto"/>
      </w:divBdr>
    </w:div>
    <w:div w:id="255216763">
      <w:bodyDiv w:val="1"/>
      <w:marLeft w:val="0"/>
      <w:marRight w:val="0"/>
      <w:marTop w:val="0"/>
      <w:marBottom w:val="0"/>
      <w:divBdr>
        <w:top w:val="none" w:sz="0" w:space="0" w:color="auto"/>
        <w:left w:val="none" w:sz="0" w:space="0" w:color="auto"/>
        <w:bottom w:val="none" w:sz="0" w:space="0" w:color="auto"/>
        <w:right w:val="none" w:sz="0" w:space="0" w:color="auto"/>
      </w:divBdr>
    </w:div>
    <w:div w:id="258876527">
      <w:bodyDiv w:val="1"/>
      <w:marLeft w:val="0"/>
      <w:marRight w:val="0"/>
      <w:marTop w:val="0"/>
      <w:marBottom w:val="0"/>
      <w:divBdr>
        <w:top w:val="none" w:sz="0" w:space="0" w:color="auto"/>
        <w:left w:val="none" w:sz="0" w:space="0" w:color="auto"/>
        <w:bottom w:val="none" w:sz="0" w:space="0" w:color="auto"/>
        <w:right w:val="none" w:sz="0" w:space="0" w:color="auto"/>
      </w:divBdr>
    </w:div>
    <w:div w:id="260837083">
      <w:bodyDiv w:val="1"/>
      <w:marLeft w:val="0"/>
      <w:marRight w:val="0"/>
      <w:marTop w:val="0"/>
      <w:marBottom w:val="0"/>
      <w:divBdr>
        <w:top w:val="none" w:sz="0" w:space="0" w:color="auto"/>
        <w:left w:val="none" w:sz="0" w:space="0" w:color="auto"/>
        <w:bottom w:val="none" w:sz="0" w:space="0" w:color="auto"/>
        <w:right w:val="none" w:sz="0" w:space="0" w:color="auto"/>
      </w:divBdr>
    </w:div>
    <w:div w:id="282275029">
      <w:bodyDiv w:val="1"/>
      <w:marLeft w:val="0"/>
      <w:marRight w:val="0"/>
      <w:marTop w:val="0"/>
      <w:marBottom w:val="0"/>
      <w:divBdr>
        <w:top w:val="none" w:sz="0" w:space="0" w:color="auto"/>
        <w:left w:val="none" w:sz="0" w:space="0" w:color="auto"/>
        <w:bottom w:val="none" w:sz="0" w:space="0" w:color="auto"/>
        <w:right w:val="none" w:sz="0" w:space="0" w:color="auto"/>
      </w:divBdr>
    </w:div>
    <w:div w:id="292096811">
      <w:bodyDiv w:val="1"/>
      <w:marLeft w:val="0"/>
      <w:marRight w:val="0"/>
      <w:marTop w:val="0"/>
      <w:marBottom w:val="0"/>
      <w:divBdr>
        <w:top w:val="none" w:sz="0" w:space="0" w:color="auto"/>
        <w:left w:val="none" w:sz="0" w:space="0" w:color="auto"/>
        <w:bottom w:val="none" w:sz="0" w:space="0" w:color="auto"/>
        <w:right w:val="none" w:sz="0" w:space="0" w:color="auto"/>
      </w:divBdr>
    </w:div>
    <w:div w:id="392629439">
      <w:bodyDiv w:val="1"/>
      <w:marLeft w:val="0"/>
      <w:marRight w:val="0"/>
      <w:marTop w:val="0"/>
      <w:marBottom w:val="0"/>
      <w:divBdr>
        <w:top w:val="none" w:sz="0" w:space="0" w:color="auto"/>
        <w:left w:val="none" w:sz="0" w:space="0" w:color="auto"/>
        <w:bottom w:val="none" w:sz="0" w:space="0" w:color="auto"/>
        <w:right w:val="none" w:sz="0" w:space="0" w:color="auto"/>
      </w:divBdr>
    </w:div>
    <w:div w:id="395708416">
      <w:bodyDiv w:val="1"/>
      <w:marLeft w:val="0"/>
      <w:marRight w:val="0"/>
      <w:marTop w:val="0"/>
      <w:marBottom w:val="0"/>
      <w:divBdr>
        <w:top w:val="none" w:sz="0" w:space="0" w:color="auto"/>
        <w:left w:val="none" w:sz="0" w:space="0" w:color="auto"/>
        <w:bottom w:val="none" w:sz="0" w:space="0" w:color="auto"/>
        <w:right w:val="none" w:sz="0" w:space="0" w:color="auto"/>
      </w:divBdr>
    </w:div>
    <w:div w:id="416906316">
      <w:bodyDiv w:val="1"/>
      <w:marLeft w:val="0"/>
      <w:marRight w:val="0"/>
      <w:marTop w:val="0"/>
      <w:marBottom w:val="0"/>
      <w:divBdr>
        <w:top w:val="none" w:sz="0" w:space="0" w:color="auto"/>
        <w:left w:val="none" w:sz="0" w:space="0" w:color="auto"/>
        <w:bottom w:val="none" w:sz="0" w:space="0" w:color="auto"/>
        <w:right w:val="none" w:sz="0" w:space="0" w:color="auto"/>
      </w:divBdr>
    </w:div>
    <w:div w:id="442462719">
      <w:bodyDiv w:val="1"/>
      <w:marLeft w:val="0"/>
      <w:marRight w:val="0"/>
      <w:marTop w:val="0"/>
      <w:marBottom w:val="0"/>
      <w:divBdr>
        <w:top w:val="none" w:sz="0" w:space="0" w:color="auto"/>
        <w:left w:val="none" w:sz="0" w:space="0" w:color="auto"/>
        <w:bottom w:val="none" w:sz="0" w:space="0" w:color="auto"/>
        <w:right w:val="none" w:sz="0" w:space="0" w:color="auto"/>
      </w:divBdr>
    </w:div>
    <w:div w:id="446583729">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5100542">
      <w:bodyDiv w:val="1"/>
      <w:marLeft w:val="0"/>
      <w:marRight w:val="0"/>
      <w:marTop w:val="0"/>
      <w:marBottom w:val="0"/>
      <w:divBdr>
        <w:top w:val="none" w:sz="0" w:space="0" w:color="auto"/>
        <w:left w:val="none" w:sz="0" w:space="0" w:color="auto"/>
        <w:bottom w:val="none" w:sz="0" w:space="0" w:color="auto"/>
        <w:right w:val="none" w:sz="0" w:space="0" w:color="auto"/>
      </w:divBdr>
    </w:div>
    <w:div w:id="455874617">
      <w:bodyDiv w:val="1"/>
      <w:marLeft w:val="0"/>
      <w:marRight w:val="0"/>
      <w:marTop w:val="0"/>
      <w:marBottom w:val="0"/>
      <w:divBdr>
        <w:top w:val="none" w:sz="0" w:space="0" w:color="auto"/>
        <w:left w:val="none" w:sz="0" w:space="0" w:color="auto"/>
        <w:bottom w:val="none" w:sz="0" w:space="0" w:color="auto"/>
        <w:right w:val="none" w:sz="0" w:space="0" w:color="auto"/>
      </w:divBdr>
    </w:div>
    <w:div w:id="461384112">
      <w:bodyDiv w:val="1"/>
      <w:marLeft w:val="0"/>
      <w:marRight w:val="0"/>
      <w:marTop w:val="0"/>
      <w:marBottom w:val="0"/>
      <w:divBdr>
        <w:top w:val="none" w:sz="0" w:space="0" w:color="auto"/>
        <w:left w:val="none" w:sz="0" w:space="0" w:color="auto"/>
        <w:bottom w:val="none" w:sz="0" w:space="0" w:color="auto"/>
        <w:right w:val="none" w:sz="0" w:space="0" w:color="auto"/>
      </w:divBdr>
    </w:div>
    <w:div w:id="466894700">
      <w:bodyDiv w:val="1"/>
      <w:marLeft w:val="0"/>
      <w:marRight w:val="0"/>
      <w:marTop w:val="0"/>
      <w:marBottom w:val="0"/>
      <w:divBdr>
        <w:top w:val="none" w:sz="0" w:space="0" w:color="auto"/>
        <w:left w:val="none" w:sz="0" w:space="0" w:color="auto"/>
        <w:bottom w:val="none" w:sz="0" w:space="0" w:color="auto"/>
        <w:right w:val="none" w:sz="0" w:space="0" w:color="auto"/>
      </w:divBdr>
    </w:div>
    <w:div w:id="468088969">
      <w:bodyDiv w:val="1"/>
      <w:marLeft w:val="0"/>
      <w:marRight w:val="0"/>
      <w:marTop w:val="0"/>
      <w:marBottom w:val="0"/>
      <w:divBdr>
        <w:top w:val="none" w:sz="0" w:space="0" w:color="auto"/>
        <w:left w:val="none" w:sz="0" w:space="0" w:color="auto"/>
        <w:bottom w:val="none" w:sz="0" w:space="0" w:color="auto"/>
        <w:right w:val="none" w:sz="0" w:space="0" w:color="auto"/>
      </w:divBdr>
    </w:div>
    <w:div w:id="469133942">
      <w:bodyDiv w:val="1"/>
      <w:marLeft w:val="0"/>
      <w:marRight w:val="0"/>
      <w:marTop w:val="0"/>
      <w:marBottom w:val="0"/>
      <w:divBdr>
        <w:top w:val="none" w:sz="0" w:space="0" w:color="auto"/>
        <w:left w:val="none" w:sz="0" w:space="0" w:color="auto"/>
        <w:bottom w:val="none" w:sz="0" w:space="0" w:color="auto"/>
        <w:right w:val="none" w:sz="0" w:space="0" w:color="auto"/>
      </w:divBdr>
    </w:div>
    <w:div w:id="488404277">
      <w:bodyDiv w:val="1"/>
      <w:marLeft w:val="0"/>
      <w:marRight w:val="0"/>
      <w:marTop w:val="0"/>
      <w:marBottom w:val="0"/>
      <w:divBdr>
        <w:top w:val="none" w:sz="0" w:space="0" w:color="auto"/>
        <w:left w:val="none" w:sz="0" w:space="0" w:color="auto"/>
        <w:bottom w:val="none" w:sz="0" w:space="0" w:color="auto"/>
        <w:right w:val="none" w:sz="0" w:space="0" w:color="auto"/>
      </w:divBdr>
    </w:div>
    <w:div w:id="489374110">
      <w:bodyDiv w:val="1"/>
      <w:marLeft w:val="0"/>
      <w:marRight w:val="0"/>
      <w:marTop w:val="0"/>
      <w:marBottom w:val="0"/>
      <w:divBdr>
        <w:top w:val="none" w:sz="0" w:space="0" w:color="auto"/>
        <w:left w:val="none" w:sz="0" w:space="0" w:color="auto"/>
        <w:bottom w:val="none" w:sz="0" w:space="0" w:color="auto"/>
        <w:right w:val="none" w:sz="0" w:space="0" w:color="auto"/>
      </w:divBdr>
    </w:div>
    <w:div w:id="510611013">
      <w:bodyDiv w:val="1"/>
      <w:marLeft w:val="0"/>
      <w:marRight w:val="0"/>
      <w:marTop w:val="0"/>
      <w:marBottom w:val="0"/>
      <w:divBdr>
        <w:top w:val="none" w:sz="0" w:space="0" w:color="auto"/>
        <w:left w:val="none" w:sz="0" w:space="0" w:color="auto"/>
        <w:bottom w:val="none" w:sz="0" w:space="0" w:color="auto"/>
        <w:right w:val="none" w:sz="0" w:space="0" w:color="auto"/>
      </w:divBdr>
    </w:div>
    <w:div w:id="512694490">
      <w:bodyDiv w:val="1"/>
      <w:marLeft w:val="0"/>
      <w:marRight w:val="0"/>
      <w:marTop w:val="0"/>
      <w:marBottom w:val="0"/>
      <w:divBdr>
        <w:top w:val="none" w:sz="0" w:space="0" w:color="auto"/>
        <w:left w:val="none" w:sz="0" w:space="0" w:color="auto"/>
        <w:bottom w:val="none" w:sz="0" w:space="0" w:color="auto"/>
        <w:right w:val="none" w:sz="0" w:space="0" w:color="auto"/>
      </w:divBdr>
    </w:div>
    <w:div w:id="527521954">
      <w:bodyDiv w:val="1"/>
      <w:marLeft w:val="0"/>
      <w:marRight w:val="0"/>
      <w:marTop w:val="0"/>
      <w:marBottom w:val="0"/>
      <w:divBdr>
        <w:top w:val="none" w:sz="0" w:space="0" w:color="auto"/>
        <w:left w:val="none" w:sz="0" w:space="0" w:color="auto"/>
        <w:bottom w:val="none" w:sz="0" w:space="0" w:color="auto"/>
        <w:right w:val="none" w:sz="0" w:space="0" w:color="auto"/>
      </w:divBdr>
    </w:div>
    <w:div w:id="533463508">
      <w:bodyDiv w:val="1"/>
      <w:marLeft w:val="0"/>
      <w:marRight w:val="0"/>
      <w:marTop w:val="0"/>
      <w:marBottom w:val="0"/>
      <w:divBdr>
        <w:top w:val="none" w:sz="0" w:space="0" w:color="auto"/>
        <w:left w:val="none" w:sz="0" w:space="0" w:color="auto"/>
        <w:bottom w:val="none" w:sz="0" w:space="0" w:color="auto"/>
        <w:right w:val="none" w:sz="0" w:space="0" w:color="auto"/>
      </w:divBdr>
    </w:div>
    <w:div w:id="534970987">
      <w:bodyDiv w:val="1"/>
      <w:marLeft w:val="0"/>
      <w:marRight w:val="0"/>
      <w:marTop w:val="0"/>
      <w:marBottom w:val="0"/>
      <w:divBdr>
        <w:top w:val="none" w:sz="0" w:space="0" w:color="auto"/>
        <w:left w:val="none" w:sz="0" w:space="0" w:color="auto"/>
        <w:bottom w:val="none" w:sz="0" w:space="0" w:color="auto"/>
        <w:right w:val="none" w:sz="0" w:space="0" w:color="auto"/>
      </w:divBdr>
    </w:div>
    <w:div w:id="536548045">
      <w:bodyDiv w:val="1"/>
      <w:marLeft w:val="0"/>
      <w:marRight w:val="0"/>
      <w:marTop w:val="0"/>
      <w:marBottom w:val="0"/>
      <w:divBdr>
        <w:top w:val="none" w:sz="0" w:space="0" w:color="auto"/>
        <w:left w:val="none" w:sz="0" w:space="0" w:color="auto"/>
        <w:bottom w:val="none" w:sz="0" w:space="0" w:color="auto"/>
        <w:right w:val="none" w:sz="0" w:space="0" w:color="auto"/>
      </w:divBdr>
    </w:div>
    <w:div w:id="543369036">
      <w:bodyDiv w:val="1"/>
      <w:marLeft w:val="0"/>
      <w:marRight w:val="0"/>
      <w:marTop w:val="0"/>
      <w:marBottom w:val="0"/>
      <w:divBdr>
        <w:top w:val="none" w:sz="0" w:space="0" w:color="auto"/>
        <w:left w:val="none" w:sz="0" w:space="0" w:color="auto"/>
        <w:bottom w:val="none" w:sz="0" w:space="0" w:color="auto"/>
        <w:right w:val="none" w:sz="0" w:space="0" w:color="auto"/>
      </w:divBdr>
    </w:div>
    <w:div w:id="561984695">
      <w:bodyDiv w:val="1"/>
      <w:marLeft w:val="0"/>
      <w:marRight w:val="0"/>
      <w:marTop w:val="0"/>
      <w:marBottom w:val="0"/>
      <w:divBdr>
        <w:top w:val="none" w:sz="0" w:space="0" w:color="auto"/>
        <w:left w:val="none" w:sz="0" w:space="0" w:color="auto"/>
        <w:bottom w:val="none" w:sz="0" w:space="0" w:color="auto"/>
        <w:right w:val="none" w:sz="0" w:space="0" w:color="auto"/>
      </w:divBdr>
    </w:div>
    <w:div w:id="568882616">
      <w:bodyDiv w:val="1"/>
      <w:marLeft w:val="0"/>
      <w:marRight w:val="0"/>
      <w:marTop w:val="0"/>
      <w:marBottom w:val="0"/>
      <w:divBdr>
        <w:top w:val="none" w:sz="0" w:space="0" w:color="auto"/>
        <w:left w:val="none" w:sz="0" w:space="0" w:color="auto"/>
        <w:bottom w:val="none" w:sz="0" w:space="0" w:color="auto"/>
        <w:right w:val="none" w:sz="0" w:space="0" w:color="auto"/>
      </w:divBdr>
    </w:div>
    <w:div w:id="597983017">
      <w:bodyDiv w:val="1"/>
      <w:marLeft w:val="0"/>
      <w:marRight w:val="0"/>
      <w:marTop w:val="0"/>
      <w:marBottom w:val="0"/>
      <w:divBdr>
        <w:top w:val="none" w:sz="0" w:space="0" w:color="auto"/>
        <w:left w:val="none" w:sz="0" w:space="0" w:color="auto"/>
        <w:bottom w:val="none" w:sz="0" w:space="0" w:color="auto"/>
        <w:right w:val="none" w:sz="0" w:space="0" w:color="auto"/>
      </w:divBdr>
    </w:div>
    <w:div w:id="609824461">
      <w:bodyDiv w:val="1"/>
      <w:marLeft w:val="0"/>
      <w:marRight w:val="0"/>
      <w:marTop w:val="0"/>
      <w:marBottom w:val="0"/>
      <w:divBdr>
        <w:top w:val="none" w:sz="0" w:space="0" w:color="auto"/>
        <w:left w:val="none" w:sz="0" w:space="0" w:color="auto"/>
        <w:bottom w:val="none" w:sz="0" w:space="0" w:color="auto"/>
        <w:right w:val="none" w:sz="0" w:space="0" w:color="auto"/>
      </w:divBdr>
    </w:div>
    <w:div w:id="611060003">
      <w:bodyDiv w:val="1"/>
      <w:marLeft w:val="0"/>
      <w:marRight w:val="0"/>
      <w:marTop w:val="0"/>
      <w:marBottom w:val="0"/>
      <w:divBdr>
        <w:top w:val="none" w:sz="0" w:space="0" w:color="auto"/>
        <w:left w:val="none" w:sz="0" w:space="0" w:color="auto"/>
        <w:bottom w:val="none" w:sz="0" w:space="0" w:color="auto"/>
        <w:right w:val="none" w:sz="0" w:space="0" w:color="auto"/>
      </w:divBdr>
    </w:div>
    <w:div w:id="633145475">
      <w:bodyDiv w:val="1"/>
      <w:marLeft w:val="0"/>
      <w:marRight w:val="0"/>
      <w:marTop w:val="0"/>
      <w:marBottom w:val="0"/>
      <w:divBdr>
        <w:top w:val="none" w:sz="0" w:space="0" w:color="auto"/>
        <w:left w:val="none" w:sz="0" w:space="0" w:color="auto"/>
        <w:bottom w:val="none" w:sz="0" w:space="0" w:color="auto"/>
        <w:right w:val="none" w:sz="0" w:space="0" w:color="auto"/>
      </w:divBdr>
    </w:div>
    <w:div w:id="635918124">
      <w:bodyDiv w:val="1"/>
      <w:marLeft w:val="0"/>
      <w:marRight w:val="0"/>
      <w:marTop w:val="0"/>
      <w:marBottom w:val="0"/>
      <w:divBdr>
        <w:top w:val="none" w:sz="0" w:space="0" w:color="auto"/>
        <w:left w:val="none" w:sz="0" w:space="0" w:color="auto"/>
        <w:bottom w:val="none" w:sz="0" w:space="0" w:color="auto"/>
        <w:right w:val="none" w:sz="0" w:space="0" w:color="auto"/>
      </w:divBdr>
    </w:div>
    <w:div w:id="646669173">
      <w:bodyDiv w:val="1"/>
      <w:marLeft w:val="0"/>
      <w:marRight w:val="0"/>
      <w:marTop w:val="0"/>
      <w:marBottom w:val="0"/>
      <w:divBdr>
        <w:top w:val="none" w:sz="0" w:space="0" w:color="auto"/>
        <w:left w:val="none" w:sz="0" w:space="0" w:color="auto"/>
        <w:bottom w:val="none" w:sz="0" w:space="0" w:color="auto"/>
        <w:right w:val="none" w:sz="0" w:space="0" w:color="auto"/>
      </w:divBdr>
    </w:div>
    <w:div w:id="648217369">
      <w:bodyDiv w:val="1"/>
      <w:marLeft w:val="0"/>
      <w:marRight w:val="0"/>
      <w:marTop w:val="0"/>
      <w:marBottom w:val="0"/>
      <w:divBdr>
        <w:top w:val="none" w:sz="0" w:space="0" w:color="auto"/>
        <w:left w:val="none" w:sz="0" w:space="0" w:color="auto"/>
        <w:bottom w:val="none" w:sz="0" w:space="0" w:color="auto"/>
        <w:right w:val="none" w:sz="0" w:space="0" w:color="auto"/>
      </w:divBdr>
    </w:div>
    <w:div w:id="653140903">
      <w:bodyDiv w:val="1"/>
      <w:marLeft w:val="0"/>
      <w:marRight w:val="0"/>
      <w:marTop w:val="0"/>
      <w:marBottom w:val="0"/>
      <w:divBdr>
        <w:top w:val="none" w:sz="0" w:space="0" w:color="auto"/>
        <w:left w:val="none" w:sz="0" w:space="0" w:color="auto"/>
        <w:bottom w:val="none" w:sz="0" w:space="0" w:color="auto"/>
        <w:right w:val="none" w:sz="0" w:space="0" w:color="auto"/>
      </w:divBdr>
    </w:div>
    <w:div w:id="667365700">
      <w:bodyDiv w:val="1"/>
      <w:marLeft w:val="0"/>
      <w:marRight w:val="0"/>
      <w:marTop w:val="0"/>
      <w:marBottom w:val="0"/>
      <w:divBdr>
        <w:top w:val="none" w:sz="0" w:space="0" w:color="auto"/>
        <w:left w:val="none" w:sz="0" w:space="0" w:color="auto"/>
        <w:bottom w:val="none" w:sz="0" w:space="0" w:color="auto"/>
        <w:right w:val="none" w:sz="0" w:space="0" w:color="auto"/>
      </w:divBdr>
    </w:div>
    <w:div w:id="673921102">
      <w:bodyDiv w:val="1"/>
      <w:marLeft w:val="0"/>
      <w:marRight w:val="0"/>
      <w:marTop w:val="0"/>
      <w:marBottom w:val="0"/>
      <w:divBdr>
        <w:top w:val="none" w:sz="0" w:space="0" w:color="auto"/>
        <w:left w:val="none" w:sz="0" w:space="0" w:color="auto"/>
        <w:bottom w:val="none" w:sz="0" w:space="0" w:color="auto"/>
        <w:right w:val="none" w:sz="0" w:space="0" w:color="auto"/>
      </w:divBdr>
    </w:div>
    <w:div w:id="679546385">
      <w:bodyDiv w:val="1"/>
      <w:marLeft w:val="0"/>
      <w:marRight w:val="0"/>
      <w:marTop w:val="0"/>
      <w:marBottom w:val="0"/>
      <w:divBdr>
        <w:top w:val="none" w:sz="0" w:space="0" w:color="auto"/>
        <w:left w:val="none" w:sz="0" w:space="0" w:color="auto"/>
        <w:bottom w:val="none" w:sz="0" w:space="0" w:color="auto"/>
        <w:right w:val="none" w:sz="0" w:space="0" w:color="auto"/>
      </w:divBdr>
    </w:div>
    <w:div w:id="682975598">
      <w:bodyDiv w:val="1"/>
      <w:marLeft w:val="0"/>
      <w:marRight w:val="0"/>
      <w:marTop w:val="0"/>
      <w:marBottom w:val="0"/>
      <w:divBdr>
        <w:top w:val="none" w:sz="0" w:space="0" w:color="auto"/>
        <w:left w:val="none" w:sz="0" w:space="0" w:color="auto"/>
        <w:bottom w:val="none" w:sz="0" w:space="0" w:color="auto"/>
        <w:right w:val="none" w:sz="0" w:space="0" w:color="auto"/>
      </w:divBdr>
    </w:div>
    <w:div w:id="718431518">
      <w:bodyDiv w:val="1"/>
      <w:marLeft w:val="0"/>
      <w:marRight w:val="0"/>
      <w:marTop w:val="0"/>
      <w:marBottom w:val="0"/>
      <w:divBdr>
        <w:top w:val="none" w:sz="0" w:space="0" w:color="auto"/>
        <w:left w:val="none" w:sz="0" w:space="0" w:color="auto"/>
        <w:bottom w:val="none" w:sz="0" w:space="0" w:color="auto"/>
        <w:right w:val="none" w:sz="0" w:space="0" w:color="auto"/>
      </w:divBdr>
    </w:div>
    <w:div w:id="731537587">
      <w:bodyDiv w:val="1"/>
      <w:marLeft w:val="0"/>
      <w:marRight w:val="0"/>
      <w:marTop w:val="0"/>
      <w:marBottom w:val="0"/>
      <w:divBdr>
        <w:top w:val="none" w:sz="0" w:space="0" w:color="auto"/>
        <w:left w:val="none" w:sz="0" w:space="0" w:color="auto"/>
        <w:bottom w:val="none" w:sz="0" w:space="0" w:color="auto"/>
        <w:right w:val="none" w:sz="0" w:space="0" w:color="auto"/>
      </w:divBdr>
    </w:div>
    <w:div w:id="748579464">
      <w:bodyDiv w:val="1"/>
      <w:marLeft w:val="0"/>
      <w:marRight w:val="0"/>
      <w:marTop w:val="0"/>
      <w:marBottom w:val="0"/>
      <w:divBdr>
        <w:top w:val="none" w:sz="0" w:space="0" w:color="auto"/>
        <w:left w:val="none" w:sz="0" w:space="0" w:color="auto"/>
        <w:bottom w:val="none" w:sz="0" w:space="0" w:color="auto"/>
        <w:right w:val="none" w:sz="0" w:space="0" w:color="auto"/>
      </w:divBdr>
    </w:div>
    <w:div w:id="756097035">
      <w:bodyDiv w:val="1"/>
      <w:marLeft w:val="0"/>
      <w:marRight w:val="0"/>
      <w:marTop w:val="0"/>
      <w:marBottom w:val="0"/>
      <w:divBdr>
        <w:top w:val="none" w:sz="0" w:space="0" w:color="auto"/>
        <w:left w:val="none" w:sz="0" w:space="0" w:color="auto"/>
        <w:bottom w:val="none" w:sz="0" w:space="0" w:color="auto"/>
        <w:right w:val="none" w:sz="0" w:space="0" w:color="auto"/>
      </w:divBdr>
    </w:div>
    <w:div w:id="763960580">
      <w:bodyDiv w:val="1"/>
      <w:marLeft w:val="0"/>
      <w:marRight w:val="0"/>
      <w:marTop w:val="0"/>
      <w:marBottom w:val="0"/>
      <w:divBdr>
        <w:top w:val="none" w:sz="0" w:space="0" w:color="auto"/>
        <w:left w:val="none" w:sz="0" w:space="0" w:color="auto"/>
        <w:bottom w:val="none" w:sz="0" w:space="0" w:color="auto"/>
        <w:right w:val="none" w:sz="0" w:space="0" w:color="auto"/>
      </w:divBdr>
    </w:div>
    <w:div w:id="768700301">
      <w:bodyDiv w:val="1"/>
      <w:marLeft w:val="0"/>
      <w:marRight w:val="0"/>
      <w:marTop w:val="0"/>
      <w:marBottom w:val="0"/>
      <w:divBdr>
        <w:top w:val="none" w:sz="0" w:space="0" w:color="auto"/>
        <w:left w:val="none" w:sz="0" w:space="0" w:color="auto"/>
        <w:bottom w:val="none" w:sz="0" w:space="0" w:color="auto"/>
        <w:right w:val="none" w:sz="0" w:space="0" w:color="auto"/>
      </w:divBdr>
    </w:div>
    <w:div w:id="769348923">
      <w:bodyDiv w:val="1"/>
      <w:marLeft w:val="0"/>
      <w:marRight w:val="0"/>
      <w:marTop w:val="0"/>
      <w:marBottom w:val="0"/>
      <w:divBdr>
        <w:top w:val="none" w:sz="0" w:space="0" w:color="auto"/>
        <w:left w:val="none" w:sz="0" w:space="0" w:color="auto"/>
        <w:bottom w:val="none" w:sz="0" w:space="0" w:color="auto"/>
        <w:right w:val="none" w:sz="0" w:space="0" w:color="auto"/>
      </w:divBdr>
    </w:div>
    <w:div w:id="784346043">
      <w:bodyDiv w:val="1"/>
      <w:marLeft w:val="0"/>
      <w:marRight w:val="0"/>
      <w:marTop w:val="0"/>
      <w:marBottom w:val="0"/>
      <w:divBdr>
        <w:top w:val="none" w:sz="0" w:space="0" w:color="auto"/>
        <w:left w:val="none" w:sz="0" w:space="0" w:color="auto"/>
        <w:bottom w:val="none" w:sz="0" w:space="0" w:color="auto"/>
        <w:right w:val="none" w:sz="0" w:space="0" w:color="auto"/>
      </w:divBdr>
    </w:div>
    <w:div w:id="787237134">
      <w:bodyDiv w:val="1"/>
      <w:marLeft w:val="0"/>
      <w:marRight w:val="0"/>
      <w:marTop w:val="0"/>
      <w:marBottom w:val="0"/>
      <w:divBdr>
        <w:top w:val="none" w:sz="0" w:space="0" w:color="auto"/>
        <w:left w:val="none" w:sz="0" w:space="0" w:color="auto"/>
        <w:bottom w:val="none" w:sz="0" w:space="0" w:color="auto"/>
        <w:right w:val="none" w:sz="0" w:space="0" w:color="auto"/>
      </w:divBdr>
    </w:div>
    <w:div w:id="797266104">
      <w:bodyDiv w:val="1"/>
      <w:marLeft w:val="0"/>
      <w:marRight w:val="0"/>
      <w:marTop w:val="0"/>
      <w:marBottom w:val="0"/>
      <w:divBdr>
        <w:top w:val="none" w:sz="0" w:space="0" w:color="auto"/>
        <w:left w:val="none" w:sz="0" w:space="0" w:color="auto"/>
        <w:bottom w:val="none" w:sz="0" w:space="0" w:color="auto"/>
        <w:right w:val="none" w:sz="0" w:space="0" w:color="auto"/>
      </w:divBdr>
    </w:div>
    <w:div w:id="798451789">
      <w:bodyDiv w:val="1"/>
      <w:marLeft w:val="0"/>
      <w:marRight w:val="0"/>
      <w:marTop w:val="0"/>
      <w:marBottom w:val="0"/>
      <w:divBdr>
        <w:top w:val="none" w:sz="0" w:space="0" w:color="auto"/>
        <w:left w:val="none" w:sz="0" w:space="0" w:color="auto"/>
        <w:bottom w:val="none" w:sz="0" w:space="0" w:color="auto"/>
        <w:right w:val="none" w:sz="0" w:space="0" w:color="auto"/>
      </w:divBdr>
    </w:div>
    <w:div w:id="807742985">
      <w:bodyDiv w:val="1"/>
      <w:marLeft w:val="0"/>
      <w:marRight w:val="0"/>
      <w:marTop w:val="0"/>
      <w:marBottom w:val="0"/>
      <w:divBdr>
        <w:top w:val="none" w:sz="0" w:space="0" w:color="auto"/>
        <w:left w:val="none" w:sz="0" w:space="0" w:color="auto"/>
        <w:bottom w:val="none" w:sz="0" w:space="0" w:color="auto"/>
        <w:right w:val="none" w:sz="0" w:space="0" w:color="auto"/>
      </w:divBdr>
    </w:div>
    <w:div w:id="808864778">
      <w:bodyDiv w:val="1"/>
      <w:marLeft w:val="0"/>
      <w:marRight w:val="0"/>
      <w:marTop w:val="0"/>
      <w:marBottom w:val="0"/>
      <w:divBdr>
        <w:top w:val="none" w:sz="0" w:space="0" w:color="auto"/>
        <w:left w:val="none" w:sz="0" w:space="0" w:color="auto"/>
        <w:bottom w:val="none" w:sz="0" w:space="0" w:color="auto"/>
        <w:right w:val="none" w:sz="0" w:space="0" w:color="auto"/>
      </w:divBdr>
    </w:div>
    <w:div w:id="838958624">
      <w:bodyDiv w:val="1"/>
      <w:marLeft w:val="0"/>
      <w:marRight w:val="0"/>
      <w:marTop w:val="0"/>
      <w:marBottom w:val="0"/>
      <w:divBdr>
        <w:top w:val="none" w:sz="0" w:space="0" w:color="auto"/>
        <w:left w:val="none" w:sz="0" w:space="0" w:color="auto"/>
        <w:bottom w:val="none" w:sz="0" w:space="0" w:color="auto"/>
        <w:right w:val="none" w:sz="0" w:space="0" w:color="auto"/>
      </w:divBdr>
    </w:div>
    <w:div w:id="843278178">
      <w:bodyDiv w:val="1"/>
      <w:marLeft w:val="0"/>
      <w:marRight w:val="0"/>
      <w:marTop w:val="0"/>
      <w:marBottom w:val="0"/>
      <w:divBdr>
        <w:top w:val="none" w:sz="0" w:space="0" w:color="auto"/>
        <w:left w:val="none" w:sz="0" w:space="0" w:color="auto"/>
        <w:bottom w:val="none" w:sz="0" w:space="0" w:color="auto"/>
        <w:right w:val="none" w:sz="0" w:space="0" w:color="auto"/>
      </w:divBdr>
    </w:div>
    <w:div w:id="853304032">
      <w:bodyDiv w:val="1"/>
      <w:marLeft w:val="0"/>
      <w:marRight w:val="0"/>
      <w:marTop w:val="0"/>
      <w:marBottom w:val="0"/>
      <w:divBdr>
        <w:top w:val="none" w:sz="0" w:space="0" w:color="auto"/>
        <w:left w:val="none" w:sz="0" w:space="0" w:color="auto"/>
        <w:bottom w:val="none" w:sz="0" w:space="0" w:color="auto"/>
        <w:right w:val="none" w:sz="0" w:space="0" w:color="auto"/>
      </w:divBdr>
    </w:div>
    <w:div w:id="863783437">
      <w:bodyDiv w:val="1"/>
      <w:marLeft w:val="0"/>
      <w:marRight w:val="0"/>
      <w:marTop w:val="0"/>
      <w:marBottom w:val="0"/>
      <w:divBdr>
        <w:top w:val="none" w:sz="0" w:space="0" w:color="auto"/>
        <w:left w:val="none" w:sz="0" w:space="0" w:color="auto"/>
        <w:bottom w:val="none" w:sz="0" w:space="0" w:color="auto"/>
        <w:right w:val="none" w:sz="0" w:space="0" w:color="auto"/>
      </w:divBdr>
    </w:div>
    <w:div w:id="865944849">
      <w:bodyDiv w:val="1"/>
      <w:marLeft w:val="0"/>
      <w:marRight w:val="0"/>
      <w:marTop w:val="0"/>
      <w:marBottom w:val="0"/>
      <w:divBdr>
        <w:top w:val="none" w:sz="0" w:space="0" w:color="auto"/>
        <w:left w:val="none" w:sz="0" w:space="0" w:color="auto"/>
        <w:bottom w:val="none" w:sz="0" w:space="0" w:color="auto"/>
        <w:right w:val="none" w:sz="0" w:space="0" w:color="auto"/>
      </w:divBdr>
    </w:div>
    <w:div w:id="896433477">
      <w:bodyDiv w:val="1"/>
      <w:marLeft w:val="0"/>
      <w:marRight w:val="0"/>
      <w:marTop w:val="0"/>
      <w:marBottom w:val="0"/>
      <w:divBdr>
        <w:top w:val="none" w:sz="0" w:space="0" w:color="auto"/>
        <w:left w:val="none" w:sz="0" w:space="0" w:color="auto"/>
        <w:bottom w:val="none" w:sz="0" w:space="0" w:color="auto"/>
        <w:right w:val="none" w:sz="0" w:space="0" w:color="auto"/>
      </w:divBdr>
    </w:div>
    <w:div w:id="934023314">
      <w:bodyDiv w:val="1"/>
      <w:marLeft w:val="0"/>
      <w:marRight w:val="0"/>
      <w:marTop w:val="0"/>
      <w:marBottom w:val="0"/>
      <w:divBdr>
        <w:top w:val="none" w:sz="0" w:space="0" w:color="auto"/>
        <w:left w:val="none" w:sz="0" w:space="0" w:color="auto"/>
        <w:bottom w:val="none" w:sz="0" w:space="0" w:color="auto"/>
        <w:right w:val="none" w:sz="0" w:space="0" w:color="auto"/>
      </w:divBdr>
    </w:div>
    <w:div w:id="946545645">
      <w:bodyDiv w:val="1"/>
      <w:marLeft w:val="0"/>
      <w:marRight w:val="0"/>
      <w:marTop w:val="0"/>
      <w:marBottom w:val="0"/>
      <w:divBdr>
        <w:top w:val="none" w:sz="0" w:space="0" w:color="auto"/>
        <w:left w:val="none" w:sz="0" w:space="0" w:color="auto"/>
        <w:bottom w:val="none" w:sz="0" w:space="0" w:color="auto"/>
        <w:right w:val="none" w:sz="0" w:space="0" w:color="auto"/>
      </w:divBdr>
    </w:div>
    <w:div w:id="955454329">
      <w:bodyDiv w:val="1"/>
      <w:marLeft w:val="0"/>
      <w:marRight w:val="0"/>
      <w:marTop w:val="0"/>
      <w:marBottom w:val="0"/>
      <w:divBdr>
        <w:top w:val="none" w:sz="0" w:space="0" w:color="auto"/>
        <w:left w:val="none" w:sz="0" w:space="0" w:color="auto"/>
        <w:bottom w:val="none" w:sz="0" w:space="0" w:color="auto"/>
        <w:right w:val="none" w:sz="0" w:space="0" w:color="auto"/>
      </w:divBdr>
    </w:div>
    <w:div w:id="958683646">
      <w:bodyDiv w:val="1"/>
      <w:marLeft w:val="0"/>
      <w:marRight w:val="0"/>
      <w:marTop w:val="0"/>
      <w:marBottom w:val="0"/>
      <w:divBdr>
        <w:top w:val="none" w:sz="0" w:space="0" w:color="auto"/>
        <w:left w:val="none" w:sz="0" w:space="0" w:color="auto"/>
        <w:bottom w:val="none" w:sz="0" w:space="0" w:color="auto"/>
        <w:right w:val="none" w:sz="0" w:space="0" w:color="auto"/>
      </w:divBdr>
    </w:div>
    <w:div w:id="987439630">
      <w:bodyDiv w:val="1"/>
      <w:marLeft w:val="0"/>
      <w:marRight w:val="0"/>
      <w:marTop w:val="0"/>
      <w:marBottom w:val="0"/>
      <w:divBdr>
        <w:top w:val="none" w:sz="0" w:space="0" w:color="auto"/>
        <w:left w:val="none" w:sz="0" w:space="0" w:color="auto"/>
        <w:bottom w:val="none" w:sz="0" w:space="0" w:color="auto"/>
        <w:right w:val="none" w:sz="0" w:space="0" w:color="auto"/>
      </w:divBdr>
    </w:div>
    <w:div w:id="1015956077">
      <w:bodyDiv w:val="1"/>
      <w:marLeft w:val="0"/>
      <w:marRight w:val="0"/>
      <w:marTop w:val="0"/>
      <w:marBottom w:val="0"/>
      <w:divBdr>
        <w:top w:val="none" w:sz="0" w:space="0" w:color="auto"/>
        <w:left w:val="none" w:sz="0" w:space="0" w:color="auto"/>
        <w:bottom w:val="none" w:sz="0" w:space="0" w:color="auto"/>
        <w:right w:val="none" w:sz="0" w:space="0" w:color="auto"/>
      </w:divBdr>
    </w:div>
    <w:div w:id="1019937386">
      <w:bodyDiv w:val="1"/>
      <w:marLeft w:val="0"/>
      <w:marRight w:val="0"/>
      <w:marTop w:val="0"/>
      <w:marBottom w:val="0"/>
      <w:divBdr>
        <w:top w:val="none" w:sz="0" w:space="0" w:color="auto"/>
        <w:left w:val="none" w:sz="0" w:space="0" w:color="auto"/>
        <w:bottom w:val="none" w:sz="0" w:space="0" w:color="auto"/>
        <w:right w:val="none" w:sz="0" w:space="0" w:color="auto"/>
      </w:divBdr>
    </w:div>
    <w:div w:id="1054424367">
      <w:bodyDiv w:val="1"/>
      <w:marLeft w:val="0"/>
      <w:marRight w:val="0"/>
      <w:marTop w:val="0"/>
      <w:marBottom w:val="0"/>
      <w:divBdr>
        <w:top w:val="none" w:sz="0" w:space="0" w:color="auto"/>
        <w:left w:val="none" w:sz="0" w:space="0" w:color="auto"/>
        <w:bottom w:val="none" w:sz="0" w:space="0" w:color="auto"/>
        <w:right w:val="none" w:sz="0" w:space="0" w:color="auto"/>
      </w:divBdr>
    </w:div>
    <w:div w:id="1061824926">
      <w:bodyDiv w:val="1"/>
      <w:marLeft w:val="0"/>
      <w:marRight w:val="0"/>
      <w:marTop w:val="0"/>
      <w:marBottom w:val="0"/>
      <w:divBdr>
        <w:top w:val="none" w:sz="0" w:space="0" w:color="auto"/>
        <w:left w:val="none" w:sz="0" w:space="0" w:color="auto"/>
        <w:bottom w:val="none" w:sz="0" w:space="0" w:color="auto"/>
        <w:right w:val="none" w:sz="0" w:space="0" w:color="auto"/>
      </w:divBdr>
    </w:div>
    <w:div w:id="1086802523">
      <w:bodyDiv w:val="1"/>
      <w:marLeft w:val="0"/>
      <w:marRight w:val="0"/>
      <w:marTop w:val="0"/>
      <w:marBottom w:val="0"/>
      <w:divBdr>
        <w:top w:val="none" w:sz="0" w:space="0" w:color="auto"/>
        <w:left w:val="none" w:sz="0" w:space="0" w:color="auto"/>
        <w:bottom w:val="none" w:sz="0" w:space="0" w:color="auto"/>
        <w:right w:val="none" w:sz="0" w:space="0" w:color="auto"/>
      </w:divBdr>
    </w:div>
    <w:div w:id="1091004978">
      <w:bodyDiv w:val="1"/>
      <w:marLeft w:val="0"/>
      <w:marRight w:val="0"/>
      <w:marTop w:val="0"/>
      <w:marBottom w:val="0"/>
      <w:divBdr>
        <w:top w:val="none" w:sz="0" w:space="0" w:color="auto"/>
        <w:left w:val="none" w:sz="0" w:space="0" w:color="auto"/>
        <w:bottom w:val="none" w:sz="0" w:space="0" w:color="auto"/>
        <w:right w:val="none" w:sz="0" w:space="0" w:color="auto"/>
      </w:divBdr>
    </w:div>
    <w:div w:id="1100222198">
      <w:bodyDiv w:val="1"/>
      <w:marLeft w:val="0"/>
      <w:marRight w:val="0"/>
      <w:marTop w:val="0"/>
      <w:marBottom w:val="0"/>
      <w:divBdr>
        <w:top w:val="none" w:sz="0" w:space="0" w:color="auto"/>
        <w:left w:val="none" w:sz="0" w:space="0" w:color="auto"/>
        <w:bottom w:val="none" w:sz="0" w:space="0" w:color="auto"/>
        <w:right w:val="none" w:sz="0" w:space="0" w:color="auto"/>
      </w:divBdr>
    </w:div>
    <w:div w:id="1111634637">
      <w:bodyDiv w:val="1"/>
      <w:marLeft w:val="0"/>
      <w:marRight w:val="0"/>
      <w:marTop w:val="0"/>
      <w:marBottom w:val="0"/>
      <w:divBdr>
        <w:top w:val="none" w:sz="0" w:space="0" w:color="auto"/>
        <w:left w:val="none" w:sz="0" w:space="0" w:color="auto"/>
        <w:bottom w:val="none" w:sz="0" w:space="0" w:color="auto"/>
        <w:right w:val="none" w:sz="0" w:space="0" w:color="auto"/>
      </w:divBdr>
    </w:div>
    <w:div w:id="1115095441">
      <w:bodyDiv w:val="1"/>
      <w:marLeft w:val="0"/>
      <w:marRight w:val="0"/>
      <w:marTop w:val="0"/>
      <w:marBottom w:val="0"/>
      <w:divBdr>
        <w:top w:val="none" w:sz="0" w:space="0" w:color="auto"/>
        <w:left w:val="none" w:sz="0" w:space="0" w:color="auto"/>
        <w:bottom w:val="none" w:sz="0" w:space="0" w:color="auto"/>
        <w:right w:val="none" w:sz="0" w:space="0" w:color="auto"/>
      </w:divBdr>
    </w:div>
    <w:div w:id="1134444758">
      <w:bodyDiv w:val="1"/>
      <w:marLeft w:val="0"/>
      <w:marRight w:val="0"/>
      <w:marTop w:val="0"/>
      <w:marBottom w:val="0"/>
      <w:divBdr>
        <w:top w:val="none" w:sz="0" w:space="0" w:color="auto"/>
        <w:left w:val="none" w:sz="0" w:space="0" w:color="auto"/>
        <w:bottom w:val="none" w:sz="0" w:space="0" w:color="auto"/>
        <w:right w:val="none" w:sz="0" w:space="0" w:color="auto"/>
      </w:divBdr>
    </w:div>
    <w:div w:id="1161314519">
      <w:bodyDiv w:val="1"/>
      <w:marLeft w:val="0"/>
      <w:marRight w:val="0"/>
      <w:marTop w:val="0"/>
      <w:marBottom w:val="0"/>
      <w:divBdr>
        <w:top w:val="none" w:sz="0" w:space="0" w:color="auto"/>
        <w:left w:val="none" w:sz="0" w:space="0" w:color="auto"/>
        <w:bottom w:val="none" w:sz="0" w:space="0" w:color="auto"/>
        <w:right w:val="none" w:sz="0" w:space="0" w:color="auto"/>
      </w:divBdr>
    </w:div>
    <w:div w:id="1171339093">
      <w:bodyDiv w:val="1"/>
      <w:marLeft w:val="0"/>
      <w:marRight w:val="0"/>
      <w:marTop w:val="0"/>
      <w:marBottom w:val="0"/>
      <w:divBdr>
        <w:top w:val="none" w:sz="0" w:space="0" w:color="auto"/>
        <w:left w:val="none" w:sz="0" w:space="0" w:color="auto"/>
        <w:bottom w:val="none" w:sz="0" w:space="0" w:color="auto"/>
        <w:right w:val="none" w:sz="0" w:space="0" w:color="auto"/>
      </w:divBdr>
    </w:div>
    <w:div w:id="1178614128">
      <w:bodyDiv w:val="1"/>
      <w:marLeft w:val="0"/>
      <w:marRight w:val="0"/>
      <w:marTop w:val="0"/>
      <w:marBottom w:val="0"/>
      <w:divBdr>
        <w:top w:val="none" w:sz="0" w:space="0" w:color="auto"/>
        <w:left w:val="none" w:sz="0" w:space="0" w:color="auto"/>
        <w:bottom w:val="none" w:sz="0" w:space="0" w:color="auto"/>
        <w:right w:val="none" w:sz="0" w:space="0" w:color="auto"/>
      </w:divBdr>
    </w:div>
    <w:div w:id="1180243394">
      <w:bodyDiv w:val="1"/>
      <w:marLeft w:val="0"/>
      <w:marRight w:val="0"/>
      <w:marTop w:val="0"/>
      <w:marBottom w:val="0"/>
      <w:divBdr>
        <w:top w:val="none" w:sz="0" w:space="0" w:color="auto"/>
        <w:left w:val="none" w:sz="0" w:space="0" w:color="auto"/>
        <w:bottom w:val="none" w:sz="0" w:space="0" w:color="auto"/>
        <w:right w:val="none" w:sz="0" w:space="0" w:color="auto"/>
      </w:divBdr>
    </w:div>
    <w:div w:id="1188979941">
      <w:bodyDiv w:val="1"/>
      <w:marLeft w:val="0"/>
      <w:marRight w:val="0"/>
      <w:marTop w:val="0"/>
      <w:marBottom w:val="0"/>
      <w:divBdr>
        <w:top w:val="none" w:sz="0" w:space="0" w:color="auto"/>
        <w:left w:val="none" w:sz="0" w:space="0" w:color="auto"/>
        <w:bottom w:val="none" w:sz="0" w:space="0" w:color="auto"/>
        <w:right w:val="none" w:sz="0" w:space="0" w:color="auto"/>
      </w:divBdr>
    </w:div>
    <w:div w:id="1195533575">
      <w:bodyDiv w:val="1"/>
      <w:marLeft w:val="0"/>
      <w:marRight w:val="0"/>
      <w:marTop w:val="0"/>
      <w:marBottom w:val="0"/>
      <w:divBdr>
        <w:top w:val="none" w:sz="0" w:space="0" w:color="auto"/>
        <w:left w:val="none" w:sz="0" w:space="0" w:color="auto"/>
        <w:bottom w:val="none" w:sz="0" w:space="0" w:color="auto"/>
        <w:right w:val="none" w:sz="0" w:space="0" w:color="auto"/>
      </w:divBdr>
    </w:div>
    <w:div w:id="1233271929">
      <w:bodyDiv w:val="1"/>
      <w:marLeft w:val="0"/>
      <w:marRight w:val="0"/>
      <w:marTop w:val="0"/>
      <w:marBottom w:val="0"/>
      <w:divBdr>
        <w:top w:val="none" w:sz="0" w:space="0" w:color="auto"/>
        <w:left w:val="none" w:sz="0" w:space="0" w:color="auto"/>
        <w:bottom w:val="none" w:sz="0" w:space="0" w:color="auto"/>
        <w:right w:val="none" w:sz="0" w:space="0" w:color="auto"/>
      </w:divBdr>
    </w:div>
    <w:div w:id="1238327251">
      <w:bodyDiv w:val="1"/>
      <w:marLeft w:val="0"/>
      <w:marRight w:val="0"/>
      <w:marTop w:val="0"/>
      <w:marBottom w:val="0"/>
      <w:divBdr>
        <w:top w:val="none" w:sz="0" w:space="0" w:color="auto"/>
        <w:left w:val="none" w:sz="0" w:space="0" w:color="auto"/>
        <w:bottom w:val="none" w:sz="0" w:space="0" w:color="auto"/>
        <w:right w:val="none" w:sz="0" w:space="0" w:color="auto"/>
      </w:divBdr>
    </w:div>
    <w:div w:id="1251037145">
      <w:bodyDiv w:val="1"/>
      <w:marLeft w:val="0"/>
      <w:marRight w:val="0"/>
      <w:marTop w:val="0"/>
      <w:marBottom w:val="0"/>
      <w:divBdr>
        <w:top w:val="none" w:sz="0" w:space="0" w:color="auto"/>
        <w:left w:val="none" w:sz="0" w:space="0" w:color="auto"/>
        <w:bottom w:val="none" w:sz="0" w:space="0" w:color="auto"/>
        <w:right w:val="none" w:sz="0" w:space="0" w:color="auto"/>
      </w:divBdr>
    </w:div>
    <w:div w:id="1276256060">
      <w:bodyDiv w:val="1"/>
      <w:marLeft w:val="0"/>
      <w:marRight w:val="0"/>
      <w:marTop w:val="0"/>
      <w:marBottom w:val="0"/>
      <w:divBdr>
        <w:top w:val="none" w:sz="0" w:space="0" w:color="auto"/>
        <w:left w:val="none" w:sz="0" w:space="0" w:color="auto"/>
        <w:bottom w:val="none" w:sz="0" w:space="0" w:color="auto"/>
        <w:right w:val="none" w:sz="0" w:space="0" w:color="auto"/>
      </w:divBdr>
    </w:div>
    <w:div w:id="1284536612">
      <w:bodyDiv w:val="1"/>
      <w:marLeft w:val="0"/>
      <w:marRight w:val="0"/>
      <w:marTop w:val="0"/>
      <w:marBottom w:val="0"/>
      <w:divBdr>
        <w:top w:val="none" w:sz="0" w:space="0" w:color="auto"/>
        <w:left w:val="none" w:sz="0" w:space="0" w:color="auto"/>
        <w:bottom w:val="none" w:sz="0" w:space="0" w:color="auto"/>
        <w:right w:val="none" w:sz="0" w:space="0" w:color="auto"/>
      </w:divBdr>
    </w:div>
    <w:div w:id="1285426518">
      <w:bodyDiv w:val="1"/>
      <w:marLeft w:val="0"/>
      <w:marRight w:val="0"/>
      <w:marTop w:val="0"/>
      <w:marBottom w:val="0"/>
      <w:divBdr>
        <w:top w:val="none" w:sz="0" w:space="0" w:color="auto"/>
        <w:left w:val="none" w:sz="0" w:space="0" w:color="auto"/>
        <w:bottom w:val="none" w:sz="0" w:space="0" w:color="auto"/>
        <w:right w:val="none" w:sz="0" w:space="0" w:color="auto"/>
      </w:divBdr>
    </w:div>
    <w:div w:id="1293750247">
      <w:bodyDiv w:val="1"/>
      <w:marLeft w:val="0"/>
      <w:marRight w:val="0"/>
      <w:marTop w:val="0"/>
      <w:marBottom w:val="0"/>
      <w:divBdr>
        <w:top w:val="none" w:sz="0" w:space="0" w:color="auto"/>
        <w:left w:val="none" w:sz="0" w:space="0" w:color="auto"/>
        <w:bottom w:val="none" w:sz="0" w:space="0" w:color="auto"/>
        <w:right w:val="none" w:sz="0" w:space="0" w:color="auto"/>
      </w:divBdr>
    </w:div>
    <w:div w:id="1298876150">
      <w:bodyDiv w:val="1"/>
      <w:marLeft w:val="0"/>
      <w:marRight w:val="0"/>
      <w:marTop w:val="0"/>
      <w:marBottom w:val="0"/>
      <w:divBdr>
        <w:top w:val="none" w:sz="0" w:space="0" w:color="auto"/>
        <w:left w:val="none" w:sz="0" w:space="0" w:color="auto"/>
        <w:bottom w:val="none" w:sz="0" w:space="0" w:color="auto"/>
        <w:right w:val="none" w:sz="0" w:space="0" w:color="auto"/>
      </w:divBdr>
    </w:div>
    <w:div w:id="1310939982">
      <w:bodyDiv w:val="1"/>
      <w:marLeft w:val="0"/>
      <w:marRight w:val="0"/>
      <w:marTop w:val="0"/>
      <w:marBottom w:val="0"/>
      <w:divBdr>
        <w:top w:val="none" w:sz="0" w:space="0" w:color="auto"/>
        <w:left w:val="none" w:sz="0" w:space="0" w:color="auto"/>
        <w:bottom w:val="none" w:sz="0" w:space="0" w:color="auto"/>
        <w:right w:val="none" w:sz="0" w:space="0" w:color="auto"/>
      </w:divBdr>
    </w:div>
    <w:div w:id="1339236941">
      <w:bodyDiv w:val="1"/>
      <w:marLeft w:val="0"/>
      <w:marRight w:val="0"/>
      <w:marTop w:val="0"/>
      <w:marBottom w:val="0"/>
      <w:divBdr>
        <w:top w:val="none" w:sz="0" w:space="0" w:color="auto"/>
        <w:left w:val="none" w:sz="0" w:space="0" w:color="auto"/>
        <w:bottom w:val="none" w:sz="0" w:space="0" w:color="auto"/>
        <w:right w:val="none" w:sz="0" w:space="0" w:color="auto"/>
      </w:divBdr>
    </w:div>
    <w:div w:id="1349134748">
      <w:bodyDiv w:val="1"/>
      <w:marLeft w:val="0"/>
      <w:marRight w:val="0"/>
      <w:marTop w:val="0"/>
      <w:marBottom w:val="0"/>
      <w:divBdr>
        <w:top w:val="none" w:sz="0" w:space="0" w:color="auto"/>
        <w:left w:val="none" w:sz="0" w:space="0" w:color="auto"/>
        <w:bottom w:val="none" w:sz="0" w:space="0" w:color="auto"/>
        <w:right w:val="none" w:sz="0" w:space="0" w:color="auto"/>
      </w:divBdr>
    </w:div>
    <w:div w:id="1368095716">
      <w:bodyDiv w:val="1"/>
      <w:marLeft w:val="0"/>
      <w:marRight w:val="0"/>
      <w:marTop w:val="0"/>
      <w:marBottom w:val="0"/>
      <w:divBdr>
        <w:top w:val="none" w:sz="0" w:space="0" w:color="auto"/>
        <w:left w:val="none" w:sz="0" w:space="0" w:color="auto"/>
        <w:bottom w:val="none" w:sz="0" w:space="0" w:color="auto"/>
        <w:right w:val="none" w:sz="0" w:space="0" w:color="auto"/>
      </w:divBdr>
    </w:div>
    <w:div w:id="1380587782">
      <w:bodyDiv w:val="1"/>
      <w:marLeft w:val="0"/>
      <w:marRight w:val="0"/>
      <w:marTop w:val="0"/>
      <w:marBottom w:val="0"/>
      <w:divBdr>
        <w:top w:val="none" w:sz="0" w:space="0" w:color="auto"/>
        <w:left w:val="none" w:sz="0" w:space="0" w:color="auto"/>
        <w:bottom w:val="none" w:sz="0" w:space="0" w:color="auto"/>
        <w:right w:val="none" w:sz="0" w:space="0" w:color="auto"/>
      </w:divBdr>
    </w:div>
    <w:div w:id="1385956066">
      <w:bodyDiv w:val="1"/>
      <w:marLeft w:val="0"/>
      <w:marRight w:val="0"/>
      <w:marTop w:val="0"/>
      <w:marBottom w:val="0"/>
      <w:divBdr>
        <w:top w:val="none" w:sz="0" w:space="0" w:color="auto"/>
        <w:left w:val="none" w:sz="0" w:space="0" w:color="auto"/>
        <w:bottom w:val="none" w:sz="0" w:space="0" w:color="auto"/>
        <w:right w:val="none" w:sz="0" w:space="0" w:color="auto"/>
      </w:divBdr>
    </w:div>
    <w:div w:id="1401058539">
      <w:bodyDiv w:val="1"/>
      <w:marLeft w:val="0"/>
      <w:marRight w:val="0"/>
      <w:marTop w:val="0"/>
      <w:marBottom w:val="0"/>
      <w:divBdr>
        <w:top w:val="none" w:sz="0" w:space="0" w:color="auto"/>
        <w:left w:val="none" w:sz="0" w:space="0" w:color="auto"/>
        <w:bottom w:val="none" w:sz="0" w:space="0" w:color="auto"/>
        <w:right w:val="none" w:sz="0" w:space="0" w:color="auto"/>
      </w:divBdr>
    </w:div>
    <w:div w:id="1403405855">
      <w:bodyDiv w:val="1"/>
      <w:marLeft w:val="0"/>
      <w:marRight w:val="0"/>
      <w:marTop w:val="0"/>
      <w:marBottom w:val="0"/>
      <w:divBdr>
        <w:top w:val="none" w:sz="0" w:space="0" w:color="auto"/>
        <w:left w:val="none" w:sz="0" w:space="0" w:color="auto"/>
        <w:bottom w:val="none" w:sz="0" w:space="0" w:color="auto"/>
        <w:right w:val="none" w:sz="0" w:space="0" w:color="auto"/>
      </w:divBdr>
    </w:div>
    <w:div w:id="1407193700">
      <w:bodyDiv w:val="1"/>
      <w:marLeft w:val="0"/>
      <w:marRight w:val="0"/>
      <w:marTop w:val="0"/>
      <w:marBottom w:val="0"/>
      <w:divBdr>
        <w:top w:val="none" w:sz="0" w:space="0" w:color="auto"/>
        <w:left w:val="none" w:sz="0" w:space="0" w:color="auto"/>
        <w:bottom w:val="none" w:sz="0" w:space="0" w:color="auto"/>
        <w:right w:val="none" w:sz="0" w:space="0" w:color="auto"/>
      </w:divBdr>
    </w:div>
    <w:div w:id="1425417050">
      <w:bodyDiv w:val="1"/>
      <w:marLeft w:val="0"/>
      <w:marRight w:val="0"/>
      <w:marTop w:val="0"/>
      <w:marBottom w:val="0"/>
      <w:divBdr>
        <w:top w:val="none" w:sz="0" w:space="0" w:color="auto"/>
        <w:left w:val="none" w:sz="0" w:space="0" w:color="auto"/>
        <w:bottom w:val="none" w:sz="0" w:space="0" w:color="auto"/>
        <w:right w:val="none" w:sz="0" w:space="0" w:color="auto"/>
      </w:divBdr>
    </w:div>
    <w:div w:id="1428161487">
      <w:bodyDiv w:val="1"/>
      <w:marLeft w:val="0"/>
      <w:marRight w:val="0"/>
      <w:marTop w:val="0"/>
      <w:marBottom w:val="0"/>
      <w:divBdr>
        <w:top w:val="none" w:sz="0" w:space="0" w:color="auto"/>
        <w:left w:val="none" w:sz="0" w:space="0" w:color="auto"/>
        <w:bottom w:val="none" w:sz="0" w:space="0" w:color="auto"/>
        <w:right w:val="none" w:sz="0" w:space="0" w:color="auto"/>
      </w:divBdr>
    </w:div>
    <w:div w:id="1448310935">
      <w:bodyDiv w:val="1"/>
      <w:marLeft w:val="0"/>
      <w:marRight w:val="0"/>
      <w:marTop w:val="0"/>
      <w:marBottom w:val="0"/>
      <w:divBdr>
        <w:top w:val="none" w:sz="0" w:space="0" w:color="auto"/>
        <w:left w:val="none" w:sz="0" w:space="0" w:color="auto"/>
        <w:bottom w:val="none" w:sz="0" w:space="0" w:color="auto"/>
        <w:right w:val="none" w:sz="0" w:space="0" w:color="auto"/>
      </w:divBdr>
    </w:div>
    <w:div w:id="1484808762">
      <w:bodyDiv w:val="1"/>
      <w:marLeft w:val="0"/>
      <w:marRight w:val="0"/>
      <w:marTop w:val="0"/>
      <w:marBottom w:val="0"/>
      <w:divBdr>
        <w:top w:val="none" w:sz="0" w:space="0" w:color="auto"/>
        <w:left w:val="none" w:sz="0" w:space="0" w:color="auto"/>
        <w:bottom w:val="none" w:sz="0" w:space="0" w:color="auto"/>
        <w:right w:val="none" w:sz="0" w:space="0" w:color="auto"/>
      </w:divBdr>
    </w:div>
    <w:div w:id="1491943395">
      <w:bodyDiv w:val="1"/>
      <w:marLeft w:val="0"/>
      <w:marRight w:val="0"/>
      <w:marTop w:val="0"/>
      <w:marBottom w:val="0"/>
      <w:divBdr>
        <w:top w:val="none" w:sz="0" w:space="0" w:color="auto"/>
        <w:left w:val="none" w:sz="0" w:space="0" w:color="auto"/>
        <w:bottom w:val="none" w:sz="0" w:space="0" w:color="auto"/>
        <w:right w:val="none" w:sz="0" w:space="0" w:color="auto"/>
      </w:divBdr>
    </w:div>
    <w:div w:id="1498572010">
      <w:bodyDiv w:val="1"/>
      <w:marLeft w:val="0"/>
      <w:marRight w:val="0"/>
      <w:marTop w:val="0"/>
      <w:marBottom w:val="0"/>
      <w:divBdr>
        <w:top w:val="none" w:sz="0" w:space="0" w:color="auto"/>
        <w:left w:val="none" w:sz="0" w:space="0" w:color="auto"/>
        <w:bottom w:val="none" w:sz="0" w:space="0" w:color="auto"/>
        <w:right w:val="none" w:sz="0" w:space="0" w:color="auto"/>
      </w:divBdr>
    </w:div>
    <w:div w:id="1504854070">
      <w:bodyDiv w:val="1"/>
      <w:marLeft w:val="0"/>
      <w:marRight w:val="0"/>
      <w:marTop w:val="0"/>
      <w:marBottom w:val="0"/>
      <w:divBdr>
        <w:top w:val="none" w:sz="0" w:space="0" w:color="auto"/>
        <w:left w:val="none" w:sz="0" w:space="0" w:color="auto"/>
        <w:bottom w:val="none" w:sz="0" w:space="0" w:color="auto"/>
        <w:right w:val="none" w:sz="0" w:space="0" w:color="auto"/>
      </w:divBdr>
    </w:div>
    <w:div w:id="1518349546">
      <w:bodyDiv w:val="1"/>
      <w:marLeft w:val="0"/>
      <w:marRight w:val="0"/>
      <w:marTop w:val="0"/>
      <w:marBottom w:val="0"/>
      <w:divBdr>
        <w:top w:val="none" w:sz="0" w:space="0" w:color="auto"/>
        <w:left w:val="none" w:sz="0" w:space="0" w:color="auto"/>
        <w:bottom w:val="none" w:sz="0" w:space="0" w:color="auto"/>
        <w:right w:val="none" w:sz="0" w:space="0" w:color="auto"/>
      </w:divBdr>
    </w:div>
    <w:div w:id="1519079937">
      <w:bodyDiv w:val="1"/>
      <w:marLeft w:val="0"/>
      <w:marRight w:val="0"/>
      <w:marTop w:val="0"/>
      <w:marBottom w:val="0"/>
      <w:divBdr>
        <w:top w:val="none" w:sz="0" w:space="0" w:color="auto"/>
        <w:left w:val="none" w:sz="0" w:space="0" w:color="auto"/>
        <w:bottom w:val="none" w:sz="0" w:space="0" w:color="auto"/>
        <w:right w:val="none" w:sz="0" w:space="0" w:color="auto"/>
      </w:divBdr>
    </w:div>
    <w:div w:id="1545092604">
      <w:bodyDiv w:val="1"/>
      <w:marLeft w:val="0"/>
      <w:marRight w:val="0"/>
      <w:marTop w:val="0"/>
      <w:marBottom w:val="0"/>
      <w:divBdr>
        <w:top w:val="none" w:sz="0" w:space="0" w:color="auto"/>
        <w:left w:val="none" w:sz="0" w:space="0" w:color="auto"/>
        <w:bottom w:val="none" w:sz="0" w:space="0" w:color="auto"/>
        <w:right w:val="none" w:sz="0" w:space="0" w:color="auto"/>
      </w:divBdr>
    </w:div>
    <w:div w:id="1558977209">
      <w:bodyDiv w:val="1"/>
      <w:marLeft w:val="0"/>
      <w:marRight w:val="0"/>
      <w:marTop w:val="0"/>
      <w:marBottom w:val="0"/>
      <w:divBdr>
        <w:top w:val="none" w:sz="0" w:space="0" w:color="auto"/>
        <w:left w:val="none" w:sz="0" w:space="0" w:color="auto"/>
        <w:bottom w:val="none" w:sz="0" w:space="0" w:color="auto"/>
        <w:right w:val="none" w:sz="0" w:space="0" w:color="auto"/>
      </w:divBdr>
    </w:div>
    <w:div w:id="1579052030">
      <w:bodyDiv w:val="1"/>
      <w:marLeft w:val="0"/>
      <w:marRight w:val="0"/>
      <w:marTop w:val="0"/>
      <w:marBottom w:val="0"/>
      <w:divBdr>
        <w:top w:val="none" w:sz="0" w:space="0" w:color="auto"/>
        <w:left w:val="none" w:sz="0" w:space="0" w:color="auto"/>
        <w:bottom w:val="none" w:sz="0" w:space="0" w:color="auto"/>
        <w:right w:val="none" w:sz="0" w:space="0" w:color="auto"/>
      </w:divBdr>
    </w:div>
    <w:div w:id="1579091113">
      <w:bodyDiv w:val="1"/>
      <w:marLeft w:val="0"/>
      <w:marRight w:val="0"/>
      <w:marTop w:val="0"/>
      <w:marBottom w:val="0"/>
      <w:divBdr>
        <w:top w:val="none" w:sz="0" w:space="0" w:color="auto"/>
        <w:left w:val="none" w:sz="0" w:space="0" w:color="auto"/>
        <w:bottom w:val="none" w:sz="0" w:space="0" w:color="auto"/>
        <w:right w:val="none" w:sz="0" w:space="0" w:color="auto"/>
      </w:divBdr>
    </w:div>
    <w:div w:id="1593391706">
      <w:bodyDiv w:val="1"/>
      <w:marLeft w:val="0"/>
      <w:marRight w:val="0"/>
      <w:marTop w:val="0"/>
      <w:marBottom w:val="0"/>
      <w:divBdr>
        <w:top w:val="none" w:sz="0" w:space="0" w:color="auto"/>
        <w:left w:val="none" w:sz="0" w:space="0" w:color="auto"/>
        <w:bottom w:val="none" w:sz="0" w:space="0" w:color="auto"/>
        <w:right w:val="none" w:sz="0" w:space="0" w:color="auto"/>
      </w:divBdr>
    </w:div>
    <w:div w:id="1621913345">
      <w:bodyDiv w:val="1"/>
      <w:marLeft w:val="0"/>
      <w:marRight w:val="0"/>
      <w:marTop w:val="0"/>
      <w:marBottom w:val="0"/>
      <w:divBdr>
        <w:top w:val="none" w:sz="0" w:space="0" w:color="auto"/>
        <w:left w:val="none" w:sz="0" w:space="0" w:color="auto"/>
        <w:bottom w:val="none" w:sz="0" w:space="0" w:color="auto"/>
        <w:right w:val="none" w:sz="0" w:space="0" w:color="auto"/>
      </w:divBdr>
    </w:div>
    <w:div w:id="1634409792">
      <w:bodyDiv w:val="1"/>
      <w:marLeft w:val="0"/>
      <w:marRight w:val="0"/>
      <w:marTop w:val="0"/>
      <w:marBottom w:val="0"/>
      <w:divBdr>
        <w:top w:val="none" w:sz="0" w:space="0" w:color="auto"/>
        <w:left w:val="none" w:sz="0" w:space="0" w:color="auto"/>
        <w:bottom w:val="none" w:sz="0" w:space="0" w:color="auto"/>
        <w:right w:val="none" w:sz="0" w:space="0" w:color="auto"/>
      </w:divBdr>
    </w:div>
    <w:div w:id="1635596695">
      <w:bodyDiv w:val="1"/>
      <w:marLeft w:val="0"/>
      <w:marRight w:val="0"/>
      <w:marTop w:val="0"/>
      <w:marBottom w:val="0"/>
      <w:divBdr>
        <w:top w:val="none" w:sz="0" w:space="0" w:color="auto"/>
        <w:left w:val="none" w:sz="0" w:space="0" w:color="auto"/>
        <w:bottom w:val="none" w:sz="0" w:space="0" w:color="auto"/>
        <w:right w:val="none" w:sz="0" w:space="0" w:color="auto"/>
      </w:divBdr>
    </w:div>
    <w:div w:id="1653410057">
      <w:bodyDiv w:val="1"/>
      <w:marLeft w:val="0"/>
      <w:marRight w:val="0"/>
      <w:marTop w:val="0"/>
      <w:marBottom w:val="0"/>
      <w:divBdr>
        <w:top w:val="none" w:sz="0" w:space="0" w:color="auto"/>
        <w:left w:val="none" w:sz="0" w:space="0" w:color="auto"/>
        <w:bottom w:val="none" w:sz="0" w:space="0" w:color="auto"/>
        <w:right w:val="none" w:sz="0" w:space="0" w:color="auto"/>
      </w:divBdr>
    </w:div>
    <w:div w:id="1657104808">
      <w:bodyDiv w:val="1"/>
      <w:marLeft w:val="0"/>
      <w:marRight w:val="0"/>
      <w:marTop w:val="0"/>
      <w:marBottom w:val="0"/>
      <w:divBdr>
        <w:top w:val="none" w:sz="0" w:space="0" w:color="auto"/>
        <w:left w:val="none" w:sz="0" w:space="0" w:color="auto"/>
        <w:bottom w:val="none" w:sz="0" w:space="0" w:color="auto"/>
        <w:right w:val="none" w:sz="0" w:space="0" w:color="auto"/>
      </w:divBdr>
    </w:div>
    <w:div w:id="1671907062">
      <w:bodyDiv w:val="1"/>
      <w:marLeft w:val="0"/>
      <w:marRight w:val="0"/>
      <w:marTop w:val="0"/>
      <w:marBottom w:val="0"/>
      <w:divBdr>
        <w:top w:val="none" w:sz="0" w:space="0" w:color="auto"/>
        <w:left w:val="none" w:sz="0" w:space="0" w:color="auto"/>
        <w:bottom w:val="none" w:sz="0" w:space="0" w:color="auto"/>
        <w:right w:val="none" w:sz="0" w:space="0" w:color="auto"/>
      </w:divBdr>
    </w:div>
    <w:div w:id="1679230329">
      <w:bodyDiv w:val="1"/>
      <w:marLeft w:val="0"/>
      <w:marRight w:val="0"/>
      <w:marTop w:val="0"/>
      <w:marBottom w:val="0"/>
      <w:divBdr>
        <w:top w:val="none" w:sz="0" w:space="0" w:color="auto"/>
        <w:left w:val="none" w:sz="0" w:space="0" w:color="auto"/>
        <w:bottom w:val="none" w:sz="0" w:space="0" w:color="auto"/>
        <w:right w:val="none" w:sz="0" w:space="0" w:color="auto"/>
      </w:divBdr>
    </w:div>
    <w:div w:id="1679625084">
      <w:bodyDiv w:val="1"/>
      <w:marLeft w:val="0"/>
      <w:marRight w:val="0"/>
      <w:marTop w:val="0"/>
      <w:marBottom w:val="0"/>
      <w:divBdr>
        <w:top w:val="none" w:sz="0" w:space="0" w:color="auto"/>
        <w:left w:val="none" w:sz="0" w:space="0" w:color="auto"/>
        <w:bottom w:val="none" w:sz="0" w:space="0" w:color="auto"/>
        <w:right w:val="none" w:sz="0" w:space="0" w:color="auto"/>
      </w:divBdr>
    </w:div>
    <w:div w:id="1684817191">
      <w:bodyDiv w:val="1"/>
      <w:marLeft w:val="0"/>
      <w:marRight w:val="0"/>
      <w:marTop w:val="0"/>
      <w:marBottom w:val="0"/>
      <w:divBdr>
        <w:top w:val="none" w:sz="0" w:space="0" w:color="auto"/>
        <w:left w:val="none" w:sz="0" w:space="0" w:color="auto"/>
        <w:bottom w:val="none" w:sz="0" w:space="0" w:color="auto"/>
        <w:right w:val="none" w:sz="0" w:space="0" w:color="auto"/>
      </w:divBdr>
    </w:div>
    <w:div w:id="1693220784">
      <w:bodyDiv w:val="1"/>
      <w:marLeft w:val="0"/>
      <w:marRight w:val="0"/>
      <w:marTop w:val="0"/>
      <w:marBottom w:val="0"/>
      <w:divBdr>
        <w:top w:val="none" w:sz="0" w:space="0" w:color="auto"/>
        <w:left w:val="none" w:sz="0" w:space="0" w:color="auto"/>
        <w:bottom w:val="none" w:sz="0" w:space="0" w:color="auto"/>
        <w:right w:val="none" w:sz="0" w:space="0" w:color="auto"/>
      </w:divBdr>
    </w:div>
    <w:div w:id="1701205515">
      <w:bodyDiv w:val="1"/>
      <w:marLeft w:val="0"/>
      <w:marRight w:val="0"/>
      <w:marTop w:val="0"/>
      <w:marBottom w:val="0"/>
      <w:divBdr>
        <w:top w:val="none" w:sz="0" w:space="0" w:color="auto"/>
        <w:left w:val="none" w:sz="0" w:space="0" w:color="auto"/>
        <w:bottom w:val="none" w:sz="0" w:space="0" w:color="auto"/>
        <w:right w:val="none" w:sz="0" w:space="0" w:color="auto"/>
      </w:divBdr>
    </w:div>
    <w:div w:id="1710908466">
      <w:bodyDiv w:val="1"/>
      <w:marLeft w:val="0"/>
      <w:marRight w:val="0"/>
      <w:marTop w:val="0"/>
      <w:marBottom w:val="0"/>
      <w:divBdr>
        <w:top w:val="none" w:sz="0" w:space="0" w:color="auto"/>
        <w:left w:val="none" w:sz="0" w:space="0" w:color="auto"/>
        <w:bottom w:val="none" w:sz="0" w:space="0" w:color="auto"/>
        <w:right w:val="none" w:sz="0" w:space="0" w:color="auto"/>
      </w:divBdr>
    </w:div>
    <w:div w:id="1711881307">
      <w:bodyDiv w:val="1"/>
      <w:marLeft w:val="0"/>
      <w:marRight w:val="0"/>
      <w:marTop w:val="0"/>
      <w:marBottom w:val="0"/>
      <w:divBdr>
        <w:top w:val="none" w:sz="0" w:space="0" w:color="auto"/>
        <w:left w:val="none" w:sz="0" w:space="0" w:color="auto"/>
        <w:bottom w:val="none" w:sz="0" w:space="0" w:color="auto"/>
        <w:right w:val="none" w:sz="0" w:space="0" w:color="auto"/>
      </w:divBdr>
    </w:div>
    <w:div w:id="1763523341">
      <w:bodyDiv w:val="1"/>
      <w:marLeft w:val="0"/>
      <w:marRight w:val="0"/>
      <w:marTop w:val="0"/>
      <w:marBottom w:val="0"/>
      <w:divBdr>
        <w:top w:val="none" w:sz="0" w:space="0" w:color="auto"/>
        <w:left w:val="none" w:sz="0" w:space="0" w:color="auto"/>
        <w:bottom w:val="none" w:sz="0" w:space="0" w:color="auto"/>
        <w:right w:val="none" w:sz="0" w:space="0" w:color="auto"/>
      </w:divBdr>
    </w:div>
    <w:div w:id="1766923507">
      <w:bodyDiv w:val="1"/>
      <w:marLeft w:val="0"/>
      <w:marRight w:val="0"/>
      <w:marTop w:val="0"/>
      <w:marBottom w:val="0"/>
      <w:divBdr>
        <w:top w:val="none" w:sz="0" w:space="0" w:color="auto"/>
        <w:left w:val="none" w:sz="0" w:space="0" w:color="auto"/>
        <w:bottom w:val="none" w:sz="0" w:space="0" w:color="auto"/>
        <w:right w:val="none" w:sz="0" w:space="0" w:color="auto"/>
      </w:divBdr>
    </w:div>
    <w:div w:id="1767458004">
      <w:bodyDiv w:val="1"/>
      <w:marLeft w:val="0"/>
      <w:marRight w:val="0"/>
      <w:marTop w:val="0"/>
      <w:marBottom w:val="0"/>
      <w:divBdr>
        <w:top w:val="none" w:sz="0" w:space="0" w:color="auto"/>
        <w:left w:val="none" w:sz="0" w:space="0" w:color="auto"/>
        <w:bottom w:val="none" w:sz="0" w:space="0" w:color="auto"/>
        <w:right w:val="none" w:sz="0" w:space="0" w:color="auto"/>
      </w:divBdr>
    </w:div>
    <w:div w:id="1767536190">
      <w:bodyDiv w:val="1"/>
      <w:marLeft w:val="0"/>
      <w:marRight w:val="0"/>
      <w:marTop w:val="0"/>
      <w:marBottom w:val="0"/>
      <w:divBdr>
        <w:top w:val="none" w:sz="0" w:space="0" w:color="auto"/>
        <w:left w:val="none" w:sz="0" w:space="0" w:color="auto"/>
        <w:bottom w:val="none" w:sz="0" w:space="0" w:color="auto"/>
        <w:right w:val="none" w:sz="0" w:space="0" w:color="auto"/>
      </w:divBdr>
    </w:div>
    <w:div w:id="1769693891">
      <w:bodyDiv w:val="1"/>
      <w:marLeft w:val="0"/>
      <w:marRight w:val="0"/>
      <w:marTop w:val="0"/>
      <w:marBottom w:val="0"/>
      <w:divBdr>
        <w:top w:val="none" w:sz="0" w:space="0" w:color="auto"/>
        <w:left w:val="none" w:sz="0" w:space="0" w:color="auto"/>
        <w:bottom w:val="none" w:sz="0" w:space="0" w:color="auto"/>
        <w:right w:val="none" w:sz="0" w:space="0" w:color="auto"/>
      </w:divBdr>
    </w:div>
    <w:div w:id="1783257380">
      <w:bodyDiv w:val="1"/>
      <w:marLeft w:val="0"/>
      <w:marRight w:val="0"/>
      <w:marTop w:val="0"/>
      <w:marBottom w:val="0"/>
      <w:divBdr>
        <w:top w:val="none" w:sz="0" w:space="0" w:color="auto"/>
        <w:left w:val="none" w:sz="0" w:space="0" w:color="auto"/>
        <w:bottom w:val="none" w:sz="0" w:space="0" w:color="auto"/>
        <w:right w:val="none" w:sz="0" w:space="0" w:color="auto"/>
      </w:divBdr>
    </w:div>
    <w:div w:id="1815171476">
      <w:bodyDiv w:val="1"/>
      <w:marLeft w:val="0"/>
      <w:marRight w:val="0"/>
      <w:marTop w:val="0"/>
      <w:marBottom w:val="0"/>
      <w:divBdr>
        <w:top w:val="none" w:sz="0" w:space="0" w:color="auto"/>
        <w:left w:val="none" w:sz="0" w:space="0" w:color="auto"/>
        <w:bottom w:val="none" w:sz="0" w:space="0" w:color="auto"/>
        <w:right w:val="none" w:sz="0" w:space="0" w:color="auto"/>
      </w:divBdr>
    </w:div>
    <w:div w:id="1845438249">
      <w:bodyDiv w:val="1"/>
      <w:marLeft w:val="0"/>
      <w:marRight w:val="0"/>
      <w:marTop w:val="0"/>
      <w:marBottom w:val="0"/>
      <w:divBdr>
        <w:top w:val="none" w:sz="0" w:space="0" w:color="auto"/>
        <w:left w:val="none" w:sz="0" w:space="0" w:color="auto"/>
        <w:bottom w:val="none" w:sz="0" w:space="0" w:color="auto"/>
        <w:right w:val="none" w:sz="0" w:space="0" w:color="auto"/>
      </w:divBdr>
    </w:div>
    <w:div w:id="1856768472">
      <w:bodyDiv w:val="1"/>
      <w:marLeft w:val="0"/>
      <w:marRight w:val="0"/>
      <w:marTop w:val="0"/>
      <w:marBottom w:val="0"/>
      <w:divBdr>
        <w:top w:val="none" w:sz="0" w:space="0" w:color="auto"/>
        <w:left w:val="none" w:sz="0" w:space="0" w:color="auto"/>
        <w:bottom w:val="none" w:sz="0" w:space="0" w:color="auto"/>
        <w:right w:val="none" w:sz="0" w:space="0" w:color="auto"/>
      </w:divBdr>
    </w:div>
    <w:div w:id="1861701554">
      <w:bodyDiv w:val="1"/>
      <w:marLeft w:val="0"/>
      <w:marRight w:val="0"/>
      <w:marTop w:val="0"/>
      <w:marBottom w:val="0"/>
      <w:divBdr>
        <w:top w:val="none" w:sz="0" w:space="0" w:color="auto"/>
        <w:left w:val="none" w:sz="0" w:space="0" w:color="auto"/>
        <w:bottom w:val="none" w:sz="0" w:space="0" w:color="auto"/>
        <w:right w:val="none" w:sz="0" w:space="0" w:color="auto"/>
      </w:divBdr>
    </w:div>
    <w:div w:id="1870099569">
      <w:bodyDiv w:val="1"/>
      <w:marLeft w:val="0"/>
      <w:marRight w:val="0"/>
      <w:marTop w:val="0"/>
      <w:marBottom w:val="0"/>
      <w:divBdr>
        <w:top w:val="none" w:sz="0" w:space="0" w:color="auto"/>
        <w:left w:val="none" w:sz="0" w:space="0" w:color="auto"/>
        <w:bottom w:val="none" w:sz="0" w:space="0" w:color="auto"/>
        <w:right w:val="none" w:sz="0" w:space="0" w:color="auto"/>
      </w:divBdr>
    </w:div>
    <w:div w:id="1877429823">
      <w:bodyDiv w:val="1"/>
      <w:marLeft w:val="0"/>
      <w:marRight w:val="0"/>
      <w:marTop w:val="0"/>
      <w:marBottom w:val="0"/>
      <w:divBdr>
        <w:top w:val="none" w:sz="0" w:space="0" w:color="auto"/>
        <w:left w:val="none" w:sz="0" w:space="0" w:color="auto"/>
        <w:bottom w:val="none" w:sz="0" w:space="0" w:color="auto"/>
        <w:right w:val="none" w:sz="0" w:space="0" w:color="auto"/>
      </w:divBdr>
    </w:div>
    <w:div w:id="1884437609">
      <w:bodyDiv w:val="1"/>
      <w:marLeft w:val="0"/>
      <w:marRight w:val="0"/>
      <w:marTop w:val="0"/>
      <w:marBottom w:val="0"/>
      <w:divBdr>
        <w:top w:val="none" w:sz="0" w:space="0" w:color="auto"/>
        <w:left w:val="none" w:sz="0" w:space="0" w:color="auto"/>
        <w:bottom w:val="none" w:sz="0" w:space="0" w:color="auto"/>
        <w:right w:val="none" w:sz="0" w:space="0" w:color="auto"/>
      </w:divBdr>
    </w:div>
    <w:div w:id="1886526957">
      <w:bodyDiv w:val="1"/>
      <w:marLeft w:val="0"/>
      <w:marRight w:val="0"/>
      <w:marTop w:val="0"/>
      <w:marBottom w:val="0"/>
      <w:divBdr>
        <w:top w:val="none" w:sz="0" w:space="0" w:color="auto"/>
        <w:left w:val="none" w:sz="0" w:space="0" w:color="auto"/>
        <w:bottom w:val="none" w:sz="0" w:space="0" w:color="auto"/>
        <w:right w:val="none" w:sz="0" w:space="0" w:color="auto"/>
      </w:divBdr>
    </w:div>
    <w:div w:id="1890989147">
      <w:bodyDiv w:val="1"/>
      <w:marLeft w:val="0"/>
      <w:marRight w:val="0"/>
      <w:marTop w:val="0"/>
      <w:marBottom w:val="0"/>
      <w:divBdr>
        <w:top w:val="none" w:sz="0" w:space="0" w:color="auto"/>
        <w:left w:val="none" w:sz="0" w:space="0" w:color="auto"/>
        <w:bottom w:val="none" w:sz="0" w:space="0" w:color="auto"/>
        <w:right w:val="none" w:sz="0" w:space="0" w:color="auto"/>
      </w:divBdr>
    </w:div>
    <w:div w:id="1904638489">
      <w:bodyDiv w:val="1"/>
      <w:marLeft w:val="0"/>
      <w:marRight w:val="0"/>
      <w:marTop w:val="0"/>
      <w:marBottom w:val="0"/>
      <w:divBdr>
        <w:top w:val="none" w:sz="0" w:space="0" w:color="auto"/>
        <w:left w:val="none" w:sz="0" w:space="0" w:color="auto"/>
        <w:bottom w:val="none" w:sz="0" w:space="0" w:color="auto"/>
        <w:right w:val="none" w:sz="0" w:space="0" w:color="auto"/>
      </w:divBdr>
    </w:div>
    <w:div w:id="1905680313">
      <w:bodyDiv w:val="1"/>
      <w:marLeft w:val="0"/>
      <w:marRight w:val="0"/>
      <w:marTop w:val="0"/>
      <w:marBottom w:val="0"/>
      <w:divBdr>
        <w:top w:val="none" w:sz="0" w:space="0" w:color="auto"/>
        <w:left w:val="none" w:sz="0" w:space="0" w:color="auto"/>
        <w:bottom w:val="none" w:sz="0" w:space="0" w:color="auto"/>
        <w:right w:val="none" w:sz="0" w:space="0" w:color="auto"/>
      </w:divBdr>
    </w:div>
    <w:div w:id="1959095621">
      <w:bodyDiv w:val="1"/>
      <w:marLeft w:val="0"/>
      <w:marRight w:val="0"/>
      <w:marTop w:val="0"/>
      <w:marBottom w:val="0"/>
      <w:divBdr>
        <w:top w:val="none" w:sz="0" w:space="0" w:color="auto"/>
        <w:left w:val="none" w:sz="0" w:space="0" w:color="auto"/>
        <w:bottom w:val="none" w:sz="0" w:space="0" w:color="auto"/>
        <w:right w:val="none" w:sz="0" w:space="0" w:color="auto"/>
      </w:divBdr>
    </w:div>
    <w:div w:id="1959950705">
      <w:bodyDiv w:val="1"/>
      <w:marLeft w:val="0"/>
      <w:marRight w:val="0"/>
      <w:marTop w:val="0"/>
      <w:marBottom w:val="0"/>
      <w:divBdr>
        <w:top w:val="none" w:sz="0" w:space="0" w:color="auto"/>
        <w:left w:val="none" w:sz="0" w:space="0" w:color="auto"/>
        <w:bottom w:val="none" w:sz="0" w:space="0" w:color="auto"/>
        <w:right w:val="none" w:sz="0" w:space="0" w:color="auto"/>
      </w:divBdr>
    </w:div>
    <w:div w:id="1970668037">
      <w:bodyDiv w:val="1"/>
      <w:marLeft w:val="0"/>
      <w:marRight w:val="0"/>
      <w:marTop w:val="0"/>
      <w:marBottom w:val="0"/>
      <w:divBdr>
        <w:top w:val="none" w:sz="0" w:space="0" w:color="auto"/>
        <w:left w:val="none" w:sz="0" w:space="0" w:color="auto"/>
        <w:bottom w:val="none" w:sz="0" w:space="0" w:color="auto"/>
        <w:right w:val="none" w:sz="0" w:space="0" w:color="auto"/>
      </w:divBdr>
    </w:div>
    <w:div w:id="1983729894">
      <w:bodyDiv w:val="1"/>
      <w:marLeft w:val="0"/>
      <w:marRight w:val="0"/>
      <w:marTop w:val="0"/>
      <w:marBottom w:val="0"/>
      <w:divBdr>
        <w:top w:val="none" w:sz="0" w:space="0" w:color="auto"/>
        <w:left w:val="none" w:sz="0" w:space="0" w:color="auto"/>
        <w:bottom w:val="none" w:sz="0" w:space="0" w:color="auto"/>
        <w:right w:val="none" w:sz="0" w:space="0" w:color="auto"/>
      </w:divBdr>
    </w:div>
    <w:div w:id="2004624344">
      <w:bodyDiv w:val="1"/>
      <w:marLeft w:val="0"/>
      <w:marRight w:val="0"/>
      <w:marTop w:val="0"/>
      <w:marBottom w:val="0"/>
      <w:divBdr>
        <w:top w:val="none" w:sz="0" w:space="0" w:color="auto"/>
        <w:left w:val="none" w:sz="0" w:space="0" w:color="auto"/>
        <w:bottom w:val="none" w:sz="0" w:space="0" w:color="auto"/>
        <w:right w:val="none" w:sz="0" w:space="0" w:color="auto"/>
      </w:divBdr>
    </w:div>
    <w:div w:id="2044667066">
      <w:bodyDiv w:val="1"/>
      <w:marLeft w:val="0"/>
      <w:marRight w:val="0"/>
      <w:marTop w:val="0"/>
      <w:marBottom w:val="0"/>
      <w:divBdr>
        <w:top w:val="none" w:sz="0" w:space="0" w:color="auto"/>
        <w:left w:val="none" w:sz="0" w:space="0" w:color="auto"/>
        <w:bottom w:val="none" w:sz="0" w:space="0" w:color="auto"/>
        <w:right w:val="none" w:sz="0" w:space="0" w:color="auto"/>
      </w:divBdr>
    </w:div>
    <w:div w:id="2058314760">
      <w:bodyDiv w:val="1"/>
      <w:marLeft w:val="0"/>
      <w:marRight w:val="0"/>
      <w:marTop w:val="0"/>
      <w:marBottom w:val="0"/>
      <w:divBdr>
        <w:top w:val="none" w:sz="0" w:space="0" w:color="auto"/>
        <w:left w:val="none" w:sz="0" w:space="0" w:color="auto"/>
        <w:bottom w:val="none" w:sz="0" w:space="0" w:color="auto"/>
        <w:right w:val="none" w:sz="0" w:space="0" w:color="auto"/>
      </w:divBdr>
    </w:div>
    <w:div w:id="2067098274">
      <w:bodyDiv w:val="1"/>
      <w:marLeft w:val="0"/>
      <w:marRight w:val="0"/>
      <w:marTop w:val="0"/>
      <w:marBottom w:val="0"/>
      <w:divBdr>
        <w:top w:val="none" w:sz="0" w:space="0" w:color="auto"/>
        <w:left w:val="none" w:sz="0" w:space="0" w:color="auto"/>
        <w:bottom w:val="none" w:sz="0" w:space="0" w:color="auto"/>
        <w:right w:val="none" w:sz="0" w:space="0" w:color="auto"/>
      </w:divBdr>
    </w:div>
    <w:div w:id="2072998735">
      <w:bodyDiv w:val="1"/>
      <w:marLeft w:val="0"/>
      <w:marRight w:val="0"/>
      <w:marTop w:val="0"/>
      <w:marBottom w:val="0"/>
      <w:divBdr>
        <w:top w:val="none" w:sz="0" w:space="0" w:color="auto"/>
        <w:left w:val="none" w:sz="0" w:space="0" w:color="auto"/>
        <w:bottom w:val="none" w:sz="0" w:space="0" w:color="auto"/>
        <w:right w:val="none" w:sz="0" w:space="0" w:color="auto"/>
      </w:divBdr>
    </w:div>
    <w:div w:id="2087804214">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139761557">
      <w:bodyDiv w:val="1"/>
      <w:marLeft w:val="0"/>
      <w:marRight w:val="0"/>
      <w:marTop w:val="0"/>
      <w:marBottom w:val="0"/>
      <w:divBdr>
        <w:top w:val="none" w:sz="0" w:space="0" w:color="auto"/>
        <w:left w:val="none" w:sz="0" w:space="0" w:color="auto"/>
        <w:bottom w:val="none" w:sz="0" w:space="0" w:color="auto"/>
        <w:right w:val="none" w:sz="0" w:space="0" w:color="auto"/>
      </w:divBdr>
    </w:div>
    <w:div w:id="2141801482">
      <w:bodyDiv w:val="1"/>
      <w:marLeft w:val="0"/>
      <w:marRight w:val="0"/>
      <w:marTop w:val="0"/>
      <w:marBottom w:val="0"/>
      <w:divBdr>
        <w:top w:val="none" w:sz="0" w:space="0" w:color="auto"/>
        <w:left w:val="none" w:sz="0" w:space="0" w:color="auto"/>
        <w:bottom w:val="none" w:sz="0" w:space="0" w:color="auto"/>
        <w:right w:val="none" w:sz="0" w:space="0" w:color="auto"/>
      </w:divBdr>
    </w:div>
    <w:div w:id="21455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zaujemcauchadzac/eticky-kodex-zaujemcu-uchadzaca-54b.html"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8539/summ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8539/summa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vo.gov.sk/vyhladavanie-profilov/zakazky/20552" TargetMode="External"/><Relationship Id="rId4" Type="http://schemas.openxmlformats.org/officeDocument/2006/relationships/settings" Target="settings.xml"/><Relationship Id="rId9" Type="http://schemas.openxmlformats.org/officeDocument/2006/relationships/hyperlink" Target="mailto:luptak@arrpsk.sk" TargetMode="External"/><Relationship Id="rId14" Type="http://schemas.openxmlformats.org/officeDocument/2006/relationships/hyperlink" Target="https://josephine.proebiz.com/sk/tender/8539/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58C5-A39F-406A-BD58-6E1D51E2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19</Pages>
  <Words>8251</Words>
  <Characters>47034</Characters>
  <Application>Microsoft Office Word</Application>
  <DocSecurity>0</DocSecurity>
  <Lines>391</Lines>
  <Paragraphs>110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uzivatel</cp:lastModifiedBy>
  <cp:revision>14</cp:revision>
  <cp:lastPrinted>2020-04-14T20:45:00Z</cp:lastPrinted>
  <dcterms:created xsi:type="dcterms:W3CDTF">2020-04-02T12:11:00Z</dcterms:created>
  <dcterms:modified xsi:type="dcterms:W3CDTF">2020-08-26T19:14:00Z</dcterms:modified>
</cp:coreProperties>
</file>